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C34DE" w14:textId="6FE4422F" w:rsidR="00CD58F1" w:rsidRDefault="00CD58F1" w:rsidP="00515143">
      <w:pPr>
        <w:spacing w:line="360" w:lineRule="auto"/>
        <w:jc w:val="both"/>
        <w:rPr>
          <w:rFonts w:ascii="Sakkal Majalla" w:hAnsi="Sakkal Majalla" w:cs="Sakkal Majalla"/>
          <w:sz w:val="28"/>
          <w:szCs w:val="28"/>
          <w:rtl/>
          <w:lang w:bidi="ar-EG"/>
        </w:rPr>
      </w:pPr>
      <w:r w:rsidRPr="004139B6">
        <w:rPr>
          <w:rFonts w:ascii="Sakkal Majalla" w:eastAsia="Calibri" w:hAnsi="Sakkal Majalla" w:cs="Sakkal Majalla"/>
          <w:noProof/>
          <w:lang w:eastAsia="en-GB"/>
        </w:rPr>
        <mc:AlternateContent>
          <mc:Choice Requires="wps">
            <w:drawing>
              <wp:anchor distT="0" distB="0" distL="114300" distR="114300" simplePos="0" relativeHeight="251670016" behindDoc="0" locked="0" layoutInCell="1" allowOverlap="1" wp14:anchorId="1D48CEC0" wp14:editId="24034678">
                <wp:simplePos x="0" y="0"/>
                <wp:positionH relativeFrom="column">
                  <wp:posOffset>3915410</wp:posOffset>
                </wp:positionH>
                <wp:positionV relativeFrom="paragraph">
                  <wp:posOffset>24130</wp:posOffset>
                </wp:positionV>
                <wp:extent cx="1864360" cy="1028700"/>
                <wp:effectExtent l="0" t="0" r="2540" b="0"/>
                <wp:wrapNone/>
                <wp:docPr id="7" name="مستطيل 1"/>
                <wp:cNvGraphicFramePr/>
                <a:graphic xmlns:a="http://schemas.openxmlformats.org/drawingml/2006/main">
                  <a:graphicData uri="http://schemas.microsoft.com/office/word/2010/wordprocessingShape">
                    <wps:wsp>
                      <wps:cNvSpPr/>
                      <wps:spPr>
                        <a:xfrm>
                          <a:off x="0" y="0"/>
                          <a:ext cx="1864360" cy="1028700"/>
                        </a:xfrm>
                        <a:prstGeom prst="rect">
                          <a:avLst/>
                        </a:prstGeom>
                        <a:solidFill>
                          <a:sysClr val="window" lastClr="FFFFFF"/>
                        </a:solidFill>
                        <a:ln w="12700" cap="flat" cmpd="sng" algn="ctr">
                          <a:noFill/>
                          <a:prstDash val="solid"/>
                          <a:miter lim="800000"/>
                        </a:ln>
                        <a:effectLst/>
                      </wps:spPr>
                      <wps:txbx>
                        <w:txbxContent>
                          <w:p w14:paraId="3A4D142B" w14:textId="77777777" w:rsidR="00CD58F1" w:rsidRDefault="00CD58F1" w:rsidP="00CD58F1">
                            <w:pPr>
                              <w:spacing w:after="0" w:line="276" w:lineRule="auto"/>
                              <w:rPr>
                                <w:rFonts w:ascii="Sakkal Majalla" w:hAnsi="Sakkal Majalla" w:cs="Sakkal Majalla"/>
                                <w:b/>
                                <w:bCs/>
                                <w:sz w:val="24"/>
                                <w:szCs w:val="24"/>
                                <w:lang w:bidi="ar-EG"/>
                              </w:rPr>
                            </w:pPr>
                            <w:r>
                              <w:rPr>
                                <w:rFonts w:ascii="Sakkal Majalla" w:hAnsi="Sakkal Majalla" w:cs="Sakkal Majalla"/>
                                <w:b/>
                                <w:bCs/>
                                <w:sz w:val="24"/>
                                <w:szCs w:val="24"/>
                                <w:rtl/>
                                <w:lang w:bidi="ar-EG"/>
                              </w:rPr>
                              <w:t xml:space="preserve">جامعة </w:t>
                            </w:r>
                            <w:proofErr w:type="spellStart"/>
                            <w:r>
                              <w:rPr>
                                <w:rFonts w:ascii="Sakkal Majalla" w:hAnsi="Sakkal Majalla" w:cs="Sakkal Majalla"/>
                                <w:b/>
                                <w:bCs/>
                                <w:sz w:val="24"/>
                                <w:szCs w:val="24"/>
                                <w:rtl/>
                                <w:lang w:bidi="ar-EG"/>
                              </w:rPr>
                              <w:t>ميدأوشن</w:t>
                            </w:r>
                            <w:proofErr w:type="spellEnd"/>
                          </w:p>
                          <w:p w14:paraId="3A0B85CC" w14:textId="1BA82C53" w:rsidR="00CD58F1" w:rsidRDefault="00033F1F" w:rsidP="00CD58F1">
                            <w:pPr>
                              <w:spacing w:after="0" w:line="276" w:lineRule="auto"/>
                              <w:rPr>
                                <w:rFonts w:ascii="Sakkal Majalla" w:hAnsi="Sakkal Majalla" w:cs="Sakkal Majalla"/>
                                <w:b/>
                                <w:bCs/>
                                <w:sz w:val="24"/>
                                <w:szCs w:val="24"/>
                                <w:rtl/>
                                <w:lang w:bidi="ar-EG"/>
                              </w:rPr>
                            </w:pPr>
                            <w:r>
                              <w:rPr>
                                <w:rFonts w:ascii="Sakkal Majalla" w:hAnsi="Sakkal Majalla" w:cs="Sakkal Majalla" w:hint="cs"/>
                                <w:b/>
                                <w:bCs/>
                                <w:sz w:val="24"/>
                                <w:szCs w:val="24"/>
                                <w:rtl/>
                                <w:lang w:bidi="ar-EG"/>
                              </w:rPr>
                              <w:t>كلية الادارة</w:t>
                            </w:r>
                            <w:r w:rsidR="00CD58F1">
                              <w:rPr>
                                <w:rFonts w:ascii="Sakkal Majalla" w:hAnsi="Sakkal Majalla" w:cs="Sakkal Majalla" w:hint="cs"/>
                                <w:b/>
                                <w:bCs/>
                                <w:sz w:val="24"/>
                                <w:szCs w:val="24"/>
                                <w:rtl/>
                                <w:lang w:bidi="ar-EG"/>
                              </w:rPr>
                              <w:t xml:space="preserve"> </w:t>
                            </w:r>
                          </w:p>
                          <w:p w14:paraId="6718A438" w14:textId="77777777" w:rsidR="00CD58F1" w:rsidRDefault="00CD58F1" w:rsidP="00CD58F1">
                            <w:pPr>
                              <w:spacing w:after="0" w:line="276" w:lineRule="auto"/>
                              <w:rPr>
                                <w:rFonts w:ascii="Sakkal Majalla" w:hAnsi="Sakkal Majalla" w:cs="Sakkal Majalla"/>
                                <w:b/>
                                <w:bCs/>
                                <w:sz w:val="24"/>
                                <w:szCs w:val="24"/>
                                <w:rtl/>
                                <w:lang w:bidi="ar-EG"/>
                              </w:rPr>
                            </w:pPr>
                            <w:r>
                              <w:rPr>
                                <w:rFonts w:ascii="Sakkal Majalla" w:hAnsi="Sakkal Majalla" w:cs="Sakkal Majalla"/>
                                <w:b/>
                                <w:bCs/>
                                <w:sz w:val="24"/>
                                <w:szCs w:val="24"/>
                                <w:rtl/>
                                <w:lang w:bidi="ar-EG"/>
                              </w:rPr>
                              <w:t xml:space="preserve">قسم: </w:t>
                            </w:r>
                            <w:r>
                              <w:rPr>
                                <w:rFonts w:ascii="Sakkal Majalla" w:hAnsi="Sakkal Majalla" w:cs="Sakkal Majalla" w:hint="cs"/>
                                <w:b/>
                                <w:bCs/>
                                <w:sz w:val="24"/>
                                <w:szCs w:val="24"/>
                                <w:rtl/>
                                <w:lang w:bidi="ar-EG"/>
                              </w:rPr>
                              <w:t>إدارة مخاطر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48CEC0" id="مستطيل 1" o:spid="_x0000_s1026" style="position:absolute;left:0;text-align:left;margin-left:308.3pt;margin-top:1.9pt;width:146.8pt;height:8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" fillcolor="window" stroked="f" strokeweight="1pt">
                <v:textbox>
                  <w:txbxContent>
                    <w:p w14:paraId="3A4D142B" w14:textId="77777777" w:rsidR="00CD58F1" w:rsidRDefault="00CD58F1" w:rsidP="00CD58F1">
                      <w:pPr>
                        <w:spacing w:after="0" w:line="276" w:lineRule="auto"/>
                        <w:rPr>
                          <w:rFonts w:ascii="Sakkal Majalla" w:hAnsi="Sakkal Majalla" w:cs="Sakkal Majalla"/>
                          <w:b/>
                          <w:bCs/>
                          <w:sz w:val="24"/>
                          <w:szCs w:val="24"/>
                          <w:lang w:bidi="ar-EG"/>
                        </w:rPr>
                      </w:pPr>
                      <w:r>
                        <w:rPr>
                          <w:rFonts w:ascii="Sakkal Majalla" w:hAnsi="Sakkal Majalla" w:cs="Sakkal Majalla"/>
                          <w:b/>
                          <w:bCs/>
                          <w:sz w:val="24"/>
                          <w:szCs w:val="24"/>
                          <w:rtl/>
                          <w:lang w:bidi="ar-EG"/>
                        </w:rPr>
                        <w:t xml:space="preserve">جامعة </w:t>
                      </w:r>
                      <w:proofErr w:type="spellStart"/>
                      <w:r>
                        <w:rPr>
                          <w:rFonts w:ascii="Sakkal Majalla" w:hAnsi="Sakkal Majalla" w:cs="Sakkal Majalla"/>
                          <w:b/>
                          <w:bCs/>
                          <w:sz w:val="24"/>
                          <w:szCs w:val="24"/>
                          <w:rtl/>
                          <w:lang w:bidi="ar-EG"/>
                        </w:rPr>
                        <w:t>ميدأوشن</w:t>
                      </w:r>
                      <w:proofErr w:type="spellEnd"/>
                    </w:p>
                    <w:p w14:paraId="3A0B85CC" w14:textId="1BA82C53" w:rsidR="00CD58F1" w:rsidRDefault="00033F1F" w:rsidP="00CD58F1">
                      <w:pPr>
                        <w:spacing w:after="0" w:line="276" w:lineRule="auto"/>
                        <w:rPr>
                          <w:rFonts w:ascii="Sakkal Majalla" w:hAnsi="Sakkal Majalla" w:cs="Sakkal Majalla"/>
                          <w:b/>
                          <w:bCs/>
                          <w:sz w:val="24"/>
                          <w:szCs w:val="24"/>
                          <w:rtl/>
                          <w:lang w:bidi="ar-EG"/>
                        </w:rPr>
                      </w:pPr>
                      <w:r>
                        <w:rPr>
                          <w:rFonts w:ascii="Sakkal Majalla" w:hAnsi="Sakkal Majalla" w:cs="Sakkal Majalla" w:hint="cs"/>
                          <w:b/>
                          <w:bCs/>
                          <w:sz w:val="24"/>
                          <w:szCs w:val="24"/>
                          <w:rtl/>
                          <w:lang w:bidi="ar-EG"/>
                        </w:rPr>
                        <w:t>كلية الادارة</w:t>
                      </w:r>
                      <w:r w:rsidR="00CD58F1">
                        <w:rPr>
                          <w:rFonts w:ascii="Sakkal Majalla" w:hAnsi="Sakkal Majalla" w:cs="Sakkal Majalla" w:hint="cs"/>
                          <w:b/>
                          <w:bCs/>
                          <w:sz w:val="24"/>
                          <w:szCs w:val="24"/>
                          <w:rtl/>
                          <w:lang w:bidi="ar-EG"/>
                        </w:rPr>
                        <w:t xml:space="preserve"> </w:t>
                      </w:r>
                    </w:p>
                    <w:p w14:paraId="6718A438" w14:textId="77777777" w:rsidR="00CD58F1" w:rsidRDefault="00CD58F1" w:rsidP="00CD58F1">
                      <w:pPr>
                        <w:spacing w:after="0" w:line="276" w:lineRule="auto"/>
                        <w:rPr>
                          <w:rFonts w:ascii="Sakkal Majalla" w:hAnsi="Sakkal Majalla" w:cs="Sakkal Majalla"/>
                          <w:b/>
                          <w:bCs/>
                          <w:sz w:val="24"/>
                          <w:szCs w:val="24"/>
                          <w:rtl/>
                          <w:lang w:bidi="ar-EG"/>
                        </w:rPr>
                      </w:pPr>
                      <w:r>
                        <w:rPr>
                          <w:rFonts w:ascii="Sakkal Majalla" w:hAnsi="Sakkal Majalla" w:cs="Sakkal Majalla"/>
                          <w:b/>
                          <w:bCs/>
                          <w:sz w:val="24"/>
                          <w:szCs w:val="24"/>
                          <w:rtl/>
                          <w:lang w:bidi="ar-EG"/>
                        </w:rPr>
                        <w:t xml:space="preserve">قسم: </w:t>
                      </w:r>
                      <w:r>
                        <w:rPr>
                          <w:rFonts w:ascii="Sakkal Majalla" w:hAnsi="Sakkal Majalla" w:cs="Sakkal Majalla" w:hint="cs"/>
                          <w:b/>
                          <w:bCs/>
                          <w:sz w:val="24"/>
                          <w:szCs w:val="24"/>
                          <w:rtl/>
                          <w:lang w:bidi="ar-EG"/>
                        </w:rPr>
                        <w:t xml:space="preserve">إدارة </w:t>
                      </w:r>
                      <w:proofErr w:type="gramStart"/>
                      <w:r>
                        <w:rPr>
                          <w:rFonts w:ascii="Sakkal Majalla" w:hAnsi="Sakkal Majalla" w:cs="Sakkal Majalla" w:hint="cs"/>
                          <w:b/>
                          <w:bCs/>
                          <w:sz w:val="24"/>
                          <w:szCs w:val="24"/>
                          <w:rtl/>
                          <w:lang w:bidi="ar-EG"/>
                        </w:rPr>
                        <w:t>مخاطر</w:t>
                      </w:r>
                      <w:proofErr w:type="gramEnd"/>
                    </w:p>
                  </w:txbxContent>
                </v:textbox>
              </v:rect>
            </w:pict>
          </mc:Fallback>
        </mc:AlternateContent>
      </w:r>
      <w:r w:rsidRPr="001902DB">
        <w:rPr>
          <w:rFonts w:ascii="Sakkal Majalla" w:hAnsi="Sakkal Majalla" w:cs="Sakkal Majalla"/>
          <w:b/>
          <w:bCs/>
          <w:noProof/>
          <w:sz w:val="28"/>
          <w:szCs w:val="28"/>
        </w:rPr>
        <w:drawing>
          <wp:anchor distT="0" distB="0" distL="114300" distR="114300" simplePos="0" relativeHeight="251648512" behindDoc="0" locked="0" layoutInCell="1" allowOverlap="1" wp14:anchorId="4117FFF0" wp14:editId="6130C276">
            <wp:simplePos x="0" y="0"/>
            <wp:positionH relativeFrom="margin">
              <wp:posOffset>-752475</wp:posOffset>
            </wp:positionH>
            <wp:positionV relativeFrom="margin">
              <wp:posOffset>-342900</wp:posOffset>
            </wp:positionV>
            <wp:extent cx="2000250" cy="15240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00250" cy="1524000"/>
                    </a:xfrm>
                    <a:prstGeom prst="rect">
                      <a:avLst/>
                    </a:prstGeom>
                  </pic:spPr>
                </pic:pic>
              </a:graphicData>
            </a:graphic>
            <wp14:sizeRelH relativeFrom="margin">
              <wp14:pctWidth>0</wp14:pctWidth>
            </wp14:sizeRelH>
            <wp14:sizeRelV relativeFrom="margin">
              <wp14:pctHeight>0</wp14:pctHeight>
            </wp14:sizeRelV>
          </wp:anchor>
        </w:drawing>
      </w:r>
    </w:p>
    <w:p w14:paraId="539CFA77" w14:textId="04478A14" w:rsidR="00CD58F1" w:rsidRDefault="00CD58F1" w:rsidP="00515143">
      <w:pPr>
        <w:spacing w:line="360" w:lineRule="auto"/>
        <w:jc w:val="both"/>
        <w:rPr>
          <w:rFonts w:ascii="Sakkal Majalla" w:hAnsi="Sakkal Majalla" w:cs="Sakkal Majalla"/>
          <w:sz w:val="28"/>
          <w:szCs w:val="28"/>
          <w:rtl/>
          <w:lang w:bidi="ar-EG"/>
        </w:rPr>
      </w:pPr>
    </w:p>
    <w:p w14:paraId="3AEE9CDD" w14:textId="5195E06F" w:rsidR="00B61EFE" w:rsidRPr="009125CE" w:rsidRDefault="00B61EFE" w:rsidP="00515143">
      <w:pPr>
        <w:spacing w:line="360" w:lineRule="auto"/>
        <w:jc w:val="both"/>
        <w:rPr>
          <w:rFonts w:ascii="Sakkal Majalla" w:hAnsi="Sakkal Majalla" w:cs="Sakkal Majalla"/>
          <w:sz w:val="28"/>
          <w:szCs w:val="28"/>
          <w:rtl/>
          <w:lang w:bidi="ar-EG"/>
        </w:rPr>
      </w:pPr>
    </w:p>
    <w:p w14:paraId="08401F45" w14:textId="0630E9EC" w:rsidR="009125CE" w:rsidRPr="00C40D36" w:rsidRDefault="00A74F76" w:rsidP="00722E89">
      <w:pPr>
        <w:spacing w:line="360" w:lineRule="auto"/>
        <w:jc w:val="center"/>
        <w:rPr>
          <w:rFonts w:ascii="Sakkal Majalla" w:hAnsi="Sakkal Majalla" w:cs="Sakkal Majalla"/>
          <w:b/>
          <w:bCs/>
          <w:sz w:val="36"/>
          <w:szCs w:val="36"/>
          <w:rtl/>
          <w:lang w:bidi="ar-EG"/>
        </w:rPr>
      </w:pPr>
      <w:r w:rsidRPr="00C40D36">
        <w:rPr>
          <w:rFonts w:ascii="Sakkal Majalla" w:hAnsi="Sakkal Majalla" w:cs="Sakkal Majalla" w:hint="cs"/>
          <w:b/>
          <w:bCs/>
          <w:sz w:val="36"/>
          <w:szCs w:val="36"/>
          <w:rtl/>
          <w:lang w:bidi="ar-EG"/>
        </w:rPr>
        <w:t>عنوان البحث</w:t>
      </w:r>
    </w:p>
    <w:p w14:paraId="6F04A791" w14:textId="2C0AD2BF" w:rsidR="00B61EFE" w:rsidRPr="00C40D36" w:rsidRDefault="00B61EFE" w:rsidP="00722E89">
      <w:pPr>
        <w:spacing w:line="360" w:lineRule="auto"/>
        <w:jc w:val="center"/>
        <w:rPr>
          <w:rFonts w:ascii="Sakkal Majalla" w:hAnsi="Sakkal Majalla" w:cs="Sakkal Majalla"/>
          <w:b/>
          <w:bCs/>
          <w:sz w:val="36"/>
          <w:szCs w:val="36"/>
          <w:rtl/>
          <w:lang w:bidi="ar-EG"/>
        </w:rPr>
      </w:pPr>
      <w:r w:rsidRPr="00C40D36">
        <w:rPr>
          <w:rFonts w:ascii="Sakkal Majalla" w:hAnsi="Sakkal Majalla" w:cs="Sakkal Majalla"/>
          <w:b/>
          <w:bCs/>
          <w:sz w:val="36"/>
          <w:szCs w:val="36"/>
          <w:rtl/>
          <w:lang w:bidi="ar-EG"/>
        </w:rPr>
        <w:t>دور التنوع والشمول في تعزيز الرضا الوظيفي والأداء التنظيمي: دراسة تطبيقية على شركة الفنار بالرياض</w:t>
      </w:r>
    </w:p>
    <w:p w14:paraId="7270AD91" w14:textId="77777777" w:rsidR="00CD58F1" w:rsidRPr="00C40D36" w:rsidRDefault="00CD58F1" w:rsidP="00722E89">
      <w:pPr>
        <w:spacing w:line="360" w:lineRule="auto"/>
        <w:jc w:val="center"/>
        <w:rPr>
          <w:rFonts w:ascii="Sakkal Majalla" w:hAnsi="Sakkal Majalla" w:cs="Sakkal Majalla"/>
          <w:b/>
          <w:bCs/>
          <w:sz w:val="36"/>
          <w:szCs w:val="36"/>
          <w:rtl/>
          <w:lang w:bidi="ar-EG"/>
        </w:rPr>
      </w:pPr>
    </w:p>
    <w:p w14:paraId="751A7E65" w14:textId="0E68D3D0" w:rsidR="009125CE" w:rsidRDefault="009125CE" w:rsidP="00722E89">
      <w:pPr>
        <w:spacing w:line="360" w:lineRule="auto"/>
        <w:jc w:val="center"/>
        <w:rPr>
          <w:rFonts w:ascii="Sakkal Majalla" w:hAnsi="Sakkal Majalla" w:cs="Sakkal Majalla"/>
          <w:b/>
          <w:bCs/>
          <w:sz w:val="36"/>
          <w:szCs w:val="36"/>
          <w:lang w:bidi="ar-EG"/>
        </w:rPr>
      </w:pPr>
      <w:r w:rsidRPr="00C40D36">
        <w:rPr>
          <w:rFonts w:ascii="Sakkal Majalla" w:hAnsi="Sakkal Majalla" w:cs="Sakkal Majalla"/>
          <w:b/>
          <w:bCs/>
          <w:sz w:val="36"/>
          <w:szCs w:val="36"/>
          <w:rtl/>
          <w:lang w:bidi="ar-EG"/>
        </w:rPr>
        <w:t>إعداد الطالب/</w:t>
      </w:r>
    </w:p>
    <w:p w14:paraId="40B7B9FC" w14:textId="078700A7" w:rsidR="00621BAB" w:rsidRPr="00621BAB" w:rsidRDefault="00621BAB" w:rsidP="00722E89">
      <w:pPr>
        <w:spacing w:line="360" w:lineRule="auto"/>
        <w:jc w:val="center"/>
        <w:rPr>
          <w:rFonts w:ascii="Sakkal Majalla" w:hAnsi="Sakkal Majalla" w:cs="Sakkal Majalla" w:hint="cs"/>
          <w:b/>
          <w:bCs/>
          <w:sz w:val="36"/>
          <w:szCs w:val="36"/>
          <w:rtl/>
        </w:rPr>
      </w:pPr>
      <w:r>
        <w:rPr>
          <w:rFonts w:ascii="Sakkal Majalla" w:hAnsi="Sakkal Majalla" w:cs="Sakkal Majalla" w:hint="cs"/>
          <w:b/>
          <w:bCs/>
          <w:sz w:val="36"/>
          <w:szCs w:val="36"/>
          <w:rtl/>
        </w:rPr>
        <w:t>سهام مشبب الشهراني</w:t>
      </w:r>
    </w:p>
    <w:p w14:paraId="58D6152F" w14:textId="77777777" w:rsidR="009125CE" w:rsidRPr="00C40D36" w:rsidRDefault="009125CE" w:rsidP="00C40D36">
      <w:pPr>
        <w:spacing w:line="360" w:lineRule="auto"/>
        <w:rPr>
          <w:rFonts w:ascii="Sakkal Majalla" w:hAnsi="Sakkal Majalla" w:cs="Sakkal Majalla"/>
          <w:b/>
          <w:bCs/>
          <w:sz w:val="36"/>
          <w:szCs w:val="36"/>
          <w:rtl/>
          <w:lang w:bidi="ar-EG"/>
        </w:rPr>
      </w:pPr>
    </w:p>
    <w:p w14:paraId="5F4EE2DE" w14:textId="1A92484F" w:rsidR="009125CE" w:rsidRPr="00C40D36" w:rsidRDefault="009125CE" w:rsidP="00722E89">
      <w:pPr>
        <w:spacing w:line="360" w:lineRule="auto"/>
        <w:jc w:val="center"/>
        <w:rPr>
          <w:rFonts w:ascii="Sakkal Majalla" w:hAnsi="Sakkal Majalla" w:cs="Sakkal Majalla"/>
          <w:b/>
          <w:bCs/>
          <w:sz w:val="36"/>
          <w:szCs w:val="36"/>
          <w:rtl/>
          <w:lang w:bidi="ar-EG"/>
        </w:rPr>
      </w:pPr>
      <w:r w:rsidRPr="00C40D36">
        <w:rPr>
          <w:rFonts w:ascii="Sakkal Majalla" w:hAnsi="Sakkal Majalla" w:cs="Sakkal Majalla"/>
          <w:b/>
          <w:bCs/>
          <w:sz w:val="36"/>
          <w:szCs w:val="36"/>
          <w:rtl/>
          <w:lang w:bidi="ar-EG"/>
        </w:rPr>
        <w:t>إشراف/</w:t>
      </w:r>
    </w:p>
    <w:p w14:paraId="4DD8A0F2" w14:textId="632FE773" w:rsidR="00CD58F1" w:rsidRPr="00C40D36" w:rsidRDefault="00CD58F1" w:rsidP="00CD58F1">
      <w:pPr>
        <w:jc w:val="center"/>
        <w:rPr>
          <w:rFonts w:ascii="Sakkal Majalla" w:hAnsi="Sakkal Majalla" w:cs="Sakkal Majalla"/>
          <w:b/>
          <w:bCs/>
          <w:sz w:val="36"/>
          <w:szCs w:val="36"/>
          <w:rtl/>
          <w:lang w:bidi="ar-EG"/>
        </w:rPr>
      </w:pPr>
      <w:r w:rsidRPr="00C40D36">
        <w:rPr>
          <w:rFonts w:ascii="Sakkal Majalla" w:hAnsi="Sakkal Majalla" w:cs="Sakkal Majalla" w:hint="cs"/>
          <w:b/>
          <w:bCs/>
          <w:sz w:val="36"/>
          <w:szCs w:val="36"/>
          <w:rtl/>
          <w:lang w:bidi="ar-EG"/>
        </w:rPr>
        <w:t>د.</w:t>
      </w:r>
      <w:r w:rsidR="00033F1F">
        <w:rPr>
          <w:rFonts w:ascii="Sakkal Majalla" w:hAnsi="Sakkal Majalla" w:cs="Sakkal Majalla" w:hint="cs"/>
          <w:b/>
          <w:bCs/>
          <w:sz w:val="36"/>
          <w:szCs w:val="36"/>
          <w:rtl/>
          <w:lang w:bidi="ar-EG"/>
        </w:rPr>
        <w:t xml:space="preserve"> </w:t>
      </w:r>
      <w:r w:rsidRPr="00C40D36">
        <w:rPr>
          <w:rFonts w:ascii="Sakkal Majalla" w:hAnsi="Sakkal Majalla" w:cs="Sakkal Majalla" w:hint="cs"/>
          <w:b/>
          <w:bCs/>
          <w:sz w:val="36"/>
          <w:szCs w:val="36"/>
          <w:rtl/>
          <w:lang w:bidi="ar-EG"/>
        </w:rPr>
        <w:t>الفيصل عبد الحميد</w:t>
      </w:r>
      <w:r w:rsidRPr="00C40D36">
        <w:rPr>
          <w:rFonts w:ascii="Sakkal Majalla" w:hAnsi="Sakkal Majalla" w:cs="Sakkal Majalla"/>
          <w:b/>
          <w:bCs/>
          <w:sz w:val="36"/>
          <w:szCs w:val="36"/>
          <w:rtl/>
          <w:lang w:bidi="ar-EG"/>
        </w:rPr>
        <w:br/>
      </w:r>
      <w:r w:rsidRPr="00C40D36">
        <w:rPr>
          <w:rFonts w:ascii="Sakkal Majalla" w:hAnsi="Sakkal Majalla" w:cs="Sakkal Majalla" w:hint="cs"/>
          <w:b/>
          <w:bCs/>
          <w:sz w:val="36"/>
          <w:szCs w:val="36"/>
          <w:rtl/>
          <w:lang w:bidi="ar-EG"/>
        </w:rPr>
        <w:t>د.</w:t>
      </w:r>
      <w:r w:rsidR="00033F1F">
        <w:rPr>
          <w:rFonts w:ascii="Sakkal Majalla" w:hAnsi="Sakkal Majalla" w:cs="Sakkal Majalla" w:hint="cs"/>
          <w:b/>
          <w:bCs/>
          <w:sz w:val="36"/>
          <w:szCs w:val="36"/>
          <w:rtl/>
          <w:lang w:bidi="ar-EG"/>
        </w:rPr>
        <w:t xml:space="preserve"> </w:t>
      </w:r>
      <w:r w:rsidRPr="00C40D36">
        <w:rPr>
          <w:rFonts w:ascii="Sakkal Majalla" w:hAnsi="Sakkal Majalla" w:cs="Sakkal Majalla" w:hint="cs"/>
          <w:b/>
          <w:bCs/>
          <w:sz w:val="36"/>
          <w:szCs w:val="36"/>
          <w:rtl/>
          <w:lang w:bidi="ar-EG"/>
        </w:rPr>
        <w:t>فايز جراد</w:t>
      </w:r>
    </w:p>
    <w:p w14:paraId="22738CC6" w14:textId="77777777" w:rsidR="009125CE" w:rsidRPr="00C40D36" w:rsidRDefault="009125CE" w:rsidP="00C40D36">
      <w:pPr>
        <w:spacing w:line="360" w:lineRule="auto"/>
        <w:rPr>
          <w:rFonts w:ascii="Sakkal Majalla" w:hAnsi="Sakkal Majalla" w:cs="Sakkal Majalla"/>
          <w:b/>
          <w:bCs/>
          <w:sz w:val="36"/>
          <w:szCs w:val="36"/>
          <w:rtl/>
          <w:lang w:bidi="ar-EG"/>
        </w:rPr>
      </w:pPr>
    </w:p>
    <w:p w14:paraId="14480418" w14:textId="78A6C3AC" w:rsidR="009125CE" w:rsidRPr="00C40D36" w:rsidRDefault="009125CE" w:rsidP="00722E89">
      <w:pPr>
        <w:spacing w:line="360" w:lineRule="auto"/>
        <w:jc w:val="center"/>
        <w:rPr>
          <w:rFonts w:ascii="Sakkal Majalla" w:hAnsi="Sakkal Majalla" w:cs="Sakkal Majalla"/>
          <w:b/>
          <w:bCs/>
          <w:sz w:val="36"/>
          <w:szCs w:val="36"/>
          <w:rtl/>
          <w:lang w:bidi="ar-EG"/>
        </w:rPr>
      </w:pPr>
      <w:r w:rsidRPr="00C40D36">
        <w:rPr>
          <w:rFonts w:ascii="Sakkal Majalla" w:hAnsi="Sakkal Majalla" w:cs="Sakkal Majalla"/>
          <w:b/>
          <w:bCs/>
          <w:sz w:val="36"/>
          <w:szCs w:val="36"/>
          <w:rtl/>
          <w:lang w:bidi="ar-EG"/>
        </w:rPr>
        <w:t>العام الدراسي:</w:t>
      </w:r>
    </w:p>
    <w:p w14:paraId="71099ADB" w14:textId="01373B83" w:rsidR="009125CE" w:rsidRPr="00C40D36" w:rsidRDefault="009125CE" w:rsidP="00722E89">
      <w:pPr>
        <w:spacing w:line="360" w:lineRule="auto"/>
        <w:jc w:val="center"/>
        <w:rPr>
          <w:rFonts w:ascii="Sakkal Majalla" w:hAnsi="Sakkal Majalla" w:cs="Sakkal Majalla"/>
          <w:b/>
          <w:bCs/>
          <w:sz w:val="36"/>
          <w:szCs w:val="36"/>
          <w:rtl/>
          <w:lang w:bidi="ar-EG"/>
        </w:rPr>
      </w:pPr>
      <w:r w:rsidRPr="00C40D36">
        <w:rPr>
          <w:rFonts w:ascii="Sakkal Majalla" w:hAnsi="Sakkal Majalla" w:cs="Sakkal Majalla"/>
          <w:b/>
          <w:bCs/>
          <w:sz w:val="36"/>
          <w:szCs w:val="36"/>
          <w:rtl/>
          <w:lang w:bidi="ar-EG"/>
        </w:rPr>
        <w:t>202</w:t>
      </w:r>
      <w:r w:rsidR="002067CB">
        <w:rPr>
          <w:rFonts w:ascii="Sakkal Majalla" w:hAnsi="Sakkal Majalla" w:cs="Sakkal Majalla" w:hint="cs"/>
          <w:b/>
          <w:bCs/>
          <w:sz w:val="36"/>
          <w:szCs w:val="36"/>
          <w:rtl/>
          <w:lang w:bidi="ar-EG"/>
        </w:rPr>
        <w:t>5</w:t>
      </w:r>
    </w:p>
    <w:p w14:paraId="1F249A57" w14:textId="77777777" w:rsidR="00A95B65" w:rsidRDefault="00A95B65" w:rsidP="00515143">
      <w:pPr>
        <w:spacing w:line="360" w:lineRule="auto"/>
        <w:jc w:val="both"/>
        <w:rPr>
          <w:rFonts w:ascii="Sakkal Majalla" w:hAnsi="Sakkal Majalla" w:cs="Sakkal Majalla"/>
          <w:b/>
          <w:bCs/>
          <w:sz w:val="28"/>
          <w:szCs w:val="28"/>
          <w:u w:val="single"/>
          <w:rtl/>
        </w:rPr>
      </w:pPr>
    </w:p>
    <w:p w14:paraId="2274A4D6" w14:textId="77777777" w:rsidR="00CD58F1" w:rsidRDefault="00CD58F1" w:rsidP="00515143">
      <w:pPr>
        <w:spacing w:line="360" w:lineRule="auto"/>
        <w:jc w:val="both"/>
        <w:rPr>
          <w:rFonts w:ascii="Sakkal Majalla" w:hAnsi="Sakkal Majalla" w:cs="Sakkal Majalla"/>
          <w:b/>
          <w:bCs/>
          <w:sz w:val="28"/>
          <w:szCs w:val="28"/>
          <w:u w:val="single"/>
          <w:rtl/>
        </w:rPr>
        <w:sectPr w:rsidR="00CD58F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F272E98" w14:textId="051B6468" w:rsidR="00C40D36" w:rsidRPr="00C40D36" w:rsidRDefault="00C40D36" w:rsidP="00C40D36">
      <w:pPr>
        <w:spacing w:after="0" w:line="360" w:lineRule="auto"/>
        <w:jc w:val="lowKashida"/>
        <w:rPr>
          <w:rFonts w:ascii="Sakkal Majalla" w:hAnsi="Sakkal Majalla" w:cs="Sakkal Majalla"/>
          <w:sz w:val="32"/>
          <w:szCs w:val="32"/>
          <w:u w:val="single"/>
          <w:rtl/>
          <w:lang w:bidi="ar-EG"/>
        </w:rPr>
      </w:pPr>
      <w:r w:rsidRPr="00C40D36">
        <w:rPr>
          <w:rFonts w:ascii="Sakkal Majalla" w:hAnsi="Sakkal Majalla" w:cs="Sakkal Majalla" w:hint="cs"/>
          <w:b/>
          <w:bCs/>
          <w:sz w:val="32"/>
          <w:szCs w:val="32"/>
          <w:u w:val="single"/>
          <w:rtl/>
        </w:rPr>
        <w:lastRenderedPageBreak/>
        <w:t>ال</w:t>
      </w:r>
      <w:r w:rsidR="00A74F76" w:rsidRPr="00C40D36">
        <w:rPr>
          <w:rFonts w:ascii="Sakkal Majalla" w:hAnsi="Sakkal Majalla" w:cs="Sakkal Majalla"/>
          <w:b/>
          <w:bCs/>
          <w:sz w:val="32"/>
          <w:szCs w:val="32"/>
          <w:u w:val="single"/>
          <w:rtl/>
        </w:rPr>
        <w:t>مقدمة</w:t>
      </w:r>
      <w:r w:rsidR="009125CE" w:rsidRPr="00C40D36">
        <w:rPr>
          <w:rFonts w:ascii="Sakkal Majalla" w:hAnsi="Sakkal Majalla" w:cs="Sakkal Majalla" w:hint="cs"/>
          <w:sz w:val="32"/>
          <w:szCs w:val="32"/>
          <w:u w:val="single"/>
          <w:rtl/>
          <w:lang w:bidi="ar-EG"/>
        </w:rPr>
        <w:t>:</w:t>
      </w:r>
    </w:p>
    <w:p w14:paraId="2451D6B4" w14:textId="77777777" w:rsidR="00C40D36" w:rsidRDefault="00326B18" w:rsidP="00C40D36">
      <w:pPr>
        <w:spacing w:after="0" w:line="360" w:lineRule="auto"/>
        <w:jc w:val="lowKashida"/>
        <w:rPr>
          <w:rFonts w:ascii="Sakkal Majalla" w:hAnsi="Sakkal Majalla" w:cs="Sakkal Majalla"/>
          <w:sz w:val="28"/>
          <w:szCs w:val="28"/>
          <w:u w:val="single"/>
          <w:rtl/>
          <w:lang w:bidi="ar-EG"/>
        </w:rPr>
      </w:pPr>
      <w:r>
        <w:rPr>
          <w:rFonts w:ascii="Sakkal Majalla" w:eastAsia="Times New Roman" w:hAnsi="Sakkal Majalla" w:cs="Sakkal Majalla" w:hint="cs"/>
          <w:kern w:val="0"/>
          <w:sz w:val="28"/>
          <w:szCs w:val="28"/>
          <w:rtl/>
          <w14:ligatures w14:val="none"/>
        </w:rPr>
        <w:t>ي</w:t>
      </w:r>
      <w:r w:rsidRPr="00326B18">
        <w:rPr>
          <w:rFonts w:ascii="Sakkal Majalla" w:eastAsia="Times New Roman" w:hAnsi="Sakkal Majalla" w:cs="Sakkal Majalla"/>
          <w:kern w:val="0"/>
          <w:sz w:val="28"/>
          <w:szCs w:val="28"/>
          <w:rtl/>
          <w14:ligatures w14:val="none"/>
        </w:rPr>
        <w:t xml:space="preserve">شير مفهوم التنوع إلى وجود اختلافات بين الأفراد داخل المنظمة، سواء كانت هذه </w:t>
      </w:r>
      <w:r>
        <w:rPr>
          <w:rFonts w:ascii="Sakkal Majalla" w:eastAsia="Times New Roman" w:hAnsi="Sakkal Majalla" w:cs="Sakkal Majalla"/>
          <w:kern w:val="0"/>
          <w:sz w:val="28"/>
          <w:szCs w:val="28"/>
          <w:rtl/>
          <w14:ligatures w14:val="none"/>
        </w:rPr>
        <w:t>الاختلافات تتعلق بالعرق، الجنس،</w:t>
      </w:r>
      <w:r>
        <w:rPr>
          <w:rFonts w:ascii="Sakkal Majalla" w:eastAsia="Times New Roman" w:hAnsi="Sakkal Majalla" w:cs="Sakkal Majalla" w:hint="cs"/>
          <w:kern w:val="0"/>
          <w:sz w:val="28"/>
          <w:szCs w:val="28"/>
          <w:rtl/>
          <w14:ligatures w14:val="none"/>
        </w:rPr>
        <w:t xml:space="preserve"> </w:t>
      </w:r>
      <w:r w:rsidRPr="00326B18">
        <w:rPr>
          <w:rFonts w:ascii="Sakkal Majalla" w:eastAsia="Times New Roman" w:hAnsi="Sakkal Majalla" w:cs="Sakkal Majalla"/>
          <w:kern w:val="0"/>
          <w:sz w:val="28"/>
          <w:szCs w:val="28"/>
          <w:rtl/>
          <w14:ligatures w14:val="none"/>
        </w:rPr>
        <w:t xml:space="preserve">العمر، الدين، التوجه الجنسي، الخبرات، </w:t>
      </w:r>
      <w:r>
        <w:rPr>
          <w:rFonts w:ascii="Sakkal Majalla" w:eastAsia="Times New Roman" w:hAnsi="Sakkal Majalla" w:cs="Sakkal Majalla"/>
          <w:kern w:val="0"/>
          <w:sz w:val="28"/>
          <w:szCs w:val="28"/>
          <w:rtl/>
          <w14:ligatures w14:val="none"/>
        </w:rPr>
        <w:t>المهارات، أو أي سمات أخرى مميزة</w:t>
      </w:r>
      <w:r>
        <w:rPr>
          <w:rFonts w:ascii="Sakkal Majalla" w:eastAsia="Times New Roman" w:hAnsi="Sakkal Majalla" w:cs="Sakkal Majalla" w:hint="cs"/>
          <w:kern w:val="0"/>
          <w:sz w:val="28"/>
          <w:szCs w:val="28"/>
          <w:rtl/>
          <w14:ligatures w14:val="none"/>
        </w:rPr>
        <w:t>،</w:t>
      </w:r>
      <w:r>
        <w:rPr>
          <w:rFonts w:ascii="Sakkal Majalla" w:eastAsia="Times New Roman" w:hAnsi="Sakkal Majalla" w:cs="Sakkal Majalla"/>
          <w:kern w:val="0"/>
          <w:sz w:val="28"/>
          <w:szCs w:val="28"/>
          <w:rtl/>
          <w14:ligatures w14:val="none"/>
        </w:rPr>
        <w:t xml:space="preserve"> أما الشمول، فيعني خلق بيئة عمل</w:t>
      </w:r>
      <w:r>
        <w:rPr>
          <w:rFonts w:ascii="Sakkal Majalla" w:eastAsia="Times New Roman" w:hAnsi="Sakkal Majalla" w:cs="Sakkal Majalla" w:hint="cs"/>
          <w:kern w:val="0"/>
          <w:sz w:val="28"/>
          <w:szCs w:val="28"/>
          <w:rtl/>
          <w14:ligatures w14:val="none"/>
        </w:rPr>
        <w:t xml:space="preserve"> </w:t>
      </w:r>
      <w:r w:rsidRPr="00326B18">
        <w:rPr>
          <w:rFonts w:ascii="Sakkal Majalla" w:eastAsia="Times New Roman" w:hAnsi="Sakkal Majalla" w:cs="Sakkal Majalla"/>
          <w:kern w:val="0"/>
          <w:sz w:val="28"/>
          <w:szCs w:val="28"/>
          <w:rtl/>
          <w14:ligatures w14:val="none"/>
        </w:rPr>
        <w:t>حيث يشعر جميع الأفراد بأنهم ينتمون ويحظون بالتقدير والاحترام، بغض</w:t>
      </w:r>
      <w:r w:rsidR="009065EB">
        <w:rPr>
          <w:rFonts w:ascii="Sakkal Majalla" w:eastAsia="Times New Roman" w:hAnsi="Sakkal Majalla" w:cs="Sakkal Majalla"/>
          <w:kern w:val="0"/>
          <w:sz w:val="28"/>
          <w:szCs w:val="28"/>
          <w:rtl/>
          <w14:ligatures w14:val="none"/>
        </w:rPr>
        <w:t xml:space="preserve"> النظر عن خلفياتهم</w:t>
      </w:r>
      <w:r w:rsidR="009065EB">
        <w:rPr>
          <w:rFonts w:ascii="Sakkal Majalla" w:eastAsia="Times New Roman" w:hAnsi="Sakkal Majalla" w:cs="Sakkal Majalla" w:hint="cs"/>
          <w:kern w:val="0"/>
          <w:sz w:val="28"/>
          <w:szCs w:val="28"/>
          <w:rtl/>
          <w14:ligatures w14:val="none"/>
        </w:rPr>
        <w:t>،</w:t>
      </w:r>
      <w:r>
        <w:rPr>
          <w:rFonts w:ascii="Sakkal Majalla" w:eastAsia="Times New Roman" w:hAnsi="Sakkal Majalla" w:cs="Sakkal Majalla"/>
          <w:kern w:val="0"/>
          <w:sz w:val="28"/>
          <w:szCs w:val="28"/>
          <w:rtl/>
          <w14:ligatures w14:val="none"/>
        </w:rPr>
        <w:t xml:space="preserve"> </w:t>
      </w:r>
      <w:r w:rsidR="00C40D36">
        <w:rPr>
          <w:rFonts w:ascii="Sakkal Majalla" w:eastAsia="Times New Roman" w:hAnsi="Sakkal Majalla" w:cs="Sakkal Majalla" w:hint="cs"/>
          <w:kern w:val="0"/>
          <w:sz w:val="28"/>
          <w:szCs w:val="28"/>
          <w:rtl/>
          <w14:ligatures w14:val="none"/>
        </w:rPr>
        <w:t>و</w:t>
      </w:r>
      <w:r>
        <w:rPr>
          <w:rFonts w:ascii="Sakkal Majalla" w:eastAsia="Times New Roman" w:hAnsi="Sakkal Majalla" w:cs="Sakkal Majalla"/>
          <w:kern w:val="0"/>
          <w:sz w:val="28"/>
          <w:szCs w:val="28"/>
          <w:rtl/>
          <w14:ligatures w14:val="none"/>
        </w:rPr>
        <w:t>يمثل التنوع</w:t>
      </w:r>
      <w:r>
        <w:rPr>
          <w:rFonts w:ascii="Sakkal Majalla" w:eastAsia="Times New Roman" w:hAnsi="Sakkal Majalla" w:cs="Sakkal Majalla" w:hint="cs"/>
          <w:kern w:val="0"/>
          <w:sz w:val="28"/>
          <w:szCs w:val="28"/>
          <w:rtl/>
          <w14:ligatures w14:val="none"/>
        </w:rPr>
        <w:t xml:space="preserve"> </w:t>
      </w:r>
      <w:r w:rsidRPr="00326B18">
        <w:rPr>
          <w:rFonts w:ascii="Sakkal Majalla" w:eastAsia="Times New Roman" w:hAnsi="Sakkal Majalla" w:cs="Sakkal Majalla"/>
          <w:kern w:val="0"/>
          <w:sz w:val="28"/>
          <w:szCs w:val="28"/>
          <w:rtl/>
          <w14:ligatures w14:val="none"/>
        </w:rPr>
        <w:t>والشمول عنصرًا استراتيجيًا حاسمًا في عالم الأعمال المعاصر، حيث تسعى الشركات إلى بناء فرق عمل متنوعة وقادرة على الابتكار</w:t>
      </w:r>
      <w:r>
        <w:rPr>
          <w:rFonts w:ascii="Sakkal Majalla" w:eastAsia="Times New Roman" w:hAnsi="Sakkal Majalla" w:cs="Sakkal Majalla"/>
          <w:kern w:val="0"/>
          <w:sz w:val="28"/>
          <w:szCs w:val="28"/>
          <w:rtl/>
          <w14:ligatures w14:val="none"/>
        </w:rPr>
        <w:t xml:space="preserve"> والتكيف مع التغيرات المتسارعة</w:t>
      </w:r>
      <w:r>
        <w:rPr>
          <w:rFonts w:ascii="Sakkal Majalla" w:eastAsia="Times New Roman" w:hAnsi="Sakkal Majalla" w:cs="Sakkal Majalla" w:hint="cs"/>
          <w:kern w:val="0"/>
          <w:sz w:val="28"/>
          <w:szCs w:val="28"/>
          <w:rtl/>
          <w14:ligatures w14:val="none"/>
        </w:rPr>
        <w:t xml:space="preserve">، </w:t>
      </w:r>
      <w:r w:rsidRPr="00326B18">
        <w:rPr>
          <w:rFonts w:ascii="Sakkal Majalla" w:eastAsia="Times New Roman" w:hAnsi="Sakkal Majalla" w:cs="Sakkal Majalla"/>
          <w:kern w:val="0"/>
          <w:sz w:val="28"/>
          <w:szCs w:val="28"/>
          <w:rtl/>
          <w14:ligatures w14:val="none"/>
        </w:rPr>
        <w:t>كما أن التنوع والشمول يساهمان في تعزيز سمعة الشركة وجذب المواهب، مما ي</w:t>
      </w:r>
      <w:r>
        <w:rPr>
          <w:rFonts w:ascii="Sakkal Majalla" w:eastAsia="Times New Roman" w:hAnsi="Sakkal Majalla" w:cs="Sakkal Majalla"/>
          <w:kern w:val="0"/>
          <w:sz w:val="28"/>
          <w:szCs w:val="28"/>
          <w:rtl/>
          <w14:ligatures w14:val="none"/>
        </w:rPr>
        <w:t>عزز مكانتها التنافسية في السوق</w:t>
      </w:r>
      <w:r w:rsidR="00C40D36">
        <w:rPr>
          <w:rFonts w:ascii="Sakkal Majalla" w:eastAsia="Times New Roman" w:hAnsi="Sakkal Majalla" w:cs="Sakkal Majalla" w:hint="cs"/>
          <w:kern w:val="0"/>
          <w:sz w:val="28"/>
          <w:szCs w:val="28"/>
          <w:rtl/>
          <w14:ligatures w14:val="none"/>
        </w:rPr>
        <w:t>.</w:t>
      </w:r>
      <w:r w:rsidRPr="00326B18">
        <w:rPr>
          <w:rFonts w:ascii="Sakkal Majalla" w:eastAsia="Times New Roman" w:hAnsi="Sakkal Majalla" w:cs="Sakkal Majalla"/>
          <w:kern w:val="0"/>
          <w:sz w:val="28"/>
          <w:szCs w:val="28"/>
          <w:rtl/>
          <w14:ligatures w14:val="none"/>
        </w:rPr>
        <w:t>(</w:t>
      </w:r>
      <w:r>
        <w:rPr>
          <w:rFonts w:ascii="Sakkal Majalla" w:eastAsia="Times New Roman" w:hAnsi="Sakkal Majalla" w:cs="Sakkal Majalla" w:hint="cs"/>
          <w:kern w:val="0"/>
          <w:sz w:val="28"/>
          <w:szCs w:val="28"/>
          <w:rtl/>
          <w14:ligatures w14:val="none"/>
        </w:rPr>
        <w:t xml:space="preserve"> الحربى،زعفرانى،2024)</w:t>
      </w:r>
    </w:p>
    <w:p w14:paraId="500659F9" w14:textId="445E4BCD" w:rsidR="00C40D36" w:rsidRDefault="00326B18" w:rsidP="00C40D36">
      <w:pPr>
        <w:spacing w:after="0" w:line="360" w:lineRule="auto"/>
        <w:jc w:val="lowKashida"/>
        <w:rPr>
          <w:rFonts w:ascii="Sakkal Majalla" w:hAnsi="Sakkal Majalla" w:cs="Sakkal Majalla"/>
          <w:sz w:val="28"/>
          <w:szCs w:val="28"/>
          <w:u w:val="single"/>
          <w:rtl/>
          <w:lang w:bidi="ar-EG"/>
        </w:rPr>
      </w:pPr>
      <w:r w:rsidRPr="00326B18">
        <w:rPr>
          <w:rFonts w:ascii="Sakkal Majalla" w:eastAsia="Times New Roman" w:hAnsi="Sakkal Majalla" w:cs="Sakkal Majalla" w:hint="cs"/>
          <w:kern w:val="0"/>
          <w:sz w:val="28"/>
          <w:szCs w:val="28"/>
          <w:rtl/>
          <w14:ligatures w14:val="none"/>
        </w:rPr>
        <w:t xml:space="preserve">حيث </w:t>
      </w:r>
      <w:r w:rsidRPr="00326B18">
        <w:rPr>
          <w:rFonts w:ascii="Sakkal Majalla" w:eastAsia="Times New Roman" w:hAnsi="Sakkal Majalla" w:cs="Sakkal Majalla"/>
          <w:kern w:val="0"/>
          <w:sz w:val="28"/>
          <w:szCs w:val="28"/>
          <w:rtl/>
          <w14:ligatures w14:val="none"/>
        </w:rPr>
        <w:t>تؤثر بيئة العمل المتنوعة والشام</w:t>
      </w:r>
      <w:r>
        <w:rPr>
          <w:rFonts w:ascii="Sakkal Majalla" w:eastAsia="Times New Roman" w:hAnsi="Sakkal Majalla" w:cs="Sakkal Majalla"/>
          <w:kern w:val="0"/>
          <w:sz w:val="28"/>
          <w:szCs w:val="28"/>
          <w:rtl/>
          <w14:ligatures w14:val="none"/>
        </w:rPr>
        <w:t>لة بشكل إيجابي على رضا الموظفين</w:t>
      </w:r>
      <w:r>
        <w:rPr>
          <w:rFonts w:ascii="Sakkal Majalla" w:eastAsia="Times New Roman" w:hAnsi="Sakkal Majalla" w:cs="Sakkal Majalla" w:hint="cs"/>
          <w:kern w:val="0"/>
          <w:sz w:val="28"/>
          <w:szCs w:val="28"/>
          <w:rtl/>
          <w14:ligatures w14:val="none"/>
        </w:rPr>
        <w:t>،</w:t>
      </w:r>
      <w:r w:rsidRPr="00326B18">
        <w:rPr>
          <w:rFonts w:ascii="Sakkal Majalla" w:eastAsia="Times New Roman" w:hAnsi="Sakkal Majalla" w:cs="Sakkal Majalla"/>
          <w:kern w:val="0"/>
          <w:sz w:val="28"/>
          <w:szCs w:val="28"/>
          <w:rtl/>
          <w14:ligatures w14:val="none"/>
        </w:rPr>
        <w:t xml:space="preserve"> ع</w:t>
      </w:r>
      <w:r>
        <w:rPr>
          <w:rFonts w:ascii="Sakkal Majalla" w:eastAsia="Times New Roman" w:hAnsi="Sakkal Majalla" w:cs="Sakkal Majalla"/>
          <w:kern w:val="0"/>
          <w:sz w:val="28"/>
          <w:szCs w:val="28"/>
          <w:rtl/>
          <w14:ligatures w14:val="none"/>
        </w:rPr>
        <w:t>ندما يشعر الموظفون بأنهم مقدرون</w:t>
      </w:r>
      <w:r>
        <w:rPr>
          <w:rFonts w:ascii="Sakkal Majalla" w:eastAsia="Times New Roman" w:hAnsi="Sakkal Majalla" w:cs="Sakkal Majalla" w:hint="cs"/>
          <w:kern w:val="0"/>
          <w:sz w:val="28"/>
          <w:szCs w:val="28"/>
          <w:rtl/>
          <w14:ligatures w14:val="none"/>
        </w:rPr>
        <w:t xml:space="preserve"> </w:t>
      </w:r>
      <w:r w:rsidRPr="00326B18">
        <w:rPr>
          <w:rFonts w:ascii="Sakkal Majalla" w:eastAsia="Times New Roman" w:hAnsi="Sakkal Majalla" w:cs="Sakkal Majalla"/>
          <w:kern w:val="0"/>
          <w:sz w:val="28"/>
          <w:szCs w:val="28"/>
          <w:rtl/>
          <w14:ligatures w14:val="none"/>
        </w:rPr>
        <w:t>ومحترمون وأن آرائهم مهمة، فإن ذلك يعزز ش</w:t>
      </w:r>
      <w:r>
        <w:rPr>
          <w:rFonts w:ascii="Sakkal Majalla" w:eastAsia="Times New Roman" w:hAnsi="Sakkal Majalla" w:cs="Sakkal Majalla"/>
          <w:kern w:val="0"/>
          <w:sz w:val="28"/>
          <w:szCs w:val="28"/>
          <w:rtl/>
          <w14:ligatures w14:val="none"/>
        </w:rPr>
        <w:t>عورهم بالانتماء والولاء للمنظمة</w:t>
      </w:r>
      <w:r>
        <w:rPr>
          <w:rFonts w:ascii="Sakkal Majalla" w:eastAsia="Times New Roman" w:hAnsi="Sakkal Majalla" w:cs="Sakkal Majalla" w:hint="cs"/>
          <w:kern w:val="0"/>
          <w:sz w:val="28"/>
          <w:szCs w:val="28"/>
          <w:rtl/>
          <w14:ligatures w14:val="none"/>
        </w:rPr>
        <w:t>،</w:t>
      </w:r>
      <w:r w:rsidRPr="00326B18">
        <w:rPr>
          <w:rFonts w:ascii="Sakkal Majalla" w:eastAsia="Times New Roman" w:hAnsi="Sakkal Majalla" w:cs="Sakkal Majalla"/>
          <w:kern w:val="0"/>
          <w:sz w:val="28"/>
          <w:szCs w:val="28"/>
          <w:rtl/>
          <w14:ligatures w14:val="none"/>
        </w:rPr>
        <w:t xml:space="preserve"> كما أن التنوع في الأفكار والخبرات يساهم في خلق بيئة عمل أكثر إثارة للاهتمام وتحديًا، مما يز</w:t>
      </w:r>
      <w:r>
        <w:rPr>
          <w:rFonts w:ascii="Sakkal Majalla" w:eastAsia="Times New Roman" w:hAnsi="Sakkal Majalla" w:cs="Sakkal Majalla"/>
          <w:kern w:val="0"/>
          <w:sz w:val="28"/>
          <w:szCs w:val="28"/>
          <w:rtl/>
          <w14:ligatures w14:val="none"/>
        </w:rPr>
        <w:t>يد من حماس الموظفين وإنتاجيتهم</w:t>
      </w:r>
      <w:r>
        <w:rPr>
          <w:rFonts w:ascii="Sakkal Majalla" w:eastAsia="Times New Roman" w:hAnsi="Sakkal Majalla" w:cs="Sakkal Majalla" w:hint="cs"/>
          <w:kern w:val="0"/>
          <w:sz w:val="28"/>
          <w:szCs w:val="28"/>
          <w:rtl/>
          <w14:ligatures w14:val="none"/>
        </w:rPr>
        <w:t xml:space="preserve">، وقد </w:t>
      </w:r>
      <w:r w:rsidRPr="00326B18">
        <w:rPr>
          <w:rFonts w:ascii="Sakkal Majalla" w:eastAsia="Times New Roman" w:hAnsi="Sakkal Majalla" w:cs="Sakkal Majalla"/>
          <w:kern w:val="0"/>
          <w:sz w:val="28"/>
          <w:szCs w:val="28"/>
          <w:rtl/>
          <w14:ligatures w14:val="none"/>
        </w:rPr>
        <w:t xml:space="preserve">أظهرت العديد من الدراسات أن الموظفين الذين يعملون في بيئات متنوعة وشاملة يكونون أكثر رضا </w:t>
      </w:r>
      <w:r w:rsidR="00787330">
        <w:rPr>
          <w:rFonts w:ascii="Sakkal Majalla" w:eastAsia="Times New Roman" w:hAnsi="Sakkal Majalla" w:cs="Sakkal Majalla"/>
          <w:kern w:val="0"/>
          <w:sz w:val="28"/>
          <w:szCs w:val="28"/>
          <w:rtl/>
          <w14:ligatures w14:val="none"/>
        </w:rPr>
        <w:t>عن وظائفهم وأقل عرضة ل</w:t>
      </w:r>
      <w:r w:rsidR="00C40D36">
        <w:rPr>
          <w:rFonts w:ascii="Sakkal Majalla" w:eastAsia="Times New Roman" w:hAnsi="Sakkal Majalla" w:cs="Sakkal Majalla" w:hint="cs"/>
          <w:kern w:val="0"/>
          <w:sz w:val="28"/>
          <w:szCs w:val="28"/>
          <w:rtl/>
          <w14:ligatures w14:val="none"/>
        </w:rPr>
        <w:t xml:space="preserve">مغادرة العمل. </w:t>
      </w:r>
      <w:r w:rsidR="00787330">
        <w:rPr>
          <w:rFonts w:ascii="Sakkal Majalla" w:eastAsia="Times New Roman" w:hAnsi="Sakkal Majalla" w:cs="Sakkal Majalla" w:hint="cs"/>
          <w:kern w:val="0"/>
          <w:sz w:val="28"/>
          <w:szCs w:val="28"/>
          <w:rtl/>
          <w14:ligatures w14:val="none"/>
        </w:rPr>
        <w:t>(إبراهيم وآخرون ،2018)</w:t>
      </w:r>
    </w:p>
    <w:p w14:paraId="20338BD1" w14:textId="2473D6A4" w:rsidR="00C40D36" w:rsidRDefault="00787330" w:rsidP="00C40D36">
      <w:pPr>
        <w:spacing w:after="0" w:line="360" w:lineRule="auto"/>
        <w:jc w:val="lowKashida"/>
        <w:rPr>
          <w:rFonts w:ascii="Sakkal Majalla" w:hAnsi="Sakkal Majalla" w:cs="Sakkal Majalla"/>
          <w:sz w:val="28"/>
          <w:szCs w:val="28"/>
          <w:u w:val="single"/>
          <w:rtl/>
          <w:lang w:bidi="ar-EG"/>
        </w:rPr>
      </w:pPr>
      <w:r w:rsidRPr="00787330">
        <w:rPr>
          <w:rFonts w:ascii="Sakkal Majalla" w:eastAsia="Times New Roman" w:hAnsi="Sakkal Majalla" w:cs="Sakkal Majalla" w:hint="cs"/>
          <w:kern w:val="0"/>
          <w:sz w:val="28"/>
          <w:szCs w:val="28"/>
          <w:rtl/>
          <w14:ligatures w14:val="none"/>
        </w:rPr>
        <w:t xml:space="preserve">كما </w:t>
      </w:r>
      <w:r w:rsidR="00326B18" w:rsidRPr="00326B18">
        <w:rPr>
          <w:rFonts w:ascii="Sakkal Majalla" w:eastAsia="Times New Roman" w:hAnsi="Sakkal Majalla" w:cs="Sakkal Majalla"/>
          <w:kern w:val="0"/>
          <w:sz w:val="28"/>
          <w:szCs w:val="28"/>
          <w:rtl/>
          <w14:ligatures w14:val="none"/>
        </w:rPr>
        <w:t>يساهم التنوع والشمول في ت</w:t>
      </w:r>
      <w:r w:rsidRPr="00787330">
        <w:rPr>
          <w:rFonts w:ascii="Sakkal Majalla" w:eastAsia="Times New Roman" w:hAnsi="Sakkal Majalla" w:cs="Sakkal Majalla"/>
          <w:kern w:val="0"/>
          <w:sz w:val="28"/>
          <w:szCs w:val="28"/>
          <w:rtl/>
          <w14:ligatures w14:val="none"/>
        </w:rPr>
        <w:t>حسين الأداء التنظيمي بشكل ملحوظ</w:t>
      </w:r>
      <w:r w:rsidRPr="00787330">
        <w:rPr>
          <w:rFonts w:ascii="Sakkal Majalla" w:eastAsia="Times New Roman" w:hAnsi="Sakkal Majalla" w:cs="Sakkal Majalla" w:hint="cs"/>
          <w:kern w:val="0"/>
          <w:sz w:val="28"/>
          <w:szCs w:val="28"/>
          <w:rtl/>
          <w14:ligatures w14:val="none"/>
        </w:rPr>
        <w:t>،</w:t>
      </w:r>
      <w:r w:rsidR="00326B18" w:rsidRPr="00326B18">
        <w:rPr>
          <w:rFonts w:ascii="Sakkal Majalla" w:eastAsia="Times New Roman" w:hAnsi="Sakkal Majalla" w:cs="Sakkal Majalla"/>
          <w:kern w:val="0"/>
          <w:sz w:val="28"/>
          <w:szCs w:val="28"/>
          <w:rtl/>
          <w14:ligatures w14:val="none"/>
        </w:rPr>
        <w:t xml:space="preserve"> فمن خلال توفير وجهات نظر متعددة، يساعد التنوع على اتخاذ قرارات أكثر شمولية وفعالية</w:t>
      </w:r>
      <w:r w:rsidR="00C40D36">
        <w:rPr>
          <w:rFonts w:ascii="Sakkal Majalla" w:eastAsia="Times New Roman" w:hAnsi="Sakkal Majalla" w:cs="Sakkal Majalla" w:hint="cs"/>
          <w:kern w:val="0"/>
          <w:sz w:val="28"/>
          <w:szCs w:val="28"/>
          <w:rtl/>
          <w14:ligatures w14:val="none"/>
        </w:rPr>
        <w:t xml:space="preserve">، </w:t>
      </w:r>
      <w:r w:rsidR="00326B18" w:rsidRPr="00326B18">
        <w:rPr>
          <w:rFonts w:ascii="Sakkal Majalla" w:eastAsia="Times New Roman" w:hAnsi="Sakkal Majalla" w:cs="Sakkal Majalla"/>
          <w:kern w:val="0"/>
          <w:sz w:val="28"/>
          <w:szCs w:val="28"/>
          <w:rtl/>
          <w14:ligatures w14:val="none"/>
        </w:rPr>
        <w:t xml:space="preserve">كما أنه يشجع على الابتكار والإبداع، مما يؤدي إلى تطوير منتجات وخدمات جديدة </w:t>
      </w:r>
      <w:r w:rsidRPr="00787330">
        <w:rPr>
          <w:rFonts w:ascii="Sakkal Majalla" w:eastAsia="Times New Roman" w:hAnsi="Sakkal Majalla" w:cs="Sakkal Majalla"/>
          <w:kern w:val="0"/>
          <w:sz w:val="28"/>
          <w:szCs w:val="28"/>
          <w:rtl/>
          <w14:ligatures w14:val="none"/>
        </w:rPr>
        <w:t xml:space="preserve">تلبي احتياجات العملاء </w:t>
      </w:r>
      <w:r w:rsidR="009065EB">
        <w:rPr>
          <w:rFonts w:ascii="Sakkal Majalla" w:eastAsia="Times New Roman" w:hAnsi="Sakkal Majalla" w:cs="Sakkal Majalla"/>
          <w:kern w:val="0"/>
          <w:sz w:val="28"/>
          <w:szCs w:val="28"/>
          <w:rtl/>
          <w14:ligatures w14:val="none"/>
        </w:rPr>
        <w:t>المتنوعة</w:t>
      </w:r>
      <w:r w:rsidRPr="00787330">
        <w:rPr>
          <w:rFonts w:ascii="Sakkal Majalla" w:eastAsia="Times New Roman" w:hAnsi="Sakkal Majalla" w:cs="Sakkal Majalla" w:hint="cs"/>
          <w:kern w:val="0"/>
          <w:sz w:val="28"/>
          <w:szCs w:val="28"/>
          <w:rtl/>
          <w14:ligatures w14:val="none"/>
        </w:rPr>
        <w:t xml:space="preserve">، </w:t>
      </w:r>
      <w:r w:rsidRPr="00787330">
        <w:rPr>
          <w:rFonts w:ascii="Sakkal Majalla" w:eastAsia="Times New Roman" w:hAnsi="Sakkal Majalla" w:cs="Sakkal Majalla"/>
          <w:kern w:val="0"/>
          <w:sz w:val="28"/>
          <w:szCs w:val="28"/>
          <w:rtl/>
          <w14:ligatures w14:val="none"/>
        </w:rPr>
        <w:t>بالإضافة إلى ذلك</w:t>
      </w:r>
      <w:r w:rsidRPr="00787330">
        <w:rPr>
          <w:rFonts w:ascii="Sakkal Majalla" w:eastAsia="Times New Roman" w:hAnsi="Sakkal Majalla" w:cs="Sakkal Majalla" w:hint="cs"/>
          <w:kern w:val="0"/>
          <w:sz w:val="28"/>
          <w:szCs w:val="28"/>
          <w:rtl/>
          <w14:ligatures w14:val="none"/>
        </w:rPr>
        <w:t xml:space="preserve"> </w:t>
      </w:r>
      <w:r w:rsidR="00326B18" w:rsidRPr="00326B18">
        <w:rPr>
          <w:rFonts w:ascii="Sakkal Majalla" w:eastAsia="Times New Roman" w:hAnsi="Sakkal Majalla" w:cs="Sakkal Majalla"/>
          <w:kern w:val="0"/>
          <w:sz w:val="28"/>
          <w:szCs w:val="28"/>
          <w:rtl/>
          <w14:ligatures w14:val="none"/>
        </w:rPr>
        <w:t xml:space="preserve">يرتبط التنوع والشمول بزيادة الإنتاجية والربحية، حيث </w:t>
      </w:r>
      <w:r w:rsidR="00C40D36">
        <w:rPr>
          <w:rFonts w:ascii="Sakkal Majalla" w:eastAsia="Times New Roman" w:hAnsi="Sakkal Majalla" w:cs="Sakkal Majalla" w:hint="cs"/>
          <w:kern w:val="0"/>
          <w:sz w:val="28"/>
          <w:szCs w:val="28"/>
          <w:rtl/>
          <w14:ligatures w14:val="none"/>
        </w:rPr>
        <w:t>إ</w:t>
      </w:r>
      <w:r w:rsidR="00326B18" w:rsidRPr="00326B18">
        <w:rPr>
          <w:rFonts w:ascii="Sakkal Majalla" w:eastAsia="Times New Roman" w:hAnsi="Sakkal Majalla" w:cs="Sakkal Majalla"/>
          <w:kern w:val="0"/>
          <w:sz w:val="28"/>
          <w:szCs w:val="28"/>
          <w:rtl/>
          <w14:ligatures w14:val="none"/>
        </w:rPr>
        <w:t xml:space="preserve">ن الموظفين الملتزمون والراضون </w:t>
      </w:r>
      <w:r>
        <w:rPr>
          <w:rFonts w:ascii="Sakkal Majalla" w:eastAsia="Times New Roman" w:hAnsi="Sakkal Majalla" w:cs="Sakkal Majalla"/>
          <w:kern w:val="0"/>
          <w:sz w:val="28"/>
          <w:szCs w:val="28"/>
          <w:rtl/>
          <w14:ligatures w14:val="none"/>
        </w:rPr>
        <w:t>عن وظائفهم يكونون أكثر إنتاجية</w:t>
      </w:r>
      <w:r w:rsidR="00C40D36">
        <w:rPr>
          <w:rFonts w:ascii="Sakkal Majalla" w:eastAsia="Times New Roman" w:hAnsi="Sakkal Majalla" w:cs="Sakkal Majalla" w:hint="cs"/>
          <w:kern w:val="0"/>
          <w:sz w:val="28"/>
          <w:szCs w:val="28"/>
          <w:rtl/>
          <w14:ligatures w14:val="none"/>
        </w:rPr>
        <w:t xml:space="preserve">. </w:t>
      </w:r>
    </w:p>
    <w:p w14:paraId="2AF7ED96" w14:textId="52420BA6" w:rsidR="00326B18" w:rsidRPr="00C40D36" w:rsidRDefault="00787330" w:rsidP="00C40D36">
      <w:pPr>
        <w:spacing w:after="0" w:line="360" w:lineRule="auto"/>
        <w:jc w:val="lowKashida"/>
        <w:rPr>
          <w:rFonts w:ascii="Sakkal Majalla" w:hAnsi="Sakkal Majalla" w:cs="Sakkal Majalla"/>
          <w:sz w:val="28"/>
          <w:szCs w:val="28"/>
          <w:u w:val="single"/>
          <w:lang w:bidi="ar-EG"/>
        </w:rPr>
      </w:pPr>
      <w:r>
        <w:rPr>
          <w:rFonts w:ascii="Sakkal Majalla" w:eastAsia="Times New Roman" w:hAnsi="Sakkal Majalla" w:cs="Sakkal Majalla" w:hint="cs"/>
          <w:kern w:val="0"/>
          <w:sz w:val="28"/>
          <w:szCs w:val="28"/>
          <w:rtl/>
          <w14:ligatures w14:val="none"/>
        </w:rPr>
        <w:t>و</w:t>
      </w:r>
      <w:r w:rsidR="00326B18" w:rsidRPr="00326B18">
        <w:rPr>
          <w:rFonts w:ascii="Sakkal Majalla" w:eastAsia="Times New Roman" w:hAnsi="Sakkal Majalla" w:cs="Sakkal Majalla"/>
          <w:kern w:val="0"/>
          <w:sz w:val="28"/>
          <w:szCs w:val="28"/>
          <w:rtl/>
          <w14:ligatures w14:val="none"/>
        </w:rPr>
        <w:t xml:space="preserve">على الرغم من الفوائد العديدة للتنوع والشمول، إلا </w:t>
      </w:r>
      <w:r w:rsidR="00A02340">
        <w:rPr>
          <w:rFonts w:ascii="Sakkal Majalla" w:eastAsia="Times New Roman" w:hAnsi="Sakkal Majalla" w:cs="Sakkal Majalla"/>
          <w:kern w:val="0"/>
          <w:sz w:val="28"/>
          <w:szCs w:val="28"/>
          <w:rtl/>
          <w14:ligatures w14:val="none"/>
        </w:rPr>
        <w:t>أن تنفيذهما يواجه بعض التحديات</w:t>
      </w:r>
      <w:r w:rsidR="00C40D36">
        <w:rPr>
          <w:rFonts w:ascii="Sakkal Majalla" w:eastAsia="Times New Roman" w:hAnsi="Sakkal Majalla" w:cs="Sakkal Majalla" w:hint="cs"/>
          <w:kern w:val="0"/>
          <w:sz w:val="28"/>
          <w:szCs w:val="28"/>
          <w:rtl/>
          <w14:ligatures w14:val="none"/>
        </w:rPr>
        <w:t>، و</w:t>
      </w:r>
      <w:r w:rsidR="00326B18" w:rsidRPr="00326B18">
        <w:rPr>
          <w:rFonts w:ascii="Sakkal Majalla" w:eastAsia="Times New Roman" w:hAnsi="Sakkal Majalla" w:cs="Sakkal Majalla"/>
          <w:kern w:val="0"/>
          <w:sz w:val="28"/>
          <w:szCs w:val="28"/>
          <w:rtl/>
          <w14:ligatures w14:val="none"/>
        </w:rPr>
        <w:t>من بين هذه التحديات</w:t>
      </w:r>
      <w:r w:rsidR="00C40D36">
        <w:rPr>
          <w:rFonts w:ascii="Sakkal Majalla" w:eastAsia="Times New Roman" w:hAnsi="Sakkal Majalla" w:cs="Sakkal Majalla" w:hint="cs"/>
          <w:kern w:val="0"/>
          <w:sz w:val="28"/>
          <w:szCs w:val="28"/>
          <w:rtl/>
          <w14:ligatures w14:val="none"/>
        </w:rPr>
        <w:t xml:space="preserve"> </w:t>
      </w:r>
      <w:r w:rsidR="00326B18" w:rsidRPr="00326B18">
        <w:rPr>
          <w:rFonts w:ascii="Sakkal Majalla" w:eastAsia="Times New Roman" w:hAnsi="Sakkal Majalla" w:cs="Sakkal Majalla"/>
          <w:kern w:val="0"/>
          <w:sz w:val="28"/>
          <w:szCs w:val="28"/>
          <w:rtl/>
          <w14:ligatures w14:val="none"/>
        </w:rPr>
        <w:t xml:space="preserve">يمكن ذكر التحيزات </w:t>
      </w:r>
      <w:proofErr w:type="spellStart"/>
      <w:r w:rsidR="00326B18" w:rsidRPr="00326B18">
        <w:rPr>
          <w:rFonts w:ascii="Sakkal Majalla" w:eastAsia="Times New Roman" w:hAnsi="Sakkal Majalla" w:cs="Sakkal Majalla"/>
          <w:kern w:val="0"/>
          <w:sz w:val="28"/>
          <w:szCs w:val="28"/>
          <w:rtl/>
          <w14:ligatures w14:val="none"/>
        </w:rPr>
        <w:t>اللاواعية</w:t>
      </w:r>
      <w:proofErr w:type="spellEnd"/>
      <w:r w:rsidR="00326B18" w:rsidRPr="00326B18">
        <w:rPr>
          <w:rFonts w:ascii="Sakkal Majalla" w:eastAsia="Times New Roman" w:hAnsi="Sakkal Majalla" w:cs="Sakkal Majalla"/>
          <w:kern w:val="0"/>
          <w:sz w:val="28"/>
          <w:szCs w:val="28"/>
          <w:rtl/>
          <w14:ligatures w14:val="none"/>
        </w:rPr>
        <w:t xml:space="preserve"> لدى المديرين، وصعوبة قياس تأثير برامج التنوع والشمول، والمقا</w:t>
      </w:r>
      <w:r w:rsidR="00A02340">
        <w:rPr>
          <w:rFonts w:ascii="Sakkal Majalla" w:eastAsia="Times New Roman" w:hAnsi="Sakkal Majalla" w:cs="Sakkal Majalla"/>
          <w:kern w:val="0"/>
          <w:sz w:val="28"/>
          <w:szCs w:val="28"/>
          <w:rtl/>
          <w14:ligatures w14:val="none"/>
        </w:rPr>
        <w:t>ومة للتغيير من قبل بعض الموظفين ومع ذلك</w:t>
      </w:r>
      <w:r w:rsidR="00326B18" w:rsidRPr="00326B18">
        <w:rPr>
          <w:rFonts w:ascii="Sakkal Majalla" w:eastAsia="Times New Roman" w:hAnsi="Sakkal Majalla" w:cs="Sakkal Majalla"/>
          <w:kern w:val="0"/>
          <w:sz w:val="28"/>
          <w:szCs w:val="28"/>
          <w:rtl/>
          <w14:ligatures w14:val="none"/>
        </w:rPr>
        <w:t xml:space="preserve"> يمكن التغلب على هذه التحديات من خلا</w:t>
      </w:r>
      <w:r w:rsidR="00A02340">
        <w:rPr>
          <w:rFonts w:ascii="Sakkal Majalla" w:eastAsia="Times New Roman" w:hAnsi="Sakkal Majalla" w:cs="Sakkal Majalla"/>
          <w:kern w:val="0"/>
          <w:sz w:val="28"/>
          <w:szCs w:val="28"/>
          <w:rtl/>
          <w14:ligatures w14:val="none"/>
        </w:rPr>
        <w:t>ل توفير التدريب اللازم للموظفين</w:t>
      </w:r>
      <w:r w:rsidR="00326B18" w:rsidRPr="00326B18">
        <w:rPr>
          <w:rFonts w:ascii="Sakkal Majalla" w:eastAsia="Times New Roman" w:hAnsi="Sakkal Majalla" w:cs="Sakkal Majalla"/>
          <w:kern w:val="0"/>
          <w:sz w:val="28"/>
          <w:szCs w:val="28"/>
          <w:rtl/>
          <w14:ligatures w14:val="none"/>
        </w:rPr>
        <w:t xml:space="preserve"> وتطوير مؤشرات أداء واضحة لقياس التقدم، وبناء ثقاف</w:t>
      </w:r>
      <w:r w:rsidR="00A02340">
        <w:rPr>
          <w:rFonts w:ascii="Sakkal Majalla" w:eastAsia="Times New Roman" w:hAnsi="Sakkal Majalla" w:cs="Sakkal Majalla"/>
          <w:kern w:val="0"/>
          <w:sz w:val="28"/>
          <w:szCs w:val="28"/>
          <w:rtl/>
          <w14:ligatures w14:val="none"/>
        </w:rPr>
        <w:t>ة مؤسسية داعمة للتنوع والشمول</w:t>
      </w:r>
      <w:r w:rsidR="00B1444F">
        <w:rPr>
          <w:rFonts w:ascii="Sakkal Majalla" w:eastAsia="Times New Roman" w:hAnsi="Sakkal Majalla" w:cs="Sakkal Majalla" w:hint="cs"/>
          <w:kern w:val="0"/>
          <w:sz w:val="28"/>
          <w:szCs w:val="28"/>
          <w:rtl/>
          <w14:ligatures w14:val="none"/>
        </w:rPr>
        <w:t>.</w:t>
      </w:r>
      <w:r w:rsidR="00305F75" w:rsidRPr="00305F75">
        <w:rPr>
          <w:rFonts w:ascii="Sakkal Majalla" w:eastAsia="Times New Roman" w:hAnsi="Sakkal Majalla" w:cs="Sakkal Majalla" w:hint="cs"/>
          <w:kern w:val="0"/>
          <w:sz w:val="28"/>
          <w:szCs w:val="28"/>
          <w:rtl/>
          <w14:ligatures w14:val="none"/>
        </w:rPr>
        <w:t xml:space="preserve"> </w:t>
      </w:r>
      <w:r w:rsidR="00305F75">
        <w:rPr>
          <w:rFonts w:ascii="Sakkal Majalla" w:eastAsia="Times New Roman" w:hAnsi="Sakkal Majalla" w:cs="Sakkal Majalla" w:hint="cs"/>
          <w:kern w:val="0"/>
          <w:sz w:val="28"/>
          <w:szCs w:val="28"/>
          <w:rtl/>
          <w14:ligatures w14:val="none"/>
        </w:rPr>
        <w:t>(عبد الحميد،2024)</w:t>
      </w:r>
    </w:p>
    <w:p w14:paraId="0B0B5AD7" w14:textId="77777777" w:rsidR="001D0426" w:rsidRDefault="001D0426" w:rsidP="00C40D36">
      <w:pPr>
        <w:spacing w:after="0" w:line="360" w:lineRule="auto"/>
        <w:jc w:val="lowKashida"/>
        <w:rPr>
          <w:rFonts w:ascii="Sakkal Majalla" w:hAnsi="Sakkal Majalla" w:cs="Sakkal Majalla"/>
          <w:sz w:val="28"/>
          <w:szCs w:val="28"/>
          <w:u w:val="single"/>
          <w:rtl/>
          <w:lang w:bidi="ar-EG"/>
        </w:rPr>
      </w:pPr>
    </w:p>
    <w:p w14:paraId="0ED0DED4" w14:textId="77777777" w:rsidR="00B1444F" w:rsidRDefault="00B1444F" w:rsidP="00C40D36">
      <w:pPr>
        <w:spacing w:after="0" w:line="360" w:lineRule="auto"/>
        <w:jc w:val="lowKashida"/>
        <w:rPr>
          <w:rFonts w:ascii="Sakkal Majalla" w:hAnsi="Sakkal Majalla" w:cs="Sakkal Majalla"/>
          <w:b/>
          <w:bCs/>
          <w:sz w:val="28"/>
          <w:szCs w:val="28"/>
          <w:u w:val="single"/>
          <w:rtl/>
          <w:lang w:bidi="ar-EG"/>
        </w:rPr>
      </w:pPr>
    </w:p>
    <w:p w14:paraId="0F544091" w14:textId="77777777" w:rsidR="00B1444F" w:rsidRDefault="00B1444F" w:rsidP="00C40D36">
      <w:pPr>
        <w:spacing w:after="0" w:line="360" w:lineRule="auto"/>
        <w:jc w:val="lowKashida"/>
        <w:rPr>
          <w:rFonts w:ascii="Sakkal Majalla" w:hAnsi="Sakkal Majalla" w:cs="Sakkal Majalla"/>
          <w:b/>
          <w:bCs/>
          <w:sz w:val="28"/>
          <w:szCs w:val="28"/>
          <w:u w:val="single"/>
          <w:rtl/>
          <w:lang w:bidi="ar-EG"/>
        </w:rPr>
      </w:pPr>
    </w:p>
    <w:p w14:paraId="544681E6" w14:textId="753DD173" w:rsidR="00B1444F" w:rsidRPr="00B1444F" w:rsidRDefault="00A02340" w:rsidP="00B1444F">
      <w:pPr>
        <w:spacing w:after="0" w:line="360" w:lineRule="auto"/>
        <w:jc w:val="lowKashida"/>
        <w:rPr>
          <w:rFonts w:ascii="Sakkal Majalla" w:hAnsi="Sakkal Majalla" w:cs="Sakkal Majalla"/>
          <w:b/>
          <w:bCs/>
          <w:sz w:val="32"/>
          <w:szCs w:val="32"/>
          <w:u w:val="single"/>
          <w:rtl/>
          <w:lang w:bidi="ar-EG"/>
        </w:rPr>
      </w:pPr>
      <w:r w:rsidRPr="00B1444F">
        <w:rPr>
          <w:rFonts w:ascii="Sakkal Majalla" w:hAnsi="Sakkal Majalla" w:cs="Sakkal Majalla" w:hint="cs"/>
          <w:b/>
          <w:bCs/>
          <w:sz w:val="32"/>
          <w:szCs w:val="32"/>
          <w:u w:val="single"/>
          <w:rtl/>
          <w:lang w:bidi="ar-EG"/>
        </w:rPr>
        <w:lastRenderedPageBreak/>
        <w:t>مشكلة الدراسة</w:t>
      </w:r>
      <w:r w:rsidR="00014605">
        <w:rPr>
          <w:rFonts w:ascii="Sakkal Majalla" w:hAnsi="Sakkal Majalla" w:cs="Sakkal Majalla" w:hint="cs"/>
          <w:b/>
          <w:bCs/>
          <w:sz w:val="32"/>
          <w:szCs w:val="32"/>
          <w:u w:val="single"/>
          <w:rtl/>
          <w:lang w:bidi="ar-EG"/>
        </w:rPr>
        <w:t>:</w:t>
      </w:r>
    </w:p>
    <w:p w14:paraId="1E490E77" w14:textId="61D53BC5" w:rsidR="004B55DF" w:rsidRDefault="00A02340" w:rsidP="00B1444F">
      <w:pPr>
        <w:spacing w:after="0" w:line="360" w:lineRule="auto"/>
        <w:jc w:val="lowKashida"/>
        <w:rPr>
          <w:rFonts w:ascii="Sakkal Majalla" w:eastAsia="Times New Roman" w:hAnsi="Sakkal Majalla" w:cs="Sakkal Majalla"/>
          <w:kern w:val="0"/>
          <w:sz w:val="28"/>
          <w:szCs w:val="28"/>
          <w:rtl/>
          <w14:ligatures w14:val="none"/>
        </w:rPr>
      </w:pPr>
      <w:r w:rsidRPr="00A02340">
        <w:rPr>
          <w:rFonts w:ascii="Sakkal Majalla" w:eastAsia="Times New Roman" w:hAnsi="Sakkal Majalla" w:cs="Sakkal Majalla"/>
          <w:kern w:val="0"/>
          <w:sz w:val="28"/>
          <w:szCs w:val="28"/>
          <w:rtl/>
          <w14:ligatures w14:val="none"/>
        </w:rPr>
        <w:t>تعتبر بيئة العمل المتنوعة والشاملة هدفًا تسعى إليه الع</w:t>
      </w:r>
      <w:r>
        <w:rPr>
          <w:rFonts w:ascii="Sakkal Majalla" w:eastAsia="Times New Roman" w:hAnsi="Sakkal Majalla" w:cs="Sakkal Majalla"/>
          <w:kern w:val="0"/>
          <w:sz w:val="28"/>
          <w:szCs w:val="28"/>
          <w:rtl/>
          <w14:ligatures w14:val="none"/>
        </w:rPr>
        <w:t>ديد من المنظمات في العصر الحالي</w:t>
      </w:r>
      <w:r>
        <w:rPr>
          <w:rFonts w:ascii="Sakkal Majalla" w:eastAsia="Times New Roman" w:hAnsi="Sakkal Majalla" w:cs="Sakkal Majalla" w:hint="cs"/>
          <w:kern w:val="0"/>
          <w:sz w:val="28"/>
          <w:szCs w:val="28"/>
          <w:rtl/>
          <w14:ligatures w14:val="none"/>
        </w:rPr>
        <w:t>،</w:t>
      </w:r>
      <w:r w:rsidRPr="00A02340">
        <w:rPr>
          <w:rFonts w:ascii="Sakkal Majalla" w:eastAsia="Times New Roman" w:hAnsi="Sakkal Majalla" w:cs="Sakkal Majalla"/>
          <w:kern w:val="0"/>
          <w:sz w:val="28"/>
          <w:szCs w:val="28"/>
          <w:rtl/>
          <w14:ligatures w14:val="none"/>
        </w:rPr>
        <w:t xml:space="preserve"> </w:t>
      </w:r>
      <w:r w:rsidR="004B55DF">
        <w:rPr>
          <w:rFonts w:ascii="Sakkal Majalla" w:eastAsia="Times New Roman" w:hAnsi="Sakkal Majalla" w:cs="Sakkal Majalla" w:hint="cs"/>
          <w:kern w:val="0"/>
          <w:sz w:val="28"/>
          <w:szCs w:val="28"/>
          <w:rtl/>
          <w14:ligatures w14:val="none"/>
        </w:rPr>
        <w:t xml:space="preserve">حيث تعد إدارة التنوع والشمول في بيئة الأعمال من المواضيع الهامة والملحة التي تتطلب اهتماماً متزايداً، خاصة في </w:t>
      </w:r>
      <w:r w:rsidR="008F486A">
        <w:rPr>
          <w:rFonts w:ascii="Sakkal Majalla" w:eastAsia="Times New Roman" w:hAnsi="Sakkal Majalla" w:cs="Sakkal Majalla" w:hint="cs"/>
          <w:kern w:val="0"/>
          <w:sz w:val="28"/>
          <w:szCs w:val="28"/>
          <w:rtl/>
          <w14:ligatures w14:val="none"/>
        </w:rPr>
        <w:t>قطاع شركات الطاقة في المملكة العربية السعودية، فمع التطورات الاقتصادية والاجتماعية السريعة التي تشهدها المملكة، أصبحت الحاجة ملحة لتبني استراتيجيات فعالة لإدارة التنوع والشمول لضمان بيئة عمل متميزة تعزز من الابتكار والتنافسية، وتعمل أيضاً على تعزيز الرضا الوظيفي والأداء التنظيمي لدى العاملين بهذه الشركات.</w:t>
      </w:r>
      <w:r w:rsidR="003704C6">
        <w:rPr>
          <w:rFonts w:ascii="Sakkal Majalla" w:eastAsia="Times New Roman" w:hAnsi="Sakkal Majalla" w:cs="Sakkal Majalla" w:hint="cs"/>
          <w:kern w:val="0"/>
          <w:sz w:val="28"/>
          <w:szCs w:val="28"/>
          <w:rtl/>
          <w14:ligatures w14:val="none"/>
        </w:rPr>
        <w:t xml:space="preserve"> </w:t>
      </w:r>
    </w:p>
    <w:p w14:paraId="36CDBC77" w14:textId="689A52BC" w:rsidR="00B05A0F" w:rsidRPr="00B1444F" w:rsidRDefault="00A02340" w:rsidP="008F486A">
      <w:pPr>
        <w:spacing w:after="0" w:line="360" w:lineRule="auto"/>
        <w:jc w:val="lowKashida"/>
        <w:rPr>
          <w:rFonts w:ascii="Sakkal Majalla" w:hAnsi="Sakkal Majalla" w:cs="Sakkal Majalla"/>
          <w:b/>
          <w:bCs/>
          <w:sz w:val="28"/>
          <w:szCs w:val="28"/>
          <w:u w:val="single"/>
          <w:rtl/>
          <w:lang w:bidi="ar-EG"/>
        </w:rPr>
      </w:pPr>
      <w:r w:rsidRPr="00A02340">
        <w:rPr>
          <w:rFonts w:ascii="Sakkal Majalla" w:eastAsia="Times New Roman" w:hAnsi="Sakkal Majalla" w:cs="Sakkal Majalla"/>
          <w:kern w:val="0"/>
          <w:sz w:val="28"/>
          <w:szCs w:val="28"/>
          <w:rtl/>
          <w14:ligatures w14:val="none"/>
        </w:rPr>
        <w:t>فالتنوع الذي يشمل الاختلافات في الخلفيات الثقافية</w:t>
      </w:r>
      <w:r w:rsidR="00B1444F">
        <w:rPr>
          <w:rFonts w:ascii="Sakkal Majalla" w:eastAsia="Times New Roman" w:hAnsi="Sakkal Majalla" w:cs="Sakkal Majalla" w:hint="cs"/>
          <w:kern w:val="0"/>
          <w:sz w:val="28"/>
          <w:szCs w:val="28"/>
          <w:rtl/>
          <w14:ligatures w14:val="none"/>
        </w:rPr>
        <w:t xml:space="preserve"> مثل (</w:t>
      </w:r>
      <w:r w:rsidRPr="00A02340">
        <w:rPr>
          <w:rFonts w:ascii="Sakkal Majalla" w:eastAsia="Times New Roman" w:hAnsi="Sakkal Majalla" w:cs="Sakkal Majalla"/>
          <w:kern w:val="0"/>
          <w:sz w:val="28"/>
          <w:szCs w:val="28"/>
          <w:rtl/>
          <w14:ligatures w14:val="none"/>
        </w:rPr>
        <w:t>الجنس، العمر، الخبرات، وا</w:t>
      </w:r>
      <w:r>
        <w:rPr>
          <w:rFonts w:ascii="Sakkal Majalla" w:eastAsia="Times New Roman" w:hAnsi="Sakkal Majalla" w:cs="Sakkal Majalla"/>
          <w:kern w:val="0"/>
          <w:sz w:val="28"/>
          <w:szCs w:val="28"/>
          <w:rtl/>
          <w14:ligatures w14:val="none"/>
        </w:rPr>
        <w:t>لآراء</w:t>
      </w:r>
      <w:r w:rsidR="00B1444F">
        <w:rPr>
          <w:rFonts w:ascii="Sakkal Majalla" w:eastAsia="Times New Roman" w:hAnsi="Sakkal Majalla" w:cs="Sakkal Majalla" w:hint="cs"/>
          <w:kern w:val="0"/>
          <w:sz w:val="28"/>
          <w:szCs w:val="28"/>
          <w:rtl/>
          <w14:ligatures w14:val="none"/>
        </w:rPr>
        <w:t>)،</w:t>
      </w:r>
      <w:r>
        <w:rPr>
          <w:rFonts w:ascii="Sakkal Majalla" w:eastAsia="Times New Roman" w:hAnsi="Sakkal Majalla" w:cs="Sakkal Majalla"/>
          <w:kern w:val="0"/>
          <w:sz w:val="28"/>
          <w:szCs w:val="28"/>
          <w:rtl/>
          <w14:ligatures w14:val="none"/>
        </w:rPr>
        <w:t xml:space="preserve"> يُعد ثروة حقيقية للمنظما</w:t>
      </w:r>
      <w:r>
        <w:rPr>
          <w:rFonts w:ascii="Sakkal Majalla" w:eastAsia="Times New Roman" w:hAnsi="Sakkal Majalla" w:cs="Sakkal Majalla" w:hint="cs"/>
          <w:kern w:val="0"/>
          <w:sz w:val="28"/>
          <w:szCs w:val="28"/>
          <w:rtl/>
          <w14:ligatures w14:val="none"/>
        </w:rPr>
        <w:t>ت</w:t>
      </w:r>
      <w:r w:rsidR="00B1444F">
        <w:rPr>
          <w:rFonts w:ascii="Sakkal Majalla" w:eastAsia="Times New Roman" w:hAnsi="Sakkal Majalla" w:cs="Sakkal Majalla" w:hint="cs"/>
          <w:kern w:val="0"/>
          <w:sz w:val="28"/>
          <w:szCs w:val="28"/>
          <w:rtl/>
          <w14:ligatures w14:val="none"/>
        </w:rPr>
        <w:t>؛</w:t>
      </w:r>
      <w:r w:rsidRPr="00A02340">
        <w:rPr>
          <w:rFonts w:ascii="Sakkal Majalla" w:eastAsia="Times New Roman" w:hAnsi="Sakkal Majalla" w:cs="Sakkal Majalla"/>
          <w:kern w:val="0"/>
          <w:sz w:val="28"/>
          <w:szCs w:val="28"/>
          <w:rtl/>
          <w14:ligatures w14:val="none"/>
        </w:rPr>
        <w:t xml:space="preserve"> إلا أن تحقيق بيئة عمل متنوعة وشاملة يواجه العديد من التحديات والعقبات</w:t>
      </w:r>
      <w:r w:rsidR="008F486A" w:rsidRPr="008F486A">
        <w:rPr>
          <w:rFonts w:ascii="Sakkal Majalla" w:eastAsia="Times New Roman" w:hAnsi="Sakkal Majalla" w:cs="Sakkal Majalla"/>
          <w:kern w:val="0"/>
          <w:sz w:val="28"/>
          <w:szCs w:val="28"/>
          <w:rtl/>
          <w14:ligatures w14:val="none"/>
        </w:rPr>
        <w:t xml:space="preserve"> </w:t>
      </w:r>
      <w:r w:rsidR="008F486A">
        <w:rPr>
          <w:rFonts w:ascii="Sakkal Majalla" w:eastAsia="Times New Roman" w:hAnsi="Sakkal Majalla" w:cs="Sakkal Majalla" w:hint="cs"/>
          <w:kern w:val="0"/>
          <w:sz w:val="28"/>
          <w:szCs w:val="28"/>
          <w:rtl/>
          <w14:ligatures w14:val="none"/>
        </w:rPr>
        <w:t xml:space="preserve">مثل </w:t>
      </w:r>
      <w:r w:rsidR="008F486A" w:rsidRPr="008F486A">
        <w:rPr>
          <w:rFonts w:ascii="Sakkal Majalla" w:eastAsia="Times New Roman" w:hAnsi="Sakkal Majalla" w:cs="Sakkal Majalla"/>
          <w:kern w:val="0"/>
          <w:sz w:val="28"/>
          <w:szCs w:val="28"/>
          <w:rtl/>
          <w14:ligatures w14:val="none"/>
        </w:rPr>
        <w:t xml:space="preserve">التحيزات </w:t>
      </w:r>
      <w:proofErr w:type="spellStart"/>
      <w:r w:rsidR="008F486A" w:rsidRPr="008F486A">
        <w:rPr>
          <w:rFonts w:ascii="Sakkal Majalla" w:eastAsia="Times New Roman" w:hAnsi="Sakkal Majalla" w:cs="Sakkal Majalla"/>
          <w:kern w:val="0"/>
          <w:sz w:val="28"/>
          <w:szCs w:val="28"/>
          <w:rtl/>
          <w14:ligatures w14:val="none"/>
        </w:rPr>
        <w:t>اللاواعية</w:t>
      </w:r>
      <w:proofErr w:type="spellEnd"/>
      <w:r w:rsidR="008F486A" w:rsidRPr="008F486A">
        <w:rPr>
          <w:rFonts w:ascii="Sakkal Majalla" w:eastAsia="Times New Roman" w:hAnsi="Sakkal Majalla" w:cs="Sakkal Majalla"/>
          <w:kern w:val="0"/>
          <w:sz w:val="28"/>
          <w:szCs w:val="28"/>
          <w:rtl/>
          <w14:ligatures w14:val="none"/>
        </w:rPr>
        <w:t xml:space="preserve"> لدى المديرين، وصعوبة قياس تأثير برامج التنوع والشمول</w:t>
      </w:r>
      <w:r>
        <w:rPr>
          <w:rFonts w:ascii="Sakkal Majalla" w:eastAsia="Times New Roman" w:hAnsi="Sakkal Majalla" w:cs="Sakkal Majalla" w:hint="cs"/>
          <w:kern w:val="0"/>
          <w:sz w:val="28"/>
          <w:szCs w:val="28"/>
          <w:rtl/>
          <w14:ligatures w14:val="none"/>
        </w:rPr>
        <w:t>،</w:t>
      </w:r>
      <w:r>
        <w:rPr>
          <w:rFonts w:ascii="Sakkal Majalla" w:eastAsia="Times New Roman" w:hAnsi="Sakkal Majalla" w:cs="Sakkal Majalla" w:hint="cs"/>
          <w:kern w:val="0"/>
          <w:sz w:val="28"/>
          <w:szCs w:val="28"/>
          <w:rtl/>
          <w:lang w:bidi="ar-EG"/>
          <w14:ligatures w14:val="none"/>
        </w:rPr>
        <w:t xml:space="preserve"> و</w:t>
      </w:r>
      <w:r w:rsidR="003704C6">
        <w:rPr>
          <w:rFonts w:ascii="Sakkal Majalla" w:eastAsia="Times New Roman" w:hAnsi="Sakkal Majalla" w:cs="Sakkal Majalla" w:hint="cs"/>
          <w:kern w:val="0"/>
          <w:sz w:val="28"/>
          <w:szCs w:val="28"/>
          <w:rtl/>
          <w:lang w:bidi="ar-EG"/>
          <w14:ligatures w14:val="none"/>
        </w:rPr>
        <w:t xml:space="preserve">لكن </w:t>
      </w:r>
      <w:r w:rsidRPr="00A02340">
        <w:rPr>
          <w:rFonts w:ascii="Sakkal Majalla" w:eastAsia="Times New Roman" w:hAnsi="Sakkal Majalla" w:cs="Sakkal Majalla"/>
          <w:kern w:val="0"/>
          <w:sz w:val="28"/>
          <w:szCs w:val="28"/>
          <w:rtl/>
          <w14:ligatures w14:val="none"/>
        </w:rPr>
        <w:t>على الرغم من الأهمية المتزايدة التي يوليها الباحثون والمنظمات للتنوع والشمول، إلا أن هناك فجوة معرفية حول مدى فعالية استراتيجيات التنوع والشمول في تعزيز الرضا الوظيفي وا</w:t>
      </w:r>
      <w:r w:rsidR="004F23E3">
        <w:rPr>
          <w:rFonts w:ascii="Sakkal Majalla" w:eastAsia="Times New Roman" w:hAnsi="Sakkal Majalla" w:cs="Sakkal Majalla"/>
          <w:kern w:val="0"/>
          <w:sz w:val="28"/>
          <w:szCs w:val="28"/>
          <w:rtl/>
          <w14:ligatures w14:val="none"/>
        </w:rPr>
        <w:t>لأداء التنظيمي</w:t>
      </w:r>
      <w:r w:rsidR="00B1444F">
        <w:rPr>
          <w:rFonts w:ascii="Sakkal Majalla" w:eastAsia="Times New Roman" w:hAnsi="Sakkal Majalla" w:cs="Sakkal Majalla" w:hint="cs"/>
          <w:kern w:val="0"/>
          <w:sz w:val="28"/>
          <w:szCs w:val="28"/>
          <w:rtl/>
          <w14:ligatures w14:val="none"/>
        </w:rPr>
        <w:t xml:space="preserve">. </w:t>
      </w:r>
      <w:r w:rsidR="004F23E3">
        <w:rPr>
          <w:rFonts w:ascii="Sakkal Majalla" w:eastAsia="Times New Roman" w:hAnsi="Sakkal Majalla" w:cs="Sakkal Majalla" w:hint="cs"/>
          <w:kern w:val="0"/>
          <w:sz w:val="28"/>
          <w:szCs w:val="28"/>
          <w:rtl/>
          <w14:ligatures w14:val="none"/>
        </w:rPr>
        <w:t>(</w:t>
      </w:r>
      <w:r w:rsidR="00646222">
        <w:rPr>
          <w:rFonts w:ascii="Sakkal Majalla" w:eastAsia="Times New Roman" w:hAnsi="Sakkal Majalla" w:cs="Sakkal Majalla" w:hint="cs"/>
          <w:kern w:val="0"/>
          <w:sz w:val="28"/>
          <w:szCs w:val="28"/>
          <w:rtl/>
          <w14:ligatures w14:val="none"/>
        </w:rPr>
        <w:t>الحربي</w:t>
      </w:r>
      <w:r w:rsidR="00305F75">
        <w:rPr>
          <w:rFonts w:ascii="Sakkal Majalla" w:eastAsia="Times New Roman" w:hAnsi="Sakkal Majalla" w:cs="Sakkal Majalla" w:hint="cs"/>
          <w:kern w:val="0"/>
          <w:sz w:val="28"/>
          <w:szCs w:val="28"/>
          <w:rtl/>
          <w14:ligatures w14:val="none"/>
        </w:rPr>
        <w:t>، زعفران</w:t>
      </w:r>
      <w:r w:rsidR="00305F75">
        <w:rPr>
          <w:rFonts w:ascii="Sakkal Majalla" w:eastAsia="Times New Roman" w:hAnsi="Sakkal Majalla" w:cs="Sakkal Majalla" w:hint="eastAsia"/>
          <w:kern w:val="0"/>
          <w:sz w:val="28"/>
          <w:szCs w:val="28"/>
          <w:rtl/>
          <w14:ligatures w14:val="none"/>
        </w:rPr>
        <w:t>ى</w:t>
      </w:r>
      <w:r w:rsidR="004F23E3">
        <w:rPr>
          <w:rFonts w:ascii="Sakkal Majalla" w:eastAsia="Times New Roman" w:hAnsi="Sakkal Majalla" w:cs="Sakkal Majalla" w:hint="cs"/>
          <w:kern w:val="0"/>
          <w:sz w:val="28"/>
          <w:szCs w:val="28"/>
          <w:rtl/>
          <w14:ligatures w14:val="none"/>
        </w:rPr>
        <w:t>،2024)</w:t>
      </w:r>
    </w:p>
    <w:p w14:paraId="60658DE3" w14:textId="77777777" w:rsidR="00267628" w:rsidRDefault="004716A8" w:rsidP="00C40D36">
      <w:pPr>
        <w:spacing w:after="0" w:line="360" w:lineRule="auto"/>
        <w:jc w:val="lowKashida"/>
        <w:rPr>
          <w:rFonts w:ascii="Sakkal Majalla" w:hAnsi="Sakkal Majalla" w:cs="Sakkal Majalla"/>
          <w:b/>
          <w:bCs/>
          <w:sz w:val="28"/>
          <w:szCs w:val="28"/>
          <w:rtl/>
          <w:lang w:bidi="ar-EG"/>
        </w:rPr>
      </w:pPr>
      <w:r w:rsidRPr="004716A8">
        <w:rPr>
          <w:rFonts w:ascii="Sakkal Majalla" w:hAnsi="Sakkal Majalla" w:cs="Sakkal Majalla" w:hint="cs"/>
          <w:b/>
          <w:bCs/>
          <w:sz w:val="28"/>
          <w:szCs w:val="28"/>
          <w:rtl/>
          <w:lang w:bidi="ar-EG"/>
        </w:rPr>
        <w:t>ومن هنا ينبع التساؤل الرئيسي للدراسة في</w:t>
      </w:r>
      <w:r w:rsidR="00267628">
        <w:rPr>
          <w:rFonts w:ascii="Sakkal Majalla" w:hAnsi="Sakkal Majalla" w:cs="Sakkal Majalla" w:hint="cs"/>
          <w:b/>
          <w:bCs/>
          <w:sz w:val="28"/>
          <w:szCs w:val="28"/>
          <w:rtl/>
          <w:lang w:bidi="ar-EG"/>
        </w:rPr>
        <w:t>:</w:t>
      </w:r>
      <w:r w:rsidR="00642161">
        <w:rPr>
          <w:rFonts w:ascii="Sakkal Majalla" w:hAnsi="Sakkal Majalla" w:cs="Sakkal Majalla" w:hint="cs"/>
          <w:b/>
          <w:bCs/>
          <w:sz w:val="28"/>
          <w:szCs w:val="28"/>
          <w:rtl/>
          <w:lang w:bidi="ar-EG"/>
        </w:rPr>
        <w:t xml:space="preserve"> </w:t>
      </w:r>
      <w:r w:rsidR="004F23E3">
        <w:rPr>
          <w:rFonts w:ascii="Sakkal Majalla" w:hAnsi="Sakkal Majalla" w:cs="Sakkal Majalla" w:hint="cs"/>
          <w:b/>
          <w:bCs/>
          <w:sz w:val="28"/>
          <w:szCs w:val="28"/>
          <w:rtl/>
          <w:lang w:bidi="ar-EG"/>
        </w:rPr>
        <w:t xml:space="preserve"> </w:t>
      </w:r>
    </w:p>
    <w:p w14:paraId="5F02BB6D" w14:textId="7C1D30F2" w:rsidR="009125CE" w:rsidRPr="00642161" w:rsidRDefault="00267628" w:rsidP="00C40D36">
      <w:pPr>
        <w:spacing w:after="0" w:line="360" w:lineRule="auto"/>
        <w:jc w:val="low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ما هو دور </w:t>
      </w:r>
      <w:r w:rsidR="004F23E3">
        <w:rPr>
          <w:rFonts w:ascii="Sakkal Majalla" w:hAnsi="Sakkal Majalla" w:cs="Sakkal Majalla" w:hint="cs"/>
          <w:b/>
          <w:bCs/>
          <w:sz w:val="28"/>
          <w:szCs w:val="28"/>
          <w:rtl/>
          <w:lang w:bidi="ar-EG"/>
        </w:rPr>
        <w:t xml:space="preserve">التنوع </w:t>
      </w:r>
      <w:r w:rsidR="00305F75">
        <w:rPr>
          <w:rFonts w:ascii="Sakkal Majalla" w:hAnsi="Sakkal Majalla" w:cs="Sakkal Majalla" w:hint="cs"/>
          <w:b/>
          <w:bCs/>
          <w:sz w:val="28"/>
          <w:szCs w:val="28"/>
          <w:rtl/>
          <w:lang w:bidi="ar-EG"/>
        </w:rPr>
        <w:t>والشمول في</w:t>
      </w:r>
      <w:r w:rsidR="004F23E3" w:rsidRPr="004F23E3">
        <w:rPr>
          <w:rFonts w:ascii="Sakkal Majalla" w:hAnsi="Sakkal Majalla" w:cs="Sakkal Majalla"/>
          <w:b/>
          <w:bCs/>
          <w:sz w:val="28"/>
          <w:szCs w:val="28"/>
          <w:rtl/>
          <w:lang w:bidi="ar-EG"/>
        </w:rPr>
        <w:t xml:space="preserve"> تعزيز الرضا الوظيفي والأداء التنظيمي</w:t>
      </w:r>
      <w:r>
        <w:rPr>
          <w:rFonts w:ascii="Sakkal Majalla" w:hAnsi="Sakkal Majalla" w:cs="Sakkal Majalla" w:hint="cs"/>
          <w:b/>
          <w:bCs/>
          <w:sz w:val="28"/>
          <w:szCs w:val="28"/>
          <w:rtl/>
          <w:lang w:bidi="ar-EG"/>
        </w:rPr>
        <w:t xml:space="preserve"> في</w:t>
      </w:r>
      <w:r w:rsidR="004F23E3" w:rsidRPr="004F23E3">
        <w:rPr>
          <w:rFonts w:ascii="Sakkal Majalla" w:hAnsi="Sakkal Majalla" w:cs="Sakkal Majalla"/>
          <w:b/>
          <w:bCs/>
          <w:sz w:val="28"/>
          <w:szCs w:val="28"/>
          <w:rtl/>
          <w:lang w:bidi="ar-EG"/>
        </w:rPr>
        <w:t xml:space="preserve"> شركة الفنار بالرياض</w:t>
      </w:r>
      <w:r w:rsidR="004F23E3">
        <w:rPr>
          <w:rFonts w:ascii="Sakkal Majalla" w:hAnsi="Sakkal Majalla" w:cs="Sakkal Majalla" w:hint="cs"/>
          <w:b/>
          <w:bCs/>
          <w:sz w:val="28"/>
          <w:szCs w:val="28"/>
          <w:rtl/>
          <w:lang w:bidi="ar-EG"/>
        </w:rPr>
        <w:t>؟</w:t>
      </w:r>
    </w:p>
    <w:p w14:paraId="231E38BB" w14:textId="11BA71C4" w:rsidR="009125CE" w:rsidRPr="00305F75" w:rsidRDefault="00A74F76" w:rsidP="00C40D36">
      <w:pPr>
        <w:spacing w:after="0" w:line="360" w:lineRule="auto"/>
        <w:jc w:val="lowKashida"/>
        <w:rPr>
          <w:rFonts w:ascii="Sakkal Majalla" w:hAnsi="Sakkal Majalla" w:cs="Sakkal Majalla"/>
          <w:sz w:val="32"/>
          <w:szCs w:val="32"/>
          <w:u w:val="single"/>
          <w:rtl/>
          <w:lang w:bidi="ar-EG"/>
        </w:rPr>
      </w:pPr>
      <w:r w:rsidRPr="00305F75">
        <w:rPr>
          <w:rFonts w:ascii="Sakkal Majalla" w:hAnsi="Sakkal Majalla" w:cs="Sakkal Majalla"/>
          <w:b/>
          <w:bCs/>
          <w:sz w:val="32"/>
          <w:szCs w:val="32"/>
          <w:u w:val="single"/>
          <w:rtl/>
        </w:rPr>
        <w:t>أهمية الدراس</w:t>
      </w:r>
      <w:r w:rsidRPr="00305F75">
        <w:rPr>
          <w:rFonts w:ascii="Sakkal Majalla" w:hAnsi="Sakkal Majalla" w:cs="Sakkal Majalla" w:hint="cs"/>
          <w:b/>
          <w:bCs/>
          <w:sz w:val="32"/>
          <w:szCs w:val="32"/>
          <w:u w:val="single"/>
          <w:rtl/>
        </w:rPr>
        <w:t>ة</w:t>
      </w:r>
      <w:r w:rsidR="00305F75">
        <w:rPr>
          <w:rFonts w:ascii="Sakkal Majalla" w:hAnsi="Sakkal Majalla" w:cs="Sakkal Majalla"/>
          <w:b/>
          <w:bCs/>
          <w:sz w:val="32"/>
          <w:szCs w:val="32"/>
          <w:u w:val="single"/>
        </w:rPr>
        <w:t>:</w:t>
      </w:r>
    </w:p>
    <w:p w14:paraId="2EA6585C" w14:textId="768FDDBB" w:rsidR="009125CE" w:rsidRDefault="00642161" w:rsidP="00C40D36">
      <w:pPr>
        <w:spacing w:after="0" w:line="360" w:lineRule="auto"/>
        <w:jc w:val="lowKashida"/>
        <w:rPr>
          <w:rFonts w:ascii="Sakkal Majalla" w:hAnsi="Sakkal Majalla" w:cs="Sakkal Majalla"/>
          <w:sz w:val="28"/>
          <w:szCs w:val="28"/>
          <w:u w:val="single"/>
          <w:rtl/>
        </w:rPr>
      </w:pPr>
      <w:r w:rsidRPr="00194F5A">
        <w:rPr>
          <w:rFonts w:ascii="Sakkal Majalla" w:hAnsi="Sakkal Majalla" w:cs="Sakkal Majalla" w:hint="cs"/>
          <w:sz w:val="28"/>
          <w:szCs w:val="28"/>
          <w:rtl/>
        </w:rPr>
        <w:t xml:space="preserve">تنقسم أهمية الدراسة الى قسمين الأهمية </w:t>
      </w:r>
      <w:r w:rsidR="00194F5A" w:rsidRPr="00194F5A">
        <w:rPr>
          <w:rFonts w:ascii="Sakkal Majalla" w:hAnsi="Sakkal Majalla" w:cs="Sakkal Majalla" w:hint="cs"/>
          <w:sz w:val="28"/>
          <w:szCs w:val="28"/>
          <w:rtl/>
        </w:rPr>
        <w:t>العلمية والاهمية العملية</w:t>
      </w:r>
      <w:r w:rsidR="00194F5A">
        <w:rPr>
          <w:rFonts w:ascii="Sakkal Majalla" w:hAnsi="Sakkal Majalla" w:cs="Sakkal Majalla" w:hint="cs"/>
          <w:sz w:val="28"/>
          <w:szCs w:val="28"/>
          <w:rtl/>
        </w:rPr>
        <w:t xml:space="preserve">، </w:t>
      </w:r>
      <w:r w:rsidR="00194F5A" w:rsidRPr="00046BC9">
        <w:rPr>
          <w:rFonts w:ascii="Sakkal Majalla" w:hAnsi="Sakkal Majalla" w:cs="Sakkal Majalla" w:hint="cs"/>
          <w:b/>
          <w:bCs/>
          <w:sz w:val="28"/>
          <w:szCs w:val="28"/>
          <w:u w:val="single"/>
          <w:rtl/>
        </w:rPr>
        <w:t xml:space="preserve">ويمكن توضيحهم من خلال ما </w:t>
      </w:r>
      <w:r w:rsidR="00305F75" w:rsidRPr="00046BC9">
        <w:rPr>
          <w:rFonts w:ascii="Sakkal Majalla" w:hAnsi="Sakkal Majalla" w:cs="Sakkal Majalla" w:hint="cs"/>
          <w:b/>
          <w:bCs/>
          <w:sz w:val="28"/>
          <w:szCs w:val="28"/>
          <w:u w:val="single"/>
          <w:rtl/>
        </w:rPr>
        <w:t>يلي</w:t>
      </w:r>
      <w:r w:rsidR="00194F5A">
        <w:rPr>
          <w:rFonts w:ascii="Sakkal Majalla" w:hAnsi="Sakkal Majalla" w:cs="Sakkal Majalla" w:hint="cs"/>
          <w:sz w:val="28"/>
          <w:szCs w:val="28"/>
          <w:u w:val="single"/>
          <w:rtl/>
        </w:rPr>
        <w:t>:</w:t>
      </w:r>
    </w:p>
    <w:p w14:paraId="6C766024" w14:textId="7046E1D9" w:rsidR="004F23E3" w:rsidRPr="0083570F" w:rsidRDefault="00194F5A" w:rsidP="00C40D36">
      <w:pPr>
        <w:pStyle w:val="ListParagraph"/>
        <w:numPr>
          <w:ilvl w:val="0"/>
          <w:numId w:val="1"/>
        </w:numPr>
        <w:spacing w:before="240" w:after="0" w:line="360" w:lineRule="auto"/>
        <w:jc w:val="lowKashida"/>
        <w:rPr>
          <w:rFonts w:ascii="Sakkal Majalla" w:hAnsi="Sakkal Majalla" w:cs="Sakkal Majalla"/>
          <w:b/>
          <w:bCs/>
          <w:sz w:val="28"/>
          <w:szCs w:val="28"/>
          <w:u w:val="single"/>
        </w:rPr>
      </w:pPr>
      <w:r w:rsidRPr="0083570F">
        <w:rPr>
          <w:rFonts w:ascii="Sakkal Majalla" w:hAnsi="Sakkal Majalla" w:cs="Sakkal Majalla" w:hint="cs"/>
          <w:b/>
          <w:bCs/>
          <w:sz w:val="28"/>
          <w:szCs w:val="28"/>
          <w:u w:val="single"/>
          <w:rtl/>
        </w:rPr>
        <w:t>الأهمية العلمية</w:t>
      </w:r>
      <w:r w:rsidR="00CF38CE" w:rsidRPr="0083570F">
        <w:rPr>
          <w:rFonts w:ascii="Sakkal Majalla" w:hAnsi="Sakkal Majalla" w:cs="Sakkal Majalla" w:hint="cs"/>
          <w:b/>
          <w:bCs/>
          <w:sz w:val="28"/>
          <w:szCs w:val="28"/>
          <w:u w:val="single"/>
          <w:rtl/>
        </w:rPr>
        <w:t xml:space="preserve"> </w:t>
      </w:r>
      <w:r w:rsidRPr="0083570F">
        <w:rPr>
          <w:rFonts w:ascii="Sakkal Majalla" w:hAnsi="Sakkal Majalla" w:cs="Sakkal Majalla" w:hint="cs"/>
          <w:b/>
          <w:bCs/>
          <w:sz w:val="28"/>
          <w:szCs w:val="28"/>
          <w:u w:val="single"/>
          <w:rtl/>
        </w:rPr>
        <w:t>(النظرية)</w:t>
      </w:r>
    </w:p>
    <w:p w14:paraId="3DC6667E" w14:textId="77777777" w:rsidR="00CF38CE" w:rsidRPr="0083570F" w:rsidRDefault="004F23E3" w:rsidP="00C40D36">
      <w:pPr>
        <w:pStyle w:val="ListParagraph"/>
        <w:numPr>
          <w:ilvl w:val="0"/>
          <w:numId w:val="10"/>
        </w:numPr>
        <w:spacing w:before="240" w:after="0" w:line="360" w:lineRule="auto"/>
        <w:jc w:val="lowKashida"/>
        <w:rPr>
          <w:rFonts w:ascii="Sakkal Majalla" w:hAnsi="Sakkal Majalla" w:cs="Sakkal Majalla"/>
          <w:b/>
          <w:bCs/>
          <w:sz w:val="28"/>
          <w:szCs w:val="28"/>
          <w:u w:val="single"/>
          <w:rtl/>
          <w:lang w:bidi="ar-EG"/>
        </w:rPr>
      </w:pPr>
      <w:r w:rsidRPr="0083570F">
        <w:rPr>
          <w:rFonts w:ascii="Sakkal Majalla" w:eastAsia="Times New Roman" w:hAnsi="Sakkal Majalla" w:cs="Sakkal Majalla" w:hint="cs"/>
          <w:kern w:val="0"/>
          <w:sz w:val="28"/>
          <w:szCs w:val="28"/>
          <w:rtl/>
          <w14:ligatures w14:val="none"/>
        </w:rPr>
        <w:t>تساهم الدراسة في إثراء المعرفة العلمية حول العلاقة بين التنوع والشمول والرضا الوظيفي والأداء التنظيمي، خاصة في سياق الشركات السعودية</w:t>
      </w:r>
      <w:r w:rsidRPr="0083570F">
        <w:rPr>
          <w:rFonts w:ascii="Sakkal Majalla" w:eastAsia="Times New Roman" w:hAnsi="Sakkal Majalla" w:cs="Sakkal Majalla" w:hint="cs"/>
          <w:kern w:val="0"/>
          <w:sz w:val="28"/>
          <w:szCs w:val="28"/>
          <w14:ligatures w14:val="none"/>
        </w:rPr>
        <w:t xml:space="preserve">. </w:t>
      </w:r>
    </w:p>
    <w:p w14:paraId="0483BE1A" w14:textId="7F56D479" w:rsidR="004F23E3" w:rsidRPr="0083570F" w:rsidRDefault="004F23E3" w:rsidP="00C40D36">
      <w:pPr>
        <w:pStyle w:val="ListParagraph"/>
        <w:numPr>
          <w:ilvl w:val="0"/>
          <w:numId w:val="10"/>
        </w:numPr>
        <w:spacing w:before="240" w:after="0" w:line="360" w:lineRule="auto"/>
        <w:jc w:val="lowKashida"/>
        <w:rPr>
          <w:rFonts w:ascii="Sakkal Majalla" w:hAnsi="Sakkal Majalla" w:cs="Sakkal Majalla"/>
          <w:b/>
          <w:bCs/>
          <w:sz w:val="28"/>
          <w:szCs w:val="28"/>
          <w:u w:val="single"/>
        </w:rPr>
      </w:pPr>
      <w:r w:rsidRPr="0083570F">
        <w:rPr>
          <w:rFonts w:ascii="Sakkal Majalla" w:eastAsia="Times New Roman" w:hAnsi="Sakkal Majalla" w:cs="Sakkal Majalla" w:hint="cs"/>
          <w:kern w:val="0"/>
          <w:sz w:val="28"/>
          <w:szCs w:val="28"/>
          <w:rtl/>
          <w14:ligatures w14:val="none"/>
        </w:rPr>
        <w:t>تسعى الدراسة إلى سد الفجوة المعرفية الموجودة في الأدبيات البحثية حول هذا الموضوع، خاصة فيما يتعلق بالدراسات التطبيقية على شركات محددة في المنطقة</w:t>
      </w:r>
      <w:r w:rsidRPr="0083570F">
        <w:rPr>
          <w:rFonts w:ascii="Sakkal Majalla" w:eastAsia="Times New Roman" w:hAnsi="Sakkal Majalla" w:cs="Sakkal Majalla" w:hint="cs"/>
          <w:kern w:val="0"/>
          <w:sz w:val="28"/>
          <w:szCs w:val="28"/>
          <w14:ligatures w14:val="none"/>
        </w:rPr>
        <w:t xml:space="preserve">. </w:t>
      </w:r>
    </w:p>
    <w:p w14:paraId="44BF219D" w14:textId="6FBD6BDA" w:rsidR="00CF38CE" w:rsidRPr="0083570F" w:rsidRDefault="004F23E3" w:rsidP="00C40D36">
      <w:pPr>
        <w:pStyle w:val="ListParagraph"/>
        <w:numPr>
          <w:ilvl w:val="0"/>
          <w:numId w:val="10"/>
        </w:numPr>
        <w:spacing w:after="0" w:line="360" w:lineRule="auto"/>
        <w:jc w:val="lowKashida"/>
        <w:rPr>
          <w:rFonts w:ascii="Sakkal Majalla" w:eastAsia="Times New Roman" w:hAnsi="Sakkal Majalla" w:cs="Sakkal Majalla"/>
          <w:kern w:val="0"/>
          <w:sz w:val="28"/>
          <w:szCs w:val="28"/>
          <w:rtl/>
          <w:lang w:bidi="ar-EG"/>
          <w14:ligatures w14:val="none"/>
        </w:rPr>
      </w:pPr>
      <w:r w:rsidRPr="0083570F">
        <w:rPr>
          <w:rFonts w:ascii="Sakkal Majalla" w:eastAsia="Times New Roman" w:hAnsi="Sakkal Majalla" w:cs="Sakkal Majalla" w:hint="cs"/>
          <w:kern w:val="0"/>
          <w:sz w:val="28"/>
          <w:szCs w:val="28"/>
          <w:rtl/>
          <w14:ligatures w14:val="none"/>
        </w:rPr>
        <w:t>يمكن للدراسة أن تختبر وتؤكد أو تنفي النظريات القائمة حول تأثير التنوع والشمول على أداء المنظمات</w:t>
      </w:r>
      <w:r w:rsidR="00A50420" w:rsidRPr="0083570F">
        <w:rPr>
          <w:rFonts w:ascii="Sakkal Majalla" w:eastAsia="Times New Roman" w:hAnsi="Sakkal Majalla" w:cs="Sakkal Majalla" w:hint="cs"/>
          <w:kern w:val="0"/>
          <w:sz w:val="28"/>
          <w:szCs w:val="28"/>
          <w:rtl/>
          <w14:ligatures w14:val="none"/>
        </w:rPr>
        <w:t>.</w:t>
      </w:r>
    </w:p>
    <w:p w14:paraId="29F6E593" w14:textId="7379594D" w:rsidR="004F23E3" w:rsidRPr="0083570F" w:rsidRDefault="004F23E3" w:rsidP="00C40D36">
      <w:pPr>
        <w:pStyle w:val="ListParagraph"/>
        <w:numPr>
          <w:ilvl w:val="0"/>
          <w:numId w:val="10"/>
        </w:numPr>
        <w:spacing w:after="0" w:line="360" w:lineRule="auto"/>
        <w:jc w:val="lowKashida"/>
        <w:rPr>
          <w:rFonts w:ascii="Sakkal Majalla" w:eastAsia="Times New Roman" w:hAnsi="Sakkal Majalla" w:cs="Sakkal Majalla"/>
          <w:kern w:val="0"/>
          <w:sz w:val="28"/>
          <w:szCs w:val="28"/>
          <w:rtl/>
          <w14:ligatures w14:val="none"/>
        </w:rPr>
      </w:pPr>
      <w:r w:rsidRPr="0083570F">
        <w:rPr>
          <w:rFonts w:ascii="Sakkal Majalla" w:eastAsia="Times New Roman" w:hAnsi="Sakkal Majalla" w:cs="Sakkal Majalla" w:hint="cs"/>
          <w:kern w:val="0"/>
          <w:sz w:val="28"/>
          <w:szCs w:val="28"/>
          <w:rtl/>
          <w14:ligatures w14:val="none"/>
        </w:rPr>
        <w:t>تساهم الدراسة في تطوير أطر نظرية جديدة أو تعديل الأطر الحالية لفهم أعمق للعلاقة بين المتغيرات المختلفة</w:t>
      </w:r>
      <w:r w:rsidRPr="0083570F">
        <w:rPr>
          <w:rFonts w:ascii="Sakkal Majalla" w:eastAsia="Times New Roman" w:hAnsi="Sakkal Majalla" w:cs="Sakkal Majalla" w:hint="cs"/>
          <w:kern w:val="0"/>
          <w:sz w:val="28"/>
          <w:szCs w:val="28"/>
          <w14:ligatures w14:val="none"/>
        </w:rPr>
        <w:t>.</w:t>
      </w:r>
    </w:p>
    <w:p w14:paraId="0BA12696" w14:textId="4A5920A7" w:rsidR="009125CE" w:rsidRPr="0083570F" w:rsidRDefault="00194F5A" w:rsidP="00C40D36">
      <w:pPr>
        <w:pStyle w:val="ListParagraph"/>
        <w:numPr>
          <w:ilvl w:val="0"/>
          <w:numId w:val="1"/>
        </w:numPr>
        <w:spacing w:after="0" w:line="360" w:lineRule="auto"/>
        <w:jc w:val="lowKashida"/>
        <w:rPr>
          <w:rFonts w:ascii="Sakkal Majalla" w:hAnsi="Sakkal Majalla" w:cs="Sakkal Majalla"/>
          <w:b/>
          <w:bCs/>
          <w:sz w:val="28"/>
          <w:szCs w:val="28"/>
          <w:u w:val="single"/>
        </w:rPr>
      </w:pPr>
      <w:r w:rsidRPr="0083570F">
        <w:rPr>
          <w:rFonts w:ascii="Sakkal Majalla" w:hAnsi="Sakkal Majalla" w:cs="Sakkal Majalla" w:hint="cs"/>
          <w:b/>
          <w:bCs/>
          <w:sz w:val="28"/>
          <w:szCs w:val="28"/>
          <w:u w:val="single"/>
          <w:rtl/>
        </w:rPr>
        <w:lastRenderedPageBreak/>
        <w:t>الأهمية العملية(التطبيقية)</w:t>
      </w:r>
    </w:p>
    <w:p w14:paraId="7BA9F203" w14:textId="77777777" w:rsidR="00CF38CE" w:rsidRPr="0083570F" w:rsidRDefault="00CF38CE" w:rsidP="00C40D36">
      <w:pPr>
        <w:pStyle w:val="ListParagraph"/>
        <w:numPr>
          <w:ilvl w:val="0"/>
          <w:numId w:val="11"/>
        </w:numPr>
        <w:spacing w:after="0" w:line="360" w:lineRule="auto"/>
        <w:jc w:val="lowKashida"/>
        <w:rPr>
          <w:rFonts w:ascii="Sakkal Majalla" w:eastAsia="Times New Roman" w:hAnsi="Sakkal Majalla" w:cs="Sakkal Majalla"/>
          <w:kern w:val="0"/>
          <w:sz w:val="28"/>
          <w:szCs w:val="28"/>
          <w:rtl/>
          <w:lang w:bidi="ar-EG"/>
          <w14:ligatures w14:val="none"/>
        </w:rPr>
      </w:pPr>
      <w:r w:rsidRPr="0083570F">
        <w:rPr>
          <w:rFonts w:ascii="Sakkal Majalla" w:eastAsia="Times New Roman" w:hAnsi="Sakkal Majalla" w:cs="Sakkal Majalla" w:hint="cs"/>
          <w:kern w:val="0"/>
          <w:sz w:val="28"/>
          <w:szCs w:val="28"/>
          <w:rtl/>
          <w14:ligatures w14:val="none"/>
        </w:rPr>
        <w:t>تقدم الدراسة توصيات عملية لشركة الفنار وغيرها من الشركات في المنطقة حول كيفية تعزيز التنوع والشمول وتحقيق الفوائد المرجوة منه</w:t>
      </w:r>
      <w:r w:rsidRPr="0083570F">
        <w:rPr>
          <w:rFonts w:ascii="Sakkal Majalla" w:eastAsia="Times New Roman" w:hAnsi="Sakkal Majalla" w:cs="Sakkal Majalla" w:hint="cs"/>
          <w:kern w:val="0"/>
          <w:sz w:val="28"/>
          <w:szCs w:val="28"/>
          <w14:ligatures w14:val="none"/>
        </w:rPr>
        <w:t xml:space="preserve">. </w:t>
      </w:r>
    </w:p>
    <w:p w14:paraId="13280EE0" w14:textId="09CD12F3" w:rsidR="00CF38CE" w:rsidRPr="0083570F" w:rsidRDefault="00CF38CE" w:rsidP="00C40D36">
      <w:pPr>
        <w:pStyle w:val="ListParagraph"/>
        <w:numPr>
          <w:ilvl w:val="0"/>
          <w:numId w:val="11"/>
        </w:numPr>
        <w:spacing w:after="0" w:line="360" w:lineRule="auto"/>
        <w:jc w:val="lowKashida"/>
        <w:rPr>
          <w:rFonts w:ascii="Sakkal Majalla" w:eastAsia="Times New Roman" w:hAnsi="Sakkal Majalla" w:cs="Sakkal Majalla"/>
          <w:kern w:val="0"/>
          <w:sz w:val="28"/>
          <w:szCs w:val="28"/>
          <w14:ligatures w14:val="none"/>
        </w:rPr>
      </w:pPr>
      <w:r w:rsidRPr="0083570F">
        <w:rPr>
          <w:rFonts w:ascii="Sakkal Majalla" w:eastAsia="Times New Roman" w:hAnsi="Sakkal Majalla" w:cs="Sakkal Majalla" w:hint="cs"/>
          <w:kern w:val="0"/>
          <w:sz w:val="28"/>
          <w:szCs w:val="28"/>
          <w:rtl/>
          <w14:ligatures w14:val="none"/>
        </w:rPr>
        <w:t>تساعد الدراسة في تحسين بيئة العمل من خلال تحديد العوامل التي تؤثر على الرضا الوظيفي والأداء التنظيمي، واقتراح حلول للمشاكل الموجودة</w:t>
      </w:r>
      <w:r w:rsidRPr="0083570F">
        <w:rPr>
          <w:rFonts w:ascii="Sakkal Majalla" w:eastAsia="Times New Roman" w:hAnsi="Sakkal Majalla" w:cs="Sakkal Majalla" w:hint="cs"/>
          <w:kern w:val="0"/>
          <w:sz w:val="28"/>
          <w:szCs w:val="28"/>
          <w14:ligatures w14:val="none"/>
        </w:rPr>
        <w:t xml:space="preserve">. </w:t>
      </w:r>
    </w:p>
    <w:p w14:paraId="02CF61F9" w14:textId="1B5CB89D" w:rsidR="00CF38CE" w:rsidRPr="0083570F" w:rsidRDefault="00CF38CE" w:rsidP="00C40D36">
      <w:pPr>
        <w:pStyle w:val="ListParagraph"/>
        <w:numPr>
          <w:ilvl w:val="0"/>
          <w:numId w:val="11"/>
        </w:numPr>
        <w:spacing w:after="0" w:line="360" w:lineRule="auto"/>
        <w:jc w:val="lowKashida"/>
        <w:rPr>
          <w:rFonts w:ascii="Sakkal Majalla" w:eastAsia="Times New Roman" w:hAnsi="Sakkal Majalla" w:cs="Sakkal Majalla"/>
          <w:kern w:val="0"/>
          <w:sz w:val="28"/>
          <w:szCs w:val="28"/>
          <w14:ligatures w14:val="none"/>
        </w:rPr>
      </w:pPr>
      <w:r w:rsidRPr="0083570F">
        <w:rPr>
          <w:rFonts w:ascii="Sakkal Majalla" w:eastAsia="Times New Roman" w:hAnsi="Sakkal Majalla" w:cs="Sakkal Majalla" w:hint="cs"/>
          <w:kern w:val="0"/>
          <w:sz w:val="28"/>
          <w:szCs w:val="28"/>
          <w:rtl/>
          <w14:ligatures w14:val="none"/>
        </w:rPr>
        <w:t>يمكن للتنوع والشمول أن يعزز التنافسية للشركات من خلال جذب أفضل المواهب وزيادة الابتكار والإبداع</w:t>
      </w:r>
      <w:r w:rsidRPr="0083570F">
        <w:rPr>
          <w:rFonts w:ascii="Sakkal Majalla" w:eastAsia="Times New Roman" w:hAnsi="Sakkal Majalla" w:cs="Sakkal Majalla" w:hint="cs"/>
          <w:kern w:val="0"/>
          <w:sz w:val="28"/>
          <w:szCs w:val="28"/>
          <w14:ligatures w14:val="none"/>
        </w:rPr>
        <w:t xml:space="preserve">. </w:t>
      </w:r>
    </w:p>
    <w:p w14:paraId="6A5340C2" w14:textId="4F232BB0" w:rsidR="00CF38CE" w:rsidRPr="0083570F" w:rsidRDefault="00CF38CE" w:rsidP="00C40D36">
      <w:pPr>
        <w:pStyle w:val="ListParagraph"/>
        <w:numPr>
          <w:ilvl w:val="0"/>
          <w:numId w:val="11"/>
        </w:numPr>
        <w:spacing w:after="0" w:line="360" w:lineRule="auto"/>
        <w:jc w:val="lowKashida"/>
        <w:rPr>
          <w:rFonts w:ascii="Sakkal Majalla" w:hAnsi="Sakkal Majalla" w:cs="Sakkal Majalla"/>
          <w:b/>
          <w:bCs/>
          <w:sz w:val="28"/>
          <w:szCs w:val="28"/>
          <w:u w:val="single"/>
          <w:rtl/>
        </w:rPr>
      </w:pPr>
      <w:r w:rsidRPr="0083570F">
        <w:rPr>
          <w:rFonts w:ascii="Sakkal Majalla" w:eastAsia="Times New Roman" w:hAnsi="Sakkal Majalla" w:cs="Sakkal Majalla" w:hint="cs"/>
          <w:kern w:val="0"/>
          <w:sz w:val="28"/>
          <w:szCs w:val="28"/>
          <w:rtl/>
          <w14:ligatures w14:val="none"/>
        </w:rPr>
        <w:t>تساهم الدراسة في تحقيق الاستدامة المؤسسية من خلال بناء بيئة عمل إيجابية ومستدامة</w:t>
      </w:r>
      <w:r w:rsidRPr="0083570F">
        <w:rPr>
          <w:rFonts w:ascii="Sakkal Majalla" w:eastAsia="Times New Roman" w:hAnsi="Sakkal Majalla" w:cs="Sakkal Majalla" w:hint="cs"/>
          <w:kern w:val="0"/>
          <w:sz w:val="28"/>
          <w:szCs w:val="28"/>
          <w14:ligatures w14:val="none"/>
        </w:rPr>
        <w:t>.</w:t>
      </w:r>
    </w:p>
    <w:p w14:paraId="1A9E6850" w14:textId="77777777" w:rsidR="00C27CC5" w:rsidRPr="00404B56" w:rsidRDefault="00A74F76" w:rsidP="00C27CC5">
      <w:pPr>
        <w:spacing w:after="0" w:line="360" w:lineRule="auto"/>
        <w:jc w:val="lowKashida"/>
        <w:rPr>
          <w:rFonts w:ascii="Sakkal Majalla" w:hAnsi="Sakkal Majalla" w:cs="Sakkal Majalla"/>
          <w:sz w:val="32"/>
          <w:szCs w:val="32"/>
          <w:u w:val="single"/>
          <w:rtl/>
        </w:rPr>
      </w:pPr>
      <w:r w:rsidRPr="00404B56">
        <w:rPr>
          <w:rFonts w:ascii="Sakkal Majalla" w:hAnsi="Sakkal Majalla" w:cs="Sakkal Majalla"/>
          <w:b/>
          <w:bCs/>
          <w:sz w:val="32"/>
          <w:szCs w:val="32"/>
          <w:u w:val="single"/>
          <w:rtl/>
        </w:rPr>
        <w:t>أهداف الدراسة</w:t>
      </w:r>
      <w:r w:rsidR="009125CE" w:rsidRPr="00404B56">
        <w:rPr>
          <w:rFonts w:ascii="Sakkal Majalla" w:hAnsi="Sakkal Majalla" w:cs="Sakkal Majalla" w:hint="cs"/>
          <w:sz w:val="32"/>
          <w:szCs w:val="32"/>
          <w:u w:val="single"/>
          <w:rtl/>
        </w:rPr>
        <w:t>:</w:t>
      </w:r>
    </w:p>
    <w:p w14:paraId="06A94616" w14:textId="0CFFF637" w:rsidR="00C27CC5" w:rsidRDefault="008B5E09" w:rsidP="00C27CC5">
      <w:pPr>
        <w:spacing w:after="0" w:line="360" w:lineRule="auto"/>
        <w:jc w:val="lowKashida"/>
        <w:rPr>
          <w:rFonts w:ascii="Sakkal Majalla" w:hAnsi="Sakkal Majalla" w:cs="Sakkal Majalla"/>
          <w:sz w:val="28"/>
          <w:szCs w:val="28"/>
          <w:rtl/>
          <w:lang w:bidi="ar-EG"/>
        </w:rPr>
      </w:pPr>
      <w:r w:rsidRPr="00404B56">
        <w:rPr>
          <w:rFonts w:ascii="Sakkal Majalla" w:hAnsi="Sakkal Majalla" w:cs="Sakkal Majalla"/>
          <w:b/>
          <w:bCs/>
          <w:kern w:val="0"/>
          <w:sz w:val="28"/>
          <w:szCs w:val="28"/>
          <w:rtl/>
          <w:lang w:bidi="ar-EG"/>
          <w14:ligatures w14:val="none"/>
        </w:rPr>
        <w:t>ي</w:t>
      </w:r>
      <w:r w:rsidR="009F08B3" w:rsidRPr="00404B56">
        <w:rPr>
          <w:rFonts w:ascii="Sakkal Majalla" w:hAnsi="Sakkal Majalla" w:cs="Sakkal Majalla"/>
          <w:b/>
          <w:bCs/>
          <w:kern w:val="0"/>
          <w:sz w:val="28"/>
          <w:szCs w:val="28"/>
          <w:rtl/>
          <w:lang w:bidi="ar-EG"/>
          <w14:ligatures w14:val="none"/>
        </w:rPr>
        <w:t>تمثل الهدف الرئيسي للدراسة في</w:t>
      </w:r>
      <w:r w:rsidR="00C27CC5" w:rsidRPr="00404B56">
        <w:rPr>
          <w:rFonts w:ascii="Sakkal Majalla" w:hAnsi="Sakkal Majalla" w:cs="Sakkal Majalla" w:hint="cs"/>
          <w:b/>
          <w:bCs/>
          <w:kern w:val="0"/>
          <w:sz w:val="28"/>
          <w:szCs w:val="28"/>
          <w:rtl/>
          <w:lang w:bidi="ar-EG"/>
          <w14:ligatures w14:val="none"/>
        </w:rPr>
        <w:t>:</w:t>
      </w:r>
      <w:r w:rsidR="0083034A">
        <w:rPr>
          <w:rFonts w:ascii="Sakkal Majalla" w:hAnsi="Sakkal Majalla" w:cs="Sakkal Majalla" w:hint="cs"/>
          <w:kern w:val="0"/>
          <w:sz w:val="28"/>
          <w:szCs w:val="28"/>
          <w:rtl/>
          <w:lang w:bidi="ar-EG"/>
          <w14:ligatures w14:val="none"/>
        </w:rPr>
        <w:t xml:space="preserve"> معرفة</w:t>
      </w:r>
      <w:r w:rsidR="00CF38CE">
        <w:rPr>
          <w:rFonts w:ascii="Sakkal Majalla" w:hAnsi="Sakkal Majalla" w:cs="Sakkal Majalla" w:hint="cs"/>
          <w:kern w:val="0"/>
          <w:sz w:val="28"/>
          <w:szCs w:val="28"/>
          <w:rtl/>
          <w:lang w:bidi="ar-EG"/>
          <w14:ligatures w14:val="none"/>
        </w:rPr>
        <w:t xml:space="preserve"> </w:t>
      </w:r>
      <w:r w:rsidR="00CF38CE">
        <w:rPr>
          <w:rFonts w:ascii="Sakkal Majalla" w:hAnsi="Sakkal Majalla" w:cs="Sakkal Majalla" w:hint="cs"/>
          <w:sz w:val="28"/>
          <w:szCs w:val="28"/>
          <w:rtl/>
          <w:lang w:bidi="ar-EG"/>
        </w:rPr>
        <w:t>دور</w:t>
      </w:r>
      <w:r w:rsidR="00CF38CE" w:rsidRPr="00CF38CE">
        <w:rPr>
          <w:rFonts w:ascii="Sakkal Majalla" w:hAnsi="Sakkal Majalla" w:cs="Sakkal Majalla" w:hint="cs"/>
          <w:sz w:val="28"/>
          <w:szCs w:val="28"/>
          <w:rtl/>
          <w:lang w:bidi="ar-EG"/>
        </w:rPr>
        <w:t xml:space="preserve"> التنوع </w:t>
      </w:r>
      <w:r w:rsidR="00C27CC5" w:rsidRPr="00CF38CE">
        <w:rPr>
          <w:rFonts w:ascii="Sakkal Majalla" w:hAnsi="Sakkal Majalla" w:cs="Sakkal Majalla" w:hint="cs"/>
          <w:sz w:val="28"/>
          <w:szCs w:val="28"/>
          <w:rtl/>
          <w:lang w:bidi="ar-EG"/>
        </w:rPr>
        <w:t>والشمول في</w:t>
      </w:r>
      <w:r w:rsidR="00CF38CE" w:rsidRPr="00CF38CE">
        <w:rPr>
          <w:rFonts w:ascii="Sakkal Majalla" w:hAnsi="Sakkal Majalla" w:cs="Sakkal Majalla"/>
          <w:sz w:val="28"/>
          <w:szCs w:val="28"/>
          <w:rtl/>
          <w:lang w:bidi="ar-EG"/>
        </w:rPr>
        <w:t xml:space="preserve"> تعزيز الرضا الوظيفي والأداء التنظيمي</w:t>
      </w:r>
      <w:r w:rsidR="00C27CC5">
        <w:rPr>
          <w:rFonts w:ascii="Sakkal Majalla" w:hAnsi="Sakkal Majalla" w:cs="Sakkal Majalla" w:hint="cs"/>
          <w:kern w:val="0"/>
          <w:sz w:val="28"/>
          <w:szCs w:val="28"/>
          <w:rtl/>
          <w:lang w:bidi="ar-EG"/>
          <w14:ligatures w14:val="none"/>
        </w:rPr>
        <w:t xml:space="preserve"> </w:t>
      </w:r>
      <w:r w:rsidR="00404B56">
        <w:rPr>
          <w:rFonts w:ascii="Sakkal Majalla" w:hAnsi="Sakkal Majalla" w:cs="Sakkal Majalla" w:hint="cs"/>
          <w:kern w:val="0"/>
          <w:sz w:val="28"/>
          <w:szCs w:val="28"/>
          <w:rtl/>
          <w:lang w:bidi="ar-EG"/>
          <w14:ligatures w14:val="none"/>
        </w:rPr>
        <w:t xml:space="preserve">للعاملين </w:t>
      </w:r>
      <w:r w:rsidR="00C27CC5">
        <w:rPr>
          <w:rFonts w:ascii="Sakkal Majalla" w:hAnsi="Sakkal Majalla" w:cs="Sakkal Majalla" w:hint="cs"/>
          <w:kern w:val="0"/>
          <w:sz w:val="28"/>
          <w:szCs w:val="28"/>
          <w:rtl/>
          <w:lang w:bidi="ar-EG"/>
          <w14:ligatures w14:val="none"/>
        </w:rPr>
        <w:t>بشركة الفنار بالرياض.</w:t>
      </w:r>
      <w:r w:rsidR="00CF38CE">
        <w:rPr>
          <w:rFonts w:ascii="Sakkal Majalla" w:hAnsi="Sakkal Majalla" w:cs="Sakkal Majalla" w:hint="cs"/>
          <w:sz w:val="28"/>
          <w:szCs w:val="28"/>
          <w:rtl/>
          <w:lang w:bidi="ar-EG"/>
        </w:rPr>
        <w:t xml:space="preserve"> </w:t>
      </w:r>
    </w:p>
    <w:p w14:paraId="2BFE6656" w14:textId="529561BD" w:rsidR="009F08B3" w:rsidRPr="00404B56" w:rsidRDefault="009F08B3" w:rsidP="00C27CC5">
      <w:pPr>
        <w:spacing w:after="0" w:line="360" w:lineRule="auto"/>
        <w:jc w:val="lowKashida"/>
        <w:rPr>
          <w:rFonts w:ascii="Sakkal Majalla" w:hAnsi="Sakkal Majalla" w:cs="Sakkal Majalla"/>
          <w:b/>
          <w:bCs/>
          <w:sz w:val="28"/>
          <w:szCs w:val="28"/>
          <w:u w:val="single"/>
          <w:rtl/>
        </w:rPr>
      </w:pPr>
      <w:r w:rsidRPr="00404B56">
        <w:rPr>
          <w:rFonts w:ascii="Sakkal Majalla" w:hAnsi="Sakkal Majalla" w:cs="Sakkal Majalla" w:hint="cs"/>
          <w:b/>
          <w:bCs/>
          <w:sz w:val="28"/>
          <w:szCs w:val="28"/>
          <w:u w:val="single"/>
          <w:rtl/>
          <w:lang w:bidi="ar-EG"/>
        </w:rPr>
        <w:t xml:space="preserve">ويندرج </w:t>
      </w:r>
      <w:r w:rsidR="0083034A" w:rsidRPr="00404B56">
        <w:rPr>
          <w:rFonts w:ascii="Sakkal Majalla" w:hAnsi="Sakkal Majalla" w:cs="Sakkal Majalla" w:hint="cs"/>
          <w:b/>
          <w:bCs/>
          <w:sz w:val="28"/>
          <w:szCs w:val="28"/>
          <w:u w:val="single"/>
          <w:rtl/>
          <w:lang w:bidi="ar-EG"/>
        </w:rPr>
        <w:t xml:space="preserve">من ذلك </w:t>
      </w:r>
      <w:r w:rsidR="00300749" w:rsidRPr="00404B56">
        <w:rPr>
          <w:rFonts w:ascii="Sakkal Majalla" w:hAnsi="Sakkal Majalla" w:cs="Sakkal Majalla" w:hint="cs"/>
          <w:b/>
          <w:bCs/>
          <w:sz w:val="28"/>
          <w:szCs w:val="28"/>
          <w:u w:val="single"/>
          <w:rtl/>
          <w:lang w:bidi="ar-EG"/>
        </w:rPr>
        <w:t xml:space="preserve">الهدف </w:t>
      </w:r>
      <w:r w:rsidR="0083034A" w:rsidRPr="00404B56">
        <w:rPr>
          <w:rFonts w:ascii="Sakkal Majalla" w:hAnsi="Sakkal Majalla" w:cs="Sakkal Majalla" w:hint="cs"/>
          <w:b/>
          <w:bCs/>
          <w:sz w:val="28"/>
          <w:szCs w:val="28"/>
          <w:u w:val="single"/>
          <w:rtl/>
          <w:lang w:bidi="ar-EG"/>
        </w:rPr>
        <w:t>الرئيسي عدة اهداف</w:t>
      </w:r>
      <w:r w:rsidRPr="00404B56">
        <w:rPr>
          <w:rFonts w:ascii="Sakkal Majalla" w:hAnsi="Sakkal Majalla" w:cs="Sakkal Majalla" w:hint="cs"/>
          <w:b/>
          <w:bCs/>
          <w:sz w:val="28"/>
          <w:szCs w:val="28"/>
          <w:u w:val="single"/>
          <w:rtl/>
          <w:lang w:bidi="ar-EG"/>
        </w:rPr>
        <w:t xml:space="preserve"> فرعية متمثلة في:</w:t>
      </w:r>
    </w:p>
    <w:p w14:paraId="742112EF" w14:textId="05EC8088" w:rsidR="00C27CC5" w:rsidRPr="00C27CC5" w:rsidRDefault="00C27CC5" w:rsidP="00C27CC5">
      <w:pPr>
        <w:pStyle w:val="ListParagraph"/>
        <w:numPr>
          <w:ilvl w:val="0"/>
          <w:numId w:val="12"/>
        </w:numPr>
        <w:spacing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التعرف على أثر ال</w:t>
      </w:r>
      <w:r w:rsidRPr="00C27CC5">
        <w:rPr>
          <w:rFonts w:ascii="Sakkal Majalla" w:hAnsi="Sakkal Majalla" w:cs="Sakkal Majalla" w:hint="cs"/>
          <w:sz w:val="28"/>
          <w:szCs w:val="28"/>
          <w:rtl/>
        </w:rPr>
        <w:t xml:space="preserve">تنوع الديموغرافي والثقافي </w:t>
      </w:r>
      <w:r w:rsidR="00DD57BC">
        <w:rPr>
          <w:rFonts w:ascii="Sakkal Majalla" w:hAnsi="Sakkal Majalla" w:cs="Sakkal Majalla" w:hint="cs"/>
          <w:sz w:val="28"/>
          <w:szCs w:val="28"/>
          <w:rtl/>
        </w:rPr>
        <w:t xml:space="preserve">للموظفين </w:t>
      </w:r>
      <w:r w:rsidRPr="00C27CC5">
        <w:rPr>
          <w:rFonts w:ascii="Sakkal Majalla" w:hAnsi="Sakkal Majalla" w:cs="Sakkal Majalla" w:hint="cs"/>
          <w:sz w:val="28"/>
          <w:szCs w:val="28"/>
          <w:rtl/>
        </w:rPr>
        <w:t>على الرضا الوظيفي</w:t>
      </w:r>
      <w:r w:rsidR="00DD57BC">
        <w:rPr>
          <w:rFonts w:ascii="Sakkal Majalla" w:hAnsi="Sakkal Majalla" w:cs="Sakkal Majalla" w:hint="cs"/>
          <w:sz w:val="28"/>
          <w:szCs w:val="28"/>
          <w:rtl/>
        </w:rPr>
        <w:t xml:space="preserve"> لهم</w:t>
      </w:r>
      <w:r w:rsidRPr="00C27CC5">
        <w:rPr>
          <w:rFonts w:ascii="Sakkal Majalla" w:hAnsi="Sakkal Majalla" w:cs="Sakkal Majalla" w:hint="cs"/>
          <w:sz w:val="28"/>
          <w:szCs w:val="28"/>
          <w:rtl/>
        </w:rPr>
        <w:t xml:space="preserve"> بشركة الفنار بالرياض</w:t>
      </w:r>
      <w:r>
        <w:rPr>
          <w:rFonts w:ascii="Sakkal Majalla" w:hAnsi="Sakkal Majalla" w:cs="Sakkal Majalla" w:hint="cs"/>
          <w:sz w:val="28"/>
          <w:szCs w:val="28"/>
          <w:rtl/>
        </w:rPr>
        <w:t>.</w:t>
      </w:r>
    </w:p>
    <w:p w14:paraId="4E712966" w14:textId="3BF4A219" w:rsidR="00C27CC5" w:rsidRPr="00C27CC5" w:rsidRDefault="00C27CC5" w:rsidP="00DD57BC">
      <w:pPr>
        <w:pStyle w:val="ListParagraph"/>
        <w:numPr>
          <w:ilvl w:val="0"/>
          <w:numId w:val="12"/>
        </w:numPr>
        <w:spacing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التعرف على </w:t>
      </w:r>
      <w:r w:rsidR="00DD57BC">
        <w:rPr>
          <w:rFonts w:ascii="Sakkal Majalla" w:hAnsi="Sakkal Majalla" w:cs="Sakkal Majalla" w:hint="cs"/>
          <w:sz w:val="28"/>
          <w:szCs w:val="28"/>
          <w:rtl/>
          <w:lang w:bidi="ar-EG"/>
        </w:rPr>
        <w:t xml:space="preserve">دور </w:t>
      </w:r>
      <w:r>
        <w:rPr>
          <w:rFonts w:ascii="Sakkal Majalla" w:hAnsi="Sakkal Majalla" w:cs="Sakkal Majalla" w:hint="cs"/>
          <w:sz w:val="28"/>
          <w:szCs w:val="28"/>
          <w:rtl/>
        </w:rPr>
        <w:t>ا</w:t>
      </w:r>
      <w:r w:rsidRPr="00C27CC5">
        <w:rPr>
          <w:rFonts w:ascii="Sakkal Majalla" w:hAnsi="Sakkal Majalla" w:cs="Sakkal Majalla" w:hint="cs"/>
          <w:sz w:val="28"/>
          <w:szCs w:val="28"/>
          <w:rtl/>
        </w:rPr>
        <w:t xml:space="preserve">لتنوع الوظيفي والمهني </w:t>
      </w:r>
      <w:r w:rsidR="00DD57BC">
        <w:rPr>
          <w:rFonts w:ascii="Sakkal Majalla" w:hAnsi="Sakkal Majalla" w:cs="Sakkal Majalla" w:hint="cs"/>
          <w:sz w:val="28"/>
          <w:szCs w:val="28"/>
          <w:rtl/>
        </w:rPr>
        <w:t>بين الموظفين في شركة ال</w:t>
      </w:r>
      <w:r w:rsidR="00D4175A">
        <w:rPr>
          <w:rFonts w:ascii="Sakkal Majalla" w:hAnsi="Sakkal Majalla" w:cs="Sakkal Majalla" w:hint="cs"/>
          <w:sz w:val="28"/>
          <w:szCs w:val="28"/>
          <w:rtl/>
        </w:rPr>
        <w:t>فن</w:t>
      </w:r>
      <w:r w:rsidR="00DD57BC">
        <w:rPr>
          <w:rFonts w:ascii="Sakkal Majalla" w:hAnsi="Sakkal Majalla" w:cs="Sakkal Majalla" w:hint="cs"/>
          <w:sz w:val="28"/>
          <w:szCs w:val="28"/>
          <w:rtl/>
        </w:rPr>
        <w:t xml:space="preserve">ار بالرياض </w:t>
      </w:r>
      <w:r w:rsidRPr="00C27CC5">
        <w:rPr>
          <w:rFonts w:ascii="Sakkal Majalla" w:hAnsi="Sakkal Majalla" w:cs="Sakkal Majalla" w:hint="cs"/>
          <w:sz w:val="28"/>
          <w:szCs w:val="28"/>
          <w:rtl/>
        </w:rPr>
        <w:t>على الرضا الوظيفي</w:t>
      </w:r>
      <w:r w:rsidR="00DD57BC">
        <w:rPr>
          <w:rFonts w:ascii="Sakkal Majalla" w:hAnsi="Sakkal Majalla" w:cs="Sakkal Majalla" w:hint="cs"/>
          <w:sz w:val="28"/>
          <w:szCs w:val="28"/>
          <w:rtl/>
        </w:rPr>
        <w:t xml:space="preserve"> لهم.</w:t>
      </w:r>
    </w:p>
    <w:p w14:paraId="446C2715" w14:textId="0471949D" w:rsidR="00C27CC5" w:rsidRPr="00C27CC5" w:rsidRDefault="00C27CC5" w:rsidP="00C27CC5">
      <w:pPr>
        <w:pStyle w:val="ListParagraph"/>
        <w:numPr>
          <w:ilvl w:val="0"/>
          <w:numId w:val="12"/>
        </w:numPr>
        <w:spacing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التعرف على </w:t>
      </w:r>
      <w:r w:rsidR="00DD57BC">
        <w:rPr>
          <w:rFonts w:ascii="Sakkal Majalla" w:hAnsi="Sakkal Majalla" w:cs="Sakkal Majalla" w:hint="cs"/>
          <w:sz w:val="28"/>
          <w:szCs w:val="28"/>
          <w:rtl/>
          <w:lang w:bidi="ar-EG"/>
        </w:rPr>
        <w:t xml:space="preserve">كيفية تأثير </w:t>
      </w:r>
      <w:r>
        <w:rPr>
          <w:rFonts w:ascii="Sakkal Majalla" w:hAnsi="Sakkal Majalla" w:cs="Sakkal Majalla" w:hint="cs"/>
          <w:sz w:val="28"/>
          <w:szCs w:val="28"/>
          <w:rtl/>
        </w:rPr>
        <w:t>ا</w:t>
      </w:r>
      <w:r w:rsidRPr="00C27CC5">
        <w:rPr>
          <w:rFonts w:ascii="Sakkal Majalla" w:hAnsi="Sakkal Majalla" w:cs="Sakkal Majalla" w:hint="cs"/>
          <w:sz w:val="28"/>
          <w:szCs w:val="28"/>
          <w:rtl/>
        </w:rPr>
        <w:t xml:space="preserve">لتنوع في المهارات وانماط التفكير </w:t>
      </w:r>
      <w:r w:rsidR="00DD57BC">
        <w:rPr>
          <w:rFonts w:ascii="Sakkal Majalla" w:hAnsi="Sakkal Majalla" w:cs="Sakkal Majalla" w:hint="cs"/>
          <w:sz w:val="28"/>
          <w:szCs w:val="28"/>
          <w:rtl/>
        </w:rPr>
        <w:t xml:space="preserve">التي يتسم بها الموظفين بالشركة </w:t>
      </w:r>
      <w:r w:rsidRPr="00C27CC5">
        <w:rPr>
          <w:rFonts w:ascii="Sakkal Majalla" w:hAnsi="Sakkal Majalla" w:cs="Sakkal Majalla" w:hint="cs"/>
          <w:sz w:val="28"/>
          <w:szCs w:val="28"/>
          <w:rtl/>
        </w:rPr>
        <w:t xml:space="preserve">على </w:t>
      </w:r>
      <w:r w:rsidR="00DD57BC">
        <w:rPr>
          <w:rFonts w:ascii="Sakkal Majalla" w:hAnsi="Sakkal Majalla" w:cs="Sakkal Majalla" w:hint="cs"/>
          <w:sz w:val="28"/>
          <w:szCs w:val="28"/>
          <w:rtl/>
        </w:rPr>
        <w:t>مستوى رضاهم</w:t>
      </w:r>
      <w:r w:rsidRPr="00C27CC5">
        <w:rPr>
          <w:rFonts w:ascii="Sakkal Majalla" w:hAnsi="Sakkal Majalla" w:cs="Sakkal Majalla" w:hint="cs"/>
          <w:sz w:val="28"/>
          <w:szCs w:val="28"/>
          <w:rtl/>
        </w:rPr>
        <w:t xml:space="preserve"> الوظيفي </w:t>
      </w:r>
      <w:r w:rsidR="00DD57BC">
        <w:rPr>
          <w:rFonts w:ascii="Sakkal Majalla" w:hAnsi="Sakkal Majalla" w:cs="Sakkal Majalla" w:hint="cs"/>
          <w:sz w:val="28"/>
          <w:szCs w:val="28"/>
          <w:rtl/>
        </w:rPr>
        <w:t>عن طبيعة العمل بالشركة.</w:t>
      </w:r>
    </w:p>
    <w:p w14:paraId="727D0BB4" w14:textId="1B9ACF2F" w:rsidR="00C27CC5" w:rsidRDefault="00C27CC5" w:rsidP="00C27CC5">
      <w:pPr>
        <w:pStyle w:val="ListParagraph"/>
        <w:numPr>
          <w:ilvl w:val="0"/>
          <w:numId w:val="12"/>
        </w:numPr>
        <w:spacing w:line="360" w:lineRule="auto"/>
        <w:jc w:val="lowKashida"/>
        <w:rPr>
          <w:rFonts w:ascii="Sakkal Majalla" w:hAnsi="Sakkal Majalla" w:cs="Sakkal Majalla"/>
          <w:sz w:val="28"/>
          <w:szCs w:val="28"/>
        </w:rPr>
      </w:pPr>
      <w:r>
        <w:rPr>
          <w:rFonts w:ascii="Sakkal Majalla" w:hAnsi="Sakkal Majalla" w:cs="Sakkal Majalla" w:hint="cs"/>
          <w:sz w:val="28"/>
          <w:szCs w:val="28"/>
          <w:rtl/>
          <w:lang w:bidi="ar-EG"/>
        </w:rPr>
        <w:t xml:space="preserve">التعرف على </w:t>
      </w:r>
      <w:r w:rsidR="00DD57BC">
        <w:rPr>
          <w:rFonts w:ascii="Sakkal Majalla" w:hAnsi="Sakkal Majalla" w:cs="Sakkal Majalla" w:hint="cs"/>
          <w:sz w:val="28"/>
          <w:szCs w:val="28"/>
          <w:rtl/>
          <w:lang w:bidi="ar-EG"/>
        </w:rPr>
        <w:t xml:space="preserve">مدى </w:t>
      </w:r>
      <w:r w:rsidR="00D4175A">
        <w:rPr>
          <w:rFonts w:ascii="Sakkal Majalla" w:hAnsi="Sakkal Majalla" w:cs="Sakkal Majalla" w:hint="cs"/>
          <w:sz w:val="28"/>
          <w:szCs w:val="28"/>
          <w:rtl/>
          <w:lang w:bidi="ar-EG"/>
        </w:rPr>
        <w:t>ت</w:t>
      </w:r>
      <w:r>
        <w:rPr>
          <w:rFonts w:ascii="Sakkal Majalla" w:hAnsi="Sakkal Majalla" w:cs="Sakkal Majalla" w:hint="cs"/>
          <w:sz w:val="28"/>
          <w:szCs w:val="28"/>
          <w:rtl/>
          <w:lang w:bidi="ar-EG"/>
        </w:rPr>
        <w:t>أث</w:t>
      </w:r>
      <w:r w:rsidR="00D4175A">
        <w:rPr>
          <w:rFonts w:ascii="Sakkal Majalla" w:hAnsi="Sakkal Majalla" w:cs="Sakkal Majalla" w:hint="cs"/>
          <w:sz w:val="28"/>
          <w:szCs w:val="28"/>
          <w:rtl/>
          <w:lang w:bidi="ar-EG"/>
        </w:rPr>
        <w:t>ي</w:t>
      </w:r>
      <w:r>
        <w:rPr>
          <w:rFonts w:ascii="Sakkal Majalla" w:hAnsi="Sakkal Majalla" w:cs="Sakkal Majalla" w:hint="cs"/>
          <w:sz w:val="28"/>
          <w:szCs w:val="28"/>
          <w:rtl/>
          <w:lang w:bidi="ar-EG"/>
        </w:rPr>
        <w:t xml:space="preserve">ر </w:t>
      </w:r>
      <w:r>
        <w:rPr>
          <w:rFonts w:ascii="Sakkal Majalla" w:hAnsi="Sakkal Majalla" w:cs="Sakkal Majalla" w:hint="cs"/>
          <w:sz w:val="28"/>
          <w:szCs w:val="28"/>
          <w:rtl/>
        </w:rPr>
        <w:t>ا</w:t>
      </w:r>
      <w:r w:rsidRPr="00C27CC5">
        <w:rPr>
          <w:rFonts w:ascii="Sakkal Majalla" w:hAnsi="Sakkal Majalla" w:cs="Sakkal Majalla" w:hint="cs"/>
          <w:sz w:val="28"/>
          <w:szCs w:val="28"/>
          <w:rtl/>
        </w:rPr>
        <w:t xml:space="preserve">لشمول في التطوير المهني والتواصل </w:t>
      </w:r>
      <w:r w:rsidR="00D4175A">
        <w:rPr>
          <w:rFonts w:ascii="Sakkal Majalla" w:hAnsi="Sakkal Majalla" w:cs="Sakkal Majalla" w:hint="cs"/>
          <w:sz w:val="28"/>
          <w:szCs w:val="28"/>
          <w:rtl/>
        </w:rPr>
        <w:t xml:space="preserve">بين الموظفين </w:t>
      </w:r>
      <w:r w:rsidRPr="00C27CC5">
        <w:rPr>
          <w:rFonts w:ascii="Sakkal Majalla" w:hAnsi="Sakkal Majalla" w:cs="Sakkal Majalla" w:hint="cs"/>
          <w:sz w:val="28"/>
          <w:szCs w:val="28"/>
          <w:rtl/>
        </w:rPr>
        <w:t xml:space="preserve">على الرضا الوظيفي </w:t>
      </w:r>
      <w:r w:rsidR="00D4175A">
        <w:rPr>
          <w:rFonts w:ascii="Sakkal Majalla" w:hAnsi="Sakkal Majalla" w:cs="Sakkal Majalla" w:hint="cs"/>
          <w:sz w:val="28"/>
          <w:szCs w:val="28"/>
          <w:rtl/>
        </w:rPr>
        <w:t xml:space="preserve">لهم </w:t>
      </w:r>
      <w:r w:rsidRPr="00C27CC5">
        <w:rPr>
          <w:rFonts w:ascii="Sakkal Majalla" w:hAnsi="Sakkal Majalla" w:cs="Sakkal Majalla" w:hint="cs"/>
          <w:sz w:val="28"/>
          <w:szCs w:val="28"/>
          <w:rtl/>
        </w:rPr>
        <w:t>بشركة الفنار بالرياض.</w:t>
      </w:r>
    </w:p>
    <w:p w14:paraId="6A4274F1" w14:textId="0AAE8246" w:rsidR="00C27CC5" w:rsidRDefault="00C27CC5" w:rsidP="00C27CC5">
      <w:pPr>
        <w:pStyle w:val="ListParagraph"/>
        <w:numPr>
          <w:ilvl w:val="0"/>
          <w:numId w:val="12"/>
        </w:numPr>
        <w:spacing w:line="360" w:lineRule="auto"/>
        <w:jc w:val="lowKashida"/>
        <w:rPr>
          <w:rFonts w:ascii="Sakkal Majalla" w:hAnsi="Sakkal Majalla" w:cs="Sakkal Majalla"/>
          <w:sz w:val="28"/>
          <w:szCs w:val="28"/>
        </w:rPr>
      </w:pPr>
      <w:r w:rsidRPr="00C27CC5">
        <w:rPr>
          <w:rFonts w:ascii="Sakkal Majalla" w:hAnsi="Sakkal Majalla" w:cs="Sakkal Majalla" w:hint="cs"/>
          <w:sz w:val="28"/>
          <w:szCs w:val="28"/>
          <w:rtl/>
          <w:lang w:bidi="ar-EG"/>
        </w:rPr>
        <w:t xml:space="preserve">التعرف على </w:t>
      </w:r>
      <w:r w:rsidR="00D4175A">
        <w:rPr>
          <w:rFonts w:ascii="Sakkal Majalla" w:hAnsi="Sakkal Majalla" w:cs="Sakkal Majalla" w:hint="cs"/>
          <w:sz w:val="28"/>
          <w:szCs w:val="28"/>
          <w:rtl/>
          <w:lang w:bidi="ar-EG"/>
        </w:rPr>
        <w:t xml:space="preserve">أثر </w:t>
      </w:r>
      <w:r w:rsidRPr="00C27CC5">
        <w:rPr>
          <w:rFonts w:ascii="Sakkal Majalla" w:hAnsi="Sakkal Majalla" w:cs="Sakkal Majalla" w:hint="cs"/>
          <w:sz w:val="28"/>
          <w:szCs w:val="28"/>
          <w:rtl/>
          <w:lang w:bidi="ar-EG"/>
        </w:rPr>
        <w:t>ال</w:t>
      </w:r>
      <w:r w:rsidRPr="00C27CC5">
        <w:rPr>
          <w:rFonts w:ascii="Sakkal Majalla" w:hAnsi="Sakkal Majalla" w:cs="Sakkal Majalla" w:hint="cs"/>
          <w:sz w:val="28"/>
          <w:szCs w:val="28"/>
          <w:rtl/>
        </w:rPr>
        <w:t xml:space="preserve">تنوع الديموغرافي والثقافي </w:t>
      </w:r>
      <w:r w:rsidR="00D4175A">
        <w:rPr>
          <w:rFonts w:ascii="Sakkal Majalla" w:hAnsi="Sakkal Majalla" w:cs="Sakkal Majalla" w:hint="cs"/>
          <w:sz w:val="28"/>
          <w:szCs w:val="28"/>
          <w:rtl/>
        </w:rPr>
        <w:t xml:space="preserve">للموظفين </w:t>
      </w:r>
      <w:r w:rsidRPr="00C27CC5">
        <w:rPr>
          <w:rFonts w:ascii="Sakkal Majalla" w:hAnsi="Sakkal Majalla" w:cs="Sakkal Majalla" w:hint="cs"/>
          <w:sz w:val="28"/>
          <w:szCs w:val="28"/>
          <w:rtl/>
        </w:rPr>
        <w:t xml:space="preserve">على </w:t>
      </w:r>
      <w:r>
        <w:rPr>
          <w:rFonts w:ascii="Sakkal Majalla" w:hAnsi="Sakkal Majalla" w:cs="Sakkal Majalla" w:hint="cs"/>
          <w:sz w:val="28"/>
          <w:szCs w:val="28"/>
          <w:rtl/>
        </w:rPr>
        <w:t>الأداء التنظيمي</w:t>
      </w:r>
      <w:r w:rsidRPr="00C27CC5">
        <w:rPr>
          <w:rFonts w:ascii="Sakkal Majalla" w:hAnsi="Sakkal Majalla" w:cs="Sakkal Majalla" w:hint="cs"/>
          <w:sz w:val="28"/>
          <w:szCs w:val="28"/>
          <w:rtl/>
        </w:rPr>
        <w:t xml:space="preserve"> بشركة الفنار بالرياض.</w:t>
      </w:r>
    </w:p>
    <w:p w14:paraId="67B33815" w14:textId="3C738B5F" w:rsidR="00C27CC5" w:rsidRDefault="00C27CC5" w:rsidP="00D4175A">
      <w:pPr>
        <w:pStyle w:val="ListParagraph"/>
        <w:numPr>
          <w:ilvl w:val="0"/>
          <w:numId w:val="12"/>
        </w:numPr>
        <w:spacing w:line="360" w:lineRule="auto"/>
        <w:jc w:val="lowKashida"/>
        <w:rPr>
          <w:rFonts w:ascii="Sakkal Majalla" w:hAnsi="Sakkal Majalla" w:cs="Sakkal Majalla"/>
          <w:sz w:val="28"/>
          <w:szCs w:val="28"/>
        </w:rPr>
      </w:pPr>
      <w:r w:rsidRPr="00C27CC5">
        <w:rPr>
          <w:rFonts w:ascii="Sakkal Majalla" w:hAnsi="Sakkal Majalla" w:cs="Sakkal Majalla" w:hint="cs"/>
          <w:sz w:val="28"/>
          <w:szCs w:val="28"/>
          <w:rtl/>
          <w:lang w:bidi="ar-EG"/>
        </w:rPr>
        <w:t>التعرف على</w:t>
      </w:r>
      <w:r w:rsidR="00D4175A">
        <w:rPr>
          <w:rFonts w:ascii="Sakkal Majalla" w:hAnsi="Sakkal Majalla" w:cs="Sakkal Majalla" w:hint="cs"/>
          <w:sz w:val="28"/>
          <w:szCs w:val="28"/>
          <w:rtl/>
          <w:lang w:bidi="ar-EG"/>
        </w:rPr>
        <w:t xml:space="preserve"> دور</w:t>
      </w:r>
      <w:r w:rsidRPr="00C27CC5">
        <w:rPr>
          <w:rFonts w:ascii="Sakkal Majalla" w:hAnsi="Sakkal Majalla" w:cs="Sakkal Majalla" w:hint="cs"/>
          <w:sz w:val="28"/>
          <w:szCs w:val="28"/>
          <w:rtl/>
          <w:lang w:bidi="ar-EG"/>
        </w:rPr>
        <w:t xml:space="preserve"> </w:t>
      </w:r>
      <w:r w:rsidRPr="00C27CC5">
        <w:rPr>
          <w:rFonts w:ascii="Sakkal Majalla" w:hAnsi="Sakkal Majalla" w:cs="Sakkal Majalla" w:hint="cs"/>
          <w:sz w:val="28"/>
          <w:szCs w:val="28"/>
          <w:rtl/>
        </w:rPr>
        <w:t xml:space="preserve">التنوع الوظيفي والمهني </w:t>
      </w:r>
      <w:r w:rsidR="00D4175A">
        <w:rPr>
          <w:rFonts w:ascii="Sakkal Majalla" w:hAnsi="Sakkal Majalla" w:cs="Sakkal Majalla" w:hint="cs"/>
          <w:sz w:val="28"/>
          <w:szCs w:val="28"/>
          <w:rtl/>
        </w:rPr>
        <w:t xml:space="preserve">بين الموظفين في شركة الفنار بالرياض </w:t>
      </w:r>
      <w:r w:rsidRPr="00C27CC5">
        <w:rPr>
          <w:rFonts w:ascii="Sakkal Majalla" w:hAnsi="Sakkal Majalla" w:cs="Sakkal Majalla" w:hint="cs"/>
          <w:sz w:val="28"/>
          <w:szCs w:val="28"/>
          <w:rtl/>
        </w:rPr>
        <w:t xml:space="preserve">على </w:t>
      </w:r>
      <w:r>
        <w:rPr>
          <w:rFonts w:ascii="Sakkal Majalla" w:hAnsi="Sakkal Majalla" w:cs="Sakkal Majalla" w:hint="cs"/>
          <w:sz w:val="28"/>
          <w:szCs w:val="28"/>
          <w:rtl/>
        </w:rPr>
        <w:t>الأداء التنظيمي</w:t>
      </w:r>
      <w:r w:rsidRPr="00C27CC5">
        <w:rPr>
          <w:rFonts w:ascii="Sakkal Majalla" w:hAnsi="Sakkal Majalla" w:cs="Sakkal Majalla" w:hint="cs"/>
          <w:sz w:val="28"/>
          <w:szCs w:val="28"/>
          <w:rtl/>
        </w:rPr>
        <w:t xml:space="preserve"> </w:t>
      </w:r>
      <w:r w:rsidR="00D4175A">
        <w:rPr>
          <w:rFonts w:ascii="Sakkal Majalla" w:hAnsi="Sakkal Majalla" w:cs="Sakkal Majalla" w:hint="cs"/>
          <w:sz w:val="28"/>
          <w:szCs w:val="28"/>
          <w:rtl/>
        </w:rPr>
        <w:t>لهم.</w:t>
      </w:r>
    </w:p>
    <w:p w14:paraId="19F8DAF1" w14:textId="0712300F" w:rsidR="00C27CC5" w:rsidRDefault="00C27CC5" w:rsidP="00D4175A">
      <w:pPr>
        <w:pStyle w:val="ListParagraph"/>
        <w:numPr>
          <w:ilvl w:val="0"/>
          <w:numId w:val="12"/>
        </w:numPr>
        <w:spacing w:line="360" w:lineRule="auto"/>
        <w:jc w:val="lowKashida"/>
        <w:rPr>
          <w:rFonts w:ascii="Sakkal Majalla" w:hAnsi="Sakkal Majalla" w:cs="Sakkal Majalla"/>
          <w:sz w:val="28"/>
          <w:szCs w:val="28"/>
        </w:rPr>
      </w:pPr>
      <w:r w:rsidRPr="00C27CC5">
        <w:rPr>
          <w:rFonts w:ascii="Sakkal Majalla" w:hAnsi="Sakkal Majalla" w:cs="Sakkal Majalla" w:hint="cs"/>
          <w:sz w:val="28"/>
          <w:szCs w:val="28"/>
          <w:rtl/>
          <w:lang w:bidi="ar-EG"/>
        </w:rPr>
        <w:t>التعرف على</w:t>
      </w:r>
      <w:r w:rsidR="00D4175A">
        <w:rPr>
          <w:rFonts w:ascii="Sakkal Majalla" w:hAnsi="Sakkal Majalla" w:cs="Sakkal Majalla" w:hint="cs"/>
          <w:sz w:val="28"/>
          <w:szCs w:val="28"/>
          <w:rtl/>
          <w:lang w:bidi="ar-EG"/>
        </w:rPr>
        <w:t xml:space="preserve"> كيفية تأثير</w:t>
      </w:r>
      <w:r w:rsidRPr="00C27CC5">
        <w:rPr>
          <w:rFonts w:ascii="Sakkal Majalla" w:hAnsi="Sakkal Majalla" w:cs="Sakkal Majalla" w:hint="cs"/>
          <w:sz w:val="28"/>
          <w:szCs w:val="28"/>
          <w:rtl/>
          <w:lang w:bidi="ar-EG"/>
        </w:rPr>
        <w:t xml:space="preserve"> </w:t>
      </w:r>
      <w:r w:rsidRPr="00C27CC5">
        <w:rPr>
          <w:rFonts w:ascii="Sakkal Majalla" w:hAnsi="Sakkal Majalla" w:cs="Sakkal Majalla" w:hint="cs"/>
          <w:sz w:val="28"/>
          <w:szCs w:val="28"/>
          <w:rtl/>
        </w:rPr>
        <w:t xml:space="preserve">التنوع في المهارات وانماط التفكير </w:t>
      </w:r>
      <w:r w:rsidR="00D4175A">
        <w:rPr>
          <w:rFonts w:ascii="Sakkal Majalla" w:hAnsi="Sakkal Majalla" w:cs="Sakkal Majalla" w:hint="cs"/>
          <w:sz w:val="28"/>
          <w:szCs w:val="28"/>
          <w:rtl/>
        </w:rPr>
        <w:t xml:space="preserve">التي يتسم بها الموظفين بالشركة </w:t>
      </w:r>
      <w:r w:rsidRPr="00C27CC5">
        <w:rPr>
          <w:rFonts w:ascii="Sakkal Majalla" w:hAnsi="Sakkal Majalla" w:cs="Sakkal Majalla" w:hint="cs"/>
          <w:sz w:val="28"/>
          <w:szCs w:val="28"/>
          <w:rtl/>
        </w:rPr>
        <w:t>على</w:t>
      </w:r>
      <w:r w:rsidR="00D4175A">
        <w:rPr>
          <w:rFonts w:ascii="Sakkal Majalla" w:hAnsi="Sakkal Majalla" w:cs="Sakkal Majalla" w:hint="cs"/>
          <w:sz w:val="28"/>
          <w:szCs w:val="28"/>
          <w:rtl/>
        </w:rPr>
        <w:t xml:space="preserve"> مستوى</w:t>
      </w:r>
      <w:r w:rsidRPr="00C27CC5">
        <w:rPr>
          <w:rFonts w:ascii="Sakkal Majalla" w:hAnsi="Sakkal Majalla" w:cs="Sakkal Majalla" w:hint="cs"/>
          <w:sz w:val="28"/>
          <w:szCs w:val="28"/>
          <w:rtl/>
        </w:rPr>
        <w:t xml:space="preserve"> </w:t>
      </w:r>
      <w:r>
        <w:rPr>
          <w:rFonts w:ascii="Sakkal Majalla" w:hAnsi="Sakkal Majalla" w:cs="Sakkal Majalla" w:hint="cs"/>
          <w:sz w:val="28"/>
          <w:szCs w:val="28"/>
          <w:rtl/>
        </w:rPr>
        <w:t>الأداء التنظيمي</w:t>
      </w:r>
      <w:r w:rsidRPr="00C27CC5">
        <w:rPr>
          <w:rFonts w:ascii="Sakkal Majalla" w:hAnsi="Sakkal Majalla" w:cs="Sakkal Majalla" w:hint="cs"/>
          <w:sz w:val="28"/>
          <w:szCs w:val="28"/>
          <w:rtl/>
        </w:rPr>
        <w:t xml:space="preserve"> </w:t>
      </w:r>
      <w:r w:rsidR="00D4175A">
        <w:rPr>
          <w:rFonts w:ascii="Sakkal Majalla" w:hAnsi="Sakkal Majalla" w:cs="Sakkal Majalla" w:hint="cs"/>
          <w:sz w:val="28"/>
          <w:szCs w:val="28"/>
          <w:rtl/>
        </w:rPr>
        <w:t xml:space="preserve">لهم. </w:t>
      </w:r>
    </w:p>
    <w:p w14:paraId="21779E8B" w14:textId="1FC15800" w:rsidR="00ED253C" w:rsidRPr="00C27CC5" w:rsidRDefault="00C27CC5" w:rsidP="00C27CC5">
      <w:pPr>
        <w:pStyle w:val="ListParagraph"/>
        <w:numPr>
          <w:ilvl w:val="0"/>
          <w:numId w:val="12"/>
        </w:numPr>
        <w:spacing w:line="360" w:lineRule="auto"/>
        <w:jc w:val="lowKashida"/>
        <w:rPr>
          <w:rFonts w:ascii="Sakkal Majalla" w:hAnsi="Sakkal Majalla" w:cs="Sakkal Majalla"/>
          <w:sz w:val="28"/>
          <w:szCs w:val="28"/>
          <w:rtl/>
        </w:rPr>
      </w:pPr>
      <w:r w:rsidRPr="00C27CC5">
        <w:rPr>
          <w:rFonts w:ascii="Sakkal Majalla" w:hAnsi="Sakkal Majalla" w:cs="Sakkal Majalla" w:hint="cs"/>
          <w:sz w:val="28"/>
          <w:szCs w:val="28"/>
          <w:rtl/>
          <w:lang w:bidi="ar-EG"/>
        </w:rPr>
        <w:t>التعرف على</w:t>
      </w:r>
      <w:r w:rsidR="00D4175A">
        <w:rPr>
          <w:rFonts w:ascii="Sakkal Majalla" w:hAnsi="Sakkal Majalla" w:cs="Sakkal Majalla" w:hint="cs"/>
          <w:sz w:val="28"/>
          <w:szCs w:val="28"/>
          <w:rtl/>
          <w:lang w:bidi="ar-EG"/>
        </w:rPr>
        <w:t xml:space="preserve"> مدى تأثير</w:t>
      </w:r>
      <w:r w:rsidRPr="00C27CC5">
        <w:rPr>
          <w:rFonts w:ascii="Sakkal Majalla" w:hAnsi="Sakkal Majalla" w:cs="Sakkal Majalla" w:hint="cs"/>
          <w:sz w:val="28"/>
          <w:szCs w:val="28"/>
          <w:rtl/>
          <w:lang w:bidi="ar-EG"/>
        </w:rPr>
        <w:t xml:space="preserve"> </w:t>
      </w:r>
      <w:r w:rsidRPr="00C27CC5">
        <w:rPr>
          <w:rFonts w:ascii="Sakkal Majalla" w:hAnsi="Sakkal Majalla" w:cs="Sakkal Majalla" w:hint="cs"/>
          <w:sz w:val="28"/>
          <w:szCs w:val="28"/>
          <w:rtl/>
        </w:rPr>
        <w:t xml:space="preserve">الشمول في التطوير المهني والتواصل </w:t>
      </w:r>
      <w:r w:rsidR="00D4175A">
        <w:rPr>
          <w:rFonts w:ascii="Sakkal Majalla" w:hAnsi="Sakkal Majalla" w:cs="Sakkal Majalla" w:hint="cs"/>
          <w:sz w:val="28"/>
          <w:szCs w:val="28"/>
          <w:rtl/>
        </w:rPr>
        <w:t xml:space="preserve">بين الموظفين </w:t>
      </w:r>
      <w:r w:rsidRPr="00C27CC5">
        <w:rPr>
          <w:rFonts w:ascii="Sakkal Majalla" w:hAnsi="Sakkal Majalla" w:cs="Sakkal Majalla" w:hint="cs"/>
          <w:sz w:val="28"/>
          <w:szCs w:val="28"/>
          <w:rtl/>
        </w:rPr>
        <w:t xml:space="preserve">على </w:t>
      </w:r>
      <w:r>
        <w:rPr>
          <w:rFonts w:ascii="Sakkal Majalla" w:hAnsi="Sakkal Majalla" w:cs="Sakkal Majalla" w:hint="cs"/>
          <w:sz w:val="28"/>
          <w:szCs w:val="28"/>
          <w:rtl/>
        </w:rPr>
        <w:t>الأداء التنظيمي</w:t>
      </w:r>
      <w:r w:rsidRPr="00C27CC5">
        <w:rPr>
          <w:rFonts w:ascii="Sakkal Majalla" w:hAnsi="Sakkal Majalla" w:cs="Sakkal Majalla" w:hint="cs"/>
          <w:sz w:val="28"/>
          <w:szCs w:val="28"/>
          <w:rtl/>
        </w:rPr>
        <w:t xml:space="preserve"> </w:t>
      </w:r>
      <w:r w:rsidR="00D4175A">
        <w:rPr>
          <w:rFonts w:ascii="Sakkal Majalla" w:hAnsi="Sakkal Majalla" w:cs="Sakkal Majalla" w:hint="cs"/>
          <w:sz w:val="28"/>
          <w:szCs w:val="28"/>
          <w:rtl/>
        </w:rPr>
        <w:t xml:space="preserve">لهم </w:t>
      </w:r>
      <w:r w:rsidRPr="00C27CC5">
        <w:rPr>
          <w:rFonts w:ascii="Sakkal Majalla" w:hAnsi="Sakkal Majalla" w:cs="Sakkal Majalla" w:hint="cs"/>
          <w:sz w:val="28"/>
          <w:szCs w:val="28"/>
          <w:rtl/>
        </w:rPr>
        <w:t>بشركة الفنار بالرياض.</w:t>
      </w:r>
    </w:p>
    <w:p w14:paraId="36F619BF" w14:textId="0364D4A3" w:rsidR="00A74F76" w:rsidRPr="00404B56" w:rsidRDefault="00D22171" w:rsidP="00C40D36">
      <w:pPr>
        <w:spacing w:after="0" w:line="360" w:lineRule="auto"/>
        <w:jc w:val="lowKashida"/>
        <w:rPr>
          <w:rFonts w:ascii="Sakkal Majalla" w:hAnsi="Sakkal Majalla" w:cs="Sakkal Majalla"/>
          <w:b/>
          <w:bCs/>
          <w:sz w:val="32"/>
          <w:szCs w:val="32"/>
          <w:u w:val="single"/>
          <w:rtl/>
        </w:rPr>
      </w:pPr>
      <w:r w:rsidRPr="00404B56">
        <w:rPr>
          <w:rFonts w:ascii="Sakkal Majalla" w:hAnsi="Sakkal Majalla" w:cs="Sakkal Majalla"/>
          <w:b/>
          <w:bCs/>
          <w:sz w:val="32"/>
          <w:szCs w:val="32"/>
          <w:u w:val="single"/>
          <w:rtl/>
        </w:rPr>
        <w:lastRenderedPageBreak/>
        <w:t>تساؤلات الدراسة</w:t>
      </w:r>
      <w:r w:rsidR="00646222">
        <w:rPr>
          <w:rFonts w:ascii="Sakkal Majalla" w:hAnsi="Sakkal Majalla" w:cs="Sakkal Majalla" w:hint="cs"/>
          <w:b/>
          <w:bCs/>
          <w:sz w:val="32"/>
          <w:szCs w:val="32"/>
          <w:u w:val="single"/>
          <w:rtl/>
        </w:rPr>
        <w:t>:</w:t>
      </w:r>
    </w:p>
    <w:p w14:paraId="5064BBAE" w14:textId="4F92AF01" w:rsidR="002B11BA" w:rsidRPr="00404B56" w:rsidRDefault="002B11BA" w:rsidP="00C40D36">
      <w:pPr>
        <w:spacing w:after="0" w:line="360" w:lineRule="auto"/>
        <w:jc w:val="lowKashida"/>
        <w:rPr>
          <w:rFonts w:ascii="Sakkal Majalla" w:hAnsi="Sakkal Majalla" w:cs="Sakkal Majalla"/>
          <w:sz w:val="28"/>
          <w:szCs w:val="28"/>
          <w:rtl/>
          <w:lang w:bidi="ar-EG"/>
        </w:rPr>
      </w:pPr>
      <w:r w:rsidRPr="00404B56">
        <w:rPr>
          <w:rFonts w:ascii="Sakkal Majalla" w:hAnsi="Sakkal Majalla" w:cs="Sakkal Majalla" w:hint="cs"/>
          <w:b/>
          <w:bCs/>
          <w:sz w:val="28"/>
          <w:szCs w:val="28"/>
          <w:rtl/>
          <w:lang w:bidi="ar-EG"/>
        </w:rPr>
        <w:t>يتمثل ا</w:t>
      </w:r>
      <w:r w:rsidR="00404B56">
        <w:rPr>
          <w:rFonts w:ascii="Sakkal Majalla" w:hAnsi="Sakkal Majalla" w:cs="Sakkal Majalla" w:hint="cs"/>
          <w:b/>
          <w:bCs/>
          <w:sz w:val="28"/>
          <w:szCs w:val="28"/>
          <w:rtl/>
          <w:lang w:bidi="ar-EG"/>
        </w:rPr>
        <w:t>لتساؤل</w:t>
      </w:r>
      <w:r w:rsidRPr="00404B56">
        <w:rPr>
          <w:rFonts w:ascii="Sakkal Majalla" w:hAnsi="Sakkal Majalla" w:cs="Sakkal Majalla" w:hint="cs"/>
          <w:b/>
          <w:bCs/>
          <w:sz w:val="28"/>
          <w:szCs w:val="28"/>
          <w:rtl/>
          <w:lang w:bidi="ar-EG"/>
        </w:rPr>
        <w:t xml:space="preserve"> الرئيسي للدراسة في:</w:t>
      </w:r>
      <w:r w:rsidRPr="00096FC4">
        <w:rPr>
          <w:rFonts w:ascii="Sakkal Majalla" w:hAnsi="Sakkal Majalla" w:cs="Sakkal Majalla" w:hint="cs"/>
          <w:sz w:val="28"/>
          <w:szCs w:val="28"/>
          <w:rtl/>
          <w:lang w:bidi="ar-EG"/>
        </w:rPr>
        <w:t xml:space="preserve"> </w:t>
      </w:r>
      <w:r w:rsidR="00404B56">
        <w:rPr>
          <w:rFonts w:ascii="Sakkal Majalla" w:hAnsi="Sakkal Majalla" w:cs="Sakkal Majalla" w:hint="cs"/>
          <w:sz w:val="28"/>
          <w:szCs w:val="28"/>
          <w:rtl/>
          <w:lang w:bidi="ar-EG"/>
        </w:rPr>
        <w:t>ما هو دور</w:t>
      </w:r>
      <w:r w:rsidR="00ED253C" w:rsidRPr="00404B56">
        <w:rPr>
          <w:rFonts w:ascii="Sakkal Majalla" w:hAnsi="Sakkal Majalla" w:cs="Sakkal Majalla" w:hint="cs"/>
          <w:sz w:val="28"/>
          <w:szCs w:val="28"/>
          <w:rtl/>
          <w:lang w:bidi="ar-EG"/>
        </w:rPr>
        <w:t xml:space="preserve"> التنوع </w:t>
      </w:r>
      <w:r w:rsidR="00404B56" w:rsidRPr="00404B56">
        <w:rPr>
          <w:rFonts w:ascii="Sakkal Majalla" w:hAnsi="Sakkal Majalla" w:cs="Sakkal Majalla" w:hint="cs"/>
          <w:sz w:val="28"/>
          <w:szCs w:val="28"/>
          <w:rtl/>
          <w:lang w:bidi="ar-EG"/>
        </w:rPr>
        <w:t>والشمول في</w:t>
      </w:r>
      <w:r w:rsidR="00404B56">
        <w:rPr>
          <w:rFonts w:ascii="Sakkal Majalla" w:hAnsi="Sakkal Majalla" w:cs="Sakkal Majalla" w:hint="cs"/>
          <w:sz w:val="28"/>
          <w:szCs w:val="28"/>
          <w:rtl/>
          <w:lang w:bidi="ar-EG"/>
        </w:rPr>
        <w:t xml:space="preserve"> تعزيز </w:t>
      </w:r>
      <w:r w:rsidR="00ED253C" w:rsidRPr="00404B56">
        <w:rPr>
          <w:rFonts w:ascii="Sakkal Majalla" w:hAnsi="Sakkal Majalla" w:cs="Sakkal Majalla" w:hint="cs"/>
          <w:sz w:val="28"/>
          <w:szCs w:val="28"/>
          <w:rtl/>
          <w:lang w:bidi="ar-EG"/>
        </w:rPr>
        <w:t xml:space="preserve">الرضا </w:t>
      </w:r>
      <w:r w:rsidR="00404B56" w:rsidRPr="00404B56">
        <w:rPr>
          <w:rFonts w:ascii="Sakkal Majalla" w:hAnsi="Sakkal Majalla" w:cs="Sakkal Majalla" w:hint="cs"/>
          <w:sz w:val="28"/>
          <w:szCs w:val="28"/>
          <w:rtl/>
          <w:lang w:bidi="ar-EG"/>
        </w:rPr>
        <w:t>الوظيفي</w:t>
      </w:r>
      <w:r w:rsidR="00ED253C" w:rsidRPr="00404B56">
        <w:rPr>
          <w:rFonts w:ascii="Sakkal Majalla" w:hAnsi="Sakkal Majalla" w:cs="Sakkal Majalla" w:hint="cs"/>
          <w:sz w:val="28"/>
          <w:szCs w:val="28"/>
          <w:rtl/>
          <w:lang w:bidi="ar-EG"/>
        </w:rPr>
        <w:t xml:space="preserve"> والأداء التنظيمي </w:t>
      </w:r>
      <w:r w:rsidR="00404B56">
        <w:rPr>
          <w:rFonts w:ascii="Sakkal Majalla" w:hAnsi="Sakkal Majalla" w:cs="Sakkal Majalla" w:hint="cs"/>
          <w:sz w:val="28"/>
          <w:szCs w:val="28"/>
          <w:rtl/>
          <w:lang w:bidi="ar-EG"/>
        </w:rPr>
        <w:t xml:space="preserve">للعاملين </w:t>
      </w:r>
      <w:r w:rsidR="00ED253C" w:rsidRPr="00404B56">
        <w:rPr>
          <w:rFonts w:ascii="Sakkal Majalla" w:hAnsi="Sakkal Majalla" w:cs="Sakkal Majalla" w:hint="cs"/>
          <w:sz w:val="28"/>
          <w:szCs w:val="28"/>
          <w:rtl/>
          <w:lang w:bidi="ar-EG"/>
        </w:rPr>
        <w:t>بشركة الفنار بالرياض</w:t>
      </w:r>
      <w:r w:rsidR="00A95B65" w:rsidRPr="00404B56">
        <w:rPr>
          <w:rFonts w:ascii="Sakkal Majalla" w:hAnsi="Sakkal Majalla" w:cs="Sakkal Majalla" w:hint="cs"/>
          <w:sz w:val="28"/>
          <w:szCs w:val="28"/>
          <w:rtl/>
          <w:lang w:bidi="ar-EG"/>
        </w:rPr>
        <w:t>؟</w:t>
      </w:r>
    </w:p>
    <w:p w14:paraId="2E628F3A" w14:textId="0AE9963F" w:rsidR="00A95B65" w:rsidRPr="00404B56" w:rsidRDefault="002B11BA" w:rsidP="00C40D36">
      <w:pPr>
        <w:spacing w:after="0" w:line="360" w:lineRule="auto"/>
        <w:jc w:val="lowKashida"/>
        <w:rPr>
          <w:rFonts w:ascii="Sakkal Majalla" w:hAnsi="Sakkal Majalla" w:cs="Sakkal Majalla"/>
          <w:b/>
          <w:bCs/>
          <w:sz w:val="28"/>
          <w:szCs w:val="28"/>
          <w:u w:val="single"/>
          <w:rtl/>
          <w:lang w:bidi="ar-EG"/>
        </w:rPr>
      </w:pPr>
      <w:r w:rsidRPr="00404B56">
        <w:rPr>
          <w:rFonts w:ascii="Sakkal Majalla" w:hAnsi="Sakkal Majalla" w:cs="Sakkal Majalla"/>
          <w:b/>
          <w:bCs/>
          <w:sz w:val="28"/>
          <w:szCs w:val="28"/>
          <w:u w:val="single"/>
          <w:rtl/>
          <w:lang w:bidi="ar-EG"/>
        </w:rPr>
        <w:t>ويندرج من ذلك التساؤل الرئيسي عدة تساؤلات فرعية متمثلة في:</w:t>
      </w:r>
    </w:p>
    <w:p w14:paraId="11D4AF94" w14:textId="77777777" w:rsidR="00D4175A" w:rsidRDefault="00D4175A" w:rsidP="00D4175A">
      <w:pPr>
        <w:pStyle w:val="ListParagraph"/>
        <w:numPr>
          <w:ilvl w:val="1"/>
          <w:numId w:val="1"/>
        </w:numPr>
        <w:spacing w:after="0" w:line="360" w:lineRule="auto"/>
        <w:rPr>
          <w:rFonts w:ascii="Sakkal Majalla" w:hAnsi="Sakkal Majalla" w:cs="Sakkal Majalla"/>
          <w:sz w:val="28"/>
          <w:szCs w:val="28"/>
          <w:lang w:bidi="ar-EG"/>
        </w:rPr>
      </w:pPr>
      <w:r>
        <w:rPr>
          <w:rFonts w:ascii="Sakkal Majalla" w:hAnsi="Sakkal Majalla" w:cs="Sakkal Majalla" w:hint="cs"/>
          <w:sz w:val="28"/>
          <w:szCs w:val="28"/>
          <w:rtl/>
          <w:lang w:bidi="ar-EG"/>
        </w:rPr>
        <w:t xml:space="preserve">ما هو </w:t>
      </w:r>
      <w:r w:rsidRPr="00D4175A">
        <w:rPr>
          <w:rFonts w:ascii="Sakkal Majalla" w:hAnsi="Sakkal Majalla" w:cs="Sakkal Majalla"/>
          <w:sz w:val="28"/>
          <w:szCs w:val="28"/>
          <w:rtl/>
          <w:lang w:bidi="ar-EG"/>
        </w:rPr>
        <w:t xml:space="preserve">أثر التنوع الديموغرافي والثقافي للموظفين </w:t>
      </w:r>
      <w:r>
        <w:rPr>
          <w:rFonts w:ascii="Sakkal Majalla" w:hAnsi="Sakkal Majalla" w:cs="Sakkal Majalla" w:hint="cs"/>
          <w:sz w:val="28"/>
          <w:szCs w:val="28"/>
          <w:rtl/>
          <w:lang w:bidi="ar-EG"/>
        </w:rPr>
        <w:t xml:space="preserve">بشركة الفنار بالرياض </w:t>
      </w:r>
      <w:r w:rsidRPr="00D4175A">
        <w:rPr>
          <w:rFonts w:ascii="Sakkal Majalla" w:hAnsi="Sakkal Majalla" w:cs="Sakkal Majalla"/>
          <w:sz w:val="28"/>
          <w:szCs w:val="28"/>
          <w:rtl/>
          <w:lang w:bidi="ar-EG"/>
        </w:rPr>
        <w:t>على الرضا الوظيفي لهم</w:t>
      </w:r>
      <w:r>
        <w:rPr>
          <w:rFonts w:ascii="Sakkal Majalla" w:hAnsi="Sakkal Majalla" w:cs="Sakkal Majalla" w:hint="cs"/>
          <w:sz w:val="28"/>
          <w:szCs w:val="28"/>
          <w:rtl/>
          <w:lang w:bidi="ar-EG"/>
        </w:rPr>
        <w:t>.</w:t>
      </w:r>
    </w:p>
    <w:p w14:paraId="2C0FE32B" w14:textId="77777777" w:rsidR="00D4175A" w:rsidRDefault="00D4175A" w:rsidP="00D4175A">
      <w:pPr>
        <w:pStyle w:val="ListParagraph"/>
        <w:numPr>
          <w:ilvl w:val="1"/>
          <w:numId w:val="1"/>
        </w:numPr>
        <w:spacing w:after="0" w:line="360" w:lineRule="auto"/>
        <w:rPr>
          <w:rFonts w:ascii="Sakkal Majalla" w:hAnsi="Sakkal Majalla" w:cs="Sakkal Majalla"/>
          <w:sz w:val="28"/>
          <w:szCs w:val="28"/>
          <w:lang w:bidi="ar-EG"/>
        </w:rPr>
      </w:pPr>
      <w:r>
        <w:rPr>
          <w:rFonts w:ascii="Sakkal Majalla" w:hAnsi="Sakkal Majalla" w:cs="Sakkal Majalla" w:hint="cs"/>
          <w:sz w:val="28"/>
          <w:szCs w:val="28"/>
          <w:rtl/>
          <w:lang w:bidi="ar-EG"/>
        </w:rPr>
        <w:t xml:space="preserve">ما هو </w:t>
      </w:r>
      <w:r w:rsidRPr="00D4175A">
        <w:rPr>
          <w:rFonts w:ascii="Sakkal Majalla" w:hAnsi="Sakkal Majalla" w:cs="Sakkal Majalla"/>
          <w:sz w:val="28"/>
          <w:szCs w:val="28"/>
          <w:rtl/>
          <w:lang w:bidi="ar-EG"/>
        </w:rPr>
        <w:t xml:space="preserve">دور التنوع الوظيفي والمهني بين الموظفين في شركة الفنار بالرياض على الرضا الوظيفي لهم. </w:t>
      </w:r>
    </w:p>
    <w:p w14:paraId="0F840FCC" w14:textId="77777777" w:rsidR="00D4175A" w:rsidRDefault="00D4175A" w:rsidP="00D4175A">
      <w:pPr>
        <w:pStyle w:val="ListParagraph"/>
        <w:numPr>
          <w:ilvl w:val="1"/>
          <w:numId w:val="1"/>
        </w:numPr>
        <w:spacing w:after="0" w:line="360" w:lineRule="auto"/>
        <w:rPr>
          <w:rFonts w:ascii="Sakkal Majalla" w:hAnsi="Sakkal Majalla" w:cs="Sakkal Majalla"/>
          <w:sz w:val="28"/>
          <w:szCs w:val="28"/>
          <w:lang w:bidi="ar-EG"/>
        </w:rPr>
      </w:pPr>
      <w:r>
        <w:rPr>
          <w:rFonts w:ascii="Sakkal Majalla" w:hAnsi="Sakkal Majalla" w:cs="Sakkal Majalla" w:hint="cs"/>
          <w:sz w:val="28"/>
          <w:szCs w:val="28"/>
          <w:rtl/>
          <w:lang w:bidi="ar-EG"/>
        </w:rPr>
        <w:t xml:space="preserve">كيف يؤثر </w:t>
      </w:r>
      <w:r w:rsidRPr="00D4175A">
        <w:rPr>
          <w:rFonts w:ascii="Sakkal Majalla" w:hAnsi="Sakkal Majalla" w:cs="Sakkal Majalla"/>
          <w:sz w:val="28"/>
          <w:szCs w:val="28"/>
          <w:rtl/>
          <w:lang w:bidi="ar-EG"/>
        </w:rPr>
        <w:t>التنوع في المهارات وانماط التفكير التي يتسم بها الموظفين بالشركة على مستوى رضاهم الوظيفي عن طبيعة العمل بالشركة.</w:t>
      </w:r>
    </w:p>
    <w:p w14:paraId="27B26D29" w14:textId="77777777" w:rsidR="00D4175A" w:rsidRDefault="00D4175A" w:rsidP="00D4175A">
      <w:pPr>
        <w:pStyle w:val="ListParagraph"/>
        <w:numPr>
          <w:ilvl w:val="1"/>
          <w:numId w:val="1"/>
        </w:numPr>
        <w:spacing w:after="0" w:line="360" w:lineRule="auto"/>
        <w:rPr>
          <w:rFonts w:ascii="Sakkal Majalla" w:hAnsi="Sakkal Majalla" w:cs="Sakkal Majalla"/>
          <w:sz w:val="28"/>
          <w:szCs w:val="28"/>
          <w:lang w:bidi="ar-EG"/>
        </w:rPr>
      </w:pPr>
      <w:r>
        <w:rPr>
          <w:rFonts w:ascii="Sakkal Majalla" w:hAnsi="Sakkal Majalla" w:cs="Sakkal Majalla" w:hint="cs"/>
          <w:sz w:val="28"/>
          <w:szCs w:val="28"/>
          <w:rtl/>
          <w:lang w:bidi="ar-EG"/>
        </w:rPr>
        <w:t xml:space="preserve">إلى أي </w:t>
      </w:r>
      <w:r w:rsidRPr="00D4175A">
        <w:rPr>
          <w:rFonts w:ascii="Sakkal Majalla" w:hAnsi="Sakkal Majalla" w:cs="Sakkal Majalla"/>
          <w:sz w:val="28"/>
          <w:szCs w:val="28"/>
          <w:rtl/>
          <w:lang w:bidi="ar-EG"/>
        </w:rPr>
        <w:t xml:space="preserve">مدى </w:t>
      </w:r>
      <w:r>
        <w:rPr>
          <w:rFonts w:ascii="Sakkal Majalla" w:hAnsi="Sakkal Majalla" w:cs="Sakkal Majalla" w:hint="cs"/>
          <w:sz w:val="28"/>
          <w:szCs w:val="28"/>
          <w:rtl/>
          <w:lang w:bidi="ar-EG"/>
        </w:rPr>
        <w:t>يؤثر</w:t>
      </w:r>
      <w:r w:rsidRPr="00D4175A">
        <w:rPr>
          <w:rFonts w:ascii="Sakkal Majalla" w:hAnsi="Sakkal Majalla" w:cs="Sakkal Majalla"/>
          <w:sz w:val="28"/>
          <w:szCs w:val="28"/>
          <w:rtl/>
          <w:lang w:bidi="ar-EG"/>
        </w:rPr>
        <w:t xml:space="preserve"> الشمول في التطوير المهني والتواصل بين الموظفين على الرضا الوظيفي لهم بشركة الفنار بالرياض.</w:t>
      </w:r>
    </w:p>
    <w:p w14:paraId="6E9912AF" w14:textId="77777777" w:rsidR="0083570F" w:rsidRDefault="00D4175A" w:rsidP="0083570F">
      <w:pPr>
        <w:pStyle w:val="ListParagraph"/>
        <w:numPr>
          <w:ilvl w:val="1"/>
          <w:numId w:val="1"/>
        </w:numPr>
        <w:spacing w:after="0" w:line="360" w:lineRule="auto"/>
        <w:rPr>
          <w:rFonts w:ascii="Sakkal Majalla" w:hAnsi="Sakkal Majalla" w:cs="Sakkal Majalla"/>
          <w:sz w:val="28"/>
          <w:szCs w:val="28"/>
          <w:lang w:bidi="ar-EG"/>
        </w:rPr>
      </w:pPr>
      <w:r w:rsidRPr="00D4175A">
        <w:rPr>
          <w:rFonts w:ascii="Sakkal Majalla" w:hAnsi="Sakkal Majalla" w:cs="Sakkal Majalla" w:hint="cs"/>
          <w:sz w:val="28"/>
          <w:szCs w:val="28"/>
          <w:rtl/>
          <w:lang w:bidi="ar-EG"/>
        </w:rPr>
        <w:t>ما هو</w:t>
      </w:r>
      <w:r w:rsidRPr="00D4175A">
        <w:rPr>
          <w:rFonts w:ascii="Sakkal Majalla" w:hAnsi="Sakkal Majalla" w:cs="Sakkal Majalla"/>
          <w:sz w:val="28"/>
          <w:szCs w:val="28"/>
          <w:rtl/>
          <w:lang w:bidi="ar-EG"/>
        </w:rPr>
        <w:t xml:space="preserve"> أثر التنوع الديموغرافي والثقافي للموظفين </w:t>
      </w:r>
      <w:r w:rsidRPr="00D4175A">
        <w:rPr>
          <w:rFonts w:ascii="Sakkal Majalla" w:hAnsi="Sakkal Majalla" w:cs="Sakkal Majalla" w:hint="cs"/>
          <w:sz w:val="28"/>
          <w:szCs w:val="28"/>
          <w:rtl/>
          <w:lang w:bidi="ar-EG"/>
        </w:rPr>
        <w:t xml:space="preserve">بشركة الفنار بالرياض </w:t>
      </w:r>
      <w:r w:rsidRPr="00D4175A">
        <w:rPr>
          <w:rFonts w:ascii="Sakkal Majalla" w:hAnsi="Sakkal Majalla" w:cs="Sakkal Majalla"/>
          <w:sz w:val="28"/>
          <w:szCs w:val="28"/>
          <w:rtl/>
          <w:lang w:bidi="ar-EG"/>
        </w:rPr>
        <w:t xml:space="preserve">على الأداء التنظيمي </w:t>
      </w:r>
      <w:r>
        <w:rPr>
          <w:rFonts w:ascii="Sakkal Majalla" w:hAnsi="Sakkal Majalla" w:cs="Sakkal Majalla" w:hint="cs"/>
          <w:sz w:val="28"/>
          <w:szCs w:val="28"/>
          <w:rtl/>
          <w:lang w:bidi="ar-EG"/>
        </w:rPr>
        <w:t>لهم.</w:t>
      </w:r>
    </w:p>
    <w:p w14:paraId="339BF090" w14:textId="46135462" w:rsidR="00404B56" w:rsidRPr="0083570F" w:rsidRDefault="00D4175A" w:rsidP="0083570F">
      <w:pPr>
        <w:pStyle w:val="ListParagraph"/>
        <w:numPr>
          <w:ilvl w:val="1"/>
          <w:numId w:val="1"/>
        </w:numPr>
        <w:spacing w:after="0" w:line="360" w:lineRule="auto"/>
        <w:rPr>
          <w:rFonts w:ascii="Sakkal Majalla" w:hAnsi="Sakkal Majalla" w:cs="Sakkal Majalla"/>
          <w:sz w:val="28"/>
          <w:szCs w:val="28"/>
          <w:lang w:bidi="ar-EG"/>
        </w:rPr>
      </w:pPr>
      <w:r w:rsidRPr="0083570F">
        <w:rPr>
          <w:rFonts w:ascii="Sakkal Majalla" w:hAnsi="Sakkal Majalla" w:cs="Sakkal Majalla" w:hint="cs"/>
          <w:sz w:val="28"/>
          <w:szCs w:val="28"/>
          <w:rtl/>
          <w:lang w:bidi="ar-EG"/>
        </w:rPr>
        <w:t xml:space="preserve">ما هو </w:t>
      </w:r>
      <w:r w:rsidRPr="0083570F">
        <w:rPr>
          <w:rFonts w:ascii="Sakkal Majalla" w:hAnsi="Sakkal Majalla" w:cs="Sakkal Majalla"/>
          <w:sz w:val="28"/>
          <w:szCs w:val="28"/>
          <w:rtl/>
          <w:lang w:bidi="ar-EG"/>
        </w:rPr>
        <w:t>دور التنوع الوظيفي والمهني بين الموظفين في شركة الفنار بالرياض على الأداء التنظيمي لهم.</w:t>
      </w:r>
    </w:p>
    <w:p w14:paraId="2095873E" w14:textId="77777777" w:rsidR="0083570F" w:rsidRDefault="00404B56" w:rsidP="0083570F">
      <w:pPr>
        <w:pStyle w:val="ListParagraph"/>
        <w:numPr>
          <w:ilvl w:val="1"/>
          <w:numId w:val="1"/>
        </w:numPr>
        <w:spacing w:after="0" w:line="360" w:lineRule="auto"/>
        <w:rPr>
          <w:rFonts w:ascii="Sakkal Majalla" w:hAnsi="Sakkal Majalla" w:cs="Sakkal Majalla"/>
          <w:sz w:val="28"/>
          <w:szCs w:val="28"/>
          <w:lang w:bidi="ar-EG"/>
        </w:rPr>
      </w:pPr>
      <w:r>
        <w:rPr>
          <w:rFonts w:ascii="Sakkal Majalla" w:hAnsi="Sakkal Majalla" w:cs="Sakkal Majalla" w:hint="cs"/>
          <w:sz w:val="28"/>
          <w:szCs w:val="28"/>
          <w:rtl/>
          <w:lang w:bidi="ar-EG"/>
        </w:rPr>
        <w:t xml:space="preserve">كيف يؤثر </w:t>
      </w:r>
      <w:r w:rsidR="00D4175A" w:rsidRPr="00404B56">
        <w:rPr>
          <w:rFonts w:ascii="Sakkal Majalla" w:hAnsi="Sakkal Majalla" w:cs="Sakkal Majalla"/>
          <w:sz w:val="28"/>
          <w:szCs w:val="28"/>
          <w:rtl/>
          <w:lang w:bidi="ar-EG"/>
        </w:rPr>
        <w:t xml:space="preserve">التنوع في المهارات وانماط التفكير التي يتسم بها الموظفين بالشركة على مستوى الأداء التنظيمي لهم. </w:t>
      </w:r>
    </w:p>
    <w:p w14:paraId="27BDA5DB" w14:textId="6EFAA4EA" w:rsidR="00D4175A" w:rsidRPr="0083570F" w:rsidRDefault="00404B56" w:rsidP="0083570F">
      <w:pPr>
        <w:pStyle w:val="ListParagraph"/>
        <w:numPr>
          <w:ilvl w:val="1"/>
          <w:numId w:val="1"/>
        </w:numPr>
        <w:spacing w:after="0" w:line="360" w:lineRule="auto"/>
        <w:rPr>
          <w:rFonts w:ascii="Sakkal Majalla" w:hAnsi="Sakkal Majalla" w:cs="Sakkal Majalla"/>
          <w:sz w:val="28"/>
          <w:szCs w:val="28"/>
          <w:rtl/>
          <w:lang w:bidi="ar-EG"/>
        </w:rPr>
      </w:pPr>
      <w:r w:rsidRPr="0083570F">
        <w:rPr>
          <w:rFonts w:ascii="Sakkal Majalla" w:hAnsi="Sakkal Majalla" w:cs="Sakkal Majalla" w:hint="cs"/>
          <w:sz w:val="28"/>
          <w:szCs w:val="28"/>
          <w:rtl/>
          <w:lang w:bidi="ar-EG"/>
        </w:rPr>
        <w:t xml:space="preserve">إلى أي مدى يؤثر </w:t>
      </w:r>
      <w:r w:rsidR="00D4175A" w:rsidRPr="0083570F">
        <w:rPr>
          <w:rFonts w:ascii="Sakkal Majalla" w:hAnsi="Sakkal Majalla" w:cs="Sakkal Majalla"/>
          <w:sz w:val="28"/>
          <w:szCs w:val="28"/>
          <w:rtl/>
          <w:lang w:bidi="ar-EG"/>
        </w:rPr>
        <w:t>الشمول في التطوير المهني والتواصل بين الموظفين على الأداء التنظيمي لهم بشركة الفنار بالرياض.</w:t>
      </w:r>
    </w:p>
    <w:p w14:paraId="7CFA6A2E" w14:textId="6BE4BC54" w:rsidR="002D27AB" w:rsidRPr="00404B56" w:rsidRDefault="00D22171" w:rsidP="00C40D36">
      <w:pPr>
        <w:spacing w:after="0" w:line="360" w:lineRule="auto"/>
        <w:jc w:val="lowKashida"/>
        <w:rPr>
          <w:rFonts w:ascii="Sakkal Majalla" w:hAnsi="Sakkal Majalla" w:cs="Sakkal Majalla"/>
          <w:sz w:val="32"/>
          <w:szCs w:val="32"/>
          <w:u w:val="single"/>
          <w:rtl/>
        </w:rPr>
      </w:pPr>
      <w:r w:rsidRPr="00404B56">
        <w:rPr>
          <w:rFonts w:ascii="Sakkal Majalla" w:hAnsi="Sakkal Majalla" w:cs="Sakkal Majalla"/>
          <w:b/>
          <w:bCs/>
          <w:sz w:val="32"/>
          <w:szCs w:val="32"/>
          <w:u w:val="single"/>
          <w:rtl/>
        </w:rPr>
        <w:t>الدراسات السابقة</w:t>
      </w:r>
      <w:r w:rsidR="00A74F76" w:rsidRPr="00404B56">
        <w:rPr>
          <w:rFonts w:ascii="Sakkal Majalla" w:hAnsi="Sakkal Majalla" w:cs="Sakkal Majalla" w:hint="cs"/>
          <w:sz w:val="32"/>
          <w:szCs w:val="32"/>
          <w:u w:val="single"/>
          <w:rtl/>
        </w:rPr>
        <w:t>:</w:t>
      </w:r>
    </w:p>
    <w:p w14:paraId="5B2D1B2B" w14:textId="7DDD070F" w:rsidR="00DC1C31" w:rsidRDefault="00D50034" w:rsidP="00C40D36">
      <w:pPr>
        <w:spacing w:after="0" w:line="360" w:lineRule="auto"/>
        <w:jc w:val="lowKashida"/>
        <w:rPr>
          <w:rFonts w:ascii="Sakkal Majalla" w:hAnsi="Sakkal Majalla" w:cs="Sakkal Majalla"/>
          <w:b/>
          <w:bCs/>
          <w:sz w:val="28"/>
          <w:szCs w:val="28"/>
          <w:u w:val="single"/>
          <w:rtl/>
        </w:rPr>
      </w:pPr>
      <w:r w:rsidRPr="00DC1C31">
        <w:rPr>
          <w:rFonts w:ascii="Sakkal Majalla" w:hAnsi="Sakkal Majalla" w:cs="Sakkal Majalla" w:hint="cs"/>
          <w:b/>
          <w:bCs/>
          <w:sz w:val="28"/>
          <w:szCs w:val="28"/>
          <w:u w:val="single"/>
          <w:rtl/>
        </w:rPr>
        <w:t xml:space="preserve">المحور </w:t>
      </w:r>
      <w:r w:rsidR="003F1E8F" w:rsidRPr="00DC1C31">
        <w:rPr>
          <w:rFonts w:ascii="Sakkal Majalla" w:hAnsi="Sakkal Majalla" w:cs="Sakkal Majalla" w:hint="cs"/>
          <w:b/>
          <w:bCs/>
          <w:sz w:val="28"/>
          <w:szCs w:val="28"/>
          <w:u w:val="single"/>
          <w:rtl/>
        </w:rPr>
        <w:t xml:space="preserve">الأول: الدراسات الخاصة </w:t>
      </w:r>
      <w:r w:rsidR="00C217E8">
        <w:rPr>
          <w:rFonts w:ascii="Sakkal Majalla" w:hAnsi="Sakkal Majalla" w:cs="Sakkal Majalla" w:hint="cs"/>
          <w:b/>
          <w:bCs/>
          <w:sz w:val="28"/>
          <w:szCs w:val="28"/>
          <w:u w:val="single"/>
          <w:rtl/>
        </w:rPr>
        <w:t xml:space="preserve">بالمحور الأول </w:t>
      </w:r>
      <w:r w:rsidR="00DC1C31" w:rsidRPr="00DC1C31">
        <w:rPr>
          <w:rFonts w:ascii="Sakkal Majalla" w:hAnsi="Sakkal Majalla" w:cs="Sakkal Majalla" w:hint="cs"/>
          <w:b/>
          <w:bCs/>
          <w:sz w:val="28"/>
          <w:szCs w:val="28"/>
          <w:u w:val="single"/>
          <w:rtl/>
        </w:rPr>
        <w:t>(</w:t>
      </w:r>
      <w:r w:rsidR="00C217E8">
        <w:rPr>
          <w:rFonts w:ascii="Sakkal Majalla" w:hAnsi="Sakkal Majalla" w:cs="Sakkal Majalla" w:hint="cs"/>
          <w:b/>
          <w:bCs/>
          <w:sz w:val="28"/>
          <w:szCs w:val="28"/>
          <w:u w:val="single"/>
          <w:rtl/>
        </w:rPr>
        <w:t>التنوع والشمول</w:t>
      </w:r>
      <w:r w:rsidR="003F1E8F" w:rsidRPr="00DC1C31">
        <w:rPr>
          <w:rFonts w:ascii="Sakkal Majalla" w:hAnsi="Sakkal Majalla" w:cs="Sakkal Majalla" w:hint="cs"/>
          <w:b/>
          <w:bCs/>
          <w:sz w:val="28"/>
          <w:szCs w:val="28"/>
          <w:u w:val="single"/>
          <w:rtl/>
        </w:rPr>
        <w:t>)</w:t>
      </w:r>
    </w:p>
    <w:p w14:paraId="17E16216" w14:textId="5D4C07CB" w:rsidR="00C217E8" w:rsidRDefault="00C217E8" w:rsidP="00C40D36">
      <w:pPr>
        <w:pStyle w:val="ListParagraph"/>
        <w:numPr>
          <w:ilvl w:val="0"/>
          <w:numId w:val="7"/>
        </w:numPr>
        <w:spacing w:after="0" w:line="360" w:lineRule="auto"/>
        <w:jc w:val="lowKashida"/>
        <w:rPr>
          <w:rFonts w:ascii="Sakkal Majalla" w:hAnsi="Sakkal Majalla" w:cs="Sakkal Majalla"/>
          <w:b/>
          <w:bCs/>
          <w:sz w:val="28"/>
          <w:szCs w:val="28"/>
        </w:rPr>
      </w:pPr>
      <w:r w:rsidRPr="006B740C">
        <w:rPr>
          <w:rFonts w:ascii="Sakkal Majalla" w:hAnsi="Sakkal Majalla" w:cs="Sakkal Majalla" w:hint="cs"/>
          <w:b/>
          <w:bCs/>
          <w:sz w:val="28"/>
          <w:szCs w:val="28"/>
          <w:rtl/>
        </w:rPr>
        <w:t>دراسة</w:t>
      </w:r>
      <w:r w:rsidR="00404B56">
        <w:rPr>
          <w:rFonts w:ascii="Sakkal Majalla" w:hAnsi="Sakkal Majalla" w:cs="Sakkal Majalla" w:hint="cs"/>
          <w:b/>
          <w:bCs/>
          <w:sz w:val="28"/>
          <w:szCs w:val="28"/>
          <w:rtl/>
        </w:rPr>
        <w:t xml:space="preserve"> </w:t>
      </w:r>
      <w:r w:rsidR="00404B56" w:rsidRPr="006B740C">
        <w:rPr>
          <w:rFonts w:ascii="Sakkal Majalla" w:hAnsi="Sakkal Majalla" w:cs="Sakkal Majalla" w:hint="cs"/>
          <w:b/>
          <w:bCs/>
          <w:sz w:val="28"/>
          <w:szCs w:val="28"/>
          <w:rtl/>
        </w:rPr>
        <w:t>(</w:t>
      </w:r>
      <w:r w:rsidR="00305F75" w:rsidRPr="006B740C">
        <w:rPr>
          <w:rFonts w:ascii="Sakkal Majalla" w:hAnsi="Sakkal Majalla" w:cs="Sakkal Majalla" w:hint="cs"/>
          <w:b/>
          <w:bCs/>
          <w:sz w:val="28"/>
          <w:szCs w:val="28"/>
          <w:rtl/>
        </w:rPr>
        <w:t>الحربي</w:t>
      </w:r>
      <w:r w:rsidRPr="006B740C">
        <w:rPr>
          <w:rFonts w:ascii="Sakkal Majalla" w:hAnsi="Sakkal Majalla" w:cs="Sakkal Majalla" w:hint="cs"/>
          <w:b/>
          <w:bCs/>
          <w:sz w:val="28"/>
          <w:szCs w:val="28"/>
          <w:rtl/>
        </w:rPr>
        <w:t>، زعفرانى،2024)</w:t>
      </w:r>
      <w:r w:rsidR="006B740C" w:rsidRPr="006B740C">
        <w:rPr>
          <w:rFonts w:ascii="Sakkal Majalla" w:hAnsi="Sakkal Majalla" w:cs="Sakkal Majalla" w:hint="cs"/>
          <w:b/>
          <w:bCs/>
          <w:sz w:val="28"/>
          <w:szCs w:val="28"/>
          <w:rtl/>
        </w:rPr>
        <w:t xml:space="preserve">. بعنوان" </w:t>
      </w:r>
      <w:r w:rsidR="006B740C" w:rsidRPr="006B740C">
        <w:rPr>
          <w:rFonts w:ascii="Sakkal Majalla" w:hAnsi="Sakkal Majalla" w:cs="Sakkal Majalla" w:hint="cs"/>
          <w:b/>
          <w:bCs/>
          <w:sz w:val="28"/>
          <w:szCs w:val="28"/>
          <w:rtl/>
          <w:lang w:bidi="ar-EG"/>
        </w:rPr>
        <w:t>أثر استراتيجيات إدارة التنوع والشمول على الأداء المؤسسي في</w:t>
      </w:r>
      <w:r w:rsidR="00646222">
        <w:rPr>
          <w:rFonts w:ascii="Sakkal Majalla" w:hAnsi="Sakkal Majalla" w:cs="Sakkal Majalla" w:hint="cs"/>
          <w:b/>
          <w:bCs/>
          <w:sz w:val="28"/>
          <w:szCs w:val="28"/>
          <w:rtl/>
          <w:lang w:bidi="ar-EG"/>
        </w:rPr>
        <w:t xml:space="preserve"> </w:t>
      </w:r>
      <w:r w:rsidR="006B740C" w:rsidRPr="006B740C">
        <w:rPr>
          <w:rFonts w:ascii="Sakkal Majalla" w:hAnsi="Sakkal Majalla" w:cs="Sakkal Majalla" w:hint="cs"/>
          <w:b/>
          <w:bCs/>
          <w:sz w:val="28"/>
          <w:szCs w:val="28"/>
          <w:rtl/>
          <w:lang w:bidi="ar-EG"/>
        </w:rPr>
        <w:t>قطاع الشركات التعليمية في المملكة العربية السعودية"</w:t>
      </w:r>
      <w:r w:rsidR="00646222">
        <w:rPr>
          <w:rFonts w:ascii="Sakkal Majalla" w:hAnsi="Sakkal Majalla" w:cs="Sakkal Majalla" w:hint="cs"/>
          <w:b/>
          <w:bCs/>
          <w:sz w:val="28"/>
          <w:szCs w:val="28"/>
          <w:rtl/>
          <w:lang w:bidi="ar-EG"/>
        </w:rPr>
        <w:t>.</w:t>
      </w:r>
    </w:p>
    <w:p w14:paraId="1274A833" w14:textId="21041DCA" w:rsidR="006B740C" w:rsidRDefault="006B740C" w:rsidP="00C40D36">
      <w:pPr>
        <w:spacing w:after="0" w:line="360" w:lineRule="auto"/>
        <w:jc w:val="lowKashida"/>
        <w:rPr>
          <w:rFonts w:ascii="Sakkal Majalla" w:hAnsi="Sakkal Majalla" w:cs="Sakkal Majalla"/>
          <w:sz w:val="28"/>
          <w:szCs w:val="28"/>
          <w:rtl/>
        </w:rPr>
      </w:pPr>
      <w:r w:rsidRPr="006B740C">
        <w:rPr>
          <w:rFonts w:ascii="Sakkal Majalla" w:hAnsi="Sakkal Majalla" w:cs="Sakkal Majalla"/>
          <w:sz w:val="28"/>
          <w:szCs w:val="28"/>
          <w:rtl/>
        </w:rPr>
        <w:t xml:space="preserve">تهدف هذه الدراسة إلى تحليل أثر استراتيجيات إدارة التنوع والشمول على الأداء المؤسسي في قطاع الشركات التعليمية في المملكة العربية السعودية، وذلك في ضوء التحولات الاجتماعية والاقتصادية الواسعة التي تشهدها المملكة ضمن رؤية </w:t>
      </w:r>
      <w:r>
        <w:rPr>
          <w:rFonts w:ascii="Sakkal Majalla" w:hAnsi="Sakkal Majalla" w:cs="Sakkal Majalla" w:hint="cs"/>
          <w:sz w:val="28"/>
          <w:szCs w:val="28"/>
          <w:rtl/>
          <w:lang w:bidi="fa-IR"/>
        </w:rPr>
        <w:t>2030</w:t>
      </w:r>
      <w:r w:rsidRPr="006B740C">
        <w:rPr>
          <w:rFonts w:ascii="Sakkal Majalla" w:hAnsi="Sakkal Majalla" w:cs="Sakkal Majalla"/>
          <w:sz w:val="28"/>
          <w:szCs w:val="28"/>
          <w:rtl/>
        </w:rPr>
        <w:t xml:space="preserve"> التي تسعى إلى تحقيق</w:t>
      </w:r>
      <w:r>
        <w:rPr>
          <w:rFonts w:ascii="Sakkal Majalla" w:hAnsi="Sakkal Majalla" w:cs="Sakkal Majalla"/>
          <w:sz w:val="28"/>
          <w:szCs w:val="28"/>
          <w:rtl/>
        </w:rPr>
        <w:t xml:space="preserve"> تنمية شاملة ومستدامة</w:t>
      </w:r>
      <w:r>
        <w:rPr>
          <w:rFonts w:ascii="Sakkal Majalla" w:hAnsi="Sakkal Majalla" w:cs="Sakkal Majalla" w:hint="cs"/>
          <w:sz w:val="28"/>
          <w:szCs w:val="28"/>
          <w:rtl/>
        </w:rPr>
        <w:t xml:space="preserve">، </w:t>
      </w:r>
      <w:r w:rsidRPr="006B740C">
        <w:rPr>
          <w:rFonts w:ascii="Sakkal Majalla" w:hAnsi="Sakkal Majalla" w:cs="Sakkal Majalla"/>
          <w:sz w:val="28"/>
          <w:szCs w:val="28"/>
          <w:rtl/>
        </w:rPr>
        <w:t xml:space="preserve"> </w:t>
      </w:r>
      <w:r>
        <w:rPr>
          <w:rFonts w:ascii="Sakkal Majalla" w:hAnsi="Sakkal Majalla" w:cs="Sakkal Majalla" w:hint="cs"/>
          <w:sz w:val="28"/>
          <w:szCs w:val="28"/>
          <w:rtl/>
        </w:rPr>
        <w:t>و</w:t>
      </w:r>
      <w:r w:rsidRPr="006B740C">
        <w:rPr>
          <w:rFonts w:ascii="Sakkal Majalla" w:hAnsi="Sakkal Majalla" w:cs="Sakkal Majalla"/>
          <w:sz w:val="28"/>
          <w:szCs w:val="28"/>
          <w:rtl/>
        </w:rPr>
        <w:t>تتبع</w:t>
      </w:r>
      <w:r>
        <w:rPr>
          <w:rFonts w:ascii="Sakkal Majalla" w:hAnsi="Sakkal Majalla" w:cs="Sakkal Majalla" w:hint="cs"/>
          <w:sz w:val="28"/>
          <w:szCs w:val="28"/>
          <w:rtl/>
        </w:rPr>
        <w:t>ت</w:t>
      </w:r>
      <w:r w:rsidRPr="006B740C">
        <w:rPr>
          <w:rFonts w:ascii="Sakkal Majalla" w:hAnsi="Sakkal Majalla" w:cs="Sakkal Majalla"/>
          <w:sz w:val="28"/>
          <w:szCs w:val="28"/>
          <w:rtl/>
        </w:rPr>
        <w:t xml:space="preserve"> الدراسة منهجية البحث الكمي من خلال جمع </w:t>
      </w:r>
      <w:r w:rsidRPr="006B740C">
        <w:rPr>
          <w:rFonts w:ascii="Sakkal Majalla" w:hAnsi="Sakkal Majalla" w:cs="Sakkal Majalla"/>
          <w:sz w:val="28"/>
          <w:szCs w:val="28"/>
          <w:rtl/>
        </w:rPr>
        <w:lastRenderedPageBreak/>
        <w:t>البيانات باستخدام الاستبيانات التي وزعت على عينة مكونة من 174 موظفا يعملون في مستويات إدارية مختلفة داخ</w:t>
      </w:r>
      <w:r>
        <w:rPr>
          <w:rFonts w:ascii="Sakkal Majalla" w:hAnsi="Sakkal Majalla" w:cs="Sakkal Majalla"/>
          <w:sz w:val="28"/>
          <w:szCs w:val="28"/>
          <w:rtl/>
        </w:rPr>
        <w:t>ل الشركات التعليمية في المملكة</w:t>
      </w:r>
      <w:r>
        <w:rPr>
          <w:rFonts w:ascii="Sakkal Majalla" w:hAnsi="Sakkal Majalla" w:cs="Sakkal Majalla" w:hint="cs"/>
          <w:sz w:val="28"/>
          <w:szCs w:val="28"/>
          <w:rtl/>
        </w:rPr>
        <w:t xml:space="preserve">، </w:t>
      </w:r>
      <w:r w:rsidRPr="006B740C">
        <w:rPr>
          <w:rFonts w:ascii="Sakkal Majalla" w:hAnsi="Sakkal Majalla" w:cs="Sakkal Majalla"/>
          <w:sz w:val="28"/>
          <w:szCs w:val="28"/>
          <w:rtl/>
        </w:rPr>
        <w:t>ركزت الدراسة على تقييم مدى تأثير التنوع في القوى العام</w:t>
      </w:r>
      <w:r>
        <w:rPr>
          <w:rFonts w:ascii="Sakkal Majalla" w:hAnsi="Sakkal Majalla" w:cs="Sakkal Majalla"/>
          <w:sz w:val="28"/>
          <w:szCs w:val="28"/>
          <w:rtl/>
        </w:rPr>
        <w:t>لة</w:t>
      </w:r>
      <w:r w:rsidRPr="006B740C">
        <w:rPr>
          <w:rFonts w:ascii="Sakkal Majalla" w:hAnsi="Sakkal Majalla" w:cs="Sakkal Majalla"/>
          <w:sz w:val="28"/>
          <w:szCs w:val="28"/>
          <w:rtl/>
        </w:rPr>
        <w:t xml:space="preserve"> والذي يشمل التنوع الثقافي والجندري والتعليم والخبرات العملية، على تحسين الأداء المؤسسي والقدرة على الابتكار والتكيف مع ا</w:t>
      </w:r>
      <w:r>
        <w:rPr>
          <w:rFonts w:ascii="Sakkal Majalla" w:hAnsi="Sakkal Majalla" w:cs="Sakkal Majalla"/>
          <w:sz w:val="28"/>
          <w:szCs w:val="28"/>
          <w:rtl/>
        </w:rPr>
        <w:t>لتغيرات السريعة في قطاع التعليم</w:t>
      </w:r>
      <w:r>
        <w:rPr>
          <w:rFonts w:ascii="Sakkal Majalla" w:hAnsi="Sakkal Majalla" w:cs="Sakkal Majalla" w:hint="cs"/>
          <w:sz w:val="28"/>
          <w:szCs w:val="28"/>
          <w:rtl/>
        </w:rPr>
        <w:t>،</w:t>
      </w:r>
      <w:r w:rsidRPr="006B740C">
        <w:rPr>
          <w:rFonts w:ascii="Sakkal Majalla" w:hAnsi="Sakkal Majalla" w:cs="Sakkal Majalla"/>
          <w:sz w:val="28"/>
          <w:szCs w:val="28"/>
          <w:rtl/>
        </w:rPr>
        <w:t xml:space="preserve"> وقد أظهرت النتائج أن هناك علاقة إيجابية وذات دلالة إحصائية بين تطبيق استراتيجيات التنوع والشمول وتحسين الأداء المؤسسي، حيث تبين أن المؤسسات التي تعتمد على فرق عمل متنوعة وبيئة شاملة تسجل مستويات أعلى من الرض</w:t>
      </w:r>
      <w:r w:rsidR="00B36F17">
        <w:rPr>
          <w:rFonts w:ascii="Sakkal Majalla" w:hAnsi="Sakkal Majalla" w:cs="Sakkal Majalla"/>
          <w:sz w:val="28"/>
          <w:szCs w:val="28"/>
          <w:rtl/>
        </w:rPr>
        <w:t>ا الوظيفي والإنتاجية والابتكار</w:t>
      </w:r>
      <w:r w:rsidR="00B36F17">
        <w:rPr>
          <w:rFonts w:ascii="Sakkal Majalla" w:hAnsi="Sakkal Majalla" w:cs="Sakkal Majalla" w:hint="cs"/>
          <w:sz w:val="28"/>
          <w:szCs w:val="28"/>
          <w:rtl/>
        </w:rPr>
        <w:t xml:space="preserve">، </w:t>
      </w:r>
      <w:r w:rsidRPr="006B740C">
        <w:rPr>
          <w:rFonts w:ascii="Sakkal Majalla" w:hAnsi="Sakkal Majalla" w:cs="Sakkal Majalla"/>
          <w:sz w:val="28"/>
          <w:szCs w:val="28"/>
          <w:rtl/>
        </w:rPr>
        <w:t>وأشارت النتائج إلى أن التنوع والشمول يسهمان في تعزيز روح الفريق وتحسين عملية اتخاذ القرارات نظرا لتعدد وجهات النظر والخبرات المتنوعة التي توفرها بيئة عمل متنوعة.</w:t>
      </w:r>
    </w:p>
    <w:p w14:paraId="2DC2EF3D" w14:textId="77924F92" w:rsidR="00FE4D12" w:rsidRDefault="00FE4D12" w:rsidP="00C40D36">
      <w:pPr>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اتفقت الدراسة السابقة مع الدراسة الحالية في دراسة التنوع والشمول كمتغير مستقل للدراسة، كما اتفقت في استخدام الاستبانة كأداة للدراسة بجانب اعتمادها على المنهج الكمي، وقد اختلفت الدراسة السابقة مع الدراسة الحالية في </w:t>
      </w:r>
      <w:r w:rsidR="00F94724">
        <w:rPr>
          <w:rFonts w:ascii="Sakkal Majalla" w:hAnsi="Sakkal Majalla" w:cs="Sakkal Majalla" w:hint="cs"/>
          <w:sz w:val="28"/>
          <w:szCs w:val="28"/>
          <w:rtl/>
        </w:rPr>
        <w:t>هدف وموضوع الدراسة، فالدراسة السابقة</w:t>
      </w:r>
      <w:r w:rsidR="00186B45">
        <w:rPr>
          <w:rFonts w:ascii="Sakkal Majalla" w:hAnsi="Sakkal Majalla" w:cs="Sakkal Majalla" w:hint="cs"/>
          <w:sz w:val="28"/>
          <w:szCs w:val="28"/>
          <w:rtl/>
        </w:rPr>
        <w:t xml:space="preserve"> هدفت إلى دراسة التنوع والشمول على الأداء المؤسسي في قطاع الشركات التعليمية.</w:t>
      </w:r>
    </w:p>
    <w:p w14:paraId="4FC93699" w14:textId="43039CA2" w:rsidR="006B740C" w:rsidRDefault="006B740C" w:rsidP="00C40D36">
      <w:pPr>
        <w:pStyle w:val="ListParagraph"/>
        <w:numPr>
          <w:ilvl w:val="0"/>
          <w:numId w:val="7"/>
        </w:numPr>
        <w:spacing w:after="0" w:line="360" w:lineRule="auto"/>
        <w:jc w:val="lowKashida"/>
        <w:rPr>
          <w:rFonts w:ascii="Sakkal Majalla" w:hAnsi="Sakkal Majalla" w:cs="Sakkal Majalla"/>
          <w:b/>
          <w:bCs/>
          <w:sz w:val="28"/>
          <w:szCs w:val="28"/>
        </w:rPr>
      </w:pPr>
      <w:r w:rsidRPr="006B740C">
        <w:rPr>
          <w:rFonts w:ascii="Sakkal Majalla" w:hAnsi="Sakkal Majalla" w:cs="Sakkal Majalla" w:hint="cs"/>
          <w:b/>
          <w:bCs/>
          <w:sz w:val="28"/>
          <w:szCs w:val="28"/>
          <w:rtl/>
        </w:rPr>
        <w:t xml:space="preserve"> دراسة</w:t>
      </w:r>
      <w:r w:rsidR="00404B56">
        <w:rPr>
          <w:rFonts w:ascii="Sakkal Majalla" w:hAnsi="Sakkal Majalla" w:cs="Sakkal Majalla" w:hint="cs"/>
          <w:b/>
          <w:bCs/>
          <w:sz w:val="28"/>
          <w:szCs w:val="28"/>
          <w:rtl/>
        </w:rPr>
        <w:t xml:space="preserve"> </w:t>
      </w:r>
      <w:r w:rsidR="00404B56" w:rsidRPr="006B740C">
        <w:rPr>
          <w:rFonts w:ascii="Sakkal Majalla" w:hAnsi="Sakkal Majalla" w:cs="Sakkal Majalla" w:hint="cs"/>
          <w:b/>
          <w:bCs/>
          <w:sz w:val="28"/>
          <w:szCs w:val="28"/>
          <w:rtl/>
        </w:rPr>
        <w:t>(الخفاجي</w:t>
      </w:r>
      <w:r w:rsidRPr="006B740C">
        <w:rPr>
          <w:rFonts w:ascii="Sakkal Majalla" w:hAnsi="Sakkal Majalla" w:cs="Sakkal Majalla" w:hint="cs"/>
          <w:b/>
          <w:bCs/>
          <w:sz w:val="28"/>
          <w:szCs w:val="28"/>
          <w:rtl/>
        </w:rPr>
        <w:t>، 2019)، بعنوان" تأثير إدارة التنوع والاحتواء العالي في أنظمة العمل عالية الأداء: دراسة ميدانية في شركة نفط ميثان"</w:t>
      </w:r>
      <w:r w:rsidR="00186B45">
        <w:rPr>
          <w:rFonts w:ascii="Sakkal Majalla" w:hAnsi="Sakkal Majalla" w:cs="Sakkal Majalla" w:hint="cs"/>
          <w:b/>
          <w:bCs/>
          <w:sz w:val="28"/>
          <w:szCs w:val="28"/>
          <w:rtl/>
        </w:rPr>
        <w:t>.</w:t>
      </w:r>
    </w:p>
    <w:p w14:paraId="523CE751" w14:textId="260286F7" w:rsidR="006B740C" w:rsidRDefault="006B740C" w:rsidP="00C40D36">
      <w:pPr>
        <w:spacing w:after="0" w:line="360" w:lineRule="auto"/>
        <w:jc w:val="lowKashida"/>
        <w:rPr>
          <w:rFonts w:ascii="Sakkal Majalla" w:hAnsi="Sakkal Majalla" w:cs="Sakkal Majalla"/>
          <w:sz w:val="28"/>
          <w:szCs w:val="28"/>
          <w:rtl/>
        </w:rPr>
      </w:pPr>
      <w:r w:rsidRPr="006B740C">
        <w:rPr>
          <w:rFonts w:ascii="Sakkal Majalla" w:hAnsi="Sakkal Majalla" w:cs="Sakkal Majalla"/>
          <w:sz w:val="28"/>
          <w:szCs w:val="28"/>
          <w:rtl/>
        </w:rPr>
        <w:t>هدف</w:t>
      </w:r>
      <w:r>
        <w:rPr>
          <w:rFonts w:ascii="Sakkal Majalla" w:hAnsi="Sakkal Majalla" w:cs="Sakkal Majalla" w:hint="cs"/>
          <w:sz w:val="28"/>
          <w:szCs w:val="28"/>
          <w:rtl/>
        </w:rPr>
        <w:t xml:space="preserve">ت </w:t>
      </w:r>
      <w:r w:rsidR="00404B56">
        <w:rPr>
          <w:rFonts w:ascii="Sakkal Majalla" w:hAnsi="Sakkal Majalla" w:cs="Sakkal Majalla" w:hint="cs"/>
          <w:sz w:val="28"/>
          <w:szCs w:val="28"/>
          <w:rtl/>
        </w:rPr>
        <w:t xml:space="preserve">الدراسة </w:t>
      </w:r>
      <w:r w:rsidR="00404B56" w:rsidRPr="006B740C">
        <w:rPr>
          <w:rFonts w:ascii="Sakkal Majalla" w:hAnsi="Sakkal Majalla" w:cs="Sakkal Majalla" w:hint="cs"/>
          <w:sz w:val="28"/>
          <w:szCs w:val="28"/>
          <w:rtl/>
        </w:rPr>
        <w:t>إلى</w:t>
      </w:r>
      <w:r w:rsidRPr="006B740C">
        <w:rPr>
          <w:rFonts w:ascii="Sakkal Majalla" w:hAnsi="Sakkal Majalla" w:cs="Sakkal Majalla"/>
          <w:sz w:val="28"/>
          <w:szCs w:val="28"/>
          <w:rtl/>
        </w:rPr>
        <w:t xml:space="preserve"> تحديد العلاقة الارتباطية بين إدارة التنوع وإدارة الاحتواء العالي للموارد البشرية وأنظمة العمل عالية الأداء، وتحديد تأثير المتغير الوسيط إدارة الاحتواء العالي للموارد البشرية على العلاقة بين إدارة التنوع وأنظمة العمل عالية الأداء. تبنى البحث منهجا وصفيًا تحليليا، كما حدد البحث مجموعة من الفرضيات كإجابات تخمينية مؤقتة عن مشكلة البحث التي جرى اختبارها بأدوات إحصائية لا </w:t>
      </w:r>
      <w:r w:rsidR="00654982" w:rsidRPr="006B740C">
        <w:rPr>
          <w:rFonts w:ascii="Sakkal Majalla" w:hAnsi="Sakkal Majalla" w:cs="Sakkal Majalla" w:hint="cs"/>
          <w:sz w:val="28"/>
          <w:szCs w:val="28"/>
          <w:rtl/>
        </w:rPr>
        <w:t>معلميه</w:t>
      </w:r>
      <w:r w:rsidRPr="006B740C">
        <w:rPr>
          <w:rFonts w:ascii="Sakkal Majalla" w:hAnsi="Sakkal Majalla" w:cs="Sakkal Majalla"/>
          <w:sz w:val="28"/>
          <w:szCs w:val="28"/>
          <w:rtl/>
        </w:rPr>
        <w:t xml:space="preserve"> مختبرة، كما أجري البحث في شركة نفط ميسان على عينة من المديرين العاملين في الإدارات الوسطى وال</w:t>
      </w:r>
      <w:r w:rsidR="002D27AB">
        <w:rPr>
          <w:rFonts w:ascii="Sakkal Majalla" w:hAnsi="Sakkal Majalla" w:cs="Sakkal Majalla"/>
          <w:sz w:val="28"/>
          <w:szCs w:val="28"/>
          <w:rtl/>
        </w:rPr>
        <w:t>تنفيذية البالغ عددهم (85) مديرا</w:t>
      </w:r>
      <w:r w:rsidR="002D27AB">
        <w:rPr>
          <w:rFonts w:ascii="Sakkal Majalla" w:hAnsi="Sakkal Majalla" w:cs="Sakkal Majalla" w:hint="cs"/>
          <w:sz w:val="28"/>
          <w:szCs w:val="28"/>
          <w:rtl/>
        </w:rPr>
        <w:t>،</w:t>
      </w:r>
      <w:r w:rsidRPr="006B740C">
        <w:rPr>
          <w:rFonts w:ascii="Sakkal Majalla" w:hAnsi="Sakkal Majalla" w:cs="Sakkal Majalla"/>
          <w:sz w:val="28"/>
          <w:szCs w:val="28"/>
          <w:rtl/>
        </w:rPr>
        <w:t xml:space="preserve"> استخدمت الاستبانة كأداة رئيسة في جمع البيانات والمعلومات. أهم النتائج التي توصل إليها البحث هي: توجد علاقة ارتباط ذات دلالة إحصائية معنوية بين إدارة التنوع والاحتواء العالي للموارد البشرية وأنظمة العمل عالية</w:t>
      </w:r>
      <w:r w:rsidR="002D27AB">
        <w:rPr>
          <w:rFonts w:ascii="Sakkal Majalla" w:hAnsi="Sakkal Majalla" w:cs="Sakkal Majalla"/>
          <w:sz w:val="28"/>
          <w:szCs w:val="28"/>
          <w:rtl/>
        </w:rPr>
        <w:t xml:space="preserve"> الأداء</w:t>
      </w:r>
      <w:r w:rsidR="002D27AB">
        <w:rPr>
          <w:rFonts w:ascii="Sakkal Majalla" w:hAnsi="Sakkal Majalla" w:cs="Sakkal Majalla" w:hint="cs"/>
          <w:sz w:val="28"/>
          <w:szCs w:val="28"/>
          <w:rtl/>
        </w:rPr>
        <w:t>،</w:t>
      </w:r>
      <w:r w:rsidRPr="006B740C">
        <w:rPr>
          <w:rFonts w:ascii="Sakkal Majalla" w:hAnsi="Sakkal Majalla" w:cs="Sakkal Majalla"/>
          <w:sz w:val="28"/>
          <w:szCs w:val="28"/>
          <w:rtl/>
        </w:rPr>
        <w:t xml:space="preserve"> وقدمت عددا من التوصيات منها: تثقيف الموظفين من خلال عقد دورات تدريبية توضح العلاقة بين إدارة التنوع والاحتواء العالي للموارد البشرية وأنظمة العمل عالية الأداء، وخلق مناخ تنظيمي يدرك أهمية إدارة التنوع والاحتواء العالي التي تحدث</w:t>
      </w:r>
      <w:r w:rsidRPr="006B740C">
        <w:rPr>
          <w:rFonts w:ascii="Sakkal Majalla" w:hAnsi="Sakkal Majalla" w:cs="Sakkal Majalla" w:hint="cs"/>
          <w:sz w:val="28"/>
          <w:szCs w:val="28"/>
          <w:rtl/>
        </w:rPr>
        <w:t xml:space="preserve"> </w:t>
      </w:r>
      <w:r w:rsidRPr="006B740C">
        <w:rPr>
          <w:rFonts w:ascii="Sakkal Majalla" w:hAnsi="Sakkal Majalla" w:cs="Sakkal Majalla"/>
          <w:sz w:val="28"/>
          <w:szCs w:val="28"/>
          <w:rtl/>
        </w:rPr>
        <w:t>التغيير في أنظمة العمل ذات الأداء العادي.</w:t>
      </w:r>
    </w:p>
    <w:p w14:paraId="33E7D6EA" w14:textId="50CC649E" w:rsidR="00186B45" w:rsidRPr="00186B45" w:rsidRDefault="00186B45" w:rsidP="00186B45">
      <w:pPr>
        <w:spacing w:after="0" w:line="360" w:lineRule="auto"/>
        <w:jc w:val="lowKashida"/>
        <w:rPr>
          <w:rFonts w:ascii="Sakkal Majalla" w:hAnsi="Sakkal Majalla" w:cs="Sakkal Majalla"/>
          <w:sz w:val="28"/>
          <w:szCs w:val="28"/>
          <w:rtl/>
        </w:rPr>
      </w:pPr>
      <w:r w:rsidRPr="00186B45">
        <w:rPr>
          <w:rFonts w:ascii="Sakkal Majalla" w:hAnsi="Sakkal Majalla" w:cs="Sakkal Majalla" w:hint="cs"/>
          <w:sz w:val="28"/>
          <w:szCs w:val="28"/>
          <w:rtl/>
        </w:rPr>
        <w:lastRenderedPageBreak/>
        <w:t>اتفقت الدراسة السابقة مع الدراسة الحالية في دراسة التنوع كمتغير مستقل للدراسة، كما اتفقت في استخدام الاستبانة كأداة للدراسة بجانب اعتمادها على المنه</w:t>
      </w:r>
      <w:r>
        <w:rPr>
          <w:rFonts w:ascii="Sakkal Majalla" w:hAnsi="Sakkal Majalla" w:cs="Sakkal Majalla" w:hint="cs"/>
          <w:sz w:val="28"/>
          <w:szCs w:val="28"/>
          <w:rtl/>
        </w:rPr>
        <w:t>ج الوصفي التحليلي</w:t>
      </w:r>
      <w:r w:rsidRPr="00186B45">
        <w:rPr>
          <w:rFonts w:ascii="Sakkal Majalla" w:hAnsi="Sakkal Majalla" w:cs="Sakkal Majalla" w:hint="cs"/>
          <w:sz w:val="28"/>
          <w:szCs w:val="28"/>
          <w:rtl/>
        </w:rPr>
        <w:t>، وقد اختلفت الدراسة السابقة مع الدراسة الحالية في هدف وموضوع الدراسة، فالدراسة السابقة هدفت</w:t>
      </w:r>
      <w:r w:rsidRPr="00186B45">
        <w:rPr>
          <w:rFonts w:ascii="Sakkal Majalla" w:hAnsi="Sakkal Majalla" w:cs="Sakkal Majalla" w:hint="cs"/>
          <w:b/>
          <w:bCs/>
          <w:sz w:val="28"/>
          <w:szCs w:val="28"/>
          <w:rtl/>
        </w:rPr>
        <w:t xml:space="preserve"> </w:t>
      </w:r>
      <w:r w:rsidRPr="00186B45">
        <w:rPr>
          <w:rFonts w:ascii="Sakkal Majalla" w:hAnsi="Sakkal Majalla" w:cs="Sakkal Majalla" w:hint="cs"/>
          <w:sz w:val="28"/>
          <w:szCs w:val="28"/>
          <w:rtl/>
        </w:rPr>
        <w:t>إلى التعرف على تأثير إدارة التنوع والاحتواء العالي في أنظمة العمل عالية الأداء</w:t>
      </w:r>
      <w:r>
        <w:rPr>
          <w:rFonts w:ascii="Sakkal Majalla" w:hAnsi="Sakkal Majalla" w:cs="Sakkal Majalla" w:hint="cs"/>
          <w:sz w:val="28"/>
          <w:szCs w:val="28"/>
          <w:rtl/>
        </w:rPr>
        <w:t>.</w:t>
      </w:r>
    </w:p>
    <w:p w14:paraId="2DC86365" w14:textId="7C9CD1C8" w:rsidR="002D27AB" w:rsidRDefault="002D27AB" w:rsidP="00C40D36">
      <w:pPr>
        <w:pStyle w:val="ListParagraph"/>
        <w:numPr>
          <w:ilvl w:val="0"/>
          <w:numId w:val="7"/>
        </w:numPr>
        <w:spacing w:after="0" w:line="360" w:lineRule="auto"/>
        <w:jc w:val="lowKashida"/>
        <w:rPr>
          <w:rFonts w:ascii="Sakkal Majalla" w:hAnsi="Sakkal Majalla" w:cs="Sakkal Majalla"/>
          <w:b/>
          <w:bCs/>
          <w:sz w:val="28"/>
          <w:szCs w:val="28"/>
        </w:rPr>
      </w:pPr>
      <w:r w:rsidRPr="002D27AB">
        <w:rPr>
          <w:rFonts w:ascii="Sakkal Majalla" w:hAnsi="Sakkal Majalla" w:cs="Sakkal Majalla" w:hint="cs"/>
          <w:b/>
          <w:bCs/>
          <w:sz w:val="28"/>
          <w:szCs w:val="28"/>
          <w:rtl/>
        </w:rPr>
        <w:t>دراسة(أحمد،2017)، بعنوان" دراسة مقارنة لآليات إدارة التنوع بالتعليم قبل الجامعي في كل من كندا وأستراليا وإمكانية الإفادة منها في مصر"</w:t>
      </w:r>
      <w:r w:rsidR="00186B45">
        <w:rPr>
          <w:rFonts w:ascii="Sakkal Majalla" w:hAnsi="Sakkal Majalla" w:cs="Sakkal Majalla" w:hint="cs"/>
          <w:b/>
          <w:bCs/>
          <w:sz w:val="28"/>
          <w:szCs w:val="28"/>
          <w:rtl/>
        </w:rPr>
        <w:t>.</w:t>
      </w:r>
    </w:p>
    <w:p w14:paraId="1D739BD5" w14:textId="3ADF16D7" w:rsidR="002D27AB" w:rsidRDefault="002D27AB" w:rsidP="00C40D36">
      <w:pPr>
        <w:spacing w:after="0" w:line="360" w:lineRule="auto"/>
        <w:jc w:val="lowKashida"/>
        <w:rPr>
          <w:rFonts w:ascii="Sakkal Majalla" w:hAnsi="Sakkal Majalla" w:cs="Sakkal Majalla"/>
          <w:sz w:val="28"/>
          <w:szCs w:val="28"/>
          <w:rtl/>
        </w:rPr>
      </w:pPr>
      <w:r w:rsidRPr="002D27AB">
        <w:rPr>
          <w:rFonts w:ascii="Sakkal Majalla" w:hAnsi="Sakkal Majalla" w:cs="Sakkal Majalla"/>
          <w:sz w:val="28"/>
          <w:szCs w:val="28"/>
          <w:rtl/>
        </w:rPr>
        <w:t xml:space="preserve">هدفت الدراسة التوصل لآليات إدارة التنوع بالتعليم قبل الجامعي المصري في ضوء خبرة كل من استراليا وكندا، وذلك من خلال عرض لإدارة التنوع من حيث أبعاد إدارة التنوع ومبرراته وأسسه وفوائده ومداخله وآلياته، مظاهر ومبرات إدارة التنوع في التعليم قبل الجامعي المصري، وآليات إدارة التنوع في التعليم قبل الجامعي بكل من كندا </w:t>
      </w:r>
      <w:r w:rsidR="00404B56" w:rsidRPr="002D27AB">
        <w:rPr>
          <w:rFonts w:ascii="Sakkal Majalla" w:hAnsi="Sakkal Majalla" w:cs="Sakkal Majalla" w:hint="cs"/>
          <w:sz w:val="28"/>
          <w:szCs w:val="28"/>
          <w:rtl/>
        </w:rPr>
        <w:t>واستراليا،</w:t>
      </w:r>
      <w:r w:rsidRPr="002D27AB">
        <w:rPr>
          <w:rFonts w:ascii="Sakkal Majalla" w:hAnsi="Sakkal Majalla" w:cs="Sakkal Majalla"/>
          <w:sz w:val="28"/>
          <w:szCs w:val="28"/>
          <w:rtl/>
        </w:rPr>
        <w:t xml:space="preserve"> والتحليل المقارن لبيان أوجه الشبه والاختلاف بين دول المقارنة والاستفادة منها في تطبيق إدارة التنوع بالتعليم قبل الجامعي المصري. واستخدمت الدراسة المنهج المقارن، وتوصلت الدراسة </w:t>
      </w:r>
      <w:r w:rsidR="00404B56" w:rsidRPr="002D27AB">
        <w:rPr>
          <w:rFonts w:ascii="Sakkal Majalla" w:hAnsi="Sakkal Majalla" w:cs="Sakkal Majalla" w:hint="cs"/>
          <w:sz w:val="28"/>
          <w:szCs w:val="28"/>
          <w:rtl/>
        </w:rPr>
        <w:t>إلى</w:t>
      </w:r>
      <w:r w:rsidRPr="002D27AB">
        <w:rPr>
          <w:rFonts w:ascii="Sakkal Majalla" w:hAnsi="Sakkal Majalla" w:cs="Sakkal Majalla"/>
          <w:sz w:val="28"/>
          <w:szCs w:val="28"/>
          <w:rtl/>
        </w:rPr>
        <w:t xml:space="preserve"> مجموعة من الآليات العامة والآليات الخاصة المرتبطة بالتخطيط الاستراتيجي، والتنظيم، والقيادة، والرقابة، والتدريب والتطوير لإدارة التنوع بالتعليم قبل الجامعي المصري وكذلك</w:t>
      </w:r>
      <w:r w:rsidRPr="002D27AB">
        <w:rPr>
          <w:rFonts w:ascii="Sakkal Majalla" w:hAnsi="Sakkal Majalla" w:cs="Sakkal Majalla" w:hint="cs"/>
          <w:sz w:val="28"/>
          <w:szCs w:val="28"/>
          <w:rtl/>
        </w:rPr>
        <w:t xml:space="preserve"> </w:t>
      </w:r>
      <w:r w:rsidRPr="002D27AB">
        <w:rPr>
          <w:rFonts w:ascii="Sakkal Majalla" w:hAnsi="Sakkal Majalla" w:cs="Sakkal Majalla"/>
          <w:sz w:val="28"/>
          <w:szCs w:val="28"/>
          <w:rtl/>
        </w:rPr>
        <w:t xml:space="preserve">متطلبات تطبيقها </w:t>
      </w:r>
      <w:r w:rsidR="00F0786E" w:rsidRPr="002D27AB">
        <w:rPr>
          <w:rFonts w:ascii="Sakkal Majalla" w:hAnsi="Sakkal Majalla" w:cs="Sakkal Majalla" w:hint="cs"/>
          <w:sz w:val="28"/>
          <w:szCs w:val="28"/>
          <w:rtl/>
        </w:rPr>
        <w:t>ومعوقات</w:t>
      </w:r>
      <w:r w:rsidRPr="002D27AB">
        <w:rPr>
          <w:rFonts w:ascii="Sakkal Majalla" w:hAnsi="Sakkal Majalla" w:cs="Sakkal Majalla"/>
          <w:sz w:val="28"/>
          <w:szCs w:val="28"/>
          <w:rtl/>
        </w:rPr>
        <w:t xml:space="preserve"> التطبيق وسبل التغلب عليها.</w:t>
      </w:r>
    </w:p>
    <w:p w14:paraId="06324921" w14:textId="76C13C51" w:rsidR="008D4A57" w:rsidRDefault="008D4A57" w:rsidP="008D4A57">
      <w:pPr>
        <w:spacing w:after="0" w:line="360" w:lineRule="auto"/>
        <w:jc w:val="lowKashida"/>
        <w:rPr>
          <w:rFonts w:ascii="Sakkal Majalla" w:hAnsi="Sakkal Majalla" w:cs="Sakkal Majalla"/>
          <w:sz w:val="28"/>
          <w:szCs w:val="28"/>
          <w:rtl/>
        </w:rPr>
      </w:pPr>
      <w:r w:rsidRPr="008D4A57">
        <w:rPr>
          <w:rFonts w:ascii="Sakkal Majalla" w:hAnsi="Sakkal Majalla" w:cs="Sakkal Majalla" w:hint="cs"/>
          <w:sz w:val="28"/>
          <w:szCs w:val="28"/>
          <w:rtl/>
        </w:rPr>
        <w:t>اتفقت الدراسة السابقة مع الدراسة الحالية في دراسة التنوع كمتغير مستقل للدراسة،</w:t>
      </w:r>
      <w:r>
        <w:rPr>
          <w:rFonts w:ascii="Sakkal Majalla" w:hAnsi="Sakkal Majalla" w:cs="Sakkal Majalla" w:hint="cs"/>
          <w:sz w:val="28"/>
          <w:szCs w:val="28"/>
          <w:rtl/>
        </w:rPr>
        <w:t xml:space="preserve"> وقد اختلفت مع الدراسة الحالية في المنهج المستخدم، حيث اعتمدت الدراسة السابقة على المنهج التحليلي المقارن، كما اختلفت مع الدراسة الحالية في هدف وموضوع الدراسة.</w:t>
      </w:r>
    </w:p>
    <w:p w14:paraId="4D33CA71" w14:textId="2728EB2E" w:rsidR="002D27AB" w:rsidRDefault="00404B56" w:rsidP="00C40D36">
      <w:pPr>
        <w:pStyle w:val="ListParagraph"/>
        <w:numPr>
          <w:ilvl w:val="0"/>
          <w:numId w:val="7"/>
        </w:numPr>
        <w:spacing w:after="0" w:line="360" w:lineRule="auto"/>
        <w:jc w:val="lowKashida"/>
        <w:rPr>
          <w:rFonts w:ascii="Sakkal Majalla" w:hAnsi="Sakkal Majalla" w:cs="Sakkal Majalla"/>
          <w:b/>
          <w:bCs/>
          <w:sz w:val="28"/>
          <w:szCs w:val="28"/>
        </w:rPr>
      </w:pPr>
      <w:r w:rsidRPr="00BF7B9D">
        <w:rPr>
          <w:rFonts w:ascii="Sakkal Majalla" w:hAnsi="Sakkal Majalla" w:cs="Sakkal Majalla" w:hint="cs"/>
          <w:b/>
          <w:bCs/>
          <w:sz w:val="28"/>
          <w:szCs w:val="28"/>
          <w:rtl/>
        </w:rPr>
        <w:t>دراسة</w:t>
      </w:r>
      <w:r>
        <w:rPr>
          <w:rFonts w:ascii="Sakkal Majalla" w:hAnsi="Sakkal Majalla" w:cs="Sakkal Majalla" w:hint="cs"/>
          <w:b/>
          <w:bCs/>
          <w:sz w:val="28"/>
          <w:szCs w:val="28"/>
          <w:rtl/>
        </w:rPr>
        <w:t xml:space="preserve"> </w:t>
      </w:r>
      <w:r w:rsidRPr="00BF7B9D">
        <w:rPr>
          <w:rFonts w:ascii="Sakkal Majalla" w:hAnsi="Sakkal Majalla" w:cs="Sakkal Majalla" w:hint="cs"/>
          <w:b/>
          <w:bCs/>
          <w:sz w:val="28"/>
          <w:szCs w:val="28"/>
          <w:rtl/>
        </w:rPr>
        <w:t>(السوالقة</w:t>
      </w:r>
      <w:r w:rsidR="002D27AB" w:rsidRPr="00BF7B9D">
        <w:rPr>
          <w:rFonts w:ascii="Sakkal Majalla" w:hAnsi="Sakkal Majalla" w:cs="Sakkal Majalla" w:hint="cs"/>
          <w:b/>
          <w:bCs/>
          <w:sz w:val="28"/>
          <w:szCs w:val="28"/>
          <w:rtl/>
        </w:rPr>
        <w:t>،2024)، بعنوان" دور شؤون الموظفين في تعزيز التنوع والشمول في بيئات العمل"</w:t>
      </w:r>
      <w:r w:rsidR="00186B45">
        <w:rPr>
          <w:rFonts w:ascii="Sakkal Majalla" w:hAnsi="Sakkal Majalla" w:cs="Sakkal Majalla" w:hint="cs"/>
          <w:b/>
          <w:bCs/>
          <w:sz w:val="28"/>
          <w:szCs w:val="28"/>
          <w:rtl/>
        </w:rPr>
        <w:t>.</w:t>
      </w:r>
    </w:p>
    <w:p w14:paraId="6960E73B" w14:textId="35E3EA81" w:rsidR="00BF7B9D" w:rsidRDefault="00BF7B9D" w:rsidP="00C40D36">
      <w:pPr>
        <w:spacing w:after="0" w:line="360" w:lineRule="auto"/>
        <w:jc w:val="lowKashida"/>
        <w:rPr>
          <w:rFonts w:ascii="Sakkal Majalla" w:hAnsi="Sakkal Majalla" w:cs="Sakkal Majalla"/>
          <w:sz w:val="28"/>
          <w:szCs w:val="28"/>
          <w:rtl/>
        </w:rPr>
      </w:pPr>
      <w:r w:rsidRPr="00BF7B9D">
        <w:rPr>
          <w:rFonts w:ascii="Sakkal Majalla" w:hAnsi="Sakkal Majalla" w:cs="Sakkal Majalla" w:hint="cs"/>
          <w:sz w:val="28"/>
          <w:szCs w:val="28"/>
          <w:rtl/>
        </w:rPr>
        <w:t xml:space="preserve">هدفت هذه الدراسة </w:t>
      </w:r>
      <w:r w:rsidR="008D4A57">
        <w:rPr>
          <w:rFonts w:ascii="Sakkal Majalla" w:hAnsi="Sakkal Majalla" w:cs="Sakkal Majalla" w:hint="cs"/>
          <w:sz w:val="28"/>
          <w:szCs w:val="28"/>
          <w:rtl/>
        </w:rPr>
        <w:t>إ</w:t>
      </w:r>
      <w:r w:rsidRPr="00BF7B9D">
        <w:rPr>
          <w:rFonts w:ascii="Sakkal Majalla" w:hAnsi="Sakkal Majalla" w:cs="Sakkal Majalla" w:hint="cs"/>
          <w:sz w:val="28"/>
          <w:szCs w:val="28"/>
          <w:rtl/>
        </w:rPr>
        <w:t xml:space="preserve">لى </w:t>
      </w:r>
      <w:r w:rsidRPr="00BF7B9D">
        <w:rPr>
          <w:rFonts w:ascii="Sakkal Majalla" w:hAnsi="Sakkal Majalla" w:cs="Sakkal Majalla"/>
          <w:sz w:val="28"/>
          <w:szCs w:val="28"/>
          <w:rtl/>
        </w:rPr>
        <w:t xml:space="preserve">فحص تأثير التنوع والشمول في بيئات العمل على أداء </w:t>
      </w:r>
      <w:r w:rsidRPr="00BF7B9D">
        <w:rPr>
          <w:rFonts w:ascii="Sakkal Majalla" w:hAnsi="Sakkal Majalla" w:cs="Sakkal Majalla" w:hint="cs"/>
          <w:sz w:val="28"/>
          <w:szCs w:val="28"/>
          <w:rtl/>
        </w:rPr>
        <w:t>و</w:t>
      </w:r>
      <w:r w:rsidRPr="00BF7B9D">
        <w:rPr>
          <w:rFonts w:ascii="Sakkal Majalla" w:hAnsi="Sakkal Majalla" w:cs="Sakkal Majalla"/>
          <w:sz w:val="28"/>
          <w:szCs w:val="28"/>
          <w:rtl/>
        </w:rPr>
        <w:t xml:space="preserve"> تقييم دور شؤون الموظفين في تعزيز التنوع والشمول</w:t>
      </w:r>
      <w:r w:rsidRPr="00BF7B9D">
        <w:rPr>
          <w:rFonts w:ascii="Sakkal Majalla" w:hAnsi="Sakkal Majalla" w:cs="Sakkal Majalla" w:hint="cs"/>
          <w:sz w:val="28"/>
          <w:szCs w:val="28"/>
          <w:rtl/>
        </w:rPr>
        <w:t>، و</w:t>
      </w:r>
      <w:r w:rsidRPr="00BF7B9D">
        <w:rPr>
          <w:rFonts w:ascii="Sakkal Majalla" w:hAnsi="Sakkal Majalla" w:cs="Sakkal Majalla"/>
          <w:sz w:val="28"/>
          <w:szCs w:val="28"/>
          <w:rtl/>
        </w:rPr>
        <w:t xml:space="preserve">تحليل التحديات والمعوقات التي تواجه جهود تعزيز التنوع </w:t>
      </w:r>
      <w:r w:rsidRPr="00BF7B9D">
        <w:rPr>
          <w:rFonts w:ascii="Sakkal Majalla" w:hAnsi="Sakkal Majalla" w:cs="Sakkal Majalla" w:hint="cs"/>
          <w:sz w:val="28"/>
          <w:szCs w:val="28"/>
          <w:rtl/>
        </w:rPr>
        <w:t>و</w:t>
      </w:r>
      <w:r w:rsidRPr="00BF7B9D">
        <w:rPr>
          <w:rFonts w:ascii="Sakkal Majalla" w:hAnsi="Sakkal Majalla" w:cs="Sakkal Majalla"/>
          <w:sz w:val="28"/>
          <w:szCs w:val="28"/>
          <w:rtl/>
        </w:rPr>
        <w:t xml:space="preserve">استكشاف فعالية السياسات والبرامج الحالية </w:t>
      </w:r>
      <w:r>
        <w:rPr>
          <w:rFonts w:ascii="Sakkal Majalla" w:hAnsi="Sakkal Majalla" w:cs="Sakkal Majalla" w:hint="cs"/>
          <w:sz w:val="28"/>
          <w:szCs w:val="28"/>
          <w:rtl/>
        </w:rPr>
        <w:t xml:space="preserve">وتوصلت الدراسة </w:t>
      </w:r>
      <w:r w:rsidR="008D4A57">
        <w:rPr>
          <w:rFonts w:ascii="Sakkal Majalla" w:hAnsi="Sakkal Majalla" w:cs="Sakkal Majalla" w:hint="cs"/>
          <w:sz w:val="28"/>
          <w:szCs w:val="28"/>
          <w:rtl/>
        </w:rPr>
        <w:t xml:space="preserve">إلي أن </w:t>
      </w:r>
      <w:r>
        <w:rPr>
          <w:rFonts w:ascii="Sakkal Majalla" w:hAnsi="Sakkal Majalla" w:cs="Sakkal Majalla" w:hint="cs"/>
          <w:sz w:val="28"/>
          <w:szCs w:val="28"/>
          <w:rtl/>
        </w:rPr>
        <w:t>ت</w:t>
      </w:r>
      <w:r w:rsidRPr="00BF7B9D">
        <w:rPr>
          <w:rFonts w:ascii="Sakkal Majalla" w:hAnsi="Sakkal Majalla" w:cs="Sakkal Majalla"/>
          <w:sz w:val="28"/>
          <w:szCs w:val="28"/>
          <w:rtl/>
        </w:rPr>
        <w:t>عزيز التنوع في قوى العمل</w:t>
      </w:r>
      <w:r>
        <w:rPr>
          <w:rFonts w:ascii="Sakkal Majalla" w:hAnsi="Sakkal Majalla" w:cs="Sakkal Majalla" w:hint="cs"/>
          <w:sz w:val="28"/>
          <w:szCs w:val="28"/>
          <w:rtl/>
        </w:rPr>
        <w:t xml:space="preserve"> ي</w:t>
      </w:r>
      <w:r w:rsidRPr="00BF7B9D">
        <w:rPr>
          <w:rFonts w:ascii="Sakkal Majalla" w:hAnsi="Sakkal Majalla" w:cs="Sakkal Majalla"/>
          <w:sz w:val="28"/>
          <w:szCs w:val="28"/>
          <w:rtl/>
        </w:rPr>
        <w:t>ساهم بشكل كبير في تحسين الأداء التنظيمي، حيث تستفيد الشركات التي تعتمد على تنوع الموظفين من مست</w:t>
      </w:r>
      <w:r>
        <w:rPr>
          <w:rFonts w:ascii="Sakkal Majalla" w:hAnsi="Sakkal Majalla" w:cs="Sakkal Majalla"/>
          <w:sz w:val="28"/>
          <w:szCs w:val="28"/>
          <w:rtl/>
        </w:rPr>
        <w:t>ويات أعلى من الإبداع والابتكار</w:t>
      </w:r>
      <w:r>
        <w:rPr>
          <w:rFonts w:ascii="Sakkal Majalla" w:hAnsi="Sakkal Majalla" w:cs="Sakkal Majalla" w:hint="cs"/>
          <w:sz w:val="28"/>
          <w:szCs w:val="28"/>
          <w:rtl/>
        </w:rPr>
        <w:t xml:space="preserve">، </w:t>
      </w:r>
      <w:r w:rsidRPr="00BF7B9D">
        <w:rPr>
          <w:rFonts w:ascii="Sakkal Majalla" w:hAnsi="Sakkal Majalla" w:cs="Sakkal Majalla"/>
          <w:sz w:val="28"/>
          <w:szCs w:val="28"/>
          <w:rtl/>
        </w:rPr>
        <w:t>وتؤكد النتائج أيضًا على الدور الأساسي لإدارة شؤون الموظفين</w:t>
      </w:r>
      <w:r>
        <w:rPr>
          <w:rFonts w:ascii="Sakkal Majalla" w:hAnsi="Sakkal Majalla" w:cs="Sakkal Majalla" w:hint="cs"/>
          <w:sz w:val="28"/>
          <w:szCs w:val="28"/>
          <w:rtl/>
        </w:rPr>
        <w:t xml:space="preserve"> </w:t>
      </w:r>
      <w:r w:rsidRPr="00BF7B9D">
        <w:rPr>
          <w:rFonts w:ascii="Sakkal Majalla" w:hAnsi="Sakkal Majalla" w:cs="Sakkal Majalla"/>
          <w:sz w:val="28"/>
          <w:szCs w:val="28"/>
          <w:rtl/>
        </w:rPr>
        <w:t xml:space="preserve">في تصميم وتنفيذ سياسات التنوع والشمول، وذلك من خلال التفاعل والتنسيق مع مختلف الأقسام لضمان تكامل الجهود وتحقيق أهداف التنوع. ومع ذلك، يواجه تنفيذ هذه السياسات </w:t>
      </w:r>
      <w:r>
        <w:rPr>
          <w:rFonts w:ascii="Sakkal Majalla" w:hAnsi="Sakkal Majalla" w:cs="Sakkal Majalla"/>
          <w:sz w:val="28"/>
          <w:szCs w:val="28"/>
          <w:rtl/>
        </w:rPr>
        <w:t>بعض التحديات</w:t>
      </w:r>
      <w:r w:rsidRPr="00BF7B9D">
        <w:rPr>
          <w:rFonts w:ascii="Sakkal Majalla" w:hAnsi="Sakkal Majalla" w:cs="Sakkal Majalla"/>
          <w:sz w:val="28"/>
          <w:szCs w:val="28"/>
          <w:rtl/>
        </w:rPr>
        <w:t>، مثل المقاومة الثقا</w:t>
      </w:r>
      <w:r>
        <w:rPr>
          <w:rFonts w:ascii="Sakkal Majalla" w:hAnsi="Sakkal Majalla" w:cs="Sakkal Majalla"/>
          <w:sz w:val="28"/>
          <w:szCs w:val="28"/>
          <w:rtl/>
        </w:rPr>
        <w:t xml:space="preserve">فية وقلة الوعي، مما يتطلب وضع </w:t>
      </w:r>
      <w:r w:rsidRPr="00BF7B9D">
        <w:rPr>
          <w:rFonts w:ascii="Sakkal Majalla" w:hAnsi="Sakkal Majalla" w:cs="Sakkal Majalla"/>
          <w:sz w:val="28"/>
          <w:szCs w:val="28"/>
          <w:rtl/>
        </w:rPr>
        <w:t xml:space="preserve">استراتيجيات </w:t>
      </w:r>
      <w:r>
        <w:rPr>
          <w:rFonts w:ascii="Sakkal Majalla" w:hAnsi="Sakkal Majalla" w:cs="Sakkal Majalla"/>
          <w:sz w:val="28"/>
          <w:szCs w:val="28"/>
          <w:rtl/>
        </w:rPr>
        <w:t>توعية فعّالة وبرامج تدريبية</w:t>
      </w:r>
      <w:r>
        <w:rPr>
          <w:rFonts w:ascii="Sakkal Majalla" w:hAnsi="Sakkal Majalla" w:cs="Sakkal Majalla" w:hint="cs"/>
          <w:sz w:val="28"/>
          <w:szCs w:val="28"/>
          <w:rtl/>
        </w:rPr>
        <w:t xml:space="preserve"> </w:t>
      </w:r>
      <w:r w:rsidRPr="00BF7B9D">
        <w:rPr>
          <w:rFonts w:ascii="Sakkal Majalla" w:hAnsi="Sakkal Majalla" w:cs="Sakkal Majalla"/>
          <w:sz w:val="28"/>
          <w:szCs w:val="28"/>
          <w:rtl/>
        </w:rPr>
        <w:lastRenderedPageBreak/>
        <w:t xml:space="preserve">لضمان تقبل السياسات </w:t>
      </w:r>
      <w:proofErr w:type="spellStart"/>
      <w:r w:rsidRPr="00BF7B9D">
        <w:rPr>
          <w:rFonts w:ascii="Sakkal Majalla" w:hAnsi="Sakkal Majalla" w:cs="Sakkal Majalla"/>
          <w:sz w:val="28"/>
          <w:szCs w:val="28"/>
          <w:rtl/>
        </w:rPr>
        <w:t>التنوع</w:t>
      </w:r>
      <w:r>
        <w:rPr>
          <w:rFonts w:ascii="Sakkal Majalla" w:hAnsi="Sakkal Majalla" w:cs="Sakkal Majalla"/>
          <w:sz w:val="28"/>
          <w:szCs w:val="28"/>
          <w:rtl/>
        </w:rPr>
        <w:t>ية</w:t>
      </w:r>
      <w:proofErr w:type="spellEnd"/>
      <w:r>
        <w:rPr>
          <w:rFonts w:ascii="Sakkal Majalla" w:hAnsi="Sakkal Majalla" w:cs="Sakkal Majalla"/>
          <w:sz w:val="28"/>
          <w:szCs w:val="28"/>
          <w:rtl/>
        </w:rPr>
        <w:t xml:space="preserve"> وتطبيقها بنجاح في بيئة العمل</w:t>
      </w:r>
      <w:r>
        <w:rPr>
          <w:rFonts w:ascii="Sakkal Majalla" w:hAnsi="Sakkal Majalla" w:cs="Sakkal Majalla" w:hint="cs"/>
          <w:sz w:val="28"/>
          <w:szCs w:val="28"/>
          <w:rtl/>
        </w:rPr>
        <w:t xml:space="preserve">، ومن خلال هذه النتائج قامت الدراسة بتقديم بعض التوصيات منها </w:t>
      </w:r>
      <w:r w:rsidRPr="00BF7B9D">
        <w:rPr>
          <w:rFonts w:ascii="Sakkal Majalla" w:hAnsi="Sakkal Majalla" w:cs="Sakkal Majalla"/>
          <w:sz w:val="28"/>
          <w:szCs w:val="28"/>
          <w:rtl/>
        </w:rPr>
        <w:t xml:space="preserve"> تعزيز التدريب والوعي</w:t>
      </w:r>
      <w:r>
        <w:rPr>
          <w:rFonts w:ascii="Sakkal Majalla" w:hAnsi="Sakkal Majalla" w:cs="Sakkal Majalla" w:hint="cs"/>
          <w:sz w:val="28"/>
          <w:szCs w:val="28"/>
          <w:rtl/>
        </w:rPr>
        <w:t xml:space="preserve"> من خلال</w:t>
      </w:r>
      <w:r>
        <w:rPr>
          <w:rFonts w:ascii="Sakkal Majalla" w:hAnsi="Sakkal Majalla" w:cs="Sakkal Majalla"/>
          <w:sz w:val="28"/>
          <w:szCs w:val="28"/>
          <w:rtl/>
        </w:rPr>
        <w:t xml:space="preserve"> </w:t>
      </w:r>
      <w:r w:rsidRPr="00BF7B9D">
        <w:rPr>
          <w:rFonts w:ascii="Sakkal Majalla" w:hAnsi="Sakkal Majalla" w:cs="Sakkal Majalla"/>
          <w:sz w:val="28"/>
          <w:szCs w:val="28"/>
          <w:rtl/>
        </w:rPr>
        <w:t>تعزيز البرامج التدريبية والتوعية لجميع مستويات الموظفين</w:t>
      </w:r>
      <w:r>
        <w:rPr>
          <w:rFonts w:ascii="Sakkal Majalla" w:hAnsi="Sakkal Majalla" w:cs="Sakkal Majalla" w:hint="cs"/>
          <w:sz w:val="28"/>
          <w:szCs w:val="28"/>
          <w:rtl/>
        </w:rPr>
        <w:t xml:space="preserve"> </w:t>
      </w:r>
      <w:r w:rsidRPr="00BF7B9D">
        <w:rPr>
          <w:rFonts w:ascii="Sakkal Majalla" w:hAnsi="Sakkal Majalla" w:cs="Sakkal Majalla"/>
          <w:sz w:val="28"/>
          <w:szCs w:val="28"/>
          <w:rtl/>
        </w:rPr>
        <w:t>لفهم أهمية التن</w:t>
      </w:r>
      <w:r>
        <w:rPr>
          <w:rFonts w:ascii="Sakkal Majalla" w:hAnsi="Sakkal Majalla" w:cs="Sakkal Majalla"/>
          <w:sz w:val="28"/>
          <w:szCs w:val="28"/>
          <w:rtl/>
        </w:rPr>
        <w:t>وع وكيفية تعزيزه في بيئات العمل</w:t>
      </w:r>
      <w:r>
        <w:rPr>
          <w:rFonts w:ascii="Sakkal Majalla" w:hAnsi="Sakkal Majalla" w:cs="Sakkal Majalla" w:hint="cs"/>
          <w:sz w:val="28"/>
          <w:szCs w:val="28"/>
          <w:rtl/>
        </w:rPr>
        <w:t xml:space="preserve">، وانه </w:t>
      </w:r>
      <w:r w:rsidRPr="00BF7B9D">
        <w:rPr>
          <w:rFonts w:ascii="Sakkal Majalla" w:hAnsi="Sakkal Majalla" w:cs="Sakkal Majalla"/>
          <w:sz w:val="28"/>
          <w:szCs w:val="28"/>
          <w:rtl/>
        </w:rPr>
        <w:t>يجب على شؤون الموظفين تعزيز التواصل المفتوح وتشجيع</w:t>
      </w:r>
      <w:r w:rsidR="00B36F17">
        <w:rPr>
          <w:rFonts w:ascii="Sakkal Majalla" w:hAnsi="Sakkal Majalla" w:cs="Sakkal Majalla" w:hint="cs"/>
          <w:sz w:val="28"/>
          <w:szCs w:val="28"/>
          <w:rtl/>
        </w:rPr>
        <w:t xml:space="preserve"> </w:t>
      </w:r>
      <w:r w:rsidRPr="00BF7B9D">
        <w:rPr>
          <w:rFonts w:ascii="Sakkal Majalla" w:hAnsi="Sakkal Majalla" w:cs="Sakkal Majalla"/>
          <w:sz w:val="28"/>
          <w:szCs w:val="28"/>
          <w:rtl/>
        </w:rPr>
        <w:t>المشا</w:t>
      </w:r>
      <w:r>
        <w:rPr>
          <w:rFonts w:ascii="Sakkal Majalla" w:hAnsi="Sakkal Majalla" w:cs="Sakkal Majalla"/>
          <w:sz w:val="28"/>
          <w:szCs w:val="28"/>
          <w:rtl/>
        </w:rPr>
        <w:t>ركة في إطار يعزز التنوع والشمول</w:t>
      </w:r>
      <w:r>
        <w:rPr>
          <w:rFonts w:ascii="Sakkal Majalla" w:hAnsi="Sakkal Majalla" w:cs="Sakkal Majalla" w:hint="cs"/>
          <w:sz w:val="28"/>
          <w:szCs w:val="28"/>
          <w:rtl/>
        </w:rPr>
        <w:t xml:space="preserve">، كما وصت </w:t>
      </w:r>
      <w:r w:rsidRPr="00BF7B9D">
        <w:rPr>
          <w:rFonts w:ascii="Sakkal Majalla" w:hAnsi="Sakkal Majalla" w:cs="Sakkal Majalla"/>
          <w:sz w:val="28"/>
          <w:szCs w:val="28"/>
          <w:rtl/>
        </w:rPr>
        <w:t>بتضمين معايير التنوع والشمول</w:t>
      </w:r>
      <w:r>
        <w:rPr>
          <w:rFonts w:ascii="Sakkal Majalla" w:hAnsi="Sakkal Majalla" w:cs="Sakkal Majalla" w:hint="cs"/>
          <w:sz w:val="28"/>
          <w:szCs w:val="28"/>
          <w:rtl/>
        </w:rPr>
        <w:t xml:space="preserve"> </w:t>
      </w:r>
      <w:r w:rsidRPr="00BF7B9D">
        <w:rPr>
          <w:rFonts w:ascii="Sakkal Majalla" w:hAnsi="Sakkal Majalla" w:cs="Sakkal Majalla"/>
          <w:sz w:val="28"/>
          <w:szCs w:val="28"/>
          <w:rtl/>
        </w:rPr>
        <w:t>في عمليات اختيار الموظفين وترقي</w:t>
      </w:r>
      <w:r>
        <w:rPr>
          <w:rFonts w:ascii="Sakkal Majalla" w:hAnsi="Sakkal Majalla" w:cs="Sakkal Majalla"/>
          <w:sz w:val="28"/>
          <w:szCs w:val="28"/>
          <w:rtl/>
        </w:rPr>
        <w:t>اتهم لضمان تكامل الفرق المتنوعة</w:t>
      </w:r>
      <w:r>
        <w:rPr>
          <w:rFonts w:ascii="Sakkal Majalla" w:hAnsi="Sakkal Majalla" w:cs="Sakkal Majalla" w:hint="cs"/>
          <w:sz w:val="28"/>
          <w:szCs w:val="28"/>
          <w:rtl/>
        </w:rPr>
        <w:t>،</w:t>
      </w:r>
      <w:r w:rsidRPr="00BF7B9D">
        <w:rPr>
          <w:rFonts w:ascii="Sakkal Majalla" w:hAnsi="Sakkal Majalla" w:cs="Sakkal Majalla"/>
          <w:sz w:val="28"/>
          <w:szCs w:val="28"/>
          <w:rtl/>
        </w:rPr>
        <w:t xml:space="preserve"> </w:t>
      </w:r>
      <w:r>
        <w:rPr>
          <w:rFonts w:ascii="Sakkal Majalla" w:hAnsi="Sakkal Majalla" w:cs="Sakkal Majalla" w:hint="cs"/>
          <w:sz w:val="28"/>
          <w:szCs w:val="28"/>
          <w:rtl/>
        </w:rPr>
        <w:t>و</w:t>
      </w:r>
      <w:r>
        <w:rPr>
          <w:rFonts w:ascii="Sakkal Majalla" w:hAnsi="Sakkal Majalla" w:cs="Sakkal Majalla"/>
          <w:sz w:val="28"/>
          <w:szCs w:val="28"/>
          <w:rtl/>
        </w:rPr>
        <w:t>تشجيع الشركات على تطوي</w:t>
      </w:r>
      <w:r>
        <w:rPr>
          <w:rFonts w:ascii="Sakkal Majalla" w:hAnsi="Sakkal Majalla" w:cs="Sakkal Majalla" w:hint="cs"/>
          <w:sz w:val="28"/>
          <w:szCs w:val="28"/>
          <w:rtl/>
        </w:rPr>
        <w:t xml:space="preserve">ر </w:t>
      </w:r>
      <w:r w:rsidRPr="00BF7B9D">
        <w:rPr>
          <w:rFonts w:ascii="Sakkal Majalla" w:hAnsi="Sakkal Majalla" w:cs="Sakkal Majalla"/>
          <w:sz w:val="28"/>
          <w:szCs w:val="28"/>
          <w:rtl/>
        </w:rPr>
        <w:t>ثقافة تنظيمية تعزز التنوع وتقدر التفاوت.</w:t>
      </w:r>
    </w:p>
    <w:p w14:paraId="73FC9809" w14:textId="16D4EF8F" w:rsidR="008D4A57" w:rsidRDefault="008D4A57" w:rsidP="008D4A57">
      <w:pPr>
        <w:spacing w:after="0" w:line="360" w:lineRule="auto"/>
        <w:jc w:val="lowKashida"/>
        <w:rPr>
          <w:rFonts w:ascii="Sakkal Majalla" w:hAnsi="Sakkal Majalla" w:cs="Sakkal Majalla"/>
          <w:sz w:val="28"/>
          <w:szCs w:val="28"/>
          <w:rtl/>
        </w:rPr>
      </w:pPr>
      <w:r w:rsidRPr="008D4A57">
        <w:rPr>
          <w:rFonts w:ascii="Sakkal Majalla" w:hAnsi="Sakkal Majalla" w:cs="Sakkal Majalla" w:hint="cs"/>
          <w:sz w:val="28"/>
          <w:szCs w:val="28"/>
          <w:rtl/>
        </w:rPr>
        <w:t xml:space="preserve">اتفقت الدراسة السابقة مع الدراسة الحالية في دراسة </w:t>
      </w:r>
      <w:r w:rsidR="002F0681">
        <w:rPr>
          <w:rFonts w:ascii="Sakkal Majalla" w:hAnsi="Sakkal Majalla" w:cs="Sakkal Majalla" w:hint="cs"/>
          <w:sz w:val="28"/>
          <w:szCs w:val="28"/>
          <w:rtl/>
        </w:rPr>
        <w:t xml:space="preserve">موضوع </w:t>
      </w:r>
      <w:r w:rsidRPr="008D4A57">
        <w:rPr>
          <w:rFonts w:ascii="Sakkal Majalla" w:hAnsi="Sakkal Majalla" w:cs="Sakkal Majalla" w:hint="cs"/>
          <w:sz w:val="28"/>
          <w:szCs w:val="28"/>
          <w:rtl/>
        </w:rPr>
        <w:t xml:space="preserve">التنوع </w:t>
      </w:r>
      <w:r w:rsidR="002F0681" w:rsidRPr="008D4A57">
        <w:rPr>
          <w:rFonts w:ascii="Sakkal Majalla" w:hAnsi="Sakkal Majalla" w:cs="Sakkal Majalla" w:hint="cs"/>
          <w:sz w:val="28"/>
          <w:szCs w:val="28"/>
          <w:rtl/>
        </w:rPr>
        <w:t>والشمول،</w:t>
      </w:r>
      <w:r w:rsidRPr="008D4A57">
        <w:rPr>
          <w:rFonts w:ascii="Sakkal Majalla" w:hAnsi="Sakkal Majalla" w:cs="Sakkal Majalla" w:hint="cs"/>
          <w:sz w:val="28"/>
          <w:szCs w:val="28"/>
          <w:rtl/>
        </w:rPr>
        <w:t xml:space="preserve"> وقد اختلفت الدراسة السابقة مع الدراسة الحالية في هدف وموضوع الدراسة، فالدراسة السابقة هدفت إلى دراسة</w:t>
      </w:r>
      <w:r w:rsidR="00D253AF" w:rsidRPr="00D253AF">
        <w:rPr>
          <w:rtl/>
        </w:rPr>
        <w:t xml:space="preserve"> </w:t>
      </w:r>
      <w:r w:rsidR="00D253AF" w:rsidRPr="00D253AF">
        <w:rPr>
          <w:rFonts w:ascii="Sakkal Majalla" w:hAnsi="Sakkal Majalla" w:cs="Sakkal Majalla"/>
          <w:sz w:val="28"/>
          <w:szCs w:val="28"/>
          <w:rtl/>
        </w:rPr>
        <w:t>دور شؤون الموظفين في تعزيز التنوع والشمول في بيئات العمل</w:t>
      </w:r>
      <w:r w:rsidR="00D253AF">
        <w:rPr>
          <w:rFonts w:ascii="Sakkal Majalla" w:hAnsi="Sakkal Majalla" w:cs="Sakkal Majalla" w:hint="cs"/>
          <w:sz w:val="28"/>
          <w:szCs w:val="28"/>
          <w:rtl/>
        </w:rPr>
        <w:t>.</w:t>
      </w:r>
    </w:p>
    <w:p w14:paraId="65765BEB" w14:textId="36F903F6" w:rsidR="003D6561" w:rsidRDefault="0010792A" w:rsidP="00C40D36">
      <w:pPr>
        <w:spacing w:after="0" w:line="360" w:lineRule="auto"/>
        <w:jc w:val="lowKashida"/>
        <w:rPr>
          <w:rFonts w:ascii="Sakkal Majalla" w:hAnsi="Sakkal Majalla" w:cs="Sakkal Majalla"/>
          <w:b/>
          <w:bCs/>
          <w:sz w:val="28"/>
          <w:szCs w:val="28"/>
          <w:u w:val="single"/>
          <w:rtl/>
        </w:rPr>
      </w:pPr>
      <w:r w:rsidRPr="0010792A">
        <w:rPr>
          <w:rFonts w:ascii="Sakkal Majalla" w:hAnsi="Sakkal Majalla" w:cs="Sakkal Majalla" w:hint="cs"/>
          <w:b/>
          <w:bCs/>
          <w:sz w:val="28"/>
          <w:szCs w:val="28"/>
          <w:u w:val="single"/>
          <w:rtl/>
        </w:rPr>
        <w:t>الدراسات السابقة الخاصة ب</w:t>
      </w:r>
      <w:r w:rsidR="003D6561" w:rsidRPr="0010792A">
        <w:rPr>
          <w:rFonts w:ascii="Sakkal Majalla" w:hAnsi="Sakkal Majalla" w:cs="Sakkal Majalla" w:hint="cs"/>
          <w:b/>
          <w:bCs/>
          <w:sz w:val="28"/>
          <w:szCs w:val="28"/>
          <w:u w:val="single"/>
          <w:rtl/>
        </w:rPr>
        <w:t xml:space="preserve">المحور </w:t>
      </w:r>
      <w:r w:rsidRPr="0010792A">
        <w:rPr>
          <w:rFonts w:ascii="Sakkal Majalla" w:hAnsi="Sakkal Majalla" w:cs="Sakkal Majalla" w:hint="cs"/>
          <w:b/>
          <w:bCs/>
          <w:sz w:val="28"/>
          <w:szCs w:val="28"/>
          <w:u w:val="single"/>
          <w:rtl/>
        </w:rPr>
        <w:t>الثاني</w:t>
      </w:r>
      <w:r w:rsidR="003D6561" w:rsidRPr="0010792A">
        <w:rPr>
          <w:rFonts w:ascii="Sakkal Majalla" w:hAnsi="Sakkal Majalla" w:cs="Sakkal Majalla" w:hint="cs"/>
          <w:b/>
          <w:bCs/>
          <w:sz w:val="28"/>
          <w:szCs w:val="28"/>
          <w:u w:val="single"/>
          <w:rtl/>
        </w:rPr>
        <w:t xml:space="preserve"> </w:t>
      </w:r>
      <w:r w:rsidR="00404B56" w:rsidRPr="0010792A">
        <w:rPr>
          <w:rFonts w:ascii="Sakkal Majalla" w:hAnsi="Sakkal Majalla" w:cs="Sakkal Majalla" w:hint="cs"/>
          <w:b/>
          <w:bCs/>
          <w:sz w:val="28"/>
          <w:szCs w:val="28"/>
          <w:u w:val="single"/>
          <w:rtl/>
        </w:rPr>
        <w:t>(الرضا</w:t>
      </w:r>
      <w:r w:rsidR="003D6561" w:rsidRPr="0010792A">
        <w:rPr>
          <w:rFonts w:ascii="Sakkal Majalla" w:hAnsi="Sakkal Majalla" w:cs="Sakkal Majalla" w:hint="cs"/>
          <w:b/>
          <w:bCs/>
          <w:sz w:val="28"/>
          <w:szCs w:val="28"/>
          <w:u w:val="single"/>
          <w:rtl/>
        </w:rPr>
        <w:t xml:space="preserve"> </w:t>
      </w:r>
      <w:r w:rsidR="00404B56" w:rsidRPr="0010792A">
        <w:rPr>
          <w:rFonts w:ascii="Sakkal Majalla" w:hAnsi="Sakkal Majalla" w:cs="Sakkal Majalla" w:hint="cs"/>
          <w:b/>
          <w:bCs/>
          <w:sz w:val="28"/>
          <w:szCs w:val="28"/>
          <w:u w:val="single"/>
          <w:rtl/>
        </w:rPr>
        <w:t>الوظيفي</w:t>
      </w:r>
      <w:r w:rsidR="003D6561" w:rsidRPr="0010792A">
        <w:rPr>
          <w:rFonts w:ascii="Sakkal Majalla" w:hAnsi="Sakkal Majalla" w:cs="Sakkal Majalla" w:hint="cs"/>
          <w:b/>
          <w:bCs/>
          <w:sz w:val="28"/>
          <w:szCs w:val="28"/>
          <w:u w:val="single"/>
          <w:rtl/>
        </w:rPr>
        <w:t>)</w:t>
      </w:r>
    </w:p>
    <w:p w14:paraId="36310F5E" w14:textId="01F70BF5" w:rsidR="0010792A" w:rsidRPr="001B7E33" w:rsidRDefault="0010792A" w:rsidP="00C40D36">
      <w:pPr>
        <w:pStyle w:val="ListParagraph"/>
        <w:numPr>
          <w:ilvl w:val="0"/>
          <w:numId w:val="16"/>
        </w:numPr>
        <w:spacing w:after="0" w:line="360" w:lineRule="auto"/>
        <w:jc w:val="lowKashida"/>
        <w:rPr>
          <w:rFonts w:ascii="Sakkal Majalla" w:hAnsi="Sakkal Majalla" w:cs="Sakkal Majalla"/>
          <w:b/>
          <w:bCs/>
          <w:sz w:val="28"/>
          <w:szCs w:val="28"/>
        </w:rPr>
      </w:pPr>
      <w:r w:rsidRPr="001B7E33">
        <w:rPr>
          <w:rFonts w:ascii="Sakkal Majalla" w:hAnsi="Sakkal Majalla" w:cs="Sakkal Majalla"/>
          <w:b/>
          <w:bCs/>
          <w:sz w:val="28"/>
          <w:szCs w:val="28"/>
          <w:rtl/>
        </w:rPr>
        <w:t>دراسة (أبو كريشة، 2022). بعنوان "الرضا الوظيفي وعلاقته بأداء العاملين: دراسة مقارنة للجامعات الحكومية وغير الحكومية".</w:t>
      </w:r>
    </w:p>
    <w:p w14:paraId="132758F3" w14:textId="77777777" w:rsidR="0010792A" w:rsidRDefault="0010792A" w:rsidP="00C40D36">
      <w:pPr>
        <w:spacing w:after="0" w:line="360" w:lineRule="auto"/>
        <w:jc w:val="lowKashida"/>
        <w:rPr>
          <w:rFonts w:ascii="Sakkal Majalla" w:hAnsi="Sakkal Majalla" w:cs="Sakkal Majalla"/>
          <w:sz w:val="28"/>
          <w:szCs w:val="28"/>
          <w:rtl/>
        </w:rPr>
      </w:pPr>
      <w:r w:rsidRPr="0010792A">
        <w:rPr>
          <w:rFonts w:ascii="Sakkal Majalla" w:hAnsi="Sakkal Majalla" w:cs="Sakkal Majalla" w:hint="cs"/>
          <w:sz w:val="28"/>
          <w:szCs w:val="28"/>
          <w:rtl/>
        </w:rPr>
        <w:t>هدفت</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هذه</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الدراسة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إلى</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استكشاف</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العلاقة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بين</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الرضا</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الوظيفي</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وأداء</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العاملين</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في</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الجامعات</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الحكومية ممثلة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في</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جامعة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القاهرة،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والجامعات</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غير</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الحكومية ممثلة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في</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جامعة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السادس</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من</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أكتوبر،</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كما</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ركزت</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الدراسة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على</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الكشف</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عن</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مستوى</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رضا</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العاملين</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في</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هذه</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الجامعات،</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وتحليل</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العلاقة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بين</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العدالة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التنظيمية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من</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جهة،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والرضا</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الوظيفي</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والأداء</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الوظيفي</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من</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جهة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أخرى</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كما</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تناولت</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الدراسة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مدى</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وجود</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توازن</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بين</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الحقوق</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والواجبات</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الخاصة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بالعاملين</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في</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الجامعات</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الحكومية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وغير</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الحكومية، واعتمدت</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الدراسة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على</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المنهج</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الوصفي</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المقارن،</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واستخدمت</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الاستبانة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كأداة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لجمع</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البيانات، حيث شملت</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عينة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الدراسة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(235) مفردة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من</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العاملين</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في</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جامعتي</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القاهرة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والسادس</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من</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أكتوبر، كما توصلت</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الدراسة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إلى</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عدة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نتائج، أبرزها</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وجود</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علاقة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قوية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بين</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الرضا</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الوظيفي</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للعاملين</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وارتفاع</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مستوى</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أدائهم</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الوظيفي، كما</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أظهرت</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أن</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العدالة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التنظيمية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تلعب</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دورًا</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حاسمًا</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في</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تعزيز</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الرضا</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الوظيفي</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وزيادة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مستوى</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الأداء</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الوظيفي، وأكدت</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الدراسة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أيضًا</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على</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أهمية</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الحوافز،</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المكافآت،</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والأجور</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في</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تحسين</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أداء</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العاملين</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وتحقيق</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رضاهم</w:t>
      </w:r>
      <w:r w:rsidRPr="0010792A">
        <w:rPr>
          <w:rFonts w:ascii="Sakkal Majalla" w:hAnsi="Sakkal Majalla" w:cs="Sakkal Majalla"/>
          <w:sz w:val="28"/>
          <w:szCs w:val="28"/>
          <w:rtl/>
        </w:rPr>
        <w:t xml:space="preserve"> </w:t>
      </w:r>
      <w:r w:rsidRPr="0010792A">
        <w:rPr>
          <w:rFonts w:ascii="Sakkal Majalla" w:hAnsi="Sakkal Majalla" w:cs="Sakkal Majalla" w:hint="cs"/>
          <w:sz w:val="28"/>
          <w:szCs w:val="28"/>
          <w:rtl/>
        </w:rPr>
        <w:t>الوظيفي</w:t>
      </w:r>
      <w:r w:rsidRPr="0010792A">
        <w:rPr>
          <w:rFonts w:ascii="Sakkal Majalla" w:hAnsi="Sakkal Majalla" w:cs="Sakkal Majalla"/>
          <w:sz w:val="28"/>
          <w:szCs w:val="28"/>
          <w:rtl/>
        </w:rPr>
        <w:t>.</w:t>
      </w:r>
    </w:p>
    <w:p w14:paraId="5F943E9C" w14:textId="3D6DAA84" w:rsidR="007C01CE" w:rsidRPr="0010792A" w:rsidRDefault="007C01CE" w:rsidP="007C01CE">
      <w:pPr>
        <w:spacing w:after="0" w:line="360" w:lineRule="auto"/>
        <w:jc w:val="lowKashida"/>
        <w:rPr>
          <w:rFonts w:ascii="Sakkal Majalla" w:hAnsi="Sakkal Majalla" w:cs="Sakkal Majalla"/>
          <w:sz w:val="28"/>
          <w:szCs w:val="28"/>
          <w:rtl/>
        </w:rPr>
      </w:pPr>
      <w:r w:rsidRPr="007C01CE">
        <w:rPr>
          <w:rFonts w:ascii="Sakkal Majalla" w:hAnsi="Sakkal Majalla" w:cs="Sakkal Majalla" w:hint="cs"/>
          <w:sz w:val="28"/>
          <w:szCs w:val="28"/>
          <w:rtl/>
        </w:rPr>
        <w:t>اتفقت الدراسة السابقة مع الدراسة الحالية في دراسة</w:t>
      </w:r>
      <w:r>
        <w:rPr>
          <w:rFonts w:ascii="Sakkal Majalla" w:hAnsi="Sakkal Majalla" w:cs="Sakkal Majalla" w:hint="cs"/>
          <w:sz w:val="28"/>
          <w:szCs w:val="28"/>
          <w:rtl/>
        </w:rPr>
        <w:t xml:space="preserve"> موضوع الرضا الوظيفي، كما اتفقت في اعتمادها على المنهج الوصفي واستخدام أداة الاستبانة، بينما اختلفت</w:t>
      </w:r>
      <w:r w:rsidR="00E117D1">
        <w:rPr>
          <w:rFonts w:ascii="Sakkal Majalla" w:hAnsi="Sakkal Majalla" w:cs="Sakkal Majalla" w:hint="cs"/>
          <w:sz w:val="28"/>
          <w:szCs w:val="28"/>
          <w:rtl/>
        </w:rPr>
        <w:t xml:space="preserve"> مع الدراسة الحالية في اعتمادها على المنهج المقارن</w:t>
      </w:r>
      <w:r w:rsidR="0009727E">
        <w:rPr>
          <w:rFonts w:ascii="Sakkal Majalla" w:hAnsi="Sakkal Majalla" w:cs="Sakkal Majalla" w:hint="cs"/>
          <w:sz w:val="28"/>
          <w:szCs w:val="28"/>
          <w:rtl/>
        </w:rPr>
        <w:t xml:space="preserve">، إلى جانب </w:t>
      </w:r>
      <w:r w:rsidR="0009727E">
        <w:rPr>
          <w:rFonts w:ascii="Sakkal Majalla" w:hAnsi="Sakkal Majalla" w:cs="Sakkal Majalla" w:hint="cs"/>
          <w:sz w:val="28"/>
          <w:szCs w:val="28"/>
          <w:rtl/>
        </w:rPr>
        <w:lastRenderedPageBreak/>
        <w:t xml:space="preserve">اختلاف هدف وموضوع الدراسة حيث هدفت الدراسة السابقة إلى التعرف على </w:t>
      </w:r>
      <w:r w:rsidR="0009727E" w:rsidRPr="0009727E">
        <w:rPr>
          <w:rFonts w:ascii="Sakkal Majalla" w:hAnsi="Sakkal Majalla" w:cs="Sakkal Majalla"/>
          <w:sz w:val="28"/>
          <w:szCs w:val="28"/>
          <w:rtl/>
        </w:rPr>
        <w:t>الرضا الوظيفي وعلاقته بأداء العاملين</w:t>
      </w:r>
      <w:r w:rsidR="0009727E">
        <w:rPr>
          <w:rFonts w:ascii="Sakkal Majalla" w:hAnsi="Sakkal Majalla" w:cs="Sakkal Majalla" w:hint="cs"/>
          <w:sz w:val="28"/>
          <w:szCs w:val="28"/>
          <w:rtl/>
        </w:rPr>
        <w:t>.</w:t>
      </w:r>
    </w:p>
    <w:p w14:paraId="678C26E9" w14:textId="7965FB21" w:rsidR="0010792A" w:rsidRPr="001B7E33" w:rsidRDefault="0010792A" w:rsidP="00C40D36">
      <w:pPr>
        <w:pStyle w:val="ListParagraph"/>
        <w:numPr>
          <w:ilvl w:val="0"/>
          <w:numId w:val="16"/>
        </w:numPr>
        <w:spacing w:after="0" w:line="360" w:lineRule="auto"/>
        <w:jc w:val="lowKashida"/>
        <w:rPr>
          <w:rFonts w:ascii="Sakkal Majalla" w:hAnsi="Sakkal Majalla" w:cs="Sakkal Majalla"/>
          <w:b/>
          <w:bCs/>
          <w:sz w:val="28"/>
          <w:szCs w:val="28"/>
          <w:lang w:bidi="ar-EG"/>
        </w:rPr>
      </w:pPr>
      <w:r w:rsidRPr="001B7E33">
        <w:rPr>
          <w:rFonts w:ascii="Sakkal Majalla" w:hAnsi="Sakkal Majalla" w:cs="Sakkal Majalla" w:hint="cs"/>
          <w:b/>
          <w:bCs/>
          <w:sz w:val="28"/>
          <w:szCs w:val="28"/>
          <w:rtl/>
          <w:lang w:bidi="ar-EG"/>
        </w:rPr>
        <w:t>دراسة (حسانين، وآخرون، 2022). بعنوان " تطوير الأداء الإداري لمديري مدارس الحلقة الثانية من التعليم الأساسي على ضوء أحد المعايير الدولية".</w:t>
      </w:r>
    </w:p>
    <w:p w14:paraId="06BDA12C" w14:textId="01AA34A2" w:rsidR="0010792A" w:rsidRDefault="0010792A" w:rsidP="00C40D36">
      <w:pPr>
        <w:spacing w:after="0" w:line="360" w:lineRule="auto"/>
        <w:jc w:val="lowKashida"/>
        <w:rPr>
          <w:rFonts w:ascii="Sakkal Majalla" w:hAnsi="Sakkal Majalla" w:cs="Sakkal Majalla"/>
          <w:sz w:val="28"/>
          <w:szCs w:val="28"/>
          <w:rtl/>
          <w:lang w:bidi="ar-EG"/>
        </w:rPr>
      </w:pPr>
      <w:r w:rsidRPr="0010792A">
        <w:rPr>
          <w:rFonts w:ascii="Sakkal Majalla" w:hAnsi="Sakkal Majalla" w:cs="Sakkal Majalla" w:hint="cs"/>
          <w:sz w:val="28"/>
          <w:szCs w:val="28"/>
          <w:rtl/>
          <w:lang w:bidi="ar-EG"/>
        </w:rPr>
        <w:t>هدفت الدراسة إلى</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دراسة</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وتحليل</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الأداء</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الإداري</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لمديري</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المدارس</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وفق</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أحد</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المعايير</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الدولية،</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واستكشاف</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سبل</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تطوير</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هذا</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الأداء</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من</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خلال</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مجموعة</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من</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التوصيات، وتم الاعتماد على المنهج</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الوصفي</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لتحقيق</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هذا</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الهدف،</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وتوصلت الدراسة إلى ضرورة</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تعزيز</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دور</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الإدارة</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المدرسية</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في</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مواجهة</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تحديات</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المجتمع، كما</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تبين</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أن</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هناك</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نقصًا</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في</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المعايير</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الموضوعية</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لتقييم</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أداء</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الإداريين،</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وأن</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المخصصات</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المالية</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ليست</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كافية</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لتجهيز</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المعامل</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والمدرجات</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والقاعات</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الدراسية، بالإضافة</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إلى</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ضعف</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توافر</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برامج</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تدريبية</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مميزة</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للعاملين</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داخل</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المدرسة،</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وعدم</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توفر</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قاعدة</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بيانات</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إلكترونية</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شاملة</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تدعم</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أعمال</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المدرسة،</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ومحدودية</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التحفيز</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والتقدير</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لأعضاء</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هيئة</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التدريس</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ومعاونيهم،</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وضعف</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الحوافز</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والمكافآت</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المقدمة</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للإداريين</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داخل</w:t>
      </w:r>
      <w:r w:rsidRPr="0010792A">
        <w:rPr>
          <w:rFonts w:ascii="Sakkal Majalla" w:hAnsi="Sakkal Majalla" w:cs="Sakkal Majalla"/>
          <w:sz w:val="28"/>
          <w:szCs w:val="28"/>
          <w:rtl/>
          <w:lang w:bidi="ar-EG"/>
        </w:rPr>
        <w:t xml:space="preserve"> </w:t>
      </w:r>
      <w:r w:rsidRPr="0010792A">
        <w:rPr>
          <w:rFonts w:ascii="Sakkal Majalla" w:hAnsi="Sakkal Majalla" w:cs="Sakkal Majalla" w:hint="cs"/>
          <w:sz w:val="28"/>
          <w:szCs w:val="28"/>
          <w:rtl/>
          <w:lang w:bidi="ar-EG"/>
        </w:rPr>
        <w:t>المدرسة</w:t>
      </w:r>
      <w:r w:rsidRPr="0010792A">
        <w:rPr>
          <w:rFonts w:ascii="Sakkal Majalla" w:hAnsi="Sakkal Majalla" w:cs="Sakkal Majalla"/>
          <w:sz w:val="28"/>
          <w:szCs w:val="28"/>
          <w:rtl/>
          <w:lang w:bidi="ar-EG"/>
        </w:rPr>
        <w:t>.</w:t>
      </w:r>
    </w:p>
    <w:p w14:paraId="32254D49" w14:textId="2BF31E9E" w:rsidR="0009727E" w:rsidRPr="0010792A" w:rsidRDefault="0009727E" w:rsidP="0009727E">
      <w:pPr>
        <w:spacing w:after="0" w:line="360" w:lineRule="auto"/>
        <w:jc w:val="lowKashida"/>
        <w:rPr>
          <w:rFonts w:ascii="Sakkal Majalla" w:hAnsi="Sakkal Majalla" w:cs="Sakkal Majalla"/>
          <w:sz w:val="28"/>
          <w:szCs w:val="28"/>
          <w:rtl/>
        </w:rPr>
      </w:pPr>
      <w:r w:rsidRPr="0009727E">
        <w:rPr>
          <w:rFonts w:ascii="Sakkal Majalla" w:hAnsi="Sakkal Majalla" w:cs="Sakkal Majalla" w:hint="cs"/>
          <w:sz w:val="28"/>
          <w:szCs w:val="28"/>
          <w:rtl/>
        </w:rPr>
        <w:t>اتفقت الدراسة السابقة مع الدراسة الحالية في</w:t>
      </w:r>
      <w:r>
        <w:rPr>
          <w:rFonts w:ascii="Sakkal Majalla" w:hAnsi="Sakkal Majalla" w:cs="Sakkal Majalla" w:hint="cs"/>
          <w:sz w:val="28"/>
          <w:szCs w:val="28"/>
          <w:rtl/>
        </w:rPr>
        <w:t xml:space="preserve"> اعتمادها على المنهج الوصفي، بينما اختلفت مع الدراسة الحالية في هدف وموضوع الدراسة، حيث هدفت إلى التعرف على </w:t>
      </w:r>
      <w:r w:rsidRPr="0009727E">
        <w:rPr>
          <w:rFonts w:ascii="Sakkal Majalla" w:hAnsi="Sakkal Majalla" w:cs="Sakkal Majalla"/>
          <w:sz w:val="28"/>
          <w:szCs w:val="28"/>
          <w:rtl/>
        </w:rPr>
        <w:t>تطوير الأداء الإداري لمديري مدارس الحلقة الثانية من التعليم الأساسي على ضوء أحد المعايير الدولية</w:t>
      </w:r>
      <w:r>
        <w:rPr>
          <w:rFonts w:ascii="Sakkal Majalla" w:hAnsi="Sakkal Majalla" w:cs="Sakkal Majalla" w:hint="cs"/>
          <w:sz w:val="28"/>
          <w:szCs w:val="28"/>
          <w:rtl/>
        </w:rPr>
        <w:t>.</w:t>
      </w:r>
      <w:r w:rsidR="0083570F">
        <w:rPr>
          <w:rFonts w:ascii="Sakkal Majalla" w:hAnsi="Sakkal Majalla" w:cs="Sakkal Majalla"/>
          <w:sz w:val="28"/>
          <w:szCs w:val="28"/>
        </w:rPr>
        <w:t xml:space="preserve">                      </w:t>
      </w:r>
    </w:p>
    <w:p w14:paraId="33DCD75F" w14:textId="166909B5" w:rsidR="0010792A" w:rsidRPr="0010792A" w:rsidRDefault="0010792A" w:rsidP="00C40D36">
      <w:pPr>
        <w:pStyle w:val="ListParagraph"/>
        <w:numPr>
          <w:ilvl w:val="0"/>
          <w:numId w:val="16"/>
        </w:numPr>
        <w:spacing w:after="0" w:line="360" w:lineRule="auto"/>
        <w:jc w:val="lowKashida"/>
        <w:rPr>
          <w:rFonts w:ascii="Sakkal Majalla" w:hAnsi="Sakkal Majalla" w:cs="Sakkal Majalla"/>
          <w:sz w:val="28"/>
          <w:szCs w:val="28"/>
        </w:rPr>
      </w:pPr>
      <w:r w:rsidRPr="0010792A">
        <w:rPr>
          <w:rFonts w:ascii="Sakkal Majalla" w:hAnsi="Sakkal Majalla" w:cs="Sakkal Majalla" w:hint="cs"/>
          <w:b/>
          <w:bCs/>
          <w:sz w:val="28"/>
          <w:szCs w:val="28"/>
          <w:rtl/>
        </w:rPr>
        <w:t>دراسة (</w:t>
      </w:r>
      <w:r w:rsidRPr="0010792A">
        <w:rPr>
          <w:b/>
          <w:bCs/>
          <w:rtl/>
        </w:rPr>
        <w:t>الشريف</w:t>
      </w:r>
      <w:r w:rsidRPr="0010792A">
        <w:rPr>
          <w:rFonts w:hint="cs"/>
          <w:b/>
          <w:bCs/>
          <w:rtl/>
        </w:rPr>
        <w:t>، 2021</w:t>
      </w:r>
      <w:r w:rsidRPr="0010792A">
        <w:rPr>
          <w:rFonts w:ascii="Sakkal Majalla" w:hAnsi="Sakkal Majalla" w:cs="Sakkal Majalla" w:hint="cs"/>
          <w:b/>
          <w:bCs/>
          <w:sz w:val="28"/>
          <w:szCs w:val="28"/>
          <w:rtl/>
        </w:rPr>
        <w:t>) بعنوان</w:t>
      </w:r>
      <w:r w:rsidR="0009727E">
        <w:rPr>
          <w:rFonts w:ascii="Sakkal Majalla" w:hAnsi="Sakkal Majalla" w:cs="Sakkal Majalla" w:hint="cs"/>
          <w:b/>
          <w:bCs/>
          <w:sz w:val="28"/>
          <w:szCs w:val="28"/>
          <w:rtl/>
        </w:rPr>
        <w:t>: "</w:t>
      </w:r>
      <w:r w:rsidRPr="0010792A">
        <w:rPr>
          <w:rFonts w:ascii="Sakkal Majalla" w:hAnsi="Sakkal Majalla" w:cs="Sakkal Majalla"/>
          <w:b/>
          <w:bCs/>
          <w:sz w:val="28"/>
          <w:szCs w:val="28"/>
          <w:rtl/>
        </w:rPr>
        <w:t xml:space="preserve">دور الرضا الوظيفي في </w:t>
      </w:r>
      <w:r w:rsidRPr="0010792A">
        <w:rPr>
          <w:rFonts w:ascii="Sakkal Majalla" w:hAnsi="Sakkal Majalla" w:cs="Sakkal Majalla" w:hint="cs"/>
          <w:b/>
          <w:bCs/>
          <w:sz w:val="28"/>
          <w:szCs w:val="28"/>
          <w:rtl/>
        </w:rPr>
        <w:t>الأداء</w:t>
      </w:r>
      <w:r w:rsidRPr="0010792A">
        <w:rPr>
          <w:rFonts w:ascii="Sakkal Majalla" w:hAnsi="Sakkal Majalla" w:cs="Sakkal Majalla"/>
          <w:b/>
          <w:bCs/>
          <w:sz w:val="28"/>
          <w:szCs w:val="28"/>
          <w:rtl/>
        </w:rPr>
        <w:t xml:space="preserve"> </w:t>
      </w:r>
      <w:r w:rsidRPr="0010792A">
        <w:rPr>
          <w:rFonts w:ascii="Sakkal Majalla" w:hAnsi="Sakkal Majalla" w:cs="Sakkal Majalla" w:hint="cs"/>
          <w:b/>
          <w:bCs/>
          <w:sz w:val="28"/>
          <w:szCs w:val="28"/>
          <w:rtl/>
        </w:rPr>
        <w:t>المؤسس</w:t>
      </w:r>
      <w:r w:rsidRPr="0010792A">
        <w:rPr>
          <w:rFonts w:ascii="Sakkal Majalla" w:hAnsi="Sakkal Majalla" w:cs="Sakkal Majalla"/>
          <w:b/>
          <w:bCs/>
          <w:sz w:val="28"/>
          <w:szCs w:val="28"/>
          <w:rtl/>
        </w:rPr>
        <w:t xml:space="preserve">ي من وجهة نظر أعضاء هيئة التدريس في ضوء النظام </w:t>
      </w:r>
      <w:r w:rsidRPr="0010792A">
        <w:rPr>
          <w:rFonts w:ascii="Sakkal Majalla" w:hAnsi="Sakkal Majalla" w:cs="Sakkal Majalla" w:hint="cs"/>
          <w:b/>
          <w:bCs/>
          <w:sz w:val="28"/>
          <w:szCs w:val="28"/>
          <w:rtl/>
        </w:rPr>
        <w:t>الإداري</w:t>
      </w:r>
      <w:r w:rsidRPr="0010792A">
        <w:rPr>
          <w:rFonts w:ascii="Sakkal Majalla" w:hAnsi="Sakkal Majalla" w:cs="Sakkal Majalla"/>
          <w:b/>
          <w:bCs/>
          <w:sz w:val="28"/>
          <w:szCs w:val="28"/>
          <w:rtl/>
        </w:rPr>
        <w:t xml:space="preserve"> </w:t>
      </w:r>
      <w:r w:rsidRPr="0010792A">
        <w:rPr>
          <w:rFonts w:ascii="Sakkal Majalla" w:hAnsi="Sakkal Majalla" w:cs="Sakkal Majalla" w:hint="cs"/>
          <w:b/>
          <w:bCs/>
          <w:sz w:val="28"/>
          <w:szCs w:val="28"/>
          <w:rtl/>
        </w:rPr>
        <w:t>المطبق</w:t>
      </w:r>
      <w:r w:rsidRPr="0010792A">
        <w:rPr>
          <w:rFonts w:ascii="Sakkal Majalla" w:hAnsi="Sakkal Majalla" w:cs="Sakkal Majalla"/>
          <w:b/>
          <w:bCs/>
          <w:sz w:val="28"/>
          <w:szCs w:val="28"/>
          <w:rtl/>
        </w:rPr>
        <w:t xml:space="preserve"> بجامعة تبوك</w:t>
      </w:r>
      <w:r w:rsidR="0009727E">
        <w:rPr>
          <w:rFonts w:ascii="Sakkal Majalla" w:hAnsi="Sakkal Majalla" w:cs="Sakkal Majalla" w:hint="cs"/>
          <w:b/>
          <w:bCs/>
          <w:sz w:val="28"/>
          <w:szCs w:val="28"/>
          <w:rtl/>
        </w:rPr>
        <w:t>".</w:t>
      </w:r>
    </w:p>
    <w:p w14:paraId="3A3F2ECE" w14:textId="77777777" w:rsidR="0010792A" w:rsidRDefault="0010792A" w:rsidP="00C40D36">
      <w:pPr>
        <w:spacing w:after="0" w:line="360" w:lineRule="auto"/>
        <w:jc w:val="lowKashida"/>
        <w:rPr>
          <w:rFonts w:ascii="Sakkal Majalla" w:hAnsi="Sakkal Majalla" w:cs="Sakkal Majalla"/>
          <w:sz w:val="28"/>
          <w:szCs w:val="28"/>
          <w:rtl/>
        </w:rPr>
      </w:pPr>
      <w:r w:rsidRPr="001B7E33">
        <w:rPr>
          <w:rFonts w:ascii="Sakkal Majalla" w:hAnsi="Sakkal Majalla" w:cs="Sakkal Majalla" w:hint="cs"/>
          <w:sz w:val="28"/>
          <w:szCs w:val="28"/>
          <w:rtl/>
        </w:rPr>
        <w:t xml:space="preserve">هدفت الدراسة إلى التعرف على دور الرضا الوظيفي في الأداء المؤسسي من منظور أعضاء هيئة التدريس وذلك في ضوء النظام الإداري المطبق في جامعة تبوك، واعتمدت الدراسة على المنهج الوصفي التحليلي، وأعتمد مجتمع الدراسة على هيئة التدريس العاملين بالكليات المختلفة بجامعة تبوك، وذلك بسحب عينة استطلاعية مكونة من (350) عضو من أعضاء هيئة التدريس في الكليات العلمية والأدبية، وتوصلت نتائج الدراسة إلى وجود درجات مرتفعة من الممارسات الإدارية، والرضا الوظيفي الذي يتعلق بتلك الممارسات الإدارية التي يتم اتباعها في جامعة تبوك، وعدم وجود  فروق ذات دالة إحصائية في الأشكال المتنوعة للرضا الوظيفي والتي تعزى إلى عامل طبيعة الكلية، بالإضافة إلى عدم وجود فروق في كل من الرضا المتعلق بالتوظيف، والرضا المتعلق بكل من المتابعة والتقويم تعزي لعامل الرتبة العلمية، فضلًا عن وجود فروق دالة إحصائيًا في البعد المالي تعزي لعامل طبيعة الكلية وعامل الرتبة العلمية. </w:t>
      </w:r>
    </w:p>
    <w:p w14:paraId="578DFA19" w14:textId="39CBCB0F" w:rsidR="0009727E" w:rsidRPr="001B7E33" w:rsidRDefault="0009727E" w:rsidP="00C40D36">
      <w:pPr>
        <w:spacing w:after="0" w:line="360" w:lineRule="auto"/>
        <w:jc w:val="lowKashida"/>
        <w:rPr>
          <w:rFonts w:ascii="Sakkal Majalla" w:hAnsi="Sakkal Majalla" w:cs="Sakkal Majalla"/>
          <w:sz w:val="28"/>
          <w:szCs w:val="28"/>
          <w:rtl/>
        </w:rPr>
      </w:pPr>
      <w:r w:rsidRPr="0009727E">
        <w:rPr>
          <w:rFonts w:ascii="Sakkal Majalla" w:hAnsi="Sakkal Majalla" w:cs="Sakkal Majalla"/>
          <w:sz w:val="28"/>
          <w:szCs w:val="28"/>
          <w:rtl/>
        </w:rPr>
        <w:lastRenderedPageBreak/>
        <w:t>اتفقت الدراسة السابقة مع الدراسة الحالية في دراسة موضوع الرضا الوظيفي</w:t>
      </w:r>
      <w:r>
        <w:rPr>
          <w:rFonts w:ascii="Sakkal Majalla" w:hAnsi="Sakkal Majalla" w:cs="Sakkal Majalla" w:hint="cs"/>
          <w:sz w:val="28"/>
          <w:szCs w:val="28"/>
          <w:rtl/>
        </w:rPr>
        <w:t xml:space="preserve">، إلى جانب اعتمادها على المنهج الوصفي التحليلي، بينما اختلفت مع الدراسة الحالية في هدف وموضوع الدراسة حيث هدفت إلى التعرف على </w:t>
      </w:r>
      <w:r w:rsidRPr="0009727E">
        <w:rPr>
          <w:rFonts w:ascii="Sakkal Majalla" w:hAnsi="Sakkal Majalla" w:cs="Sakkal Majalla"/>
          <w:sz w:val="28"/>
          <w:szCs w:val="28"/>
          <w:rtl/>
        </w:rPr>
        <w:t>دور الرضا الوظيفي في الأداء المؤسسي من وجهة نظر أعضاء هيئة التدريس في ضوء النظام الإداري المطبق بجامعة تبوك</w:t>
      </w:r>
      <w:r>
        <w:rPr>
          <w:rFonts w:ascii="Sakkal Majalla" w:hAnsi="Sakkal Majalla" w:cs="Sakkal Majalla" w:hint="cs"/>
          <w:sz w:val="28"/>
          <w:szCs w:val="28"/>
          <w:rtl/>
        </w:rPr>
        <w:t>.</w:t>
      </w:r>
    </w:p>
    <w:p w14:paraId="24F35FC4" w14:textId="77777777" w:rsidR="0010792A" w:rsidRPr="0010792A" w:rsidRDefault="0010792A" w:rsidP="00C40D36">
      <w:pPr>
        <w:pStyle w:val="ListParagraph"/>
        <w:numPr>
          <w:ilvl w:val="0"/>
          <w:numId w:val="16"/>
        </w:numPr>
        <w:spacing w:after="0" w:line="360" w:lineRule="auto"/>
        <w:jc w:val="lowKashida"/>
        <w:rPr>
          <w:rFonts w:ascii="Sakkal Majalla" w:hAnsi="Sakkal Majalla" w:cs="Sakkal Majalla"/>
          <w:b/>
          <w:bCs/>
          <w:sz w:val="28"/>
          <w:szCs w:val="28"/>
          <w:rtl/>
        </w:rPr>
      </w:pPr>
      <w:r w:rsidRPr="0010792A">
        <w:rPr>
          <w:rFonts w:ascii="Sakkal Majalla" w:hAnsi="Sakkal Majalla" w:cs="Sakkal Majalla" w:hint="cs"/>
          <w:b/>
          <w:bCs/>
          <w:sz w:val="28"/>
          <w:szCs w:val="28"/>
          <w:rtl/>
        </w:rPr>
        <w:t>دراسة (غزلان، 2021). بعنوان " الرضا</w:t>
      </w:r>
      <w:r w:rsidRPr="0010792A">
        <w:rPr>
          <w:rFonts w:ascii="Sakkal Majalla" w:hAnsi="Sakkal Majalla" w:cs="Sakkal Majalla"/>
          <w:b/>
          <w:bCs/>
          <w:sz w:val="28"/>
          <w:szCs w:val="28"/>
          <w:rtl/>
        </w:rPr>
        <w:t xml:space="preserve"> </w:t>
      </w:r>
      <w:r w:rsidRPr="0010792A">
        <w:rPr>
          <w:rFonts w:ascii="Sakkal Majalla" w:hAnsi="Sakkal Majalla" w:cs="Sakkal Majalla" w:hint="cs"/>
          <w:b/>
          <w:bCs/>
          <w:sz w:val="28"/>
          <w:szCs w:val="28"/>
          <w:rtl/>
        </w:rPr>
        <w:t>الوظيفي</w:t>
      </w:r>
      <w:r w:rsidRPr="0010792A">
        <w:rPr>
          <w:rFonts w:ascii="Sakkal Majalla" w:hAnsi="Sakkal Majalla" w:cs="Sakkal Majalla"/>
          <w:b/>
          <w:bCs/>
          <w:sz w:val="28"/>
          <w:szCs w:val="28"/>
          <w:rtl/>
        </w:rPr>
        <w:t xml:space="preserve"> </w:t>
      </w:r>
      <w:r w:rsidRPr="0010792A">
        <w:rPr>
          <w:rFonts w:ascii="Sakkal Majalla" w:hAnsi="Sakkal Majalla" w:cs="Sakkal Majalla" w:hint="cs"/>
          <w:b/>
          <w:bCs/>
          <w:sz w:val="28"/>
          <w:szCs w:val="28"/>
          <w:rtl/>
        </w:rPr>
        <w:t>ودوره</w:t>
      </w:r>
      <w:r w:rsidRPr="0010792A">
        <w:rPr>
          <w:rFonts w:ascii="Sakkal Majalla" w:hAnsi="Sakkal Majalla" w:cs="Sakkal Majalla"/>
          <w:b/>
          <w:bCs/>
          <w:sz w:val="28"/>
          <w:szCs w:val="28"/>
          <w:rtl/>
        </w:rPr>
        <w:t xml:space="preserve"> </w:t>
      </w:r>
      <w:r w:rsidRPr="0010792A">
        <w:rPr>
          <w:rFonts w:ascii="Sakkal Majalla" w:hAnsi="Sakkal Majalla" w:cs="Sakkal Majalla" w:hint="cs"/>
          <w:b/>
          <w:bCs/>
          <w:sz w:val="28"/>
          <w:szCs w:val="28"/>
          <w:rtl/>
        </w:rPr>
        <w:t>في</w:t>
      </w:r>
      <w:r w:rsidRPr="0010792A">
        <w:rPr>
          <w:rFonts w:ascii="Sakkal Majalla" w:hAnsi="Sakkal Majalla" w:cs="Sakkal Majalla"/>
          <w:b/>
          <w:bCs/>
          <w:sz w:val="28"/>
          <w:szCs w:val="28"/>
          <w:rtl/>
        </w:rPr>
        <w:t xml:space="preserve"> </w:t>
      </w:r>
      <w:r w:rsidRPr="0010792A">
        <w:rPr>
          <w:rFonts w:ascii="Sakkal Majalla" w:hAnsi="Sakkal Majalla" w:cs="Sakkal Majalla" w:hint="cs"/>
          <w:b/>
          <w:bCs/>
          <w:sz w:val="28"/>
          <w:szCs w:val="28"/>
          <w:rtl/>
        </w:rPr>
        <w:t>تحسين</w:t>
      </w:r>
      <w:r w:rsidRPr="0010792A">
        <w:rPr>
          <w:rFonts w:ascii="Sakkal Majalla" w:hAnsi="Sakkal Majalla" w:cs="Sakkal Majalla"/>
          <w:b/>
          <w:bCs/>
          <w:sz w:val="28"/>
          <w:szCs w:val="28"/>
          <w:rtl/>
        </w:rPr>
        <w:t xml:space="preserve"> </w:t>
      </w:r>
      <w:r w:rsidRPr="0010792A">
        <w:rPr>
          <w:rFonts w:ascii="Sakkal Majalla" w:hAnsi="Sakkal Majalla" w:cs="Sakkal Majalla" w:hint="cs"/>
          <w:b/>
          <w:bCs/>
          <w:sz w:val="28"/>
          <w:szCs w:val="28"/>
          <w:rtl/>
        </w:rPr>
        <w:t>مستوى</w:t>
      </w:r>
      <w:r w:rsidRPr="0010792A">
        <w:rPr>
          <w:rFonts w:ascii="Sakkal Majalla" w:hAnsi="Sakkal Majalla" w:cs="Sakkal Majalla"/>
          <w:b/>
          <w:bCs/>
          <w:sz w:val="28"/>
          <w:szCs w:val="28"/>
          <w:rtl/>
        </w:rPr>
        <w:t xml:space="preserve"> </w:t>
      </w:r>
      <w:r w:rsidRPr="0010792A">
        <w:rPr>
          <w:rFonts w:ascii="Sakkal Majalla" w:hAnsi="Sakkal Majalla" w:cs="Sakkal Majalla" w:hint="cs"/>
          <w:b/>
          <w:bCs/>
          <w:sz w:val="28"/>
          <w:szCs w:val="28"/>
          <w:rtl/>
        </w:rPr>
        <w:t>أداء</w:t>
      </w:r>
      <w:r w:rsidRPr="0010792A">
        <w:rPr>
          <w:rFonts w:ascii="Sakkal Majalla" w:hAnsi="Sakkal Majalla" w:cs="Sakkal Majalla"/>
          <w:b/>
          <w:bCs/>
          <w:sz w:val="28"/>
          <w:szCs w:val="28"/>
          <w:rtl/>
        </w:rPr>
        <w:t xml:space="preserve"> </w:t>
      </w:r>
      <w:r w:rsidRPr="0010792A">
        <w:rPr>
          <w:rFonts w:ascii="Sakkal Majalla" w:hAnsi="Sakkal Majalla" w:cs="Sakkal Majalla" w:hint="cs"/>
          <w:b/>
          <w:bCs/>
          <w:sz w:val="28"/>
          <w:szCs w:val="28"/>
          <w:rtl/>
        </w:rPr>
        <w:t>العاملين: دراسة</w:t>
      </w:r>
      <w:r w:rsidRPr="0010792A">
        <w:rPr>
          <w:rFonts w:ascii="Sakkal Majalla" w:hAnsi="Sakkal Majalla" w:cs="Sakkal Majalla"/>
          <w:b/>
          <w:bCs/>
          <w:sz w:val="28"/>
          <w:szCs w:val="28"/>
          <w:rtl/>
        </w:rPr>
        <w:t xml:space="preserve"> </w:t>
      </w:r>
      <w:r w:rsidRPr="0010792A">
        <w:rPr>
          <w:rFonts w:ascii="Sakkal Majalla" w:hAnsi="Sakkal Majalla" w:cs="Sakkal Majalla" w:hint="cs"/>
          <w:b/>
          <w:bCs/>
          <w:sz w:val="28"/>
          <w:szCs w:val="28"/>
          <w:rtl/>
        </w:rPr>
        <w:t>ميدانية</w:t>
      </w:r>
      <w:r w:rsidRPr="0010792A">
        <w:rPr>
          <w:rFonts w:ascii="Sakkal Majalla" w:hAnsi="Sakkal Majalla" w:cs="Sakkal Majalla"/>
          <w:b/>
          <w:bCs/>
          <w:sz w:val="28"/>
          <w:szCs w:val="28"/>
          <w:rtl/>
        </w:rPr>
        <w:t xml:space="preserve"> </w:t>
      </w:r>
      <w:r w:rsidRPr="0010792A">
        <w:rPr>
          <w:rFonts w:ascii="Sakkal Majalla" w:hAnsi="Sakkal Majalla" w:cs="Sakkal Majalla" w:hint="cs"/>
          <w:b/>
          <w:bCs/>
          <w:sz w:val="28"/>
          <w:szCs w:val="28"/>
          <w:rtl/>
        </w:rPr>
        <w:t>بالشركة</w:t>
      </w:r>
      <w:r w:rsidRPr="0010792A">
        <w:rPr>
          <w:rFonts w:ascii="Sakkal Majalla" w:hAnsi="Sakkal Majalla" w:cs="Sakkal Majalla"/>
          <w:b/>
          <w:bCs/>
          <w:sz w:val="28"/>
          <w:szCs w:val="28"/>
          <w:rtl/>
        </w:rPr>
        <w:t xml:space="preserve"> </w:t>
      </w:r>
      <w:r w:rsidRPr="0010792A">
        <w:rPr>
          <w:rFonts w:ascii="Sakkal Majalla" w:hAnsi="Sakkal Majalla" w:cs="Sakkal Majalla" w:hint="cs"/>
          <w:b/>
          <w:bCs/>
          <w:sz w:val="28"/>
          <w:szCs w:val="28"/>
          <w:rtl/>
        </w:rPr>
        <w:t>الوطنية</w:t>
      </w:r>
      <w:r w:rsidRPr="0010792A">
        <w:rPr>
          <w:rFonts w:ascii="Sakkal Majalla" w:hAnsi="Sakkal Majalla" w:cs="Sakkal Majalla"/>
          <w:b/>
          <w:bCs/>
          <w:sz w:val="28"/>
          <w:szCs w:val="28"/>
          <w:rtl/>
        </w:rPr>
        <w:t xml:space="preserve"> </w:t>
      </w:r>
      <w:r w:rsidRPr="0010792A">
        <w:rPr>
          <w:rFonts w:ascii="Sakkal Majalla" w:hAnsi="Sakkal Majalla" w:cs="Sakkal Majalla" w:hint="cs"/>
          <w:b/>
          <w:bCs/>
          <w:sz w:val="28"/>
          <w:szCs w:val="28"/>
          <w:rtl/>
        </w:rPr>
        <w:t>للتأمينات</w:t>
      </w:r>
      <w:r w:rsidRPr="0010792A">
        <w:rPr>
          <w:rFonts w:ascii="Sakkal Majalla" w:hAnsi="Sakkal Majalla" w:cs="Sakkal Majalla"/>
          <w:b/>
          <w:bCs/>
          <w:sz w:val="28"/>
          <w:szCs w:val="28"/>
          <w:rtl/>
        </w:rPr>
        <w:t xml:space="preserve"> </w:t>
      </w:r>
      <w:proofErr w:type="spellStart"/>
      <w:r w:rsidRPr="0010792A">
        <w:rPr>
          <w:rFonts w:ascii="Sakkal Majalla" w:hAnsi="Sakkal Majalla" w:cs="Sakkal Majalla"/>
          <w:b/>
          <w:bCs/>
          <w:sz w:val="28"/>
          <w:szCs w:val="28"/>
        </w:rPr>
        <w:t>saa</w:t>
      </w:r>
      <w:proofErr w:type="spellEnd"/>
      <w:r w:rsidRPr="0010792A">
        <w:rPr>
          <w:rFonts w:ascii="Sakkal Majalla" w:hAnsi="Sakkal Majalla" w:cs="Sakkal Majalla"/>
          <w:b/>
          <w:bCs/>
          <w:sz w:val="28"/>
          <w:szCs w:val="28"/>
          <w:rtl/>
        </w:rPr>
        <w:t xml:space="preserve"> </w:t>
      </w:r>
      <w:proofErr w:type="spellStart"/>
      <w:r w:rsidRPr="0010792A">
        <w:rPr>
          <w:rFonts w:ascii="Sakkal Majalla" w:hAnsi="Sakkal Majalla" w:cs="Sakkal Majalla" w:hint="cs"/>
          <w:b/>
          <w:bCs/>
          <w:sz w:val="28"/>
          <w:szCs w:val="28"/>
          <w:rtl/>
        </w:rPr>
        <w:t>بورقلة</w:t>
      </w:r>
      <w:proofErr w:type="spellEnd"/>
      <w:r w:rsidRPr="0010792A">
        <w:rPr>
          <w:rFonts w:ascii="Sakkal Majalla" w:hAnsi="Sakkal Majalla" w:cs="Sakkal Majalla" w:hint="cs"/>
          <w:b/>
          <w:bCs/>
          <w:sz w:val="28"/>
          <w:szCs w:val="28"/>
          <w:rtl/>
        </w:rPr>
        <w:t>".</w:t>
      </w:r>
    </w:p>
    <w:p w14:paraId="7C95E3F0" w14:textId="77777777" w:rsidR="0009727E" w:rsidRDefault="0010792A" w:rsidP="00C40D36">
      <w:pPr>
        <w:spacing w:after="0" w:line="360" w:lineRule="auto"/>
        <w:jc w:val="lowKashida"/>
        <w:rPr>
          <w:rFonts w:ascii="Sakkal Majalla" w:hAnsi="Sakkal Majalla" w:cs="Sakkal Majalla"/>
          <w:sz w:val="28"/>
          <w:szCs w:val="28"/>
          <w:rtl/>
          <w:lang w:bidi="ar-EG"/>
        </w:rPr>
      </w:pPr>
      <w:r w:rsidRPr="001B7E33">
        <w:rPr>
          <w:rFonts w:ascii="Sakkal Majalla" w:hAnsi="Sakkal Majalla" w:cs="Sakkal Majalla" w:hint="cs"/>
          <w:sz w:val="28"/>
          <w:szCs w:val="28"/>
          <w:rtl/>
          <w:lang w:bidi="ar-EG"/>
        </w:rPr>
        <w:t>هدفت الدراسة إلى تناول الدور الذي يقوم به الرضا الوظيفي في تحسين مستوى أداء العاملين، واعتمدت الدراسة على المنهج (الوصفي)، واستخدمت أداة الاستبانة لجمع البيانات، واعتمدت الدراسة على عينة من (30) عامل، وتوصلت الدراسة إلى أن الرضا الوظيفي يلعب دور رئيسي في تحسين أداء العاملين داخل المؤسسة، كما أن الرضا عن العمل لدى العمال من أسباب زيادة وتيرة العمل داخل المؤسسة، ويعد الاندماج مع زملاء العمل من الأسباب التي تسهم في تكثيف مجهودات العمال مما يؤدي إلى زيادة مستوى الأداء.</w:t>
      </w:r>
    </w:p>
    <w:p w14:paraId="552F6C09" w14:textId="549B286A" w:rsidR="0010792A" w:rsidRDefault="0009727E" w:rsidP="00C40D36">
      <w:pPr>
        <w:spacing w:after="0" w:line="360" w:lineRule="auto"/>
        <w:jc w:val="lowKashida"/>
        <w:rPr>
          <w:rFonts w:ascii="Sakkal Majalla" w:hAnsi="Sakkal Majalla" w:cs="Sakkal Majalla"/>
          <w:sz w:val="28"/>
          <w:szCs w:val="28"/>
          <w:rtl/>
          <w:lang w:bidi="ar-EG"/>
        </w:rPr>
      </w:pPr>
      <w:r w:rsidRPr="0009727E">
        <w:rPr>
          <w:rFonts w:ascii="Sakkal Majalla" w:hAnsi="Sakkal Majalla" w:cs="Sakkal Majalla"/>
          <w:sz w:val="28"/>
          <w:szCs w:val="28"/>
          <w:rtl/>
          <w:lang w:bidi="ar-EG"/>
        </w:rPr>
        <w:t xml:space="preserve">اتفقت الدراسة السابقة مع الدراسة الحالية في دراسة موضوع الرضا الوظيفي، إلى جانب اعتمادها على المنهج الوصفي </w:t>
      </w:r>
      <w:r w:rsidR="00FB15FE">
        <w:rPr>
          <w:rFonts w:ascii="Sakkal Majalla" w:hAnsi="Sakkal Majalla" w:cs="Sakkal Majalla" w:hint="cs"/>
          <w:sz w:val="28"/>
          <w:szCs w:val="28"/>
          <w:rtl/>
          <w:lang w:bidi="ar-EG"/>
        </w:rPr>
        <w:t>وأداة الاستبانة</w:t>
      </w:r>
      <w:r w:rsidRPr="0009727E">
        <w:rPr>
          <w:rFonts w:ascii="Sakkal Majalla" w:hAnsi="Sakkal Majalla" w:cs="Sakkal Majalla"/>
          <w:sz w:val="28"/>
          <w:szCs w:val="28"/>
          <w:rtl/>
          <w:lang w:bidi="ar-EG"/>
        </w:rPr>
        <w:t>، بينما اختلفت مع الدراسة الحالية في هدف وموضوع الدراسة حيث هدفت إلى التعرف على</w:t>
      </w:r>
      <w:r w:rsidR="0010792A" w:rsidRPr="001B7E33">
        <w:rPr>
          <w:rFonts w:ascii="Sakkal Majalla" w:hAnsi="Sakkal Majalla" w:cs="Sakkal Majalla" w:hint="cs"/>
          <w:sz w:val="28"/>
          <w:szCs w:val="28"/>
          <w:rtl/>
          <w:lang w:bidi="ar-EG"/>
        </w:rPr>
        <w:t xml:space="preserve"> </w:t>
      </w:r>
      <w:r w:rsidR="00FB15FE" w:rsidRPr="00FB15FE">
        <w:rPr>
          <w:rFonts w:ascii="Sakkal Majalla" w:hAnsi="Sakkal Majalla" w:cs="Sakkal Majalla"/>
          <w:sz w:val="28"/>
          <w:szCs w:val="28"/>
          <w:rtl/>
          <w:lang w:bidi="ar-EG"/>
        </w:rPr>
        <w:t>الرضا الوظيفي ودوره في تحسين مستوى أداء العاملين</w:t>
      </w:r>
      <w:r w:rsidR="00FB15FE">
        <w:rPr>
          <w:rFonts w:ascii="Sakkal Majalla" w:hAnsi="Sakkal Majalla" w:cs="Sakkal Majalla" w:hint="cs"/>
          <w:sz w:val="28"/>
          <w:szCs w:val="28"/>
          <w:rtl/>
          <w:lang w:bidi="ar-EG"/>
        </w:rPr>
        <w:t>.</w:t>
      </w:r>
    </w:p>
    <w:p w14:paraId="0E2144D8" w14:textId="7EDEE305" w:rsidR="0071375D" w:rsidRPr="00D70C0F" w:rsidRDefault="00EC398E" w:rsidP="00C40D36">
      <w:pPr>
        <w:pStyle w:val="ListParagraph"/>
        <w:numPr>
          <w:ilvl w:val="0"/>
          <w:numId w:val="16"/>
        </w:numPr>
        <w:spacing w:after="0" w:line="360" w:lineRule="auto"/>
        <w:jc w:val="lowKashida"/>
        <w:rPr>
          <w:rFonts w:ascii="Sakkal Majalla" w:hAnsi="Sakkal Majalla" w:cs="Sakkal Majalla"/>
          <w:sz w:val="28"/>
          <w:szCs w:val="28"/>
          <w:lang w:bidi="ar-EG"/>
        </w:rPr>
      </w:pPr>
      <w:r w:rsidRPr="00EC398E">
        <w:rPr>
          <w:rFonts w:ascii="Sakkal Majalla" w:hAnsi="Sakkal Majalla" w:cs="Sakkal Majalla" w:hint="cs"/>
          <w:b/>
          <w:bCs/>
          <w:sz w:val="28"/>
          <w:szCs w:val="28"/>
          <w:rtl/>
        </w:rPr>
        <w:t>دراسة (سبيل، 2020). بعنوان " دور</w:t>
      </w:r>
      <w:r w:rsidRPr="00EC398E">
        <w:rPr>
          <w:rFonts w:ascii="Sakkal Majalla" w:hAnsi="Sakkal Majalla" w:cs="Sakkal Majalla"/>
          <w:b/>
          <w:bCs/>
          <w:sz w:val="28"/>
          <w:szCs w:val="28"/>
          <w:rtl/>
        </w:rPr>
        <w:t xml:space="preserve"> </w:t>
      </w:r>
      <w:r w:rsidRPr="00EC398E">
        <w:rPr>
          <w:rFonts w:ascii="Sakkal Majalla" w:hAnsi="Sakkal Majalla" w:cs="Sakkal Majalla" w:hint="cs"/>
          <w:b/>
          <w:bCs/>
          <w:sz w:val="28"/>
          <w:szCs w:val="28"/>
          <w:rtl/>
        </w:rPr>
        <w:t>الرضا</w:t>
      </w:r>
      <w:r w:rsidRPr="00EC398E">
        <w:rPr>
          <w:rFonts w:ascii="Sakkal Majalla" w:hAnsi="Sakkal Majalla" w:cs="Sakkal Majalla"/>
          <w:b/>
          <w:bCs/>
          <w:sz w:val="28"/>
          <w:szCs w:val="28"/>
          <w:rtl/>
        </w:rPr>
        <w:t xml:space="preserve"> </w:t>
      </w:r>
      <w:r w:rsidRPr="00EC398E">
        <w:rPr>
          <w:rFonts w:ascii="Sakkal Majalla" w:hAnsi="Sakkal Majalla" w:cs="Sakkal Majalla" w:hint="cs"/>
          <w:b/>
          <w:bCs/>
          <w:sz w:val="28"/>
          <w:szCs w:val="28"/>
          <w:rtl/>
        </w:rPr>
        <w:t>الوظيفي</w:t>
      </w:r>
      <w:r w:rsidRPr="00EC398E">
        <w:rPr>
          <w:rFonts w:ascii="Sakkal Majalla" w:hAnsi="Sakkal Majalla" w:cs="Sakkal Majalla"/>
          <w:b/>
          <w:bCs/>
          <w:sz w:val="28"/>
          <w:szCs w:val="28"/>
          <w:rtl/>
        </w:rPr>
        <w:t xml:space="preserve"> </w:t>
      </w:r>
      <w:r w:rsidRPr="00EC398E">
        <w:rPr>
          <w:rFonts w:ascii="Sakkal Majalla" w:hAnsi="Sakkal Majalla" w:cs="Sakkal Majalla" w:hint="cs"/>
          <w:b/>
          <w:bCs/>
          <w:sz w:val="28"/>
          <w:szCs w:val="28"/>
          <w:rtl/>
        </w:rPr>
        <w:t>في</w:t>
      </w:r>
      <w:r w:rsidRPr="00EC398E">
        <w:rPr>
          <w:rFonts w:ascii="Sakkal Majalla" w:hAnsi="Sakkal Majalla" w:cs="Sakkal Majalla"/>
          <w:b/>
          <w:bCs/>
          <w:sz w:val="28"/>
          <w:szCs w:val="28"/>
          <w:rtl/>
        </w:rPr>
        <w:t xml:space="preserve"> </w:t>
      </w:r>
      <w:r w:rsidRPr="00EC398E">
        <w:rPr>
          <w:rFonts w:ascii="Sakkal Majalla" w:hAnsi="Sakkal Majalla" w:cs="Sakkal Majalla" w:hint="cs"/>
          <w:b/>
          <w:bCs/>
          <w:sz w:val="28"/>
          <w:szCs w:val="28"/>
          <w:rtl/>
        </w:rPr>
        <w:t>تحسين</w:t>
      </w:r>
      <w:r w:rsidRPr="00EC398E">
        <w:rPr>
          <w:rFonts w:ascii="Sakkal Majalla" w:hAnsi="Sakkal Majalla" w:cs="Sakkal Majalla"/>
          <w:b/>
          <w:bCs/>
          <w:sz w:val="28"/>
          <w:szCs w:val="28"/>
          <w:rtl/>
        </w:rPr>
        <w:t xml:space="preserve"> </w:t>
      </w:r>
      <w:r w:rsidRPr="00EC398E">
        <w:rPr>
          <w:rFonts w:ascii="Sakkal Majalla" w:hAnsi="Sakkal Majalla" w:cs="Sakkal Majalla" w:hint="cs"/>
          <w:b/>
          <w:bCs/>
          <w:sz w:val="28"/>
          <w:szCs w:val="28"/>
          <w:rtl/>
        </w:rPr>
        <w:t>الإنتاجية</w:t>
      </w:r>
      <w:r w:rsidRPr="00EC398E">
        <w:rPr>
          <w:rFonts w:ascii="Sakkal Majalla" w:hAnsi="Sakkal Majalla" w:cs="Sakkal Majalla"/>
          <w:b/>
          <w:bCs/>
          <w:sz w:val="28"/>
          <w:szCs w:val="28"/>
          <w:rtl/>
        </w:rPr>
        <w:t xml:space="preserve"> </w:t>
      </w:r>
      <w:r w:rsidRPr="00EC398E">
        <w:rPr>
          <w:rFonts w:ascii="Sakkal Majalla" w:hAnsi="Sakkal Majalla" w:cs="Sakkal Majalla" w:hint="cs"/>
          <w:b/>
          <w:bCs/>
          <w:sz w:val="28"/>
          <w:szCs w:val="28"/>
          <w:rtl/>
        </w:rPr>
        <w:t>بالتطبيق</w:t>
      </w:r>
      <w:r w:rsidRPr="00EC398E">
        <w:rPr>
          <w:rFonts w:ascii="Sakkal Majalla" w:hAnsi="Sakkal Majalla" w:cs="Sakkal Majalla"/>
          <w:b/>
          <w:bCs/>
          <w:sz w:val="28"/>
          <w:szCs w:val="28"/>
          <w:rtl/>
        </w:rPr>
        <w:t xml:space="preserve"> </w:t>
      </w:r>
      <w:r w:rsidRPr="00EC398E">
        <w:rPr>
          <w:rFonts w:ascii="Sakkal Majalla" w:hAnsi="Sakkal Majalla" w:cs="Sakkal Majalla" w:hint="cs"/>
          <w:b/>
          <w:bCs/>
          <w:sz w:val="28"/>
          <w:szCs w:val="28"/>
          <w:rtl/>
        </w:rPr>
        <w:t>على</w:t>
      </w:r>
      <w:r w:rsidRPr="00EC398E">
        <w:rPr>
          <w:rFonts w:ascii="Sakkal Majalla" w:hAnsi="Sakkal Majalla" w:cs="Sakkal Majalla"/>
          <w:b/>
          <w:bCs/>
          <w:sz w:val="28"/>
          <w:szCs w:val="28"/>
          <w:rtl/>
        </w:rPr>
        <w:t xml:space="preserve"> </w:t>
      </w:r>
      <w:r w:rsidRPr="00EC398E">
        <w:rPr>
          <w:rFonts w:ascii="Sakkal Majalla" w:hAnsi="Sakkal Majalla" w:cs="Sakkal Majalla" w:hint="cs"/>
          <w:b/>
          <w:bCs/>
          <w:sz w:val="28"/>
          <w:szCs w:val="28"/>
          <w:rtl/>
        </w:rPr>
        <w:t>رئاسة</w:t>
      </w:r>
      <w:r w:rsidRPr="00EC398E">
        <w:rPr>
          <w:rFonts w:ascii="Sakkal Majalla" w:hAnsi="Sakkal Majalla" w:cs="Sakkal Majalla"/>
          <w:b/>
          <w:bCs/>
          <w:sz w:val="28"/>
          <w:szCs w:val="28"/>
          <w:rtl/>
        </w:rPr>
        <w:t xml:space="preserve"> </w:t>
      </w:r>
      <w:r w:rsidRPr="00EC398E">
        <w:rPr>
          <w:rFonts w:ascii="Sakkal Majalla" w:hAnsi="Sakkal Majalla" w:cs="Sakkal Majalla" w:hint="cs"/>
          <w:b/>
          <w:bCs/>
          <w:sz w:val="28"/>
          <w:szCs w:val="28"/>
          <w:rtl/>
        </w:rPr>
        <w:t>الشركة</w:t>
      </w:r>
      <w:r w:rsidRPr="00EC398E">
        <w:rPr>
          <w:rFonts w:ascii="Sakkal Majalla" w:hAnsi="Sakkal Majalla" w:cs="Sakkal Majalla"/>
          <w:b/>
          <w:bCs/>
          <w:sz w:val="28"/>
          <w:szCs w:val="28"/>
          <w:rtl/>
        </w:rPr>
        <w:t xml:space="preserve"> </w:t>
      </w:r>
      <w:r w:rsidRPr="00EC398E">
        <w:rPr>
          <w:rFonts w:ascii="Sakkal Majalla" w:hAnsi="Sakkal Majalla" w:cs="Sakkal Majalla" w:hint="cs"/>
          <w:b/>
          <w:bCs/>
          <w:sz w:val="28"/>
          <w:szCs w:val="28"/>
          <w:rtl/>
        </w:rPr>
        <w:t>السودانية</w:t>
      </w:r>
      <w:r w:rsidRPr="00EC398E">
        <w:rPr>
          <w:rFonts w:ascii="Sakkal Majalla" w:hAnsi="Sakkal Majalla" w:cs="Sakkal Majalla"/>
          <w:b/>
          <w:bCs/>
          <w:sz w:val="28"/>
          <w:szCs w:val="28"/>
          <w:rtl/>
        </w:rPr>
        <w:t xml:space="preserve"> </w:t>
      </w:r>
      <w:r w:rsidRPr="00EC398E">
        <w:rPr>
          <w:rFonts w:ascii="Sakkal Majalla" w:hAnsi="Sakkal Majalla" w:cs="Sakkal Majalla" w:hint="cs"/>
          <w:b/>
          <w:bCs/>
          <w:sz w:val="28"/>
          <w:szCs w:val="28"/>
          <w:rtl/>
        </w:rPr>
        <w:t>للتوليد</w:t>
      </w:r>
      <w:r w:rsidRPr="00EC398E">
        <w:rPr>
          <w:rFonts w:ascii="Sakkal Majalla" w:hAnsi="Sakkal Majalla" w:cs="Sakkal Majalla"/>
          <w:b/>
          <w:bCs/>
          <w:sz w:val="28"/>
          <w:szCs w:val="28"/>
          <w:rtl/>
        </w:rPr>
        <w:t xml:space="preserve"> </w:t>
      </w:r>
      <w:r w:rsidRPr="00EC398E">
        <w:rPr>
          <w:rFonts w:ascii="Sakkal Majalla" w:hAnsi="Sakkal Majalla" w:cs="Sakkal Majalla" w:hint="cs"/>
          <w:b/>
          <w:bCs/>
          <w:sz w:val="28"/>
          <w:szCs w:val="28"/>
          <w:rtl/>
        </w:rPr>
        <w:t>الحراري</w:t>
      </w:r>
      <w:r w:rsidRPr="00EC398E">
        <w:rPr>
          <w:rFonts w:ascii="Sakkal Majalla" w:hAnsi="Sakkal Majalla" w:cs="Sakkal Majalla"/>
          <w:b/>
          <w:bCs/>
          <w:sz w:val="28"/>
          <w:szCs w:val="28"/>
          <w:rtl/>
        </w:rPr>
        <w:t xml:space="preserve"> </w:t>
      </w:r>
      <w:r w:rsidRPr="00EC398E">
        <w:rPr>
          <w:rFonts w:ascii="Sakkal Majalla" w:hAnsi="Sakkal Majalla" w:cs="Sakkal Majalla" w:hint="cs"/>
          <w:b/>
          <w:bCs/>
          <w:sz w:val="28"/>
          <w:szCs w:val="28"/>
          <w:rtl/>
        </w:rPr>
        <w:t>ولاية</w:t>
      </w:r>
      <w:r w:rsidRPr="00EC398E">
        <w:rPr>
          <w:rFonts w:ascii="Sakkal Majalla" w:hAnsi="Sakkal Majalla" w:cs="Sakkal Majalla"/>
          <w:b/>
          <w:bCs/>
          <w:sz w:val="28"/>
          <w:szCs w:val="28"/>
          <w:rtl/>
        </w:rPr>
        <w:t xml:space="preserve"> </w:t>
      </w:r>
      <w:r w:rsidRPr="00EC398E">
        <w:rPr>
          <w:rFonts w:ascii="Sakkal Majalla" w:hAnsi="Sakkal Majalla" w:cs="Sakkal Majalla" w:hint="cs"/>
          <w:b/>
          <w:bCs/>
          <w:sz w:val="28"/>
          <w:szCs w:val="28"/>
          <w:rtl/>
        </w:rPr>
        <w:t>الخرطوم</w:t>
      </w:r>
      <w:r w:rsidRPr="00EC398E">
        <w:rPr>
          <w:rFonts w:ascii="Sakkal Majalla" w:hAnsi="Sakkal Majalla" w:cs="Sakkal Majalla" w:hint="cs"/>
          <w:sz w:val="28"/>
          <w:szCs w:val="28"/>
          <w:rtl/>
          <w:lang w:bidi="ar-EG"/>
        </w:rPr>
        <w:t xml:space="preserve">". </w:t>
      </w:r>
    </w:p>
    <w:p w14:paraId="7DB3D9C1" w14:textId="77777777" w:rsidR="00EC398E" w:rsidRDefault="00EC398E" w:rsidP="00C40D36">
      <w:pPr>
        <w:spacing w:after="0" w:line="360" w:lineRule="auto"/>
        <w:jc w:val="lowKashida"/>
        <w:rPr>
          <w:rFonts w:ascii="Sakkal Majalla" w:hAnsi="Sakkal Majalla" w:cs="Sakkal Majalla"/>
          <w:sz w:val="28"/>
          <w:szCs w:val="28"/>
          <w:rtl/>
          <w:lang w:bidi="ar-EG"/>
        </w:rPr>
      </w:pPr>
      <w:r w:rsidRPr="00EC398E">
        <w:rPr>
          <w:rFonts w:ascii="Sakkal Majalla" w:hAnsi="Sakkal Majalla" w:cs="Sakkal Majalla" w:hint="cs"/>
          <w:sz w:val="28"/>
          <w:szCs w:val="28"/>
          <w:rtl/>
          <w:lang w:bidi="ar-EG"/>
        </w:rPr>
        <w:t>هدفت الدراسة إلى الكشف عن مستوى الرضا الوظيفي المتوفر لدى العاملين، وتفسير وتحليل أبرز العوامل التي يترتب عليها الرضا الوظيفي داخل الشركة السودانية للتوليد الحراري، بالإضافة إلى العلاقة بين الرضا الوظيفي، وزيادة الإنتاجية داخل الشركة، واعتمدت الدراسة على المنهج الوصفي والتاريخي، كما استخدمت الاستبانة كأداة لجمع البيانات، واعتمدت الدراسة على عينة مكونة من (65) فرد، وتوصلت تلك الدراسة إلى وجود علاقة ذات دلالة إحصائية بين الرضا الوظيفي وتحسين الإنتاجية في رئاسة الشركة السودانية للتوليد الحراري، فضلًا عن وجود علاقة ذات دلالة إحصائية بين الرضا الوظيفي وتحقيق أهداف الشركة السودانية لتوليد الحراري.</w:t>
      </w:r>
    </w:p>
    <w:p w14:paraId="4E664C65" w14:textId="4EA66E35" w:rsidR="007F0E2E" w:rsidRPr="00EC398E" w:rsidRDefault="007F0E2E" w:rsidP="007F0E2E">
      <w:pPr>
        <w:spacing w:after="0" w:line="360" w:lineRule="auto"/>
        <w:jc w:val="lowKashida"/>
        <w:rPr>
          <w:rFonts w:ascii="Sakkal Majalla" w:hAnsi="Sakkal Majalla" w:cs="Sakkal Majalla"/>
          <w:sz w:val="28"/>
          <w:szCs w:val="28"/>
          <w:rtl/>
          <w:lang w:bidi="ar-EG"/>
        </w:rPr>
      </w:pPr>
      <w:r w:rsidRPr="007F0E2E">
        <w:rPr>
          <w:rFonts w:ascii="Sakkal Majalla" w:hAnsi="Sakkal Majalla" w:cs="Sakkal Majalla"/>
          <w:sz w:val="28"/>
          <w:szCs w:val="28"/>
          <w:rtl/>
          <w:lang w:bidi="ar-EG"/>
        </w:rPr>
        <w:t xml:space="preserve">اتفقت الدراسة السابقة مع الدراسة الحالية في دراسة موضوع الرضا الوظيفي، إلى جانب اعتمادها على المنهج الوصفي </w:t>
      </w:r>
      <w:r w:rsidRPr="007F0E2E">
        <w:rPr>
          <w:rFonts w:ascii="Sakkal Majalla" w:hAnsi="Sakkal Majalla" w:cs="Sakkal Majalla" w:hint="cs"/>
          <w:sz w:val="28"/>
          <w:szCs w:val="28"/>
          <w:rtl/>
          <w:lang w:bidi="ar-EG"/>
        </w:rPr>
        <w:t>وأداة الاستبانة</w:t>
      </w:r>
      <w:r w:rsidRPr="007F0E2E">
        <w:rPr>
          <w:rFonts w:ascii="Sakkal Majalla" w:hAnsi="Sakkal Majalla" w:cs="Sakkal Majalla"/>
          <w:sz w:val="28"/>
          <w:szCs w:val="28"/>
          <w:rtl/>
          <w:lang w:bidi="ar-EG"/>
        </w:rPr>
        <w:t xml:space="preserve">، بينما اختلفت مع الدراسة الحالية في </w:t>
      </w:r>
      <w:r>
        <w:rPr>
          <w:rFonts w:ascii="Sakkal Majalla" w:hAnsi="Sakkal Majalla" w:cs="Sakkal Majalla" w:hint="cs"/>
          <w:sz w:val="28"/>
          <w:szCs w:val="28"/>
          <w:rtl/>
          <w:lang w:bidi="ar-EG"/>
        </w:rPr>
        <w:t xml:space="preserve">اعتمادها على المنهج التاريخي، إلى جانب </w:t>
      </w:r>
      <w:r w:rsidRPr="007F0E2E">
        <w:rPr>
          <w:rFonts w:ascii="Sakkal Majalla" w:hAnsi="Sakkal Majalla" w:cs="Sakkal Majalla"/>
          <w:sz w:val="28"/>
          <w:szCs w:val="28"/>
          <w:rtl/>
          <w:lang w:bidi="ar-EG"/>
        </w:rPr>
        <w:t>هدف وموضوع الدراسة حيث هدفت إلى التعرف على</w:t>
      </w:r>
      <w:r w:rsidRPr="007F0E2E">
        <w:rPr>
          <w:rFonts w:ascii="Sakkal Majalla" w:hAnsi="Sakkal Majalla" w:cs="Sakkal Majalla" w:hint="cs"/>
          <w:sz w:val="28"/>
          <w:szCs w:val="28"/>
          <w:rtl/>
          <w:lang w:bidi="ar-EG"/>
        </w:rPr>
        <w:t xml:space="preserve"> </w:t>
      </w:r>
      <w:r w:rsidRPr="007F0E2E">
        <w:rPr>
          <w:rFonts w:ascii="Sakkal Majalla" w:hAnsi="Sakkal Majalla" w:cs="Sakkal Majalla"/>
          <w:sz w:val="28"/>
          <w:szCs w:val="28"/>
          <w:rtl/>
          <w:lang w:bidi="ar-EG"/>
        </w:rPr>
        <w:t>دور الرضا الوظيفي في تحسين الإنتاجية</w:t>
      </w:r>
      <w:r>
        <w:rPr>
          <w:rFonts w:ascii="Sakkal Majalla" w:hAnsi="Sakkal Majalla" w:cs="Sakkal Majalla" w:hint="cs"/>
          <w:sz w:val="28"/>
          <w:szCs w:val="28"/>
          <w:rtl/>
          <w:lang w:bidi="ar-EG"/>
        </w:rPr>
        <w:t>.</w:t>
      </w:r>
    </w:p>
    <w:p w14:paraId="6B513997" w14:textId="678171F0" w:rsidR="00EC398E" w:rsidRDefault="00EC398E" w:rsidP="00C40D36">
      <w:pPr>
        <w:spacing w:after="0" w:line="360" w:lineRule="auto"/>
        <w:jc w:val="lowKashida"/>
        <w:rPr>
          <w:rFonts w:ascii="Sakkal Majalla" w:hAnsi="Sakkal Majalla" w:cs="Sakkal Majalla"/>
          <w:b/>
          <w:bCs/>
          <w:sz w:val="28"/>
          <w:szCs w:val="28"/>
          <w:u w:val="single"/>
          <w:rtl/>
          <w:lang w:bidi="ar-EG"/>
        </w:rPr>
      </w:pPr>
      <w:r w:rsidRPr="00EC398E">
        <w:rPr>
          <w:rFonts w:ascii="Sakkal Majalla" w:hAnsi="Sakkal Majalla" w:cs="Sakkal Majalla" w:hint="cs"/>
          <w:b/>
          <w:bCs/>
          <w:sz w:val="28"/>
          <w:szCs w:val="28"/>
          <w:u w:val="single"/>
          <w:rtl/>
          <w:lang w:bidi="ar-EG"/>
        </w:rPr>
        <w:lastRenderedPageBreak/>
        <w:t xml:space="preserve">الدراسات </w:t>
      </w:r>
      <w:r>
        <w:rPr>
          <w:rFonts w:ascii="Sakkal Majalla" w:hAnsi="Sakkal Majalla" w:cs="Sakkal Majalla" w:hint="cs"/>
          <w:b/>
          <w:bCs/>
          <w:sz w:val="28"/>
          <w:szCs w:val="28"/>
          <w:u w:val="single"/>
          <w:rtl/>
          <w:lang w:bidi="ar-EG"/>
        </w:rPr>
        <w:t>الأجنبية</w:t>
      </w:r>
    </w:p>
    <w:p w14:paraId="5FEC1CFD" w14:textId="344B2E7B" w:rsidR="00EC398E" w:rsidRPr="00EC398E" w:rsidRDefault="00F0786E" w:rsidP="00C40D36">
      <w:pPr>
        <w:pStyle w:val="ListParagraph"/>
        <w:numPr>
          <w:ilvl w:val="0"/>
          <w:numId w:val="16"/>
        </w:numPr>
        <w:spacing w:after="0" w:line="360" w:lineRule="auto"/>
        <w:jc w:val="lowKashida"/>
        <w:rPr>
          <w:rFonts w:ascii="Sakkal Majalla" w:hAnsi="Sakkal Majalla" w:cs="Sakkal Majalla"/>
          <w:b/>
          <w:bCs/>
          <w:sz w:val="28"/>
          <w:szCs w:val="28"/>
          <w:rtl/>
        </w:rPr>
      </w:pPr>
      <w:r>
        <w:rPr>
          <w:rFonts w:ascii="Sakkal Majalla" w:hAnsi="Sakkal Majalla" w:cs="Sakkal Majalla"/>
          <w:b/>
          <w:bCs/>
          <w:sz w:val="28"/>
          <w:szCs w:val="28"/>
        </w:rPr>
        <w:t xml:space="preserve">    </w:t>
      </w:r>
      <w:r w:rsidR="00EC398E" w:rsidRPr="00EC398E">
        <w:rPr>
          <w:rFonts w:ascii="Sakkal Majalla" w:hAnsi="Sakkal Majalla" w:cs="Sakkal Majalla" w:hint="cs"/>
          <w:b/>
          <w:bCs/>
          <w:sz w:val="28"/>
          <w:szCs w:val="28"/>
          <w:rtl/>
        </w:rPr>
        <w:t>دراسة (</w:t>
      </w:r>
      <w:proofErr w:type="spellStart"/>
      <w:r w:rsidR="00EC398E" w:rsidRPr="00EC398E">
        <w:rPr>
          <w:rFonts w:ascii="Sakkal Majalla" w:hAnsi="Sakkal Majalla" w:cs="Sakkal Majalla"/>
          <w:b/>
          <w:bCs/>
          <w:sz w:val="28"/>
          <w:szCs w:val="28"/>
        </w:rPr>
        <w:t>mahdi</w:t>
      </w:r>
      <w:proofErr w:type="spellEnd"/>
      <w:r w:rsidR="00EC398E" w:rsidRPr="00EC398E">
        <w:rPr>
          <w:rFonts w:ascii="Sakkal Majalla" w:hAnsi="Sakkal Majalla" w:cs="Sakkal Majalla"/>
          <w:b/>
          <w:bCs/>
          <w:sz w:val="28"/>
          <w:szCs w:val="28"/>
        </w:rPr>
        <w:t>, 2022</w:t>
      </w:r>
      <w:r w:rsidR="00EC398E">
        <w:rPr>
          <w:rFonts w:ascii="Sakkal Majalla" w:hAnsi="Sakkal Majalla" w:cs="Sakkal Majalla" w:hint="cs"/>
          <w:b/>
          <w:bCs/>
          <w:sz w:val="28"/>
          <w:szCs w:val="28"/>
          <w:rtl/>
        </w:rPr>
        <w:t xml:space="preserve">) بعنوان </w:t>
      </w:r>
      <w:r w:rsidR="00EC398E" w:rsidRPr="00EC398E">
        <w:rPr>
          <w:rFonts w:ascii="Sakkal Majalla" w:hAnsi="Sakkal Majalla" w:cs="Sakkal Majalla" w:hint="cs"/>
          <w:b/>
          <w:bCs/>
          <w:sz w:val="28"/>
          <w:szCs w:val="28"/>
          <w:rtl/>
        </w:rPr>
        <w:t>(</w:t>
      </w:r>
      <w:r w:rsidR="00EC398E" w:rsidRPr="00EC398E">
        <w:rPr>
          <w:rFonts w:ascii="Sakkal Majalla" w:hAnsi="Sakkal Majalla" w:cs="Sakkal Majalla"/>
          <w:b/>
          <w:bCs/>
          <w:sz w:val="28"/>
          <w:szCs w:val="28"/>
        </w:rPr>
        <w:t>the role of job Satisfaction in developing administrative performance and creativity)</w:t>
      </w:r>
      <w:r w:rsidR="00EC398E" w:rsidRPr="00EC398E">
        <w:rPr>
          <w:rFonts w:ascii="Sakkal Majalla" w:hAnsi="Sakkal Majalla" w:cs="Sakkal Majalla" w:hint="cs"/>
          <w:b/>
          <w:bCs/>
          <w:sz w:val="28"/>
          <w:szCs w:val="28"/>
          <w:rtl/>
        </w:rPr>
        <w:t>.</w:t>
      </w:r>
    </w:p>
    <w:p w14:paraId="0020F812" w14:textId="77777777" w:rsidR="00EC398E" w:rsidRDefault="00EC398E" w:rsidP="00C40D36">
      <w:pPr>
        <w:spacing w:after="0" w:line="360" w:lineRule="auto"/>
        <w:jc w:val="lowKashida"/>
        <w:rPr>
          <w:rFonts w:ascii="Sakkal Majalla" w:hAnsi="Sakkal Majalla" w:cs="Sakkal Majalla"/>
          <w:sz w:val="28"/>
          <w:szCs w:val="28"/>
          <w:rtl/>
          <w:lang w:bidi="ar-EG"/>
        </w:rPr>
      </w:pPr>
      <w:r w:rsidRPr="00EC398E">
        <w:rPr>
          <w:rFonts w:ascii="Sakkal Majalla" w:hAnsi="Sakkal Majalla" w:cs="Sakkal Majalla" w:hint="cs"/>
          <w:sz w:val="28"/>
          <w:szCs w:val="28"/>
          <w:rtl/>
        </w:rPr>
        <w:t>هدفت تلك الدراسة إلى التعرف على</w:t>
      </w:r>
      <w:r w:rsidRPr="00EC398E">
        <w:rPr>
          <w:rFonts w:ascii="Sakkal Majalla" w:hAnsi="Sakkal Majalla" w:cs="Sakkal Majalla"/>
          <w:sz w:val="28"/>
          <w:szCs w:val="28"/>
          <w:rtl/>
        </w:rPr>
        <w:t xml:space="preserve"> دور الرضا الوظيفي في تطوير الأداء الإداري</w:t>
      </w:r>
      <w:r w:rsidRPr="00EC398E">
        <w:rPr>
          <w:rFonts w:ascii="Sakkal Majalla" w:hAnsi="Sakkal Majalla" w:cs="Sakkal Majalla" w:hint="cs"/>
          <w:sz w:val="28"/>
          <w:szCs w:val="28"/>
          <w:rtl/>
        </w:rPr>
        <w:t>، و</w:t>
      </w:r>
      <w:r w:rsidRPr="00EC398E">
        <w:rPr>
          <w:rFonts w:ascii="Sakkal Majalla" w:hAnsi="Sakkal Majalla" w:cs="Sakkal Majalla"/>
          <w:sz w:val="28"/>
          <w:szCs w:val="28"/>
          <w:rtl/>
        </w:rPr>
        <w:t>تحديد دور الرضا الوظيفي في تطوير الإبداع الإداري بين الموظفين</w:t>
      </w:r>
      <w:r w:rsidRPr="00EC398E">
        <w:rPr>
          <w:rFonts w:ascii="Sakkal Majalla" w:hAnsi="Sakkal Majalla" w:cs="Sakkal Majalla" w:hint="cs"/>
          <w:sz w:val="28"/>
          <w:szCs w:val="28"/>
          <w:rtl/>
        </w:rPr>
        <w:t>، و</w:t>
      </w:r>
      <w:r w:rsidRPr="00EC398E">
        <w:rPr>
          <w:rFonts w:ascii="Sakkal Majalla" w:hAnsi="Sakkal Majalla" w:cs="Sakkal Majalla"/>
          <w:sz w:val="28"/>
          <w:szCs w:val="28"/>
          <w:rtl/>
        </w:rPr>
        <w:t>تم تطبيق التحليل في جامعة تكريت</w:t>
      </w:r>
      <w:r w:rsidRPr="00EC398E">
        <w:rPr>
          <w:rFonts w:ascii="Sakkal Majalla" w:hAnsi="Sakkal Majalla" w:cs="Sakkal Majalla" w:hint="cs"/>
          <w:sz w:val="28"/>
          <w:szCs w:val="28"/>
          <w:rtl/>
        </w:rPr>
        <w:t xml:space="preserve">، فقد </w:t>
      </w:r>
      <w:r w:rsidRPr="00EC398E">
        <w:rPr>
          <w:rFonts w:ascii="Sakkal Majalla" w:hAnsi="Sakkal Majalla" w:cs="Sakkal Majalla"/>
          <w:sz w:val="28"/>
          <w:szCs w:val="28"/>
          <w:rtl/>
        </w:rPr>
        <w:t xml:space="preserve">تم </w:t>
      </w:r>
      <w:proofErr w:type="spellStart"/>
      <w:r w:rsidRPr="00EC398E">
        <w:rPr>
          <w:rFonts w:ascii="Sakkal Majalla" w:hAnsi="Sakkal Majalla" w:cs="Sakkal Majalla" w:hint="cs"/>
          <w:sz w:val="28"/>
          <w:szCs w:val="28"/>
          <w:rtl/>
        </w:rPr>
        <w:t>الإعتماد</w:t>
      </w:r>
      <w:proofErr w:type="spellEnd"/>
      <w:r w:rsidRPr="00EC398E">
        <w:rPr>
          <w:rFonts w:ascii="Sakkal Majalla" w:hAnsi="Sakkal Majalla" w:cs="Sakkal Majalla" w:hint="cs"/>
          <w:sz w:val="28"/>
          <w:szCs w:val="28"/>
          <w:rtl/>
        </w:rPr>
        <w:t xml:space="preserve"> على </w:t>
      </w:r>
      <w:r w:rsidRPr="00EC398E">
        <w:rPr>
          <w:rFonts w:ascii="Sakkal Majalla" w:hAnsi="Sakkal Majalla" w:cs="Sakkal Majalla"/>
          <w:sz w:val="28"/>
          <w:szCs w:val="28"/>
          <w:rtl/>
        </w:rPr>
        <w:t xml:space="preserve">عينة </w:t>
      </w:r>
      <w:r w:rsidRPr="00EC398E">
        <w:rPr>
          <w:rFonts w:ascii="Sakkal Majalla" w:hAnsi="Sakkal Majalla" w:cs="Sakkal Majalla" w:hint="cs"/>
          <w:sz w:val="28"/>
          <w:szCs w:val="28"/>
          <w:rtl/>
        </w:rPr>
        <w:t xml:space="preserve">مكونة </w:t>
      </w:r>
      <w:r w:rsidRPr="00EC398E">
        <w:rPr>
          <w:rFonts w:ascii="Sakkal Majalla" w:hAnsi="Sakkal Majalla" w:cs="Sakkal Majalla"/>
          <w:sz w:val="28"/>
          <w:szCs w:val="28"/>
          <w:rtl/>
        </w:rPr>
        <w:t>من</w:t>
      </w:r>
      <w:r w:rsidRPr="00EC398E">
        <w:rPr>
          <w:rFonts w:ascii="Sakkal Majalla" w:hAnsi="Sakkal Majalla" w:cs="Sakkal Majalla" w:hint="cs"/>
          <w:sz w:val="28"/>
          <w:szCs w:val="28"/>
          <w:rtl/>
        </w:rPr>
        <w:t>(</w:t>
      </w:r>
      <w:r w:rsidRPr="00EC398E">
        <w:rPr>
          <w:rFonts w:ascii="Sakkal Majalla" w:hAnsi="Sakkal Majalla" w:cs="Sakkal Majalla"/>
          <w:sz w:val="28"/>
          <w:szCs w:val="28"/>
          <w:rtl/>
        </w:rPr>
        <w:t>77</w:t>
      </w:r>
      <w:r w:rsidRPr="00EC398E">
        <w:rPr>
          <w:rFonts w:ascii="Sakkal Majalla" w:hAnsi="Sakkal Majalla" w:cs="Sakkal Majalla" w:hint="cs"/>
          <w:sz w:val="28"/>
          <w:szCs w:val="28"/>
          <w:rtl/>
        </w:rPr>
        <w:t>)</w:t>
      </w:r>
      <w:r w:rsidRPr="00EC398E">
        <w:rPr>
          <w:rFonts w:ascii="Sakkal Majalla" w:hAnsi="Sakkal Majalla" w:cs="Sakkal Majalla"/>
          <w:sz w:val="28"/>
          <w:szCs w:val="28"/>
          <w:rtl/>
        </w:rPr>
        <w:t xml:space="preserve"> رئيس قسم علمي في الجامعة بشكل عشوائي</w:t>
      </w:r>
      <w:r w:rsidRPr="00EC398E">
        <w:rPr>
          <w:rFonts w:ascii="Sakkal Majalla" w:hAnsi="Sakkal Majalla" w:cs="Sakkal Majalla" w:hint="cs"/>
          <w:sz w:val="28"/>
          <w:szCs w:val="28"/>
          <w:rtl/>
        </w:rPr>
        <w:t>،</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و</w:t>
      </w:r>
      <w:r w:rsidRPr="00EC398E">
        <w:rPr>
          <w:rFonts w:ascii="Sakkal Majalla" w:hAnsi="Sakkal Majalla" w:cs="Sakkal Majalla"/>
          <w:sz w:val="28"/>
          <w:szCs w:val="28"/>
          <w:rtl/>
        </w:rPr>
        <w:t>تم تخصيص مسح من 32 سؤالاً لأفراد العينة</w:t>
      </w:r>
      <w:r w:rsidRPr="00EC398E">
        <w:rPr>
          <w:rFonts w:ascii="Sakkal Majalla" w:hAnsi="Sakkal Majalla" w:cs="Sakkal Majalla" w:hint="cs"/>
          <w:sz w:val="28"/>
          <w:szCs w:val="28"/>
          <w:rtl/>
        </w:rPr>
        <w:t>،</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و</w:t>
      </w:r>
      <w:r w:rsidRPr="00EC398E">
        <w:rPr>
          <w:rFonts w:ascii="Sakkal Majalla" w:hAnsi="Sakkal Majalla" w:cs="Sakkal Majalla"/>
          <w:sz w:val="28"/>
          <w:szCs w:val="28"/>
          <w:rtl/>
        </w:rPr>
        <w:t>كان معدل الاستجابة 90٪</w:t>
      </w:r>
      <w:r w:rsidRPr="00EC398E">
        <w:rPr>
          <w:rFonts w:ascii="Sakkal Majalla" w:hAnsi="Sakkal Majalla" w:cs="Sakkal Majalla" w:hint="cs"/>
          <w:sz w:val="28"/>
          <w:szCs w:val="28"/>
          <w:rtl/>
        </w:rPr>
        <w:t xml:space="preserve">، كما </w:t>
      </w:r>
      <w:r w:rsidRPr="00EC398E">
        <w:rPr>
          <w:rFonts w:ascii="Sakkal Majalla" w:hAnsi="Sakkal Majalla" w:cs="Sakkal Majalla"/>
          <w:sz w:val="28"/>
          <w:szCs w:val="28"/>
          <w:rtl/>
        </w:rPr>
        <w:t xml:space="preserve">تم استخدام برنامج </w:t>
      </w:r>
      <w:r w:rsidRPr="00EC398E">
        <w:rPr>
          <w:rFonts w:ascii="Sakkal Majalla" w:hAnsi="Sakkal Majalla" w:cs="Sakkal Majalla"/>
          <w:sz w:val="28"/>
          <w:szCs w:val="28"/>
        </w:rPr>
        <w:t>SPSS</w:t>
      </w:r>
      <w:r w:rsidRPr="00EC398E">
        <w:rPr>
          <w:rFonts w:ascii="Sakkal Majalla" w:hAnsi="Sakkal Majalla" w:cs="Sakkal Majalla"/>
          <w:sz w:val="28"/>
          <w:szCs w:val="28"/>
          <w:rtl/>
        </w:rPr>
        <w:t xml:space="preserve"> لتحليل البيانات التي شملها الاستطلاع إحصائيًا</w:t>
      </w:r>
      <w:r w:rsidRPr="00EC398E">
        <w:rPr>
          <w:rFonts w:ascii="Sakkal Majalla" w:hAnsi="Sakkal Majalla" w:cs="Sakkal Majalla" w:hint="cs"/>
          <w:sz w:val="28"/>
          <w:szCs w:val="28"/>
          <w:rtl/>
          <w:lang w:bidi="ar-EG"/>
        </w:rPr>
        <w:t xml:space="preserve">، </w:t>
      </w:r>
      <w:r w:rsidRPr="00EC398E">
        <w:rPr>
          <w:rFonts w:ascii="Sakkal Majalla" w:hAnsi="Sakkal Majalla" w:cs="Sakkal Majalla" w:hint="cs"/>
          <w:sz w:val="28"/>
          <w:szCs w:val="28"/>
          <w:rtl/>
        </w:rPr>
        <w:t xml:space="preserve">وتوصلت تلك الدراسة إلى أن </w:t>
      </w:r>
      <w:r w:rsidRPr="00EC398E">
        <w:rPr>
          <w:rFonts w:ascii="Sakkal Majalla" w:hAnsi="Sakkal Majalla" w:cs="Sakkal Majalla"/>
          <w:sz w:val="28"/>
          <w:szCs w:val="28"/>
          <w:rtl/>
        </w:rPr>
        <w:t>الرضا الوظيفي يسبب تأثيرًا إيجابيًا على تطوير إبداع الموظفين</w:t>
      </w:r>
      <w:r w:rsidRPr="00EC398E">
        <w:rPr>
          <w:rFonts w:ascii="Sakkal Majalla" w:hAnsi="Sakkal Majalla" w:cs="Sakkal Majalla" w:hint="cs"/>
          <w:sz w:val="28"/>
          <w:szCs w:val="28"/>
          <w:rtl/>
        </w:rPr>
        <w:t xml:space="preserve">، كما </w:t>
      </w:r>
      <w:r w:rsidRPr="00EC398E">
        <w:rPr>
          <w:rFonts w:ascii="Sakkal Majalla" w:hAnsi="Sakkal Majalla" w:cs="Sakkal Majalla"/>
          <w:sz w:val="28"/>
          <w:szCs w:val="28"/>
          <w:rtl/>
        </w:rPr>
        <w:t>أثبتت التحليلات الإحصائية للبيانات التي تم الحصول عليها أن الروح المعنوية إيجابية بين إبداع الأفراد في العمل في الجامعة. كشفت الوسائل والانحرافات القياسية عن ميل المستجيبين الذين شملهم الاستطلاع إلى قبول أبعاد الرضا الوظيفي مثل النمو الوظيفي والتحفيز وبيئة العمل والمهام الوظيفية</w:t>
      </w:r>
      <w:r w:rsidRPr="00EC398E">
        <w:rPr>
          <w:rFonts w:ascii="Sakkal Majalla" w:hAnsi="Sakkal Majalla" w:cs="Sakkal Majalla" w:hint="cs"/>
          <w:sz w:val="28"/>
          <w:szCs w:val="28"/>
          <w:rtl/>
        </w:rPr>
        <w:t xml:space="preserve">، كما </w:t>
      </w:r>
      <w:r w:rsidRPr="00EC398E">
        <w:rPr>
          <w:rFonts w:ascii="Sakkal Majalla" w:hAnsi="Sakkal Majalla" w:cs="Sakkal Majalla"/>
          <w:sz w:val="28"/>
          <w:szCs w:val="28"/>
          <w:rtl/>
        </w:rPr>
        <w:t>كشفت الوسائل والانحرافات القياسية أن المستجيبين الذين شملهم الاستطلاع يميلون إلى قبول أبعاد الإبداع الإداري مثل حل المشكلات،</w:t>
      </w:r>
      <w:r w:rsidRPr="00EC398E">
        <w:rPr>
          <w:rFonts w:ascii="Sakkal Majalla" w:hAnsi="Sakkal Majalla" w:cs="Sakkal Majalla" w:hint="cs"/>
          <w:sz w:val="28"/>
          <w:szCs w:val="28"/>
          <w:rtl/>
        </w:rPr>
        <w:t xml:space="preserve"> </w:t>
      </w:r>
      <w:r w:rsidRPr="00EC398E">
        <w:rPr>
          <w:rFonts w:ascii="Sakkal Majalla" w:hAnsi="Sakkal Majalla" w:cs="Sakkal Majalla"/>
          <w:sz w:val="28"/>
          <w:szCs w:val="28"/>
          <w:rtl/>
        </w:rPr>
        <w:t>وقابلية التغيير، وقبول المخاطر، وتشجيع الإبداع</w:t>
      </w:r>
      <w:r w:rsidRPr="00EC398E">
        <w:rPr>
          <w:rFonts w:ascii="Sakkal Majalla" w:hAnsi="Sakkal Majalla" w:cs="Sakkal Majalla" w:hint="cs"/>
          <w:sz w:val="28"/>
          <w:szCs w:val="28"/>
          <w:rtl/>
        </w:rPr>
        <w:t>،</w:t>
      </w:r>
      <w:r w:rsidRPr="00EC398E">
        <w:rPr>
          <w:rFonts w:ascii="Sakkal Majalla" w:hAnsi="Sakkal Majalla" w:cs="Sakkal Majalla"/>
          <w:sz w:val="28"/>
          <w:szCs w:val="28"/>
          <w:rtl/>
        </w:rPr>
        <w:t xml:space="preserve"> واستنادا إلى النتائج الإحصائية، أوصت هذه الدراسة بمكافأة الموظفين استنادا إلى إنجازاتهم</w:t>
      </w:r>
      <w:r w:rsidRPr="00EC398E">
        <w:rPr>
          <w:rFonts w:ascii="Sakkal Majalla" w:hAnsi="Sakkal Majalla" w:cs="Sakkal Majalla" w:hint="cs"/>
          <w:sz w:val="28"/>
          <w:szCs w:val="28"/>
          <w:rtl/>
        </w:rPr>
        <w:t>،</w:t>
      </w:r>
      <w:r w:rsidRPr="00EC398E">
        <w:rPr>
          <w:rFonts w:ascii="Sakkal Majalla" w:hAnsi="Sakkal Majalla" w:cs="Sakkal Majalla"/>
          <w:sz w:val="28"/>
          <w:szCs w:val="28"/>
          <w:rtl/>
        </w:rPr>
        <w:t xml:space="preserve"> كما يجب على إدارة الجامعة النظر في مشاكل موظفي الجامعة وحلها</w:t>
      </w:r>
      <w:r w:rsidRPr="00EC398E">
        <w:rPr>
          <w:rFonts w:ascii="Sakkal Majalla" w:hAnsi="Sakkal Majalla" w:cs="Sakkal Majalla" w:hint="cs"/>
          <w:sz w:val="28"/>
          <w:szCs w:val="28"/>
          <w:rtl/>
          <w:lang w:bidi="ar-EG"/>
        </w:rPr>
        <w:t>.</w:t>
      </w:r>
    </w:p>
    <w:p w14:paraId="7AD4B8E6" w14:textId="39E18409" w:rsidR="00AD78C7" w:rsidRPr="00EC398E" w:rsidRDefault="00AD78C7" w:rsidP="00AD78C7">
      <w:pPr>
        <w:spacing w:after="0" w:line="360" w:lineRule="auto"/>
        <w:jc w:val="lowKashida"/>
        <w:rPr>
          <w:rFonts w:ascii="Sakkal Majalla" w:hAnsi="Sakkal Majalla" w:cs="Sakkal Majalla"/>
          <w:sz w:val="28"/>
          <w:szCs w:val="28"/>
          <w:rtl/>
          <w:lang w:bidi="ar-EG"/>
        </w:rPr>
      </w:pPr>
      <w:r w:rsidRPr="007F0E2E">
        <w:rPr>
          <w:rFonts w:ascii="Sakkal Majalla" w:hAnsi="Sakkal Majalla" w:cs="Sakkal Majalla"/>
          <w:sz w:val="28"/>
          <w:szCs w:val="28"/>
          <w:rtl/>
          <w:lang w:bidi="ar-EG"/>
        </w:rPr>
        <w:t>اتفقت الدراسة السابقة مع الدراسة الحالية في دراسة موضوع الرضا الوظيفي، إلى جانب اعتمادها على المنهج الوصفي</w:t>
      </w:r>
      <w:r>
        <w:rPr>
          <w:rFonts w:ascii="Sakkal Majalla" w:hAnsi="Sakkal Majalla" w:cs="Sakkal Majalla" w:hint="cs"/>
          <w:sz w:val="28"/>
          <w:szCs w:val="28"/>
          <w:rtl/>
          <w:lang w:bidi="ar-EG"/>
        </w:rPr>
        <w:t xml:space="preserve"> التحليلي</w:t>
      </w:r>
      <w:r w:rsidRPr="007F0E2E">
        <w:rPr>
          <w:rFonts w:ascii="Sakkal Majalla" w:hAnsi="Sakkal Majalla" w:cs="Sakkal Majalla"/>
          <w:sz w:val="28"/>
          <w:szCs w:val="28"/>
          <w:rtl/>
          <w:lang w:bidi="ar-EG"/>
        </w:rPr>
        <w:t xml:space="preserve"> </w:t>
      </w:r>
      <w:r w:rsidRPr="007F0E2E">
        <w:rPr>
          <w:rFonts w:ascii="Sakkal Majalla" w:hAnsi="Sakkal Majalla" w:cs="Sakkal Majalla" w:hint="cs"/>
          <w:sz w:val="28"/>
          <w:szCs w:val="28"/>
          <w:rtl/>
          <w:lang w:bidi="ar-EG"/>
        </w:rPr>
        <w:t>وأداة الاستبانة</w:t>
      </w:r>
      <w:r w:rsidRPr="007F0E2E">
        <w:rPr>
          <w:rFonts w:ascii="Sakkal Majalla" w:hAnsi="Sakkal Majalla" w:cs="Sakkal Majalla"/>
          <w:sz w:val="28"/>
          <w:szCs w:val="28"/>
          <w:rtl/>
          <w:lang w:bidi="ar-EG"/>
        </w:rPr>
        <w:t>، بينما اختلفت مع الدراسة الحالية في</w:t>
      </w:r>
      <w:r>
        <w:rPr>
          <w:rFonts w:ascii="Sakkal Majalla" w:hAnsi="Sakkal Majalla" w:cs="Sakkal Majalla" w:hint="cs"/>
          <w:sz w:val="28"/>
          <w:szCs w:val="28"/>
          <w:rtl/>
          <w:lang w:bidi="ar-EG"/>
        </w:rPr>
        <w:t xml:space="preserve"> هدف وموضوع الدراسة حيث هدفت الدراسة إلى التعرف على </w:t>
      </w:r>
      <w:r w:rsidRPr="00AD78C7">
        <w:rPr>
          <w:rFonts w:ascii="Sakkal Majalla" w:hAnsi="Sakkal Majalla" w:cs="Sakkal Majalla"/>
          <w:sz w:val="28"/>
          <w:szCs w:val="28"/>
          <w:rtl/>
          <w:lang w:bidi="ar-EG"/>
        </w:rPr>
        <w:t>دور الرضا الوظيفي في تطوير الأداء الإداري</w:t>
      </w:r>
      <w:r>
        <w:rPr>
          <w:rFonts w:ascii="Sakkal Majalla" w:hAnsi="Sakkal Majalla" w:cs="Sakkal Majalla" w:hint="cs"/>
          <w:sz w:val="28"/>
          <w:szCs w:val="28"/>
          <w:rtl/>
          <w:lang w:bidi="ar-EG"/>
        </w:rPr>
        <w:t>.</w:t>
      </w:r>
    </w:p>
    <w:p w14:paraId="0BD97C12" w14:textId="1030FE9E" w:rsidR="00EC398E" w:rsidRPr="00EC398E" w:rsidRDefault="00EC398E" w:rsidP="00C40D36">
      <w:pPr>
        <w:pStyle w:val="ListParagraph"/>
        <w:numPr>
          <w:ilvl w:val="0"/>
          <w:numId w:val="16"/>
        </w:numPr>
        <w:spacing w:after="0" w:line="360" w:lineRule="auto"/>
        <w:jc w:val="lowKashida"/>
        <w:rPr>
          <w:rFonts w:ascii="Sakkal Majalla" w:hAnsi="Sakkal Majalla" w:cs="Sakkal Majalla"/>
          <w:b/>
          <w:bCs/>
          <w:sz w:val="28"/>
          <w:szCs w:val="28"/>
        </w:rPr>
      </w:pPr>
      <w:r w:rsidRPr="00EC398E">
        <w:rPr>
          <w:rFonts w:ascii="Sakkal Majalla" w:hAnsi="Sakkal Majalla" w:cs="Sakkal Majalla" w:hint="cs"/>
          <w:b/>
          <w:bCs/>
          <w:sz w:val="28"/>
          <w:szCs w:val="28"/>
          <w:rtl/>
        </w:rPr>
        <w:t>دراسة (</w:t>
      </w:r>
      <w:r w:rsidRPr="00EC398E">
        <w:rPr>
          <w:rFonts w:ascii="Sakkal Majalla" w:hAnsi="Sakkal Majalla" w:cs="Sakkal Majalla"/>
          <w:b/>
          <w:bCs/>
          <w:sz w:val="28"/>
          <w:szCs w:val="28"/>
        </w:rPr>
        <w:t>Haryono, 2020</w:t>
      </w:r>
      <w:r w:rsidRPr="00EC398E">
        <w:rPr>
          <w:rFonts w:ascii="Sakkal Majalla" w:hAnsi="Sakkal Majalla" w:cs="Sakkal Majalla" w:hint="cs"/>
          <w:b/>
          <w:bCs/>
          <w:sz w:val="28"/>
          <w:szCs w:val="28"/>
          <w:rtl/>
        </w:rPr>
        <w:t xml:space="preserve">) بعنوان </w:t>
      </w:r>
      <w:r w:rsidRPr="00EC398E">
        <w:rPr>
          <w:rFonts w:ascii="Sakkal Majalla" w:hAnsi="Sakkal Majalla" w:cs="Sakkal Majalla"/>
          <w:b/>
          <w:bCs/>
          <w:sz w:val="28"/>
          <w:szCs w:val="28"/>
        </w:rPr>
        <w:t xml:space="preserve">(Effect of Quality of Work Life on Performance: The Role of Satisfaction and Work Discipline) </w:t>
      </w:r>
      <w:r w:rsidRPr="00EC398E">
        <w:rPr>
          <w:rFonts w:ascii="Sakkal Majalla" w:hAnsi="Sakkal Majalla" w:cs="Sakkal Majalla" w:hint="cs"/>
          <w:b/>
          <w:bCs/>
          <w:sz w:val="28"/>
          <w:szCs w:val="28"/>
          <w:rtl/>
        </w:rPr>
        <w:t>.</w:t>
      </w:r>
    </w:p>
    <w:p w14:paraId="3179747D" w14:textId="77777777" w:rsidR="00EC398E" w:rsidRDefault="00EC398E" w:rsidP="00C40D36">
      <w:pPr>
        <w:spacing w:after="0" w:line="360" w:lineRule="auto"/>
        <w:jc w:val="lowKashida"/>
        <w:rPr>
          <w:rFonts w:ascii="Sakkal Majalla" w:hAnsi="Sakkal Majalla" w:cs="Sakkal Majalla"/>
          <w:sz w:val="28"/>
          <w:szCs w:val="28"/>
          <w:rtl/>
        </w:rPr>
      </w:pPr>
      <w:r w:rsidRPr="00EC398E">
        <w:rPr>
          <w:rFonts w:ascii="Sakkal Majalla" w:hAnsi="Sakkal Majalla" w:cs="Sakkal Majalla" w:hint="cs"/>
          <w:sz w:val="28"/>
          <w:szCs w:val="28"/>
          <w:rtl/>
        </w:rPr>
        <w:t>هدفت تلك الدراسة إلى التعرف على مدي</w:t>
      </w:r>
      <w:r w:rsidRPr="00EC398E">
        <w:rPr>
          <w:rFonts w:ascii="Sakkal Majalla" w:hAnsi="Sakkal Majalla" w:cs="Sakkal Majalla"/>
          <w:sz w:val="28"/>
          <w:szCs w:val="28"/>
          <w:rtl/>
        </w:rPr>
        <w:t xml:space="preserve"> تأثير جودة الحياة العملية على الأداء الوظيفي لمكتب الإحصاء في مقاطعة </w:t>
      </w:r>
      <w:proofErr w:type="spellStart"/>
      <w:r w:rsidRPr="00EC398E">
        <w:rPr>
          <w:rFonts w:ascii="Sakkal Majalla" w:hAnsi="Sakkal Majalla" w:cs="Sakkal Majalla"/>
          <w:sz w:val="28"/>
          <w:szCs w:val="28"/>
          <w:rtl/>
        </w:rPr>
        <w:t>يوجياكارتا</w:t>
      </w:r>
      <w:proofErr w:type="spellEnd"/>
      <w:r w:rsidRPr="00EC398E">
        <w:rPr>
          <w:rFonts w:ascii="Sakkal Majalla" w:hAnsi="Sakkal Majalla" w:cs="Sakkal Majalla"/>
          <w:sz w:val="28"/>
          <w:szCs w:val="28"/>
          <w:rtl/>
        </w:rPr>
        <w:t xml:space="preserve"> الخاصة مع الرضا الوظيفي وانضباط العمل كمتغير متدخل</w:t>
      </w:r>
      <w:r w:rsidRPr="00EC398E">
        <w:rPr>
          <w:rFonts w:ascii="Sakkal Majalla" w:hAnsi="Sakkal Majalla" w:cs="Sakkal Majalla" w:hint="cs"/>
          <w:sz w:val="28"/>
          <w:szCs w:val="28"/>
          <w:rtl/>
        </w:rPr>
        <w:t xml:space="preserve">، وقد تم </w:t>
      </w:r>
      <w:proofErr w:type="spellStart"/>
      <w:r w:rsidRPr="00EC398E">
        <w:rPr>
          <w:rFonts w:ascii="Sakkal Majalla" w:hAnsi="Sakkal Majalla" w:cs="Sakkal Majalla" w:hint="cs"/>
          <w:sz w:val="28"/>
          <w:szCs w:val="28"/>
          <w:rtl/>
        </w:rPr>
        <w:t>الإعتماد</w:t>
      </w:r>
      <w:proofErr w:type="spellEnd"/>
      <w:r w:rsidRPr="00EC398E">
        <w:rPr>
          <w:rFonts w:ascii="Sakkal Majalla" w:hAnsi="Sakkal Majalla" w:cs="Sakkal Majalla" w:hint="cs"/>
          <w:sz w:val="28"/>
          <w:szCs w:val="28"/>
          <w:rtl/>
        </w:rPr>
        <w:t xml:space="preserve"> على أداة الاستبانة في </w:t>
      </w:r>
      <w:r w:rsidRPr="00EC398E">
        <w:rPr>
          <w:rFonts w:ascii="Sakkal Majalla" w:hAnsi="Sakkal Majalla" w:cs="Sakkal Majalla"/>
          <w:sz w:val="28"/>
          <w:szCs w:val="28"/>
          <w:rtl/>
        </w:rPr>
        <w:t xml:space="preserve">جمع البيانات </w:t>
      </w:r>
      <w:r w:rsidRPr="00EC398E">
        <w:rPr>
          <w:rFonts w:ascii="Sakkal Majalla" w:hAnsi="Sakkal Majalla" w:cs="Sakkal Majalla" w:hint="cs"/>
          <w:sz w:val="28"/>
          <w:szCs w:val="28"/>
          <w:rtl/>
        </w:rPr>
        <w:t xml:space="preserve">من خلال توزيعها </w:t>
      </w:r>
      <w:r w:rsidRPr="00EC398E">
        <w:rPr>
          <w:rFonts w:ascii="Sakkal Majalla" w:hAnsi="Sakkal Majalla" w:cs="Sakkal Majalla"/>
          <w:sz w:val="28"/>
          <w:szCs w:val="28"/>
          <w:rtl/>
        </w:rPr>
        <w:t xml:space="preserve">على جميع موظفي مكتب الإحصاء في مقاطعة </w:t>
      </w:r>
      <w:proofErr w:type="spellStart"/>
      <w:r w:rsidRPr="00EC398E">
        <w:rPr>
          <w:rFonts w:ascii="Sakkal Majalla" w:hAnsi="Sakkal Majalla" w:cs="Sakkal Majalla"/>
          <w:sz w:val="28"/>
          <w:szCs w:val="28"/>
          <w:rtl/>
        </w:rPr>
        <w:t>يوجياكارتا</w:t>
      </w:r>
      <w:proofErr w:type="spellEnd"/>
      <w:r w:rsidRPr="00EC398E">
        <w:rPr>
          <w:rFonts w:ascii="Sakkal Majalla" w:hAnsi="Sakkal Majalla" w:cs="Sakkal Majalla"/>
          <w:sz w:val="28"/>
          <w:szCs w:val="28"/>
          <w:rtl/>
        </w:rPr>
        <w:t xml:space="preserve"> الخاصة كمستجيبين</w:t>
      </w:r>
      <w:r w:rsidRPr="00EC398E">
        <w:rPr>
          <w:rFonts w:ascii="Sakkal Majalla" w:hAnsi="Sakkal Majalla" w:cs="Sakkal Majalla" w:hint="cs"/>
          <w:sz w:val="28"/>
          <w:szCs w:val="28"/>
          <w:rtl/>
        </w:rPr>
        <w:t xml:space="preserve">، وتم </w:t>
      </w:r>
      <w:proofErr w:type="spellStart"/>
      <w:r w:rsidRPr="00EC398E">
        <w:rPr>
          <w:rFonts w:ascii="Sakkal Majalla" w:hAnsi="Sakkal Majalla" w:cs="Sakkal Majalla" w:hint="cs"/>
          <w:sz w:val="28"/>
          <w:szCs w:val="28"/>
          <w:rtl/>
        </w:rPr>
        <w:t>الإعتماد</w:t>
      </w:r>
      <w:proofErr w:type="spellEnd"/>
      <w:r w:rsidRPr="00EC398E">
        <w:rPr>
          <w:rFonts w:ascii="Sakkal Majalla" w:hAnsi="Sakkal Majalla" w:cs="Sakkal Majalla" w:hint="cs"/>
          <w:sz w:val="28"/>
          <w:szCs w:val="28"/>
          <w:rtl/>
        </w:rPr>
        <w:t xml:space="preserve"> على المنهج ال</w:t>
      </w:r>
      <w:r w:rsidRPr="00EC398E">
        <w:rPr>
          <w:rFonts w:ascii="Sakkal Majalla" w:hAnsi="Sakkal Majalla" w:cs="Sakkal Majalla"/>
          <w:sz w:val="28"/>
          <w:szCs w:val="28"/>
          <w:rtl/>
        </w:rPr>
        <w:t>وصفي و</w:t>
      </w:r>
      <w:r w:rsidRPr="00EC398E">
        <w:rPr>
          <w:rFonts w:ascii="Sakkal Majalla" w:hAnsi="Sakkal Majalla" w:cs="Sakkal Majalla" w:hint="cs"/>
          <w:sz w:val="28"/>
          <w:szCs w:val="28"/>
          <w:rtl/>
        </w:rPr>
        <w:t>ال</w:t>
      </w:r>
      <w:r w:rsidRPr="00EC398E">
        <w:rPr>
          <w:rFonts w:ascii="Sakkal Majalla" w:hAnsi="Sakkal Majalla" w:cs="Sakkal Majalla"/>
          <w:sz w:val="28"/>
          <w:szCs w:val="28"/>
          <w:rtl/>
        </w:rPr>
        <w:t>استدلالي</w:t>
      </w:r>
      <w:r w:rsidRPr="00EC398E">
        <w:rPr>
          <w:rFonts w:ascii="Sakkal Majalla" w:hAnsi="Sakkal Majalla" w:cs="Sakkal Majalla" w:hint="cs"/>
          <w:sz w:val="28"/>
          <w:szCs w:val="28"/>
          <w:rtl/>
        </w:rPr>
        <w:t xml:space="preserve"> لتقديم</w:t>
      </w:r>
      <w:r w:rsidRPr="00EC398E">
        <w:rPr>
          <w:rFonts w:ascii="Sakkal Majalla" w:hAnsi="Sakkal Majalla" w:cs="Sakkal Majalla"/>
          <w:sz w:val="28"/>
          <w:szCs w:val="28"/>
          <w:rtl/>
        </w:rPr>
        <w:t xml:space="preserve"> معلومات عن خصائص البيانات البحثية المفيدة المتعلقة بالبيانات الديمغرافية</w:t>
      </w:r>
      <w:r w:rsidRPr="00EC398E">
        <w:rPr>
          <w:rFonts w:ascii="Sakkal Majalla" w:hAnsi="Sakkal Majalla" w:cs="Sakkal Majalla" w:hint="cs"/>
          <w:sz w:val="28"/>
          <w:szCs w:val="28"/>
          <w:rtl/>
        </w:rPr>
        <w:t>،</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 xml:space="preserve">بالإضافة إلى دراسة فرضية البحث من خلال الدراسة الاستدلالية </w:t>
      </w:r>
      <w:r w:rsidRPr="00EC398E">
        <w:rPr>
          <w:rFonts w:ascii="Sakkal Majalla" w:hAnsi="Sakkal Majalla" w:cs="Sakkal Majalla"/>
          <w:sz w:val="28"/>
          <w:szCs w:val="28"/>
          <w:rtl/>
        </w:rPr>
        <w:t xml:space="preserve">باستخدام نموذج المعادلة الهيكلية </w:t>
      </w:r>
      <w:r w:rsidRPr="00EC398E">
        <w:rPr>
          <w:rFonts w:ascii="Sakkal Majalla" w:hAnsi="Sakkal Majalla" w:cs="Sakkal Majalla"/>
          <w:sz w:val="28"/>
          <w:szCs w:val="28"/>
          <w:rtl/>
        </w:rPr>
        <w:lastRenderedPageBreak/>
        <w:t>(</w:t>
      </w:r>
      <w:r w:rsidRPr="00EC398E">
        <w:rPr>
          <w:rFonts w:ascii="Sakkal Majalla" w:hAnsi="Sakkal Majalla" w:cs="Sakkal Majalla"/>
          <w:sz w:val="28"/>
          <w:szCs w:val="28"/>
        </w:rPr>
        <w:t>SEM</w:t>
      </w:r>
      <w:r w:rsidRPr="00EC398E">
        <w:rPr>
          <w:rFonts w:ascii="Sakkal Majalla" w:hAnsi="Sakkal Majalla" w:cs="Sakkal Majalla"/>
          <w:sz w:val="28"/>
          <w:szCs w:val="28"/>
          <w:rtl/>
        </w:rPr>
        <w:t>) الجزئي الأقل مربعًا (</w:t>
      </w:r>
      <w:r w:rsidRPr="00EC398E">
        <w:rPr>
          <w:rFonts w:ascii="Sakkal Majalla" w:hAnsi="Sakkal Majalla" w:cs="Sakkal Majalla"/>
          <w:sz w:val="28"/>
          <w:szCs w:val="28"/>
        </w:rPr>
        <w:t>PLS</w:t>
      </w:r>
      <w:r w:rsidRPr="00EC398E">
        <w:rPr>
          <w:rFonts w:ascii="Sakkal Majalla" w:hAnsi="Sakkal Majalla" w:cs="Sakkal Majalla"/>
          <w:sz w:val="28"/>
          <w:szCs w:val="28"/>
          <w:rtl/>
        </w:rPr>
        <w:t xml:space="preserve">) باستخدام برنامج </w:t>
      </w:r>
      <w:r w:rsidRPr="00EC398E">
        <w:rPr>
          <w:rFonts w:ascii="Sakkal Majalla" w:hAnsi="Sakkal Majalla" w:cs="Sakkal Majalla"/>
          <w:sz w:val="28"/>
          <w:szCs w:val="28"/>
        </w:rPr>
        <w:t>Smart PLS 3</w:t>
      </w:r>
      <w:r w:rsidRPr="00EC398E">
        <w:rPr>
          <w:rFonts w:ascii="Sakkal Majalla" w:hAnsi="Sakkal Majalla" w:cs="Sakkal Majalla" w:hint="cs"/>
          <w:sz w:val="28"/>
          <w:szCs w:val="28"/>
          <w:rtl/>
        </w:rPr>
        <w:t>، وتوصلت الدراسة إلى وجود</w:t>
      </w:r>
      <w:r w:rsidRPr="00EC398E">
        <w:rPr>
          <w:rFonts w:ascii="Sakkal Majalla" w:hAnsi="Sakkal Majalla" w:cs="Sakkal Majalla"/>
          <w:sz w:val="28"/>
          <w:szCs w:val="28"/>
          <w:rtl/>
        </w:rPr>
        <w:t xml:space="preserve"> تأثيرًا إيجابيًا كبيرًا لجودة الحياة العملية على الرضا الوظيفي للموظفين وانضباط العمل</w:t>
      </w:r>
      <w:r w:rsidRPr="00EC398E">
        <w:rPr>
          <w:rFonts w:ascii="Sakkal Majalla" w:hAnsi="Sakkal Majalla" w:cs="Sakkal Majalla" w:hint="cs"/>
          <w:sz w:val="28"/>
          <w:szCs w:val="28"/>
          <w:rtl/>
        </w:rPr>
        <w:t>،</w:t>
      </w:r>
      <w:r w:rsidRPr="00EC398E">
        <w:rPr>
          <w:rFonts w:ascii="Sakkal Majalla" w:hAnsi="Sakkal Majalla" w:cs="Sakkal Majalla"/>
          <w:sz w:val="28"/>
          <w:szCs w:val="28"/>
          <w:rtl/>
        </w:rPr>
        <w:t xml:space="preserve"> ومع ذلك</w:t>
      </w:r>
      <w:r w:rsidRPr="00EC398E">
        <w:rPr>
          <w:rFonts w:ascii="Sakkal Majalla" w:hAnsi="Sakkal Majalla" w:cs="Sakkal Majalla" w:hint="cs"/>
          <w:sz w:val="28"/>
          <w:szCs w:val="28"/>
          <w:rtl/>
        </w:rPr>
        <w:t xml:space="preserve"> </w:t>
      </w:r>
      <w:r w:rsidRPr="00EC398E">
        <w:rPr>
          <w:rFonts w:ascii="Sakkal Majalla" w:hAnsi="Sakkal Majalla" w:cs="Sakkal Majalla"/>
          <w:sz w:val="28"/>
          <w:szCs w:val="28"/>
          <w:rtl/>
        </w:rPr>
        <w:t>اتضح أن تأثير الرضا الوظيفي على أداء الموظفين ليس كبيرًا</w:t>
      </w:r>
      <w:r w:rsidRPr="00EC398E">
        <w:rPr>
          <w:rFonts w:ascii="Sakkal Majalla" w:hAnsi="Sakkal Majalla" w:cs="Sakkal Majalla" w:hint="cs"/>
          <w:sz w:val="28"/>
          <w:szCs w:val="28"/>
          <w:rtl/>
        </w:rPr>
        <w:t xml:space="preserve">، على عكس </w:t>
      </w:r>
      <w:r w:rsidRPr="00EC398E">
        <w:rPr>
          <w:rFonts w:ascii="Sakkal Majalla" w:hAnsi="Sakkal Majalla" w:cs="Sakkal Majalla"/>
          <w:sz w:val="28"/>
          <w:szCs w:val="28"/>
          <w:rtl/>
        </w:rPr>
        <w:t>تأثير انضباط العمل على الأداء إيجابي بشكل كبير</w:t>
      </w:r>
      <w:r w:rsidRPr="00EC398E">
        <w:rPr>
          <w:rFonts w:ascii="Sakkal Majalla" w:hAnsi="Sakkal Majalla" w:cs="Sakkal Majalla" w:hint="cs"/>
          <w:sz w:val="28"/>
          <w:szCs w:val="28"/>
          <w:rtl/>
        </w:rPr>
        <w:t xml:space="preserve">، </w:t>
      </w:r>
      <w:r w:rsidRPr="00EC398E">
        <w:rPr>
          <w:rFonts w:ascii="Sakkal Majalla" w:hAnsi="Sakkal Majalla" w:cs="Sakkal Majalla"/>
          <w:sz w:val="28"/>
          <w:szCs w:val="28"/>
          <w:rtl/>
        </w:rPr>
        <w:t>وبالتالي فإن انضباط العمل هو متغير متدخل في تأثير جودة حياة العمل على الأداء</w:t>
      </w:r>
      <w:r w:rsidRPr="00EC398E">
        <w:rPr>
          <w:rFonts w:ascii="Sakkal Majalla" w:hAnsi="Sakkal Majalla" w:cs="Sakkal Majalla" w:hint="cs"/>
          <w:sz w:val="28"/>
          <w:szCs w:val="28"/>
          <w:rtl/>
        </w:rPr>
        <w:t xml:space="preserve">، ولكن </w:t>
      </w:r>
      <w:r w:rsidRPr="00EC398E">
        <w:rPr>
          <w:rFonts w:ascii="Sakkal Majalla" w:hAnsi="Sakkal Majalla" w:cs="Sakkal Majalla"/>
          <w:sz w:val="28"/>
          <w:szCs w:val="28"/>
          <w:rtl/>
        </w:rPr>
        <w:t>الرضا الوظيفي ليس متغيرًا متداخلًا في تأثير جودة الحياة العملية على أداء الموظفين.</w:t>
      </w:r>
    </w:p>
    <w:p w14:paraId="774A6F19" w14:textId="50F1E667" w:rsidR="00AD78C7" w:rsidRPr="00EC398E" w:rsidRDefault="00AD78C7" w:rsidP="00AD78C7">
      <w:pPr>
        <w:spacing w:after="0" w:line="360" w:lineRule="auto"/>
        <w:jc w:val="lowKashida"/>
        <w:rPr>
          <w:rFonts w:ascii="Sakkal Majalla" w:hAnsi="Sakkal Majalla" w:cs="Sakkal Majalla"/>
          <w:sz w:val="28"/>
          <w:szCs w:val="28"/>
        </w:rPr>
      </w:pPr>
      <w:r w:rsidRPr="007F0E2E">
        <w:rPr>
          <w:rFonts w:ascii="Sakkal Majalla" w:hAnsi="Sakkal Majalla" w:cs="Sakkal Majalla"/>
          <w:sz w:val="28"/>
          <w:szCs w:val="28"/>
          <w:rtl/>
          <w:lang w:bidi="ar-EG"/>
        </w:rPr>
        <w:t>اتفقت الدراسة السابقة مع الدراسة الحالية في</w:t>
      </w:r>
      <w:r>
        <w:rPr>
          <w:rFonts w:ascii="Sakkal Majalla" w:hAnsi="Sakkal Majalla" w:cs="Sakkal Majalla" w:hint="cs"/>
          <w:sz w:val="28"/>
          <w:szCs w:val="28"/>
          <w:rtl/>
          <w:lang w:bidi="ar-EG"/>
        </w:rPr>
        <w:t xml:space="preserve"> اعتمادها على المنهج الوصفي واستخدام أداة الاستبانة، بينما اختلفت مع الدراسة الحالية في اعتمادها على المنهج الاستدلالي، إلى جانب اختلافها في هدف وموضوع الدراسة</w:t>
      </w:r>
      <w:r w:rsidR="007B241D">
        <w:rPr>
          <w:rFonts w:ascii="Sakkal Majalla" w:hAnsi="Sakkal Majalla" w:cs="Sakkal Majalla" w:hint="cs"/>
          <w:sz w:val="28"/>
          <w:szCs w:val="28"/>
          <w:rtl/>
          <w:lang w:bidi="ar-EG"/>
        </w:rPr>
        <w:t xml:space="preserve"> حيث هدفت إلى </w:t>
      </w:r>
      <w:r w:rsidR="004715DE">
        <w:rPr>
          <w:rFonts w:ascii="Sakkal Majalla" w:hAnsi="Sakkal Majalla" w:cs="Sakkal Majalla" w:hint="cs"/>
          <w:sz w:val="28"/>
          <w:szCs w:val="28"/>
          <w:rtl/>
          <w:lang w:bidi="ar-EG"/>
        </w:rPr>
        <w:t xml:space="preserve">التعرف على </w:t>
      </w:r>
      <w:r w:rsidR="004715DE" w:rsidRPr="004715DE">
        <w:rPr>
          <w:rFonts w:ascii="Sakkal Majalla" w:hAnsi="Sakkal Majalla" w:cs="Sakkal Majalla"/>
          <w:sz w:val="28"/>
          <w:szCs w:val="28"/>
          <w:rtl/>
          <w:lang w:bidi="ar-EG"/>
        </w:rPr>
        <w:t xml:space="preserve">مدي تأثير جودة الحياة العملية على الأداء الوظيفي لمكتب الإحصاء في مقاطعة </w:t>
      </w:r>
      <w:proofErr w:type="spellStart"/>
      <w:r w:rsidR="004715DE" w:rsidRPr="004715DE">
        <w:rPr>
          <w:rFonts w:ascii="Sakkal Majalla" w:hAnsi="Sakkal Majalla" w:cs="Sakkal Majalla"/>
          <w:sz w:val="28"/>
          <w:szCs w:val="28"/>
          <w:rtl/>
          <w:lang w:bidi="ar-EG"/>
        </w:rPr>
        <w:t>يوجياكارتا</w:t>
      </w:r>
      <w:proofErr w:type="spellEnd"/>
      <w:r w:rsidR="004715DE" w:rsidRPr="004715DE">
        <w:rPr>
          <w:rFonts w:ascii="Sakkal Majalla" w:hAnsi="Sakkal Majalla" w:cs="Sakkal Majalla"/>
          <w:sz w:val="28"/>
          <w:szCs w:val="28"/>
          <w:rtl/>
          <w:lang w:bidi="ar-EG"/>
        </w:rPr>
        <w:t xml:space="preserve"> الخاصة</w:t>
      </w:r>
      <w:r w:rsidR="004715DE">
        <w:rPr>
          <w:rFonts w:ascii="Sakkal Majalla" w:hAnsi="Sakkal Majalla" w:cs="Sakkal Majalla" w:hint="cs"/>
          <w:sz w:val="28"/>
          <w:szCs w:val="28"/>
          <w:rtl/>
          <w:lang w:bidi="ar-EG"/>
        </w:rPr>
        <w:t>.</w:t>
      </w:r>
    </w:p>
    <w:p w14:paraId="1B76BF3D" w14:textId="0426395A" w:rsidR="00EC398E" w:rsidRPr="00EC398E" w:rsidRDefault="00EC398E" w:rsidP="00C40D36">
      <w:pPr>
        <w:pStyle w:val="ListParagraph"/>
        <w:numPr>
          <w:ilvl w:val="0"/>
          <w:numId w:val="16"/>
        </w:numPr>
        <w:spacing w:after="0" w:line="360" w:lineRule="auto"/>
        <w:jc w:val="lowKashida"/>
        <w:rPr>
          <w:rFonts w:ascii="Sakkal Majalla" w:hAnsi="Sakkal Majalla" w:cs="Sakkal Majalla"/>
          <w:sz w:val="28"/>
          <w:szCs w:val="28"/>
        </w:rPr>
      </w:pPr>
      <w:r w:rsidRPr="00EC398E">
        <w:rPr>
          <w:rFonts w:ascii="Sakkal Majalla" w:hAnsi="Sakkal Majalla" w:cs="Sakkal Majalla" w:hint="cs"/>
          <w:b/>
          <w:bCs/>
          <w:sz w:val="28"/>
          <w:szCs w:val="28"/>
          <w:rtl/>
        </w:rPr>
        <w:t>دراسة</w:t>
      </w:r>
      <w:r w:rsidRPr="00EC398E">
        <w:rPr>
          <w:rFonts w:ascii="Sakkal Majalla" w:hAnsi="Sakkal Majalla" w:cs="Sakkal Majalla"/>
          <w:b/>
          <w:bCs/>
          <w:sz w:val="28"/>
          <w:szCs w:val="28"/>
        </w:rPr>
        <w:t xml:space="preserve"> (Abu Talib, and other, 2019)</w:t>
      </w:r>
      <w:r w:rsidRPr="00EC398E">
        <w:rPr>
          <w:rFonts w:ascii="Sakkal Majalla" w:hAnsi="Sakkal Majalla" w:cs="Sakkal Majalla" w:hint="cs"/>
          <w:b/>
          <w:bCs/>
          <w:sz w:val="28"/>
          <w:szCs w:val="28"/>
          <w:rtl/>
        </w:rPr>
        <w:t xml:space="preserve"> بعنوان (</w:t>
      </w:r>
      <w:r w:rsidRPr="00EC398E">
        <w:rPr>
          <w:rFonts w:ascii="Sakkal Majalla" w:hAnsi="Sakkal Majalla" w:cs="Sakkal Majalla"/>
          <w:b/>
          <w:bCs/>
          <w:sz w:val="28"/>
          <w:szCs w:val="28"/>
        </w:rPr>
        <w:t xml:space="preserve">The Effects Of Administrative Empowerment On Employees: job satisfaction in five-star resorts in </w:t>
      </w:r>
      <w:proofErr w:type="spellStart"/>
      <w:r w:rsidRPr="00EC398E">
        <w:rPr>
          <w:rFonts w:ascii="Sakkal Majalla" w:hAnsi="Sakkal Majalla" w:cs="Sakkal Majalla"/>
          <w:b/>
          <w:bCs/>
          <w:sz w:val="28"/>
          <w:szCs w:val="28"/>
        </w:rPr>
        <w:t>Hurghada</w:t>
      </w:r>
      <w:proofErr w:type="spellEnd"/>
      <w:r w:rsidRPr="00EC398E">
        <w:rPr>
          <w:rFonts w:ascii="Sakkal Majalla" w:hAnsi="Sakkal Majalla" w:cs="Sakkal Majalla"/>
          <w:b/>
          <w:bCs/>
          <w:sz w:val="28"/>
          <w:szCs w:val="28"/>
        </w:rPr>
        <w:t xml:space="preserve"> City)</w:t>
      </w:r>
    </w:p>
    <w:p w14:paraId="03C43D6A" w14:textId="77777777" w:rsidR="0001321F" w:rsidRDefault="00EC398E" w:rsidP="0001321F">
      <w:pPr>
        <w:spacing w:after="0" w:line="360" w:lineRule="auto"/>
        <w:ind w:left="357"/>
        <w:jc w:val="lowKashida"/>
        <w:rPr>
          <w:rFonts w:ascii="Sakkal Majalla" w:hAnsi="Sakkal Majalla" w:cs="Sakkal Majalla"/>
          <w:sz w:val="28"/>
          <w:szCs w:val="28"/>
          <w:rtl/>
        </w:rPr>
      </w:pPr>
      <w:r w:rsidRPr="00EC398E">
        <w:rPr>
          <w:rFonts w:ascii="Sakkal Majalla" w:hAnsi="Sakkal Majalla" w:cs="Sakkal Majalla" w:hint="cs"/>
          <w:sz w:val="28"/>
          <w:szCs w:val="28"/>
          <w:rtl/>
        </w:rPr>
        <w:t>هدفت</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تلك</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الدراسة</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إلى</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استكشاف</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تأثير</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التمكين</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الإداري</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على</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الرضا</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الوظيفي</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في</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الفنادق</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ذات</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الخمس</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نجوم</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بمدينة</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الغردقة،</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تم</w:t>
      </w:r>
      <w:r w:rsidRPr="00EC398E">
        <w:rPr>
          <w:rFonts w:ascii="Sakkal Majalla" w:hAnsi="Sakkal Majalla" w:cs="Sakkal Majalla"/>
          <w:sz w:val="28"/>
          <w:szCs w:val="28"/>
          <w:rtl/>
        </w:rPr>
        <w:t xml:space="preserve"> </w:t>
      </w:r>
      <w:proofErr w:type="spellStart"/>
      <w:r w:rsidRPr="00EC398E">
        <w:rPr>
          <w:rFonts w:ascii="Sakkal Majalla" w:hAnsi="Sakkal Majalla" w:cs="Sakkal Majalla" w:hint="cs"/>
          <w:sz w:val="28"/>
          <w:szCs w:val="28"/>
          <w:rtl/>
        </w:rPr>
        <w:t>الإعتماد</w:t>
      </w:r>
      <w:proofErr w:type="spellEnd"/>
      <w:r w:rsidRPr="00EC398E">
        <w:rPr>
          <w:rFonts w:ascii="Sakkal Majalla" w:hAnsi="Sakkal Majalla" w:cs="Sakkal Majalla" w:hint="cs"/>
          <w:sz w:val="28"/>
          <w:szCs w:val="28"/>
          <w:rtl/>
        </w:rPr>
        <w:t xml:space="preserve"> على</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w:t>
      </w:r>
      <w:r w:rsidRPr="00EC398E">
        <w:rPr>
          <w:rFonts w:ascii="Sakkal Majalla" w:hAnsi="Sakkal Majalla" w:cs="Sakkal Majalla"/>
          <w:sz w:val="28"/>
          <w:szCs w:val="28"/>
          <w:rtl/>
        </w:rPr>
        <w:t>23</w:t>
      </w:r>
      <w:r w:rsidRPr="00EC398E">
        <w:rPr>
          <w:rFonts w:ascii="Sakkal Majalla" w:hAnsi="Sakkal Majalla" w:cs="Sakkal Majalla" w:hint="cs"/>
          <w:sz w:val="28"/>
          <w:szCs w:val="28"/>
          <w:rtl/>
        </w:rPr>
        <w:t>)</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منتجعًا</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فندقيًا</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في</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الغردقة،</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مصر،</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واعتمدت</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الدراسة</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على</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المنهج</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الكمي</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لتحقيق</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أهدافها، كما تم</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اختيار</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عينة</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مكونة</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من</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w:t>
      </w:r>
      <w:r w:rsidRPr="00EC398E">
        <w:rPr>
          <w:rFonts w:ascii="Sakkal Majalla" w:hAnsi="Sakkal Majalla" w:cs="Sakkal Majalla"/>
          <w:sz w:val="28"/>
          <w:szCs w:val="28"/>
          <w:rtl/>
        </w:rPr>
        <w:t>500</w:t>
      </w:r>
      <w:r w:rsidRPr="00EC398E">
        <w:rPr>
          <w:rFonts w:ascii="Sakkal Majalla" w:hAnsi="Sakkal Majalla" w:cs="Sakkal Majalla" w:hint="cs"/>
          <w:sz w:val="28"/>
          <w:szCs w:val="28"/>
          <w:rtl/>
        </w:rPr>
        <w:t>)</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موظف</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فندقي</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بمعدل</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استجابة</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بلغ</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w:t>
      </w:r>
      <w:r w:rsidRPr="00EC398E">
        <w:rPr>
          <w:rFonts w:ascii="Sakkal Majalla" w:hAnsi="Sakkal Majalla" w:cs="Sakkal Majalla"/>
          <w:sz w:val="28"/>
          <w:szCs w:val="28"/>
          <w:rtl/>
        </w:rPr>
        <w:t>72.4%</w:t>
      </w:r>
      <w:r w:rsidRPr="00EC398E">
        <w:rPr>
          <w:rFonts w:ascii="Sakkal Majalla" w:hAnsi="Sakkal Majalla" w:cs="Sakkal Majalla" w:hint="cs"/>
          <w:sz w:val="28"/>
          <w:szCs w:val="28"/>
          <w:rtl/>
        </w:rPr>
        <w:t xml:space="preserve">)، وتم </w:t>
      </w:r>
      <w:proofErr w:type="spellStart"/>
      <w:r w:rsidRPr="00EC398E">
        <w:rPr>
          <w:rFonts w:ascii="Sakkal Majalla" w:hAnsi="Sakkal Majalla" w:cs="Sakkal Majalla" w:hint="cs"/>
          <w:sz w:val="28"/>
          <w:szCs w:val="28"/>
          <w:rtl/>
        </w:rPr>
        <w:t>الإعتماد</w:t>
      </w:r>
      <w:proofErr w:type="spellEnd"/>
      <w:r w:rsidRPr="00EC398E">
        <w:rPr>
          <w:rFonts w:ascii="Sakkal Majalla" w:hAnsi="Sakkal Majalla" w:cs="Sakkal Majalla" w:hint="cs"/>
          <w:sz w:val="28"/>
          <w:szCs w:val="28"/>
          <w:rtl/>
        </w:rPr>
        <w:t xml:space="preserve"> على أداه الاستبانة لجمع</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البيانات</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وتحليل</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النتائج</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باستخدام</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برنامج</w:t>
      </w:r>
      <w:r w:rsidRPr="00EC398E">
        <w:rPr>
          <w:rFonts w:ascii="Sakkal Majalla" w:hAnsi="Sakkal Majalla" w:cs="Sakkal Majalla"/>
          <w:sz w:val="28"/>
          <w:szCs w:val="28"/>
          <w:rtl/>
        </w:rPr>
        <w:t xml:space="preserve"> </w:t>
      </w:r>
      <w:r w:rsidRPr="00EC398E">
        <w:rPr>
          <w:rFonts w:ascii="Sakkal Majalla" w:hAnsi="Sakkal Majalla" w:cs="Sakkal Majalla"/>
          <w:sz w:val="28"/>
          <w:szCs w:val="28"/>
        </w:rPr>
        <w:t>SPSS</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الإصدار</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w:t>
      </w:r>
      <w:r w:rsidRPr="00EC398E">
        <w:rPr>
          <w:rFonts w:ascii="Sakkal Majalla" w:hAnsi="Sakkal Majalla" w:cs="Sakkal Majalla"/>
          <w:sz w:val="28"/>
          <w:szCs w:val="28"/>
          <w:rtl/>
        </w:rPr>
        <w:t>24</w:t>
      </w:r>
      <w:r w:rsidRPr="00EC398E">
        <w:rPr>
          <w:rFonts w:ascii="Sakkal Majalla" w:hAnsi="Sakkal Majalla" w:cs="Sakkal Majalla" w:hint="cs"/>
          <w:sz w:val="28"/>
          <w:szCs w:val="28"/>
          <w:rtl/>
        </w:rPr>
        <w:t>)، وتوصلت النتائج</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إلى</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أن</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التمكين</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الإداري</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وأبعاده</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لهما</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تأثير</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إيجابي</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على</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مستوى</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الرضا</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الوظيفي،</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كما</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أثبتت</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الدراسة</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وجود</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علاقة</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ارتباط</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قوية</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بين</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التمكين</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الإداري</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ورضا</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الموظفين</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في</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المنتجعات</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الفندقية</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ذات</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الخمس</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نجوم، وأوصت</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الدراسة</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بتمكين</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الموظفين</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وتعزيز</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ثقتهم</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بأنفسهم،</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وتفويضهم</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بالصلاحيات</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لأداء</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مهامهم</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دون</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الحاجة</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إلى</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الرجوع</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للإدارة،</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وتشجيع</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العمل</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الجماعي،</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وتوفير</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برامج</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تدريبية</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ملائمة،</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بالإضافة</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إلى</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تحسين</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قنوات</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التواصل</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مع</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الإدارة</w:t>
      </w:r>
      <w:r w:rsidRPr="00EC398E">
        <w:rPr>
          <w:rFonts w:ascii="Sakkal Majalla" w:hAnsi="Sakkal Majalla" w:cs="Sakkal Majalla"/>
          <w:sz w:val="28"/>
          <w:szCs w:val="28"/>
          <w:rtl/>
        </w:rPr>
        <w:t xml:space="preserve"> </w:t>
      </w:r>
      <w:r w:rsidRPr="00EC398E">
        <w:rPr>
          <w:rFonts w:ascii="Sakkal Majalla" w:hAnsi="Sakkal Majalla" w:cs="Sakkal Majalla" w:hint="cs"/>
          <w:sz w:val="28"/>
          <w:szCs w:val="28"/>
          <w:rtl/>
        </w:rPr>
        <w:t>العليا.</w:t>
      </w:r>
    </w:p>
    <w:p w14:paraId="52E4E216" w14:textId="0718BC68" w:rsidR="0001321F" w:rsidRDefault="0001321F" w:rsidP="0001321F">
      <w:pPr>
        <w:spacing w:after="0" w:line="360" w:lineRule="auto"/>
        <w:ind w:left="357"/>
        <w:jc w:val="lowKashida"/>
        <w:rPr>
          <w:rFonts w:ascii="Sakkal Majalla" w:hAnsi="Sakkal Majalla" w:cs="Sakkal Majalla"/>
          <w:sz w:val="28"/>
          <w:szCs w:val="28"/>
          <w:rtl/>
        </w:rPr>
      </w:pPr>
      <w:bookmarkStart w:id="0" w:name="_Hlk191471141"/>
      <w:r w:rsidRPr="0001321F">
        <w:rPr>
          <w:rFonts w:ascii="Sakkal Majalla" w:hAnsi="Sakkal Majalla" w:cs="Sakkal Majalla"/>
          <w:sz w:val="28"/>
          <w:szCs w:val="28"/>
          <w:rtl/>
        </w:rPr>
        <w:t>اتفقت الدراسة السابقة مع الدراسة الحالية في دراسة موضوع الرضا الوظيفي</w:t>
      </w:r>
      <w:bookmarkEnd w:id="0"/>
      <w:r w:rsidRPr="0001321F">
        <w:rPr>
          <w:rFonts w:ascii="Sakkal Majalla" w:hAnsi="Sakkal Majalla" w:cs="Sakkal Majalla"/>
          <w:sz w:val="28"/>
          <w:szCs w:val="28"/>
          <w:rtl/>
        </w:rPr>
        <w:t xml:space="preserve">، إلى جانب </w:t>
      </w:r>
      <w:r>
        <w:rPr>
          <w:rFonts w:ascii="Sakkal Majalla" w:hAnsi="Sakkal Majalla" w:cs="Sakkal Majalla" w:hint="cs"/>
          <w:sz w:val="28"/>
          <w:szCs w:val="28"/>
          <w:rtl/>
        </w:rPr>
        <w:t>استخدامها ل</w:t>
      </w:r>
      <w:r w:rsidRPr="0001321F">
        <w:rPr>
          <w:rFonts w:ascii="Sakkal Majalla" w:hAnsi="Sakkal Majalla" w:cs="Sakkal Majalla"/>
          <w:sz w:val="28"/>
          <w:szCs w:val="28"/>
          <w:rtl/>
        </w:rPr>
        <w:t>أداة الاستبانة</w:t>
      </w:r>
      <w:r>
        <w:rPr>
          <w:rFonts w:ascii="Sakkal Majalla" w:hAnsi="Sakkal Majalla" w:cs="Sakkal Majalla" w:hint="cs"/>
          <w:sz w:val="28"/>
          <w:szCs w:val="28"/>
          <w:rtl/>
        </w:rPr>
        <w:t xml:space="preserve">، بينما اختلفت مع الدراسة الحالية في اعتمادها على المنهج الكمي، إلى جانب اختلافها في هدف وموضوع الدراسة حيث هدفت إلى التعرف على </w:t>
      </w:r>
      <w:r w:rsidRPr="0001321F">
        <w:rPr>
          <w:rFonts w:ascii="Sakkal Majalla" w:hAnsi="Sakkal Majalla" w:cs="Sakkal Majalla"/>
          <w:sz w:val="28"/>
          <w:szCs w:val="28"/>
          <w:rtl/>
        </w:rPr>
        <w:t>تأثير التمكين الإداري على الرضا الوظيفي في الفنادق ذات الخمس نجوم بمدينة الغردقة</w:t>
      </w:r>
      <w:r>
        <w:rPr>
          <w:rFonts w:ascii="Sakkal Majalla" w:hAnsi="Sakkal Majalla" w:cs="Sakkal Majalla" w:hint="cs"/>
          <w:sz w:val="28"/>
          <w:szCs w:val="28"/>
          <w:rtl/>
        </w:rPr>
        <w:t>.</w:t>
      </w:r>
    </w:p>
    <w:p w14:paraId="47B83A8A" w14:textId="007A9A1F" w:rsidR="00D70C0F" w:rsidRDefault="00D70C0F" w:rsidP="00C40D36">
      <w:pPr>
        <w:spacing w:after="0" w:line="360" w:lineRule="auto"/>
        <w:jc w:val="lowKashida"/>
        <w:rPr>
          <w:rFonts w:ascii="Sakkal Majalla" w:hAnsi="Sakkal Majalla" w:cs="Sakkal Majalla"/>
          <w:b/>
          <w:bCs/>
          <w:sz w:val="28"/>
          <w:szCs w:val="28"/>
          <w:u w:val="single"/>
          <w:rtl/>
        </w:rPr>
      </w:pPr>
      <w:r w:rsidRPr="00D70C0F">
        <w:rPr>
          <w:rFonts w:ascii="Sakkal Majalla" w:hAnsi="Sakkal Majalla" w:cs="Sakkal Majalla" w:hint="cs"/>
          <w:b/>
          <w:bCs/>
          <w:sz w:val="28"/>
          <w:szCs w:val="28"/>
          <w:u w:val="single"/>
          <w:rtl/>
        </w:rPr>
        <w:lastRenderedPageBreak/>
        <w:t xml:space="preserve">الدراسات الخاصة بالمحور </w:t>
      </w:r>
      <w:r w:rsidR="00404B56" w:rsidRPr="00D70C0F">
        <w:rPr>
          <w:rFonts w:ascii="Sakkal Majalla" w:hAnsi="Sakkal Majalla" w:cs="Sakkal Majalla" w:hint="cs"/>
          <w:b/>
          <w:bCs/>
          <w:sz w:val="28"/>
          <w:szCs w:val="28"/>
          <w:u w:val="single"/>
          <w:rtl/>
        </w:rPr>
        <w:t xml:space="preserve">الثالث </w:t>
      </w:r>
      <w:r w:rsidR="00404B56" w:rsidRPr="00D70C0F">
        <w:rPr>
          <w:rFonts w:ascii="Sakkal Majalla" w:hAnsi="Sakkal Majalla" w:cs="Sakkal Majalla"/>
          <w:b/>
          <w:bCs/>
          <w:sz w:val="28"/>
          <w:szCs w:val="28"/>
          <w:u w:val="single"/>
          <w:rtl/>
        </w:rPr>
        <w:t>(</w:t>
      </w:r>
      <w:r w:rsidRPr="00D70C0F">
        <w:rPr>
          <w:rFonts w:ascii="Sakkal Majalla" w:hAnsi="Sakkal Majalla" w:cs="Sakkal Majalla" w:hint="cs"/>
          <w:b/>
          <w:bCs/>
          <w:sz w:val="28"/>
          <w:szCs w:val="28"/>
          <w:u w:val="single"/>
          <w:rtl/>
        </w:rPr>
        <w:t xml:space="preserve">الأداء </w:t>
      </w:r>
      <w:r w:rsidR="000A44B9" w:rsidRPr="00D70C0F">
        <w:rPr>
          <w:rFonts w:ascii="Sakkal Majalla" w:hAnsi="Sakkal Majalla" w:cs="Sakkal Majalla" w:hint="cs"/>
          <w:b/>
          <w:bCs/>
          <w:sz w:val="28"/>
          <w:szCs w:val="28"/>
          <w:u w:val="single"/>
          <w:rtl/>
        </w:rPr>
        <w:t>التنظيمي</w:t>
      </w:r>
      <w:r w:rsidRPr="00D70C0F">
        <w:rPr>
          <w:rFonts w:ascii="Sakkal Majalla" w:hAnsi="Sakkal Majalla" w:cs="Sakkal Majalla" w:hint="cs"/>
          <w:b/>
          <w:bCs/>
          <w:sz w:val="28"/>
          <w:szCs w:val="28"/>
          <w:u w:val="single"/>
          <w:rtl/>
        </w:rPr>
        <w:t>)</w:t>
      </w:r>
    </w:p>
    <w:p w14:paraId="61840B35" w14:textId="13897BC3" w:rsidR="00D70C0F" w:rsidRDefault="00E23D0F" w:rsidP="00C40D36">
      <w:pPr>
        <w:pStyle w:val="ListParagraph"/>
        <w:numPr>
          <w:ilvl w:val="0"/>
          <w:numId w:val="18"/>
        </w:numPr>
        <w:spacing w:after="0" w:line="360" w:lineRule="auto"/>
        <w:jc w:val="lowKashida"/>
        <w:rPr>
          <w:rFonts w:ascii="Sakkal Majalla" w:hAnsi="Sakkal Majalla" w:cs="Sakkal Majalla"/>
          <w:b/>
          <w:bCs/>
          <w:sz w:val="28"/>
          <w:szCs w:val="28"/>
        </w:rPr>
      </w:pPr>
      <w:r w:rsidRPr="00D70C0F">
        <w:rPr>
          <w:rFonts w:ascii="Sakkal Majalla" w:hAnsi="Sakkal Majalla" w:cs="Sakkal Majalla" w:hint="cs"/>
          <w:b/>
          <w:bCs/>
          <w:sz w:val="28"/>
          <w:szCs w:val="28"/>
          <w:rtl/>
        </w:rPr>
        <w:t xml:space="preserve">دراسة </w:t>
      </w:r>
      <w:r w:rsidRPr="00D70C0F">
        <w:rPr>
          <w:rFonts w:ascii="Sakkal Majalla" w:hAnsi="Sakkal Majalla" w:cs="Sakkal Majalla"/>
          <w:b/>
          <w:bCs/>
          <w:sz w:val="28"/>
          <w:szCs w:val="28"/>
          <w:rtl/>
        </w:rPr>
        <w:t>(</w:t>
      </w:r>
      <w:r w:rsidRPr="00D70C0F">
        <w:rPr>
          <w:rFonts w:ascii="Sakkal Majalla" w:hAnsi="Sakkal Majalla" w:cs="Sakkal Majalla" w:hint="cs"/>
          <w:b/>
          <w:bCs/>
          <w:sz w:val="28"/>
          <w:szCs w:val="28"/>
          <w:rtl/>
        </w:rPr>
        <w:t>بدوي</w:t>
      </w:r>
      <w:r w:rsidR="00D70C0F" w:rsidRPr="00D70C0F">
        <w:rPr>
          <w:rFonts w:ascii="Sakkal Majalla" w:hAnsi="Sakkal Majalla" w:cs="Sakkal Majalla" w:hint="cs"/>
          <w:b/>
          <w:bCs/>
          <w:sz w:val="28"/>
          <w:szCs w:val="28"/>
          <w:rtl/>
        </w:rPr>
        <w:t>، 2024</w:t>
      </w:r>
      <w:r w:rsidRPr="00D70C0F">
        <w:rPr>
          <w:rFonts w:ascii="Sakkal Majalla" w:hAnsi="Sakkal Majalla" w:cs="Sakkal Majalla" w:hint="cs"/>
          <w:b/>
          <w:bCs/>
          <w:sz w:val="28"/>
          <w:szCs w:val="28"/>
          <w:rtl/>
        </w:rPr>
        <w:t>)، بعنوا</w:t>
      </w:r>
      <w:r w:rsidRPr="00D70C0F">
        <w:rPr>
          <w:rFonts w:ascii="Sakkal Majalla" w:hAnsi="Sakkal Majalla" w:cs="Sakkal Majalla" w:hint="eastAsia"/>
          <w:b/>
          <w:bCs/>
          <w:sz w:val="28"/>
          <w:szCs w:val="28"/>
          <w:rtl/>
        </w:rPr>
        <w:t>ن</w:t>
      </w:r>
      <w:r w:rsidR="00D70C0F" w:rsidRPr="00D70C0F">
        <w:rPr>
          <w:rFonts w:ascii="Sakkal Majalla" w:hAnsi="Sakkal Majalla" w:cs="Sakkal Majalla" w:hint="cs"/>
          <w:b/>
          <w:bCs/>
          <w:sz w:val="28"/>
          <w:szCs w:val="28"/>
          <w:rtl/>
        </w:rPr>
        <w:t xml:space="preserve">" تحليل أثر الرضا </w:t>
      </w:r>
      <w:proofErr w:type="spellStart"/>
      <w:r w:rsidR="00D70C0F" w:rsidRPr="00D70C0F">
        <w:rPr>
          <w:rFonts w:ascii="Sakkal Majalla" w:hAnsi="Sakkal Majalla" w:cs="Sakkal Majalla" w:hint="cs"/>
          <w:b/>
          <w:bCs/>
          <w:sz w:val="28"/>
          <w:szCs w:val="28"/>
          <w:rtl/>
        </w:rPr>
        <w:t>الوظيفى</w:t>
      </w:r>
      <w:proofErr w:type="spellEnd"/>
      <w:r w:rsidR="00D70C0F" w:rsidRPr="00D70C0F">
        <w:rPr>
          <w:rFonts w:ascii="Sakkal Majalla" w:hAnsi="Sakkal Majalla" w:cs="Sakkal Majalla" w:hint="cs"/>
          <w:b/>
          <w:bCs/>
          <w:sz w:val="28"/>
          <w:szCs w:val="28"/>
          <w:rtl/>
        </w:rPr>
        <w:t xml:space="preserve"> على الأداء التنظيمي: دراسة تطبيقية على موظفي شركات القطاع الصناعي المصري"</w:t>
      </w:r>
      <w:r>
        <w:rPr>
          <w:rFonts w:ascii="Sakkal Majalla" w:hAnsi="Sakkal Majalla" w:cs="Sakkal Majalla" w:hint="cs"/>
          <w:b/>
          <w:bCs/>
          <w:sz w:val="28"/>
          <w:szCs w:val="28"/>
          <w:rtl/>
        </w:rPr>
        <w:t>.</w:t>
      </w:r>
    </w:p>
    <w:p w14:paraId="308F9D73" w14:textId="77777777" w:rsidR="00E23D0F" w:rsidRDefault="00D70C0F" w:rsidP="00E23D0F">
      <w:pPr>
        <w:spacing w:after="0" w:line="360" w:lineRule="auto"/>
        <w:jc w:val="lowKashida"/>
        <w:rPr>
          <w:rFonts w:ascii="Sakkal Majalla" w:hAnsi="Sakkal Majalla" w:cs="Sakkal Majalla"/>
          <w:sz w:val="28"/>
          <w:szCs w:val="28"/>
          <w:rtl/>
        </w:rPr>
      </w:pPr>
      <w:r w:rsidRPr="00D70C0F">
        <w:rPr>
          <w:rFonts w:ascii="Sakkal Majalla" w:hAnsi="Sakkal Majalla" w:cs="Sakkal Majalla"/>
          <w:sz w:val="28"/>
          <w:szCs w:val="28"/>
          <w:rtl/>
        </w:rPr>
        <w:t xml:space="preserve">تهدف هذه الدراسة الى الكشف عن تأثير الرضا الوظيفي على الأداء التنظيمي. حيث </w:t>
      </w:r>
      <w:r w:rsidR="00E23D0F" w:rsidRPr="00D70C0F">
        <w:rPr>
          <w:rFonts w:ascii="Sakkal Majalla" w:hAnsi="Sakkal Majalla" w:cs="Sakkal Majalla" w:hint="cs"/>
          <w:sz w:val="28"/>
          <w:szCs w:val="28"/>
          <w:rtl/>
        </w:rPr>
        <w:t>إن</w:t>
      </w:r>
      <w:r w:rsidRPr="00D70C0F">
        <w:rPr>
          <w:rFonts w:ascii="Sakkal Majalla" w:hAnsi="Sakkal Majalla" w:cs="Sakkal Majalla"/>
          <w:sz w:val="28"/>
          <w:szCs w:val="28"/>
          <w:rtl/>
        </w:rPr>
        <w:t xml:space="preserve"> الرضا الوظيفي يشمل بعدين أساسين الرضا الوظيفي </w:t>
      </w:r>
      <w:r w:rsidRPr="00D70C0F">
        <w:rPr>
          <w:rFonts w:ascii="Sakkal Majalla" w:hAnsi="Sakkal Majalla" w:cs="Sakkal Majalla" w:hint="cs"/>
          <w:sz w:val="28"/>
          <w:szCs w:val="28"/>
          <w:rtl/>
        </w:rPr>
        <w:t>الجوهري</w:t>
      </w:r>
      <w:r w:rsidR="00422ADA">
        <w:rPr>
          <w:rFonts w:ascii="Sakkal Majalla" w:hAnsi="Sakkal Majalla" w:cs="Sakkal Majalla"/>
          <w:sz w:val="28"/>
          <w:szCs w:val="28"/>
          <w:rtl/>
        </w:rPr>
        <w:t>، الرضا الوظيفي الخارجي</w:t>
      </w:r>
      <w:r w:rsidRPr="00D70C0F">
        <w:rPr>
          <w:rFonts w:ascii="Sakkal Majalla" w:hAnsi="Sakkal Majalla" w:cs="Sakkal Majalla"/>
          <w:sz w:val="28"/>
          <w:szCs w:val="28"/>
          <w:rtl/>
        </w:rPr>
        <w:t xml:space="preserve"> بالإضافة الى ابعاد الأداء التنظيمي والتي تشمل الأداء المالي، الأداء غير المالي). اعتمدت هذه الدراسة على المنهج الوصفي التحليلي، وذلك لتناسبه مع أهداف الدراسة، تم استخدام الاستبانة كأداة رئيسة وزعت على عينة الدراسة المكونة من العاملين بكلية الدراسات العليا بالأكاديمية وعددهم (</w:t>
      </w:r>
      <w:r w:rsidR="00E23D0F">
        <w:rPr>
          <w:rFonts w:ascii="Sakkal Majalla" w:hAnsi="Sakkal Majalla" w:cs="Sakkal Majalla" w:hint="cs"/>
          <w:sz w:val="28"/>
          <w:szCs w:val="28"/>
          <w:rtl/>
        </w:rPr>
        <w:t>214</w:t>
      </w:r>
      <w:r w:rsidRPr="00D70C0F">
        <w:rPr>
          <w:rFonts w:ascii="Sakkal Majalla" w:hAnsi="Sakkal Majalla" w:cs="Sakkal Majalla"/>
          <w:sz w:val="28"/>
          <w:szCs w:val="28"/>
          <w:rtl/>
        </w:rPr>
        <w:t>) مفردة، ، وقد أظهرت النتائج أنه توجد علاقة ارتباطية وأثر ذات دلالة إحصائية عند مستوى دلالة (</w:t>
      </w:r>
      <w:r w:rsidR="00E23D0F">
        <w:rPr>
          <w:rFonts w:ascii="Sakkal Majalla" w:hAnsi="Sakkal Majalla" w:cs="Sakkal Majalla" w:hint="cs"/>
          <w:sz w:val="28"/>
          <w:szCs w:val="28"/>
          <w:rtl/>
        </w:rPr>
        <w:t>0.05</w:t>
      </w:r>
      <w:r w:rsidRPr="00D70C0F">
        <w:rPr>
          <w:rFonts w:ascii="Sakkal Majalla" w:hAnsi="Sakkal Majalla" w:cs="Sakkal Majalla"/>
          <w:sz w:val="28"/>
          <w:szCs w:val="28"/>
          <w:rtl/>
        </w:rPr>
        <w:t>) بين الرضا الوظيفي والالتزام التنظيمي، لدى الأكاديمية العربية للعلوم والتكنولوجيا والنقل البحري، بنسبة مساهمة (</w:t>
      </w:r>
      <w:r w:rsidR="00E23D0F">
        <w:rPr>
          <w:rFonts w:ascii="Sakkal Majalla" w:hAnsi="Sakkal Majalla" w:cs="Sakkal Majalla" w:hint="cs"/>
          <w:sz w:val="28"/>
          <w:szCs w:val="28"/>
          <w:rtl/>
        </w:rPr>
        <w:t>60.2</w:t>
      </w:r>
      <w:r w:rsidRPr="00D70C0F">
        <w:rPr>
          <w:rFonts w:ascii="Sakkal Majalla" w:hAnsi="Sakkal Majalla" w:cs="Sakkal Majalla"/>
          <w:sz w:val="28"/>
          <w:szCs w:val="28"/>
          <w:rtl/>
        </w:rPr>
        <w:t>%) ، وقد أوصت الباحثة بضرورة تدعيم القيادة الرضا الوظيفي لما لها من علاقة وأثر على الأداء التنظيمي.</w:t>
      </w:r>
    </w:p>
    <w:p w14:paraId="5ED94622" w14:textId="25CC91C9" w:rsidR="00E23D0F" w:rsidRPr="00D70C0F" w:rsidRDefault="00E23D0F" w:rsidP="00421382">
      <w:pPr>
        <w:spacing w:after="0" w:line="360" w:lineRule="auto"/>
        <w:jc w:val="lowKashida"/>
        <w:rPr>
          <w:rFonts w:ascii="Sakkal Majalla" w:hAnsi="Sakkal Majalla" w:cs="Sakkal Majalla"/>
          <w:sz w:val="28"/>
          <w:szCs w:val="28"/>
          <w:rtl/>
        </w:rPr>
      </w:pPr>
      <w:r w:rsidRPr="00E23D0F">
        <w:rPr>
          <w:rFonts w:ascii="Sakkal Majalla" w:hAnsi="Sakkal Majalla" w:cs="Sakkal Majalla"/>
          <w:sz w:val="28"/>
          <w:szCs w:val="28"/>
          <w:rtl/>
        </w:rPr>
        <w:t>اتفقت الدراسة السابقة مع الدراسة الحالية في دراسة موضوع الرضا الوظيفي</w:t>
      </w:r>
      <w:r>
        <w:rPr>
          <w:rFonts w:ascii="Sakkal Majalla" w:hAnsi="Sakkal Majalla" w:cs="Sakkal Majalla" w:hint="cs"/>
          <w:sz w:val="28"/>
          <w:szCs w:val="28"/>
          <w:rtl/>
        </w:rPr>
        <w:t xml:space="preserve"> والأداء التنظيمي، إلى جانب اعتمادها على المنهج الوصفي التحليلي واستخدام أداة الاستبانة، بينما اختلفت </w:t>
      </w:r>
      <w:r w:rsidR="00421382">
        <w:rPr>
          <w:rFonts w:ascii="Sakkal Majalla" w:hAnsi="Sakkal Majalla" w:cs="Sakkal Majalla" w:hint="cs"/>
          <w:sz w:val="28"/>
          <w:szCs w:val="28"/>
          <w:rtl/>
        </w:rPr>
        <w:t xml:space="preserve">مع </w:t>
      </w:r>
      <w:r>
        <w:rPr>
          <w:rFonts w:ascii="Sakkal Majalla" w:hAnsi="Sakkal Majalla" w:cs="Sakkal Majalla" w:hint="cs"/>
          <w:sz w:val="28"/>
          <w:szCs w:val="28"/>
          <w:rtl/>
        </w:rPr>
        <w:t>الدراسة</w:t>
      </w:r>
      <w:r w:rsidR="00421382">
        <w:rPr>
          <w:rFonts w:ascii="Sakkal Majalla" w:hAnsi="Sakkal Majalla" w:cs="Sakkal Majalla" w:hint="cs"/>
          <w:sz w:val="28"/>
          <w:szCs w:val="28"/>
          <w:rtl/>
        </w:rPr>
        <w:t xml:space="preserve"> الحالية في هدف وموضوع الدراسة حيث هدفت إلى التعرف على </w:t>
      </w:r>
      <w:r w:rsidR="00421382" w:rsidRPr="00421382">
        <w:rPr>
          <w:rFonts w:ascii="Sakkal Majalla" w:hAnsi="Sakkal Majalla" w:cs="Sakkal Majalla" w:hint="cs"/>
          <w:sz w:val="28"/>
          <w:szCs w:val="28"/>
          <w:rtl/>
        </w:rPr>
        <w:t>أثر الرضا الوظيفي على الأداء التنظيمي</w:t>
      </w:r>
      <w:r w:rsidR="00421382">
        <w:rPr>
          <w:rFonts w:ascii="Sakkal Majalla" w:hAnsi="Sakkal Majalla" w:cs="Sakkal Majalla" w:hint="cs"/>
          <w:sz w:val="28"/>
          <w:szCs w:val="28"/>
          <w:rtl/>
        </w:rPr>
        <w:t>.</w:t>
      </w:r>
    </w:p>
    <w:p w14:paraId="14675FCC" w14:textId="77777777" w:rsidR="00421382" w:rsidRDefault="00E23D0F" w:rsidP="00421382">
      <w:pPr>
        <w:pStyle w:val="ListParagraph"/>
        <w:numPr>
          <w:ilvl w:val="0"/>
          <w:numId w:val="18"/>
        </w:numPr>
        <w:spacing w:before="240" w:after="0" w:line="360" w:lineRule="auto"/>
        <w:jc w:val="lowKashida"/>
        <w:rPr>
          <w:rFonts w:ascii="Sakkal Majalla" w:eastAsia="Times New Roman" w:hAnsi="Sakkal Majalla" w:cs="Sakkal Majalla"/>
          <w:b/>
          <w:bCs/>
          <w:spacing w:val="2"/>
          <w:kern w:val="0"/>
          <w:sz w:val="28"/>
          <w:szCs w:val="28"/>
          <w14:ligatures w14:val="none"/>
        </w:rPr>
      </w:pPr>
      <w:r w:rsidRPr="00D70C0F">
        <w:rPr>
          <w:rFonts w:ascii="Sakkal Majalla" w:eastAsia="Times New Roman" w:hAnsi="Sakkal Majalla" w:cs="Sakkal Majalla" w:hint="cs"/>
          <w:b/>
          <w:bCs/>
          <w:spacing w:val="2"/>
          <w:kern w:val="0"/>
          <w:sz w:val="28"/>
          <w:szCs w:val="28"/>
          <w:rtl/>
          <w14:ligatures w14:val="none"/>
        </w:rPr>
        <w:t xml:space="preserve">دراسة </w:t>
      </w:r>
      <w:r w:rsidRPr="00D70C0F">
        <w:rPr>
          <w:rFonts w:ascii="Sakkal Majalla" w:eastAsia="Times New Roman" w:hAnsi="Sakkal Majalla" w:cs="Sakkal Majalla"/>
          <w:b/>
          <w:bCs/>
          <w:spacing w:val="2"/>
          <w:kern w:val="0"/>
          <w:sz w:val="28"/>
          <w:szCs w:val="28"/>
          <w:rtl/>
          <w14:ligatures w14:val="none"/>
        </w:rPr>
        <w:t>(</w:t>
      </w:r>
      <w:r w:rsidR="00404B56" w:rsidRPr="00D70C0F">
        <w:rPr>
          <w:rFonts w:ascii="Sakkal Majalla" w:eastAsia="Times New Roman" w:hAnsi="Sakkal Majalla" w:cs="Sakkal Majalla" w:hint="cs"/>
          <w:b/>
          <w:bCs/>
          <w:spacing w:val="2"/>
          <w:kern w:val="0"/>
          <w:sz w:val="28"/>
          <w:szCs w:val="28"/>
          <w:rtl/>
          <w14:ligatures w14:val="none"/>
        </w:rPr>
        <w:t>عبد</w:t>
      </w:r>
      <w:r w:rsidR="00A443B0" w:rsidRPr="00D70C0F">
        <w:rPr>
          <w:rFonts w:ascii="Sakkal Majalla" w:eastAsia="Times New Roman" w:hAnsi="Sakkal Majalla" w:cs="Sakkal Majalla" w:hint="cs"/>
          <w:b/>
          <w:bCs/>
          <w:spacing w:val="2"/>
          <w:kern w:val="0"/>
          <w:sz w:val="28"/>
          <w:szCs w:val="28"/>
          <w:rtl/>
          <w14:ligatures w14:val="none"/>
        </w:rPr>
        <w:t xml:space="preserve"> اللاه، 2022)، بعنوان " دور ممارسات إدارة المواهب في تنمية الابداع </w:t>
      </w:r>
      <w:r w:rsidRPr="00D70C0F">
        <w:rPr>
          <w:rFonts w:ascii="Sakkal Majalla" w:eastAsia="Times New Roman" w:hAnsi="Sakkal Majalla" w:cs="Sakkal Majalla" w:hint="cs"/>
          <w:b/>
          <w:bCs/>
          <w:spacing w:val="2"/>
          <w:kern w:val="0"/>
          <w:sz w:val="28"/>
          <w:szCs w:val="28"/>
          <w:rtl/>
          <w14:ligatures w14:val="none"/>
        </w:rPr>
        <w:t>التنظيمي:</w:t>
      </w:r>
      <w:r w:rsidR="00A443B0" w:rsidRPr="00D70C0F">
        <w:rPr>
          <w:rFonts w:ascii="Sakkal Majalla" w:eastAsia="Times New Roman" w:hAnsi="Sakkal Majalla" w:cs="Sakkal Majalla" w:hint="cs"/>
          <w:b/>
          <w:bCs/>
          <w:spacing w:val="2"/>
          <w:kern w:val="0"/>
          <w:sz w:val="28"/>
          <w:szCs w:val="28"/>
          <w:rtl/>
          <w14:ligatures w14:val="none"/>
        </w:rPr>
        <w:t xml:space="preserve"> دراسة تطبيقية على العاملين بالمستشفى الجامعي بالمنوفية"</w:t>
      </w:r>
      <w:r>
        <w:rPr>
          <w:rFonts w:ascii="Sakkal Majalla" w:eastAsia="Times New Roman" w:hAnsi="Sakkal Majalla" w:cs="Sakkal Majalla" w:hint="cs"/>
          <w:b/>
          <w:bCs/>
          <w:spacing w:val="2"/>
          <w:kern w:val="0"/>
          <w:sz w:val="28"/>
          <w:szCs w:val="28"/>
          <w:rtl/>
          <w14:ligatures w14:val="none"/>
        </w:rPr>
        <w:t>.</w:t>
      </w:r>
    </w:p>
    <w:p w14:paraId="2CC32706" w14:textId="13C1FAFF" w:rsidR="00F8054D" w:rsidRDefault="00A443B0" w:rsidP="00F8054D">
      <w:pPr>
        <w:pStyle w:val="ListParagraph"/>
        <w:spacing w:before="240" w:after="0" w:line="360" w:lineRule="auto"/>
        <w:ind w:left="360"/>
        <w:jc w:val="lowKashida"/>
        <w:rPr>
          <w:rFonts w:ascii="Sakkal Majalla" w:eastAsia="Times New Roman" w:hAnsi="Sakkal Majalla" w:cs="Sakkal Majalla"/>
          <w:spacing w:val="2"/>
          <w:kern w:val="0"/>
          <w:sz w:val="28"/>
          <w:szCs w:val="28"/>
          <w:rtl/>
          <w14:ligatures w14:val="none"/>
        </w:rPr>
      </w:pPr>
      <w:r w:rsidRPr="00421382">
        <w:rPr>
          <w:rFonts w:ascii="Sakkal Majalla" w:eastAsia="Times New Roman" w:hAnsi="Sakkal Majalla" w:cs="Sakkal Majalla" w:hint="cs"/>
          <w:spacing w:val="2"/>
          <w:kern w:val="0"/>
          <w:sz w:val="28"/>
          <w:szCs w:val="28"/>
          <w:rtl/>
          <w14:ligatures w14:val="none"/>
        </w:rPr>
        <w:t xml:space="preserve">هدفت الدراسة الى التعرف </w:t>
      </w:r>
      <w:r w:rsidRPr="00421382">
        <w:rPr>
          <w:rFonts w:ascii="Sakkal Majalla" w:eastAsia="Times New Roman" w:hAnsi="Sakkal Majalla" w:cs="Sakkal Majalla"/>
          <w:spacing w:val="2"/>
          <w:kern w:val="0"/>
          <w:sz w:val="28"/>
          <w:szCs w:val="28"/>
          <w:rtl/>
          <w14:ligatures w14:val="none"/>
        </w:rPr>
        <w:t xml:space="preserve">على دور ممارسات إدارة المواهب في تنمية الابداع التنظيمي وذلك بالتطبيق على عينه </w:t>
      </w:r>
      <w:r w:rsidRPr="00421382">
        <w:rPr>
          <w:rFonts w:ascii="Sakkal Majalla" w:eastAsia="Times New Roman" w:hAnsi="Sakkal Majalla" w:cs="Sakkal Majalla" w:hint="cs"/>
          <w:spacing w:val="2"/>
          <w:kern w:val="0"/>
          <w:sz w:val="28"/>
          <w:szCs w:val="28"/>
          <w:rtl/>
          <w14:ligatures w14:val="none"/>
        </w:rPr>
        <w:t xml:space="preserve">عددها </w:t>
      </w:r>
      <w:r w:rsidRPr="00421382">
        <w:rPr>
          <w:rFonts w:ascii="Sakkal Majalla" w:eastAsia="Times New Roman" w:hAnsi="Sakkal Majalla" w:cs="Sakkal Majalla"/>
          <w:spacing w:val="2"/>
          <w:kern w:val="0"/>
          <w:sz w:val="28"/>
          <w:szCs w:val="28"/>
          <w:rtl/>
          <w14:ligatures w14:val="none"/>
        </w:rPr>
        <w:t>(</w:t>
      </w:r>
      <w:r w:rsidRPr="00421382">
        <w:rPr>
          <w:rFonts w:ascii="Sakkal Majalla" w:eastAsia="Times New Roman" w:hAnsi="Sakkal Majalla" w:cs="Sakkal Majalla" w:hint="cs"/>
          <w:spacing w:val="2"/>
          <w:kern w:val="0"/>
          <w:sz w:val="28"/>
          <w:szCs w:val="28"/>
          <w:rtl/>
          <w:lang w:bidi="fa-IR"/>
          <w14:ligatures w14:val="none"/>
        </w:rPr>
        <w:t xml:space="preserve">338 </w:t>
      </w:r>
      <w:r w:rsidRPr="00421382">
        <w:rPr>
          <w:rFonts w:ascii="Sakkal Majalla" w:eastAsia="Times New Roman" w:hAnsi="Sakkal Majalla" w:cs="Sakkal Majalla"/>
          <w:spacing w:val="2"/>
          <w:kern w:val="0"/>
          <w:sz w:val="28"/>
          <w:szCs w:val="28"/>
          <w:rtl/>
          <w:lang w:bidi="fa-IR"/>
          <w14:ligatures w14:val="none"/>
        </w:rPr>
        <w:t xml:space="preserve">) </w:t>
      </w:r>
      <w:r w:rsidRPr="00421382">
        <w:rPr>
          <w:rFonts w:ascii="Sakkal Majalla" w:eastAsia="Times New Roman" w:hAnsi="Sakkal Majalla" w:cs="Sakkal Majalla"/>
          <w:spacing w:val="2"/>
          <w:kern w:val="0"/>
          <w:sz w:val="28"/>
          <w:szCs w:val="28"/>
          <w:rtl/>
          <w14:ligatures w14:val="none"/>
        </w:rPr>
        <w:t>مفرده من العاملين الأطباء</w:t>
      </w:r>
      <w:r w:rsidR="00AE64E6">
        <w:rPr>
          <w:rFonts w:ascii="Sakkal Majalla" w:eastAsia="Times New Roman" w:hAnsi="Sakkal Majalla" w:cs="Sakkal Majalla" w:hint="cs"/>
          <w:spacing w:val="2"/>
          <w:kern w:val="0"/>
          <w:sz w:val="28"/>
          <w:szCs w:val="28"/>
          <w:rtl/>
          <w14:ligatures w14:val="none"/>
        </w:rPr>
        <w:t xml:space="preserve">، </w:t>
      </w:r>
      <w:r w:rsidRPr="00421382">
        <w:rPr>
          <w:rFonts w:ascii="Sakkal Majalla" w:eastAsia="Times New Roman" w:hAnsi="Sakkal Majalla" w:cs="Sakkal Majalla"/>
          <w:spacing w:val="2"/>
          <w:kern w:val="0"/>
          <w:sz w:val="28"/>
          <w:szCs w:val="28"/>
          <w:rtl/>
          <w14:ligatures w14:val="none"/>
        </w:rPr>
        <w:t>هيئة التمريض</w:t>
      </w:r>
      <w:r w:rsidR="00AE64E6">
        <w:rPr>
          <w:rFonts w:ascii="Sakkal Majalla" w:eastAsia="Times New Roman" w:hAnsi="Sakkal Majalla" w:cs="Sakkal Majalla" w:hint="cs"/>
          <w:spacing w:val="2"/>
          <w:kern w:val="0"/>
          <w:sz w:val="28"/>
          <w:szCs w:val="28"/>
          <w:rtl/>
          <w14:ligatures w14:val="none"/>
        </w:rPr>
        <w:t>،</w:t>
      </w:r>
      <w:r w:rsidRPr="00421382">
        <w:rPr>
          <w:rFonts w:ascii="Sakkal Majalla" w:eastAsia="Times New Roman" w:hAnsi="Sakkal Majalla" w:cs="Sakkal Majalla"/>
          <w:spacing w:val="2"/>
          <w:kern w:val="0"/>
          <w:sz w:val="28"/>
          <w:szCs w:val="28"/>
          <w:rtl/>
          <w14:ligatures w14:val="none"/>
        </w:rPr>
        <w:t xml:space="preserve"> الإداريين</w:t>
      </w:r>
      <w:r w:rsidRPr="00421382">
        <w:rPr>
          <w:rFonts w:ascii="Sakkal Majalla" w:eastAsia="Times New Roman" w:hAnsi="Sakkal Majalla" w:cs="Sakkal Majalla" w:hint="cs"/>
          <w:spacing w:val="2"/>
          <w:kern w:val="0"/>
          <w:sz w:val="28"/>
          <w:szCs w:val="28"/>
          <w:rtl/>
          <w14:ligatures w14:val="none"/>
        </w:rPr>
        <w:t xml:space="preserve"> </w:t>
      </w:r>
      <w:r w:rsidRPr="00421382">
        <w:rPr>
          <w:rFonts w:ascii="Sakkal Majalla" w:eastAsia="Times New Roman" w:hAnsi="Sakkal Majalla" w:cs="Sakkal Majalla"/>
          <w:spacing w:val="2"/>
          <w:kern w:val="0"/>
          <w:sz w:val="28"/>
          <w:szCs w:val="28"/>
          <w:rtl/>
          <w14:ligatures w14:val="none"/>
        </w:rPr>
        <w:t>بالمستشفى الجامعي بمحافظة المنوفية, وتم جمع البيانات الأولية اللازمة من خلال قائمة الاستقصاء</w:t>
      </w:r>
      <w:r w:rsidR="00455F46">
        <w:rPr>
          <w:rFonts w:ascii="Sakkal Majalla" w:eastAsia="Times New Roman" w:hAnsi="Sakkal Majalla" w:cs="Sakkal Majalla" w:hint="cs"/>
          <w:spacing w:val="2"/>
          <w:kern w:val="0"/>
          <w:sz w:val="28"/>
          <w:szCs w:val="28"/>
          <w:rtl/>
          <w14:ligatures w14:val="none"/>
        </w:rPr>
        <w:t>،</w:t>
      </w:r>
      <w:r w:rsidRPr="00421382">
        <w:rPr>
          <w:rFonts w:ascii="Sakkal Majalla" w:eastAsia="Times New Roman" w:hAnsi="Sakkal Majalla" w:cs="Sakkal Majalla"/>
          <w:spacing w:val="2"/>
          <w:kern w:val="0"/>
          <w:sz w:val="28"/>
          <w:szCs w:val="28"/>
          <w:rtl/>
          <w14:ligatures w14:val="none"/>
        </w:rPr>
        <w:t xml:space="preserve"> وبلغ عدد قوائم الاستقصاء الصحيحة (</w:t>
      </w:r>
      <w:r w:rsidRPr="00421382">
        <w:rPr>
          <w:rFonts w:ascii="Sakkal Majalla" w:eastAsia="Times New Roman" w:hAnsi="Sakkal Majalla" w:cs="Sakkal Majalla" w:hint="cs"/>
          <w:spacing w:val="2"/>
          <w:kern w:val="0"/>
          <w:sz w:val="28"/>
          <w:szCs w:val="28"/>
          <w:rtl/>
          <w:lang w:bidi="fa-IR"/>
          <w14:ligatures w14:val="none"/>
        </w:rPr>
        <w:t>289</w:t>
      </w:r>
      <w:r w:rsidRPr="00421382">
        <w:rPr>
          <w:rFonts w:ascii="Sakkal Majalla" w:eastAsia="Times New Roman" w:hAnsi="Sakkal Majalla" w:cs="Sakkal Majalla"/>
          <w:spacing w:val="2"/>
          <w:kern w:val="0"/>
          <w:sz w:val="28"/>
          <w:szCs w:val="28"/>
          <w:rtl/>
          <w:lang w:bidi="fa-IR"/>
          <w14:ligatures w14:val="none"/>
        </w:rPr>
        <w:t xml:space="preserve">) </w:t>
      </w:r>
      <w:r w:rsidRPr="00421382">
        <w:rPr>
          <w:rFonts w:ascii="Sakkal Majalla" w:eastAsia="Times New Roman" w:hAnsi="Sakkal Majalla" w:cs="Sakkal Majalla"/>
          <w:spacing w:val="2"/>
          <w:kern w:val="0"/>
          <w:sz w:val="28"/>
          <w:szCs w:val="28"/>
          <w:rtl/>
          <w14:ligatures w14:val="none"/>
        </w:rPr>
        <w:t>بمعدل استجابة (</w:t>
      </w:r>
      <w:r w:rsidRPr="00421382">
        <w:rPr>
          <w:rFonts w:ascii="Sakkal Majalla" w:eastAsia="Times New Roman" w:hAnsi="Sakkal Majalla" w:cs="Sakkal Majalla" w:hint="cs"/>
          <w:spacing w:val="2"/>
          <w:kern w:val="0"/>
          <w:sz w:val="28"/>
          <w:szCs w:val="28"/>
          <w:rtl/>
          <w14:ligatures w14:val="none"/>
        </w:rPr>
        <w:t>85.5%</w:t>
      </w:r>
      <w:r w:rsidRPr="00421382">
        <w:rPr>
          <w:rFonts w:ascii="Sakkal Majalla" w:eastAsia="Times New Roman" w:hAnsi="Sakkal Majalla" w:cs="Sakkal Majalla"/>
          <w:spacing w:val="2"/>
          <w:kern w:val="0"/>
          <w:sz w:val="28"/>
          <w:szCs w:val="28"/>
          <w:rtl/>
          <w14:ligatures w14:val="none"/>
        </w:rPr>
        <w:t>)</w:t>
      </w:r>
      <w:r w:rsidR="00455F46">
        <w:rPr>
          <w:rFonts w:ascii="Sakkal Majalla" w:eastAsia="Times New Roman" w:hAnsi="Sakkal Majalla" w:cs="Sakkal Majalla" w:hint="cs"/>
          <w:spacing w:val="2"/>
          <w:kern w:val="0"/>
          <w:sz w:val="28"/>
          <w:szCs w:val="28"/>
          <w:rtl/>
          <w14:ligatures w14:val="none"/>
        </w:rPr>
        <w:t xml:space="preserve">، </w:t>
      </w:r>
      <w:r w:rsidRPr="00421382">
        <w:rPr>
          <w:rFonts w:ascii="Sakkal Majalla" w:eastAsia="Times New Roman" w:hAnsi="Sakkal Majalla" w:cs="Sakkal Majalla"/>
          <w:spacing w:val="2"/>
          <w:kern w:val="0"/>
          <w:sz w:val="28"/>
          <w:szCs w:val="28"/>
          <w:rtl/>
          <w14:ligatures w14:val="none"/>
        </w:rPr>
        <w:t>وتم استخدام عدد من الاساليب الاحصائية المناسبة من خلال برنامج (23.</w:t>
      </w:r>
      <w:r w:rsidRPr="00421382">
        <w:rPr>
          <w:rFonts w:ascii="Sakkal Majalla" w:eastAsia="Times New Roman" w:hAnsi="Sakkal Majalla" w:cs="Sakkal Majalla"/>
          <w:spacing w:val="2"/>
          <w:kern w:val="0"/>
          <w:sz w:val="28"/>
          <w:szCs w:val="28"/>
          <w14:ligatures w14:val="none"/>
        </w:rPr>
        <w:t>SPSS V</w:t>
      </w:r>
      <w:r w:rsidRPr="00421382">
        <w:rPr>
          <w:rFonts w:ascii="Sakkal Majalla" w:eastAsia="Times New Roman" w:hAnsi="Sakkal Majalla" w:cs="Sakkal Majalla"/>
          <w:spacing w:val="2"/>
          <w:kern w:val="0"/>
          <w:sz w:val="28"/>
          <w:szCs w:val="28"/>
          <w:rtl/>
          <w14:ligatures w14:val="none"/>
        </w:rPr>
        <w:t>), واستخدام نموذج المعادلات الهيكلية (</w:t>
      </w:r>
      <w:r w:rsidRPr="00421382">
        <w:rPr>
          <w:rFonts w:ascii="Sakkal Majalla" w:eastAsia="Times New Roman" w:hAnsi="Sakkal Majalla" w:cs="Sakkal Majalla"/>
          <w:spacing w:val="2"/>
          <w:kern w:val="0"/>
          <w:sz w:val="28"/>
          <w:szCs w:val="28"/>
          <w14:ligatures w14:val="none"/>
        </w:rPr>
        <w:t>Structural Equation Model (SEM</w:t>
      </w:r>
      <w:r w:rsidRPr="00421382">
        <w:rPr>
          <w:rFonts w:ascii="Sakkal Majalla" w:eastAsia="Times New Roman" w:hAnsi="Sakkal Majalla" w:cs="Sakkal Majalla"/>
          <w:spacing w:val="2"/>
          <w:kern w:val="0"/>
          <w:sz w:val="28"/>
          <w:szCs w:val="28"/>
          <w:rtl/>
          <w14:ligatures w14:val="none"/>
        </w:rPr>
        <w:t xml:space="preserve"> من خلال البرنامج الإحصائي (</w:t>
      </w:r>
      <w:r w:rsidRPr="00421382">
        <w:rPr>
          <w:rFonts w:ascii="Sakkal Majalla" w:eastAsia="Times New Roman" w:hAnsi="Sakkal Majalla" w:cs="Sakkal Majalla"/>
          <w:spacing w:val="2"/>
          <w:kern w:val="0"/>
          <w:sz w:val="28"/>
          <w:szCs w:val="28"/>
          <w14:ligatures w14:val="none"/>
        </w:rPr>
        <w:t>AMOS (26 version</w:t>
      </w:r>
      <w:r w:rsidR="00455F46">
        <w:rPr>
          <w:rFonts w:ascii="Sakkal Majalla" w:eastAsia="Times New Roman" w:hAnsi="Sakkal Majalla" w:cs="Sakkal Majalla" w:hint="cs"/>
          <w:spacing w:val="2"/>
          <w:kern w:val="0"/>
          <w:sz w:val="28"/>
          <w:szCs w:val="28"/>
          <w:rtl/>
          <w14:ligatures w14:val="none"/>
        </w:rPr>
        <w:t xml:space="preserve">، </w:t>
      </w:r>
      <w:r w:rsidRPr="00421382">
        <w:rPr>
          <w:rFonts w:ascii="Sakkal Majalla" w:eastAsia="Times New Roman" w:hAnsi="Sakkal Majalla" w:cs="Sakkal Majalla"/>
          <w:spacing w:val="2"/>
          <w:kern w:val="0"/>
          <w:sz w:val="28"/>
          <w:szCs w:val="28"/>
          <w:rtl/>
          <w14:ligatures w14:val="none"/>
        </w:rPr>
        <w:t xml:space="preserve">وتوصلت النتائج إلى وجود علاقة ارتباط معنوية ايجابية بين أبعاد إدارة المواهب استقطاب المواهب, التفكير التصميمي تنمية وتطوير المواهب, الاحتفاظ بالمواهب, تخطيط الاحلال </w:t>
      </w:r>
      <w:r w:rsidRPr="00421382">
        <w:rPr>
          <w:rFonts w:ascii="Sakkal Majalla" w:eastAsia="Times New Roman" w:hAnsi="Sakkal Majalla" w:cs="Sakkal Majalla"/>
          <w:spacing w:val="2"/>
          <w:kern w:val="0"/>
          <w:sz w:val="28"/>
          <w:szCs w:val="28"/>
          <w:rtl/>
          <w14:ligatures w14:val="none"/>
        </w:rPr>
        <w:lastRenderedPageBreak/>
        <w:t xml:space="preserve">الوظيفي وأبعاد الابداع التنظيمي الاطلاقة </w:t>
      </w:r>
      <w:r w:rsidR="00455F46">
        <w:rPr>
          <w:rFonts w:ascii="Sakkal Majalla" w:eastAsia="Times New Roman" w:hAnsi="Sakkal Majalla" w:cs="Sakkal Majalla" w:hint="cs"/>
          <w:spacing w:val="2"/>
          <w:kern w:val="0"/>
          <w:sz w:val="28"/>
          <w:szCs w:val="28"/>
          <w:rtl/>
          <w14:ligatures w14:val="none"/>
        </w:rPr>
        <w:t xml:space="preserve">الإبداعية، </w:t>
      </w:r>
      <w:r w:rsidRPr="00421382">
        <w:rPr>
          <w:rFonts w:ascii="Sakkal Majalla" w:eastAsia="Times New Roman" w:hAnsi="Sakkal Majalla" w:cs="Sakkal Majalla"/>
          <w:spacing w:val="2"/>
          <w:kern w:val="0"/>
          <w:sz w:val="28"/>
          <w:szCs w:val="28"/>
          <w:rtl/>
          <w14:ligatures w14:val="none"/>
        </w:rPr>
        <w:t>الاصالة الابداعية, المرونة الابداعية, الحساسية للمشكلات, قبول المخاطرة والتحدي, كما توصلت الدراسة إلى وجود تأثير معنوي إيجابي لأبعاد إدارة المواهب في كل بعد من أبعاد الابداع التنظيمي</w:t>
      </w:r>
      <w:r w:rsidR="00F8054D">
        <w:rPr>
          <w:rFonts w:ascii="Sakkal Majalla" w:eastAsia="Times New Roman" w:hAnsi="Sakkal Majalla" w:cs="Sakkal Majalla" w:hint="cs"/>
          <w:spacing w:val="2"/>
          <w:kern w:val="0"/>
          <w:sz w:val="28"/>
          <w:szCs w:val="28"/>
          <w:rtl/>
          <w14:ligatures w14:val="none"/>
        </w:rPr>
        <w:t>،</w:t>
      </w:r>
      <w:r w:rsidRPr="00421382">
        <w:rPr>
          <w:rFonts w:ascii="Sakkal Majalla" w:eastAsia="Times New Roman" w:hAnsi="Sakkal Majalla" w:cs="Sakkal Majalla"/>
          <w:spacing w:val="2"/>
          <w:kern w:val="0"/>
          <w:sz w:val="28"/>
          <w:szCs w:val="28"/>
          <w:rtl/>
          <w14:ligatures w14:val="none"/>
        </w:rPr>
        <w:t xml:space="preserve"> وفي ضوء ما أسفرت عنه الدراسة من نتائج فقد اقترحت مجموعة من التوصيات أبرزها تبنى إدارة المستشفى الجامعي بالمنوفية لإدارة المواهب كمدخل لتحسين الاداء العام وتنمية الابداع التنظيمي للعاملين</w:t>
      </w:r>
      <w:r w:rsidRPr="00421382">
        <w:rPr>
          <w:rFonts w:ascii="Sakkal Majalla" w:eastAsia="Times New Roman" w:hAnsi="Sakkal Majalla" w:cs="Sakkal Majalla" w:hint="cs"/>
          <w:spacing w:val="2"/>
          <w:kern w:val="0"/>
          <w:sz w:val="28"/>
          <w:szCs w:val="28"/>
          <w:rtl/>
          <w14:ligatures w14:val="none"/>
        </w:rPr>
        <w:t xml:space="preserve"> </w:t>
      </w:r>
      <w:r w:rsidRPr="00421382">
        <w:rPr>
          <w:rFonts w:ascii="Sakkal Majalla" w:eastAsia="Times New Roman" w:hAnsi="Sakkal Majalla" w:cs="Sakkal Majalla"/>
          <w:spacing w:val="2"/>
          <w:kern w:val="0"/>
          <w:sz w:val="28"/>
          <w:szCs w:val="28"/>
          <w:rtl/>
          <w14:ligatures w14:val="none"/>
        </w:rPr>
        <w:t>لتطوير قدرتها على مواكبة التقدم الذي يشهده عالمنا المعاصر.</w:t>
      </w:r>
    </w:p>
    <w:p w14:paraId="0FC6B7AA" w14:textId="23F3EE1C" w:rsidR="00421382" w:rsidRPr="00F8054D" w:rsidRDefault="00421382" w:rsidP="00F8054D">
      <w:pPr>
        <w:pStyle w:val="ListParagraph"/>
        <w:spacing w:before="240" w:after="0" w:line="360" w:lineRule="auto"/>
        <w:ind w:left="360"/>
        <w:jc w:val="lowKashida"/>
        <w:rPr>
          <w:rFonts w:ascii="Sakkal Majalla" w:eastAsia="Times New Roman" w:hAnsi="Sakkal Majalla" w:cs="Sakkal Majalla"/>
          <w:spacing w:val="2"/>
          <w:kern w:val="0"/>
          <w:sz w:val="28"/>
          <w:szCs w:val="28"/>
          <w:rtl/>
          <w14:ligatures w14:val="none"/>
        </w:rPr>
      </w:pPr>
      <w:r w:rsidRPr="00F8054D">
        <w:rPr>
          <w:rFonts w:ascii="Sakkal Majalla" w:eastAsia="Times New Roman" w:hAnsi="Sakkal Majalla" w:cs="Sakkal Majalla"/>
          <w:spacing w:val="2"/>
          <w:kern w:val="0"/>
          <w:sz w:val="28"/>
          <w:szCs w:val="28"/>
          <w:rtl/>
          <w14:ligatures w14:val="none"/>
        </w:rPr>
        <w:t>اتفقت الدراسة السابقة مع الدراسة الحالية في</w:t>
      </w:r>
      <w:r w:rsidR="00AE64E6" w:rsidRPr="00F8054D">
        <w:rPr>
          <w:rFonts w:ascii="Sakkal Majalla" w:eastAsia="Times New Roman" w:hAnsi="Sakkal Majalla" w:cs="Sakkal Majalla" w:hint="cs"/>
          <w:spacing w:val="2"/>
          <w:kern w:val="0"/>
          <w:sz w:val="28"/>
          <w:szCs w:val="28"/>
          <w:rtl/>
          <w14:ligatures w14:val="none"/>
        </w:rPr>
        <w:t xml:space="preserve"> اعتمادها على المنهج الوصفي التحليلي إلى جانب </w:t>
      </w:r>
      <w:r w:rsidR="00F8054D" w:rsidRPr="00F8054D">
        <w:rPr>
          <w:rFonts w:ascii="Sakkal Majalla" w:eastAsia="Times New Roman" w:hAnsi="Sakkal Majalla" w:cs="Sakkal Majalla" w:hint="cs"/>
          <w:spacing w:val="2"/>
          <w:kern w:val="0"/>
          <w:sz w:val="28"/>
          <w:szCs w:val="28"/>
          <w:rtl/>
          <w14:ligatures w14:val="none"/>
        </w:rPr>
        <w:t>استخدام</w:t>
      </w:r>
      <w:r w:rsidR="00F8054D">
        <w:rPr>
          <w:rFonts w:ascii="Sakkal Majalla" w:eastAsia="Times New Roman" w:hAnsi="Sakkal Majalla" w:cs="Sakkal Majalla" w:hint="cs"/>
          <w:spacing w:val="2"/>
          <w:kern w:val="0"/>
          <w:sz w:val="28"/>
          <w:szCs w:val="28"/>
          <w:rtl/>
          <w14:ligatures w14:val="none"/>
        </w:rPr>
        <w:t xml:space="preserve"> أداة الاستبانة، بينما</w:t>
      </w:r>
      <w:r w:rsidR="008F24E5">
        <w:rPr>
          <w:rFonts w:ascii="Sakkal Majalla" w:eastAsia="Times New Roman" w:hAnsi="Sakkal Majalla" w:cs="Sakkal Majalla" w:hint="cs"/>
          <w:spacing w:val="2"/>
          <w:kern w:val="0"/>
          <w:sz w:val="28"/>
          <w:szCs w:val="28"/>
          <w:rtl/>
          <w14:ligatures w14:val="none"/>
        </w:rPr>
        <w:t xml:space="preserve"> اختلفت مع الدراسة الحالية</w:t>
      </w:r>
      <w:r w:rsidR="00455F46">
        <w:rPr>
          <w:rFonts w:ascii="Sakkal Majalla" w:eastAsia="Times New Roman" w:hAnsi="Sakkal Majalla" w:cs="Sakkal Majalla" w:hint="cs"/>
          <w:spacing w:val="2"/>
          <w:kern w:val="0"/>
          <w:sz w:val="28"/>
          <w:szCs w:val="28"/>
          <w:rtl/>
          <w14:ligatures w14:val="none"/>
        </w:rPr>
        <w:t xml:space="preserve"> في هدف وموضوع الدراسة، حيث هدفت إلى التعرف على </w:t>
      </w:r>
      <w:r w:rsidR="00455F46" w:rsidRPr="00455F46">
        <w:rPr>
          <w:rFonts w:ascii="Sakkal Majalla" w:eastAsia="Times New Roman" w:hAnsi="Sakkal Majalla" w:cs="Sakkal Majalla"/>
          <w:spacing w:val="2"/>
          <w:kern w:val="0"/>
          <w:sz w:val="28"/>
          <w:szCs w:val="28"/>
          <w:rtl/>
          <w14:ligatures w14:val="none"/>
        </w:rPr>
        <w:t>دور ممارسات إدارة المواهب في تنمية الابداع التنظيمي</w:t>
      </w:r>
      <w:r w:rsidR="00455F46">
        <w:rPr>
          <w:rFonts w:ascii="Sakkal Majalla" w:eastAsia="Times New Roman" w:hAnsi="Sakkal Majalla" w:cs="Sakkal Majalla" w:hint="cs"/>
          <w:spacing w:val="2"/>
          <w:kern w:val="0"/>
          <w:sz w:val="28"/>
          <w:szCs w:val="28"/>
          <w:rtl/>
          <w14:ligatures w14:val="none"/>
        </w:rPr>
        <w:t>.</w:t>
      </w:r>
    </w:p>
    <w:p w14:paraId="1E9B75A0" w14:textId="77777777" w:rsidR="009A6F37" w:rsidRDefault="007F34AA" w:rsidP="009A6F37">
      <w:pPr>
        <w:pStyle w:val="ListParagraph"/>
        <w:numPr>
          <w:ilvl w:val="0"/>
          <w:numId w:val="18"/>
        </w:numPr>
        <w:spacing w:before="240" w:after="0" w:line="360" w:lineRule="auto"/>
        <w:jc w:val="lowKashida"/>
        <w:rPr>
          <w:rFonts w:ascii="Sakkal Majalla" w:eastAsia="Times New Roman" w:hAnsi="Sakkal Majalla" w:cs="Sakkal Majalla"/>
          <w:b/>
          <w:bCs/>
          <w:spacing w:val="2"/>
          <w:kern w:val="0"/>
          <w:sz w:val="28"/>
          <w:szCs w:val="28"/>
          <w14:ligatures w14:val="none"/>
        </w:rPr>
      </w:pPr>
      <w:r w:rsidRPr="007F34AA">
        <w:rPr>
          <w:rFonts w:ascii="Sakkal Majalla" w:eastAsia="Times New Roman" w:hAnsi="Sakkal Majalla" w:cs="Sakkal Majalla" w:hint="cs"/>
          <w:b/>
          <w:bCs/>
          <w:spacing w:val="2"/>
          <w:kern w:val="0"/>
          <w:sz w:val="28"/>
          <w:szCs w:val="28"/>
          <w:rtl/>
          <w14:ligatures w14:val="none"/>
        </w:rPr>
        <w:t xml:space="preserve">دراسة </w:t>
      </w:r>
      <w:r w:rsidR="00404B56" w:rsidRPr="007F34AA">
        <w:rPr>
          <w:rFonts w:ascii="Sakkal Majalla" w:eastAsia="Times New Roman" w:hAnsi="Sakkal Majalla" w:cs="Sakkal Majalla" w:hint="cs"/>
          <w:b/>
          <w:bCs/>
          <w:spacing w:val="2"/>
          <w:kern w:val="0"/>
          <w:sz w:val="28"/>
          <w:szCs w:val="28"/>
          <w:rtl/>
          <w14:ligatures w14:val="none"/>
        </w:rPr>
        <w:t>(زهران</w:t>
      </w:r>
      <w:r w:rsidRPr="007F34AA">
        <w:rPr>
          <w:rFonts w:ascii="Sakkal Majalla" w:eastAsia="Times New Roman" w:hAnsi="Sakkal Majalla" w:cs="Sakkal Majalla" w:hint="cs"/>
          <w:b/>
          <w:bCs/>
          <w:spacing w:val="2"/>
          <w:kern w:val="0"/>
          <w:sz w:val="28"/>
          <w:szCs w:val="28"/>
          <w:rtl/>
          <w14:ligatures w14:val="none"/>
        </w:rPr>
        <w:t>، 2021)، بعنوان</w:t>
      </w:r>
      <w:r w:rsidR="00F8054D">
        <w:rPr>
          <w:rFonts w:ascii="Sakkal Majalla" w:eastAsia="Times New Roman" w:hAnsi="Sakkal Majalla" w:cs="Sakkal Majalla" w:hint="cs"/>
          <w:b/>
          <w:bCs/>
          <w:spacing w:val="2"/>
          <w:kern w:val="0"/>
          <w:sz w:val="28"/>
          <w:szCs w:val="28"/>
          <w:rtl/>
          <w14:ligatures w14:val="none"/>
        </w:rPr>
        <w:t xml:space="preserve"> </w:t>
      </w:r>
      <w:r w:rsidRPr="007F34AA">
        <w:rPr>
          <w:rFonts w:ascii="Sakkal Majalla" w:eastAsia="Times New Roman" w:hAnsi="Sakkal Majalla" w:cs="Sakkal Majalla" w:hint="cs"/>
          <w:b/>
          <w:bCs/>
          <w:spacing w:val="2"/>
          <w:kern w:val="0"/>
          <w:sz w:val="28"/>
          <w:szCs w:val="28"/>
          <w:rtl/>
          <w14:ligatures w14:val="none"/>
        </w:rPr>
        <w:t>"متطلبات تطبيق معايير النموذج الأوربي للتميز المؤسسي في الجامعات المصرية على ضوء مستحدثات العصر الرقمي"</w:t>
      </w:r>
      <w:r w:rsidR="00F8054D">
        <w:rPr>
          <w:rFonts w:ascii="Sakkal Majalla" w:eastAsia="Times New Roman" w:hAnsi="Sakkal Majalla" w:cs="Sakkal Majalla" w:hint="cs"/>
          <w:b/>
          <w:bCs/>
          <w:spacing w:val="2"/>
          <w:kern w:val="0"/>
          <w:sz w:val="28"/>
          <w:szCs w:val="28"/>
          <w:rtl/>
          <w14:ligatures w14:val="none"/>
        </w:rPr>
        <w:t>.</w:t>
      </w:r>
    </w:p>
    <w:p w14:paraId="674161C3" w14:textId="77777777" w:rsidR="00F57433" w:rsidRDefault="007F34AA" w:rsidP="00F57433">
      <w:pPr>
        <w:pStyle w:val="ListParagraph"/>
        <w:spacing w:before="240" w:after="0" w:line="360" w:lineRule="auto"/>
        <w:ind w:left="360"/>
        <w:jc w:val="lowKashida"/>
        <w:rPr>
          <w:rFonts w:ascii="Sakkal Majalla" w:eastAsia="Times New Roman" w:hAnsi="Sakkal Majalla" w:cs="Sakkal Majalla"/>
          <w:spacing w:val="2"/>
          <w:kern w:val="0"/>
          <w:sz w:val="28"/>
          <w:szCs w:val="28"/>
          <w:rtl/>
          <w14:ligatures w14:val="none"/>
        </w:rPr>
      </w:pPr>
      <w:r w:rsidRPr="009A6F37">
        <w:rPr>
          <w:rFonts w:ascii="Sakkal Majalla" w:eastAsia="Times New Roman" w:hAnsi="Sakkal Majalla" w:cs="Sakkal Majalla"/>
          <w:spacing w:val="2"/>
          <w:kern w:val="0"/>
          <w:sz w:val="28"/>
          <w:szCs w:val="28"/>
          <w:rtl/>
          <w14:ligatures w14:val="none"/>
        </w:rPr>
        <w:t xml:space="preserve">يعتبر التميز في الجامعات هو المدخل والمكون </w:t>
      </w:r>
      <w:r w:rsidRPr="009A6F37">
        <w:rPr>
          <w:rFonts w:ascii="Sakkal Majalla" w:eastAsia="Times New Roman" w:hAnsi="Sakkal Majalla" w:cs="Sakkal Majalla" w:hint="cs"/>
          <w:spacing w:val="2"/>
          <w:kern w:val="0"/>
          <w:sz w:val="28"/>
          <w:szCs w:val="28"/>
          <w:rtl/>
          <w14:ligatures w14:val="none"/>
        </w:rPr>
        <w:t>الأساسي</w:t>
      </w:r>
      <w:r w:rsidRPr="009A6F37">
        <w:rPr>
          <w:rFonts w:ascii="Sakkal Majalla" w:eastAsia="Times New Roman" w:hAnsi="Sakkal Majalla" w:cs="Sakkal Majalla"/>
          <w:spacing w:val="2"/>
          <w:kern w:val="0"/>
          <w:sz w:val="28"/>
          <w:szCs w:val="28"/>
          <w:rtl/>
          <w14:ligatures w14:val="none"/>
        </w:rPr>
        <w:t xml:space="preserve"> للتميز المؤسسي من خلال تبنى منظومة من القيم المؤسساتية مدعومة برؤية ورسالة شاملة تتحقق </w:t>
      </w:r>
      <w:r w:rsidRPr="009A6F37">
        <w:rPr>
          <w:rFonts w:ascii="Sakkal Majalla" w:eastAsia="Times New Roman" w:hAnsi="Sakkal Majalla" w:cs="Sakkal Majalla" w:hint="cs"/>
          <w:spacing w:val="2"/>
          <w:kern w:val="0"/>
          <w:sz w:val="28"/>
          <w:szCs w:val="28"/>
          <w:rtl/>
          <w14:ligatures w14:val="none"/>
        </w:rPr>
        <w:t>باستراتيجيات</w:t>
      </w:r>
      <w:r w:rsidRPr="009A6F37">
        <w:rPr>
          <w:rFonts w:ascii="Sakkal Majalla" w:eastAsia="Times New Roman" w:hAnsi="Sakkal Majalla" w:cs="Sakkal Majalla"/>
          <w:spacing w:val="2"/>
          <w:kern w:val="0"/>
          <w:sz w:val="28"/>
          <w:szCs w:val="28"/>
          <w:rtl/>
          <w14:ligatures w14:val="none"/>
        </w:rPr>
        <w:t xml:space="preserve"> عمل لمواجهه التغيرات البيئية الداخلية والخارجية، ويعد نموذج المؤسسة الأوربية ( </w:t>
      </w:r>
      <w:r w:rsidRPr="009A6F37">
        <w:rPr>
          <w:rFonts w:ascii="Sakkal Majalla" w:eastAsia="Times New Roman" w:hAnsi="Sakkal Majalla" w:cs="Sakkal Majalla"/>
          <w:spacing w:val="2"/>
          <w:kern w:val="0"/>
          <w:sz w:val="28"/>
          <w:szCs w:val="28"/>
          <w14:ligatures w14:val="none"/>
        </w:rPr>
        <w:t>EFQM</w:t>
      </w:r>
      <w:r w:rsidRPr="009A6F37">
        <w:rPr>
          <w:rFonts w:ascii="Sakkal Majalla" w:eastAsia="Times New Roman" w:hAnsi="Sakkal Majalla" w:cs="Sakkal Majalla"/>
          <w:spacing w:val="2"/>
          <w:kern w:val="0"/>
          <w:sz w:val="28"/>
          <w:szCs w:val="28"/>
          <w:rtl/>
          <w14:ligatures w14:val="none"/>
        </w:rPr>
        <w:t xml:space="preserve"> ) من أهم النماذج التميز </w:t>
      </w:r>
      <w:r w:rsidRPr="009A6F37">
        <w:rPr>
          <w:rFonts w:ascii="Sakkal Majalla" w:eastAsia="Times New Roman" w:hAnsi="Sakkal Majalla" w:cs="Sakkal Majalla" w:hint="cs"/>
          <w:spacing w:val="2"/>
          <w:kern w:val="0"/>
          <w:sz w:val="28"/>
          <w:szCs w:val="28"/>
          <w:rtl/>
          <w14:ligatures w14:val="none"/>
        </w:rPr>
        <w:t>المؤسسي</w:t>
      </w:r>
      <w:r w:rsidRPr="009A6F37">
        <w:rPr>
          <w:rFonts w:ascii="Sakkal Majalla" w:eastAsia="Times New Roman" w:hAnsi="Sakkal Majalla" w:cs="Sakkal Majalla"/>
          <w:spacing w:val="2"/>
          <w:kern w:val="0"/>
          <w:sz w:val="28"/>
          <w:szCs w:val="28"/>
          <w:rtl/>
          <w14:ligatures w14:val="none"/>
        </w:rPr>
        <w:t xml:space="preserve"> التي يمكن تطبيقها على مؤسسات التعليم العالي، والذي أثبت نجاحه وانتشاره في مؤسسات عالمية كأحد الأطر الرئيسية لتقييم جودة أداء المنظمة،</w:t>
      </w:r>
      <w:r w:rsidRPr="009A6F37">
        <w:rPr>
          <w:rFonts w:ascii="Sakkal Majalla" w:eastAsia="Times New Roman" w:hAnsi="Sakkal Majalla" w:cs="Sakkal Majalla" w:hint="cs"/>
          <w:spacing w:val="2"/>
          <w:kern w:val="0"/>
          <w:sz w:val="28"/>
          <w:szCs w:val="28"/>
          <w:rtl/>
          <w14:ligatures w14:val="none"/>
        </w:rPr>
        <w:t xml:space="preserve"> </w:t>
      </w:r>
      <w:r w:rsidRPr="009A6F37">
        <w:rPr>
          <w:rFonts w:ascii="Sakkal Majalla" w:eastAsia="Times New Roman" w:hAnsi="Sakkal Majalla" w:cs="Sakkal Majalla"/>
          <w:spacing w:val="2"/>
          <w:kern w:val="0"/>
          <w:sz w:val="28"/>
          <w:szCs w:val="28"/>
          <w:rtl/>
          <w14:ligatures w14:val="none"/>
        </w:rPr>
        <w:t>وتقييم الوضع المهني للعاملين</w:t>
      </w:r>
      <w:r w:rsidRPr="009A6F37">
        <w:rPr>
          <w:rFonts w:ascii="Sakkal Majalla" w:eastAsia="Times New Roman" w:hAnsi="Sakkal Majalla" w:cs="Sakkal Majalla" w:hint="cs"/>
          <w:spacing w:val="2"/>
          <w:kern w:val="0"/>
          <w:sz w:val="28"/>
          <w:szCs w:val="28"/>
          <w:rtl/>
          <w14:ligatures w14:val="none"/>
        </w:rPr>
        <w:t xml:space="preserve">، ولذلك قد هدفت الدراسة </w:t>
      </w:r>
      <w:r w:rsidRPr="009A6F37">
        <w:rPr>
          <w:rFonts w:ascii="Sakkal Majalla" w:eastAsia="Times New Roman" w:hAnsi="Sakkal Majalla" w:cs="Sakkal Majalla"/>
          <w:spacing w:val="2"/>
          <w:kern w:val="0"/>
          <w:sz w:val="28"/>
          <w:szCs w:val="28"/>
          <w:rtl/>
          <w14:ligatures w14:val="none"/>
        </w:rPr>
        <w:t>إلى السعي للوقوف على واقع التميز المؤسسي في الجامعات المصرية في ضوء معايير النموذج الأوربي (</w:t>
      </w:r>
      <w:r w:rsidRPr="009A6F37">
        <w:rPr>
          <w:rFonts w:ascii="Sakkal Majalla" w:eastAsia="Times New Roman" w:hAnsi="Sakkal Majalla" w:cs="Sakkal Majalla"/>
          <w:spacing w:val="2"/>
          <w:kern w:val="0"/>
          <w:sz w:val="28"/>
          <w:szCs w:val="28"/>
          <w14:ligatures w14:val="none"/>
        </w:rPr>
        <w:t>EFQM</w:t>
      </w:r>
      <w:r w:rsidRPr="009A6F37">
        <w:rPr>
          <w:rFonts w:ascii="Sakkal Majalla" w:eastAsia="Times New Roman" w:hAnsi="Sakkal Majalla" w:cs="Sakkal Majalla"/>
          <w:spacing w:val="2"/>
          <w:kern w:val="0"/>
          <w:sz w:val="28"/>
          <w:szCs w:val="28"/>
          <w:rtl/>
          <w14:ligatures w14:val="none"/>
        </w:rPr>
        <w:t>) ومستحدثات العصر الرقمي من وجهه نظر</w:t>
      </w:r>
      <w:r w:rsidRPr="009A6F37">
        <w:rPr>
          <w:rFonts w:ascii="Sakkal Majalla" w:eastAsia="Times New Roman" w:hAnsi="Sakkal Majalla" w:cs="Sakkal Majalla" w:hint="cs"/>
          <w:spacing w:val="2"/>
          <w:kern w:val="0"/>
          <w:sz w:val="28"/>
          <w:szCs w:val="28"/>
          <w:rtl/>
          <w14:ligatures w14:val="none"/>
        </w:rPr>
        <w:t xml:space="preserve"> </w:t>
      </w:r>
      <w:r w:rsidRPr="009A6F37">
        <w:rPr>
          <w:rFonts w:ascii="Sakkal Majalla" w:eastAsia="Times New Roman" w:hAnsi="Sakkal Majalla" w:cs="Sakkal Majalla"/>
          <w:spacing w:val="2"/>
          <w:kern w:val="0"/>
          <w:sz w:val="28"/>
          <w:szCs w:val="28"/>
          <w:rtl/>
          <w14:ligatures w14:val="none"/>
        </w:rPr>
        <w:t>القيادات الأكاديمية والإدارية بالجامعات المصرية</w:t>
      </w:r>
      <w:r w:rsidRPr="009A6F37">
        <w:rPr>
          <w:rFonts w:ascii="Sakkal Majalla" w:eastAsia="Times New Roman" w:hAnsi="Sakkal Majalla" w:cs="Sakkal Majalla" w:hint="cs"/>
          <w:spacing w:val="2"/>
          <w:kern w:val="0"/>
          <w:sz w:val="28"/>
          <w:szCs w:val="28"/>
          <w:rtl/>
          <w14:ligatures w14:val="none"/>
        </w:rPr>
        <w:t xml:space="preserve">، </w:t>
      </w:r>
      <w:r w:rsidRPr="009A6F37">
        <w:rPr>
          <w:rFonts w:ascii="Sakkal Majalla" w:eastAsia="Times New Roman" w:hAnsi="Sakkal Majalla" w:cs="Sakkal Majalla"/>
          <w:spacing w:val="2"/>
          <w:kern w:val="0"/>
          <w:sz w:val="28"/>
          <w:szCs w:val="28"/>
          <w:rtl/>
          <w14:ligatures w14:val="none"/>
        </w:rPr>
        <w:t xml:space="preserve">واعتمد البحث على المنهج </w:t>
      </w:r>
      <w:r w:rsidRPr="009A6F37">
        <w:rPr>
          <w:rFonts w:ascii="Sakkal Majalla" w:eastAsia="Times New Roman" w:hAnsi="Sakkal Majalla" w:cs="Sakkal Majalla" w:hint="cs"/>
          <w:spacing w:val="2"/>
          <w:kern w:val="0"/>
          <w:sz w:val="28"/>
          <w:szCs w:val="28"/>
          <w:rtl/>
          <w14:ligatures w14:val="none"/>
        </w:rPr>
        <w:t>الوصفي</w:t>
      </w:r>
      <w:r w:rsidRPr="009A6F37">
        <w:rPr>
          <w:rFonts w:ascii="Sakkal Majalla" w:eastAsia="Times New Roman" w:hAnsi="Sakkal Majalla" w:cs="Sakkal Majalla"/>
          <w:spacing w:val="2"/>
          <w:kern w:val="0"/>
          <w:sz w:val="28"/>
          <w:szCs w:val="28"/>
          <w:rtl/>
          <w14:ligatures w14:val="none"/>
        </w:rPr>
        <w:t xml:space="preserve"> نظراً لما </w:t>
      </w:r>
      <w:r w:rsidRPr="009A6F37">
        <w:rPr>
          <w:rFonts w:ascii="Sakkal Majalla" w:eastAsia="Times New Roman" w:hAnsi="Sakkal Majalla" w:cs="Sakkal Majalla" w:hint="cs"/>
          <w:spacing w:val="2"/>
          <w:kern w:val="0"/>
          <w:sz w:val="28"/>
          <w:szCs w:val="28"/>
          <w:rtl/>
          <w14:ligatures w14:val="none"/>
        </w:rPr>
        <w:t>ينطوي</w:t>
      </w:r>
      <w:r w:rsidRPr="009A6F37">
        <w:rPr>
          <w:rFonts w:ascii="Sakkal Majalla" w:eastAsia="Times New Roman" w:hAnsi="Sakkal Majalla" w:cs="Sakkal Majalla"/>
          <w:spacing w:val="2"/>
          <w:kern w:val="0"/>
          <w:sz w:val="28"/>
          <w:szCs w:val="28"/>
          <w:rtl/>
          <w14:ligatures w14:val="none"/>
        </w:rPr>
        <w:t xml:space="preserve"> عليه هذا المنهج من رصد للواقع،</w:t>
      </w:r>
      <w:r w:rsidRPr="009A6F37">
        <w:rPr>
          <w:rFonts w:ascii="Sakkal Majalla" w:eastAsia="Times New Roman" w:hAnsi="Sakkal Majalla" w:cs="Sakkal Majalla" w:hint="cs"/>
          <w:spacing w:val="2"/>
          <w:kern w:val="0"/>
          <w:sz w:val="28"/>
          <w:szCs w:val="28"/>
          <w:rtl/>
          <w14:ligatures w14:val="none"/>
        </w:rPr>
        <w:t xml:space="preserve"> </w:t>
      </w:r>
      <w:r w:rsidRPr="009A6F37">
        <w:rPr>
          <w:rFonts w:ascii="Sakkal Majalla" w:eastAsia="Times New Roman" w:hAnsi="Sakkal Majalla" w:cs="Sakkal Majalla"/>
          <w:spacing w:val="2"/>
          <w:kern w:val="0"/>
          <w:sz w:val="28"/>
          <w:szCs w:val="28"/>
          <w:rtl/>
          <w14:ligatures w14:val="none"/>
        </w:rPr>
        <w:t>وما يتبع ذلك من تحليل وتفسير لهذا الواقع استناداً إلى الدراسات والأبحاث</w:t>
      </w:r>
      <w:r w:rsidRPr="009A6F37">
        <w:rPr>
          <w:rFonts w:ascii="Sakkal Majalla" w:eastAsia="Times New Roman" w:hAnsi="Sakkal Majalla" w:cs="Sakkal Majalla" w:hint="cs"/>
          <w:spacing w:val="2"/>
          <w:kern w:val="0"/>
          <w:sz w:val="28"/>
          <w:szCs w:val="28"/>
          <w:rtl/>
          <w14:ligatures w14:val="none"/>
        </w:rPr>
        <w:t xml:space="preserve">، </w:t>
      </w:r>
      <w:r w:rsidRPr="009A6F37">
        <w:rPr>
          <w:rFonts w:ascii="Sakkal Majalla" w:eastAsia="Times New Roman" w:hAnsi="Sakkal Majalla" w:cs="Sakkal Majalla"/>
          <w:spacing w:val="2"/>
          <w:kern w:val="0"/>
          <w:sz w:val="28"/>
          <w:szCs w:val="28"/>
          <w:rtl/>
          <w14:ligatures w14:val="none"/>
        </w:rPr>
        <w:t xml:space="preserve">وتوصل البحث إلى وجود مجموعة من المعوقات </w:t>
      </w:r>
      <w:r w:rsidRPr="009A6F37">
        <w:rPr>
          <w:rFonts w:ascii="Sakkal Majalla" w:eastAsia="Times New Roman" w:hAnsi="Sakkal Majalla" w:cs="Sakkal Majalla" w:hint="cs"/>
          <w:spacing w:val="2"/>
          <w:kern w:val="0"/>
          <w:sz w:val="28"/>
          <w:szCs w:val="28"/>
          <w:rtl/>
          <w14:ligatures w14:val="none"/>
        </w:rPr>
        <w:t>التي</w:t>
      </w:r>
      <w:r w:rsidRPr="009A6F37">
        <w:rPr>
          <w:rFonts w:ascii="Sakkal Majalla" w:eastAsia="Times New Roman" w:hAnsi="Sakkal Majalla" w:cs="Sakkal Majalla"/>
          <w:spacing w:val="2"/>
          <w:kern w:val="0"/>
          <w:sz w:val="28"/>
          <w:szCs w:val="28"/>
          <w:rtl/>
          <w14:ligatures w14:val="none"/>
        </w:rPr>
        <w:t xml:space="preserve"> تواجه الجامعات المصرية وتحد من إمكانية تطبيق معايير النموذج </w:t>
      </w:r>
      <w:r w:rsidRPr="009A6F37">
        <w:rPr>
          <w:rFonts w:ascii="Sakkal Majalla" w:eastAsia="Times New Roman" w:hAnsi="Sakkal Majalla" w:cs="Sakkal Majalla" w:hint="cs"/>
          <w:spacing w:val="2"/>
          <w:kern w:val="0"/>
          <w:sz w:val="28"/>
          <w:szCs w:val="28"/>
          <w:rtl/>
          <w14:ligatures w14:val="none"/>
        </w:rPr>
        <w:t>الأوربي</w:t>
      </w:r>
      <w:r w:rsidRPr="009A6F37">
        <w:rPr>
          <w:rFonts w:ascii="Sakkal Majalla" w:eastAsia="Times New Roman" w:hAnsi="Sakkal Majalla" w:cs="Sakkal Majalla"/>
          <w:spacing w:val="2"/>
          <w:kern w:val="0"/>
          <w:sz w:val="28"/>
          <w:szCs w:val="28"/>
          <w:rtl/>
          <w14:ligatures w14:val="none"/>
        </w:rPr>
        <w:t xml:space="preserve"> للتميز المؤسسي (</w:t>
      </w:r>
      <w:r w:rsidRPr="009A6F37">
        <w:rPr>
          <w:rFonts w:ascii="Sakkal Majalla" w:eastAsia="Times New Roman" w:hAnsi="Sakkal Majalla" w:cs="Sakkal Majalla"/>
          <w:spacing w:val="2"/>
          <w:kern w:val="0"/>
          <w:sz w:val="28"/>
          <w:szCs w:val="28"/>
          <w14:ligatures w14:val="none"/>
        </w:rPr>
        <w:t>EFQM</w:t>
      </w:r>
      <w:r w:rsidRPr="009A6F37">
        <w:rPr>
          <w:rFonts w:ascii="Sakkal Majalla" w:eastAsia="Times New Roman" w:hAnsi="Sakkal Majalla" w:cs="Sakkal Majalla"/>
          <w:spacing w:val="2"/>
          <w:kern w:val="0"/>
          <w:sz w:val="28"/>
          <w:szCs w:val="28"/>
          <w:rtl/>
          <w14:ligatures w14:val="none"/>
        </w:rPr>
        <w:t xml:space="preserve"> ) في ضوء</w:t>
      </w:r>
      <w:r w:rsidRPr="009A6F37">
        <w:rPr>
          <w:rFonts w:ascii="Sakkal Majalla" w:eastAsia="Times New Roman" w:hAnsi="Sakkal Majalla" w:cs="Sakkal Majalla" w:hint="cs"/>
          <w:spacing w:val="2"/>
          <w:kern w:val="0"/>
          <w:sz w:val="28"/>
          <w:szCs w:val="28"/>
          <w:rtl/>
          <w14:ligatures w14:val="none"/>
        </w:rPr>
        <w:t xml:space="preserve"> </w:t>
      </w:r>
      <w:r w:rsidRPr="009A6F37">
        <w:rPr>
          <w:rFonts w:ascii="Sakkal Majalla" w:eastAsia="Times New Roman" w:hAnsi="Sakkal Majalla" w:cs="Sakkal Majalla"/>
          <w:spacing w:val="2"/>
          <w:kern w:val="0"/>
          <w:sz w:val="28"/>
          <w:szCs w:val="28"/>
          <w:rtl/>
          <w14:ligatures w14:val="none"/>
        </w:rPr>
        <w:t xml:space="preserve">مستحدثات العصر </w:t>
      </w:r>
      <w:r w:rsidRPr="009A6F37">
        <w:rPr>
          <w:rFonts w:ascii="Sakkal Majalla" w:eastAsia="Times New Roman" w:hAnsi="Sakkal Majalla" w:cs="Sakkal Majalla" w:hint="cs"/>
          <w:spacing w:val="2"/>
          <w:kern w:val="0"/>
          <w:sz w:val="28"/>
          <w:szCs w:val="28"/>
          <w:rtl/>
          <w14:ligatures w14:val="none"/>
        </w:rPr>
        <w:t>الرقمي</w:t>
      </w:r>
      <w:r w:rsidRPr="009A6F37">
        <w:rPr>
          <w:rFonts w:ascii="Sakkal Majalla" w:eastAsia="Times New Roman" w:hAnsi="Sakkal Majalla" w:cs="Sakkal Majalla"/>
          <w:spacing w:val="2"/>
          <w:kern w:val="0"/>
          <w:sz w:val="28"/>
          <w:szCs w:val="28"/>
          <w:rtl/>
          <w14:ligatures w14:val="none"/>
        </w:rPr>
        <w:t xml:space="preserve"> من وجهه نظر القيادات الأكاديمية والإدارية بالكليات</w:t>
      </w:r>
      <w:r w:rsidRPr="009A6F37">
        <w:rPr>
          <w:rFonts w:ascii="Sakkal Majalla" w:eastAsia="Times New Roman" w:hAnsi="Sakkal Majalla" w:cs="Sakkal Majalla" w:hint="cs"/>
          <w:spacing w:val="2"/>
          <w:kern w:val="0"/>
          <w:sz w:val="28"/>
          <w:szCs w:val="28"/>
          <w:rtl/>
          <w14:ligatures w14:val="none"/>
        </w:rPr>
        <w:t xml:space="preserve">، </w:t>
      </w:r>
      <w:r w:rsidRPr="009A6F37">
        <w:rPr>
          <w:rFonts w:ascii="Sakkal Majalla" w:eastAsia="Times New Roman" w:hAnsi="Sakkal Majalla" w:cs="Sakkal Majalla"/>
          <w:spacing w:val="2"/>
          <w:kern w:val="0"/>
          <w:sz w:val="28"/>
          <w:szCs w:val="28"/>
          <w:rtl/>
          <w14:ligatures w14:val="none"/>
        </w:rPr>
        <w:t>وفى نهاية البحث تم وضع مجموعة من المتطلبات المقترحة لتطبيق معايير النموذج الأوربي للتميز المؤسسي  (</w:t>
      </w:r>
      <w:r w:rsidRPr="009A6F37">
        <w:rPr>
          <w:rFonts w:ascii="Sakkal Majalla" w:eastAsia="Times New Roman" w:hAnsi="Sakkal Majalla" w:cs="Sakkal Majalla"/>
          <w:spacing w:val="2"/>
          <w:kern w:val="0"/>
          <w:sz w:val="28"/>
          <w:szCs w:val="28"/>
          <w14:ligatures w14:val="none"/>
        </w:rPr>
        <w:t>EFQM</w:t>
      </w:r>
      <w:r w:rsidRPr="009A6F37">
        <w:rPr>
          <w:rFonts w:ascii="Sakkal Majalla" w:eastAsia="Times New Roman" w:hAnsi="Sakkal Majalla" w:cs="Sakkal Majalla"/>
          <w:spacing w:val="2"/>
          <w:kern w:val="0"/>
          <w:sz w:val="28"/>
          <w:szCs w:val="28"/>
          <w:rtl/>
          <w14:ligatures w14:val="none"/>
        </w:rPr>
        <w:t>) في الجامعات المصرية على ضوء مستحدثات العصر</w:t>
      </w:r>
      <w:r w:rsidRPr="009A6F37">
        <w:rPr>
          <w:rFonts w:ascii="Sakkal Majalla" w:eastAsia="Times New Roman" w:hAnsi="Sakkal Majalla" w:cs="Sakkal Majalla" w:hint="cs"/>
          <w:spacing w:val="2"/>
          <w:kern w:val="0"/>
          <w:sz w:val="28"/>
          <w:szCs w:val="28"/>
          <w:rtl/>
          <w14:ligatures w14:val="none"/>
        </w:rPr>
        <w:t xml:space="preserve"> </w:t>
      </w:r>
      <w:r w:rsidRPr="009A6F37">
        <w:rPr>
          <w:rFonts w:ascii="Sakkal Majalla" w:eastAsia="Times New Roman" w:hAnsi="Sakkal Majalla" w:cs="Sakkal Majalla"/>
          <w:spacing w:val="2"/>
          <w:kern w:val="0"/>
          <w:sz w:val="28"/>
          <w:szCs w:val="28"/>
          <w:rtl/>
          <w14:ligatures w14:val="none"/>
        </w:rPr>
        <w:t>الرقمي.</w:t>
      </w:r>
    </w:p>
    <w:p w14:paraId="56F054D3" w14:textId="09D176EE" w:rsidR="009A6F37" w:rsidRPr="00F57433" w:rsidRDefault="009A6F37" w:rsidP="00F57433">
      <w:pPr>
        <w:pStyle w:val="ListParagraph"/>
        <w:spacing w:before="240" w:after="0" w:line="360" w:lineRule="auto"/>
        <w:ind w:left="360"/>
        <w:jc w:val="lowKashida"/>
        <w:rPr>
          <w:rFonts w:ascii="Sakkal Majalla" w:eastAsia="Times New Roman" w:hAnsi="Sakkal Majalla" w:cs="Sakkal Majalla"/>
          <w:spacing w:val="2"/>
          <w:kern w:val="0"/>
          <w:sz w:val="28"/>
          <w:szCs w:val="28"/>
          <w:rtl/>
          <w14:ligatures w14:val="none"/>
        </w:rPr>
      </w:pPr>
      <w:r w:rsidRPr="00F57433">
        <w:rPr>
          <w:rFonts w:ascii="Sakkal Majalla" w:eastAsia="Times New Roman" w:hAnsi="Sakkal Majalla" w:cs="Sakkal Majalla"/>
          <w:spacing w:val="2"/>
          <w:kern w:val="0"/>
          <w:sz w:val="28"/>
          <w:szCs w:val="28"/>
          <w:rtl/>
          <w14:ligatures w14:val="none"/>
        </w:rPr>
        <w:lastRenderedPageBreak/>
        <w:t>اتفقت الدراسة السابقة مع الدراسة الحالية في</w:t>
      </w:r>
      <w:r w:rsidRPr="00F57433">
        <w:rPr>
          <w:rFonts w:ascii="Sakkal Majalla" w:eastAsia="Times New Roman" w:hAnsi="Sakkal Majalla" w:cs="Sakkal Majalla" w:hint="cs"/>
          <w:spacing w:val="2"/>
          <w:kern w:val="0"/>
          <w:sz w:val="28"/>
          <w:szCs w:val="28"/>
          <w:rtl/>
          <w14:ligatures w14:val="none"/>
        </w:rPr>
        <w:t xml:space="preserve"> اعتمادها على المنهج الوصفي، بينما اختلفت مع الدراسة</w:t>
      </w:r>
      <w:r w:rsidR="00F57433" w:rsidRPr="00F57433">
        <w:rPr>
          <w:rFonts w:ascii="Sakkal Majalla" w:eastAsia="Times New Roman" w:hAnsi="Sakkal Majalla" w:cs="Sakkal Majalla" w:hint="cs"/>
          <w:spacing w:val="2"/>
          <w:kern w:val="0"/>
          <w:sz w:val="28"/>
          <w:szCs w:val="28"/>
          <w:rtl/>
          <w14:ligatures w14:val="none"/>
        </w:rPr>
        <w:t xml:space="preserve"> الحالية</w:t>
      </w:r>
      <w:r w:rsidR="00F57433">
        <w:rPr>
          <w:rFonts w:ascii="Sakkal Majalla" w:eastAsia="Times New Roman" w:hAnsi="Sakkal Majalla" w:cs="Sakkal Majalla" w:hint="cs"/>
          <w:spacing w:val="2"/>
          <w:kern w:val="0"/>
          <w:sz w:val="28"/>
          <w:szCs w:val="28"/>
          <w:rtl/>
          <w14:ligatures w14:val="none"/>
        </w:rPr>
        <w:t xml:space="preserve"> في هدف وموضوع الدراسة حيث هدفت إلى التعرف على </w:t>
      </w:r>
      <w:r w:rsidR="00F57433" w:rsidRPr="00F57433">
        <w:rPr>
          <w:rFonts w:ascii="Sakkal Majalla" w:eastAsia="Times New Roman" w:hAnsi="Sakkal Majalla" w:cs="Sakkal Majalla"/>
          <w:spacing w:val="2"/>
          <w:kern w:val="0"/>
          <w:sz w:val="28"/>
          <w:szCs w:val="28"/>
          <w:rtl/>
          <w14:ligatures w14:val="none"/>
        </w:rPr>
        <w:t>متطلبات تطبيق معايير النموذج الأوربي للتميز المؤسسي في الجامعات المصرية على ضوء مستحدثات العصر الرقمي</w:t>
      </w:r>
      <w:r w:rsidR="00F57433">
        <w:rPr>
          <w:rFonts w:ascii="Sakkal Majalla" w:eastAsia="Times New Roman" w:hAnsi="Sakkal Majalla" w:cs="Sakkal Majalla" w:hint="cs"/>
          <w:spacing w:val="2"/>
          <w:kern w:val="0"/>
          <w:sz w:val="28"/>
          <w:szCs w:val="28"/>
          <w:rtl/>
          <w14:ligatures w14:val="none"/>
        </w:rPr>
        <w:t>.</w:t>
      </w:r>
    </w:p>
    <w:p w14:paraId="005C0598" w14:textId="77777777" w:rsidR="00927A6D" w:rsidRDefault="00623F1D" w:rsidP="00927A6D">
      <w:pPr>
        <w:pStyle w:val="ListParagraph"/>
        <w:numPr>
          <w:ilvl w:val="0"/>
          <w:numId w:val="18"/>
        </w:numPr>
        <w:spacing w:before="240" w:after="0" w:line="360" w:lineRule="auto"/>
        <w:jc w:val="lowKashida"/>
        <w:rPr>
          <w:rFonts w:ascii="Sakkal Majalla" w:eastAsia="Times New Roman" w:hAnsi="Sakkal Majalla" w:cs="Sakkal Majalla"/>
          <w:b/>
          <w:bCs/>
          <w:spacing w:val="2"/>
          <w:kern w:val="0"/>
          <w:sz w:val="28"/>
          <w:szCs w:val="28"/>
          <w14:ligatures w14:val="none"/>
        </w:rPr>
      </w:pPr>
      <w:r w:rsidRPr="00B428F0">
        <w:rPr>
          <w:rFonts w:ascii="Sakkal Majalla" w:eastAsia="Times New Roman" w:hAnsi="Sakkal Majalla" w:cs="Sakkal Majalla" w:hint="cs"/>
          <w:b/>
          <w:bCs/>
          <w:spacing w:val="2"/>
          <w:kern w:val="0"/>
          <w:sz w:val="28"/>
          <w:szCs w:val="28"/>
          <w:rtl/>
          <w14:ligatures w14:val="none"/>
        </w:rPr>
        <w:t>دراسة (طبيشات، 2020)، بعنوان" دور الابداع التنظيمي في تطوير المؤسسا</w:t>
      </w:r>
      <w:r w:rsidRPr="00B428F0">
        <w:rPr>
          <w:rFonts w:ascii="Sakkal Majalla" w:eastAsia="Times New Roman" w:hAnsi="Sakkal Majalla" w:cs="Sakkal Majalla" w:hint="eastAsia"/>
          <w:b/>
          <w:bCs/>
          <w:spacing w:val="2"/>
          <w:kern w:val="0"/>
          <w:sz w:val="28"/>
          <w:szCs w:val="28"/>
          <w:rtl/>
          <w14:ligatures w14:val="none"/>
        </w:rPr>
        <w:t>ت</w:t>
      </w:r>
      <w:r w:rsidRPr="00B428F0">
        <w:rPr>
          <w:rFonts w:ascii="Sakkal Majalla" w:eastAsia="Times New Roman" w:hAnsi="Sakkal Majalla" w:cs="Sakkal Majalla" w:hint="cs"/>
          <w:b/>
          <w:bCs/>
          <w:spacing w:val="2"/>
          <w:kern w:val="0"/>
          <w:sz w:val="28"/>
          <w:szCs w:val="28"/>
          <w:rtl/>
          <w14:ligatures w14:val="none"/>
        </w:rPr>
        <w:t xml:space="preserve"> العامة المستقلة في الأردن"</w:t>
      </w:r>
      <w:r w:rsidR="00E23D0F">
        <w:rPr>
          <w:rFonts w:ascii="Sakkal Majalla" w:eastAsia="Times New Roman" w:hAnsi="Sakkal Majalla" w:cs="Sakkal Majalla" w:hint="cs"/>
          <w:b/>
          <w:bCs/>
          <w:spacing w:val="2"/>
          <w:kern w:val="0"/>
          <w:sz w:val="28"/>
          <w:szCs w:val="28"/>
          <w:rtl/>
          <w14:ligatures w14:val="none"/>
        </w:rPr>
        <w:t>.</w:t>
      </w:r>
    </w:p>
    <w:p w14:paraId="7DE60707" w14:textId="06B59D31" w:rsidR="00623F1D" w:rsidRDefault="00623F1D" w:rsidP="00927A6D">
      <w:pPr>
        <w:pStyle w:val="ListParagraph"/>
        <w:spacing w:before="240" w:after="0" w:line="360" w:lineRule="auto"/>
        <w:ind w:left="360"/>
        <w:jc w:val="lowKashida"/>
        <w:rPr>
          <w:rFonts w:ascii="Sakkal Majalla" w:eastAsia="Times New Roman" w:hAnsi="Sakkal Majalla" w:cs="Sakkal Majalla"/>
          <w:spacing w:val="2"/>
          <w:kern w:val="0"/>
          <w:sz w:val="28"/>
          <w:szCs w:val="28"/>
          <w:rtl/>
          <w14:ligatures w14:val="none"/>
        </w:rPr>
      </w:pPr>
      <w:r w:rsidRPr="00927A6D">
        <w:rPr>
          <w:rFonts w:ascii="Sakkal Majalla" w:eastAsia="Times New Roman" w:hAnsi="Sakkal Majalla" w:cs="Sakkal Majalla"/>
          <w:spacing w:val="2"/>
          <w:kern w:val="0"/>
          <w:sz w:val="28"/>
          <w:szCs w:val="28"/>
          <w:rtl/>
          <w14:ligatures w14:val="none"/>
        </w:rPr>
        <w:t>هدفت هذه الدراسة إلى تحليل مفهوم الإبداع التنظيمي وتوضيح كيفية تطبيقه في تطوير المنظمات العامة، وكذلك التعرف على مقومات ومعوقات الإبداع التنظيمي، وما هي مجالات الاستفادة من الإبداع التنظيمي في تطوير ال</w:t>
      </w:r>
      <w:r w:rsidR="00B76630" w:rsidRPr="00927A6D">
        <w:rPr>
          <w:rFonts w:ascii="Sakkal Majalla" w:eastAsia="Times New Roman" w:hAnsi="Sakkal Majalla" w:cs="Sakkal Majalla"/>
          <w:spacing w:val="2"/>
          <w:kern w:val="0"/>
          <w:sz w:val="28"/>
          <w:szCs w:val="28"/>
          <w:rtl/>
          <w14:ligatures w14:val="none"/>
        </w:rPr>
        <w:t>مؤسسات العامة المستقلة الأردنية</w:t>
      </w:r>
      <w:r w:rsidR="00B76630" w:rsidRPr="00927A6D">
        <w:rPr>
          <w:rFonts w:ascii="Sakkal Majalla" w:eastAsia="Times New Roman" w:hAnsi="Sakkal Majalla" w:cs="Sakkal Majalla" w:hint="cs"/>
          <w:spacing w:val="2"/>
          <w:kern w:val="0"/>
          <w:sz w:val="28"/>
          <w:szCs w:val="28"/>
          <w:rtl/>
          <w14:ligatures w14:val="none"/>
        </w:rPr>
        <w:t>،</w:t>
      </w:r>
      <w:r w:rsidRPr="00927A6D">
        <w:rPr>
          <w:rFonts w:ascii="Sakkal Majalla" w:eastAsia="Times New Roman" w:hAnsi="Sakkal Majalla" w:cs="Sakkal Majalla"/>
          <w:spacing w:val="2"/>
          <w:kern w:val="0"/>
          <w:sz w:val="28"/>
          <w:szCs w:val="28"/>
          <w:rtl/>
          <w14:ligatures w14:val="none"/>
        </w:rPr>
        <w:t xml:space="preserve"> وقد تكون مجتمع الدراسة من القيادات الإدارية في المنظمات العامة الأردنية، وتم اعتماد الفئات القيادية على مستوى رئيس مجلس إدارة والمدراء العامون والفئات الإشرافية على مستوى المدراء وحتى </w:t>
      </w:r>
      <w:proofErr w:type="spellStart"/>
      <w:r w:rsidRPr="00927A6D">
        <w:rPr>
          <w:rFonts w:ascii="Sakkal Majalla" w:eastAsia="Times New Roman" w:hAnsi="Sakkal Majalla" w:cs="Sakkal Majalla"/>
          <w:spacing w:val="2"/>
          <w:kern w:val="0"/>
          <w:sz w:val="28"/>
          <w:szCs w:val="28"/>
          <w:rtl/>
          <w14:ligatures w14:val="none"/>
        </w:rPr>
        <w:t>رؤوساء</w:t>
      </w:r>
      <w:proofErr w:type="spellEnd"/>
      <w:r w:rsidRPr="00927A6D">
        <w:rPr>
          <w:rFonts w:ascii="Sakkal Majalla" w:eastAsia="Times New Roman" w:hAnsi="Sakkal Majalla" w:cs="Sakkal Majalla"/>
          <w:spacing w:val="2"/>
          <w:kern w:val="0"/>
          <w:sz w:val="28"/>
          <w:szCs w:val="28"/>
          <w:rtl/>
          <w14:ligatures w14:val="none"/>
        </w:rPr>
        <w:t xml:space="preserve"> الأقسام</w:t>
      </w:r>
      <w:r w:rsidRPr="00927A6D">
        <w:rPr>
          <w:rFonts w:ascii="Sakkal Majalla" w:eastAsia="Times New Roman" w:hAnsi="Sakkal Majalla" w:cs="Sakkal Majalla" w:hint="cs"/>
          <w:spacing w:val="2"/>
          <w:kern w:val="0"/>
          <w:sz w:val="28"/>
          <w:szCs w:val="28"/>
          <w:rtl/>
          <w14:ligatures w14:val="none"/>
        </w:rPr>
        <w:t xml:space="preserve">، </w:t>
      </w:r>
      <w:r w:rsidRPr="00927A6D">
        <w:rPr>
          <w:rFonts w:ascii="Sakkal Majalla" w:eastAsia="Times New Roman" w:hAnsi="Sakkal Majalla" w:cs="Sakkal Majalla"/>
          <w:spacing w:val="2"/>
          <w:kern w:val="0"/>
          <w:sz w:val="28"/>
          <w:szCs w:val="28"/>
          <w:rtl/>
          <w14:ligatures w14:val="none"/>
        </w:rPr>
        <w:t>وخلصت الدراسة إلى مجموعة من النتائج أهمها أن الإبداع التنظيمي يساهم بدور</w:t>
      </w:r>
      <w:r w:rsidR="00B76630" w:rsidRPr="00927A6D">
        <w:rPr>
          <w:rFonts w:ascii="Sakkal Majalla" w:eastAsia="Times New Roman" w:hAnsi="Sakkal Majalla" w:cs="Sakkal Majalla"/>
          <w:spacing w:val="2"/>
          <w:kern w:val="0"/>
          <w:sz w:val="28"/>
          <w:szCs w:val="28"/>
          <w:rtl/>
          <w14:ligatures w14:val="none"/>
        </w:rPr>
        <w:t xml:space="preserve"> متميز في تطوير المنظمات العامة</w:t>
      </w:r>
      <w:r w:rsidR="00B76630" w:rsidRPr="00927A6D">
        <w:rPr>
          <w:rFonts w:ascii="Sakkal Majalla" w:eastAsia="Times New Roman" w:hAnsi="Sakkal Majalla" w:cs="Sakkal Majalla" w:hint="cs"/>
          <w:spacing w:val="2"/>
          <w:kern w:val="0"/>
          <w:sz w:val="28"/>
          <w:szCs w:val="28"/>
          <w:rtl/>
          <w14:ligatures w14:val="none"/>
        </w:rPr>
        <w:t>،</w:t>
      </w:r>
      <w:r w:rsidRPr="00927A6D">
        <w:rPr>
          <w:rFonts w:ascii="Sakkal Majalla" w:eastAsia="Times New Roman" w:hAnsi="Sakkal Majalla" w:cs="Sakkal Majalla"/>
          <w:spacing w:val="2"/>
          <w:kern w:val="0"/>
          <w:sz w:val="28"/>
          <w:szCs w:val="28"/>
          <w:rtl/>
          <w14:ligatures w14:val="none"/>
        </w:rPr>
        <w:t xml:space="preserve"> وأن هناك مجموعة من مقومات الإبداع التنظيمي يجب توافرها في المنظمات أهمهما توافر رسالة واضحة للمؤسسة، وتحسين علاقات العمل، والاهتمام بتبسيط الإجراءات وتطوير نظم العمل والتخلص من الإجراءات الروتينية المعقدة التي تحول دون انطلاق الأفكار والإبداع، والحرص على مشاركة العاملين في اتخاذ القرارات الإدارية وأخيرا حرص الإدارة العليا على اكتشاف العناصر الخلاقة المبدعة داخل المنظمة. وبينت الدراسة بأن الإبداع التنظيمي</w:t>
      </w:r>
      <w:r w:rsidRPr="00927A6D">
        <w:rPr>
          <w:rFonts w:ascii="Sakkal Majalla" w:eastAsia="Times New Roman" w:hAnsi="Sakkal Majalla" w:cs="Sakkal Majalla" w:hint="cs"/>
          <w:spacing w:val="2"/>
          <w:kern w:val="0"/>
          <w:sz w:val="28"/>
          <w:szCs w:val="28"/>
          <w:rtl/>
          <w14:ligatures w14:val="none"/>
        </w:rPr>
        <w:t xml:space="preserve"> </w:t>
      </w:r>
      <w:r w:rsidRPr="00927A6D">
        <w:rPr>
          <w:rFonts w:ascii="Sakkal Majalla" w:eastAsia="Times New Roman" w:hAnsi="Sakkal Majalla" w:cs="Sakkal Majalla"/>
          <w:spacing w:val="2"/>
          <w:kern w:val="0"/>
          <w:sz w:val="28"/>
          <w:szCs w:val="28"/>
          <w:rtl/>
          <w14:ligatures w14:val="none"/>
        </w:rPr>
        <w:t>يواجه مجموعة من المعوقات تحول دون الاستفادة منه في مجال العمل</w:t>
      </w:r>
      <w:r w:rsidRPr="00927A6D">
        <w:rPr>
          <w:rFonts w:ascii="Sakkal Majalla" w:eastAsia="Times New Roman" w:hAnsi="Sakkal Majalla" w:cs="Sakkal Majalla" w:hint="cs"/>
          <w:spacing w:val="2"/>
          <w:kern w:val="0"/>
          <w:sz w:val="28"/>
          <w:szCs w:val="28"/>
          <w:rtl/>
          <w14:ligatures w14:val="none"/>
        </w:rPr>
        <w:t xml:space="preserve">، </w:t>
      </w:r>
      <w:r w:rsidRPr="00927A6D">
        <w:rPr>
          <w:rFonts w:ascii="Sakkal Majalla" w:eastAsia="Times New Roman" w:hAnsi="Sakkal Majalla" w:cs="Sakkal Majalla"/>
          <w:spacing w:val="2"/>
          <w:kern w:val="0"/>
          <w:sz w:val="28"/>
          <w:szCs w:val="28"/>
          <w:rtl/>
          <w14:ligatures w14:val="none"/>
        </w:rPr>
        <w:t xml:space="preserve">وأوصت الدراسة بضرورة زيادة وعي القيادات الإدارية بدور الإبداع التنظيمي في عملية تطوير المنظمات </w:t>
      </w:r>
      <w:r w:rsidR="00B76630" w:rsidRPr="00927A6D">
        <w:rPr>
          <w:rFonts w:ascii="Sakkal Majalla" w:eastAsia="Times New Roman" w:hAnsi="Sakkal Majalla" w:cs="Sakkal Majalla"/>
          <w:spacing w:val="2"/>
          <w:kern w:val="0"/>
          <w:sz w:val="28"/>
          <w:szCs w:val="28"/>
          <w:rtl/>
          <w14:ligatures w14:val="none"/>
        </w:rPr>
        <w:t>بالاستفادة من إبداعات العاملين</w:t>
      </w:r>
      <w:r w:rsidR="00B76630" w:rsidRPr="00927A6D">
        <w:rPr>
          <w:rFonts w:ascii="Sakkal Majalla" w:eastAsia="Times New Roman" w:hAnsi="Sakkal Majalla" w:cs="Sakkal Majalla" w:hint="cs"/>
          <w:spacing w:val="2"/>
          <w:kern w:val="0"/>
          <w:sz w:val="28"/>
          <w:szCs w:val="28"/>
          <w:rtl/>
          <w14:ligatures w14:val="none"/>
        </w:rPr>
        <w:t xml:space="preserve">، </w:t>
      </w:r>
      <w:r w:rsidRPr="00927A6D">
        <w:rPr>
          <w:rFonts w:ascii="Sakkal Majalla" w:eastAsia="Times New Roman" w:hAnsi="Sakkal Majalla" w:cs="Sakkal Majalla"/>
          <w:spacing w:val="2"/>
          <w:kern w:val="0"/>
          <w:sz w:val="28"/>
          <w:szCs w:val="28"/>
          <w:rtl/>
          <w14:ligatures w14:val="none"/>
        </w:rPr>
        <w:t>إضافة إلى ضرورة إعادة صياغة مقومات الإبداع التنظيمي وتقسيمها إلى مجموعات، وإضافة عناصر جديدة لتلك الموجودة أصلاً للتوصل إلى نسبة أعلى من هذه المقومات للتعرف بالضبط على المقومات الرئيسية والأساسية للإبداع في المنظمات، ومحاولة التخلص من المعوقات للاستفادة من إبداعات العاملين في تطوير المنظمات</w:t>
      </w:r>
      <w:r w:rsidRPr="00927A6D">
        <w:rPr>
          <w:rFonts w:ascii="Sakkal Majalla" w:eastAsia="Times New Roman" w:hAnsi="Sakkal Majalla" w:cs="Sakkal Majalla" w:hint="cs"/>
          <w:spacing w:val="2"/>
          <w:kern w:val="0"/>
          <w:sz w:val="28"/>
          <w:szCs w:val="28"/>
          <w:rtl/>
          <w14:ligatures w14:val="none"/>
        </w:rPr>
        <w:t>.</w:t>
      </w:r>
    </w:p>
    <w:p w14:paraId="38DD6FA3" w14:textId="0462E7C4" w:rsidR="00927A6D" w:rsidRPr="00927A6D" w:rsidRDefault="00927A6D" w:rsidP="00927A6D">
      <w:pPr>
        <w:pStyle w:val="ListParagraph"/>
        <w:spacing w:before="240" w:after="0" w:line="360" w:lineRule="auto"/>
        <w:ind w:left="360"/>
        <w:jc w:val="lowKashida"/>
        <w:rPr>
          <w:rFonts w:ascii="Sakkal Majalla" w:eastAsia="Times New Roman" w:hAnsi="Sakkal Majalla" w:cs="Sakkal Majalla"/>
          <w:b/>
          <w:bCs/>
          <w:spacing w:val="2"/>
          <w:kern w:val="0"/>
          <w:sz w:val="28"/>
          <w:szCs w:val="28"/>
          <w:rtl/>
          <w14:ligatures w14:val="none"/>
        </w:rPr>
      </w:pPr>
      <w:r w:rsidRPr="00927A6D">
        <w:rPr>
          <w:rFonts w:ascii="Sakkal Majalla" w:eastAsia="Times New Roman" w:hAnsi="Sakkal Majalla" w:cs="Sakkal Majalla"/>
          <w:spacing w:val="2"/>
          <w:kern w:val="0"/>
          <w:sz w:val="28"/>
          <w:szCs w:val="28"/>
          <w:rtl/>
          <w14:ligatures w14:val="none"/>
        </w:rPr>
        <w:t>اتفقت الدراسة السابقة مع الدراسة الحالية في</w:t>
      </w:r>
      <w:r w:rsidRPr="00927A6D">
        <w:rPr>
          <w:rFonts w:ascii="Sakkal Majalla" w:eastAsia="Times New Roman" w:hAnsi="Sakkal Majalla" w:cs="Sakkal Majalla" w:hint="cs"/>
          <w:spacing w:val="2"/>
          <w:kern w:val="0"/>
          <w:sz w:val="28"/>
          <w:szCs w:val="28"/>
          <w:rtl/>
          <w14:ligatures w14:val="none"/>
        </w:rPr>
        <w:t xml:space="preserve"> اعتمادها على المنهج الوصفي، بينما اختلفت مع الدراسة الحالية في هدف وموضوع الدراسة حيث هدفت إلى التعرف على</w:t>
      </w:r>
      <w:r w:rsidRPr="00927A6D">
        <w:rPr>
          <w:rtl/>
        </w:rPr>
        <w:t xml:space="preserve"> </w:t>
      </w:r>
      <w:r w:rsidRPr="00927A6D">
        <w:rPr>
          <w:rFonts w:ascii="Sakkal Majalla" w:eastAsia="Times New Roman" w:hAnsi="Sakkal Majalla" w:cs="Sakkal Majalla"/>
          <w:spacing w:val="2"/>
          <w:kern w:val="0"/>
          <w:sz w:val="28"/>
          <w:szCs w:val="28"/>
          <w:rtl/>
          <w14:ligatures w14:val="none"/>
        </w:rPr>
        <w:t>دور الابداع التنظيمي في تطوير المؤسسات العامة المستقلة في الأردن</w:t>
      </w:r>
      <w:r>
        <w:rPr>
          <w:rFonts w:ascii="Sakkal Majalla" w:eastAsia="Times New Roman" w:hAnsi="Sakkal Majalla" w:cs="Sakkal Majalla" w:hint="cs"/>
          <w:spacing w:val="2"/>
          <w:kern w:val="0"/>
          <w:sz w:val="28"/>
          <w:szCs w:val="28"/>
          <w:rtl/>
          <w14:ligatures w14:val="none"/>
        </w:rPr>
        <w:t>.</w:t>
      </w:r>
    </w:p>
    <w:p w14:paraId="27D3AF61" w14:textId="77777777" w:rsidR="00927A6D" w:rsidRDefault="00404B56" w:rsidP="00927A6D">
      <w:pPr>
        <w:pStyle w:val="ListParagraph"/>
        <w:numPr>
          <w:ilvl w:val="0"/>
          <w:numId w:val="18"/>
        </w:numPr>
        <w:spacing w:before="240" w:after="0" w:line="360" w:lineRule="auto"/>
        <w:jc w:val="lowKashida"/>
        <w:rPr>
          <w:rFonts w:ascii="Sakkal Majalla" w:eastAsia="Times New Roman" w:hAnsi="Sakkal Majalla" w:cs="Sakkal Majalla"/>
          <w:b/>
          <w:bCs/>
          <w:spacing w:val="2"/>
          <w:kern w:val="0"/>
          <w:sz w:val="28"/>
          <w:szCs w:val="28"/>
          <w14:ligatures w14:val="none"/>
        </w:rPr>
      </w:pPr>
      <w:r w:rsidRPr="00440A9C">
        <w:rPr>
          <w:rFonts w:ascii="Sakkal Majalla" w:eastAsia="Times New Roman" w:hAnsi="Sakkal Majalla" w:cs="Sakkal Majalla" w:hint="cs"/>
          <w:b/>
          <w:bCs/>
          <w:spacing w:val="2"/>
          <w:kern w:val="0"/>
          <w:sz w:val="28"/>
          <w:szCs w:val="28"/>
          <w:rtl/>
          <w14:ligatures w14:val="none"/>
        </w:rPr>
        <w:t xml:space="preserve">دراسة </w:t>
      </w:r>
      <w:r w:rsidRPr="00440A9C">
        <w:rPr>
          <w:rFonts w:ascii="Sakkal Majalla" w:eastAsia="Times New Roman" w:hAnsi="Sakkal Majalla" w:cs="Sakkal Majalla"/>
          <w:b/>
          <w:bCs/>
          <w:spacing w:val="2"/>
          <w:kern w:val="0"/>
          <w:sz w:val="28"/>
          <w:szCs w:val="28"/>
          <w:rtl/>
          <w14:ligatures w14:val="none"/>
        </w:rPr>
        <w:t>(</w:t>
      </w:r>
      <w:r w:rsidR="00440A9C" w:rsidRPr="00440A9C">
        <w:rPr>
          <w:rFonts w:ascii="Sakkal Majalla" w:eastAsia="Times New Roman" w:hAnsi="Sakkal Majalla" w:cs="Sakkal Majalla" w:hint="cs"/>
          <w:b/>
          <w:bCs/>
          <w:spacing w:val="2"/>
          <w:kern w:val="0"/>
          <w:sz w:val="28"/>
          <w:szCs w:val="28"/>
          <w:rtl/>
          <w14:ligatures w14:val="none"/>
        </w:rPr>
        <w:t>برقيقة، 2016)، بعنوان" أثر التفكير الابتكاري في انشاء المؤسسة المصغرة المبتكرة: د</w:t>
      </w:r>
      <w:r w:rsidR="00440A9C">
        <w:rPr>
          <w:rFonts w:ascii="Sakkal Majalla" w:eastAsia="Times New Roman" w:hAnsi="Sakkal Majalla" w:cs="Sakkal Majalla" w:hint="cs"/>
          <w:b/>
          <w:bCs/>
          <w:spacing w:val="2"/>
          <w:kern w:val="0"/>
          <w:sz w:val="28"/>
          <w:szCs w:val="28"/>
          <w:rtl/>
          <w14:ligatures w14:val="none"/>
        </w:rPr>
        <w:t>را</w:t>
      </w:r>
      <w:r w:rsidR="00440A9C" w:rsidRPr="00440A9C">
        <w:rPr>
          <w:rFonts w:ascii="Sakkal Majalla" w:eastAsia="Times New Roman" w:hAnsi="Sakkal Majalla" w:cs="Sakkal Majalla" w:hint="cs"/>
          <w:b/>
          <w:bCs/>
          <w:spacing w:val="2"/>
          <w:kern w:val="0"/>
          <w:sz w:val="28"/>
          <w:szCs w:val="28"/>
          <w:rtl/>
          <w14:ligatures w14:val="none"/>
        </w:rPr>
        <w:t>سة ميدانية لعينة من حاملي المشاريع"</w:t>
      </w:r>
      <w:r w:rsidR="00421382">
        <w:rPr>
          <w:rFonts w:ascii="Sakkal Majalla" w:eastAsia="Times New Roman" w:hAnsi="Sakkal Majalla" w:cs="Sakkal Majalla" w:hint="cs"/>
          <w:b/>
          <w:bCs/>
          <w:spacing w:val="2"/>
          <w:kern w:val="0"/>
          <w:sz w:val="28"/>
          <w:szCs w:val="28"/>
          <w:rtl/>
          <w14:ligatures w14:val="none"/>
        </w:rPr>
        <w:t>.</w:t>
      </w:r>
    </w:p>
    <w:p w14:paraId="792059CF" w14:textId="70D52247" w:rsidR="00A93BE2" w:rsidRDefault="00440A9C" w:rsidP="00927A6D">
      <w:pPr>
        <w:pStyle w:val="ListParagraph"/>
        <w:spacing w:before="240" w:after="0" w:line="360" w:lineRule="auto"/>
        <w:ind w:left="360"/>
        <w:jc w:val="lowKashida"/>
        <w:rPr>
          <w:rFonts w:ascii="Sakkal Majalla" w:eastAsia="Times New Roman" w:hAnsi="Sakkal Majalla" w:cs="Sakkal Majalla"/>
          <w:spacing w:val="2"/>
          <w:kern w:val="0"/>
          <w:sz w:val="28"/>
          <w:szCs w:val="28"/>
          <w:rtl/>
          <w14:ligatures w14:val="none"/>
        </w:rPr>
      </w:pPr>
      <w:r w:rsidRPr="00927A6D">
        <w:rPr>
          <w:rFonts w:ascii="Sakkal Majalla" w:eastAsia="Times New Roman" w:hAnsi="Sakkal Majalla" w:cs="Sakkal Majalla" w:hint="cs"/>
          <w:spacing w:val="2"/>
          <w:kern w:val="0"/>
          <w:sz w:val="28"/>
          <w:szCs w:val="28"/>
          <w:rtl/>
          <w14:ligatures w14:val="none"/>
        </w:rPr>
        <w:lastRenderedPageBreak/>
        <w:t xml:space="preserve">هدفت </w:t>
      </w:r>
      <w:r w:rsidRPr="00927A6D">
        <w:rPr>
          <w:rFonts w:ascii="Sakkal Majalla" w:eastAsia="Times New Roman" w:hAnsi="Sakkal Majalla" w:cs="Sakkal Majalla"/>
          <w:spacing w:val="2"/>
          <w:kern w:val="0"/>
          <w:sz w:val="28"/>
          <w:szCs w:val="28"/>
          <w:rtl/>
          <w14:ligatures w14:val="none"/>
        </w:rPr>
        <w:t xml:space="preserve">الدراسة إلى التعرف على مدى تأثير التفكير </w:t>
      </w:r>
      <w:r w:rsidRPr="00927A6D">
        <w:rPr>
          <w:rFonts w:ascii="Sakkal Majalla" w:eastAsia="Times New Roman" w:hAnsi="Sakkal Majalla" w:cs="Sakkal Majalla" w:hint="cs"/>
          <w:spacing w:val="2"/>
          <w:kern w:val="0"/>
          <w:sz w:val="28"/>
          <w:szCs w:val="28"/>
          <w:rtl/>
          <w14:ligatures w14:val="none"/>
        </w:rPr>
        <w:t>الابتكاري</w:t>
      </w:r>
      <w:r w:rsidRPr="00927A6D">
        <w:rPr>
          <w:rFonts w:ascii="Sakkal Majalla" w:eastAsia="Times New Roman" w:hAnsi="Sakkal Majalla" w:cs="Sakkal Majalla"/>
          <w:spacing w:val="2"/>
          <w:kern w:val="0"/>
          <w:sz w:val="28"/>
          <w:szCs w:val="28"/>
          <w:rtl/>
          <w14:ligatures w14:val="none"/>
        </w:rPr>
        <w:t xml:space="preserve"> في إنشاء المؤسسة المصغرة </w:t>
      </w:r>
      <w:r w:rsidR="00404B56" w:rsidRPr="00927A6D">
        <w:rPr>
          <w:rFonts w:ascii="Sakkal Majalla" w:eastAsia="Times New Roman" w:hAnsi="Sakkal Majalla" w:cs="Sakkal Majalla" w:hint="cs"/>
          <w:spacing w:val="2"/>
          <w:kern w:val="0"/>
          <w:sz w:val="28"/>
          <w:szCs w:val="28"/>
          <w:rtl/>
          <w14:ligatures w14:val="none"/>
        </w:rPr>
        <w:t>المبتكرة،</w:t>
      </w:r>
      <w:r w:rsidRPr="00927A6D">
        <w:rPr>
          <w:rFonts w:ascii="Sakkal Majalla" w:eastAsia="Times New Roman" w:hAnsi="Sakkal Majalla" w:cs="Sakkal Majalla"/>
          <w:spacing w:val="2"/>
          <w:kern w:val="0"/>
          <w:sz w:val="28"/>
          <w:szCs w:val="28"/>
          <w:rtl/>
          <w14:ligatures w14:val="none"/>
        </w:rPr>
        <w:t xml:space="preserve"> فضلا عن التعرف على</w:t>
      </w:r>
      <w:r w:rsidRPr="00927A6D">
        <w:rPr>
          <w:rFonts w:ascii="Sakkal Majalla" w:eastAsia="Times New Roman" w:hAnsi="Sakkal Majalla" w:cs="Sakkal Majalla" w:hint="cs"/>
          <w:spacing w:val="2"/>
          <w:kern w:val="0"/>
          <w:sz w:val="28"/>
          <w:szCs w:val="28"/>
          <w:rtl/>
          <w14:ligatures w14:val="none"/>
        </w:rPr>
        <w:t xml:space="preserve"> </w:t>
      </w:r>
      <w:r w:rsidRPr="00927A6D">
        <w:rPr>
          <w:rFonts w:ascii="Sakkal Majalla" w:eastAsia="Times New Roman" w:hAnsi="Sakkal Majalla" w:cs="Sakkal Majalla"/>
          <w:spacing w:val="2"/>
          <w:kern w:val="0"/>
          <w:sz w:val="28"/>
          <w:szCs w:val="28"/>
          <w:rtl/>
          <w14:ligatures w14:val="none"/>
        </w:rPr>
        <w:t xml:space="preserve">مستوى التفكير </w:t>
      </w:r>
      <w:r w:rsidRPr="00927A6D">
        <w:rPr>
          <w:rFonts w:ascii="Sakkal Majalla" w:eastAsia="Times New Roman" w:hAnsi="Sakkal Majalla" w:cs="Sakkal Majalla" w:hint="cs"/>
          <w:spacing w:val="2"/>
          <w:kern w:val="0"/>
          <w:sz w:val="28"/>
          <w:szCs w:val="28"/>
          <w:rtl/>
          <w14:ligatures w14:val="none"/>
        </w:rPr>
        <w:t>الابتكاري</w:t>
      </w:r>
      <w:r w:rsidRPr="00927A6D">
        <w:rPr>
          <w:rFonts w:ascii="Sakkal Majalla" w:eastAsia="Times New Roman" w:hAnsi="Sakkal Majalla" w:cs="Sakkal Majalla"/>
          <w:spacing w:val="2"/>
          <w:kern w:val="0"/>
          <w:sz w:val="28"/>
          <w:szCs w:val="28"/>
          <w:rtl/>
          <w14:ligatures w14:val="none"/>
        </w:rPr>
        <w:t xml:space="preserve"> لدى أفراد العينة</w:t>
      </w:r>
      <w:r w:rsidRPr="00927A6D">
        <w:rPr>
          <w:rFonts w:ascii="Sakkal Majalla" w:eastAsia="Times New Roman" w:hAnsi="Sakkal Majalla" w:cs="Sakkal Majalla" w:hint="cs"/>
          <w:spacing w:val="2"/>
          <w:kern w:val="0"/>
          <w:sz w:val="28"/>
          <w:szCs w:val="28"/>
          <w:rtl/>
          <w14:ligatures w14:val="none"/>
        </w:rPr>
        <w:t xml:space="preserve">، </w:t>
      </w:r>
      <w:r w:rsidRPr="00927A6D">
        <w:rPr>
          <w:rFonts w:ascii="Sakkal Majalla" w:eastAsia="Times New Roman" w:hAnsi="Sakkal Majalla" w:cs="Sakkal Majalla"/>
          <w:spacing w:val="2"/>
          <w:kern w:val="0"/>
          <w:sz w:val="28"/>
          <w:szCs w:val="28"/>
          <w:rtl/>
          <w14:ligatures w14:val="none"/>
        </w:rPr>
        <w:t xml:space="preserve">أجريت الدراسة على عينة مستهدفة مكونة من 31 حامل مشروع محتضن بمشاتل كل من </w:t>
      </w:r>
      <w:r w:rsidR="00927A6D" w:rsidRPr="00927A6D">
        <w:rPr>
          <w:rFonts w:ascii="Sakkal Majalla" w:eastAsia="Times New Roman" w:hAnsi="Sakkal Majalla" w:cs="Sakkal Majalla" w:hint="cs"/>
          <w:spacing w:val="2"/>
          <w:kern w:val="0"/>
          <w:sz w:val="28"/>
          <w:szCs w:val="28"/>
          <w:rtl/>
          <w14:ligatures w14:val="none"/>
        </w:rPr>
        <w:t>(ورقلة</w:t>
      </w:r>
      <w:r w:rsidRPr="00927A6D">
        <w:rPr>
          <w:rFonts w:ascii="Sakkal Majalla" w:eastAsia="Times New Roman" w:hAnsi="Sakkal Majalla" w:cs="Sakkal Majalla"/>
          <w:spacing w:val="2"/>
          <w:kern w:val="0"/>
          <w:sz w:val="28"/>
          <w:szCs w:val="28"/>
          <w:rtl/>
          <w14:ligatures w14:val="none"/>
        </w:rPr>
        <w:t xml:space="preserve">، غرداية، بسكرة) وتم استخدام الاستبيان كأداة لجمع البيانات، ومجموعة من الأساليب الإحصائية وبرنامج </w:t>
      </w:r>
      <w:proofErr w:type="spellStart"/>
      <w:r w:rsidRPr="00927A6D">
        <w:rPr>
          <w:rFonts w:ascii="Sakkal Majalla" w:eastAsia="Times New Roman" w:hAnsi="Sakkal Majalla" w:cs="Sakkal Majalla"/>
          <w:spacing w:val="2"/>
          <w:kern w:val="0"/>
          <w:sz w:val="28"/>
          <w:szCs w:val="28"/>
          <w14:ligatures w14:val="none"/>
        </w:rPr>
        <w:t>Spss</w:t>
      </w:r>
      <w:proofErr w:type="spellEnd"/>
      <w:r w:rsidRPr="00927A6D">
        <w:rPr>
          <w:rFonts w:ascii="Sakkal Majalla" w:eastAsia="Times New Roman" w:hAnsi="Sakkal Majalla" w:cs="Sakkal Majalla"/>
          <w:spacing w:val="2"/>
          <w:kern w:val="0"/>
          <w:sz w:val="28"/>
          <w:szCs w:val="28"/>
          <w14:ligatures w14:val="none"/>
        </w:rPr>
        <w:t xml:space="preserve"> verssion22</w:t>
      </w:r>
      <w:r w:rsidRPr="00927A6D">
        <w:rPr>
          <w:rFonts w:ascii="Sakkal Majalla" w:eastAsia="Times New Roman" w:hAnsi="Sakkal Majalla" w:cs="Sakkal Majalla"/>
          <w:spacing w:val="2"/>
          <w:kern w:val="0"/>
          <w:sz w:val="28"/>
          <w:szCs w:val="28"/>
          <w:rtl/>
          <w14:ligatures w14:val="none"/>
        </w:rPr>
        <w:t xml:space="preserve"> لمعالجتها واختبار فرضيات الدراسة. وقد توصلنا إلى مجموعة من النتائج </w:t>
      </w:r>
      <w:r w:rsidR="00404B56" w:rsidRPr="00927A6D">
        <w:rPr>
          <w:rFonts w:ascii="Sakkal Majalla" w:eastAsia="Times New Roman" w:hAnsi="Sakkal Majalla" w:cs="Sakkal Majalla" w:hint="cs"/>
          <w:spacing w:val="2"/>
          <w:kern w:val="0"/>
          <w:sz w:val="28"/>
          <w:szCs w:val="28"/>
          <w:rtl/>
          <w14:ligatures w14:val="none"/>
        </w:rPr>
        <w:t>أهمها:</w:t>
      </w:r>
      <w:r w:rsidRPr="00927A6D">
        <w:rPr>
          <w:rFonts w:ascii="Sakkal Majalla" w:eastAsia="Times New Roman" w:hAnsi="Sakkal Majalla" w:cs="Sakkal Majalla"/>
          <w:spacing w:val="2"/>
          <w:kern w:val="0"/>
          <w:sz w:val="28"/>
          <w:szCs w:val="28"/>
          <w:rtl/>
          <w14:ligatures w14:val="none"/>
        </w:rPr>
        <w:t xml:space="preserve"> وجود مستوى عال من التفكير </w:t>
      </w:r>
      <w:r w:rsidR="00927A6D" w:rsidRPr="00927A6D">
        <w:rPr>
          <w:rFonts w:ascii="Sakkal Majalla" w:eastAsia="Times New Roman" w:hAnsi="Sakkal Majalla" w:cs="Sakkal Majalla" w:hint="cs"/>
          <w:spacing w:val="2"/>
          <w:kern w:val="0"/>
          <w:sz w:val="28"/>
          <w:szCs w:val="28"/>
          <w:rtl/>
          <w14:ligatures w14:val="none"/>
        </w:rPr>
        <w:t>الابتكاري</w:t>
      </w:r>
      <w:r w:rsidRPr="00927A6D">
        <w:rPr>
          <w:rFonts w:ascii="Sakkal Majalla" w:eastAsia="Times New Roman" w:hAnsi="Sakkal Majalla" w:cs="Sakkal Majalla"/>
          <w:spacing w:val="2"/>
          <w:kern w:val="0"/>
          <w:sz w:val="28"/>
          <w:szCs w:val="28"/>
          <w:rtl/>
          <w14:ligatures w14:val="none"/>
        </w:rPr>
        <w:t xml:space="preserve"> لدى حاملي </w:t>
      </w:r>
      <w:r w:rsidR="00421382" w:rsidRPr="00927A6D">
        <w:rPr>
          <w:rFonts w:ascii="Sakkal Majalla" w:eastAsia="Times New Roman" w:hAnsi="Sakkal Majalla" w:cs="Sakkal Majalla" w:hint="cs"/>
          <w:spacing w:val="2"/>
          <w:kern w:val="0"/>
          <w:sz w:val="28"/>
          <w:szCs w:val="28"/>
          <w:rtl/>
          <w14:ligatures w14:val="none"/>
        </w:rPr>
        <w:t>المشاريع،</w:t>
      </w:r>
      <w:r w:rsidRPr="00927A6D">
        <w:rPr>
          <w:rFonts w:ascii="Sakkal Majalla" w:eastAsia="Times New Roman" w:hAnsi="Sakkal Majalla" w:cs="Sakkal Majalla"/>
          <w:spacing w:val="2"/>
          <w:kern w:val="0"/>
          <w:sz w:val="28"/>
          <w:szCs w:val="28"/>
          <w:rtl/>
          <w14:ligatures w14:val="none"/>
        </w:rPr>
        <w:t xml:space="preserve"> المشاريع المقدمة من قبل أصحابها على مستوى المشاتل لا تمثل مؤسسات مصغرة </w:t>
      </w:r>
      <w:r w:rsidR="00927A6D" w:rsidRPr="00927A6D">
        <w:rPr>
          <w:rFonts w:ascii="Sakkal Majalla" w:eastAsia="Times New Roman" w:hAnsi="Sakkal Majalla" w:cs="Sakkal Majalla" w:hint="cs"/>
          <w:spacing w:val="2"/>
          <w:kern w:val="0"/>
          <w:sz w:val="28"/>
          <w:szCs w:val="28"/>
          <w:rtl/>
          <w14:ligatures w14:val="none"/>
        </w:rPr>
        <w:t>مبتكرة،</w:t>
      </w:r>
      <w:r w:rsidRPr="00927A6D">
        <w:rPr>
          <w:rFonts w:ascii="Sakkal Majalla" w:eastAsia="Times New Roman" w:hAnsi="Sakkal Majalla" w:cs="Sakkal Majalla"/>
          <w:spacing w:val="2"/>
          <w:kern w:val="0"/>
          <w:sz w:val="28"/>
          <w:szCs w:val="28"/>
          <w:rtl/>
          <w14:ligatures w14:val="none"/>
        </w:rPr>
        <w:t xml:space="preserve"> عدم وجود تأثير للتفكير </w:t>
      </w:r>
      <w:r w:rsidRPr="00927A6D">
        <w:rPr>
          <w:rFonts w:ascii="Sakkal Majalla" w:eastAsia="Times New Roman" w:hAnsi="Sakkal Majalla" w:cs="Sakkal Majalla" w:hint="cs"/>
          <w:spacing w:val="2"/>
          <w:kern w:val="0"/>
          <w:sz w:val="28"/>
          <w:szCs w:val="28"/>
          <w:rtl/>
          <w14:ligatures w14:val="none"/>
        </w:rPr>
        <w:t>الابتكاري</w:t>
      </w:r>
      <w:r w:rsidRPr="00927A6D">
        <w:rPr>
          <w:rFonts w:ascii="Sakkal Majalla" w:eastAsia="Times New Roman" w:hAnsi="Sakkal Majalla" w:cs="Sakkal Majalla"/>
          <w:spacing w:val="2"/>
          <w:kern w:val="0"/>
          <w:sz w:val="28"/>
          <w:szCs w:val="28"/>
          <w:rtl/>
          <w14:ligatures w14:val="none"/>
        </w:rPr>
        <w:t xml:space="preserve"> في</w:t>
      </w:r>
      <w:r w:rsidRPr="00927A6D">
        <w:rPr>
          <w:rFonts w:ascii="Sakkal Majalla" w:eastAsia="Times New Roman" w:hAnsi="Sakkal Majalla" w:cs="Sakkal Majalla" w:hint="cs"/>
          <w:spacing w:val="2"/>
          <w:kern w:val="0"/>
          <w:sz w:val="28"/>
          <w:szCs w:val="28"/>
          <w:rtl/>
          <w14:ligatures w14:val="none"/>
        </w:rPr>
        <w:t xml:space="preserve"> </w:t>
      </w:r>
      <w:r w:rsidRPr="00927A6D">
        <w:rPr>
          <w:rFonts w:ascii="Sakkal Majalla" w:eastAsia="Times New Roman" w:hAnsi="Sakkal Majalla" w:cs="Sakkal Majalla"/>
          <w:spacing w:val="2"/>
          <w:kern w:val="0"/>
          <w:sz w:val="28"/>
          <w:szCs w:val="28"/>
          <w:rtl/>
          <w14:ligatures w14:val="none"/>
        </w:rPr>
        <w:t xml:space="preserve">إنشاء المؤسسة المصغرة </w:t>
      </w:r>
      <w:r w:rsidR="00927A6D" w:rsidRPr="00927A6D">
        <w:rPr>
          <w:rFonts w:ascii="Sakkal Majalla" w:eastAsia="Times New Roman" w:hAnsi="Sakkal Majalla" w:cs="Sakkal Majalla" w:hint="cs"/>
          <w:spacing w:val="2"/>
          <w:kern w:val="0"/>
          <w:sz w:val="28"/>
          <w:szCs w:val="28"/>
          <w:rtl/>
          <w14:ligatures w14:val="none"/>
        </w:rPr>
        <w:t>المبتكرة،</w:t>
      </w:r>
      <w:r w:rsidRPr="00927A6D">
        <w:rPr>
          <w:rFonts w:ascii="Sakkal Majalla" w:eastAsia="Times New Roman" w:hAnsi="Sakkal Majalla" w:cs="Sakkal Majalla" w:hint="cs"/>
          <w:spacing w:val="2"/>
          <w:kern w:val="0"/>
          <w:sz w:val="28"/>
          <w:szCs w:val="28"/>
          <w:rtl/>
          <w14:ligatures w14:val="none"/>
        </w:rPr>
        <w:t xml:space="preserve"> </w:t>
      </w:r>
      <w:r w:rsidRPr="00927A6D">
        <w:rPr>
          <w:rFonts w:ascii="Sakkal Majalla" w:eastAsia="Times New Roman" w:hAnsi="Sakkal Majalla" w:cs="Sakkal Majalla"/>
          <w:spacing w:val="2"/>
          <w:kern w:val="0"/>
          <w:sz w:val="28"/>
          <w:szCs w:val="28"/>
          <w:rtl/>
          <w14:ligatures w14:val="none"/>
        </w:rPr>
        <w:t xml:space="preserve">خلصت الدراسة إلى مجموعة من التوصيات </w:t>
      </w:r>
      <w:r w:rsidR="0001214A" w:rsidRPr="00927A6D">
        <w:rPr>
          <w:rFonts w:ascii="Sakkal Majalla" w:eastAsia="Times New Roman" w:hAnsi="Sakkal Majalla" w:cs="Sakkal Majalla" w:hint="cs"/>
          <w:spacing w:val="2"/>
          <w:kern w:val="0"/>
          <w:sz w:val="28"/>
          <w:szCs w:val="28"/>
          <w:rtl/>
          <w14:ligatures w14:val="none"/>
        </w:rPr>
        <w:t>أهمها:</w:t>
      </w:r>
      <w:r w:rsidRPr="00927A6D">
        <w:rPr>
          <w:rFonts w:ascii="Sakkal Majalla" w:eastAsia="Times New Roman" w:hAnsi="Sakkal Majalla" w:cs="Sakkal Majalla"/>
          <w:spacing w:val="2"/>
          <w:kern w:val="0"/>
          <w:sz w:val="28"/>
          <w:szCs w:val="28"/>
          <w:rtl/>
          <w14:ligatures w14:val="none"/>
        </w:rPr>
        <w:t xml:space="preserve"> نشر الثقافة </w:t>
      </w:r>
      <w:proofErr w:type="spellStart"/>
      <w:r w:rsidRPr="00927A6D">
        <w:rPr>
          <w:rFonts w:ascii="Sakkal Majalla" w:eastAsia="Times New Roman" w:hAnsi="Sakkal Majalla" w:cs="Sakkal Majalla"/>
          <w:spacing w:val="2"/>
          <w:kern w:val="0"/>
          <w:sz w:val="28"/>
          <w:szCs w:val="28"/>
          <w:rtl/>
          <w14:ligatures w14:val="none"/>
        </w:rPr>
        <w:t>المقاولاتية</w:t>
      </w:r>
      <w:proofErr w:type="spellEnd"/>
      <w:r w:rsidRPr="00927A6D">
        <w:rPr>
          <w:rFonts w:ascii="Sakkal Majalla" w:eastAsia="Times New Roman" w:hAnsi="Sakkal Majalla" w:cs="Sakkal Majalla"/>
          <w:spacing w:val="2"/>
          <w:kern w:val="0"/>
          <w:sz w:val="28"/>
          <w:szCs w:val="28"/>
          <w:rtl/>
          <w14:ligatures w14:val="none"/>
        </w:rPr>
        <w:t xml:space="preserve"> في الأوساط العلمية ولاسيما في سن مبكرة إنشاء</w:t>
      </w:r>
      <w:r w:rsidRPr="00927A6D">
        <w:rPr>
          <w:rFonts w:ascii="Sakkal Majalla" w:eastAsia="Times New Roman" w:hAnsi="Sakkal Majalla" w:cs="Sakkal Majalla" w:hint="cs"/>
          <w:spacing w:val="2"/>
          <w:kern w:val="0"/>
          <w:sz w:val="28"/>
          <w:szCs w:val="28"/>
          <w:rtl/>
          <w14:ligatures w14:val="none"/>
        </w:rPr>
        <w:t xml:space="preserve"> </w:t>
      </w:r>
      <w:r w:rsidRPr="00927A6D">
        <w:rPr>
          <w:rFonts w:ascii="Sakkal Majalla" w:eastAsia="Times New Roman" w:hAnsi="Sakkal Majalla" w:cs="Sakkal Majalla"/>
          <w:spacing w:val="2"/>
          <w:kern w:val="0"/>
          <w:sz w:val="28"/>
          <w:szCs w:val="28"/>
          <w:rtl/>
          <w14:ligatures w14:val="none"/>
        </w:rPr>
        <w:t xml:space="preserve">البيئة </w:t>
      </w:r>
      <w:r w:rsidRPr="00927A6D">
        <w:rPr>
          <w:rFonts w:ascii="Sakkal Majalla" w:eastAsia="Times New Roman" w:hAnsi="Sakkal Majalla" w:cs="Sakkal Majalla" w:hint="cs"/>
          <w:spacing w:val="2"/>
          <w:kern w:val="0"/>
          <w:sz w:val="28"/>
          <w:szCs w:val="28"/>
          <w:rtl/>
          <w14:ligatures w14:val="none"/>
        </w:rPr>
        <w:t>الابتكارية</w:t>
      </w:r>
      <w:r w:rsidRPr="00927A6D">
        <w:rPr>
          <w:rFonts w:ascii="Sakkal Majalla" w:eastAsia="Times New Roman" w:hAnsi="Sakkal Majalla" w:cs="Sakkal Majalla"/>
          <w:spacing w:val="2"/>
          <w:kern w:val="0"/>
          <w:sz w:val="28"/>
          <w:szCs w:val="28"/>
          <w:rtl/>
          <w14:ligatures w14:val="none"/>
        </w:rPr>
        <w:t xml:space="preserve"> انطلاقا من </w:t>
      </w:r>
      <w:r w:rsidR="0001214A" w:rsidRPr="00927A6D">
        <w:rPr>
          <w:rFonts w:ascii="Sakkal Majalla" w:eastAsia="Times New Roman" w:hAnsi="Sakkal Majalla" w:cs="Sakkal Majalla" w:hint="cs"/>
          <w:spacing w:val="2"/>
          <w:kern w:val="0"/>
          <w:sz w:val="28"/>
          <w:szCs w:val="28"/>
          <w:rtl/>
          <w14:ligatures w14:val="none"/>
        </w:rPr>
        <w:t>الأسرة،</w:t>
      </w:r>
      <w:r w:rsidRPr="00927A6D">
        <w:rPr>
          <w:rFonts w:ascii="Sakkal Majalla" w:eastAsia="Times New Roman" w:hAnsi="Sakkal Majalla" w:cs="Sakkal Majalla"/>
          <w:spacing w:val="2"/>
          <w:kern w:val="0"/>
          <w:sz w:val="28"/>
          <w:szCs w:val="28"/>
          <w:rtl/>
          <w14:ligatures w14:val="none"/>
        </w:rPr>
        <w:t xml:space="preserve"> وضع برامج تعليمية موجهة لتحسين والرفع من مستوى التعلم </w:t>
      </w:r>
      <w:r w:rsidR="0001214A" w:rsidRPr="00927A6D">
        <w:rPr>
          <w:rFonts w:ascii="Sakkal Majalla" w:eastAsia="Times New Roman" w:hAnsi="Sakkal Majalla" w:cs="Sakkal Majalla" w:hint="cs"/>
          <w:spacing w:val="2"/>
          <w:kern w:val="0"/>
          <w:sz w:val="28"/>
          <w:szCs w:val="28"/>
          <w:rtl/>
          <w14:ligatures w14:val="none"/>
        </w:rPr>
        <w:t>الابتكاري</w:t>
      </w:r>
      <w:r w:rsidR="0001214A">
        <w:rPr>
          <w:rFonts w:ascii="Sakkal Majalla" w:eastAsia="Times New Roman" w:hAnsi="Sakkal Majalla" w:cs="Sakkal Majalla" w:hint="cs"/>
          <w:spacing w:val="2"/>
          <w:kern w:val="0"/>
          <w:sz w:val="28"/>
          <w:szCs w:val="28"/>
          <w:rtl/>
          <w14:ligatures w14:val="none"/>
        </w:rPr>
        <w:t>.</w:t>
      </w:r>
    </w:p>
    <w:p w14:paraId="56DD46ED" w14:textId="5E1D32F1" w:rsidR="0001214A" w:rsidRPr="00927A6D" w:rsidRDefault="0001214A" w:rsidP="0001214A">
      <w:pPr>
        <w:pStyle w:val="ListParagraph"/>
        <w:spacing w:before="240" w:after="0" w:line="360" w:lineRule="auto"/>
        <w:ind w:left="360"/>
        <w:jc w:val="lowKashida"/>
        <w:rPr>
          <w:rFonts w:ascii="Sakkal Majalla" w:eastAsia="Times New Roman" w:hAnsi="Sakkal Majalla" w:cs="Sakkal Majalla"/>
          <w:b/>
          <w:bCs/>
          <w:spacing w:val="2"/>
          <w:kern w:val="0"/>
          <w:sz w:val="28"/>
          <w:szCs w:val="28"/>
          <w:rtl/>
          <w14:ligatures w14:val="none"/>
        </w:rPr>
      </w:pPr>
      <w:r w:rsidRPr="0001214A">
        <w:rPr>
          <w:rFonts w:ascii="Sakkal Majalla" w:eastAsia="Times New Roman" w:hAnsi="Sakkal Majalla" w:cs="Sakkal Majalla"/>
          <w:spacing w:val="2"/>
          <w:kern w:val="0"/>
          <w:sz w:val="28"/>
          <w:szCs w:val="28"/>
          <w:rtl/>
          <w14:ligatures w14:val="none"/>
        </w:rPr>
        <w:t>اتفقت الدراسة السابقة مع الدراسة الحالية في</w:t>
      </w:r>
      <w:r w:rsidRPr="0001214A">
        <w:rPr>
          <w:rFonts w:ascii="Sakkal Majalla" w:eastAsia="Times New Roman" w:hAnsi="Sakkal Majalla" w:cs="Sakkal Majalla" w:hint="cs"/>
          <w:spacing w:val="2"/>
          <w:kern w:val="0"/>
          <w:sz w:val="28"/>
          <w:szCs w:val="28"/>
          <w:rtl/>
          <w14:ligatures w14:val="none"/>
        </w:rPr>
        <w:t xml:space="preserve"> اعتمادها على المنهج الوصفي التحليلي إلى جانب استخدام أداة الاستبانة، بينما اختلفت مع الدراسة الحالية في هدف وموضوع الدراسة، حيث هدفت إلى التعرف على</w:t>
      </w:r>
      <w:r w:rsidRPr="0001214A">
        <w:rPr>
          <w:rtl/>
        </w:rPr>
        <w:t xml:space="preserve"> </w:t>
      </w:r>
      <w:r w:rsidRPr="0001214A">
        <w:rPr>
          <w:rFonts w:ascii="Sakkal Majalla" w:eastAsia="Times New Roman" w:hAnsi="Sakkal Majalla" w:cs="Sakkal Majalla"/>
          <w:spacing w:val="2"/>
          <w:kern w:val="0"/>
          <w:sz w:val="28"/>
          <w:szCs w:val="28"/>
          <w:rtl/>
          <w14:ligatures w14:val="none"/>
        </w:rPr>
        <w:t>أثر التفكير الابتكاري في انشاء المؤسسة المصغرة المبتكرة</w:t>
      </w:r>
      <w:r>
        <w:rPr>
          <w:rFonts w:ascii="Sakkal Majalla" w:eastAsia="Times New Roman" w:hAnsi="Sakkal Majalla" w:cs="Sakkal Majalla" w:hint="cs"/>
          <w:spacing w:val="2"/>
          <w:kern w:val="0"/>
          <w:sz w:val="28"/>
          <w:szCs w:val="28"/>
          <w:rtl/>
          <w14:ligatures w14:val="none"/>
        </w:rPr>
        <w:t>.</w:t>
      </w:r>
    </w:p>
    <w:p w14:paraId="296EFD6A" w14:textId="77777777" w:rsidR="00C6634B" w:rsidRDefault="00C6634B" w:rsidP="00C40D36">
      <w:pPr>
        <w:spacing w:after="0" w:line="360" w:lineRule="auto"/>
        <w:jc w:val="lowKashida"/>
        <w:rPr>
          <w:rFonts w:ascii="Sakkal Majalla" w:eastAsia="Calibri" w:hAnsi="Sakkal Majalla" w:cs="Sakkal Majalla"/>
          <w:b/>
          <w:bCs/>
          <w:color w:val="000000" w:themeColor="text1"/>
          <w:sz w:val="28"/>
          <w:szCs w:val="28"/>
          <w:u w:val="single"/>
          <w:rtl/>
          <w:lang w:bidi="ar-EG"/>
        </w:rPr>
      </w:pPr>
      <w:r w:rsidRPr="00F75449">
        <w:rPr>
          <w:rFonts w:ascii="Sakkal Majalla" w:eastAsia="Calibri" w:hAnsi="Sakkal Majalla" w:cs="Sakkal Majalla" w:hint="cs"/>
          <w:b/>
          <w:bCs/>
          <w:color w:val="000000" w:themeColor="text1"/>
          <w:sz w:val="28"/>
          <w:szCs w:val="28"/>
          <w:u w:val="single"/>
          <w:rtl/>
          <w:lang w:bidi="ar-EG"/>
        </w:rPr>
        <w:t>ثانياً: الدراسات الأجنبية:</w:t>
      </w:r>
    </w:p>
    <w:p w14:paraId="79F5B31F" w14:textId="08A8AC8B" w:rsidR="00397CAE" w:rsidRPr="00397CAE" w:rsidRDefault="00404B56" w:rsidP="00C40D36">
      <w:pPr>
        <w:pStyle w:val="ListParagraph"/>
        <w:numPr>
          <w:ilvl w:val="0"/>
          <w:numId w:val="18"/>
        </w:numPr>
        <w:spacing w:after="0" w:line="360" w:lineRule="auto"/>
        <w:jc w:val="lowKashida"/>
        <w:rPr>
          <w:rFonts w:ascii="Sakkal Majalla" w:eastAsia="Calibri" w:hAnsi="Sakkal Majalla" w:cs="Sakkal Majalla"/>
          <w:b/>
          <w:bCs/>
          <w:color w:val="000000" w:themeColor="text1"/>
          <w:sz w:val="28"/>
          <w:szCs w:val="28"/>
          <w:rtl/>
          <w:lang w:bidi="ar-EG"/>
        </w:rPr>
      </w:pPr>
      <w:r w:rsidRPr="00397CAE">
        <w:rPr>
          <w:rFonts w:ascii="Sakkal Majalla" w:eastAsia="Calibri" w:hAnsi="Sakkal Majalla" w:cs="Sakkal Majalla" w:hint="cs"/>
          <w:b/>
          <w:bCs/>
          <w:color w:val="000000" w:themeColor="text1"/>
          <w:sz w:val="28"/>
          <w:szCs w:val="28"/>
          <w:rtl/>
          <w:lang w:bidi="ar-EG"/>
        </w:rPr>
        <w:t xml:space="preserve">دراسة </w:t>
      </w:r>
      <w:r w:rsidRPr="00397CAE">
        <w:rPr>
          <w:rFonts w:ascii="Sakkal Majalla" w:eastAsia="Calibri" w:hAnsi="Sakkal Majalla" w:cs="Sakkal Majalla"/>
          <w:b/>
          <w:bCs/>
          <w:color w:val="000000" w:themeColor="text1"/>
          <w:sz w:val="28"/>
          <w:szCs w:val="28"/>
          <w:rtl/>
          <w:lang w:bidi="ar-EG"/>
        </w:rPr>
        <w:t>(</w:t>
      </w:r>
      <w:proofErr w:type="spellStart"/>
      <w:r w:rsidR="00397CAE" w:rsidRPr="00397CAE">
        <w:rPr>
          <w:rFonts w:ascii="Sakkal Majalla" w:eastAsia="Times New Roman" w:hAnsi="Sakkal Majalla" w:cs="Sakkal Majalla"/>
          <w:b/>
          <w:bCs/>
          <w:kern w:val="0"/>
          <w:sz w:val="28"/>
          <w:szCs w:val="28"/>
          <w14:ligatures w14:val="none"/>
        </w:rPr>
        <w:t>Azamela</w:t>
      </w:r>
      <w:proofErr w:type="spellEnd"/>
      <w:r w:rsidR="00397CAE" w:rsidRPr="00397CAE">
        <w:rPr>
          <w:rFonts w:ascii="Sakkal Majalla" w:eastAsia="Times New Roman" w:hAnsi="Sakkal Majalla" w:cs="Sakkal Majalla"/>
          <w:b/>
          <w:bCs/>
          <w:kern w:val="0"/>
          <w:sz w:val="28"/>
          <w:szCs w:val="28"/>
          <w14:ligatures w14:val="none"/>
        </w:rPr>
        <w:t xml:space="preserve">, J. C., Tang, Z., Owusu, A, </w:t>
      </w:r>
      <w:proofErr w:type="spellStart"/>
      <w:r w:rsidR="00397CAE" w:rsidRPr="00397CAE">
        <w:rPr>
          <w:rFonts w:ascii="Sakkal Majalla" w:eastAsia="Times New Roman" w:hAnsi="Sakkal Majalla" w:cs="Sakkal Majalla"/>
          <w:b/>
          <w:bCs/>
          <w:kern w:val="0"/>
          <w:sz w:val="28"/>
          <w:szCs w:val="28"/>
          <w14:ligatures w14:val="none"/>
        </w:rPr>
        <w:t>Egala</w:t>
      </w:r>
      <w:proofErr w:type="spellEnd"/>
      <w:r w:rsidR="00397CAE" w:rsidRPr="00397CAE">
        <w:rPr>
          <w:rFonts w:ascii="Sakkal Majalla" w:eastAsia="Times New Roman" w:hAnsi="Sakkal Majalla" w:cs="Sakkal Majalla"/>
          <w:b/>
          <w:bCs/>
          <w:kern w:val="0"/>
          <w:sz w:val="28"/>
          <w:szCs w:val="28"/>
          <w14:ligatures w14:val="none"/>
        </w:rPr>
        <w:t>, S. B., &amp; Bruce, E. (2022</w:t>
      </w:r>
      <w:r w:rsidR="0001214A" w:rsidRPr="00397CAE">
        <w:rPr>
          <w:rFonts w:ascii="Sakkal Majalla" w:eastAsia="Times New Roman" w:hAnsi="Sakkal Majalla" w:cs="Sakkal Majalla" w:hint="cs"/>
          <w:b/>
          <w:bCs/>
          <w:kern w:val="0"/>
          <w:sz w:val="28"/>
          <w:szCs w:val="28"/>
          <w:rtl/>
          <w14:ligatures w14:val="none"/>
        </w:rPr>
        <w:t>)</w:t>
      </w:r>
      <w:r w:rsidR="0001214A">
        <w:rPr>
          <w:rFonts w:ascii="Sakkal Majalla" w:eastAsia="Times New Roman" w:hAnsi="Sakkal Majalla" w:cs="Sakkal Majalla" w:hint="cs"/>
          <w:b/>
          <w:bCs/>
          <w:kern w:val="0"/>
          <w:sz w:val="28"/>
          <w:szCs w:val="28"/>
          <w:rtl/>
          <w14:ligatures w14:val="none"/>
        </w:rPr>
        <w:t>،</w:t>
      </w:r>
      <w:r w:rsidR="00397CAE">
        <w:rPr>
          <w:rFonts w:ascii="Sakkal Majalla" w:eastAsia="Times New Roman" w:hAnsi="Sakkal Majalla" w:cs="Sakkal Majalla" w:hint="cs"/>
          <w:b/>
          <w:bCs/>
          <w:kern w:val="0"/>
          <w:sz w:val="28"/>
          <w:szCs w:val="28"/>
          <w:rtl/>
          <w14:ligatures w14:val="none"/>
        </w:rPr>
        <w:t xml:space="preserve"> بعنوان "</w:t>
      </w:r>
      <w:r w:rsidR="00397CAE" w:rsidRPr="00397CAE">
        <w:rPr>
          <w:rFonts w:ascii="Sakkal Majalla" w:eastAsia="Times New Roman" w:hAnsi="Sakkal Majalla" w:cs="Sakkal Majalla"/>
          <w:b/>
          <w:bCs/>
          <w:kern w:val="0"/>
          <w:sz w:val="28"/>
          <w:szCs w:val="28"/>
          <w14:ligatures w14:val="none"/>
        </w:rPr>
        <w:t xml:space="preserve"> The impact of institutional creativity and innovation capability on innovation performance of public sector organizations in Ghana</w:t>
      </w:r>
      <w:r w:rsidR="00397CAE">
        <w:rPr>
          <w:rFonts w:ascii="Sakkal Majalla" w:eastAsia="Times New Roman" w:hAnsi="Sakkal Majalla" w:cs="Sakkal Majalla" w:hint="cs"/>
          <w:b/>
          <w:bCs/>
          <w:kern w:val="0"/>
          <w:sz w:val="28"/>
          <w:szCs w:val="28"/>
          <w:rtl/>
          <w14:ligatures w14:val="none"/>
        </w:rPr>
        <w:t>"</w:t>
      </w:r>
      <w:r w:rsidR="0001214A">
        <w:rPr>
          <w:rFonts w:ascii="Sakkal Majalla" w:eastAsia="Times New Roman" w:hAnsi="Sakkal Majalla" w:cs="Sakkal Majalla" w:hint="cs"/>
          <w:b/>
          <w:bCs/>
          <w:kern w:val="0"/>
          <w:sz w:val="28"/>
          <w:szCs w:val="28"/>
          <w:rtl/>
          <w14:ligatures w14:val="none"/>
        </w:rPr>
        <w:t>.</w:t>
      </w:r>
    </w:p>
    <w:p w14:paraId="50F0F725" w14:textId="36C1F68C" w:rsidR="00397CAE" w:rsidRDefault="00397CAE" w:rsidP="00C40D36">
      <w:pPr>
        <w:pStyle w:val="ListParagraph"/>
        <w:spacing w:after="0" w:line="360" w:lineRule="auto"/>
        <w:ind w:left="360"/>
        <w:jc w:val="lowKashida"/>
        <w:rPr>
          <w:rFonts w:ascii="Sakkal Majalla" w:eastAsia="Calibri" w:hAnsi="Sakkal Majalla" w:cs="Sakkal Majalla"/>
          <w:color w:val="000000" w:themeColor="text1"/>
          <w:sz w:val="28"/>
          <w:szCs w:val="28"/>
          <w:rtl/>
          <w:lang w:bidi="ar-EG"/>
        </w:rPr>
      </w:pPr>
      <w:r w:rsidRPr="00397CAE">
        <w:rPr>
          <w:rFonts w:ascii="Sakkal Majalla" w:eastAsia="Calibri" w:hAnsi="Sakkal Majalla" w:cs="Sakkal Majalla"/>
          <w:color w:val="000000" w:themeColor="text1"/>
          <w:sz w:val="28"/>
          <w:szCs w:val="28"/>
          <w:rtl/>
          <w:lang w:bidi="ar-EG"/>
        </w:rPr>
        <w:t>لا يزال القطاع العام يتعرض لضغوط شديدة لتحسين قدرته على الابتكار</w:t>
      </w:r>
      <w:r w:rsidRPr="00397CAE">
        <w:rPr>
          <w:rFonts w:ascii="Sakkal Majalla" w:eastAsia="Calibri" w:hAnsi="Sakkal Majalla" w:cs="Sakkal Majalla" w:hint="cs"/>
          <w:color w:val="000000" w:themeColor="text1"/>
          <w:sz w:val="28"/>
          <w:szCs w:val="28"/>
          <w:rtl/>
          <w:lang w:bidi="ar-EG"/>
        </w:rPr>
        <w:t xml:space="preserve">، </w:t>
      </w:r>
      <w:r w:rsidRPr="00397CAE">
        <w:rPr>
          <w:rFonts w:ascii="Sakkal Majalla" w:eastAsia="Calibri" w:hAnsi="Sakkal Majalla" w:cs="Sakkal Majalla"/>
          <w:color w:val="000000" w:themeColor="text1"/>
          <w:sz w:val="28"/>
          <w:szCs w:val="28"/>
          <w:rtl/>
          <w:lang w:bidi="ar-EG"/>
        </w:rPr>
        <w:t xml:space="preserve">ونتيجة لذلك، يدعو أصحاب المصلحة إلى إجراء المزيد من الدراسات التجريبية حول مقدمات الابتكار، وخاصة من منظور البلدان النامية. وبدافع من هذه الدعوة، نقوم بالتحقيق في تأثير الإبداع المؤسسي والقدرة على الابتكار المؤسسي على أداء الابتكار العام في سياق غانا. والمفتاح لنموذجنا هو أن الإبداع المؤسسي والقدرة على الابتكار المؤسسي يتم تمكينهما أيضًا من خلال التعاون بين الوكالات والقيادة المؤسسية وضغوط أصحاب المصلحة. يتم استخدام نموذج معادلة الهيكل الجزئي الأقل مربعًا لتقدير استجابات المسح لـ 195 مستجيبًا </w:t>
      </w:r>
      <w:r w:rsidR="00A93BE2">
        <w:rPr>
          <w:rFonts w:ascii="Sakkal Majalla" w:eastAsia="Calibri" w:hAnsi="Sakkal Majalla" w:cs="Sakkal Majalla"/>
          <w:color w:val="000000" w:themeColor="text1"/>
          <w:sz w:val="28"/>
          <w:szCs w:val="28"/>
          <w:rtl/>
          <w:lang w:bidi="ar-EG"/>
        </w:rPr>
        <w:t>من خمسين مؤسسة في القطاع العام</w:t>
      </w:r>
      <w:r w:rsidR="00A93BE2">
        <w:rPr>
          <w:rFonts w:ascii="Sakkal Majalla" w:eastAsia="Calibri" w:hAnsi="Sakkal Majalla" w:cs="Sakkal Majalla" w:hint="cs"/>
          <w:color w:val="000000" w:themeColor="text1"/>
          <w:sz w:val="28"/>
          <w:szCs w:val="28"/>
          <w:rtl/>
          <w:lang w:bidi="ar-EG"/>
        </w:rPr>
        <w:t xml:space="preserve">، </w:t>
      </w:r>
      <w:r w:rsidRPr="00397CAE">
        <w:rPr>
          <w:rFonts w:ascii="Sakkal Majalla" w:eastAsia="Calibri" w:hAnsi="Sakkal Majalla" w:cs="Sakkal Majalla"/>
          <w:color w:val="000000" w:themeColor="text1"/>
          <w:sz w:val="28"/>
          <w:szCs w:val="28"/>
          <w:rtl/>
          <w:lang w:bidi="ar-EG"/>
        </w:rPr>
        <w:t xml:space="preserve">يؤكد التحليل التجريبي أن الإبداع التنظيمي له تأثير إيجابي وهام على أداء الابتكار، وأن القدرة على الابتكار لها تأثير سلبي وغير مهم على أداء الابتكار، وأن التعاون بين الوكالات والقيادة المؤسسية يساهمان بشكل إيجابي في الإبداع </w:t>
      </w:r>
      <w:r w:rsidRPr="00397CAE">
        <w:rPr>
          <w:rFonts w:ascii="Sakkal Majalla" w:eastAsia="Calibri" w:hAnsi="Sakkal Majalla" w:cs="Sakkal Majalla"/>
          <w:color w:val="000000" w:themeColor="text1"/>
          <w:sz w:val="28"/>
          <w:szCs w:val="28"/>
          <w:rtl/>
          <w:lang w:bidi="ar-EG"/>
        </w:rPr>
        <w:lastRenderedPageBreak/>
        <w:t>المؤسسي والقدرة على الابتكار. ومع ذلك، فإن ضغط أصحاب المصلحة يؤثر سلبًا على كل من</w:t>
      </w:r>
      <w:r w:rsidR="00A93BE2">
        <w:rPr>
          <w:rFonts w:ascii="Sakkal Majalla" w:eastAsia="Calibri" w:hAnsi="Sakkal Majalla" w:cs="Sakkal Majalla"/>
          <w:color w:val="000000" w:themeColor="text1"/>
          <w:sz w:val="28"/>
          <w:szCs w:val="28"/>
          <w:rtl/>
          <w:lang w:bidi="ar-EG"/>
        </w:rPr>
        <w:t xml:space="preserve"> الإبداع المؤسسي وأداء الابتكار</w:t>
      </w:r>
      <w:r w:rsidR="00A93BE2">
        <w:rPr>
          <w:rFonts w:ascii="Sakkal Majalla" w:eastAsia="Calibri" w:hAnsi="Sakkal Majalla" w:cs="Sakkal Majalla" w:hint="cs"/>
          <w:color w:val="000000" w:themeColor="text1"/>
          <w:sz w:val="28"/>
          <w:szCs w:val="28"/>
          <w:rtl/>
          <w:lang w:bidi="ar-EG"/>
        </w:rPr>
        <w:t>،</w:t>
      </w:r>
      <w:r w:rsidRPr="00397CAE">
        <w:rPr>
          <w:rFonts w:ascii="Sakkal Majalla" w:eastAsia="Calibri" w:hAnsi="Sakkal Majalla" w:cs="Sakkal Majalla"/>
          <w:color w:val="000000" w:themeColor="text1"/>
          <w:sz w:val="28"/>
          <w:szCs w:val="28"/>
          <w:rtl/>
          <w:lang w:bidi="ar-EG"/>
        </w:rPr>
        <w:t xml:space="preserve"> تساهم هذه الدراسة في المعرفة حول مقدمات أداء الابتكار العام من منظور البلدان النامية. كما أنها تقدم نظريات حول أداء الابتكار العام.</w:t>
      </w:r>
    </w:p>
    <w:p w14:paraId="7FEF9EA9" w14:textId="78CB1827" w:rsidR="0001214A" w:rsidRPr="00A93BE2" w:rsidRDefault="0001214A" w:rsidP="0001214A">
      <w:pPr>
        <w:pStyle w:val="ListParagraph"/>
        <w:spacing w:after="0" w:line="360" w:lineRule="auto"/>
        <w:ind w:left="360"/>
        <w:jc w:val="lowKashida"/>
        <w:rPr>
          <w:rFonts w:ascii="Sakkal Majalla" w:eastAsia="Calibri" w:hAnsi="Sakkal Majalla" w:cs="Sakkal Majalla"/>
          <w:color w:val="000000" w:themeColor="text1"/>
          <w:sz w:val="28"/>
          <w:szCs w:val="28"/>
          <w:rtl/>
          <w:lang w:bidi="ar-EG"/>
        </w:rPr>
      </w:pPr>
      <w:r w:rsidRPr="0001214A">
        <w:rPr>
          <w:rFonts w:ascii="Sakkal Majalla" w:eastAsia="Calibri" w:hAnsi="Sakkal Majalla" w:cs="Sakkal Majalla"/>
          <w:color w:val="000000" w:themeColor="text1"/>
          <w:sz w:val="28"/>
          <w:szCs w:val="28"/>
          <w:rtl/>
        </w:rPr>
        <w:t>اتفقت الدراسة السابقة مع الدراسة الحالية في</w:t>
      </w:r>
      <w:r w:rsidRPr="0001214A">
        <w:rPr>
          <w:rFonts w:ascii="Sakkal Majalla" w:eastAsia="Calibri" w:hAnsi="Sakkal Majalla" w:cs="Sakkal Majalla" w:hint="cs"/>
          <w:color w:val="000000" w:themeColor="text1"/>
          <w:sz w:val="28"/>
          <w:szCs w:val="28"/>
          <w:rtl/>
        </w:rPr>
        <w:t xml:space="preserve"> اعتمادها على المنهج الوصفي التحليلي إلى جانب استخدام أداة الاستبانة، بينما اختلفت مع الدراسة الحالية في هدف وموضوع الدراسة، حيث هدفت إلى التعرف على</w:t>
      </w:r>
      <w:r>
        <w:rPr>
          <w:rFonts w:ascii="Sakkal Majalla" w:eastAsia="Calibri" w:hAnsi="Sakkal Majalla" w:cs="Sakkal Majalla" w:hint="cs"/>
          <w:color w:val="000000" w:themeColor="text1"/>
          <w:sz w:val="28"/>
          <w:szCs w:val="28"/>
          <w:rtl/>
        </w:rPr>
        <w:t xml:space="preserve"> </w:t>
      </w:r>
      <w:r w:rsidRPr="0001214A">
        <w:rPr>
          <w:rFonts w:ascii="Sakkal Majalla" w:eastAsia="Calibri" w:hAnsi="Sakkal Majalla" w:cs="Sakkal Majalla"/>
          <w:color w:val="000000" w:themeColor="text1"/>
          <w:sz w:val="28"/>
          <w:szCs w:val="28"/>
          <w:rtl/>
        </w:rPr>
        <w:t>تأثير الإبداع المؤسسي والقدرة على الابتكار المؤسسي على أداء الابتكار العام في سياق غانا</w:t>
      </w:r>
      <w:r>
        <w:rPr>
          <w:rFonts w:ascii="Sakkal Majalla" w:eastAsia="Calibri" w:hAnsi="Sakkal Majalla" w:cs="Sakkal Majalla" w:hint="cs"/>
          <w:color w:val="000000" w:themeColor="text1"/>
          <w:sz w:val="28"/>
          <w:szCs w:val="28"/>
          <w:rtl/>
        </w:rPr>
        <w:t>.</w:t>
      </w:r>
    </w:p>
    <w:p w14:paraId="45E71C16" w14:textId="3C3BC375" w:rsidR="00C6634B" w:rsidRPr="00A044F1" w:rsidRDefault="00C6634B" w:rsidP="00C40D36">
      <w:pPr>
        <w:spacing w:after="0" w:line="360" w:lineRule="auto"/>
        <w:jc w:val="lowKashida"/>
        <w:rPr>
          <w:rFonts w:ascii="Sakkal Majalla" w:hAnsi="Sakkal Majalla" w:cs="Sakkal Majalla"/>
          <w:b/>
          <w:bCs/>
          <w:sz w:val="28"/>
          <w:szCs w:val="28"/>
          <w:u w:val="single"/>
          <w:rtl/>
        </w:rPr>
      </w:pPr>
      <w:r w:rsidRPr="00A044F1">
        <w:rPr>
          <w:rFonts w:ascii="Sakkal Majalla" w:hAnsi="Sakkal Majalla" w:cs="Sakkal Majalla" w:hint="cs"/>
          <w:b/>
          <w:bCs/>
          <w:sz w:val="28"/>
          <w:szCs w:val="28"/>
          <w:u w:val="single"/>
          <w:rtl/>
        </w:rPr>
        <w:t>التعقيب على الدراسات</w:t>
      </w:r>
    </w:p>
    <w:p w14:paraId="65885DEC" w14:textId="78B90CA0" w:rsidR="00C6634B" w:rsidRPr="00F75449" w:rsidRDefault="00C6634B" w:rsidP="00C40D36">
      <w:pPr>
        <w:spacing w:after="0" w:line="360" w:lineRule="auto"/>
        <w:jc w:val="lowKashida"/>
        <w:rPr>
          <w:rFonts w:ascii="Sakkal Majalla" w:eastAsia="Calibri" w:hAnsi="Sakkal Majalla" w:cs="Sakkal Majalla"/>
          <w:color w:val="000000" w:themeColor="text1"/>
          <w:sz w:val="28"/>
          <w:szCs w:val="28"/>
          <w:rtl/>
          <w:lang w:bidi="ar-EG"/>
        </w:rPr>
      </w:pPr>
      <w:r w:rsidRPr="00F75449">
        <w:rPr>
          <w:rFonts w:ascii="Sakkal Majalla" w:eastAsia="Calibri" w:hAnsi="Sakkal Majalla" w:cs="Sakkal Majalla" w:hint="cs"/>
          <w:color w:val="000000" w:themeColor="text1"/>
          <w:sz w:val="28"/>
          <w:szCs w:val="28"/>
          <w:rtl/>
          <w:lang w:bidi="ar-EG"/>
        </w:rPr>
        <w:t xml:space="preserve">اتفقت الدراسة الحالية مع الدراسات السابقة في إلقاء الاهتمام حول كافة المعلومات ذات العلاقة </w:t>
      </w:r>
      <w:r>
        <w:rPr>
          <w:rFonts w:ascii="Sakkal Majalla" w:eastAsia="Calibri" w:hAnsi="Sakkal Majalla" w:cs="Sakkal Majalla" w:hint="cs"/>
          <w:color w:val="000000" w:themeColor="text1"/>
          <w:sz w:val="28"/>
          <w:szCs w:val="28"/>
          <w:rtl/>
          <w:lang w:bidi="ar-EG"/>
        </w:rPr>
        <w:t xml:space="preserve">بدور </w:t>
      </w:r>
      <w:r w:rsidR="00A93BE2">
        <w:rPr>
          <w:rFonts w:ascii="Sakkal Majalla" w:eastAsia="Calibri" w:hAnsi="Sakkal Majalla" w:cs="Sakkal Majalla" w:hint="cs"/>
          <w:color w:val="000000" w:themeColor="text1"/>
          <w:sz w:val="28"/>
          <w:szCs w:val="28"/>
          <w:rtl/>
          <w:lang w:bidi="ar-EG"/>
        </w:rPr>
        <w:t xml:space="preserve">أبعاد الموارد </w:t>
      </w:r>
      <w:r w:rsidR="009260BF">
        <w:rPr>
          <w:rFonts w:ascii="Sakkal Majalla" w:eastAsia="Calibri" w:hAnsi="Sakkal Majalla" w:cs="Sakkal Majalla" w:hint="cs"/>
          <w:color w:val="000000" w:themeColor="text1"/>
          <w:sz w:val="28"/>
          <w:szCs w:val="28"/>
          <w:rtl/>
          <w:lang w:bidi="ar-EG"/>
        </w:rPr>
        <w:t xml:space="preserve">التنوع والشمول </w:t>
      </w:r>
      <w:r w:rsidR="00A93BE2">
        <w:rPr>
          <w:rFonts w:ascii="Sakkal Majalla" w:eastAsia="Calibri" w:hAnsi="Sakkal Majalla" w:cs="Sakkal Majalla" w:hint="cs"/>
          <w:color w:val="000000" w:themeColor="text1"/>
          <w:sz w:val="28"/>
          <w:szCs w:val="28"/>
          <w:rtl/>
          <w:lang w:bidi="ar-EG"/>
        </w:rPr>
        <w:t xml:space="preserve">على </w:t>
      </w:r>
      <w:r w:rsidR="009260BF">
        <w:rPr>
          <w:rFonts w:ascii="Sakkal Majalla" w:eastAsia="Calibri" w:hAnsi="Sakkal Majalla" w:cs="Sakkal Majalla" w:hint="cs"/>
          <w:color w:val="000000" w:themeColor="text1"/>
          <w:sz w:val="28"/>
          <w:szCs w:val="28"/>
          <w:rtl/>
          <w:lang w:bidi="ar-EG"/>
        </w:rPr>
        <w:t xml:space="preserve">الرضا </w:t>
      </w:r>
      <w:proofErr w:type="spellStart"/>
      <w:r w:rsidR="009260BF">
        <w:rPr>
          <w:rFonts w:ascii="Sakkal Majalla" w:eastAsia="Calibri" w:hAnsi="Sakkal Majalla" w:cs="Sakkal Majalla" w:hint="cs"/>
          <w:color w:val="000000" w:themeColor="text1"/>
          <w:sz w:val="28"/>
          <w:szCs w:val="28"/>
          <w:rtl/>
          <w:lang w:bidi="ar-EG"/>
        </w:rPr>
        <w:t>الوظيفى</w:t>
      </w:r>
      <w:proofErr w:type="spellEnd"/>
      <w:r w:rsidR="009260BF">
        <w:rPr>
          <w:rFonts w:ascii="Sakkal Majalla" w:eastAsia="Calibri" w:hAnsi="Sakkal Majalla" w:cs="Sakkal Majalla" w:hint="cs"/>
          <w:color w:val="000000" w:themeColor="text1"/>
          <w:sz w:val="28"/>
          <w:szCs w:val="28"/>
          <w:rtl/>
          <w:lang w:bidi="ar-EG"/>
        </w:rPr>
        <w:t xml:space="preserve"> والابداع التنظيمي</w:t>
      </w:r>
      <w:r w:rsidRPr="00F75449">
        <w:rPr>
          <w:rFonts w:ascii="Sakkal Majalla" w:eastAsia="Calibri" w:hAnsi="Sakkal Majalla" w:cs="Sakkal Majalla" w:hint="cs"/>
          <w:color w:val="000000" w:themeColor="text1"/>
          <w:sz w:val="28"/>
          <w:szCs w:val="28"/>
          <w:rtl/>
          <w:lang w:bidi="ar-EG"/>
        </w:rPr>
        <w:t xml:space="preserve">، </w:t>
      </w:r>
      <w:r w:rsidRPr="00F75449">
        <w:rPr>
          <w:rFonts w:ascii="Sakkal Majalla" w:eastAsia="Calibri" w:hAnsi="Sakkal Majalla" w:cs="Sakkal Majalla"/>
          <w:color w:val="000000" w:themeColor="text1"/>
          <w:sz w:val="28"/>
          <w:szCs w:val="28"/>
          <w:rtl/>
          <w:lang w:bidi="ar-EG"/>
        </w:rPr>
        <w:t>وقد حققت جميعها الإجابة على كافة التساؤلات البحثية التي طرحتها كل دراسة، كما أنها توصلت إلى النتائج التي تؤيد ذلك، إلى جانب اعتماد الدراسات السابقة على المنهج الوصفي التحليلي</w:t>
      </w:r>
      <w:r>
        <w:rPr>
          <w:rFonts w:ascii="Sakkal Majalla" w:eastAsia="Calibri" w:hAnsi="Sakkal Majalla" w:cs="Sakkal Majalla" w:hint="cs"/>
          <w:color w:val="000000" w:themeColor="text1"/>
          <w:sz w:val="28"/>
          <w:szCs w:val="28"/>
          <w:rtl/>
          <w:lang w:bidi="ar-EG"/>
        </w:rPr>
        <w:t xml:space="preserve"> وبعض المناهج الأخرى</w:t>
      </w:r>
      <w:r w:rsidRPr="00F75449">
        <w:rPr>
          <w:rFonts w:ascii="Sakkal Majalla" w:eastAsia="Calibri" w:hAnsi="Sakkal Majalla" w:cs="Sakkal Majalla"/>
          <w:color w:val="000000" w:themeColor="text1"/>
          <w:sz w:val="28"/>
          <w:szCs w:val="28"/>
          <w:rtl/>
          <w:lang w:bidi="ar-EG"/>
        </w:rPr>
        <w:t xml:space="preserve"> من أجل توضيح ظاهرة الدراسة، وبيان</w:t>
      </w:r>
      <w:r w:rsidRPr="00F75449">
        <w:rPr>
          <w:rFonts w:ascii="Sakkal Majalla" w:eastAsia="Calibri" w:hAnsi="Sakkal Majalla" w:cs="Sakkal Majalla"/>
          <w:color w:val="000000" w:themeColor="text1"/>
          <w:sz w:val="28"/>
          <w:szCs w:val="28"/>
          <w:rtl/>
        </w:rPr>
        <w:t xml:space="preserve"> </w:t>
      </w:r>
      <w:bookmarkStart w:id="1" w:name="_Hlk171778726"/>
      <w:r w:rsidRPr="00F75449">
        <w:rPr>
          <w:rFonts w:ascii="Sakkal Majalla" w:eastAsia="Calibri" w:hAnsi="Sakkal Majalla" w:cs="Sakkal Majalla"/>
          <w:color w:val="000000" w:themeColor="text1"/>
          <w:sz w:val="28"/>
          <w:szCs w:val="28"/>
          <w:rtl/>
        </w:rPr>
        <w:t xml:space="preserve">دور </w:t>
      </w:r>
      <w:bookmarkEnd w:id="1"/>
      <w:r w:rsidR="00EA4F33">
        <w:rPr>
          <w:rFonts w:ascii="Sakkal Majalla" w:eastAsia="Calibri" w:hAnsi="Sakkal Majalla" w:cs="Sakkal Majalla" w:hint="cs"/>
          <w:color w:val="000000" w:themeColor="text1"/>
          <w:sz w:val="28"/>
          <w:szCs w:val="28"/>
          <w:rtl/>
          <w:lang w:bidi="ar-EG"/>
        </w:rPr>
        <w:t xml:space="preserve">التنوع والشمول على الرضا </w:t>
      </w:r>
      <w:proofErr w:type="spellStart"/>
      <w:r w:rsidR="00EA4F33">
        <w:rPr>
          <w:rFonts w:ascii="Sakkal Majalla" w:eastAsia="Calibri" w:hAnsi="Sakkal Majalla" w:cs="Sakkal Majalla" w:hint="cs"/>
          <w:color w:val="000000" w:themeColor="text1"/>
          <w:sz w:val="28"/>
          <w:szCs w:val="28"/>
          <w:rtl/>
          <w:lang w:bidi="ar-EG"/>
        </w:rPr>
        <w:t>الوظيفى</w:t>
      </w:r>
      <w:proofErr w:type="spellEnd"/>
      <w:r w:rsidR="00EA4F33">
        <w:rPr>
          <w:rFonts w:ascii="Sakkal Majalla" w:eastAsia="Calibri" w:hAnsi="Sakkal Majalla" w:cs="Sakkal Majalla" w:hint="cs"/>
          <w:color w:val="000000" w:themeColor="text1"/>
          <w:sz w:val="28"/>
          <w:szCs w:val="28"/>
          <w:rtl/>
          <w:lang w:bidi="ar-EG"/>
        </w:rPr>
        <w:t xml:space="preserve"> والابداع التنظيمي.</w:t>
      </w:r>
    </w:p>
    <w:p w14:paraId="258E776D" w14:textId="51F79F4C" w:rsidR="00C6634B" w:rsidRPr="00A93BE2" w:rsidRDefault="00C6634B" w:rsidP="00C40D36">
      <w:pPr>
        <w:spacing w:after="0" w:line="360" w:lineRule="auto"/>
        <w:jc w:val="lowKashida"/>
        <w:rPr>
          <w:rFonts w:ascii="Sakkal Majalla" w:hAnsi="Sakkal Majalla" w:cs="Sakkal Majalla"/>
          <w:sz w:val="32"/>
          <w:szCs w:val="32"/>
          <w:rtl/>
          <w:lang w:bidi="ar-EG"/>
        </w:rPr>
      </w:pPr>
      <w:r w:rsidRPr="00F75449">
        <w:rPr>
          <w:rFonts w:ascii="Sakkal Majalla" w:eastAsia="Calibri" w:hAnsi="Sakkal Majalla" w:cs="Sakkal Majalla"/>
          <w:color w:val="000000" w:themeColor="text1"/>
          <w:sz w:val="28"/>
          <w:szCs w:val="28"/>
          <w:rtl/>
          <w:lang w:bidi="ar-EG"/>
        </w:rPr>
        <w:t>اختلفت الدراسة الحالية</w:t>
      </w:r>
      <w:r w:rsidRPr="00F75449">
        <w:rPr>
          <w:rFonts w:ascii="Sakkal Majalla" w:eastAsia="Calibri" w:hAnsi="Sakkal Majalla" w:cs="Sakkal Majalla" w:hint="cs"/>
          <w:color w:val="000000" w:themeColor="text1"/>
          <w:sz w:val="28"/>
          <w:szCs w:val="28"/>
          <w:rtl/>
          <w:lang w:bidi="ar-EG"/>
        </w:rPr>
        <w:t xml:space="preserve"> مع</w:t>
      </w:r>
      <w:r w:rsidRPr="00F75449">
        <w:rPr>
          <w:rFonts w:ascii="Sakkal Majalla" w:eastAsia="Calibri" w:hAnsi="Sakkal Majalla" w:cs="Sakkal Majalla"/>
          <w:color w:val="000000" w:themeColor="text1"/>
          <w:sz w:val="28"/>
          <w:szCs w:val="28"/>
          <w:rtl/>
          <w:lang w:bidi="ar-EG"/>
        </w:rPr>
        <w:t xml:space="preserve"> الدراسات </w:t>
      </w:r>
      <w:r w:rsidRPr="00F75449">
        <w:rPr>
          <w:rFonts w:ascii="Sakkal Majalla" w:eastAsia="Calibri" w:hAnsi="Sakkal Majalla" w:cs="Sakkal Majalla" w:hint="cs"/>
          <w:color w:val="000000" w:themeColor="text1"/>
          <w:sz w:val="28"/>
          <w:szCs w:val="28"/>
          <w:rtl/>
          <w:lang w:bidi="ar-EG"/>
        </w:rPr>
        <w:t>السابقة في</w:t>
      </w:r>
      <w:r w:rsidRPr="00F75449">
        <w:rPr>
          <w:rFonts w:ascii="Sakkal Majalla" w:eastAsia="Calibri" w:hAnsi="Sakkal Majalla" w:cs="Sakkal Majalla"/>
          <w:color w:val="000000" w:themeColor="text1"/>
          <w:sz w:val="28"/>
          <w:szCs w:val="28"/>
          <w:rtl/>
          <w:lang w:bidi="ar-EG"/>
        </w:rPr>
        <w:t xml:space="preserve"> ربط العلاقة بين متغيرات الدراسة، فالدراسة الحالية تهتم بتسليط الضوء</w:t>
      </w:r>
      <w:r w:rsidRPr="00F75449">
        <w:rPr>
          <w:rFonts w:ascii="Sakkal Majalla" w:eastAsia="Calibri" w:hAnsi="Sakkal Majalla" w:cs="Sakkal Majalla" w:hint="cs"/>
          <w:color w:val="000000" w:themeColor="text1"/>
          <w:sz w:val="28"/>
          <w:szCs w:val="28"/>
          <w:rtl/>
          <w:lang w:bidi="ar-EG"/>
        </w:rPr>
        <w:t xml:space="preserve"> حول </w:t>
      </w:r>
      <w:r w:rsidRPr="00F75449">
        <w:rPr>
          <w:rFonts w:ascii="Sakkal Majalla" w:eastAsia="Calibri" w:hAnsi="Sakkal Majalla" w:cs="Sakkal Majalla"/>
          <w:color w:val="000000" w:themeColor="text1"/>
          <w:sz w:val="28"/>
          <w:szCs w:val="28"/>
          <w:rtl/>
        </w:rPr>
        <w:t xml:space="preserve">دور </w:t>
      </w:r>
      <w:r w:rsidR="00A93BE2">
        <w:rPr>
          <w:rFonts w:ascii="Sakkal Majalla" w:eastAsia="Calibri" w:hAnsi="Sakkal Majalla" w:cs="Sakkal Majalla" w:hint="cs"/>
          <w:color w:val="000000" w:themeColor="text1"/>
          <w:sz w:val="28"/>
          <w:szCs w:val="28"/>
          <w:rtl/>
        </w:rPr>
        <w:t xml:space="preserve">ابعاد </w:t>
      </w:r>
      <w:r w:rsidR="00EA4F33">
        <w:rPr>
          <w:rFonts w:ascii="Sakkal Majalla" w:eastAsia="Calibri" w:hAnsi="Sakkal Majalla" w:cs="Sakkal Majalla" w:hint="cs"/>
          <w:color w:val="000000" w:themeColor="text1"/>
          <w:sz w:val="28"/>
          <w:szCs w:val="28"/>
          <w:rtl/>
        </w:rPr>
        <w:t xml:space="preserve">التنوع والشمول على الرضا </w:t>
      </w:r>
      <w:proofErr w:type="spellStart"/>
      <w:r w:rsidR="00EA4F33">
        <w:rPr>
          <w:rFonts w:ascii="Sakkal Majalla" w:eastAsia="Calibri" w:hAnsi="Sakkal Majalla" w:cs="Sakkal Majalla" w:hint="cs"/>
          <w:color w:val="000000" w:themeColor="text1"/>
          <w:sz w:val="28"/>
          <w:szCs w:val="28"/>
          <w:rtl/>
        </w:rPr>
        <w:t>الوظيفى</w:t>
      </w:r>
      <w:proofErr w:type="spellEnd"/>
      <w:r w:rsidR="00EA4F33">
        <w:rPr>
          <w:rFonts w:ascii="Sakkal Majalla" w:eastAsia="Calibri" w:hAnsi="Sakkal Majalla" w:cs="Sakkal Majalla" w:hint="cs"/>
          <w:color w:val="000000" w:themeColor="text1"/>
          <w:sz w:val="28"/>
          <w:szCs w:val="28"/>
          <w:rtl/>
        </w:rPr>
        <w:t xml:space="preserve"> والأداء التنظيمي</w:t>
      </w:r>
      <w:r w:rsidRPr="00F75449">
        <w:rPr>
          <w:rFonts w:ascii="Sakkal Majalla" w:eastAsia="Calibri" w:hAnsi="Sakkal Majalla" w:cs="Sakkal Majalla" w:hint="cs"/>
          <w:color w:val="000000" w:themeColor="text1"/>
          <w:sz w:val="28"/>
          <w:szCs w:val="28"/>
          <w:rtl/>
          <w:lang w:bidi="ar-EG"/>
        </w:rPr>
        <w:t xml:space="preserve">، أي أنها تقوم بدراسة الأثر من أبعاد مختلفة، </w:t>
      </w:r>
      <w:r w:rsidRPr="00F75449">
        <w:rPr>
          <w:rFonts w:ascii="Sakkal Majalla" w:eastAsia="Calibri" w:hAnsi="Sakkal Majalla" w:cs="Sakkal Majalla"/>
          <w:color w:val="000000" w:themeColor="text1"/>
          <w:sz w:val="28"/>
          <w:szCs w:val="28"/>
          <w:rtl/>
          <w:lang w:bidi="ar-EG"/>
        </w:rPr>
        <w:t>إلى جانب اختلاف الدراسة التطبيقية من مجتمع وأداة الدراسة</w:t>
      </w:r>
      <w:r w:rsidRPr="00F75449">
        <w:rPr>
          <w:rFonts w:ascii="Sakkal Majalla" w:eastAsia="Calibri" w:hAnsi="Sakkal Majalla" w:cs="Sakkal Majalla" w:hint="cs"/>
          <w:color w:val="000000" w:themeColor="text1"/>
          <w:sz w:val="28"/>
          <w:szCs w:val="28"/>
          <w:rtl/>
          <w:lang w:bidi="ar-EG"/>
        </w:rPr>
        <w:t>، حيث تقوم الدراسة الحالية بالتطبيق على</w:t>
      </w:r>
      <w:r w:rsidRPr="00F75449">
        <w:rPr>
          <w:rFonts w:ascii="Sakkal Majalla" w:eastAsia="Calibri" w:hAnsi="Sakkal Majalla" w:cs="Sakkal Majalla" w:hint="cs"/>
          <w:color w:val="000000" w:themeColor="text1"/>
          <w:kern w:val="0"/>
          <w:sz w:val="28"/>
          <w:szCs w:val="28"/>
          <w:rtl/>
          <w14:ligatures w14:val="none"/>
        </w:rPr>
        <w:t xml:space="preserve"> </w:t>
      </w:r>
      <w:r w:rsidR="00EA4F33">
        <w:rPr>
          <w:rFonts w:ascii="Sakkal Majalla" w:hAnsi="Sakkal Majalla" w:cs="Sakkal Majalla" w:hint="cs"/>
          <w:sz w:val="32"/>
          <w:szCs w:val="32"/>
          <w:rtl/>
          <w:lang w:bidi="ar-EG"/>
        </w:rPr>
        <w:t>شركة فنار بالرياض.</w:t>
      </w:r>
    </w:p>
    <w:p w14:paraId="3D909180" w14:textId="77777777" w:rsidR="00B1488B" w:rsidRPr="00033F1F" w:rsidRDefault="00A74F76" w:rsidP="00C40D36">
      <w:pPr>
        <w:spacing w:after="0" w:line="360" w:lineRule="auto"/>
        <w:jc w:val="lowKashida"/>
        <w:rPr>
          <w:rFonts w:ascii="Sakkal Majalla" w:hAnsi="Sakkal Majalla" w:cs="Sakkal Majalla"/>
          <w:b/>
          <w:bCs/>
          <w:sz w:val="32"/>
          <w:szCs w:val="32"/>
          <w:u w:val="single"/>
          <w:rtl/>
        </w:rPr>
      </w:pPr>
      <w:r w:rsidRPr="00033F1F">
        <w:rPr>
          <w:rFonts w:ascii="Sakkal Majalla" w:hAnsi="Sakkal Majalla" w:cs="Sakkal Majalla" w:hint="cs"/>
          <w:b/>
          <w:bCs/>
          <w:sz w:val="32"/>
          <w:szCs w:val="32"/>
          <w:u w:val="single"/>
          <w:rtl/>
        </w:rPr>
        <w:t>المنطلقات النظرية للدراسة:</w:t>
      </w:r>
    </w:p>
    <w:p w14:paraId="3A072561" w14:textId="592353EB" w:rsidR="00EA4F33" w:rsidRPr="00B1488B" w:rsidRDefault="00EA4F33" w:rsidP="00C40D36">
      <w:pPr>
        <w:spacing w:after="0" w:line="360" w:lineRule="auto"/>
        <w:jc w:val="lowKashida"/>
        <w:rPr>
          <w:rFonts w:ascii="Sakkal Majalla" w:hAnsi="Sakkal Majalla" w:cs="Sakkal Majalla"/>
          <w:sz w:val="28"/>
          <w:szCs w:val="28"/>
          <w:u w:val="single"/>
          <w:rtl/>
        </w:rPr>
      </w:pPr>
      <w:r w:rsidRPr="00B1488B">
        <w:rPr>
          <w:rFonts w:ascii="Sakkal Majalla" w:hAnsi="Sakkal Majalla" w:cs="Sakkal Majalla"/>
          <w:color w:val="1F1F1F"/>
          <w:sz w:val="28"/>
          <w:szCs w:val="28"/>
          <w:rtl/>
        </w:rPr>
        <w:t xml:space="preserve">التنوع والشمول مفهومان مرتبطان ارتباطًا وثيقًا ببيئة العمل الحديثة، وهناك العديد من النظريات التي تحاول تفسير </w:t>
      </w:r>
      <w:r w:rsidR="00B1488B">
        <w:rPr>
          <w:rFonts w:ascii="Sakkal Majalla" w:hAnsi="Sakkal Majalla" w:cs="Sakkal Majalla"/>
          <w:color w:val="1F1F1F"/>
          <w:sz w:val="28"/>
          <w:szCs w:val="28"/>
          <w:rtl/>
        </w:rPr>
        <w:t>آثارهما وتأثيرهما على المنظمات</w:t>
      </w:r>
      <w:r w:rsidR="00B1488B">
        <w:rPr>
          <w:rFonts w:ascii="Sakkal Majalla" w:hAnsi="Sakkal Majalla" w:cs="Sakkal Majalla" w:hint="cs"/>
          <w:color w:val="1F1F1F"/>
          <w:sz w:val="28"/>
          <w:szCs w:val="28"/>
          <w:rtl/>
        </w:rPr>
        <w:t>:</w:t>
      </w:r>
    </w:p>
    <w:p w14:paraId="742945E0" w14:textId="0E64C39A" w:rsidR="00EA4F33" w:rsidRPr="00D64B97" w:rsidRDefault="00EA4F33" w:rsidP="00C40D36">
      <w:pPr>
        <w:pStyle w:val="Heading3"/>
        <w:numPr>
          <w:ilvl w:val="0"/>
          <w:numId w:val="14"/>
        </w:numPr>
        <w:bidi/>
        <w:spacing w:before="0" w:beforeAutospacing="0" w:after="0" w:afterAutospacing="0" w:line="360" w:lineRule="auto"/>
        <w:jc w:val="lowKashida"/>
        <w:rPr>
          <w:rFonts w:ascii="Sakkal Majalla" w:hAnsi="Sakkal Majalla" w:cs="Sakkal Majalla"/>
          <w:b w:val="0"/>
          <w:bCs w:val="0"/>
          <w:color w:val="1F1F1F"/>
          <w:sz w:val="28"/>
          <w:szCs w:val="28"/>
          <w:rtl/>
        </w:rPr>
      </w:pPr>
      <w:r w:rsidRPr="00D64B97">
        <w:rPr>
          <w:rStyle w:val="Strong"/>
          <w:rFonts w:ascii="Sakkal Majalla" w:hAnsi="Sakkal Majalla" w:cs="Sakkal Majalla"/>
          <w:b/>
          <w:bCs/>
          <w:color w:val="1F1F1F"/>
          <w:sz w:val="28"/>
          <w:szCs w:val="28"/>
          <w:bdr w:val="none" w:sz="0" w:space="0" w:color="auto" w:frame="1"/>
          <w:rtl/>
        </w:rPr>
        <w:t>نظرية الإدارة بالتنوع (</w:t>
      </w:r>
      <w:r w:rsidRPr="00D64B97">
        <w:rPr>
          <w:rStyle w:val="Strong"/>
          <w:rFonts w:ascii="Sakkal Majalla" w:hAnsi="Sakkal Majalla" w:cs="Sakkal Majalla"/>
          <w:b/>
          <w:bCs/>
          <w:color w:val="1F1F1F"/>
          <w:sz w:val="28"/>
          <w:szCs w:val="28"/>
          <w:bdr w:val="none" w:sz="0" w:space="0" w:color="auto" w:frame="1"/>
        </w:rPr>
        <w:t>Diversity Management Theory</w:t>
      </w:r>
      <w:r w:rsidRPr="00D64B97">
        <w:rPr>
          <w:rStyle w:val="Strong"/>
          <w:rFonts w:ascii="Sakkal Majalla" w:hAnsi="Sakkal Majalla" w:cs="Sakkal Majalla"/>
          <w:b/>
          <w:bCs/>
          <w:color w:val="1F1F1F"/>
          <w:sz w:val="28"/>
          <w:szCs w:val="28"/>
          <w:bdr w:val="none" w:sz="0" w:space="0" w:color="auto" w:frame="1"/>
          <w:rtl/>
        </w:rPr>
        <w:t>):</w:t>
      </w:r>
      <w:r w:rsidR="00B1488B">
        <w:rPr>
          <w:rStyle w:val="Strong"/>
          <w:rFonts w:ascii="Sakkal Majalla" w:hAnsi="Sakkal Majalla" w:cs="Sakkal Majalla" w:hint="cs"/>
          <w:color w:val="1F1F1F"/>
          <w:sz w:val="28"/>
          <w:szCs w:val="28"/>
          <w:bdr w:val="none" w:sz="0" w:space="0" w:color="auto" w:frame="1"/>
          <w:rtl/>
        </w:rPr>
        <w:t xml:space="preserve"> </w:t>
      </w:r>
      <w:r w:rsidRPr="00D64B97">
        <w:rPr>
          <w:rFonts w:ascii="Sakkal Majalla" w:hAnsi="Sakkal Majalla" w:cs="Sakkal Majalla"/>
          <w:b w:val="0"/>
          <w:bCs w:val="0"/>
          <w:color w:val="1F1F1F"/>
          <w:sz w:val="28"/>
          <w:szCs w:val="28"/>
          <w:rtl/>
        </w:rPr>
        <w:t>ترى هذه النظرية أن التنوع هو مورد قيم يمكن للمنظم</w:t>
      </w:r>
      <w:r w:rsidR="00D64B97">
        <w:rPr>
          <w:rFonts w:ascii="Sakkal Majalla" w:hAnsi="Sakkal Majalla" w:cs="Sakkal Majalla"/>
          <w:b w:val="0"/>
          <w:bCs w:val="0"/>
          <w:color w:val="1F1F1F"/>
          <w:sz w:val="28"/>
          <w:szCs w:val="28"/>
          <w:rtl/>
        </w:rPr>
        <w:t>ات استغلاله لتحقيق ميزة تنافسية</w:t>
      </w:r>
      <w:r w:rsidR="00D64B97">
        <w:rPr>
          <w:rFonts w:ascii="Sakkal Majalla" w:hAnsi="Sakkal Majalla" w:cs="Sakkal Majalla" w:hint="cs"/>
          <w:b w:val="0"/>
          <w:bCs w:val="0"/>
          <w:color w:val="1F1F1F"/>
          <w:sz w:val="28"/>
          <w:szCs w:val="28"/>
          <w:rtl/>
          <w:lang w:bidi="ar-EG"/>
        </w:rPr>
        <w:t>.</w:t>
      </w:r>
    </w:p>
    <w:p w14:paraId="6E6AA4E6" w14:textId="77777777" w:rsidR="00EA4F33" w:rsidRPr="00D64B97" w:rsidRDefault="00EA4F33" w:rsidP="00C40D36">
      <w:pPr>
        <w:pStyle w:val="ListParagraph"/>
        <w:numPr>
          <w:ilvl w:val="0"/>
          <w:numId w:val="20"/>
        </w:numPr>
        <w:spacing w:after="0" w:line="360" w:lineRule="auto"/>
        <w:jc w:val="lowKashida"/>
        <w:rPr>
          <w:rFonts w:ascii="Sakkal Majalla" w:hAnsi="Sakkal Majalla" w:cs="Sakkal Majalla"/>
          <w:color w:val="1F1F1F"/>
          <w:sz w:val="28"/>
          <w:szCs w:val="28"/>
          <w:rtl/>
        </w:rPr>
      </w:pPr>
      <w:r w:rsidRPr="00D64B97">
        <w:rPr>
          <w:rStyle w:val="Strong"/>
          <w:rFonts w:ascii="Sakkal Majalla" w:hAnsi="Sakkal Majalla" w:cs="Sakkal Majalla"/>
          <w:b w:val="0"/>
          <w:bCs w:val="0"/>
          <w:color w:val="1F1F1F"/>
          <w:sz w:val="28"/>
          <w:szCs w:val="28"/>
          <w:bdr w:val="none" w:sz="0" w:space="0" w:color="auto" w:frame="1"/>
          <w:rtl/>
        </w:rPr>
        <w:t>الأبعاد:</w:t>
      </w:r>
      <w:r w:rsidRPr="00D64B97">
        <w:rPr>
          <w:rFonts w:ascii="Sakkal Majalla" w:hAnsi="Sakkal Majalla" w:cs="Sakkal Majalla"/>
          <w:color w:val="1F1F1F"/>
          <w:sz w:val="28"/>
          <w:szCs w:val="28"/>
          <w:rtl/>
        </w:rPr>
        <w:t xml:space="preserve"> تركز على إدارة التنوع كعملية استراتيجية تتطلب تخطيطًا وتنفيذًا دقيقين، بدءًا من مرحلة التوظيف وصولًا إلى التطوير المهني.</w:t>
      </w:r>
    </w:p>
    <w:p w14:paraId="0C44F56F" w14:textId="77777777" w:rsidR="00EA4F33" w:rsidRPr="00D64B97" w:rsidRDefault="00EA4F33" w:rsidP="00C40D36">
      <w:pPr>
        <w:pStyle w:val="ListParagraph"/>
        <w:numPr>
          <w:ilvl w:val="0"/>
          <w:numId w:val="20"/>
        </w:numPr>
        <w:spacing w:after="0" w:line="360" w:lineRule="auto"/>
        <w:jc w:val="lowKashida"/>
        <w:rPr>
          <w:rFonts w:ascii="Sakkal Majalla" w:hAnsi="Sakkal Majalla" w:cs="Sakkal Majalla"/>
          <w:color w:val="1F1F1F"/>
          <w:sz w:val="28"/>
          <w:szCs w:val="28"/>
          <w:rtl/>
        </w:rPr>
      </w:pPr>
      <w:r w:rsidRPr="00D64B97">
        <w:rPr>
          <w:rStyle w:val="Strong"/>
          <w:rFonts w:ascii="Sakkal Majalla" w:hAnsi="Sakkal Majalla" w:cs="Sakkal Majalla"/>
          <w:b w:val="0"/>
          <w:bCs w:val="0"/>
          <w:color w:val="1F1F1F"/>
          <w:sz w:val="28"/>
          <w:szCs w:val="28"/>
          <w:bdr w:val="none" w:sz="0" w:space="0" w:color="auto" w:frame="1"/>
          <w:rtl/>
        </w:rPr>
        <w:lastRenderedPageBreak/>
        <w:t>الأهداف:</w:t>
      </w:r>
      <w:r w:rsidRPr="00D64B97">
        <w:rPr>
          <w:rFonts w:ascii="Sakkal Majalla" w:hAnsi="Sakkal Majalla" w:cs="Sakkal Majalla"/>
          <w:color w:val="1F1F1F"/>
          <w:sz w:val="28"/>
          <w:szCs w:val="28"/>
          <w:rtl/>
        </w:rPr>
        <w:t xml:space="preserve"> تحقيق بيئة عمل شاملة تساهم في زيادة الإنتاجية والإبداع والابتكار.</w:t>
      </w:r>
    </w:p>
    <w:p w14:paraId="23829EA6" w14:textId="4EE5A574" w:rsidR="00EA4F33" w:rsidRPr="00EA4F47" w:rsidRDefault="00EA4F33" w:rsidP="00C40D36">
      <w:pPr>
        <w:pStyle w:val="Heading3"/>
        <w:numPr>
          <w:ilvl w:val="0"/>
          <w:numId w:val="14"/>
        </w:numPr>
        <w:bidi/>
        <w:spacing w:before="0" w:beforeAutospacing="0" w:after="0" w:afterAutospacing="0" w:line="360" w:lineRule="auto"/>
        <w:jc w:val="lowKashida"/>
        <w:rPr>
          <w:rFonts w:ascii="Sakkal Majalla" w:hAnsi="Sakkal Majalla" w:cs="Sakkal Majalla"/>
          <w:b w:val="0"/>
          <w:bCs w:val="0"/>
          <w:color w:val="1F1F1F"/>
          <w:sz w:val="28"/>
          <w:szCs w:val="28"/>
          <w:rtl/>
        </w:rPr>
      </w:pPr>
      <w:r w:rsidRPr="00D64B97">
        <w:rPr>
          <w:rStyle w:val="Strong"/>
          <w:rFonts w:ascii="Sakkal Majalla" w:hAnsi="Sakkal Majalla" w:cs="Sakkal Majalla"/>
          <w:b/>
          <w:bCs/>
          <w:color w:val="1F1F1F"/>
          <w:sz w:val="28"/>
          <w:szCs w:val="28"/>
          <w:bdr w:val="none" w:sz="0" w:space="0" w:color="auto" w:frame="1"/>
          <w:rtl/>
        </w:rPr>
        <w:t>نظرية الهوية الاجتماعية (</w:t>
      </w:r>
      <w:r w:rsidRPr="00D64B97">
        <w:rPr>
          <w:rStyle w:val="Strong"/>
          <w:rFonts w:ascii="Sakkal Majalla" w:hAnsi="Sakkal Majalla" w:cs="Sakkal Majalla"/>
          <w:b/>
          <w:bCs/>
          <w:color w:val="1F1F1F"/>
          <w:sz w:val="28"/>
          <w:szCs w:val="28"/>
          <w:bdr w:val="none" w:sz="0" w:space="0" w:color="auto" w:frame="1"/>
        </w:rPr>
        <w:t>Social Identity Theory</w:t>
      </w:r>
      <w:r w:rsidRPr="00D64B97">
        <w:rPr>
          <w:rStyle w:val="Strong"/>
          <w:rFonts w:ascii="Sakkal Majalla" w:hAnsi="Sakkal Majalla" w:cs="Sakkal Majalla"/>
          <w:b/>
          <w:bCs/>
          <w:color w:val="1F1F1F"/>
          <w:sz w:val="28"/>
          <w:szCs w:val="28"/>
          <w:bdr w:val="none" w:sz="0" w:space="0" w:color="auto" w:frame="1"/>
          <w:rtl/>
        </w:rPr>
        <w:t>):</w:t>
      </w:r>
      <w:r w:rsidR="00D64B97">
        <w:rPr>
          <w:rStyle w:val="Strong"/>
          <w:rFonts w:ascii="Sakkal Majalla" w:hAnsi="Sakkal Majalla" w:cs="Sakkal Majalla" w:hint="cs"/>
          <w:b/>
          <w:bCs/>
          <w:color w:val="1F1F1F"/>
          <w:sz w:val="28"/>
          <w:szCs w:val="28"/>
          <w:bdr w:val="none" w:sz="0" w:space="0" w:color="auto" w:frame="1"/>
          <w:rtl/>
        </w:rPr>
        <w:t xml:space="preserve"> </w:t>
      </w:r>
      <w:r w:rsidRPr="00EA4F47">
        <w:rPr>
          <w:rFonts w:ascii="Sakkal Majalla" w:hAnsi="Sakkal Majalla" w:cs="Sakkal Majalla"/>
          <w:b w:val="0"/>
          <w:bCs w:val="0"/>
          <w:color w:val="1F1F1F"/>
          <w:sz w:val="28"/>
          <w:szCs w:val="28"/>
          <w:rtl/>
        </w:rPr>
        <w:t>تشير هذه النظرية إلى أن الأفراد يحددون هويتهم من خلال الانتماء إلى مجموعات اجتماعية مختلفة، مثل الجنس والعرق والثقافة.</w:t>
      </w:r>
    </w:p>
    <w:p w14:paraId="650D13DB" w14:textId="77777777" w:rsidR="00EA4F33" w:rsidRPr="00EA4F47" w:rsidRDefault="00EA4F33" w:rsidP="00C40D36">
      <w:pPr>
        <w:pStyle w:val="ListParagraph"/>
        <w:numPr>
          <w:ilvl w:val="0"/>
          <w:numId w:val="25"/>
        </w:numPr>
        <w:spacing w:after="0" w:line="360" w:lineRule="auto"/>
        <w:jc w:val="lowKashida"/>
        <w:rPr>
          <w:rFonts w:ascii="Sakkal Majalla" w:hAnsi="Sakkal Majalla" w:cs="Sakkal Majalla"/>
          <w:color w:val="1F1F1F"/>
          <w:sz w:val="28"/>
          <w:szCs w:val="28"/>
          <w:rtl/>
        </w:rPr>
      </w:pPr>
      <w:r w:rsidRPr="00EA4F47">
        <w:rPr>
          <w:rStyle w:val="Strong"/>
          <w:rFonts w:ascii="Sakkal Majalla" w:hAnsi="Sakkal Majalla" w:cs="Sakkal Majalla"/>
          <w:b w:val="0"/>
          <w:bCs w:val="0"/>
          <w:color w:val="1F1F1F"/>
          <w:sz w:val="28"/>
          <w:szCs w:val="28"/>
          <w:bdr w:val="none" w:sz="0" w:space="0" w:color="auto" w:frame="1"/>
          <w:rtl/>
        </w:rPr>
        <w:t>الأبعاد:</w:t>
      </w:r>
      <w:r w:rsidRPr="00EA4F47">
        <w:rPr>
          <w:rFonts w:ascii="Sakkal Majalla" w:hAnsi="Sakkal Majalla" w:cs="Sakkal Majalla"/>
          <w:color w:val="1F1F1F"/>
          <w:sz w:val="28"/>
          <w:szCs w:val="28"/>
          <w:rtl/>
        </w:rPr>
        <w:t xml:space="preserve"> تؤكد على أهمية الشعور بالانتماء إلى مجموعة عمل، وأن هذا الشعور يؤثر على سلوك الأفراد وأدائهم.</w:t>
      </w:r>
    </w:p>
    <w:p w14:paraId="41BF9253" w14:textId="77777777" w:rsidR="00EA4F33" w:rsidRPr="00EA4F47" w:rsidRDefault="00EA4F33" w:rsidP="00C40D36">
      <w:pPr>
        <w:pStyle w:val="ListParagraph"/>
        <w:numPr>
          <w:ilvl w:val="0"/>
          <w:numId w:val="25"/>
        </w:numPr>
        <w:spacing w:after="0" w:line="360" w:lineRule="auto"/>
        <w:jc w:val="lowKashida"/>
        <w:rPr>
          <w:rFonts w:ascii="Sakkal Majalla" w:hAnsi="Sakkal Majalla" w:cs="Sakkal Majalla"/>
          <w:color w:val="1F1F1F"/>
          <w:sz w:val="28"/>
          <w:szCs w:val="28"/>
          <w:rtl/>
        </w:rPr>
      </w:pPr>
      <w:r w:rsidRPr="00EA4F47">
        <w:rPr>
          <w:rStyle w:val="Strong"/>
          <w:rFonts w:ascii="Sakkal Majalla" w:hAnsi="Sakkal Majalla" w:cs="Sakkal Majalla"/>
          <w:b w:val="0"/>
          <w:bCs w:val="0"/>
          <w:color w:val="1F1F1F"/>
          <w:sz w:val="28"/>
          <w:szCs w:val="28"/>
          <w:bdr w:val="none" w:sz="0" w:space="0" w:color="auto" w:frame="1"/>
          <w:rtl/>
        </w:rPr>
        <w:t>الأهداف:</w:t>
      </w:r>
      <w:r w:rsidRPr="00EA4F47">
        <w:rPr>
          <w:rFonts w:ascii="Sakkal Majalla" w:hAnsi="Sakkal Majalla" w:cs="Sakkal Majalla"/>
          <w:color w:val="1F1F1F"/>
          <w:sz w:val="28"/>
          <w:szCs w:val="28"/>
          <w:rtl/>
        </w:rPr>
        <w:t xml:space="preserve"> فهم كيف تؤثر الهوية الاجتماعية على التفاعلات بين الأفراد في بيئة العمل، وكيف يمكن استخدام هذه الفهم لتقليل الصراعات وتعزيز التعاون.</w:t>
      </w:r>
    </w:p>
    <w:p w14:paraId="2E276312" w14:textId="7330036C" w:rsidR="00EA4F33" w:rsidRPr="00EA4F47" w:rsidRDefault="00EA4F33" w:rsidP="00C40D36">
      <w:pPr>
        <w:pStyle w:val="Heading3"/>
        <w:numPr>
          <w:ilvl w:val="0"/>
          <w:numId w:val="21"/>
        </w:numPr>
        <w:bidi/>
        <w:spacing w:before="0" w:beforeAutospacing="0" w:after="0" w:afterAutospacing="0" w:line="360" w:lineRule="auto"/>
        <w:jc w:val="lowKashida"/>
        <w:rPr>
          <w:rFonts w:ascii="Sakkal Majalla" w:hAnsi="Sakkal Majalla" w:cs="Sakkal Majalla"/>
          <w:b w:val="0"/>
          <w:bCs w:val="0"/>
          <w:color w:val="1F1F1F"/>
          <w:sz w:val="28"/>
          <w:szCs w:val="28"/>
          <w:rtl/>
        </w:rPr>
      </w:pPr>
      <w:r w:rsidRPr="003060BD">
        <w:rPr>
          <w:rStyle w:val="Strong"/>
          <w:rFonts w:ascii="Sakkal Majalla" w:hAnsi="Sakkal Majalla" w:cs="Sakkal Majalla"/>
          <w:b/>
          <w:bCs/>
          <w:color w:val="1F1F1F"/>
          <w:sz w:val="28"/>
          <w:szCs w:val="28"/>
          <w:bdr w:val="none" w:sz="0" w:space="0" w:color="auto" w:frame="1"/>
          <w:rtl/>
        </w:rPr>
        <w:t>نظرية رأس المال الاجتماعي (</w:t>
      </w:r>
      <w:r w:rsidRPr="003060BD">
        <w:rPr>
          <w:rStyle w:val="Strong"/>
          <w:rFonts w:ascii="Sakkal Majalla" w:hAnsi="Sakkal Majalla" w:cs="Sakkal Majalla"/>
          <w:b/>
          <w:bCs/>
          <w:color w:val="1F1F1F"/>
          <w:sz w:val="28"/>
          <w:szCs w:val="28"/>
          <w:bdr w:val="none" w:sz="0" w:space="0" w:color="auto" w:frame="1"/>
        </w:rPr>
        <w:t>Social Capital Theory</w:t>
      </w:r>
      <w:r w:rsidRPr="003060BD">
        <w:rPr>
          <w:rStyle w:val="Strong"/>
          <w:rFonts w:ascii="Sakkal Majalla" w:hAnsi="Sakkal Majalla" w:cs="Sakkal Majalla"/>
          <w:b/>
          <w:bCs/>
          <w:color w:val="1F1F1F"/>
          <w:sz w:val="28"/>
          <w:szCs w:val="28"/>
          <w:bdr w:val="none" w:sz="0" w:space="0" w:color="auto" w:frame="1"/>
          <w:rtl/>
        </w:rPr>
        <w:t>):</w:t>
      </w:r>
      <w:r w:rsidR="00EA4F47">
        <w:rPr>
          <w:rStyle w:val="Strong"/>
          <w:rFonts w:ascii="Sakkal Majalla" w:hAnsi="Sakkal Majalla" w:cs="Sakkal Majalla" w:hint="cs"/>
          <w:color w:val="1F1F1F"/>
          <w:sz w:val="28"/>
          <w:szCs w:val="28"/>
          <w:bdr w:val="none" w:sz="0" w:space="0" w:color="auto" w:frame="1"/>
          <w:rtl/>
        </w:rPr>
        <w:t xml:space="preserve"> </w:t>
      </w:r>
      <w:r w:rsidRPr="00EA4F47">
        <w:rPr>
          <w:rFonts w:ascii="Sakkal Majalla" w:hAnsi="Sakkal Majalla" w:cs="Sakkal Majalla"/>
          <w:b w:val="0"/>
          <w:bCs w:val="0"/>
          <w:color w:val="1F1F1F"/>
          <w:sz w:val="28"/>
          <w:szCs w:val="28"/>
          <w:rtl/>
        </w:rPr>
        <w:t>ترى هذه النظرية أن العلاقات الاجتماعية هي شكل من أشكال رأس المال، ويمكن أن تساهم في تحقيق الأهداف التنظيمية.</w:t>
      </w:r>
    </w:p>
    <w:p w14:paraId="38107764" w14:textId="77777777" w:rsidR="00EA4F33" w:rsidRPr="00EA4F47" w:rsidRDefault="00EA4F33" w:rsidP="00C40D36">
      <w:pPr>
        <w:pStyle w:val="ListParagraph"/>
        <w:numPr>
          <w:ilvl w:val="0"/>
          <w:numId w:val="23"/>
        </w:numPr>
        <w:spacing w:after="0" w:line="360" w:lineRule="auto"/>
        <w:jc w:val="lowKashida"/>
        <w:rPr>
          <w:rFonts w:ascii="Sakkal Majalla" w:hAnsi="Sakkal Majalla" w:cs="Sakkal Majalla"/>
          <w:color w:val="1F1F1F"/>
          <w:sz w:val="28"/>
          <w:szCs w:val="28"/>
          <w:rtl/>
        </w:rPr>
      </w:pPr>
      <w:r w:rsidRPr="00EA4F47">
        <w:rPr>
          <w:rStyle w:val="Strong"/>
          <w:rFonts w:ascii="Sakkal Majalla" w:hAnsi="Sakkal Majalla" w:cs="Sakkal Majalla"/>
          <w:b w:val="0"/>
          <w:bCs w:val="0"/>
          <w:color w:val="1F1F1F"/>
          <w:sz w:val="28"/>
          <w:szCs w:val="28"/>
          <w:bdr w:val="none" w:sz="0" w:space="0" w:color="auto" w:frame="1"/>
          <w:rtl/>
        </w:rPr>
        <w:t>الأبعاد:</w:t>
      </w:r>
      <w:r w:rsidRPr="00EA4F47">
        <w:rPr>
          <w:rFonts w:ascii="Sakkal Majalla" w:hAnsi="Sakkal Majalla" w:cs="Sakkal Majalla"/>
          <w:color w:val="1F1F1F"/>
          <w:sz w:val="28"/>
          <w:szCs w:val="28"/>
          <w:rtl/>
        </w:rPr>
        <w:t xml:space="preserve"> تشدد على أهمية بناء علاقات قوية بين الموظفين من خلفيات مختلفة، وزيادة الثقة والتعاون.</w:t>
      </w:r>
    </w:p>
    <w:p w14:paraId="46EA0A8F" w14:textId="77777777" w:rsidR="003060BD" w:rsidRDefault="00EA4F33" w:rsidP="00C40D36">
      <w:pPr>
        <w:pStyle w:val="ListParagraph"/>
        <w:numPr>
          <w:ilvl w:val="0"/>
          <w:numId w:val="23"/>
        </w:numPr>
        <w:spacing w:after="0" w:line="360" w:lineRule="auto"/>
        <w:jc w:val="lowKashida"/>
        <w:rPr>
          <w:rFonts w:ascii="Sakkal Majalla" w:hAnsi="Sakkal Majalla" w:cs="Sakkal Majalla"/>
          <w:color w:val="1F1F1F"/>
          <w:sz w:val="28"/>
          <w:szCs w:val="28"/>
        </w:rPr>
      </w:pPr>
      <w:r w:rsidRPr="00EA4F47">
        <w:rPr>
          <w:rStyle w:val="Strong"/>
          <w:rFonts w:ascii="Sakkal Majalla" w:hAnsi="Sakkal Majalla" w:cs="Sakkal Majalla"/>
          <w:b w:val="0"/>
          <w:bCs w:val="0"/>
          <w:color w:val="1F1F1F"/>
          <w:sz w:val="28"/>
          <w:szCs w:val="28"/>
          <w:bdr w:val="none" w:sz="0" w:space="0" w:color="auto" w:frame="1"/>
          <w:rtl/>
        </w:rPr>
        <w:t>الأهداف:</w:t>
      </w:r>
      <w:r w:rsidRPr="00EA4F47">
        <w:rPr>
          <w:rFonts w:ascii="Sakkal Majalla" w:hAnsi="Sakkal Majalla" w:cs="Sakkal Majalla"/>
          <w:color w:val="1F1F1F"/>
          <w:sz w:val="28"/>
          <w:szCs w:val="28"/>
          <w:rtl/>
        </w:rPr>
        <w:t xml:space="preserve"> تعزيز التكامل الاجتماعي بين الموظفين، وتحسين الأداء التنظيمي من خلال بناء شبكات قوية.</w:t>
      </w:r>
    </w:p>
    <w:p w14:paraId="1A64740E" w14:textId="1BA3EB24" w:rsidR="00EA4F33" w:rsidRPr="003060BD" w:rsidRDefault="00EA4F33" w:rsidP="00C40D36">
      <w:pPr>
        <w:pStyle w:val="ListParagraph"/>
        <w:numPr>
          <w:ilvl w:val="0"/>
          <w:numId w:val="24"/>
        </w:numPr>
        <w:spacing w:after="0" w:line="360" w:lineRule="auto"/>
        <w:jc w:val="lowKashida"/>
        <w:rPr>
          <w:rFonts w:ascii="Sakkal Majalla" w:hAnsi="Sakkal Majalla" w:cs="Sakkal Majalla"/>
          <w:color w:val="1F1F1F"/>
          <w:sz w:val="28"/>
          <w:szCs w:val="28"/>
          <w:rtl/>
        </w:rPr>
      </w:pPr>
      <w:r w:rsidRPr="003060BD">
        <w:rPr>
          <w:rStyle w:val="Strong"/>
          <w:rFonts w:ascii="Sakkal Majalla" w:hAnsi="Sakkal Majalla" w:cs="Sakkal Majalla"/>
          <w:color w:val="1F1F1F"/>
          <w:sz w:val="28"/>
          <w:szCs w:val="28"/>
          <w:bdr w:val="none" w:sz="0" w:space="0" w:color="auto" w:frame="1"/>
          <w:rtl/>
        </w:rPr>
        <w:t>نظرية الاستيعاب (</w:t>
      </w:r>
      <w:r w:rsidRPr="003060BD">
        <w:rPr>
          <w:rStyle w:val="Strong"/>
          <w:rFonts w:ascii="Sakkal Majalla" w:hAnsi="Sakkal Majalla" w:cs="Sakkal Majalla"/>
          <w:color w:val="1F1F1F"/>
          <w:sz w:val="28"/>
          <w:szCs w:val="28"/>
          <w:bdr w:val="none" w:sz="0" w:space="0" w:color="auto" w:frame="1"/>
        </w:rPr>
        <w:t>Acculturation Theory</w:t>
      </w:r>
      <w:r w:rsidRPr="003060BD">
        <w:rPr>
          <w:rStyle w:val="Strong"/>
          <w:rFonts w:ascii="Sakkal Majalla" w:hAnsi="Sakkal Majalla" w:cs="Sakkal Majalla"/>
          <w:color w:val="1F1F1F"/>
          <w:sz w:val="28"/>
          <w:szCs w:val="28"/>
          <w:bdr w:val="none" w:sz="0" w:space="0" w:color="auto" w:frame="1"/>
          <w:rtl/>
        </w:rPr>
        <w:t>):</w:t>
      </w:r>
      <w:r w:rsidR="00EA4F47" w:rsidRPr="003060BD">
        <w:rPr>
          <w:rStyle w:val="Strong"/>
          <w:rFonts w:ascii="Sakkal Majalla" w:hAnsi="Sakkal Majalla" w:cs="Sakkal Majalla" w:hint="cs"/>
          <w:color w:val="1F1F1F"/>
          <w:sz w:val="28"/>
          <w:szCs w:val="28"/>
          <w:bdr w:val="none" w:sz="0" w:space="0" w:color="auto" w:frame="1"/>
          <w:rtl/>
        </w:rPr>
        <w:t xml:space="preserve"> </w:t>
      </w:r>
      <w:r w:rsidRPr="003060BD">
        <w:rPr>
          <w:rFonts w:ascii="Sakkal Majalla" w:hAnsi="Sakkal Majalla" w:cs="Sakkal Majalla"/>
          <w:color w:val="1F1F1F"/>
          <w:sz w:val="28"/>
          <w:szCs w:val="28"/>
          <w:rtl/>
        </w:rPr>
        <w:t>تتناول هذه النظرية كيفية تكيف الأفراد الجدد مع ثقافة المنظمة.</w:t>
      </w:r>
    </w:p>
    <w:p w14:paraId="1AC4FCDA" w14:textId="77777777" w:rsidR="00EA4F33" w:rsidRPr="003060BD" w:rsidRDefault="00EA4F33" w:rsidP="00C40D36">
      <w:pPr>
        <w:pStyle w:val="ListParagraph"/>
        <w:numPr>
          <w:ilvl w:val="0"/>
          <w:numId w:val="26"/>
        </w:numPr>
        <w:spacing w:after="0" w:line="360" w:lineRule="auto"/>
        <w:jc w:val="lowKashida"/>
        <w:rPr>
          <w:rFonts w:ascii="Sakkal Majalla" w:hAnsi="Sakkal Majalla" w:cs="Sakkal Majalla"/>
          <w:color w:val="1F1F1F"/>
          <w:sz w:val="28"/>
          <w:szCs w:val="28"/>
          <w:rtl/>
        </w:rPr>
      </w:pPr>
      <w:r w:rsidRPr="003060BD">
        <w:rPr>
          <w:rStyle w:val="Strong"/>
          <w:rFonts w:ascii="Sakkal Majalla" w:hAnsi="Sakkal Majalla" w:cs="Sakkal Majalla"/>
          <w:b w:val="0"/>
          <w:bCs w:val="0"/>
          <w:color w:val="1F1F1F"/>
          <w:sz w:val="28"/>
          <w:szCs w:val="28"/>
          <w:bdr w:val="none" w:sz="0" w:space="0" w:color="auto" w:frame="1"/>
          <w:rtl/>
        </w:rPr>
        <w:t>الأبعاد:</w:t>
      </w:r>
      <w:r w:rsidRPr="003060BD">
        <w:rPr>
          <w:rFonts w:ascii="Sakkal Majalla" w:hAnsi="Sakkal Majalla" w:cs="Sakkal Majalla"/>
          <w:color w:val="1F1F1F"/>
          <w:sz w:val="28"/>
          <w:szCs w:val="28"/>
          <w:rtl/>
        </w:rPr>
        <w:t xml:space="preserve"> تركز على العوامل التي تؤثر على سرعة وفعالية عملية الاستيعاب، مثل دعم الزملاء والمدراء، وتوفر التدريب والتوجيه.</w:t>
      </w:r>
    </w:p>
    <w:p w14:paraId="363B1655" w14:textId="77777777" w:rsidR="00EA4F33" w:rsidRPr="003060BD" w:rsidRDefault="00EA4F33" w:rsidP="00C40D36">
      <w:pPr>
        <w:pStyle w:val="ListParagraph"/>
        <w:numPr>
          <w:ilvl w:val="0"/>
          <w:numId w:val="26"/>
        </w:numPr>
        <w:spacing w:after="0" w:line="360" w:lineRule="auto"/>
        <w:jc w:val="lowKashida"/>
        <w:rPr>
          <w:rFonts w:ascii="Sakkal Majalla" w:hAnsi="Sakkal Majalla" w:cs="Sakkal Majalla"/>
          <w:color w:val="1F1F1F"/>
          <w:sz w:val="28"/>
          <w:szCs w:val="28"/>
        </w:rPr>
      </w:pPr>
      <w:r w:rsidRPr="003060BD">
        <w:rPr>
          <w:rStyle w:val="Strong"/>
          <w:rFonts w:ascii="Sakkal Majalla" w:hAnsi="Sakkal Majalla" w:cs="Sakkal Majalla"/>
          <w:b w:val="0"/>
          <w:bCs w:val="0"/>
          <w:color w:val="1F1F1F"/>
          <w:sz w:val="28"/>
          <w:szCs w:val="28"/>
          <w:bdr w:val="none" w:sz="0" w:space="0" w:color="auto" w:frame="1"/>
          <w:rtl/>
        </w:rPr>
        <w:t>الأهداف:</w:t>
      </w:r>
      <w:r w:rsidRPr="003060BD">
        <w:rPr>
          <w:rFonts w:ascii="Sakkal Majalla" w:hAnsi="Sakkal Majalla" w:cs="Sakkal Majalla"/>
          <w:color w:val="1F1F1F"/>
          <w:sz w:val="28"/>
          <w:szCs w:val="28"/>
          <w:rtl/>
        </w:rPr>
        <w:t xml:space="preserve"> ضمان اندماج الموظفين الجدد في الثقافة التنظيمية، وزيادة مستوى رضاهم الوظيفي.</w:t>
      </w:r>
    </w:p>
    <w:p w14:paraId="5B89CFAA" w14:textId="1A3B8368" w:rsidR="00EA4F33" w:rsidRPr="003060BD" w:rsidRDefault="00EA4F33" w:rsidP="00C40D36">
      <w:pPr>
        <w:pStyle w:val="ListParagraph"/>
        <w:numPr>
          <w:ilvl w:val="0"/>
          <w:numId w:val="27"/>
        </w:numPr>
        <w:spacing w:after="0" w:line="360" w:lineRule="auto"/>
        <w:jc w:val="lowKashida"/>
        <w:rPr>
          <w:rFonts w:ascii="Sakkal Majalla" w:hAnsi="Sakkal Majalla" w:cs="Sakkal Majalla"/>
          <w:color w:val="1F1F1F"/>
          <w:sz w:val="28"/>
          <w:szCs w:val="28"/>
          <w:rtl/>
        </w:rPr>
      </w:pPr>
      <w:r w:rsidRPr="003060BD">
        <w:rPr>
          <w:rStyle w:val="Strong"/>
          <w:rFonts w:ascii="Sakkal Majalla" w:hAnsi="Sakkal Majalla" w:cs="Sakkal Majalla"/>
          <w:color w:val="1F1F1F"/>
          <w:sz w:val="28"/>
          <w:szCs w:val="28"/>
          <w:bdr w:val="none" w:sz="0" w:space="0" w:color="auto" w:frame="1"/>
          <w:rtl/>
        </w:rPr>
        <w:t>نظرية التحيز اللاواعي (</w:t>
      </w:r>
      <w:r w:rsidRPr="003060BD">
        <w:rPr>
          <w:rStyle w:val="Strong"/>
          <w:rFonts w:ascii="Sakkal Majalla" w:hAnsi="Sakkal Majalla" w:cs="Sakkal Majalla"/>
          <w:color w:val="1F1F1F"/>
          <w:sz w:val="28"/>
          <w:szCs w:val="28"/>
          <w:bdr w:val="none" w:sz="0" w:space="0" w:color="auto" w:frame="1"/>
        </w:rPr>
        <w:t>Implicit Bias Theory</w:t>
      </w:r>
      <w:r w:rsidRPr="003060BD">
        <w:rPr>
          <w:rStyle w:val="Strong"/>
          <w:rFonts w:ascii="Sakkal Majalla" w:hAnsi="Sakkal Majalla" w:cs="Sakkal Majalla"/>
          <w:color w:val="1F1F1F"/>
          <w:sz w:val="28"/>
          <w:szCs w:val="28"/>
          <w:bdr w:val="none" w:sz="0" w:space="0" w:color="auto" w:frame="1"/>
          <w:rtl/>
        </w:rPr>
        <w:t>):</w:t>
      </w:r>
      <w:r w:rsidR="003060BD">
        <w:rPr>
          <w:rStyle w:val="Strong"/>
          <w:rFonts w:ascii="Sakkal Majalla" w:hAnsi="Sakkal Majalla" w:cs="Sakkal Majalla" w:hint="cs"/>
          <w:color w:val="1F1F1F"/>
          <w:sz w:val="28"/>
          <w:szCs w:val="28"/>
          <w:bdr w:val="none" w:sz="0" w:space="0" w:color="auto" w:frame="1"/>
          <w:rtl/>
        </w:rPr>
        <w:t xml:space="preserve"> </w:t>
      </w:r>
      <w:r w:rsidRPr="003060BD">
        <w:rPr>
          <w:rFonts w:ascii="Sakkal Majalla" w:hAnsi="Sakkal Majalla" w:cs="Sakkal Majalla"/>
          <w:color w:val="1F1F1F"/>
          <w:sz w:val="28"/>
          <w:szCs w:val="28"/>
          <w:rtl/>
        </w:rPr>
        <w:t>تشير هذه النظرية إلى أن الأفراد يحملون أحكامًا مسبقة غير واعية تجاه فئات اجتماعية معينة.</w:t>
      </w:r>
    </w:p>
    <w:p w14:paraId="50F09CC6" w14:textId="77777777" w:rsidR="00EA4F33" w:rsidRPr="003060BD" w:rsidRDefault="00EA4F33" w:rsidP="00C40D36">
      <w:pPr>
        <w:pStyle w:val="ListParagraph"/>
        <w:numPr>
          <w:ilvl w:val="0"/>
          <w:numId w:val="28"/>
        </w:numPr>
        <w:spacing w:after="0" w:line="360" w:lineRule="auto"/>
        <w:jc w:val="lowKashida"/>
        <w:rPr>
          <w:rFonts w:ascii="Sakkal Majalla" w:hAnsi="Sakkal Majalla" w:cs="Sakkal Majalla"/>
          <w:color w:val="1F1F1F"/>
          <w:sz w:val="28"/>
          <w:szCs w:val="28"/>
          <w:rtl/>
        </w:rPr>
      </w:pPr>
      <w:r w:rsidRPr="003060BD">
        <w:rPr>
          <w:rStyle w:val="Strong"/>
          <w:rFonts w:ascii="Sakkal Majalla" w:hAnsi="Sakkal Majalla" w:cs="Sakkal Majalla"/>
          <w:b w:val="0"/>
          <w:bCs w:val="0"/>
          <w:color w:val="1F1F1F"/>
          <w:sz w:val="28"/>
          <w:szCs w:val="28"/>
          <w:bdr w:val="none" w:sz="0" w:space="0" w:color="auto" w:frame="1"/>
          <w:rtl/>
        </w:rPr>
        <w:t>الأبعاد:</w:t>
      </w:r>
      <w:r w:rsidRPr="003060BD">
        <w:rPr>
          <w:rFonts w:ascii="Sakkal Majalla" w:hAnsi="Sakkal Majalla" w:cs="Sakkal Majalla"/>
          <w:color w:val="1F1F1F"/>
          <w:sz w:val="28"/>
          <w:szCs w:val="28"/>
          <w:rtl/>
        </w:rPr>
        <w:t xml:space="preserve"> تؤكد على أهمية التعرف على التحيزات </w:t>
      </w:r>
      <w:proofErr w:type="spellStart"/>
      <w:r w:rsidRPr="003060BD">
        <w:rPr>
          <w:rFonts w:ascii="Sakkal Majalla" w:hAnsi="Sakkal Majalla" w:cs="Sakkal Majalla"/>
          <w:color w:val="1F1F1F"/>
          <w:sz w:val="28"/>
          <w:szCs w:val="28"/>
          <w:rtl/>
        </w:rPr>
        <w:t>اللاواعية</w:t>
      </w:r>
      <w:proofErr w:type="spellEnd"/>
      <w:r w:rsidRPr="003060BD">
        <w:rPr>
          <w:rFonts w:ascii="Sakkal Majalla" w:hAnsi="Sakkal Majalla" w:cs="Sakkal Majalla"/>
          <w:color w:val="1F1F1F"/>
          <w:sz w:val="28"/>
          <w:szCs w:val="28"/>
          <w:rtl/>
        </w:rPr>
        <w:t xml:space="preserve"> وتأثيرها على القرارات المتعلقة بالتعيين والتقييم والتطوير.</w:t>
      </w:r>
    </w:p>
    <w:p w14:paraId="39BB46F9" w14:textId="77777777" w:rsidR="00EA4F33" w:rsidRDefault="00EA4F33" w:rsidP="00C40D36">
      <w:pPr>
        <w:pStyle w:val="ListParagraph"/>
        <w:numPr>
          <w:ilvl w:val="0"/>
          <w:numId w:val="28"/>
        </w:numPr>
        <w:spacing w:after="0" w:line="360" w:lineRule="auto"/>
        <w:jc w:val="lowKashida"/>
        <w:rPr>
          <w:rFonts w:ascii="Sakkal Majalla" w:hAnsi="Sakkal Majalla" w:cs="Sakkal Majalla"/>
          <w:color w:val="1F1F1F"/>
          <w:sz w:val="28"/>
          <w:szCs w:val="28"/>
        </w:rPr>
      </w:pPr>
      <w:r w:rsidRPr="003060BD">
        <w:rPr>
          <w:rStyle w:val="Strong"/>
          <w:rFonts w:ascii="Sakkal Majalla" w:hAnsi="Sakkal Majalla" w:cs="Sakkal Majalla"/>
          <w:b w:val="0"/>
          <w:bCs w:val="0"/>
          <w:color w:val="1F1F1F"/>
          <w:sz w:val="28"/>
          <w:szCs w:val="28"/>
          <w:bdr w:val="none" w:sz="0" w:space="0" w:color="auto" w:frame="1"/>
          <w:rtl/>
        </w:rPr>
        <w:t>الأهداف:</w:t>
      </w:r>
      <w:r w:rsidRPr="003060BD">
        <w:rPr>
          <w:rFonts w:ascii="Sakkal Majalla" w:hAnsi="Sakkal Majalla" w:cs="Sakkal Majalla"/>
          <w:color w:val="1F1F1F"/>
          <w:sz w:val="28"/>
          <w:szCs w:val="28"/>
          <w:rtl/>
        </w:rPr>
        <w:t xml:space="preserve"> تطوير برامج تدريبية للحد من التحيزات </w:t>
      </w:r>
      <w:proofErr w:type="spellStart"/>
      <w:r w:rsidRPr="003060BD">
        <w:rPr>
          <w:rFonts w:ascii="Sakkal Majalla" w:hAnsi="Sakkal Majalla" w:cs="Sakkal Majalla"/>
          <w:color w:val="1F1F1F"/>
          <w:sz w:val="28"/>
          <w:szCs w:val="28"/>
          <w:rtl/>
        </w:rPr>
        <w:t>اللاواعية</w:t>
      </w:r>
      <w:proofErr w:type="spellEnd"/>
      <w:r w:rsidRPr="003060BD">
        <w:rPr>
          <w:rFonts w:ascii="Sakkal Majalla" w:hAnsi="Sakkal Majalla" w:cs="Sakkal Majalla"/>
          <w:color w:val="1F1F1F"/>
          <w:sz w:val="28"/>
          <w:szCs w:val="28"/>
          <w:rtl/>
        </w:rPr>
        <w:t>، وبناء بيئة عمل أكثر عدالة.</w:t>
      </w:r>
    </w:p>
    <w:p w14:paraId="103C28BA" w14:textId="77777777" w:rsidR="00014605" w:rsidRDefault="00014605" w:rsidP="00404B56">
      <w:pPr>
        <w:spacing w:after="0" w:line="360" w:lineRule="auto"/>
        <w:jc w:val="lowKashida"/>
        <w:rPr>
          <w:rFonts w:ascii="Sakkal Majalla" w:hAnsi="Sakkal Majalla" w:cs="Sakkal Majalla"/>
          <w:b/>
          <w:bCs/>
          <w:sz w:val="32"/>
          <w:szCs w:val="32"/>
          <w:u w:val="single"/>
          <w:rtl/>
        </w:rPr>
      </w:pPr>
    </w:p>
    <w:p w14:paraId="7FC60880" w14:textId="77777777" w:rsidR="00014605" w:rsidRDefault="00014605" w:rsidP="00404B56">
      <w:pPr>
        <w:spacing w:after="0" w:line="360" w:lineRule="auto"/>
        <w:jc w:val="lowKashida"/>
        <w:rPr>
          <w:rFonts w:ascii="Sakkal Majalla" w:hAnsi="Sakkal Majalla" w:cs="Sakkal Majalla"/>
          <w:b/>
          <w:bCs/>
          <w:sz w:val="32"/>
          <w:szCs w:val="32"/>
          <w:u w:val="single"/>
          <w:rtl/>
        </w:rPr>
      </w:pPr>
    </w:p>
    <w:p w14:paraId="2E715580" w14:textId="6EF31DAA" w:rsidR="00D22171" w:rsidRPr="00290D72" w:rsidRDefault="00D22171" w:rsidP="00404B56">
      <w:pPr>
        <w:spacing w:after="0" w:line="360" w:lineRule="auto"/>
        <w:jc w:val="lowKashida"/>
        <w:rPr>
          <w:rFonts w:ascii="Sakkal Majalla" w:hAnsi="Sakkal Majalla" w:cs="Sakkal Majalla"/>
          <w:b/>
          <w:bCs/>
          <w:sz w:val="32"/>
          <w:szCs w:val="32"/>
          <w:u w:val="single"/>
          <w:rtl/>
        </w:rPr>
      </w:pPr>
      <w:r w:rsidRPr="00290D72">
        <w:rPr>
          <w:rFonts w:ascii="Sakkal Majalla" w:hAnsi="Sakkal Majalla" w:cs="Sakkal Majalla"/>
          <w:b/>
          <w:bCs/>
          <w:sz w:val="32"/>
          <w:szCs w:val="32"/>
          <w:u w:val="single"/>
          <w:rtl/>
        </w:rPr>
        <w:lastRenderedPageBreak/>
        <w:t>المنهجية وطرق البحث</w:t>
      </w:r>
      <w:r w:rsidR="00A74F76" w:rsidRPr="00290D72">
        <w:rPr>
          <w:rFonts w:ascii="Sakkal Majalla" w:hAnsi="Sakkal Majalla" w:cs="Sakkal Majalla" w:hint="cs"/>
          <w:b/>
          <w:bCs/>
          <w:sz w:val="32"/>
          <w:szCs w:val="32"/>
          <w:u w:val="single"/>
          <w:rtl/>
        </w:rPr>
        <w:t>:</w:t>
      </w:r>
    </w:p>
    <w:p w14:paraId="24319078" w14:textId="29AF73D2" w:rsidR="00A74F76" w:rsidRPr="00515143" w:rsidRDefault="00515143" w:rsidP="00404B56">
      <w:pPr>
        <w:pStyle w:val="ListParagraph"/>
        <w:numPr>
          <w:ilvl w:val="0"/>
          <w:numId w:val="2"/>
        </w:numPr>
        <w:spacing w:after="0" w:line="360" w:lineRule="auto"/>
        <w:jc w:val="lowKashida"/>
        <w:rPr>
          <w:rFonts w:ascii="Sakkal Majalla" w:hAnsi="Sakkal Majalla" w:cs="Sakkal Majalla"/>
          <w:b/>
          <w:bCs/>
          <w:sz w:val="28"/>
          <w:szCs w:val="28"/>
          <w:u w:val="single"/>
          <w:rtl/>
        </w:rPr>
      </w:pPr>
      <w:r w:rsidRPr="00515143">
        <w:rPr>
          <w:rFonts w:ascii="Sakkal Majalla" w:hAnsi="Sakkal Majalla" w:cs="Sakkal Majalla" w:hint="cs"/>
          <w:b/>
          <w:bCs/>
          <w:sz w:val="28"/>
          <w:szCs w:val="28"/>
          <w:u w:val="single"/>
          <w:rtl/>
        </w:rPr>
        <w:t>فرضيات الدراسة</w:t>
      </w:r>
    </w:p>
    <w:p w14:paraId="142A99B2" w14:textId="77777777" w:rsidR="00515143" w:rsidRDefault="00515143" w:rsidP="00404B56">
      <w:pPr>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وفقا لما جاء في مشكلة الدراسة وأهدافها، تتمثل فرضيات الدراسة </w:t>
      </w:r>
      <w:r w:rsidRPr="00636ADA">
        <w:rPr>
          <w:rFonts w:ascii="Sakkal Majalla" w:hAnsi="Sakkal Majalla" w:cs="Sakkal Majalla" w:hint="cs"/>
          <w:b/>
          <w:bCs/>
          <w:sz w:val="28"/>
          <w:szCs w:val="28"/>
          <w:u w:val="single"/>
          <w:rtl/>
        </w:rPr>
        <w:t xml:space="preserve">في </w:t>
      </w:r>
      <w:proofErr w:type="spellStart"/>
      <w:r w:rsidRPr="00636ADA">
        <w:rPr>
          <w:rFonts w:ascii="Sakkal Majalla" w:hAnsi="Sakkal Majalla" w:cs="Sakkal Majalla" w:hint="cs"/>
          <w:b/>
          <w:bCs/>
          <w:sz w:val="28"/>
          <w:szCs w:val="28"/>
          <w:u w:val="single"/>
          <w:rtl/>
        </w:rPr>
        <w:t>الاتى</w:t>
      </w:r>
      <w:proofErr w:type="spellEnd"/>
      <w:r>
        <w:rPr>
          <w:rFonts w:ascii="Sakkal Majalla" w:hAnsi="Sakkal Majalla" w:cs="Sakkal Majalla" w:hint="cs"/>
          <w:sz w:val="28"/>
          <w:szCs w:val="28"/>
          <w:rtl/>
        </w:rPr>
        <w:t>:</w:t>
      </w:r>
    </w:p>
    <w:p w14:paraId="5749D666" w14:textId="0E6D56C9" w:rsidR="00D74802" w:rsidRPr="00290D72" w:rsidRDefault="00D74802" w:rsidP="00404B56">
      <w:pPr>
        <w:spacing w:after="0" w:line="360" w:lineRule="auto"/>
        <w:jc w:val="lowKashida"/>
        <w:rPr>
          <w:rFonts w:ascii="Sakkal Majalla" w:hAnsi="Sakkal Majalla" w:cs="Sakkal Majalla"/>
          <w:sz w:val="28"/>
          <w:szCs w:val="28"/>
          <w:rtl/>
          <w:lang w:bidi="ar-EG"/>
        </w:rPr>
      </w:pPr>
      <w:r w:rsidRPr="00290D72">
        <w:rPr>
          <w:rFonts w:ascii="Sakkal Majalla" w:hAnsi="Sakkal Majalla" w:cs="Sakkal Majalla" w:hint="cs"/>
          <w:b/>
          <w:bCs/>
          <w:sz w:val="28"/>
          <w:szCs w:val="28"/>
          <w:rtl/>
        </w:rPr>
        <w:t xml:space="preserve">الفرضية الرئيسية </w:t>
      </w:r>
      <w:r w:rsidR="00290D72" w:rsidRPr="00290D72">
        <w:rPr>
          <w:rFonts w:ascii="Sakkal Majalla" w:hAnsi="Sakkal Majalla" w:cs="Sakkal Majalla" w:hint="cs"/>
          <w:b/>
          <w:bCs/>
          <w:sz w:val="28"/>
          <w:szCs w:val="28"/>
          <w:rtl/>
        </w:rPr>
        <w:t xml:space="preserve">الأولى: </w:t>
      </w:r>
      <w:r w:rsidRPr="00290D72">
        <w:rPr>
          <w:rFonts w:ascii="Sakkal Majalla" w:hAnsi="Sakkal Majalla" w:cs="Sakkal Majalla" w:hint="cs"/>
          <w:sz w:val="28"/>
          <w:szCs w:val="28"/>
          <w:rtl/>
        </w:rPr>
        <w:t xml:space="preserve">يوجد أثر ذو دلالة إحصائية للتنوع والشمول على الرضا </w:t>
      </w:r>
      <w:r w:rsidR="00290D72" w:rsidRPr="00290D72">
        <w:rPr>
          <w:rFonts w:ascii="Sakkal Majalla" w:hAnsi="Sakkal Majalla" w:cs="Sakkal Majalla" w:hint="cs"/>
          <w:sz w:val="28"/>
          <w:szCs w:val="28"/>
          <w:rtl/>
        </w:rPr>
        <w:t>الوظيفي</w:t>
      </w:r>
      <w:r w:rsidRPr="00290D72">
        <w:rPr>
          <w:rFonts w:ascii="Sakkal Majalla" w:hAnsi="Sakkal Majalla" w:cs="Sakkal Majalla" w:hint="cs"/>
          <w:sz w:val="28"/>
          <w:szCs w:val="28"/>
          <w:rtl/>
        </w:rPr>
        <w:t xml:space="preserve"> بشركة الفنار بالرياض</w:t>
      </w:r>
      <w:r w:rsidR="00290D72">
        <w:rPr>
          <w:rFonts w:ascii="Sakkal Majalla" w:hAnsi="Sakkal Majalla" w:cs="Sakkal Majalla" w:hint="cs"/>
          <w:sz w:val="28"/>
          <w:szCs w:val="28"/>
          <w:rtl/>
        </w:rPr>
        <w:t>.</w:t>
      </w:r>
    </w:p>
    <w:p w14:paraId="46B2F9B2" w14:textId="77777777" w:rsidR="00D74802" w:rsidRPr="00290D72" w:rsidRDefault="00D74802" w:rsidP="00404B56">
      <w:pPr>
        <w:spacing w:after="0" w:line="360" w:lineRule="auto"/>
        <w:jc w:val="lowKashida"/>
        <w:rPr>
          <w:rFonts w:ascii="Sakkal Majalla" w:hAnsi="Sakkal Majalla" w:cs="Sakkal Majalla"/>
          <w:b/>
          <w:bCs/>
          <w:sz w:val="28"/>
          <w:szCs w:val="28"/>
          <w:u w:val="single"/>
          <w:rtl/>
        </w:rPr>
      </w:pPr>
      <w:r w:rsidRPr="00290D72">
        <w:rPr>
          <w:rFonts w:ascii="Sakkal Majalla" w:hAnsi="Sakkal Majalla" w:cs="Sakkal Majalla" w:hint="cs"/>
          <w:b/>
          <w:bCs/>
          <w:sz w:val="28"/>
          <w:szCs w:val="28"/>
          <w:u w:val="single"/>
          <w:rtl/>
        </w:rPr>
        <w:t>ويندرج تحت الفرضية الرئيسية عدة فرضيات فرعية تتمثل في:</w:t>
      </w:r>
    </w:p>
    <w:p w14:paraId="1E5613E9" w14:textId="173CEA23" w:rsidR="00290D72" w:rsidRDefault="00D74802" w:rsidP="00404B56">
      <w:pPr>
        <w:pStyle w:val="ListParagraph"/>
        <w:numPr>
          <w:ilvl w:val="0"/>
          <w:numId w:val="28"/>
        </w:numPr>
        <w:spacing w:after="0" w:line="360" w:lineRule="auto"/>
        <w:jc w:val="lowKashida"/>
        <w:rPr>
          <w:rFonts w:ascii="Sakkal Majalla" w:hAnsi="Sakkal Majalla" w:cs="Sakkal Majalla"/>
          <w:sz w:val="28"/>
          <w:szCs w:val="28"/>
          <w:lang w:bidi="ar-EG"/>
        </w:rPr>
      </w:pPr>
      <w:r w:rsidRPr="00290D72">
        <w:rPr>
          <w:rFonts w:ascii="Sakkal Majalla" w:hAnsi="Sakkal Majalla" w:cs="Sakkal Majalla" w:hint="cs"/>
          <w:b/>
          <w:bCs/>
          <w:sz w:val="28"/>
          <w:szCs w:val="28"/>
          <w:rtl/>
        </w:rPr>
        <w:t>الفرضية الفرعية الأولى</w:t>
      </w:r>
      <w:r w:rsidRPr="00290D72">
        <w:rPr>
          <w:rFonts w:ascii="Sakkal Majalla" w:hAnsi="Sakkal Majalla" w:cs="Sakkal Majalla" w:hint="cs"/>
          <w:sz w:val="28"/>
          <w:szCs w:val="28"/>
          <w:rtl/>
        </w:rPr>
        <w:t xml:space="preserve">: يوجد أثر ذو دلالة </w:t>
      </w:r>
      <w:r w:rsidR="00290D72" w:rsidRPr="00290D72">
        <w:rPr>
          <w:rFonts w:ascii="Sakkal Majalla" w:hAnsi="Sakkal Majalla" w:cs="Sakkal Majalla" w:hint="cs"/>
          <w:sz w:val="28"/>
          <w:szCs w:val="28"/>
          <w:rtl/>
        </w:rPr>
        <w:t>إحصائية للتنوع</w:t>
      </w:r>
      <w:r w:rsidRPr="00290D72">
        <w:rPr>
          <w:rFonts w:ascii="Sakkal Majalla" w:hAnsi="Sakkal Majalla" w:cs="Sakkal Majalla" w:hint="cs"/>
          <w:sz w:val="28"/>
          <w:szCs w:val="28"/>
          <w:rtl/>
        </w:rPr>
        <w:t xml:space="preserve"> الديموغرافي والثقافي على الرضا </w:t>
      </w:r>
      <w:r w:rsidR="00290D72" w:rsidRPr="00290D72">
        <w:rPr>
          <w:rFonts w:ascii="Sakkal Majalla" w:hAnsi="Sakkal Majalla" w:cs="Sakkal Majalla" w:hint="cs"/>
          <w:sz w:val="28"/>
          <w:szCs w:val="28"/>
          <w:rtl/>
        </w:rPr>
        <w:t>الوظيفي</w:t>
      </w:r>
      <w:r w:rsidRPr="00290D72">
        <w:rPr>
          <w:rFonts w:ascii="Sakkal Majalla" w:hAnsi="Sakkal Majalla" w:cs="Sakkal Majalla" w:hint="cs"/>
          <w:sz w:val="28"/>
          <w:szCs w:val="28"/>
          <w:rtl/>
        </w:rPr>
        <w:t xml:space="preserve"> بشركة الفنار بالرياض.</w:t>
      </w:r>
    </w:p>
    <w:p w14:paraId="12E078F0" w14:textId="47790A58" w:rsidR="00290D72" w:rsidRDefault="00D74802" w:rsidP="00404B56">
      <w:pPr>
        <w:pStyle w:val="ListParagraph"/>
        <w:numPr>
          <w:ilvl w:val="0"/>
          <w:numId w:val="28"/>
        </w:numPr>
        <w:spacing w:after="0" w:line="360" w:lineRule="auto"/>
        <w:jc w:val="lowKashida"/>
        <w:rPr>
          <w:rFonts w:ascii="Sakkal Majalla" w:hAnsi="Sakkal Majalla" w:cs="Sakkal Majalla"/>
          <w:sz w:val="28"/>
          <w:szCs w:val="28"/>
          <w:lang w:bidi="ar-EG"/>
        </w:rPr>
      </w:pPr>
      <w:r w:rsidRPr="00290D72">
        <w:rPr>
          <w:rFonts w:ascii="Sakkal Majalla" w:hAnsi="Sakkal Majalla" w:cs="Sakkal Majalla" w:hint="cs"/>
          <w:b/>
          <w:bCs/>
          <w:sz w:val="28"/>
          <w:szCs w:val="28"/>
          <w:rtl/>
        </w:rPr>
        <w:t>الفرضية الفرعية الثانية</w:t>
      </w:r>
      <w:r w:rsidRPr="00290D72">
        <w:rPr>
          <w:rFonts w:ascii="Sakkal Majalla" w:hAnsi="Sakkal Majalla" w:cs="Sakkal Majalla" w:hint="cs"/>
          <w:sz w:val="28"/>
          <w:szCs w:val="28"/>
          <w:rtl/>
        </w:rPr>
        <w:t xml:space="preserve">: يوجد أثر ذو دلالة </w:t>
      </w:r>
      <w:r w:rsidR="00290D72" w:rsidRPr="00290D72">
        <w:rPr>
          <w:rFonts w:ascii="Sakkal Majalla" w:hAnsi="Sakkal Majalla" w:cs="Sakkal Majalla" w:hint="cs"/>
          <w:sz w:val="28"/>
          <w:szCs w:val="28"/>
          <w:rtl/>
        </w:rPr>
        <w:t>إحصائية للتنوع</w:t>
      </w:r>
      <w:r w:rsidRPr="00290D72">
        <w:rPr>
          <w:rFonts w:ascii="Sakkal Majalla" w:hAnsi="Sakkal Majalla" w:cs="Sakkal Majalla" w:hint="cs"/>
          <w:sz w:val="28"/>
          <w:szCs w:val="28"/>
          <w:rtl/>
        </w:rPr>
        <w:t xml:space="preserve"> </w:t>
      </w:r>
      <w:r w:rsidR="00290D72" w:rsidRPr="00290D72">
        <w:rPr>
          <w:rFonts w:ascii="Sakkal Majalla" w:hAnsi="Sakkal Majalla" w:cs="Sakkal Majalla" w:hint="cs"/>
          <w:sz w:val="28"/>
          <w:szCs w:val="28"/>
          <w:rtl/>
        </w:rPr>
        <w:t>الوظيفي</w:t>
      </w:r>
      <w:r w:rsidRPr="00290D72">
        <w:rPr>
          <w:rFonts w:ascii="Sakkal Majalla" w:hAnsi="Sakkal Majalla" w:cs="Sakkal Majalla" w:hint="cs"/>
          <w:sz w:val="28"/>
          <w:szCs w:val="28"/>
          <w:rtl/>
        </w:rPr>
        <w:t xml:space="preserve"> والمهني على الرضا </w:t>
      </w:r>
      <w:r w:rsidR="00290D72" w:rsidRPr="00290D72">
        <w:rPr>
          <w:rFonts w:ascii="Sakkal Majalla" w:hAnsi="Sakkal Majalla" w:cs="Sakkal Majalla" w:hint="cs"/>
          <w:sz w:val="28"/>
          <w:szCs w:val="28"/>
          <w:rtl/>
        </w:rPr>
        <w:t>الوظيفي</w:t>
      </w:r>
      <w:r w:rsidRPr="00290D72">
        <w:rPr>
          <w:rFonts w:ascii="Sakkal Majalla" w:hAnsi="Sakkal Majalla" w:cs="Sakkal Majalla" w:hint="cs"/>
          <w:sz w:val="28"/>
          <w:szCs w:val="28"/>
          <w:rtl/>
        </w:rPr>
        <w:t xml:space="preserve"> بشركة الفنار بالرياض.</w:t>
      </w:r>
    </w:p>
    <w:p w14:paraId="5D8C4A3F" w14:textId="5092CD8B" w:rsidR="00290D72" w:rsidRDefault="00D74802" w:rsidP="00404B56">
      <w:pPr>
        <w:pStyle w:val="ListParagraph"/>
        <w:numPr>
          <w:ilvl w:val="0"/>
          <w:numId w:val="28"/>
        </w:numPr>
        <w:spacing w:after="0" w:line="360" w:lineRule="auto"/>
        <w:jc w:val="lowKashida"/>
        <w:rPr>
          <w:rFonts w:ascii="Sakkal Majalla" w:hAnsi="Sakkal Majalla" w:cs="Sakkal Majalla"/>
          <w:sz w:val="28"/>
          <w:szCs w:val="28"/>
          <w:lang w:bidi="ar-EG"/>
        </w:rPr>
      </w:pPr>
      <w:r w:rsidRPr="00290D72">
        <w:rPr>
          <w:rFonts w:ascii="Sakkal Majalla" w:hAnsi="Sakkal Majalla" w:cs="Sakkal Majalla" w:hint="cs"/>
          <w:b/>
          <w:bCs/>
          <w:sz w:val="28"/>
          <w:szCs w:val="28"/>
          <w:rtl/>
        </w:rPr>
        <w:t xml:space="preserve">الفرضية الفرعية </w:t>
      </w:r>
      <w:r w:rsidR="00290D72" w:rsidRPr="00290D72">
        <w:rPr>
          <w:rFonts w:ascii="Sakkal Majalla" w:hAnsi="Sakkal Majalla" w:cs="Sakkal Majalla" w:hint="cs"/>
          <w:b/>
          <w:bCs/>
          <w:sz w:val="28"/>
          <w:szCs w:val="28"/>
          <w:rtl/>
        </w:rPr>
        <w:t xml:space="preserve">الثالثة: </w:t>
      </w:r>
      <w:r w:rsidR="00290D72" w:rsidRPr="00290D72">
        <w:rPr>
          <w:rFonts w:ascii="Sakkal Majalla" w:hAnsi="Sakkal Majalla" w:cs="Sakkal Majalla" w:hint="cs"/>
          <w:sz w:val="28"/>
          <w:szCs w:val="28"/>
          <w:rtl/>
        </w:rPr>
        <w:t>يوجد</w:t>
      </w:r>
      <w:r w:rsidRPr="00290D72">
        <w:rPr>
          <w:rFonts w:ascii="Sakkal Majalla" w:hAnsi="Sakkal Majalla" w:cs="Sakkal Majalla" w:hint="cs"/>
          <w:sz w:val="28"/>
          <w:szCs w:val="28"/>
          <w:rtl/>
        </w:rPr>
        <w:t xml:space="preserve"> أثر ذو دلالة </w:t>
      </w:r>
      <w:r w:rsidR="00290D72" w:rsidRPr="00290D72">
        <w:rPr>
          <w:rFonts w:ascii="Sakkal Majalla" w:hAnsi="Sakkal Majalla" w:cs="Sakkal Majalla" w:hint="cs"/>
          <w:sz w:val="28"/>
          <w:szCs w:val="28"/>
          <w:rtl/>
        </w:rPr>
        <w:t>إحصائية للتنوع</w:t>
      </w:r>
      <w:r w:rsidRPr="00290D72">
        <w:rPr>
          <w:rFonts w:ascii="Sakkal Majalla" w:hAnsi="Sakkal Majalla" w:cs="Sakkal Majalla" w:hint="cs"/>
          <w:sz w:val="28"/>
          <w:szCs w:val="28"/>
          <w:rtl/>
        </w:rPr>
        <w:t xml:space="preserve"> في المهارات وانماط التفكير على الرضا </w:t>
      </w:r>
      <w:r w:rsidR="00404B56" w:rsidRPr="00290D72">
        <w:rPr>
          <w:rFonts w:ascii="Sakkal Majalla" w:hAnsi="Sakkal Majalla" w:cs="Sakkal Majalla" w:hint="cs"/>
          <w:sz w:val="28"/>
          <w:szCs w:val="28"/>
          <w:rtl/>
        </w:rPr>
        <w:t>الوظيفي</w:t>
      </w:r>
      <w:r w:rsidR="00404B56">
        <w:rPr>
          <w:rFonts w:ascii="Sakkal Majalla" w:hAnsi="Sakkal Majalla" w:cs="Sakkal Majalla" w:hint="cs"/>
          <w:sz w:val="28"/>
          <w:szCs w:val="28"/>
          <w:rtl/>
        </w:rPr>
        <w:t xml:space="preserve"> </w:t>
      </w:r>
      <w:r w:rsidRPr="00290D72">
        <w:rPr>
          <w:rFonts w:ascii="Sakkal Majalla" w:hAnsi="Sakkal Majalla" w:cs="Sakkal Majalla" w:hint="cs"/>
          <w:sz w:val="28"/>
          <w:szCs w:val="28"/>
          <w:rtl/>
        </w:rPr>
        <w:t>بشركة الفنار بالرياض.</w:t>
      </w:r>
    </w:p>
    <w:p w14:paraId="69F083CA" w14:textId="371813ED" w:rsidR="00D74802" w:rsidRPr="00290D72" w:rsidRDefault="00D74802" w:rsidP="00404B56">
      <w:pPr>
        <w:pStyle w:val="ListParagraph"/>
        <w:numPr>
          <w:ilvl w:val="0"/>
          <w:numId w:val="28"/>
        </w:numPr>
        <w:spacing w:after="0" w:line="360" w:lineRule="auto"/>
        <w:jc w:val="lowKashida"/>
        <w:rPr>
          <w:rFonts w:ascii="Sakkal Majalla" w:hAnsi="Sakkal Majalla" w:cs="Sakkal Majalla"/>
          <w:sz w:val="28"/>
          <w:szCs w:val="28"/>
          <w:rtl/>
          <w:lang w:bidi="ar-EG"/>
        </w:rPr>
      </w:pPr>
      <w:r w:rsidRPr="00290D72">
        <w:rPr>
          <w:rFonts w:ascii="Sakkal Majalla" w:hAnsi="Sakkal Majalla" w:cs="Sakkal Majalla" w:hint="cs"/>
          <w:b/>
          <w:bCs/>
          <w:sz w:val="28"/>
          <w:szCs w:val="28"/>
          <w:rtl/>
        </w:rPr>
        <w:t>الفرضية الفرعية الرابعة:</w:t>
      </w:r>
      <w:r w:rsidRPr="00290D72">
        <w:rPr>
          <w:rFonts w:ascii="Sakkal Majalla" w:hAnsi="Sakkal Majalla" w:cs="Sakkal Majalla" w:hint="cs"/>
          <w:sz w:val="28"/>
          <w:szCs w:val="28"/>
          <w:rtl/>
        </w:rPr>
        <w:t xml:space="preserve"> يوجد أثر ذو دلالة </w:t>
      </w:r>
      <w:r w:rsidR="00290D72" w:rsidRPr="00290D72">
        <w:rPr>
          <w:rFonts w:ascii="Sakkal Majalla" w:hAnsi="Sakkal Majalla" w:cs="Sakkal Majalla" w:hint="cs"/>
          <w:sz w:val="28"/>
          <w:szCs w:val="28"/>
          <w:rtl/>
        </w:rPr>
        <w:t>إحصائية للشمول</w:t>
      </w:r>
      <w:r w:rsidRPr="00290D72">
        <w:rPr>
          <w:rFonts w:ascii="Sakkal Majalla" w:hAnsi="Sakkal Majalla" w:cs="Sakkal Majalla" w:hint="cs"/>
          <w:sz w:val="28"/>
          <w:szCs w:val="28"/>
          <w:rtl/>
        </w:rPr>
        <w:t xml:space="preserve"> في التطوير المهني والتواصل على الرضا </w:t>
      </w:r>
      <w:r w:rsidR="00404B56" w:rsidRPr="00290D72">
        <w:rPr>
          <w:rFonts w:ascii="Sakkal Majalla" w:hAnsi="Sakkal Majalla" w:cs="Sakkal Majalla" w:hint="cs"/>
          <w:sz w:val="28"/>
          <w:szCs w:val="28"/>
          <w:rtl/>
        </w:rPr>
        <w:t>الوظيفي</w:t>
      </w:r>
      <w:r w:rsidRPr="00290D72">
        <w:rPr>
          <w:rFonts w:ascii="Sakkal Majalla" w:hAnsi="Sakkal Majalla" w:cs="Sakkal Majalla" w:hint="cs"/>
          <w:sz w:val="28"/>
          <w:szCs w:val="28"/>
          <w:rtl/>
        </w:rPr>
        <w:t xml:space="preserve"> بشركة الفنار بالرياض.</w:t>
      </w:r>
    </w:p>
    <w:p w14:paraId="4AFCD70A" w14:textId="2504D805" w:rsidR="00D74802" w:rsidRPr="00290D72" w:rsidRDefault="00D74802" w:rsidP="00404B56">
      <w:pPr>
        <w:spacing w:after="0" w:line="360" w:lineRule="auto"/>
        <w:jc w:val="lowKashida"/>
        <w:rPr>
          <w:rFonts w:ascii="Sakkal Majalla" w:hAnsi="Sakkal Majalla" w:cs="Sakkal Majalla"/>
          <w:sz w:val="28"/>
          <w:szCs w:val="28"/>
          <w:rtl/>
          <w:lang w:bidi="ar-EG"/>
        </w:rPr>
      </w:pPr>
      <w:r w:rsidRPr="00290D72">
        <w:rPr>
          <w:rFonts w:ascii="Sakkal Majalla" w:hAnsi="Sakkal Majalla" w:cs="Sakkal Majalla" w:hint="cs"/>
          <w:b/>
          <w:bCs/>
          <w:sz w:val="28"/>
          <w:szCs w:val="28"/>
          <w:rtl/>
        </w:rPr>
        <w:t xml:space="preserve">الفرضية الرئيسية الثانية: </w:t>
      </w:r>
      <w:r w:rsidRPr="00290D72">
        <w:rPr>
          <w:rFonts w:ascii="Sakkal Majalla" w:hAnsi="Sakkal Majalla" w:cs="Sakkal Majalla" w:hint="cs"/>
          <w:sz w:val="28"/>
          <w:szCs w:val="28"/>
          <w:rtl/>
        </w:rPr>
        <w:t>يوجد أثر ذو دلالة إحصائية للتنوع والشمول على الأداء التنظيمي بشركة الفنار بالرياض</w:t>
      </w:r>
      <w:r w:rsidR="00290D72">
        <w:rPr>
          <w:rFonts w:ascii="Sakkal Majalla" w:hAnsi="Sakkal Majalla" w:cs="Sakkal Majalla" w:hint="cs"/>
          <w:sz w:val="28"/>
          <w:szCs w:val="28"/>
          <w:rtl/>
        </w:rPr>
        <w:t>.</w:t>
      </w:r>
    </w:p>
    <w:p w14:paraId="60D281BC" w14:textId="77777777" w:rsidR="00D74802" w:rsidRPr="00290D72" w:rsidRDefault="00D74802" w:rsidP="00404B56">
      <w:pPr>
        <w:spacing w:after="0" w:line="360" w:lineRule="auto"/>
        <w:jc w:val="lowKashida"/>
        <w:rPr>
          <w:rFonts w:ascii="Sakkal Majalla" w:hAnsi="Sakkal Majalla" w:cs="Sakkal Majalla"/>
          <w:b/>
          <w:bCs/>
          <w:sz w:val="28"/>
          <w:szCs w:val="28"/>
          <w:u w:val="single"/>
          <w:rtl/>
        </w:rPr>
      </w:pPr>
      <w:r w:rsidRPr="00290D72">
        <w:rPr>
          <w:rFonts w:ascii="Sakkal Majalla" w:hAnsi="Sakkal Majalla" w:cs="Sakkal Majalla" w:hint="cs"/>
          <w:b/>
          <w:bCs/>
          <w:sz w:val="28"/>
          <w:szCs w:val="28"/>
          <w:u w:val="single"/>
          <w:rtl/>
        </w:rPr>
        <w:t>ويندرج تحت الفرضية الرئيسية عدة فرضيات فرعية تتمثل في:</w:t>
      </w:r>
    </w:p>
    <w:p w14:paraId="3D266F8F" w14:textId="2AE4313A" w:rsidR="00290D72" w:rsidRDefault="00D74802" w:rsidP="00404B56">
      <w:pPr>
        <w:pStyle w:val="ListParagraph"/>
        <w:numPr>
          <w:ilvl w:val="0"/>
          <w:numId w:val="28"/>
        </w:numPr>
        <w:spacing w:after="0" w:line="360" w:lineRule="auto"/>
        <w:jc w:val="lowKashida"/>
        <w:rPr>
          <w:rFonts w:ascii="Sakkal Majalla" w:hAnsi="Sakkal Majalla" w:cs="Sakkal Majalla"/>
          <w:sz w:val="28"/>
          <w:szCs w:val="28"/>
          <w:lang w:bidi="ar-EG"/>
        </w:rPr>
      </w:pPr>
      <w:r w:rsidRPr="00290D72">
        <w:rPr>
          <w:rFonts w:ascii="Sakkal Majalla" w:hAnsi="Sakkal Majalla" w:cs="Sakkal Majalla" w:hint="cs"/>
          <w:b/>
          <w:bCs/>
          <w:sz w:val="28"/>
          <w:szCs w:val="28"/>
          <w:rtl/>
        </w:rPr>
        <w:t>الفرضية الفرعية الأولى</w:t>
      </w:r>
      <w:r w:rsidRPr="00290D72">
        <w:rPr>
          <w:rFonts w:ascii="Sakkal Majalla" w:hAnsi="Sakkal Majalla" w:cs="Sakkal Majalla" w:hint="cs"/>
          <w:sz w:val="28"/>
          <w:szCs w:val="28"/>
          <w:rtl/>
        </w:rPr>
        <w:t xml:space="preserve">: يوجد أثر ذو دلالة </w:t>
      </w:r>
      <w:r w:rsidR="00290D72" w:rsidRPr="00290D72">
        <w:rPr>
          <w:rFonts w:ascii="Sakkal Majalla" w:hAnsi="Sakkal Majalla" w:cs="Sakkal Majalla" w:hint="cs"/>
          <w:sz w:val="28"/>
          <w:szCs w:val="28"/>
          <w:rtl/>
        </w:rPr>
        <w:t>إحصائية للتنوع</w:t>
      </w:r>
      <w:r w:rsidRPr="00290D72">
        <w:rPr>
          <w:rFonts w:ascii="Sakkal Majalla" w:hAnsi="Sakkal Majalla" w:cs="Sakkal Majalla" w:hint="cs"/>
          <w:sz w:val="28"/>
          <w:szCs w:val="28"/>
          <w:rtl/>
        </w:rPr>
        <w:t xml:space="preserve"> الديموغرافي والثقافي على الأداء التنظيمي بشركة الفنار بالرياض.</w:t>
      </w:r>
    </w:p>
    <w:p w14:paraId="6713DEC2" w14:textId="0F66EDF0" w:rsidR="00290D72" w:rsidRDefault="00D74802" w:rsidP="00404B56">
      <w:pPr>
        <w:pStyle w:val="ListParagraph"/>
        <w:numPr>
          <w:ilvl w:val="0"/>
          <w:numId w:val="28"/>
        </w:numPr>
        <w:spacing w:after="0" w:line="360" w:lineRule="auto"/>
        <w:jc w:val="lowKashida"/>
        <w:rPr>
          <w:rFonts w:ascii="Sakkal Majalla" w:hAnsi="Sakkal Majalla" w:cs="Sakkal Majalla"/>
          <w:sz w:val="28"/>
          <w:szCs w:val="28"/>
          <w:lang w:bidi="ar-EG"/>
        </w:rPr>
      </w:pPr>
      <w:r w:rsidRPr="00290D72">
        <w:rPr>
          <w:rFonts w:ascii="Sakkal Majalla" w:hAnsi="Sakkal Majalla" w:cs="Sakkal Majalla" w:hint="cs"/>
          <w:b/>
          <w:bCs/>
          <w:sz w:val="28"/>
          <w:szCs w:val="28"/>
          <w:rtl/>
        </w:rPr>
        <w:t xml:space="preserve">الفرضية الفرعية </w:t>
      </w:r>
      <w:r w:rsidR="00290D72" w:rsidRPr="00290D72">
        <w:rPr>
          <w:rFonts w:ascii="Sakkal Majalla" w:hAnsi="Sakkal Majalla" w:cs="Sakkal Majalla" w:hint="cs"/>
          <w:b/>
          <w:bCs/>
          <w:sz w:val="28"/>
          <w:szCs w:val="28"/>
          <w:rtl/>
        </w:rPr>
        <w:t>الثانية</w:t>
      </w:r>
      <w:r w:rsidR="00290D72" w:rsidRPr="00290D72">
        <w:rPr>
          <w:rFonts w:ascii="Sakkal Majalla" w:hAnsi="Sakkal Majalla" w:cs="Sakkal Majalla" w:hint="cs"/>
          <w:sz w:val="28"/>
          <w:szCs w:val="28"/>
          <w:rtl/>
        </w:rPr>
        <w:t>: يوجد</w:t>
      </w:r>
      <w:r w:rsidRPr="00290D72">
        <w:rPr>
          <w:rFonts w:ascii="Sakkal Majalla" w:hAnsi="Sakkal Majalla" w:cs="Sakkal Majalla" w:hint="cs"/>
          <w:sz w:val="28"/>
          <w:szCs w:val="28"/>
          <w:rtl/>
        </w:rPr>
        <w:t xml:space="preserve"> أثر ذو دلالة </w:t>
      </w:r>
      <w:r w:rsidR="00290D72" w:rsidRPr="00290D72">
        <w:rPr>
          <w:rFonts w:ascii="Sakkal Majalla" w:hAnsi="Sakkal Majalla" w:cs="Sakkal Majalla" w:hint="cs"/>
          <w:sz w:val="28"/>
          <w:szCs w:val="28"/>
          <w:rtl/>
        </w:rPr>
        <w:t>إحصائية للتنوع</w:t>
      </w:r>
      <w:r w:rsidRPr="00290D72">
        <w:rPr>
          <w:rFonts w:ascii="Sakkal Majalla" w:hAnsi="Sakkal Majalla" w:cs="Sakkal Majalla" w:hint="cs"/>
          <w:sz w:val="28"/>
          <w:szCs w:val="28"/>
          <w:rtl/>
        </w:rPr>
        <w:t xml:space="preserve"> </w:t>
      </w:r>
      <w:r w:rsidR="00290D72" w:rsidRPr="00290D72">
        <w:rPr>
          <w:rFonts w:ascii="Sakkal Majalla" w:hAnsi="Sakkal Majalla" w:cs="Sakkal Majalla" w:hint="cs"/>
          <w:sz w:val="28"/>
          <w:szCs w:val="28"/>
          <w:rtl/>
        </w:rPr>
        <w:t>الوظيفي</w:t>
      </w:r>
      <w:r w:rsidRPr="00290D72">
        <w:rPr>
          <w:rFonts w:ascii="Sakkal Majalla" w:hAnsi="Sakkal Majalla" w:cs="Sakkal Majalla" w:hint="cs"/>
          <w:sz w:val="28"/>
          <w:szCs w:val="28"/>
          <w:rtl/>
        </w:rPr>
        <w:t xml:space="preserve"> والمهني على الأداء التنظيمي بشركة الفنار بالرياض.</w:t>
      </w:r>
    </w:p>
    <w:p w14:paraId="4D040AF7" w14:textId="77777777" w:rsidR="00290D72" w:rsidRDefault="00D74802" w:rsidP="00404B56">
      <w:pPr>
        <w:pStyle w:val="ListParagraph"/>
        <w:numPr>
          <w:ilvl w:val="0"/>
          <w:numId w:val="28"/>
        </w:numPr>
        <w:spacing w:after="0" w:line="360" w:lineRule="auto"/>
        <w:jc w:val="lowKashida"/>
        <w:rPr>
          <w:rFonts w:ascii="Sakkal Majalla" w:hAnsi="Sakkal Majalla" w:cs="Sakkal Majalla"/>
          <w:sz w:val="28"/>
          <w:szCs w:val="28"/>
          <w:lang w:bidi="ar-EG"/>
        </w:rPr>
      </w:pPr>
      <w:r w:rsidRPr="00290D72">
        <w:rPr>
          <w:rFonts w:ascii="Sakkal Majalla" w:hAnsi="Sakkal Majalla" w:cs="Sakkal Majalla" w:hint="cs"/>
          <w:b/>
          <w:bCs/>
          <w:sz w:val="28"/>
          <w:szCs w:val="28"/>
          <w:rtl/>
        </w:rPr>
        <w:t xml:space="preserve">الفرضية الفرعية </w:t>
      </w:r>
      <w:r w:rsidR="00290D72" w:rsidRPr="00290D72">
        <w:rPr>
          <w:rFonts w:ascii="Sakkal Majalla" w:hAnsi="Sakkal Majalla" w:cs="Sakkal Majalla" w:hint="cs"/>
          <w:b/>
          <w:bCs/>
          <w:sz w:val="28"/>
          <w:szCs w:val="28"/>
          <w:rtl/>
        </w:rPr>
        <w:t>الثالثة:</w:t>
      </w:r>
      <w:r w:rsidR="00290D72" w:rsidRPr="00290D72">
        <w:rPr>
          <w:rFonts w:ascii="Sakkal Majalla" w:hAnsi="Sakkal Majalla" w:cs="Sakkal Majalla" w:hint="cs"/>
          <w:sz w:val="28"/>
          <w:szCs w:val="28"/>
          <w:rtl/>
        </w:rPr>
        <w:t xml:space="preserve"> يوجد</w:t>
      </w:r>
      <w:r w:rsidRPr="00290D72">
        <w:rPr>
          <w:rFonts w:ascii="Sakkal Majalla" w:hAnsi="Sakkal Majalla" w:cs="Sakkal Majalla" w:hint="cs"/>
          <w:sz w:val="28"/>
          <w:szCs w:val="28"/>
          <w:rtl/>
        </w:rPr>
        <w:t xml:space="preserve"> أثر ذو دلالة </w:t>
      </w:r>
      <w:r w:rsidR="00290D72" w:rsidRPr="00290D72">
        <w:rPr>
          <w:rFonts w:ascii="Sakkal Majalla" w:hAnsi="Sakkal Majalla" w:cs="Sakkal Majalla" w:hint="cs"/>
          <w:sz w:val="28"/>
          <w:szCs w:val="28"/>
          <w:rtl/>
        </w:rPr>
        <w:t>إحصائية للتنوع</w:t>
      </w:r>
      <w:r w:rsidRPr="00290D72">
        <w:rPr>
          <w:rFonts w:ascii="Sakkal Majalla" w:hAnsi="Sakkal Majalla" w:cs="Sakkal Majalla" w:hint="cs"/>
          <w:sz w:val="28"/>
          <w:szCs w:val="28"/>
          <w:rtl/>
        </w:rPr>
        <w:t xml:space="preserve"> في المهارات وانماط التفكير على الأداء التنظيمي بشركة الفنار بالرياض.</w:t>
      </w:r>
    </w:p>
    <w:p w14:paraId="35E01BEA" w14:textId="044B953D" w:rsidR="00D74802" w:rsidRPr="00290D72" w:rsidRDefault="00D74802" w:rsidP="00404B56">
      <w:pPr>
        <w:pStyle w:val="ListParagraph"/>
        <w:numPr>
          <w:ilvl w:val="0"/>
          <w:numId w:val="28"/>
        </w:numPr>
        <w:spacing w:after="0" w:line="360" w:lineRule="auto"/>
        <w:jc w:val="lowKashida"/>
        <w:rPr>
          <w:rFonts w:ascii="Sakkal Majalla" w:hAnsi="Sakkal Majalla" w:cs="Sakkal Majalla"/>
          <w:sz w:val="28"/>
          <w:szCs w:val="28"/>
          <w:rtl/>
          <w:lang w:bidi="ar-EG"/>
        </w:rPr>
      </w:pPr>
      <w:r w:rsidRPr="00290D72">
        <w:rPr>
          <w:rFonts w:ascii="Sakkal Majalla" w:hAnsi="Sakkal Majalla" w:cs="Sakkal Majalla" w:hint="cs"/>
          <w:b/>
          <w:bCs/>
          <w:sz w:val="28"/>
          <w:szCs w:val="28"/>
          <w:rtl/>
        </w:rPr>
        <w:lastRenderedPageBreak/>
        <w:t>الفرضية الفرعية الرابعة:</w:t>
      </w:r>
      <w:r w:rsidRPr="00290D72">
        <w:rPr>
          <w:rFonts w:ascii="Sakkal Majalla" w:hAnsi="Sakkal Majalla" w:cs="Sakkal Majalla" w:hint="cs"/>
          <w:sz w:val="28"/>
          <w:szCs w:val="28"/>
          <w:rtl/>
        </w:rPr>
        <w:t xml:space="preserve"> يوجد أثر ذو دلالة </w:t>
      </w:r>
      <w:r w:rsidR="00290D72" w:rsidRPr="00290D72">
        <w:rPr>
          <w:rFonts w:ascii="Sakkal Majalla" w:hAnsi="Sakkal Majalla" w:cs="Sakkal Majalla" w:hint="cs"/>
          <w:sz w:val="28"/>
          <w:szCs w:val="28"/>
          <w:rtl/>
        </w:rPr>
        <w:t>إحصائية للشمول</w:t>
      </w:r>
      <w:r w:rsidRPr="00290D72">
        <w:rPr>
          <w:rFonts w:ascii="Sakkal Majalla" w:hAnsi="Sakkal Majalla" w:cs="Sakkal Majalla" w:hint="cs"/>
          <w:sz w:val="28"/>
          <w:szCs w:val="28"/>
          <w:rtl/>
        </w:rPr>
        <w:t xml:space="preserve"> في التطوير المهني والتواصل على الأداء التنظيمي بشركة الفنار بالرياض.</w:t>
      </w:r>
    </w:p>
    <w:p w14:paraId="78AAC1B4" w14:textId="1080758A" w:rsidR="00A74F76" w:rsidRPr="005866F6" w:rsidRDefault="00515143" w:rsidP="00C40D36">
      <w:pPr>
        <w:pStyle w:val="ListParagraph"/>
        <w:numPr>
          <w:ilvl w:val="0"/>
          <w:numId w:val="2"/>
        </w:numPr>
        <w:spacing w:after="0" w:line="360" w:lineRule="auto"/>
        <w:jc w:val="both"/>
        <w:rPr>
          <w:rFonts w:ascii="Sakkal Majalla" w:hAnsi="Sakkal Majalla" w:cs="Sakkal Majalla"/>
          <w:b/>
          <w:bCs/>
          <w:sz w:val="32"/>
          <w:szCs w:val="32"/>
          <w:u w:val="single"/>
          <w:rtl/>
        </w:rPr>
      </w:pPr>
      <w:r w:rsidRPr="005866F6">
        <w:rPr>
          <w:rFonts w:ascii="Sakkal Majalla" w:hAnsi="Sakkal Majalla" w:cs="Sakkal Majalla" w:hint="cs"/>
          <w:b/>
          <w:bCs/>
          <w:sz w:val="32"/>
          <w:szCs w:val="32"/>
          <w:u w:val="single"/>
          <w:rtl/>
        </w:rPr>
        <w:t>نموذج الدراسة</w:t>
      </w:r>
    </w:p>
    <w:p w14:paraId="343C21D4" w14:textId="092B5EB8" w:rsidR="00A74F76" w:rsidRPr="00515143" w:rsidRDefault="00255318" w:rsidP="00515143">
      <w:pPr>
        <w:spacing w:line="360" w:lineRule="auto"/>
        <w:jc w:val="center"/>
        <w:rPr>
          <w:rFonts w:ascii="Sakkal Majalla" w:hAnsi="Sakkal Majalla" w:cs="Sakkal Majalla"/>
          <w:b/>
          <w:bCs/>
          <w:sz w:val="28"/>
          <w:szCs w:val="28"/>
          <w:rtl/>
        </w:rPr>
      </w:pPr>
      <w:r>
        <w:rPr>
          <w:rFonts w:ascii="Sakkal Majalla" w:hAnsi="Sakkal Majalla" w:cs="Sakkal Majalla"/>
          <w:noProof/>
          <w:sz w:val="28"/>
          <w:szCs w:val="28"/>
          <w:u w:val="single"/>
          <w:rtl/>
        </w:rPr>
        <mc:AlternateContent>
          <mc:Choice Requires="wps">
            <w:drawing>
              <wp:anchor distT="0" distB="0" distL="114300" distR="114300" simplePos="0" relativeHeight="251651584" behindDoc="0" locked="0" layoutInCell="1" allowOverlap="1" wp14:anchorId="6EE06F07" wp14:editId="2A330E0B">
                <wp:simplePos x="0" y="0"/>
                <wp:positionH relativeFrom="column">
                  <wp:posOffset>3629025</wp:posOffset>
                </wp:positionH>
                <wp:positionV relativeFrom="paragraph">
                  <wp:posOffset>257810</wp:posOffset>
                </wp:positionV>
                <wp:extent cx="2057400" cy="933450"/>
                <wp:effectExtent l="0" t="0" r="19050" b="19050"/>
                <wp:wrapNone/>
                <wp:docPr id="4" name="مستطيل مستدير الزوايا 4"/>
                <wp:cNvGraphicFramePr/>
                <a:graphic xmlns:a="http://schemas.openxmlformats.org/drawingml/2006/main">
                  <a:graphicData uri="http://schemas.microsoft.com/office/word/2010/wordprocessingShape">
                    <wps:wsp>
                      <wps:cNvSpPr/>
                      <wps:spPr>
                        <a:xfrm>
                          <a:off x="0" y="0"/>
                          <a:ext cx="2057400" cy="933450"/>
                        </a:xfrm>
                        <a:prstGeom prst="round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ED0696A" w14:textId="3C2A2111" w:rsidR="00EA4F33" w:rsidRPr="00255318" w:rsidRDefault="00EA4F33" w:rsidP="00255318">
                            <w:pPr>
                              <w:jc w:val="center"/>
                              <w:rPr>
                                <w:rFonts w:ascii="Sakkal Majalla" w:hAnsi="Sakkal Majalla" w:cs="Sakkal Majalla"/>
                                <w:b/>
                                <w:bCs/>
                                <w:sz w:val="32"/>
                                <w:szCs w:val="32"/>
                                <w:rtl/>
                                <w:lang w:bidi="ar-EG"/>
                              </w:rPr>
                            </w:pPr>
                            <w:r w:rsidRPr="00255318">
                              <w:rPr>
                                <w:rFonts w:ascii="Sakkal Majalla" w:hAnsi="Sakkal Majalla" w:cs="Sakkal Majalla" w:hint="cs"/>
                                <w:b/>
                                <w:bCs/>
                                <w:sz w:val="32"/>
                                <w:szCs w:val="32"/>
                                <w:rtl/>
                                <w:lang w:bidi="ar-EG"/>
                              </w:rPr>
                              <w:t>المتغير المستقل</w:t>
                            </w:r>
                          </w:p>
                          <w:p w14:paraId="28B62CDF" w14:textId="5425A445" w:rsidR="00EA4F33" w:rsidRPr="00255318" w:rsidRDefault="00D74802" w:rsidP="00255318">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التنوع والشمول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EE06F07" id="مستطيل مستدير الزوايا 4" o:spid="_x0000_s1027" style="position:absolute;left:0;text-align:left;margin-left:285.75pt;margin-top:20.3pt;width:162pt;height:73.5pt;z-index:2516515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" fillcolor="#2e74b5 [2408]" strokecolor="#1f3763 [1604]" strokeweight="1pt">
                <v:stroke joinstyle="miter"/>
                <v:textbox>
                  <w:txbxContent>
                    <w:p w14:paraId="3ED0696A" w14:textId="3C2A2111" w:rsidR="00EA4F33" w:rsidRPr="00255318" w:rsidRDefault="00EA4F33" w:rsidP="00255318">
                      <w:pPr>
                        <w:jc w:val="center"/>
                        <w:rPr>
                          <w:rFonts w:ascii="Sakkal Majalla" w:hAnsi="Sakkal Majalla" w:cs="Sakkal Majalla"/>
                          <w:b/>
                          <w:bCs/>
                          <w:sz w:val="32"/>
                          <w:szCs w:val="32"/>
                          <w:rtl/>
                          <w:lang w:bidi="ar-EG"/>
                        </w:rPr>
                      </w:pPr>
                      <w:r w:rsidRPr="00255318">
                        <w:rPr>
                          <w:rFonts w:ascii="Sakkal Majalla" w:hAnsi="Sakkal Majalla" w:cs="Sakkal Majalla" w:hint="cs"/>
                          <w:b/>
                          <w:bCs/>
                          <w:sz w:val="32"/>
                          <w:szCs w:val="32"/>
                          <w:rtl/>
                          <w:lang w:bidi="ar-EG"/>
                        </w:rPr>
                        <w:t>المتغير المستقل</w:t>
                      </w:r>
                    </w:p>
                    <w:p w14:paraId="28B62CDF" w14:textId="5425A445" w:rsidR="00EA4F33" w:rsidRPr="00255318" w:rsidRDefault="00D74802" w:rsidP="00255318">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التنوع والشمول</w:t>
                      </w:r>
                    </w:p>
                  </w:txbxContent>
                </v:textbox>
              </v:roundrect>
            </w:pict>
          </mc:Fallback>
        </mc:AlternateContent>
      </w:r>
      <w:r w:rsidR="00290D72" w:rsidRPr="00515143">
        <w:rPr>
          <w:rFonts w:ascii="Sakkal Majalla" w:hAnsi="Sakkal Majalla" w:cs="Sakkal Majalla" w:hint="cs"/>
          <w:b/>
          <w:bCs/>
          <w:sz w:val="28"/>
          <w:szCs w:val="28"/>
          <w:rtl/>
        </w:rPr>
        <w:t xml:space="preserve">شكل </w:t>
      </w:r>
      <w:r w:rsidR="00290D72" w:rsidRPr="00515143">
        <w:rPr>
          <w:rFonts w:ascii="Sakkal Majalla" w:hAnsi="Sakkal Majalla" w:cs="Sakkal Majalla"/>
          <w:b/>
          <w:bCs/>
          <w:sz w:val="28"/>
          <w:szCs w:val="28"/>
          <w:rtl/>
        </w:rPr>
        <w:t>(</w:t>
      </w:r>
      <w:r w:rsidR="00515143" w:rsidRPr="00515143">
        <w:rPr>
          <w:rFonts w:ascii="Sakkal Majalla" w:hAnsi="Sakkal Majalla" w:cs="Sakkal Majalla" w:hint="cs"/>
          <w:b/>
          <w:bCs/>
          <w:sz w:val="28"/>
          <w:szCs w:val="28"/>
          <w:rtl/>
        </w:rPr>
        <w:t>1) نموذج الدراسة</w:t>
      </w:r>
    </w:p>
    <w:p w14:paraId="2186856E" w14:textId="4758894D" w:rsidR="00A74F76" w:rsidRDefault="00255318" w:rsidP="00255318">
      <w:pPr>
        <w:spacing w:line="360" w:lineRule="auto"/>
        <w:jc w:val="right"/>
        <w:rPr>
          <w:rFonts w:ascii="Sakkal Majalla" w:hAnsi="Sakkal Majalla" w:cs="Sakkal Majalla"/>
          <w:sz w:val="28"/>
          <w:szCs w:val="28"/>
          <w:u w:val="single"/>
          <w:rtl/>
        </w:rPr>
      </w:pPr>
      <w:r>
        <w:rPr>
          <w:rFonts w:ascii="Sakkal Majalla" w:hAnsi="Sakkal Majalla" w:cs="Sakkal Majalla"/>
          <w:noProof/>
          <w:sz w:val="28"/>
          <w:szCs w:val="28"/>
          <w:u w:val="single"/>
          <w:rtl/>
        </w:rPr>
        <mc:AlternateContent>
          <mc:Choice Requires="wps">
            <w:drawing>
              <wp:anchor distT="0" distB="0" distL="114300" distR="114300" simplePos="0" relativeHeight="251649536" behindDoc="0" locked="0" layoutInCell="1" allowOverlap="1" wp14:anchorId="0173E116" wp14:editId="03AE844E">
                <wp:simplePos x="0" y="0"/>
                <wp:positionH relativeFrom="column">
                  <wp:posOffset>76200</wp:posOffset>
                </wp:positionH>
                <wp:positionV relativeFrom="paragraph">
                  <wp:posOffset>278765</wp:posOffset>
                </wp:positionV>
                <wp:extent cx="1724025" cy="685800"/>
                <wp:effectExtent l="0" t="0" r="28575" b="19050"/>
                <wp:wrapNone/>
                <wp:docPr id="1" name="مستطيل مستدير الزوايا 1"/>
                <wp:cNvGraphicFramePr/>
                <a:graphic xmlns:a="http://schemas.openxmlformats.org/drawingml/2006/main">
                  <a:graphicData uri="http://schemas.microsoft.com/office/word/2010/wordprocessingShape">
                    <wps:wsp>
                      <wps:cNvSpPr/>
                      <wps:spPr>
                        <a:xfrm>
                          <a:off x="0" y="0"/>
                          <a:ext cx="1724025" cy="685800"/>
                        </a:xfrm>
                        <a:prstGeom prst="round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2064C0E" w14:textId="6D1EB819" w:rsidR="00EA4F33" w:rsidRPr="00255318" w:rsidRDefault="00EA4F33" w:rsidP="00255318">
                            <w:pPr>
                              <w:jc w:val="center"/>
                              <w:rPr>
                                <w:rFonts w:ascii="Sakkal Majalla" w:hAnsi="Sakkal Majalla" w:cs="Sakkal Majalla"/>
                                <w:b/>
                                <w:bCs/>
                                <w:sz w:val="40"/>
                                <w:szCs w:val="40"/>
                                <w:lang w:bidi="ar-EG"/>
                              </w:rPr>
                            </w:pPr>
                            <w:r w:rsidRPr="00255318">
                              <w:rPr>
                                <w:rFonts w:ascii="Sakkal Majalla" w:hAnsi="Sakkal Majalla" w:cs="Sakkal Majalla"/>
                                <w:b/>
                                <w:bCs/>
                                <w:sz w:val="40"/>
                                <w:szCs w:val="40"/>
                                <w:rtl/>
                                <w:lang w:bidi="ar-EG"/>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173E116" id="مستطيل مستدير الزوايا 1" o:spid="_x0000_s1028" style="position:absolute;margin-left:6pt;margin-top:21.95pt;width:135.75pt;height:54pt;z-index:2516495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" fillcolor="#2e74b5 [2408]" strokecolor="#1f3763 [1604]" strokeweight="1pt">
                <v:stroke joinstyle="miter"/>
                <v:textbox>
                  <w:txbxContent>
                    <w:p w14:paraId="62064C0E" w14:textId="6D1EB819" w:rsidR="00EA4F33" w:rsidRPr="00255318" w:rsidRDefault="00EA4F33" w:rsidP="00255318">
                      <w:pPr>
                        <w:jc w:val="center"/>
                        <w:rPr>
                          <w:rFonts w:ascii="Sakkal Majalla" w:hAnsi="Sakkal Majalla" w:cs="Sakkal Majalla"/>
                          <w:b/>
                          <w:bCs/>
                          <w:sz w:val="40"/>
                          <w:szCs w:val="40"/>
                          <w:lang w:bidi="ar-EG"/>
                        </w:rPr>
                      </w:pPr>
                      <w:r w:rsidRPr="00255318">
                        <w:rPr>
                          <w:rFonts w:ascii="Sakkal Majalla" w:hAnsi="Sakkal Majalla" w:cs="Sakkal Majalla"/>
                          <w:b/>
                          <w:bCs/>
                          <w:sz w:val="40"/>
                          <w:szCs w:val="40"/>
                          <w:rtl/>
                          <w:lang w:bidi="ar-EG"/>
                        </w:rPr>
                        <w:t>المتغير التابع</w:t>
                      </w:r>
                    </w:p>
                  </w:txbxContent>
                </v:textbox>
              </v:roundrect>
            </w:pict>
          </mc:Fallback>
        </mc:AlternateContent>
      </w:r>
    </w:p>
    <w:p w14:paraId="298979F5" w14:textId="4DDFFD6E" w:rsidR="00A74F76" w:rsidRDefault="002632CD" w:rsidP="00515143">
      <w:pPr>
        <w:spacing w:line="360" w:lineRule="auto"/>
        <w:jc w:val="center"/>
        <w:rPr>
          <w:rFonts w:ascii="Sakkal Majalla" w:hAnsi="Sakkal Majalla" w:cs="Sakkal Majalla"/>
          <w:sz w:val="28"/>
          <w:szCs w:val="28"/>
          <w:u w:val="single"/>
          <w:rtl/>
        </w:rPr>
      </w:pPr>
      <w:r w:rsidRPr="00F75449">
        <w:rPr>
          <w:noProof/>
          <w:color w:val="000000" w:themeColor="text1"/>
          <w:sz w:val="32"/>
          <w:szCs w:val="32"/>
        </w:rPr>
        <mc:AlternateContent>
          <mc:Choice Requires="wps">
            <w:drawing>
              <wp:anchor distT="0" distB="0" distL="114300" distR="114300" simplePos="0" relativeHeight="251652608" behindDoc="0" locked="0" layoutInCell="1" allowOverlap="1" wp14:anchorId="3A9653B4" wp14:editId="211CA5EC">
                <wp:simplePos x="0" y="0"/>
                <wp:positionH relativeFrom="column">
                  <wp:posOffset>3676650</wp:posOffset>
                </wp:positionH>
                <wp:positionV relativeFrom="paragraph">
                  <wp:posOffset>394970</wp:posOffset>
                </wp:positionV>
                <wp:extent cx="1942465" cy="495300"/>
                <wp:effectExtent l="0" t="0" r="19685" b="19050"/>
                <wp:wrapNone/>
                <wp:docPr id="9" name="مستطيل: زوايا مستديرة 15"/>
                <wp:cNvGraphicFramePr/>
                <a:graphic xmlns:a="http://schemas.openxmlformats.org/drawingml/2006/main">
                  <a:graphicData uri="http://schemas.microsoft.com/office/word/2010/wordprocessingShape">
                    <wps:wsp>
                      <wps:cNvSpPr/>
                      <wps:spPr>
                        <a:xfrm>
                          <a:off x="0" y="0"/>
                          <a:ext cx="1942465" cy="495300"/>
                        </a:xfrm>
                        <a:prstGeom prst="roundRect">
                          <a:avLst/>
                        </a:prstGeom>
                        <a:solidFill>
                          <a:schemeClr val="tx2">
                            <a:lumMod val="20000"/>
                            <a:lumOff val="80000"/>
                          </a:schemeClr>
                        </a:solidFill>
                        <a:ln w="12700" cap="flat" cmpd="sng" algn="ctr">
                          <a:solidFill>
                            <a:sysClr val="windowText" lastClr="000000"/>
                          </a:solidFill>
                          <a:prstDash val="solid"/>
                          <a:miter lim="800000"/>
                        </a:ln>
                        <a:effectLst/>
                      </wps:spPr>
                      <wps:txbx>
                        <w:txbxContent>
                          <w:p w14:paraId="4E8623F9" w14:textId="0183D4DC" w:rsidR="00EA4F33" w:rsidRPr="00D74802" w:rsidRDefault="00D74802" w:rsidP="002632CD">
                            <w:pPr>
                              <w:spacing w:line="360" w:lineRule="auto"/>
                              <w:jc w:val="center"/>
                              <w:rPr>
                                <w:rFonts w:ascii="Simplified Arabic" w:hAnsi="Simplified Arabic" w:cs="Simplified Arabic"/>
                                <w:b/>
                                <w:bCs/>
                                <w:sz w:val="36"/>
                                <w:szCs w:val="36"/>
                                <w:rtl/>
                                <w:lang w:bidi="ar-EG"/>
                              </w:rPr>
                            </w:pPr>
                            <w:r w:rsidRPr="00D74802">
                              <w:rPr>
                                <w:rFonts w:ascii="Sakkal Majalla" w:hAnsi="Sakkal Majalla" w:cs="Sakkal Majalla" w:hint="cs"/>
                                <w:b/>
                                <w:bCs/>
                                <w:sz w:val="32"/>
                                <w:szCs w:val="32"/>
                                <w:rtl/>
                              </w:rPr>
                              <w:t>التنوع الديموغرافي والثقافي</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A9653B4" id="مستطيل: زوايا مستديرة 15" o:spid="_x0000_s1029" style="position:absolute;left:0;text-align:left;margin-left:289.5pt;margin-top:31.1pt;width:152.95pt;height:39pt;z-index:251652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" fillcolor="#d5dce4 [671]" strokecolor="windowText" strokeweight="1pt">
                <v:stroke joinstyle="miter"/>
                <v:textbox>
                  <w:txbxContent>
                    <w:p w14:paraId="4E8623F9" w14:textId="0183D4DC" w:rsidR="00EA4F33" w:rsidRPr="00D74802" w:rsidRDefault="00D74802" w:rsidP="002632CD">
                      <w:pPr>
                        <w:spacing w:line="360" w:lineRule="auto"/>
                        <w:jc w:val="center"/>
                        <w:rPr>
                          <w:rFonts w:ascii="Simplified Arabic" w:hAnsi="Simplified Arabic" w:cs="Simplified Arabic"/>
                          <w:b/>
                          <w:bCs/>
                          <w:sz w:val="36"/>
                          <w:szCs w:val="36"/>
                          <w:rtl/>
                          <w:lang w:bidi="ar-EG"/>
                        </w:rPr>
                      </w:pPr>
                      <w:r w:rsidRPr="00D74802">
                        <w:rPr>
                          <w:rFonts w:ascii="Sakkal Majalla" w:hAnsi="Sakkal Majalla" w:cs="Sakkal Majalla" w:hint="cs"/>
                          <w:b/>
                          <w:bCs/>
                          <w:sz w:val="32"/>
                          <w:szCs w:val="32"/>
                          <w:rtl/>
                        </w:rPr>
                        <w:t>التنوع الديموغرافي والثقافي</w:t>
                      </w:r>
                    </w:p>
                  </w:txbxContent>
                </v:textbox>
              </v:roundrect>
            </w:pict>
          </mc:Fallback>
        </mc:AlternateContent>
      </w:r>
    </w:p>
    <w:p w14:paraId="35D9EEEC" w14:textId="265A7ABB" w:rsidR="00A74F76" w:rsidRDefault="00D74802" w:rsidP="00515143">
      <w:pPr>
        <w:spacing w:line="360" w:lineRule="auto"/>
        <w:jc w:val="both"/>
        <w:rPr>
          <w:rFonts w:ascii="Sakkal Majalla" w:hAnsi="Sakkal Majalla" w:cs="Sakkal Majalla"/>
          <w:sz w:val="28"/>
          <w:szCs w:val="28"/>
          <w:u w:val="single"/>
          <w:rtl/>
        </w:rPr>
      </w:pPr>
      <w:r w:rsidRPr="00F75449">
        <w:rPr>
          <w:noProof/>
          <w:color w:val="000000" w:themeColor="text1"/>
        </w:rPr>
        <mc:AlternateContent>
          <mc:Choice Requires="wps">
            <w:drawing>
              <wp:anchor distT="0" distB="0" distL="114300" distR="114300" simplePos="0" relativeHeight="251650560" behindDoc="0" locked="0" layoutInCell="1" allowOverlap="1" wp14:anchorId="76D16218" wp14:editId="36E43C91">
                <wp:simplePos x="0" y="0"/>
                <wp:positionH relativeFrom="column">
                  <wp:posOffset>47625</wp:posOffset>
                </wp:positionH>
                <wp:positionV relativeFrom="paragraph">
                  <wp:posOffset>117475</wp:posOffset>
                </wp:positionV>
                <wp:extent cx="1752600" cy="676275"/>
                <wp:effectExtent l="0" t="0" r="19050" b="28575"/>
                <wp:wrapNone/>
                <wp:docPr id="19" name="مستطيل: زوايا مستديرة 15"/>
                <wp:cNvGraphicFramePr/>
                <a:graphic xmlns:a="http://schemas.openxmlformats.org/drawingml/2006/main">
                  <a:graphicData uri="http://schemas.microsoft.com/office/word/2010/wordprocessingShape">
                    <wps:wsp>
                      <wps:cNvSpPr/>
                      <wps:spPr>
                        <a:xfrm>
                          <a:off x="0" y="0"/>
                          <a:ext cx="1752600" cy="676275"/>
                        </a:xfrm>
                        <a:prstGeom prst="roundRect">
                          <a:avLst/>
                        </a:prstGeom>
                        <a:solidFill>
                          <a:schemeClr val="tx2">
                            <a:lumMod val="20000"/>
                            <a:lumOff val="80000"/>
                          </a:schemeClr>
                        </a:solidFill>
                        <a:ln w="12700" cap="flat" cmpd="sng" algn="ctr">
                          <a:solidFill>
                            <a:sysClr val="windowText" lastClr="000000"/>
                          </a:solidFill>
                          <a:prstDash val="solid"/>
                          <a:miter lim="800000"/>
                        </a:ln>
                        <a:effectLst/>
                      </wps:spPr>
                      <wps:txbx>
                        <w:txbxContent>
                          <w:p w14:paraId="0668CA2E" w14:textId="769BDB13" w:rsidR="00EA4F33" w:rsidRPr="001F5E4E" w:rsidRDefault="00D74802" w:rsidP="00D74802">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الرضا </w:t>
                            </w:r>
                            <w:proofErr w:type="spellStart"/>
                            <w:r>
                              <w:rPr>
                                <w:rFonts w:ascii="Simplified Arabic" w:hAnsi="Simplified Arabic" w:cs="Simplified Arabic" w:hint="cs"/>
                                <w:b/>
                                <w:bCs/>
                                <w:sz w:val="32"/>
                                <w:szCs w:val="32"/>
                                <w:rtl/>
                                <w:lang w:bidi="ar-EG"/>
                              </w:rPr>
                              <w:t>الوظيفى</w:t>
                            </w:r>
                            <w:proofErr w:type="spellEnd"/>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D16218" id="_x0000_s1030" style="position:absolute;left:0;text-align:left;margin-left:3.75pt;margin-top:9.25pt;width:138pt;height:53.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" fillcolor="#d5dce4 [671]" strokecolor="windowText" strokeweight="1pt">
                <v:stroke joinstyle="miter"/>
                <v:textbox>
                  <w:txbxContent>
                    <w:p w14:paraId="0668CA2E" w14:textId="769BDB13" w:rsidR="00EA4F33" w:rsidRPr="001F5E4E" w:rsidRDefault="00D74802" w:rsidP="00D74802">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الرضا الوظيفى</w:t>
                      </w:r>
                    </w:p>
                  </w:txbxContent>
                </v:textbox>
              </v:roundrect>
            </w:pict>
          </mc:Fallback>
        </mc:AlternateContent>
      </w:r>
      <w:r w:rsidR="002632CD">
        <w:rPr>
          <w:noProof/>
          <w:color w:val="000000" w:themeColor="text1"/>
        </w:rPr>
        <mc:AlternateContent>
          <mc:Choice Requires="wps">
            <w:drawing>
              <wp:anchor distT="0" distB="0" distL="114300" distR="114300" simplePos="0" relativeHeight="251656704" behindDoc="0" locked="0" layoutInCell="1" allowOverlap="1" wp14:anchorId="7B79AF29" wp14:editId="782315F9">
                <wp:simplePos x="0" y="0"/>
                <wp:positionH relativeFrom="column">
                  <wp:posOffset>1857375</wp:posOffset>
                </wp:positionH>
                <wp:positionV relativeFrom="paragraph">
                  <wp:posOffset>64135</wp:posOffset>
                </wp:positionV>
                <wp:extent cx="1819275" cy="523875"/>
                <wp:effectExtent l="38100" t="0" r="28575" b="85725"/>
                <wp:wrapNone/>
                <wp:docPr id="18" name="رابط كسهم مستقيم 18"/>
                <wp:cNvGraphicFramePr/>
                <a:graphic xmlns:a="http://schemas.openxmlformats.org/drawingml/2006/main">
                  <a:graphicData uri="http://schemas.microsoft.com/office/word/2010/wordprocessingShape">
                    <wps:wsp>
                      <wps:cNvCnPr/>
                      <wps:spPr>
                        <a:xfrm flipH="1">
                          <a:off x="0" y="0"/>
                          <a:ext cx="1819275" cy="5238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CB1ACDB" id="_x0000_t32" coordsize="21600,21600" o:spt="32" o:oned="t" path="m,l21600,21600e" filled="f">
                <v:path arrowok="t" fillok="f" o:connecttype="none"/>
                <o:lock v:ext="edit" shapetype="t"/>
              </v:shapetype>
              <v:shape id="رابط كسهم مستقيم 18" o:spid="_x0000_s1026" type="#_x0000_t32" style="position:absolute;margin-left:146.25pt;margin-top:5.05pt;width:143.25pt;height:41.25pt;flip:x;z-index:251656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" strokecolor="#4472c4 [3204]" strokeweight=".5pt">
                <v:stroke endarrow="open" joinstyle="miter"/>
              </v:shape>
            </w:pict>
          </mc:Fallback>
        </mc:AlternateContent>
      </w:r>
    </w:p>
    <w:p w14:paraId="62B9B10A" w14:textId="059C25BD" w:rsidR="00A74F76" w:rsidRDefault="00290D72" w:rsidP="00515143">
      <w:pPr>
        <w:spacing w:line="360" w:lineRule="auto"/>
        <w:jc w:val="both"/>
        <w:rPr>
          <w:rFonts w:ascii="Sakkal Majalla" w:hAnsi="Sakkal Majalla" w:cs="Sakkal Majalla"/>
          <w:sz w:val="28"/>
          <w:szCs w:val="28"/>
          <w:u w:val="single"/>
          <w:rtl/>
        </w:rPr>
      </w:pPr>
      <w:r>
        <w:rPr>
          <w:noProof/>
          <w:color w:val="000000" w:themeColor="text1"/>
          <w:sz w:val="32"/>
          <w:szCs w:val="32"/>
        </w:rPr>
        <mc:AlternateContent>
          <mc:Choice Requires="wps">
            <w:drawing>
              <wp:anchor distT="0" distB="0" distL="114300" distR="114300" simplePos="0" relativeHeight="251659264" behindDoc="0" locked="0" layoutInCell="1" allowOverlap="1" wp14:anchorId="2CD7A21C" wp14:editId="5FB34B1A">
                <wp:simplePos x="0" y="0"/>
                <wp:positionH relativeFrom="column">
                  <wp:posOffset>1857375</wp:posOffset>
                </wp:positionH>
                <wp:positionV relativeFrom="paragraph">
                  <wp:posOffset>459105</wp:posOffset>
                </wp:positionV>
                <wp:extent cx="1543050" cy="1314450"/>
                <wp:effectExtent l="38100" t="38100" r="19050" b="19050"/>
                <wp:wrapNone/>
                <wp:docPr id="23" name="رابط كسهم مستقيم 23"/>
                <wp:cNvGraphicFramePr/>
                <a:graphic xmlns:a="http://schemas.openxmlformats.org/drawingml/2006/main">
                  <a:graphicData uri="http://schemas.microsoft.com/office/word/2010/wordprocessingShape">
                    <wps:wsp>
                      <wps:cNvCnPr/>
                      <wps:spPr>
                        <a:xfrm flipH="1" flipV="1">
                          <a:off x="0" y="0"/>
                          <a:ext cx="1543050" cy="13144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4F8BCE" id="رابط كسهم مستقيم 23" o:spid="_x0000_s1026" type="#_x0000_t32" style="position:absolute;margin-left:146.25pt;margin-top:36.15pt;width:121.5pt;height:103.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" strokecolor="#4472c4 [3204]" strokeweight=".5pt">
                <v:stroke endarrow="open" joinstyle="miter"/>
              </v:shape>
            </w:pict>
          </mc:Fallback>
        </mc:AlternateContent>
      </w:r>
      <w:r>
        <w:rPr>
          <w:noProof/>
          <w:color w:val="000000" w:themeColor="text1"/>
          <w:sz w:val="32"/>
          <w:szCs w:val="32"/>
        </w:rPr>
        <mc:AlternateContent>
          <mc:Choice Requires="wps">
            <w:drawing>
              <wp:anchor distT="0" distB="0" distL="114300" distR="114300" simplePos="0" relativeHeight="251655168" behindDoc="0" locked="0" layoutInCell="1" allowOverlap="1" wp14:anchorId="73DD1D13" wp14:editId="5A35E9C5">
                <wp:simplePos x="0" y="0"/>
                <wp:positionH relativeFrom="column">
                  <wp:posOffset>1857375</wp:posOffset>
                </wp:positionH>
                <wp:positionV relativeFrom="paragraph">
                  <wp:posOffset>335279</wp:posOffset>
                </wp:positionV>
                <wp:extent cx="1619250" cy="733425"/>
                <wp:effectExtent l="38100" t="38100" r="19050" b="28575"/>
                <wp:wrapNone/>
                <wp:docPr id="22" name="رابط كسهم مستقيم 22"/>
                <wp:cNvGraphicFramePr/>
                <a:graphic xmlns:a="http://schemas.openxmlformats.org/drawingml/2006/main">
                  <a:graphicData uri="http://schemas.microsoft.com/office/word/2010/wordprocessingShape">
                    <wps:wsp>
                      <wps:cNvCnPr/>
                      <wps:spPr>
                        <a:xfrm flipH="1" flipV="1">
                          <a:off x="0" y="0"/>
                          <a:ext cx="1619250" cy="7334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6D52C4" id="رابط كسهم مستقيم 22" o:spid="_x0000_s1026" type="#_x0000_t32" style="position:absolute;margin-left:146.25pt;margin-top:26.4pt;width:127.5pt;height:57.75pt;flip:x 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" strokecolor="#4472c4 [3204]" strokeweight=".5pt">
                <v:stroke endarrow="open" joinstyle="miter"/>
              </v:shape>
            </w:pict>
          </mc:Fallback>
        </mc:AlternateContent>
      </w:r>
      <w:r w:rsidR="00D74802" w:rsidRPr="00F75449">
        <w:rPr>
          <w:noProof/>
          <w:color w:val="000000" w:themeColor="text1"/>
        </w:rPr>
        <mc:AlternateContent>
          <mc:Choice Requires="wps">
            <w:drawing>
              <wp:anchor distT="0" distB="0" distL="114300" distR="114300" simplePos="0" relativeHeight="251663360" behindDoc="0" locked="0" layoutInCell="1" allowOverlap="1" wp14:anchorId="018A4217" wp14:editId="75413D23">
                <wp:simplePos x="0" y="0"/>
                <wp:positionH relativeFrom="column">
                  <wp:posOffset>47625</wp:posOffset>
                </wp:positionH>
                <wp:positionV relativeFrom="paragraph">
                  <wp:posOffset>395605</wp:posOffset>
                </wp:positionV>
                <wp:extent cx="1752600" cy="676275"/>
                <wp:effectExtent l="0" t="0" r="19050" b="28575"/>
                <wp:wrapNone/>
                <wp:docPr id="2" name="مستطيل: زوايا مستديرة 15"/>
                <wp:cNvGraphicFramePr/>
                <a:graphic xmlns:a="http://schemas.openxmlformats.org/drawingml/2006/main">
                  <a:graphicData uri="http://schemas.microsoft.com/office/word/2010/wordprocessingShape">
                    <wps:wsp>
                      <wps:cNvSpPr/>
                      <wps:spPr>
                        <a:xfrm>
                          <a:off x="0" y="0"/>
                          <a:ext cx="1752600" cy="676275"/>
                        </a:xfrm>
                        <a:prstGeom prst="roundRect">
                          <a:avLst/>
                        </a:prstGeom>
                        <a:solidFill>
                          <a:schemeClr val="tx2">
                            <a:lumMod val="20000"/>
                            <a:lumOff val="80000"/>
                          </a:schemeClr>
                        </a:solidFill>
                        <a:ln w="12700" cap="flat" cmpd="sng" algn="ctr">
                          <a:solidFill>
                            <a:sysClr val="windowText" lastClr="000000"/>
                          </a:solidFill>
                          <a:prstDash val="solid"/>
                          <a:miter lim="800000"/>
                        </a:ln>
                        <a:effectLst/>
                      </wps:spPr>
                      <wps:txbx>
                        <w:txbxContent>
                          <w:p w14:paraId="5E2F7B93" w14:textId="696CBF98" w:rsidR="00D74802" w:rsidRPr="001F5E4E" w:rsidRDefault="00D74802" w:rsidP="00D74802">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الأداء التنظيمي</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8A4217" id="_x0000_s1031" style="position:absolute;left:0;text-align:left;margin-left:3.75pt;margin-top:31.15pt;width:138pt;height:5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" fillcolor="#d5dce4 [671]" strokecolor="windowText" strokeweight="1pt">
                <v:stroke joinstyle="miter"/>
                <v:textbox>
                  <w:txbxContent>
                    <w:p w14:paraId="5E2F7B93" w14:textId="696CBF98" w:rsidR="00D74802" w:rsidRPr="001F5E4E" w:rsidRDefault="00D74802" w:rsidP="00D74802">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الأداء التنظيمي</w:t>
                      </w:r>
                    </w:p>
                  </w:txbxContent>
                </v:textbox>
              </v:roundrect>
            </w:pict>
          </mc:Fallback>
        </mc:AlternateContent>
      </w:r>
      <w:r w:rsidR="002632CD">
        <w:rPr>
          <w:noProof/>
          <w:color w:val="000000" w:themeColor="text1"/>
          <w:sz w:val="32"/>
          <w:szCs w:val="32"/>
        </w:rPr>
        <mc:AlternateContent>
          <mc:Choice Requires="wps">
            <w:drawing>
              <wp:anchor distT="0" distB="0" distL="114300" distR="114300" simplePos="0" relativeHeight="251657728" behindDoc="0" locked="0" layoutInCell="1" allowOverlap="1" wp14:anchorId="24E8FAB2" wp14:editId="7753AA94">
                <wp:simplePos x="0" y="0"/>
                <wp:positionH relativeFrom="column">
                  <wp:posOffset>1857375</wp:posOffset>
                </wp:positionH>
                <wp:positionV relativeFrom="paragraph">
                  <wp:posOffset>219075</wp:posOffset>
                </wp:positionV>
                <wp:extent cx="1771650" cy="238125"/>
                <wp:effectExtent l="38100" t="76200" r="19050" b="28575"/>
                <wp:wrapNone/>
                <wp:docPr id="21" name="رابط كسهم مستقيم 21"/>
                <wp:cNvGraphicFramePr/>
                <a:graphic xmlns:a="http://schemas.openxmlformats.org/drawingml/2006/main">
                  <a:graphicData uri="http://schemas.microsoft.com/office/word/2010/wordprocessingShape">
                    <wps:wsp>
                      <wps:cNvCnPr/>
                      <wps:spPr>
                        <a:xfrm flipH="1" flipV="1">
                          <a:off x="0" y="0"/>
                          <a:ext cx="1771650" cy="2381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5471DA" id="رابط كسهم مستقيم 21" o:spid="_x0000_s1026" type="#_x0000_t32" style="position:absolute;margin-left:146.25pt;margin-top:17.25pt;width:139.5pt;height:18.75pt;flip:x y;z-index:251657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" strokecolor="#4472c4 [3204]" strokeweight=".5pt">
                <v:stroke endarrow="open" joinstyle="miter"/>
              </v:shape>
            </w:pict>
          </mc:Fallback>
        </mc:AlternateContent>
      </w:r>
      <w:r w:rsidR="002632CD" w:rsidRPr="00F75449">
        <w:rPr>
          <w:noProof/>
          <w:color w:val="000000" w:themeColor="text1"/>
          <w:sz w:val="32"/>
          <w:szCs w:val="32"/>
        </w:rPr>
        <mc:AlternateContent>
          <mc:Choice Requires="wps">
            <w:drawing>
              <wp:anchor distT="0" distB="0" distL="114300" distR="114300" simplePos="0" relativeHeight="251653632" behindDoc="0" locked="0" layoutInCell="1" allowOverlap="1" wp14:anchorId="70853BAE" wp14:editId="70D945B6">
                <wp:simplePos x="0" y="0"/>
                <wp:positionH relativeFrom="column">
                  <wp:posOffset>3677285</wp:posOffset>
                </wp:positionH>
                <wp:positionV relativeFrom="paragraph">
                  <wp:posOffset>113665</wp:posOffset>
                </wp:positionV>
                <wp:extent cx="1942465" cy="495300"/>
                <wp:effectExtent l="0" t="0" r="19685" b="19050"/>
                <wp:wrapNone/>
                <wp:docPr id="10" name="مستطيل: زوايا مستديرة 15"/>
                <wp:cNvGraphicFramePr/>
                <a:graphic xmlns:a="http://schemas.openxmlformats.org/drawingml/2006/main">
                  <a:graphicData uri="http://schemas.microsoft.com/office/word/2010/wordprocessingShape">
                    <wps:wsp>
                      <wps:cNvSpPr/>
                      <wps:spPr>
                        <a:xfrm>
                          <a:off x="0" y="0"/>
                          <a:ext cx="1942465" cy="495300"/>
                        </a:xfrm>
                        <a:prstGeom prst="roundRect">
                          <a:avLst/>
                        </a:prstGeom>
                        <a:solidFill>
                          <a:schemeClr val="tx2">
                            <a:lumMod val="20000"/>
                            <a:lumOff val="80000"/>
                          </a:schemeClr>
                        </a:solidFill>
                        <a:ln w="12700" cap="flat" cmpd="sng" algn="ctr">
                          <a:solidFill>
                            <a:sysClr val="windowText" lastClr="000000"/>
                          </a:solidFill>
                          <a:prstDash val="solid"/>
                          <a:miter lim="800000"/>
                        </a:ln>
                        <a:effectLst/>
                      </wps:spPr>
                      <wps:txbx>
                        <w:txbxContent>
                          <w:p w14:paraId="14DE92BC" w14:textId="2B58F07A" w:rsidR="00EA4F33" w:rsidRPr="00290D72" w:rsidRDefault="00D74802" w:rsidP="002632CD">
                            <w:pPr>
                              <w:spacing w:line="360" w:lineRule="auto"/>
                              <w:jc w:val="center"/>
                              <w:rPr>
                                <w:rFonts w:ascii="Simplified Arabic" w:hAnsi="Simplified Arabic" w:cs="Simplified Arabic"/>
                                <w:b/>
                                <w:bCs/>
                                <w:sz w:val="32"/>
                                <w:szCs w:val="32"/>
                                <w:rtl/>
                                <w:lang w:bidi="ar-EG"/>
                              </w:rPr>
                            </w:pPr>
                            <w:r w:rsidRPr="00290D72">
                              <w:rPr>
                                <w:rFonts w:ascii="Sakkal Majalla" w:hAnsi="Sakkal Majalla" w:cs="Sakkal Majalla" w:hint="cs"/>
                                <w:b/>
                                <w:bCs/>
                                <w:sz w:val="32"/>
                                <w:szCs w:val="32"/>
                                <w:rtl/>
                              </w:rPr>
                              <w:t xml:space="preserve">التنوع </w:t>
                            </w:r>
                            <w:proofErr w:type="spellStart"/>
                            <w:r w:rsidRPr="00290D72">
                              <w:rPr>
                                <w:rFonts w:ascii="Sakkal Majalla" w:hAnsi="Sakkal Majalla" w:cs="Sakkal Majalla" w:hint="cs"/>
                                <w:b/>
                                <w:bCs/>
                                <w:sz w:val="32"/>
                                <w:szCs w:val="32"/>
                                <w:rtl/>
                              </w:rPr>
                              <w:t>الوظيفى</w:t>
                            </w:r>
                            <w:proofErr w:type="spellEnd"/>
                            <w:r w:rsidRPr="00290D72">
                              <w:rPr>
                                <w:rFonts w:ascii="Sakkal Majalla" w:hAnsi="Sakkal Majalla" w:cs="Sakkal Majalla" w:hint="cs"/>
                                <w:b/>
                                <w:bCs/>
                                <w:sz w:val="32"/>
                                <w:szCs w:val="32"/>
                                <w:rtl/>
                              </w:rPr>
                              <w:t xml:space="preserve"> والمهني</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0853BAE" id="_x0000_s1032" style="position:absolute;left:0;text-align:left;margin-left:289.55pt;margin-top:8.95pt;width:152.95pt;height:39pt;z-index:251653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" fillcolor="#d5dce4 [671]" strokecolor="windowText" strokeweight="1pt">
                <v:stroke joinstyle="miter"/>
                <v:textbox>
                  <w:txbxContent>
                    <w:p w14:paraId="14DE92BC" w14:textId="2B58F07A" w:rsidR="00EA4F33" w:rsidRPr="00290D72" w:rsidRDefault="00D74802" w:rsidP="002632CD">
                      <w:pPr>
                        <w:spacing w:line="360" w:lineRule="auto"/>
                        <w:jc w:val="center"/>
                        <w:rPr>
                          <w:rFonts w:ascii="Simplified Arabic" w:hAnsi="Simplified Arabic" w:cs="Simplified Arabic"/>
                          <w:b/>
                          <w:bCs/>
                          <w:sz w:val="32"/>
                          <w:szCs w:val="32"/>
                          <w:rtl/>
                          <w:lang w:bidi="ar-EG"/>
                        </w:rPr>
                      </w:pPr>
                      <w:r w:rsidRPr="00290D72">
                        <w:rPr>
                          <w:rFonts w:ascii="Sakkal Majalla" w:hAnsi="Sakkal Majalla" w:cs="Sakkal Majalla" w:hint="cs"/>
                          <w:b/>
                          <w:bCs/>
                          <w:sz w:val="32"/>
                          <w:szCs w:val="32"/>
                          <w:rtl/>
                        </w:rPr>
                        <w:t>التنوع الوظيفى والمهني</w:t>
                      </w:r>
                    </w:p>
                  </w:txbxContent>
                </v:textbox>
              </v:roundrect>
            </w:pict>
          </mc:Fallback>
        </mc:AlternateContent>
      </w:r>
    </w:p>
    <w:p w14:paraId="3BC1F918" w14:textId="4F316120" w:rsidR="00A74F76" w:rsidRDefault="002632CD" w:rsidP="00255318">
      <w:pPr>
        <w:spacing w:line="360" w:lineRule="auto"/>
        <w:jc w:val="right"/>
        <w:rPr>
          <w:rFonts w:ascii="Sakkal Majalla" w:hAnsi="Sakkal Majalla" w:cs="Sakkal Majalla"/>
          <w:sz w:val="28"/>
          <w:szCs w:val="28"/>
          <w:u w:val="single"/>
          <w:rtl/>
        </w:rPr>
      </w:pPr>
      <w:r w:rsidRPr="00F75449">
        <w:rPr>
          <w:noProof/>
          <w:color w:val="000000" w:themeColor="text1"/>
          <w:sz w:val="32"/>
          <w:szCs w:val="32"/>
        </w:rPr>
        <mc:AlternateContent>
          <mc:Choice Requires="wps">
            <w:drawing>
              <wp:anchor distT="0" distB="0" distL="114300" distR="114300" simplePos="0" relativeHeight="251654656" behindDoc="0" locked="0" layoutInCell="1" allowOverlap="1" wp14:anchorId="159B639E" wp14:editId="0B9D803A">
                <wp:simplePos x="0" y="0"/>
                <wp:positionH relativeFrom="column">
                  <wp:posOffset>3543300</wp:posOffset>
                </wp:positionH>
                <wp:positionV relativeFrom="paragraph">
                  <wp:posOffset>366395</wp:posOffset>
                </wp:positionV>
                <wp:extent cx="2228850" cy="495300"/>
                <wp:effectExtent l="0" t="0" r="19050" b="19050"/>
                <wp:wrapNone/>
                <wp:docPr id="11" name="مستطيل: زوايا مستديرة 15"/>
                <wp:cNvGraphicFramePr/>
                <a:graphic xmlns:a="http://schemas.openxmlformats.org/drawingml/2006/main">
                  <a:graphicData uri="http://schemas.microsoft.com/office/word/2010/wordprocessingShape">
                    <wps:wsp>
                      <wps:cNvSpPr/>
                      <wps:spPr>
                        <a:xfrm>
                          <a:off x="0" y="0"/>
                          <a:ext cx="2228850" cy="495300"/>
                        </a:xfrm>
                        <a:prstGeom prst="roundRect">
                          <a:avLst/>
                        </a:prstGeom>
                        <a:solidFill>
                          <a:schemeClr val="tx2">
                            <a:lumMod val="20000"/>
                            <a:lumOff val="80000"/>
                          </a:schemeClr>
                        </a:solidFill>
                        <a:ln w="12700" cap="flat" cmpd="sng" algn="ctr">
                          <a:solidFill>
                            <a:sysClr val="windowText" lastClr="000000"/>
                          </a:solidFill>
                          <a:prstDash val="solid"/>
                          <a:miter lim="800000"/>
                        </a:ln>
                        <a:effectLst/>
                      </wps:spPr>
                      <wps:txbx>
                        <w:txbxContent>
                          <w:p w14:paraId="7C091B52" w14:textId="67F94D1F" w:rsidR="00EA4F33" w:rsidRPr="00290D72" w:rsidRDefault="00D74802" w:rsidP="002632CD">
                            <w:pPr>
                              <w:spacing w:line="360" w:lineRule="auto"/>
                              <w:jc w:val="center"/>
                              <w:rPr>
                                <w:rFonts w:ascii="Simplified Arabic" w:hAnsi="Simplified Arabic" w:cs="Simplified Arabic"/>
                                <w:b/>
                                <w:bCs/>
                                <w:sz w:val="32"/>
                                <w:szCs w:val="32"/>
                                <w:rtl/>
                                <w:lang w:bidi="ar-EG"/>
                              </w:rPr>
                            </w:pPr>
                            <w:r w:rsidRPr="00290D72">
                              <w:rPr>
                                <w:rFonts w:ascii="Sakkal Majalla" w:hAnsi="Sakkal Majalla" w:cs="Sakkal Majalla" w:hint="cs"/>
                                <w:b/>
                                <w:bCs/>
                                <w:sz w:val="32"/>
                                <w:szCs w:val="32"/>
                                <w:rtl/>
                              </w:rPr>
                              <w:t>التنوع في المهارات وانماط التفكير</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9B639E" id="_x0000_s1033" style="position:absolute;margin-left:279pt;margin-top:28.85pt;width:175.5pt;height:3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" fillcolor="#d5dce4 [671]" strokecolor="windowText" strokeweight="1pt">
                <v:stroke joinstyle="miter"/>
                <v:textbox>
                  <w:txbxContent>
                    <w:p w14:paraId="7C091B52" w14:textId="67F94D1F" w:rsidR="00EA4F33" w:rsidRPr="00290D72" w:rsidRDefault="00D74802" w:rsidP="002632CD">
                      <w:pPr>
                        <w:spacing w:line="360" w:lineRule="auto"/>
                        <w:jc w:val="center"/>
                        <w:rPr>
                          <w:rFonts w:ascii="Simplified Arabic" w:hAnsi="Simplified Arabic" w:cs="Simplified Arabic"/>
                          <w:b/>
                          <w:bCs/>
                          <w:sz w:val="32"/>
                          <w:szCs w:val="32"/>
                          <w:rtl/>
                          <w:lang w:bidi="ar-EG"/>
                        </w:rPr>
                      </w:pPr>
                      <w:r w:rsidRPr="00290D72">
                        <w:rPr>
                          <w:rFonts w:ascii="Sakkal Majalla" w:hAnsi="Sakkal Majalla" w:cs="Sakkal Majalla" w:hint="cs"/>
                          <w:b/>
                          <w:bCs/>
                          <w:sz w:val="32"/>
                          <w:szCs w:val="32"/>
                          <w:rtl/>
                        </w:rPr>
                        <w:t>التنوع في المهارات وانماط التفكير</w:t>
                      </w:r>
                    </w:p>
                  </w:txbxContent>
                </v:textbox>
              </v:roundrect>
            </w:pict>
          </mc:Fallback>
        </mc:AlternateContent>
      </w:r>
    </w:p>
    <w:p w14:paraId="4793B159" w14:textId="20DB583F" w:rsidR="00A74F76" w:rsidRDefault="00A74F76" w:rsidP="00515143">
      <w:pPr>
        <w:spacing w:line="360" w:lineRule="auto"/>
        <w:jc w:val="both"/>
        <w:rPr>
          <w:rFonts w:ascii="Sakkal Majalla" w:hAnsi="Sakkal Majalla" w:cs="Sakkal Majalla"/>
          <w:sz w:val="28"/>
          <w:szCs w:val="28"/>
          <w:u w:val="single"/>
          <w:rtl/>
        </w:rPr>
      </w:pPr>
    </w:p>
    <w:p w14:paraId="3D2A93ED" w14:textId="63EA57F6" w:rsidR="00DF087A" w:rsidRDefault="002632CD" w:rsidP="00B15AB7">
      <w:pPr>
        <w:spacing w:line="360" w:lineRule="auto"/>
        <w:jc w:val="both"/>
        <w:rPr>
          <w:rFonts w:ascii="Sakkal Majalla" w:hAnsi="Sakkal Majalla" w:cs="Sakkal Majalla"/>
          <w:sz w:val="28"/>
          <w:szCs w:val="28"/>
          <w:u w:val="single"/>
          <w:rtl/>
        </w:rPr>
      </w:pPr>
      <w:r w:rsidRPr="00F75449">
        <w:rPr>
          <w:noProof/>
          <w:color w:val="000000" w:themeColor="text1"/>
          <w:sz w:val="32"/>
          <w:szCs w:val="32"/>
        </w:rPr>
        <mc:AlternateContent>
          <mc:Choice Requires="wps">
            <w:drawing>
              <wp:anchor distT="0" distB="0" distL="114300" distR="114300" simplePos="0" relativeHeight="251655680" behindDoc="0" locked="0" layoutInCell="1" allowOverlap="1" wp14:anchorId="2D83FB89" wp14:editId="3D412832">
                <wp:simplePos x="0" y="0"/>
                <wp:positionH relativeFrom="column">
                  <wp:posOffset>3476625</wp:posOffset>
                </wp:positionH>
                <wp:positionV relativeFrom="paragraph">
                  <wp:posOffset>180340</wp:posOffset>
                </wp:positionV>
                <wp:extent cx="2295525" cy="476250"/>
                <wp:effectExtent l="0" t="0" r="28575" b="19050"/>
                <wp:wrapNone/>
                <wp:docPr id="14" name="مستطيل: زوايا مستديرة 15"/>
                <wp:cNvGraphicFramePr/>
                <a:graphic xmlns:a="http://schemas.openxmlformats.org/drawingml/2006/main">
                  <a:graphicData uri="http://schemas.microsoft.com/office/word/2010/wordprocessingShape">
                    <wps:wsp>
                      <wps:cNvSpPr/>
                      <wps:spPr>
                        <a:xfrm>
                          <a:off x="0" y="0"/>
                          <a:ext cx="2295525" cy="476250"/>
                        </a:xfrm>
                        <a:prstGeom prst="roundRect">
                          <a:avLst/>
                        </a:prstGeom>
                        <a:solidFill>
                          <a:schemeClr val="tx2">
                            <a:lumMod val="20000"/>
                            <a:lumOff val="80000"/>
                          </a:schemeClr>
                        </a:solidFill>
                        <a:ln w="12700" cap="flat" cmpd="sng" algn="ctr">
                          <a:solidFill>
                            <a:sysClr val="windowText" lastClr="000000"/>
                          </a:solidFill>
                          <a:prstDash val="solid"/>
                          <a:miter lim="800000"/>
                        </a:ln>
                        <a:effectLst/>
                      </wps:spPr>
                      <wps:txbx>
                        <w:txbxContent>
                          <w:p w14:paraId="5A4FC5B4" w14:textId="4B0A5CC3" w:rsidR="00EA4F33" w:rsidRPr="00290D72" w:rsidRDefault="00D74802" w:rsidP="002632CD">
                            <w:pPr>
                              <w:spacing w:line="360" w:lineRule="auto"/>
                              <w:jc w:val="center"/>
                              <w:rPr>
                                <w:rFonts w:ascii="Simplified Arabic" w:hAnsi="Simplified Arabic" w:cs="Simplified Arabic"/>
                                <w:b/>
                                <w:bCs/>
                                <w:sz w:val="32"/>
                                <w:szCs w:val="32"/>
                                <w:rtl/>
                                <w:lang w:bidi="ar-EG"/>
                              </w:rPr>
                            </w:pPr>
                            <w:r w:rsidRPr="00290D72">
                              <w:rPr>
                                <w:rFonts w:ascii="Sakkal Majalla" w:hAnsi="Sakkal Majalla" w:cs="Sakkal Majalla" w:hint="cs"/>
                                <w:b/>
                                <w:bCs/>
                                <w:sz w:val="32"/>
                                <w:szCs w:val="32"/>
                                <w:rtl/>
                              </w:rPr>
                              <w:t>الشمول في التطوير المهني والتواصل</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83FB89" id="_x0000_s1034" style="position:absolute;left:0;text-align:left;margin-left:273.75pt;margin-top:14.2pt;width:180.75pt;height:3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" fillcolor="#d5dce4 [671]" strokecolor="windowText" strokeweight="1pt">
                <v:stroke joinstyle="miter"/>
                <v:textbox>
                  <w:txbxContent>
                    <w:p w14:paraId="5A4FC5B4" w14:textId="4B0A5CC3" w:rsidR="00EA4F33" w:rsidRPr="00290D72" w:rsidRDefault="00D74802" w:rsidP="002632CD">
                      <w:pPr>
                        <w:spacing w:line="360" w:lineRule="auto"/>
                        <w:jc w:val="center"/>
                        <w:rPr>
                          <w:rFonts w:ascii="Simplified Arabic" w:hAnsi="Simplified Arabic" w:cs="Simplified Arabic"/>
                          <w:b/>
                          <w:bCs/>
                          <w:sz w:val="32"/>
                          <w:szCs w:val="32"/>
                          <w:rtl/>
                          <w:lang w:bidi="ar-EG"/>
                        </w:rPr>
                      </w:pPr>
                      <w:r w:rsidRPr="00290D72">
                        <w:rPr>
                          <w:rFonts w:ascii="Sakkal Majalla" w:hAnsi="Sakkal Majalla" w:cs="Sakkal Majalla" w:hint="cs"/>
                          <w:b/>
                          <w:bCs/>
                          <w:sz w:val="32"/>
                          <w:szCs w:val="32"/>
                          <w:rtl/>
                        </w:rPr>
                        <w:t>الشمول في التطوير المهني والتواصل</w:t>
                      </w:r>
                    </w:p>
                  </w:txbxContent>
                </v:textbox>
              </v:roundrect>
            </w:pict>
          </mc:Fallback>
        </mc:AlternateContent>
      </w:r>
    </w:p>
    <w:p w14:paraId="3C63F9E1" w14:textId="77777777" w:rsidR="00014605" w:rsidRDefault="00014605" w:rsidP="00C40D36">
      <w:pPr>
        <w:pStyle w:val="ListParagraph"/>
        <w:numPr>
          <w:ilvl w:val="0"/>
          <w:numId w:val="2"/>
        </w:numPr>
        <w:spacing w:after="0" w:line="360" w:lineRule="auto"/>
        <w:jc w:val="lowKashida"/>
        <w:rPr>
          <w:rFonts w:ascii="Sakkal Majalla" w:hAnsi="Sakkal Majalla" w:cs="Sakkal Majalla"/>
          <w:b/>
          <w:bCs/>
          <w:sz w:val="32"/>
          <w:szCs w:val="32"/>
          <w:u w:val="single"/>
        </w:rPr>
      </w:pPr>
    </w:p>
    <w:p w14:paraId="650A4423" w14:textId="0CFD27AD" w:rsidR="00A74F76" w:rsidRPr="00014605" w:rsidRDefault="002632CD" w:rsidP="00014605">
      <w:pPr>
        <w:pStyle w:val="ListParagraph"/>
        <w:numPr>
          <w:ilvl w:val="0"/>
          <w:numId w:val="30"/>
        </w:numPr>
        <w:spacing w:after="0" w:line="360" w:lineRule="auto"/>
        <w:jc w:val="lowKashida"/>
        <w:rPr>
          <w:rFonts w:ascii="Sakkal Majalla" w:hAnsi="Sakkal Majalla" w:cs="Sakkal Majalla"/>
          <w:b/>
          <w:bCs/>
          <w:sz w:val="32"/>
          <w:szCs w:val="32"/>
          <w:u w:val="single"/>
          <w:rtl/>
        </w:rPr>
      </w:pPr>
      <w:r w:rsidRPr="00014605">
        <w:rPr>
          <w:rFonts w:ascii="Sakkal Majalla" w:hAnsi="Sakkal Majalla" w:cs="Sakkal Majalla" w:hint="cs"/>
          <w:b/>
          <w:bCs/>
          <w:sz w:val="32"/>
          <w:szCs w:val="32"/>
          <w:u w:val="single"/>
          <w:rtl/>
        </w:rPr>
        <w:t>منهجية الدراسة</w:t>
      </w:r>
    </w:p>
    <w:p w14:paraId="0E06DE0F" w14:textId="6F0DB7C9" w:rsidR="002632CD" w:rsidRDefault="002632CD" w:rsidP="00C40D36">
      <w:pPr>
        <w:spacing w:after="0" w:line="360" w:lineRule="auto"/>
        <w:ind w:left="360"/>
        <w:jc w:val="lowKashida"/>
        <w:rPr>
          <w:rFonts w:ascii="Sakkal Majalla" w:hAnsi="Sakkal Majalla" w:cs="Sakkal Majalla"/>
          <w:sz w:val="28"/>
          <w:szCs w:val="28"/>
          <w:rtl/>
        </w:rPr>
      </w:pPr>
      <w:r w:rsidRPr="002632CD">
        <w:rPr>
          <w:rFonts w:ascii="Sakkal Majalla" w:hAnsi="Sakkal Majalla" w:cs="Sakkal Majalla"/>
          <w:sz w:val="28"/>
          <w:szCs w:val="28"/>
          <w:rtl/>
        </w:rPr>
        <w:t xml:space="preserve">تعتمد الدراسة الحالية على المنهج الوصفي التحليلي لملائمته لموضوع الدراسة </w:t>
      </w:r>
      <w:r w:rsidRPr="002632CD">
        <w:rPr>
          <w:rFonts w:ascii="Sakkal Majalla" w:hAnsi="Sakkal Majalla" w:cs="Sakkal Majalla" w:hint="cs"/>
          <w:sz w:val="28"/>
          <w:szCs w:val="28"/>
          <w:rtl/>
        </w:rPr>
        <w:t>،و</w:t>
      </w:r>
      <w:r w:rsidRPr="002632CD">
        <w:rPr>
          <w:rFonts w:ascii="Sakkal Majalla" w:hAnsi="Sakkal Majalla" w:cs="Sakkal Majalla"/>
          <w:sz w:val="28"/>
          <w:szCs w:val="28"/>
          <w:rtl/>
        </w:rPr>
        <w:t xml:space="preserve">الذي </w:t>
      </w:r>
      <w:r w:rsidRPr="002632CD">
        <w:rPr>
          <w:rFonts w:ascii="Sakkal Majalla" w:hAnsi="Sakkal Majalla" w:cs="Sakkal Majalla" w:hint="cs"/>
          <w:sz w:val="28"/>
          <w:szCs w:val="28"/>
          <w:rtl/>
        </w:rPr>
        <w:t>ي</w:t>
      </w:r>
      <w:r w:rsidRPr="002632CD">
        <w:rPr>
          <w:rFonts w:ascii="Sakkal Majalla" w:hAnsi="Sakkal Majalla" w:cs="Sakkal Majalla"/>
          <w:sz w:val="28"/>
          <w:szCs w:val="28"/>
          <w:rtl/>
        </w:rPr>
        <w:t xml:space="preserve">هدف إلى توضح العلاقة بين بعض المتغيرات ودراسة تأثيرهم، حيث سيتم من خلاله وصف العلاقة بين متغيرات محل الدراسة المتمثلة في </w:t>
      </w:r>
      <w:r w:rsidR="00D74802">
        <w:rPr>
          <w:rFonts w:ascii="Sakkal Majalla" w:hAnsi="Sakkal Majalla" w:cs="Sakkal Majalla" w:hint="cs"/>
          <w:sz w:val="28"/>
          <w:szCs w:val="28"/>
          <w:rtl/>
        </w:rPr>
        <w:t xml:space="preserve">دور التنوع والشمول على الرضا </w:t>
      </w:r>
      <w:proofErr w:type="spellStart"/>
      <w:r w:rsidR="00D74802">
        <w:rPr>
          <w:rFonts w:ascii="Sakkal Majalla" w:hAnsi="Sakkal Majalla" w:cs="Sakkal Majalla" w:hint="cs"/>
          <w:sz w:val="28"/>
          <w:szCs w:val="28"/>
          <w:rtl/>
        </w:rPr>
        <w:t>الوظيفى</w:t>
      </w:r>
      <w:proofErr w:type="spellEnd"/>
      <w:r w:rsidR="00D74802">
        <w:rPr>
          <w:rFonts w:ascii="Sakkal Majalla" w:hAnsi="Sakkal Majalla" w:cs="Sakkal Majalla" w:hint="cs"/>
          <w:sz w:val="28"/>
          <w:szCs w:val="28"/>
          <w:rtl/>
        </w:rPr>
        <w:t xml:space="preserve"> والأداء التنظيمي </w:t>
      </w:r>
      <w:r w:rsidR="007A6B7F">
        <w:rPr>
          <w:rFonts w:ascii="Sakkal Majalla" w:hAnsi="Sakkal Majalla" w:cs="Sakkal Majalla" w:hint="cs"/>
          <w:sz w:val="28"/>
          <w:szCs w:val="28"/>
          <w:rtl/>
        </w:rPr>
        <w:t xml:space="preserve">بالتطبيق على شركة </w:t>
      </w:r>
      <w:r w:rsidR="00D74802">
        <w:rPr>
          <w:rFonts w:ascii="Sakkal Majalla" w:hAnsi="Sakkal Majalla" w:cs="Sakkal Majalla" w:hint="cs"/>
          <w:sz w:val="28"/>
          <w:szCs w:val="28"/>
          <w:rtl/>
        </w:rPr>
        <w:t xml:space="preserve">فنار بالرياض </w:t>
      </w:r>
      <w:r w:rsidRPr="002632CD">
        <w:rPr>
          <w:rFonts w:ascii="Sakkal Majalla" w:hAnsi="Sakkal Majalla" w:cs="Sakkal Majalla"/>
          <w:sz w:val="28"/>
          <w:szCs w:val="28"/>
          <w:rtl/>
        </w:rPr>
        <w:t>وتمثلت متغيرات الدراسة في المتغير المستقل (</w:t>
      </w:r>
      <w:r w:rsidR="000017AC" w:rsidRPr="000017AC">
        <w:rPr>
          <w:rFonts w:ascii="Sakkal Majalla" w:hAnsi="Sakkal Majalla" w:cs="Sakkal Majalla" w:hint="cs"/>
          <w:sz w:val="28"/>
          <w:szCs w:val="28"/>
          <w:rtl/>
        </w:rPr>
        <w:t xml:space="preserve">التنوع الديموغرافي والثقافي، التنوع </w:t>
      </w:r>
      <w:proofErr w:type="spellStart"/>
      <w:r w:rsidR="000017AC" w:rsidRPr="000017AC">
        <w:rPr>
          <w:rFonts w:ascii="Sakkal Majalla" w:hAnsi="Sakkal Majalla" w:cs="Sakkal Majalla" w:hint="cs"/>
          <w:sz w:val="28"/>
          <w:szCs w:val="28"/>
          <w:rtl/>
        </w:rPr>
        <w:t>الوظيفى</w:t>
      </w:r>
      <w:proofErr w:type="spellEnd"/>
      <w:r w:rsidR="000017AC" w:rsidRPr="000017AC">
        <w:rPr>
          <w:rFonts w:ascii="Sakkal Majalla" w:hAnsi="Sakkal Majalla" w:cs="Sakkal Majalla" w:hint="cs"/>
          <w:sz w:val="28"/>
          <w:szCs w:val="28"/>
          <w:rtl/>
        </w:rPr>
        <w:t xml:space="preserve"> والمهني، التنوع في المهارات وانماط التفكير، الشمول في التطوير المهني والتواصل  </w:t>
      </w:r>
      <w:r w:rsidRPr="002632CD">
        <w:rPr>
          <w:rFonts w:ascii="Sakkal Majalla" w:hAnsi="Sakkal Majalla" w:cs="Sakkal Majalla"/>
          <w:sz w:val="28"/>
          <w:szCs w:val="28"/>
          <w:rtl/>
        </w:rPr>
        <w:t>) والمتغير التابع (</w:t>
      </w:r>
      <w:r w:rsidR="005D2817">
        <w:rPr>
          <w:rFonts w:ascii="Sakkal Majalla" w:hAnsi="Sakkal Majalla" w:cs="Sakkal Majalla" w:hint="cs"/>
          <w:sz w:val="28"/>
          <w:szCs w:val="28"/>
          <w:rtl/>
        </w:rPr>
        <w:t xml:space="preserve">الرضا </w:t>
      </w:r>
      <w:proofErr w:type="spellStart"/>
      <w:r w:rsidR="005D2817">
        <w:rPr>
          <w:rFonts w:ascii="Sakkal Majalla" w:hAnsi="Sakkal Majalla" w:cs="Sakkal Majalla" w:hint="cs"/>
          <w:sz w:val="28"/>
          <w:szCs w:val="28"/>
          <w:rtl/>
        </w:rPr>
        <w:t>الوظيفى</w:t>
      </w:r>
      <w:proofErr w:type="spellEnd"/>
      <w:r w:rsidRPr="002632CD">
        <w:rPr>
          <w:rFonts w:ascii="Sakkal Majalla" w:hAnsi="Sakkal Majalla" w:cs="Sakkal Majalla"/>
          <w:sz w:val="28"/>
          <w:szCs w:val="28"/>
          <w:rtl/>
        </w:rPr>
        <w:t>)</w:t>
      </w:r>
      <w:r w:rsidR="005D2817">
        <w:rPr>
          <w:rFonts w:ascii="Sakkal Majalla" w:hAnsi="Sakkal Majalla" w:cs="Sakkal Majalla" w:hint="cs"/>
          <w:sz w:val="28"/>
          <w:szCs w:val="28"/>
          <w:rtl/>
        </w:rPr>
        <w:t>(الأداء التنظيمي)</w:t>
      </w:r>
      <w:r w:rsidRPr="002632CD">
        <w:rPr>
          <w:rFonts w:ascii="Sakkal Majalla" w:hAnsi="Sakkal Majalla" w:cs="Sakkal Majalla" w:hint="cs"/>
          <w:sz w:val="28"/>
          <w:szCs w:val="28"/>
          <w:rtl/>
        </w:rPr>
        <w:t>،</w:t>
      </w:r>
      <w:r w:rsidRPr="002632CD">
        <w:rPr>
          <w:rFonts w:ascii="Sakkal Majalla" w:hAnsi="Sakkal Majalla" w:cs="Sakkal Majalla"/>
          <w:sz w:val="28"/>
          <w:szCs w:val="28"/>
          <w:rtl/>
        </w:rPr>
        <w:t xml:space="preserve"> وتم اختيار </w:t>
      </w:r>
      <w:r w:rsidR="00F4347A">
        <w:rPr>
          <w:rFonts w:ascii="Sakkal Majalla" w:hAnsi="Sakkal Majalla" w:cs="Sakkal Majalla" w:hint="cs"/>
          <w:sz w:val="28"/>
          <w:szCs w:val="28"/>
          <w:rtl/>
        </w:rPr>
        <w:t xml:space="preserve"> </w:t>
      </w:r>
      <w:r w:rsidR="005D2817">
        <w:rPr>
          <w:rFonts w:ascii="Sakkal Majalla" w:hAnsi="Sakkal Majalla" w:cs="Sakkal Majalla" w:hint="cs"/>
          <w:sz w:val="28"/>
          <w:szCs w:val="28"/>
          <w:rtl/>
        </w:rPr>
        <w:t xml:space="preserve">شركة فنار بالرياض </w:t>
      </w:r>
      <w:r w:rsidRPr="002632CD">
        <w:rPr>
          <w:rFonts w:ascii="Sakkal Majalla" w:hAnsi="Sakkal Majalla" w:cs="Sakkal Majalla"/>
          <w:sz w:val="28"/>
          <w:szCs w:val="28"/>
          <w:rtl/>
        </w:rPr>
        <w:t>لتمث</w:t>
      </w:r>
      <w:r w:rsidR="005D2817">
        <w:rPr>
          <w:rFonts w:ascii="Sakkal Majalla" w:hAnsi="Sakkal Majalla" w:cs="Sakkal Majalla" w:hint="cs"/>
          <w:sz w:val="28"/>
          <w:szCs w:val="28"/>
          <w:rtl/>
        </w:rPr>
        <w:t>ي</w:t>
      </w:r>
      <w:r w:rsidRPr="002632CD">
        <w:rPr>
          <w:rFonts w:ascii="Sakkal Majalla" w:hAnsi="Sakkal Majalla" w:cs="Sakkal Majalla"/>
          <w:sz w:val="28"/>
          <w:szCs w:val="28"/>
          <w:rtl/>
        </w:rPr>
        <w:t xml:space="preserve">ل مجتمع الدراسة لدراسة </w:t>
      </w:r>
      <w:r w:rsidRPr="002632CD">
        <w:rPr>
          <w:rFonts w:ascii="Sakkal Majalla" w:hAnsi="Sakkal Majalla" w:cs="Sakkal Majalla" w:hint="cs"/>
          <w:sz w:val="28"/>
          <w:szCs w:val="28"/>
          <w:rtl/>
        </w:rPr>
        <w:t>تأثير</w:t>
      </w:r>
      <w:r w:rsidRPr="002632CD">
        <w:rPr>
          <w:rFonts w:ascii="Sakkal Majalla" w:hAnsi="Sakkal Majalla" w:cs="Sakkal Majalla"/>
          <w:sz w:val="28"/>
          <w:szCs w:val="28"/>
          <w:rtl/>
        </w:rPr>
        <w:t xml:space="preserve"> </w:t>
      </w:r>
      <w:r w:rsidR="005D2817">
        <w:rPr>
          <w:rFonts w:ascii="Sakkal Majalla" w:hAnsi="Sakkal Majalla" w:cs="Sakkal Majalla" w:hint="cs"/>
          <w:sz w:val="28"/>
          <w:szCs w:val="28"/>
          <w:rtl/>
        </w:rPr>
        <w:t xml:space="preserve">إدارة التنوع والشمول </w:t>
      </w:r>
      <w:r w:rsidR="007A6B7F">
        <w:rPr>
          <w:rFonts w:ascii="Sakkal Majalla" w:hAnsi="Sakkal Majalla" w:cs="Sakkal Majalla" w:hint="cs"/>
          <w:sz w:val="28"/>
          <w:szCs w:val="28"/>
          <w:rtl/>
        </w:rPr>
        <w:t xml:space="preserve">على </w:t>
      </w:r>
      <w:r w:rsidR="005D2817">
        <w:rPr>
          <w:rFonts w:ascii="Sakkal Majalla" w:hAnsi="Sakkal Majalla" w:cs="Sakkal Majalla" w:hint="cs"/>
          <w:sz w:val="28"/>
          <w:szCs w:val="28"/>
          <w:rtl/>
        </w:rPr>
        <w:t xml:space="preserve">الرضا </w:t>
      </w:r>
      <w:proofErr w:type="spellStart"/>
      <w:r w:rsidR="005D2817">
        <w:rPr>
          <w:rFonts w:ascii="Sakkal Majalla" w:hAnsi="Sakkal Majalla" w:cs="Sakkal Majalla" w:hint="cs"/>
          <w:sz w:val="28"/>
          <w:szCs w:val="28"/>
          <w:rtl/>
        </w:rPr>
        <w:t>الوظيفى</w:t>
      </w:r>
      <w:proofErr w:type="spellEnd"/>
      <w:r w:rsidR="005D2817">
        <w:rPr>
          <w:rFonts w:ascii="Sakkal Majalla" w:hAnsi="Sakkal Majalla" w:cs="Sakkal Majalla" w:hint="cs"/>
          <w:sz w:val="28"/>
          <w:szCs w:val="28"/>
          <w:rtl/>
        </w:rPr>
        <w:t xml:space="preserve"> والأداء التنظيمي </w:t>
      </w:r>
      <w:r w:rsidR="007A6B7F">
        <w:rPr>
          <w:rFonts w:ascii="Sakkal Majalla" w:hAnsi="Sakkal Majalla" w:cs="Sakkal Majalla" w:hint="cs"/>
          <w:sz w:val="28"/>
          <w:szCs w:val="28"/>
          <w:rtl/>
        </w:rPr>
        <w:t xml:space="preserve">بالتطبيق على شركة </w:t>
      </w:r>
      <w:r w:rsidR="005D2817">
        <w:rPr>
          <w:rFonts w:ascii="Sakkal Majalla" w:hAnsi="Sakkal Majalla" w:cs="Sakkal Majalla" w:hint="cs"/>
          <w:sz w:val="28"/>
          <w:szCs w:val="28"/>
          <w:rtl/>
        </w:rPr>
        <w:t xml:space="preserve">فنار بالرياض </w:t>
      </w:r>
      <w:r w:rsidRPr="002632CD">
        <w:rPr>
          <w:rFonts w:ascii="Sakkal Majalla" w:hAnsi="Sakkal Majalla" w:cs="Sakkal Majalla"/>
          <w:sz w:val="28"/>
          <w:szCs w:val="28"/>
          <w:rtl/>
        </w:rPr>
        <w:t xml:space="preserve">عن طريق البرنامج الإحصائي </w:t>
      </w:r>
      <w:r w:rsidRPr="002632CD">
        <w:rPr>
          <w:rFonts w:ascii="Sakkal Majalla" w:hAnsi="Sakkal Majalla" w:cs="Sakkal Majalla"/>
          <w:sz w:val="28"/>
          <w:szCs w:val="28"/>
        </w:rPr>
        <w:t>SPSS</w:t>
      </w:r>
      <w:r w:rsidRPr="002632CD">
        <w:rPr>
          <w:rFonts w:ascii="Sakkal Majalla" w:hAnsi="Sakkal Majalla" w:cs="Sakkal Majalla"/>
          <w:sz w:val="28"/>
          <w:szCs w:val="28"/>
          <w:rtl/>
        </w:rPr>
        <w:t>.</w:t>
      </w:r>
    </w:p>
    <w:p w14:paraId="1855F974" w14:textId="77777777" w:rsidR="00014605" w:rsidRPr="002632CD" w:rsidRDefault="00014605" w:rsidP="00C40D36">
      <w:pPr>
        <w:spacing w:after="0" w:line="360" w:lineRule="auto"/>
        <w:ind w:left="360"/>
        <w:jc w:val="lowKashida"/>
        <w:rPr>
          <w:rFonts w:ascii="Sakkal Majalla" w:hAnsi="Sakkal Majalla" w:cs="Sakkal Majalla"/>
          <w:sz w:val="28"/>
          <w:szCs w:val="28"/>
          <w:rtl/>
        </w:rPr>
      </w:pPr>
    </w:p>
    <w:p w14:paraId="4745C136" w14:textId="0CBC511D" w:rsidR="00A74F76" w:rsidRPr="00014605" w:rsidRDefault="00F4347A" w:rsidP="00014605">
      <w:pPr>
        <w:pStyle w:val="ListParagraph"/>
        <w:numPr>
          <w:ilvl w:val="0"/>
          <w:numId w:val="30"/>
        </w:numPr>
        <w:spacing w:after="0" w:line="360" w:lineRule="auto"/>
        <w:jc w:val="lowKashida"/>
        <w:rPr>
          <w:rFonts w:ascii="Sakkal Majalla" w:hAnsi="Sakkal Majalla" w:cs="Sakkal Majalla"/>
          <w:b/>
          <w:bCs/>
          <w:sz w:val="32"/>
          <w:szCs w:val="32"/>
          <w:u w:val="single"/>
          <w:rtl/>
        </w:rPr>
      </w:pPr>
      <w:r w:rsidRPr="00014605">
        <w:rPr>
          <w:rFonts w:ascii="Sakkal Majalla" w:hAnsi="Sakkal Majalla" w:cs="Sakkal Majalla" w:hint="cs"/>
          <w:b/>
          <w:bCs/>
          <w:sz w:val="32"/>
          <w:szCs w:val="32"/>
          <w:u w:val="single"/>
          <w:rtl/>
        </w:rPr>
        <w:lastRenderedPageBreak/>
        <w:t xml:space="preserve">مجتمع وعينة </w:t>
      </w:r>
      <w:r w:rsidR="00DF2AD0" w:rsidRPr="00014605">
        <w:rPr>
          <w:rFonts w:ascii="Sakkal Majalla" w:hAnsi="Sakkal Majalla" w:cs="Sakkal Majalla" w:hint="cs"/>
          <w:b/>
          <w:bCs/>
          <w:sz w:val="32"/>
          <w:szCs w:val="32"/>
          <w:u w:val="single"/>
          <w:rtl/>
        </w:rPr>
        <w:t>الدراسة:</w:t>
      </w:r>
    </w:p>
    <w:p w14:paraId="03B2B9CE" w14:textId="4854B6A8" w:rsidR="00A74F76" w:rsidRDefault="00F4347A" w:rsidP="00C40D36">
      <w:pPr>
        <w:pStyle w:val="ListParagraph"/>
        <w:numPr>
          <w:ilvl w:val="0"/>
          <w:numId w:val="3"/>
        </w:numPr>
        <w:spacing w:after="0" w:line="360" w:lineRule="auto"/>
        <w:jc w:val="lowKashida"/>
        <w:rPr>
          <w:rFonts w:ascii="Sakkal Majalla" w:hAnsi="Sakkal Majalla" w:cs="Sakkal Majalla"/>
          <w:b/>
          <w:bCs/>
          <w:sz w:val="28"/>
          <w:szCs w:val="28"/>
          <w:u w:val="single"/>
        </w:rPr>
      </w:pPr>
      <w:r w:rsidRPr="00F4347A">
        <w:rPr>
          <w:rFonts w:ascii="Sakkal Majalla" w:hAnsi="Sakkal Majalla" w:cs="Sakkal Majalla" w:hint="cs"/>
          <w:b/>
          <w:bCs/>
          <w:sz w:val="28"/>
          <w:szCs w:val="28"/>
          <w:u w:val="single"/>
          <w:rtl/>
        </w:rPr>
        <w:t>مجتمع الدراسة:</w:t>
      </w:r>
    </w:p>
    <w:p w14:paraId="74F03294" w14:textId="67D1BF7D" w:rsidR="00F4347A" w:rsidRPr="00F4347A" w:rsidRDefault="00F4347A" w:rsidP="00C40D36">
      <w:pPr>
        <w:spacing w:after="0" w:line="360" w:lineRule="auto"/>
        <w:jc w:val="lowKashida"/>
        <w:rPr>
          <w:rFonts w:ascii="Sakkal Majalla" w:hAnsi="Sakkal Majalla" w:cs="Sakkal Majalla"/>
          <w:b/>
          <w:bCs/>
          <w:sz w:val="28"/>
          <w:szCs w:val="28"/>
          <w:u w:val="single"/>
          <w:rtl/>
        </w:rPr>
      </w:pPr>
      <w:r w:rsidRPr="00524D0E">
        <w:rPr>
          <w:rFonts w:ascii="Sakkal Majalla" w:hAnsi="Sakkal Majalla" w:cs="Sakkal Majalla"/>
          <w:sz w:val="28"/>
          <w:szCs w:val="28"/>
          <w:rtl/>
          <w:lang w:val="en"/>
        </w:rPr>
        <w:t xml:space="preserve">يتمثل مجتمع </w:t>
      </w:r>
      <w:r>
        <w:rPr>
          <w:rFonts w:ascii="Sakkal Majalla" w:hAnsi="Sakkal Majalla" w:cs="Sakkal Majalla" w:hint="cs"/>
          <w:sz w:val="28"/>
          <w:szCs w:val="28"/>
          <w:rtl/>
          <w:lang w:val="en"/>
        </w:rPr>
        <w:t xml:space="preserve">الدراسة </w:t>
      </w:r>
      <w:r w:rsidR="00E75B54">
        <w:rPr>
          <w:rFonts w:ascii="Sakkal Majalla" w:hAnsi="Sakkal Majalla" w:cs="Sakkal Majalla" w:hint="cs"/>
          <w:sz w:val="28"/>
          <w:szCs w:val="28"/>
          <w:rtl/>
          <w:lang w:val="en"/>
        </w:rPr>
        <w:t xml:space="preserve">في شركة </w:t>
      </w:r>
      <w:r>
        <w:rPr>
          <w:rFonts w:ascii="Sakkal Majalla" w:hAnsi="Sakkal Majalla" w:cs="Sakkal Majalla" w:hint="cs"/>
          <w:sz w:val="28"/>
          <w:szCs w:val="28"/>
          <w:rtl/>
        </w:rPr>
        <w:t>سابك للصناعات الأساسية بالرياض</w:t>
      </w:r>
      <w:r w:rsidRPr="00524D0E">
        <w:rPr>
          <w:rFonts w:ascii="Sakkal Majalla" w:hAnsi="Sakkal Majalla" w:cs="Sakkal Majalla"/>
          <w:sz w:val="28"/>
          <w:szCs w:val="28"/>
          <w:rtl/>
          <w:lang w:val="en"/>
        </w:rPr>
        <w:t>.</w:t>
      </w:r>
    </w:p>
    <w:p w14:paraId="34089CDB" w14:textId="7030879A" w:rsidR="00A74F76" w:rsidRDefault="00E75B54" w:rsidP="00C40D36">
      <w:pPr>
        <w:pStyle w:val="ListParagraph"/>
        <w:numPr>
          <w:ilvl w:val="0"/>
          <w:numId w:val="3"/>
        </w:numPr>
        <w:spacing w:after="0" w:line="360" w:lineRule="auto"/>
        <w:jc w:val="lowKashida"/>
        <w:rPr>
          <w:rFonts w:ascii="Sakkal Majalla" w:hAnsi="Sakkal Majalla" w:cs="Sakkal Majalla"/>
          <w:b/>
          <w:bCs/>
          <w:sz w:val="28"/>
          <w:szCs w:val="28"/>
          <w:u w:val="single"/>
        </w:rPr>
      </w:pPr>
      <w:r w:rsidRPr="00E75B54">
        <w:rPr>
          <w:rFonts w:ascii="Sakkal Majalla" w:hAnsi="Sakkal Majalla" w:cs="Sakkal Majalla" w:hint="cs"/>
          <w:b/>
          <w:bCs/>
          <w:sz w:val="28"/>
          <w:szCs w:val="28"/>
          <w:u w:val="single"/>
          <w:rtl/>
        </w:rPr>
        <w:t>عينة الدراسة:</w:t>
      </w:r>
    </w:p>
    <w:p w14:paraId="331777B1" w14:textId="06C47EE8" w:rsidR="00E75B54" w:rsidRPr="00E75B54" w:rsidRDefault="00E75B54" w:rsidP="00C40D36">
      <w:pPr>
        <w:spacing w:after="0" w:line="360" w:lineRule="auto"/>
        <w:jc w:val="lowKashida"/>
        <w:rPr>
          <w:rFonts w:ascii="Sakkal Majalla" w:hAnsi="Sakkal Majalla" w:cs="Sakkal Majalla"/>
          <w:sz w:val="28"/>
          <w:szCs w:val="28"/>
          <w:lang w:bidi="ar-EG"/>
        </w:rPr>
      </w:pPr>
      <w:r w:rsidRPr="00E75B54">
        <w:rPr>
          <w:rFonts w:ascii="Sakkal Majalla" w:hAnsi="Sakkal Majalla" w:cs="Sakkal Majalla" w:hint="cs"/>
          <w:sz w:val="28"/>
          <w:szCs w:val="28"/>
          <w:rtl/>
          <w:lang w:val="en"/>
        </w:rPr>
        <w:t xml:space="preserve">بسبب </w:t>
      </w:r>
      <w:r w:rsidRPr="00E75B54">
        <w:rPr>
          <w:rFonts w:ascii="Sakkal Majalla" w:hAnsi="Sakkal Majalla" w:cs="Sakkal Majalla"/>
          <w:sz w:val="28"/>
          <w:szCs w:val="28"/>
          <w:rtl/>
          <w:lang w:val="en"/>
        </w:rPr>
        <w:t xml:space="preserve">كبر حجم مجتمع </w:t>
      </w:r>
      <w:r w:rsidRPr="00E75B54">
        <w:rPr>
          <w:rFonts w:ascii="Sakkal Majalla" w:hAnsi="Sakkal Majalla" w:cs="Sakkal Majalla" w:hint="cs"/>
          <w:sz w:val="28"/>
          <w:szCs w:val="28"/>
          <w:rtl/>
          <w:lang w:val="en"/>
        </w:rPr>
        <w:t>الدراسة</w:t>
      </w:r>
      <w:r w:rsidRPr="00E75B54">
        <w:rPr>
          <w:rFonts w:ascii="Sakkal Majalla" w:hAnsi="Sakkal Majalla" w:cs="Sakkal Majalla"/>
          <w:sz w:val="28"/>
          <w:szCs w:val="28"/>
          <w:rtl/>
          <w:lang w:val="en"/>
        </w:rPr>
        <w:t xml:space="preserve"> يمكن تحديد حجم عينة البحث من خلال دراسة </w:t>
      </w:r>
      <w:r w:rsidRPr="00E75B54">
        <w:rPr>
          <w:rFonts w:ascii="Sakkal Majalla" w:hAnsi="Sakkal Majalla" w:cs="Sakkal Majalla"/>
          <w:sz w:val="28"/>
          <w:szCs w:val="28"/>
          <w:rtl/>
        </w:rPr>
        <w:t>(</w:t>
      </w:r>
      <w:r w:rsidRPr="00E75B54">
        <w:rPr>
          <w:rFonts w:ascii="Sakkal Majalla" w:hAnsi="Sakkal Majalla" w:cs="Sakkal Majalla"/>
          <w:sz w:val="28"/>
          <w:szCs w:val="28"/>
        </w:rPr>
        <w:t>ROBERT V. KREJCIE, 1970</w:t>
      </w:r>
      <w:r w:rsidRPr="00E75B54">
        <w:rPr>
          <w:rFonts w:ascii="Sakkal Majalla" w:hAnsi="Sakkal Majalla" w:cs="Sakkal Majalla"/>
          <w:sz w:val="28"/>
          <w:szCs w:val="28"/>
          <w:rtl/>
        </w:rPr>
        <w:t>)</w:t>
      </w:r>
      <w:r w:rsidRPr="00E75B54">
        <w:rPr>
          <w:rFonts w:ascii="Sakkal Majalla" w:hAnsi="Sakkal Majalla" w:cs="Sakkal Majalla"/>
          <w:sz w:val="28"/>
          <w:szCs w:val="28"/>
          <w:rtl/>
          <w:lang w:val="en"/>
        </w:rPr>
        <w:t>، بواسطة القانون التالي:</w:t>
      </w:r>
      <w:r>
        <w:rPr>
          <w:rFonts w:ascii="Sakkal Majalla" w:hAnsi="Sakkal Majalla" w:cs="Sakkal Majalla" w:hint="cs"/>
          <w:sz w:val="28"/>
          <w:szCs w:val="28"/>
          <w:rtl/>
          <w:lang w:val="en"/>
        </w:rPr>
        <w:t xml:space="preserve">( </w:t>
      </w:r>
      <w:r>
        <w:rPr>
          <w:rFonts w:ascii="Sakkal Majalla" w:hAnsi="Sakkal Majalla" w:cs="Sakkal Majalla"/>
          <w:sz w:val="28"/>
          <w:szCs w:val="28"/>
          <w:lang w:val="en"/>
        </w:rPr>
        <w:t>(</w:t>
      </w:r>
      <w:r>
        <w:rPr>
          <w:rFonts w:ascii="Sakkal Majalla" w:hAnsi="Sakkal Majalla" w:cs="Sakkal Majalla"/>
          <w:sz w:val="28"/>
          <w:szCs w:val="28"/>
        </w:rPr>
        <w:t>Salih,Mahdi,2021,473</w:t>
      </w:r>
    </w:p>
    <w:p w14:paraId="4658085C" w14:textId="3A458A36" w:rsidR="00466426" w:rsidRPr="00524D0E" w:rsidRDefault="00E75B54" w:rsidP="00DF2AD0">
      <w:pPr>
        <w:spacing w:after="0" w:line="360" w:lineRule="auto"/>
        <w:jc w:val="center"/>
        <w:rPr>
          <w:rFonts w:ascii="Sakkal Majalla" w:hAnsi="Sakkal Majalla" w:cs="Sakkal Majalla"/>
          <w:sz w:val="28"/>
          <w:szCs w:val="28"/>
          <w:rtl/>
          <w:lang w:val="en"/>
        </w:rPr>
      </w:pPr>
      <w:r w:rsidRPr="00E75B54">
        <w:rPr>
          <w:rFonts w:ascii="Sakkal Majalla" w:hAnsi="Sakkal Majalla" w:cs="Sakkal Majalla" w:hint="cs"/>
          <w:b/>
          <w:bCs/>
          <w:sz w:val="28"/>
          <w:szCs w:val="28"/>
          <w:rtl/>
          <w:lang w:bidi="ar-EG"/>
        </w:rPr>
        <w:t>حجم العينة</w:t>
      </w:r>
      <w:r>
        <w:rPr>
          <w:rFonts w:ascii="Sakkal Majalla" w:hAnsi="Sakkal Majalla" w:cs="Sakkal Majalla" w:hint="cs"/>
          <w:b/>
          <w:bCs/>
          <w:sz w:val="28"/>
          <w:szCs w:val="28"/>
          <w:rtl/>
          <w:lang w:bidi="ar-EG"/>
        </w:rPr>
        <w:t xml:space="preserve"> </w:t>
      </w:r>
      <w:r w:rsidRPr="00E75B54">
        <w:rPr>
          <w:rFonts w:ascii="Sakkal Majalla" w:hAnsi="Sakkal Majalla" w:cs="Sakkal Majalla" w:hint="cs"/>
          <w:b/>
          <w:bCs/>
          <w:sz w:val="28"/>
          <w:szCs w:val="28"/>
          <w:rtl/>
          <w:lang w:bidi="ar-EG"/>
        </w:rPr>
        <w:t xml:space="preserve">= </w:t>
      </w:r>
      <w:r w:rsidR="00466426">
        <w:rPr>
          <w:rFonts w:ascii="Sakkal Majalla" w:hAnsi="Sakkal Majalla" w:cs="Sakkal Majalla" w:hint="cs"/>
          <w:b/>
          <w:bCs/>
          <w:sz w:val="28"/>
          <w:szCs w:val="28"/>
          <w:rtl/>
          <w:lang w:bidi="ar-EG"/>
        </w:rPr>
        <w:t xml:space="preserve"> </w:t>
      </w:r>
      <m:oMath>
        <m:f>
          <m:fPr>
            <m:ctrlPr>
              <w:rPr>
                <w:rFonts w:ascii="Cambria Math" w:hAnsi="Cambria Math" w:cs="Sakkal Majalla"/>
                <w:i/>
                <w:sz w:val="36"/>
                <w:szCs w:val="36"/>
                <w:lang w:val="en"/>
              </w:rPr>
            </m:ctrlPr>
          </m:fPr>
          <m:num>
            <m:sSup>
              <m:sSupPr>
                <m:ctrlPr>
                  <w:rPr>
                    <w:rFonts w:ascii="Cambria Math" w:hAnsi="Cambria Math" w:cs="Sakkal Majalla"/>
                    <w:i/>
                    <w:sz w:val="36"/>
                    <w:szCs w:val="36"/>
                  </w:rPr>
                </m:ctrlPr>
              </m:sSupPr>
              <m:e>
                <m:r>
                  <w:rPr>
                    <w:rFonts w:ascii="Cambria Math" w:hAnsi="Cambria Math" w:cs="Sakkal Majalla"/>
                    <w:sz w:val="36"/>
                    <w:szCs w:val="36"/>
                  </w:rPr>
                  <m:t>Z</m:t>
                </m:r>
              </m:e>
              <m:sup>
                <m:r>
                  <w:rPr>
                    <w:rFonts w:ascii="Cambria Math" w:hAnsi="Cambria Math" w:cs="Sakkal Majalla"/>
                    <w:sz w:val="36"/>
                    <w:szCs w:val="36"/>
                  </w:rPr>
                  <m:t>2</m:t>
                </m:r>
              </m:sup>
            </m:sSup>
            <m:r>
              <w:rPr>
                <w:rFonts w:ascii="Cambria Math" w:hAnsi="Cambria Math" w:cs="Sakkal Majalla"/>
                <w:sz w:val="36"/>
                <w:szCs w:val="36"/>
              </w:rPr>
              <m:t>*p*(1-p)</m:t>
            </m:r>
          </m:num>
          <m:den>
            <m:sSup>
              <m:sSupPr>
                <m:ctrlPr>
                  <w:rPr>
                    <w:rFonts w:ascii="Cambria Math" w:hAnsi="Cambria Math" w:cs="Sakkal Majalla"/>
                    <w:i/>
                    <w:sz w:val="36"/>
                    <w:szCs w:val="36"/>
                    <w:lang w:val="en"/>
                  </w:rPr>
                </m:ctrlPr>
              </m:sSupPr>
              <m:e>
                <m:r>
                  <w:rPr>
                    <w:rFonts w:ascii="Cambria Math" w:hAnsi="Cambria Math" w:cs="Sakkal Majalla"/>
                    <w:sz w:val="36"/>
                    <w:szCs w:val="36"/>
                    <w:lang w:val="en"/>
                  </w:rPr>
                  <m:t>α</m:t>
                </m:r>
              </m:e>
              <m:sup>
                <m:r>
                  <w:rPr>
                    <w:rFonts w:ascii="Cambria Math" w:hAnsi="Cambria Math" w:cs="Sakkal Majalla"/>
                    <w:sz w:val="36"/>
                    <w:szCs w:val="36"/>
                    <w:lang w:val="en"/>
                  </w:rPr>
                  <m:t>2</m:t>
                </m:r>
              </m:sup>
            </m:sSup>
          </m:den>
        </m:f>
      </m:oMath>
    </w:p>
    <w:p w14:paraId="16F56D58" w14:textId="4FDEEDBC" w:rsidR="00466426" w:rsidRPr="00524D0E" w:rsidRDefault="00466426" w:rsidP="00C40D36">
      <w:pPr>
        <w:spacing w:after="0" w:line="360" w:lineRule="auto"/>
        <w:jc w:val="lowKashida"/>
        <w:rPr>
          <w:rFonts w:ascii="Sakkal Majalla" w:hAnsi="Sakkal Majalla" w:cs="Sakkal Majalla"/>
          <w:sz w:val="28"/>
          <w:szCs w:val="28"/>
          <w:rtl/>
        </w:rPr>
      </w:pPr>
      <w:r>
        <w:rPr>
          <w:rFonts w:ascii="Sakkal Majalla" w:hAnsi="Sakkal Majalla" w:cs="Sakkal Majalla"/>
          <w:sz w:val="28"/>
          <w:szCs w:val="28"/>
        </w:rPr>
        <w:t>Z</w:t>
      </w:r>
      <w:r w:rsidRPr="00524D0E">
        <w:rPr>
          <w:rFonts w:ascii="Sakkal Majalla" w:hAnsi="Sakkal Majalla" w:cs="Sakkal Majalla"/>
          <w:sz w:val="28"/>
          <w:szCs w:val="28"/>
          <w:rtl/>
        </w:rPr>
        <w:t>: الدرجة المعيارية المقابلة لمعامل الثقة الذي تم اختياره 95%.</w:t>
      </w:r>
    </w:p>
    <w:p w14:paraId="60708FA0" w14:textId="5CF11BB9" w:rsidR="00466426" w:rsidRPr="00524D0E" w:rsidRDefault="00466426" w:rsidP="00C40D36">
      <w:pPr>
        <w:spacing w:after="0" w:line="360" w:lineRule="auto"/>
        <w:jc w:val="lowKashida"/>
        <w:rPr>
          <w:rFonts w:ascii="Sakkal Majalla" w:hAnsi="Sakkal Majalla" w:cs="Sakkal Majalla"/>
          <w:sz w:val="28"/>
          <w:szCs w:val="28"/>
          <w:rtl/>
        </w:rPr>
      </w:pPr>
      <w:r w:rsidRPr="00524D0E">
        <w:rPr>
          <w:rFonts w:ascii="Sakkal Majalla" w:hAnsi="Sakkal Majalla" w:cs="Sakkal Majalla"/>
          <w:sz w:val="28"/>
          <w:szCs w:val="28"/>
        </w:rPr>
        <w:t>p</w:t>
      </w:r>
      <w:r w:rsidRPr="00524D0E">
        <w:rPr>
          <w:rFonts w:ascii="Sakkal Majalla" w:hAnsi="Sakkal Majalla" w:cs="Sakkal Majalla"/>
          <w:sz w:val="28"/>
          <w:szCs w:val="28"/>
          <w:rtl/>
        </w:rPr>
        <w:t xml:space="preserve">: نسبة العينة من المجتمع </w:t>
      </w:r>
      <w:r>
        <w:rPr>
          <w:rFonts w:ascii="Sakkal Majalla" w:hAnsi="Sakkal Majalla" w:cs="Sakkal Majalla" w:hint="cs"/>
          <w:sz w:val="28"/>
          <w:szCs w:val="28"/>
          <w:rtl/>
        </w:rPr>
        <w:t xml:space="preserve">التي </w:t>
      </w:r>
      <w:r w:rsidRPr="00524D0E">
        <w:rPr>
          <w:rFonts w:ascii="Sakkal Majalla" w:hAnsi="Sakkal Majalla" w:cs="Sakkal Majalla"/>
          <w:sz w:val="28"/>
          <w:szCs w:val="28"/>
          <w:rtl/>
        </w:rPr>
        <w:t xml:space="preserve">تم اختيارها </w:t>
      </w:r>
      <w:r w:rsidR="001B0CE4">
        <w:rPr>
          <w:rFonts w:ascii="Sakkal Majalla" w:hAnsi="Sakkal Majalla" w:cs="Sakkal Majalla" w:hint="cs"/>
          <w:sz w:val="28"/>
          <w:szCs w:val="28"/>
          <w:rtl/>
        </w:rPr>
        <w:t>15</w:t>
      </w:r>
      <w:r w:rsidRPr="00524D0E">
        <w:rPr>
          <w:rFonts w:ascii="Sakkal Majalla" w:hAnsi="Sakkal Majalla" w:cs="Sakkal Majalla"/>
          <w:sz w:val="28"/>
          <w:szCs w:val="28"/>
          <w:rtl/>
        </w:rPr>
        <w:t>%</w:t>
      </w:r>
    </w:p>
    <w:p w14:paraId="5942D1FA" w14:textId="77777777" w:rsidR="00466426" w:rsidRDefault="00466426" w:rsidP="00C40D36">
      <w:pPr>
        <w:spacing w:after="0" w:line="360" w:lineRule="auto"/>
        <w:jc w:val="lowKashida"/>
        <w:rPr>
          <w:rFonts w:ascii="Sakkal Majalla" w:hAnsi="Sakkal Majalla" w:cs="Sakkal Majalla"/>
          <w:sz w:val="28"/>
          <w:szCs w:val="28"/>
          <w:rtl/>
        </w:rPr>
      </w:pPr>
      <m:oMath>
        <m:r>
          <w:rPr>
            <w:rFonts w:ascii="Cambria Math" w:hAnsi="Cambria Math" w:cs="Cambria Math" w:hint="cs"/>
            <w:sz w:val="28"/>
            <w:szCs w:val="28"/>
            <w:rtl/>
          </w:rPr>
          <m:t>α</m:t>
        </m:r>
      </m:oMath>
      <w:r w:rsidRPr="00524D0E">
        <w:rPr>
          <w:rFonts w:ascii="Sakkal Majalla" w:eastAsiaTheme="minorEastAsia" w:hAnsi="Sakkal Majalla" w:cs="Sakkal Majalla"/>
          <w:sz w:val="28"/>
          <w:szCs w:val="28"/>
          <w:rtl/>
        </w:rPr>
        <w:t xml:space="preserve">: </w:t>
      </w:r>
      <w:r w:rsidRPr="00524D0E">
        <w:rPr>
          <w:rFonts w:ascii="Sakkal Majalla" w:hAnsi="Sakkal Majalla" w:cs="Sakkal Majalla"/>
          <w:sz w:val="28"/>
          <w:szCs w:val="28"/>
          <w:rtl/>
        </w:rPr>
        <w:t>مستوى المعنوية المسموح به في النتائج وهو 5%.</w:t>
      </w:r>
    </w:p>
    <w:p w14:paraId="737E5063" w14:textId="0FE5F6EC" w:rsidR="00466426" w:rsidRPr="00466426" w:rsidRDefault="00466426" w:rsidP="00C40D36">
      <w:pPr>
        <w:spacing w:after="0" w:line="360" w:lineRule="auto"/>
        <w:jc w:val="lowKashida"/>
        <w:rPr>
          <w:rFonts w:ascii="Sakkal Majalla" w:hAnsi="Sakkal Majalla" w:cs="Sakkal Majalla"/>
          <w:b/>
          <w:bCs/>
          <w:sz w:val="28"/>
          <w:szCs w:val="28"/>
          <w:rtl/>
        </w:rPr>
      </w:pPr>
      <w:r w:rsidRPr="00466426">
        <w:rPr>
          <w:rFonts w:ascii="Sakkal Majalla" w:hAnsi="Sakkal Majalla" w:cs="Sakkal Majalla"/>
          <w:b/>
          <w:bCs/>
          <w:sz w:val="28"/>
          <w:szCs w:val="28"/>
          <w:rtl/>
        </w:rPr>
        <w:t>بالتعويض في القانون السابق:</w:t>
      </w:r>
    </w:p>
    <w:p w14:paraId="10CF1B7B" w14:textId="40E2A533" w:rsidR="00E75B54" w:rsidRPr="00466426" w:rsidRDefault="00466426" w:rsidP="00DF2AD0">
      <w:pPr>
        <w:spacing w:after="0" w:line="360" w:lineRule="auto"/>
        <w:jc w:val="center"/>
        <w:rPr>
          <w:rFonts w:ascii="Sakkal Majalla" w:hAnsi="Sakkal Majalla" w:cs="Sakkal Majalla"/>
          <w:i/>
          <w:sz w:val="32"/>
          <w:szCs w:val="32"/>
          <w:rtl/>
        </w:rPr>
      </w:pPr>
      <w:r w:rsidRPr="00466426">
        <w:rPr>
          <w:rFonts w:ascii="Sakkal Majalla" w:hAnsi="Sakkal Majalla" w:cs="Sakkal Majalla"/>
          <w:b/>
          <w:bCs/>
          <w:sz w:val="32"/>
          <w:szCs w:val="32"/>
          <w:rtl/>
          <w:lang w:val="en"/>
        </w:rPr>
        <w:t>حجم العينة</w:t>
      </w:r>
      <w:r w:rsidRPr="00466426">
        <w:rPr>
          <w:rFonts w:ascii="Sakkal Majalla" w:hAnsi="Sakkal Majalla" w:cs="Sakkal Majalla"/>
          <w:sz w:val="32"/>
          <w:szCs w:val="32"/>
          <w:rtl/>
          <w:lang w:val="en"/>
        </w:rPr>
        <w:t xml:space="preserve"> = </w:t>
      </w:r>
      <m:oMath>
        <m:r>
          <w:rPr>
            <w:rFonts w:ascii="Cambria Math" w:hAnsi="Cambria Math" w:cs="Sakkal Majalla"/>
            <w:sz w:val="32"/>
            <w:szCs w:val="32"/>
            <w:lang w:val="en"/>
          </w:rPr>
          <m:t xml:space="preserve"> 196=</m:t>
        </m:r>
        <m:f>
          <m:fPr>
            <m:ctrlPr>
              <w:rPr>
                <w:rFonts w:ascii="Cambria Math" w:hAnsi="Cambria Math" w:cs="Sakkal Majalla"/>
                <w:i/>
                <w:sz w:val="32"/>
                <w:szCs w:val="32"/>
                <w:lang w:val="en"/>
              </w:rPr>
            </m:ctrlPr>
          </m:fPr>
          <m:num>
            <m:sSup>
              <m:sSupPr>
                <m:ctrlPr>
                  <w:rPr>
                    <w:rFonts w:ascii="Cambria Math" w:hAnsi="Cambria Math" w:cs="Sakkal Majalla"/>
                    <w:i/>
                    <w:sz w:val="32"/>
                    <w:szCs w:val="32"/>
                  </w:rPr>
                </m:ctrlPr>
              </m:sSupPr>
              <m:e>
                <m:r>
                  <w:rPr>
                    <w:rFonts w:ascii="Cambria Math" w:hAnsi="Cambria Math" w:cs="Sakkal Majalla"/>
                    <w:sz w:val="32"/>
                    <w:szCs w:val="32"/>
                  </w:rPr>
                  <m:t>1.96</m:t>
                </m:r>
              </m:e>
              <m:sup>
                <m:r>
                  <w:rPr>
                    <w:rFonts w:ascii="Cambria Math" w:hAnsi="Cambria Math" w:cs="Sakkal Majalla"/>
                    <w:sz w:val="32"/>
                    <w:szCs w:val="32"/>
                  </w:rPr>
                  <m:t>2</m:t>
                </m:r>
              </m:sup>
            </m:sSup>
            <m:r>
              <w:rPr>
                <w:rFonts w:ascii="Cambria Math" w:hAnsi="Cambria Math" w:cs="Sakkal Majalla"/>
                <w:sz w:val="32"/>
                <w:szCs w:val="32"/>
              </w:rPr>
              <m:t>*0.15*0.85</m:t>
            </m:r>
          </m:num>
          <m:den>
            <m:sSup>
              <m:sSupPr>
                <m:ctrlPr>
                  <w:rPr>
                    <w:rFonts w:ascii="Cambria Math" w:hAnsi="Cambria Math" w:cs="Sakkal Majalla"/>
                    <w:i/>
                    <w:sz w:val="32"/>
                    <w:szCs w:val="32"/>
                    <w:lang w:val="en"/>
                  </w:rPr>
                </m:ctrlPr>
              </m:sSupPr>
              <m:e>
                <m:r>
                  <w:rPr>
                    <w:rFonts w:ascii="Cambria Math" w:hAnsi="Cambria Math" w:cs="Sakkal Majalla"/>
                    <w:sz w:val="32"/>
                    <w:szCs w:val="32"/>
                    <w:lang w:val="en"/>
                  </w:rPr>
                  <m:t>0.05</m:t>
                </m:r>
              </m:e>
              <m:sup>
                <m:r>
                  <w:rPr>
                    <w:rFonts w:ascii="Cambria Math" w:hAnsi="Cambria Math" w:cs="Sakkal Majalla"/>
                    <w:sz w:val="32"/>
                    <w:szCs w:val="32"/>
                    <w:lang w:val="en"/>
                  </w:rPr>
                  <m:t>2</m:t>
                </m:r>
              </m:sup>
            </m:sSup>
          </m:den>
        </m:f>
      </m:oMath>
      <w:r w:rsidRPr="00466426">
        <w:rPr>
          <w:rFonts w:ascii="Sakkal Majalla" w:hAnsi="Sakkal Majalla" w:cs="Sakkal Majalla"/>
          <w:i/>
          <w:sz w:val="32"/>
          <w:szCs w:val="32"/>
          <w:rtl/>
        </w:rPr>
        <w:t>مفردة من مجتمع البحث</w:t>
      </w:r>
    </w:p>
    <w:p w14:paraId="4CE9E48B" w14:textId="704D2723" w:rsidR="00D22171" w:rsidRPr="00DF2AD0" w:rsidRDefault="00D22171" w:rsidP="00C40D36">
      <w:pPr>
        <w:spacing w:after="0" w:line="360" w:lineRule="auto"/>
        <w:jc w:val="lowKashida"/>
        <w:rPr>
          <w:rFonts w:ascii="Sakkal Majalla" w:hAnsi="Sakkal Majalla" w:cs="Sakkal Majalla"/>
          <w:b/>
          <w:bCs/>
          <w:sz w:val="32"/>
          <w:szCs w:val="32"/>
          <w:u w:val="single"/>
          <w:rtl/>
        </w:rPr>
      </w:pPr>
      <w:r w:rsidRPr="00DF2AD0">
        <w:rPr>
          <w:rFonts w:ascii="Sakkal Majalla" w:hAnsi="Sakkal Majalla" w:cs="Sakkal Majalla"/>
          <w:b/>
          <w:bCs/>
          <w:sz w:val="32"/>
          <w:szCs w:val="32"/>
          <w:u w:val="single"/>
          <w:rtl/>
        </w:rPr>
        <w:t xml:space="preserve">أدوات </w:t>
      </w:r>
      <w:r w:rsidR="00DF2AD0" w:rsidRPr="00DF2AD0">
        <w:rPr>
          <w:rFonts w:ascii="Sakkal Majalla" w:hAnsi="Sakkal Majalla" w:cs="Sakkal Majalla" w:hint="cs"/>
          <w:b/>
          <w:bCs/>
          <w:sz w:val="32"/>
          <w:szCs w:val="32"/>
          <w:u w:val="single"/>
          <w:rtl/>
        </w:rPr>
        <w:t>الدراسة:</w:t>
      </w:r>
    </w:p>
    <w:p w14:paraId="3AB1B8FA" w14:textId="77777777" w:rsidR="00466426" w:rsidRPr="00524D0E" w:rsidRDefault="00466426" w:rsidP="00C40D36">
      <w:pPr>
        <w:spacing w:after="0" w:line="360" w:lineRule="auto"/>
        <w:jc w:val="lowKashida"/>
        <w:rPr>
          <w:rFonts w:ascii="Sakkal Majalla" w:hAnsi="Sakkal Majalla" w:cs="Sakkal Majalla"/>
          <w:i/>
          <w:sz w:val="28"/>
          <w:szCs w:val="28"/>
          <w:u w:val="single"/>
          <w:rtl/>
        </w:rPr>
      </w:pPr>
      <w:r w:rsidRPr="00524D0E">
        <w:rPr>
          <w:rFonts w:ascii="Sakkal Majalla" w:hAnsi="Sakkal Majalla" w:cs="Sakkal Majalla"/>
          <w:i/>
          <w:sz w:val="28"/>
          <w:szCs w:val="28"/>
          <w:rtl/>
        </w:rPr>
        <w:t xml:space="preserve">تتمثل أداة الدراسة في الاستبانة لجمع البيانات من عينة البحث، </w:t>
      </w:r>
      <w:r w:rsidRPr="00466426">
        <w:rPr>
          <w:rFonts w:ascii="Sakkal Majalla" w:hAnsi="Sakkal Majalla" w:cs="Sakkal Majalla"/>
          <w:b/>
          <w:bCs/>
          <w:i/>
          <w:sz w:val="28"/>
          <w:szCs w:val="28"/>
          <w:u w:val="single"/>
          <w:rtl/>
        </w:rPr>
        <w:t>وتتكون الاستبانة من ثلاث محاور تتمثل في ال</w:t>
      </w:r>
      <w:r w:rsidRPr="00466426">
        <w:rPr>
          <w:rFonts w:ascii="Sakkal Majalla" w:hAnsi="Sakkal Majalla" w:cs="Sakkal Majalla" w:hint="cs"/>
          <w:b/>
          <w:bCs/>
          <w:i/>
          <w:sz w:val="28"/>
          <w:szCs w:val="28"/>
          <w:u w:val="single"/>
          <w:rtl/>
        </w:rPr>
        <w:t>آ</w:t>
      </w:r>
      <w:r w:rsidRPr="00466426">
        <w:rPr>
          <w:rFonts w:ascii="Sakkal Majalla" w:hAnsi="Sakkal Majalla" w:cs="Sakkal Majalla"/>
          <w:b/>
          <w:bCs/>
          <w:i/>
          <w:sz w:val="28"/>
          <w:szCs w:val="28"/>
          <w:u w:val="single"/>
          <w:rtl/>
        </w:rPr>
        <w:t>تي</w:t>
      </w:r>
      <w:r w:rsidRPr="00524D0E">
        <w:rPr>
          <w:rFonts w:ascii="Sakkal Majalla" w:hAnsi="Sakkal Majalla" w:cs="Sakkal Majalla"/>
          <w:i/>
          <w:sz w:val="28"/>
          <w:szCs w:val="28"/>
          <w:u w:val="single"/>
          <w:rtl/>
        </w:rPr>
        <w:t>:</w:t>
      </w:r>
    </w:p>
    <w:p w14:paraId="4F121C25" w14:textId="625103DF" w:rsidR="00466426" w:rsidRPr="00524D0E" w:rsidRDefault="00466426" w:rsidP="00C40D36">
      <w:pPr>
        <w:pStyle w:val="ListParagraph"/>
        <w:numPr>
          <w:ilvl w:val="0"/>
          <w:numId w:val="4"/>
        </w:numPr>
        <w:spacing w:after="0" w:line="360" w:lineRule="auto"/>
        <w:jc w:val="lowKashida"/>
        <w:rPr>
          <w:rFonts w:ascii="Sakkal Majalla" w:hAnsi="Sakkal Majalla" w:cs="Sakkal Majalla"/>
          <w:i/>
          <w:sz w:val="28"/>
          <w:szCs w:val="28"/>
        </w:rPr>
      </w:pPr>
      <w:r w:rsidRPr="00524D0E">
        <w:rPr>
          <w:rFonts w:ascii="Sakkal Majalla" w:hAnsi="Sakkal Majalla" w:cs="Sakkal Majalla"/>
          <w:b/>
          <w:bCs/>
          <w:i/>
          <w:sz w:val="28"/>
          <w:szCs w:val="28"/>
          <w:rtl/>
        </w:rPr>
        <w:t>المحور الأول:</w:t>
      </w:r>
      <w:r w:rsidRPr="00524D0E">
        <w:rPr>
          <w:rFonts w:ascii="Sakkal Majalla" w:hAnsi="Sakkal Majalla" w:cs="Sakkal Majalla"/>
          <w:i/>
          <w:sz w:val="28"/>
          <w:szCs w:val="28"/>
          <w:rtl/>
        </w:rPr>
        <w:t xml:space="preserve"> س</w:t>
      </w:r>
      <w:r>
        <w:rPr>
          <w:rFonts w:ascii="Sakkal Majalla" w:hAnsi="Sakkal Majalla" w:cs="Sakkal Majalla"/>
          <w:i/>
          <w:sz w:val="28"/>
          <w:szCs w:val="28"/>
          <w:rtl/>
        </w:rPr>
        <w:t xml:space="preserve">يتضمن الخصائص الشخصية </w:t>
      </w:r>
      <w:r w:rsidR="00DF2AD0">
        <w:rPr>
          <w:rFonts w:ascii="Sakkal Majalla" w:hAnsi="Sakkal Majalla" w:cs="Sakkal Majalla" w:hint="cs"/>
          <w:i/>
          <w:sz w:val="28"/>
          <w:szCs w:val="28"/>
          <w:rtl/>
        </w:rPr>
        <w:t>والوظيفية</w:t>
      </w:r>
      <w:r w:rsidR="00DF2AD0">
        <w:rPr>
          <w:rFonts w:ascii="Sakkal Majalla" w:hAnsi="Sakkal Majalla" w:cs="Sakkal Majalla"/>
          <w:i/>
          <w:sz w:val="28"/>
          <w:szCs w:val="28"/>
        </w:rPr>
        <w:t xml:space="preserve"> </w:t>
      </w:r>
      <w:r w:rsidR="00DF2AD0">
        <w:rPr>
          <w:rFonts w:ascii="Sakkal Majalla" w:hAnsi="Sakkal Majalla" w:cs="Sakkal Majalla" w:hint="cs"/>
          <w:i/>
          <w:sz w:val="28"/>
          <w:szCs w:val="28"/>
          <w:rtl/>
          <w:lang w:bidi="ar-EG"/>
        </w:rPr>
        <w:t>للموظفين</w:t>
      </w:r>
      <w:r>
        <w:rPr>
          <w:rFonts w:ascii="Sakkal Majalla" w:hAnsi="Sakkal Majalla" w:cs="Sakkal Majalla" w:hint="cs"/>
          <w:i/>
          <w:sz w:val="28"/>
          <w:szCs w:val="28"/>
          <w:rtl/>
          <w:lang w:bidi="ar-EG"/>
        </w:rPr>
        <w:t xml:space="preserve"> والعمال من </w:t>
      </w:r>
      <w:r w:rsidRPr="00524D0E">
        <w:rPr>
          <w:rFonts w:ascii="Sakkal Majalla" w:hAnsi="Sakkal Majalla" w:cs="Sakkal Majalla"/>
          <w:i/>
          <w:sz w:val="28"/>
          <w:szCs w:val="28"/>
          <w:rtl/>
        </w:rPr>
        <w:t>عينة الدراسة</w:t>
      </w:r>
      <w:r>
        <w:rPr>
          <w:rFonts w:ascii="Sakkal Majalla" w:hAnsi="Sakkal Majalla" w:cs="Sakkal Majalla" w:hint="cs"/>
          <w:i/>
          <w:sz w:val="28"/>
          <w:szCs w:val="28"/>
          <w:rtl/>
        </w:rPr>
        <w:t>،</w:t>
      </w:r>
      <w:r w:rsidRPr="00524D0E">
        <w:rPr>
          <w:rFonts w:ascii="Sakkal Majalla" w:hAnsi="Sakkal Majalla" w:cs="Sakkal Majalla"/>
          <w:i/>
          <w:sz w:val="28"/>
          <w:szCs w:val="28"/>
          <w:rtl/>
        </w:rPr>
        <w:t xml:space="preserve"> والمتمثلة في (النوع الاجتماعي، العمر، المؤهل العلمي، عدد سنوات الخبرة...الخ).</w:t>
      </w:r>
    </w:p>
    <w:p w14:paraId="04CEA2AB" w14:textId="49E2003D" w:rsidR="00466426" w:rsidRPr="00524D0E" w:rsidRDefault="00466426" w:rsidP="00C40D36">
      <w:pPr>
        <w:pStyle w:val="ListParagraph"/>
        <w:numPr>
          <w:ilvl w:val="0"/>
          <w:numId w:val="4"/>
        </w:numPr>
        <w:spacing w:after="0" w:line="360" w:lineRule="auto"/>
        <w:jc w:val="lowKashida"/>
        <w:rPr>
          <w:rFonts w:ascii="Sakkal Majalla" w:hAnsi="Sakkal Majalla" w:cs="Sakkal Majalla"/>
          <w:i/>
          <w:sz w:val="28"/>
          <w:szCs w:val="28"/>
        </w:rPr>
      </w:pPr>
      <w:r w:rsidRPr="00524D0E">
        <w:rPr>
          <w:rFonts w:ascii="Sakkal Majalla" w:hAnsi="Sakkal Majalla" w:cs="Sakkal Majalla"/>
          <w:b/>
          <w:bCs/>
          <w:i/>
          <w:sz w:val="28"/>
          <w:szCs w:val="28"/>
          <w:rtl/>
        </w:rPr>
        <w:t>المحور الثاني:</w:t>
      </w:r>
      <w:r w:rsidRPr="00524D0E">
        <w:rPr>
          <w:rFonts w:ascii="Sakkal Majalla" w:hAnsi="Sakkal Majalla" w:cs="Sakkal Majalla"/>
          <w:i/>
          <w:sz w:val="28"/>
          <w:szCs w:val="28"/>
          <w:rtl/>
        </w:rPr>
        <w:t xml:space="preserve"> سيتضمن فقرات </w:t>
      </w:r>
      <w:r w:rsidR="005D2817">
        <w:rPr>
          <w:rFonts w:ascii="Sakkal Majalla" w:hAnsi="Sakkal Majalla" w:cs="Sakkal Majalla" w:hint="cs"/>
          <w:i/>
          <w:sz w:val="28"/>
          <w:szCs w:val="28"/>
          <w:rtl/>
        </w:rPr>
        <w:t xml:space="preserve">التنوع والشمول </w:t>
      </w:r>
      <w:r w:rsidRPr="00524D0E">
        <w:rPr>
          <w:rFonts w:ascii="Sakkal Majalla" w:hAnsi="Sakkal Majalla" w:cs="Sakkal Majalla"/>
          <w:i/>
          <w:sz w:val="28"/>
          <w:szCs w:val="28"/>
          <w:rtl/>
        </w:rPr>
        <w:t>(المتغير المستقل).</w:t>
      </w:r>
    </w:p>
    <w:p w14:paraId="06432AD4" w14:textId="476A2D71" w:rsidR="00466426" w:rsidRPr="003807B6" w:rsidRDefault="00466426" w:rsidP="00C40D36">
      <w:pPr>
        <w:pStyle w:val="ListParagraph"/>
        <w:numPr>
          <w:ilvl w:val="0"/>
          <w:numId w:val="4"/>
        </w:numPr>
        <w:spacing w:after="0" w:line="360" w:lineRule="auto"/>
        <w:jc w:val="lowKashida"/>
        <w:rPr>
          <w:rFonts w:ascii="Sakkal Majalla" w:hAnsi="Sakkal Majalla" w:cs="Sakkal Majalla"/>
          <w:i/>
          <w:sz w:val="28"/>
          <w:szCs w:val="28"/>
          <w:rtl/>
        </w:rPr>
      </w:pPr>
      <w:r w:rsidRPr="00524D0E">
        <w:rPr>
          <w:rFonts w:ascii="Sakkal Majalla" w:hAnsi="Sakkal Majalla" w:cs="Sakkal Majalla"/>
          <w:b/>
          <w:bCs/>
          <w:i/>
          <w:sz w:val="28"/>
          <w:szCs w:val="28"/>
          <w:rtl/>
        </w:rPr>
        <w:t>المحور الثالث:</w:t>
      </w:r>
      <w:r w:rsidRPr="00524D0E">
        <w:rPr>
          <w:rFonts w:ascii="Sakkal Majalla" w:hAnsi="Sakkal Majalla" w:cs="Sakkal Majalla"/>
          <w:i/>
          <w:sz w:val="28"/>
          <w:szCs w:val="28"/>
          <w:rtl/>
        </w:rPr>
        <w:t xml:space="preserve"> سيتضمن الفقرات التي تقيس </w:t>
      </w:r>
      <w:r w:rsidR="005D2817">
        <w:rPr>
          <w:rFonts w:ascii="Sakkal Majalla" w:hAnsi="Sakkal Majalla" w:cs="Sakkal Majalla" w:hint="cs"/>
          <w:i/>
          <w:sz w:val="28"/>
          <w:szCs w:val="28"/>
          <w:rtl/>
        </w:rPr>
        <w:t xml:space="preserve">الرضا </w:t>
      </w:r>
      <w:r w:rsidR="00DF2AD0">
        <w:rPr>
          <w:rFonts w:ascii="Sakkal Majalla" w:hAnsi="Sakkal Majalla" w:cs="Sakkal Majalla" w:hint="cs"/>
          <w:i/>
          <w:sz w:val="28"/>
          <w:szCs w:val="28"/>
          <w:rtl/>
        </w:rPr>
        <w:t>الوظيفي</w:t>
      </w:r>
      <w:r w:rsidR="005D2817">
        <w:rPr>
          <w:rFonts w:ascii="Sakkal Majalla" w:hAnsi="Sakkal Majalla" w:cs="Sakkal Majalla" w:hint="cs"/>
          <w:i/>
          <w:sz w:val="28"/>
          <w:szCs w:val="28"/>
          <w:rtl/>
        </w:rPr>
        <w:t xml:space="preserve"> والابداع </w:t>
      </w:r>
      <w:r w:rsidR="00DF2AD0">
        <w:rPr>
          <w:rFonts w:ascii="Sakkal Majalla" w:hAnsi="Sakkal Majalla" w:cs="Sakkal Majalla" w:hint="cs"/>
          <w:i/>
          <w:sz w:val="28"/>
          <w:szCs w:val="28"/>
          <w:rtl/>
        </w:rPr>
        <w:t>التنظيمي</w:t>
      </w:r>
      <w:r w:rsidR="00DF2AD0" w:rsidRPr="00524D0E">
        <w:rPr>
          <w:rFonts w:ascii="Sakkal Majalla" w:hAnsi="Sakkal Majalla" w:cs="Sakkal Majalla" w:hint="cs"/>
          <w:i/>
          <w:sz w:val="28"/>
          <w:szCs w:val="28"/>
          <w:rtl/>
        </w:rPr>
        <w:t xml:space="preserve"> </w:t>
      </w:r>
      <w:r w:rsidR="00DF2AD0" w:rsidRPr="00524D0E">
        <w:rPr>
          <w:rFonts w:ascii="Sakkal Majalla" w:hAnsi="Sakkal Majalla" w:cs="Sakkal Majalla"/>
          <w:i/>
          <w:sz w:val="28"/>
          <w:szCs w:val="28"/>
          <w:rtl/>
        </w:rPr>
        <w:t>(</w:t>
      </w:r>
      <w:r w:rsidRPr="00524D0E">
        <w:rPr>
          <w:rFonts w:ascii="Sakkal Majalla" w:hAnsi="Sakkal Majalla" w:cs="Sakkal Majalla"/>
          <w:i/>
          <w:sz w:val="28"/>
          <w:szCs w:val="28"/>
          <w:rtl/>
        </w:rPr>
        <w:t>المتغير التابع).</w:t>
      </w:r>
    </w:p>
    <w:p w14:paraId="1C321AA4" w14:textId="77777777" w:rsidR="00466426" w:rsidRPr="00014605" w:rsidRDefault="00466426" w:rsidP="00C40D36">
      <w:pPr>
        <w:tabs>
          <w:tab w:val="left" w:pos="1933"/>
        </w:tabs>
        <w:spacing w:after="0" w:line="360" w:lineRule="auto"/>
        <w:jc w:val="lowKashida"/>
        <w:rPr>
          <w:rFonts w:ascii="Sakkal Majalla" w:hAnsi="Sakkal Majalla" w:cs="Sakkal Majalla"/>
          <w:b/>
          <w:bCs/>
          <w:i/>
          <w:sz w:val="32"/>
          <w:szCs w:val="32"/>
          <w:rtl/>
        </w:rPr>
      </w:pPr>
      <w:r w:rsidRPr="00014605">
        <w:rPr>
          <w:rFonts w:ascii="Sakkal Majalla" w:hAnsi="Sakkal Majalla" w:cs="Sakkal Majalla"/>
          <w:b/>
          <w:bCs/>
          <w:i/>
          <w:sz w:val="32"/>
          <w:szCs w:val="32"/>
          <w:u w:val="single"/>
          <w:rtl/>
        </w:rPr>
        <w:t>صدق أداة البحث:</w:t>
      </w:r>
      <w:r w:rsidRPr="00014605">
        <w:rPr>
          <w:rFonts w:ascii="Sakkal Majalla" w:hAnsi="Sakkal Majalla" w:cs="Sakkal Majalla"/>
          <w:b/>
          <w:bCs/>
          <w:i/>
          <w:sz w:val="32"/>
          <w:szCs w:val="32"/>
          <w:rtl/>
        </w:rPr>
        <w:tab/>
      </w:r>
    </w:p>
    <w:p w14:paraId="4934C4F8" w14:textId="77777777" w:rsidR="00466426" w:rsidRPr="00466426" w:rsidRDefault="00466426" w:rsidP="00C40D36">
      <w:pPr>
        <w:spacing w:after="0" w:line="360" w:lineRule="auto"/>
        <w:jc w:val="lowKashida"/>
        <w:rPr>
          <w:rFonts w:ascii="Sakkal Majalla" w:hAnsi="Sakkal Majalla" w:cs="Sakkal Majalla"/>
          <w:i/>
          <w:sz w:val="28"/>
          <w:szCs w:val="28"/>
          <w:rtl/>
        </w:rPr>
      </w:pPr>
      <w:r w:rsidRPr="00466426">
        <w:rPr>
          <w:rFonts w:ascii="Sakkal Majalla" w:hAnsi="Sakkal Majalla" w:cs="Sakkal Majalla"/>
          <w:i/>
          <w:sz w:val="28"/>
          <w:szCs w:val="28"/>
          <w:rtl/>
        </w:rPr>
        <w:t>سيتم التأكد من صدق الاستبانة بواسطة عرضها في هيئتها الأولية على عدد من الأكاديميين المتخصصين في إدارة الأعمال، وإجراء التعديلات طبق</w:t>
      </w:r>
      <w:r w:rsidRPr="00466426">
        <w:rPr>
          <w:rFonts w:ascii="Sakkal Majalla" w:hAnsi="Sakkal Majalla" w:cs="Sakkal Majalla" w:hint="cs"/>
          <w:i/>
          <w:sz w:val="28"/>
          <w:szCs w:val="28"/>
          <w:rtl/>
        </w:rPr>
        <w:t>ً</w:t>
      </w:r>
      <w:r w:rsidRPr="00466426">
        <w:rPr>
          <w:rFonts w:ascii="Sakkal Majalla" w:hAnsi="Sakkal Majalla" w:cs="Sakkal Majalla"/>
          <w:i/>
          <w:sz w:val="28"/>
          <w:szCs w:val="28"/>
          <w:rtl/>
        </w:rPr>
        <w:t>ا لوجهات نظر المحكمين على الاستبانة.</w:t>
      </w:r>
    </w:p>
    <w:p w14:paraId="62FF20EA" w14:textId="77777777" w:rsidR="00014605" w:rsidRDefault="00014605" w:rsidP="00C40D36">
      <w:pPr>
        <w:spacing w:after="0" w:line="360" w:lineRule="auto"/>
        <w:jc w:val="lowKashida"/>
        <w:rPr>
          <w:rFonts w:ascii="Sakkal Majalla" w:hAnsi="Sakkal Majalla" w:cs="Sakkal Majalla"/>
          <w:b/>
          <w:bCs/>
          <w:i/>
          <w:sz w:val="32"/>
          <w:szCs w:val="32"/>
          <w:u w:val="single"/>
          <w:rtl/>
        </w:rPr>
      </w:pPr>
    </w:p>
    <w:p w14:paraId="3735E76F" w14:textId="0C3B88E3" w:rsidR="00466426" w:rsidRPr="00524D0E" w:rsidRDefault="00466426" w:rsidP="00C40D36">
      <w:pPr>
        <w:spacing w:after="0" w:line="360" w:lineRule="auto"/>
        <w:jc w:val="lowKashida"/>
        <w:rPr>
          <w:rFonts w:ascii="Sakkal Majalla" w:hAnsi="Sakkal Majalla" w:cs="Sakkal Majalla"/>
          <w:b/>
          <w:bCs/>
          <w:i/>
          <w:sz w:val="32"/>
          <w:szCs w:val="32"/>
          <w:u w:val="single"/>
          <w:rtl/>
        </w:rPr>
      </w:pPr>
      <w:r>
        <w:rPr>
          <w:rFonts w:ascii="Sakkal Majalla" w:hAnsi="Sakkal Majalla" w:cs="Sakkal Majalla"/>
          <w:b/>
          <w:bCs/>
          <w:i/>
          <w:sz w:val="32"/>
          <w:szCs w:val="32"/>
          <w:u w:val="single"/>
          <w:rtl/>
        </w:rPr>
        <w:lastRenderedPageBreak/>
        <w:t xml:space="preserve">ثبات </w:t>
      </w:r>
      <w:r w:rsidRPr="00524D0E">
        <w:rPr>
          <w:rFonts w:ascii="Sakkal Majalla" w:hAnsi="Sakkal Majalla" w:cs="Sakkal Majalla"/>
          <w:b/>
          <w:bCs/>
          <w:i/>
          <w:sz w:val="32"/>
          <w:szCs w:val="32"/>
          <w:u w:val="single"/>
          <w:rtl/>
        </w:rPr>
        <w:t>أداة</w:t>
      </w:r>
      <w:r>
        <w:rPr>
          <w:rFonts w:ascii="Sakkal Majalla" w:hAnsi="Sakkal Majalla" w:cs="Sakkal Majalla" w:hint="cs"/>
          <w:b/>
          <w:bCs/>
          <w:i/>
          <w:sz w:val="32"/>
          <w:szCs w:val="32"/>
          <w:u w:val="single"/>
          <w:rtl/>
        </w:rPr>
        <w:t xml:space="preserve"> الدراسة</w:t>
      </w:r>
      <w:r w:rsidRPr="00524D0E">
        <w:rPr>
          <w:rFonts w:ascii="Sakkal Majalla" w:hAnsi="Sakkal Majalla" w:cs="Sakkal Majalla"/>
          <w:b/>
          <w:bCs/>
          <w:i/>
          <w:sz w:val="32"/>
          <w:szCs w:val="32"/>
          <w:u w:val="single"/>
          <w:rtl/>
        </w:rPr>
        <w:t>:</w:t>
      </w:r>
    </w:p>
    <w:p w14:paraId="53F6ECF1" w14:textId="4B6B1019" w:rsidR="002632CD" w:rsidRPr="00466426" w:rsidRDefault="00466426" w:rsidP="00C40D36">
      <w:pPr>
        <w:spacing w:after="0" w:line="360" w:lineRule="auto"/>
        <w:jc w:val="lowKashida"/>
        <w:rPr>
          <w:rFonts w:ascii="Sakkal Majalla" w:hAnsi="Sakkal Majalla" w:cs="Sakkal Majalla"/>
          <w:sz w:val="28"/>
          <w:szCs w:val="28"/>
          <w:rtl/>
        </w:rPr>
      </w:pPr>
      <w:r w:rsidRPr="00524D0E">
        <w:rPr>
          <w:rFonts w:ascii="Sakkal Majalla" w:hAnsi="Sakkal Majalla" w:cs="Sakkal Majalla"/>
          <w:i/>
          <w:sz w:val="28"/>
          <w:szCs w:val="28"/>
          <w:rtl/>
        </w:rPr>
        <w:t xml:space="preserve">سوف يتم التحقق من ثبات الاستبانة بواسطة استخدام معامل ألفا </w:t>
      </w:r>
      <w:proofErr w:type="spellStart"/>
      <w:r w:rsidRPr="00524D0E">
        <w:rPr>
          <w:rFonts w:ascii="Sakkal Majalla" w:hAnsi="Sakkal Majalla" w:cs="Sakkal Majalla"/>
          <w:i/>
          <w:sz w:val="28"/>
          <w:szCs w:val="28"/>
          <w:rtl/>
        </w:rPr>
        <w:t>كرونباخ</w:t>
      </w:r>
      <w:proofErr w:type="spellEnd"/>
      <w:r w:rsidRPr="00524D0E">
        <w:rPr>
          <w:rFonts w:ascii="Sakkal Majalla" w:hAnsi="Sakkal Majalla" w:cs="Sakkal Majalla"/>
          <w:i/>
          <w:sz w:val="28"/>
          <w:szCs w:val="28"/>
          <w:rtl/>
        </w:rPr>
        <w:t xml:space="preserve"> (</w:t>
      </w:r>
      <w:r w:rsidRPr="00524D0E">
        <w:rPr>
          <w:rFonts w:ascii="Sakkal Majalla" w:hAnsi="Sakkal Majalla" w:cs="Sakkal Majalla"/>
          <w:iCs/>
          <w:sz w:val="28"/>
          <w:szCs w:val="28"/>
        </w:rPr>
        <w:t>Cronbach Alpha</w:t>
      </w:r>
      <w:r w:rsidRPr="00524D0E">
        <w:rPr>
          <w:rFonts w:ascii="Sakkal Majalla" w:hAnsi="Sakkal Majalla" w:cs="Sakkal Majalla"/>
          <w:i/>
          <w:sz w:val="28"/>
          <w:szCs w:val="28"/>
          <w:rtl/>
        </w:rPr>
        <w:t>)</w:t>
      </w:r>
      <w:r w:rsidRPr="00524D0E">
        <w:rPr>
          <w:rFonts w:ascii="Sakkal Majalla" w:hAnsi="Sakkal Majalla" w:cs="Sakkal Majalla"/>
          <w:sz w:val="28"/>
          <w:szCs w:val="28"/>
          <w:rtl/>
        </w:rPr>
        <w:t xml:space="preserve">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14:paraId="466A5D0B" w14:textId="687AE2AE" w:rsidR="00D22171" w:rsidRPr="00DF2AD0" w:rsidRDefault="00A74F76" w:rsidP="00C40D36">
      <w:pPr>
        <w:spacing w:after="0" w:line="360" w:lineRule="auto"/>
        <w:jc w:val="lowKashida"/>
        <w:rPr>
          <w:rFonts w:ascii="Sakkal Majalla" w:hAnsi="Sakkal Majalla" w:cs="Sakkal Majalla"/>
          <w:b/>
          <w:bCs/>
          <w:sz w:val="32"/>
          <w:szCs w:val="32"/>
          <w:u w:val="single"/>
          <w:rtl/>
        </w:rPr>
      </w:pPr>
      <w:r w:rsidRPr="00DF2AD0">
        <w:rPr>
          <w:rFonts w:ascii="Sakkal Majalla" w:hAnsi="Sakkal Majalla" w:cs="Sakkal Majalla" w:hint="cs"/>
          <w:b/>
          <w:bCs/>
          <w:sz w:val="32"/>
          <w:szCs w:val="32"/>
          <w:u w:val="single"/>
          <w:rtl/>
        </w:rPr>
        <w:t>حدود</w:t>
      </w:r>
      <w:r w:rsidR="00D22171" w:rsidRPr="00DF2AD0">
        <w:rPr>
          <w:rFonts w:ascii="Sakkal Majalla" w:hAnsi="Sakkal Majalla" w:cs="Sakkal Majalla"/>
          <w:b/>
          <w:bCs/>
          <w:sz w:val="32"/>
          <w:szCs w:val="32"/>
          <w:u w:val="single"/>
          <w:rtl/>
        </w:rPr>
        <w:t xml:space="preserve"> </w:t>
      </w:r>
      <w:r w:rsidR="00DF2AD0" w:rsidRPr="00DF2AD0">
        <w:rPr>
          <w:rFonts w:ascii="Sakkal Majalla" w:hAnsi="Sakkal Majalla" w:cs="Sakkal Majalla" w:hint="cs"/>
          <w:b/>
          <w:bCs/>
          <w:sz w:val="32"/>
          <w:szCs w:val="32"/>
          <w:u w:val="single"/>
          <w:rtl/>
        </w:rPr>
        <w:t>الدراسة:</w:t>
      </w:r>
    </w:p>
    <w:p w14:paraId="6B0849A9" w14:textId="333EE8C8" w:rsidR="00466426" w:rsidRPr="00524D0E" w:rsidRDefault="00466426" w:rsidP="00C40D36">
      <w:pPr>
        <w:pStyle w:val="ListParagraph"/>
        <w:numPr>
          <w:ilvl w:val="0"/>
          <w:numId w:val="5"/>
        </w:numPr>
        <w:spacing w:after="0" w:line="360" w:lineRule="auto"/>
        <w:jc w:val="lowKashida"/>
        <w:rPr>
          <w:rFonts w:ascii="Sakkal Majalla" w:hAnsi="Sakkal Majalla" w:cs="Sakkal Majalla"/>
          <w:sz w:val="28"/>
          <w:szCs w:val="28"/>
        </w:rPr>
      </w:pPr>
      <w:r w:rsidRPr="00524D0E">
        <w:rPr>
          <w:rFonts w:ascii="Sakkal Majalla" w:hAnsi="Sakkal Majalla" w:cs="Sakkal Majalla"/>
          <w:b/>
          <w:bCs/>
          <w:sz w:val="28"/>
          <w:szCs w:val="28"/>
          <w:rtl/>
        </w:rPr>
        <w:t>الحدود الموضوعية:</w:t>
      </w:r>
      <w:r w:rsidRPr="00524D0E">
        <w:rPr>
          <w:rFonts w:ascii="Sakkal Majalla" w:hAnsi="Sakkal Majalla" w:cs="Sakkal Majalla"/>
          <w:sz w:val="28"/>
          <w:szCs w:val="28"/>
          <w:rtl/>
        </w:rPr>
        <w:t xml:space="preserve"> </w:t>
      </w:r>
      <w:r w:rsidR="005D2817">
        <w:rPr>
          <w:rFonts w:ascii="Sakkal Majalla" w:hAnsi="Sakkal Majalla" w:cs="Sakkal Majalla" w:hint="cs"/>
          <w:sz w:val="28"/>
          <w:szCs w:val="28"/>
          <w:rtl/>
        </w:rPr>
        <w:t xml:space="preserve">اقتصرت الدراسة على دراسة </w:t>
      </w:r>
      <w:r w:rsidR="00DF2AD0">
        <w:rPr>
          <w:rFonts w:ascii="Sakkal Majalla" w:hAnsi="Sakkal Majalla" w:cs="Sakkal Majalla" w:hint="cs"/>
          <w:sz w:val="28"/>
          <w:szCs w:val="28"/>
          <w:rtl/>
        </w:rPr>
        <w:t xml:space="preserve">دور </w:t>
      </w:r>
      <w:r w:rsidR="005D2817">
        <w:rPr>
          <w:rFonts w:ascii="Sakkal Majalla" w:hAnsi="Sakkal Majalla" w:cs="Sakkal Majalla" w:hint="cs"/>
          <w:sz w:val="28"/>
          <w:szCs w:val="28"/>
          <w:rtl/>
        </w:rPr>
        <w:t xml:space="preserve">التنوع والشمول </w:t>
      </w:r>
      <w:r w:rsidR="00DF2AD0">
        <w:rPr>
          <w:rFonts w:ascii="Sakkal Majalla" w:hAnsi="Sakkal Majalla" w:cs="Sakkal Majalla" w:hint="cs"/>
          <w:sz w:val="28"/>
          <w:szCs w:val="28"/>
          <w:rtl/>
        </w:rPr>
        <w:t xml:space="preserve">في تعزيز </w:t>
      </w:r>
      <w:r w:rsidR="005D2817">
        <w:rPr>
          <w:rFonts w:ascii="Sakkal Majalla" w:hAnsi="Sakkal Majalla" w:cs="Sakkal Majalla" w:hint="cs"/>
          <w:sz w:val="28"/>
          <w:szCs w:val="28"/>
          <w:rtl/>
        </w:rPr>
        <w:t xml:space="preserve">الرضا </w:t>
      </w:r>
      <w:r w:rsidR="00DF2AD0">
        <w:rPr>
          <w:rFonts w:ascii="Sakkal Majalla" w:hAnsi="Sakkal Majalla" w:cs="Sakkal Majalla" w:hint="cs"/>
          <w:sz w:val="28"/>
          <w:szCs w:val="28"/>
          <w:rtl/>
        </w:rPr>
        <w:t>الوظيفي</w:t>
      </w:r>
      <w:r w:rsidR="005D2817">
        <w:rPr>
          <w:rFonts w:ascii="Sakkal Majalla" w:hAnsi="Sakkal Majalla" w:cs="Sakkal Majalla" w:hint="cs"/>
          <w:sz w:val="28"/>
          <w:szCs w:val="28"/>
          <w:rtl/>
        </w:rPr>
        <w:t xml:space="preserve"> والأداء </w:t>
      </w:r>
      <w:r w:rsidR="007E291E">
        <w:rPr>
          <w:rFonts w:ascii="Sakkal Majalla" w:hAnsi="Sakkal Majalla" w:cs="Sakkal Majalla" w:hint="cs"/>
          <w:sz w:val="28"/>
          <w:szCs w:val="28"/>
          <w:rtl/>
        </w:rPr>
        <w:t>التنظيمي</w:t>
      </w:r>
      <w:r w:rsidR="00DF2AD0">
        <w:rPr>
          <w:rFonts w:ascii="Sakkal Majalla" w:hAnsi="Sakkal Majalla" w:cs="Sakkal Majalla" w:hint="cs"/>
          <w:sz w:val="28"/>
          <w:szCs w:val="28"/>
          <w:rtl/>
        </w:rPr>
        <w:t>.</w:t>
      </w:r>
    </w:p>
    <w:p w14:paraId="37FEB84E" w14:textId="7C157AB5" w:rsidR="00466426" w:rsidRPr="00524D0E" w:rsidRDefault="00466426" w:rsidP="00C40D36">
      <w:pPr>
        <w:pStyle w:val="ListParagraph"/>
        <w:numPr>
          <w:ilvl w:val="0"/>
          <w:numId w:val="5"/>
        </w:numPr>
        <w:spacing w:after="0" w:line="360" w:lineRule="auto"/>
        <w:jc w:val="lowKashida"/>
        <w:rPr>
          <w:rFonts w:ascii="Sakkal Majalla" w:hAnsi="Sakkal Majalla" w:cs="Sakkal Majalla"/>
          <w:sz w:val="28"/>
          <w:szCs w:val="28"/>
        </w:rPr>
      </w:pPr>
      <w:r w:rsidRPr="00524D0E">
        <w:rPr>
          <w:rFonts w:ascii="Sakkal Majalla" w:hAnsi="Sakkal Majalla" w:cs="Sakkal Majalla"/>
          <w:b/>
          <w:bCs/>
          <w:sz w:val="28"/>
          <w:szCs w:val="28"/>
          <w:rtl/>
        </w:rPr>
        <w:t>الحدود المكانية:</w:t>
      </w:r>
      <w:r w:rsidRPr="00524D0E">
        <w:rPr>
          <w:rFonts w:ascii="Sakkal Majalla" w:hAnsi="Sakkal Majalla" w:cs="Sakkal Majalla"/>
          <w:sz w:val="28"/>
          <w:szCs w:val="28"/>
          <w:rtl/>
        </w:rPr>
        <w:t xml:space="preserve"> </w:t>
      </w:r>
      <w:r>
        <w:rPr>
          <w:rFonts w:ascii="Sakkal Majalla" w:hAnsi="Sakkal Majalla" w:cs="Sakkal Majalla" w:hint="cs"/>
          <w:sz w:val="28"/>
          <w:szCs w:val="28"/>
          <w:rtl/>
        </w:rPr>
        <w:t>تم</w:t>
      </w:r>
      <w:r w:rsidRPr="00524D0E">
        <w:rPr>
          <w:rFonts w:ascii="Sakkal Majalla" w:hAnsi="Sakkal Majalla" w:cs="Sakkal Majalla"/>
          <w:sz w:val="28"/>
          <w:szCs w:val="28"/>
          <w:rtl/>
        </w:rPr>
        <w:t xml:space="preserve"> تطبيق هذه الدراسة على </w:t>
      </w:r>
      <w:r>
        <w:rPr>
          <w:rFonts w:ascii="Sakkal Majalla" w:hAnsi="Sakkal Majalla" w:cs="Sakkal Majalla" w:hint="cs"/>
          <w:sz w:val="28"/>
          <w:szCs w:val="28"/>
          <w:rtl/>
        </w:rPr>
        <w:t xml:space="preserve">شركة </w:t>
      </w:r>
      <w:r w:rsidR="00DF2AD0">
        <w:rPr>
          <w:rFonts w:ascii="Sakkal Majalla" w:hAnsi="Sakkal Majalla" w:cs="Sakkal Majalla" w:hint="cs"/>
          <w:sz w:val="28"/>
          <w:szCs w:val="28"/>
          <w:rtl/>
        </w:rPr>
        <w:t>ال</w:t>
      </w:r>
      <w:r w:rsidR="005D2817">
        <w:rPr>
          <w:rFonts w:ascii="Sakkal Majalla" w:hAnsi="Sakkal Majalla" w:cs="Sakkal Majalla" w:hint="cs"/>
          <w:sz w:val="28"/>
          <w:szCs w:val="28"/>
          <w:rtl/>
        </w:rPr>
        <w:t>فنار بالرياض</w:t>
      </w:r>
      <w:r w:rsidR="001B0CE4">
        <w:rPr>
          <w:rFonts w:ascii="Sakkal Majalla" w:hAnsi="Sakkal Majalla" w:cs="Sakkal Majalla" w:hint="cs"/>
          <w:sz w:val="28"/>
          <w:szCs w:val="28"/>
          <w:rtl/>
        </w:rPr>
        <w:t>.</w:t>
      </w:r>
    </w:p>
    <w:p w14:paraId="41F14EFE" w14:textId="4F76E084" w:rsidR="00466426" w:rsidRPr="00524D0E" w:rsidRDefault="00466426" w:rsidP="00C40D36">
      <w:pPr>
        <w:pStyle w:val="ListParagraph"/>
        <w:numPr>
          <w:ilvl w:val="0"/>
          <w:numId w:val="5"/>
        </w:numPr>
        <w:spacing w:after="0" w:line="360" w:lineRule="auto"/>
        <w:jc w:val="lowKashida"/>
        <w:rPr>
          <w:rFonts w:ascii="Sakkal Majalla" w:hAnsi="Sakkal Majalla" w:cs="Sakkal Majalla"/>
          <w:sz w:val="28"/>
          <w:szCs w:val="28"/>
        </w:rPr>
      </w:pPr>
      <w:r w:rsidRPr="00524D0E">
        <w:rPr>
          <w:rFonts w:ascii="Sakkal Majalla" w:hAnsi="Sakkal Majalla" w:cs="Sakkal Majalla"/>
          <w:b/>
          <w:bCs/>
          <w:sz w:val="28"/>
          <w:szCs w:val="28"/>
          <w:rtl/>
        </w:rPr>
        <w:t>الحدود البشرية:</w:t>
      </w:r>
      <w:r w:rsidRPr="00524D0E">
        <w:rPr>
          <w:rFonts w:ascii="Sakkal Majalla" w:hAnsi="Sakkal Majalla" w:cs="Sakkal Majalla"/>
          <w:sz w:val="28"/>
          <w:szCs w:val="28"/>
          <w:rtl/>
        </w:rPr>
        <w:t xml:space="preserve"> ط</w:t>
      </w:r>
      <w:r>
        <w:rPr>
          <w:rFonts w:ascii="Sakkal Majalla" w:hAnsi="Sakkal Majalla" w:cs="Sakkal Majalla" w:hint="cs"/>
          <w:sz w:val="28"/>
          <w:szCs w:val="28"/>
          <w:rtl/>
        </w:rPr>
        <w:t>ُ</w:t>
      </w:r>
      <w:r w:rsidRPr="00524D0E">
        <w:rPr>
          <w:rFonts w:ascii="Sakkal Majalla" w:hAnsi="Sakkal Majalla" w:cs="Sakkal Majalla"/>
          <w:sz w:val="28"/>
          <w:szCs w:val="28"/>
          <w:rtl/>
        </w:rPr>
        <w:t>بقت هذه الدراسة على عينة حجمها نحو (</w:t>
      </w:r>
      <w:r>
        <w:rPr>
          <w:rFonts w:ascii="Sakkal Majalla" w:hAnsi="Sakkal Majalla" w:cs="Sakkal Majalla" w:hint="cs"/>
          <w:sz w:val="28"/>
          <w:szCs w:val="28"/>
          <w:rtl/>
        </w:rPr>
        <w:t>1</w:t>
      </w:r>
      <w:r w:rsidR="001B0CE4">
        <w:rPr>
          <w:rFonts w:ascii="Sakkal Majalla" w:hAnsi="Sakkal Majalla" w:cs="Sakkal Majalla" w:hint="cs"/>
          <w:sz w:val="28"/>
          <w:szCs w:val="28"/>
          <w:rtl/>
        </w:rPr>
        <w:t>96</w:t>
      </w:r>
      <w:r w:rsidRPr="00524D0E">
        <w:rPr>
          <w:rFonts w:ascii="Sakkal Majalla" w:hAnsi="Sakkal Majalla" w:cs="Sakkal Majalla"/>
          <w:sz w:val="28"/>
          <w:szCs w:val="28"/>
          <w:rtl/>
        </w:rPr>
        <w:t xml:space="preserve">) من موظفي </w:t>
      </w:r>
      <w:r w:rsidR="005D2817">
        <w:rPr>
          <w:rFonts w:ascii="Sakkal Majalla" w:hAnsi="Sakkal Majalla" w:cs="Sakkal Majalla" w:hint="cs"/>
          <w:sz w:val="28"/>
          <w:szCs w:val="28"/>
          <w:rtl/>
        </w:rPr>
        <w:t xml:space="preserve">شركة </w:t>
      </w:r>
      <w:r w:rsidR="00DF2AD0">
        <w:rPr>
          <w:rFonts w:ascii="Sakkal Majalla" w:hAnsi="Sakkal Majalla" w:cs="Sakkal Majalla" w:hint="cs"/>
          <w:sz w:val="28"/>
          <w:szCs w:val="28"/>
          <w:rtl/>
        </w:rPr>
        <w:t>ال</w:t>
      </w:r>
      <w:r w:rsidR="005D2817">
        <w:rPr>
          <w:rFonts w:ascii="Sakkal Majalla" w:hAnsi="Sakkal Majalla" w:cs="Sakkal Majalla" w:hint="cs"/>
          <w:sz w:val="28"/>
          <w:szCs w:val="28"/>
          <w:rtl/>
        </w:rPr>
        <w:t>فنار بالرياض.</w:t>
      </w:r>
    </w:p>
    <w:p w14:paraId="1A9ED303" w14:textId="2E9CD520" w:rsidR="00A74F76" w:rsidRPr="001B0CE4" w:rsidRDefault="00466426" w:rsidP="00C40D36">
      <w:pPr>
        <w:pStyle w:val="ListParagraph"/>
        <w:numPr>
          <w:ilvl w:val="0"/>
          <w:numId w:val="5"/>
        </w:numPr>
        <w:spacing w:after="0" w:line="360" w:lineRule="auto"/>
        <w:jc w:val="lowKashida"/>
        <w:rPr>
          <w:rFonts w:ascii="Sakkal Majalla" w:hAnsi="Sakkal Majalla" w:cs="Sakkal Majalla"/>
          <w:sz w:val="28"/>
          <w:szCs w:val="28"/>
          <w:rtl/>
        </w:rPr>
      </w:pPr>
      <w:r w:rsidRPr="00524D0E">
        <w:rPr>
          <w:rFonts w:ascii="Sakkal Majalla" w:hAnsi="Sakkal Majalla" w:cs="Sakkal Majalla"/>
          <w:b/>
          <w:bCs/>
          <w:sz w:val="28"/>
          <w:szCs w:val="28"/>
          <w:rtl/>
        </w:rPr>
        <w:t>الحدود الزمنية:</w:t>
      </w:r>
      <w:r w:rsidRPr="00524D0E">
        <w:rPr>
          <w:rFonts w:ascii="Sakkal Majalla" w:hAnsi="Sakkal Majalla" w:cs="Sakkal Majalla"/>
          <w:sz w:val="28"/>
          <w:szCs w:val="28"/>
          <w:rtl/>
        </w:rPr>
        <w:t xml:space="preserve"> طبقت هذه الدراسة خلال العام الدراسي 202</w:t>
      </w:r>
      <w:r w:rsidR="00DF2AD0">
        <w:rPr>
          <w:rFonts w:ascii="Sakkal Majalla" w:hAnsi="Sakkal Majalla" w:cs="Sakkal Majalla" w:hint="cs"/>
          <w:sz w:val="28"/>
          <w:szCs w:val="28"/>
          <w:rtl/>
        </w:rPr>
        <w:t>5م.</w:t>
      </w:r>
    </w:p>
    <w:p w14:paraId="2173325D" w14:textId="77777777" w:rsidR="00722E89" w:rsidRPr="00DF2AD0" w:rsidRDefault="00722E89" w:rsidP="00C40D36">
      <w:pPr>
        <w:spacing w:after="0" w:line="360" w:lineRule="auto"/>
        <w:jc w:val="lowKashida"/>
        <w:rPr>
          <w:rFonts w:ascii="Sakkal Majalla" w:hAnsi="Sakkal Majalla" w:cs="Sakkal Majalla"/>
          <w:b/>
          <w:bCs/>
          <w:sz w:val="32"/>
          <w:szCs w:val="32"/>
        </w:rPr>
      </w:pPr>
      <w:r w:rsidRPr="00DF2AD0">
        <w:rPr>
          <w:rFonts w:ascii="Sakkal Majalla" w:hAnsi="Sakkal Majalla" w:cs="Sakkal Majalla"/>
          <w:b/>
          <w:bCs/>
          <w:sz w:val="32"/>
          <w:szCs w:val="32"/>
          <w:rtl/>
        </w:rPr>
        <w:t>ا</w:t>
      </w:r>
      <w:r w:rsidRPr="00DF2AD0">
        <w:rPr>
          <w:rFonts w:ascii="Sakkal Majalla" w:hAnsi="Sakkal Majalla" w:cs="Sakkal Majalla"/>
          <w:b/>
          <w:bCs/>
          <w:sz w:val="32"/>
          <w:szCs w:val="32"/>
          <w:u w:val="single"/>
          <w:rtl/>
        </w:rPr>
        <w:t>لأساليب الإحصائية:</w:t>
      </w:r>
    </w:p>
    <w:p w14:paraId="5B5FD0EE" w14:textId="77777777" w:rsidR="00722E89" w:rsidRPr="00524D0E" w:rsidRDefault="00722E89" w:rsidP="00C40D36">
      <w:pPr>
        <w:spacing w:after="0" w:line="360" w:lineRule="auto"/>
        <w:jc w:val="lowKashida"/>
        <w:rPr>
          <w:rFonts w:ascii="Sakkal Majalla" w:hAnsi="Sakkal Majalla" w:cs="Sakkal Majalla"/>
          <w:sz w:val="28"/>
          <w:szCs w:val="28"/>
          <w:rtl/>
          <w:lang w:val="en"/>
        </w:rPr>
      </w:pPr>
      <w:r w:rsidRPr="00524D0E">
        <w:rPr>
          <w:rFonts w:ascii="Sakkal Majalla" w:hAnsi="Sakkal Majalla" w:cs="Sakkal Majalla"/>
          <w:sz w:val="28"/>
          <w:szCs w:val="28"/>
          <w:rtl/>
          <w:lang w:val="en"/>
        </w:rPr>
        <w:t>لتحقيق أهداف الدراس</w:t>
      </w:r>
      <w:r>
        <w:rPr>
          <w:rFonts w:ascii="Sakkal Majalla" w:hAnsi="Sakkal Majalla" w:cs="Sakkal Majalla" w:hint="cs"/>
          <w:sz w:val="28"/>
          <w:szCs w:val="28"/>
          <w:rtl/>
          <w:lang w:val="en"/>
        </w:rPr>
        <w:t>ة</w:t>
      </w:r>
      <w:r w:rsidRPr="00524D0E">
        <w:rPr>
          <w:rFonts w:ascii="Sakkal Majalla" w:hAnsi="Sakkal Majalla" w:cs="Sakkal Majalla"/>
          <w:sz w:val="28"/>
          <w:szCs w:val="28"/>
          <w:rtl/>
          <w:lang w:val="en"/>
        </w:rPr>
        <w:t xml:space="preserve"> وتحليل البيانات التي تم تجمعها، سوف يتم استخدام الأساليب الإحصائية المناسبة باستخدام البرامج الإحصائية (</w:t>
      </w:r>
      <w:r w:rsidRPr="00524D0E">
        <w:rPr>
          <w:rFonts w:ascii="Sakkal Majalla" w:hAnsi="Sakkal Majalla" w:cs="Sakkal Majalla"/>
          <w:sz w:val="28"/>
          <w:szCs w:val="28"/>
          <w:lang w:val="en"/>
        </w:rPr>
        <w:t>SPSS Version</w:t>
      </w:r>
      <w:r w:rsidRPr="00524D0E">
        <w:rPr>
          <w:rFonts w:ascii="Sakkal Majalla" w:hAnsi="Sakkal Majalla" w:cs="Sakkal Majalla"/>
          <w:sz w:val="28"/>
          <w:szCs w:val="28"/>
        </w:rPr>
        <w:t xml:space="preserve"> </w:t>
      </w:r>
      <w:r w:rsidRPr="00524D0E">
        <w:rPr>
          <w:rFonts w:ascii="Sakkal Majalla" w:hAnsi="Sakkal Majalla" w:cs="Sakkal Majalla"/>
          <w:sz w:val="28"/>
          <w:szCs w:val="28"/>
          <w:lang w:val="en"/>
        </w:rPr>
        <w:t>26</w:t>
      </w:r>
      <w:r w:rsidRPr="00524D0E">
        <w:rPr>
          <w:rFonts w:ascii="Sakkal Majalla" w:hAnsi="Sakkal Majalla" w:cs="Sakkal Majalla"/>
          <w:sz w:val="28"/>
          <w:szCs w:val="28"/>
          <w:rtl/>
          <w:lang w:val="en"/>
        </w:rPr>
        <w:t xml:space="preserve">): </w:t>
      </w:r>
    </w:p>
    <w:p w14:paraId="05DF2EAE" w14:textId="77777777" w:rsidR="00722E89" w:rsidRPr="00524D0E" w:rsidRDefault="00722E89" w:rsidP="00C40D36">
      <w:pPr>
        <w:pStyle w:val="ListParagraph"/>
        <w:numPr>
          <w:ilvl w:val="1"/>
          <w:numId w:val="6"/>
        </w:numPr>
        <w:spacing w:after="0" w:line="360" w:lineRule="auto"/>
        <w:jc w:val="lowKashida"/>
        <w:rPr>
          <w:rFonts w:ascii="Sakkal Majalla" w:hAnsi="Sakkal Majalla" w:cs="Sakkal Majalla"/>
          <w:sz w:val="28"/>
          <w:szCs w:val="28"/>
          <w:rtl/>
          <w:lang w:val="en"/>
        </w:rPr>
      </w:pPr>
      <w:r w:rsidRPr="00524D0E">
        <w:rPr>
          <w:rFonts w:ascii="Sakkal Majalla" w:hAnsi="Sakkal Majalla" w:cs="Sakkal Majalla"/>
          <w:sz w:val="28"/>
          <w:szCs w:val="28"/>
          <w:rtl/>
          <w:lang w:val="en"/>
        </w:rPr>
        <w:t>معامل ارتباط بيرسون (</w:t>
      </w:r>
      <w:r w:rsidRPr="00524D0E">
        <w:rPr>
          <w:rFonts w:ascii="Sakkal Majalla" w:hAnsi="Sakkal Majalla" w:cs="Sakkal Majalla"/>
          <w:sz w:val="28"/>
          <w:szCs w:val="28"/>
          <w:lang w:val="en"/>
        </w:rPr>
        <w:t>Pearson Correlation Coefficient</w:t>
      </w:r>
      <w:r w:rsidRPr="00524D0E">
        <w:rPr>
          <w:rFonts w:ascii="Sakkal Majalla" w:hAnsi="Sakkal Majalla" w:cs="Sakkal Majalla"/>
          <w:sz w:val="28"/>
          <w:szCs w:val="28"/>
          <w:rtl/>
          <w:lang w:val="en"/>
        </w:rPr>
        <w:t xml:space="preserve">) للتأكد من صدق الاتساق الداخلي للاستبيان. </w:t>
      </w:r>
    </w:p>
    <w:p w14:paraId="5E0E721F" w14:textId="77777777" w:rsidR="00722E89" w:rsidRPr="00524D0E" w:rsidRDefault="00722E89" w:rsidP="00C40D36">
      <w:pPr>
        <w:pStyle w:val="ListParagraph"/>
        <w:numPr>
          <w:ilvl w:val="1"/>
          <w:numId w:val="6"/>
        </w:numPr>
        <w:spacing w:after="0" w:line="360" w:lineRule="auto"/>
        <w:jc w:val="lowKashida"/>
        <w:rPr>
          <w:rFonts w:ascii="Sakkal Majalla" w:hAnsi="Sakkal Majalla" w:cs="Sakkal Majalla"/>
          <w:sz w:val="28"/>
          <w:szCs w:val="28"/>
          <w:rtl/>
          <w:lang w:val="en"/>
        </w:rPr>
      </w:pPr>
      <w:r w:rsidRPr="00524D0E">
        <w:rPr>
          <w:rFonts w:ascii="Sakkal Majalla" w:hAnsi="Sakkal Majalla" w:cs="Sakkal Majalla"/>
          <w:sz w:val="28"/>
          <w:szCs w:val="28"/>
          <w:rtl/>
          <w:lang w:val="en"/>
        </w:rPr>
        <w:t>المتوسط الحسابي (</w:t>
      </w:r>
      <w:r w:rsidRPr="00524D0E">
        <w:rPr>
          <w:rFonts w:ascii="Sakkal Majalla" w:hAnsi="Sakkal Majalla" w:cs="Sakkal Majalla"/>
          <w:sz w:val="28"/>
          <w:szCs w:val="28"/>
          <w:lang w:val="en"/>
        </w:rPr>
        <w:t>Mean</w:t>
      </w:r>
      <w:r w:rsidRPr="00524D0E">
        <w:rPr>
          <w:rFonts w:ascii="Sakkal Majalla" w:hAnsi="Sakkal Majalla" w:cs="Sakkal Majalla"/>
          <w:sz w:val="28"/>
          <w:szCs w:val="28"/>
          <w:rtl/>
          <w:lang w:val="en"/>
        </w:rPr>
        <w:t>)</w:t>
      </w:r>
      <w:r>
        <w:rPr>
          <w:rFonts w:ascii="Sakkal Majalla" w:hAnsi="Sakkal Majalla" w:cs="Sakkal Majalla" w:hint="cs"/>
          <w:sz w:val="28"/>
          <w:szCs w:val="28"/>
          <w:rtl/>
          <w:lang w:val="en"/>
        </w:rPr>
        <w:t>،</w:t>
      </w:r>
      <w:r w:rsidRPr="00524D0E">
        <w:rPr>
          <w:rFonts w:ascii="Sakkal Majalla" w:hAnsi="Sakkal Majalla" w:cs="Sakkal Majalla"/>
          <w:sz w:val="28"/>
          <w:szCs w:val="28"/>
          <w:rtl/>
          <w:lang w:val="en"/>
        </w:rPr>
        <w:t xml:space="preserve"> وذلك لمعرفة مد</w:t>
      </w:r>
      <w:r>
        <w:rPr>
          <w:rFonts w:ascii="Sakkal Majalla" w:hAnsi="Sakkal Majalla" w:cs="Sakkal Majalla" w:hint="cs"/>
          <w:sz w:val="28"/>
          <w:szCs w:val="28"/>
          <w:rtl/>
          <w:lang w:val="en"/>
        </w:rPr>
        <w:t>ى</w:t>
      </w:r>
      <w:r w:rsidRPr="00524D0E">
        <w:rPr>
          <w:rFonts w:ascii="Sakkal Majalla" w:hAnsi="Sakkal Majalla" w:cs="Sakkal Majalla"/>
          <w:sz w:val="28"/>
          <w:szCs w:val="28"/>
          <w:rtl/>
          <w:lang w:val="en"/>
        </w:rPr>
        <w:t xml:space="preserve"> ارتفاع أو انخفاض استجابات أفراد الدراسة عن كل عبارة من عبارات متغيرات الدراسة الأساسية. </w:t>
      </w:r>
    </w:p>
    <w:p w14:paraId="6B3CEFD8" w14:textId="77777777" w:rsidR="00722E89" w:rsidRPr="00524D0E" w:rsidRDefault="00722E89" w:rsidP="00C40D36">
      <w:pPr>
        <w:pStyle w:val="ListParagraph"/>
        <w:numPr>
          <w:ilvl w:val="1"/>
          <w:numId w:val="6"/>
        </w:numPr>
        <w:spacing w:after="0" w:line="360" w:lineRule="auto"/>
        <w:jc w:val="lowKashida"/>
        <w:rPr>
          <w:rFonts w:ascii="Sakkal Majalla" w:hAnsi="Sakkal Majalla" w:cs="Sakkal Majalla"/>
          <w:sz w:val="28"/>
          <w:szCs w:val="28"/>
          <w:lang w:val="en"/>
        </w:rPr>
      </w:pPr>
      <w:r w:rsidRPr="00524D0E">
        <w:rPr>
          <w:rFonts w:ascii="Sakkal Majalla" w:hAnsi="Sakkal Majalla" w:cs="Sakkal Majalla"/>
          <w:sz w:val="28"/>
          <w:szCs w:val="28"/>
          <w:rtl/>
          <w:lang w:val="en"/>
        </w:rPr>
        <w:t>استخدام الانحراف المعياري (</w:t>
      </w:r>
      <w:r w:rsidRPr="00524D0E">
        <w:rPr>
          <w:rFonts w:ascii="Sakkal Majalla" w:hAnsi="Sakkal Majalla" w:cs="Sakkal Majalla"/>
          <w:sz w:val="28"/>
          <w:szCs w:val="28"/>
          <w:lang w:val="en"/>
        </w:rPr>
        <w:t>Standard Deviation</w:t>
      </w:r>
      <w:r w:rsidRPr="00524D0E">
        <w:rPr>
          <w:rFonts w:ascii="Sakkal Majalla" w:hAnsi="Sakkal Majalla" w:cs="Sakkal Majalla"/>
          <w:sz w:val="28"/>
          <w:szCs w:val="28"/>
          <w:rtl/>
          <w:lang w:val="en"/>
        </w:rPr>
        <w:t>) للتعرف على مد</w:t>
      </w:r>
      <w:r>
        <w:rPr>
          <w:rFonts w:ascii="Sakkal Majalla" w:hAnsi="Sakkal Majalla" w:cs="Sakkal Majalla" w:hint="cs"/>
          <w:sz w:val="28"/>
          <w:szCs w:val="28"/>
          <w:rtl/>
          <w:lang w:val="en"/>
        </w:rPr>
        <w:t>ى</w:t>
      </w:r>
      <w:r w:rsidRPr="00524D0E">
        <w:rPr>
          <w:rFonts w:ascii="Sakkal Majalla" w:hAnsi="Sakkal Majalla" w:cs="Sakkal Majalla"/>
          <w:sz w:val="28"/>
          <w:szCs w:val="28"/>
          <w:rtl/>
          <w:lang w:val="en"/>
        </w:rPr>
        <w:t xml:space="preserve"> انحراف استجابات أفراد الدراسة لكل عبارة من عبارات متغيرات الدراسة ولكل بُعد من أبعادها الرئيسية عن متوسطها الحسابي. </w:t>
      </w:r>
    </w:p>
    <w:p w14:paraId="1BCA107B" w14:textId="47A1190C" w:rsidR="00722E89" w:rsidRPr="00524D0E" w:rsidRDefault="00722E89" w:rsidP="00C40D36">
      <w:pPr>
        <w:pStyle w:val="ListParagraph"/>
        <w:numPr>
          <w:ilvl w:val="1"/>
          <w:numId w:val="6"/>
        </w:numPr>
        <w:spacing w:after="0" w:line="360" w:lineRule="auto"/>
        <w:jc w:val="lowKashida"/>
        <w:rPr>
          <w:rFonts w:ascii="Sakkal Majalla" w:hAnsi="Sakkal Majalla" w:cs="Sakkal Majalla"/>
          <w:sz w:val="28"/>
          <w:szCs w:val="28"/>
          <w:lang w:val="en"/>
        </w:rPr>
      </w:pPr>
      <w:r w:rsidRPr="00524D0E">
        <w:rPr>
          <w:rFonts w:ascii="Sakkal Majalla" w:hAnsi="Sakkal Majalla" w:cs="Sakkal Majalla"/>
          <w:sz w:val="28"/>
          <w:szCs w:val="28"/>
          <w:rtl/>
          <w:lang w:val="en"/>
        </w:rPr>
        <w:t xml:space="preserve">تحليل الانحدار الخطي البسيط </w:t>
      </w:r>
      <w:r w:rsidRPr="00524D0E">
        <w:rPr>
          <w:rFonts w:ascii="Sakkal Majalla" w:hAnsi="Sakkal Majalla" w:cs="Sakkal Majalla"/>
          <w:sz w:val="28"/>
          <w:szCs w:val="28"/>
          <w:lang w:val="en"/>
        </w:rPr>
        <w:t>Simple Linear Regression Analysis</w:t>
      </w:r>
      <w:r w:rsidRPr="00524D0E">
        <w:rPr>
          <w:rFonts w:ascii="Sakkal Majalla" w:hAnsi="Sakkal Majalla" w:cs="Sakkal Majalla"/>
          <w:sz w:val="28"/>
          <w:szCs w:val="28"/>
          <w:rtl/>
          <w:lang w:val="en"/>
        </w:rPr>
        <w:t xml:space="preserve"> لمعرفة أثر كل بُعد من أبعاد </w:t>
      </w:r>
      <w:r w:rsidR="007E291E">
        <w:rPr>
          <w:rFonts w:ascii="Sakkal Majalla" w:hAnsi="Sakkal Majalla" w:cs="Sakkal Majalla" w:hint="cs"/>
          <w:sz w:val="28"/>
          <w:szCs w:val="28"/>
          <w:rtl/>
          <w:lang w:val="en"/>
        </w:rPr>
        <w:t>المتغير المستقل على المتغيرات التابعة</w:t>
      </w:r>
    </w:p>
    <w:p w14:paraId="4984C5E9" w14:textId="1B700203" w:rsidR="001B0CE4" w:rsidRDefault="00722E89" w:rsidP="00C40D36">
      <w:pPr>
        <w:pStyle w:val="ListParagraph"/>
        <w:numPr>
          <w:ilvl w:val="1"/>
          <w:numId w:val="6"/>
        </w:numPr>
        <w:spacing w:after="0" w:line="360" w:lineRule="auto"/>
        <w:jc w:val="lowKashida"/>
        <w:rPr>
          <w:rFonts w:ascii="Sakkal Majalla" w:hAnsi="Sakkal Majalla" w:cs="Sakkal Majalla"/>
          <w:sz w:val="28"/>
          <w:szCs w:val="28"/>
          <w:lang w:val="en"/>
        </w:rPr>
      </w:pPr>
      <w:r w:rsidRPr="001B0CE4">
        <w:rPr>
          <w:rFonts w:ascii="Sakkal Majalla" w:hAnsi="Sakkal Majalla" w:cs="Sakkal Majalla"/>
          <w:sz w:val="28"/>
          <w:szCs w:val="28"/>
          <w:rtl/>
          <w:lang w:val="en"/>
        </w:rPr>
        <w:t>تحليل الانحدار المتعدد (</w:t>
      </w:r>
      <w:r w:rsidRPr="001B0CE4">
        <w:rPr>
          <w:rFonts w:ascii="Sakkal Majalla" w:hAnsi="Sakkal Majalla" w:cs="Sakkal Majalla"/>
          <w:sz w:val="28"/>
          <w:szCs w:val="28"/>
          <w:lang w:val="en"/>
        </w:rPr>
        <w:t>(Multiple Regression</w:t>
      </w:r>
      <w:r w:rsidRPr="001B0CE4">
        <w:rPr>
          <w:rFonts w:ascii="Sakkal Majalla" w:hAnsi="Sakkal Majalla" w:cs="Sakkal Majalla"/>
          <w:sz w:val="28"/>
          <w:szCs w:val="28"/>
          <w:rtl/>
          <w:lang w:val="en"/>
        </w:rPr>
        <w:t xml:space="preserve"> لمعر</w:t>
      </w:r>
      <w:r w:rsidR="001B0CE4">
        <w:rPr>
          <w:rFonts w:ascii="Sakkal Majalla" w:hAnsi="Sakkal Majalla" w:cs="Sakkal Majalla"/>
          <w:sz w:val="28"/>
          <w:szCs w:val="28"/>
          <w:rtl/>
          <w:lang w:val="en"/>
        </w:rPr>
        <w:t xml:space="preserve">فة أثر أبعاد </w:t>
      </w:r>
      <w:r w:rsidR="007E291E">
        <w:rPr>
          <w:rFonts w:ascii="Sakkal Majalla" w:hAnsi="Sakkal Majalla" w:cs="Sakkal Majalla" w:hint="cs"/>
          <w:sz w:val="28"/>
          <w:szCs w:val="28"/>
          <w:rtl/>
          <w:lang w:val="en"/>
        </w:rPr>
        <w:t>المتغير المستقل على المتغير التابع.</w:t>
      </w:r>
    </w:p>
    <w:p w14:paraId="72A220DA" w14:textId="77777777" w:rsidR="00EB5840" w:rsidRDefault="00EB5840" w:rsidP="00C40D36">
      <w:pPr>
        <w:spacing w:after="0" w:line="360" w:lineRule="auto"/>
        <w:jc w:val="lowKashida"/>
        <w:rPr>
          <w:rFonts w:ascii="Sakkal Majalla" w:hAnsi="Sakkal Majalla" w:cs="Sakkal Majalla"/>
          <w:b/>
          <w:bCs/>
          <w:sz w:val="32"/>
          <w:szCs w:val="32"/>
          <w:u w:val="single"/>
          <w:rtl/>
        </w:rPr>
      </w:pPr>
    </w:p>
    <w:p w14:paraId="73F1F359" w14:textId="77777777" w:rsidR="00D45C03" w:rsidRPr="00D45C03" w:rsidRDefault="00D45C03" w:rsidP="00D45C03">
      <w:pPr>
        <w:spacing w:after="0" w:line="360" w:lineRule="auto"/>
        <w:jc w:val="center"/>
        <w:rPr>
          <w:rFonts w:ascii="Sakkal Majalla" w:hAnsi="Sakkal Majalla" w:cs="Sakkal Majalla"/>
          <w:b/>
          <w:bCs/>
          <w:sz w:val="72"/>
          <w:szCs w:val="72"/>
          <w:u w:val="single"/>
          <w:rtl/>
        </w:rPr>
      </w:pPr>
    </w:p>
    <w:p w14:paraId="0C0B579F" w14:textId="77777777" w:rsidR="00D45C03" w:rsidRDefault="00D45C03" w:rsidP="00D45C03">
      <w:pPr>
        <w:spacing w:after="0" w:line="360" w:lineRule="auto"/>
        <w:jc w:val="center"/>
        <w:rPr>
          <w:rFonts w:ascii="Sakkal Majalla" w:hAnsi="Sakkal Majalla" w:cs="Sakkal Majalla"/>
          <w:b/>
          <w:bCs/>
          <w:sz w:val="72"/>
          <w:szCs w:val="72"/>
          <w:rtl/>
        </w:rPr>
      </w:pPr>
    </w:p>
    <w:p w14:paraId="24118B41" w14:textId="1DE8EE51" w:rsidR="00D45C03" w:rsidRPr="00D45C03" w:rsidRDefault="00D45C03" w:rsidP="00D45C03">
      <w:pPr>
        <w:spacing w:after="0" w:line="360" w:lineRule="auto"/>
        <w:jc w:val="center"/>
        <w:rPr>
          <w:rFonts w:ascii="Sakkal Majalla" w:hAnsi="Sakkal Majalla" w:cs="Sakkal Majalla"/>
          <w:b/>
          <w:bCs/>
          <w:sz w:val="72"/>
          <w:szCs w:val="72"/>
          <w:rtl/>
        </w:rPr>
      </w:pPr>
      <w:r w:rsidRPr="00D45C03">
        <w:rPr>
          <w:rFonts w:ascii="Sakkal Majalla" w:hAnsi="Sakkal Majalla" w:cs="Sakkal Majalla" w:hint="cs"/>
          <w:b/>
          <w:bCs/>
          <w:sz w:val="72"/>
          <w:szCs w:val="72"/>
          <w:rtl/>
        </w:rPr>
        <w:t>الإطار النظري</w:t>
      </w:r>
    </w:p>
    <w:p w14:paraId="50180212" w14:textId="77777777" w:rsidR="00D45C03" w:rsidRPr="00D45C03" w:rsidRDefault="00D45C03" w:rsidP="00D45C03">
      <w:pPr>
        <w:spacing w:after="0" w:line="360" w:lineRule="auto"/>
        <w:jc w:val="center"/>
        <w:rPr>
          <w:rFonts w:ascii="Sakkal Majalla" w:hAnsi="Sakkal Majalla" w:cs="Sakkal Majalla"/>
          <w:b/>
          <w:bCs/>
          <w:sz w:val="32"/>
          <w:szCs w:val="32"/>
          <w:rtl/>
          <w:lang w:bidi="ar-EG"/>
        </w:rPr>
      </w:pPr>
      <w:r w:rsidRPr="00D45C03">
        <w:rPr>
          <w:rFonts w:ascii="Sakkal Majalla" w:hAnsi="Sakkal Majalla" w:cs="Sakkal Majalla"/>
          <w:b/>
          <w:bCs/>
          <w:sz w:val="32"/>
          <w:szCs w:val="32"/>
          <w:rtl/>
          <w:lang w:bidi="ar-EG"/>
        </w:rPr>
        <w:t xml:space="preserve">دور التنوع والشمول </w:t>
      </w:r>
      <w:bookmarkStart w:id="2" w:name="_Hlk191815140"/>
      <w:r w:rsidRPr="00D45C03">
        <w:rPr>
          <w:rFonts w:ascii="Sakkal Majalla" w:hAnsi="Sakkal Majalla" w:cs="Sakkal Majalla"/>
          <w:b/>
          <w:bCs/>
          <w:sz w:val="32"/>
          <w:szCs w:val="32"/>
          <w:rtl/>
          <w:lang w:bidi="ar-EG"/>
        </w:rPr>
        <w:t xml:space="preserve">في تعزيز الرضا الوظيفي </w:t>
      </w:r>
      <w:bookmarkEnd w:id="2"/>
      <w:r w:rsidRPr="00D45C03">
        <w:rPr>
          <w:rFonts w:ascii="Sakkal Majalla" w:hAnsi="Sakkal Majalla" w:cs="Sakkal Majalla"/>
          <w:b/>
          <w:bCs/>
          <w:sz w:val="32"/>
          <w:szCs w:val="32"/>
          <w:rtl/>
          <w:lang w:bidi="ar-EG"/>
        </w:rPr>
        <w:t xml:space="preserve">والأداء التنظيمي: دراسة تطبيقية على شركة </w:t>
      </w:r>
      <w:bookmarkStart w:id="3" w:name="_Hlk191819566"/>
      <w:r w:rsidRPr="00D45C03">
        <w:rPr>
          <w:rFonts w:ascii="Sakkal Majalla" w:hAnsi="Sakkal Majalla" w:cs="Sakkal Majalla"/>
          <w:b/>
          <w:bCs/>
          <w:sz w:val="32"/>
          <w:szCs w:val="32"/>
          <w:rtl/>
          <w:lang w:bidi="ar-EG"/>
        </w:rPr>
        <w:t>الفنار بالرياض</w:t>
      </w:r>
    </w:p>
    <w:bookmarkEnd w:id="3"/>
    <w:p w14:paraId="441454FD" w14:textId="77777777" w:rsidR="00D45C03" w:rsidRPr="00D45C03" w:rsidRDefault="00D45C03" w:rsidP="00D45C03">
      <w:pPr>
        <w:spacing w:after="0" w:line="360" w:lineRule="auto"/>
        <w:jc w:val="center"/>
        <w:rPr>
          <w:rFonts w:ascii="Sakkal Majalla" w:hAnsi="Sakkal Majalla" w:cs="Sakkal Majalla"/>
          <w:b/>
          <w:bCs/>
          <w:sz w:val="32"/>
          <w:szCs w:val="32"/>
          <w:u w:val="single"/>
          <w:rtl/>
          <w:lang w:bidi="ar-EG"/>
        </w:rPr>
      </w:pPr>
    </w:p>
    <w:p w14:paraId="5B0D4FB1" w14:textId="77777777" w:rsidR="00D45C03" w:rsidRPr="00D45C03" w:rsidRDefault="00D45C03" w:rsidP="00D45C03">
      <w:pPr>
        <w:spacing w:after="0" w:line="360" w:lineRule="auto"/>
        <w:jc w:val="center"/>
        <w:rPr>
          <w:rFonts w:ascii="Sakkal Majalla" w:hAnsi="Sakkal Majalla" w:cs="Sakkal Majalla"/>
          <w:b/>
          <w:bCs/>
          <w:sz w:val="32"/>
          <w:szCs w:val="32"/>
          <w:u w:val="single"/>
          <w:rtl/>
        </w:rPr>
      </w:pPr>
    </w:p>
    <w:p w14:paraId="28B714B7" w14:textId="77777777" w:rsidR="00D45C03" w:rsidRPr="00D45C03" w:rsidRDefault="00D45C03" w:rsidP="00D45C03">
      <w:pPr>
        <w:spacing w:after="0" w:line="360" w:lineRule="auto"/>
        <w:jc w:val="center"/>
        <w:rPr>
          <w:rFonts w:ascii="Sakkal Majalla" w:hAnsi="Sakkal Majalla" w:cs="Sakkal Majalla"/>
          <w:b/>
          <w:bCs/>
          <w:sz w:val="32"/>
          <w:szCs w:val="32"/>
          <w:u w:val="single"/>
          <w:rtl/>
        </w:rPr>
      </w:pPr>
    </w:p>
    <w:p w14:paraId="12A27B0A" w14:textId="77777777" w:rsidR="00D45C03" w:rsidRPr="00D45C03" w:rsidRDefault="00D45C03" w:rsidP="00D45C03">
      <w:pPr>
        <w:spacing w:after="0" w:line="360" w:lineRule="auto"/>
        <w:jc w:val="center"/>
        <w:rPr>
          <w:rFonts w:ascii="Sakkal Majalla" w:hAnsi="Sakkal Majalla" w:cs="Sakkal Majalla"/>
          <w:b/>
          <w:bCs/>
          <w:sz w:val="32"/>
          <w:szCs w:val="32"/>
          <w:u w:val="single"/>
          <w:rtl/>
        </w:rPr>
      </w:pPr>
    </w:p>
    <w:p w14:paraId="7E56D7D7" w14:textId="77777777" w:rsidR="00D45C03" w:rsidRPr="00D45C03" w:rsidRDefault="00D45C03" w:rsidP="00D45C03">
      <w:pPr>
        <w:spacing w:after="0" w:line="360" w:lineRule="auto"/>
        <w:jc w:val="center"/>
        <w:rPr>
          <w:rFonts w:ascii="Sakkal Majalla" w:hAnsi="Sakkal Majalla" w:cs="Sakkal Majalla"/>
          <w:b/>
          <w:bCs/>
          <w:sz w:val="32"/>
          <w:szCs w:val="32"/>
          <w:u w:val="single"/>
          <w:rtl/>
        </w:rPr>
      </w:pPr>
    </w:p>
    <w:p w14:paraId="64A34F8F" w14:textId="77777777" w:rsidR="00D45C03" w:rsidRPr="00D45C03" w:rsidRDefault="00D45C03" w:rsidP="00D45C03">
      <w:pPr>
        <w:spacing w:after="0" w:line="360" w:lineRule="auto"/>
        <w:jc w:val="center"/>
        <w:rPr>
          <w:rFonts w:ascii="Sakkal Majalla" w:hAnsi="Sakkal Majalla" w:cs="Sakkal Majalla"/>
          <w:b/>
          <w:bCs/>
          <w:sz w:val="32"/>
          <w:szCs w:val="32"/>
          <w:u w:val="single"/>
          <w:rtl/>
        </w:rPr>
      </w:pPr>
    </w:p>
    <w:p w14:paraId="683015E9" w14:textId="77777777" w:rsidR="00D45C03" w:rsidRPr="00D45C03" w:rsidRDefault="00D45C03" w:rsidP="00D45C03">
      <w:pPr>
        <w:spacing w:after="0" w:line="360" w:lineRule="auto"/>
        <w:jc w:val="center"/>
        <w:rPr>
          <w:rFonts w:ascii="Sakkal Majalla" w:hAnsi="Sakkal Majalla" w:cs="Sakkal Majalla"/>
          <w:b/>
          <w:bCs/>
          <w:sz w:val="32"/>
          <w:szCs w:val="32"/>
          <w:u w:val="single"/>
          <w:rtl/>
        </w:rPr>
      </w:pPr>
    </w:p>
    <w:p w14:paraId="17C57A3E" w14:textId="77777777" w:rsidR="00D45C03" w:rsidRPr="00D45C03" w:rsidRDefault="00D45C03" w:rsidP="00D45C03">
      <w:pPr>
        <w:spacing w:after="0" w:line="360" w:lineRule="auto"/>
        <w:jc w:val="center"/>
        <w:rPr>
          <w:rFonts w:ascii="Sakkal Majalla" w:hAnsi="Sakkal Majalla" w:cs="Sakkal Majalla"/>
          <w:b/>
          <w:bCs/>
          <w:sz w:val="32"/>
          <w:szCs w:val="32"/>
          <w:u w:val="single"/>
          <w:rtl/>
        </w:rPr>
      </w:pPr>
    </w:p>
    <w:p w14:paraId="0DEF53E6" w14:textId="77777777" w:rsidR="00D45C03" w:rsidRPr="00D45C03" w:rsidRDefault="00D45C03" w:rsidP="00D45C03">
      <w:pPr>
        <w:spacing w:after="0" w:line="360" w:lineRule="auto"/>
        <w:jc w:val="center"/>
        <w:rPr>
          <w:rFonts w:ascii="Sakkal Majalla" w:hAnsi="Sakkal Majalla" w:cs="Sakkal Majalla"/>
          <w:b/>
          <w:bCs/>
          <w:sz w:val="32"/>
          <w:szCs w:val="32"/>
          <w:u w:val="single"/>
          <w:rtl/>
        </w:rPr>
      </w:pPr>
    </w:p>
    <w:p w14:paraId="31725AF3" w14:textId="77777777" w:rsidR="00D45C03" w:rsidRPr="00D45C03" w:rsidRDefault="00D45C03" w:rsidP="00D45C03">
      <w:pPr>
        <w:spacing w:after="0" w:line="360" w:lineRule="auto"/>
        <w:rPr>
          <w:rFonts w:ascii="Sakkal Majalla" w:hAnsi="Sakkal Majalla" w:cs="Sakkal Majalla"/>
          <w:b/>
          <w:bCs/>
          <w:sz w:val="32"/>
          <w:szCs w:val="32"/>
          <w:u w:val="single"/>
          <w:rtl/>
        </w:rPr>
      </w:pPr>
    </w:p>
    <w:p w14:paraId="0B17DF31" w14:textId="77777777" w:rsidR="00D45C03" w:rsidRPr="00D45C03" w:rsidRDefault="00D45C03" w:rsidP="00D45C03">
      <w:pPr>
        <w:spacing w:after="0" w:line="360" w:lineRule="auto"/>
        <w:rPr>
          <w:rFonts w:ascii="Sakkal Majalla" w:hAnsi="Sakkal Majalla" w:cs="Sakkal Majalla"/>
          <w:b/>
          <w:bCs/>
          <w:sz w:val="32"/>
          <w:szCs w:val="32"/>
          <w:u w:val="single"/>
        </w:rPr>
      </w:pPr>
    </w:p>
    <w:p w14:paraId="1F289F9D" w14:textId="77777777" w:rsidR="00D45C03" w:rsidRDefault="00D45C03" w:rsidP="00D45C03">
      <w:pPr>
        <w:spacing w:after="0" w:line="360" w:lineRule="auto"/>
        <w:jc w:val="lowKashida"/>
        <w:rPr>
          <w:rFonts w:ascii="Sakkal Majalla" w:hAnsi="Sakkal Majalla" w:cs="Sakkal Majalla"/>
          <w:b/>
          <w:bCs/>
          <w:sz w:val="32"/>
          <w:szCs w:val="32"/>
          <w:u w:val="single"/>
          <w:rtl/>
        </w:rPr>
      </w:pPr>
    </w:p>
    <w:p w14:paraId="176E9C24" w14:textId="2A2D1919" w:rsidR="00D45C03" w:rsidRPr="00D45C03" w:rsidRDefault="00D45C03" w:rsidP="00D45C03">
      <w:pPr>
        <w:spacing w:after="0" w:line="360" w:lineRule="auto"/>
        <w:jc w:val="lowKashida"/>
        <w:rPr>
          <w:rFonts w:ascii="Sakkal Majalla" w:hAnsi="Sakkal Majalla" w:cs="Sakkal Majalla"/>
          <w:b/>
          <w:bCs/>
          <w:sz w:val="32"/>
          <w:szCs w:val="32"/>
          <w:u w:val="single"/>
          <w:rtl/>
        </w:rPr>
      </w:pPr>
      <w:r w:rsidRPr="00D45C03">
        <w:rPr>
          <w:rFonts w:ascii="Sakkal Majalla" w:hAnsi="Sakkal Majalla" w:cs="Sakkal Majalla" w:hint="cs"/>
          <w:b/>
          <w:bCs/>
          <w:sz w:val="32"/>
          <w:szCs w:val="32"/>
          <w:u w:val="single"/>
          <w:rtl/>
        </w:rPr>
        <w:lastRenderedPageBreak/>
        <w:t>المقدمة:</w:t>
      </w:r>
    </w:p>
    <w:p w14:paraId="0968E048"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تعد إدارة التنوع والشمول في بيئة الأعمال من المواضيع الهامة والملحة التي تتطلب اهتماماً متزايداً، خاصة في قطاع</w:t>
      </w:r>
      <w:r w:rsidRPr="00D45C03">
        <w:rPr>
          <w:rFonts w:ascii="Sakkal Majalla" w:hAnsi="Sakkal Majalla" w:cs="Sakkal Majalla" w:hint="cs"/>
          <w:sz w:val="28"/>
          <w:szCs w:val="28"/>
          <w:rtl/>
          <w:lang w:bidi="ar-EG"/>
        </w:rPr>
        <w:t xml:space="preserve"> شركات الطاقة </w:t>
      </w:r>
      <w:r w:rsidRPr="00D45C03">
        <w:rPr>
          <w:rFonts w:ascii="Sakkal Majalla" w:hAnsi="Sakkal Majalla" w:cs="Sakkal Majalla"/>
          <w:sz w:val="28"/>
          <w:szCs w:val="28"/>
          <w:rtl/>
        </w:rPr>
        <w:t>في المملكة العربية السعودية</w:t>
      </w:r>
      <w:r w:rsidRPr="00D45C03">
        <w:rPr>
          <w:rFonts w:ascii="Sakkal Majalla" w:hAnsi="Sakkal Majalla" w:cs="Sakkal Majalla" w:hint="cs"/>
          <w:sz w:val="28"/>
          <w:szCs w:val="28"/>
          <w:rtl/>
        </w:rPr>
        <w:t>، ف</w:t>
      </w:r>
      <w:r w:rsidRPr="00D45C03">
        <w:rPr>
          <w:rFonts w:ascii="Sakkal Majalla" w:hAnsi="Sakkal Majalla" w:cs="Sakkal Majalla"/>
          <w:sz w:val="28"/>
          <w:szCs w:val="28"/>
          <w:rtl/>
        </w:rPr>
        <w:t>مع التطورات الاقتصادية والاجتماعية السريعة التي تشهدها المملكة، أصبحت الحاجة ملحة لتبني استراتيجيات فعالة لإدارة التنوع والشمول لضمان بيئة عمل متميزة تعزز الابتكار والتنافسية</w:t>
      </w:r>
      <w:r w:rsidRPr="00D45C03">
        <w:rPr>
          <w:rFonts w:ascii="Sakkal Majalla" w:hAnsi="Sakkal Majalla" w:cs="Sakkal Majalla"/>
          <w:sz w:val="28"/>
          <w:szCs w:val="28"/>
        </w:rPr>
        <w:t>.</w:t>
      </w:r>
    </w:p>
    <w:p w14:paraId="1770DD69"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 xml:space="preserve">التنوع في بيئة العمل يشمل مجموعة واسعة من الفروقات بين الأفراد مثل </w:t>
      </w:r>
      <w:r w:rsidRPr="00D45C03">
        <w:rPr>
          <w:rFonts w:ascii="Sakkal Majalla" w:hAnsi="Sakkal Majalla" w:cs="Sakkal Majalla" w:hint="cs"/>
          <w:sz w:val="28"/>
          <w:szCs w:val="28"/>
          <w:rtl/>
        </w:rPr>
        <w:t>(</w:t>
      </w:r>
      <w:r w:rsidRPr="00D45C03">
        <w:rPr>
          <w:rFonts w:ascii="Sakkal Majalla" w:hAnsi="Sakkal Majalla" w:cs="Sakkal Majalla"/>
          <w:sz w:val="28"/>
          <w:szCs w:val="28"/>
          <w:rtl/>
        </w:rPr>
        <w:t>الجنس، العمر، الخلفية الثقافية، المهارات، والخبرات</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بينما يشير الشمول إلى خلق بيئة عمل يشعر فيها جميع الموظفين بأنهم محترمون وقيمون، حيث تُقدّر آراؤهم ومساهماتهم</w:t>
      </w:r>
      <w:r w:rsidRPr="00D45C03">
        <w:rPr>
          <w:rFonts w:ascii="Sakkal Majalla" w:hAnsi="Sakkal Majalla" w:cs="Sakkal Majalla" w:hint="cs"/>
          <w:sz w:val="28"/>
          <w:szCs w:val="28"/>
          <w:rtl/>
        </w:rPr>
        <w:t>، ف</w:t>
      </w:r>
      <w:r w:rsidRPr="00D45C03">
        <w:rPr>
          <w:rFonts w:ascii="Sakkal Majalla" w:hAnsi="Sakkal Majalla" w:cs="Sakkal Majalla"/>
          <w:sz w:val="28"/>
          <w:szCs w:val="28"/>
          <w:rtl/>
        </w:rPr>
        <w:t>في الاقتصاد العالمي اليوم، يعد التنوع والشمول حجر الزاوية المهم للنجاح والقدرة التنافسية على المدى الطويل</w:t>
      </w:r>
      <w:r w:rsidRPr="00D45C03">
        <w:rPr>
          <w:rFonts w:ascii="Sakkal Majalla" w:hAnsi="Sakkal Majalla" w:cs="Sakkal Majalla" w:hint="cs"/>
          <w:sz w:val="28"/>
          <w:szCs w:val="28"/>
          <w:rtl/>
        </w:rPr>
        <w:t xml:space="preserve">، حيث </w:t>
      </w:r>
      <w:r w:rsidRPr="00D45C03">
        <w:rPr>
          <w:rFonts w:ascii="Sakkal Majalla" w:hAnsi="Sakkal Majalla" w:cs="Sakkal Majalla"/>
          <w:sz w:val="28"/>
          <w:szCs w:val="28"/>
          <w:rtl/>
        </w:rPr>
        <w:t>تدرك المؤسسات في جميع أنحاء العالم أن القوى العاملة المتنوعة والشاملة ليست مجرد التزام أخلاقي، ولكنها أيضًا ميزة استراتيجية تدفع الابتكار، وتزيد القدرة على حل المشكلات، وتعزز الأداء التنظيمي العام</w:t>
      </w:r>
      <w:r w:rsidRPr="00D45C03">
        <w:rPr>
          <w:rFonts w:ascii="Sakkal Majalla" w:hAnsi="Sakkal Majalla" w:cs="Sakkal Majalla" w:hint="cs"/>
          <w:sz w:val="28"/>
          <w:szCs w:val="28"/>
          <w:rtl/>
        </w:rPr>
        <w:t xml:space="preserve"> لأي منظمة. (الحربي وزعفراني، 2024)</w:t>
      </w:r>
    </w:p>
    <w:p w14:paraId="5FEAC1E9"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إن نجاح المنظمات يعتمد بشكل أساسي على مدى فاعلية أداء الأفراد العاملين بها ومعرفة واجباتهم تجاه المنظمة والمستفيدين من الخدمات التي تقدمها، وهذا ينعكس على مستوى رضاهم عن العمل أو الوظيفة لأنه من الطبيعي جداً أن يختلف أداء عامل يشعر أنه راضي في عمله، بعامل آخر لا يشعر به ولا يلمس أن المنظمة التي يعمل بها تهتم بحالة الرضا لديه ومتطلباته، وهذا ما يؤكد أهمية الرضا الوظيفي في حياة المنظمات</w:t>
      </w:r>
      <w:r w:rsidRPr="00D45C03">
        <w:rPr>
          <w:rFonts w:ascii="Sakkal Majalla" w:hAnsi="Sakkal Majalla" w:cs="Sakkal Majalla" w:hint="cs"/>
          <w:sz w:val="28"/>
          <w:szCs w:val="28"/>
          <w:rtl/>
        </w:rPr>
        <w:t>. (الشلوي، 2024)</w:t>
      </w:r>
    </w:p>
    <w:p w14:paraId="4C1DED66" w14:textId="77777777" w:rsidR="00D45C03" w:rsidRPr="00D45C03" w:rsidRDefault="00D45C03" w:rsidP="00D45C03">
      <w:pPr>
        <w:spacing w:after="0" w:line="360" w:lineRule="auto"/>
        <w:jc w:val="lowKashida"/>
        <w:rPr>
          <w:rFonts w:ascii="Sakkal Majalla" w:hAnsi="Sakkal Majalla" w:cs="Sakkal Majalla"/>
          <w:sz w:val="28"/>
          <w:szCs w:val="28"/>
        </w:rPr>
      </w:pPr>
      <w:r w:rsidRPr="00D45C03">
        <w:rPr>
          <w:rFonts w:ascii="Sakkal Majalla" w:hAnsi="Sakkal Majalla" w:cs="Sakkal Majalla"/>
          <w:sz w:val="28"/>
          <w:szCs w:val="28"/>
          <w:rtl/>
        </w:rPr>
        <w:t xml:space="preserve">ومن جانب </w:t>
      </w:r>
      <w:r w:rsidRPr="00D45C03">
        <w:rPr>
          <w:rFonts w:ascii="Sakkal Majalla" w:hAnsi="Sakkal Majalla" w:cs="Sakkal Majalla" w:hint="cs"/>
          <w:sz w:val="28"/>
          <w:szCs w:val="28"/>
          <w:rtl/>
        </w:rPr>
        <w:t>آخر</w:t>
      </w:r>
      <w:r w:rsidRPr="00D45C03">
        <w:rPr>
          <w:rFonts w:ascii="Sakkal Majalla" w:hAnsi="Sakkal Majalla" w:cs="Sakkal Majalla"/>
          <w:sz w:val="28"/>
          <w:szCs w:val="28"/>
          <w:rtl/>
        </w:rPr>
        <w:t xml:space="preserve"> يشكل الأداء التنظيمي أحد الركائز الأساسية لدى المنظمات الحديثة، </w:t>
      </w:r>
      <w:r w:rsidRPr="00D45C03">
        <w:rPr>
          <w:rFonts w:ascii="Sakkal Majalla" w:hAnsi="Sakkal Majalla" w:cs="Sakkal Majalla" w:hint="cs"/>
          <w:sz w:val="28"/>
          <w:szCs w:val="28"/>
          <w:rtl/>
        </w:rPr>
        <w:t>باعتباره</w:t>
      </w:r>
      <w:r w:rsidRPr="00D45C03">
        <w:rPr>
          <w:rFonts w:ascii="Sakkal Majalla" w:hAnsi="Sakkal Majalla" w:cs="Sakkal Majalla"/>
          <w:sz w:val="28"/>
          <w:szCs w:val="28"/>
          <w:rtl/>
        </w:rPr>
        <w:t xml:space="preserve"> الأداة العملية التي تحقق الأهداف و تمكن من تجسيد الرؤية التي يعمل كل أفراد المؤسسة عادة على جعلها واقعية </w:t>
      </w:r>
      <w:r w:rsidRPr="00D45C03">
        <w:rPr>
          <w:rFonts w:ascii="Sakkal Majalla" w:hAnsi="Sakkal Majalla" w:cs="Sakkal Majalla" w:hint="cs"/>
          <w:sz w:val="28"/>
          <w:szCs w:val="28"/>
          <w:rtl/>
        </w:rPr>
        <w:t xml:space="preserve">، فهو يمثل </w:t>
      </w:r>
      <w:r w:rsidRPr="00D45C03">
        <w:rPr>
          <w:rFonts w:ascii="Sakkal Majalla" w:hAnsi="Sakkal Majalla" w:cs="Sakkal Majalla"/>
          <w:sz w:val="28"/>
          <w:szCs w:val="28"/>
          <w:rtl/>
        </w:rPr>
        <w:t>قدرة المؤسسة على وضع الموارد الكامنة لديها وفق ما يتناسب مع الأهداف المسطرة قبليا و ما</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تسعى لتحقيقه على المدى البعيد وفي ظل متغيرات البيئة</w:t>
      </w:r>
      <w:r w:rsidRPr="00D45C03">
        <w:rPr>
          <w:rFonts w:ascii="Sakkal Majalla" w:hAnsi="Sakkal Majalla" w:cs="Sakkal Majalla" w:hint="cs"/>
          <w:sz w:val="28"/>
          <w:szCs w:val="28"/>
          <w:rtl/>
        </w:rPr>
        <w:t xml:space="preserve"> المختلفة، وبالتالي أصبح من الضروري التعرف على </w:t>
      </w:r>
      <w:r w:rsidRPr="00D45C03">
        <w:rPr>
          <w:rFonts w:ascii="Sakkal Majalla" w:hAnsi="Sakkal Majalla" w:cs="Sakkal Majalla"/>
          <w:sz w:val="28"/>
          <w:szCs w:val="28"/>
          <w:rtl/>
        </w:rPr>
        <w:t>دور التنوع والشمول في تعزيز الرضا الوظيفي والأداء التنظيمي</w:t>
      </w:r>
      <w:r w:rsidRPr="00D45C03">
        <w:rPr>
          <w:rFonts w:ascii="Sakkal Majalla" w:hAnsi="Sakkal Majalla" w:cs="Sakkal Majalla" w:hint="cs"/>
          <w:sz w:val="28"/>
          <w:szCs w:val="28"/>
          <w:rtl/>
        </w:rPr>
        <w:t xml:space="preserve"> لدى العاملين في الشركات والمنظمات ومنهم شركة </w:t>
      </w:r>
      <w:r w:rsidRPr="00D45C03">
        <w:rPr>
          <w:rFonts w:ascii="Sakkal Majalla" w:hAnsi="Sakkal Majalla" w:cs="Sakkal Majalla"/>
          <w:sz w:val="28"/>
          <w:szCs w:val="28"/>
          <w:rtl/>
        </w:rPr>
        <w:t>الفنار بالرياض</w:t>
      </w:r>
      <w:r w:rsidRPr="00D45C03">
        <w:rPr>
          <w:rFonts w:ascii="Sakkal Majalla" w:hAnsi="Sakkal Majalla" w:cs="Sakkal Majalla" w:hint="cs"/>
          <w:sz w:val="28"/>
          <w:szCs w:val="28"/>
          <w:rtl/>
        </w:rPr>
        <w:t>.</w:t>
      </w:r>
    </w:p>
    <w:p w14:paraId="33292F28" w14:textId="77777777" w:rsidR="00D45C03" w:rsidRPr="00D45C03" w:rsidRDefault="00D45C03" w:rsidP="00D45C03">
      <w:pPr>
        <w:spacing w:after="0" w:line="360" w:lineRule="auto"/>
        <w:rPr>
          <w:rFonts w:ascii="Sakkal Majalla" w:hAnsi="Sakkal Majalla" w:cs="Sakkal Majalla"/>
          <w:b/>
          <w:bCs/>
          <w:sz w:val="32"/>
          <w:szCs w:val="32"/>
          <w:u w:val="single"/>
          <w:rtl/>
        </w:rPr>
      </w:pPr>
    </w:p>
    <w:p w14:paraId="4E02E7D9" w14:textId="77777777" w:rsidR="00D45C03" w:rsidRDefault="00D45C03" w:rsidP="00D45C03">
      <w:pPr>
        <w:spacing w:after="0" w:line="360" w:lineRule="auto"/>
        <w:rPr>
          <w:rFonts w:ascii="Sakkal Majalla" w:hAnsi="Sakkal Majalla" w:cs="Sakkal Majalla"/>
          <w:b/>
          <w:bCs/>
          <w:sz w:val="32"/>
          <w:szCs w:val="32"/>
          <w:u w:val="single"/>
          <w:rtl/>
        </w:rPr>
      </w:pPr>
    </w:p>
    <w:p w14:paraId="6DB7560D" w14:textId="77777777" w:rsidR="00D45C03" w:rsidRPr="00D45C03" w:rsidRDefault="00D45C03" w:rsidP="00D45C03">
      <w:pPr>
        <w:spacing w:after="0" w:line="360" w:lineRule="auto"/>
        <w:rPr>
          <w:rFonts w:ascii="Sakkal Majalla" w:hAnsi="Sakkal Majalla" w:cs="Sakkal Majalla"/>
          <w:b/>
          <w:bCs/>
          <w:sz w:val="32"/>
          <w:szCs w:val="32"/>
          <w:u w:val="single"/>
          <w:rtl/>
        </w:rPr>
      </w:pPr>
    </w:p>
    <w:p w14:paraId="60855343" w14:textId="77777777" w:rsidR="00D45C03" w:rsidRPr="00D45C03" w:rsidRDefault="00D45C03" w:rsidP="00D45C03">
      <w:pPr>
        <w:spacing w:after="0" w:line="360" w:lineRule="auto"/>
        <w:jc w:val="center"/>
        <w:rPr>
          <w:rFonts w:ascii="Sakkal Majalla" w:hAnsi="Sakkal Majalla" w:cs="Sakkal Majalla"/>
          <w:b/>
          <w:bCs/>
          <w:sz w:val="32"/>
          <w:szCs w:val="32"/>
          <w:u w:val="single"/>
          <w:rtl/>
        </w:rPr>
      </w:pPr>
      <w:r w:rsidRPr="00D45C03">
        <w:rPr>
          <w:rFonts w:ascii="Sakkal Majalla" w:hAnsi="Sakkal Majalla" w:cs="Sakkal Majalla" w:hint="cs"/>
          <w:b/>
          <w:bCs/>
          <w:sz w:val="32"/>
          <w:szCs w:val="32"/>
          <w:u w:val="single"/>
          <w:rtl/>
        </w:rPr>
        <w:lastRenderedPageBreak/>
        <w:t>المبحث الأول: التنوع والشمول</w:t>
      </w:r>
    </w:p>
    <w:p w14:paraId="75D80C99" w14:textId="77777777" w:rsidR="00D45C03" w:rsidRPr="00D45C03" w:rsidRDefault="00D45C03" w:rsidP="00D45C03">
      <w:pPr>
        <w:spacing w:after="0" w:line="360" w:lineRule="auto"/>
        <w:jc w:val="lowKashida"/>
        <w:rPr>
          <w:rFonts w:ascii="Sakkal Majalla" w:hAnsi="Sakkal Majalla" w:cs="Sakkal Majalla"/>
          <w:b/>
          <w:bCs/>
          <w:sz w:val="32"/>
          <w:szCs w:val="32"/>
          <w:u w:val="single"/>
          <w:rtl/>
        </w:rPr>
      </w:pPr>
      <w:r w:rsidRPr="00D45C03">
        <w:rPr>
          <w:rFonts w:ascii="Sakkal Majalla" w:hAnsi="Sakkal Majalla" w:cs="Sakkal Majalla" w:hint="cs"/>
          <w:b/>
          <w:bCs/>
          <w:sz w:val="32"/>
          <w:szCs w:val="32"/>
          <w:u w:val="single"/>
          <w:rtl/>
        </w:rPr>
        <w:t>أولاً: تعريف التنوع والشمول:</w:t>
      </w:r>
    </w:p>
    <w:p w14:paraId="7C6852EC"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w:t>
      </w:r>
      <w:r w:rsidRPr="00D45C03">
        <w:rPr>
          <w:rFonts w:ascii="Sakkal Majalla" w:hAnsi="Sakkal Majalla" w:cs="Sakkal Majalla"/>
          <w:sz w:val="28"/>
          <w:szCs w:val="28"/>
          <w:rtl/>
        </w:rPr>
        <w:t>التنوع هو</w:t>
      </w:r>
      <w:r w:rsidRPr="00D45C03">
        <w:rPr>
          <w:rFonts w:ascii="Sakkal Majalla" w:hAnsi="Sakkal Majalla" w:cs="Sakkal Majalla"/>
          <w:sz w:val="28"/>
          <w:szCs w:val="28"/>
        </w:rPr>
        <w:t xml:space="preserve"> </w:t>
      </w:r>
      <w:r w:rsidRPr="00D45C03">
        <w:rPr>
          <w:rFonts w:ascii="Sakkal Majalla" w:hAnsi="Sakkal Majalla" w:cs="Sakkal Majalla"/>
          <w:sz w:val="28"/>
          <w:szCs w:val="28"/>
          <w:rtl/>
        </w:rPr>
        <w:t>الوصول الفوري إلى مجموعة كبيرة من المعرفة، والمهارات والقدرات المطلوبة في إنجاز الأهداف والغايات التنظيمية</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ويمكن اعتبار إدارة التنوع بأنها عملية إدارية قائمة على بعض القيم التي تعترف بالاختلافات بين الناس والهويات باعتبارها مصدرًا للقوة، ولكن في الوقت نفسه هي موجهة نحو تحقيق النتائج التنظيمية</w:t>
      </w:r>
      <w:r w:rsidRPr="00D45C03">
        <w:rPr>
          <w:rFonts w:ascii="Sakkal Majalla" w:hAnsi="Sakkal Majalla" w:cs="Sakkal Majalla" w:hint="cs"/>
          <w:sz w:val="28"/>
          <w:szCs w:val="28"/>
          <w:rtl/>
        </w:rPr>
        <w:t>".</w:t>
      </w:r>
      <w:r w:rsidRPr="00D45C03">
        <w:rPr>
          <w:rFonts w:ascii="Sakkal Majalla" w:hAnsi="Sakkal Majalla" w:cs="Sakkal Majalla"/>
          <w:sz w:val="28"/>
          <w:szCs w:val="28"/>
          <w:lang w:bidi="ar-EG"/>
        </w:rPr>
        <w:t xml:space="preserve"> </w:t>
      </w:r>
      <w:proofErr w:type="spellStart"/>
      <w:r w:rsidRPr="00D45C03">
        <w:rPr>
          <w:rFonts w:ascii="Sakkal Majalla" w:hAnsi="Sakkal Majalla" w:cs="Sakkal Majalla"/>
          <w:sz w:val="28"/>
          <w:szCs w:val="28"/>
        </w:rPr>
        <w:t>Ewoh</w:t>
      </w:r>
      <w:proofErr w:type="spellEnd"/>
      <w:r w:rsidRPr="00D45C03">
        <w:rPr>
          <w:rFonts w:ascii="Sakkal Majalla" w:hAnsi="Sakkal Majalla" w:cs="Sakkal Majalla"/>
          <w:sz w:val="28"/>
          <w:szCs w:val="28"/>
        </w:rPr>
        <w:t>, 2013)</w:t>
      </w:r>
      <w:r w:rsidRPr="00D45C03">
        <w:rPr>
          <w:rFonts w:ascii="Sakkal Majalla" w:hAnsi="Sakkal Majalla" w:cs="Sakkal Majalla" w:hint="cs"/>
          <w:sz w:val="28"/>
          <w:szCs w:val="28"/>
          <w:rtl/>
        </w:rPr>
        <w:t>)</w:t>
      </w:r>
    </w:p>
    <w:p w14:paraId="494225FD"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إذن فإدارة التنوع مصطلح واسع يشير إلى الممارسات الإدارية التي تستخدم لتحسين فاعلية إدارة الموارد البشرية في</w:t>
      </w:r>
      <w:r w:rsidRPr="00D45C03">
        <w:rPr>
          <w:rFonts w:ascii="Sakkal Majalla" w:hAnsi="Sakkal Majalla" w:cs="Sakkal Majalla"/>
          <w:sz w:val="28"/>
          <w:szCs w:val="28"/>
        </w:rPr>
        <w:t xml:space="preserve"> </w:t>
      </w:r>
      <w:r w:rsidRPr="00D45C03">
        <w:rPr>
          <w:rFonts w:ascii="Sakkal Majalla" w:hAnsi="Sakkal Majalla" w:cs="Sakkal Majalla"/>
          <w:sz w:val="28"/>
          <w:szCs w:val="28"/>
          <w:rtl/>
        </w:rPr>
        <w:t>المنظمات</w:t>
      </w:r>
      <w:r w:rsidRPr="00D45C03">
        <w:rPr>
          <w:rFonts w:ascii="Sakkal Majalla" w:hAnsi="Sakkal Majalla" w:cs="Sakkal Majalla" w:hint="cs"/>
          <w:sz w:val="28"/>
          <w:szCs w:val="28"/>
          <w:rtl/>
        </w:rPr>
        <w:t>، كما يعرف</w:t>
      </w:r>
      <w:r w:rsidRPr="00D45C03">
        <w:rPr>
          <w:rFonts w:ascii="Sakkal Majalla" w:hAnsi="Sakkal Majalla" w:cs="Sakkal Majalla"/>
          <w:sz w:val="28"/>
          <w:szCs w:val="28"/>
          <w:rtl/>
        </w:rPr>
        <w:t xml:space="preserve"> التنوع </w:t>
      </w:r>
      <w:r w:rsidRPr="00D45C03">
        <w:rPr>
          <w:rFonts w:ascii="Sakkal Majalla" w:hAnsi="Sakkal Majalla" w:cs="Sakkal Majalla" w:hint="cs"/>
          <w:sz w:val="28"/>
          <w:szCs w:val="28"/>
          <w:rtl/>
        </w:rPr>
        <w:t>ب</w:t>
      </w:r>
      <w:r w:rsidRPr="00D45C03">
        <w:rPr>
          <w:rFonts w:ascii="Sakkal Majalla" w:hAnsi="Sakkal Majalla" w:cs="Sakkal Majalla"/>
          <w:sz w:val="28"/>
          <w:szCs w:val="28"/>
          <w:rtl/>
        </w:rPr>
        <w:t>أنه الفروق المدركة بين العاملين، مثل العمر والأصل والدين والتخصص الوظيفي والمهنة والجنس وأسلوب الحياة والمدة الوظيفية مع المنظمة، أما إدارة التنوع فهي ضمان بأن الموارد البشرية في مكانها المناسب للنهوض والتطوير المستمر لها، من خلال دمج هذه الفروق الفعلية والمدركة بين العاملين لتحقيق الإنتاجية العالية</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ولو أرادت المنظمات البقاء تنافسيًا، فإن التنوع يجب أن يكون جزءًا من الهدف الاستراتيجي لها</w:t>
      </w:r>
      <w:r w:rsidRPr="00D45C03">
        <w:rPr>
          <w:rFonts w:ascii="Sakkal Majalla" w:hAnsi="Sakkal Majalla" w:cs="Sakkal Majalla"/>
          <w:sz w:val="28"/>
          <w:szCs w:val="28"/>
        </w:rPr>
        <w:t>.</w:t>
      </w:r>
      <w:r w:rsidRPr="00D45C03">
        <w:rPr>
          <w:rFonts w:ascii="Sakkal Majalla" w:hAnsi="Sakkal Majalla" w:cs="Sakkal Majalla" w:hint="cs"/>
          <w:sz w:val="28"/>
          <w:szCs w:val="28"/>
          <w:rtl/>
        </w:rPr>
        <w:t xml:space="preserve"> (العبيدي، 2010)</w:t>
      </w:r>
    </w:p>
    <w:p w14:paraId="09B8374D"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يمكن تعريف التنوع بأنه خليط من الناس مع مجموعة مختلفة الهويات داخل نظام اجتماعي واحد</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 xml:space="preserve">ويوفر الميل نحو زيادة التنوع دافعا يبعث على الاعتراف بالحاجة إلى إدارة التنوع في المنظمة. </w:t>
      </w:r>
    </w:p>
    <w:p w14:paraId="7B2E3705"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وعرّف</w:t>
      </w:r>
      <w:r w:rsidRPr="00D45C03">
        <w:rPr>
          <w:rFonts w:ascii="Sakkal Majalla" w:hAnsi="Sakkal Majalla" w:cs="Sakkal Majalla"/>
          <w:sz w:val="28"/>
          <w:szCs w:val="28"/>
        </w:rPr>
        <w:t xml:space="preserve"> (1993 ,Cox) </w:t>
      </w:r>
      <w:r w:rsidRPr="00D45C03">
        <w:rPr>
          <w:rFonts w:ascii="Sakkal Majalla" w:hAnsi="Sakkal Majalla" w:cs="Sakkal Majalla"/>
          <w:sz w:val="28"/>
          <w:szCs w:val="28"/>
          <w:rtl/>
        </w:rPr>
        <w:t xml:space="preserve">إدارة التنوع بأنها </w:t>
      </w:r>
      <w:r w:rsidRPr="00D45C03">
        <w:rPr>
          <w:rFonts w:ascii="Sakkal Majalla" w:hAnsi="Sakkal Majalla" w:cs="Sakkal Majalla" w:hint="cs"/>
          <w:sz w:val="28"/>
          <w:szCs w:val="28"/>
          <w:rtl/>
        </w:rPr>
        <w:t>"</w:t>
      </w:r>
      <w:r w:rsidRPr="00D45C03">
        <w:rPr>
          <w:rFonts w:ascii="Sakkal Majalla" w:hAnsi="Sakkal Majalla" w:cs="Sakkal Majalla"/>
          <w:sz w:val="28"/>
          <w:szCs w:val="28"/>
          <w:rtl/>
        </w:rPr>
        <w:t xml:space="preserve">تخطيط وتنفيذ الأنظمة التنظيمية والممارسات لإدارة الناس، حتى إن المزايا المحتملة للتنوع تصل إلى </w:t>
      </w:r>
      <w:r w:rsidRPr="00D45C03">
        <w:rPr>
          <w:rFonts w:ascii="Sakkal Majalla" w:hAnsi="Sakkal Majalla" w:cs="Sakkal Majalla" w:hint="cs"/>
          <w:sz w:val="28"/>
          <w:szCs w:val="28"/>
          <w:rtl/>
        </w:rPr>
        <w:t>أقصى</w:t>
      </w:r>
      <w:r w:rsidRPr="00D45C03">
        <w:rPr>
          <w:rFonts w:ascii="Sakkal Majalla" w:hAnsi="Sakkal Majalla" w:cs="Sakkal Majalla"/>
          <w:sz w:val="28"/>
          <w:szCs w:val="28"/>
        </w:rPr>
        <w:t xml:space="preserve"> </w:t>
      </w:r>
      <w:r w:rsidRPr="00D45C03">
        <w:rPr>
          <w:rFonts w:ascii="Sakkal Majalla" w:hAnsi="Sakkal Majalla" w:cs="Sakkal Majalla"/>
          <w:sz w:val="28"/>
          <w:szCs w:val="28"/>
          <w:rtl/>
        </w:rPr>
        <w:t>حد، في حين تصل سلبياته المحتملة إلى الحد الأدنى</w:t>
      </w:r>
      <w:r w:rsidRPr="00D45C03">
        <w:rPr>
          <w:rFonts w:ascii="Sakkal Majalla" w:hAnsi="Sakkal Majalla" w:cs="Sakkal Majalla" w:hint="cs"/>
          <w:sz w:val="28"/>
          <w:szCs w:val="28"/>
          <w:rtl/>
        </w:rPr>
        <w:t>".</w:t>
      </w:r>
    </w:p>
    <w:p w14:paraId="3701C7E8"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وعرفت أيضاً ب</w:t>
      </w:r>
      <w:r w:rsidRPr="00D45C03">
        <w:rPr>
          <w:rFonts w:ascii="Sakkal Majalla" w:hAnsi="Sakkal Majalla" w:cs="Sakkal Majalla"/>
          <w:sz w:val="28"/>
          <w:szCs w:val="28"/>
          <w:rtl/>
        </w:rPr>
        <w:t>أنها عملية تخطيط لتنظيم وتوجيه وإسناد هذه الأمزجة الجماعية بطريقة ما</w:t>
      </w:r>
      <w:r w:rsidRPr="00D45C03">
        <w:rPr>
          <w:rtl/>
        </w:rPr>
        <w:t xml:space="preserve"> </w:t>
      </w:r>
      <w:r w:rsidRPr="00D45C03">
        <w:rPr>
          <w:rFonts w:ascii="Sakkal Majalla" w:hAnsi="Sakkal Majalla" w:cs="Sakkal Majalla"/>
          <w:sz w:val="28"/>
          <w:szCs w:val="28"/>
          <w:rtl/>
        </w:rPr>
        <w:t>والذي يضيف اختلافا قابلاً للقياس إلى الأداء التنظيمي</w:t>
      </w:r>
      <w:r w:rsidRPr="00D45C03">
        <w:rPr>
          <w:rFonts w:ascii="Sakkal Majalla" w:hAnsi="Sakkal Majalla" w:cs="Sakkal Majalla" w:hint="cs"/>
          <w:sz w:val="28"/>
          <w:szCs w:val="28"/>
          <w:rtl/>
        </w:rPr>
        <w:t>.</w:t>
      </w:r>
      <w:r w:rsidRPr="00D45C03">
        <w:rPr>
          <w:rFonts w:ascii="Sakkal Majalla" w:hAnsi="Sakkal Majalla" w:cs="Sakkal Majalla"/>
          <w:sz w:val="28"/>
          <w:szCs w:val="28"/>
          <w:lang w:bidi="ar-EG"/>
        </w:rPr>
        <w:t xml:space="preserve"> (</w:t>
      </w:r>
      <w:r w:rsidRPr="00D45C03">
        <w:rPr>
          <w:rFonts w:ascii="Sakkal Majalla" w:hAnsi="Sakkal Majalla" w:cs="Sakkal Majalla"/>
          <w:sz w:val="28"/>
          <w:szCs w:val="28"/>
        </w:rPr>
        <w:t xml:space="preserve">Eger &amp; </w:t>
      </w:r>
      <w:proofErr w:type="spellStart"/>
      <w:r w:rsidRPr="00D45C03">
        <w:rPr>
          <w:rFonts w:ascii="Sakkal Majalla" w:hAnsi="Sakkal Majalla" w:cs="Sakkal Majalla"/>
          <w:sz w:val="28"/>
          <w:szCs w:val="28"/>
        </w:rPr>
        <w:t>Indruchova</w:t>
      </w:r>
      <w:proofErr w:type="spellEnd"/>
      <w:r w:rsidRPr="00D45C03">
        <w:rPr>
          <w:rFonts w:ascii="Sakkal Majalla" w:hAnsi="Sakkal Majalla" w:cs="Sakkal Majalla"/>
          <w:sz w:val="28"/>
          <w:szCs w:val="28"/>
        </w:rPr>
        <w:t>, 2014)</w:t>
      </w:r>
    </w:p>
    <w:p w14:paraId="5A5EEA51"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 xml:space="preserve">حيث </w:t>
      </w:r>
      <w:r w:rsidRPr="00D45C03">
        <w:rPr>
          <w:rFonts w:ascii="Sakkal Majalla" w:hAnsi="Sakkal Majalla" w:cs="Sakkal Majalla"/>
          <w:sz w:val="28"/>
          <w:szCs w:val="28"/>
          <w:rtl/>
        </w:rPr>
        <w:t>يشير التنوع إلى التعايش بين الموظفين من مختلف الخلفيات الاجتماعية والثقافية المختلفة داخل الشركة</w:t>
      </w:r>
      <w:r w:rsidRPr="00D45C03">
        <w:rPr>
          <w:rFonts w:ascii="Sakkal Majalla" w:hAnsi="Sakkal Majalla" w:cs="Sakkal Majalla" w:hint="cs"/>
          <w:sz w:val="28"/>
          <w:szCs w:val="28"/>
          <w:rtl/>
        </w:rPr>
        <w:t>، و</w:t>
      </w:r>
      <w:r w:rsidRPr="00D45C03">
        <w:rPr>
          <w:rFonts w:ascii="Sakkal Majalla" w:hAnsi="Sakkal Majalla" w:cs="Sakkal Majalla"/>
          <w:sz w:val="28"/>
          <w:szCs w:val="28"/>
          <w:rtl/>
        </w:rPr>
        <w:t xml:space="preserve">يشمل التنوع العوامل الثقافية مثل العرق، والجنس، والعمر، واللون، والقدرة البدنية، والإثنية، إلخ. </w:t>
      </w:r>
    </w:p>
    <w:p w14:paraId="065019DE"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ويتضمن التعريف الأوسع للتنوع الفئات العمرية، والدين، أو الأصل القومي، والإعاقة، والتوجه الجنسي، والقيم، والإثنية والتعليم واللغة، ونمط الحياة، والمعتقدات والمظهر المادي والوضع الاقتصادي</w:t>
      </w:r>
      <w:r w:rsidRPr="00D45C03">
        <w:rPr>
          <w:rFonts w:ascii="Sakkal Majalla" w:hAnsi="Sakkal Majalla" w:cs="Sakkal Majalla" w:hint="cs"/>
          <w:sz w:val="28"/>
          <w:szCs w:val="28"/>
          <w:rtl/>
        </w:rPr>
        <w:t>،</w:t>
      </w:r>
      <w:r w:rsidRPr="00D45C03">
        <w:rPr>
          <w:rFonts w:ascii="Sakkal Majalla" w:hAnsi="Sakkal Majalla" w:cs="Sakkal Majalla"/>
          <w:sz w:val="28"/>
          <w:szCs w:val="28"/>
        </w:rPr>
        <w:t xml:space="preserve"> </w:t>
      </w:r>
      <w:r w:rsidRPr="00D45C03">
        <w:rPr>
          <w:rFonts w:ascii="Sakkal Majalla" w:hAnsi="Sakkal Majalla" w:cs="Sakkal Majalla"/>
          <w:sz w:val="28"/>
          <w:szCs w:val="28"/>
          <w:rtl/>
        </w:rPr>
        <w:t xml:space="preserve">وعرفت إدارة التنوع بأنها </w:t>
      </w:r>
      <w:r w:rsidRPr="00D45C03">
        <w:rPr>
          <w:rFonts w:ascii="Sakkal Majalla" w:hAnsi="Sakkal Majalla" w:cs="Sakkal Majalla" w:hint="cs"/>
          <w:sz w:val="28"/>
          <w:szCs w:val="28"/>
          <w:rtl/>
        </w:rPr>
        <w:t>"</w:t>
      </w:r>
      <w:r w:rsidRPr="00D45C03">
        <w:rPr>
          <w:rFonts w:ascii="Sakkal Majalla" w:hAnsi="Sakkal Majalla" w:cs="Sakkal Majalla"/>
          <w:sz w:val="28"/>
          <w:szCs w:val="28"/>
          <w:rtl/>
        </w:rPr>
        <w:t>التزام منهجي ومخطط له من قبل المنظمات لاستقطاب خليط غير متجانس من العاملين، والاحتفاظ</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بهم، ومكافأتهم، وتشجيعهم</w:t>
      </w:r>
      <w:r w:rsidRPr="00D45C03">
        <w:rPr>
          <w:rFonts w:ascii="Sakkal Majalla" w:hAnsi="Sakkal Majalla" w:cs="Sakkal Majalla" w:hint="cs"/>
          <w:sz w:val="28"/>
          <w:szCs w:val="28"/>
          <w:rtl/>
        </w:rPr>
        <w:t>".</w:t>
      </w:r>
      <w:r w:rsidRPr="00D45C03">
        <w:rPr>
          <w:rFonts w:ascii="Sakkal Majalla" w:hAnsi="Sakkal Majalla" w:cs="Sakkal Majalla"/>
          <w:sz w:val="28"/>
          <w:szCs w:val="28"/>
          <w:lang w:bidi="ar-EG"/>
        </w:rPr>
        <w:t xml:space="preserve"> </w:t>
      </w:r>
      <w:r w:rsidRPr="00D45C03">
        <w:rPr>
          <w:rFonts w:ascii="Sakkal Majalla" w:hAnsi="Sakkal Majalla" w:cs="Sakkal Majalla"/>
          <w:sz w:val="28"/>
          <w:szCs w:val="28"/>
        </w:rPr>
        <w:t>(</w:t>
      </w:r>
      <w:proofErr w:type="spellStart"/>
      <w:r w:rsidRPr="00D45C03">
        <w:rPr>
          <w:rFonts w:ascii="Sakkal Majalla" w:hAnsi="Sakkal Majalla" w:cs="Sakkal Majalla"/>
          <w:sz w:val="28"/>
          <w:szCs w:val="28"/>
        </w:rPr>
        <w:t>Otike</w:t>
      </w:r>
      <w:proofErr w:type="spellEnd"/>
      <w:r w:rsidRPr="00D45C03">
        <w:rPr>
          <w:rFonts w:ascii="Sakkal Majalla" w:hAnsi="Sakkal Majalla" w:cs="Sakkal Majalla"/>
          <w:sz w:val="28"/>
          <w:szCs w:val="28"/>
        </w:rPr>
        <w:t>, et al, 2011)</w:t>
      </w:r>
    </w:p>
    <w:p w14:paraId="49FD1777"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lastRenderedPageBreak/>
        <w:t>وعرفها (2014 ,</w:t>
      </w:r>
      <w:r w:rsidRPr="00D45C03">
        <w:rPr>
          <w:rFonts w:ascii="Sakkal Majalla" w:hAnsi="Sakkal Majalla" w:cs="Sakkal Majalla"/>
          <w:sz w:val="28"/>
          <w:szCs w:val="28"/>
        </w:rPr>
        <w:t>Bozhko</w:t>
      </w:r>
      <w:r w:rsidRPr="00D45C03">
        <w:rPr>
          <w:rFonts w:ascii="Sakkal Majalla" w:hAnsi="Sakkal Majalla" w:cs="Sakkal Majalla"/>
          <w:sz w:val="28"/>
          <w:szCs w:val="28"/>
          <w:rtl/>
        </w:rPr>
        <w:t xml:space="preserve">) بأنها </w:t>
      </w:r>
      <w:r w:rsidRPr="00D45C03">
        <w:rPr>
          <w:rFonts w:ascii="Sakkal Majalla" w:hAnsi="Sakkal Majalla" w:cs="Sakkal Majalla" w:hint="cs"/>
          <w:sz w:val="28"/>
          <w:szCs w:val="28"/>
          <w:rtl/>
        </w:rPr>
        <w:t>"</w:t>
      </w:r>
      <w:r w:rsidRPr="00D45C03">
        <w:rPr>
          <w:rFonts w:ascii="Sakkal Majalla" w:hAnsi="Sakkal Majalla" w:cs="Sakkal Majalla"/>
          <w:sz w:val="28"/>
          <w:szCs w:val="28"/>
          <w:rtl/>
        </w:rPr>
        <w:t>العمل التنظيمي من تلقاء نفسه</w:t>
      </w:r>
      <w:r w:rsidRPr="00D45C03">
        <w:rPr>
          <w:rFonts w:ascii="Sakkal Majalla" w:hAnsi="Sakkal Majalla" w:cs="Sakkal Majalla" w:hint="cs"/>
          <w:sz w:val="28"/>
          <w:szCs w:val="28"/>
          <w:rtl/>
        </w:rPr>
        <w:t>"</w:t>
      </w:r>
      <w:r w:rsidRPr="00D45C03">
        <w:rPr>
          <w:rFonts w:ascii="Sakkal Majalla" w:hAnsi="Sakkal Majalla" w:cs="Sakkal Majalla"/>
          <w:sz w:val="28"/>
          <w:szCs w:val="28"/>
          <w:rtl/>
        </w:rPr>
        <w:t>، ووضعت هذه الإدارة من أجل خلق ثقافة مشتركة أكبر بين الموظفين من العديد من الخلفيات المتنوعة في الهياكل التنظيمية الرسمية وغير الرسمية.</w:t>
      </w:r>
    </w:p>
    <w:p w14:paraId="0D7A0474" w14:textId="77777777" w:rsidR="00D45C03" w:rsidRPr="00D45C03" w:rsidRDefault="00D45C03" w:rsidP="00D45C03">
      <w:pPr>
        <w:spacing w:after="0" w:line="360" w:lineRule="auto"/>
        <w:jc w:val="lowKashida"/>
        <w:rPr>
          <w:rFonts w:ascii="Sakkal Majalla" w:hAnsi="Sakkal Majalla" w:cs="Sakkal Majalla"/>
          <w:sz w:val="28"/>
          <w:szCs w:val="28"/>
          <w:rtl/>
          <w:lang w:bidi="ar-EG"/>
        </w:rPr>
      </w:pPr>
      <w:r w:rsidRPr="00D45C03">
        <w:rPr>
          <w:rFonts w:ascii="Sakkal Majalla" w:hAnsi="Sakkal Majalla" w:cs="Sakkal Majalla"/>
          <w:sz w:val="28"/>
          <w:szCs w:val="28"/>
          <w:rtl/>
        </w:rPr>
        <w:t>يشير التنوع الآن إلى أي اختلاف واضح بين الأفراد في السن، والعرق، والدين، والتخصص الوظيفي، والمهنة والميل الجنسي، والأصل الجغرافي، ونمط الحياة، وامتلاك المؤسسة أو المنصب، أو</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أي نوع آخر من الاختلاف الواضح</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وأن إدارة التنوع تضمن وجود جميع العوامل في مكانها الصحيح من أجل تشجيع التطوير المستمر للقوى العامل المتنوعة من خلال مزج هذه الاختلافات الفعلية والمتصورة بين العاملين بهدف الوصول إلى أقصى معدل من الإنتاجي</w:t>
      </w:r>
      <w:r w:rsidRPr="00D45C03">
        <w:rPr>
          <w:rFonts w:ascii="Sakkal Majalla" w:hAnsi="Sakkal Majalla" w:cs="Sakkal Majalla" w:hint="cs"/>
          <w:sz w:val="28"/>
          <w:szCs w:val="28"/>
          <w:rtl/>
        </w:rPr>
        <w:t>ة.</w:t>
      </w:r>
      <w:r w:rsidRPr="00D45C03">
        <w:rPr>
          <w:rFonts w:ascii="Sakkal Majalla" w:hAnsi="Sakkal Majalla" w:cs="Sakkal Majalla" w:hint="cs"/>
          <w:sz w:val="28"/>
          <w:szCs w:val="28"/>
          <w:rtl/>
          <w:lang w:bidi="ar-EG"/>
        </w:rPr>
        <w:t xml:space="preserve"> (الخفاجي، 2019)</w:t>
      </w:r>
    </w:p>
    <w:p w14:paraId="1D098FEA" w14:textId="77777777" w:rsidR="00D45C03" w:rsidRPr="00D45C03" w:rsidRDefault="00D45C03" w:rsidP="00D45C03">
      <w:pPr>
        <w:spacing w:after="0" w:line="360" w:lineRule="auto"/>
        <w:jc w:val="lowKashida"/>
        <w:rPr>
          <w:rFonts w:ascii="Sakkal Majalla" w:hAnsi="Sakkal Majalla" w:cs="Sakkal Majalla"/>
          <w:b/>
          <w:bCs/>
          <w:sz w:val="32"/>
          <w:szCs w:val="32"/>
          <w:u w:val="single"/>
          <w:rtl/>
        </w:rPr>
      </w:pPr>
      <w:r w:rsidRPr="00D45C03">
        <w:rPr>
          <w:rFonts w:ascii="Sakkal Majalla" w:hAnsi="Sakkal Majalla" w:cs="Sakkal Majalla" w:hint="cs"/>
          <w:b/>
          <w:bCs/>
          <w:sz w:val="32"/>
          <w:szCs w:val="32"/>
          <w:u w:val="single"/>
          <w:rtl/>
        </w:rPr>
        <w:t xml:space="preserve">ثانياً: </w:t>
      </w:r>
      <w:r w:rsidRPr="00D45C03">
        <w:rPr>
          <w:rFonts w:ascii="Sakkal Majalla" w:hAnsi="Sakkal Majalla" w:cs="Sakkal Majalla"/>
          <w:b/>
          <w:bCs/>
          <w:sz w:val="32"/>
          <w:szCs w:val="32"/>
          <w:u w:val="single"/>
          <w:rtl/>
        </w:rPr>
        <w:t>فلسفة التنوع والشمول</w:t>
      </w:r>
    </w:p>
    <w:p w14:paraId="12E2B936"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ت</w:t>
      </w:r>
      <w:r w:rsidRPr="00D45C03">
        <w:rPr>
          <w:rFonts w:ascii="Sakkal Majalla" w:hAnsi="Sakkal Majalla" w:cs="Sakkal Majalla"/>
          <w:sz w:val="28"/>
          <w:szCs w:val="28"/>
          <w:rtl/>
        </w:rPr>
        <w:t>قوم فلسفة التنوع والشمول كعناصر أساسية في تحسين أداء الشركات وتعزيز الابتكار</w:t>
      </w:r>
      <w:r w:rsidRPr="00D45C03">
        <w:rPr>
          <w:rFonts w:ascii="Sakkal Majalla" w:hAnsi="Sakkal Majalla" w:cs="Sakkal Majalla" w:hint="cs"/>
          <w:sz w:val="28"/>
          <w:szCs w:val="28"/>
          <w:rtl/>
        </w:rPr>
        <w:t xml:space="preserve">، حيث </w:t>
      </w:r>
      <w:r w:rsidRPr="00D45C03">
        <w:rPr>
          <w:rFonts w:ascii="Sakkal Majalla" w:hAnsi="Sakkal Majalla" w:cs="Sakkal Majalla"/>
          <w:sz w:val="28"/>
          <w:szCs w:val="28"/>
          <w:rtl/>
        </w:rPr>
        <w:t xml:space="preserve">يركز على قيمة الاختلاف في الخبرات والخلفيات لتحسين الديناميات </w:t>
      </w:r>
      <w:proofErr w:type="spellStart"/>
      <w:r w:rsidRPr="00D45C03">
        <w:rPr>
          <w:rFonts w:ascii="Sakkal Majalla" w:hAnsi="Sakkal Majalla" w:cs="Sakkal Majalla"/>
          <w:sz w:val="28"/>
          <w:szCs w:val="28"/>
          <w:rtl/>
        </w:rPr>
        <w:t>الفريقية</w:t>
      </w:r>
      <w:proofErr w:type="spellEnd"/>
      <w:r w:rsidRPr="00D45C03">
        <w:rPr>
          <w:rFonts w:ascii="Sakkal Majalla" w:hAnsi="Sakkal Majalla" w:cs="Sakkal Majalla"/>
          <w:sz w:val="28"/>
          <w:szCs w:val="28"/>
          <w:rtl/>
        </w:rPr>
        <w:t xml:space="preserve"> والقدرة على التكيف</w:t>
      </w:r>
      <w:r w:rsidRPr="00D45C03">
        <w:rPr>
          <w:rFonts w:ascii="Sakkal Majalla" w:hAnsi="Sakkal Majalla" w:cs="Sakkal Majalla"/>
          <w:sz w:val="28"/>
          <w:szCs w:val="28"/>
        </w:rPr>
        <w:t>.</w:t>
      </w:r>
    </w:p>
    <w:p w14:paraId="1EE7FEBF"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فلسفة التنوع والشمول تعكس فهما عميقا لأهمية تعدد الأفكار والثقافات في بناء مجتمع مزدهر</w:t>
      </w:r>
      <w:r w:rsidRPr="00D45C03">
        <w:rPr>
          <w:rFonts w:ascii="Sakkal Majalla" w:hAnsi="Sakkal Majalla" w:cs="Sakkal Majalla" w:hint="cs"/>
          <w:sz w:val="28"/>
          <w:szCs w:val="28"/>
          <w:rtl/>
        </w:rPr>
        <w:t xml:space="preserve">، فهي </w:t>
      </w:r>
      <w:r w:rsidRPr="00D45C03">
        <w:rPr>
          <w:rFonts w:ascii="Sakkal Majalla" w:hAnsi="Sakkal Majalla" w:cs="Sakkal Majalla"/>
          <w:sz w:val="28"/>
          <w:szCs w:val="28"/>
          <w:rtl/>
        </w:rPr>
        <w:t>تعتبر التنوع مصدر غني يسهم في إثراء الفرد والمجتمع على الصعيدين الثقافي والفكري</w:t>
      </w:r>
      <w:r w:rsidRPr="00D45C03">
        <w:rPr>
          <w:rFonts w:ascii="Sakkal Majalla" w:hAnsi="Sakkal Majalla" w:cs="Sakkal Majalla" w:hint="cs"/>
          <w:sz w:val="28"/>
          <w:szCs w:val="28"/>
          <w:rtl/>
        </w:rPr>
        <w:t>، و</w:t>
      </w:r>
      <w:r w:rsidRPr="00D45C03">
        <w:rPr>
          <w:rFonts w:ascii="Sakkal Majalla" w:hAnsi="Sakkal Majalla" w:cs="Sakkal Majalla"/>
          <w:sz w:val="28"/>
          <w:szCs w:val="28"/>
          <w:rtl/>
        </w:rPr>
        <w:t>تشجيع التفاعل بين مختلف الخلفيات يعزز التفهم المتبادل ويقود إلى بيئة مفتوحة ومتقبلة</w:t>
      </w:r>
      <w:r w:rsidRPr="00D45C03">
        <w:rPr>
          <w:rFonts w:ascii="Sakkal Majalla" w:hAnsi="Sakkal Majalla" w:cs="Sakkal Majalla"/>
          <w:sz w:val="28"/>
          <w:szCs w:val="28"/>
        </w:rPr>
        <w:t>.</w:t>
      </w:r>
    </w:p>
    <w:p w14:paraId="4524ACB8"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و</w:t>
      </w:r>
      <w:r w:rsidRPr="00D45C03">
        <w:rPr>
          <w:rFonts w:ascii="Sakkal Majalla" w:hAnsi="Sakkal Majalla" w:cs="Sakkal Majalla"/>
          <w:sz w:val="28"/>
          <w:szCs w:val="28"/>
          <w:rtl/>
        </w:rPr>
        <w:t xml:space="preserve">في سياق التعليم، ترتبط فلسفة التنوع بتعزيز الشمولية في </w:t>
      </w:r>
      <w:r w:rsidRPr="00D45C03">
        <w:rPr>
          <w:rFonts w:ascii="Sakkal Majalla" w:hAnsi="Sakkal Majalla" w:cs="Sakkal Majalla" w:hint="cs"/>
          <w:sz w:val="28"/>
          <w:szCs w:val="28"/>
          <w:rtl/>
        </w:rPr>
        <w:t xml:space="preserve">المجتمع </w:t>
      </w:r>
      <w:r w:rsidRPr="00D45C03">
        <w:rPr>
          <w:rFonts w:ascii="Sakkal Majalla" w:hAnsi="Sakkal Majalla" w:cs="Sakkal Majalla"/>
          <w:sz w:val="28"/>
          <w:szCs w:val="28"/>
          <w:rtl/>
        </w:rPr>
        <w:t>التعليمي</w:t>
      </w:r>
      <w:r w:rsidRPr="00D45C03">
        <w:rPr>
          <w:rFonts w:ascii="Sakkal Majalla" w:hAnsi="Sakkal Majalla" w:cs="Sakkal Majalla" w:hint="cs"/>
          <w:sz w:val="28"/>
          <w:szCs w:val="28"/>
          <w:rtl/>
        </w:rPr>
        <w:t>، و</w:t>
      </w:r>
      <w:r w:rsidRPr="00D45C03">
        <w:rPr>
          <w:rFonts w:ascii="Sakkal Majalla" w:hAnsi="Sakkal Majalla" w:cs="Sakkal Majalla"/>
          <w:sz w:val="28"/>
          <w:szCs w:val="28"/>
          <w:rtl/>
        </w:rPr>
        <w:t>يتطلب ذلك تضمين تمثيل متنوع في المناهج والموارد التعليمية، مما يضمن تمثيلاً كاملاً لخلفيات الطلاب</w:t>
      </w:r>
      <w:r w:rsidRPr="00D45C03">
        <w:rPr>
          <w:rFonts w:ascii="Sakkal Majalla" w:hAnsi="Sakkal Majalla" w:cs="Sakkal Majalla" w:hint="cs"/>
          <w:sz w:val="28"/>
          <w:szCs w:val="28"/>
          <w:rtl/>
        </w:rPr>
        <w:t>، ف</w:t>
      </w:r>
      <w:r w:rsidRPr="00D45C03">
        <w:rPr>
          <w:rFonts w:ascii="Sakkal Majalla" w:hAnsi="Sakkal Majalla" w:cs="Sakkal Majalla"/>
          <w:sz w:val="28"/>
          <w:szCs w:val="28"/>
          <w:rtl/>
        </w:rPr>
        <w:t>من خلال تعزيز التنوع في التعليم، يمكن تحفيز التفكير النقدي وتعزيز مهارات التعاون</w:t>
      </w:r>
      <w:r w:rsidRPr="00D45C03">
        <w:rPr>
          <w:rFonts w:ascii="Sakkal Majalla" w:hAnsi="Sakkal Majalla" w:cs="Sakkal Majalla" w:hint="cs"/>
          <w:sz w:val="28"/>
          <w:szCs w:val="28"/>
          <w:rtl/>
        </w:rPr>
        <w:t>، و</w:t>
      </w:r>
      <w:r w:rsidRPr="00D45C03">
        <w:rPr>
          <w:rFonts w:ascii="Sakkal Majalla" w:hAnsi="Sakkal Majalla" w:cs="Sakkal Majalla"/>
          <w:sz w:val="28"/>
          <w:szCs w:val="28"/>
          <w:rtl/>
        </w:rPr>
        <w:t>على صعيد المجتمع، يعتبر التنوع وسيلة للحد من التمييز وتعزيز المساواة</w:t>
      </w:r>
      <w:r w:rsidRPr="00D45C03">
        <w:rPr>
          <w:rFonts w:ascii="Sakkal Majalla" w:hAnsi="Sakkal Majalla" w:cs="Sakkal Majalla" w:hint="cs"/>
          <w:sz w:val="28"/>
          <w:szCs w:val="28"/>
          <w:rtl/>
        </w:rPr>
        <w:t>، و</w:t>
      </w:r>
      <w:r w:rsidRPr="00D45C03">
        <w:rPr>
          <w:rFonts w:ascii="Sakkal Majalla" w:hAnsi="Sakkal Majalla" w:cs="Sakkal Majalla"/>
          <w:sz w:val="28"/>
          <w:szCs w:val="28"/>
          <w:rtl/>
        </w:rPr>
        <w:t>إدراك قيمة الاختلاف يسهم في تعزيز التسامح وفهم أن كل فرد يسهم بشكل فريد في تكوين النسيج الاجتماعي</w:t>
      </w:r>
      <w:r w:rsidRPr="00D45C03">
        <w:rPr>
          <w:rFonts w:ascii="Sakkal Majalla" w:hAnsi="Sakkal Majalla" w:cs="Sakkal Majalla"/>
          <w:sz w:val="28"/>
          <w:szCs w:val="28"/>
        </w:rPr>
        <w:t>.</w:t>
      </w:r>
    </w:p>
    <w:p w14:paraId="2B02E5B0"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 xml:space="preserve">إذن </w:t>
      </w:r>
      <w:r w:rsidRPr="00D45C03">
        <w:rPr>
          <w:rFonts w:ascii="Sakkal Majalla" w:hAnsi="Sakkal Majalla" w:cs="Sakkal Majalla"/>
          <w:sz w:val="28"/>
          <w:szCs w:val="28"/>
          <w:rtl/>
        </w:rPr>
        <w:t>فلسفة التنوع والشمول تعكس رؤية متقدمة تفهم أن قوة المجتمع تكمن في تنوعه، وأن الاحترام المتبادل والتفاهم يمثلان أساسا لتحقيق التقدم المستدام</w:t>
      </w:r>
      <w:r w:rsidRPr="00D45C03">
        <w:rPr>
          <w:rFonts w:ascii="Sakkal Majalla" w:hAnsi="Sakkal Majalla" w:cs="Sakkal Majalla" w:hint="cs"/>
          <w:sz w:val="28"/>
          <w:szCs w:val="28"/>
          <w:rtl/>
        </w:rPr>
        <w:t>. (</w:t>
      </w:r>
      <w:proofErr w:type="spellStart"/>
      <w:r w:rsidRPr="00D45C03">
        <w:rPr>
          <w:rFonts w:ascii="Sakkal Majalla" w:hAnsi="Sakkal Majalla" w:cs="Sakkal Majalla" w:hint="cs"/>
          <w:sz w:val="28"/>
          <w:szCs w:val="28"/>
          <w:rtl/>
        </w:rPr>
        <w:t>السوالقة</w:t>
      </w:r>
      <w:proofErr w:type="spellEnd"/>
      <w:r w:rsidRPr="00D45C03">
        <w:rPr>
          <w:rFonts w:ascii="Sakkal Majalla" w:hAnsi="Sakkal Majalla" w:cs="Sakkal Majalla" w:hint="cs"/>
          <w:sz w:val="28"/>
          <w:szCs w:val="28"/>
          <w:rtl/>
        </w:rPr>
        <w:t>، 2024)</w:t>
      </w:r>
    </w:p>
    <w:p w14:paraId="2932586C" w14:textId="77777777" w:rsidR="00D45C03" w:rsidRPr="00D45C03" w:rsidRDefault="00D45C03" w:rsidP="00D45C03">
      <w:pPr>
        <w:spacing w:after="0" w:line="360" w:lineRule="auto"/>
        <w:jc w:val="lowKashida"/>
        <w:rPr>
          <w:rFonts w:ascii="Sakkal Majalla" w:hAnsi="Sakkal Majalla" w:cs="Sakkal Majalla"/>
          <w:b/>
          <w:bCs/>
          <w:sz w:val="32"/>
          <w:szCs w:val="32"/>
          <w:u w:val="single"/>
          <w:rtl/>
          <w:lang w:bidi="ar-EG"/>
        </w:rPr>
      </w:pPr>
      <w:r w:rsidRPr="00D45C03">
        <w:rPr>
          <w:rFonts w:ascii="Sakkal Majalla" w:hAnsi="Sakkal Majalla" w:cs="Sakkal Majalla" w:hint="cs"/>
          <w:b/>
          <w:bCs/>
          <w:sz w:val="32"/>
          <w:szCs w:val="32"/>
          <w:u w:val="single"/>
          <w:rtl/>
          <w:lang w:bidi="ar-EG"/>
        </w:rPr>
        <w:t xml:space="preserve">ثالثاً: </w:t>
      </w:r>
      <w:r w:rsidRPr="00D45C03">
        <w:rPr>
          <w:rFonts w:ascii="Sakkal Majalla" w:hAnsi="Sakkal Majalla" w:cs="Sakkal Majalla"/>
          <w:b/>
          <w:bCs/>
          <w:sz w:val="32"/>
          <w:szCs w:val="32"/>
          <w:u w:val="single"/>
          <w:rtl/>
          <w:lang w:bidi="ar-EG"/>
        </w:rPr>
        <w:t>أهمية إدارة التنوع</w:t>
      </w:r>
      <w:r w:rsidRPr="00D45C03">
        <w:rPr>
          <w:rFonts w:ascii="Sakkal Majalla" w:hAnsi="Sakkal Majalla" w:cs="Sakkal Majalla" w:hint="cs"/>
          <w:b/>
          <w:bCs/>
          <w:sz w:val="32"/>
          <w:szCs w:val="32"/>
          <w:u w:val="single"/>
          <w:rtl/>
          <w:lang w:bidi="ar-EG"/>
        </w:rPr>
        <w:t xml:space="preserve"> والشمول</w:t>
      </w:r>
    </w:p>
    <w:p w14:paraId="0B76E5A7" w14:textId="77777777" w:rsidR="00D45C03" w:rsidRPr="00D45C03" w:rsidRDefault="00D45C03" w:rsidP="00D45C03">
      <w:pPr>
        <w:spacing w:after="0" w:line="360" w:lineRule="auto"/>
        <w:jc w:val="lowKashida"/>
        <w:rPr>
          <w:rFonts w:ascii="Sakkal Majalla" w:hAnsi="Sakkal Majalla" w:cs="Sakkal Majalla"/>
          <w:sz w:val="28"/>
          <w:szCs w:val="28"/>
          <w:rtl/>
          <w:lang w:bidi="ar-EG"/>
        </w:rPr>
      </w:pPr>
      <w:r w:rsidRPr="00D45C03">
        <w:rPr>
          <w:rFonts w:ascii="Sakkal Majalla" w:hAnsi="Sakkal Majalla" w:cs="Sakkal Majalla" w:hint="cs"/>
          <w:sz w:val="28"/>
          <w:szCs w:val="28"/>
          <w:rtl/>
          <w:lang w:bidi="ar-EG"/>
        </w:rPr>
        <w:t>إ</w:t>
      </w:r>
      <w:r w:rsidRPr="00D45C03">
        <w:rPr>
          <w:rFonts w:ascii="Sakkal Majalla" w:hAnsi="Sakkal Majalla" w:cs="Sakkal Majalla"/>
          <w:sz w:val="28"/>
          <w:szCs w:val="28"/>
          <w:rtl/>
          <w:lang w:bidi="ar-EG"/>
        </w:rPr>
        <w:t xml:space="preserve">ن تعدد الأعراق في المجتمع يؤدي </w:t>
      </w:r>
      <w:r w:rsidRPr="00D45C03">
        <w:rPr>
          <w:rFonts w:ascii="Sakkal Majalla" w:hAnsi="Sakkal Majalla" w:cs="Sakkal Majalla" w:hint="cs"/>
          <w:sz w:val="28"/>
          <w:szCs w:val="28"/>
          <w:rtl/>
          <w:lang w:bidi="ar-EG"/>
        </w:rPr>
        <w:t>إ</w:t>
      </w:r>
      <w:r w:rsidRPr="00D45C03">
        <w:rPr>
          <w:rFonts w:ascii="Sakkal Majalla" w:hAnsi="Sakkal Majalla" w:cs="Sakkal Majalla"/>
          <w:sz w:val="28"/>
          <w:szCs w:val="28"/>
          <w:rtl/>
          <w:lang w:bidi="ar-EG"/>
        </w:rPr>
        <w:t xml:space="preserve">لى خلق أسواق متعددة الاعراق، وهو ما يفرض على المؤسسات أن تفكر أن هناك متطلبات لتنويع الحملات الإعلانية والتسويقية، </w:t>
      </w:r>
      <w:r w:rsidRPr="00D45C03">
        <w:rPr>
          <w:rFonts w:ascii="Sakkal Majalla" w:hAnsi="Sakkal Majalla" w:cs="Sakkal Majalla" w:hint="cs"/>
          <w:sz w:val="28"/>
          <w:szCs w:val="28"/>
          <w:rtl/>
          <w:lang w:bidi="ar-EG"/>
        </w:rPr>
        <w:t>وهو</w:t>
      </w:r>
      <w:r w:rsidRPr="00D45C03">
        <w:rPr>
          <w:rFonts w:ascii="Sakkal Majalla" w:hAnsi="Sakkal Majalla" w:cs="Sakkal Majalla"/>
          <w:sz w:val="28"/>
          <w:szCs w:val="28"/>
          <w:rtl/>
          <w:lang w:bidi="ar-EG"/>
        </w:rPr>
        <w:t xml:space="preserve"> ما يؤكد </w:t>
      </w:r>
      <w:r w:rsidRPr="00D45C03">
        <w:rPr>
          <w:rFonts w:ascii="Sakkal Majalla" w:hAnsi="Sakkal Majalla" w:cs="Sakkal Majalla" w:hint="cs"/>
          <w:sz w:val="28"/>
          <w:szCs w:val="28"/>
          <w:rtl/>
          <w:lang w:bidi="ar-EG"/>
        </w:rPr>
        <w:t>أ</w:t>
      </w:r>
      <w:r w:rsidRPr="00D45C03">
        <w:rPr>
          <w:rFonts w:ascii="Sakkal Majalla" w:hAnsi="Sakkal Majalla" w:cs="Sakkal Majalla"/>
          <w:sz w:val="28"/>
          <w:szCs w:val="28"/>
          <w:rtl/>
          <w:lang w:bidi="ar-EG"/>
        </w:rPr>
        <w:t xml:space="preserve">ن القوى العاملة المتنوعة هي ميزة تنافسية كبيرة، حيث </w:t>
      </w:r>
      <w:r w:rsidRPr="00D45C03">
        <w:rPr>
          <w:rFonts w:ascii="Sakkal Majalla" w:hAnsi="Sakkal Majalla" w:cs="Sakkal Majalla" w:hint="cs"/>
          <w:sz w:val="28"/>
          <w:szCs w:val="28"/>
          <w:rtl/>
          <w:lang w:bidi="ar-EG"/>
        </w:rPr>
        <w:t>إ</w:t>
      </w:r>
      <w:r w:rsidRPr="00D45C03">
        <w:rPr>
          <w:rFonts w:ascii="Sakkal Majalla" w:hAnsi="Sakkal Majalla" w:cs="Sakkal Majalla"/>
          <w:sz w:val="28"/>
          <w:szCs w:val="28"/>
          <w:rtl/>
          <w:lang w:bidi="ar-EG"/>
        </w:rPr>
        <w:t xml:space="preserve">ن القوى العاملة المتنوعة يمكن أن تخلق استراتيجيات متنوعة للإعلان تمكن من إرضاء وجذب انتباه السوق متعددة </w:t>
      </w:r>
      <w:r w:rsidRPr="00D45C03">
        <w:rPr>
          <w:rFonts w:ascii="Sakkal Majalla" w:hAnsi="Sakkal Majalla" w:cs="Sakkal Majalla"/>
          <w:sz w:val="28"/>
          <w:szCs w:val="28"/>
          <w:rtl/>
          <w:lang w:bidi="ar-EG"/>
        </w:rPr>
        <w:lastRenderedPageBreak/>
        <w:t xml:space="preserve">الأعراق والثقافات، كما </w:t>
      </w:r>
      <w:r w:rsidRPr="00D45C03">
        <w:rPr>
          <w:rFonts w:ascii="Sakkal Majalla" w:hAnsi="Sakkal Majalla" w:cs="Sakkal Majalla" w:hint="cs"/>
          <w:sz w:val="28"/>
          <w:szCs w:val="28"/>
          <w:rtl/>
          <w:lang w:bidi="ar-EG"/>
        </w:rPr>
        <w:t>أ</w:t>
      </w:r>
      <w:r w:rsidRPr="00D45C03">
        <w:rPr>
          <w:rFonts w:ascii="Sakkal Majalla" w:hAnsi="Sakkal Majalla" w:cs="Sakkal Majalla"/>
          <w:sz w:val="28"/>
          <w:szCs w:val="28"/>
          <w:rtl/>
          <w:lang w:bidi="ar-EG"/>
        </w:rPr>
        <w:t>ن تنوع القوى العاملة يمكن أن يقدم أفكار أفضل للمنتجات والخدمات المقدمة لجمهور متعدد الثقافات</w:t>
      </w:r>
      <w:r w:rsidRPr="00D45C03">
        <w:rPr>
          <w:rFonts w:ascii="Sakkal Majalla" w:hAnsi="Sakkal Majalla" w:cs="Sakkal Majalla" w:hint="cs"/>
          <w:sz w:val="28"/>
          <w:szCs w:val="28"/>
          <w:rtl/>
          <w:lang w:bidi="ar-EG"/>
        </w:rPr>
        <w:t>.</w:t>
      </w:r>
    </w:p>
    <w:p w14:paraId="6B54F6E8" w14:textId="77777777" w:rsidR="00D45C03" w:rsidRPr="00D45C03" w:rsidRDefault="00D45C03" w:rsidP="00D45C03">
      <w:pPr>
        <w:spacing w:after="0" w:line="360" w:lineRule="auto"/>
        <w:jc w:val="lowKashida"/>
        <w:rPr>
          <w:rFonts w:ascii="Sakkal Majalla" w:hAnsi="Sakkal Majalla" w:cs="Sakkal Majalla"/>
          <w:sz w:val="28"/>
          <w:szCs w:val="28"/>
          <w:rtl/>
          <w:lang w:bidi="ar-EG"/>
        </w:rPr>
      </w:pPr>
      <w:r w:rsidRPr="00D45C03">
        <w:rPr>
          <w:rFonts w:ascii="Sakkal Majalla" w:hAnsi="Sakkal Majalla" w:cs="Sakkal Majalla"/>
          <w:sz w:val="28"/>
          <w:szCs w:val="28"/>
          <w:rtl/>
          <w:lang w:bidi="ar-EG"/>
        </w:rPr>
        <w:t xml:space="preserve">ويمكن ايضا لإدارة التنوع الفعالة </w:t>
      </w:r>
      <w:r w:rsidRPr="00D45C03">
        <w:rPr>
          <w:rFonts w:ascii="Sakkal Majalla" w:hAnsi="Sakkal Majalla" w:cs="Sakkal Majalla" w:hint="cs"/>
          <w:sz w:val="28"/>
          <w:szCs w:val="28"/>
          <w:rtl/>
          <w:lang w:bidi="ar-EG"/>
        </w:rPr>
        <w:t>أ</w:t>
      </w:r>
      <w:r w:rsidRPr="00D45C03">
        <w:rPr>
          <w:rFonts w:ascii="Sakkal Majalla" w:hAnsi="Sakkal Majalla" w:cs="Sakkal Majalla"/>
          <w:sz w:val="28"/>
          <w:szCs w:val="28"/>
          <w:rtl/>
          <w:lang w:bidi="ar-EG"/>
        </w:rPr>
        <w:t xml:space="preserve">ن تؤدي </w:t>
      </w:r>
      <w:r w:rsidRPr="00D45C03">
        <w:rPr>
          <w:rFonts w:ascii="Sakkal Majalla" w:hAnsi="Sakkal Majalla" w:cs="Sakkal Majalla" w:hint="cs"/>
          <w:sz w:val="28"/>
          <w:szCs w:val="28"/>
          <w:rtl/>
          <w:lang w:bidi="ar-EG"/>
        </w:rPr>
        <w:t>إ</w:t>
      </w:r>
      <w:r w:rsidRPr="00D45C03">
        <w:rPr>
          <w:rFonts w:ascii="Sakkal Majalla" w:hAnsi="Sakkal Majalla" w:cs="Sakkal Majalla"/>
          <w:sz w:val="28"/>
          <w:szCs w:val="28"/>
          <w:rtl/>
          <w:lang w:bidi="ar-EG"/>
        </w:rPr>
        <w:t xml:space="preserve">لى تحسين أداء المؤسسة وزيادة جودة وفعالية القوى العاملة وتعزيز المرونة والإبداع، وتحسين نوعية اتخاذ القرارات والتعلم التنظيمي، وتجنيد أفضل المهارات والمواهب والمحافظة </w:t>
      </w:r>
      <w:r w:rsidRPr="00D45C03">
        <w:rPr>
          <w:rFonts w:ascii="Sakkal Majalla" w:hAnsi="Sakkal Majalla" w:cs="Sakkal Majalla" w:hint="cs"/>
          <w:sz w:val="28"/>
          <w:szCs w:val="28"/>
          <w:rtl/>
          <w:lang w:bidi="ar-EG"/>
        </w:rPr>
        <w:t>عليها،</w:t>
      </w:r>
      <w:r w:rsidRPr="00D45C03">
        <w:rPr>
          <w:rFonts w:ascii="Sakkal Majalla" w:hAnsi="Sakkal Majalla" w:cs="Sakkal Majalla"/>
          <w:sz w:val="28"/>
          <w:szCs w:val="28"/>
          <w:rtl/>
          <w:lang w:bidi="ar-EG"/>
        </w:rPr>
        <w:t xml:space="preserve"> وزيادة تفهم العملاء، فضلا عن تعزيز الأوضاع في السوق</w:t>
      </w:r>
      <w:r w:rsidRPr="00D45C03">
        <w:rPr>
          <w:rFonts w:ascii="Sakkal Majalla" w:hAnsi="Sakkal Majalla" w:cs="Sakkal Majalla"/>
          <w:sz w:val="28"/>
          <w:szCs w:val="28"/>
          <w:lang w:bidi="ar-EG"/>
        </w:rPr>
        <w:t>.</w:t>
      </w:r>
    </w:p>
    <w:p w14:paraId="359107CF" w14:textId="77777777" w:rsidR="00D45C03" w:rsidRPr="00D45C03" w:rsidRDefault="00D45C03" w:rsidP="00D45C03">
      <w:pPr>
        <w:spacing w:after="0" w:line="360" w:lineRule="auto"/>
        <w:jc w:val="lowKashida"/>
        <w:rPr>
          <w:rFonts w:ascii="Sakkal Majalla" w:hAnsi="Sakkal Majalla" w:cs="Sakkal Majalla"/>
          <w:sz w:val="28"/>
          <w:szCs w:val="28"/>
          <w:rtl/>
          <w:lang w:bidi="ar-EG"/>
        </w:rPr>
      </w:pPr>
      <w:r w:rsidRPr="00D45C03">
        <w:rPr>
          <w:rFonts w:ascii="Sakkal Majalla" w:hAnsi="Sakkal Majalla" w:cs="Sakkal Majalla"/>
          <w:sz w:val="28"/>
          <w:szCs w:val="28"/>
          <w:rtl/>
          <w:lang w:bidi="ar-EG"/>
        </w:rPr>
        <w:t>ولا تتوفر هذه الفوائد فقط للمؤسسات الكبيرة التي لديها موارد لتمويل سياسة التنوع، بل يمكن لإدارة التنوع أن توفر للمؤسسات الصغيرة والمتوسطة نهجا فعالا من حيث التكلفة للتغلب على التحديات من خلال استقطاب أفضل المواهب وزيادة القدرة التنافسية في السوق من خلال المهارات وزيادة الابتكار</w:t>
      </w:r>
      <w:r w:rsidRPr="00D45C03">
        <w:rPr>
          <w:rFonts w:ascii="Sakkal Majalla" w:hAnsi="Sakkal Majalla" w:cs="Sakkal Majalla" w:hint="cs"/>
          <w:sz w:val="28"/>
          <w:szCs w:val="28"/>
          <w:rtl/>
          <w:lang w:bidi="ar-EG"/>
        </w:rPr>
        <w:t>.</w:t>
      </w:r>
    </w:p>
    <w:p w14:paraId="17E56ED6" w14:textId="77777777" w:rsidR="00D45C03" w:rsidRPr="00D45C03" w:rsidRDefault="00D45C03" w:rsidP="00D45C03">
      <w:pPr>
        <w:spacing w:after="0" w:line="360" w:lineRule="auto"/>
        <w:jc w:val="lowKashida"/>
        <w:rPr>
          <w:rFonts w:ascii="Sakkal Majalla" w:hAnsi="Sakkal Majalla" w:cs="Sakkal Majalla"/>
          <w:b/>
          <w:bCs/>
          <w:sz w:val="28"/>
          <w:szCs w:val="28"/>
          <w:rtl/>
          <w:lang w:bidi="ar-EG"/>
        </w:rPr>
      </w:pPr>
      <w:r w:rsidRPr="00D45C03">
        <w:rPr>
          <w:rFonts w:ascii="Sakkal Majalla" w:hAnsi="Sakkal Majalla" w:cs="Sakkal Majalla"/>
          <w:b/>
          <w:bCs/>
          <w:sz w:val="28"/>
          <w:szCs w:val="28"/>
          <w:rtl/>
          <w:lang w:bidi="ar-EG"/>
        </w:rPr>
        <w:t>وقد أشار</w:t>
      </w:r>
      <w:r w:rsidRPr="00D45C03">
        <w:rPr>
          <w:rFonts w:ascii="Sakkal Majalla" w:hAnsi="Sakkal Majalla" w:cs="Sakkal Majalla"/>
          <w:b/>
          <w:bCs/>
          <w:sz w:val="28"/>
          <w:szCs w:val="28"/>
          <w:lang w:bidi="ar-EG"/>
        </w:rPr>
        <w:t xml:space="preserve"> john wrench </w:t>
      </w:r>
      <w:r w:rsidRPr="00D45C03">
        <w:rPr>
          <w:rFonts w:ascii="Sakkal Majalla" w:hAnsi="Sakkal Majalla" w:cs="Sakkal Majalla"/>
          <w:b/>
          <w:bCs/>
          <w:sz w:val="28"/>
          <w:szCs w:val="28"/>
          <w:rtl/>
          <w:lang w:bidi="ar-EG"/>
        </w:rPr>
        <w:t xml:space="preserve">إلى مجموعة من الايجابيات لإدارة </w:t>
      </w:r>
      <w:r w:rsidRPr="00D45C03">
        <w:rPr>
          <w:rFonts w:ascii="Sakkal Majalla" w:hAnsi="Sakkal Majalla" w:cs="Sakkal Majalla" w:hint="cs"/>
          <w:b/>
          <w:bCs/>
          <w:sz w:val="28"/>
          <w:szCs w:val="28"/>
          <w:rtl/>
          <w:lang w:bidi="ar-EG"/>
        </w:rPr>
        <w:t xml:space="preserve">التنوع والشمول </w:t>
      </w:r>
      <w:r w:rsidRPr="00D45C03">
        <w:rPr>
          <w:rFonts w:ascii="Sakkal Majalla" w:hAnsi="Sakkal Majalla" w:cs="Sakkal Majalla"/>
          <w:b/>
          <w:bCs/>
          <w:sz w:val="28"/>
          <w:szCs w:val="28"/>
          <w:rtl/>
          <w:lang w:bidi="ar-EG"/>
        </w:rPr>
        <w:t>نذكرها كالتالي</w:t>
      </w:r>
      <w:r w:rsidRPr="00D45C03">
        <w:rPr>
          <w:rFonts w:ascii="Sakkal Majalla" w:hAnsi="Sakkal Majalla" w:cs="Sakkal Majalla" w:hint="cs"/>
          <w:b/>
          <w:bCs/>
          <w:sz w:val="28"/>
          <w:szCs w:val="28"/>
          <w:rtl/>
          <w:lang w:bidi="ar-EG"/>
        </w:rPr>
        <w:t>: (محمد وجلول، 2018)</w:t>
      </w:r>
    </w:p>
    <w:p w14:paraId="57D9CB07" w14:textId="77777777" w:rsidR="00D45C03" w:rsidRPr="00D45C03" w:rsidRDefault="00D45C03" w:rsidP="00D45C03">
      <w:pPr>
        <w:numPr>
          <w:ilvl w:val="0"/>
          <w:numId w:val="40"/>
        </w:numPr>
        <w:spacing w:after="0" w:line="360" w:lineRule="auto"/>
        <w:contextualSpacing/>
        <w:jc w:val="lowKashida"/>
        <w:rPr>
          <w:rFonts w:ascii="Sakkal Majalla" w:hAnsi="Sakkal Majalla" w:cs="Sakkal Majalla"/>
          <w:sz w:val="28"/>
          <w:szCs w:val="28"/>
          <w:lang w:bidi="ar-EG"/>
        </w:rPr>
      </w:pPr>
      <w:r w:rsidRPr="00D45C03">
        <w:rPr>
          <w:rFonts w:ascii="Sakkal Majalla" w:hAnsi="Sakkal Majalla" w:cs="Sakkal Majalla"/>
          <w:sz w:val="28"/>
          <w:szCs w:val="28"/>
          <w:rtl/>
          <w:lang w:bidi="ar-EG"/>
        </w:rPr>
        <w:t>استخدام المهارات والمواهب لقوة العمل المناسبة، وتأكيد قرارات الاختيار المستند لمعايير منضبطة</w:t>
      </w:r>
      <w:r w:rsidRPr="00D45C03">
        <w:rPr>
          <w:rFonts w:ascii="Sakkal Majalla" w:hAnsi="Sakkal Majalla" w:cs="Sakkal Majalla" w:hint="cs"/>
          <w:sz w:val="28"/>
          <w:szCs w:val="28"/>
          <w:rtl/>
          <w:lang w:bidi="ar-EG"/>
        </w:rPr>
        <w:t>.</w:t>
      </w:r>
    </w:p>
    <w:p w14:paraId="594EA9BA" w14:textId="77777777" w:rsidR="00D45C03" w:rsidRPr="00D45C03" w:rsidRDefault="00D45C03" w:rsidP="00D45C03">
      <w:pPr>
        <w:numPr>
          <w:ilvl w:val="0"/>
          <w:numId w:val="40"/>
        </w:numPr>
        <w:spacing w:after="0" w:line="360" w:lineRule="auto"/>
        <w:contextualSpacing/>
        <w:jc w:val="lowKashida"/>
        <w:rPr>
          <w:rFonts w:ascii="Sakkal Majalla" w:hAnsi="Sakkal Majalla" w:cs="Sakkal Majalla"/>
          <w:sz w:val="28"/>
          <w:szCs w:val="28"/>
          <w:lang w:bidi="ar-EG"/>
        </w:rPr>
      </w:pPr>
      <w:r w:rsidRPr="00D45C03">
        <w:rPr>
          <w:rFonts w:ascii="Sakkal Majalla" w:hAnsi="Sakkal Majalla" w:cs="Sakkal Majalla"/>
          <w:sz w:val="28"/>
          <w:szCs w:val="28"/>
          <w:rtl/>
          <w:lang w:bidi="ar-EG"/>
        </w:rPr>
        <w:t>جعل المنتجات والخدمات أكثر جذبا للزبائن والمستهلكين من أعراق متعددة</w:t>
      </w:r>
      <w:r w:rsidRPr="00D45C03">
        <w:rPr>
          <w:rFonts w:ascii="Sakkal Majalla" w:hAnsi="Sakkal Majalla" w:cs="Sakkal Majalla" w:hint="cs"/>
          <w:sz w:val="28"/>
          <w:szCs w:val="28"/>
          <w:rtl/>
          <w:lang w:bidi="ar-EG"/>
        </w:rPr>
        <w:t>.</w:t>
      </w:r>
    </w:p>
    <w:p w14:paraId="39D22AC6" w14:textId="77777777" w:rsidR="00D45C03" w:rsidRPr="00D45C03" w:rsidRDefault="00D45C03" w:rsidP="00D45C03">
      <w:pPr>
        <w:numPr>
          <w:ilvl w:val="0"/>
          <w:numId w:val="40"/>
        </w:numPr>
        <w:spacing w:after="0" w:line="360" w:lineRule="auto"/>
        <w:contextualSpacing/>
        <w:jc w:val="lowKashida"/>
        <w:rPr>
          <w:rFonts w:ascii="Sakkal Majalla" w:hAnsi="Sakkal Majalla" w:cs="Sakkal Majalla"/>
          <w:sz w:val="28"/>
          <w:szCs w:val="28"/>
          <w:lang w:bidi="ar-EG"/>
        </w:rPr>
      </w:pPr>
      <w:r w:rsidRPr="00D45C03">
        <w:rPr>
          <w:rFonts w:ascii="Sakkal Majalla" w:hAnsi="Sakkal Majalla" w:cs="Sakkal Majalla"/>
          <w:sz w:val="28"/>
          <w:szCs w:val="28"/>
          <w:rtl/>
          <w:lang w:bidi="ar-EG"/>
        </w:rPr>
        <w:t>زيادة الابتكار والإبداع وحل المشاكل من خلال ابتكار فرق عمل متنوعة</w:t>
      </w:r>
      <w:r w:rsidRPr="00D45C03">
        <w:rPr>
          <w:rFonts w:ascii="Sakkal Majalla" w:hAnsi="Sakkal Majalla" w:cs="Sakkal Majalla" w:hint="cs"/>
          <w:sz w:val="28"/>
          <w:szCs w:val="28"/>
          <w:rtl/>
          <w:lang w:bidi="ar-EG"/>
        </w:rPr>
        <w:t>.</w:t>
      </w:r>
    </w:p>
    <w:p w14:paraId="4EBFBE7A" w14:textId="77777777" w:rsidR="00D45C03" w:rsidRPr="00D45C03" w:rsidRDefault="00D45C03" w:rsidP="00D45C03">
      <w:pPr>
        <w:numPr>
          <w:ilvl w:val="0"/>
          <w:numId w:val="40"/>
        </w:numPr>
        <w:spacing w:after="0" w:line="360" w:lineRule="auto"/>
        <w:contextualSpacing/>
        <w:jc w:val="lowKashida"/>
        <w:rPr>
          <w:rFonts w:ascii="Sakkal Majalla" w:hAnsi="Sakkal Majalla" w:cs="Sakkal Majalla"/>
          <w:sz w:val="28"/>
          <w:szCs w:val="28"/>
          <w:lang w:bidi="ar-EG"/>
        </w:rPr>
      </w:pPr>
      <w:r w:rsidRPr="00D45C03">
        <w:rPr>
          <w:rFonts w:ascii="Sakkal Majalla" w:hAnsi="Sakkal Majalla" w:cs="Sakkal Majalla"/>
          <w:sz w:val="28"/>
          <w:szCs w:val="28"/>
          <w:rtl/>
          <w:lang w:bidi="ar-EG"/>
        </w:rPr>
        <w:t>تعزيز ممارسات عمل مرنة من خلال الاستجابة لحاجيات قوة العمل المتنوعة، وهذه المرونة تحسن الكفاءة والابتكار بالمؤسسة</w:t>
      </w:r>
      <w:r w:rsidRPr="00D45C03">
        <w:rPr>
          <w:rFonts w:ascii="Sakkal Majalla" w:hAnsi="Sakkal Majalla" w:cs="Sakkal Majalla" w:hint="cs"/>
          <w:sz w:val="28"/>
          <w:szCs w:val="28"/>
          <w:rtl/>
          <w:lang w:bidi="ar-EG"/>
        </w:rPr>
        <w:t>.</w:t>
      </w:r>
    </w:p>
    <w:p w14:paraId="2CFB3247" w14:textId="77777777" w:rsidR="00D45C03" w:rsidRPr="00D45C03" w:rsidRDefault="00D45C03" w:rsidP="00D45C03">
      <w:pPr>
        <w:numPr>
          <w:ilvl w:val="0"/>
          <w:numId w:val="40"/>
        </w:numPr>
        <w:spacing w:after="0" w:line="360" w:lineRule="auto"/>
        <w:contextualSpacing/>
        <w:jc w:val="lowKashida"/>
        <w:rPr>
          <w:rFonts w:ascii="Sakkal Majalla" w:hAnsi="Sakkal Majalla" w:cs="Sakkal Majalla"/>
          <w:sz w:val="28"/>
          <w:szCs w:val="28"/>
          <w:lang w:bidi="ar-EG"/>
        </w:rPr>
      </w:pPr>
      <w:r w:rsidRPr="00D45C03">
        <w:rPr>
          <w:rFonts w:ascii="Sakkal Majalla" w:hAnsi="Sakkal Majalla" w:cs="Sakkal Majalla"/>
          <w:sz w:val="28"/>
          <w:szCs w:val="28"/>
          <w:rtl/>
          <w:lang w:bidi="ar-EG"/>
        </w:rPr>
        <w:t>اختراق الأسواق العالمية بنجاح خاصة مع قوة العمل المتنوعة التي تشجع التواصل والمهارات المتنوعة لتسهيل دخول أسواق جديدة</w:t>
      </w:r>
      <w:r w:rsidRPr="00D45C03">
        <w:rPr>
          <w:rFonts w:ascii="Sakkal Majalla" w:hAnsi="Sakkal Majalla" w:cs="Sakkal Majalla" w:hint="cs"/>
          <w:sz w:val="28"/>
          <w:szCs w:val="28"/>
          <w:rtl/>
          <w:lang w:bidi="ar-EG"/>
        </w:rPr>
        <w:t>.</w:t>
      </w:r>
    </w:p>
    <w:p w14:paraId="3BC48D1C" w14:textId="77777777" w:rsidR="00D45C03" w:rsidRPr="00D45C03" w:rsidRDefault="00D45C03" w:rsidP="00D45C03">
      <w:pPr>
        <w:numPr>
          <w:ilvl w:val="0"/>
          <w:numId w:val="40"/>
        </w:numPr>
        <w:spacing w:after="0" w:line="360" w:lineRule="auto"/>
        <w:contextualSpacing/>
        <w:jc w:val="lowKashida"/>
        <w:rPr>
          <w:rFonts w:ascii="Sakkal Majalla" w:hAnsi="Sakkal Majalla" w:cs="Sakkal Majalla"/>
          <w:sz w:val="28"/>
          <w:szCs w:val="28"/>
          <w:lang w:bidi="ar-EG"/>
        </w:rPr>
      </w:pPr>
      <w:r w:rsidRPr="00D45C03">
        <w:rPr>
          <w:rFonts w:ascii="Sakkal Majalla" w:hAnsi="Sakkal Majalla" w:cs="Sakkal Majalla"/>
          <w:sz w:val="28"/>
          <w:szCs w:val="28"/>
          <w:rtl/>
          <w:lang w:bidi="ar-EG"/>
        </w:rPr>
        <w:t>تجنب المشاكل الداخلية كالصراعات وسوء التفاهم المظالم،</w:t>
      </w:r>
      <w:r w:rsidRPr="00D45C03">
        <w:rPr>
          <w:rFonts w:ascii="Sakkal Majalla" w:hAnsi="Sakkal Majalla" w:cs="Sakkal Majalla" w:hint="cs"/>
          <w:sz w:val="28"/>
          <w:szCs w:val="28"/>
          <w:rtl/>
          <w:lang w:bidi="ar-EG"/>
        </w:rPr>
        <w:t xml:space="preserve"> </w:t>
      </w:r>
      <w:proofErr w:type="spellStart"/>
      <w:r w:rsidRPr="00D45C03">
        <w:rPr>
          <w:rFonts w:ascii="Sakkal Majalla" w:hAnsi="Sakkal Majalla" w:cs="Sakkal Majalla"/>
          <w:sz w:val="28"/>
          <w:szCs w:val="28"/>
          <w:rtl/>
          <w:lang w:bidi="ar-EG"/>
        </w:rPr>
        <w:t>التغيبات</w:t>
      </w:r>
      <w:proofErr w:type="spellEnd"/>
      <w:r w:rsidRPr="00D45C03">
        <w:rPr>
          <w:rFonts w:ascii="Sakkal Majalla" w:hAnsi="Sakkal Majalla" w:cs="Sakkal Majalla" w:hint="cs"/>
          <w:sz w:val="28"/>
          <w:szCs w:val="28"/>
          <w:rtl/>
          <w:lang w:bidi="ar-EG"/>
        </w:rPr>
        <w:t>،</w:t>
      </w:r>
      <w:r w:rsidRPr="00D45C03">
        <w:rPr>
          <w:rFonts w:ascii="Sakkal Majalla" w:hAnsi="Sakkal Majalla" w:cs="Sakkal Majalla"/>
          <w:sz w:val="28"/>
          <w:szCs w:val="28"/>
          <w:rtl/>
          <w:lang w:bidi="ar-EG"/>
        </w:rPr>
        <w:t xml:space="preserve"> معدل دوران عالي، الأضرار التي تلحق التطور الوظيفي</w:t>
      </w:r>
      <w:r w:rsidRPr="00D45C03">
        <w:rPr>
          <w:rFonts w:ascii="Sakkal Majalla" w:hAnsi="Sakkal Majalla" w:cs="Sakkal Majalla" w:hint="cs"/>
          <w:sz w:val="28"/>
          <w:szCs w:val="28"/>
          <w:rtl/>
          <w:lang w:bidi="ar-EG"/>
        </w:rPr>
        <w:t>.</w:t>
      </w:r>
    </w:p>
    <w:p w14:paraId="7E66314D" w14:textId="77777777" w:rsidR="00D45C03" w:rsidRPr="00D45C03" w:rsidRDefault="00D45C03" w:rsidP="00D45C03">
      <w:pPr>
        <w:numPr>
          <w:ilvl w:val="0"/>
          <w:numId w:val="40"/>
        </w:numPr>
        <w:spacing w:after="0" w:line="360" w:lineRule="auto"/>
        <w:contextualSpacing/>
        <w:jc w:val="lowKashida"/>
        <w:rPr>
          <w:rFonts w:ascii="Sakkal Majalla" w:hAnsi="Sakkal Majalla" w:cs="Sakkal Majalla"/>
          <w:sz w:val="28"/>
          <w:szCs w:val="28"/>
          <w:lang w:bidi="ar-EG"/>
        </w:rPr>
      </w:pPr>
      <w:r w:rsidRPr="00D45C03">
        <w:rPr>
          <w:rFonts w:ascii="Sakkal Majalla" w:hAnsi="Sakkal Majalla" w:cs="Sakkal Majalla"/>
          <w:sz w:val="28"/>
          <w:szCs w:val="28"/>
          <w:rtl/>
          <w:lang w:bidi="ar-EG"/>
        </w:rPr>
        <w:t>تجنب تكاليف التمييز العرقي كالإضرار بصورة المؤسسة من الدعاية السيئة أو العقوبات المالية عن طريق القانون</w:t>
      </w:r>
      <w:r w:rsidRPr="00D45C03">
        <w:rPr>
          <w:rFonts w:ascii="Sakkal Majalla" w:hAnsi="Sakkal Majalla" w:cs="Sakkal Majalla" w:hint="cs"/>
          <w:sz w:val="28"/>
          <w:szCs w:val="28"/>
          <w:rtl/>
          <w:lang w:bidi="ar-EG"/>
        </w:rPr>
        <w:t>.</w:t>
      </w:r>
    </w:p>
    <w:p w14:paraId="317E57C7" w14:textId="77777777" w:rsidR="00D45C03" w:rsidRPr="00D45C03" w:rsidRDefault="00D45C03" w:rsidP="00D45C03">
      <w:pPr>
        <w:numPr>
          <w:ilvl w:val="0"/>
          <w:numId w:val="40"/>
        </w:numPr>
        <w:spacing w:after="0" w:line="360" w:lineRule="auto"/>
        <w:contextualSpacing/>
        <w:jc w:val="lowKashida"/>
        <w:rPr>
          <w:rFonts w:ascii="Sakkal Majalla" w:hAnsi="Sakkal Majalla" w:cs="Sakkal Majalla"/>
          <w:sz w:val="28"/>
          <w:szCs w:val="28"/>
          <w:lang w:bidi="ar-EG"/>
        </w:rPr>
      </w:pPr>
      <w:r w:rsidRPr="00D45C03">
        <w:rPr>
          <w:rFonts w:ascii="Sakkal Majalla" w:hAnsi="Sakkal Majalla" w:cs="Sakkal Majalla"/>
          <w:sz w:val="28"/>
          <w:szCs w:val="28"/>
          <w:rtl/>
          <w:lang w:bidi="ar-EG"/>
        </w:rPr>
        <w:t>تحسين إمكانية الفوز بعقود من خلال الصورة الايجابية لفريق البيع المتنوع، أو الحصول على مبيعات من زبائن الشركات الذين يولون أولوية كبيرة للسياسات التي تدعم التنوع.</w:t>
      </w:r>
    </w:p>
    <w:p w14:paraId="56FA2A0F" w14:textId="77777777" w:rsidR="00D45C03" w:rsidRPr="00D45C03" w:rsidRDefault="00D45C03" w:rsidP="00D45C03">
      <w:pPr>
        <w:numPr>
          <w:ilvl w:val="0"/>
          <w:numId w:val="40"/>
        </w:numPr>
        <w:spacing w:after="0" w:line="360" w:lineRule="auto"/>
        <w:contextualSpacing/>
        <w:jc w:val="lowKashida"/>
        <w:rPr>
          <w:rFonts w:ascii="Sakkal Majalla" w:hAnsi="Sakkal Majalla" w:cs="Sakkal Majalla"/>
          <w:sz w:val="28"/>
          <w:szCs w:val="28"/>
          <w:lang w:bidi="ar-EG"/>
        </w:rPr>
      </w:pPr>
      <w:r w:rsidRPr="00D45C03">
        <w:rPr>
          <w:rFonts w:ascii="Sakkal Majalla" w:hAnsi="Sakkal Majalla" w:cs="Sakkal Majalla"/>
          <w:sz w:val="28"/>
          <w:szCs w:val="28"/>
          <w:rtl/>
          <w:lang w:bidi="ar-EG"/>
        </w:rPr>
        <w:lastRenderedPageBreak/>
        <w:t>يعزز التنوع للمنظمات متعددة الثقافات ميزة تنافسية في جذب والاحتفاظ بأفضل المواهب والكفاءات من خلال سياسات وممارسات توظيف عادلة وشفافة والذي ينعكس مجدداً في استثمار أفضل لهذه الكفاءات</w:t>
      </w:r>
      <w:r w:rsidRPr="00D45C03">
        <w:rPr>
          <w:rFonts w:ascii="Sakkal Majalla" w:hAnsi="Sakkal Majalla" w:cs="Sakkal Majalla" w:hint="cs"/>
          <w:sz w:val="28"/>
          <w:szCs w:val="28"/>
          <w:rtl/>
          <w:lang w:bidi="ar-EG"/>
        </w:rPr>
        <w:t xml:space="preserve">، </w:t>
      </w:r>
      <w:r w:rsidRPr="00D45C03">
        <w:rPr>
          <w:rFonts w:ascii="Sakkal Majalla" w:hAnsi="Sakkal Majalla" w:cs="Sakkal Majalla"/>
          <w:sz w:val="28"/>
          <w:szCs w:val="28"/>
          <w:rtl/>
          <w:lang w:bidi="ar-EG"/>
        </w:rPr>
        <w:t>كما يزداد الولاء لدى العاملين الذين يشعرون إن فرص التقدم والنمو الوظيفي لا تقتصر على جماعات أو شريحة معينة أو</w:t>
      </w:r>
      <w:r w:rsidRPr="00D45C03">
        <w:rPr>
          <w:rFonts w:ascii="Sakkal Majalla" w:hAnsi="Sakkal Majalla" w:cs="Sakkal Majalla" w:hint="cs"/>
          <w:sz w:val="28"/>
          <w:szCs w:val="28"/>
          <w:rtl/>
          <w:lang w:bidi="ar-EG"/>
        </w:rPr>
        <w:t xml:space="preserve"> </w:t>
      </w:r>
      <w:r w:rsidRPr="00D45C03">
        <w:rPr>
          <w:rFonts w:ascii="Sakkal Majalla" w:hAnsi="Sakkal Majalla" w:cs="Sakkal Majalla"/>
          <w:sz w:val="28"/>
          <w:szCs w:val="28"/>
          <w:rtl/>
          <w:lang w:bidi="ar-EG"/>
        </w:rPr>
        <w:t>عدد معين.</w:t>
      </w:r>
    </w:p>
    <w:p w14:paraId="562C6733" w14:textId="77777777" w:rsidR="00D45C03" w:rsidRPr="00D45C03" w:rsidRDefault="00D45C03" w:rsidP="00D45C03">
      <w:pPr>
        <w:numPr>
          <w:ilvl w:val="0"/>
          <w:numId w:val="40"/>
        </w:numPr>
        <w:spacing w:after="0" w:line="360" w:lineRule="auto"/>
        <w:contextualSpacing/>
        <w:jc w:val="lowKashida"/>
        <w:rPr>
          <w:rFonts w:ascii="Sakkal Majalla" w:hAnsi="Sakkal Majalla" w:cs="Sakkal Majalla"/>
          <w:sz w:val="28"/>
          <w:szCs w:val="28"/>
          <w:lang w:bidi="ar-EG"/>
        </w:rPr>
      </w:pPr>
      <w:r w:rsidRPr="00D45C03">
        <w:rPr>
          <w:rFonts w:ascii="Sakkal Majalla" w:hAnsi="Sakkal Majalla" w:cs="Sakkal Majalla"/>
          <w:sz w:val="28"/>
          <w:szCs w:val="28"/>
          <w:rtl/>
          <w:lang w:bidi="ar-EG"/>
        </w:rPr>
        <w:t>من خلال توظيف القوى العاملة المتنوعة، فإن المنظمات متعددة الثقافات يصبح لديها فهم أفضل للبيئة السياسية والاجتماعية والقانونية والاقتصادية للبلدان الأجنبية التي تعمل فيها أو تخطط لبدء العمل فيها</w:t>
      </w:r>
      <w:r w:rsidRPr="00D45C03">
        <w:rPr>
          <w:rFonts w:ascii="Sakkal Majalla" w:hAnsi="Sakkal Majalla" w:cs="Sakkal Majalla" w:hint="cs"/>
          <w:sz w:val="28"/>
          <w:szCs w:val="28"/>
          <w:rtl/>
          <w:lang w:bidi="ar-EG"/>
        </w:rPr>
        <w:t>، ف</w:t>
      </w:r>
      <w:r w:rsidRPr="00D45C03">
        <w:rPr>
          <w:rFonts w:ascii="Sakkal Majalla" w:hAnsi="Sakkal Majalla" w:cs="Sakkal Majalla"/>
          <w:sz w:val="28"/>
          <w:szCs w:val="28"/>
          <w:rtl/>
          <w:lang w:bidi="ar-EG"/>
        </w:rPr>
        <w:t>التنوع يتيح</w:t>
      </w:r>
      <w:r w:rsidRPr="00D45C03">
        <w:rPr>
          <w:rFonts w:ascii="Sakkal Majalla" w:hAnsi="Sakkal Majalla" w:cs="Sakkal Majalla" w:hint="cs"/>
          <w:sz w:val="28"/>
          <w:szCs w:val="28"/>
          <w:rtl/>
          <w:lang w:bidi="ar-EG"/>
        </w:rPr>
        <w:t xml:space="preserve"> </w:t>
      </w:r>
      <w:r w:rsidRPr="00D45C03">
        <w:rPr>
          <w:rFonts w:ascii="Sakkal Majalla" w:hAnsi="Sakkal Majalla" w:cs="Sakkal Majalla"/>
          <w:sz w:val="28"/>
          <w:szCs w:val="28"/>
          <w:rtl/>
          <w:lang w:bidi="ar-EG"/>
        </w:rPr>
        <w:t>للمنظمات استخدام موارد بشرية ذات قدرة على تجديد نفسها مرات عديدة من خلال التنوع الواسع للأيديولوجيات المتوافرة على جميع المستويات.</w:t>
      </w:r>
    </w:p>
    <w:p w14:paraId="008002FF" w14:textId="77777777" w:rsidR="00D45C03" w:rsidRPr="00D45C03" w:rsidRDefault="00D45C03" w:rsidP="00D45C03">
      <w:pPr>
        <w:numPr>
          <w:ilvl w:val="0"/>
          <w:numId w:val="40"/>
        </w:numPr>
        <w:spacing w:after="0" w:line="360" w:lineRule="auto"/>
        <w:contextualSpacing/>
        <w:jc w:val="lowKashida"/>
        <w:rPr>
          <w:rFonts w:ascii="Sakkal Majalla" w:hAnsi="Sakkal Majalla" w:cs="Sakkal Majalla"/>
          <w:sz w:val="28"/>
          <w:szCs w:val="28"/>
          <w:lang w:bidi="ar-EG"/>
        </w:rPr>
      </w:pPr>
      <w:r w:rsidRPr="00D45C03">
        <w:rPr>
          <w:rFonts w:ascii="Sakkal Majalla" w:hAnsi="Sakkal Majalla" w:cs="Sakkal Majalla"/>
          <w:sz w:val="28"/>
          <w:szCs w:val="28"/>
          <w:rtl/>
          <w:lang w:bidi="ar-EG"/>
        </w:rPr>
        <w:t xml:space="preserve">إدارة التنوع تخلق مزايا تنافسية في مجالات مثل </w:t>
      </w:r>
      <w:r w:rsidRPr="00D45C03">
        <w:rPr>
          <w:rFonts w:ascii="Sakkal Majalla" w:hAnsi="Sakkal Majalla" w:cs="Sakkal Majalla" w:hint="cs"/>
          <w:sz w:val="28"/>
          <w:szCs w:val="28"/>
          <w:rtl/>
          <w:lang w:bidi="ar-EG"/>
        </w:rPr>
        <w:t>التسويق،</w:t>
      </w:r>
      <w:r w:rsidRPr="00D45C03">
        <w:rPr>
          <w:rFonts w:ascii="Sakkal Majalla" w:hAnsi="Sakkal Majalla" w:cs="Sakkal Majalla"/>
          <w:sz w:val="28"/>
          <w:szCs w:val="28"/>
          <w:rtl/>
          <w:lang w:bidi="ar-EG"/>
        </w:rPr>
        <w:t xml:space="preserve"> الحصول على </w:t>
      </w:r>
      <w:r w:rsidRPr="00D45C03">
        <w:rPr>
          <w:rFonts w:ascii="Sakkal Majalla" w:hAnsi="Sakkal Majalla" w:cs="Sakkal Majalla" w:hint="cs"/>
          <w:sz w:val="28"/>
          <w:szCs w:val="28"/>
          <w:rtl/>
          <w:lang w:bidi="ar-EG"/>
        </w:rPr>
        <w:t>الموارد،</w:t>
      </w:r>
      <w:r w:rsidRPr="00D45C03">
        <w:rPr>
          <w:rFonts w:ascii="Sakkal Majalla" w:hAnsi="Sakkal Majalla" w:cs="Sakkal Majalla"/>
          <w:sz w:val="28"/>
          <w:szCs w:val="28"/>
          <w:rtl/>
          <w:lang w:bidi="ar-EG"/>
        </w:rPr>
        <w:t xml:space="preserve"> حل المشكلات</w:t>
      </w:r>
      <w:r w:rsidRPr="00D45C03">
        <w:rPr>
          <w:rFonts w:ascii="Sakkal Majalla" w:hAnsi="Sakkal Majalla" w:cs="Sakkal Majalla" w:hint="cs"/>
          <w:sz w:val="28"/>
          <w:szCs w:val="28"/>
          <w:rtl/>
          <w:lang w:bidi="ar-EG"/>
        </w:rPr>
        <w:t>،</w:t>
      </w:r>
      <w:r w:rsidRPr="00D45C03">
        <w:rPr>
          <w:rFonts w:ascii="Sakkal Majalla" w:hAnsi="Sakkal Majalla" w:cs="Sakkal Majalla"/>
          <w:sz w:val="28"/>
          <w:szCs w:val="28"/>
          <w:rtl/>
          <w:lang w:bidi="ar-EG"/>
        </w:rPr>
        <w:t xml:space="preserve"> كما أن القوى العاملة المتنوعة هي أكثر قدرة على تجنب نتائج التفكير الجماعي </w:t>
      </w:r>
      <w:r w:rsidRPr="00D45C03">
        <w:rPr>
          <w:rFonts w:ascii="Sakkal Majalla" w:hAnsi="Sakkal Majalla" w:cs="Sakkal Majalla"/>
          <w:sz w:val="28"/>
          <w:szCs w:val="28"/>
          <w:lang w:bidi="ar-EG"/>
        </w:rPr>
        <w:t>groupthink</w:t>
      </w:r>
      <w:r w:rsidRPr="00D45C03">
        <w:rPr>
          <w:rFonts w:ascii="Sakkal Majalla" w:hAnsi="Sakkal Majalla" w:cs="Sakkal Majalla"/>
          <w:sz w:val="28"/>
          <w:szCs w:val="28"/>
          <w:rtl/>
          <w:lang w:bidi="ar-EG"/>
        </w:rPr>
        <w:t xml:space="preserve"> أي لا يوجد نمط واحد محدد للتفكير.</w:t>
      </w:r>
    </w:p>
    <w:p w14:paraId="49FFA097" w14:textId="77777777" w:rsidR="00D45C03" w:rsidRPr="00D45C03" w:rsidRDefault="00D45C03" w:rsidP="00D45C03">
      <w:pPr>
        <w:numPr>
          <w:ilvl w:val="0"/>
          <w:numId w:val="40"/>
        </w:numPr>
        <w:spacing w:after="0" w:line="360" w:lineRule="auto"/>
        <w:contextualSpacing/>
        <w:jc w:val="lowKashida"/>
        <w:rPr>
          <w:rFonts w:ascii="Sakkal Majalla" w:hAnsi="Sakkal Majalla" w:cs="Sakkal Majalla"/>
          <w:sz w:val="28"/>
          <w:szCs w:val="28"/>
          <w:lang w:bidi="ar-EG"/>
        </w:rPr>
      </w:pPr>
      <w:r w:rsidRPr="00D45C03">
        <w:rPr>
          <w:rFonts w:ascii="Sakkal Majalla" w:hAnsi="Sakkal Majalla" w:cs="Sakkal Majalla"/>
          <w:sz w:val="28"/>
          <w:szCs w:val="28"/>
          <w:rtl/>
          <w:lang w:bidi="ar-EG"/>
        </w:rPr>
        <w:t>يؤثر التنوع في الكلفة، إذ إن المنظمات التي تتبنى التنوع تزيد من الراحة في العمل للمجموعات المتنوعة، وبالتالي يقلل التنوع والغياب ودوران العمل وما يرتبط بها من كلف إضافية.</w:t>
      </w:r>
    </w:p>
    <w:p w14:paraId="6EC0A449" w14:textId="77777777" w:rsidR="00D45C03" w:rsidRPr="00D45C03" w:rsidRDefault="00D45C03" w:rsidP="00D45C03">
      <w:pPr>
        <w:numPr>
          <w:ilvl w:val="0"/>
          <w:numId w:val="40"/>
        </w:numPr>
        <w:spacing w:after="0" w:line="360" w:lineRule="auto"/>
        <w:contextualSpacing/>
        <w:jc w:val="lowKashida"/>
        <w:rPr>
          <w:rFonts w:ascii="Sakkal Majalla" w:hAnsi="Sakkal Majalla" w:cs="Sakkal Majalla"/>
          <w:sz w:val="28"/>
          <w:szCs w:val="28"/>
          <w:lang w:bidi="ar-EG"/>
        </w:rPr>
      </w:pPr>
      <w:r w:rsidRPr="00D45C03">
        <w:rPr>
          <w:rFonts w:ascii="Sakkal Majalla" w:hAnsi="Sakkal Majalla" w:cs="Sakkal Majalla"/>
          <w:sz w:val="28"/>
          <w:szCs w:val="28"/>
          <w:rtl/>
          <w:lang w:bidi="ar-EG"/>
        </w:rPr>
        <w:t>الفرق المتنوعة تستجيب بسرعة للتغيرات وتظهر مرونة أفضل</w:t>
      </w:r>
      <w:r w:rsidRPr="00D45C03">
        <w:rPr>
          <w:rFonts w:ascii="Sakkal Majalla" w:hAnsi="Sakkal Majalla" w:cs="Sakkal Majalla" w:hint="cs"/>
          <w:sz w:val="28"/>
          <w:szCs w:val="28"/>
          <w:rtl/>
          <w:lang w:bidi="ar-EG"/>
        </w:rPr>
        <w:t>،</w:t>
      </w:r>
      <w:r w:rsidRPr="00D45C03">
        <w:rPr>
          <w:rFonts w:ascii="Sakkal Majalla" w:hAnsi="Sakkal Majalla" w:cs="Sakkal Majalla"/>
          <w:sz w:val="28"/>
          <w:szCs w:val="28"/>
          <w:rtl/>
          <w:lang w:bidi="ar-EG"/>
        </w:rPr>
        <w:t xml:space="preserve"> كما يوفر التنوع الأسس العميقة والعريقة في الحل الخلاق للمشكلات، وفي المساعدة باتخاذ قرارات صائبة</w:t>
      </w:r>
      <w:r w:rsidRPr="00D45C03">
        <w:rPr>
          <w:rFonts w:ascii="Sakkal Majalla" w:hAnsi="Sakkal Majalla" w:cs="Sakkal Majalla" w:hint="cs"/>
          <w:sz w:val="28"/>
          <w:szCs w:val="28"/>
          <w:rtl/>
          <w:lang w:bidi="ar-EG"/>
        </w:rPr>
        <w:t>.</w:t>
      </w:r>
    </w:p>
    <w:p w14:paraId="6F6B6B3E" w14:textId="77777777" w:rsidR="00D45C03" w:rsidRPr="00D45C03" w:rsidRDefault="00D45C03" w:rsidP="00D45C03">
      <w:pPr>
        <w:numPr>
          <w:ilvl w:val="0"/>
          <w:numId w:val="40"/>
        </w:numPr>
        <w:spacing w:after="0" w:line="360" w:lineRule="auto"/>
        <w:contextualSpacing/>
        <w:jc w:val="lowKashida"/>
        <w:rPr>
          <w:rFonts w:ascii="Sakkal Majalla" w:hAnsi="Sakkal Majalla" w:cs="Sakkal Majalla"/>
          <w:sz w:val="28"/>
          <w:szCs w:val="28"/>
          <w:lang w:bidi="ar-EG"/>
        </w:rPr>
      </w:pPr>
      <w:r w:rsidRPr="00D45C03">
        <w:rPr>
          <w:rFonts w:ascii="Sakkal Majalla" w:hAnsi="Sakkal Majalla" w:cs="Sakkal Majalla"/>
          <w:sz w:val="28"/>
          <w:szCs w:val="28"/>
          <w:rtl/>
          <w:lang w:bidi="ar-EG"/>
        </w:rPr>
        <w:t xml:space="preserve"> يعد التنوع أحد مفاتيح النجاح لأولئك الذين يرغبون في دخول الساحة الدولية</w:t>
      </w:r>
      <w:r w:rsidRPr="00D45C03">
        <w:rPr>
          <w:rFonts w:ascii="Sakkal Majalla" w:hAnsi="Sakkal Majalla" w:cs="Sakkal Majalla" w:hint="cs"/>
          <w:sz w:val="28"/>
          <w:szCs w:val="28"/>
          <w:rtl/>
          <w:lang w:bidi="ar-EG"/>
        </w:rPr>
        <w:t>|، ف</w:t>
      </w:r>
      <w:r w:rsidRPr="00D45C03">
        <w:rPr>
          <w:rFonts w:ascii="Sakkal Majalla" w:hAnsi="Sakkal Majalla" w:cs="Sakkal Majalla"/>
          <w:sz w:val="28"/>
          <w:szCs w:val="28"/>
          <w:rtl/>
          <w:lang w:bidi="ar-EG"/>
        </w:rPr>
        <w:t xml:space="preserve">عندما تدرك الشركة فوائد </w:t>
      </w:r>
      <w:r w:rsidRPr="00D45C03">
        <w:rPr>
          <w:rFonts w:ascii="Sakkal Majalla" w:hAnsi="Sakkal Majalla" w:cs="Sakkal Majalla" w:hint="cs"/>
          <w:sz w:val="28"/>
          <w:szCs w:val="28"/>
          <w:rtl/>
          <w:lang w:bidi="ar-EG"/>
        </w:rPr>
        <w:t>التنوع،</w:t>
      </w:r>
      <w:r w:rsidRPr="00D45C03">
        <w:rPr>
          <w:rFonts w:ascii="Sakkal Majalla" w:hAnsi="Sakkal Majalla" w:cs="Sakkal Majalla"/>
          <w:sz w:val="28"/>
          <w:szCs w:val="28"/>
          <w:rtl/>
          <w:lang w:bidi="ar-EG"/>
        </w:rPr>
        <w:t xml:space="preserve"> تصبح القوة العاملة أصلا استراتيجيا ومتى تدار بشكل جي</w:t>
      </w:r>
      <w:r w:rsidRPr="00D45C03">
        <w:rPr>
          <w:rFonts w:ascii="Sakkal Majalla" w:hAnsi="Sakkal Majalla" w:cs="Sakkal Majalla" w:hint="cs"/>
          <w:sz w:val="28"/>
          <w:szCs w:val="28"/>
          <w:rtl/>
          <w:lang w:bidi="ar-EG"/>
        </w:rPr>
        <w:t>د،</w:t>
      </w:r>
      <w:r w:rsidRPr="00D45C03">
        <w:rPr>
          <w:rFonts w:ascii="Sakkal Majalla" w:hAnsi="Sakkal Majalla" w:cs="Sakkal Majalla"/>
          <w:sz w:val="28"/>
          <w:szCs w:val="28"/>
          <w:rtl/>
          <w:lang w:bidi="ar-EG"/>
        </w:rPr>
        <w:t xml:space="preserve"> يمكن أن تسهل نجاح</w:t>
      </w:r>
      <w:r w:rsidRPr="00D45C03">
        <w:rPr>
          <w:rFonts w:ascii="Sakkal Majalla" w:hAnsi="Sakkal Majalla" w:cs="Sakkal Majalla" w:hint="cs"/>
          <w:sz w:val="28"/>
          <w:szCs w:val="28"/>
          <w:rtl/>
          <w:lang w:bidi="ar-EG"/>
        </w:rPr>
        <w:t xml:space="preserve"> </w:t>
      </w:r>
      <w:r w:rsidRPr="00D45C03">
        <w:rPr>
          <w:rFonts w:ascii="Sakkal Majalla" w:hAnsi="Sakkal Majalla" w:cs="Sakkal Majalla"/>
          <w:sz w:val="28"/>
          <w:szCs w:val="28"/>
          <w:rtl/>
          <w:lang w:bidi="ar-EG"/>
        </w:rPr>
        <w:t>الشركة.</w:t>
      </w:r>
    </w:p>
    <w:p w14:paraId="06FE2AEE" w14:textId="77777777" w:rsidR="00D45C03" w:rsidRPr="00D45C03" w:rsidRDefault="00D45C03" w:rsidP="00D45C03">
      <w:pPr>
        <w:spacing w:after="0" w:line="360" w:lineRule="auto"/>
        <w:jc w:val="lowKashida"/>
        <w:rPr>
          <w:rFonts w:ascii="Sakkal Majalla" w:hAnsi="Sakkal Majalla" w:cs="Sakkal Majalla"/>
          <w:b/>
          <w:bCs/>
          <w:sz w:val="32"/>
          <w:szCs w:val="32"/>
          <w:u w:val="single"/>
          <w:rtl/>
          <w:lang w:bidi="ar-EG"/>
        </w:rPr>
      </w:pPr>
      <w:r w:rsidRPr="00D45C03">
        <w:rPr>
          <w:rFonts w:ascii="Sakkal Majalla" w:hAnsi="Sakkal Majalla" w:cs="Sakkal Majalla" w:hint="cs"/>
          <w:b/>
          <w:bCs/>
          <w:sz w:val="32"/>
          <w:szCs w:val="32"/>
          <w:u w:val="single"/>
          <w:rtl/>
          <w:lang w:bidi="ar-EG"/>
        </w:rPr>
        <w:t xml:space="preserve">رابعاً: </w:t>
      </w:r>
      <w:r w:rsidRPr="00D45C03">
        <w:rPr>
          <w:rFonts w:ascii="Sakkal Majalla" w:hAnsi="Sakkal Majalla" w:cs="Sakkal Majalla"/>
          <w:b/>
          <w:bCs/>
          <w:sz w:val="32"/>
          <w:szCs w:val="32"/>
          <w:u w:val="single"/>
          <w:rtl/>
          <w:lang w:bidi="ar-EG"/>
        </w:rPr>
        <w:t xml:space="preserve">أسباب اهتمام منظمات الأعمال بالتنوع </w:t>
      </w:r>
      <w:r w:rsidRPr="00D45C03">
        <w:rPr>
          <w:rFonts w:ascii="Sakkal Majalla" w:hAnsi="Sakkal Majalla" w:cs="Sakkal Majalla" w:hint="cs"/>
          <w:b/>
          <w:bCs/>
          <w:sz w:val="32"/>
          <w:szCs w:val="32"/>
          <w:u w:val="single"/>
          <w:rtl/>
          <w:lang w:bidi="ar-EG"/>
        </w:rPr>
        <w:t xml:space="preserve">والشمول </w:t>
      </w:r>
      <w:r w:rsidRPr="00D45C03">
        <w:rPr>
          <w:rFonts w:ascii="Sakkal Majalla" w:hAnsi="Sakkal Majalla" w:cs="Sakkal Majalla"/>
          <w:b/>
          <w:bCs/>
          <w:sz w:val="32"/>
          <w:szCs w:val="32"/>
          <w:u w:val="single"/>
          <w:rtl/>
          <w:lang w:bidi="ar-EG"/>
        </w:rPr>
        <w:t>في بيئة العمل</w:t>
      </w:r>
    </w:p>
    <w:p w14:paraId="20612009" w14:textId="2D6D2AA2" w:rsidR="00D45C03" w:rsidRPr="00D45C03" w:rsidRDefault="00D45C03" w:rsidP="00D45C03">
      <w:pPr>
        <w:spacing w:after="0" w:line="360" w:lineRule="auto"/>
        <w:jc w:val="lowKashida"/>
        <w:rPr>
          <w:rFonts w:ascii="Sakkal Majalla" w:hAnsi="Sakkal Majalla" w:cs="Sakkal Majalla"/>
          <w:sz w:val="28"/>
          <w:szCs w:val="28"/>
          <w:rtl/>
          <w:lang w:bidi="ar-EG"/>
        </w:rPr>
      </w:pPr>
      <w:r w:rsidRPr="00D45C03">
        <w:rPr>
          <w:rFonts w:ascii="Sakkal Majalla" w:hAnsi="Sakkal Majalla" w:cs="Sakkal Majalla"/>
          <w:sz w:val="28"/>
          <w:szCs w:val="28"/>
          <w:rtl/>
          <w:lang w:bidi="ar-EG"/>
        </w:rPr>
        <w:t xml:space="preserve">بدأ التنوع في لعب أحد الأدوار المركزية في الحياة التنظيمية </w:t>
      </w:r>
      <w:r w:rsidRPr="00D45C03">
        <w:rPr>
          <w:rFonts w:ascii="Sakkal Majalla" w:hAnsi="Sakkal Majalla" w:cs="Sakkal Majalla" w:hint="cs"/>
          <w:sz w:val="28"/>
          <w:szCs w:val="28"/>
          <w:rtl/>
          <w:lang w:bidi="ar-EG"/>
        </w:rPr>
        <w:t xml:space="preserve">والأداء التنظيمي </w:t>
      </w:r>
      <w:r w:rsidRPr="00D45C03">
        <w:rPr>
          <w:rFonts w:ascii="Sakkal Majalla" w:hAnsi="Sakkal Majalla" w:cs="Sakkal Majalla"/>
          <w:sz w:val="28"/>
          <w:szCs w:val="28"/>
          <w:rtl/>
          <w:lang w:bidi="ar-EG"/>
        </w:rPr>
        <w:t>في الوقت الحاضر، بسبب العديد من الأسباب، ويمكن ذكر أهم هذه الأسباب التي كانت وراء صعود التنوع بالآتي</w:t>
      </w:r>
      <w:r w:rsidRPr="00D45C03">
        <w:rPr>
          <w:rFonts w:ascii="Sakkal Majalla" w:hAnsi="Sakkal Majalla" w:cs="Sakkal Majalla"/>
          <w:sz w:val="28"/>
          <w:szCs w:val="28"/>
          <w:lang w:bidi="ar-EG"/>
        </w:rPr>
        <w:t>:</w:t>
      </w:r>
      <w:r w:rsidRPr="00D45C03">
        <w:rPr>
          <w:rFonts w:ascii="Sakkal Majalla" w:hAnsi="Sakkal Majalla" w:cs="Sakkal Majalla" w:hint="cs"/>
          <w:sz w:val="28"/>
          <w:szCs w:val="28"/>
          <w:rtl/>
          <w:lang w:bidi="ar-EG"/>
        </w:rPr>
        <w:t xml:space="preserve"> (ناصر، 2021)</w:t>
      </w:r>
    </w:p>
    <w:p w14:paraId="4916C95E" w14:textId="77777777" w:rsidR="00D45C03" w:rsidRPr="00D45C03" w:rsidRDefault="00D45C03" w:rsidP="00D45C03">
      <w:pPr>
        <w:numPr>
          <w:ilvl w:val="1"/>
          <w:numId w:val="33"/>
        </w:numPr>
        <w:spacing w:after="0" w:line="360" w:lineRule="auto"/>
        <w:contextualSpacing/>
        <w:jc w:val="lowKashida"/>
        <w:rPr>
          <w:rFonts w:ascii="Sakkal Majalla" w:hAnsi="Sakkal Majalla" w:cs="Sakkal Majalla"/>
          <w:b/>
          <w:bCs/>
          <w:sz w:val="28"/>
          <w:szCs w:val="28"/>
          <w:rtl/>
          <w:lang w:bidi="ar-EG"/>
        </w:rPr>
      </w:pPr>
      <w:r w:rsidRPr="00D45C03">
        <w:rPr>
          <w:rFonts w:ascii="Sakkal Majalla" w:hAnsi="Sakkal Majalla" w:cs="Sakkal Majalla" w:hint="cs"/>
          <w:b/>
          <w:bCs/>
          <w:sz w:val="28"/>
          <w:szCs w:val="28"/>
          <w:rtl/>
          <w:lang w:bidi="ar-EG"/>
        </w:rPr>
        <w:t>ا</w:t>
      </w:r>
      <w:r w:rsidRPr="00D45C03">
        <w:rPr>
          <w:rFonts w:ascii="Sakkal Majalla" w:hAnsi="Sakkal Majalla" w:cs="Sakkal Majalla"/>
          <w:b/>
          <w:bCs/>
          <w:sz w:val="28"/>
          <w:szCs w:val="28"/>
          <w:rtl/>
          <w:lang w:bidi="ar-EG"/>
        </w:rPr>
        <w:t>لعولمة</w:t>
      </w:r>
      <w:r w:rsidRPr="00D45C03">
        <w:rPr>
          <w:rFonts w:ascii="Sakkal Majalla" w:hAnsi="Sakkal Majalla" w:cs="Sakkal Majalla"/>
          <w:b/>
          <w:bCs/>
          <w:sz w:val="28"/>
          <w:szCs w:val="28"/>
          <w:lang w:bidi="ar-EG"/>
        </w:rPr>
        <w:t>:</w:t>
      </w:r>
    </w:p>
    <w:p w14:paraId="0A37FBA9" w14:textId="77777777" w:rsidR="00D45C03" w:rsidRPr="00D45C03" w:rsidRDefault="00D45C03" w:rsidP="00D45C03">
      <w:pPr>
        <w:spacing w:after="0" w:line="360" w:lineRule="auto"/>
        <w:jc w:val="lowKashida"/>
        <w:rPr>
          <w:rFonts w:ascii="Sakkal Majalla" w:hAnsi="Sakkal Majalla" w:cs="Sakkal Majalla"/>
          <w:sz w:val="28"/>
          <w:szCs w:val="28"/>
          <w:rtl/>
          <w:lang w:bidi="ar-EG"/>
        </w:rPr>
      </w:pPr>
      <w:r w:rsidRPr="00D45C03">
        <w:rPr>
          <w:rFonts w:ascii="Sakkal Majalla" w:hAnsi="Sakkal Majalla" w:cs="Sakkal Majalla"/>
          <w:sz w:val="28"/>
          <w:szCs w:val="28"/>
          <w:rtl/>
          <w:lang w:bidi="ar-EG"/>
        </w:rPr>
        <w:t xml:space="preserve">ازالت العولمة الحواجز بين الأسواق، وبالتالي بين </w:t>
      </w:r>
      <w:r w:rsidRPr="00D45C03">
        <w:rPr>
          <w:rFonts w:ascii="Sakkal Majalla" w:hAnsi="Sakkal Majalla" w:cs="Sakkal Majalla" w:hint="cs"/>
          <w:sz w:val="28"/>
          <w:szCs w:val="28"/>
          <w:rtl/>
          <w:lang w:bidi="ar-EG"/>
        </w:rPr>
        <w:t>البلدان،</w:t>
      </w:r>
      <w:r w:rsidRPr="00D45C03">
        <w:rPr>
          <w:rFonts w:ascii="Sakkal Majalla" w:hAnsi="Sakkal Majalla" w:cs="Sakkal Majalla"/>
          <w:sz w:val="28"/>
          <w:szCs w:val="28"/>
          <w:rtl/>
          <w:lang w:bidi="ar-EG"/>
        </w:rPr>
        <w:t xml:space="preserve"> مما أدى إلى التدفق الحر للمنتجات والخدمات والأفكار والمهارات</w:t>
      </w:r>
      <w:r w:rsidRPr="00D45C03">
        <w:rPr>
          <w:rFonts w:ascii="Sakkal Majalla" w:hAnsi="Sakkal Majalla" w:cs="Sakkal Majalla"/>
          <w:sz w:val="28"/>
          <w:szCs w:val="28"/>
          <w:lang w:bidi="ar-EG"/>
        </w:rPr>
        <w:t xml:space="preserve">K </w:t>
      </w:r>
      <w:r w:rsidRPr="00D45C03">
        <w:rPr>
          <w:rFonts w:ascii="Sakkal Majalla" w:hAnsi="Sakkal Majalla" w:cs="Sakkal Majalla"/>
          <w:sz w:val="28"/>
          <w:szCs w:val="28"/>
          <w:rtl/>
          <w:lang w:bidi="ar-EG"/>
        </w:rPr>
        <w:t xml:space="preserve">وعلى </w:t>
      </w:r>
      <w:r w:rsidRPr="00D45C03">
        <w:rPr>
          <w:rFonts w:ascii="Sakkal Majalla" w:hAnsi="Sakkal Majalla" w:cs="Sakkal Majalla" w:hint="cs"/>
          <w:sz w:val="28"/>
          <w:szCs w:val="28"/>
          <w:rtl/>
          <w:lang w:bidi="ar-EG"/>
        </w:rPr>
        <w:t>أث</w:t>
      </w:r>
      <w:r w:rsidRPr="00D45C03">
        <w:rPr>
          <w:rFonts w:ascii="Sakkal Majalla" w:hAnsi="Sakkal Majalla" w:cs="Sakkal Majalla"/>
          <w:sz w:val="28"/>
          <w:szCs w:val="28"/>
          <w:rtl/>
          <w:lang w:bidi="ar-EG"/>
        </w:rPr>
        <w:t>رها شعرت العديد من المنظمات بضغط قواعد السوق الجديدة ووجود منافسين جدد</w:t>
      </w:r>
      <w:r w:rsidRPr="00D45C03">
        <w:rPr>
          <w:rFonts w:ascii="Sakkal Majalla" w:hAnsi="Sakkal Majalla" w:cs="Sakkal Majalla" w:hint="cs"/>
          <w:sz w:val="28"/>
          <w:szCs w:val="28"/>
          <w:rtl/>
          <w:lang w:bidi="ar-EG"/>
        </w:rPr>
        <w:t xml:space="preserve">، </w:t>
      </w:r>
      <w:r w:rsidRPr="00D45C03">
        <w:rPr>
          <w:rFonts w:ascii="Sakkal Majalla" w:hAnsi="Sakkal Majalla" w:cs="Sakkal Majalla"/>
          <w:sz w:val="28"/>
          <w:szCs w:val="28"/>
          <w:rtl/>
          <w:lang w:bidi="ar-EG"/>
        </w:rPr>
        <w:t xml:space="preserve">كما أن </w:t>
      </w:r>
      <w:r w:rsidRPr="00D45C03">
        <w:rPr>
          <w:rFonts w:ascii="Sakkal Majalla" w:hAnsi="Sakkal Majalla" w:cs="Sakkal Majalla"/>
          <w:sz w:val="28"/>
          <w:szCs w:val="28"/>
          <w:rtl/>
          <w:lang w:bidi="ar-EG"/>
        </w:rPr>
        <w:lastRenderedPageBreak/>
        <w:t>غياب الحواجز بين الأسواق، فرض على المؤسسات التعامل مع أنواع جديدة من المستهلكين والأذواق ومختلف الموارد البشرية</w:t>
      </w:r>
      <w:r w:rsidRPr="00D45C03">
        <w:rPr>
          <w:rFonts w:ascii="Sakkal Majalla" w:hAnsi="Sakkal Majalla" w:cs="Sakkal Majalla"/>
          <w:sz w:val="28"/>
          <w:szCs w:val="28"/>
          <w:lang w:bidi="ar-EG"/>
        </w:rPr>
        <w:t>.</w:t>
      </w:r>
    </w:p>
    <w:p w14:paraId="20BE3413" w14:textId="77777777" w:rsidR="00D45C03" w:rsidRPr="00D45C03" w:rsidRDefault="00D45C03" w:rsidP="00D45C03">
      <w:pPr>
        <w:spacing w:after="0" w:line="360" w:lineRule="auto"/>
        <w:jc w:val="lowKashida"/>
        <w:rPr>
          <w:rFonts w:ascii="Sakkal Majalla" w:hAnsi="Sakkal Majalla" w:cs="Sakkal Majalla"/>
          <w:sz w:val="28"/>
          <w:szCs w:val="28"/>
          <w:rtl/>
          <w:lang w:bidi="ar-EG"/>
        </w:rPr>
      </w:pPr>
      <w:r w:rsidRPr="00D45C03">
        <w:rPr>
          <w:rFonts w:ascii="Sakkal Majalla" w:hAnsi="Sakkal Majalla" w:cs="Sakkal Majalla"/>
          <w:sz w:val="28"/>
          <w:szCs w:val="28"/>
          <w:rtl/>
          <w:lang w:bidi="ar-EG"/>
        </w:rPr>
        <w:t>وبالتالي ظهرت أهمية التنوع بسبب عدم استعداد الشركات سواء داخل فروعها وأسواقها لهذه التغيرات</w:t>
      </w:r>
      <w:r w:rsidRPr="00D45C03">
        <w:rPr>
          <w:rFonts w:ascii="Sakkal Majalla" w:hAnsi="Sakkal Majalla" w:cs="Sakkal Majalla" w:hint="cs"/>
          <w:sz w:val="28"/>
          <w:szCs w:val="28"/>
          <w:rtl/>
          <w:lang w:bidi="ar-EG"/>
        </w:rPr>
        <w:t xml:space="preserve">، وقد </w:t>
      </w:r>
      <w:r w:rsidRPr="00D45C03">
        <w:rPr>
          <w:rFonts w:ascii="Sakkal Majalla" w:hAnsi="Sakkal Majalla" w:cs="Sakkal Majalla"/>
          <w:sz w:val="28"/>
          <w:szCs w:val="28"/>
          <w:rtl/>
          <w:lang w:bidi="ar-EG"/>
        </w:rPr>
        <w:t>وضح</w:t>
      </w:r>
      <w:r w:rsidRPr="00D45C03">
        <w:rPr>
          <w:rFonts w:ascii="Sakkal Majalla" w:hAnsi="Sakkal Majalla" w:cs="Sakkal Majalla"/>
          <w:sz w:val="28"/>
          <w:szCs w:val="28"/>
          <w:lang w:bidi="ar-EG"/>
        </w:rPr>
        <w:t xml:space="preserve"> Cox </w:t>
      </w:r>
      <w:r w:rsidRPr="00D45C03">
        <w:rPr>
          <w:rFonts w:ascii="Sakkal Majalla" w:hAnsi="Sakkal Majalla" w:cs="Sakkal Majalla"/>
          <w:sz w:val="28"/>
          <w:szCs w:val="28"/>
          <w:rtl/>
          <w:lang w:bidi="ar-EG"/>
        </w:rPr>
        <w:t>ذلك حيث اعتبر أن "عولمة العمل هو الاتجاه الذي يجعل كفاءة التعامل مع التنوع حاجة حاسمة بالنسبة للعديد من المنظمات</w:t>
      </w:r>
      <w:r w:rsidRPr="00D45C03">
        <w:rPr>
          <w:rFonts w:ascii="Sakkal Majalla" w:hAnsi="Sakkal Majalla" w:cs="Sakkal Majalla"/>
          <w:sz w:val="28"/>
          <w:szCs w:val="28"/>
          <w:lang w:bidi="ar-EG"/>
        </w:rPr>
        <w:t xml:space="preserve"> </w:t>
      </w:r>
      <w:r w:rsidRPr="00D45C03">
        <w:rPr>
          <w:rFonts w:ascii="Sakkal Majalla" w:hAnsi="Sakkal Majalla" w:cs="Sakkal Majalla" w:hint="cs"/>
          <w:sz w:val="28"/>
          <w:szCs w:val="28"/>
          <w:rtl/>
          <w:lang w:bidi="ar-EG"/>
        </w:rPr>
        <w:t>".</w:t>
      </w:r>
    </w:p>
    <w:p w14:paraId="3BE080CA" w14:textId="77777777" w:rsidR="00D45C03" w:rsidRPr="00D45C03" w:rsidRDefault="00D45C03" w:rsidP="00D45C03">
      <w:pPr>
        <w:numPr>
          <w:ilvl w:val="1"/>
          <w:numId w:val="33"/>
        </w:numPr>
        <w:spacing w:after="0" w:line="360" w:lineRule="auto"/>
        <w:contextualSpacing/>
        <w:jc w:val="lowKashida"/>
        <w:rPr>
          <w:rFonts w:ascii="Sakkal Majalla" w:hAnsi="Sakkal Majalla" w:cs="Sakkal Majalla"/>
          <w:sz w:val="28"/>
          <w:szCs w:val="28"/>
          <w:rtl/>
          <w:lang w:bidi="ar-EG"/>
        </w:rPr>
      </w:pPr>
      <w:r w:rsidRPr="00D45C03">
        <w:rPr>
          <w:rFonts w:ascii="Sakkal Majalla" w:hAnsi="Sakkal Majalla" w:cs="Sakkal Majalla"/>
          <w:b/>
          <w:bCs/>
          <w:sz w:val="28"/>
          <w:szCs w:val="28"/>
          <w:rtl/>
          <w:lang w:bidi="ar-EG"/>
        </w:rPr>
        <w:t>الهجر</w:t>
      </w:r>
      <w:r w:rsidRPr="00D45C03">
        <w:rPr>
          <w:rFonts w:ascii="Sakkal Majalla" w:hAnsi="Sakkal Majalla" w:cs="Sakkal Majalla" w:hint="cs"/>
          <w:b/>
          <w:bCs/>
          <w:sz w:val="28"/>
          <w:szCs w:val="28"/>
          <w:rtl/>
          <w:lang w:bidi="ar-EG"/>
        </w:rPr>
        <w:t>ة:</w:t>
      </w:r>
    </w:p>
    <w:p w14:paraId="2EB98E97" w14:textId="77777777" w:rsidR="00D45C03" w:rsidRPr="00D45C03" w:rsidRDefault="00D45C03" w:rsidP="00D45C03">
      <w:pPr>
        <w:spacing w:after="0" w:line="360" w:lineRule="auto"/>
        <w:jc w:val="lowKashida"/>
        <w:rPr>
          <w:rFonts w:ascii="Sakkal Majalla" w:hAnsi="Sakkal Majalla" w:cs="Sakkal Majalla"/>
          <w:sz w:val="28"/>
          <w:szCs w:val="28"/>
          <w:rtl/>
          <w:lang w:bidi="ar-EG"/>
        </w:rPr>
      </w:pPr>
      <w:r w:rsidRPr="00D45C03">
        <w:rPr>
          <w:rFonts w:ascii="Sakkal Majalla" w:hAnsi="Sakkal Majalla" w:cs="Sakkal Majalla"/>
          <w:sz w:val="28"/>
          <w:szCs w:val="28"/>
          <w:rtl/>
          <w:lang w:bidi="ar-EG"/>
        </w:rPr>
        <w:t>سبب آخر مهم لقبول أهمية التنوع هو الهجرة المتزايدة، فالبلدان المتقدمة من العالم، مثل أمريكا الشمالية وأوروبا الغربية، تتميز بمعدلات ولادة منخفضة وبالتالي يحدث مع مرور الوقت انخفاض في الشباب، ومع زيادة عدد المتقاعدين، تبدأ هذه البلدان باستيراد المهاجرين لسد النقص في قوة العمل بما يضمن لها الحفاظ على مستواها الاقتصادي</w:t>
      </w:r>
      <w:r w:rsidRPr="00D45C03">
        <w:rPr>
          <w:rFonts w:ascii="Sakkal Majalla" w:hAnsi="Sakkal Majalla" w:cs="Sakkal Majalla" w:hint="cs"/>
          <w:sz w:val="28"/>
          <w:szCs w:val="28"/>
          <w:rtl/>
          <w:lang w:bidi="ar-EG"/>
        </w:rPr>
        <w:t>،</w:t>
      </w:r>
      <w:r w:rsidRPr="00D45C03">
        <w:rPr>
          <w:rFonts w:ascii="Sakkal Majalla" w:hAnsi="Sakkal Majalla" w:cs="Sakkal Majalla"/>
          <w:sz w:val="28"/>
          <w:szCs w:val="28"/>
          <w:rtl/>
          <w:lang w:bidi="ar-EG"/>
        </w:rPr>
        <w:t xml:space="preserve"> أما في المناطق النامية من العالم فنجد صورة معاكسة، هذه المناطق تعاني من ارتفاع معدلات المواليد، وزيادة عدد الشباب، وتحسن الظروف الصحية نسبياً عما كانت عليه في السنوات الماضية. </w:t>
      </w:r>
    </w:p>
    <w:p w14:paraId="1F9FFC17" w14:textId="77777777" w:rsidR="00D45C03" w:rsidRPr="00D45C03" w:rsidRDefault="00D45C03" w:rsidP="00D45C03">
      <w:pPr>
        <w:spacing w:after="0" w:line="360" w:lineRule="auto"/>
        <w:jc w:val="lowKashida"/>
        <w:rPr>
          <w:rFonts w:ascii="Sakkal Majalla" w:hAnsi="Sakkal Majalla" w:cs="Sakkal Majalla"/>
          <w:sz w:val="28"/>
          <w:szCs w:val="28"/>
          <w:rtl/>
          <w:lang w:bidi="ar-EG"/>
        </w:rPr>
      </w:pPr>
      <w:r w:rsidRPr="00D45C03">
        <w:rPr>
          <w:rFonts w:ascii="Sakkal Majalla" w:hAnsi="Sakkal Majalla" w:cs="Sakkal Majalla" w:hint="cs"/>
          <w:sz w:val="28"/>
          <w:szCs w:val="28"/>
          <w:rtl/>
          <w:lang w:bidi="ar-EG"/>
        </w:rPr>
        <w:t xml:space="preserve">وقد </w:t>
      </w:r>
      <w:r w:rsidRPr="00D45C03">
        <w:rPr>
          <w:rFonts w:ascii="Sakkal Majalla" w:hAnsi="Sakkal Majalla" w:cs="Sakkal Majalla"/>
          <w:sz w:val="28"/>
          <w:szCs w:val="28"/>
          <w:rtl/>
          <w:lang w:bidi="ar-EG"/>
        </w:rPr>
        <w:t>دفع</w:t>
      </w:r>
      <w:r w:rsidRPr="00D45C03">
        <w:rPr>
          <w:rFonts w:ascii="Sakkal Majalla" w:hAnsi="Sakkal Majalla" w:cs="Sakkal Majalla" w:hint="cs"/>
          <w:sz w:val="28"/>
          <w:szCs w:val="28"/>
          <w:rtl/>
          <w:lang w:bidi="ar-EG"/>
        </w:rPr>
        <w:t xml:space="preserve"> هذه الوضع</w:t>
      </w:r>
      <w:r w:rsidRPr="00D45C03">
        <w:rPr>
          <w:rFonts w:ascii="Sakkal Majalla" w:hAnsi="Sakkal Majalla" w:cs="Sakkal Majalla"/>
          <w:sz w:val="28"/>
          <w:szCs w:val="28"/>
          <w:rtl/>
          <w:lang w:bidi="ar-EG"/>
        </w:rPr>
        <w:t xml:space="preserve"> مجموعة كبيرة جدا من الباحثين الشباب عن العمل إلى الهجرة بهدف العثور على وظائف مناسبة،</w:t>
      </w:r>
      <w:r w:rsidRPr="00D45C03">
        <w:rPr>
          <w:rFonts w:ascii="Sakkal Majalla" w:hAnsi="Sakkal Majalla" w:cs="Sakkal Majalla" w:hint="cs"/>
          <w:sz w:val="28"/>
          <w:szCs w:val="28"/>
          <w:rtl/>
          <w:lang w:bidi="ar-EG"/>
        </w:rPr>
        <w:t xml:space="preserve"> و</w:t>
      </w:r>
      <w:r w:rsidRPr="00D45C03">
        <w:rPr>
          <w:rFonts w:ascii="Sakkal Majalla" w:hAnsi="Sakkal Majalla" w:cs="Sakkal Majalla"/>
          <w:sz w:val="28"/>
          <w:szCs w:val="28"/>
          <w:rtl/>
          <w:lang w:bidi="ar-EG"/>
        </w:rPr>
        <w:t xml:space="preserve">يمكن تلخيص هذين الاتجاهين في كلا البلدان المتقدمة والنامية، باتجاه جديد: الانحسار في الجزء المتقدم من العالم والدفع من البلدان النامية، يشكل السبب في أن القوى العاملة تصبح أكثر اختلافاً </w:t>
      </w:r>
      <w:r w:rsidRPr="00D45C03">
        <w:rPr>
          <w:rFonts w:ascii="Sakkal Majalla" w:hAnsi="Sakkal Majalla" w:cs="Sakkal Majalla" w:hint="cs"/>
          <w:sz w:val="28"/>
          <w:szCs w:val="28"/>
          <w:rtl/>
          <w:lang w:bidi="ar-EG"/>
        </w:rPr>
        <w:t>وتنوعا</w:t>
      </w:r>
      <w:r w:rsidRPr="00D45C03">
        <w:rPr>
          <w:rFonts w:ascii="Sakkal Majalla" w:hAnsi="Sakkal Majalla" w:cs="Sakkal Majalla"/>
          <w:sz w:val="28"/>
          <w:szCs w:val="28"/>
          <w:rtl/>
          <w:lang w:bidi="ar-EG"/>
        </w:rPr>
        <w:t xml:space="preserve"> في جميع أنحاء العالم</w:t>
      </w:r>
      <w:r w:rsidRPr="00D45C03">
        <w:rPr>
          <w:rFonts w:ascii="Sakkal Majalla" w:hAnsi="Sakkal Majalla" w:cs="Sakkal Majalla"/>
          <w:sz w:val="28"/>
          <w:szCs w:val="28"/>
          <w:lang w:bidi="ar-EG"/>
        </w:rPr>
        <w:t>.</w:t>
      </w:r>
    </w:p>
    <w:p w14:paraId="5796D1E6" w14:textId="77777777" w:rsidR="00D45C03" w:rsidRPr="00D45C03" w:rsidRDefault="00D45C03" w:rsidP="00D45C03">
      <w:pPr>
        <w:numPr>
          <w:ilvl w:val="1"/>
          <w:numId w:val="33"/>
        </w:numPr>
        <w:spacing w:after="0" w:line="360" w:lineRule="auto"/>
        <w:contextualSpacing/>
        <w:jc w:val="lowKashida"/>
        <w:rPr>
          <w:rFonts w:ascii="Sakkal Majalla" w:hAnsi="Sakkal Majalla" w:cs="Sakkal Majalla"/>
          <w:b/>
          <w:bCs/>
          <w:sz w:val="28"/>
          <w:szCs w:val="28"/>
          <w:rtl/>
          <w:lang w:bidi="ar-EG"/>
        </w:rPr>
      </w:pPr>
      <w:r w:rsidRPr="00D45C03">
        <w:rPr>
          <w:rFonts w:ascii="Sakkal Majalla" w:hAnsi="Sakkal Majalla" w:cs="Sakkal Majalla"/>
          <w:b/>
          <w:bCs/>
          <w:sz w:val="28"/>
          <w:szCs w:val="28"/>
          <w:rtl/>
          <w:lang w:bidi="ar-EG"/>
        </w:rPr>
        <w:t>الشيخوخة السكانية</w:t>
      </w:r>
      <w:r w:rsidRPr="00D45C03">
        <w:rPr>
          <w:rFonts w:ascii="Sakkal Majalla" w:hAnsi="Sakkal Majalla" w:cs="Sakkal Majalla" w:hint="cs"/>
          <w:b/>
          <w:bCs/>
          <w:sz w:val="28"/>
          <w:szCs w:val="28"/>
          <w:rtl/>
          <w:lang w:bidi="ar-EG"/>
        </w:rPr>
        <w:t>:</w:t>
      </w:r>
    </w:p>
    <w:p w14:paraId="4FFF52B3" w14:textId="77777777" w:rsidR="00D45C03" w:rsidRPr="00D45C03" w:rsidRDefault="00D45C03" w:rsidP="00D45C03">
      <w:pPr>
        <w:spacing w:after="0" w:line="360" w:lineRule="auto"/>
        <w:jc w:val="lowKashida"/>
        <w:rPr>
          <w:rFonts w:ascii="Sakkal Majalla" w:hAnsi="Sakkal Majalla" w:cs="Sakkal Majalla"/>
          <w:sz w:val="28"/>
          <w:szCs w:val="28"/>
          <w:rtl/>
          <w:lang w:bidi="ar-EG"/>
        </w:rPr>
      </w:pPr>
      <w:r w:rsidRPr="00D45C03">
        <w:rPr>
          <w:rFonts w:ascii="Sakkal Majalla" w:hAnsi="Sakkal Majalla" w:cs="Sakkal Majalla"/>
          <w:sz w:val="28"/>
          <w:szCs w:val="28"/>
          <w:rtl/>
          <w:lang w:bidi="ar-EG"/>
        </w:rPr>
        <w:t>ساهمت التطورات الحديثة في مجال الرعاية الصحية في زيادة عدد كبار السن القادرين على العمل، الأمر الذي أدى إلى زيادة سن العمال</w:t>
      </w:r>
      <w:r w:rsidRPr="00D45C03">
        <w:rPr>
          <w:rFonts w:ascii="Sakkal Majalla" w:hAnsi="Sakkal Majalla" w:cs="Sakkal Majalla" w:hint="cs"/>
          <w:sz w:val="28"/>
          <w:szCs w:val="28"/>
          <w:rtl/>
          <w:lang w:bidi="ar-EG"/>
        </w:rPr>
        <w:t xml:space="preserve">، </w:t>
      </w:r>
      <w:r w:rsidRPr="00D45C03">
        <w:rPr>
          <w:rFonts w:ascii="Sakkal Majalla" w:hAnsi="Sakkal Majalla" w:cs="Sakkal Majalla"/>
          <w:sz w:val="28"/>
          <w:szCs w:val="28"/>
          <w:rtl/>
          <w:lang w:bidi="ar-EG"/>
        </w:rPr>
        <w:t>وبالتالي أصبحت بيئة العمل تحتوي عمالاً من أعمار مختلفة</w:t>
      </w:r>
      <w:r w:rsidRPr="00D45C03">
        <w:rPr>
          <w:rFonts w:ascii="Sakkal Majalla" w:hAnsi="Sakkal Majalla" w:cs="Sakkal Majalla" w:hint="cs"/>
          <w:sz w:val="28"/>
          <w:szCs w:val="28"/>
          <w:rtl/>
          <w:lang w:bidi="ar-EG"/>
        </w:rPr>
        <w:t>.</w:t>
      </w:r>
    </w:p>
    <w:p w14:paraId="11147752" w14:textId="77777777" w:rsidR="00D45C03" w:rsidRPr="00D45C03" w:rsidRDefault="00D45C03" w:rsidP="00D45C03">
      <w:pPr>
        <w:numPr>
          <w:ilvl w:val="1"/>
          <w:numId w:val="33"/>
        </w:numPr>
        <w:spacing w:after="0" w:line="360" w:lineRule="auto"/>
        <w:contextualSpacing/>
        <w:jc w:val="lowKashida"/>
        <w:rPr>
          <w:rFonts w:ascii="Sakkal Majalla" w:hAnsi="Sakkal Majalla" w:cs="Sakkal Majalla"/>
          <w:b/>
          <w:bCs/>
          <w:sz w:val="28"/>
          <w:szCs w:val="28"/>
          <w:rtl/>
          <w:lang w:bidi="ar-EG"/>
        </w:rPr>
      </w:pPr>
      <w:r w:rsidRPr="00D45C03">
        <w:rPr>
          <w:rFonts w:ascii="Sakkal Majalla" w:hAnsi="Sakkal Majalla" w:cs="Sakkal Majalla"/>
          <w:b/>
          <w:bCs/>
          <w:sz w:val="28"/>
          <w:szCs w:val="28"/>
          <w:rtl/>
          <w:lang w:bidi="ar-EG"/>
        </w:rPr>
        <w:t>دور المرأة</w:t>
      </w:r>
      <w:r w:rsidRPr="00D45C03">
        <w:rPr>
          <w:rFonts w:ascii="Sakkal Majalla" w:hAnsi="Sakkal Majalla" w:cs="Sakkal Majalla" w:hint="cs"/>
          <w:b/>
          <w:bCs/>
          <w:sz w:val="28"/>
          <w:szCs w:val="28"/>
          <w:rtl/>
          <w:lang w:bidi="ar-EG"/>
        </w:rPr>
        <w:t>:</w:t>
      </w:r>
    </w:p>
    <w:p w14:paraId="5932338B" w14:textId="77777777" w:rsidR="00D45C03" w:rsidRDefault="00D45C03" w:rsidP="00D45C03">
      <w:pPr>
        <w:spacing w:after="0" w:line="360" w:lineRule="auto"/>
        <w:jc w:val="lowKashida"/>
        <w:rPr>
          <w:rFonts w:ascii="Sakkal Majalla" w:hAnsi="Sakkal Majalla" w:cs="Sakkal Majalla"/>
          <w:sz w:val="28"/>
          <w:szCs w:val="28"/>
          <w:rtl/>
          <w:lang w:bidi="ar-EG"/>
        </w:rPr>
      </w:pPr>
      <w:r w:rsidRPr="00D45C03">
        <w:rPr>
          <w:rFonts w:ascii="Sakkal Majalla" w:hAnsi="Sakkal Majalla" w:cs="Sakkal Majalla"/>
          <w:sz w:val="28"/>
          <w:szCs w:val="28"/>
          <w:rtl/>
          <w:lang w:bidi="ar-EG"/>
        </w:rPr>
        <w:t>تم في السنوات الأخيرة رفع دور المرأة بشكل كبير، حيث بدأت بعض المهن التي يؤديها الذكور تؤدى من قبل النساء أيضا</w:t>
      </w:r>
      <w:r w:rsidRPr="00D45C03">
        <w:rPr>
          <w:rFonts w:ascii="Sakkal Majalla" w:hAnsi="Sakkal Majalla" w:cs="Sakkal Majalla" w:hint="cs"/>
          <w:sz w:val="28"/>
          <w:szCs w:val="28"/>
          <w:rtl/>
          <w:lang w:bidi="ar-EG"/>
        </w:rPr>
        <w:t>ً، و</w:t>
      </w:r>
      <w:r w:rsidRPr="00D45C03">
        <w:rPr>
          <w:rFonts w:ascii="Sakkal Majalla" w:hAnsi="Sakkal Majalla" w:cs="Sakkal Majalla"/>
          <w:sz w:val="28"/>
          <w:szCs w:val="28"/>
          <w:rtl/>
          <w:lang w:bidi="ar-EG"/>
        </w:rPr>
        <w:t>نتج عن هذه العملية تعديلات في القواعد والعمليات داخل المنظمات</w:t>
      </w:r>
      <w:r w:rsidRPr="00D45C03">
        <w:rPr>
          <w:rFonts w:ascii="Sakkal Majalla" w:hAnsi="Sakkal Majalla" w:cs="Sakkal Majalla" w:hint="cs"/>
          <w:sz w:val="28"/>
          <w:szCs w:val="28"/>
          <w:rtl/>
          <w:lang w:bidi="ar-EG"/>
        </w:rPr>
        <w:t>.</w:t>
      </w:r>
    </w:p>
    <w:p w14:paraId="106A1104" w14:textId="77777777" w:rsidR="00D45C03" w:rsidRDefault="00D45C03" w:rsidP="00D45C03">
      <w:pPr>
        <w:spacing w:after="0" w:line="360" w:lineRule="auto"/>
        <w:jc w:val="lowKashida"/>
        <w:rPr>
          <w:rFonts w:ascii="Sakkal Majalla" w:hAnsi="Sakkal Majalla" w:cs="Sakkal Majalla"/>
          <w:sz w:val="28"/>
          <w:szCs w:val="28"/>
          <w:rtl/>
          <w:lang w:bidi="ar-EG"/>
        </w:rPr>
      </w:pPr>
    </w:p>
    <w:p w14:paraId="47CE4065" w14:textId="77777777" w:rsidR="00D45C03" w:rsidRDefault="00D45C03" w:rsidP="00D45C03">
      <w:pPr>
        <w:spacing w:after="0" w:line="360" w:lineRule="auto"/>
        <w:jc w:val="lowKashida"/>
        <w:rPr>
          <w:rFonts w:ascii="Sakkal Majalla" w:hAnsi="Sakkal Majalla" w:cs="Sakkal Majalla"/>
          <w:sz w:val="28"/>
          <w:szCs w:val="28"/>
          <w:rtl/>
          <w:lang w:bidi="ar-EG"/>
        </w:rPr>
      </w:pPr>
    </w:p>
    <w:p w14:paraId="7FF59552" w14:textId="77777777" w:rsidR="00D45C03" w:rsidRPr="00D45C03" w:rsidRDefault="00D45C03" w:rsidP="00D45C03">
      <w:pPr>
        <w:spacing w:after="0" w:line="360" w:lineRule="auto"/>
        <w:jc w:val="lowKashida"/>
        <w:rPr>
          <w:rFonts w:ascii="Sakkal Majalla" w:hAnsi="Sakkal Majalla" w:cs="Sakkal Majalla"/>
          <w:sz w:val="28"/>
          <w:szCs w:val="28"/>
          <w:rtl/>
          <w:lang w:bidi="ar-EG"/>
        </w:rPr>
      </w:pPr>
    </w:p>
    <w:p w14:paraId="75F04285" w14:textId="77777777" w:rsidR="00D45C03" w:rsidRPr="00D45C03" w:rsidRDefault="00D45C03" w:rsidP="00D45C03">
      <w:pPr>
        <w:numPr>
          <w:ilvl w:val="1"/>
          <w:numId w:val="33"/>
        </w:numPr>
        <w:spacing w:after="0" w:line="360" w:lineRule="auto"/>
        <w:contextualSpacing/>
        <w:jc w:val="lowKashida"/>
        <w:rPr>
          <w:rFonts w:ascii="Sakkal Majalla" w:hAnsi="Sakkal Majalla" w:cs="Sakkal Majalla"/>
          <w:b/>
          <w:bCs/>
          <w:sz w:val="28"/>
          <w:szCs w:val="28"/>
          <w:rtl/>
          <w:lang w:bidi="ar-EG"/>
        </w:rPr>
      </w:pPr>
      <w:r w:rsidRPr="00D45C03">
        <w:rPr>
          <w:rFonts w:ascii="Sakkal Majalla" w:hAnsi="Sakkal Majalla" w:cs="Sakkal Majalla"/>
          <w:b/>
          <w:bCs/>
          <w:sz w:val="28"/>
          <w:szCs w:val="28"/>
          <w:rtl/>
          <w:lang w:bidi="ar-EG"/>
        </w:rPr>
        <w:lastRenderedPageBreak/>
        <w:t xml:space="preserve">تغييرات هيكل الشركة </w:t>
      </w:r>
      <w:r w:rsidRPr="00D45C03">
        <w:rPr>
          <w:rFonts w:ascii="Sakkal Majalla" w:hAnsi="Sakkal Majalla" w:cs="Sakkal Majalla" w:hint="cs"/>
          <w:b/>
          <w:bCs/>
          <w:sz w:val="28"/>
          <w:szCs w:val="28"/>
          <w:rtl/>
          <w:lang w:bidi="ar-EG"/>
        </w:rPr>
        <w:t>(</w:t>
      </w:r>
      <w:r w:rsidRPr="00D45C03">
        <w:rPr>
          <w:rFonts w:ascii="Sakkal Majalla" w:hAnsi="Sakkal Majalla" w:cs="Sakkal Majalla"/>
          <w:b/>
          <w:bCs/>
          <w:sz w:val="28"/>
          <w:szCs w:val="28"/>
          <w:rtl/>
          <w:lang w:bidi="ar-EG"/>
        </w:rPr>
        <w:t>الاستعانة بمصادر خارجية والعمليات العالمية</w:t>
      </w:r>
      <w:r w:rsidRPr="00D45C03">
        <w:rPr>
          <w:rFonts w:ascii="Sakkal Majalla" w:hAnsi="Sakkal Majalla" w:cs="Sakkal Majalla" w:hint="cs"/>
          <w:b/>
          <w:bCs/>
          <w:sz w:val="28"/>
          <w:szCs w:val="28"/>
          <w:rtl/>
          <w:lang w:bidi="ar-EG"/>
        </w:rPr>
        <w:t>):</w:t>
      </w:r>
    </w:p>
    <w:p w14:paraId="1D34DF28" w14:textId="77777777" w:rsidR="00D45C03" w:rsidRPr="00D45C03" w:rsidRDefault="00D45C03" w:rsidP="00D45C03">
      <w:pPr>
        <w:spacing w:after="0" w:line="360" w:lineRule="auto"/>
        <w:jc w:val="lowKashida"/>
        <w:rPr>
          <w:rFonts w:ascii="Sakkal Majalla" w:hAnsi="Sakkal Majalla" w:cs="Sakkal Majalla"/>
          <w:sz w:val="28"/>
          <w:szCs w:val="28"/>
          <w:rtl/>
          <w:lang w:bidi="ar-EG"/>
        </w:rPr>
      </w:pPr>
      <w:r w:rsidRPr="00D45C03">
        <w:rPr>
          <w:rFonts w:ascii="Sakkal Majalla" w:hAnsi="Sakkal Majalla" w:cs="Sakkal Majalla"/>
          <w:sz w:val="28"/>
          <w:szCs w:val="28"/>
          <w:rtl/>
          <w:lang w:bidi="ar-EG"/>
        </w:rPr>
        <w:t>بسبب تزايد المنافسة اليومية، تحاول الشركات بشكل مستمر المحافظة على مركزها التنافسي من خلال خفض التكاليف</w:t>
      </w:r>
      <w:r w:rsidRPr="00D45C03">
        <w:rPr>
          <w:rFonts w:ascii="Sakkal Majalla" w:hAnsi="Sakkal Majalla" w:cs="Sakkal Majalla"/>
          <w:sz w:val="28"/>
          <w:szCs w:val="28"/>
          <w:lang w:bidi="ar-EG"/>
        </w:rPr>
        <w:t xml:space="preserve"> </w:t>
      </w:r>
      <w:r w:rsidRPr="00D45C03">
        <w:rPr>
          <w:rFonts w:ascii="Sakkal Majalla" w:hAnsi="Sakkal Majalla" w:cs="Sakkal Majalla"/>
          <w:sz w:val="28"/>
          <w:szCs w:val="28"/>
          <w:rtl/>
          <w:lang w:bidi="ar-EG"/>
        </w:rPr>
        <w:t>ونقل إنتاجها إلى دول العالم الثالث حيث العمالة الرخيصة، والمواد الخام اللازمة أقل تكلفة، الأمر الذي نتج عنه زيادة التنوع بين القوى العاملة لديها</w:t>
      </w:r>
      <w:r w:rsidRPr="00D45C03">
        <w:rPr>
          <w:rFonts w:ascii="Sakkal Majalla" w:hAnsi="Sakkal Majalla" w:cs="Sakkal Majalla" w:hint="cs"/>
          <w:sz w:val="28"/>
          <w:szCs w:val="28"/>
          <w:rtl/>
          <w:lang w:bidi="ar-EG"/>
        </w:rPr>
        <w:t>.</w:t>
      </w:r>
    </w:p>
    <w:p w14:paraId="1061B84F" w14:textId="77777777" w:rsidR="00D45C03" w:rsidRPr="00D45C03" w:rsidRDefault="00D45C03" w:rsidP="00D45C03">
      <w:pPr>
        <w:numPr>
          <w:ilvl w:val="1"/>
          <w:numId w:val="33"/>
        </w:numPr>
        <w:spacing w:after="0" w:line="360" w:lineRule="auto"/>
        <w:contextualSpacing/>
        <w:jc w:val="lowKashida"/>
        <w:rPr>
          <w:rFonts w:ascii="Sakkal Majalla" w:hAnsi="Sakkal Majalla" w:cs="Sakkal Majalla"/>
          <w:b/>
          <w:bCs/>
          <w:sz w:val="28"/>
          <w:szCs w:val="28"/>
          <w:rtl/>
          <w:lang w:bidi="ar-EG"/>
        </w:rPr>
      </w:pPr>
      <w:r w:rsidRPr="00D45C03">
        <w:rPr>
          <w:rFonts w:ascii="Sakkal Majalla" w:hAnsi="Sakkal Majalla" w:cs="Sakkal Majalla"/>
          <w:b/>
          <w:bCs/>
          <w:sz w:val="28"/>
          <w:szCs w:val="28"/>
          <w:rtl/>
          <w:lang w:bidi="ar-EG"/>
        </w:rPr>
        <w:t xml:space="preserve">تنوع الوضع </w:t>
      </w:r>
      <w:r w:rsidRPr="00D45C03">
        <w:rPr>
          <w:rFonts w:ascii="Sakkal Majalla" w:hAnsi="Sakkal Majalla" w:cs="Sakkal Majalla" w:hint="cs"/>
          <w:b/>
          <w:bCs/>
          <w:sz w:val="28"/>
          <w:szCs w:val="28"/>
          <w:rtl/>
          <w:lang w:bidi="ar-EG"/>
        </w:rPr>
        <w:t>(</w:t>
      </w:r>
      <w:r w:rsidRPr="00D45C03">
        <w:rPr>
          <w:rFonts w:ascii="Sakkal Majalla" w:hAnsi="Sakkal Majalla" w:cs="Sakkal Majalla"/>
          <w:b/>
          <w:bCs/>
          <w:sz w:val="28"/>
          <w:szCs w:val="28"/>
          <w:rtl/>
          <w:lang w:bidi="ar-EG"/>
        </w:rPr>
        <w:t>الاتجاه نحو العالمية</w:t>
      </w:r>
      <w:r w:rsidRPr="00D45C03">
        <w:rPr>
          <w:rFonts w:ascii="Sakkal Majalla" w:hAnsi="Sakkal Majalla" w:cs="Sakkal Majalla" w:hint="cs"/>
          <w:b/>
          <w:bCs/>
          <w:sz w:val="28"/>
          <w:szCs w:val="28"/>
          <w:rtl/>
          <w:lang w:bidi="ar-EG"/>
        </w:rPr>
        <w:t>):</w:t>
      </w:r>
    </w:p>
    <w:p w14:paraId="0FE859B6" w14:textId="77777777" w:rsidR="00D45C03" w:rsidRPr="00D45C03" w:rsidRDefault="00D45C03" w:rsidP="00D45C03">
      <w:pPr>
        <w:spacing w:after="0" w:line="360" w:lineRule="auto"/>
        <w:jc w:val="lowKashida"/>
        <w:rPr>
          <w:rFonts w:ascii="Sakkal Majalla" w:hAnsi="Sakkal Majalla" w:cs="Sakkal Majalla"/>
          <w:sz w:val="28"/>
          <w:szCs w:val="28"/>
          <w:rtl/>
          <w:lang w:bidi="ar-EG"/>
        </w:rPr>
      </w:pPr>
      <w:r w:rsidRPr="00D45C03">
        <w:rPr>
          <w:rFonts w:ascii="Sakkal Majalla" w:hAnsi="Sakkal Majalla" w:cs="Sakkal Majalla"/>
          <w:sz w:val="28"/>
          <w:szCs w:val="28"/>
          <w:rtl/>
          <w:lang w:bidi="ar-EG"/>
        </w:rPr>
        <w:t>نظرا لأن العديد من الشركات تحاول الوصول إلى المستوى الدولي، فإن الموارد البشرية تصبح أكثر قدرة على الحركة والتنوع من خلال وجود موظفين مغتربين ومحليين يعملون جميعاً معاً، على الرغم من أن هذا التنوع سينتج عنه شروط عمل مختلفة مثل الراتب والمزايا وفترة العمل وآفاق الترقية، والتي غالباً ما تؤدي إلى زيادة احتمالية المواجهة بين الموظفين والإحباط وفقدان معنى العمل</w:t>
      </w:r>
      <w:r w:rsidRPr="00D45C03">
        <w:rPr>
          <w:rFonts w:ascii="Sakkal Majalla" w:hAnsi="Sakkal Majalla" w:cs="Sakkal Majalla"/>
          <w:sz w:val="28"/>
          <w:szCs w:val="28"/>
          <w:lang w:bidi="ar-EG"/>
        </w:rPr>
        <w:t>.</w:t>
      </w:r>
    </w:p>
    <w:p w14:paraId="5FC658A2" w14:textId="77777777" w:rsidR="00D45C03" w:rsidRPr="00D45C03" w:rsidRDefault="00D45C03" w:rsidP="00D45C03">
      <w:pPr>
        <w:spacing w:after="0" w:line="360" w:lineRule="auto"/>
        <w:jc w:val="lowKashida"/>
        <w:rPr>
          <w:rFonts w:ascii="Sakkal Majalla" w:hAnsi="Sakkal Majalla" w:cs="Sakkal Majalla"/>
          <w:sz w:val="28"/>
          <w:szCs w:val="28"/>
          <w:rtl/>
          <w:lang w:bidi="ar-EG"/>
        </w:rPr>
      </w:pPr>
      <w:r w:rsidRPr="00D45C03">
        <w:rPr>
          <w:rFonts w:ascii="Sakkal Majalla" w:hAnsi="Sakkal Majalla" w:cs="Sakkal Majalla"/>
          <w:sz w:val="28"/>
          <w:szCs w:val="28"/>
          <w:rtl/>
          <w:lang w:bidi="ar-EG"/>
        </w:rPr>
        <w:t>هذا وقد بينت الدراسات الحالية أن التنوع يمكن أن يؤثر على أهداف المنظمة بطرق إيجابية وسلبية، والمشكلة الرئيسية في مقدار فهمنا للظروف المحيطة، عندها يمكن استخدام المزايا المحتملة للتنوع بشكل أفضل، مع التقليل في نفس الوقت من الإجراءات السلبية</w:t>
      </w:r>
      <w:r w:rsidRPr="00D45C03">
        <w:rPr>
          <w:rFonts w:ascii="Sakkal Majalla" w:hAnsi="Sakkal Majalla" w:cs="Sakkal Majalla" w:hint="cs"/>
          <w:sz w:val="28"/>
          <w:szCs w:val="28"/>
          <w:rtl/>
          <w:lang w:bidi="ar-EG"/>
        </w:rPr>
        <w:t xml:space="preserve">، </w:t>
      </w:r>
      <w:r w:rsidRPr="00D45C03">
        <w:rPr>
          <w:rFonts w:ascii="Sakkal Majalla" w:hAnsi="Sakkal Majalla" w:cs="Sakkal Majalla"/>
          <w:sz w:val="28"/>
          <w:szCs w:val="28"/>
          <w:rtl/>
          <w:lang w:bidi="ar-EG"/>
        </w:rPr>
        <w:t xml:space="preserve">وفي هذا </w:t>
      </w:r>
      <w:r w:rsidRPr="00D45C03">
        <w:rPr>
          <w:rFonts w:ascii="Sakkal Majalla" w:hAnsi="Sakkal Majalla" w:cs="Sakkal Majalla" w:hint="cs"/>
          <w:sz w:val="28"/>
          <w:szCs w:val="28"/>
          <w:rtl/>
          <w:lang w:bidi="ar-EG"/>
        </w:rPr>
        <w:t>الإطار</w:t>
      </w:r>
      <w:r w:rsidRPr="00D45C03">
        <w:rPr>
          <w:rFonts w:ascii="Sakkal Majalla" w:hAnsi="Sakkal Majalla" w:cs="Sakkal Majalla"/>
          <w:sz w:val="28"/>
          <w:szCs w:val="28"/>
          <w:rtl/>
          <w:lang w:bidi="ar-EG"/>
        </w:rPr>
        <w:t xml:space="preserve"> تقع المسؤولية بالدرجة الأولى على المديرين في المنظمة، لأنهم بحاجة كل الوقت للسيطرة على الصراع في المجموعات المختلفة، وتوزيع السلطة، وهوية أعضاء مجموعة الأقلية.</w:t>
      </w:r>
      <w:r w:rsidRPr="00D45C03">
        <w:rPr>
          <w:rFonts w:ascii="Sakkal Majalla" w:hAnsi="Sakkal Majalla" w:cs="Sakkal Majalla" w:hint="cs"/>
          <w:sz w:val="28"/>
          <w:szCs w:val="28"/>
          <w:rtl/>
          <w:lang w:bidi="ar-EG"/>
        </w:rPr>
        <w:t xml:space="preserve"> (ناصر، 2021)</w:t>
      </w:r>
    </w:p>
    <w:p w14:paraId="57431D8F" w14:textId="77777777" w:rsidR="00D45C03" w:rsidRPr="00D45C03" w:rsidRDefault="00D45C03" w:rsidP="00D45C03">
      <w:pPr>
        <w:spacing w:after="0" w:line="360" w:lineRule="auto"/>
        <w:jc w:val="center"/>
        <w:rPr>
          <w:rFonts w:ascii="Sakkal Majalla" w:hAnsi="Sakkal Majalla" w:cs="Sakkal Majalla"/>
          <w:b/>
          <w:bCs/>
          <w:sz w:val="32"/>
          <w:szCs w:val="32"/>
          <w:u w:val="single"/>
          <w:rtl/>
        </w:rPr>
      </w:pPr>
    </w:p>
    <w:p w14:paraId="44D1E791" w14:textId="77777777" w:rsidR="00D45C03" w:rsidRPr="00D45C03" w:rsidRDefault="00D45C03" w:rsidP="00D45C03">
      <w:pPr>
        <w:spacing w:after="0" w:line="360" w:lineRule="auto"/>
        <w:jc w:val="center"/>
        <w:rPr>
          <w:rFonts w:ascii="Sakkal Majalla" w:hAnsi="Sakkal Majalla" w:cs="Sakkal Majalla"/>
          <w:b/>
          <w:bCs/>
          <w:sz w:val="32"/>
          <w:szCs w:val="32"/>
          <w:u w:val="single"/>
          <w:rtl/>
        </w:rPr>
      </w:pPr>
    </w:p>
    <w:p w14:paraId="43AD7FBD" w14:textId="77777777" w:rsidR="00D45C03" w:rsidRPr="00D45C03" w:rsidRDefault="00D45C03" w:rsidP="00D45C03">
      <w:pPr>
        <w:spacing w:after="0" w:line="360" w:lineRule="auto"/>
        <w:rPr>
          <w:rFonts w:ascii="Sakkal Majalla" w:hAnsi="Sakkal Majalla" w:cs="Sakkal Majalla"/>
          <w:b/>
          <w:bCs/>
          <w:sz w:val="32"/>
          <w:szCs w:val="32"/>
          <w:u w:val="single"/>
          <w:rtl/>
        </w:rPr>
      </w:pPr>
    </w:p>
    <w:p w14:paraId="720A5C3C" w14:textId="77777777" w:rsidR="00D45C03" w:rsidRPr="00D45C03" w:rsidRDefault="00D45C03" w:rsidP="00D45C03">
      <w:pPr>
        <w:spacing w:after="0" w:line="360" w:lineRule="auto"/>
        <w:rPr>
          <w:rFonts w:ascii="Sakkal Majalla" w:hAnsi="Sakkal Majalla" w:cs="Sakkal Majalla"/>
          <w:b/>
          <w:bCs/>
          <w:sz w:val="32"/>
          <w:szCs w:val="32"/>
          <w:u w:val="single"/>
          <w:rtl/>
        </w:rPr>
      </w:pPr>
    </w:p>
    <w:p w14:paraId="12815D31" w14:textId="77777777" w:rsidR="00D45C03" w:rsidRPr="00D45C03" w:rsidRDefault="00D45C03" w:rsidP="00D45C03">
      <w:pPr>
        <w:spacing w:after="0" w:line="360" w:lineRule="auto"/>
        <w:jc w:val="center"/>
        <w:rPr>
          <w:rFonts w:ascii="Sakkal Majalla" w:hAnsi="Sakkal Majalla" w:cs="Sakkal Majalla"/>
          <w:b/>
          <w:bCs/>
          <w:sz w:val="32"/>
          <w:szCs w:val="32"/>
          <w:u w:val="single"/>
          <w:rtl/>
        </w:rPr>
      </w:pPr>
    </w:p>
    <w:p w14:paraId="07E0C9CA" w14:textId="77777777" w:rsidR="00D45C03" w:rsidRPr="00D45C03" w:rsidRDefault="00D45C03" w:rsidP="00D45C03">
      <w:pPr>
        <w:spacing w:after="0" w:line="360" w:lineRule="auto"/>
        <w:jc w:val="center"/>
        <w:rPr>
          <w:rFonts w:ascii="Sakkal Majalla" w:hAnsi="Sakkal Majalla" w:cs="Sakkal Majalla"/>
          <w:b/>
          <w:bCs/>
          <w:sz w:val="32"/>
          <w:szCs w:val="32"/>
          <w:u w:val="single"/>
          <w:rtl/>
        </w:rPr>
      </w:pPr>
    </w:p>
    <w:p w14:paraId="55AA0B92" w14:textId="77777777" w:rsidR="00D45C03" w:rsidRPr="00D45C03" w:rsidRDefault="00D45C03" w:rsidP="00D45C03">
      <w:pPr>
        <w:spacing w:after="0" w:line="360" w:lineRule="auto"/>
        <w:jc w:val="center"/>
        <w:rPr>
          <w:rFonts w:ascii="Sakkal Majalla" w:hAnsi="Sakkal Majalla" w:cs="Sakkal Majalla"/>
          <w:b/>
          <w:bCs/>
          <w:sz w:val="32"/>
          <w:szCs w:val="32"/>
          <w:u w:val="single"/>
          <w:rtl/>
        </w:rPr>
      </w:pPr>
    </w:p>
    <w:p w14:paraId="778ABAED" w14:textId="77777777" w:rsidR="00D45C03" w:rsidRPr="00D45C03" w:rsidRDefault="00D45C03" w:rsidP="00D45C03">
      <w:pPr>
        <w:spacing w:after="0" w:line="360" w:lineRule="auto"/>
        <w:jc w:val="center"/>
        <w:rPr>
          <w:rFonts w:ascii="Sakkal Majalla" w:hAnsi="Sakkal Majalla" w:cs="Sakkal Majalla"/>
          <w:b/>
          <w:bCs/>
          <w:sz w:val="32"/>
          <w:szCs w:val="32"/>
          <w:u w:val="single"/>
          <w:rtl/>
        </w:rPr>
      </w:pPr>
    </w:p>
    <w:p w14:paraId="2031FC9A" w14:textId="77777777" w:rsidR="00D45C03" w:rsidRPr="00D45C03" w:rsidRDefault="00D45C03" w:rsidP="00D45C03">
      <w:pPr>
        <w:spacing w:after="0" w:line="360" w:lineRule="auto"/>
        <w:jc w:val="center"/>
        <w:rPr>
          <w:rFonts w:ascii="Sakkal Majalla" w:hAnsi="Sakkal Majalla" w:cs="Sakkal Majalla"/>
          <w:b/>
          <w:bCs/>
          <w:sz w:val="32"/>
          <w:szCs w:val="32"/>
          <w:u w:val="single"/>
          <w:rtl/>
        </w:rPr>
      </w:pPr>
      <w:r w:rsidRPr="00D45C03">
        <w:rPr>
          <w:rFonts w:ascii="Sakkal Majalla" w:hAnsi="Sakkal Majalla" w:cs="Sakkal Majalla" w:hint="cs"/>
          <w:b/>
          <w:bCs/>
          <w:sz w:val="32"/>
          <w:szCs w:val="32"/>
          <w:u w:val="single"/>
          <w:rtl/>
        </w:rPr>
        <w:lastRenderedPageBreak/>
        <w:t>المبحث الثاني: الرضا الوظيفي</w:t>
      </w:r>
    </w:p>
    <w:p w14:paraId="38B46601" w14:textId="77777777" w:rsidR="00D45C03" w:rsidRPr="00D45C03" w:rsidRDefault="00D45C03" w:rsidP="00D45C03">
      <w:pPr>
        <w:spacing w:after="0" w:line="360" w:lineRule="auto"/>
        <w:jc w:val="lowKashida"/>
        <w:rPr>
          <w:rFonts w:ascii="Sakkal Majalla" w:hAnsi="Sakkal Majalla" w:cs="Sakkal Majalla"/>
          <w:b/>
          <w:bCs/>
          <w:sz w:val="32"/>
          <w:szCs w:val="32"/>
          <w:u w:val="single"/>
          <w:rtl/>
        </w:rPr>
      </w:pPr>
      <w:bookmarkStart w:id="4" w:name="_Toc176013699"/>
      <w:r w:rsidRPr="00D45C03">
        <w:rPr>
          <w:rFonts w:ascii="Sakkal Majalla" w:hAnsi="Sakkal Majalla" w:cs="Sakkal Majalla" w:hint="cs"/>
          <w:b/>
          <w:bCs/>
          <w:sz w:val="32"/>
          <w:szCs w:val="32"/>
          <w:u w:val="single"/>
          <w:rtl/>
        </w:rPr>
        <w:t>أولاً: مفهوم الرضا الوظيفي</w:t>
      </w:r>
      <w:bookmarkEnd w:id="4"/>
    </w:p>
    <w:p w14:paraId="7BBA07D5"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b/>
          <w:bCs/>
          <w:sz w:val="28"/>
          <w:szCs w:val="28"/>
          <w:rtl/>
        </w:rPr>
        <w:t xml:space="preserve">الرضا لغوياً: </w:t>
      </w:r>
      <w:r w:rsidRPr="00D45C03">
        <w:rPr>
          <w:rFonts w:ascii="Sakkal Majalla" w:hAnsi="Sakkal Majalla" w:cs="Sakkal Majalla" w:hint="cs"/>
          <w:sz w:val="28"/>
          <w:szCs w:val="28"/>
          <w:rtl/>
        </w:rPr>
        <w:t>هو عبارة عن حالة سرور لدى الكائن العضوي عندما يحقق هدف ميوله الدافعية السائدة.</w:t>
      </w:r>
    </w:p>
    <w:p w14:paraId="2ACB5D8F"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b/>
          <w:bCs/>
          <w:sz w:val="28"/>
          <w:szCs w:val="28"/>
          <w:rtl/>
        </w:rPr>
        <w:t xml:space="preserve">أما اصطلاحا فعرفه </w:t>
      </w:r>
      <w:proofErr w:type="spellStart"/>
      <w:r w:rsidRPr="00D45C03">
        <w:rPr>
          <w:rFonts w:ascii="Sakkal Majalla" w:hAnsi="Sakkal Majalla" w:cs="Sakkal Majalla" w:hint="cs"/>
          <w:b/>
          <w:bCs/>
          <w:sz w:val="28"/>
          <w:szCs w:val="28"/>
          <w:rtl/>
        </w:rPr>
        <w:t>هوبوك</w:t>
      </w:r>
      <w:proofErr w:type="spellEnd"/>
      <w:r w:rsidRPr="00D45C03">
        <w:rPr>
          <w:rFonts w:ascii="Sakkal Majalla" w:hAnsi="Sakkal Majalla" w:cs="Sakkal Majalla" w:hint="cs"/>
          <w:b/>
          <w:bCs/>
          <w:sz w:val="28"/>
          <w:szCs w:val="28"/>
          <w:rtl/>
        </w:rPr>
        <w:t>:</w:t>
      </w:r>
      <w:r w:rsidRPr="00D45C03">
        <w:rPr>
          <w:rFonts w:ascii="Sakkal Majalla" w:hAnsi="Sakkal Majalla" w:cs="Sakkal Majalla" w:hint="cs"/>
          <w:sz w:val="28"/>
          <w:szCs w:val="28"/>
          <w:rtl/>
        </w:rPr>
        <w:t xml:space="preserve"> بأنه عبارة عن الاهتمام بالظروف النفسية والمادية والبيئة التي تسهم في خلق الوضع الذي يرضى به الفرد.</w:t>
      </w:r>
    </w:p>
    <w:p w14:paraId="56D0EF12"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الرضا الوظيفي: هو مرتبط مع الرغبة في الاستمرارية، والكفاح من اجل تحقيق أفراد المجموعة أو المنظمة.</w:t>
      </w:r>
    </w:p>
    <w:p w14:paraId="28706141"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b/>
          <w:bCs/>
          <w:sz w:val="28"/>
          <w:szCs w:val="28"/>
          <w:rtl/>
        </w:rPr>
        <w:t>عرف احمد صفر عاشور:</w:t>
      </w:r>
      <w:r w:rsidRPr="00D45C03">
        <w:rPr>
          <w:rFonts w:ascii="Sakkal Majalla" w:hAnsi="Sakkal Majalla" w:cs="Sakkal Majalla" w:hint="cs"/>
          <w:sz w:val="28"/>
          <w:szCs w:val="28"/>
          <w:rtl/>
        </w:rPr>
        <w:t xml:space="preserve"> مدى تقبل الفرد لعمله، وتمسكه به ومدى حماسة للعمل، كما يعبر أيضا عن مستوى </w:t>
      </w:r>
      <w:proofErr w:type="spellStart"/>
      <w:r w:rsidRPr="00D45C03">
        <w:rPr>
          <w:rFonts w:ascii="Sakkal Majalla" w:hAnsi="Sakkal Majalla" w:cs="Sakkal Majalla" w:hint="cs"/>
          <w:sz w:val="28"/>
          <w:szCs w:val="28"/>
          <w:rtl/>
        </w:rPr>
        <w:t>الاشباعات</w:t>
      </w:r>
      <w:proofErr w:type="spellEnd"/>
      <w:r w:rsidRPr="00D45C03">
        <w:rPr>
          <w:rFonts w:ascii="Sakkal Majalla" w:hAnsi="Sakkal Majalla" w:cs="Sakkal Majalla" w:hint="cs"/>
          <w:sz w:val="28"/>
          <w:szCs w:val="28"/>
          <w:rtl/>
        </w:rPr>
        <w:t xml:space="preserve"> التي تتيحها له الجوانب المختلفة للعمل، وهذا الإشباع ينتج درجة عالية من المشاعر الوجدانية لدى الفرد اتجاه عمله، أو قد تمثل مشاعر الفرد اتجاه جوانب محدودة لعمله. (خبراء المجموعة العربية للتدريب والنشر، 2014). </w:t>
      </w:r>
    </w:p>
    <w:p w14:paraId="7A4FBAAC"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b/>
          <w:bCs/>
          <w:sz w:val="28"/>
          <w:szCs w:val="28"/>
          <w:rtl/>
        </w:rPr>
        <w:t xml:space="preserve">ويرى </w:t>
      </w:r>
      <w:proofErr w:type="spellStart"/>
      <w:r w:rsidRPr="00D45C03">
        <w:rPr>
          <w:rFonts w:ascii="Sakkal Majalla" w:hAnsi="Sakkal Majalla" w:cs="Sakkal Majalla" w:hint="cs"/>
          <w:b/>
          <w:bCs/>
          <w:sz w:val="28"/>
          <w:szCs w:val="28"/>
          <w:rtl/>
        </w:rPr>
        <w:t>هرزبرغ</w:t>
      </w:r>
      <w:proofErr w:type="spellEnd"/>
      <w:r w:rsidRPr="00D45C03">
        <w:rPr>
          <w:rFonts w:ascii="Sakkal Majalla" w:hAnsi="Sakkal Majalla" w:cs="Sakkal Majalla" w:hint="cs"/>
          <w:b/>
          <w:bCs/>
          <w:sz w:val="28"/>
          <w:szCs w:val="28"/>
          <w:rtl/>
        </w:rPr>
        <w:t xml:space="preserve"> الرضا الوظيفي بأنه:</w:t>
      </w:r>
      <w:r w:rsidRPr="00D45C03">
        <w:rPr>
          <w:rFonts w:ascii="Sakkal Majalla" w:hAnsi="Sakkal Majalla" w:cs="Sakkal Majalla" w:hint="cs"/>
          <w:sz w:val="28"/>
          <w:szCs w:val="28"/>
          <w:rtl/>
        </w:rPr>
        <w:t xml:space="preserve"> حالة من السعادة تتحقق من خلال عوامل دافعة تتعلق بالوظيفة ذاتها، وبأنه ليس عكس عدم الرضا الوظيفي الذي يعتبر حالة من الاستياء تأتي من خلال عوامل تتعلق بالبيئة الداخلية للعمل. (هاشم، 2017). </w:t>
      </w:r>
    </w:p>
    <w:p w14:paraId="5FB9644D"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ومما سبق يمكن تعريف الرضا الوظيفي بأنه: شعور ذاتي ايجابي الذي يحمله الموظف أثناء أدائه لعمله ويتحقق ذلك بالتوافق بين ما يتوقعه الفرد من عمله ومقدار ما يحصل عليه فعلا في هذا العمل وذلك لإشباع احتياجاته وتوقعاته.</w:t>
      </w:r>
    </w:p>
    <w:p w14:paraId="6649B5B6" w14:textId="77777777" w:rsidR="00D45C03" w:rsidRPr="00D45C03" w:rsidRDefault="00D45C03" w:rsidP="00D45C03">
      <w:pPr>
        <w:spacing w:after="0" w:line="360" w:lineRule="auto"/>
        <w:jc w:val="lowKashida"/>
        <w:rPr>
          <w:rFonts w:ascii="Sakkal Majalla" w:hAnsi="Sakkal Majalla" w:cs="Sakkal Majalla"/>
          <w:b/>
          <w:bCs/>
          <w:sz w:val="32"/>
          <w:szCs w:val="32"/>
          <w:u w:val="single"/>
          <w:rtl/>
        </w:rPr>
      </w:pPr>
      <w:bookmarkStart w:id="5" w:name="_Toc176013700"/>
      <w:r w:rsidRPr="00D45C03">
        <w:rPr>
          <w:rFonts w:ascii="Sakkal Majalla" w:hAnsi="Sakkal Majalla" w:cs="Sakkal Majalla" w:hint="cs"/>
          <w:b/>
          <w:bCs/>
          <w:sz w:val="32"/>
          <w:szCs w:val="32"/>
          <w:u w:val="single"/>
          <w:rtl/>
        </w:rPr>
        <w:t>ثانياً: أهمية الرضاء الوظيفي</w:t>
      </w:r>
      <w:bookmarkEnd w:id="5"/>
    </w:p>
    <w:p w14:paraId="34CCFBDB"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يعتبر العنصر البشري من أهم العناصر المؤثرة في إنتاجية العمل، فهو دعامة الإنتاج، وتحدد مهاراته مدى كفاية التنظيم وكفاءته، وقد ترتب إهمال العنصر البشري في بعض المجتمعات والمؤسسات اختلت ونقصت إنتاجيتها، وهذا ما يدعو إلى دراسة الرضا الوظيفي لما له من أهمية تطبيقية وعملية.</w:t>
      </w:r>
    </w:p>
    <w:p w14:paraId="36E6DA40"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كما يمكن توضيح أهمية الرضا الوظيفي من خلال بعض الأسباب التي تدعو إلى الاهتمام بالرضا الوظيفي تذكر منها ما يلي:</w:t>
      </w:r>
    </w:p>
    <w:p w14:paraId="514F8CFC" w14:textId="77777777" w:rsidR="00D45C03" w:rsidRPr="00D45C03" w:rsidRDefault="00D45C03" w:rsidP="00D45C03">
      <w:pPr>
        <w:numPr>
          <w:ilvl w:val="0"/>
          <w:numId w:val="31"/>
        </w:numPr>
        <w:spacing w:after="0" w:line="360" w:lineRule="auto"/>
        <w:jc w:val="lowKashida"/>
        <w:rPr>
          <w:rFonts w:ascii="Sakkal Majalla" w:hAnsi="Sakkal Majalla" w:cs="Sakkal Majalla"/>
          <w:sz w:val="28"/>
          <w:szCs w:val="28"/>
        </w:rPr>
      </w:pPr>
      <w:r w:rsidRPr="00D45C03">
        <w:rPr>
          <w:rFonts w:ascii="Sakkal Majalla" w:hAnsi="Sakkal Majalla" w:cs="Sakkal Majalla" w:hint="cs"/>
          <w:sz w:val="28"/>
          <w:szCs w:val="28"/>
          <w:rtl/>
        </w:rPr>
        <w:t>ارتفاع درجة الرضا الوظيفة تؤدي إلى ارتفاع درجة الطموح لدى العاملين في المؤسسات المختلفة.</w:t>
      </w:r>
    </w:p>
    <w:p w14:paraId="73E0812D" w14:textId="77777777" w:rsidR="00D45C03" w:rsidRPr="00D45C03" w:rsidRDefault="00D45C03" w:rsidP="00D45C03">
      <w:pPr>
        <w:numPr>
          <w:ilvl w:val="0"/>
          <w:numId w:val="31"/>
        </w:numPr>
        <w:spacing w:after="0" w:line="360" w:lineRule="auto"/>
        <w:jc w:val="lowKashida"/>
        <w:rPr>
          <w:rFonts w:ascii="Sakkal Majalla" w:hAnsi="Sakkal Majalla" w:cs="Sakkal Majalla"/>
          <w:sz w:val="28"/>
          <w:szCs w:val="28"/>
        </w:rPr>
      </w:pPr>
      <w:r w:rsidRPr="00D45C03">
        <w:rPr>
          <w:rFonts w:ascii="Sakkal Majalla" w:hAnsi="Sakkal Majalla" w:cs="Sakkal Majalla" w:hint="cs"/>
          <w:sz w:val="28"/>
          <w:szCs w:val="28"/>
          <w:rtl/>
        </w:rPr>
        <w:t>ارتفاع مستوى الرضا الوظيفي يؤدي إلى انخفاض نسبة غياب العاملين في المؤسسات المهنية المختلفة.</w:t>
      </w:r>
    </w:p>
    <w:p w14:paraId="06C88F31" w14:textId="77777777" w:rsidR="00D45C03" w:rsidRPr="00D45C03" w:rsidRDefault="00D45C03" w:rsidP="00D45C03">
      <w:pPr>
        <w:numPr>
          <w:ilvl w:val="0"/>
          <w:numId w:val="31"/>
        </w:numPr>
        <w:spacing w:after="0" w:line="360" w:lineRule="auto"/>
        <w:jc w:val="lowKashida"/>
        <w:rPr>
          <w:rFonts w:ascii="Sakkal Majalla" w:hAnsi="Sakkal Majalla" w:cs="Sakkal Majalla"/>
          <w:sz w:val="28"/>
          <w:szCs w:val="28"/>
        </w:rPr>
      </w:pPr>
      <w:r w:rsidRPr="00D45C03">
        <w:rPr>
          <w:rFonts w:ascii="Sakkal Majalla" w:hAnsi="Sakkal Majalla" w:cs="Sakkal Majalla" w:hint="cs"/>
          <w:sz w:val="28"/>
          <w:szCs w:val="28"/>
          <w:rtl/>
        </w:rPr>
        <w:lastRenderedPageBreak/>
        <w:t>إن الفرد ذو درجات المرتفع يكون أكثر رضا عن وقت فراغه وخاصة مع عائلته، وكذلك أكثر رضا عن الحياة بصفة عامة.</w:t>
      </w:r>
    </w:p>
    <w:p w14:paraId="5729F762" w14:textId="77777777" w:rsidR="00D45C03" w:rsidRPr="00D45C03" w:rsidRDefault="00D45C03" w:rsidP="00D45C03">
      <w:pPr>
        <w:numPr>
          <w:ilvl w:val="0"/>
          <w:numId w:val="31"/>
        </w:numPr>
        <w:spacing w:after="0" w:line="360" w:lineRule="auto"/>
        <w:jc w:val="lowKashida"/>
        <w:rPr>
          <w:rFonts w:ascii="Sakkal Majalla" w:hAnsi="Sakkal Majalla" w:cs="Sakkal Majalla"/>
          <w:sz w:val="28"/>
          <w:szCs w:val="28"/>
        </w:rPr>
      </w:pPr>
      <w:r w:rsidRPr="00D45C03">
        <w:rPr>
          <w:rFonts w:ascii="Sakkal Majalla" w:hAnsi="Sakkal Majalla" w:cs="Sakkal Majalla" w:hint="cs"/>
          <w:sz w:val="28"/>
          <w:szCs w:val="28"/>
          <w:rtl/>
        </w:rPr>
        <w:t>إن العاملين الأكثر رضا عن عملهم، يكونون أقل عرضة لحوادث العمل.</w:t>
      </w:r>
    </w:p>
    <w:p w14:paraId="0004475E" w14:textId="77777777" w:rsidR="00D45C03" w:rsidRPr="00D45C03" w:rsidRDefault="00D45C03" w:rsidP="00D45C03">
      <w:pPr>
        <w:numPr>
          <w:ilvl w:val="0"/>
          <w:numId w:val="31"/>
        </w:num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 xml:space="preserve">هناك علاقة وثيقة ما بين الرضا الوظيفي والإنتاجية في العمل، فكلما كان هناك درجة عالية من الرضا الوظيفي أدى ذلك إلى زيادة الإنتاج. (عبد العزيز وألبير وإبراهيم، 2018). </w:t>
      </w:r>
    </w:p>
    <w:p w14:paraId="3F328FAE" w14:textId="77777777" w:rsidR="00D45C03" w:rsidRPr="00D45C03" w:rsidRDefault="00D45C03" w:rsidP="00D45C03">
      <w:pPr>
        <w:spacing w:after="0" w:line="360" w:lineRule="auto"/>
        <w:jc w:val="lowKashida"/>
        <w:rPr>
          <w:rFonts w:ascii="Sakkal Majalla" w:hAnsi="Sakkal Majalla" w:cs="Sakkal Majalla"/>
          <w:b/>
          <w:bCs/>
          <w:sz w:val="32"/>
          <w:szCs w:val="32"/>
          <w:u w:val="single"/>
          <w:rtl/>
        </w:rPr>
      </w:pPr>
      <w:bookmarkStart w:id="6" w:name="_Toc176013701"/>
      <w:r w:rsidRPr="00D45C03">
        <w:rPr>
          <w:rFonts w:ascii="Sakkal Majalla" w:hAnsi="Sakkal Majalla" w:cs="Sakkal Majalla" w:hint="cs"/>
          <w:b/>
          <w:bCs/>
          <w:sz w:val="32"/>
          <w:szCs w:val="32"/>
          <w:u w:val="single"/>
          <w:rtl/>
        </w:rPr>
        <w:t>ثالثاً: أنواع الرضا الوظيفي</w:t>
      </w:r>
      <w:bookmarkEnd w:id="6"/>
    </w:p>
    <w:p w14:paraId="11BED856"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يقسم الرضا الوظيفي إلى نوعين كما يلي:</w:t>
      </w:r>
    </w:p>
    <w:p w14:paraId="617E1F93" w14:textId="77777777" w:rsidR="00D45C03" w:rsidRPr="00D45C03" w:rsidRDefault="00D45C03" w:rsidP="00D45C03">
      <w:pPr>
        <w:numPr>
          <w:ilvl w:val="0"/>
          <w:numId w:val="38"/>
        </w:numPr>
        <w:spacing w:after="0" w:line="360" w:lineRule="auto"/>
        <w:jc w:val="lowKashida"/>
        <w:rPr>
          <w:rFonts w:ascii="Sakkal Majalla" w:hAnsi="Sakkal Majalla" w:cs="Sakkal Majalla"/>
          <w:b/>
          <w:bCs/>
          <w:sz w:val="28"/>
          <w:szCs w:val="28"/>
          <w:u w:val="single"/>
          <w:rtl/>
        </w:rPr>
      </w:pPr>
      <w:r w:rsidRPr="00D45C03">
        <w:rPr>
          <w:rFonts w:ascii="Sakkal Majalla" w:hAnsi="Sakkal Majalla" w:cs="Sakkal Majalla"/>
          <w:b/>
          <w:bCs/>
          <w:sz w:val="28"/>
          <w:szCs w:val="28"/>
          <w:u w:val="single"/>
          <w:rtl/>
        </w:rPr>
        <w:t>الرضا العام</w:t>
      </w:r>
      <w:r w:rsidRPr="00D45C03">
        <w:rPr>
          <w:rFonts w:ascii="Sakkal Majalla" w:hAnsi="Sakkal Majalla" w:cs="Sakkal Majalla" w:hint="cs"/>
          <w:b/>
          <w:bCs/>
          <w:sz w:val="28"/>
          <w:szCs w:val="28"/>
          <w:u w:val="single"/>
          <w:rtl/>
        </w:rPr>
        <w:t>:</w:t>
      </w:r>
    </w:p>
    <w:p w14:paraId="3E8E3D6B"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 xml:space="preserve">ويعرف بأنه </w:t>
      </w:r>
      <w:r w:rsidRPr="00D45C03">
        <w:rPr>
          <w:rFonts w:ascii="Sakkal Majalla" w:hAnsi="Sakkal Majalla" w:cs="Sakkal Majalla"/>
          <w:sz w:val="28"/>
          <w:szCs w:val="28"/>
          <w:rtl/>
        </w:rPr>
        <w:t>الاتجاه العام للفرد نحو عمله ككل، فهل هو راض أم غير راض هكذا على الإطلاق، والرضا عن العمل كعامل عام يمثل محصلة لعوامل فرعية، حيث نستطيع الإشارة إلى درجة الرضا العام من خلال الناتج النهائي</w:t>
      </w:r>
      <w:r w:rsidRPr="00D45C03">
        <w:rPr>
          <w:rFonts w:ascii="Sakkal Majalla" w:hAnsi="Sakkal Majalla" w:cs="Sakkal Majalla" w:hint="cs"/>
          <w:sz w:val="28"/>
          <w:szCs w:val="28"/>
          <w:rtl/>
        </w:rPr>
        <w:t>ة</w:t>
      </w:r>
      <w:r w:rsidRPr="00D45C03">
        <w:rPr>
          <w:rFonts w:ascii="Sakkal Majalla" w:hAnsi="Sakkal Majalla" w:cs="Sakkal Majalla"/>
          <w:sz w:val="28"/>
          <w:szCs w:val="28"/>
          <w:rtl/>
        </w:rPr>
        <w:t xml:space="preserve"> لدرجات رضا الفرد عن مختلف الجوانب التي يتصف بها العامل الذي يشغله</w:t>
      </w:r>
      <w:r w:rsidRPr="00D45C03">
        <w:rPr>
          <w:rFonts w:ascii="Sakkal Majalla" w:hAnsi="Sakkal Majalla" w:cs="Sakkal Majalla" w:hint="cs"/>
          <w:sz w:val="28"/>
          <w:szCs w:val="28"/>
          <w:rtl/>
        </w:rPr>
        <w:t>.</w:t>
      </w:r>
    </w:p>
    <w:p w14:paraId="71D704BD" w14:textId="77777777" w:rsidR="00D45C03" w:rsidRPr="00D45C03" w:rsidRDefault="00D45C03" w:rsidP="00D45C03">
      <w:pPr>
        <w:numPr>
          <w:ilvl w:val="0"/>
          <w:numId w:val="38"/>
        </w:numPr>
        <w:spacing w:after="0" w:line="360" w:lineRule="auto"/>
        <w:jc w:val="lowKashida"/>
        <w:rPr>
          <w:rFonts w:ascii="Sakkal Majalla" w:hAnsi="Sakkal Majalla" w:cs="Sakkal Majalla"/>
          <w:b/>
          <w:bCs/>
          <w:sz w:val="28"/>
          <w:szCs w:val="28"/>
          <w:u w:val="single"/>
          <w:rtl/>
        </w:rPr>
      </w:pPr>
      <w:r w:rsidRPr="00D45C03">
        <w:rPr>
          <w:rFonts w:ascii="Sakkal Majalla" w:hAnsi="Sakkal Majalla" w:cs="Sakkal Majalla"/>
          <w:b/>
          <w:bCs/>
          <w:sz w:val="28"/>
          <w:szCs w:val="28"/>
          <w:u w:val="single"/>
          <w:rtl/>
        </w:rPr>
        <w:t>الرضا النوعي:</w:t>
      </w:r>
    </w:p>
    <w:p w14:paraId="60DDC2D1"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و</w:t>
      </w:r>
      <w:r w:rsidRPr="00D45C03">
        <w:rPr>
          <w:rFonts w:ascii="Sakkal Majalla" w:hAnsi="Sakkal Majalla" w:cs="Sakkal Majalla"/>
          <w:sz w:val="28"/>
          <w:szCs w:val="28"/>
          <w:rtl/>
        </w:rPr>
        <w:t xml:space="preserve">هو </w:t>
      </w:r>
      <w:r w:rsidRPr="00D45C03">
        <w:rPr>
          <w:rFonts w:ascii="Sakkal Majalla" w:hAnsi="Sakkal Majalla" w:cs="Sakkal Majalla" w:hint="cs"/>
          <w:sz w:val="28"/>
          <w:szCs w:val="28"/>
          <w:rtl/>
          <w:lang w:bidi="ar-EG"/>
        </w:rPr>
        <w:t xml:space="preserve">يعرف بأنه </w:t>
      </w:r>
      <w:r w:rsidRPr="00D45C03">
        <w:rPr>
          <w:rFonts w:ascii="Sakkal Majalla" w:hAnsi="Sakkal Majalla" w:cs="Sakkal Majalla"/>
          <w:sz w:val="28"/>
          <w:szCs w:val="28"/>
          <w:rtl/>
        </w:rPr>
        <w:t xml:space="preserve">رضا الفرد عن جانب معين من جوانب عمله كأن يرضى عن </w:t>
      </w:r>
      <w:r w:rsidRPr="00D45C03">
        <w:rPr>
          <w:rFonts w:ascii="Sakkal Majalla" w:hAnsi="Sakkal Majalla" w:cs="Sakkal Majalla" w:hint="cs"/>
          <w:sz w:val="28"/>
          <w:szCs w:val="28"/>
          <w:rtl/>
        </w:rPr>
        <w:t>ال</w:t>
      </w:r>
      <w:r w:rsidRPr="00D45C03">
        <w:rPr>
          <w:rFonts w:ascii="Sakkal Majalla" w:hAnsi="Sakkal Majalla" w:cs="Sakkal Majalla"/>
          <w:sz w:val="28"/>
          <w:szCs w:val="28"/>
          <w:rtl/>
        </w:rPr>
        <w:t>عائد المادي في حين يكون غير راض عن نوعية الإشراف أو</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ظروف العمل</w:t>
      </w:r>
      <w:r w:rsidRPr="00D45C03">
        <w:rPr>
          <w:rFonts w:ascii="Sakkal Majalla" w:hAnsi="Sakkal Majalla" w:cs="Sakkal Majalla" w:hint="cs"/>
          <w:sz w:val="28"/>
          <w:szCs w:val="28"/>
          <w:rtl/>
        </w:rPr>
        <w:t>،</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و</w:t>
      </w:r>
      <w:r w:rsidRPr="00D45C03">
        <w:rPr>
          <w:rFonts w:ascii="Sakkal Majalla" w:hAnsi="Sakkal Majalla" w:cs="Sakkal Majalla"/>
          <w:sz w:val="28"/>
          <w:szCs w:val="28"/>
          <w:rtl/>
        </w:rPr>
        <w:t xml:space="preserve">الرعاية الصحية، </w:t>
      </w:r>
      <w:r w:rsidRPr="00D45C03">
        <w:rPr>
          <w:rFonts w:ascii="Sakkal Majalla" w:hAnsi="Sakkal Majalla" w:cs="Sakkal Majalla" w:hint="cs"/>
          <w:sz w:val="28"/>
          <w:szCs w:val="28"/>
          <w:rtl/>
        </w:rPr>
        <w:t>و</w:t>
      </w:r>
      <w:r w:rsidRPr="00D45C03">
        <w:rPr>
          <w:rFonts w:ascii="Sakkal Majalla" w:hAnsi="Sakkal Majalla" w:cs="Sakkal Majalla"/>
          <w:sz w:val="28"/>
          <w:szCs w:val="28"/>
          <w:rtl/>
        </w:rPr>
        <w:t>أساليب الاتصال داخل</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المنظمة</w:t>
      </w:r>
      <w:r w:rsidRPr="00D45C03">
        <w:rPr>
          <w:rFonts w:ascii="Sakkal Majalla" w:hAnsi="Sakkal Majalla" w:cs="Sakkal Majalla" w:hint="cs"/>
          <w:sz w:val="28"/>
          <w:szCs w:val="28"/>
          <w:rtl/>
        </w:rPr>
        <w:t>.</w:t>
      </w:r>
    </w:p>
    <w:p w14:paraId="3687A504"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وعلى الرغم من تقسيم الرضا الوظيفي إلى نوعين إلا أن هناك دراسات أثبتت وجود علاقة ارتباطيه بين الرضا العام والرضا النوعي، بمعنى أن الرضا عن جانب معين من جوانب العمل مرتبط بالرضا عن الجوانب الأخرى.</w:t>
      </w:r>
      <w:r w:rsidRPr="00D45C03">
        <w:rPr>
          <w:rFonts w:ascii="Sakkal Majalla" w:hAnsi="Sakkal Majalla" w:cs="Sakkal Majalla" w:hint="cs"/>
          <w:sz w:val="28"/>
          <w:szCs w:val="28"/>
          <w:rtl/>
        </w:rPr>
        <w:t xml:space="preserve"> (دلال وخيرة، 2019).</w:t>
      </w:r>
    </w:p>
    <w:p w14:paraId="0CD2632C" w14:textId="77777777" w:rsidR="00D45C03" w:rsidRPr="00D45C03" w:rsidRDefault="00D45C03" w:rsidP="00D45C03">
      <w:pPr>
        <w:spacing w:after="0" w:line="360" w:lineRule="auto"/>
        <w:jc w:val="lowKashida"/>
        <w:rPr>
          <w:rFonts w:ascii="Sakkal Majalla" w:hAnsi="Sakkal Majalla" w:cs="Sakkal Majalla"/>
          <w:b/>
          <w:bCs/>
          <w:sz w:val="28"/>
          <w:szCs w:val="28"/>
          <w:u w:val="single"/>
          <w:rtl/>
        </w:rPr>
      </w:pPr>
      <w:r w:rsidRPr="00D45C03">
        <w:rPr>
          <w:rFonts w:ascii="Sakkal Majalla" w:hAnsi="Sakkal Majalla" w:cs="Sakkal Majalla" w:hint="cs"/>
          <w:b/>
          <w:bCs/>
          <w:sz w:val="28"/>
          <w:szCs w:val="28"/>
          <w:u w:val="single"/>
          <w:rtl/>
        </w:rPr>
        <w:t xml:space="preserve">كما يمكن ايضاً تقسيم الرضا الوظيفي إلى عدة أنواع وفقا للاعتبارات التالية: </w:t>
      </w:r>
    </w:p>
    <w:p w14:paraId="7E3344DB" w14:textId="77777777" w:rsidR="00D45C03" w:rsidRPr="00D45C03" w:rsidRDefault="00D45C03" w:rsidP="00D45C03">
      <w:pPr>
        <w:numPr>
          <w:ilvl w:val="0"/>
          <w:numId w:val="32"/>
        </w:numPr>
        <w:spacing w:after="0" w:line="360" w:lineRule="auto"/>
        <w:jc w:val="lowKashida"/>
        <w:rPr>
          <w:rFonts w:ascii="Sakkal Majalla" w:hAnsi="Sakkal Majalla" w:cs="Sakkal Majalla"/>
          <w:sz w:val="28"/>
          <w:szCs w:val="28"/>
          <w:rtl/>
        </w:rPr>
      </w:pPr>
      <w:r w:rsidRPr="00D45C03">
        <w:rPr>
          <w:rFonts w:ascii="Sakkal Majalla" w:hAnsi="Sakkal Majalla" w:cs="Sakkal Majalla" w:hint="cs"/>
          <w:b/>
          <w:bCs/>
          <w:sz w:val="28"/>
          <w:szCs w:val="28"/>
          <w:rtl/>
        </w:rPr>
        <w:t>من ناحية شموليته ويقسم إلى</w:t>
      </w:r>
      <w:r w:rsidRPr="00D45C03">
        <w:rPr>
          <w:rFonts w:ascii="Sakkal Majalla" w:hAnsi="Sakkal Majalla" w:cs="Sakkal Majalla" w:hint="cs"/>
          <w:sz w:val="28"/>
          <w:szCs w:val="28"/>
          <w:rtl/>
        </w:rPr>
        <w:t>:</w:t>
      </w:r>
    </w:p>
    <w:p w14:paraId="0FE57667" w14:textId="77777777" w:rsidR="00D45C03" w:rsidRPr="00D45C03" w:rsidRDefault="00D45C03" w:rsidP="00D45C03">
      <w:pPr>
        <w:numPr>
          <w:ilvl w:val="0"/>
          <w:numId w:val="33"/>
        </w:numPr>
        <w:spacing w:after="0" w:line="360" w:lineRule="auto"/>
        <w:jc w:val="lowKashida"/>
        <w:rPr>
          <w:rFonts w:ascii="Sakkal Majalla" w:hAnsi="Sakkal Majalla" w:cs="Sakkal Majalla"/>
          <w:sz w:val="28"/>
          <w:szCs w:val="28"/>
        </w:rPr>
      </w:pPr>
      <w:r w:rsidRPr="00D45C03">
        <w:rPr>
          <w:rFonts w:ascii="Sakkal Majalla" w:hAnsi="Sakkal Majalla" w:cs="Sakkal Majalla" w:hint="cs"/>
          <w:b/>
          <w:bCs/>
          <w:sz w:val="28"/>
          <w:szCs w:val="28"/>
          <w:rtl/>
        </w:rPr>
        <w:t>الرضا الوظيفي الداخلي:</w:t>
      </w:r>
      <w:r w:rsidRPr="00D45C03">
        <w:rPr>
          <w:rFonts w:ascii="Sakkal Majalla" w:hAnsi="Sakkal Majalla" w:cs="Sakkal Majalla" w:hint="cs"/>
          <w:sz w:val="28"/>
          <w:szCs w:val="28"/>
          <w:rtl/>
        </w:rPr>
        <w:t xml:space="preserve"> يتعلق بالجوانب الخارجية (الذاتية) مثل: الاعتراف، التقدير، القبول، الشعور بالتمكن والانجاز، والتعبير عن ذات.</w:t>
      </w:r>
    </w:p>
    <w:p w14:paraId="70FC162C" w14:textId="77777777" w:rsidR="00D45C03" w:rsidRPr="00D45C03" w:rsidRDefault="00D45C03" w:rsidP="00D45C03">
      <w:pPr>
        <w:numPr>
          <w:ilvl w:val="0"/>
          <w:numId w:val="33"/>
        </w:numPr>
        <w:spacing w:after="0" w:line="360" w:lineRule="auto"/>
        <w:jc w:val="lowKashida"/>
        <w:rPr>
          <w:rFonts w:ascii="Sakkal Majalla" w:hAnsi="Sakkal Majalla" w:cs="Sakkal Majalla"/>
          <w:sz w:val="28"/>
          <w:szCs w:val="28"/>
        </w:rPr>
      </w:pPr>
      <w:r w:rsidRPr="00D45C03">
        <w:rPr>
          <w:rFonts w:ascii="Sakkal Majalla" w:hAnsi="Sakkal Majalla" w:cs="Sakkal Majalla" w:hint="cs"/>
          <w:b/>
          <w:bCs/>
          <w:sz w:val="28"/>
          <w:szCs w:val="28"/>
          <w:rtl/>
        </w:rPr>
        <w:t>الرضا الوظيفي الخارجي:</w:t>
      </w:r>
      <w:r w:rsidRPr="00D45C03">
        <w:rPr>
          <w:rFonts w:ascii="Sakkal Majalla" w:hAnsi="Sakkal Majalla" w:cs="Sakkal Majalla" w:hint="cs"/>
          <w:sz w:val="28"/>
          <w:szCs w:val="28"/>
          <w:rtl/>
        </w:rPr>
        <w:t xml:space="preserve"> يتعلق بالجوانب الخارجية (البيئة) للموظف في محيط العمل مثل المدير، زملاء العمل، وطبيعة ونمط العمل.</w:t>
      </w:r>
    </w:p>
    <w:p w14:paraId="11EB7E23" w14:textId="77777777" w:rsidR="00D45C03" w:rsidRPr="00D45C03" w:rsidRDefault="00D45C03" w:rsidP="00D45C03">
      <w:pPr>
        <w:numPr>
          <w:ilvl w:val="0"/>
          <w:numId w:val="33"/>
        </w:numPr>
        <w:spacing w:after="0" w:line="360" w:lineRule="auto"/>
        <w:jc w:val="lowKashida"/>
        <w:rPr>
          <w:rFonts w:ascii="Sakkal Majalla" w:hAnsi="Sakkal Majalla" w:cs="Sakkal Majalla"/>
          <w:sz w:val="28"/>
          <w:szCs w:val="28"/>
          <w:rtl/>
        </w:rPr>
      </w:pPr>
      <w:r w:rsidRPr="00D45C03">
        <w:rPr>
          <w:rFonts w:ascii="Sakkal Majalla" w:hAnsi="Sakkal Majalla" w:cs="Sakkal Majalla" w:hint="cs"/>
          <w:b/>
          <w:bCs/>
          <w:sz w:val="28"/>
          <w:szCs w:val="28"/>
          <w:rtl/>
        </w:rPr>
        <w:lastRenderedPageBreak/>
        <w:t>الرضا الكلي العام:</w:t>
      </w:r>
      <w:r w:rsidRPr="00D45C03">
        <w:rPr>
          <w:rFonts w:ascii="Sakkal Majalla" w:hAnsi="Sakkal Majalla" w:cs="Sakkal Majalla" w:hint="cs"/>
          <w:sz w:val="28"/>
          <w:szCs w:val="28"/>
          <w:rtl/>
        </w:rPr>
        <w:t xml:space="preserve"> وهو مجمل الشعور بالرضا الوظيفي تجاه الأبعاد الداخلية والخارجية معا.</w:t>
      </w:r>
    </w:p>
    <w:p w14:paraId="1252CAC7" w14:textId="77777777" w:rsidR="00D45C03" w:rsidRPr="00D45C03" w:rsidRDefault="00D45C03" w:rsidP="00D45C03">
      <w:pPr>
        <w:numPr>
          <w:ilvl w:val="0"/>
          <w:numId w:val="32"/>
        </w:numPr>
        <w:spacing w:after="0" w:line="360" w:lineRule="auto"/>
        <w:jc w:val="lowKashida"/>
        <w:rPr>
          <w:rFonts w:ascii="Sakkal Majalla" w:hAnsi="Sakkal Majalla" w:cs="Sakkal Majalla"/>
          <w:b/>
          <w:bCs/>
          <w:sz w:val="28"/>
          <w:szCs w:val="28"/>
          <w:rtl/>
        </w:rPr>
      </w:pPr>
      <w:r w:rsidRPr="00D45C03">
        <w:rPr>
          <w:rFonts w:ascii="Sakkal Majalla" w:hAnsi="Sakkal Majalla" w:cs="Sakkal Majalla" w:hint="cs"/>
          <w:b/>
          <w:bCs/>
          <w:sz w:val="28"/>
          <w:szCs w:val="28"/>
          <w:rtl/>
        </w:rPr>
        <w:t>باعتبار زمنه ويقسم الرضا الوظيفي بحسب هذا الاعتبار إلى:</w:t>
      </w:r>
    </w:p>
    <w:p w14:paraId="0D39E167" w14:textId="77777777" w:rsidR="00D45C03" w:rsidRPr="00D45C03" w:rsidRDefault="00D45C03" w:rsidP="00D45C03">
      <w:pPr>
        <w:numPr>
          <w:ilvl w:val="0"/>
          <w:numId w:val="34"/>
        </w:numPr>
        <w:spacing w:after="0" w:line="360" w:lineRule="auto"/>
        <w:jc w:val="lowKashida"/>
        <w:rPr>
          <w:rFonts w:ascii="Sakkal Majalla" w:hAnsi="Sakkal Majalla" w:cs="Sakkal Majalla"/>
          <w:sz w:val="28"/>
          <w:szCs w:val="28"/>
        </w:rPr>
      </w:pPr>
      <w:r w:rsidRPr="00D45C03">
        <w:rPr>
          <w:rFonts w:ascii="Sakkal Majalla" w:hAnsi="Sakkal Majalla" w:cs="Sakkal Majalla" w:hint="cs"/>
          <w:b/>
          <w:bCs/>
          <w:sz w:val="28"/>
          <w:szCs w:val="28"/>
          <w:rtl/>
        </w:rPr>
        <w:t>الرضا الوظيفي المتوقع:</w:t>
      </w:r>
      <w:r w:rsidRPr="00D45C03">
        <w:rPr>
          <w:rFonts w:ascii="Sakkal Majalla" w:hAnsi="Sakkal Majalla" w:cs="Sakkal Majalla" w:hint="cs"/>
          <w:sz w:val="28"/>
          <w:szCs w:val="28"/>
          <w:rtl/>
        </w:rPr>
        <w:t xml:space="preserve"> ويشعر الموظف بهذا النوع من خلال عملية الأداء الوظيفي، إذا كان متوقعا أن ما يبذله من جهد يتناسب مع هدف المهمة.</w:t>
      </w:r>
    </w:p>
    <w:p w14:paraId="0088ED3C" w14:textId="77777777" w:rsidR="00D45C03" w:rsidRPr="00D45C03" w:rsidRDefault="00D45C03" w:rsidP="00D45C03">
      <w:pPr>
        <w:numPr>
          <w:ilvl w:val="0"/>
          <w:numId w:val="34"/>
        </w:numPr>
        <w:spacing w:after="0" w:line="360" w:lineRule="auto"/>
        <w:jc w:val="lowKashida"/>
        <w:rPr>
          <w:rFonts w:ascii="Sakkal Majalla" w:hAnsi="Sakkal Majalla" w:cs="Sakkal Majalla"/>
          <w:sz w:val="28"/>
          <w:szCs w:val="28"/>
          <w:rtl/>
        </w:rPr>
      </w:pPr>
      <w:r w:rsidRPr="00D45C03">
        <w:rPr>
          <w:rFonts w:ascii="Sakkal Majalla" w:hAnsi="Sakkal Majalla" w:cs="Sakkal Majalla" w:hint="cs"/>
          <w:b/>
          <w:bCs/>
          <w:sz w:val="28"/>
          <w:szCs w:val="28"/>
          <w:rtl/>
        </w:rPr>
        <w:t xml:space="preserve"> الرضا الوظيفي الفعلي:</w:t>
      </w:r>
      <w:r w:rsidRPr="00D45C03">
        <w:rPr>
          <w:rFonts w:ascii="Sakkal Majalla" w:hAnsi="Sakkal Majalla" w:cs="Sakkal Majalla" w:hint="cs"/>
          <w:sz w:val="28"/>
          <w:szCs w:val="28"/>
          <w:rtl/>
        </w:rPr>
        <w:t xml:space="preserve"> يشعر الموظف بهذا النوع من الرضا بعد مرحلة الرضا الوظيفي المتوقع، عندما يحقق الهدف فيشعر حينها بالرضا الوظيفي. (رتيبة وعزيزة، 2020). </w:t>
      </w:r>
    </w:p>
    <w:p w14:paraId="2001CED8" w14:textId="77777777" w:rsidR="00D45C03" w:rsidRPr="00D45C03" w:rsidRDefault="00D45C03" w:rsidP="00D45C03">
      <w:pPr>
        <w:spacing w:after="0" w:line="360" w:lineRule="auto"/>
        <w:jc w:val="lowKashida"/>
        <w:rPr>
          <w:rFonts w:ascii="Sakkal Majalla" w:hAnsi="Sakkal Majalla" w:cs="Sakkal Majalla"/>
          <w:b/>
          <w:bCs/>
          <w:sz w:val="32"/>
          <w:szCs w:val="32"/>
          <w:u w:val="single"/>
          <w:rtl/>
        </w:rPr>
      </w:pPr>
      <w:bookmarkStart w:id="7" w:name="_Toc176013702"/>
      <w:r w:rsidRPr="00D45C03">
        <w:rPr>
          <w:rFonts w:ascii="Sakkal Majalla" w:hAnsi="Sakkal Majalla" w:cs="Sakkal Majalla" w:hint="cs"/>
          <w:b/>
          <w:bCs/>
          <w:sz w:val="32"/>
          <w:szCs w:val="32"/>
          <w:u w:val="single"/>
          <w:rtl/>
        </w:rPr>
        <w:t>رابعاً: خصائص الرضاء الوظيفي</w:t>
      </w:r>
      <w:bookmarkEnd w:id="7"/>
    </w:p>
    <w:p w14:paraId="00690938"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 xml:space="preserve">يمكن أن يتم تحدد أهم خصائص الرضاء الوظيفي فيما يلي: </w:t>
      </w:r>
    </w:p>
    <w:p w14:paraId="589352AA" w14:textId="77777777" w:rsidR="00D45C03" w:rsidRPr="00D45C03" w:rsidRDefault="00D45C03" w:rsidP="00D45C03">
      <w:pPr>
        <w:numPr>
          <w:ilvl w:val="0"/>
          <w:numId w:val="35"/>
        </w:numPr>
        <w:spacing w:after="0" w:line="360" w:lineRule="auto"/>
        <w:jc w:val="lowKashida"/>
        <w:rPr>
          <w:rFonts w:ascii="Sakkal Majalla" w:hAnsi="Sakkal Majalla" w:cs="Sakkal Majalla"/>
          <w:sz w:val="28"/>
          <w:szCs w:val="28"/>
        </w:rPr>
      </w:pPr>
      <w:r w:rsidRPr="00D45C03">
        <w:rPr>
          <w:rFonts w:ascii="Sakkal Majalla" w:hAnsi="Sakkal Majalla" w:cs="Sakkal Majalla" w:hint="cs"/>
          <w:b/>
          <w:bCs/>
          <w:sz w:val="28"/>
          <w:szCs w:val="28"/>
          <w:rtl/>
        </w:rPr>
        <w:t>تعدد مفاهيم طرق القياس:</w:t>
      </w:r>
      <w:r w:rsidRPr="00D45C03">
        <w:rPr>
          <w:rFonts w:ascii="Sakkal Majalla" w:hAnsi="Sakkal Majalla" w:cs="Sakkal Majalla" w:hint="cs"/>
          <w:sz w:val="28"/>
          <w:szCs w:val="28"/>
          <w:rtl/>
        </w:rPr>
        <w:t xml:space="preserve"> أشار الكثير من الباحثين في ميدان الرضاء الوظيفي إلى تعدد التعريفات وتباينها وذلك لاختلاف وجهات النظر بين العلماء الذين تختلف مداخلهم وأرضياتهم التي يقفون عليها.</w:t>
      </w:r>
    </w:p>
    <w:p w14:paraId="26D7377D" w14:textId="77777777" w:rsidR="00D45C03" w:rsidRPr="00D45C03" w:rsidRDefault="00D45C03" w:rsidP="00D45C03">
      <w:pPr>
        <w:numPr>
          <w:ilvl w:val="0"/>
          <w:numId w:val="35"/>
        </w:numPr>
        <w:spacing w:after="0" w:line="360" w:lineRule="auto"/>
        <w:jc w:val="lowKashida"/>
        <w:rPr>
          <w:rFonts w:ascii="Sakkal Majalla" w:hAnsi="Sakkal Majalla" w:cs="Sakkal Majalla"/>
          <w:sz w:val="28"/>
          <w:szCs w:val="28"/>
        </w:rPr>
      </w:pPr>
      <w:r w:rsidRPr="00D45C03">
        <w:rPr>
          <w:rFonts w:ascii="Sakkal Majalla" w:hAnsi="Sakkal Majalla" w:cs="Sakkal Majalla" w:hint="cs"/>
          <w:b/>
          <w:bCs/>
          <w:sz w:val="28"/>
          <w:szCs w:val="28"/>
          <w:rtl/>
        </w:rPr>
        <w:t>النظر إلى الرضاء الوظيفي على انه موضوع فردي:</w:t>
      </w:r>
      <w:r w:rsidRPr="00D45C03">
        <w:rPr>
          <w:rFonts w:ascii="Sakkal Majalla" w:hAnsi="Sakkal Majalla" w:cs="Sakkal Majalla" w:hint="cs"/>
          <w:sz w:val="28"/>
          <w:szCs w:val="28"/>
          <w:rtl/>
        </w:rPr>
        <w:t xml:space="preserve"> غالبا ما ينظر إلى الرضاء الوظيفي على انه موضوع فردي فانه ما يمكن أن يكون رضا لشخص قد يكون عدم رضا لشخص أخر، فالإنسان مخلوق معقد لديه حاجات ودوافع متعددة ومختلفة من وقت الآخر، وقد انعكس هذا كله على تنوع طرق القياس المستخدم.</w:t>
      </w:r>
    </w:p>
    <w:p w14:paraId="297879EC" w14:textId="77777777" w:rsidR="00D45C03" w:rsidRPr="00D45C03" w:rsidRDefault="00D45C03" w:rsidP="00D45C03">
      <w:pPr>
        <w:numPr>
          <w:ilvl w:val="0"/>
          <w:numId w:val="35"/>
        </w:numPr>
        <w:spacing w:after="0" w:line="360" w:lineRule="auto"/>
        <w:jc w:val="lowKashida"/>
        <w:rPr>
          <w:rFonts w:ascii="Sakkal Majalla" w:hAnsi="Sakkal Majalla" w:cs="Sakkal Majalla"/>
          <w:sz w:val="28"/>
          <w:szCs w:val="28"/>
        </w:rPr>
      </w:pPr>
      <w:r w:rsidRPr="00D45C03">
        <w:rPr>
          <w:rFonts w:ascii="Sakkal Majalla" w:hAnsi="Sakkal Majalla" w:cs="Sakkal Majalla" w:hint="cs"/>
          <w:b/>
          <w:bCs/>
          <w:sz w:val="28"/>
          <w:szCs w:val="28"/>
          <w:rtl/>
        </w:rPr>
        <w:t>الرضاء الوظيفي يتعلق بالعديد من الجوانب المتداخلة للسلوك الإنساني:</w:t>
      </w:r>
      <w:r w:rsidRPr="00D45C03">
        <w:rPr>
          <w:rFonts w:ascii="Sakkal Majalla" w:hAnsi="Sakkal Majalla" w:cs="Sakkal Majalla" w:hint="cs"/>
          <w:sz w:val="28"/>
          <w:szCs w:val="28"/>
          <w:rtl/>
        </w:rPr>
        <w:t xml:space="preserve"> نظرا لتعقيد وتداخل جوانب السلوك الإنساني تتباين أنماطه من موقف لآخر ومن دراسة لأخرى، وبالتالي تظهر النتائج متناقضة ومتضاربة للدراسات التي تناولت الرضاء لأنها تصور الظروف المتباينة التي أجريت في ظلها تلك الدراسات.</w:t>
      </w:r>
    </w:p>
    <w:p w14:paraId="0DEA1F77" w14:textId="77777777" w:rsidR="00D45C03" w:rsidRPr="00D45C03" w:rsidRDefault="00D45C03" w:rsidP="00D45C03">
      <w:pPr>
        <w:numPr>
          <w:ilvl w:val="0"/>
          <w:numId w:val="35"/>
        </w:numPr>
        <w:spacing w:after="0" w:line="360" w:lineRule="auto"/>
        <w:jc w:val="lowKashida"/>
        <w:rPr>
          <w:rFonts w:ascii="Sakkal Majalla" w:hAnsi="Sakkal Majalla" w:cs="Sakkal Majalla"/>
          <w:sz w:val="28"/>
          <w:szCs w:val="28"/>
        </w:rPr>
      </w:pPr>
      <w:r w:rsidRPr="00D45C03">
        <w:rPr>
          <w:rFonts w:ascii="Sakkal Majalla" w:hAnsi="Sakkal Majalla" w:cs="Sakkal Majalla" w:hint="cs"/>
          <w:b/>
          <w:bCs/>
          <w:sz w:val="28"/>
          <w:szCs w:val="28"/>
          <w:rtl/>
        </w:rPr>
        <w:t>الرضا الوظيفي حالة من القناعة والقبول:</w:t>
      </w:r>
      <w:r w:rsidRPr="00D45C03">
        <w:rPr>
          <w:rFonts w:ascii="Sakkal Majalla" w:hAnsi="Sakkal Majalla" w:cs="Sakkal Majalla" w:hint="cs"/>
          <w:sz w:val="28"/>
          <w:szCs w:val="28"/>
          <w:rtl/>
        </w:rPr>
        <w:t xml:space="preserve"> يتميز الرضاء الوظيفي بأنه حالة من القناعة والقبول ناشئة عن قدرة الفرد عمل الفرد على إشباع الحاجات والرغبات والطموحات لديه، والتي من شانها أن تشعره بتحقيق ذاته، كما يتضمن التقدير والانجاز والإبداع واحترام الذات وتحمل المسؤولية والمنفعة التي تعود عليه من جراء القيام بنفس العمل. </w:t>
      </w:r>
    </w:p>
    <w:p w14:paraId="69C5CBB4" w14:textId="77777777" w:rsidR="00D45C03" w:rsidRPr="00D45C03" w:rsidRDefault="00D45C03" w:rsidP="00D45C03">
      <w:pPr>
        <w:numPr>
          <w:ilvl w:val="0"/>
          <w:numId w:val="35"/>
        </w:numPr>
        <w:spacing w:after="0" w:line="360" w:lineRule="auto"/>
        <w:jc w:val="lowKashida"/>
        <w:rPr>
          <w:rFonts w:ascii="Sakkal Majalla" w:hAnsi="Sakkal Majalla" w:cs="Sakkal Majalla"/>
          <w:sz w:val="28"/>
          <w:szCs w:val="28"/>
        </w:rPr>
      </w:pPr>
      <w:r w:rsidRPr="00D45C03">
        <w:rPr>
          <w:rFonts w:ascii="Sakkal Majalla" w:hAnsi="Sakkal Majalla" w:cs="Sakkal Majalla" w:hint="cs"/>
          <w:b/>
          <w:bCs/>
          <w:sz w:val="28"/>
          <w:szCs w:val="28"/>
          <w:rtl/>
        </w:rPr>
        <w:t>للرضاء عن العمل ارتباط بسياق تنظيم العمل والنظام الاجتماعي:</w:t>
      </w:r>
      <w:r w:rsidRPr="00D45C03">
        <w:rPr>
          <w:rFonts w:ascii="Sakkal Majalla" w:hAnsi="Sakkal Majalla" w:cs="Sakkal Majalla" w:hint="cs"/>
          <w:sz w:val="28"/>
          <w:szCs w:val="28"/>
          <w:rtl/>
        </w:rPr>
        <w:t xml:space="preserve"> حيث يعد الرضاء الوظيفي محصلة للعديد من الخبرات المحبوبة وغير المحبوبة المرتبطة بالعمل فيكشف عن نفسه في تقدير الفرد للعمل </w:t>
      </w:r>
      <w:r w:rsidRPr="00D45C03">
        <w:rPr>
          <w:rFonts w:ascii="Sakkal Majalla" w:hAnsi="Sakkal Majalla" w:cs="Sakkal Majalla" w:hint="cs"/>
          <w:sz w:val="28"/>
          <w:szCs w:val="28"/>
          <w:rtl/>
        </w:rPr>
        <w:lastRenderedPageBreak/>
        <w:t>وإدارته، ويستند هذا التقدير بدرجة كبيرة على النجاح الشخصي أو الفشل في تحقيق الأهداف الشخصية وعلى الإسهامات التي يقدمها العمل وإدارة العمل في سبيل الوصول إلى هذه الغاية.</w:t>
      </w:r>
    </w:p>
    <w:p w14:paraId="6424B06D" w14:textId="77777777" w:rsidR="00D45C03" w:rsidRPr="00D45C03" w:rsidRDefault="00D45C03" w:rsidP="00D45C03">
      <w:pPr>
        <w:numPr>
          <w:ilvl w:val="0"/>
          <w:numId w:val="35"/>
        </w:numPr>
        <w:spacing w:after="0" w:line="360" w:lineRule="auto"/>
        <w:jc w:val="lowKashida"/>
        <w:rPr>
          <w:rFonts w:ascii="Sakkal Majalla" w:hAnsi="Sakkal Majalla" w:cs="Sakkal Majalla"/>
          <w:b/>
          <w:bCs/>
          <w:sz w:val="28"/>
          <w:szCs w:val="28"/>
          <w:u w:val="single"/>
        </w:rPr>
      </w:pPr>
      <w:r w:rsidRPr="00D45C03">
        <w:rPr>
          <w:rFonts w:ascii="Sakkal Majalla" w:hAnsi="Sakkal Majalla" w:cs="Sakkal Majalla" w:hint="cs"/>
          <w:b/>
          <w:bCs/>
          <w:sz w:val="28"/>
          <w:szCs w:val="28"/>
          <w:rtl/>
        </w:rPr>
        <w:t>رضا الفرد عن عنصر معين ليس دليلا على رضاه عن العناصر الأخرى:</w:t>
      </w:r>
      <w:r w:rsidRPr="00D45C03">
        <w:rPr>
          <w:rFonts w:ascii="Sakkal Majalla" w:hAnsi="Sakkal Majalla" w:cs="Sakkal Majalla" w:hint="cs"/>
          <w:sz w:val="28"/>
          <w:szCs w:val="28"/>
          <w:rtl/>
        </w:rPr>
        <w:t xml:space="preserve"> رضاء الفرد عن عنصر معين لا يمثل دليل كافي على رضاه عن العناصر الأخرى، كما أن ما قد يؤدي لرضا فرد معين ليس بالضرورة أن يكون له نفس قوة التأثير وذلك نتيجة لاختلاف حاجات الأفراد وتوقعاتهم. (وسيلة، 2023). </w:t>
      </w:r>
      <w:bookmarkStart w:id="8" w:name="_Toc176013703"/>
    </w:p>
    <w:p w14:paraId="6E911EFC" w14:textId="77777777" w:rsidR="00D45C03" w:rsidRPr="00D45C03" w:rsidRDefault="00D45C03" w:rsidP="00D45C03">
      <w:pPr>
        <w:spacing w:after="0" w:line="360" w:lineRule="auto"/>
        <w:jc w:val="lowKashida"/>
        <w:rPr>
          <w:rFonts w:ascii="Sakkal Majalla" w:hAnsi="Sakkal Majalla" w:cs="Sakkal Majalla"/>
          <w:b/>
          <w:bCs/>
          <w:sz w:val="32"/>
          <w:szCs w:val="32"/>
          <w:u w:val="single"/>
          <w:rtl/>
        </w:rPr>
      </w:pPr>
      <w:r w:rsidRPr="00D45C03">
        <w:rPr>
          <w:rFonts w:ascii="Sakkal Majalla" w:hAnsi="Sakkal Majalla" w:cs="Sakkal Majalla" w:hint="cs"/>
          <w:b/>
          <w:bCs/>
          <w:sz w:val="32"/>
          <w:szCs w:val="32"/>
          <w:u w:val="single"/>
          <w:rtl/>
        </w:rPr>
        <w:t>خامساً: العناصر المؤثرة في الرضا الوظيفي</w:t>
      </w:r>
      <w:bookmarkEnd w:id="8"/>
    </w:p>
    <w:p w14:paraId="505E9E22"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هناك عدة عوامل تؤثر في رضا العامل اتجاه وظيفته، ومن خلالها يتحدد نوع هذا الرضا فيما إذا كان كلي أو رضا جزئي، وتتمثل هذه العوامل فيما يلي:</w:t>
      </w:r>
    </w:p>
    <w:p w14:paraId="58E57077" w14:textId="77777777" w:rsidR="00D45C03" w:rsidRPr="00D45C03" w:rsidRDefault="00D45C03" w:rsidP="00D45C03">
      <w:pPr>
        <w:numPr>
          <w:ilvl w:val="0"/>
          <w:numId w:val="36"/>
        </w:numPr>
        <w:spacing w:after="0" w:line="360" w:lineRule="auto"/>
        <w:jc w:val="lowKashida"/>
        <w:rPr>
          <w:rFonts w:ascii="Sakkal Majalla" w:hAnsi="Sakkal Majalla" w:cs="Sakkal Majalla"/>
          <w:b/>
          <w:bCs/>
          <w:sz w:val="28"/>
          <w:szCs w:val="28"/>
          <w:u w:val="single"/>
          <w:rtl/>
        </w:rPr>
      </w:pPr>
      <w:r w:rsidRPr="00D45C03">
        <w:rPr>
          <w:rFonts w:ascii="Sakkal Majalla" w:hAnsi="Sakkal Majalla" w:cs="Sakkal Majalla" w:hint="cs"/>
          <w:b/>
          <w:bCs/>
          <w:sz w:val="28"/>
          <w:szCs w:val="28"/>
          <w:u w:val="single"/>
          <w:rtl/>
        </w:rPr>
        <w:t>الأجر:</w:t>
      </w:r>
    </w:p>
    <w:p w14:paraId="75187791"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يمثل الأجر وسيلة لإشباع حاجات العامل المختلفة، فهو يلعب دورا في شعوره بالرضا عن عمله إذا كان أجره مناسبا وعادلا، وتحتل الأجور والرواتب التي تدفع للعاملين لقاء جهودهم أهمية كبيرة كقوة اقتصادية تمكن العاملين من تحقيق رغباتهم وحاجاتهم المختلفة في المؤسسة، إضافة إلى كونها مؤشرا على الموقع والمركز الاجتماعي للفرد في أي مجتمع.</w:t>
      </w:r>
    </w:p>
    <w:p w14:paraId="46AFFCEC"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 xml:space="preserve">ولا شك أن الأجور تعتبر من أهم العوامل التي تساعد على إيجاد علاقة طيبة بين العاملين والإدارة إلا أن درجة رضا الفرد عن عمله يتوقف إلى حد كبير على قيمة ما يحصل نقدا أو عينا، لذلك فإن العناية بتحقيق الأجر العادل أو الاهتمام بوضع سياسة رشيدة للأجور وملحقاتها يعتبر أساس نجاح برامج إدارة الأفراد في المنشأة. </w:t>
      </w:r>
    </w:p>
    <w:p w14:paraId="0873ADF3" w14:textId="0B6E56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 xml:space="preserve">وهناك دراسات عديدة أشارت إلى وجود علاقة طردية بين الأجر والرضا لان الأجر يساعد على الشعور بالأمن، فهو يعتبر كرمز لتقدير المؤسسة لموظفيها، ويتحقق الاستقرار النفسي للعاملين عندما يتوافق مستوى الأجر مع مستوى المعيشة. (الحضرمي والصواف وعطاء، 2022).  </w:t>
      </w:r>
    </w:p>
    <w:p w14:paraId="58E4F747" w14:textId="77777777" w:rsidR="00D45C03" w:rsidRPr="00D45C03" w:rsidRDefault="00D45C03" w:rsidP="00D45C03">
      <w:pPr>
        <w:numPr>
          <w:ilvl w:val="0"/>
          <w:numId w:val="36"/>
        </w:numPr>
        <w:spacing w:after="0" w:line="360" w:lineRule="auto"/>
        <w:jc w:val="lowKashida"/>
        <w:rPr>
          <w:rFonts w:ascii="Sakkal Majalla" w:hAnsi="Sakkal Majalla" w:cs="Sakkal Majalla"/>
          <w:b/>
          <w:bCs/>
          <w:sz w:val="28"/>
          <w:szCs w:val="28"/>
          <w:u w:val="single"/>
          <w:rtl/>
        </w:rPr>
      </w:pPr>
      <w:r w:rsidRPr="00D45C03">
        <w:rPr>
          <w:rFonts w:ascii="Sakkal Majalla" w:hAnsi="Sakkal Majalla" w:cs="Sakkal Majalla" w:hint="cs"/>
          <w:b/>
          <w:bCs/>
          <w:sz w:val="28"/>
          <w:szCs w:val="28"/>
          <w:u w:val="single"/>
          <w:rtl/>
        </w:rPr>
        <w:t>الترقية:</w:t>
      </w:r>
    </w:p>
    <w:p w14:paraId="62EF3AE1"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تعرف على أنها: "شغل الموظف لوظيفة أخرى ذات مستوى أعلى من الصعوبة والمسؤولية والسلطة يفوق مستوى وظيفته الحالية، كما يرتبط ذلك عادة بزيادة الأجر واتساع نطاق الإشراف العام والحرية في اتخاذ القرارات".</w:t>
      </w:r>
    </w:p>
    <w:p w14:paraId="0EB2ACA6"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lastRenderedPageBreak/>
        <w:t>فالترقية هي تحريك العاملين إلى أعمال أفضل أو أعمال ذات مسؤوليات ومركز اجتماعي أكبر يحتاج إلى مهارات وخبرات أكثر من الوظيفة السابقة، وترتبط الترقية بالكفاءة أو على الاقدمية، فهي تعتبر حافزا قويا لرفع أداء العاملين من خلال شعورهم بالاطمئنان والاستقرار نتيجة التقدم المستمر، فهي تساعد على ضمان بقاء الموظفين الأكفاء في المنظمة لشغل وظائف أعلى بالمستقبل، فعلى نظم الترقية أن تكون عادلة وفقا لإدراكات الموظفين حتى تساهم في زيادة شعوهم بالرضا، كما يجب أن تلاحظ الاختلافات الفردية حيث إن هناك من يفضل نظام الاقدمية المطلقة في الترقية بينما يفضل البعض الآخر نظام الترقية وفقا للأداء الوظيفي.</w:t>
      </w:r>
    </w:p>
    <w:p w14:paraId="779606C9"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 xml:space="preserve">فالفرد يحقق رغبته في النمو والترقي، والمنظمة تحقق رغبتها في تحقيق التوافق بين الفرد والوظيفة، وتحصل على أداء ورضا عالي، وبالتالي فان هناك علاقة طردية بين توفير فرص الترقية والرضا عن العمل، ويرى </w:t>
      </w:r>
      <w:r w:rsidRPr="00D45C03">
        <w:rPr>
          <w:rFonts w:ascii="Sakkal Majalla" w:hAnsi="Sakkal Majalla" w:cs="Sakkal Majalla" w:hint="cs"/>
          <w:b/>
          <w:bCs/>
          <w:sz w:val="28"/>
          <w:szCs w:val="28"/>
          <w:rtl/>
        </w:rPr>
        <w:t>"فروم"</w:t>
      </w:r>
      <w:r w:rsidRPr="00D45C03">
        <w:rPr>
          <w:rFonts w:ascii="Sakkal Majalla" w:hAnsi="Sakkal Majalla" w:cs="Sakkal Majalla" w:hint="cs"/>
          <w:sz w:val="28"/>
          <w:szCs w:val="28"/>
          <w:rtl/>
        </w:rPr>
        <w:t xml:space="preserve"> أن العامل المحدد لأثر فرص الترقية على الرضا عن العمل هو طموح أو توقعات الفرد من فرص الترقية.</w:t>
      </w:r>
    </w:p>
    <w:p w14:paraId="518F4CD9"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 xml:space="preserve">فكلما كان طموح الفرد أو توقعات الترقية لديه أكبر مما هو متاح فعلا كلما قل رضاه عن العمل، وكلما كان طموح الترقية اقل مما هو متاح كلما زاد رضاه عن العمل، ويمكن القول بان أثر الترقية الفعلية عن رضا الفرد تتوقف على مدى توقعه لها، فكلما كان توقع الفرد للترقية عاليا كلما كان الرضا الناتج عن هذه الترقية اقل من رضا الفرد الذي كان توقعه للترقية منخفضا فحصول الفرد على ترقية لم يتوقعها يحقق الرضا الوظيفي.  (بن داني </w:t>
      </w:r>
      <w:proofErr w:type="spellStart"/>
      <w:r w:rsidRPr="00D45C03">
        <w:rPr>
          <w:rFonts w:ascii="Sakkal Majalla" w:hAnsi="Sakkal Majalla" w:cs="Sakkal Majalla" w:hint="cs"/>
          <w:sz w:val="28"/>
          <w:szCs w:val="28"/>
          <w:rtl/>
        </w:rPr>
        <w:t>وبلبيوض</w:t>
      </w:r>
      <w:proofErr w:type="spellEnd"/>
      <w:r w:rsidRPr="00D45C03">
        <w:rPr>
          <w:rFonts w:ascii="Sakkal Majalla" w:hAnsi="Sakkal Majalla" w:cs="Sakkal Majalla" w:hint="cs"/>
          <w:sz w:val="28"/>
          <w:szCs w:val="28"/>
          <w:rtl/>
        </w:rPr>
        <w:t xml:space="preserve">، 2019). </w:t>
      </w:r>
    </w:p>
    <w:p w14:paraId="0183F62E" w14:textId="77777777" w:rsidR="00D45C03" w:rsidRPr="00D45C03" w:rsidRDefault="00D45C03" w:rsidP="00D45C03">
      <w:pPr>
        <w:numPr>
          <w:ilvl w:val="0"/>
          <w:numId w:val="36"/>
        </w:numPr>
        <w:spacing w:after="0" w:line="360" w:lineRule="auto"/>
        <w:jc w:val="lowKashida"/>
        <w:rPr>
          <w:rFonts w:ascii="Sakkal Majalla" w:hAnsi="Sakkal Majalla" w:cs="Sakkal Majalla"/>
          <w:b/>
          <w:bCs/>
          <w:sz w:val="28"/>
          <w:szCs w:val="28"/>
          <w:u w:val="single"/>
          <w:rtl/>
        </w:rPr>
      </w:pPr>
      <w:r w:rsidRPr="00D45C03">
        <w:rPr>
          <w:rFonts w:ascii="Sakkal Majalla" w:hAnsi="Sakkal Majalla" w:cs="Sakkal Majalla" w:hint="cs"/>
          <w:b/>
          <w:bCs/>
          <w:sz w:val="28"/>
          <w:szCs w:val="28"/>
          <w:u w:val="single"/>
          <w:rtl/>
        </w:rPr>
        <w:t>جماعات العمل:</w:t>
      </w:r>
    </w:p>
    <w:p w14:paraId="3E87F1EB"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"جماعات العمل هي وحدة تتكون من فردين أو أكثر تجمعهم علاقة عمل صريحة على نحو ما يسمح بان يدرك كل عضو في الجماعة العضو الآخر وأن يؤثر فيه ويتأثر به".</w:t>
      </w:r>
    </w:p>
    <w:p w14:paraId="0058887C"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 xml:space="preserve">من خلال هذا التعريف تتضح لنا أهمية جماعات العمل في المؤسسة، إذ تؤدي الجماعة المتضامنة والتي يسودها بين أعضائها التعاون والثقة المتبادلة إلى شعور المورد البشري بالحب والانتماء، وهو ما ينعكس بالإيجاب على أدائه في العمل ومن ثم على أداء المؤسسة. </w:t>
      </w:r>
    </w:p>
    <w:p w14:paraId="5F78C042" w14:textId="77777777" w:rsidR="00D45C03" w:rsidRPr="00D45C03" w:rsidRDefault="00D45C03" w:rsidP="00D45C03">
      <w:pPr>
        <w:numPr>
          <w:ilvl w:val="0"/>
          <w:numId w:val="36"/>
        </w:numPr>
        <w:spacing w:after="0" w:line="360" w:lineRule="auto"/>
        <w:jc w:val="lowKashida"/>
        <w:rPr>
          <w:rFonts w:ascii="Sakkal Majalla" w:hAnsi="Sakkal Majalla" w:cs="Sakkal Majalla"/>
          <w:b/>
          <w:bCs/>
          <w:sz w:val="28"/>
          <w:szCs w:val="28"/>
          <w:u w:val="single"/>
          <w:rtl/>
        </w:rPr>
      </w:pPr>
      <w:r w:rsidRPr="00D45C03">
        <w:rPr>
          <w:rFonts w:ascii="Sakkal Majalla" w:hAnsi="Sakkal Majalla" w:cs="Sakkal Majalla" w:hint="cs"/>
          <w:b/>
          <w:bCs/>
          <w:sz w:val="28"/>
          <w:szCs w:val="28"/>
          <w:u w:val="single"/>
          <w:rtl/>
        </w:rPr>
        <w:t xml:space="preserve">نمط القيادة: </w:t>
      </w:r>
    </w:p>
    <w:p w14:paraId="36747B32" w14:textId="77777777" w:rsid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توجد علاقة بين نمط القيادة ورضا العاملين، فالنمط القيادي الديمقراطي يؤدي إلى تنمية المشاعر الايجابية نحو العمل والمنظمة لدى الأفراد العاملين حيث يشعرون بأنهم مركز اهتمام القائد والعكس يكون في ظل القيادة الأوتوقراطية، إذ أن هذا الأسلوب في القيادة يؤدي إلى تبلور مشاعر الاستياء وعدم الرضا.</w:t>
      </w:r>
    </w:p>
    <w:p w14:paraId="16AB9E23" w14:textId="77777777" w:rsidR="00D45C03" w:rsidRPr="00D45C03" w:rsidRDefault="00D45C03" w:rsidP="00D45C03">
      <w:pPr>
        <w:spacing w:after="0" w:line="360" w:lineRule="auto"/>
        <w:jc w:val="lowKashida"/>
        <w:rPr>
          <w:rFonts w:ascii="Sakkal Majalla" w:hAnsi="Sakkal Majalla" w:cs="Sakkal Majalla"/>
          <w:sz w:val="28"/>
          <w:szCs w:val="28"/>
          <w:rtl/>
        </w:rPr>
      </w:pPr>
    </w:p>
    <w:p w14:paraId="2DA6FF83" w14:textId="77777777" w:rsidR="00D45C03" w:rsidRPr="00D45C03" w:rsidRDefault="00D45C03" w:rsidP="00D45C03">
      <w:pPr>
        <w:numPr>
          <w:ilvl w:val="0"/>
          <w:numId w:val="36"/>
        </w:numPr>
        <w:spacing w:after="0" w:line="360" w:lineRule="auto"/>
        <w:jc w:val="lowKashida"/>
        <w:rPr>
          <w:rFonts w:ascii="Sakkal Majalla" w:hAnsi="Sakkal Majalla" w:cs="Sakkal Majalla"/>
          <w:b/>
          <w:bCs/>
          <w:sz w:val="28"/>
          <w:szCs w:val="28"/>
          <w:u w:val="single"/>
          <w:rtl/>
        </w:rPr>
      </w:pPr>
      <w:r w:rsidRPr="00D45C03">
        <w:rPr>
          <w:rFonts w:ascii="Sakkal Majalla" w:hAnsi="Sakkal Majalla" w:cs="Sakkal Majalla" w:hint="cs"/>
          <w:b/>
          <w:bCs/>
          <w:sz w:val="28"/>
          <w:szCs w:val="28"/>
          <w:u w:val="single"/>
          <w:rtl/>
        </w:rPr>
        <w:lastRenderedPageBreak/>
        <w:t xml:space="preserve">الظروف المادية للعمل: </w:t>
      </w:r>
    </w:p>
    <w:p w14:paraId="7AA50FF7"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تؤثر الظروف المادية من تهوية وإضاءة ورطوبة وحرارة وضوضاء، على درجة تقبل الفرد لبيئة العمل ولذلك فإن الظروف البيئية الجيدة تؤدي إلى رضا الأفراد عن بيئة العمل.</w:t>
      </w:r>
      <w:r w:rsidRPr="00D45C03">
        <w:rPr>
          <w:rFonts w:ascii="Sakkal Majalla" w:hAnsi="Sakkal Majalla" w:cs="Sakkal Majalla" w:hint="cs"/>
          <w:sz w:val="28"/>
          <w:szCs w:val="28"/>
          <w:vertAlign w:val="superscript"/>
          <w:rtl/>
        </w:rPr>
        <w:t xml:space="preserve"> </w:t>
      </w:r>
    </w:p>
    <w:p w14:paraId="29626C98" w14:textId="77777777" w:rsidR="00D45C03" w:rsidRPr="00D45C03" w:rsidRDefault="00D45C03" w:rsidP="00D45C03">
      <w:pPr>
        <w:numPr>
          <w:ilvl w:val="0"/>
          <w:numId w:val="36"/>
        </w:numPr>
        <w:spacing w:after="0" w:line="360" w:lineRule="auto"/>
        <w:jc w:val="lowKashida"/>
        <w:rPr>
          <w:rFonts w:ascii="Sakkal Majalla" w:hAnsi="Sakkal Majalla" w:cs="Sakkal Majalla"/>
          <w:b/>
          <w:bCs/>
          <w:sz w:val="28"/>
          <w:szCs w:val="28"/>
          <w:u w:val="single"/>
          <w:rtl/>
        </w:rPr>
      </w:pPr>
      <w:r w:rsidRPr="00D45C03">
        <w:rPr>
          <w:rFonts w:ascii="Sakkal Majalla" w:hAnsi="Sakkal Majalla" w:cs="Sakkal Majalla" w:hint="cs"/>
          <w:b/>
          <w:bCs/>
          <w:sz w:val="28"/>
          <w:szCs w:val="28"/>
          <w:u w:val="single"/>
          <w:rtl/>
        </w:rPr>
        <w:t xml:space="preserve">عدالة القائد: </w:t>
      </w:r>
    </w:p>
    <w:p w14:paraId="3FECD26B"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أوضح "</w:t>
      </w:r>
      <w:proofErr w:type="spellStart"/>
      <w:r w:rsidRPr="00D45C03">
        <w:rPr>
          <w:rFonts w:ascii="Sakkal Majalla" w:hAnsi="Sakkal Majalla" w:cs="Sakkal Majalla" w:hint="cs"/>
          <w:sz w:val="28"/>
          <w:szCs w:val="28"/>
          <w:rtl/>
        </w:rPr>
        <w:t>أدمز</w:t>
      </w:r>
      <w:proofErr w:type="spellEnd"/>
      <w:r w:rsidRPr="00D45C03">
        <w:rPr>
          <w:rFonts w:ascii="Sakkal Majalla" w:hAnsi="Sakkal Majalla" w:cs="Sakkal Majalla" w:hint="cs"/>
          <w:sz w:val="28"/>
          <w:szCs w:val="28"/>
          <w:rtl/>
        </w:rPr>
        <w:t>" في نظرية العدالة بان الفرد يقارن معدل عوائده المستلمة قياسا بمدخلاته (مهارته، قابليته خبراته، مستوى تعليمه) مع معدل عوائد الأفراد العاملين معه قياسا بمدخلاتهم وان نقص معدل ما يستلمه الفرد من معدل ما يستلمه غيره ويشعره بعدم العدالة وتكون النتيجة الاستياء وعدم الرضا.</w:t>
      </w:r>
    </w:p>
    <w:p w14:paraId="7B512C7B"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وبالتالي نستنتج أن الرضا الوظيفي هو عامل تؤثر فيه الكثير من العوامل المتعلقة بالموظف حيث إنه يزداد مستوى رضاه الوظيفي كلما كانت هذه العوامل مصدر إشباع لحجاته ورغباته والعكس صحيح. (تاج الدين وخورشيد، 2019).</w:t>
      </w:r>
    </w:p>
    <w:p w14:paraId="7424742D" w14:textId="77777777" w:rsidR="00D45C03" w:rsidRPr="00D45C03" w:rsidRDefault="00D45C03" w:rsidP="00D45C03">
      <w:pPr>
        <w:spacing w:after="0" w:line="360" w:lineRule="auto"/>
        <w:jc w:val="lowKashida"/>
        <w:rPr>
          <w:rFonts w:ascii="Sakkal Majalla" w:hAnsi="Sakkal Majalla" w:cs="Sakkal Majalla"/>
          <w:b/>
          <w:bCs/>
          <w:sz w:val="32"/>
          <w:szCs w:val="32"/>
          <w:u w:val="single"/>
        </w:rPr>
      </w:pPr>
      <w:r w:rsidRPr="00D45C03">
        <w:rPr>
          <w:rFonts w:ascii="Sakkal Majalla" w:hAnsi="Sakkal Majalla" w:cs="Sakkal Majalla" w:hint="cs"/>
          <w:b/>
          <w:bCs/>
          <w:sz w:val="32"/>
          <w:szCs w:val="32"/>
          <w:u w:val="single"/>
          <w:rtl/>
        </w:rPr>
        <w:t xml:space="preserve">سادساً: </w:t>
      </w:r>
      <w:r w:rsidRPr="00D45C03">
        <w:rPr>
          <w:rFonts w:ascii="Sakkal Majalla" w:hAnsi="Sakkal Majalla" w:cs="Sakkal Majalla"/>
          <w:b/>
          <w:bCs/>
          <w:sz w:val="32"/>
          <w:szCs w:val="32"/>
          <w:u w:val="single"/>
          <w:rtl/>
        </w:rPr>
        <w:t xml:space="preserve">النظريات المفسرة للرضا الوظيفي </w:t>
      </w:r>
    </w:p>
    <w:p w14:paraId="3589C82D" w14:textId="77777777" w:rsidR="00D45C03" w:rsidRPr="00D45C03" w:rsidRDefault="00D45C03" w:rsidP="00D45C03">
      <w:pPr>
        <w:spacing w:after="0" w:line="360" w:lineRule="auto"/>
        <w:jc w:val="lowKashida"/>
        <w:rPr>
          <w:rFonts w:ascii="Sakkal Majalla" w:hAnsi="Sakkal Majalla" w:cs="Sakkal Majalla"/>
          <w:sz w:val="28"/>
          <w:szCs w:val="28"/>
          <w:rtl/>
          <w:lang w:bidi="ar-EG"/>
        </w:rPr>
      </w:pPr>
      <w:r w:rsidRPr="00D45C03">
        <w:rPr>
          <w:rFonts w:ascii="Sakkal Majalla" w:hAnsi="Sakkal Majalla" w:cs="Sakkal Majalla"/>
          <w:sz w:val="28"/>
          <w:szCs w:val="28"/>
          <w:rtl/>
        </w:rPr>
        <w:t xml:space="preserve">ظهرت عدة نظريات حاولت تفسير ظاهرة الرضا الوظيفي لدى الموظفين وعوامله، ومن أبرز هذه النظريات وأكثرها انتشارا </w:t>
      </w:r>
      <w:r w:rsidRPr="00D45C03">
        <w:rPr>
          <w:rFonts w:ascii="Sakkal Majalla" w:hAnsi="Sakkal Majalla" w:cs="Sakkal Majalla" w:hint="cs"/>
          <w:sz w:val="28"/>
          <w:szCs w:val="28"/>
          <w:rtl/>
          <w:lang w:bidi="ar-EG"/>
        </w:rPr>
        <w:t>نجد ما يلي:</w:t>
      </w:r>
    </w:p>
    <w:p w14:paraId="01D13A7F" w14:textId="77777777" w:rsidR="00D45C03" w:rsidRPr="00D45C03" w:rsidRDefault="00D45C03" w:rsidP="00D45C03">
      <w:pPr>
        <w:numPr>
          <w:ilvl w:val="0"/>
          <w:numId w:val="37"/>
        </w:numPr>
        <w:spacing w:after="0" w:line="360" w:lineRule="auto"/>
        <w:jc w:val="lowKashida"/>
        <w:rPr>
          <w:rFonts w:ascii="Sakkal Majalla" w:hAnsi="Sakkal Majalla" w:cs="Sakkal Majalla"/>
          <w:b/>
          <w:bCs/>
          <w:sz w:val="28"/>
          <w:szCs w:val="28"/>
          <w:u w:val="single"/>
          <w:rtl/>
          <w:lang w:bidi="ar-EG"/>
        </w:rPr>
      </w:pPr>
      <w:r w:rsidRPr="00D45C03">
        <w:rPr>
          <w:rFonts w:ascii="Sakkal Majalla" w:hAnsi="Sakkal Majalla" w:cs="Sakkal Majalla"/>
          <w:b/>
          <w:bCs/>
          <w:sz w:val="28"/>
          <w:szCs w:val="28"/>
          <w:u w:val="single"/>
          <w:rtl/>
        </w:rPr>
        <w:t>نظرية الإدارة العلمي</w:t>
      </w:r>
      <w:r w:rsidRPr="00D45C03">
        <w:rPr>
          <w:rFonts w:ascii="Sakkal Majalla" w:hAnsi="Sakkal Majalla" w:cs="Sakkal Majalla" w:hint="cs"/>
          <w:b/>
          <w:bCs/>
          <w:sz w:val="28"/>
          <w:szCs w:val="28"/>
          <w:u w:val="single"/>
          <w:rtl/>
        </w:rPr>
        <w:t>ة:</w:t>
      </w:r>
      <w:r w:rsidRPr="00D45C03">
        <w:rPr>
          <w:rFonts w:ascii="Sakkal Majalla" w:hAnsi="Sakkal Majalla" w:cs="Sakkal Majalla"/>
          <w:b/>
          <w:bCs/>
          <w:sz w:val="28"/>
          <w:szCs w:val="28"/>
          <w:u w:val="single"/>
        </w:rPr>
        <w:t xml:space="preserve"> </w:t>
      </w:r>
    </w:p>
    <w:p w14:paraId="52BDCCF0" w14:textId="77777777" w:rsidR="00D45C03" w:rsidRPr="00D45C03" w:rsidRDefault="00D45C03" w:rsidP="00D45C03">
      <w:pPr>
        <w:spacing w:after="0" w:line="360" w:lineRule="auto"/>
        <w:jc w:val="lowKashida"/>
        <w:rPr>
          <w:rFonts w:ascii="Sakkal Majalla" w:hAnsi="Sakkal Majalla" w:cs="Sakkal Majalla"/>
          <w:sz w:val="28"/>
          <w:szCs w:val="28"/>
          <w:rtl/>
          <w:lang w:bidi="ar-EG"/>
        </w:rPr>
      </w:pPr>
      <w:r w:rsidRPr="00D45C03">
        <w:rPr>
          <w:rFonts w:ascii="Sakkal Majalla" w:hAnsi="Sakkal Majalla" w:cs="Sakkal Majalla"/>
          <w:sz w:val="28"/>
          <w:szCs w:val="28"/>
          <w:rtl/>
        </w:rPr>
        <w:t>قام فريد بريك تايلر بوضع نظرية الإدارة العلمية، والتي بناها على فكرة الحوافز المادية، بوصفها العنصر الوحيد المحقق للرضا الوظيفي، وحاولت توفير السبل المادي</w:t>
      </w:r>
      <w:r w:rsidRPr="00D45C03">
        <w:rPr>
          <w:rFonts w:ascii="Sakkal Majalla" w:hAnsi="Sakkal Majalla" w:cs="Sakkal Majalla" w:hint="cs"/>
          <w:sz w:val="28"/>
          <w:szCs w:val="28"/>
          <w:rtl/>
        </w:rPr>
        <w:t>ة</w:t>
      </w:r>
      <w:r w:rsidRPr="00D45C03">
        <w:rPr>
          <w:rFonts w:ascii="Sakkal Majalla" w:hAnsi="Sakkal Majalla" w:cs="Sakkal Majalla"/>
          <w:sz w:val="28"/>
          <w:szCs w:val="28"/>
        </w:rPr>
        <w:t xml:space="preserve"> </w:t>
      </w:r>
      <w:r w:rsidRPr="00D45C03">
        <w:rPr>
          <w:rFonts w:ascii="Sakkal Majalla" w:hAnsi="Sakkal Majalla" w:cs="Sakkal Majalla"/>
          <w:sz w:val="28"/>
          <w:szCs w:val="28"/>
          <w:rtl/>
        </w:rPr>
        <w:t>التي ترفع من كفاية العامل، لتجعله يؤدي عمله بإتقان وبسرعة قصوى</w:t>
      </w:r>
      <w:r w:rsidRPr="00D45C03">
        <w:rPr>
          <w:rFonts w:ascii="Sakkal Majalla" w:hAnsi="Sakkal Majalla" w:cs="Sakkal Majalla" w:hint="cs"/>
          <w:sz w:val="28"/>
          <w:szCs w:val="28"/>
          <w:rtl/>
        </w:rPr>
        <w:t>،</w:t>
      </w:r>
      <w:r w:rsidRPr="00D45C03">
        <w:rPr>
          <w:rFonts w:ascii="Sakkal Majalla" w:hAnsi="Sakkal Majalla" w:cs="Sakkal Majalla"/>
          <w:sz w:val="28"/>
          <w:szCs w:val="28"/>
          <w:rtl/>
        </w:rPr>
        <w:t xml:space="preserve"> ولقد اعتمدت نظرية تايلر على أساس ما يلي</w:t>
      </w:r>
      <w:r w:rsidRPr="00D45C03">
        <w:rPr>
          <w:rFonts w:ascii="Sakkal Majalla" w:hAnsi="Sakkal Majalla" w:cs="Sakkal Majalla" w:hint="cs"/>
          <w:sz w:val="28"/>
          <w:szCs w:val="28"/>
          <w:rtl/>
          <w:lang w:bidi="ar-EG"/>
        </w:rPr>
        <w:t>:</w:t>
      </w:r>
    </w:p>
    <w:p w14:paraId="566BF2DF" w14:textId="77777777" w:rsidR="00D45C03" w:rsidRPr="00D45C03" w:rsidRDefault="00D45C03" w:rsidP="00D45C03">
      <w:pPr>
        <w:numPr>
          <w:ilvl w:val="0"/>
          <w:numId w:val="31"/>
        </w:numPr>
        <w:spacing w:after="0" w:line="360" w:lineRule="auto"/>
        <w:jc w:val="lowKashida"/>
        <w:rPr>
          <w:rFonts w:ascii="Sakkal Majalla" w:hAnsi="Sakkal Majalla" w:cs="Sakkal Majalla"/>
          <w:sz w:val="28"/>
          <w:szCs w:val="28"/>
        </w:rPr>
      </w:pPr>
      <w:r w:rsidRPr="00D45C03">
        <w:rPr>
          <w:rFonts w:ascii="Sakkal Majalla" w:hAnsi="Sakkal Majalla" w:cs="Sakkal Majalla"/>
          <w:sz w:val="28"/>
          <w:szCs w:val="28"/>
          <w:rtl/>
        </w:rPr>
        <w:t>العاملون بطبيعتهم لا يحبون العمل ويحتاجون إلى إشراف مباشر وسيطرة، لذلك يجب على المديرين أن يقوموا بتقسيم الإنتاج إلى أجزاء من المهام الصغير</w:t>
      </w:r>
      <w:r w:rsidRPr="00D45C03">
        <w:rPr>
          <w:rFonts w:ascii="Sakkal Majalla" w:hAnsi="Sakkal Majalla" w:cs="Sakkal Majalla" w:hint="cs"/>
          <w:sz w:val="28"/>
          <w:szCs w:val="28"/>
          <w:rtl/>
        </w:rPr>
        <w:t>ة.</w:t>
      </w:r>
    </w:p>
    <w:p w14:paraId="06514422" w14:textId="77777777" w:rsidR="00D45C03" w:rsidRPr="00D45C03" w:rsidRDefault="00D45C03" w:rsidP="00D45C03">
      <w:pPr>
        <w:numPr>
          <w:ilvl w:val="0"/>
          <w:numId w:val="31"/>
        </w:numPr>
        <w:spacing w:after="0" w:line="360" w:lineRule="auto"/>
        <w:jc w:val="lowKashida"/>
        <w:rPr>
          <w:rFonts w:ascii="Sakkal Majalla" w:hAnsi="Sakkal Majalla" w:cs="Sakkal Majalla"/>
          <w:sz w:val="28"/>
          <w:szCs w:val="28"/>
        </w:rPr>
      </w:pPr>
      <w:r w:rsidRPr="00D45C03">
        <w:rPr>
          <w:rFonts w:ascii="Sakkal Majalla" w:hAnsi="Sakkal Majalla" w:cs="Sakkal Majalla"/>
          <w:sz w:val="28"/>
          <w:szCs w:val="28"/>
        </w:rPr>
        <w:t xml:space="preserve"> </w:t>
      </w:r>
      <w:r w:rsidRPr="00D45C03">
        <w:rPr>
          <w:rFonts w:ascii="Sakkal Majalla" w:hAnsi="Sakkal Majalla" w:cs="Sakkal Majalla"/>
          <w:sz w:val="28"/>
          <w:szCs w:val="28"/>
          <w:rtl/>
        </w:rPr>
        <w:t>يجب أن يعطي العمال التدريب والأدوات المناسبة التي تمكنهم من العمل بأكبر قدر من الكفاءة في أداء المهمة المطلوبة منهم</w:t>
      </w:r>
      <w:r w:rsidRPr="00D45C03">
        <w:rPr>
          <w:rFonts w:ascii="Sakkal Majalla" w:hAnsi="Sakkal Majalla" w:cs="Sakkal Majalla" w:hint="cs"/>
          <w:sz w:val="28"/>
          <w:szCs w:val="28"/>
          <w:rtl/>
          <w:lang w:bidi="ar-EG"/>
        </w:rPr>
        <w:t>.</w:t>
      </w:r>
    </w:p>
    <w:p w14:paraId="76AF8E23" w14:textId="77777777" w:rsidR="00D45C03" w:rsidRPr="00D45C03" w:rsidRDefault="00D45C03" w:rsidP="00D45C03">
      <w:pPr>
        <w:numPr>
          <w:ilvl w:val="0"/>
          <w:numId w:val="31"/>
        </w:numPr>
        <w:spacing w:after="0" w:line="360" w:lineRule="auto"/>
        <w:jc w:val="lowKashida"/>
        <w:rPr>
          <w:rFonts w:ascii="Sakkal Majalla" w:hAnsi="Sakkal Majalla" w:cs="Sakkal Majalla"/>
          <w:sz w:val="28"/>
          <w:szCs w:val="28"/>
        </w:rPr>
      </w:pPr>
      <w:r w:rsidRPr="00D45C03">
        <w:rPr>
          <w:rFonts w:ascii="Sakkal Majalla" w:hAnsi="Sakkal Majalla" w:cs="Sakkal Majalla"/>
          <w:sz w:val="28"/>
          <w:szCs w:val="28"/>
          <w:rtl/>
        </w:rPr>
        <w:t xml:space="preserve">يتم بعد ذلك دفع الأجر للعاملين </w:t>
      </w:r>
      <w:proofErr w:type="spellStart"/>
      <w:r w:rsidRPr="00D45C03">
        <w:rPr>
          <w:rFonts w:ascii="Sakkal Majalla" w:hAnsi="Sakkal Majalla" w:cs="Sakkal Majalla"/>
          <w:sz w:val="28"/>
          <w:szCs w:val="28"/>
          <w:rtl/>
        </w:rPr>
        <w:t>بناءا</w:t>
      </w:r>
      <w:proofErr w:type="spellEnd"/>
      <w:r w:rsidRPr="00D45C03">
        <w:rPr>
          <w:rFonts w:ascii="Sakkal Majalla" w:hAnsi="Sakkal Majalla" w:cs="Sakkal Majalla"/>
          <w:sz w:val="28"/>
          <w:szCs w:val="28"/>
          <w:rtl/>
        </w:rPr>
        <w:t xml:space="preserve"> على عدد المواد التي قاموا بإنتاجها خلال فترة محددة من الوقت، ونتيجة لذلك يتم تشجيع العمال على العمل بجد من أجل </w:t>
      </w:r>
      <w:r w:rsidRPr="00D45C03">
        <w:rPr>
          <w:rFonts w:ascii="Sakkal Majalla" w:hAnsi="Sakkal Majalla" w:cs="Sakkal Majalla" w:hint="cs"/>
          <w:sz w:val="28"/>
          <w:szCs w:val="28"/>
          <w:rtl/>
        </w:rPr>
        <w:t xml:space="preserve">زيادة </w:t>
      </w:r>
      <w:r w:rsidRPr="00D45C03">
        <w:rPr>
          <w:rFonts w:ascii="Sakkal Majalla" w:hAnsi="Sakkal Majalla" w:cs="Sakkal Majalla"/>
          <w:sz w:val="28"/>
          <w:szCs w:val="28"/>
          <w:rtl/>
          <w:lang w:bidi="ar-EG"/>
        </w:rPr>
        <w:t>إنتاجيتهم</w:t>
      </w:r>
      <w:r w:rsidRPr="00D45C03">
        <w:rPr>
          <w:rFonts w:ascii="Sakkal Majalla" w:hAnsi="Sakkal Majalla" w:cs="Sakkal Majalla" w:hint="cs"/>
          <w:sz w:val="28"/>
          <w:szCs w:val="28"/>
          <w:rtl/>
        </w:rPr>
        <w:t>.</w:t>
      </w:r>
    </w:p>
    <w:p w14:paraId="47ECC0FC"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lastRenderedPageBreak/>
        <w:t xml:space="preserve">ومع ذلك فإن هذه النظرية لم تستطع تحقيق الرضا المطلوب للعاملين، ولم تصل إلى الحد المطلوب من الإنتاج، ومن </w:t>
      </w:r>
      <w:r w:rsidRPr="00D45C03">
        <w:rPr>
          <w:rFonts w:ascii="Sakkal Majalla" w:hAnsi="Sakkal Majalla" w:cs="Sakkal Majalla" w:hint="cs"/>
          <w:sz w:val="28"/>
          <w:szCs w:val="28"/>
          <w:rtl/>
        </w:rPr>
        <w:t xml:space="preserve">العيوب </w:t>
      </w:r>
      <w:r w:rsidRPr="00D45C03">
        <w:rPr>
          <w:rFonts w:ascii="Sakkal Majalla" w:hAnsi="Sakkal Majalla" w:cs="Sakkal Majalla"/>
          <w:sz w:val="28"/>
          <w:szCs w:val="28"/>
          <w:rtl/>
        </w:rPr>
        <w:t>التي تؤخذ على هذه النظرية إهمالها</w:t>
      </w:r>
      <w:r w:rsidRPr="00D45C03">
        <w:rPr>
          <w:rFonts w:ascii="Sakkal Majalla" w:hAnsi="Sakkal Majalla" w:cs="Sakkal Majalla"/>
          <w:sz w:val="28"/>
          <w:szCs w:val="28"/>
        </w:rPr>
        <w:t xml:space="preserve"> </w:t>
      </w:r>
      <w:r w:rsidRPr="00D45C03">
        <w:rPr>
          <w:rFonts w:ascii="Sakkal Majalla" w:hAnsi="Sakkal Majalla" w:cs="Sakkal Majalla"/>
          <w:sz w:val="28"/>
          <w:szCs w:val="28"/>
          <w:rtl/>
        </w:rPr>
        <w:t>للجوانب الإنسانية</w:t>
      </w:r>
      <w:r w:rsidRPr="00D45C03">
        <w:rPr>
          <w:rFonts w:ascii="Sakkal Majalla" w:hAnsi="Sakkal Majalla" w:cs="Sakkal Majalla" w:hint="cs"/>
          <w:sz w:val="28"/>
          <w:szCs w:val="28"/>
          <w:rtl/>
        </w:rPr>
        <w:t>. (المغربي، 2016).</w:t>
      </w:r>
    </w:p>
    <w:p w14:paraId="60B46F84" w14:textId="77777777" w:rsidR="00D45C03" w:rsidRPr="00D45C03" w:rsidRDefault="00D45C03" w:rsidP="00D45C03">
      <w:pPr>
        <w:numPr>
          <w:ilvl w:val="0"/>
          <w:numId w:val="37"/>
        </w:numPr>
        <w:spacing w:after="0" w:line="360" w:lineRule="auto"/>
        <w:jc w:val="lowKashida"/>
        <w:rPr>
          <w:rFonts w:ascii="Sakkal Majalla" w:hAnsi="Sakkal Majalla" w:cs="Sakkal Majalla"/>
          <w:b/>
          <w:bCs/>
          <w:sz w:val="28"/>
          <w:szCs w:val="28"/>
          <w:u w:val="single"/>
          <w:rtl/>
          <w:lang w:bidi="ar-EG"/>
        </w:rPr>
      </w:pPr>
      <w:r w:rsidRPr="00D45C03">
        <w:rPr>
          <w:rFonts w:ascii="Sakkal Majalla" w:hAnsi="Sakkal Majalla" w:cs="Sakkal Majalla"/>
          <w:b/>
          <w:bCs/>
          <w:sz w:val="28"/>
          <w:szCs w:val="28"/>
          <w:u w:val="single"/>
          <w:rtl/>
        </w:rPr>
        <w:t>نظرية العلاقات الإنسانية</w:t>
      </w:r>
      <w:r w:rsidRPr="00D45C03">
        <w:rPr>
          <w:rFonts w:ascii="Sakkal Majalla" w:hAnsi="Sakkal Majalla" w:cs="Sakkal Majalla" w:hint="cs"/>
          <w:b/>
          <w:bCs/>
          <w:sz w:val="28"/>
          <w:szCs w:val="28"/>
          <w:u w:val="single"/>
          <w:rtl/>
          <w:lang w:bidi="ar-EG"/>
        </w:rPr>
        <w:t>:</w:t>
      </w:r>
    </w:p>
    <w:p w14:paraId="05271158"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ظهرت</w:t>
      </w:r>
      <w:r w:rsidRPr="00D45C03">
        <w:rPr>
          <w:rFonts w:ascii="Sakkal Majalla" w:hAnsi="Sakkal Majalla" w:cs="Sakkal Majalla" w:hint="cs"/>
          <w:sz w:val="28"/>
          <w:szCs w:val="28"/>
          <w:rtl/>
        </w:rPr>
        <w:t xml:space="preserve"> هذه النظرية</w:t>
      </w:r>
      <w:r w:rsidRPr="00D45C03">
        <w:rPr>
          <w:rFonts w:ascii="Sakkal Majalla" w:hAnsi="Sakkal Majalla" w:cs="Sakkal Majalla"/>
          <w:sz w:val="28"/>
          <w:szCs w:val="28"/>
          <w:rtl/>
        </w:rPr>
        <w:t xml:space="preserve"> كرد فعل على النظرية السابقة، حيث قام</w:t>
      </w:r>
      <w:r w:rsidRPr="00D45C03">
        <w:rPr>
          <w:rFonts w:ascii="Sakkal Majalla" w:hAnsi="Sakkal Majalla" w:cs="Sakkal Majalla"/>
          <w:sz w:val="28"/>
          <w:szCs w:val="28"/>
        </w:rPr>
        <w:t xml:space="preserve"> </w:t>
      </w:r>
      <w:r w:rsidRPr="00D45C03">
        <w:rPr>
          <w:rFonts w:ascii="Sakkal Majalla" w:hAnsi="Sakkal Majalla" w:cs="Sakkal Majalla" w:hint="cs"/>
          <w:sz w:val="28"/>
          <w:szCs w:val="28"/>
          <w:rtl/>
          <w:lang w:bidi="ar-EG"/>
        </w:rPr>
        <w:t>"</w:t>
      </w:r>
      <w:proofErr w:type="spellStart"/>
      <w:r w:rsidRPr="00D45C03">
        <w:rPr>
          <w:rFonts w:ascii="Sakkal Majalla" w:hAnsi="Sakkal Majalla" w:cs="Sakkal Majalla"/>
          <w:sz w:val="28"/>
          <w:szCs w:val="28"/>
        </w:rPr>
        <w:t>mgue</w:t>
      </w:r>
      <w:proofErr w:type="spellEnd"/>
      <w:r w:rsidRPr="00D45C03">
        <w:rPr>
          <w:rFonts w:ascii="Sakkal Majalla" w:hAnsi="Sakkal Majalla" w:cs="Sakkal Majalla"/>
          <w:sz w:val="28"/>
          <w:szCs w:val="28"/>
        </w:rPr>
        <w:t xml:space="preserve"> </w:t>
      </w:r>
      <w:proofErr w:type="spellStart"/>
      <w:r w:rsidRPr="00D45C03">
        <w:rPr>
          <w:rFonts w:ascii="Sakkal Majalla" w:hAnsi="Sakkal Majalla" w:cs="Sakkal Majalla"/>
          <w:sz w:val="28"/>
          <w:szCs w:val="28"/>
        </w:rPr>
        <w:t>Itom</w:t>
      </w:r>
      <w:proofErr w:type="spellEnd"/>
      <w:r w:rsidRPr="00D45C03">
        <w:rPr>
          <w:rFonts w:ascii="Sakkal Majalla" w:hAnsi="Sakkal Majalla" w:cs="Sakkal Majalla" w:hint="cs"/>
          <w:sz w:val="28"/>
          <w:szCs w:val="28"/>
          <w:rtl/>
          <w:lang w:bidi="ar-EG"/>
        </w:rPr>
        <w:t>"</w:t>
      </w:r>
      <w:r w:rsidRPr="00D45C03">
        <w:rPr>
          <w:rFonts w:ascii="Sakkal Majalla" w:hAnsi="Sakkal Majalla" w:cs="Sakkal Majalla"/>
          <w:sz w:val="28"/>
          <w:szCs w:val="28"/>
        </w:rPr>
        <w:t xml:space="preserve"> </w:t>
      </w:r>
      <w:r w:rsidRPr="00D45C03">
        <w:rPr>
          <w:rFonts w:ascii="Sakkal Majalla" w:hAnsi="Sakkal Majalla" w:cs="Sakkal Majalla"/>
          <w:sz w:val="28"/>
          <w:szCs w:val="28"/>
          <w:rtl/>
        </w:rPr>
        <w:t>بم</w:t>
      </w:r>
      <w:r w:rsidRPr="00D45C03">
        <w:rPr>
          <w:rFonts w:ascii="Sakkal Majalla" w:hAnsi="Sakkal Majalla" w:cs="Sakkal Majalla" w:hint="cs"/>
          <w:sz w:val="28"/>
          <w:szCs w:val="28"/>
          <w:rtl/>
        </w:rPr>
        <w:t xml:space="preserve">ساعدة </w:t>
      </w:r>
      <w:r w:rsidRPr="00D45C03">
        <w:rPr>
          <w:rFonts w:ascii="Sakkal Majalla" w:hAnsi="Sakkal Majalla" w:cs="Sakkal Majalla"/>
          <w:sz w:val="28"/>
          <w:szCs w:val="28"/>
          <w:rtl/>
        </w:rPr>
        <w:t xml:space="preserve">مجموعة من الباحثين من جامعة هارفارد بإجراء سلسلة من التجارب على </w:t>
      </w:r>
      <w:r w:rsidRPr="00D45C03">
        <w:rPr>
          <w:rFonts w:ascii="Sakkal Majalla" w:hAnsi="Sakkal Majalla" w:cs="Sakkal Majalla" w:hint="cs"/>
          <w:sz w:val="28"/>
          <w:szCs w:val="28"/>
          <w:rtl/>
        </w:rPr>
        <w:t xml:space="preserve">مصنع </w:t>
      </w:r>
      <w:r w:rsidRPr="00D45C03">
        <w:rPr>
          <w:rFonts w:ascii="Sakkal Majalla" w:hAnsi="Sakkal Majalla" w:cs="Sakkal Majalla" w:hint="cs"/>
          <w:sz w:val="28"/>
          <w:szCs w:val="28"/>
          <w:rtl/>
          <w:lang w:bidi="ar-EG"/>
        </w:rPr>
        <w:t>(</w:t>
      </w:r>
      <w:proofErr w:type="spellStart"/>
      <w:r w:rsidRPr="00D45C03">
        <w:rPr>
          <w:rFonts w:ascii="Sakkal Majalla" w:hAnsi="Sakkal Majalla" w:cs="Sakkal Majalla"/>
          <w:sz w:val="28"/>
          <w:szCs w:val="28"/>
        </w:rPr>
        <w:t>Hawthotne</w:t>
      </w:r>
      <w:proofErr w:type="spellEnd"/>
      <w:r w:rsidRPr="00D45C03">
        <w:rPr>
          <w:rFonts w:ascii="Sakkal Majalla" w:hAnsi="Sakkal Majalla" w:cs="Sakkal Majalla" w:hint="cs"/>
          <w:sz w:val="28"/>
          <w:szCs w:val="28"/>
          <w:rtl/>
          <w:lang w:bidi="ar-EG"/>
        </w:rPr>
        <w:t>)</w:t>
      </w:r>
      <w:r w:rsidRPr="00D45C03">
        <w:rPr>
          <w:rFonts w:ascii="Sakkal Majalla" w:hAnsi="Sakkal Majalla" w:cs="Sakkal Majalla"/>
          <w:sz w:val="28"/>
          <w:szCs w:val="28"/>
        </w:rPr>
        <w:t xml:space="preserve"> </w:t>
      </w:r>
      <w:r w:rsidRPr="00D45C03">
        <w:rPr>
          <w:rFonts w:ascii="Sakkal Majalla" w:hAnsi="Sakkal Majalla" w:cs="Sakkal Majalla"/>
          <w:sz w:val="28"/>
          <w:szCs w:val="28"/>
          <w:rtl/>
        </w:rPr>
        <w:t xml:space="preserve">التابع لشركة كهرباء، وسميت هذه التجارب بتجارب </w:t>
      </w:r>
      <w:proofErr w:type="spellStart"/>
      <w:r w:rsidRPr="00D45C03">
        <w:rPr>
          <w:rFonts w:ascii="Sakkal Majalla" w:hAnsi="Sakkal Majalla" w:cs="Sakkal Majalla"/>
          <w:sz w:val="28"/>
          <w:szCs w:val="28"/>
          <w:rtl/>
        </w:rPr>
        <w:t>موثورن</w:t>
      </w:r>
      <w:proofErr w:type="spellEnd"/>
      <w:r w:rsidRPr="00D45C03">
        <w:rPr>
          <w:rFonts w:ascii="Sakkal Majalla" w:hAnsi="Sakkal Majalla" w:cs="Sakkal Majalla"/>
          <w:sz w:val="28"/>
          <w:szCs w:val="28"/>
          <w:rtl/>
        </w:rPr>
        <w:t xml:space="preserve"> والتي تشكل الأساس لحركة العلاقات الإنسانية، وتوصل مايو بعد إجراءه لتلك التجارب إلى أن الرضا الوظيفي والعلاقات بين العاملين والتشكيلات الاجتماعية غير الرسمية تؤثر بشدة على الانتاجية الإجمالية للعمال وأن السبب في زيادة الانتاجية ليست التغيرات في بيئة العمل وإنما في طريقة إدارة العاملين، فكلما زادت الروح الاجتماعية بين</w:t>
      </w:r>
      <w:r w:rsidRPr="00D45C03">
        <w:rPr>
          <w:rFonts w:ascii="Sakkal Majalla" w:hAnsi="Sakkal Majalla" w:cs="Sakkal Majalla"/>
          <w:sz w:val="28"/>
          <w:szCs w:val="28"/>
        </w:rPr>
        <w:t xml:space="preserve"> </w:t>
      </w:r>
      <w:r w:rsidRPr="00D45C03">
        <w:rPr>
          <w:rFonts w:ascii="Sakkal Majalla" w:hAnsi="Sakkal Majalla" w:cs="Sakkal Majalla"/>
          <w:sz w:val="28"/>
          <w:szCs w:val="28"/>
          <w:rtl/>
        </w:rPr>
        <w:t>الموظفين زادت انتاجياتهم</w:t>
      </w:r>
      <w:r w:rsidRPr="00D45C03">
        <w:rPr>
          <w:rFonts w:ascii="Sakkal Majalla" w:hAnsi="Sakkal Majalla" w:cs="Sakkal Majalla" w:hint="cs"/>
          <w:sz w:val="28"/>
          <w:szCs w:val="28"/>
          <w:rtl/>
        </w:rPr>
        <w:t>. (المغربي، 2016).</w:t>
      </w:r>
    </w:p>
    <w:p w14:paraId="46D11025" w14:textId="77777777" w:rsidR="00D45C03" w:rsidRPr="00D45C03" w:rsidRDefault="00D45C03" w:rsidP="00D45C03">
      <w:pPr>
        <w:numPr>
          <w:ilvl w:val="0"/>
          <w:numId w:val="37"/>
        </w:numPr>
        <w:spacing w:after="0" w:line="360" w:lineRule="auto"/>
        <w:jc w:val="lowKashida"/>
        <w:rPr>
          <w:rFonts w:ascii="Sakkal Majalla" w:hAnsi="Sakkal Majalla" w:cs="Sakkal Majalla"/>
          <w:b/>
          <w:bCs/>
          <w:sz w:val="28"/>
          <w:szCs w:val="28"/>
          <w:u w:val="single"/>
          <w:rtl/>
          <w:lang w:bidi="ar-EG"/>
        </w:rPr>
      </w:pPr>
      <w:r w:rsidRPr="00D45C03">
        <w:rPr>
          <w:rFonts w:ascii="Sakkal Majalla" w:hAnsi="Sakkal Majalla" w:cs="Sakkal Majalla"/>
          <w:b/>
          <w:bCs/>
          <w:sz w:val="28"/>
          <w:szCs w:val="28"/>
          <w:u w:val="single"/>
          <w:rtl/>
        </w:rPr>
        <w:t xml:space="preserve">نظرية العاملين </w:t>
      </w:r>
      <w:proofErr w:type="spellStart"/>
      <w:r w:rsidRPr="00D45C03">
        <w:rPr>
          <w:rFonts w:ascii="Sakkal Majalla" w:hAnsi="Sakkal Majalla" w:cs="Sakkal Majalla"/>
          <w:b/>
          <w:bCs/>
          <w:sz w:val="28"/>
          <w:szCs w:val="28"/>
          <w:u w:val="single"/>
          <w:rtl/>
        </w:rPr>
        <w:t>لهرزبرغ</w:t>
      </w:r>
      <w:proofErr w:type="spellEnd"/>
      <w:r w:rsidRPr="00D45C03">
        <w:rPr>
          <w:rFonts w:ascii="Sakkal Majalla" w:hAnsi="Sakkal Majalla" w:cs="Sakkal Majalla" w:hint="cs"/>
          <w:b/>
          <w:bCs/>
          <w:sz w:val="28"/>
          <w:szCs w:val="28"/>
          <w:u w:val="single"/>
          <w:rtl/>
          <w:lang w:bidi="ar-EG"/>
        </w:rPr>
        <w:t>:</w:t>
      </w:r>
    </w:p>
    <w:p w14:paraId="5D65379A"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 xml:space="preserve">تعتبر نظرية العاملين </w:t>
      </w:r>
      <w:proofErr w:type="spellStart"/>
      <w:r w:rsidRPr="00D45C03">
        <w:rPr>
          <w:rFonts w:ascii="Sakkal Majalla" w:hAnsi="Sakkal Majalla" w:cs="Sakkal Majalla"/>
          <w:sz w:val="28"/>
          <w:szCs w:val="28"/>
          <w:rtl/>
        </w:rPr>
        <w:t>لهرزبرغ</w:t>
      </w:r>
      <w:proofErr w:type="spellEnd"/>
      <w:r w:rsidRPr="00D45C03">
        <w:rPr>
          <w:rFonts w:ascii="Sakkal Majalla" w:hAnsi="Sakkal Majalla" w:cs="Sakkal Majalla"/>
          <w:sz w:val="28"/>
          <w:szCs w:val="28"/>
        </w:rPr>
        <w:t xml:space="preserve"> </w:t>
      </w:r>
      <w:r w:rsidRPr="00D45C03">
        <w:rPr>
          <w:rFonts w:ascii="Sakkal Majalla" w:hAnsi="Sakkal Majalla" w:cs="Sakkal Majalla"/>
          <w:sz w:val="28"/>
          <w:szCs w:val="28"/>
          <w:rtl/>
        </w:rPr>
        <w:t>من أشهر نظريات الدوافع وأكثرها جدل</w:t>
      </w:r>
      <w:r w:rsidRPr="00D45C03">
        <w:rPr>
          <w:rFonts w:ascii="Sakkal Majalla" w:hAnsi="Sakkal Majalla" w:cs="Sakkal Majalla" w:hint="cs"/>
          <w:sz w:val="28"/>
          <w:szCs w:val="28"/>
          <w:rtl/>
        </w:rPr>
        <w:t>اً</w:t>
      </w:r>
      <w:r w:rsidRPr="00D45C03">
        <w:rPr>
          <w:rFonts w:ascii="Sakkal Majalla" w:hAnsi="Sakkal Majalla" w:cs="Sakkal Majalla"/>
          <w:sz w:val="28"/>
          <w:szCs w:val="28"/>
          <w:rtl/>
        </w:rPr>
        <w:t xml:space="preserve"> في السنوات الأخيرة، حيث عملت على توضيح العلاقة القائمة بين الرضا الوظيفي والإنتاجية، فالرضا الوظيفي وعدم الرضا الوظيفي في رأي </w:t>
      </w:r>
      <w:proofErr w:type="spellStart"/>
      <w:r w:rsidRPr="00D45C03">
        <w:rPr>
          <w:rFonts w:ascii="Sakkal Majalla" w:hAnsi="Sakkal Majalla" w:cs="Sakkal Majalla"/>
          <w:sz w:val="28"/>
          <w:szCs w:val="28"/>
          <w:rtl/>
        </w:rPr>
        <w:t>هرزبرغ</w:t>
      </w:r>
      <w:proofErr w:type="spellEnd"/>
      <w:r w:rsidRPr="00D45C03">
        <w:rPr>
          <w:rFonts w:ascii="Sakkal Majalla" w:hAnsi="Sakkal Majalla" w:cs="Sakkal Majalla"/>
          <w:sz w:val="28"/>
          <w:szCs w:val="28"/>
          <w:rtl/>
        </w:rPr>
        <w:t xml:space="preserve"> مصطلحين غير متناقضين كما يتضح لأول وهلة، بل هما مفهومان مختلفان ويتأثران بعوامل مختلفة، ربما أن مصدر الرضا الوظيفي هو العمل فإن عدم</w:t>
      </w:r>
      <w:r w:rsidRPr="00D45C03">
        <w:rPr>
          <w:rFonts w:ascii="Sakkal Majalla" w:hAnsi="Sakkal Majalla" w:cs="Sakkal Majalla" w:hint="cs"/>
          <w:sz w:val="28"/>
          <w:szCs w:val="28"/>
          <w:rtl/>
          <w:lang w:bidi="ar-EG"/>
        </w:rPr>
        <w:t xml:space="preserve"> </w:t>
      </w:r>
      <w:r w:rsidRPr="00D45C03">
        <w:rPr>
          <w:rFonts w:ascii="Sakkal Majalla" w:hAnsi="Sakkal Majalla" w:cs="Sakkal Majalla"/>
          <w:sz w:val="28"/>
          <w:szCs w:val="28"/>
          <w:rtl/>
        </w:rPr>
        <w:t>الرضا الوظيفي ينبع من البيئة التي يحدث فيها هذا العم</w:t>
      </w:r>
      <w:r w:rsidRPr="00D45C03">
        <w:rPr>
          <w:rFonts w:ascii="Sakkal Majalla" w:hAnsi="Sakkal Majalla" w:cs="Sakkal Majalla" w:hint="cs"/>
          <w:sz w:val="28"/>
          <w:szCs w:val="28"/>
          <w:rtl/>
        </w:rPr>
        <w:t>ل.</w:t>
      </w:r>
    </w:p>
    <w:p w14:paraId="0F12F8D3" w14:textId="77777777" w:rsidR="00D45C03" w:rsidRPr="00D45C03" w:rsidRDefault="00D45C03" w:rsidP="00D45C03">
      <w:pPr>
        <w:spacing w:after="0" w:line="360" w:lineRule="auto"/>
        <w:jc w:val="lowKashida"/>
        <w:rPr>
          <w:rFonts w:ascii="Sakkal Majalla" w:hAnsi="Sakkal Majalla" w:cs="Sakkal Majalla"/>
          <w:sz w:val="28"/>
          <w:szCs w:val="28"/>
          <w:rtl/>
          <w:lang w:bidi="ar-EG"/>
        </w:rPr>
      </w:pPr>
      <w:r w:rsidRPr="00D45C03">
        <w:rPr>
          <w:rFonts w:ascii="Sakkal Majalla" w:hAnsi="Sakkal Majalla" w:cs="Sakkal Majalla"/>
          <w:sz w:val="28"/>
          <w:szCs w:val="28"/>
        </w:rPr>
        <w:t xml:space="preserve"> </w:t>
      </w:r>
      <w:r w:rsidRPr="00D45C03">
        <w:rPr>
          <w:rFonts w:ascii="Sakkal Majalla" w:hAnsi="Sakkal Majalla" w:cs="Sakkal Majalla"/>
          <w:sz w:val="28"/>
          <w:szCs w:val="28"/>
          <w:rtl/>
        </w:rPr>
        <w:t xml:space="preserve">وتضمنت هذه النظرية تقسيم عوامل الرضا الوظيفي إلى قسمين </w:t>
      </w:r>
      <w:r w:rsidRPr="00D45C03">
        <w:rPr>
          <w:rFonts w:ascii="Sakkal Majalla" w:hAnsi="Sakkal Majalla" w:cs="Sakkal Majalla" w:hint="cs"/>
          <w:sz w:val="28"/>
          <w:szCs w:val="28"/>
          <w:rtl/>
          <w:lang w:bidi="ar-EG"/>
        </w:rPr>
        <w:t>كما يلي:</w:t>
      </w:r>
    </w:p>
    <w:p w14:paraId="65E05D03" w14:textId="77777777" w:rsidR="00D45C03" w:rsidRPr="00D45C03" w:rsidRDefault="00D45C03" w:rsidP="00D45C03">
      <w:pPr>
        <w:numPr>
          <w:ilvl w:val="0"/>
          <w:numId w:val="31"/>
        </w:numPr>
        <w:spacing w:after="0" w:line="360" w:lineRule="auto"/>
        <w:jc w:val="lowKashida"/>
        <w:rPr>
          <w:rFonts w:ascii="Sakkal Majalla" w:hAnsi="Sakkal Majalla" w:cs="Sakkal Majalla"/>
          <w:sz w:val="28"/>
          <w:szCs w:val="28"/>
        </w:rPr>
      </w:pPr>
      <w:r w:rsidRPr="00D45C03">
        <w:rPr>
          <w:rFonts w:ascii="Sakkal Majalla" w:hAnsi="Sakkal Majalla" w:cs="Sakkal Majalla"/>
          <w:sz w:val="28"/>
          <w:szCs w:val="28"/>
        </w:rPr>
        <w:t xml:space="preserve"> </w:t>
      </w:r>
      <w:r w:rsidRPr="00D45C03">
        <w:rPr>
          <w:rFonts w:ascii="Sakkal Majalla" w:hAnsi="Sakkal Majalla" w:cs="Sakkal Majalla"/>
          <w:b/>
          <w:bCs/>
          <w:sz w:val="28"/>
          <w:szCs w:val="28"/>
          <w:rtl/>
        </w:rPr>
        <w:t>العوامل الدافعة:</w:t>
      </w:r>
      <w:r w:rsidRPr="00D45C03">
        <w:rPr>
          <w:rFonts w:ascii="Sakkal Majalla" w:hAnsi="Sakkal Majalla" w:cs="Sakkal Majalla"/>
          <w:sz w:val="28"/>
          <w:szCs w:val="28"/>
          <w:rtl/>
        </w:rPr>
        <w:t xml:space="preserve"> وهي عوامل تتعلق ببيئة العمل وتشمل نظام المؤسسة، وسياستها، والعلاقة مع الرؤساء والزملاء والراتب، وظروف العمل الاجتماعية والمادية، الإنجاز، المسؤولية، التقدم والترقية، التقدير</w:t>
      </w:r>
      <w:r w:rsidRPr="00D45C03">
        <w:rPr>
          <w:rFonts w:ascii="Sakkal Majalla" w:hAnsi="Sakkal Majalla" w:cs="Sakkal Majalla" w:hint="cs"/>
          <w:sz w:val="28"/>
          <w:szCs w:val="28"/>
          <w:rtl/>
        </w:rPr>
        <w:t>، إلخ.</w:t>
      </w:r>
    </w:p>
    <w:p w14:paraId="6B5D3C4A" w14:textId="77777777" w:rsidR="00D45C03" w:rsidRDefault="00D45C03" w:rsidP="00D45C03">
      <w:pPr>
        <w:numPr>
          <w:ilvl w:val="0"/>
          <w:numId w:val="31"/>
        </w:numPr>
        <w:spacing w:after="0" w:line="360" w:lineRule="auto"/>
        <w:jc w:val="lowKashida"/>
        <w:rPr>
          <w:rFonts w:ascii="Sakkal Majalla" w:hAnsi="Sakkal Majalla" w:cs="Sakkal Majalla"/>
          <w:sz w:val="28"/>
          <w:szCs w:val="28"/>
        </w:rPr>
      </w:pPr>
      <w:r w:rsidRPr="00D45C03">
        <w:rPr>
          <w:rFonts w:ascii="Sakkal Majalla" w:hAnsi="Sakkal Majalla" w:cs="Sakkal Majalla"/>
          <w:b/>
          <w:bCs/>
          <w:sz w:val="28"/>
          <w:szCs w:val="28"/>
          <w:rtl/>
        </w:rPr>
        <w:t>العوامل الوقائية:</w:t>
      </w:r>
      <w:r w:rsidRPr="00D45C03">
        <w:rPr>
          <w:rFonts w:ascii="Sakkal Majalla" w:hAnsi="Sakkal Majalla" w:cs="Sakkal Majalla"/>
          <w:sz w:val="28"/>
          <w:szCs w:val="28"/>
          <w:rtl/>
        </w:rPr>
        <w:t xml:space="preserve"> وهي عوامل تتعلق بمحتوى العمل وهي تش</w:t>
      </w:r>
      <w:r w:rsidRPr="00D45C03">
        <w:rPr>
          <w:rFonts w:ascii="Sakkal Majalla" w:hAnsi="Sakkal Majalla" w:cs="Sakkal Majalla" w:hint="cs"/>
          <w:sz w:val="28"/>
          <w:szCs w:val="28"/>
          <w:rtl/>
        </w:rPr>
        <w:t>ت</w:t>
      </w:r>
      <w:r w:rsidRPr="00D45C03">
        <w:rPr>
          <w:rFonts w:ascii="Sakkal Majalla" w:hAnsi="Sakkal Majalla" w:cs="Sakkal Majalla"/>
          <w:sz w:val="28"/>
          <w:szCs w:val="28"/>
          <w:rtl/>
        </w:rPr>
        <w:t xml:space="preserve">مل على الحاجات الدنيا الثلاث التابعة </w:t>
      </w:r>
      <w:proofErr w:type="spellStart"/>
      <w:r w:rsidRPr="00D45C03">
        <w:rPr>
          <w:rFonts w:ascii="Sakkal Majalla" w:hAnsi="Sakkal Majalla" w:cs="Sakkal Majalla"/>
          <w:sz w:val="28"/>
          <w:szCs w:val="28"/>
          <w:rtl/>
        </w:rPr>
        <w:t>لماسلو</w:t>
      </w:r>
      <w:proofErr w:type="spellEnd"/>
      <w:r w:rsidRPr="00D45C03">
        <w:rPr>
          <w:rFonts w:ascii="Sakkal Majalla" w:hAnsi="Sakkal Majalla" w:cs="Sakkal Majalla"/>
          <w:sz w:val="28"/>
          <w:szCs w:val="28"/>
          <w:rtl/>
        </w:rPr>
        <w:t xml:space="preserve"> وهي</w:t>
      </w:r>
      <w:r w:rsidRPr="00D45C03">
        <w:rPr>
          <w:rFonts w:ascii="Sakkal Majalla" w:hAnsi="Sakkal Majalla" w:cs="Sakkal Majalla" w:hint="cs"/>
          <w:sz w:val="28"/>
          <w:szCs w:val="28"/>
          <w:rtl/>
        </w:rPr>
        <w:t>: (</w:t>
      </w:r>
      <w:r w:rsidRPr="00D45C03">
        <w:rPr>
          <w:rFonts w:ascii="Sakkal Majalla" w:hAnsi="Sakkal Majalla" w:cs="Sakkal Majalla"/>
          <w:sz w:val="28"/>
          <w:szCs w:val="28"/>
          <w:rtl/>
        </w:rPr>
        <w:t>السلامة، الأمن والاندماج الاجتماعي</w:t>
      </w:r>
      <w:r w:rsidRPr="00D45C03">
        <w:rPr>
          <w:rFonts w:ascii="Sakkal Majalla" w:hAnsi="Sakkal Majalla" w:cs="Sakkal Majalla" w:hint="cs"/>
          <w:sz w:val="28"/>
          <w:szCs w:val="28"/>
          <w:rtl/>
        </w:rPr>
        <w:t>)</w:t>
      </w:r>
      <w:r w:rsidRPr="00D45C03">
        <w:rPr>
          <w:rFonts w:ascii="Sakkal Majalla" w:hAnsi="Sakkal Majalla" w:cs="Sakkal Majalla"/>
          <w:sz w:val="28"/>
          <w:szCs w:val="28"/>
          <w:rtl/>
        </w:rPr>
        <w:t xml:space="preserve">، ويؤدي توفرها بشكل ملائم إلى إشباع حاجات تجنب الألم لدى العاملين وقد ركزت هذه النظرية على دور العمل وظروفه في حياة الأفراد العاملين، وقد بين </w:t>
      </w:r>
      <w:proofErr w:type="spellStart"/>
      <w:r w:rsidRPr="00D45C03">
        <w:rPr>
          <w:rFonts w:ascii="Sakkal Majalla" w:hAnsi="Sakkal Majalla" w:cs="Sakkal Majalla"/>
          <w:sz w:val="28"/>
          <w:szCs w:val="28"/>
          <w:rtl/>
        </w:rPr>
        <w:t>هيزبرغ</w:t>
      </w:r>
      <w:proofErr w:type="spellEnd"/>
      <w:r w:rsidRPr="00D45C03">
        <w:rPr>
          <w:rFonts w:ascii="Sakkal Majalla" w:hAnsi="Sakkal Majalla" w:cs="Sakkal Majalla"/>
          <w:sz w:val="28"/>
          <w:szCs w:val="28"/>
          <w:rtl/>
        </w:rPr>
        <w:t xml:space="preserve"> أن عوامل الدافعية، إن وجدت تؤدي إلى تحسين الإنتاج لأنها ذات دوافع ذاتية وتوفر شعورا إيجابيا لدى الأفراد، وتعطيهم فرصا للتطور الشخصي، مما يدفعهم لمزيد من العمل وتحسين الإنتاجية</w:t>
      </w:r>
      <w:r w:rsidRPr="00D45C03">
        <w:rPr>
          <w:rFonts w:ascii="Sakkal Majalla" w:hAnsi="Sakkal Majalla" w:cs="Sakkal Majalla" w:hint="cs"/>
          <w:sz w:val="28"/>
          <w:szCs w:val="28"/>
          <w:rtl/>
        </w:rPr>
        <w:t>. (مختار وحورية، 2022).</w:t>
      </w:r>
    </w:p>
    <w:p w14:paraId="7C6BA729" w14:textId="77777777" w:rsidR="00D45C03" w:rsidRPr="00D45C03" w:rsidRDefault="00D45C03" w:rsidP="00D45C03">
      <w:pPr>
        <w:spacing w:after="0" w:line="360" w:lineRule="auto"/>
        <w:ind w:left="720"/>
        <w:jc w:val="lowKashida"/>
        <w:rPr>
          <w:rFonts w:ascii="Sakkal Majalla" w:hAnsi="Sakkal Majalla" w:cs="Sakkal Majalla"/>
          <w:sz w:val="28"/>
          <w:szCs w:val="28"/>
        </w:rPr>
      </w:pPr>
    </w:p>
    <w:p w14:paraId="72DEDAEA" w14:textId="77777777" w:rsidR="00D45C03" w:rsidRPr="00D45C03" w:rsidRDefault="00D45C03" w:rsidP="00D45C03">
      <w:pPr>
        <w:numPr>
          <w:ilvl w:val="0"/>
          <w:numId w:val="37"/>
        </w:numPr>
        <w:spacing w:after="0" w:line="360" w:lineRule="auto"/>
        <w:jc w:val="lowKashida"/>
        <w:rPr>
          <w:rFonts w:ascii="Sakkal Majalla" w:hAnsi="Sakkal Majalla" w:cs="Sakkal Majalla"/>
          <w:b/>
          <w:bCs/>
          <w:sz w:val="28"/>
          <w:szCs w:val="28"/>
          <w:u w:val="single"/>
          <w:rtl/>
          <w:lang w:bidi="ar-EG"/>
        </w:rPr>
      </w:pPr>
      <w:r w:rsidRPr="00D45C03">
        <w:rPr>
          <w:rFonts w:ascii="Sakkal Majalla" w:hAnsi="Sakkal Majalla" w:cs="Sakkal Majalla"/>
          <w:b/>
          <w:bCs/>
          <w:sz w:val="28"/>
          <w:szCs w:val="28"/>
          <w:u w:val="single"/>
          <w:rtl/>
        </w:rPr>
        <w:lastRenderedPageBreak/>
        <w:t xml:space="preserve">نظرية </w:t>
      </w:r>
      <w:proofErr w:type="spellStart"/>
      <w:r w:rsidRPr="00D45C03">
        <w:rPr>
          <w:rFonts w:ascii="Sakkal Majalla" w:hAnsi="Sakkal Majalla" w:cs="Sakkal Majalla"/>
          <w:b/>
          <w:bCs/>
          <w:sz w:val="28"/>
          <w:szCs w:val="28"/>
          <w:u w:val="single"/>
          <w:rtl/>
        </w:rPr>
        <w:t>ماسلو</w:t>
      </w:r>
      <w:proofErr w:type="spellEnd"/>
      <w:r w:rsidRPr="00D45C03">
        <w:rPr>
          <w:rFonts w:ascii="Sakkal Majalla" w:hAnsi="Sakkal Majalla" w:cs="Sakkal Majalla" w:hint="cs"/>
          <w:b/>
          <w:bCs/>
          <w:sz w:val="28"/>
          <w:szCs w:val="28"/>
          <w:u w:val="single"/>
          <w:rtl/>
          <w:lang w:bidi="ar-EG"/>
        </w:rPr>
        <w:t>:</w:t>
      </w:r>
    </w:p>
    <w:p w14:paraId="6A8142E8"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 xml:space="preserve">لقد رتب أبراهام </w:t>
      </w:r>
      <w:proofErr w:type="spellStart"/>
      <w:r w:rsidRPr="00D45C03">
        <w:rPr>
          <w:rFonts w:ascii="Sakkal Majalla" w:hAnsi="Sakkal Majalla" w:cs="Sakkal Majalla"/>
          <w:sz w:val="28"/>
          <w:szCs w:val="28"/>
          <w:rtl/>
        </w:rPr>
        <w:t>ماسلو</w:t>
      </w:r>
      <w:proofErr w:type="spellEnd"/>
      <w:r w:rsidRPr="00D45C03">
        <w:rPr>
          <w:rFonts w:ascii="Sakkal Majalla" w:hAnsi="Sakkal Majalla" w:cs="Sakkal Majalla"/>
          <w:sz w:val="28"/>
          <w:szCs w:val="28"/>
          <w:rtl/>
        </w:rPr>
        <w:t xml:space="preserve"> حاجات الفرد حسب أهميتها في تحفيزه للعمل بغية إشباعها، فأعطى لإشباع المستوى الأدنى الأولوية والأهمية قبل غيره لكونها حسب رأيه تتحكم بسلوكه أكثر من غيرها، وإذا ما شبعت هذه الحاجات يتوجه الإنسان نحو إشباع المستوى الآخر لها وتتمثل هذه الحاجات في</w:t>
      </w:r>
      <w:r w:rsidRPr="00D45C03">
        <w:rPr>
          <w:rFonts w:ascii="Sakkal Majalla" w:hAnsi="Sakkal Majalla" w:cs="Sakkal Majalla" w:hint="cs"/>
          <w:sz w:val="28"/>
          <w:szCs w:val="28"/>
          <w:rtl/>
        </w:rPr>
        <w:t xml:space="preserve">ما يلي: </w:t>
      </w:r>
    </w:p>
    <w:p w14:paraId="7BF0C0E1" w14:textId="77777777" w:rsidR="00D45C03" w:rsidRPr="00D45C03" w:rsidRDefault="00D45C03" w:rsidP="00D45C03">
      <w:pPr>
        <w:numPr>
          <w:ilvl w:val="0"/>
          <w:numId w:val="31"/>
        </w:numPr>
        <w:spacing w:after="0" w:line="360" w:lineRule="auto"/>
        <w:jc w:val="lowKashida"/>
        <w:rPr>
          <w:rFonts w:ascii="Sakkal Majalla" w:hAnsi="Sakkal Majalla" w:cs="Sakkal Majalla"/>
          <w:sz w:val="28"/>
          <w:szCs w:val="28"/>
        </w:rPr>
      </w:pPr>
      <w:r w:rsidRPr="00D45C03">
        <w:rPr>
          <w:rFonts w:ascii="Sakkal Majalla" w:hAnsi="Sakkal Majalla" w:cs="Sakkal Majalla"/>
          <w:sz w:val="28"/>
          <w:szCs w:val="28"/>
          <w:rtl/>
        </w:rPr>
        <w:t xml:space="preserve">حاجات فيزيولوجية </w:t>
      </w:r>
      <w:r w:rsidRPr="00D45C03">
        <w:rPr>
          <w:rFonts w:ascii="Sakkal Majalla" w:hAnsi="Sakkal Majalla" w:cs="Sakkal Majalla" w:hint="cs"/>
          <w:sz w:val="28"/>
          <w:szCs w:val="28"/>
          <w:rtl/>
        </w:rPr>
        <w:t>مثل (الجوع،</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العطش،</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التنفس).</w:t>
      </w:r>
    </w:p>
    <w:p w14:paraId="5E246894" w14:textId="77777777" w:rsidR="00D45C03" w:rsidRPr="00D45C03" w:rsidRDefault="00D45C03" w:rsidP="00D45C03">
      <w:pPr>
        <w:numPr>
          <w:ilvl w:val="0"/>
          <w:numId w:val="31"/>
        </w:numPr>
        <w:spacing w:after="0" w:line="360" w:lineRule="auto"/>
        <w:jc w:val="lowKashida"/>
        <w:rPr>
          <w:rFonts w:ascii="Sakkal Majalla" w:hAnsi="Sakkal Majalla" w:cs="Sakkal Majalla"/>
          <w:sz w:val="28"/>
          <w:szCs w:val="28"/>
        </w:rPr>
      </w:pPr>
      <w:r w:rsidRPr="00D45C03">
        <w:rPr>
          <w:rFonts w:ascii="Sakkal Majalla" w:hAnsi="Sakkal Majalla" w:cs="Sakkal Majalla"/>
          <w:sz w:val="28"/>
          <w:szCs w:val="28"/>
          <w:rtl/>
        </w:rPr>
        <w:t xml:space="preserve">حاجات الامن </w:t>
      </w:r>
      <w:r w:rsidRPr="00D45C03">
        <w:rPr>
          <w:rFonts w:ascii="Sakkal Majalla" w:hAnsi="Sakkal Majalla" w:cs="Sakkal Majalla" w:hint="cs"/>
          <w:sz w:val="28"/>
          <w:szCs w:val="28"/>
          <w:rtl/>
        </w:rPr>
        <w:t>مثل (الطمأنينة،</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الامان،</w:t>
      </w:r>
      <w:r w:rsidRPr="00D45C03">
        <w:rPr>
          <w:rFonts w:ascii="Sakkal Majalla" w:hAnsi="Sakkal Majalla" w:cs="Sakkal Majalla"/>
          <w:sz w:val="28"/>
          <w:szCs w:val="28"/>
          <w:rtl/>
        </w:rPr>
        <w:t xml:space="preserve"> غياب </w:t>
      </w:r>
      <w:r w:rsidRPr="00D45C03">
        <w:rPr>
          <w:rFonts w:ascii="Sakkal Majalla" w:hAnsi="Sakkal Majalla" w:cs="Sakkal Majalla" w:hint="cs"/>
          <w:sz w:val="28"/>
          <w:szCs w:val="28"/>
          <w:rtl/>
        </w:rPr>
        <w:t>الاخطار).</w:t>
      </w:r>
    </w:p>
    <w:p w14:paraId="35CCE4E3" w14:textId="77777777" w:rsidR="00D45C03" w:rsidRPr="00D45C03" w:rsidRDefault="00D45C03" w:rsidP="00D45C03">
      <w:pPr>
        <w:numPr>
          <w:ilvl w:val="0"/>
          <w:numId w:val="31"/>
        </w:numPr>
        <w:spacing w:after="0" w:line="360" w:lineRule="auto"/>
        <w:jc w:val="lowKashida"/>
        <w:rPr>
          <w:rFonts w:ascii="Sakkal Majalla" w:hAnsi="Sakkal Majalla" w:cs="Sakkal Majalla"/>
          <w:sz w:val="28"/>
          <w:szCs w:val="28"/>
        </w:rPr>
      </w:pPr>
      <w:r w:rsidRPr="00D45C03">
        <w:rPr>
          <w:rFonts w:ascii="Sakkal Majalla" w:hAnsi="Sakkal Majalla" w:cs="Sakkal Majalla"/>
          <w:sz w:val="28"/>
          <w:szCs w:val="28"/>
          <w:rtl/>
        </w:rPr>
        <w:t xml:space="preserve">حاجات </w:t>
      </w:r>
      <w:r w:rsidRPr="00D45C03">
        <w:rPr>
          <w:rFonts w:ascii="Sakkal Majalla" w:hAnsi="Sakkal Majalla" w:cs="Sakkal Majalla" w:hint="cs"/>
          <w:sz w:val="28"/>
          <w:szCs w:val="28"/>
          <w:rtl/>
        </w:rPr>
        <w:t>الحب مثل (الانتساب،</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التقبل،</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الانتماء).</w:t>
      </w:r>
    </w:p>
    <w:p w14:paraId="10759A41" w14:textId="77777777" w:rsidR="00D45C03" w:rsidRPr="00D45C03" w:rsidRDefault="00D45C03" w:rsidP="00D45C03">
      <w:pPr>
        <w:numPr>
          <w:ilvl w:val="0"/>
          <w:numId w:val="31"/>
        </w:numPr>
        <w:spacing w:after="0" w:line="360" w:lineRule="auto"/>
        <w:jc w:val="lowKashida"/>
        <w:rPr>
          <w:rFonts w:ascii="Sakkal Majalla" w:hAnsi="Sakkal Majalla" w:cs="Sakkal Majalla"/>
          <w:sz w:val="28"/>
          <w:szCs w:val="28"/>
        </w:rPr>
      </w:pPr>
      <w:r w:rsidRPr="00D45C03">
        <w:rPr>
          <w:rFonts w:ascii="Sakkal Majalla" w:hAnsi="Sakkal Majalla" w:cs="Sakkal Majalla"/>
          <w:sz w:val="28"/>
          <w:szCs w:val="28"/>
          <w:rtl/>
        </w:rPr>
        <w:t xml:space="preserve">حاجات الاحترام </w:t>
      </w:r>
      <w:r w:rsidRPr="00D45C03">
        <w:rPr>
          <w:rFonts w:ascii="Sakkal Majalla" w:hAnsi="Sakkal Majalla" w:cs="Sakkal Majalla" w:hint="cs"/>
          <w:sz w:val="28"/>
          <w:szCs w:val="28"/>
          <w:rtl/>
        </w:rPr>
        <w:t xml:space="preserve">مثل </w:t>
      </w:r>
      <w:r w:rsidRPr="00D45C03">
        <w:rPr>
          <w:rFonts w:ascii="Sakkal Majalla" w:hAnsi="Sakkal Majalla" w:cs="Sakkal Majalla"/>
          <w:sz w:val="28"/>
          <w:szCs w:val="28"/>
          <w:rtl/>
        </w:rPr>
        <w:t xml:space="preserve">(الانجاز، القبول، الاستحسان، </w:t>
      </w:r>
      <w:r w:rsidRPr="00D45C03">
        <w:rPr>
          <w:rFonts w:ascii="Sakkal Majalla" w:hAnsi="Sakkal Majalla" w:cs="Sakkal Majalla" w:hint="cs"/>
          <w:sz w:val="28"/>
          <w:szCs w:val="28"/>
          <w:rtl/>
        </w:rPr>
        <w:t>الكفاءة،</w:t>
      </w:r>
      <w:r w:rsidRPr="00D45C03">
        <w:rPr>
          <w:rFonts w:ascii="Sakkal Majalla" w:hAnsi="Sakkal Majalla" w:cs="Sakkal Majalla"/>
          <w:sz w:val="28"/>
          <w:szCs w:val="28"/>
          <w:rtl/>
        </w:rPr>
        <w:t xml:space="preserve"> التقدم </w:t>
      </w:r>
      <w:r w:rsidRPr="00D45C03">
        <w:rPr>
          <w:rFonts w:ascii="Sakkal Majalla" w:hAnsi="Sakkal Majalla" w:cs="Sakkal Majalla" w:hint="cs"/>
          <w:sz w:val="28"/>
          <w:szCs w:val="28"/>
          <w:rtl/>
        </w:rPr>
        <w:t>والاعتراف</w:t>
      </w:r>
      <w:r w:rsidRPr="00D45C03">
        <w:rPr>
          <w:rFonts w:ascii="Sakkal Majalla" w:hAnsi="Sakkal Majalla" w:cs="Sakkal Majalla" w:hint="cs"/>
          <w:sz w:val="28"/>
          <w:szCs w:val="28"/>
          <w:rtl/>
          <w:lang w:bidi="ar-EG"/>
        </w:rPr>
        <w:t>).</w:t>
      </w:r>
    </w:p>
    <w:p w14:paraId="0AAB7586" w14:textId="77777777" w:rsidR="00D45C03" w:rsidRPr="00D45C03" w:rsidRDefault="00D45C03" w:rsidP="00D45C03">
      <w:pPr>
        <w:numPr>
          <w:ilvl w:val="0"/>
          <w:numId w:val="31"/>
        </w:numPr>
        <w:spacing w:after="0" w:line="360" w:lineRule="auto"/>
        <w:jc w:val="lowKashida"/>
        <w:rPr>
          <w:rFonts w:ascii="Sakkal Majalla" w:hAnsi="Sakkal Majalla" w:cs="Sakkal Majalla"/>
          <w:sz w:val="28"/>
          <w:szCs w:val="28"/>
        </w:rPr>
      </w:pPr>
      <w:r w:rsidRPr="00D45C03">
        <w:rPr>
          <w:rFonts w:ascii="Sakkal Majalla" w:hAnsi="Sakkal Majalla" w:cs="Sakkal Majalla"/>
          <w:sz w:val="28"/>
          <w:szCs w:val="28"/>
          <w:rtl/>
        </w:rPr>
        <w:t xml:space="preserve">حاجات تحقيق الذات </w:t>
      </w:r>
      <w:r w:rsidRPr="00D45C03">
        <w:rPr>
          <w:rFonts w:ascii="Sakkal Majalla" w:hAnsi="Sakkal Majalla" w:cs="Sakkal Majalla" w:hint="cs"/>
          <w:sz w:val="28"/>
          <w:szCs w:val="28"/>
          <w:rtl/>
        </w:rPr>
        <w:t>مثل (إنجاز</w:t>
      </w:r>
      <w:r w:rsidRPr="00D45C03">
        <w:rPr>
          <w:rFonts w:ascii="Sakkal Majalla" w:hAnsi="Sakkal Majalla" w:cs="Sakkal Majalla"/>
          <w:sz w:val="28"/>
          <w:szCs w:val="28"/>
          <w:rtl/>
        </w:rPr>
        <w:t xml:space="preserve"> وتحقيق الذات وتحقيق الفرد </w:t>
      </w:r>
      <w:r w:rsidRPr="00D45C03">
        <w:rPr>
          <w:rFonts w:ascii="Sakkal Majalla" w:hAnsi="Sakkal Majalla" w:cs="Sakkal Majalla" w:hint="cs"/>
          <w:sz w:val="28"/>
          <w:szCs w:val="28"/>
          <w:rtl/>
        </w:rPr>
        <w:t>لإمكانيته).</w:t>
      </w:r>
    </w:p>
    <w:p w14:paraId="6EC85B36" w14:textId="77777777" w:rsidR="00D45C03" w:rsidRPr="00D45C03" w:rsidRDefault="00D45C03" w:rsidP="00D45C03">
      <w:pPr>
        <w:numPr>
          <w:ilvl w:val="0"/>
          <w:numId w:val="37"/>
        </w:numPr>
        <w:spacing w:after="0" w:line="360" w:lineRule="auto"/>
        <w:jc w:val="lowKashida"/>
        <w:rPr>
          <w:rFonts w:ascii="Sakkal Majalla" w:hAnsi="Sakkal Majalla" w:cs="Sakkal Majalla"/>
          <w:b/>
          <w:bCs/>
          <w:sz w:val="28"/>
          <w:szCs w:val="28"/>
          <w:u w:val="single"/>
          <w:rtl/>
          <w:lang w:bidi="ar-EG"/>
        </w:rPr>
      </w:pPr>
      <w:r w:rsidRPr="00D45C03">
        <w:rPr>
          <w:rFonts w:ascii="Sakkal Majalla" w:hAnsi="Sakkal Majalla" w:cs="Sakkal Majalla"/>
          <w:b/>
          <w:bCs/>
          <w:sz w:val="28"/>
          <w:szCs w:val="28"/>
          <w:u w:val="single"/>
          <w:rtl/>
        </w:rPr>
        <w:t>نظرية الجماعة المرجعية</w:t>
      </w:r>
      <w:r w:rsidRPr="00D45C03">
        <w:rPr>
          <w:rFonts w:ascii="Sakkal Majalla" w:hAnsi="Sakkal Majalla" w:cs="Sakkal Majalla" w:hint="cs"/>
          <w:b/>
          <w:bCs/>
          <w:sz w:val="28"/>
          <w:szCs w:val="28"/>
          <w:u w:val="single"/>
          <w:rtl/>
          <w:lang w:bidi="ar-EG"/>
        </w:rPr>
        <w:t>:</w:t>
      </w:r>
    </w:p>
    <w:p w14:paraId="1760160A"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 xml:space="preserve">أوضح </w:t>
      </w:r>
      <w:r w:rsidRPr="00D45C03">
        <w:rPr>
          <w:rFonts w:ascii="Sakkal Majalla" w:hAnsi="Sakkal Majalla" w:cs="Sakkal Majalla" w:hint="cs"/>
          <w:sz w:val="28"/>
          <w:szCs w:val="28"/>
          <w:rtl/>
        </w:rPr>
        <w:t>"</w:t>
      </w:r>
      <w:r w:rsidRPr="00D45C03">
        <w:rPr>
          <w:rFonts w:ascii="Sakkal Majalla" w:hAnsi="Sakkal Majalla" w:cs="Sakkal Majalla"/>
          <w:sz w:val="28"/>
          <w:szCs w:val="28"/>
          <w:rtl/>
        </w:rPr>
        <w:t xml:space="preserve">هولين </w:t>
      </w:r>
      <w:proofErr w:type="spellStart"/>
      <w:r w:rsidRPr="00D45C03">
        <w:rPr>
          <w:rFonts w:ascii="Sakkal Majalla" w:hAnsi="Sakkal Majalla" w:cs="Sakkal Majalla"/>
          <w:sz w:val="28"/>
          <w:szCs w:val="28"/>
          <w:rtl/>
        </w:rPr>
        <w:t>وبلود</w:t>
      </w:r>
      <w:proofErr w:type="spellEnd"/>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 xml:space="preserve">في هذه النظرية أن الفرد يعتبر أن الجماعة المرجعية التي ينتمي إليها تعد عامل مهم لمعرفة أبعاد الرضا الوظيفي لديه حيث </w:t>
      </w:r>
      <w:r w:rsidRPr="00D45C03">
        <w:rPr>
          <w:rFonts w:ascii="Sakkal Majalla" w:hAnsi="Sakkal Majalla" w:cs="Sakkal Majalla" w:hint="cs"/>
          <w:sz w:val="28"/>
          <w:szCs w:val="28"/>
          <w:rtl/>
        </w:rPr>
        <w:t>إن</w:t>
      </w:r>
      <w:r w:rsidRPr="00D45C03">
        <w:rPr>
          <w:rFonts w:ascii="Sakkal Majalla" w:hAnsi="Sakkal Majalla" w:cs="Sakkal Majalla"/>
          <w:sz w:val="28"/>
          <w:szCs w:val="28"/>
          <w:rtl/>
        </w:rPr>
        <w:t xml:space="preserve"> الفرد الذي يحمل شهادة الثانوية مثلا تكون جماعته المرجعية مكونة من أفراد يحملون نفس الشهادة ونفس المستوى التعليمي فيقارن الفرد نفسه بجماعته المرجعية وينظر هل حصل على نفس المميزات التي يحظى بها أفراد جماعته المرجعية أم ل</w:t>
      </w:r>
      <w:r w:rsidRPr="00D45C03">
        <w:rPr>
          <w:rFonts w:ascii="Sakkal Majalla" w:hAnsi="Sakkal Majalla" w:cs="Sakkal Majalla" w:hint="cs"/>
          <w:sz w:val="28"/>
          <w:szCs w:val="28"/>
          <w:rtl/>
        </w:rPr>
        <w:t>ا،</w:t>
      </w:r>
      <w:r w:rsidRPr="00D45C03">
        <w:rPr>
          <w:rFonts w:ascii="Sakkal Majalla" w:hAnsi="Sakkal Majalla" w:cs="Sakkal Majalla"/>
          <w:sz w:val="28"/>
          <w:szCs w:val="28"/>
        </w:rPr>
        <w:t xml:space="preserve"> </w:t>
      </w:r>
      <w:r w:rsidRPr="00D45C03">
        <w:rPr>
          <w:rFonts w:ascii="Sakkal Majalla" w:hAnsi="Sakkal Majalla" w:cs="Sakkal Majalla"/>
          <w:sz w:val="28"/>
          <w:szCs w:val="28"/>
          <w:rtl/>
        </w:rPr>
        <w:t>فإن كان الفرد أقل من الجماعة المرجعية تكون نتيجة عدم الرضا</w:t>
      </w:r>
      <w:r w:rsidRPr="00D45C03">
        <w:rPr>
          <w:rFonts w:ascii="Sakkal Majalla" w:hAnsi="Sakkal Majalla" w:cs="Sakkal Majalla" w:hint="cs"/>
          <w:sz w:val="28"/>
          <w:szCs w:val="28"/>
          <w:rtl/>
        </w:rPr>
        <w:t>. (مختار وحورية، 2022).</w:t>
      </w:r>
    </w:p>
    <w:p w14:paraId="5C3A3501" w14:textId="77777777" w:rsidR="00D45C03" w:rsidRDefault="00D45C03" w:rsidP="00D45C03">
      <w:pPr>
        <w:spacing w:after="0" w:line="360" w:lineRule="auto"/>
        <w:jc w:val="lowKashida"/>
        <w:rPr>
          <w:rFonts w:ascii="Sakkal Majalla" w:hAnsi="Sakkal Majalla" w:cs="Sakkal Majalla"/>
          <w:sz w:val="28"/>
          <w:szCs w:val="28"/>
          <w:rtl/>
        </w:rPr>
      </w:pPr>
    </w:p>
    <w:p w14:paraId="0AB073B7" w14:textId="77777777" w:rsidR="00D45C03" w:rsidRDefault="00D45C03" w:rsidP="00D45C03">
      <w:pPr>
        <w:spacing w:after="0" w:line="360" w:lineRule="auto"/>
        <w:jc w:val="lowKashida"/>
        <w:rPr>
          <w:rFonts w:ascii="Sakkal Majalla" w:hAnsi="Sakkal Majalla" w:cs="Sakkal Majalla"/>
          <w:sz w:val="28"/>
          <w:szCs w:val="28"/>
          <w:rtl/>
        </w:rPr>
      </w:pPr>
    </w:p>
    <w:p w14:paraId="62F88060" w14:textId="77777777" w:rsidR="00D45C03" w:rsidRDefault="00D45C03" w:rsidP="00D45C03">
      <w:pPr>
        <w:spacing w:after="0" w:line="360" w:lineRule="auto"/>
        <w:jc w:val="lowKashida"/>
        <w:rPr>
          <w:rFonts w:ascii="Sakkal Majalla" w:hAnsi="Sakkal Majalla" w:cs="Sakkal Majalla"/>
          <w:sz w:val="28"/>
          <w:szCs w:val="28"/>
          <w:rtl/>
        </w:rPr>
      </w:pPr>
    </w:p>
    <w:p w14:paraId="2AD3A72E" w14:textId="77777777" w:rsidR="00D45C03" w:rsidRDefault="00D45C03" w:rsidP="00D45C03">
      <w:pPr>
        <w:spacing w:after="0" w:line="360" w:lineRule="auto"/>
        <w:jc w:val="lowKashida"/>
        <w:rPr>
          <w:rFonts w:ascii="Sakkal Majalla" w:hAnsi="Sakkal Majalla" w:cs="Sakkal Majalla"/>
          <w:sz w:val="28"/>
          <w:szCs w:val="28"/>
          <w:rtl/>
        </w:rPr>
      </w:pPr>
    </w:p>
    <w:p w14:paraId="5837F7B5" w14:textId="77777777" w:rsidR="00D45C03" w:rsidRDefault="00D45C03" w:rsidP="00D45C03">
      <w:pPr>
        <w:spacing w:after="0" w:line="360" w:lineRule="auto"/>
        <w:jc w:val="lowKashida"/>
        <w:rPr>
          <w:rFonts w:ascii="Sakkal Majalla" w:hAnsi="Sakkal Majalla" w:cs="Sakkal Majalla"/>
          <w:sz w:val="28"/>
          <w:szCs w:val="28"/>
          <w:rtl/>
        </w:rPr>
      </w:pPr>
    </w:p>
    <w:p w14:paraId="484C6179" w14:textId="77777777" w:rsidR="00D45C03" w:rsidRDefault="00D45C03" w:rsidP="00D45C03">
      <w:pPr>
        <w:spacing w:after="0" w:line="360" w:lineRule="auto"/>
        <w:jc w:val="lowKashida"/>
        <w:rPr>
          <w:rFonts w:ascii="Sakkal Majalla" w:hAnsi="Sakkal Majalla" w:cs="Sakkal Majalla"/>
          <w:sz w:val="28"/>
          <w:szCs w:val="28"/>
          <w:rtl/>
        </w:rPr>
      </w:pPr>
    </w:p>
    <w:p w14:paraId="1685AD4D" w14:textId="77777777" w:rsidR="00D45C03" w:rsidRPr="00D45C03" w:rsidRDefault="00D45C03" w:rsidP="00D45C03">
      <w:pPr>
        <w:spacing w:after="0" w:line="360" w:lineRule="auto"/>
        <w:jc w:val="lowKashida"/>
        <w:rPr>
          <w:rFonts w:ascii="Sakkal Majalla" w:hAnsi="Sakkal Majalla" w:cs="Sakkal Majalla"/>
          <w:sz w:val="28"/>
          <w:szCs w:val="28"/>
          <w:rtl/>
        </w:rPr>
      </w:pPr>
    </w:p>
    <w:p w14:paraId="40104A1E" w14:textId="77777777" w:rsidR="00D45C03" w:rsidRPr="00D45C03" w:rsidRDefault="00D45C03" w:rsidP="00D45C03">
      <w:pPr>
        <w:spacing w:after="0" w:line="360" w:lineRule="auto"/>
        <w:jc w:val="lowKashida"/>
        <w:rPr>
          <w:rFonts w:ascii="Sakkal Majalla" w:hAnsi="Sakkal Majalla" w:cs="Sakkal Majalla"/>
          <w:sz w:val="28"/>
          <w:szCs w:val="28"/>
          <w:rtl/>
        </w:rPr>
      </w:pPr>
    </w:p>
    <w:p w14:paraId="4BF84A2C" w14:textId="77777777" w:rsidR="00D45C03" w:rsidRPr="00D45C03" w:rsidRDefault="00D45C03" w:rsidP="00D45C03">
      <w:pPr>
        <w:spacing w:after="0" w:line="360" w:lineRule="auto"/>
        <w:jc w:val="center"/>
        <w:rPr>
          <w:rFonts w:ascii="Sakkal Majalla" w:hAnsi="Sakkal Majalla" w:cs="Sakkal Majalla"/>
          <w:b/>
          <w:bCs/>
          <w:sz w:val="32"/>
          <w:szCs w:val="32"/>
          <w:u w:val="single"/>
          <w:rtl/>
        </w:rPr>
      </w:pPr>
      <w:r w:rsidRPr="00D45C03">
        <w:rPr>
          <w:rFonts w:ascii="Sakkal Majalla" w:hAnsi="Sakkal Majalla" w:cs="Sakkal Majalla" w:hint="cs"/>
          <w:b/>
          <w:bCs/>
          <w:sz w:val="32"/>
          <w:szCs w:val="32"/>
          <w:u w:val="single"/>
          <w:rtl/>
        </w:rPr>
        <w:lastRenderedPageBreak/>
        <w:t xml:space="preserve">المبحث الثالث: الأداء التنظيمي </w:t>
      </w:r>
    </w:p>
    <w:p w14:paraId="0F425BB2" w14:textId="77777777" w:rsidR="00D45C03" w:rsidRPr="00D45C03" w:rsidRDefault="00D45C03" w:rsidP="00D45C03">
      <w:pPr>
        <w:spacing w:after="0" w:line="360" w:lineRule="auto"/>
        <w:jc w:val="center"/>
        <w:rPr>
          <w:rFonts w:ascii="Sakkal Majalla" w:hAnsi="Sakkal Majalla" w:cs="Sakkal Majalla"/>
          <w:b/>
          <w:bCs/>
          <w:sz w:val="32"/>
          <w:szCs w:val="32"/>
          <w:u w:val="single"/>
          <w:rtl/>
        </w:rPr>
      </w:pPr>
      <w:r w:rsidRPr="00D45C03">
        <w:rPr>
          <w:rFonts w:ascii="Sakkal Majalla" w:hAnsi="Sakkal Majalla" w:cs="Sakkal Majalla" w:hint="cs"/>
          <w:b/>
          <w:bCs/>
          <w:sz w:val="32"/>
          <w:szCs w:val="32"/>
          <w:u w:val="single"/>
          <w:rtl/>
        </w:rPr>
        <w:t xml:space="preserve">مع توضيح </w:t>
      </w:r>
      <w:r w:rsidRPr="00D45C03">
        <w:rPr>
          <w:rFonts w:ascii="Sakkal Majalla" w:hAnsi="Sakkal Majalla" w:cs="Sakkal Majalla"/>
          <w:b/>
          <w:bCs/>
          <w:sz w:val="32"/>
          <w:szCs w:val="32"/>
          <w:u w:val="single"/>
          <w:rtl/>
          <w:lang w:bidi="ar-EG"/>
        </w:rPr>
        <w:t>دور التنوع والشمول في تعزيز الرضا الوظيفي والأداء التنظيمي</w:t>
      </w:r>
    </w:p>
    <w:p w14:paraId="7FC469BE" w14:textId="77777777" w:rsidR="00D45C03" w:rsidRPr="00D45C03" w:rsidRDefault="00D45C03" w:rsidP="00D45C03">
      <w:pPr>
        <w:spacing w:after="0" w:line="360" w:lineRule="auto"/>
        <w:jc w:val="lowKashida"/>
        <w:rPr>
          <w:rFonts w:ascii="Sakkal Majalla" w:hAnsi="Sakkal Majalla" w:cs="Sakkal Majalla"/>
          <w:b/>
          <w:bCs/>
          <w:sz w:val="32"/>
          <w:szCs w:val="32"/>
          <w:u w:val="single"/>
          <w:rtl/>
        </w:rPr>
      </w:pPr>
      <w:r w:rsidRPr="00D45C03">
        <w:rPr>
          <w:rFonts w:ascii="Sakkal Majalla" w:hAnsi="Sakkal Majalla" w:cs="Sakkal Majalla" w:hint="cs"/>
          <w:b/>
          <w:bCs/>
          <w:sz w:val="32"/>
          <w:szCs w:val="32"/>
          <w:u w:val="single"/>
          <w:rtl/>
        </w:rPr>
        <w:t xml:space="preserve">أولاً: </w:t>
      </w:r>
      <w:r w:rsidRPr="00D45C03">
        <w:rPr>
          <w:rFonts w:ascii="Sakkal Majalla" w:hAnsi="Sakkal Majalla" w:cs="Sakkal Majalla"/>
          <w:b/>
          <w:bCs/>
          <w:sz w:val="32"/>
          <w:szCs w:val="32"/>
          <w:u w:val="single"/>
          <w:rtl/>
        </w:rPr>
        <w:t>تعريف الأداء</w:t>
      </w:r>
    </w:p>
    <w:p w14:paraId="2D199310" w14:textId="77777777" w:rsidR="00D45C03" w:rsidRPr="00D45C03" w:rsidRDefault="00D45C03" w:rsidP="00D45C03">
      <w:pPr>
        <w:spacing w:after="0" w:line="360" w:lineRule="auto"/>
        <w:jc w:val="lowKashida"/>
        <w:rPr>
          <w:rFonts w:ascii="Sakkal Majalla" w:hAnsi="Sakkal Majalla" w:cs="Sakkal Majalla"/>
          <w:sz w:val="28"/>
          <w:szCs w:val="28"/>
          <w:rtl/>
          <w:lang w:bidi="ar-EG"/>
        </w:rPr>
      </w:pPr>
      <w:r w:rsidRPr="00D45C03">
        <w:rPr>
          <w:rFonts w:ascii="Sakkal Majalla" w:hAnsi="Sakkal Majalla" w:cs="Sakkal Majalla"/>
          <w:sz w:val="28"/>
          <w:szCs w:val="28"/>
          <w:rtl/>
          <w:lang w:bidi="ar-EG"/>
        </w:rPr>
        <w:t>يُعرّف الأداء بشكل عام على أنه الفعل الذي يؤدي إلى تحقيق الأعمال بالشكل المطلوب، مع التركيز على الشمولية والاستمرارية، وبهذا المعنى، يُعد الأداء عاملاً حاسماً في تحديد نجاح المؤسسة واستمراريتها في الأسواق المستهدفة، كما يُبرز مدى قدرة المؤسسة على التكيف مع بيئتها أو عجزها عن تحقيق التأقلم اللازم، كما أن مفهوم الأداء يرتبط بمصطلحين رئيسيين، وهما الكفاءة والفعالية.</w:t>
      </w:r>
    </w:p>
    <w:p w14:paraId="492B9C29"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 xml:space="preserve">كما </w:t>
      </w:r>
      <w:r w:rsidRPr="00D45C03">
        <w:rPr>
          <w:rFonts w:ascii="Sakkal Majalla" w:hAnsi="Sakkal Majalla" w:cs="Sakkal Majalla"/>
          <w:sz w:val="28"/>
          <w:szCs w:val="28"/>
          <w:rtl/>
        </w:rPr>
        <w:t>يعرف الأداء بأنه محصلة النتائج لوظيفة ما أو عمل ما أو نشاط ما</w:t>
      </w:r>
      <w:r w:rsidRPr="00D45C03">
        <w:rPr>
          <w:rFonts w:ascii="Sakkal Majalla" w:hAnsi="Sakkal Majalla" w:cs="Sakkal Majalla" w:hint="cs"/>
          <w:sz w:val="28"/>
          <w:szCs w:val="28"/>
          <w:rtl/>
          <w:lang w:bidi="ar-EG"/>
        </w:rPr>
        <w:t xml:space="preserve">، </w:t>
      </w:r>
      <w:r w:rsidRPr="00D45C03">
        <w:rPr>
          <w:rFonts w:ascii="Sakkal Majalla" w:hAnsi="Sakkal Majalla" w:cs="Sakkal Majalla"/>
          <w:sz w:val="28"/>
          <w:szCs w:val="28"/>
          <w:rtl/>
        </w:rPr>
        <w:t>كما يعرف الأداء بأنه النتيجة النهائية لنشاط ما</w:t>
      </w:r>
      <w:r w:rsidRPr="00D45C03">
        <w:rPr>
          <w:rFonts w:ascii="Sakkal Majalla" w:hAnsi="Sakkal Majalla" w:cs="Sakkal Majalla" w:hint="cs"/>
          <w:sz w:val="28"/>
          <w:szCs w:val="28"/>
          <w:rtl/>
        </w:rPr>
        <w:t>؛ وبالتالي</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ف</w:t>
      </w:r>
      <w:r w:rsidRPr="00D45C03">
        <w:rPr>
          <w:rFonts w:ascii="Sakkal Majalla" w:hAnsi="Sakkal Majalla" w:cs="Sakkal Majalla"/>
          <w:sz w:val="28"/>
          <w:szCs w:val="28"/>
          <w:rtl/>
        </w:rPr>
        <w:t>إن الأداء هو المحصلة النهائية للنشاط الذي يقوم به الفرد أو</w:t>
      </w:r>
      <w:r w:rsidRPr="00D45C03">
        <w:rPr>
          <w:rFonts w:ascii="Sakkal Majalla" w:hAnsi="Sakkal Majalla" w:cs="Sakkal Majalla"/>
          <w:sz w:val="28"/>
          <w:szCs w:val="28"/>
        </w:rPr>
        <w:t xml:space="preserve"> </w:t>
      </w:r>
      <w:r w:rsidRPr="00D45C03">
        <w:rPr>
          <w:rFonts w:ascii="Sakkal Majalla" w:hAnsi="Sakkal Majalla" w:cs="Sakkal Majalla"/>
          <w:sz w:val="28"/>
          <w:szCs w:val="28"/>
          <w:rtl/>
        </w:rPr>
        <w:t>المجموعة في مكان العمل</w:t>
      </w:r>
      <w:r w:rsidRPr="00D45C03">
        <w:rPr>
          <w:rFonts w:ascii="Sakkal Majalla" w:hAnsi="Sakkal Majalla" w:cs="Sakkal Majalla" w:hint="cs"/>
          <w:sz w:val="28"/>
          <w:szCs w:val="28"/>
          <w:rtl/>
        </w:rPr>
        <w:t>.</w:t>
      </w:r>
      <w:r w:rsidRPr="00D45C03">
        <w:rPr>
          <w:rFonts w:ascii="Sakkal Majalla" w:hAnsi="Sakkal Majalla" w:cs="Sakkal Majalla"/>
          <w:sz w:val="28"/>
          <w:szCs w:val="28"/>
          <w:vertAlign w:val="superscript"/>
          <w:rtl/>
        </w:rPr>
        <w:t xml:space="preserve"> </w:t>
      </w:r>
    </w:p>
    <w:p w14:paraId="2912B872"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و</w:t>
      </w:r>
      <w:r w:rsidRPr="00D45C03">
        <w:rPr>
          <w:rFonts w:ascii="Sakkal Majalla" w:hAnsi="Sakkal Majalla" w:cs="Sakkal Majalla"/>
          <w:sz w:val="28"/>
          <w:szCs w:val="28"/>
          <w:rtl/>
        </w:rPr>
        <w:t>يعتبر الأداء من أهم الأهداف التي تسعى أي منظمة إلى تحقيقها حيث يسهم الأداء وبشكل مباشر في تنمية وزيادة الخدمات أو ربما في ضعف وتردي هذه الخدمات</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كما يمكن اعتبار الأداء مقياس يتم من خلاله تحديد مدى القدرة على الاستمرار في هذا النشاط أو العمل</w:t>
      </w:r>
      <w:r w:rsidRPr="00D45C03">
        <w:rPr>
          <w:rFonts w:ascii="Sakkal Majalla" w:hAnsi="Sakkal Majalla" w:cs="Sakkal Majalla" w:hint="cs"/>
          <w:sz w:val="28"/>
          <w:szCs w:val="28"/>
          <w:rtl/>
        </w:rPr>
        <w:t>،</w:t>
      </w:r>
      <w:r w:rsidRPr="00D45C03">
        <w:rPr>
          <w:rFonts w:ascii="Sakkal Majalla" w:hAnsi="Sakkal Majalla" w:cs="Sakkal Majalla"/>
          <w:sz w:val="28"/>
          <w:szCs w:val="28"/>
          <w:rtl/>
        </w:rPr>
        <w:t xml:space="preserve"> كما يتم من خلال الأداء إعطاء حكم على مدى إتقان العمل أو مدى امتلاك ال</w:t>
      </w:r>
      <w:r w:rsidRPr="00D45C03">
        <w:rPr>
          <w:rFonts w:ascii="Sakkal Majalla" w:hAnsi="Sakkal Majalla" w:cs="Sakkal Majalla" w:hint="cs"/>
          <w:sz w:val="28"/>
          <w:szCs w:val="28"/>
          <w:rtl/>
        </w:rPr>
        <w:t>أ</w:t>
      </w:r>
      <w:r w:rsidRPr="00D45C03">
        <w:rPr>
          <w:rFonts w:ascii="Sakkal Majalla" w:hAnsi="Sakkal Majalla" w:cs="Sakkal Majalla"/>
          <w:sz w:val="28"/>
          <w:szCs w:val="28"/>
          <w:rtl/>
        </w:rPr>
        <w:t>فراد لمهارة ما، أو معلومة ما أو فكرة ما</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 xml:space="preserve">وبالتالي القدرة على تحديد دور الفرد الإيجابي </w:t>
      </w:r>
      <w:r w:rsidRPr="00D45C03">
        <w:rPr>
          <w:rFonts w:ascii="Sakkal Majalla" w:hAnsi="Sakkal Majalla" w:cs="Sakkal Majalla" w:hint="cs"/>
          <w:sz w:val="28"/>
          <w:szCs w:val="28"/>
          <w:rtl/>
        </w:rPr>
        <w:t>أ</w:t>
      </w:r>
      <w:r w:rsidRPr="00D45C03">
        <w:rPr>
          <w:rFonts w:ascii="Sakkal Majalla" w:hAnsi="Sakkal Majalla" w:cs="Sakkal Majalla"/>
          <w:sz w:val="28"/>
          <w:szCs w:val="28"/>
          <w:rtl/>
        </w:rPr>
        <w:t>و السلبي في هرم الإدارة المتبع في المنظمة</w:t>
      </w:r>
      <w:r w:rsidRPr="00D45C03">
        <w:rPr>
          <w:rFonts w:ascii="Sakkal Majalla" w:hAnsi="Sakkal Majalla" w:cs="Sakkal Majalla" w:hint="cs"/>
          <w:sz w:val="28"/>
          <w:szCs w:val="28"/>
          <w:rtl/>
        </w:rPr>
        <w:t>. (أبو عليم، 2014).</w:t>
      </w:r>
    </w:p>
    <w:p w14:paraId="4E3AC84D"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hint="cs"/>
          <w:sz w:val="28"/>
          <w:szCs w:val="28"/>
          <w:rtl/>
        </w:rPr>
        <w:t xml:space="preserve">حيث </w:t>
      </w:r>
      <w:r w:rsidRPr="00D45C03">
        <w:rPr>
          <w:rFonts w:ascii="Sakkal Majalla" w:hAnsi="Sakkal Majalla" w:cs="Sakkal Majalla"/>
          <w:sz w:val="28"/>
          <w:szCs w:val="28"/>
          <w:rtl/>
        </w:rPr>
        <w:t>إن المنظمات الناجحة شغلها الشاغل أن تعرف المدى الذي وصلت إليه معدلات الأداء لديها في مقابل مثيلاتها من المنظمات المنافسة وتستطلع كيف يعمل منافسوها على تحسين مستوى الأداء عندهم</w:t>
      </w:r>
      <w:r w:rsidRPr="00D45C03">
        <w:rPr>
          <w:rFonts w:ascii="Sakkal Majalla" w:hAnsi="Sakkal Majalla" w:cs="Sakkal Majalla" w:hint="cs"/>
          <w:sz w:val="28"/>
          <w:szCs w:val="28"/>
          <w:rtl/>
        </w:rPr>
        <w:t>،</w:t>
      </w:r>
      <w:r w:rsidRPr="00D45C03">
        <w:rPr>
          <w:rFonts w:ascii="Sakkal Majalla" w:hAnsi="Sakkal Majalla" w:cs="Sakkal Majalla"/>
          <w:sz w:val="28"/>
          <w:szCs w:val="28"/>
          <w:rtl/>
        </w:rPr>
        <w:t xml:space="preserve"> وتستخدم المنظمات الناجحة الوسائل الحديثة التي تسهم في زيادة سرعة العمل ودقته وتقليل التكاليف وذلك من خلال تطبيق التكنولوجيا</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كما تتميز المنظمات الناجحة بقدرتها على إعادة صياغة الأنماط القديمة في شكل حديث وابتكار أنماط جديدة</w:t>
      </w:r>
      <w:r w:rsidRPr="00D45C03">
        <w:rPr>
          <w:rFonts w:ascii="Sakkal Majalla" w:hAnsi="Sakkal Majalla" w:cs="Sakkal Majalla" w:hint="cs"/>
          <w:sz w:val="28"/>
          <w:szCs w:val="28"/>
          <w:rtl/>
        </w:rPr>
        <w:t>؛</w:t>
      </w:r>
      <w:r w:rsidRPr="00D45C03">
        <w:rPr>
          <w:rFonts w:ascii="Sakkal Majalla" w:hAnsi="Sakkal Majalla" w:cs="Sakkal Majalla"/>
          <w:sz w:val="28"/>
          <w:szCs w:val="28"/>
          <w:rtl/>
        </w:rPr>
        <w:t xml:space="preserve"> ويعود ذلك إلى قدرتها على المزج بين مواهب أفرادها وما اكتسبوه من خبرات</w:t>
      </w:r>
      <w:r w:rsidRPr="00D45C03">
        <w:rPr>
          <w:rFonts w:ascii="Sakkal Majalla" w:hAnsi="Sakkal Majalla" w:cs="Sakkal Majalla" w:hint="cs"/>
          <w:sz w:val="28"/>
          <w:szCs w:val="28"/>
          <w:rtl/>
        </w:rPr>
        <w:t>.</w:t>
      </w:r>
    </w:p>
    <w:p w14:paraId="4023187A"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وتستخدم هذه المنظمات عمليات منظمة واعية لتحسين مستوى أدائها، وتهتم بتوافر المواهب المتاحة من خلال استخدام سلطتها بشكل بناء لتضع العاملين لديها في مواقف يواجهون مشكلات عليهم حلها، حيث يتوجب عليهم أن يكونوا على استعداد تام لتغيير الأسلوب إذا لزم الأمر، كما تجعل أداء العاملين يتناغم مع أداء المنظمة لتكون النتيجة رفع مستوى أداء المنظمة وتحقيق</w:t>
      </w:r>
      <w:r w:rsidRPr="00D45C03">
        <w:rPr>
          <w:rFonts w:ascii="Sakkal Majalla" w:hAnsi="Sakkal Majalla" w:cs="Sakkal Majalla"/>
          <w:sz w:val="28"/>
          <w:szCs w:val="28"/>
        </w:rPr>
        <w:t xml:space="preserve"> </w:t>
      </w:r>
      <w:r w:rsidRPr="00D45C03">
        <w:rPr>
          <w:rFonts w:ascii="Sakkal Majalla" w:hAnsi="Sakkal Majalla" w:cs="Sakkal Majalla"/>
          <w:sz w:val="28"/>
          <w:szCs w:val="28"/>
          <w:rtl/>
        </w:rPr>
        <w:t>ما ترجوه من آمال</w:t>
      </w:r>
      <w:r w:rsidRPr="00D45C03">
        <w:rPr>
          <w:rFonts w:ascii="Sakkal Majalla" w:hAnsi="Sakkal Majalla" w:cs="Sakkal Majalla" w:hint="cs"/>
          <w:sz w:val="28"/>
          <w:szCs w:val="28"/>
          <w:rtl/>
        </w:rPr>
        <w:t xml:space="preserve">، حيث </w:t>
      </w:r>
      <w:r w:rsidRPr="00D45C03">
        <w:rPr>
          <w:rFonts w:ascii="Sakkal Majalla" w:hAnsi="Sakkal Majalla" w:cs="Sakkal Majalla"/>
          <w:sz w:val="28"/>
          <w:szCs w:val="28"/>
          <w:rtl/>
        </w:rPr>
        <w:t xml:space="preserve">إن أداء الموظفين من الأمور البالغة الأهمية، فالمنظمات </w:t>
      </w:r>
      <w:r w:rsidRPr="00D45C03">
        <w:rPr>
          <w:rFonts w:ascii="Sakkal Majalla" w:hAnsi="Sakkal Majalla" w:cs="Sakkal Majalla"/>
          <w:sz w:val="28"/>
          <w:szCs w:val="28"/>
          <w:rtl/>
        </w:rPr>
        <w:lastRenderedPageBreak/>
        <w:t>الناجحة تعلم</w:t>
      </w:r>
      <w:r w:rsidRPr="00D45C03">
        <w:rPr>
          <w:rFonts w:ascii="Sakkal Majalla" w:hAnsi="Sakkal Majalla" w:cs="Sakkal Majalla"/>
          <w:sz w:val="28"/>
          <w:szCs w:val="28"/>
        </w:rPr>
        <w:t xml:space="preserve"> </w:t>
      </w:r>
      <w:r w:rsidRPr="00D45C03">
        <w:rPr>
          <w:rFonts w:ascii="Sakkal Majalla" w:hAnsi="Sakkal Majalla" w:cs="Sakkal Majalla"/>
          <w:sz w:val="28"/>
          <w:szCs w:val="28"/>
          <w:rtl/>
        </w:rPr>
        <w:t>أهمية إخضاع هذا الأداء لسياسة حكيمة، لذلك نجدها تتناول سياسة الأداء بأسلوب منظم وا</w:t>
      </w:r>
      <w:r w:rsidRPr="00D45C03">
        <w:rPr>
          <w:rFonts w:ascii="Sakkal Majalla" w:hAnsi="Sakkal Majalla" w:cs="Sakkal Majalla" w:hint="cs"/>
          <w:sz w:val="28"/>
          <w:szCs w:val="28"/>
          <w:rtl/>
        </w:rPr>
        <w:t>ع. (أبو عليم، 2014).</w:t>
      </w:r>
    </w:p>
    <w:p w14:paraId="1D6EC661" w14:textId="77777777" w:rsidR="00D45C03" w:rsidRPr="00D45C03" w:rsidRDefault="00D45C03" w:rsidP="00D45C03">
      <w:pPr>
        <w:spacing w:after="0" w:line="360" w:lineRule="auto"/>
        <w:jc w:val="lowKashida"/>
        <w:rPr>
          <w:rFonts w:ascii="Sakkal Majalla" w:hAnsi="Sakkal Majalla" w:cs="Sakkal Majalla"/>
          <w:b/>
          <w:bCs/>
          <w:sz w:val="32"/>
          <w:szCs w:val="32"/>
          <w:u w:val="single"/>
          <w:rtl/>
        </w:rPr>
      </w:pPr>
      <w:r w:rsidRPr="00D45C03">
        <w:rPr>
          <w:rFonts w:ascii="Sakkal Majalla" w:hAnsi="Sakkal Majalla" w:cs="Sakkal Majalla" w:hint="cs"/>
          <w:b/>
          <w:bCs/>
          <w:sz w:val="32"/>
          <w:szCs w:val="32"/>
          <w:u w:val="single"/>
          <w:rtl/>
        </w:rPr>
        <w:t xml:space="preserve">ثانياً: تعريف </w:t>
      </w:r>
      <w:r w:rsidRPr="00D45C03">
        <w:rPr>
          <w:rFonts w:ascii="Sakkal Majalla" w:hAnsi="Sakkal Majalla" w:cs="Sakkal Majalla"/>
          <w:b/>
          <w:bCs/>
          <w:sz w:val="32"/>
          <w:szCs w:val="32"/>
          <w:u w:val="single"/>
          <w:rtl/>
        </w:rPr>
        <w:t>الأداء التنظيمي</w:t>
      </w:r>
    </w:p>
    <w:p w14:paraId="3DBD4AB5"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 xml:space="preserve">يرتبط الأداء بأنشطة كثيرة في المنظمة فمن الضروري تحديد الأهداف بصورة دقيقة ومركزة ومحددة حتى يتم تحقيقها بشكل فعال، ويجب أن يتم </w:t>
      </w:r>
      <w:r w:rsidRPr="00D45C03">
        <w:rPr>
          <w:rFonts w:ascii="Sakkal Majalla" w:hAnsi="Sakkal Majalla" w:cs="Sakkal Majalla" w:hint="cs"/>
          <w:sz w:val="28"/>
          <w:szCs w:val="28"/>
          <w:rtl/>
        </w:rPr>
        <w:t>الاعتماد</w:t>
      </w:r>
      <w:r w:rsidRPr="00D45C03">
        <w:rPr>
          <w:rFonts w:ascii="Sakkal Majalla" w:hAnsi="Sakkal Majalla" w:cs="Sakkal Majalla"/>
          <w:sz w:val="28"/>
          <w:szCs w:val="28"/>
          <w:rtl/>
        </w:rPr>
        <w:t xml:space="preserve"> على قياسات ومعايير واضحة لكل هدف من الأهداف، والأداء التنظيمي من العمليات الإستراتيجية في المنظمات وذلك لأنه يبين مدى تحقيق المعدلات والمعايير المستهدفة للتعرف على جوانب تعظيمها، وعلى جوانب القصور والضعف ومحاولة علاجها</w:t>
      </w:r>
      <w:r w:rsidRPr="00D45C03">
        <w:rPr>
          <w:rFonts w:ascii="Sakkal Majalla" w:hAnsi="Sakkal Majalla" w:cs="Sakkal Majalla" w:hint="cs"/>
          <w:sz w:val="28"/>
          <w:szCs w:val="28"/>
          <w:rtl/>
        </w:rPr>
        <w:t>،</w:t>
      </w:r>
      <w:r w:rsidRPr="00D45C03">
        <w:rPr>
          <w:rFonts w:ascii="Sakkal Majalla" w:hAnsi="Sakkal Majalla" w:cs="Sakkal Majalla"/>
          <w:sz w:val="28"/>
          <w:szCs w:val="28"/>
          <w:rtl/>
        </w:rPr>
        <w:t xml:space="preserve"> والأداء التنظيمي هو أداة ضرورية للتحسين المستمر سواء على مستوى العاملين أو على مستوى المنظمة</w:t>
      </w:r>
      <w:r w:rsidRPr="00D45C03">
        <w:rPr>
          <w:rFonts w:ascii="Sakkal Majalla" w:hAnsi="Sakkal Majalla" w:cs="Sakkal Majalla"/>
          <w:sz w:val="28"/>
          <w:szCs w:val="28"/>
        </w:rPr>
        <w:t>.</w:t>
      </w:r>
    </w:p>
    <w:p w14:paraId="21E7E8EF"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يشير الأداء التنظيمي إلى درجة تحقيق المهام والأهداف، وهو يعكس الطريقة التي يتم بها تحقيق متطلبات الوظيفة، ويقاس الأداء على أساس النتائج التي تم تحقيقها، ويرتبط مفهوم الأداء بكل من سلوك الفرد والمنظمة ويمثل مكانة خاصة داخل أي منظمة باعتباره الناتج المحصلة جميع الأنشطة بها وذلك على مستوى الفرد والمنظمة ويمكن تعريف الأداء بأنه</w:t>
      </w:r>
      <w:r w:rsidRPr="00D45C03">
        <w:rPr>
          <w:rFonts w:ascii="Sakkal Majalla" w:hAnsi="Sakkal Majalla" w:cs="Sakkal Majalla"/>
          <w:sz w:val="28"/>
          <w:szCs w:val="28"/>
        </w:rPr>
        <w:t>:</w:t>
      </w:r>
      <w:r w:rsidRPr="00D45C03">
        <w:rPr>
          <w:rFonts w:ascii="Sakkal Majalla" w:hAnsi="Sakkal Majalla" w:cs="Sakkal Majalla" w:hint="cs"/>
          <w:sz w:val="28"/>
          <w:szCs w:val="28"/>
          <w:rtl/>
        </w:rPr>
        <w:t xml:space="preserve"> (خليل، 2020)</w:t>
      </w:r>
    </w:p>
    <w:p w14:paraId="58DFD0DF"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Pr>
      </w:pPr>
      <w:r w:rsidRPr="00D45C03">
        <w:rPr>
          <w:rFonts w:ascii="Sakkal Majalla" w:hAnsi="Sakkal Majalla" w:cs="Sakkal Majalla"/>
          <w:sz w:val="28"/>
          <w:szCs w:val="28"/>
          <w:rtl/>
        </w:rPr>
        <w:t xml:space="preserve">الأثر الصافي لجهود الفرد التي تبدأ بالقدرات </w:t>
      </w:r>
      <w:r w:rsidRPr="00D45C03">
        <w:rPr>
          <w:rFonts w:ascii="Sakkal Majalla" w:hAnsi="Sakkal Majalla" w:cs="Sakkal Majalla" w:hint="cs"/>
          <w:sz w:val="28"/>
          <w:szCs w:val="28"/>
          <w:rtl/>
        </w:rPr>
        <w:t>وإدراك</w:t>
      </w:r>
      <w:r w:rsidRPr="00D45C03">
        <w:rPr>
          <w:rFonts w:ascii="Sakkal Majalla" w:hAnsi="Sakkal Majalla" w:cs="Sakkal Majalla"/>
          <w:sz w:val="28"/>
          <w:szCs w:val="28"/>
          <w:rtl/>
        </w:rPr>
        <w:t xml:space="preserve"> الدور أو المهام والذي بالتالي يشير الى درجة تحقيق واتمام المهام المكونة لوظيفة الفرد</w:t>
      </w:r>
      <w:r w:rsidRPr="00D45C03">
        <w:rPr>
          <w:rFonts w:ascii="Sakkal Majalla" w:hAnsi="Sakkal Majalla" w:cs="Sakkal Majalla" w:hint="cs"/>
          <w:sz w:val="28"/>
          <w:szCs w:val="28"/>
          <w:rtl/>
        </w:rPr>
        <w:t>. (محمد، 2008)</w:t>
      </w:r>
    </w:p>
    <w:p w14:paraId="1D5CCFC2"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Pr>
      </w:pPr>
      <w:r w:rsidRPr="00D45C03">
        <w:rPr>
          <w:rFonts w:ascii="Sakkal Majalla" w:hAnsi="Sakkal Majalla" w:cs="Sakkal Majalla"/>
          <w:sz w:val="28"/>
          <w:szCs w:val="28"/>
          <w:rtl/>
        </w:rPr>
        <w:t xml:space="preserve">محصلة النتائج والمخرجات التي حققها الفرد نتيجة الجهد المبذول من خلال قيام الفرد بالمهام والواجبات والمسئوليات الموكلة </w:t>
      </w:r>
      <w:r w:rsidRPr="00D45C03">
        <w:rPr>
          <w:rFonts w:ascii="Sakkal Majalla" w:hAnsi="Sakkal Majalla" w:cs="Sakkal Majalla" w:hint="cs"/>
          <w:sz w:val="28"/>
          <w:szCs w:val="28"/>
          <w:rtl/>
        </w:rPr>
        <w:t>اليه. (</w:t>
      </w:r>
      <w:r w:rsidRPr="00D45C03">
        <w:rPr>
          <w:rFonts w:ascii="Sakkal Majalla" w:hAnsi="Sakkal Majalla" w:cs="Sakkal Majalla"/>
          <w:sz w:val="28"/>
          <w:szCs w:val="28"/>
        </w:rPr>
        <w:t>(</w:t>
      </w:r>
      <w:proofErr w:type="spellStart"/>
      <w:r w:rsidRPr="00D45C03">
        <w:t>Lagwankar</w:t>
      </w:r>
      <w:proofErr w:type="spellEnd"/>
      <w:r w:rsidRPr="00D45C03">
        <w:rPr>
          <w:rFonts w:ascii="Sakkal Majalla" w:hAnsi="Sakkal Majalla" w:cs="Sakkal Majalla"/>
          <w:sz w:val="28"/>
          <w:szCs w:val="28"/>
        </w:rPr>
        <w:t xml:space="preserve"> et all, 2013</w:t>
      </w:r>
    </w:p>
    <w:p w14:paraId="0C9B09AA"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Pr>
      </w:pPr>
      <w:r w:rsidRPr="00D45C03">
        <w:rPr>
          <w:rFonts w:ascii="Sakkal Majalla" w:hAnsi="Sakkal Majalla" w:cs="Sakkal Majalla"/>
          <w:sz w:val="28"/>
          <w:szCs w:val="28"/>
          <w:rtl/>
        </w:rPr>
        <w:t>محصلة السلوك الإنساني في ضوء الاجراءات والتقنيات التي توجه العمل نحو تحقيق الاهداف المرغوبة</w:t>
      </w:r>
      <w:r w:rsidRPr="00D45C03">
        <w:rPr>
          <w:rFonts w:ascii="Sakkal Majalla" w:hAnsi="Sakkal Majalla" w:cs="Sakkal Majalla" w:hint="cs"/>
          <w:sz w:val="28"/>
          <w:szCs w:val="28"/>
          <w:rtl/>
        </w:rPr>
        <w:t>.</w:t>
      </w:r>
      <w:r w:rsidRPr="00D45C03">
        <w:rPr>
          <w:rFonts w:ascii="Sakkal Majalla" w:hAnsi="Sakkal Majalla" w:cs="Sakkal Majalla"/>
          <w:sz w:val="28"/>
          <w:szCs w:val="28"/>
        </w:rPr>
        <w:t xml:space="preserve"> </w:t>
      </w:r>
      <w:r w:rsidRPr="00D45C03">
        <w:rPr>
          <w:rFonts w:ascii="Sakkal Majalla" w:hAnsi="Sakkal Majalla" w:cs="Sakkal Majalla" w:hint="cs"/>
          <w:sz w:val="28"/>
          <w:szCs w:val="28"/>
          <w:rtl/>
          <w:lang w:bidi="ar-EG"/>
        </w:rPr>
        <w:t xml:space="preserve"> (الربيق، 2014).</w:t>
      </w:r>
    </w:p>
    <w:p w14:paraId="32CE7D79"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Pr>
      </w:pPr>
      <w:r w:rsidRPr="00D45C03">
        <w:rPr>
          <w:rFonts w:ascii="Sakkal Majalla" w:hAnsi="Sakkal Majalla" w:cs="Sakkal Majalla"/>
          <w:sz w:val="28"/>
          <w:szCs w:val="28"/>
          <w:rtl/>
        </w:rPr>
        <w:t>مقياس نسبي يختلف من شخص إلى آخر، ويعتمد على مقارنة الأداء المتوقع</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(الأساسي) مع الأداء المستقبلي (فنيا</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ووظيفيًا</w:t>
      </w:r>
      <w:r w:rsidRPr="00D45C03">
        <w:rPr>
          <w:rFonts w:ascii="Sakkal Majalla" w:hAnsi="Sakkal Majalla" w:cs="Sakkal Majalla" w:hint="cs"/>
          <w:sz w:val="28"/>
          <w:szCs w:val="28"/>
          <w:rtl/>
        </w:rPr>
        <w:t xml:space="preserve">). </w:t>
      </w:r>
      <w:r w:rsidRPr="00D45C03">
        <w:rPr>
          <w:rFonts w:ascii="Sakkal Majalla" w:hAnsi="Sakkal Majalla" w:cs="Sakkal Majalla" w:hint="cs"/>
          <w:sz w:val="28"/>
          <w:szCs w:val="28"/>
          <w:rtl/>
          <w:lang w:bidi="ar-EG"/>
        </w:rPr>
        <w:t>(</w:t>
      </w:r>
      <w:proofErr w:type="spellStart"/>
      <w:r w:rsidRPr="00D45C03">
        <w:rPr>
          <w:rFonts w:ascii="Sakkal Majalla" w:hAnsi="Sakkal Majalla" w:cs="Sakkal Majalla"/>
          <w:sz w:val="28"/>
          <w:szCs w:val="28"/>
          <w:lang w:bidi="ar-EG"/>
        </w:rPr>
        <w:t>Najima</w:t>
      </w:r>
      <w:proofErr w:type="spellEnd"/>
      <w:r w:rsidRPr="00D45C03">
        <w:rPr>
          <w:rFonts w:ascii="Sakkal Majalla" w:hAnsi="Sakkal Majalla" w:cs="Sakkal Majalla"/>
          <w:sz w:val="28"/>
          <w:szCs w:val="28"/>
          <w:lang w:bidi="ar-EG"/>
        </w:rPr>
        <w:t xml:space="preserve"> et all, 2014 </w:t>
      </w:r>
      <w:r w:rsidRPr="00D45C03">
        <w:rPr>
          <w:rFonts w:ascii="Sakkal Majalla" w:hAnsi="Sakkal Majalla" w:cs="Sakkal Majalla" w:hint="cs"/>
          <w:sz w:val="28"/>
          <w:szCs w:val="28"/>
          <w:rtl/>
          <w:lang w:bidi="ar-EG"/>
        </w:rPr>
        <w:t>)</w:t>
      </w:r>
    </w:p>
    <w:p w14:paraId="36B06612"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tl/>
        </w:rPr>
      </w:pPr>
      <w:r w:rsidRPr="00D45C03">
        <w:rPr>
          <w:rFonts w:ascii="Sakkal Majalla" w:hAnsi="Sakkal Majalla" w:cs="Sakkal Majalla"/>
          <w:sz w:val="28"/>
          <w:szCs w:val="28"/>
          <w:rtl/>
        </w:rPr>
        <w:t xml:space="preserve">مقياس لمدى مطابقة الخصائص المتوفرة في المنظمة لتوقعات </w:t>
      </w:r>
      <w:r w:rsidRPr="00D45C03">
        <w:rPr>
          <w:rFonts w:ascii="Sakkal Majalla" w:hAnsi="Sakkal Majalla" w:cs="Sakkal Majalla" w:hint="cs"/>
          <w:sz w:val="28"/>
          <w:szCs w:val="28"/>
          <w:rtl/>
        </w:rPr>
        <w:t>ال</w:t>
      </w:r>
      <w:r w:rsidRPr="00D45C03">
        <w:rPr>
          <w:rFonts w:ascii="Sakkal Majalla" w:hAnsi="Sakkal Majalla" w:cs="Sakkal Majalla"/>
          <w:sz w:val="28"/>
          <w:szCs w:val="28"/>
          <w:rtl/>
        </w:rPr>
        <w:t>عميل، ويعتمد ذلك على الجانب التقني ويتعلق بالقيمة الفعلية لمخرجات تلك الخدمة المقدمة والجانب الوظيفي ويرتبط بالتفاعل المباشر بين المنظمة والعميل</w:t>
      </w:r>
      <w:r w:rsidRPr="00D45C03">
        <w:rPr>
          <w:rFonts w:ascii="Sakkal Majalla" w:hAnsi="Sakkal Majalla" w:cs="Sakkal Majalla" w:hint="cs"/>
          <w:sz w:val="28"/>
          <w:szCs w:val="28"/>
          <w:rtl/>
        </w:rPr>
        <w:t>.</w:t>
      </w:r>
    </w:p>
    <w:p w14:paraId="28489596"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b/>
          <w:bCs/>
          <w:sz w:val="28"/>
          <w:szCs w:val="28"/>
          <w:rtl/>
        </w:rPr>
        <w:lastRenderedPageBreak/>
        <w:t>ويعرف الباحث الأداء التنظيمي بأنه</w:t>
      </w:r>
      <w:r w:rsidRPr="00D45C03">
        <w:rPr>
          <w:rFonts w:ascii="Sakkal Majalla" w:hAnsi="Sakkal Majalla" w:cs="Sakkal Majalla" w:hint="cs"/>
          <w:b/>
          <w:bCs/>
          <w:sz w:val="28"/>
          <w:szCs w:val="28"/>
          <w:rtl/>
        </w:rPr>
        <w:t>:</w:t>
      </w:r>
      <w:r w:rsidRPr="00D45C03">
        <w:rPr>
          <w:rFonts w:ascii="Sakkal Majalla" w:hAnsi="Sakkal Majalla" w:cs="Sakkal Majalla"/>
          <w:sz w:val="28"/>
          <w:szCs w:val="28"/>
          <w:rtl/>
        </w:rPr>
        <w:t xml:space="preserve"> درجة الالتزام بتنفيذ المهام والواجبات المحددة لممارسة العمل من أجل تحقيق النتائج المتوقعة من العمل في المنظمة طبقا </w:t>
      </w:r>
      <w:r w:rsidRPr="00D45C03">
        <w:rPr>
          <w:rFonts w:ascii="Sakkal Majalla" w:hAnsi="Sakkal Majalla" w:cs="Sakkal Majalla" w:hint="cs"/>
          <w:sz w:val="28"/>
          <w:szCs w:val="28"/>
          <w:rtl/>
        </w:rPr>
        <w:t>ل</w:t>
      </w:r>
      <w:r w:rsidRPr="00D45C03">
        <w:rPr>
          <w:rFonts w:ascii="Sakkal Majalla" w:hAnsi="Sakkal Majalla" w:cs="Sakkal Majalla"/>
          <w:sz w:val="28"/>
          <w:szCs w:val="28"/>
          <w:rtl/>
        </w:rPr>
        <w:t>معايير قياسية تساهم في تحقيق حاجات ورغبات العملاء</w:t>
      </w:r>
      <w:r w:rsidRPr="00D45C03">
        <w:rPr>
          <w:rFonts w:ascii="Sakkal Majalla" w:hAnsi="Sakkal Majalla" w:cs="Sakkal Majalla"/>
          <w:sz w:val="28"/>
          <w:szCs w:val="28"/>
        </w:rPr>
        <w:t>.</w:t>
      </w:r>
    </w:p>
    <w:p w14:paraId="039F5531" w14:textId="77777777" w:rsidR="00D45C03" w:rsidRPr="00D45C03" w:rsidRDefault="00D45C03" w:rsidP="00D45C03">
      <w:pPr>
        <w:spacing w:after="0" w:line="360" w:lineRule="auto"/>
        <w:jc w:val="lowKashida"/>
        <w:rPr>
          <w:rFonts w:ascii="Sakkal Majalla" w:hAnsi="Sakkal Majalla" w:cs="Sakkal Majalla"/>
          <w:b/>
          <w:bCs/>
          <w:sz w:val="32"/>
          <w:szCs w:val="32"/>
          <w:u w:val="single"/>
          <w:rtl/>
        </w:rPr>
      </w:pPr>
      <w:r w:rsidRPr="00D45C03">
        <w:rPr>
          <w:rFonts w:ascii="Sakkal Majalla" w:hAnsi="Sakkal Majalla" w:cs="Sakkal Majalla" w:hint="cs"/>
          <w:b/>
          <w:bCs/>
          <w:sz w:val="32"/>
          <w:szCs w:val="32"/>
          <w:u w:val="single"/>
          <w:rtl/>
        </w:rPr>
        <w:t>ثالثاً: محددات و</w:t>
      </w:r>
      <w:r w:rsidRPr="00D45C03">
        <w:rPr>
          <w:rFonts w:ascii="Sakkal Majalla" w:hAnsi="Sakkal Majalla" w:cs="Sakkal Majalla"/>
          <w:b/>
          <w:bCs/>
          <w:sz w:val="32"/>
          <w:szCs w:val="32"/>
          <w:u w:val="single"/>
          <w:rtl/>
        </w:rPr>
        <w:t>عناصر الأداء التنظيمي</w:t>
      </w:r>
      <w:r w:rsidRPr="00D45C03">
        <w:rPr>
          <w:rFonts w:ascii="Sakkal Majalla" w:hAnsi="Sakkal Majalla" w:cs="Sakkal Majalla"/>
          <w:b/>
          <w:bCs/>
          <w:sz w:val="32"/>
          <w:szCs w:val="32"/>
          <w:u w:val="single"/>
        </w:rPr>
        <w:t>:</w:t>
      </w:r>
    </w:p>
    <w:p w14:paraId="1293E709" w14:textId="77777777" w:rsidR="00D45C03" w:rsidRPr="00D45C03" w:rsidRDefault="00D45C03" w:rsidP="00D45C03">
      <w:pPr>
        <w:numPr>
          <w:ilvl w:val="1"/>
          <w:numId w:val="33"/>
        </w:numPr>
        <w:spacing w:after="0" w:line="360" w:lineRule="auto"/>
        <w:contextualSpacing/>
        <w:jc w:val="lowKashida"/>
        <w:rPr>
          <w:rFonts w:ascii="Sakkal Majalla" w:hAnsi="Sakkal Majalla" w:cs="Sakkal Majalla"/>
          <w:b/>
          <w:bCs/>
          <w:sz w:val="28"/>
          <w:szCs w:val="28"/>
          <w:rtl/>
        </w:rPr>
      </w:pPr>
      <w:r w:rsidRPr="00D45C03">
        <w:rPr>
          <w:rFonts w:ascii="Sakkal Majalla" w:hAnsi="Sakkal Majalla" w:cs="Sakkal Majalla" w:hint="cs"/>
          <w:b/>
          <w:bCs/>
          <w:sz w:val="28"/>
          <w:szCs w:val="28"/>
          <w:rtl/>
        </w:rPr>
        <w:t>عناصر الأداء التنظيمي:</w:t>
      </w:r>
    </w:p>
    <w:p w14:paraId="4F12FA84" w14:textId="77777777" w:rsidR="00D45C03" w:rsidRPr="00D45C03" w:rsidRDefault="00D45C03" w:rsidP="00D45C03">
      <w:pPr>
        <w:spacing w:after="0" w:line="360" w:lineRule="auto"/>
        <w:jc w:val="lowKashida"/>
        <w:rPr>
          <w:rFonts w:ascii="Sakkal Majalla" w:hAnsi="Sakkal Majalla" w:cs="Sakkal Majalla"/>
          <w:sz w:val="28"/>
          <w:szCs w:val="28"/>
          <w:rtl/>
          <w:lang w:bidi="ar-EG"/>
        </w:rPr>
      </w:pPr>
      <w:r w:rsidRPr="00D45C03">
        <w:rPr>
          <w:rFonts w:ascii="Sakkal Majalla" w:hAnsi="Sakkal Majalla" w:cs="Sakkal Majalla"/>
          <w:sz w:val="28"/>
          <w:szCs w:val="28"/>
          <w:rtl/>
        </w:rPr>
        <w:t>تتنوع العناصر المرتبطة بالأداء والتي يفترض بالعاملين معرفتها والتمكن منها بشكل جيد، وأهمها ما يلي</w:t>
      </w:r>
      <w:r w:rsidRPr="00D45C03">
        <w:rPr>
          <w:rFonts w:ascii="Sakkal Majalla" w:hAnsi="Sakkal Majalla" w:cs="Sakkal Majalla" w:hint="cs"/>
          <w:sz w:val="28"/>
          <w:szCs w:val="28"/>
          <w:rtl/>
        </w:rPr>
        <w:t>:</w:t>
      </w:r>
      <w:r w:rsidRPr="00D45C03">
        <w:rPr>
          <w:rFonts w:ascii="Sakkal Majalla" w:hAnsi="Sakkal Majalla" w:cs="Sakkal Majalla" w:hint="cs"/>
          <w:sz w:val="28"/>
          <w:szCs w:val="28"/>
          <w:rtl/>
          <w:lang w:bidi="ar-EG"/>
        </w:rPr>
        <w:t xml:space="preserve"> (السكران، 2014)</w:t>
      </w:r>
    </w:p>
    <w:p w14:paraId="26218747"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Pr>
      </w:pPr>
      <w:r w:rsidRPr="00D45C03">
        <w:rPr>
          <w:rFonts w:ascii="Sakkal Majalla" w:hAnsi="Sakkal Majalla" w:cs="Sakkal Majalla"/>
          <w:sz w:val="28"/>
          <w:szCs w:val="28"/>
        </w:rPr>
        <w:t xml:space="preserve"> </w:t>
      </w:r>
      <w:r w:rsidRPr="00D45C03">
        <w:rPr>
          <w:rFonts w:ascii="Sakkal Majalla" w:hAnsi="Sakkal Majalla" w:cs="Sakkal Majalla"/>
          <w:b/>
          <w:bCs/>
          <w:sz w:val="28"/>
          <w:szCs w:val="28"/>
          <w:rtl/>
        </w:rPr>
        <w:t>المعرفة بمتطلبات الوظيفة</w:t>
      </w:r>
      <w:r w:rsidRPr="00D45C03">
        <w:rPr>
          <w:rFonts w:ascii="Sakkal Majalla" w:hAnsi="Sakkal Majalla" w:cs="Sakkal Majalla" w:hint="cs"/>
          <w:b/>
          <w:bCs/>
          <w:sz w:val="28"/>
          <w:szCs w:val="28"/>
          <w:rtl/>
        </w:rPr>
        <w:t>:</w:t>
      </w:r>
      <w:r w:rsidRPr="00D45C03">
        <w:rPr>
          <w:rFonts w:ascii="Sakkal Majalla" w:hAnsi="Sakkal Majalla" w:cs="Sakkal Majalla"/>
          <w:sz w:val="28"/>
          <w:szCs w:val="28"/>
          <w:rtl/>
        </w:rPr>
        <w:t xml:space="preserve"> وتشمل المعارف العامة والمهارات الفنية والمهنية والخلفية العلمية العامة عن الوظيفة والمجالات المرتبطة بها</w:t>
      </w:r>
      <w:r w:rsidRPr="00D45C03">
        <w:rPr>
          <w:rFonts w:ascii="Sakkal Majalla" w:hAnsi="Sakkal Majalla" w:cs="Sakkal Majalla" w:hint="cs"/>
          <w:sz w:val="28"/>
          <w:szCs w:val="28"/>
          <w:rtl/>
        </w:rPr>
        <w:t>.</w:t>
      </w:r>
    </w:p>
    <w:p w14:paraId="6F4F62CA"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Pr>
      </w:pPr>
      <w:r w:rsidRPr="00D45C03">
        <w:rPr>
          <w:rFonts w:ascii="Sakkal Majalla" w:hAnsi="Sakkal Majalla" w:cs="Sakkal Majalla"/>
          <w:b/>
          <w:bCs/>
          <w:sz w:val="28"/>
          <w:szCs w:val="28"/>
          <w:rtl/>
        </w:rPr>
        <w:t>نوعية العمل</w:t>
      </w:r>
      <w:r w:rsidRPr="00D45C03">
        <w:rPr>
          <w:rFonts w:ascii="Sakkal Majalla" w:hAnsi="Sakkal Majalla" w:cs="Sakkal Majalla" w:hint="cs"/>
          <w:b/>
          <w:bCs/>
          <w:sz w:val="28"/>
          <w:szCs w:val="28"/>
          <w:rtl/>
        </w:rPr>
        <w:t>:</w:t>
      </w:r>
      <w:r w:rsidRPr="00D45C03">
        <w:rPr>
          <w:rFonts w:ascii="Sakkal Majalla" w:hAnsi="Sakkal Majalla" w:cs="Sakkal Majalla"/>
          <w:sz w:val="28"/>
          <w:szCs w:val="28"/>
          <w:rtl/>
        </w:rPr>
        <w:t xml:space="preserve"> وتتمثل في مدى ما يدركه الفرد عن عمله الذي يقوم به وما يمتلكه من ربحية ومهارات فنية وبراعة وقدرة على التنظيم وتنفيذ العمل دون الوقوع في الأخطاء</w:t>
      </w:r>
      <w:r w:rsidRPr="00D45C03">
        <w:rPr>
          <w:rFonts w:ascii="Sakkal Majalla" w:hAnsi="Sakkal Majalla" w:cs="Sakkal Majalla"/>
          <w:sz w:val="28"/>
          <w:szCs w:val="28"/>
        </w:rPr>
        <w:t>.</w:t>
      </w:r>
    </w:p>
    <w:p w14:paraId="538DE1D5"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Pr>
      </w:pPr>
      <w:r w:rsidRPr="00D45C03">
        <w:rPr>
          <w:rFonts w:ascii="Sakkal Majalla" w:hAnsi="Sakkal Majalla" w:cs="Sakkal Majalla"/>
          <w:b/>
          <w:bCs/>
          <w:sz w:val="28"/>
          <w:szCs w:val="28"/>
          <w:rtl/>
        </w:rPr>
        <w:t>كمية العمل المنجز</w:t>
      </w:r>
      <w:r w:rsidRPr="00D45C03">
        <w:rPr>
          <w:rFonts w:ascii="Sakkal Majalla" w:hAnsi="Sakkal Majalla" w:cs="Sakkal Majalla" w:hint="cs"/>
          <w:b/>
          <w:bCs/>
          <w:sz w:val="28"/>
          <w:szCs w:val="28"/>
          <w:rtl/>
        </w:rPr>
        <w:t>:</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أ</w:t>
      </w:r>
      <w:r w:rsidRPr="00D45C03">
        <w:rPr>
          <w:rFonts w:ascii="Sakkal Majalla" w:hAnsi="Sakkal Majalla" w:cs="Sakkal Majalla"/>
          <w:sz w:val="28"/>
          <w:szCs w:val="28"/>
          <w:rtl/>
        </w:rPr>
        <w:t xml:space="preserve">ي مقدار العمل الذي يستطيع الموظف انجازه في الظروف العادية للعمل ومقدار سرعة هذا </w:t>
      </w:r>
      <w:r w:rsidRPr="00D45C03">
        <w:rPr>
          <w:rFonts w:ascii="Sakkal Majalla" w:hAnsi="Sakkal Majalla" w:cs="Sakkal Majalla" w:hint="cs"/>
          <w:sz w:val="28"/>
          <w:szCs w:val="28"/>
          <w:rtl/>
        </w:rPr>
        <w:t>الإنجاز.</w:t>
      </w:r>
    </w:p>
    <w:p w14:paraId="051D8B5D"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tl/>
        </w:rPr>
      </w:pPr>
      <w:r w:rsidRPr="00D45C03">
        <w:rPr>
          <w:rFonts w:ascii="Sakkal Majalla" w:hAnsi="Sakkal Majalla" w:cs="Sakkal Majalla"/>
          <w:b/>
          <w:bCs/>
          <w:sz w:val="28"/>
          <w:szCs w:val="28"/>
          <w:rtl/>
        </w:rPr>
        <w:t>المثابرة والوثوق</w:t>
      </w:r>
      <w:r w:rsidRPr="00D45C03">
        <w:rPr>
          <w:rFonts w:ascii="Sakkal Majalla" w:hAnsi="Sakkal Majalla" w:cs="Sakkal Majalla" w:hint="cs"/>
          <w:b/>
          <w:bCs/>
          <w:sz w:val="28"/>
          <w:szCs w:val="28"/>
          <w:rtl/>
        </w:rPr>
        <w:t>:</w:t>
      </w:r>
      <w:r w:rsidRPr="00D45C03">
        <w:rPr>
          <w:rFonts w:ascii="Sakkal Majalla" w:hAnsi="Sakkal Majalla" w:cs="Sakkal Majalla"/>
          <w:sz w:val="28"/>
          <w:szCs w:val="28"/>
          <w:rtl/>
        </w:rPr>
        <w:t xml:space="preserve"> وتشمل الجدية والتفاني في العمل وقدرة الموظف على تحمل مسؤولية العمل وانجاز الاعمال في أوقاتها المحددة ومدى حاجة هذا الموظف للإرشاد والتوجيه من قبل المشرفين وتقييم نتائج عمله</w:t>
      </w:r>
      <w:r w:rsidRPr="00D45C03">
        <w:rPr>
          <w:rFonts w:ascii="Sakkal Majalla" w:hAnsi="Sakkal Majalla" w:cs="Sakkal Majalla"/>
          <w:sz w:val="28"/>
          <w:szCs w:val="28"/>
        </w:rPr>
        <w:t>.</w:t>
      </w:r>
    </w:p>
    <w:p w14:paraId="5978203D" w14:textId="77777777" w:rsidR="00D45C03" w:rsidRPr="00D45C03" w:rsidRDefault="00D45C03" w:rsidP="00D45C03">
      <w:pPr>
        <w:numPr>
          <w:ilvl w:val="1"/>
          <w:numId w:val="33"/>
        </w:numPr>
        <w:spacing w:after="0" w:line="360" w:lineRule="auto"/>
        <w:contextualSpacing/>
        <w:jc w:val="lowKashida"/>
        <w:rPr>
          <w:rFonts w:ascii="Sakkal Majalla" w:hAnsi="Sakkal Majalla" w:cs="Sakkal Majalla"/>
          <w:b/>
          <w:bCs/>
          <w:sz w:val="28"/>
          <w:szCs w:val="28"/>
          <w:rtl/>
        </w:rPr>
      </w:pPr>
      <w:r w:rsidRPr="00D45C03">
        <w:rPr>
          <w:rFonts w:ascii="Sakkal Majalla" w:hAnsi="Sakkal Majalla" w:cs="Sakkal Majalla"/>
          <w:b/>
          <w:bCs/>
          <w:sz w:val="28"/>
          <w:szCs w:val="28"/>
          <w:rtl/>
        </w:rPr>
        <w:t>محددات الأداء التنظيمي</w:t>
      </w:r>
      <w:r w:rsidRPr="00D45C03">
        <w:rPr>
          <w:rFonts w:ascii="Sakkal Majalla" w:hAnsi="Sakkal Majalla" w:cs="Sakkal Majalla"/>
          <w:b/>
          <w:bCs/>
          <w:sz w:val="28"/>
          <w:szCs w:val="28"/>
        </w:rPr>
        <w:t>:</w:t>
      </w:r>
    </w:p>
    <w:p w14:paraId="70799980"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يوجد بعض العوامل المؤثرة على الأداء ويتأثر بصفة مباشرة بكل من الموظف والوظيفة والموقف، وذلك على النحو التال</w:t>
      </w:r>
      <w:r w:rsidRPr="00D45C03">
        <w:rPr>
          <w:rFonts w:ascii="Sakkal Majalla" w:hAnsi="Sakkal Majalla" w:cs="Sakkal Majalla" w:hint="cs"/>
          <w:sz w:val="28"/>
          <w:szCs w:val="28"/>
          <w:rtl/>
        </w:rPr>
        <w:t>ي: (خليل، 2020)</w:t>
      </w:r>
    </w:p>
    <w:p w14:paraId="0402BF6F"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Pr>
      </w:pPr>
      <w:r w:rsidRPr="00D45C03">
        <w:rPr>
          <w:rFonts w:ascii="Sakkal Majalla" w:hAnsi="Sakkal Majalla" w:cs="Sakkal Majalla"/>
          <w:sz w:val="28"/>
          <w:szCs w:val="28"/>
          <w:rtl/>
        </w:rPr>
        <w:t>الموظف وما يمتلكه من معرفة ومهارة ورغبة واهتمام وقيم ودوافع تعد محورا رئيسيا في تحديد مستوى الأداء</w:t>
      </w:r>
      <w:r w:rsidRPr="00D45C03">
        <w:rPr>
          <w:rFonts w:ascii="Sakkal Majalla" w:hAnsi="Sakkal Majalla" w:cs="Sakkal Majalla" w:hint="cs"/>
          <w:sz w:val="28"/>
          <w:szCs w:val="28"/>
          <w:rtl/>
        </w:rPr>
        <w:t>.</w:t>
      </w:r>
    </w:p>
    <w:p w14:paraId="7876C995"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Pr>
      </w:pPr>
      <w:r w:rsidRPr="00D45C03">
        <w:rPr>
          <w:rFonts w:ascii="Sakkal Majalla" w:hAnsi="Sakkal Majalla" w:cs="Sakkal Majalla"/>
          <w:sz w:val="28"/>
          <w:szCs w:val="28"/>
          <w:rtl/>
        </w:rPr>
        <w:t>الوظيفة بما تتطلبه من مهام وواجبات وما تفرضه من تحديات، وما تقدمه من فرص للنمو الوظيفي تعد من المحددات الرئيسية في تحديد مستوى الأداء</w:t>
      </w:r>
      <w:r w:rsidRPr="00D45C03">
        <w:rPr>
          <w:rFonts w:ascii="Sakkal Majalla" w:hAnsi="Sakkal Majalla" w:cs="Sakkal Majalla" w:hint="cs"/>
          <w:sz w:val="28"/>
          <w:szCs w:val="28"/>
          <w:rtl/>
        </w:rPr>
        <w:t>.</w:t>
      </w:r>
    </w:p>
    <w:p w14:paraId="0020452E"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tl/>
        </w:rPr>
      </w:pPr>
      <w:r w:rsidRPr="00D45C03">
        <w:rPr>
          <w:rFonts w:ascii="Sakkal Majalla" w:hAnsi="Sakkal Majalla" w:cs="Sakkal Majalla"/>
          <w:sz w:val="28"/>
          <w:szCs w:val="28"/>
          <w:rtl/>
        </w:rPr>
        <w:lastRenderedPageBreak/>
        <w:t>الموقف بما يتضمنه من بيئة تنظيمية وما توفره من موارد مالية، وهيكل تنظيمي مرن أو جامد، واساليب الوقاية، وانماط القيادة ويعد ايضا محورا رئيسيا في تحديد مستوى الأداء</w:t>
      </w:r>
      <w:r w:rsidRPr="00D45C03">
        <w:rPr>
          <w:rFonts w:ascii="Sakkal Majalla" w:hAnsi="Sakkal Majalla" w:cs="Sakkal Majalla"/>
          <w:sz w:val="28"/>
          <w:szCs w:val="28"/>
        </w:rPr>
        <w:t>.</w:t>
      </w:r>
    </w:p>
    <w:p w14:paraId="710AA67D" w14:textId="77777777" w:rsidR="00D45C03" w:rsidRPr="00D45C03" w:rsidRDefault="00D45C03" w:rsidP="00D45C03">
      <w:pPr>
        <w:spacing w:after="0" w:line="360" w:lineRule="auto"/>
        <w:jc w:val="lowKashida"/>
        <w:rPr>
          <w:rFonts w:ascii="Sakkal Majalla" w:hAnsi="Sakkal Majalla" w:cs="Sakkal Majalla"/>
          <w:b/>
          <w:bCs/>
          <w:sz w:val="28"/>
          <w:szCs w:val="28"/>
          <w:rtl/>
        </w:rPr>
      </w:pPr>
      <w:r w:rsidRPr="00D45C03">
        <w:rPr>
          <w:rFonts w:ascii="Sakkal Majalla" w:hAnsi="Sakkal Majalla" w:cs="Sakkal Majalla"/>
          <w:b/>
          <w:bCs/>
          <w:sz w:val="28"/>
          <w:szCs w:val="28"/>
          <w:rtl/>
        </w:rPr>
        <w:t>ويمكن اضافة محددات أخرى للأداء التنظيمي وهي</w:t>
      </w:r>
      <w:r w:rsidRPr="00D45C03">
        <w:rPr>
          <w:rFonts w:ascii="Sakkal Majalla" w:hAnsi="Sakkal Majalla" w:cs="Sakkal Majalla" w:hint="cs"/>
          <w:b/>
          <w:bCs/>
          <w:sz w:val="28"/>
          <w:szCs w:val="28"/>
          <w:rtl/>
        </w:rPr>
        <w:t xml:space="preserve"> كالتالي:</w:t>
      </w:r>
      <w:r w:rsidRPr="00D45C03">
        <w:rPr>
          <w:rFonts w:ascii="Sakkal Majalla" w:hAnsi="Sakkal Majalla" w:cs="Sakkal Majalla" w:hint="cs"/>
          <w:sz w:val="28"/>
          <w:szCs w:val="28"/>
          <w:rtl/>
        </w:rPr>
        <w:t xml:space="preserve"> </w:t>
      </w:r>
      <w:r w:rsidRPr="00D45C03">
        <w:rPr>
          <w:rFonts w:ascii="Sakkal Majalla" w:hAnsi="Sakkal Majalla" w:cs="Sakkal Majalla" w:hint="cs"/>
          <w:b/>
          <w:bCs/>
          <w:sz w:val="28"/>
          <w:szCs w:val="28"/>
          <w:rtl/>
        </w:rPr>
        <w:t>(خليل، 2020)</w:t>
      </w:r>
    </w:p>
    <w:p w14:paraId="40A1ECC4"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Pr>
      </w:pPr>
      <w:r w:rsidRPr="00D45C03">
        <w:rPr>
          <w:rFonts w:ascii="Sakkal Majalla" w:hAnsi="Sakkal Majalla" w:cs="Sakkal Majalla"/>
          <w:sz w:val="28"/>
          <w:szCs w:val="28"/>
          <w:rtl/>
        </w:rPr>
        <w:t>الجهد هو الناتج من حصول الفرد على الدعم والحوافز وتحويلها إلى طاقة جسمانية وعقلية، والتي يبذلها الفرد لأداء مهمته</w:t>
      </w:r>
      <w:r w:rsidRPr="00D45C03">
        <w:rPr>
          <w:rFonts w:ascii="Sakkal Majalla" w:hAnsi="Sakkal Majalla" w:cs="Sakkal Majalla" w:hint="cs"/>
          <w:sz w:val="28"/>
          <w:szCs w:val="28"/>
          <w:rtl/>
        </w:rPr>
        <w:t>.</w:t>
      </w:r>
    </w:p>
    <w:p w14:paraId="1F04FDE3"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Pr>
      </w:pPr>
      <w:r w:rsidRPr="00D45C03">
        <w:rPr>
          <w:rFonts w:ascii="Sakkal Majalla" w:hAnsi="Sakkal Majalla" w:cs="Sakkal Majalla"/>
          <w:sz w:val="28"/>
          <w:szCs w:val="28"/>
          <w:rtl/>
        </w:rPr>
        <w:t>القدرات وهي الخصائص الشخصية المستخدمة لأداء الوظيفة ولا تتغير وتتطلب هذه القدرات فترة زمنية قصيرة</w:t>
      </w:r>
      <w:r w:rsidRPr="00D45C03">
        <w:rPr>
          <w:rFonts w:ascii="Sakkal Majalla" w:hAnsi="Sakkal Majalla" w:cs="Sakkal Majalla" w:hint="cs"/>
          <w:sz w:val="28"/>
          <w:szCs w:val="28"/>
          <w:rtl/>
        </w:rPr>
        <w:t>.</w:t>
      </w:r>
    </w:p>
    <w:p w14:paraId="1D8CA969"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tl/>
        </w:rPr>
      </w:pPr>
      <w:r w:rsidRPr="00D45C03">
        <w:rPr>
          <w:rFonts w:ascii="Sakkal Majalla" w:hAnsi="Sakkal Majalla" w:cs="Sakkal Majalla" w:hint="cs"/>
          <w:sz w:val="28"/>
          <w:szCs w:val="28"/>
          <w:rtl/>
        </w:rPr>
        <w:t>إ</w:t>
      </w:r>
      <w:r w:rsidRPr="00D45C03">
        <w:rPr>
          <w:rFonts w:ascii="Sakkal Majalla" w:hAnsi="Sakkal Majalla" w:cs="Sakkal Majalla"/>
          <w:sz w:val="28"/>
          <w:szCs w:val="28"/>
          <w:rtl/>
        </w:rPr>
        <w:t>دراك الدور أو المهمة إلى الاتجاه الذي يعتقد الفرد أنه من الضروري توجيه جهوده في العمل من خلاله وتكوين الأنشطة والسلوك الذي يعتقد الفرد بأهميتها في أداء مهامه.</w:t>
      </w:r>
    </w:p>
    <w:p w14:paraId="384BE09C" w14:textId="77777777" w:rsidR="00D45C03" w:rsidRPr="00D45C03" w:rsidRDefault="00D45C03" w:rsidP="00D45C03">
      <w:pPr>
        <w:spacing w:after="0" w:line="360" w:lineRule="auto"/>
        <w:jc w:val="lowKashida"/>
        <w:rPr>
          <w:rFonts w:ascii="Sakkal Majalla" w:hAnsi="Sakkal Majalla" w:cs="Sakkal Majalla"/>
          <w:b/>
          <w:bCs/>
          <w:sz w:val="32"/>
          <w:szCs w:val="32"/>
          <w:u w:val="single"/>
          <w:rtl/>
        </w:rPr>
      </w:pPr>
      <w:r w:rsidRPr="00D45C03">
        <w:rPr>
          <w:rFonts w:ascii="Sakkal Majalla" w:hAnsi="Sakkal Majalla" w:cs="Sakkal Majalla" w:hint="cs"/>
          <w:b/>
          <w:bCs/>
          <w:sz w:val="32"/>
          <w:szCs w:val="32"/>
          <w:u w:val="single"/>
          <w:rtl/>
        </w:rPr>
        <w:t xml:space="preserve">رابعاً: </w:t>
      </w:r>
      <w:r w:rsidRPr="00D45C03">
        <w:rPr>
          <w:rFonts w:ascii="Sakkal Majalla" w:hAnsi="Sakkal Majalla" w:cs="Sakkal Majalla"/>
          <w:b/>
          <w:bCs/>
          <w:sz w:val="32"/>
          <w:szCs w:val="32"/>
          <w:u w:val="single"/>
          <w:rtl/>
        </w:rPr>
        <w:t>مجالات الأداء التنظيمي</w:t>
      </w:r>
    </w:p>
    <w:p w14:paraId="51F494BE"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 xml:space="preserve">يوجد العديد من مجالات الأداء التي تسعى المنظمة لتحقيقها وتعبر عن مسؤوليتها تجاه أصحاب المصالح ومن </w:t>
      </w:r>
      <w:r w:rsidRPr="00D45C03">
        <w:rPr>
          <w:rFonts w:ascii="Sakkal Majalla" w:hAnsi="Sakkal Majalla" w:cs="Sakkal Majalla" w:hint="cs"/>
          <w:sz w:val="28"/>
          <w:szCs w:val="28"/>
          <w:rtl/>
        </w:rPr>
        <w:t xml:space="preserve">أهم </w:t>
      </w:r>
      <w:r w:rsidRPr="00D45C03">
        <w:rPr>
          <w:rFonts w:ascii="Sakkal Majalla" w:hAnsi="Sakkal Majalla" w:cs="Sakkal Majalla"/>
          <w:sz w:val="28"/>
          <w:szCs w:val="28"/>
          <w:rtl/>
        </w:rPr>
        <w:t>هذه الجوانب</w:t>
      </w:r>
      <w:r w:rsidRPr="00D45C03">
        <w:rPr>
          <w:rFonts w:ascii="Sakkal Majalla" w:hAnsi="Sakkal Majalla" w:cs="Sakkal Majalla"/>
          <w:sz w:val="28"/>
          <w:szCs w:val="28"/>
        </w:rPr>
        <w:t xml:space="preserve"> </w:t>
      </w:r>
      <w:r w:rsidRPr="00D45C03">
        <w:rPr>
          <w:rFonts w:ascii="Sakkal Majalla" w:hAnsi="Sakkal Majalla" w:cs="Sakkal Majalla" w:hint="cs"/>
          <w:sz w:val="28"/>
          <w:szCs w:val="28"/>
          <w:rtl/>
        </w:rPr>
        <w:t>ما يلي: (ورد، 2010).</w:t>
      </w:r>
    </w:p>
    <w:p w14:paraId="2EFB0F39"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Pr>
      </w:pPr>
      <w:r w:rsidRPr="00D45C03">
        <w:rPr>
          <w:rFonts w:ascii="Sakkal Majalla" w:hAnsi="Sakkal Majalla" w:cs="Sakkal Majalla"/>
          <w:b/>
          <w:bCs/>
          <w:sz w:val="28"/>
          <w:szCs w:val="28"/>
          <w:rtl/>
        </w:rPr>
        <w:t>الربحية:</w:t>
      </w:r>
      <w:r w:rsidRPr="00D45C03">
        <w:rPr>
          <w:rFonts w:ascii="Sakkal Majalla" w:hAnsi="Sakkal Majalla" w:cs="Sakkal Majalla"/>
          <w:sz w:val="28"/>
          <w:szCs w:val="28"/>
          <w:rtl/>
        </w:rPr>
        <w:t xml:space="preserve"> وهي العائد التي تحققها المنظمة والتي بدونها لن تستطيع المنظمة النمو والتطوير والتوسيع في مجال أعمالها</w:t>
      </w:r>
      <w:r w:rsidRPr="00D45C03">
        <w:rPr>
          <w:rFonts w:ascii="Sakkal Majalla" w:hAnsi="Sakkal Majalla" w:cs="Sakkal Majalla" w:hint="cs"/>
          <w:sz w:val="28"/>
          <w:szCs w:val="28"/>
          <w:rtl/>
        </w:rPr>
        <w:t>.</w:t>
      </w:r>
    </w:p>
    <w:p w14:paraId="7083BB25"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Pr>
      </w:pPr>
      <w:r w:rsidRPr="00D45C03">
        <w:rPr>
          <w:rFonts w:ascii="Sakkal Majalla" w:hAnsi="Sakkal Majalla" w:cs="Sakkal Majalla"/>
          <w:b/>
          <w:bCs/>
          <w:sz w:val="28"/>
          <w:szCs w:val="28"/>
          <w:rtl/>
        </w:rPr>
        <w:t>الإنتاجية:</w:t>
      </w:r>
      <w:r w:rsidRPr="00D45C03">
        <w:rPr>
          <w:rFonts w:ascii="Sakkal Majalla" w:hAnsi="Sakkal Majalla" w:cs="Sakkal Majalla"/>
          <w:sz w:val="28"/>
          <w:szCs w:val="28"/>
          <w:rtl/>
        </w:rPr>
        <w:t xml:space="preserve"> وهي العلاقة بين مدخلات ومخرجات المنظمة وتعد التكنولوجيا المستخدمة عاملا مؤثرا فيها</w:t>
      </w:r>
      <w:r w:rsidRPr="00D45C03">
        <w:rPr>
          <w:rFonts w:ascii="Sakkal Majalla" w:hAnsi="Sakkal Majalla" w:cs="Sakkal Majalla" w:hint="cs"/>
          <w:sz w:val="28"/>
          <w:szCs w:val="28"/>
          <w:rtl/>
        </w:rPr>
        <w:t>.</w:t>
      </w:r>
    </w:p>
    <w:p w14:paraId="08AF788D"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Pr>
      </w:pPr>
      <w:r w:rsidRPr="00D45C03">
        <w:rPr>
          <w:rFonts w:ascii="Sakkal Majalla" w:hAnsi="Sakkal Majalla" w:cs="Sakkal Majalla"/>
          <w:b/>
          <w:bCs/>
          <w:sz w:val="28"/>
          <w:szCs w:val="28"/>
          <w:rtl/>
        </w:rPr>
        <w:t>المسؤولية العامة</w:t>
      </w:r>
      <w:r w:rsidRPr="00D45C03">
        <w:rPr>
          <w:rFonts w:ascii="Sakkal Majalla" w:hAnsi="Sakkal Majalla" w:cs="Sakkal Majalla" w:hint="cs"/>
          <w:b/>
          <w:bCs/>
          <w:sz w:val="28"/>
          <w:szCs w:val="28"/>
          <w:rtl/>
        </w:rPr>
        <w:t>:</w:t>
      </w:r>
      <w:r w:rsidRPr="00D45C03">
        <w:rPr>
          <w:rFonts w:ascii="Sakkal Majalla" w:hAnsi="Sakkal Majalla" w:cs="Sakkal Majalla"/>
          <w:sz w:val="28"/>
          <w:szCs w:val="28"/>
          <w:rtl/>
        </w:rPr>
        <w:t xml:space="preserve"> وتتمثل في التزامات المنظمة تجاه المجتمع من حيث الخدمات والاسعار </w:t>
      </w:r>
      <w:r w:rsidRPr="00D45C03">
        <w:rPr>
          <w:rFonts w:ascii="Sakkal Majalla" w:hAnsi="Sakkal Majalla" w:cs="Sakkal Majalla" w:hint="cs"/>
          <w:sz w:val="28"/>
          <w:szCs w:val="28"/>
          <w:rtl/>
        </w:rPr>
        <w:t>أ</w:t>
      </w:r>
      <w:r w:rsidRPr="00D45C03">
        <w:rPr>
          <w:rFonts w:ascii="Sakkal Majalla" w:hAnsi="Sakkal Majalla" w:cs="Sakkal Majalla"/>
          <w:sz w:val="28"/>
          <w:szCs w:val="28"/>
          <w:rtl/>
        </w:rPr>
        <w:t>و النوعية</w:t>
      </w:r>
      <w:r w:rsidRPr="00D45C03">
        <w:rPr>
          <w:rFonts w:ascii="Sakkal Majalla" w:hAnsi="Sakkal Majalla" w:cs="Sakkal Majalla" w:hint="cs"/>
          <w:sz w:val="28"/>
          <w:szCs w:val="28"/>
          <w:rtl/>
        </w:rPr>
        <w:t>.</w:t>
      </w:r>
    </w:p>
    <w:p w14:paraId="4EB0614F"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Pr>
      </w:pPr>
      <w:r w:rsidRPr="00D45C03">
        <w:rPr>
          <w:rFonts w:ascii="Sakkal Majalla" w:hAnsi="Sakkal Majalla" w:cs="Sakkal Majalla"/>
          <w:b/>
          <w:bCs/>
          <w:sz w:val="28"/>
          <w:szCs w:val="28"/>
          <w:rtl/>
        </w:rPr>
        <w:t>الإبداع</w:t>
      </w:r>
      <w:r w:rsidRPr="00D45C03">
        <w:rPr>
          <w:rFonts w:ascii="Sakkal Majalla" w:hAnsi="Sakkal Majalla" w:cs="Sakkal Majalla" w:hint="cs"/>
          <w:b/>
          <w:bCs/>
          <w:sz w:val="28"/>
          <w:szCs w:val="28"/>
          <w:rtl/>
        </w:rPr>
        <w:t>:</w:t>
      </w:r>
      <w:r w:rsidRPr="00D45C03">
        <w:rPr>
          <w:rFonts w:ascii="Sakkal Majalla" w:hAnsi="Sakkal Majalla" w:cs="Sakkal Majalla"/>
          <w:sz w:val="28"/>
          <w:szCs w:val="28"/>
          <w:rtl/>
        </w:rPr>
        <w:t xml:space="preserve"> وتمثل في مجموعة من الجهود المتداولة في سبيل تطوير او اكتشاف المنتجات جديدة او دخول أسواق جديدة</w:t>
      </w:r>
      <w:r w:rsidRPr="00D45C03">
        <w:rPr>
          <w:rFonts w:ascii="Sakkal Majalla" w:hAnsi="Sakkal Majalla" w:cs="Sakkal Majalla" w:hint="cs"/>
          <w:sz w:val="28"/>
          <w:szCs w:val="28"/>
          <w:rtl/>
        </w:rPr>
        <w:t>.</w:t>
      </w:r>
    </w:p>
    <w:p w14:paraId="5F91F45B"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Pr>
      </w:pPr>
      <w:r w:rsidRPr="00D45C03">
        <w:rPr>
          <w:rFonts w:ascii="Sakkal Majalla" w:hAnsi="Sakkal Majalla" w:cs="Sakkal Majalla"/>
          <w:b/>
          <w:bCs/>
          <w:sz w:val="28"/>
          <w:szCs w:val="28"/>
          <w:rtl/>
        </w:rPr>
        <w:t>المركز السوقي:</w:t>
      </w:r>
      <w:r w:rsidRPr="00D45C03">
        <w:rPr>
          <w:rFonts w:ascii="Sakkal Majalla" w:hAnsi="Sakkal Majalla" w:cs="Sakkal Majalla"/>
          <w:sz w:val="28"/>
          <w:szCs w:val="28"/>
          <w:rtl/>
        </w:rPr>
        <w:t xml:space="preserve"> ويمثل في حصة المنظمة السوقية والتي تقاس بنسبة الحصة السوقية للمنظمة الى حصة السوقية لأكبر منظمة في السوق</w:t>
      </w:r>
      <w:r w:rsidRPr="00D45C03">
        <w:rPr>
          <w:rFonts w:ascii="Sakkal Majalla" w:hAnsi="Sakkal Majalla" w:cs="Sakkal Majalla" w:hint="cs"/>
          <w:sz w:val="28"/>
          <w:szCs w:val="28"/>
          <w:rtl/>
        </w:rPr>
        <w:t>.</w:t>
      </w:r>
    </w:p>
    <w:p w14:paraId="7D582D08"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Pr>
      </w:pPr>
      <w:r w:rsidRPr="00D45C03">
        <w:rPr>
          <w:rFonts w:ascii="Sakkal Majalla" w:hAnsi="Sakkal Majalla" w:cs="Sakkal Majalla"/>
          <w:b/>
          <w:bCs/>
          <w:sz w:val="28"/>
          <w:szCs w:val="28"/>
          <w:rtl/>
        </w:rPr>
        <w:t>الموارد المالية والمادية</w:t>
      </w:r>
      <w:r w:rsidRPr="00D45C03">
        <w:rPr>
          <w:rFonts w:ascii="Sakkal Majalla" w:hAnsi="Sakkal Majalla" w:cs="Sakkal Majalla" w:hint="cs"/>
          <w:b/>
          <w:bCs/>
          <w:sz w:val="28"/>
          <w:szCs w:val="28"/>
          <w:rtl/>
        </w:rPr>
        <w:t>:</w:t>
      </w:r>
      <w:r w:rsidRPr="00D45C03">
        <w:rPr>
          <w:rFonts w:ascii="Sakkal Majalla" w:hAnsi="Sakkal Majalla" w:cs="Sakkal Majalla"/>
          <w:sz w:val="28"/>
          <w:szCs w:val="28"/>
          <w:rtl/>
        </w:rPr>
        <w:t xml:space="preserve"> وتتمثل في التدفق النقدي </w:t>
      </w:r>
      <w:r w:rsidRPr="00D45C03">
        <w:rPr>
          <w:rFonts w:ascii="Sakkal Majalla" w:hAnsi="Sakkal Majalla" w:cs="Sakkal Majalla" w:hint="cs"/>
          <w:sz w:val="28"/>
          <w:szCs w:val="28"/>
          <w:rtl/>
        </w:rPr>
        <w:t>أ</w:t>
      </w:r>
      <w:r w:rsidRPr="00D45C03">
        <w:rPr>
          <w:rFonts w:ascii="Sakkal Majalla" w:hAnsi="Sakkal Majalla" w:cs="Sakkal Majalla"/>
          <w:sz w:val="28"/>
          <w:szCs w:val="28"/>
          <w:rtl/>
        </w:rPr>
        <w:t xml:space="preserve">و الرأس </w:t>
      </w:r>
      <w:r w:rsidRPr="00D45C03">
        <w:rPr>
          <w:rFonts w:ascii="Sakkal Majalla" w:hAnsi="Sakkal Majalla" w:cs="Sakkal Majalla" w:hint="cs"/>
          <w:sz w:val="28"/>
          <w:szCs w:val="28"/>
          <w:rtl/>
        </w:rPr>
        <w:t>المال</w:t>
      </w:r>
      <w:r w:rsidRPr="00D45C03">
        <w:rPr>
          <w:rFonts w:ascii="Sakkal Majalla" w:hAnsi="Sakkal Majalla" w:cs="Sakkal Majalla" w:hint="eastAsia"/>
          <w:sz w:val="28"/>
          <w:szCs w:val="28"/>
          <w:rtl/>
        </w:rPr>
        <w:t>،</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والموارد البشرية، والمباني</w:t>
      </w:r>
      <w:r w:rsidRPr="00D45C03">
        <w:rPr>
          <w:rFonts w:ascii="Sakkal Majalla" w:hAnsi="Sakkal Majalla" w:cs="Sakkal Majalla" w:hint="eastAsia"/>
          <w:sz w:val="28"/>
          <w:szCs w:val="28"/>
          <w:rtl/>
        </w:rPr>
        <w:t>،</w:t>
      </w:r>
      <w:r w:rsidRPr="00D45C03">
        <w:rPr>
          <w:rFonts w:ascii="Sakkal Majalla" w:hAnsi="Sakkal Majalla" w:cs="Sakkal Majalla"/>
          <w:sz w:val="28"/>
          <w:szCs w:val="28"/>
          <w:rtl/>
        </w:rPr>
        <w:t xml:space="preserve"> والمعدات</w:t>
      </w:r>
      <w:r w:rsidRPr="00D45C03">
        <w:rPr>
          <w:rFonts w:ascii="Sakkal Majalla" w:hAnsi="Sakkal Majalla" w:cs="Sakkal Majalla" w:hint="cs"/>
          <w:sz w:val="28"/>
          <w:szCs w:val="28"/>
          <w:rtl/>
        </w:rPr>
        <w:t>.</w:t>
      </w:r>
    </w:p>
    <w:p w14:paraId="3AC49447"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Pr>
      </w:pPr>
      <w:r w:rsidRPr="00D45C03">
        <w:rPr>
          <w:rFonts w:ascii="Sakkal Majalla" w:hAnsi="Sakkal Majalla" w:cs="Sakkal Majalla"/>
          <w:b/>
          <w:bCs/>
          <w:sz w:val="28"/>
          <w:szCs w:val="28"/>
          <w:rtl/>
        </w:rPr>
        <w:lastRenderedPageBreak/>
        <w:t>التطور الإداري</w:t>
      </w:r>
      <w:r w:rsidRPr="00D45C03">
        <w:rPr>
          <w:rFonts w:ascii="Sakkal Majalla" w:hAnsi="Sakkal Majalla" w:cs="Sakkal Majalla" w:hint="cs"/>
          <w:b/>
          <w:bCs/>
          <w:sz w:val="28"/>
          <w:szCs w:val="28"/>
          <w:rtl/>
        </w:rPr>
        <w:t>:</w:t>
      </w:r>
      <w:r w:rsidRPr="00D45C03">
        <w:rPr>
          <w:rFonts w:ascii="Sakkal Majalla" w:hAnsi="Sakkal Majalla" w:cs="Sakkal Majalla"/>
          <w:sz w:val="28"/>
          <w:szCs w:val="28"/>
          <w:rtl/>
        </w:rPr>
        <w:t xml:space="preserve"> وتتمثل في معدلات الإنتاجية الإدارية والقدرات الإدارية والمعرفة والمعتقدات تجاه الأداء المتميز</w:t>
      </w:r>
      <w:r w:rsidRPr="00D45C03">
        <w:rPr>
          <w:rFonts w:ascii="Sakkal Majalla" w:hAnsi="Sakkal Majalla" w:cs="Sakkal Majalla" w:hint="cs"/>
          <w:sz w:val="28"/>
          <w:szCs w:val="28"/>
          <w:rtl/>
        </w:rPr>
        <w:t>.</w:t>
      </w:r>
    </w:p>
    <w:p w14:paraId="227931C0"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tl/>
        </w:rPr>
      </w:pPr>
      <w:r w:rsidRPr="00D45C03">
        <w:rPr>
          <w:rFonts w:ascii="Sakkal Majalla" w:hAnsi="Sakkal Majalla" w:cs="Sakkal Majalla"/>
          <w:b/>
          <w:bCs/>
          <w:sz w:val="28"/>
          <w:szCs w:val="28"/>
          <w:rtl/>
        </w:rPr>
        <w:t>أداء العامل واتجاهاته</w:t>
      </w:r>
      <w:r w:rsidRPr="00D45C03">
        <w:rPr>
          <w:rFonts w:ascii="Sakkal Majalla" w:hAnsi="Sakkal Majalla" w:cs="Sakkal Majalla" w:hint="cs"/>
          <w:b/>
          <w:bCs/>
          <w:sz w:val="28"/>
          <w:szCs w:val="28"/>
          <w:rtl/>
        </w:rPr>
        <w:t>:</w:t>
      </w:r>
      <w:r w:rsidRPr="00D45C03">
        <w:rPr>
          <w:rFonts w:ascii="Sakkal Majalla" w:hAnsi="Sakkal Majalla" w:cs="Sakkal Majalla"/>
          <w:sz w:val="28"/>
          <w:szCs w:val="28"/>
          <w:rtl/>
        </w:rPr>
        <w:t xml:space="preserve"> ويتمثل في المعدلات المتوقعة لإنتاجية العاملة والتي تؤثر عليها العديد من المؤشرات المادية والمعنوية</w:t>
      </w:r>
      <w:r w:rsidRPr="00D45C03">
        <w:rPr>
          <w:rFonts w:ascii="Sakkal Majalla" w:hAnsi="Sakkal Majalla" w:cs="Sakkal Majalla"/>
          <w:sz w:val="28"/>
          <w:szCs w:val="28"/>
        </w:rPr>
        <w:t>.</w:t>
      </w:r>
    </w:p>
    <w:p w14:paraId="1E7650F1" w14:textId="77777777" w:rsidR="00D45C03" w:rsidRPr="00D45C03" w:rsidRDefault="00D45C03" w:rsidP="00D45C03">
      <w:pPr>
        <w:spacing w:after="0" w:line="360" w:lineRule="auto"/>
        <w:jc w:val="lowKashida"/>
        <w:rPr>
          <w:rFonts w:ascii="Sakkal Majalla" w:hAnsi="Sakkal Majalla" w:cs="Sakkal Majalla"/>
          <w:b/>
          <w:bCs/>
          <w:sz w:val="32"/>
          <w:szCs w:val="32"/>
          <w:u w:val="single"/>
          <w:rtl/>
        </w:rPr>
      </w:pPr>
      <w:r w:rsidRPr="00D45C03">
        <w:rPr>
          <w:rFonts w:ascii="Sakkal Majalla" w:hAnsi="Sakkal Majalla" w:cs="Sakkal Majalla" w:hint="cs"/>
          <w:b/>
          <w:bCs/>
          <w:sz w:val="32"/>
          <w:szCs w:val="32"/>
          <w:u w:val="single"/>
          <w:rtl/>
        </w:rPr>
        <w:t xml:space="preserve">خامساً: </w:t>
      </w:r>
      <w:r w:rsidRPr="00D45C03">
        <w:rPr>
          <w:rFonts w:ascii="Sakkal Majalla" w:hAnsi="Sakkal Majalla" w:cs="Sakkal Majalla"/>
          <w:b/>
          <w:bCs/>
          <w:sz w:val="32"/>
          <w:szCs w:val="32"/>
          <w:u w:val="single"/>
          <w:rtl/>
        </w:rPr>
        <w:t>العوامل المؤثرة على الأداء التنظيمي</w:t>
      </w:r>
    </w:p>
    <w:p w14:paraId="3C0BFE40"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يتحدد أنموذج الأداء بالعوامل التنظيمية والاقتصادية اذ تستخدم هذه العوامل لفحص تباين الأداء والمساهمة الاقتصادية لها في ربحية المنظمة، حيث تأثر العوامل التنظيمية على الأداء التنظيمي أكثر من العوامل الاقتصادية، وأهم العوامل المؤثرة في الأداء</w:t>
      </w:r>
      <w:r w:rsidRPr="00D45C03">
        <w:rPr>
          <w:rFonts w:ascii="Sakkal Majalla" w:hAnsi="Sakkal Majalla" w:cs="Sakkal Majalla" w:hint="cs"/>
          <w:sz w:val="28"/>
          <w:szCs w:val="28"/>
          <w:rtl/>
        </w:rPr>
        <w:t xml:space="preserve"> تتمثل فيما يلي: (المحمد، 2013)</w:t>
      </w:r>
    </w:p>
    <w:p w14:paraId="3325A8C7" w14:textId="77777777" w:rsidR="00D45C03" w:rsidRPr="00D45C03" w:rsidRDefault="00D45C03" w:rsidP="00D45C03">
      <w:pPr>
        <w:numPr>
          <w:ilvl w:val="0"/>
          <w:numId w:val="43"/>
        </w:numPr>
        <w:spacing w:after="0" w:line="360" w:lineRule="auto"/>
        <w:contextualSpacing/>
        <w:jc w:val="lowKashida"/>
        <w:rPr>
          <w:rFonts w:ascii="Sakkal Majalla" w:hAnsi="Sakkal Majalla" w:cs="Sakkal Majalla"/>
          <w:b/>
          <w:bCs/>
          <w:sz w:val="28"/>
          <w:szCs w:val="28"/>
          <w:rtl/>
        </w:rPr>
      </w:pPr>
      <w:r w:rsidRPr="00D45C03">
        <w:rPr>
          <w:rFonts w:ascii="Sakkal Majalla" w:hAnsi="Sakkal Majalla" w:cs="Sakkal Majalla" w:hint="cs"/>
          <w:b/>
          <w:bCs/>
          <w:sz w:val="28"/>
          <w:szCs w:val="28"/>
          <w:rtl/>
        </w:rPr>
        <w:t>ا</w:t>
      </w:r>
      <w:r w:rsidRPr="00D45C03">
        <w:rPr>
          <w:rFonts w:ascii="Sakkal Majalla" w:hAnsi="Sakkal Majalla" w:cs="Sakkal Majalla"/>
          <w:b/>
          <w:bCs/>
          <w:sz w:val="28"/>
          <w:szCs w:val="28"/>
          <w:rtl/>
        </w:rPr>
        <w:t>لقدرات التنظيمية والتعلم</w:t>
      </w:r>
      <w:r w:rsidRPr="00D45C03">
        <w:rPr>
          <w:rFonts w:ascii="Sakkal Majalla" w:hAnsi="Sakkal Majalla" w:cs="Sakkal Majalla"/>
          <w:b/>
          <w:bCs/>
          <w:sz w:val="28"/>
          <w:szCs w:val="28"/>
        </w:rPr>
        <w:t>:</w:t>
      </w:r>
    </w:p>
    <w:p w14:paraId="46C8B7BA"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المنظمة التي ترغب في بالحصول على أفضل أداء لابد لها بربط مقدرتها التنظيمية ببيئتها المتغيرة، حيث تستطيع تبسيط البيئة وتحديد السوق الأكثر فاعلية من خلال استخدام هذه القدرات لتميز الاستراتيجية وتعزيز الأداء، وتستجيب بصورة فاعلة للبيئة من خلال توجيه إمكانيات الأفراد، وتحفيز المنظمة لتقديم أفضل ما تعمله من خلال توفير أفضل العاملين وأفضل نظم المعلومات وقنوات التوزيع</w:t>
      </w:r>
      <w:r w:rsidRPr="00D45C03">
        <w:rPr>
          <w:rFonts w:ascii="Sakkal Majalla" w:hAnsi="Sakkal Majalla" w:cs="Sakkal Majalla" w:hint="cs"/>
          <w:sz w:val="28"/>
          <w:szCs w:val="28"/>
          <w:rtl/>
        </w:rPr>
        <w:t>.</w:t>
      </w:r>
    </w:p>
    <w:p w14:paraId="1D3D47D1" w14:textId="77777777" w:rsidR="00D45C03" w:rsidRPr="00D45C03" w:rsidRDefault="00D45C03" w:rsidP="00D45C03">
      <w:pPr>
        <w:numPr>
          <w:ilvl w:val="0"/>
          <w:numId w:val="43"/>
        </w:numPr>
        <w:spacing w:after="0" w:line="360" w:lineRule="auto"/>
        <w:contextualSpacing/>
        <w:jc w:val="lowKashida"/>
        <w:rPr>
          <w:rFonts w:ascii="Sakkal Majalla" w:hAnsi="Sakkal Majalla" w:cs="Sakkal Majalla"/>
          <w:b/>
          <w:bCs/>
          <w:sz w:val="28"/>
          <w:szCs w:val="28"/>
          <w:rtl/>
        </w:rPr>
      </w:pPr>
      <w:r w:rsidRPr="00D45C03">
        <w:rPr>
          <w:rFonts w:ascii="Sakkal Majalla" w:hAnsi="Sakkal Majalla" w:cs="Sakkal Majalla"/>
          <w:b/>
          <w:bCs/>
          <w:sz w:val="28"/>
          <w:szCs w:val="28"/>
          <w:rtl/>
        </w:rPr>
        <w:t>الموارد التنظيمية</w:t>
      </w:r>
      <w:r w:rsidRPr="00D45C03">
        <w:rPr>
          <w:rFonts w:ascii="Sakkal Majalla" w:hAnsi="Sakkal Majalla" w:cs="Sakkal Majalla"/>
          <w:b/>
          <w:bCs/>
          <w:sz w:val="28"/>
          <w:szCs w:val="28"/>
        </w:rPr>
        <w:t>:</w:t>
      </w:r>
    </w:p>
    <w:p w14:paraId="52F8F052"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تتوافر الموارد الأكثر تأثيرا على الأداء التنظيمي في البيئة الخارجية والتي يجب ان تأخذ بعين الاعتبار ومن الممكن تصنيفها الى موارد مادية وبشرية ورأسمالية وكذلك موارد تكنولوجيا، وعلى الرغم من هذه التصنيفات الا ان علاقتها ضئيلة بمعايير متعلقة بالاستخدام والمنفعة والشهرة والقيمة وصعوبة التقليد مما يقلل من قدراتها على التنبؤ بالأداء، حيث تكون المنظمة قادرة على تحقيق عوائد غير اعتيادية عندما تكون منظمات أخرى عاجزة عن تقليد مواردها</w:t>
      </w:r>
      <w:r w:rsidRPr="00D45C03">
        <w:rPr>
          <w:rFonts w:ascii="Sakkal Majalla" w:hAnsi="Sakkal Majalla" w:cs="Sakkal Majalla" w:hint="cs"/>
          <w:sz w:val="28"/>
          <w:szCs w:val="28"/>
          <w:rtl/>
        </w:rPr>
        <w:t>.</w:t>
      </w:r>
    </w:p>
    <w:p w14:paraId="33285A00" w14:textId="77777777" w:rsidR="00D45C03" w:rsidRPr="00D45C03" w:rsidRDefault="00D45C03" w:rsidP="00D45C03">
      <w:pPr>
        <w:numPr>
          <w:ilvl w:val="0"/>
          <w:numId w:val="43"/>
        </w:numPr>
        <w:spacing w:after="0" w:line="360" w:lineRule="auto"/>
        <w:contextualSpacing/>
        <w:jc w:val="lowKashida"/>
        <w:rPr>
          <w:rFonts w:ascii="Sakkal Majalla" w:hAnsi="Sakkal Majalla" w:cs="Sakkal Majalla"/>
          <w:b/>
          <w:bCs/>
          <w:sz w:val="28"/>
          <w:szCs w:val="28"/>
          <w:rtl/>
        </w:rPr>
      </w:pPr>
      <w:r w:rsidRPr="00D45C03">
        <w:rPr>
          <w:rFonts w:ascii="Sakkal Majalla" w:hAnsi="Sakkal Majalla" w:cs="Sakkal Majalla"/>
          <w:b/>
          <w:bCs/>
          <w:sz w:val="28"/>
          <w:szCs w:val="28"/>
          <w:rtl/>
        </w:rPr>
        <w:t>القيادة والرؤي</w:t>
      </w:r>
      <w:r w:rsidRPr="00D45C03">
        <w:rPr>
          <w:rFonts w:ascii="Sakkal Majalla" w:hAnsi="Sakkal Majalla" w:cs="Sakkal Majalla" w:hint="cs"/>
          <w:b/>
          <w:bCs/>
          <w:sz w:val="28"/>
          <w:szCs w:val="28"/>
          <w:rtl/>
        </w:rPr>
        <w:t>ة:</w:t>
      </w:r>
    </w:p>
    <w:p w14:paraId="2E116E2B"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تعد الرؤية التنظيمية موردا نادرا، لأن الرؤية طويلة الأمد تعد عامل نجاح الخلق الحماس والإبداع والتغير، وعندما تنفذ القيادة رؤية واضحة وتنافسية فإنها تحدد الموقع التي تريد الوصول اليه</w:t>
      </w:r>
      <w:r w:rsidRPr="00D45C03">
        <w:rPr>
          <w:rFonts w:ascii="Sakkal Majalla" w:hAnsi="Sakkal Majalla" w:cs="Sakkal Majalla"/>
          <w:sz w:val="28"/>
          <w:szCs w:val="28"/>
        </w:rPr>
        <w:t>.</w:t>
      </w:r>
    </w:p>
    <w:p w14:paraId="6DBC3BFD" w14:textId="77777777" w:rsidR="00D45C03" w:rsidRPr="00D45C03" w:rsidRDefault="00D45C03" w:rsidP="00D45C03">
      <w:pPr>
        <w:spacing w:after="0" w:line="360" w:lineRule="auto"/>
        <w:jc w:val="lowKashida"/>
        <w:rPr>
          <w:rFonts w:ascii="Sakkal Majalla" w:hAnsi="Sakkal Majalla" w:cs="Sakkal Majalla"/>
          <w:b/>
          <w:bCs/>
          <w:sz w:val="28"/>
          <w:szCs w:val="28"/>
          <w:rtl/>
        </w:rPr>
      </w:pPr>
    </w:p>
    <w:p w14:paraId="695646FA" w14:textId="77777777" w:rsidR="00D45C03" w:rsidRPr="00D45C03" w:rsidRDefault="00D45C03" w:rsidP="00D45C03">
      <w:pPr>
        <w:spacing w:after="0" w:line="360" w:lineRule="auto"/>
        <w:jc w:val="lowKashida"/>
        <w:rPr>
          <w:rFonts w:ascii="Sakkal Majalla" w:hAnsi="Sakkal Majalla" w:cs="Sakkal Majalla"/>
          <w:b/>
          <w:bCs/>
          <w:sz w:val="28"/>
          <w:szCs w:val="28"/>
          <w:rtl/>
        </w:rPr>
      </w:pPr>
    </w:p>
    <w:p w14:paraId="2DEDDE95" w14:textId="77777777" w:rsidR="00D45C03" w:rsidRPr="00D45C03" w:rsidRDefault="00D45C03" w:rsidP="00D45C03">
      <w:pPr>
        <w:spacing w:after="0" w:line="360" w:lineRule="auto"/>
        <w:jc w:val="lowKashida"/>
        <w:rPr>
          <w:rFonts w:ascii="Sakkal Majalla" w:hAnsi="Sakkal Majalla" w:cs="Sakkal Majalla"/>
          <w:b/>
          <w:bCs/>
          <w:sz w:val="28"/>
          <w:szCs w:val="28"/>
          <w:rtl/>
        </w:rPr>
      </w:pPr>
      <w:r w:rsidRPr="00D45C03">
        <w:rPr>
          <w:rFonts w:ascii="Sakkal Majalla" w:hAnsi="Sakkal Majalla" w:cs="Sakkal Majalla"/>
          <w:b/>
          <w:bCs/>
          <w:sz w:val="28"/>
          <w:szCs w:val="28"/>
          <w:rtl/>
        </w:rPr>
        <w:t xml:space="preserve">ومن بين العوامل التي تعتبر مؤثرة على الأداء </w:t>
      </w:r>
      <w:r w:rsidRPr="00D45C03">
        <w:rPr>
          <w:rFonts w:ascii="Sakkal Majalla" w:hAnsi="Sakkal Majalla" w:cs="Sakkal Majalla" w:hint="cs"/>
          <w:b/>
          <w:bCs/>
          <w:sz w:val="28"/>
          <w:szCs w:val="28"/>
          <w:rtl/>
        </w:rPr>
        <w:t>وتحقق</w:t>
      </w:r>
      <w:r w:rsidRPr="00D45C03">
        <w:rPr>
          <w:rFonts w:ascii="Sakkal Majalla" w:hAnsi="Sakkal Majalla" w:cs="Sakkal Majalla"/>
          <w:b/>
          <w:bCs/>
          <w:sz w:val="28"/>
          <w:szCs w:val="28"/>
          <w:rtl/>
        </w:rPr>
        <w:t xml:space="preserve"> الدعم للمؤسسة ككل ما</w:t>
      </w:r>
      <w:r w:rsidRPr="00D45C03">
        <w:rPr>
          <w:rFonts w:ascii="Sakkal Majalla" w:hAnsi="Sakkal Majalla" w:cs="Sakkal Majalla" w:hint="cs"/>
          <w:b/>
          <w:bCs/>
          <w:sz w:val="28"/>
          <w:szCs w:val="28"/>
          <w:rtl/>
        </w:rPr>
        <w:t xml:space="preserve"> </w:t>
      </w:r>
      <w:r w:rsidRPr="00D45C03">
        <w:rPr>
          <w:rFonts w:ascii="Sakkal Majalla" w:hAnsi="Sakkal Majalla" w:cs="Sakkal Majalla"/>
          <w:b/>
          <w:bCs/>
          <w:sz w:val="28"/>
          <w:szCs w:val="28"/>
          <w:rtl/>
        </w:rPr>
        <w:t>يلي</w:t>
      </w:r>
      <w:r w:rsidRPr="00D45C03">
        <w:rPr>
          <w:rFonts w:ascii="Sakkal Majalla" w:hAnsi="Sakkal Majalla" w:cs="Sakkal Majalla" w:hint="cs"/>
          <w:b/>
          <w:bCs/>
          <w:sz w:val="28"/>
          <w:szCs w:val="28"/>
          <w:rtl/>
        </w:rPr>
        <w:t>: (أبو عليم، 2014)</w:t>
      </w:r>
    </w:p>
    <w:p w14:paraId="1980B3FA"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Pr>
      </w:pPr>
      <w:r w:rsidRPr="00D45C03">
        <w:rPr>
          <w:rFonts w:ascii="Sakkal Majalla" w:hAnsi="Sakkal Majalla" w:cs="Sakkal Majalla"/>
          <w:sz w:val="28"/>
          <w:szCs w:val="28"/>
          <w:rtl/>
        </w:rPr>
        <w:t>يتوجب على المنظمة أن تفهم العاملين ما المطلوب منهم على وجه التحديد لكي يتصف الأداء فيها بالحيوية والفاعلية</w:t>
      </w:r>
      <w:r w:rsidRPr="00D45C03">
        <w:rPr>
          <w:rFonts w:ascii="Sakkal Majalla" w:hAnsi="Sakkal Majalla" w:cs="Sakkal Majalla" w:hint="cs"/>
          <w:sz w:val="28"/>
          <w:szCs w:val="28"/>
          <w:rtl/>
        </w:rPr>
        <w:t>.</w:t>
      </w:r>
    </w:p>
    <w:p w14:paraId="798539FC"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Pr>
      </w:pPr>
      <w:r w:rsidRPr="00D45C03">
        <w:rPr>
          <w:rFonts w:ascii="Sakkal Majalla" w:hAnsi="Sakkal Majalla" w:cs="Sakkal Majalla"/>
          <w:sz w:val="28"/>
          <w:szCs w:val="28"/>
          <w:rtl/>
        </w:rPr>
        <w:t>من الأهمية بمكان أن تجد المنظمة الوسائل التي تمكن العاملين من تحقيق الثقة في ان يعملوا بمفردهم دون دعم من أحد</w:t>
      </w:r>
      <w:r w:rsidRPr="00D45C03">
        <w:rPr>
          <w:rFonts w:ascii="Sakkal Majalla" w:hAnsi="Sakkal Majalla" w:cs="Sakkal Majalla" w:hint="cs"/>
          <w:sz w:val="28"/>
          <w:szCs w:val="28"/>
          <w:rtl/>
        </w:rPr>
        <w:t>.</w:t>
      </w:r>
    </w:p>
    <w:p w14:paraId="070E7349"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tl/>
        </w:rPr>
      </w:pPr>
      <w:r w:rsidRPr="00D45C03">
        <w:rPr>
          <w:rFonts w:ascii="Sakkal Majalla" w:hAnsi="Sakkal Majalla" w:cs="Sakkal Majalla"/>
          <w:sz w:val="28"/>
          <w:szCs w:val="28"/>
          <w:rtl/>
        </w:rPr>
        <w:t>تقع على عاتق المديرين مسؤولية قيادة كلا من الذين يقدمون التقارير لهم ومن يشغلون الوظائف المهمة الذين لهم تأثير على أدائهم ليتأكدوا أن كل فرد يعمل كمصدر للطاقة لا كمستهلك لطاقة الآخرين.</w:t>
      </w:r>
    </w:p>
    <w:p w14:paraId="50695903" w14:textId="77777777" w:rsidR="00D45C03" w:rsidRPr="00D45C03" w:rsidRDefault="00D45C03" w:rsidP="00D45C03">
      <w:pPr>
        <w:spacing w:after="0" w:line="360" w:lineRule="auto"/>
        <w:jc w:val="lowKashida"/>
        <w:rPr>
          <w:rFonts w:ascii="Sakkal Majalla" w:hAnsi="Sakkal Majalla" w:cs="Sakkal Majalla"/>
          <w:b/>
          <w:bCs/>
          <w:sz w:val="32"/>
          <w:szCs w:val="32"/>
          <w:u w:val="single"/>
          <w:rtl/>
        </w:rPr>
      </w:pPr>
      <w:r w:rsidRPr="00D45C03">
        <w:rPr>
          <w:rFonts w:ascii="Sakkal Majalla" w:hAnsi="Sakkal Majalla" w:cs="Sakkal Majalla" w:hint="cs"/>
          <w:b/>
          <w:bCs/>
          <w:sz w:val="32"/>
          <w:szCs w:val="32"/>
          <w:u w:val="single"/>
          <w:rtl/>
        </w:rPr>
        <w:t xml:space="preserve">سادساً: </w:t>
      </w:r>
      <w:r w:rsidRPr="00D45C03">
        <w:rPr>
          <w:rFonts w:ascii="Sakkal Majalla" w:hAnsi="Sakkal Majalla" w:cs="Sakkal Majalla"/>
          <w:b/>
          <w:bCs/>
          <w:sz w:val="32"/>
          <w:szCs w:val="32"/>
          <w:u w:val="single"/>
          <w:rtl/>
        </w:rPr>
        <w:t>مداخل الأداء التنظيمي</w:t>
      </w:r>
    </w:p>
    <w:p w14:paraId="7488A958"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 xml:space="preserve">في نظرية المنظمة يعرف الأداء </w:t>
      </w:r>
      <w:proofErr w:type="spellStart"/>
      <w:r w:rsidRPr="00D45C03">
        <w:rPr>
          <w:rFonts w:ascii="Sakkal Majalla" w:hAnsi="Sakkal Majalla" w:cs="Sakkal Majalla"/>
          <w:sz w:val="28"/>
          <w:szCs w:val="28"/>
          <w:rtl/>
        </w:rPr>
        <w:t>المنظمي</w:t>
      </w:r>
      <w:proofErr w:type="spellEnd"/>
      <w:r w:rsidRPr="00D45C03">
        <w:rPr>
          <w:rFonts w:ascii="Sakkal Majalla" w:hAnsi="Sakkal Majalla" w:cs="Sakkal Majalla"/>
          <w:sz w:val="28"/>
          <w:szCs w:val="28"/>
          <w:rtl/>
        </w:rPr>
        <w:t xml:space="preserve"> من مداخل الفاعلية </w:t>
      </w:r>
      <w:proofErr w:type="spellStart"/>
      <w:r w:rsidRPr="00D45C03">
        <w:rPr>
          <w:rFonts w:ascii="Sakkal Majalla" w:hAnsi="Sakkal Majalla" w:cs="Sakkal Majalla"/>
          <w:sz w:val="28"/>
          <w:szCs w:val="28"/>
          <w:rtl/>
        </w:rPr>
        <w:t>المنظمية</w:t>
      </w:r>
      <w:proofErr w:type="spellEnd"/>
      <w:r w:rsidRPr="00D45C03">
        <w:rPr>
          <w:rFonts w:ascii="Sakkal Majalla" w:hAnsi="Sakkal Majalla" w:cs="Sakkal Majalla"/>
          <w:sz w:val="28"/>
          <w:szCs w:val="28"/>
          <w:rtl/>
        </w:rPr>
        <w:t xml:space="preserve"> التي تختلف في تحديدها </w:t>
      </w:r>
      <w:r w:rsidRPr="00D45C03">
        <w:rPr>
          <w:rFonts w:ascii="Sakkal Majalla" w:hAnsi="Sakkal Majalla" w:cs="Sakkal Majalla" w:hint="cs"/>
          <w:sz w:val="28"/>
          <w:szCs w:val="28"/>
          <w:rtl/>
        </w:rPr>
        <w:t>ل</w:t>
      </w:r>
      <w:r w:rsidRPr="00D45C03">
        <w:rPr>
          <w:rFonts w:ascii="Sakkal Majalla" w:hAnsi="Sakkal Majalla" w:cs="Sakkal Majalla"/>
          <w:sz w:val="28"/>
          <w:szCs w:val="28"/>
          <w:rtl/>
        </w:rPr>
        <w:t xml:space="preserve">تعريف الأداء </w:t>
      </w:r>
      <w:proofErr w:type="spellStart"/>
      <w:r w:rsidRPr="00D45C03">
        <w:rPr>
          <w:rFonts w:ascii="Sakkal Majalla" w:hAnsi="Sakkal Majalla" w:cs="Sakkal Majalla"/>
          <w:sz w:val="28"/>
          <w:szCs w:val="28"/>
          <w:rtl/>
        </w:rPr>
        <w:t>المنظمي</w:t>
      </w:r>
      <w:proofErr w:type="spellEnd"/>
      <w:r w:rsidRPr="00D45C03">
        <w:rPr>
          <w:rFonts w:ascii="Sakkal Majalla" w:hAnsi="Sakkal Majalla" w:cs="Sakkal Majalla"/>
          <w:sz w:val="28"/>
          <w:szCs w:val="28"/>
          <w:rtl/>
        </w:rPr>
        <w:t xml:space="preserve"> باختلاف هذه المداخل كالاتي</w:t>
      </w:r>
      <w:r w:rsidRPr="00D45C03">
        <w:rPr>
          <w:rFonts w:ascii="Sakkal Majalla" w:hAnsi="Sakkal Majalla" w:cs="Sakkal Majalla" w:hint="cs"/>
          <w:sz w:val="28"/>
          <w:szCs w:val="28"/>
          <w:rtl/>
        </w:rPr>
        <w:t>: (رشا وسمية، 2021)</w:t>
      </w:r>
    </w:p>
    <w:p w14:paraId="39D58C55" w14:textId="77777777" w:rsidR="00D45C03" w:rsidRPr="00D45C03" w:rsidRDefault="00D45C03" w:rsidP="00D45C03">
      <w:pPr>
        <w:numPr>
          <w:ilvl w:val="0"/>
          <w:numId w:val="44"/>
        </w:numPr>
        <w:spacing w:after="0" w:line="360" w:lineRule="auto"/>
        <w:contextualSpacing/>
        <w:jc w:val="lowKashida"/>
        <w:rPr>
          <w:rFonts w:ascii="Sakkal Majalla" w:hAnsi="Sakkal Majalla" w:cs="Sakkal Majalla"/>
          <w:b/>
          <w:bCs/>
          <w:sz w:val="28"/>
          <w:szCs w:val="28"/>
          <w:rtl/>
        </w:rPr>
      </w:pPr>
      <w:r w:rsidRPr="00D45C03">
        <w:rPr>
          <w:rFonts w:ascii="Sakkal Majalla" w:hAnsi="Sakkal Majalla" w:cs="Sakkal Majalla" w:hint="cs"/>
          <w:b/>
          <w:bCs/>
          <w:sz w:val="28"/>
          <w:szCs w:val="28"/>
          <w:rtl/>
        </w:rPr>
        <w:t>مدخل الهدف:</w:t>
      </w:r>
    </w:p>
    <w:p w14:paraId="507559FE"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 xml:space="preserve">تتحدد فاعلية المنظمة في هذا المدخل بمدى تحقيقها الأهداف المنوطة بها ويستعمل هذا المدخل حيث يمكن قياس أهداف المخرجات بسهولة أي في المنظمات الاعمال ومن مؤشرات الفاعلية الربحية مثل العائد على </w:t>
      </w:r>
      <w:r w:rsidRPr="00D45C03">
        <w:rPr>
          <w:rFonts w:ascii="Sakkal Majalla" w:hAnsi="Sakkal Majalla" w:cs="Sakkal Majalla" w:hint="cs"/>
          <w:sz w:val="28"/>
          <w:szCs w:val="28"/>
          <w:rtl/>
        </w:rPr>
        <w:t>الاستثمار،</w:t>
      </w:r>
      <w:r w:rsidRPr="00D45C03">
        <w:rPr>
          <w:rFonts w:ascii="Sakkal Majalla" w:hAnsi="Sakkal Majalla" w:cs="Sakkal Majalla"/>
          <w:sz w:val="28"/>
          <w:szCs w:val="28"/>
          <w:rtl/>
        </w:rPr>
        <w:t xml:space="preserve"> حصة السوق القيمة السوقية للسهم، مؤشرات النمو، وتوجد مآخذ على هذا المدخل منها صعوبة تطبيقية بسبب تعدد أهداف المنظمة المتناقضة فيما بينها بحيث </w:t>
      </w:r>
      <w:r w:rsidRPr="00D45C03">
        <w:rPr>
          <w:rFonts w:ascii="Sakkal Majalla" w:hAnsi="Sakkal Majalla" w:cs="Sakkal Majalla" w:hint="cs"/>
          <w:sz w:val="28"/>
          <w:szCs w:val="28"/>
          <w:rtl/>
        </w:rPr>
        <w:t>إ</w:t>
      </w:r>
      <w:r w:rsidRPr="00D45C03">
        <w:rPr>
          <w:rFonts w:ascii="Sakkal Majalla" w:hAnsi="Sakkal Majalla" w:cs="Sakkal Majalla"/>
          <w:sz w:val="28"/>
          <w:szCs w:val="28"/>
          <w:rtl/>
        </w:rPr>
        <w:t xml:space="preserve">ن الفاعلية في تحقيق هدف معين ترتبط عكسيا بالفاعلية في تحقيق هدف أو أهداف </w:t>
      </w:r>
      <w:r w:rsidRPr="00D45C03">
        <w:rPr>
          <w:rFonts w:ascii="Sakkal Majalla" w:hAnsi="Sakkal Majalla" w:cs="Sakkal Majalla" w:hint="cs"/>
          <w:sz w:val="28"/>
          <w:szCs w:val="28"/>
          <w:rtl/>
        </w:rPr>
        <w:t>أخرى،</w:t>
      </w:r>
      <w:r w:rsidRPr="00D45C03">
        <w:rPr>
          <w:rFonts w:ascii="Sakkal Majalla" w:hAnsi="Sakkal Majalla" w:cs="Sakkal Majalla"/>
          <w:sz w:val="28"/>
          <w:szCs w:val="28"/>
          <w:rtl/>
        </w:rPr>
        <w:t xml:space="preserve"> كما أن هناك صعوبة في قياس أهداف المنظمات غير الهادفة للربح</w:t>
      </w:r>
      <w:r w:rsidRPr="00D45C03">
        <w:rPr>
          <w:rFonts w:ascii="Sakkal Majalla" w:hAnsi="Sakkal Majalla" w:cs="Sakkal Majalla" w:hint="cs"/>
          <w:sz w:val="28"/>
          <w:szCs w:val="28"/>
          <w:rtl/>
        </w:rPr>
        <w:t>.</w:t>
      </w:r>
    </w:p>
    <w:p w14:paraId="410A3932"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 xml:space="preserve">كما أنه يتم قياس مدى إمكانية المؤسسة لتحقيق مستوى مرضى منها، </w:t>
      </w:r>
      <w:r w:rsidRPr="00D45C03">
        <w:rPr>
          <w:rFonts w:ascii="Sakkal Majalla" w:hAnsi="Sakkal Majalla" w:cs="Sakkal Majalla" w:hint="cs"/>
          <w:sz w:val="28"/>
          <w:szCs w:val="28"/>
          <w:rtl/>
        </w:rPr>
        <w:t>وينطلق</w:t>
      </w:r>
      <w:r w:rsidRPr="00D45C03">
        <w:rPr>
          <w:rFonts w:ascii="Sakkal Majalla" w:hAnsi="Sakkal Majalla" w:cs="Sakkal Majalla"/>
          <w:sz w:val="28"/>
          <w:szCs w:val="28"/>
          <w:rtl/>
        </w:rPr>
        <w:t xml:space="preserve"> هذا المدخل على افتراضين أس</w:t>
      </w:r>
      <w:r w:rsidRPr="00D45C03">
        <w:rPr>
          <w:rFonts w:ascii="Sakkal Majalla" w:hAnsi="Sakkal Majalla" w:cs="Sakkal Majalla" w:hint="cs"/>
          <w:sz w:val="28"/>
          <w:szCs w:val="28"/>
          <w:rtl/>
        </w:rPr>
        <w:t>اسيين كالتالي:</w:t>
      </w:r>
    </w:p>
    <w:p w14:paraId="4040F76D"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Pr>
      </w:pPr>
      <w:r w:rsidRPr="00D45C03">
        <w:rPr>
          <w:rFonts w:ascii="Sakkal Majalla" w:hAnsi="Sakkal Majalla" w:cs="Sakkal Majalla"/>
          <w:sz w:val="28"/>
          <w:szCs w:val="28"/>
          <w:rtl/>
        </w:rPr>
        <w:t>لكل مؤسسة هدف نهائي تسعى إليه</w:t>
      </w:r>
      <w:r w:rsidRPr="00D45C03">
        <w:rPr>
          <w:rFonts w:ascii="Sakkal Majalla" w:hAnsi="Sakkal Majalla" w:cs="Sakkal Majalla" w:hint="cs"/>
          <w:sz w:val="28"/>
          <w:szCs w:val="28"/>
          <w:rtl/>
        </w:rPr>
        <w:t>.</w:t>
      </w:r>
    </w:p>
    <w:p w14:paraId="1760D649" w14:textId="77777777" w:rsidR="00D45C03" w:rsidRPr="00D45C03" w:rsidRDefault="00D45C03" w:rsidP="00D45C03">
      <w:pPr>
        <w:numPr>
          <w:ilvl w:val="0"/>
          <w:numId w:val="31"/>
        </w:numPr>
        <w:spacing w:after="0" w:line="360" w:lineRule="auto"/>
        <w:contextualSpacing/>
        <w:jc w:val="lowKashida"/>
        <w:rPr>
          <w:rFonts w:ascii="Sakkal Majalla" w:hAnsi="Sakkal Majalla" w:cs="Sakkal Majalla"/>
          <w:sz w:val="28"/>
          <w:szCs w:val="28"/>
        </w:rPr>
      </w:pPr>
      <w:r w:rsidRPr="00D45C03">
        <w:rPr>
          <w:rFonts w:ascii="Sakkal Majalla" w:hAnsi="Sakkal Majalla" w:cs="Sakkal Majalla"/>
          <w:sz w:val="28"/>
          <w:szCs w:val="28"/>
          <w:rtl/>
        </w:rPr>
        <w:t>إمكانية تحقيق الهدف النهائية لكل مؤسسة ومن ثم قياس مدى النجاح في تحقيقها</w:t>
      </w:r>
      <w:r w:rsidRPr="00D45C03">
        <w:rPr>
          <w:rFonts w:ascii="Sakkal Majalla" w:hAnsi="Sakkal Majalla" w:cs="Sakkal Majalla" w:hint="cs"/>
          <w:sz w:val="28"/>
          <w:szCs w:val="28"/>
          <w:rtl/>
        </w:rPr>
        <w:t>.</w:t>
      </w:r>
    </w:p>
    <w:p w14:paraId="79095F25" w14:textId="77777777" w:rsidR="00D45C03" w:rsidRPr="00D45C03" w:rsidRDefault="00D45C03" w:rsidP="00D45C03">
      <w:pPr>
        <w:spacing w:after="0" w:line="360" w:lineRule="auto"/>
        <w:jc w:val="lowKashida"/>
        <w:rPr>
          <w:rFonts w:ascii="Sakkal Majalla" w:hAnsi="Sakkal Majalla" w:cs="Sakkal Majalla"/>
          <w:sz w:val="28"/>
          <w:szCs w:val="28"/>
          <w:rtl/>
        </w:rPr>
      </w:pPr>
    </w:p>
    <w:p w14:paraId="77940A38" w14:textId="77777777" w:rsidR="00D45C03" w:rsidRPr="00D45C03" w:rsidRDefault="00D45C03" w:rsidP="00D45C03">
      <w:pPr>
        <w:spacing w:after="0" w:line="360" w:lineRule="auto"/>
        <w:jc w:val="lowKashida"/>
        <w:rPr>
          <w:rFonts w:ascii="Sakkal Majalla" w:hAnsi="Sakkal Majalla" w:cs="Sakkal Majalla"/>
          <w:sz w:val="28"/>
          <w:szCs w:val="28"/>
          <w:rtl/>
        </w:rPr>
      </w:pPr>
    </w:p>
    <w:p w14:paraId="0559093F" w14:textId="77777777" w:rsidR="00D45C03" w:rsidRPr="00D45C03" w:rsidRDefault="00D45C03" w:rsidP="00D45C03">
      <w:pPr>
        <w:numPr>
          <w:ilvl w:val="0"/>
          <w:numId w:val="44"/>
        </w:numPr>
        <w:spacing w:after="0" w:line="360" w:lineRule="auto"/>
        <w:contextualSpacing/>
        <w:jc w:val="lowKashida"/>
        <w:rPr>
          <w:rFonts w:ascii="Sakkal Majalla" w:hAnsi="Sakkal Majalla" w:cs="Sakkal Majalla"/>
          <w:b/>
          <w:bCs/>
          <w:sz w:val="28"/>
          <w:szCs w:val="28"/>
          <w:rtl/>
        </w:rPr>
      </w:pPr>
      <w:r w:rsidRPr="00D45C03">
        <w:rPr>
          <w:rFonts w:ascii="Sakkal Majalla" w:hAnsi="Sakkal Majalla" w:cs="Sakkal Majalla" w:hint="cs"/>
          <w:b/>
          <w:bCs/>
          <w:sz w:val="28"/>
          <w:szCs w:val="28"/>
          <w:rtl/>
        </w:rPr>
        <w:lastRenderedPageBreak/>
        <w:t>مدخل موارد المنظمة:</w:t>
      </w:r>
    </w:p>
    <w:p w14:paraId="43C475F3"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 xml:space="preserve">إن فاعلية المنظمة على وفق هذا المدخل هي مدى قدرة المنظمة في الحصول على الموارد النادرة والقيمة من بيئتها ويشمل هذا المدخل على اباعد لقياس فاعلية المنظمة منها قدرة المنظمة على الحصول من بيئتها على الموارد النادرة والقيمة، وقدرات متخذ القرارات في المنظمة على إدراك وتفسير الاسبقيات الواقعية في البيئة الخارجية وتغيراتها بهدف الاستمرار في الحصول على هذه الموارد التي منها الموارد </w:t>
      </w:r>
      <w:r w:rsidRPr="00D45C03">
        <w:rPr>
          <w:rFonts w:ascii="Sakkal Majalla" w:hAnsi="Sakkal Majalla" w:cs="Sakkal Majalla" w:hint="cs"/>
          <w:sz w:val="28"/>
          <w:szCs w:val="28"/>
          <w:rtl/>
        </w:rPr>
        <w:t>البشرية</w:t>
      </w:r>
      <w:r w:rsidRPr="00D45C03">
        <w:rPr>
          <w:rFonts w:ascii="Sakkal Majalla" w:hAnsi="Sakkal Majalla" w:cs="Sakkal Majalla" w:hint="eastAsia"/>
          <w:sz w:val="28"/>
          <w:szCs w:val="28"/>
          <w:rtl/>
        </w:rPr>
        <w:t>،</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والموارد المالية، والمواد الخام، والتكنولوجيا.</w:t>
      </w:r>
    </w:p>
    <w:p w14:paraId="62EDD0BA"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 xml:space="preserve">ويعد مدخل المنظمة مناسبا عندما يكون من الصعب قياس فعالية </w:t>
      </w:r>
      <w:proofErr w:type="spellStart"/>
      <w:r w:rsidRPr="00D45C03">
        <w:rPr>
          <w:rFonts w:ascii="Sakkal Majalla" w:hAnsi="Sakkal Majalla" w:cs="Sakkal Majalla"/>
          <w:sz w:val="28"/>
          <w:szCs w:val="28"/>
          <w:rtl/>
        </w:rPr>
        <w:t>المنظمية</w:t>
      </w:r>
      <w:proofErr w:type="spellEnd"/>
      <w:r w:rsidRPr="00D45C03">
        <w:rPr>
          <w:rFonts w:ascii="Sakkal Majalla" w:hAnsi="Sakkal Majalla" w:cs="Sakkal Majalla"/>
          <w:sz w:val="28"/>
          <w:szCs w:val="28"/>
          <w:rtl/>
        </w:rPr>
        <w:t xml:space="preserve"> بمؤشرات الفاعلية الأخرى كالعديد من المنظمات غير الهادفة للربح التي يصعب فيها قياس أهداف المخرجات </w:t>
      </w:r>
      <w:r w:rsidRPr="00D45C03">
        <w:rPr>
          <w:rFonts w:ascii="Sakkal Majalla" w:hAnsi="Sakkal Majalla" w:cs="Sakkal Majalla" w:hint="cs"/>
          <w:sz w:val="28"/>
          <w:szCs w:val="28"/>
          <w:rtl/>
        </w:rPr>
        <w:t>أ</w:t>
      </w:r>
      <w:r w:rsidRPr="00D45C03">
        <w:rPr>
          <w:rFonts w:ascii="Sakkal Majalla" w:hAnsi="Sakkal Majalla" w:cs="Sakkal Majalla"/>
          <w:sz w:val="28"/>
          <w:szCs w:val="28"/>
          <w:rtl/>
        </w:rPr>
        <w:t>و الكفاءة الداخلية، ويمكن لبعض المنظمات الهادفة للربح استعماله التي تنافس على أساس امتلاكها الأفضل للموارد مقارنة بالمنافسين، مثل: المنظمة العاملة في البرمجيات التي لديها اعلى نسبة من حملة شهادة الدكتوراه في فلسفة</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في مجال عملها نسبة الى اجمالي العاملين فيها مقارنة بمنافسيها في الصناعة</w:t>
      </w:r>
      <w:r w:rsidRPr="00D45C03">
        <w:rPr>
          <w:rFonts w:ascii="Sakkal Majalla" w:hAnsi="Sakkal Majalla" w:cs="Sakkal Majalla"/>
          <w:sz w:val="28"/>
          <w:szCs w:val="28"/>
        </w:rPr>
        <w:t>.</w:t>
      </w:r>
    </w:p>
    <w:p w14:paraId="586D6D86" w14:textId="77777777" w:rsidR="00D45C03" w:rsidRPr="00D45C03" w:rsidRDefault="00D45C03" w:rsidP="00D45C03">
      <w:pPr>
        <w:numPr>
          <w:ilvl w:val="0"/>
          <w:numId w:val="44"/>
        </w:numPr>
        <w:spacing w:after="0" w:line="360" w:lineRule="auto"/>
        <w:contextualSpacing/>
        <w:jc w:val="lowKashida"/>
        <w:rPr>
          <w:rFonts w:ascii="Sakkal Majalla" w:hAnsi="Sakkal Majalla" w:cs="Sakkal Majalla"/>
          <w:b/>
          <w:bCs/>
          <w:sz w:val="28"/>
          <w:szCs w:val="28"/>
          <w:rtl/>
        </w:rPr>
      </w:pPr>
      <w:r w:rsidRPr="00D45C03">
        <w:rPr>
          <w:rFonts w:ascii="Sakkal Majalla" w:hAnsi="Sakkal Majalla" w:cs="Sakkal Majalla"/>
          <w:b/>
          <w:bCs/>
          <w:sz w:val="28"/>
          <w:szCs w:val="28"/>
          <w:rtl/>
        </w:rPr>
        <w:t>مدخل العملية الداخلية</w:t>
      </w:r>
      <w:r w:rsidRPr="00D45C03">
        <w:rPr>
          <w:rFonts w:ascii="Sakkal Majalla" w:hAnsi="Sakkal Majalla" w:cs="Sakkal Majalla" w:hint="cs"/>
          <w:b/>
          <w:bCs/>
          <w:sz w:val="28"/>
          <w:szCs w:val="28"/>
          <w:rtl/>
        </w:rPr>
        <w:t>:</w:t>
      </w:r>
    </w:p>
    <w:p w14:paraId="790F947A"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 xml:space="preserve">تتحدد الفاعلية وفق المدخل بالكفاءة والصحة </w:t>
      </w:r>
      <w:proofErr w:type="spellStart"/>
      <w:r w:rsidRPr="00D45C03">
        <w:rPr>
          <w:rFonts w:ascii="Sakkal Majalla" w:hAnsi="Sakkal Majalla" w:cs="Sakkal Majalla"/>
          <w:sz w:val="28"/>
          <w:szCs w:val="28"/>
          <w:rtl/>
        </w:rPr>
        <w:t>المنظمية</w:t>
      </w:r>
      <w:proofErr w:type="spellEnd"/>
      <w:r w:rsidRPr="00D45C03">
        <w:rPr>
          <w:rFonts w:ascii="Sakkal Majalla" w:hAnsi="Sakkal Majalla" w:cs="Sakkal Majalla"/>
          <w:sz w:val="28"/>
          <w:szCs w:val="28"/>
          <w:rtl/>
        </w:rPr>
        <w:t>، ومن المؤشرات المستعملة الكفاءة الاقتصادية للمنظمة، وكذ</w:t>
      </w:r>
      <w:r w:rsidRPr="00D45C03">
        <w:rPr>
          <w:rFonts w:ascii="Sakkal Majalla" w:hAnsi="Sakkal Majalla" w:cs="Sakkal Majalla" w:hint="cs"/>
          <w:sz w:val="28"/>
          <w:szCs w:val="28"/>
          <w:rtl/>
        </w:rPr>
        <w:t>لك</w:t>
      </w:r>
      <w:r w:rsidRPr="00D45C03">
        <w:rPr>
          <w:rFonts w:ascii="Sakkal Majalla" w:hAnsi="Sakkal Majalla" w:cs="Sakkal Majalla"/>
          <w:sz w:val="28"/>
          <w:szCs w:val="28"/>
          <w:rtl/>
        </w:rPr>
        <w:t xml:space="preserve"> رضا العاملين عن العمل من خلال أنشطة متعددة منها اهتمام المشرفين بالعاملين والتعاون فيما بين جماعة العمل وفيما بينها والإدارة والاتصالات بين الإدارة والعاملين ويركز هذا المدخل على العملية الداخلية أو النشاطات الداخلية في المنظمة ولا يقيس علاقة المنظمة بالبيئة الخارجية، ويقدم نظرة محدودة للفاعلية </w:t>
      </w:r>
      <w:proofErr w:type="spellStart"/>
      <w:r w:rsidRPr="00D45C03">
        <w:rPr>
          <w:rFonts w:ascii="Sakkal Majalla" w:hAnsi="Sakkal Majalla" w:cs="Sakkal Majalla"/>
          <w:sz w:val="28"/>
          <w:szCs w:val="28"/>
          <w:rtl/>
        </w:rPr>
        <w:t>المنظمية</w:t>
      </w:r>
      <w:proofErr w:type="spellEnd"/>
      <w:r w:rsidRPr="00D45C03">
        <w:rPr>
          <w:rFonts w:ascii="Sakkal Majalla" w:hAnsi="Sakkal Majalla" w:cs="Sakkal Majalla"/>
          <w:sz w:val="28"/>
          <w:szCs w:val="28"/>
          <w:rtl/>
        </w:rPr>
        <w:t xml:space="preserve"> لأنها لا تأخذ بعين الاعتبار مدخلات المنظمة من بيئتها أو مخرجات المنظمة </w:t>
      </w:r>
      <w:r w:rsidRPr="00D45C03">
        <w:rPr>
          <w:rFonts w:ascii="Sakkal Majalla" w:hAnsi="Sakkal Majalla" w:cs="Sakkal Majalla" w:hint="cs"/>
          <w:sz w:val="28"/>
          <w:szCs w:val="28"/>
          <w:rtl/>
        </w:rPr>
        <w:t>إ</w:t>
      </w:r>
      <w:r w:rsidRPr="00D45C03">
        <w:rPr>
          <w:rFonts w:ascii="Sakkal Majalla" w:hAnsi="Sakkal Majalla" w:cs="Sakkal Majalla"/>
          <w:sz w:val="28"/>
          <w:szCs w:val="28"/>
          <w:rtl/>
        </w:rPr>
        <w:t>لى هذه البيئة التي تؤثر في فاعلية المنظمة في حال اتصافها بالتغير السريع</w:t>
      </w:r>
      <w:r w:rsidRPr="00D45C03">
        <w:rPr>
          <w:rFonts w:ascii="Sakkal Majalla" w:hAnsi="Sakkal Majalla" w:cs="Sakkal Majalla"/>
          <w:sz w:val="28"/>
          <w:szCs w:val="28"/>
        </w:rPr>
        <w:t>.</w:t>
      </w:r>
    </w:p>
    <w:p w14:paraId="65C0149D"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 xml:space="preserve">حيث يعمل هذا المنظور على قياس العمليات التي لها انعكاس على رضا الزبائن </w:t>
      </w:r>
      <w:r w:rsidRPr="00D45C03">
        <w:rPr>
          <w:rFonts w:ascii="Sakkal Majalla" w:hAnsi="Sakkal Majalla" w:cs="Sakkal Majalla" w:hint="cs"/>
          <w:sz w:val="28"/>
          <w:szCs w:val="28"/>
          <w:rtl/>
        </w:rPr>
        <w:t>ومن</w:t>
      </w:r>
      <w:r w:rsidRPr="00D45C03">
        <w:rPr>
          <w:rFonts w:ascii="Sakkal Majalla" w:hAnsi="Sakkal Majalla" w:cs="Sakkal Majalla"/>
          <w:sz w:val="28"/>
          <w:szCs w:val="28"/>
          <w:rtl/>
        </w:rPr>
        <w:t xml:space="preserve"> بين المقاييس التي يمكن </w:t>
      </w:r>
      <w:r w:rsidRPr="00D45C03">
        <w:rPr>
          <w:rFonts w:ascii="Sakkal Majalla" w:hAnsi="Sakkal Majalla" w:cs="Sakkal Majalla" w:hint="cs"/>
          <w:sz w:val="28"/>
          <w:szCs w:val="28"/>
          <w:rtl/>
        </w:rPr>
        <w:t>الاعتماد</w:t>
      </w:r>
      <w:r w:rsidRPr="00D45C03">
        <w:rPr>
          <w:rFonts w:ascii="Sakkal Majalla" w:hAnsi="Sakkal Majalla" w:cs="Sakkal Majalla"/>
          <w:sz w:val="28"/>
          <w:szCs w:val="28"/>
          <w:rtl/>
        </w:rPr>
        <w:t xml:space="preserve"> عليها عند تطبيق هذا المحور، هي التسليم في الوقت المحدد</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دوران المخزون</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التحسين في الإنتاجية</w:t>
      </w:r>
      <w:r w:rsidRPr="00D45C03">
        <w:rPr>
          <w:rFonts w:ascii="Sakkal Majalla" w:hAnsi="Sakkal Majalla" w:cs="Sakkal Majalla" w:hint="cs"/>
          <w:sz w:val="28"/>
          <w:szCs w:val="28"/>
          <w:rtl/>
        </w:rPr>
        <w:t>،</w:t>
      </w:r>
      <w:r w:rsidRPr="00D45C03">
        <w:rPr>
          <w:rFonts w:ascii="Sakkal Majalla" w:hAnsi="Sakkal Majalla" w:cs="Sakkal Majalla"/>
          <w:sz w:val="28"/>
          <w:szCs w:val="28"/>
          <w:rtl/>
        </w:rPr>
        <w:t xml:space="preserve"> معدل الأداء اليومي للعامل</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الوقت المعياري من إصدار الطلبية إلى التسليم</w:t>
      </w:r>
      <w:r w:rsidRPr="00D45C03">
        <w:rPr>
          <w:rFonts w:ascii="Sakkal Majalla" w:hAnsi="Sakkal Majalla" w:cs="Sakkal Majalla" w:hint="cs"/>
          <w:sz w:val="28"/>
          <w:szCs w:val="28"/>
          <w:rtl/>
        </w:rPr>
        <w:t>. (طيباوي وبودربالة، 2019)</w:t>
      </w:r>
    </w:p>
    <w:p w14:paraId="14E3B476" w14:textId="77777777" w:rsidR="00D45C03" w:rsidRPr="00D45C03" w:rsidRDefault="00D45C03" w:rsidP="00D45C03">
      <w:pPr>
        <w:numPr>
          <w:ilvl w:val="0"/>
          <w:numId w:val="44"/>
        </w:numPr>
        <w:spacing w:after="0" w:line="360" w:lineRule="auto"/>
        <w:contextualSpacing/>
        <w:jc w:val="lowKashida"/>
        <w:rPr>
          <w:rFonts w:ascii="Sakkal Majalla" w:hAnsi="Sakkal Majalla" w:cs="Sakkal Majalla"/>
          <w:b/>
          <w:bCs/>
          <w:sz w:val="28"/>
          <w:szCs w:val="28"/>
          <w:rtl/>
        </w:rPr>
      </w:pPr>
      <w:r w:rsidRPr="00D45C03">
        <w:rPr>
          <w:rFonts w:ascii="Sakkal Majalla" w:hAnsi="Sakkal Majalla" w:cs="Sakkal Majalla"/>
          <w:b/>
          <w:bCs/>
          <w:sz w:val="28"/>
          <w:szCs w:val="28"/>
          <w:rtl/>
        </w:rPr>
        <w:t xml:space="preserve">مدخل أصحاب المصلحة </w:t>
      </w:r>
      <w:r w:rsidRPr="00D45C03">
        <w:rPr>
          <w:rFonts w:ascii="Sakkal Majalla" w:hAnsi="Sakkal Majalla" w:cs="Sakkal Majalla" w:hint="cs"/>
          <w:b/>
          <w:bCs/>
          <w:sz w:val="28"/>
          <w:szCs w:val="28"/>
          <w:rtl/>
        </w:rPr>
        <w:t>(</w:t>
      </w:r>
      <w:r w:rsidRPr="00D45C03">
        <w:rPr>
          <w:rFonts w:ascii="Sakkal Majalla" w:hAnsi="Sakkal Majalla" w:cs="Sakkal Majalla"/>
          <w:b/>
          <w:bCs/>
          <w:sz w:val="28"/>
          <w:szCs w:val="28"/>
          <w:rtl/>
        </w:rPr>
        <w:t>الجمهور</w:t>
      </w:r>
      <w:r w:rsidRPr="00D45C03">
        <w:rPr>
          <w:rFonts w:ascii="Sakkal Majalla" w:hAnsi="Sakkal Majalla" w:cs="Sakkal Majalla" w:hint="cs"/>
          <w:b/>
          <w:bCs/>
          <w:sz w:val="28"/>
          <w:szCs w:val="28"/>
          <w:rtl/>
        </w:rPr>
        <w:t>):</w:t>
      </w:r>
    </w:p>
    <w:p w14:paraId="7E8EDC25"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 xml:space="preserve">إن أصحاب المصلحة، أي مجموعة بداخل المنظمة </w:t>
      </w:r>
      <w:r w:rsidRPr="00D45C03">
        <w:rPr>
          <w:rFonts w:ascii="Sakkal Majalla" w:hAnsi="Sakkal Majalla" w:cs="Sakkal Majalla" w:hint="cs"/>
          <w:sz w:val="28"/>
          <w:szCs w:val="28"/>
          <w:rtl/>
        </w:rPr>
        <w:t>(</w:t>
      </w:r>
      <w:r w:rsidRPr="00D45C03">
        <w:rPr>
          <w:rFonts w:ascii="Sakkal Majalla" w:hAnsi="Sakkal Majalla" w:cs="Sakkal Majalla"/>
          <w:sz w:val="28"/>
          <w:szCs w:val="28"/>
          <w:rtl/>
        </w:rPr>
        <w:t>بيئتها الداخلية</w:t>
      </w:r>
      <w:r w:rsidRPr="00D45C03">
        <w:rPr>
          <w:rFonts w:ascii="Sakkal Majalla" w:hAnsi="Sakkal Majalla" w:cs="Sakkal Majalla" w:hint="cs"/>
          <w:sz w:val="28"/>
          <w:szCs w:val="28"/>
          <w:rtl/>
        </w:rPr>
        <w:t>)</w:t>
      </w:r>
      <w:r w:rsidRPr="00D45C03">
        <w:rPr>
          <w:rFonts w:ascii="Sakkal Majalla" w:hAnsi="Sakkal Majalla" w:cs="Sakkal Majalla"/>
          <w:sz w:val="28"/>
          <w:szCs w:val="28"/>
          <w:rtl/>
        </w:rPr>
        <w:t xml:space="preserve"> أو في خارجها (البيئة الخارجية) تعتمد عليهم المنظمة في بقائها </w:t>
      </w:r>
      <w:r w:rsidRPr="00D45C03">
        <w:rPr>
          <w:rFonts w:ascii="Sakkal Majalla" w:hAnsi="Sakkal Majalla" w:cs="Sakkal Majalla" w:hint="cs"/>
          <w:sz w:val="28"/>
          <w:szCs w:val="28"/>
          <w:rtl/>
        </w:rPr>
        <w:t>أ</w:t>
      </w:r>
      <w:r w:rsidRPr="00D45C03">
        <w:rPr>
          <w:rFonts w:ascii="Sakkal Majalla" w:hAnsi="Sakkal Majalla" w:cs="Sakkal Majalla"/>
          <w:sz w:val="28"/>
          <w:szCs w:val="28"/>
          <w:rtl/>
        </w:rPr>
        <w:t>و تطورها من خلال تلبيتها لمطالبيهم</w:t>
      </w:r>
      <w:r w:rsidRPr="00D45C03">
        <w:rPr>
          <w:rFonts w:ascii="Sakkal Majalla" w:hAnsi="Sakkal Majalla" w:cs="Sakkal Majalla" w:hint="cs"/>
          <w:sz w:val="28"/>
          <w:szCs w:val="28"/>
          <w:rtl/>
        </w:rPr>
        <w:t>.</w:t>
      </w:r>
    </w:p>
    <w:p w14:paraId="49A06A02"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lastRenderedPageBreak/>
        <w:t>تعد المنظمة فاعلة عند ارضائها لكل أصحاب المصلحة وتزيد فاعليتها بزيادة ارضائهم ومنهم المساهمون، والموارد البشرية في المنظمة ن والزبائن والمجهزون، والدائنون والمنظمات الحكومية ذات العلاقة، وهيئات حماية البيئة</w:t>
      </w:r>
      <w:r w:rsidRPr="00D45C03">
        <w:rPr>
          <w:rFonts w:ascii="Sakkal Majalla" w:hAnsi="Sakkal Majalla" w:cs="Sakkal Majalla" w:hint="cs"/>
          <w:sz w:val="28"/>
          <w:szCs w:val="28"/>
          <w:rtl/>
        </w:rPr>
        <w:t>.</w:t>
      </w:r>
    </w:p>
    <w:p w14:paraId="2A0F9E3A" w14:textId="77777777" w:rsidR="00D45C03" w:rsidRPr="00D45C03" w:rsidRDefault="00D45C03" w:rsidP="00D45C03">
      <w:pPr>
        <w:numPr>
          <w:ilvl w:val="0"/>
          <w:numId w:val="44"/>
        </w:numPr>
        <w:spacing w:after="0" w:line="360" w:lineRule="auto"/>
        <w:contextualSpacing/>
        <w:jc w:val="lowKashida"/>
        <w:rPr>
          <w:rFonts w:ascii="Sakkal Majalla" w:hAnsi="Sakkal Majalla" w:cs="Sakkal Majalla"/>
          <w:b/>
          <w:bCs/>
          <w:sz w:val="28"/>
          <w:szCs w:val="28"/>
          <w:rtl/>
        </w:rPr>
      </w:pPr>
      <w:r w:rsidRPr="00D45C03">
        <w:rPr>
          <w:rFonts w:ascii="Sakkal Majalla" w:hAnsi="Sakkal Majalla" w:cs="Sakkal Majalla"/>
          <w:b/>
          <w:bCs/>
          <w:sz w:val="28"/>
          <w:szCs w:val="28"/>
          <w:rtl/>
        </w:rPr>
        <w:t>مدخل قيم التنافس</w:t>
      </w:r>
      <w:r w:rsidRPr="00D45C03">
        <w:rPr>
          <w:rFonts w:ascii="Sakkal Majalla" w:hAnsi="Sakkal Majalla" w:cs="Sakkal Majalla" w:hint="cs"/>
          <w:b/>
          <w:bCs/>
          <w:sz w:val="28"/>
          <w:szCs w:val="28"/>
          <w:rtl/>
        </w:rPr>
        <w:t>:</w:t>
      </w:r>
    </w:p>
    <w:p w14:paraId="3435E632"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هذا المدخل يشمل أهداف المخرجات، والحصول على الموارد وتطوير الموارد البشرية كأهداف تسعى المنظمة إلى تحقيقها، ويبين أن معايير الفاعلية ومفهومها هي قيم الإدارة وأن القيم المتضادة تتواجد في نفس الوقت ويتوجب على المدراء تقرير أي قيم يرغبون في تبنيها، وأي منها ستعطي تأكيدا أقل في الاسبقية لديهم</w:t>
      </w:r>
      <w:r w:rsidRPr="00D45C03">
        <w:rPr>
          <w:rFonts w:ascii="Sakkal Majalla" w:hAnsi="Sakkal Majalla" w:cs="Sakkal Majalla"/>
          <w:sz w:val="28"/>
          <w:szCs w:val="28"/>
        </w:rPr>
        <w:t>.</w:t>
      </w:r>
    </w:p>
    <w:p w14:paraId="12CCDED0"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 xml:space="preserve">مؤشراتها بعدان للقيم، يختص بعد القيمة الأولى بالتركيز </w:t>
      </w:r>
      <w:proofErr w:type="spellStart"/>
      <w:r w:rsidRPr="00D45C03">
        <w:rPr>
          <w:rFonts w:ascii="Sakkal Majalla" w:hAnsi="Sakkal Majalla" w:cs="Sakkal Majalla"/>
          <w:sz w:val="28"/>
          <w:szCs w:val="28"/>
          <w:rtl/>
        </w:rPr>
        <w:t>المنظمي</w:t>
      </w:r>
      <w:proofErr w:type="spellEnd"/>
      <w:r w:rsidRPr="00D45C03">
        <w:rPr>
          <w:rFonts w:ascii="Sakkal Majalla" w:hAnsi="Sakkal Majalla" w:cs="Sakkal Majalla"/>
          <w:sz w:val="28"/>
          <w:szCs w:val="28"/>
          <w:rtl/>
        </w:rPr>
        <w:t xml:space="preserve"> الذي هو تركيز القيم المهيمنة على المسائل أو القضايا الداخلية والخارجية للمنظمة، فالتركيز الداخلي اهتمام الإدارة بمصلحة وكفاءة العاملين، ويمثل التركيز الخارجي التأكيد على مصلحة المنظمة بعلاقتها بالبيئة</w:t>
      </w:r>
      <w:r w:rsidRPr="00D45C03">
        <w:rPr>
          <w:rFonts w:ascii="Sakkal Majalla" w:hAnsi="Sakkal Majalla" w:cs="Sakkal Majalla"/>
          <w:sz w:val="28"/>
          <w:szCs w:val="28"/>
        </w:rPr>
        <w:t>.</w:t>
      </w:r>
    </w:p>
    <w:p w14:paraId="588C9273"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ويتصل بعد القيمة الثاني بهيكل المنظمة، في حين كان الاعتبار السائد للاستقرار أو الثبات او المرونة تجاه خصائص هيكل المنظمة، فالثبات يعكس قيمة الإدارة للكفاءة والرقابة من الأعلى الى الأسفل، في حين تمثل المرونة قيمة التعلم والتغي</w:t>
      </w:r>
      <w:r w:rsidRPr="00D45C03">
        <w:rPr>
          <w:rFonts w:ascii="Sakkal Majalla" w:hAnsi="Sakkal Majalla" w:cs="Sakkal Majalla" w:hint="cs"/>
          <w:sz w:val="28"/>
          <w:szCs w:val="28"/>
          <w:rtl/>
        </w:rPr>
        <w:t>ر.</w:t>
      </w:r>
    </w:p>
    <w:p w14:paraId="23DB2B28" w14:textId="77777777" w:rsidR="00D45C03" w:rsidRPr="00D45C03" w:rsidRDefault="00D45C03" w:rsidP="00D45C03">
      <w:pPr>
        <w:numPr>
          <w:ilvl w:val="0"/>
          <w:numId w:val="44"/>
        </w:numPr>
        <w:spacing w:after="0" w:line="360" w:lineRule="auto"/>
        <w:contextualSpacing/>
        <w:jc w:val="lowKashida"/>
        <w:rPr>
          <w:rFonts w:ascii="Sakkal Majalla" w:hAnsi="Sakkal Majalla" w:cs="Sakkal Majalla"/>
          <w:b/>
          <w:bCs/>
          <w:sz w:val="28"/>
          <w:szCs w:val="28"/>
          <w:rtl/>
        </w:rPr>
      </w:pPr>
      <w:r w:rsidRPr="00D45C03">
        <w:rPr>
          <w:rFonts w:ascii="Sakkal Majalla" w:hAnsi="Sakkal Majalla" w:cs="Sakkal Majalla"/>
          <w:b/>
          <w:bCs/>
          <w:sz w:val="28"/>
          <w:szCs w:val="28"/>
          <w:rtl/>
        </w:rPr>
        <w:t>منظور التعلم وال</w:t>
      </w:r>
      <w:r w:rsidRPr="00D45C03">
        <w:rPr>
          <w:rFonts w:ascii="Sakkal Majalla" w:hAnsi="Sakkal Majalla" w:cs="Sakkal Majalla" w:hint="cs"/>
          <w:b/>
          <w:bCs/>
          <w:sz w:val="28"/>
          <w:szCs w:val="28"/>
          <w:rtl/>
        </w:rPr>
        <w:t>نمو:</w:t>
      </w:r>
    </w:p>
    <w:p w14:paraId="2A136E28"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 xml:space="preserve">يركز هذا المنظور على تطوير قدرات العاملين داخل المؤسسة كونهم البنية التحتية لها </w:t>
      </w:r>
      <w:r w:rsidRPr="00D45C03">
        <w:rPr>
          <w:rFonts w:ascii="Sakkal Majalla" w:hAnsi="Sakkal Majalla" w:cs="Sakkal Majalla" w:hint="cs"/>
          <w:sz w:val="28"/>
          <w:szCs w:val="28"/>
          <w:rtl/>
        </w:rPr>
        <w:t>وتعمل</w:t>
      </w:r>
      <w:r w:rsidRPr="00D45C03">
        <w:rPr>
          <w:rFonts w:ascii="Sakkal Majalla" w:hAnsi="Sakkal Majalla" w:cs="Sakkal Majalla"/>
          <w:sz w:val="28"/>
          <w:szCs w:val="28"/>
          <w:rtl/>
        </w:rPr>
        <w:t xml:space="preserve"> على بناء المؤسسة وتطويرها لمدة طويلة الأجل، وكذلك طبيعة النظم والإجراءات التنظيمية ونوعيتها تؤدي في النهاية إلى تحقيق الأهداف الخاصة برضا العملاء </w:t>
      </w:r>
      <w:r w:rsidRPr="00D45C03">
        <w:rPr>
          <w:rFonts w:ascii="Sakkal Majalla" w:hAnsi="Sakkal Majalla" w:cs="Sakkal Majalla" w:hint="cs"/>
          <w:sz w:val="28"/>
          <w:szCs w:val="28"/>
          <w:rtl/>
        </w:rPr>
        <w:t>وكذلك</w:t>
      </w:r>
      <w:r w:rsidRPr="00D45C03">
        <w:rPr>
          <w:rFonts w:ascii="Sakkal Majalla" w:hAnsi="Sakkal Majalla" w:cs="Sakkal Majalla"/>
          <w:sz w:val="28"/>
          <w:szCs w:val="28"/>
          <w:rtl/>
        </w:rPr>
        <w:t xml:space="preserve"> كيفية </w:t>
      </w:r>
      <w:r w:rsidRPr="00D45C03">
        <w:rPr>
          <w:rFonts w:ascii="Sakkal Majalla" w:hAnsi="Sakkal Majalla" w:cs="Sakkal Majalla" w:hint="cs"/>
          <w:sz w:val="28"/>
          <w:szCs w:val="28"/>
          <w:rtl/>
        </w:rPr>
        <w:t>استخدام</w:t>
      </w:r>
      <w:r w:rsidRPr="00D45C03">
        <w:rPr>
          <w:rFonts w:ascii="Sakkal Majalla" w:hAnsi="Sakkal Majalla" w:cs="Sakkal Majalla"/>
          <w:sz w:val="28"/>
          <w:szCs w:val="28"/>
          <w:rtl/>
        </w:rPr>
        <w:t xml:space="preserve"> التقنيات الحديثة المواجهة عصر تكنولوجيا المعلومات </w:t>
      </w:r>
      <w:r w:rsidRPr="00D45C03">
        <w:rPr>
          <w:rFonts w:ascii="Sakkal Majalla" w:hAnsi="Sakkal Majalla" w:cs="Sakkal Majalla" w:hint="cs"/>
          <w:sz w:val="28"/>
          <w:szCs w:val="28"/>
          <w:rtl/>
        </w:rPr>
        <w:t>والوصول</w:t>
      </w:r>
      <w:r w:rsidRPr="00D45C03">
        <w:rPr>
          <w:rFonts w:ascii="Sakkal Majalla" w:hAnsi="Sakkal Majalla" w:cs="Sakkal Majalla"/>
          <w:sz w:val="28"/>
          <w:szCs w:val="28"/>
          <w:rtl/>
        </w:rPr>
        <w:t xml:space="preserve"> الى تحقيق رغبات العاملين وحاجاتهم </w:t>
      </w:r>
      <w:r w:rsidRPr="00D45C03">
        <w:rPr>
          <w:rFonts w:ascii="Sakkal Majalla" w:hAnsi="Sakkal Majalla" w:cs="Sakkal Majalla" w:hint="cs"/>
          <w:sz w:val="28"/>
          <w:szCs w:val="28"/>
          <w:rtl/>
        </w:rPr>
        <w:t>وغايات</w:t>
      </w:r>
      <w:r w:rsidRPr="00D45C03">
        <w:rPr>
          <w:rFonts w:ascii="Sakkal Majalla" w:hAnsi="Sakkal Majalla" w:cs="Sakkal Majalla"/>
          <w:sz w:val="28"/>
          <w:szCs w:val="28"/>
          <w:rtl/>
        </w:rPr>
        <w:t xml:space="preserve"> المالكين.</w:t>
      </w:r>
      <w:r w:rsidRPr="00D45C03">
        <w:rPr>
          <w:rFonts w:ascii="Sakkal Majalla" w:hAnsi="Sakkal Majalla" w:cs="Sakkal Majalla" w:hint="cs"/>
          <w:sz w:val="28"/>
          <w:szCs w:val="28"/>
          <w:rtl/>
        </w:rPr>
        <w:t xml:space="preserve"> (رشا وسمية، 2021)</w:t>
      </w:r>
    </w:p>
    <w:p w14:paraId="4675B917" w14:textId="77777777" w:rsidR="00D45C03" w:rsidRPr="00D45C03" w:rsidRDefault="00D45C03" w:rsidP="00D45C03">
      <w:pPr>
        <w:spacing w:after="0" w:line="360" w:lineRule="auto"/>
        <w:jc w:val="lowKashida"/>
        <w:rPr>
          <w:rFonts w:ascii="Sakkal Majalla" w:hAnsi="Sakkal Majalla" w:cs="Sakkal Majalla"/>
          <w:b/>
          <w:bCs/>
          <w:sz w:val="32"/>
          <w:szCs w:val="32"/>
          <w:u w:val="single"/>
          <w:rtl/>
        </w:rPr>
      </w:pPr>
      <w:r w:rsidRPr="00D45C03">
        <w:rPr>
          <w:rFonts w:ascii="Sakkal Majalla" w:hAnsi="Sakkal Majalla" w:cs="Sakkal Majalla" w:hint="cs"/>
          <w:b/>
          <w:bCs/>
          <w:sz w:val="32"/>
          <w:szCs w:val="32"/>
          <w:u w:val="single"/>
          <w:rtl/>
        </w:rPr>
        <w:t>سابعاً: دور التنوع والشمول</w:t>
      </w:r>
      <w:r w:rsidRPr="00D45C03">
        <w:rPr>
          <w:rFonts w:ascii="Sakkal Majalla" w:hAnsi="Sakkal Majalla" w:cs="Sakkal Majalla"/>
          <w:b/>
          <w:bCs/>
          <w:sz w:val="32"/>
          <w:szCs w:val="32"/>
          <w:u w:val="single"/>
          <w:rtl/>
          <w:lang w:bidi="ar-EG"/>
        </w:rPr>
        <w:t xml:space="preserve"> في تعزيز الرضا الوظيفي</w:t>
      </w:r>
      <w:r w:rsidRPr="00D45C03">
        <w:rPr>
          <w:rFonts w:ascii="Sakkal Majalla" w:hAnsi="Sakkal Majalla" w:cs="Sakkal Majalla" w:hint="cs"/>
          <w:b/>
          <w:bCs/>
          <w:sz w:val="32"/>
          <w:szCs w:val="32"/>
          <w:u w:val="single"/>
          <w:rtl/>
          <w:lang w:bidi="ar-EG"/>
        </w:rPr>
        <w:t xml:space="preserve"> لدى العاملين</w:t>
      </w:r>
    </w:p>
    <w:p w14:paraId="2D4A88EA"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يساعد التنوع في </w:t>
      </w:r>
      <w:hyperlink r:id="rId9" w:history="1">
        <w:r w:rsidRPr="00D45C03">
          <w:rPr>
            <w:rFonts w:ascii="Sakkal Majalla" w:hAnsi="Sakkal Majalla" w:cs="Sakkal Majalla"/>
            <w:sz w:val="28"/>
            <w:szCs w:val="28"/>
            <w:rtl/>
          </w:rPr>
          <w:t>بيئة العمل</w:t>
        </w:r>
      </w:hyperlink>
      <w:r w:rsidRPr="00D45C03">
        <w:rPr>
          <w:rFonts w:ascii="Sakkal Majalla" w:hAnsi="Sakkal Majalla" w:cs="Sakkal Majalla"/>
          <w:sz w:val="28"/>
          <w:szCs w:val="28"/>
        </w:rPr>
        <w:t> </w:t>
      </w:r>
      <w:r w:rsidRPr="00D45C03">
        <w:rPr>
          <w:rFonts w:ascii="Sakkal Majalla" w:hAnsi="Sakkal Majalla" w:cs="Sakkal Majalla"/>
          <w:sz w:val="28"/>
          <w:szCs w:val="28"/>
          <w:rtl/>
        </w:rPr>
        <w:t>على تعزيز ثقافة الشركة أو المؤسسة مما يعني تواصل وتعاون أفضل بين الموظفين، وهذا بدوره ينعكس بالإيجاب على سمعة أفضل للعلامة التجارية للشركة أو المؤسسة، وهذا نتيجة الاعتماد على مجموعة من أفضل الكفاءات المتنوعة في الموظفين ذوي الخلفيات المختلفة، ونتيجة ذلك أن استقطاب العملاء والمستثمرين يتزايد</w:t>
      </w:r>
      <w:r w:rsidRPr="00D45C03">
        <w:rPr>
          <w:rFonts w:ascii="Sakkal Majalla" w:hAnsi="Sakkal Majalla" w:cs="Sakkal Majalla"/>
          <w:sz w:val="28"/>
          <w:szCs w:val="28"/>
        </w:rPr>
        <w:t>.</w:t>
      </w:r>
    </w:p>
    <w:p w14:paraId="1F733F85" w14:textId="77777777" w:rsidR="00D45C03" w:rsidRPr="00D45C03" w:rsidRDefault="00D45C03" w:rsidP="00D45C03">
      <w:pPr>
        <w:spacing w:after="0" w:line="360" w:lineRule="auto"/>
        <w:jc w:val="lowKashida"/>
        <w:rPr>
          <w:rFonts w:ascii="Sakkal Majalla" w:hAnsi="Sakkal Majalla" w:cs="Sakkal Majalla"/>
          <w:sz w:val="28"/>
          <w:szCs w:val="28"/>
        </w:rPr>
      </w:pPr>
      <w:r w:rsidRPr="00D45C03">
        <w:rPr>
          <w:rFonts w:ascii="Sakkal Majalla" w:hAnsi="Sakkal Majalla" w:cs="Sakkal Majalla"/>
          <w:sz w:val="28"/>
          <w:szCs w:val="28"/>
          <w:rtl/>
        </w:rPr>
        <w:lastRenderedPageBreak/>
        <w:t>تحقيق التنوع في مكان العمل يعزز من ولاء وانتماء الموظف له، إذ أن الشركات والمؤسسات التي تهتم بتعيين موظفين من مختلف الأعراق والأعمار والجنسيات والثقافات تحقق مبدأ تكافؤ الفرص والمساواة بين الجميع وهذا يؤدي إلى الشعور بالأمان الوظيفي والاستقرار.</w:t>
      </w:r>
    </w:p>
    <w:p w14:paraId="235881DF"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وأكثر ما يزيد شعور الموظف بالرضا الوظيفي هو أن يلقى التقدير سواء المادي أو المعنوي بموضوعية دون تحيز، إلى جانب الدعم خلال عمله، أما ما يعود بالنفع على المؤسسة في هذه الميزة هو تعزيز الاحتفاظ ببقاء الموظفين الذي يعادل استقرار داخل المؤسسة والاستفادة لأطول فترة ممكنة من كفاءات الموظفين.</w:t>
      </w:r>
      <w:r w:rsidRPr="00D45C03">
        <w:rPr>
          <w:rFonts w:ascii="Sakkal Majalla" w:hAnsi="Sakkal Majalla" w:cs="Sakkal Majalla" w:hint="cs"/>
          <w:sz w:val="28"/>
          <w:szCs w:val="28"/>
          <w:rtl/>
        </w:rPr>
        <w:t xml:space="preserve"> (بكه، 2025)</w:t>
      </w:r>
    </w:p>
    <w:p w14:paraId="157B1677" w14:textId="77777777" w:rsidR="00D45C03" w:rsidRPr="00D45C03" w:rsidRDefault="00D45C03" w:rsidP="00D45C03">
      <w:pPr>
        <w:spacing w:after="0" w:line="360" w:lineRule="auto"/>
        <w:jc w:val="lowKashida"/>
        <w:rPr>
          <w:rFonts w:ascii="Sakkal Majalla" w:hAnsi="Sakkal Majalla" w:cs="Sakkal Majalla"/>
          <w:sz w:val="28"/>
          <w:szCs w:val="28"/>
        </w:rPr>
      </w:pPr>
      <w:r w:rsidRPr="00D45C03">
        <w:rPr>
          <w:rFonts w:ascii="Sakkal Majalla" w:hAnsi="Sakkal Majalla" w:cs="Sakkal Majalla" w:hint="cs"/>
          <w:sz w:val="28"/>
          <w:szCs w:val="28"/>
          <w:rtl/>
        </w:rPr>
        <w:t xml:space="preserve">كما </w:t>
      </w:r>
      <w:r w:rsidRPr="00D45C03">
        <w:rPr>
          <w:rFonts w:ascii="Sakkal Majalla" w:hAnsi="Sakkal Majalla" w:cs="Sakkal Majalla"/>
          <w:sz w:val="28"/>
          <w:szCs w:val="28"/>
          <w:rtl/>
        </w:rPr>
        <w:t>يتأثر رضا الموظفين بتجربة الموظف ويؤثر على مشاركتهم وأدائهم واحتفاظهم بهم ونتائج الشركة</w:t>
      </w:r>
      <w:r w:rsidRPr="00D45C03">
        <w:rPr>
          <w:rFonts w:ascii="Sakkal Majalla" w:hAnsi="Sakkal Majalla" w:cs="Sakkal Majalla" w:hint="cs"/>
          <w:sz w:val="28"/>
          <w:szCs w:val="28"/>
          <w:rtl/>
        </w:rPr>
        <w:t xml:space="preserve">، حيث </w:t>
      </w:r>
      <w:r w:rsidRPr="00D45C03">
        <w:rPr>
          <w:rFonts w:ascii="Sakkal Majalla" w:hAnsi="Sakkal Majalla" w:cs="Sakkal Majalla"/>
          <w:sz w:val="28"/>
          <w:szCs w:val="28"/>
          <w:rtl/>
        </w:rPr>
        <w:t>إن الطريقة التي تطبق بها المؤسسات التنوع والشمول تشكل تجربة الموظف وتؤثر على رضاه الوظيفي بشكل عام</w:t>
      </w:r>
      <w:r w:rsidRPr="00D45C03">
        <w:rPr>
          <w:rFonts w:ascii="Sakkal Majalla" w:hAnsi="Sakkal Majalla" w:cs="Sakkal Majalla" w:hint="cs"/>
          <w:sz w:val="28"/>
          <w:szCs w:val="28"/>
          <w:rtl/>
        </w:rPr>
        <w:t>، و</w:t>
      </w:r>
      <w:r w:rsidRPr="00D45C03">
        <w:rPr>
          <w:rFonts w:ascii="Sakkal Majalla" w:hAnsi="Sakkal Majalla" w:cs="Sakkal Majalla"/>
          <w:sz w:val="28"/>
          <w:szCs w:val="28"/>
          <w:rtl/>
        </w:rPr>
        <w:t xml:space="preserve">يهتم الموظفون بالتنوع والشمول ويريدون من أصحاب العمل أن يظهروا التزامهم، المدعوم بالأفعال، </w:t>
      </w:r>
      <w:r w:rsidRPr="00D45C03">
        <w:rPr>
          <w:rFonts w:ascii="Sakkal Majalla" w:hAnsi="Sakkal Majalla" w:cs="Sakkal Majalla" w:hint="cs"/>
          <w:sz w:val="28"/>
          <w:szCs w:val="28"/>
          <w:rtl/>
        </w:rPr>
        <w:t>و</w:t>
      </w:r>
      <w:r w:rsidRPr="00D45C03">
        <w:rPr>
          <w:rFonts w:ascii="Sakkal Majalla" w:hAnsi="Sakkal Majalla" w:cs="Sakkal Majalla"/>
          <w:sz w:val="28"/>
          <w:szCs w:val="28"/>
          <w:rtl/>
        </w:rPr>
        <w:t>بالمسؤولية الاجتماعية</w:t>
      </w:r>
      <w:r w:rsidRPr="00D45C03">
        <w:rPr>
          <w:rFonts w:ascii="Sakkal Majalla" w:hAnsi="Sakkal Majalla" w:cs="Sakkal Majalla" w:hint="cs"/>
          <w:sz w:val="28"/>
          <w:szCs w:val="28"/>
          <w:rtl/>
        </w:rPr>
        <w:t>.</w:t>
      </w:r>
    </w:p>
    <w:p w14:paraId="2E198D87" w14:textId="77777777" w:rsidR="00D45C03" w:rsidRPr="00D45C03" w:rsidRDefault="00D45C03" w:rsidP="00D45C03">
      <w:pPr>
        <w:spacing w:after="0" w:line="360" w:lineRule="auto"/>
        <w:jc w:val="lowKashida"/>
        <w:rPr>
          <w:rFonts w:ascii="Sakkal Majalla" w:hAnsi="Sakkal Majalla" w:cs="Sakkal Majalla"/>
          <w:sz w:val="28"/>
          <w:szCs w:val="28"/>
        </w:rPr>
      </w:pPr>
      <w:r w:rsidRPr="00D45C03">
        <w:rPr>
          <w:rFonts w:ascii="Sakkal Majalla" w:hAnsi="Sakkal Majalla" w:cs="Sakkal Majalla"/>
          <w:sz w:val="28"/>
          <w:szCs w:val="28"/>
          <w:rtl/>
        </w:rPr>
        <w:t>إن العمل في بيئات عمل متنوعة وشاملة يوفر فرصًا للموظفين للاستفادة من تجاربهم وخلفياتهم الفريدة</w:t>
      </w:r>
      <w:r w:rsidRPr="00D45C03">
        <w:rPr>
          <w:rFonts w:ascii="Sakkal Majalla" w:hAnsi="Sakkal Majalla" w:cs="Sakkal Majalla" w:hint="cs"/>
          <w:sz w:val="28"/>
          <w:szCs w:val="28"/>
          <w:rtl/>
        </w:rPr>
        <w:t xml:space="preserve">، حيث </w:t>
      </w:r>
      <w:r w:rsidRPr="00D45C03">
        <w:rPr>
          <w:rFonts w:ascii="Sakkal Majalla" w:hAnsi="Sakkal Majalla" w:cs="Sakkal Majalla"/>
          <w:sz w:val="28"/>
          <w:szCs w:val="28"/>
          <w:rtl/>
        </w:rPr>
        <w:t>إن التنوع يعترف بالطرق التي يختلف بها الناس، ولكن التنوع في مكان العمل يشير أيضًا إلى التنوع في طريقة تفكير الناس</w:t>
      </w:r>
      <w:r w:rsidRPr="00D45C03">
        <w:rPr>
          <w:rFonts w:ascii="Sakkal Majalla" w:hAnsi="Sakkal Majalla" w:cs="Sakkal Majalla" w:hint="cs"/>
          <w:sz w:val="28"/>
          <w:szCs w:val="28"/>
          <w:rtl/>
        </w:rPr>
        <w:t>، ف</w:t>
      </w:r>
      <w:r w:rsidRPr="00D45C03">
        <w:rPr>
          <w:rFonts w:ascii="Sakkal Majalla" w:hAnsi="Sakkal Majalla" w:cs="Sakkal Majalla"/>
          <w:sz w:val="28"/>
          <w:szCs w:val="28"/>
          <w:rtl/>
        </w:rPr>
        <w:t>عندما نجمع أعضاء الفريق من خلفيات متنوعة، فإن تجاربهم المتنوعة يمكن أن تفيد عملية اتخاذ القرار وتغذي الإبداع</w:t>
      </w:r>
      <w:r w:rsidRPr="00D45C03">
        <w:rPr>
          <w:rFonts w:ascii="Sakkal Majalla" w:hAnsi="Sakkal Majalla" w:cs="Sakkal Majalla" w:hint="cs"/>
          <w:sz w:val="28"/>
          <w:szCs w:val="28"/>
          <w:rtl/>
        </w:rPr>
        <w:t>، وي</w:t>
      </w:r>
      <w:r w:rsidRPr="00D45C03">
        <w:rPr>
          <w:rFonts w:ascii="Sakkal Majalla" w:hAnsi="Sakkal Majalla" w:cs="Sakkal Majalla"/>
          <w:sz w:val="28"/>
          <w:szCs w:val="28"/>
          <w:rtl/>
        </w:rPr>
        <w:t>عمل التنوع والشمول معًا على تمكين الموظفين من تقديم أفضل ما لديهم في العمل كل يوم حتى يتمكنوا من بناء الثقة والبقاء متحفزين للمساهمة والمشاركة الكاملة</w:t>
      </w:r>
      <w:r w:rsidRPr="00D45C03">
        <w:rPr>
          <w:rFonts w:ascii="Sakkal Majalla" w:hAnsi="Sakkal Majalla" w:cs="Sakkal Majalla"/>
          <w:sz w:val="28"/>
          <w:szCs w:val="28"/>
        </w:rPr>
        <w:t>. </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Pr>
        <w:t xml:space="preserve"> ( Tenney, 2025</w:t>
      </w:r>
    </w:p>
    <w:p w14:paraId="255733A9" w14:textId="77777777" w:rsidR="00D45C03" w:rsidRPr="00D45C03" w:rsidRDefault="00D45C03" w:rsidP="00D45C03">
      <w:pPr>
        <w:spacing w:after="0" w:line="360" w:lineRule="auto"/>
        <w:jc w:val="lowKashida"/>
        <w:rPr>
          <w:rFonts w:ascii="Sakkal Majalla" w:hAnsi="Sakkal Majalla" w:cs="Sakkal Majalla"/>
          <w:b/>
          <w:bCs/>
          <w:sz w:val="32"/>
          <w:szCs w:val="32"/>
          <w:u w:val="single"/>
          <w:rtl/>
        </w:rPr>
      </w:pPr>
      <w:r w:rsidRPr="00D45C03">
        <w:rPr>
          <w:rFonts w:ascii="Sakkal Majalla" w:hAnsi="Sakkal Majalla" w:cs="Sakkal Majalla" w:hint="cs"/>
          <w:b/>
          <w:bCs/>
          <w:sz w:val="32"/>
          <w:szCs w:val="32"/>
          <w:u w:val="single"/>
          <w:rtl/>
        </w:rPr>
        <w:t>ثامناً: دور التنوع والشمول</w:t>
      </w:r>
      <w:r w:rsidRPr="00D45C03">
        <w:rPr>
          <w:rFonts w:ascii="Sakkal Majalla" w:hAnsi="Sakkal Majalla" w:cs="Sakkal Majalla"/>
          <w:b/>
          <w:bCs/>
          <w:sz w:val="32"/>
          <w:szCs w:val="32"/>
          <w:u w:val="single"/>
          <w:rtl/>
          <w:lang w:bidi="ar-EG"/>
        </w:rPr>
        <w:t xml:space="preserve"> في تعزيز</w:t>
      </w:r>
      <w:r w:rsidRPr="00D45C03">
        <w:rPr>
          <w:rFonts w:ascii="Sakkal Majalla" w:hAnsi="Sakkal Majalla" w:cs="Sakkal Majalla" w:hint="cs"/>
          <w:b/>
          <w:bCs/>
          <w:sz w:val="32"/>
          <w:szCs w:val="32"/>
          <w:u w:val="single"/>
          <w:rtl/>
          <w:lang w:bidi="ar-EG"/>
        </w:rPr>
        <w:t xml:space="preserve"> الأداء التنظيمي </w:t>
      </w:r>
    </w:p>
    <w:p w14:paraId="1D65960A"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 xml:space="preserve">التنوع والشمول يحسن من أداء الموظفين، فالموظفون في بيئات العمل المتنوعة والتي لديها ثقافة الشمول يتفوقون باستمرار على العاملين في منشآت غير متنوعة، حيث تشير العديد من الدراسات إلى أن الموظفين عندما يشعرون بالتقدير لتفردهم واختلافهم فإنهم يكونون أكثر سعادة وإنتاجية. </w:t>
      </w:r>
    </w:p>
    <w:p w14:paraId="5D39C796" w14:textId="77777777" w:rsidR="00D45C03" w:rsidRPr="00D45C03" w:rsidRDefault="00D45C03" w:rsidP="00D45C03">
      <w:pPr>
        <w:spacing w:after="0" w:line="360" w:lineRule="auto"/>
        <w:jc w:val="lowKashida"/>
        <w:rPr>
          <w:rFonts w:ascii="Sakkal Majalla" w:hAnsi="Sakkal Majalla" w:cs="Sakkal Majalla"/>
          <w:sz w:val="28"/>
          <w:szCs w:val="28"/>
          <w:rtl/>
        </w:rPr>
      </w:pPr>
      <w:r w:rsidRPr="00D45C03">
        <w:rPr>
          <w:rFonts w:ascii="Sakkal Majalla" w:hAnsi="Sakkal Majalla" w:cs="Sakkal Majalla"/>
          <w:sz w:val="28"/>
          <w:szCs w:val="28"/>
          <w:rtl/>
        </w:rPr>
        <w:t>حيث أوضحت دراسة أخرى لشركة</w:t>
      </w:r>
      <w:r w:rsidRPr="00D45C03">
        <w:rPr>
          <w:rFonts w:ascii="Sakkal Majalla" w:hAnsi="Sakkal Majalla" w:cs="Sakkal Majalla"/>
          <w:sz w:val="28"/>
          <w:szCs w:val="28"/>
        </w:rPr>
        <w:t xml:space="preserve"> Deloitte </w:t>
      </w:r>
      <w:r w:rsidRPr="00D45C03">
        <w:rPr>
          <w:rFonts w:ascii="Sakkal Majalla" w:hAnsi="Sakkal Majalla" w:cs="Sakkal Majalla"/>
          <w:sz w:val="28"/>
          <w:szCs w:val="28"/>
          <w:rtl/>
        </w:rPr>
        <w:t>على موظفين أستراليين بأن الإنتاجية والإبداع يزيد لديهم بنسبة 83% عندما يشعرون بالشمول في بيئة العمل، ومن ناحية أخرى عندما يتعرض الموظفون للعنصرية أو التمييز على أي أساس، يكون رد فعلهم سلبياً، فعندما يعمل الموظفون في بيئة عمل غير ودية يكون تركيزهم أكثر على مخاوفهم أكثر من التركيز على العمل</w:t>
      </w:r>
      <w:r w:rsidRPr="00D45C03">
        <w:rPr>
          <w:rFonts w:ascii="Sakkal Majalla" w:hAnsi="Sakkal Majalla" w:cs="Sakkal Majalla" w:hint="cs"/>
          <w:sz w:val="28"/>
          <w:szCs w:val="28"/>
          <w:rtl/>
        </w:rPr>
        <w:t>. (الغامدي، 2020)</w:t>
      </w:r>
    </w:p>
    <w:p w14:paraId="0CAAAA0D" w14:textId="69CBD44E" w:rsidR="00D45C03" w:rsidRPr="00D45C03" w:rsidRDefault="00D45C03" w:rsidP="00D45C03">
      <w:pPr>
        <w:spacing w:after="0" w:line="360" w:lineRule="auto"/>
        <w:jc w:val="center"/>
        <w:rPr>
          <w:rFonts w:ascii="Sakkal Majalla" w:hAnsi="Sakkal Majalla" w:cs="Sakkal Majalla"/>
          <w:b/>
          <w:bCs/>
          <w:sz w:val="32"/>
          <w:szCs w:val="32"/>
          <w:u w:val="single"/>
          <w:rtl/>
        </w:rPr>
      </w:pPr>
      <w:r w:rsidRPr="00D45C03">
        <w:rPr>
          <w:rFonts w:ascii="Sakkal Majalla" w:hAnsi="Sakkal Majalla" w:cs="Sakkal Majalla" w:hint="cs"/>
          <w:b/>
          <w:bCs/>
          <w:sz w:val="32"/>
          <w:szCs w:val="32"/>
          <w:u w:val="single"/>
          <w:rtl/>
        </w:rPr>
        <w:lastRenderedPageBreak/>
        <w:t>قائمة المراجع</w:t>
      </w:r>
    </w:p>
    <w:p w14:paraId="0A4A5F10" w14:textId="77777777" w:rsidR="00D45C03" w:rsidRPr="00D45C03" w:rsidRDefault="00D45C03" w:rsidP="00D45C03">
      <w:pPr>
        <w:spacing w:after="0" w:line="360" w:lineRule="auto"/>
        <w:jc w:val="lowKashida"/>
        <w:rPr>
          <w:rFonts w:ascii="Sakkal Majalla" w:hAnsi="Sakkal Majalla" w:cs="Sakkal Majalla"/>
          <w:sz w:val="28"/>
          <w:szCs w:val="28"/>
          <w:u w:val="single"/>
          <w:rtl/>
        </w:rPr>
      </w:pPr>
      <w:r w:rsidRPr="00D45C03">
        <w:rPr>
          <w:rFonts w:ascii="Sakkal Majalla" w:hAnsi="Sakkal Majalla" w:cs="Sakkal Majalla" w:hint="cs"/>
          <w:b/>
          <w:bCs/>
          <w:sz w:val="28"/>
          <w:szCs w:val="28"/>
          <w:u w:val="single"/>
          <w:rtl/>
        </w:rPr>
        <w:t>أولاً: المراجع العربية</w:t>
      </w:r>
    </w:p>
    <w:p w14:paraId="316E8EB0" w14:textId="77777777" w:rsidR="00EA09C5" w:rsidRPr="00787330" w:rsidRDefault="00EA09C5" w:rsidP="00D45C03">
      <w:pPr>
        <w:pStyle w:val="ListParagraph"/>
        <w:numPr>
          <w:ilvl w:val="0"/>
          <w:numId w:val="39"/>
        </w:numPr>
        <w:spacing w:before="100" w:beforeAutospacing="1" w:after="0" w:line="360" w:lineRule="auto"/>
        <w:jc w:val="lowKashida"/>
        <w:rPr>
          <w:rFonts w:ascii="Sakkal Majalla" w:eastAsia="Times New Roman" w:hAnsi="Sakkal Majalla" w:cs="Sakkal Majalla"/>
          <w:kern w:val="0"/>
          <w:sz w:val="28"/>
          <w:szCs w:val="28"/>
          <w14:ligatures w14:val="none"/>
        </w:rPr>
      </w:pPr>
      <w:r w:rsidRPr="00787330">
        <w:rPr>
          <w:rFonts w:ascii="Sakkal Majalla" w:eastAsia="Times New Roman" w:hAnsi="Sakkal Majalla" w:cs="Sakkal Majalla" w:hint="cs"/>
          <w:kern w:val="0"/>
          <w:sz w:val="28"/>
          <w:szCs w:val="28"/>
          <w:rtl/>
          <w14:ligatures w14:val="none"/>
        </w:rPr>
        <w:t xml:space="preserve">إبراهيم وآخرون. </w:t>
      </w:r>
      <w:r w:rsidRPr="00787330">
        <w:rPr>
          <w:rFonts w:ascii="Sakkal Majalla" w:eastAsia="Times New Roman" w:hAnsi="Sakkal Majalla" w:cs="Sakkal Majalla"/>
          <w:kern w:val="0"/>
          <w:sz w:val="28"/>
          <w:szCs w:val="28"/>
          <w:rtl/>
          <w14:ligatures w14:val="none"/>
        </w:rPr>
        <w:t>(</w:t>
      </w:r>
      <w:r w:rsidRPr="00787330">
        <w:rPr>
          <w:rFonts w:ascii="Sakkal Majalla" w:eastAsia="Times New Roman" w:hAnsi="Sakkal Majalla" w:cs="Sakkal Majalla" w:hint="cs"/>
          <w:kern w:val="0"/>
          <w:sz w:val="28"/>
          <w:szCs w:val="28"/>
          <w:rtl/>
          <w14:ligatures w14:val="none"/>
        </w:rPr>
        <w:t xml:space="preserve">2018)، الرضا الوظيفي وعلاقته ببيئة العمل، مجلة العلوم البيئية، جامعة عين شمس، المجلد </w:t>
      </w:r>
      <w:r w:rsidRPr="00787330">
        <w:rPr>
          <w:rFonts w:ascii="Sakkal Majalla" w:eastAsia="Times New Roman" w:hAnsi="Sakkal Majalla" w:cs="Sakkal Majalla"/>
          <w:kern w:val="0"/>
          <w:sz w:val="28"/>
          <w:szCs w:val="28"/>
          <w:rtl/>
          <w14:ligatures w14:val="none"/>
        </w:rPr>
        <w:t>(</w:t>
      </w:r>
      <w:r w:rsidRPr="00787330">
        <w:rPr>
          <w:rFonts w:ascii="Sakkal Majalla" w:eastAsia="Times New Roman" w:hAnsi="Sakkal Majalla" w:cs="Sakkal Majalla" w:hint="cs"/>
          <w:kern w:val="0"/>
          <w:sz w:val="28"/>
          <w:szCs w:val="28"/>
          <w:rtl/>
          <w14:ligatures w14:val="none"/>
        </w:rPr>
        <w:t xml:space="preserve">41)، العدد </w:t>
      </w:r>
      <w:r w:rsidRPr="00787330">
        <w:rPr>
          <w:rFonts w:ascii="Sakkal Majalla" w:eastAsia="Times New Roman" w:hAnsi="Sakkal Majalla" w:cs="Sakkal Majalla"/>
          <w:kern w:val="0"/>
          <w:sz w:val="28"/>
          <w:szCs w:val="28"/>
          <w:rtl/>
          <w14:ligatures w14:val="none"/>
        </w:rPr>
        <w:t>(</w:t>
      </w:r>
      <w:r w:rsidRPr="00787330">
        <w:rPr>
          <w:rFonts w:ascii="Sakkal Majalla" w:eastAsia="Times New Roman" w:hAnsi="Sakkal Majalla" w:cs="Sakkal Majalla" w:hint="cs"/>
          <w:kern w:val="0"/>
          <w:sz w:val="28"/>
          <w:szCs w:val="28"/>
          <w:rtl/>
          <w14:ligatures w14:val="none"/>
        </w:rPr>
        <w:t>3)، جمهورية مصر العربية، ص482.</w:t>
      </w:r>
    </w:p>
    <w:p w14:paraId="7964CA4E"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hint="cs"/>
          <w:sz w:val="28"/>
          <w:szCs w:val="28"/>
          <w:rtl/>
        </w:rPr>
        <w:t xml:space="preserve">أبو عليم، طالب محمد. (2014). </w:t>
      </w:r>
      <w:r w:rsidRPr="00D45C03">
        <w:rPr>
          <w:rFonts w:ascii="Sakkal Majalla" w:hAnsi="Sakkal Majalla" w:cs="Sakkal Majalla"/>
          <w:sz w:val="28"/>
          <w:szCs w:val="28"/>
          <w:rtl/>
        </w:rPr>
        <w:t xml:space="preserve">ثر </w:t>
      </w:r>
      <w:r w:rsidRPr="00D45C03">
        <w:rPr>
          <w:rFonts w:ascii="Sakkal Majalla" w:hAnsi="Sakkal Majalla" w:cs="Sakkal Majalla" w:hint="cs"/>
          <w:sz w:val="28"/>
          <w:szCs w:val="28"/>
          <w:rtl/>
        </w:rPr>
        <w:t>التمكين</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في</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الأداء</w:t>
      </w:r>
      <w:r w:rsidRPr="00D45C03">
        <w:rPr>
          <w:rFonts w:ascii="Sakkal Majalla" w:hAnsi="Sakkal Majalla" w:cs="Sakkal Majalla"/>
          <w:sz w:val="28"/>
          <w:szCs w:val="28"/>
          <w:rtl/>
        </w:rPr>
        <w:t xml:space="preserve"> التنظيمي </w:t>
      </w:r>
      <w:r w:rsidRPr="00D45C03">
        <w:rPr>
          <w:rFonts w:ascii="Sakkal Majalla" w:hAnsi="Sakkal Majalla" w:cs="Sakkal Majalla" w:hint="cs"/>
          <w:sz w:val="28"/>
          <w:szCs w:val="28"/>
          <w:rtl/>
        </w:rPr>
        <w:t>في</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المستشفيات</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الخاصة</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في</w:t>
      </w:r>
      <w:r w:rsidRPr="00D45C03">
        <w:rPr>
          <w:rFonts w:ascii="Sakkal Majalla" w:hAnsi="Sakkal Majalla" w:cs="Sakkal Majalla"/>
          <w:sz w:val="28"/>
          <w:szCs w:val="28"/>
          <w:rtl/>
        </w:rPr>
        <w:t xml:space="preserve"> عمان، مذكرة مقدمة </w:t>
      </w:r>
      <w:r w:rsidRPr="00D45C03">
        <w:rPr>
          <w:rFonts w:ascii="Sakkal Majalla" w:hAnsi="Sakkal Majalla" w:cs="Sakkal Majalla" w:hint="cs"/>
          <w:sz w:val="28"/>
          <w:szCs w:val="28"/>
          <w:rtl/>
        </w:rPr>
        <w:t>لاستكما</w:t>
      </w:r>
      <w:r w:rsidRPr="00D45C03">
        <w:rPr>
          <w:rFonts w:ascii="Sakkal Majalla" w:hAnsi="Sakkal Majalla" w:cs="Sakkal Majalla" w:hint="eastAsia"/>
          <w:sz w:val="28"/>
          <w:szCs w:val="28"/>
          <w:rtl/>
        </w:rPr>
        <w:t>ل</w:t>
      </w:r>
      <w:r w:rsidRPr="00D45C03">
        <w:rPr>
          <w:rFonts w:ascii="Sakkal Majalla" w:hAnsi="Sakkal Majalla" w:cs="Sakkal Majalla"/>
          <w:sz w:val="28"/>
          <w:szCs w:val="28"/>
          <w:rtl/>
        </w:rPr>
        <w:t xml:space="preserve"> متطلبات </w:t>
      </w:r>
      <w:r w:rsidRPr="00D45C03">
        <w:rPr>
          <w:rFonts w:ascii="Sakkal Majalla" w:hAnsi="Sakkal Majalla" w:cs="Sakkal Majalla" w:hint="cs"/>
          <w:sz w:val="28"/>
          <w:szCs w:val="28"/>
          <w:rtl/>
        </w:rPr>
        <w:t>الحصول</w:t>
      </w:r>
      <w:r w:rsidRPr="00D45C03">
        <w:rPr>
          <w:rFonts w:ascii="Sakkal Majalla" w:hAnsi="Sakkal Majalla" w:cs="Sakkal Majalla"/>
          <w:sz w:val="28"/>
          <w:szCs w:val="28"/>
          <w:rtl/>
        </w:rPr>
        <w:t xml:space="preserve"> على درجة </w:t>
      </w:r>
      <w:r w:rsidRPr="00D45C03">
        <w:rPr>
          <w:rFonts w:ascii="Sakkal Majalla" w:hAnsi="Sakkal Majalla" w:cs="Sakkal Majalla" w:hint="cs"/>
          <w:sz w:val="28"/>
          <w:szCs w:val="28"/>
          <w:rtl/>
        </w:rPr>
        <w:t>الماجستير</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في</w:t>
      </w:r>
      <w:r w:rsidRPr="00D45C03">
        <w:rPr>
          <w:rFonts w:ascii="Sakkal Majalla" w:hAnsi="Sakkal Majalla" w:cs="Sakkal Majalla"/>
          <w:sz w:val="28"/>
          <w:szCs w:val="28"/>
          <w:rtl/>
        </w:rPr>
        <w:t xml:space="preserve"> إدارة </w:t>
      </w:r>
      <w:r w:rsidRPr="00D45C03">
        <w:rPr>
          <w:rFonts w:ascii="Sakkal Majalla" w:hAnsi="Sakkal Majalla" w:cs="Sakkal Majalla" w:hint="cs"/>
          <w:sz w:val="28"/>
          <w:szCs w:val="28"/>
          <w:rtl/>
        </w:rPr>
        <w:t>الأعمال،</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تخصص</w:t>
      </w:r>
      <w:r w:rsidRPr="00D45C03">
        <w:rPr>
          <w:rFonts w:ascii="Sakkal Majalla" w:hAnsi="Sakkal Majalla" w:cs="Sakkal Majalla"/>
          <w:sz w:val="28"/>
          <w:szCs w:val="28"/>
          <w:rtl/>
        </w:rPr>
        <w:t xml:space="preserve"> إدارة </w:t>
      </w:r>
      <w:r w:rsidRPr="00D45C03">
        <w:rPr>
          <w:rFonts w:ascii="Sakkal Majalla" w:hAnsi="Sakkal Majalla" w:cs="Sakkal Majalla" w:hint="cs"/>
          <w:sz w:val="28"/>
          <w:szCs w:val="28"/>
          <w:rtl/>
        </w:rPr>
        <w:t>الأعمال</w:t>
      </w:r>
      <w:r w:rsidRPr="00D45C03">
        <w:rPr>
          <w:rFonts w:ascii="Sakkal Majalla" w:hAnsi="Sakkal Majalla" w:cs="Sakkal Majalla"/>
          <w:sz w:val="28"/>
          <w:szCs w:val="28"/>
          <w:rtl/>
        </w:rPr>
        <w:t xml:space="preserve">، قسم إدارة </w:t>
      </w:r>
      <w:r w:rsidRPr="00D45C03">
        <w:rPr>
          <w:rFonts w:ascii="Sakkal Majalla" w:hAnsi="Sakkal Majalla" w:cs="Sakkal Majalla" w:hint="cs"/>
          <w:sz w:val="28"/>
          <w:szCs w:val="28"/>
          <w:rtl/>
        </w:rPr>
        <w:t>الأعمال</w:t>
      </w:r>
      <w:r w:rsidRPr="00D45C03">
        <w:rPr>
          <w:rFonts w:ascii="Sakkal Majalla" w:hAnsi="Sakkal Majalla" w:cs="Sakkal Majalla"/>
          <w:sz w:val="28"/>
          <w:szCs w:val="28"/>
          <w:rtl/>
        </w:rPr>
        <w:t xml:space="preserve">، كلية </w:t>
      </w:r>
      <w:r w:rsidRPr="00D45C03">
        <w:rPr>
          <w:rFonts w:ascii="Sakkal Majalla" w:hAnsi="Sakkal Majalla" w:cs="Sakkal Majalla" w:hint="cs"/>
          <w:sz w:val="28"/>
          <w:szCs w:val="28"/>
          <w:rtl/>
        </w:rPr>
        <w:t>الأعمال</w:t>
      </w:r>
      <w:r w:rsidRPr="00D45C03">
        <w:rPr>
          <w:rFonts w:ascii="Sakkal Majalla" w:hAnsi="Sakkal Majalla" w:cs="Sakkal Majalla"/>
          <w:sz w:val="28"/>
          <w:szCs w:val="28"/>
          <w:rtl/>
        </w:rPr>
        <w:t>، جامعة الشرق ا</w:t>
      </w:r>
      <w:r w:rsidRPr="00D45C03">
        <w:rPr>
          <w:rFonts w:ascii="Sakkal Majalla" w:hAnsi="Sakkal Majalla" w:cs="Sakkal Majalla" w:hint="cs"/>
          <w:sz w:val="28"/>
          <w:szCs w:val="28"/>
          <w:rtl/>
        </w:rPr>
        <w:t>لأ</w:t>
      </w:r>
      <w:r w:rsidRPr="00D45C03">
        <w:rPr>
          <w:rFonts w:ascii="Sakkal Majalla" w:hAnsi="Sakkal Majalla" w:cs="Sakkal Majalla"/>
          <w:sz w:val="28"/>
          <w:szCs w:val="28"/>
          <w:rtl/>
        </w:rPr>
        <w:t>وسط</w:t>
      </w:r>
      <w:r w:rsidRPr="00D45C03">
        <w:rPr>
          <w:rFonts w:ascii="Sakkal Majalla" w:hAnsi="Sakkal Majalla" w:cs="Sakkal Majalla" w:hint="cs"/>
          <w:sz w:val="28"/>
          <w:szCs w:val="28"/>
          <w:rtl/>
        </w:rPr>
        <w:t>، ص557.</w:t>
      </w:r>
    </w:p>
    <w:p w14:paraId="2AB20068"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hint="cs"/>
          <w:sz w:val="28"/>
          <w:szCs w:val="28"/>
          <w:rtl/>
        </w:rPr>
        <w:t>أبو عليم، محمد عبد العال. (2014). أثر التمكين الإداري في الأداء التنظيمي في المستشفيات الخاصة في عمان، كلية الأعمال، جامعة الشرق الأوسط، ص27- 28.</w:t>
      </w:r>
    </w:p>
    <w:p w14:paraId="09C6692E" w14:textId="77777777" w:rsidR="00EA09C5" w:rsidRPr="0063095C" w:rsidRDefault="00EA09C5" w:rsidP="00D45C03">
      <w:pPr>
        <w:pStyle w:val="ListParagraph"/>
        <w:numPr>
          <w:ilvl w:val="0"/>
          <w:numId w:val="39"/>
        </w:numPr>
        <w:spacing w:after="0" w:line="360" w:lineRule="auto"/>
        <w:jc w:val="lowKashida"/>
        <w:rPr>
          <w:rFonts w:ascii="Sakkal Majalla" w:hAnsi="Sakkal Majalla" w:cs="Sakkal Majalla"/>
          <w:sz w:val="28"/>
          <w:szCs w:val="28"/>
        </w:rPr>
      </w:pPr>
      <w:r w:rsidRPr="0063095C">
        <w:rPr>
          <w:rFonts w:ascii="Sakkal Majalla" w:hAnsi="Sakkal Majalla" w:cs="Sakkal Majalla" w:hint="cs"/>
          <w:sz w:val="28"/>
          <w:szCs w:val="28"/>
          <w:rtl/>
          <w:lang w:bidi="ar-EG"/>
        </w:rPr>
        <w:t>أبو كريشة، نهى مصطفى. (2022). الرضا</w:t>
      </w:r>
      <w:r w:rsidRPr="0063095C">
        <w:rPr>
          <w:rFonts w:ascii="Sakkal Majalla" w:hAnsi="Sakkal Majalla" w:cs="Sakkal Majalla"/>
          <w:sz w:val="28"/>
          <w:szCs w:val="28"/>
          <w:rtl/>
          <w:lang w:bidi="ar-EG"/>
        </w:rPr>
        <w:t xml:space="preserve"> </w:t>
      </w:r>
      <w:r w:rsidRPr="0063095C">
        <w:rPr>
          <w:rFonts w:ascii="Sakkal Majalla" w:hAnsi="Sakkal Majalla" w:cs="Sakkal Majalla" w:hint="cs"/>
          <w:sz w:val="28"/>
          <w:szCs w:val="28"/>
          <w:rtl/>
          <w:lang w:bidi="ar-EG"/>
        </w:rPr>
        <w:t>الوظيفي</w:t>
      </w:r>
      <w:r w:rsidRPr="0063095C">
        <w:rPr>
          <w:rFonts w:ascii="Sakkal Majalla" w:hAnsi="Sakkal Majalla" w:cs="Sakkal Majalla"/>
          <w:sz w:val="28"/>
          <w:szCs w:val="28"/>
          <w:rtl/>
          <w:lang w:bidi="ar-EG"/>
        </w:rPr>
        <w:t xml:space="preserve"> </w:t>
      </w:r>
      <w:r w:rsidRPr="0063095C">
        <w:rPr>
          <w:rFonts w:ascii="Sakkal Majalla" w:hAnsi="Sakkal Majalla" w:cs="Sakkal Majalla" w:hint="cs"/>
          <w:sz w:val="28"/>
          <w:szCs w:val="28"/>
          <w:rtl/>
          <w:lang w:bidi="ar-EG"/>
        </w:rPr>
        <w:t>وعلاقته</w:t>
      </w:r>
      <w:r w:rsidRPr="0063095C">
        <w:rPr>
          <w:rFonts w:ascii="Sakkal Majalla" w:hAnsi="Sakkal Majalla" w:cs="Sakkal Majalla"/>
          <w:sz w:val="28"/>
          <w:szCs w:val="28"/>
          <w:rtl/>
          <w:lang w:bidi="ar-EG"/>
        </w:rPr>
        <w:t xml:space="preserve"> </w:t>
      </w:r>
      <w:r w:rsidRPr="0063095C">
        <w:rPr>
          <w:rFonts w:ascii="Sakkal Majalla" w:hAnsi="Sakkal Majalla" w:cs="Sakkal Majalla" w:hint="cs"/>
          <w:sz w:val="28"/>
          <w:szCs w:val="28"/>
          <w:rtl/>
          <w:lang w:bidi="ar-EG"/>
        </w:rPr>
        <w:t>بأداء</w:t>
      </w:r>
      <w:r w:rsidRPr="0063095C">
        <w:rPr>
          <w:rFonts w:ascii="Sakkal Majalla" w:hAnsi="Sakkal Majalla" w:cs="Sakkal Majalla"/>
          <w:sz w:val="28"/>
          <w:szCs w:val="28"/>
          <w:rtl/>
          <w:lang w:bidi="ar-EG"/>
        </w:rPr>
        <w:t xml:space="preserve"> </w:t>
      </w:r>
      <w:r w:rsidRPr="0063095C">
        <w:rPr>
          <w:rFonts w:ascii="Sakkal Majalla" w:hAnsi="Sakkal Majalla" w:cs="Sakkal Majalla" w:hint="cs"/>
          <w:sz w:val="28"/>
          <w:szCs w:val="28"/>
          <w:rtl/>
          <w:lang w:bidi="ar-EG"/>
        </w:rPr>
        <w:t>العاملين</w:t>
      </w:r>
      <w:r w:rsidRPr="0063095C">
        <w:rPr>
          <w:rFonts w:ascii="Sakkal Majalla" w:hAnsi="Sakkal Majalla" w:cs="Sakkal Majalla"/>
          <w:sz w:val="28"/>
          <w:szCs w:val="28"/>
          <w:rtl/>
          <w:lang w:bidi="ar-EG"/>
        </w:rPr>
        <w:t xml:space="preserve">: </w:t>
      </w:r>
      <w:r w:rsidRPr="0063095C">
        <w:rPr>
          <w:rFonts w:ascii="Sakkal Majalla" w:hAnsi="Sakkal Majalla" w:cs="Sakkal Majalla" w:hint="cs"/>
          <w:sz w:val="28"/>
          <w:szCs w:val="28"/>
          <w:rtl/>
          <w:lang w:bidi="ar-EG"/>
        </w:rPr>
        <w:t>دراسة</w:t>
      </w:r>
      <w:r w:rsidRPr="0063095C">
        <w:rPr>
          <w:rFonts w:ascii="Sakkal Majalla" w:hAnsi="Sakkal Majalla" w:cs="Sakkal Majalla"/>
          <w:sz w:val="28"/>
          <w:szCs w:val="28"/>
          <w:rtl/>
          <w:lang w:bidi="ar-EG"/>
        </w:rPr>
        <w:t xml:space="preserve"> </w:t>
      </w:r>
      <w:r w:rsidRPr="0063095C">
        <w:rPr>
          <w:rFonts w:ascii="Sakkal Majalla" w:hAnsi="Sakkal Majalla" w:cs="Sakkal Majalla" w:hint="cs"/>
          <w:sz w:val="28"/>
          <w:szCs w:val="28"/>
          <w:rtl/>
          <w:lang w:bidi="ar-EG"/>
        </w:rPr>
        <w:t>مقارنة</w:t>
      </w:r>
      <w:r w:rsidRPr="0063095C">
        <w:rPr>
          <w:rFonts w:ascii="Sakkal Majalla" w:hAnsi="Sakkal Majalla" w:cs="Sakkal Majalla"/>
          <w:sz w:val="28"/>
          <w:szCs w:val="28"/>
          <w:rtl/>
          <w:lang w:bidi="ar-EG"/>
        </w:rPr>
        <w:t xml:space="preserve"> </w:t>
      </w:r>
      <w:r w:rsidRPr="0063095C">
        <w:rPr>
          <w:rFonts w:ascii="Sakkal Majalla" w:hAnsi="Sakkal Majalla" w:cs="Sakkal Majalla" w:hint="cs"/>
          <w:sz w:val="28"/>
          <w:szCs w:val="28"/>
          <w:rtl/>
          <w:lang w:bidi="ar-EG"/>
        </w:rPr>
        <w:t>للجامعات</w:t>
      </w:r>
      <w:r w:rsidRPr="0063095C">
        <w:rPr>
          <w:rFonts w:ascii="Sakkal Majalla" w:hAnsi="Sakkal Majalla" w:cs="Sakkal Majalla"/>
          <w:sz w:val="28"/>
          <w:szCs w:val="28"/>
          <w:rtl/>
          <w:lang w:bidi="ar-EG"/>
        </w:rPr>
        <w:t xml:space="preserve"> </w:t>
      </w:r>
      <w:r w:rsidRPr="0063095C">
        <w:rPr>
          <w:rFonts w:ascii="Sakkal Majalla" w:hAnsi="Sakkal Majalla" w:cs="Sakkal Majalla" w:hint="cs"/>
          <w:sz w:val="28"/>
          <w:szCs w:val="28"/>
          <w:rtl/>
          <w:lang w:bidi="ar-EG"/>
        </w:rPr>
        <w:t>الحكومية</w:t>
      </w:r>
      <w:r w:rsidRPr="0063095C">
        <w:rPr>
          <w:rFonts w:ascii="Sakkal Majalla" w:hAnsi="Sakkal Majalla" w:cs="Sakkal Majalla"/>
          <w:sz w:val="28"/>
          <w:szCs w:val="28"/>
          <w:rtl/>
          <w:lang w:bidi="ar-EG"/>
        </w:rPr>
        <w:t xml:space="preserve"> </w:t>
      </w:r>
      <w:r w:rsidRPr="0063095C">
        <w:rPr>
          <w:rFonts w:ascii="Sakkal Majalla" w:hAnsi="Sakkal Majalla" w:cs="Sakkal Majalla" w:hint="cs"/>
          <w:sz w:val="28"/>
          <w:szCs w:val="28"/>
          <w:rtl/>
          <w:lang w:bidi="ar-EG"/>
        </w:rPr>
        <w:t>وغير</w:t>
      </w:r>
      <w:r w:rsidRPr="0063095C">
        <w:rPr>
          <w:rFonts w:ascii="Sakkal Majalla" w:hAnsi="Sakkal Majalla" w:cs="Sakkal Majalla"/>
          <w:sz w:val="28"/>
          <w:szCs w:val="28"/>
          <w:rtl/>
          <w:lang w:bidi="ar-EG"/>
        </w:rPr>
        <w:t xml:space="preserve"> </w:t>
      </w:r>
      <w:r w:rsidRPr="0063095C">
        <w:rPr>
          <w:rFonts w:ascii="Sakkal Majalla" w:hAnsi="Sakkal Majalla" w:cs="Sakkal Majalla" w:hint="cs"/>
          <w:sz w:val="28"/>
          <w:szCs w:val="28"/>
          <w:rtl/>
          <w:lang w:bidi="ar-EG"/>
        </w:rPr>
        <w:t xml:space="preserve">الحكومية، "رسالة دكتوراه منشورة". مجلة البحث العلمي في الآداب، كلية البنات، جامعة عين شمس، ع </w:t>
      </w:r>
      <w:r w:rsidRPr="0063095C">
        <w:rPr>
          <w:rFonts w:ascii="Sakkal Majalla" w:hAnsi="Sakkal Majalla" w:cs="Sakkal Majalla"/>
          <w:sz w:val="28"/>
          <w:szCs w:val="28"/>
          <w:rtl/>
          <w:lang w:bidi="ar-EG"/>
        </w:rPr>
        <w:t>(</w:t>
      </w:r>
      <w:r w:rsidRPr="0063095C">
        <w:rPr>
          <w:rFonts w:ascii="Sakkal Majalla" w:hAnsi="Sakkal Majalla" w:cs="Sakkal Majalla" w:hint="cs"/>
          <w:sz w:val="28"/>
          <w:szCs w:val="28"/>
          <w:rtl/>
          <w:lang w:bidi="ar-EG"/>
        </w:rPr>
        <w:t>23)</w:t>
      </w:r>
      <w:r>
        <w:rPr>
          <w:rFonts w:ascii="Sakkal Majalla" w:hAnsi="Sakkal Majalla" w:cs="Sakkal Majalla" w:hint="cs"/>
          <w:sz w:val="28"/>
          <w:szCs w:val="28"/>
          <w:rtl/>
          <w:lang w:bidi="ar-EG"/>
        </w:rPr>
        <w:t>.</w:t>
      </w:r>
    </w:p>
    <w:p w14:paraId="1BBDC38F" w14:textId="77777777" w:rsidR="00EA09C5" w:rsidRPr="002D27AB" w:rsidRDefault="00EA09C5" w:rsidP="00D45C03">
      <w:pPr>
        <w:pStyle w:val="ListParagraph"/>
        <w:numPr>
          <w:ilvl w:val="0"/>
          <w:numId w:val="39"/>
        </w:numPr>
        <w:spacing w:after="0" w:line="360" w:lineRule="auto"/>
        <w:jc w:val="lowKashida"/>
        <w:rPr>
          <w:rFonts w:ascii="Sakkal Majalla" w:hAnsi="Sakkal Majalla" w:cs="Sakkal Majalla"/>
          <w:sz w:val="28"/>
          <w:szCs w:val="28"/>
        </w:rPr>
      </w:pPr>
      <w:r w:rsidRPr="002D27AB">
        <w:rPr>
          <w:rFonts w:ascii="Sakkal Majalla" w:hAnsi="Sakkal Majalla" w:cs="Sakkal Majalla" w:hint="cs"/>
          <w:sz w:val="28"/>
          <w:szCs w:val="28"/>
          <w:rtl/>
        </w:rPr>
        <w:t>أحمد،</w:t>
      </w:r>
      <w:r>
        <w:rPr>
          <w:rFonts w:ascii="Sakkal Majalla" w:hAnsi="Sakkal Majalla" w:cs="Sakkal Majalla" w:hint="cs"/>
          <w:sz w:val="28"/>
          <w:szCs w:val="28"/>
          <w:rtl/>
        </w:rPr>
        <w:t xml:space="preserve"> عزام عبد النبي</w:t>
      </w:r>
      <w:r w:rsidRPr="002D27AB">
        <w:rPr>
          <w:rFonts w:ascii="Sakkal Majalla" w:hAnsi="Sakkal Majalla" w:cs="Sakkal Majalla" w:hint="cs"/>
          <w:sz w:val="28"/>
          <w:szCs w:val="28"/>
          <w:rtl/>
        </w:rPr>
        <w:t xml:space="preserve"> </w:t>
      </w:r>
      <w:r>
        <w:rPr>
          <w:rFonts w:ascii="Sakkal Majalla" w:hAnsi="Sakkal Majalla" w:cs="Sakkal Majalla" w:hint="cs"/>
          <w:sz w:val="28"/>
          <w:szCs w:val="28"/>
          <w:rtl/>
        </w:rPr>
        <w:t>(</w:t>
      </w:r>
      <w:r w:rsidRPr="002D27AB">
        <w:rPr>
          <w:rFonts w:ascii="Sakkal Majalla" w:hAnsi="Sakkal Majalla" w:cs="Sakkal Majalla" w:hint="cs"/>
          <w:sz w:val="28"/>
          <w:szCs w:val="28"/>
          <w:rtl/>
        </w:rPr>
        <w:t>2017</w:t>
      </w:r>
      <w:r>
        <w:rPr>
          <w:rFonts w:ascii="Sakkal Majalla" w:hAnsi="Sakkal Majalla" w:cs="Sakkal Majalla" w:hint="cs"/>
          <w:sz w:val="28"/>
          <w:szCs w:val="28"/>
          <w:rtl/>
        </w:rPr>
        <w:t xml:space="preserve">)، </w:t>
      </w:r>
      <w:r w:rsidRPr="002D27AB">
        <w:rPr>
          <w:rFonts w:ascii="Sakkal Majalla" w:hAnsi="Sakkal Majalla" w:cs="Sakkal Majalla" w:hint="cs"/>
          <w:sz w:val="28"/>
          <w:szCs w:val="28"/>
          <w:rtl/>
        </w:rPr>
        <w:t xml:space="preserve">دراسة مقارنة لآليات إدارة التنوع بالتعليم قبل الجامعي في كل من كندا وأستراليا وإمكانية الإفادة منها في </w:t>
      </w:r>
      <w:r>
        <w:rPr>
          <w:rFonts w:ascii="Sakkal Majalla" w:hAnsi="Sakkal Majalla" w:cs="Sakkal Majalla" w:hint="cs"/>
          <w:sz w:val="28"/>
          <w:szCs w:val="28"/>
          <w:rtl/>
        </w:rPr>
        <w:t xml:space="preserve">مصر، مجلة الإدارة التربوية، جامعة بنى سويف، العدد </w:t>
      </w:r>
      <w:r>
        <w:rPr>
          <w:rFonts w:ascii="Sakkal Majalla" w:hAnsi="Sakkal Majalla" w:cs="Sakkal Majalla"/>
          <w:sz w:val="28"/>
          <w:szCs w:val="28"/>
          <w:rtl/>
        </w:rPr>
        <w:t>(</w:t>
      </w:r>
      <w:r>
        <w:rPr>
          <w:rFonts w:ascii="Sakkal Majalla" w:hAnsi="Sakkal Majalla" w:cs="Sakkal Majalla" w:hint="cs"/>
          <w:sz w:val="28"/>
          <w:szCs w:val="28"/>
          <w:rtl/>
        </w:rPr>
        <w:t>16)، ص293.</w:t>
      </w:r>
    </w:p>
    <w:p w14:paraId="5A04011E" w14:textId="77777777" w:rsidR="00EA09C5" w:rsidRPr="009260BF" w:rsidRDefault="00EA09C5" w:rsidP="00D45C03">
      <w:pPr>
        <w:pStyle w:val="ListParagraph"/>
        <w:numPr>
          <w:ilvl w:val="0"/>
          <w:numId w:val="39"/>
        </w:numPr>
        <w:spacing w:after="0" w:line="360" w:lineRule="auto"/>
        <w:jc w:val="lowKashida"/>
        <w:rPr>
          <w:rFonts w:ascii="Sakkal Majalla" w:hAnsi="Sakkal Majalla" w:cs="Sakkal Majalla"/>
          <w:sz w:val="28"/>
          <w:szCs w:val="28"/>
        </w:rPr>
      </w:pPr>
      <w:r w:rsidRPr="009260BF">
        <w:rPr>
          <w:rFonts w:ascii="Sakkal Majalla" w:hAnsi="Sakkal Majalla" w:cs="Sakkal Majalla" w:hint="cs"/>
          <w:sz w:val="28"/>
          <w:szCs w:val="28"/>
          <w:rtl/>
        </w:rPr>
        <w:t xml:space="preserve">بدوي، شهيرة (2024)، تحليل أثر الرضا </w:t>
      </w:r>
      <w:proofErr w:type="spellStart"/>
      <w:r w:rsidRPr="009260BF">
        <w:rPr>
          <w:rFonts w:ascii="Sakkal Majalla" w:hAnsi="Sakkal Majalla" w:cs="Sakkal Majalla" w:hint="cs"/>
          <w:sz w:val="28"/>
          <w:szCs w:val="28"/>
          <w:rtl/>
        </w:rPr>
        <w:t>الوظيفى</w:t>
      </w:r>
      <w:proofErr w:type="spellEnd"/>
      <w:r w:rsidRPr="009260BF">
        <w:rPr>
          <w:rFonts w:ascii="Sakkal Majalla" w:hAnsi="Sakkal Majalla" w:cs="Sakkal Majalla" w:hint="cs"/>
          <w:sz w:val="28"/>
          <w:szCs w:val="28"/>
          <w:rtl/>
        </w:rPr>
        <w:t xml:space="preserve"> على الأداء التنظيمي: دراسة تطبيقية على موظفي شركات القطاع الصناعي المصري، الاكاديمية العربية للعلوم والتكنولوجيا، المجلد </w:t>
      </w:r>
      <w:r w:rsidRPr="009260BF">
        <w:rPr>
          <w:rFonts w:ascii="Sakkal Majalla" w:hAnsi="Sakkal Majalla" w:cs="Sakkal Majalla"/>
          <w:sz w:val="28"/>
          <w:szCs w:val="28"/>
          <w:rtl/>
        </w:rPr>
        <w:t>(</w:t>
      </w:r>
      <w:r w:rsidRPr="009260BF">
        <w:rPr>
          <w:rFonts w:ascii="Sakkal Majalla" w:hAnsi="Sakkal Majalla" w:cs="Sakkal Majalla" w:hint="cs"/>
          <w:sz w:val="28"/>
          <w:szCs w:val="28"/>
          <w:rtl/>
        </w:rPr>
        <w:t>15)، العدد</w:t>
      </w:r>
      <w:r>
        <w:rPr>
          <w:rFonts w:ascii="Sakkal Majalla" w:hAnsi="Sakkal Majalla" w:cs="Sakkal Majalla" w:hint="cs"/>
          <w:sz w:val="28"/>
          <w:szCs w:val="28"/>
          <w:rtl/>
        </w:rPr>
        <w:t xml:space="preserve"> </w:t>
      </w:r>
      <w:r w:rsidRPr="009260BF">
        <w:rPr>
          <w:rFonts w:ascii="Sakkal Majalla" w:hAnsi="Sakkal Majalla" w:cs="Sakkal Majalla" w:hint="cs"/>
          <w:sz w:val="28"/>
          <w:szCs w:val="28"/>
          <w:rtl/>
        </w:rPr>
        <w:t>(12)، ص193.</w:t>
      </w:r>
    </w:p>
    <w:p w14:paraId="66ABB044" w14:textId="77777777" w:rsidR="00EA09C5" w:rsidRPr="008C20AA" w:rsidRDefault="00EA09C5" w:rsidP="00D45C03">
      <w:pPr>
        <w:pStyle w:val="ListParagraph"/>
        <w:numPr>
          <w:ilvl w:val="0"/>
          <w:numId w:val="39"/>
        </w:numPr>
        <w:spacing w:before="240" w:after="0" w:line="360" w:lineRule="auto"/>
        <w:jc w:val="lowKashida"/>
        <w:rPr>
          <w:rFonts w:ascii="Sakkal Majalla" w:eastAsia="Times New Roman" w:hAnsi="Sakkal Majalla" w:cs="Sakkal Majalla"/>
          <w:spacing w:val="2"/>
          <w:kern w:val="0"/>
          <w:sz w:val="28"/>
          <w:szCs w:val="28"/>
          <w14:ligatures w14:val="none"/>
        </w:rPr>
      </w:pPr>
      <w:r w:rsidRPr="008C20AA">
        <w:rPr>
          <w:rFonts w:ascii="Sakkal Majalla" w:eastAsia="Times New Roman" w:hAnsi="Sakkal Majalla" w:cs="Sakkal Majalla" w:hint="cs"/>
          <w:spacing w:val="2"/>
          <w:kern w:val="0"/>
          <w:sz w:val="28"/>
          <w:szCs w:val="28"/>
          <w:rtl/>
          <w14:ligatures w14:val="none"/>
        </w:rPr>
        <w:t>برقيقة، خديجة. (2016)، أث</w:t>
      </w:r>
      <w:r w:rsidRPr="008C20AA">
        <w:rPr>
          <w:rFonts w:ascii="Sakkal Majalla" w:eastAsia="Times New Roman" w:hAnsi="Sakkal Majalla" w:cs="Sakkal Majalla" w:hint="eastAsia"/>
          <w:spacing w:val="2"/>
          <w:kern w:val="0"/>
          <w:sz w:val="28"/>
          <w:szCs w:val="28"/>
          <w:rtl/>
          <w14:ligatures w14:val="none"/>
        </w:rPr>
        <w:t>ر</w:t>
      </w:r>
      <w:r w:rsidRPr="008C20AA">
        <w:rPr>
          <w:rFonts w:ascii="Sakkal Majalla" w:eastAsia="Times New Roman" w:hAnsi="Sakkal Majalla" w:cs="Sakkal Majalla" w:hint="cs"/>
          <w:spacing w:val="2"/>
          <w:kern w:val="0"/>
          <w:sz w:val="28"/>
          <w:szCs w:val="28"/>
          <w:rtl/>
          <w14:ligatures w14:val="none"/>
        </w:rPr>
        <w:t xml:space="preserve"> التفكير الابتكاري في انشاء المؤسسة المصغرة المبتكرة: دراسة ميدانية لعينة من حاملي المشاريع، جامعة قاصدي مرباح، الجزائر، ص7.</w:t>
      </w:r>
    </w:p>
    <w:p w14:paraId="63960EC5"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hint="cs"/>
          <w:sz w:val="28"/>
          <w:szCs w:val="28"/>
          <w:rtl/>
        </w:rPr>
        <w:t xml:space="preserve">بكه. (2025).  </w:t>
      </w:r>
      <w:r w:rsidRPr="00D45C03">
        <w:rPr>
          <w:rFonts w:ascii="Sakkal Majalla" w:hAnsi="Sakkal Majalla" w:cs="Sakkal Majalla"/>
          <w:sz w:val="28"/>
          <w:szCs w:val="28"/>
          <w:rtl/>
        </w:rPr>
        <w:t>التنوع والشمول في مكان العمل: الفوائد والتحديات وطرق إدارة التنوع في الموارد البشرية</w:t>
      </w:r>
      <w:r w:rsidRPr="00D45C03">
        <w:rPr>
          <w:rFonts w:ascii="Sakkal Majalla" w:hAnsi="Sakkal Majalla" w:cs="Sakkal Majalla" w:hint="cs"/>
          <w:sz w:val="28"/>
          <w:szCs w:val="28"/>
          <w:rtl/>
        </w:rPr>
        <w:t xml:space="preserve">، متاح على الرابط التالي: </w:t>
      </w:r>
      <w:hyperlink r:id="rId10" w:history="1">
        <w:r w:rsidRPr="00D45C03">
          <w:rPr>
            <w:rFonts w:ascii="Sakkal Majalla" w:hAnsi="Sakkal Majalla" w:cs="Sakkal Majalla"/>
            <w:color w:val="0563C1" w:themeColor="hyperlink"/>
            <w:sz w:val="28"/>
            <w:szCs w:val="28"/>
            <w:u w:val="single"/>
          </w:rPr>
          <w:t>https://bakkah.com/ar/knowledge-center/apply-diversity-inclusion-in-your-</w:t>
        </w:r>
      </w:hyperlink>
    </w:p>
    <w:p w14:paraId="0EC19541"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hint="cs"/>
          <w:sz w:val="28"/>
          <w:szCs w:val="28"/>
          <w:rtl/>
        </w:rPr>
        <w:lastRenderedPageBreak/>
        <w:t xml:space="preserve">بن داني، الحاجة؛ </w:t>
      </w:r>
      <w:proofErr w:type="spellStart"/>
      <w:r w:rsidRPr="00D45C03">
        <w:rPr>
          <w:rFonts w:ascii="Sakkal Majalla" w:hAnsi="Sakkal Majalla" w:cs="Sakkal Majalla" w:hint="cs"/>
          <w:sz w:val="28"/>
          <w:szCs w:val="28"/>
          <w:rtl/>
        </w:rPr>
        <w:t>بلبيوض</w:t>
      </w:r>
      <w:proofErr w:type="spellEnd"/>
      <w:r w:rsidRPr="00D45C03">
        <w:rPr>
          <w:rFonts w:ascii="Sakkal Majalla" w:hAnsi="Sakkal Majalla" w:cs="Sakkal Majalla" w:hint="cs"/>
          <w:sz w:val="28"/>
          <w:szCs w:val="28"/>
          <w:rtl/>
        </w:rPr>
        <w:t>، نسيمة. (2019). أثر الاتصال الداخلي على الرضا الوظيفي لدى العمال: دراسة ميدانية بالإذاعة الجمهورية بمستغانم، رسالة ماجستير غير منشورة، كلية العلوم الاجتماعية والإنسانية، جامعة عبد الحميد ابن باديس، الجزائر، ص25.</w:t>
      </w:r>
    </w:p>
    <w:p w14:paraId="3387917E"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hint="cs"/>
          <w:sz w:val="28"/>
          <w:szCs w:val="28"/>
          <w:rtl/>
        </w:rPr>
        <w:t xml:space="preserve">تاج الدين، </w:t>
      </w:r>
      <w:proofErr w:type="spellStart"/>
      <w:r w:rsidRPr="00D45C03">
        <w:rPr>
          <w:rFonts w:ascii="Sakkal Majalla" w:hAnsi="Sakkal Majalla" w:cs="Sakkal Majalla" w:hint="cs"/>
          <w:sz w:val="28"/>
          <w:szCs w:val="28"/>
          <w:rtl/>
        </w:rPr>
        <w:t>شنكار</w:t>
      </w:r>
      <w:proofErr w:type="spellEnd"/>
      <w:r w:rsidRPr="00D45C03">
        <w:rPr>
          <w:rFonts w:ascii="Sakkal Majalla" w:hAnsi="Sakkal Majalla" w:cs="Sakkal Majalla" w:hint="cs"/>
          <w:sz w:val="28"/>
          <w:szCs w:val="28"/>
          <w:rtl/>
        </w:rPr>
        <w:t xml:space="preserve"> جمال؛ خورشيد، كاوه على. (2019). أثر العوامل المؤثرة في الرضا الوظيفي لأعضاء الهيئة التدريسية لأساتذة جامعة صالح الدين: دراسة استطلاعية لآراء عينة من أساتذة كليات جامعة صالح الدين، مجلة جامعة كركوك للعلوم الإدارية والاقتصادية، المجلد (9)، العدد (1)، ص108- 111.</w:t>
      </w:r>
    </w:p>
    <w:p w14:paraId="72E54F0F" w14:textId="77777777" w:rsidR="00EA09C5" w:rsidRPr="00D45C03" w:rsidRDefault="00EA09C5" w:rsidP="00D45C03">
      <w:pPr>
        <w:numPr>
          <w:ilvl w:val="0"/>
          <w:numId w:val="39"/>
        </w:numPr>
        <w:spacing w:after="0" w:line="360" w:lineRule="auto"/>
        <w:contextualSpacing/>
        <w:jc w:val="lowKashida"/>
        <w:rPr>
          <w:rFonts w:ascii="Sakkal Majalla" w:hAnsi="Sakkal Majalla" w:cs="Sakkal Majalla"/>
          <w:sz w:val="28"/>
          <w:szCs w:val="28"/>
        </w:rPr>
      </w:pPr>
      <w:r w:rsidRPr="00D45C03">
        <w:rPr>
          <w:rFonts w:ascii="Sakkal Majalla" w:hAnsi="Sakkal Majalla" w:cs="Sakkal Majalla" w:hint="cs"/>
          <w:sz w:val="28"/>
          <w:szCs w:val="28"/>
          <w:rtl/>
          <w:lang w:bidi="ar-EG"/>
        </w:rPr>
        <w:t xml:space="preserve">الحربي، رحاب عبد الله؛ زعفراني، هتون طلال </w:t>
      </w:r>
      <w:r w:rsidRPr="00D45C03">
        <w:rPr>
          <w:rFonts w:ascii="Sakkal Majalla" w:hAnsi="Sakkal Majalla" w:cs="Sakkal Majalla"/>
          <w:sz w:val="28"/>
          <w:szCs w:val="28"/>
          <w:rtl/>
          <w:lang w:bidi="ar-EG"/>
        </w:rPr>
        <w:t>(</w:t>
      </w:r>
      <w:r w:rsidRPr="00D45C03">
        <w:rPr>
          <w:rFonts w:ascii="Sakkal Majalla" w:hAnsi="Sakkal Majalla" w:cs="Sakkal Majalla" w:hint="cs"/>
          <w:sz w:val="28"/>
          <w:szCs w:val="28"/>
          <w:rtl/>
          <w:lang w:bidi="ar-EG"/>
        </w:rPr>
        <w:t>2024)، أثر استراتيجيات إدارة التنوع والشمول على الأداء المؤسسي في قطاع الشركات التعليمية في المملكة العربية السعودية، مجلة الدراسات الجامعية للبحوث الشاملة، جامعة ميد أوشن، المملكة العربية السعودية، ص14531- 14532.</w:t>
      </w:r>
    </w:p>
    <w:p w14:paraId="24878C81" w14:textId="77777777" w:rsidR="00EA09C5" w:rsidRPr="001B7E33" w:rsidRDefault="00EA09C5" w:rsidP="00D45C03">
      <w:pPr>
        <w:pStyle w:val="ListParagraph"/>
        <w:numPr>
          <w:ilvl w:val="0"/>
          <w:numId w:val="39"/>
        </w:numPr>
        <w:spacing w:after="0" w:line="360" w:lineRule="auto"/>
        <w:jc w:val="lowKashida"/>
        <w:rPr>
          <w:rFonts w:ascii="Sakkal Majalla" w:hAnsi="Sakkal Majalla" w:cs="Sakkal Majalla"/>
          <w:sz w:val="28"/>
          <w:szCs w:val="28"/>
        </w:rPr>
      </w:pPr>
      <w:r w:rsidRPr="001B7E33">
        <w:rPr>
          <w:rFonts w:ascii="Sakkal Majalla" w:hAnsi="Sakkal Majalla" w:cs="Sakkal Majalla"/>
          <w:sz w:val="28"/>
          <w:szCs w:val="28"/>
          <w:rtl/>
        </w:rPr>
        <w:t xml:space="preserve">حسانين، </w:t>
      </w:r>
      <w:r w:rsidRPr="001B7E33">
        <w:rPr>
          <w:rFonts w:ascii="Sakkal Majalla" w:hAnsi="Sakkal Majalla" w:cs="Sakkal Majalla" w:hint="cs"/>
          <w:sz w:val="28"/>
          <w:szCs w:val="28"/>
          <w:rtl/>
        </w:rPr>
        <w:t>نجوى</w:t>
      </w:r>
      <w:r w:rsidRPr="001B7E33">
        <w:rPr>
          <w:rFonts w:ascii="Sakkal Majalla" w:hAnsi="Sakkal Majalla" w:cs="Sakkal Majalla"/>
          <w:sz w:val="28"/>
          <w:szCs w:val="28"/>
          <w:rtl/>
        </w:rPr>
        <w:t xml:space="preserve"> إبراهيم الدسوقي رمضان. (</w:t>
      </w:r>
      <w:r w:rsidRPr="001B7E33">
        <w:rPr>
          <w:rFonts w:ascii="Sakkal Majalla" w:hAnsi="Sakkal Majalla" w:cs="Sakkal Majalla" w:hint="cs"/>
          <w:sz w:val="28"/>
          <w:szCs w:val="28"/>
          <w:rtl/>
        </w:rPr>
        <w:t>2022</w:t>
      </w:r>
      <w:r w:rsidRPr="001B7E33">
        <w:rPr>
          <w:rFonts w:ascii="Sakkal Majalla" w:hAnsi="Sakkal Majalla" w:cs="Sakkal Majalla"/>
          <w:sz w:val="28"/>
          <w:szCs w:val="28"/>
          <w:rtl/>
        </w:rPr>
        <w:t>). "تطوير الأداء الإداري لمديري مدارس الحلقة الثانية من التعليم الأساسي على ضوء أحد المعايير الدولية"</w:t>
      </w:r>
      <w:r w:rsidRPr="001B7E33">
        <w:rPr>
          <w:rFonts w:ascii="Sakkal Majalla" w:hAnsi="Sakkal Majalla" w:cs="Sakkal Majalla" w:hint="cs"/>
          <w:sz w:val="28"/>
          <w:szCs w:val="28"/>
          <w:rtl/>
        </w:rPr>
        <w:t>،</w:t>
      </w:r>
      <w:r w:rsidRPr="001B7E33">
        <w:rPr>
          <w:rFonts w:ascii="Sakkal Majalla" w:hAnsi="Sakkal Majalla" w:cs="Sakkal Majalla"/>
          <w:sz w:val="28"/>
          <w:szCs w:val="28"/>
          <w:rtl/>
        </w:rPr>
        <w:t xml:space="preserve"> الفيوم، مجلة جامعة الفيوم للعلوم التربوية والنفسية، جامعة الفيوم، ع</w:t>
      </w:r>
      <w:r w:rsidRPr="001B7E33">
        <w:rPr>
          <w:rFonts w:ascii="Sakkal Majalla" w:hAnsi="Sakkal Majalla" w:cs="Sakkal Majalla" w:hint="cs"/>
          <w:sz w:val="28"/>
          <w:szCs w:val="28"/>
          <w:rtl/>
        </w:rPr>
        <w:t>16.</w:t>
      </w:r>
    </w:p>
    <w:p w14:paraId="7F25F964"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hint="cs"/>
          <w:sz w:val="28"/>
          <w:szCs w:val="28"/>
          <w:rtl/>
        </w:rPr>
        <w:t xml:space="preserve">الحضرمي، أحمد بن سعيد بن ناصر؛ </w:t>
      </w:r>
      <w:proofErr w:type="spellStart"/>
      <w:r w:rsidRPr="00D45C03">
        <w:rPr>
          <w:rFonts w:ascii="Sakkal Majalla" w:hAnsi="Sakkal Majalla" w:cs="Sakkal Majalla" w:hint="cs"/>
          <w:sz w:val="28"/>
          <w:szCs w:val="28"/>
          <w:rtl/>
        </w:rPr>
        <w:t>الصوافية</w:t>
      </w:r>
      <w:proofErr w:type="spellEnd"/>
      <w:r w:rsidRPr="00D45C03">
        <w:rPr>
          <w:rFonts w:ascii="Sakkal Majalla" w:hAnsi="Sakkal Majalla" w:cs="Sakkal Majalla" w:hint="cs"/>
          <w:sz w:val="28"/>
          <w:szCs w:val="28"/>
          <w:rtl/>
        </w:rPr>
        <w:t>، جوخة بنت محمد؛ عطاء، أوسيم محمد عباد. (2022). العوامل المؤثرة في الرضا الوظيفي للعاملين بوحدات الجهاز الحكومي بسلطنة عمان، مجلة الأندلس للعلوم الإنسانية والاجتماعية، المجلد (9)، العدد (53)، عمان، ص178.</w:t>
      </w:r>
    </w:p>
    <w:p w14:paraId="6EDD6AEF"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hint="cs"/>
          <w:sz w:val="28"/>
          <w:szCs w:val="28"/>
          <w:rtl/>
        </w:rPr>
        <w:t>خبراء المجموعة العربية للتدريب والنشر. (2014). الرضا الوظيفي والارتقاء بالعمل المهني، المجموعة العربية للنشر والتدريب، مصر، ص12.</w:t>
      </w:r>
    </w:p>
    <w:p w14:paraId="3F5C4B89" w14:textId="77777777" w:rsidR="00EA09C5" w:rsidRPr="002D27AB" w:rsidRDefault="00EA09C5" w:rsidP="00D45C03">
      <w:pPr>
        <w:pStyle w:val="ListParagraph"/>
        <w:numPr>
          <w:ilvl w:val="0"/>
          <w:numId w:val="39"/>
        </w:numPr>
        <w:spacing w:after="0" w:line="360" w:lineRule="auto"/>
        <w:jc w:val="lowKashida"/>
        <w:rPr>
          <w:rFonts w:ascii="Sakkal Majalla" w:hAnsi="Sakkal Majalla" w:cs="Sakkal Majalla"/>
          <w:sz w:val="28"/>
          <w:szCs w:val="28"/>
          <w:u w:val="single"/>
        </w:rPr>
      </w:pPr>
      <w:r w:rsidRPr="002D27AB">
        <w:rPr>
          <w:rFonts w:ascii="Sakkal Majalla" w:hAnsi="Sakkal Majalla" w:cs="Sakkal Majalla" w:hint="cs"/>
          <w:sz w:val="28"/>
          <w:szCs w:val="28"/>
          <w:rtl/>
          <w:lang w:bidi="ar-EG"/>
        </w:rPr>
        <w:t>ا</w:t>
      </w:r>
      <w:r w:rsidRPr="002D27AB">
        <w:rPr>
          <w:rFonts w:ascii="Sakkal Majalla" w:hAnsi="Sakkal Majalla" w:cs="Sakkal Majalla"/>
          <w:sz w:val="28"/>
          <w:szCs w:val="28"/>
          <w:rtl/>
        </w:rPr>
        <w:t>لخفاجي</w:t>
      </w:r>
      <w:r w:rsidRPr="002D27AB">
        <w:rPr>
          <w:rFonts w:ascii="Sakkal Majalla" w:hAnsi="Sakkal Majalla" w:cs="Sakkal Majalla" w:hint="cs"/>
          <w:sz w:val="28"/>
          <w:szCs w:val="28"/>
          <w:rtl/>
        </w:rPr>
        <w:t xml:space="preserve">، رشا مهدى. </w:t>
      </w:r>
      <w:r w:rsidRPr="002D27AB">
        <w:rPr>
          <w:rFonts w:ascii="Sakkal Majalla" w:hAnsi="Sakkal Majalla" w:cs="Sakkal Majalla"/>
          <w:sz w:val="28"/>
          <w:szCs w:val="28"/>
          <w:rtl/>
        </w:rPr>
        <w:t>(2019)</w:t>
      </w:r>
      <w:r w:rsidRPr="002D27AB">
        <w:rPr>
          <w:rFonts w:ascii="Sakkal Majalla" w:hAnsi="Sakkal Majalla" w:cs="Sakkal Majalla" w:hint="cs"/>
          <w:sz w:val="28"/>
          <w:szCs w:val="28"/>
          <w:rtl/>
        </w:rPr>
        <w:t xml:space="preserve">، </w:t>
      </w:r>
      <w:r w:rsidRPr="002D27AB">
        <w:rPr>
          <w:rFonts w:ascii="Sakkal Majalla" w:hAnsi="Sakkal Majalla" w:cs="Sakkal Majalla"/>
          <w:sz w:val="28"/>
          <w:szCs w:val="28"/>
          <w:rtl/>
        </w:rPr>
        <w:t>تأثير إدارة التنوع والاحتواء العالي في أنظمة العمل عالية الأداء: دراسة ميدانية في شركة نفط ميسان</w:t>
      </w:r>
      <w:r w:rsidRPr="002D27AB">
        <w:rPr>
          <w:rFonts w:ascii="Sakkal Majalla" w:hAnsi="Sakkal Majalla" w:cs="Sakkal Majalla"/>
          <w:sz w:val="28"/>
          <w:szCs w:val="28"/>
        </w:rPr>
        <w:t xml:space="preserve">. </w:t>
      </w:r>
      <w:r w:rsidRPr="002D27AB">
        <w:rPr>
          <w:rStyle w:val="Emphasis"/>
          <w:rFonts w:ascii="Sakkal Majalla" w:hAnsi="Sakkal Majalla" w:cs="Sakkal Majalla"/>
          <w:i w:val="0"/>
          <w:iCs w:val="0"/>
          <w:sz w:val="28"/>
          <w:szCs w:val="28"/>
          <w:rtl/>
        </w:rPr>
        <w:t>المجلة العربية للإدارة</w:t>
      </w:r>
      <w:r w:rsidRPr="002D27AB">
        <w:rPr>
          <w:rFonts w:ascii="Sakkal Majalla" w:hAnsi="Sakkal Majalla" w:cs="Sakkal Majalla" w:hint="cs"/>
          <w:sz w:val="28"/>
          <w:szCs w:val="28"/>
          <w:rtl/>
        </w:rPr>
        <w:t xml:space="preserve">، المجلد </w:t>
      </w:r>
      <w:r w:rsidRPr="002D27AB">
        <w:rPr>
          <w:rFonts w:ascii="Sakkal Majalla" w:hAnsi="Sakkal Majalla" w:cs="Sakkal Majalla"/>
          <w:sz w:val="28"/>
          <w:szCs w:val="28"/>
          <w:rtl/>
        </w:rPr>
        <w:t>(</w:t>
      </w:r>
      <w:r w:rsidRPr="002D27AB">
        <w:rPr>
          <w:rFonts w:ascii="Sakkal Majalla" w:hAnsi="Sakkal Majalla" w:cs="Sakkal Majalla" w:hint="cs"/>
          <w:sz w:val="28"/>
          <w:szCs w:val="28"/>
          <w:rtl/>
        </w:rPr>
        <w:t xml:space="preserve">39)، العدد </w:t>
      </w:r>
      <w:r w:rsidRPr="002D27AB">
        <w:rPr>
          <w:rFonts w:ascii="Sakkal Majalla" w:hAnsi="Sakkal Majalla" w:cs="Sakkal Majalla"/>
          <w:sz w:val="28"/>
          <w:szCs w:val="28"/>
          <w:rtl/>
        </w:rPr>
        <w:t>(</w:t>
      </w:r>
      <w:r w:rsidRPr="002D27AB">
        <w:rPr>
          <w:rFonts w:ascii="Sakkal Majalla" w:hAnsi="Sakkal Majalla" w:cs="Sakkal Majalla" w:hint="cs"/>
          <w:sz w:val="28"/>
          <w:szCs w:val="28"/>
          <w:rtl/>
        </w:rPr>
        <w:t xml:space="preserve">3)، </w:t>
      </w:r>
      <w:r>
        <w:rPr>
          <w:rFonts w:ascii="Sakkal Majalla" w:hAnsi="Sakkal Majalla" w:cs="Sakkal Majalla" w:hint="cs"/>
          <w:sz w:val="28"/>
          <w:szCs w:val="28"/>
          <w:rtl/>
        </w:rPr>
        <w:t>ص123.</w:t>
      </w:r>
    </w:p>
    <w:p w14:paraId="52CA9239"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hint="cs"/>
          <w:sz w:val="28"/>
          <w:szCs w:val="28"/>
          <w:rtl/>
        </w:rPr>
        <w:t xml:space="preserve">الخفاجي، رشا مهدي. (2019). </w:t>
      </w:r>
      <w:r w:rsidRPr="00D45C03">
        <w:rPr>
          <w:rFonts w:ascii="Sakkal Majalla" w:hAnsi="Sakkal Majalla" w:cs="Sakkal Majalla"/>
          <w:sz w:val="28"/>
          <w:szCs w:val="28"/>
          <w:rtl/>
        </w:rPr>
        <w:t xml:space="preserve">تأثيـر إدارة التنوع </w:t>
      </w:r>
      <w:r w:rsidRPr="00D45C03">
        <w:rPr>
          <w:rFonts w:ascii="Sakkal Majalla" w:hAnsi="Sakkal Majalla" w:cs="Sakkal Majalla" w:hint="cs"/>
          <w:sz w:val="28"/>
          <w:szCs w:val="28"/>
          <w:rtl/>
        </w:rPr>
        <w:t>والاحتواء</w:t>
      </w:r>
      <w:r w:rsidRPr="00D45C03">
        <w:rPr>
          <w:rFonts w:ascii="Sakkal Majalla" w:hAnsi="Sakkal Majalla" w:cs="Sakkal Majalla"/>
          <w:sz w:val="28"/>
          <w:szCs w:val="28"/>
          <w:rtl/>
        </w:rPr>
        <w:t xml:space="preserve"> العالي في أنظمة العمل عالية </w:t>
      </w:r>
      <w:r w:rsidRPr="00D45C03">
        <w:rPr>
          <w:rFonts w:ascii="Sakkal Majalla" w:hAnsi="Sakkal Majalla" w:cs="Sakkal Majalla" w:hint="cs"/>
          <w:sz w:val="28"/>
          <w:szCs w:val="28"/>
          <w:rtl/>
        </w:rPr>
        <w:t>الأداء</w:t>
      </w:r>
      <w:r w:rsidRPr="00D45C03">
        <w:rPr>
          <w:rFonts w:ascii="Sakkal Majalla" w:hAnsi="Sakkal Majalla" w:cs="Sakkal Majalla"/>
          <w:sz w:val="28"/>
          <w:szCs w:val="28"/>
        </w:rPr>
        <w:t xml:space="preserve">: </w:t>
      </w:r>
      <w:r w:rsidRPr="00D45C03">
        <w:rPr>
          <w:rFonts w:ascii="Sakkal Majalla" w:hAnsi="Sakkal Majalla" w:cs="Sakkal Majalla"/>
          <w:sz w:val="28"/>
          <w:szCs w:val="28"/>
          <w:rtl/>
        </w:rPr>
        <w:t>دراسة ميدانية في شركة نفط ميسان</w:t>
      </w:r>
      <w:r w:rsidRPr="00D45C03">
        <w:rPr>
          <w:rFonts w:ascii="Sakkal Majalla" w:hAnsi="Sakkal Majalla" w:cs="Sakkal Majalla" w:hint="cs"/>
          <w:sz w:val="28"/>
          <w:szCs w:val="28"/>
          <w:rtl/>
        </w:rPr>
        <w:t>، المجلة العربية للإدارة، المجلد (39)، العدد (3)، ص128.</w:t>
      </w:r>
    </w:p>
    <w:p w14:paraId="40586B2D"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hint="cs"/>
          <w:sz w:val="28"/>
          <w:szCs w:val="28"/>
          <w:rtl/>
          <w:lang w:bidi="ar-EG"/>
        </w:rPr>
        <w:t>خليل، شعبان حسان أحمد. (2020). أثر نمط القيادة التحويلية على تحسين الأداء التنظيمي، المجلة العليمة للدراسات التجارية والبيئية، المجلد (11)، العدد (3)، ص1861- 1864.</w:t>
      </w:r>
    </w:p>
    <w:p w14:paraId="1B14685A"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hint="cs"/>
          <w:sz w:val="28"/>
          <w:szCs w:val="28"/>
          <w:rtl/>
        </w:rPr>
        <w:lastRenderedPageBreak/>
        <w:t xml:space="preserve">دلال، بن </w:t>
      </w:r>
      <w:proofErr w:type="spellStart"/>
      <w:r w:rsidRPr="00D45C03">
        <w:rPr>
          <w:rFonts w:ascii="Sakkal Majalla" w:hAnsi="Sakkal Majalla" w:cs="Sakkal Majalla" w:hint="cs"/>
          <w:sz w:val="28"/>
          <w:szCs w:val="28"/>
          <w:rtl/>
        </w:rPr>
        <w:t>يوب</w:t>
      </w:r>
      <w:proofErr w:type="spellEnd"/>
      <w:r w:rsidRPr="00D45C03">
        <w:rPr>
          <w:rFonts w:ascii="Sakkal Majalla" w:hAnsi="Sakkal Majalla" w:cs="Sakkal Majalla" w:hint="cs"/>
          <w:sz w:val="28"/>
          <w:szCs w:val="28"/>
          <w:rtl/>
        </w:rPr>
        <w:t xml:space="preserve">؛ خيرة، لبيض. (2019). </w:t>
      </w:r>
      <w:r w:rsidRPr="00D45C03">
        <w:rPr>
          <w:rFonts w:ascii="Sakkal Majalla" w:hAnsi="Sakkal Majalla" w:cs="Sakkal Majalla"/>
          <w:sz w:val="28"/>
          <w:szCs w:val="28"/>
          <w:rtl/>
        </w:rPr>
        <w:t>الرضــــــــا الوظيفــــــي وأثره في تحســـــين أداء العاملـــين</w:t>
      </w:r>
      <w:r w:rsidRPr="00D45C03">
        <w:rPr>
          <w:rFonts w:ascii="Sakkal Majalla" w:hAnsi="Sakkal Majalla" w:cs="Sakkal Majalla" w:hint="cs"/>
          <w:sz w:val="28"/>
          <w:szCs w:val="28"/>
          <w:rtl/>
        </w:rPr>
        <w:t>:</w:t>
      </w:r>
      <w:r w:rsidRPr="00D45C03">
        <w:rPr>
          <w:rFonts w:ascii="Sakkal Majalla" w:hAnsi="Sakkal Majalla" w:cs="Sakkal Majalla"/>
          <w:sz w:val="28"/>
          <w:szCs w:val="28"/>
          <w:rtl/>
        </w:rPr>
        <w:t xml:space="preserve"> دراسة ميدانية لمؤسسة "عمر بن عمر"- </w:t>
      </w:r>
      <w:proofErr w:type="spellStart"/>
      <w:r w:rsidRPr="00D45C03">
        <w:rPr>
          <w:rFonts w:ascii="Sakkal Majalla" w:hAnsi="Sakkal Majalla" w:cs="Sakkal Majalla"/>
          <w:sz w:val="28"/>
          <w:szCs w:val="28"/>
          <w:rtl/>
        </w:rPr>
        <w:t>بوعاتي</w:t>
      </w:r>
      <w:proofErr w:type="spellEnd"/>
      <w:r w:rsidRPr="00D45C03">
        <w:rPr>
          <w:rFonts w:ascii="Sakkal Majalla" w:hAnsi="Sakkal Majalla" w:cs="Sakkal Majalla"/>
          <w:sz w:val="28"/>
          <w:szCs w:val="28"/>
          <w:rtl/>
        </w:rPr>
        <w:t xml:space="preserve"> محمود</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ك</w:t>
      </w:r>
      <w:r w:rsidRPr="00D45C03">
        <w:rPr>
          <w:rFonts w:ascii="Sakkal Majalla" w:hAnsi="Sakkal Majalla" w:cs="Sakkal Majalla" w:hint="cs"/>
          <w:sz w:val="28"/>
          <w:szCs w:val="28"/>
          <w:rtl/>
        </w:rPr>
        <w:t>ل</w:t>
      </w:r>
      <w:r w:rsidRPr="00D45C03">
        <w:rPr>
          <w:rFonts w:ascii="Sakkal Majalla" w:hAnsi="Sakkal Majalla" w:cs="Sakkal Majalla"/>
          <w:sz w:val="28"/>
          <w:szCs w:val="28"/>
          <w:rtl/>
        </w:rPr>
        <w:t>يـــــة الع</w:t>
      </w:r>
      <w:r w:rsidRPr="00D45C03">
        <w:rPr>
          <w:rFonts w:ascii="Sakkal Majalla" w:hAnsi="Sakkal Majalla" w:cs="Sakkal Majalla" w:hint="cs"/>
          <w:sz w:val="28"/>
          <w:szCs w:val="28"/>
          <w:rtl/>
        </w:rPr>
        <w:t>ل</w:t>
      </w:r>
      <w:r w:rsidRPr="00D45C03">
        <w:rPr>
          <w:rFonts w:ascii="Sakkal Majalla" w:hAnsi="Sakkal Majalla" w:cs="Sakkal Majalla"/>
          <w:sz w:val="28"/>
          <w:szCs w:val="28"/>
          <w:rtl/>
        </w:rPr>
        <w:t xml:space="preserve">وم </w:t>
      </w:r>
      <w:r w:rsidRPr="00D45C03">
        <w:rPr>
          <w:rFonts w:ascii="Sakkal Majalla" w:hAnsi="Sakkal Majalla" w:cs="Sakkal Majalla" w:hint="cs"/>
          <w:sz w:val="28"/>
          <w:szCs w:val="28"/>
          <w:rtl/>
        </w:rPr>
        <w:t>الإنسانية</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 xml:space="preserve">والاجتماعية، </w:t>
      </w:r>
      <w:r w:rsidRPr="00D45C03">
        <w:rPr>
          <w:rFonts w:ascii="Sakkal Majalla" w:hAnsi="Sakkal Majalla" w:cs="Sakkal Majalla"/>
          <w:sz w:val="28"/>
          <w:szCs w:val="28"/>
          <w:rtl/>
        </w:rPr>
        <w:t xml:space="preserve">جــــــامعـــــــة 8 </w:t>
      </w:r>
      <w:r w:rsidRPr="00D45C03">
        <w:rPr>
          <w:rFonts w:ascii="Sakkal Majalla" w:hAnsi="Sakkal Majalla" w:cs="Sakkal Majalla" w:hint="cs"/>
          <w:sz w:val="28"/>
          <w:szCs w:val="28"/>
          <w:rtl/>
        </w:rPr>
        <w:t>مــــاي 1945</w:t>
      </w:r>
      <w:r w:rsidRPr="00D45C03">
        <w:rPr>
          <w:rFonts w:ascii="Sakkal Majalla" w:hAnsi="Sakkal Majalla" w:cs="Sakkal Majalla"/>
          <w:sz w:val="28"/>
          <w:szCs w:val="28"/>
          <w:rtl/>
        </w:rPr>
        <w:t>-قالمــــــة</w:t>
      </w:r>
      <w:r w:rsidRPr="00D45C03">
        <w:rPr>
          <w:rFonts w:ascii="Sakkal Majalla" w:hAnsi="Sakkal Majalla" w:cs="Sakkal Majalla" w:hint="cs"/>
          <w:sz w:val="28"/>
          <w:szCs w:val="28"/>
          <w:rtl/>
        </w:rPr>
        <w:t>، الجزائر، ص24.</w:t>
      </w:r>
    </w:p>
    <w:p w14:paraId="78F417B6"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hint="cs"/>
          <w:sz w:val="28"/>
          <w:szCs w:val="28"/>
          <w:rtl/>
          <w:lang w:bidi="ar-EG"/>
        </w:rPr>
        <w:t>الربيق، محمد. (2014). العوامل المؤثرة على فاعلية الأداء الوظيفي للقيادات الأمنية، رسالة ماجستير غير منشورة، أكاديمية نايف للعلوم الأمنية، الرياض، ص58.</w:t>
      </w:r>
    </w:p>
    <w:p w14:paraId="473EAB36"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hint="cs"/>
          <w:sz w:val="28"/>
          <w:szCs w:val="28"/>
          <w:rtl/>
        </w:rPr>
        <w:t xml:space="preserve">رتيبة، </w:t>
      </w:r>
      <w:proofErr w:type="spellStart"/>
      <w:r w:rsidRPr="00D45C03">
        <w:rPr>
          <w:rFonts w:ascii="Sakkal Majalla" w:hAnsi="Sakkal Majalla" w:cs="Sakkal Majalla" w:hint="cs"/>
          <w:sz w:val="28"/>
          <w:szCs w:val="28"/>
          <w:rtl/>
        </w:rPr>
        <w:t>بوزراع</w:t>
      </w:r>
      <w:proofErr w:type="spellEnd"/>
      <w:r w:rsidRPr="00D45C03">
        <w:rPr>
          <w:rFonts w:ascii="Sakkal Majalla" w:hAnsi="Sakkal Majalla" w:cs="Sakkal Majalla" w:hint="cs"/>
          <w:sz w:val="28"/>
          <w:szCs w:val="28"/>
          <w:rtl/>
        </w:rPr>
        <w:t>؛ عزيزة، داموس. (2020). دور العملية العادلة في تحقيق الرضا الوظيفي في المؤسسة، معهد العلوم الاقتصادية والتجارية وعلوم التسيير، المركز الجامعي عبد الحفيظ بو الصوف ميلة، الجزائر، ص51- 52.</w:t>
      </w:r>
    </w:p>
    <w:p w14:paraId="4A3B0777"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hint="cs"/>
          <w:sz w:val="28"/>
          <w:szCs w:val="28"/>
          <w:rtl/>
        </w:rPr>
        <w:t xml:space="preserve">رشا، البكري؛ سمية، </w:t>
      </w:r>
      <w:proofErr w:type="spellStart"/>
      <w:r w:rsidRPr="00D45C03">
        <w:rPr>
          <w:rFonts w:ascii="Sakkal Majalla" w:hAnsi="Sakkal Majalla" w:cs="Sakkal Majalla" w:hint="cs"/>
          <w:sz w:val="28"/>
          <w:szCs w:val="28"/>
          <w:rtl/>
        </w:rPr>
        <w:t>بوترعة</w:t>
      </w:r>
      <w:proofErr w:type="spellEnd"/>
      <w:r w:rsidRPr="00D45C03">
        <w:rPr>
          <w:rFonts w:ascii="Sakkal Majalla" w:hAnsi="Sakkal Majalla" w:cs="Sakkal Majalla" w:hint="cs"/>
          <w:sz w:val="28"/>
          <w:szCs w:val="28"/>
          <w:rtl/>
        </w:rPr>
        <w:t xml:space="preserve">. (2021). </w:t>
      </w:r>
      <w:r w:rsidRPr="00D45C03">
        <w:rPr>
          <w:rFonts w:ascii="Sakkal Majalla" w:hAnsi="Sakkal Majalla" w:cs="Sakkal Majalla"/>
          <w:sz w:val="28"/>
          <w:szCs w:val="28"/>
          <w:rtl/>
        </w:rPr>
        <w:t xml:space="preserve">توزيع </w:t>
      </w:r>
      <w:r w:rsidRPr="00D45C03">
        <w:rPr>
          <w:rFonts w:ascii="Sakkal Majalla" w:hAnsi="Sakkal Majalla" w:cs="Sakkal Majalla" w:hint="cs"/>
          <w:sz w:val="28"/>
          <w:szCs w:val="28"/>
          <w:rtl/>
        </w:rPr>
        <w:t>المعرفة</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ودوره في تحسين</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الأداء</w:t>
      </w:r>
      <w:r w:rsidRPr="00D45C03">
        <w:rPr>
          <w:rFonts w:ascii="Sakkal Majalla" w:hAnsi="Sakkal Majalla" w:cs="Sakkal Majalla"/>
          <w:sz w:val="28"/>
          <w:szCs w:val="28"/>
          <w:rtl/>
        </w:rPr>
        <w:t xml:space="preserve"> التنظيمي </w:t>
      </w:r>
      <w:r w:rsidRPr="00D45C03">
        <w:rPr>
          <w:rFonts w:ascii="Sakkal Majalla" w:hAnsi="Sakkal Majalla" w:cs="Sakkal Majalla" w:hint="cs"/>
          <w:sz w:val="28"/>
          <w:szCs w:val="28"/>
          <w:rtl/>
        </w:rPr>
        <w:t xml:space="preserve">في المؤسسة: </w:t>
      </w:r>
      <w:r w:rsidRPr="00D45C03">
        <w:rPr>
          <w:rFonts w:ascii="Sakkal Majalla" w:hAnsi="Sakkal Majalla" w:cs="Sakkal Majalla"/>
          <w:sz w:val="28"/>
          <w:szCs w:val="28"/>
          <w:rtl/>
        </w:rPr>
        <w:t xml:space="preserve">دراسة ميدانية </w:t>
      </w:r>
      <w:r w:rsidRPr="00D45C03">
        <w:rPr>
          <w:rFonts w:ascii="Sakkal Majalla" w:hAnsi="Sakkal Majalla" w:cs="Sakkal Majalla" w:hint="cs"/>
          <w:sz w:val="28"/>
          <w:szCs w:val="28"/>
          <w:rtl/>
        </w:rPr>
        <w:t>في</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المؤسسة</w:t>
      </w:r>
      <w:r w:rsidRPr="00D45C03">
        <w:rPr>
          <w:rFonts w:ascii="Sakkal Majalla" w:hAnsi="Sakkal Majalla" w:cs="Sakkal Majalla"/>
          <w:sz w:val="28"/>
          <w:szCs w:val="28"/>
          <w:rtl/>
        </w:rPr>
        <w:t xml:space="preserve"> العمومية </w:t>
      </w:r>
      <w:r w:rsidRPr="00D45C03">
        <w:rPr>
          <w:rFonts w:ascii="Sakkal Majalla" w:hAnsi="Sakkal Majalla" w:cs="Sakkal Majalla" w:hint="cs"/>
          <w:sz w:val="28"/>
          <w:szCs w:val="28"/>
          <w:rtl/>
        </w:rPr>
        <w:t>الاستشفائية</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الحكيم</w:t>
      </w:r>
      <w:r w:rsidRPr="00D45C03">
        <w:rPr>
          <w:rFonts w:ascii="Sakkal Majalla" w:hAnsi="Sakkal Majalla" w:cs="Sakkal Majalla"/>
          <w:sz w:val="28"/>
          <w:szCs w:val="28"/>
          <w:rtl/>
        </w:rPr>
        <w:t xml:space="preserve"> عق</w:t>
      </w:r>
      <w:r w:rsidRPr="00D45C03">
        <w:rPr>
          <w:rFonts w:ascii="Sakkal Majalla" w:hAnsi="Sakkal Majalla" w:cs="Sakkal Majalla" w:hint="cs"/>
          <w:sz w:val="28"/>
          <w:szCs w:val="28"/>
          <w:rtl/>
        </w:rPr>
        <w:t>بي</w:t>
      </w:r>
      <w:r w:rsidRPr="00D45C03">
        <w:rPr>
          <w:rFonts w:ascii="Sakkal Majalla" w:hAnsi="Sakkal Majalla" w:cs="Sakkal Majalla"/>
          <w:sz w:val="28"/>
          <w:szCs w:val="28"/>
          <w:rtl/>
        </w:rPr>
        <w:t>" بو</w:t>
      </w:r>
      <w:r w:rsidRPr="00D45C03">
        <w:rPr>
          <w:rFonts w:ascii="Sakkal Majalla" w:hAnsi="Sakkal Majalla" w:cs="Sakkal Majalla" w:hint="cs"/>
          <w:sz w:val="28"/>
          <w:szCs w:val="28"/>
          <w:rtl/>
        </w:rPr>
        <w:t xml:space="preserve">لاية قالمة، </w:t>
      </w:r>
      <w:r w:rsidRPr="00D45C03">
        <w:rPr>
          <w:rFonts w:ascii="Sakkal Majalla" w:hAnsi="Sakkal Majalla" w:cs="Sakkal Majalla"/>
          <w:sz w:val="28"/>
          <w:szCs w:val="28"/>
          <w:rtl/>
        </w:rPr>
        <w:t xml:space="preserve">كلية العلوم </w:t>
      </w:r>
      <w:r w:rsidRPr="00D45C03">
        <w:rPr>
          <w:rFonts w:ascii="Sakkal Majalla" w:hAnsi="Sakkal Majalla" w:cs="Sakkal Majalla" w:hint="cs"/>
          <w:sz w:val="28"/>
          <w:szCs w:val="28"/>
          <w:rtl/>
        </w:rPr>
        <w:t>الاقتصادية</w:t>
      </w:r>
      <w:r w:rsidRPr="00D45C03">
        <w:rPr>
          <w:rFonts w:ascii="Sakkal Majalla" w:hAnsi="Sakkal Majalla" w:cs="Sakkal Majalla"/>
          <w:sz w:val="28"/>
          <w:szCs w:val="28"/>
          <w:rtl/>
        </w:rPr>
        <w:t xml:space="preserve"> والتجارية وعلوم </w:t>
      </w:r>
      <w:r w:rsidRPr="00D45C03">
        <w:rPr>
          <w:rFonts w:ascii="Sakkal Majalla" w:hAnsi="Sakkal Majalla" w:cs="Sakkal Majalla" w:hint="cs"/>
          <w:sz w:val="28"/>
          <w:szCs w:val="28"/>
          <w:rtl/>
        </w:rPr>
        <w:t>التسيي</w:t>
      </w:r>
      <w:r w:rsidRPr="00D45C03">
        <w:rPr>
          <w:rFonts w:ascii="Sakkal Majalla" w:hAnsi="Sakkal Majalla" w:cs="Sakkal Majalla" w:hint="eastAsia"/>
          <w:sz w:val="28"/>
          <w:szCs w:val="28"/>
          <w:rtl/>
        </w:rPr>
        <w:t>ر</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جامعة 8 ماي</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1945 ق</w:t>
      </w:r>
      <w:r w:rsidRPr="00D45C03">
        <w:rPr>
          <w:rFonts w:ascii="Sakkal Majalla" w:hAnsi="Sakkal Majalla" w:cs="Sakkal Majalla" w:hint="cs"/>
          <w:sz w:val="28"/>
          <w:szCs w:val="28"/>
          <w:rtl/>
        </w:rPr>
        <w:t>المة، الجزائر، ص52- 54.</w:t>
      </w:r>
    </w:p>
    <w:p w14:paraId="559A39B2" w14:textId="77777777" w:rsidR="00EA09C5" w:rsidRPr="009260BF" w:rsidRDefault="00EA09C5" w:rsidP="00D45C03">
      <w:pPr>
        <w:pStyle w:val="ListParagraph"/>
        <w:numPr>
          <w:ilvl w:val="0"/>
          <w:numId w:val="39"/>
        </w:numPr>
        <w:spacing w:before="240" w:after="0" w:line="360" w:lineRule="auto"/>
        <w:jc w:val="lowKashida"/>
        <w:rPr>
          <w:rFonts w:ascii="Sakkal Majalla" w:eastAsia="Times New Roman" w:hAnsi="Sakkal Majalla" w:cs="Sakkal Majalla"/>
          <w:spacing w:val="2"/>
          <w:sz w:val="28"/>
          <w:szCs w:val="28"/>
        </w:rPr>
      </w:pPr>
      <w:r w:rsidRPr="009260BF">
        <w:rPr>
          <w:rFonts w:ascii="Sakkal Majalla" w:eastAsia="Times New Roman" w:hAnsi="Sakkal Majalla" w:cs="Sakkal Majalla" w:hint="cs"/>
          <w:spacing w:val="2"/>
          <w:kern w:val="0"/>
          <w:sz w:val="28"/>
          <w:szCs w:val="28"/>
          <w:rtl/>
          <w14:ligatures w14:val="none"/>
        </w:rPr>
        <w:t xml:space="preserve">زهران، إيمان حمدي رجب. </w:t>
      </w:r>
      <w:r w:rsidRPr="009260BF">
        <w:rPr>
          <w:rFonts w:ascii="Sakkal Majalla" w:eastAsia="Times New Roman" w:hAnsi="Sakkal Majalla" w:cs="Sakkal Majalla"/>
          <w:spacing w:val="2"/>
          <w:kern w:val="0"/>
          <w:sz w:val="28"/>
          <w:szCs w:val="28"/>
          <w:rtl/>
          <w14:ligatures w14:val="none"/>
        </w:rPr>
        <w:t>(</w:t>
      </w:r>
      <w:r w:rsidRPr="009260BF">
        <w:rPr>
          <w:rFonts w:ascii="Sakkal Majalla" w:eastAsia="Times New Roman" w:hAnsi="Sakkal Majalla" w:cs="Sakkal Majalla" w:hint="cs"/>
          <w:spacing w:val="2"/>
          <w:kern w:val="0"/>
          <w:sz w:val="28"/>
          <w:szCs w:val="28"/>
          <w:rtl/>
          <w14:ligatures w14:val="none"/>
        </w:rPr>
        <w:t>2021)، متطلبا</w:t>
      </w:r>
      <w:r w:rsidRPr="009260BF">
        <w:rPr>
          <w:rFonts w:ascii="Sakkal Majalla" w:eastAsia="Times New Roman" w:hAnsi="Sakkal Majalla" w:cs="Sakkal Majalla" w:hint="eastAsia"/>
          <w:spacing w:val="2"/>
          <w:kern w:val="0"/>
          <w:sz w:val="28"/>
          <w:szCs w:val="28"/>
          <w:rtl/>
          <w14:ligatures w14:val="none"/>
        </w:rPr>
        <w:t>ت</w:t>
      </w:r>
      <w:r w:rsidRPr="009260BF">
        <w:rPr>
          <w:rFonts w:ascii="Sakkal Majalla" w:eastAsia="Times New Roman" w:hAnsi="Sakkal Majalla" w:cs="Sakkal Majalla" w:hint="cs"/>
          <w:spacing w:val="2"/>
          <w:kern w:val="0"/>
          <w:sz w:val="28"/>
          <w:szCs w:val="28"/>
          <w:rtl/>
          <w14:ligatures w14:val="none"/>
        </w:rPr>
        <w:t xml:space="preserve"> تطبيق معايير النموذج الأوربي للتميز المؤسسي في الجامعات المصرية على ضوء مستحدثات العصر الرقمي، المجلة التربوية، جامعة سوهاج، المجلد </w:t>
      </w:r>
      <w:r w:rsidRPr="009260BF">
        <w:rPr>
          <w:rFonts w:ascii="Sakkal Majalla" w:eastAsia="Times New Roman" w:hAnsi="Sakkal Majalla" w:cs="Sakkal Majalla"/>
          <w:spacing w:val="2"/>
          <w:kern w:val="0"/>
          <w:sz w:val="28"/>
          <w:szCs w:val="28"/>
          <w:rtl/>
          <w14:ligatures w14:val="none"/>
        </w:rPr>
        <w:t>(</w:t>
      </w:r>
      <w:r w:rsidRPr="009260BF">
        <w:rPr>
          <w:rFonts w:ascii="Sakkal Majalla" w:eastAsia="Times New Roman" w:hAnsi="Sakkal Majalla" w:cs="Sakkal Majalla" w:hint="cs"/>
          <w:spacing w:val="2"/>
          <w:kern w:val="0"/>
          <w:sz w:val="28"/>
          <w:szCs w:val="28"/>
          <w:rtl/>
          <w14:ligatures w14:val="none"/>
        </w:rPr>
        <w:t xml:space="preserve">2)، العدد </w:t>
      </w:r>
      <w:r w:rsidRPr="009260BF">
        <w:rPr>
          <w:rFonts w:ascii="Sakkal Majalla" w:eastAsia="Times New Roman" w:hAnsi="Sakkal Majalla" w:cs="Sakkal Majalla"/>
          <w:spacing w:val="2"/>
          <w:kern w:val="0"/>
          <w:sz w:val="28"/>
          <w:szCs w:val="28"/>
          <w:rtl/>
          <w14:ligatures w14:val="none"/>
        </w:rPr>
        <w:t>(</w:t>
      </w:r>
      <w:r w:rsidRPr="009260BF">
        <w:rPr>
          <w:rFonts w:ascii="Sakkal Majalla" w:eastAsia="Times New Roman" w:hAnsi="Sakkal Majalla" w:cs="Sakkal Majalla" w:hint="cs"/>
          <w:spacing w:val="2"/>
          <w:kern w:val="0"/>
          <w:sz w:val="28"/>
          <w:szCs w:val="28"/>
          <w:rtl/>
          <w14:ligatures w14:val="none"/>
        </w:rPr>
        <w:t>2)، ص 1104.</w:t>
      </w:r>
    </w:p>
    <w:p w14:paraId="18A436DC" w14:textId="77777777" w:rsidR="00EA09C5" w:rsidRPr="0063095C" w:rsidRDefault="00EA09C5" w:rsidP="00D45C03">
      <w:pPr>
        <w:pStyle w:val="ListParagraph"/>
        <w:numPr>
          <w:ilvl w:val="0"/>
          <w:numId w:val="39"/>
        </w:numPr>
        <w:spacing w:after="0" w:line="360" w:lineRule="auto"/>
        <w:jc w:val="lowKashida"/>
        <w:rPr>
          <w:rFonts w:ascii="Sakkal Majalla" w:hAnsi="Sakkal Majalla" w:cs="Sakkal Majalla"/>
          <w:sz w:val="28"/>
          <w:szCs w:val="28"/>
        </w:rPr>
      </w:pPr>
      <w:r w:rsidRPr="0063095C">
        <w:rPr>
          <w:rFonts w:ascii="Sakkal Majalla" w:hAnsi="Sakkal Majalla" w:cs="Sakkal Majalla" w:hint="cs"/>
          <w:sz w:val="28"/>
          <w:szCs w:val="28"/>
          <w:rtl/>
          <w:lang w:bidi="ar-EG"/>
        </w:rPr>
        <w:t>سبيل، خالد آدم عبد الله؛ حمدنا الله، مرتضى طلحة. (2020). دور الرضا الوظيفي في تحسين الإنتاجية بالتطبيق على رئاسة الشركة السودانية للتوليد الحراري، رسالة دكتوراه منشورة، كلية الدراسات العليا، جامعة النيلين، السودان</w:t>
      </w:r>
      <w:r>
        <w:rPr>
          <w:rFonts w:ascii="Sakkal Majalla" w:hAnsi="Sakkal Majalla" w:cs="Sakkal Majalla" w:hint="cs"/>
          <w:sz w:val="28"/>
          <w:szCs w:val="28"/>
          <w:rtl/>
          <w:lang w:bidi="ar-EG"/>
        </w:rPr>
        <w:t>.</w:t>
      </w:r>
    </w:p>
    <w:p w14:paraId="6ED95D8D"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hint="cs"/>
          <w:sz w:val="28"/>
          <w:szCs w:val="28"/>
          <w:rtl/>
          <w:lang w:bidi="ar-EG"/>
        </w:rPr>
        <w:t>السكران، ناصر. (المناخ التنظيمي وعلاقته بالأداء الوظيفي، رسالة ماجستير غير منشورة، جامعة نايف العربية للعلوم الأمنية، الرياض، ص45.</w:t>
      </w:r>
    </w:p>
    <w:p w14:paraId="6AB6C09F" w14:textId="1B24B6D9" w:rsidR="00EA09C5" w:rsidRPr="00D45C03" w:rsidRDefault="00EA09C5" w:rsidP="00EA09C5">
      <w:pPr>
        <w:numPr>
          <w:ilvl w:val="0"/>
          <w:numId w:val="39"/>
        </w:numPr>
        <w:spacing w:after="0" w:line="360" w:lineRule="auto"/>
        <w:jc w:val="lowKashida"/>
        <w:rPr>
          <w:rFonts w:ascii="Sakkal Majalla" w:hAnsi="Sakkal Majalla" w:cs="Sakkal Majalla"/>
          <w:sz w:val="28"/>
          <w:szCs w:val="28"/>
          <w:lang w:bidi="ar-EG"/>
        </w:rPr>
      </w:pPr>
      <w:proofErr w:type="spellStart"/>
      <w:r w:rsidRPr="00D45C03">
        <w:rPr>
          <w:rFonts w:ascii="Sakkal Majalla" w:hAnsi="Sakkal Majalla" w:cs="Sakkal Majalla" w:hint="cs"/>
          <w:sz w:val="28"/>
          <w:szCs w:val="28"/>
          <w:rtl/>
        </w:rPr>
        <w:t>السوالقة</w:t>
      </w:r>
      <w:proofErr w:type="spellEnd"/>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 xml:space="preserve">كوثر رزق عودة </w:t>
      </w:r>
      <w:r w:rsidRPr="00D45C03">
        <w:rPr>
          <w:rFonts w:ascii="Sakkal Majalla" w:hAnsi="Sakkal Majalla" w:cs="Sakkal Majalla" w:hint="cs"/>
          <w:sz w:val="28"/>
          <w:szCs w:val="28"/>
          <w:rtl/>
        </w:rPr>
        <w:t xml:space="preserve">الله. (2024). </w:t>
      </w:r>
      <w:r w:rsidRPr="00D45C03">
        <w:rPr>
          <w:rFonts w:ascii="Sakkal Majalla" w:hAnsi="Sakkal Majalla" w:cs="Sakkal Majalla"/>
          <w:sz w:val="28"/>
          <w:szCs w:val="28"/>
          <w:rtl/>
        </w:rPr>
        <w:t>دور شؤون الموظفين في تعزيز التنوع والشمول في بيئات العمل</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مجلة المجتمع العربي لنشر الدراسات العلمية</w:t>
      </w:r>
      <w:r w:rsidRPr="00D45C03">
        <w:rPr>
          <w:rFonts w:ascii="Sakkal Majalla" w:hAnsi="Sakkal Majalla" w:cs="Sakkal Majalla" w:hint="cs"/>
          <w:sz w:val="28"/>
          <w:szCs w:val="28"/>
          <w:rtl/>
        </w:rPr>
        <w:t xml:space="preserve">، </w:t>
      </w:r>
      <w:r w:rsidRPr="00EA09C5">
        <w:rPr>
          <w:rFonts w:ascii="Sakkal Majalla" w:hAnsi="Sakkal Majalla" w:cs="Sakkal Majalla" w:hint="cs"/>
          <w:sz w:val="28"/>
          <w:szCs w:val="28"/>
          <w:rtl/>
        </w:rPr>
        <w:t xml:space="preserve">المجلد </w:t>
      </w:r>
      <w:r w:rsidRPr="00EA09C5">
        <w:rPr>
          <w:rFonts w:ascii="Sakkal Majalla" w:hAnsi="Sakkal Majalla" w:cs="Sakkal Majalla"/>
          <w:sz w:val="28"/>
          <w:szCs w:val="28"/>
          <w:rtl/>
        </w:rPr>
        <w:t>(</w:t>
      </w:r>
      <w:r w:rsidRPr="00EA09C5">
        <w:rPr>
          <w:rFonts w:ascii="Sakkal Majalla" w:hAnsi="Sakkal Majalla" w:cs="Sakkal Majalla" w:hint="cs"/>
          <w:sz w:val="28"/>
          <w:szCs w:val="28"/>
          <w:rtl/>
        </w:rPr>
        <w:t>22)، العدد (1)،</w:t>
      </w:r>
      <w:r>
        <w:rPr>
          <w:rFonts w:ascii="Sakkal Majalla" w:hAnsi="Sakkal Majalla" w:cs="Sakkal Majalla" w:hint="cs"/>
          <w:sz w:val="28"/>
          <w:szCs w:val="28"/>
          <w:rtl/>
        </w:rPr>
        <w:t xml:space="preserve"> </w:t>
      </w:r>
      <w:r w:rsidRPr="00D45C03">
        <w:rPr>
          <w:rFonts w:ascii="Sakkal Majalla" w:hAnsi="Sakkal Majalla" w:cs="Sakkal Majalla" w:hint="cs"/>
          <w:sz w:val="28"/>
          <w:szCs w:val="28"/>
          <w:rtl/>
        </w:rPr>
        <w:t>ص933.</w:t>
      </w:r>
    </w:p>
    <w:p w14:paraId="5B36FBF4" w14:textId="77777777" w:rsidR="006646DA" w:rsidRPr="006646DA" w:rsidRDefault="00EA09C5" w:rsidP="006646DA">
      <w:pPr>
        <w:pStyle w:val="ListParagraph"/>
        <w:numPr>
          <w:ilvl w:val="0"/>
          <w:numId w:val="39"/>
        </w:numPr>
        <w:spacing w:after="0" w:line="360" w:lineRule="auto"/>
        <w:jc w:val="lowKashida"/>
        <w:rPr>
          <w:rFonts w:ascii="Sakkal Majalla" w:hAnsi="Sakkal Majalla" w:cs="Sakkal Majalla"/>
          <w:sz w:val="28"/>
          <w:szCs w:val="28"/>
          <w:u w:val="single"/>
        </w:rPr>
      </w:pPr>
      <w:r w:rsidRPr="001B7E33">
        <w:rPr>
          <w:rFonts w:ascii="Sakkal Majalla" w:hAnsi="Sakkal Majalla" w:cs="Sakkal Majalla" w:hint="cs"/>
          <w:sz w:val="28"/>
          <w:szCs w:val="28"/>
          <w:rtl/>
          <w:lang w:bidi="ar-EG"/>
        </w:rPr>
        <w:lastRenderedPageBreak/>
        <w:t xml:space="preserve">الشريف، عبد الله بن عبد العزيز عبد المطلب. (2021). </w:t>
      </w:r>
      <w:r w:rsidRPr="001B7E33">
        <w:rPr>
          <w:rFonts w:ascii="Sakkal Majalla" w:hAnsi="Sakkal Majalla" w:cs="Sakkal Majalla"/>
          <w:sz w:val="28"/>
          <w:szCs w:val="28"/>
          <w:rtl/>
        </w:rPr>
        <w:t xml:space="preserve">دور الرضا الوظيفي في </w:t>
      </w:r>
      <w:r w:rsidRPr="001B7E33">
        <w:rPr>
          <w:rFonts w:ascii="Sakkal Majalla" w:hAnsi="Sakkal Majalla" w:cs="Sakkal Majalla" w:hint="cs"/>
          <w:sz w:val="28"/>
          <w:szCs w:val="28"/>
          <w:rtl/>
        </w:rPr>
        <w:t>الأداء المؤسسي</w:t>
      </w:r>
      <w:r w:rsidRPr="001B7E33">
        <w:rPr>
          <w:rFonts w:ascii="Sakkal Majalla" w:hAnsi="Sakkal Majalla" w:cs="Sakkal Majalla"/>
          <w:sz w:val="28"/>
          <w:szCs w:val="28"/>
          <w:rtl/>
        </w:rPr>
        <w:t xml:space="preserve"> من وجهة نظر أعضاء هيئة التدريس في ضوء النظام </w:t>
      </w:r>
      <w:r w:rsidRPr="001B7E33">
        <w:rPr>
          <w:rFonts w:ascii="Sakkal Majalla" w:hAnsi="Sakkal Majalla" w:cs="Sakkal Majalla" w:hint="cs"/>
          <w:sz w:val="28"/>
          <w:szCs w:val="28"/>
          <w:rtl/>
        </w:rPr>
        <w:t>الإداري</w:t>
      </w:r>
      <w:r w:rsidRPr="001B7E33">
        <w:rPr>
          <w:rFonts w:ascii="Sakkal Majalla" w:hAnsi="Sakkal Majalla" w:cs="Sakkal Majalla"/>
          <w:sz w:val="28"/>
          <w:szCs w:val="28"/>
          <w:rtl/>
        </w:rPr>
        <w:t xml:space="preserve"> </w:t>
      </w:r>
      <w:r w:rsidRPr="001B7E33">
        <w:rPr>
          <w:rFonts w:ascii="Sakkal Majalla" w:hAnsi="Sakkal Majalla" w:cs="Sakkal Majalla" w:hint="cs"/>
          <w:sz w:val="28"/>
          <w:szCs w:val="28"/>
          <w:rtl/>
        </w:rPr>
        <w:t>المطبق</w:t>
      </w:r>
      <w:r w:rsidRPr="001B7E33">
        <w:rPr>
          <w:rFonts w:ascii="Sakkal Majalla" w:hAnsi="Sakkal Majalla" w:cs="Sakkal Majalla"/>
          <w:sz w:val="28"/>
          <w:szCs w:val="28"/>
          <w:rtl/>
        </w:rPr>
        <w:t xml:space="preserve"> بجامعة تبوك</w:t>
      </w:r>
      <w:r w:rsidRPr="001B7E33">
        <w:rPr>
          <w:rFonts w:ascii="Sakkal Majalla" w:hAnsi="Sakkal Majalla" w:cs="Sakkal Majalla" w:hint="cs"/>
          <w:sz w:val="28"/>
          <w:szCs w:val="28"/>
          <w:rtl/>
        </w:rPr>
        <w:t xml:space="preserve">، </w:t>
      </w:r>
      <w:r w:rsidRPr="001B7E33">
        <w:rPr>
          <w:rFonts w:ascii="Sakkal Majalla" w:hAnsi="Sakkal Majalla" w:cs="Sakkal Majalla"/>
          <w:sz w:val="28"/>
          <w:szCs w:val="28"/>
          <w:rtl/>
        </w:rPr>
        <w:t>مجلة علوم الإنسان والمجتمع، 10(1)</w:t>
      </w:r>
      <w:r w:rsidRPr="001B7E33">
        <w:rPr>
          <w:rFonts w:ascii="Sakkal Majalla" w:hAnsi="Sakkal Majalla" w:cs="Sakkal Majalla" w:hint="cs"/>
          <w:sz w:val="28"/>
          <w:szCs w:val="28"/>
          <w:rtl/>
        </w:rPr>
        <w:t>.</w:t>
      </w:r>
    </w:p>
    <w:p w14:paraId="6149FD1F" w14:textId="7478D958" w:rsidR="00EA09C5" w:rsidRPr="006646DA" w:rsidRDefault="00EA09C5" w:rsidP="006646DA">
      <w:pPr>
        <w:pStyle w:val="ListParagraph"/>
        <w:numPr>
          <w:ilvl w:val="0"/>
          <w:numId w:val="39"/>
        </w:numPr>
        <w:spacing w:after="0" w:line="360" w:lineRule="auto"/>
        <w:jc w:val="lowKashida"/>
        <w:rPr>
          <w:rFonts w:ascii="Sakkal Majalla" w:hAnsi="Sakkal Majalla" w:cs="Sakkal Majalla"/>
          <w:sz w:val="28"/>
          <w:szCs w:val="28"/>
          <w:u w:val="single"/>
        </w:rPr>
      </w:pPr>
      <w:r w:rsidRPr="006646DA">
        <w:rPr>
          <w:rFonts w:ascii="Sakkal Majalla" w:hAnsi="Sakkal Majalla" w:cs="Sakkal Majalla" w:hint="cs"/>
          <w:sz w:val="28"/>
          <w:szCs w:val="28"/>
          <w:rtl/>
          <w:lang w:bidi="ar-EG"/>
        </w:rPr>
        <w:t xml:space="preserve">الشلوي، خالد محمد فلاح. (2024). </w:t>
      </w:r>
      <w:r w:rsidRPr="006646DA">
        <w:rPr>
          <w:rFonts w:ascii="Sakkal Majalla" w:hAnsi="Sakkal Majalla" w:cs="Sakkal Majalla"/>
          <w:sz w:val="28"/>
          <w:szCs w:val="28"/>
          <w:rtl/>
        </w:rPr>
        <w:t xml:space="preserve">دور الرضا الوظيفي في تعظيم </w:t>
      </w:r>
      <w:r w:rsidRPr="006646DA">
        <w:rPr>
          <w:rFonts w:ascii="Sakkal Majalla" w:hAnsi="Sakkal Majalla" w:cs="Sakkal Majalla" w:hint="cs"/>
          <w:sz w:val="28"/>
          <w:szCs w:val="28"/>
          <w:rtl/>
        </w:rPr>
        <w:t>الأداء</w:t>
      </w:r>
      <w:r w:rsidRPr="006646DA">
        <w:rPr>
          <w:rFonts w:ascii="Sakkal Majalla" w:hAnsi="Sakkal Majalla" w:cs="Sakkal Majalla"/>
          <w:sz w:val="28"/>
          <w:szCs w:val="28"/>
          <w:rtl/>
        </w:rPr>
        <w:t xml:space="preserve"> التنظيمي: دراسة تطبيقية</w:t>
      </w:r>
      <w:r w:rsidRPr="006646DA">
        <w:rPr>
          <w:rFonts w:ascii="Sakkal Majalla" w:hAnsi="Sakkal Majalla" w:cs="Sakkal Majalla" w:hint="cs"/>
          <w:sz w:val="28"/>
          <w:szCs w:val="28"/>
          <w:rtl/>
        </w:rPr>
        <w:t xml:space="preserve">، </w:t>
      </w:r>
      <w:r w:rsidRPr="006646DA">
        <w:rPr>
          <w:rFonts w:ascii="Sakkal Majalla" w:hAnsi="Sakkal Majalla" w:cs="Sakkal Majalla"/>
          <w:sz w:val="28"/>
          <w:szCs w:val="28"/>
          <w:rtl/>
        </w:rPr>
        <w:t>المجلة العلمية للبحوث والدراسات التجارية</w:t>
      </w:r>
      <w:r w:rsidRPr="006646DA">
        <w:rPr>
          <w:rFonts w:ascii="Sakkal Majalla" w:hAnsi="Sakkal Majalla" w:cs="Sakkal Majalla" w:hint="cs"/>
          <w:sz w:val="28"/>
          <w:szCs w:val="28"/>
          <w:rtl/>
        </w:rPr>
        <w:t>، المجلد (38)، العدد (4)، ص1285.</w:t>
      </w:r>
    </w:p>
    <w:p w14:paraId="6E806E78" w14:textId="77777777" w:rsidR="00EA09C5" w:rsidRPr="009260BF" w:rsidRDefault="00EA09C5" w:rsidP="00D45C03">
      <w:pPr>
        <w:pStyle w:val="ListParagraph"/>
        <w:numPr>
          <w:ilvl w:val="0"/>
          <w:numId w:val="39"/>
        </w:numPr>
        <w:spacing w:before="240" w:after="0" w:line="360" w:lineRule="auto"/>
        <w:jc w:val="lowKashida"/>
        <w:rPr>
          <w:rFonts w:ascii="Sakkal Majalla" w:eastAsia="Times New Roman" w:hAnsi="Sakkal Majalla" w:cs="Sakkal Majalla"/>
          <w:spacing w:val="2"/>
          <w:kern w:val="0"/>
          <w:sz w:val="28"/>
          <w:szCs w:val="28"/>
          <w:rtl/>
          <w14:ligatures w14:val="none"/>
        </w:rPr>
      </w:pPr>
      <w:r w:rsidRPr="009260BF">
        <w:rPr>
          <w:rFonts w:ascii="Sakkal Majalla" w:eastAsia="Times New Roman" w:hAnsi="Sakkal Majalla" w:cs="Sakkal Majalla" w:hint="cs"/>
          <w:spacing w:val="2"/>
          <w:kern w:val="0"/>
          <w:sz w:val="28"/>
          <w:szCs w:val="28"/>
          <w:rtl/>
          <w14:ligatures w14:val="none"/>
        </w:rPr>
        <w:t>طبيشات، نواف نهار سليم. (2020)، دو</w:t>
      </w:r>
      <w:r w:rsidRPr="009260BF">
        <w:rPr>
          <w:rFonts w:ascii="Sakkal Majalla" w:eastAsia="Times New Roman" w:hAnsi="Sakkal Majalla" w:cs="Sakkal Majalla" w:hint="eastAsia"/>
          <w:spacing w:val="2"/>
          <w:kern w:val="0"/>
          <w:sz w:val="28"/>
          <w:szCs w:val="28"/>
          <w:rtl/>
          <w14:ligatures w14:val="none"/>
        </w:rPr>
        <w:t>ر</w:t>
      </w:r>
      <w:r w:rsidRPr="009260BF">
        <w:rPr>
          <w:rFonts w:ascii="Sakkal Majalla" w:eastAsia="Times New Roman" w:hAnsi="Sakkal Majalla" w:cs="Sakkal Majalla" w:hint="cs"/>
          <w:spacing w:val="2"/>
          <w:kern w:val="0"/>
          <w:sz w:val="28"/>
          <w:szCs w:val="28"/>
          <w:rtl/>
          <w14:ligatures w14:val="none"/>
        </w:rPr>
        <w:t xml:space="preserve"> الابداع التنظيمي في تطوير المؤسسا</w:t>
      </w:r>
      <w:r w:rsidRPr="009260BF">
        <w:rPr>
          <w:rFonts w:ascii="Sakkal Majalla" w:eastAsia="Times New Roman" w:hAnsi="Sakkal Majalla" w:cs="Sakkal Majalla" w:hint="eastAsia"/>
          <w:spacing w:val="2"/>
          <w:kern w:val="0"/>
          <w:sz w:val="28"/>
          <w:szCs w:val="28"/>
          <w:rtl/>
          <w14:ligatures w14:val="none"/>
        </w:rPr>
        <w:t>ت</w:t>
      </w:r>
      <w:r w:rsidRPr="009260BF">
        <w:rPr>
          <w:rFonts w:ascii="Sakkal Majalla" w:eastAsia="Times New Roman" w:hAnsi="Sakkal Majalla" w:cs="Sakkal Majalla" w:hint="cs"/>
          <w:spacing w:val="2"/>
          <w:kern w:val="0"/>
          <w:sz w:val="28"/>
          <w:szCs w:val="28"/>
          <w:rtl/>
          <w14:ligatures w14:val="none"/>
        </w:rPr>
        <w:t xml:space="preserve"> العامة المستقلة في الأردن، المجلة العربية للإدارة، المجلد </w:t>
      </w:r>
      <w:r w:rsidRPr="009260BF">
        <w:rPr>
          <w:rFonts w:ascii="Sakkal Majalla" w:eastAsia="Times New Roman" w:hAnsi="Sakkal Majalla" w:cs="Sakkal Majalla"/>
          <w:spacing w:val="2"/>
          <w:kern w:val="0"/>
          <w:sz w:val="28"/>
          <w:szCs w:val="28"/>
          <w:rtl/>
          <w14:ligatures w14:val="none"/>
        </w:rPr>
        <w:t>(</w:t>
      </w:r>
      <w:r w:rsidRPr="009260BF">
        <w:rPr>
          <w:rFonts w:ascii="Sakkal Majalla" w:eastAsia="Times New Roman" w:hAnsi="Sakkal Majalla" w:cs="Sakkal Majalla" w:hint="cs"/>
          <w:spacing w:val="2"/>
          <w:kern w:val="0"/>
          <w:sz w:val="28"/>
          <w:szCs w:val="28"/>
          <w:rtl/>
          <w14:ligatures w14:val="none"/>
        </w:rPr>
        <w:t xml:space="preserve">40)، العدد </w:t>
      </w:r>
      <w:r w:rsidRPr="009260BF">
        <w:rPr>
          <w:rFonts w:ascii="Sakkal Majalla" w:eastAsia="Times New Roman" w:hAnsi="Sakkal Majalla" w:cs="Sakkal Majalla"/>
          <w:spacing w:val="2"/>
          <w:kern w:val="0"/>
          <w:sz w:val="28"/>
          <w:szCs w:val="28"/>
          <w:rtl/>
          <w14:ligatures w14:val="none"/>
        </w:rPr>
        <w:t>(</w:t>
      </w:r>
      <w:r w:rsidRPr="009260BF">
        <w:rPr>
          <w:rFonts w:ascii="Sakkal Majalla" w:eastAsia="Times New Roman" w:hAnsi="Sakkal Majalla" w:cs="Sakkal Majalla" w:hint="cs"/>
          <w:spacing w:val="2"/>
          <w:kern w:val="0"/>
          <w:sz w:val="28"/>
          <w:szCs w:val="28"/>
          <w:rtl/>
          <w14:ligatures w14:val="none"/>
        </w:rPr>
        <w:t>3)، الأردن، ص81.</w:t>
      </w:r>
    </w:p>
    <w:p w14:paraId="501AE1C3"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hint="cs"/>
          <w:sz w:val="28"/>
          <w:szCs w:val="28"/>
          <w:rtl/>
          <w:lang w:bidi="ar-EG"/>
        </w:rPr>
        <w:t xml:space="preserve">طيباوي، أمينة؛ وبودربالة، سارة حدة. (2019). </w:t>
      </w:r>
      <w:r w:rsidRPr="00D45C03">
        <w:rPr>
          <w:rFonts w:ascii="Sakkal Majalla" w:hAnsi="Sakkal Majalla" w:cs="Sakkal Majalla"/>
          <w:sz w:val="28"/>
          <w:szCs w:val="28"/>
          <w:rtl/>
        </w:rPr>
        <w:t xml:space="preserve">استخدام أبعاد بطاقة </w:t>
      </w:r>
      <w:r w:rsidRPr="00D45C03">
        <w:rPr>
          <w:rFonts w:ascii="Sakkal Majalla" w:hAnsi="Sakkal Majalla" w:cs="Sakkal Majalla" w:hint="cs"/>
          <w:sz w:val="28"/>
          <w:szCs w:val="28"/>
          <w:rtl/>
        </w:rPr>
        <w:t>الأداء</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في</w:t>
      </w:r>
      <w:r w:rsidRPr="00D45C03">
        <w:rPr>
          <w:rFonts w:ascii="Sakkal Majalla" w:hAnsi="Sakkal Majalla" w:cs="Sakkal Majalla"/>
          <w:sz w:val="28"/>
          <w:szCs w:val="28"/>
          <w:rtl/>
        </w:rPr>
        <w:t xml:space="preserve"> قياس </w:t>
      </w:r>
      <w:r w:rsidRPr="00D45C03">
        <w:rPr>
          <w:rFonts w:ascii="Sakkal Majalla" w:hAnsi="Sakkal Majalla" w:cs="Sakkal Majalla" w:hint="cs"/>
          <w:sz w:val="28"/>
          <w:szCs w:val="28"/>
          <w:rtl/>
        </w:rPr>
        <w:t>الأداء</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الاستراتيجي</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لمؤسسة</w:t>
      </w:r>
      <w:r w:rsidRPr="00D45C03">
        <w:rPr>
          <w:rFonts w:ascii="Sakkal Majalla" w:hAnsi="Sakkal Majalla" w:cs="Sakkal Majalla"/>
          <w:sz w:val="28"/>
          <w:szCs w:val="28"/>
          <w:rtl/>
        </w:rPr>
        <w:t xml:space="preserve"> مطاحن </w:t>
      </w:r>
      <w:r w:rsidRPr="00D45C03">
        <w:rPr>
          <w:rFonts w:ascii="Sakkal Majalla" w:hAnsi="Sakkal Majalla" w:cs="Sakkal Majalla" w:hint="cs"/>
          <w:sz w:val="28"/>
          <w:szCs w:val="28"/>
          <w:rtl/>
        </w:rPr>
        <w:t>الأغواط</w:t>
      </w:r>
      <w:r w:rsidRPr="00D45C03">
        <w:rPr>
          <w:rFonts w:ascii="Sakkal Majalla" w:hAnsi="Sakkal Majalla" w:cs="Sakkal Majalla"/>
          <w:sz w:val="28"/>
          <w:szCs w:val="28"/>
          <w:rtl/>
        </w:rPr>
        <w:t>،</w:t>
      </w:r>
      <w:r w:rsidRPr="00D45C03">
        <w:rPr>
          <w:rFonts w:ascii="Sakkal Majalla" w:hAnsi="Sakkal Majalla" w:cs="Sakkal Majalla" w:hint="cs"/>
          <w:sz w:val="28"/>
          <w:szCs w:val="28"/>
          <w:rtl/>
        </w:rPr>
        <w:t xml:space="preserve"> مج</w:t>
      </w:r>
      <w:r w:rsidRPr="00D45C03">
        <w:rPr>
          <w:rFonts w:ascii="Sakkal Majalla" w:hAnsi="Sakkal Majalla" w:cs="Sakkal Majalla"/>
          <w:sz w:val="28"/>
          <w:szCs w:val="28"/>
          <w:rtl/>
        </w:rPr>
        <w:t xml:space="preserve">لة دراسات العدد </w:t>
      </w:r>
      <w:r w:rsidRPr="00D45C03">
        <w:rPr>
          <w:rFonts w:ascii="Sakkal Majalla" w:hAnsi="Sakkal Majalla" w:cs="Sakkal Majalla" w:hint="cs"/>
          <w:sz w:val="28"/>
          <w:szCs w:val="28"/>
          <w:rtl/>
        </w:rPr>
        <w:t>الاقتصادي</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المجلد (10)، العدد (2)، ص93.</w:t>
      </w:r>
    </w:p>
    <w:p w14:paraId="3253CC88"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hint="cs"/>
          <w:sz w:val="28"/>
          <w:szCs w:val="28"/>
          <w:rtl/>
        </w:rPr>
        <w:t>عبد العزيز، محمد؛ ألبير، نادر؛ إبراهيم، سها. (2018). الرضا الوظيفي وعلاقته ببيئة العمل، مجلة العلوم البيئية، كلية التجارة، جامعة عين شمس، معهد الدراسات والبحوث البيئية، المجلد (41)، مصر، ص496.</w:t>
      </w:r>
    </w:p>
    <w:p w14:paraId="53DA5D50" w14:textId="77777777" w:rsidR="00EA09C5" w:rsidRPr="009260BF" w:rsidRDefault="00EA09C5" w:rsidP="00D45C03">
      <w:pPr>
        <w:pStyle w:val="ListParagraph"/>
        <w:numPr>
          <w:ilvl w:val="0"/>
          <w:numId w:val="39"/>
        </w:numPr>
        <w:spacing w:after="0" w:line="360" w:lineRule="auto"/>
        <w:jc w:val="lowKashida"/>
        <w:rPr>
          <w:rFonts w:ascii="Sakkal Majalla" w:eastAsia="Times New Roman" w:hAnsi="Sakkal Majalla" w:cs="Sakkal Majalla"/>
          <w:spacing w:val="2"/>
          <w:kern w:val="0"/>
          <w:sz w:val="28"/>
          <w:szCs w:val="28"/>
          <w14:ligatures w14:val="none"/>
        </w:rPr>
      </w:pPr>
      <w:r w:rsidRPr="009260BF">
        <w:rPr>
          <w:rFonts w:ascii="Sakkal Majalla" w:eastAsia="Times New Roman" w:hAnsi="Sakkal Majalla" w:cs="Sakkal Majalla" w:hint="cs"/>
          <w:spacing w:val="2"/>
          <w:kern w:val="0"/>
          <w:sz w:val="28"/>
          <w:szCs w:val="28"/>
          <w:rtl/>
          <w:lang w:bidi="ar-EG"/>
          <w14:ligatures w14:val="none"/>
        </w:rPr>
        <w:t xml:space="preserve">عبد اللاه، هاني فتحي. </w:t>
      </w:r>
      <w:r w:rsidRPr="009260BF">
        <w:rPr>
          <w:rFonts w:ascii="Sakkal Majalla" w:eastAsia="Times New Roman" w:hAnsi="Sakkal Majalla" w:cs="Sakkal Majalla"/>
          <w:spacing w:val="2"/>
          <w:kern w:val="0"/>
          <w:sz w:val="28"/>
          <w:szCs w:val="28"/>
          <w:rtl/>
          <w:lang w:bidi="ar-EG"/>
          <w14:ligatures w14:val="none"/>
        </w:rPr>
        <w:t>(</w:t>
      </w:r>
      <w:r w:rsidRPr="009260BF">
        <w:rPr>
          <w:rFonts w:ascii="Sakkal Majalla" w:eastAsia="Times New Roman" w:hAnsi="Sakkal Majalla" w:cs="Sakkal Majalla" w:hint="cs"/>
          <w:spacing w:val="2"/>
          <w:kern w:val="0"/>
          <w:sz w:val="28"/>
          <w:szCs w:val="28"/>
          <w:rtl/>
          <w:lang w:bidi="ar-EG"/>
          <w14:ligatures w14:val="none"/>
        </w:rPr>
        <w:t xml:space="preserve">2022)، </w:t>
      </w:r>
      <w:r w:rsidRPr="009260BF">
        <w:rPr>
          <w:rFonts w:ascii="Sakkal Majalla" w:eastAsia="Times New Roman" w:hAnsi="Sakkal Majalla" w:cs="Sakkal Majalla" w:hint="cs"/>
          <w:spacing w:val="2"/>
          <w:kern w:val="0"/>
          <w:sz w:val="28"/>
          <w:szCs w:val="28"/>
          <w:rtl/>
          <w14:ligatures w14:val="none"/>
        </w:rPr>
        <w:t xml:space="preserve">دور ممارسات إدارة المواهب في تنمية الابداع التنظيمي: دراسة تطبيقية على العاملين بالمستشفى الجامعي بالمنوفية، المجلة العلمية للدراسات والبحوث المالية والتجارية، جامعة دمياط، المجلد </w:t>
      </w:r>
      <w:r w:rsidRPr="009260BF">
        <w:rPr>
          <w:rFonts w:ascii="Sakkal Majalla" w:eastAsia="Times New Roman" w:hAnsi="Sakkal Majalla" w:cs="Sakkal Majalla"/>
          <w:spacing w:val="2"/>
          <w:kern w:val="0"/>
          <w:sz w:val="28"/>
          <w:szCs w:val="28"/>
          <w:rtl/>
          <w14:ligatures w14:val="none"/>
        </w:rPr>
        <w:t>(</w:t>
      </w:r>
      <w:r w:rsidRPr="009260BF">
        <w:rPr>
          <w:rFonts w:ascii="Sakkal Majalla" w:eastAsia="Times New Roman" w:hAnsi="Sakkal Majalla" w:cs="Sakkal Majalla" w:hint="cs"/>
          <w:spacing w:val="2"/>
          <w:kern w:val="0"/>
          <w:sz w:val="28"/>
          <w:szCs w:val="28"/>
          <w:rtl/>
          <w14:ligatures w14:val="none"/>
        </w:rPr>
        <w:t xml:space="preserve">3)، العدد </w:t>
      </w:r>
      <w:r w:rsidRPr="009260BF">
        <w:rPr>
          <w:rFonts w:ascii="Sakkal Majalla" w:eastAsia="Times New Roman" w:hAnsi="Sakkal Majalla" w:cs="Sakkal Majalla"/>
          <w:spacing w:val="2"/>
          <w:kern w:val="0"/>
          <w:sz w:val="28"/>
          <w:szCs w:val="28"/>
          <w:rtl/>
          <w14:ligatures w14:val="none"/>
        </w:rPr>
        <w:t>(</w:t>
      </w:r>
      <w:r w:rsidRPr="009260BF">
        <w:rPr>
          <w:rFonts w:ascii="Sakkal Majalla" w:eastAsia="Times New Roman" w:hAnsi="Sakkal Majalla" w:cs="Sakkal Majalla" w:hint="cs"/>
          <w:spacing w:val="2"/>
          <w:kern w:val="0"/>
          <w:sz w:val="28"/>
          <w:szCs w:val="28"/>
          <w:rtl/>
          <w14:ligatures w14:val="none"/>
        </w:rPr>
        <w:t>2)، ص1004.</w:t>
      </w:r>
    </w:p>
    <w:p w14:paraId="7B3AB314"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hint="cs"/>
          <w:sz w:val="28"/>
          <w:szCs w:val="28"/>
          <w:rtl/>
        </w:rPr>
        <w:t>العبيدي، نور خليل. (2010). ب</w:t>
      </w:r>
      <w:r w:rsidRPr="00D45C03">
        <w:rPr>
          <w:rFonts w:ascii="Sakkal Majalla" w:hAnsi="Sakkal Majalla" w:cs="Sakkal Majalla"/>
          <w:sz w:val="28"/>
          <w:szCs w:val="28"/>
          <w:rtl/>
        </w:rPr>
        <w:t xml:space="preserve">نـاء نمـوذج إدارة </w:t>
      </w:r>
      <w:r w:rsidRPr="00D45C03">
        <w:rPr>
          <w:rFonts w:ascii="Sakkal Majalla" w:hAnsi="Sakkal Majalla" w:cs="Sakkal Majalla" w:hint="cs"/>
          <w:sz w:val="28"/>
          <w:szCs w:val="28"/>
          <w:rtl/>
        </w:rPr>
        <w:t>الاحتواء</w:t>
      </w:r>
      <w:r w:rsidRPr="00D45C03">
        <w:rPr>
          <w:rFonts w:ascii="Sakkal Majalla" w:hAnsi="Sakkal Majalla" w:cs="Sakkal Majalla"/>
          <w:sz w:val="28"/>
          <w:szCs w:val="28"/>
          <w:rtl/>
        </w:rPr>
        <w:t xml:space="preserve"> العالـي فـي إطـار معالجـات تنـوع </w:t>
      </w:r>
      <w:r w:rsidRPr="00D45C03">
        <w:rPr>
          <w:rFonts w:ascii="Sakkal Majalla" w:hAnsi="Sakkal Majalla" w:cs="Sakkal Majalla" w:hint="cs"/>
          <w:sz w:val="28"/>
          <w:szCs w:val="28"/>
          <w:rtl/>
        </w:rPr>
        <w:t>الموارد</w:t>
      </w:r>
      <w:r w:rsidRPr="00D45C03">
        <w:rPr>
          <w:rFonts w:ascii="Sakkal Majalla" w:hAnsi="Sakkal Majalla" w:cs="Sakkal Majalla"/>
          <w:sz w:val="28"/>
          <w:szCs w:val="28"/>
          <w:rtl/>
        </w:rPr>
        <w:t xml:space="preserve"> البشـرية ومقـدرات تطويـر رأس </w:t>
      </w:r>
      <w:r w:rsidRPr="00D45C03">
        <w:rPr>
          <w:rFonts w:ascii="Sakkal Majalla" w:hAnsi="Sakkal Majalla" w:cs="Sakkal Majalla" w:hint="cs"/>
          <w:sz w:val="28"/>
          <w:szCs w:val="28"/>
          <w:rtl/>
        </w:rPr>
        <w:t>المال</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الاجتماعي</w:t>
      </w:r>
      <w:r w:rsidRPr="00D45C03">
        <w:rPr>
          <w:rFonts w:ascii="Sakkal Majalla" w:hAnsi="Sakkal Majalla" w:cs="Sakkal Majalla"/>
          <w:sz w:val="28"/>
          <w:szCs w:val="28"/>
          <w:rtl/>
        </w:rPr>
        <w:t>: دراسـة ميدانيـة فـي مصـرف الرشـيد العراقـي</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 xml:space="preserve">رسـالة ماجستيـر غيـر منشـورة، كليـة </w:t>
      </w:r>
      <w:r w:rsidRPr="00D45C03">
        <w:rPr>
          <w:rFonts w:ascii="Sakkal Majalla" w:hAnsi="Sakkal Majalla" w:cs="Sakkal Majalla" w:hint="cs"/>
          <w:sz w:val="28"/>
          <w:szCs w:val="28"/>
          <w:rtl/>
        </w:rPr>
        <w:t>الإدارة</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والاقتصاد</w:t>
      </w:r>
      <w:r w:rsidRPr="00D45C03">
        <w:rPr>
          <w:rFonts w:ascii="Sakkal Majalla" w:hAnsi="Sakkal Majalla" w:cs="Sakkal Majalla"/>
          <w:sz w:val="28"/>
          <w:szCs w:val="28"/>
          <w:rtl/>
        </w:rPr>
        <w:t>، جامعـة بغـداد</w:t>
      </w:r>
      <w:r w:rsidRPr="00D45C03">
        <w:rPr>
          <w:rFonts w:ascii="Sakkal Majalla" w:hAnsi="Sakkal Majalla" w:cs="Sakkal Majalla" w:hint="cs"/>
          <w:sz w:val="28"/>
          <w:szCs w:val="28"/>
          <w:rtl/>
        </w:rPr>
        <w:t>، ص32- 40.</w:t>
      </w:r>
    </w:p>
    <w:p w14:paraId="15F5117C"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hint="cs"/>
          <w:sz w:val="28"/>
          <w:szCs w:val="28"/>
          <w:rtl/>
        </w:rPr>
        <w:t xml:space="preserve">الغامدي، أحمد مسفر. (2020). </w:t>
      </w:r>
      <w:r w:rsidRPr="00D45C03">
        <w:rPr>
          <w:rFonts w:ascii="Sakkal Majalla" w:hAnsi="Sakkal Majalla" w:cs="Sakkal Majalla"/>
          <w:sz w:val="28"/>
          <w:szCs w:val="28"/>
          <w:rtl/>
        </w:rPr>
        <w:t>أهمية التنوع والشمول في بيئة العمل</w:t>
      </w:r>
      <w:r w:rsidRPr="00D45C03">
        <w:rPr>
          <w:rFonts w:ascii="Sakkal Majalla" w:hAnsi="Sakkal Majalla" w:cs="Sakkal Majalla" w:hint="cs"/>
          <w:sz w:val="28"/>
          <w:szCs w:val="28"/>
          <w:rtl/>
        </w:rPr>
        <w:t xml:space="preserve">، صحيفة مال، متاح على الرابط التالي: </w:t>
      </w:r>
      <w:hyperlink r:id="rId11" w:history="1">
        <w:r w:rsidRPr="00D45C03">
          <w:rPr>
            <w:rFonts w:ascii="Sakkal Majalla" w:hAnsi="Sakkal Majalla" w:cs="Sakkal Majalla"/>
            <w:color w:val="0563C1" w:themeColor="hyperlink"/>
            <w:sz w:val="28"/>
            <w:szCs w:val="28"/>
            <w:u w:val="single"/>
          </w:rPr>
          <w:t>https://maaal.com/2020/01/134823-2</w:t>
        </w:r>
        <w:r w:rsidRPr="00D45C03">
          <w:rPr>
            <w:rFonts w:ascii="Sakkal Majalla" w:hAnsi="Sakkal Majalla" w:cs="Sakkal Majalla"/>
            <w:color w:val="0563C1" w:themeColor="hyperlink"/>
            <w:sz w:val="28"/>
            <w:szCs w:val="28"/>
            <w:u w:val="single"/>
            <w:rtl/>
          </w:rPr>
          <w:t>/</w:t>
        </w:r>
      </w:hyperlink>
    </w:p>
    <w:p w14:paraId="75AC8867" w14:textId="77777777" w:rsidR="00EA09C5" w:rsidRPr="001B7E33" w:rsidRDefault="00EA09C5" w:rsidP="00D45C03">
      <w:pPr>
        <w:pStyle w:val="ListParagraph"/>
        <w:numPr>
          <w:ilvl w:val="0"/>
          <w:numId w:val="39"/>
        </w:numPr>
        <w:spacing w:after="0" w:line="360" w:lineRule="auto"/>
        <w:jc w:val="lowKashida"/>
        <w:rPr>
          <w:rFonts w:ascii="Sakkal Majalla" w:hAnsi="Sakkal Majalla" w:cs="Sakkal Majalla"/>
          <w:sz w:val="28"/>
          <w:szCs w:val="28"/>
        </w:rPr>
      </w:pPr>
      <w:r w:rsidRPr="001B7E33">
        <w:rPr>
          <w:rFonts w:ascii="Sakkal Majalla" w:hAnsi="Sakkal Majalla" w:cs="Sakkal Majalla" w:hint="cs"/>
          <w:sz w:val="28"/>
          <w:szCs w:val="28"/>
          <w:rtl/>
          <w:lang w:bidi="ar-EG"/>
        </w:rPr>
        <w:t>غزلان، رحماني. (2021). الرضا</w:t>
      </w:r>
      <w:r w:rsidRPr="001B7E33">
        <w:rPr>
          <w:rFonts w:ascii="Sakkal Majalla" w:hAnsi="Sakkal Majalla" w:cs="Sakkal Majalla"/>
          <w:sz w:val="28"/>
          <w:szCs w:val="28"/>
          <w:rtl/>
          <w:lang w:bidi="ar-EG"/>
        </w:rPr>
        <w:t xml:space="preserve"> </w:t>
      </w:r>
      <w:r w:rsidRPr="001B7E33">
        <w:rPr>
          <w:rFonts w:ascii="Sakkal Majalla" w:hAnsi="Sakkal Majalla" w:cs="Sakkal Majalla" w:hint="cs"/>
          <w:sz w:val="28"/>
          <w:szCs w:val="28"/>
          <w:rtl/>
          <w:lang w:bidi="ar-EG"/>
        </w:rPr>
        <w:t>الوظيفي</w:t>
      </w:r>
      <w:r w:rsidRPr="001B7E33">
        <w:rPr>
          <w:rFonts w:ascii="Sakkal Majalla" w:hAnsi="Sakkal Majalla" w:cs="Sakkal Majalla"/>
          <w:sz w:val="28"/>
          <w:szCs w:val="28"/>
          <w:rtl/>
          <w:lang w:bidi="ar-EG"/>
        </w:rPr>
        <w:t xml:space="preserve"> </w:t>
      </w:r>
      <w:r w:rsidRPr="001B7E33">
        <w:rPr>
          <w:rFonts w:ascii="Sakkal Majalla" w:hAnsi="Sakkal Majalla" w:cs="Sakkal Majalla" w:hint="cs"/>
          <w:sz w:val="28"/>
          <w:szCs w:val="28"/>
          <w:rtl/>
          <w:lang w:bidi="ar-EG"/>
        </w:rPr>
        <w:t>ودوره</w:t>
      </w:r>
      <w:r w:rsidRPr="001B7E33">
        <w:rPr>
          <w:rFonts w:ascii="Sakkal Majalla" w:hAnsi="Sakkal Majalla" w:cs="Sakkal Majalla"/>
          <w:sz w:val="28"/>
          <w:szCs w:val="28"/>
          <w:rtl/>
          <w:lang w:bidi="ar-EG"/>
        </w:rPr>
        <w:t xml:space="preserve"> </w:t>
      </w:r>
      <w:r w:rsidRPr="001B7E33">
        <w:rPr>
          <w:rFonts w:ascii="Sakkal Majalla" w:hAnsi="Sakkal Majalla" w:cs="Sakkal Majalla" w:hint="cs"/>
          <w:sz w:val="28"/>
          <w:szCs w:val="28"/>
          <w:rtl/>
          <w:lang w:bidi="ar-EG"/>
        </w:rPr>
        <w:t>في</w:t>
      </w:r>
      <w:r w:rsidRPr="001B7E33">
        <w:rPr>
          <w:rFonts w:ascii="Sakkal Majalla" w:hAnsi="Sakkal Majalla" w:cs="Sakkal Majalla"/>
          <w:sz w:val="28"/>
          <w:szCs w:val="28"/>
          <w:rtl/>
          <w:lang w:bidi="ar-EG"/>
        </w:rPr>
        <w:t xml:space="preserve"> </w:t>
      </w:r>
      <w:r w:rsidRPr="001B7E33">
        <w:rPr>
          <w:rFonts w:ascii="Sakkal Majalla" w:hAnsi="Sakkal Majalla" w:cs="Sakkal Majalla" w:hint="cs"/>
          <w:sz w:val="28"/>
          <w:szCs w:val="28"/>
          <w:rtl/>
          <w:lang w:bidi="ar-EG"/>
        </w:rPr>
        <w:t>تحسين</w:t>
      </w:r>
      <w:r w:rsidRPr="001B7E33">
        <w:rPr>
          <w:rFonts w:ascii="Sakkal Majalla" w:hAnsi="Sakkal Majalla" w:cs="Sakkal Majalla"/>
          <w:sz w:val="28"/>
          <w:szCs w:val="28"/>
          <w:rtl/>
          <w:lang w:bidi="ar-EG"/>
        </w:rPr>
        <w:t xml:space="preserve"> </w:t>
      </w:r>
      <w:r w:rsidRPr="001B7E33">
        <w:rPr>
          <w:rFonts w:ascii="Sakkal Majalla" w:hAnsi="Sakkal Majalla" w:cs="Sakkal Majalla" w:hint="cs"/>
          <w:sz w:val="28"/>
          <w:szCs w:val="28"/>
          <w:rtl/>
          <w:lang w:bidi="ar-EG"/>
        </w:rPr>
        <w:t>مستوى</w:t>
      </w:r>
      <w:r w:rsidRPr="001B7E33">
        <w:rPr>
          <w:rFonts w:ascii="Sakkal Majalla" w:hAnsi="Sakkal Majalla" w:cs="Sakkal Majalla"/>
          <w:sz w:val="28"/>
          <w:szCs w:val="28"/>
          <w:rtl/>
          <w:lang w:bidi="ar-EG"/>
        </w:rPr>
        <w:t xml:space="preserve"> </w:t>
      </w:r>
      <w:r w:rsidRPr="001B7E33">
        <w:rPr>
          <w:rFonts w:ascii="Sakkal Majalla" w:hAnsi="Sakkal Majalla" w:cs="Sakkal Majalla" w:hint="cs"/>
          <w:sz w:val="28"/>
          <w:szCs w:val="28"/>
          <w:rtl/>
          <w:lang w:bidi="ar-EG"/>
        </w:rPr>
        <w:t>أداء</w:t>
      </w:r>
      <w:r w:rsidRPr="001B7E33">
        <w:rPr>
          <w:rFonts w:ascii="Sakkal Majalla" w:hAnsi="Sakkal Majalla" w:cs="Sakkal Majalla"/>
          <w:sz w:val="28"/>
          <w:szCs w:val="28"/>
          <w:rtl/>
          <w:lang w:bidi="ar-EG"/>
        </w:rPr>
        <w:t xml:space="preserve"> </w:t>
      </w:r>
      <w:r w:rsidRPr="001B7E33">
        <w:rPr>
          <w:rFonts w:ascii="Sakkal Majalla" w:hAnsi="Sakkal Majalla" w:cs="Sakkal Majalla" w:hint="cs"/>
          <w:sz w:val="28"/>
          <w:szCs w:val="28"/>
          <w:rtl/>
          <w:lang w:bidi="ar-EG"/>
        </w:rPr>
        <w:t>العاملين: دراسة</w:t>
      </w:r>
      <w:r w:rsidRPr="001B7E33">
        <w:rPr>
          <w:rFonts w:ascii="Sakkal Majalla" w:hAnsi="Sakkal Majalla" w:cs="Sakkal Majalla"/>
          <w:sz w:val="28"/>
          <w:szCs w:val="28"/>
          <w:rtl/>
          <w:lang w:bidi="ar-EG"/>
        </w:rPr>
        <w:t xml:space="preserve"> </w:t>
      </w:r>
      <w:r w:rsidRPr="001B7E33">
        <w:rPr>
          <w:rFonts w:ascii="Sakkal Majalla" w:hAnsi="Sakkal Majalla" w:cs="Sakkal Majalla" w:hint="cs"/>
          <w:sz w:val="28"/>
          <w:szCs w:val="28"/>
          <w:rtl/>
          <w:lang w:bidi="ar-EG"/>
        </w:rPr>
        <w:t>ميدانية</w:t>
      </w:r>
      <w:r w:rsidRPr="001B7E33">
        <w:rPr>
          <w:rFonts w:ascii="Sakkal Majalla" w:hAnsi="Sakkal Majalla" w:cs="Sakkal Majalla"/>
          <w:sz w:val="28"/>
          <w:szCs w:val="28"/>
          <w:rtl/>
          <w:lang w:bidi="ar-EG"/>
        </w:rPr>
        <w:t xml:space="preserve"> </w:t>
      </w:r>
      <w:r w:rsidRPr="001B7E33">
        <w:rPr>
          <w:rFonts w:ascii="Sakkal Majalla" w:hAnsi="Sakkal Majalla" w:cs="Sakkal Majalla" w:hint="cs"/>
          <w:sz w:val="28"/>
          <w:szCs w:val="28"/>
          <w:rtl/>
          <w:lang w:bidi="ar-EG"/>
        </w:rPr>
        <w:t>بالشركة</w:t>
      </w:r>
      <w:r w:rsidRPr="001B7E33">
        <w:rPr>
          <w:rFonts w:ascii="Sakkal Majalla" w:hAnsi="Sakkal Majalla" w:cs="Sakkal Majalla"/>
          <w:sz w:val="28"/>
          <w:szCs w:val="28"/>
          <w:rtl/>
          <w:lang w:bidi="ar-EG"/>
        </w:rPr>
        <w:t xml:space="preserve"> </w:t>
      </w:r>
      <w:r w:rsidRPr="001B7E33">
        <w:rPr>
          <w:rFonts w:ascii="Sakkal Majalla" w:hAnsi="Sakkal Majalla" w:cs="Sakkal Majalla" w:hint="cs"/>
          <w:sz w:val="28"/>
          <w:szCs w:val="28"/>
          <w:rtl/>
          <w:lang w:bidi="ar-EG"/>
        </w:rPr>
        <w:t>الوطنية</w:t>
      </w:r>
      <w:r w:rsidRPr="001B7E33">
        <w:rPr>
          <w:rFonts w:ascii="Sakkal Majalla" w:hAnsi="Sakkal Majalla" w:cs="Sakkal Majalla"/>
          <w:sz w:val="28"/>
          <w:szCs w:val="28"/>
          <w:rtl/>
          <w:lang w:bidi="ar-EG"/>
        </w:rPr>
        <w:t xml:space="preserve"> </w:t>
      </w:r>
      <w:r w:rsidRPr="001B7E33">
        <w:rPr>
          <w:rFonts w:ascii="Sakkal Majalla" w:hAnsi="Sakkal Majalla" w:cs="Sakkal Majalla" w:hint="cs"/>
          <w:sz w:val="28"/>
          <w:szCs w:val="28"/>
          <w:rtl/>
          <w:lang w:bidi="ar-EG"/>
        </w:rPr>
        <w:t>للتأمينات</w:t>
      </w:r>
      <w:r w:rsidRPr="001B7E33">
        <w:rPr>
          <w:rFonts w:ascii="Sakkal Majalla" w:hAnsi="Sakkal Majalla" w:cs="Sakkal Majalla"/>
          <w:sz w:val="28"/>
          <w:szCs w:val="28"/>
          <w:rtl/>
          <w:lang w:bidi="ar-EG"/>
        </w:rPr>
        <w:t xml:space="preserve"> </w:t>
      </w:r>
      <w:proofErr w:type="spellStart"/>
      <w:r w:rsidRPr="001B7E33">
        <w:rPr>
          <w:rFonts w:ascii="Sakkal Majalla" w:hAnsi="Sakkal Majalla" w:cs="Sakkal Majalla"/>
          <w:sz w:val="28"/>
          <w:szCs w:val="28"/>
          <w:lang w:bidi="ar-EG"/>
        </w:rPr>
        <w:t>saa</w:t>
      </w:r>
      <w:proofErr w:type="spellEnd"/>
      <w:r w:rsidRPr="001B7E33">
        <w:rPr>
          <w:rFonts w:ascii="Sakkal Majalla" w:hAnsi="Sakkal Majalla" w:cs="Sakkal Majalla"/>
          <w:sz w:val="28"/>
          <w:szCs w:val="28"/>
          <w:rtl/>
          <w:lang w:bidi="ar-EG"/>
        </w:rPr>
        <w:t xml:space="preserve"> </w:t>
      </w:r>
      <w:proofErr w:type="spellStart"/>
      <w:r w:rsidRPr="001B7E33">
        <w:rPr>
          <w:rFonts w:ascii="Sakkal Majalla" w:hAnsi="Sakkal Majalla" w:cs="Sakkal Majalla" w:hint="cs"/>
          <w:sz w:val="28"/>
          <w:szCs w:val="28"/>
          <w:rtl/>
          <w:lang w:bidi="ar-EG"/>
        </w:rPr>
        <w:t>بورقلة</w:t>
      </w:r>
      <w:proofErr w:type="spellEnd"/>
      <w:r w:rsidRPr="001B7E33">
        <w:rPr>
          <w:rFonts w:ascii="Sakkal Majalla" w:hAnsi="Sakkal Majalla" w:cs="Sakkal Majalla" w:hint="cs"/>
          <w:sz w:val="28"/>
          <w:szCs w:val="28"/>
          <w:rtl/>
          <w:lang w:bidi="ar-EG"/>
        </w:rPr>
        <w:t>. رسالة ماجيستير غير منشورة". كلية العلوم الإنسانية والاجتماعية، جامعة قاصدي مرباح، ورقلة، الجزائر.</w:t>
      </w:r>
    </w:p>
    <w:p w14:paraId="76F9C6C2"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hint="cs"/>
          <w:sz w:val="28"/>
          <w:szCs w:val="28"/>
          <w:rtl/>
        </w:rPr>
        <w:lastRenderedPageBreak/>
        <w:t xml:space="preserve">محمد، </w:t>
      </w:r>
      <w:proofErr w:type="spellStart"/>
      <w:r w:rsidRPr="00D45C03">
        <w:rPr>
          <w:rFonts w:ascii="Sakkal Majalla" w:hAnsi="Sakkal Majalla" w:cs="Sakkal Majalla" w:hint="cs"/>
          <w:sz w:val="28"/>
          <w:szCs w:val="28"/>
          <w:rtl/>
        </w:rPr>
        <w:t>بوزيداوي</w:t>
      </w:r>
      <w:proofErr w:type="spellEnd"/>
      <w:r w:rsidRPr="00D45C03">
        <w:rPr>
          <w:rFonts w:ascii="Sakkal Majalla" w:hAnsi="Sakkal Majalla" w:cs="Sakkal Majalla" w:hint="cs"/>
          <w:sz w:val="28"/>
          <w:szCs w:val="28"/>
          <w:rtl/>
        </w:rPr>
        <w:t xml:space="preserve">؛ وجلول، لعطوي. (2018). </w:t>
      </w:r>
      <w:r w:rsidRPr="00D45C03">
        <w:rPr>
          <w:rFonts w:ascii="Sakkal Majalla" w:hAnsi="Sakkal Majalla" w:cs="Sakkal Majalla"/>
          <w:sz w:val="28"/>
          <w:szCs w:val="28"/>
          <w:rtl/>
        </w:rPr>
        <w:t>إدارة التنــــــوع كمقاربة حديثة لإدارة الموارد البشرية</w:t>
      </w:r>
      <w:r w:rsidRPr="00D45C03">
        <w:rPr>
          <w:rFonts w:ascii="Sakkal Majalla" w:hAnsi="Sakkal Majalla" w:cs="Sakkal Majalla" w:hint="cs"/>
          <w:sz w:val="28"/>
          <w:szCs w:val="28"/>
          <w:rtl/>
        </w:rPr>
        <w:t xml:space="preserve">، مجلة البحوث والدراسات التجارية، </w:t>
      </w:r>
      <w:r w:rsidRPr="00D45C03">
        <w:rPr>
          <w:rFonts w:ascii="Sakkal Majalla" w:hAnsi="Sakkal Majalla" w:cs="Sakkal Majalla"/>
          <w:sz w:val="28"/>
          <w:szCs w:val="28"/>
          <w:rtl/>
        </w:rPr>
        <w:t>كلية العلوم الاقتصادية والتجارية وعلوم التسيير</w:t>
      </w:r>
      <w:r w:rsidRPr="00D45C03">
        <w:rPr>
          <w:rFonts w:ascii="Sakkal Majalla" w:hAnsi="Sakkal Majalla" w:cs="Sakkal Majalla" w:hint="cs"/>
          <w:sz w:val="28"/>
          <w:szCs w:val="28"/>
          <w:rtl/>
        </w:rPr>
        <w:t>، جامعة الجزائر، العدد (3)، ص261- 262.</w:t>
      </w:r>
    </w:p>
    <w:p w14:paraId="674AFDAE"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hint="cs"/>
          <w:sz w:val="28"/>
          <w:szCs w:val="28"/>
          <w:rtl/>
        </w:rPr>
        <w:t xml:space="preserve">المحمد، داود سليمان. (2013). </w:t>
      </w:r>
      <w:r w:rsidRPr="00D45C03">
        <w:rPr>
          <w:rFonts w:ascii="Sakkal Majalla" w:hAnsi="Sakkal Majalla" w:cs="Sakkal Majalla"/>
          <w:sz w:val="28"/>
          <w:szCs w:val="28"/>
          <w:rtl/>
        </w:rPr>
        <w:t xml:space="preserve">نقل </w:t>
      </w:r>
      <w:r w:rsidRPr="00D45C03">
        <w:rPr>
          <w:rFonts w:ascii="Sakkal Majalla" w:hAnsi="Sakkal Majalla" w:cs="Sakkal Majalla" w:hint="cs"/>
          <w:sz w:val="28"/>
          <w:szCs w:val="28"/>
          <w:rtl/>
        </w:rPr>
        <w:t>المعرفة</w:t>
      </w:r>
      <w:r w:rsidRPr="00D45C03">
        <w:rPr>
          <w:rFonts w:ascii="Sakkal Majalla" w:hAnsi="Sakkal Majalla" w:cs="Sakkal Majalla"/>
          <w:sz w:val="28"/>
          <w:szCs w:val="28"/>
          <w:rtl/>
        </w:rPr>
        <w:t xml:space="preserve"> التنظيمية وأثره </w:t>
      </w:r>
      <w:r w:rsidRPr="00D45C03">
        <w:rPr>
          <w:rFonts w:ascii="Sakkal Majalla" w:hAnsi="Sakkal Majalla" w:cs="Sakkal Majalla" w:hint="cs"/>
          <w:sz w:val="28"/>
          <w:szCs w:val="28"/>
          <w:rtl/>
        </w:rPr>
        <w:t>في</w:t>
      </w:r>
      <w:r w:rsidRPr="00D45C03">
        <w:rPr>
          <w:rFonts w:ascii="Sakkal Majalla" w:hAnsi="Sakkal Majalla" w:cs="Sakkal Majalla"/>
          <w:sz w:val="28"/>
          <w:szCs w:val="28"/>
          <w:rtl/>
        </w:rPr>
        <w:t xml:space="preserve"> أداء منظمات </w:t>
      </w:r>
      <w:r w:rsidRPr="00D45C03">
        <w:rPr>
          <w:rFonts w:ascii="Sakkal Majalla" w:hAnsi="Sakkal Majalla" w:cs="Sakkal Majalla" w:hint="cs"/>
          <w:sz w:val="28"/>
          <w:szCs w:val="28"/>
          <w:rtl/>
        </w:rPr>
        <w:t>الأعمال</w:t>
      </w:r>
      <w:r w:rsidRPr="00D45C03">
        <w:rPr>
          <w:rFonts w:ascii="Sakkal Majalla" w:hAnsi="Sakkal Majalla" w:cs="Sakkal Majalla"/>
          <w:sz w:val="28"/>
          <w:szCs w:val="28"/>
          <w:rtl/>
        </w:rPr>
        <w:t xml:space="preserve">، أطروحة أعدت لنيل درجة الدكتوراه </w:t>
      </w:r>
      <w:r w:rsidRPr="00D45C03">
        <w:rPr>
          <w:rFonts w:ascii="Sakkal Majalla" w:hAnsi="Sakkal Majalla" w:cs="Sakkal Majalla" w:hint="cs"/>
          <w:sz w:val="28"/>
          <w:szCs w:val="28"/>
          <w:rtl/>
        </w:rPr>
        <w:t>في</w:t>
      </w:r>
      <w:r w:rsidRPr="00D45C03">
        <w:rPr>
          <w:rFonts w:ascii="Sakkal Majalla" w:hAnsi="Sakkal Majalla" w:cs="Sakkal Majalla"/>
          <w:sz w:val="28"/>
          <w:szCs w:val="28"/>
          <w:rtl/>
        </w:rPr>
        <w:t xml:space="preserve"> إدارة </w:t>
      </w:r>
      <w:r w:rsidRPr="00D45C03">
        <w:rPr>
          <w:rFonts w:ascii="Sakkal Majalla" w:hAnsi="Sakkal Majalla" w:cs="Sakkal Majalla" w:hint="cs"/>
          <w:sz w:val="28"/>
          <w:szCs w:val="28"/>
          <w:rtl/>
        </w:rPr>
        <w:t>الأعمال، قسم</w:t>
      </w:r>
      <w:r w:rsidRPr="00D45C03">
        <w:rPr>
          <w:rFonts w:ascii="Sakkal Majalla" w:hAnsi="Sakkal Majalla" w:cs="Sakkal Majalla"/>
          <w:sz w:val="28"/>
          <w:szCs w:val="28"/>
          <w:rtl/>
        </w:rPr>
        <w:t xml:space="preserve"> إدارة </w:t>
      </w:r>
      <w:r w:rsidRPr="00D45C03">
        <w:rPr>
          <w:rFonts w:ascii="Sakkal Majalla" w:hAnsi="Sakkal Majalla" w:cs="Sakkal Majalla" w:hint="cs"/>
          <w:sz w:val="28"/>
          <w:szCs w:val="28"/>
          <w:rtl/>
        </w:rPr>
        <w:t>الأعمال</w:t>
      </w:r>
      <w:r w:rsidRPr="00D45C03">
        <w:rPr>
          <w:rFonts w:ascii="Sakkal Majalla" w:hAnsi="Sakkal Majalla" w:cs="Sakkal Majalla"/>
          <w:sz w:val="28"/>
          <w:szCs w:val="28"/>
          <w:rtl/>
        </w:rPr>
        <w:t xml:space="preserve">، جامعة </w:t>
      </w:r>
      <w:r w:rsidRPr="00D45C03">
        <w:rPr>
          <w:rFonts w:ascii="Sakkal Majalla" w:hAnsi="Sakkal Majalla" w:cs="Sakkal Majalla" w:hint="cs"/>
          <w:sz w:val="28"/>
          <w:szCs w:val="28"/>
          <w:rtl/>
        </w:rPr>
        <w:t>الاقتصاد،</w:t>
      </w:r>
      <w:r w:rsidRPr="00D45C03">
        <w:rPr>
          <w:rFonts w:ascii="Sakkal Majalla" w:hAnsi="Sakkal Majalla" w:cs="Sakkal Majalla"/>
          <w:sz w:val="28"/>
          <w:szCs w:val="28"/>
          <w:rtl/>
        </w:rPr>
        <w:t xml:space="preserve"> حلب، سوريا،</w:t>
      </w:r>
      <w:r w:rsidRPr="00D45C03">
        <w:rPr>
          <w:rFonts w:ascii="Sakkal Majalla" w:hAnsi="Sakkal Majalla" w:cs="Sakkal Majalla" w:hint="cs"/>
          <w:sz w:val="28"/>
          <w:szCs w:val="28"/>
          <w:rtl/>
        </w:rPr>
        <w:t xml:space="preserve"> ص90- 91.</w:t>
      </w:r>
    </w:p>
    <w:p w14:paraId="42F2EA22"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hint="cs"/>
          <w:sz w:val="28"/>
          <w:szCs w:val="28"/>
          <w:rtl/>
          <w:lang w:bidi="ar-EG"/>
        </w:rPr>
        <w:t>محمد، راوية. (2008). إدارة الموارد البشرية: رؤية مستقبلية، الدار الجامعية للطبع والنشر والتوزيع، القاهرة، ص209.</w:t>
      </w:r>
    </w:p>
    <w:p w14:paraId="7C0CDFBB"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hint="cs"/>
          <w:sz w:val="28"/>
          <w:szCs w:val="28"/>
          <w:rtl/>
          <w:lang w:bidi="ar-EG"/>
        </w:rPr>
        <w:t xml:space="preserve">مختار، </w:t>
      </w:r>
      <w:proofErr w:type="spellStart"/>
      <w:r w:rsidRPr="00D45C03">
        <w:rPr>
          <w:rFonts w:ascii="Sakkal Majalla" w:hAnsi="Sakkal Majalla" w:cs="Sakkal Majalla" w:hint="cs"/>
          <w:sz w:val="28"/>
          <w:szCs w:val="28"/>
          <w:rtl/>
          <w:lang w:bidi="ar-EG"/>
        </w:rPr>
        <w:t>طكوبا</w:t>
      </w:r>
      <w:proofErr w:type="spellEnd"/>
      <w:r w:rsidRPr="00D45C03">
        <w:rPr>
          <w:rFonts w:ascii="Sakkal Majalla" w:hAnsi="Sakkal Majalla" w:cs="Sakkal Majalla" w:hint="cs"/>
          <w:sz w:val="28"/>
          <w:szCs w:val="28"/>
          <w:rtl/>
          <w:lang w:bidi="ar-EG"/>
        </w:rPr>
        <w:t xml:space="preserve">؛ حورية، حساني. (2022). </w:t>
      </w:r>
      <w:r w:rsidRPr="00D45C03">
        <w:rPr>
          <w:rFonts w:ascii="Sakkal Majalla" w:hAnsi="Sakkal Majalla" w:cs="Sakkal Majalla"/>
          <w:sz w:val="28"/>
          <w:szCs w:val="28"/>
          <w:rtl/>
        </w:rPr>
        <w:t xml:space="preserve">الرضا </w:t>
      </w:r>
      <w:r w:rsidRPr="00D45C03">
        <w:rPr>
          <w:rFonts w:ascii="Sakkal Majalla" w:hAnsi="Sakkal Majalla" w:cs="Sakkal Majalla" w:hint="cs"/>
          <w:sz w:val="28"/>
          <w:szCs w:val="28"/>
          <w:rtl/>
        </w:rPr>
        <w:t>الوظيفي</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وتأثيره</w:t>
      </w:r>
      <w:r w:rsidRPr="00D45C03">
        <w:rPr>
          <w:rFonts w:ascii="Sakkal Majalla" w:hAnsi="Sakkal Majalla" w:cs="Sakkal Majalla"/>
          <w:sz w:val="28"/>
          <w:szCs w:val="28"/>
          <w:rtl/>
        </w:rPr>
        <w:t xml:space="preserve"> على أداء </w:t>
      </w:r>
      <w:r w:rsidRPr="00D45C03">
        <w:rPr>
          <w:rFonts w:ascii="Sakkal Majalla" w:hAnsi="Sakkal Majalla" w:cs="Sakkal Majalla" w:hint="cs"/>
          <w:sz w:val="28"/>
          <w:szCs w:val="28"/>
          <w:rtl/>
        </w:rPr>
        <w:t>العاملين:</w:t>
      </w:r>
      <w:r w:rsidRPr="00D45C03">
        <w:rPr>
          <w:rFonts w:ascii="Sakkal Majalla" w:hAnsi="Sakkal Majalla" w:cs="Sakkal Majalla"/>
          <w:sz w:val="28"/>
          <w:szCs w:val="28"/>
          <w:rtl/>
        </w:rPr>
        <w:t xml:space="preserve"> دراسة حالة المؤسسة </w:t>
      </w:r>
      <w:r w:rsidRPr="00D45C03">
        <w:rPr>
          <w:rFonts w:ascii="Sakkal Majalla" w:hAnsi="Sakkal Majalla" w:cs="Sakkal Majalla" w:hint="cs"/>
          <w:sz w:val="28"/>
          <w:szCs w:val="28"/>
          <w:rtl/>
        </w:rPr>
        <w:t>الاستشفائية</w:t>
      </w:r>
      <w:r w:rsidRPr="00D45C03">
        <w:rPr>
          <w:rFonts w:ascii="Sakkal Majalla" w:hAnsi="Sakkal Majalla" w:cs="Sakkal Majalla"/>
          <w:sz w:val="28"/>
          <w:szCs w:val="28"/>
          <w:rtl/>
        </w:rPr>
        <w:t xml:space="preserve"> </w:t>
      </w:r>
      <w:proofErr w:type="spellStart"/>
      <w:r w:rsidRPr="00D45C03">
        <w:rPr>
          <w:rFonts w:ascii="Sakkal Majalla" w:hAnsi="Sakkal Majalla" w:cs="Sakkal Majalla"/>
          <w:sz w:val="28"/>
          <w:szCs w:val="28"/>
          <w:rtl/>
        </w:rPr>
        <w:t>إبن</w:t>
      </w:r>
      <w:proofErr w:type="spellEnd"/>
      <w:r w:rsidRPr="00D45C03">
        <w:rPr>
          <w:rFonts w:ascii="Sakkal Majalla" w:hAnsi="Sakkal Majalla" w:cs="Sakkal Majalla"/>
          <w:sz w:val="28"/>
          <w:szCs w:val="28"/>
          <w:rtl/>
        </w:rPr>
        <w:t xml:space="preserve"> </w:t>
      </w:r>
      <w:proofErr w:type="spellStart"/>
      <w:r w:rsidRPr="00D45C03">
        <w:rPr>
          <w:rFonts w:ascii="Sakkal Majalla" w:hAnsi="Sakkal Majalla" w:cs="Sakkal Majalla"/>
          <w:sz w:val="28"/>
          <w:szCs w:val="28"/>
          <w:rtl/>
        </w:rPr>
        <w:t>سینا</w:t>
      </w:r>
      <w:proofErr w:type="spellEnd"/>
      <w:r w:rsidRPr="00D45C03">
        <w:rPr>
          <w:rFonts w:ascii="Sakkal Majalla" w:hAnsi="Sakkal Majalla" w:cs="Sakkal Majalla"/>
          <w:sz w:val="28"/>
          <w:szCs w:val="28"/>
          <w:rtl/>
        </w:rPr>
        <w:t xml:space="preserve"> أدرار</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كلية الحقوق والعلوم السياسية</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جامعــــــــــــــة أحمد دراية أدرار</w:t>
      </w:r>
      <w:r w:rsidRPr="00D45C03">
        <w:rPr>
          <w:rFonts w:ascii="Sakkal Majalla" w:hAnsi="Sakkal Majalla" w:cs="Sakkal Majalla" w:hint="cs"/>
          <w:sz w:val="28"/>
          <w:szCs w:val="28"/>
          <w:rtl/>
        </w:rPr>
        <w:t>، ص13- 15.</w:t>
      </w:r>
    </w:p>
    <w:p w14:paraId="14F010C8"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sz w:val="28"/>
          <w:szCs w:val="28"/>
          <w:rtl/>
        </w:rPr>
        <w:t>المغربي، محمـد الفاتح محمود بشير</w:t>
      </w:r>
      <w:r w:rsidRPr="00D45C03">
        <w:rPr>
          <w:rFonts w:ascii="Sakkal Majalla" w:hAnsi="Sakkal Majalla" w:cs="Sakkal Majalla" w:hint="cs"/>
          <w:sz w:val="28"/>
          <w:szCs w:val="28"/>
          <w:rtl/>
        </w:rPr>
        <w:t>. (2016).</w:t>
      </w:r>
      <w:r w:rsidRPr="00D45C03">
        <w:rPr>
          <w:rFonts w:ascii="Sakkal Majalla" w:hAnsi="Sakkal Majalla" w:cs="Sakkal Majalla"/>
          <w:sz w:val="28"/>
          <w:szCs w:val="28"/>
          <w:rtl/>
        </w:rPr>
        <w:t xml:space="preserve"> السلوك التنظيمي، دار الجنان للنشر والتوزيع، المملكة الأردنية</w:t>
      </w:r>
      <w:r w:rsidRPr="00D45C03">
        <w:rPr>
          <w:rFonts w:ascii="Sakkal Majalla" w:hAnsi="Sakkal Majalla" w:cs="Sakkal Majalla" w:hint="cs"/>
          <w:sz w:val="28"/>
          <w:szCs w:val="28"/>
          <w:rtl/>
        </w:rPr>
        <w:t>، الطبعة (1)، ص290.</w:t>
      </w:r>
    </w:p>
    <w:p w14:paraId="58C08845"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hint="cs"/>
          <w:sz w:val="28"/>
          <w:szCs w:val="28"/>
          <w:rtl/>
        </w:rPr>
        <w:t>ناصر، فداء. (2021). إدارة التنوع، الجامعة الافتراضية السورية، سوريا، ص11- 13.</w:t>
      </w:r>
    </w:p>
    <w:p w14:paraId="6D38A112"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hint="cs"/>
          <w:sz w:val="28"/>
          <w:szCs w:val="28"/>
          <w:rtl/>
        </w:rPr>
        <w:t>هاشم، عادل عبد الرزاق سعيد. (2017). القيادة وعلاقتها بالرضا الوظيفي لدى العاملين، دار اليازوري العلمية للنشر والتوزيع، الطبعة (1)، ص 85- 86.</w:t>
      </w:r>
    </w:p>
    <w:p w14:paraId="30881FDC"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hint="cs"/>
          <w:sz w:val="28"/>
          <w:szCs w:val="28"/>
          <w:rtl/>
        </w:rPr>
        <w:t xml:space="preserve">ورد، </w:t>
      </w:r>
      <w:r w:rsidRPr="00D45C03">
        <w:rPr>
          <w:rFonts w:ascii="Sakkal Majalla" w:hAnsi="Sakkal Majalla" w:cs="Sakkal Majalla"/>
          <w:sz w:val="28"/>
          <w:szCs w:val="28"/>
          <w:rtl/>
        </w:rPr>
        <w:t>حسني فالح</w:t>
      </w:r>
      <w:r w:rsidRPr="00D45C03">
        <w:rPr>
          <w:rFonts w:ascii="Sakkal Majalla" w:hAnsi="Sakkal Majalla" w:cs="Sakkal Majalla" w:hint="cs"/>
          <w:sz w:val="28"/>
          <w:szCs w:val="28"/>
          <w:rtl/>
        </w:rPr>
        <w:t>. (2010).</w:t>
      </w:r>
      <w:r w:rsidRPr="00D45C03">
        <w:rPr>
          <w:rFonts w:ascii="Sakkal Majalla" w:hAnsi="Sakkal Majalla" w:cs="Sakkal Majalla"/>
          <w:sz w:val="28"/>
          <w:szCs w:val="28"/>
          <w:rtl/>
        </w:rPr>
        <w:t xml:space="preserve"> إدارة </w:t>
      </w:r>
      <w:r w:rsidRPr="00D45C03">
        <w:rPr>
          <w:rFonts w:ascii="Sakkal Majalla" w:hAnsi="Sakkal Majalla" w:cs="Sakkal Majalla" w:hint="cs"/>
          <w:sz w:val="28"/>
          <w:szCs w:val="28"/>
          <w:rtl/>
        </w:rPr>
        <w:t>الاحتواء</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العالي</w:t>
      </w:r>
      <w:r w:rsidRPr="00D45C03">
        <w:rPr>
          <w:rFonts w:ascii="Sakkal Majalla" w:hAnsi="Sakkal Majalla" w:cs="Sakkal Majalla"/>
          <w:sz w:val="28"/>
          <w:szCs w:val="28"/>
          <w:rtl/>
        </w:rPr>
        <w:t xml:space="preserve"> وأثرها ف</w:t>
      </w:r>
      <w:r w:rsidRPr="00D45C03">
        <w:rPr>
          <w:rFonts w:ascii="Sakkal Majalla" w:hAnsi="Sakkal Majalla" w:cs="Sakkal Majalla" w:hint="cs"/>
          <w:sz w:val="28"/>
          <w:szCs w:val="28"/>
          <w:rtl/>
        </w:rPr>
        <w:t>ي</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الأداء</w:t>
      </w:r>
      <w:r w:rsidRPr="00D45C03">
        <w:rPr>
          <w:rFonts w:ascii="Sakkal Majalla" w:hAnsi="Sakkal Majalla" w:cs="Sakkal Majalla"/>
          <w:sz w:val="28"/>
          <w:szCs w:val="28"/>
          <w:rtl/>
        </w:rPr>
        <w:t xml:space="preserve"> التنظيمي</w:t>
      </w:r>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 xml:space="preserve">دراسة </w:t>
      </w:r>
      <w:r w:rsidRPr="00D45C03">
        <w:rPr>
          <w:rFonts w:ascii="Sakkal Majalla" w:hAnsi="Sakkal Majalla" w:cs="Sakkal Majalla" w:hint="cs"/>
          <w:sz w:val="28"/>
          <w:szCs w:val="28"/>
          <w:rtl/>
        </w:rPr>
        <w:t>استطلاعية</w:t>
      </w:r>
      <w:r w:rsidRPr="00D45C03">
        <w:rPr>
          <w:rFonts w:ascii="Sakkal Majalla" w:hAnsi="Sakkal Majalla" w:cs="Sakkal Majalla"/>
          <w:sz w:val="28"/>
          <w:szCs w:val="28"/>
          <w:rtl/>
        </w:rPr>
        <w:t xml:space="preserve"> </w:t>
      </w:r>
      <w:proofErr w:type="spellStart"/>
      <w:r w:rsidRPr="00D45C03">
        <w:rPr>
          <w:rFonts w:ascii="Sakkal Majalla" w:hAnsi="Sakkal Majalla" w:cs="Sakkal Majalla" w:hint="cs"/>
          <w:sz w:val="28"/>
          <w:szCs w:val="28"/>
          <w:rtl/>
        </w:rPr>
        <w:t>لأراء</w:t>
      </w:r>
      <w:proofErr w:type="spellEnd"/>
      <w:r w:rsidRPr="00D45C03">
        <w:rPr>
          <w:rFonts w:ascii="Sakkal Majalla" w:hAnsi="Sakkal Majalla" w:cs="Sakkal Majalla" w:hint="cs"/>
          <w:sz w:val="28"/>
          <w:szCs w:val="28"/>
          <w:rtl/>
        </w:rPr>
        <w:t xml:space="preserve"> </w:t>
      </w:r>
      <w:r w:rsidRPr="00D45C03">
        <w:rPr>
          <w:rFonts w:ascii="Sakkal Majalla" w:hAnsi="Sakkal Majalla" w:cs="Sakkal Majalla"/>
          <w:sz w:val="28"/>
          <w:szCs w:val="28"/>
          <w:rtl/>
        </w:rPr>
        <w:t xml:space="preserve">عينة من موظفي الشركة العامة للصناعات الكهربائية، </w:t>
      </w:r>
      <w:r w:rsidRPr="00D45C03">
        <w:rPr>
          <w:rFonts w:ascii="Sakkal Majalla" w:hAnsi="Sakkal Majalla" w:cs="Sakkal Majalla" w:hint="cs"/>
          <w:sz w:val="28"/>
          <w:szCs w:val="28"/>
          <w:rtl/>
        </w:rPr>
        <w:t>مج</w:t>
      </w:r>
      <w:r w:rsidRPr="00D45C03">
        <w:rPr>
          <w:rFonts w:ascii="Sakkal Majalla" w:hAnsi="Sakkal Majalla" w:cs="Sakkal Majalla"/>
          <w:sz w:val="28"/>
          <w:szCs w:val="28"/>
          <w:rtl/>
        </w:rPr>
        <w:t xml:space="preserve">لة القادسية للعلوم </w:t>
      </w:r>
      <w:r w:rsidRPr="00D45C03">
        <w:rPr>
          <w:rFonts w:ascii="Sakkal Majalla" w:hAnsi="Sakkal Majalla" w:cs="Sakkal Majalla" w:hint="cs"/>
          <w:sz w:val="28"/>
          <w:szCs w:val="28"/>
          <w:rtl/>
        </w:rPr>
        <w:t>الإدارية</w:t>
      </w:r>
      <w:r w:rsidRPr="00D45C03">
        <w:rPr>
          <w:rFonts w:ascii="Sakkal Majalla" w:hAnsi="Sakkal Majalla" w:cs="Sakkal Majalla"/>
          <w:sz w:val="28"/>
          <w:szCs w:val="28"/>
          <w:rtl/>
        </w:rPr>
        <w:t xml:space="preserve"> </w:t>
      </w:r>
      <w:r w:rsidRPr="00D45C03">
        <w:rPr>
          <w:rFonts w:ascii="Sakkal Majalla" w:hAnsi="Sakkal Majalla" w:cs="Sakkal Majalla" w:hint="cs"/>
          <w:sz w:val="28"/>
          <w:szCs w:val="28"/>
          <w:rtl/>
        </w:rPr>
        <w:t>والاقتصادية، المجلد (12)، العدد (1)، ص90.</w:t>
      </w:r>
    </w:p>
    <w:p w14:paraId="713AF92F" w14:textId="77777777" w:rsidR="00EA09C5" w:rsidRPr="00D45C03" w:rsidRDefault="00EA09C5" w:rsidP="00D45C03">
      <w:pPr>
        <w:numPr>
          <w:ilvl w:val="0"/>
          <w:numId w:val="39"/>
        </w:numPr>
        <w:spacing w:after="0" w:line="360" w:lineRule="auto"/>
        <w:jc w:val="lowKashida"/>
        <w:rPr>
          <w:rFonts w:ascii="Sakkal Majalla" w:hAnsi="Sakkal Majalla" w:cs="Sakkal Majalla"/>
          <w:sz w:val="28"/>
          <w:szCs w:val="28"/>
          <w:lang w:bidi="ar-EG"/>
        </w:rPr>
      </w:pPr>
      <w:r w:rsidRPr="00D45C03">
        <w:rPr>
          <w:rFonts w:ascii="Sakkal Majalla" w:hAnsi="Sakkal Majalla" w:cs="Sakkal Majalla" w:hint="cs"/>
          <w:sz w:val="28"/>
          <w:szCs w:val="28"/>
          <w:rtl/>
        </w:rPr>
        <w:t xml:space="preserve">وسيلة، </w:t>
      </w:r>
      <w:proofErr w:type="spellStart"/>
      <w:r w:rsidRPr="00D45C03">
        <w:rPr>
          <w:rFonts w:ascii="Sakkal Majalla" w:hAnsi="Sakkal Majalla" w:cs="Sakkal Majalla" w:hint="cs"/>
          <w:sz w:val="28"/>
          <w:szCs w:val="28"/>
          <w:rtl/>
        </w:rPr>
        <w:t>زنو</w:t>
      </w:r>
      <w:proofErr w:type="spellEnd"/>
      <w:r w:rsidRPr="00D45C03">
        <w:rPr>
          <w:rFonts w:ascii="Sakkal Majalla" w:hAnsi="Sakkal Majalla" w:cs="Sakkal Majalla" w:hint="cs"/>
          <w:sz w:val="28"/>
          <w:szCs w:val="28"/>
          <w:rtl/>
        </w:rPr>
        <w:t xml:space="preserve">. (2023). أثر ضغوط العمل على الرضا الوظيفي "دراسة </w:t>
      </w:r>
      <w:proofErr w:type="spellStart"/>
      <w:r w:rsidRPr="00D45C03">
        <w:rPr>
          <w:rFonts w:ascii="Sakkal Majalla" w:hAnsi="Sakkal Majalla" w:cs="Sakkal Majalla" w:hint="cs"/>
          <w:sz w:val="28"/>
          <w:szCs w:val="28"/>
          <w:rtl/>
        </w:rPr>
        <w:t>میدانیة</w:t>
      </w:r>
      <w:proofErr w:type="spellEnd"/>
      <w:r w:rsidRPr="00D45C03">
        <w:rPr>
          <w:rFonts w:ascii="Sakkal Majalla" w:hAnsi="Sakkal Majalla" w:cs="Sakkal Majalla" w:hint="cs"/>
          <w:sz w:val="28"/>
          <w:szCs w:val="28"/>
          <w:rtl/>
        </w:rPr>
        <w:t xml:space="preserve"> لعينة من عمال مؤسسة مغرب سيراميك –</w:t>
      </w:r>
      <w:proofErr w:type="spellStart"/>
      <w:r w:rsidRPr="00D45C03">
        <w:rPr>
          <w:rFonts w:ascii="Sakkal Majalla" w:hAnsi="Sakkal Majalla" w:cs="Sakkal Majalla" w:hint="cs"/>
          <w:sz w:val="28"/>
          <w:szCs w:val="28"/>
          <w:rtl/>
        </w:rPr>
        <w:t>تقرت</w:t>
      </w:r>
      <w:proofErr w:type="spellEnd"/>
      <w:r w:rsidRPr="00D45C03">
        <w:rPr>
          <w:rFonts w:ascii="Sakkal Majalla" w:hAnsi="Sakkal Majalla" w:cs="Sakkal Majalla" w:hint="cs"/>
          <w:sz w:val="28"/>
          <w:szCs w:val="28"/>
          <w:rtl/>
        </w:rPr>
        <w:t>"، مرجع سابق، ص7.</w:t>
      </w:r>
    </w:p>
    <w:p w14:paraId="35F5EF72" w14:textId="77777777" w:rsidR="00D45C03" w:rsidRPr="00D45C03" w:rsidRDefault="00D45C03" w:rsidP="00EA09C5">
      <w:pPr>
        <w:spacing w:after="0" w:line="360" w:lineRule="auto"/>
        <w:ind w:left="720"/>
        <w:contextualSpacing/>
        <w:jc w:val="lowKashida"/>
        <w:rPr>
          <w:rFonts w:ascii="Sakkal Majalla" w:hAnsi="Sakkal Majalla" w:cs="Sakkal Majalla"/>
          <w:sz w:val="28"/>
          <w:szCs w:val="28"/>
        </w:rPr>
      </w:pPr>
    </w:p>
    <w:p w14:paraId="77E3F643" w14:textId="77777777" w:rsidR="00D45C03" w:rsidRPr="00D45C03" w:rsidRDefault="00D45C03" w:rsidP="00D45C03">
      <w:pPr>
        <w:spacing w:after="0" w:line="360" w:lineRule="auto"/>
        <w:jc w:val="lowKashida"/>
        <w:rPr>
          <w:rFonts w:ascii="Sakkal Majalla" w:hAnsi="Sakkal Majalla" w:cs="Sakkal Majalla"/>
          <w:b/>
          <w:bCs/>
          <w:sz w:val="28"/>
          <w:szCs w:val="28"/>
          <w:rtl/>
          <w:lang w:bidi="ar-EG"/>
        </w:rPr>
      </w:pPr>
    </w:p>
    <w:p w14:paraId="3F22D493" w14:textId="77777777" w:rsidR="00EA09C5" w:rsidRDefault="00EA09C5" w:rsidP="00D45C03">
      <w:pPr>
        <w:spacing w:after="0" w:line="360" w:lineRule="auto"/>
        <w:jc w:val="lowKashida"/>
        <w:rPr>
          <w:rFonts w:ascii="Sakkal Majalla" w:hAnsi="Sakkal Majalla" w:cs="Sakkal Majalla"/>
          <w:b/>
          <w:bCs/>
          <w:sz w:val="28"/>
          <w:szCs w:val="28"/>
          <w:rtl/>
          <w:lang w:bidi="ar-EG"/>
        </w:rPr>
      </w:pPr>
    </w:p>
    <w:p w14:paraId="4ED837DE" w14:textId="77777777" w:rsidR="006646DA" w:rsidRDefault="006646DA" w:rsidP="00D45C03">
      <w:pPr>
        <w:spacing w:after="0" w:line="360" w:lineRule="auto"/>
        <w:jc w:val="lowKashida"/>
        <w:rPr>
          <w:rFonts w:ascii="Sakkal Majalla" w:hAnsi="Sakkal Majalla" w:cs="Sakkal Majalla"/>
          <w:b/>
          <w:bCs/>
          <w:sz w:val="28"/>
          <w:szCs w:val="28"/>
          <w:u w:val="single"/>
          <w:rtl/>
          <w:lang w:bidi="ar-EG"/>
        </w:rPr>
      </w:pPr>
    </w:p>
    <w:p w14:paraId="678CC13B" w14:textId="77777777" w:rsidR="006646DA" w:rsidRDefault="006646DA" w:rsidP="00D45C03">
      <w:pPr>
        <w:spacing w:after="0" w:line="360" w:lineRule="auto"/>
        <w:jc w:val="lowKashida"/>
        <w:rPr>
          <w:rFonts w:ascii="Sakkal Majalla" w:hAnsi="Sakkal Majalla" w:cs="Sakkal Majalla"/>
          <w:b/>
          <w:bCs/>
          <w:sz w:val="28"/>
          <w:szCs w:val="28"/>
          <w:u w:val="single"/>
          <w:rtl/>
          <w:lang w:bidi="ar-EG"/>
        </w:rPr>
      </w:pPr>
    </w:p>
    <w:p w14:paraId="2BBBAD18" w14:textId="57E42C85" w:rsidR="00D45C03" w:rsidRPr="00D45C03" w:rsidRDefault="00D45C03" w:rsidP="00D45C03">
      <w:pPr>
        <w:spacing w:after="0" w:line="360" w:lineRule="auto"/>
        <w:jc w:val="lowKashida"/>
        <w:rPr>
          <w:rFonts w:ascii="Sakkal Majalla" w:hAnsi="Sakkal Majalla" w:cs="Sakkal Majalla"/>
          <w:b/>
          <w:bCs/>
          <w:sz w:val="28"/>
          <w:szCs w:val="28"/>
          <w:u w:val="single"/>
          <w:rtl/>
          <w:lang w:bidi="ar-EG"/>
        </w:rPr>
      </w:pPr>
      <w:r w:rsidRPr="00D45C03">
        <w:rPr>
          <w:rFonts w:ascii="Sakkal Majalla" w:hAnsi="Sakkal Majalla" w:cs="Sakkal Majalla" w:hint="cs"/>
          <w:b/>
          <w:bCs/>
          <w:sz w:val="28"/>
          <w:szCs w:val="28"/>
          <w:u w:val="single"/>
          <w:rtl/>
          <w:lang w:bidi="ar-EG"/>
        </w:rPr>
        <w:lastRenderedPageBreak/>
        <w:t>ثانياً: المراجع الأجنبية</w:t>
      </w:r>
    </w:p>
    <w:p w14:paraId="570FE556" w14:textId="77777777" w:rsidR="00EA09C5" w:rsidRPr="009260BF" w:rsidRDefault="00EA09C5" w:rsidP="00D45C03">
      <w:pPr>
        <w:pStyle w:val="ListParagraph"/>
        <w:numPr>
          <w:ilvl w:val="0"/>
          <w:numId w:val="39"/>
        </w:numPr>
        <w:bidi w:val="0"/>
        <w:spacing w:after="0" w:line="360" w:lineRule="auto"/>
        <w:jc w:val="lowKashida"/>
        <w:rPr>
          <w:rFonts w:ascii="Sakkal Majalla" w:hAnsi="Sakkal Majalla" w:cs="Sakkal Majalla"/>
          <w:sz w:val="28"/>
          <w:szCs w:val="28"/>
          <w:rtl/>
        </w:rPr>
      </w:pPr>
      <w:r w:rsidRPr="0071375D">
        <w:rPr>
          <w:rFonts w:ascii="Sakkal Majalla" w:hAnsi="Sakkal Majalla" w:cs="Sakkal Majalla"/>
          <w:sz w:val="28"/>
          <w:szCs w:val="28"/>
        </w:rPr>
        <w:t>Abo-</w:t>
      </w:r>
      <w:proofErr w:type="spellStart"/>
      <w:r w:rsidRPr="0071375D">
        <w:rPr>
          <w:rFonts w:ascii="Sakkal Majalla" w:hAnsi="Sakkal Majalla" w:cs="Sakkal Majalla"/>
          <w:sz w:val="28"/>
          <w:szCs w:val="28"/>
        </w:rPr>
        <w:t>talib</w:t>
      </w:r>
      <w:proofErr w:type="spellEnd"/>
      <w:r w:rsidRPr="0071375D">
        <w:rPr>
          <w:rFonts w:ascii="Sakkal Majalla" w:hAnsi="Sakkal Majalla" w:cs="Sakkal Majalla"/>
          <w:sz w:val="28"/>
          <w:szCs w:val="28"/>
        </w:rPr>
        <w:t xml:space="preserve">, Seham &amp; Ahmed, Mohamed Omar &amp; Hassan, Mohamed S. (2019). The Effects of Administrative Empowerment on Employees Job Satisfaction in Five-star Resorts in </w:t>
      </w:r>
      <w:proofErr w:type="spellStart"/>
      <w:r w:rsidRPr="0071375D">
        <w:rPr>
          <w:rFonts w:ascii="Sakkal Majalla" w:hAnsi="Sakkal Majalla" w:cs="Sakkal Majalla"/>
          <w:sz w:val="28"/>
          <w:szCs w:val="28"/>
        </w:rPr>
        <w:t>Hurghada</w:t>
      </w:r>
      <w:proofErr w:type="spellEnd"/>
      <w:r w:rsidRPr="0071375D">
        <w:rPr>
          <w:rFonts w:ascii="Sakkal Majalla" w:hAnsi="Sakkal Majalla" w:cs="Sakkal Majalla"/>
          <w:sz w:val="28"/>
          <w:szCs w:val="28"/>
        </w:rPr>
        <w:t xml:space="preserve"> City,</w:t>
      </w:r>
      <w:r w:rsidRPr="0071375D">
        <w:t xml:space="preserve"> </w:t>
      </w:r>
      <w:r w:rsidRPr="0071375D">
        <w:rPr>
          <w:rFonts w:ascii="Sakkal Majalla" w:hAnsi="Sakkal Majalla" w:cs="Sakkal Majalla"/>
          <w:sz w:val="28"/>
          <w:szCs w:val="28"/>
        </w:rPr>
        <w:t>EKB Journal Management System, Volume 5, No, 1.</w:t>
      </w:r>
    </w:p>
    <w:p w14:paraId="17DDEF95" w14:textId="77777777" w:rsidR="00EA09C5" w:rsidRDefault="00EA09C5" w:rsidP="00D45C03">
      <w:pPr>
        <w:pStyle w:val="ListParagraph"/>
        <w:numPr>
          <w:ilvl w:val="0"/>
          <w:numId w:val="39"/>
        </w:numPr>
        <w:bidi w:val="0"/>
        <w:spacing w:before="100" w:beforeAutospacing="1" w:after="0" w:line="360" w:lineRule="auto"/>
        <w:jc w:val="lowKashida"/>
        <w:rPr>
          <w:rFonts w:ascii="Sakkal Majalla" w:eastAsia="Times New Roman" w:hAnsi="Sakkal Majalla" w:cs="Sakkal Majalla"/>
          <w:kern w:val="0"/>
          <w:sz w:val="28"/>
          <w:szCs w:val="28"/>
          <w14:ligatures w14:val="none"/>
        </w:rPr>
      </w:pPr>
      <w:proofErr w:type="spellStart"/>
      <w:r w:rsidRPr="00397CAE">
        <w:rPr>
          <w:rFonts w:ascii="Sakkal Majalla" w:eastAsia="Times New Roman" w:hAnsi="Sakkal Majalla" w:cs="Sakkal Majalla"/>
          <w:kern w:val="0"/>
          <w:sz w:val="28"/>
          <w:szCs w:val="28"/>
          <w14:ligatures w14:val="none"/>
        </w:rPr>
        <w:t>Azamela</w:t>
      </w:r>
      <w:proofErr w:type="spellEnd"/>
      <w:r w:rsidRPr="00397CAE">
        <w:rPr>
          <w:rFonts w:ascii="Sakkal Majalla" w:eastAsia="Times New Roman" w:hAnsi="Sakkal Majalla" w:cs="Sakkal Majalla"/>
          <w:kern w:val="0"/>
          <w:sz w:val="28"/>
          <w:szCs w:val="28"/>
          <w14:ligatures w14:val="none"/>
        </w:rPr>
        <w:t>, J. C., Tang, Z.,</w:t>
      </w:r>
      <w:r>
        <w:rPr>
          <w:rFonts w:ascii="Sakkal Majalla" w:eastAsia="Times New Roman" w:hAnsi="Sakkal Majalla" w:cs="Sakkal Majalla"/>
          <w:kern w:val="0"/>
          <w:sz w:val="28"/>
          <w:szCs w:val="28"/>
          <w14:ligatures w14:val="none"/>
        </w:rPr>
        <w:t xml:space="preserve"> Owusu, A</w:t>
      </w:r>
      <w:r w:rsidRPr="00397CAE">
        <w:rPr>
          <w:rFonts w:ascii="Sakkal Majalla" w:eastAsia="Times New Roman" w:hAnsi="Sakkal Majalla" w:cs="Sakkal Majalla"/>
          <w:kern w:val="0"/>
          <w:sz w:val="28"/>
          <w:szCs w:val="28"/>
          <w14:ligatures w14:val="none"/>
        </w:rPr>
        <w:t xml:space="preserve">, </w:t>
      </w:r>
      <w:proofErr w:type="spellStart"/>
      <w:r w:rsidRPr="00397CAE">
        <w:rPr>
          <w:rFonts w:ascii="Sakkal Majalla" w:eastAsia="Times New Roman" w:hAnsi="Sakkal Majalla" w:cs="Sakkal Majalla"/>
          <w:kern w:val="0"/>
          <w:sz w:val="28"/>
          <w:szCs w:val="28"/>
          <w14:ligatures w14:val="none"/>
        </w:rPr>
        <w:t>Egala</w:t>
      </w:r>
      <w:proofErr w:type="spellEnd"/>
      <w:r w:rsidRPr="00397CAE">
        <w:rPr>
          <w:rFonts w:ascii="Sakkal Majalla" w:eastAsia="Times New Roman" w:hAnsi="Sakkal Majalla" w:cs="Sakkal Majalla"/>
          <w:kern w:val="0"/>
          <w:sz w:val="28"/>
          <w:szCs w:val="28"/>
          <w14:ligatures w14:val="none"/>
        </w:rPr>
        <w:t xml:space="preserve">, S. B., &amp; Bruce, E. (2022). The impact of institutional creativity and innovation capability on innovation performance of public sector organizations in Ghana. </w:t>
      </w:r>
      <w:r w:rsidRPr="00397CAE">
        <w:rPr>
          <w:rFonts w:ascii="Sakkal Majalla" w:eastAsia="Times New Roman" w:hAnsi="Sakkal Majalla" w:cs="Sakkal Majalla"/>
          <w:i/>
          <w:iCs/>
          <w:kern w:val="0"/>
          <w:sz w:val="28"/>
          <w:szCs w:val="28"/>
          <w14:ligatures w14:val="none"/>
        </w:rPr>
        <w:t>Sustainability</w:t>
      </w:r>
      <w:r w:rsidRPr="00397CAE">
        <w:rPr>
          <w:rFonts w:ascii="Sakkal Majalla" w:eastAsia="Times New Roman" w:hAnsi="Sakkal Majalla" w:cs="Sakkal Majalla"/>
          <w:kern w:val="0"/>
          <w:sz w:val="28"/>
          <w:szCs w:val="28"/>
          <w14:ligatures w14:val="none"/>
        </w:rPr>
        <w:t>, 14(3),</w:t>
      </w:r>
      <w:r w:rsidRPr="00397CAE">
        <w:rPr>
          <w:rFonts w:ascii="Sakkal Majalla" w:eastAsia="Times New Roman" w:hAnsi="Sakkal Majalla" w:cs="Sakkal Majalla"/>
          <w:kern w:val="0"/>
          <w:sz w:val="28"/>
          <w:szCs w:val="28"/>
          <w:vertAlign w:val="superscript"/>
          <w14:ligatures w14:val="none"/>
        </w:rPr>
        <w:t xml:space="preserve"> </w:t>
      </w:r>
      <w:r w:rsidRPr="00397CAE">
        <w:rPr>
          <w:rFonts w:ascii="Sakkal Majalla" w:eastAsia="Times New Roman" w:hAnsi="Sakkal Majalla" w:cs="Sakkal Majalla"/>
          <w:kern w:val="0"/>
          <w:sz w:val="28"/>
          <w:szCs w:val="28"/>
          <w14:ligatures w14:val="none"/>
        </w:rPr>
        <w:t>1378</w:t>
      </w:r>
      <w:r>
        <w:rPr>
          <w:rFonts w:ascii="Sakkal Majalla" w:eastAsia="Times New Roman" w:hAnsi="Sakkal Majalla" w:cs="Sakkal Majalla"/>
          <w:kern w:val="0"/>
          <w:sz w:val="28"/>
          <w:szCs w:val="28"/>
          <w14:ligatures w14:val="none"/>
        </w:rPr>
        <w:t>.</w:t>
      </w:r>
    </w:p>
    <w:p w14:paraId="383CEAB7" w14:textId="77777777" w:rsidR="00EA09C5" w:rsidRPr="00D45C03" w:rsidRDefault="00EA09C5" w:rsidP="00D45C03">
      <w:pPr>
        <w:numPr>
          <w:ilvl w:val="0"/>
          <w:numId w:val="39"/>
        </w:numPr>
        <w:bidi w:val="0"/>
        <w:spacing w:after="0" w:line="360" w:lineRule="auto"/>
        <w:contextualSpacing/>
        <w:jc w:val="lowKashida"/>
        <w:rPr>
          <w:rFonts w:ascii="Sakkal Majalla" w:hAnsi="Sakkal Majalla" w:cs="Sakkal Majalla"/>
          <w:sz w:val="28"/>
          <w:szCs w:val="28"/>
          <w:lang w:bidi="ar-EG"/>
        </w:rPr>
      </w:pPr>
      <w:r w:rsidRPr="00D45C03">
        <w:rPr>
          <w:rFonts w:ascii="Sakkal Majalla" w:hAnsi="Sakkal Majalla" w:cs="Sakkal Majalla"/>
          <w:sz w:val="28"/>
          <w:szCs w:val="28"/>
          <w:lang w:bidi="ar-EG"/>
        </w:rPr>
        <w:t xml:space="preserve">Eger, L. and Z. </w:t>
      </w:r>
      <w:proofErr w:type="spellStart"/>
      <w:r w:rsidRPr="00D45C03">
        <w:rPr>
          <w:rFonts w:ascii="Sakkal Majalla" w:hAnsi="Sakkal Majalla" w:cs="Sakkal Majalla"/>
          <w:sz w:val="28"/>
          <w:szCs w:val="28"/>
          <w:lang w:bidi="ar-EG"/>
        </w:rPr>
        <w:t>Indruchova</w:t>
      </w:r>
      <w:proofErr w:type="spellEnd"/>
      <w:r w:rsidRPr="00D45C03">
        <w:rPr>
          <w:rFonts w:ascii="Sakkal Majalla" w:hAnsi="Sakkal Majalla" w:cs="Sakkal Majalla"/>
          <w:sz w:val="28"/>
          <w:szCs w:val="28"/>
          <w:lang w:bidi="ar-EG"/>
        </w:rPr>
        <w:t xml:space="preserve">. (2014). «Diversity Management-perceptions and Attitudes by Czech Managers&gt;&gt; Business Administration and Management, </w:t>
      </w:r>
      <w:proofErr w:type="spellStart"/>
      <w:r w:rsidRPr="00D45C03">
        <w:rPr>
          <w:rFonts w:ascii="Sakkal Majalla" w:hAnsi="Sakkal Majalla" w:cs="Sakkal Majalla"/>
          <w:sz w:val="28"/>
          <w:szCs w:val="28"/>
          <w:lang w:bidi="ar-EG"/>
        </w:rPr>
        <w:t>JELClassification</w:t>
      </w:r>
      <w:proofErr w:type="spellEnd"/>
      <w:r w:rsidRPr="00D45C03">
        <w:rPr>
          <w:rFonts w:ascii="Sakkal Majalla" w:hAnsi="Sakkal Majalla" w:cs="Sakkal Majalla"/>
          <w:sz w:val="28"/>
          <w:szCs w:val="28"/>
          <w:lang w:bidi="ar-EG"/>
        </w:rPr>
        <w:t>: M 12, M 53.,1, P73.</w:t>
      </w:r>
    </w:p>
    <w:p w14:paraId="1405422E" w14:textId="77777777" w:rsidR="00EA09C5" w:rsidRPr="00D45C03" w:rsidRDefault="00EA09C5" w:rsidP="00D45C03">
      <w:pPr>
        <w:numPr>
          <w:ilvl w:val="0"/>
          <w:numId w:val="39"/>
        </w:numPr>
        <w:bidi w:val="0"/>
        <w:spacing w:after="0" w:line="360" w:lineRule="auto"/>
        <w:contextualSpacing/>
        <w:jc w:val="lowKashida"/>
        <w:rPr>
          <w:rFonts w:ascii="Sakkal Majalla" w:hAnsi="Sakkal Majalla" w:cs="Sakkal Majalla"/>
          <w:sz w:val="28"/>
          <w:szCs w:val="28"/>
          <w:lang w:bidi="ar-EG"/>
        </w:rPr>
      </w:pPr>
      <w:proofErr w:type="spellStart"/>
      <w:r w:rsidRPr="00D45C03">
        <w:rPr>
          <w:rFonts w:ascii="Sakkal Majalla" w:hAnsi="Sakkal Majalla" w:cs="Sakkal Majalla"/>
          <w:sz w:val="28"/>
          <w:szCs w:val="28"/>
          <w:lang w:bidi="ar-EG"/>
        </w:rPr>
        <w:t>Ewoh</w:t>
      </w:r>
      <w:proofErr w:type="spellEnd"/>
      <w:r w:rsidRPr="00D45C03">
        <w:rPr>
          <w:rFonts w:ascii="Sakkal Majalla" w:hAnsi="Sakkal Majalla" w:cs="Sakkal Majalla"/>
          <w:sz w:val="28"/>
          <w:szCs w:val="28"/>
          <w:lang w:bidi="ar-EG"/>
        </w:rPr>
        <w:t>, A. (2013). «Managing and Valuing Diversity: Challenges to Public Managers in the 21st Cen-</w:t>
      </w:r>
      <w:proofErr w:type="spellStart"/>
      <w:r w:rsidRPr="00D45C03">
        <w:rPr>
          <w:rFonts w:ascii="Sakkal Majalla" w:hAnsi="Sakkal Majalla" w:cs="Sakkal Majalla"/>
          <w:sz w:val="28"/>
          <w:szCs w:val="28"/>
          <w:lang w:bidi="ar-EG"/>
        </w:rPr>
        <w:t>tury</w:t>
      </w:r>
      <w:proofErr w:type="spellEnd"/>
      <w:r w:rsidRPr="00D45C03">
        <w:rPr>
          <w:rFonts w:ascii="Sakkal Majalla" w:hAnsi="Sakkal Majalla" w:cs="Sakkal Majalla"/>
          <w:sz w:val="28"/>
          <w:szCs w:val="28"/>
          <w:lang w:bidi="ar-EG"/>
        </w:rPr>
        <w:t>», Public Personnel Management, 42 (2), p 107.</w:t>
      </w:r>
    </w:p>
    <w:p w14:paraId="28C88E11" w14:textId="77777777" w:rsidR="00EA09C5" w:rsidRPr="0071375D" w:rsidRDefault="00EA09C5" w:rsidP="00D45C03">
      <w:pPr>
        <w:pStyle w:val="ListParagraph"/>
        <w:numPr>
          <w:ilvl w:val="0"/>
          <w:numId w:val="39"/>
        </w:numPr>
        <w:bidi w:val="0"/>
        <w:spacing w:after="0" w:line="360" w:lineRule="auto"/>
        <w:jc w:val="lowKashida"/>
        <w:rPr>
          <w:rFonts w:ascii="Sakkal Majalla" w:hAnsi="Sakkal Majalla" w:cs="Sakkal Majalla"/>
          <w:sz w:val="28"/>
          <w:szCs w:val="28"/>
        </w:rPr>
      </w:pPr>
      <w:r w:rsidRPr="0071375D">
        <w:rPr>
          <w:rFonts w:ascii="Sakkal Majalla" w:hAnsi="Sakkal Majalla" w:cs="Sakkal Majalla"/>
          <w:sz w:val="28"/>
          <w:szCs w:val="28"/>
        </w:rPr>
        <w:t xml:space="preserve">Haryono, </w:t>
      </w:r>
      <w:proofErr w:type="spellStart"/>
      <w:r w:rsidRPr="0071375D">
        <w:rPr>
          <w:rFonts w:ascii="Sakkal Majalla" w:hAnsi="Sakkal Majalla" w:cs="Sakkal Majalla"/>
          <w:sz w:val="28"/>
          <w:szCs w:val="28"/>
        </w:rPr>
        <w:t>Siswoyo</w:t>
      </w:r>
      <w:proofErr w:type="spellEnd"/>
      <w:r w:rsidRPr="0071375D">
        <w:rPr>
          <w:rFonts w:ascii="Sakkal Majalla" w:hAnsi="Sakkal Majalla" w:cs="Sakkal Majalla" w:hint="cs"/>
          <w:sz w:val="28"/>
          <w:szCs w:val="28"/>
          <w:rtl/>
        </w:rPr>
        <w:t>.</w:t>
      </w:r>
      <w:r w:rsidRPr="0071375D">
        <w:rPr>
          <w:rFonts w:ascii="Sakkal Majalla" w:hAnsi="Sakkal Majalla" w:cs="Sakkal Majalla"/>
          <w:sz w:val="28"/>
          <w:szCs w:val="28"/>
        </w:rPr>
        <w:t xml:space="preserve"> </w:t>
      </w:r>
      <w:r w:rsidRPr="0071375D">
        <w:rPr>
          <w:rFonts w:ascii="Sakkal Majalla" w:hAnsi="Sakkal Majalla" w:cs="Sakkal Majalla" w:hint="cs"/>
          <w:sz w:val="28"/>
          <w:szCs w:val="28"/>
          <w:rtl/>
        </w:rPr>
        <w:t>)</w:t>
      </w:r>
      <w:r w:rsidRPr="0071375D">
        <w:rPr>
          <w:rFonts w:ascii="Sakkal Majalla" w:hAnsi="Sakkal Majalla" w:cs="Sakkal Majalla"/>
          <w:sz w:val="28"/>
          <w:szCs w:val="28"/>
        </w:rPr>
        <w:t>2020</w:t>
      </w:r>
      <w:r w:rsidRPr="0071375D">
        <w:rPr>
          <w:rFonts w:ascii="Sakkal Majalla" w:hAnsi="Sakkal Majalla" w:cs="Sakkal Majalla" w:hint="cs"/>
          <w:sz w:val="28"/>
          <w:szCs w:val="28"/>
          <w:rtl/>
        </w:rPr>
        <w:t>(</w:t>
      </w:r>
      <w:r w:rsidRPr="0071375D">
        <w:rPr>
          <w:rFonts w:ascii="Sakkal Majalla" w:hAnsi="Sakkal Majalla" w:cs="Sakkal Majalla"/>
          <w:sz w:val="28"/>
          <w:szCs w:val="28"/>
        </w:rPr>
        <w:t>. Effect of Quality of Work Life on Performance: The Role of Satisfaction and Work Discipline, Advances in Economics, Business and Management Research, vol 176, pp157- 169.</w:t>
      </w:r>
    </w:p>
    <w:p w14:paraId="30FEF439" w14:textId="77777777" w:rsidR="00EA09C5" w:rsidRPr="00D45C03" w:rsidRDefault="00EA09C5" w:rsidP="00D45C03">
      <w:pPr>
        <w:numPr>
          <w:ilvl w:val="0"/>
          <w:numId w:val="39"/>
        </w:numPr>
        <w:bidi w:val="0"/>
        <w:spacing w:after="0" w:line="360" w:lineRule="auto"/>
        <w:contextualSpacing/>
        <w:jc w:val="lowKashida"/>
        <w:rPr>
          <w:rFonts w:ascii="Sakkal Majalla" w:hAnsi="Sakkal Majalla" w:cs="Sakkal Majalla"/>
          <w:sz w:val="28"/>
          <w:szCs w:val="28"/>
          <w:lang w:bidi="ar-EG"/>
        </w:rPr>
      </w:pPr>
      <w:proofErr w:type="spellStart"/>
      <w:r w:rsidRPr="00D45C03">
        <w:rPr>
          <w:rFonts w:ascii="Sakkal Majalla" w:hAnsi="Sakkal Majalla" w:cs="Sakkal Majalla"/>
          <w:sz w:val="28"/>
          <w:szCs w:val="28"/>
          <w:lang w:bidi="ar-EG"/>
        </w:rPr>
        <w:t>Lagwankar</w:t>
      </w:r>
      <w:proofErr w:type="spellEnd"/>
      <w:r w:rsidRPr="00D45C03">
        <w:rPr>
          <w:rFonts w:ascii="Sakkal Majalla" w:hAnsi="Sakkal Majalla" w:cs="Sakkal Majalla"/>
          <w:sz w:val="28"/>
          <w:szCs w:val="28"/>
          <w:lang w:bidi="ar-EG"/>
        </w:rPr>
        <w:t xml:space="preserve"> Apurva, Sinha Anamika, Joshi Tripura Sundari. (2013). ''Role of explicit and tacit knowledge'', Journal of Indian Management, Vol. 10, No. 4, p. 86.</w:t>
      </w:r>
    </w:p>
    <w:p w14:paraId="3FEC0493" w14:textId="77777777" w:rsidR="00EA09C5" w:rsidRPr="0071375D" w:rsidRDefault="00EA09C5" w:rsidP="00D45C03">
      <w:pPr>
        <w:pStyle w:val="ListParagraph"/>
        <w:numPr>
          <w:ilvl w:val="0"/>
          <w:numId w:val="39"/>
        </w:numPr>
        <w:bidi w:val="0"/>
        <w:spacing w:after="0" w:line="360" w:lineRule="auto"/>
        <w:jc w:val="lowKashida"/>
        <w:rPr>
          <w:rFonts w:ascii="Sakkal Majalla" w:hAnsi="Sakkal Majalla" w:cs="Sakkal Majalla"/>
          <w:sz w:val="28"/>
          <w:szCs w:val="28"/>
        </w:rPr>
      </w:pPr>
      <w:proofErr w:type="spellStart"/>
      <w:r w:rsidRPr="0071375D">
        <w:rPr>
          <w:rFonts w:ascii="Sakkal Majalla" w:hAnsi="Sakkal Majalla" w:cs="Sakkal Majalla"/>
          <w:sz w:val="28"/>
          <w:szCs w:val="28"/>
        </w:rPr>
        <w:t>mahdi</w:t>
      </w:r>
      <w:proofErr w:type="spellEnd"/>
      <w:r w:rsidRPr="0071375D">
        <w:rPr>
          <w:rFonts w:ascii="Sakkal Majalla" w:hAnsi="Sakkal Majalla" w:cs="Sakkal Majalla"/>
          <w:sz w:val="28"/>
          <w:szCs w:val="28"/>
        </w:rPr>
        <w:t xml:space="preserve">, </w:t>
      </w:r>
      <w:proofErr w:type="spellStart"/>
      <w:r w:rsidRPr="0071375D">
        <w:rPr>
          <w:rFonts w:ascii="Sakkal Majalla" w:hAnsi="Sakkal Majalla" w:cs="Sakkal Majalla"/>
          <w:sz w:val="28"/>
          <w:szCs w:val="28"/>
        </w:rPr>
        <w:t>dala</w:t>
      </w:r>
      <w:proofErr w:type="spellEnd"/>
      <w:r w:rsidRPr="0071375D">
        <w:rPr>
          <w:rFonts w:ascii="Sakkal Majalla" w:hAnsi="Sakkal Majalla" w:cs="Sakkal Majalla"/>
          <w:sz w:val="28"/>
          <w:szCs w:val="28"/>
        </w:rPr>
        <w:t xml:space="preserve"> </w:t>
      </w:r>
      <w:proofErr w:type="spellStart"/>
      <w:r w:rsidRPr="0071375D">
        <w:rPr>
          <w:rFonts w:ascii="Sakkal Majalla" w:hAnsi="Sakkal Majalla" w:cs="Sakkal Majalla"/>
          <w:sz w:val="28"/>
          <w:szCs w:val="28"/>
        </w:rPr>
        <w:t>saleh</w:t>
      </w:r>
      <w:proofErr w:type="spellEnd"/>
      <w:r w:rsidRPr="0071375D">
        <w:rPr>
          <w:rFonts w:ascii="Sakkal Majalla" w:hAnsi="Sakkal Majalla" w:cs="Sakkal Majalla"/>
          <w:sz w:val="28"/>
          <w:szCs w:val="28"/>
        </w:rPr>
        <w:t>.</w:t>
      </w:r>
      <w:r w:rsidRPr="0071375D">
        <w:rPr>
          <w:rFonts w:ascii="Sakkal Majalla" w:hAnsi="Sakkal Majalla" w:cs="Sakkal Majalla" w:hint="cs"/>
          <w:sz w:val="28"/>
          <w:szCs w:val="28"/>
          <w:rtl/>
        </w:rPr>
        <w:t>)</w:t>
      </w:r>
      <w:r w:rsidRPr="0071375D">
        <w:rPr>
          <w:rFonts w:ascii="Sakkal Majalla" w:hAnsi="Sakkal Majalla" w:cs="Sakkal Majalla"/>
          <w:sz w:val="28"/>
          <w:szCs w:val="28"/>
        </w:rPr>
        <w:t>2022</w:t>
      </w:r>
      <w:r w:rsidRPr="0071375D">
        <w:rPr>
          <w:rFonts w:ascii="Sakkal Majalla" w:hAnsi="Sakkal Majalla" w:cs="Sakkal Majalla" w:hint="cs"/>
          <w:sz w:val="28"/>
          <w:szCs w:val="28"/>
          <w:rtl/>
        </w:rPr>
        <w:t>(</w:t>
      </w:r>
      <w:r w:rsidRPr="0071375D">
        <w:rPr>
          <w:rFonts w:ascii="Sakkal Majalla" w:hAnsi="Sakkal Majalla" w:cs="Sakkal Majalla"/>
          <w:sz w:val="28"/>
          <w:szCs w:val="28"/>
        </w:rPr>
        <w:t>. the role of job Satisfaction in developing administrative performance and creativity, Journal of Asian Finance Economics and Business, vol 8, no6, pp466- 473.</w:t>
      </w:r>
    </w:p>
    <w:p w14:paraId="5C785B62" w14:textId="77777777" w:rsidR="00EA09C5" w:rsidRPr="00D45C03" w:rsidRDefault="00EA09C5" w:rsidP="00D45C03">
      <w:pPr>
        <w:numPr>
          <w:ilvl w:val="0"/>
          <w:numId w:val="39"/>
        </w:numPr>
        <w:bidi w:val="0"/>
        <w:spacing w:after="0" w:line="360" w:lineRule="auto"/>
        <w:contextualSpacing/>
        <w:jc w:val="lowKashida"/>
        <w:rPr>
          <w:rFonts w:ascii="Sakkal Majalla" w:hAnsi="Sakkal Majalla" w:cs="Sakkal Majalla"/>
          <w:sz w:val="28"/>
          <w:szCs w:val="28"/>
          <w:lang w:bidi="ar-EG"/>
        </w:rPr>
      </w:pPr>
      <w:r w:rsidRPr="00D45C03">
        <w:rPr>
          <w:rFonts w:ascii="Sakkal Majalla" w:hAnsi="Sakkal Majalla" w:cs="Sakkal Majalla"/>
          <w:sz w:val="28"/>
          <w:szCs w:val="28"/>
          <w:lang w:bidi="ar-EG"/>
        </w:rPr>
        <w:t xml:space="preserve">Naila </w:t>
      </w:r>
      <w:proofErr w:type="spellStart"/>
      <w:r w:rsidRPr="00D45C03">
        <w:rPr>
          <w:rFonts w:ascii="Sakkal Majalla" w:hAnsi="Sakkal Majalla" w:cs="Sakkal Majalla"/>
          <w:sz w:val="28"/>
          <w:szCs w:val="28"/>
          <w:lang w:bidi="ar-EG"/>
        </w:rPr>
        <w:t>Amrous</w:t>
      </w:r>
      <w:proofErr w:type="spellEnd"/>
      <w:r w:rsidRPr="00D45C03">
        <w:rPr>
          <w:rFonts w:ascii="Sakkal Majalla" w:hAnsi="Sakkal Majalla" w:cs="Sakkal Majalla"/>
          <w:sz w:val="28"/>
          <w:szCs w:val="28"/>
          <w:lang w:bidi="ar-EG"/>
        </w:rPr>
        <w:t xml:space="preserve">, </w:t>
      </w:r>
      <w:proofErr w:type="spellStart"/>
      <w:r w:rsidRPr="00D45C03">
        <w:rPr>
          <w:rFonts w:ascii="Sakkal Majalla" w:hAnsi="Sakkal Majalla" w:cs="Sakkal Majalla"/>
          <w:sz w:val="28"/>
          <w:szCs w:val="28"/>
          <w:lang w:bidi="ar-EG"/>
        </w:rPr>
        <w:t>Najima</w:t>
      </w:r>
      <w:proofErr w:type="spellEnd"/>
      <w:r w:rsidRPr="00D45C03">
        <w:rPr>
          <w:rFonts w:ascii="Sakkal Majalla" w:hAnsi="Sakkal Majalla" w:cs="Sakkal Majalla"/>
          <w:sz w:val="28"/>
          <w:szCs w:val="28"/>
          <w:lang w:bidi="ar-EG"/>
        </w:rPr>
        <w:t xml:space="preserve"> Daoudi, Khadija </w:t>
      </w:r>
      <w:proofErr w:type="spellStart"/>
      <w:r w:rsidRPr="00D45C03">
        <w:rPr>
          <w:rFonts w:ascii="Sakkal Majalla" w:hAnsi="Sakkal Majalla" w:cs="Sakkal Majalla"/>
          <w:sz w:val="28"/>
          <w:szCs w:val="28"/>
          <w:lang w:bidi="ar-EG"/>
        </w:rPr>
        <w:t>Elghomari</w:t>
      </w:r>
      <w:proofErr w:type="spellEnd"/>
      <w:r w:rsidRPr="00D45C03">
        <w:rPr>
          <w:rFonts w:ascii="Sakkal Majalla" w:hAnsi="Sakkal Majalla" w:cs="Sakkal Majalla"/>
          <w:sz w:val="28"/>
          <w:szCs w:val="28"/>
          <w:lang w:bidi="ar-EG"/>
        </w:rPr>
        <w:t xml:space="preserve">, Badia </w:t>
      </w:r>
      <w:proofErr w:type="spellStart"/>
      <w:r w:rsidRPr="00D45C03">
        <w:rPr>
          <w:rFonts w:ascii="Sakkal Majalla" w:hAnsi="Sakkal Majalla" w:cs="Sakkal Majalla"/>
          <w:sz w:val="28"/>
          <w:szCs w:val="28"/>
          <w:lang w:bidi="ar-EG"/>
        </w:rPr>
        <w:t>Ettaki</w:t>
      </w:r>
      <w:proofErr w:type="spellEnd"/>
      <w:r w:rsidRPr="00D45C03">
        <w:rPr>
          <w:rFonts w:ascii="Sakkal Majalla" w:hAnsi="Sakkal Majalla" w:cs="Sakkal Majalla"/>
          <w:sz w:val="28"/>
          <w:szCs w:val="28"/>
          <w:lang w:bidi="ar-EG"/>
        </w:rPr>
        <w:t>. (2014). "Learning Model for Knowledge Management in Enterprise", International Journal of Advanced Corporate Learning. Vol. 7 No. 1, p. 15.</w:t>
      </w:r>
    </w:p>
    <w:p w14:paraId="1056B298" w14:textId="77777777" w:rsidR="00EA09C5" w:rsidRPr="00D45C03" w:rsidRDefault="00EA09C5" w:rsidP="00D45C03">
      <w:pPr>
        <w:numPr>
          <w:ilvl w:val="0"/>
          <w:numId w:val="39"/>
        </w:numPr>
        <w:bidi w:val="0"/>
        <w:spacing w:after="0" w:line="360" w:lineRule="auto"/>
        <w:contextualSpacing/>
        <w:jc w:val="lowKashida"/>
        <w:rPr>
          <w:rFonts w:ascii="Sakkal Majalla" w:hAnsi="Sakkal Majalla" w:cs="Sakkal Majalla"/>
          <w:sz w:val="28"/>
          <w:szCs w:val="28"/>
          <w:lang w:bidi="ar-EG"/>
        </w:rPr>
      </w:pPr>
      <w:proofErr w:type="spellStart"/>
      <w:r w:rsidRPr="00D45C03">
        <w:rPr>
          <w:rFonts w:ascii="Sakkal Majalla" w:hAnsi="Sakkal Majalla" w:cs="Sakkal Majalla"/>
          <w:sz w:val="28"/>
          <w:szCs w:val="28"/>
          <w:lang w:bidi="ar-EG"/>
        </w:rPr>
        <w:t>Otike</w:t>
      </w:r>
      <w:proofErr w:type="spellEnd"/>
      <w:r w:rsidRPr="00D45C03">
        <w:rPr>
          <w:rFonts w:ascii="Sakkal Majalla" w:hAnsi="Sakkal Majalla" w:cs="Sakkal Majalla"/>
          <w:sz w:val="28"/>
          <w:szCs w:val="28"/>
          <w:lang w:bidi="ar-EG"/>
        </w:rPr>
        <w:t xml:space="preserve">, F.; O. </w:t>
      </w:r>
      <w:proofErr w:type="spellStart"/>
      <w:r w:rsidRPr="00D45C03">
        <w:rPr>
          <w:rFonts w:ascii="Sakkal Majalla" w:hAnsi="Sakkal Majalla" w:cs="Sakkal Majalla"/>
          <w:sz w:val="28"/>
          <w:szCs w:val="28"/>
          <w:lang w:bidi="ar-EG"/>
        </w:rPr>
        <w:t>Messah</w:t>
      </w:r>
      <w:proofErr w:type="spellEnd"/>
      <w:r w:rsidRPr="00D45C03">
        <w:rPr>
          <w:rFonts w:ascii="Sakkal Majalla" w:hAnsi="Sakkal Majalla" w:cs="Sakkal Majalla"/>
          <w:sz w:val="28"/>
          <w:szCs w:val="28"/>
          <w:lang w:bidi="ar-EG"/>
        </w:rPr>
        <w:t xml:space="preserve"> and F. </w:t>
      </w:r>
      <w:proofErr w:type="spellStart"/>
      <w:r w:rsidRPr="00D45C03">
        <w:rPr>
          <w:rFonts w:ascii="Sakkal Majalla" w:hAnsi="Sakkal Majalla" w:cs="Sakkal Majalla"/>
          <w:sz w:val="28"/>
          <w:szCs w:val="28"/>
          <w:lang w:bidi="ar-EG"/>
        </w:rPr>
        <w:t>Mwalekwa</w:t>
      </w:r>
      <w:proofErr w:type="spellEnd"/>
      <w:r w:rsidRPr="00D45C03">
        <w:rPr>
          <w:rFonts w:ascii="Sakkal Majalla" w:hAnsi="Sakkal Majalla" w:cs="Sakkal Majalla"/>
          <w:sz w:val="28"/>
          <w:szCs w:val="28"/>
          <w:lang w:bidi="ar-EG"/>
        </w:rPr>
        <w:t>. (2011). «Effects of Workplace Diversity Management on Organizational Effectiveness: A Case Study», European Journal of Business and Management, ISSN: 2222-1905 (Printed), ISSN: 2222-2839 (Online).</w:t>
      </w:r>
    </w:p>
    <w:p w14:paraId="690E2B96" w14:textId="2C14080B" w:rsidR="00EA09C5" w:rsidRPr="00D45C03" w:rsidRDefault="00EA09C5" w:rsidP="00D45C03">
      <w:pPr>
        <w:numPr>
          <w:ilvl w:val="0"/>
          <w:numId w:val="39"/>
        </w:numPr>
        <w:bidi w:val="0"/>
        <w:spacing w:after="0" w:line="360" w:lineRule="auto"/>
        <w:contextualSpacing/>
        <w:jc w:val="lowKashida"/>
        <w:rPr>
          <w:rFonts w:ascii="Sakkal Majalla" w:hAnsi="Sakkal Majalla" w:cs="Sakkal Majalla"/>
          <w:b/>
          <w:bCs/>
          <w:sz w:val="28"/>
          <w:szCs w:val="28"/>
          <w:lang w:bidi="ar-EG"/>
        </w:rPr>
      </w:pPr>
      <w:r w:rsidRPr="00D45C03">
        <w:rPr>
          <w:rFonts w:ascii="Sakkal Majalla" w:hAnsi="Sakkal Majalla" w:cs="Sakkal Majalla"/>
          <w:sz w:val="28"/>
          <w:szCs w:val="28"/>
          <w:lang w:bidi="ar-EG"/>
        </w:rPr>
        <w:lastRenderedPageBreak/>
        <w:t xml:space="preserve">Tenney, Matt. (2025). How Workplace Diversity and Inclusion Improve Employee Satisfaction and Employee Engagement, available at: </w:t>
      </w:r>
      <w:hyperlink r:id="rId12" w:history="1">
        <w:r w:rsidRPr="00D45C03">
          <w:rPr>
            <w:rFonts w:ascii="Sakkal Majalla" w:hAnsi="Sakkal Majalla" w:cs="Sakkal Majalla"/>
            <w:color w:val="0563C1" w:themeColor="hyperlink"/>
            <w:sz w:val="28"/>
            <w:szCs w:val="28"/>
            <w:u w:val="single"/>
            <w:lang w:bidi="ar-EG"/>
          </w:rPr>
          <w:t>https://peoplethriver.com/how-does-workplace-diversity-and-inclusion-improve-employee-satisfaction-and-their-engagement/</w:t>
        </w:r>
      </w:hyperlink>
    </w:p>
    <w:p w14:paraId="5587A6A6" w14:textId="5E509935" w:rsidR="00D45C03" w:rsidRPr="00D45C03" w:rsidRDefault="00D45C03" w:rsidP="00D45C03">
      <w:pPr>
        <w:numPr>
          <w:ilvl w:val="0"/>
          <w:numId w:val="39"/>
        </w:numPr>
        <w:bidi w:val="0"/>
        <w:spacing w:after="0" w:line="360" w:lineRule="auto"/>
        <w:contextualSpacing/>
        <w:jc w:val="lowKashida"/>
        <w:rPr>
          <w:rFonts w:ascii="Sakkal Majalla" w:hAnsi="Sakkal Majalla" w:cs="Sakkal Majalla"/>
          <w:b/>
          <w:bCs/>
          <w:sz w:val="28"/>
          <w:szCs w:val="28"/>
          <w:lang w:bidi="ar-EG"/>
        </w:rPr>
      </w:pPr>
    </w:p>
    <w:p w14:paraId="17D3D9AD" w14:textId="2352D6BD" w:rsidR="00D45C03" w:rsidRPr="00D45C03" w:rsidRDefault="00D45C03" w:rsidP="00D45C03">
      <w:pPr>
        <w:spacing w:after="0" w:line="360" w:lineRule="auto"/>
        <w:jc w:val="lowKashida"/>
        <w:rPr>
          <w:rFonts w:ascii="Sakkal Majalla" w:hAnsi="Sakkal Majalla" w:cs="Sakkal Majalla"/>
          <w:sz w:val="28"/>
          <w:szCs w:val="28"/>
        </w:rPr>
      </w:pPr>
    </w:p>
    <w:p w14:paraId="344C7359" w14:textId="09CB4D1A" w:rsidR="00D45C03" w:rsidRPr="00D45C03" w:rsidRDefault="00D45C03" w:rsidP="00C40D36">
      <w:pPr>
        <w:spacing w:after="0" w:line="360" w:lineRule="auto"/>
        <w:jc w:val="lowKashida"/>
        <w:rPr>
          <w:rFonts w:ascii="Sakkal Majalla" w:hAnsi="Sakkal Majalla" w:cs="Sakkal Majalla"/>
          <w:b/>
          <w:bCs/>
          <w:sz w:val="32"/>
          <w:szCs w:val="32"/>
          <w:u w:val="single"/>
          <w:rtl/>
        </w:rPr>
      </w:pPr>
    </w:p>
    <w:p w14:paraId="6578B328" w14:textId="699F1404" w:rsidR="00D22171" w:rsidRDefault="00D22171" w:rsidP="007E291E">
      <w:pPr>
        <w:pStyle w:val="ListParagraph"/>
        <w:bidi w:val="0"/>
        <w:spacing w:line="360" w:lineRule="auto"/>
        <w:ind w:left="360"/>
        <w:jc w:val="both"/>
        <w:rPr>
          <w:rFonts w:ascii="Sakkal Majalla" w:hAnsi="Sakkal Majalla" w:cs="Sakkal Majalla"/>
          <w:sz w:val="28"/>
          <w:szCs w:val="28"/>
          <w:u w:val="single"/>
          <w:rtl/>
        </w:rPr>
      </w:pPr>
    </w:p>
    <w:p w14:paraId="26EEF564" w14:textId="77777777" w:rsidR="006646DA" w:rsidRDefault="006646DA" w:rsidP="006646DA">
      <w:pPr>
        <w:pStyle w:val="ListParagraph"/>
        <w:bidi w:val="0"/>
        <w:spacing w:line="360" w:lineRule="auto"/>
        <w:ind w:left="360"/>
        <w:jc w:val="both"/>
        <w:rPr>
          <w:rFonts w:ascii="Sakkal Majalla" w:hAnsi="Sakkal Majalla" w:cs="Sakkal Majalla"/>
          <w:sz w:val="28"/>
          <w:szCs w:val="28"/>
          <w:u w:val="single"/>
          <w:rtl/>
        </w:rPr>
      </w:pPr>
    </w:p>
    <w:p w14:paraId="5BE0F066" w14:textId="20A9E9FB" w:rsidR="006646DA" w:rsidRDefault="006646DA" w:rsidP="006646DA">
      <w:pPr>
        <w:pStyle w:val="ListParagraph"/>
        <w:bidi w:val="0"/>
        <w:spacing w:line="360" w:lineRule="auto"/>
        <w:ind w:left="360"/>
        <w:jc w:val="both"/>
        <w:rPr>
          <w:rFonts w:ascii="Sakkal Majalla" w:hAnsi="Sakkal Majalla" w:cs="Sakkal Majalla"/>
          <w:sz w:val="28"/>
          <w:szCs w:val="28"/>
          <w:u w:val="single"/>
          <w:rtl/>
        </w:rPr>
      </w:pPr>
    </w:p>
    <w:p w14:paraId="66682B0D" w14:textId="77777777" w:rsidR="006646DA" w:rsidRDefault="006646DA" w:rsidP="006646DA">
      <w:pPr>
        <w:pStyle w:val="ListParagraph"/>
        <w:bidi w:val="0"/>
        <w:spacing w:line="360" w:lineRule="auto"/>
        <w:ind w:left="360"/>
        <w:jc w:val="both"/>
        <w:rPr>
          <w:rFonts w:ascii="Sakkal Majalla" w:hAnsi="Sakkal Majalla" w:cs="Sakkal Majalla"/>
          <w:sz w:val="28"/>
          <w:szCs w:val="28"/>
          <w:u w:val="single"/>
          <w:rtl/>
        </w:rPr>
      </w:pPr>
    </w:p>
    <w:p w14:paraId="091C24EA" w14:textId="69B8A67C" w:rsidR="006646DA" w:rsidRDefault="006646DA" w:rsidP="006646DA">
      <w:pPr>
        <w:pStyle w:val="ListParagraph"/>
        <w:bidi w:val="0"/>
        <w:spacing w:line="360" w:lineRule="auto"/>
        <w:ind w:left="360"/>
        <w:jc w:val="both"/>
        <w:rPr>
          <w:rFonts w:ascii="Sakkal Majalla" w:hAnsi="Sakkal Majalla" w:cs="Sakkal Majalla"/>
          <w:sz w:val="28"/>
          <w:szCs w:val="28"/>
          <w:u w:val="single"/>
          <w:rtl/>
        </w:rPr>
      </w:pPr>
    </w:p>
    <w:p w14:paraId="5E3D87B2" w14:textId="53EB8C27" w:rsidR="006646DA" w:rsidRDefault="006646DA" w:rsidP="006646DA">
      <w:pPr>
        <w:pStyle w:val="ListParagraph"/>
        <w:bidi w:val="0"/>
        <w:spacing w:line="360" w:lineRule="auto"/>
        <w:ind w:left="360"/>
        <w:jc w:val="both"/>
        <w:rPr>
          <w:rFonts w:ascii="Sakkal Majalla" w:hAnsi="Sakkal Majalla" w:cs="Sakkal Majalla"/>
          <w:sz w:val="28"/>
          <w:szCs w:val="28"/>
          <w:u w:val="single"/>
          <w:rtl/>
        </w:rPr>
      </w:pPr>
    </w:p>
    <w:p w14:paraId="7F561A1C" w14:textId="474D0B46" w:rsidR="006646DA" w:rsidRDefault="006646DA" w:rsidP="006646DA">
      <w:pPr>
        <w:pStyle w:val="ListParagraph"/>
        <w:bidi w:val="0"/>
        <w:spacing w:line="360" w:lineRule="auto"/>
        <w:ind w:left="360"/>
        <w:jc w:val="both"/>
        <w:rPr>
          <w:rFonts w:ascii="Sakkal Majalla" w:hAnsi="Sakkal Majalla" w:cs="Sakkal Majalla"/>
          <w:sz w:val="28"/>
          <w:szCs w:val="28"/>
          <w:u w:val="single"/>
          <w:rtl/>
        </w:rPr>
      </w:pPr>
    </w:p>
    <w:p w14:paraId="7147B4F6" w14:textId="7A11B7BB" w:rsidR="006646DA" w:rsidRDefault="006646DA" w:rsidP="006646DA">
      <w:pPr>
        <w:pStyle w:val="ListParagraph"/>
        <w:bidi w:val="0"/>
        <w:spacing w:line="360" w:lineRule="auto"/>
        <w:ind w:left="360"/>
        <w:jc w:val="both"/>
        <w:rPr>
          <w:rFonts w:ascii="Sakkal Majalla" w:hAnsi="Sakkal Majalla" w:cs="Sakkal Majalla"/>
          <w:sz w:val="28"/>
          <w:szCs w:val="28"/>
          <w:u w:val="single"/>
          <w:rtl/>
        </w:rPr>
      </w:pPr>
    </w:p>
    <w:p w14:paraId="0F557A57" w14:textId="77777777" w:rsidR="006646DA" w:rsidRDefault="006646DA" w:rsidP="006646DA">
      <w:pPr>
        <w:pStyle w:val="ListParagraph"/>
        <w:bidi w:val="0"/>
        <w:spacing w:line="360" w:lineRule="auto"/>
        <w:ind w:left="360"/>
        <w:jc w:val="both"/>
        <w:rPr>
          <w:rFonts w:ascii="Sakkal Majalla" w:hAnsi="Sakkal Majalla" w:cs="Sakkal Majalla"/>
          <w:sz w:val="28"/>
          <w:szCs w:val="28"/>
          <w:u w:val="single"/>
          <w:rtl/>
        </w:rPr>
      </w:pPr>
    </w:p>
    <w:p w14:paraId="70F406CE" w14:textId="5533B04D" w:rsidR="006646DA" w:rsidRDefault="006646DA" w:rsidP="006646DA">
      <w:pPr>
        <w:pStyle w:val="ListParagraph"/>
        <w:bidi w:val="0"/>
        <w:spacing w:line="360" w:lineRule="auto"/>
        <w:ind w:left="360"/>
        <w:jc w:val="both"/>
        <w:rPr>
          <w:rFonts w:ascii="Sakkal Majalla" w:hAnsi="Sakkal Majalla" w:cs="Sakkal Majalla"/>
          <w:sz w:val="28"/>
          <w:szCs w:val="28"/>
          <w:u w:val="single"/>
          <w:rtl/>
        </w:rPr>
      </w:pPr>
    </w:p>
    <w:p w14:paraId="4FA0647C" w14:textId="50917616" w:rsidR="006646DA" w:rsidRDefault="006646DA" w:rsidP="006646DA">
      <w:pPr>
        <w:pStyle w:val="ListParagraph"/>
        <w:bidi w:val="0"/>
        <w:spacing w:line="360" w:lineRule="auto"/>
        <w:ind w:left="360"/>
        <w:jc w:val="both"/>
        <w:rPr>
          <w:rFonts w:ascii="Sakkal Majalla" w:hAnsi="Sakkal Majalla" w:cs="Sakkal Majalla"/>
          <w:sz w:val="28"/>
          <w:szCs w:val="28"/>
          <w:u w:val="single"/>
          <w:rtl/>
        </w:rPr>
      </w:pPr>
    </w:p>
    <w:p w14:paraId="2B9365EC" w14:textId="384121C3" w:rsidR="006646DA" w:rsidRDefault="006646DA" w:rsidP="006646DA">
      <w:pPr>
        <w:pStyle w:val="ListParagraph"/>
        <w:bidi w:val="0"/>
        <w:spacing w:line="360" w:lineRule="auto"/>
        <w:ind w:left="360"/>
        <w:jc w:val="both"/>
        <w:rPr>
          <w:rFonts w:ascii="Sakkal Majalla" w:hAnsi="Sakkal Majalla" w:cs="Sakkal Majalla"/>
          <w:sz w:val="28"/>
          <w:szCs w:val="28"/>
          <w:u w:val="single"/>
          <w:rtl/>
        </w:rPr>
      </w:pPr>
    </w:p>
    <w:p w14:paraId="043F220E" w14:textId="6BDDC66C" w:rsidR="006646DA" w:rsidRDefault="006646DA" w:rsidP="006646DA">
      <w:pPr>
        <w:pStyle w:val="ListParagraph"/>
        <w:bidi w:val="0"/>
        <w:spacing w:line="360" w:lineRule="auto"/>
        <w:ind w:left="360"/>
        <w:jc w:val="both"/>
        <w:rPr>
          <w:rFonts w:ascii="Sakkal Majalla" w:hAnsi="Sakkal Majalla" w:cs="Sakkal Majalla"/>
          <w:sz w:val="28"/>
          <w:szCs w:val="28"/>
          <w:u w:val="single"/>
          <w:rtl/>
        </w:rPr>
      </w:pPr>
    </w:p>
    <w:p w14:paraId="73A6BAC3" w14:textId="68E98967" w:rsidR="006646DA" w:rsidRDefault="006646DA" w:rsidP="006646DA">
      <w:pPr>
        <w:pStyle w:val="ListParagraph"/>
        <w:bidi w:val="0"/>
        <w:spacing w:line="360" w:lineRule="auto"/>
        <w:ind w:left="360"/>
        <w:jc w:val="both"/>
        <w:rPr>
          <w:rFonts w:ascii="Sakkal Majalla" w:hAnsi="Sakkal Majalla" w:cs="Sakkal Majalla"/>
          <w:sz w:val="28"/>
          <w:szCs w:val="28"/>
          <w:u w:val="single"/>
          <w:rtl/>
        </w:rPr>
      </w:pPr>
    </w:p>
    <w:p w14:paraId="695193F3" w14:textId="2918373E" w:rsidR="006646DA" w:rsidRPr="0071375D" w:rsidRDefault="006646DA" w:rsidP="006646DA">
      <w:pPr>
        <w:pStyle w:val="ListParagraph"/>
        <w:bidi w:val="0"/>
        <w:spacing w:line="360" w:lineRule="auto"/>
        <w:ind w:left="360"/>
        <w:jc w:val="both"/>
        <w:rPr>
          <w:rFonts w:ascii="Sakkal Majalla" w:hAnsi="Sakkal Majalla" w:cs="Sakkal Majalla"/>
          <w:sz w:val="28"/>
          <w:szCs w:val="28"/>
          <w:u w:val="single"/>
          <w:rtl/>
        </w:rPr>
      </w:pPr>
    </w:p>
    <w:p w14:paraId="12FA6529" w14:textId="221A2D64" w:rsidR="00D22171" w:rsidRDefault="00D22171" w:rsidP="00515143">
      <w:pPr>
        <w:spacing w:line="360" w:lineRule="auto"/>
        <w:jc w:val="both"/>
        <w:rPr>
          <w:rFonts w:ascii="Sakkal Majalla" w:hAnsi="Sakkal Majalla" w:cs="Sakkal Majalla"/>
          <w:sz w:val="28"/>
          <w:szCs w:val="28"/>
          <w:u w:val="single"/>
          <w:rtl/>
        </w:rPr>
      </w:pPr>
    </w:p>
    <w:p w14:paraId="40C46E48" w14:textId="77777777" w:rsidR="00580BA1" w:rsidRDefault="00580BA1" w:rsidP="00515143">
      <w:pPr>
        <w:spacing w:line="360" w:lineRule="auto"/>
        <w:jc w:val="both"/>
        <w:rPr>
          <w:rFonts w:ascii="Sakkal Majalla" w:hAnsi="Sakkal Majalla" w:cs="Sakkal Majalla"/>
          <w:sz w:val="28"/>
          <w:szCs w:val="28"/>
          <w:u w:val="single"/>
          <w:rtl/>
        </w:rPr>
      </w:pPr>
    </w:p>
    <w:p w14:paraId="3ED5D323" w14:textId="35B8FBC0" w:rsidR="00580BA1" w:rsidRDefault="006646DA" w:rsidP="00580BA1">
      <w:pPr>
        <w:spacing w:line="360" w:lineRule="auto"/>
        <w:jc w:val="both"/>
        <w:rPr>
          <w:rFonts w:ascii="Sakkal Majalla" w:hAnsi="Sakkal Majalla" w:cs="Sakkal Majalla"/>
          <w:sz w:val="28"/>
          <w:szCs w:val="28"/>
          <w:u w:val="single"/>
          <w:rtl/>
        </w:rPr>
      </w:pPr>
      <w:r w:rsidRPr="001902DB">
        <w:rPr>
          <w:rFonts w:ascii="Sakkal Majalla" w:hAnsi="Sakkal Majalla" w:cs="Sakkal Majalla"/>
          <w:b/>
          <w:bCs/>
          <w:noProof/>
          <w:sz w:val="28"/>
          <w:szCs w:val="28"/>
        </w:rPr>
        <w:lastRenderedPageBreak/>
        <w:drawing>
          <wp:anchor distT="0" distB="0" distL="114300" distR="114300" simplePos="0" relativeHeight="251674112" behindDoc="0" locked="0" layoutInCell="1" allowOverlap="1" wp14:anchorId="7395A9C3" wp14:editId="0B271995">
            <wp:simplePos x="0" y="0"/>
            <wp:positionH relativeFrom="margin">
              <wp:posOffset>3629025</wp:posOffset>
            </wp:positionH>
            <wp:positionV relativeFrom="margin">
              <wp:posOffset>-57150</wp:posOffset>
            </wp:positionV>
            <wp:extent cx="2226945" cy="1123950"/>
            <wp:effectExtent l="0" t="0" r="1905" b="0"/>
            <wp:wrapSquare wrapText="bothSides"/>
            <wp:docPr id="190759287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4885" b="20737"/>
                    <a:stretch/>
                  </pic:blipFill>
                  <pic:spPr bwMode="auto">
                    <a:xfrm>
                      <a:off x="0" y="0"/>
                      <a:ext cx="2226945" cy="11239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580BA1" w:rsidRPr="004139B6">
        <w:rPr>
          <w:rFonts w:ascii="Sakkal Majalla" w:eastAsia="Calibri" w:hAnsi="Sakkal Majalla" w:cs="Sakkal Majalla"/>
          <w:b/>
          <w:bCs/>
          <w:noProof/>
          <w:sz w:val="28"/>
          <w:szCs w:val="28"/>
          <w:lang w:eastAsia="en-GB"/>
        </w:rPr>
        <mc:AlternateContent>
          <mc:Choice Requires="wps">
            <w:drawing>
              <wp:anchor distT="0" distB="0" distL="114300" distR="114300" simplePos="0" relativeHeight="251673088" behindDoc="0" locked="0" layoutInCell="1" allowOverlap="1" wp14:anchorId="062CE3A8" wp14:editId="07FFD631">
                <wp:simplePos x="0" y="0"/>
                <wp:positionH relativeFrom="column">
                  <wp:posOffset>-453390</wp:posOffset>
                </wp:positionH>
                <wp:positionV relativeFrom="paragraph">
                  <wp:posOffset>-53975</wp:posOffset>
                </wp:positionV>
                <wp:extent cx="2405380" cy="1143000"/>
                <wp:effectExtent l="0" t="0" r="0" b="0"/>
                <wp:wrapNone/>
                <wp:docPr id="1527054896" name="مربع نص 1527054896"/>
                <wp:cNvGraphicFramePr/>
                <a:graphic xmlns:a="http://schemas.openxmlformats.org/drawingml/2006/main">
                  <a:graphicData uri="http://schemas.microsoft.com/office/word/2010/wordprocessingShape">
                    <wps:wsp>
                      <wps:cNvSpPr txBox="1"/>
                      <wps:spPr>
                        <a:xfrm>
                          <a:off x="0" y="0"/>
                          <a:ext cx="2405380" cy="1143000"/>
                        </a:xfrm>
                        <a:prstGeom prst="rect">
                          <a:avLst/>
                        </a:prstGeom>
                        <a:solidFill>
                          <a:sysClr val="window" lastClr="FFFFFF"/>
                        </a:solidFill>
                        <a:ln w="6350">
                          <a:noFill/>
                        </a:ln>
                      </wps:spPr>
                      <wps:txbx>
                        <w:txbxContent>
                          <w:p w14:paraId="2BC03910" w14:textId="77777777" w:rsidR="00580BA1" w:rsidRPr="00632C1D" w:rsidRDefault="00580BA1" w:rsidP="00580BA1">
                            <w:pPr>
                              <w:bidi w:val="0"/>
                              <w:rPr>
                                <w:rFonts w:ascii="Sakkal Majalla" w:hAnsi="Sakkal Majalla" w:cs="Sakkal Majalla"/>
                                <w:sz w:val="28"/>
                                <w:szCs w:val="28"/>
                              </w:rPr>
                            </w:pPr>
                            <w:r w:rsidRPr="00632C1D">
                              <w:rPr>
                                <w:rFonts w:ascii="Sakkal Majalla" w:hAnsi="Sakkal Majalla" w:cs="Sakkal Majalla"/>
                                <w:sz w:val="28"/>
                                <w:szCs w:val="28"/>
                              </w:rPr>
                              <w:t>Mid-Ocean University</w:t>
                            </w:r>
                          </w:p>
                          <w:p w14:paraId="0859EBE3" w14:textId="77777777" w:rsidR="00580BA1" w:rsidRPr="00632C1D" w:rsidRDefault="00580BA1" w:rsidP="00580BA1">
                            <w:pPr>
                              <w:bidi w:val="0"/>
                              <w:rPr>
                                <w:rFonts w:ascii="Sakkal Majalla" w:hAnsi="Sakkal Majalla" w:cs="Sakkal Majalla"/>
                                <w:sz w:val="28"/>
                                <w:szCs w:val="28"/>
                              </w:rPr>
                            </w:pPr>
                            <w:r w:rsidRPr="00632C1D">
                              <w:rPr>
                                <w:rFonts w:ascii="Sakkal Majalla" w:hAnsi="Sakkal Majalla" w:cs="Sakkal Majalla"/>
                                <w:sz w:val="28"/>
                                <w:szCs w:val="28"/>
                              </w:rPr>
                              <w:t>College of Management</w:t>
                            </w:r>
                          </w:p>
                          <w:p w14:paraId="7CBB2B78" w14:textId="77777777" w:rsidR="00580BA1" w:rsidRPr="003B6BD1" w:rsidRDefault="00580BA1" w:rsidP="00580BA1">
                            <w:pPr>
                              <w:bidi w:val="0"/>
                              <w:rPr>
                                <w:rFonts w:ascii="Sakkal Majalla" w:hAnsi="Sakkal Majalla" w:cs="Sakkal Majalla"/>
                              </w:rPr>
                            </w:pPr>
                            <w:r w:rsidRPr="00632C1D">
                              <w:rPr>
                                <w:rFonts w:ascii="Sakkal Majalla" w:hAnsi="Sakkal Majalla" w:cs="Sakkal Majalla"/>
                                <w:sz w:val="28"/>
                                <w:szCs w:val="28"/>
                              </w:rPr>
                              <w:t>Department: Risk Management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2CE3A8" id="_x0000_t202" coordsize="21600,21600" o:spt="202" path="m,l,21600r21600,l21600,xe">
                <v:stroke joinstyle="miter"/>
                <v:path gradientshapeok="t" o:connecttype="rect"/>
              </v:shapetype>
              <v:shape id="مربع نص 1527054896" o:spid="_x0000_s1035" type="#_x0000_t202" style="position:absolute;left:0;text-align:left;margin-left:-35.7pt;margin-top:-4.25pt;width:189.4pt;height:90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" fillcolor="window" stroked="f" strokeweight=".5pt">
                <v:textbox>
                  <w:txbxContent>
                    <w:p w14:paraId="2BC03910" w14:textId="77777777" w:rsidR="00580BA1" w:rsidRPr="00632C1D" w:rsidRDefault="00580BA1" w:rsidP="00580BA1">
                      <w:pPr>
                        <w:bidi w:val="0"/>
                        <w:rPr>
                          <w:rFonts w:ascii="Sakkal Majalla" w:hAnsi="Sakkal Majalla" w:cs="Sakkal Majalla"/>
                          <w:sz w:val="28"/>
                          <w:szCs w:val="28"/>
                        </w:rPr>
                      </w:pPr>
                      <w:r w:rsidRPr="00632C1D">
                        <w:rPr>
                          <w:rFonts w:ascii="Sakkal Majalla" w:hAnsi="Sakkal Majalla" w:cs="Sakkal Majalla"/>
                          <w:sz w:val="28"/>
                          <w:szCs w:val="28"/>
                        </w:rPr>
                        <w:t>Mid-Ocean University</w:t>
                      </w:r>
                    </w:p>
                    <w:p w14:paraId="0859EBE3" w14:textId="77777777" w:rsidR="00580BA1" w:rsidRPr="00632C1D" w:rsidRDefault="00580BA1" w:rsidP="00580BA1">
                      <w:pPr>
                        <w:bidi w:val="0"/>
                        <w:rPr>
                          <w:rFonts w:ascii="Sakkal Majalla" w:hAnsi="Sakkal Majalla" w:cs="Sakkal Majalla"/>
                          <w:sz w:val="28"/>
                          <w:szCs w:val="28"/>
                        </w:rPr>
                      </w:pPr>
                      <w:r w:rsidRPr="00632C1D">
                        <w:rPr>
                          <w:rFonts w:ascii="Sakkal Majalla" w:hAnsi="Sakkal Majalla" w:cs="Sakkal Majalla"/>
                          <w:sz w:val="28"/>
                          <w:szCs w:val="28"/>
                        </w:rPr>
                        <w:t>College of Management</w:t>
                      </w:r>
                    </w:p>
                    <w:p w14:paraId="7CBB2B78" w14:textId="77777777" w:rsidR="00580BA1" w:rsidRPr="003B6BD1" w:rsidRDefault="00580BA1" w:rsidP="00580BA1">
                      <w:pPr>
                        <w:bidi w:val="0"/>
                        <w:rPr>
                          <w:rFonts w:ascii="Sakkal Majalla" w:hAnsi="Sakkal Majalla" w:cs="Sakkal Majalla"/>
                        </w:rPr>
                      </w:pPr>
                      <w:r w:rsidRPr="00632C1D">
                        <w:rPr>
                          <w:rFonts w:ascii="Sakkal Majalla" w:hAnsi="Sakkal Majalla" w:cs="Sakkal Majalla"/>
                          <w:sz w:val="28"/>
                          <w:szCs w:val="28"/>
                        </w:rPr>
                        <w:t>Department: Risk Management</w:t>
                      </w:r>
                    </w:p>
                  </w:txbxContent>
                </v:textbox>
              </v:shape>
            </w:pict>
          </mc:Fallback>
        </mc:AlternateContent>
      </w:r>
    </w:p>
    <w:p w14:paraId="2C11CDDE" w14:textId="588379CF" w:rsidR="00580BA1" w:rsidRPr="004139B6" w:rsidRDefault="00580BA1" w:rsidP="00580BA1">
      <w:pPr>
        <w:spacing w:line="360" w:lineRule="auto"/>
        <w:jc w:val="lowKashida"/>
        <w:rPr>
          <w:rFonts w:ascii="Sakkal Majalla" w:hAnsi="Sakkal Majalla" w:cs="Sakkal Majalla"/>
          <w:sz w:val="28"/>
          <w:szCs w:val="28"/>
          <w:rtl/>
        </w:rPr>
      </w:pPr>
    </w:p>
    <w:p w14:paraId="4213838F" w14:textId="77777777" w:rsidR="00580BA1" w:rsidRPr="004139B6" w:rsidRDefault="00580BA1" w:rsidP="00580BA1">
      <w:pPr>
        <w:spacing w:line="360" w:lineRule="auto"/>
        <w:jc w:val="lowKashida"/>
        <w:rPr>
          <w:rFonts w:ascii="Sakkal Majalla" w:hAnsi="Sakkal Majalla" w:cs="Sakkal Majalla"/>
          <w:sz w:val="28"/>
          <w:szCs w:val="28"/>
          <w:rtl/>
        </w:rPr>
      </w:pPr>
    </w:p>
    <w:p w14:paraId="6549F68B" w14:textId="77777777" w:rsidR="006646DA" w:rsidRDefault="006646DA" w:rsidP="00A80E50">
      <w:pPr>
        <w:spacing w:line="360" w:lineRule="auto"/>
        <w:jc w:val="lowKashida"/>
        <w:rPr>
          <w:rFonts w:ascii="Sakkal Majalla" w:hAnsi="Sakkal Majalla" w:cs="Sakkal Majalla"/>
          <w:b/>
          <w:bCs/>
          <w:noProof/>
          <w:sz w:val="28"/>
          <w:szCs w:val="28"/>
          <w:rtl/>
        </w:rPr>
      </w:pPr>
    </w:p>
    <w:p w14:paraId="69E5F2E9" w14:textId="0321F289" w:rsidR="00580BA1" w:rsidRPr="004139B6" w:rsidRDefault="00580BA1" w:rsidP="00A80E50">
      <w:pPr>
        <w:spacing w:line="360" w:lineRule="auto"/>
        <w:jc w:val="lowKashida"/>
        <w:rPr>
          <w:rFonts w:ascii="Sakkal Majalla" w:hAnsi="Sakkal Majalla" w:cs="Sakkal Majalla"/>
          <w:sz w:val="28"/>
          <w:szCs w:val="28"/>
          <w:rtl/>
        </w:rPr>
      </w:pPr>
    </w:p>
    <w:p w14:paraId="2CFA996B" w14:textId="77777777" w:rsidR="00580BA1" w:rsidRPr="00A80E50" w:rsidRDefault="00580BA1" w:rsidP="00580BA1">
      <w:pPr>
        <w:spacing w:line="360" w:lineRule="auto"/>
        <w:jc w:val="center"/>
        <w:rPr>
          <w:rFonts w:ascii="Sakkal Majalla" w:hAnsi="Sakkal Majalla" w:cs="Sakkal Majalla"/>
          <w:b/>
          <w:bCs/>
          <w:sz w:val="36"/>
          <w:szCs w:val="36"/>
        </w:rPr>
      </w:pPr>
      <w:r w:rsidRPr="00A80E50">
        <w:rPr>
          <w:rFonts w:ascii="Sakkal Majalla" w:hAnsi="Sakkal Majalla" w:cs="Sakkal Majalla" w:hint="cs"/>
          <w:b/>
          <w:bCs/>
          <w:sz w:val="36"/>
          <w:szCs w:val="36"/>
        </w:rPr>
        <w:t>The Role of Diversity and Inclusion in Enhancing Job Satisfaction and Organizational Performance: An Applied Study on Al Fanar Company in Riyadh</w:t>
      </w:r>
    </w:p>
    <w:p w14:paraId="367C6EB9" w14:textId="0B94CE76" w:rsidR="00580BA1" w:rsidRPr="00A80E50" w:rsidRDefault="00580BA1" w:rsidP="00580BA1">
      <w:pPr>
        <w:spacing w:line="360" w:lineRule="auto"/>
        <w:jc w:val="center"/>
        <w:rPr>
          <w:rFonts w:ascii="Sakkal Majalla" w:eastAsia="Calibri" w:hAnsi="Sakkal Majalla" w:cs="Sakkal Majalla"/>
          <w:b/>
          <w:bCs/>
          <w:sz w:val="36"/>
          <w:szCs w:val="36"/>
        </w:rPr>
      </w:pPr>
      <w:r w:rsidRPr="00A80E50">
        <w:rPr>
          <w:rFonts w:ascii="Sakkal Majalla" w:eastAsia="Calibri" w:hAnsi="Sakkal Majalla" w:cs="Sakkal Majalla" w:hint="cs"/>
          <w:b/>
          <w:bCs/>
          <w:sz w:val="36"/>
          <w:szCs w:val="36"/>
        </w:rPr>
        <w:t>Name:</w:t>
      </w:r>
    </w:p>
    <w:p w14:paraId="36A0165C" w14:textId="77777777" w:rsidR="00580BA1" w:rsidRPr="00A80E50" w:rsidRDefault="00580BA1" w:rsidP="00580BA1">
      <w:pPr>
        <w:spacing w:line="360" w:lineRule="auto"/>
        <w:jc w:val="center"/>
        <w:rPr>
          <w:rFonts w:ascii="Sakkal Majalla" w:hAnsi="Sakkal Majalla" w:cs="Sakkal Majalla"/>
          <w:b/>
          <w:bCs/>
          <w:sz w:val="36"/>
          <w:szCs w:val="36"/>
        </w:rPr>
      </w:pPr>
    </w:p>
    <w:p w14:paraId="0B088E3D" w14:textId="5EB09063" w:rsidR="00580BA1" w:rsidRPr="00A80E50" w:rsidRDefault="00580BA1" w:rsidP="00580BA1">
      <w:pPr>
        <w:spacing w:line="360" w:lineRule="auto"/>
        <w:jc w:val="center"/>
        <w:rPr>
          <w:rFonts w:ascii="Sakkal Majalla" w:eastAsia="Calibri" w:hAnsi="Sakkal Majalla" w:cs="Sakkal Majalla"/>
          <w:b/>
          <w:bCs/>
          <w:sz w:val="36"/>
          <w:szCs w:val="36"/>
          <w:rtl/>
        </w:rPr>
      </w:pPr>
      <w:r w:rsidRPr="00A80E50">
        <w:rPr>
          <w:rFonts w:ascii="Sakkal Majalla" w:eastAsia="Calibri" w:hAnsi="Sakkal Majalla" w:cs="Sakkal Majalla" w:hint="cs"/>
          <w:b/>
          <w:bCs/>
          <w:sz w:val="36"/>
          <w:szCs w:val="36"/>
        </w:rPr>
        <w:t>Supervised by:</w:t>
      </w:r>
      <w:r w:rsidRPr="00A80E50">
        <w:rPr>
          <w:rFonts w:ascii="Sakkal Majalla" w:eastAsia="Calibri" w:hAnsi="Sakkal Majalla" w:cs="Sakkal Majalla" w:hint="cs"/>
          <w:b/>
          <w:bCs/>
          <w:sz w:val="36"/>
          <w:szCs w:val="36"/>
        </w:rPr>
        <w:br/>
        <w:t xml:space="preserve"> Dr. Faisal Abdul Hamid </w:t>
      </w:r>
      <w:r w:rsidRPr="00A80E50">
        <w:rPr>
          <w:rFonts w:ascii="Sakkal Majalla" w:eastAsia="Calibri" w:hAnsi="Sakkal Majalla" w:cs="Sakkal Majalla" w:hint="cs"/>
          <w:b/>
          <w:bCs/>
          <w:sz w:val="36"/>
          <w:szCs w:val="36"/>
        </w:rPr>
        <w:br/>
        <w:t>Dr. Fayez Jarad</w:t>
      </w:r>
    </w:p>
    <w:p w14:paraId="62456BFC" w14:textId="77777777" w:rsidR="00580BA1" w:rsidRPr="00A80E50" w:rsidRDefault="00580BA1" w:rsidP="00580BA1">
      <w:pPr>
        <w:tabs>
          <w:tab w:val="left" w:pos="6311"/>
        </w:tabs>
        <w:spacing w:line="360" w:lineRule="auto"/>
        <w:jc w:val="center"/>
        <w:rPr>
          <w:rFonts w:ascii="Sakkal Majalla" w:eastAsia="Calibri" w:hAnsi="Sakkal Majalla" w:cs="Sakkal Majalla"/>
          <w:b/>
          <w:bCs/>
          <w:sz w:val="36"/>
          <w:szCs w:val="36"/>
        </w:rPr>
      </w:pPr>
      <w:r w:rsidRPr="00A80E50">
        <w:rPr>
          <w:rFonts w:ascii="Sakkal Majalla" w:eastAsia="Calibri" w:hAnsi="Sakkal Majalla" w:cs="Sakkal Majalla" w:hint="cs"/>
          <w:b/>
          <w:bCs/>
          <w:sz w:val="36"/>
          <w:szCs w:val="36"/>
          <w:rtl/>
        </w:rPr>
        <w:t xml:space="preserve"> </w:t>
      </w:r>
    </w:p>
    <w:p w14:paraId="41D8DF43" w14:textId="1D509D01" w:rsidR="00580BA1" w:rsidRPr="00A80E50" w:rsidRDefault="00580BA1" w:rsidP="00580BA1">
      <w:pPr>
        <w:spacing w:line="360" w:lineRule="auto"/>
        <w:jc w:val="center"/>
        <w:rPr>
          <w:rFonts w:ascii="Sakkal Majalla" w:eastAsia="Calibri" w:hAnsi="Sakkal Majalla" w:cs="Sakkal Majalla"/>
          <w:b/>
          <w:bCs/>
          <w:sz w:val="36"/>
          <w:szCs w:val="36"/>
        </w:rPr>
      </w:pPr>
      <w:r w:rsidRPr="00A80E50">
        <w:rPr>
          <w:rFonts w:ascii="Sakkal Majalla" w:eastAsia="Calibri" w:hAnsi="Sakkal Majalla" w:cs="Sakkal Majalla" w:hint="cs"/>
          <w:b/>
          <w:bCs/>
          <w:sz w:val="36"/>
          <w:szCs w:val="36"/>
        </w:rPr>
        <w:t xml:space="preserve"> </w:t>
      </w:r>
    </w:p>
    <w:p w14:paraId="37F9D353" w14:textId="0338C7C4" w:rsidR="00580BA1" w:rsidRDefault="00580BA1" w:rsidP="00580BA1">
      <w:pPr>
        <w:spacing w:line="360" w:lineRule="auto"/>
        <w:jc w:val="center"/>
        <w:rPr>
          <w:rFonts w:ascii="Sakkal Majalla" w:hAnsi="Sakkal Majalla" w:cs="Sakkal Majalla"/>
          <w:sz w:val="28"/>
          <w:szCs w:val="28"/>
          <w:u w:val="single"/>
          <w:rtl/>
        </w:rPr>
      </w:pPr>
      <w:r w:rsidRPr="00A80E50">
        <w:rPr>
          <w:rFonts w:ascii="Sakkal Majalla" w:eastAsia="Calibri" w:hAnsi="Sakkal Majalla" w:cs="Sakkal Majalla" w:hint="cs"/>
          <w:b/>
          <w:bCs/>
          <w:sz w:val="36"/>
          <w:szCs w:val="36"/>
          <w:rtl/>
        </w:rPr>
        <w:t>202</w:t>
      </w:r>
      <w:r w:rsidR="002067CB">
        <w:rPr>
          <w:rFonts w:ascii="Sakkal Majalla" w:eastAsia="Calibri" w:hAnsi="Sakkal Majalla" w:cs="Sakkal Majalla" w:hint="cs"/>
          <w:b/>
          <w:bCs/>
          <w:sz w:val="36"/>
          <w:szCs w:val="36"/>
          <w:rtl/>
        </w:rPr>
        <w:t>5</w:t>
      </w:r>
    </w:p>
    <w:p w14:paraId="6E52896B" w14:textId="6FA0895E" w:rsidR="009125CE" w:rsidRPr="009125CE" w:rsidRDefault="009125CE" w:rsidP="00515143">
      <w:pPr>
        <w:spacing w:line="360" w:lineRule="auto"/>
        <w:jc w:val="both"/>
        <w:rPr>
          <w:rFonts w:ascii="Sakkal Majalla" w:hAnsi="Sakkal Majalla" w:cs="Sakkal Majalla"/>
          <w:b/>
          <w:bCs/>
          <w:sz w:val="28"/>
          <w:szCs w:val="28"/>
        </w:rPr>
      </w:pPr>
    </w:p>
    <w:sectPr w:rsidR="009125CE" w:rsidRPr="009125CE" w:rsidSect="00CD58F1">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B66CC" w14:textId="77777777" w:rsidR="00BB38EF" w:rsidRDefault="00BB38EF" w:rsidP="009125CE">
      <w:pPr>
        <w:spacing w:after="0" w:line="240" w:lineRule="auto"/>
      </w:pPr>
      <w:r>
        <w:separator/>
      </w:r>
    </w:p>
  </w:endnote>
  <w:endnote w:type="continuationSeparator" w:id="0">
    <w:p w14:paraId="0FF72BB9" w14:textId="77777777" w:rsidR="00BB38EF" w:rsidRDefault="00BB38E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01240680"/>
      <w:docPartObj>
        <w:docPartGallery w:val="Page Numbers (Bottom of Page)"/>
        <w:docPartUnique/>
      </w:docPartObj>
    </w:sdtPr>
    <w:sdtContent>
      <w:p w14:paraId="6FA359EA" w14:textId="74BC1E15" w:rsidR="00CD58F1" w:rsidRDefault="00CD58F1">
        <w:pPr>
          <w:pStyle w:val="Footer"/>
          <w:jc w:val="center"/>
        </w:pPr>
        <w:r>
          <w:fldChar w:fldCharType="begin"/>
        </w:r>
        <w:r>
          <w:instrText>PAGE   \* MERGEFORMAT</w:instrText>
        </w:r>
        <w:r>
          <w:fldChar w:fldCharType="separate"/>
        </w:r>
        <w:r>
          <w:rPr>
            <w:rtl/>
            <w:lang w:val="ar-SA"/>
          </w:rPr>
          <w:t>2</w:t>
        </w:r>
        <w:r>
          <w:fldChar w:fldCharType="end"/>
        </w:r>
      </w:p>
    </w:sdtContent>
  </w:sdt>
  <w:p w14:paraId="5C770439" w14:textId="77777777" w:rsidR="00CD58F1" w:rsidRDefault="00CD58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1705C" w14:textId="77777777" w:rsidR="00BB38EF" w:rsidRDefault="00BB38EF" w:rsidP="009125CE">
      <w:pPr>
        <w:spacing w:after="0" w:line="240" w:lineRule="auto"/>
      </w:pPr>
      <w:r>
        <w:separator/>
      </w:r>
    </w:p>
  </w:footnote>
  <w:footnote w:type="continuationSeparator" w:id="0">
    <w:p w14:paraId="28C1D488" w14:textId="77777777" w:rsidR="00BB38EF" w:rsidRDefault="00BB38E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2A71"/>
    <w:multiLevelType w:val="hybridMultilevel"/>
    <w:tmpl w:val="CD5E4EAA"/>
    <w:lvl w:ilvl="0" w:tplc="1A2A33FC">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427030D"/>
    <w:multiLevelType w:val="hybridMultilevel"/>
    <w:tmpl w:val="06FAFA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218BC"/>
    <w:multiLevelType w:val="hybridMultilevel"/>
    <w:tmpl w:val="6D98E712"/>
    <w:lvl w:ilvl="0" w:tplc="5CDE499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BC23A3"/>
    <w:multiLevelType w:val="hybridMultilevel"/>
    <w:tmpl w:val="B75CB258"/>
    <w:lvl w:ilvl="0" w:tplc="7BCA86C2">
      <w:start w:val="1"/>
      <w:numFmt w:val="bullet"/>
      <w:lvlText w:val=""/>
      <w:lvlJc w:val="left"/>
      <w:pPr>
        <w:ind w:left="72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9C3FE5"/>
    <w:multiLevelType w:val="hybridMultilevel"/>
    <w:tmpl w:val="D04EF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415CFE"/>
    <w:multiLevelType w:val="hybridMultilevel"/>
    <w:tmpl w:val="200A644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3204F7"/>
    <w:multiLevelType w:val="hybridMultilevel"/>
    <w:tmpl w:val="58F2952E"/>
    <w:lvl w:ilvl="0" w:tplc="7FC0640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FB67821"/>
    <w:multiLevelType w:val="hybridMultilevel"/>
    <w:tmpl w:val="5344DFAA"/>
    <w:lvl w:ilvl="0" w:tplc="DA94115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4C45F2"/>
    <w:multiLevelType w:val="hybridMultilevel"/>
    <w:tmpl w:val="1F766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5541B0"/>
    <w:multiLevelType w:val="hybridMultilevel"/>
    <w:tmpl w:val="B882CDF2"/>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7C392B"/>
    <w:multiLevelType w:val="hybridMultilevel"/>
    <w:tmpl w:val="E54C4AC0"/>
    <w:lvl w:ilvl="0" w:tplc="E9E0C68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D21909"/>
    <w:multiLevelType w:val="hybridMultilevel"/>
    <w:tmpl w:val="C7E2E500"/>
    <w:lvl w:ilvl="0" w:tplc="7FC064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20422D"/>
    <w:multiLevelType w:val="hybridMultilevel"/>
    <w:tmpl w:val="F25E947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052286C"/>
    <w:multiLevelType w:val="hybridMultilevel"/>
    <w:tmpl w:val="B2AE72A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264605"/>
    <w:multiLevelType w:val="hybridMultilevel"/>
    <w:tmpl w:val="D33C3306"/>
    <w:lvl w:ilvl="0" w:tplc="DA94115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F66EBC"/>
    <w:multiLevelType w:val="hybridMultilevel"/>
    <w:tmpl w:val="F8B0FDB4"/>
    <w:lvl w:ilvl="0" w:tplc="7FC0640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9EF798A"/>
    <w:multiLevelType w:val="hybridMultilevel"/>
    <w:tmpl w:val="CE761D26"/>
    <w:lvl w:ilvl="0" w:tplc="1A2A33FC">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B023366"/>
    <w:multiLevelType w:val="multilevel"/>
    <w:tmpl w:val="0232A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4C1616"/>
    <w:multiLevelType w:val="hybridMultilevel"/>
    <w:tmpl w:val="72BE76A8"/>
    <w:lvl w:ilvl="0" w:tplc="F94EC2D2">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F33F4A"/>
    <w:multiLevelType w:val="hybridMultilevel"/>
    <w:tmpl w:val="2BB65E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6175F2B"/>
    <w:multiLevelType w:val="multilevel"/>
    <w:tmpl w:val="64942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8F11F5"/>
    <w:multiLevelType w:val="hybridMultilevel"/>
    <w:tmpl w:val="B04AA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CB1C89"/>
    <w:multiLevelType w:val="hybridMultilevel"/>
    <w:tmpl w:val="EDF09824"/>
    <w:lvl w:ilvl="0" w:tplc="1A2A33FC">
      <w:start w:val="1"/>
      <w:numFmt w:val="bullet"/>
      <w:lvlText w:val="-"/>
      <w:lvlJc w:val="left"/>
      <w:pPr>
        <w:ind w:left="360" w:hanging="360"/>
      </w:pPr>
      <w:rPr>
        <w:rFonts w:ascii="Simplified Arabic" w:eastAsiaTheme="minorHAnsi" w:hAnsi="Simplified Arabic" w:cs="Simplified Arabic"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3014534"/>
    <w:multiLevelType w:val="hybridMultilevel"/>
    <w:tmpl w:val="3E58158A"/>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9F5C2A"/>
    <w:multiLevelType w:val="hybridMultilevel"/>
    <w:tmpl w:val="13E0DBB8"/>
    <w:lvl w:ilvl="0" w:tplc="5CDE499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C45475"/>
    <w:multiLevelType w:val="hybridMultilevel"/>
    <w:tmpl w:val="C2443A08"/>
    <w:lvl w:ilvl="0" w:tplc="1A2A33FC">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63B7784"/>
    <w:multiLevelType w:val="hybridMultilevel"/>
    <w:tmpl w:val="C9DC8F56"/>
    <w:lvl w:ilvl="0" w:tplc="DA94115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2124EB"/>
    <w:multiLevelType w:val="hybridMultilevel"/>
    <w:tmpl w:val="FBA45D6E"/>
    <w:lvl w:ilvl="0" w:tplc="7FC0640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FB4198"/>
    <w:multiLevelType w:val="hybridMultilevel"/>
    <w:tmpl w:val="0ECE65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5D74CF"/>
    <w:multiLevelType w:val="hybridMultilevel"/>
    <w:tmpl w:val="16C4CD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073021F"/>
    <w:multiLevelType w:val="hybridMultilevel"/>
    <w:tmpl w:val="F26CB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0CE4297"/>
    <w:multiLevelType w:val="hybridMultilevel"/>
    <w:tmpl w:val="F954BF60"/>
    <w:lvl w:ilvl="0" w:tplc="90988438">
      <w:start w:val="1"/>
      <w:numFmt w:val="decimal"/>
      <w:lvlText w:val="%1."/>
      <w:lvlJc w:val="left"/>
      <w:pPr>
        <w:ind w:left="36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129532B"/>
    <w:multiLevelType w:val="hybridMultilevel"/>
    <w:tmpl w:val="D2C0B5A8"/>
    <w:lvl w:ilvl="0" w:tplc="1A2A33FC">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44A55E9"/>
    <w:multiLevelType w:val="hybridMultilevel"/>
    <w:tmpl w:val="1318FD7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955A02"/>
    <w:multiLevelType w:val="hybridMultilevel"/>
    <w:tmpl w:val="AF18C476"/>
    <w:lvl w:ilvl="0" w:tplc="60FE818E">
      <w:start w:val="1"/>
      <w:numFmt w:val="arabicAlpha"/>
      <w:lvlText w:val="%1."/>
      <w:lvlJc w:val="left"/>
      <w:pPr>
        <w:ind w:left="360" w:hanging="360"/>
      </w:pPr>
      <w:rPr>
        <w:rFonts w:hint="default"/>
      </w:rPr>
    </w:lvl>
    <w:lvl w:ilvl="1" w:tplc="6464ACBA">
      <w:start w:val="1"/>
      <w:numFmt w:val="decimal"/>
      <w:lvlText w:val="%2."/>
      <w:lvlJc w:val="left"/>
      <w:pPr>
        <w:ind w:left="1080" w:hanging="360"/>
      </w:pPr>
      <w:rPr>
        <w:rFonts w:ascii="Sakkal Majalla" w:eastAsiaTheme="minorHAnsi" w:hAnsi="Sakkal Majalla" w:cs="Sakkal Majalla"/>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21340E7"/>
    <w:multiLevelType w:val="hybridMultilevel"/>
    <w:tmpl w:val="EABE04F0"/>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BCB06DC"/>
    <w:multiLevelType w:val="hybridMultilevel"/>
    <w:tmpl w:val="5EE2A090"/>
    <w:lvl w:ilvl="0" w:tplc="1A2A33FC">
      <w:start w:val="1"/>
      <w:numFmt w:val="bullet"/>
      <w:lvlText w:val="-"/>
      <w:lvlJc w:val="left"/>
      <w:pPr>
        <w:ind w:left="900" w:hanging="360"/>
      </w:pPr>
      <w:rPr>
        <w:rFonts w:ascii="Simplified Arabic" w:eastAsiaTheme="minorHAnsi"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F293F10"/>
    <w:multiLevelType w:val="hybridMultilevel"/>
    <w:tmpl w:val="DB5A8C14"/>
    <w:lvl w:ilvl="0" w:tplc="5CDE4998">
      <w:start w:val="1"/>
      <w:numFmt w:val="arabicAlpha"/>
      <w:lvlText w:val="%1-"/>
      <w:lvlJc w:val="left"/>
      <w:pPr>
        <w:ind w:left="720" w:hanging="360"/>
      </w:pPr>
      <w:rPr>
        <w:rFonts w:hint="default"/>
      </w:rPr>
    </w:lvl>
    <w:lvl w:ilvl="1" w:tplc="5D921A80">
      <w:start w:val="1"/>
      <w:numFmt w:val="decimal"/>
      <w:lvlText w:val="%2."/>
      <w:lvlJc w:val="left"/>
      <w:pPr>
        <w:ind w:left="1440" w:hanging="360"/>
      </w:pPr>
      <w:rPr>
        <w:rFonts w:hint="default"/>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8631EA"/>
    <w:multiLevelType w:val="hybridMultilevel"/>
    <w:tmpl w:val="073A807C"/>
    <w:lvl w:ilvl="0" w:tplc="7FC0640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4A65C8"/>
    <w:multiLevelType w:val="hybridMultilevel"/>
    <w:tmpl w:val="F1E8E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2C4203"/>
    <w:multiLevelType w:val="hybridMultilevel"/>
    <w:tmpl w:val="6A8CDAB4"/>
    <w:lvl w:ilvl="0" w:tplc="7BCA86C2">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68442A"/>
    <w:multiLevelType w:val="hybridMultilevel"/>
    <w:tmpl w:val="9F0C0B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8301F84"/>
    <w:multiLevelType w:val="hybridMultilevel"/>
    <w:tmpl w:val="E000E6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C050F1E"/>
    <w:multiLevelType w:val="hybridMultilevel"/>
    <w:tmpl w:val="3A0C2FFE"/>
    <w:lvl w:ilvl="0" w:tplc="7FC0640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F9C5E22"/>
    <w:multiLevelType w:val="hybridMultilevel"/>
    <w:tmpl w:val="06DCA05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50425762">
    <w:abstractNumId w:val="34"/>
  </w:num>
  <w:num w:numId="2" w16cid:durableId="1590843389">
    <w:abstractNumId w:val="30"/>
  </w:num>
  <w:num w:numId="3" w16cid:durableId="1286931845">
    <w:abstractNumId w:val="10"/>
  </w:num>
  <w:num w:numId="4" w16cid:durableId="677852541">
    <w:abstractNumId w:val="19"/>
  </w:num>
  <w:num w:numId="5" w16cid:durableId="1187910192">
    <w:abstractNumId w:val="25"/>
  </w:num>
  <w:num w:numId="6" w16cid:durableId="1483231970">
    <w:abstractNumId w:val="3"/>
  </w:num>
  <w:num w:numId="7" w16cid:durableId="936057405">
    <w:abstractNumId w:val="31"/>
  </w:num>
  <w:num w:numId="8" w16cid:durableId="1704092310">
    <w:abstractNumId w:val="40"/>
  </w:num>
  <w:num w:numId="9" w16cid:durableId="1193231810">
    <w:abstractNumId w:val="36"/>
  </w:num>
  <w:num w:numId="10" w16cid:durableId="35281665">
    <w:abstractNumId w:val="44"/>
  </w:num>
  <w:num w:numId="11" w16cid:durableId="1134373687">
    <w:abstractNumId w:val="12"/>
  </w:num>
  <w:num w:numId="12" w16cid:durableId="1856117975">
    <w:abstractNumId w:val="42"/>
  </w:num>
  <w:num w:numId="13" w16cid:durableId="1130396161">
    <w:abstractNumId w:val="17"/>
  </w:num>
  <w:num w:numId="14" w16cid:durableId="1850483078">
    <w:abstractNumId w:val="27"/>
  </w:num>
  <w:num w:numId="15" w16cid:durableId="1933273412">
    <w:abstractNumId w:val="43"/>
  </w:num>
  <w:num w:numId="16" w16cid:durableId="1096024694">
    <w:abstractNumId w:val="13"/>
  </w:num>
  <w:num w:numId="17" w16cid:durableId="1233009340">
    <w:abstractNumId w:val="22"/>
  </w:num>
  <w:num w:numId="18" w16cid:durableId="1907229364">
    <w:abstractNumId w:val="33"/>
  </w:num>
  <w:num w:numId="19" w16cid:durableId="1939898129">
    <w:abstractNumId w:val="20"/>
  </w:num>
  <w:num w:numId="20" w16cid:durableId="1078988123">
    <w:abstractNumId w:val="9"/>
  </w:num>
  <w:num w:numId="21" w16cid:durableId="1859270119">
    <w:abstractNumId w:val="38"/>
  </w:num>
  <w:num w:numId="22" w16cid:durableId="1152991216">
    <w:abstractNumId w:val="11"/>
  </w:num>
  <w:num w:numId="23" w16cid:durableId="1501968490">
    <w:abstractNumId w:val="23"/>
  </w:num>
  <w:num w:numId="24" w16cid:durableId="1240359871">
    <w:abstractNumId w:val="15"/>
  </w:num>
  <w:num w:numId="25" w16cid:durableId="39288758">
    <w:abstractNumId w:val="16"/>
  </w:num>
  <w:num w:numId="26" w16cid:durableId="264073340">
    <w:abstractNumId w:val="0"/>
  </w:num>
  <w:num w:numId="27" w16cid:durableId="175925923">
    <w:abstractNumId w:val="6"/>
  </w:num>
  <w:num w:numId="28" w16cid:durableId="1318723624">
    <w:abstractNumId w:val="32"/>
  </w:num>
  <w:num w:numId="29" w16cid:durableId="1969581486">
    <w:abstractNumId w:val="4"/>
  </w:num>
  <w:num w:numId="30" w16cid:durableId="1213690240">
    <w:abstractNumId w:val="5"/>
  </w:num>
  <w:num w:numId="31" w16cid:durableId="1475559043">
    <w:abstractNumId w:val="7"/>
  </w:num>
  <w:num w:numId="32" w16cid:durableId="959803783">
    <w:abstractNumId w:val="29"/>
  </w:num>
  <w:num w:numId="33" w16cid:durableId="387803287">
    <w:abstractNumId w:val="37"/>
  </w:num>
  <w:num w:numId="34" w16cid:durableId="299265172">
    <w:abstractNumId w:val="2"/>
  </w:num>
  <w:num w:numId="35" w16cid:durableId="1462654821">
    <w:abstractNumId w:val="1"/>
  </w:num>
  <w:num w:numId="36" w16cid:durableId="491608581">
    <w:abstractNumId w:val="8"/>
  </w:num>
  <w:num w:numId="37" w16cid:durableId="715663717">
    <w:abstractNumId w:val="28"/>
  </w:num>
  <w:num w:numId="38" w16cid:durableId="1620258777">
    <w:abstractNumId w:val="41"/>
  </w:num>
  <w:num w:numId="39" w16cid:durableId="1750300260">
    <w:abstractNumId w:val="18"/>
  </w:num>
  <w:num w:numId="40" w16cid:durableId="1240600961">
    <w:abstractNumId w:val="26"/>
  </w:num>
  <w:num w:numId="41" w16cid:durableId="1914704227">
    <w:abstractNumId w:val="24"/>
  </w:num>
  <w:num w:numId="42" w16cid:durableId="339821104">
    <w:abstractNumId w:val="35"/>
  </w:num>
  <w:num w:numId="43" w16cid:durableId="658072861">
    <w:abstractNumId w:val="21"/>
  </w:num>
  <w:num w:numId="44" w16cid:durableId="866719312">
    <w:abstractNumId w:val="39"/>
  </w:num>
  <w:num w:numId="45" w16cid:durableId="100297642">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7AC"/>
    <w:rsid w:val="0001214A"/>
    <w:rsid w:val="0001321F"/>
    <w:rsid w:val="00014605"/>
    <w:rsid w:val="00016412"/>
    <w:rsid w:val="00026355"/>
    <w:rsid w:val="000268F2"/>
    <w:rsid w:val="00033F1F"/>
    <w:rsid w:val="00046BC9"/>
    <w:rsid w:val="00055141"/>
    <w:rsid w:val="0009727E"/>
    <w:rsid w:val="000A3325"/>
    <w:rsid w:val="000A44B9"/>
    <w:rsid w:val="000B46ED"/>
    <w:rsid w:val="000F175F"/>
    <w:rsid w:val="000F44B4"/>
    <w:rsid w:val="000F4909"/>
    <w:rsid w:val="00103076"/>
    <w:rsid w:val="00104C07"/>
    <w:rsid w:val="0010792A"/>
    <w:rsid w:val="00156538"/>
    <w:rsid w:val="00186B45"/>
    <w:rsid w:val="00187C8E"/>
    <w:rsid w:val="001902DB"/>
    <w:rsid w:val="00194F5A"/>
    <w:rsid w:val="001A22CF"/>
    <w:rsid w:val="001B0CE4"/>
    <w:rsid w:val="001B7E33"/>
    <w:rsid w:val="001C2162"/>
    <w:rsid w:val="001D0426"/>
    <w:rsid w:val="001D1611"/>
    <w:rsid w:val="001E3FA4"/>
    <w:rsid w:val="002040BC"/>
    <w:rsid w:val="002067CB"/>
    <w:rsid w:val="00220123"/>
    <w:rsid w:val="002244DE"/>
    <w:rsid w:val="002260B2"/>
    <w:rsid w:val="00255318"/>
    <w:rsid w:val="002632CD"/>
    <w:rsid w:val="00267628"/>
    <w:rsid w:val="002751B8"/>
    <w:rsid w:val="00290D72"/>
    <w:rsid w:val="002A7A83"/>
    <w:rsid w:val="002B11BA"/>
    <w:rsid w:val="002C0582"/>
    <w:rsid w:val="002C0662"/>
    <w:rsid w:val="002C42B4"/>
    <w:rsid w:val="002D27AB"/>
    <w:rsid w:val="002E096F"/>
    <w:rsid w:val="002E51C3"/>
    <w:rsid w:val="002F0681"/>
    <w:rsid w:val="00300749"/>
    <w:rsid w:val="00300BFB"/>
    <w:rsid w:val="00305F75"/>
    <w:rsid w:val="003060BD"/>
    <w:rsid w:val="00326B18"/>
    <w:rsid w:val="003524CF"/>
    <w:rsid w:val="003704C6"/>
    <w:rsid w:val="00393E47"/>
    <w:rsid w:val="00397B57"/>
    <w:rsid w:val="00397CAE"/>
    <w:rsid w:val="003A4448"/>
    <w:rsid w:val="003C372F"/>
    <w:rsid w:val="003D403D"/>
    <w:rsid w:val="003D6561"/>
    <w:rsid w:val="003F1E8F"/>
    <w:rsid w:val="00404B56"/>
    <w:rsid w:val="004057BE"/>
    <w:rsid w:val="004167F1"/>
    <w:rsid w:val="00421382"/>
    <w:rsid w:val="00422ADA"/>
    <w:rsid w:val="004232D4"/>
    <w:rsid w:val="00427968"/>
    <w:rsid w:val="00436EC1"/>
    <w:rsid w:val="00440A9C"/>
    <w:rsid w:val="00440F90"/>
    <w:rsid w:val="00455F46"/>
    <w:rsid w:val="00466426"/>
    <w:rsid w:val="00467528"/>
    <w:rsid w:val="00470EE0"/>
    <w:rsid w:val="004715DE"/>
    <w:rsid w:val="004716A8"/>
    <w:rsid w:val="004935E9"/>
    <w:rsid w:val="004A1D14"/>
    <w:rsid w:val="004A6F83"/>
    <w:rsid w:val="004B55DF"/>
    <w:rsid w:val="004C3347"/>
    <w:rsid w:val="004E4579"/>
    <w:rsid w:val="004F23E3"/>
    <w:rsid w:val="004F3EDD"/>
    <w:rsid w:val="00502173"/>
    <w:rsid w:val="00515143"/>
    <w:rsid w:val="00516D52"/>
    <w:rsid w:val="0053122E"/>
    <w:rsid w:val="0055109A"/>
    <w:rsid w:val="005546DB"/>
    <w:rsid w:val="00580BA1"/>
    <w:rsid w:val="005821B9"/>
    <w:rsid w:val="005866F6"/>
    <w:rsid w:val="005873E7"/>
    <w:rsid w:val="00590B27"/>
    <w:rsid w:val="005C40A6"/>
    <w:rsid w:val="005D2817"/>
    <w:rsid w:val="005E54F1"/>
    <w:rsid w:val="005F22FB"/>
    <w:rsid w:val="00605981"/>
    <w:rsid w:val="006113E8"/>
    <w:rsid w:val="00621BAB"/>
    <w:rsid w:val="00623F1D"/>
    <w:rsid w:val="0062761F"/>
    <w:rsid w:val="00636ADA"/>
    <w:rsid w:val="00642161"/>
    <w:rsid w:val="00646222"/>
    <w:rsid w:val="00647044"/>
    <w:rsid w:val="00654982"/>
    <w:rsid w:val="006646DA"/>
    <w:rsid w:val="00665040"/>
    <w:rsid w:val="00683027"/>
    <w:rsid w:val="00685C67"/>
    <w:rsid w:val="006943DF"/>
    <w:rsid w:val="006948DE"/>
    <w:rsid w:val="006A0FDC"/>
    <w:rsid w:val="006B740C"/>
    <w:rsid w:val="006E6DBE"/>
    <w:rsid w:val="0071375D"/>
    <w:rsid w:val="00722E89"/>
    <w:rsid w:val="007765D4"/>
    <w:rsid w:val="00787330"/>
    <w:rsid w:val="007A6B7F"/>
    <w:rsid w:val="007B0E54"/>
    <w:rsid w:val="007B241D"/>
    <w:rsid w:val="007B3C0C"/>
    <w:rsid w:val="007C01CE"/>
    <w:rsid w:val="007C410C"/>
    <w:rsid w:val="007C4523"/>
    <w:rsid w:val="007C5C5A"/>
    <w:rsid w:val="007E0B8C"/>
    <w:rsid w:val="007E291E"/>
    <w:rsid w:val="007E3A20"/>
    <w:rsid w:val="007F0E2E"/>
    <w:rsid w:val="007F34AA"/>
    <w:rsid w:val="0082169E"/>
    <w:rsid w:val="0083034A"/>
    <w:rsid w:val="0083570F"/>
    <w:rsid w:val="00875716"/>
    <w:rsid w:val="00877AAC"/>
    <w:rsid w:val="00890E28"/>
    <w:rsid w:val="008A404C"/>
    <w:rsid w:val="008B2129"/>
    <w:rsid w:val="008B5E09"/>
    <w:rsid w:val="008C2532"/>
    <w:rsid w:val="008C402B"/>
    <w:rsid w:val="008D4A57"/>
    <w:rsid w:val="008F1EAE"/>
    <w:rsid w:val="008F24E5"/>
    <w:rsid w:val="008F486A"/>
    <w:rsid w:val="009065EB"/>
    <w:rsid w:val="009125CE"/>
    <w:rsid w:val="009144DB"/>
    <w:rsid w:val="009260BF"/>
    <w:rsid w:val="00927A6D"/>
    <w:rsid w:val="009317C9"/>
    <w:rsid w:val="00943488"/>
    <w:rsid w:val="009458E1"/>
    <w:rsid w:val="00947A5E"/>
    <w:rsid w:val="00976BBD"/>
    <w:rsid w:val="009A6F37"/>
    <w:rsid w:val="009B6888"/>
    <w:rsid w:val="009C0161"/>
    <w:rsid w:val="009D108D"/>
    <w:rsid w:val="009D1577"/>
    <w:rsid w:val="009E1436"/>
    <w:rsid w:val="009E2075"/>
    <w:rsid w:val="009E5668"/>
    <w:rsid w:val="009F08B3"/>
    <w:rsid w:val="00A02340"/>
    <w:rsid w:val="00A044F1"/>
    <w:rsid w:val="00A3066C"/>
    <w:rsid w:val="00A43422"/>
    <w:rsid w:val="00A443B0"/>
    <w:rsid w:val="00A50420"/>
    <w:rsid w:val="00A559EA"/>
    <w:rsid w:val="00A74181"/>
    <w:rsid w:val="00A74F76"/>
    <w:rsid w:val="00A80E50"/>
    <w:rsid w:val="00A93BE2"/>
    <w:rsid w:val="00A95B65"/>
    <w:rsid w:val="00AA79E9"/>
    <w:rsid w:val="00AB0A70"/>
    <w:rsid w:val="00AD2749"/>
    <w:rsid w:val="00AD78C7"/>
    <w:rsid w:val="00AE64E6"/>
    <w:rsid w:val="00B0014F"/>
    <w:rsid w:val="00B05A0F"/>
    <w:rsid w:val="00B1444F"/>
    <w:rsid w:val="00B1488B"/>
    <w:rsid w:val="00B15AB7"/>
    <w:rsid w:val="00B25DC5"/>
    <w:rsid w:val="00B31A3A"/>
    <w:rsid w:val="00B36F17"/>
    <w:rsid w:val="00B37727"/>
    <w:rsid w:val="00B428F0"/>
    <w:rsid w:val="00B4519F"/>
    <w:rsid w:val="00B51128"/>
    <w:rsid w:val="00B61EFE"/>
    <w:rsid w:val="00B63B0F"/>
    <w:rsid w:val="00B70FB9"/>
    <w:rsid w:val="00B76630"/>
    <w:rsid w:val="00B7678A"/>
    <w:rsid w:val="00B87869"/>
    <w:rsid w:val="00BA2D22"/>
    <w:rsid w:val="00BB38EF"/>
    <w:rsid w:val="00BF7B9D"/>
    <w:rsid w:val="00C06D9B"/>
    <w:rsid w:val="00C217E8"/>
    <w:rsid w:val="00C27CC5"/>
    <w:rsid w:val="00C33BF5"/>
    <w:rsid w:val="00C35282"/>
    <w:rsid w:val="00C3584E"/>
    <w:rsid w:val="00C40D36"/>
    <w:rsid w:val="00C42E87"/>
    <w:rsid w:val="00C43AC6"/>
    <w:rsid w:val="00C4763F"/>
    <w:rsid w:val="00C6634B"/>
    <w:rsid w:val="00C71E18"/>
    <w:rsid w:val="00CD58F1"/>
    <w:rsid w:val="00CF38CE"/>
    <w:rsid w:val="00D22171"/>
    <w:rsid w:val="00D253AF"/>
    <w:rsid w:val="00D337FD"/>
    <w:rsid w:val="00D3444E"/>
    <w:rsid w:val="00D4175A"/>
    <w:rsid w:val="00D4464F"/>
    <w:rsid w:val="00D45C03"/>
    <w:rsid w:val="00D50034"/>
    <w:rsid w:val="00D578B9"/>
    <w:rsid w:val="00D64B97"/>
    <w:rsid w:val="00D70C0F"/>
    <w:rsid w:val="00D71E19"/>
    <w:rsid w:val="00D74802"/>
    <w:rsid w:val="00D75B8D"/>
    <w:rsid w:val="00D919AB"/>
    <w:rsid w:val="00D96AD0"/>
    <w:rsid w:val="00DA026F"/>
    <w:rsid w:val="00DC1C31"/>
    <w:rsid w:val="00DD57BC"/>
    <w:rsid w:val="00DF087A"/>
    <w:rsid w:val="00DF2AD0"/>
    <w:rsid w:val="00E01858"/>
    <w:rsid w:val="00E117D1"/>
    <w:rsid w:val="00E13D40"/>
    <w:rsid w:val="00E156EB"/>
    <w:rsid w:val="00E23D0F"/>
    <w:rsid w:val="00E423FD"/>
    <w:rsid w:val="00E50597"/>
    <w:rsid w:val="00E71C79"/>
    <w:rsid w:val="00E75B54"/>
    <w:rsid w:val="00E828CB"/>
    <w:rsid w:val="00E92ED3"/>
    <w:rsid w:val="00EA09C5"/>
    <w:rsid w:val="00EA4F33"/>
    <w:rsid w:val="00EA4F47"/>
    <w:rsid w:val="00EA6B5D"/>
    <w:rsid w:val="00EA76B0"/>
    <w:rsid w:val="00EB31C7"/>
    <w:rsid w:val="00EB5840"/>
    <w:rsid w:val="00EC3294"/>
    <w:rsid w:val="00EC398E"/>
    <w:rsid w:val="00EC6BB9"/>
    <w:rsid w:val="00ED253C"/>
    <w:rsid w:val="00EE2566"/>
    <w:rsid w:val="00F0786E"/>
    <w:rsid w:val="00F260BA"/>
    <w:rsid w:val="00F36053"/>
    <w:rsid w:val="00F4347A"/>
    <w:rsid w:val="00F546CE"/>
    <w:rsid w:val="00F57433"/>
    <w:rsid w:val="00F72176"/>
    <w:rsid w:val="00F8054D"/>
    <w:rsid w:val="00F81A93"/>
    <w:rsid w:val="00F94724"/>
    <w:rsid w:val="00FB15FE"/>
    <w:rsid w:val="00FD6E9C"/>
    <w:rsid w:val="00FE4D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98EDB8CB-7E1F-4639-B814-C496A30FB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45C03"/>
    <w:pPr>
      <w:keepNext/>
      <w:keepLines/>
      <w:bidi w:val="0"/>
      <w:spacing w:before="24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A4F33"/>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link w:val="Heading3Char"/>
    <w:uiPriority w:val="9"/>
    <w:qFormat/>
    <w:rsid w:val="008A404C"/>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2C058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4E4579"/>
    <w:rPr>
      <w:i/>
      <w:iCs/>
    </w:rPr>
  </w:style>
  <w:style w:type="paragraph" w:styleId="ListParagraph">
    <w:name w:val="List Paragraph"/>
    <w:basedOn w:val="Normal"/>
    <w:uiPriority w:val="34"/>
    <w:qFormat/>
    <w:rsid w:val="00194F5A"/>
    <w:pPr>
      <w:ind w:left="720"/>
      <w:contextualSpacing/>
    </w:pPr>
  </w:style>
  <w:style w:type="paragraph" w:styleId="FootnoteText">
    <w:name w:val="footnote text"/>
    <w:basedOn w:val="Normal"/>
    <w:link w:val="FootnoteTextChar"/>
    <w:uiPriority w:val="99"/>
    <w:semiHidden/>
    <w:unhideWhenUsed/>
    <w:rsid w:val="004A6F8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6F83"/>
    <w:rPr>
      <w:sz w:val="20"/>
      <w:szCs w:val="20"/>
    </w:rPr>
  </w:style>
  <w:style w:type="character" w:styleId="FootnoteReference">
    <w:name w:val="footnote reference"/>
    <w:basedOn w:val="DefaultParagraphFont"/>
    <w:uiPriority w:val="99"/>
    <w:semiHidden/>
    <w:unhideWhenUsed/>
    <w:rsid w:val="004A6F83"/>
    <w:rPr>
      <w:vertAlign w:val="superscript"/>
    </w:rPr>
  </w:style>
  <w:style w:type="paragraph" w:styleId="BalloonText">
    <w:name w:val="Balloon Text"/>
    <w:basedOn w:val="Normal"/>
    <w:link w:val="BalloonTextChar"/>
    <w:uiPriority w:val="99"/>
    <w:semiHidden/>
    <w:unhideWhenUsed/>
    <w:rsid w:val="004664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6426"/>
    <w:rPr>
      <w:rFonts w:ascii="Tahoma" w:hAnsi="Tahoma" w:cs="Tahoma"/>
      <w:sz w:val="16"/>
      <w:szCs w:val="16"/>
    </w:rPr>
  </w:style>
  <w:style w:type="character" w:styleId="Strong">
    <w:name w:val="Strong"/>
    <w:basedOn w:val="DefaultParagraphFont"/>
    <w:uiPriority w:val="22"/>
    <w:qFormat/>
    <w:rsid w:val="00D3444E"/>
    <w:rPr>
      <w:b/>
      <w:bCs/>
    </w:rPr>
  </w:style>
  <w:style w:type="character" w:customStyle="1" w:styleId="Heading3Char">
    <w:name w:val="Heading 3 Char"/>
    <w:basedOn w:val="DefaultParagraphFont"/>
    <w:link w:val="Heading3"/>
    <w:uiPriority w:val="9"/>
    <w:rsid w:val="008A404C"/>
    <w:rPr>
      <w:rFonts w:ascii="Times New Roman" w:eastAsia="Times New Roman" w:hAnsi="Times New Roman" w:cs="Times New Roman"/>
      <w:b/>
      <w:bCs/>
      <w:kern w:val="0"/>
      <w:sz w:val="27"/>
      <w:szCs w:val="27"/>
      <w14:ligatures w14:val="none"/>
    </w:rPr>
  </w:style>
  <w:style w:type="character" w:customStyle="1" w:styleId="citation-0">
    <w:name w:val="citation-0"/>
    <w:basedOn w:val="DefaultParagraphFont"/>
    <w:rsid w:val="008A404C"/>
  </w:style>
  <w:style w:type="character" w:customStyle="1" w:styleId="button-container">
    <w:name w:val="button-container"/>
    <w:basedOn w:val="DefaultParagraphFont"/>
    <w:rsid w:val="008A404C"/>
  </w:style>
  <w:style w:type="character" w:styleId="Hyperlink">
    <w:name w:val="Hyperlink"/>
    <w:basedOn w:val="DefaultParagraphFont"/>
    <w:uiPriority w:val="99"/>
    <w:unhideWhenUsed/>
    <w:rsid w:val="008A404C"/>
    <w:rPr>
      <w:color w:val="0000FF"/>
      <w:u w:val="single"/>
    </w:rPr>
  </w:style>
  <w:style w:type="character" w:customStyle="1" w:styleId="Heading2Char">
    <w:name w:val="Heading 2 Char"/>
    <w:basedOn w:val="DefaultParagraphFont"/>
    <w:link w:val="Heading2"/>
    <w:uiPriority w:val="9"/>
    <w:rsid w:val="00EA4F33"/>
    <w:rPr>
      <w:rFonts w:asciiTheme="majorHAnsi" w:eastAsiaTheme="majorEastAsia" w:hAnsiTheme="majorHAnsi" w:cstheme="majorBidi"/>
      <w:b/>
      <w:bCs/>
      <w:color w:val="4472C4" w:themeColor="accent1"/>
      <w:sz w:val="26"/>
      <w:szCs w:val="26"/>
    </w:rPr>
  </w:style>
  <w:style w:type="character" w:customStyle="1" w:styleId="Heading1Char">
    <w:name w:val="Heading 1 Char"/>
    <w:basedOn w:val="DefaultParagraphFont"/>
    <w:link w:val="Heading1"/>
    <w:uiPriority w:val="9"/>
    <w:rsid w:val="00D45C03"/>
    <w:rPr>
      <w:rFonts w:asciiTheme="majorHAnsi" w:eastAsiaTheme="majorEastAsia" w:hAnsiTheme="majorHAnsi" w:cstheme="majorBidi"/>
      <w:color w:val="2F5496" w:themeColor="accent1" w:themeShade="BF"/>
      <w:sz w:val="32"/>
      <w:szCs w:val="32"/>
    </w:rPr>
  </w:style>
  <w:style w:type="numbering" w:customStyle="1" w:styleId="NoList1">
    <w:name w:val="No List1"/>
    <w:next w:val="NoList"/>
    <w:uiPriority w:val="99"/>
    <w:semiHidden/>
    <w:unhideWhenUsed/>
    <w:rsid w:val="00D45C03"/>
  </w:style>
  <w:style w:type="character" w:styleId="UnresolvedMention">
    <w:name w:val="Unresolved Mention"/>
    <w:basedOn w:val="DefaultParagraphFont"/>
    <w:uiPriority w:val="99"/>
    <w:semiHidden/>
    <w:unhideWhenUsed/>
    <w:rsid w:val="00D45C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63375">
      <w:bodyDiv w:val="1"/>
      <w:marLeft w:val="0"/>
      <w:marRight w:val="0"/>
      <w:marTop w:val="0"/>
      <w:marBottom w:val="0"/>
      <w:divBdr>
        <w:top w:val="none" w:sz="0" w:space="0" w:color="auto"/>
        <w:left w:val="none" w:sz="0" w:space="0" w:color="auto"/>
        <w:bottom w:val="none" w:sz="0" w:space="0" w:color="auto"/>
        <w:right w:val="none" w:sz="0" w:space="0" w:color="auto"/>
      </w:divBdr>
      <w:divsChild>
        <w:div w:id="575941530">
          <w:marLeft w:val="0"/>
          <w:marRight w:val="0"/>
          <w:marTop w:val="0"/>
          <w:marBottom w:val="0"/>
          <w:divBdr>
            <w:top w:val="none" w:sz="0" w:space="0" w:color="auto"/>
            <w:left w:val="none" w:sz="0" w:space="0" w:color="auto"/>
            <w:bottom w:val="none" w:sz="0" w:space="0" w:color="auto"/>
            <w:right w:val="none" w:sz="0" w:space="0" w:color="auto"/>
          </w:divBdr>
        </w:div>
        <w:div w:id="1140850923">
          <w:marLeft w:val="0"/>
          <w:marRight w:val="0"/>
          <w:marTop w:val="0"/>
          <w:marBottom w:val="0"/>
          <w:divBdr>
            <w:top w:val="none" w:sz="0" w:space="0" w:color="auto"/>
            <w:left w:val="none" w:sz="0" w:space="0" w:color="auto"/>
            <w:bottom w:val="none" w:sz="0" w:space="0" w:color="auto"/>
            <w:right w:val="none" w:sz="0" w:space="0" w:color="auto"/>
          </w:divBdr>
        </w:div>
        <w:div w:id="1023215234">
          <w:marLeft w:val="0"/>
          <w:marRight w:val="0"/>
          <w:marTop w:val="0"/>
          <w:marBottom w:val="0"/>
          <w:divBdr>
            <w:top w:val="none" w:sz="0" w:space="0" w:color="auto"/>
            <w:left w:val="none" w:sz="0" w:space="0" w:color="auto"/>
            <w:bottom w:val="none" w:sz="0" w:space="0" w:color="auto"/>
            <w:right w:val="none" w:sz="0" w:space="0" w:color="auto"/>
          </w:divBdr>
        </w:div>
        <w:div w:id="978221976">
          <w:marLeft w:val="0"/>
          <w:marRight w:val="0"/>
          <w:marTop w:val="0"/>
          <w:marBottom w:val="0"/>
          <w:divBdr>
            <w:top w:val="none" w:sz="0" w:space="0" w:color="auto"/>
            <w:left w:val="none" w:sz="0" w:space="0" w:color="auto"/>
            <w:bottom w:val="none" w:sz="0" w:space="0" w:color="auto"/>
            <w:right w:val="none" w:sz="0" w:space="0" w:color="auto"/>
          </w:divBdr>
        </w:div>
        <w:div w:id="511648248">
          <w:marLeft w:val="0"/>
          <w:marRight w:val="0"/>
          <w:marTop w:val="0"/>
          <w:marBottom w:val="0"/>
          <w:divBdr>
            <w:top w:val="none" w:sz="0" w:space="0" w:color="auto"/>
            <w:left w:val="none" w:sz="0" w:space="0" w:color="auto"/>
            <w:bottom w:val="none" w:sz="0" w:space="0" w:color="auto"/>
            <w:right w:val="none" w:sz="0" w:space="0" w:color="auto"/>
          </w:divBdr>
        </w:div>
        <w:div w:id="886260731">
          <w:marLeft w:val="0"/>
          <w:marRight w:val="0"/>
          <w:marTop w:val="0"/>
          <w:marBottom w:val="0"/>
          <w:divBdr>
            <w:top w:val="none" w:sz="0" w:space="0" w:color="auto"/>
            <w:left w:val="none" w:sz="0" w:space="0" w:color="auto"/>
            <w:bottom w:val="none" w:sz="0" w:space="0" w:color="auto"/>
            <w:right w:val="none" w:sz="0" w:space="0" w:color="auto"/>
          </w:divBdr>
        </w:div>
      </w:divsChild>
    </w:div>
    <w:div w:id="48656935">
      <w:bodyDiv w:val="1"/>
      <w:marLeft w:val="0"/>
      <w:marRight w:val="0"/>
      <w:marTop w:val="0"/>
      <w:marBottom w:val="0"/>
      <w:divBdr>
        <w:top w:val="none" w:sz="0" w:space="0" w:color="auto"/>
        <w:left w:val="none" w:sz="0" w:space="0" w:color="auto"/>
        <w:bottom w:val="none" w:sz="0" w:space="0" w:color="auto"/>
        <w:right w:val="none" w:sz="0" w:space="0" w:color="auto"/>
      </w:divBdr>
      <w:divsChild>
        <w:div w:id="1416707213">
          <w:marLeft w:val="0"/>
          <w:marRight w:val="0"/>
          <w:marTop w:val="0"/>
          <w:marBottom w:val="0"/>
          <w:divBdr>
            <w:top w:val="none" w:sz="0" w:space="0" w:color="auto"/>
            <w:left w:val="none" w:sz="0" w:space="0" w:color="auto"/>
            <w:bottom w:val="none" w:sz="0" w:space="0" w:color="auto"/>
            <w:right w:val="none" w:sz="0" w:space="0" w:color="auto"/>
          </w:divBdr>
        </w:div>
        <w:div w:id="2124954999">
          <w:marLeft w:val="0"/>
          <w:marRight w:val="0"/>
          <w:marTop w:val="0"/>
          <w:marBottom w:val="0"/>
          <w:divBdr>
            <w:top w:val="none" w:sz="0" w:space="0" w:color="auto"/>
            <w:left w:val="none" w:sz="0" w:space="0" w:color="auto"/>
            <w:bottom w:val="none" w:sz="0" w:space="0" w:color="auto"/>
            <w:right w:val="none" w:sz="0" w:space="0" w:color="auto"/>
          </w:divBdr>
        </w:div>
        <w:div w:id="106588146">
          <w:marLeft w:val="0"/>
          <w:marRight w:val="0"/>
          <w:marTop w:val="0"/>
          <w:marBottom w:val="0"/>
          <w:divBdr>
            <w:top w:val="none" w:sz="0" w:space="0" w:color="auto"/>
            <w:left w:val="none" w:sz="0" w:space="0" w:color="auto"/>
            <w:bottom w:val="none" w:sz="0" w:space="0" w:color="auto"/>
            <w:right w:val="none" w:sz="0" w:space="0" w:color="auto"/>
          </w:divBdr>
        </w:div>
        <w:div w:id="1561019683">
          <w:marLeft w:val="0"/>
          <w:marRight w:val="0"/>
          <w:marTop w:val="0"/>
          <w:marBottom w:val="0"/>
          <w:divBdr>
            <w:top w:val="none" w:sz="0" w:space="0" w:color="auto"/>
            <w:left w:val="none" w:sz="0" w:space="0" w:color="auto"/>
            <w:bottom w:val="none" w:sz="0" w:space="0" w:color="auto"/>
            <w:right w:val="none" w:sz="0" w:space="0" w:color="auto"/>
          </w:divBdr>
        </w:div>
        <w:div w:id="1915511056">
          <w:marLeft w:val="0"/>
          <w:marRight w:val="0"/>
          <w:marTop w:val="0"/>
          <w:marBottom w:val="0"/>
          <w:divBdr>
            <w:top w:val="none" w:sz="0" w:space="0" w:color="auto"/>
            <w:left w:val="none" w:sz="0" w:space="0" w:color="auto"/>
            <w:bottom w:val="none" w:sz="0" w:space="0" w:color="auto"/>
            <w:right w:val="none" w:sz="0" w:space="0" w:color="auto"/>
          </w:divBdr>
        </w:div>
        <w:div w:id="918907073">
          <w:marLeft w:val="0"/>
          <w:marRight w:val="0"/>
          <w:marTop w:val="0"/>
          <w:marBottom w:val="0"/>
          <w:divBdr>
            <w:top w:val="none" w:sz="0" w:space="0" w:color="auto"/>
            <w:left w:val="none" w:sz="0" w:space="0" w:color="auto"/>
            <w:bottom w:val="none" w:sz="0" w:space="0" w:color="auto"/>
            <w:right w:val="none" w:sz="0" w:space="0" w:color="auto"/>
          </w:divBdr>
        </w:div>
        <w:div w:id="1730033839">
          <w:marLeft w:val="0"/>
          <w:marRight w:val="0"/>
          <w:marTop w:val="0"/>
          <w:marBottom w:val="0"/>
          <w:divBdr>
            <w:top w:val="none" w:sz="0" w:space="0" w:color="auto"/>
            <w:left w:val="none" w:sz="0" w:space="0" w:color="auto"/>
            <w:bottom w:val="none" w:sz="0" w:space="0" w:color="auto"/>
            <w:right w:val="none" w:sz="0" w:space="0" w:color="auto"/>
          </w:divBdr>
        </w:div>
        <w:div w:id="576210517">
          <w:marLeft w:val="0"/>
          <w:marRight w:val="0"/>
          <w:marTop w:val="0"/>
          <w:marBottom w:val="0"/>
          <w:divBdr>
            <w:top w:val="none" w:sz="0" w:space="0" w:color="auto"/>
            <w:left w:val="none" w:sz="0" w:space="0" w:color="auto"/>
            <w:bottom w:val="none" w:sz="0" w:space="0" w:color="auto"/>
            <w:right w:val="none" w:sz="0" w:space="0" w:color="auto"/>
          </w:divBdr>
        </w:div>
        <w:div w:id="1130590422">
          <w:marLeft w:val="0"/>
          <w:marRight w:val="0"/>
          <w:marTop w:val="0"/>
          <w:marBottom w:val="0"/>
          <w:divBdr>
            <w:top w:val="none" w:sz="0" w:space="0" w:color="auto"/>
            <w:left w:val="none" w:sz="0" w:space="0" w:color="auto"/>
            <w:bottom w:val="none" w:sz="0" w:space="0" w:color="auto"/>
            <w:right w:val="none" w:sz="0" w:space="0" w:color="auto"/>
          </w:divBdr>
        </w:div>
        <w:div w:id="1652827752">
          <w:marLeft w:val="0"/>
          <w:marRight w:val="0"/>
          <w:marTop w:val="0"/>
          <w:marBottom w:val="0"/>
          <w:divBdr>
            <w:top w:val="none" w:sz="0" w:space="0" w:color="auto"/>
            <w:left w:val="none" w:sz="0" w:space="0" w:color="auto"/>
            <w:bottom w:val="none" w:sz="0" w:space="0" w:color="auto"/>
            <w:right w:val="none" w:sz="0" w:space="0" w:color="auto"/>
          </w:divBdr>
        </w:div>
        <w:div w:id="1913734528">
          <w:marLeft w:val="0"/>
          <w:marRight w:val="0"/>
          <w:marTop w:val="0"/>
          <w:marBottom w:val="0"/>
          <w:divBdr>
            <w:top w:val="none" w:sz="0" w:space="0" w:color="auto"/>
            <w:left w:val="none" w:sz="0" w:space="0" w:color="auto"/>
            <w:bottom w:val="none" w:sz="0" w:space="0" w:color="auto"/>
            <w:right w:val="none" w:sz="0" w:space="0" w:color="auto"/>
          </w:divBdr>
        </w:div>
        <w:div w:id="1801457717">
          <w:marLeft w:val="0"/>
          <w:marRight w:val="0"/>
          <w:marTop w:val="0"/>
          <w:marBottom w:val="0"/>
          <w:divBdr>
            <w:top w:val="none" w:sz="0" w:space="0" w:color="auto"/>
            <w:left w:val="none" w:sz="0" w:space="0" w:color="auto"/>
            <w:bottom w:val="none" w:sz="0" w:space="0" w:color="auto"/>
            <w:right w:val="none" w:sz="0" w:space="0" w:color="auto"/>
          </w:divBdr>
        </w:div>
        <w:div w:id="1351566619">
          <w:marLeft w:val="0"/>
          <w:marRight w:val="0"/>
          <w:marTop w:val="0"/>
          <w:marBottom w:val="0"/>
          <w:divBdr>
            <w:top w:val="none" w:sz="0" w:space="0" w:color="auto"/>
            <w:left w:val="none" w:sz="0" w:space="0" w:color="auto"/>
            <w:bottom w:val="none" w:sz="0" w:space="0" w:color="auto"/>
            <w:right w:val="none" w:sz="0" w:space="0" w:color="auto"/>
          </w:divBdr>
        </w:div>
        <w:div w:id="741829139">
          <w:marLeft w:val="0"/>
          <w:marRight w:val="0"/>
          <w:marTop w:val="0"/>
          <w:marBottom w:val="0"/>
          <w:divBdr>
            <w:top w:val="none" w:sz="0" w:space="0" w:color="auto"/>
            <w:left w:val="none" w:sz="0" w:space="0" w:color="auto"/>
            <w:bottom w:val="none" w:sz="0" w:space="0" w:color="auto"/>
            <w:right w:val="none" w:sz="0" w:space="0" w:color="auto"/>
          </w:divBdr>
        </w:div>
        <w:div w:id="222764613">
          <w:marLeft w:val="0"/>
          <w:marRight w:val="0"/>
          <w:marTop w:val="0"/>
          <w:marBottom w:val="0"/>
          <w:divBdr>
            <w:top w:val="none" w:sz="0" w:space="0" w:color="auto"/>
            <w:left w:val="none" w:sz="0" w:space="0" w:color="auto"/>
            <w:bottom w:val="none" w:sz="0" w:space="0" w:color="auto"/>
            <w:right w:val="none" w:sz="0" w:space="0" w:color="auto"/>
          </w:divBdr>
        </w:div>
        <w:div w:id="1134715118">
          <w:marLeft w:val="0"/>
          <w:marRight w:val="0"/>
          <w:marTop w:val="0"/>
          <w:marBottom w:val="0"/>
          <w:divBdr>
            <w:top w:val="none" w:sz="0" w:space="0" w:color="auto"/>
            <w:left w:val="none" w:sz="0" w:space="0" w:color="auto"/>
            <w:bottom w:val="none" w:sz="0" w:space="0" w:color="auto"/>
            <w:right w:val="none" w:sz="0" w:space="0" w:color="auto"/>
          </w:divBdr>
        </w:div>
        <w:div w:id="746075443">
          <w:marLeft w:val="0"/>
          <w:marRight w:val="0"/>
          <w:marTop w:val="0"/>
          <w:marBottom w:val="0"/>
          <w:divBdr>
            <w:top w:val="none" w:sz="0" w:space="0" w:color="auto"/>
            <w:left w:val="none" w:sz="0" w:space="0" w:color="auto"/>
            <w:bottom w:val="none" w:sz="0" w:space="0" w:color="auto"/>
            <w:right w:val="none" w:sz="0" w:space="0" w:color="auto"/>
          </w:divBdr>
        </w:div>
      </w:divsChild>
    </w:div>
    <w:div w:id="72896803">
      <w:bodyDiv w:val="1"/>
      <w:marLeft w:val="0"/>
      <w:marRight w:val="0"/>
      <w:marTop w:val="0"/>
      <w:marBottom w:val="0"/>
      <w:divBdr>
        <w:top w:val="none" w:sz="0" w:space="0" w:color="auto"/>
        <w:left w:val="none" w:sz="0" w:space="0" w:color="auto"/>
        <w:bottom w:val="none" w:sz="0" w:space="0" w:color="auto"/>
        <w:right w:val="none" w:sz="0" w:space="0" w:color="auto"/>
      </w:divBdr>
    </w:div>
    <w:div w:id="121535415">
      <w:bodyDiv w:val="1"/>
      <w:marLeft w:val="0"/>
      <w:marRight w:val="0"/>
      <w:marTop w:val="0"/>
      <w:marBottom w:val="0"/>
      <w:divBdr>
        <w:top w:val="none" w:sz="0" w:space="0" w:color="auto"/>
        <w:left w:val="none" w:sz="0" w:space="0" w:color="auto"/>
        <w:bottom w:val="none" w:sz="0" w:space="0" w:color="auto"/>
        <w:right w:val="none" w:sz="0" w:space="0" w:color="auto"/>
      </w:divBdr>
      <w:divsChild>
        <w:div w:id="1600871607">
          <w:marLeft w:val="0"/>
          <w:marRight w:val="0"/>
          <w:marTop w:val="0"/>
          <w:marBottom w:val="0"/>
          <w:divBdr>
            <w:top w:val="none" w:sz="0" w:space="0" w:color="auto"/>
            <w:left w:val="none" w:sz="0" w:space="0" w:color="auto"/>
            <w:bottom w:val="none" w:sz="0" w:space="0" w:color="auto"/>
            <w:right w:val="none" w:sz="0" w:space="0" w:color="auto"/>
          </w:divBdr>
        </w:div>
        <w:div w:id="1846164963">
          <w:marLeft w:val="0"/>
          <w:marRight w:val="0"/>
          <w:marTop w:val="0"/>
          <w:marBottom w:val="0"/>
          <w:divBdr>
            <w:top w:val="none" w:sz="0" w:space="0" w:color="auto"/>
            <w:left w:val="none" w:sz="0" w:space="0" w:color="auto"/>
            <w:bottom w:val="none" w:sz="0" w:space="0" w:color="auto"/>
            <w:right w:val="none" w:sz="0" w:space="0" w:color="auto"/>
          </w:divBdr>
        </w:div>
        <w:div w:id="1186676224">
          <w:marLeft w:val="0"/>
          <w:marRight w:val="0"/>
          <w:marTop w:val="0"/>
          <w:marBottom w:val="0"/>
          <w:divBdr>
            <w:top w:val="none" w:sz="0" w:space="0" w:color="auto"/>
            <w:left w:val="none" w:sz="0" w:space="0" w:color="auto"/>
            <w:bottom w:val="none" w:sz="0" w:space="0" w:color="auto"/>
            <w:right w:val="none" w:sz="0" w:space="0" w:color="auto"/>
          </w:divBdr>
        </w:div>
        <w:div w:id="250428859">
          <w:marLeft w:val="0"/>
          <w:marRight w:val="0"/>
          <w:marTop w:val="0"/>
          <w:marBottom w:val="0"/>
          <w:divBdr>
            <w:top w:val="none" w:sz="0" w:space="0" w:color="auto"/>
            <w:left w:val="none" w:sz="0" w:space="0" w:color="auto"/>
            <w:bottom w:val="none" w:sz="0" w:space="0" w:color="auto"/>
            <w:right w:val="none" w:sz="0" w:space="0" w:color="auto"/>
          </w:divBdr>
        </w:div>
        <w:div w:id="1141465502">
          <w:marLeft w:val="0"/>
          <w:marRight w:val="0"/>
          <w:marTop w:val="0"/>
          <w:marBottom w:val="0"/>
          <w:divBdr>
            <w:top w:val="none" w:sz="0" w:space="0" w:color="auto"/>
            <w:left w:val="none" w:sz="0" w:space="0" w:color="auto"/>
            <w:bottom w:val="none" w:sz="0" w:space="0" w:color="auto"/>
            <w:right w:val="none" w:sz="0" w:space="0" w:color="auto"/>
          </w:divBdr>
        </w:div>
        <w:div w:id="397703602">
          <w:marLeft w:val="0"/>
          <w:marRight w:val="0"/>
          <w:marTop w:val="0"/>
          <w:marBottom w:val="0"/>
          <w:divBdr>
            <w:top w:val="none" w:sz="0" w:space="0" w:color="auto"/>
            <w:left w:val="none" w:sz="0" w:space="0" w:color="auto"/>
            <w:bottom w:val="none" w:sz="0" w:space="0" w:color="auto"/>
            <w:right w:val="none" w:sz="0" w:space="0" w:color="auto"/>
          </w:divBdr>
        </w:div>
        <w:div w:id="1067145660">
          <w:marLeft w:val="0"/>
          <w:marRight w:val="0"/>
          <w:marTop w:val="0"/>
          <w:marBottom w:val="0"/>
          <w:divBdr>
            <w:top w:val="none" w:sz="0" w:space="0" w:color="auto"/>
            <w:left w:val="none" w:sz="0" w:space="0" w:color="auto"/>
            <w:bottom w:val="none" w:sz="0" w:space="0" w:color="auto"/>
            <w:right w:val="none" w:sz="0" w:space="0" w:color="auto"/>
          </w:divBdr>
        </w:div>
        <w:div w:id="556018897">
          <w:marLeft w:val="0"/>
          <w:marRight w:val="0"/>
          <w:marTop w:val="0"/>
          <w:marBottom w:val="0"/>
          <w:divBdr>
            <w:top w:val="none" w:sz="0" w:space="0" w:color="auto"/>
            <w:left w:val="none" w:sz="0" w:space="0" w:color="auto"/>
            <w:bottom w:val="none" w:sz="0" w:space="0" w:color="auto"/>
            <w:right w:val="none" w:sz="0" w:space="0" w:color="auto"/>
          </w:divBdr>
        </w:div>
        <w:div w:id="1790853018">
          <w:marLeft w:val="0"/>
          <w:marRight w:val="0"/>
          <w:marTop w:val="0"/>
          <w:marBottom w:val="0"/>
          <w:divBdr>
            <w:top w:val="none" w:sz="0" w:space="0" w:color="auto"/>
            <w:left w:val="none" w:sz="0" w:space="0" w:color="auto"/>
            <w:bottom w:val="none" w:sz="0" w:space="0" w:color="auto"/>
            <w:right w:val="none" w:sz="0" w:space="0" w:color="auto"/>
          </w:divBdr>
        </w:div>
      </w:divsChild>
    </w:div>
    <w:div w:id="123892931">
      <w:bodyDiv w:val="1"/>
      <w:marLeft w:val="0"/>
      <w:marRight w:val="0"/>
      <w:marTop w:val="0"/>
      <w:marBottom w:val="0"/>
      <w:divBdr>
        <w:top w:val="none" w:sz="0" w:space="0" w:color="auto"/>
        <w:left w:val="none" w:sz="0" w:space="0" w:color="auto"/>
        <w:bottom w:val="none" w:sz="0" w:space="0" w:color="auto"/>
        <w:right w:val="none" w:sz="0" w:space="0" w:color="auto"/>
      </w:divBdr>
      <w:divsChild>
        <w:div w:id="580914679">
          <w:marLeft w:val="0"/>
          <w:marRight w:val="0"/>
          <w:marTop w:val="0"/>
          <w:marBottom w:val="0"/>
          <w:divBdr>
            <w:top w:val="none" w:sz="0" w:space="0" w:color="auto"/>
            <w:left w:val="none" w:sz="0" w:space="0" w:color="auto"/>
            <w:bottom w:val="none" w:sz="0" w:space="0" w:color="auto"/>
            <w:right w:val="none" w:sz="0" w:space="0" w:color="auto"/>
          </w:divBdr>
        </w:div>
        <w:div w:id="752748524">
          <w:marLeft w:val="0"/>
          <w:marRight w:val="0"/>
          <w:marTop w:val="0"/>
          <w:marBottom w:val="0"/>
          <w:divBdr>
            <w:top w:val="none" w:sz="0" w:space="0" w:color="auto"/>
            <w:left w:val="none" w:sz="0" w:space="0" w:color="auto"/>
            <w:bottom w:val="none" w:sz="0" w:space="0" w:color="auto"/>
            <w:right w:val="none" w:sz="0" w:space="0" w:color="auto"/>
          </w:divBdr>
        </w:div>
        <w:div w:id="1331522491">
          <w:marLeft w:val="0"/>
          <w:marRight w:val="0"/>
          <w:marTop w:val="0"/>
          <w:marBottom w:val="0"/>
          <w:divBdr>
            <w:top w:val="none" w:sz="0" w:space="0" w:color="auto"/>
            <w:left w:val="none" w:sz="0" w:space="0" w:color="auto"/>
            <w:bottom w:val="none" w:sz="0" w:space="0" w:color="auto"/>
            <w:right w:val="none" w:sz="0" w:space="0" w:color="auto"/>
          </w:divBdr>
        </w:div>
        <w:div w:id="1375690112">
          <w:marLeft w:val="0"/>
          <w:marRight w:val="0"/>
          <w:marTop w:val="0"/>
          <w:marBottom w:val="0"/>
          <w:divBdr>
            <w:top w:val="none" w:sz="0" w:space="0" w:color="auto"/>
            <w:left w:val="none" w:sz="0" w:space="0" w:color="auto"/>
            <w:bottom w:val="none" w:sz="0" w:space="0" w:color="auto"/>
            <w:right w:val="none" w:sz="0" w:space="0" w:color="auto"/>
          </w:divBdr>
        </w:div>
        <w:div w:id="1627156702">
          <w:marLeft w:val="0"/>
          <w:marRight w:val="0"/>
          <w:marTop w:val="0"/>
          <w:marBottom w:val="0"/>
          <w:divBdr>
            <w:top w:val="none" w:sz="0" w:space="0" w:color="auto"/>
            <w:left w:val="none" w:sz="0" w:space="0" w:color="auto"/>
            <w:bottom w:val="none" w:sz="0" w:space="0" w:color="auto"/>
            <w:right w:val="none" w:sz="0" w:space="0" w:color="auto"/>
          </w:divBdr>
        </w:div>
        <w:div w:id="2095391041">
          <w:marLeft w:val="0"/>
          <w:marRight w:val="0"/>
          <w:marTop w:val="0"/>
          <w:marBottom w:val="0"/>
          <w:divBdr>
            <w:top w:val="none" w:sz="0" w:space="0" w:color="auto"/>
            <w:left w:val="none" w:sz="0" w:space="0" w:color="auto"/>
            <w:bottom w:val="none" w:sz="0" w:space="0" w:color="auto"/>
            <w:right w:val="none" w:sz="0" w:space="0" w:color="auto"/>
          </w:divBdr>
        </w:div>
      </w:divsChild>
    </w:div>
    <w:div w:id="195045186">
      <w:bodyDiv w:val="1"/>
      <w:marLeft w:val="0"/>
      <w:marRight w:val="0"/>
      <w:marTop w:val="0"/>
      <w:marBottom w:val="0"/>
      <w:divBdr>
        <w:top w:val="none" w:sz="0" w:space="0" w:color="auto"/>
        <w:left w:val="none" w:sz="0" w:space="0" w:color="auto"/>
        <w:bottom w:val="none" w:sz="0" w:space="0" w:color="auto"/>
        <w:right w:val="none" w:sz="0" w:space="0" w:color="auto"/>
      </w:divBdr>
      <w:divsChild>
        <w:div w:id="679548005">
          <w:marLeft w:val="0"/>
          <w:marRight w:val="0"/>
          <w:marTop w:val="0"/>
          <w:marBottom w:val="0"/>
          <w:divBdr>
            <w:top w:val="none" w:sz="0" w:space="0" w:color="auto"/>
            <w:left w:val="none" w:sz="0" w:space="0" w:color="auto"/>
            <w:bottom w:val="none" w:sz="0" w:space="0" w:color="auto"/>
            <w:right w:val="none" w:sz="0" w:space="0" w:color="auto"/>
          </w:divBdr>
        </w:div>
        <w:div w:id="1636449789">
          <w:marLeft w:val="0"/>
          <w:marRight w:val="0"/>
          <w:marTop w:val="0"/>
          <w:marBottom w:val="0"/>
          <w:divBdr>
            <w:top w:val="none" w:sz="0" w:space="0" w:color="auto"/>
            <w:left w:val="none" w:sz="0" w:space="0" w:color="auto"/>
            <w:bottom w:val="none" w:sz="0" w:space="0" w:color="auto"/>
            <w:right w:val="none" w:sz="0" w:space="0" w:color="auto"/>
          </w:divBdr>
        </w:div>
        <w:div w:id="743794382">
          <w:marLeft w:val="0"/>
          <w:marRight w:val="0"/>
          <w:marTop w:val="0"/>
          <w:marBottom w:val="0"/>
          <w:divBdr>
            <w:top w:val="none" w:sz="0" w:space="0" w:color="auto"/>
            <w:left w:val="none" w:sz="0" w:space="0" w:color="auto"/>
            <w:bottom w:val="none" w:sz="0" w:space="0" w:color="auto"/>
            <w:right w:val="none" w:sz="0" w:space="0" w:color="auto"/>
          </w:divBdr>
        </w:div>
        <w:div w:id="134687564">
          <w:marLeft w:val="0"/>
          <w:marRight w:val="0"/>
          <w:marTop w:val="0"/>
          <w:marBottom w:val="0"/>
          <w:divBdr>
            <w:top w:val="none" w:sz="0" w:space="0" w:color="auto"/>
            <w:left w:val="none" w:sz="0" w:space="0" w:color="auto"/>
            <w:bottom w:val="none" w:sz="0" w:space="0" w:color="auto"/>
            <w:right w:val="none" w:sz="0" w:space="0" w:color="auto"/>
          </w:divBdr>
        </w:div>
        <w:div w:id="163400371">
          <w:marLeft w:val="0"/>
          <w:marRight w:val="0"/>
          <w:marTop w:val="0"/>
          <w:marBottom w:val="0"/>
          <w:divBdr>
            <w:top w:val="none" w:sz="0" w:space="0" w:color="auto"/>
            <w:left w:val="none" w:sz="0" w:space="0" w:color="auto"/>
            <w:bottom w:val="none" w:sz="0" w:space="0" w:color="auto"/>
            <w:right w:val="none" w:sz="0" w:space="0" w:color="auto"/>
          </w:divBdr>
        </w:div>
        <w:div w:id="1414081243">
          <w:marLeft w:val="0"/>
          <w:marRight w:val="0"/>
          <w:marTop w:val="0"/>
          <w:marBottom w:val="0"/>
          <w:divBdr>
            <w:top w:val="none" w:sz="0" w:space="0" w:color="auto"/>
            <w:left w:val="none" w:sz="0" w:space="0" w:color="auto"/>
            <w:bottom w:val="none" w:sz="0" w:space="0" w:color="auto"/>
            <w:right w:val="none" w:sz="0" w:space="0" w:color="auto"/>
          </w:divBdr>
        </w:div>
        <w:div w:id="935358196">
          <w:marLeft w:val="0"/>
          <w:marRight w:val="0"/>
          <w:marTop w:val="0"/>
          <w:marBottom w:val="0"/>
          <w:divBdr>
            <w:top w:val="none" w:sz="0" w:space="0" w:color="auto"/>
            <w:left w:val="none" w:sz="0" w:space="0" w:color="auto"/>
            <w:bottom w:val="none" w:sz="0" w:space="0" w:color="auto"/>
            <w:right w:val="none" w:sz="0" w:space="0" w:color="auto"/>
          </w:divBdr>
        </w:div>
        <w:div w:id="836917141">
          <w:marLeft w:val="0"/>
          <w:marRight w:val="0"/>
          <w:marTop w:val="0"/>
          <w:marBottom w:val="0"/>
          <w:divBdr>
            <w:top w:val="none" w:sz="0" w:space="0" w:color="auto"/>
            <w:left w:val="none" w:sz="0" w:space="0" w:color="auto"/>
            <w:bottom w:val="none" w:sz="0" w:space="0" w:color="auto"/>
            <w:right w:val="none" w:sz="0" w:space="0" w:color="auto"/>
          </w:divBdr>
        </w:div>
        <w:div w:id="60369385">
          <w:marLeft w:val="0"/>
          <w:marRight w:val="0"/>
          <w:marTop w:val="0"/>
          <w:marBottom w:val="0"/>
          <w:divBdr>
            <w:top w:val="none" w:sz="0" w:space="0" w:color="auto"/>
            <w:left w:val="none" w:sz="0" w:space="0" w:color="auto"/>
            <w:bottom w:val="none" w:sz="0" w:space="0" w:color="auto"/>
            <w:right w:val="none" w:sz="0" w:space="0" w:color="auto"/>
          </w:divBdr>
        </w:div>
        <w:div w:id="1679040725">
          <w:marLeft w:val="0"/>
          <w:marRight w:val="0"/>
          <w:marTop w:val="0"/>
          <w:marBottom w:val="0"/>
          <w:divBdr>
            <w:top w:val="none" w:sz="0" w:space="0" w:color="auto"/>
            <w:left w:val="none" w:sz="0" w:space="0" w:color="auto"/>
            <w:bottom w:val="none" w:sz="0" w:space="0" w:color="auto"/>
            <w:right w:val="none" w:sz="0" w:space="0" w:color="auto"/>
          </w:divBdr>
        </w:div>
      </w:divsChild>
    </w:div>
    <w:div w:id="209340471">
      <w:bodyDiv w:val="1"/>
      <w:marLeft w:val="0"/>
      <w:marRight w:val="0"/>
      <w:marTop w:val="0"/>
      <w:marBottom w:val="0"/>
      <w:divBdr>
        <w:top w:val="none" w:sz="0" w:space="0" w:color="auto"/>
        <w:left w:val="none" w:sz="0" w:space="0" w:color="auto"/>
        <w:bottom w:val="none" w:sz="0" w:space="0" w:color="auto"/>
        <w:right w:val="none" w:sz="0" w:space="0" w:color="auto"/>
      </w:divBdr>
      <w:divsChild>
        <w:div w:id="1418165218">
          <w:marLeft w:val="0"/>
          <w:marRight w:val="0"/>
          <w:marTop w:val="0"/>
          <w:marBottom w:val="0"/>
          <w:divBdr>
            <w:top w:val="none" w:sz="0" w:space="0" w:color="auto"/>
            <w:left w:val="none" w:sz="0" w:space="0" w:color="auto"/>
            <w:bottom w:val="none" w:sz="0" w:space="0" w:color="auto"/>
            <w:right w:val="none" w:sz="0" w:space="0" w:color="auto"/>
          </w:divBdr>
        </w:div>
        <w:div w:id="966086182">
          <w:marLeft w:val="0"/>
          <w:marRight w:val="0"/>
          <w:marTop w:val="0"/>
          <w:marBottom w:val="0"/>
          <w:divBdr>
            <w:top w:val="none" w:sz="0" w:space="0" w:color="auto"/>
            <w:left w:val="none" w:sz="0" w:space="0" w:color="auto"/>
            <w:bottom w:val="none" w:sz="0" w:space="0" w:color="auto"/>
            <w:right w:val="none" w:sz="0" w:space="0" w:color="auto"/>
          </w:divBdr>
        </w:div>
        <w:div w:id="960459094">
          <w:marLeft w:val="0"/>
          <w:marRight w:val="0"/>
          <w:marTop w:val="0"/>
          <w:marBottom w:val="0"/>
          <w:divBdr>
            <w:top w:val="none" w:sz="0" w:space="0" w:color="auto"/>
            <w:left w:val="none" w:sz="0" w:space="0" w:color="auto"/>
            <w:bottom w:val="none" w:sz="0" w:space="0" w:color="auto"/>
            <w:right w:val="none" w:sz="0" w:space="0" w:color="auto"/>
          </w:divBdr>
        </w:div>
        <w:div w:id="450243460">
          <w:marLeft w:val="0"/>
          <w:marRight w:val="0"/>
          <w:marTop w:val="0"/>
          <w:marBottom w:val="0"/>
          <w:divBdr>
            <w:top w:val="none" w:sz="0" w:space="0" w:color="auto"/>
            <w:left w:val="none" w:sz="0" w:space="0" w:color="auto"/>
            <w:bottom w:val="none" w:sz="0" w:space="0" w:color="auto"/>
            <w:right w:val="none" w:sz="0" w:space="0" w:color="auto"/>
          </w:divBdr>
        </w:div>
        <w:div w:id="1814710724">
          <w:marLeft w:val="0"/>
          <w:marRight w:val="0"/>
          <w:marTop w:val="0"/>
          <w:marBottom w:val="0"/>
          <w:divBdr>
            <w:top w:val="none" w:sz="0" w:space="0" w:color="auto"/>
            <w:left w:val="none" w:sz="0" w:space="0" w:color="auto"/>
            <w:bottom w:val="none" w:sz="0" w:space="0" w:color="auto"/>
            <w:right w:val="none" w:sz="0" w:space="0" w:color="auto"/>
          </w:divBdr>
        </w:div>
        <w:div w:id="310863982">
          <w:marLeft w:val="0"/>
          <w:marRight w:val="0"/>
          <w:marTop w:val="0"/>
          <w:marBottom w:val="0"/>
          <w:divBdr>
            <w:top w:val="none" w:sz="0" w:space="0" w:color="auto"/>
            <w:left w:val="none" w:sz="0" w:space="0" w:color="auto"/>
            <w:bottom w:val="none" w:sz="0" w:space="0" w:color="auto"/>
            <w:right w:val="none" w:sz="0" w:space="0" w:color="auto"/>
          </w:divBdr>
        </w:div>
        <w:div w:id="1868715601">
          <w:marLeft w:val="0"/>
          <w:marRight w:val="0"/>
          <w:marTop w:val="0"/>
          <w:marBottom w:val="0"/>
          <w:divBdr>
            <w:top w:val="none" w:sz="0" w:space="0" w:color="auto"/>
            <w:left w:val="none" w:sz="0" w:space="0" w:color="auto"/>
            <w:bottom w:val="none" w:sz="0" w:space="0" w:color="auto"/>
            <w:right w:val="none" w:sz="0" w:space="0" w:color="auto"/>
          </w:divBdr>
        </w:div>
      </w:divsChild>
    </w:div>
    <w:div w:id="336349670">
      <w:bodyDiv w:val="1"/>
      <w:marLeft w:val="0"/>
      <w:marRight w:val="0"/>
      <w:marTop w:val="0"/>
      <w:marBottom w:val="0"/>
      <w:divBdr>
        <w:top w:val="none" w:sz="0" w:space="0" w:color="auto"/>
        <w:left w:val="none" w:sz="0" w:space="0" w:color="auto"/>
        <w:bottom w:val="none" w:sz="0" w:space="0" w:color="auto"/>
        <w:right w:val="none" w:sz="0" w:space="0" w:color="auto"/>
      </w:divBdr>
      <w:divsChild>
        <w:div w:id="1457335809">
          <w:marLeft w:val="0"/>
          <w:marRight w:val="0"/>
          <w:marTop w:val="0"/>
          <w:marBottom w:val="0"/>
          <w:divBdr>
            <w:top w:val="none" w:sz="0" w:space="0" w:color="auto"/>
            <w:left w:val="none" w:sz="0" w:space="0" w:color="auto"/>
            <w:bottom w:val="none" w:sz="0" w:space="0" w:color="auto"/>
            <w:right w:val="none" w:sz="0" w:space="0" w:color="auto"/>
          </w:divBdr>
        </w:div>
        <w:div w:id="2105833588">
          <w:marLeft w:val="0"/>
          <w:marRight w:val="0"/>
          <w:marTop w:val="0"/>
          <w:marBottom w:val="0"/>
          <w:divBdr>
            <w:top w:val="none" w:sz="0" w:space="0" w:color="auto"/>
            <w:left w:val="none" w:sz="0" w:space="0" w:color="auto"/>
            <w:bottom w:val="none" w:sz="0" w:space="0" w:color="auto"/>
            <w:right w:val="none" w:sz="0" w:space="0" w:color="auto"/>
          </w:divBdr>
        </w:div>
        <w:div w:id="907883606">
          <w:marLeft w:val="0"/>
          <w:marRight w:val="0"/>
          <w:marTop w:val="0"/>
          <w:marBottom w:val="0"/>
          <w:divBdr>
            <w:top w:val="none" w:sz="0" w:space="0" w:color="auto"/>
            <w:left w:val="none" w:sz="0" w:space="0" w:color="auto"/>
            <w:bottom w:val="none" w:sz="0" w:space="0" w:color="auto"/>
            <w:right w:val="none" w:sz="0" w:space="0" w:color="auto"/>
          </w:divBdr>
        </w:div>
        <w:div w:id="1881505332">
          <w:marLeft w:val="0"/>
          <w:marRight w:val="0"/>
          <w:marTop w:val="0"/>
          <w:marBottom w:val="0"/>
          <w:divBdr>
            <w:top w:val="none" w:sz="0" w:space="0" w:color="auto"/>
            <w:left w:val="none" w:sz="0" w:space="0" w:color="auto"/>
            <w:bottom w:val="none" w:sz="0" w:space="0" w:color="auto"/>
            <w:right w:val="none" w:sz="0" w:space="0" w:color="auto"/>
          </w:divBdr>
        </w:div>
        <w:div w:id="1105156371">
          <w:marLeft w:val="0"/>
          <w:marRight w:val="0"/>
          <w:marTop w:val="0"/>
          <w:marBottom w:val="0"/>
          <w:divBdr>
            <w:top w:val="none" w:sz="0" w:space="0" w:color="auto"/>
            <w:left w:val="none" w:sz="0" w:space="0" w:color="auto"/>
            <w:bottom w:val="none" w:sz="0" w:space="0" w:color="auto"/>
            <w:right w:val="none" w:sz="0" w:space="0" w:color="auto"/>
          </w:divBdr>
        </w:div>
        <w:div w:id="1349676558">
          <w:marLeft w:val="0"/>
          <w:marRight w:val="0"/>
          <w:marTop w:val="0"/>
          <w:marBottom w:val="0"/>
          <w:divBdr>
            <w:top w:val="none" w:sz="0" w:space="0" w:color="auto"/>
            <w:left w:val="none" w:sz="0" w:space="0" w:color="auto"/>
            <w:bottom w:val="none" w:sz="0" w:space="0" w:color="auto"/>
            <w:right w:val="none" w:sz="0" w:space="0" w:color="auto"/>
          </w:divBdr>
        </w:div>
        <w:div w:id="692608944">
          <w:marLeft w:val="0"/>
          <w:marRight w:val="0"/>
          <w:marTop w:val="0"/>
          <w:marBottom w:val="0"/>
          <w:divBdr>
            <w:top w:val="none" w:sz="0" w:space="0" w:color="auto"/>
            <w:left w:val="none" w:sz="0" w:space="0" w:color="auto"/>
            <w:bottom w:val="none" w:sz="0" w:space="0" w:color="auto"/>
            <w:right w:val="none" w:sz="0" w:space="0" w:color="auto"/>
          </w:divBdr>
        </w:div>
        <w:div w:id="136384076">
          <w:marLeft w:val="0"/>
          <w:marRight w:val="0"/>
          <w:marTop w:val="0"/>
          <w:marBottom w:val="0"/>
          <w:divBdr>
            <w:top w:val="none" w:sz="0" w:space="0" w:color="auto"/>
            <w:left w:val="none" w:sz="0" w:space="0" w:color="auto"/>
            <w:bottom w:val="none" w:sz="0" w:space="0" w:color="auto"/>
            <w:right w:val="none" w:sz="0" w:space="0" w:color="auto"/>
          </w:divBdr>
        </w:div>
        <w:div w:id="1958442356">
          <w:marLeft w:val="0"/>
          <w:marRight w:val="0"/>
          <w:marTop w:val="0"/>
          <w:marBottom w:val="0"/>
          <w:divBdr>
            <w:top w:val="none" w:sz="0" w:space="0" w:color="auto"/>
            <w:left w:val="none" w:sz="0" w:space="0" w:color="auto"/>
            <w:bottom w:val="none" w:sz="0" w:space="0" w:color="auto"/>
            <w:right w:val="none" w:sz="0" w:space="0" w:color="auto"/>
          </w:divBdr>
        </w:div>
        <w:div w:id="512106407">
          <w:marLeft w:val="0"/>
          <w:marRight w:val="0"/>
          <w:marTop w:val="0"/>
          <w:marBottom w:val="0"/>
          <w:divBdr>
            <w:top w:val="none" w:sz="0" w:space="0" w:color="auto"/>
            <w:left w:val="none" w:sz="0" w:space="0" w:color="auto"/>
            <w:bottom w:val="none" w:sz="0" w:space="0" w:color="auto"/>
            <w:right w:val="none" w:sz="0" w:space="0" w:color="auto"/>
          </w:divBdr>
        </w:div>
        <w:div w:id="1595475675">
          <w:marLeft w:val="0"/>
          <w:marRight w:val="0"/>
          <w:marTop w:val="0"/>
          <w:marBottom w:val="0"/>
          <w:divBdr>
            <w:top w:val="none" w:sz="0" w:space="0" w:color="auto"/>
            <w:left w:val="none" w:sz="0" w:space="0" w:color="auto"/>
            <w:bottom w:val="none" w:sz="0" w:space="0" w:color="auto"/>
            <w:right w:val="none" w:sz="0" w:space="0" w:color="auto"/>
          </w:divBdr>
        </w:div>
        <w:div w:id="7563128">
          <w:marLeft w:val="0"/>
          <w:marRight w:val="0"/>
          <w:marTop w:val="0"/>
          <w:marBottom w:val="0"/>
          <w:divBdr>
            <w:top w:val="none" w:sz="0" w:space="0" w:color="auto"/>
            <w:left w:val="none" w:sz="0" w:space="0" w:color="auto"/>
            <w:bottom w:val="none" w:sz="0" w:space="0" w:color="auto"/>
            <w:right w:val="none" w:sz="0" w:space="0" w:color="auto"/>
          </w:divBdr>
        </w:div>
      </w:divsChild>
    </w:div>
    <w:div w:id="359741781">
      <w:bodyDiv w:val="1"/>
      <w:marLeft w:val="0"/>
      <w:marRight w:val="0"/>
      <w:marTop w:val="0"/>
      <w:marBottom w:val="0"/>
      <w:divBdr>
        <w:top w:val="none" w:sz="0" w:space="0" w:color="auto"/>
        <w:left w:val="none" w:sz="0" w:space="0" w:color="auto"/>
        <w:bottom w:val="none" w:sz="0" w:space="0" w:color="auto"/>
        <w:right w:val="none" w:sz="0" w:space="0" w:color="auto"/>
      </w:divBdr>
    </w:div>
    <w:div w:id="398674068">
      <w:bodyDiv w:val="1"/>
      <w:marLeft w:val="0"/>
      <w:marRight w:val="0"/>
      <w:marTop w:val="0"/>
      <w:marBottom w:val="0"/>
      <w:divBdr>
        <w:top w:val="none" w:sz="0" w:space="0" w:color="auto"/>
        <w:left w:val="none" w:sz="0" w:space="0" w:color="auto"/>
        <w:bottom w:val="none" w:sz="0" w:space="0" w:color="auto"/>
        <w:right w:val="none" w:sz="0" w:space="0" w:color="auto"/>
      </w:divBdr>
      <w:divsChild>
        <w:div w:id="2132358796">
          <w:marLeft w:val="0"/>
          <w:marRight w:val="0"/>
          <w:marTop w:val="0"/>
          <w:marBottom w:val="0"/>
          <w:divBdr>
            <w:top w:val="none" w:sz="0" w:space="0" w:color="auto"/>
            <w:left w:val="none" w:sz="0" w:space="0" w:color="auto"/>
            <w:bottom w:val="none" w:sz="0" w:space="0" w:color="auto"/>
            <w:right w:val="none" w:sz="0" w:space="0" w:color="auto"/>
          </w:divBdr>
        </w:div>
        <w:div w:id="1033192269">
          <w:marLeft w:val="0"/>
          <w:marRight w:val="0"/>
          <w:marTop w:val="0"/>
          <w:marBottom w:val="0"/>
          <w:divBdr>
            <w:top w:val="none" w:sz="0" w:space="0" w:color="auto"/>
            <w:left w:val="none" w:sz="0" w:space="0" w:color="auto"/>
            <w:bottom w:val="none" w:sz="0" w:space="0" w:color="auto"/>
            <w:right w:val="none" w:sz="0" w:space="0" w:color="auto"/>
          </w:divBdr>
        </w:div>
        <w:div w:id="1828741176">
          <w:marLeft w:val="0"/>
          <w:marRight w:val="0"/>
          <w:marTop w:val="0"/>
          <w:marBottom w:val="0"/>
          <w:divBdr>
            <w:top w:val="none" w:sz="0" w:space="0" w:color="auto"/>
            <w:left w:val="none" w:sz="0" w:space="0" w:color="auto"/>
            <w:bottom w:val="none" w:sz="0" w:space="0" w:color="auto"/>
            <w:right w:val="none" w:sz="0" w:space="0" w:color="auto"/>
          </w:divBdr>
        </w:div>
        <w:div w:id="1634947049">
          <w:marLeft w:val="0"/>
          <w:marRight w:val="0"/>
          <w:marTop w:val="0"/>
          <w:marBottom w:val="0"/>
          <w:divBdr>
            <w:top w:val="none" w:sz="0" w:space="0" w:color="auto"/>
            <w:left w:val="none" w:sz="0" w:space="0" w:color="auto"/>
            <w:bottom w:val="none" w:sz="0" w:space="0" w:color="auto"/>
            <w:right w:val="none" w:sz="0" w:space="0" w:color="auto"/>
          </w:divBdr>
        </w:div>
        <w:div w:id="974482249">
          <w:marLeft w:val="0"/>
          <w:marRight w:val="0"/>
          <w:marTop w:val="0"/>
          <w:marBottom w:val="0"/>
          <w:divBdr>
            <w:top w:val="none" w:sz="0" w:space="0" w:color="auto"/>
            <w:left w:val="none" w:sz="0" w:space="0" w:color="auto"/>
            <w:bottom w:val="none" w:sz="0" w:space="0" w:color="auto"/>
            <w:right w:val="none" w:sz="0" w:space="0" w:color="auto"/>
          </w:divBdr>
        </w:div>
        <w:div w:id="2127380775">
          <w:marLeft w:val="0"/>
          <w:marRight w:val="0"/>
          <w:marTop w:val="0"/>
          <w:marBottom w:val="0"/>
          <w:divBdr>
            <w:top w:val="none" w:sz="0" w:space="0" w:color="auto"/>
            <w:left w:val="none" w:sz="0" w:space="0" w:color="auto"/>
            <w:bottom w:val="none" w:sz="0" w:space="0" w:color="auto"/>
            <w:right w:val="none" w:sz="0" w:space="0" w:color="auto"/>
          </w:divBdr>
        </w:div>
        <w:div w:id="529802919">
          <w:marLeft w:val="0"/>
          <w:marRight w:val="0"/>
          <w:marTop w:val="0"/>
          <w:marBottom w:val="0"/>
          <w:divBdr>
            <w:top w:val="none" w:sz="0" w:space="0" w:color="auto"/>
            <w:left w:val="none" w:sz="0" w:space="0" w:color="auto"/>
            <w:bottom w:val="none" w:sz="0" w:space="0" w:color="auto"/>
            <w:right w:val="none" w:sz="0" w:space="0" w:color="auto"/>
          </w:divBdr>
        </w:div>
        <w:div w:id="2062096090">
          <w:marLeft w:val="0"/>
          <w:marRight w:val="0"/>
          <w:marTop w:val="0"/>
          <w:marBottom w:val="0"/>
          <w:divBdr>
            <w:top w:val="none" w:sz="0" w:space="0" w:color="auto"/>
            <w:left w:val="none" w:sz="0" w:space="0" w:color="auto"/>
            <w:bottom w:val="none" w:sz="0" w:space="0" w:color="auto"/>
            <w:right w:val="none" w:sz="0" w:space="0" w:color="auto"/>
          </w:divBdr>
        </w:div>
        <w:div w:id="1173767081">
          <w:marLeft w:val="0"/>
          <w:marRight w:val="0"/>
          <w:marTop w:val="0"/>
          <w:marBottom w:val="0"/>
          <w:divBdr>
            <w:top w:val="none" w:sz="0" w:space="0" w:color="auto"/>
            <w:left w:val="none" w:sz="0" w:space="0" w:color="auto"/>
            <w:bottom w:val="none" w:sz="0" w:space="0" w:color="auto"/>
            <w:right w:val="none" w:sz="0" w:space="0" w:color="auto"/>
          </w:divBdr>
        </w:div>
        <w:div w:id="1345594004">
          <w:marLeft w:val="0"/>
          <w:marRight w:val="0"/>
          <w:marTop w:val="0"/>
          <w:marBottom w:val="0"/>
          <w:divBdr>
            <w:top w:val="none" w:sz="0" w:space="0" w:color="auto"/>
            <w:left w:val="none" w:sz="0" w:space="0" w:color="auto"/>
            <w:bottom w:val="none" w:sz="0" w:space="0" w:color="auto"/>
            <w:right w:val="none" w:sz="0" w:space="0" w:color="auto"/>
          </w:divBdr>
        </w:div>
        <w:div w:id="560604377">
          <w:marLeft w:val="0"/>
          <w:marRight w:val="0"/>
          <w:marTop w:val="0"/>
          <w:marBottom w:val="0"/>
          <w:divBdr>
            <w:top w:val="none" w:sz="0" w:space="0" w:color="auto"/>
            <w:left w:val="none" w:sz="0" w:space="0" w:color="auto"/>
            <w:bottom w:val="none" w:sz="0" w:space="0" w:color="auto"/>
            <w:right w:val="none" w:sz="0" w:space="0" w:color="auto"/>
          </w:divBdr>
        </w:div>
        <w:div w:id="769155394">
          <w:marLeft w:val="0"/>
          <w:marRight w:val="0"/>
          <w:marTop w:val="0"/>
          <w:marBottom w:val="0"/>
          <w:divBdr>
            <w:top w:val="none" w:sz="0" w:space="0" w:color="auto"/>
            <w:left w:val="none" w:sz="0" w:space="0" w:color="auto"/>
            <w:bottom w:val="none" w:sz="0" w:space="0" w:color="auto"/>
            <w:right w:val="none" w:sz="0" w:space="0" w:color="auto"/>
          </w:divBdr>
        </w:div>
        <w:div w:id="1385759794">
          <w:marLeft w:val="0"/>
          <w:marRight w:val="0"/>
          <w:marTop w:val="0"/>
          <w:marBottom w:val="0"/>
          <w:divBdr>
            <w:top w:val="none" w:sz="0" w:space="0" w:color="auto"/>
            <w:left w:val="none" w:sz="0" w:space="0" w:color="auto"/>
            <w:bottom w:val="none" w:sz="0" w:space="0" w:color="auto"/>
            <w:right w:val="none" w:sz="0" w:space="0" w:color="auto"/>
          </w:divBdr>
        </w:div>
        <w:div w:id="2100175738">
          <w:marLeft w:val="0"/>
          <w:marRight w:val="0"/>
          <w:marTop w:val="0"/>
          <w:marBottom w:val="0"/>
          <w:divBdr>
            <w:top w:val="none" w:sz="0" w:space="0" w:color="auto"/>
            <w:left w:val="none" w:sz="0" w:space="0" w:color="auto"/>
            <w:bottom w:val="none" w:sz="0" w:space="0" w:color="auto"/>
            <w:right w:val="none" w:sz="0" w:space="0" w:color="auto"/>
          </w:divBdr>
        </w:div>
      </w:divsChild>
    </w:div>
    <w:div w:id="445194598">
      <w:bodyDiv w:val="1"/>
      <w:marLeft w:val="0"/>
      <w:marRight w:val="0"/>
      <w:marTop w:val="0"/>
      <w:marBottom w:val="0"/>
      <w:divBdr>
        <w:top w:val="none" w:sz="0" w:space="0" w:color="auto"/>
        <w:left w:val="none" w:sz="0" w:space="0" w:color="auto"/>
        <w:bottom w:val="none" w:sz="0" w:space="0" w:color="auto"/>
        <w:right w:val="none" w:sz="0" w:space="0" w:color="auto"/>
      </w:divBdr>
      <w:divsChild>
        <w:div w:id="488056562">
          <w:marLeft w:val="0"/>
          <w:marRight w:val="0"/>
          <w:marTop w:val="0"/>
          <w:marBottom w:val="0"/>
          <w:divBdr>
            <w:top w:val="none" w:sz="0" w:space="0" w:color="auto"/>
            <w:left w:val="none" w:sz="0" w:space="0" w:color="auto"/>
            <w:bottom w:val="none" w:sz="0" w:space="0" w:color="auto"/>
            <w:right w:val="none" w:sz="0" w:space="0" w:color="auto"/>
          </w:divBdr>
          <w:divsChild>
            <w:div w:id="334921137">
              <w:marLeft w:val="0"/>
              <w:marRight w:val="0"/>
              <w:marTop w:val="0"/>
              <w:marBottom w:val="0"/>
              <w:divBdr>
                <w:top w:val="none" w:sz="0" w:space="0" w:color="auto"/>
                <w:left w:val="none" w:sz="0" w:space="0" w:color="auto"/>
                <w:bottom w:val="none" w:sz="0" w:space="0" w:color="auto"/>
                <w:right w:val="none" w:sz="0" w:space="0" w:color="auto"/>
              </w:divBdr>
              <w:divsChild>
                <w:div w:id="1826119540">
                  <w:marLeft w:val="0"/>
                  <w:marRight w:val="0"/>
                  <w:marTop w:val="0"/>
                  <w:marBottom w:val="0"/>
                  <w:divBdr>
                    <w:top w:val="none" w:sz="0" w:space="0" w:color="auto"/>
                    <w:left w:val="none" w:sz="0" w:space="0" w:color="auto"/>
                    <w:bottom w:val="none" w:sz="0" w:space="0" w:color="auto"/>
                    <w:right w:val="none" w:sz="0" w:space="0" w:color="auto"/>
                  </w:divBdr>
                  <w:divsChild>
                    <w:div w:id="855653413">
                      <w:marLeft w:val="0"/>
                      <w:marRight w:val="0"/>
                      <w:marTop w:val="0"/>
                      <w:marBottom w:val="0"/>
                      <w:divBdr>
                        <w:top w:val="none" w:sz="0" w:space="0" w:color="auto"/>
                        <w:left w:val="none" w:sz="0" w:space="0" w:color="auto"/>
                        <w:bottom w:val="none" w:sz="0" w:space="0" w:color="auto"/>
                        <w:right w:val="none" w:sz="0" w:space="0" w:color="auto"/>
                      </w:divBdr>
                      <w:divsChild>
                        <w:div w:id="796070701">
                          <w:marLeft w:val="0"/>
                          <w:marRight w:val="0"/>
                          <w:marTop w:val="0"/>
                          <w:marBottom w:val="0"/>
                          <w:divBdr>
                            <w:top w:val="none" w:sz="0" w:space="0" w:color="auto"/>
                            <w:left w:val="none" w:sz="0" w:space="0" w:color="auto"/>
                            <w:bottom w:val="none" w:sz="0" w:space="0" w:color="auto"/>
                            <w:right w:val="none" w:sz="0" w:space="0" w:color="auto"/>
                          </w:divBdr>
                          <w:divsChild>
                            <w:div w:id="90256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6334121">
      <w:bodyDiv w:val="1"/>
      <w:marLeft w:val="0"/>
      <w:marRight w:val="0"/>
      <w:marTop w:val="0"/>
      <w:marBottom w:val="0"/>
      <w:divBdr>
        <w:top w:val="none" w:sz="0" w:space="0" w:color="auto"/>
        <w:left w:val="none" w:sz="0" w:space="0" w:color="auto"/>
        <w:bottom w:val="none" w:sz="0" w:space="0" w:color="auto"/>
        <w:right w:val="none" w:sz="0" w:space="0" w:color="auto"/>
      </w:divBdr>
      <w:divsChild>
        <w:div w:id="1491018320">
          <w:marLeft w:val="0"/>
          <w:marRight w:val="0"/>
          <w:marTop w:val="0"/>
          <w:marBottom w:val="0"/>
          <w:divBdr>
            <w:top w:val="none" w:sz="0" w:space="0" w:color="auto"/>
            <w:left w:val="none" w:sz="0" w:space="0" w:color="auto"/>
            <w:bottom w:val="none" w:sz="0" w:space="0" w:color="auto"/>
            <w:right w:val="none" w:sz="0" w:space="0" w:color="auto"/>
          </w:divBdr>
        </w:div>
        <w:div w:id="1834224746">
          <w:marLeft w:val="0"/>
          <w:marRight w:val="0"/>
          <w:marTop w:val="0"/>
          <w:marBottom w:val="0"/>
          <w:divBdr>
            <w:top w:val="none" w:sz="0" w:space="0" w:color="auto"/>
            <w:left w:val="none" w:sz="0" w:space="0" w:color="auto"/>
            <w:bottom w:val="none" w:sz="0" w:space="0" w:color="auto"/>
            <w:right w:val="none" w:sz="0" w:space="0" w:color="auto"/>
          </w:divBdr>
        </w:div>
        <w:div w:id="1016419735">
          <w:marLeft w:val="0"/>
          <w:marRight w:val="0"/>
          <w:marTop w:val="0"/>
          <w:marBottom w:val="0"/>
          <w:divBdr>
            <w:top w:val="none" w:sz="0" w:space="0" w:color="auto"/>
            <w:left w:val="none" w:sz="0" w:space="0" w:color="auto"/>
            <w:bottom w:val="none" w:sz="0" w:space="0" w:color="auto"/>
            <w:right w:val="none" w:sz="0" w:space="0" w:color="auto"/>
          </w:divBdr>
        </w:div>
        <w:div w:id="393510824">
          <w:marLeft w:val="0"/>
          <w:marRight w:val="0"/>
          <w:marTop w:val="0"/>
          <w:marBottom w:val="0"/>
          <w:divBdr>
            <w:top w:val="none" w:sz="0" w:space="0" w:color="auto"/>
            <w:left w:val="none" w:sz="0" w:space="0" w:color="auto"/>
            <w:bottom w:val="none" w:sz="0" w:space="0" w:color="auto"/>
            <w:right w:val="none" w:sz="0" w:space="0" w:color="auto"/>
          </w:divBdr>
        </w:div>
        <w:div w:id="1845895777">
          <w:marLeft w:val="0"/>
          <w:marRight w:val="0"/>
          <w:marTop w:val="0"/>
          <w:marBottom w:val="0"/>
          <w:divBdr>
            <w:top w:val="none" w:sz="0" w:space="0" w:color="auto"/>
            <w:left w:val="none" w:sz="0" w:space="0" w:color="auto"/>
            <w:bottom w:val="none" w:sz="0" w:space="0" w:color="auto"/>
            <w:right w:val="none" w:sz="0" w:space="0" w:color="auto"/>
          </w:divBdr>
        </w:div>
        <w:div w:id="1795322461">
          <w:marLeft w:val="0"/>
          <w:marRight w:val="0"/>
          <w:marTop w:val="0"/>
          <w:marBottom w:val="0"/>
          <w:divBdr>
            <w:top w:val="none" w:sz="0" w:space="0" w:color="auto"/>
            <w:left w:val="none" w:sz="0" w:space="0" w:color="auto"/>
            <w:bottom w:val="none" w:sz="0" w:space="0" w:color="auto"/>
            <w:right w:val="none" w:sz="0" w:space="0" w:color="auto"/>
          </w:divBdr>
        </w:div>
        <w:div w:id="240456146">
          <w:marLeft w:val="0"/>
          <w:marRight w:val="0"/>
          <w:marTop w:val="0"/>
          <w:marBottom w:val="0"/>
          <w:divBdr>
            <w:top w:val="none" w:sz="0" w:space="0" w:color="auto"/>
            <w:left w:val="none" w:sz="0" w:space="0" w:color="auto"/>
            <w:bottom w:val="none" w:sz="0" w:space="0" w:color="auto"/>
            <w:right w:val="none" w:sz="0" w:space="0" w:color="auto"/>
          </w:divBdr>
        </w:div>
        <w:div w:id="710688683">
          <w:marLeft w:val="0"/>
          <w:marRight w:val="0"/>
          <w:marTop w:val="0"/>
          <w:marBottom w:val="0"/>
          <w:divBdr>
            <w:top w:val="none" w:sz="0" w:space="0" w:color="auto"/>
            <w:left w:val="none" w:sz="0" w:space="0" w:color="auto"/>
            <w:bottom w:val="none" w:sz="0" w:space="0" w:color="auto"/>
            <w:right w:val="none" w:sz="0" w:space="0" w:color="auto"/>
          </w:divBdr>
        </w:div>
        <w:div w:id="364599285">
          <w:marLeft w:val="0"/>
          <w:marRight w:val="0"/>
          <w:marTop w:val="0"/>
          <w:marBottom w:val="0"/>
          <w:divBdr>
            <w:top w:val="none" w:sz="0" w:space="0" w:color="auto"/>
            <w:left w:val="none" w:sz="0" w:space="0" w:color="auto"/>
            <w:bottom w:val="none" w:sz="0" w:space="0" w:color="auto"/>
            <w:right w:val="none" w:sz="0" w:space="0" w:color="auto"/>
          </w:divBdr>
        </w:div>
        <w:div w:id="2071029949">
          <w:marLeft w:val="0"/>
          <w:marRight w:val="0"/>
          <w:marTop w:val="0"/>
          <w:marBottom w:val="0"/>
          <w:divBdr>
            <w:top w:val="none" w:sz="0" w:space="0" w:color="auto"/>
            <w:left w:val="none" w:sz="0" w:space="0" w:color="auto"/>
            <w:bottom w:val="none" w:sz="0" w:space="0" w:color="auto"/>
            <w:right w:val="none" w:sz="0" w:space="0" w:color="auto"/>
          </w:divBdr>
        </w:div>
        <w:div w:id="1064454563">
          <w:marLeft w:val="0"/>
          <w:marRight w:val="0"/>
          <w:marTop w:val="0"/>
          <w:marBottom w:val="0"/>
          <w:divBdr>
            <w:top w:val="none" w:sz="0" w:space="0" w:color="auto"/>
            <w:left w:val="none" w:sz="0" w:space="0" w:color="auto"/>
            <w:bottom w:val="none" w:sz="0" w:space="0" w:color="auto"/>
            <w:right w:val="none" w:sz="0" w:space="0" w:color="auto"/>
          </w:divBdr>
        </w:div>
        <w:div w:id="380372076">
          <w:marLeft w:val="0"/>
          <w:marRight w:val="0"/>
          <w:marTop w:val="0"/>
          <w:marBottom w:val="0"/>
          <w:divBdr>
            <w:top w:val="none" w:sz="0" w:space="0" w:color="auto"/>
            <w:left w:val="none" w:sz="0" w:space="0" w:color="auto"/>
            <w:bottom w:val="none" w:sz="0" w:space="0" w:color="auto"/>
            <w:right w:val="none" w:sz="0" w:space="0" w:color="auto"/>
          </w:divBdr>
        </w:div>
        <w:div w:id="888302734">
          <w:marLeft w:val="0"/>
          <w:marRight w:val="0"/>
          <w:marTop w:val="0"/>
          <w:marBottom w:val="0"/>
          <w:divBdr>
            <w:top w:val="none" w:sz="0" w:space="0" w:color="auto"/>
            <w:left w:val="none" w:sz="0" w:space="0" w:color="auto"/>
            <w:bottom w:val="none" w:sz="0" w:space="0" w:color="auto"/>
            <w:right w:val="none" w:sz="0" w:space="0" w:color="auto"/>
          </w:divBdr>
        </w:div>
        <w:div w:id="736975279">
          <w:marLeft w:val="0"/>
          <w:marRight w:val="0"/>
          <w:marTop w:val="0"/>
          <w:marBottom w:val="0"/>
          <w:divBdr>
            <w:top w:val="none" w:sz="0" w:space="0" w:color="auto"/>
            <w:left w:val="none" w:sz="0" w:space="0" w:color="auto"/>
            <w:bottom w:val="none" w:sz="0" w:space="0" w:color="auto"/>
            <w:right w:val="none" w:sz="0" w:space="0" w:color="auto"/>
          </w:divBdr>
        </w:div>
        <w:div w:id="722948862">
          <w:marLeft w:val="0"/>
          <w:marRight w:val="0"/>
          <w:marTop w:val="0"/>
          <w:marBottom w:val="0"/>
          <w:divBdr>
            <w:top w:val="none" w:sz="0" w:space="0" w:color="auto"/>
            <w:left w:val="none" w:sz="0" w:space="0" w:color="auto"/>
            <w:bottom w:val="none" w:sz="0" w:space="0" w:color="auto"/>
            <w:right w:val="none" w:sz="0" w:space="0" w:color="auto"/>
          </w:divBdr>
        </w:div>
        <w:div w:id="2131510687">
          <w:marLeft w:val="0"/>
          <w:marRight w:val="0"/>
          <w:marTop w:val="0"/>
          <w:marBottom w:val="0"/>
          <w:divBdr>
            <w:top w:val="none" w:sz="0" w:space="0" w:color="auto"/>
            <w:left w:val="none" w:sz="0" w:space="0" w:color="auto"/>
            <w:bottom w:val="none" w:sz="0" w:space="0" w:color="auto"/>
            <w:right w:val="none" w:sz="0" w:space="0" w:color="auto"/>
          </w:divBdr>
        </w:div>
        <w:div w:id="203761109">
          <w:marLeft w:val="0"/>
          <w:marRight w:val="0"/>
          <w:marTop w:val="0"/>
          <w:marBottom w:val="0"/>
          <w:divBdr>
            <w:top w:val="none" w:sz="0" w:space="0" w:color="auto"/>
            <w:left w:val="none" w:sz="0" w:space="0" w:color="auto"/>
            <w:bottom w:val="none" w:sz="0" w:space="0" w:color="auto"/>
            <w:right w:val="none" w:sz="0" w:space="0" w:color="auto"/>
          </w:divBdr>
        </w:div>
        <w:div w:id="2039500060">
          <w:marLeft w:val="0"/>
          <w:marRight w:val="0"/>
          <w:marTop w:val="0"/>
          <w:marBottom w:val="0"/>
          <w:divBdr>
            <w:top w:val="none" w:sz="0" w:space="0" w:color="auto"/>
            <w:left w:val="none" w:sz="0" w:space="0" w:color="auto"/>
            <w:bottom w:val="none" w:sz="0" w:space="0" w:color="auto"/>
            <w:right w:val="none" w:sz="0" w:space="0" w:color="auto"/>
          </w:divBdr>
        </w:div>
        <w:div w:id="1265766867">
          <w:marLeft w:val="0"/>
          <w:marRight w:val="0"/>
          <w:marTop w:val="0"/>
          <w:marBottom w:val="0"/>
          <w:divBdr>
            <w:top w:val="none" w:sz="0" w:space="0" w:color="auto"/>
            <w:left w:val="none" w:sz="0" w:space="0" w:color="auto"/>
            <w:bottom w:val="none" w:sz="0" w:space="0" w:color="auto"/>
            <w:right w:val="none" w:sz="0" w:space="0" w:color="auto"/>
          </w:divBdr>
        </w:div>
        <w:div w:id="1665932649">
          <w:marLeft w:val="0"/>
          <w:marRight w:val="0"/>
          <w:marTop w:val="0"/>
          <w:marBottom w:val="0"/>
          <w:divBdr>
            <w:top w:val="none" w:sz="0" w:space="0" w:color="auto"/>
            <w:left w:val="none" w:sz="0" w:space="0" w:color="auto"/>
            <w:bottom w:val="none" w:sz="0" w:space="0" w:color="auto"/>
            <w:right w:val="none" w:sz="0" w:space="0" w:color="auto"/>
          </w:divBdr>
        </w:div>
        <w:div w:id="1705446603">
          <w:marLeft w:val="0"/>
          <w:marRight w:val="0"/>
          <w:marTop w:val="0"/>
          <w:marBottom w:val="0"/>
          <w:divBdr>
            <w:top w:val="none" w:sz="0" w:space="0" w:color="auto"/>
            <w:left w:val="none" w:sz="0" w:space="0" w:color="auto"/>
            <w:bottom w:val="none" w:sz="0" w:space="0" w:color="auto"/>
            <w:right w:val="none" w:sz="0" w:space="0" w:color="auto"/>
          </w:divBdr>
        </w:div>
        <w:div w:id="1518886379">
          <w:marLeft w:val="0"/>
          <w:marRight w:val="0"/>
          <w:marTop w:val="0"/>
          <w:marBottom w:val="0"/>
          <w:divBdr>
            <w:top w:val="none" w:sz="0" w:space="0" w:color="auto"/>
            <w:left w:val="none" w:sz="0" w:space="0" w:color="auto"/>
            <w:bottom w:val="none" w:sz="0" w:space="0" w:color="auto"/>
            <w:right w:val="none" w:sz="0" w:space="0" w:color="auto"/>
          </w:divBdr>
        </w:div>
        <w:div w:id="739131224">
          <w:marLeft w:val="0"/>
          <w:marRight w:val="0"/>
          <w:marTop w:val="0"/>
          <w:marBottom w:val="0"/>
          <w:divBdr>
            <w:top w:val="none" w:sz="0" w:space="0" w:color="auto"/>
            <w:left w:val="none" w:sz="0" w:space="0" w:color="auto"/>
            <w:bottom w:val="none" w:sz="0" w:space="0" w:color="auto"/>
            <w:right w:val="none" w:sz="0" w:space="0" w:color="auto"/>
          </w:divBdr>
        </w:div>
        <w:div w:id="862522382">
          <w:marLeft w:val="0"/>
          <w:marRight w:val="0"/>
          <w:marTop w:val="0"/>
          <w:marBottom w:val="0"/>
          <w:divBdr>
            <w:top w:val="none" w:sz="0" w:space="0" w:color="auto"/>
            <w:left w:val="none" w:sz="0" w:space="0" w:color="auto"/>
            <w:bottom w:val="none" w:sz="0" w:space="0" w:color="auto"/>
            <w:right w:val="none" w:sz="0" w:space="0" w:color="auto"/>
          </w:divBdr>
        </w:div>
        <w:div w:id="223178377">
          <w:marLeft w:val="0"/>
          <w:marRight w:val="0"/>
          <w:marTop w:val="0"/>
          <w:marBottom w:val="0"/>
          <w:divBdr>
            <w:top w:val="none" w:sz="0" w:space="0" w:color="auto"/>
            <w:left w:val="none" w:sz="0" w:space="0" w:color="auto"/>
            <w:bottom w:val="none" w:sz="0" w:space="0" w:color="auto"/>
            <w:right w:val="none" w:sz="0" w:space="0" w:color="auto"/>
          </w:divBdr>
        </w:div>
        <w:div w:id="379476923">
          <w:marLeft w:val="0"/>
          <w:marRight w:val="0"/>
          <w:marTop w:val="0"/>
          <w:marBottom w:val="0"/>
          <w:divBdr>
            <w:top w:val="none" w:sz="0" w:space="0" w:color="auto"/>
            <w:left w:val="none" w:sz="0" w:space="0" w:color="auto"/>
            <w:bottom w:val="none" w:sz="0" w:space="0" w:color="auto"/>
            <w:right w:val="none" w:sz="0" w:space="0" w:color="auto"/>
          </w:divBdr>
        </w:div>
        <w:div w:id="719477893">
          <w:marLeft w:val="0"/>
          <w:marRight w:val="0"/>
          <w:marTop w:val="0"/>
          <w:marBottom w:val="0"/>
          <w:divBdr>
            <w:top w:val="none" w:sz="0" w:space="0" w:color="auto"/>
            <w:left w:val="none" w:sz="0" w:space="0" w:color="auto"/>
            <w:bottom w:val="none" w:sz="0" w:space="0" w:color="auto"/>
            <w:right w:val="none" w:sz="0" w:space="0" w:color="auto"/>
          </w:divBdr>
        </w:div>
        <w:div w:id="2056856702">
          <w:marLeft w:val="0"/>
          <w:marRight w:val="0"/>
          <w:marTop w:val="0"/>
          <w:marBottom w:val="0"/>
          <w:divBdr>
            <w:top w:val="none" w:sz="0" w:space="0" w:color="auto"/>
            <w:left w:val="none" w:sz="0" w:space="0" w:color="auto"/>
            <w:bottom w:val="none" w:sz="0" w:space="0" w:color="auto"/>
            <w:right w:val="none" w:sz="0" w:space="0" w:color="auto"/>
          </w:divBdr>
        </w:div>
        <w:div w:id="158157764">
          <w:marLeft w:val="0"/>
          <w:marRight w:val="0"/>
          <w:marTop w:val="0"/>
          <w:marBottom w:val="0"/>
          <w:divBdr>
            <w:top w:val="none" w:sz="0" w:space="0" w:color="auto"/>
            <w:left w:val="none" w:sz="0" w:space="0" w:color="auto"/>
            <w:bottom w:val="none" w:sz="0" w:space="0" w:color="auto"/>
            <w:right w:val="none" w:sz="0" w:space="0" w:color="auto"/>
          </w:divBdr>
        </w:div>
        <w:div w:id="898056227">
          <w:marLeft w:val="0"/>
          <w:marRight w:val="0"/>
          <w:marTop w:val="0"/>
          <w:marBottom w:val="0"/>
          <w:divBdr>
            <w:top w:val="none" w:sz="0" w:space="0" w:color="auto"/>
            <w:left w:val="none" w:sz="0" w:space="0" w:color="auto"/>
            <w:bottom w:val="none" w:sz="0" w:space="0" w:color="auto"/>
            <w:right w:val="none" w:sz="0" w:space="0" w:color="auto"/>
          </w:divBdr>
        </w:div>
        <w:div w:id="667708971">
          <w:marLeft w:val="0"/>
          <w:marRight w:val="0"/>
          <w:marTop w:val="0"/>
          <w:marBottom w:val="0"/>
          <w:divBdr>
            <w:top w:val="none" w:sz="0" w:space="0" w:color="auto"/>
            <w:left w:val="none" w:sz="0" w:space="0" w:color="auto"/>
            <w:bottom w:val="none" w:sz="0" w:space="0" w:color="auto"/>
            <w:right w:val="none" w:sz="0" w:space="0" w:color="auto"/>
          </w:divBdr>
        </w:div>
        <w:div w:id="429353913">
          <w:marLeft w:val="0"/>
          <w:marRight w:val="0"/>
          <w:marTop w:val="0"/>
          <w:marBottom w:val="0"/>
          <w:divBdr>
            <w:top w:val="none" w:sz="0" w:space="0" w:color="auto"/>
            <w:left w:val="none" w:sz="0" w:space="0" w:color="auto"/>
            <w:bottom w:val="none" w:sz="0" w:space="0" w:color="auto"/>
            <w:right w:val="none" w:sz="0" w:space="0" w:color="auto"/>
          </w:divBdr>
        </w:div>
        <w:div w:id="1176649808">
          <w:marLeft w:val="0"/>
          <w:marRight w:val="0"/>
          <w:marTop w:val="0"/>
          <w:marBottom w:val="0"/>
          <w:divBdr>
            <w:top w:val="none" w:sz="0" w:space="0" w:color="auto"/>
            <w:left w:val="none" w:sz="0" w:space="0" w:color="auto"/>
            <w:bottom w:val="none" w:sz="0" w:space="0" w:color="auto"/>
            <w:right w:val="none" w:sz="0" w:space="0" w:color="auto"/>
          </w:divBdr>
        </w:div>
        <w:div w:id="1374236601">
          <w:marLeft w:val="0"/>
          <w:marRight w:val="0"/>
          <w:marTop w:val="0"/>
          <w:marBottom w:val="0"/>
          <w:divBdr>
            <w:top w:val="none" w:sz="0" w:space="0" w:color="auto"/>
            <w:left w:val="none" w:sz="0" w:space="0" w:color="auto"/>
            <w:bottom w:val="none" w:sz="0" w:space="0" w:color="auto"/>
            <w:right w:val="none" w:sz="0" w:space="0" w:color="auto"/>
          </w:divBdr>
        </w:div>
        <w:div w:id="1650473172">
          <w:marLeft w:val="0"/>
          <w:marRight w:val="0"/>
          <w:marTop w:val="0"/>
          <w:marBottom w:val="0"/>
          <w:divBdr>
            <w:top w:val="none" w:sz="0" w:space="0" w:color="auto"/>
            <w:left w:val="none" w:sz="0" w:space="0" w:color="auto"/>
            <w:bottom w:val="none" w:sz="0" w:space="0" w:color="auto"/>
            <w:right w:val="none" w:sz="0" w:space="0" w:color="auto"/>
          </w:divBdr>
        </w:div>
        <w:div w:id="619990933">
          <w:marLeft w:val="0"/>
          <w:marRight w:val="0"/>
          <w:marTop w:val="0"/>
          <w:marBottom w:val="0"/>
          <w:divBdr>
            <w:top w:val="none" w:sz="0" w:space="0" w:color="auto"/>
            <w:left w:val="none" w:sz="0" w:space="0" w:color="auto"/>
            <w:bottom w:val="none" w:sz="0" w:space="0" w:color="auto"/>
            <w:right w:val="none" w:sz="0" w:space="0" w:color="auto"/>
          </w:divBdr>
        </w:div>
      </w:divsChild>
    </w:div>
    <w:div w:id="481314415">
      <w:bodyDiv w:val="1"/>
      <w:marLeft w:val="0"/>
      <w:marRight w:val="0"/>
      <w:marTop w:val="0"/>
      <w:marBottom w:val="0"/>
      <w:divBdr>
        <w:top w:val="none" w:sz="0" w:space="0" w:color="auto"/>
        <w:left w:val="none" w:sz="0" w:space="0" w:color="auto"/>
        <w:bottom w:val="none" w:sz="0" w:space="0" w:color="auto"/>
        <w:right w:val="none" w:sz="0" w:space="0" w:color="auto"/>
      </w:divBdr>
      <w:divsChild>
        <w:div w:id="802773860">
          <w:marLeft w:val="0"/>
          <w:marRight w:val="0"/>
          <w:marTop w:val="0"/>
          <w:marBottom w:val="0"/>
          <w:divBdr>
            <w:top w:val="none" w:sz="0" w:space="0" w:color="auto"/>
            <w:left w:val="none" w:sz="0" w:space="0" w:color="auto"/>
            <w:bottom w:val="none" w:sz="0" w:space="0" w:color="auto"/>
            <w:right w:val="none" w:sz="0" w:space="0" w:color="auto"/>
          </w:divBdr>
        </w:div>
        <w:div w:id="1021903541">
          <w:marLeft w:val="0"/>
          <w:marRight w:val="0"/>
          <w:marTop w:val="0"/>
          <w:marBottom w:val="0"/>
          <w:divBdr>
            <w:top w:val="none" w:sz="0" w:space="0" w:color="auto"/>
            <w:left w:val="none" w:sz="0" w:space="0" w:color="auto"/>
            <w:bottom w:val="none" w:sz="0" w:space="0" w:color="auto"/>
            <w:right w:val="none" w:sz="0" w:space="0" w:color="auto"/>
          </w:divBdr>
        </w:div>
        <w:div w:id="1793473225">
          <w:marLeft w:val="0"/>
          <w:marRight w:val="0"/>
          <w:marTop w:val="0"/>
          <w:marBottom w:val="0"/>
          <w:divBdr>
            <w:top w:val="none" w:sz="0" w:space="0" w:color="auto"/>
            <w:left w:val="none" w:sz="0" w:space="0" w:color="auto"/>
            <w:bottom w:val="none" w:sz="0" w:space="0" w:color="auto"/>
            <w:right w:val="none" w:sz="0" w:space="0" w:color="auto"/>
          </w:divBdr>
        </w:div>
        <w:div w:id="1047297504">
          <w:marLeft w:val="0"/>
          <w:marRight w:val="0"/>
          <w:marTop w:val="0"/>
          <w:marBottom w:val="0"/>
          <w:divBdr>
            <w:top w:val="none" w:sz="0" w:space="0" w:color="auto"/>
            <w:left w:val="none" w:sz="0" w:space="0" w:color="auto"/>
            <w:bottom w:val="none" w:sz="0" w:space="0" w:color="auto"/>
            <w:right w:val="none" w:sz="0" w:space="0" w:color="auto"/>
          </w:divBdr>
        </w:div>
      </w:divsChild>
    </w:div>
    <w:div w:id="522668540">
      <w:bodyDiv w:val="1"/>
      <w:marLeft w:val="0"/>
      <w:marRight w:val="0"/>
      <w:marTop w:val="0"/>
      <w:marBottom w:val="0"/>
      <w:divBdr>
        <w:top w:val="none" w:sz="0" w:space="0" w:color="auto"/>
        <w:left w:val="none" w:sz="0" w:space="0" w:color="auto"/>
        <w:bottom w:val="none" w:sz="0" w:space="0" w:color="auto"/>
        <w:right w:val="none" w:sz="0" w:space="0" w:color="auto"/>
      </w:divBdr>
      <w:divsChild>
        <w:div w:id="1756391927">
          <w:marLeft w:val="0"/>
          <w:marRight w:val="0"/>
          <w:marTop w:val="0"/>
          <w:marBottom w:val="0"/>
          <w:divBdr>
            <w:top w:val="none" w:sz="0" w:space="0" w:color="auto"/>
            <w:left w:val="none" w:sz="0" w:space="0" w:color="auto"/>
            <w:bottom w:val="none" w:sz="0" w:space="0" w:color="auto"/>
            <w:right w:val="none" w:sz="0" w:space="0" w:color="auto"/>
          </w:divBdr>
        </w:div>
        <w:div w:id="1044330627">
          <w:marLeft w:val="0"/>
          <w:marRight w:val="0"/>
          <w:marTop w:val="0"/>
          <w:marBottom w:val="0"/>
          <w:divBdr>
            <w:top w:val="none" w:sz="0" w:space="0" w:color="auto"/>
            <w:left w:val="none" w:sz="0" w:space="0" w:color="auto"/>
            <w:bottom w:val="none" w:sz="0" w:space="0" w:color="auto"/>
            <w:right w:val="none" w:sz="0" w:space="0" w:color="auto"/>
          </w:divBdr>
        </w:div>
        <w:div w:id="257950954">
          <w:marLeft w:val="0"/>
          <w:marRight w:val="0"/>
          <w:marTop w:val="0"/>
          <w:marBottom w:val="0"/>
          <w:divBdr>
            <w:top w:val="none" w:sz="0" w:space="0" w:color="auto"/>
            <w:left w:val="none" w:sz="0" w:space="0" w:color="auto"/>
            <w:bottom w:val="none" w:sz="0" w:space="0" w:color="auto"/>
            <w:right w:val="none" w:sz="0" w:space="0" w:color="auto"/>
          </w:divBdr>
        </w:div>
        <w:div w:id="122965288">
          <w:marLeft w:val="0"/>
          <w:marRight w:val="0"/>
          <w:marTop w:val="0"/>
          <w:marBottom w:val="0"/>
          <w:divBdr>
            <w:top w:val="none" w:sz="0" w:space="0" w:color="auto"/>
            <w:left w:val="none" w:sz="0" w:space="0" w:color="auto"/>
            <w:bottom w:val="none" w:sz="0" w:space="0" w:color="auto"/>
            <w:right w:val="none" w:sz="0" w:space="0" w:color="auto"/>
          </w:divBdr>
        </w:div>
        <w:div w:id="242765324">
          <w:marLeft w:val="0"/>
          <w:marRight w:val="0"/>
          <w:marTop w:val="0"/>
          <w:marBottom w:val="0"/>
          <w:divBdr>
            <w:top w:val="none" w:sz="0" w:space="0" w:color="auto"/>
            <w:left w:val="none" w:sz="0" w:space="0" w:color="auto"/>
            <w:bottom w:val="none" w:sz="0" w:space="0" w:color="auto"/>
            <w:right w:val="none" w:sz="0" w:space="0" w:color="auto"/>
          </w:divBdr>
        </w:div>
        <w:div w:id="1083793401">
          <w:marLeft w:val="0"/>
          <w:marRight w:val="0"/>
          <w:marTop w:val="0"/>
          <w:marBottom w:val="0"/>
          <w:divBdr>
            <w:top w:val="none" w:sz="0" w:space="0" w:color="auto"/>
            <w:left w:val="none" w:sz="0" w:space="0" w:color="auto"/>
            <w:bottom w:val="none" w:sz="0" w:space="0" w:color="auto"/>
            <w:right w:val="none" w:sz="0" w:space="0" w:color="auto"/>
          </w:divBdr>
        </w:div>
        <w:div w:id="2111706227">
          <w:marLeft w:val="0"/>
          <w:marRight w:val="0"/>
          <w:marTop w:val="0"/>
          <w:marBottom w:val="0"/>
          <w:divBdr>
            <w:top w:val="none" w:sz="0" w:space="0" w:color="auto"/>
            <w:left w:val="none" w:sz="0" w:space="0" w:color="auto"/>
            <w:bottom w:val="none" w:sz="0" w:space="0" w:color="auto"/>
            <w:right w:val="none" w:sz="0" w:space="0" w:color="auto"/>
          </w:divBdr>
        </w:div>
        <w:div w:id="187063505">
          <w:marLeft w:val="0"/>
          <w:marRight w:val="0"/>
          <w:marTop w:val="0"/>
          <w:marBottom w:val="0"/>
          <w:divBdr>
            <w:top w:val="none" w:sz="0" w:space="0" w:color="auto"/>
            <w:left w:val="none" w:sz="0" w:space="0" w:color="auto"/>
            <w:bottom w:val="none" w:sz="0" w:space="0" w:color="auto"/>
            <w:right w:val="none" w:sz="0" w:space="0" w:color="auto"/>
          </w:divBdr>
        </w:div>
        <w:div w:id="1328632374">
          <w:marLeft w:val="0"/>
          <w:marRight w:val="0"/>
          <w:marTop w:val="0"/>
          <w:marBottom w:val="0"/>
          <w:divBdr>
            <w:top w:val="none" w:sz="0" w:space="0" w:color="auto"/>
            <w:left w:val="none" w:sz="0" w:space="0" w:color="auto"/>
            <w:bottom w:val="none" w:sz="0" w:space="0" w:color="auto"/>
            <w:right w:val="none" w:sz="0" w:space="0" w:color="auto"/>
          </w:divBdr>
        </w:div>
        <w:div w:id="1921215328">
          <w:marLeft w:val="0"/>
          <w:marRight w:val="0"/>
          <w:marTop w:val="0"/>
          <w:marBottom w:val="0"/>
          <w:divBdr>
            <w:top w:val="none" w:sz="0" w:space="0" w:color="auto"/>
            <w:left w:val="none" w:sz="0" w:space="0" w:color="auto"/>
            <w:bottom w:val="none" w:sz="0" w:space="0" w:color="auto"/>
            <w:right w:val="none" w:sz="0" w:space="0" w:color="auto"/>
          </w:divBdr>
        </w:div>
        <w:div w:id="1789544190">
          <w:marLeft w:val="0"/>
          <w:marRight w:val="0"/>
          <w:marTop w:val="0"/>
          <w:marBottom w:val="0"/>
          <w:divBdr>
            <w:top w:val="none" w:sz="0" w:space="0" w:color="auto"/>
            <w:left w:val="none" w:sz="0" w:space="0" w:color="auto"/>
            <w:bottom w:val="none" w:sz="0" w:space="0" w:color="auto"/>
            <w:right w:val="none" w:sz="0" w:space="0" w:color="auto"/>
          </w:divBdr>
        </w:div>
        <w:div w:id="501971031">
          <w:marLeft w:val="0"/>
          <w:marRight w:val="0"/>
          <w:marTop w:val="0"/>
          <w:marBottom w:val="0"/>
          <w:divBdr>
            <w:top w:val="none" w:sz="0" w:space="0" w:color="auto"/>
            <w:left w:val="none" w:sz="0" w:space="0" w:color="auto"/>
            <w:bottom w:val="none" w:sz="0" w:space="0" w:color="auto"/>
            <w:right w:val="none" w:sz="0" w:space="0" w:color="auto"/>
          </w:divBdr>
        </w:div>
        <w:div w:id="1446387082">
          <w:marLeft w:val="0"/>
          <w:marRight w:val="0"/>
          <w:marTop w:val="0"/>
          <w:marBottom w:val="0"/>
          <w:divBdr>
            <w:top w:val="none" w:sz="0" w:space="0" w:color="auto"/>
            <w:left w:val="none" w:sz="0" w:space="0" w:color="auto"/>
            <w:bottom w:val="none" w:sz="0" w:space="0" w:color="auto"/>
            <w:right w:val="none" w:sz="0" w:space="0" w:color="auto"/>
          </w:divBdr>
        </w:div>
        <w:div w:id="1383749437">
          <w:marLeft w:val="0"/>
          <w:marRight w:val="0"/>
          <w:marTop w:val="0"/>
          <w:marBottom w:val="0"/>
          <w:divBdr>
            <w:top w:val="none" w:sz="0" w:space="0" w:color="auto"/>
            <w:left w:val="none" w:sz="0" w:space="0" w:color="auto"/>
            <w:bottom w:val="none" w:sz="0" w:space="0" w:color="auto"/>
            <w:right w:val="none" w:sz="0" w:space="0" w:color="auto"/>
          </w:divBdr>
        </w:div>
        <w:div w:id="1452017192">
          <w:marLeft w:val="0"/>
          <w:marRight w:val="0"/>
          <w:marTop w:val="0"/>
          <w:marBottom w:val="0"/>
          <w:divBdr>
            <w:top w:val="none" w:sz="0" w:space="0" w:color="auto"/>
            <w:left w:val="none" w:sz="0" w:space="0" w:color="auto"/>
            <w:bottom w:val="none" w:sz="0" w:space="0" w:color="auto"/>
            <w:right w:val="none" w:sz="0" w:space="0" w:color="auto"/>
          </w:divBdr>
        </w:div>
        <w:div w:id="1014844919">
          <w:marLeft w:val="0"/>
          <w:marRight w:val="0"/>
          <w:marTop w:val="0"/>
          <w:marBottom w:val="0"/>
          <w:divBdr>
            <w:top w:val="none" w:sz="0" w:space="0" w:color="auto"/>
            <w:left w:val="none" w:sz="0" w:space="0" w:color="auto"/>
            <w:bottom w:val="none" w:sz="0" w:space="0" w:color="auto"/>
            <w:right w:val="none" w:sz="0" w:space="0" w:color="auto"/>
          </w:divBdr>
        </w:div>
        <w:div w:id="789780094">
          <w:marLeft w:val="0"/>
          <w:marRight w:val="0"/>
          <w:marTop w:val="0"/>
          <w:marBottom w:val="0"/>
          <w:divBdr>
            <w:top w:val="none" w:sz="0" w:space="0" w:color="auto"/>
            <w:left w:val="none" w:sz="0" w:space="0" w:color="auto"/>
            <w:bottom w:val="none" w:sz="0" w:space="0" w:color="auto"/>
            <w:right w:val="none" w:sz="0" w:space="0" w:color="auto"/>
          </w:divBdr>
        </w:div>
        <w:div w:id="1853834652">
          <w:marLeft w:val="0"/>
          <w:marRight w:val="0"/>
          <w:marTop w:val="0"/>
          <w:marBottom w:val="0"/>
          <w:divBdr>
            <w:top w:val="none" w:sz="0" w:space="0" w:color="auto"/>
            <w:left w:val="none" w:sz="0" w:space="0" w:color="auto"/>
            <w:bottom w:val="none" w:sz="0" w:space="0" w:color="auto"/>
            <w:right w:val="none" w:sz="0" w:space="0" w:color="auto"/>
          </w:divBdr>
        </w:div>
      </w:divsChild>
    </w:div>
    <w:div w:id="555355362">
      <w:bodyDiv w:val="1"/>
      <w:marLeft w:val="0"/>
      <w:marRight w:val="0"/>
      <w:marTop w:val="0"/>
      <w:marBottom w:val="0"/>
      <w:divBdr>
        <w:top w:val="none" w:sz="0" w:space="0" w:color="auto"/>
        <w:left w:val="none" w:sz="0" w:space="0" w:color="auto"/>
        <w:bottom w:val="none" w:sz="0" w:space="0" w:color="auto"/>
        <w:right w:val="none" w:sz="0" w:space="0" w:color="auto"/>
      </w:divBdr>
    </w:div>
    <w:div w:id="588539770">
      <w:bodyDiv w:val="1"/>
      <w:marLeft w:val="0"/>
      <w:marRight w:val="0"/>
      <w:marTop w:val="0"/>
      <w:marBottom w:val="0"/>
      <w:divBdr>
        <w:top w:val="none" w:sz="0" w:space="0" w:color="auto"/>
        <w:left w:val="none" w:sz="0" w:space="0" w:color="auto"/>
        <w:bottom w:val="none" w:sz="0" w:space="0" w:color="auto"/>
        <w:right w:val="none" w:sz="0" w:space="0" w:color="auto"/>
      </w:divBdr>
      <w:divsChild>
        <w:div w:id="1227105873">
          <w:marLeft w:val="0"/>
          <w:marRight w:val="0"/>
          <w:marTop w:val="0"/>
          <w:marBottom w:val="0"/>
          <w:divBdr>
            <w:top w:val="none" w:sz="0" w:space="0" w:color="auto"/>
            <w:left w:val="none" w:sz="0" w:space="0" w:color="auto"/>
            <w:bottom w:val="none" w:sz="0" w:space="0" w:color="auto"/>
            <w:right w:val="none" w:sz="0" w:space="0" w:color="auto"/>
          </w:divBdr>
        </w:div>
        <w:div w:id="22093244">
          <w:marLeft w:val="0"/>
          <w:marRight w:val="0"/>
          <w:marTop w:val="0"/>
          <w:marBottom w:val="0"/>
          <w:divBdr>
            <w:top w:val="none" w:sz="0" w:space="0" w:color="auto"/>
            <w:left w:val="none" w:sz="0" w:space="0" w:color="auto"/>
            <w:bottom w:val="none" w:sz="0" w:space="0" w:color="auto"/>
            <w:right w:val="none" w:sz="0" w:space="0" w:color="auto"/>
          </w:divBdr>
        </w:div>
        <w:div w:id="900675987">
          <w:marLeft w:val="0"/>
          <w:marRight w:val="0"/>
          <w:marTop w:val="0"/>
          <w:marBottom w:val="0"/>
          <w:divBdr>
            <w:top w:val="none" w:sz="0" w:space="0" w:color="auto"/>
            <w:left w:val="none" w:sz="0" w:space="0" w:color="auto"/>
            <w:bottom w:val="none" w:sz="0" w:space="0" w:color="auto"/>
            <w:right w:val="none" w:sz="0" w:space="0" w:color="auto"/>
          </w:divBdr>
        </w:div>
        <w:div w:id="1505434596">
          <w:marLeft w:val="0"/>
          <w:marRight w:val="0"/>
          <w:marTop w:val="0"/>
          <w:marBottom w:val="0"/>
          <w:divBdr>
            <w:top w:val="none" w:sz="0" w:space="0" w:color="auto"/>
            <w:left w:val="none" w:sz="0" w:space="0" w:color="auto"/>
            <w:bottom w:val="none" w:sz="0" w:space="0" w:color="auto"/>
            <w:right w:val="none" w:sz="0" w:space="0" w:color="auto"/>
          </w:divBdr>
        </w:div>
        <w:div w:id="2032565602">
          <w:marLeft w:val="0"/>
          <w:marRight w:val="0"/>
          <w:marTop w:val="0"/>
          <w:marBottom w:val="0"/>
          <w:divBdr>
            <w:top w:val="none" w:sz="0" w:space="0" w:color="auto"/>
            <w:left w:val="none" w:sz="0" w:space="0" w:color="auto"/>
            <w:bottom w:val="none" w:sz="0" w:space="0" w:color="auto"/>
            <w:right w:val="none" w:sz="0" w:space="0" w:color="auto"/>
          </w:divBdr>
        </w:div>
        <w:div w:id="963317517">
          <w:marLeft w:val="0"/>
          <w:marRight w:val="0"/>
          <w:marTop w:val="0"/>
          <w:marBottom w:val="0"/>
          <w:divBdr>
            <w:top w:val="none" w:sz="0" w:space="0" w:color="auto"/>
            <w:left w:val="none" w:sz="0" w:space="0" w:color="auto"/>
            <w:bottom w:val="none" w:sz="0" w:space="0" w:color="auto"/>
            <w:right w:val="none" w:sz="0" w:space="0" w:color="auto"/>
          </w:divBdr>
        </w:div>
        <w:div w:id="1908613374">
          <w:marLeft w:val="0"/>
          <w:marRight w:val="0"/>
          <w:marTop w:val="0"/>
          <w:marBottom w:val="0"/>
          <w:divBdr>
            <w:top w:val="none" w:sz="0" w:space="0" w:color="auto"/>
            <w:left w:val="none" w:sz="0" w:space="0" w:color="auto"/>
            <w:bottom w:val="none" w:sz="0" w:space="0" w:color="auto"/>
            <w:right w:val="none" w:sz="0" w:space="0" w:color="auto"/>
          </w:divBdr>
        </w:div>
        <w:div w:id="1169642319">
          <w:marLeft w:val="0"/>
          <w:marRight w:val="0"/>
          <w:marTop w:val="0"/>
          <w:marBottom w:val="0"/>
          <w:divBdr>
            <w:top w:val="none" w:sz="0" w:space="0" w:color="auto"/>
            <w:left w:val="none" w:sz="0" w:space="0" w:color="auto"/>
            <w:bottom w:val="none" w:sz="0" w:space="0" w:color="auto"/>
            <w:right w:val="none" w:sz="0" w:space="0" w:color="auto"/>
          </w:divBdr>
        </w:div>
        <w:div w:id="574627795">
          <w:marLeft w:val="0"/>
          <w:marRight w:val="0"/>
          <w:marTop w:val="0"/>
          <w:marBottom w:val="0"/>
          <w:divBdr>
            <w:top w:val="none" w:sz="0" w:space="0" w:color="auto"/>
            <w:left w:val="none" w:sz="0" w:space="0" w:color="auto"/>
            <w:bottom w:val="none" w:sz="0" w:space="0" w:color="auto"/>
            <w:right w:val="none" w:sz="0" w:space="0" w:color="auto"/>
          </w:divBdr>
        </w:div>
        <w:div w:id="1843658912">
          <w:marLeft w:val="0"/>
          <w:marRight w:val="0"/>
          <w:marTop w:val="0"/>
          <w:marBottom w:val="0"/>
          <w:divBdr>
            <w:top w:val="none" w:sz="0" w:space="0" w:color="auto"/>
            <w:left w:val="none" w:sz="0" w:space="0" w:color="auto"/>
            <w:bottom w:val="none" w:sz="0" w:space="0" w:color="auto"/>
            <w:right w:val="none" w:sz="0" w:space="0" w:color="auto"/>
          </w:divBdr>
        </w:div>
        <w:div w:id="2064331958">
          <w:marLeft w:val="0"/>
          <w:marRight w:val="0"/>
          <w:marTop w:val="0"/>
          <w:marBottom w:val="0"/>
          <w:divBdr>
            <w:top w:val="none" w:sz="0" w:space="0" w:color="auto"/>
            <w:left w:val="none" w:sz="0" w:space="0" w:color="auto"/>
            <w:bottom w:val="none" w:sz="0" w:space="0" w:color="auto"/>
            <w:right w:val="none" w:sz="0" w:space="0" w:color="auto"/>
          </w:divBdr>
        </w:div>
        <w:div w:id="795100642">
          <w:marLeft w:val="0"/>
          <w:marRight w:val="0"/>
          <w:marTop w:val="0"/>
          <w:marBottom w:val="0"/>
          <w:divBdr>
            <w:top w:val="none" w:sz="0" w:space="0" w:color="auto"/>
            <w:left w:val="none" w:sz="0" w:space="0" w:color="auto"/>
            <w:bottom w:val="none" w:sz="0" w:space="0" w:color="auto"/>
            <w:right w:val="none" w:sz="0" w:space="0" w:color="auto"/>
          </w:divBdr>
        </w:div>
        <w:div w:id="362943907">
          <w:marLeft w:val="0"/>
          <w:marRight w:val="0"/>
          <w:marTop w:val="0"/>
          <w:marBottom w:val="0"/>
          <w:divBdr>
            <w:top w:val="none" w:sz="0" w:space="0" w:color="auto"/>
            <w:left w:val="none" w:sz="0" w:space="0" w:color="auto"/>
            <w:bottom w:val="none" w:sz="0" w:space="0" w:color="auto"/>
            <w:right w:val="none" w:sz="0" w:space="0" w:color="auto"/>
          </w:divBdr>
        </w:div>
        <w:div w:id="254559302">
          <w:marLeft w:val="0"/>
          <w:marRight w:val="0"/>
          <w:marTop w:val="0"/>
          <w:marBottom w:val="0"/>
          <w:divBdr>
            <w:top w:val="none" w:sz="0" w:space="0" w:color="auto"/>
            <w:left w:val="none" w:sz="0" w:space="0" w:color="auto"/>
            <w:bottom w:val="none" w:sz="0" w:space="0" w:color="auto"/>
            <w:right w:val="none" w:sz="0" w:space="0" w:color="auto"/>
          </w:divBdr>
        </w:div>
        <w:div w:id="1219442011">
          <w:marLeft w:val="0"/>
          <w:marRight w:val="0"/>
          <w:marTop w:val="0"/>
          <w:marBottom w:val="0"/>
          <w:divBdr>
            <w:top w:val="none" w:sz="0" w:space="0" w:color="auto"/>
            <w:left w:val="none" w:sz="0" w:space="0" w:color="auto"/>
            <w:bottom w:val="none" w:sz="0" w:space="0" w:color="auto"/>
            <w:right w:val="none" w:sz="0" w:space="0" w:color="auto"/>
          </w:divBdr>
        </w:div>
        <w:div w:id="1796558840">
          <w:marLeft w:val="0"/>
          <w:marRight w:val="0"/>
          <w:marTop w:val="0"/>
          <w:marBottom w:val="0"/>
          <w:divBdr>
            <w:top w:val="none" w:sz="0" w:space="0" w:color="auto"/>
            <w:left w:val="none" w:sz="0" w:space="0" w:color="auto"/>
            <w:bottom w:val="none" w:sz="0" w:space="0" w:color="auto"/>
            <w:right w:val="none" w:sz="0" w:space="0" w:color="auto"/>
          </w:divBdr>
        </w:div>
        <w:div w:id="2091735089">
          <w:marLeft w:val="0"/>
          <w:marRight w:val="0"/>
          <w:marTop w:val="0"/>
          <w:marBottom w:val="0"/>
          <w:divBdr>
            <w:top w:val="none" w:sz="0" w:space="0" w:color="auto"/>
            <w:left w:val="none" w:sz="0" w:space="0" w:color="auto"/>
            <w:bottom w:val="none" w:sz="0" w:space="0" w:color="auto"/>
            <w:right w:val="none" w:sz="0" w:space="0" w:color="auto"/>
          </w:divBdr>
        </w:div>
        <w:div w:id="2040885306">
          <w:marLeft w:val="0"/>
          <w:marRight w:val="0"/>
          <w:marTop w:val="0"/>
          <w:marBottom w:val="0"/>
          <w:divBdr>
            <w:top w:val="none" w:sz="0" w:space="0" w:color="auto"/>
            <w:left w:val="none" w:sz="0" w:space="0" w:color="auto"/>
            <w:bottom w:val="none" w:sz="0" w:space="0" w:color="auto"/>
            <w:right w:val="none" w:sz="0" w:space="0" w:color="auto"/>
          </w:divBdr>
        </w:div>
        <w:div w:id="2113475169">
          <w:marLeft w:val="0"/>
          <w:marRight w:val="0"/>
          <w:marTop w:val="0"/>
          <w:marBottom w:val="0"/>
          <w:divBdr>
            <w:top w:val="none" w:sz="0" w:space="0" w:color="auto"/>
            <w:left w:val="none" w:sz="0" w:space="0" w:color="auto"/>
            <w:bottom w:val="none" w:sz="0" w:space="0" w:color="auto"/>
            <w:right w:val="none" w:sz="0" w:space="0" w:color="auto"/>
          </w:divBdr>
        </w:div>
      </w:divsChild>
    </w:div>
    <w:div w:id="655912175">
      <w:bodyDiv w:val="1"/>
      <w:marLeft w:val="0"/>
      <w:marRight w:val="0"/>
      <w:marTop w:val="0"/>
      <w:marBottom w:val="0"/>
      <w:divBdr>
        <w:top w:val="none" w:sz="0" w:space="0" w:color="auto"/>
        <w:left w:val="none" w:sz="0" w:space="0" w:color="auto"/>
        <w:bottom w:val="none" w:sz="0" w:space="0" w:color="auto"/>
        <w:right w:val="none" w:sz="0" w:space="0" w:color="auto"/>
      </w:divBdr>
    </w:div>
    <w:div w:id="686754049">
      <w:bodyDiv w:val="1"/>
      <w:marLeft w:val="0"/>
      <w:marRight w:val="0"/>
      <w:marTop w:val="0"/>
      <w:marBottom w:val="0"/>
      <w:divBdr>
        <w:top w:val="none" w:sz="0" w:space="0" w:color="auto"/>
        <w:left w:val="none" w:sz="0" w:space="0" w:color="auto"/>
        <w:bottom w:val="none" w:sz="0" w:space="0" w:color="auto"/>
        <w:right w:val="none" w:sz="0" w:space="0" w:color="auto"/>
      </w:divBdr>
      <w:divsChild>
        <w:div w:id="640765701">
          <w:marLeft w:val="0"/>
          <w:marRight w:val="0"/>
          <w:marTop w:val="0"/>
          <w:marBottom w:val="0"/>
          <w:divBdr>
            <w:top w:val="none" w:sz="0" w:space="0" w:color="auto"/>
            <w:left w:val="none" w:sz="0" w:space="0" w:color="auto"/>
            <w:bottom w:val="none" w:sz="0" w:space="0" w:color="auto"/>
            <w:right w:val="none" w:sz="0" w:space="0" w:color="auto"/>
          </w:divBdr>
        </w:div>
        <w:div w:id="614295338">
          <w:marLeft w:val="0"/>
          <w:marRight w:val="0"/>
          <w:marTop w:val="0"/>
          <w:marBottom w:val="0"/>
          <w:divBdr>
            <w:top w:val="none" w:sz="0" w:space="0" w:color="auto"/>
            <w:left w:val="none" w:sz="0" w:space="0" w:color="auto"/>
            <w:bottom w:val="none" w:sz="0" w:space="0" w:color="auto"/>
            <w:right w:val="none" w:sz="0" w:space="0" w:color="auto"/>
          </w:divBdr>
        </w:div>
        <w:div w:id="1321691047">
          <w:marLeft w:val="0"/>
          <w:marRight w:val="0"/>
          <w:marTop w:val="0"/>
          <w:marBottom w:val="0"/>
          <w:divBdr>
            <w:top w:val="none" w:sz="0" w:space="0" w:color="auto"/>
            <w:left w:val="none" w:sz="0" w:space="0" w:color="auto"/>
            <w:bottom w:val="none" w:sz="0" w:space="0" w:color="auto"/>
            <w:right w:val="none" w:sz="0" w:space="0" w:color="auto"/>
          </w:divBdr>
        </w:div>
        <w:div w:id="325519098">
          <w:marLeft w:val="0"/>
          <w:marRight w:val="0"/>
          <w:marTop w:val="0"/>
          <w:marBottom w:val="0"/>
          <w:divBdr>
            <w:top w:val="none" w:sz="0" w:space="0" w:color="auto"/>
            <w:left w:val="none" w:sz="0" w:space="0" w:color="auto"/>
            <w:bottom w:val="none" w:sz="0" w:space="0" w:color="auto"/>
            <w:right w:val="none" w:sz="0" w:space="0" w:color="auto"/>
          </w:divBdr>
        </w:div>
        <w:div w:id="1050425829">
          <w:marLeft w:val="0"/>
          <w:marRight w:val="0"/>
          <w:marTop w:val="0"/>
          <w:marBottom w:val="0"/>
          <w:divBdr>
            <w:top w:val="none" w:sz="0" w:space="0" w:color="auto"/>
            <w:left w:val="none" w:sz="0" w:space="0" w:color="auto"/>
            <w:bottom w:val="none" w:sz="0" w:space="0" w:color="auto"/>
            <w:right w:val="none" w:sz="0" w:space="0" w:color="auto"/>
          </w:divBdr>
        </w:div>
        <w:div w:id="449669770">
          <w:marLeft w:val="0"/>
          <w:marRight w:val="0"/>
          <w:marTop w:val="0"/>
          <w:marBottom w:val="0"/>
          <w:divBdr>
            <w:top w:val="none" w:sz="0" w:space="0" w:color="auto"/>
            <w:left w:val="none" w:sz="0" w:space="0" w:color="auto"/>
            <w:bottom w:val="none" w:sz="0" w:space="0" w:color="auto"/>
            <w:right w:val="none" w:sz="0" w:space="0" w:color="auto"/>
          </w:divBdr>
        </w:div>
        <w:div w:id="1334533240">
          <w:marLeft w:val="0"/>
          <w:marRight w:val="0"/>
          <w:marTop w:val="0"/>
          <w:marBottom w:val="0"/>
          <w:divBdr>
            <w:top w:val="none" w:sz="0" w:space="0" w:color="auto"/>
            <w:left w:val="none" w:sz="0" w:space="0" w:color="auto"/>
            <w:bottom w:val="none" w:sz="0" w:space="0" w:color="auto"/>
            <w:right w:val="none" w:sz="0" w:space="0" w:color="auto"/>
          </w:divBdr>
        </w:div>
        <w:div w:id="395787460">
          <w:marLeft w:val="0"/>
          <w:marRight w:val="0"/>
          <w:marTop w:val="0"/>
          <w:marBottom w:val="0"/>
          <w:divBdr>
            <w:top w:val="none" w:sz="0" w:space="0" w:color="auto"/>
            <w:left w:val="none" w:sz="0" w:space="0" w:color="auto"/>
            <w:bottom w:val="none" w:sz="0" w:space="0" w:color="auto"/>
            <w:right w:val="none" w:sz="0" w:space="0" w:color="auto"/>
          </w:divBdr>
        </w:div>
        <w:div w:id="935792726">
          <w:marLeft w:val="0"/>
          <w:marRight w:val="0"/>
          <w:marTop w:val="0"/>
          <w:marBottom w:val="0"/>
          <w:divBdr>
            <w:top w:val="none" w:sz="0" w:space="0" w:color="auto"/>
            <w:left w:val="none" w:sz="0" w:space="0" w:color="auto"/>
            <w:bottom w:val="none" w:sz="0" w:space="0" w:color="auto"/>
            <w:right w:val="none" w:sz="0" w:space="0" w:color="auto"/>
          </w:divBdr>
        </w:div>
        <w:div w:id="1057515514">
          <w:marLeft w:val="0"/>
          <w:marRight w:val="0"/>
          <w:marTop w:val="0"/>
          <w:marBottom w:val="0"/>
          <w:divBdr>
            <w:top w:val="none" w:sz="0" w:space="0" w:color="auto"/>
            <w:left w:val="none" w:sz="0" w:space="0" w:color="auto"/>
            <w:bottom w:val="none" w:sz="0" w:space="0" w:color="auto"/>
            <w:right w:val="none" w:sz="0" w:space="0" w:color="auto"/>
          </w:divBdr>
        </w:div>
        <w:div w:id="334381531">
          <w:marLeft w:val="0"/>
          <w:marRight w:val="0"/>
          <w:marTop w:val="0"/>
          <w:marBottom w:val="0"/>
          <w:divBdr>
            <w:top w:val="none" w:sz="0" w:space="0" w:color="auto"/>
            <w:left w:val="none" w:sz="0" w:space="0" w:color="auto"/>
            <w:bottom w:val="none" w:sz="0" w:space="0" w:color="auto"/>
            <w:right w:val="none" w:sz="0" w:space="0" w:color="auto"/>
          </w:divBdr>
        </w:div>
        <w:div w:id="66150174">
          <w:marLeft w:val="0"/>
          <w:marRight w:val="0"/>
          <w:marTop w:val="0"/>
          <w:marBottom w:val="0"/>
          <w:divBdr>
            <w:top w:val="none" w:sz="0" w:space="0" w:color="auto"/>
            <w:left w:val="none" w:sz="0" w:space="0" w:color="auto"/>
            <w:bottom w:val="none" w:sz="0" w:space="0" w:color="auto"/>
            <w:right w:val="none" w:sz="0" w:space="0" w:color="auto"/>
          </w:divBdr>
        </w:div>
        <w:div w:id="378895208">
          <w:marLeft w:val="0"/>
          <w:marRight w:val="0"/>
          <w:marTop w:val="0"/>
          <w:marBottom w:val="0"/>
          <w:divBdr>
            <w:top w:val="none" w:sz="0" w:space="0" w:color="auto"/>
            <w:left w:val="none" w:sz="0" w:space="0" w:color="auto"/>
            <w:bottom w:val="none" w:sz="0" w:space="0" w:color="auto"/>
            <w:right w:val="none" w:sz="0" w:space="0" w:color="auto"/>
          </w:divBdr>
        </w:div>
        <w:div w:id="1990744895">
          <w:marLeft w:val="0"/>
          <w:marRight w:val="0"/>
          <w:marTop w:val="0"/>
          <w:marBottom w:val="0"/>
          <w:divBdr>
            <w:top w:val="none" w:sz="0" w:space="0" w:color="auto"/>
            <w:left w:val="none" w:sz="0" w:space="0" w:color="auto"/>
            <w:bottom w:val="none" w:sz="0" w:space="0" w:color="auto"/>
            <w:right w:val="none" w:sz="0" w:space="0" w:color="auto"/>
          </w:divBdr>
        </w:div>
        <w:div w:id="600337909">
          <w:marLeft w:val="0"/>
          <w:marRight w:val="0"/>
          <w:marTop w:val="0"/>
          <w:marBottom w:val="0"/>
          <w:divBdr>
            <w:top w:val="none" w:sz="0" w:space="0" w:color="auto"/>
            <w:left w:val="none" w:sz="0" w:space="0" w:color="auto"/>
            <w:bottom w:val="none" w:sz="0" w:space="0" w:color="auto"/>
            <w:right w:val="none" w:sz="0" w:space="0" w:color="auto"/>
          </w:divBdr>
        </w:div>
        <w:div w:id="2036418500">
          <w:marLeft w:val="0"/>
          <w:marRight w:val="0"/>
          <w:marTop w:val="0"/>
          <w:marBottom w:val="0"/>
          <w:divBdr>
            <w:top w:val="none" w:sz="0" w:space="0" w:color="auto"/>
            <w:left w:val="none" w:sz="0" w:space="0" w:color="auto"/>
            <w:bottom w:val="none" w:sz="0" w:space="0" w:color="auto"/>
            <w:right w:val="none" w:sz="0" w:space="0" w:color="auto"/>
          </w:divBdr>
        </w:div>
        <w:div w:id="1192301655">
          <w:marLeft w:val="0"/>
          <w:marRight w:val="0"/>
          <w:marTop w:val="0"/>
          <w:marBottom w:val="0"/>
          <w:divBdr>
            <w:top w:val="none" w:sz="0" w:space="0" w:color="auto"/>
            <w:left w:val="none" w:sz="0" w:space="0" w:color="auto"/>
            <w:bottom w:val="none" w:sz="0" w:space="0" w:color="auto"/>
            <w:right w:val="none" w:sz="0" w:space="0" w:color="auto"/>
          </w:divBdr>
        </w:div>
        <w:div w:id="1734112028">
          <w:marLeft w:val="0"/>
          <w:marRight w:val="0"/>
          <w:marTop w:val="0"/>
          <w:marBottom w:val="0"/>
          <w:divBdr>
            <w:top w:val="none" w:sz="0" w:space="0" w:color="auto"/>
            <w:left w:val="none" w:sz="0" w:space="0" w:color="auto"/>
            <w:bottom w:val="none" w:sz="0" w:space="0" w:color="auto"/>
            <w:right w:val="none" w:sz="0" w:space="0" w:color="auto"/>
          </w:divBdr>
        </w:div>
      </w:divsChild>
    </w:div>
    <w:div w:id="715087469">
      <w:bodyDiv w:val="1"/>
      <w:marLeft w:val="0"/>
      <w:marRight w:val="0"/>
      <w:marTop w:val="0"/>
      <w:marBottom w:val="0"/>
      <w:divBdr>
        <w:top w:val="none" w:sz="0" w:space="0" w:color="auto"/>
        <w:left w:val="none" w:sz="0" w:space="0" w:color="auto"/>
        <w:bottom w:val="none" w:sz="0" w:space="0" w:color="auto"/>
        <w:right w:val="none" w:sz="0" w:space="0" w:color="auto"/>
      </w:divBdr>
    </w:div>
    <w:div w:id="732123216">
      <w:bodyDiv w:val="1"/>
      <w:marLeft w:val="0"/>
      <w:marRight w:val="0"/>
      <w:marTop w:val="0"/>
      <w:marBottom w:val="0"/>
      <w:divBdr>
        <w:top w:val="none" w:sz="0" w:space="0" w:color="auto"/>
        <w:left w:val="none" w:sz="0" w:space="0" w:color="auto"/>
        <w:bottom w:val="none" w:sz="0" w:space="0" w:color="auto"/>
        <w:right w:val="none" w:sz="0" w:space="0" w:color="auto"/>
      </w:divBdr>
    </w:div>
    <w:div w:id="791483620">
      <w:bodyDiv w:val="1"/>
      <w:marLeft w:val="0"/>
      <w:marRight w:val="0"/>
      <w:marTop w:val="0"/>
      <w:marBottom w:val="0"/>
      <w:divBdr>
        <w:top w:val="none" w:sz="0" w:space="0" w:color="auto"/>
        <w:left w:val="none" w:sz="0" w:space="0" w:color="auto"/>
        <w:bottom w:val="none" w:sz="0" w:space="0" w:color="auto"/>
        <w:right w:val="none" w:sz="0" w:space="0" w:color="auto"/>
      </w:divBdr>
      <w:divsChild>
        <w:div w:id="51271558">
          <w:marLeft w:val="0"/>
          <w:marRight w:val="0"/>
          <w:marTop w:val="0"/>
          <w:marBottom w:val="0"/>
          <w:divBdr>
            <w:top w:val="none" w:sz="0" w:space="0" w:color="auto"/>
            <w:left w:val="none" w:sz="0" w:space="0" w:color="auto"/>
            <w:bottom w:val="none" w:sz="0" w:space="0" w:color="auto"/>
            <w:right w:val="none" w:sz="0" w:space="0" w:color="auto"/>
          </w:divBdr>
        </w:div>
        <w:div w:id="1262758577">
          <w:marLeft w:val="0"/>
          <w:marRight w:val="0"/>
          <w:marTop w:val="0"/>
          <w:marBottom w:val="0"/>
          <w:divBdr>
            <w:top w:val="none" w:sz="0" w:space="0" w:color="auto"/>
            <w:left w:val="none" w:sz="0" w:space="0" w:color="auto"/>
            <w:bottom w:val="none" w:sz="0" w:space="0" w:color="auto"/>
            <w:right w:val="none" w:sz="0" w:space="0" w:color="auto"/>
          </w:divBdr>
        </w:div>
        <w:div w:id="1862739144">
          <w:marLeft w:val="0"/>
          <w:marRight w:val="0"/>
          <w:marTop w:val="0"/>
          <w:marBottom w:val="0"/>
          <w:divBdr>
            <w:top w:val="none" w:sz="0" w:space="0" w:color="auto"/>
            <w:left w:val="none" w:sz="0" w:space="0" w:color="auto"/>
            <w:bottom w:val="none" w:sz="0" w:space="0" w:color="auto"/>
            <w:right w:val="none" w:sz="0" w:space="0" w:color="auto"/>
          </w:divBdr>
        </w:div>
        <w:div w:id="723917370">
          <w:marLeft w:val="0"/>
          <w:marRight w:val="0"/>
          <w:marTop w:val="0"/>
          <w:marBottom w:val="0"/>
          <w:divBdr>
            <w:top w:val="none" w:sz="0" w:space="0" w:color="auto"/>
            <w:left w:val="none" w:sz="0" w:space="0" w:color="auto"/>
            <w:bottom w:val="none" w:sz="0" w:space="0" w:color="auto"/>
            <w:right w:val="none" w:sz="0" w:space="0" w:color="auto"/>
          </w:divBdr>
        </w:div>
        <w:div w:id="993725137">
          <w:marLeft w:val="0"/>
          <w:marRight w:val="0"/>
          <w:marTop w:val="0"/>
          <w:marBottom w:val="0"/>
          <w:divBdr>
            <w:top w:val="none" w:sz="0" w:space="0" w:color="auto"/>
            <w:left w:val="none" w:sz="0" w:space="0" w:color="auto"/>
            <w:bottom w:val="none" w:sz="0" w:space="0" w:color="auto"/>
            <w:right w:val="none" w:sz="0" w:space="0" w:color="auto"/>
          </w:divBdr>
        </w:div>
        <w:div w:id="83845066">
          <w:marLeft w:val="0"/>
          <w:marRight w:val="0"/>
          <w:marTop w:val="0"/>
          <w:marBottom w:val="0"/>
          <w:divBdr>
            <w:top w:val="none" w:sz="0" w:space="0" w:color="auto"/>
            <w:left w:val="none" w:sz="0" w:space="0" w:color="auto"/>
            <w:bottom w:val="none" w:sz="0" w:space="0" w:color="auto"/>
            <w:right w:val="none" w:sz="0" w:space="0" w:color="auto"/>
          </w:divBdr>
        </w:div>
        <w:div w:id="1575891059">
          <w:marLeft w:val="0"/>
          <w:marRight w:val="0"/>
          <w:marTop w:val="0"/>
          <w:marBottom w:val="0"/>
          <w:divBdr>
            <w:top w:val="none" w:sz="0" w:space="0" w:color="auto"/>
            <w:left w:val="none" w:sz="0" w:space="0" w:color="auto"/>
            <w:bottom w:val="none" w:sz="0" w:space="0" w:color="auto"/>
            <w:right w:val="none" w:sz="0" w:space="0" w:color="auto"/>
          </w:divBdr>
        </w:div>
        <w:div w:id="1357736958">
          <w:marLeft w:val="0"/>
          <w:marRight w:val="0"/>
          <w:marTop w:val="0"/>
          <w:marBottom w:val="0"/>
          <w:divBdr>
            <w:top w:val="none" w:sz="0" w:space="0" w:color="auto"/>
            <w:left w:val="none" w:sz="0" w:space="0" w:color="auto"/>
            <w:bottom w:val="none" w:sz="0" w:space="0" w:color="auto"/>
            <w:right w:val="none" w:sz="0" w:space="0" w:color="auto"/>
          </w:divBdr>
        </w:div>
        <w:div w:id="287440943">
          <w:marLeft w:val="0"/>
          <w:marRight w:val="0"/>
          <w:marTop w:val="0"/>
          <w:marBottom w:val="0"/>
          <w:divBdr>
            <w:top w:val="none" w:sz="0" w:space="0" w:color="auto"/>
            <w:left w:val="none" w:sz="0" w:space="0" w:color="auto"/>
            <w:bottom w:val="none" w:sz="0" w:space="0" w:color="auto"/>
            <w:right w:val="none" w:sz="0" w:space="0" w:color="auto"/>
          </w:divBdr>
        </w:div>
        <w:div w:id="332924518">
          <w:marLeft w:val="0"/>
          <w:marRight w:val="0"/>
          <w:marTop w:val="0"/>
          <w:marBottom w:val="0"/>
          <w:divBdr>
            <w:top w:val="none" w:sz="0" w:space="0" w:color="auto"/>
            <w:left w:val="none" w:sz="0" w:space="0" w:color="auto"/>
            <w:bottom w:val="none" w:sz="0" w:space="0" w:color="auto"/>
            <w:right w:val="none" w:sz="0" w:space="0" w:color="auto"/>
          </w:divBdr>
        </w:div>
        <w:div w:id="2091927170">
          <w:marLeft w:val="0"/>
          <w:marRight w:val="0"/>
          <w:marTop w:val="0"/>
          <w:marBottom w:val="0"/>
          <w:divBdr>
            <w:top w:val="none" w:sz="0" w:space="0" w:color="auto"/>
            <w:left w:val="none" w:sz="0" w:space="0" w:color="auto"/>
            <w:bottom w:val="none" w:sz="0" w:space="0" w:color="auto"/>
            <w:right w:val="none" w:sz="0" w:space="0" w:color="auto"/>
          </w:divBdr>
        </w:div>
        <w:div w:id="260723530">
          <w:marLeft w:val="0"/>
          <w:marRight w:val="0"/>
          <w:marTop w:val="0"/>
          <w:marBottom w:val="0"/>
          <w:divBdr>
            <w:top w:val="none" w:sz="0" w:space="0" w:color="auto"/>
            <w:left w:val="none" w:sz="0" w:space="0" w:color="auto"/>
            <w:bottom w:val="none" w:sz="0" w:space="0" w:color="auto"/>
            <w:right w:val="none" w:sz="0" w:space="0" w:color="auto"/>
          </w:divBdr>
        </w:div>
        <w:div w:id="1671445482">
          <w:marLeft w:val="0"/>
          <w:marRight w:val="0"/>
          <w:marTop w:val="0"/>
          <w:marBottom w:val="0"/>
          <w:divBdr>
            <w:top w:val="none" w:sz="0" w:space="0" w:color="auto"/>
            <w:left w:val="none" w:sz="0" w:space="0" w:color="auto"/>
            <w:bottom w:val="none" w:sz="0" w:space="0" w:color="auto"/>
            <w:right w:val="none" w:sz="0" w:space="0" w:color="auto"/>
          </w:divBdr>
        </w:div>
        <w:div w:id="399864931">
          <w:marLeft w:val="0"/>
          <w:marRight w:val="0"/>
          <w:marTop w:val="0"/>
          <w:marBottom w:val="0"/>
          <w:divBdr>
            <w:top w:val="none" w:sz="0" w:space="0" w:color="auto"/>
            <w:left w:val="none" w:sz="0" w:space="0" w:color="auto"/>
            <w:bottom w:val="none" w:sz="0" w:space="0" w:color="auto"/>
            <w:right w:val="none" w:sz="0" w:space="0" w:color="auto"/>
          </w:divBdr>
        </w:div>
      </w:divsChild>
    </w:div>
    <w:div w:id="876428440">
      <w:bodyDiv w:val="1"/>
      <w:marLeft w:val="0"/>
      <w:marRight w:val="0"/>
      <w:marTop w:val="0"/>
      <w:marBottom w:val="0"/>
      <w:divBdr>
        <w:top w:val="none" w:sz="0" w:space="0" w:color="auto"/>
        <w:left w:val="none" w:sz="0" w:space="0" w:color="auto"/>
        <w:bottom w:val="none" w:sz="0" w:space="0" w:color="auto"/>
        <w:right w:val="none" w:sz="0" w:space="0" w:color="auto"/>
      </w:divBdr>
      <w:divsChild>
        <w:div w:id="1621961243">
          <w:marLeft w:val="0"/>
          <w:marRight w:val="0"/>
          <w:marTop w:val="0"/>
          <w:marBottom w:val="0"/>
          <w:divBdr>
            <w:top w:val="none" w:sz="0" w:space="0" w:color="auto"/>
            <w:left w:val="none" w:sz="0" w:space="0" w:color="auto"/>
            <w:bottom w:val="none" w:sz="0" w:space="0" w:color="auto"/>
            <w:right w:val="none" w:sz="0" w:space="0" w:color="auto"/>
          </w:divBdr>
        </w:div>
        <w:div w:id="1578176149">
          <w:marLeft w:val="0"/>
          <w:marRight w:val="0"/>
          <w:marTop w:val="0"/>
          <w:marBottom w:val="0"/>
          <w:divBdr>
            <w:top w:val="none" w:sz="0" w:space="0" w:color="auto"/>
            <w:left w:val="none" w:sz="0" w:space="0" w:color="auto"/>
            <w:bottom w:val="none" w:sz="0" w:space="0" w:color="auto"/>
            <w:right w:val="none" w:sz="0" w:space="0" w:color="auto"/>
          </w:divBdr>
        </w:div>
        <w:div w:id="2055737399">
          <w:marLeft w:val="0"/>
          <w:marRight w:val="0"/>
          <w:marTop w:val="0"/>
          <w:marBottom w:val="0"/>
          <w:divBdr>
            <w:top w:val="none" w:sz="0" w:space="0" w:color="auto"/>
            <w:left w:val="none" w:sz="0" w:space="0" w:color="auto"/>
            <w:bottom w:val="none" w:sz="0" w:space="0" w:color="auto"/>
            <w:right w:val="none" w:sz="0" w:space="0" w:color="auto"/>
          </w:divBdr>
        </w:div>
        <w:div w:id="426197611">
          <w:marLeft w:val="0"/>
          <w:marRight w:val="0"/>
          <w:marTop w:val="0"/>
          <w:marBottom w:val="0"/>
          <w:divBdr>
            <w:top w:val="none" w:sz="0" w:space="0" w:color="auto"/>
            <w:left w:val="none" w:sz="0" w:space="0" w:color="auto"/>
            <w:bottom w:val="none" w:sz="0" w:space="0" w:color="auto"/>
            <w:right w:val="none" w:sz="0" w:space="0" w:color="auto"/>
          </w:divBdr>
        </w:div>
        <w:div w:id="661394723">
          <w:marLeft w:val="0"/>
          <w:marRight w:val="0"/>
          <w:marTop w:val="0"/>
          <w:marBottom w:val="0"/>
          <w:divBdr>
            <w:top w:val="none" w:sz="0" w:space="0" w:color="auto"/>
            <w:left w:val="none" w:sz="0" w:space="0" w:color="auto"/>
            <w:bottom w:val="none" w:sz="0" w:space="0" w:color="auto"/>
            <w:right w:val="none" w:sz="0" w:space="0" w:color="auto"/>
          </w:divBdr>
        </w:div>
        <w:div w:id="1936859084">
          <w:marLeft w:val="0"/>
          <w:marRight w:val="0"/>
          <w:marTop w:val="0"/>
          <w:marBottom w:val="0"/>
          <w:divBdr>
            <w:top w:val="none" w:sz="0" w:space="0" w:color="auto"/>
            <w:left w:val="none" w:sz="0" w:space="0" w:color="auto"/>
            <w:bottom w:val="none" w:sz="0" w:space="0" w:color="auto"/>
            <w:right w:val="none" w:sz="0" w:space="0" w:color="auto"/>
          </w:divBdr>
        </w:div>
        <w:div w:id="1439913234">
          <w:marLeft w:val="0"/>
          <w:marRight w:val="0"/>
          <w:marTop w:val="0"/>
          <w:marBottom w:val="0"/>
          <w:divBdr>
            <w:top w:val="none" w:sz="0" w:space="0" w:color="auto"/>
            <w:left w:val="none" w:sz="0" w:space="0" w:color="auto"/>
            <w:bottom w:val="none" w:sz="0" w:space="0" w:color="auto"/>
            <w:right w:val="none" w:sz="0" w:space="0" w:color="auto"/>
          </w:divBdr>
        </w:div>
      </w:divsChild>
    </w:div>
    <w:div w:id="917523156">
      <w:bodyDiv w:val="1"/>
      <w:marLeft w:val="0"/>
      <w:marRight w:val="0"/>
      <w:marTop w:val="0"/>
      <w:marBottom w:val="0"/>
      <w:divBdr>
        <w:top w:val="none" w:sz="0" w:space="0" w:color="auto"/>
        <w:left w:val="none" w:sz="0" w:space="0" w:color="auto"/>
        <w:bottom w:val="none" w:sz="0" w:space="0" w:color="auto"/>
        <w:right w:val="none" w:sz="0" w:space="0" w:color="auto"/>
      </w:divBdr>
      <w:divsChild>
        <w:div w:id="1289966903">
          <w:marLeft w:val="0"/>
          <w:marRight w:val="0"/>
          <w:marTop w:val="0"/>
          <w:marBottom w:val="0"/>
          <w:divBdr>
            <w:top w:val="none" w:sz="0" w:space="0" w:color="auto"/>
            <w:left w:val="none" w:sz="0" w:space="0" w:color="auto"/>
            <w:bottom w:val="none" w:sz="0" w:space="0" w:color="auto"/>
            <w:right w:val="none" w:sz="0" w:space="0" w:color="auto"/>
          </w:divBdr>
        </w:div>
        <w:div w:id="1179463506">
          <w:marLeft w:val="0"/>
          <w:marRight w:val="0"/>
          <w:marTop w:val="0"/>
          <w:marBottom w:val="0"/>
          <w:divBdr>
            <w:top w:val="none" w:sz="0" w:space="0" w:color="auto"/>
            <w:left w:val="none" w:sz="0" w:space="0" w:color="auto"/>
            <w:bottom w:val="none" w:sz="0" w:space="0" w:color="auto"/>
            <w:right w:val="none" w:sz="0" w:space="0" w:color="auto"/>
          </w:divBdr>
        </w:div>
        <w:div w:id="1761826413">
          <w:marLeft w:val="0"/>
          <w:marRight w:val="0"/>
          <w:marTop w:val="0"/>
          <w:marBottom w:val="0"/>
          <w:divBdr>
            <w:top w:val="none" w:sz="0" w:space="0" w:color="auto"/>
            <w:left w:val="none" w:sz="0" w:space="0" w:color="auto"/>
            <w:bottom w:val="none" w:sz="0" w:space="0" w:color="auto"/>
            <w:right w:val="none" w:sz="0" w:space="0" w:color="auto"/>
          </w:divBdr>
        </w:div>
        <w:div w:id="961882218">
          <w:marLeft w:val="0"/>
          <w:marRight w:val="0"/>
          <w:marTop w:val="0"/>
          <w:marBottom w:val="0"/>
          <w:divBdr>
            <w:top w:val="none" w:sz="0" w:space="0" w:color="auto"/>
            <w:left w:val="none" w:sz="0" w:space="0" w:color="auto"/>
            <w:bottom w:val="none" w:sz="0" w:space="0" w:color="auto"/>
            <w:right w:val="none" w:sz="0" w:space="0" w:color="auto"/>
          </w:divBdr>
        </w:div>
        <w:div w:id="31544137">
          <w:marLeft w:val="0"/>
          <w:marRight w:val="0"/>
          <w:marTop w:val="0"/>
          <w:marBottom w:val="0"/>
          <w:divBdr>
            <w:top w:val="none" w:sz="0" w:space="0" w:color="auto"/>
            <w:left w:val="none" w:sz="0" w:space="0" w:color="auto"/>
            <w:bottom w:val="none" w:sz="0" w:space="0" w:color="auto"/>
            <w:right w:val="none" w:sz="0" w:space="0" w:color="auto"/>
          </w:divBdr>
        </w:div>
        <w:div w:id="705835312">
          <w:marLeft w:val="0"/>
          <w:marRight w:val="0"/>
          <w:marTop w:val="0"/>
          <w:marBottom w:val="0"/>
          <w:divBdr>
            <w:top w:val="none" w:sz="0" w:space="0" w:color="auto"/>
            <w:left w:val="none" w:sz="0" w:space="0" w:color="auto"/>
            <w:bottom w:val="none" w:sz="0" w:space="0" w:color="auto"/>
            <w:right w:val="none" w:sz="0" w:space="0" w:color="auto"/>
          </w:divBdr>
        </w:div>
        <w:div w:id="158618224">
          <w:marLeft w:val="0"/>
          <w:marRight w:val="0"/>
          <w:marTop w:val="0"/>
          <w:marBottom w:val="0"/>
          <w:divBdr>
            <w:top w:val="none" w:sz="0" w:space="0" w:color="auto"/>
            <w:left w:val="none" w:sz="0" w:space="0" w:color="auto"/>
            <w:bottom w:val="none" w:sz="0" w:space="0" w:color="auto"/>
            <w:right w:val="none" w:sz="0" w:space="0" w:color="auto"/>
          </w:divBdr>
        </w:div>
        <w:div w:id="1148746889">
          <w:marLeft w:val="0"/>
          <w:marRight w:val="0"/>
          <w:marTop w:val="0"/>
          <w:marBottom w:val="0"/>
          <w:divBdr>
            <w:top w:val="none" w:sz="0" w:space="0" w:color="auto"/>
            <w:left w:val="none" w:sz="0" w:space="0" w:color="auto"/>
            <w:bottom w:val="none" w:sz="0" w:space="0" w:color="auto"/>
            <w:right w:val="none" w:sz="0" w:space="0" w:color="auto"/>
          </w:divBdr>
        </w:div>
        <w:div w:id="818617512">
          <w:marLeft w:val="0"/>
          <w:marRight w:val="0"/>
          <w:marTop w:val="0"/>
          <w:marBottom w:val="0"/>
          <w:divBdr>
            <w:top w:val="none" w:sz="0" w:space="0" w:color="auto"/>
            <w:left w:val="none" w:sz="0" w:space="0" w:color="auto"/>
            <w:bottom w:val="none" w:sz="0" w:space="0" w:color="auto"/>
            <w:right w:val="none" w:sz="0" w:space="0" w:color="auto"/>
          </w:divBdr>
        </w:div>
        <w:div w:id="1485583479">
          <w:marLeft w:val="0"/>
          <w:marRight w:val="0"/>
          <w:marTop w:val="0"/>
          <w:marBottom w:val="0"/>
          <w:divBdr>
            <w:top w:val="none" w:sz="0" w:space="0" w:color="auto"/>
            <w:left w:val="none" w:sz="0" w:space="0" w:color="auto"/>
            <w:bottom w:val="none" w:sz="0" w:space="0" w:color="auto"/>
            <w:right w:val="none" w:sz="0" w:space="0" w:color="auto"/>
          </w:divBdr>
        </w:div>
        <w:div w:id="1120686188">
          <w:marLeft w:val="0"/>
          <w:marRight w:val="0"/>
          <w:marTop w:val="0"/>
          <w:marBottom w:val="0"/>
          <w:divBdr>
            <w:top w:val="none" w:sz="0" w:space="0" w:color="auto"/>
            <w:left w:val="none" w:sz="0" w:space="0" w:color="auto"/>
            <w:bottom w:val="none" w:sz="0" w:space="0" w:color="auto"/>
            <w:right w:val="none" w:sz="0" w:space="0" w:color="auto"/>
          </w:divBdr>
        </w:div>
        <w:div w:id="1634678746">
          <w:marLeft w:val="0"/>
          <w:marRight w:val="0"/>
          <w:marTop w:val="0"/>
          <w:marBottom w:val="0"/>
          <w:divBdr>
            <w:top w:val="none" w:sz="0" w:space="0" w:color="auto"/>
            <w:left w:val="none" w:sz="0" w:space="0" w:color="auto"/>
            <w:bottom w:val="none" w:sz="0" w:space="0" w:color="auto"/>
            <w:right w:val="none" w:sz="0" w:space="0" w:color="auto"/>
          </w:divBdr>
        </w:div>
        <w:div w:id="1030643578">
          <w:marLeft w:val="0"/>
          <w:marRight w:val="0"/>
          <w:marTop w:val="0"/>
          <w:marBottom w:val="0"/>
          <w:divBdr>
            <w:top w:val="none" w:sz="0" w:space="0" w:color="auto"/>
            <w:left w:val="none" w:sz="0" w:space="0" w:color="auto"/>
            <w:bottom w:val="none" w:sz="0" w:space="0" w:color="auto"/>
            <w:right w:val="none" w:sz="0" w:space="0" w:color="auto"/>
          </w:divBdr>
        </w:div>
        <w:div w:id="1633559975">
          <w:marLeft w:val="0"/>
          <w:marRight w:val="0"/>
          <w:marTop w:val="0"/>
          <w:marBottom w:val="0"/>
          <w:divBdr>
            <w:top w:val="none" w:sz="0" w:space="0" w:color="auto"/>
            <w:left w:val="none" w:sz="0" w:space="0" w:color="auto"/>
            <w:bottom w:val="none" w:sz="0" w:space="0" w:color="auto"/>
            <w:right w:val="none" w:sz="0" w:space="0" w:color="auto"/>
          </w:divBdr>
        </w:div>
        <w:div w:id="470372069">
          <w:marLeft w:val="0"/>
          <w:marRight w:val="0"/>
          <w:marTop w:val="0"/>
          <w:marBottom w:val="0"/>
          <w:divBdr>
            <w:top w:val="none" w:sz="0" w:space="0" w:color="auto"/>
            <w:left w:val="none" w:sz="0" w:space="0" w:color="auto"/>
            <w:bottom w:val="none" w:sz="0" w:space="0" w:color="auto"/>
            <w:right w:val="none" w:sz="0" w:space="0" w:color="auto"/>
          </w:divBdr>
        </w:div>
        <w:div w:id="1042899681">
          <w:marLeft w:val="0"/>
          <w:marRight w:val="0"/>
          <w:marTop w:val="0"/>
          <w:marBottom w:val="0"/>
          <w:divBdr>
            <w:top w:val="none" w:sz="0" w:space="0" w:color="auto"/>
            <w:left w:val="none" w:sz="0" w:space="0" w:color="auto"/>
            <w:bottom w:val="none" w:sz="0" w:space="0" w:color="auto"/>
            <w:right w:val="none" w:sz="0" w:space="0" w:color="auto"/>
          </w:divBdr>
        </w:div>
        <w:div w:id="64575633">
          <w:marLeft w:val="0"/>
          <w:marRight w:val="0"/>
          <w:marTop w:val="0"/>
          <w:marBottom w:val="0"/>
          <w:divBdr>
            <w:top w:val="none" w:sz="0" w:space="0" w:color="auto"/>
            <w:left w:val="none" w:sz="0" w:space="0" w:color="auto"/>
            <w:bottom w:val="none" w:sz="0" w:space="0" w:color="auto"/>
            <w:right w:val="none" w:sz="0" w:space="0" w:color="auto"/>
          </w:divBdr>
        </w:div>
        <w:div w:id="1253855057">
          <w:marLeft w:val="0"/>
          <w:marRight w:val="0"/>
          <w:marTop w:val="0"/>
          <w:marBottom w:val="0"/>
          <w:divBdr>
            <w:top w:val="none" w:sz="0" w:space="0" w:color="auto"/>
            <w:left w:val="none" w:sz="0" w:space="0" w:color="auto"/>
            <w:bottom w:val="none" w:sz="0" w:space="0" w:color="auto"/>
            <w:right w:val="none" w:sz="0" w:space="0" w:color="auto"/>
          </w:divBdr>
        </w:div>
        <w:div w:id="1995209464">
          <w:marLeft w:val="0"/>
          <w:marRight w:val="0"/>
          <w:marTop w:val="0"/>
          <w:marBottom w:val="0"/>
          <w:divBdr>
            <w:top w:val="none" w:sz="0" w:space="0" w:color="auto"/>
            <w:left w:val="none" w:sz="0" w:space="0" w:color="auto"/>
            <w:bottom w:val="none" w:sz="0" w:space="0" w:color="auto"/>
            <w:right w:val="none" w:sz="0" w:space="0" w:color="auto"/>
          </w:divBdr>
        </w:div>
      </w:divsChild>
    </w:div>
    <w:div w:id="934825306">
      <w:bodyDiv w:val="1"/>
      <w:marLeft w:val="0"/>
      <w:marRight w:val="0"/>
      <w:marTop w:val="0"/>
      <w:marBottom w:val="0"/>
      <w:divBdr>
        <w:top w:val="none" w:sz="0" w:space="0" w:color="auto"/>
        <w:left w:val="none" w:sz="0" w:space="0" w:color="auto"/>
        <w:bottom w:val="none" w:sz="0" w:space="0" w:color="auto"/>
        <w:right w:val="none" w:sz="0" w:space="0" w:color="auto"/>
      </w:divBdr>
      <w:divsChild>
        <w:div w:id="1463037566">
          <w:marLeft w:val="0"/>
          <w:marRight w:val="0"/>
          <w:marTop w:val="0"/>
          <w:marBottom w:val="0"/>
          <w:divBdr>
            <w:top w:val="none" w:sz="0" w:space="0" w:color="auto"/>
            <w:left w:val="none" w:sz="0" w:space="0" w:color="auto"/>
            <w:bottom w:val="none" w:sz="0" w:space="0" w:color="auto"/>
            <w:right w:val="none" w:sz="0" w:space="0" w:color="auto"/>
          </w:divBdr>
        </w:div>
        <w:div w:id="952129060">
          <w:marLeft w:val="0"/>
          <w:marRight w:val="0"/>
          <w:marTop w:val="0"/>
          <w:marBottom w:val="0"/>
          <w:divBdr>
            <w:top w:val="none" w:sz="0" w:space="0" w:color="auto"/>
            <w:left w:val="none" w:sz="0" w:space="0" w:color="auto"/>
            <w:bottom w:val="none" w:sz="0" w:space="0" w:color="auto"/>
            <w:right w:val="none" w:sz="0" w:space="0" w:color="auto"/>
          </w:divBdr>
        </w:div>
      </w:divsChild>
    </w:div>
    <w:div w:id="957374112">
      <w:bodyDiv w:val="1"/>
      <w:marLeft w:val="0"/>
      <w:marRight w:val="0"/>
      <w:marTop w:val="0"/>
      <w:marBottom w:val="0"/>
      <w:divBdr>
        <w:top w:val="none" w:sz="0" w:space="0" w:color="auto"/>
        <w:left w:val="none" w:sz="0" w:space="0" w:color="auto"/>
        <w:bottom w:val="none" w:sz="0" w:space="0" w:color="auto"/>
        <w:right w:val="none" w:sz="0" w:space="0" w:color="auto"/>
      </w:divBdr>
    </w:div>
    <w:div w:id="957950483">
      <w:bodyDiv w:val="1"/>
      <w:marLeft w:val="0"/>
      <w:marRight w:val="0"/>
      <w:marTop w:val="0"/>
      <w:marBottom w:val="0"/>
      <w:divBdr>
        <w:top w:val="none" w:sz="0" w:space="0" w:color="auto"/>
        <w:left w:val="none" w:sz="0" w:space="0" w:color="auto"/>
        <w:bottom w:val="none" w:sz="0" w:space="0" w:color="auto"/>
        <w:right w:val="none" w:sz="0" w:space="0" w:color="auto"/>
      </w:divBdr>
      <w:divsChild>
        <w:div w:id="339085562">
          <w:marLeft w:val="0"/>
          <w:marRight w:val="0"/>
          <w:marTop w:val="0"/>
          <w:marBottom w:val="0"/>
          <w:divBdr>
            <w:top w:val="none" w:sz="0" w:space="0" w:color="auto"/>
            <w:left w:val="none" w:sz="0" w:space="0" w:color="auto"/>
            <w:bottom w:val="none" w:sz="0" w:space="0" w:color="auto"/>
            <w:right w:val="none" w:sz="0" w:space="0" w:color="auto"/>
          </w:divBdr>
        </w:div>
        <w:div w:id="1446268475">
          <w:marLeft w:val="0"/>
          <w:marRight w:val="0"/>
          <w:marTop w:val="0"/>
          <w:marBottom w:val="0"/>
          <w:divBdr>
            <w:top w:val="none" w:sz="0" w:space="0" w:color="auto"/>
            <w:left w:val="none" w:sz="0" w:space="0" w:color="auto"/>
            <w:bottom w:val="none" w:sz="0" w:space="0" w:color="auto"/>
            <w:right w:val="none" w:sz="0" w:space="0" w:color="auto"/>
          </w:divBdr>
        </w:div>
        <w:div w:id="1552887035">
          <w:marLeft w:val="0"/>
          <w:marRight w:val="0"/>
          <w:marTop w:val="0"/>
          <w:marBottom w:val="0"/>
          <w:divBdr>
            <w:top w:val="none" w:sz="0" w:space="0" w:color="auto"/>
            <w:left w:val="none" w:sz="0" w:space="0" w:color="auto"/>
            <w:bottom w:val="none" w:sz="0" w:space="0" w:color="auto"/>
            <w:right w:val="none" w:sz="0" w:space="0" w:color="auto"/>
          </w:divBdr>
        </w:div>
        <w:div w:id="686060696">
          <w:marLeft w:val="0"/>
          <w:marRight w:val="0"/>
          <w:marTop w:val="0"/>
          <w:marBottom w:val="0"/>
          <w:divBdr>
            <w:top w:val="none" w:sz="0" w:space="0" w:color="auto"/>
            <w:left w:val="none" w:sz="0" w:space="0" w:color="auto"/>
            <w:bottom w:val="none" w:sz="0" w:space="0" w:color="auto"/>
            <w:right w:val="none" w:sz="0" w:space="0" w:color="auto"/>
          </w:divBdr>
        </w:div>
        <w:div w:id="369958038">
          <w:marLeft w:val="0"/>
          <w:marRight w:val="0"/>
          <w:marTop w:val="0"/>
          <w:marBottom w:val="0"/>
          <w:divBdr>
            <w:top w:val="none" w:sz="0" w:space="0" w:color="auto"/>
            <w:left w:val="none" w:sz="0" w:space="0" w:color="auto"/>
            <w:bottom w:val="none" w:sz="0" w:space="0" w:color="auto"/>
            <w:right w:val="none" w:sz="0" w:space="0" w:color="auto"/>
          </w:divBdr>
        </w:div>
        <w:div w:id="993872268">
          <w:marLeft w:val="0"/>
          <w:marRight w:val="0"/>
          <w:marTop w:val="0"/>
          <w:marBottom w:val="0"/>
          <w:divBdr>
            <w:top w:val="none" w:sz="0" w:space="0" w:color="auto"/>
            <w:left w:val="none" w:sz="0" w:space="0" w:color="auto"/>
            <w:bottom w:val="none" w:sz="0" w:space="0" w:color="auto"/>
            <w:right w:val="none" w:sz="0" w:space="0" w:color="auto"/>
          </w:divBdr>
        </w:div>
        <w:div w:id="621617400">
          <w:marLeft w:val="0"/>
          <w:marRight w:val="0"/>
          <w:marTop w:val="0"/>
          <w:marBottom w:val="0"/>
          <w:divBdr>
            <w:top w:val="none" w:sz="0" w:space="0" w:color="auto"/>
            <w:left w:val="none" w:sz="0" w:space="0" w:color="auto"/>
            <w:bottom w:val="none" w:sz="0" w:space="0" w:color="auto"/>
            <w:right w:val="none" w:sz="0" w:space="0" w:color="auto"/>
          </w:divBdr>
        </w:div>
        <w:div w:id="1224222554">
          <w:marLeft w:val="0"/>
          <w:marRight w:val="0"/>
          <w:marTop w:val="0"/>
          <w:marBottom w:val="0"/>
          <w:divBdr>
            <w:top w:val="none" w:sz="0" w:space="0" w:color="auto"/>
            <w:left w:val="none" w:sz="0" w:space="0" w:color="auto"/>
            <w:bottom w:val="none" w:sz="0" w:space="0" w:color="auto"/>
            <w:right w:val="none" w:sz="0" w:space="0" w:color="auto"/>
          </w:divBdr>
        </w:div>
        <w:div w:id="1263490072">
          <w:marLeft w:val="0"/>
          <w:marRight w:val="0"/>
          <w:marTop w:val="0"/>
          <w:marBottom w:val="0"/>
          <w:divBdr>
            <w:top w:val="none" w:sz="0" w:space="0" w:color="auto"/>
            <w:left w:val="none" w:sz="0" w:space="0" w:color="auto"/>
            <w:bottom w:val="none" w:sz="0" w:space="0" w:color="auto"/>
            <w:right w:val="none" w:sz="0" w:space="0" w:color="auto"/>
          </w:divBdr>
        </w:div>
        <w:div w:id="945892705">
          <w:marLeft w:val="0"/>
          <w:marRight w:val="0"/>
          <w:marTop w:val="0"/>
          <w:marBottom w:val="0"/>
          <w:divBdr>
            <w:top w:val="none" w:sz="0" w:space="0" w:color="auto"/>
            <w:left w:val="none" w:sz="0" w:space="0" w:color="auto"/>
            <w:bottom w:val="none" w:sz="0" w:space="0" w:color="auto"/>
            <w:right w:val="none" w:sz="0" w:space="0" w:color="auto"/>
          </w:divBdr>
        </w:div>
        <w:div w:id="130832157">
          <w:marLeft w:val="0"/>
          <w:marRight w:val="0"/>
          <w:marTop w:val="0"/>
          <w:marBottom w:val="0"/>
          <w:divBdr>
            <w:top w:val="none" w:sz="0" w:space="0" w:color="auto"/>
            <w:left w:val="none" w:sz="0" w:space="0" w:color="auto"/>
            <w:bottom w:val="none" w:sz="0" w:space="0" w:color="auto"/>
            <w:right w:val="none" w:sz="0" w:space="0" w:color="auto"/>
          </w:divBdr>
        </w:div>
        <w:div w:id="352728782">
          <w:marLeft w:val="0"/>
          <w:marRight w:val="0"/>
          <w:marTop w:val="0"/>
          <w:marBottom w:val="0"/>
          <w:divBdr>
            <w:top w:val="none" w:sz="0" w:space="0" w:color="auto"/>
            <w:left w:val="none" w:sz="0" w:space="0" w:color="auto"/>
            <w:bottom w:val="none" w:sz="0" w:space="0" w:color="auto"/>
            <w:right w:val="none" w:sz="0" w:space="0" w:color="auto"/>
          </w:divBdr>
        </w:div>
        <w:div w:id="318313194">
          <w:marLeft w:val="0"/>
          <w:marRight w:val="0"/>
          <w:marTop w:val="0"/>
          <w:marBottom w:val="0"/>
          <w:divBdr>
            <w:top w:val="none" w:sz="0" w:space="0" w:color="auto"/>
            <w:left w:val="none" w:sz="0" w:space="0" w:color="auto"/>
            <w:bottom w:val="none" w:sz="0" w:space="0" w:color="auto"/>
            <w:right w:val="none" w:sz="0" w:space="0" w:color="auto"/>
          </w:divBdr>
        </w:div>
        <w:div w:id="885679637">
          <w:marLeft w:val="0"/>
          <w:marRight w:val="0"/>
          <w:marTop w:val="0"/>
          <w:marBottom w:val="0"/>
          <w:divBdr>
            <w:top w:val="none" w:sz="0" w:space="0" w:color="auto"/>
            <w:left w:val="none" w:sz="0" w:space="0" w:color="auto"/>
            <w:bottom w:val="none" w:sz="0" w:space="0" w:color="auto"/>
            <w:right w:val="none" w:sz="0" w:space="0" w:color="auto"/>
          </w:divBdr>
        </w:div>
        <w:div w:id="1431001493">
          <w:marLeft w:val="0"/>
          <w:marRight w:val="0"/>
          <w:marTop w:val="0"/>
          <w:marBottom w:val="0"/>
          <w:divBdr>
            <w:top w:val="none" w:sz="0" w:space="0" w:color="auto"/>
            <w:left w:val="none" w:sz="0" w:space="0" w:color="auto"/>
            <w:bottom w:val="none" w:sz="0" w:space="0" w:color="auto"/>
            <w:right w:val="none" w:sz="0" w:space="0" w:color="auto"/>
          </w:divBdr>
        </w:div>
        <w:div w:id="1095713816">
          <w:marLeft w:val="0"/>
          <w:marRight w:val="0"/>
          <w:marTop w:val="0"/>
          <w:marBottom w:val="0"/>
          <w:divBdr>
            <w:top w:val="none" w:sz="0" w:space="0" w:color="auto"/>
            <w:left w:val="none" w:sz="0" w:space="0" w:color="auto"/>
            <w:bottom w:val="none" w:sz="0" w:space="0" w:color="auto"/>
            <w:right w:val="none" w:sz="0" w:space="0" w:color="auto"/>
          </w:divBdr>
        </w:div>
        <w:div w:id="2026902648">
          <w:marLeft w:val="0"/>
          <w:marRight w:val="0"/>
          <w:marTop w:val="0"/>
          <w:marBottom w:val="0"/>
          <w:divBdr>
            <w:top w:val="none" w:sz="0" w:space="0" w:color="auto"/>
            <w:left w:val="none" w:sz="0" w:space="0" w:color="auto"/>
            <w:bottom w:val="none" w:sz="0" w:space="0" w:color="auto"/>
            <w:right w:val="none" w:sz="0" w:space="0" w:color="auto"/>
          </w:divBdr>
        </w:div>
        <w:div w:id="1551182776">
          <w:marLeft w:val="0"/>
          <w:marRight w:val="0"/>
          <w:marTop w:val="0"/>
          <w:marBottom w:val="0"/>
          <w:divBdr>
            <w:top w:val="none" w:sz="0" w:space="0" w:color="auto"/>
            <w:left w:val="none" w:sz="0" w:space="0" w:color="auto"/>
            <w:bottom w:val="none" w:sz="0" w:space="0" w:color="auto"/>
            <w:right w:val="none" w:sz="0" w:space="0" w:color="auto"/>
          </w:divBdr>
        </w:div>
      </w:divsChild>
    </w:div>
    <w:div w:id="966424249">
      <w:bodyDiv w:val="1"/>
      <w:marLeft w:val="0"/>
      <w:marRight w:val="0"/>
      <w:marTop w:val="0"/>
      <w:marBottom w:val="0"/>
      <w:divBdr>
        <w:top w:val="none" w:sz="0" w:space="0" w:color="auto"/>
        <w:left w:val="none" w:sz="0" w:space="0" w:color="auto"/>
        <w:bottom w:val="none" w:sz="0" w:space="0" w:color="auto"/>
        <w:right w:val="none" w:sz="0" w:space="0" w:color="auto"/>
      </w:divBdr>
    </w:div>
    <w:div w:id="972448695">
      <w:bodyDiv w:val="1"/>
      <w:marLeft w:val="0"/>
      <w:marRight w:val="0"/>
      <w:marTop w:val="0"/>
      <w:marBottom w:val="0"/>
      <w:divBdr>
        <w:top w:val="none" w:sz="0" w:space="0" w:color="auto"/>
        <w:left w:val="none" w:sz="0" w:space="0" w:color="auto"/>
        <w:bottom w:val="none" w:sz="0" w:space="0" w:color="auto"/>
        <w:right w:val="none" w:sz="0" w:space="0" w:color="auto"/>
      </w:divBdr>
      <w:divsChild>
        <w:div w:id="1041830759">
          <w:marLeft w:val="0"/>
          <w:marRight w:val="0"/>
          <w:marTop w:val="0"/>
          <w:marBottom w:val="0"/>
          <w:divBdr>
            <w:top w:val="none" w:sz="0" w:space="0" w:color="auto"/>
            <w:left w:val="none" w:sz="0" w:space="0" w:color="auto"/>
            <w:bottom w:val="none" w:sz="0" w:space="0" w:color="auto"/>
            <w:right w:val="none" w:sz="0" w:space="0" w:color="auto"/>
          </w:divBdr>
        </w:div>
        <w:div w:id="1927378376">
          <w:marLeft w:val="0"/>
          <w:marRight w:val="0"/>
          <w:marTop w:val="0"/>
          <w:marBottom w:val="0"/>
          <w:divBdr>
            <w:top w:val="none" w:sz="0" w:space="0" w:color="auto"/>
            <w:left w:val="none" w:sz="0" w:space="0" w:color="auto"/>
            <w:bottom w:val="none" w:sz="0" w:space="0" w:color="auto"/>
            <w:right w:val="none" w:sz="0" w:space="0" w:color="auto"/>
          </w:divBdr>
        </w:div>
        <w:div w:id="807161795">
          <w:marLeft w:val="0"/>
          <w:marRight w:val="0"/>
          <w:marTop w:val="0"/>
          <w:marBottom w:val="0"/>
          <w:divBdr>
            <w:top w:val="none" w:sz="0" w:space="0" w:color="auto"/>
            <w:left w:val="none" w:sz="0" w:space="0" w:color="auto"/>
            <w:bottom w:val="none" w:sz="0" w:space="0" w:color="auto"/>
            <w:right w:val="none" w:sz="0" w:space="0" w:color="auto"/>
          </w:divBdr>
        </w:div>
        <w:div w:id="387144418">
          <w:marLeft w:val="0"/>
          <w:marRight w:val="0"/>
          <w:marTop w:val="0"/>
          <w:marBottom w:val="0"/>
          <w:divBdr>
            <w:top w:val="none" w:sz="0" w:space="0" w:color="auto"/>
            <w:left w:val="none" w:sz="0" w:space="0" w:color="auto"/>
            <w:bottom w:val="none" w:sz="0" w:space="0" w:color="auto"/>
            <w:right w:val="none" w:sz="0" w:space="0" w:color="auto"/>
          </w:divBdr>
        </w:div>
        <w:div w:id="661271975">
          <w:marLeft w:val="0"/>
          <w:marRight w:val="0"/>
          <w:marTop w:val="0"/>
          <w:marBottom w:val="0"/>
          <w:divBdr>
            <w:top w:val="none" w:sz="0" w:space="0" w:color="auto"/>
            <w:left w:val="none" w:sz="0" w:space="0" w:color="auto"/>
            <w:bottom w:val="none" w:sz="0" w:space="0" w:color="auto"/>
            <w:right w:val="none" w:sz="0" w:space="0" w:color="auto"/>
          </w:divBdr>
        </w:div>
        <w:div w:id="1769617711">
          <w:marLeft w:val="0"/>
          <w:marRight w:val="0"/>
          <w:marTop w:val="0"/>
          <w:marBottom w:val="0"/>
          <w:divBdr>
            <w:top w:val="none" w:sz="0" w:space="0" w:color="auto"/>
            <w:left w:val="none" w:sz="0" w:space="0" w:color="auto"/>
            <w:bottom w:val="none" w:sz="0" w:space="0" w:color="auto"/>
            <w:right w:val="none" w:sz="0" w:space="0" w:color="auto"/>
          </w:divBdr>
        </w:div>
        <w:div w:id="1251937525">
          <w:marLeft w:val="0"/>
          <w:marRight w:val="0"/>
          <w:marTop w:val="0"/>
          <w:marBottom w:val="0"/>
          <w:divBdr>
            <w:top w:val="none" w:sz="0" w:space="0" w:color="auto"/>
            <w:left w:val="none" w:sz="0" w:space="0" w:color="auto"/>
            <w:bottom w:val="none" w:sz="0" w:space="0" w:color="auto"/>
            <w:right w:val="none" w:sz="0" w:space="0" w:color="auto"/>
          </w:divBdr>
        </w:div>
        <w:div w:id="201291485">
          <w:marLeft w:val="0"/>
          <w:marRight w:val="0"/>
          <w:marTop w:val="0"/>
          <w:marBottom w:val="0"/>
          <w:divBdr>
            <w:top w:val="none" w:sz="0" w:space="0" w:color="auto"/>
            <w:left w:val="none" w:sz="0" w:space="0" w:color="auto"/>
            <w:bottom w:val="none" w:sz="0" w:space="0" w:color="auto"/>
            <w:right w:val="none" w:sz="0" w:space="0" w:color="auto"/>
          </w:divBdr>
        </w:div>
        <w:div w:id="696194889">
          <w:marLeft w:val="0"/>
          <w:marRight w:val="0"/>
          <w:marTop w:val="0"/>
          <w:marBottom w:val="0"/>
          <w:divBdr>
            <w:top w:val="none" w:sz="0" w:space="0" w:color="auto"/>
            <w:left w:val="none" w:sz="0" w:space="0" w:color="auto"/>
            <w:bottom w:val="none" w:sz="0" w:space="0" w:color="auto"/>
            <w:right w:val="none" w:sz="0" w:space="0" w:color="auto"/>
          </w:divBdr>
        </w:div>
        <w:div w:id="1821455141">
          <w:marLeft w:val="0"/>
          <w:marRight w:val="0"/>
          <w:marTop w:val="0"/>
          <w:marBottom w:val="0"/>
          <w:divBdr>
            <w:top w:val="none" w:sz="0" w:space="0" w:color="auto"/>
            <w:left w:val="none" w:sz="0" w:space="0" w:color="auto"/>
            <w:bottom w:val="none" w:sz="0" w:space="0" w:color="auto"/>
            <w:right w:val="none" w:sz="0" w:space="0" w:color="auto"/>
          </w:divBdr>
        </w:div>
        <w:div w:id="654770965">
          <w:marLeft w:val="0"/>
          <w:marRight w:val="0"/>
          <w:marTop w:val="0"/>
          <w:marBottom w:val="0"/>
          <w:divBdr>
            <w:top w:val="none" w:sz="0" w:space="0" w:color="auto"/>
            <w:left w:val="none" w:sz="0" w:space="0" w:color="auto"/>
            <w:bottom w:val="none" w:sz="0" w:space="0" w:color="auto"/>
            <w:right w:val="none" w:sz="0" w:space="0" w:color="auto"/>
          </w:divBdr>
        </w:div>
        <w:div w:id="1280256346">
          <w:marLeft w:val="0"/>
          <w:marRight w:val="0"/>
          <w:marTop w:val="0"/>
          <w:marBottom w:val="0"/>
          <w:divBdr>
            <w:top w:val="none" w:sz="0" w:space="0" w:color="auto"/>
            <w:left w:val="none" w:sz="0" w:space="0" w:color="auto"/>
            <w:bottom w:val="none" w:sz="0" w:space="0" w:color="auto"/>
            <w:right w:val="none" w:sz="0" w:space="0" w:color="auto"/>
          </w:divBdr>
        </w:div>
        <w:div w:id="102040272">
          <w:marLeft w:val="0"/>
          <w:marRight w:val="0"/>
          <w:marTop w:val="0"/>
          <w:marBottom w:val="0"/>
          <w:divBdr>
            <w:top w:val="none" w:sz="0" w:space="0" w:color="auto"/>
            <w:left w:val="none" w:sz="0" w:space="0" w:color="auto"/>
            <w:bottom w:val="none" w:sz="0" w:space="0" w:color="auto"/>
            <w:right w:val="none" w:sz="0" w:space="0" w:color="auto"/>
          </w:divBdr>
        </w:div>
        <w:div w:id="1805855595">
          <w:marLeft w:val="0"/>
          <w:marRight w:val="0"/>
          <w:marTop w:val="0"/>
          <w:marBottom w:val="0"/>
          <w:divBdr>
            <w:top w:val="none" w:sz="0" w:space="0" w:color="auto"/>
            <w:left w:val="none" w:sz="0" w:space="0" w:color="auto"/>
            <w:bottom w:val="none" w:sz="0" w:space="0" w:color="auto"/>
            <w:right w:val="none" w:sz="0" w:space="0" w:color="auto"/>
          </w:divBdr>
        </w:div>
      </w:divsChild>
    </w:div>
    <w:div w:id="987587890">
      <w:bodyDiv w:val="1"/>
      <w:marLeft w:val="0"/>
      <w:marRight w:val="0"/>
      <w:marTop w:val="0"/>
      <w:marBottom w:val="0"/>
      <w:divBdr>
        <w:top w:val="none" w:sz="0" w:space="0" w:color="auto"/>
        <w:left w:val="none" w:sz="0" w:space="0" w:color="auto"/>
        <w:bottom w:val="none" w:sz="0" w:space="0" w:color="auto"/>
        <w:right w:val="none" w:sz="0" w:space="0" w:color="auto"/>
      </w:divBdr>
    </w:div>
    <w:div w:id="999427039">
      <w:bodyDiv w:val="1"/>
      <w:marLeft w:val="0"/>
      <w:marRight w:val="0"/>
      <w:marTop w:val="0"/>
      <w:marBottom w:val="0"/>
      <w:divBdr>
        <w:top w:val="none" w:sz="0" w:space="0" w:color="auto"/>
        <w:left w:val="none" w:sz="0" w:space="0" w:color="auto"/>
        <w:bottom w:val="none" w:sz="0" w:space="0" w:color="auto"/>
        <w:right w:val="none" w:sz="0" w:space="0" w:color="auto"/>
      </w:divBdr>
      <w:divsChild>
        <w:div w:id="949510810">
          <w:marLeft w:val="0"/>
          <w:marRight w:val="0"/>
          <w:marTop w:val="0"/>
          <w:marBottom w:val="0"/>
          <w:divBdr>
            <w:top w:val="none" w:sz="0" w:space="0" w:color="auto"/>
            <w:left w:val="none" w:sz="0" w:space="0" w:color="auto"/>
            <w:bottom w:val="none" w:sz="0" w:space="0" w:color="auto"/>
            <w:right w:val="none" w:sz="0" w:space="0" w:color="auto"/>
          </w:divBdr>
        </w:div>
        <w:div w:id="1238173081">
          <w:marLeft w:val="0"/>
          <w:marRight w:val="0"/>
          <w:marTop w:val="0"/>
          <w:marBottom w:val="0"/>
          <w:divBdr>
            <w:top w:val="none" w:sz="0" w:space="0" w:color="auto"/>
            <w:left w:val="none" w:sz="0" w:space="0" w:color="auto"/>
            <w:bottom w:val="none" w:sz="0" w:space="0" w:color="auto"/>
            <w:right w:val="none" w:sz="0" w:space="0" w:color="auto"/>
          </w:divBdr>
        </w:div>
        <w:div w:id="959919807">
          <w:marLeft w:val="0"/>
          <w:marRight w:val="0"/>
          <w:marTop w:val="0"/>
          <w:marBottom w:val="0"/>
          <w:divBdr>
            <w:top w:val="none" w:sz="0" w:space="0" w:color="auto"/>
            <w:left w:val="none" w:sz="0" w:space="0" w:color="auto"/>
            <w:bottom w:val="none" w:sz="0" w:space="0" w:color="auto"/>
            <w:right w:val="none" w:sz="0" w:space="0" w:color="auto"/>
          </w:divBdr>
        </w:div>
        <w:div w:id="1284964858">
          <w:marLeft w:val="0"/>
          <w:marRight w:val="0"/>
          <w:marTop w:val="0"/>
          <w:marBottom w:val="0"/>
          <w:divBdr>
            <w:top w:val="none" w:sz="0" w:space="0" w:color="auto"/>
            <w:left w:val="none" w:sz="0" w:space="0" w:color="auto"/>
            <w:bottom w:val="none" w:sz="0" w:space="0" w:color="auto"/>
            <w:right w:val="none" w:sz="0" w:space="0" w:color="auto"/>
          </w:divBdr>
        </w:div>
        <w:div w:id="1402413331">
          <w:marLeft w:val="0"/>
          <w:marRight w:val="0"/>
          <w:marTop w:val="0"/>
          <w:marBottom w:val="0"/>
          <w:divBdr>
            <w:top w:val="none" w:sz="0" w:space="0" w:color="auto"/>
            <w:left w:val="none" w:sz="0" w:space="0" w:color="auto"/>
            <w:bottom w:val="none" w:sz="0" w:space="0" w:color="auto"/>
            <w:right w:val="none" w:sz="0" w:space="0" w:color="auto"/>
          </w:divBdr>
        </w:div>
        <w:div w:id="1600403507">
          <w:marLeft w:val="0"/>
          <w:marRight w:val="0"/>
          <w:marTop w:val="0"/>
          <w:marBottom w:val="0"/>
          <w:divBdr>
            <w:top w:val="none" w:sz="0" w:space="0" w:color="auto"/>
            <w:left w:val="none" w:sz="0" w:space="0" w:color="auto"/>
            <w:bottom w:val="none" w:sz="0" w:space="0" w:color="auto"/>
            <w:right w:val="none" w:sz="0" w:space="0" w:color="auto"/>
          </w:divBdr>
        </w:div>
        <w:div w:id="457453763">
          <w:marLeft w:val="0"/>
          <w:marRight w:val="0"/>
          <w:marTop w:val="0"/>
          <w:marBottom w:val="0"/>
          <w:divBdr>
            <w:top w:val="none" w:sz="0" w:space="0" w:color="auto"/>
            <w:left w:val="none" w:sz="0" w:space="0" w:color="auto"/>
            <w:bottom w:val="none" w:sz="0" w:space="0" w:color="auto"/>
            <w:right w:val="none" w:sz="0" w:space="0" w:color="auto"/>
          </w:divBdr>
        </w:div>
      </w:divsChild>
    </w:div>
    <w:div w:id="1028290416">
      <w:bodyDiv w:val="1"/>
      <w:marLeft w:val="0"/>
      <w:marRight w:val="0"/>
      <w:marTop w:val="0"/>
      <w:marBottom w:val="0"/>
      <w:divBdr>
        <w:top w:val="none" w:sz="0" w:space="0" w:color="auto"/>
        <w:left w:val="none" w:sz="0" w:space="0" w:color="auto"/>
        <w:bottom w:val="none" w:sz="0" w:space="0" w:color="auto"/>
        <w:right w:val="none" w:sz="0" w:space="0" w:color="auto"/>
      </w:divBdr>
      <w:divsChild>
        <w:div w:id="1978342084">
          <w:marLeft w:val="0"/>
          <w:marRight w:val="0"/>
          <w:marTop w:val="0"/>
          <w:marBottom w:val="0"/>
          <w:divBdr>
            <w:top w:val="none" w:sz="0" w:space="0" w:color="auto"/>
            <w:left w:val="none" w:sz="0" w:space="0" w:color="auto"/>
            <w:bottom w:val="none" w:sz="0" w:space="0" w:color="auto"/>
            <w:right w:val="none" w:sz="0" w:space="0" w:color="auto"/>
          </w:divBdr>
        </w:div>
        <w:div w:id="1410539061">
          <w:marLeft w:val="0"/>
          <w:marRight w:val="0"/>
          <w:marTop w:val="0"/>
          <w:marBottom w:val="0"/>
          <w:divBdr>
            <w:top w:val="none" w:sz="0" w:space="0" w:color="auto"/>
            <w:left w:val="none" w:sz="0" w:space="0" w:color="auto"/>
            <w:bottom w:val="none" w:sz="0" w:space="0" w:color="auto"/>
            <w:right w:val="none" w:sz="0" w:space="0" w:color="auto"/>
          </w:divBdr>
        </w:div>
        <w:div w:id="1790775928">
          <w:marLeft w:val="0"/>
          <w:marRight w:val="0"/>
          <w:marTop w:val="0"/>
          <w:marBottom w:val="0"/>
          <w:divBdr>
            <w:top w:val="none" w:sz="0" w:space="0" w:color="auto"/>
            <w:left w:val="none" w:sz="0" w:space="0" w:color="auto"/>
            <w:bottom w:val="none" w:sz="0" w:space="0" w:color="auto"/>
            <w:right w:val="none" w:sz="0" w:space="0" w:color="auto"/>
          </w:divBdr>
        </w:div>
        <w:div w:id="581109841">
          <w:marLeft w:val="0"/>
          <w:marRight w:val="0"/>
          <w:marTop w:val="0"/>
          <w:marBottom w:val="0"/>
          <w:divBdr>
            <w:top w:val="none" w:sz="0" w:space="0" w:color="auto"/>
            <w:left w:val="none" w:sz="0" w:space="0" w:color="auto"/>
            <w:bottom w:val="none" w:sz="0" w:space="0" w:color="auto"/>
            <w:right w:val="none" w:sz="0" w:space="0" w:color="auto"/>
          </w:divBdr>
        </w:div>
        <w:div w:id="94250189">
          <w:marLeft w:val="0"/>
          <w:marRight w:val="0"/>
          <w:marTop w:val="0"/>
          <w:marBottom w:val="0"/>
          <w:divBdr>
            <w:top w:val="none" w:sz="0" w:space="0" w:color="auto"/>
            <w:left w:val="none" w:sz="0" w:space="0" w:color="auto"/>
            <w:bottom w:val="none" w:sz="0" w:space="0" w:color="auto"/>
            <w:right w:val="none" w:sz="0" w:space="0" w:color="auto"/>
          </w:divBdr>
        </w:div>
        <w:div w:id="1366633696">
          <w:marLeft w:val="0"/>
          <w:marRight w:val="0"/>
          <w:marTop w:val="0"/>
          <w:marBottom w:val="0"/>
          <w:divBdr>
            <w:top w:val="none" w:sz="0" w:space="0" w:color="auto"/>
            <w:left w:val="none" w:sz="0" w:space="0" w:color="auto"/>
            <w:bottom w:val="none" w:sz="0" w:space="0" w:color="auto"/>
            <w:right w:val="none" w:sz="0" w:space="0" w:color="auto"/>
          </w:divBdr>
        </w:div>
        <w:div w:id="347605799">
          <w:marLeft w:val="0"/>
          <w:marRight w:val="0"/>
          <w:marTop w:val="0"/>
          <w:marBottom w:val="0"/>
          <w:divBdr>
            <w:top w:val="none" w:sz="0" w:space="0" w:color="auto"/>
            <w:left w:val="none" w:sz="0" w:space="0" w:color="auto"/>
            <w:bottom w:val="none" w:sz="0" w:space="0" w:color="auto"/>
            <w:right w:val="none" w:sz="0" w:space="0" w:color="auto"/>
          </w:divBdr>
        </w:div>
        <w:div w:id="1834443010">
          <w:marLeft w:val="0"/>
          <w:marRight w:val="0"/>
          <w:marTop w:val="0"/>
          <w:marBottom w:val="0"/>
          <w:divBdr>
            <w:top w:val="none" w:sz="0" w:space="0" w:color="auto"/>
            <w:left w:val="none" w:sz="0" w:space="0" w:color="auto"/>
            <w:bottom w:val="none" w:sz="0" w:space="0" w:color="auto"/>
            <w:right w:val="none" w:sz="0" w:space="0" w:color="auto"/>
          </w:divBdr>
        </w:div>
        <w:div w:id="803932922">
          <w:marLeft w:val="0"/>
          <w:marRight w:val="0"/>
          <w:marTop w:val="0"/>
          <w:marBottom w:val="0"/>
          <w:divBdr>
            <w:top w:val="none" w:sz="0" w:space="0" w:color="auto"/>
            <w:left w:val="none" w:sz="0" w:space="0" w:color="auto"/>
            <w:bottom w:val="none" w:sz="0" w:space="0" w:color="auto"/>
            <w:right w:val="none" w:sz="0" w:space="0" w:color="auto"/>
          </w:divBdr>
        </w:div>
        <w:div w:id="635137262">
          <w:marLeft w:val="0"/>
          <w:marRight w:val="0"/>
          <w:marTop w:val="0"/>
          <w:marBottom w:val="0"/>
          <w:divBdr>
            <w:top w:val="none" w:sz="0" w:space="0" w:color="auto"/>
            <w:left w:val="none" w:sz="0" w:space="0" w:color="auto"/>
            <w:bottom w:val="none" w:sz="0" w:space="0" w:color="auto"/>
            <w:right w:val="none" w:sz="0" w:space="0" w:color="auto"/>
          </w:divBdr>
        </w:div>
        <w:div w:id="536815707">
          <w:marLeft w:val="0"/>
          <w:marRight w:val="0"/>
          <w:marTop w:val="0"/>
          <w:marBottom w:val="0"/>
          <w:divBdr>
            <w:top w:val="none" w:sz="0" w:space="0" w:color="auto"/>
            <w:left w:val="none" w:sz="0" w:space="0" w:color="auto"/>
            <w:bottom w:val="none" w:sz="0" w:space="0" w:color="auto"/>
            <w:right w:val="none" w:sz="0" w:space="0" w:color="auto"/>
          </w:divBdr>
        </w:div>
        <w:div w:id="1054501644">
          <w:marLeft w:val="0"/>
          <w:marRight w:val="0"/>
          <w:marTop w:val="0"/>
          <w:marBottom w:val="0"/>
          <w:divBdr>
            <w:top w:val="none" w:sz="0" w:space="0" w:color="auto"/>
            <w:left w:val="none" w:sz="0" w:space="0" w:color="auto"/>
            <w:bottom w:val="none" w:sz="0" w:space="0" w:color="auto"/>
            <w:right w:val="none" w:sz="0" w:space="0" w:color="auto"/>
          </w:divBdr>
        </w:div>
        <w:div w:id="1182163853">
          <w:marLeft w:val="0"/>
          <w:marRight w:val="0"/>
          <w:marTop w:val="0"/>
          <w:marBottom w:val="0"/>
          <w:divBdr>
            <w:top w:val="none" w:sz="0" w:space="0" w:color="auto"/>
            <w:left w:val="none" w:sz="0" w:space="0" w:color="auto"/>
            <w:bottom w:val="none" w:sz="0" w:space="0" w:color="auto"/>
            <w:right w:val="none" w:sz="0" w:space="0" w:color="auto"/>
          </w:divBdr>
        </w:div>
        <w:div w:id="755177503">
          <w:marLeft w:val="0"/>
          <w:marRight w:val="0"/>
          <w:marTop w:val="0"/>
          <w:marBottom w:val="0"/>
          <w:divBdr>
            <w:top w:val="none" w:sz="0" w:space="0" w:color="auto"/>
            <w:left w:val="none" w:sz="0" w:space="0" w:color="auto"/>
            <w:bottom w:val="none" w:sz="0" w:space="0" w:color="auto"/>
            <w:right w:val="none" w:sz="0" w:space="0" w:color="auto"/>
          </w:divBdr>
        </w:div>
        <w:div w:id="1731884416">
          <w:marLeft w:val="0"/>
          <w:marRight w:val="0"/>
          <w:marTop w:val="0"/>
          <w:marBottom w:val="0"/>
          <w:divBdr>
            <w:top w:val="none" w:sz="0" w:space="0" w:color="auto"/>
            <w:left w:val="none" w:sz="0" w:space="0" w:color="auto"/>
            <w:bottom w:val="none" w:sz="0" w:space="0" w:color="auto"/>
            <w:right w:val="none" w:sz="0" w:space="0" w:color="auto"/>
          </w:divBdr>
        </w:div>
        <w:div w:id="1530534932">
          <w:marLeft w:val="0"/>
          <w:marRight w:val="0"/>
          <w:marTop w:val="0"/>
          <w:marBottom w:val="0"/>
          <w:divBdr>
            <w:top w:val="none" w:sz="0" w:space="0" w:color="auto"/>
            <w:left w:val="none" w:sz="0" w:space="0" w:color="auto"/>
            <w:bottom w:val="none" w:sz="0" w:space="0" w:color="auto"/>
            <w:right w:val="none" w:sz="0" w:space="0" w:color="auto"/>
          </w:divBdr>
        </w:div>
        <w:div w:id="723649210">
          <w:marLeft w:val="0"/>
          <w:marRight w:val="0"/>
          <w:marTop w:val="0"/>
          <w:marBottom w:val="0"/>
          <w:divBdr>
            <w:top w:val="none" w:sz="0" w:space="0" w:color="auto"/>
            <w:left w:val="none" w:sz="0" w:space="0" w:color="auto"/>
            <w:bottom w:val="none" w:sz="0" w:space="0" w:color="auto"/>
            <w:right w:val="none" w:sz="0" w:space="0" w:color="auto"/>
          </w:divBdr>
        </w:div>
        <w:div w:id="409928329">
          <w:marLeft w:val="0"/>
          <w:marRight w:val="0"/>
          <w:marTop w:val="0"/>
          <w:marBottom w:val="0"/>
          <w:divBdr>
            <w:top w:val="none" w:sz="0" w:space="0" w:color="auto"/>
            <w:left w:val="none" w:sz="0" w:space="0" w:color="auto"/>
            <w:bottom w:val="none" w:sz="0" w:space="0" w:color="auto"/>
            <w:right w:val="none" w:sz="0" w:space="0" w:color="auto"/>
          </w:divBdr>
        </w:div>
      </w:divsChild>
    </w:div>
    <w:div w:id="1063219331">
      <w:bodyDiv w:val="1"/>
      <w:marLeft w:val="0"/>
      <w:marRight w:val="0"/>
      <w:marTop w:val="0"/>
      <w:marBottom w:val="0"/>
      <w:divBdr>
        <w:top w:val="none" w:sz="0" w:space="0" w:color="auto"/>
        <w:left w:val="none" w:sz="0" w:space="0" w:color="auto"/>
        <w:bottom w:val="none" w:sz="0" w:space="0" w:color="auto"/>
        <w:right w:val="none" w:sz="0" w:space="0" w:color="auto"/>
      </w:divBdr>
      <w:divsChild>
        <w:div w:id="1323201001">
          <w:marLeft w:val="0"/>
          <w:marRight w:val="0"/>
          <w:marTop w:val="0"/>
          <w:marBottom w:val="0"/>
          <w:divBdr>
            <w:top w:val="none" w:sz="0" w:space="0" w:color="auto"/>
            <w:left w:val="none" w:sz="0" w:space="0" w:color="auto"/>
            <w:bottom w:val="none" w:sz="0" w:space="0" w:color="auto"/>
            <w:right w:val="none" w:sz="0" w:space="0" w:color="auto"/>
          </w:divBdr>
        </w:div>
        <w:div w:id="591856699">
          <w:marLeft w:val="0"/>
          <w:marRight w:val="0"/>
          <w:marTop w:val="0"/>
          <w:marBottom w:val="0"/>
          <w:divBdr>
            <w:top w:val="none" w:sz="0" w:space="0" w:color="auto"/>
            <w:left w:val="none" w:sz="0" w:space="0" w:color="auto"/>
            <w:bottom w:val="none" w:sz="0" w:space="0" w:color="auto"/>
            <w:right w:val="none" w:sz="0" w:space="0" w:color="auto"/>
          </w:divBdr>
        </w:div>
        <w:div w:id="1552696283">
          <w:marLeft w:val="0"/>
          <w:marRight w:val="0"/>
          <w:marTop w:val="0"/>
          <w:marBottom w:val="0"/>
          <w:divBdr>
            <w:top w:val="none" w:sz="0" w:space="0" w:color="auto"/>
            <w:left w:val="none" w:sz="0" w:space="0" w:color="auto"/>
            <w:bottom w:val="none" w:sz="0" w:space="0" w:color="auto"/>
            <w:right w:val="none" w:sz="0" w:space="0" w:color="auto"/>
          </w:divBdr>
        </w:div>
        <w:div w:id="943152151">
          <w:marLeft w:val="0"/>
          <w:marRight w:val="0"/>
          <w:marTop w:val="0"/>
          <w:marBottom w:val="0"/>
          <w:divBdr>
            <w:top w:val="none" w:sz="0" w:space="0" w:color="auto"/>
            <w:left w:val="none" w:sz="0" w:space="0" w:color="auto"/>
            <w:bottom w:val="none" w:sz="0" w:space="0" w:color="auto"/>
            <w:right w:val="none" w:sz="0" w:space="0" w:color="auto"/>
          </w:divBdr>
        </w:div>
        <w:div w:id="68889976">
          <w:marLeft w:val="0"/>
          <w:marRight w:val="0"/>
          <w:marTop w:val="0"/>
          <w:marBottom w:val="0"/>
          <w:divBdr>
            <w:top w:val="none" w:sz="0" w:space="0" w:color="auto"/>
            <w:left w:val="none" w:sz="0" w:space="0" w:color="auto"/>
            <w:bottom w:val="none" w:sz="0" w:space="0" w:color="auto"/>
            <w:right w:val="none" w:sz="0" w:space="0" w:color="auto"/>
          </w:divBdr>
        </w:div>
        <w:div w:id="1808350053">
          <w:marLeft w:val="0"/>
          <w:marRight w:val="0"/>
          <w:marTop w:val="0"/>
          <w:marBottom w:val="0"/>
          <w:divBdr>
            <w:top w:val="none" w:sz="0" w:space="0" w:color="auto"/>
            <w:left w:val="none" w:sz="0" w:space="0" w:color="auto"/>
            <w:bottom w:val="none" w:sz="0" w:space="0" w:color="auto"/>
            <w:right w:val="none" w:sz="0" w:space="0" w:color="auto"/>
          </w:divBdr>
        </w:div>
        <w:div w:id="574903865">
          <w:marLeft w:val="0"/>
          <w:marRight w:val="0"/>
          <w:marTop w:val="0"/>
          <w:marBottom w:val="0"/>
          <w:divBdr>
            <w:top w:val="none" w:sz="0" w:space="0" w:color="auto"/>
            <w:left w:val="none" w:sz="0" w:space="0" w:color="auto"/>
            <w:bottom w:val="none" w:sz="0" w:space="0" w:color="auto"/>
            <w:right w:val="none" w:sz="0" w:space="0" w:color="auto"/>
          </w:divBdr>
        </w:div>
        <w:div w:id="2028629923">
          <w:marLeft w:val="0"/>
          <w:marRight w:val="0"/>
          <w:marTop w:val="0"/>
          <w:marBottom w:val="0"/>
          <w:divBdr>
            <w:top w:val="none" w:sz="0" w:space="0" w:color="auto"/>
            <w:left w:val="none" w:sz="0" w:space="0" w:color="auto"/>
            <w:bottom w:val="none" w:sz="0" w:space="0" w:color="auto"/>
            <w:right w:val="none" w:sz="0" w:space="0" w:color="auto"/>
          </w:divBdr>
        </w:div>
        <w:div w:id="1796019704">
          <w:marLeft w:val="0"/>
          <w:marRight w:val="0"/>
          <w:marTop w:val="0"/>
          <w:marBottom w:val="0"/>
          <w:divBdr>
            <w:top w:val="none" w:sz="0" w:space="0" w:color="auto"/>
            <w:left w:val="none" w:sz="0" w:space="0" w:color="auto"/>
            <w:bottom w:val="none" w:sz="0" w:space="0" w:color="auto"/>
            <w:right w:val="none" w:sz="0" w:space="0" w:color="auto"/>
          </w:divBdr>
        </w:div>
        <w:div w:id="1400055889">
          <w:marLeft w:val="0"/>
          <w:marRight w:val="0"/>
          <w:marTop w:val="0"/>
          <w:marBottom w:val="0"/>
          <w:divBdr>
            <w:top w:val="none" w:sz="0" w:space="0" w:color="auto"/>
            <w:left w:val="none" w:sz="0" w:space="0" w:color="auto"/>
            <w:bottom w:val="none" w:sz="0" w:space="0" w:color="auto"/>
            <w:right w:val="none" w:sz="0" w:space="0" w:color="auto"/>
          </w:divBdr>
        </w:div>
      </w:divsChild>
    </w:div>
    <w:div w:id="1096293144">
      <w:bodyDiv w:val="1"/>
      <w:marLeft w:val="0"/>
      <w:marRight w:val="0"/>
      <w:marTop w:val="0"/>
      <w:marBottom w:val="0"/>
      <w:divBdr>
        <w:top w:val="none" w:sz="0" w:space="0" w:color="auto"/>
        <w:left w:val="none" w:sz="0" w:space="0" w:color="auto"/>
        <w:bottom w:val="none" w:sz="0" w:space="0" w:color="auto"/>
        <w:right w:val="none" w:sz="0" w:space="0" w:color="auto"/>
      </w:divBdr>
    </w:div>
    <w:div w:id="1171676718">
      <w:bodyDiv w:val="1"/>
      <w:marLeft w:val="0"/>
      <w:marRight w:val="0"/>
      <w:marTop w:val="0"/>
      <w:marBottom w:val="0"/>
      <w:divBdr>
        <w:top w:val="none" w:sz="0" w:space="0" w:color="auto"/>
        <w:left w:val="none" w:sz="0" w:space="0" w:color="auto"/>
        <w:bottom w:val="none" w:sz="0" w:space="0" w:color="auto"/>
        <w:right w:val="none" w:sz="0" w:space="0" w:color="auto"/>
      </w:divBdr>
    </w:div>
    <w:div w:id="1192111745">
      <w:bodyDiv w:val="1"/>
      <w:marLeft w:val="0"/>
      <w:marRight w:val="0"/>
      <w:marTop w:val="0"/>
      <w:marBottom w:val="0"/>
      <w:divBdr>
        <w:top w:val="none" w:sz="0" w:space="0" w:color="auto"/>
        <w:left w:val="none" w:sz="0" w:space="0" w:color="auto"/>
        <w:bottom w:val="none" w:sz="0" w:space="0" w:color="auto"/>
        <w:right w:val="none" w:sz="0" w:space="0" w:color="auto"/>
      </w:divBdr>
    </w:div>
    <w:div w:id="1227960241">
      <w:bodyDiv w:val="1"/>
      <w:marLeft w:val="0"/>
      <w:marRight w:val="0"/>
      <w:marTop w:val="0"/>
      <w:marBottom w:val="0"/>
      <w:divBdr>
        <w:top w:val="none" w:sz="0" w:space="0" w:color="auto"/>
        <w:left w:val="none" w:sz="0" w:space="0" w:color="auto"/>
        <w:bottom w:val="none" w:sz="0" w:space="0" w:color="auto"/>
        <w:right w:val="none" w:sz="0" w:space="0" w:color="auto"/>
      </w:divBdr>
    </w:div>
    <w:div w:id="1234513230">
      <w:bodyDiv w:val="1"/>
      <w:marLeft w:val="0"/>
      <w:marRight w:val="0"/>
      <w:marTop w:val="0"/>
      <w:marBottom w:val="0"/>
      <w:divBdr>
        <w:top w:val="none" w:sz="0" w:space="0" w:color="auto"/>
        <w:left w:val="none" w:sz="0" w:space="0" w:color="auto"/>
        <w:bottom w:val="none" w:sz="0" w:space="0" w:color="auto"/>
        <w:right w:val="none" w:sz="0" w:space="0" w:color="auto"/>
      </w:divBdr>
      <w:divsChild>
        <w:div w:id="336200682">
          <w:marLeft w:val="0"/>
          <w:marRight w:val="0"/>
          <w:marTop w:val="0"/>
          <w:marBottom w:val="0"/>
          <w:divBdr>
            <w:top w:val="none" w:sz="0" w:space="0" w:color="auto"/>
            <w:left w:val="none" w:sz="0" w:space="0" w:color="auto"/>
            <w:bottom w:val="none" w:sz="0" w:space="0" w:color="auto"/>
            <w:right w:val="none" w:sz="0" w:space="0" w:color="auto"/>
          </w:divBdr>
        </w:div>
        <w:div w:id="784544443">
          <w:marLeft w:val="0"/>
          <w:marRight w:val="0"/>
          <w:marTop w:val="0"/>
          <w:marBottom w:val="0"/>
          <w:divBdr>
            <w:top w:val="none" w:sz="0" w:space="0" w:color="auto"/>
            <w:left w:val="none" w:sz="0" w:space="0" w:color="auto"/>
            <w:bottom w:val="none" w:sz="0" w:space="0" w:color="auto"/>
            <w:right w:val="none" w:sz="0" w:space="0" w:color="auto"/>
          </w:divBdr>
        </w:div>
        <w:div w:id="1047023533">
          <w:marLeft w:val="0"/>
          <w:marRight w:val="0"/>
          <w:marTop w:val="0"/>
          <w:marBottom w:val="0"/>
          <w:divBdr>
            <w:top w:val="none" w:sz="0" w:space="0" w:color="auto"/>
            <w:left w:val="none" w:sz="0" w:space="0" w:color="auto"/>
            <w:bottom w:val="none" w:sz="0" w:space="0" w:color="auto"/>
            <w:right w:val="none" w:sz="0" w:space="0" w:color="auto"/>
          </w:divBdr>
        </w:div>
        <w:div w:id="1358191106">
          <w:marLeft w:val="0"/>
          <w:marRight w:val="0"/>
          <w:marTop w:val="0"/>
          <w:marBottom w:val="0"/>
          <w:divBdr>
            <w:top w:val="none" w:sz="0" w:space="0" w:color="auto"/>
            <w:left w:val="none" w:sz="0" w:space="0" w:color="auto"/>
            <w:bottom w:val="none" w:sz="0" w:space="0" w:color="auto"/>
            <w:right w:val="none" w:sz="0" w:space="0" w:color="auto"/>
          </w:divBdr>
        </w:div>
        <w:div w:id="692653060">
          <w:marLeft w:val="0"/>
          <w:marRight w:val="0"/>
          <w:marTop w:val="0"/>
          <w:marBottom w:val="0"/>
          <w:divBdr>
            <w:top w:val="none" w:sz="0" w:space="0" w:color="auto"/>
            <w:left w:val="none" w:sz="0" w:space="0" w:color="auto"/>
            <w:bottom w:val="none" w:sz="0" w:space="0" w:color="auto"/>
            <w:right w:val="none" w:sz="0" w:space="0" w:color="auto"/>
          </w:divBdr>
        </w:div>
        <w:div w:id="310137909">
          <w:marLeft w:val="0"/>
          <w:marRight w:val="0"/>
          <w:marTop w:val="0"/>
          <w:marBottom w:val="0"/>
          <w:divBdr>
            <w:top w:val="none" w:sz="0" w:space="0" w:color="auto"/>
            <w:left w:val="none" w:sz="0" w:space="0" w:color="auto"/>
            <w:bottom w:val="none" w:sz="0" w:space="0" w:color="auto"/>
            <w:right w:val="none" w:sz="0" w:space="0" w:color="auto"/>
          </w:divBdr>
        </w:div>
        <w:div w:id="262960308">
          <w:marLeft w:val="0"/>
          <w:marRight w:val="0"/>
          <w:marTop w:val="0"/>
          <w:marBottom w:val="0"/>
          <w:divBdr>
            <w:top w:val="none" w:sz="0" w:space="0" w:color="auto"/>
            <w:left w:val="none" w:sz="0" w:space="0" w:color="auto"/>
            <w:bottom w:val="none" w:sz="0" w:space="0" w:color="auto"/>
            <w:right w:val="none" w:sz="0" w:space="0" w:color="auto"/>
          </w:divBdr>
        </w:div>
        <w:div w:id="1044601977">
          <w:marLeft w:val="0"/>
          <w:marRight w:val="0"/>
          <w:marTop w:val="0"/>
          <w:marBottom w:val="0"/>
          <w:divBdr>
            <w:top w:val="none" w:sz="0" w:space="0" w:color="auto"/>
            <w:left w:val="none" w:sz="0" w:space="0" w:color="auto"/>
            <w:bottom w:val="none" w:sz="0" w:space="0" w:color="auto"/>
            <w:right w:val="none" w:sz="0" w:space="0" w:color="auto"/>
          </w:divBdr>
        </w:div>
        <w:div w:id="557059195">
          <w:marLeft w:val="0"/>
          <w:marRight w:val="0"/>
          <w:marTop w:val="0"/>
          <w:marBottom w:val="0"/>
          <w:divBdr>
            <w:top w:val="none" w:sz="0" w:space="0" w:color="auto"/>
            <w:left w:val="none" w:sz="0" w:space="0" w:color="auto"/>
            <w:bottom w:val="none" w:sz="0" w:space="0" w:color="auto"/>
            <w:right w:val="none" w:sz="0" w:space="0" w:color="auto"/>
          </w:divBdr>
        </w:div>
        <w:div w:id="1164737335">
          <w:marLeft w:val="0"/>
          <w:marRight w:val="0"/>
          <w:marTop w:val="0"/>
          <w:marBottom w:val="0"/>
          <w:divBdr>
            <w:top w:val="none" w:sz="0" w:space="0" w:color="auto"/>
            <w:left w:val="none" w:sz="0" w:space="0" w:color="auto"/>
            <w:bottom w:val="none" w:sz="0" w:space="0" w:color="auto"/>
            <w:right w:val="none" w:sz="0" w:space="0" w:color="auto"/>
          </w:divBdr>
        </w:div>
        <w:div w:id="285699682">
          <w:marLeft w:val="0"/>
          <w:marRight w:val="0"/>
          <w:marTop w:val="0"/>
          <w:marBottom w:val="0"/>
          <w:divBdr>
            <w:top w:val="none" w:sz="0" w:space="0" w:color="auto"/>
            <w:left w:val="none" w:sz="0" w:space="0" w:color="auto"/>
            <w:bottom w:val="none" w:sz="0" w:space="0" w:color="auto"/>
            <w:right w:val="none" w:sz="0" w:space="0" w:color="auto"/>
          </w:divBdr>
        </w:div>
        <w:div w:id="1638299137">
          <w:marLeft w:val="0"/>
          <w:marRight w:val="0"/>
          <w:marTop w:val="0"/>
          <w:marBottom w:val="0"/>
          <w:divBdr>
            <w:top w:val="none" w:sz="0" w:space="0" w:color="auto"/>
            <w:left w:val="none" w:sz="0" w:space="0" w:color="auto"/>
            <w:bottom w:val="none" w:sz="0" w:space="0" w:color="auto"/>
            <w:right w:val="none" w:sz="0" w:space="0" w:color="auto"/>
          </w:divBdr>
        </w:div>
        <w:div w:id="837044112">
          <w:marLeft w:val="0"/>
          <w:marRight w:val="0"/>
          <w:marTop w:val="0"/>
          <w:marBottom w:val="0"/>
          <w:divBdr>
            <w:top w:val="none" w:sz="0" w:space="0" w:color="auto"/>
            <w:left w:val="none" w:sz="0" w:space="0" w:color="auto"/>
            <w:bottom w:val="none" w:sz="0" w:space="0" w:color="auto"/>
            <w:right w:val="none" w:sz="0" w:space="0" w:color="auto"/>
          </w:divBdr>
        </w:div>
        <w:div w:id="8222367">
          <w:marLeft w:val="0"/>
          <w:marRight w:val="0"/>
          <w:marTop w:val="0"/>
          <w:marBottom w:val="0"/>
          <w:divBdr>
            <w:top w:val="none" w:sz="0" w:space="0" w:color="auto"/>
            <w:left w:val="none" w:sz="0" w:space="0" w:color="auto"/>
            <w:bottom w:val="none" w:sz="0" w:space="0" w:color="auto"/>
            <w:right w:val="none" w:sz="0" w:space="0" w:color="auto"/>
          </w:divBdr>
        </w:div>
        <w:div w:id="1565530801">
          <w:marLeft w:val="0"/>
          <w:marRight w:val="0"/>
          <w:marTop w:val="0"/>
          <w:marBottom w:val="0"/>
          <w:divBdr>
            <w:top w:val="none" w:sz="0" w:space="0" w:color="auto"/>
            <w:left w:val="none" w:sz="0" w:space="0" w:color="auto"/>
            <w:bottom w:val="none" w:sz="0" w:space="0" w:color="auto"/>
            <w:right w:val="none" w:sz="0" w:space="0" w:color="auto"/>
          </w:divBdr>
        </w:div>
        <w:div w:id="220529855">
          <w:marLeft w:val="0"/>
          <w:marRight w:val="0"/>
          <w:marTop w:val="0"/>
          <w:marBottom w:val="0"/>
          <w:divBdr>
            <w:top w:val="none" w:sz="0" w:space="0" w:color="auto"/>
            <w:left w:val="none" w:sz="0" w:space="0" w:color="auto"/>
            <w:bottom w:val="none" w:sz="0" w:space="0" w:color="auto"/>
            <w:right w:val="none" w:sz="0" w:space="0" w:color="auto"/>
          </w:divBdr>
        </w:div>
        <w:div w:id="404766039">
          <w:marLeft w:val="0"/>
          <w:marRight w:val="0"/>
          <w:marTop w:val="0"/>
          <w:marBottom w:val="0"/>
          <w:divBdr>
            <w:top w:val="none" w:sz="0" w:space="0" w:color="auto"/>
            <w:left w:val="none" w:sz="0" w:space="0" w:color="auto"/>
            <w:bottom w:val="none" w:sz="0" w:space="0" w:color="auto"/>
            <w:right w:val="none" w:sz="0" w:space="0" w:color="auto"/>
          </w:divBdr>
        </w:div>
        <w:div w:id="1137795187">
          <w:marLeft w:val="0"/>
          <w:marRight w:val="0"/>
          <w:marTop w:val="0"/>
          <w:marBottom w:val="0"/>
          <w:divBdr>
            <w:top w:val="none" w:sz="0" w:space="0" w:color="auto"/>
            <w:left w:val="none" w:sz="0" w:space="0" w:color="auto"/>
            <w:bottom w:val="none" w:sz="0" w:space="0" w:color="auto"/>
            <w:right w:val="none" w:sz="0" w:space="0" w:color="auto"/>
          </w:divBdr>
        </w:div>
      </w:divsChild>
    </w:div>
    <w:div w:id="1324166558">
      <w:bodyDiv w:val="1"/>
      <w:marLeft w:val="0"/>
      <w:marRight w:val="0"/>
      <w:marTop w:val="0"/>
      <w:marBottom w:val="0"/>
      <w:divBdr>
        <w:top w:val="none" w:sz="0" w:space="0" w:color="auto"/>
        <w:left w:val="none" w:sz="0" w:space="0" w:color="auto"/>
        <w:bottom w:val="none" w:sz="0" w:space="0" w:color="auto"/>
        <w:right w:val="none" w:sz="0" w:space="0" w:color="auto"/>
      </w:divBdr>
      <w:divsChild>
        <w:div w:id="219555737">
          <w:marLeft w:val="0"/>
          <w:marRight w:val="0"/>
          <w:marTop w:val="0"/>
          <w:marBottom w:val="0"/>
          <w:divBdr>
            <w:top w:val="none" w:sz="0" w:space="0" w:color="auto"/>
            <w:left w:val="none" w:sz="0" w:space="0" w:color="auto"/>
            <w:bottom w:val="none" w:sz="0" w:space="0" w:color="auto"/>
            <w:right w:val="none" w:sz="0" w:space="0" w:color="auto"/>
          </w:divBdr>
        </w:div>
        <w:div w:id="677738332">
          <w:marLeft w:val="0"/>
          <w:marRight w:val="0"/>
          <w:marTop w:val="0"/>
          <w:marBottom w:val="0"/>
          <w:divBdr>
            <w:top w:val="none" w:sz="0" w:space="0" w:color="auto"/>
            <w:left w:val="none" w:sz="0" w:space="0" w:color="auto"/>
            <w:bottom w:val="none" w:sz="0" w:space="0" w:color="auto"/>
            <w:right w:val="none" w:sz="0" w:space="0" w:color="auto"/>
          </w:divBdr>
        </w:div>
        <w:div w:id="491994893">
          <w:marLeft w:val="0"/>
          <w:marRight w:val="0"/>
          <w:marTop w:val="0"/>
          <w:marBottom w:val="0"/>
          <w:divBdr>
            <w:top w:val="none" w:sz="0" w:space="0" w:color="auto"/>
            <w:left w:val="none" w:sz="0" w:space="0" w:color="auto"/>
            <w:bottom w:val="none" w:sz="0" w:space="0" w:color="auto"/>
            <w:right w:val="none" w:sz="0" w:space="0" w:color="auto"/>
          </w:divBdr>
        </w:div>
        <w:div w:id="1639800414">
          <w:marLeft w:val="0"/>
          <w:marRight w:val="0"/>
          <w:marTop w:val="0"/>
          <w:marBottom w:val="0"/>
          <w:divBdr>
            <w:top w:val="none" w:sz="0" w:space="0" w:color="auto"/>
            <w:left w:val="none" w:sz="0" w:space="0" w:color="auto"/>
            <w:bottom w:val="none" w:sz="0" w:space="0" w:color="auto"/>
            <w:right w:val="none" w:sz="0" w:space="0" w:color="auto"/>
          </w:divBdr>
        </w:div>
        <w:div w:id="1314791931">
          <w:marLeft w:val="0"/>
          <w:marRight w:val="0"/>
          <w:marTop w:val="0"/>
          <w:marBottom w:val="0"/>
          <w:divBdr>
            <w:top w:val="none" w:sz="0" w:space="0" w:color="auto"/>
            <w:left w:val="none" w:sz="0" w:space="0" w:color="auto"/>
            <w:bottom w:val="none" w:sz="0" w:space="0" w:color="auto"/>
            <w:right w:val="none" w:sz="0" w:space="0" w:color="auto"/>
          </w:divBdr>
        </w:div>
        <w:div w:id="737629447">
          <w:marLeft w:val="0"/>
          <w:marRight w:val="0"/>
          <w:marTop w:val="0"/>
          <w:marBottom w:val="0"/>
          <w:divBdr>
            <w:top w:val="none" w:sz="0" w:space="0" w:color="auto"/>
            <w:left w:val="none" w:sz="0" w:space="0" w:color="auto"/>
            <w:bottom w:val="none" w:sz="0" w:space="0" w:color="auto"/>
            <w:right w:val="none" w:sz="0" w:space="0" w:color="auto"/>
          </w:divBdr>
        </w:div>
        <w:div w:id="130565405">
          <w:marLeft w:val="0"/>
          <w:marRight w:val="0"/>
          <w:marTop w:val="0"/>
          <w:marBottom w:val="0"/>
          <w:divBdr>
            <w:top w:val="none" w:sz="0" w:space="0" w:color="auto"/>
            <w:left w:val="none" w:sz="0" w:space="0" w:color="auto"/>
            <w:bottom w:val="none" w:sz="0" w:space="0" w:color="auto"/>
            <w:right w:val="none" w:sz="0" w:space="0" w:color="auto"/>
          </w:divBdr>
        </w:div>
        <w:div w:id="248736066">
          <w:marLeft w:val="0"/>
          <w:marRight w:val="0"/>
          <w:marTop w:val="0"/>
          <w:marBottom w:val="0"/>
          <w:divBdr>
            <w:top w:val="none" w:sz="0" w:space="0" w:color="auto"/>
            <w:left w:val="none" w:sz="0" w:space="0" w:color="auto"/>
            <w:bottom w:val="none" w:sz="0" w:space="0" w:color="auto"/>
            <w:right w:val="none" w:sz="0" w:space="0" w:color="auto"/>
          </w:divBdr>
        </w:div>
        <w:div w:id="1089888922">
          <w:marLeft w:val="0"/>
          <w:marRight w:val="0"/>
          <w:marTop w:val="0"/>
          <w:marBottom w:val="0"/>
          <w:divBdr>
            <w:top w:val="none" w:sz="0" w:space="0" w:color="auto"/>
            <w:left w:val="none" w:sz="0" w:space="0" w:color="auto"/>
            <w:bottom w:val="none" w:sz="0" w:space="0" w:color="auto"/>
            <w:right w:val="none" w:sz="0" w:space="0" w:color="auto"/>
          </w:divBdr>
        </w:div>
        <w:div w:id="1316452815">
          <w:marLeft w:val="0"/>
          <w:marRight w:val="0"/>
          <w:marTop w:val="0"/>
          <w:marBottom w:val="0"/>
          <w:divBdr>
            <w:top w:val="none" w:sz="0" w:space="0" w:color="auto"/>
            <w:left w:val="none" w:sz="0" w:space="0" w:color="auto"/>
            <w:bottom w:val="none" w:sz="0" w:space="0" w:color="auto"/>
            <w:right w:val="none" w:sz="0" w:space="0" w:color="auto"/>
          </w:divBdr>
        </w:div>
        <w:div w:id="695082149">
          <w:marLeft w:val="0"/>
          <w:marRight w:val="0"/>
          <w:marTop w:val="0"/>
          <w:marBottom w:val="0"/>
          <w:divBdr>
            <w:top w:val="none" w:sz="0" w:space="0" w:color="auto"/>
            <w:left w:val="none" w:sz="0" w:space="0" w:color="auto"/>
            <w:bottom w:val="none" w:sz="0" w:space="0" w:color="auto"/>
            <w:right w:val="none" w:sz="0" w:space="0" w:color="auto"/>
          </w:divBdr>
        </w:div>
        <w:div w:id="34619058">
          <w:marLeft w:val="0"/>
          <w:marRight w:val="0"/>
          <w:marTop w:val="0"/>
          <w:marBottom w:val="0"/>
          <w:divBdr>
            <w:top w:val="none" w:sz="0" w:space="0" w:color="auto"/>
            <w:left w:val="none" w:sz="0" w:space="0" w:color="auto"/>
            <w:bottom w:val="none" w:sz="0" w:space="0" w:color="auto"/>
            <w:right w:val="none" w:sz="0" w:space="0" w:color="auto"/>
          </w:divBdr>
        </w:div>
        <w:div w:id="1073895630">
          <w:marLeft w:val="0"/>
          <w:marRight w:val="0"/>
          <w:marTop w:val="0"/>
          <w:marBottom w:val="0"/>
          <w:divBdr>
            <w:top w:val="none" w:sz="0" w:space="0" w:color="auto"/>
            <w:left w:val="none" w:sz="0" w:space="0" w:color="auto"/>
            <w:bottom w:val="none" w:sz="0" w:space="0" w:color="auto"/>
            <w:right w:val="none" w:sz="0" w:space="0" w:color="auto"/>
          </w:divBdr>
        </w:div>
        <w:div w:id="1839539725">
          <w:marLeft w:val="0"/>
          <w:marRight w:val="0"/>
          <w:marTop w:val="0"/>
          <w:marBottom w:val="0"/>
          <w:divBdr>
            <w:top w:val="none" w:sz="0" w:space="0" w:color="auto"/>
            <w:left w:val="none" w:sz="0" w:space="0" w:color="auto"/>
            <w:bottom w:val="none" w:sz="0" w:space="0" w:color="auto"/>
            <w:right w:val="none" w:sz="0" w:space="0" w:color="auto"/>
          </w:divBdr>
        </w:div>
        <w:div w:id="1714429445">
          <w:marLeft w:val="0"/>
          <w:marRight w:val="0"/>
          <w:marTop w:val="0"/>
          <w:marBottom w:val="0"/>
          <w:divBdr>
            <w:top w:val="none" w:sz="0" w:space="0" w:color="auto"/>
            <w:left w:val="none" w:sz="0" w:space="0" w:color="auto"/>
            <w:bottom w:val="none" w:sz="0" w:space="0" w:color="auto"/>
            <w:right w:val="none" w:sz="0" w:space="0" w:color="auto"/>
          </w:divBdr>
        </w:div>
        <w:div w:id="812285856">
          <w:marLeft w:val="0"/>
          <w:marRight w:val="0"/>
          <w:marTop w:val="0"/>
          <w:marBottom w:val="0"/>
          <w:divBdr>
            <w:top w:val="none" w:sz="0" w:space="0" w:color="auto"/>
            <w:left w:val="none" w:sz="0" w:space="0" w:color="auto"/>
            <w:bottom w:val="none" w:sz="0" w:space="0" w:color="auto"/>
            <w:right w:val="none" w:sz="0" w:space="0" w:color="auto"/>
          </w:divBdr>
        </w:div>
        <w:div w:id="1548834293">
          <w:marLeft w:val="0"/>
          <w:marRight w:val="0"/>
          <w:marTop w:val="0"/>
          <w:marBottom w:val="0"/>
          <w:divBdr>
            <w:top w:val="none" w:sz="0" w:space="0" w:color="auto"/>
            <w:left w:val="none" w:sz="0" w:space="0" w:color="auto"/>
            <w:bottom w:val="none" w:sz="0" w:space="0" w:color="auto"/>
            <w:right w:val="none" w:sz="0" w:space="0" w:color="auto"/>
          </w:divBdr>
        </w:div>
        <w:div w:id="694574088">
          <w:marLeft w:val="0"/>
          <w:marRight w:val="0"/>
          <w:marTop w:val="0"/>
          <w:marBottom w:val="0"/>
          <w:divBdr>
            <w:top w:val="none" w:sz="0" w:space="0" w:color="auto"/>
            <w:left w:val="none" w:sz="0" w:space="0" w:color="auto"/>
            <w:bottom w:val="none" w:sz="0" w:space="0" w:color="auto"/>
            <w:right w:val="none" w:sz="0" w:space="0" w:color="auto"/>
          </w:divBdr>
        </w:div>
      </w:divsChild>
    </w:div>
    <w:div w:id="1330982373">
      <w:bodyDiv w:val="1"/>
      <w:marLeft w:val="0"/>
      <w:marRight w:val="0"/>
      <w:marTop w:val="0"/>
      <w:marBottom w:val="0"/>
      <w:divBdr>
        <w:top w:val="none" w:sz="0" w:space="0" w:color="auto"/>
        <w:left w:val="none" w:sz="0" w:space="0" w:color="auto"/>
        <w:bottom w:val="none" w:sz="0" w:space="0" w:color="auto"/>
        <w:right w:val="none" w:sz="0" w:space="0" w:color="auto"/>
      </w:divBdr>
      <w:divsChild>
        <w:div w:id="928001091">
          <w:marLeft w:val="0"/>
          <w:marRight w:val="0"/>
          <w:marTop w:val="0"/>
          <w:marBottom w:val="0"/>
          <w:divBdr>
            <w:top w:val="none" w:sz="0" w:space="0" w:color="auto"/>
            <w:left w:val="none" w:sz="0" w:space="0" w:color="auto"/>
            <w:bottom w:val="none" w:sz="0" w:space="0" w:color="auto"/>
            <w:right w:val="none" w:sz="0" w:space="0" w:color="auto"/>
          </w:divBdr>
        </w:div>
        <w:div w:id="630012525">
          <w:marLeft w:val="0"/>
          <w:marRight w:val="0"/>
          <w:marTop w:val="0"/>
          <w:marBottom w:val="0"/>
          <w:divBdr>
            <w:top w:val="none" w:sz="0" w:space="0" w:color="auto"/>
            <w:left w:val="none" w:sz="0" w:space="0" w:color="auto"/>
            <w:bottom w:val="none" w:sz="0" w:space="0" w:color="auto"/>
            <w:right w:val="none" w:sz="0" w:space="0" w:color="auto"/>
          </w:divBdr>
        </w:div>
        <w:div w:id="2086410870">
          <w:marLeft w:val="0"/>
          <w:marRight w:val="0"/>
          <w:marTop w:val="0"/>
          <w:marBottom w:val="0"/>
          <w:divBdr>
            <w:top w:val="none" w:sz="0" w:space="0" w:color="auto"/>
            <w:left w:val="none" w:sz="0" w:space="0" w:color="auto"/>
            <w:bottom w:val="none" w:sz="0" w:space="0" w:color="auto"/>
            <w:right w:val="none" w:sz="0" w:space="0" w:color="auto"/>
          </w:divBdr>
        </w:div>
        <w:div w:id="571694676">
          <w:marLeft w:val="0"/>
          <w:marRight w:val="0"/>
          <w:marTop w:val="0"/>
          <w:marBottom w:val="0"/>
          <w:divBdr>
            <w:top w:val="none" w:sz="0" w:space="0" w:color="auto"/>
            <w:left w:val="none" w:sz="0" w:space="0" w:color="auto"/>
            <w:bottom w:val="none" w:sz="0" w:space="0" w:color="auto"/>
            <w:right w:val="none" w:sz="0" w:space="0" w:color="auto"/>
          </w:divBdr>
        </w:div>
        <w:div w:id="1830172068">
          <w:marLeft w:val="0"/>
          <w:marRight w:val="0"/>
          <w:marTop w:val="0"/>
          <w:marBottom w:val="0"/>
          <w:divBdr>
            <w:top w:val="none" w:sz="0" w:space="0" w:color="auto"/>
            <w:left w:val="none" w:sz="0" w:space="0" w:color="auto"/>
            <w:bottom w:val="none" w:sz="0" w:space="0" w:color="auto"/>
            <w:right w:val="none" w:sz="0" w:space="0" w:color="auto"/>
          </w:divBdr>
        </w:div>
        <w:div w:id="1836260869">
          <w:marLeft w:val="0"/>
          <w:marRight w:val="0"/>
          <w:marTop w:val="0"/>
          <w:marBottom w:val="0"/>
          <w:divBdr>
            <w:top w:val="none" w:sz="0" w:space="0" w:color="auto"/>
            <w:left w:val="none" w:sz="0" w:space="0" w:color="auto"/>
            <w:bottom w:val="none" w:sz="0" w:space="0" w:color="auto"/>
            <w:right w:val="none" w:sz="0" w:space="0" w:color="auto"/>
          </w:divBdr>
        </w:div>
        <w:div w:id="856622720">
          <w:marLeft w:val="0"/>
          <w:marRight w:val="0"/>
          <w:marTop w:val="0"/>
          <w:marBottom w:val="0"/>
          <w:divBdr>
            <w:top w:val="none" w:sz="0" w:space="0" w:color="auto"/>
            <w:left w:val="none" w:sz="0" w:space="0" w:color="auto"/>
            <w:bottom w:val="none" w:sz="0" w:space="0" w:color="auto"/>
            <w:right w:val="none" w:sz="0" w:space="0" w:color="auto"/>
          </w:divBdr>
        </w:div>
        <w:div w:id="1421173349">
          <w:marLeft w:val="0"/>
          <w:marRight w:val="0"/>
          <w:marTop w:val="0"/>
          <w:marBottom w:val="0"/>
          <w:divBdr>
            <w:top w:val="none" w:sz="0" w:space="0" w:color="auto"/>
            <w:left w:val="none" w:sz="0" w:space="0" w:color="auto"/>
            <w:bottom w:val="none" w:sz="0" w:space="0" w:color="auto"/>
            <w:right w:val="none" w:sz="0" w:space="0" w:color="auto"/>
          </w:divBdr>
        </w:div>
        <w:div w:id="1722902971">
          <w:marLeft w:val="0"/>
          <w:marRight w:val="0"/>
          <w:marTop w:val="0"/>
          <w:marBottom w:val="0"/>
          <w:divBdr>
            <w:top w:val="none" w:sz="0" w:space="0" w:color="auto"/>
            <w:left w:val="none" w:sz="0" w:space="0" w:color="auto"/>
            <w:bottom w:val="none" w:sz="0" w:space="0" w:color="auto"/>
            <w:right w:val="none" w:sz="0" w:space="0" w:color="auto"/>
          </w:divBdr>
        </w:div>
        <w:div w:id="1079057145">
          <w:marLeft w:val="0"/>
          <w:marRight w:val="0"/>
          <w:marTop w:val="0"/>
          <w:marBottom w:val="0"/>
          <w:divBdr>
            <w:top w:val="none" w:sz="0" w:space="0" w:color="auto"/>
            <w:left w:val="none" w:sz="0" w:space="0" w:color="auto"/>
            <w:bottom w:val="none" w:sz="0" w:space="0" w:color="auto"/>
            <w:right w:val="none" w:sz="0" w:space="0" w:color="auto"/>
          </w:divBdr>
        </w:div>
        <w:div w:id="1407847907">
          <w:marLeft w:val="0"/>
          <w:marRight w:val="0"/>
          <w:marTop w:val="0"/>
          <w:marBottom w:val="0"/>
          <w:divBdr>
            <w:top w:val="none" w:sz="0" w:space="0" w:color="auto"/>
            <w:left w:val="none" w:sz="0" w:space="0" w:color="auto"/>
            <w:bottom w:val="none" w:sz="0" w:space="0" w:color="auto"/>
            <w:right w:val="none" w:sz="0" w:space="0" w:color="auto"/>
          </w:divBdr>
        </w:div>
      </w:divsChild>
    </w:div>
    <w:div w:id="1342124773">
      <w:bodyDiv w:val="1"/>
      <w:marLeft w:val="0"/>
      <w:marRight w:val="0"/>
      <w:marTop w:val="0"/>
      <w:marBottom w:val="0"/>
      <w:divBdr>
        <w:top w:val="none" w:sz="0" w:space="0" w:color="auto"/>
        <w:left w:val="none" w:sz="0" w:space="0" w:color="auto"/>
        <w:bottom w:val="none" w:sz="0" w:space="0" w:color="auto"/>
        <w:right w:val="none" w:sz="0" w:space="0" w:color="auto"/>
      </w:divBdr>
      <w:divsChild>
        <w:div w:id="1877426923">
          <w:marLeft w:val="0"/>
          <w:marRight w:val="0"/>
          <w:marTop w:val="0"/>
          <w:marBottom w:val="0"/>
          <w:divBdr>
            <w:top w:val="none" w:sz="0" w:space="0" w:color="auto"/>
            <w:left w:val="none" w:sz="0" w:space="0" w:color="auto"/>
            <w:bottom w:val="none" w:sz="0" w:space="0" w:color="auto"/>
            <w:right w:val="none" w:sz="0" w:space="0" w:color="auto"/>
          </w:divBdr>
        </w:div>
        <w:div w:id="1508985136">
          <w:marLeft w:val="0"/>
          <w:marRight w:val="0"/>
          <w:marTop w:val="0"/>
          <w:marBottom w:val="0"/>
          <w:divBdr>
            <w:top w:val="none" w:sz="0" w:space="0" w:color="auto"/>
            <w:left w:val="none" w:sz="0" w:space="0" w:color="auto"/>
            <w:bottom w:val="none" w:sz="0" w:space="0" w:color="auto"/>
            <w:right w:val="none" w:sz="0" w:space="0" w:color="auto"/>
          </w:divBdr>
        </w:div>
        <w:div w:id="1696732461">
          <w:marLeft w:val="0"/>
          <w:marRight w:val="0"/>
          <w:marTop w:val="0"/>
          <w:marBottom w:val="0"/>
          <w:divBdr>
            <w:top w:val="none" w:sz="0" w:space="0" w:color="auto"/>
            <w:left w:val="none" w:sz="0" w:space="0" w:color="auto"/>
            <w:bottom w:val="none" w:sz="0" w:space="0" w:color="auto"/>
            <w:right w:val="none" w:sz="0" w:space="0" w:color="auto"/>
          </w:divBdr>
        </w:div>
        <w:div w:id="1659653365">
          <w:marLeft w:val="0"/>
          <w:marRight w:val="0"/>
          <w:marTop w:val="0"/>
          <w:marBottom w:val="0"/>
          <w:divBdr>
            <w:top w:val="none" w:sz="0" w:space="0" w:color="auto"/>
            <w:left w:val="none" w:sz="0" w:space="0" w:color="auto"/>
            <w:bottom w:val="none" w:sz="0" w:space="0" w:color="auto"/>
            <w:right w:val="none" w:sz="0" w:space="0" w:color="auto"/>
          </w:divBdr>
        </w:div>
        <w:div w:id="1831870260">
          <w:marLeft w:val="0"/>
          <w:marRight w:val="0"/>
          <w:marTop w:val="0"/>
          <w:marBottom w:val="0"/>
          <w:divBdr>
            <w:top w:val="none" w:sz="0" w:space="0" w:color="auto"/>
            <w:left w:val="none" w:sz="0" w:space="0" w:color="auto"/>
            <w:bottom w:val="none" w:sz="0" w:space="0" w:color="auto"/>
            <w:right w:val="none" w:sz="0" w:space="0" w:color="auto"/>
          </w:divBdr>
        </w:div>
        <w:div w:id="485588821">
          <w:marLeft w:val="0"/>
          <w:marRight w:val="0"/>
          <w:marTop w:val="0"/>
          <w:marBottom w:val="0"/>
          <w:divBdr>
            <w:top w:val="none" w:sz="0" w:space="0" w:color="auto"/>
            <w:left w:val="none" w:sz="0" w:space="0" w:color="auto"/>
            <w:bottom w:val="none" w:sz="0" w:space="0" w:color="auto"/>
            <w:right w:val="none" w:sz="0" w:space="0" w:color="auto"/>
          </w:divBdr>
        </w:div>
        <w:div w:id="505560222">
          <w:marLeft w:val="0"/>
          <w:marRight w:val="0"/>
          <w:marTop w:val="0"/>
          <w:marBottom w:val="0"/>
          <w:divBdr>
            <w:top w:val="none" w:sz="0" w:space="0" w:color="auto"/>
            <w:left w:val="none" w:sz="0" w:space="0" w:color="auto"/>
            <w:bottom w:val="none" w:sz="0" w:space="0" w:color="auto"/>
            <w:right w:val="none" w:sz="0" w:space="0" w:color="auto"/>
          </w:divBdr>
        </w:div>
        <w:div w:id="574124584">
          <w:marLeft w:val="0"/>
          <w:marRight w:val="0"/>
          <w:marTop w:val="0"/>
          <w:marBottom w:val="0"/>
          <w:divBdr>
            <w:top w:val="none" w:sz="0" w:space="0" w:color="auto"/>
            <w:left w:val="none" w:sz="0" w:space="0" w:color="auto"/>
            <w:bottom w:val="none" w:sz="0" w:space="0" w:color="auto"/>
            <w:right w:val="none" w:sz="0" w:space="0" w:color="auto"/>
          </w:divBdr>
        </w:div>
        <w:div w:id="375591625">
          <w:marLeft w:val="0"/>
          <w:marRight w:val="0"/>
          <w:marTop w:val="0"/>
          <w:marBottom w:val="0"/>
          <w:divBdr>
            <w:top w:val="none" w:sz="0" w:space="0" w:color="auto"/>
            <w:left w:val="none" w:sz="0" w:space="0" w:color="auto"/>
            <w:bottom w:val="none" w:sz="0" w:space="0" w:color="auto"/>
            <w:right w:val="none" w:sz="0" w:space="0" w:color="auto"/>
          </w:divBdr>
        </w:div>
        <w:div w:id="1101529880">
          <w:marLeft w:val="0"/>
          <w:marRight w:val="0"/>
          <w:marTop w:val="0"/>
          <w:marBottom w:val="0"/>
          <w:divBdr>
            <w:top w:val="none" w:sz="0" w:space="0" w:color="auto"/>
            <w:left w:val="none" w:sz="0" w:space="0" w:color="auto"/>
            <w:bottom w:val="none" w:sz="0" w:space="0" w:color="auto"/>
            <w:right w:val="none" w:sz="0" w:space="0" w:color="auto"/>
          </w:divBdr>
        </w:div>
        <w:div w:id="966550293">
          <w:marLeft w:val="0"/>
          <w:marRight w:val="0"/>
          <w:marTop w:val="0"/>
          <w:marBottom w:val="0"/>
          <w:divBdr>
            <w:top w:val="none" w:sz="0" w:space="0" w:color="auto"/>
            <w:left w:val="none" w:sz="0" w:space="0" w:color="auto"/>
            <w:bottom w:val="none" w:sz="0" w:space="0" w:color="auto"/>
            <w:right w:val="none" w:sz="0" w:space="0" w:color="auto"/>
          </w:divBdr>
        </w:div>
        <w:div w:id="946734966">
          <w:marLeft w:val="0"/>
          <w:marRight w:val="0"/>
          <w:marTop w:val="0"/>
          <w:marBottom w:val="0"/>
          <w:divBdr>
            <w:top w:val="none" w:sz="0" w:space="0" w:color="auto"/>
            <w:left w:val="none" w:sz="0" w:space="0" w:color="auto"/>
            <w:bottom w:val="none" w:sz="0" w:space="0" w:color="auto"/>
            <w:right w:val="none" w:sz="0" w:space="0" w:color="auto"/>
          </w:divBdr>
        </w:div>
      </w:divsChild>
    </w:div>
    <w:div w:id="1365666226">
      <w:bodyDiv w:val="1"/>
      <w:marLeft w:val="0"/>
      <w:marRight w:val="0"/>
      <w:marTop w:val="0"/>
      <w:marBottom w:val="0"/>
      <w:divBdr>
        <w:top w:val="none" w:sz="0" w:space="0" w:color="auto"/>
        <w:left w:val="none" w:sz="0" w:space="0" w:color="auto"/>
        <w:bottom w:val="none" w:sz="0" w:space="0" w:color="auto"/>
        <w:right w:val="none" w:sz="0" w:space="0" w:color="auto"/>
      </w:divBdr>
      <w:divsChild>
        <w:div w:id="1319722542">
          <w:marLeft w:val="0"/>
          <w:marRight w:val="0"/>
          <w:marTop w:val="0"/>
          <w:marBottom w:val="0"/>
          <w:divBdr>
            <w:top w:val="none" w:sz="0" w:space="0" w:color="auto"/>
            <w:left w:val="none" w:sz="0" w:space="0" w:color="auto"/>
            <w:bottom w:val="none" w:sz="0" w:space="0" w:color="auto"/>
            <w:right w:val="none" w:sz="0" w:space="0" w:color="auto"/>
          </w:divBdr>
        </w:div>
        <w:div w:id="753016275">
          <w:marLeft w:val="0"/>
          <w:marRight w:val="0"/>
          <w:marTop w:val="0"/>
          <w:marBottom w:val="0"/>
          <w:divBdr>
            <w:top w:val="none" w:sz="0" w:space="0" w:color="auto"/>
            <w:left w:val="none" w:sz="0" w:space="0" w:color="auto"/>
            <w:bottom w:val="none" w:sz="0" w:space="0" w:color="auto"/>
            <w:right w:val="none" w:sz="0" w:space="0" w:color="auto"/>
          </w:divBdr>
        </w:div>
        <w:div w:id="1147087911">
          <w:marLeft w:val="0"/>
          <w:marRight w:val="0"/>
          <w:marTop w:val="0"/>
          <w:marBottom w:val="0"/>
          <w:divBdr>
            <w:top w:val="none" w:sz="0" w:space="0" w:color="auto"/>
            <w:left w:val="none" w:sz="0" w:space="0" w:color="auto"/>
            <w:bottom w:val="none" w:sz="0" w:space="0" w:color="auto"/>
            <w:right w:val="none" w:sz="0" w:space="0" w:color="auto"/>
          </w:divBdr>
        </w:div>
        <w:div w:id="1638490100">
          <w:marLeft w:val="0"/>
          <w:marRight w:val="0"/>
          <w:marTop w:val="0"/>
          <w:marBottom w:val="0"/>
          <w:divBdr>
            <w:top w:val="none" w:sz="0" w:space="0" w:color="auto"/>
            <w:left w:val="none" w:sz="0" w:space="0" w:color="auto"/>
            <w:bottom w:val="none" w:sz="0" w:space="0" w:color="auto"/>
            <w:right w:val="none" w:sz="0" w:space="0" w:color="auto"/>
          </w:divBdr>
        </w:div>
        <w:div w:id="1060206849">
          <w:marLeft w:val="0"/>
          <w:marRight w:val="0"/>
          <w:marTop w:val="0"/>
          <w:marBottom w:val="0"/>
          <w:divBdr>
            <w:top w:val="none" w:sz="0" w:space="0" w:color="auto"/>
            <w:left w:val="none" w:sz="0" w:space="0" w:color="auto"/>
            <w:bottom w:val="none" w:sz="0" w:space="0" w:color="auto"/>
            <w:right w:val="none" w:sz="0" w:space="0" w:color="auto"/>
          </w:divBdr>
        </w:div>
        <w:div w:id="1187718522">
          <w:marLeft w:val="0"/>
          <w:marRight w:val="0"/>
          <w:marTop w:val="0"/>
          <w:marBottom w:val="0"/>
          <w:divBdr>
            <w:top w:val="none" w:sz="0" w:space="0" w:color="auto"/>
            <w:left w:val="none" w:sz="0" w:space="0" w:color="auto"/>
            <w:bottom w:val="none" w:sz="0" w:space="0" w:color="auto"/>
            <w:right w:val="none" w:sz="0" w:space="0" w:color="auto"/>
          </w:divBdr>
        </w:div>
        <w:div w:id="1463501425">
          <w:marLeft w:val="0"/>
          <w:marRight w:val="0"/>
          <w:marTop w:val="0"/>
          <w:marBottom w:val="0"/>
          <w:divBdr>
            <w:top w:val="none" w:sz="0" w:space="0" w:color="auto"/>
            <w:left w:val="none" w:sz="0" w:space="0" w:color="auto"/>
            <w:bottom w:val="none" w:sz="0" w:space="0" w:color="auto"/>
            <w:right w:val="none" w:sz="0" w:space="0" w:color="auto"/>
          </w:divBdr>
        </w:div>
        <w:div w:id="2008172998">
          <w:marLeft w:val="0"/>
          <w:marRight w:val="0"/>
          <w:marTop w:val="0"/>
          <w:marBottom w:val="0"/>
          <w:divBdr>
            <w:top w:val="none" w:sz="0" w:space="0" w:color="auto"/>
            <w:left w:val="none" w:sz="0" w:space="0" w:color="auto"/>
            <w:bottom w:val="none" w:sz="0" w:space="0" w:color="auto"/>
            <w:right w:val="none" w:sz="0" w:space="0" w:color="auto"/>
          </w:divBdr>
        </w:div>
        <w:div w:id="1147283910">
          <w:marLeft w:val="0"/>
          <w:marRight w:val="0"/>
          <w:marTop w:val="0"/>
          <w:marBottom w:val="0"/>
          <w:divBdr>
            <w:top w:val="none" w:sz="0" w:space="0" w:color="auto"/>
            <w:left w:val="none" w:sz="0" w:space="0" w:color="auto"/>
            <w:bottom w:val="none" w:sz="0" w:space="0" w:color="auto"/>
            <w:right w:val="none" w:sz="0" w:space="0" w:color="auto"/>
          </w:divBdr>
        </w:div>
        <w:div w:id="727344855">
          <w:marLeft w:val="0"/>
          <w:marRight w:val="0"/>
          <w:marTop w:val="0"/>
          <w:marBottom w:val="0"/>
          <w:divBdr>
            <w:top w:val="none" w:sz="0" w:space="0" w:color="auto"/>
            <w:left w:val="none" w:sz="0" w:space="0" w:color="auto"/>
            <w:bottom w:val="none" w:sz="0" w:space="0" w:color="auto"/>
            <w:right w:val="none" w:sz="0" w:space="0" w:color="auto"/>
          </w:divBdr>
        </w:div>
        <w:div w:id="1845123368">
          <w:marLeft w:val="0"/>
          <w:marRight w:val="0"/>
          <w:marTop w:val="0"/>
          <w:marBottom w:val="0"/>
          <w:divBdr>
            <w:top w:val="none" w:sz="0" w:space="0" w:color="auto"/>
            <w:left w:val="none" w:sz="0" w:space="0" w:color="auto"/>
            <w:bottom w:val="none" w:sz="0" w:space="0" w:color="auto"/>
            <w:right w:val="none" w:sz="0" w:space="0" w:color="auto"/>
          </w:divBdr>
        </w:div>
        <w:div w:id="70589189">
          <w:marLeft w:val="0"/>
          <w:marRight w:val="0"/>
          <w:marTop w:val="0"/>
          <w:marBottom w:val="0"/>
          <w:divBdr>
            <w:top w:val="none" w:sz="0" w:space="0" w:color="auto"/>
            <w:left w:val="none" w:sz="0" w:space="0" w:color="auto"/>
            <w:bottom w:val="none" w:sz="0" w:space="0" w:color="auto"/>
            <w:right w:val="none" w:sz="0" w:space="0" w:color="auto"/>
          </w:divBdr>
        </w:div>
        <w:div w:id="574246007">
          <w:marLeft w:val="0"/>
          <w:marRight w:val="0"/>
          <w:marTop w:val="0"/>
          <w:marBottom w:val="0"/>
          <w:divBdr>
            <w:top w:val="none" w:sz="0" w:space="0" w:color="auto"/>
            <w:left w:val="none" w:sz="0" w:space="0" w:color="auto"/>
            <w:bottom w:val="none" w:sz="0" w:space="0" w:color="auto"/>
            <w:right w:val="none" w:sz="0" w:space="0" w:color="auto"/>
          </w:divBdr>
        </w:div>
        <w:div w:id="324823586">
          <w:marLeft w:val="0"/>
          <w:marRight w:val="0"/>
          <w:marTop w:val="0"/>
          <w:marBottom w:val="0"/>
          <w:divBdr>
            <w:top w:val="none" w:sz="0" w:space="0" w:color="auto"/>
            <w:left w:val="none" w:sz="0" w:space="0" w:color="auto"/>
            <w:bottom w:val="none" w:sz="0" w:space="0" w:color="auto"/>
            <w:right w:val="none" w:sz="0" w:space="0" w:color="auto"/>
          </w:divBdr>
        </w:div>
      </w:divsChild>
    </w:div>
    <w:div w:id="1420952156">
      <w:bodyDiv w:val="1"/>
      <w:marLeft w:val="0"/>
      <w:marRight w:val="0"/>
      <w:marTop w:val="0"/>
      <w:marBottom w:val="0"/>
      <w:divBdr>
        <w:top w:val="none" w:sz="0" w:space="0" w:color="auto"/>
        <w:left w:val="none" w:sz="0" w:space="0" w:color="auto"/>
        <w:bottom w:val="none" w:sz="0" w:space="0" w:color="auto"/>
        <w:right w:val="none" w:sz="0" w:space="0" w:color="auto"/>
      </w:divBdr>
      <w:divsChild>
        <w:div w:id="1715734675">
          <w:marLeft w:val="0"/>
          <w:marRight w:val="0"/>
          <w:marTop w:val="0"/>
          <w:marBottom w:val="0"/>
          <w:divBdr>
            <w:top w:val="none" w:sz="0" w:space="0" w:color="auto"/>
            <w:left w:val="none" w:sz="0" w:space="0" w:color="auto"/>
            <w:bottom w:val="none" w:sz="0" w:space="0" w:color="auto"/>
            <w:right w:val="none" w:sz="0" w:space="0" w:color="auto"/>
          </w:divBdr>
        </w:div>
        <w:div w:id="1777946762">
          <w:marLeft w:val="0"/>
          <w:marRight w:val="0"/>
          <w:marTop w:val="0"/>
          <w:marBottom w:val="0"/>
          <w:divBdr>
            <w:top w:val="none" w:sz="0" w:space="0" w:color="auto"/>
            <w:left w:val="none" w:sz="0" w:space="0" w:color="auto"/>
            <w:bottom w:val="none" w:sz="0" w:space="0" w:color="auto"/>
            <w:right w:val="none" w:sz="0" w:space="0" w:color="auto"/>
          </w:divBdr>
        </w:div>
      </w:divsChild>
    </w:div>
    <w:div w:id="1441412631">
      <w:bodyDiv w:val="1"/>
      <w:marLeft w:val="0"/>
      <w:marRight w:val="0"/>
      <w:marTop w:val="0"/>
      <w:marBottom w:val="0"/>
      <w:divBdr>
        <w:top w:val="none" w:sz="0" w:space="0" w:color="auto"/>
        <w:left w:val="none" w:sz="0" w:space="0" w:color="auto"/>
        <w:bottom w:val="none" w:sz="0" w:space="0" w:color="auto"/>
        <w:right w:val="none" w:sz="0" w:space="0" w:color="auto"/>
      </w:divBdr>
      <w:divsChild>
        <w:div w:id="956372173">
          <w:marLeft w:val="0"/>
          <w:marRight w:val="0"/>
          <w:marTop w:val="0"/>
          <w:marBottom w:val="0"/>
          <w:divBdr>
            <w:top w:val="none" w:sz="0" w:space="0" w:color="auto"/>
            <w:left w:val="none" w:sz="0" w:space="0" w:color="auto"/>
            <w:bottom w:val="none" w:sz="0" w:space="0" w:color="auto"/>
            <w:right w:val="none" w:sz="0" w:space="0" w:color="auto"/>
          </w:divBdr>
        </w:div>
        <w:div w:id="290333579">
          <w:marLeft w:val="0"/>
          <w:marRight w:val="0"/>
          <w:marTop w:val="0"/>
          <w:marBottom w:val="0"/>
          <w:divBdr>
            <w:top w:val="none" w:sz="0" w:space="0" w:color="auto"/>
            <w:left w:val="none" w:sz="0" w:space="0" w:color="auto"/>
            <w:bottom w:val="none" w:sz="0" w:space="0" w:color="auto"/>
            <w:right w:val="none" w:sz="0" w:space="0" w:color="auto"/>
          </w:divBdr>
        </w:div>
        <w:div w:id="537815932">
          <w:marLeft w:val="0"/>
          <w:marRight w:val="0"/>
          <w:marTop w:val="0"/>
          <w:marBottom w:val="0"/>
          <w:divBdr>
            <w:top w:val="none" w:sz="0" w:space="0" w:color="auto"/>
            <w:left w:val="none" w:sz="0" w:space="0" w:color="auto"/>
            <w:bottom w:val="none" w:sz="0" w:space="0" w:color="auto"/>
            <w:right w:val="none" w:sz="0" w:space="0" w:color="auto"/>
          </w:divBdr>
        </w:div>
        <w:div w:id="440926427">
          <w:marLeft w:val="0"/>
          <w:marRight w:val="0"/>
          <w:marTop w:val="0"/>
          <w:marBottom w:val="0"/>
          <w:divBdr>
            <w:top w:val="none" w:sz="0" w:space="0" w:color="auto"/>
            <w:left w:val="none" w:sz="0" w:space="0" w:color="auto"/>
            <w:bottom w:val="none" w:sz="0" w:space="0" w:color="auto"/>
            <w:right w:val="none" w:sz="0" w:space="0" w:color="auto"/>
          </w:divBdr>
        </w:div>
        <w:div w:id="1236234621">
          <w:marLeft w:val="0"/>
          <w:marRight w:val="0"/>
          <w:marTop w:val="0"/>
          <w:marBottom w:val="0"/>
          <w:divBdr>
            <w:top w:val="none" w:sz="0" w:space="0" w:color="auto"/>
            <w:left w:val="none" w:sz="0" w:space="0" w:color="auto"/>
            <w:bottom w:val="none" w:sz="0" w:space="0" w:color="auto"/>
            <w:right w:val="none" w:sz="0" w:space="0" w:color="auto"/>
          </w:divBdr>
        </w:div>
        <w:div w:id="1854152252">
          <w:marLeft w:val="0"/>
          <w:marRight w:val="0"/>
          <w:marTop w:val="0"/>
          <w:marBottom w:val="0"/>
          <w:divBdr>
            <w:top w:val="none" w:sz="0" w:space="0" w:color="auto"/>
            <w:left w:val="none" w:sz="0" w:space="0" w:color="auto"/>
            <w:bottom w:val="none" w:sz="0" w:space="0" w:color="auto"/>
            <w:right w:val="none" w:sz="0" w:space="0" w:color="auto"/>
          </w:divBdr>
        </w:div>
        <w:div w:id="97601274">
          <w:marLeft w:val="0"/>
          <w:marRight w:val="0"/>
          <w:marTop w:val="0"/>
          <w:marBottom w:val="0"/>
          <w:divBdr>
            <w:top w:val="none" w:sz="0" w:space="0" w:color="auto"/>
            <w:left w:val="none" w:sz="0" w:space="0" w:color="auto"/>
            <w:bottom w:val="none" w:sz="0" w:space="0" w:color="auto"/>
            <w:right w:val="none" w:sz="0" w:space="0" w:color="auto"/>
          </w:divBdr>
        </w:div>
        <w:div w:id="179510240">
          <w:marLeft w:val="0"/>
          <w:marRight w:val="0"/>
          <w:marTop w:val="0"/>
          <w:marBottom w:val="0"/>
          <w:divBdr>
            <w:top w:val="none" w:sz="0" w:space="0" w:color="auto"/>
            <w:left w:val="none" w:sz="0" w:space="0" w:color="auto"/>
            <w:bottom w:val="none" w:sz="0" w:space="0" w:color="auto"/>
            <w:right w:val="none" w:sz="0" w:space="0" w:color="auto"/>
          </w:divBdr>
        </w:div>
        <w:div w:id="1828130769">
          <w:marLeft w:val="0"/>
          <w:marRight w:val="0"/>
          <w:marTop w:val="0"/>
          <w:marBottom w:val="0"/>
          <w:divBdr>
            <w:top w:val="none" w:sz="0" w:space="0" w:color="auto"/>
            <w:left w:val="none" w:sz="0" w:space="0" w:color="auto"/>
            <w:bottom w:val="none" w:sz="0" w:space="0" w:color="auto"/>
            <w:right w:val="none" w:sz="0" w:space="0" w:color="auto"/>
          </w:divBdr>
        </w:div>
        <w:div w:id="1360157196">
          <w:marLeft w:val="0"/>
          <w:marRight w:val="0"/>
          <w:marTop w:val="0"/>
          <w:marBottom w:val="0"/>
          <w:divBdr>
            <w:top w:val="none" w:sz="0" w:space="0" w:color="auto"/>
            <w:left w:val="none" w:sz="0" w:space="0" w:color="auto"/>
            <w:bottom w:val="none" w:sz="0" w:space="0" w:color="auto"/>
            <w:right w:val="none" w:sz="0" w:space="0" w:color="auto"/>
          </w:divBdr>
        </w:div>
        <w:div w:id="487870146">
          <w:marLeft w:val="0"/>
          <w:marRight w:val="0"/>
          <w:marTop w:val="0"/>
          <w:marBottom w:val="0"/>
          <w:divBdr>
            <w:top w:val="none" w:sz="0" w:space="0" w:color="auto"/>
            <w:left w:val="none" w:sz="0" w:space="0" w:color="auto"/>
            <w:bottom w:val="none" w:sz="0" w:space="0" w:color="auto"/>
            <w:right w:val="none" w:sz="0" w:space="0" w:color="auto"/>
          </w:divBdr>
        </w:div>
        <w:div w:id="187137965">
          <w:marLeft w:val="0"/>
          <w:marRight w:val="0"/>
          <w:marTop w:val="0"/>
          <w:marBottom w:val="0"/>
          <w:divBdr>
            <w:top w:val="none" w:sz="0" w:space="0" w:color="auto"/>
            <w:left w:val="none" w:sz="0" w:space="0" w:color="auto"/>
            <w:bottom w:val="none" w:sz="0" w:space="0" w:color="auto"/>
            <w:right w:val="none" w:sz="0" w:space="0" w:color="auto"/>
          </w:divBdr>
        </w:div>
        <w:div w:id="1276055821">
          <w:marLeft w:val="0"/>
          <w:marRight w:val="0"/>
          <w:marTop w:val="0"/>
          <w:marBottom w:val="0"/>
          <w:divBdr>
            <w:top w:val="none" w:sz="0" w:space="0" w:color="auto"/>
            <w:left w:val="none" w:sz="0" w:space="0" w:color="auto"/>
            <w:bottom w:val="none" w:sz="0" w:space="0" w:color="auto"/>
            <w:right w:val="none" w:sz="0" w:space="0" w:color="auto"/>
          </w:divBdr>
        </w:div>
        <w:div w:id="467627646">
          <w:marLeft w:val="0"/>
          <w:marRight w:val="0"/>
          <w:marTop w:val="0"/>
          <w:marBottom w:val="0"/>
          <w:divBdr>
            <w:top w:val="none" w:sz="0" w:space="0" w:color="auto"/>
            <w:left w:val="none" w:sz="0" w:space="0" w:color="auto"/>
            <w:bottom w:val="none" w:sz="0" w:space="0" w:color="auto"/>
            <w:right w:val="none" w:sz="0" w:space="0" w:color="auto"/>
          </w:divBdr>
        </w:div>
        <w:div w:id="224755187">
          <w:marLeft w:val="0"/>
          <w:marRight w:val="0"/>
          <w:marTop w:val="0"/>
          <w:marBottom w:val="0"/>
          <w:divBdr>
            <w:top w:val="none" w:sz="0" w:space="0" w:color="auto"/>
            <w:left w:val="none" w:sz="0" w:space="0" w:color="auto"/>
            <w:bottom w:val="none" w:sz="0" w:space="0" w:color="auto"/>
            <w:right w:val="none" w:sz="0" w:space="0" w:color="auto"/>
          </w:divBdr>
        </w:div>
        <w:div w:id="150175420">
          <w:marLeft w:val="0"/>
          <w:marRight w:val="0"/>
          <w:marTop w:val="0"/>
          <w:marBottom w:val="0"/>
          <w:divBdr>
            <w:top w:val="none" w:sz="0" w:space="0" w:color="auto"/>
            <w:left w:val="none" w:sz="0" w:space="0" w:color="auto"/>
            <w:bottom w:val="none" w:sz="0" w:space="0" w:color="auto"/>
            <w:right w:val="none" w:sz="0" w:space="0" w:color="auto"/>
          </w:divBdr>
        </w:div>
        <w:div w:id="415177545">
          <w:marLeft w:val="0"/>
          <w:marRight w:val="0"/>
          <w:marTop w:val="0"/>
          <w:marBottom w:val="0"/>
          <w:divBdr>
            <w:top w:val="none" w:sz="0" w:space="0" w:color="auto"/>
            <w:left w:val="none" w:sz="0" w:space="0" w:color="auto"/>
            <w:bottom w:val="none" w:sz="0" w:space="0" w:color="auto"/>
            <w:right w:val="none" w:sz="0" w:space="0" w:color="auto"/>
          </w:divBdr>
        </w:div>
        <w:div w:id="1484932803">
          <w:marLeft w:val="0"/>
          <w:marRight w:val="0"/>
          <w:marTop w:val="0"/>
          <w:marBottom w:val="0"/>
          <w:divBdr>
            <w:top w:val="none" w:sz="0" w:space="0" w:color="auto"/>
            <w:left w:val="none" w:sz="0" w:space="0" w:color="auto"/>
            <w:bottom w:val="none" w:sz="0" w:space="0" w:color="auto"/>
            <w:right w:val="none" w:sz="0" w:space="0" w:color="auto"/>
          </w:divBdr>
        </w:div>
      </w:divsChild>
    </w:div>
    <w:div w:id="1463619300">
      <w:bodyDiv w:val="1"/>
      <w:marLeft w:val="0"/>
      <w:marRight w:val="0"/>
      <w:marTop w:val="0"/>
      <w:marBottom w:val="0"/>
      <w:divBdr>
        <w:top w:val="none" w:sz="0" w:space="0" w:color="auto"/>
        <w:left w:val="none" w:sz="0" w:space="0" w:color="auto"/>
        <w:bottom w:val="none" w:sz="0" w:space="0" w:color="auto"/>
        <w:right w:val="none" w:sz="0" w:space="0" w:color="auto"/>
      </w:divBdr>
      <w:divsChild>
        <w:div w:id="241136832">
          <w:marLeft w:val="0"/>
          <w:marRight w:val="0"/>
          <w:marTop w:val="0"/>
          <w:marBottom w:val="0"/>
          <w:divBdr>
            <w:top w:val="none" w:sz="0" w:space="0" w:color="auto"/>
            <w:left w:val="none" w:sz="0" w:space="0" w:color="auto"/>
            <w:bottom w:val="none" w:sz="0" w:space="0" w:color="auto"/>
            <w:right w:val="none" w:sz="0" w:space="0" w:color="auto"/>
          </w:divBdr>
        </w:div>
        <w:div w:id="327901152">
          <w:marLeft w:val="0"/>
          <w:marRight w:val="0"/>
          <w:marTop w:val="0"/>
          <w:marBottom w:val="0"/>
          <w:divBdr>
            <w:top w:val="none" w:sz="0" w:space="0" w:color="auto"/>
            <w:left w:val="none" w:sz="0" w:space="0" w:color="auto"/>
            <w:bottom w:val="none" w:sz="0" w:space="0" w:color="auto"/>
            <w:right w:val="none" w:sz="0" w:space="0" w:color="auto"/>
          </w:divBdr>
        </w:div>
        <w:div w:id="1141340342">
          <w:marLeft w:val="0"/>
          <w:marRight w:val="0"/>
          <w:marTop w:val="0"/>
          <w:marBottom w:val="0"/>
          <w:divBdr>
            <w:top w:val="none" w:sz="0" w:space="0" w:color="auto"/>
            <w:left w:val="none" w:sz="0" w:space="0" w:color="auto"/>
            <w:bottom w:val="none" w:sz="0" w:space="0" w:color="auto"/>
            <w:right w:val="none" w:sz="0" w:space="0" w:color="auto"/>
          </w:divBdr>
        </w:div>
        <w:div w:id="386412707">
          <w:marLeft w:val="0"/>
          <w:marRight w:val="0"/>
          <w:marTop w:val="0"/>
          <w:marBottom w:val="0"/>
          <w:divBdr>
            <w:top w:val="none" w:sz="0" w:space="0" w:color="auto"/>
            <w:left w:val="none" w:sz="0" w:space="0" w:color="auto"/>
            <w:bottom w:val="none" w:sz="0" w:space="0" w:color="auto"/>
            <w:right w:val="none" w:sz="0" w:space="0" w:color="auto"/>
          </w:divBdr>
        </w:div>
        <w:div w:id="2119828824">
          <w:marLeft w:val="0"/>
          <w:marRight w:val="0"/>
          <w:marTop w:val="0"/>
          <w:marBottom w:val="0"/>
          <w:divBdr>
            <w:top w:val="none" w:sz="0" w:space="0" w:color="auto"/>
            <w:left w:val="none" w:sz="0" w:space="0" w:color="auto"/>
            <w:bottom w:val="none" w:sz="0" w:space="0" w:color="auto"/>
            <w:right w:val="none" w:sz="0" w:space="0" w:color="auto"/>
          </w:divBdr>
        </w:div>
        <w:div w:id="55469238">
          <w:marLeft w:val="0"/>
          <w:marRight w:val="0"/>
          <w:marTop w:val="0"/>
          <w:marBottom w:val="0"/>
          <w:divBdr>
            <w:top w:val="none" w:sz="0" w:space="0" w:color="auto"/>
            <w:left w:val="none" w:sz="0" w:space="0" w:color="auto"/>
            <w:bottom w:val="none" w:sz="0" w:space="0" w:color="auto"/>
            <w:right w:val="none" w:sz="0" w:space="0" w:color="auto"/>
          </w:divBdr>
        </w:div>
        <w:div w:id="976035094">
          <w:marLeft w:val="0"/>
          <w:marRight w:val="0"/>
          <w:marTop w:val="0"/>
          <w:marBottom w:val="0"/>
          <w:divBdr>
            <w:top w:val="none" w:sz="0" w:space="0" w:color="auto"/>
            <w:left w:val="none" w:sz="0" w:space="0" w:color="auto"/>
            <w:bottom w:val="none" w:sz="0" w:space="0" w:color="auto"/>
            <w:right w:val="none" w:sz="0" w:space="0" w:color="auto"/>
          </w:divBdr>
        </w:div>
        <w:div w:id="1713193176">
          <w:marLeft w:val="0"/>
          <w:marRight w:val="0"/>
          <w:marTop w:val="0"/>
          <w:marBottom w:val="0"/>
          <w:divBdr>
            <w:top w:val="none" w:sz="0" w:space="0" w:color="auto"/>
            <w:left w:val="none" w:sz="0" w:space="0" w:color="auto"/>
            <w:bottom w:val="none" w:sz="0" w:space="0" w:color="auto"/>
            <w:right w:val="none" w:sz="0" w:space="0" w:color="auto"/>
          </w:divBdr>
        </w:div>
        <w:div w:id="1043478412">
          <w:marLeft w:val="0"/>
          <w:marRight w:val="0"/>
          <w:marTop w:val="0"/>
          <w:marBottom w:val="0"/>
          <w:divBdr>
            <w:top w:val="none" w:sz="0" w:space="0" w:color="auto"/>
            <w:left w:val="none" w:sz="0" w:space="0" w:color="auto"/>
            <w:bottom w:val="none" w:sz="0" w:space="0" w:color="auto"/>
            <w:right w:val="none" w:sz="0" w:space="0" w:color="auto"/>
          </w:divBdr>
        </w:div>
        <w:div w:id="365257954">
          <w:marLeft w:val="0"/>
          <w:marRight w:val="0"/>
          <w:marTop w:val="0"/>
          <w:marBottom w:val="0"/>
          <w:divBdr>
            <w:top w:val="none" w:sz="0" w:space="0" w:color="auto"/>
            <w:left w:val="none" w:sz="0" w:space="0" w:color="auto"/>
            <w:bottom w:val="none" w:sz="0" w:space="0" w:color="auto"/>
            <w:right w:val="none" w:sz="0" w:space="0" w:color="auto"/>
          </w:divBdr>
        </w:div>
      </w:divsChild>
    </w:div>
    <w:div w:id="1539198471">
      <w:bodyDiv w:val="1"/>
      <w:marLeft w:val="0"/>
      <w:marRight w:val="0"/>
      <w:marTop w:val="0"/>
      <w:marBottom w:val="0"/>
      <w:divBdr>
        <w:top w:val="none" w:sz="0" w:space="0" w:color="auto"/>
        <w:left w:val="none" w:sz="0" w:space="0" w:color="auto"/>
        <w:bottom w:val="none" w:sz="0" w:space="0" w:color="auto"/>
        <w:right w:val="none" w:sz="0" w:space="0" w:color="auto"/>
      </w:divBdr>
      <w:divsChild>
        <w:div w:id="893008278">
          <w:marLeft w:val="0"/>
          <w:marRight w:val="0"/>
          <w:marTop w:val="0"/>
          <w:marBottom w:val="0"/>
          <w:divBdr>
            <w:top w:val="none" w:sz="0" w:space="0" w:color="auto"/>
            <w:left w:val="none" w:sz="0" w:space="0" w:color="auto"/>
            <w:bottom w:val="none" w:sz="0" w:space="0" w:color="auto"/>
            <w:right w:val="none" w:sz="0" w:space="0" w:color="auto"/>
          </w:divBdr>
        </w:div>
        <w:div w:id="1456413171">
          <w:marLeft w:val="0"/>
          <w:marRight w:val="0"/>
          <w:marTop w:val="0"/>
          <w:marBottom w:val="0"/>
          <w:divBdr>
            <w:top w:val="none" w:sz="0" w:space="0" w:color="auto"/>
            <w:left w:val="none" w:sz="0" w:space="0" w:color="auto"/>
            <w:bottom w:val="none" w:sz="0" w:space="0" w:color="auto"/>
            <w:right w:val="none" w:sz="0" w:space="0" w:color="auto"/>
          </w:divBdr>
        </w:div>
        <w:div w:id="72746027">
          <w:marLeft w:val="0"/>
          <w:marRight w:val="0"/>
          <w:marTop w:val="0"/>
          <w:marBottom w:val="0"/>
          <w:divBdr>
            <w:top w:val="none" w:sz="0" w:space="0" w:color="auto"/>
            <w:left w:val="none" w:sz="0" w:space="0" w:color="auto"/>
            <w:bottom w:val="none" w:sz="0" w:space="0" w:color="auto"/>
            <w:right w:val="none" w:sz="0" w:space="0" w:color="auto"/>
          </w:divBdr>
        </w:div>
      </w:divsChild>
    </w:div>
    <w:div w:id="1546676838">
      <w:bodyDiv w:val="1"/>
      <w:marLeft w:val="0"/>
      <w:marRight w:val="0"/>
      <w:marTop w:val="0"/>
      <w:marBottom w:val="0"/>
      <w:divBdr>
        <w:top w:val="none" w:sz="0" w:space="0" w:color="auto"/>
        <w:left w:val="none" w:sz="0" w:space="0" w:color="auto"/>
        <w:bottom w:val="none" w:sz="0" w:space="0" w:color="auto"/>
        <w:right w:val="none" w:sz="0" w:space="0" w:color="auto"/>
      </w:divBdr>
    </w:div>
    <w:div w:id="1588929034">
      <w:bodyDiv w:val="1"/>
      <w:marLeft w:val="0"/>
      <w:marRight w:val="0"/>
      <w:marTop w:val="0"/>
      <w:marBottom w:val="0"/>
      <w:divBdr>
        <w:top w:val="none" w:sz="0" w:space="0" w:color="auto"/>
        <w:left w:val="none" w:sz="0" w:space="0" w:color="auto"/>
        <w:bottom w:val="none" w:sz="0" w:space="0" w:color="auto"/>
        <w:right w:val="none" w:sz="0" w:space="0" w:color="auto"/>
      </w:divBdr>
      <w:divsChild>
        <w:div w:id="1988122726">
          <w:marLeft w:val="0"/>
          <w:marRight w:val="0"/>
          <w:marTop w:val="0"/>
          <w:marBottom w:val="0"/>
          <w:divBdr>
            <w:top w:val="none" w:sz="0" w:space="0" w:color="auto"/>
            <w:left w:val="none" w:sz="0" w:space="0" w:color="auto"/>
            <w:bottom w:val="none" w:sz="0" w:space="0" w:color="auto"/>
            <w:right w:val="none" w:sz="0" w:space="0" w:color="auto"/>
          </w:divBdr>
        </w:div>
        <w:div w:id="1445999378">
          <w:marLeft w:val="0"/>
          <w:marRight w:val="0"/>
          <w:marTop w:val="0"/>
          <w:marBottom w:val="0"/>
          <w:divBdr>
            <w:top w:val="none" w:sz="0" w:space="0" w:color="auto"/>
            <w:left w:val="none" w:sz="0" w:space="0" w:color="auto"/>
            <w:bottom w:val="none" w:sz="0" w:space="0" w:color="auto"/>
            <w:right w:val="none" w:sz="0" w:space="0" w:color="auto"/>
          </w:divBdr>
        </w:div>
        <w:div w:id="1367605342">
          <w:marLeft w:val="0"/>
          <w:marRight w:val="0"/>
          <w:marTop w:val="0"/>
          <w:marBottom w:val="0"/>
          <w:divBdr>
            <w:top w:val="none" w:sz="0" w:space="0" w:color="auto"/>
            <w:left w:val="none" w:sz="0" w:space="0" w:color="auto"/>
            <w:bottom w:val="none" w:sz="0" w:space="0" w:color="auto"/>
            <w:right w:val="none" w:sz="0" w:space="0" w:color="auto"/>
          </w:divBdr>
        </w:div>
        <w:div w:id="693655561">
          <w:marLeft w:val="0"/>
          <w:marRight w:val="0"/>
          <w:marTop w:val="0"/>
          <w:marBottom w:val="0"/>
          <w:divBdr>
            <w:top w:val="none" w:sz="0" w:space="0" w:color="auto"/>
            <w:left w:val="none" w:sz="0" w:space="0" w:color="auto"/>
            <w:bottom w:val="none" w:sz="0" w:space="0" w:color="auto"/>
            <w:right w:val="none" w:sz="0" w:space="0" w:color="auto"/>
          </w:divBdr>
        </w:div>
        <w:div w:id="16808122">
          <w:marLeft w:val="0"/>
          <w:marRight w:val="0"/>
          <w:marTop w:val="0"/>
          <w:marBottom w:val="0"/>
          <w:divBdr>
            <w:top w:val="none" w:sz="0" w:space="0" w:color="auto"/>
            <w:left w:val="none" w:sz="0" w:space="0" w:color="auto"/>
            <w:bottom w:val="none" w:sz="0" w:space="0" w:color="auto"/>
            <w:right w:val="none" w:sz="0" w:space="0" w:color="auto"/>
          </w:divBdr>
        </w:div>
        <w:div w:id="739212470">
          <w:marLeft w:val="0"/>
          <w:marRight w:val="0"/>
          <w:marTop w:val="0"/>
          <w:marBottom w:val="0"/>
          <w:divBdr>
            <w:top w:val="none" w:sz="0" w:space="0" w:color="auto"/>
            <w:left w:val="none" w:sz="0" w:space="0" w:color="auto"/>
            <w:bottom w:val="none" w:sz="0" w:space="0" w:color="auto"/>
            <w:right w:val="none" w:sz="0" w:space="0" w:color="auto"/>
          </w:divBdr>
        </w:div>
        <w:div w:id="10689893">
          <w:marLeft w:val="0"/>
          <w:marRight w:val="0"/>
          <w:marTop w:val="0"/>
          <w:marBottom w:val="0"/>
          <w:divBdr>
            <w:top w:val="none" w:sz="0" w:space="0" w:color="auto"/>
            <w:left w:val="none" w:sz="0" w:space="0" w:color="auto"/>
            <w:bottom w:val="none" w:sz="0" w:space="0" w:color="auto"/>
            <w:right w:val="none" w:sz="0" w:space="0" w:color="auto"/>
          </w:divBdr>
        </w:div>
        <w:div w:id="818228017">
          <w:marLeft w:val="0"/>
          <w:marRight w:val="0"/>
          <w:marTop w:val="0"/>
          <w:marBottom w:val="0"/>
          <w:divBdr>
            <w:top w:val="none" w:sz="0" w:space="0" w:color="auto"/>
            <w:left w:val="none" w:sz="0" w:space="0" w:color="auto"/>
            <w:bottom w:val="none" w:sz="0" w:space="0" w:color="auto"/>
            <w:right w:val="none" w:sz="0" w:space="0" w:color="auto"/>
          </w:divBdr>
        </w:div>
        <w:div w:id="177745092">
          <w:marLeft w:val="0"/>
          <w:marRight w:val="0"/>
          <w:marTop w:val="0"/>
          <w:marBottom w:val="0"/>
          <w:divBdr>
            <w:top w:val="none" w:sz="0" w:space="0" w:color="auto"/>
            <w:left w:val="none" w:sz="0" w:space="0" w:color="auto"/>
            <w:bottom w:val="none" w:sz="0" w:space="0" w:color="auto"/>
            <w:right w:val="none" w:sz="0" w:space="0" w:color="auto"/>
          </w:divBdr>
        </w:div>
        <w:div w:id="2066099756">
          <w:marLeft w:val="0"/>
          <w:marRight w:val="0"/>
          <w:marTop w:val="0"/>
          <w:marBottom w:val="0"/>
          <w:divBdr>
            <w:top w:val="none" w:sz="0" w:space="0" w:color="auto"/>
            <w:left w:val="none" w:sz="0" w:space="0" w:color="auto"/>
            <w:bottom w:val="none" w:sz="0" w:space="0" w:color="auto"/>
            <w:right w:val="none" w:sz="0" w:space="0" w:color="auto"/>
          </w:divBdr>
        </w:div>
        <w:div w:id="1353217015">
          <w:marLeft w:val="0"/>
          <w:marRight w:val="0"/>
          <w:marTop w:val="0"/>
          <w:marBottom w:val="0"/>
          <w:divBdr>
            <w:top w:val="none" w:sz="0" w:space="0" w:color="auto"/>
            <w:left w:val="none" w:sz="0" w:space="0" w:color="auto"/>
            <w:bottom w:val="none" w:sz="0" w:space="0" w:color="auto"/>
            <w:right w:val="none" w:sz="0" w:space="0" w:color="auto"/>
          </w:divBdr>
        </w:div>
        <w:div w:id="2058355305">
          <w:marLeft w:val="0"/>
          <w:marRight w:val="0"/>
          <w:marTop w:val="0"/>
          <w:marBottom w:val="0"/>
          <w:divBdr>
            <w:top w:val="none" w:sz="0" w:space="0" w:color="auto"/>
            <w:left w:val="none" w:sz="0" w:space="0" w:color="auto"/>
            <w:bottom w:val="none" w:sz="0" w:space="0" w:color="auto"/>
            <w:right w:val="none" w:sz="0" w:space="0" w:color="auto"/>
          </w:divBdr>
        </w:div>
        <w:div w:id="84309664">
          <w:marLeft w:val="0"/>
          <w:marRight w:val="0"/>
          <w:marTop w:val="0"/>
          <w:marBottom w:val="0"/>
          <w:divBdr>
            <w:top w:val="none" w:sz="0" w:space="0" w:color="auto"/>
            <w:left w:val="none" w:sz="0" w:space="0" w:color="auto"/>
            <w:bottom w:val="none" w:sz="0" w:space="0" w:color="auto"/>
            <w:right w:val="none" w:sz="0" w:space="0" w:color="auto"/>
          </w:divBdr>
        </w:div>
        <w:div w:id="2046061185">
          <w:marLeft w:val="0"/>
          <w:marRight w:val="0"/>
          <w:marTop w:val="0"/>
          <w:marBottom w:val="0"/>
          <w:divBdr>
            <w:top w:val="none" w:sz="0" w:space="0" w:color="auto"/>
            <w:left w:val="none" w:sz="0" w:space="0" w:color="auto"/>
            <w:bottom w:val="none" w:sz="0" w:space="0" w:color="auto"/>
            <w:right w:val="none" w:sz="0" w:space="0" w:color="auto"/>
          </w:divBdr>
        </w:div>
        <w:div w:id="218132562">
          <w:marLeft w:val="0"/>
          <w:marRight w:val="0"/>
          <w:marTop w:val="0"/>
          <w:marBottom w:val="0"/>
          <w:divBdr>
            <w:top w:val="none" w:sz="0" w:space="0" w:color="auto"/>
            <w:left w:val="none" w:sz="0" w:space="0" w:color="auto"/>
            <w:bottom w:val="none" w:sz="0" w:space="0" w:color="auto"/>
            <w:right w:val="none" w:sz="0" w:space="0" w:color="auto"/>
          </w:divBdr>
        </w:div>
        <w:div w:id="696808894">
          <w:marLeft w:val="0"/>
          <w:marRight w:val="0"/>
          <w:marTop w:val="0"/>
          <w:marBottom w:val="0"/>
          <w:divBdr>
            <w:top w:val="none" w:sz="0" w:space="0" w:color="auto"/>
            <w:left w:val="none" w:sz="0" w:space="0" w:color="auto"/>
            <w:bottom w:val="none" w:sz="0" w:space="0" w:color="auto"/>
            <w:right w:val="none" w:sz="0" w:space="0" w:color="auto"/>
          </w:divBdr>
        </w:div>
        <w:div w:id="420030868">
          <w:marLeft w:val="0"/>
          <w:marRight w:val="0"/>
          <w:marTop w:val="0"/>
          <w:marBottom w:val="0"/>
          <w:divBdr>
            <w:top w:val="none" w:sz="0" w:space="0" w:color="auto"/>
            <w:left w:val="none" w:sz="0" w:space="0" w:color="auto"/>
            <w:bottom w:val="none" w:sz="0" w:space="0" w:color="auto"/>
            <w:right w:val="none" w:sz="0" w:space="0" w:color="auto"/>
          </w:divBdr>
        </w:div>
        <w:div w:id="850920185">
          <w:marLeft w:val="0"/>
          <w:marRight w:val="0"/>
          <w:marTop w:val="0"/>
          <w:marBottom w:val="0"/>
          <w:divBdr>
            <w:top w:val="none" w:sz="0" w:space="0" w:color="auto"/>
            <w:left w:val="none" w:sz="0" w:space="0" w:color="auto"/>
            <w:bottom w:val="none" w:sz="0" w:space="0" w:color="auto"/>
            <w:right w:val="none" w:sz="0" w:space="0" w:color="auto"/>
          </w:divBdr>
        </w:div>
        <w:div w:id="98763789">
          <w:marLeft w:val="0"/>
          <w:marRight w:val="0"/>
          <w:marTop w:val="0"/>
          <w:marBottom w:val="0"/>
          <w:divBdr>
            <w:top w:val="none" w:sz="0" w:space="0" w:color="auto"/>
            <w:left w:val="none" w:sz="0" w:space="0" w:color="auto"/>
            <w:bottom w:val="none" w:sz="0" w:space="0" w:color="auto"/>
            <w:right w:val="none" w:sz="0" w:space="0" w:color="auto"/>
          </w:divBdr>
        </w:div>
        <w:div w:id="1560091973">
          <w:marLeft w:val="0"/>
          <w:marRight w:val="0"/>
          <w:marTop w:val="0"/>
          <w:marBottom w:val="0"/>
          <w:divBdr>
            <w:top w:val="none" w:sz="0" w:space="0" w:color="auto"/>
            <w:left w:val="none" w:sz="0" w:space="0" w:color="auto"/>
            <w:bottom w:val="none" w:sz="0" w:space="0" w:color="auto"/>
            <w:right w:val="none" w:sz="0" w:space="0" w:color="auto"/>
          </w:divBdr>
        </w:div>
        <w:div w:id="1877541657">
          <w:marLeft w:val="0"/>
          <w:marRight w:val="0"/>
          <w:marTop w:val="0"/>
          <w:marBottom w:val="0"/>
          <w:divBdr>
            <w:top w:val="none" w:sz="0" w:space="0" w:color="auto"/>
            <w:left w:val="none" w:sz="0" w:space="0" w:color="auto"/>
            <w:bottom w:val="none" w:sz="0" w:space="0" w:color="auto"/>
            <w:right w:val="none" w:sz="0" w:space="0" w:color="auto"/>
          </w:divBdr>
        </w:div>
        <w:div w:id="1390108349">
          <w:marLeft w:val="0"/>
          <w:marRight w:val="0"/>
          <w:marTop w:val="0"/>
          <w:marBottom w:val="0"/>
          <w:divBdr>
            <w:top w:val="none" w:sz="0" w:space="0" w:color="auto"/>
            <w:left w:val="none" w:sz="0" w:space="0" w:color="auto"/>
            <w:bottom w:val="none" w:sz="0" w:space="0" w:color="auto"/>
            <w:right w:val="none" w:sz="0" w:space="0" w:color="auto"/>
          </w:divBdr>
        </w:div>
        <w:div w:id="489716711">
          <w:marLeft w:val="0"/>
          <w:marRight w:val="0"/>
          <w:marTop w:val="0"/>
          <w:marBottom w:val="0"/>
          <w:divBdr>
            <w:top w:val="none" w:sz="0" w:space="0" w:color="auto"/>
            <w:left w:val="none" w:sz="0" w:space="0" w:color="auto"/>
            <w:bottom w:val="none" w:sz="0" w:space="0" w:color="auto"/>
            <w:right w:val="none" w:sz="0" w:space="0" w:color="auto"/>
          </w:divBdr>
        </w:div>
        <w:div w:id="1901865754">
          <w:marLeft w:val="0"/>
          <w:marRight w:val="0"/>
          <w:marTop w:val="0"/>
          <w:marBottom w:val="0"/>
          <w:divBdr>
            <w:top w:val="none" w:sz="0" w:space="0" w:color="auto"/>
            <w:left w:val="none" w:sz="0" w:space="0" w:color="auto"/>
            <w:bottom w:val="none" w:sz="0" w:space="0" w:color="auto"/>
            <w:right w:val="none" w:sz="0" w:space="0" w:color="auto"/>
          </w:divBdr>
        </w:div>
        <w:div w:id="594283995">
          <w:marLeft w:val="0"/>
          <w:marRight w:val="0"/>
          <w:marTop w:val="0"/>
          <w:marBottom w:val="0"/>
          <w:divBdr>
            <w:top w:val="none" w:sz="0" w:space="0" w:color="auto"/>
            <w:left w:val="none" w:sz="0" w:space="0" w:color="auto"/>
            <w:bottom w:val="none" w:sz="0" w:space="0" w:color="auto"/>
            <w:right w:val="none" w:sz="0" w:space="0" w:color="auto"/>
          </w:divBdr>
        </w:div>
        <w:div w:id="259030124">
          <w:marLeft w:val="0"/>
          <w:marRight w:val="0"/>
          <w:marTop w:val="0"/>
          <w:marBottom w:val="0"/>
          <w:divBdr>
            <w:top w:val="none" w:sz="0" w:space="0" w:color="auto"/>
            <w:left w:val="none" w:sz="0" w:space="0" w:color="auto"/>
            <w:bottom w:val="none" w:sz="0" w:space="0" w:color="auto"/>
            <w:right w:val="none" w:sz="0" w:space="0" w:color="auto"/>
          </w:divBdr>
        </w:div>
        <w:div w:id="1715813678">
          <w:marLeft w:val="0"/>
          <w:marRight w:val="0"/>
          <w:marTop w:val="0"/>
          <w:marBottom w:val="0"/>
          <w:divBdr>
            <w:top w:val="none" w:sz="0" w:space="0" w:color="auto"/>
            <w:left w:val="none" w:sz="0" w:space="0" w:color="auto"/>
            <w:bottom w:val="none" w:sz="0" w:space="0" w:color="auto"/>
            <w:right w:val="none" w:sz="0" w:space="0" w:color="auto"/>
          </w:divBdr>
        </w:div>
        <w:div w:id="421993872">
          <w:marLeft w:val="0"/>
          <w:marRight w:val="0"/>
          <w:marTop w:val="0"/>
          <w:marBottom w:val="0"/>
          <w:divBdr>
            <w:top w:val="none" w:sz="0" w:space="0" w:color="auto"/>
            <w:left w:val="none" w:sz="0" w:space="0" w:color="auto"/>
            <w:bottom w:val="none" w:sz="0" w:space="0" w:color="auto"/>
            <w:right w:val="none" w:sz="0" w:space="0" w:color="auto"/>
          </w:divBdr>
        </w:div>
        <w:div w:id="530457578">
          <w:marLeft w:val="0"/>
          <w:marRight w:val="0"/>
          <w:marTop w:val="0"/>
          <w:marBottom w:val="0"/>
          <w:divBdr>
            <w:top w:val="none" w:sz="0" w:space="0" w:color="auto"/>
            <w:left w:val="none" w:sz="0" w:space="0" w:color="auto"/>
            <w:bottom w:val="none" w:sz="0" w:space="0" w:color="auto"/>
            <w:right w:val="none" w:sz="0" w:space="0" w:color="auto"/>
          </w:divBdr>
        </w:div>
        <w:div w:id="1705324472">
          <w:marLeft w:val="0"/>
          <w:marRight w:val="0"/>
          <w:marTop w:val="0"/>
          <w:marBottom w:val="0"/>
          <w:divBdr>
            <w:top w:val="none" w:sz="0" w:space="0" w:color="auto"/>
            <w:left w:val="none" w:sz="0" w:space="0" w:color="auto"/>
            <w:bottom w:val="none" w:sz="0" w:space="0" w:color="auto"/>
            <w:right w:val="none" w:sz="0" w:space="0" w:color="auto"/>
          </w:divBdr>
        </w:div>
        <w:div w:id="1250624821">
          <w:marLeft w:val="0"/>
          <w:marRight w:val="0"/>
          <w:marTop w:val="0"/>
          <w:marBottom w:val="0"/>
          <w:divBdr>
            <w:top w:val="none" w:sz="0" w:space="0" w:color="auto"/>
            <w:left w:val="none" w:sz="0" w:space="0" w:color="auto"/>
            <w:bottom w:val="none" w:sz="0" w:space="0" w:color="auto"/>
            <w:right w:val="none" w:sz="0" w:space="0" w:color="auto"/>
          </w:divBdr>
        </w:div>
        <w:div w:id="1536504824">
          <w:marLeft w:val="0"/>
          <w:marRight w:val="0"/>
          <w:marTop w:val="0"/>
          <w:marBottom w:val="0"/>
          <w:divBdr>
            <w:top w:val="none" w:sz="0" w:space="0" w:color="auto"/>
            <w:left w:val="none" w:sz="0" w:space="0" w:color="auto"/>
            <w:bottom w:val="none" w:sz="0" w:space="0" w:color="auto"/>
            <w:right w:val="none" w:sz="0" w:space="0" w:color="auto"/>
          </w:divBdr>
        </w:div>
        <w:div w:id="1265696845">
          <w:marLeft w:val="0"/>
          <w:marRight w:val="0"/>
          <w:marTop w:val="0"/>
          <w:marBottom w:val="0"/>
          <w:divBdr>
            <w:top w:val="none" w:sz="0" w:space="0" w:color="auto"/>
            <w:left w:val="none" w:sz="0" w:space="0" w:color="auto"/>
            <w:bottom w:val="none" w:sz="0" w:space="0" w:color="auto"/>
            <w:right w:val="none" w:sz="0" w:space="0" w:color="auto"/>
          </w:divBdr>
        </w:div>
        <w:div w:id="95755851">
          <w:marLeft w:val="0"/>
          <w:marRight w:val="0"/>
          <w:marTop w:val="0"/>
          <w:marBottom w:val="0"/>
          <w:divBdr>
            <w:top w:val="none" w:sz="0" w:space="0" w:color="auto"/>
            <w:left w:val="none" w:sz="0" w:space="0" w:color="auto"/>
            <w:bottom w:val="none" w:sz="0" w:space="0" w:color="auto"/>
            <w:right w:val="none" w:sz="0" w:space="0" w:color="auto"/>
          </w:divBdr>
        </w:div>
        <w:div w:id="1180587435">
          <w:marLeft w:val="0"/>
          <w:marRight w:val="0"/>
          <w:marTop w:val="0"/>
          <w:marBottom w:val="0"/>
          <w:divBdr>
            <w:top w:val="none" w:sz="0" w:space="0" w:color="auto"/>
            <w:left w:val="none" w:sz="0" w:space="0" w:color="auto"/>
            <w:bottom w:val="none" w:sz="0" w:space="0" w:color="auto"/>
            <w:right w:val="none" w:sz="0" w:space="0" w:color="auto"/>
          </w:divBdr>
        </w:div>
        <w:div w:id="853497454">
          <w:marLeft w:val="0"/>
          <w:marRight w:val="0"/>
          <w:marTop w:val="0"/>
          <w:marBottom w:val="0"/>
          <w:divBdr>
            <w:top w:val="none" w:sz="0" w:space="0" w:color="auto"/>
            <w:left w:val="none" w:sz="0" w:space="0" w:color="auto"/>
            <w:bottom w:val="none" w:sz="0" w:space="0" w:color="auto"/>
            <w:right w:val="none" w:sz="0" w:space="0" w:color="auto"/>
          </w:divBdr>
        </w:div>
      </w:divsChild>
    </w:div>
    <w:div w:id="1635451791">
      <w:bodyDiv w:val="1"/>
      <w:marLeft w:val="0"/>
      <w:marRight w:val="0"/>
      <w:marTop w:val="0"/>
      <w:marBottom w:val="0"/>
      <w:divBdr>
        <w:top w:val="none" w:sz="0" w:space="0" w:color="auto"/>
        <w:left w:val="none" w:sz="0" w:space="0" w:color="auto"/>
        <w:bottom w:val="none" w:sz="0" w:space="0" w:color="auto"/>
        <w:right w:val="none" w:sz="0" w:space="0" w:color="auto"/>
      </w:divBdr>
      <w:divsChild>
        <w:div w:id="1487018441">
          <w:marLeft w:val="0"/>
          <w:marRight w:val="0"/>
          <w:marTop w:val="0"/>
          <w:marBottom w:val="0"/>
          <w:divBdr>
            <w:top w:val="none" w:sz="0" w:space="0" w:color="auto"/>
            <w:left w:val="none" w:sz="0" w:space="0" w:color="auto"/>
            <w:bottom w:val="none" w:sz="0" w:space="0" w:color="auto"/>
            <w:right w:val="none" w:sz="0" w:space="0" w:color="auto"/>
          </w:divBdr>
        </w:div>
        <w:div w:id="862093045">
          <w:marLeft w:val="0"/>
          <w:marRight w:val="0"/>
          <w:marTop w:val="0"/>
          <w:marBottom w:val="0"/>
          <w:divBdr>
            <w:top w:val="none" w:sz="0" w:space="0" w:color="auto"/>
            <w:left w:val="none" w:sz="0" w:space="0" w:color="auto"/>
            <w:bottom w:val="none" w:sz="0" w:space="0" w:color="auto"/>
            <w:right w:val="none" w:sz="0" w:space="0" w:color="auto"/>
          </w:divBdr>
        </w:div>
        <w:div w:id="599414720">
          <w:marLeft w:val="0"/>
          <w:marRight w:val="0"/>
          <w:marTop w:val="0"/>
          <w:marBottom w:val="0"/>
          <w:divBdr>
            <w:top w:val="none" w:sz="0" w:space="0" w:color="auto"/>
            <w:left w:val="none" w:sz="0" w:space="0" w:color="auto"/>
            <w:bottom w:val="none" w:sz="0" w:space="0" w:color="auto"/>
            <w:right w:val="none" w:sz="0" w:space="0" w:color="auto"/>
          </w:divBdr>
        </w:div>
        <w:div w:id="89813520">
          <w:marLeft w:val="0"/>
          <w:marRight w:val="0"/>
          <w:marTop w:val="0"/>
          <w:marBottom w:val="0"/>
          <w:divBdr>
            <w:top w:val="none" w:sz="0" w:space="0" w:color="auto"/>
            <w:left w:val="none" w:sz="0" w:space="0" w:color="auto"/>
            <w:bottom w:val="none" w:sz="0" w:space="0" w:color="auto"/>
            <w:right w:val="none" w:sz="0" w:space="0" w:color="auto"/>
          </w:divBdr>
        </w:div>
        <w:div w:id="1960254019">
          <w:marLeft w:val="0"/>
          <w:marRight w:val="0"/>
          <w:marTop w:val="0"/>
          <w:marBottom w:val="0"/>
          <w:divBdr>
            <w:top w:val="none" w:sz="0" w:space="0" w:color="auto"/>
            <w:left w:val="none" w:sz="0" w:space="0" w:color="auto"/>
            <w:bottom w:val="none" w:sz="0" w:space="0" w:color="auto"/>
            <w:right w:val="none" w:sz="0" w:space="0" w:color="auto"/>
          </w:divBdr>
        </w:div>
        <w:div w:id="209923838">
          <w:marLeft w:val="0"/>
          <w:marRight w:val="0"/>
          <w:marTop w:val="0"/>
          <w:marBottom w:val="0"/>
          <w:divBdr>
            <w:top w:val="none" w:sz="0" w:space="0" w:color="auto"/>
            <w:left w:val="none" w:sz="0" w:space="0" w:color="auto"/>
            <w:bottom w:val="none" w:sz="0" w:space="0" w:color="auto"/>
            <w:right w:val="none" w:sz="0" w:space="0" w:color="auto"/>
          </w:divBdr>
        </w:div>
      </w:divsChild>
    </w:div>
    <w:div w:id="1825849534">
      <w:bodyDiv w:val="1"/>
      <w:marLeft w:val="0"/>
      <w:marRight w:val="0"/>
      <w:marTop w:val="0"/>
      <w:marBottom w:val="0"/>
      <w:divBdr>
        <w:top w:val="none" w:sz="0" w:space="0" w:color="auto"/>
        <w:left w:val="none" w:sz="0" w:space="0" w:color="auto"/>
        <w:bottom w:val="none" w:sz="0" w:space="0" w:color="auto"/>
        <w:right w:val="none" w:sz="0" w:space="0" w:color="auto"/>
      </w:divBdr>
      <w:divsChild>
        <w:div w:id="989941389">
          <w:marLeft w:val="0"/>
          <w:marRight w:val="0"/>
          <w:marTop w:val="0"/>
          <w:marBottom w:val="0"/>
          <w:divBdr>
            <w:top w:val="none" w:sz="0" w:space="0" w:color="auto"/>
            <w:left w:val="none" w:sz="0" w:space="0" w:color="auto"/>
            <w:bottom w:val="none" w:sz="0" w:space="0" w:color="auto"/>
            <w:right w:val="none" w:sz="0" w:space="0" w:color="auto"/>
          </w:divBdr>
        </w:div>
        <w:div w:id="286202431">
          <w:marLeft w:val="0"/>
          <w:marRight w:val="0"/>
          <w:marTop w:val="0"/>
          <w:marBottom w:val="0"/>
          <w:divBdr>
            <w:top w:val="none" w:sz="0" w:space="0" w:color="auto"/>
            <w:left w:val="none" w:sz="0" w:space="0" w:color="auto"/>
            <w:bottom w:val="none" w:sz="0" w:space="0" w:color="auto"/>
            <w:right w:val="none" w:sz="0" w:space="0" w:color="auto"/>
          </w:divBdr>
        </w:div>
      </w:divsChild>
    </w:div>
    <w:div w:id="1877692543">
      <w:bodyDiv w:val="1"/>
      <w:marLeft w:val="0"/>
      <w:marRight w:val="0"/>
      <w:marTop w:val="0"/>
      <w:marBottom w:val="0"/>
      <w:divBdr>
        <w:top w:val="none" w:sz="0" w:space="0" w:color="auto"/>
        <w:left w:val="none" w:sz="0" w:space="0" w:color="auto"/>
        <w:bottom w:val="none" w:sz="0" w:space="0" w:color="auto"/>
        <w:right w:val="none" w:sz="0" w:space="0" w:color="auto"/>
      </w:divBdr>
      <w:divsChild>
        <w:div w:id="1039165349">
          <w:marLeft w:val="0"/>
          <w:marRight w:val="0"/>
          <w:marTop w:val="0"/>
          <w:marBottom w:val="0"/>
          <w:divBdr>
            <w:top w:val="none" w:sz="0" w:space="0" w:color="auto"/>
            <w:left w:val="none" w:sz="0" w:space="0" w:color="auto"/>
            <w:bottom w:val="none" w:sz="0" w:space="0" w:color="auto"/>
            <w:right w:val="none" w:sz="0" w:space="0" w:color="auto"/>
          </w:divBdr>
        </w:div>
        <w:div w:id="1518500438">
          <w:marLeft w:val="0"/>
          <w:marRight w:val="0"/>
          <w:marTop w:val="0"/>
          <w:marBottom w:val="0"/>
          <w:divBdr>
            <w:top w:val="none" w:sz="0" w:space="0" w:color="auto"/>
            <w:left w:val="none" w:sz="0" w:space="0" w:color="auto"/>
            <w:bottom w:val="none" w:sz="0" w:space="0" w:color="auto"/>
            <w:right w:val="none" w:sz="0" w:space="0" w:color="auto"/>
          </w:divBdr>
        </w:div>
        <w:div w:id="1945185001">
          <w:marLeft w:val="0"/>
          <w:marRight w:val="0"/>
          <w:marTop w:val="0"/>
          <w:marBottom w:val="0"/>
          <w:divBdr>
            <w:top w:val="none" w:sz="0" w:space="0" w:color="auto"/>
            <w:left w:val="none" w:sz="0" w:space="0" w:color="auto"/>
            <w:bottom w:val="none" w:sz="0" w:space="0" w:color="auto"/>
            <w:right w:val="none" w:sz="0" w:space="0" w:color="auto"/>
          </w:divBdr>
        </w:div>
        <w:div w:id="949356477">
          <w:marLeft w:val="0"/>
          <w:marRight w:val="0"/>
          <w:marTop w:val="0"/>
          <w:marBottom w:val="0"/>
          <w:divBdr>
            <w:top w:val="none" w:sz="0" w:space="0" w:color="auto"/>
            <w:left w:val="none" w:sz="0" w:space="0" w:color="auto"/>
            <w:bottom w:val="none" w:sz="0" w:space="0" w:color="auto"/>
            <w:right w:val="none" w:sz="0" w:space="0" w:color="auto"/>
          </w:divBdr>
        </w:div>
        <w:div w:id="1757555819">
          <w:marLeft w:val="0"/>
          <w:marRight w:val="0"/>
          <w:marTop w:val="0"/>
          <w:marBottom w:val="0"/>
          <w:divBdr>
            <w:top w:val="none" w:sz="0" w:space="0" w:color="auto"/>
            <w:left w:val="none" w:sz="0" w:space="0" w:color="auto"/>
            <w:bottom w:val="none" w:sz="0" w:space="0" w:color="auto"/>
            <w:right w:val="none" w:sz="0" w:space="0" w:color="auto"/>
          </w:divBdr>
        </w:div>
        <w:div w:id="444272819">
          <w:marLeft w:val="0"/>
          <w:marRight w:val="0"/>
          <w:marTop w:val="0"/>
          <w:marBottom w:val="0"/>
          <w:divBdr>
            <w:top w:val="none" w:sz="0" w:space="0" w:color="auto"/>
            <w:left w:val="none" w:sz="0" w:space="0" w:color="auto"/>
            <w:bottom w:val="none" w:sz="0" w:space="0" w:color="auto"/>
            <w:right w:val="none" w:sz="0" w:space="0" w:color="auto"/>
          </w:divBdr>
        </w:div>
        <w:div w:id="707535796">
          <w:marLeft w:val="0"/>
          <w:marRight w:val="0"/>
          <w:marTop w:val="0"/>
          <w:marBottom w:val="0"/>
          <w:divBdr>
            <w:top w:val="none" w:sz="0" w:space="0" w:color="auto"/>
            <w:left w:val="none" w:sz="0" w:space="0" w:color="auto"/>
            <w:bottom w:val="none" w:sz="0" w:space="0" w:color="auto"/>
            <w:right w:val="none" w:sz="0" w:space="0" w:color="auto"/>
          </w:divBdr>
        </w:div>
        <w:div w:id="902331116">
          <w:marLeft w:val="0"/>
          <w:marRight w:val="0"/>
          <w:marTop w:val="0"/>
          <w:marBottom w:val="0"/>
          <w:divBdr>
            <w:top w:val="none" w:sz="0" w:space="0" w:color="auto"/>
            <w:left w:val="none" w:sz="0" w:space="0" w:color="auto"/>
            <w:bottom w:val="none" w:sz="0" w:space="0" w:color="auto"/>
            <w:right w:val="none" w:sz="0" w:space="0" w:color="auto"/>
          </w:divBdr>
        </w:div>
        <w:div w:id="1600597995">
          <w:marLeft w:val="0"/>
          <w:marRight w:val="0"/>
          <w:marTop w:val="0"/>
          <w:marBottom w:val="0"/>
          <w:divBdr>
            <w:top w:val="none" w:sz="0" w:space="0" w:color="auto"/>
            <w:left w:val="none" w:sz="0" w:space="0" w:color="auto"/>
            <w:bottom w:val="none" w:sz="0" w:space="0" w:color="auto"/>
            <w:right w:val="none" w:sz="0" w:space="0" w:color="auto"/>
          </w:divBdr>
        </w:div>
        <w:div w:id="1707947552">
          <w:marLeft w:val="0"/>
          <w:marRight w:val="0"/>
          <w:marTop w:val="0"/>
          <w:marBottom w:val="0"/>
          <w:divBdr>
            <w:top w:val="none" w:sz="0" w:space="0" w:color="auto"/>
            <w:left w:val="none" w:sz="0" w:space="0" w:color="auto"/>
            <w:bottom w:val="none" w:sz="0" w:space="0" w:color="auto"/>
            <w:right w:val="none" w:sz="0" w:space="0" w:color="auto"/>
          </w:divBdr>
        </w:div>
        <w:div w:id="2119519317">
          <w:marLeft w:val="0"/>
          <w:marRight w:val="0"/>
          <w:marTop w:val="0"/>
          <w:marBottom w:val="0"/>
          <w:divBdr>
            <w:top w:val="none" w:sz="0" w:space="0" w:color="auto"/>
            <w:left w:val="none" w:sz="0" w:space="0" w:color="auto"/>
            <w:bottom w:val="none" w:sz="0" w:space="0" w:color="auto"/>
            <w:right w:val="none" w:sz="0" w:space="0" w:color="auto"/>
          </w:divBdr>
        </w:div>
        <w:div w:id="2052142584">
          <w:marLeft w:val="0"/>
          <w:marRight w:val="0"/>
          <w:marTop w:val="0"/>
          <w:marBottom w:val="0"/>
          <w:divBdr>
            <w:top w:val="none" w:sz="0" w:space="0" w:color="auto"/>
            <w:left w:val="none" w:sz="0" w:space="0" w:color="auto"/>
            <w:bottom w:val="none" w:sz="0" w:space="0" w:color="auto"/>
            <w:right w:val="none" w:sz="0" w:space="0" w:color="auto"/>
          </w:divBdr>
        </w:div>
        <w:div w:id="214859650">
          <w:marLeft w:val="0"/>
          <w:marRight w:val="0"/>
          <w:marTop w:val="0"/>
          <w:marBottom w:val="0"/>
          <w:divBdr>
            <w:top w:val="none" w:sz="0" w:space="0" w:color="auto"/>
            <w:left w:val="none" w:sz="0" w:space="0" w:color="auto"/>
            <w:bottom w:val="none" w:sz="0" w:space="0" w:color="auto"/>
            <w:right w:val="none" w:sz="0" w:space="0" w:color="auto"/>
          </w:divBdr>
        </w:div>
        <w:div w:id="1551842353">
          <w:marLeft w:val="0"/>
          <w:marRight w:val="0"/>
          <w:marTop w:val="0"/>
          <w:marBottom w:val="0"/>
          <w:divBdr>
            <w:top w:val="none" w:sz="0" w:space="0" w:color="auto"/>
            <w:left w:val="none" w:sz="0" w:space="0" w:color="auto"/>
            <w:bottom w:val="none" w:sz="0" w:space="0" w:color="auto"/>
            <w:right w:val="none" w:sz="0" w:space="0" w:color="auto"/>
          </w:divBdr>
        </w:div>
        <w:div w:id="902987176">
          <w:marLeft w:val="0"/>
          <w:marRight w:val="0"/>
          <w:marTop w:val="0"/>
          <w:marBottom w:val="0"/>
          <w:divBdr>
            <w:top w:val="none" w:sz="0" w:space="0" w:color="auto"/>
            <w:left w:val="none" w:sz="0" w:space="0" w:color="auto"/>
            <w:bottom w:val="none" w:sz="0" w:space="0" w:color="auto"/>
            <w:right w:val="none" w:sz="0" w:space="0" w:color="auto"/>
          </w:divBdr>
        </w:div>
        <w:div w:id="907224706">
          <w:marLeft w:val="0"/>
          <w:marRight w:val="0"/>
          <w:marTop w:val="0"/>
          <w:marBottom w:val="0"/>
          <w:divBdr>
            <w:top w:val="none" w:sz="0" w:space="0" w:color="auto"/>
            <w:left w:val="none" w:sz="0" w:space="0" w:color="auto"/>
            <w:bottom w:val="none" w:sz="0" w:space="0" w:color="auto"/>
            <w:right w:val="none" w:sz="0" w:space="0" w:color="auto"/>
          </w:divBdr>
        </w:div>
        <w:div w:id="1354842007">
          <w:marLeft w:val="0"/>
          <w:marRight w:val="0"/>
          <w:marTop w:val="0"/>
          <w:marBottom w:val="0"/>
          <w:divBdr>
            <w:top w:val="none" w:sz="0" w:space="0" w:color="auto"/>
            <w:left w:val="none" w:sz="0" w:space="0" w:color="auto"/>
            <w:bottom w:val="none" w:sz="0" w:space="0" w:color="auto"/>
            <w:right w:val="none" w:sz="0" w:space="0" w:color="auto"/>
          </w:divBdr>
        </w:div>
        <w:div w:id="321391796">
          <w:marLeft w:val="0"/>
          <w:marRight w:val="0"/>
          <w:marTop w:val="0"/>
          <w:marBottom w:val="0"/>
          <w:divBdr>
            <w:top w:val="none" w:sz="0" w:space="0" w:color="auto"/>
            <w:left w:val="none" w:sz="0" w:space="0" w:color="auto"/>
            <w:bottom w:val="none" w:sz="0" w:space="0" w:color="auto"/>
            <w:right w:val="none" w:sz="0" w:space="0" w:color="auto"/>
          </w:divBdr>
        </w:div>
      </w:divsChild>
    </w:div>
    <w:div w:id="1963073248">
      <w:bodyDiv w:val="1"/>
      <w:marLeft w:val="0"/>
      <w:marRight w:val="0"/>
      <w:marTop w:val="0"/>
      <w:marBottom w:val="0"/>
      <w:divBdr>
        <w:top w:val="none" w:sz="0" w:space="0" w:color="auto"/>
        <w:left w:val="none" w:sz="0" w:space="0" w:color="auto"/>
        <w:bottom w:val="none" w:sz="0" w:space="0" w:color="auto"/>
        <w:right w:val="none" w:sz="0" w:space="0" w:color="auto"/>
      </w:divBdr>
      <w:divsChild>
        <w:div w:id="1576625446">
          <w:marLeft w:val="0"/>
          <w:marRight w:val="0"/>
          <w:marTop w:val="0"/>
          <w:marBottom w:val="0"/>
          <w:divBdr>
            <w:top w:val="none" w:sz="0" w:space="0" w:color="auto"/>
            <w:left w:val="none" w:sz="0" w:space="0" w:color="auto"/>
            <w:bottom w:val="none" w:sz="0" w:space="0" w:color="auto"/>
            <w:right w:val="none" w:sz="0" w:space="0" w:color="auto"/>
          </w:divBdr>
        </w:div>
        <w:div w:id="129440314">
          <w:marLeft w:val="0"/>
          <w:marRight w:val="0"/>
          <w:marTop w:val="0"/>
          <w:marBottom w:val="0"/>
          <w:divBdr>
            <w:top w:val="none" w:sz="0" w:space="0" w:color="auto"/>
            <w:left w:val="none" w:sz="0" w:space="0" w:color="auto"/>
            <w:bottom w:val="none" w:sz="0" w:space="0" w:color="auto"/>
            <w:right w:val="none" w:sz="0" w:space="0" w:color="auto"/>
          </w:divBdr>
        </w:div>
        <w:div w:id="1109396161">
          <w:marLeft w:val="0"/>
          <w:marRight w:val="0"/>
          <w:marTop w:val="0"/>
          <w:marBottom w:val="0"/>
          <w:divBdr>
            <w:top w:val="none" w:sz="0" w:space="0" w:color="auto"/>
            <w:left w:val="none" w:sz="0" w:space="0" w:color="auto"/>
            <w:bottom w:val="none" w:sz="0" w:space="0" w:color="auto"/>
            <w:right w:val="none" w:sz="0" w:space="0" w:color="auto"/>
          </w:divBdr>
        </w:div>
        <w:div w:id="416827044">
          <w:marLeft w:val="0"/>
          <w:marRight w:val="0"/>
          <w:marTop w:val="0"/>
          <w:marBottom w:val="0"/>
          <w:divBdr>
            <w:top w:val="none" w:sz="0" w:space="0" w:color="auto"/>
            <w:left w:val="none" w:sz="0" w:space="0" w:color="auto"/>
            <w:bottom w:val="none" w:sz="0" w:space="0" w:color="auto"/>
            <w:right w:val="none" w:sz="0" w:space="0" w:color="auto"/>
          </w:divBdr>
        </w:div>
        <w:div w:id="236474591">
          <w:marLeft w:val="0"/>
          <w:marRight w:val="0"/>
          <w:marTop w:val="0"/>
          <w:marBottom w:val="0"/>
          <w:divBdr>
            <w:top w:val="none" w:sz="0" w:space="0" w:color="auto"/>
            <w:left w:val="none" w:sz="0" w:space="0" w:color="auto"/>
            <w:bottom w:val="none" w:sz="0" w:space="0" w:color="auto"/>
            <w:right w:val="none" w:sz="0" w:space="0" w:color="auto"/>
          </w:divBdr>
        </w:div>
        <w:div w:id="512957301">
          <w:marLeft w:val="0"/>
          <w:marRight w:val="0"/>
          <w:marTop w:val="0"/>
          <w:marBottom w:val="0"/>
          <w:divBdr>
            <w:top w:val="none" w:sz="0" w:space="0" w:color="auto"/>
            <w:left w:val="none" w:sz="0" w:space="0" w:color="auto"/>
            <w:bottom w:val="none" w:sz="0" w:space="0" w:color="auto"/>
            <w:right w:val="none" w:sz="0" w:space="0" w:color="auto"/>
          </w:divBdr>
        </w:div>
      </w:divsChild>
    </w:div>
    <w:div w:id="1969775355">
      <w:bodyDiv w:val="1"/>
      <w:marLeft w:val="0"/>
      <w:marRight w:val="0"/>
      <w:marTop w:val="0"/>
      <w:marBottom w:val="0"/>
      <w:divBdr>
        <w:top w:val="none" w:sz="0" w:space="0" w:color="auto"/>
        <w:left w:val="none" w:sz="0" w:space="0" w:color="auto"/>
        <w:bottom w:val="none" w:sz="0" w:space="0" w:color="auto"/>
        <w:right w:val="none" w:sz="0" w:space="0" w:color="auto"/>
      </w:divBdr>
      <w:divsChild>
        <w:div w:id="1211117221">
          <w:marLeft w:val="0"/>
          <w:marRight w:val="0"/>
          <w:marTop w:val="0"/>
          <w:marBottom w:val="0"/>
          <w:divBdr>
            <w:top w:val="none" w:sz="0" w:space="0" w:color="auto"/>
            <w:left w:val="none" w:sz="0" w:space="0" w:color="auto"/>
            <w:bottom w:val="none" w:sz="0" w:space="0" w:color="auto"/>
            <w:right w:val="none" w:sz="0" w:space="0" w:color="auto"/>
          </w:divBdr>
        </w:div>
        <w:div w:id="1982147855">
          <w:marLeft w:val="0"/>
          <w:marRight w:val="0"/>
          <w:marTop w:val="0"/>
          <w:marBottom w:val="0"/>
          <w:divBdr>
            <w:top w:val="none" w:sz="0" w:space="0" w:color="auto"/>
            <w:left w:val="none" w:sz="0" w:space="0" w:color="auto"/>
            <w:bottom w:val="none" w:sz="0" w:space="0" w:color="auto"/>
            <w:right w:val="none" w:sz="0" w:space="0" w:color="auto"/>
          </w:divBdr>
        </w:div>
        <w:div w:id="654721735">
          <w:marLeft w:val="0"/>
          <w:marRight w:val="0"/>
          <w:marTop w:val="0"/>
          <w:marBottom w:val="0"/>
          <w:divBdr>
            <w:top w:val="none" w:sz="0" w:space="0" w:color="auto"/>
            <w:left w:val="none" w:sz="0" w:space="0" w:color="auto"/>
            <w:bottom w:val="none" w:sz="0" w:space="0" w:color="auto"/>
            <w:right w:val="none" w:sz="0" w:space="0" w:color="auto"/>
          </w:divBdr>
        </w:div>
        <w:div w:id="2008895792">
          <w:marLeft w:val="0"/>
          <w:marRight w:val="0"/>
          <w:marTop w:val="0"/>
          <w:marBottom w:val="0"/>
          <w:divBdr>
            <w:top w:val="none" w:sz="0" w:space="0" w:color="auto"/>
            <w:left w:val="none" w:sz="0" w:space="0" w:color="auto"/>
            <w:bottom w:val="none" w:sz="0" w:space="0" w:color="auto"/>
            <w:right w:val="none" w:sz="0" w:space="0" w:color="auto"/>
          </w:divBdr>
        </w:div>
        <w:div w:id="1311596805">
          <w:marLeft w:val="0"/>
          <w:marRight w:val="0"/>
          <w:marTop w:val="0"/>
          <w:marBottom w:val="0"/>
          <w:divBdr>
            <w:top w:val="none" w:sz="0" w:space="0" w:color="auto"/>
            <w:left w:val="none" w:sz="0" w:space="0" w:color="auto"/>
            <w:bottom w:val="none" w:sz="0" w:space="0" w:color="auto"/>
            <w:right w:val="none" w:sz="0" w:space="0" w:color="auto"/>
          </w:divBdr>
        </w:div>
        <w:div w:id="406341344">
          <w:marLeft w:val="0"/>
          <w:marRight w:val="0"/>
          <w:marTop w:val="0"/>
          <w:marBottom w:val="0"/>
          <w:divBdr>
            <w:top w:val="none" w:sz="0" w:space="0" w:color="auto"/>
            <w:left w:val="none" w:sz="0" w:space="0" w:color="auto"/>
            <w:bottom w:val="none" w:sz="0" w:space="0" w:color="auto"/>
            <w:right w:val="none" w:sz="0" w:space="0" w:color="auto"/>
          </w:divBdr>
        </w:div>
        <w:div w:id="331879503">
          <w:marLeft w:val="0"/>
          <w:marRight w:val="0"/>
          <w:marTop w:val="0"/>
          <w:marBottom w:val="0"/>
          <w:divBdr>
            <w:top w:val="none" w:sz="0" w:space="0" w:color="auto"/>
            <w:left w:val="none" w:sz="0" w:space="0" w:color="auto"/>
            <w:bottom w:val="none" w:sz="0" w:space="0" w:color="auto"/>
            <w:right w:val="none" w:sz="0" w:space="0" w:color="auto"/>
          </w:divBdr>
        </w:div>
        <w:div w:id="502168088">
          <w:marLeft w:val="0"/>
          <w:marRight w:val="0"/>
          <w:marTop w:val="0"/>
          <w:marBottom w:val="0"/>
          <w:divBdr>
            <w:top w:val="none" w:sz="0" w:space="0" w:color="auto"/>
            <w:left w:val="none" w:sz="0" w:space="0" w:color="auto"/>
            <w:bottom w:val="none" w:sz="0" w:space="0" w:color="auto"/>
            <w:right w:val="none" w:sz="0" w:space="0" w:color="auto"/>
          </w:divBdr>
        </w:div>
        <w:div w:id="432366092">
          <w:marLeft w:val="0"/>
          <w:marRight w:val="0"/>
          <w:marTop w:val="0"/>
          <w:marBottom w:val="0"/>
          <w:divBdr>
            <w:top w:val="none" w:sz="0" w:space="0" w:color="auto"/>
            <w:left w:val="none" w:sz="0" w:space="0" w:color="auto"/>
            <w:bottom w:val="none" w:sz="0" w:space="0" w:color="auto"/>
            <w:right w:val="none" w:sz="0" w:space="0" w:color="auto"/>
          </w:divBdr>
        </w:div>
        <w:div w:id="35392377">
          <w:marLeft w:val="0"/>
          <w:marRight w:val="0"/>
          <w:marTop w:val="0"/>
          <w:marBottom w:val="0"/>
          <w:divBdr>
            <w:top w:val="none" w:sz="0" w:space="0" w:color="auto"/>
            <w:left w:val="none" w:sz="0" w:space="0" w:color="auto"/>
            <w:bottom w:val="none" w:sz="0" w:space="0" w:color="auto"/>
            <w:right w:val="none" w:sz="0" w:space="0" w:color="auto"/>
          </w:divBdr>
        </w:div>
        <w:div w:id="423384553">
          <w:marLeft w:val="0"/>
          <w:marRight w:val="0"/>
          <w:marTop w:val="0"/>
          <w:marBottom w:val="0"/>
          <w:divBdr>
            <w:top w:val="none" w:sz="0" w:space="0" w:color="auto"/>
            <w:left w:val="none" w:sz="0" w:space="0" w:color="auto"/>
            <w:bottom w:val="none" w:sz="0" w:space="0" w:color="auto"/>
            <w:right w:val="none" w:sz="0" w:space="0" w:color="auto"/>
          </w:divBdr>
        </w:div>
        <w:div w:id="1777944344">
          <w:marLeft w:val="0"/>
          <w:marRight w:val="0"/>
          <w:marTop w:val="0"/>
          <w:marBottom w:val="0"/>
          <w:divBdr>
            <w:top w:val="none" w:sz="0" w:space="0" w:color="auto"/>
            <w:left w:val="none" w:sz="0" w:space="0" w:color="auto"/>
            <w:bottom w:val="none" w:sz="0" w:space="0" w:color="auto"/>
            <w:right w:val="none" w:sz="0" w:space="0" w:color="auto"/>
          </w:divBdr>
        </w:div>
        <w:div w:id="130101221">
          <w:marLeft w:val="0"/>
          <w:marRight w:val="0"/>
          <w:marTop w:val="0"/>
          <w:marBottom w:val="0"/>
          <w:divBdr>
            <w:top w:val="none" w:sz="0" w:space="0" w:color="auto"/>
            <w:left w:val="none" w:sz="0" w:space="0" w:color="auto"/>
            <w:bottom w:val="none" w:sz="0" w:space="0" w:color="auto"/>
            <w:right w:val="none" w:sz="0" w:space="0" w:color="auto"/>
          </w:divBdr>
        </w:div>
        <w:div w:id="139159505">
          <w:marLeft w:val="0"/>
          <w:marRight w:val="0"/>
          <w:marTop w:val="0"/>
          <w:marBottom w:val="0"/>
          <w:divBdr>
            <w:top w:val="none" w:sz="0" w:space="0" w:color="auto"/>
            <w:left w:val="none" w:sz="0" w:space="0" w:color="auto"/>
            <w:bottom w:val="none" w:sz="0" w:space="0" w:color="auto"/>
            <w:right w:val="none" w:sz="0" w:space="0" w:color="auto"/>
          </w:divBdr>
        </w:div>
        <w:div w:id="1607038540">
          <w:marLeft w:val="0"/>
          <w:marRight w:val="0"/>
          <w:marTop w:val="0"/>
          <w:marBottom w:val="0"/>
          <w:divBdr>
            <w:top w:val="none" w:sz="0" w:space="0" w:color="auto"/>
            <w:left w:val="none" w:sz="0" w:space="0" w:color="auto"/>
            <w:bottom w:val="none" w:sz="0" w:space="0" w:color="auto"/>
            <w:right w:val="none" w:sz="0" w:space="0" w:color="auto"/>
          </w:divBdr>
        </w:div>
        <w:div w:id="1569656829">
          <w:marLeft w:val="0"/>
          <w:marRight w:val="0"/>
          <w:marTop w:val="0"/>
          <w:marBottom w:val="0"/>
          <w:divBdr>
            <w:top w:val="none" w:sz="0" w:space="0" w:color="auto"/>
            <w:left w:val="none" w:sz="0" w:space="0" w:color="auto"/>
            <w:bottom w:val="none" w:sz="0" w:space="0" w:color="auto"/>
            <w:right w:val="none" w:sz="0" w:space="0" w:color="auto"/>
          </w:divBdr>
        </w:div>
        <w:div w:id="1913005845">
          <w:marLeft w:val="0"/>
          <w:marRight w:val="0"/>
          <w:marTop w:val="0"/>
          <w:marBottom w:val="0"/>
          <w:divBdr>
            <w:top w:val="none" w:sz="0" w:space="0" w:color="auto"/>
            <w:left w:val="none" w:sz="0" w:space="0" w:color="auto"/>
            <w:bottom w:val="none" w:sz="0" w:space="0" w:color="auto"/>
            <w:right w:val="none" w:sz="0" w:space="0" w:color="auto"/>
          </w:divBdr>
        </w:div>
        <w:div w:id="1522084293">
          <w:marLeft w:val="0"/>
          <w:marRight w:val="0"/>
          <w:marTop w:val="0"/>
          <w:marBottom w:val="0"/>
          <w:divBdr>
            <w:top w:val="none" w:sz="0" w:space="0" w:color="auto"/>
            <w:left w:val="none" w:sz="0" w:space="0" w:color="auto"/>
            <w:bottom w:val="none" w:sz="0" w:space="0" w:color="auto"/>
            <w:right w:val="none" w:sz="0" w:space="0" w:color="auto"/>
          </w:divBdr>
        </w:div>
        <w:div w:id="294258331">
          <w:marLeft w:val="0"/>
          <w:marRight w:val="0"/>
          <w:marTop w:val="0"/>
          <w:marBottom w:val="0"/>
          <w:divBdr>
            <w:top w:val="none" w:sz="0" w:space="0" w:color="auto"/>
            <w:left w:val="none" w:sz="0" w:space="0" w:color="auto"/>
            <w:bottom w:val="none" w:sz="0" w:space="0" w:color="auto"/>
            <w:right w:val="none" w:sz="0" w:space="0" w:color="auto"/>
          </w:divBdr>
        </w:div>
      </w:divsChild>
    </w:div>
    <w:div w:id="2048066694">
      <w:bodyDiv w:val="1"/>
      <w:marLeft w:val="0"/>
      <w:marRight w:val="0"/>
      <w:marTop w:val="0"/>
      <w:marBottom w:val="0"/>
      <w:divBdr>
        <w:top w:val="none" w:sz="0" w:space="0" w:color="auto"/>
        <w:left w:val="none" w:sz="0" w:space="0" w:color="auto"/>
        <w:bottom w:val="none" w:sz="0" w:space="0" w:color="auto"/>
        <w:right w:val="none" w:sz="0" w:space="0" w:color="auto"/>
      </w:divBdr>
    </w:div>
    <w:div w:id="2059350737">
      <w:bodyDiv w:val="1"/>
      <w:marLeft w:val="0"/>
      <w:marRight w:val="0"/>
      <w:marTop w:val="0"/>
      <w:marBottom w:val="0"/>
      <w:divBdr>
        <w:top w:val="none" w:sz="0" w:space="0" w:color="auto"/>
        <w:left w:val="none" w:sz="0" w:space="0" w:color="auto"/>
        <w:bottom w:val="none" w:sz="0" w:space="0" w:color="auto"/>
        <w:right w:val="none" w:sz="0" w:space="0" w:color="auto"/>
      </w:divBdr>
    </w:div>
    <w:div w:id="2075619617">
      <w:bodyDiv w:val="1"/>
      <w:marLeft w:val="0"/>
      <w:marRight w:val="0"/>
      <w:marTop w:val="0"/>
      <w:marBottom w:val="0"/>
      <w:divBdr>
        <w:top w:val="none" w:sz="0" w:space="0" w:color="auto"/>
        <w:left w:val="none" w:sz="0" w:space="0" w:color="auto"/>
        <w:bottom w:val="none" w:sz="0" w:space="0" w:color="auto"/>
        <w:right w:val="none" w:sz="0" w:space="0" w:color="auto"/>
      </w:divBdr>
      <w:divsChild>
        <w:div w:id="168833020">
          <w:marLeft w:val="0"/>
          <w:marRight w:val="0"/>
          <w:marTop w:val="0"/>
          <w:marBottom w:val="0"/>
          <w:divBdr>
            <w:top w:val="none" w:sz="0" w:space="0" w:color="auto"/>
            <w:left w:val="none" w:sz="0" w:space="0" w:color="auto"/>
            <w:bottom w:val="none" w:sz="0" w:space="0" w:color="auto"/>
            <w:right w:val="none" w:sz="0" w:space="0" w:color="auto"/>
          </w:divBdr>
        </w:div>
        <w:div w:id="1669558809">
          <w:marLeft w:val="0"/>
          <w:marRight w:val="0"/>
          <w:marTop w:val="0"/>
          <w:marBottom w:val="0"/>
          <w:divBdr>
            <w:top w:val="none" w:sz="0" w:space="0" w:color="auto"/>
            <w:left w:val="none" w:sz="0" w:space="0" w:color="auto"/>
            <w:bottom w:val="none" w:sz="0" w:space="0" w:color="auto"/>
            <w:right w:val="none" w:sz="0" w:space="0" w:color="auto"/>
          </w:divBdr>
        </w:div>
        <w:div w:id="1379234976">
          <w:marLeft w:val="0"/>
          <w:marRight w:val="0"/>
          <w:marTop w:val="0"/>
          <w:marBottom w:val="0"/>
          <w:divBdr>
            <w:top w:val="none" w:sz="0" w:space="0" w:color="auto"/>
            <w:left w:val="none" w:sz="0" w:space="0" w:color="auto"/>
            <w:bottom w:val="none" w:sz="0" w:space="0" w:color="auto"/>
            <w:right w:val="none" w:sz="0" w:space="0" w:color="auto"/>
          </w:divBdr>
        </w:div>
        <w:div w:id="1514301593">
          <w:marLeft w:val="0"/>
          <w:marRight w:val="0"/>
          <w:marTop w:val="0"/>
          <w:marBottom w:val="0"/>
          <w:divBdr>
            <w:top w:val="none" w:sz="0" w:space="0" w:color="auto"/>
            <w:left w:val="none" w:sz="0" w:space="0" w:color="auto"/>
            <w:bottom w:val="none" w:sz="0" w:space="0" w:color="auto"/>
            <w:right w:val="none" w:sz="0" w:space="0" w:color="auto"/>
          </w:divBdr>
        </w:div>
        <w:div w:id="1857229838">
          <w:marLeft w:val="0"/>
          <w:marRight w:val="0"/>
          <w:marTop w:val="0"/>
          <w:marBottom w:val="0"/>
          <w:divBdr>
            <w:top w:val="none" w:sz="0" w:space="0" w:color="auto"/>
            <w:left w:val="none" w:sz="0" w:space="0" w:color="auto"/>
            <w:bottom w:val="none" w:sz="0" w:space="0" w:color="auto"/>
            <w:right w:val="none" w:sz="0" w:space="0" w:color="auto"/>
          </w:divBdr>
        </w:div>
      </w:divsChild>
    </w:div>
    <w:div w:id="2106609056">
      <w:bodyDiv w:val="1"/>
      <w:marLeft w:val="0"/>
      <w:marRight w:val="0"/>
      <w:marTop w:val="0"/>
      <w:marBottom w:val="0"/>
      <w:divBdr>
        <w:top w:val="none" w:sz="0" w:space="0" w:color="auto"/>
        <w:left w:val="none" w:sz="0" w:space="0" w:color="auto"/>
        <w:bottom w:val="none" w:sz="0" w:space="0" w:color="auto"/>
        <w:right w:val="none" w:sz="0" w:space="0" w:color="auto"/>
      </w:divBdr>
      <w:divsChild>
        <w:div w:id="145171049">
          <w:marLeft w:val="0"/>
          <w:marRight w:val="0"/>
          <w:marTop w:val="0"/>
          <w:marBottom w:val="0"/>
          <w:divBdr>
            <w:top w:val="none" w:sz="0" w:space="0" w:color="auto"/>
            <w:left w:val="none" w:sz="0" w:space="0" w:color="auto"/>
            <w:bottom w:val="none" w:sz="0" w:space="0" w:color="auto"/>
            <w:right w:val="none" w:sz="0" w:space="0" w:color="auto"/>
          </w:divBdr>
        </w:div>
        <w:div w:id="413160684">
          <w:marLeft w:val="0"/>
          <w:marRight w:val="0"/>
          <w:marTop w:val="0"/>
          <w:marBottom w:val="0"/>
          <w:divBdr>
            <w:top w:val="none" w:sz="0" w:space="0" w:color="auto"/>
            <w:left w:val="none" w:sz="0" w:space="0" w:color="auto"/>
            <w:bottom w:val="none" w:sz="0" w:space="0" w:color="auto"/>
            <w:right w:val="none" w:sz="0" w:space="0" w:color="auto"/>
          </w:divBdr>
        </w:div>
        <w:div w:id="2029061583">
          <w:marLeft w:val="0"/>
          <w:marRight w:val="0"/>
          <w:marTop w:val="0"/>
          <w:marBottom w:val="0"/>
          <w:divBdr>
            <w:top w:val="none" w:sz="0" w:space="0" w:color="auto"/>
            <w:left w:val="none" w:sz="0" w:space="0" w:color="auto"/>
            <w:bottom w:val="none" w:sz="0" w:space="0" w:color="auto"/>
            <w:right w:val="none" w:sz="0" w:space="0" w:color="auto"/>
          </w:divBdr>
        </w:div>
        <w:div w:id="1561162534">
          <w:marLeft w:val="0"/>
          <w:marRight w:val="0"/>
          <w:marTop w:val="0"/>
          <w:marBottom w:val="0"/>
          <w:divBdr>
            <w:top w:val="none" w:sz="0" w:space="0" w:color="auto"/>
            <w:left w:val="none" w:sz="0" w:space="0" w:color="auto"/>
            <w:bottom w:val="none" w:sz="0" w:space="0" w:color="auto"/>
            <w:right w:val="none" w:sz="0" w:space="0" w:color="auto"/>
          </w:divBdr>
        </w:div>
        <w:div w:id="306126043">
          <w:marLeft w:val="0"/>
          <w:marRight w:val="0"/>
          <w:marTop w:val="0"/>
          <w:marBottom w:val="0"/>
          <w:divBdr>
            <w:top w:val="none" w:sz="0" w:space="0" w:color="auto"/>
            <w:left w:val="none" w:sz="0" w:space="0" w:color="auto"/>
            <w:bottom w:val="none" w:sz="0" w:space="0" w:color="auto"/>
            <w:right w:val="none" w:sz="0" w:space="0" w:color="auto"/>
          </w:divBdr>
        </w:div>
        <w:div w:id="195386365">
          <w:marLeft w:val="0"/>
          <w:marRight w:val="0"/>
          <w:marTop w:val="0"/>
          <w:marBottom w:val="0"/>
          <w:divBdr>
            <w:top w:val="none" w:sz="0" w:space="0" w:color="auto"/>
            <w:left w:val="none" w:sz="0" w:space="0" w:color="auto"/>
            <w:bottom w:val="none" w:sz="0" w:space="0" w:color="auto"/>
            <w:right w:val="none" w:sz="0" w:space="0" w:color="auto"/>
          </w:divBdr>
        </w:div>
        <w:div w:id="467820763">
          <w:marLeft w:val="0"/>
          <w:marRight w:val="0"/>
          <w:marTop w:val="0"/>
          <w:marBottom w:val="0"/>
          <w:divBdr>
            <w:top w:val="none" w:sz="0" w:space="0" w:color="auto"/>
            <w:left w:val="none" w:sz="0" w:space="0" w:color="auto"/>
            <w:bottom w:val="none" w:sz="0" w:space="0" w:color="auto"/>
            <w:right w:val="none" w:sz="0" w:space="0" w:color="auto"/>
          </w:divBdr>
        </w:div>
        <w:div w:id="1483425675">
          <w:marLeft w:val="0"/>
          <w:marRight w:val="0"/>
          <w:marTop w:val="0"/>
          <w:marBottom w:val="0"/>
          <w:divBdr>
            <w:top w:val="none" w:sz="0" w:space="0" w:color="auto"/>
            <w:left w:val="none" w:sz="0" w:space="0" w:color="auto"/>
            <w:bottom w:val="none" w:sz="0" w:space="0" w:color="auto"/>
            <w:right w:val="none" w:sz="0" w:space="0" w:color="auto"/>
          </w:divBdr>
        </w:div>
        <w:div w:id="880242434">
          <w:marLeft w:val="0"/>
          <w:marRight w:val="0"/>
          <w:marTop w:val="0"/>
          <w:marBottom w:val="0"/>
          <w:divBdr>
            <w:top w:val="none" w:sz="0" w:space="0" w:color="auto"/>
            <w:left w:val="none" w:sz="0" w:space="0" w:color="auto"/>
            <w:bottom w:val="none" w:sz="0" w:space="0" w:color="auto"/>
            <w:right w:val="none" w:sz="0" w:space="0" w:color="auto"/>
          </w:divBdr>
        </w:div>
        <w:div w:id="1249970032">
          <w:marLeft w:val="0"/>
          <w:marRight w:val="0"/>
          <w:marTop w:val="0"/>
          <w:marBottom w:val="0"/>
          <w:divBdr>
            <w:top w:val="none" w:sz="0" w:space="0" w:color="auto"/>
            <w:left w:val="none" w:sz="0" w:space="0" w:color="auto"/>
            <w:bottom w:val="none" w:sz="0" w:space="0" w:color="auto"/>
            <w:right w:val="none" w:sz="0" w:space="0" w:color="auto"/>
          </w:divBdr>
        </w:div>
        <w:div w:id="1679381666">
          <w:marLeft w:val="0"/>
          <w:marRight w:val="0"/>
          <w:marTop w:val="0"/>
          <w:marBottom w:val="0"/>
          <w:divBdr>
            <w:top w:val="none" w:sz="0" w:space="0" w:color="auto"/>
            <w:left w:val="none" w:sz="0" w:space="0" w:color="auto"/>
            <w:bottom w:val="none" w:sz="0" w:space="0" w:color="auto"/>
            <w:right w:val="none" w:sz="0" w:space="0" w:color="auto"/>
          </w:divBdr>
        </w:div>
      </w:divsChild>
    </w:div>
    <w:div w:id="21095029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eoplethriver.com/how-does-workplace-diversity-and-inclusion-improve-employee-satisfaction-and-their-engageme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aal.com/2020/01/134823-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akkah.com/ar/knowledge-center/apply-diversity-inclusion-in-your-organization" TargetMode="External"/><Relationship Id="rId4" Type="http://schemas.openxmlformats.org/officeDocument/2006/relationships/settings" Target="settings.xml"/><Relationship Id="rId9" Type="http://schemas.openxmlformats.org/officeDocument/2006/relationships/hyperlink" Target="https://bakkah.com/ar/knowledge-center/%D8%A8%D9%8A%D8%A6%D8%A9-%D8%A7%D9%84%D8%B9%D9%85%D9%8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6668EA-1720-490E-8A2F-C7BDE507D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13349</Words>
  <Characters>76093</Characters>
  <Application>Microsoft Office Word</Application>
  <DocSecurity>0</DocSecurity>
  <Lines>634</Lines>
  <Paragraphs>178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Seham alfuhaid</cp:lastModifiedBy>
  <cp:revision>2</cp:revision>
  <cp:lastPrinted>2024-11-06T10:40:00Z</cp:lastPrinted>
  <dcterms:created xsi:type="dcterms:W3CDTF">2025-03-13T19:07:00Z</dcterms:created>
  <dcterms:modified xsi:type="dcterms:W3CDTF">2025-03-13T19:07:00Z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