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jc w:val="center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أطروحة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تسجيل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لدرجة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الدكتوراه</w:t>
      </w:r>
    </w:p>
    <w:p w:rsidR="00000000" w:rsidDel="00000000" w:rsidP="00000000" w:rsidRDefault="00000000" w:rsidRPr="00000000" w14:paraId="0000000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center"/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للنضج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center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The Mediating Role of Digital Maturity in the Impact of Artificial Intelligence Adoption on Administrative Decision Quality: A Field Study in Saudi Non-Profit Organizations.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اسم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الباحث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أحمد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عبدربه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التميمي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الرقم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الأكاديمي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241001032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الكلية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الإدارة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العام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الجامعي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1447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هـ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/ 2026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</w:t>
      </w:r>
    </w:p>
    <w:p w:rsidR="00000000" w:rsidDel="00000000" w:rsidP="00000000" w:rsidRDefault="00000000" w:rsidRPr="00000000" w14:paraId="0000000B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يشهد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المعاصر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ثورة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تكنولوجية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متسارعة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تشكيل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ملامح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مختلف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حيث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برز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كأحد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المحركات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التشغيلية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والارتقاء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ودعم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اتخاذ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الرواحنة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2025؛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أدركت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البالغة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فجعلتها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صميم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مستهدفات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"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2030"،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تسعى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بخطى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حثيثة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تحويل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رائد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الاقتصاد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القائم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المعرفة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والابتكار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2030، 2016).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وتجلت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الطموحة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إنشاء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أطلقت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بهدف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الوصول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مصاف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الخمس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عشرة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الأولى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المجال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تعزز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التوجه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مدعوما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بصندوق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استثماري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ضخم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وتأسيس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شراكات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2030، 2016).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سياق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الهيكلية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يحظى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باهتمام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مسبوق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باعتباره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ركيزة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أساسية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المستدامة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وشريكا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استراتيجيا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فاعلا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للقطاعين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والخاص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الرفاه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الاجتماعي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والاقتصادي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شهد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طفرة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استثنائية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وتطورا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مؤسسيا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ملحوظا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إشراف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حيث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تشير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الإحصاءات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الرسمية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2024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عدد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بنسبة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252%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تأسيس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لتتجاوز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الإيرادات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الإجمالية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73.1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مليار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ريال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بزيادة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قدرها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22%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السابق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فضلا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ارتفاع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مساهمته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الناتج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الإجمالي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0.99%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2024؛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للإحصاء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ولمواكبة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النمو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المتسارع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استدامته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أطلقت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نوعية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لدعم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الوحدة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الإشرافية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لمجتمع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تهدف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تأسيس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جمعيات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متخصصة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وتمكين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أعمق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وأكثر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استدامة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ويتزايد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نحو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التبرع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وتخصيص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والتواصل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المانحين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وإدارة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البشرية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وكتابة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واستخراج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الرؤى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الضخمة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Tubis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تبرز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الحديثة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إشكالية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عرف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بمفارقة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والاستثمار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حيث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ليس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لبرمجيات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شامل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يتطلب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تحتية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صلبة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وحوكمة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مؤهلة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وثقافة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2024؛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Kozanoglu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Abedin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وتشير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المعاصرة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والاستطلاعات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العالمية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نسبة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كبيرة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تواجه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صعوبات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بالغة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الحقيقية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استثماراتها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وتوسيع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نطاقها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بنجاح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وهنا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يبرز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مفهوم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"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"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كعامل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استراتيجي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حاسم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؛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ّ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بأنه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التكيف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واستجابتها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السريعة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لتحديات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السوق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بفعالية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وثقافتها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واستراتيجيتها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طويلة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Aslanova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Kulichkina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2020).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جوهر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والمحرك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الأساسي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لنجاح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أهدافها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التنموية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خاصة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ظل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وتعدد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أصحاب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المصلحة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وتعقيد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المتطلبات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المجتمعية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والرقابية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الرواحنة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2025).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ورغم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تطبيقات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تقدم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وعودا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هائلة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توفير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التنبؤية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وتقليل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التحيزات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البشرية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ومعالجة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هائلة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قياسي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مكرمي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2023)،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الحديثة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بدأت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تلفت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الانتباه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التأثير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الإيجابي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يكون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حتميا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أشارت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أبحاث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يعمل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كآلية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وسيطة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أساسية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تترجم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الصماء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ومدروسة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وسريعة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انطلاقا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المعطيات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المتشابكة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وتسليطا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للضوء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حظا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وافرا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الأكاديمي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المتعمق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والنمذجة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الهيكلية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رغم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أهميتها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البالغة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الميدانية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لتفكيك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المعقدة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وتسعى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محدد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المحتمل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استجابة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للحاجة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أطر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موثوقة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بوصلة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بفعالية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تتواءم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مستهدفات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وتوجهات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1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مشكلة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وتساؤلاتها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تتلخص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مشكلة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الفجوة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الملحوظة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حجم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الاستثمارات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والجهود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المبذولة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خاص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العوائد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الفعلية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المتحققة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حيث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المخرجات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ورغم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التوجه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المكثف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لرقمنة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الثالث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تكلل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بتجاوز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مؤشر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التجربة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للخدمات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نسبة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88%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2024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2025)،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والمؤسسي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لمفاهيم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التوليدي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والتحليلي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داخل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الداخلية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للجمعيات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يزال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يواجه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تحديات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جذرية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وتتمثل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التحديات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مقاومة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التغيير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ونقص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الكفاءات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المتخصصة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وضعف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التحتية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وغياب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حوكمة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الخوارزميات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والاعتبارات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الأخلاقية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المعقدة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السلمان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أوضحت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المستندة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الديناميكية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امتلاك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ذاته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ميزة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تنافسية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مستدامة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يؤدي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بالضرورة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ضمن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نسيج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يمتلك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ٍ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Kozanoglu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Abedin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سابقة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تناولت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والخاص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الخطي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ضعيفا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بعض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السياقات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تعاظم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جوهري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وسيطة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وبالنظر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السياق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الخاص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يسعى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جاهدا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الاستدامة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وتوسيع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دائرة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المجتمعي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التنموي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الرعوي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فإن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اتخاذ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تعتمد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متزايد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مخرجات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الضخمة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وأدوات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التنبؤي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مكرمي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2023).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تشير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استطلاعات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الرأي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الحديثة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العديد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الممارسين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يشعرون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بالتوجس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بسبب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المشترك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والافتقار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الكافي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للتعامل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المربكة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السلمان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تتبلور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المشكلة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البحثية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الحاجة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الملحة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الآلية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السببية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ينتقل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ليحسن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بافتراض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للمنظمة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الحلقة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المفقودة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والآلية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الميكانيكية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تفسر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نجاح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بعض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استثمار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مقابل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أخرى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العوائد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المرجوة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الأساس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والعملي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تسعى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الإجابة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التساؤل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الرئيس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الآتي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ما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الدور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للنضج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تأثير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ويتفرع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التساؤل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المحوري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مجموعة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التساؤلات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الموجهة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لمسار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بأبعادها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المختلفة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وجهة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قياداتها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بأبعاده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لدى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يوجد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تأثير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يوجد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تأثير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يوجد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تأثير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يتوسط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؟</w:t>
      </w:r>
    </w:p>
    <w:p w:rsidR="00000000" w:rsidDel="00000000" w:rsidP="00000000" w:rsidRDefault="00000000" w:rsidRPr="00000000" w14:paraId="0000002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والتطبيقية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تستمد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أهميتها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حداثة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متغيراتها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الأبحاث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تربط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وتتجسد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شقين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أساسيين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والتطبيقي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26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النظرية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سد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الفجوة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البحثية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الأدبيات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والدولية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الرغم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التنامي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الملحوظ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الأبحاث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تناولت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قطاعات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الأعمال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والتعليمي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السلمان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تندر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الميدانية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تناقش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نماذج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هيكلية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المفهوم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داخل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الثالث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السياق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عموما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خصوصا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بحاجة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تؤطر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يجعل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إضافة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نوعية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فجوة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المتخصصة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التفاعل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الخيرية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غبن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والمدهون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2023).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توسيع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وتكامل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النماذج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النظرية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للإدارة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التكنولوجية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تساهم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إثراء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نماذج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قبول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الديناميكية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تقديم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هيكلي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مركب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يختبر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يفسر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السببية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والآليات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الميكانيكية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عبرها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تحويل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حديث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يواكب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أعقد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النماذج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العالمية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مضمار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المعلومات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Kozanoglu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Abedin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التأصيل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المفاهيمي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المدمج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توفر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نظريا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شاملا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يدمج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الصادر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حديثا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نماذج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العالمية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المخصصة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تحديدا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المدعوم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فوريستر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وديلويت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NetHope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يخلق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توليفة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ومبتكرة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ختبر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مسبقا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الشمول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2A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التطبيقية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المواءمة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الرؤية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والتوجهات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الوطنية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تتماشى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وعضوي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مستهدفات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2030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وبرنامج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وتحديدا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مستهدفات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الهادفة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رفع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مساهمة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الناتج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الإجمالي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والوصول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مسبوقة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التميز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المؤسسي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والحوكمة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والرقمنة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الفعالة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دعم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صناع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والقيادات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تقدم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نتائج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دليلا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استرشاديا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وتوصيات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قاطعة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للقيادات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والتنفيذية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الجمعيات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سيساعدهم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نضجهم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وتوجيه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استثماراتهم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المستقبلية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ومعالجة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التحديات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والمخاوف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الأخلاقية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والتشغيلية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المتعلقة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الخوارزميات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وصنع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غبن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والمدهون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2023).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توفير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أدوات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قياس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مقننة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للسياق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المحلي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تطور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ّ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تكييفها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لتلائم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الثقافة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ويمكن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لاحقا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المقاييس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كأدوات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الذاتي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المؤسسي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لمراقبة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تطورها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المستمر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</w:t>
      </w:r>
    </w:p>
    <w:p w:rsidR="00000000" w:rsidDel="00000000" w:rsidP="00000000" w:rsidRDefault="00000000" w:rsidRPr="00000000" w14:paraId="0000002E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تماشيا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القواعد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المنهجية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المعتمدة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لكتابة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قاعدة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تكون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محددة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قابلة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ممكنة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واقعية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ومحددة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زمني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تسعى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فترة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إجرائها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الميداني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المحددة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الآتية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قياس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وتحديد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الاصطناعي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المستهدفة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الأربعة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تقييم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درجة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المتوفرة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حاليا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تحديد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الإدارية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المتخذة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المعيارية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اختبار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وتقييم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المباشر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لدى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لتحديد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مدى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جدوى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الاستثمار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اكتشاف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طبيعة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وحجم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ودرجة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التأثير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يمارسه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تعديل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تعزيز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السببية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توظيف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وذلك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نمذجة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المعادلات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للحصول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قابلة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للتعميم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وتقديم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استراتيجية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مقترحة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وتوصيات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مخرجات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لتمكين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الجمعيات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والجهات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الإشرافية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تعظيم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العوائد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التنموية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فرضيات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استنادا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المراجعة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والنماذج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المعتمدة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وللإجابة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تساؤلات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صياغة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الفرضيات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الصفرية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والبديلة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لتخضع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الرئيسة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الأولى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يوجد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إيجابي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0.05 ≥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الرئيسة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الثانية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يوجد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إيجابي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0.05 ≥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الرئيسة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الثالثة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يوجد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إيجابي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0.05 ≥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الرئيسة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الرابعة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يتوسط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تأثيرا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وسيطا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0.05 ≥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وتتفرع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فرضيات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فرعية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نوع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الوساطة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وساطة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وساطة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جزئية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أساليب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3E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ليعكس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التفاعلات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الثلاثة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الرئيسية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مستمدا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أبعاده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أطر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ومحلية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موثوقة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صدق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الاعتماد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سدايا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2024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المستقل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المدعوم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فوريستر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وديلويت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NetHope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ومؤشرات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المعاصرة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الرواحنة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2025).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يوضح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الجدول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التالي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هيكلة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وأبعادها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tbl>
      <w:tblPr>
        <w:tblStyle w:val="Table1"/>
        <w:bidiVisual w:val="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المتغير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المستقل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المتغير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الوسيط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المتغير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التابع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تبني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الذكاء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الاصطناعي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النضج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الرقمي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جودة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القرار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الإداري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1.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الاستراتيجية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التخطيط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المبادرات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مواءمة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الميزانية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الاستثمارية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1.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تبني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التقنيات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الحديثة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جاهزية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البنية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الرقمية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للمؤسسة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1.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العقلانية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الاعتماد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على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والمنطق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بدلا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ً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الحدس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المفرط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2.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الحوكمة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الأطر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التنظيمية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الامتثال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الأخلاقي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التمكين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الموثوقية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2.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الثقافة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التنظيمية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دعم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الابتكار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قيادة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التغيير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تقبل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التقنية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الأفراد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2.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التوقيت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سرعة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اتخاذ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القرار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الاستراتيجي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والتشغيلي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في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الوقت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المناسب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3.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جودة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توافرها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تكامل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الأنظمة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الاعتمادية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3.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أتمتة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وتطوير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التشغيلية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التكامل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التنظيمي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3.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الدقة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تقليل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نسب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الأخطاء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إدارة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المخاطر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الاستراتيجية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بدقة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4.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البنية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التحتية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المعايير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الفنية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الإتاحة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منصات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الحوسبة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المتقدمة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4.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الرؤى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الاستفادة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والتحليلات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لقياس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الأداء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وتحسينه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0"/>
              </w:rPr>
              <w:t xml:space="preserve">4.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الكفاءة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تحقيق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الأهداف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بأقل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تكلفة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وجهد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ورفع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رضا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المستفيدين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)</w:t>
            </w:r>
          </w:p>
        </w:tc>
      </w:tr>
    </w:tbl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48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ينبثق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المستقل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الأولى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المستقل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الفرضية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الثالثة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ّ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المتجه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المستقل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وصولا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اختبارا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لفرضية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التأثير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56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المرجعية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يعرض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القسم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تحليلا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نقديا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ومقارنا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لمجموعة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مختارة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بعناية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المرجعية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الحديثة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الوثيقة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ثلاثة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محاور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رئيسية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تعكس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شهدت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الساحة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الأكاديمية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اهتماما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كبيرا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إمكانيات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آلية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صنع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وتقليص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التحيزات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الناتجة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المحدودية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العقلانية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للإنسان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المعاصرة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السياق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استهدف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السلمان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(2024)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استكشاف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التحويلي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وصنع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إحدى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الجامعات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واعتمدت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منهج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بحثي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مختلط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بجمع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قوامها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وخمسون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فردا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الأكاديميين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والإداريين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وموظفي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المعلومات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وتوصلت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النتائج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تتيح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استشراف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التوجهات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وتحسين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توزيع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وصنع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أكثر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رشاقة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ومبنية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معرفية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حذرت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الوقت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تحديات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حقيقية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متمثلة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ومخاوف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الخصوصية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والتحيزات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الخوارزمية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تضر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بسلامة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وبطريقة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منهجية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الرواحنة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(2025)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مراجعة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منهجية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شملت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تناولت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آليات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اتخاذ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مؤسسات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وأظهرت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المراجعة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اتفاقا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أكاديميا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متزايدا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تحسن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والتحليلات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التنبؤية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ولكنها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أبرزت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المقابل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عيوبا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هيكلية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تتعلق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بتحيز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الخوارزميات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ونقص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الشفافية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ومشاكل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المساءلة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الأخلاقية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وهي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تحديات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النهائي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ضبطها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بأطر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حوكمة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صارمة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الرعاية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مكرمي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(2023)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تلعبه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الخبيرة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وتعلم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الآلة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والطبي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المستشفيات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وخلصوا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نتائج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إيجابية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ملحوظة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سرعة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ودقة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التشغيلية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وتخصيص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شرط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ٍ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الجاهزية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المخاطر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المرتبطة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الإيجابي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دراستنا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تركيزها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الحصري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العوامل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الاكتفاء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5F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الثاني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</w:t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متغيرا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حاسما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استيعاب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المربكة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وتحويلها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حقيقية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استهدفت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Tubis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منهجي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والعملياتي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مكون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عدين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أساسيين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عملياتي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الأداة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منشآت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صناعية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وكشفت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النتائج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يتباين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تمتلك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ثقافة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منفتحة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وهياكل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حوكمة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واضحة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الأقدر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استكمال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رحلة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نحو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الثورة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الصناعية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الرابعة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بنجاح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وتقليل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مقاومة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التغيير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Aslanova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Kulichkina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2020)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هدفت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نماذج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القائمة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وابتكار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مدمج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يخدم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الشركات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المشترك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لمعايير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يتسبب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فشل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معظم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وأكدت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نتائج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الوصول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لمستويات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يرتبط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ارتباطا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شرطيا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بتطوير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البشري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وإعادة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هندسة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بمرونة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وليس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استقطاب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Kozanoglu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Abedin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بحثت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بعمق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الميكانيكيات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الداخلية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الحاكمة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لعملية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حيث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أوضحت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عوامل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داخلية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مثل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محو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وجاهزية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تمثل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وسطاء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ضروريين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والوصول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المنشود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يؤكد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تفاعلية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للموارد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وليست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بحتة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يمكن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شراؤها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الثالث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وتفاعل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والأداء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سعت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الأبحاث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المعاصرة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لتأطير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المعقدة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والأداء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استهدفت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كيف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يؤثر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الاتصال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اتخاذ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طبقت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استبانة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متعددة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واستخدمت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أسلوب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نمذجة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المعادلات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وتوصلت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لنتيجة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مفصلية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تفيد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بوجود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مباشر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دلالة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الاتصال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كوسيط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جزئي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والأهم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عزز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ّ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بقوة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ملحوظة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لتصبح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أكثر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البيئات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الناضجة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رقميا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ً.</w:t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استهدفت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غبن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والمدهون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(2023)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التميز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المؤسسي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الخدمي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وتوصلت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تساهم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بقوة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رفع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والتميز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المؤسسي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وأوصت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بضرورة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تطوير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استراتيجيات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مستدامة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وأخيرا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سلطت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التقارير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الصادرة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2024،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وتقرير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لمؤشر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التجربة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2025،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الضوء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ميدانية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؛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وهي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والجهات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نجحت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مسبقا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تحتية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وحققت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نقاطا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مرتفعة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المؤسسي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كانت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الأسرع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والأكثر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تقديم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الخدمات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وتقليل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التكاليف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التشغيلية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بنسب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تجاوزت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25%،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يثبت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الاقتصادية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والاجتماعية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ناضج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ومؤسس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سليم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2024؛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2025).</w:t>
      </w:r>
    </w:p>
    <w:p w:rsidR="00000000" w:rsidDel="00000000" w:rsidP="00000000" w:rsidRDefault="00000000" w:rsidRPr="00000000" w14:paraId="00000069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مصطلحات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وتعريفاتها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الإجرائية</w:t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المفاهيمية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وتوحيد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والقارئ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والمحكمين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تعريف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الثلاثة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الرئيسية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مستويين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مفاهيمي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وإجرائي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6D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111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التعريف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المفاهيمي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تسخير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المتطورة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كتعلم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الآلة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والتحليلات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التنبؤية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ودمجها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بوعي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للوصول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الشاملة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وخلق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ميزة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تنافسية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مستدامة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وذلك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حوكمة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وأطر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أخلاقية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تضمن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</w:t>
      </w:r>
    </w:p>
    <w:p w:rsidR="00000000" w:rsidDel="00000000" w:rsidP="00000000" w:rsidRDefault="00000000" w:rsidRPr="00000000" w14:paraId="0000006E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111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التعريف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الإجرائي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ّ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مدى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إجرائيا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متوسط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استجابات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أفراد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فقرات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أربعة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ممت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استنادا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سدايا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المعتمد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وهي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والتخطيط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المالي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الحوكمة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والامتثال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والأخلاقيات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جاهزية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وتكاملها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وقوة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الإتاحة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التحتية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6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70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111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التعريف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المفاهيمي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شير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الشاملة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والمتكاملة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الاستفادة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لتعزيز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الابتكار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المستمر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وإعادة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هندسة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الداخلية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وتطوير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ثقافة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تواكب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التغيير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السريع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يمكنها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التكيف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بسرعة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متطلبات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السوق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والمجتمع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واحتياجات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المستفيدين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Aslanova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Kulichkina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2020).</w:t>
      </w:r>
    </w:p>
    <w:p w:rsidR="00000000" w:rsidDel="00000000" w:rsidP="00000000" w:rsidRDefault="00000000" w:rsidRPr="00000000" w14:paraId="00000071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111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التعريف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الإجرائي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الفعلي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تصل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إليه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رحلة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الداخلي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ويقاس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إجرائيا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حساب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متوسط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الدرجات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يمنحها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المستجيبون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لفقرات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الاستبانة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الممثلة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وتشمل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أربعة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أبعاد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الاستثمار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التكنولوجيا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الثقافة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والمرونة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أتمتة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العمليات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واستخراج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الرؤى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NetHope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2023).</w:t>
      </w:r>
    </w:p>
    <w:p w:rsidR="00000000" w:rsidDel="00000000" w:rsidP="00000000" w:rsidRDefault="00000000" w:rsidRPr="00000000" w14:paraId="0000007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73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111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التعريف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المفاهيمي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يمثل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مدى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قدرة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الصادر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قيادات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المنشودة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وحل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المشكلات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المطروحة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بفعالية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وكفاءة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استناده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أسس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عقلانية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ومنطقية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وتوفر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معلومات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وكافية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وإصداره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التوقيت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الحرج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والمناسب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وبما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يقلل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المخاطر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ويحقق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رضا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المستفيدين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وأصحاب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المصلحة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مكرمي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2023).</w:t>
      </w:r>
    </w:p>
    <w:p w:rsidR="00000000" w:rsidDel="00000000" w:rsidP="00000000" w:rsidRDefault="00000000" w:rsidRPr="00000000" w14:paraId="00000074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111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التعريف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الإجرائي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الذاتي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لمدى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ودقة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وعقلانية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وتوقيت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المتخذة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داخل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منظماتهم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ليكرت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الخماسي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المتدرج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الأداة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المصممة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خصيصا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75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إجراءات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ّ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القسم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الخطوات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المنهجية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الصارمة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سيعتمد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عليها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تصميم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الأطروحة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واختيار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المشاركين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وتطوير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وإجراء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المتقدمة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للتحقق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الفرضيات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78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أولا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منهج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أهداف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والإجابة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تساؤلاتها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المعقدة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فرضياتها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يعتمد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المنهج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الوصفي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الارتباطي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ويعد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المنهج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الأنسب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لكونه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يقتصر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مجرد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وصف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الظاهرة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موضوع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وتحديد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خصائصها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ونوعيا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يمتد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بعمق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العلاقات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الارتباطية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والسببية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والتأثيرية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المباشرة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الثلاثة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الميدانية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الواقعية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واستخراج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الدلالات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النماذج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التفسيرية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الدقيقة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السلمان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</w:t>
      </w:r>
    </w:p>
    <w:p w:rsidR="00000000" w:rsidDel="00000000" w:rsidP="00000000" w:rsidRDefault="00000000" w:rsidRPr="00000000" w14:paraId="0000007A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ثانيا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مجتمع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7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مجتمع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يتكون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مجتمع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المستهدف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الكوادر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الوظائف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العاملين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مظلة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ووفقا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للإحصاءات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الرسمية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الأحدث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2024،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يبلغ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إجمالي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القوى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تأهيلها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وتدريبها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أكثر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ثلاثين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ألف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2024).</w:t>
      </w:r>
    </w:p>
    <w:p w:rsidR="00000000" w:rsidDel="00000000" w:rsidP="00000000" w:rsidRDefault="00000000" w:rsidRPr="00000000" w14:paraId="0000007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عينة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لاتساع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حجم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مجتمع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الجغرافي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والعددي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وصعوبة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حصر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كافة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مفرداته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اختيار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عشوائية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طبقية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تتوزع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طبقاتها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محددات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تشمل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حجم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المنظمة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والمجال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التنموي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ولتحديد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الحجم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الأمثل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قوة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اللازم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لنمذجة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المعادلات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المربعات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الصغرى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الجزئية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الاعتماد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برنامج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للمعايير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القياسية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فإن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الأدنى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المطلوب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لاستقرار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يتراوح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150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200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مفردة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صالحة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وسيعمل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الباحث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تصميم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توزيع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تستهدف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استرداد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400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استبانة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مكتملة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كحد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أدنى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لتجنب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الفاقد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تمثيل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للمجتمع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موثوقية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لتشبع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معاملات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</w:t>
      </w:r>
    </w:p>
    <w:p w:rsidR="00000000" w:rsidDel="00000000" w:rsidP="00000000" w:rsidRDefault="00000000" w:rsidRPr="00000000" w14:paraId="0000007D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ثالثا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حدود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تركيز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البحث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ومنع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تشتت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يقتصر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تعميم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نتائج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هذه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الأطروحة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الحدود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الآتية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7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الحدود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المكانية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والمسجلة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رسميا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داخل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النطاق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الجغرافي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8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الحدود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الزمانية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الميدانية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وإجراء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وتفسيرها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خلال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الجامعي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(1447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هـ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/ 2026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- 2027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).</w:t>
      </w:r>
    </w:p>
    <w:p w:rsidR="00000000" w:rsidDel="00000000" w:rsidP="00000000" w:rsidRDefault="00000000" w:rsidRPr="00000000" w14:paraId="0000008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الحدود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البشرية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تقتصر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استجابات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الكوادر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البشرية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تشغل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وظائف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قيادية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وإشرافية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وإدارية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وتنفيذية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ُ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الجمعيات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الأهلية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8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الحدود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الموضوعية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ينحصر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التركيز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العميق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مستقل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كمتغير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بصفته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متغيرا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وسيطا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ً.</w:t>
      </w:r>
    </w:p>
    <w:p w:rsidR="00000000" w:rsidDel="00000000" w:rsidP="00000000" w:rsidRDefault="00000000" w:rsidRPr="00000000" w14:paraId="00000083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رابعا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وسائل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لجمع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الأولية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الكمية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اللازمة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وتطوير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أداة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الرئيسة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المتمثلة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الاستبانة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الإلكترونية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تصميم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فقراتها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بصرامة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استنادا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تكييف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مقاييس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السابقة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المحكمة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والمتوافقة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وتتكون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الاستبانة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المقترحة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أربعة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أقسام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رئيسية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86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القسم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الأول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الديموغرافية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والتنظيمية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8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القسم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الثاني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88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القسم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الثالث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النضج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8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القسم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الرابع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الإداري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ستعتمد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الإجابات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الأقسام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ليكرت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الخماسي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المتدرج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يتراوح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موافق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موافق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وقبل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الشروع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الميداني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الموسع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سيخضع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المقياس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لاختبارات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الصدق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الظاهري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بعرضه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مجموعة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المحكمين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الأكاديميين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ذوي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الاختصاص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وإجراء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اختبارات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والصدق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استطلاعية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تتكون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30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40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مفردة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خارج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النهائية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2025).</w:t>
      </w:r>
    </w:p>
    <w:p w:rsidR="00000000" w:rsidDel="00000000" w:rsidP="00000000" w:rsidRDefault="00000000" w:rsidRPr="00000000" w14:paraId="0000008B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خامسا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المعالجات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المقترحة</w:t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طبيعة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تساؤلات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وفرضياتها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تتضمن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مسارات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تقاطعية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متعددة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وعلاقات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وساطة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معقدة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يمكن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معالجتها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عبر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الانحدار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الخطي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التقليدي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سيتم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استخدام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حزمتين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البرمجيات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برنامج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الحزم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للعلوم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الاجتماعية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الوصفي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الأولي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وبرنامج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سمارت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الإصدار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لإجراء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نمذجة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المعادلات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بطريقة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المربعات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الصغرى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الجزئية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Kozanoglu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&amp;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Abedin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, 2023).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يوضح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الجدول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أدناه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الإجراءات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المرتبطة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مرحلة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مراحل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tbl>
      <w:tblPr>
        <w:tblStyle w:val="Table2"/>
        <w:bidiVisual w:val="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المرحلة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/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الهدف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التحليلي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الأسلوب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الإحصائي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المقترح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والمؤشرات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المستخدمة</w:t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1.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التحليل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الوصفي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لخصائص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العينة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التكرارات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النسب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المئوية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المتوسطات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الانحرافات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المعيارية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2.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تقييم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جودة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نموذج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القياس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معامل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ألفا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كرونباخ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بحيث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يكون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0.7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فأكثر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الموثوقية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المركبة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0.7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فأكثر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التباين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المستخرج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بمتوسط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0.5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فأكثر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ونسبة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الارتباطات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أقل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0.85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للصدق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التمييزي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3.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الإجابة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عن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الأسئلة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المباشرة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المتوسطات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الانحرافات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المعيارية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والأهمية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النسبية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لترتيب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الأبعاد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4.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تقييم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جودة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النموذج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الهيكلي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تقييم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معامل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التحديد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لمعرفة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القوة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التفسيرية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وحجم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التأثير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ومعامل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الأهمية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التنبؤية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للنموذج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الأعمى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5.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اختبار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فرضيات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الأثر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المباشر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استخراج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معاملات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المسار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ودلالاتها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الإحصائية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بأسلوب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إعادة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المعاينة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rtl w:val="1"/>
              </w:rPr>
              <w:t xml:space="preserve">عينات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فرعية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لاستخراج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قيم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تاء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أكبر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1.96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وقيم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الاحتمالية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أقل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من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0.05.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6.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اختبار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فرضية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التوس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ّ</w:t>
            </w: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z w:val="18"/>
                <w:szCs w:val="18"/>
                <w:shd w:fill="auto" w:val="clear"/>
                <w:rtl w:val="1"/>
              </w:rPr>
              <w:t xml:space="preserve">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تقييم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المسار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غير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المباشر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الكلي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،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وحساب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القوة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التفسيرية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لنموذج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الوساطة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لتحديد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ما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إذا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كانت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وساطة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جزئية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أم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كلية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z w:val="18"/>
                <w:szCs w:val="18"/>
                <w:shd w:fill="auto" w:val="clear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9C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سادسا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خطوات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تنفيذ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خطة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لضمان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التدرج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المنطقي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والتنفيذ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العلمي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الرصين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منهجية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إدارة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المشاريع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البحثية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الأكاديمية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وفق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المخطط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الزمني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والتنفيذي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الممنهج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الآتي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</w:t>
      </w:r>
    </w:p>
    <w:p w:rsidR="00000000" w:rsidDel="00000000" w:rsidP="00000000" w:rsidRDefault="00000000" w:rsidRPr="00000000" w14:paraId="0000009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المرحلة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التحضيرية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وبناء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الإطار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النظري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التوسع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مراجعة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وتلخيص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الأجنبية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الحديثة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الفصول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النظرية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وتأصيل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متغيرات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9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تصميم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أداة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وتحكيمها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الاستبانة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صورتها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الأولية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استنادا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للأدبيات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وعرضها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لجنة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الخبراء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والأكاديميين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لتحكيمها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لغويا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وعلميا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ً.</w:t>
      </w:r>
    </w:p>
    <w:p w:rsidR="00000000" w:rsidDel="00000000" w:rsidP="00000000" w:rsidRDefault="00000000" w:rsidRPr="00000000" w14:paraId="000000A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الدراسة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الاستطلاعية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الأداة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عينة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مصغرة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وإجراء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التحليلات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القبلية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للتحقق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معاملات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الثبات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والصدق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البنائي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A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التطبيق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الميداني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وجمع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استخراج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التصاريح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الرسمية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والتنسيق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ونشر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الاستبانة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الإلكترونية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بشكل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موسع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A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المعالجة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المتقدمة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تفريغ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وإجراء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الفحوصات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الخاصة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باعتدالية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التوزيع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والخلو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المتطرفة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والمفقودة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ثم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بناء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النموذج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الهيكلي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واختبار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الفرضيات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بدقة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A3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تفسير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النتائج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وكتابة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التوصيات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ربط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المخرجات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الإحصائية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بالدراسات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السابقة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وصياغة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تفسيرات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معمقة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تراعي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خصوصية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ووضع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مقترحة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متكاملة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الأركان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A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المراجعة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والتنسيق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النهائي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التدقيق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اللغوي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والمطابقة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أدلة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تنسيق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الجامعة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وقواعد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الإصدار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نظام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النفس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الأمريكية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وتسليم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النهائية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لأطروحة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الدكتوراه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A5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المراجع</w:t>
      </w:r>
    </w:p>
    <w:p w:rsidR="00000000" w:rsidDel="00000000" w:rsidP="00000000" w:rsidRDefault="00000000" w:rsidRPr="00000000" w14:paraId="000000A8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المراجع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</w:p>
    <w:p w:rsidR="00000000" w:rsidDel="00000000" w:rsidP="00000000" w:rsidRDefault="00000000" w:rsidRPr="00000000" w14:paraId="000000AA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أبو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غبن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أحمد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والمدهون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موسى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(2023).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دور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تحقيق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التميز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المؤسسي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بالتطبيق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العاملين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بلدية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غزة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مجلة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الجامعة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الإسلامية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للدراسات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الاقتصادية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والإدارية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، 31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(1)، 24-55.</w:t>
      </w:r>
    </w:p>
    <w:p w:rsidR="00000000" w:rsidDel="00000000" w:rsidP="00000000" w:rsidRDefault="00000000" w:rsidRPr="00000000" w14:paraId="000000AB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الرواحنة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الزغول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وعوض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هـ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(2025).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صنع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الفوائد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التحديات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والآثار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السياسية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المجلة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الدولية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للإدارة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والتسويق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، 15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(5)، 125-138.</w:t>
      </w:r>
    </w:p>
    <w:p w:rsidR="00000000" w:rsidDel="00000000" w:rsidP="00000000" w:rsidRDefault="00000000" w:rsidRPr="00000000" w14:paraId="000000AC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السلمان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إ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(2024).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وأثره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صنع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الاستراتيجية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دراسة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استكشافية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جامعة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الإمام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مجلة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البحوث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الإدارية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، 12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(3)، 45-67.</w:t>
      </w:r>
    </w:p>
    <w:p w:rsidR="00000000" w:rsidDel="00000000" w:rsidP="00000000" w:rsidRDefault="00000000" w:rsidRPr="00000000" w14:paraId="000000AD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المركز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(2024).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التقرير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السنوي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للمركز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الوطني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لتنمية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لسنة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2024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AE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للبيانات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(2024).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إطار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تبني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الاصطناعي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AF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العامة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للإحصاء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(2024).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إحصاءات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منظمات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القطاع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غير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الربحي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لعام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2024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B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النفس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الأمريكية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(2020).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دليل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النشر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لجمعية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علم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النفس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الأمريكية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: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الدليل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الرسمي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لأسلوب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التوثيق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(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الإصدار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السابع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جمعية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النفس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الأمريكية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B1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رؤية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2030. (2016).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وثيقة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رؤية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2030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مجلس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الشؤون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الاقتصادية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والتنمية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B2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مكرمي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.،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وآخرون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(2023).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تقييم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أثر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الذكاء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الاصطناعي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على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جودة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اتخاذ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القرار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في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المستشفيات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المجلة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للإدارة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الصحية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، 8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(2)، 112-130.</w:t>
      </w:r>
    </w:p>
    <w:p w:rsidR="00000000" w:rsidDel="00000000" w:rsidP="00000000" w:rsidRDefault="00000000" w:rsidRPr="00000000" w14:paraId="000000B3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هيئة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الحكومة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(2025).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مؤشر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نضج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التجربة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الرقمية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للخدمات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الحكومية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1"/>
        </w:rPr>
        <w:t xml:space="preserve"> 2025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المملكة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العربية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السعودية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.</w:t>
      </w:r>
    </w:p>
    <w:p w:rsidR="00000000" w:rsidDel="00000000" w:rsidP="00000000" w:rsidRDefault="00000000" w:rsidRPr="00000000" w14:paraId="000000B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75.9999942779541" w:lineRule="auto"/>
        <w:jc w:val="both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المراجع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 </w:t>
      </w:r>
      <w:r w:rsidDel="00000000" w:rsidR="00000000" w:rsidRPr="00000000">
        <w:rPr>
          <w:rFonts w:ascii="Google Sans" w:cs="Google Sans" w:eastAsia="Google Sans" w:hAnsi="Google Sans"/>
          <w:color w:val="1f1f1f"/>
          <w:rtl w:val="1"/>
        </w:rPr>
        <w:t xml:space="preserve">الأجنبية</w:t>
      </w:r>
    </w:p>
    <w:p w:rsidR="00000000" w:rsidDel="00000000" w:rsidP="00000000" w:rsidRDefault="00000000" w:rsidRPr="00000000" w14:paraId="000000B6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Aslanova, I. V., &amp; Kulichkina, A. I. (2020). Digital maturity: Definition and model.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0"/>
        </w:rPr>
        <w:t xml:space="preserve">Advances in Economics, Business and Management Research, 138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, 444-449.</w:t>
      </w:r>
    </w:p>
    <w:p w:rsidR="00000000" w:rsidDel="00000000" w:rsidP="00000000" w:rsidRDefault="00000000" w:rsidRPr="00000000" w14:paraId="000000B7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Kozanoglu, D. C., &amp; Abedin, B. (2023). Understanding the role of digital literacy in organizational digital transformation.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0"/>
        </w:rPr>
        <w:t xml:space="preserve">Journal of Enterprise Information Management, 36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(1), 45-66.</w:t>
      </w:r>
    </w:p>
    <w:p w:rsidR="00000000" w:rsidDel="00000000" w:rsidP="00000000" w:rsidRDefault="00000000" w:rsidRPr="00000000" w14:paraId="000000B8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NetHope. (2023).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0"/>
        </w:rPr>
        <w:t xml:space="preserve">Nonprofit digital maturity model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 NetHope, Inc.</w:t>
      </w:r>
    </w:p>
    <w:p w:rsidR="00000000" w:rsidDel="00000000" w:rsidP="00000000" w:rsidRDefault="00000000" w:rsidRPr="00000000" w14:paraId="000000B9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Nijhum, A. M. (2025). Artificial intelligence-driven digital transformation models for enhancing organizational communication and decision-making efficiency.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0"/>
        </w:rPr>
        <w:t xml:space="preserve">American Journal of Scholarly Research and Innovation, 5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(1), 536-577.</w:t>
      </w:r>
    </w:p>
    <w:p w:rsidR="00000000" w:rsidDel="00000000" w:rsidP="00000000" w:rsidRDefault="00000000" w:rsidRPr="00000000" w14:paraId="000000BA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="275.9999942779541" w:lineRule="auto"/>
        <w:ind w:right="600" w:hanging="360"/>
        <w:jc w:val="both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Tubis, A. (2023). Digital maturity assessment model for the organizational and process dimensions. </w:t>
      </w:r>
      <w:r w:rsidDel="00000000" w:rsidR="00000000" w:rsidRPr="00000000">
        <w:rPr>
          <w:rFonts w:ascii="Google Sans" w:cs="Google Sans" w:eastAsia="Google Sans" w:hAnsi="Google Sans"/>
          <w:i w:val="1"/>
          <w:iCs w:val="1"/>
          <w:color w:val="1f1f1f"/>
          <w:rtl w:val="0"/>
        </w:rPr>
        <w:t xml:space="preserve">Sustainability, 15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(20), 15122.</w:t>
      </w:r>
    </w:p>
    <w:sectPr>
      <w:pgSz w:h="15840" w:w="12240" w:orient="portrait"/>
      <w:pgMar w:bottom="1417.3228346456694" w:top="1417.3228346456694" w:left="1417.3228346456694" w:right="1417.322834645669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1"/>
      <w:numFmt w:val="decimal"/>
      <w:lvlText w:val="%1."/>
      <w:lvlJc w:val="left"/>
      <w:pPr>
        <w:ind w:left="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