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46531" w14:textId="421ECA53" w:rsidR="00BC4433" w:rsidRDefault="00000000">
      <w:pPr>
        <w:jc w:val="center"/>
      </w:pPr>
      <w:r>
        <w:rPr>
          <w:b/>
        </w:rPr>
        <w:br/>
      </w:r>
      <w:r>
        <w:rPr>
          <w:b/>
        </w:rPr>
        <w:br/>
      </w:r>
      <w:r>
        <w:rPr>
          <w:b/>
        </w:rPr>
        <w:br/>
      </w:r>
      <w:r>
        <w:rPr>
          <w:b/>
        </w:rPr>
        <w:br/>
        <w:t>AI800 – RESEARCH METHODOLOGY IN COMPUTER SCIENCE</w:t>
      </w:r>
      <w:r>
        <w:rPr>
          <w:b/>
        </w:rPr>
        <w:br/>
        <w:t>FINAL RESEARCH PROPOSAL</w:t>
      </w:r>
      <w:r>
        <w:rPr>
          <w:b/>
        </w:rPr>
        <w:br/>
      </w:r>
      <w:r>
        <w:rPr>
          <w:b/>
        </w:rPr>
        <w:br/>
      </w:r>
      <w:r>
        <w:rPr>
          <w:b/>
          <w:sz w:val="32"/>
        </w:rPr>
        <w:t>Security Challenges and Solutions in Internet of Things (IoT) Networks: A Review and Comparative Analysis</w:t>
      </w:r>
      <w:r>
        <w:br/>
      </w:r>
      <w:r>
        <w:br/>
        <w:t>Student Name: Mohammed Alsunaidi</w:t>
      </w:r>
      <w:r>
        <w:br/>
        <w:t>Lecturer: Dr. Mohammed Anbar</w:t>
      </w:r>
      <w:r>
        <w:br/>
        <w:t xml:space="preserve">Submission Date: </w:t>
      </w:r>
      <w:r w:rsidR="003B414A">
        <w:t>21</w:t>
      </w:r>
      <w:r>
        <w:t xml:space="preserve"> August 2026</w:t>
      </w:r>
      <w:r>
        <w:br/>
      </w:r>
      <w:r>
        <w:br/>
      </w:r>
    </w:p>
    <w:p w14:paraId="02AAF0E1" w14:textId="77777777" w:rsidR="00BC4433" w:rsidRDefault="00000000">
      <w:r>
        <w:br w:type="page"/>
      </w:r>
    </w:p>
    <w:p w14:paraId="72E7A6AD" w14:textId="77777777" w:rsidR="00BC4433" w:rsidRDefault="00000000">
      <w:pPr>
        <w:pStyle w:val="Heading1"/>
      </w:pPr>
      <w:r>
        <w:lastRenderedPageBreak/>
        <w:t>ABSTRACT</w:t>
      </w:r>
    </w:p>
    <w:p w14:paraId="3BF22ADE" w14:textId="77777777" w:rsidR="00BC4433" w:rsidRDefault="00000000">
      <w:r>
        <w:t>The Internet of Things (IoT) has become an important part of modern information technology, with connected devices being used in areas such as healthcare, smart homes, transportation, agriculture, and industrial systems. The growth of these networks provides many benefits, but it also increases the number of devices and communication points that can be targeted by attackers. IoT devices are often limited in processing power, memory, energy, and storage, while also operating in heterogeneous environments. These characteristics make it difficult to apply traditional security mechanisms in the same way they are applied to conventional computing systems.</w:t>
      </w:r>
    </w:p>
    <w:p w14:paraId="54636655" w14:textId="77777777" w:rsidR="00BC4433" w:rsidRDefault="00000000">
      <w:r>
        <w:t>This research proposes a structured literature review and comparative analysis of security challenges and solutions in IoT networks. The study will examine major threats, including denial-of-service attacks, malware, botnets, unauthorized access, and privacy-related attacks, as well as security mechanisms such as authentication, access control, encryption, intrusion detection, and intelligent security approaches. The research will review studies from major academic databases and compare them according to security effectiveness, resource requirements, scalability, and practical applicability. The expected outcome is a clearer understanding of the strengths and limitations of existing approaches and the identification of research gaps that can guide future IoT security research.</w:t>
      </w:r>
    </w:p>
    <w:p w14:paraId="0459A300" w14:textId="77777777" w:rsidR="00BC4433" w:rsidRDefault="00000000">
      <w:pPr>
        <w:pStyle w:val="Heading1"/>
      </w:pPr>
      <w:r>
        <w:t>CHAPTER 1 – INTRODUCTION</w:t>
      </w:r>
    </w:p>
    <w:p w14:paraId="7DCEDB7D" w14:textId="77777777" w:rsidR="00BC4433" w:rsidRDefault="00000000">
      <w:pPr>
        <w:pStyle w:val="Heading2"/>
      </w:pPr>
      <w:r>
        <w:t>1.1 Introduction</w:t>
      </w:r>
    </w:p>
    <w:p w14:paraId="03C735DD" w14:textId="77777777" w:rsidR="00BC4433" w:rsidRDefault="00000000">
      <w:r>
        <w:t>The Internet of Things refers to an environment in which physical objects are connected to networks so that they can collect, exchange, and process information. IoT devices range from simple sensors and wearable devices to more complex industrial and healthcare systems. The technology has become increasingly important because it allows organizations to automate tasks, monitor environments, and make decisions using information collected from connected devices.</w:t>
      </w:r>
    </w:p>
    <w:p w14:paraId="0C69FEAF" w14:textId="77777777" w:rsidR="00BC4433" w:rsidRDefault="00000000">
      <w:r>
        <w:t xml:space="preserve">The benefits of IoT have also resulted in a rapid expansion of connected environments. IoT is now used in smart homes, healthcare, transportation, agriculture, manufacturing, and smart-city applications. However, the large and diverse nature of IoT networks creates security challenges </w:t>
      </w:r>
      <w:r>
        <w:lastRenderedPageBreak/>
        <w:t>that are different from those of traditional information systems. Many IoT devices have limited computational resources, and devices from different manufacturers may use different hardware, operating systems, and communication protocols. This makes it difficult to apply one security mechanism to every device.</w:t>
      </w:r>
    </w:p>
    <w:p w14:paraId="595C372B" w14:textId="77777777" w:rsidR="00BC4433" w:rsidRDefault="00000000">
      <w:r>
        <w:t>Security is therefore an important requirement for the continued development of IoT. A compromised IoT device may expose private information, disrupt services, or become a starting point for attacks against other systems. Previous surveys have identified a wide range of IoT threats and emphasized the need for security mechanisms that take the characteristics of IoT environments into account (Jurcut et al., 2020; Haque &amp; Tasmin, 2020).</w:t>
      </w:r>
    </w:p>
    <w:p w14:paraId="41BD6448" w14:textId="77777777" w:rsidR="00BC4433" w:rsidRDefault="00000000">
      <w:pPr>
        <w:pStyle w:val="Heading2"/>
      </w:pPr>
      <w:r>
        <w:t>1.2 Background</w:t>
      </w:r>
    </w:p>
    <w:p w14:paraId="19BCFB12" w14:textId="77777777" w:rsidR="00BC4433" w:rsidRDefault="00000000">
      <w:pPr>
        <w:pStyle w:val="Heading3"/>
      </w:pPr>
      <w:r>
        <w:t>1.2.1 Internet of Things Networks</w:t>
      </w:r>
    </w:p>
    <w:p w14:paraId="01F89E03" w14:textId="77777777" w:rsidR="00BC4433" w:rsidRDefault="00000000">
      <w:r>
        <w:t>IoT networks normally consist of connected sensing, computing, communication, and application components. A simple IoT environment may include sensors that collect data, a gateway that transfers or processes information, and a cloud or application platform that stores and analyzes the data. The exact architecture varies between applications, but the common feature is that devices communicate and exchange information with limited human intervention.</w:t>
      </w:r>
    </w:p>
    <w:p w14:paraId="39D27C9B" w14:textId="77777777" w:rsidR="00BC4433" w:rsidRDefault="00000000">
      <w:r>
        <w:t>The diversity of IoT environments is one reason why security is difficult. A small battery-powered sensor has very different capabilities from a smart gateway or cloud server. Security mechanisms therefore need to consider the resources available at each point in the system. HaddadPajouh et al. (2021) classified IoT security requirements and threats using a layered view of IoT architecture, showing that different layers can have different vulnerabilities and protection needs.</w:t>
      </w:r>
    </w:p>
    <w:p w14:paraId="5B0323E5" w14:textId="77777777" w:rsidR="00BC4433" w:rsidRDefault="00000000">
      <w:pPr>
        <w:pStyle w:val="Heading3"/>
      </w:pPr>
      <w:r>
        <w:t>1.2.2 IoT Security Requirements</w:t>
      </w:r>
    </w:p>
    <w:p w14:paraId="2284F404" w14:textId="77777777" w:rsidR="00BC4433" w:rsidRDefault="00000000">
      <w:r>
        <w:t xml:space="preserve">The main security requirements for IoT include confidentiality, integrity, availability, authentication, authorization, and privacy. Confidentiality prevents unauthorized parties from accessing information, while integrity protects data from unauthorized modification. Availability ensures that devices and services remain accessible when required. Authentication helps verify the identity of devices or users, while authorization determines what an authenticated entity is </w:t>
      </w:r>
      <w:r>
        <w:lastRenderedPageBreak/>
        <w:t>allowed to do. These requirements are closely connected because failure in one area can affect the others.</w:t>
      </w:r>
    </w:p>
    <w:p w14:paraId="6191FF8A" w14:textId="77777777" w:rsidR="00BC4433" w:rsidRDefault="00000000">
      <w:r>
        <w:t>Authentication and authorization are particularly important because IoT networks may contain a large number of devices that communicate with one another. A systematic review by Cerny et al. (2022) examined more than 1,600 peer-reviewed publications and found authentication, authorization, and identity management to be major areas of IoT security research.</w:t>
      </w:r>
    </w:p>
    <w:p w14:paraId="390532EA" w14:textId="77777777" w:rsidR="00BC4433" w:rsidRDefault="00000000">
      <w:pPr>
        <w:pStyle w:val="Heading3"/>
      </w:pPr>
      <w:r>
        <w:t>1.2.3 Security Challenges</w:t>
      </w:r>
    </w:p>
    <w:p w14:paraId="177F166C" w14:textId="77777777" w:rsidR="00BC4433" w:rsidRDefault="00000000">
      <w:r>
        <w:t>One of the main challenges is the limited resources available on many IoT devices. Devices may have small amounts of memory, limited processing capability, and restricted battery capacity. Security mechanisms that require heavy computation or frequent communication may reduce device performance or battery life. This creates a security-performance trade-off that needs to be considered when designing IoT protection.</w:t>
      </w:r>
    </w:p>
    <w:p w14:paraId="018BF7CB" w14:textId="77777777" w:rsidR="00BC4433" w:rsidRDefault="00000000">
      <w:r>
        <w:t>Another challenge is heterogeneity. IoT environments can contain devices using different communication technologies, operating systems, and security capabilities. Haque and Tasmin (2020) emphasized that the heterogeneous nature of IoT creates diverse security issues and makes the development of universal protection mechanisms difficult.</w:t>
      </w:r>
    </w:p>
    <w:p w14:paraId="71ADCFF4" w14:textId="77777777" w:rsidR="00BC4433" w:rsidRDefault="00000000">
      <w:r>
        <w:t>Scalability is also important. A security mechanism that works well for a small test network may become difficult to manage when thousands or millions of devices are connected. Security policies, credentials, updates, and monitoring therefore need to be designed with large-scale deployments in mind.</w:t>
      </w:r>
    </w:p>
    <w:p w14:paraId="340FC019" w14:textId="77777777" w:rsidR="00BC4433" w:rsidRDefault="00000000">
      <w:pPr>
        <w:pStyle w:val="Heading3"/>
      </w:pPr>
      <w:r>
        <w:t>1.2.4 Common IoT Attacks</w:t>
      </w:r>
    </w:p>
    <w:p w14:paraId="5B495938" w14:textId="77777777" w:rsidR="00BC4433" w:rsidRDefault="00000000">
      <w:r>
        <w:t>IoT devices can be targeted by denial-of-service and distributed denial-of-service attacks, malware, botnets, spoofing, unauthorized access, and data interception. Botnets are especially concerning because compromised IoT devices can be controlled together and used to launch attacks against other systems. Ali et al. (2020) reviewed IoT-based botnet attacks and highlighted how resource-constrained and heterogeneous IoT environments create opportunities for attackers.</w:t>
      </w:r>
    </w:p>
    <w:p w14:paraId="27F0A6E4" w14:textId="77777777" w:rsidR="00BC4433" w:rsidRDefault="00000000">
      <w:r>
        <w:t xml:space="preserve">Privacy is another concern because IoT devices can continuously collect information about users, locations, health, activities, and surrounding environments. If the data are poorly protected, an </w:t>
      </w:r>
      <w:r>
        <w:lastRenderedPageBreak/>
        <w:t>attacker may gain access to information that was never intended to be public. Security therefore needs to address both the device and the information that the device collects and communicates.</w:t>
      </w:r>
    </w:p>
    <w:p w14:paraId="563F41BB" w14:textId="77777777" w:rsidR="00BC4433" w:rsidRDefault="00000000">
      <w:pPr>
        <w:pStyle w:val="Heading2"/>
      </w:pPr>
      <w:r>
        <w:t>1.3 Problem Statement</w:t>
      </w:r>
    </w:p>
    <w:p w14:paraId="53C99905" w14:textId="77777777" w:rsidR="00BC4433" w:rsidRDefault="00000000">
      <w:r>
        <w:t>The rapid growth of Internet of Things networks has created a large and diverse environment of connected devices that exchange information across different networks and platforms. These systems provide important benefits in areas such as healthcare, smart homes, transportation, agriculture, and industrial automation. At the same time, the growing number of connected devices increases the potential attack surface and creates security challenges that are difficult to address using traditional approaches.</w:t>
      </w:r>
    </w:p>
    <w:p w14:paraId="780038D8" w14:textId="77777777" w:rsidR="00BC4433" w:rsidRDefault="00000000">
      <w:r>
        <w:t>A major problem is that many IoT devices operate with limited processing power, memory, energy, and storage. These limitations can make strong security mechanisms difficult to implement without affecting system performance. In addition, IoT environments are heterogeneous, meaning that devices may use different hardware, software, and communication protocols. This makes it difficult to create a single security solution that can be applied effectively across all IoT environments (Jurcut et al., 2020; HaddadPajouh et al., 2021).</w:t>
      </w:r>
    </w:p>
    <w:p w14:paraId="3B91A31E" w14:textId="77777777" w:rsidR="00BC4433" w:rsidRDefault="00000000">
      <w:r>
        <w:t>The significance of the problem is increased by the types of environments in which IoT is being deployed. A compromised smart-home device may expose personal information, while an attack against healthcare, industrial, transportation, or other critical IoT systems may cause service disruption and potentially more serious consequences. The use of IoT devices for collecting sensitive information also increases privacy concerns.</w:t>
      </w:r>
    </w:p>
    <w:p w14:paraId="5D2B780F" w14:textId="77777777" w:rsidR="00BC4433" w:rsidRDefault="00000000">
      <w:r>
        <w:t>Several security solutions have been proposed, including authentication and authorization mechanisms, encryption, access control, intrusion detection systems, and machine-learning-based approaches. Reviews of IoT security show that these approaches can address important parts of the problem, but they also have limitations. For example, authentication and authorization must be scalable, encryption must account for device constraints, and intelligent intrusion detection may require computational resources and suitable datasets (Cerny et al., 2022; Jan et al., 2021).</w:t>
      </w:r>
    </w:p>
    <w:p w14:paraId="67A9C032" w14:textId="77777777" w:rsidR="00BC4433" w:rsidRDefault="00000000">
      <w:r>
        <w:t xml:space="preserve">The literature therefore indicates a need for a clearer comparison of existing IoT security approaches according to security effectiveness, resource requirements, scalability, and practical </w:t>
      </w:r>
      <w:r>
        <w:lastRenderedPageBreak/>
        <w:t>applicability. Many studies focus on particular threats or individual security mechanisms, while the rapid development of IoT environments continues to introduce new devices, attack patterns, and technologies. This creates a research gap in understanding how existing approaches compare across the different requirements of practical IoT environments.</w:t>
      </w:r>
    </w:p>
    <w:p w14:paraId="763F3BD1" w14:textId="77777777" w:rsidR="00BC4433" w:rsidRDefault="00000000">
      <w:r>
        <w:t>Therefore, this research will examine the major security challenges affecting IoT networks, review and compare existing security solutions, identify their main limitations, and determine research gaps that can guide the development of more practical and effective IoT security approaches.</w:t>
      </w:r>
    </w:p>
    <w:p w14:paraId="72E6B237" w14:textId="77777777" w:rsidR="00BC4433" w:rsidRDefault="00000000">
      <w:pPr>
        <w:pStyle w:val="Heading2"/>
      </w:pPr>
      <w:r>
        <w:t>1.4 Research Objectives</w:t>
      </w:r>
    </w:p>
    <w:p w14:paraId="174FDA66" w14:textId="77777777" w:rsidR="00BC4433" w:rsidRDefault="00000000">
      <w:r>
        <w:t>The primary objective of this research is:</w:t>
      </w:r>
    </w:p>
    <w:p w14:paraId="6D7A3C9D" w14:textId="77777777" w:rsidR="00BC4433" w:rsidRDefault="00000000">
      <w:r>
        <w:t>To evaluate existing security challenges and security solutions in Internet of Things (IoT) networks and identify requirements for more practical and effective protection of resource-constrained IoT environments.</w:t>
      </w:r>
    </w:p>
    <w:p w14:paraId="057450C5" w14:textId="77777777" w:rsidR="00BC4433" w:rsidRDefault="00000000">
      <w:r>
        <w:t>The specific objectives are:</w:t>
      </w:r>
    </w:p>
    <w:p w14:paraId="5A4B4140" w14:textId="77777777" w:rsidR="00BC4433" w:rsidRDefault="00000000">
      <w:pPr>
        <w:pStyle w:val="ListNumber"/>
      </w:pPr>
      <w:r>
        <w:t>To identify the major security challenges and cyber threats affecting IoT networks.</w:t>
      </w:r>
    </w:p>
    <w:p w14:paraId="14130A1F" w14:textId="77777777" w:rsidR="00BC4433" w:rsidRDefault="00000000">
      <w:pPr>
        <w:pStyle w:val="ListNumber"/>
      </w:pPr>
      <w:r>
        <w:t>To examine existing security mechanisms used to protect IoT devices and networks.</w:t>
      </w:r>
    </w:p>
    <w:p w14:paraId="397800E2" w14:textId="77777777" w:rsidR="00BC4433" w:rsidRDefault="00000000">
      <w:pPr>
        <w:pStyle w:val="ListNumber"/>
      </w:pPr>
      <w:r>
        <w:t>To compare existing IoT security approaches according to security effectiveness, computational requirements, scalability, and practical applicability.</w:t>
      </w:r>
    </w:p>
    <w:p w14:paraId="4BC6ABBA" w14:textId="77777777" w:rsidR="00BC4433" w:rsidRDefault="00000000">
      <w:pPr>
        <w:pStyle w:val="ListNumber"/>
      </w:pPr>
      <w:r>
        <w:t>To analyze the limitations and research gaps identified in recent IoT security studies.</w:t>
      </w:r>
    </w:p>
    <w:p w14:paraId="1FB6DF4E" w14:textId="77777777" w:rsidR="00BC4433" w:rsidRDefault="00000000">
      <w:pPr>
        <w:pStyle w:val="ListNumber"/>
      </w:pPr>
      <w:r>
        <w:t>To develop recommendations for improving IoT network security based on the findings of the comparative analysis.</w:t>
      </w:r>
    </w:p>
    <w:p w14:paraId="45A179EB" w14:textId="77777777" w:rsidR="00BC4433" w:rsidRDefault="00000000">
      <w:pPr>
        <w:pStyle w:val="Heading2"/>
      </w:pPr>
      <w:r>
        <w:t>1.5 Research Scope</w:t>
      </w:r>
    </w:p>
    <w:p w14:paraId="5ECF0A41" w14:textId="77777777" w:rsidR="00BC4433" w:rsidRDefault="00000000">
      <w:r>
        <w:t>This research will focus on cybersecurity in Internet of Things networks. The study will examine common IoT security threats and the main mechanisms used to reduce those threats. Particular attention will be given to authentication, authorization and access control, encryption and lightweight security, intrusion detection, and intelligent approaches where they are relevant to the selected studies.</w:t>
      </w:r>
    </w:p>
    <w:p w14:paraId="47C9504E" w14:textId="77777777" w:rsidR="00BC4433" w:rsidRDefault="00000000">
      <w:r>
        <w:lastRenderedPageBreak/>
        <w:t>The research will be based primarily on published academic literature rather than the development of a physical IoT testbed. The study will therefore focus on comparing research findings, methodologies, datasets or evaluation environments where reported, strengths, limitations, and practical requirements.</w:t>
      </w:r>
    </w:p>
    <w:p w14:paraId="111AA15F" w14:textId="77777777" w:rsidR="00BC4433" w:rsidRDefault="00000000">
      <w:r>
        <w:t>The research will not cover the physical manufacturing of IoT devices, detailed hardware design, commercial product development, or cryptographic mathematics beyond what is necessary to understand the security approaches being reviewed. This scope is intended to keep the project manageable and aligned with the research objectives.</w:t>
      </w:r>
    </w:p>
    <w:p w14:paraId="45AD759B" w14:textId="77777777" w:rsidR="00BC4433" w:rsidRDefault="00000000">
      <w:pPr>
        <w:pStyle w:val="Heading1"/>
      </w:pPr>
      <w:r>
        <w:t>CHAPTER 2 – LITERATURE REVIEW</w:t>
      </w:r>
    </w:p>
    <w:p w14:paraId="2A8588B6" w14:textId="77777777" w:rsidR="00BC4433" w:rsidRDefault="00000000">
      <w:r>
        <w:t>The literature review extends the research reviewed in the earlier assignments and adds recent studies to provide a broader view of IoT security. The discussion is organized by themes rather than by individual papers so that findings from different studies can be compared and synthesized.</w:t>
      </w:r>
    </w:p>
    <w:p w14:paraId="5FDA79F1" w14:textId="77777777" w:rsidR="00BC4433" w:rsidRDefault="00000000">
      <w:pPr>
        <w:pStyle w:val="Heading2"/>
      </w:pPr>
      <w:r>
        <w:t>2.1 IoT Security Challenges</w:t>
      </w:r>
    </w:p>
    <w:p w14:paraId="5B850BDC" w14:textId="77777777" w:rsidR="00BC4433" w:rsidRDefault="00000000">
      <w:r>
        <w:t>Security challenges in IoT are strongly connected to the characteristics of the technology itself. Jurcut et al. (2020) describe a broad range of IoT security threats and weaknesses and emphasize that connected devices can be exposed at different points of an IoT ecosystem. Haque and Tasmin (2020) similarly explain that IoT security problems are diverse because IoT environments contain heterogeneous devices and communication systems. These findings suggest that IoT security cannot be treated as a single problem with one universal solution.</w:t>
      </w:r>
    </w:p>
    <w:p w14:paraId="1A24D3B0" w14:textId="77777777" w:rsidR="00BC4433" w:rsidRDefault="00000000">
      <w:r>
        <w:t>HaddadPajouh et al. (2021) provide another useful perspective by organizing threats and requirements according to the layers of IoT architecture. Their approach shows that vulnerabilities can occur at different layers and that the security requirements of a sensing device may differ from those of network or application components. This layered view is useful because it helps explain why security mechanisms need to be selected according to the environment in which they will operate.</w:t>
      </w:r>
    </w:p>
    <w:p w14:paraId="11D9B579" w14:textId="77777777" w:rsidR="00BC4433" w:rsidRDefault="00000000">
      <w:r>
        <w:t xml:space="preserve">More recent work has also considered the effect of emerging technologies on the security problem. Williams et al. (2022) reviewed IoT security with particular attention to technologies </w:t>
      </w:r>
      <w:r>
        <w:lastRenderedPageBreak/>
        <w:t>such as machine learning, blockchain, and fog, edge, and cloud computing. Their findings indicate that these technologies can support security but can also introduce new vulnerabilities and additional components that need protection. Therefore, technological development does not remove the security problem; in some cases it changes the nature of the problem.</w:t>
      </w:r>
    </w:p>
    <w:p w14:paraId="68138EB7" w14:textId="77777777" w:rsidR="00BC4433" w:rsidRDefault="00000000">
      <w:pPr>
        <w:pStyle w:val="Heading2"/>
      </w:pPr>
      <w:r>
        <w:t>2.2 Common Cyber Threats in IoT</w:t>
      </w:r>
    </w:p>
    <w:p w14:paraId="5156DF51" w14:textId="77777777" w:rsidR="00BC4433" w:rsidRDefault="00000000">
      <w:r>
        <w:t>Denial-of-service attacks are among the most important threats because IoT devices may have limited resources and may be unable to handle large volumes of malicious traffic. Botnet attacks are closely related to this issue. Ali et al. (2020) reviewed IoT-based botnet attacks and showed that attackers can take advantage of vulnerable devices and use them as part of coordinated attacks. The resource limitations and heterogeneity of IoT devices make consistent protection difficult.</w:t>
      </w:r>
    </w:p>
    <w:p w14:paraId="0CC2024B" w14:textId="77777777" w:rsidR="00BC4433" w:rsidRDefault="00000000">
      <w:r>
        <w:t>Shafiq et al. (2022) examined the detection and prevention of IoT-based security attacks and highlighted the need for effective mechanisms across different attack types. Their review shows that security research covers multiple attack surfaces and that detection and prevention approaches need to consider the changing nature of IoT environments.</w:t>
      </w:r>
    </w:p>
    <w:p w14:paraId="09DE9EE3" w14:textId="77777777" w:rsidR="00BC4433" w:rsidRDefault="00000000">
      <w:r>
        <w:t>Another important trend is the use of machine learning for attack detection. Jan et al. (2021) conducted a systematic literature review of machine-learning approaches to IoT security and reported increasing research interest in using machine learning for large-scale attacks such as DDoS and botnets. The authors also point out that changing IoT device types, traffic patterns, and attack behaviors make reliable detection of new attacks difficult.</w:t>
      </w:r>
    </w:p>
    <w:p w14:paraId="3C822150" w14:textId="77777777" w:rsidR="00BC4433" w:rsidRDefault="00000000">
      <w:pPr>
        <w:pStyle w:val="Heading2"/>
      </w:pPr>
      <w:r>
        <w:t>2.3 Authentication and Access Control</w:t>
      </w:r>
    </w:p>
    <w:p w14:paraId="6744D267" w14:textId="77777777" w:rsidR="00BC4433" w:rsidRDefault="00000000">
      <w:r>
        <w:t>Authentication and authorization are fundamental to IoT security because devices and users need to be identified before they are allowed to access resources. Cerny et al. (2022) systematically reviewed research on IoT authentication, authorization, and identity management and analyzed more than 1,600 peer-reviewed publications. Their review shows that there are many proposed approaches but also a lack of common standards and continuing research challenges.</w:t>
      </w:r>
    </w:p>
    <w:p w14:paraId="5648992D" w14:textId="77777777" w:rsidR="00BC4433" w:rsidRDefault="00000000">
      <w:r>
        <w:t xml:space="preserve">Authentication mechanisms for IoT need to balance security and resource consumption. A complex authentication process may provide stronger protection but can be difficult to deploy on devices with limited processing power or battery life. Similarly, access control must be </w:t>
      </w:r>
      <w:r>
        <w:lastRenderedPageBreak/>
        <w:t>manageable when an environment contains a large number of devices with different roles and permissions. These issues suggest that scalability should be considered together with security rather than treated as a separate concern.</w:t>
      </w:r>
    </w:p>
    <w:p w14:paraId="3A29326F" w14:textId="77777777" w:rsidR="00BC4433" w:rsidRDefault="00000000">
      <w:r>
        <w:t>The literature therefore supports the use of lightweight and scalable authentication and authorization mechanisms, but it also indicates that there is no single method that is appropriate for all IoT environments. The selection of a method depends on the device capabilities, application requirements, network architecture, and level of security required.</w:t>
      </w:r>
    </w:p>
    <w:p w14:paraId="5980930E" w14:textId="77777777" w:rsidR="00BC4433" w:rsidRDefault="00000000">
      <w:pPr>
        <w:pStyle w:val="Heading2"/>
      </w:pPr>
      <w:r>
        <w:t>2.4 Encryption and Lightweight Security</w:t>
      </w:r>
    </w:p>
    <w:p w14:paraId="34966BE9" w14:textId="77777777" w:rsidR="00BC4433" w:rsidRDefault="00000000">
      <w:r>
        <w:t>Encryption is important for protecting information while it is stored or transmitted between IoT devices. However, traditional cryptographic mechanisms may create computational and energy costs that are difficult for small devices to handle. This has encouraged research into lightweight security mechanisms that attempt to provide adequate protection with lower resource requirements.</w:t>
      </w:r>
    </w:p>
    <w:p w14:paraId="09B68BBC" w14:textId="77777777" w:rsidR="00BC4433" w:rsidRDefault="00000000">
      <w:r>
        <w:t>The literature indicates that lightweight security is not simply a matter of choosing the smallest algorithm. A security mechanism also needs to provide sufficient protection against the threats relevant to the application. A mechanism that reduces computation too aggressively may create weaknesses, while a highly complex mechanism may be impractical for a battery-powered device. This security-performance trade-off is therefore an important consideration when comparing IoT security solutions.</w:t>
      </w:r>
    </w:p>
    <w:p w14:paraId="3B1B66B7" w14:textId="77777777" w:rsidR="00BC4433" w:rsidRDefault="00000000">
      <w:r>
        <w:t>Reviews such as those by Jurcut et al. (2020) and HaddadPajouh et al. (2021) demonstrate that security requirements vary across IoT layers and applications. This supports the idea that lightweight mechanisms should be evaluated in relation to the specific environment rather than treated as universally better than conventional techniques.</w:t>
      </w:r>
    </w:p>
    <w:p w14:paraId="254055E5" w14:textId="77777777" w:rsidR="00BC4433" w:rsidRDefault="00000000">
      <w:pPr>
        <w:pStyle w:val="Heading2"/>
      </w:pPr>
      <w:r>
        <w:t>2.5 Intrusion Detection Systems</w:t>
      </w:r>
    </w:p>
    <w:p w14:paraId="302BFCBF" w14:textId="77777777" w:rsidR="00BC4433" w:rsidRDefault="00000000">
      <w:r>
        <w:t>Intrusion detection systems provide an additional layer of protection by monitoring activity and identifying behavior that may indicate an attack. This is important because preventive mechanisms such as authentication and encryption may not stop every attack. An intrusion detection system can provide a second opportunity to identify suspicious activity.</w:t>
      </w:r>
    </w:p>
    <w:p w14:paraId="228BFAF6" w14:textId="77777777" w:rsidR="00BC4433" w:rsidRDefault="00000000">
      <w:r>
        <w:lastRenderedPageBreak/>
        <w:t>Machine learning has become an important research direction for IoT intrusion detection. Jan et al. (2021) found that machine-learning approaches are increasingly being investigated for detecting large-scale attacks and abnormal behavior. Ahanger et al. (2022) similarly reviewed artificial-intelligence techniques for IoT security and categorized research using machine learning and deep learning for emerging IoT vulnerabilities.</w:t>
      </w:r>
    </w:p>
    <w:p w14:paraId="6F278575" w14:textId="77777777" w:rsidR="00BC4433" w:rsidRDefault="00000000">
      <w:r>
        <w:t>However, intelligent intrusion detection also introduces challenges. Models require suitable training data, and their performance can be affected by changes in traffic patterns or new attack types. Farooq et al. (2022) discuss both the potential of machine learning for IoT security and the constraints associated with applying these approaches in IoT environments. These constraints include resource limitations and the need to maintain reliable detection performance.</w:t>
      </w:r>
    </w:p>
    <w:p w14:paraId="5A37CE64" w14:textId="77777777" w:rsidR="00BC4433" w:rsidRDefault="00000000">
      <w:r>
        <w:t>Therefore, machine-learning-based IDS should not automatically be considered a complete solution. Their usefulness depends on factors such as dataset quality, computational cost, detection accuracy, adaptability, and the environment in which they are deployed.</w:t>
      </w:r>
    </w:p>
    <w:p w14:paraId="29F5B9F5" w14:textId="77777777" w:rsidR="00BC4433" w:rsidRDefault="00000000">
      <w:pPr>
        <w:pStyle w:val="Heading2"/>
      </w:pPr>
      <w:r>
        <w:t>2.6 Emerging Intelligent Security Approaches</w:t>
      </w:r>
    </w:p>
    <w:p w14:paraId="52EBA77F" w14:textId="77777777" w:rsidR="00BC4433" w:rsidRDefault="00000000">
      <w:r>
        <w:t>Recent research increasingly combines IoT security with artificial intelligence. Sarker et al. (2022) reviewed IoT security intelligence and examined machine-learning approaches for detecting and mitigating device-level, network-level, and application-level threats. Their work shows the potential for intelligent security mechanisms to improve detection and response capabilities.</w:t>
      </w:r>
    </w:p>
    <w:p w14:paraId="35859585" w14:textId="77777777" w:rsidR="00BC4433" w:rsidRDefault="00000000">
      <w:r>
        <w:t>Machine and deep learning approaches can be useful when security systems need to identify patterns in large amounts of network data. Bharati and Podder (2022), for example, reviewed machine- and deep-learning applications for IoT security and discussed both their benefits and limitations. However, adding intelligent components can also increase complexity, computational requirements, and dependence on high-quality datasets.</w:t>
      </w:r>
    </w:p>
    <w:p w14:paraId="60C5D5BF" w14:textId="77777777" w:rsidR="00BC4433" w:rsidRDefault="00000000">
      <w:r>
        <w:t>This creates another trade-off. Intelligent systems may provide stronger or more adaptive detection, but their practical use on resource-constrained devices can be challenging. The literature therefore suggests that future IoT security research should consider not only detection accuracy but also resource consumption, scalability, explainability where relevant, and ease of deployment.</w:t>
      </w:r>
    </w:p>
    <w:p w14:paraId="20A5F6B3" w14:textId="77777777" w:rsidR="00BC4433" w:rsidRDefault="00000000">
      <w:pPr>
        <w:pStyle w:val="Heading2"/>
      </w:pPr>
      <w:r>
        <w:lastRenderedPageBreak/>
        <w:t>2.7 Comparative Synthesis of the Literature</w:t>
      </w:r>
    </w:p>
    <w:tbl>
      <w:tblPr>
        <w:tblStyle w:val="TableGrid"/>
        <w:tblW w:w="0" w:type="auto"/>
        <w:jc w:val="center"/>
        <w:tblLook w:val="04A0" w:firstRow="1" w:lastRow="0" w:firstColumn="1" w:lastColumn="0" w:noHBand="0" w:noVBand="1"/>
      </w:tblPr>
      <w:tblGrid>
        <w:gridCol w:w="2605"/>
        <w:gridCol w:w="2190"/>
        <w:gridCol w:w="1393"/>
        <w:gridCol w:w="2075"/>
        <w:gridCol w:w="1313"/>
      </w:tblGrid>
      <w:tr w:rsidR="00BC4433" w14:paraId="6843B29A" w14:textId="77777777">
        <w:trPr>
          <w:jc w:val="center"/>
        </w:trPr>
        <w:tc>
          <w:tcPr>
            <w:tcW w:w="1872" w:type="dxa"/>
          </w:tcPr>
          <w:p w14:paraId="19F6039A" w14:textId="77777777" w:rsidR="00BC4433" w:rsidRDefault="00000000">
            <w:r>
              <w:t>Security Area</w:t>
            </w:r>
          </w:p>
        </w:tc>
        <w:tc>
          <w:tcPr>
            <w:tcW w:w="1872" w:type="dxa"/>
          </w:tcPr>
          <w:p w14:paraId="0DF4E4DE" w14:textId="77777777" w:rsidR="00BC4433" w:rsidRDefault="00000000">
            <w:r>
              <w:t>Main Contribution</w:t>
            </w:r>
          </w:p>
        </w:tc>
        <w:tc>
          <w:tcPr>
            <w:tcW w:w="1872" w:type="dxa"/>
          </w:tcPr>
          <w:p w14:paraId="06FCDBCA" w14:textId="77777777" w:rsidR="00BC4433" w:rsidRDefault="00000000">
            <w:r>
              <w:t>Strength</w:t>
            </w:r>
          </w:p>
        </w:tc>
        <w:tc>
          <w:tcPr>
            <w:tcW w:w="1872" w:type="dxa"/>
          </w:tcPr>
          <w:p w14:paraId="2D887E45" w14:textId="77777777" w:rsidR="00BC4433" w:rsidRDefault="00000000">
            <w:r>
              <w:t>Common Limitation</w:t>
            </w:r>
          </w:p>
        </w:tc>
        <w:tc>
          <w:tcPr>
            <w:tcW w:w="1872" w:type="dxa"/>
          </w:tcPr>
          <w:p w14:paraId="6860E525" w14:textId="77777777" w:rsidR="00BC4433" w:rsidRDefault="00000000">
            <w:r>
              <w:t>Implication</w:t>
            </w:r>
          </w:p>
        </w:tc>
      </w:tr>
      <w:tr w:rsidR="00BC4433" w14:paraId="511FC371" w14:textId="77777777">
        <w:trPr>
          <w:jc w:val="center"/>
        </w:trPr>
        <w:tc>
          <w:tcPr>
            <w:tcW w:w="1872" w:type="dxa"/>
          </w:tcPr>
          <w:p w14:paraId="0827A8F2" w14:textId="77777777" w:rsidR="00BC4433" w:rsidRDefault="00000000">
            <w:r>
              <w:t>Threat analysis</w:t>
            </w:r>
          </w:p>
        </w:tc>
        <w:tc>
          <w:tcPr>
            <w:tcW w:w="1872" w:type="dxa"/>
          </w:tcPr>
          <w:p w14:paraId="74890E13" w14:textId="77777777" w:rsidR="00BC4433" w:rsidRDefault="00000000">
            <w:r>
              <w:t>Identifies attacks and vulnerabilities</w:t>
            </w:r>
          </w:p>
        </w:tc>
        <w:tc>
          <w:tcPr>
            <w:tcW w:w="1872" w:type="dxa"/>
          </w:tcPr>
          <w:p w14:paraId="48EDD7A7" w14:textId="77777777" w:rsidR="00BC4433" w:rsidRDefault="00000000">
            <w:r>
              <w:t>Broad understanding of risk</w:t>
            </w:r>
          </w:p>
        </w:tc>
        <w:tc>
          <w:tcPr>
            <w:tcW w:w="1872" w:type="dxa"/>
          </w:tcPr>
          <w:p w14:paraId="6776F91B" w14:textId="77777777" w:rsidR="00BC4433" w:rsidRDefault="00000000">
            <w:r>
              <w:t>Often survey-based</w:t>
            </w:r>
          </w:p>
        </w:tc>
        <w:tc>
          <w:tcPr>
            <w:tcW w:w="1872" w:type="dxa"/>
          </w:tcPr>
          <w:p w14:paraId="5A3F8009" w14:textId="77777777" w:rsidR="00BC4433" w:rsidRDefault="00000000">
            <w:r>
              <w:t>Supports threat classification</w:t>
            </w:r>
          </w:p>
        </w:tc>
      </w:tr>
      <w:tr w:rsidR="00BC4433" w14:paraId="06ACC787" w14:textId="77777777">
        <w:trPr>
          <w:jc w:val="center"/>
        </w:trPr>
        <w:tc>
          <w:tcPr>
            <w:tcW w:w="1872" w:type="dxa"/>
          </w:tcPr>
          <w:p w14:paraId="4A99AEA6" w14:textId="77777777" w:rsidR="00BC4433" w:rsidRDefault="00000000">
            <w:r>
              <w:t>Authentication/authorization</w:t>
            </w:r>
          </w:p>
        </w:tc>
        <w:tc>
          <w:tcPr>
            <w:tcW w:w="1872" w:type="dxa"/>
          </w:tcPr>
          <w:p w14:paraId="04CE0607" w14:textId="77777777" w:rsidR="00BC4433" w:rsidRDefault="00000000">
            <w:r>
              <w:t>Controls device and user access</w:t>
            </w:r>
          </w:p>
        </w:tc>
        <w:tc>
          <w:tcPr>
            <w:tcW w:w="1872" w:type="dxa"/>
          </w:tcPr>
          <w:p w14:paraId="6EC9E759" w14:textId="77777777" w:rsidR="00BC4433" w:rsidRDefault="00000000">
            <w:r>
              <w:t>Reduces unauthorized access</w:t>
            </w:r>
          </w:p>
        </w:tc>
        <w:tc>
          <w:tcPr>
            <w:tcW w:w="1872" w:type="dxa"/>
          </w:tcPr>
          <w:p w14:paraId="52BD32FF" w14:textId="77777777" w:rsidR="00BC4433" w:rsidRDefault="00000000">
            <w:r>
              <w:t>Scalability and resource cost</w:t>
            </w:r>
          </w:p>
        </w:tc>
        <w:tc>
          <w:tcPr>
            <w:tcW w:w="1872" w:type="dxa"/>
          </w:tcPr>
          <w:p w14:paraId="3F5A4F9B" w14:textId="77777777" w:rsidR="00BC4433" w:rsidRDefault="00000000">
            <w:r>
              <w:t>Needs lightweight, manageable methods</w:t>
            </w:r>
          </w:p>
        </w:tc>
      </w:tr>
      <w:tr w:rsidR="00BC4433" w14:paraId="5AA71BBA" w14:textId="77777777">
        <w:trPr>
          <w:jc w:val="center"/>
        </w:trPr>
        <w:tc>
          <w:tcPr>
            <w:tcW w:w="1872" w:type="dxa"/>
          </w:tcPr>
          <w:p w14:paraId="2D6F2DD5" w14:textId="77777777" w:rsidR="00BC4433" w:rsidRDefault="00000000">
            <w:r>
              <w:t>Encryption</w:t>
            </w:r>
          </w:p>
        </w:tc>
        <w:tc>
          <w:tcPr>
            <w:tcW w:w="1872" w:type="dxa"/>
          </w:tcPr>
          <w:p w14:paraId="1D3E092A" w14:textId="77777777" w:rsidR="00BC4433" w:rsidRDefault="00000000">
            <w:r>
              <w:t>Protects data confidentiality/integrity</w:t>
            </w:r>
          </w:p>
        </w:tc>
        <w:tc>
          <w:tcPr>
            <w:tcW w:w="1872" w:type="dxa"/>
          </w:tcPr>
          <w:p w14:paraId="6FF2605B" w14:textId="77777777" w:rsidR="00BC4433" w:rsidRDefault="00000000">
            <w:r>
              <w:t>Strong data protection</w:t>
            </w:r>
          </w:p>
        </w:tc>
        <w:tc>
          <w:tcPr>
            <w:tcW w:w="1872" w:type="dxa"/>
          </w:tcPr>
          <w:p w14:paraId="40676391" w14:textId="77777777" w:rsidR="00BC4433" w:rsidRDefault="00000000">
            <w:r>
              <w:t>Computational/energy overhead</w:t>
            </w:r>
          </w:p>
        </w:tc>
        <w:tc>
          <w:tcPr>
            <w:tcW w:w="1872" w:type="dxa"/>
          </w:tcPr>
          <w:p w14:paraId="596389B7" w14:textId="77777777" w:rsidR="00BC4433" w:rsidRDefault="00000000">
            <w:r>
              <w:t>Requires resource-aware design</w:t>
            </w:r>
          </w:p>
        </w:tc>
      </w:tr>
      <w:tr w:rsidR="00BC4433" w14:paraId="43B02514" w14:textId="77777777">
        <w:trPr>
          <w:jc w:val="center"/>
        </w:trPr>
        <w:tc>
          <w:tcPr>
            <w:tcW w:w="1872" w:type="dxa"/>
          </w:tcPr>
          <w:p w14:paraId="57DF9E23" w14:textId="77777777" w:rsidR="00BC4433" w:rsidRDefault="00000000">
            <w:r>
              <w:t>IDS</w:t>
            </w:r>
          </w:p>
        </w:tc>
        <w:tc>
          <w:tcPr>
            <w:tcW w:w="1872" w:type="dxa"/>
          </w:tcPr>
          <w:p w14:paraId="38C29050" w14:textId="77777777" w:rsidR="00BC4433" w:rsidRDefault="00000000">
            <w:r>
              <w:t>Detects suspicious activity</w:t>
            </w:r>
          </w:p>
        </w:tc>
        <w:tc>
          <w:tcPr>
            <w:tcW w:w="1872" w:type="dxa"/>
          </w:tcPr>
          <w:p w14:paraId="1B27209C" w14:textId="77777777" w:rsidR="00BC4433" w:rsidRDefault="00000000">
            <w:r>
              <w:t>Adds monitoring capability</w:t>
            </w:r>
          </w:p>
        </w:tc>
        <w:tc>
          <w:tcPr>
            <w:tcW w:w="1872" w:type="dxa"/>
          </w:tcPr>
          <w:p w14:paraId="471AC874" w14:textId="77777777" w:rsidR="00BC4433" w:rsidRDefault="00000000">
            <w:r>
              <w:t>False positives and resource needs</w:t>
            </w:r>
          </w:p>
        </w:tc>
        <w:tc>
          <w:tcPr>
            <w:tcW w:w="1872" w:type="dxa"/>
          </w:tcPr>
          <w:p w14:paraId="6988E46D" w14:textId="77777777" w:rsidR="00BC4433" w:rsidRDefault="00000000">
            <w:r>
              <w:t>Needs IoT-specific evaluation</w:t>
            </w:r>
          </w:p>
        </w:tc>
      </w:tr>
      <w:tr w:rsidR="00BC4433" w14:paraId="3363639C" w14:textId="77777777">
        <w:trPr>
          <w:jc w:val="center"/>
        </w:trPr>
        <w:tc>
          <w:tcPr>
            <w:tcW w:w="1872" w:type="dxa"/>
          </w:tcPr>
          <w:p w14:paraId="578B574A" w14:textId="77777777" w:rsidR="00BC4433" w:rsidRDefault="00000000">
            <w:r>
              <w:t>Machine learning</w:t>
            </w:r>
          </w:p>
        </w:tc>
        <w:tc>
          <w:tcPr>
            <w:tcW w:w="1872" w:type="dxa"/>
          </w:tcPr>
          <w:p w14:paraId="17A0A8B9" w14:textId="77777777" w:rsidR="00BC4433" w:rsidRDefault="00000000">
            <w:r>
              <w:t>Detects complex or changing patterns</w:t>
            </w:r>
          </w:p>
        </w:tc>
        <w:tc>
          <w:tcPr>
            <w:tcW w:w="1872" w:type="dxa"/>
          </w:tcPr>
          <w:p w14:paraId="097577D5" w14:textId="77777777" w:rsidR="00BC4433" w:rsidRDefault="00000000">
            <w:r>
              <w:t>Potential for adaptive detection</w:t>
            </w:r>
          </w:p>
        </w:tc>
        <w:tc>
          <w:tcPr>
            <w:tcW w:w="1872" w:type="dxa"/>
          </w:tcPr>
          <w:p w14:paraId="7A82E9D0" w14:textId="77777777" w:rsidR="00BC4433" w:rsidRDefault="00000000">
            <w:r>
              <w:t>Dataset, cost, and generalization issues</w:t>
            </w:r>
          </w:p>
        </w:tc>
        <w:tc>
          <w:tcPr>
            <w:tcW w:w="1872" w:type="dxa"/>
          </w:tcPr>
          <w:p w14:paraId="0B50BCB0" w14:textId="77777777" w:rsidR="00BC4433" w:rsidRDefault="00000000">
            <w:r>
              <w:t>Needs careful practical evaluation</w:t>
            </w:r>
          </w:p>
        </w:tc>
      </w:tr>
      <w:tr w:rsidR="00BC4433" w14:paraId="64A9823F" w14:textId="77777777">
        <w:trPr>
          <w:jc w:val="center"/>
        </w:trPr>
        <w:tc>
          <w:tcPr>
            <w:tcW w:w="1872" w:type="dxa"/>
          </w:tcPr>
          <w:p w14:paraId="06F12FF1" w14:textId="77777777" w:rsidR="00BC4433" w:rsidRDefault="00000000">
            <w:r>
              <w:t>Integrated approaches</w:t>
            </w:r>
          </w:p>
        </w:tc>
        <w:tc>
          <w:tcPr>
            <w:tcW w:w="1872" w:type="dxa"/>
          </w:tcPr>
          <w:p w14:paraId="6DC8E2FA" w14:textId="77777777" w:rsidR="00BC4433" w:rsidRDefault="00000000">
            <w:r>
              <w:t>Combines multiple mechanisms</w:t>
            </w:r>
          </w:p>
        </w:tc>
        <w:tc>
          <w:tcPr>
            <w:tcW w:w="1872" w:type="dxa"/>
          </w:tcPr>
          <w:p w14:paraId="4EB87406" w14:textId="77777777" w:rsidR="00BC4433" w:rsidRDefault="00000000">
            <w:r>
              <w:t>Broader protection</w:t>
            </w:r>
          </w:p>
        </w:tc>
        <w:tc>
          <w:tcPr>
            <w:tcW w:w="1872" w:type="dxa"/>
          </w:tcPr>
          <w:p w14:paraId="1547F6E7" w14:textId="77777777" w:rsidR="00BC4433" w:rsidRDefault="00000000">
            <w:r>
              <w:t>Greater complexity</w:t>
            </w:r>
          </w:p>
        </w:tc>
        <w:tc>
          <w:tcPr>
            <w:tcW w:w="1872" w:type="dxa"/>
          </w:tcPr>
          <w:p w14:paraId="04D7C4E7" w14:textId="77777777" w:rsidR="00BC4433" w:rsidRDefault="00000000">
            <w:r>
              <w:t xml:space="preserve">Requires balance between security and </w:t>
            </w:r>
            <w:r>
              <w:lastRenderedPageBreak/>
              <w:t>practicality</w:t>
            </w:r>
          </w:p>
        </w:tc>
      </w:tr>
    </w:tbl>
    <w:p w14:paraId="55F68ACB" w14:textId="77777777" w:rsidR="00BC4433" w:rsidRDefault="00000000">
      <w:r>
        <w:lastRenderedPageBreak/>
        <w:t>The comparison shows a common pattern across the literature. Existing approaches can address important individual security requirements, but each approach has limitations. Authentication can restrict access but must remain scalable and efficient. Encryption protects data but creates computational costs. IDS can detect attacks but may require significant processing and can produce false alarms. Machine learning may improve detection of complex attacks but depends on data and can introduce additional resource requirements. This suggests that practical IoT security requires a balanced approach rather than relying on one mechanism.</w:t>
      </w:r>
    </w:p>
    <w:p w14:paraId="6E377AC4" w14:textId="77777777" w:rsidR="00BC4433" w:rsidRDefault="00000000">
      <w:pPr>
        <w:pStyle w:val="Heading2"/>
      </w:pPr>
      <w:r>
        <w:t>2.8 Research Gap</w:t>
      </w:r>
    </w:p>
    <w:p w14:paraId="616D960E" w14:textId="77777777" w:rsidR="00BC4433" w:rsidRDefault="00000000">
      <w:r>
        <w:t>The literature provides extensive coverage of IoT threats and security mechanisms, but several gaps remain. First, many studies focus on particular security problems or individual mechanisms. This makes it difficult to determine which approaches provide the best overall balance when multiple requirements are considered at the same time.</w:t>
      </w:r>
    </w:p>
    <w:p w14:paraId="442283CF" w14:textId="77777777" w:rsidR="00BC4433" w:rsidRDefault="00000000">
      <w:r>
        <w:t>Second, resource consumption and scalability remain important concerns. Security mechanisms need to operate across large and heterogeneous IoT environments without creating unacceptable performance or energy costs. Reviews of authentication, machine learning, and general IoT security show that these issues continue to be discussed as open challenges (Cerny et al., 2022; Jan et al., 2021; Farooq et al., 2022).</w:t>
      </w:r>
    </w:p>
    <w:p w14:paraId="7B27652D" w14:textId="77777777" w:rsidR="00BC4433" w:rsidRDefault="00000000">
      <w:r>
        <w:t>Third, there is a continuing gap between research proposals and practical deployment. Some approaches are evaluated using simulations, selected datasets, or specific experimental environments. Such evaluations are useful, but they may not fully represent the diversity of real IoT deployments. A comparative analysis that considers security effectiveness, resource requirements, scalability, and practical applicability can therefore provide a useful synthesis of the existing evidence.</w:t>
      </w:r>
    </w:p>
    <w:p w14:paraId="31616C67" w14:textId="77777777" w:rsidR="00BC4433" w:rsidRDefault="00000000">
      <w:r>
        <w:t>This research will address this gap by systematically reviewing and comparing existing IoT security research and organizing the findings around the requirements that matter for practical IoT environments. The study will not claim to create a universal security solution; instead, it will identify evidence-based requirements and recommendations that can support future IoT security research.</w:t>
      </w:r>
    </w:p>
    <w:p w14:paraId="01888B68" w14:textId="77777777" w:rsidR="00BC4433" w:rsidRDefault="00000000">
      <w:pPr>
        <w:pStyle w:val="Heading1"/>
      </w:pPr>
      <w:r>
        <w:lastRenderedPageBreak/>
        <w:t>CHAPTER 3 – RESEARCH METHODOLOGY</w:t>
      </w:r>
    </w:p>
    <w:p w14:paraId="6E58BC0B" w14:textId="77777777" w:rsidR="00BC4433" w:rsidRDefault="00000000">
      <w:pPr>
        <w:pStyle w:val="Heading2"/>
      </w:pPr>
      <w:r>
        <w:t>3.1 Research Approach</w:t>
      </w:r>
    </w:p>
    <w:p w14:paraId="5D32D2BA" w14:textId="77777777" w:rsidR="00BC4433" w:rsidRDefault="00000000">
      <w:r>
        <w:t>This research will use a structured systematic literature review followed by comparative and thematic analysis. This approach is appropriate because the research objectives focus on identifying security challenges, examining existing solutions, comparing their characteristics, and identifying research gaps. Rather than collecting data from a physical IoT network, the study will collect evidence from published academic research.</w:t>
      </w:r>
    </w:p>
    <w:p w14:paraId="01CB2222" w14:textId="77777777" w:rsidR="00BC4433" w:rsidRDefault="00000000">
      <w:r>
        <w:t>The methodology will follow a sequence of research planning, literature identification, screening, data extraction, analysis, and synthesis. The process will be documented so that the selection of studies is transparent and related directly to the research objectives.</w:t>
      </w:r>
    </w:p>
    <w:p w14:paraId="68E92FCA" w14:textId="77777777" w:rsidR="00BC4433" w:rsidRDefault="00000000">
      <w:pPr>
        <w:pStyle w:val="Heading2"/>
      </w:pPr>
      <w:r>
        <w:t>3.2 Research Questions</w:t>
      </w:r>
    </w:p>
    <w:p w14:paraId="54DB567D" w14:textId="77777777" w:rsidR="00BC4433" w:rsidRDefault="00000000">
      <w:pPr>
        <w:pStyle w:val="ListNumber"/>
      </w:pPr>
      <w:r>
        <w:t>What are the major security challenges and cyber threats affecting IoT networks?</w:t>
      </w:r>
    </w:p>
    <w:p w14:paraId="7D91DEC9" w14:textId="77777777" w:rsidR="00BC4433" w:rsidRDefault="00000000">
      <w:pPr>
        <w:pStyle w:val="ListNumber"/>
      </w:pPr>
      <w:r>
        <w:t>What security mechanisms have been proposed to protect IoT devices and networks?</w:t>
      </w:r>
    </w:p>
    <w:p w14:paraId="601CBC01" w14:textId="77777777" w:rsidR="00BC4433" w:rsidRDefault="00000000">
      <w:pPr>
        <w:pStyle w:val="ListNumber"/>
      </w:pPr>
      <w:r>
        <w:t>How do existing IoT security approaches compare in terms of security effectiveness, resource requirements, scalability, and practical applicability?</w:t>
      </w:r>
    </w:p>
    <w:p w14:paraId="49655D49" w14:textId="77777777" w:rsidR="00BC4433" w:rsidRDefault="00000000">
      <w:pPr>
        <w:pStyle w:val="ListNumber"/>
      </w:pPr>
      <w:r>
        <w:t>What limitations and research gaps remain in current IoT security research?</w:t>
      </w:r>
    </w:p>
    <w:p w14:paraId="50B89B13" w14:textId="77777777" w:rsidR="00BC4433" w:rsidRDefault="00000000">
      <w:pPr>
        <w:pStyle w:val="ListNumber"/>
      </w:pPr>
      <w:r>
        <w:t>What recommendations can be derived from the literature to improve IoT network security?</w:t>
      </w:r>
    </w:p>
    <w:p w14:paraId="552214C6" w14:textId="77777777" w:rsidR="00BC4433" w:rsidRDefault="00000000">
      <w:pPr>
        <w:pStyle w:val="Heading2"/>
      </w:pPr>
      <w:r>
        <w:t>3.3 Data Sources and Search Strategy</w:t>
      </w:r>
    </w:p>
    <w:p w14:paraId="1783C6D9" w14:textId="77777777" w:rsidR="00BC4433" w:rsidRDefault="00000000">
      <w:r>
        <w:t>Relevant research will be collected from recognized academic databases, including IEEE Xplore, ScienceDirect, SpringerLink, ACM Digital Library, and Google Scholar. These databases were selected because they provide access to research in computer science, cybersecurity, networking, and IoT.</w:t>
      </w:r>
    </w:p>
    <w:p w14:paraId="35704148" w14:textId="77777777" w:rsidR="00BC4433" w:rsidRDefault="00000000">
      <w:r>
        <w:t>Example search terms will include:</w:t>
      </w:r>
    </w:p>
    <w:p w14:paraId="2E8547D1" w14:textId="77777777" w:rsidR="00BC4433" w:rsidRDefault="00000000">
      <w:pPr>
        <w:pStyle w:val="ListBullet"/>
      </w:pPr>
      <w:r>
        <w:t>“IoT security”</w:t>
      </w:r>
    </w:p>
    <w:p w14:paraId="4A20DC8A" w14:textId="77777777" w:rsidR="00BC4433" w:rsidRDefault="00000000">
      <w:pPr>
        <w:pStyle w:val="ListBullet"/>
      </w:pPr>
      <w:r>
        <w:t>“Internet of Things cybersecurity”</w:t>
      </w:r>
    </w:p>
    <w:p w14:paraId="69B97C23" w14:textId="77777777" w:rsidR="00BC4433" w:rsidRDefault="00000000">
      <w:pPr>
        <w:pStyle w:val="ListBullet"/>
      </w:pPr>
      <w:r>
        <w:t>“IoT security challenges”</w:t>
      </w:r>
    </w:p>
    <w:p w14:paraId="0BDC3B09" w14:textId="77777777" w:rsidR="00BC4433" w:rsidRDefault="00000000">
      <w:pPr>
        <w:pStyle w:val="ListBullet"/>
      </w:pPr>
      <w:r>
        <w:t>“IoT authentication”</w:t>
      </w:r>
    </w:p>
    <w:p w14:paraId="1AD18676" w14:textId="77777777" w:rsidR="00BC4433" w:rsidRDefault="00000000">
      <w:pPr>
        <w:pStyle w:val="ListBullet"/>
      </w:pPr>
      <w:r>
        <w:t>“IoT access control”</w:t>
      </w:r>
    </w:p>
    <w:p w14:paraId="73202D90" w14:textId="77777777" w:rsidR="00BC4433" w:rsidRDefault="00000000">
      <w:pPr>
        <w:pStyle w:val="ListBullet"/>
      </w:pPr>
      <w:r>
        <w:lastRenderedPageBreak/>
        <w:t>“IoT intrusion detection”</w:t>
      </w:r>
    </w:p>
    <w:p w14:paraId="3480DF34" w14:textId="77777777" w:rsidR="00BC4433" w:rsidRDefault="00000000">
      <w:pPr>
        <w:pStyle w:val="ListBullet"/>
      </w:pPr>
      <w:r>
        <w:t>“IoT lightweight cryptography”</w:t>
      </w:r>
    </w:p>
    <w:p w14:paraId="4EFFAB53" w14:textId="77777777" w:rsidR="00BC4433" w:rsidRDefault="00000000">
      <w:pPr>
        <w:pStyle w:val="ListBullet"/>
      </w:pPr>
      <w:r>
        <w:t>“machine learning IoT security”</w:t>
      </w:r>
    </w:p>
    <w:p w14:paraId="415C7C66" w14:textId="77777777" w:rsidR="00BC4433" w:rsidRDefault="00000000">
      <w:pPr>
        <w:pStyle w:val="Heading2"/>
      </w:pPr>
      <w:r>
        <w:t>3.4 Inclusion and Exclusion Criteria</w:t>
      </w:r>
    </w:p>
    <w:p w14:paraId="141D2874" w14:textId="77777777" w:rsidR="00BC4433" w:rsidRDefault="00000000">
      <w:r>
        <w:t>Studies will be included when they:</w:t>
      </w:r>
    </w:p>
    <w:p w14:paraId="3DA5A3FC" w14:textId="77777777" w:rsidR="00BC4433" w:rsidRDefault="00000000">
      <w:pPr>
        <w:pStyle w:val="ListBullet"/>
      </w:pPr>
      <w:r>
        <w:t>Focus directly on IoT security, threats, vulnerabilities, or security mechanisms.</w:t>
      </w:r>
    </w:p>
    <w:p w14:paraId="1690DD15" w14:textId="77777777" w:rsidR="00BC4433" w:rsidRDefault="00000000">
      <w:pPr>
        <w:pStyle w:val="ListBullet"/>
      </w:pPr>
      <w:r>
        <w:t>Address at least one of the research objectives.</w:t>
      </w:r>
    </w:p>
    <w:p w14:paraId="4E7E1CA2" w14:textId="77777777" w:rsidR="00BC4433" w:rsidRDefault="00000000">
      <w:pPr>
        <w:pStyle w:val="ListBullet"/>
      </w:pPr>
      <w:r>
        <w:t>Are peer-reviewed academic papers or high-quality systematic/survey studies.</w:t>
      </w:r>
    </w:p>
    <w:p w14:paraId="571D60EC" w14:textId="77777777" w:rsidR="00BC4433" w:rsidRDefault="00000000">
      <w:pPr>
        <w:pStyle w:val="ListBullet"/>
      </w:pPr>
      <w:r>
        <w:t>Contain sufficient information about the research method and findings.</w:t>
      </w:r>
    </w:p>
    <w:p w14:paraId="1D1C110F" w14:textId="77777777" w:rsidR="00BC4433" w:rsidRDefault="00000000">
      <w:pPr>
        <w:pStyle w:val="ListBullet"/>
      </w:pPr>
      <w:r>
        <w:t>Fall within the selected publication period, with older foundational studies included when they are directly relevant.</w:t>
      </w:r>
    </w:p>
    <w:p w14:paraId="58C71F53" w14:textId="77777777" w:rsidR="00BC4433" w:rsidRDefault="00000000">
      <w:r>
        <w:t>Studies will be excluded when they:</w:t>
      </w:r>
    </w:p>
    <w:p w14:paraId="6A0999CD" w14:textId="77777777" w:rsidR="00BC4433" w:rsidRDefault="00000000">
      <w:pPr>
        <w:pStyle w:val="ListBullet"/>
      </w:pPr>
      <w:r>
        <w:t>Do not address IoT security.</w:t>
      </w:r>
    </w:p>
    <w:p w14:paraId="0D5E47D5" w14:textId="77777777" w:rsidR="00BC4433" w:rsidRDefault="00000000">
      <w:pPr>
        <w:pStyle w:val="ListBullet"/>
      </w:pPr>
      <w:r>
        <w:t>Focus only on a non-security IoT application.</w:t>
      </w:r>
    </w:p>
    <w:p w14:paraId="74F6819B" w14:textId="77777777" w:rsidR="00BC4433" w:rsidRDefault="00000000">
      <w:pPr>
        <w:pStyle w:val="ListBullet"/>
      </w:pPr>
      <w:r>
        <w:t>Are duplicate records.</w:t>
      </w:r>
    </w:p>
    <w:p w14:paraId="2FD6FF3C" w14:textId="77777777" w:rsidR="00BC4433" w:rsidRDefault="00000000">
      <w:pPr>
        <w:pStyle w:val="ListBullet"/>
      </w:pPr>
      <w:r>
        <w:t>Do not contain sufficient research information for comparison.</w:t>
      </w:r>
    </w:p>
    <w:p w14:paraId="660A783C" w14:textId="77777777" w:rsidR="00BC4433" w:rsidRDefault="00000000">
      <w:pPr>
        <w:pStyle w:val="ListBullet"/>
      </w:pPr>
      <w:r>
        <w:t>Are primarily opinion pieces, advertisements, or non-academic web material.</w:t>
      </w:r>
    </w:p>
    <w:p w14:paraId="3AB39507" w14:textId="77777777" w:rsidR="00BC4433" w:rsidRDefault="00000000">
      <w:pPr>
        <w:pStyle w:val="Heading2"/>
      </w:pPr>
      <w:r>
        <w:t>3.5 Data Extraction</w:t>
      </w:r>
    </w:p>
    <w:p w14:paraId="1668F15B" w14:textId="77777777" w:rsidR="00BC4433" w:rsidRDefault="00000000">
      <w:r>
        <w:t>A literature matrix will be created in Microsoft Excel. For each selected study, the following information will be recorded: author and year, research problem, research objective, methodology, IoT environment or dataset, security approach, key findings, strengths, limitations, resource requirements, scalability considerations, and identified research gap. Recording these fields will make it easier to compare studies using the same criteria.</w:t>
      </w:r>
    </w:p>
    <w:p w14:paraId="52FFF24B" w14:textId="77777777" w:rsidR="00BC4433" w:rsidRDefault="00000000">
      <w:pPr>
        <w:pStyle w:val="Heading2"/>
      </w:pPr>
      <w:r>
        <w:t>3.6 Data Analysis</w:t>
      </w:r>
    </w:p>
    <w:p w14:paraId="3FFF16F7" w14:textId="77777777" w:rsidR="00BC4433" w:rsidRDefault="00000000">
      <w:r>
        <w:t>The collected information will be analyzed using thematic and comparative analysis. Thematic analysis will group findings into major themes such as threats, authentication, encryption, intrusion detection, machine learning, and scalability. Comparative analysis will then examine how different approaches perform against the selected criteria.</w:t>
      </w:r>
    </w:p>
    <w:p w14:paraId="3820D4E7" w14:textId="77777777" w:rsidR="00BC4433" w:rsidRDefault="00000000">
      <w:r>
        <w:lastRenderedPageBreak/>
        <w:t>The analysis will not attempt to calculate a single numerical score for every security mechanism unless the selected studies provide comparable measurements. Instead, differences in evaluation methods and environments will be considered when interpreting results. This is important because two studies may report performance using different datasets, hardware, or experimental conditions.</w:t>
      </w:r>
    </w:p>
    <w:p w14:paraId="5E946D38" w14:textId="77777777" w:rsidR="00BC4433" w:rsidRDefault="00000000">
      <w:pPr>
        <w:pStyle w:val="Heading2"/>
      </w:pPr>
      <w:r>
        <w:t>3.7 Research Tools</w:t>
      </w:r>
    </w:p>
    <w:p w14:paraId="7F2EEC3C" w14:textId="77777777" w:rsidR="00BC4433" w:rsidRDefault="00000000">
      <w:pPr>
        <w:pStyle w:val="ListBullet"/>
      </w:pPr>
      <w:r>
        <w:t>Microsoft Excel: organize the literature matrix, screening results, and comparative information.</w:t>
      </w:r>
    </w:p>
    <w:p w14:paraId="4629B368" w14:textId="77777777" w:rsidR="00BC4433" w:rsidRDefault="00000000">
      <w:pPr>
        <w:pStyle w:val="ListBullet"/>
      </w:pPr>
      <w:r>
        <w:t>Zotero or Mendeley: manage references and APA citations.</w:t>
      </w:r>
    </w:p>
    <w:p w14:paraId="48D46F21" w14:textId="77777777" w:rsidR="00BC4433" w:rsidRDefault="00000000">
      <w:pPr>
        <w:pStyle w:val="ListBullet"/>
      </w:pPr>
      <w:r>
        <w:t>Microsoft Word: prepare and format the final research proposal.</w:t>
      </w:r>
    </w:p>
    <w:p w14:paraId="18B8105E" w14:textId="77777777" w:rsidR="00BC4433" w:rsidRDefault="00000000">
      <w:pPr>
        <w:pStyle w:val="ListBullet"/>
      </w:pPr>
      <w:r>
        <w:t>Academic database search tools: identify and retrieve relevant research papers.</w:t>
      </w:r>
    </w:p>
    <w:p w14:paraId="6858B5A5" w14:textId="77777777" w:rsidR="00BC4433" w:rsidRDefault="00000000">
      <w:pPr>
        <w:pStyle w:val="Heading2"/>
      </w:pPr>
      <w:r>
        <w:t>3.8 Objective–Methodology Alignment</w:t>
      </w:r>
    </w:p>
    <w:tbl>
      <w:tblPr>
        <w:tblStyle w:val="TableGrid"/>
        <w:tblW w:w="0" w:type="auto"/>
        <w:tblLook w:val="04A0" w:firstRow="1" w:lastRow="0" w:firstColumn="1" w:lastColumn="0" w:noHBand="0" w:noVBand="1"/>
      </w:tblPr>
      <w:tblGrid>
        <w:gridCol w:w="3120"/>
        <w:gridCol w:w="3120"/>
        <w:gridCol w:w="3120"/>
      </w:tblGrid>
      <w:tr w:rsidR="00BC4433" w14:paraId="2973BE54" w14:textId="77777777">
        <w:tc>
          <w:tcPr>
            <w:tcW w:w="3120" w:type="dxa"/>
          </w:tcPr>
          <w:p w14:paraId="2E3D706E" w14:textId="77777777" w:rsidR="00BC4433" w:rsidRDefault="00000000">
            <w:r>
              <w:t>Objective</w:t>
            </w:r>
          </w:p>
        </w:tc>
        <w:tc>
          <w:tcPr>
            <w:tcW w:w="3120" w:type="dxa"/>
          </w:tcPr>
          <w:p w14:paraId="060EFE9C" w14:textId="77777777" w:rsidR="00BC4433" w:rsidRDefault="00000000">
            <w:r>
              <w:t>Method</w:t>
            </w:r>
          </w:p>
        </w:tc>
        <w:tc>
          <w:tcPr>
            <w:tcW w:w="3120" w:type="dxa"/>
          </w:tcPr>
          <w:p w14:paraId="084A6790" w14:textId="77777777" w:rsidR="00BC4433" w:rsidRDefault="00000000">
            <w:r>
              <w:t>Evidence/Output</w:t>
            </w:r>
          </w:p>
        </w:tc>
      </w:tr>
      <w:tr w:rsidR="00BC4433" w14:paraId="2FBA1A97" w14:textId="77777777">
        <w:tc>
          <w:tcPr>
            <w:tcW w:w="3120" w:type="dxa"/>
          </w:tcPr>
          <w:p w14:paraId="58596D23" w14:textId="77777777" w:rsidR="00BC4433" w:rsidRDefault="00000000">
            <w:r>
              <w:t>O1 – Identify major threats</w:t>
            </w:r>
          </w:p>
        </w:tc>
        <w:tc>
          <w:tcPr>
            <w:tcW w:w="3120" w:type="dxa"/>
          </w:tcPr>
          <w:p w14:paraId="79BCC2A2" w14:textId="77777777" w:rsidR="00BC4433" w:rsidRDefault="00000000">
            <w:r>
              <w:t>Thematic literature analysis</w:t>
            </w:r>
          </w:p>
        </w:tc>
        <w:tc>
          <w:tcPr>
            <w:tcW w:w="3120" w:type="dxa"/>
          </w:tcPr>
          <w:p w14:paraId="5983C8C5" w14:textId="77777777" w:rsidR="00BC4433" w:rsidRDefault="00000000">
            <w:r>
              <w:t>Categorized threat and vulnerability themes</w:t>
            </w:r>
          </w:p>
        </w:tc>
      </w:tr>
      <w:tr w:rsidR="00BC4433" w14:paraId="72069110" w14:textId="77777777">
        <w:tc>
          <w:tcPr>
            <w:tcW w:w="3120" w:type="dxa"/>
          </w:tcPr>
          <w:p w14:paraId="119AD159" w14:textId="77777777" w:rsidR="00BC4433" w:rsidRDefault="00000000">
            <w:r>
              <w:t>O2 – Examine security mechanisms</w:t>
            </w:r>
          </w:p>
        </w:tc>
        <w:tc>
          <w:tcPr>
            <w:tcW w:w="3120" w:type="dxa"/>
          </w:tcPr>
          <w:p w14:paraId="7B5E0989" w14:textId="77777777" w:rsidR="00BC4433" w:rsidRDefault="00000000">
            <w:r>
              <w:t>Structured literature review</w:t>
            </w:r>
          </w:p>
        </w:tc>
        <w:tc>
          <w:tcPr>
            <w:tcW w:w="3120" w:type="dxa"/>
          </w:tcPr>
          <w:p w14:paraId="61A0D48A" w14:textId="77777777" w:rsidR="00BC4433" w:rsidRDefault="00000000">
            <w:r>
              <w:t>Classification of existing security solutions</w:t>
            </w:r>
          </w:p>
        </w:tc>
      </w:tr>
      <w:tr w:rsidR="00BC4433" w14:paraId="4CE3D852" w14:textId="77777777">
        <w:tc>
          <w:tcPr>
            <w:tcW w:w="3120" w:type="dxa"/>
          </w:tcPr>
          <w:p w14:paraId="00F81857" w14:textId="77777777" w:rsidR="00BC4433" w:rsidRDefault="00000000">
            <w:r>
              <w:t>O3 – Compare approaches</w:t>
            </w:r>
          </w:p>
        </w:tc>
        <w:tc>
          <w:tcPr>
            <w:tcW w:w="3120" w:type="dxa"/>
          </w:tcPr>
          <w:p w14:paraId="48CA6918" w14:textId="77777777" w:rsidR="00BC4433" w:rsidRDefault="00000000">
            <w:r>
              <w:t>Comparative matrix</w:t>
            </w:r>
          </w:p>
        </w:tc>
        <w:tc>
          <w:tcPr>
            <w:tcW w:w="3120" w:type="dxa"/>
          </w:tcPr>
          <w:p w14:paraId="182E8CFF" w14:textId="77777777" w:rsidR="00BC4433" w:rsidRDefault="00000000">
            <w:r>
              <w:t>Comparison by effectiveness, resources, scalability, applicability</w:t>
            </w:r>
          </w:p>
        </w:tc>
      </w:tr>
      <w:tr w:rsidR="00BC4433" w14:paraId="5FCB261D" w14:textId="77777777">
        <w:tc>
          <w:tcPr>
            <w:tcW w:w="3120" w:type="dxa"/>
          </w:tcPr>
          <w:p w14:paraId="5BEE98C8" w14:textId="77777777" w:rsidR="00BC4433" w:rsidRDefault="00000000">
            <w:r>
              <w:t>O4 – Analyze limitations and gaps</w:t>
            </w:r>
          </w:p>
        </w:tc>
        <w:tc>
          <w:tcPr>
            <w:tcW w:w="3120" w:type="dxa"/>
          </w:tcPr>
          <w:p w14:paraId="6B680612" w14:textId="77777777" w:rsidR="00BC4433" w:rsidRDefault="00000000">
            <w:r>
              <w:t>Critical synthesis</w:t>
            </w:r>
          </w:p>
        </w:tc>
        <w:tc>
          <w:tcPr>
            <w:tcW w:w="3120" w:type="dxa"/>
          </w:tcPr>
          <w:p w14:paraId="10BDE371" w14:textId="77777777" w:rsidR="00BC4433" w:rsidRDefault="00000000">
            <w:r>
              <w:t>Identified limitations and research gaps</w:t>
            </w:r>
          </w:p>
        </w:tc>
      </w:tr>
      <w:tr w:rsidR="00BC4433" w14:paraId="0256CCE8" w14:textId="77777777">
        <w:tc>
          <w:tcPr>
            <w:tcW w:w="3120" w:type="dxa"/>
          </w:tcPr>
          <w:p w14:paraId="0F820BFE" w14:textId="77777777" w:rsidR="00BC4433" w:rsidRDefault="00000000">
            <w:r>
              <w:t>O5 – Develop recommendations</w:t>
            </w:r>
          </w:p>
        </w:tc>
        <w:tc>
          <w:tcPr>
            <w:tcW w:w="3120" w:type="dxa"/>
          </w:tcPr>
          <w:p w14:paraId="0B12C081" w14:textId="77777777" w:rsidR="00BC4433" w:rsidRDefault="00000000">
            <w:r>
              <w:t>Synthesis of findings</w:t>
            </w:r>
          </w:p>
        </w:tc>
        <w:tc>
          <w:tcPr>
            <w:tcW w:w="3120" w:type="dxa"/>
          </w:tcPr>
          <w:p w14:paraId="696FD54D" w14:textId="77777777" w:rsidR="00BC4433" w:rsidRDefault="00000000">
            <w:r>
              <w:t>Evidence-based recommendations</w:t>
            </w:r>
          </w:p>
        </w:tc>
      </w:tr>
    </w:tbl>
    <w:p w14:paraId="56FFA344" w14:textId="77777777" w:rsidR="00BC4433" w:rsidRDefault="00000000">
      <w:pPr>
        <w:pStyle w:val="Heading2"/>
      </w:pPr>
      <w:r>
        <w:t>3.9 Expected Outcomes</w:t>
      </w:r>
    </w:p>
    <w:p w14:paraId="28275062" w14:textId="77777777" w:rsidR="00BC4433" w:rsidRDefault="00000000">
      <w:pPr>
        <w:pStyle w:val="ListNumber"/>
      </w:pPr>
      <w:r>
        <w:t>A structured classification of major IoT security threats and challenges.</w:t>
      </w:r>
    </w:p>
    <w:p w14:paraId="07438091" w14:textId="77777777" w:rsidR="00BC4433" w:rsidRDefault="00000000">
      <w:pPr>
        <w:pStyle w:val="ListNumber"/>
      </w:pPr>
      <w:r>
        <w:lastRenderedPageBreak/>
        <w:t>A clear overview of authentication, authorization, encryption, intrusion detection, and intelligent security approaches.</w:t>
      </w:r>
    </w:p>
    <w:p w14:paraId="43A800A9" w14:textId="77777777" w:rsidR="00BC4433" w:rsidRDefault="00000000">
      <w:pPr>
        <w:pStyle w:val="ListNumber"/>
      </w:pPr>
      <w:r>
        <w:t>A comparative assessment of existing solutions based on security effectiveness, resource requirements, scalability, and applicability.</w:t>
      </w:r>
    </w:p>
    <w:p w14:paraId="1F2E1FE6" w14:textId="77777777" w:rsidR="00BC4433" w:rsidRDefault="00000000">
      <w:pPr>
        <w:pStyle w:val="ListNumber"/>
      </w:pPr>
      <w:r>
        <w:t>Identification of recurring limitations and research gaps in current IoT security research.</w:t>
      </w:r>
    </w:p>
    <w:p w14:paraId="478A7F7D" w14:textId="77777777" w:rsidR="00BC4433" w:rsidRDefault="00000000">
      <w:pPr>
        <w:pStyle w:val="ListNumber"/>
      </w:pPr>
      <w:r>
        <w:t>A set of recommendations describing important requirements for future practical IoT security solutions.</w:t>
      </w:r>
    </w:p>
    <w:p w14:paraId="2749BC72" w14:textId="77777777" w:rsidR="00BC4433" w:rsidRDefault="00000000">
      <w:pPr>
        <w:pStyle w:val="Heading2"/>
      </w:pPr>
      <w:r>
        <w:t>3.10 Gantt Chart</w:t>
      </w:r>
    </w:p>
    <w:tbl>
      <w:tblPr>
        <w:tblStyle w:val="TableGrid"/>
        <w:tblW w:w="0" w:type="auto"/>
        <w:tblLook w:val="04A0" w:firstRow="1" w:lastRow="0" w:firstColumn="1" w:lastColumn="0" w:noHBand="0" w:noVBand="1"/>
      </w:tblPr>
      <w:tblGrid>
        <w:gridCol w:w="1297"/>
        <w:gridCol w:w="1034"/>
        <w:gridCol w:w="1035"/>
        <w:gridCol w:w="1035"/>
        <w:gridCol w:w="1035"/>
        <w:gridCol w:w="1035"/>
        <w:gridCol w:w="1035"/>
        <w:gridCol w:w="1035"/>
        <w:gridCol w:w="1035"/>
      </w:tblGrid>
      <w:tr w:rsidR="00BC4433" w14:paraId="3A41C42B" w14:textId="77777777">
        <w:tc>
          <w:tcPr>
            <w:tcW w:w="1040" w:type="dxa"/>
          </w:tcPr>
          <w:p w14:paraId="52CF39AE" w14:textId="77777777" w:rsidR="00BC4433" w:rsidRDefault="00000000">
            <w:r>
              <w:t>Activity</w:t>
            </w:r>
          </w:p>
        </w:tc>
        <w:tc>
          <w:tcPr>
            <w:tcW w:w="1040" w:type="dxa"/>
          </w:tcPr>
          <w:p w14:paraId="72E4A100" w14:textId="77777777" w:rsidR="00BC4433" w:rsidRDefault="00000000">
            <w:r>
              <w:t>W1</w:t>
            </w:r>
          </w:p>
        </w:tc>
        <w:tc>
          <w:tcPr>
            <w:tcW w:w="1040" w:type="dxa"/>
          </w:tcPr>
          <w:p w14:paraId="48016034" w14:textId="77777777" w:rsidR="00BC4433" w:rsidRDefault="00000000">
            <w:r>
              <w:t>W2</w:t>
            </w:r>
          </w:p>
        </w:tc>
        <w:tc>
          <w:tcPr>
            <w:tcW w:w="1040" w:type="dxa"/>
          </w:tcPr>
          <w:p w14:paraId="77D4979C" w14:textId="77777777" w:rsidR="00BC4433" w:rsidRDefault="00000000">
            <w:r>
              <w:t>W3</w:t>
            </w:r>
          </w:p>
        </w:tc>
        <w:tc>
          <w:tcPr>
            <w:tcW w:w="1040" w:type="dxa"/>
          </w:tcPr>
          <w:p w14:paraId="31C92B04" w14:textId="77777777" w:rsidR="00BC4433" w:rsidRDefault="00000000">
            <w:r>
              <w:t>W4</w:t>
            </w:r>
          </w:p>
        </w:tc>
        <w:tc>
          <w:tcPr>
            <w:tcW w:w="1040" w:type="dxa"/>
          </w:tcPr>
          <w:p w14:paraId="0D840F4C" w14:textId="77777777" w:rsidR="00BC4433" w:rsidRDefault="00000000">
            <w:r>
              <w:t>W5</w:t>
            </w:r>
          </w:p>
        </w:tc>
        <w:tc>
          <w:tcPr>
            <w:tcW w:w="1040" w:type="dxa"/>
          </w:tcPr>
          <w:p w14:paraId="1E4B9E18" w14:textId="77777777" w:rsidR="00BC4433" w:rsidRDefault="00000000">
            <w:r>
              <w:t>W6</w:t>
            </w:r>
          </w:p>
        </w:tc>
        <w:tc>
          <w:tcPr>
            <w:tcW w:w="1040" w:type="dxa"/>
          </w:tcPr>
          <w:p w14:paraId="55FCBD22" w14:textId="77777777" w:rsidR="00BC4433" w:rsidRDefault="00000000">
            <w:r>
              <w:t>W7</w:t>
            </w:r>
          </w:p>
        </w:tc>
        <w:tc>
          <w:tcPr>
            <w:tcW w:w="1040" w:type="dxa"/>
          </w:tcPr>
          <w:p w14:paraId="5BF0A6F4" w14:textId="77777777" w:rsidR="00BC4433" w:rsidRDefault="00000000">
            <w:r>
              <w:t>W8</w:t>
            </w:r>
          </w:p>
        </w:tc>
      </w:tr>
      <w:tr w:rsidR="00BC4433" w14:paraId="5547F825" w14:textId="77777777">
        <w:tc>
          <w:tcPr>
            <w:tcW w:w="1040" w:type="dxa"/>
          </w:tcPr>
          <w:p w14:paraId="080F842F" w14:textId="77777777" w:rsidR="00BC4433" w:rsidRDefault="00000000">
            <w:r>
              <w:t>Finalize title and objectives</w:t>
            </w:r>
          </w:p>
        </w:tc>
        <w:tc>
          <w:tcPr>
            <w:tcW w:w="1040" w:type="dxa"/>
          </w:tcPr>
          <w:p w14:paraId="564EBB64" w14:textId="77777777" w:rsidR="00BC4433" w:rsidRDefault="00000000">
            <w:r>
              <w:t>✓</w:t>
            </w:r>
          </w:p>
        </w:tc>
        <w:tc>
          <w:tcPr>
            <w:tcW w:w="1040" w:type="dxa"/>
          </w:tcPr>
          <w:p w14:paraId="2577CDA3" w14:textId="77777777" w:rsidR="00BC4433" w:rsidRDefault="00BC4433"/>
        </w:tc>
        <w:tc>
          <w:tcPr>
            <w:tcW w:w="1040" w:type="dxa"/>
          </w:tcPr>
          <w:p w14:paraId="0018A5AF" w14:textId="77777777" w:rsidR="00BC4433" w:rsidRDefault="00BC4433"/>
        </w:tc>
        <w:tc>
          <w:tcPr>
            <w:tcW w:w="1040" w:type="dxa"/>
          </w:tcPr>
          <w:p w14:paraId="4C98D848" w14:textId="77777777" w:rsidR="00BC4433" w:rsidRDefault="00BC4433"/>
        </w:tc>
        <w:tc>
          <w:tcPr>
            <w:tcW w:w="1040" w:type="dxa"/>
          </w:tcPr>
          <w:p w14:paraId="1EAE145B" w14:textId="77777777" w:rsidR="00BC4433" w:rsidRDefault="00BC4433"/>
        </w:tc>
        <w:tc>
          <w:tcPr>
            <w:tcW w:w="1040" w:type="dxa"/>
          </w:tcPr>
          <w:p w14:paraId="174FB224" w14:textId="77777777" w:rsidR="00BC4433" w:rsidRDefault="00BC4433"/>
        </w:tc>
        <w:tc>
          <w:tcPr>
            <w:tcW w:w="1040" w:type="dxa"/>
          </w:tcPr>
          <w:p w14:paraId="6771C2B4" w14:textId="77777777" w:rsidR="00BC4433" w:rsidRDefault="00BC4433"/>
        </w:tc>
        <w:tc>
          <w:tcPr>
            <w:tcW w:w="1040" w:type="dxa"/>
          </w:tcPr>
          <w:p w14:paraId="12475301" w14:textId="77777777" w:rsidR="00BC4433" w:rsidRDefault="00BC4433"/>
        </w:tc>
      </w:tr>
      <w:tr w:rsidR="00BC4433" w14:paraId="1D5B634F" w14:textId="77777777">
        <w:tc>
          <w:tcPr>
            <w:tcW w:w="1040" w:type="dxa"/>
          </w:tcPr>
          <w:p w14:paraId="450798C7" w14:textId="77777777" w:rsidR="00BC4433" w:rsidRDefault="00000000">
            <w:r>
              <w:t>Search academic literature</w:t>
            </w:r>
          </w:p>
        </w:tc>
        <w:tc>
          <w:tcPr>
            <w:tcW w:w="1040" w:type="dxa"/>
          </w:tcPr>
          <w:p w14:paraId="4F7CF55D" w14:textId="77777777" w:rsidR="00BC4433" w:rsidRDefault="00000000">
            <w:r>
              <w:t>✓</w:t>
            </w:r>
          </w:p>
        </w:tc>
        <w:tc>
          <w:tcPr>
            <w:tcW w:w="1040" w:type="dxa"/>
          </w:tcPr>
          <w:p w14:paraId="07DDE048" w14:textId="77777777" w:rsidR="00BC4433" w:rsidRDefault="00000000">
            <w:r>
              <w:t>✓</w:t>
            </w:r>
          </w:p>
        </w:tc>
        <w:tc>
          <w:tcPr>
            <w:tcW w:w="1040" w:type="dxa"/>
          </w:tcPr>
          <w:p w14:paraId="65F1E86B" w14:textId="77777777" w:rsidR="00BC4433" w:rsidRDefault="00BC4433"/>
        </w:tc>
        <w:tc>
          <w:tcPr>
            <w:tcW w:w="1040" w:type="dxa"/>
          </w:tcPr>
          <w:p w14:paraId="0C6E4EE7" w14:textId="77777777" w:rsidR="00BC4433" w:rsidRDefault="00BC4433"/>
        </w:tc>
        <w:tc>
          <w:tcPr>
            <w:tcW w:w="1040" w:type="dxa"/>
          </w:tcPr>
          <w:p w14:paraId="7ED5BB52" w14:textId="77777777" w:rsidR="00BC4433" w:rsidRDefault="00BC4433"/>
        </w:tc>
        <w:tc>
          <w:tcPr>
            <w:tcW w:w="1040" w:type="dxa"/>
          </w:tcPr>
          <w:p w14:paraId="68803CF6" w14:textId="77777777" w:rsidR="00BC4433" w:rsidRDefault="00BC4433"/>
        </w:tc>
        <w:tc>
          <w:tcPr>
            <w:tcW w:w="1040" w:type="dxa"/>
          </w:tcPr>
          <w:p w14:paraId="1AAF9318" w14:textId="77777777" w:rsidR="00BC4433" w:rsidRDefault="00BC4433"/>
        </w:tc>
        <w:tc>
          <w:tcPr>
            <w:tcW w:w="1040" w:type="dxa"/>
          </w:tcPr>
          <w:p w14:paraId="5CAABE82" w14:textId="77777777" w:rsidR="00BC4433" w:rsidRDefault="00BC4433"/>
        </w:tc>
      </w:tr>
      <w:tr w:rsidR="00BC4433" w14:paraId="292AD700" w14:textId="77777777">
        <w:tc>
          <w:tcPr>
            <w:tcW w:w="1040" w:type="dxa"/>
          </w:tcPr>
          <w:p w14:paraId="55FD9E9F" w14:textId="77777777" w:rsidR="00BC4433" w:rsidRDefault="00000000">
            <w:r>
              <w:t>Screen and select studies</w:t>
            </w:r>
          </w:p>
        </w:tc>
        <w:tc>
          <w:tcPr>
            <w:tcW w:w="1040" w:type="dxa"/>
          </w:tcPr>
          <w:p w14:paraId="7DBB1A31" w14:textId="77777777" w:rsidR="00BC4433" w:rsidRDefault="00BC4433"/>
        </w:tc>
        <w:tc>
          <w:tcPr>
            <w:tcW w:w="1040" w:type="dxa"/>
          </w:tcPr>
          <w:p w14:paraId="0DE8C13D" w14:textId="77777777" w:rsidR="00BC4433" w:rsidRDefault="00000000">
            <w:r>
              <w:t>✓</w:t>
            </w:r>
          </w:p>
        </w:tc>
        <w:tc>
          <w:tcPr>
            <w:tcW w:w="1040" w:type="dxa"/>
          </w:tcPr>
          <w:p w14:paraId="354A0951" w14:textId="77777777" w:rsidR="00BC4433" w:rsidRDefault="00000000">
            <w:r>
              <w:t>✓</w:t>
            </w:r>
          </w:p>
        </w:tc>
        <w:tc>
          <w:tcPr>
            <w:tcW w:w="1040" w:type="dxa"/>
          </w:tcPr>
          <w:p w14:paraId="74543F31" w14:textId="77777777" w:rsidR="00BC4433" w:rsidRDefault="00BC4433"/>
        </w:tc>
        <w:tc>
          <w:tcPr>
            <w:tcW w:w="1040" w:type="dxa"/>
          </w:tcPr>
          <w:p w14:paraId="5F0921AD" w14:textId="77777777" w:rsidR="00BC4433" w:rsidRDefault="00BC4433"/>
        </w:tc>
        <w:tc>
          <w:tcPr>
            <w:tcW w:w="1040" w:type="dxa"/>
          </w:tcPr>
          <w:p w14:paraId="7C5DD2D2" w14:textId="77777777" w:rsidR="00BC4433" w:rsidRDefault="00BC4433"/>
        </w:tc>
        <w:tc>
          <w:tcPr>
            <w:tcW w:w="1040" w:type="dxa"/>
          </w:tcPr>
          <w:p w14:paraId="366DAE7D" w14:textId="77777777" w:rsidR="00BC4433" w:rsidRDefault="00BC4433"/>
        </w:tc>
        <w:tc>
          <w:tcPr>
            <w:tcW w:w="1040" w:type="dxa"/>
          </w:tcPr>
          <w:p w14:paraId="28CBAFFA" w14:textId="77777777" w:rsidR="00BC4433" w:rsidRDefault="00BC4433"/>
        </w:tc>
      </w:tr>
      <w:tr w:rsidR="00BC4433" w14:paraId="0FC6541E" w14:textId="77777777">
        <w:tc>
          <w:tcPr>
            <w:tcW w:w="1040" w:type="dxa"/>
          </w:tcPr>
          <w:p w14:paraId="6B86D1EC" w14:textId="77777777" w:rsidR="00BC4433" w:rsidRDefault="00000000">
            <w:r>
              <w:t>Extract literature data</w:t>
            </w:r>
          </w:p>
        </w:tc>
        <w:tc>
          <w:tcPr>
            <w:tcW w:w="1040" w:type="dxa"/>
          </w:tcPr>
          <w:p w14:paraId="2E302A0B" w14:textId="77777777" w:rsidR="00BC4433" w:rsidRDefault="00BC4433"/>
        </w:tc>
        <w:tc>
          <w:tcPr>
            <w:tcW w:w="1040" w:type="dxa"/>
          </w:tcPr>
          <w:p w14:paraId="08C9C3A3" w14:textId="77777777" w:rsidR="00BC4433" w:rsidRDefault="00BC4433"/>
        </w:tc>
        <w:tc>
          <w:tcPr>
            <w:tcW w:w="1040" w:type="dxa"/>
          </w:tcPr>
          <w:p w14:paraId="3F62FD50" w14:textId="77777777" w:rsidR="00BC4433" w:rsidRDefault="00000000">
            <w:r>
              <w:t>✓</w:t>
            </w:r>
          </w:p>
        </w:tc>
        <w:tc>
          <w:tcPr>
            <w:tcW w:w="1040" w:type="dxa"/>
          </w:tcPr>
          <w:p w14:paraId="539CA946" w14:textId="77777777" w:rsidR="00BC4433" w:rsidRDefault="00000000">
            <w:r>
              <w:t>✓</w:t>
            </w:r>
          </w:p>
        </w:tc>
        <w:tc>
          <w:tcPr>
            <w:tcW w:w="1040" w:type="dxa"/>
          </w:tcPr>
          <w:p w14:paraId="3C16B9A6" w14:textId="77777777" w:rsidR="00BC4433" w:rsidRDefault="00BC4433"/>
        </w:tc>
        <w:tc>
          <w:tcPr>
            <w:tcW w:w="1040" w:type="dxa"/>
          </w:tcPr>
          <w:p w14:paraId="4EDCD944" w14:textId="77777777" w:rsidR="00BC4433" w:rsidRDefault="00BC4433"/>
        </w:tc>
        <w:tc>
          <w:tcPr>
            <w:tcW w:w="1040" w:type="dxa"/>
          </w:tcPr>
          <w:p w14:paraId="0987D5E1" w14:textId="77777777" w:rsidR="00BC4433" w:rsidRDefault="00BC4433"/>
        </w:tc>
        <w:tc>
          <w:tcPr>
            <w:tcW w:w="1040" w:type="dxa"/>
          </w:tcPr>
          <w:p w14:paraId="3B24D9DA" w14:textId="77777777" w:rsidR="00BC4433" w:rsidRDefault="00BC4433"/>
        </w:tc>
      </w:tr>
      <w:tr w:rsidR="00BC4433" w14:paraId="63090C32" w14:textId="77777777">
        <w:tc>
          <w:tcPr>
            <w:tcW w:w="1040" w:type="dxa"/>
          </w:tcPr>
          <w:p w14:paraId="4695C728" w14:textId="77777777" w:rsidR="00BC4433" w:rsidRDefault="00000000">
            <w:r>
              <w:t>Analyze and compare studies</w:t>
            </w:r>
          </w:p>
        </w:tc>
        <w:tc>
          <w:tcPr>
            <w:tcW w:w="1040" w:type="dxa"/>
          </w:tcPr>
          <w:p w14:paraId="7B063593" w14:textId="77777777" w:rsidR="00BC4433" w:rsidRDefault="00BC4433"/>
        </w:tc>
        <w:tc>
          <w:tcPr>
            <w:tcW w:w="1040" w:type="dxa"/>
          </w:tcPr>
          <w:p w14:paraId="384245C2" w14:textId="77777777" w:rsidR="00BC4433" w:rsidRDefault="00BC4433"/>
        </w:tc>
        <w:tc>
          <w:tcPr>
            <w:tcW w:w="1040" w:type="dxa"/>
          </w:tcPr>
          <w:p w14:paraId="617AF8F8" w14:textId="77777777" w:rsidR="00BC4433" w:rsidRDefault="00BC4433"/>
        </w:tc>
        <w:tc>
          <w:tcPr>
            <w:tcW w:w="1040" w:type="dxa"/>
          </w:tcPr>
          <w:p w14:paraId="45AE2599" w14:textId="77777777" w:rsidR="00BC4433" w:rsidRDefault="00000000">
            <w:r>
              <w:t>✓</w:t>
            </w:r>
          </w:p>
        </w:tc>
        <w:tc>
          <w:tcPr>
            <w:tcW w:w="1040" w:type="dxa"/>
          </w:tcPr>
          <w:p w14:paraId="44E540D0" w14:textId="77777777" w:rsidR="00BC4433" w:rsidRDefault="00000000">
            <w:r>
              <w:t>✓</w:t>
            </w:r>
          </w:p>
        </w:tc>
        <w:tc>
          <w:tcPr>
            <w:tcW w:w="1040" w:type="dxa"/>
          </w:tcPr>
          <w:p w14:paraId="29F44A6C" w14:textId="77777777" w:rsidR="00BC4433" w:rsidRDefault="00BC4433"/>
        </w:tc>
        <w:tc>
          <w:tcPr>
            <w:tcW w:w="1040" w:type="dxa"/>
          </w:tcPr>
          <w:p w14:paraId="1BD7E96D" w14:textId="77777777" w:rsidR="00BC4433" w:rsidRDefault="00BC4433"/>
        </w:tc>
        <w:tc>
          <w:tcPr>
            <w:tcW w:w="1040" w:type="dxa"/>
          </w:tcPr>
          <w:p w14:paraId="4522CC6B" w14:textId="77777777" w:rsidR="00BC4433" w:rsidRDefault="00BC4433"/>
        </w:tc>
      </w:tr>
      <w:tr w:rsidR="00BC4433" w14:paraId="3654C784" w14:textId="77777777">
        <w:tc>
          <w:tcPr>
            <w:tcW w:w="1040" w:type="dxa"/>
          </w:tcPr>
          <w:p w14:paraId="6D25C682" w14:textId="77777777" w:rsidR="00BC4433" w:rsidRDefault="00000000">
            <w:r>
              <w:t>Identify research gaps</w:t>
            </w:r>
          </w:p>
        </w:tc>
        <w:tc>
          <w:tcPr>
            <w:tcW w:w="1040" w:type="dxa"/>
          </w:tcPr>
          <w:p w14:paraId="5D3D5C17" w14:textId="77777777" w:rsidR="00BC4433" w:rsidRDefault="00BC4433"/>
        </w:tc>
        <w:tc>
          <w:tcPr>
            <w:tcW w:w="1040" w:type="dxa"/>
          </w:tcPr>
          <w:p w14:paraId="1602C9BB" w14:textId="77777777" w:rsidR="00BC4433" w:rsidRDefault="00BC4433"/>
        </w:tc>
        <w:tc>
          <w:tcPr>
            <w:tcW w:w="1040" w:type="dxa"/>
          </w:tcPr>
          <w:p w14:paraId="0401C994" w14:textId="77777777" w:rsidR="00BC4433" w:rsidRDefault="00BC4433"/>
        </w:tc>
        <w:tc>
          <w:tcPr>
            <w:tcW w:w="1040" w:type="dxa"/>
          </w:tcPr>
          <w:p w14:paraId="539EE08C" w14:textId="77777777" w:rsidR="00BC4433" w:rsidRDefault="00BC4433"/>
        </w:tc>
        <w:tc>
          <w:tcPr>
            <w:tcW w:w="1040" w:type="dxa"/>
          </w:tcPr>
          <w:p w14:paraId="11193407" w14:textId="77777777" w:rsidR="00BC4433" w:rsidRDefault="00000000">
            <w:r>
              <w:t>✓</w:t>
            </w:r>
          </w:p>
        </w:tc>
        <w:tc>
          <w:tcPr>
            <w:tcW w:w="1040" w:type="dxa"/>
          </w:tcPr>
          <w:p w14:paraId="0EEDA9DE" w14:textId="77777777" w:rsidR="00BC4433" w:rsidRDefault="00000000">
            <w:r>
              <w:t>✓</w:t>
            </w:r>
          </w:p>
        </w:tc>
        <w:tc>
          <w:tcPr>
            <w:tcW w:w="1040" w:type="dxa"/>
          </w:tcPr>
          <w:p w14:paraId="4E9A5B66" w14:textId="77777777" w:rsidR="00BC4433" w:rsidRDefault="00BC4433"/>
        </w:tc>
        <w:tc>
          <w:tcPr>
            <w:tcW w:w="1040" w:type="dxa"/>
          </w:tcPr>
          <w:p w14:paraId="12B14946" w14:textId="77777777" w:rsidR="00BC4433" w:rsidRDefault="00BC4433"/>
        </w:tc>
      </w:tr>
      <w:tr w:rsidR="00BC4433" w14:paraId="63F5932D" w14:textId="77777777">
        <w:tc>
          <w:tcPr>
            <w:tcW w:w="1040" w:type="dxa"/>
          </w:tcPr>
          <w:p w14:paraId="6D76D88F" w14:textId="77777777" w:rsidR="00BC4433" w:rsidRDefault="00000000">
            <w:r>
              <w:lastRenderedPageBreak/>
              <w:t>Draft and revise proposal</w:t>
            </w:r>
          </w:p>
        </w:tc>
        <w:tc>
          <w:tcPr>
            <w:tcW w:w="1040" w:type="dxa"/>
          </w:tcPr>
          <w:p w14:paraId="035EDC57" w14:textId="77777777" w:rsidR="00BC4433" w:rsidRDefault="00BC4433"/>
        </w:tc>
        <w:tc>
          <w:tcPr>
            <w:tcW w:w="1040" w:type="dxa"/>
          </w:tcPr>
          <w:p w14:paraId="6937A8C8" w14:textId="77777777" w:rsidR="00BC4433" w:rsidRDefault="00BC4433"/>
        </w:tc>
        <w:tc>
          <w:tcPr>
            <w:tcW w:w="1040" w:type="dxa"/>
          </w:tcPr>
          <w:p w14:paraId="1752DCD2" w14:textId="77777777" w:rsidR="00BC4433" w:rsidRDefault="00BC4433"/>
        </w:tc>
        <w:tc>
          <w:tcPr>
            <w:tcW w:w="1040" w:type="dxa"/>
          </w:tcPr>
          <w:p w14:paraId="60EE27CC" w14:textId="77777777" w:rsidR="00BC4433" w:rsidRDefault="00BC4433"/>
        </w:tc>
        <w:tc>
          <w:tcPr>
            <w:tcW w:w="1040" w:type="dxa"/>
          </w:tcPr>
          <w:p w14:paraId="2B79B033" w14:textId="77777777" w:rsidR="00BC4433" w:rsidRDefault="00BC4433"/>
        </w:tc>
        <w:tc>
          <w:tcPr>
            <w:tcW w:w="1040" w:type="dxa"/>
          </w:tcPr>
          <w:p w14:paraId="76696E5D" w14:textId="77777777" w:rsidR="00BC4433" w:rsidRDefault="00000000">
            <w:r>
              <w:t>✓</w:t>
            </w:r>
          </w:p>
        </w:tc>
        <w:tc>
          <w:tcPr>
            <w:tcW w:w="1040" w:type="dxa"/>
          </w:tcPr>
          <w:p w14:paraId="45BBDDD2" w14:textId="77777777" w:rsidR="00BC4433" w:rsidRDefault="00000000">
            <w:r>
              <w:t>✓</w:t>
            </w:r>
          </w:p>
        </w:tc>
        <w:tc>
          <w:tcPr>
            <w:tcW w:w="1040" w:type="dxa"/>
          </w:tcPr>
          <w:p w14:paraId="53399AD4" w14:textId="77777777" w:rsidR="00BC4433" w:rsidRDefault="00BC4433"/>
        </w:tc>
      </w:tr>
      <w:tr w:rsidR="00BC4433" w14:paraId="43211C98" w14:textId="77777777">
        <w:tc>
          <w:tcPr>
            <w:tcW w:w="1040" w:type="dxa"/>
          </w:tcPr>
          <w:p w14:paraId="5F1C0F38" w14:textId="77777777" w:rsidR="00BC4433" w:rsidRDefault="00000000">
            <w:r>
              <w:t>Final formatting and submission</w:t>
            </w:r>
          </w:p>
        </w:tc>
        <w:tc>
          <w:tcPr>
            <w:tcW w:w="1040" w:type="dxa"/>
          </w:tcPr>
          <w:p w14:paraId="5280CA6F" w14:textId="77777777" w:rsidR="00BC4433" w:rsidRDefault="00BC4433"/>
        </w:tc>
        <w:tc>
          <w:tcPr>
            <w:tcW w:w="1040" w:type="dxa"/>
          </w:tcPr>
          <w:p w14:paraId="31E2DE2A" w14:textId="77777777" w:rsidR="00BC4433" w:rsidRDefault="00BC4433"/>
        </w:tc>
        <w:tc>
          <w:tcPr>
            <w:tcW w:w="1040" w:type="dxa"/>
          </w:tcPr>
          <w:p w14:paraId="6771C2ED" w14:textId="77777777" w:rsidR="00BC4433" w:rsidRDefault="00BC4433"/>
        </w:tc>
        <w:tc>
          <w:tcPr>
            <w:tcW w:w="1040" w:type="dxa"/>
          </w:tcPr>
          <w:p w14:paraId="124FFDDA" w14:textId="77777777" w:rsidR="00BC4433" w:rsidRDefault="00BC4433"/>
        </w:tc>
        <w:tc>
          <w:tcPr>
            <w:tcW w:w="1040" w:type="dxa"/>
          </w:tcPr>
          <w:p w14:paraId="21CA626C" w14:textId="77777777" w:rsidR="00BC4433" w:rsidRDefault="00BC4433"/>
        </w:tc>
        <w:tc>
          <w:tcPr>
            <w:tcW w:w="1040" w:type="dxa"/>
          </w:tcPr>
          <w:p w14:paraId="6C2E94FC" w14:textId="77777777" w:rsidR="00BC4433" w:rsidRDefault="00BC4433"/>
        </w:tc>
        <w:tc>
          <w:tcPr>
            <w:tcW w:w="1040" w:type="dxa"/>
          </w:tcPr>
          <w:p w14:paraId="521679E3" w14:textId="77777777" w:rsidR="00BC4433" w:rsidRDefault="00BC4433"/>
        </w:tc>
        <w:tc>
          <w:tcPr>
            <w:tcW w:w="1040" w:type="dxa"/>
          </w:tcPr>
          <w:p w14:paraId="434EDA7F" w14:textId="77777777" w:rsidR="00BC4433" w:rsidRDefault="00000000">
            <w:r>
              <w:t>✓</w:t>
            </w:r>
          </w:p>
        </w:tc>
      </w:tr>
    </w:tbl>
    <w:p w14:paraId="6852C09E" w14:textId="77777777" w:rsidR="00BC4433" w:rsidRDefault="00000000">
      <w:pPr>
        <w:pStyle w:val="Heading1"/>
      </w:pPr>
      <w:r>
        <w:t>REFERENCES</w:t>
      </w:r>
    </w:p>
    <w:p w14:paraId="49B45F97" w14:textId="77777777" w:rsidR="00BC4433" w:rsidRDefault="00000000">
      <w:pPr>
        <w:ind w:left="360" w:hanging="360"/>
      </w:pPr>
      <w:r>
        <w:t>Ahanger, T. A., Aljumah, A., &amp; Atiquzzaman, M. (2022). State-of-the-art survey of artificial intelligent techniques for IoT security. Computer Networks, 206, 108771. https://doi.org/10.1016/j.comnet.2022.108771</w:t>
      </w:r>
    </w:p>
    <w:p w14:paraId="27C3F6CE" w14:textId="77777777" w:rsidR="00BC4433" w:rsidRDefault="00000000">
      <w:pPr>
        <w:ind w:left="360" w:hanging="360"/>
      </w:pPr>
      <w:r>
        <w:t>Ali, I., Ahmed, A. I. A., Almogren, A., Raza, M. A., Shah, S. A., Khan, A., &amp; Gani, A. (2020). Systematic literature review on IoT-based botnet attack. IEEE Access, 8, 212220–212232. https://doi.org/10.1109/ACCESS.2020.3039985</w:t>
      </w:r>
    </w:p>
    <w:p w14:paraId="23DFF33C" w14:textId="77777777" w:rsidR="00BC4433" w:rsidRDefault="00000000">
      <w:pPr>
        <w:ind w:left="360" w:hanging="360"/>
      </w:pPr>
      <w:r>
        <w:t>Bharati, S., &amp; Podder, P. (2022). Machine and deep learning for IoT security and privacy: Applications, challenges, and future directions. Security and Communication Networks, 2022, 8951961. https://doi.org/10.1155/2022/8951961</w:t>
      </w:r>
    </w:p>
    <w:p w14:paraId="618319B0" w14:textId="77777777" w:rsidR="00BC4433" w:rsidRDefault="00000000">
      <w:pPr>
        <w:ind w:left="360" w:hanging="360"/>
      </w:pPr>
      <w:r>
        <w:t>Cerny, T., et al. (2022). Systematic review of authentication and authorization advancements for the Internet of Things. Sensors, 22(5), 1614. https://doi.org/10.3390/s22051614</w:t>
      </w:r>
    </w:p>
    <w:p w14:paraId="7D7D6D6B" w14:textId="77777777" w:rsidR="00BC4433" w:rsidRDefault="00000000">
      <w:pPr>
        <w:ind w:left="360" w:hanging="360"/>
      </w:pPr>
      <w:r>
        <w:t>Farooq, U., Tariq, N., Asim, M., Baker, T., &amp; Al-Shamma'a, A. (2022). Machine learning and the Internet of Things security: Solutions and open challenges. Journal of Parallel and Distributed Computing, 162, 89–104. https://doi.org/10.1016/j.jpdc.2022.01.015</w:t>
      </w:r>
    </w:p>
    <w:p w14:paraId="4FDBA512" w14:textId="77777777" w:rsidR="00BC4433" w:rsidRDefault="00000000">
      <w:pPr>
        <w:ind w:left="360" w:hanging="360"/>
      </w:pPr>
      <w:r>
        <w:t>HaddadPajouh, H., Dehghantanha, A., Parizi, R. M., Aledhari, M., &amp; Karimipour, H. (2021). A survey on Internet of Things security: Requirements, challenges, and solutions. Internet of Things, 14, 100129. https://doi.org/10.1016/j.iot.2019.100129</w:t>
      </w:r>
    </w:p>
    <w:p w14:paraId="38587F7A" w14:textId="77777777" w:rsidR="00BC4433" w:rsidRDefault="00000000">
      <w:pPr>
        <w:ind w:left="360" w:hanging="360"/>
      </w:pPr>
      <w:r>
        <w:lastRenderedPageBreak/>
        <w:t>Haque, A. K. M. B., &amp; Tasmin, S. (2020). Security threats and research challenges of IoT—A review. Journal of Engineering Advancements, 1(4), 170–182. https://doi.org/10.38032/jea.2020.04.008</w:t>
      </w:r>
    </w:p>
    <w:p w14:paraId="361F404A" w14:textId="77777777" w:rsidR="00BC4433" w:rsidRDefault="00000000">
      <w:pPr>
        <w:ind w:left="360" w:hanging="360"/>
      </w:pPr>
      <w:r>
        <w:t>Jan, S. U., Ahmed, S., Shakhawat, H., &amp; Kim, I. S. (2021). Machine learning approaches to IoT security: A systematic literature review. Internet of Things, 14, 100365. https://doi.org/10.1016/j.iot.2021.100365</w:t>
      </w:r>
    </w:p>
    <w:p w14:paraId="67F22FF8" w14:textId="77777777" w:rsidR="00BC4433" w:rsidRDefault="00000000">
      <w:pPr>
        <w:ind w:left="360" w:hanging="360"/>
      </w:pPr>
      <w:r>
        <w:t>Jurcut, A. D., Niculcea, T., Ranaweera, P., &amp; Le-Khac, N.-A. (2020). Security considerations for Internet of Things: A survey. SN Computer Science, 1, 193. https://doi.org/10.1007/s42979-020-00201-3</w:t>
      </w:r>
    </w:p>
    <w:p w14:paraId="51273C2C" w14:textId="77777777" w:rsidR="00BC4433" w:rsidRDefault="00000000">
      <w:pPr>
        <w:ind w:left="360" w:hanging="360"/>
      </w:pPr>
      <w:r>
        <w:t>Kotenko, I., Izrailov, K., &amp; Buinevich, M. (2022). Static analysis of information systems for IoT cyber security: A survey of machine learning approaches. Sensors, 22(4), 1335. https://doi.org/10.3390/s22041335</w:t>
      </w:r>
    </w:p>
    <w:p w14:paraId="693C4038" w14:textId="77777777" w:rsidR="00BC4433" w:rsidRDefault="00000000">
      <w:pPr>
        <w:ind w:left="360" w:hanging="360"/>
      </w:pPr>
      <w:r>
        <w:t>Sarker, I. H., Khan, A. I., Abushark, Y. B., &amp; Alsolami, F. (2022). Internet of Things (IoT) security intelligence: A comprehensive overview, machine learning solutions and research directions. Mobile Networks and Applications, 27, 2249–2274. https://doi.org/10.1007/s11036-022-01937-3</w:t>
      </w:r>
    </w:p>
    <w:p w14:paraId="47789530" w14:textId="77777777" w:rsidR="00BC4433" w:rsidRDefault="00000000">
      <w:pPr>
        <w:ind w:left="360" w:hanging="360"/>
      </w:pPr>
      <w:r>
        <w:t>Shafiq, M., Gu, Z., Bhuiyan, M. Z. A., &amp; others. (2022). The rise of “Internet of Things”: Review and open research issues related to detection and prevention of IoT-based security attacks. Wireless Communications and Mobile Computing, 2022, 8669348. https://doi.org/10.1155/2022/8669348</w:t>
      </w:r>
    </w:p>
    <w:p w14:paraId="78001B0A" w14:textId="77777777" w:rsidR="00BC4433" w:rsidRDefault="00000000">
      <w:pPr>
        <w:ind w:left="360" w:hanging="360"/>
      </w:pPr>
      <w:r>
        <w:t>Williams, R., et al. (2022). A survey on security in Internet of Things with a focus on the impact of emerging technologies. Internet of Things, 19, 100564. https://doi.org/10.1016/j.iot.2022.100564</w:t>
      </w:r>
    </w:p>
    <w:p w14:paraId="371A4F36" w14:textId="77777777" w:rsidR="00BC4433" w:rsidRDefault="00BC4433"/>
    <w:p w14:paraId="075D98C5" w14:textId="77777777" w:rsidR="00BC4433" w:rsidRDefault="00000000">
      <w:r>
        <w:rPr>
          <w:b/>
        </w:rPr>
        <w:t xml:space="preserve">Note: </w:t>
      </w:r>
      <w:r>
        <w:t>The reference list above was checked against current academic search results. Before submission, the student should verify the exact bibliographic details against the publisher pages or the university's databases, particularly any author lists abbreviated with 'et al.' in this draft.</w:t>
      </w:r>
    </w:p>
    <w:sectPr w:rsidR="00BC4433"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5909228">
    <w:abstractNumId w:val="8"/>
  </w:num>
  <w:num w:numId="2" w16cid:durableId="1730347210">
    <w:abstractNumId w:val="6"/>
  </w:num>
  <w:num w:numId="3" w16cid:durableId="1158229540">
    <w:abstractNumId w:val="5"/>
  </w:num>
  <w:num w:numId="4" w16cid:durableId="1588802376">
    <w:abstractNumId w:val="4"/>
  </w:num>
  <w:num w:numId="5" w16cid:durableId="996345053">
    <w:abstractNumId w:val="7"/>
  </w:num>
  <w:num w:numId="6" w16cid:durableId="1895236455">
    <w:abstractNumId w:val="3"/>
  </w:num>
  <w:num w:numId="7" w16cid:durableId="144469008">
    <w:abstractNumId w:val="2"/>
  </w:num>
  <w:num w:numId="8" w16cid:durableId="1740206510">
    <w:abstractNumId w:val="1"/>
  </w:num>
  <w:num w:numId="9" w16cid:durableId="1862280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B414A"/>
    <w:rsid w:val="00AA1D8D"/>
    <w:rsid w:val="00B47730"/>
    <w:rsid w:val="00BC4433"/>
    <w:rsid w:val="00C70BD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BB0F94"/>
  <w14:defaultImageDpi w14:val="300"/>
  <w15:docId w15:val="{CD942F8D-8640-4279-B477-72A7738C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4881</Words>
  <Characters>27824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شادن الشيبان ID 442202031</cp:lastModifiedBy>
  <cp:revision>2</cp:revision>
  <dcterms:created xsi:type="dcterms:W3CDTF">2026-08-21T16:59:00Z</dcterms:created>
  <dcterms:modified xsi:type="dcterms:W3CDTF">2026-08-21T16:59:00Z</dcterms:modified>
  <cp:category/>
</cp:coreProperties>
</file>