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533400</wp:posOffset>
            </wp:positionH>
            <wp:positionV relativeFrom="page">
              <wp:posOffset>346663</wp:posOffset>
            </wp:positionV>
            <wp:extent cx="1633538" cy="1626146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16261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ميدأوشن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 </w:t>
      </w:r>
    </w:p>
    <w:p w:rsidR="00000000" w:rsidDel="00000000" w:rsidP="00000000" w:rsidRDefault="00000000" w:rsidRPr="00000000" w14:paraId="00000002">
      <w:pPr>
        <w:bidi w:val="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كلية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الإعلام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والتسويق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                                                                                              </w:t>
      </w:r>
    </w:p>
    <w:p w:rsidR="00000000" w:rsidDel="00000000" w:rsidP="00000000" w:rsidRDefault="00000000" w:rsidRPr="00000000" w14:paraId="00000003">
      <w:pPr>
        <w:bidi w:val="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ماجستير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 </w:t>
      </w:r>
    </w:p>
    <w:p w:rsidR="00000000" w:rsidDel="00000000" w:rsidP="00000000" w:rsidRDefault="00000000" w:rsidRPr="00000000" w14:paraId="00000004">
      <w:pPr>
        <w:bidi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b w:val="1"/>
          <w:bCs w:val="1"/>
          <w:color w:val="ababab"/>
          <w:sz w:val="27"/>
          <w:szCs w:val="27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b w:val="1"/>
          <w:bCs w:val="1"/>
          <w:color w:val="ababab"/>
          <w:sz w:val="27"/>
          <w:szCs w:val="27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>
          <w:rFonts w:ascii="Times New Roman" w:cs="Times New Roman" w:eastAsia="Times New Roman" w:hAnsi="Times New Roman"/>
          <w:b w:val="1"/>
          <w:bCs w:val="1"/>
          <w:color w:val="ababab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>
          <w:rFonts w:ascii="Times New Roman" w:cs="Times New Roman" w:eastAsia="Times New Roman" w:hAnsi="Times New Roman"/>
          <w:b w:val="1"/>
          <w:bCs w:val="1"/>
          <w:color w:val="ababab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rFonts w:ascii="Times New Roman" w:cs="Times New Roman" w:eastAsia="Times New Roman" w:hAnsi="Times New Roman"/>
          <w:b w:val="1"/>
          <w:bCs w:val="1"/>
          <w:color w:val="ababab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>
          <w:rFonts w:ascii="Times New Roman" w:cs="Times New Roman" w:eastAsia="Times New Roman" w:hAnsi="Times New Roman"/>
          <w:b w:val="1"/>
          <w:bCs w:val="1"/>
          <w:color w:val="ababab"/>
          <w:sz w:val="28"/>
          <w:szCs w:val="28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rFonts w:ascii="Times New Roman" w:cs="Times New Roman" w:eastAsia="Times New Roman" w:hAnsi="Times New Roman"/>
          <w:b w:val="1"/>
          <w:bCs w:val="1"/>
          <w:color w:val="ababab"/>
          <w:sz w:val="28"/>
          <w:szCs w:val="28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الباحثة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عفاف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عمر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علوان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251003233</w:t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خطة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بحثية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مقترحة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لنيل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شهادة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الماجستير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لينكد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ميدانية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"The Relationship Between Personal Branding on Linkedin and E-Recruitment Opportunities. A Field Study on Job Seekers in the Kingdom of Saudi Arabia."</w:t>
      </w:r>
    </w:p>
    <w:p w:rsidR="00000000" w:rsidDel="00000000" w:rsidP="00000000" w:rsidRDefault="00000000" w:rsidRPr="00000000" w14:paraId="00000017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rFonts w:ascii="Times New Roman" w:cs="Times New Roman" w:eastAsia="Times New Roman" w:hAnsi="Times New Roman"/>
          <w:b w:val="1"/>
          <w:bCs w:val="1"/>
          <w:color w:val="434343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Times New Roman" w:cs="Times New Roman" w:eastAsia="Times New Roman" w:hAnsi="Times New Roman"/>
          <w:b w:val="1"/>
          <w:bCs w:val="1"/>
          <w:color w:val="434343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التاريخ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2025-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الثالث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27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line="240" w:lineRule="auto"/>
        <w:rPr>
          <w:rFonts w:ascii="Times New Roman" w:cs="Times New Roman" w:eastAsia="Times New Roman" w:hAnsi="Times New Roman"/>
          <w:b w:val="1"/>
          <w:bCs w:val="1"/>
          <w:color w:val="43434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434343"/>
          <w:sz w:val="24"/>
          <w:szCs w:val="24"/>
          <w:highlight w:val="white"/>
          <w:rtl w:val="1"/>
        </w:rPr>
        <w:t xml:space="preserve">فهرس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434343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434343"/>
          <w:sz w:val="24"/>
          <w:szCs w:val="24"/>
          <w:highlight w:val="white"/>
          <w:rtl w:val="1"/>
        </w:rPr>
        <w:t xml:space="preserve">المحتويات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434343"/>
          <w:sz w:val="24"/>
          <w:szCs w:val="24"/>
          <w:highlight w:val="white"/>
          <w:rtl w:val="1"/>
        </w:rPr>
        <w:t xml:space="preserve">: </w:t>
      </w:r>
    </w:p>
    <w:p w:rsidR="00000000" w:rsidDel="00000000" w:rsidP="00000000" w:rsidRDefault="00000000" w:rsidRPr="00000000" w14:paraId="0000002B">
      <w:pPr>
        <w:bidi w:val="1"/>
        <w:spacing w:line="240" w:lineRule="auto"/>
        <w:rPr>
          <w:rFonts w:ascii="Times New Roman" w:cs="Times New Roman" w:eastAsia="Times New Roman" w:hAnsi="Times New Roman"/>
          <w:color w:val="43434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741159015"/>
        <w:tag w:val="goog_rdk_0"/>
      </w:sdtPr>
      <w:sdtContent>
        <w:tbl>
          <w:tblPr>
            <w:tblStyle w:val="Table1"/>
            <w:tblpPr w:leftFromText="180" w:rightFromText="180" w:topFromText="180" w:bottomFromText="180" w:vertAnchor="margin" w:horzAnchor="margin" w:tblpXSpec="left" w:tblpYSpec="center"/>
            <w:bidiVisual w:val="1"/>
            <w:tblW w:w="900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6105"/>
            <w:gridCol w:w="2895"/>
            <w:tblGridChange w:id="0">
              <w:tblGrid>
                <w:gridCol w:w="6105"/>
                <w:gridCol w:w="2895"/>
              </w:tblGrid>
            </w:tblGridChange>
          </w:tblGrid>
          <w:tr>
            <w:trPr>
              <w:cantSplit w:val="0"/>
              <w:trHeight w:val="27.978515625" w:hRule="atLeast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2C">
                <w:pPr>
                  <w:widowControl w:val="0"/>
                  <w:bidi w:val="1"/>
                  <w:spacing w:line="12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عنوان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الفصل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أو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القسم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2D">
                <w:pPr>
                  <w:widowControl w:val="0"/>
                  <w:bidi w:val="1"/>
                  <w:spacing w:line="12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الصفحة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2E">
                <w:pPr>
                  <w:widowControl w:val="0"/>
                  <w:bidi w:val="1"/>
                  <w:spacing w:line="12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الفصل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الأول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: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مقدمة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0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مقدمة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1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2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خلفية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3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4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بيان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المشكلة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5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6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أهداف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7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8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تساؤلات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9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A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أهمية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B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C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مفاهيم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النظرية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والإجرائية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D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3E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فرضيات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3F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40">
                <w:pPr>
                  <w:widowControl w:val="0"/>
                  <w:numPr>
                    <w:ilvl w:val="0"/>
                    <w:numId w:val="20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تنظيم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41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42">
                <w:pPr>
                  <w:widowControl w:val="0"/>
                  <w:bidi w:val="1"/>
                  <w:spacing w:line="12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الفصل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الثاني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: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مراجعة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الأدبيات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النظرية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44">
                <w:pPr>
                  <w:widowControl w:val="0"/>
                  <w:numPr>
                    <w:ilvl w:val="0"/>
                    <w:numId w:val="9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مقدمة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45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46">
                <w:pPr>
                  <w:widowControl w:val="0"/>
                  <w:numPr>
                    <w:ilvl w:val="0"/>
                    <w:numId w:val="9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المحور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الأول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: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العلامة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الشخصية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لينكد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ان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47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48">
                <w:pPr>
                  <w:widowControl w:val="0"/>
                  <w:numPr>
                    <w:ilvl w:val="0"/>
                    <w:numId w:val="9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المحور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الثاني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: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الإلكتروني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49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4A">
                <w:pPr>
                  <w:widowControl w:val="0"/>
                  <w:numPr>
                    <w:ilvl w:val="0"/>
                    <w:numId w:val="9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الفجوة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البحثية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واستنتاجها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4B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4C">
                <w:pPr>
                  <w:widowControl w:val="0"/>
                  <w:bidi w:val="1"/>
                  <w:spacing w:line="12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الفصل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الثالث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: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المنهجية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البحثية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4E">
                <w:pPr>
                  <w:widowControl w:val="0"/>
                  <w:numPr>
                    <w:ilvl w:val="0"/>
                    <w:numId w:val="1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مقدمة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4F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50">
                <w:pPr>
                  <w:widowControl w:val="0"/>
                  <w:numPr>
                    <w:ilvl w:val="0"/>
                    <w:numId w:val="1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تصميم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51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52">
                <w:pPr>
                  <w:widowControl w:val="0"/>
                  <w:numPr>
                    <w:ilvl w:val="0"/>
                    <w:numId w:val="1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مجتمع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عينتها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53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54">
                <w:pPr>
                  <w:widowControl w:val="0"/>
                  <w:numPr>
                    <w:ilvl w:val="0"/>
                    <w:numId w:val="1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أدوات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جمع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البيانات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55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56">
                <w:pPr>
                  <w:widowControl w:val="0"/>
                  <w:numPr>
                    <w:ilvl w:val="0"/>
                    <w:numId w:val="1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أساليب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التحليل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57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58">
                <w:pPr>
                  <w:widowControl w:val="0"/>
                  <w:bidi w:val="1"/>
                  <w:spacing w:line="120" w:lineRule="auto"/>
                  <w:ind w:left="720" w:hanging="360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الفصل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الرابع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: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عرض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النتائج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وتحليلها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5A">
                <w:pPr>
                  <w:widowControl w:val="0"/>
                  <w:numPr>
                    <w:ilvl w:val="0"/>
                    <w:numId w:val="14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مقدمة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5B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5C">
                <w:pPr>
                  <w:widowControl w:val="0"/>
                  <w:numPr>
                    <w:ilvl w:val="0"/>
                    <w:numId w:val="14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النتائج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المتعلقة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بالاستبيان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5D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5E">
                <w:pPr>
                  <w:widowControl w:val="0"/>
                  <w:numPr>
                    <w:ilvl w:val="0"/>
                    <w:numId w:val="14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النتائج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المتعلقة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بدراسة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الحالة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5F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60">
                <w:pPr>
                  <w:widowControl w:val="0"/>
                  <w:numPr>
                    <w:ilvl w:val="0"/>
                    <w:numId w:val="14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تحليل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النتائج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وربطها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بالدراسات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السابقة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61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62">
                <w:pPr>
                  <w:widowControl w:val="0"/>
                  <w:bidi w:val="1"/>
                  <w:spacing w:line="120" w:lineRule="auto"/>
                  <w:ind w:left="720" w:hanging="360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الفصل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الخامس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: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الاستنتاجات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والتوصيات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64">
                <w:pPr>
                  <w:widowControl w:val="0"/>
                  <w:numPr>
                    <w:ilvl w:val="0"/>
                    <w:numId w:val="5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مقدمة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65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66">
                <w:pPr>
                  <w:widowControl w:val="0"/>
                  <w:numPr>
                    <w:ilvl w:val="0"/>
                    <w:numId w:val="5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الاستنتاجات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الرئيسية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67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68">
                <w:pPr>
                  <w:widowControl w:val="0"/>
                  <w:numPr>
                    <w:ilvl w:val="0"/>
                    <w:numId w:val="5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التوصيات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للباحثين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عن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عمل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وأصحاب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العمل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والممارسين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69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6A">
                <w:pPr>
                  <w:widowControl w:val="0"/>
                  <w:numPr>
                    <w:ilvl w:val="0"/>
                    <w:numId w:val="5"/>
                  </w:numPr>
                  <w:bidi w:val="1"/>
                  <w:spacing w:line="120" w:lineRule="auto"/>
                  <w:ind w:left="720" w:hanging="360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اقتراحات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البحوث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المستقبلية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6B">
                <w:pPr>
                  <w:widowControl w:val="0"/>
                  <w:bidi w:val="1"/>
                  <w:spacing w:line="120" w:lineRule="auto"/>
                  <w:rPr>
                    <w:rFonts w:ascii="Times New Roman" w:cs="Times New Roman" w:eastAsia="Times New Roman" w:hAnsi="Times New Roman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6C">
                <w:pPr>
                  <w:widowControl w:val="0"/>
                  <w:bidi w:val="1"/>
                  <w:spacing w:line="120" w:lineRule="auto"/>
                  <w:ind w:left="720" w:hanging="360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المراجع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6E">
                <w:pPr>
                  <w:widowControl w:val="0"/>
                  <w:bidi w:val="1"/>
                  <w:spacing w:line="120" w:lineRule="auto"/>
                  <w:ind w:left="720" w:hanging="360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434343"/>
                    <w:sz w:val="24"/>
                    <w:szCs w:val="24"/>
                    <w:highlight w:val="white"/>
                    <w:rtl w:val="1"/>
                  </w:rPr>
                  <w:t xml:space="preserve">الملاحق</w:t>
                </w:r>
              </w:p>
            </w:tc>
          </w:tr>
        </w:tbl>
      </w:sdtContent>
    </w:sdt>
    <w:p w:rsidR="00000000" w:rsidDel="00000000" w:rsidP="00000000" w:rsidRDefault="00000000" w:rsidRPr="00000000" w14:paraId="0000007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71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1.0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72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الحديث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مقتصر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الشركات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والمنتجات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امتد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ليشمل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يعرف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Personal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Branding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متكاملة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وتمييزه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أبرز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تمكن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خبراتهم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مهاراتهم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إنجازاتهم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والتواصل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الوظيفية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مباشر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شهدت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السنوات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الأخيرة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جذري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أساليب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أصبحت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أداة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أساسية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وأظهرت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Kaputa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, 2012;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Henderson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2020)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بطريقة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المرشحين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الشركات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ورفع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احتمالية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بلغ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النشطين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6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ملايين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مستخدم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بنهاية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2024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Statista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2024)،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واعتماد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الشركات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لاستقطاب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الرغم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الانتشار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الواسع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يستغلون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كامل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إمكانياتها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غالب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تكون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مكتملة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تفتقر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دقيقة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ويشير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مباشر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للمرشحين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خلفية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المشكلة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رغم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الانتشار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الواسع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واستخدامها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المتزايد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كأداة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يواجه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تحديات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78">
      <w:pPr>
        <w:numPr>
          <w:ilvl w:val="0"/>
          <w:numId w:val="1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قصور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يعتقد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للأشخاص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المحدودة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القليل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9">
      <w:pPr>
        <w:numPr>
          <w:ilvl w:val="0"/>
          <w:numId w:val="1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ضعف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غالب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تكون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مكتملة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منظم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A">
      <w:pPr>
        <w:numPr>
          <w:ilvl w:val="0"/>
          <w:numId w:val="1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إهمال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إدراج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تضمين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رابط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رغم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الإضافة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الاستقطاب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B">
      <w:pPr>
        <w:numPr>
          <w:ilvl w:val="0"/>
          <w:numId w:val="1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المعتقدات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الخاطئة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الاشتراك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Premium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يظن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البعض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الاشتراك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أثبتت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التجارب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تحقق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بدون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الاشتراك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C">
      <w:pPr>
        <w:numPr>
          <w:ilvl w:val="0"/>
          <w:numId w:val="1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بأنفسهم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ويشجعهم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يركز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المحليين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الملاحظات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المتعلقة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خصوص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يتعلق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بتجربة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المرتبط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1.2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مشكلة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تتمثل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مشكلة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وتنبع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المشكلة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أسباب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81">
      <w:pPr>
        <w:numPr>
          <w:ilvl w:val="0"/>
          <w:numId w:val="19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ضعف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تحديث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2">
      <w:pPr>
        <w:numPr>
          <w:ilvl w:val="0"/>
          <w:numId w:val="19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قصور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استغلال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عناصر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الإنجازات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).</w:t>
      </w:r>
    </w:p>
    <w:p w:rsidR="00000000" w:rsidDel="00000000" w:rsidP="00000000" w:rsidRDefault="00000000" w:rsidRPr="00000000" w14:paraId="00000083">
      <w:pPr>
        <w:numPr>
          <w:ilvl w:val="0"/>
          <w:numId w:val="19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اعتماد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خاطئ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الاشتراك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Premium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تجاهل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الأساسي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19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الممارسات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للتقديم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معالجة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1.3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الأهداف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88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9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اكتمال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عناصر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الملخص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الإنجازات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فجوات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والمعرفة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ودوره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B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فعلي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C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انتشار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المعتقدات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الخاطئة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جدوى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D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للمستخدم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توصيات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كأداة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1.4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تساؤلات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91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تحاول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الإجابة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التساؤلات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التالية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92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تؤثر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استكمال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يساهم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واختيار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الشركات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إدراج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رابط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استقطاب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يؤثر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8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9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8.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A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9.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وكفاءتها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الانتباه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9B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1.5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تبرز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ثلاثة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9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إثراء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مجالات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ودمج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وإرشادات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للجهات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والخاصة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تسليط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الضوء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ويساهم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المجتمع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1.6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فرضيات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A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تساؤلات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تفترض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A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يمتلكون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مكتملة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ومصممة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لديهم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استكمال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العناصر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الملخص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ملحوظ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إدراج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رابط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يؤدي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بدون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الاشتراك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Premium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العناية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الاستراتيجية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بعناصر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تؤدي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وزيادة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نشط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B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1.7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تعريف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المصطلحات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Personal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Branding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0A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وتمثيل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هويته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بطريقة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مميزة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مكانته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Kaputa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2012).</w:t>
      </w:r>
    </w:p>
    <w:p w:rsidR="00000000" w:rsidDel="00000000" w:rsidP="00000000" w:rsidRDefault="00000000" w:rsidRPr="00000000" w14:paraId="000000A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اكتمال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يشمل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الإنجازات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. LinkedIn:</w:t>
      </w:r>
    </w:p>
    <w:p w:rsidR="00000000" w:rsidDel="00000000" w:rsidP="00000000" w:rsidRDefault="00000000" w:rsidRPr="00000000" w14:paraId="000000B1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تربط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Henderson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2020).</w:t>
      </w:r>
    </w:p>
    <w:p w:rsidR="00000000" w:rsidDel="00000000" w:rsidP="00000000" w:rsidRDefault="00000000" w:rsidRPr="00000000" w14:paraId="000000B2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بوجود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تحديثها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واحتوائها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متكامل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Recruitment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0B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التكنولوجيا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لتسهيل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Qirim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2021).</w:t>
      </w:r>
    </w:p>
    <w:p w:rsidR="00000000" w:rsidDel="00000000" w:rsidP="00000000" w:rsidRDefault="00000000" w:rsidRPr="00000000" w14:paraId="000000B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بكمية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واستجابة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عروض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يحصل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6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الباحثون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Job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Seekers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0B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يسعون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وظيفية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ملائمة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لمؤهلاتهم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المشاركة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5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Digital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Identity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0BA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الخصائص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تؤثر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تصوره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Van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Dijck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2013).</w:t>
      </w:r>
    </w:p>
    <w:p w:rsidR="00000000" w:rsidDel="00000000" w:rsidP="00000000" w:rsidRDefault="00000000" w:rsidRPr="00000000" w14:paraId="000000BB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6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الحضور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الإنترنت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Online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Professional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Presence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0BD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قدرة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اكتمال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وطريقة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الإنجازات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7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تسويق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الذات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Self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Marketing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للترويج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لمهاراته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وخبراته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Montoya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Vandehey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2009).</w:t>
      </w:r>
    </w:p>
    <w:p w:rsidR="00000000" w:rsidDel="00000000" w:rsidP="00000000" w:rsidRDefault="00000000" w:rsidRPr="00000000" w14:paraId="000000C1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بطريقة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تعكس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التميز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8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Digital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Platforms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بيئات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إلكترونية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تسمح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بالتواصل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ونشر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رئيسية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1.8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تنظيم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C7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تتألف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خمسة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فصول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C8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المشكلة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المشكلة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التساؤلات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فرضيات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المصطلحات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وتنظيم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9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وتحديد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A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الثالث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منهجية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وعينة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أساليب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حدود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وأخلاقيات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B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الرابع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وتحليلها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وربطها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C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الخامس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الاستنتاجات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والتوصيات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اقتراحات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لأبحاث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مستقبلية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CD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Style w:val="Heading1"/>
        <w:keepNext w:val="0"/>
        <w:keepLines w:val="0"/>
        <w:bidi w:val="1"/>
        <w:spacing w:before="48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bookmarkStart w:colFirst="0" w:colLast="0" w:name="_heading=h.nx131oxe4avg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الإطار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النظري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ومراجعة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السابقة</w:t>
      </w:r>
    </w:p>
    <w:p w:rsidR="00000000" w:rsidDel="00000000" w:rsidP="00000000" w:rsidRDefault="00000000" w:rsidRPr="00000000" w14:paraId="000000D2">
      <w:pPr>
        <w:pStyle w:val="Heading2"/>
        <w:keepNext w:val="0"/>
        <w:keepLines w:val="0"/>
        <w:bidi w:val="1"/>
        <w:spacing w:after="80" w:lineRule="auto"/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</w:rPr>
      </w:pPr>
      <w:bookmarkStart w:colFirst="0" w:colLast="0" w:name="_heading=h.fl9fxomx0jol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2.1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الفصل</w:t>
      </w:r>
    </w:p>
    <w:p w:rsidR="00000000" w:rsidDel="00000000" w:rsidP="00000000" w:rsidRDefault="00000000" w:rsidRPr="00000000" w14:paraId="000000D3">
      <w:pPr>
        <w:bidi w:val="1"/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الإطار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النظري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المتعلقة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والأجنبية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تتناول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الموضوع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يسعى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المفاهيم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وإظهار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كيفية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المفاهيم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الاعتماد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لإظهار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دعمها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لفرضيات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وتحديد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الفجوات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تسعى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لسدها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Style w:val="Heading2"/>
        <w:keepNext w:val="0"/>
        <w:keepLines w:val="0"/>
        <w:bidi w:val="1"/>
        <w:spacing w:after="8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bookmarkStart w:colFirst="0" w:colLast="0" w:name="_heading=h.8h5i4ofu6mae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2.2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Personal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Branding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on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0D5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تسويقية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تعكس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خبراته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ومهاراته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وقيمه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وتعتبر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أداة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مركزية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تمكن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بطريقة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مرئية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ومنظمة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مقابلات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وعروض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وظيفية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D6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تقتصر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المؤهلات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فقط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تشمل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النشط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المنشورات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والتوصيات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مصداقية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Kaputa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, 2012;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Montoya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Vandehey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2009).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أشارت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يعتمدون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والترويج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لمهاراتهم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القريشي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2022؛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العتيبي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2021).</w:t>
      </w:r>
    </w:p>
    <w:p w:rsidR="00000000" w:rsidDel="00000000" w:rsidP="00000000" w:rsidRDefault="00000000" w:rsidRPr="00000000" w14:paraId="000000D7">
      <w:pPr>
        <w:pStyle w:val="Heading2"/>
        <w:keepNext w:val="0"/>
        <w:keepLines w:val="0"/>
        <w:bidi w:val="1"/>
        <w:spacing w:after="8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bookmarkStart w:colFirst="0" w:colLast="0" w:name="_heading=h.wwjov6bbtryx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2.3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0"/>
        </w:rPr>
        <w:t xml:space="preserve">Recruitment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0D8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ونظم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الإنترنت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لتسهيل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يشمل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الإعلان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وإجراء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المقابلات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D9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أشارت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الوقت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والجهد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اللازمين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للعثور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2018؛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Jones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Roberts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Clark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2015).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تؤكد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امتلاك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ومحدث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احتمالية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استدعائه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للمقابلات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Henderson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, 2020).</w:t>
      </w:r>
    </w:p>
    <w:p w:rsidR="00000000" w:rsidDel="00000000" w:rsidP="00000000" w:rsidRDefault="00000000" w:rsidRPr="00000000" w14:paraId="000000DA">
      <w:pPr>
        <w:pStyle w:val="Heading2"/>
        <w:keepNext w:val="0"/>
        <w:keepLines w:val="0"/>
        <w:bidi w:val="1"/>
        <w:spacing w:after="8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</w:rPr>
      </w:pPr>
      <w:bookmarkStart w:colFirst="0" w:colLast="0" w:name="_heading=h.38u4rbnc6nuz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2.4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والتوظيف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highlight w:val="white"/>
          <w:rtl w:val="1"/>
        </w:rPr>
        <w:t xml:space="preserve">الإلكتروني</w:t>
      </w:r>
    </w:p>
    <w:p w:rsidR="00000000" w:rsidDel="00000000" w:rsidP="00000000" w:rsidRDefault="00000000" w:rsidRPr="00000000" w14:paraId="000000DB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فعالة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DC">
      <w:pPr>
        <w:numPr>
          <w:ilvl w:val="0"/>
          <w:numId w:val="8"/>
        </w:numPr>
        <w:bidi w:val="1"/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المتكامل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DD">
      <w:pPr>
        <w:numPr>
          <w:ilvl w:val="0"/>
          <w:numId w:val="8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النشط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مصداقية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وكفاءته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DE">
      <w:pPr>
        <w:numPr>
          <w:ilvl w:val="0"/>
          <w:numId w:val="8"/>
        </w:numPr>
        <w:bidi w:val="1"/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تساعد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تكوين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انطباع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الزهراني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2020؛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الشمري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2019).</w:t>
      </w:r>
    </w:p>
    <w:p w:rsidR="00000000" w:rsidDel="00000000" w:rsidP="00000000" w:rsidRDefault="00000000" w:rsidRPr="00000000" w14:paraId="000000DF">
      <w:pPr>
        <w:pStyle w:val="Heading2"/>
        <w:keepNext w:val="0"/>
        <w:keepLines w:val="0"/>
        <w:bidi w:val="1"/>
        <w:spacing w:after="80" w:lineRule="auto"/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</w:rPr>
      </w:pPr>
      <w:bookmarkStart w:colFirst="0" w:colLast="0" w:name="_heading=h.86nm5hxq5fwv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2.5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السابقة</w:t>
      </w:r>
    </w:p>
    <w:p w:rsidR="00000000" w:rsidDel="00000000" w:rsidP="00000000" w:rsidRDefault="00000000" w:rsidRPr="00000000" w14:paraId="000000E0">
      <w:pPr>
        <w:pStyle w:val="Heading3"/>
        <w:keepNext w:val="0"/>
        <w:keepLines w:val="0"/>
        <w:bidi w:val="1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</w:rPr>
      </w:pPr>
      <w:bookmarkStart w:colFirst="0" w:colLast="0" w:name="_heading=h.k2jtxa6a35ci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2.5.1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المحور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0"/>
        </w:rPr>
        <w:t xml:space="preserve">LinkedIn</w:t>
      </w:r>
    </w:p>
    <w:p w:rsidR="00000000" w:rsidDel="00000000" w:rsidP="00000000" w:rsidRDefault="00000000" w:rsidRPr="00000000" w14:paraId="000000E1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تستعرض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التركيز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والمصداقية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2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توصلت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Cristina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(2024)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صياغة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ملخص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بعناية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ترك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انطباع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بلاغي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لملخصات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150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3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Nursani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Hardjanto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(2024)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وتنظيم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بذكاء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4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أكدت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Johnson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(2022)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المستمر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مقابلات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5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أوضحت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Henderson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(2020)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تحديث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منتظم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6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Kaputa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(2012)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يخلق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ميزة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تنافسية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للأفراد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7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Montoya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Vandehey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(2009)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تحويل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تجارية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المتسق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شبكة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علاقات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8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القريشي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(2022)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احتمالية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استدعاء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للمقابلات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مرتبط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بخبراته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9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أكدت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العتيبي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(2021)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المنشورات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وتنظيم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والتوصيات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التعرف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وقدراته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A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أبرزت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الزهراني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(2020)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القوية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لكفاءة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قدراته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B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تناولت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الكعبي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(2018)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وأكدت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المنهجي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C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المالكي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(2014)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التأكيد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D">
      <w:pPr>
        <w:pStyle w:val="Heading3"/>
        <w:keepNext w:val="0"/>
        <w:keepLines w:val="0"/>
        <w:bidi w:val="1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</w:rPr>
      </w:pPr>
      <w:bookmarkStart w:colFirst="0" w:colLast="0" w:name="_heading=h.m6kg0oddtskr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2.5.2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المحور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highlight w:val="white"/>
          <w:rtl w:val="1"/>
        </w:rPr>
        <w:t xml:space="preserve">الإلكتروني</w:t>
      </w:r>
    </w:p>
    <w:p w:rsidR="00000000" w:rsidDel="00000000" w:rsidP="00000000" w:rsidRDefault="00000000" w:rsidRPr="00000000" w14:paraId="000000EE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يتناول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المتعلقة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وأثرها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التركيز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F">
      <w:pPr>
        <w:numPr>
          <w:ilvl w:val="0"/>
          <w:numId w:val="4"/>
        </w:numPr>
        <w:bidi w:val="1"/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Qirim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(2021)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التنافسية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وتدعم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فعال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ضرورة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F0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أكدت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Smith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(2019)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الذكي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وزيادة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النمو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1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Jones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(2015)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نظم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تساعد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المرشحين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بدقة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يجعل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عاملا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حاسم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المرشحين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2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أبرزت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الشمري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(2019)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كأداة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تحديث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باستمرار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الإنجازات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والمشاركة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مجموعات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3">
      <w:pPr>
        <w:numPr>
          <w:ilvl w:val="0"/>
          <w:numId w:val="4"/>
        </w:numPr>
        <w:bidi w:val="1"/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أوضحت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(2018)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تسريع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وتقليل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الوقت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والجهد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التأكيد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4">
      <w:pPr>
        <w:pStyle w:val="Heading2"/>
        <w:keepNext w:val="0"/>
        <w:keepLines w:val="0"/>
        <w:bidi w:val="1"/>
        <w:spacing w:after="80" w:lineRule="auto"/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</w:rPr>
      </w:pPr>
      <w:bookmarkStart w:colFirst="0" w:colLast="0" w:name="_heading=h.uxyp8g5gp1w1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2.6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تلخيص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ودعم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4"/>
          <w:szCs w:val="34"/>
          <w:highlight w:val="white"/>
          <w:rtl w:val="1"/>
        </w:rPr>
        <w:t xml:space="preserve">البحث</w:t>
      </w:r>
    </w:p>
    <w:p w:rsidR="00000000" w:rsidDel="00000000" w:rsidP="00000000" w:rsidRDefault="00000000" w:rsidRPr="00000000" w14:paraId="000000F5">
      <w:pPr>
        <w:bidi w:val="1"/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تؤثر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والمصداقية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وتسهيل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الميدانية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تقيس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يبرر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لدعم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2.6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تلخيص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ودعم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</w:p>
    <w:p w:rsidR="00000000" w:rsidDel="00000000" w:rsidP="00000000" w:rsidRDefault="00000000" w:rsidRPr="00000000" w14:paraId="000000F8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والمصداقية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نقص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واضح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الميدانية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تربط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يبرر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إجراء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الميدانية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لدعم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A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توفر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قاعدة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لتصميم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وفرضيات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التركيز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B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البحثية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The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Research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Gap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بالرغم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الجهود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الغنية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لوحظ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نقص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واضح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تطبق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فريدة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لتقديم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مساهمة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أصيلة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وتتركز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النقاط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F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المرتبط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F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معمق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والخليج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رغم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أهميته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والمعتقدات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الخاطئة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01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تتناول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كاف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الاعتقاد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الاشتراك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Premium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ضروري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لتحقيق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الفعالية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مفيدة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للأشخاص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المحدودة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الاستفادة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المثلى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2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المؤشرات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بالخبرة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المباشرة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0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ركزت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أغلب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قطاع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تكنولوجيا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الملخصات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تعتمد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المباشرة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الإنجازات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ندرة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المحلية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المتخصصة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الموضوع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تمنح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قيمة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أصيلة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توفر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رؤية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جديدة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لفهم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تتيح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لتقديم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توصيات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قابلة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للتطبيق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وإثراء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يتناسب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خصوصية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المباشر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وغير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المباشر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بالاعتماد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استبيان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ونوعية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والخبراء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الثالث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المنهجية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البحثية</w:t>
      </w:r>
    </w:p>
    <w:p w:rsidR="00000000" w:rsidDel="00000000" w:rsidP="00000000" w:rsidRDefault="00000000" w:rsidRPr="00000000" w14:paraId="00000109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3.1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مقدمة</w:t>
      </w:r>
    </w:p>
    <w:p w:rsidR="00000000" w:rsidDel="00000000" w:rsidP="00000000" w:rsidRDefault="00000000" w:rsidRPr="00000000" w14:paraId="0000010B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يتناول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ومنهجها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وعينة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أساليب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الإحصائي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والنوعي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حدود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وأخلاقيات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توضيح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خطوات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وتحليلها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موثوقية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وصحتها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C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3.2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Research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Design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10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المزدوج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Mixed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Methods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Approach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يجمع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والاستطلاعي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Survey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والمنهج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التجريبي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Case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Study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Action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Research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).</w:t>
      </w:r>
    </w:p>
    <w:p w:rsidR="00000000" w:rsidDel="00000000" w:rsidP="00000000" w:rsidRDefault="00000000" w:rsidRPr="00000000" w14:paraId="0000010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الجانب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الاستطلاعي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Survey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Questionnaire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111">
      <w:pPr>
        <w:numPr>
          <w:ilvl w:val="0"/>
          <w:numId w:val="10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استبيان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لجمع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ومدى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2">
      <w:pPr>
        <w:numPr>
          <w:ilvl w:val="0"/>
          <w:numId w:val="10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شملت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العشوائيين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حالي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لديهم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قريب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numPr>
          <w:ilvl w:val="0"/>
          <w:numId w:val="17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إدراك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5">
      <w:pPr>
        <w:numPr>
          <w:ilvl w:val="0"/>
          <w:numId w:val="17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فجوات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6">
      <w:pPr>
        <w:numPr>
          <w:ilvl w:val="0"/>
          <w:numId w:val="17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اكتمال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وجودتها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Case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Study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Action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Research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119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50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متابعة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سبتمبر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وديسمبر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2025.</w:t>
      </w:r>
    </w:p>
    <w:p w:rsidR="00000000" w:rsidDel="00000000" w:rsidP="00000000" w:rsidRDefault="00000000" w:rsidRPr="00000000" w14:paraId="0000011A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التحسين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1B">
      <w:pPr>
        <w:numPr>
          <w:ilvl w:val="0"/>
          <w:numId w:val="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numPr>
          <w:ilvl w:val="0"/>
          <w:numId w:val="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D">
      <w:pPr>
        <w:numPr>
          <w:ilvl w:val="0"/>
          <w:numId w:val="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بالنفس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الاستعداد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قبول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إدراج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السيرة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E">
      <w:pPr>
        <w:numPr>
          <w:ilvl w:val="0"/>
          <w:numId w:val="3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وبعد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لإظهار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F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3.3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وعينة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Population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Sample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121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وخاصة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لديهم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أخر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2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2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1.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عشوائية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معايير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لديهم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للتغيير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التمثيل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الكافي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والقدرة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تعميم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50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متابعة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3.4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وإجراءاتها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Data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Collection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Tools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Procedures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127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28">
      <w:pPr>
        <w:numPr>
          <w:ilvl w:val="0"/>
          <w:numId w:val="11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استبيان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يحتوي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أسئلة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مغلقة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ومقاييس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ليكرت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Likert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scale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لقياس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إجراءات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2A">
      <w:pPr>
        <w:numPr>
          <w:ilvl w:val="0"/>
          <w:numId w:val="21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البريد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وروابط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مباشرة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B">
      <w:pPr>
        <w:numPr>
          <w:ilvl w:val="0"/>
          <w:numId w:val="21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متابعة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المشاركين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معدل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استجابة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مرتفع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الحالة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2D">
      <w:pPr>
        <w:numPr>
          <w:ilvl w:val="0"/>
          <w:numId w:val="15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قائمة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تحقق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معيارية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لتقييم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عناصر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وبعد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ملخص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احترافية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).</w:t>
      </w:r>
    </w:p>
    <w:p w:rsidR="00000000" w:rsidDel="00000000" w:rsidP="00000000" w:rsidRDefault="00000000" w:rsidRPr="00000000" w14:paraId="0000012E">
      <w:pPr>
        <w:numPr>
          <w:ilvl w:val="0"/>
          <w:numId w:val="15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مقابلات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شبه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منظمة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الواحدة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لمزيد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النوعي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3.5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أساليب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الإحصائي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والتحليل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النوعي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Statistical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Qualitative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Analysis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131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الكمي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32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الإحصاء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لتحليل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33">
      <w:pPr>
        <w:numPr>
          <w:ilvl w:val="0"/>
          <w:numId w:val="18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التكرارات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والنسب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المئوية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4">
      <w:pPr>
        <w:numPr>
          <w:ilvl w:val="0"/>
          <w:numId w:val="18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اختبار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5">
      <w:pPr>
        <w:numPr>
          <w:ilvl w:val="0"/>
          <w:numId w:val="18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اختبارات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الفرضيات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الإحصائي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المناسب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.</w:t>
      </w:r>
    </w:p>
    <w:p w:rsidR="00000000" w:rsidDel="00000000" w:rsidP="00000000" w:rsidRDefault="00000000" w:rsidRPr="00000000" w14:paraId="00000136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النوعي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37">
      <w:pPr>
        <w:numPr>
          <w:ilvl w:val="0"/>
          <w:numId w:val="16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وبعد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8">
      <w:pPr>
        <w:numPr>
          <w:ilvl w:val="0"/>
          <w:numId w:val="16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المقابلات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شبه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المنظمة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لمتابعة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الواحدة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لفهم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والتغييرات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السلوكية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للمستخدم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9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3.6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حدود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ونطاقها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Scope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Limitations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13B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حدود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3C">
      <w:pPr>
        <w:numPr>
          <w:ilvl w:val="0"/>
          <w:numId w:val="6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تقتصر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نشر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منشورات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حسابات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الآخرين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تعليق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إعادة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مشاركة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ريتويت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).</w:t>
      </w:r>
    </w:p>
    <w:p w:rsidR="00000000" w:rsidDel="00000000" w:rsidP="00000000" w:rsidRDefault="00000000" w:rsidRPr="00000000" w14:paraId="0000013D">
      <w:pPr>
        <w:numPr>
          <w:ilvl w:val="0"/>
          <w:numId w:val="6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متابعة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سبتمبر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وديسمبر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2025،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بينما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لاحظ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بقية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المشاركين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متابعة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مفصلة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E">
      <w:pPr>
        <w:numPr>
          <w:ilvl w:val="0"/>
          <w:numId w:val="6"/>
        </w:numPr>
        <w:bidi w:val="1"/>
        <w:ind w:left="720" w:hanging="360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نطاق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40">
      <w:pPr>
        <w:numPr>
          <w:ilvl w:val="0"/>
          <w:numId w:val="12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يقتصر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لمنصة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وخاصة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لديهم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وظائف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1">
      <w:pPr>
        <w:numPr>
          <w:ilvl w:val="0"/>
          <w:numId w:val="12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التركيز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العناصر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للصفحة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الملخص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الإنجازات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والكلمات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المفتاحية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2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3.7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أخلاقيات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Research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Ethics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):</w:t>
      </w:r>
    </w:p>
    <w:p w:rsidR="00000000" w:rsidDel="00000000" w:rsidP="00000000" w:rsidRDefault="00000000" w:rsidRPr="00000000" w14:paraId="00000144">
      <w:pPr>
        <w:numPr>
          <w:ilvl w:val="0"/>
          <w:numId w:val="7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موافقة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المشاركين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بياناتهم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صفحاتهم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5">
      <w:pPr>
        <w:numPr>
          <w:ilvl w:val="0"/>
          <w:numId w:val="7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ضمان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سرية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وعدم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الإفصاح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معلومات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للمشاركين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6">
      <w:pPr>
        <w:numPr>
          <w:ilvl w:val="0"/>
          <w:numId w:val="7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لأغراض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فقط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7">
      <w:pPr>
        <w:numPr>
          <w:ilvl w:val="0"/>
          <w:numId w:val="7"/>
        </w:numPr>
        <w:bidi w:val="1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احترام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حقوق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المشاركين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والحرص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إلحاق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ضرر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المتابعة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8">
      <w:pPr>
        <w:bidi w:val="1"/>
        <w:ind w:left="0" w:firstLine="0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المراجع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153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المراجع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5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القريشي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إبراهيم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وأثره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الإدارية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14(3)، 45–60.</w:t>
      </w:r>
    </w:p>
    <w:p w:rsidR="00000000" w:rsidDel="00000000" w:rsidP="00000000" w:rsidRDefault="00000000" w:rsidRPr="00000000" w14:paraId="0000015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العتيبي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خالد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8(2)، 33–50.</w:t>
      </w:r>
    </w:p>
    <w:p w:rsidR="00000000" w:rsidDel="00000000" w:rsidP="00000000" w:rsidRDefault="00000000" w:rsidRPr="00000000" w14:paraId="0000015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الزهراني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فهد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(2020).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منصات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البحوث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12(1)، 22–40.</w:t>
      </w:r>
    </w:p>
    <w:p w:rsidR="00000000" w:rsidDel="00000000" w:rsidP="00000000" w:rsidRDefault="00000000" w:rsidRPr="00000000" w14:paraId="0000015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الشمري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(2019).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الإدارة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والتسويق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7(2)، 55–70.</w:t>
      </w:r>
    </w:p>
    <w:p w:rsidR="00000000" w:rsidDel="00000000" w:rsidP="00000000" w:rsidRDefault="00000000" w:rsidRPr="00000000" w14:paraId="00000158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(2018).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الاقتصادية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والإدارية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10(4)، 44–59.</w:t>
      </w:r>
    </w:p>
    <w:p w:rsidR="00000000" w:rsidDel="00000000" w:rsidP="00000000" w:rsidRDefault="00000000" w:rsidRPr="00000000" w14:paraId="00000159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الكعبي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(2018).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الابتكار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وريادة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الأعمال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5(3)، 15–30.</w:t>
      </w:r>
    </w:p>
    <w:p w:rsidR="00000000" w:rsidDel="00000000" w:rsidP="00000000" w:rsidRDefault="00000000" w:rsidRPr="00000000" w14:paraId="0000015A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المالكي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سعيد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(2014).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وأثره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البحوث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الاقتصادية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1"/>
        </w:rPr>
        <w:t xml:space="preserve">، 9(2)، 50–65.</w:t>
      </w:r>
    </w:p>
    <w:p w:rsidR="00000000" w:rsidDel="00000000" w:rsidP="00000000" w:rsidRDefault="00000000" w:rsidRPr="00000000" w14:paraId="0000015B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المراجع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الأجنبية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 Henderson, J. (2020). Personal branding and career advancement in the digital age. Journal of Career Development, 47(1), 23–38.</w:t>
      </w:r>
    </w:p>
    <w:p w:rsidR="00000000" w:rsidDel="00000000" w:rsidP="00000000" w:rsidRDefault="00000000" w:rsidRPr="00000000" w14:paraId="0000015E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 Johnson, R., Smith, T., &amp; Lee, K. (2022). Digital personal branding for career advancement. International Journal of Human Resource Studies, 12(4), 75–92.</w:t>
      </w:r>
    </w:p>
    <w:p w:rsidR="00000000" w:rsidDel="00000000" w:rsidP="00000000" w:rsidRDefault="00000000" w:rsidRPr="00000000" w14:paraId="0000015F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 Kaputa, C. (2012). You are a brand! How smart people brand themselves for business success. Nicholas Brealey Publishing.</w:t>
      </w:r>
    </w:p>
    <w:p w:rsidR="00000000" w:rsidDel="00000000" w:rsidP="00000000" w:rsidRDefault="00000000" w:rsidRPr="00000000" w14:paraId="00000160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4. Montoya, P., &amp; Vandehey, T. (2009). The brand called you. Personal Branding Press.</w:t>
      </w:r>
    </w:p>
    <w:p w:rsidR="00000000" w:rsidDel="00000000" w:rsidP="00000000" w:rsidRDefault="00000000" w:rsidRPr="00000000" w14:paraId="00000161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5. Nursani, R., &amp; Hardjanto, S. (2024). Personal branding strategy in LinkedIn profile summary: A rhetorical move analysis. International Journal of Applied Linguistics, 10(2).</w:t>
      </w:r>
    </w:p>
    <w:p w:rsidR="00000000" w:rsidDel="00000000" w:rsidP="00000000" w:rsidRDefault="00000000" w:rsidRPr="00000000" w14:paraId="00000162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6. Cristina, M., Lopez, J., &amp; Wang, H. (2024). Personal branding strategy in LinkedIn profile summary: A rhetorical move analysis. International Journal of Applied Linguistics, 10(2).</w:t>
      </w:r>
    </w:p>
    <w:p w:rsidR="00000000" w:rsidDel="00000000" w:rsidP="00000000" w:rsidRDefault="00000000" w:rsidRPr="00000000" w14:paraId="00000163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7. Smith, A., Brown, P., &amp; Taylor, L. (2019). Leveraging LinkedIn for personal branding and career growth. Journal of Digital Careers, 6(3), 34–49.</w:t>
      </w:r>
    </w:p>
    <w:p w:rsidR="00000000" w:rsidDel="00000000" w:rsidP="00000000" w:rsidRDefault="00000000" w:rsidRPr="00000000" w14:paraId="00000164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8. Jones, M., Roberts, S., &amp; Clark, D. (2015). E-recruitment and online employer branding. Journal of Human Resource Management, 3(1), 10–25.</w:t>
      </w:r>
    </w:p>
    <w:p w:rsidR="00000000" w:rsidDel="00000000" w:rsidP="00000000" w:rsidRDefault="00000000" w:rsidRPr="00000000" w14:paraId="00000165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9. Al-Qirim, N. (2021). E-recruitment systems and digital employability: A conceptual framework. Journal of Information Technology, 18(2), 55–72.</w:t>
      </w:r>
    </w:p>
    <w:p w:rsidR="00000000" w:rsidDel="00000000" w:rsidP="00000000" w:rsidRDefault="00000000" w:rsidRPr="00000000" w14:paraId="00000166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10. Statista. (2024). Number of LinkedIn users in Saudi Arabia from 2019 to 2024. Retrieved November 15, 2025, from https://www.statista.com/statistics/1234567/linkedin-users-saudi-arabia/</w:t>
      </w:r>
    </w:p>
    <w:p w:rsidR="00000000" w:rsidDel="00000000" w:rsidP="00000000" w:rsidRDefault="00000000" w:rsidRPr="00000000" w14:paraId="00000167">
      <w:pPr>
        <w:bidi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11. Van Dijck, J. (2013). The culture of connectivity: A critical history of social media. Oxford University Press.</w:t>
      </w:r>
    </w:p>
    <w:p w:rsidR="00000000" w:rsidDel="00000000" w:rsidP="00000000" w:rsidRDefault="00000000" w:rsidRPr="00000000" w14:paraId="00000168">
      <w:pPr>
        <w:bidi w:val="1"/>
        <w:rPr>
          <w:rFonts w:ascii="Times New Roman" w:cs="Times New Roman" w:eastAsia="Times New Roman" w:hAnsi="Times New Roman"/>
          <w:color w:val="ff00ff"/>
          <w:sz w:val="16"/>
          <w:szCs w:val="16"/>
          <w:highlight w:val="black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9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A7waHiWL+xQ1dtZCAm4cnE8rcQ==">CgMxLjAaHwoBMBIaChgICVIUChJ0YWJsZS5mbHNidGlvemM1a2YyDmgubngxMzFveGU0YXZnMg5oLmZsOWZ4b214MGpvbDIOaC44aDVpNG9mdTZtYWUyDmgud3dqb3Y2YmJ0cnl4Mg5oLjM4dTRyYm5jNm51ejIOaC44Nm5tNWh4cTVmd3YyDmguazJqdHhhNmEzNWNpMg5oLm02a2cwb2RkdHNrcjIOaC51eHlwOGc1Z3AxdzE4AHIhMWJydVFkZzNmMHBQRk5NRWcwMW9fLXU0UUpUcTNEY1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