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499" w:rsidRDefault="001B74C0" w:rsidP="00C6457C">
      <w:pPr>
        <w:spacing w:after="328"/>
        <w:ind w:left="-3" w:right="-5732" w:hanging="10"/>
        <w:jc w:val="left"/>
      </w:pPr>
      <w:r>
        <w:rPr>
          <w:noProof/>
        </w:rPr>
        <w:drawing>
          <wp:anchor distT="0" distB="0" distL="114300" distR="114300" simplePos="0" relativeHeight="251658240" behindDoc="0" locked="0" layoutInCell="1" allowOverlap="0" wp14:anchorId="144D4517" wp14:editId="73604A62">
            <wp:simplePos x="0" y="0"/>
            <wp:positionH relativeFrom="column">
              <wp:posOffset>-695248</wp:posOffset>
            </wp:positionH>
            <wp:positionV relativeFrom="paragraph">
              <wp:posOffset>-322282</wp:posOffset>
            </wp:positionV>
            <wp:extent cx="2226564" cy="2066544"/>
            <wp:effectExtent l="0" t="0" r="0" b="0"/>
            <wp:wrapSquare wrapText="bothSides"/>
            <wp:docPr id="210" name="Picture 210"/>
            <wp:cNvGraphicFramePr/>
            <a:graphic xmlns:a="http://schemas.openxmlformats.org/drawingml/2006/main">
              <a:graphicData uri="http://schemas.openxmlformats.org/drawingml/2006/picture">
                <pic:pic xmlns:pic="http://schemas.openxmlformats.org/drawingml/2006/picture">
                  <pic:nvPicPr>
                    <pic:cNvPr id="210" name="Picture 210"/>
                    <pic:cNvPicPr/>
                  </pic:nvPicPr>
                  <pic:blipFill>
                    <a:blip r:embed="rId9"/>
                    <a:stretch>
                      <a:fillRect/>
                    </a:stretch>
                  </pic:blipFill>
                  <pic:spPr>
                    <a:xfrm>
                      <a:off x="0" y="0"/>
                      <a:ext cx="2226564" cy="2066544"/>
                    </a:xfrm>
                    <a:prstGeom prst="rect">
                      <a:avLst/>
                    </a:prstGeom>
                  </pic:spPr>
                </pic:pic>
              </a:graphicData>
            </a:graphic>
          </wp:anchor>
        </w:drawing>
      </w:r>
      <w:r>
        <w:rPr>
          <w:rFonts w:ascii="Sakkal Majalla" w:eastAsia="Sakkal Majalla" w:hAnsi="Sakkal Majalla" w:cs="Sakkal Majalla"/>
          <w:b/>
          <w:bCs/>
          <w:sz w:val="28"/>
          <w:szCs w:val="28"/>
          <w:rtl/>
        </w:rPr>
        <w:t xml:space="preserve">جامعة ميدأوشن  </w:t>
      </w:r>
    </w:p>
    <w:p w:rsidR="00665499" w:rsidRDefault="001B74C0" w:rsidP="00C6457C">
      <w:pPr>
        <w:spacing w:after="328"/>
        <w:ind w:left="-3" w:right="-5732" w:hanging="10"/>
        <w:jc w:val="left"/>
      </w:pPr>
      <w:r>
        <w:rPr>
          <w:rFonts w:ascii="Sakkal Majalla" w:eastAsia="Sakkal Majalla" w:hAnsi="Sakkal Majalla" w:cs="Sakkal Majalla"/>
          <w:b/>
          <w:bCs/>
          <w:sz w:val="28"/>
          <w:szCs w:val="28"/>
          <w:rtl/>
        </w:rPr>
        <w:t xml:space="preserve">    كلية الإدارة  </w:t>
      </w:r>
    </w:p>
    <w:p w:rsidR="00665499" w:rsidRDefault="001B74C0" w:rsidP="00C6457C">
      <w:pPr>
        <w:spacing w:after="328"/>
        <w:ind w:left="-3" w:right="-5732" w:hanging="10"/>
        <w:jc w:val="left"/>
      </w:pPr>
      <w:r>
        <w:rPr>
          <w:rFonts w:ascii="Sakkal Majalla" w:eastAsia="Sakkal Majalla" w:hAnsi="Sakkal Majalla" w:cs="Sakkal Majalla"/>
          <w:b/>
          <w:bCs/>
          <w:sz w:val="28"/>
          <w:szCs w:val="28"/>
          <w:rtl/>
        </w:rPr>
        <w:t xml:space="preserve">قسم / تخصص ماجستير ادارة المشاريع </w:t>
      </w:r>
      <w:r>
        <w:rPr>
          <w:rFonts w:ascii="Sakkal Majalla" w:eastAsia="Sakkal Majalla" w:hAnsi="Sakkal Majalla" w:cs="Sakkal Majalla"/>
          <w:sz w:val="28"/>
          <w:szCs w:val="28"/>
          <w:rtl/>
        </w:rPr>
        <w:t xml:space="preserve"> </w:t>
      </w:r>
    </w:p>
    <w:p w:rsidR="00665499" w:rsidRDefault="001B74C0" w:rsidP="00C6457C">
      <w:pPr>
        <w:spacing w:after="323"/>
        <w:ind w:right="57"/>
        <w:jc w:val="left"/>
      </w:pPr>
      <w:r>
        <w:rPr>
          <w:rFonts w:ascii="Sakkal Majalla" w:eastAsia="Sakkal Majalla" w:hAnsi="Sakkal Majalla" w:cs="Sakkal Majalla"/>
          <w:sz w:val="28"/>
        </w:rPr>
        <w:t xml:space="preserve"> </w:t>
      </w:r>
    </w:p>
    <w:p w:rsidR="00665499" w:rsidRDefault="001B74C0" w:rsidP="00C6457C">
      <w:pPr>
        <w:spacing w:after="323"/>
        <w:ind w:right="57"/>
        <w:jc w:val="left"/>
      </w:pPr>
      <w:r>
        <w:rPr>
          <w:rFonts w:ascii="Sakkal Majalla" w:eastAsia="Sakkal Majalla" w:hAnsi="Sakkal Majalla" w:cs="Sakkal Majalla"/>
          <w:sz w:val="28"/>
        </w:rPr>
        <w:t xml:space="preserve"> </w:t>
      </w:r>
    </w:p>
    <w:p w:rsidR="00665499" w:rsidRDefault="00665499" w:rsidP="00C6457C">
      <w:pPr>
        <w:spacing w:after="323"/>
        <w:ind w:right="57"/>
        <w:jc w:val="center"/>
      </w:pPr>
    </w:p>
    <w:p w:rsidR="00665499" w:rsidRDefault="001B74C0" w:rsidP="00C6457C">
      <w:pPr>
        <w:spacing w:after="327"/>
        <w:ind w:left="11" w:right="3" w:hanging="10"/>
        <w:jc w:val="center"/>
      </w:pPr>
      <w:r>
        <w:rPr>
          <w:rFonts w:ascii="Sakkal Majalla" w:eastAsia="Sakkal Majalla" w:hAnsi="Sakkal Majalla" w:cs="Sakkal Majalla"/>
          <w:b/>
          <w:bCs/>
          <w:sz w:val="28"/>
          <w:szCs w:val="28"/>
          <w:rtl/>
        </w:rPr>
        <w:t>عنوان البحث</w:t>
      </w:r>
    </w:p>
    <w:p w:rsidR="00665499" w:rsidRPr="00A422EE" w:rsidRDefault="00A422EE" w:rsidP="00C6457C">
      <w:pPr>
        <w:spacing w:after="176"/>
        <w:ind w:right="154"/>
        <w:jc w:val="center"/>
        <w:rPr>
          <w:rFonts w:asciiTheme="minorBidi" w:hAnsiTheme="minorBidi" w:cstheme="minorBidi"/>
          <w:b/>
          <w:bCs/>
        </w:rPr>
      </w:pPr>
      <w:r w:rsidRPr="00A422EE">
        <w:rPr>
          <w:rFonts w:asciiTheme="minorBidi" w:hAnsiTheme="minorBidi" w:cstheme="minorBidi"/>
          <w:b/>
          <w:bCs/>
          <w:rtl/>
        </w:rPr>
        <w:t>أثر التحول الرقمي في إدارة المشاريع على نجاحها: دراسة على عينة من العاملين في قطاع التقنية بالمملكة العربية السعودية</w:t>
      </w:r>
    </w:p>
    <w:p w:rsidR="00665499" w:rsidRDefault="00665499" w:rsidP="00C6457C">
      <w:pPr>
        <w:spacing w:after="323"/>
        <w:ind w:right="163"/>
        <w:jc w:val="center"/>
      </w:pPr>
    </w:p>
    <w:p w:rsidR="00665499" w:rsidRDefault="001B74C0" w:rsidP="00C6457C">
      <w:pPr>
        <w:spacing w:after="327"/>
        <w:ind w:left="11" w:hanging="10"/>
        <w:jc w:val="center"/>
      </w:pPr>
      <w:r>
        <w:rPr>
          <w:rFonts w:ascii="Sakkal Majalla" w:eastAsia="Sakkal Majalla" w:hAnsi="Sakkal Majalla" w:cs="Sakkal Majalla"/>
          <w:b/>
          <w:bCs/>
          <w:sz w:val="28"/>
          <w:szCs w:val="28"/>
          <w:rtl/>
        </w:rPr>
        <w:t>إعداد الطالب/</w:t>
      </w:r>
    </w:p>
    <w:p w:rsidR="00665499" w:rsidRDefault="001B74C0" w:rsidP="00C6457C">
      <w:pPr>
        <w:spacing w:after="327"/>
        <w:ind w:left="11" w:right="2" w:hanging="10"/>
        <w:jc w:val="center"/>
      </w:pPr>
      <w:r>
        <w:rPr>
          <w:rFonts w:ascii="Sakkal Majalla" w:eastAsia="Sakkal Majalla" w:hAnsi="Sakkal Majalla" w:cs="Sakkal Majalla"/>
          <w:b/>
          <w:bCs/>
          <w:sz w:val="28"/>
          <w:szCs w:val="28"/>
          <w:rtl/>
        </w:rPr>
        <w:t>طيف بنت حسين عسير ي</w:t>
      </w:r>
    </w:p>
    <w:p w:rsidR="00665499" w:rsidRDefault="001B74C0" w:rsidP="00C6457C">
      <w:pPr>
        <w:pStyle w:val="1"/>
        <w:bidi/>
      </w:pPr>
      <w:bookmarkStart w:id="0" w:name="_Toc206773599"/>
      <w:bookmarkStart w:id="1" w:name="_Toc206773649"/>
      <w:bookmarkStart w:id="2" w:name="_Toc206773756"/>
      <w:bookmarkStart w:id="3" w:name="_Toc206775510"/>
      <w:r>
        <w:t>243000948</w:t>
      </w:r>
      <w:bookmarkEnd w:id="0"/>
      <w:bookmarkEnd w:id="1"/>
      <w:bookmarkEnd w:id="2"/>
      <w:bookmarkEnd w:id="3"/>
    </w:p>
    <w:p w:rsidR="00665499" w:rsidRDefault="001B74C0" w:rsidP="00C6457C">
      <w:pPr>
        <w:spacing w:after="327"/>
        <w:ind w:left="11" w:right="3" w:hanging="10"/>
        <w:jc w:val="center"/>
      </w:pPr>
      <w:r>
        <w:rPr>
          <w:rFonts w:ascii="Sakkal Majalla" w:eastAsia="Sakkal Majalla" w:hAnsi="Sakkal Majalla" w:cs="Sakkal Majalla"/>
          <w:b/>
          <w:bCs/>
          <w:sz w:val="28"/>
          <w:szCs w:val="28"/>
          <w:rtl/>
        </w:rPr>
        <w:t>إشراف/</w:t>
      </w:r>
    </w:p>
    <w:p w:rsidR="00665499" w:rsidRDefault="001B74C0" w:rsidP="00C6457C">
      <w:pPr>
        <w:spacing w:after="327"/>
        <w:ind w:left="11" w:right="1" w:hanging="10"/>
        <w:jc w:val="center"/>
      </w:pPr>
      <w:r>
        <w:rPr>
          <w:rFonts w:ascii="Sakkal Majalla" w:eastAsia="Sakkal Majalla" w:hAnsi="Sakkal Majalla" w:cs="Sakkal Majalla"/>
          <w:b/>
          <w:bCs/>
          <w:sz w:val="28"/>
          <w:szCs w:val="28"/>
          <w:rtl/>
        </w:rPr>
        <w:t>د.الفيصل عبد الحميد</w:t>
      </w:r>
    </w:p>
    <w:p w:rsidR="00665499" w:rsidRDefault="001B74C0" w:rsidP="00C6457C">
      <w:pPr>
        <w:spacing w:after="327"/>
        <w:ind w:left="11" w:right="2" w:hanging="10"/>
        <w:jc w:val="center"/>
      </w:pPr>
      <w:r>
        <w:rPr>
          <w:rFonts w:ascii="Sakkal Majalla" w:eastAsia="Sakkal Majalla" w:hAnsi="Sakkal Majalla" w:cs="Sakkal Majalla"/>
          <w:b/>
          <w:bCs/>
          <w:sz w:val="28"/>
          <w:szCs w:val="28"/>
          <w:rtl/>
        </w:rPr>
        <w:t>د.فايز جراد</w:t>
      </w:r>
    </w:p>
    <w:p w:rsidR="00665499" w:rsidRDefault="001B74C0" w:rsidP="00C6457C">
      <w:pPr>
        <w:spacing w:after="327"/>
        <w:ind w:left="11" w:right="4" w:hanging="10"/>
        <w:jc w:val="center"/>
      </w:pPr>
      <w:r>
        <w:rPr>
          <w:rFonts w:ascii="Sakkal Majalla" w:eastAsia="Sakkal Majalla" w:hAnsi="Sakkal Majalla" w:cs="Sakkal Majalla"/>
          <w:b/>
          <w:bCs/>
          <w:sz w:val="28"/>
          <w:szCs w:val="28"/>
          <w:rtl/>
        </w:rPr>
        <w:t>العام الدراس</w:t>
      </w:r>
      <w:r w:rsidR="00C6457C">
        <w:rPr>
          <w:rFonts w:ascii="Sakkal Majalla" w:eastAsia="Sakkal Majalla" w:hAnsi="Sakkal Majalla" w:cs="Sakkal Majalla" w:hint="cs"/>
          <w:b/>
          <w:bCs/>
          <w:sz w:val="28"/>
          <w:szCs w:val="28"/>
          <w:rtl/>
        </w:rPr>
        <w:t>ي</w:t>
      </w:r>
      <w:r>
        <w:rPr>
          <w:rFonts w:ascii="Sakkal Majalla" w:eastAsia="Sakkal Majalla" w:hAnsi="Sakkal Majalla" w:cs="Sakkal Majalla"/>
          <w:b/>
          <w:bCs/>
          <w:sz w:val="28"/>
          <w:szCs w:val="28"/>
          <w:rtl/>
        </w:rPr>
        <w:t>:</w:t>
      </w:r>
    </w:p>
    <w:p w:rsidR="00665499" w:rsidRDefault="001B74C0" w:rsidP="00C6457C">
      <w:pPr>
        <w:pStyle w:val="1"/>
        <w:bidi/>
        <w:ind w:right="101"/>
      </w:pPr>
      <w:bookmarkStart w:id="4" w:name="_Toc206773600"/>
      <w:bookmarkStart w:id="5" w:name="_Toc206773650"/>
      <w:bookmarkStart w:id="6" w:name="_Toc206773757"/>
      <w:bookmarkStart w:id="7" w:name="_Toc206775511"/>
      <w:r>
        <w:t>2025</w:t>
      </w:r>
      <w:bookmarkEnd w:id="4"/>
      <w:bookmarkEnd w:id="5"/>
      <w:bookmarkEnd w:id="6"/>
      <w:bookmarkEnd w:id="7"/>
    </w:p>
    <w:p w:rsidR="00665499" w:rsidRDefault="001B74C0" w:rsidP="00C6457C">
      <w:pPr>
        <w:spacing w:after="302"/>
        <w:ind w:right="108"/>
        <w:jc w:val="left"/>
      </w:pPr>
      <w:r>
        <w:rPr>
          <w:b/>
          <w:sz w:val="28"/>
        </w:rPr>
        <w:t xml:space="preserve"> </w:t>
      </w:r>
    </w:p>
    <w:p w:rsidR="00665499" w:rsidRDefault="001B74C0" w:rsidP="00C6457C">
      <w:pPr>
        <w:spacing w:after="304"/>
        <w:ind w:left="4249"/>
        <w:jc w:val="left"/>
        <w:rPr>
          <w:rtl/>
        </w:rPr>
      </w:pPr>
      <w:r>
        <w:rPr>
          <w:b/>
          <w:sz w:val="28"/>
        </w:rPr>
        <w:t xml:space="preserve"> </w:t>
      </w:r>
    </w:p>
    <w:p w:rsidR="00665499" w:rsidRDefault="00665499" w:rsidP="00F727EE">
      <w:pPr>
        <w:spacing w:after="302"/>
        <w:jc w:val="left"/>
        <w:rPr>
          <w:rtl/>
        </w:rPr>
      </w:pPr>
    </w:p>
    <w:p w:rsidR="00F727EE" w:rsidRDefault="00F727EE" w:rsidP="00F727EE">
      <w:pPr>
        <w:spacing w:after="302"/>
        <w:jc w:val="left"/>
        <w:rPr>
          <w:rtl/>
        </w:rPr>
      </w:pPr>
      <w:r>
        <w:rPr>
          <w:rFonts w:hint="cs"/>
          <w:rtl/>
        </w:rPr>
        <w:lastRenderedPageBreak/>
        <w:t>فهرس المحتويات:</w:t>
      </w:r>
    </w:p>
    <w:sdt>
      <w:sdtPr>
        <w:rPr>
          <w:rFonts w:ascii="Calibri" w:eastAsia="Calibri" w:hAnsi="Calibri" w:cs="Calibri"/>
          <w:b w:val="0"/>
          <w:bCs w:val="0"/>
          <w:color w:val="000000"/>
          <w:sz w:val="22"/>
          <w:szCs w:val="22"/>
          <w:lang w:val="ar-SA"/>
        </w:rPr>
        <w:id w:val="1470088145"/>
        <w:docPartObj>
          <w:docPartGallery w:val="Table of Contents"/>
          <w:docPartUnique/>
        </w:docPartObj>
      </w:sdtPr>
      <w:sdtEndPr>
        <w:rPr>
          <w:lang w:val="en-US"/>
        </w:rPr>
      </w:sdtEndPr>
      <w:sdtContent>
        <w:p w:rsidR="00680276" w:rsidRDefault="00680276">
          <w:pPr>
            <w:pStyle w:val="a9"/>
          </w:pPr>
          <w:r>
            <w:rPr>
              <w:lang w:val="ar-SA"/>
            </w:rPr>
            <w:t>المحتويات</w:t>
          </w:r>
        </w:p>
        <w:bookmarkStart w:id="8" w:name="_GoBack"/>
        <w:bookmarkEnd w:id="8"/>
        <w:p w:rsidR="00800EA3" w:rsidRDefault="00680276" w:rsidP="00800EA3">
          <w:pPr>
            <w:pStyle w:val="10"/>
            <w:tabs>
              <w:tab w:val="right" w:leader="dot" w:pos="8827"/>
            </w:tabs>
            <w:rPr>
              <w:rFonts w:asciiTheme="minorHAnsi" w:eastAsiaTheme="minorEastAsia" w:hAnsiTheme="minorHAnsi" w:cstheme="minorBidi"/>
              <w:noProof/>
              <w:color w:val="auto"/>
              <w:rtl/>
            </w:rPr>
          </w:pPr>
          <w:r>
            <w:fldChar w:fldCharType="begin"/>
          </w:r>
          <w:r>
            <w:instrText xml:space="preserve"> TOC \o "1-3" \h \z \u </w:instrText>
          </w:r>
          <w:r>
            <w:fldChar w:fldCharType="separate"/>
          </w:r>
          <w:hyperlink w:anchor="_Toc206775512" w:history="1">
            <w:r w:rsidR="00800EA3" w:rsidRPr="00561172">
              <w:rPr>
                <w:rStyle w:val="Hyperlink"/>
                <w:rFonts w:ascii="Calibri,Bold" w:cs="Calibri,Bold"/>
                <w:b/>
                <w:bCs/>
                <w:noProof/>
                <w:rtl/>
              </w:rPr>
              <w:t>1.1 المقدمة</w:t>
            </w:r>
            <w:r w:rsidR="00800EA3">
              <w:rPr>
                <w:noProof/>
                <w:webHidden/>
                <w:rtl/>
              </w:rPr>
              <w:tab/>
            </w:r>
            <w:r w:rsidR="00800EA3">
              <w:rPr>
                <w:rStyle w:val="Hyperlink"/>
                <w:noProof/>
                <w:rtl/>
              </w:rPr>
              <w:fldChar w:fldCharType="begin"/>
            </w:r>
            <w:r w:rsidR="00800EA3">
              <w:rPr>
                <w:noProof/>
                <w:webHidden/>
                <w:rtl/>
              </w:rPr>
              <w:instrText xml:space="preserve"> </w:instrText>
            </w:r>
            <w:r w:rsidR="00800EA3">
              <w:rPr>
                <w:noProof/>
                <w:webHidden/>
              </w:rPr>
              <w:instrText>PAGEREF</w:instrText>
            </w:r>
            <w:r w:rsidR="00800EA3">
              <w:rPr>
                <w:noProof/>
                <w:webHidden/>
                <w:rtl/>
              </w:rPr>
              <w:instrText xml:space="preserve"> _</w:instrText>
            </w:r>
            <w:r w:rsidR="00800EA3">
              <w:rPr>
                <w:noProof/>
                <w:webHidden/>
              </w:rPr>
              <w:instrText>Toc206775512 \h</w:instrText>
            </w:r>
            <w:r w:rsidR="00800EA3">
              <w:rPr>
                <w:noProof/>
                <w:webHidden/>
                <w:rtl/>
              </w:rPr>
              <w:instrText xml:space="preserve"> </w:instrText>
            </w:r>
            <w:r w:rsidR="00800EA3">
              <w:rPr>
                <w:rStyle w:val="Hyperlink"/>
                <w:noProof/>
                <w:rtl/>
              </w:rPr>
            </w:r>
            <w:r w:rsidR="00800EA3">
              <w:rPr>
                <w:rStyle w:val="Hyperlink"/>
                <w:noProof/>
                <w:rtl/>
              </w:rPr>
              <w:fldChar w:fldCharType="separate"/>
            </w:r>
            <w:r w:rsidR="00800EA3">
              <w:rPr>
                <w:noProof/>
                <w:webHidden/>
                <w:rtl/>
              </w:rPr>
              <w:t>5</w:t>
            </w:r>
            <w:r w:rsidR="00800EA3">
              <w:rPr>
                <w:rStyle w:val="Hyperlink"/>
                <w:noProof/>
                <w:rtl/>
              </w:rPr>
              <w:fldChar w:fldCharType="end"/>
            </w:r>
          </w:hyperlink>
        </w:p>
        <w:p w:rsidR="00800EA3" w:rsidRDefault="00800EA3">
          <w:pPr>
            <w:pStyle w:val="10"/>
            <w:tabs>
              <w:tab w:val="right" w:leader="dot" w:pos="8827"/>
            </w:tabs>
            <w:rPr>
              <w:rFonts w:asciiTheme="minorHAnsi" w:eastAsiaTheme="minorEastAsia" w:hAnsiTheme="minorHAnsi" w:cstheme="minorBidi"/>
              <w:noProof/>
              <w:color w:val="auto"/>
              <w:rtl/>
            </w:rPr>
          </w:pPr>
          <w:hyperlink w:anchor="_Toc206775513" w:history="1">
            <w:r w:rsidRPr="00561172">
              <w:rPr>
                <w:rStyle w:val="Hyperlink"/>
                <w:rFonts w:ascii="Calibri,Bold" w:cs="Calibri,Bold"/>
                <w:b/>
                <w:bCs/>
                <w:noProof/>
                <w:rtl/>
              </w:rPr>
              <w:t>1.2 مشكلة</w:t>
            </w:r>
            <w:r w:rsidRPr="00561172">
              <w:rPr>
                <w:rStyle w:val="Hyperlink"/>
                <w:rFonts w:ascii="Calibri,Bold" w:cs="Calibri,Bold"/>
                <w:b/>
                <w:bCs/>
                <w:noProof/>
              </w:rPr>
              <w:t xml:space="preserve"> </w:t>
            </w:r>
            <w:r w:rsidRPr="00561172">
              <w:rPr>
                <w:rStyle w:val="Hyperlink"/>
                <w:rFonts w:ascii="Calibri,Bold" w:cs="Calibri,Bold"/>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Toc206775513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rsidR="00800EA3" w:rsidRDefault="00800EA3">
          <w:pPr>
            <w:pStyle w:val="10"/>
            <w:tabs>
              <w:tab w:val="right" w:leader="dot" w:pos="8827"/>
            </w:tabs>
            <w:rPr>
              <w:rFonts w:asciiTheme="minorHAnsi" w:eastAsiaTheme="minorEastAsia" w:hAnsiTheme="minorHAnsi" w:cstheme="minorBidi"/>
              <w:noProof/>
              <w:color w:val="auto"/>
              <w:rtl/>
            </w:rPr>
          </w:pPr>
          <w:hyperlink w:anchor="_Toc206775514" w:history="1">
            <w:r w:rsidRPr="00561172">
              <w:rPr>
                <w:rStyle w:val="Hyperlink"/>
                <w:rFonts w:ascii="Calibri,Bold" w:cs="Calibri,Bold"/>
                <w:b/>
                <w:bCs/>
                <w:noProof/>
                <w:rtl/>
              </w:rPr>
              <w:t>1.3أهمية</w:t>
            </w:r>
            <w:r w:rsidRPr="00561172">
              <w:rPr>
                <w:rStyle w:val="Hyperlink"/>
                <w:rFonts w:ascii="Calibri,Bold" w:cs="Calibri,Bold"/>
                <w:b/>
                <w:bCs/>
                <w:noProof/>
              </w:rPr>
              <w:t xml:space="preserve"> </w:t>
            </w:r>
            <w:r w:rsidRPr="00561172">
              <w:rPr>
                <w:rStyle w:val="Hyperlink"/>
                <w:rFonts w:ascii="Calibri,Bold" w:cs="Calibri,Bold"/>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Toc206775514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15" w:history="1">
            <w:r w:rsidRPr="00561172">
              <w:rPr>
                <w:rStyle w:val="Hyperlink"/>
                <w:rFonts w:asciiTheme="minorBidi" w:hAnsiTheme="minorBidi"/>
                <w:noProof/>
                <w:rtl/>
              </w:rPr>
              <w:t>أولاً</w:t>
            </w:r>
            <w:r w:rsidRPr="00561172">
              <w:rPr>
                <w:rStyle w:val="Hyperlink"/>
                <w:rFonts w:asciiTheme="minorBidi" w:hAnsiTheme="minorBidi"/>
                <w:noProof/>
              </w:rPr>
              <w:t xml:space="preserve">: </w:t>
            </w:r>
            <w:r w:rsidRPr="00561172">
              <w:rPr>
                <w:rStyle w:val="Hyperlink"/>
                <w:rFonts w:asciiTheme="minorBidi" w:hAnsiTheme="minorBidi"/>
                <w:noProof/>
                <w:rtl/>
              </w:rPr>
              <w:t>الأهمية العلمية</w:t>
            </w:r>
            <w:r w:rsidRPr="00561172">
              <w:rPr>
                <w:rStyle w:val="Hyperlink"/>
                <w:rFonts w:asciiTheme="minorBidi" w:hAnsiTheme="minorBidi"/>
                <w:noProof/>
              </w:rPr>
              <w:t xml:space="preserve"> (Theoretical Importance)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Toc206775515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16" w:history="1">
            <w:r w:rsidRPr="00561172">
              <w:rPr>
                <w:rStyle w:val="Hyperlink"/>
                <w:rFonts w:asciiTheme="minorBidi" w:hAnsiTheme="minorBidi"/>
                <w:noProof/>
                <w:rtl/>
              </w:rPr>
              <w:t>ثانيًا</w:t>
            </w:r>
            <w:r w:rsidRPr="00561172">
              <w:rPr>
                <w:rStyle w:val="Hyperlink"/>
                <w:rFonts w:asciiTheme="minorBidi" w:hAnsiTheme="minorBidi"/>
                <w:noProof/>
              </w:rPr>
              <w:t xml:space="preserve">: </w:t>
            </w:r>
            <w:r w:rsidRPr="00561172">
              <w:rPr>
                <w:rStyle w:val="Hyperlink"/>
                <w:rFonts w:asciiTheme="minorBidi" w:hAnsiTheme="minorBidi"/>
                <w:noProof/>
                <w:rtl/>
              </w:rPr>
              <w:t>الأهمية العملية</w:t>
            </w:r>
            <w:r w:rsidRPr="00561172">
              <w:rPr>
                <w:rStyle w:val="Hyperlink"/>
                <w:rFonts w:asciiTheme="minorBidi" w:hAnsiTheme="minorBidi"/>
                <w:noProof/>
              </w:rPr>
              <w:t xml:space="preserve"> (Practical Importance)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Toc206775516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800EA3" w:rsidRDefault="00800EA3">
          <w:pPr>
            <w:pStyle w:val="10"/>
            <w:tabs>
              <w:tab w:val="right" w:leader="dot" w:pos="8827"/>
            </w:tabs>
            <w:rPr>
              <w:rFonts w:asciiTheme="minorHAnsi" w:eastAsiaTheme="minorEastAsia" w:hAnsiTheme="minorHAnsi" w:cstheme="minorBidi"/>
              <w:noProof/>
              <w:color w:val="auto"/>
              <w:rtl/>
            </w:rPr>
          </w:pPr>
          <w:hyperlink w:anchor="_Toc206775517" w:history="1">
            <w:r w:rsidRPr="00561172">
              <w:rPr>
                <w:rStyle w:val="Hyperlink"/>
                <w:rFonts w:ascii="Calibri,Bold" w:cs="Calibri,Bold"/>
                <w:b/>
                <w:bCs/>
                <w:noProof/>
                <w:rtl/>
              </w:rPr>
              <w:t>1.4</w:t>
            </w:r>
            <w:r w:rsidRPr="00561172">
              <w:rPr>
                <w:rStyle w:val="Hyperlink"/>
                <w:rFonts w:ascii="Calibri,Bold" w:cs="Calibri,Bold"/>
                <w:b/>
                <w:bCs/>
                <w:noProof/>
              </w:rPr>
              <w:t xml:space="preserve"> </w:t>
            </w:r>
            <w:r w:rsidRPr="00561172">
              <w:rPr>
                <w:rStyle w:val="Hyperlink"/>
                <w:rFonts w:ascii="Calibri,Bold" w:cs="Calibri,Bold"/>
                <w:b/>
                <w:bCs/>
                <w:noProof/>
                <w:rtl/>
              </w:rPr>
              <w:t>أهداف</w:t>
            </w:r>
            <w:r w:rsidRPr="00561172">
              <w:rPr>
                <w:rStyle w:val="Hyperlink"/>
                <w:rFonts w:ascii="Calibri,Bold" w:cs="Calibri,Bold"/>
                <w:b/>
                <w:bCs/>
                <w:noProof/>
              </w:rPr>
              <w:t xml:space="preserve"> </w:t>
            </w:r>
            <w:r w:rsidRPr="00561172">
              <w:rPr>
                <w:rStyle w:val="Hyperlink"/>
                <w:rFonts w:ascii="Calibri,Bold" w:cs="Calibri,Bold"/>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Toc206775517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18" w:history="1">
            <w:r w:rsidRPr="00561172">
              <w:rPr>
                <w:rStyle w:val="Hyperlink"/>
                <w:rFonts w:asciiTheme="minorBidi" w:eastAsia="Times New Roman" w:hAnsiTheme="minorBidi"/>
                <w:noProof/>
                <w:rtl/>
              </w:rPr>
              <w:t>الهدف الرئيسي</w:t>
            </w:r>
            <w:r w:rsidRPr="00561172">
              <w:rPr>
                <w:rStyle w:val="Hyperlink"/>
                <w:rFonts w:asciiTheme="minorBidi" w:eastAsia="Times New Roman"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Toc206775518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19" w:history="1">
            <w:r w:rsidRPr="00561172">
              <w:rPr>
                <w:rStyle w:val="Hyperlink"/>
                <w:rFonts w:asciiTheme="minorBidi" w:eastAsia="Times New Roman" w:hAnsiTheme="minorBidi"/>
                <w:noProof/>
                <w:rtl/>
              </w:rPr>
              <w:t>الأهداف الفرعية</w:t>
            </w:r>
            <w:r w:rsidRPr="00561172">
              <w:rPr>
                <w:rStyle w:val="Hyperlink"/>
                <w:rFonts w:asciiTheme="minorBidi" w:eastAsia="Times New Roman"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Toc206775519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800EA3" w:rsidRDefault="00800EA3">
          <w:pPr>
            <w:pStyle w:val="10"/>
            <w:tabs>
              <w:tab w:val="right" w:leader="dot" w:pos="8827"/>
            </w:tabs>
            <w:rPr>
              <w:rFonts w:asciiTheme="minorHAnsi" w:eastAsiaTheme="minorEastAsia" w:hAnsiTheme="minorHAnsi" w:cstheme="minorBidi"/>
              <w:noProof/>
              <w:color w:val="auto"/>
              <w:rtl/>
            </w:rPr>
          </w:pPr>
          <w:hyperlink w:anchor="_Toc206775520" w:history="1">
            <w:r w:rsidRPr="00561172">
              <w:rPr>
                <w:rStyle w:val="Hyperlink"/>
                <w:rFonts w:ascii="Calibri,Bold" w:cs="Calibri,Bold"/>
                <w:b/>
                <w:bCs/>
                <w:noProof/>
                <w:rtl/>
              </w:rPr>
              <w:t>1.5</w:t>
            </w:r>
            <w:r w:rsidRPr="00561172">
              <w:rPr>
                <w:rStyle w:val="Hyperlink"/>
                <w:rFonts w:ascii="Calibri,Bold" w:cs="Calibri,Bold"/>
                <w:b/>
                <w:bCs/>
                <w:noProof/>
              </w:rPr>
              <w:t xml:space="preserve"> </w:t>
            </w:r>
            <w:r w:rsidRPr="00561172">
              <w:rPr>
                <w:rStyle w:val="Hyperlink"/>
                <w:rFonts w:ascii="Calibri,Bold" w:cs="Calibri,Bold"/>
                <w:b/>
                <w:bCs/>
                <w:noProof/>
                <w:rtl/>
              </w:rPr>
              <w:t>تساؤلات</w:t>
            </w:r>
            <w:r w:rsidRPr="00561172">
              <w:rPr>
                <w:rStyle w:val="Hyperlink"/>
                <w:rFonts w:ascii="Calibri,Bold" w:cs="Calibri,Bold"/>
                <w:b/>
                <w:bCs/>
                <w:noProof/>
              </w:rPr>
              <w:t xml:space="preserve"> </w:t>
            </w:r>
            <w:r w:rsidRPr="00561172">
              <w:rPr>
                <w:rStyle w:val="Hyperlink"/>
                <w:rFonts w:ascii="Calibri,Bold" w:cs="Calibri,Bold"/>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Toc206775520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21" w:history="1">
            <w:r w:rsidRPr="00561172">
              <w:rPr>
                <w:rStyle w:val="Hyperlink"/>
                <w:rFonts w:asciiTheme="minorBidi" w:hAnsiTheme="minorBidi"/>
                <w:noProof/>
                <w:rtl/>
              </w:rPr>
              <w:t>السؤال الرئيسي</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Toc206775521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22" w:history="1">
            <w:r w:rsidRPr="00561172">
              <w:rPr>
                <w:rStyle w:val="Hyperlink"/>
                <w:rFonts w:asciiTheme="minorBidi" w:hAnsiTheme="minorBidi"/>
                <w:noProof/>
                <w:rtl/>
              </w:rPr>
              <w:t>الأسئلة الفرعية</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800EA3" w:rsidRDefault="00800EA3">
          <w:pPr>
            <w:pStyle w:val="10"/>
            <w:tabs>
              <w:tab w:val="right" w:leader="dot" w:pos="8827"/>
            </w:tabs>
            <w:rPr>
              <w:rFonts w:asciiTheme="minorHAnsi" w:eastAsiaTheme="minorEastAsia" w:hAnsiTheme="minorHAnsi" w:cstheme="minorBidi"/>
              <w:noProof/>
              <w:color w:val="auto"/>
              <w:rtl/>
            </w:rPr>
          </w:pPr>
          <w:hyperlink w:anchor="_Toc206775523" w:history="1">
            <w:r w:rsidRPr="00561172">
              <w:rPr>
                <w:rStyle w:val="Hyperlink"/>
                <w:rFonts w:asciiTheme="minorBidi" w:hAnsiTheme="minorBidi"/>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24" w:history="1">
            <w:r w:rsidRPr="00561172">
              <w:rPr>
                <w:rStyle w:val="Hyperlink"/>
                <w:rFonts w:asciiTheme="minorBidi" w:hAnsiTheme="minorBidi"/>
                <w:b/>
                <w:bCs/>
                <w:noProof/>
                <w:rtl/>
              </w:rPr>
              <w:t>2.1</w:t>
            </w:r>
            <w:r w:rsidRPr="00561172">
              <w:rPr>
                <w:rStyle w:val="Hyperlink"/>
                <w:rFonts w:asciiTheme="minorBidi" w:hAnsiTheme="minorBidi"/>
                <w:b/>
                <w:bCs/>
                <w:noProof/>
              </w:rPr>
              <w:t xml:space="preserve"> </w:t>
            </w:r>
            <w:r w:rsidRPr="00561172">
              <w:rPr>
                <w:rStyle w:val="Hyperlink"/>
                <w:rFonts w:asciiTheme="minorBidi" w:hAnsiTheme="minorBidi"/>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25" w:history="1">
            <w:r w:rsidRPr="00561172">
              <w:rPr>
                <w:rStyle w:val="Hyperlink"/>
                <w:rFonts w:asciiTheme="minorBidi" w:hAnsiTheme="minorBidi"/>
                <w:b/>
                <w:bCs/>
                <w:noProof/>
                <w:rtl/>
              </w:rPr>
              <w:t>2.2</w:t>
            </w:r>
            <w:r w:rsidRPr="00561172">
              <w:rPr>
                <w:rStyle w:val="Hyperlink"/>
                <w:rFonts w:asciiTheme="minorBidi" w:hAnsiTheme="minorBidi"/>
                <w:b/>
                <w:bCs/>
                <w:noProof/>
              </w:rPr>
              <w:t xml:space="preserve"> </w:t>
            </w:r>
            <w:r w:rsidRPr="00561172">
              <w:rPr>
                <w:rStyle w:val="Hyperlink"/>
                <w:rFonts w:asciiTheme="minorBidi" w:hAnsiTheme="minorBidi"/>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Toc206775525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26" w:history="1">
            <w:r w:rsidRPr="00561172">
              <w:rPr>
                <w:rStyle w:val="Hyperlink"/>
                <w:rFonts w:asciiTheme="minorBidi" w:hAnsiTheme="minorBidi"/>
                <w:noProof/>
                <w:rtl/>
              </w:rPr>
              <w:t>المقارنة والتحليل</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rsidR="00800EA3" w:rsidRDefault="00800EA3">
          <w:pPr>
            <w:pStyle w:val="20"/>
            <w:tabs>
              <w:tab w:val="right" w:leader="dot" w:pos="8827"/>
            </w:tabs>
            <w:rPr>
              <w:rFonts w:asciiTheme="minorHAnsi" w:eastAsiaTheme="minorEastAsia" w:hAnsiTheme="minorHAnsi" w:cstheme="minorBidi"/>
              <w:noProof/>
              <w:color w:val="auto"/>
              <w:rtl/>
            </w:rPr>
          </w:pPr>
          <w:hyperlink w:anchor="_Toc206775527" w:history="1">
            <w:r w:rsidRPr="00561172">
              <w:rPr>
                <w:rStyle w:val="Hyperlink"/>
                <w:rFonts w:asciiTheme="minorBidi" w:eastAsia="Times New Roman" w:hAnsiTheme="minorBidi"/>
                <w:bCs/>
                <w:noProof/>
                <w:rtl/>
              </w:rPr>
              <w:t>3.1المنطلقات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Toc206775527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28" w:history="1">
            <w:r w:rsidRPr="00561172">
              <w:rPr>
                <w:rStyle w:val="Hyperlink"/>
                <w:rFonts w:asciiTheme="minorBidi" w:eastAsia="Times New Roman" w:hAnsiTheme="minorBidi"/>
                <w:b/>
                <w:noProof/>
              </w:rPr>
              <w:t xml:space="preserve">1. </w:t>
            </w:r>
            <w:r w:rsidRPr="00561172">
              <w:rPr>
                <w:rStyle w:val="Hyperlink"/>
                <w:rFonts w:asciiTheme="minorBidi" w:eastAsia="Times New Roman" w:hAnsiTheme="minorBidi"/>
                <w:b/>
                <w:noProof/>
                <w:rtl/>
              </w:rPr>
              <w:t>التحول الرقمي</w:t>
            </w:r>
            <w:r w:rsidRPr="00561172">
              <w:rPr>
                <w:rStyle w:val="Hyperlink"/>
                <w:rFonts w:asciiTheme="minorBidi" w:eastAsia="Times New Roman" w:hAnsiTheme="minorBidi"/>
                <w:b/>
                <w:noProof/>
              </w:rPr>
              <w:t xml:space="preserve"> </w:t>
            </w:r>
            <w:r w:rsidRPr="00561172">
              <w:rPr>
                <w:rStyle w:val="Hyperlink"/>
                <w:rFonts w:asciiTheme="minorBidi" w:eastAsia="Times New Roman" w:hAnsiTheme="minorBidi"/>
                <w:bCs/>
                <w:noProof/>
              </w:rPr>
              <w:t>(Digital Transformation</w:t>
            </w:r>
            <w:r w:rsidRPr="00561172">
              <w:rPr>
                <w:rStyle w:val="Hyperlink"/>
                <w:rFonts w:asciiTheme="minorBidi" w:eastAsia="Times New Roman" w:hAnsiTheme="minorBidi"/>
                <w:b/>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Toc206775528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29" w:history="1">
            <w:r w:rsidRPr="00561172">
              <w:rPr>
                <w:rStyle w:val="Hyperlink"/>
                <w:rFonts w:asciiTheme="minorBidi" w:eastAsia="Times New Roman" w:hAnsiTheme="minorBidi"/>
                <w:b/>
                <w:noProof/>
              </w:rPr>
              <w:t xml:space="preserve">2. </w:t>
            </w:r>
            <w:r w:rsidRPr="00561172">
              <w:rPr>
                <w:rStyle w:val="Hyperlink"/>
                <w:rFonts w:asciiTheme="minorBidi" w:eastAsia="Times New Roman" w:hAnsiTheme="minorBidi"/>
                <w:b/>
                <w:noProof/>
                <w:rtl/>
              </w:rPr>
              <w:t>إدارة المشاريع</w:t>
            </w:r>
            <w:r w:rsidRPr="00561172">
              <w:rPr>
                <w:rStyle w:val="Hyperlink"/>
                <w:rFonts w:asciiTheme="minorBidi" w:eastAsia="Times New Roman" w:hAnsiTheme="minorBidi"/>
                <w:b/>
                <w:noProof/>
              </w:rPr>
              <w:t xml:space="preserve"> (Project Management)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Toc206775529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30" w:history="1">
            <w:r w:rsidRPr="00561172">
              <w:rPr>
                <w:rStyle w:val="Hyperlink"/>
                <w:rFonts w:asciiTheme="minorBidi" w:eastAsia="Times New Roman" w:hAnsiTheme="minorBidi"/>
                <w:b/>
                <w:noProof/>
              </w:rPr>
              <w:t xml:space="preserve">3. </w:t>
            </w:r>
            <w:r w:rsidRPr="00561172">
              <w:rPr>
                <w:rStyle w:val="Hyperlink"/>
                <w:rFonts w:asciiTheme="minorBidi" w:eastAsia="Times New Roman" w:hAnsiTheme="minorBidi"/>
                <w:b/>
                <w:noProof/>
                <w:rtl/>
              </w:rPr>
              <w:t>نجاح المشاريع</w:t>
            </w:r>
            <w:r w:rsidRPr="00561172">
              <w:rPr>
                <w:rStyle w:val="Hyperlink"/>
                <w:rFonts w:asciiTheme="minorBidi" w:eastAsia="Times New Roman" w:hAnsiTheme="minorBidi"/>
                <w:b/>
                <w:noProof/>
              </w:rPr>
              <w:t xml:space="preserve"> (Project Success)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31" w:history="1">
            <w:r w:rsidRPr="00561172">
              <w:rPr>
                <w:rStyle w:val="Hyperlink"/>
                <w:rFonts w:asciiTheme="minorBidi" w:eastAsia="Times New Roman" w:hAnsiTheme="minorBidi"/>
                <w:b/>
                <w:noProof/>
              </w:rPr>
              <w:t xml:space="preserve">4. </w:t>
            </w:r>
            <w:r w:rsidRPr="00561172">
              <w:rPr>
                <w:rStyle w:val="Hyperlink"/>
                <w:rFonts w:asciiTheme="minorBidi" w:eastAsia="Times New Roman" w:hAnsiTheme="minorBidi"/>
                <w:b/>
                <w:noProof/>
                <w:rtl/>
              </w:rPr>
              <w:t>العلاقة بين التحول الرقمي ونجاح 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Toc206775531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32" w:history="1">
            <w:r w:rsidRPr="00561172">
              <w:rPr>
                <w:rStyle w:val="Hyperlink"/>
                <w:rFonts w:asciiTheme="minorBidi" w:eastAsia="Times New Roman" w:hAnsiTheme="minorBidi"/>
                <w:b/>
                <w:noProof/>
                <w:rtl/>
              </w:rPr>
              <w:t>خلاصة المنطلقات النظرية</w:t>
            </w:r>
            <w:r w:rsidRPr="00561172">
              <w:rPr>
                <w:rStyle w:val="Hyperlink"/>
                <w:rFonts w:asciiTheme="minorBidi" w:eastAsia="Times New Roman" w:hAnsiTheme="minorBidi"/>
                <w:b/>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Toc206775532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rsidR="00800EA3" w:rsidRDefault="00800EA3">
          <w:pPr>
            <w:pStyle w:val="20"/>
            <w:tabs>
              <w:tab w:val="right" w:leader="dot" w:pos="8827"/>
            </w:tabs>
            <w:rPr>
              <w:rFonts w:asciiTheme="minorHAnsi" w:eastAsiaTheme="minorEastAsia" w:hAnsiTheme="minorHAnsi" w:cstheme="minorBidi"/>
              <w:noProof/>
              <w:color w:val="auto"/>
              <w:rtl/>
            </w:rPr>
          </w:pPr>
          <w:hyperlink w:anchor="_Toc206775533" w:history="1">
            <w:r w:rsidRPr="00561172">
              <w:rPr>
                <w:rStyle w:val="Hyperlink"/>
                <w:rFonts w:asciiTheme="minorBidi" w:eastAsia="Times New Roman" w:hAnsiTheme="minorBidi"/>
                <w:bCs/>
                <w:noProof/>
                <w:rtl/>
              </w:rPr>
              <w:t>4.1المنهجية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Toc206775533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34" w:history="1">
            <w:r w:rsidRPr="00561172">
              <w:rPr>
                <w:rStyle w:val="Hyperlink"/>
                <w:rFonts w:asciiTheme="minorBidi" w:eastAsia="Times New Roman" w:hAnsiTheme="minorBidi"/>
                <w:noProof/>
                <w:rtl/>
              </w:rPr>
              <w:t>نوع البيانات</w:t>
            </w:r>
            <w:r w:rsidRPr="00561172">
              <w:rPr>
                <w:rStyle w:val="Hyperlink"/>
                <w:rFonts w:asciiTheme="minorBidi" w:eastAsia="Times New Roman"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35" w:history="1">
            <w:r w:rsidRPr="00561172">
              <w:rPr>
                <w:rStyle w:val="Hyperlink"/>
                <w:rFonts w:asciiTheme="minorBidi" w:eastAsia="Times New Roman" w:hAnsiTheme="minorBidi"/>
                <w:noProof/>
                <w:rtl/>
              </w:rPr>
              <w:t>البرامج الإحصائية المستخدمة</w:t>
            </w:r>
            <w:r w:rsidRPr="00561172">
              <w:rPr>
                <w:rStyle w:val="Hyperlink"/>
                <w:rFonts w:asciiTheme="minorBidi" w:eastAsia="Times New Roman"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Toc206775535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36" w:history="1">
            <w:r w:rsidRPr="00561172">
              <w:rPr>
                <w:rStyle w:val="Hyperlink"/>
                <w:rFonts w:asciiTheme="minorBidi" w:eastAsia="Times New Roman" w:hAnsiTheme="minorBidi"/>
                <w:noProof/>
                <w:rtl/>
              </w:rPr>
              <w:t>فروض الدراسة</w:t>
            </w:r>
            <w:r w:rsidRPr="00561172">
              <w:rPr>
                <w:rStyle w:val="Hyperlink"/>
                <w:rFonts w:asciiTheme="minorBidi" w:eastAsia="Times New Roman" w:hAnsiTheme="minorBidi"/>
                <w:noProof/>
              </w:rPr>
              <w:t xml:space="preserve"> (Hypotheses):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800EA3" w:rsidRDefault="00800EA3">
          <w:pPr>
            <w:pStyle w:val="20"/>
            <w:tabs>
              <w:tab w:val="right" w:leader="dot" w:pos="8827"/>
            </w:tabs>
            <w:rPr>
              <w:rFonts w:asciiTheme="minorHAnsi" w:eastAsiaTheme="minorEastAsia" w:hAnsiTheme="minorHAnsi" w:cstheme="minorBidi"/>
              <w:noProof/>
              <w:color w:val="auto"/>
              <w:rtl/>
            </w:rPr>
          </w:pPr>
          <w:hyperlink w:anchor="_Toc206775537" w:history="1">
            <w:r w:rsidRPr="00561172">
              <w:rPr>
                <w:rStyle w:val="Hyperlink"/>
                <w:rFonts w:asciiTheme="minorBidi" w:eastAsia="Times New Roman" w:hAnsiTheme="minorBidi"/>
                <w:bCs/>
                <w:noProof/>
                <w:rtl/>
              </w:rPr>
              <w:t>4.2</w:t>
            </w:r>
            <w:r w:rsidRPr="00561172">
              <w:rPr>
                <w:rStyle w:val="Hyperlink"/>
                <w:rFonts w:asciiTheme="minorBidi" w:eastAsia="Times New Roman" w:hAnsiTheme="minorBidi"/>
                <w:bCs/>
                <w:noProof/>
              </w:rPr>
              <w:t xml:space="preserve"> </w:t>
            </w:r>
            <w:r w:rsidRPr="00561172">
              <w:rPr>
                <w:rStyle w:val="Hyperlink"/>
                <w:rFonts w:asciiTheme="minorBidi" w:eastAsia="Times New Roman" w:hAnsiTheme="minorBidi"/>
                <w:bCs/>
                <w:noProof/>
                <w:rtl/>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Toc206775537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38" w:history="1">
            <w:r w:rsidRPr="00561172">
              <w:rPr>
                <w:rStyle w:val="Hyperlink"/>
                <w:rFonts w:asciiTheme="minorBidi" w:eastAsia="Times New Roman" w:hAnsiTheme="minorBidi"/>
                <w:noProof/>
                <w:rtl/>
              </w:rPr>
              <w:t>يتكون الاستبيان من ثلاثة محاور رئيسية</w:t>
            </w:r>
            <w:r w:rsidRPr="00561172">
              <w:rPr>
                <w:rStyle w:val="Hyperlink"/>
                <w:rFonts w:asciiTheme="minorBidi" w:eastAsia="Times New Roman"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Toc206775538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39" w:history="1">
            <w:r w:rsidRPr="00561172">
              <w:rPr>
                <w:rStyle w:val="Hyperlink"/>
                <w:rFonts w:asciiTheme="minorBidi" w:eastAsia="Times New Roman" w:hAnsiTheme="minorBidi"/>
                <w:noProof/>
                <w:rtl/>
              </w:rPr>
              <w:t>تم استخدام مقياس ليكرت الخماسي لقياس مستوى الموافقة على الفقرات، ويتراوح من</w:t>
            </w:r>
            <w:r w:rsidRPr="00561172">
              <w:rPr>
                <w:rStyle w:val="Hyperlink"/>
                <w:rFonts w:asciiTheme="minorBidi" w:eastAsia="Times New Roman"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Toc206775539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rsidR="00800EA3" w:rsidRDefault="00800EA3">
          <w:pPr>
            <w:pStyle w:val="20"/>
            <w:tabs>
              <w:tab w:val="right" w:leader="dot" w:pos="8827"/>
            </w:tabs>
            <w:rPr>
              <w:rFonts w:asciiTheme="minorHAnsi" w:eastAsiaTheme="minorEastAsia" w:hAnsiTheme="minorHAnsi" w:cstheme="minorBidi"/>
              <w:noProof/>
              <w:color w:val="auto"/>
              <w:rtl/>
            </w:rPr>
          </w:pPr>
          <w:hyperlink w:anchor="_Toc206775540" w:history="1">
            <w:r w:rsidRPr="00561172">
              <w:rPr>
                <w:rStyle w:val="Hyperlink"/>
                <w:rFonts w:asciiTheme="minorBidi" w:eastAsia="Times New Roman" w:hAnsiTheme="minorBidi"/>
                <w:bCs/>
                <w:noProof/>
                <w:rtl/>
              </w:rPr>
              <w:t>4.3مجتمع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Toc206775540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41" w:history="1">
            <w:r w:rsidRPr="00561172">
              <w:rPr>
                <w:rStyle w:val="Hyperlink"/>
                <w:rFonts w:asciiTheme="minorBidi" w:eastAsia="Times New Roman" w:hAnsiTheme="minorBidi"/>
                <w:noProof/>
                <w:rtl/>
              </w:rPr>
              <w:t>مجتمع الدراسة</w:t>
            </w:r>
            <w:r w:rsidRPr="00561172">
              <w:rPr>
                <w:rStyle w:val="Hyperlink"/>
                <w:rFonts w:asciiTheme="minorBidi" w:eastAsia="Times New Roman" w:hAnsiTheme="minorBidi"/>
                <w:noProof/>
              </w:rPr>
              <w:t xml:space="preserve"> (Population):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Toc206775541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42" w:history="1">
            <w:r w:rsidRPr="00561172">
              <w:rPr>
                <w:rStyle w:val="Hyperlink"/>
                <w:rFonts w:asciiTheme="minorBidi" w:eastAsia="Times New Roman" w:hAnsiTheme="minorBidi"/>
                <w:noProof/>
                <w:rtl/>
              </w:rPr>
              <w:t>عينة الدراسة</w:t>
            </w:r>
            <w:r w:rsidRPr="00561172">
              <w:rPr>
                <w:rStyle w:val="Hyperlink"/>
                <w:rFonts w:asciiTheme="minorBidi" w:eastAsia="Times New Roman" w:hAnsiTheme="minorBidi"/>
                <w:noProof/>
              </w:rPr>
              <w:t xml:space="preserve"> (Sample):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Toc206775542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43" w:history="1">
            <w:r w:rsidRPr="00561172">
              <w:rPr>
                <w:rStyle w:val="Hyperlink"/>
                <w:rFonts w:asciiTheme="minorBidi" w:eastAsia="Times New Roman" w:hAnsiTheme="minorBidi"/>
                <w:noProof/>
                <w:rtl/>
              </w:rPr>
              <w:t>حجم العينة</w:t>
            </w:r>
            <w:r w:rsidRPr="00561172">
              <w:rPr>
                <w:rStyle w:val="Hyperlink"/>
                <w:rFonts w:asciiTheme="minorBidi" w:eastAsia="Times New Roman"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Toc206775543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44" w:history="1">
            <w:r w:rsidRPr="00561172">
              <w:rPr>
                <w:rStyle w:val="Hyperlink"/>
                <w:rFonts w:asciiTheme="minorBidi" w:eastAsia="Times New Roman" w:hAnsiTheme="minorBidi"/>
                <w:noProof/>
                <w:rtl/>
              </w:rPr>
              <w:t>طريقة جمع البيانات</w:t>
            </w:r>
            <w:r w:rsidRPr="00561172">
              <w:rPr>
                <w:rStyle w:val="Hyperlink"/>
                <w:rFonts w:asciiTheme="minorBidi" w:eastAsia="Times New Roman"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Toc206775544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45" w:history="1">
            <w:r w:rsidRPr="00561172">
              <w:rPr>
                <w:rStyle w:val="Hyperlink"/>
                <w:rFonts w:asciiTheme="minorBidi" w:hAnsiTheme="minorBidi"/>
                <w:b/>
                <w:bCs/>
                <w:noProof/>
                <w:rtl/>
              </w:rPr>
              <w:t>5.1كتب ومصادر أكاديمية</w:t>
            </w:r>
            <w:r w:rsidRPr="00561172">
              <w:rPr>
                <w:rStyle w:val="Hyperlink"/>
                <w:rFonts w:asciiTheme="minorBidi" w:hAnsiTheme="minorBidi"/>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Toc206775545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46" w:history="1">
            <w:r w:rsidRPr="00561172">
              <w:rPr>
                <w:rStyle w:val="Hyperlink"/>
                <w:rFonts w:asciiTheme="minorBidi" w:hAnsiTheme="minorBidi"/>
                <w:noProof/>
                <w:rtl/>
              </w:rPr>
              <w:t>مقالات علمية في مجلات محكمة</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Toc206775546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47" w:history="1">
            <w:r w:rsidRPr="00561172">
              <w:rPr>
                <w:rStyle w:val="Hyperlink"/>
                <w:rFonts w:asciiTheme="minorBidi" w:hAnsiTheme="minorBidi"/>
                <w:noProof/>
                <w:rtl/>
              </w:rPr>
              <w:t>تقارير رسمية ومهنية</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Toc206775547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48" w:history="1">
            <w:r w:rsidRPr="00561172">
              <w:rPr>
                <w:rStyle w:val="Hyperlink"/>
                <w:rFonts w:asciiTheme="minorBidi" w:hAnsiTheme="minorBidi"/>
                <w:noProof/>
                <w:rtl/>
              </w:rPr>
              <w:t>مراجع عربية</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Toc206775548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800EA3" w:rsidRDefault="00800EA3">
          <w:pPr>
            <w:pStyle w:val="20"/>
            <w:tabs>
              <w:tab w:val="right" w:leader="dot" w:pos="8827"/>
            </w:tabs>
            <w:rPr>
              <w:rFonts w:asciiTheme="minorHAnsi" w:eastAsiaTheme="minorEastAsia" w:hAnsiTheme="minorHAnsi" w:cstheme="minorBidi"/>
              <w:noProof/>
              <w:color w:val="auto"/>
              <w:rtl/>
            </w:rPr>
          </w:pPr>
          <w:hyperlink w:anchor="_Toc206775549" w:history="1">
            <w:r w:rsidRPr="00561172">
              <w:rPr>
                <w:rStyle w:val="Hyperlink"/>
                <w:rFonts w:asciiTheme="minorBidi" w:hAnsiTheme="minorBidi"/>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Toc206775549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00EA3" w:rsidRDefault="00800EA3">
          <w:pPr>
            <w:pStyle w:val="20"/>
            <w:tabs>
              <w:tab w:val="right" w:leader="dot" w:pos="8827"/>
            </w:tabs>
            <w:rPr>
              <w:rFonts w:asciiTheme="minorHAnsi" w:eastAsiaTheme="minorEastAsia" w:hAnsiTheme="minorHAnsi" w:cstheme="minorBidi"/>
              <w:noProof/>
              <w:color w:val="auto"/>
              <w:rtl/>
            </w:rPr>
          </w:pPr>
          <w:hyperlink w:anchor="_Toc206775550" w:history="1">
            <w:r w:rsidRPr="00561172">
              <w:rPr>
                <w:rStyle w:val="Hyperlink"/>
                <w:rFonts w:asciiTheme="minorBidi" w:hAnsiTheme="minorBidi"/>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Toc206775550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00EA3" w:rsidRDefault="00800EA3">
          <w:pPr>
            <w:pStyle w:val="20"/>
            <w:tabs>
              <w:tab w:val="right" w:leader="dot" w:pos="8827"/>
            </w:tabs>
            <w:rPr>
              <w:rFonts w:asciiTheme="minorHAnsi" w:eastAsiaTheme="minorEastAsia" w:hAnsiTheme="minorHAnsi" w:cstheme="minorBidi"/>
              <w:noProof/>
              <w:color w:val="auto"/>
              <w:rtl/>
            </w:rPr>
          </w:pPr>
          <w:hyperlink w:anchor="_Toc206775551" w:history="1">
            <w:r w:rsidRPr="00561172">
              <w:rPr>
                <w:rStyle w:val="Hyperlink"/>
                <w:rFonts w:asciiTheme="minorBidi" w:hAnsiTheme="minorBidi"/>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52" w:history="1">
            <w:r w:rsidRPr="00561172">
              <w:rPr>
                <w:rStyle w:val="Hyperlink"/>
                <w:rFonts w:asciiTheme="minorBidi" w:hAnsiTheme="minorBidi"/>
                <w:noProof/>
              </w:rPr>
              <w:t xml:space="preserve">● </w:t>
            </w:r>
            <w:r w:rsidRPr="00561172">
              <w:rPr>
                <w:rStyle w:val="Hyperlink"/>
                <w:rFonts w:asciiTheme="minorBidi" w:hAnsiTheme="minorBidi"/>
                <w:noProof/>
                <w:rtl/>
              </w:rPr>
              <w:t>الحدود الزمانية</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Toc206775552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53" w:history="1">
            <w:r w:rsidRPr="00561172">
              <w:rPr>
                <w:rStyle w:val="Hyperlink"/>
                <w:rFonts w:asciiTheme="minorBidi" w:hAnsiTheme="minorBidi"/>
                <w:noProof/>
              </w:rPr>
              <w:t xml:space="preserve">● </w:t>
            </w:r>
            <w:r w:rsidRPr="00561172">
              <w:rPr>
                <w:rStyle w:val="Hyperlink"/>
                <w:rFonts w:asciiTheme="minorBidi" w:hAnsiTheme="minorBidi"/>
                <w:noProof/>
                <w:rtl/>
              </w:rPr>
              <w:t>الحدود المكانية</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Toc206775553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54" w:history="1">
            <w:r w:rsidRPr="00561172">
              <w:rPr>
                <w:rStyle w:val="Hyperlink"/>
                <w:rFonts w:asciiTheme="minorBidi" w:hAnsiTheme="minorBidi"/>
                <w:noProof/>
              </w:rPr>
              <w:t xml:space="preserve">● </w:t>
            </w:r>
            <w:r w:rsidRPr="00561172">
              <w:rPr>
                <w:rStyle w:val="Hyperlink"/>
                <w:rFonts w:asciiTheme="minorBidi" w:hAnsiTheme="minorBidi"/>
                <w:noProof/>
                <w:rtl/>
              </w:rPr>
              <w:t>الحدود الموضوعية</w:t>
            </w:r>
            <w:r w:rsidRPr="00561172">
              <w:rPr>
                <w:rStyle w:val="Hyperlink"/>
                <w:rFonts w:asciiTheme="minorBidi" w:hAnsiTheme="minorBidi"/>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Toc206775554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00EA3" w:rsidRDefault="00800EA3">
          <w:pPr>
            <w:pStyle w:val="20"/>
            <w:tabs>
              <w:tab w:val="right" w:leader="dot" w:pos="8827"/>
            </w:tabs>
            <w:rPr>
              <w:rFonts w:asciiTheme="minorHAnsi" w:eastAsiaTheme="minorEastAsia" w:hAnsiTheme="minorHAnsi" w:cstheme="minorBidi"/>
              <w:noProof/>
              <w:color w:val="auto"/>
              <w:rtl/>
            </w:rPr>
          </w:pPr>
          <w:hyperlink w:anchor="_Toc206775555" w:history="1">
            <w:r w:rsidRPr="00561172">
              <w:rPr>
                <w:rStyle w:val="Hyperlink"/>
                <w:rFonts w:asciiTheme="minorBidi" w:hAnsiTheme="minorBidi"/>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Toc206775555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56" w:history="1">
            <w:r w:rsidRPr="00561172">
              <w:rPr>
                <w:rStyle w:val="Hyperlink"/>
                <w:rFonts w:asciiTheme="minorBidi" w:hAnsiTheme="minorBidi"/>
                <w:b/>
                <w:noProof/>
                <w:rtl/>
              </w:rPr>
              <w:t>ملحق (1): نموذج الاستبيان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Toc206775556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57" w:history="1">
            <w:r w:rsidRPr="00561172">
              <w:rPr>
                <w:rStyle w:val="Hyperlink"/>
                <w:rFonts w:eastAsia="Times New Roman"/>
                <w:noProof/>
                <w:rtl/>
              </w:rPr>
              <w:t>ملحق (2): نموذج الاستبيان المستخدم في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Toc206775557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58" w:history="1">
            <w:r w:rsidRPr="00561172">
              <w:rPr>
                <w:rStyle w:val="Hyperlink"/>
                <w:rFonts w:asciiTheme="minorBidi" w:hAnsiTheme="minorBidi"/>
                <w:noProof/>
                <w:rtl/>
              </w:rPr>
              <w:t>ملحق (3): قائمة الأدوات الرقمية المستخدمة في إدارة 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Toc206775558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rsidR="00800EA3" w:rsidRDefault="00800EA3">
          <w:pPr>
            <w:pStyle w:val="30"/>
            <w:tabs>
              <w:tab w:val="right" w:leader="dot" w:pos="8827"/>
            </w:tabs>
            <w:rPr>
              <w:rFonts w:asciiTheme="minorHAnsi" w:eastAsiaTheme="minorEastAsia" w:hAnsiTheme="minorHAnsi" w:cstheme="minorBidi"/>
              <w:noProof/>
              <w:color w:val="auto"/>
              <w:rtl/>
            </w:rPr>
          </w:pPr>
          <w:hyperlink w:anchor="_Toc206775559" w:history="1">
            <w:r w:rsidRPr="00561172">
              <w:rPr>
                <w:rStyle w:val="Hyperlink"/>
                <w:rFonts w:asciiTheme="minorBidi" w:hAnsiTheme="minorBidi"/>
                <w:noProof/>
                <w:rtl/>
              </w:rPr>
              <w:t>ملحق (4): قائمة المراجع الأجنبية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Toc206775559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rsidR="00680276" w:rsidRDefault="00680276">
          <w:r>
            <w:rPr>
              <w:b/>
              <w:bCs/>
              <w:lang w:val="ar-SA"/>
            </w:rPr>
            <w:fldChar w:fldCharType="end"/>
          </w:r>
        </w:p>
      </w:sdtContent>
    </w:sdt>
    <w:p w:rsidR="003D7A63" w:rsidRDefault="003D7A63" w:rsidP="00F727EE">
      <w:pPr>
        <w:spacing w:after="302"/>
        <w:jc w:val="left"/>
        <w:rPr>
          <w:rtl/>
        </w:rPr>
      </w:pPr>
    </w:p>
    <w:p w:rsidR="00F727EE" w:rsidRDefault="00F727EE" w:rsidP="00F727EE">
      <w:pPr>
        <w:spacing w:after="302"/>
        <w:jc w:val="left"/>
      </w:pPr>
    </w:p>
    <w:p w:rsidR="00665499" w:rsidRDefault="001B74C0" w:rsidP="00C6457C">
      <w:pPr>
        <w:spacing w:after="302"/>
        <w:ind w:left="4249"/>
        <w:jc w:val="left"/>
      </w:pPr>
      <w:r>
        <w:rPr>
          <w:b/>
          <w:sz w:val="28"/>
        </w:rPr>
        <w:t xml:space="preserve"> </w:t>
      </w:r>
    </w:p>
    <w:p w:rsidR="00665499" w:rsidRDefault="001B74C0" w:rsidP="00C6457C">
      <w:pPr>
        <w:spacing w:after="302"/>
        <w:ind w:left="4249"/>
        <w:jc w:val="left"/>
      </w:pPr>
      <w:r>
        <w:rPr>
          <w:b/>
          <w:sz w:val="28"/>
        </w:rPr>
        <w:t xml:space="preserve"> </w:t>
      </w:r>
    </w:p>
    <w:p w:rsidR="00665499" w:rsidRPr="00273FE7" w:rsidRDefault="00665499" w:rsidP="00273FE7">
      <w:pPr>
        <w:spacing w:after="304"/>
        <w:ind w:right="61"/>
        <w:jc w:val="center"/>
        <w:rPr>
          <w:rFonts w:asciiTheme="minorBidi" w:hAnsiTheme="minorBidi" w:cstheme="minorBidi"/>
          <w:sz w:val="32"/>
          <w:szCs w:val="32"/>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A422EE" w:rsidRPr="00273FE7" w:rsidRDefault="00A422EE" w:rsidP="00A422EE">
      <w:pPr>
        <w:spacing w:after="0"/>
        <w:ind w:right="62"/>
        <w:jc w:val="center"/>
        <w:rPr>
          <w:rFonts w:asciiTheme="minorBidi" w:eastAsiaTheme="minorEastAsia" w:hAnsiTheme="minorBidi" w:cstheme="minorBidi"/>
          <w:b/>
          <w:bCs/>
          <w:color w:val="auto"/>
          <w:sz w:val="32"/>
          <w:szCs w:val="32"/>
        </w:rPr>
      </w:pPr>
      <w:r w:rsidRPr="00273FE7">
        <w:rPr>
          <w:rFonts w:asciiTheme="minorBidi" w:eastAsiaTheme="minorEastAsia" w:hAnsiTheme="minorBidi" w:cstheme="minorBidi"/>
          <w:b/>
          <w:bCs/>
          <w:color w:val="auto"/>
          <w:sz w:val="32"/>
          <w:szCs w:val="32"/>
          <w:rtl/>
        </w:rPr>
        <w:t>الفصل</w:t>
      </w:r>
      <w:r w:rsidRPr="00273FE7">
        <w:rPr>
          <w:rFonts w:asciiTheme="minorBidi" w:eastAsiaTheme="minorEastAsia" w:hAnsiTheme="minorBidi" w:cstheme="minorBidi"/>
          <w:b/>
          <w:bCs/>
          <w:color w:val="auto"/>
          <w:sz w:val="32"/>
          <w:szCs w:val="32"/>
        </w:rPr>
        <w:t xml:space="preserve"> </w:t>
      </w:r>
      <w:r w:rsidRPr="00273FE7">
        <w:rPr>
          <w:rFonts w:asciiTheme="minorBidi" w:eastAsiaTheme="minorEastAsia" w:hAnsiTheme="minorBidi" w:cstheme="minorBidi"/>
          <w:b/>
          <w:bCs/>
          <w:color w:val="auto"/>
          <w:sz w:val="32"/>
          <w:szCs w:val="32"/>
          <w:rtl/>
        </w:rPr>
        <w:t>الاول</w:t>
      </w: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tl/>
        </w:rPr>
      </w:pPr>
    </w:p>
    <w:p w:rsidR="00D12E47" w:rsidRDefault="00D12E47"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C6457C" w:rsidRDefault="00C6457C" w:rsidP="00C6457C">
      <w:pPr>
        <w:spacing w:after="0"/>
        <w:ind w:right="62"/>
        <w:jc w:val="left"/>
        <w:rPr>
          <w:rFonts w:ascii="Calibri,Bold" w:eastAsiaTheme="minorEastAsia" w:hAnsiTheme="minorHAnsi" w:cs="Calibri,Bold"/>
          <w:b/>
          <w:bCs/>
          <w:color w:val="auto"/>
          <w:sz w:val="48"/>
          <w:szCs w:val="48"/>
        </w:rPr>
      </w:pPr>
    </w:p>
    <w:p w:rsidR="00F727EE" w:rsidRDefault="00F727EE" w:rsidP="00C6457C">
      <w:pPr>
        <w:spacing w:after="0"/>
        <w:ind w:right="62"/>
        <w:jc w:val="left"/>
        <w:rPr>
          <w:rFonts w:ascii="Calibri,Bold" w:eastAsiaTheme="minorEastAsia" w:hAnsiTheme="minorHAnsi" w:cs="Calibri,Bold"/>
          <w:b/>
          <w:bCs/>
          <w:color w:val="auto"/>
          <w:sz w:val="48"/>
          <w:szCs w:val="48"/>
          <w:rtl/>
        </w:rPr>
      </w:pPr>
    </w:p>
    <w:p w:rsidR="00D672C3" w:rsidRDefault="00D672C3" w:rsidP="00C6457C">
      <w:pPr>
        <w:spacing w:after="0"/>
        <w:ind w:right="62"/>
        <w:jc w:val="left"/>
        <w:rPr>
          <w:rFonts w:ascii="Calibri,Bold" w:eastAsiaTheme="minorEastAsia" w:hAnsiTheme="minorHAnsi" w:cs="Calibri,Bold"/>
          <w:b/>
          <w:bCs/>
          <w:color w:val="auto"/>
          <w:sz w:val="48"/>
          <w:szCs w:val="48"/>
          <w:rtl/>
        </w:rPr>
      </w:pPr>
    </w:p>
    <w:p w:rsidR="00F727EE" w:rsidRDefault="00F727EE" w:rsidP="00C6457C">
      <w:pPr>
        <w:spacing w:after="0"/>
        <w:ind w:right="62"/>
        <w:jc w:val="left"/>
        <w:rPr>
          <w:rFonts w:ascii="Calibri,Bold" w:eastAsiaTheme="minorEastAsia" w:hAnsiTheme="minorHAnsi" w:cs="Calibri,Bold"/>
          <w:b/>
          <w:bCs/>
          <w:color w:val="auto"/>
          <w:sz w:val="48"/>
          <w:szCs w:val="48"/>
        </w:rPr>
      </w:pPr>
    </w:p>
    <w:p w:rsidR="00C6457C" w:rsidRPr="00680276" w:rsidRDefault="00680276" w:rsidP="00680276">
      <w:pPr>
        <w:autoSpaceDE w:val="0"/>
        <w:autoSpaceDN w:val="0"/>
        <w:adjustRightInd w:val="0"/>
        <w:spacing w:after="0" w:line="240" w:lineRule="auto"/>
        <w:jc w:val="left"/>
        <w:outlineLvl w:val="0"/>
        <w:rPr>
          <w:rFonts w:ascii="Calibri,Bold" w:eastAsiaTheme="minorEastAsia" w:hAnsiTheme="minorHAnsi" w:cs="Calibri,Bold"/>
          <w:b/>
          <w:bCs/>
          <w:color w:val="auto"/>
          <w:sz w:val="28"/>
          <w:szCs w:val="28"/>
          <w:rtl/>
        </w:rPr>
      </w:pPr>
      <w:bookmarkStart w:id="9" w:name="_Toc206775512"/>
      <w:r>
        <w:rPr>
          <w:rFonts w:ascii="Calibri,Bold" w:eastAsiaTheme="minorEastAsia" w:hAnsiTheme="minorHAnsi" w:cs="Calibri,Bold" w:hint="cs"/>
          <w:b/>
          <w:bCs/>
          <w:color w:val="auto"/>
          <w:sz w:val="28"/>
          <w:szCs w:val="28"/>
          <w:rtl/>
        </w:rPr>
        <w:t xml:space="preserve">1.1 </w:t>
      </w:r>
      <w:r w:rsidR="00C6457C" w:rsidRPr="00680276">
        <w:rPr>
          <w:rFonts w:ascii="Calibri,Bold" w:eastAsiaTheme="minorEastAsia" w:hAnsiTheme="minorHAnsi" w:cs="Calibri,Bold" w:hint="cs"/>
          <w:b/>
          <w:bCs/>
          <w:color w:val="auto"/>
          <w:sz w:val="28"/>
          <w:szCs w:val="28"/>
          <w:rtl/>
        </w:rPr>
        <w:t>المقدمة</w:t>
      </w:r>
      <w:bookmarkEnd w:id="9"/>
      <w:r w:rsidR="00C6457C" w:rsidRPr="00680276">
        <w:rPr>
          <w:rFonts w:ascii="Calibri,Bold" w:eastAsiaTheme="minorEastAsia" w:hAnsiTheme="minorHAnsi" w:cs="Calibri,Bold" w:hint="cs"/>
          <w:b/>
          <w:bCs/>
          <w:color w:val="auto"/>
          <w:sz w:val="28"/>
          <w:szCs w:val="28"/>
          <w:rtl/>
        </w:rPr>
        <w:t xml:space="preserve"> </w:t>
      </w: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Pr="00273FE7" w:rsidRDefault="00C6457C" w:rsidP="00C6457C">
      <w:pPr>
        <w:pStyle w:val="a4"/>
        <w:bidi/>
        <w:rPr>
          <w:rStyle w:val="a5"/>
          <w:b w:val="0"/>
          <w:bCs w:val="0"/>
        </w:rPr>
      </w:pPr>
      <w:r w:rsidRPr="00273FE7">
        <w:rPr>
          <w:rStyle w:val="a5"/>
          <w:b w:val="0"/>
          <w:bCs w:val="0"/>
          <w:rtl/>
        </w:rPr>
        <w:t xml:space="preserve">يشهد العالم اليوم تطورًا رقميًا سريعًا غيّر الطريقة التي تُدار بها المشاريع في مختلف القطاعات. وأصبح ما يُعرف بـ </w:t>
      </w:r>
      <w:r w:rsidRPr="00273FE7">
        <w:rPr>
          <w:rStyle w:val="a5"/>
          <w:rFonts w:asciiTheme="minorBidi" w:hAnsiTheme="minorBidi" w:cstheme="minorBidi"/>
          <w:b w:val="0"/>
          <w:bCs w:val="0"/>
          <w:rtl/>
        </w:rPr>
        <w:t>التحول الرقمي</w:t>
      </w:r>
      <w:r w:rsidRPr="00273FE7">
        <w:rPr>
          <w:rStyle w:val="a5"/>
          <w:b w:val="0"/>
          <w:bCs w:val="0"/>
          <w:rtl/>
        </w:rPr>
        <w:t xml:space="preserve"> جزءًا أساسيًا من إدارة المشاريع الحديثة، حيث يشمل استخدام الأدوات والبرامج والتقنيات الذكية في التخطيط، والتنفيذ، والمتابعة، واتخاذ القرارات. ومن أبرز هذه الأدوات: الأنظمة السحابية، الذكاء الاصطناعي، أنظمة تتبع المهام، وبرامج إدارة الوقت والفرق</w:t>
      </w:r>
      <w:r w:rsidRPr="00273FE7">
        <w:rPr>
          <w:rStyle w:val="a5"/>
          <w:b w:val="0"/>
          <w:bCs w:val="0"/>
        </w:rPr>
        <w:t>.</w:t>
      </w:r>
    </w:p>
    <w:p w:rsidR="00C6457C" w:rsidRPr="00273FE7" w:rsidRDefault="00C6457C" w:rsidP="00C6457C">
      <w:pPr>
        <w:pStyle w:val="a4"/>
        <w:bidi/>
        <w:rPr>
          <w:rStyle w:val="a5"/>
          <w:b w:val="0"/>
          <w:bCs w:val="0"/>
        </w:rPr>
      </w:pPr>
      <w:r w:rsidRPr="00273FE7">
        <w:rPr>
          <w:rStyle w:val="a5"/>
          <w:b w:val="0"/>
          <w:bCs w:val="0"/>
          <w:rtl/>
        </w:rPr>
        <w:t>في قطاع التقنية تحديدًا، يُعتبر التحول الرقمي أمرًا ضروريًا، لأن طبيعة هذا القطاع تعتمد على الابتكار وسرعة التنفيذ، ولذلك فإن نجاح المشاريع فيه أصبح يرتبط بشكل كبير بمدى استخدام الحلول الرقمية في إدارتها</w:t>
      </w:r>
      <w:r w:rsidRPr="00273FE7">
        <w:rPr>
          <w:rStyle w:val="a5"/>
          <w:b w:val="0"/>
          <w:bCs w:val="0"/>
        </w:rPr>
        <w:t>.</w:t>
      </w:r>
    </w:p>
    <w:p w:rsidR="00C6457C" w:rsidRPr="00273FE7" w:rsidRDefault="00C6457C" w:rsidP="00C6457C">
      <w:pPr>
        <w:pStyle w:val="a4"/>
        <w:bidi/>
        <w:rPr>
          <w:rStyle w:val="a5"/>
          <w:b w:val="0"/>
          <w:bCs w:val="0"/>
        </w:rPr>
      </w:pPr>
      <w:r w:rsidRPr="00273FE7">
        <w:rPr>
          <w:rStyle w:val="a5"/>
          <w:b w:val="0"/>
          <w:bCs w:val="0"/>
          <w:rtl/>
        </w:rPr>
        <w:t xml:space="preserve">تهدف هذه الدراسة إلى معرفة </w:t>
      </w:r>
      <w:r w:rsidRPr="00273FE7">
        <w:rPr>
          <w:rStyle w:val="a5"/>
          <w:rFonts w:asciiTheme="minorBidi" w:hAnsiTheme="minorBidi" w:cstheme="minorBidi"/>
          <w:b w:val="0"/>
          <w:bCs w:val="0"/>
          <w:rtl/>
        </w:rPr>
        <w:t>كيف يؤثر التحول الرقمي على نجاح المشاريع</w:t>
      </w:r>
      <w:r w:rsidRPr="00273FE7">
        <w:rPr>
          <w:rStyle w:val="a5"/>
          <w:b w:val="0"/>
          <w:bCs w:val="0"/>
          <w:rtl/>
        </w:rPr>
        <w:t>، من خلال دراسة ميدانية على عينة من العاملين في قطاع التقنية في المملكة العربية السعودية. وسنقوم بجمع آراء الموظفين باستخدام استبيان علمي لقياس مدى استخدامهم للأدوات الرقمية، ومدى نجاح مشاريعهم من حيث الالتزام بالوقت، والميزانية، وتحقيق الأهداف</w:t>
      </w:r>
      <w:r w:rsidRPr="00273FE7">
        <w:rPr>
          <w:rStyle w:val="a5"/>
          <w:b w:val="0"/>
          <w:bCs w:val="0"/>
        </w:rPr>
        <w:t>.</w:t>
      </w:r>
    </w:p>
    <w:p w:rsidR="00C6457C" w:rsidRPr="00273FE7" w:rsidRDefault="00C6457C" w:rsidP="00C6457C">
      <w:pPr>
        <w:pStyle w:val="a4"/>
        <w:bidi/>
        <w:rPr>
          <w:rStyle w:val="a5"/>
          <w:b w:val="0"/>
          <w:bCs w:val="0"/>
        </w:rPr>
      </w:pPr>
      <w:r w:rsidRPr="00273FE7">
        <w:rPr>
          <w:rStyle w:val="a5"/>
          <w:b w:val="0"/>
          <w:bCs w:val="0"/>
          <w:rtl/>
        </w:rPr>
        <w:t>تشير الدراسات السابقة إلى أن التحول الرقمي يُسهم في تحسين كفاءة فرق العمل وتقليل الأخطاء وتحسين فرص نجاح المشاريع. فقد ذكر معهد إدارة المشاريع</w:t>
      </w:r>
      <w:r w:rsidRPr="00273FE7">
        <w:rPr>
          <w:rStyle w:val="a5"/>
          <w:b w:val="0"/>
          <w:bCs w:val="0"/>
        </w:rPr>
        <w:t xml:space="preserve"> PMI </w:t>
      </w:r>
      <w:r w:rsidRPr="00273FE7">
        <w:rPr>
          <w:rStyle w:val="a5"/>
          <w:b w:val="0"/>
          <w:bCs w:val="0"/>
          <w:rtl/>
        </w:rPr>
        <w:t>في تقريره لعام 2021 أن</w:t>
      </w:r>
      <w:r w:rsidRPr="00273FE7">
        <w:rPr>
          <w:rStyle w:val="a5"/>
          <w:b w:val="0"/>
          <w:bCs w:val="0"/>
        </w:rPr>
        <w:t>:</w:t>
      </w:r>
    </w:p>
    <w:p w:rsidR="00C6457C" w:rsidRPr="00273FE7" w:rsidRDefault="00C6457C" w:rsidP="00C6457C">
      <w:pPr>
        <w:pStyle w:val="a4"/>
        <w:bidi/>
        <w:rPr>
          <w:rStyle w:val="a5"/>
          <w:b w:val="0"/>
          <w:bCs w:val="0"/>
        </w:rPr>
      </w:pPr>
      <w:r w:rsidRPr="00273FE7">
        <w:rPr>
          <w:rStyle w:val="a5"/>
          <w:b w:val="0"/>
          <w:bCs w:val="0"/>
          <w:i/>
          <w:iCs/>
        </w:rPr>
        <w:t>"</w:t>
      </w:r>
      <w:r w:rsidRPr="00273FE7">
        <w:rPr>
          <w:rStyle w:val="a5"/>
          <w:b w:val="0"/>
          <w:bCs w:val="0"/>
          <w:i/>
          <w:iCs/>
          <w:rtl/>
        </w:rPr>
        <w:t>المنظمات التي تستخدم الأدوات الرقمية بفعالية تحقق نسبة نجاح أعلى في مشاريعها مقارنة بالمنظمات التي لا تعتمد على هذه الأدوات</w:t>
      </w:r>
      <w:r w:rsidRPr="00273FE7">
        <w:rPr>
          <w:rStyle w:val="a5"/>
          <w:b w:val="0"/>
          <w:bCs w:val="0"/>
          <w:i/>
          <w:iCs/>
        </w:rPr>
        <w:t>".</w:t>
      </w:r>
    </w:p>
    <w:p w:rsidR="00C6457C" w:rsidRPr="00273FE7" w:rsidRDefault="00C6457C" w:rsidP="00C6457C">
      <w:pPr>
        <w:pStyle w:val="a4"/>
        <w:bidi/>
        <w:rPr>
          <w:rStyle w:val="a5"/>
          <w:b w:val="0"/>
          <w:bCs w:val="0"/>
        </w:rPr>
      </w:pPr>
      <w:r w:rsidRPr="00273FE7">
        <w:rPr>
          <w:rStyle w:val="a5"/>
          <w:b w:val="0"/>
          <w:bCs w:val="0"/>
          <w:rtl/>
        </w:rPr>
        <w:t>اعتمادًا على هذه المعطيات، تسعى هذه الدراسة إلى تقديم نتائج تطبيقية ومفيدة يمكن أن تساعد مديري المشاريع على تحسين الأداء وتحقيق النجاح في بيئة العمل الحديثة</w:t>
      </w:r>
      <w:r w:rsidRPr="00273FE7">
        <w:rPr>
          <w:rStyle w:val="a5"/>
          <w:b w:val="0"/>
          <w:bCs w:val="0"/>
        </w:rPr>
        <w:t>.</w:t>
      </w: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F727EE"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r w:rsidRPr="00F727EE">
        <w:rPr>
          <w:rFonts w:ascii="Calibri,Bold" w:eastAsiaTheme="minorEastAsia" w:hAnsiTheme="minorHAnsi" w:cs="Calibri,Bold"/>
          <w:b/>
          <w:bCs/>
          <w:noProof/>
          <w:color w:val="auto"/>
          <w:sz w:val="28"/>
          <w:szCs w:val="28"/>
          <w:rtl/>
        </w:rPr>
        <mc:AlternateContent>
          <mc:Choice Requires="wps">
            <w:drawing>
              <wp:anchor distT="0" distB="0" distL="114300" distR="114300" simplePos="0" relativeHeight="251668480" behindDoc="0" locked="0" layoutInCell="1" allowOverlap="1" wp14:anchorId="7DE41397" wp14:editId="31D07AF2">
                <wp:simplePos x="0" y="0"/>
                <wp:positionH relativeFrom="column">
                  <wp:posOffset>1699260</wp:posOffset>
                </wp:positionH>
                <wp:positionV relativeFrom="paragraph">
                  <wp:posOffset>154940</wp:posOffset>
                </wp:positionV>
                <wp:extent cx="2374265" cy="1403985"/>
                <wp:effectExtent l="0" t="0" r="22225" b="24130"/>
                <wp:wrapNone/>
                <wp:docPr id="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403985"/>
                        </a:xfrm>
                        <a:prstGeom prst="rect">
                          <a:avLst/>
                        </a:prstGeom>
                        <a:solidFill>
                          <a:srgbClr val="FFFFFF"/>
                        </a:solidFill>
                        <a:ln w="9525">
                          <a:solidFill>
                            <a:schemeClr val="bg1"/>
                          </a:solidFill>
                          <a:miter lim="800000"/>
                          <a:headEnd/>
                          <a:tailEnd/>
                        </a:ln>
                      </wps:spPr>
                      <wps:txbx>
                        <w:txbxContent>
                          <w:p w:rsidR="00F727EE" w:rsidRDefault="00F727EE" w:rsidP="00F727EE">
                            <w:r>
                              <w:rPr>
                                <w:noProof/>
                              </w:rPr>
                              <w:drawing>
                                <wp:inline distT="0" distB="0" distL="0" distR="0" wp14:anchorId="13E6E54F" wp14:editId="1BF7D0E8">
                                  <wp:extent cx="2030730" cy="1437005"/>
                                  <wp:effectExtent l="0" t="0" r="762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راحل التحول الرقمي.jpeg"/>
                                          <pic:cNvPicPr/>
                                        </pic:nvPicPr>
                                        <pic:blipFill>
                                          <a:blip r:embed="rId10">
                                            <a:extLst>
                                              <a:ext uri="{28A0092B-C50C-407E-A947-70E740481C1C}">
                                                <a14:useLocalDpi xmlns:a14="http://schemas.microsoft.com/office/drawing/2010/main" val="0"/>
                                              </a:ext>
                                            </a:extLst>
                                          </a:blip>
                                          <a:stretch>
                                            <a:fillRect/>
                                          </a:stretch>
                                        </pic:blipFill>
                                        <pic:spPr>
                                          <a:xfrm>
                                            <a:off x="0" y="0"/>
                                            <a:ext cx="2030730" cy="143700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133.8pt;margin-top:12.2pt;width:186.95pt;height:110.55pt;flip:x;z-index:2516684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" strokecolor="white [3212]">
                <v:textbox style="mso-fit-shape-to-text:t">
                  <w:txbxContent>
                    <w:p w:rsidR="00F727EE" w:rsidRDefault="00F727EE" w:rsidP="00F727EE">
                      <w:r>
                        <w:rPr>
                          <w:noProof/>
                        </w:rPr>
                        <w:drawing>
                          <wp:inline distT="0" distB="0" distL="0" distR="0" wp14:anchorId="13E6E54F" wp14:editId="1BF7D0E8">
                            <wp:extent cx="2030730" cy="1437005"/>
                            <wp:effectExtent l="0" t="0" r="762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راحل التحول الرقمي.jpeg"/>
                                    <pic:cNvPicPr/>
                                  </pic:nvPicPr>
                                  <pic:blipFill>
                                    <a:blip r:embed="rId10">
                                      <a:extLst>
                                        <a:ext uri="{28A0092B-C50C-407E-A947-70E740481C1C}">
                                          <a14:useLocalDpi xmlns:a14="http://schemas.microsoft.com/office/drawing/2010/main" val="0"/>
                                        </a:ext>
                                      </a:extLst>
                                    </a:blip>
                                    <a:stretch>
                                      <a:fillRect/>
                                    </a:stretch>
                                  </pic:blipFill>
                                  <pic:spPr>
                                    <a:xfrm>
                                      <a:off x="0" y="0"/>
                                      <a:ext cx="2030730" cy="1437005"/>
                                    </a:xfrm>
                                    <a:prstGeom prst="rect">
                                      <a:avLst/>
                                    </a:prstGeom>
                                  </pic:spPr>
                                </pic:pic>
                              </a:graphicData>
                            </a:graphic>
                          </wp:inline>
                        </w:drawing>
                      </w:r>
                    </w:p>
                  </w:txbxContent>
                </v:textbox>
              </v:shape>
            </w:pict>
          </mc:Fallback>
        </mc:AlternateContent>
      </w:r>
    </w:p>
    <w:p w:rsidR="00C6457C" w:rsidRDefault="00C6457C" w:rsidP="00F727EE">
      <w:pPr>
        <w:autoSpaceDE w:val="0"/>
        <w:autoSpaceDN w:val="0"/>
        <w:adjustRightInd w:val="0"/>
        <w:spacing w:after="0" w:line="240" w:lineRule="auto"/>
        <w:jc w:val="center"/>
        <w:rPr>
          <w:rFonts w:ascii="Calibri,Bold" w:eastAsiaTheme="minorEastAsia" w:hAnsiTheme="minorHAnsi" w:cs="Calibri,Bold"/>
          <w:b/>
          <w:bCs/>
          <w:color w:val="auto"/>
          <w:sz w:val="28"/>
          <w:szCs w:val="28"/>
          <w:rtl/>
        </w:rP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EA70C0" w:rsidRDefault="00EA70C0" w:rsidP="00EA70C0">
      <w:pPr>
        <w:jc w:val="cente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F727EE" w:rsidRDefault="00F727EE"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F727EE" w:rsidRDefault="00F727EE"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F727EE" w:rsidRDefault="00F727EE"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F727EE" w:rsidRDefault="00F727EE"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F727EE" w:rsidRDefault="00F727EE"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EA70C0" w:rsidRDefault="00EA70C0"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EA70C0" w:rsidRDefault="00EA70C0"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C6457C" w:rsidP="00C6457C">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C6457C" w:rsidRDefault="00BD58B3" w:rsidP="00680276">
      <w:pPr>
        <w:autoSpaceDE w:val="0"/>
        <w:autoSpaceDN w:val="0"/>
        <w:adjustRightInd w:val="0"/>
        <w:spacing w:after="0" w:line="240" w:lineRule="auto"/>
        <w:jc w:val="left"/>
        <w:outlineLvl w:val="0"/>
        <w:rPr>
          <w:rFonts w:ascii="Calibri,Bold" w:eastAsiaTheme="minorEastAsia" w:hAnsiTheme="minorHAnsi" w:cs="Calibri,Bold"/>
          <w:b/>
          <w:bCs/>
          <w:color w:val="auto"/>
          <w:sz w:val="28"/>
          <w:szCs w:val="28"/>
          <w:rtl/>
        </w:rPr>
      </w:pPr>
      <w:bookmarkStart w:id="10" w:name="_Toc206775513"/>
      <w:r>
        <w:rPr>
          <w:rFonts w:ascii="Calibri,Bold" w:eastAsiaTheme="minorEastAsia" w:hAnsiTheme="minorHAnsi" w:cs="Calibri,Bold" w:hint="cs"/>
          <w:b/>
          <w:bCs/>
          <w:color w:val="auto"/>
          <w:sz w:val="28"/>
          <w:szCs w:val="28"/>
          <w:rtl/>
        </w:rPr>
        <w:lastRenderedPageBreak/>
        <w:t xml:space="preserve">1.2 </w:t>
      </w:r>
      <w:r w:rsidR="00C6457C">
        <w:rPr>
          <w:rFonts w:ascii="Calibri,Bold" w:eastAsiaTheme="minorEastAsia" w:hAnsiTheme="minorHAnsi" w:cs="Calibri,Bold" w:hint="cs"/>
          <w:b/>
          <w:bCs/>
          <w:color w:val="auto"/>
          <w:sz w:val="28"/>
          <w:szCs w:val="28"/>
          <w:rtl/>
        </w:rPr>
        <w:t>مشكلة</w:t>
      </w:r>
      <w:r w:rsidR="00C6457C">
        <w:rPr>
          <w:rFonts w:ascii="Calibri,Bold" w:eastAsiaTheme="minorEastAsia" w:hAnsiTheme="minorHAnsi" w:cs="Calibri,Bold"/>
          <w:b/>
          <w:bCs/>
          <w:color w:val="auto"/>
          <w:sz w:val="28"/>
          <w:szCs w:val="28"/>
        </w:rPr>
        <w:t xml:space="preserve"> </w:t>
      </w:r>
      <w:r w:rsidR="00C6457C">
        <w:rPr>
          <w:rFonts w:ascii="Calibri,Bold" w:eastAsiaTheme="minorEastAsia" w:hAnsiTheme="minorHAnsi" w:cs="Calibri,Bold" w:hint="cs"/>
          <w:b/>
          <w:bCs/>
          <w:color w:val="auto"/>
          <w:sz w:val="28"/>
          <w:szCs w:val="28"/>
          <w:rtl/>
        </w:rPr>
        <w:t>الدراسة</w:t>
      </w:r>
      <w:bookmarkEnd w:id="10"/>
    </w:p>
    <w:p w:rsidR="00BD58B3" w:rsidRPr="00273FE7" w:rsidRDefault="00BD58B3" w:rsidP="00BD58B3">
      <w:pPr>
        <w:autoSpaceDE w:val="0"/>
        <w:autoSpaceDN w:val="0"/>
        <w:adjustRightInd w:val="0"/>
        <w:spacing w:after="0" w:line="240" w:lineRule="auto"/>
        <w:jc w:val="left"/>
        <w:rPr>
          <w:rFonts w:asciiTheme="minorBidi" w:eastAsiaTheme="minorEastAsia" w:hAnsiTheme="minorBidi" w:cstheme="minorBidi"/>
          <w:b/>
          <w:bCs/>
          <w:color w:val="auto"/>
          <w:sz w:val="28"/>
          <w:szCs w:val="28"/>
          <w:rtl/>
        </w:rPr>
      </w:pPr>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يُعتبر نجاح المشروع من أهم المؤشرات على كفاءة المؤسسات وقدرتها على تحقيق أهدافها، لكن في السنوات الأخيرة، بدأت كثير من المشاريع تواجه تحديات في الالتزام بالوقت والميزانية وتحقيق النتائج المرجوة، رغم توفر الإمكانيات البشرية والمادية. ويُرجع بعض الباحثين ذلك إلى ضعف التكيف مع متطلبات التحول الرقمي في إدارة المشاريع</w:t>
      </w:r>
      <w:r w:rsidRPr="00273FE7">
        <w:rPr>
          <w:rFonts w:asciiTheme="minorBidi" w:hAnsiTheme="minorBidi" w:cstheme="minorBidi"/>
        </w:rPr>
        <w:t>.</w:t>
      </w:r>
    </w:p>
    <w:p w:rsidR="00BD58B3" w:rsidRPr="00273FE7" w:rsidRDefault="00BD58B3" w:rsidP="00F178C7">
      <w:pPr>
        <w:pStyle w:val="a4"/>
        <w:bidi/>
        <w:rPr>
          <w:rFonts w:asciiTheme="minorBidi" w:hAnsiTheme="minorBidi" w:cstheme="minorBidi"/>
        </w:rPr>
      </w:pPr>
      <w:r w:rsidRPr="00273FE7">
        <w:rPr>
          <w:rFonts w:asciiTheme="minorBidi" w:hAnsiTheme="minorBidi" w:cstheme="minorBidi"/>
          <w:rtl/>
        </w:rPr>
        <w:t>وفي المملكة العربية السعودية، ومع التوجه المتسارع نحو الرقمنة في جميع القطاعات ضمن رؤية 2030، أصبح من الضروري دراسة كيف يمكن أن يُسهم التحول الرقمي في رفع كفاءة المشاريع، خاصة في قطاع التقنية، الذي يُعد من أكثر القطاعات استخدامًا للتكنولوجيا، ولكنه يواجه في نفس الوقت نسب فشل عالية في بعض المشاريع. وفقًا لتقارير محلية، فإن 35% من المشاريع التقنية تتعرض للتأخير أو تتجاوز الميزانية المحددة، مما يشير إلى وجود فجوة في الإدارة الرقمية للمشاريع</w:t>
      </w:r>
      <w:r w:rsidRPr="00273FE7">
        <w:rPr>
          <w:rFonts w:asciiTheme="minorBidi" w:hAnsiTheme="minorBidi" w:cstheme="minorBidi"/>
        </w:rPr>
        <w:t>.</w:t>
      </w:r>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الدراسات السابقة مثل دراسة</w:t>
      </w:r>
      <w:r w:rsidRPr="00273FE7">
        <w:rPr>
          <w:rFonts w:asciiTheme="minorBidi" w:hAnsiTheme="minorBidi" w:cstheme="minorBidi"/>
        </w:rPr>
        <w:t xml:space="preserve"> (Elzamly &amp; Hussin, 2020) </w:t>
      </w:r>
      <w:r w:rsidRPr="00273FE7">
        <w:rPr>
          <w:rFonts w:asciiTheme="minorBidi" w:hAnsiTheme="minorBidi" w:cstheme="minorBidi"/>
          <w:rtl/>
        </w:rPr>
        <w:t>و</w:t>
      </w:r>
      <w:r w:rsidRPr="00273FE7">
        <w:rPr>
          <w:rFonts w:asciiTheme="minorBidi" w:hAnsiTheme="minorBidi" w:cstheme="minorBidi"/>
        </w:rPr>
        <w:t xml:space="preserve">(PMI, 2021) </w:t>
      </w:r>
      <w:r w:rsidRPr="00273FE7">
        <w:rPr>
          <w:rFonts w:asciiTheme="minorBidi" w:hAnsiTheme="minorBidi" w:cstheme="minorBidi"/>
          <w:rtl/>
        </w:rPr>
        <w:t>أكدت أن استخدام الأدوات الرقمية في إدارة المشاريع يُحسن من الرقابة، ويقلل من نسب الفشل، ويرفع فرص النجاح، لكنها لم تُركز بشكل مباشر على مجتمع الدراسة السعودي، ولا على قطاع التقنية تحديدًا</w:t>
      </w:r>
      <w:r w:rsidRPr="00273FE7">
        <w:rPr>
          <w:rFonts w:asciiTheme="minorBidi" w:hAnsiTheme="minorBidi" w:cstheme="minorBidi"/>
        </w:rPr>
        <w:t>.</w:t>
      </w:r>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وما زالت هناك ندرة في الدراسات المحلية التي تبحث العلاقة بين التحول الرقمي ونجاح المشاريع في بيئة العمل السعودية، مما يجعل هذه الدراسة مهمة لسد هذه الفجوة، وتقديم فهم أعمق لواقع استخدام التحول الرقمي في قطاع التقنية، ومعرفة ما إذا كان له أثر فعلي في تحسين الأداء ورفع معدلات نجاح المشاريع</w:t>
      </w:r>
      <w:r w:rsidRPr="00273FE7">
        <w:rPr>
          <w:rFonts w:asciiTheme="minorBidi" w:hAnsiTheme="minorBidi" w:cstheme="minorBidi"/>
        </w:rPr>
        <w:t>.</w:t>
      </w:r>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ومن هنا تنبع مشكلة الدراسة</w:t>
      </w:r>
      <w:r w:rsidRPr="00273FE7">
        <w:rPr>
          <w:rFonts w:asciiTheme="minorBidi" w:hAnsiTheme="minorBidi" w:cstheme="minorBidi"/>
        </w:rPr>
        <w:t xml:space="preserve">: </w:t>
      </w:r>
      <w:r w:rsidRPr="00273FE7">
        <w:rPr>
          <w:rFonts w:asciiTheme="minorBidi" w:hAnsiTheme="minorBidi" w:cstheme="minorBidi"/>
          <w:rtl/>
        </w:rPr>
        <w:t>هل يؤدي التحول الرقمي في إدارة المشاريع إلى تحسين فرص نجاحها فعلاً؟ وما مدى وعي العاملين في قطاع التقنية السعودي بأهمية التحول الرقمي؟ وما هي الأدوات التي يستخدمونها؟ وهل توجد علاقة مباشرة بين استخدام هذه الأدوات ونجاح المشروع؟</w:t>
      </w:r>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تسعى هذه الدراسة إلى الإجابة عن هذه التساؤلات من خلال دراسة ميدانية على عينة من موظفي قطاع التقنية، بهدف تقديم حلول عملية ومبنية على بيانات واقعية يمكن أن تساعد في تحسين إدارة المشاريع باستخدام الأدوات الرقمية</w:t>
      </w:r>
      <w:r w:rsidRPr="00273FE7">
        <w:rPr>
          <w:rFonts w:asciiTheme="minorBidi" w:hAnsiTheme="minorBidi" w:cstheme="minorBidi"/>
        </w:rPr>
        <w:t>.</w:t>
      </w: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F727EE" w:rsidRDefault="00F727EE"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273FE7" w:rsidRDefault="00273FE7"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5C7053" w:rsidP="00680276">
      <w:pPr>
        <w:autoSpaceDE w:val="0"/>
        <w:autoSpaceDN w:val="0"/>
        <w:adjustRightInd w:val="0"/>
        <w:spacing w:after="0" w:line="240" w:lineRule="auto"/>
        <w:ind w:left="408"/>
        <w:jc w:val="left"/>
        <w:outlineLvl w:val="0"/>
        <w:rPr>
          <w:rFonts w:ascii="Calibri,Bold" w:eastAsiaTheme="minorEastAsia" w:hAnsiTheme="minorHAnsi" w:cs="Calibri,Bold"/>
          <w:b/>
          <w:bCs/>
          <w:color w:val="auto"/>
          <w:sz w:val="28"/>
          <w:szCs w:val="28"/>
          <w:rtl/>
        </w:rPr>
      </w:pPr>
      <w:bookmarkStart w:id="11" w:name="_Toc206775514"/>
      <w:r>
        <w:rPr>
          <w:rFonts w:ascii="Calibri,Bold" w:eastAsiaTheme="minorEastAsia" w:hAnsiTheme="minorHAnsi" w:cs="Calibri,Bold" w:hint="cs"/>
          <w:b/>
          <w:bCs/>
          <w:color w:val="auto"/>
          <w:sz w:val="28"/>
          <w:szCs w:val="28"/>
          <w:rtl/>
        </w:rPr>
        <w:lastRenderedPageBreak/>
        <w:t>1</w:t>
      </w:r>
      <w:r w:rsidR="00BD58B3">
        <w:rPr>
          <w:rFonts w:ascii="Calibri,Bold" w:eastAsiaTheme="minorEastAsia" w:hAnsiTheme="minorHAnsi" w:cs="Calibri,Bold" w:hint="cs"/>
          <w:b/>
          <w:bCs/>
          <w:color w:val="auto"/>
          <w:sz w:val="28"/>
          <w:szCs w:val="28"/>
          <w:rtl/>
        </w:rPr>
        <w:t>.</w:t>
      </w:r>
      <w:r>
        <w:rPr>
          <w:rFonts w:ascii="Calibri,Bold" w:eastAsiaTheme="minorEastAsia" w:hAnsiTheme="minorHAnsi" w:cs="Calibri,Bold" w:hint="cs"/>
          <w:b/>
          <w:bCs/>
          <w:color w:val="auto"/>
          <w:sz w:val="28"/>
          <w:szCs w:val="28"/>
          <w:rtl/>
        </w:rPr>
        <w:t>3</w:t>
      </w:r>
      <w:r w:rsidR="00BD58B3" w:rsidRPr="00BD58B3">
        <w:rPr>
          <w:rFonts w:ascii="Calibri,Bold" w:eastAsiaTheme="minorEastAsia" w:hAnsiTheme="minorHAnsi" w:cs="Calibri,Bold" w:hint="cs"/>
          <w:b/>
          <w:bCs/>
          <w:color w:val="auto"/>
          <w:sz w:val="28"/>
          <w:szCs w:val="28"/>
          <w:rtl/>
        </w:rPr>
        <w:t>أهمية</w:t>
      </w:r>
      <w:r w:rsidR="00BD58B3" w:rsidRPr="00BD58B3">
        <w:rPr>
          <w:rFonts w:ascii="Calibri,Bold" w:eastAsiaTheme="minorEastAsia" w:hAnsiTheme="minorHAnsi" w:cs="Calibri,Bold"/>
          <w:b/>
          <w:bCs/>
          <w:color w:val="auto"/>
          <w:sz w:val="28"/>
          <w:szCs w:val="28"/>
        </w:rPr>
        <w:t xml:space="preserve"> </w:t>
      </w:r>
      <w:r w:rsidR="00BD58B3" w:rsidRPr="00BD58B3">
        <w:rPr>
          <w:rFonts w:ascii="Calibri,Bold" w:eastAsiaTheme="minorEastAsia" w:hAnsiTheme="minorHAnsi" w:cs="Calibri,Bold" w:hint="cs"/>
          <w:b/>
          <w:bCs/>
          <w:color w:val="auto"/>
          <w:sz w:val="28"/>
          <w:szCs w:val="28"/>
          <w:rtl/>
        </w:rPr>
        <w:t>الدراسة</w:t>
      </w:r>
      <w:bookmarkEnd w:id="11"/>
    </w:p>
    <w:p w:rsidR="00273FE7" w:rsidRPr="00BD58B3" w:rsidRDefault="00273FE7" w:rsidP="00BD58B3">
      <w:pPr>
        <w:autoSpaceDE w:val="0"/>
        <w:autoSpaceDN w:val="0"/>
        <w:adjustRightInd w:val="0"/>
        <w:spacing w:after="0" w:line="240" w:lineRule="auto"/>
        <w:ind w:left="408"/>
        <w:jc w:val="left"/>
        <w:rPr>
          <w:rFonts w:ascii="Calibri,Bold" w:eastAsiaTheme="minorEastAsia" w:hAnsiTheme="minorHAnsi" w:cs="Calibri,Bold"/>
          <w:b/>
          <w:bCs/>
          <w:color w:val="auto"/>
          <w:sz w:val="28"/>
          <w:szCs w:val="28"/>
          <w:rtl/>
        </w:rPr>
      </w:pPr>
    </w:p>
    <w:p w:rsidR="00BD58B3" w:rsidRPr="00273FE7" w:rsidRDefault="00BD58B3" w:rsidP="00680276">
      <w:pPr>
        <w:pStyle w:val="3"/>
        <w:jc w:val="left"/>
        <w:rPr>
          <w:rFonts w:asciiTheme="minorBidi" w:eastAsia="Times New Roman" w:hAnsiTheme="minorBidi" w:cstheme="minorBidi"/>
          <w:color w:val="auto"/>
        </w:rPr>
      </w:pPr>
      <w:bookmarkStart w:id="12" w:name="_Toc206775515"/>
      <w:r w:rsidRPr="00273FE7">
        <w:rPr>
          <w:rFonts w:asciiTheme="minorBidi" w:hAnsiTheme="minorBidi" w:cstheme="minorBidi"/>
          <w:color w:val="auto"/>
          <w:rtl/>
        </w:rPr>
        <w:t>أولاً</w:t>
      </w:r>
      <w:r w:rsidRPr="00273FE7">
        <w:rPr>
          <w:rFonts w:asciiTheme="minorBidi" w:hAnsiTheme="minorBidi" w:cstheme="minorBidi"/>
          <w:color w:val="auto"/>
        </w:rPr>
        <w:t xml:space="preserve">: </w:t>
      </w:r>
      <w:r w:rsidRPr="00273FE7">
        <w:rPr>
          <w:rStyle w:val="a5"/>
          <w:rFonts w:asciiTheme="minorBidi" w:hAnsiTheme="minorBidi" w:cstheme="minorBidi"/>
          <w:b w:val="0"/>
          <w:bCs w:val="0"/>
          <w:color w:val="auto"/>
          <w:rtl/>
        </w:rPr>
        <w:t>الأهمية العلمية</w:t>
      </w:r>
      <w:r w:rsidRPr="00273FE7">
        <w:rPr>
          <w:rStyle w:val="a5"/>
          <w:rFonts w:asciiTheme="minorBidi" w:hAnsiTheme="minorBidi" w:cstheme="minorBidi"/>
          <w:b w:val="0"/>
          <w:bCs w:val="0"/>
          <w:color w:val="auto"/>
        </w:rPr>
        <w:t xml:space="preserve"> (Theoretical Importance)</w:t>
      </w:r>
      <w:bookmarkEnd w:id="12"/>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 xml:space="preserve">تنبع الأهمية العلمية لهذه الدراسة من سعيها إلى </w:t>
      </w:r>
      <w:r w:rsidRPr="00273FE7">
        <w:rPr>
          <w:rStyle w:val="a5"/>
          <w:rFonts w:asciiTheme="minorBidi" w:hAnsiTheme="minorBidi" w:cstheme="minorBidi"/>
          <w:b w:val="0"/>
          <w:bCs w:val="0"/>
          <w:rtl/>
        </w:rPr>
        <w:t>سد فجوة بحثية قائمة في البيئة السعودية</w:t>
      </w:r>
      <w:r w:rsidRPr="00273FE7">
        <w:rPr>
          <w:rFonts w:asciiTheme="minorBidi" w:hAnsiTheme="minorBidi" w:cstheme="minorBidi"/>
          <w:rtl/>
        </w:rPr>
        <w:t xml:space="preserve">، حيث لا تزال الدراسات التي تناولت العلاقة بين التحول الرقمي ونجاح المشاريع، خصوصًا في </w:t>
      </w:r>
      <w:r w:rsidRPr="00273FE7">
        <w:rPr>
          <w:rStyle w:val="a5"/>
          <w:rFonts w:asciiTheme="minorBidi" w:hAnsiTheme="minorBidi" w:cstheme="minorBidi"/>
          <w:b w:val="0"/>
          <w:bCs w:val="0"/>
          <w:rtl/>
        </w:rPr>
        <w:t>قطاع التقنية</w:t>
      </w:r>
      <w:r w:rsidRPr="00273FE7">
        <w:rPr>
          <w:rFonts w:asciiTheme="minorBidi" w:hAnsiTheme="minorBidi" w:cstheme="minorBidi"/>
          <w:rtl/>
        </w:rPr>
        <w:t xml:space="preserve">، محدودة. وعلى الرغم من وجود دراسات عالمية أثبتت وجود علاقة إيجابية بين تبني الأدوات الرقمية وتحقيق النجاح في إدارة المشاريع، فإن </w:t>
      </w:r>
      <w:r w:rsidRPr="00273FE7">
        <w:rPr>
          <w:rStyle w:val="a5"/>
          <w:rFonts w:asciiTheme="minorBidi" w:hAnsiTheme="minorBidi" w:cstheme="minorBidi"/>
          <w:b w:val="0"/>
          <w:bCs w:val="0"/>
          <w:rtl/>
        </w:rPr>
        <w:t>تطبيق هذه المفاهيم على السياق المحلي السعودي</w:t>
      </w:r>
      <w:r w:rsidRPr="00273FE7">
        <w:rPr>
          <w:rFonts w:asciiTheme="minorBidi" w:hAnsiTheme="minorBidi" w:cstheme="minorBidi"/>
          <w:rtl/>
        </w:rPr>
        <w:t xml:space="preserve"> ما يزال غير كافٍ من حيث التحليل والبيانات</w:t>
      </w:r>
      <w:r w:rsidRPr="00273FE7">
        <w:rPr>
          <w:rFonts w:asciiTheme="minorBidi" w:hAnsiTheme="minorBidi" w:cstheme="minorBidi"/>
        </w:rPr>
        <w:t>.</w:t>
      </w:r>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 xml:space="preserve">وتُعد هذه الدراسة محاولة لإثراء الأدبيات العلمية المتعلقة بإدارة المشاريع في العصر الرقمي، من خلال تقديم إطار علمي لقياس أثر التحول الرقمي على مؤشرات نجاح المشاريع. كما ستُساهم في </w:t>
      </w:r>
      <w:r w:rsidRPr="00273FE7">
        <w:rPr>
          <w:rStyle w:val="a5"/>
          <w:rFonts w:asciiTheme="minorBidi" w:hAnsiTheme="minorBidi" w:cstheme="minorBidi"/>
          <w:b w:val="0"/>
          <w:bCs w:val="0"/>
          <w:rtl/>
        </w:rPr>
        <w:t>تقديم نموذج بحثي قابل للاختبار مستقبلاً</w:t>
      </w:r>
      <w:r w:rsidRPr="00273FE7">
        <w:rPr>
          <w:rFonts w:asciiTheme="minorBidi" w:hAnsiTheme="minorBidi" w:cstheme="minorBidi"/>
          <w:rtl/>
        </w:rPr>
        <w:t xml:space="preserve"> في مجالات أو قطاعات أخرى داخل المملكة</w:t>
      </w:r>
      <w:r w:rsidRPr="00273FE7">
        <w:rPr>
          <w:rFonts w:asciiTheme="minorBidi" w:hAnsiTheme="minorBidi" w:cstheme="minorBidi"/>
        </w:rPr>
        <w:t>.</w:t>
      </w:r>
    </w:p>
    <w:p w:rsidR="00BD58B3" w:rsidRPr="00273FE7" w:rsidRDefault="00BD58B3" w:rsidP="00BD58B3">
      <w:pPr>
        <w:jc w:val="left"/>
        <w:rPr>
          <w:rFonts w:asciiTheme="minorBidi" w:hAnsiTheme="minorBidi" w:cstheme="minorBidi"/>
          <w:color w:val="auto"/>
          <w:sz w:val="24"/>
          <w:szCs w:val="24"/>
        </w:rPr>
      </w:pPr>
    </w:p>
    <w:p w:rsidR="00BD58B3" w:rsidRPr="00273FE7" w:rsidRDefault="00BD58B3" w:rsidP="00680276">
      <w:pPr>
        <w:pStyle w:val="3"/>
        <w:jc w:val="left"/>
        <w:rPr>
          <w:rFonts w:asciiTheme="minorBidi" w:hAnsiTheme="minorBidi" w:cstheme="minorBidi"/>
          <w:color w:val="auto"/>
        </w:rPr>
      </w:pPr>
      <w:bookmarkStart w:id="13" w:name="_Toc206775516"/>
      <w:r w:rsidRPr="00273FE7">
        <w:rPr>
          <w:rFonts w:asciiTheme="minorBidi" w:hAnsiTheme="minorBidi" w:cstheme="minorBidi"/>
          <w:color w:val="auto"/>
          <w:rtl/>
        </w:rPr>
        <w:t>ثانيًا</w:t>
      </w:r>
      <w:r w:rsidRPr="00273FE7">
        <w:rPr>
          <w:rFonts w:asciiTheme="minorBidi" w:hAnsiTheme="minorBidi" w:cstheme="minorBidi"/>
          <w:color w:val="auto"/>
        </w:rPr>
        <w:t xml:space="preserve">: </w:t>
      </w:r>
      <w:r w:rsidRPr="00273FE7">
        <w:rPr>
          <w:rStyle w:val="a5"/>
          <w:rFonts w:asciiTheme="minorBidi" w:hAnsiTheme="minorBidi" w:cstheme="minorBidi"/>
          <w:b w:val="0"/>
          <w:bCs w:val="0"/>
          <w:color w:val="auto"/>
          <w:rtl/>
        </w:rPr>
        <w:t>الأهمية العملية</w:t>
      </w:r>
      <w:r w:rsidRPr="00273FE7">
        <w:rPr>
          <w:rStyle w:val="a5"/>
          <w:rFonts w:asciiTheme="minorBidi" w:hAnsiTheme="minorBidi" w:cstheme="minorBidi"/>
          <w:b w:val="0"/>
          <w:bCs w:val="0"/>
          <w:color w:val="auto"/>
        </w:rPr>
        <w:t xml:space="preserve"> (Practical Importance)</w:t>
      </w:r>
      <w:bookmarkEnd w:id="13"/>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 xml:space="preserve">أما من الناحية التطبيقية، فإن أهمية الدراسة تكمن في قدرتها على </w:t>
      </w:r>
      <w:r w:rsidRPr="00273FE7">
        <w:rPr>
          <w:rStyle w:val="a5"/>
          <w:rFonts w:asciiTheme="minorBidi" w:hAnsiTheme="minorBidi" w:cstheme="minorBidi"/>
          <w:b w:val="0"/>
          <w:bCs w:val="0"/>
          <w:rtl/>
        </w:rPr>
        <w:t>تقديم نتائج قابلة للتطبيق مباشرةً</w:t>
      </w:r>
      <w:r w:rsidRPr="00273FE7">
        <w:rPr>
          <w:rFonts w:asciiTheme="minorBidi" w:hAnsiTheme="minorBidi" w:cstheme="minorBidi"/>
          <w:rtl/>
        </w:rPr>
        <w:t xml:space="preserve"> في بيئة العمل لدى المؤسسات التقنية بالمملكة العربية السعودية. فمن خلال استكشاف العلاقة بين استخدام الأدوات الرقمية ومستوى نجاح المشاريع، ستمكن هذه الدراسة مديري المشاريع وصُنّاع القرار في الشركات التقنية من</w:t>
      </w:r>
      <w:r w:rsidRPr="00273FE7">
        <w:rPr>
          <w:rFonts w:asciiTheme="minorBidi" w:hAnsiTheme="minorBidi" w:cstheme="minorBidi"/>
        </w:rPr>
        <w:t>:</w:t>
      </w:r>
    </w:p>
    <w:p w:rsidR="00BD58B3" w:rsidRPr="00273FE7" w:rsidRDefault="00BD58B3" w:rsidP="001340EA">
      <w:pPr>
        <w:pStyle w:val="a4"/>
        <w:numPr>
          <w:ilvl w:val="0"/>
          <w:numId w:val="2"/>
        </w:numPr>
        <w:bidi/>
        <w:rPr>
          <w:rFonts w:asciiTheme="minorBidi" w:hAnsiTheme="minorBidi" w:cstheme="minorBidi"/>
        </w:rPr>
      </w:pPr>
      <w:r w:rsidRPr="00273FE7">
        <w:rPr>
          <w:rStyle w:val="a5"/>
          <w:rFonts w:asciiTheme="minorBidi" w:hAnsiTheme="minorBidi" w:cstheme="minorBidi"/>
          <w:b w:val="0"/>
          <w:bCs w:val="0"/>
          <w:rtl/>
        </w:rPr>
        <w:t>تقييم جاهزية فرق العمل للتحول الرقمي</w:t>
      </w:r>
    </w:p>
    <w:p w:rsidR="00BD58B3" w:rsidRPr="00273FE7" w:rsidRDefault="00BD58B3" w:rsidP="001340EA">
      <w:pPr>
        <w:pStyle w:val="a4"/>
        <w:numPr>
          <w:ilvl w:val="0"/>
          <w:numId w:val="2"/>
        </w:numPr>
        <w:bidi/>
        <w:rPr>
          <w:rFonts w:asciiTheme="minorBidi" w:hAnsiTheme="minorBidi" w:cstheme="minorBidi"/>
        </w:rPr>
      </w:pPr>
      <w:r w:rsidRPr="00273FE7">
        <w:rPr>
          <w:rStyle w:val="a5"/>
          <w:rFonts w:asciiTheme="minorBidi" w:hAnsiTheme="minorBidi" w:cstheme="minorBidi"/>
          <w:b w:val="0"/>
          <w:bCs w:val="0"/>
          <w:rtl/>
        </w:rPr>
        <w:t>تبنّي أدوات وتقنيات إدارة مشاريع أكثر فعالية</w:t>
      </w:r>
    </w:p>
    <w:p w:rsidR="00BD58B3" w:rsidRPr="00273FE7" w:rsidRDefault="00BD58B3" w:rsidP="001340EA">
      <w:pPr>
        <w:pStyle w:val="a4"/>
        <w:numPr>
          <w:ilvl w:val="0"/>
          <w:numId w:val="2"/>
        </w:numPr>
        <w:bidi/>
        <w:rPr>
          <w:rFonts w:asciiTheme="minorBidi" w:hAnsiTheme="minorBidi" w:cstheme="minorBidi"/>
        </w:rPr>
      </w:pPr>
      <w:r w:rsidRPr="00273FE7">
        <w:rPr>
          <w:rStyle w:val="a5"/>
          <w:rFonts w:asciiTheme="minorBidi" w:hAnsiTheme="minorBidi" w:cstheme="minorBidi"/>
          <w:b w:val="0"/>
          <w:bCs w:val="0"/>
          <w:rtl/>
        </w:rPr>
        <w:t>تحسين معدلات الالتزام بالمواعيد والميزانيات</w:t>
      </w:r>
    </w:p>
    <w:p w:rsidR="00BD58B3" w:rsidRPr="00273FE7" w:rsidRDefault="00BD58B3" w:rsidP="001340EA">
      <w:pPr>
        <w:pStyle w:val="a4"/>
        <w:numPr>
          <w:ilvl w:val="0"/>
          <w:numId w:val="2"/>
        </w:numPr>
        <w:bidi/>
        <w:rPr>
          <w:rFonts w:asciiTheme="minorBidi" w:hAnsiTheme="minorBidi" w:cstheme="minorBidi"/>
        </w:rPr>
      </w:pPr>
      <w:r w:rsidRPr="00273FE7">
        <w:rPr>
          <w:rStyle w:val="a5"/>
          <w:rFonts w:asciiTheme="minorBidi" w:hAnsiTheme="minorBidi" w:cstheme="minorBidi"/>
          <w:b w:val="0"/>
          <w:bCs w:val="0"/>
          <w:rtl/>
        </w:rPr>
        <w:t>تعزيز جودة المخرجات ورضا العملاء</w:t>
      </w:r>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 xml:space="preserve">كما يمكن أن تكون نتائج هذه الدراسة </w:t>
      </w:r>
      <w:r w:rsidRPr="00273FE7">
        <w:rPr>
          <w:rStyle w:val="a5"/>
          <w:rFonts w:asciiTheme="minorBidi" w:hAnsiTheme="minorBidi" w:cstheme="minorBidi"/>
          <w:b w:val="0"/>
          <w:bCs w:val="0"/>
          <w:rtl/>
        </w:rPr>
        <w:t>مرجعًا عمليًا</w:t>
      </w:r>
      <w:r w:rsidRPr="00273FE7">
        <w:rPr>
          <w:rFonts w:asciiTheme="minorBidi" w:hAnsiTheme="minorBidi" w:cstheme="minorBidi"/>
          <w:rtl/>
        </w:rPr>
        <w:t xml:space="preserve"> للشركات التي تسعى إلى تطوير أداء مشاريعها، ولمؤسسات التدريب التي ترغب في تصميم برامج تركز على إدارة المشاريع الرقمية في البيئة السعودية</w:t>
      </w:r>
      <w:r w:rsidRPr="00273FE7">
        <w:rPr>
          <w:rFonts w:asciiTheme="minorBidi" w:hAnsiTheme="minorBidi" w:cstheme="minorBidi"/>
        </w:rPr>
        <w:t>.</w:t>
      </w:r>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 xml:space="preserve">وبالتالي، فإن هذه الدراسة لا تقتصر أهميتها على تقديم معرفة نظرية فقط، بل تسعى إلى </w:t>
      </w:r>
      <w:r w:rsidRPr="00273FE7">
        <w:rPr>
          <w:rStyle w:val="a5"/>
          <w:rFonts w:asciiTheme="minorBidi" w:hAnsiTheme="minorBidi" w:cstheme="minorBidi"/>
          <w:b w:val="0"/>
          <w:bCs w:val="0"/>
          <w:rtl/>
        </w:rPr>
        <w:t>حل مشكلة واقعية تواجه قطاع التقنية</w:t>
      </w:r>
      <w:r w:rsidRPr="00273FE7">
        <w:rPr>
          <w:rFonts w:asciiTheme="minorBidi" w:hAnsiTheme="minorBidi" w:cstheme="minorBidi"/>
          <w:rtl/>
        </w:rPr>
        <w:t>، وذلك عبر أدوات قياس عملية ونتائج قابلة للتنفيذ</w:t>
      </w:r>
      <w:r w:rsidRPr="00273FE7">
        <w:rPr>
          <w:rFonts w:asciiTheme="minorBidi" w:hAnsiTheme="minorBidi" w:cstheme="minorBidi"/>
        </w:rPr>
        <w:t>.</w:t>
      </w: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F727EE" w:rsidRDefault="00F727EE"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5C7053" w:rsidP="00680276">
      <w:pPr>
        <w:autoSpaceDE w:val="0"/>
        <w:autoSpaceDN w:val="0"/>
        <w:adjustRightInd w:val="0"/>
        <w:spacing w:after="0" w:line="240" w:lineRule="auto"/>
        <w:jc w:val="left"/>
        <w:outlineLvl w:val="0"/>
        <w:rPr>
          <w:rFonts w:ascii="Calibri,Bold" w:eastAsiaTheme="minorEastAsia" w:hAnsiTheme="minorHAnsi" w:cs="Calibri,Bold"/>
          <w:b/>
          <w:bCs/>
          <w:color w:val="auto"/>
          <w:sz w:val="28"/>
          <w:szCs w:val="28"/>
          <w:rtl/>
        </w:rPr>
      </w:pPr>
      <w:bookmarkStart w:id="14" w:name="_Toc206775517"/>
      <w:r>
        <w:rPr>
          <w:rFonts w:ascii="Calibri,Bold" w:eastAsiaTheme="minorEastAsia" w:hAnsiTheme="minorHAnsi" w:cs="Calibri,Bold" w:hint="cs"/>
          <w:b/>
          <w:bCs/>
          <w:color w:val="auto"/>
          <w:sz w:val="28"/>
          <w:szCs w:val="28"/>
          <w:rtl/>
        </w:rPr>
        <w:lastRenderedPageBreak/>
        <w:t>1.4</w:t>
      </w:r>
      <w:r w:rsidR="00BD58B3">
        <w:rPr>
          <w:rFonts w:ascii="Calibri,Bold" w:eastAsiaTheme="minorEastAsia" w:hAnsiTheme="minorHAnsi" w:cs="Calibri,Bold"/>
          <w:b/>
          <w:bCs/>
          <w:color w:val="auto"/>
          <w:sz w:val="28"/>
          <w:szCs w:val="28"/>
        </w:rPr>
        <w:t xml:space="preserve"> </w:t>
      </w:r>
      <w:r w:rsidR="00BD58B3">
        <w:rPr>
          <w:rFonts w:ascii="Calibri,Bold" w:eastAsiaTheme="minorEastAsia" w:hAnsiTheme="minorHAnsi" w:cs="Calibri,Bold" w:hint="cs"/>
          <w:b/>
          <w:bCs/>
          <w:color w:val="auto"/>
          <w:sz w:val="28"/>
          <w:szCs w:val="28"/>
          <w:rtl/>
        </w:rPr>
        <w:t>أهداف</w:t>
      </w:r>
      <w:r w:rsidR="00BD58B3">
        <w:rPr>
          <w:rFonts w:ascii="Calibri,Bold" w:eastAsiaTheme="minorEastAsia" w:hAnsiTheme="minorHAnsi" w:cs="Calibri,Bold"/>
          <w:b/>
          <w:bCs/>
          <w:color w:val="auto"/>
          <w:sz w:val="28"/>
          <w:szCs w:val="28"/>
        </w:rPr>
        <w:t xml:space="preserve"> </w:t>
      </w:r>
      <w:r w:rsidR="00BD58B3">
        <w:rPr>
          <w:rFonts w:ascii="Calibri,Bold" w:eastAsiaTheme="minorEastAsia" w:hAnsiTheme="minorHAnsi" w:cs="Calibri,Bold" w:hint="cs"/>
          <w:b/>
          <w:bCs/>
          <w:color w:val="auto"/>
          <w:sz w:val="28"/>
          <w:szCs w:val="28"/>
          <w:rtl/>
        </w:rPr>
        <w:t>الدراسة</w:t>
      </w:r>
      <w:bookmarkEnd w:id="14"/>
    </w:p>
    <w:p w:rsidR="00BD58B3" w:rsidRPr="00273FE7" w:rsidRDefault="00BD58B3" w:rsidP="00BD58B3">
      <w:pPr>
        <w:autoSpaceDE w:val="0"/>
        <w:autoSpaceDN w:val="0"/>
        <w:adjustRightInd w:val="0"/>
        <w:spacing w:after="0" w:line="240" w:lineRule="auto"/>
        <w:jc w:val="left"/>
        <w:rPr>
          <w:rFonts w:asciiTheme="minorBidi" w:eastAsiaTheme="minorEastAsia" w:hAnsiTheme="minorBidi" w:cstheme="minorBidi"/>
          <w:b/>
          <w:bCs/>
          <w:color w:val="auto"/>
          <w:sz w:val="24"/>
          <w:szCs w:val="24"/>
          <w:rtl/>
        </w:rPr>
      </w:pPr>
    </w:p>
    <w:p w:rsidR="00BD58B3" w:rsidRPr="00273FE7" w:rsidRDefault="00BD58B3" w:rsidP="00BD58B3">
      <w:pPr>
        <w:pStyle w:val="3"/>
        <w:jc w:val="left"/>
        <w:rPr>
          <w:rFonts w:asciiTheme="minorBidi" w:eastAsia="Times New Roman" w:hAnsiTheme="minorBidi" w:cstheme="minorBidi"/>
          <w:color w:val="auto"/>
        </w:rPr>
      </w:pPr>
      <w:bookmarkStart w:id="15" w:name="_Toc206775518"/>
      <w:r w:rsidRPr="00273FE7">
        <w:rPr>
          <w:rFonts w:asciiTheme="minorBidi" w:eastAsia="Times New Roman" w:hAnsiTheme="minorBidi" w:cstheme="minorBidi"/>
          <w:color w:val="auto"/>
          <w:rtl/>
        </w:rPr>
        <w:t>الهدف الرئيسي</w:t>
      </w:r>
      <w:r w:rsidRPr="00273FE7">
        <w:rPr>
          <w:rFonts w:asciiTheme="minorBidi" w:eastAsia="Times New Roman" w:hAnsiTheme="minorBidi" w:cstheme="minorBidi"/>
          <w:color w:val="auto"/>
        </w:rPr>
        <w:t>:</w:t>
      </w:r>
      <w:bookmarkEnd w:id="15"/>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تهدف هذه الدراسة إلى تحليل أثر التحول الرقمي في إدارة المشاريع على مدى نجاحها، وذلك من خلال دراسة ميدانية على عينة من العاملين في قطاع التقنية بالمملكة العربية السعودية</w:t>
      </w:r>
      <w:r w:rsidRPr="00273FE7">
        <w:rPr>
          <w:rFonts w:asciiTheme="minorBidi" w:hAnsiTheme="minorBidi" w:cstheme="minorBidi"/>
        </w:rPr>
        <w:t>.</w:t>
      </w:r>
    </w:p>
    <w:p w:rsidR="00BD58B3" w:rsidRPr="00273FE7" w:rsidRDefault="00BD58B3" w:rsidP="00BD58B3">
      <w:pPr>
        <w:jc w:val="left"/>
        <w:rPr>
          <w:rFonts w:asciiTheme="minorBidi" w:eastAsia="Times New Roman" w:hAnsiTheme="minorBidi" w:cstheme="minorBidi"/>
          <w:color w:val="auto"/>
          <w:sz w:val="24"/>
          <w:szCs w:val="24"/>
        </w:rPr>
      </w:pPr>
    </w:p>
    <w:p w:rsidR="00BD58B3" w:rsidRPr="00273FE7" w:rsidRDefault="00BD58B3" w:rsidP="00BD58B3">
      <w:pPr>
        <w:pStyle w:val="3"/>
        <w:jc w:val="left"/>
        <w:rPr>
          <w:rFonts w:asciiTheme="minorBidi" w:eastAsia="Times New Roman" w:hAnsiTheme="minorBidi" w:cstheme="minorBidi"/>
          <w:color w:val="auto"/>
        </w:rPr>
      </w:pPr>
      <w:bookmarkStart w:id="16" w:name="_Toc206775519"/>
      <w:r w:rsidRPr="00273FE7">
        <w:rPr>
          <w:rFonts w:asciiTheme="minorBidi" w:eastAsia="Times New Roman" w:hAnsiTheme="minorBidi" w:cstheme="minorBidi"/>
          <w:color w:val="auto"/>
          <w:rtl/>
        </w:rPr>
        <w:t>الأهداف الفرعية</w:t>
      </w:r>
      <w:r w:rsidRPr="00273FE7">
        <w:rPr>
          <w:rFonts w:asciiTheme="minorBidi" w:eastAsia="Times New Roman" w:hAnsiTheme="minorBidi" w:cstheme="minorBidi"/>
          <w:color w:val="auto"/>
        </w:rPr>
        <w:t>:</w:t>
      </w:r>
      <w:bookmarkEnd w:id="16"/>
    </w:p>
    <w:p w:rsidR="00BD58B3" w:rsidRPr="00273FE7" w:rsidRDefault="00BD58B3" w:rsidP="001340EA">
      <w:pPr>
        <w:pStyle w:val="a4"/>
        <w:numPr>
          <w:ilvl w:val="0"/>
          <w:numId w:val="3"/>
        </w:numPr>
        <w:bidi/>
        <w:rPr>
          <w:rFonts w:asciiTheme="minorBidi" w:hAnsiTheme="minorBidi" w:cstheme="minorBidi"/>
        </w:rPr>
      </w:pPr>
      <w:r w:rsidRPr="00273FE7">
        <w:rPr>
          <w:rFonts w:asciiTheme="minorBidi" w:hAnsiTheme="minorBidi" w:cstheme="minorBidi"/>
          <w:rtl/>
        </w:rPr>
        <w:t xml:space="preserve">التعرف على مستوى استخدام أدوات التحول الرقمي </w:t>
      </w:r>
      <w:r w:rsidRPr="00273FE7">
        <w:rPr>
          <w:rFonts w:asciiTheme="minorBidi" w:hAnsiTheme="minorBidi" w:cstheme="minorBidi"/>
        </w:rPr>
        <w:t>(</w:t>
      </w:r>
      <w:r w:rsidRPr="00273FE7">
        <w:rPr>
          <w:rFonts w:asciiTheme="minorBidi" w:hAnsiTheme="minorBidi" w:cstheme="minorBidi"/>
          <w:rtl/>
        </w:rPr>
        <w:t>مثل البرامج الرقمية، الذكاء الاصطناعي، الحوسبة السحابية) في إدارة المشاريع لدى العاملين في قطاع التقنية</w:t>
      </w:r>
      <w:r w:rsidRPr="00273FE7">
        <w:rPr>
          <w:rFonts w:asciiTheme="minorBidi" w:hAnsiTheme="minorBidi" w:cstheme="minorBidi"/>
        </w:rPr>
        <w:t>.</w:t>
      </w:r>
    </w:p>
    <w:p w:rsidR="00BD58B3" w:rsidRPr="00273FE7" w:rsidRDefault="00BD58B3" w:rsidP="001340EA">
      <w:pPr>
        <w:pStyle w:val="a4"/>
        <w:numPr>
          <w:ilvl w:val="0"/>
          <w:numId w:val="3"/>
        </w:numPr>
        <w:bidi/>
        <w:rPr>
          <w:rFonts w:asciiTheme="minorBidi" w:hAnsiTheme="minorBidi" w:cstheme="minorBidi"/>
        </w:rPr>
      </w:pPr>
      <w:r w:rsidRPr="00273FE7">
        <w:rPr>
          <w:rFonts w:asciiTheme="minorBidi" w:hAnsiTheme="minorBidi" w:cstheme="minorBidi"/>
          <w:rtl/>
        </w:rPr>
        <w:t>قياس مستوى نجاح المشاريع في قطاع التقنية من حيث (الالتزام بالوقت، الميزانية، تحقيق الأهداف، ورضا أصحاب المصلحة)</w:t>
      </w:r>
      <w:r w:rsidRPr="00273FE7">
        <w:rPr>
          <w:rFonts w:asciiTheme="minorBidi" w:hAnsiTheme="minorBidi" w:cstheme="minorBidi"/>
        </w:rPr>
        <w:t>.</w:t>
      </w:r>
    </w:p>
    <w:p w:rsidR="00BD58B3" w:rsidRPr="00273FE7" w:rsidRDefault="00BD58B3" w:rsidP="001340EA">
      <w:pPr>
        <w:pStyle w:val="a4"/>
        <w:numPr>
          <w:ilvl w:val="0"/>
          <w:numId w:val="3"/>
        </w:numPr>
        <w:bidi/>
        <w:rPr>
          <w:rFonts w:asciiTheme="minorBidi" w:hAnsiTheme="minorBidi" w:cstheme="minorBidi"/>
        </w:rPr>
      </w:pPr>
      <w:r w:rsidRPr="00273FE7">
        <w:rPr>
          <w:rFonts w:asciiTheme="minorBidi" w:hAnsiTheme="minorBidi" w:cstheme="minorBidi"/>
          <w:rtl/>
        </w:rPr>
        <w:t>تحليل العلاقة بين استخدام أدوات التحول الرقمي ونجاح المشاريع، ومعرفة ما إذا كان هناك ارتباط معنوي بين المتغيرين</w:t>
      </w:r>
      <w:r w:rsidRPr="00273FE7">
        <w:rPr>
          <w:rFonts w:asciiTheme="minorBidi" w:hAnsiTheme="minorBidi" w:cstheme="minorBidi"/>
        </w:rPr>
        <w:t>.</w:t>
      </w:r>
    </w:p>
    <w:p w:rsidR="00BD58B3" w:rsidRPr="00273FE7" w:rsidRDefault="00BD58B3" w:rsidP="001340EA">
      <w:pPr>
        <w:pStyle w:val="a4"/>
        <w:numPr>
          <w:ilvl w:val="0"/>
          <w:numId w:val="3"/>
        </w:numPr>
        <w:bidi/>
        <w:rPr>
          <w:rFonts w:asciiTheme="minorBidi" w:hAnsiTheme="minorBidi" w:cstheme="minorBidi"/>
        </w:rPr>
      </w:pPr>
      <w:r w:rsidRPr="00273FE7">
        <w:rPr>
          <w:rFonts w:asciiTheme="minorBidi" w:hAnsiTheme="minorBidi" w:cstheme="minorBidi"/>
          <w:rtl/>
        </w:rPr>
        <w:t>تحديد أكثر أدوات التحول الرقمي استخدامًا وتأثيرًا على أداء المشاريع في البيئة السعودية التقنية</w:t>
      </w:r>
      <w:r w:rsidRPr="00273FE7">
        <w:rPr>
          <w:rFonts w:asciiTheme="minorBidi" w:hAnsiTheme="minorBidi" w:cstheme="minorBidi"/>
        </w:rPr>
        <w:t>.</w:t>
      </w:r>
    </w:p>
    <w:p w:rsidR="00BD58B3" w:rsidRPr="00273FE7" w:rsidRDefault="00BD58B3" w:rsidP="001340EA">
      <w:pPr>
        <w:pStyle w:val="a4"/>
        <w:numPr>
          <w:ilvl w:val="0"/>
          <w:numId w:val="3"/>
        </w:numPr>
        <w:bidi/>
        <w:rPr>
          <w:rFonts w:asciiTheme="minorBidi" w:hAnsiTheme="minorBidi" w:cstheme="minorBidi"/>
        </w:rPr>
      </w:pPr>
      <w:r w:rsidRPr="00273FE7">
        <w:rPr>
          <w:rFonts w:asciiTheme="minorBidi" w:hAnsiTheme="minorBidi" w:cstheme="minorBidi"/>
          <w:rtl/>
        </w:rPr>
        <w:t>تقديم توصيات عملية للمؤسسات التقنية لتحسين إدارة مشاريعها باستخدام تقنيات التحول الرقمي</w:t>
      </w:r>
      <w:r w:rsidRPr="00273FE7">
        <w:rPr>
          <w:rFonts w:asciiTheme="minorBidi" w:hAnsiTheme="minorBidi" w:cstheme="minorBidi"/>
        </w:rPr>
        <w:t>.</w:t>
      </w: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EA70C0" w:rsidRDefault="00EA70C0" w:rsidP="00EA70C0">
      <w:pPr>
        <w:jc w:val="center"/>
        <w:rPr>
          <w:noProof/>
          <w:rtl/>
        </w:rPr>
      </w:pPr>
    </w:p>
    <w:p w:rsidR="00F727EE" w:rsidRDefault="00F727EE" w:rsidP="00EA70C0">
      <w:pPr>
        <w:jc w:val="center"/>
        <w:rPr>
          <w:noProof/>
          <w:rtl/>
        </w:rPr>
      </w:pPr>
    </w:p>
    <w:p w:rsidR="00F727EE" w:rsidRDefault="00F727EE" w:rsidP="00EA70C0">
      <w:pPr>
        <w:jc w:val="center"/>
        <w:rPr>
          <w:noProof/>
          <w:rtl/>
        </w:rPr>
      </w:pPr>
    </w:p>
    <w:p w:rsidR="00F727EE" w:rsidRDefault="00F727EE" w:rsidP="00EA70C0">
      <w:pPr>
        <w:jc w:val="center"/>
        <w:rPr>
          <w:noProof/>
          <w:rtl/>
        </w:rPr>
      </w:pPr>
    </w:p>
    <w:p w:rsidR="00F727EE" w:rsidRDefault="00F727EE" w:rsidP="00EA70C0">
      <w:pPr>
        <w:jc w:val="cente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EA70C0" w:rsidRDefault="00EA70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5C7053" w:rsidP="00680276">
      <w:pPr>
        <w:autoSpaceDE w:val="0"/>
        <w:autoSpaceDN w:val="0"/>
        <w:adjustRightInd w:val="0"/>
        <w:spacing w:after="0" w:line="240" w:lineRule="auto"/>
        <w:jc w:val="left"/>
        <w:outlineLvl w:val="0"/>
        <w:rPr>
          <w:rFonts w:ascii="Calibri,Bold" w:eastAsiaTheme="minorEastAsia" w:hAnsiTheme="minorHAnsi" w:cs="Calibri,Bold"/>
          <w:b/>
          <w:bCs/>
          <w:color w:val="auto"/>
          <w:sz w:val="28"/>
          <w:szCs w:val="28"/>
          <w:rtl/>
        </w:rPr>
      </w:pPr>
      <w:bookmarkStart w:id="17" w:name="_Toc206775520"/>
      <w:r>
        <w:rPr>
          <w:rFonts w:ascii="Calibri,Bold" w:eastAsiaTheme="minorEastAsia" w:hAnsiTheme="minorHAnsi" w:cs="Calibri,Bold" w:hint="cs"/>
          <w:b/>
          <w:bCs/>
          <w:color w:val="auto"/>
          <w:sz w:val="28"/>
          <w:szCs w:val="28"/>
          <w:rtl/>
        </w:rPr>
        <w:lastRenderedPageBreak/>
        <w:t>1.5</w:t>
      </w:r>
      <w:r w:rsidR="00BD58B3">
        <w:rPr>
          <w:rFonts w:ascii="Calibri,Bold" w:eastAsiaTheme="minorEastAsia" w:hAnsiTheme="minorHAnsi" w:cs="Calibri,Bold"/>
          <w:b/>
          <w:bCs/>
          <w:color w:val="auto"/>
          <w:sz w:val="28"/>
          <w:szCs w:val="28"/>
        </w:rPr>
        <w:t xml:space="preserve"> </w:t>
      </w:r>
      <w:r w:rsidR="00BD58B3">
        <w:rPr>
          <w:rFonts w:ascii="Calibri,Bold" w:eastAsiaTheme="minorEastAsia" w:hAnsiTheme="minorHAnsi" w:cs="Calibri,Bold" w:hint="cs"/>
          <w:b/>
          <w:bCs/>
          <w:color w:val="auto"/>
          <w:sz w:val="28"/>
          <w:szCs w:val="28"/>
          <w:rtl/>
        </w:rPr>
        <w:t>تساؤلات</w:t>
      </w:r>
      <w:r w:rsidR="00BD58B3">
        <w:rPr>
          <w:rFonts w:ascii="Calibri,Bold" w:eastAsiaTheme="minorEastAsia" w:hAnsiTheme="minorHAnsi" w:cs="Calibri,Bold"/>
          <w:b/>
          <w:bCs/>
          <w:color w:val="auto"/>
          <w:sz w:val="28"/>
          <w:szCs w:val="28"/>
        </w:rPr>
        <w:t xml:space="preserve"> </w:t>
      </w:r>
      <w:r w:rsidR="00BD58B3">
        <w:rPr>
          <w:rFonts w:ascii="Calibri,Bold" w:eastAsiaTheme="minorEastAsia" w:hAnsiTheme="minorHAnsi" w:cs="Calibri,Bold" w:hint="cs"/>
          <w:b/>
          <w:bCs/>
          <w:color w:val="auto"/>
          <w:sz w:val="28"/>
          <w:szCs w:val="28"/>
          <w:rtl/>
        </w:rPr>
        <w:t>الدراسة</w:t>
      </w:r>
      <w:bookmarkEnd w:id="17"/>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Pr="00273FE7" w:rsidRDefault="00BD58B3" w:rsidP="00BD58B3">
      <w:pPr>
        <w:pStyle w:val="3"/>
        <w:jc w:val="left"/>
        <w:rPr>
          <w:rFonts w:asciiTheme="minorBidi" w:eastAsia="Times New Roman" w:hAnsiTheme="minorBidi" w:cstheme="minorBidi"/>
          <w:color w:val="auto"/>
        </w:rPr>
      </w:pPr>
      <w:bookmarkStart w:id="18" w:name="_Toc206775521"/>
      <w:r w:rsidRPr="00273FE7">
        <w:rPr>
          <w:rStyle w:val="a5"/>
          <w:rFonts w:asciiTheme="minorBidi" w:hAnsiTheme="minorBidi" w:cstheme="minorBidi"/>
          <w:b w:val="0"/>
          <w:bCs w:val="0"/>
          <w:color w:val="auto"/>
          <w:rtl/>
        </w:rPr>
        <w:t>السؤال الرئيسي</w:t>
      </w:r>
      <w:r w:rsidRPr="00273FE7">
        <w:rPr>
          <w:rStyle w:val="a5"/>
          <w:rFonts w:asciiTheme="minorBidi" w:hAnsiTheme="minorBidi" w:cstheme="minorBidi"/>
          <w:b w:val="0"/>
          <w:bCs w:val="0"/>
          <w:color w:val="auto"/>
        </w:rPr>
        <w:t>:</w:t>
      </w:r>
      <w:bookmarkEnd w:id="18"/>
    </w:p>
    <w:p w:rsidR="00BD58B3" w:rsidRPr="00273FE7" w:rsidRDefault="00BD58B3" w:rsidP="00BD58B3">
      <w:pPr>
        <w:pStyle w:val="a4"/>
        <w:bidi/>
        <w:rPr>
          <w:rFonts w:asciiTheme="minorBidi" w:hAnsiTheme="minorBidi" w:cstheme="minorBidi"/>
        </w:rPr>
      </w:pPr>
      <w:r w:rsidRPr="00273FE7">
        <w:rPr>
          <w:rFonts w:asciiTheme="minorBidi" w:hAnsiTheme="minorBidi" w:cstheme="minorBidi"/>
          <w:rtl/>
        </w:rPr>
        <w:t>ما أثر التحول الرقمي في إدارة المشاريع على نجاحها لدى العاملين في قطاع التقنية بالمملكة العربية السعودية؟</w:t>
      </w:r>
    </w:p>
    <w:p w:rsidR="00BD58B3" w:rsidRPr="00273FE7" w:rsidRDefault="00BD58B3" w:rsidP="00BD58B3">
      <w:pPr>
        <w:jc w:val="left"/>
        <w:rPr>
          <w:rFonts w:asciiTheme="minorBidi" w:hAnsiTheme="minorBidi" w:cstheme="minorBidi"/>
          <w:color w:val="auto"/>
          <w:sz w:val="24"/>
          <w:szCs w:val="24"/>
        </w:rPr>
      </w:pPr>
    </w:p>
    <w:p w:rsidR="00BD58B3" w:rsidRPr="00273FE7" w:rsidRDefault="00BD58B3" w:rsidP="00BD58B3">
      <w:pPr>
        <w:pStyle w:val="3"/>
        <w:jc w:val="left"/>
        <w:rPr>
          <w:rFonts w:asciiTheme="minorBidi" w:hAnsiTheme="minorBidi" w:cstheme="minorBidi"/>
          <w:color w:val="auto"/>
        </w:rPr>
      </w:pPr>
      <w:bookmarkStart w:id="19" w:name="_Toc206775522"/>
      <w:r w:rsidRPr="00273FE7">
        <w:rPr>
          <w:rStyle w:val="a5"/>
          <w:rFonts w:asciiTheme="minorBidi" w:hAnsiTheme="minorBidi" w:cstheme="minorBidi"/>
          <w:b w:val="0"/>
          <w:bCs w:val="0"/>
          <w:color w:val="auto"/>
          <w:rtl/>
        </w:rPr>
        <w:t>الأسئلة الفرعية</w:t>
      </w:r>
      <w:r w:rsidRPr="00273FE7">
        <w:rPr>
          <w:rStyle w:val="a5"/>
          <w:rFonts w:asciiTheme="minorBidi" w:hAnsiTheme="minorBidi" w:cstheme="minorBidi"/>
          <w:b w:val="0"/>
          <w:bCs w:val="0"/>
          <w:color w:val="auto"/>
        </w:rPr>
        <w:t>:</w:t>
      </w:r>
      <w:bookmarkEnd w:id="19"/>
    </w:p>
    <w:p w:rsidR="00BD58B3" w:rsidRPr="00273FE7" w:rsidRDefault="00BD58B3" w:rsidP="001340EA">
      <w:pPr>
        <w:pStyle w:val="a4"/>
        <w:numPr>
          <w:ilvl w:val="0"/>
          <w:numId w:val="4"/>
        </w:numPr>
        <w:bidi/>
        <w:rPr>
          <w:rFonts w:asciiTheme="minorBidi" w:hAnsiTheme="minorBidi" w:cstheme="minorBidi"/>
        </w:rPr>
      </w:pPr>
      <w:r w:rsidRPr="00273FE7">
        <w:rPr>
          <w:rFonts w:asciiTheme="minorBidi" w:hAnsiTheme="minorBidi" w:cstheme="minorBidi"/>
          <w:rtl/>
        </w:rPr>
        <w:t>إلى أي مدى يستخدم العاملون في قطاع التقنية أدوات التحول الرقمي في إدارة مشاريعهم؟</w:t>
      </w:r>
    </w:p>
    <w:p w:rsidR="00BD58B3" w:rsidRPr="00273FE7" w:rsidRDefault="00BD58B3" w:rsidP="001340EA">
      <w:pPr>
        <w:pStyle w:val="a4"/>
        <w:numPr>
          <w:ilvl w:val="0"/>
          <w:numId w:val="4"/>
        </w:numPr>
        <w:bidi/>
        <w:rPr>
          <w:rFonts w:asciiTheme="minorBidi" w:hAnsiTheme="minorBidi" w:cstheme="minorBidi"/>
        </w:rPr>
      </w:pPr>
      <w:r w:rsidRPr="00273FE7">
        <w:rPr>
          <w:rFonts w:asciiTheme="minorBidi" w:hAnsiTheme="minorBidi" w:cstheme="minorBidi"/>
          <w:rtl/>
        </w:rPr>
        <w:t>ما مدى نجاح المشاريع في قطاع التقنية من حيث الالتزام بالوقت، والميزانية، وتحقيق الأهداف، ورضا العملاء؟</w:t>
      </w:r>
    </w:p>
    <w:p w:rsidR="00BD58B3" w:rsidRPr="00273FE7" w:rsidRDefault="00BD58B3" w:rsidP="001340EA">
      <w:pPr>
        <w:pStyle w:val="a4"/>
        <w:numPr>
          <w:ilvl w:val="0"/>
          <w:numId w:val="4"/>
        </w:numPr>
        <w:bidi/>
        <w:rPr>
          <w:rFonts w:asciiTheme="minorBidi" w:hAnsiTheme="minorBidi" w:cstheme="minorBidi"/>
        </w:rPr>
      </w:pPr>
      <w:r w:rsidRPr="00273FE7">
        <w:rPr>
          <w:rFonts w:asciiTheme="minorBidi" w:hAnsiTheme="minorBidi" w:cstheme="minorBidi"/>
          <w:rtl/>
        </w:rPr>
        <w:t>هل توجد علاقة ذات دلالة إحصائية بين مستوى استخدام أدوات التحول الرقمي ومستوى نجاح المشاريع؟</w:t>
      </w:r>
    </w:p>
    <w:p w:rsidR="00BD58B3" w:rsidRPr="00273FE7" w:rsidRDefault="00BD58B3" w:rsidP="001340EA">
      <w:pPr>
        <w:pStyle w:val="a4"/>
        <w:numPr>
          <w:ilvl w:val="0"/>
          <w:numId w:val="4"/>
        </w:numPr>
        <w:bidi/>
        <w:rPr>
          <w:rFonts w:asciiTheme="minorBidi" w:hAnsiTheme="minorBidi" w:cstheme="minorBidi"/>
        </w:rPr>
      </w:pPr>
      <w:r w:rsidRPr="00273FE7">
        <w:rPr>
          <w:rFonts w:asciiTheme="minorBidi" w:hAnsiTheme="minorBidi" w:cstheme="minorBidi"/>
          <w:rtl/>
        </w:rPr>
        <w:t>ما أكثر أدوات التحول الرقمي استخدامًا وتأثيرًا على إدارة المشاريع في قطاع التقنية؟</w:t>
      </w:r>
    </w:p>
    <w:p w:rsidR="00BD58B3" w:rsidRPr="00273FE7" w:rsidRDefault="00BD58B3" w:rsidP="001340EA">
      <w:pPr>
        <w:pStyle w:val="a4"/>
        <w:numPr>
          <w:ilvl w:val="0"/>
          <w:numId w:val="4"/>
        </w:numPr>
        <w:bidi/>
        <w:rPr>
          <w:rFonts w:asciiTheme="minorBidi" w:hAnsiTheme="minorBidi" w:cstheme="minorBidi"/>
        </w:rPr>
      </w:pPr>
      <w:r w:rsidRPr="00273FE7">
        <w:rPr>
          <w:rFonts w:asciiTheme="minorBidi" w:hAnsiTheme="minorBidi" w:cstheme="minorBidi"/>
          <w:rtl/>
        </w:rPr>
        <w:t>كيف يمكن للمؤسسات التقنية تحسين أداء مشاريعها من خلال تبني أدوات وتقنيات التحول الرقمي؟</w:t>
      </w:r>
    </w:p>
    <w:p w:rsidR="00BD58B3" w:rsidRDefault="002722C5"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r w:rsidRPr="00DE26DF">
        <w:rPr>
          <w:rFonts w:ascii="Sakkal Majalla" w:eastAsia="Sakkal Majalla" w:hAnsi="Sakkal Majalla" w:cs="Sakkal Majalla"/>
          <w:b/>
          <w:bCs/>
          <w:noProof/>
          <w:sz w:val="28"/>
          <w:szCs w:val="28"/>
          <w:rtl/>
        </w:rPr>
        <mc:AlternateContent>
          <mc:Choice Requires="wps">
            <w:drawing>
              <wp:anchor distT="0" distB="0" distL="114300" distR="114300" simplePos="0" relativeHeight="251660288" behindDoc="0" locked="0" layoutInCell="1" allowOverlap="1" wp14:anchorId="0DE81095" wp14:editId="1AD0E1A6">
                <wp:simplePos x="0" y="0"/>
                <wp:positionH relativeFrom="column">
                  <wp:posOffset>785813</wp:posOffset>
                </wp:positionH>
                <wp:positionV relativeFrom="paragraph">
                  <wp:posOffset>8890</wp:posOffset>
                </wp:positionV>
                <wp:extent cx="4025900" cy="1843088"/>
                <wp:effectExtent l="0" t="0" r="12700" b="2413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025900" cy="1843088"/>
                        </a:xfrm>
                        <a:prstGeom prst="rect">
                          <a:avLst/>
                        </a:prstGeom>
                        <a:solidFill>
                          <a:srgbClr val="FFFFFF"/>
                        </a:solidFill>
                        <a:ln w="9525">
                          <a:solidFill>
                            <a:schemeClr val="bg1"/>
                          </a:solidFill>
                          <a:miter lim="800000"/>
                          <a:headEnd/>
                          <a:tailEnd/>
                        </a:ln>
                      </wps:spPr>
                      <wps:txbx>
                        <w:txbxContent>
                          <w:p w:rsidR="002722C5" w:rsidRDefault="00F727EE" w:rsidP="002722C5">
                            <w:pPr>
                              <w:jc w:val="center"/>
                            </w:pPr>
                            <w:r>
                              <w:rPr>
                                <w:noProof/>
                              </w:rPr>
                              <w:drawing>
                                <wp:inline distT="0" distB="0" distL="0" distR="0">
                                  <wp:extent cx="3148012" cy="1795463"/>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تنزيل.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50444" cy="1796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1.9pt;margin-top:.7pt;width:317pt;height:145.1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" strokecolor="white [3212]">
                <v:textbox>
                  <w:txbxContent>
                    <w:p w:rsidR="002722C5" w:rsidRDefault="00F727EE" w:rsidP="002722C5">
                      <w:pPr>
                        <w:jc w:val="center"/>
                      </w:pPr>
                      <w:r>
                        <w:rPr>
                          <w:noProof/>
                        </w:rPr>
                        <w:drawing>
                          <wp:inline distT="0" distB="0" distL="0" distR="0">
                            <wp:extent cx="3148012" cy="1795463"/>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تنزيل.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50444" cy="1796850"/>
                                    </a:xfrm>
                                    <a:prstGeom prst="rect">
                                      <a:avLst/>
                                    </a:prstGeom>
                                  </pic:spPr>
                                </pic:pic>
                              </a:graphicData>
                            </a:graphic>
                          </wp:inline>
                        </w:drawing>
                      </w:r>
                    </w:p>
                  </w:txbxContent>
                </v:textbox>
              </v:shape>
            </w:pict>
          </mc:Fallback>
        </mc:AlternateContent>
      </w: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273FE7">
      <w:pPr>
        <w:autoSpaceDE w:val="0"/>
        <w:autoSpaceDN w:val="0"/>
        <w:adjustRightInd w:val="0"/>
        <w:spacing w:after="0" w:line="240" w:lineRule="auto"/>
        <w:jc w:val="center"/>
        <w:rPr>
          <w:rFonts w:ascii="Calibri,Bold" w:eastAsiaTheme="minorEastAsia" w:hAnsiTheme="minorHAnsi" w:cs="Calibri,Bold"/>
          <w:b/>
          <w:bCs/>
          <w:color w:val="auto"/>
          <w:sz w:val="28"/>
          <w:szCs w:val="28"/>
          <w:rtl/>
        </w:rPr>
      </w:pPr>
    </w:p>
    <w:p w:rsidR="00BD58B3" w:rsidRDefault="00BD58B3" w:rsidP="00273FE7">
      <w:pPr>
        <w:autoSpaceDE w:val="0"/>
        <w:autoSpaceDN w:val="0"/>
        <w:adjustRightInd w:val="0"/>
        <w:spacing w:after="0" w:line="240" w:lineRule="auto"/>
        <w:jc w:val="center"/>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9F0A74" w:rsidRDefault="009F0A74" w:rsidP="009F0A74">
      <w:pPr>
        <w:autoSpaceDE w:val="0"/>
        <w:autoSpaceDN w:val="0"/>
        <w:adjustRightInd w:val="0"/>
        <w:spacing w:after="0" w:line="240" w:lineRule="auto"/>
        <w:jc w:val="center"/>
        <w:rPr>
          <w:rFonts w:ascii="Calibri,Bold" w:eastAsiaTheme="minorEastAsia" w:hAnsiTheme="minorHAnsi" w:cs="Calibri,Bold"/>
          <w:b/>
          <w:bCs/>
          <w:color w:val="auto"/>
          <w:sz w:val="28"/>
          <w:szCs w:val="28"/>
          <w:rtl/>
        </w:rPr>
      </w:pPr>
    </w:p>
    <w:p w:rsidR="009F0A74" w:rsidRPr="00273FE7" w:rsidRDefault="009F0A74" w:rsidP="00680276">
      <w:pPr>
        <w:autoSpaceDE w:val="0"/>
        <w:autoSpaceDN w:val="0"/>
        <w:adjustRightInd w:val="0"/>
        <w:spacing w:after="0" w:line="240" w:lineRule="auto"/>
        <w:jc w:val="center"/>
        <w:outlineLvl w:val="0"/>
        <w:rPr>
          <w:rFonts w:asciiTheme="minorBidi" w:eastAsiaTheme="minorEastAsia" w:hAnsiTheme="minorBidi" w:cstheme="minorBidi"/>
          <w:b/>
          <w:bCs/>
          <w:color w:val="auto"/>
          <w:sz w:val="32"/>
          <w:szCs w:val="32"/>
          <w:rtl/>
        </w:rPr>
      </w:pPr>
      <w:bookmarkStart w:id="20" w:name="_Toc206775523"/>
      <w:r w:rsidRPr="00273FE7">
        <w:rPr>
          <w:rFonts w:asciiTheme="minorBidi" w:eastAsiaTheme="minorEastAsia" w:hAnsiTheme="minorBidi" w:cstheme="minorBidi"/>
          <w:b/>
          <w:bCs/>
          <w:color w:val="auto"/>
          <w:sz w:val="32"/>
          <w:szCs w:val="32"/>
          <w:rtl/>
        </w:rPr>
        <w:t>الفصل الثاني</w:t>
      </w:r>
      <w:bookmarkEnd w:id="20"/>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D58B3" w:rsidRDefault="00BD58B3"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F22253" w:rsidRPr="00005B50" w:rsidRDefault="00273FE7" w:rsidP="00680276">
      <w:pPr>
        <w:pStyle w:val="3"/>
        <w:jc w:val="left"/>
        <w:rPr>
          <w:rFonts w:asciiTheme="minorBidi" w:eastAsia="Times New Roman" w:hAnsiTheme="minorBidi" w:cstheme="minorBidi"/>
          <w:color w:val="auto"/>
          <w:sz w:val="28"/>
          <w:szCs w:val="28"/>
        </w:rPr>
      </w:pPr>
      <w:bookmarkStart w:id="21" w:name="_Toc206775524"/>
      <w:r w:rsidRPr="00005B50">
        <w:rPr>
          <w:rFonts w:asciiTheme="minorBidi" w:hAnsiTheme="minorBidi" w:cstheme="minorBidi"/>
          <w:b/>
          <w:bCs/>
          <w:color w:val="auto"/>
          <w:sz w:val="28"/>
          <w:szCs w:val="28"/>
          <w:rtl/>
        </w:rPr>
        <w:lastRenderedPageBreak/>
        <w:t>2.</w:t>
      </w:r>
      <w:r w:rsidR="00005B50">
        <w:rPr>
          <w:rFonts w:asciiTheme="minorBidi" w:hAnsiTheme="minorBidi" w:cstheme="minorBidi" w:hint="cs"/>
          <w:b/>
          <w:bCs/>
          <w:color w:val="auto"/>
          <w:sz w:val="28"/>
          <w:szCs w:val="28"/>
          <w:rtl/>
        </w:rPr>
        <w:t>1</w:t>
      </w:r>
      <w:r w:rsidR="00F22253" w:rsidRPr="00005B50">
        <w:rPr>
          <w:rFonts w:asciiTheme="minorBidi" w:hAnsiTheme="minorBidi" w:cstheme="minorBidi"/>
          <w:b/>
          <w:bCs/>
          <w:color w:val="auto"/>
          <w:sz w:val="28"/>
          <w:szCs w:val="28"/>
        </w:rPr>
        <w:t xml:space="preserve"> </w:t>
      </w:r>
      <w:r w:rsidR="00F22253" w:rsidRPr="00005B50">
        <w:rPr>
          <w:rStyle w:val="a5"/>
          <w:rFonts w:asciiTheme="minorBidi" w:hAnsiTheme="minorBidi" w:cstheme="minorBidi"/>
          <w:color w:val="auto"/>
          <w:sz w:val="28"/>
          <w:szCs w:val="28"/>
          <w:rtl/>
        </w:rPr>
        <w:t>الإطار النظري</w:t>
      </w:r>
      <w:bookmarkEnd w:id="21"/>
    </w:p>
    <w:p w:rsidR="00F22253" w:rsidRPr="00BE23E5" w:rsidRDefault="00F22253" w:rsidP="00F22253">
      <w:pPr>
        <w:pStyle w:val="4"/>
        <w:jc w:val="left"/>
        <w:rPr>
          <w:rFonts w:asciiTheme="minorBidi" w:hAnsiTheme="minorBidi" w:cstheme="minorBidi"/>
          <w:color w:val="auto"/>
          <w:sz w:val="24"/>
          <w:szCs w:val="24"/>
        </w:rPr>
      </w:pPr>
      <w:r w:rsidRPr="00BE23E5">
        <w:rPr>
          <w:rFonts w:asciiTheme="minorBidi" w:hAnsiTheme="minorBidi" w:cstheme="minorBidi"/>
          <w:color w:val="auto"/>
          <w:sz w:val="24"/>
          <w:szCs w:val="24"/>
          <w:rtl/>
        </w:rPr>
        <w:t>التحول الرقمي</w:t>
      </w:r>
      <w:r w:rsidRPr="00BE23E5">
        <w:rPr>
          <w:rFonts w:asciiTheme="minorBidi" w:hAnsiTheme="minorBidi" w:cstheme="minorBidi"/>
          <w:color w:val="auto"/>
          <w:sz w:val="24"/>
          <w:szCs w:val="24"/>
        </w:rPr>
        <w:t xml:space="preserve"> (Digital Transformation)</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يُعرف التحول الرقمي بأنه</w:t>
      </w:r>
      <w:r w:rsidRPr="00BE23E5">
        <w:rPr>
          <w:rFonts w:asciiTheme="minorBidi" w:hAnsiTheme="minorBidi" w:cstheme="minorBidi"/>
        </w:rPr>
        <w:t>:</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Pr>
        <w:t>"</w:t>
      </w:r>
      <w:r w:rsidRPr="00BE23E5">
        <w:rPr>
          <w:rFonts w:asciiTheme="minorBidi" w:hAnsiTheme="minorBidi" w:cstheme="minorBidi"/>
          <w:rtl/>
        </w:rPr>
        <w:t>عملية دمج التكنولوجيا الرقمية في جميع جوانب الأعمال، ما يؤدي إلى تغييرات جذرية في كيفية عمل المؤسسات وتقديم القيمة للعملاء</w:t>
      </w:r>
      <w:r w:rsidRPr="00BE23E5">
        <w:rPr>
          <w:rFonts w:asciiTheme="minorBidi" w:hAnsiTheme="minorBidi" w:cstheme="minorBidi"/>
        </w:rPr>
        <w:t>"</w:t>
      </w:r>
      <w:r w:rsidRPr="00BE23E5">
        <w:rPr>
          <w:rFonts w:asciiTheme="minorBidi" w:hAnsiTheme="minorBidi" w:cstheme="minorBidi"/>
        </w:rPr>
        <w:br/>
      </w:r>
      <w:r w:rsidRPr="00BE23E5">
        <w:rPr>
          <w:rStyle w:val="a6"/>
          <w:rFonts w:asciiTheme="minorBidi" w:hAnsiTheme="minorBidi" w:cstheme="minorBidi"/>
        </w:rPr>
        <w:t>(Westerman et al., 2011)</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يشمل التحول الرقمي اعتماد أدوات مثل</w:t>
      </w:r>
      <w:r w:rsidRPr="00BE23E5">
        <w:rPr>
          <w:rFonts w:asciiTheme="minorBidi" w:hAnsiTheme="minorBidi" w:cstheme="minorBidi"/>
        </w:rPr>
        <w:t>:</w:t>
      </w:r>
    </w:p>
    <w:p w:rsidR="00F22253" w:rsidRPr="00BE23E5" w:rsidRDefault="00F22253" w:rsidP="001340EA">
      <w:pPr>
        <w:pStyle w:val="a4"/>
        <w:numPr>
          <w:ilvl w:val="0"/>
          <w:numId w:val="5"/>
        </w:numPr>
        <w:bidi/>
        <w:rPr>
          <w:rFonts w:asciiTheme="minorBidi" w:hAnsiTheme="minorBidi" w:cstheme="minorBidi"/>
        </w:rPr>
      </w:pPr>
      <w:r w:rsidRPr="00BE23E5">
        <w:rPr>
          <w:rFonts w:asciiTheme="minorBidi" w:hAnsiTheme="minorBidi" w:cstheme="minorBidi"/>
          <w:rtl/>
        </w:rPr>
        <w:t>الحوسبة السحابية</w:t>
      </w:r>
      <w:r w:rsidRPr="00BE23E5">
        <w:rPr>
          <w:rFonts w:asciiTheme="minorBidi" w:hAnsiTheme="minorBidi" w:cstheme="minorBidi"/>
        </w:rPr>
        <w:t xml:space="preserve"> (Cloud Computing)</w:t>
      </w:r>
    </w:p>
    <w:p w:rsidR="00F22253" w:rsidRPr="00BE23E5" w:rsidRDefault="00F22253" w:rsidP="001340EA">
      <w:pPr>
        <w:pStyle w:val="a4"/>
        <w:numPr>
          <w:ilvl w:val="0"/>
          <w:numId w:val="5"/>
        </w:numPr>
        <w:bidi/>
        <w:rPr>
          <w:rFonts w:asciiTheme="minorBidi" w:hAnsiTheme="minorBidi" w:cstheme="minorBidi"/>
        </w:rPr>
      </w:pPr>
      <w:r w:rsidRPr="00BE23E5">
        <w:rPr>
          <w:rFonts w:asciiTheme="minorBidi" w:hAnsiTheme="minorBidi" w:cstheme="minorBidi"/>
          <w:rtl/>
        </w:rPr>
        <w:t>الذكاء الاصطناعي</w:t>
      </w:r>
      <w:r w:rsidRPr="00BE23E5">
        <w:rPr>
          <w:rFonts w:asciiTheme="minorBidi" w:hAnsiTheme="minorBidi" w:cstheme="minorBidi"/>
        </w:rPr>
        <w:t xml:space="preserve"> (AI)</w:t>
      </w:r>
    </w:p>
    <w:p w:rsidR="00F22253" w:rsidRPr="00BE23E5" w:rsidRDefault="00F22253" w:rsidP="001340EA">
      <w:pPr>
        <w:pStyle w:val="a4"/>
        <w:numPr>
          <w:ilvl w:val="0"/>
          <w:numId w:val="5"/>
        </w:numPr>
        <w:bidi/>
        <w:rPr>
          <w:rFonts w:asciiTheme="minorBidi" w:hAnsiTheme="minorBidi" w:cstheme="minorBidi"/>
        </w:rPr>
      </w:pPr>
      <w:r w:rsidRPr="00BE23E5">
        <w:rPr>
          <w:rFonts w:asciiTheme="minorBidi" w:hAnsiTheme="minorBidi" w:cstheme="minorBidi"/>
          <w:rtl/>
        </w:rPr>
        <w:t>أنظمة إدارة المشاريع</w:t>
      </w:r>
      <w:r w:rsidRPr="00BE23E5">
        <w:rPr>
          <w:rFonts w:asciiTheme="minorBidi" w:hAnsiTheme="minorBidi" w:cstheme="minorBidi"/>
        </w:rPr>
        <w:t xml:space="preserve"> (PMIS)</w:t>
      </w:r>
    </w:p>
    <w:p w:rsidR="00F22253" w:rsidRPr="00BE23E5" w:rsidRDefault="00F22253" w:rsidP="001340EA">
      <w:pPr>
        <w:pStyle w:val="a4"/>
        <w:numPr>
          <w:ilvl w:val="0"/>
          <w:numId w:val="5"/>
        </w:numPr>
        <w:bidi/>
        <w:rPr>
          <w:rFonts w:asciiTheme="minorBidi" w:hAnsiTheme="minorBidi" w:cstheme="minorBidi"/>
        </w:rPr>
      </w:pPr>
      <w:r w:rsidRPr="00BE23E5">
        <w:rPr>
          <w:rFonts w:asciiTheme="minorBidi" w:hAnsiTheme="minorBidi" w:cstheme="minorBidi"/>
          <w:rtl/>
        </w:rPr>
        <w:t>التعاون الرقمي</w:t>
      </w:r>
      <w:r w:rsidRPr="00BE23E5">
        <w:rPr>
          <w:rFonts w:asciiTheme="minorBidi" w:hAnsiTheme="minorBidi" w:cstheme="minorBidi"/>
        </w:rPr>
        <w:t xml:space="preserve"> (Digital Collaboration)</w:t>
      </w:r>
    </w:p>
    <w:p w:rsidR="00F22253" w:rsidRPr="00BE23E5" w:rsidRDefault="00F22253" w:rsidP="001340EA">
      <w:pPr>
        <w:pStyle w:val="a4"/>
        <w:numPr>
          <w:ilvl w:val="0"/>
          <w:numId w:val="5"/>
        </w:numPr>
        <w:bidi/>
        <w:rPr>
          <w:rFonts w:asciiTheme="minorBidi" w:hAnsiTheme="minorBidi" w:cstheme="minorBidi"/>
        </w:rPr>
      </w:pPr>
      <w:r w:rsidRPr="00BE23E5">
        <w:rPr>
          <w:rFonts w:asciiTheme="minorBidi" w:hAnsiTheme="minorBidi" w:cstheme="minorBidi"/>
          <w:rtl/>
        </w:rPr>
        <w:t>التحليلات الذكية</w:t>
      </w:r>
      <w:r w:rsidRPr="00BE23E5">
        <w:rPr>
          <w:rFonts w:asciiTheme="minorBidi" w:hAnsiTheme="minorBidi" w:cstheme="minorBidi"/>
        </w:rPr>
        <w:t xml:space="preserve"> (BI &amp; Analytics)</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 xml:space="preserve">وهو لا يُعد مجرد تحول تقني، بل </w:t>
      </w:r>
      <w:r w:rsidRPr="00BE23E5">
        <w:rPr>
          <w:rStyle w:val="a5"/>
          <w:rFonts w:asciiTheme="minorBidi" w:hAnsiTheme="minorBidi" w:cstheme="minorBidi"/>
          <w:b w:val="0"/>
          <w:bCs w:val="0"/>
          <w:rtl/>
        </w:rPr>
        <w:t>تحول ثقافي وإداري وهيكلي</w:t>
      </w:r>
      <w:r w:rsidRPr="00BE23E5">
        <w:rPr>
          <w:rFonts w:asciiTheme="minorBidi" w:hAnsiTheme="minorBidi" w:cstheme="minorBidi"/>
          <w:rtl/>
        </w:rPr>
        <w:t>، يؤثر في طريقة اتخاذ القرار وتوزيع الأدوار داخل المشاريع</w:t>
      </w:r>
      <w:r w:rsidRPr="00BE23E5">
        <w:rPr>
          <w:rFonts w:asciiTheme="minorBidi" w:hAnsiTheme="minorBidi" w:cstheme="minorBidi"/>
        </w:rPr>
        <w:t>.</w:t>
      </w:r>
    </w:p>
    <w:p w:rsidR="00EA70C0" w:rsidRDefault="00EA70C0" w:rsidP="00EA70C0">
      <w:pPr>
        <w:jc w:val="center"/>
      </w:pPr>
      <w:r>
        <w:rPr>
          <w:noProof/>
        </w:rPr>
        <w:drawing>
          <wp:inline distT="0" distB="0" distL="0" distR="0" wp14:anchorId="48AEDBC2" wp14:editId="77318AF9">
            <wp:extent cx="2320925" cy="1435100"/>
            <wp:effectExtent l="0" t="0" r="3175"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راحل التحول الرقمي.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2979" cy="1436370"/>
                    </a:xfrm>
                    <a:prstGeom prst="rect">
                      <a:avLst/>
                    </a:prstGeom>
                  </pic:spPr>
                </pic:pic>
              </a:graphicData>
            </a:graphic>
          </wp:inline>
        </w:drawing>
      </w:r>
    </w:p>
    <w:p w:rsidR="00F22253" w:rsidRDefault="00F22253"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Default="00551FCC" w:rsidP="00F22253">
      <w:pPr>
        <w:jc w:val="left"/>
        <w:rPr>
          <w:rFonts w:asciiTheme="minorBidi" w:hAnsiTheme="minorBidi" w:cstheme="minorBidi" w:hint="cs"/>
          <w:color w:val="auto"/>
          <w:sz w:val="24"/>
          <w:szCs w:val="24"/>
          <w:rtl/>
        </w:rPr>
      </w:pPr>
    </w:p>
    <w:p w:rsidR="00551FCC" w:rsidRPr="00BE23E5" w:rsidRDefault="00551FCC" w:rsidP="00F22253">
      <w:pPr>
        <w:jc w:val="left"/>
        <w:rPr>
          <w:rFonts w:asciiTheme="minorBidi" w:hAnsiTheme="minorBidi" w:cstheme="minorBidi" w:hint="cs"/>
          <w:color w:val="auto"/>
          <w:sz w:val="24"/>
          <w:szCs w:val="24"/>
        </w:rPr>
      </w:pPr>
    </w:p>
    <w:p w:rsidR="00F22253" w:rsidRPr="00BE23E5" w:rsidRDefault="00F22253" w:rsidP="00F22253">
      <w:pPr>
        <w:pStyle w:val="4"/>
        <w:jc w:val="left"/>
        <w:rPr>
          <w:rFonts w:asciiTheme="minorBidi" w:hAnsiTheme="minorBidi" w:cstheme="minorBidi"/>
          <w:color w:val="auto"/>
          <w:sz w:val="24"/>
          <w:szCs w:val="24"/>
        </w:rPr>
      </w:pPr>
      <w:r w:rsidRPr="00BE23E5">
        <w:rPr>
          <w:rFonts w:asciiTheme="minorBidi" w:hAnsiTheme="minorBidi" w:cstheme="minorBidi"/>
          <w:color w:val="auto"/>
          <w:sz w:val="24"/>
          <w:szCs w:val="24"/>
          <w:rtl/>
        </w:rPr>
        <w:lastRenderedPageBreak/>
        <w:t>إدارة المشاريع</w:t>
      </w:r>
      <w:r w:rsidRPr="00BE23E5">
        <w:rPr>
          <w:rFonts w:asciiTheme="minorBidi" w:hAnsiTheme="minorBidi" w:cstheme="minorBidi"/>
          <w:color w:val="auto"/>
          <w:sz w:val="24"/>
          <w:szCs w:val="24"/>
        </w:rPr>
        <w:t xml:space="preserve"> (Project Management)</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وفقًا لـ</w:t>
      </w:r>
      <w:r w:rsidRPr="00BE23E5">
        <w:rPr>
          <w:rFonts w:asciiTheme="minorBidi" w:hAnsiTheme="minorBidi" w:cstheme="minorBidi"/>
        </w:rPr>
        <w:t xml:space="preserve"> PMI (2021)</w:t>
      </w:r>
      <w:r w:rsidRPr="00BE23E5">
        <w:rPr>
          <w:rFonts w:asciiTheme="minorBidi" w:hAnsiTheme="minorBidi" w:cstheme="minorBidi"/>
          <w:rtl/>
        </w:rPr>
        <w:t>، تُعرّف إدارة المشاريع بأنها</w:t>
      </w:r>
      <w:r w:rsidRPr="00BE23E5">
        <w:rPr>
          <w:rFonts w:asciiTheme="minorBidi" w:hAnsiTheme="minorBidi" w:cstheme="minorBidi"/>
        </w:rPr>
        <w:t>:</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Pr>
        <w:t>"</w:t>
      </w:r>
      <w:r w:rsidRPr="00BE23E5">
        <w:rPr>
          <w:rFonts w:asciiTheme="minorBidi" w:hAnsiTheme="minorBidi" w:cstheme="minorBidi"/>
          <w:rtl/>
        </w:rPr>
        <w:t>تطبيق المعرفة والمهارات والأدوات والتقنيات على أنشطة المشروع لتلبية متطلباته وتحقيق أهدافه ضمن الجدول الزمني والميزانية المحددة</w:t>
      </w:r>
      <w:r w:rsidRPr="00BE23E5">
        <w:rPr>
          <w:rFonts w:asciiTheme="minorBidi" w:hAnsiTheme="minorBidi" w:cstheme="minorBidi"/>
        </w:rPr>
        <w:t>."</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تشمل إدارة المشاريع خمس مراحل</w:t>
      </w:r>
      <w:r w:rsidRPr="00BE23E5">
        <w:rPr>
          <w:rFonts w:asciiTheme="minorBidi" w:hAnsiTheme="minorBidi" w:cstheme="minorBidi"/>
        </w:rPr>
        <w:t>:</w:t>
      </w:r>
    </w:p>
    <w:p w:rsidR="00F22253" w:rsidRPr="00BE23E5" w:rsidRDefault="00F22253" w:rsidP="001340EA">
      <w:pPr>
        <w:pStyle w:val="a4"/>
        <w:numPr>
          <w:ilvl w:val="0"/>
          <w:numId w:val="6"/>
        </w:numPr>
        <w:bidi/>
        <w:rPr>
          <w:rFonts w:asciiTheme="minorBidi" w:hAnsiTheme="minorBidi" w:cstheme="minorBidi"/>
        </w:rPr>
      </w:pPr>
      <w:r w:rsidRPr="00BE23E5">
        <w:rPr>
          <w:rFonts w:asciiTheme="minorBidi" w:hAnsiTheme="minorBidi" w:cstheme="minorBidi"/>
          <w:rtl/>
        </w:rPr>
        <w:t>البدء</w:t>
      </w:r>
    </w:p>
    <w:p w:rsidR="00F22253" w:rsidRPr="00BE23E5" w:rsidRDefault="00F22253" w:rsidP="001340EA">
      <w:pPr>
        <w:pStyle w:val="a4"/>
        <w:numPr>
          <w:ilvl w:val="0"/>
          <w:numId w:val="6"/>
        </w:numPr>
        <w:bidi/>
        <w:rPr>
          <w:rFonts w:asciiTheme="minorBidi" w:hAnsiTheme="minorBidi" w:cstheme="minorBidi"/>
        </w:rPr>
      </w:pPr>
      <w:r w:rsidRPr="00BE23E5">
        <w:rPr>
          <w:rFonts w:asciiTheme="minorBidi" w:hAnsiTheme="minorBidi" w:cstheme="minorBidi"/>
          <w:rtl/>
        </w:rPr>
        <w:t>التخطيط</w:t>
      </w:r>
    </w:p>
    <w:p w:rsidR="00F22253" w:rsidRPr="00BE23E5" w:rsidRDefault="00F22253" w:rsidP="001340EA">
      <w:pPr>
        <w:pStyle w:val="a4"/>
        <w:numPr>
          <w:ilvl w:val="0"/>
          <w:numId w:val="6"/>
        </w:numPr>
        <w:bidi/>
        <w:rPr>
          <w:rFonts w:asciiTheme="minorBidi" w:hAnsiTheme="minorBidi" w:cstheme="minorBidi"/>
        </w:rPr>
      </w:pPr>
      <w:r w:rsidRPr="00BE23E5">
        <w:rPr>
          <w:rFonts w:asciiTheme="minorBidi" w:hAnsiTheme="minorBidi" w:cstheme="minorBidi"/>
          <w:rtl/>
        </w:rPr>
        <w:t>التنفيذ</w:t>
      </w:r>
    </w:p>
    <w:p w:rsidR="00F22253" w:rsidRPr="00BE23E5" w:rsidRDefault="00F22253" w:rsidP="001340EA">
      <w:pPr>
        <w:pStyle w:val="a4"/>
        <w:numPr>
          <w:ilvl w:val="0"/>
          <w:numId w:val="6"/>
        </w:numPr>
        <w:bidi/>
        <w:rPr>
          <w:rFonts w:asciiTheme="minorBidi" w:hAnsiTheme="minorBidi" w:cstheme="minorBidi"/>
        </w:rPr>
      </w:pPr>
      <w:r w:rsidRPr="00BE23E5">
        <w:rPr>
          <w:rFonts w:asciiTheme="minorBidi" w:hAnsiTheme="minorBidi" w:cstheme="minorBidi"/>
          <w:rtl/>
        </w:rPr>
        <w:t>المتابعة والتحكم</w:t>
      </w:r>
    </w:p>
    <w:p w:rsidR="00F22253" w:rsidRPr="00BE23E5" w:rsidRDefault="00F22253" w:rsidP="001340EA">
      <w:pPr>
        <w:pStyle w:val="a4"/>
        <w:numPr>
          <w:ilvl w:val="0"/>
          <w:numId w:val="6"/>
        </w:numPr>
        <w:bidi/>
        <w:rPr>
          <w:rFonts w:asciiTheme="minorBidi" w:hAnsiTheme="minorBidi" w:cstheme="minorBidi"/>
        </w:rPr>
      </w:pPr>
      <w:r w:rsidRPr="00BE23E5">
        <w:rPr>
          <w:rFonts w:asciiTheme="minorBidi" w:hAnsiTheme="minorBidi" w:cstheme="minorBidi"/>
          <w:rtl/>
        </w:rPr>
        <w:t>الإغلاق</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ويتم إدارة عدة عناصر مثل الوقت، التكلفة، الجودة، الموارد، والمخاطر</w:t>
      </w:r>
      <w:r w:rsidRPr="00BE23E5">
        <w:rPr>
          <w:rFonts w:asciiTheme="minorBidi" w:hAnsiTheme="minorBidi" w:cstheme="minorBidi"/>
        </w:rPr>
        <w:t>.</w:t>
      </w:r>
    </w:p>
    <w:p w:rsidR="00EA70C0" w:rsidRDefault="00F727EE" w:rsidP="00EA70C0">
      <w:pPr>
        <w:jc w:val="center"/>
      </w:pPr>
      <w:r>
        <w:rPr>
          <w:noProof/>
        </w:rPr>
        <w:drawing>
          <wp:inline distT="0" distB="0" distL="0" distR="0">
            <wp:extent cx="5611495" cy="5380990"/>
            <wp:effectExtent l="0" t="0" r="8255"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دورة حياة المشروع.jpeg"/>
                    <pic:cNvPicPr/>
                  </pic:nvPicPr>
                  <pic:blipFill>
                    <a:blip r:embed="rId13">
                      <a:extLst>
                        <a:ext uri="{28A0092B-C50C-407E-A947-70E740481C1C}">
                          <a14:useLocalDpi xmlns:a14="http://schemas.microsoft.com/office/drawing/2010/main" val="0"/>
                        </a:ext>
                      </a:extLst>
                    </a:blip>
                    <a:stretch>
                      <a:fillRect/>
                    </a:stretch>
                  </pic:blipFill>
                  <pic:spPr>
                    <a:xfrm>
                      <a:off x="0" y="0"/>
                      <a:ext cx="5611495" cy="5380990"/>
                    </a:xfrm>
                    <a:prstGeom prst="rect">
                      <a:avLst/>
                    </a:prstGeom>
                  </pic:spPr>
                </pic:pic>
              </a:graphicData>
            </a:graphic>
          </wp:inline>
        </w:drawing>
      </w:r>
    </w:p>
    <w:p w:rsidR="00F22253" w:rsidRPr="00BE23E5" w:rsidRDefault="00F22253" w:rsidP="00F22253">
      <w:pPr>
        <w:jc w:val="left"/>
        <w:rPr>
          <w:rFonts w:asciiTheme="minorBidi" w:hAnsiTheme="minorBidi" w:cstheme="minorBidi"/>
          <w:color w:val="auto"/>
          <w:sz w:val="24"/>
          <w:szCs w:val="24"/>
        </w:rPr>
      </w:pPr>
    </w:p>
    <w:p w:rsidR="00F22253" w:rsidRPr="00BE23E5" w:rsidRDefault="00F22253" w:rsidP="00F22253">
      <w:pPr>
        <w:pStyle w:val="4"/>
        <w:jc w:val="left"/>
        <w:rPr>
          <w:rFonts w:asciiTheme="minorBidi" w:hAnsiTheme="minorBidi" w:cstheme="minorBidi"/>
          <w:color w:val="auto"/>
          <w:sz w:val="24"/>
          <w:szCs w:val="24"/>
        </w:rPr>
      </w:pPr>
      <w:r w:rsidRPr="00BE23E5">
        <w:rPr>
          <w:rFonts w:asciiTheme="minorBidi" w:hAnsiTheme="minorBidi" w:cstheme="minorBidi"/>
          <w:color w:val="auto"/>
          <w:sz w:val="24"/>
          <w:szCs w:val="24"/>
          <w:rtl/>
        </w:rPr>
        <w:lastRenderedPageBreak/>
        <w:t>نجاح المشاريع</w:t>
      </w:r>
      <w:r w:rsidRPr="00BE23E5">
        <w:rPr>
          <w:rFonts w:asciiTheme="minorBidi" w:hAnsiTheme="minorBidi" w:cstheme="minorBidi"/>
          <w:color w:val="auto"/>
          <w:sz w:val="24"/>
          <w:szCs w:val="24"/>
        </w:rPr>
        <w:t xml:space="preserve"> (Project Success)</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لا يُقاس نجاح المشروع بمجرد الانتهاء منه، بل بمدى</w:t>
      </w:r>
      <w:r w:rsidRPr="00BE23E5">
        <w:rPr>
          <w:rFonts w:asciiTheme="minorBidi" w:hAnsiTheme="minorBidi" w:cstheme="minorBidi"/>
        </w:rPr>
        <w:t>:</w:t>
      </w:r>
    </w:p>
    <w:p w:rsidR="00F22253" w:rsidRPr="00BE23E5" w:rsidRDefault="00F22253" w:rsidP="001340EA">
      <w:pPr>
        <w:pStyle w:val="a4"/>
        <w:numPr>
          <w:ilvl w:val="0"/>
          <w:numId w:val="7"/>
        </w:numPr>
        <w:bidi/>
        <w:rPr>
          <w:rFonts w:asciiTheme="minorBidi" w:hAnsiTheme="minorBidi" w:cstheme="minorBidi"/>
        </w:rPr>
      </w:pPr>
      <w:r w:rsidRPr="00BE23E5">
        <w:rPr>
          <w:rFonts w:asciiTheme="minorBidi" w:hAnsiTheme="minorBidi" w:cstheme="minorBidi"/>
          <w:rtl/>
        </w:rPr>
        <w:t>تحقيقه لأهدافه</w:t>
      </w:r>
    </w:p>
    <w:p w:rsidR="00F22253" w:rsidRPr="00BE23E5" w:rsidRDefault="00F22253" w:rsidP="001340EA">
      <w:pPr>
        <w:pStyle w:val="a4"/>
        <w:numPr>
          <w:ilvl w:val="0"/>
          <w:numId w:val="7"/>
        </w:numPr>
        <w:bidi/>
        <w:rPr>
          <w:rFonts w:asciiTheme="minorBidi" w:hAnsiTheme="minorBidi" w:cstheme="minorBidi"/>
        </w:rPr>
      </w:pPr>
      <w:r w:rsidRPr="00BE23E5">
        <w:rPr>
          <w:rFonts w:asciiTheme="minorBidi" w:hAnsiTheme="minorBidi" w:cstheme="minorBidi"/>
          <w:rtl/>
        </w:rPr>
        <w:t>الالتزام بالميزانية والوقت</w:t>
      </w:r>
    </w:p>
    <w:p w:rsidR="00F22253" w:rsidRPr="00BE23E5" w:rsidRDefault="00F22253" w:rsidP="001340EA">
      <w:pPr>
        <w:pStyle w:val="a4"/>
        <w:numPr>
          <w:ilvl w:val="0"/>
          <w:numId w:val="7"/>
        </w:numPr>
        <w:bidi/>
        <w:rPr>
          <w:rFonts w:asciiTheme="minorBidi" w:hAnsiTheme="minorBidi" w:cstheme="minorBidi"/>
        </w:rPr>
      </w:pPr>
      <w:r w:rsidRPr="00BE23E5">
        <w:rPr>
          <w:rFonts w:asciiTheme="minorBidi" w:hAnsiTheme="minorBidi" w:cstheme="minorBidi"/>
          <w:rtl/>
        </w:rPr>
        <w:t>جودة النتائج</w:t>
      </w:r>
    </w:p>
    <w:p w:rsidR="00F22253" w:rsidRPr="00BE23E5" w:rsidRDefault="00F22253" w:rsidP="001340EA">
      <w:pPr>
        <w:pStyle w:val="a4"/>
        <w:numPr>
          <w:ilvl w:val="0"/>
          <w:numId w:val="7"/>
        </w:numPr>
        <w:bidi/>
        <w:rPr>
          <w:rFonts w:asciiTheme="minorBidi" w:hAnsiTheme="minorBidi" w:cstheme="minorBidi"/>
        </w:rPr>
      </w:pPr>
      <w:r w:rsidRPr="00BE23E5">
        <w:rPr>
          <w:rFonts w:asciiTheme="minorBidi" w:hAnsiTheme="minorBidi" w:cstheme="minorBidi"/>
          <w:rtl/>
        </w:rPr>
        <w:t>رضا العملاء</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Pr>
        <w:t>"</w:t>
      </w:r>
      <w:r w:rsidRPr="00BE23E5">
        <w:rPr>
          <w:rFonts w:asciiTheme="minorBidi" w:hAnsiTheme="minorBidi" w:cstheme="minorBidi"/>
          <w:rtl/>
        </w:rPr>
        <w:t>نجاح المشروع هو القدرة على تقديم القيمة وتحقيق النتائج المتوقعة ضمن الموارد المحددة</w:t>
      </w:r>
      <w:r w:rsidRPr="00BE23E5">
        <w:rPr>
          <w:rFonts w:asciiTheme="minorBidi" w:hAnsiTheme="minorBidi" w:cstheme="minorBidi"/>
        </w:rPr>
        <w:t>"</w:t>
      </w:r>
      <w:r w:rsidRPr="00BE23E5">
        <w:rPr>
          <w:rFonts w:asciiTheme="minorBidi" w:hAnsiTheme="minorBidi" w:cstheme="minorBidi"/>
        </w:rPr>
        <w:br/>
      </w:r>
      <w:r w:rsidRPr="00BE23E5">
        <w:rPr>
          <w:rStyle w:val="a6"/>
          <w:rFonts w:asciiTheme="minorBidi" w:hAnsiTheme="minorBidi" w:cstheme="minorBidi"/>
        </w:rPr>
        <w:t>(Kerzner, 2017)</w:t>
      </w:r>
    </w:p>
    <w:p w:rsidR="00F22253" w:rsidRPr="00BE23E5" w:rsidRDefault="00F22253" w:rsidP="00F22253">
      <w:pPr>
        <w:jc w:val="left"/>
        <w:rPr>
          <w:rFonts w:asciiTheme="minorBidi" w:hAnsiTheme="minorBidi" w:cstheme="minorBidi"/>
          <w:color w:val="auto"/>
          <w:sz w:val="24"/>
          <w:szCs w:val="24"/>
        </w:rPr>
      </w:pPr>
    </w:p>
    <w:p w:rsidR="00F22253" w:rsidRPr="00BE23E5" w:rsidRDefault="00F22253" w:rsidP="00F22253">
      <w:pPr>
        <w:pStyle w:val="4"/>
        <w:jc w:val="left"/>
        <w:rPr>
          <w:rFonts w:asciiTheme="minorBidi" w:hAnsiTheme="minorBidi" w:cstheme="minorBidi"/>
          <w:color w:val="auto"/>
          <w:sz w:val="24"/>
          <w:szCs w:val="24"/>
        </w:rPr>
      </w:pPr>
      <w:r w:rsidRPr="00BE23E5">
        <w:rPr>
          <w:rFonts w:asciiTheme="minorBidi" w:hAnsiTheme="minorBidi" w:cstheme="minorBidi"/>
          <w:color w:val="auto"/>
          <w:sz w:val="24"/>
          <w:szCs w:val="24"/>
          <w:rtl/>
        </w:rPr>
        <w:t>العلاقة بين التحول الرقمي ونجاح المشاريع</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تشير الأبحاث إلى أن اعتماد الأدوات الرقمية في إدارة المشاريع يُحسن التواصل، يسرّع اتخاذ القرار، ويُقلل الأخطاء</w:t>
      </w:r>
      <w:r w:rsidRPr="00BE23E5">
        <w:rPr>
          <w:rFonts w:asciiTheme="minorBidi" w:hAnsiTheme="minorBidi" w:cstheme="minorBidi"/>
        </w:rPr>
        <w:t>.</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ذكر تقرير</w:t>
      </w:r>
      <w:r w:rsidRPr="00BE23E5">
        <w:rPr>
          <w:rFonts w:asciiTheme="minorBidi" w:hAnsiTheme="minorBidi" w:cstheme="minorBidi"/>
        </w:rPr>
        <w:t xml:space="preserve"> PMI (2021) </w:t>
      </w:r>
      <w:r w:rsidRPr="00BE23E5">
        <w:rPr>
          <w:rFonts w:asciiTheme="minorBidi" w:hAnsiTheme="minorBidi" w:cstheme="minorBidi"/>
          <w:rtl/>
        </w:rPr>
        <w:t>أن</w:t>
      </w:r>
      <w:r w:rsidRPr="00BE23E5">
        <w:rPr>
          <w:rFonts w:asciiTheme="minorBidi" w:hAnsiTheme="minorBidi" w:cstheme="minorBidi"/>
        </w:rPr>
        <w:t>:</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Pr>
        <w:t>"</w:t>
      </w:r>
      <w:r w:rsidRPr="00BE23E5">
        <w:rPr>
          <w:rFonts w:asciiTheme="minorBidi" w:hAnsiTheme="minorBidi" w:cstheme="minorBidi"/>
          <w:rtl/>
        </w:rPr>
        <w:t>المنظمات ذات النضج الرقمي العالي تحقق معدل نجاح 75% في مشاريعها، مقارنة بـ 35% فقط للمنظمات منخفضة التحول الرقمي</w:t>
      </w:r>
      <w:r w:rsidRPr="00BE23E5">
        <w:rPr>
          <w:rFonts w:asciiTheme="minorBidi" w:hAnsiTheme="minorBidi" w:cstheme="minorBidi"/>
        </w:rPr>
        <w:t>."</w:t>
      </w:r>
    </w:p>
    <w:p w:rsidR="00F22253" w:rsidRDefault="00F22253" w:rsidP="00F22253">
      <w:pPr>
        <w:jc w:val="left"/>
        <w:rPr>
          <w:rFonts w:asciiTheme="minorBidi" w:hAnsiTheme="minorBidi" w:cstheme="minorBidi"/>
          <w:color w:val="auto"/>
          <w:sz w:val="24"/>
          <w:szCs w:val="24"/>
          <w:rtl/>
        </w:rPr>
      </w:pPr>
    </w:p>
    <w:p w:rsidR="00680276" w:rsidRDefault="00551FCC" w:rsidP="00551FCC">
      <w:pPr>
        <w:jc w:val="left"/>
        <w:rPr>
          <w:rFonts w:asciiTheme="minorBidi" w:hAnsiTheme="minorBidi" w:cstheme="minorBidi"/>
          <w:color w:val="auto"/>
          <w:sz w:val="24"/>
          <w:szCs w:val="24"/>
          <w:rtl/>
        </w:rPr>
      </w:pPr>
      <w:r>
        <w:rPr>
          <w:noProof/>
        </w:rPr>
        <w:drawing>
          <wp:inline distT="0" distB="0" distL="0" distR="0" wp14:anchorId="222D4E7A" wp14:editId="3F285CA9">
            <wp:extent cx="5611495" cy="4337050"/>
            <wp:effectExtent l="0" t="0" r="8255" b="635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عوامل نجاح المشروع.jpeg"/>
                    <pic:cNvPicPr/>
                  </pic:nvPicPr>
                  <pic:blipFill>
                    <a:blip r:embed="rId14">
                      <a:extLst>
                        <a:ext uri="{28A0092B-C50C-407E-A947-70E740481C1C}">
                          <a14:useLocalDpi xmlns:a14="http://schemas.microsoft.com/office/drawing/2010/main" val="0"/>
                        </a:ext>
                      </a:extLst>
                    </a:blip>
                    <a:stretch>
                      <a:fillRect/>
                    </a:stretch>
                  </pic:blipFill>
                  <pic:spPr>
                    <a:xfrm>
                      <a:off x="0" y="0"/>
                      <a:ext cx="5611495" cy="4337050"/>
                    </a:xfrm>
                    <a:prstGeom prst="rect">
                      <a:avLst/>
                    </a:prstGeom>
                  </pic:spPr>
                </pic:pic>
              </a:graphicData>
            </a:graphic>
          </wp:inline>
        </w:drawing>
      </w:r>
    </w:p>
    <w:p w:rsidR="00680276" w:rsidRPr="00BE23E5" w:rsidRDefault="00680276" w:rsidP="00F22253">
      <w:pPr>
        <w:jc w:val="left"/>
        <w:rPr>
          <w:rFonts w:asciiTheme="minorBidi" w:hAnsiTheme="minorBidi" w:cstheme="minorBidi"/>
          <w:color w:val="auto"/>
          <w:sz w:val="24"/>
          <w:szCs w:val="24"/>
        </w:rPr>
      </w:pPr>
    </w:p>
    <w:p w:rsidR="00F22253" w:rsidRDefault="00BE23E5" w:rsidP="00005B50">
      <w:pPr>
        <w:pStyle w:val="3"/>
        <w:jc w:val="left"/>
        <w:rPr>
          <w:rStyle w:val="a5"/>
          <w:rFonts w:asciiTheme="minorBidi" w:hAnsiTheme="minorBidi" w:cstheme="minorBidi"/>
          <w:b w:val="0"/>
          <w:bCs w:val="0"/>
          <w:color w:val="auto"/>
          <w:sz w:val="28"/>
          <w:szCs w:val="28"/>
          <w:rtl/>
        </w:rPr>
      </w:pPr>
      <w:bookmarkStart w:id="22" w:name="_Toc206775525"/>
      <w:r w:rsidRPr="00005B50">
        <w:rPr>
          <w:rFonts w:asciiTheme="minorBidi" w:hAnsiTheme="minorBidi" w:cstheme="minorBidi" w:hint="cs"/>
          <w:b/>
          <w:bCs/>
          <w:color w:val="auto"/>
          <w:sz w:val="28"/>
          <w:szCs w:val="28"/>
          <w:rtl/>
        </w:rPr>
        <w:t>2.2</w:t>
      </w:r>
      <w:r w:rsidR="00F22253" w:rsidRPr="00005B50">
        <w:rPr>
          <w:rFonts w:asciiTheme="minorBidi" w:hAnsiTheme="minorBidi" w:cstheme="minorBidi"/>
          <w:b/>
          <w:bCs/>
          <w:color w:val="auto"/>
          <w:sz w:val="28"/>
          <w:szCs w:val="28"/>
        </w:rPr>
        <w:t xml:space="preserve"> </w:t>
      </w:r>
      <w:r w:rsidR="00F22253" w:rsidRPr="00005B50">
        <w:rPr>
          <w:rStyle w:val="a5"/>
          <w:rFonts w:asciiTheme="minorBidi" w:hAnsiTheme="minorBidi" w:cstheme="minorBidi"/>
          <w:color w:val="auto"/>
          <w:sz w:val="28"/>
          <w:szCs w:val="28"/>
          <w:rtl/>
        </w:rPr>
        <w:t>الدراسات السابقة</w:t>
      </w:r>
      <w:bookmarkEnd w:id="22"/>
      <w:r w:rsidR="00F22253" w:rsidRPr="00005B50">
        <w:rPr>
          <w:rStyle w:val="a5"/>
          <w:rFonts w:asciiTheme="minorBidi" w:hAnsiTheme="minorBidi" w:cstheme="minorBidi"/>
          <w:b w:val="0"/>
          <w:bCs w:val="0"/>
          <w:color w:val="auto"/>
          <w:sz w:val="28"/>
          <w:szCs w:val="28"/>
          <w:rtl/>
        </w:rPr>
        <w:t xml:space="preserve"> </w:t>
      </w:r>
    </w:p>
    <w:p w:rsidR="00F22253" w:rsidRPr="00BE23E5" w:rsidRDefault="00F22253" w:rsidP="00F22253">
      <w:pPr>
        <w:pStyle w:val="4"/>
        <w:jc w:val="left"/>
        <w:rPr>
          <w:rFonts w:asciiTheme="minorBidi" w:hAnsiTheme="minorBidi" w:cstheme="minorBidi"/>
          <w:color w:val="auto"/>
          <w:sz w:val="24"/>
          <w:szCs w:val="24"/>
        </w:rPr>
      </w:pPr>
      <w:r w:rsidRPr="00BE23E5">
        <w:rPr>
          <w:rFonts w:ascii="Segoe UI Symbol" w:hAnsi="Segoe UI Symbol" w:cs="Segoe UI Symbol"/>
          <w:color w:val="auto"/>
          <w:sz w:val="24"/>
          <w:szCs w:val="24"/>
        </w:rPr>
        <w:t>🔹</w:t>
      </w:r>
      <w:r w:rsidRPr="00BE23E5">
        <w:rPr>
          <w:rFonts w:asciiTheme="minorBidi" w:hAnsiTheme="minorBidi" w:cstheme="minorBidi"/>
          <w:color w:val="auto"/>
          <w:sz w:val="24"/>
          <w:szCs w:val="24"/>
        </w:rPr>
        <w:t xml:space="preserve"> </w:t>
      </w:r>
      <w:r w:rsidRPr="00BE23E5">
        <w:rPr>
          <w:rFonts w:asciiTheme="minorBidi" w:hAnsiTheme="minorBidi" w:cstheme="minorBidi"/>
          <w:color w:val="auto"/>
          <w:sz w:val="24"/>
          <w:szCs w:val="24"/>
          <w:rtl/>
        </w:rPr>
        <w:t>العزب</w:t>
      </w:r>
      <w:r w:rsidRPr="00BE23E5">
        <w:rPr>
          <w:rFonts w:asciiTheme="minorBidi" w:hAnsiTheme="minorBidi" w:cstheme="minorBidi"/>
          <w:color w:val="auto"/>
          <w:sz w:val="24"/>
          <w:szCs w:val="24"/>
        </w:rPr>
        <w:t xml:space="preserve"> (2023)</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 xml:space="preserve">هدفت إلى التعرف على </w:t>
      </w:r>
      <w:r w:rsidRPr="00BE23E5">
        <w:rPr>
          <w:rStyle w:val="a5"/>
          <w:rFonts w:asciiTheme="minorBidi" w:hAnsiTheme="minorBidi" w:cstheme="minorBidi"/>
          <w:b w:val="0"/>
          <w:bCs w:val="0"/>
          <w:rtl/>
        </w:rPr>
        <w:t>أثر استخدام الأدوات الرقمية على كفاءة تنفيذ المشاريع في القطاع الحكومي</w:t>
      </w:r>
      <w:r w:rsidRPr="00BE23E5">
        <w:rPr>
          <w:rFonts w:asciiTheme="minorBidi" w:hAnsiTheme="minorBidi" w:cstheme="minorBidi"/>
        </w:rPr>
        <w:t xml:space="preserve">. </w:t>
      </w:r>
      <w:r w:rsidRPr="00BE23E5">
        <w:rPr>
          <w:rFonts w:asciiTheme="minorBidi" w:hAnsiTheme="minorBidi" w:cstheme="minorBidi"/>
          <w:rtl/>
        </w:rPr>
        <w:t xml:space="preserve">استخدمت </w:t>
      </w:r>
      <w:r w:rsidRPr="00BE23E5">
        <w:rPr>
          <w:rStyle w:val="a5"/>
          <w:rFonts w:asciiTheme="minorBidi" w:hAnsiTheme="minorBidi" w:cstheme="minorBidi"/>
          <w:b w:val="0"/>
          <w:bCs w:val="0"/>
          <w:rtl/>
        </w:rPr>
        <w:t>المنهج الوصفي</w:t>
      </w:r>
      <w:r w:rsidRPr="00BE23E5">
        <w:rPr>
          <w:rFonts w:asciiTheme="minorBidi" w:hAnsiTheme="minorBidi" w:cstheme="minorBidi"/>
          <w:rtl/>
        </w:rPr>
        <w:t xml:space="preserve">، وقائمة استقصاء على </w:t>
      </w:r>
      <w:r w:rsidRPr="00BE23E5">
        <w:rPr>
          <w:rStyle w:val="a5"/>
          <w:rFonts w:asciiTheme="minorBidi" w:hAnsiTheme="minorBidi" w:cstheme="minorBidi"/>
          <w:b w:val="0"/>
          <w:bCs w:val="0"/>
        </w:rPr>
        <w:t xml:space="preserve">423 </w:t>
      </w:r>
      <w:r w:rsidRPr="00BE23E5">
        <w:rPr>
          <w:rStyle w:val="a5"/>
          <w:rFonts w:asciiTheme="minorBidi" w:hAnsiTheme="minorBidi" w:cstheme="minorBidi"/>
          <w:b w:val="0"/>
          <w:bCs w:val="0"/>
          <w:rtl/>
        </w:rPr>
        <w:t>موظفًا</w:t>
      </w:r>
      <w:r w:rsidRPr="00BE23E5">
        <w:rPr>
          <w:rFonts w:asciiTheme="minorBidi" w:hAnsiTheme="minorBidi" w:cstheme="minorBidi"/>
        </w:rPr>
        <w:t xml:space="preserve">. </w:t>
      </w:r>
      <w:r w:rsidRPr="00BE23E5">
        <w:rPr>
          <w:rFonts w:asciiTheme="minorBidi" w:hAnsiTheme="minorBidi" w:cstheme="minorBidi"/>
          <w:rtl/>
        </w:rPr>
        <w:t>وخلصت إلى أن استخدام الأنظمة الرقمية يحسن المتابعة ويساعد على تقليل نسب التأخير وتجاوز الميزانيات</w:t>
      </w:r>
      <w:r w:rsidRPr="00BE23E5">
        <w:rPr>
          <w:rFonts w:asciiTheme="minorBidi" w:hAnsiTheme="minorBidi" w:cstheme="minorBidi"/>
        </w:rPr>
        <w:t>.</w:t>
      </w:r>
    </w:p>
    <w:p w:rsidR="00F22253" w:rsidRPr="00BE23E5" w:rsidRDefault="00F22253" w:rsidP="00F22253">
      <w:pPr>
        <w:pStyle w:val="4"/>
        <w:jc w:val="left"/>
        <w:rPr>
          <w:rFonts w:asciiTheme="minorBidi" w:hAnsiTheme="minorBidi" w:cstheme="minorBidi"/>
          <w:color w:val="auto"/>
          <w:sz w:val="24"/>
          <w:szCs w:val="24"/>
        </w:rPr>
      </w:pPr>
      <w:r w:rsidRPr="00BE23E5">
        <w:rPr>
          <w:rFonts w:ascii="Segoe UI Symbol" w:hAnsi="Segoe UI Symbol" w:cs="Segoe UI Symbol"/>
          <w:color w:val="auto"/>
          <w:sz w:val="24"/>
          <w:szCs w:val="24"/>
        </w:rPr>
        <w:t>🔹</w:t>
      </w:r>
      <w:r w:rsidRPr="00BE23E5">
        <w:rPr>
          <w:rFonts w:asciiTheme="minorBidi" w:hAnsiTheme="minorBidi" w:cstheme="minorBidi"/>
          <w:color w:val="auto"/>
          <w:sz w:val="24"/>
          <w:szCs w:val="24"/>
        </w:rPr>
        <w:t xml:space="preserve"> </w:t>
      </w:r>
      <w:r w:rsidRPr="00BE23E5">
        <w:rPr>
          <w:rFonts w:asciiTheme="minorBidi" w:hAnsiTheme="minorBidi" w:cstheme="minorBidi"/>
          <w:color w:val="auto"/>
          <w:sz w:val="24"/>
          <w:szCs w:val="24"/>
          <w:rtl/>
        </w:rPr>
        <w:t>الزهراني</w:t>
      </w:r>
      <w:r w:rsidRPr="00BE23E5">
        <w:rPr>
          <w:rFonts w:asciiTheme="minorBidi" w:hAnsiTheme="minorBidi" w:cstheme="minorBidi"/>
          <w:color w:val="auto"/>
          <w:sz w:val="24"/>
          <w:szCs w:val="24"/>
        </w:rPr>
        <w:t xml:space="preserve"> (2019)</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 xml:space="preserve">تناولت </w:t>
      </w:r>
      <w:r w:rsidRPr="00BE23E5">
        <w:rPr>
          <w:rStyle w:val="a5"/>
          <w:rFonts w:asciiTheme="minorBidi" w:hAnsiTheme="minorBidi" w:cstheme="minorBidi"/>
          <w:b w:val="0"/>
          <w:bCs w:val="0"/>
          <w:rtl/>
        </w:rPr>
        <w:t>مدى تبني التحول الرقمي في المؤسسات التقنية السعودية</w:t>
      </w:r>
      <w:r w:rsidRPr="00BE23E5">
        <w:rPr>
          <w:rFonts w:asciiTheme="minorBidi" w:hAnsiTheme="minorBidi" w:cstheme="minorBidi"/>
        </w:rPr>
        <w:t xml:space="preserve">. </w:t>
      </w:r>
      <w:r w:rsidRPr="00BE23E5">
        <w:rPr>
          <w:rFonts w:asciiTheme="minorBidi" w:hAnsiTheme="minorBidi" w:cstheme="minorBidi"/>
          <w:rtl/>
        </w:rPr>
        <w:t xml:space="preserve">استخدمت </w:t>
      </w:r>
      <w:r w:rsidRPr="00BE23E5">
        <w:rPr>
          <w:rStyle w:val="a5"/>
          <w:rFonts w:asciiTheme="minorBidi" w:hAnsiTheme="minorBidi" w:cstheme="minorBidi"/>
          <w:b w:val="0"/>
          <w:bCs w:val="0"/>
          <w:rtl/>
        </w:rPr>
        <w:t>تحليل المحتوى</w:t>
      </w:r>
      <w:r w:rsidRPr="00BE23E5">
        <w:rPr>
          <w:rFonts w:asciiTheme="minorBidi" w:hAnsiTheme="minorBidi" w:cstheme="minorBidi"/>
          <w:rtl/>
        </w:rPr>
        <w:t xml:space="preserve"> واستبانة إلكترونية لعينة من </w:t>
      </w:r>
      <w:r w:rsidRPr="00BE23E5">
        <w:rPr>
          <w:rStyle w:val="a5"/>
          <w:rFonts w:asciiTheme="minorBidi" w:hAnsiTheme="minorBidi" w:cstheme="minorBidi"/>
          <w:b w:val="0"/>
          <w:bCs w:val="0"/>
        </w:rPr>
        <w:t xml:space="preserve">128 </w:t>
      </w:r>
      <w:r w:rsidRPr="00BE23E5">
        <w:rPr>
          <w:rStyle w:val="a5"/>
          <w:rFonts w:asciiTheme="minorBidi" w:hAnsiTheme="minorBidi" w:cstheme="minorBidi"/>
          <w:b w:val="0"/>
          <w:bCs w:val="0"/>
          <w:rtl/>
        </w:rPr>
        <w:t>موظفًا</w:t>
      </w:r>
      <w:r w:rsidRPr="00BE23E5">
        <w:rPr>
          <w:rFonts w:asciiTheme="minorBidi" w:hAnsiTheme="minorBidi" w:cstheme="minorBidi"/>
        </w:rPr>
        <w:t xml:space="preserve">. </w:t>
      </w:r>
      <w:r w:rsidRPr="00BE23E5">
        <w:rPr>
          <w:rFonts w:asciiTheme="minorBidi" w:hAnsiTheme="minorBidi" w:cstheme="minorBidi"/>
          <w:rtl/>
        </w:rPr>
        <w:t>وأظهرت النتائج أن التبني الرقمي الجزئي يؤثر سلبًا على التواصل والتكامل داخل المشاريع التقنية</w:t>
      </w:r>
      <w:r w:rsidRPr="00BE23E5">
        <w:rPr>
          <w:rFonts w:asciiTheme="minorBidi" w:hAnsiTheme="minorBidi" w:cstheme="minorBidi"/>
        </w:rPr>
        <w:t>.</w:t>
      </w:r>
    </w:p>
    <w:p w:rsidR="00F22253" w:rsidRPr="00BE23E5" w:rsidRDefault="00F22253" w:rsidP="00BE23E5">
      <w:pPr>
        <w:rPr>
          <w:rFonts w:asciiTheme="minorBidi" w:hAnsiTheme="minorBidi" w:cstheme="minorBidi"/>
          <w:color w:val="auto"/>
          <w:sz w:val="24"/>
          <w:szCs w:val="24"/>
        </w:rPr>
      </w:pPr>
    </w:p>
    <w:p w:rsidR="00F22253" w:rsidRPr="00BE23E5" w:rsidRDefault="00F22253" w:rsidP="00BE23E5">
      <w:pPr>
        <w:pStyle w:val="4"/>
        <w:rPr>
          <w:rFonts w:asciiTheme="minorBidi" w:hAnsiTheme="minorBidi" w:cstheme="minorBidi"/>
          <w:color w:val="auto"/>
          <w:sz w:val="24"/>
          <w:szCs w:val="24"/>
        </w:rPr>
      </w:pPr>
      <w:r w:rsidRPr="00BE23E5">
        <w:rPr>
          <w:rFonts w:ascii="Segoe UI Symbol" w:hAnsi="Segoe UI Symbol" w:cs="Segoe UI Symbol"/>
          <w:color w:val="auto"/>
          <w:sz w:val="24"/>
          <w:szCs w:val="24"/>
        </w:rPr>
        <w:t>🔹</w:t>
      </w:r>
      <w:r w:rsidRPr="00BE23E5">
        <w:rPr>
          <w:rFonts w:asciiTheme="minorBidi" w:hAnsiTheme="minorBidi" w:cstheme="minorBidi"/>
          <w:color w:val="auto"/>
          <w:sz w:val="24"/>
          <w:szCs w:val="24"/>
        </w:rPr>
        <w:t xml:space="preserve"> Elzamly &amp; Hussin (2020)</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 xml:space="preserve">تناولا </w:t>
      </w:r>
      <w:r w:rsidRPr="00BE23E5">
        <w:rPr>
          <w:rStyle w:val="a5"/>
          <w:rFonts w:asciiTheme="minorBidi" w:hAnsiTheme="minorBidi" w:cstheme="minorBidi"/>
          <w:b w:val="0"/>
          <w:bCs w:val="0"/>
          <w:rtl/>
        </w:rPr>
        <w:t>تأثير الأنظمة الرقمية على إدارة مخاطر المشاريع البرمجية</w:t>
      </w:r>
      <w:r w:rsidRPr="00BE23E5">
        <w:rPr>
          <w:rFonts w:asciiTheme="minorBidi" w:hAnsiTheme="minorBidi" w:cstheme="minorBidi"/>
        </w:rPr>
        <w:t xml:space="preserve">. </w:t>
      </w:r>
      <w:r w:rsidRPr="00BE23E5">
        <w:rPr>
          <w:rFonts w:asciiTheme="minorBidi" w:hAnsiTheme="minorBidi" w:cstheme="minorBidi"/>
          <w:rtl/>
        </w:rPr>
        <w:t xml:space="preserve">اعتمدا على استبيان موجّه لمديري مشاريع، وتم تحليل بيانات </w:t>
      </w:r>
      <w:r w:rsidRPr="00BE23E5">
        <w:rPr>
          <w:rStyle w:val="a5"/>
          <w:rFonts w:asciiTheme="minorBidi" w:hAnsiTheme="minorBidi" w:cstheme="minorBidi"/>
          <w:b w:val="0"/>
          <w:bCs w:val="0"/>
        </w:rPr>
        <w:t xml:space="preserve">104 </w:t>
      </w:r>
      <w:r w:rsidRPr="00BE23E5">
        <w:rPr>
          <w:rStyle w:val="a5"/>
          <w:rFonts w:asciiTheme="minorBidi" w:hAnsiTheme="minorBidi" w:cstheme="minorBidi"/>
          <w:b w:val="0"/>
          <w:bCs w:val="0"/>
          <w:rtl/>
        </w:rPr>
        <w:t>مشاركين</w:t>
      </w:r>
      <w:r w:rsidRPr="00BE23E5">
        <w:rPr>
          <w:rFonts w:asciiTheme="minorBidi" w:hAnsiTheme="minorBidi" w:cstheme="minorBidi"/>
          <w:rtl/>
        </w:rPr>
        <w:t xml:space="preserve"> باستخدام</w:t>
      </w:r>
      <w:r w:rsidRPr="00BE23E5">
        <w:rPr>
          <w:rFonts w:asciiTheme="minorBidi" w:hAnsiTheme="minorBidi" w:cstheme="minorBidi"/>
        </w:rPr>
        <w:t xml:space="preserve"> SPSS. </w:t>
      </w:r>
      <w:r w:rsidRPr="00BE23E5">
        <w:rPr>
          <w:rFonts w:asciiTheme="minorBidi" w:hAnsiTheme="minorBidi" w:cstheme="minorBidi"/>
          <w:rtl/>
        </w:rPr>
        <w:t>وأظهرت النتائج أن التحول الرقمي يُقلل من المخاطر بنسبة 30% ويُعزز عملية اتخاذ القرار</w:t>
      </w:r>
      <w:r w:rsidRPr="00BE23E5">
        <w:rPr>
          <w:rFonts w:asciiTheme="minorBidi" w:hAnsiTheme="minorBidi" w:cstheme="minorBidi"/>
        </w:rPr>
        <w:t>.</w:t>
      </w:r>
    </w:p>
    <w:p w:rsidR="00F22253" w:rsidRPr="00BE23E5" w:rsidRDefault="00F22253" w:rsidP="00BE23E5">
      <w:pPr>
        <w:rPr>
          <w:rFonts w:asciiTheme="minorBidi" w:hAnsiTheme="minorBidi" w:cstheme="minorBidi"/>
          <w:color w:val="auto"/>
          <w:sz w:val="24"/>
          <w:szCs w:val="24"/>
        </w:rPr>
      </w:pPr>
    </w:p>
    <w:p w:rsidR="00F22253" w:rsidRPr="00BE23E5" w:rsidRDefault="00F22253" w:rsidP="00BE23E5">
      <w:pPr>
        <w:pStyle w:val="4"/>
        <w:rPr>
          <w:rFonts w:asciiTheme="minorBidi" w:hAnsiTheme="minorBidi" w:cstheme="minorBidi"/>
          <w:color w:val="auto"/>
          <w:sz w:val="24"/>
          <w:szCs w:val="24"/>
        </w:rPr>
      </w:pPr>
      <w:r w:rsidRPr="00BE23E5">
        <w:rPr>
          <w:rFonts w:ascii="Segoe UI Symbol" w:hAnsi="Segoe UI Symbol" w:cs="Segoe UI Symbol"/>
          <w:color w:val="auto"/>
          <w:sz w:val="24"/>
          <w:szCs w:val="24"/>
        </w:rPr>
        <w:t>🔹</w:t>
      </w:r>
      <w:r w:rsidRPr="00BE23E5">
        <w:rPr>
          <w:rFonts w:asciiTheme="minorBidi" w:hAnsiTheme="minorBidi" w:cstheme="minorBidi"/>
          <w:color w:val="auto"/>
          <w:sz w:val="24"/>
          <w:szCs w:val="24"/>
        </w:rPr>
        <w:t xml:space="preserve"> Gunawan &amp; Melinda (2021)</w:t>
      </w:r>
    </w:p>
    <w:p w:rsidR="00F22253" w:rsidRPr="00BE23E5" w:rsidRDefault="00F22253" w:rsidP="00BE23E5">
      <w:pPr>
        <w:pStyle w:val="a4"/>
        <w:bidi/>
        <w:jc w:val="right"/>
        <w:rPr>
          <w:rFonts w:asciiTheme="minorBidi" w:hAnsiTheme="minorBidi" w:cstheme="minorBidi"/>
        </w:rPr>
      </w:pPr>
      <w:r w:rsidRPr="00BE23E5">
        <w:rPr>
          <w:rFonts w:asciiTheme="minorBidi" w:hAnsiTheme="minorBidi" w:cstheme="minorBidi"/>
        </w:rPr>
        <w:t xml:space="preserve">Examined the </w:t>
      </w:r>
      <w:r w:rsidRPr="00BE23E5">
        <w:rPr>
          <w:rStyle w:val="a5"/>
          <w:rFonts w:asciiTheme="minorBidi" w:hAnsiTheme="minorBidi" w:cstheme="minorBidi"/>
          <w:b w:val="0"/>
          <w:bCs w:val="0"/>
        </w:rPr>
        <w:t>effect of digital transformation on project outcomes</w:t>
      </w:r>
      <w:r w:rsidRPr="00BE23E5">
        <w:rPr>
          <w:rFonts w:asciiTheme="minorBidi" w:hAnsiTheme="minorBidi" w:cstheme="minorBidi"/>
        </w:rPr>
        <w:t xml:space="preserve"> in IT-based organizations in Indonesia. Using a structured questionnaire distributed to </w:t>
      </w:r>
      <w:r w:rsidRPr="00BE23E5">
        <w:rPr>
          <w:rStyle w:val="a5"/>
          <w:rFonts w:asciiTheme="minorBidi" w:hAnsiTheme="minorBidi" w:cstheme="minorBidi"/>
          <w:b w:val="0"/>
          <w:bCs w:val="0"/>
        </w:rPr>
        <w:t>190 participants</w:t>
      </w:r>
      <w:r w:rsidRPr="00BE23E5">
        <w:rPr>
          <w:rFonts w:asciiTheme="minorBidi" w:hAnsiTheme="minorBidi" w:cstheme="minorBidi"/>
        </w:rPr>
        <w:t xml:space="preserve">, the data were analyzed with SPSS. The results showed a </w:t>
      </w:r>
      <w:r w:rsidRPr="00BE23E5">
        <w:rPr>
          <w:rStyle w:val="a5"/>
          <w:rFonts w:asciiTheme="minorBidi" w:hAnsiTheme="minorBidi" w:cstheme="minorBidi"/>
          <w:b w:val="0"/>
          <w:bCs w:val="0"/>
        </w:rPr>
        <w:t>significant positive correlation</w:t>
      </w:r>
      <w:r w:rsidRPr="00BE23E5">
        <w:rPr>
          <w:rFonts w:asciiTheme="minorBidi" w:hAnsiTheme="minorBidi" w:cstheme="minorBidi"/>
        </w:rPr>
        <w:t xml:space="preserve"> between digital tool usage and project success, especially regarding time and cost efficiency.</w:t>
      </w:r>
    </w:p>
    <w:p w:rsidR="00F22253" w:rsidRPr="00BE23E5" w:rsidRDefault="00F22253" w:rsidP="00F22253">
      <w:pPr>
        <w:jc w:val="left"/>
        <w:rPr>
          <w:rFonts w:asciiTheme="minorBidi" w:hAnsiTheme="minorBidi" w:cstheme="minorBidi"/>
          <w:color w:val="auto"/>
          <w:sz w:val="24"/>
          <w:szCs w:val="24"/>
        </w:rPr>
      </w:pPr>
    </w:p>
    <w:p w:rsidR="00F22253" w:rsidRPr="00BE23E5" w:rsidRDefault="00F22253" w:rsidP="00BE23E5">
      <w:pPr>
        <w:pStyle w:val="4"/>
        <w:rPr>
          <w:rFonts w:asciiTheme="minorBidi" w:hAnsiTheme="minorBidi" w:cstheme="minorBidi"/>
          <w:color w:val="auto"/>
          <w:sz w:val="24"/>
          <w:szCs w:val="24"/>
        </w:rPr>
      </w:pPr>
      <w:r w:rsidRPr="00BE23E5">
        <w:rPr>
          <w:rFonts w:ascii="Segoe UI Symbol" w:hAnsi="Segoe UI Symbol" w:cs="Segoe UI Symbol"/>
          <w:color w:val="auto"/>
          <w:sz w:val="24"/>
          <w:szCs w:val="24"/>
        </w:rPr>
        <w:t>🔹</w:t>
      </w:r>
      <w:r w:rsidRPr="00BE23E5">
        <w:rPr>
          <w:rFonts w:asciiTheme="minorBidi" w:hAnsiTheme="minorBidi" w:cstheme="minorBidi"/>
          <w:color w:val="auto"/>
          <w:sz w:val="24"/>
          <w:szCs w:val="24"/>
        </w:rPr>
        <w:t xml:space="preserve"> PMI (2021)</w:t>
      </w:r>
    </w:p>
    <w:p w:rsidR="00EA70C0" w:rsidRDefault="00F22253" w:rsidP="00B44242">
      <w:pPr>
        <w:pStyle w:val="a4"/>
        <w:bidi/>
        <w:rPr>
          <w:rStyle w:val="a5"/>
          <w:rFonts w:asciiTheme="minorBidi" w:hAnsiTheme="minorBidi" w:cstheme="minorBidi"/>
          <w:b w:val="0"/>
          <w:bCs w:val="0"/>
          <w:rtl/>
        </w:rPr>
      </w:pPr>
      <w:r w:rsidRPr="00BE23E5">
        <w:rPr>
          <w:rFonts w:asciiTheme="minorBidi" w:hAnsiTheme="minorBidi" w:cstheme="minorBidi"/>
          <w:rtl/>
        </w:rPr>
        <w:t xml:space="preserve">قدّم تقرير </w:t>
      </w:r>
      <w:r w:rsidRPr="00BE23E5">
        <w:rPr>
          <w:rStyle w:val="a6"/>
          <w:rFonts w:asciiTheme="minorBidi" w:hAnsiTheme="minorBidi" w:cstheme="minorBidi"/>
        </w:rPr>
        <w:t>Pulse of the Profession</w:t>
      </w:r>
      <w:r w:rsidRPr="00BE23E5">
        <w:rPr>
          <w:rFonts w:asciiTheme="minorBidi" w:hAnsiTheme="minorBidi" w:cstheme="minorBidi"/>
        </w:rPr>
        <w:t xml:space="preserve"> </w:t>
      </w:r>
      <w:r w:rsidRPr="00BE23E5">
        <w:rPr>
          <w:rFonts w:asciiTheme="minorBidi" w:hAnsiTheme="minorBidi" w:cstheme="minorBidi"/>
          <w:rtl/>
        </w:rPr>
        <w:t xml:space="preserve">تحليلاً واسعًا لأثر التحول الرقمي على المشاريع عالميًا. شمل أكثر من 3,000 مؤسسة. وأكد أن </w:t>
      </w:r>
      <w:r w:rsidRPr="00BE23E5">
        <w:rPr>
          <w:rStyle w:val="a5"/>
          <w:rFonts w:asciiTheme="minorBidi" w:hAnsiTheme="minorBidi" w:cstheme="minorBidi"/>
          <w:b w:val="0"/>
          <w:bCs w:val="0"/>
          <w:rtl/>
        </w:rPr>
        <w:t>التكنولوجيا الرقمية عامل رئيسي في زيادة معدلات نجاح المشاريع وتحسين الأداء العام</w:t>
      </w:r>
      <w:r w:rsidRPr="00BE23E5">
        <w:rPr>
          <w:rFonts w:asciiTheme="minorBidi" w:hAnsiTheme="minorBidi" w:cstheme="minorBidi"/>
        </w:rPr>
        <w:t>.</w:t>
      </w:r>
    </w:p>
    <w:p w:rsidR="00EA70C0" w:rsidRDefault="00EA70C0" w:rsidP="00F22253">
      <w:pPr>
        <w:pStyle w:val="3"/>
        <w:jc w:val="left"/>
        <w:rPr>
          <w:rStyle w:val="a5"/>
          <w:rFonts w:asciiTheme="minorBidi" w:hAnsiTheme="minorBidi" w:cstheme="minorBidi" w:hint="cs"/>
          <w:b w:val="0"/>
          <w:bCs w:val="0"/>
          <w:color w:val="auto"/>
          <w:rtl/>
        </w:rPr>
      </w:pPr>
    </w:p>
    <w:p w:rsidR="001B2613" w:rsidRDefault="001B2613" w:rsidP="001B2613">
      <w:pPr>
        <w:rPr>
          <w:rFonts w:hint="cs"/>
          <w:rtl/>
        </w:rPr>
      </w:pPr>
    </w:p>
    <w:p w:rsidR="001B2613" w:rsidRDefault="001B2613" w:rsidP="001B2613">
      <w:pPr>
        <w:rPr>
          <w:rFonts w:hint="cs"/>
          <w:rtl/>
        </w:rPr>
      </w:pPr>
    </w:p>
    <w:p w:rsidR="001B2613" w:rsidRDefault="001B2613" w:rsidP="001B2613">
      <w:pPr>
        <w:rPr>
          <w:rFonts w:hint="cs"/>
          <w:rtl/>
        </w:rPr>
      </w:pPr>
    </w:p>
    <w:p w:rsidR="001B2613" w:rsidRDefault="001B2613" w:rsidP="001B2613">
      <w:pPr>
        <w:rPr>
          <w:rFonts w:hint="cs"/>
          <w:rtl/>
        </w:rPr>
      </w:pPr>
    </w:p>
    <w:p w:rsidR="001B2613" w:rsidRPr="001B2613" w:rsidRDefault="001B2613" w:rsidP="001B2613">
      <w:pPr>
        <w:rPr>
          <w:rtl/>
        </w:rPr>
      </w:pPr>
    </w:p>
    <w:p w:rsidR="00F22253" w:rsidRPr="00BE23E5" w:rsidRDefault="00F22253" w:rsidP="00F22253">
      <w:pPr>
        <w:pStyle w:val="3"/>
        <w:jc w:val="left"/>
        <w:rPr>
          <w:rFonts w:asciiTheme="minorBidi" w:hAnsiTheme="minorBidi" w:cstheme="minorBidi"/>
          <w:color w:val="auto"/>
        </w:rPr>
      </w:pPr>
      <w:bookmarkStart w:id="23" w:name="_Toc206775526"/>
      <w:r w:rsidRPr="00BE23E5">
        <w:rPr>
          <w:rStyle w:val="a5"/>
          <w:rFonts w:asciiTheme="minorBidi" w:hAnsiTheme="minorBidi" w:cstheme="minorBidi"/>
          <w:b w:val="0"/>
          <w:bCs w:val="0"/>
          <w:color w:val="auto"/>
          <w:rtl/>
        </w:rPr>
        <w:lastRenderedPageBreak/>
        <w:t>المقارنة والتحليل</w:t>
      </w:r>
      <w:r w:rsidRPr="00BE23E5">
        <w:rPr>
          <w:rStyle w:val="a5"/>
          <w:rFonts w:asciiTheme="minorBidi" w:hAnsiTheme="minorBidi" w:cstheme="minorBidi"/>
          <w:b w:val="0"/>
          <w:bCs w:val="0"/>
          <w:color w:val="auto"/>
        </w:rPr>
        <w:t>:</w:t>
      </w:r>
      <w:bookmarkEnd w:id="23"/>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 xml:space="preserve">يمكن ملاحظة أن جميع الأبحاث تتفق على أن </w:t>
      </w:r>
      <w:r w:rsidRPr="00BE23E5">
        <w:rPr>
          <w:rStyle w:val="a5"/>
          <w:rFonts w:asciiTheme="minorBidi" w:hAnsiTheme="minorBidi" w:cstheme="minorBidi"/>
          <w:b w:val="0"/>
          <w:bCs w:val="0"/>
          <w:rtl/>
        </w:rPr>
        <w:t>التحول الرقمي يساهم إيجابيًا في رفع مستوى نجاح المشاريع</w:t>
      </w:r>
      <w:r w:rsidRPr="00BE23E5">
        <w:rPr>
          <w:rFonts w:asciiTheme="minorBidi" w:hAnsiTheme="minorBidi" w:cstheme="minorBidi"/>
          <w:rtl/>
        </w:rPr>
        <w:t>، سواء من خلال تحسين كفاءة الفرق، أو تقليل نسبة الفشل، أو تعزيز القدرة على التنبؤ بالأخطار</w:t>
      </w:r>
      <w:r w:rsidRPr="00BE23E5">
        <w:rPr>
          <w:rFonts w:asciiTheme="minorBidi" w:hAnsiTheme="minorBidi" w:cstheme="minorBidi"/>
        </w:rPr>
        <w:t>.</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 xml:space="preserve">لكن يُلاحظ أيضًا </w:t>
      </w:r>
      <w:r w:rsidRPr="00BE23E5">
        <w:rPr>
          <w:rStyle w:val="a5"/>
          <w:rFonts w:asciiTheme="minorBidi" w:hAnsiTheme="minorBidi" w:cstheme="minorBidi"/>
          <w:b w:val="0"/>
          <w:bCs w:val="0"/>
          <w:rtl/>
        </w:rPr>
        <w:t>تفاوت بين السياقات</w:t>
      </w:r>
      <w:r w:rsidRPr="00BE23E5">
        <w:rPr>
          <w:rFonts w:asciiTheme="minorBidi" w:hAnsiTheme="minorBidi" w:cstheme="minorBidi"/>
          <w:rtl/>
        </w:rPr>
        <w:t>؛ فالدراسات المحلية (مثل العزب والزهراني) ركزت على البيئة السعودية، بينما الدراسات الأجنبية ركزت على نماذج دولية</w:t>
      </w:r>
      <w:r w:rsidRPr="00BE23E5">
        <w:rPr>
          <w:rFonts w:asciiTheme="minorBidi" w:hAnsiTheme="minorBidi" w:cstheme="minorBidi"/>
        </w:rPr>
        <w:t>.</w:t>
      </w:r>
    </w:p>
    <w:p w:rsidR="00F22253" w:rsidRPr="00BE23E5" w:rsidRDefault="00F22253" w:rsidP="00F22253">
      <w:pPr>
        <w:pStyle w:val="a4"/>
        <w:bidi/>
        <w:rPr>
          <w:rFonts w:asciiTheme="minorBidi" w:hAnsiTheme="minorBidi" w:cstheme="minorBidi"/>
        </w:rPr>
      </w:pPr>
      <w:r w:rsidRPr="00BE23E5">
        <w:rPr>
          <w:rFonts w:asciiTheme="minorBidi" w:hAnsiTheme="minorBidi" w:cstheme="minorBidi"/>
          <w:rtl/>
        </w:rPr>
        <w:t xml:space="preserve">وتأتي هذه الدراسة الحالية </w:t>
      </w:r>
      <w:r w:rsidRPr="00BE23E5">
        <w:rPr>
          <w:rStyle w:val="a5"/>
          <w:rFonts w:asciiTheme="minorBidi" w:hAnsiTheme="minorBidi" w:cstheme="minorBidi"/>
          <w:b w:val="0"/>
          <w:bCs w:val="0"/>
          <w:rtl/>
        </w:rPr>
        <w:t>لتسد فجوة معرفية واضحة</w:t>
      </w:r>
      <w:r w:rsidRPr="00BE23E5">
        <w:rPr>
          <w:rFonts w:asciiTheme="minorBidi" w:hAnsiTheme="minorBidi" w:cstheme="minorBidi"/>
          <w:rtl/>
        </w:rPr>
        <w:t xml:space="preserve">، من خلال دراسة ميدانية مركزة على </w:t>
      </w:r>
      <w:r w:rsidRPr="00BE23E5">
        <w:rPr>
          <w:rStyle w:val="a5"/>
          <w:rFonts w:asciiTheme="minorBidi" w:hAnsiTheme="minorBidi" w:cstheme="minorBidi"/>
          <w:b w:val="0"/>
          <w:bCs w:val="0"/>
          <w:rtl/>
        </w:rPr>
        <w:t>قطاع التقنية داخل المملكة العربية السعودية</w:t>
      </w:r>
      <w:r w:rsidRPr="00BE23E5">
        <w:rPr>
          <w:rFonts w:asciiTheme="minorBidi" w:hAnsiTheme="minorBidi" w:cstheme="minorBidi"/>
          <w:rtl/>
        </w:rPr>
        <w:t>، وتحليل العلاقة الفعلية بين التحول الرقمي ونجاح المشاريع من خلال أدوات كمية</w:t>
      </w:r>
      <w:r w:rsidRPr="00BE23E5">
        <w:rPr>
          <w:rFonts w:asciiTheme="minorBidi" w:hAnsiTheme="minorBidi" w:cstheme="minorBidi"/>
        </w:rPr>
        <w:t>.</w:t>
      </w:r>
    </w:p>
    <w:p w:rsidR="00F22253" w:rsidRPr="00F22253" w:rsidRDefault="00F22253" w:rsidP="00BD58B3">
      <w:pPr>
        <w:pStyle w:val="a4"/>
        <w:bidi/>
        <w:rPr>
          <w:rtl/>
        </w:rPr>
      </w:pPr>
    </w:p>
    <w:p w:rsidR="00F22253" w:rsidRDefault="00F22253" w:rsidP="00BD58B3">
      <w:pPr>
        <w:pStyle w:val="a4"/>
        <w:bidi/>
        <w:rPr>
          <w:rtl/>
        </w:rPr>
      </w:pPr>
    </w:p>
    <w:p w:rsidR="00F22253" w:rsidRDefault="00F22253" w:rsidP="00BD58B3">
      <w:pPr>
        <w:pStyle w:val="a4"/>
        <w:bidi/>
        <w:rPr>
          <w:rtl/>
        </w:rPr>
      </w:pPr>
    </w:p>
    <w:p w:rsidR="00F22253" w:rsidRDefault="00F22253" w:rsidP="00BD58B3">
      <w:pPr>
        <w:pStyle w:val="a4"/>
        <w:bidi/>
        <w:rPr>
          <w:rtl/>
        </w:rPr>
      </w:pPr>
    </w:p>
    <w:p w:rsidR="00F22253" w:rsidRDefault="00F22253" w:rsidP="00BD58B3">
      <w:pPr>
        <w:pStyle w:val="a4"/>
        <w:bidi/>
        <w:rPr>
          <w:rtl/>
        </w:rPr>
      </w:pPr>
    </w:p>
    <w:p w:rsidR="00EA70C0" w:rsidRDefault="00EA70C0" w:rsidP="00EA70C0">
      <w:pPr>
        <w:pStyle w:val="a4"/>
        <w:bidi/>
        <w:rPr>
          <w:rtl/>
        </w:rPr>
      </w:pPr>
    </w:p>
    <w:p w:rsidR="00EA70C0" w:rsidRDefault="00EA70C0" w:rsidP="00EA70C0">
      <w:pPr>
        <w:pStyle w:val="a4"/>
        <w:bidi/>
        <w:rPr>
          <w:rtl/>
        </w:rPr>
      </w:pPr>
    </w:p>
    <w:p w:rsidR="00EA70C0" w:rsidRDefault="00EA70C0" w:rsidP="00EA70C0">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tl/>
        </w:rPr>
      </w:pPr>
    </w:p>
    <w:p w:rsidR="00EA70C0" w:rsidRDefault="00EA70C0" w:rsidP="00EA70C0">
      <w:pPr>
        <w:pStyle w:val="a4"/>
        <w:bidi/>
        <w:rPr>
          <w:rtl/>
        </w:rPr>
      </w:pPr>
    </w:p>
    <w:p w:rsidR="00EA70C0" w:rsidRDefault="00EA70C0" w:rsidP="00EA70C0">
      <w:pPr>
        <w:pStyle w:val="a4"/>
        <w:bidi/>
        <w:rPr>
          <w:rtl/>
        </w:rPr>
      </w:pPr>
    </w:p>
    <w:p w:rsidR="00F22253" w:rsidRDefault="00F22253" w:rsidP="00F22253">
      <w:pPr>
        <w:pStyle w:val="a4"/>
        <w:bidi/>
        <w:rPr>
          <w:rtl/>
        </w:rPr>
      </w:pPr>
    </w:p>
    <w:p w:rsidR="00F22253" w:rsidRDefault="00F22253" w:rsidP="00F22253">
      <w:pPr>
        <w:pStyle w:val="a4"/>
        <w:bidi/>
        <w:rPr>
          <w:rtl/>
        </w:rPr>
      </w:pPr>
    </w:p>
    <w:p w:rsidR="00F22253" w:rsidRPr="00BE23E5" w:rsidRDefault="00F22253" w:rsidP="00BE23E5">
      <w:pPr>
        <w:pStyle w:val="a4"/>
        <w:bidi/>
        <w:jc w:val="center"/>
        <w:rPr>
          <w:rFonts w:asciiTheme="minorBidi" w:hAnsiTheme="minorBidi" w:cstheme="minorBidi"/>
          <w:sz w:val="32"/>
          <w:szCs w:val="32"/>
          <w:rtl/>
        </w:rPr>
      </w:pPr>
    </w:p>
    <w:p w:rsidR="00BE23E5" w:rsidRPr="00BE23E5" w:rsidRDefault="00BE23E5" w:rsidP="00BE23E5">
      <w:pPr>
        <w:pStyle w:val="a4"/>
        <w:bidi/>
        <w:jc w:val="center"/>
        <w:rPr>
          <w:rFonts w:asciiTheme="minorBidi" w:eastAsiaTheme="minorEastAsia" w:hAnsiTheme="minorBidi" w:cstheme="minorBidi"/>
          <w:b/>
          <w:bCs/>
          <w:sz w:val="32"/>
          <w:szCs w:val="32"/>
          <w:rtl/>
        </w:rPr>
      </w:pPr>
      <w:r w:rsidRPr="00BE23E5">
        <w:rPr>
          <w:rFonts w:asciiTheme="minorBidi" w:eastAsiaTheme="minorEastAsia" w:hAnsiTheme="minorBidi" w:cstheme="minorBidi"/>
          <w:b/>
          <w:bCs/>
          <w:sz w:val="32"/>
          <w:szCs w:val="32"/>
          <w:rtl/>
        </w:rPr>
        <w:t>الفصل</w:t>
      </w:r>
      <w:r w:rsidRPr="00BE23E5">
        <w:rPr>
          <w:rFonts w:asciiTheme="minorBidi" w:eastAsiaTheme="minorEastAsia" w:hAnsiTheme="minorBidi" w:cstheme="minorBidi"/>
          <w:b/>
          <w:bCs/>
          <w:sz w:val="32"/>
          <w:szCs w:val="32"/>
        </w:rPr>
        <w:t xml:space="preserve"> </w:t>
      </w:r>
      <w:r w:rsidRPr="00BE23E5">
        <w:rPr>
          <w:rFonts w:asciiTheme="minorBidi" w:eastAsiaTheme="minorEastAsia" w:hAnsiTheme="minorBidi" w:cstheme="minorBidi"/>
          <w:b/>
          <w:bCs/>
          <w:sz w:val="32"/>
          <w:szCs w:val="32"/>
          <w:rtl/>
        </w:rPr>
        <w:t>الثالث</w:t>
      </w:r>
    </w:p>
    <w:p w:rsidR="00BE23E5" w:rsidRDefault="00BE23E5" w:rsidP="00BE23E5">
      <w:pPr>
        <w:pStyle w:val="a4"/>
        <w:bidi/>
        <w:rPr>
          <w:rFonts w:ascii="Calibri,Bold" w:eastAsiaTheme="minorEastAsia" w:hAnsiTheme="minorHAnsi" w:cs="Calibri,Bold"/>
          <w:b/>
          <w:bCs/>
          <w:sz w:val="44"/>
          <w:szCs w:val="44"/>
          <w:rtl/>
        </w:rPr>
      </w:pPr>
    </w:p>
    <w:p w:rsidR="00BE23E5" w:rsidRDefault="00BE23E5" w:rsidP="00BE23E5">
      <w:pPr>
        <w:pStyle w:val="a4"/>
        <w:bidi/>
        <w:rPr>
          <w:rFonts w:ascii="Calibri,Bold" w:eastAsiaTheme="minorEastAsia" w:hAnsiTheme="minorHAnsi" w:cs="Calibri,Bold"/>
          <w:b/>
          <w:bCs/>
          <w:sz w:val="44"/>
          <w:szCs w:val="44"/>
          <w:rtl/>
        </w:rPr>
      </w:pPr>
    </w:p>
    <w:p w:rsidR="00BE23E5" w:rsidRDefault="00BE23E5" w:rsidP="00BE23E5">
      <w:pPr>
        <w:pStyle w:val="a4"/>
        <w:bidi/>
        <w:rPr>
          <w:rtl/>
        </w:rPr>
      </w:pPr>
    </w:p>
    <w:p w:rsidR="00F22253" w:rsidRDefault="00F22253" w:rsidP="00F22253">
      <w:pPr>
        <w:pStyle w:val="a4"/>
        <w:bidi/>
        <w:rPr>
          <w:rtl/>
        </w:rPr>
      </w:pPr>
    </w:p>
    <w:p w:rsidR="00F22253" w:rsidRDefault="00F22253" w:rsidP="00F22253">
      <w:pPr>
        <w:pStyle w:val="a4"/>
        <w:bidi/>
        <w:rPr>
          <w:rFonts w:hint="cs"/>
          <w:rtl/>
        </w:rPr>
      </w:pPr>
    </w:p>
    <w:p w:rsidR="001B2613" w:rsidRDefault="001B2613" w:rsidP="001B2613">
      <w:pPr>
        <w:pStyle w:val="a4"/>
        <w:bidi/>
        <w:rPr>
          <w:rFonts w:hint="cs"/>
          <w:rtl/>
        </w:rPr>
      </w:pPr>
    </w:p>
    <w:p w:rsidR="001B2613" w:rsidRDefault="001B2613" w:rsidP="001B2613">
      <w:pPr>
        <w:pStyle w:val="a4"/>
        <w:bidi/>
        <w:rPr>
          <w:rFonts w:hint="cs"/>
          <w:rtl/>
        </w:rPr>
      </w:pPr>
    </w:p>
    <w:p w:rsidR="001B2613" w:rsidRDefault="001B2613" w:rsidP="001B2613">
      <w:pPr>
        <w:pStyle w:val="a4"/>
        <w:bidi/>
        <w:rPr>
          <w:rtl/>
        </w:rPr>
      </w:pPr>
    </w:p>
    <w:p w:rsidR="00BE23E5" w:rsidRDefault="00BE23E5" w:rsidP="00BE23E5">
      <w:pPr>
        <w:pStyle w:val="a4"/>
        <w:bidi/>
        <w:rPr>
          <w:rtl/>
        </w:rPr>
      </w:pPr>
    </w:p>
    <w:p w:rsidR="00BE23E5" w:rsidRDefault="00BE23E5" w:rsidP="00BE23E5">
      <w:pPr>
        <w:pStyle w:val="a4"/>
        <w:bidi/>
        <w:rPr>
          <w:rtl/>
        </w:rPr>
      </w:pPr>
    </w:p>
    <w:p w:rsidR="00F22253" w:rsidRDefault="00F22253" w:rsidP="00F22253">
      <w:pPr>
        <w:pStyle w:val="a4"/>
        <w:bidi/>
        <w:rPr>
          <w:rtl/>
        </w:rPr>
      </w:pPr>
    </w:p>
    <w:p w:rsidR="00F727EE" w:rsidRDefault="00F727EE" w:rsidP="00F727EE">
      <w:pPr>
        <w:pStyle w:val="a4"/>
        <w:bidi/>
        <w:rPr>
          <w:rtl/>
        </w:rPr>
      </w:pPr>
    </w:p>
    <w:p w:rsidR="00F727EE" w:rsidRDefault="00F727EE" w:rsidP="00F727EE">
      <w:pPr>
        <w:pStyle w:val="a4"/>
        <w:bidi/>
        <w:rPr>
          <w:rtl/>
        </w:rPr>
      </w:pPr>
    </w:p>
    <w:p w:rsidR="00F22253" w:rsidRPr="00005B50" w:rsidRDefault="00BE23E5" w:rsidP="00BE23E5">
      <w:pPr>
        <w:pStyle w:val="2"/>
        <w:jc w:val="left"/>
        <w:rPr>
          <w:rFonts w:asciiTheme="minorBidi" w:eastAsia="Times New Roman" w:hAnsiTheme="minorBidi" w:cstheme="minorBidi"/>
          <w:b w:val="0"/>
          <w:bCs/>
          <w:color w:val="auto"/>
          <w:sz w:val="28"/>
          <w:szCs w:val="28"/>
        </w:rPr>
      </w:pPr>
      <w:bookmarkStart w:id="24" w:name="_Toc206775527"/>
      <w:r w:rsidRPr="00005B50">
        <w:rPr>
          <w:rFonts w:asciiTheme="minorBidi" w:eastAsia="Times New Roman" w:hAnsiTheme="minorBidi" w:cstheme="minorBidi"/>
          <w:b w:val="0"/>
          <w:bCs/>
          <w:color w:val="auto"/>
          <w:sz w:val="28"/>
          <w:szCs w:val="28"/>
          <w:rtl/>
        </w:rPr>
        <w:lastRenderedPageBreak/>
        <w:t>3.1</w:t>
      </w:r>
      <w:r w:rsidR="00F22253" w:rsidRPr="00005B50">
        <w:rPr>
          <w:rFonts w:asciiTheme="minorBidi" w:eastAsia="Times New Roman" w:hAnsiTheme="minorBidi" w:cstheme="minorBidi"/>
          <w:b w:val="0"/>
          <w:bCs/>
          <w:color w:val="auto"/>
          <w:sz w:val="28"/>
          <w:szCs w:val="28"/>
          <w:rtl/>
        </w:rPr>
        <w:t>المنطلقات النظرية للدراسة</w:t>
      </w:r>
      <w:bookmarkEnd w:id="24"/>
      <w:r w:rsidR="00F22253" w:rsidRPr="00005B50">
        <w:rPr>
          <w:rFonts w:asciiTheme="minorBidi" w:eastAsia="Times New Roman" w:hAnsiTheme="minorBidi" w:cstheme="minorBidi"/>
          <w:b w:val="0"/>
          <w:bCs/>
          <w:color w:val="auto"/>
          <w:sz w:val="28"/>
          <w:szCs w:val="28"/>
        </w:rPr>
        <w:t xml:space="preserve"> </w:t>
      </w:r>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tl/>
        </w:rPr>
        <w:t>تهدف المنطلقات النظرية إلى شرح وتفسير المفاهيم والمتغيرات الرئيسية المرتبطة بالدراسة، وتقديم إطار فكري يوضح ما المقصود بكل متغير وكيفية ارتباطه بسياق البحث، بما يمكّن القارئ من فهم الخلفية العلمية التي بُنيت عليها الدراسة</w:t>
      </w:r>
      <w:r w:rsidRPr="005F17D6">
        <w:rPr>
          <w:rFonts w:asciiTheme="minorBidi" w:hAnsiTheme="minorBidi" w:cstheme="minorBidi"/>
          <w:b/>
        </w:rPr>
        <w:t>.</w:t>
      </w:r>
    </w:p>
    <w:p w:rsidR="00F22253" w:rsidRPr="005F17D6" w:rsidRDefault="00F22253" w:rsidP="00F22253">
      <w:pPr>
        <w:jc w:val="left"/>
        <w:rPr>
          <w:rFonts w:asciiTheme="minorBidi" w:eastAsia="Times New Roman" w:hAnsiTheme="minorBidi" w:cstheme="minorBidi"/>
          <w:b/>
          <w:color w:val="auto"/>
          <w:sz w:val="24"/>
          <w:szCs w:val="24"/>
        </w:rPr>
      </w:pPr>
    </w:p>
    <w:p w:rsidR="00F22253" w:rsidRPr="005F17D6" w:rsidRDefault="00F22253" w:rsidP="00F22253">
      <w:pPr>
        <w:pStyle w:val="3"/>
        <w:jc w:val="left"/>
        <w:rPr>
          <w:rFonts w:asciiTheme="minorBidi" w:eastAsia="Times New Roman" w:hAnsiTheme="minorBidi" w:cstheme="minorBidi"/>
          <w:b/>
          <w:color w:val="auto"/>
        </w:rPr>
      </w:pPr>
      <w:bookmarkStart w:id="25" w:name="_Toc206775528"/>
      <w:r w:rsidRPr="005F17D6">
        <w:rPr>
          <w:rFonts w:asciiTheme="minorBidi" w:eastAsia="Times New Roman" w:hAnsiTheme="minorBidi" w:cstheme="minorBidi"/>
          <w:b/>
          <w:color w:val="auto"/>
        </w:rPr>
        <w:t xml:space="preserve">1. </w:t>
      </w:r>
      <w:r w:rsidRPr="005F17D6">
        <w:rPr>
          <w:rFonts w:asciiTheme="minorBidi" w:eastAsia="Times New Roman" w:hAnsiTheme="minorBidi" w:cstheme="minorBidi"/>
          <w:b/>
          <w:color w:val="auto"/>
          <w:rtl/>
        </w:rPr>
        <w:t>التحول الرقمي</w:t>
      </w:r>
      <w:r w:rsidRPr="005F17D6">
        <w:rPr>
          <w:rFonts w:asciiTheme="minorBidi" w:eastAsia="Times New Roman" w:hAnsiTheme="minorBidi" w:cstheme="minorBidi"/>
          <w:b/>
          <w:color w:val="auto"/>
        </w:rPr>
        <w:t xml:space="preserve"> </w:t>
      </w:r>
      <w:r w:rsidRPr="005F17D6">
        <w:rPr>
          <w:rFonts w:asciiTheme="minorBidi" w:eastAsia="Times New Roman" w:hAnsiTheme="minorBidi" w:cstheme="minorBidi"/>
          <w:bCs/>
          <w:color w:val="auto"/>
        </w:rPr>
        <w:t>(Digital Transformation</w:t>
      </w:r>
      <w:r w:rsidRPr="005F17D6">
        <w:rPr>
          <w:rFonts w:asciiTheme="minorBidi" w:eastAsia="Times New Roman" w:hAnsiTheme="minorBidi" w:cstheme="minorBidi"/>
          <w:b/>
          <w:color w:val="auto"/>
        </w:rPr>
        <w:t>)</w:t>
      </w:r>
      <w:bookmarkEnd w:id="25"/>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tl/>
        </w:rPr>
        <w:t>يُعد التحول الرقمي من أبرز المفاهيم المعاصرة التي تعكس التغيرات الجوهرية في بيئة الأعمال. ويُعرّف بأنه</w:t>
      </w:r>
      <w:r w:rsidRPr="005F17D6">
        <w:rPr>
          <w:rFonts w:asciiTheme="minorBidi" w:hAnsiTheme="minorBidi" w:cstheme="minorBidi"/>
          <w:b/>
        </w:rPr>
        <w:t>:</w:t>
      </w:r>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Pr>
        <w:t>"</w:t>
      </w:r>
      <w:r w:rsidRPr="005F17D6">
        <w:rPr>
          <w:rFonts w:asciiTheme="minorBidi" w:hAnsiTheme="minorBidi" w:cstheme="minorBidi"/>
          <w:b/>
          <w:rtl/>
        </w:rPr>
        <w:t>عملية استخدام التكنولوجيا الرقمية لتحسين أداء المؤسسات وتغيير نماذج التشغيل وتقديم قيمة جديدة للمستفيدين</w:t>
      </w:r>
      <w:r w:rsidRPr="005F17D6">
        <w:rPr>
          <w:rFonts w:asciiTheme="minorBidi" w:hAnsiTheme="minorBidi" w:cstheme="minorBidi"/>
          <w:b/>
        </w:rPr>
        <w:t>"</w:t>
      </w:r>
      <w:r w:rsidRPr="005F17D6">
        <w:rPr>
          <w:rFonts w:asciiTheme="minorBidi" w:hAnsiTheme="minorBidi" w:cstheme="minorBidi"/>
          <w:b/>
        </w:rPr>
        <w:br/>
      </w:r>
      <w:r w:rsidRPr="005F17D6">
        <w:rPr>
          <w:rFonts w:asciiTheme="minorBidi" w:hAnsiTheme="minorBidi" w:cstheme="minorBidi"/>
          <w:bCs/>
        </w:rPr>
        <w:t>(Westerman, Bonnet, &amp; McAfee, 2011)</w:t>
      </w:r>
    </w:p>
    <w:p w:rsidR="00F22253" w:rsidRPr="005F17D6" w:rsidRDefault="005F17D6" w:rsidP="00F22253">
      <w:pPr>
        <w:pStyle w:val="4"/>
        <w:jc w:val="left"/>
        <w:rPr>
          <w:rFonts w:asciiTheme="minorBidi" w:eastAsia="Times New Roman" w:hAnsiTheme="minorBidi" w:cstheme="minorBidi"/>
          <w:b/>
          <w:i w:val="0"/>
          <w:iCs w:val="0"/>
          <w:color w:val="auto"/>
          <w:sz w:val="24"/>
          <w:szCs w:val="24"/>
        </w:rPr>
      </w:pPr>
      <w:r w:rsidRPr="005F17D6">
        <w:rPr>
          <w:rFonts w:asciiTheme="minorBidi" w:eastAsia="Times New Roman" w:hAnsiTheme="minorBidi" w:cstheme="minorBidi"/>
          <w:b/>
          <w:i w:val="0"/>
          <w:iCs w:val="0"/>
          <w:color w:val="auto"/>
          <w:sz w:val="24"/>
          <w:szCs w:val="24"/>
          <w:rtl/>
        </w:rPr>
        <w:t xml:space="preserve"> </w:t>
      </w:r>
      <w:r w:rsidR="00F22253" w:rsidRPr="005F17D6">
        <w:rPr>
          <w:rFonts w:asciiTheme="minorBidi" w:eastAsia="Times New Roman" w:hAnsiTheme="minorBidi" w:cstheme="minorBidi"/>
          <w:b/>
          <w:i w:val="0"/>
          <w:iCs w:val="0"/>
          <w:color w:val="auto"/>
          <w:sz w:val="24"/>
          <w:szCs w:val="24"/>
          <w:rtl/>
        </w:rPr>
        <w:t>مكونات التحول الرقمي في المشاريع</w:t>
      </w:r>
      <w:r w:rsidR="00F22253" w:rsidRPr="005F17D6">
        <w:rPr>
          <w:rFonts w:asciiTheme="minorBidi" w:eastAsia="Times New Roman" w:hAnsiTheme="minorBidi" w:cstheme="minorBidi"/>
          <w:b/>
          <w:i w:val="0"/>
          <w:iCs w:val="0"/>
          <w:color w:val="auto"/>
          <w:sz w:val="24"/>
          <w:szCs w:val="24"/>
        </w:rPr>
        <w:t>:</w:t>
      </w:r>
    </w:p>
    <w:p w:rsidR="00F22253" w:rsidRPr="005F17D6" w:rsidRDefault="00F22253" w:rsidP="001340EA">
      <w:pPr>
        <w:pStyle w:val="a4"/>
        <w:numPr>
          <w:ilvl w:val="0"/>
          <w:numId w:val="8"/>
        </w:numPr>
        <w:bidi/>
        <w:rPr>
          <w:rFonts w:asciiTheme="minorBidi" w:hAnsiTheme="minorBidi" w:cstheme="minorBidi"/>
          <w:b/>
        </w:rPr>
      </w:pPr>
      <w:r w:rsidRPr="005F17D6">
        <w:rPr>
          <w:rFonts w:asciiTheme="minorBidi" w:hAnsiTheme="minorBidi" w:cstheme="minorBidi"/>
          <w:b/>
          <w:rtl/>
        </w:rPr>
        <w:t>أدوات التخطيط الرقمي</w:t>
      </w:r>
      <w:r w:rsidRPr="005F17D6">
        <w:rPr>
          <w:rFonts w:asciiTheme="minorBidi" w:hAnsiTheme="minorBidi" w:cstheme="minorBidi"/>
          <w:b/>
        </w:rPr>
        <w:t xml:space="preserve">: </w:t>
      </w:r>
      <w:r w:rsidRPr="005F17D6">
        <w:rPr>
          <w:rFonts w:asciiTheme="minorBidi" w:hAnsiTheme="minorBidi" w:cstheme="minorBidi"/>
          <w:b/>
          <w:rtl/>
        </w:rPr>
        <w:t>مثل</w:t>
      </w:r>
      <w:r w:rsidRPr="005F17D6">
        <w:rPr>
          <w:rFonts w:asciiTheme="minorBidi" w:hAnsiTheme="minorBidi" w:cstheme="minorBidi"/>
          <w:b/>
        </w:rPr>
        <w:t xml:space="preserve"> </w:t>
      </w:r>
      <w:r w:rsidRPr="005F17D6">
        <w:rPr>
          <w:rFonts w:asciiTheme="minorBidi" w:hAnsiTheme="minorBidi" w:cstheme="minorBidi"/>
          <w:bCs/>
        </w:rPr>
        <w:t xml:space="preserve">Microsoft Project </w:t>
      </w:r>
      <w:r w:rsidRPr="005F17D6">
        <w:rPr>
          <w:rFonts w:asciiTheme="minorBidi" w:hAnsiTheme="minorBidi" w:cstheme="minorBidi"/>
          <w:bCs/>
          <w:rtl/>
        </w:rPr>
        <w:t>و</w:t>
      </w:r>
      <w:r w:rsidRPr="005F17D6">
        <w:rPr>
          <w:rFonts w:asciiTheme="minorBidi" w:hAnsiTheme="minorBidi" w:cstheme="minorBidi"/>
          <w:bCs/>
        </w:rPr>
        <w:t>Asana</w:t>
      </w:r>
    </w:p>
    <w:p w:rsidR="00F22253" w:rsidRPr="005F17D6" w:rsidRDefault="00F22253" w:rsidP="001340EA">
      <w:pPr>
        <w:pStyle w:val="a4"/>
        <w:numPr>
          <w:ilvl w:val="0"/>
          <w:numId w:val="8"/>
        </w:numPr>
        <w:bidi/>
        <w:rPr>
          <w:rFonts w:asciiTheme="minorBidi" w:hAnsiTheme="minorBidi" w:cstheme="minorBidi"/>
          <w:bCs/>
        </w:rPr>
      </w:pPr>
      <w:r w:rsidRPr="005F17D6">
        <w:rPr>
          <w:rFonts w:asciiTheme="minorBidi" w:hAnsiTheme="minorBidi" w:cstheme="minorBidi"/>
          <w:b/>
          <w:rtl/>
        </w:rPr>
        <w:t>برامج تتبع الأداء</w:t>
      </w:r>
      <w:r w:rsidRPr="005F17D6">
        <w:rPr>
          <w:rFonts w:asciiTheme="minorBidi" w:hAnsiTheme="minorBidi" w:cstheme="minorBidi"/>
          <w:b/>
        </w:rPr>
        <w:t xml:space="preserve">: </w:t>
      </w:r>
      <w:r w:rsidRPr="005F17D6">
        <w:rPr>
          <w:rFonts w:asciiTheme="minorBidi" w:hAnsiTheme="minorBidi" w:cstheme="minorBidi"/>
          <w:b/>
          <w:rtl/>
        </w:rPr>
        <w:t>مثل</w:t>
      </w:r>
      <w:r w:rsidRPr="005F17D6">
        <w:rPr>
          <w:rFonts w:asciiTheme="minorBidi" w:hAnsiTheme="minorBidi" w:cstheme="minorBidi"/>
          <w:b/>
        </w:rPr>
        <w:t xml:space="preserve"> </w:t>
      </w:r>
      <w:r w:rsidRPr="005F17D6">
        <w:rPr>
          <w:rFonts w:asciiTheme="minorBidi" w:hAnsiTheme="minorBidi" w:cstheme="minorBidi"/>
          <w:bCs/>
        </w:rPr>
        <w:t xml:space="preserve">Jira </w:t>
      </w:r>
      <w:r w:rsidRPr="005F17D6">
        <w:rPr>
          <w:rFonts w:asciiTheme="minorBidi" w:hAnsiTheme="minorBidi" w:cstheme="minorBidi"/>
          <w:bCs/>
          <w:rtl/>
        </w:rPr>
        <w:t>و</w:t>
      </w:r>
      <w:r w:rsidRPr="005F17D6">
        <w:rPr>
          <w:rFonts w:asciiTheme="minorBidi" w:hAnsiTheme="minorBidi" w:cstheme="minorBidi"/>
          <w:bCs/>
        </w:rPr>
        <w:t>Trello</w:t>
      </w:r>
    </w:p>
    <w:p w:rsidR="00F22253" w:rsidRPr="005F17D6" w:rsidRDefault="00F22253" w:rsidP="001340EA">
      <w:pPr>
        <w:pStyle w:val="a4"/>
        <w:numPr>
          <w:ilvl w:val="0"/>
          <w:numId w:val="8"/>
        </w:numPr>
        <w:bidi/>
        <w:rPr>
          <w:rFonts w:asciiTheme="minorBidi" w:hAnsiTheme="minorBidi" w:cstheme="minorBidi"/>
          <w:b/>
        </w:rPr>
      </w:pPr>
      <w:r w:rsidRPr="005F17D6">
        <w:rPr>
          <w:rFonts w:asciiTheme="minorBidi" w:hAnsiTheme="minorBidi" w:cstheme="minorBidi"/>
          <w:b/>
          <w:rtl/>
        </w:rPr>
        <w:t>منصات التعاون</w:t>
      </w:r>
      <w:r w:rsidRPr="005F17D6">
        <w:rPr>
          <w:rFonts w:asciiTheme="minorBidi" w:hAnsiTheme="minorBidi" w:cstheme="minorBidi"/>
          <w:b/>
        </w:rPr>
        <w:t xml:space="preserve">: </w:t>
      </w:r>
      <w:r w:rsidRPr="005F17D6">
        <w:rPr>
          <w:rFonts w:asciiTheme="minorBidi" w:hAnsiTheme="minorBidi" w:cstheme="minorBidi"/>
          <w:b/>
          <w:rtl/>
        </w:rPr>
        <w:t>مثل</w:t>
      </w:r>
      <w:r w:rsidRPr="005F17D6">
        <w:rPr>
          <w:rFonts w:asciiTheme="minorBidi" w:hAnsiTheme="minorBidi" w:cstheme="minorBidi"/>
          <w:b/>
        </w:rPr>
        <w:t xml:space="preserve"> </w:t>
      </w:r>
      <w:r w:rsidRPr="005F17D6">
        <w:rPr>
          <w:rFonts w:asciiTheme="minorBidi" w:hAnsiTheme="minorBidi" w:cstheme="minorBidi"/>
          <w:bCs/>
        </w:rPr>
        <w:t xml:space="preserve">Microsoft Teams </w:t>
      </w:r>
      <w:r w:rsidRPr="005F17D6">
        <w:rPr>
          <w:rFonts w:asciiTheme="minorBidi" w:hAnsiTheme="minorBidi" w:cstheme="minorBidi"/>
          <w:bCs/>
          <w:rtl/>
        </w:rPr>
        <w:t>و</w:t>
      </w:r>
      <w:r w:rsidRPr="005F17D6">
        <w:rPr>
          <w:rFonts w:asciiTheme="minorBidi" w:hAnsiTheme="minorBidi" w:cstheme="minorBidi"/>
          <w:bCs/>
        </w:rPr>
        <w:t>Slack</w:t>
      </w:r>
    </w:p>
    <w:p w:rsidR="00F22253" w:rsidRPr="005F17D6" w:rsidRDefault="00F22253" w:rsidP="001340EA">
      <w:pPr>
        <w:pStyle w:val="a4"/>
        <w:numPr>
          <w:ilvl w:val="0"/>
          <w:numId w:val="8"/>
        </w:numPr>
        <w:bidi/>
        <w:rPr>
          <w:rFonts w:asciiTheme="minorBidi" w:hAnsiTheme="minorBidi" w:cstheme="minorBidi"/>
          <w:b/>
        </w:rPr>
      </w:pPr>
      <w:r w:rsidRPr="005F17D6">
        <w:rPr>
          <w:rFonts w:asciiTheme="minorBidi" w:hAnsiTheme="minorBidi" w:cstheme="minorBidi"/>
          <w:b/>
          <w:rtl/>
        </w:rPr>
        <w:t>الأتمتة</w:t>
      </w:r>
      <w:r w:rsidRPr="005F17D6">
        <w:rPr>
          <w:rFonts w:asciiTheme="minorBidi" w:hAnsiTheme="minorBidi" w:cstheme="minorBidi"/>
          <w:b/>
        </w:rPr>
        <w:t xml:space="preserve"> </w:t>
      </w:r>
      <w:r w:rsidRPr="005F17D6">
        <w:rPr>
          <w:rFonts w:asciiTheme="minorBidi" w:hAnsiTheme="minorBidi" w:cstheme="minorBidi"/>
          <w:bCs/>
        </w:rPr>
        <w:t>(Automation)</w:t>
      </w:r>
      <w:r w:rsidRPr="005F17D6">
        <w:rPr>
          <w:rFonts w:asciiTheme="minorBidi" w:hAnsiTheme="minorBidi" w:cstheme="minorBidi"/>
          <w:b/>
        </w:rPr>
        <w:t xml:space="preserve">: </w:t>
      </w:r>
      <w:r w:rsidRPr="005F17D6">
        <w:rPr>
          <w:rFonts w:asciiTheme="minorBidi" w:hAnsiTheme="minorBidi" w:cstheme="minorBidi"/>
          <w:b/>
          <w:rtl/>
        </w:rPr>
        <w:t>لتقليل العمل اليدوي وتحسين الكفاءة</w:t>
      </w:r>
    </w:p>
    <w:p w:rsidR="00F22253" w:rsidRPr="005F17D6" w:rsidRDefault="00F22253" w:rsidP="001340EA">
      <w:pPr>
        <w:pStyle w:val="a4"/>
        <w:numPr>
          <w:ilvl w:val="0"/>
          <w:numId w:val="8"/>
        </w:numPr>
        <w:bidi/>
        <w:rPr>
          <w:rFonts w:asciiTheme="minorBidi" w:hAnsiTheme="minorBidi" w:cstheme="minorBidi"/>
          <w:b/>
        </w:rPr>
      </w:pPr>
      <w:r w:rsidRPr="005F17D6">
        <w:rPr>
          <w:rFonts w:asciiTheme="minorBidi" w:hAnsiTheme="minorBidi" w:cstheme="minorBidi"/>
          <w:b/>
          <w:rtl/>
        </w:rPr>
        <w:t xml:space="preserve">تحليلات البيانات والذكاء </w:t>
      </w:r>
      <w:r w:rsidRPr="005F17D6">
        <w:rPr>
          <w:rFonts w:asciiTheme="minorBidi" w:hAnsiTheme="minorBidi" w:cstheme="minorBidi"/>
          <w:bCs/>
          <w:rtl/>
        </w:rPr>
        <w:t>ا</w:t>
      </w:r>
      <w:r w:rsidRPr="005F17D6">
        <w:rPr>
          <w:rFonts w:asciiTheme="minorBidi" w:hAnsiTheme="minorBidi" w:cstheme="minorBidi"/>
          <w:b/>
          <w:rtl/>
        </w:rPr>
        <w:t>لاصطناعي</w:t>
      </w:r>
      <w:r w:rsidRPr="005F17D6">
        <w:rPr>
          <w:rFonts w:asciiTheme="minorBidi" w:hAnsiTheme="minorBidi" w:cstheme="minorBidi"/>
          <w:bCs/>
        </w:rPr>
        <w:t xml:space="preserve"> (AI &amp; BI)</w:t>
      </w:r>
      <w:r w:rsidRPr="005F17D6">
        <w:rPr>
          <w:rFonts w:asciiTheme="minorBidi" w:hAnsiTheme="minorBidi" w:cstheme="minorBidi"/>
          <w:b/>
        </w:rPr>
        <w:t xml:space="preserve">: </w:t>
      </w:r>
      <w:r w:rsidRPr="005F17D6">
        <w:rPr>
          <w:rFonts w:asciiTheme="minorBidi" w:hAnsiTheme="minorBidi" w:cstheme="minorBidi"/>
          <w:b/>
          <w:rtl/>
        </w:rPr>
        <w:t>لتحسين اتخاذ القرار</w:t>
      </w:r>
    </w:p>
    <w:p w:rsidR="003C4C79" w:rsidRDefault="003C4C79" w:rsidP="00F22253">
      <w:pPr>
        <w:jc w:val="left"/>
        <w:rPr>
          <w:rFonts w:asciiTheme="minorBidi" w:eastAsia="Times New Roman" w:hAnsiTheme="minorBidi" w:cstheme="minorBidi"/>
          <w:b/>
          <w:color w:val="auto"/>
          <w:sz w:val="24"/>
          <w:szCs w:val="24"/>
          <w:rtl/>
        </w:rPr>
      </w:pPr>
      <w:r w:rsidRPr="003C4C79">
        <w:rPr>
          <w:rFonts w:asciiTheme="minorBidi" w:eastAsia="Times New Roman" w:hAnsiTheme="minorBidi" w:cstheme="minorBidi"/>
          <w:b/>
          <w:noProof/>
          <w:color w:val="auto"/>
          <w:sz w:val="24"/>
          <w:szCs w:val="24"/>
          <w:rtl/>
        </w:rPr>
        <mc:AlternateContent>
          <mc:Choice Requires="wps">
            <w:drawing>
              <wp:anchor distT="0" distB="0" distL="114300" distR="114300" simplePos="0" relativeHeight="251664384" behindDoc="0" locked="0" layoutInCell="1" allowOverlap="1" wp14:anchorId="1EB5FCE4" wp14:editId="46B36CB4">
                <wp:simplePos x="0" y="0"/>
                <wp:positionH relativeFrom="column">
                  <wp:posOffset>566738</wp:posOffset>
                </wp:positionH>
                <wp:positionV relativeFrom="paragraph">
                  <wp:posOffset>28575</wp:posOffset>
                </wp:positionV>
                <wp:extent cx="4928870" cy="1514475"/>
                <wp:effectExtent l="0" t="0" r="24130" b="28575"/>
                <wp:wrapNone/>
                <wp:docPr id="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928870" cy="1514475"/>
                        </a:xfrm>
                        <a:prstGeom prst="rect">
                          <a:avLst/>
                        </a:prstGeom>
                        <a:solidFill>
                          <a:srgbClr val="FFFFFF"/>
                        </a:solidFill>
                        <a:ln w="9525">
                          <a:solidFill>
                            <a:schemeClr val="bg1"/>
                          </a:solidFill>
                          <a:miter lim="800000"/>
                          <a:headEnd/>
                          <a:tailEnd/>
                        </a:ln>
                      </wps:spPr>
                      <wps:txbx>
                        <w:txbxContent>
                          <w:p w:rsidR="003C4C79" w:rsidRDefault="00F727EE" w:rsidP="003C4C79">
                            <w:r>
                              <w:rPr>
                                <w:noProof/>
                              </w:rPr>
                              <w:drawing>
                                <wp:inline distT="0" distB="0" distL="0" distR="0">
                                  <wp:extent cx="4772025" cy="1409700"/>
                                  <wp:effectExtent l="0" t="0" r="9525"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86270" cy="141390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4.65pt;margin-top:2.25pt;width:388.1pt;height:119.2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" strokecolor="white [3212]">
                <v:textbox>
                  <w:txbxContent>
                    <w:p w:rsidR="003C4C79" w:rsidRDefault="00F727EE" w:rsidP="003C4C79">
                      <w:r>
                        <w:rPr>
                          <w:noProof/>
                        </w:rPr>
                        <w:drawing>
                          <wp:inline distT="0" distB="0" distL="0" distR="0">
                            <wp:extent cx="4772025" cy="1409700"/>
                            <wp:effectExtent l="0" t="0" r="9525"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86270" cy="1413908"/>
                                    </a:xfrm>
                                    <a:prstGeom prst="rect">
                                      <a:avLst/>
                                    </a:prstGeom>
                                  </pic:spPr>
                                </pic:pic>
                              </a:graphicData>
                            </a:graphic>
                          </wp:inline>
                        </w:drawing>
                      </w:r>
                    </w:p>
                  </w:txbxContent>
                </v:textbox>
              </v:shape>
            </w:pict>
          </mc:Fallback>
        </mc:AlternateContent>
      </w:r>
    </w:p>
    <w:p w:rsidR="003C4C79" w:rsidRDefault="003C4C79" w:rsidP="00F22253">
      <w:pPr>
        <w:jc w:val="left"/>
        <w:rPr>
          <w:rFonts w:asciiTheme="minorBidi" w:eastAsia="Times New Roman" w:hAnsiTheme="minorBidi" w:cstheme="minorBidi"/>
          <w:b/>
          <w:color w:val="auto"/>
          <w:sz w:val="24"/>
          <w:szCs w:val="24"/>
          <w:rtl/>
        </w:rPr>
      </w:pPr>
    </w:p>
    <w:p w:rsidR="00F22253" w:rsidRDefault="00F22253" w:rsidP="00F22253">
      <w:pPr>
        <w:jc w:val="left"/>
        <w:rPr>
          <w:rFonts w:asciiTheme="minorBidi" w:eastAsia="Times New Roman" w:hAnsiTheme="minorBidi" w:cstheme="minorBidi"/>
          <w:b/>
          <w:color w:val="auto"/>
          <w:sz w:val="24"/>
          <w:szCs w:val="24"/>
          <w:rtl/>
        </w:rPr>
      </w:pPr>
    </w:p>
    <w:p w:rsidR="00F727EE" w:rsidRDefault="00F727EE" w:rsidP="00F22253">
      <w:pPr>
        <w:jc w:val="left"/>
        <w:rPr>
          <w:rFonts w:asciiTheme="minorBidi" w:eastAsia="Times New Roman" w:hAnsiTheme="minorBidi" w:cstheme="minorBidi"/>
          <w:b/>
          <w:color w:val="auto"/>
          <w:sz w:val="24"/>
          <w:szCs w:val="24"/>
          <w:rtl/>
        </w:rPr>
      </w:pPr>
    </w:p>
    <w:p w:rsidR="00F727EE" w:rsidRDefault="00F727EE" w:rsidP="00F22253">
      <w:pPr>
        <w:jc w:val="left"/>
        <w:rPr>
          <w:rFonts w:asciiTheme="minorBidi" w:eastAsia="Times New Roman" w:hAnsiTheme="minorBidi" w:cstheme="minorBidi"/>
          <w:b/>
          <w:color w:val="auto"/>
          <w:sz w:val="24"/>
          <w:szCs w:val="24"/>
          <w:rtl/>
        </w:rPr>
      </w:pPr>
    </w:p>
    <w:p w:rsidR="00F727EE" w:rsidRDefault="00F727EE" w:rsidP="00F22253">
      <w:pPr>
        <w:jc w:val="left"/>
        <w:rPr>
          <w:rFonts w:asciiTheme="minorBidi" w:eastAsia="Times New Roman" w:hAnsiTheme="minorBidi" w:cstheme="minorBidi"/>
          <w:b/>
          <w:color w:val="auto"/>
          <w:sz w:val="24"/>
          <w:szCs w:val="24"/>
          <w:rtl/>
        </w:rPr>
      </w:pPr>
    </w:p>
    <w:p w:rsidR="00F727EE" w:rsidRDefault="00F727EE"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Pr="005F17D6" w:rsidRDefault="001B2613" w:rsidP="00F22253">
      <w:pPr>
        <w:jc w:val="left"/>
        <w:rPr>
          <w:rFonts w:asciiTheme="minorBidi" w:eastAsia="Times New Roman" w:hAnsiTheme="minorBidi" w:cstheme="minorBidi"/>
          <w:b/>
          <w:color w:val="auto"/>
          <w:sz w:val="24"/>
          <w:szCs w:val="24"/>
        </w:rPr>
      </w:pPr>
    </w:p>
    <w:p w:rsidR="00F22253" w:rsidRPr="005F17D6" w:rsidRDefault="00F22253" w:rsidP="00F22253">
      <w:pPr>
        <w:pStyle w:val="3"/>
        <w:jc w:val="left"/>
        <w:rPr>
          <w:rFonts w:asciiTheme="minorBidi" w:eastAsia="Times New Roman" w:hAnsiTheme="minorBidi" w:cstheme="minorBidi"/>
          <w:b/>
          <w:color w:val="auto"/>
        </w:rPr>
      </w:pPr>
      <w:bookmarkStart w:id="26" w:name="_Toc206775529"/>
      <w:r w:rsidRPr="005F17D6">
        <w:rPr>
          <w:rFonts w:asciiTheme="minorBidi" w:eastAsia="Times New Roman" w:hAnsiTheme="minorBidi" w:cstheme="minorBidi"/>
          <w:b/>
          <w:color w:val="auto"/>
        </w:rPr>
        <w:lastRenderedPageBreak/>
        <w:t xml:space="preserve">2. </w:t>
      </w:r>
      <w:r w:rsidRPr="005F17D6">
        <w:rPr>
          <w:rFonts w:asciiTheme="minorBidi" w:eastAsia="Times New Roman" w:hAnsiTheme="minorBidi" w:cstheme="minorBidi"/>
          <w:b/>
          <w:color w:val="auto"/>
          <w:rtl/>
        </w:rPr>
        <w:t>إدارة المشاريع</w:t>
      </w:r>
      <w:r w:rsidRPr="005F17D6">
        <w:rPr>
          <w:rFonts w:asciiTheme="minorBidi" w:eastAsia="Times New Roman" w:hAnsiTheme="minorBidi" w:cstheme="minorBidi"/>
          <w:b/>
          <w:color w:val="auto"/>
        </w:rPr>
        <w:t xml:space="preserve"> (Project Management)</w:t>
      </w:r>
      <w:bookmarkEnd w:id="26"/>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tl/>
        </w:rPr>
        <w:t>تُعرّف إدارة المشاريع حسب معهد إدارة المشاريع</w:t>
      </w:r>
      <w:r w:rsidRPr="005F17D6">
        <w:rPr>
          <w:rFonts w:asciiTheme="minorBidi" w:hAnsiTheme="minorBidi" w:cstheme="minorBidi"/>
          <w:b/>
        </w:rPr>
        <w:t xml:space="preserve"> PMI </w:t>
      </w:r>
      <w:r w:rsidRPr="005F17D6">
        <w:rPr>
          <w:rFonts w:asciiTheme="minorBidi" w:hAnsiTheme="minorBidi" w:cstheme="minorBidi"/>
          <w:b/>
          <w:rtl/>
        </w:rPr>
        <w:t>بأنها</w:t>
      </w:r>
      <w:r w:rsidRPr="005F17D6">
        <w:rPr>
          <w:rFonts w:asciiTheme="minorBidi" w:hAnsiTheme="minorBidi" w:cstheme="minorBidi"/>
          <w:b/>
        </w:rPr>
        <w:t>:</w:t>
      </w:r>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Pr>
        <w:t>"</w:t>
      </w:r>
      <w:r w:rsidRPr="005F17D6">
        <w:rPr>
          <w:rFonts w:asciiTheme="minorBidi" w:hAnsiTheme="minorBidi" w:cstheme="minorBidi"/>
          <w:b/>
          <w:rtl/>
        </w:rPr>
        <w:t>تطبيق المعرفة والمهارات والأدوات والتقنيات على أنشطة المشروع لتحقيق أهدافه بفعالية</w:t>
      </w:r>
      <w:r w:rsidRPr="005F17D6">
        <w:rPr>
          <w:rFonts w:asciiTheme="minorBidi" w:hAnsiTheme="minorBidi" w:cstheme="minorBidi"/>
          <w:b/>
        </w:rPr>
        <w:t>"</w:t>
      </w:r>
      <w:r w:rsidRPr="005F17D6">
        <w:rPr>
          <w:rFonts w:asciiTheme="minorBidi" w:hAnsiTheme="minorBidi" w:cstheme="minorBidi"/>
          <w:b/>
        </w:rPr>
        <w:br/>
      </w:r>
      <w:r w:rsidRPr="005F17D6">
        <w:rPr>
          <w:rFonts w:asciiTheme="minorBidi" w:hAnsiTheme="minorBidi" w:cstheme="minorBidi"/>
          <w:b/>
          <w:i/>
          <w:iCs/>
        </w:rPr>
        <w:t>(PMI, 2021)</w:t>
      </w:r>
    </w:p>
    <w:p w:rsidR="00F22253" w:rsidRPr="005F17D6" w:rsidRDefault="00F22253" w:rsidP="00F22253">
      <w:pPr>
        <w:pStyle w:val="4"/>
        <w:jc w:val="left"/>
        <w:rPr>
          <w:rFonts w:asciiTheme="minorBidi" w:eastAsia="Times New Roman" w:hAnsiTheme="minorBidi" w:cstheme="minorBidi"/>
          <w:b/>
          <w:i w:val="0"/>
          <w:iCs w:val="0"/>
          <w:color w:val="auto"/>
          <w:sz w:val="24"/>
          <w:szCs w:val="24"/>
        </w:rPr>
      </w:pPr>
      <w:r w:rsidRPr="005F17D6">
        <w:rPr>
          <w:rFonts w:asciiTheme="minorBidi" w:eastAsia="Times New Roman" w:hAnsiTheme="minorBidi" w:cstheme="minorBidi"/>
          <w:b/>
          <w:i w:val="0"/>
          <w:iCs w:val="0"/>
          <w:color w:val="auto"/>
          <w:sz w:val="24"/>
          <w:szCs w:val="24"/>
          <w:rtl/>
        </w:rPr>
        <w:t>عناصر إدارة المشاريع الأساسية</w:t>
      </w:r>
      <w:r w:rsidRPr="005F17D6">
        <w:rPr>
          <w:rFonts w:asciiTheme="minorBidi" w:eastAsia="Times New Roman" w:hAnsiTheme="minorBidi" w:cstheme="minorBidi"/>
          <w:b/>
          <w:i w:val="0"/>
          <w:iCs w:val="0"/>
          <w:color w:val="auto"/>
          <w:sz w:val="24"/>
          <w:szCs w:val="24"/>
        </w:rPr>
        <w:t>:</w:t>
      </w:r>
    </w:p>
    <w:p w:rsidR="00F22253" w:rsidRPr="005F17D6" w:rsidRDefault="00F22253" w:rsidP="001340EA">
      <w:pPr>
        <w:pStyle w:val="a4"/>
        <w:numPr>
          <w:ilvl w:val="0"/>
          <w:numId w:val="9"/>
        </w:numPr>
        <w:bidi/>
        <w:rPr>
          <w:rFonts w:asciiTheme="minorBidi" w:hAnsiTheme="minorBidi" w:cstheme="minorBidi"/>
          <w:b/>
        </w:rPr>
      </w:pPr>
      <w:r w:rsidRPr="005F17D6">
        <w:rPr>
          <w:rFonts w:asciiTheme="minorBidi" w:hAnsiTheme="minorBidi" w:cstheme="minorBidi"/>
          <w:b/>
          <w:rtl/>
        </w:rPr>
        <w:t>إدارة الوقت</w:t>
      </w:r>
      <w:r w:rsidRPr="005F17D6">
        <w:rPr>
          <w:rFonts w:asciiTheme="minorBidi" w:hAnsiTheme="minorBidi" w:cstheme="minorBidi"/>
          <w:b/>
        </w:rPr>
        <w:t xml:space="preserve">: </w:t>
      </w:r>
      <w:r w:rsidRPr="005F17D6">
        <w:rPr>
          <w:rFonts w:asciiTheme="minorBidi" w:hAnsiTheme="minorBidi" w:cstheme="minorBidi"/>
          <w:b/>
          <w:rtl/>
        </w:rPr>
        <w:t>تحديد الجداول الزمنية</w:t>
      </w:r>
    </w:p>
    <w:p w:rsidR="00F22253" w:rsidRPr="005F17D6" w:rsidRDefault="00F22253" w:rsidP="001340EA">
      <w:pPr>
        <w:pStyle w:val="a4"/>
        <w:numPr>
          <w:ilvl w:val="0"/>
          <w:numId w:val="9"/>
        </w:numPr>
        <w:bidi/>
        <w:rPr>
          <w:rFonts w:asciiTheme="minorBidi" w:hAnsiTheme="minorBidi" w:cstheme="minorBidi"/>
          <w:b/>
        </w:rPr>
      </w:pPr>
      <w:r w:rsidRPr="005F17D6">
        <w:rPr>
          <w:rFonts w:asciiTheme="minorBidi" w:hAnsiTheme="minorBidi" w:cstheme="minorBidi"/>
          <w:b/>
          <w:rtl/>
        </w:rPr>
        <w:t>إدارة التكلفة</w:t>
      </w:r>
      <w:r w:rsidRPr="005F17D6">
        <w:rPr>
          <w:rFonts w:asciiTheme="minorBidi" w:hAnsiTheme="minorBidi" w:cstheme="minorBidi"/>
          <w:b/>
        </w:rPr>
        <w:t xml:space="preserve">: </w:t>
      </w:r>
      <w:r w:rsidRPr="005F17D6">
        <w:rPr>
          <w:rFonts w:asciiTheme="minorBidi" w:hAnsiTheme="minorBidi" w:cstheme="minorBidi"/>
          <w:b/>
          <w:rtl/>
        </w:rPr>
        <w:t>التحكم في الميزانية</w:t>
      </w:r>
    </w:p>
    <w:p w:rsidR="00F22253" w:rsidRPr="005F17D6" w:rsidRDefault="00F22253" w:rsidP="001340EA">
      <w:pPr>
        <w:pStyle w:val="a4"/>
        <w:numPr>
          <w:ilvl w:val="0"/>
          <w:numId w:val="9"/>
        </w:numPr>
        <w:bidi/>
        <w:rPr>
          <w:rFonts w:asciiTheme="minorBidi" w:hAnsiTheme="minorBidi" w:cstheme="minorBidi"/>
          <w:b/>
        </w:rPr>
      </w:pPr>
      <w:r w:rsidRPr="005F17D6">
        <w:rPr>
          <w:rFonts w:asciiTheme="minorBidi" w:hAnsiTheme="minorBidi" w:cstheme="minorBidi"/>
          <w:b/>
          <w:rtl/>
        </w:rPr>
        <w:t>إدارة الجودة</w:t>
      </w:r>
      <w:r w:rsidRPr="005F17D6">
        <w:rPr>
          <w:rFonts w:asciiTheme="minorBidi" w:hAnsiTheme="minorBidi" w:cstheme="minorBidi"/>
          <w:b/>
        </w:rPr>
        <w:t xml:space="preserve">: </w:t>
      </w:r>
      <w:r w:rsidRPr="005F17D6">
        <w:rPr>
          <w:rFonts w:asciiTheme="minorBidi" w:hAnsiTheme="minorBidi" w:cstheme="minorBidi"/>
          <w:b/>
          <w:rtl/>
        </w:rPr>
        <w:t>ضمان تحقيق معايير الأداء</w:t>
      </w:r>
    </w:p>
    <w:p w:rsidR="00F22253" w:rsidRPr="005F17D6" w:rsidRDefault="00F22253" w:rsidP="001340EA">
      <w:pPr>
        <w:pStyle w:val="a4"/>
        <w:numPr>
          <w:ilvl w:val="0"/>
          <w:numId w:val="9"/>
        </w:numPr>
        <w:bidi/>
        <w:rPr>
          <w:rFonts w:asciiTheme="minorBidi" w:hAnsiTheme="minorBidi" w:cstheme="minorBidi"/>
          <w:b/>
        </w:rPr>
      </w:pPr>
      <w:r w:rsidRPr="005F17D6">
        <w:rPr>
          <w:rFonts w:asciiTheme="minorBidi" w:hAnsiTheme="minorBidi" w:cstheme="minorBidi"/>
          <w:b/>
          <w:rtl/>
        </w:rPr>
        <w:t>إدارة المخاطر</w:t>
      </w:r>
      <w:r w:rsidRPr="005F17D6">
        <w:rPr>
          <w:rFonts w:asciiTheme="minorBidi" w:hAnsiTheme="minorBidi" w:cstheme="minorBidi"/>
          <w:b/>
        </w:rPr>
        <w:t xml:space="preserve">: </w:t>
      </w:r>
      <w:r w:rsidRPr="005F17D6">
        <w:rPr>
          <w:rFonts w:asciiTheme="minorBidi" w:hAnsiTheme="minorBidi" w:cstheme="minorBidi"/>
          <w:b/>
          <w:rtl/>
        </w:rPr>
        <w:t>التنبؤ بالمشاكل والاستعداد لها</w:t>
      </w:r>
    </w:p>
    <w:p w:rsidR="00F727EE" w:rsidRPr="00F727EE" w:rsidRDefault="00F22253" w:rsidP="00F727EE">
      <w:pPr>
        <w:pStyle w:val="a4"/>
        <w:numPr>
          <w:ilvl w:val="0"/>
          <w:numId w:val="9"/>
        </w:numPr>
        <w:bidi/>
        <w:rPr>
          <w:rFonts w:asciiTheme="minorBidi" w:hAnsiTheme="minorBidi" w:cstheme="minorBidi"/>
          <w:b/>
          <w:rtl/>
        </w:rPr>
      </w:pPr>
      <w:r w:rsidRPr="005F17D6">
        <w:rPr>
          <w:rFonts w:asciiTheme="minorBidi" w:hAnsiTheme="minorBidi" w:cstheme="minorBidi"/>
          <w:b/>
          <w:rtl/>
        </w:rPr>
        <w:t>إدارة التواصل</w:t>
      </w:r>
      <w:r w:rsidRPr="005F17D6">
        <w:rPr>
          <w:rFonts w:asciiTheme="minorBidi" w:hAnsiTheme="minorBidi" w:cstheme="minorBidi"/>
          <w:b/>
        </w:rPr>
        <w:t xml:space="preserve">: </w:t>
      </w:r>
      <w:r w:rsidRPr="005F17D6">
        <w:rPr>
          <w:rFonts w:asciiTheme="minorBidi" w:hAnsiTheme="minorBidi" w:cstheme="minorBidi"/>
          <w:b/>
          <w:rtl/>
        </w:rPr>
        <w:t>تسهيل التفاعل بين الأطراف</w:t>
      </w:r>
      <w:r w:rsidR="00F727EE">
        <w:rPr>
          <w:rFonts w:asciiTheme="minorBidi" w:hAnsiTheme="minorBidi" w:cstheme="minorBidi" w:hint="cs"/>
          <w:b/>
          <w:rtl/>
        </w:rPr>
        <w:t>.</w:t>
      </w:r>
    </w:p>
    <w:p w:rsidR="00F22253" w:rsidRPr="005F17D6" w:rsidRDefault="00F22253" w:rsidP="00F22253">
      <w:pPr>
        <w:pStyle w:val="4"/>
        <w:jc w:val="left"/>
        <w:rPr>
          <w:rFonts w:asciiTheme="minorBidi" w:eastAsia="Times New Roman" w:hAnsiTheme="minorBidi" w:cstheme="minorBidi"/>
          <w:b/>
          <w:i w:val="0"/>
          <w:iCs w:val="0"/>
          <w:color w:val="auto"/>
          <w:sz w:val="24"/>
          <w:szCs w:val="24"/>
        </w:rPr>
      </w:pPr>
      <w:r w:rsidRPr="005F17D6">
        <w:rPr>
          <w:rFonts w:asciiTheme="minorBidi" w:eastAsia="Times New Roman" w:hAnsiTheme="minorBidi" w:cstheme="minorBidi"/>
          <w:b/>
          <w:i w:val="0"/>
          <w:iCs w:val="0"/>
          <w:color w:val="auto"/>
          <w:sz w:val="24"/>
          <w:szCs w:val="24"/>
          <w:rtl/>
        </w:rPr>
        <w:t>مراحل دورة حياة المشروع</w:t>
      </w:r>
      <w:r w:rsidRPr="005F17D6">
        <w:rPr>
          <w:rFonts w:asciiTheme="minorBidi" w:eastAsia="Times New Roman" w:hAnsiTheme="minorBidi" w:cstheme="minorBidi"/>
          <w:b/>
          <w:i w:val="0"/>
          <w:iCs w:val="0"/>
          <w:color w:val="auto"/>
          <w:sz w:val="24"/>
          <w:szCs w:val="24"/>
        </w:rPr>
        <w:t>:</w:t>
      </w:r>
    </w:p>
    <w:p w:rsidR="00F22253" w:rsidRPr="005F17D6" w:rsidRDefault="00F22253" w:rsidP="001340EA">
      <w:pPr>
        <w:pStyle w:val="a4"/>
        <w:numPr>
          <w:ilvl w:val="0"/>
          <w:numId w:val="10"/>
        </w:numPr>
        <w:bidi/>
        <w:rPr>
          <w:rFonts w:asciiTheme="minorBidi" w:hAnsiTheme="minorBidi" w:cstheme="minorBidi"/>
          <w:b/>
        </w:rPr>
      </w:pPr>
      <w:r w:rsidRPr="005F17D6">
        <w:rPr>
          <w:rFonts w:asciiTheme="minorBidi" w:hAnsiTheme="minorBidi" w:cstheme="minorBidi"/>
          <w:b/>
          <w:rtl/>
        </w:rPr>
        <w:t>البدء</w:t>
      </w:r>
      <w:r w:rsidRPr="005F17D6">
        <w:rPr>
          <w:rFonts w:asciiTheme="minorBidi" w:hAnsiTheme="minorBidi" w:cstheme="minorBidi"/>
          <w:b/>
        </w:rPr>
        <w:t xml:space="preserve"> (Initiation)</w:t>
      </w:r>
    </w:p>
    <w:p w:rsidR="00F22253" w:rsidRPr="005F17D6" w:rsidRDefault="00F22253" w:rsidP="001340EA">
      <w:pPr>
        <w:pStyle w:val="a4"/>
        <w:numPr>
          <w:ilvl w:val="0"/>
          <w:numId w:val="10"/>
        </w:numPr>
        <w:bidi/>
        <w:rPr>
          <w:rFonts w:asciiTheme="minorBidi" w:hAnsiTheme="minorBidi" w:cstheme="minorBidi"/>
          <w:b/>
        </w:rPr>
      </w:pPr>
      <w:r w:rsidRPr="005F17D6">
        <w:rPr>
          <w:rFonts w:asciiTheme="minorBidi" w:hAnsiTheme="minorBidi" w:cstheme="minorBidi"/>
          <w:b/>
          <w:rtl/>
        </w:rPr>
        <w:t>التخطيط</w:t>
      </w:r>
      <w:r w:rsidRPr="005F17D6">
        <w:rPr>
          <w:rFonts w:asciiTheme="minorBidi" w:hAnsiTheme="minorBidi" w:cstheme="minorBidi"/>
          <w:b/>
        </w:rPr>
        <w:t xml:space="preserve"> (Planning)</w:t>
      </w:r>
    </w:p>
    <w:p w:rsidR="00F22253" w:rsidRPr="005F17D6" w:rsidRDefault="00F22253" w:rsidP="001340EA">
      <w:pPr>
        <w:pStyle w:val="a4"/>
        <w:numPr>
          <w:ilvl w:val="0"/>
          <w:numId w:val="10"/>
        </w:numPr>
        <w:bidi/>
        <w:rPr>
          <w:rFonts w:asciiTheme="minorBidi" w:hAnsiTheme="minorBidi" w:cstheme="minorBidi"/>
          <w:b/>
        </w:rPr>
      </w:pPr>
      <w:r w:rsidRPr="005F17D6">
        <w:rPr>
          <w:rFonts w:asciiTheme="minorBidi" w:hAnsiTheme="minorBidi" w:cstheme="minorBidi"/>
          <w:b/>
          <w:rtl/>
        </w:rPr>
        <w:t>التنفيذ</w:t>
      </w:r>
      <w:r w:rsidRPr="005F17D6">
        <w:rPr>
          <w:rFonts w:asciiTheme="minorBidi" w:hAnsiTheme="minorBidi" w:cstheme="minorBidi"/>
          <w:b/>
        </w:rPr>
        <w:t xml:space="preserve"> (Execution)</w:t>
      </w:r>
    </w:p>
    <w:p w:rsidR="00F22253" w:rsidRPr="005F17D6" w:rsidRDefault="00F22253" w:rsidP="001340EA">
      <w:pPr>
        <w:pStyle w:val="a4"/>
        <w:numPr>
          <w:ilvl w:val="0"/>
          <w:numId w:val="10"/>
        </w:numPr>
        <w:bidi/>
        <w:rPr>
          <w:rFonts w:asciiTheme="minorBidi" w:hAnsiTheme="minorBidi" w:cstheme="minorBidi"/>
          <w:b/>
        </w:rPr>
      </w:pPr>
      <w:r w:rsidRPr="005F17D6">
        <w:rPr>
          <w:rFonts w:asciiTheme="minorBidi" w:hAnsiTheme="minorBidi" w:cstheme="minorBidi"/>
          <w:b/>
          <w:rtl/>
        </w:rPr>
        <w:t>المراقبة والتحكم</w:t>
      </w:r>
      <w:r w:rsidRPr="005F17D6">
        <w:rPr>
          <w:rFonts w:asciiTheme="minorBidi" w:hAnsiTheme="minorBidi" w:cstheme="minorBidi"/>
          <w:b/>
        </w:rPr>
        <w:t xml:space="preserve"> (Monitoring and Controlling)</w:t>
      </w:r>
    </w:p>
    <w:p w:rsidR="00F22253" w:rsidRPr="005F17D6" w:rsidRDefault="00A95DA3" w:rsidP="001340EA">
      <w:pPr>
        <w:pStyle w:val="a4"/>
        <w:numPr>
          <w:ilvl w:val="0"/>
          <w:numId w:val="10"/>
        </w:numPr>
        <w:bidi/>
        <w:rPr>
          <w:rFonts w:asciiTheme="minorBidi" w:hAnsiTheme="minorBidi" w:cstheme="minorBidi"/>
          <w:b/>
        </w:rPr>
      </w:pPr>
      <w:r>
        <w:rPr>
          <w:rFonts w:cs="Calibri"/>
          <w:noProof/>
          <w:rtl/>
        </w:rPr>
        <mc:AlternateContent>
          <mc:Choice Requires="wps">
            <w:drawing>
              <wp:anchor distT="0" distB="0" distL="114300" distR="114300" simplePos="0" relativeHeight="251662336" behindDoc="0" locked="0" layoutInCell="1" allowOverlap="1" wp14:anchorId="188469E4" wp14:editId="2ADF1D3B">
                <wp:simplePos x="0" y="0"/>
                <wp:positionH relativeFrom="column">
                  <wp:posOffset>1071563</wp:posOffset>
                </wp:positionH>
                <wp:positionV relativeFrom="paragraph">
                  <wp:posOffset>142558</wp:posOffset>
                </wp:positionV>
                <wp:extent cx="3181350" cy="1403985"/>
                <wp:effectExtent l="0" t="0" r="19050" b="27940"/>
                <wp:wrapNone/>
                <wp:docPr id="1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81350" cy="1403985"/>
                        </a:xfrm>
                        <a:prstGeom prst="rect">
                          <a:avLst/>
                        </a:prstGeom>
                        <a:solidFill>
                          <a:srgbClr val="FFFFFF"/>
                        </a:solidFill>
                        <a:ln w="9525">
                          <a:solidFill>
                            <a:schemeClr val="bg1"/>
                          </a:solidFill>
                          <a:miter lim="800000"/>
                          <a:headEnd/>
                          <a:tailEnd/>
                        </a:ln>
                      </wps:spPr>
                      <wps:txbx>
                        <w:txbxContent>
                          <w:p w:rsidR="00A95DA3" w:rsidRDefault="00A95DA3" w:rsidP="00A95DA3">
                            <w:pPr>
                              <w:jc w:val="cente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84.4pt;margin-top:11.25pt;width:250.5pt;height:110.55pt;flip:x;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" strokecolor="white [3212]">
                <v:textbox style="mso-fit-shape-to-text:t">
                  <w:txbxContent>
                    <w:p w:rsidR="00A95DA3" w:rsidRDefault="00A95DA3" w:rsidP="00A95DA3">
                      <w:pPr>
                        <w:jc w:val="center"/>
                      </w:pPr>
                    </w:p>
                  </w:txbxContent>
                </v:textbox>
              </v:shape>
            </w:pict>
          </mc:Fallback>
        </mc:AlternateContent>
      </w:r>
      <w:r w:rsidR="00F22253" w:rsidRPr="005F17D6">
        <w:rPr>
          <w:rFonts w:asciiTheme="minorBidi" w:hAnsiTheme="minorBidi" w:cstheme="minorBidi"/>
          <w:b/>
          <w:rtl/>
        </w:rPr>
        <w:t>الإغلاق</w:t>
      </w:r>
      <w:r w:rsidR="00F22253" w:rsidRPr="005F17D6">
        <w:rPr>
          <w:rFonts w:asciiTheme="minorBidi" w:hAnsiTheme="minorBidi" w:cstheme="minorBidi"/>
          <w:b/>
        </w:rPr>
        <w:t xml:space="preserve"> (Closing)</w:t>
      </w:r>
    </w:p>
    <w:p w:rsidR="00F458D1" w:rsidRDefault="00F458D1" w:rsidP="00F458D1">
      <w:pPr>
        <w:pStyle w:val="a3"/>
        <w:numPr>
          <w:ilvl w:val="0"/>
          <w:numId w:val="10"/>
        </w:numPr>
        <w:jc w:val="center"/>
      </w:pPr>
    </w:p>
    <w:p w:rsidR="00F22253" w:rsidRDefault="00F22253" w:rsidP="00F22253">
      <w:pPr>
        <w:jc w:val="left"/>
        <w:rPr>
          <w:rFonts w:asciiTheme="minorBidi" w:eastAsia="Times New Roman" w:hAnsiTheme="minorBidi" w:cstheme="minorBidi"/>
          <w:b/>
          <w:color w:val="auto"/>
          <w:sz w:val="24"/>
          <w:szCs w:val="24"/>
          <w:rtl/>
        </w:rPr>
      </w:pPr>
    </w:p>
    <w:p w:rsidR="00A95DA3" w:rsidRDefault="001B2613" w:rsidP="00F22253">
      <w:pPr>
        <w:jc w:val="left"/>
        <w:rPr>
          <w:rFonts w:asciiTheme="minorBidi" w:eastAsia="Times New Roman" w:hAnsiTheme="minorBidi" w:cstheme="minorBidi"/>
          <w:b/>
          <w:color w:val="auto"/>
          <w:sz w:val="24"/>
          <w:szCs w:val="24"/>
          <w:rtl/>
        </w:rPr>
      </w:pPr>
      <w:r w:rsidRPr="001B2613">
        <w:rPr>
          <w:rFonts w:asciiTheme="minorBidi" w:eastAsia="Times New Roman" w:hAnsiTheme="minorBidi" w:cstheme="minorBidi"/>
          <w:b/>
          <w:noProof/>
          <w:color w:val="auto"/>
          <w:sz w:val="24"/>
          <w:szCs w:val="24"/>
          <w:rtl/>
        </w:rPr>
        <mc:AlternateContent>
          <mc:Choice Requires="wps">
            <w:drawing>
              <wp:anchor distT="0" distB="0" distL="114300" distR="114300" simplePos="0" relativeHeight="251670528" behindDoc="0" locked="0" layoutInCell="1" allowOverlap="1" wp14:anchorId="60B93ED6" wp14:editId="3DAC79E6">
                <wp:simplePos x="0" y="0"/>
                <wp:positionH relativeFrom="column">
                  <wp:posOffset>752475</wp:posOffset>
                </wp:positionH>
                <wp:positionV relativeFrom="paragraph">
                  <wp:posOffset>186055</wp:posOffset>
                </wp:positionV>
                <wp:extent cx="3914140" cy="1403985"/>
                <wp:effectExtent l="0" t="0" r="10160" b="1079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914140" cy="1403985"/>
                        </a:xfrm>
                        <a:prstGeom prst="rect">
                          <a:avLst/>
                        </a:prstGeom>
                        <a:solidFill>
                          <a:srgbClr val="FFFFFF"/>
                        </a:solidFill>
                        <a:ln w="9525">
                          <a:solidFill>
                            <a:schemeClr val="bg1"/>
                          </a:solidFill>
                          <a:miter lim="800000"/>
                          <a:headEnd/>
                          <a:tailEnd/>
                        </a:ln>
                      </wps:spPr>
                      <wps:txbx>
                        <w:txbxContent>
                          <w:p w:rsidR="001B2613" w:rsidRDefault="001B2613" w:rsidP="001B2613">
                            <w:r>
                              <w:rPr>
                                <w:noProof/>
                              </w:rPr>
                              <w:drawing>
                                <wp:inline distT="0" distB="0" distL="0" distR="0" wp14:anchorId="7B1E1001" wp14:editId="4B58DE10">
                                  <wp:extent cx="3700462" cy="1945718"/>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دورة حياة المشروع.jpeg"/>
                                          <pic:cNvPicPr/>
                                        </pic:nvPicPr>
                                        <pic:blipFill>
                                          <a:blip r:embed="rId13">
                                            <a:extLst>
                                              <a:ext uri="{28A0092B-C50C-407E-A947-70E740481C1C}">
                                                <a14:useLocalDpi xmlns:a14="http://schemas.microsoft.com/office/drawing/2010/main" val="0"/>
                                              </a:ext>
                                            </a:extLst>
                                          </a:blip>
                                          <a:stretch>
                                            <a:fillRect/>
                                          </a:stretch>
                                        </pic:blipFill>
                                        <pic:spPr>
                                          <a:xfrm>
                                            <a:off x="0" y="0"/>
                                            <a:ext cx="3703937" cy="194754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59.25pt;margin-top:14.65pt;width:308.2pt;height:110.55pt;flip:x;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" strokecolor="white [3212]">
                <v:textbox style="mso-fit-shape-to-text:t">
                  <w:txbxContent>
                    <w:p w:rsidR="001B2613" w:rsidRDefault="001B2613" w:rsidP="001B2613">
                      <w:r>
                        <w:rPr>
                          <w:noProof/>
                        </w:rPr>
                        <w:drawing>
                          <wp:inline distT="0" distB="0" distL="0" distR="0" wp14:anchorId="7B1E1001" wp14:editId="4B58DE10">
                            <wp:extent cx="3700462" cy="1945718"/>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دورة حياة المشروع.jpeg"/>
                                    <pic:cNvPicPr/>
                                  </pic:nvPicPr>
                                  <pic:blipFill>
                                    <a:blip r:embed="rId13">
                                      <a:extLst>
                                        <a:ext uri="{28A0092B-C50C-407E-A947-70E740481C1C}">
                                          <a14:useLocalDpi xmlns:a14="http://schemas.microsoft.com/office/drawing/2010/main" val="0"/>
                                        </a:ext>
                                      </a:extLst>
                                    </a:blip>
                                    <a:stretch>
                                      <a:fillRect/>
                                    </a:stretch>
                                  </pic:blipFill>
                                  <pic:spPr>
                                    <a:xfrm>
                                      <a:off x="0" y="0"/>
                                      <a:ext cx="3703937" cy="1947545"/>
                                    </a:xfrm>
                                    <a:prstGeom prst="rect">
                                      <a:avLst/>
                                    </a:prstGeom>
                                  </pic:spPr>
                                </pic:pic>
                              </a:graphicData>
                            </a:graphic>
                          </wp:inline>
                        </w:drawing>
                      </w:r>
                    </w:p>
                  </w:txbxContent>
                </v:textbox>
              </v:shape>
            </w:pict>
          </mc:Fallback>
        </mc:AlternateContent>
      </w:r>
    </w:p>
    <w:p w:rsidR="00A95DA3" w:rsidRDefault="00A95DA3" w:rsidP="00F22253">
      <w:pPr>
        <w:jc w:val="left"/>
        <w:rPr>
          <w:rFonts w:asciiTheme="minorBidi" w:eastAsia="Times New Roman" w:hAnsiTheme="minorBidi" w:cstheme="minorBidi"/>
          <w:b/>
          <w:color w:val="auto"/>
          <w:sz w:val="24"/>
          <w:szCs w:val="24"/>
          <w:rtl/>
        </w:rPr>
      </w:pPr>
    </w:p>
    <w:p w:rsidR="00A95DA3" w:rsidRDefault="00A95DA3" w:rsidP="00F22253">
      <w:pPr>
        <w:jc w:val="left"/>
        <w:rPr>
          <w:rFonts w:asciiTheme="minorBidi" w:eastAsia="Times New Roman" w:hAnsiTheme="minorBidi" w:cstheme="minorBidi"/>
          <w:b/>
          <w:color w:val="auto"/>
          <w:sz w:val="24"/>
          <w:szCs w:val="24"/>
          <w:rtl/>
        </w:rPr>
      </w:pPr>
    </w:p>
    <w:p w:rsidR="00A95DA3" w:rsidRDefault="00A95DA3" w:rsidP="00F22253">
      <w:pPr>
        <w:jc w:val="left"/>
        <w:rPr>
          <w:rFonts w:asciiTheme="minorBidi" w:eastAsia="Times New Roman" w:hAnsiTheme="minorBidi" w:cstheme="minorBidi"/>
          <w:b/>
          <w:color w:val="auto"/>
          <w:sz w:val="24"/>
          <w:szCs w:val="24"/>
          <w:rtl/>
        </w:rPr>
      </w:pPr>
    </w:p>
    <w:p w:rsidR="00A95DA3" w:rsidRDefault="00A95DA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Default="001B2613" w:rsidP="00F22253">
      <w:pPr>
        <w:jc w:val="left"/>
        <w:rPr>
          <w:rFonts w:asciiTheme="minorBidi" w:eastAsia="Times New Roman" w:hAnsiTheme="minorBidi" w:cstheme="minorBidi" w:hint="cs"/>
          <w:b/>
          <w:color w:val="auto"/>
          <w:sz w:val="24"/>
          <w:szCs w:val="24"/>
          <w:rtl/>
        </w:rPr>
      </w:pPr>
    </w:p>
    <w:p w:rsidR="001B2613" w:rsidRPr="00BE23E5" w:rsidRDefault="001B2613" w:rsidP="00F22253">
      <w:pPr>
        <w:jc w:val="left"/>
        <w:rPr>
          <w:rFonts w:asciiTheme="minorBidi" w:eastAsia="Times New Roman" w:hAnsiTheme="minorBidi" w:cstheme="minorBidi"/>
          <w:b/>
          <w:color w:val="auto"/>
          <w:sz w:val="24"/>
          <w:szCs w:val="24"/>
        </w:rPr>
      </w:pPr>
    </w:p>
    <w:p w:rsidR="00F22253" w:rsidRPr="005F17D6" w:rsidRDefault="00F22253" w:rsidP="00F22253">
      <w:pPr>
        <w:pStyle w:val="3"/>
        <w:jc w:val="left"/>
        <w:rPr>
          <w:rFonts w:asciiTheme="minorBidi" w:eastAsia="Times New Roman" w:hAnsiTheme="minorBidi" w:cstheme="minorBidi"/>
          <w:b/>
          <w:color w:val="auto"/>
        </w:rPr>
      </w:pPr>
      <w:bookmarkStart w:id="27" w:name="_Toc206775530"/>
      <w:r w:rsidRPr="00BE23E5">
        <w:rPr>
          <w:rFonts w:asciiTheme="minorBidi" w:eastAsia="Times New Roman" w:hAnsiTheme="minorBidi" w:cstheme="minorBidi"/>
          <w:b/>
          <w:color w:val="auto"/>
        </w:rPr>
        <w:lastRenderedPageBreak/>
        <w:t>3</w:t>
      </w:r>
      <w:r w:rsidRPr="005F17D6">
        <w:rPr>
          <w:rFonts w:asciiTheme="minorBidi" w:eastAsia="Times New Roman" w:hAnsiTheme="minorBidi" w:cstheme="minorBidi"/>
          <w:b/>
          <w:color w:val="auto"/>
        </w:rPr>
        <w:t xml:space="preserve">. </w:t>
      </w:r>
      <w:r w:rsidRPr="005F17D6">
        <w:rPr>
          <w:rFonts w:asciiTheme="minorBidi" w:eastAsia="Times New Roman" w:hAnsiTheme="minorBidi" w:cstheme="minorBidi"/>
          <w:b/>
          <w:color w:val="auto"/>
          <w:rtl/>
        </w:rPr>
        <w:t>نجاح المشاريع</w:t>
      </w:r>
      <w:r w:rsidRPr="005F17D6">
        <w:rPr>
          <w:rFonts w:asciiTheme="minorBidi" w:eastAsia="Times New Roman" w:hAnsiTheme="minorBidi" w:cstheme="minorBidi"/>
          <w:b/>
          <w:color w:val="auto"/>
        </w:rPr>
        <w:t xml:space="preserve"> (Project Success)</w:t>
      </w:r>
      <w:bookmarkEnd w:id="27"/>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tl/>
        </w:rPr>
        <w:t>نجاح المشروع لا يُقاس فقط بإنجازه، بل بمدى تحقيقه للأهداف المخططة ضمن الوقت والتكلفة والجودة المطلوبة</w:t>
      </w:r>
      <w:r w:rsidRPr="005F17D6">
        <w:rPr>
          <w:rFonts w:asciiTheme="minorBidi" w:hAnsiTheme="minorBidi" w:cstheme="minorBidi"/>
          <w:b/>
        </w:rPr>
        <w:t>.</w:t>
      </w:r>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Pr>
        <w:t>"</w:t>
      </w:r>
      <w:r w:rsidRPr="005F17D6">
        <w:rPr>
          <w:rFonts w:asciiTheme="minorBidi" w:hAnsiTheme="minorBidi" w:cstheme="minorBidi"/>
          <w:b/>
          <w:rtl/>
        </w:rPr>
        <w:t>نجاح المشروع هو القدرة على تقديم النتائج المطلوبة ضمن الإطار الزمني والمادي، مع تحقيق رضا أصحاب المصلحة</w:t>
      </w:r>
      <w:r w:rsidRPr="005F17D6">
        <w:rPr>
          <w:rFonts w:asciiTheme="minorBidi" w:hAnsiTheme="minorBidi" w:cstheme="minorBidi"/>
          <w:b/>
        </w:rPr>
        <w:t>"</w:t>
      </w:r>
      <w:r w:rsidRPr="005F17D6">
        <w:rPr>
          <w:rFonts w:asciiTheme="minorBidi" w:hAnsiTheme="minorBidi" w:cstheme="minorBidi"/>
          <w:b/>
        </w:rPr>
        <w:br/>
      </w:r>
      <w:r w:rsidRPr="005F17D6">
        <w:rPr>
          <w:rFonts w:asciiTheme="minorBidi" w:hAnsiTheme="minorBidi" w:cstheme="minorBidi"/>
          <w:b/>
          <w:i/>
          <w:iCs/>
        </w:rPr>
        <w:t>(Kerzner, 2017)</w:t>
      </w:r>
    </w:p>
    <w:p w:rsidR="00F22253" w:rsidRPr="005F17D6" w:rsidRDefault="00F22253" w:rsidP="00F22253">
      <w:pPr>
        <w:pStyle w:val="4"/>
        <w:jc w:val="left"/>
        <w:rPr>
          <w:rFonts w:asciiTheme="minorBidi" w:eastAsia="Times New Roman" w:hAnsiTheme="minorBidi" w:cstheme="minorBidi"/>
          <w:b/>
          <w:i w:val="0"/>
          <w:iCs w:val="0"/>
          <w:color w:val="auto"/>
          <w:sz w:val="24"/>
          <w:szCs w:val="24"/>
        </w:rPr>
      </w:pPr>
      <w:r w:rsidRPr="005F17D6">
        <w:rPr>
          <w:rFonts w:asciiTheme="minorBidi" w:eastAsia="Times New Roman" w:hAnsiTheme="minorBidi" w:cstheme="minorBidi"/>
          <w:b/>
          <w:i w:val="0"/>
          <w:iCs w:val="0"/>
          <w:color w:val="auto"/>
          <w:sz w:val="24"/>
          <w:szCs w:val="24"/>
          <w:rtl/>
        </w:rPr>
        <w:t>مؤشرات قياس النجاح</w:t>
      </w:r>
      <w:r w:rsidRPr="005F17D6">
        <w:rPr>
          <w:rFonts w:asciiTheme="minorBidi" w:eastAsia="Times New Roman" w:hAnsiTheme="minorBidi" w:cstheme="minorBidi"/>
          <w:b/>
          <w:i w:val="0"/>
          <w:iCs w:val="0"/>
          <w:color w:val="auto"/>
          <w:sz w:val="24"/>
          <w:szCs w:val="24"/>
        </w:rPr>
        <w:t>:</w:t>
      </w:r>
    </w:p>
    <w:p w:rsidR="00F22253" w:rsidRPr="005F17D6" w:rsidRDefault="00F22253" w:rsidP="001340EA">
      <w:pPr>
        <w:pStyle w:val="a4"/>
        <w:numPr>
          <w:ilvl w:val="0"/>
          <w:numId w:val="11"/>
        </w:numPr>
        <w:bidi/>
        <w:rPr>
          <w:rFonts w:asciiTheme="minorBidi" w:hAnsiTheme="minorBidi" w:cstheme="minorBidi"/>
          <w:b/>
        </w:rPr>
      </w:pPr>
      <w:r w:rsidRPr="005F17D6">
        <w:rPr>
          <w:rFonts w:asciiTheme="minorBidi" w:hAnsiTheme="minorBidi" w:cstheme="minorBidi"/>
          <w:b/>
          <w:rtl/>
        </w:rPr>
        <w:t>الالتزام بالجدول الزمني</w:t>
      </w:r>
    </w:p>
    <w:p w:rsidR="00F22253" w:rsidRPr="005F17D6" w:rsidRDefault="00F22253" w:rsidP="001340EA">
      <w:pPr>
        <w:pStyle w:val="a4"/>
        <w:numPr>
          <w:ilvl w:val="0"/>
          <w:numId w:val="11"/>
        </w:numPr>
        <w:bidi/>
        <w:rPr>
          <w:rFonts w:asciiTheme="minorBidi" w:hAnsiTheme="minorBidi" w:cstheme="minorBidi"/>
          <w:b/>
        </w:rPr>
      </w:pPr>
      <w:r w:rsidRPr="005F17D6">
        <w:rPr>
          <w:rFonts w:asciiTheme="minorBidi" w:hAnsiTheme="minorBidi" w:cstheme="minorBidi"/>
          <w:b/>
          <w:rtl/>
        </w:rPr>
        <w:t>الالتزام بالميزانية</w:t>
      </w:r>
    </w:p>
    <w:p w:rsidR="00F22253" w:rsidRPr="005F17D6" w:rsidRDefault="00F22253" w:rsidP="001340EA">
      <w:pPr>
        <w:pStyle w:val="a4"/>
        <w:numPr>
          <w:ilvl w:val="0"/>
          <w:numId w:val="11"/>
        </w:numPr>
        <w:bidi/>
        <w:rPr>
          <w:rFonts w:asciiTheme="minorBidi" w:hAnsiTheme="minorBidi" w:cstheme="minorBidi"/>
          <w:b/>
        </w:rPr>
      </w:pPr>
      <w:r w:rsidRPr="005F17D6">
        <w:rPr>
          <w:rFonts w:asciiTheme="minorBidi" w:hAnsiTheme="minorBidi" w:cstheme="minorBidi"/>
          <w:b/>
          <w:rtl/>
        </w:rPr>
        <w:t>تحقيق أهداف المشروع بدقة</w:t>
      </w:r>
    </w:p>
    <w:p w:rsidR="00F22253" w:rsidRPr="005F17D6" w:rsidRDefault="00F22253" w:rsidP="001340EA">
      <w:pPr>
        <w:pStyle w:val="a4"/>
        <w:numPr>
          <w:ilvl w:val="0"/>
          <w:numId w:val="11"/>
        </w:numPr>
        <w:bidi/>
        <w:rPr>
          <w:rFonts w:asciiTheme="minorBidi" w:hAnsiTheme="minorBidi" w:cstheme="minorBidi"/>
          <w:b/>
        </w:rPr>
      </w:pPr>
      <w:r w:rsidRPr="005F17D6">
        <w:rPr>
          <w:rFonts w:asciiTheme="minorBidi" w:hAnsiTheme="minorBidi" w:cstheme="minorBidi"/>
          <w:b/>
          <w:rtl/>
        </w:rPr>
        <w:t>رضا العملاء أو المستفيدين</w:t>
      </w:r>
    </w:p>
    <w:p w:rsidR="00F22253" w:rsidRDefault="00F22253" w:rsidP="001340EA">
      <w:pPr>
        <w:pStyle w:val="a4"/>
        <w:numPr>
          <w:ilvl w:val="0"/>
          <w:numId w:val="11"/>
        </w:numPr>
        <w:bidi/>
        <w:rPr>
          <w:rFonts w:asciiTheme="minorBidi" w:hAnsiTheme="minorBidi" w:cstheme="minorBidi"/>
          <w:b/>
        </w:rPr>
      </w:pPr>
      <w:r w:rsidRPr="005F17D6">
        <w:rPr>
          <w:rFonts w:asciiTheme="minorBidi" w:hAnsiTheme="minorBidi" w:cstheme="minorBidi"/>
          <w:b/>
          <w:rtl/>
        </w:rPr>
        <w:t>الاستدامة وتحقيق القيمة طويلة المدى</w:t>
      </w:r>
    </w:p>
    <w:p w:rsidR="00992825" w:rsidRDefault="00992825" w:rsidP="00F22253">
      <w:pPr>
        <w:jc w:val="left"/>
        <w:rPr>
          <w:rFonts w:asciiTheme="minorBidi" w:eastAsia="Times New Roman" w:hAnsiTheme="minorBidi" w:cstheme="minorBidi"/>
          <w:b/>
          <w:color w:val="auto"/>
          <w:sz w:val="24"/>
          <w:szCs w:val="24"/>
          <w:rtl/>
        </w:rPr>
      </w:pPr>
      <w:r w:rsidRPr="00D93404">
        <w:rPr>
          <w:rFonts w:asciiTheme="minorBidi" w:eastAsia="Times New Roman" w:hAnsiTheme="minorBidi" w:cstheme="minorBidi"/>
          <w:b/>
          <w:noProof/>
          <w:color w:val="auto"/>
          <w:sz w:val="24"/>
          <w:szCs w:val="24"/>
          <w:rtl/>
        </w:rPr>
        <mc:AlternateContent>
          <mc:Choice Requires="wps">
            <w:drawing>
              <wp:anchor distT="0" distB="0" distL="114300" distR="114300" simplePos="0" relativeHeight="251666432" behindDoc="0" locked="0" layoutInCell="1" allowOverlap="1" wp14:anchorId="695F5514" wp14:editId="094FC725">
                <wp:simplePos x="0" y="0"/>
                <wp:positionH relativeFrom="column">
                  <wp:posOffset>1718310</wp:posOffset>
                </wp:positionH>
                <wp:positionV relativeFrom="paragraph">
                  <wp:posOffset>162560</wp:posOffset>
                </wp:positionV>
                <wp:extent cx="2374265" cy="1403985"/>
                <wp:effectExtent l="0" t="0" r="22225" b="24765"/>
                <wp:wrapNone/>
                <wp:docPr id="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403985"/>
                        </a:xfrm>
                        <a:prstGeom prst="rect">
                          <a:avLst/>
                        </a:prstGeom>
                        <a:solidFill>
                          <a:srgbClr val="FFFFFF"/>
                        </a:solidFill>
                        <a:ln w="9525">
                          <a:solidFill>
                            <a:schemeClr val="bg1"/>
                          </a:solidFill>
                          <a:miter lim="800000"/>
                          <a:headEnd/>
                          <a:tailEnd/>
                        </a:ln>
                      </wps:spPr>
                      <wps:txbx>
                        <w:txbxContent>
                          <w:p w:rsidR="00D93404" w:rsidRDefault="00D93404" w:rsidP="00D93404"/>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left:0;text-align:left;margin-left:135.3pt;margin-top:12.8pt;width:186.95pt;height:110.55pt;flip:x;z-index:2516664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" strokecolor="white [3212]">
                <v:textbox style="mso-fit-shape-to-text:t">
                  <w:txbxContent>
                    <w:p w:rsidR="00D93404" w:rsidRDefault="00D93404" w:rsidP="00D93404"/>
                  </w:txbxContent>
                </v:textbox>
              </v:shape>
            </w:pict>
          </mc:Fallback>
        </mc:AlternateContent>
      </w:r>
    </w:p>
    <w:p w:rsidR="00992825" w:rsidRDefault="0039358F" w:rsidP="00F22253">
      <w:pPr>
        <w:jc w:val="left"/>
        <w:rPr>
          <w:rFonts w:asciiTheme="minorBidi" w:eastAsia="Times New Roman" w:hAnsiTheme="minorBidi" w:cstheme="minorBidi"/>
          <w:b/>
          <w:color w:val="auto"/>
          <w:sz w:val="24"/>
          <w:szCs w:val="24"/>
          <w:rtl/>
        </w:rPr>
      </w:pPr>
      <w:r w:rsidRPr="0039358F">
        <w:rPr>
          <w:rFonts w:asciiTheme="minorBidi" w:eastAsia="Times New Roman" w:hAnsiTheme="minorBidi" w:cstheme="minorBidi"/>
          <w:b/>
          <w:noProof/>
          <w:color w:val="auto"/>
          <w:sz w:val="24"/>
          <w:szCs w:val="24"/>
          <w:rtl/>
        </w:rPr>
        <mc:AlternateContent>
          <mc:Choice Requires="wps">
            <w:drawing>
              <wp:anchor distT="0" distB="0" distL="114300" distR="114300" simplePos="0" relativeHeight="251672576" behindDoc="0" locked="0" layoutInCell="1" allowOverlap="1" wp14:anchorId="5F91686A" wp14:editId="685FA6A9">
                <wp:simplePos x="0" y="0"/>
                <wp:positionH relativeFrom="column">
                  <wp:posOffset>228599</wp:posOffset>
                </wp:positionH>
                <wp:positionV relativeFrom="paragraph">
                  <wp:posOffset>157480</wp:posOffset>
                </wp:positionV>
                <wp:extent cx="5028883" cy="4095750"/>
                <wp:effectExtent l="0" t="0" r="19685" b="19050"/>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028883" cy="4095750"/>
                        </a:xfrm>
                        <a:prstGeom prst="rect">
                          <a:avLst/>
                        </a:prstGeom>
                        <a:solidFill>
                          <a:srgbClr val="FFFFFF"/>
                        </a:solidFill>
                        <a:ln w="9525">
                          <a:solidFill>
                            <a:schemeClr val="bg1"/>
                          </a:solidFill>
                          <a:miter lim="800000"/>
                          <a:headEnd/>
                          <a:tailEnd/>
                        </a:ln>
                      </wps:spPr>
                      <wps:txbx>
                        <w:txbxContent>
                          <w:p w:rsidR="0039358F" w:rsidRDefault="0039358F" w:rsidP="0039358F">
                            <w:r>
                              <w:rPr>
                                <w:noProof/>
                              </w:rPr>
                              <w:drawing>
                                <wp:inline distT="0" distB="0" distL="0" distR="0" wp14:anchorId="5493625D" wp14:editId="35316892">
                                  <wp:extent cx="4852988" cy="3867150"/>
                                  <wp:effectExtent l="0" t="0" r="508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عوامل نجاح المشروع.jpeg"/>
                                          <pic:cNvPicPr/>
                                        </pic:nvPicPr>
                                        <pic:blipFill>
                                          <a:blip r:embed="rId14">
                                            <a:extLst>
                                              <a:ext uri="{28A0092B-C50C-407E-A947-70E740481C1C}">
                                                <a14:useLocalDpi xmlns:a14="http://schemas.microsoft.com/office/drawing/2010/main" val="0"/>
                                              </a:ext>
                                            </a:extLst>
                                          </a:blip>
                                          <a:stretch>
                                            <a:fillRect/>
                                          </a:stretch>
                                        </pic:blipFill>
                                        <pic:spPr>
                                          <a:xfrm>
                                            <a:off x="0" y="0"/>
                                            <a:ext cx="4857545" cy="38707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8pt;margin-top:12.4pt;width:396pt;height:322.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" strokecolor="white [3212]">
                <v:textbox>
                  <w:txbxContent>
                    <w:p w:rsidR="0039358F" w:rsidRDefault="0039358F" w:rsidP="0039358F">
                      <w:r>
                        <w:rPr>
                          <w:noProof/>
                        </w:rPr>
                        <w:drawing>
                          <wp:inline distT="0" distB="0" distL="0" distR="0" wp14:anchorId="5493625D" wp14:editId="35316892">
                            <wp:extent cx="4852988" cy="3867150"/>
                            <wp:effectExtent l="0" t="0" r="508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عوامل نجاح المشروع.jpeg"/>
                                    <pic:cNvPicPr/>
                                  </pic:nvPicPr>
                                  <pic:blipFill>
                                    <a:blip r:embed="rId14">
                                      <a:extLst>
                                        <a:ext uri="{28A0092B-C50C-407E-A947-70E740481C1C}">
                                          <a14:useLocalDpi xmlns:a14="http://schemas.microsoft.com/office/drawing/2010/main" val="0"/>
                                        </a:ext>
                                      </a:extLst>
                                    </a:blip>
                                    <a:stretch>
                                      <a:fillRect/>
                                    </a:stretch>
                                  </pic:blipFill>
                                  <pic:spPr>
                                    <a:xfrm>
                                      <a:off x="0" y="0"/>
                                      <a:ext cx="4857545" cy="3870781"/>
                                    </a:xfrm>
                                    <a:prstGeom prst="rect">
                                      <a:avLst/>
                                    </a:prstGeom>
                                  </pic:spPr>
                                </pic:pic>
                              </a:graphicData>
                            </a:graphic>
                          </wp:inline>
                        </w:drawing>
                      </w:r>
                    </w:p>
                  </w:txbxContent>
                </v:textbox>
              </v:shape>
            </w:pict>
          </mc:Fallback>
        </mc:AlternateContent>
      </w:r>
    </w:p>
    <w:p w:rsidR="00992825" w:rsidRDefault="00992825" w:rsidP="00F22253">
      <w:pPr>
        <w:jc w:val="left"/>
        <w:rPr>
          <w:rFonts w:asciiTheme="minorBidi" w:eastAsia="Times New Roman" w:hAnsiTheme="minorBidi" w:cstheme="minorBidi"/>
          <w:b/>
          <w:color w:val="auto"/>
          <w:sz w:val="24"/>
          <w:szCs w:val="24"/>
          <w:rtl/>
        </w:rPr>
      </w:pPr>
    </w:p>
    <w:p w:rsidR="00992825" w:rsidRDefault="00992825" w:rsidP="00F22253">
      <w:pPr>
        <w:jc w:val="left"/>
        <w:rPr>
          <w:rFonts w:asciiTheme="minorBidi" w:eastAsia="Times New Roman" w:hAnsiTheme="minorBidi" w:cstheme="minorBidi"/>
          <w:b/>
          <w:color w:val="auto"/>
          <w:sz w:val="24"/>
          <w:szCs w:val="24"/>
          <w:rtl/>
        </w:rPr>
      </w:pPr>
    </w:p>
    <w:p w:rsidR="00992825" w:rsidRDefault="00992825" w:rsidP="00F22253">
      <w:pPr>
        <w:jc w:val="left"/>
        <w:rPr>
          <w:rFonts w:asciiTheme="minorBidi" w:eastAsia="Times New Roman" w:hAnsiTheme="minorBidi" w:cstheme="minorBidi"/>
          <w:b/>
          <w:color w:val="auto"/>
          <w:sz w:val="24"/>
          <w:szCs w:val="24"/>
          <w:rtl/>
        </w:rPr>
      </w:pPr>
    </w:p>
    <w:p w:rsidR="00F727EE" w:rsidRDefault="00F727EE" w:rsidP="00F22253">
      <w:pPr>
        <w:jc w:val="left"/>
        <w:rPr>
          <w:rFonts w:asciiTheme="minorBidi" w:eastAsia="Times New Roman" w:hAnsiTheme="minorBidi" w:cstheme="minorBidi"/>
          <w:b/>
          <w:color w:val="auto"/>
          <w:sz w:val="24"/>
          <w:szCs w:val="24"/>
          <w:rtl/>
        </w:rPr>
      </w:pPr>
    </w:p>
    <w:p w:rsidR="00F22253" w:rsidRDefault="00F22253"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39358F" w:rsidRDefault="0039358F" w:rsidP="00F22253">
      <w:pPr>
        <w:jc w:val="left"/>
        <w:rPr>
          <w:rFonts w:asciiTheme="minorBidi" w:eastAsia="Times New Roman" w:hAnsiTheme="minorBidi" w:cstheme="minorBidi" w:hint="cs"/>
          <w:b/>
          <w:color w:val="auto"/>
          <w:sz w:val="24"/>
          <w:szCs w:val="24"/>
          <w:rtl/>
        </w:rPr>
      </w:pPr>
    </w:p>
    <w:p w:rsidR="005B01FC" w:rsidRDefault="005B01FC" w:rsidP="00F22253">
      <w:pPr>
        <w:jc w:val="left"/>
        <w:rPr>
          <w:rFonts w:asciiTheme="minorBidi" w:eastAsia="Times New Roman" w:hAnsiTheme="minorBidi" w:cstheme="minorBidi" w:hint="cs"/>
          <w:b/>
          <w:color w:val="auto"/>
          <w:sz w:val="24"/>
          <w:szCs w:val="24"/>
          <w:rtl/>
        </w:rPr>
      </w:pPr>
    </w:p>
    <w:p w:rsidR="0039358F" w:rsidRPr="005F17D6" w:rsidRDefault="0039358F" w:rsidP="00F22253">
      <w:pPr>
        <w:jc w:val="left"/>
        <w:rPr>
          <w:rFonts w:asciiTheme="minorBidi" w:eastAsia="Times New Roman" w:hAnsiTheme="minorBidi" w:cstheme="minorBidi"/>
          <w:b/>
          <w:color w:val="auto"/>
          <w:sz w:val="24"/>
          <w:szCs w:val="24"/>
        </w:rPr>
      </w:pPr>
    </w:p>
    <w:p w:rsidR="00F22253" w:rsidRPr="005F17D6" w:rsidRDefault="00F22253" w:rsidP="00F22253">
      <w:pPr>
        <w:pStyle w:val="3"/>
        <w:jc w:val="left"/>
        <w:rPr>
          <w:rFonts w:asciiTheme="minorBidi" w:eastAsia="Times New Roman" w:hAnsiTheme="minorBidi" w:cstheme="minorBidi"/>
          <w:b/>
          <w:color w:val="auto"/>
        </w:rPr>
      </w:pPr>
      <w:bookmarkStart w:id="28" w:name="_Toc206775531"/>
      <w:r w:rsidRPr="005F17D6">
        <w:rPr>
          <w:rFonts w:asciiTheme="minorBidi" w:eastAsia="Times New Roman" w:hAnsiTheme="minorBidi" w:cstheme="minorBidi"/>
          <w:b/>
          <w:color w:val="auto"/>
        </w:rPr>
        <w:lastRenderedPageBreak/>
        <w:t xml:space="preserve">4. </w:t>
      </w:r>
      <w:r w:rsidRPr="005F17D6">
        <w:rPr>
          <w:rFonts w:asciiTheme="minorBidi" w:eastAsia="Times New Roman" w:hAnsiTheme="minorBidi" w:cstheme="minorBidi"/>
          <w:b/>
          <w:color w:val="auto"/>
          <w:rtl/>
        </w:rPr>
        <w:t>العلاقة بين التحول الرقمي ونجاح المشاريع</w:t>
      </w:r>
      <w:bookmarkEnd w:id="28"/>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tl/>
        </w:rPr>
        <w:t>تشير الأدبيات إلى أن التحول الرقمي له دور فعّال في تعزيز قدرة المؤسسات على إدارة المشاريع بفعالية</w:t>
      </w:r>
      <w:r w:rsidRPr="005F17D6">
        <w:rPr>
          <w:rFonts w:asciiTheme="minorBidi" w:hAnsiTheme="minorBidi" w:cstheme="minorBidi"/>
          <w:b/>
        </w:rPr>
        <w:t>.</w:t>
      </w:r>
    </w:p>
    <w:p w:rsidR="00F22253" w:rsidRPr="005F17D6" w:rsidRDefault="00F22253" w:rsidP="001340EA">
      <w:pPr>
        <w:pStyle w:val="a4"/>
        <w:numPr>
          <w:ilvl w:val="0"/>
          <w:numId w:val="12"/>
        </w:numPr>
        <w:bidi/>
        <w:rPr>
          <w:rFonts w:asciiTheme="minorBidi" w:hAnsiTheme="minorBidi" w:cstheme="minorBidi"/>
          <w:b/>
        </w:rPr>
      </w:pPr>
      <w:r w:rsidRPr="005F17D6">
        <w:rPr>
          <w:rFonts w:asciiTheme="minorBidi" w:hAnsiTheme="minorBidi" w:cstheme="minorBidi"/>
          <w:b/>
          <w:rtl/>
        </w:rPr>
        <w:t>يساهم في تحسين التواصل وتبادل المعلومات</w:t>
      </w:r>
    </w:p>
    <w:p w:rsidR="00F22253" w:rsidRPr="005F17D6" w:rsidRDefault="00F22253" w:rsidP="001340EA">
      <w:pPr>
        <w:pStyle w:val="a4"/>
        <w:numPr>
          <w:ilvl w:val="0"/>
          <w:numId w:val="12"/>
        </w:numPr>
        <w:bidi/>
        <w:rPr>
          <w:rFonts w:asciiTheme="minorBidi" w:hAnsiTheme="minorBidi" w:cstheme="minorBidi"/>
          <w:b/>
        </w:rPr>
      </w:pPr>
      <w:r w:rsidRPr="005F17D6">
        <w:rPr>
          <w:rFonts w:asciiTheme="minorBidi" w:hAnsiTheme="minorBidi" w:cstheme="minorBidi"/>
          <w:b/>
          <w:rtl/>
        </w:rPr>
        <w:t>يقلل من الأخطاء والتكرار</w:t>
      </w:r>
    </w:p>
    <w:p w:rsidR="00F22253" w:rsidRPr="005F17D6" w:rsidRDefault="00F22253" w:rsidP="001340EA">
      <w:pPr>
        <w:pStyle w:val="a4"/>
        <w:numPr>
          <w:ilvl w:val="0"/>
          <w:numId w:val="12"/>
        </w:numPr>
        <w:bidi/>
        <w:rPr>
          <w:rFonts w:asciiTheme="minorBidi" w:hAnsiTheme="minorBidi" w:cstheme="minorBidi"/>
          <w:b/>
        </w:rPr>
      </w:pPr>
      <w:r w:rsidRPr="005F17D6">
        <w:rPr>
          <w:rFonts w:asciiTheme="minorBidi" w:hAnsiTheme="minorBidi" w:cstheme="minorBidi"/>
          <w:b/>
          <w:rtl/>
        </w:rPr>
        <w:t>يساعد في اتخاذ قرارات مستندة إلى بيانات</w:t>
      </w:r>
    </w:p>
    <w:p w:rsidR="00F22253" w:rsidRPr="005F17D6" w:rsidRDefault="00F22253" w:rsidP="001340EA">
      <w:pPr>
        <w:pStyle w:val="a4"/>
        <w:numPr>
          <w:ilvl w:val="0"/>
          <w:numId w:val="12"/>
        </w:numPr>
        <w:bidi/>
        <w:rPr>
          <w:rFonts w:asciiTheme="minorBidi" w:hAnsiTheme="minorBidi" w:cstheme="minorBidi"/>
          <w:b/>
        </w:rPr>
      </w:pPr>
      <w:r w:rsidRPr="005F17D6">
        <w:rPr>
          <w:rFonts w:asciiTheme="minorBidi" w:hAnsiTheme="minorBidi" w:cstheme="minorBidi"/>
          <w:b/>
          <w:rtl/>
        </w:rPr>
        <w:t>يرفع من سرعة الإنجاز والكفاءة التشغيلية</w:t>
      </w:r>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tl/>
        </w:rPr>
        <w:t>في تقرير لـ</w:t>
      </w:r>
      <w:r w:rsidRPr="005F17D6">
        <w:rPr>
          <w:rFonts w:asciiTheme="minorBidi" w:hAnsiTheme="minorBidi" w:cstheme="minorBidi"/>
          <w:b/>
        </w:rPr>
        <w:t xml:space="preserve"> PMI (2021)</w:t>
      </w:r>
      <w:r w:rsidRPr="005F17D6">
        <w:rPr>
          <w:rFonts w:asciiTheme="minorBidi" w:hAnsiTheme="minorBidi" w:cstheme="minorBidi"/>
          <w:b/>
          <w:rtl/>
        </w:rPr>
        <w:t>، أشارت النتائج إلى أن</w:t>
      </w:r>
      <w:r w:rsidRPr="005F17D6">
        <w:rPr>
          <w:rFonts w:asciiTheme="minorBidi" w:hAnsiTheme="minorBidi" w:cstheme="minorBidi"/>
          <w:b/>
        </w:rPr>
        <w:t>:</w:t>
      </w:r>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Pr>
        <w:t>"</w:t>
      </w:r>
      <w:r w:rsidRPr="005F17D6">
        <w:rPr>
          <w:rFonts w:asciiTheme="minorBidi" w:hAnsiTheme="minorBidi" w:cstheme="minorBidi"/>
          <w:b/>
          <w:rtl/>
        </w:rPr>
        <w:t>المؤسسات التي تعتمد بشكل كبير على التقنيات الرقمية حققت معدلات نجاح أعلى بمقدار 40% مقارنة بالمؤسسات التي تفتقر إلى التحول الرقمي</w:t>
      </w:r>
      <w:r w:rsidRPr="005F17D6">
        <w:rPr>
          <w:rFonts w:asciiTheme="minorBidi" w:hAnsiTheme="minorBidi" w:cstheme="minorBidi"/>
          <w:b/>
        </w:rPr>
        <w:t>."</w:t>
      </w:r>
    </w:p>
    <w:p w:rsidR="00F22253" w:rsidRPr="005F17D6" w:rsidRDefault="00F22253" w:rsidP="00F22253">
      <w:pPr>
        <w:jc w:val="left"/>
        <w:rPr>
          <w:rFonts w:asciiTheme="minorBidi" w:eastAsia="Times New Roman" w:hAnsiTheme="minorBidi" w:cstheme="minorBidi"/>
          <w:b/>
          <w:color w:val="auto"/>
          <w:sz w:val="24"/>
          <w:szCs w:val="24"/>
        </w:rPr>
      </w:pPr>
    </w:p>
    <w:p w:rsidR="00F22253" w:rsidRPr="005F17D6" w:rsidRDefault="00F22253" w:rsidP="00F22253">
      <w:pPr>
        <w:pStyle w:val="3"/>
        <w:jc w:val="left"/>
        <w:rPr>
          <w:rFonts w:asciiTheme="minorBidi" w:eastAsia="Times New Roman" w:hAnsiTheme="minorBidi" w:cstheme="minorBidi"/>
          <w:b/>
          <w:color w:val="auto"/>
        </w:rPr>
      </w:pPr>
      <w:bookmarkStart w:id="29" w:name="_Toc206775532"/>
      <w:r w:rsidRPr="005F17D6">
        <w:rPr>
          <w:rFonts w:asciiTheme="minorBidi" w:eastAsia="Times New Roman" w:hAnsiTheme="minorBidi" w:cstheme="minorBidi"/>
          <w:b/>
          <w:color w:val="auto"/>
          <w:rtl/>
        </w:rPr>
        <w:t>خلاصة المنطلقات النظرية</w:t>
      </w:r>
      <w:r w:rsidRPr="005F17D6">
        <w:rPr>
          <w:rFonts w:asciiTheme="minorBidi" w:eastAsia="Times New Roman" w:hAnsiTheme="minorBidi" w:cstheme="minorBidi"/>
          <w:b/>
          <w:color w:val="auto"/>
        </w:rPr>
        <w:t>:</w:t>
      </w:r>
      <w:bookmarkEnd w:id="29"/>
    </w:p>
    <w:p w:rsidR="00F22253" w:rsidRPr="005F17D6" w:rsidRDefault="00F22253" w:rsidP="00F22253">
      <w:pPr>
        <w:pStyle w:val="a4"/>
        <w:bidi/>
        <w:rPr>
          <w:rFonts w:asciiTheme="minorBidi" w:hAnsiTheme="minorBidi" w:cstheme="minorBidi"/>
          <w:b/>
        </w:rPr>
      </w:pPr>
      <w:r w:rsidRPr="005F17D6">
        <w:rPr>
          <w:rFonts w:asciiTheme="minorBidi" w:hAnsiTheme="minorBidi" w:cstheme="minorBidi"/>
          <w:b/>
          <w:rtl/>
        </w:rPr>
        <w:t>من خلال ما سبق، يتضح أن التحول الرقمي متغير مستقل يؤثر في آلية إدارة المشروع، بينما نجاح المشروع هو المتغير التابع الذي يتأثر بتطبيق هذا التحول. ويُسهم هذا الإطار النظري في بناء الفرضيات، وتصميم أداة الدراسة، وتحليل النتائج المتوقعة في بيئة عمل تقنية متقدمة كالمملكة العربية السعودية</w:t>
      </w:r>
      <w:r w:rsidRPr="005F17D6">
        <w:rPr>
          <w:rFonts w:asciiTheme="minorBidi" w:hAnsiTheme="minorBidi" w:cstheme="minorBidi"/>
          <w:b/>
        </w:rPr>
        <w:t>.</w:t>
      </w:r>
    </w:p>
    <w:p w:rsidR="00F22253" w:rsidRPr="005F17D6" w:rsidRDefault="00F22253" w:rsidP="00F22253">
      <w:pPr>
        <w:pStyle w:val="a4"/>
        <w:bidi/>
        <w:rPr>
          <w:rFonts w:asciiTheme="minorBidi" w:hAnsiTheme="minorBidi" w:cstheme="minorBidi"/>
          <w:b/>
          <w:rtl/>
        </w:rPr>
      </w:pPr>
    </w:p>
    <w:p w:rsidR="00F22253" w:rsidRDefault="00F22253" w:rsidP="00BD58B3">
      <w:pPr>
        <w:pStyle w:val="a4"/>
        <w:bidi/>
        <w:rPr>
          <w:rtl/>
        </w:rPr>
      </w:pPr>
    </w:p>
    <w:p w:rsidR="00F22253" w:rsidRDefault="00F22253" w:rsidP="00BD58B3">
      <w:pPr>
        <w:pStyle w:val="a4"/>
        <w:bidi/>
        <w:rPr>
          <w:rtl/>
        </w:rPr>
      </w:pPr>
    </w:p>
    <w:p w:rsidR="005F17D6" w:rsidRDefault="005F17D6" w:rsidP="005F17D6">
      <w:pPr>
        <w:pStyle w:val="a4"/>
        <w:bidi/>
        <w:rPr>
          <w:rtl/>
        </w:rPr>
      </w:pPr>
    </w:p>
    <w:p w:rsidR="005F17D6" w:rsidRDefault="005F17D6" w:rsidP="005F17D6">
      <w:pPr>
        <w:pStyle w:val="a4"/>
        <w:bidi/>
        <w:rPr>
          <w:rtl/>
        </w:rPr>
      </w:pPr>
    </w:p>
    <w:p w:rsidR="005F17D6" w:rsidRDefault="005F17D6" w:rsidP="005F17D6">
      <w:pPr>
        <w:pStyle w:val="a4"/>
        <w:bidi/>
        <w:rPr>
          <w:rtl/>
        </w:rPr>
      </w:pPr>
    </w:p>
    <w:p w:rsidR="005F17D6" w:rsidRPr="005F17D6" w:rsidRDefault="005F17D6" w:rsidP="005F17D6">
      <w:pPr>
        <w:pStyle w:val="a4"/>
        <w:bidi/>
        <w:jc w:val="center"/>
        <w:rPr>
          <w:rFonts w:asciiTheme="minorBidi" w:hAnsiTheme="minorBidi" w:cstheme="minorBidi"/>
        </w:rPr>
      </w:pPr>
    </w:p>
    <w:p w:rsidR="00BD58B3" w:rsidRPr="005F17D6" w:rsidRDefault="00BD58B3" w:rsidP="009F0A74">
      <w:pPr>
        <w:autoSpaceDE w:val="0"/>
        <w:autoSpaceDN w:val="0"/>
        <w:adjustRightInd w:val="0"/>
        <w:spacing w:after="0" w:line="240" w:lineRule="auto"/>
        <w:jc w:val="center"/>
        <w:rPr>
          <w:rFonts w:asciiTheme="minorBidi" w:eastAsiaTheme="minorEastAsia" w:hAnsiTheme="minorBidi" w:cstheme="minorBidi"/>
          <w:b/>
          <w:bCs/>
          <w:color w:val="auto"/>
          <w:sz w:val="24"/>
          <w:szCs w:val="24"/>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F727EE" w:rsidRDefault="00F727EE"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F727EE" w:rsidRDefault="00F727EE"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F727EE" w:rsidRDefault="00F727EE"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F727EE" w:rsidRDefault="00F727EE"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F727EE" w:rsidRDefault="00F727EE" w:rsidP="00BD58B3">
      <w:pPr>
        <w:autoSpaceDE w:val="0"/>
        <w:autoSpaceDN w:val="0"/>
        <w:adjustRightInd w:val="0"/>
        <w:spacing w:after="0" w:line="240" w:lineRule="auto"/>
        <w:jc w:val="left"/>
        <w:rPr>
          <w:rFonts w:ascii="Calibri,Bold" w:eastAsiaTheme="minorEastAsia" w:hAnsiTheme="minorHAnsi" w:cs="Calibri,Bold" w:hint="cs"/>
          <w:b/>
          <w:bCs/>
          <w:color w:val="auto"/>
          <w:sz w:val="52"/>
          <w:szCs w:val="52"/>
          <w:rtl/>
        </w:rPr>
      </w:pPr>
    </w:p>
    <w:p w:rsidR="0039358F" w:rsidRDefault="0039358F" w:rsidP="00BD58B3">
      <w:pPr>
        <w:autoSpaceDE w:val="0"/>
        <w:autoSpaceDN w:val="0"/>
        <w:adjustRightInd w:val="0"/>
        <w:spacing w:after="0" w:line="240" w:lineRule="auto"/>
        <w:jc w:val="left"/>
        <w:rPr>
          <w:rFonts w:ascii="Calibri,Bold" w:eastAsiaTheme="minorEastAsia" w:hAnsiTheme="minorHAnsi" w:cs="Calibri,Bold" w:hint="cs"/>
          <w:b/>
          <w:bCs/>
          <w:color w:val="auto"/>
          <w:sz w:val="52"/>
          <w:szCs w:val="52"/>
          <w:rtl/>
        </w:rPr>
      </w:pPr>
    </w:p>
    <w:p w:rsidR="0039358F" w:rsidRDefault="0039358F" w:rsidP="00BD58B3">
      <w:pPr>
        <w:autoSpaceDE w:val="0"/>
        <w:autoSpaceDN w:val="0"/>
        <w:adjustRightInd w:val="0"/>
        <w:spacing w:after="0" w:line="240" w:lineRule="auto"/>
        <w:jc w:val="left"/>
        <w:rPr>
          <w:rFonts w:ascii="Calibri,Bold" w:eastAsiaTheme="minorEastAsia" w:hAnsiTheme="minorHAnsi" w:cs="Calibri,Bold" w:hint="cs"/>
          <w:b/>
          <w:bCs/>
          <w:color w:val="auto"/>
          <w:sz w:val="52"/>
          <w:szCs w:val="52"/>
          <w:rtl/>
        </w:rPr>
      </w:pPr>
    </w:p>
    <w:p w:rsidR="0039358F" w:rsidRDefault="0039358F" w:rsidP="00BD58B3">
      <w:pPr>
        <w:autoSpaceDE w:val="0"/>
        <w:autoSpaceDN w:val="0"/>
        <w:adjustRightInd w:val="0"/>
        <w:spacing w:after="0" w:line="240" w:lineRule="auto"/>
        <w:jc w:val="left"/>
        <w:rPr>
          <w:rFonts w:ascii="Calibri,Bold" w:eastAsiaTheme="minorEastAsia" w:hAnsiTheme="minorHAnsi" w:cs="Calibri,Bold" w:hint="cs"/>
          <w:b/>
          <w:bCs/>
          <w:color w:val="auto"/>
          <w:sz w:val="52"/>
          <w:szCs w:val="52"/>
          <w:rtl/>
        </w:rPr>
      </w:pPr>
    </w:p>
    <w:p w:rsidR="00F727EE" w:rsidRDefault="00F727EE"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Pr="009F0A74"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4"/>
          <w:szCs w:val="54"/>
          <w:rtl/>
        </w:rPr>
      </w:pPr>
    </w:p>
    <w:p w:rsidR="001B74C0" w:rsidRPr="009F0A74" w:rsidRDefault="009F0A74" w:rsidP="009F0A74">
      <w:pPr>
        <w:autoSpaceDE w:val="0"/>
        <w:autoSpaceDN w:val="0"/>
        <w:adjustRightInd w:val="0"/>
        <w:spacing w:after="0" w:line="240" w:lineRule="auto"/>
        <w:jc w:val="center"/>
        <w:rPr>
          <w:rFonts w:ascii="Calibri,Bold" w:eastAsiaTheme="minorEastAsia" w:hAnsiTheme="minorHAnsi" w:cs="Calibri,Bold"/>
          <w:b/>
          <w:bCs/>
          <w:color w:val="auto"/>
          <w:sz w:val="34"/>
          <w:szCs w:val="34"/>
          <w:rtl/>
        </w:rPr>
      </w:pPr>
      <w:r w:rsidRPr="009F0A74">
        <w:rPr>
          <w:rFonts w:asciiTheme="minorBidi" w:eastAsiaTheme="minorEastAsia" w:hAnsiTheme="minorBidi" w:cstheme="minorBidi"/>
          <w:b/>
          <w:bCs/>
          <w:color w:val="auto"/>
          <w:sz w:val="32"/>
          <w:szCs w:val="32"/>
          <w:rtl/>
        </w:rPr>
        <w:t>الفصل</w:t>
      </w:r>
      <w:r w:rsidRPr="009F0A74">
        <w:rPr>
          <w:rFonts w:asciiTheme="minorBidi" w:eastAsiaTheme="minorEastAsia" w:hAnsiTheme="minorBidi" w:cstheme="minorBidi"/>
          <w:b/>
          <w:bCs/>
          <w:color w:val="auto"/>
          <w:sz w:val="32"/>
          <w:szCs w:val="32"/>
        </w:rPr>
        <w:t xml:space="preserve"> </w:t>
      </w:r>
      <w:r w:rsidRPr="009F0A74">
        <w:rPr>
          <w:rFonts w:asciiTheme="minorBidi" w:eastAsiaTheme="minorEastAsia" w:hAnsiTheme="minorBidi" w:cstheme="minorBidi"/>
          <w:b/>
          <w:bCs/>
          <w:color w:val="auto"/>
          <w:sz w:val="32"/>
          <w:szCs w:val="32"/>
          <w:rtl/>
        </w:rPr>
        <w:t>الرابع</w:t>
      </w:r>
    </w:p>
    <w:p w:rsidR="001B74C0" w:rsidRPr="009F0A74"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4"/>
          <w:szCs w:val="54"/>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52"/>
          <w:szCs w:val="52"/>
          <w:rtl/>
        </w:rPr>
      </w:pPr>
    </w:p>
    <w:p w:rsidR="001B74C0" w:rsidRPr="005F17D6" w:rsidRDefault="001B74C0" w:rsidP="00BD58B3">
      <w:pPr>
        <w:autoSpaceDE w:val="0"/>
        <w:autoSpaceDN w:val="0"/>
        <w:adjustRightInd w:val="0"/>
        <w:spacing w:after="0" w:line="240" w:lineRule="auto"/>
        <w:jc w:val="left"/>
        <w:rPr>
          <w:rFonts w:asciiTheme="minorBidi" w:eastAsia="Times New Roman" w:hAnsiTheme="minorBidi" w:cstheme="minorBidi"/>
          <w:color w:val="auto"/>
          <w:sz w:val="24"/>
          <w:szCs w:val="24"/>
          <w:rtl/>
        </w:rPr>
      </w:pPr>
    </w:p>
    <w:p w:rsidR="001B74C0" w:rsidRPr="00005B50" w:rsidRDefault="005F17D6" w:rsidP="005F17D6">
      <w:pPr>
        <w:pStyle w:val="2"/>
        <w:jc w:val="left"/>
        <w:rPr>
          <w:rFonts w:asciiTheme="minorBidi" w:eastAsia="Times New Roman" w:hAnsiTheme="minorBidi" w:cstheme="minorBidi"/>
          <w:bCs/>
          <w:color w:val="auto"/>
          <w:sz w:val="24"/>
          <w:szCs w:val="24"/>
        </w:rPr>
      </w:pPr>
      <w:r w:rsidRPr="005F17D6">
        <w:rPr>
          <w:rFonts w:asciiTheme="minorBidi" w:eastAsia="Times New Roman" w:hAnsiTheme="minorBidi" w:cstheme="minorBidi" w:hint="cs"/>
          <w:b w:val="0"/>
          <w:color w:val="auto"/>
          <w:sz w:val="24"/>
          <w:szCs w:val="24"/>
          <w:rtl/>
        </w:rPr>
        <w:lastRenderedPageBreak/>
        <w:t xml:space="preserve"> </w:t>
      </w:r>
      <w:bookmarkStart w:id="30" w:name="_Toc206775533"/>
      <w:r w:rsidRPr="00005B50">
        <w:rPr>
          <w:rFonts w:asciiTheme="minorBidi" w:eastAsia="Times New Roman" w:hAnsiTheme="minorBidi" w:cstheme="minorBidi" w:hint="cs"/>
          <w:bCs/>
          <w:color w:val="auto"/>
          <w:sz w:val="28"/>
          <w:szCs w:val="28"/>
          <w:rtl/>
        </w:rPr>
        <w:t>4.1</w:t>
      </w:r>
      <w:r w:rsidR="001B74C0" w:rsidRPr="00005B50">
        <w:rPr>
          <w:rFonts w:asciiTheme="minorBidi" w:eastAsia="Times New Roman" w:hAnsiTheme="minorBidi" w:cstheme="minorBidi"/>
          <w:bCs/>
          <w:color w:val="auto"/>
          <w:sz w:val="28"/>
          <w:szCs w:val="28"/>
          <w:rtl/>
        </w:rPr>
        <w:t>المنهجية العلمية</w:t>
      </w:r>
      <w:bookmarkEnd w:id="30"/>
      <w:r w:rsidR="001B74C0" w:rsidRPr="00005B50">
        <w:rPr>
          <w:rFonts w:asciiTheme="minorBidi" w:eastAsia="Times New Roman" w:hAnsiTheme="minorBidi" w:cstheme="minorBidi"/>
          <w:bCs/>
          <w:color w:val="auto"/>
          <w:sz w:val="28"/>
          <w:szCs w:val="28"/>
        </w:rPr>
        <w:t xml:space="preserve"> </w:t>
      </w:r>
    </w:p>
    <w:p w:rsidR="001B74C0" w:rsidRPr="005F17D6" w:rsidRDefault="001B74C0" w:rsidP="001B74C0">
      <w:pPr>
        <w:pStyle w:val="a4"/>
        <w:bidi/>
        <w:rPr>
          <w:rFonts w:asciiTheme="minorBidi" w:hAnsiTheme="minorBidi" w:cstheme="minorBidi"/>
        </w:rPr>
      </w:pPr>
      <w:r w:rsidRPr="005F17D6">
        <w:rPr>
          <w:rFonts w:asciiTheme="minorBidi" w:hAnsiTheme="minorBidi" w:cstheme="minorBidi"/>
          <w:rtl/>
        </w:rPr>
        <w:t>تعتمد هذه الدراسة على المنهج الوصفي التحليلي، نظرًا لملاءمته لطبيعة الموضوع الذي يهدف إلى قياس أثر التحول الرقمي في إدارة المشاريع على نجاحها</w:t>
      </w:r>
      <w:r w:rsidRPr="005F17D6">
        <w:rPr>
          <w:rFonts w:asciiTheme="minorBidi" w:hAnsiTheme="minorBidi" w:cstheme="minorBidi"/>
        </w:rPr>
        <w:t xml:space="preserve">. </w:t>
      </w:r>
      <w:r w:rsidRPr="005F17D6">
        <w:rPr>
          <w:rFonts w:asciiTheme="minorBidi" w:hAnsiTheme="minorBidi" w:cstheme="minorBidi"/>
          <w:rtl/>
        </w:rPr>
        <w:t>ويقوم هذا المنهج على دراسة الظواهر كما هي في الواقع، وتحليل البيانات باستخدام أدوات إحصائية للكشف عن طبيعة العلاقات بين المتغيرات</w:t>
      </w:r>
      <w:r w:rsidRPr="005F17D6">
        <w:rPr>
          <w:rFonts w:asciiTheme="minorBidi" w:hAnsiTheme="minorBidi" w:cstheme="minorBidi"/>
        </w:rPr>
        <w:t>.</w:t>
      </w:r>
    </w:p>
    <w:p w:rsidR="001B74C0" w:rsidRPr="005F17D6" w:rsidRDefault="001B74C0" w:rsidP="001B74C0">
      <w:pPr>
        <w:pStyle w:val="3"/>
        <w:jc w:val="left"/>
        <w:rPr>
          <w:rFonts w:asciiTheme="minorBidi" w:eastAsia="Times New Roman" w:hAnsiTheme="minorBidi" w:cstheme="minorBidi"/>
          <w:color w:val="auto"/>
        </w:rPr>
      </w:pPr>
      <w:bookmarkStart w:id="31" w:name="_Toc206775534"/>
      <w:r w:rsidRPr="005F17D6">
        <w:rPr>
          <w:rFonts w:asciiTheme="minorBidi" w:eastAsia="Times New Roman" w:hAnsiTheme="minorBidi" w:cstheme="minorBidi"/>
          <w:color w:val="auto"/>
          <w:rtl/>
        </w:rPr>
        <w:t>نوع البيانات</w:t>
      </w:r>
      <w:r w:rsidRPr="005F17D6">
        <w:rPr>
          <w:rFonts w:asciiTheme="minorBidi" w:eastAsia="Times New Roman" w:hAnsiTheme="minorBidi" w:cstheme="minorBidi"/>
          <w:color w:val="auto"/>
        </w:rPr>
        <w:t>:</w:t>
      </w:r>
      <w:bookmarkEnd w:id="31"/>
    </w:p>
    <w:p w:rsidR="001B74C0" w:rsidRPr="005F17D6" w:rsidRDefault="001B74C0" w:rsidP="001340EA">
      <w:pPr>
        <w:pStyle w:val="a4"/>
        <w:numPr>
          <w:ilvl w:val="0"/>
          <w:numId w:val="13"/>
        </w:numPr>
        <w:bidi/>
        <w:rPr>
          <w:rFonts w:asciiTheme="minorBidi" w:hAnsiTheme="minorBidi" w:cstheme="minorBidi"/>
        </w:rPr>
      </w:pPr>
      <w:r w:rsidRPr="005F17D6">
        <w:rPr>
          <w:rFonts w:asciiTheme="minorBidi" w:hAnsiTheme="minorBidi" w:cstheme="minorBidi"/>
          <w:rtl/>
        </w:rPr>
        <w:t>البيانات الأولية</w:t>
      </w:r>
      <w:r w:rsidRPr="005F17D6">
        <w:rPr>
          <w:rFonts w:asciiTheme="minorBidi" w:hAnsiTheme="minorBidi" w:cstheme="minorBidi"/>
        </w:rPr>
        <w:t xml:space="preserve"> (Primary Data):</w:t>
      </w:r>
      <w:r w:rsidRPr="005F17D6">
        <w:rPr>
          <w:rFonts w:asciiTheme="minorBidi" w:hAnsiTheme="minorBidi" w:cstheme="minorBidi"/>
        </w:rPr>
        <w:br/>
      </w:r>
      <w:r w:rsidRPr="005F17D6">
        <w:rPr>
          <w:rFonts w:asciiTheme="minorBidi" w:hAnsiTheme="minorBidi" w:cstheme="minorBidi"/>
          <w:rtl/>
        </w:rPr>
        <w:t>سيتم جمعها مباشرة من عينة الدراسة من خلال استبيان إلكتروني صمم خصيصًا لهذا الغرض</w:t>
      </w:r>
      <w:r w:rsidRPr="005F17D6">
        <w:rPr>
          <w:rFonts w:asciiTheme="minorBidi" w:hAnsiTheme="minorBidi" w:cstheme="minorBidi"/>
        </w:rPr>
        <w:t>.</w:t>
      </w:r>
    </w:p>
    <w:p w:rsidR="001B74C0" w:rsidRPr="005F17D6" w:rsidRDefault="001B74C0" w:rsidP="001340EA">
      <w:pPr>
        <w:pStyle w:val="a4"/>
        <w:numPr>
          <w:ilvl w:val="0"/>
          <w:numId w:val="13"/>
        </w:numPr>
        <w:bidi/>
        <w:rPr>
          <w:rFonts w:asciiTheme="minorBidi" w:hAnsiTheme="minorBidi" w:cstheme="minorBidi"/>
        </w:rPr>
      </w:pPr>
      <w:r w:rsidRPr="005F17D6">
        <w:rPr>
          <w:rFonts w:asciiTheme="minorBidi" w:hAnsiTheme="minorBidi" w:cstheme="minorBidi"/>
          <w:rtl/>
        </w:rPr>
        <w:t>البيانات الثانوية</w:t>
      </w:r>
      <w:r w:rsidRPr="005F17D6">
        <w:rPr>
          <w:rFonts w:asciiTheme="minorBidi" w:hAnsiTheme="minorBidi" w:cstheme="minorBidi"/>
        </w:rPr>
        <w:t xml:space="preserve"> (Secondary Data):</w:t>
      </w:r>
      <w:r w:rsidRPr="005F17D6">
        <w:rPr>
          <w:rFonts w:asciiTheme="minorBidi" w:hAnsiTheme="minorBidi" w:cstheme="minorBidi"/>
        </w:rPr>
        <w:br/>
      </w:r>
      <w:r w:rsidRPr="005F17D6">
        <w:rPr>
          <w:rFonts w:asciiTheme="minorBidi" w:hAnsiTheme="minorBidi" w:cstheme="minorBidi"/>
          <w:rtl/>
        </w:rPr>
        <w:t>تم الحصول عليها من كتب أكاديمية، تقارير رسمية، أبحاث منشورة، ودراسات سابقة متعلقة بالتحول الرقمي وإدارة المشاريع</w:t>
      </w:r>
      <w:r w:rsidRPr="005F17D6">
        <w:rPr>
          <w:rFonts w:asciiTheme="minorBidi" w:hAnsiTheme="minorBidi" w:cstheme="minorBidi"/>
        </w:rPr>
        <w:t>.</w:t>
      </w:r>
    </w:p>
    <w:p w:rsidR="001B74C0" w:rsidRPr="005F17D6" w:rsidRDefault="001B74C0" w:rsidP="001B74C0">
      <w:pPr>
        <w:pStyle w:val="3"/>
        <w:jc w:val="left"/>
        <w:rPr>
          <w:rFonts w:asciiTheme="minorBidi" w:eastAsia="Times New Roman" w:hAnsiTheme="minorBidi" w:cstheme="minorBidi"/>
          <w:color w:val="auto"/>
        </w:rPr>
      </w:pPr>
      <w:bookmarkStart w:id="32" w:name="_Toc206775535"/>
      <w:r w:rsidRPr="005F17D6">
        <w:rPr>
          <w:rFonts w:asciiTheme="minorBidi" w:eastAsia="Times New Roman" w:hAnsiTheme="minorBidi" w:cstheme="minorBidi"/>
          <w:color w:val="auto"/>
          <w:rtl/>
        </w:rPr>
        <w:t>البرامج الإحصائية المستخدمة</w:t>
      </w:r>
      <w:r w:rsidRPr="005F17D6">
        <w:rPr>
          <w:rFonts w:asciiTheme="minorBidi" w:eastAsia="Times New Roman" w:hAnsiTheme="minorBidi" w:cstheme="minorBidi"/>
          <w:color w:val="auto"/>
        </w:rPr>
        <w:t>:</w:t>
      </w:r>
      <w:bookmarkEnd w:id="32"/>
    </w:p>
    <w:p w:rsidR="001B74C0" w:rsidRPr="005F17D6" w:rsidRDefault="001B74C0" w:rsidP="001B74C0">
      <w:pPr>
        <w:pStyle w:val="a4"/>
        <w:bidi/>
        <w:rPr>
          <w:rFonts w:asciiTheme="minorBidi" w:hAnsiTheme="minorBidi" w:cstheme="minorBidi"/>
        </w:rPr>
      </w:pPr>
      <w:r w:rsidRPr="005F17D6">
        <w:rPr>
          <w:rFonts w:asciiTheme="minorBidi" w:hAnsiTheme="minorBidi" w:cstheme="minorBidi"/>
          <w:rtl/>
        </w:rPr>
        <w:t xml:space="preserve">سيتم تحليل البيانات باستخدام برنامج </w:t>
      </w:r>
      <w:r w:rsidRPr="005F17D6">
        <w:rPr>
          <w:rFonts w:asciiTheme="minorBidi" w:hAnsiTheme="minorBidi" w:cstheme="minorBidi"/>
        </w:rPr>
        <w:t>SPSS</w:t>
      </w:r>
      <w:r w:rsidRPr="005F17D6">
        <w:rPr>
          <w:rFonts w:asciiTheme="minorBidi" w:hAnsiTheme="minorBidi" w:cstheme="minorBidi"/>
          <w:rtl/>
        </w:rPr>
        <w:t>، من خلال ما يلي</w:t>
      </w:r>
      <w:r w:rsidRPr="005F17D6">
        <w:rPr>
          <w:rFonts w:asciiTheme="minorBidi" w:hAnsiTheme="minorBidi" w:cstheme="minorBidi"/>
        </w:rPr>
        <w:t>:</w:t>
      </w:r>
    </w:p>
    <w:p w:rsidR="001B74C0" w:rsidRPr="005F17D6" w:rsidRDefault="001B74C0" w:rsidP="001340EA">
      <w:pPr>
        <w:pStyle w:val="a4"/>
        <w:numPr>
          <w:ilvl w:val="0"/>
          <w:numId w:val="14"/>
        </w:numPr>
        <w:bidi/>
        <w:rPr>
          <w:rFonts w:asciiTheme="minorBidi" w:hAnsiTheme="minorBidi" w:cstheme="minorBidi"/>
        </w:rPr>
      </w:pPr>
      <w:r w:rsidRPr="005F17D6">
        <w:rPr>
          <w:rFonts w:asciiTheme="minorBidi" w:hAnsiTheme="minorBidi" w:cstheme="minorBidi"/>
          <w:rtl/>
        </w:rPr>
        <w:t>تحليل تكراري ونسب مئوية للبيانات الديموغرافية</w:t>
      </w:r>
    </w:p>
    <w:p w:rsidR="001B74C0" w:rsidRPr="005F17D6" w:rsidRDefault="001B74C0" w:rsidP="001340EA">
      <w:pPr>
        <w:pStyle w:val="a4"/>
        <w:numPr>
          <w:ilvl w:val="0"/>
          <w:numId w:val="14"/>
        </w:numPr>
        <w:bidi/>
        <w:rPr>
          <w:rFonts w:asciiTheme="minorBidi" w:hAnsiTheme="minorBidi" w:cstheme="minorBidi"/>
        </w:rPr>
      </w:pPr>
      <w:r w:rsidRPr="005F17D6">
        <w:rPr>
          <w:rFonts w:asciiTheme="minorBidi" w:hAnsiTheme="minorBidi" w:cstheme="minorBidi"/>
          <w:rtl/>
        </w:rPr>
        <w:t>حساب المتوسطات الحسابية والانحرافات المعيارية</w:t>
      </w:r>
    </w:p>
    <w:p w:rsidR="001B74C0" w:rsidRPr="005F17D6" w:rsidRDefault="001B74C0" w:rsidP="001340EA">
      <w:pPr>
        <w:pStyle w:val="a4"/>
        <w:numPr>
          <w:ilvl w:val="0"/>
          <w:numId w:val="14"/>
        </w:numPr>
        <w:bidi/>
        <w:rPr>
          <w:rFonts w:asciiTheme="minorBidi" w:hAnsiTheme="minorBidi" w:cstheme="minorBidi"/>
        </w:rPr>
      </w:pPr>
      <w:r w:rsidRPr="005F17D6">
        <w:rPr>
          <w:rFonts w:asciiTheme="minorBidi" w:hAnsiTheme="minorBidi" w:cstheme="minorBidi"/>
          <w:rtl/>
        </w:rPr>
        <w:t>اختبار الارتباط</w:t>
      </w:r>
      <w:r w:rsidRPr="005F17D6">
        <w:rPr>
          <w:rFonts w:asciiTheme="minorBidi" w:hAnsiTheme="minorBidi" w:cstheme="minorBidi"/>
        </w:rPr>
        <w:t xml:space="preserve"> (Pearson Correlation) </w:t>
      </w:r>
      <w:r w:rsidRPr="005F17D6">
        <w:rPr>
          <w:rFonts w:asciiTheme="minorBidi" w:hAnsiTheme="minorBidi" w:cstheme="minorBidi"/>
          <w:rtl/>
        </w:rPr>
        <w:t>لقياس العلاقة بين التحول الرقمي ونجاح المشاريع</w:t>
      </w:r>
    </w:p>
    <w:p w:rsidR="001B74C0" w:rsidRPr="005F17D6" w:rsidRDefault="001B74C0" w:rsidP="001340EA">
      <w:pPr>
        <w:pStyle w:val="a4"/>
        <w:numPr>
          <w:ilvl w:val="0"/>
          <w:numId w:val="14"/>
        </w:numPr>
        <w:bidi/>
        <w:rPr>
          <w:rFonts w:asciiTheme="minorBidi" w:hAnsiTheme="minorBidi" w:cstheme="minorBidi"/>
        </w:rPr>
      </w:pPr>
      <w:r w:rsidRPr="005F17D6">
        <w:rPr>
          <w:rFonts w:asciiTheme="minorBidi" w:hAnsiTheme="minorBidi" w:cstheme="minorBidi"/>
          <w:rtl/>
        </w:rPr>
        <w:t>اختبارات</w:t>
      </w:r>
      <w:r w:rsidRPr="005F17D6">
        <w:rPr>
          <w:rFonts w:asciiTheme="minorBidi" w:hAnsiTheme="minorBidi" w:cstheme="minorBidi"/>
        </w:rPr>
        <w:t xml:space="preserve"> T-test </w:t>
      </w:r>
      <w:r w:rsidRPr="005F17D6">
        <w:rPr>
          <w:rFonts w:asciiTheme="minorBidi" w:hAnsiTheme="minorBidi" w:cstheme="minorBidi"/>
          <w:rtl/>
        </w:rPr>
        <w:t>و</w:t>
      </w:r>
      <w:r w:rsidRPr="005F17D6">
        <w:rPr>
          <w:rFonts w:asciiTheme="minorBidi" w:hAnsiTheme="minorBidi" w:cstheme="minorBidi"/>
        </w:rPr>
        <w:t xml:space="preserve">ANOVA </w:t>
      </w:r>
      <w:r w:rsidRPr="005F17D6">
        <w:rPr>
          <w:rFonts w:asciiTheme="minorBidi" w:hAnsiTheme="minorBidi" w:cstheme="minorBidi"/>
          <w:rtl/>
        </w:rPr>
        <w:t>عند الحاجة لقياس الفروق حسب المتغيرات الديموغرافية</w:t>
      </w:r>
    </w:p>
    <w:p w:rsidR="001B74C0" w:rsidRPr="005F17D6" w:rsidRDefault="001B74C0" w:rsidP="001B74C0">
      <w:pPr>
        <w:jc w:val="left"/>
        <w:rPr>
          <w:rFonts w:asciiTheme="minorBidi" w:eastAsia="Times New Roman" w:hAnsiTheme="minorBidi" w:cstheme="minorBidi"/>
          <w:color w:val="auto"/>
          <w:sz w:val="24"/>
          <w:szCs w:val="24"/>
        </w:rPr>
      </w:pPr>
    </w:p>
    <w:p w:rsidR="001B74C0" w:rsidRDefault="005F17D6" w:rsidP="005F17D6">
      <w:pPr>
        <w:pStyle w:val="3"/>
        <w:jc w:val="left"/>
        <w:rPr>
          <w:rFonts w:asciiTheme="minorBidi" w:eastAsia="Times New Roman" w:hAnsiTheme="minorBidi" w:cstheme="minorBidi"/>
          <w:color w:val="auto"/>
          <w:rtl/>
        </w:rPr>
      </w:pPr>
      <w:r w:rsidRPr="005F17D6">
        <w:rPr>
          <w:rFonts w:asciiTheme="minorBidi" w:eastAsia="Times New Roman" w:hAnsiTheme="minorBidi" w:cstheme="minorBidi" w:hint="cs"/>
          <w:color w:val="auto"/>
          <w:rtl/>
        </w:rPr>
        <w:t xml:space="preserve"> </w:t>
      </w:r>
      <w:bookmarkStart w:id="33" w:name="_Toc206775536"/>
      <w:r w:rsidR="001B74C0" w:rsidRPr="005F17D6">
        <w:rPr>
          <w:rFonts w:asciiTheme="minorBidi" w:eastAsia="Times New Roman" w:hAnsiTheme="minorBidi" w:cstheme="minorBidi"/>
          <w:color w:val="auto"/>
          <w:rtl/>
        </w:rPr>
        <w:t>فروض الدراسة</w:t>
      </w:r>
      <w:r w:rsidR="001B74C0" w:rsidRPr="005F17D6">
        <w:rPr>
          <w:rFonts w:asciiTheme="minorBidi" w:eastAsia="Times New Roman" w:hAnsiTheme="minorBidi" w:cstheme="minorBidi"/>
          <w:color w:val="auto"/>
        </w:rPr>
        <w:t xml:space="preserve"> (Hypotheses):</w:t>
      </w:r>
      <w:bookmarkEnd w:id="33"/>
    </w:p>
    <w:p w:rsidR="00D47C61" w:rsidRPr="00D47C61" w:rsidRDefault="00D47C61" w:rsidP="00D47C61"/>
    <w:p w:rsidR="001B74C0" w:rsidRPr="005F17D6" w:rsidRDefault="001B74C0" w:rsidP="001B74C0">
      <w:pPr>
        <w:pStyle w:val="4"/>
        <w:jc w:val="left"/>
        <w:rPr>
          <w:rFonts w:asciiTheme="minorBidi" w:eastAsia="Times New Roman" w:hAnsiTheme="minorBidi" w:cstheme="minorBidi"/>
          <w:i w:val="0"/>
          <w:iCs w:val="0"/>
          <w:color w:val="auto"/>
          <w:sz w:val="24"/>
          <w:szCs w:val="24"/>
        </w:rPr>
      </w:pPr>
      <w:r w:rsidRPr="005F17D6">
        <w:rPr>
          <w:rFonts w:asciiTheme="minorBidi" w:eastAsia="Times New Roman" w:hAnsiTheme="minorBidi" w:cstheme="minorBidi"/>
          <w:i w:val="0"/>
          <w:iCs w:val="0"/>
          <w:color w:val="auto"/>
          <w:sz w:val="24"/>
          <w:szCs w:val="24"/>
          <w:rtl/>
        </w:rPr>
        <w:t>الفرض الرئيسي</w:t>
      </w:r>
      <w:r w:rsidRPr="005F17D6">
        <w:rPr>
          <w:rFonts w:asciiTheme="minorBidi" w:eastAsia="Times New Roman" w:hAnsiTheme="minorBidi" w:cstheme="minorBidi"/>
          <w:i w:val="0"/>
          <w:iCs w:val="0"/>
          <w:color w:val="auto"/>
          <w:sz w:val="24"/>
          <w:szCs w:val="24"/>
        </w:rPr>
        <w:t>:</w:t>
      </w:r>
    </w:p>
    <w:p w:rsidR="001B74C0" w:rsidRDefault="00080AB2" w:rsidP="00080AB2">
      <w:pPr>
        <w:pStyle w:val="4"/>
        <w:jc w:val="left"/>
        <w:rPr>
          <w:rFonts w:asciiTheme="minorBidi" w:eastAsia="Times New Roman" w:hAnsiTheme="minorBidi" w:cstheme="minorBidi"/>
          <w:i w:val="0"/>
          <w:iCs w:val="0"/>
          <w:color w:val="auto"/>
          <w:sz w:val="24"/>
          <w:szCs w:val="24"/>
          <w:rtl/>
        </w:rPr>
      </w:pPr>
      <w:r w:rsidRPr="00080AB2">
        <w:rPr>
          <w:rFonts w:asciiTheme="minorBidi" w:eastAsia="Times New Roman" w:hAnsiTheme="minorBidi" w:cstheme="minorBidi"/>
          <w:i w:val="0"/>
          <w:iCs w:val="0"/>
          <w:color w:val="auto"/>
          <w:sz w:val="24"/>
          <w:szCs w:val="24"/>
          <w:rtl/>
        </w:rPr>
        <w:t>يتوقع أن يُسهم استخدام أدوات التحول الرقمي في إدارة المشاريع في تحسين مستوى نجاح المشاريع لدى العاملين في قطاع التقنية في المملكة العربية السعودية.</w:t>
      </w:r>
    </w:p>
    <w:p w:rsidR="00D47C61" w:rsidRDefault="00D47C61" w:rsidP="00D47C61">
      <w:pPr>
        <w:jc w:val="left"/>
        <w:rPr>
          <w:rtl/>
        </w:rPr>
      </w:pPr>
    </w:p>
    <w:p w:rsidR="00D47C61" w:rsidRPr="00D47C61" w:rsidRDefault="00D47C61" w:rsidP="00D47C61">
      <w:pPr>
        <w:jc w:val="left"/>
        <w:rPr>
          <w:rFonts w:asciiTheme="minorBidi" w:hAnsiTheme="minorBidi" w:cstheme="minorBidi"/>
          <w:sz w:val="24"/>
          <w:szCs w:val="24"/>
        </w:rPr>
      </w:pPr>
      <w:r w:rsidRPr="00D47C61">
        <w:rPr>
          <w:rFonts w:asciiTheme="minorBidi" w:hAnsiTheme="minorBidi" w:cstheme="minorBidi"/>
          <w:sz w:val="24"/>
          <w:szCs w:val="24"/>
          <w:rtl/>
        </w:rPr>
        <w:t>الفروض الفرعية :</w:t>
      </w:r>
    </w:p>
    <w:p w:rsidR="00080AB2" w:rsidRPr="00080AB2" w:rsidRDefault="00080AB2" w:rsidP="001340EA">
      <w:pPr>
        <w:pStyle w:val="a3"/>
        <w:numPr>
          <w:ilvl w:val="0"/>
          <w:numId w:val="32"/>
        </w:numPr>
        <w:spacing w:before="100" w:beforeAutospacing="1" w:after="100" w:afterAutospacing="1" w:line="240" w:lineRule="auto"/>
        <w:jc w:val="left"/>
        <w:rPr>
          <w:rFonts w:asciiTheme="minorBidi" w:eastAsia="Times New Roman" w:hAnsiTheme="minorBidi" w:cstheme="minorBidi"/>
          <w:color w:val="auto"/>
          <w:sz w:val="24"/>
          <w:szCs w:val="24"/>
        </w:rPr>
      </w:pPr>
      <w:r w:rsidRPr="00080AB2">
        <w:rPr>
          <w:rFonts w:asciiTheme="minorBidi" w:eastAsia="Times New Roman" w:hAnsiTheme="minorBidi" w:cstheme="minorBidi"/>
          <w:color w:val="auto"/>
          <w:sz w:val="24"/>
          <w:szCs w:val="24"/>
          <w:rtl/>
        </w:rPr>
        <w:t>سهم استخدام أدوات التحول الرقمي في تحسين الالتزام بالجدول الزمني للمشاريع</w:t>
      </w:r>
      <w:r w:rsidRPr="00080AB2">
        <w:rPr>
          <w:rFonts w:asciiTheme="minorBidi" w:eastAsia="Times New Roman" w:hAnsiTheme="minorBidi" w:cstheme="minorBidi"/>
          <w:color w:val="auto"/>
          <w:sz w:val="24"/>
          <w:szCs w:val="24"/>
        </w:rPr>
        <w:t>.</w:t>
      </w:r>
    </w:p>
    <w:p w:rsidR="00080AB2" w:rsidRPr="00080AB2" w:rsidRDefault="00080AB2" w:rsidP="001340EA">
      <w:pPr>
        <w:pStyle w:val="a3"/>
        <w:numPr>
          <w:ilvl w:val="0"/>
          <w:numId w:val="32"/>
        </w:numPr>
        <w:spacing w:before="100" w:beforeAutospacing="1" w:after="100" w:afterAutospacing="1" w:line="240" w:lineRule="auto"/>
        <w:jc w:val="left"/>
        <w:rPr>
          <w:rFonts w:asciiTheme="minorBidi" w:eastAsia="Times New Roman" w:hAnsiTheme="minorBidi" w:cstheme="minorBidi"/>
          <w:color w:val="auto"/>
          <w:sz w:val="24"/>
          <w:szCs w:val="24"/>
        </w:rPr>
      </w:pPr>
      <w:r w:rsidRPr="00080AB2">
        <w:rPr>
          <w:rFonts w:asciiTheme="minorBidi" w:eastAsia="Times New Roman" w:hAnsiTheme="minorBidi" w:cstheme="minorBidi"/>
          <w:color w:val="auto"/>
          <w:sz w:val="24"/>
          <w:szCs w:val="24"/>
          <w:rtl/>
        </w:rPr>
        <w:t>يساعد التحول الرقمي في تعزيز القدرة على الالتزام بالميزانية المحددة للمشاريع</w:t>
      </w:r>
      <w:r w:rsidRPr="00080AB2">
        <w:rPr>
          <w:rFonts w:asciiTheme="minorBidi" w:eastAsia="Times New Roman" w:hAnsiTheme="minorBidi" w:cstheme="minorBidi"/>
          <w:color w:val="auto"/>
          <w:sz w:val="24"/>
          <w:szCs w:val="24"/>
        </w:rPr>
        <w:t>.</w:t>
      </w:r>
    </w:p>
    <w:p w:rsidR="00080AB2" w:rsidRPr="00080AB2" w:rsidRDefault="00080AB2" w:rsidP="001340EA">
      <w:pPr>
        <w:pStyle w:val="a3"/>
        <w:numPr>
          <w:ilvl w:val="0"/>
          <w:numId w:val="32"/>
        </w:numPr>
        <w:spacing w:before="100" w:beforeAutospacing="1" w:after="100" w:afterAutospacing="1" w:line="240" w:lineRule="auto"/>
        <w:jc w:val="left"/>
        <w:rPr>
          <w:rFonts w:asciiTheme="minorBidi" w:eastAsia="Times New Roman" w:hAnsiTheme="minorBidi" w:cstheme="minorBidi"/>
          <w:color w:val="auto"/>
          <w:sz w:val="24"/>
          <w:szCs w:val="24"/>
        </w:rPr>
      </w:pPr>
      <w:r w:rsidRPr="00080AB2">
        <w:rPr>
          <w:rFonts w:asciiTheme="minorBidi" w:eastAsia="Times New Roman" w:hAnsiTheme="minorBidi" w:cstheme="minorBidi"/>
          <w:color w:val="auto"/>
          <w:sz w:val="24"/>
          <w:szCs w:val="24"/>
          <w:rtl/>
        </w:rPr>
        <w:t>يرتبط استخدام أدوات التحول الرقمي بتحسين جودة مخرجات المشروع</w:t>
      </w:r>
      <w:r w:rsidRPr="00080AB2">
        <w:rPr>
          <w:rFonts w:asciiTheme="minorBidi" w:eastAsia="Times New Roman" w:hAnsiTheme="minorBidi" w:cstheme="minorBidi"/>
          <w:color w:val="auto"/>
          <w:sz w:val="24"/>
          <w:szCs w:val="24"/>
        </w:rPr>
        <w:t>.</w:t>
      </w:r>
    </w:p>
    <w:p w:rsidR="00080AB2" w:rsidRPr="00080AB2" w:rsidRDefault="00080AB2" w:rsidP="001340EA">
      <w:pPr>
        <w:pStyle w:val="a3"/>
        <w:numPr>
          <w:ilvl w:val="0"/>
          <w:numId w:val="32"/>
        </w:numPr>
        <w:spacing w:before="100" w:beforeAutospacing="1" w:after="100" w:afterAutospacing="1" w:line="240" w:lineRule="auto"/>
        <w:jc w:val="left"/>
        <w:rPr>
          <w:rFonts w:asciiTheme="minorBidi" w:eastAsia="Times New Roman" w:hAnsiTheme="minorBidi" w:cstheme="minorBidi"/>
          <w:color w:val="auto"/>
          <w:sz w:val="24"/>
          <w:szCs w:val="24"/>
        </w:rPr>
      </w:pPr>
      <w:r w:rsidRPr="00080AB2">
        <w:rPr>
          <w:rFonts w:asciiTheme="minorBidi" w:eastAsia="Times New Roman" w:hAnsiTheme="minorBidi" w:cstheme="minorBidi"/>
          <w:color w:val="auto"/>
          <w:sz w:val="24"/>
          <w:szCs w:val="24"/>
          <w:rtl/>
        </w:rPr>
        <w:t>يؤدي استخدام أدوات التحول الرقمي إلى رفع مستوى رضا العملاء أو المستفيدين من المشروع</w:t>
      </w:r>
      <w:r w:rsidRPr="00080AB2">
        <w:rPr>
          <w:rFonts w:asciiTheme="minorBidi" w:eastAsia="Times New Roman" w:hAnsiTheme="minorBidi" w:cstheme="minorBidi"/>
          <w:color w:val="auto"/>
          <w:sz w:val="24"/>
          <w:szCs w:val="24"/>
        </w:rPr>
        <w:t>.</w:t>
      </w:r>
    </w:p>
    <w:p w:rsidR="00080AB2" w:rsidRPr="00080AB2" w:rsidRDefault="00080AB2" w:rsidP="001340EA">
      <w:pPr>
        <w:pStyle w:val="a3"/>
        <w:numPr>
          <w:ilvl w:val="0"/>
          <w:numId w:val="32"/>
        </w:numPr>
        <w:spacing w:before="100" w:beforeAutospacing="1" w:after="100" w:afterAutospacing="1" w:line="240" w:lineRule="auto"/>
        <w:jc w:val="left"/>
        <w:rPr>
          <w:rFonts w:asciiTheme="minorBidi" w:eastAsia="Times New Roman" w:hAnsiTheme="minorBidi" w:cstheme="minorBidi"/>
          <w:color w:val="auto"/>
          <w:sz w:val="24"/>
          <w:szCs w:val="24"/>
        </w:rPr>
      </w:pPr>
      <w:r w:rsidRPr="00080AB2">
        <w:rPr>
          <w:rFonts w:asciiTheme="minorBidi" w:eastAsia="Times New Roman" w:hAnsiTheme="minorBidi" w:cstheme="minorBidi"/>
          <w:color w:val="auto"/>
          <w:sz w:val="24"/>
          <w:szCs w:val="24"/>
          <w:rtl/>
        </w:rPr>
        <w:t>تختلف آراء العاملين حول أثر التحول الرقمي على نجاح المشاريع باختلاف خصائصهم الديموغرافية</w:t>
      </w:r>
      <w:r w:rsidR="00D47C61">
        <w:rPr>
          <w:rFonts w:asciiTheme="minorBidi" w:eastAsia="Times New Roman" w:hAnsiTheme="minorBidi" w:cstheme="minorBidi" w:hint="cs"/>
          <w:color w:val="auto"/>
          <w:sz w:val="24"/>
          <w:szCs w:val="24"/>
          <w:rtl/>
        </w:rPr>
        <w:t xml:space="preserve"> </w:t>
      </w:r>
      <w:r w:rsidRPr="00080AB2">
        <w:rPr>
          <w:rFonts w:asciiTheme="minorBidi" w:eastAsia="Times New Roman" w:hAnsiTheme="minorBidi" w:cstheme="minorBidi"/>
          <w:color w:val="auto"/>
          <w:sz w:val="24"/>
          <w:szCs w:val="24"/>
          <w:rtl/>
        </w:rPr>
        <w:t xml:space="preserve">مثل </w:t>
      </w:r>
      <w:r w:rsidR="00D47C61">
        <w:rPr>
          <w:rFonts w:asciiTheme="minorBidi" w:eastAsia="Times New Roman" w:hAnsiTheme="minorBidi" w:cstheme="minorBidi" w:hint="cs"/>
          <w:color w:val="auto"/>
          <w:sz w:val="24"/>
          <w:szCs w:val="24"/>
          <w:rtl/>
        </w:rPr>
        <w:t>(</w:t>
      </w:r>
      <w:r w:rsidRPr="00080AB2">
        <w:rPr>
          <w:rFonts w:asciiTheme="minorBidi" w:eastAsia="Times New Roman" w:hAnsiTheme="minorBidi" w:cstheme="minorBidi"/>
          <w:color w:val="auto"/>
          <w:sz w:val="24"/>
          <w:szCs w:val="24"/>
          <w:rtl/>
        </w:rPr>
        <w:t>الجنس، المؤهل، الخبرة، المسمى الوظيفي)</w:t>
      </w:r>
      <w:r w:rsidRPr="00080AB2">
        <w:rPr>
          <w:rFonts w:asciiTheme="minorBidi" w:eastAsia="Times New Roman" w:hAnsiTheme="minorBidi" w:cstheme="minorBidi"/>
          <w:color w:val="auto"/>
          <w:sz w:val="24"/>
          <w:szCs w:val="24"/>
        </w:rPr>
        <w:t>.</w:t>
      </w:r>
    </w:p>
    <w:p w:rsidR="001B74C0" w:rsidRPr="00080AB2" w:rsidRDefault="001B74C0" w:rsidP="001B74C0">
      <w:pPr>
        <w:jc w:val="left"/>
        <w:rPr>
          <w:rFonts w:asciiTheme="minorBidi" w:eastAsia="Times New Roman" w:hAnsiTheme="minorBidi" w:cstheme="minorBidi"/>
          <w:color w:val="auto"/>
          <w:sz w:val="24"/>
          <w:szCs w:val="24"/>
          <w:rtl/>
        </w:rPr>
      </w:pPr>
    </w:p>
    <w:p w:rsidR="005F17D6" w:rsidRPr="005F17D6" w:rsidRDefault="005F17D6" w:rsidP="001B74C0">
      <w:pPr>
        <w:jc w:val="left"/>
        <w:rPr>
          <w:rFonts w:asciiTheme="minorBidi" w:eastAsia="Times New Roman" w:hAnsiTheme="minorBidi" w:cstheme="minorBidi"/>
          <w:color w:val="auto"/>
          <w:sz w:val="24"/>
          <w:szCs w:val="24"/>
          <w:rtl/>
        </w:rPr>
      </w:pPr>
    </w:p>
    <w:p w:rsidR="005F17D6" w:rsidRDefault="005F17D6" w:rsidP="001B74C0">
      <w:pPr>
        <w:jc w:val="left"/>
        <w:rPr>
          <w:rFonts w:asciiTheme="minorBidi" w:eastAsia="Times New Roman" w:hAnsiTheme="minorBidi" w:cstheme="minorBidi"/>
          <w:color w:val="auto"/>
          <w:sz w:val="24"/>
          <w:szCs w:val="24"/>
          <w:rtl/>
        </w:rPr>
      </w:pPr>
    </w:p>
    <w:p w:rsidR="00D47C61" w:rsidRPr="005F17D6" w:rsidRDefault="00D47C61" w:rsidP="001B74C0">
      <w:pPr>
        <w:jc w:val="left"/>
        <w:rPr>
          <w:rFonts w:asciiTheme="minorBidi" w:eastAsia="Times New Roman" w:hAnsiTheme="minorBidi" w:cstheme="minorBidi"/>
          <w:color w:val="auto"/>
          <w:sz w:val="24"/>
          <w:szCs w:val="24"/>
        </w:rPr>
      </w:pPr>
    </w:p>
    <w:p w:rsidR="001B74C0" w:rsidRPr="00005B50" w:rsidRDefault="005F17D6" w:rsidP="005F17D6">
      <w:pPr>
        <w:pStyle w:val="2"/>
        <w:jc w:val="left"/>
        <w:rPr>
          <w:rFonts w:asciiTheme="minorBidi" w:eastAsia="Times New Roman" w:hAnsiTheme="minorBidi" w:cstheme="minorBidi"/>
          <w:bCs/>
          <w:color w:val="auto"/>
          <w:sz w:val="28"/>
          <w:szCs w:val="28"/>
          <w:rtl/>
        </w:rPr>
      </w:pPr>
      <w:bookmarkStart w:id="34" w:name="_Toc206775537"/>
      <w:r w:rsidRPr="00005B50">
        <w:rPr>
          <w:rFonts w:asciiTheme="minorBidi" w:eastAsia="Times New Roman" w:hAnsiTheme="minorBidi" w:cstheme="minorBidi" w:hint="cs"/>
          <w:bCs/>
          <w:color w:val="auto"/>
          <w:sz w:val="28"/>
          <w:szCs w:val="28"/>
          <w:rtl/>
        </w:rPr>
        <w:lastRenderedPageBreak/>
        <w:t>4.2</w:t>
      </w:r>
      <w:r w:rsidR="001B74C0" w:rsidRPr="00005B50">
        <w:rPr>
          <w:rFonts w:asciiTheme="minorBidi" w:eastAsia="Times New Roman" w:hAnsiTheme="minorBidi" w:cstheme="minorBidi"/>
          <w:bCs/>
          <w:color w:val="auto"/>
          <w:sz w:val="28"/>
          <w:szCs w:val="28"/>
        </w:rPr>
        <w:t xml:space="preserve"> </w:t>
      </w:r>
      <w:r w:rsidR="001B74C0" w:rsidRPr="00005B50">
        <w:rPr>
          <w:rFonts w:asciiTheme="minorBidi" w:eastAsia="Times New Roman" w:hAnsiTheme="minorBidi" w:cstheme="minorBidi"/>
          <w:bCs/>
          <w:color w:val="auto"/>
          <w:sz w:val="28"/>
          <w:szCs w:val="28"/>
          <w:rtl/>
        </w:rPr>
        <w:t>أداة الدراسة</w:t>
      </w:r>
      <w:bookmarkEnd w:id="34"/>
      <w:r w:rsidR="001B74C0" w:rsidRPr="00005B50">
        <w:rPr>
          <w:rFonts w:asciiTheme="minorBidi" w:eastAsia="Times New Roman" w:hAnsiTheme="minorBidi" w:cstheme="minorBidi"/>
          <w:bCs/>
          <w:color w:val="auto"/>
          <w:sz w:val="28"/>
          <w:szCs w:val="28"/>
        </w:rPr>
        <w:t xml:space="preserve"> </w:t>
      </w:r>
    </w:p>
    <w:p w:rsidR="001B74C0" w:rsidRPr="005F17D6" w:rsidRDefault="001B74C0" w:rsidP="001B74C0">
      <w:pPr>
        <w:pStyle w:val="a4"/>
        <w:bidi/>
        <w:rPr>
          <w:rFonts w:asciiTheme="minorBidi" w:hAnsiTheme="minorBidi" w:cstheme="minorBidi"/>
        </w:rPr>
      </w:pPr>
      <w:r w:rsidRPr="005F17D6">
        <w:rPr>
          <w:rFonts w:asciiTheme="minorBidi" w:hAnsiTheme="minorBidi" w:cstheme="minorBidi"/>
          <w:rtl/>
        </w:rPr>
        <w:t>تم استخدام الاستبيان الإلكتروني المغلق كأداة رئيسية لجمع البيانات الأولية من أفراد عينة الدراسة. وتم تصميم الاستبيان وفق نموذج علمي واضح يغطّي جميع متغيرات الدراسة</w:t>
      </w:r>
      <w:r w:rsidRPr="005F17D6">
        <w:rPr>
          <w:rFonts w:asciiTheme="minorBidi" w:hAnsiTheme="minorBidi" w:cstheme="minorBidi"/>
        </w:rPr>
        <w:t>.</w:t>
      </w:r>
    </w:p>
    <w:p w:rsidR="001B74C0" w:rsidRPr="005F17D6" w:rsidRDefault="001B74C0" w:rsidP="001B74C0">
      <w:pPr>
        <w:pStyle w:val="3"/>
        <w:jc w:val="left"/>
        <w:rPr>
          <w:rFonts w:asciiTheme="minorBidi" w:eastAsia="Times New Roman" w:hAnsiTheme="minorBidi" w:cstheme="minorBidi"/>
          <w:color w:val="auto"/>
        </w:rPr>
      </w:pPr>
      <w:bookmarkStart w:id="35" w:name="_Toc206775538"/>
      <w:r w:rsidRPr="005F17D6">
        <w:rPr>
          <w:rFonts w:asciiTheme="minorBidi" w:eastAsia="Times New Roman" w:hAnsiTheme="minorBidi" w:cstheme="minorBidi"/>
          <w:color w:val="auto"/>
          <w:rtl/>
        </w:rPr>
        <w:t>يتكون الاستبيان من ثلاثة محاور رئيسية</w:t>
      </w:r>
      <w:r w:rsidRPr="005F17D6">
        <w:rPr>
          <w:rFonts w:asciiTheme="minorBidi" w:eastAsia="Times New Roman" w:hAnsiTheme="minorBidi" w:cstheme="minorBidi"/>
          <w:color w:val="auto"/>
        </w:rPr>
        <w:t>:</w:t>
      </w:r>
      <w:bookmarkEnd w:id="35"/>
    </w:p>
    <w:p w:rsidR="001B74C0" w:rsidRPr="005F17D6" w:rsidRDefault="001B74C0" w:rsidP="001340EA">
      <w:pPr>
        <w:pStyle w:val="a4"/>
        <w:numPr>
          <w:ilvl w:val="0"/>
          <w:numId w:val="15"/>
        </w:numPr>
        <w:bidi/>
        <w:rPr>
          <w:rFonts w:asciiTheme="minorBidi" w:hAnsiTheme="minorBidi" w:cstheme="minorBidi"/>
        </w:rPr>
      </w:pPr>
      <w:r w:rsidRPr="005F17D6">
        <w:rPr>
          <w:rFonts w:asciiTheme="minorBidi" w:hAnsiTheme="minorBidi" w:cstheme="minorBidi"/>
          <w:rtl/>
        </w:rPr>
        <w:t>البيانات الشخصية والديموغرافية</w:t>
      </w:r>
      <w:r w:rsidRPr="005F17D6">
        <w:rPr>
          <w:rFonts w:asciiTheme="minorBidi" w:hAnsiTheme="minorBidi" w:cstheme="minorBidi"/>
        </w:rPr>
        <w:t>:</w:t>
      </w:r>
      <w:r w:rsidRPr="005F17D6">
        <w:rPr>
          <w:rFonts w:asciiTheme="minorBidi" w:hAnsiTheme="minorBidi" w:cstheme="minorBidi"/>
        </w:rPr>
        <w:br/>
      </w:r>
      <w:r w:rsidRPr="005F17D6">
        <w:rPr>
          <w:rFonts w:asciiTheme="minorBidi" w:hAnsiTheme="minorBidi" w:cstheme="minorBidi"/>
          <w:rtl/>
        </w:rPr>
        <w:t>مثل (العمر، الجنس، المؤهل العلمي، سنوات الخبرة، الوظيفة الحالية)</w:t>
      </w:r>
      <w:r w:rsidRPr="005F17D6">
        <w:rPr>
          <w:rFonts w:asciiTheme="minorBidi" w:hAnsiTheme="minorBidi" w:cstheme="minorBidi"/>
        </w:rPr>
        <w:t>.</w:t>
      </w:r>
    </w:p>
    <w:p w:rsidR="001B74C0" w:rsidRPr="005F17D6" w:rsidRDefault="001B74C0" w:rsidP="001340EA">
      <w:pPr>
        <w:pStyle w:val="a4"/>
        <w:numPr>
          <w:ilvl w:val="0"/>
          <w:numId w:val="15"/>
        </w:numPr>
        <w:bidi/>
        <w:rPr>
          <w:rFonts w:asciiTheme="minorBidi" w:hAnsiTheme="minorBidi" w:cstheme="minorBidi"/>
        </w:rPr>
      </w:pPr>
      <w:r w:rsidRPr="005F17D6">
        <w:rPr>
          <w:rFonts w:asciiTheme="minorBidi" w:hAnsiTheme="minorBidi" w:cstheme="minorBidi"/>
          <w:rtl/>
        </w:rPr>
        <w:t>التحول الرقمي</w:t>
      </w:r>
      <w:r w:rsidRPr="005F17D6">
        <w:rPr>
          <w:rFonts w:asciiTheme="minorBidi" w:hAnsiTheme="minorBidi" w:cstheme="minorBidi"/>
        </w:rPr>
        <w:t>:</w:t>
      </w:r>
      <w:r w:rsidRPr="005F17D6">
        <w:rPr>
          <w:rFonts w:asciiTheme="minorBidi" w:hAnsiTheme="minorBidi" w:cstheme="minorBidi"/>
        </w:rPr>
        <w:br/>
      </w:r>
      <w:r w:rsidRPr="005F17D6">
        <w:rPr>
          <w:rFonts w:asciiTheme="minorBidi" w:hAnsiTheme="minorBidi" w:cstheme="minorBidi"/>
          <w:rtl/>
        </w:rPr>
        <w:t>فقرات لقياس مدى استخدام المشارك لأدوات التحول الرقمي (مثل الأنظمة الذكية، أدوات التعاون، الأتمتة، الذكاء الاصطناعي)</w:t>
      </w:r>
      <w:r w:rsidRPr="005F17D6">
        <w:rPr>
          <w:rFonts w:asciiTheme="minorBidi" w:hAnsiTheme="minorBidi" w:cstheme="minorBidi"/>
        </w:rPr>
        <w:t>.</w:t>
      </w:r>
    </w:p>
    <w:p w:rsidR="001B74C0" w:rsidRPr="005F17D6" w:rsidRDefault="001B74C0" w:rsidP="001340EA">
      <w:pPr>
        <w:pStyle w:val="a4"/>
        <w:numPr>
          <w:ilvl w:val="0"/>
          <w:numId w:val="15"/>
        </w:numPr>
        <w:bidi/>
        <w:rPr>
          <w:rFonts w:asciiTheme="minorBidi" w:hAnsiTheme="minorBidi" w:cstheme="minorBidi"/>
        </w:rPr>
      </w:pPr>
      <w:r w:rsidRPr="005F17D6">
        <w:rPr>
          <w:rFonts w:asciiTheme="minorBidi" w:hAnsiTheme="minorBidi" w:cstheme="minorBidi"/>
          <w:rtl/>
        </w:rPr>
        <w:t>نجاح المشروع</w:t>
      </w:r>
      <w:r w:rsidRPr="005F17D6">
        <w:rPr>
          <w:rFonts w:asciiTheme="minorBidi" w:hAnsiTheme="minorBidi" w:cstheme="minorBidi"/>
        </w:rPr>
        <w:t>:</w:t>
      </w:r>
      <w:r w:rsidRPr="005F17D6">
        <w:rPr>
          <w:rFonts w:asciiTheme="minorBidi" w:hAnsiTheme="minorBidi" w:cstheme="minorBidi"/>
        </w:rPr>
        <w:br/>
      </w:r>
      <w:r w:rsidRPr="005F17D6">
        <w:rPr>
          <w:rFonts w:asciiTheme="minorBidi" w:hAnsiTheme="minorBidi" w:cstheme="minorBidi"/>
          <w:rtl/>
        </w:rPr>
        <w:t>فقرات لقياس (مدى الالتزام بالوقت – الالتزام بالميزانية – جودة التنفيذ – رضا العملاء)</w:t>
      </w:r>
      <w:r w:rsidRPr="005F17D6">
        <w:rPr>
          <w:rFonts w:asciiTheme="minorBidi" w:hAnsiTheme="minorBidi" w:cstheme="minorBidi"/>
        </w:rPr>
        <w:t>.</w:t>
      </w:r>
    </w:p>
    <w:p w:rsidR="001B74C0" w:rsidRPr="005F17D6" w:rsidRDefault="001B74C0" w:rsidP="001B74C0">
      <w:pPr>
        <w:pStyle w:val="3"/>
        <w:jc w:val="left"/>
        <w:rPr>
          <w:rFonts w:asciiTheme="minorBidi" w:eastAsia="Times New Roman" w:hAnsiTheme="minorBidi" w:cstheme="minorBidi"/>
          <w:color w:val="auto"/>
        </w:rPr>
      </w:pPr>
      <w:bookmarkStart w:id="36" w:name="_Toc206775539"/>
      <w:r w:rsidRPr="005F17D6">
        <w:rPr>
          <w:rFonts w:asciiTheme="minorBidi" w:eastAsia="Times New Roman" w:hAnsiTheme="minorBidi" w:cstheme="minorBidi"/>
          <w:color w:val="auto"/>
          <w:rtl/>
        </w:rPr>
        <w:t>تم استخدام مقياس ليكرت الخماسي لقياس مستوى الموافقة على الفقرات، ويتراوح من</w:t>
      </w:r>
      <w:r w:rsidRPr="005F17D6">
        <w:rPr>
          <w:rFonts w:asciiTheme="minorBidi" w:eastAsia="Times New Roman" w:hAnsiTheme="minorBidi" w:cstheme="minorBidi"/>
          <w:color w:val="auto"/>
        </w:rPr>
        <w:t>:</w:t>
      </w:r>
      <w:bookmarkEnd w:id="36"/>
    </w:p>
    <w:p w:rsidR="001B74C0" w:rsidRPr="005F17D6" w:rsidRDefault="00D47C61" w:rsidP="00D47C61">
      <w:pPr>
        <w:pStyle w:val="a4"/>
        <w:bidi/>
        <w:rPr>
          <w:rFonts w:asciiTheme="minorBidi" w:hAnsiTheme="minorBidi" w:cstheme="minorBidi"/>
        </w:rPr>
      </w:pPr>
      <w:r w:rsidRPr="005F17D6">
        <w:rPr>
          <w:rFonts w:asciiTheme="minorBidi" w:hAnsiTheme="minorBidi" w:cstheme="minorBidi"/>
        </w:rPr>
        <w:t>=</w:t>
      </w:r>
      <w:r w:rsidR="001B74C0" w:rsidRPr="005F17D6">
        <w:rPr>
          <w:rFonts w:asciiTheme="minorBidi" w:hAnsiTheme="minorBidi" w:cstheme="minorBidi"/>
        </w:rPr>
        <w:t xml:space="preserve">1  </w:t>
      </w:r>
      <w:r w:rsidR="001B74C0" w:rsidRPr="005F17D6">
        <w:rPr>
          <w:rFonts w:asciiTheme="minorBidi" w:hAnsiTheme="minorBidi" w:cstheme="minorBidi"/>
          <w:rtl/>
        </w:rPr>
        <w:t>لا أوافق بشدة</w:t>
      </w:r>
      <w:r w:rsidR="001B74C0" w:rsidRPr="005F17D6">
        <w:rPr>
          <w:rFonts w:asciiTheme="minorBidi" w:hAnsiTheme="minorBidi" w:cstheme="minorBidi"/>
        </w:rPr>
        <w:br/>
      </w:r>
      <w:r w:rsidRPr="005F17D6">
        <w:rPr>
          <w:rFonts w:asciiTheme="minorBidi" w:hAnsiTheme="minorBidi" w:cstheme="minorBidi"/>
        </w:rPr>
        <w:t>=</w:t>
      </w:r>
      <w:r w:rsidR="001B74C0" w:rsidRPr="005F17D6">
        <w:rPr>
          <w:rFonts w:asciiTheme="minorBidi" w:hAnsiTheme="minorBidi" w:cstheme="minorBidi"/>
        </w:rPr>
        <w:t xml:space="preserve">2  </w:t>
      </w:r>
      <w:r w:rsidR="001B74C0" w:rsidRPr="005F17D6">
        <w:rPr>
          <w:rFonts w:asciiTheme="minorBidi" w:hAnsiTheme="minorBidi" w:cstheme="minorBidi"/>
          <w:rtl/>
        </w:rPr>
        <w:t>لا أوافق</w:t>
      </w:r>
      <w:r w:rsidR="001B74C0" w:rsidRPr="005F17D6">
        <w:rPr>
          <w:rFonts w:asciiTheme="minorBidi" w:hAnsiTheme="minorBidi" w:cstheme="minorBidi"/>
        </w:rPr>
        <w:br/>
      </w:r>
      <w:r w:rsidRPr="005F17D6">
        <w:rPr>
          <w:rFonts w:asciiTheme="minorBidi" w:hAnsiTheme="minorBidi" w:cstheme="minorBidi"/>
        </w:rPr>
        <w:t>=</w:t>
      </w:r>
      <w:r w:rsidR="001B74C0" w:rsidRPr="005F17D6">
        <w:rPr>
          <w:rFonts w:asciiTheme="minorBidi" w:hAnsiTheme="minorBidi" w:cstheme="minorBidi"/>
        </w:rPr>
        <w:t xml:space="preserve">3  </w:t>
      </w:r>
      <w:r w:rsidR="001B74C0" w:rsidRPr="005F17D6">
        <w:rPr>
          <w:rFonts w:asciiTheme="minorBidi" w:hAnsiTheme="minorBidi" w:cstheme="minorBidi"/>
          <w:rtl/>
        </w:rPr>
        <w:t>حايد</w:t>
      </w:r>
      <w:r w:rsidR="001B74C0" w:rsidRPr="005F17D6">
        <w:rPr>
          <w:rFonts w:asciiTheme="minorBidi" w:hAnsiTheme="minorBidi" w:cstheme="minorBidi"/>
        </w:rPr>
        <w:br/>
      </w:r>
      <w:r w:rsidRPr="005F17D6">
        <w:rPr>
          <w:rFonts w:asciiTheme="minorBidi" w:hAnsiTheme="minorBidi" w:cstheme="minorBidi"/>
        </w:rPr>
        <w:t>=</w:t>
      </w:r>
      <w:r w:rsidR="001B74C0" w:rsidRPr="005F17D6">
        <w:rPr>
          <w:rFonts w:asciiTheme="minorBidi" w:hAnsiTheme="minorBidi" w:cstheme="minorBidi"/>
        </w:rPr>
        <w:t xml:space="preserve">4  </w:t>
      </w:r>
      <w:r w:rsidR="001B74C0" w:rsidRPr="005F17D6">
        <w:rPr>
          <w:rFonts w:asciiTheme="minorBidi" w:hAnsiTheme="minorBidi" w:cstheme="minorBidi"/>
          <w:rtl/>
        </w:rPr>
        <w:t>أوافق</w:t>
      </w:r>
      <w:r w:rsidR="001B74C0" w:rsidRPr="005F17D6">
        <w:rPr>
          <w:rFonts w:asciiTheme="minorBidi" w:hAnsiTheme="minorBidi" w:cstheme="minorBidi"/>
        </w:rPr>
        <w:br/>
      </w:r>
      <w:r w:rsidRPr="005F17D6">
        <w:rPr>
          <w:rFonts w:asciiTheme="minorBidi" w:hAnsiTheme="minorBidi" w:cstheme="minorBidi"/>
        </w:rPr>
        <w:t>=</w:t>
      </w:r>
      <w:r w:rsidR="001B74C0" w:rsidRPr="005F17D6">
        <w:rPr>
          <w:rFonts w:asciiTheme="minorBidi" w:hAnsiTheme="minorBidi" w:cstheme="minorBidi"/>
        </w:rPr>
        <w:t xml:space="preserve">5  </w:t>
      </w:r>
      <w:r w:rsidR="001B74C0" w:rsidRPr="005F17D6">
        <w:rPr>
          <w:rFonts w:asciiTheme="minorBidi" w:hAnsiTheme="minorBidi" w:cstheme="minorBidi"/>
          <w:rtl/>
        </w:rPr>
        <w:t>أوافق بشدة</w:t>
      </w:r>
    </w:p>
    <w:p w:rsidR="001B74C0" w:rsidRDefault="001B74C0"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Default="00515166" w:rsidP="001B74C0">
      <w:pPr>
        <w:jc w:val="left"/>
        <w:rPr>
          <w:rFonts w:asciiTheme="minorBidi" w:eastAsia="Times New Roman" w:hAnsiTheme="minorBidi" w:cstheme="minorBidi" w:hint="cs"/>
          <w:b/>
          <w:bCs/>
          <w:color w:val="auto"/>
          <w:sz w:val="24"/>
          <w:szCs w:val="24"/>
          <w:rtl/>
        </w:rPr>
      </w:pPr>
    </w:p>
    <w:p w:rsidR="00515166" w:rsidRPr="001F48FC" w:rsidRDefault="00515166" w:rsidP="001B74C0">
      <w:pPr>
        <w:jc w:val="left"/>
        <w:rPr>
          <w:rFonts w:asciiTheme="minorBidi" w:eastAsia="Times New Roman" w:hAnsiTheme="minorBidi" w:cstheme="minorBidi"/>
          <w:b/>
          <w:bCs/>
          <w:color w:val="auto"/>
          <w:sz w:val="24"/>
          <w:szCs w:val="24"/>
        </w:rPr>
      </w:pPr>
    </w:p>
    <w:p w:rsidR="001B74C0" w:rsidRPr="001F48FC" w:rsidRDefault="005F17D6" w:rsidP="005F17D6">
      <w:pPr>
        <w:pStyle w:val="2"/>
        <w:jc w:val="left"/>
        <w:rPr>
          <w:rFonts w:asciiTheme="minorBidi" w:eastAsia="Times New Roman" w:hAnsiTheme="minorBidi" w:cstheme="minorBidi"/>
          <w:bCs/>
          <w:color w:val="auto"/>
          <w:sz w:val="32"/>
          <w:szCs w:val="32"/>
        </w:rPr>
      </w:pPr>
      <w:bookmarkStart w:id="37" w:name="_Toc206775540"/>
      <w:r w:rsidRPr="001F48FC">
        <w:rPr>
          <w:rFonts w:asciiTheme="minorBidi" w:eastAsia="Times New Roman" w:hAnsiTheme="minorBidi" w:cstheme="minorBidi" w:hint="cs"/>
          <w:bCs/>
          <w:color w:val="auto"/>
          <w:sz w:val="24"/>
          <w:szCs w:val="24"/>
          <w:rtl/>
        </w:rPr>
        <w:lastRenderedPageBreak/>
        <w:t>4</w:t>
      </w:r>
      <w:r w:rsidRPr="001F48FC">
        <w:rPr>
          <w:rFonts w:asciiTheme="minorBidi" w:eastAsia="Times New Roman" w:hAnsiTheme="minorBidi" w:cstheme="minorBidi" w:hint="cs"/>
          <w:bCs/>
          <w:color w:val="auto"/>
          <w:sz w:val="22"/>
          <w:rtl/>
        </w:rPr>
        <w:t>.</w:t>
      </w:r>
      <w:r w:rsidRPr="001F48FC">
        <w:rPr>
          <w:rFonts w:asciiTheme="minorBidi" w:eastAsia="Times New Roman" w:hAnsiTheme="minorBidi" w:cstheme="minorBidi" w:hint="cs"/>
          <w:bCs/>
          <w:color w:val="auto"/>
          <w:sz w:val="24"/>
          <w:szCs w:val="24"/>
          <w:rtl/>
        </w:rPr>
        <w:t>3</w:t>
      </w:r>
      <w:r w:rsidRPr="001F48FC">
        <w:rPr>
          <w:rFonts w:asciiTheme="minorBidi" w:eastAsia="Times New Roman" w:hAnsiTheme="minorBidi" w:cstheme="minorBidi" w:hint="cs"/>
          <w:bCs/>
          <w:color w:val="auto"/>
          <w:sz w:val="28"/>
          <w:szCs w:val="28"/>
          <w:rtl/>
        </w:rPr>
        <w:t xml:space="preserve">مجتمع </w:t>
      </w:r>
      <w:r w:rsidR="001B74C0" w:rsidRPr="001F48FC">
        <w:rPr>
          <w:rFonts w:asciiTheme="minorBidi" w:eastAsia="Times New Roman" w:hAnsiTheme="minorBidi" w:cstheme="minorBidi"/>
          <w:bCs/>
          <w:color w:val="auto"/>
          <w:sz w:val="28"/>
          <w:szCs w:val="28"/>
          <w:rtl/>
        </w:rPr>
        <w:t>وعينة الدراسة</w:t>
      </w:r>
      <w:bookmarkEnd w:id="37"/>
    </w:p>
    <w:p w:rsidR="001B74C0" w:rsidRPr="005F17D6" w:rsidRDefault="001B74C0" w:rsidP="001B74C0">
      <w:pPr>
        <w:pStyle w:val="3"/>
        <w:jc w:val="left"/>
        <w:rPr>
          <w:rFonts w:asciiTheme="minorBidi" w:eastAsia="Times New Roman" w:hAnsiTheme="minorBidi" w:cstheme="minorBidi"/>
          <w:color w:val="auto"/>
        </w:rPr>
      </w:pPr>
      <w:bookmarkStart w:id="38" w:name="_Toc206775541"/>
      <w:r w:rsidRPr="005F17D6">
        <w:rPr>
          <w:rFonts w:asciiTheme="minorBidi" w:eastAsia="Times New Roman" w:hAnsiTheme="minorBidi" w:cstheme="minorBidi"/>
          <w:color w:val="auto"/>
          <w:rtl/>
        </w:rPr>
        <w:t>مجتمع الدراسة</w:t>
      </w:r>
      <w:r w:rsidRPr="005F17D6">
        <w:rPr>
          <w:rFonts w:asciiTheme="minorBidi" w:eastAsia="Times New Roman" w:hAnsiTheme="minorBidi" w:cstheme="minorBidi"/>
          <w:color w:val="auto"/>
        </w:rPr>
        <w:t xml:space="preserve"> (Population):</w:t>
      </w:r>
      <w:bookmarkEnd w:id="38"/>
    </w:p>
    <w:p w:rsidR="001B74C0" w:rsidRPr="005F17D6" w:rsidRDefault="001B74C0" w:rsidP="001B74C0">
      <w:pPr>
        <w:pStyle w:val="a4"/>
        <w:bidi/>
        <w:rPr>
          <w:rFonts w:asciiTheme="minorBidi" w:hAnsiTheme="minorBidi" w:cstheme="minorBidi"/>
        </w:rPr>
      </w:pPr>
      <w:r w:rsidRPr="005F17D6">
        <w:rPr>
          <w:rFonts w:asciiTheme="minorBidi" w:hAnsiTheme="minorBidi" w:cstheme="minorBidi"/>
          <w:rtl/>
        </w:rPr>
        <w:t>يتكوّن مجتمع الدراسة من جميع العاملين في قطاع التقنية بالمملكة العربية السعودية، سواء في المؤسسات الحكومية أو الخاصة، والذين لهم علاقة مباشرة أو غير مباشرة بإدارة المشاريع التقنية</w:t>
      </w:r>
      <w:r w:rsidRPr="005F17D6">
        <w:rPr>
          <w:rFonts w:asciiTheme="minorBidi" w:hAnsiTheme="minorBidi" w:cstheme="minorBidi"/>
        </w:rPr>
        <w:t>.</w:t>
      </w:r>
    </w:p>
    <w:p w:rsidR="001B74C0" w:rsidRPr="005F17D6" w:rsidRDefault="001B74C0" w:rsidP="001B74C0">
      <w:pPr>
        <w:pStyle w:val="3"/>
        <w:jc w:val="left"/>
        <w:rPr>
          <w:rFonts w:asciiTheme="minorBidi" w:eastAsia="Times New Roman" w:hAnsiTheme="minorBidi" w:cstheme="minorBidi"/>
          <w:color w:val="auto"/>
        </w:rPr>
      </w:pPr>
      <w:bookmarkStart w:id="39" w:name="_Toc206775542"/>
      <w:r w:rsidRPr="005F17D6">
        <w:rPr>
          <w:rFonts w:asciiTheme="minorBidi" w:eastAsia="Times New Roman" w:hAnsiTheme="minorBidi" w:cstheme="minorBidi"/>
          <w:color w:val="auto"/>
          <w:rtl/>
        </w:rPr>
        <w:t>عينة الدراسة</w:t>
      </w:r>
      <w:r w:rsidRPr="005F17D6">
        <w:rPr>
          <w:rFonts w:asciiTheme="minorBidi" w:eastAsia="Times New Roman" w:hAnsiTheme="minorBidi" w:cstheme="minorBidi"/>
          <w:color w:val="auto"/>
        </w:rPr>
        <w:t xml:space="preserve"> (Sample):</w:t>
      </w:r>
      <w:bookmarkEnd w:id="39"/>
    </w:p>
    <w:p w:rsidR="001B74C0" w:rsidRPr="005F17D6" w:rsidRDefault="001B74C0" w:rsidP="001B74C0">
      <w:pPr>
        <w:pStyle w:val="a4"/>
        <w:bidi/>
        <w:rPr>
          <w:rFonts w:asciiTheme="minorBidi" w:hAnsiTheme="minorBidi" w:cstheme="minorBidi"/>
        </w:rPr>
      </w:pPr>
      <w:r w:rsidRPr="005F17D6">
        <w:rPr>
          <w:rFonts w:asciiTheme="minorBidi" w:hAnsiTheme="minorBidi" w:cstheme="minorBidi"/>
          <w:rtl/>
        </w:rPr>
        <w:t>تم اختيار عينة قصدية (غير احتمالية) من أفراد المجتمع ممن تتوفر فيهم الشروط التالية</w:t>
      </w:r>
      <w:r w:rsidRPr="005F17D6">
        <w:rPr>
          <w:rFonts w:asciiTheme="minorBidi" w:hAnsiTheme="minorBidi" w:cstheme="minorBidi"/>
        </w:rPr>
        <w:t>:</w:t>
      </w:r>
    </w:p>
    <w:p w:rsidR="001B74C0" w:rsidRPr="005F17D6" w:rsidRDefault="001B74C0" w:rsidP="001340EA">
      <w:pPr>
        <w:pStyle w:val="a4"/>
        <w:numPr>
          <w:ilvl w:val="0"/>
          <w:numId w:val="16"/>
        </w:numPr>
        <w:bidi/>
        <w:rPr>
          <w:rFonts w:asciiTheme="minorBidi" w:hAnsiTheme="minorBidi" w:cstheme="minorBidi"/>
        </w:rPr>
      </w:pPr>
      <w:r w:rsidRPr="005F17D6">
        <w:rPr>
          <w:rFonts w:asciiTheme="minorBidi" w:hAnsiTheme="minorBidi" w:cstheme="minorBidi"/>
          <w:rtl/>
        </w:rPr>
        <w:t>أن يكونوا من الموظفين العاملين في مجال إدارة المشاريع أو أقسام تقنية المعلومات</w:t>
      </w:r>
      <w:r w:rsidRPr="005F17D6">
        <w:rPr>
          <w:rFonts w:asciiTheme="minorBidi" w:hAnsiTheme="minorBidi" w:cstheme="minorBidi"/>
        </w:rPr>
        <w:t>.</w:t>
      </w:r>
    </w:p>
    <w:p w:rsidR="001B74C0" w:rsidRPr="005F17D6" w:rsidRDefault="001B74C0" w:rsidP="001340EA">
      <w:pPr>
        <w:pStyle w:val="a4"/>
        <w:numPr>
          <w:ilvl w:val="0"/>
          <w:numId w:val="16"/>
        </w:numPr>
        <w:bidi/>
        <w:rPr>
          <w:rFonts w:asciiTheme="minorBidi" w:hAnsiTheme="minorBidi" w:cstheme="minorBidi"/>
        </w:rPr>
      </w:pPr>
      <w:r w:rsidRPr="005F17D6">
        <w:rPr>
          <w:rFonts w:asciiTheme="minorBidi" w:hAnsiTheme="minorBidi" w:cstheme="minorBidi"/>
          <w:rtl/>
        </w:rPr>
        <w:t>أن يكون لديهم تعامل أو خبرة سابقة مع أدوات التحول الرقمي</w:t>
      </w:r>
      <w:r w:rsidRPr="005F17D6">
        <w:rPr>
          <w:rFonts w:asciiTheme="minorBidi" w:hAnsiTheme="minorBidi" w:cstheme="minorBidi"/>
        </w:rPr>
        <w:t>.</w:t>
      </w:r>
    </w:p>
    <w:p w:rsidR="001B74C0" w:rsidRPr="005F17D6" w:rsidRDefault="001B74C0" w:rsidP="001B74C0">
      <w:pPr>
        <w:pStyle w:val="3"/>
        <w:jc w:val="left"/>
        <w:rPr>
          <w:rFonts w:asciiTheme="minorBidi" w:eastAsia="Times New Roman" w:hAnsiTheme="minorBidi" w:cstheme="minorBidi"/>
          <w:color w:val="auto"/>
        </w:rPr>
      </w:pPr>
      <w:bookmarkStart w:id="40" w:name="_Toc206775543"/>
      <w:r w:rsidRPr="005F17D6">
        <w:rPr>
          <w:rFonts w:asciiTheme="minorBidi" w:eastAsia="Times New Roman" w:hAnsiTheme="minorBidi" w:cstheme="minorBidi"/>
          <w:color w:val="auto"/>
          <w:rtl/>
        </w:rPr>
        <w:t>حجم العينة</w:t>
      </w:r>
      <w:r w:rsidRPr="005F17D6">
        <w:rPr>
          <w:rFonts w:asciiTheme="minorBidi" w:eastAsia="Times New Roman" w:hAnsiTheme="minorBidi" w:cstheme="minorBidi"/>
          <w:color w:val="auto"/>
        </w:rPr>
        <w:t>:</w:t>
      </w:r>
      <w:bookmarkEnd w:id="40"/>
    </w:p>
    <w:p w:rsidR="001B74C0" w:rsidRPr="005F17D6" w:rsidRDefault="001B74C0" w:rsidP="00D47C61">
      <w:pPr>
        <w:pStyle w:val="a4"/>
        <w:bidi/>
        <w:rPr>
          <w:rFonts w:asciiTheme="minorBidi" w:hAnsiTheme="minorBidi" w:cstheme="minorBidi"/>
        </w:rPr>
      </w:pPr>
      <w:r w:rsidRPr="005F17D6">
        <w:rPr>
          <w:rFonts w:asciiTheme="minorBidi" w:hAnsiTheme="minorBidi" w:cstheme="minorBidi"/>
          <w:rtl/>
        </w:rPr>
        <w:t xml:space="preserve">من المتوقع أن تتراوح العينة بين </w:t>
      </w:r>
      <w:r w:rsidR="00D47C61">
        <w:rPr>
          <w:rFonts w:asciiTheme="minorBidi" w:hAnsiTheme="minorBidi" w:cstheme="minorBidi" w:hint="cs"/>
          <w:rtl/>
        </w:rPr>
        <w:t>50</w:t>
      </w:r>
      <w:r w:rsidRPr="005F17D6">
        <w:rPr>
          <w:rFonts w:asciiTheme="minorBidi" w:hAnsiTheme="minorBidi" w:cstheme="minorBidi"/>
        </w:rPr>
        <w:t xml:space="preserve"> </w:t>
      </w:r>
      <w:r w:rsidRPr="005F17D6">
        <w:rPr>
          <w:rFonts w:asciiTheme="minorBidi" w:hAnsiTheme="minorBidi" w:cstheme="minorBidi"/>
          <w:rtl/>
        </w:rPr>
        <w:t>إلى 1</w:t>
      </w:r>
      <w:r w:rsidR="00D47C61">
        <w:rPr>
          <w:rFonts w:asciiTheme="minorBidi" w:hAnsiTheme="minorBidi" w:cstheme="minorBidi" w:hint="cs"/>
          <w:rtl/>
        </w:rPr>
        <w:t>0</w:t>
      </w:r>
      <w:r w:rsidRPr="005F17D6">
        <w:rPr>
          <w:rFonts w:asciiTheme="minorBidi" w:hAnsiTheme="minorBidi" w:cstheme="minorBidi"/>
          <w:rtl/>
        </w:rPr>
        <w:t>0 مشاركًا، وهو حجم كافٍ لإجراء اختبارات التحليل الإحصائي</w:t>
      </w:r>
      <w:r w:rsidRPr="005F17D6">
        <w:rPr>
          <w:rFonts w:asciiTheme="minorBidi" w:hAnsiTheme="minorBidi" w:cstheme="minorBidi"/>
        </w:rPr>
        <w:t>.</w:t>
      </w:r>
    </w:p>
    <w:p w:rsidR="001B74C0" w:rsidRPr="005F17D6" w:rsidRDefault="001B74C0" w:rsidP="001B74C0">
      <w:pPr>
        <w:pStyle w:val="3"/>
        <w:jc w:val="left"/>
        <w:rPr>
          <w:rFonts w:asciiTheme="minorBidi" w:eastAsia="Times New Roman" w:hAnsiTheme="minorBidi" w:cstheme="minorBidi"/>
          <w:color w:val="auto"/>
        </w:rPr>
      </w:pPr>
      <w:bookmarkStart w:id="41" w:name="_Toc206775544"/>
      <w:r w:rsidRPr="005F17D6">
        <w:rPr>
          <w:rFonts w:asciiTheme="minorBidi" w:eastAsia="Times New Roman" w:hAnsiTheme="minorBidi" w:cstheme="minorBidi"/>
          <w:color w:val="auto"/>
          <w:rtl/>
        </w:rPr>
        <w:t>طريقة جمع البيانات</w:t>
      </w:r>
      <w:r w:rsidRPr="005F17D6">
        <w:rPr>
          <w:rFonts w:asciiTheme="minorBidi" w:eastAsia="Times New Roman" w:hAnsiTheme="minorBidi" w:cstheme="minorBidi"/>
          <w:color w:val="auto"/>
        </w:rPr>
        <w:t>:</w:t>
      </w:r>
      <w:bookmarkEnd w:id="41"/>
    </w:p>
    <w:p w:rsidR="001B74C0" w:rsidRPr="005F17D6" w:rsidRDefault="001B74C0" w:rsidP="001B74C0">
      <w:pPr>
        <w:pStyle w:val="a4"/>
        <w:bidi/>
        <w:rPr>
          <w:rFonts w:asciiTheme="minorBidi" w:hAnsiTheme="minorBidi" w:cstheme="minorBidi"/>
        </w:rPr>
      </w:pPr>
      <w:r w:rsidRPr="005F17D6">
        <w:rPr>
          <w:rFonts w:asciiTheme="minorBidi" w:hAnsiTheme="minorBidi" w:cstheme="minorBidi"/>
          <w:rtl/>
        </w:rPr>
        <w:t>سيتم توزيع الاستبيان إلكترونيًا من خلال</w:t>
      </w:r>
      <w:r w:rsidRPr="005F17D6">
        <w:rPr>
          <w:rFonts w:asciiTheme="minorBidi" w:hAnsiTheme="minorBidi" w:cstheme="minorBidi"/>
        </w:rPr>
        <w:t>:</w:t>
      </w:r>
    </w:p>
    <w:p w:rsidR="001B74C0" w:rsidRPr="005F17D6" w:rsidRDefault="001B74C0" w:rsidP="001340EA">
      <w:pPr>
        <w:pStyle w:val="a4"/>
        <w:numPr>
          <w:ilvl w:val="0"/>
          <w:numId w:val="17"/>
        </w:numPr>
        <w:bidi/>
        <w:rPr>
          <w:rFonts w:asciiTheme="minorBidi" w:hAnsiTheme="minorBidi" w:cstheme="minorBidi"/>
        </w:rPr>
      </w:pPr>
      <w:r w:rsidRPr="005F17D6">
        <w:rPr>
          <w:rFonts w:asciiTheme="minorBidi" w:hAnsiTheme="minorBidi" w:cstheme="minorBidi"/>
          <w:rtl/>
        </w:rPr>
        <w:t>البريد الإلكتروني المؤسسي</w:t>
      </w:r>
    </w:p>
    <w:p w:rsidR="001B74C0" w:rsidRPr="005F17D6" w:rsidRDefault="001B74C0" w:rsidP="001340EA">
      <w:pPr>
        <w:pStyle w:val="a4"/>
        <w:numPr>
          <w:ilvl w:val="0"/>
          <w:numId w:val="17"/>
        </w:numPr>
        <w:bidi/>
        <w:rPr>
          <w:rFonts w:asciiTheme="minorBidi" w:hAnsiTheme="minorBidi" w:cstheme="minorBidi"/>
        </w:rPr>
      </w:pPr>
      <w:r w:rsidRPr="005F17D6">
        <w:rPr>
          <w:rFonts w:asciiTheme="minorBidi" w:hAnsiTheme="minorBidi" w:cstheme="minorBidi"/>
          <w:rtl/>
        </w:rPr>
        <w:t>مجموعات مهنية في</w:t>
      </w:r>
      <w:r w:rsidRPr="005F17D6">
        <w:rPr>
          <w:rFonts w:asciiTheme="minorBidi" w:hAnsiTheme="minorBidi" w:cstheme="minorBidi"/>
        </w:rPr>
        <w:t xml:space="preserve"> LinkedIn </w:t>
      </w:r>
      <w:r w:rsidRPr="005F17D6">
        <w:rPr>
          <w:rFonts w:asciiTheme="minorBidi" w:hAnsiTheme="minorBidi" w:cstheme="minorBidi"/>
          <w:rtl/>
        </w:rPr>
        <w:t>ووسائل التواصل</w:t>
      </w:r>
    </w:p>
    <w:p w:rsidR="001B74C0" w:rsidRPr="005F17D6" w:rsidRDefault="001B74C0" w:rsidP="001340EA">
      <w:pPr>
        <w:pStyle w:val="a4"/>
        <w:numPr>
          <w:ilvl w:val="0"/>
          <w:numId w:val="17"/>
        </w:numPr>
        <w:bidi/>
        <w:rPr>
          <w:rFonts w:asciiTheme="minorBidi" w:hAnsiTheme="minorBidi" w:cstheme="minorBidi"/>
        </w:rPr>
      </w:pPr>
      <w:r w:rsidRPr="005F17D6">
        <w:rPr>
          <w:rFonts w:asciiTheme="minorBidi" w:hAnsiTheme="minorBidi" w:cstheme="minorBidi"/>
          <w:rtl/>
        </w:rPr>
        <w:t>شبكة المعارف والزملاء في قطاع التقنية</w:t>
      </w: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hint="cs"/>
          <w:b/>
          <w:bCs/>
          <w:color w:val="auto"/>
          <w:sz w:val="28"/>
          <w:szCs w:val="28"/>
          <w:rtl/>
        </w:rPr>
      </w:pPr>
    </w:p>
    <w:p w:rsidR="00515166" w:rsidRDefault="00515166"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9F0A74" w:rsidRDefault="009F0A74" w:rsidP="009F0A74">
      <w:pPr>
        <w:autoSpaceDE w:val="0"/>
        <w:autoSpaceDN w:val="0"/>
        <w:adjustRightInd w:val="0"/>
        <w:spacing w:after="0" w:line="240" w:lineRule="auto"/>
        <w:jc w:val="center"/>
        <w:rPr>
          <w:rFonts w:ascii="Calibri,Bold" w:eastAsiaTheme="minorEastAsia" w:hAnsiTheme="minorHAnsi" w:cs="Calibri,Bold"/>
          <w:b/>
          <w:bCs/>
          <w:color w:val="auto"/>
          <w:sz w:val="28"/>
          <w:szCs w:val="28"/>
          <w:rtl/>
        </w:rPr>
      </w:pPr>
      <w:r>
        <w:rPr>
          <w:rFonts w:ascii="Calibri,Bold" w:eastAsiaTheme="minorEastAsia" w:hAnsiTheme="minorHAnsi" w:cs="Calibri,Bold" w:hint="cs"/>
          <w:b/>
          <w:bCs/>
          <w:color w:val="auto"/>
          <w:sz w:val="28"/>
          <w:szCs w:val="28"/>
          <w:rtl/>
        </w:rPr>
        <w:t>الفصل الخامس</w:t>
      </w: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1B74C0" w:rsidRPr="00005B50" w:rsidRDefault="00A82C01" w:rsidP="001B74C0">
      <w:pPr>
        <w:pStyle w:val="3"/>
        <w:jc w:val="left"/>
        <w:rPr>
          <w:rFonts w:asciiTheme="minorBidi" w:eastAsia="Times New Roman" w:hAnsiTheme="minorBidi" w:cstheme="minorBidi"/>
          <w:color w:val="auto"/>
          <w:sz w:val="28"/>
          <w:szCs w:val="28"/>
        </w:rPr>
      </w:pPr>
      <w:bookmarkStart w:id="42" w:name="_Toc206775545"/>
      <w:r w:rsidRPr="00005B50">
        <w:rPr>
          <w:rStyle w:val="a5"/>
          <w:rFonts w:asciiTheme="minorBidi" w:hAnsiTheme="minorBidi" w:cstheme="minorBidi"/>
          <w:color w:val="auto"/>
          <w:sz w:val="28"/>
          <w:szCs w:val="28"/>
          <w:rtl/>
        </w:rPr>
        <w:lastRenderedPageBreak/>
        <w:t>5.1</w:t>
      </w:r>
      <w:r w:rsidR="001B74C0" w:rsidRPr="00005B50">
        <w:rPr>
          <w:rStyle w:val="a5"/>
          <w:rFonts w:asciiTheme="minorBidi" w:hAnsiTheme="minorBidi" w:cstheme="minorBidi"/>
          <w:color w:val="auto"/>
          <w:sz w:val="28"/>
          <w:szCs w:val="28"/>
          <w:rtl/>
        </w:rPr>
        <w:t>كتب ومصادر أكاديمية</w:t>
      </w:r>
      <w:r w:rsidR="001B74C0" w:rsidRPr="00005B50">
        <w:rPr>
          <w:rStyle w:val="a5"/>
          <w:rFonts w:asciiTheme="minorBidi" w:hAnsiTheme="minorBidi" w:cstheme="minorBidi"/>
          <w:color w:val="auto"/>
          <w:sz w:val="28"/>
          <w:szCs w:val="28"/>
        </w:rPr>
        <w:t>:</w:t>
      </w:r>
      <w:bookmarkEnd w:id="42"/>
    </w:p>
    <w:p w:rsidR="001B74C0" w:rsidRPr="009F0A74" w:rsidRDefault="001B74C0" w:rsidP="001340EA">
      <w:pPr>
        <w:pStyle w:val="a4"/>
        <w:numPr>
          <w:ilvl w:val="0"/>
          <w:numId w:val="18"/>
        </w:numPr>
        <w:bidi/>
        <w:rPr>
          <w:rFonts w:asciiTheme="minorBidi" w:hAnsiTheme="minorBidi" w:cstheme="minorBidi"/>
        </w:rPr>
      </w:pPr>
      <w:r w:rsidRPr="009F0A74">
        <w:rPr>
          <w:rFonts w:asciiTheme="minorBidi" w:hAnsiTheme="minorBidi" w:cstheme="minorBidi"/>
        </w:rPr>
        <w:t xml:space="preserve">Kerzner, H. (2017). </w:t>
      </w:r>
      <w:r w:rsidRPr="009F0A74">
        <w:rPr>
          <w:rStyle w:val="a6"/>
          <w:rFonts w:asciiTheme="minorBidi" w:hAnsiTheme="minorBidi" w:cstheme="minorBidi"/>
        </w:rPr>
        <w:t>Project management: A systems approach to planning, scheduling, and controlling</w:t>
      </w:r>
      <w:r w:rsidRPr="009F0A74">
        <w:rPr>
          <w:rFonts w:asciiTheme="minorBidi" w:hAnsiTheme="minorBidi" w:cstheme="minorBidi"/>
        </w:rPr>
        <w:t xml:space="preserve"> (12th ed.). Wiley.</w:t>
      </w:r>
    </w:p>
    <w:p w:rsidR="001B74C0" w:rsidRPr="009F0A74" w:rsidRDefault="001B74C0" w:rsidP="001340EA">
      <w:pPr>
        <w:pStyle w:val="a4"/>
        <w:numPr>
          <w:ilvl w:val="0"/>
          <w:numId w:val="18"/>
        </w:numPr>
        <w:bidi/>
        <w:rPr>
          <w:rFonts w:asciiTheme="minorBidi" w:hAnsiTheme="minorBidi" w:cstheme="minorBidi"/>
        </w:rPr>
      </w:pPr>
      <w:r w:rsidRPr="009F0A74">
        <w:rPr>
          <w:rFonts w:asciiTheme="minorBidi" w:hAnsiTheme="minorBidi" w:cstheme="minorBidi"/>
        </w:rPr>
        <w:t xml:space="preserve">Westerman, G., Bonnet, D., &amp; McAfee, A. (2011). </w:t>
      </w:r>
      <w:r w:rsidRPr="009F0A74">
        <w:rPr>
          <w:rStyle w:val="a6"/>
          <w:rFonts w:asciiTheme="minorBidi" w:hAnsiTheme="minorBidi" w:cstheme="minorBidi"/>
        </w:rPr>
        <w:t>Digital transformation: A roadmap for billion-dollar organizations</w:t>
      </w:r>
      <w:r w:rsidRPr="009F0A74">
        <w:rPr>
          <w:rFonts w:asciiTheme="minorBidi" w:hAnsiTheme="minorBidi" w:cstheme="minorBidi"/>
        </w:rPr>
        <w:t>. MIT Center for Digital Business.</w:t>
      </w:r>
    </w:p>
    <w:p w:rsidR="001B74C0" w:rsidRPr="009F0A74" w:rsidRDefault="001B74C0" w:rsidP="001B74C0">
      <w:pPr>
        <w:jc w:val="left"/>
        <w:rPr>
          <w:rFonts w:asciiTheme="minorBidi" w:hAnsiTheme="minorBidi" w:cstheme="minorBidi"/>
          <w:color w:val="auto"/>
          <w:sz w:val="24"/>
          <w:szCs w:val="24"/>
        </w:rPr>
      </w:pPr>
    </w:p>
    <w:p w:rsidR="001B74C0" w:rsidRPr="009F0A74" w:rsidRDefault="001B74C0" w:rsidP="001B74C0">
      <w:pPr>
        <w:pStyle w:val="3"/>
        <w:jc w:val="left"/>
        <w:rPr>
          <w:rFonts w:asciiTheme="minorBidi" w:hAnsiTheme="minorBidi" w:cstheme="minorBidi"/>
          <w:color w:val="auto"/>
        </w:rPr>
      </w:pPr>
      <w:bookmarkStart w:id="43" w:name="_Toc206775546"/>
      <w:r w:rsidRPr="009F0A74">
        <w:rPr>
          <w:rStyle w:val="a5"/>
          <w:rFonts w:asciiTheme="minorBidi" w:hAnsiTheme="minorBidi" w:cstheme="minorBidi"/>
          <w:b w:val="0"/>
          <w:bCs w:val="0"/>
          <w:color w:val="auto"/>
          <w:rtl/>
        </w:rPr>
        <w:t>مقالات علمية في مجلات محكمة</w:t>
      </w:r>
      <w:r w:rsidRPr="009F0A74">
        <w:rPr>
          <w:rStyle w:val="a5"/>
          <w:rFonts w:asciiTheme="minorBidi" w:hAnsiTheme="minorBidi" w:cstheme="minorBidi"/>
          <w:b w:val="0"/>
          <w:bCs w:val="0"/>
          <w:color w:val="auto"/>
        </w:rPr>
        <w:t>:</w:t>
      </w:r>
      <w:bookmarkEnd w:id="43"/>
    </w:p>
    <w:p w:rsidR="001B74C0" w:rsidRPr="009F0A74" w:rsidRDefault="001B74C0" w:rsidP="001340EA">
      <w:pPr>
        <w:pStyle w:val="a4"/>
        <w:numPr>
          <w:ilvl w:val="0"/>
          <w:numId w:val="19"/>
        </w:numPr>
        <w:bidi/>
        <w:rPr>
          <w:rFonts w:asciiTheme="minorBidi" w:hAnsiTheme="minorBidi" w:cstheme="minorBidi"/>
        </w:rPr>
      </w:pPr>
      <w:r w:rsidRPr="009F0A74">
        <w:rPr>
          <w:rFonts w:asciiTheme="minorBidi" w:hAnsiTheme="minorBidi" w:cstheme="minorBidi"/>
        </w:rPr>
        <w:t xml:space="preserve">Al-Sharafi, M. A., &amp; Abdullah, A. M. (2022). The impact of digital tools on project performance in the IT sector. </w:t>
      </w:r>
      <w:r w:rsidRPr="009F0A74">
        <w:rPr>
          <w:rStyle w:val="a6"/>
          <w:rFonts w:asciiTheme="minorBidi" w:hAnsiTheme="minorBidi" w:cstheme="minorBidi"/>
        </w:rPr>
        <w:t>Journal of Project Management Research</w:t>
      </w:r>
      <w:r w:rsidRPr="009F0A74">
        <w:rPr>
          <w:rFonts w:asciiTheme="minorBidi" w:hAnsiTheme="minorBidi" w:cstheme="minorBidi"/>
        </w:rPr>
        <w:t xml:space="preserve">, </w:t>
      </w:r>
      <w:r w:rsidRPr="009F0A74">
        <w:rPr>
          <w:rStyle w:val="a6"/>
          <w:rFonts w:asciiTheme="minorBidi" w:hAnsiTheme="minorBidi" w:cstheme="minorBidi"/>
        </w:rPr>
        <w:t>15</w:t>
      </w:r>
      <w:r w:rsidRPr="009F0A74">
        <w:rPr>
          <w:rFonts w:asciiTheme="minorBidi" w:hAnsiTheme="minorBidi" w:cstheme="minorBidi"/>
        </w:rPr>
        <w:t>(2), 88–103.</w:t>
      </w:r>
    </w:p>
    <w:p w:rsidR="001B74C0" w:rsidRPr="009F0A74" w:rsidRDefault="001B74C0" w:rsidP="001340EA">
      <w:pPr>
        <w:pStyle w:val="a4"/>
        <w:numPr>
          <w:ilvl w:val="0"/>
          <w:numId w:val="19"/>
        </w:numPr>
        <w:bidi/>
        <w:rPr>
          <w:rFonts w:asciiTheme="minorBidi" w:hAnsiTheme="minorBidi" w:cstheme="minorBidi"/>
        </w:rPr>
      </w:pPr>
      <w:r w:rsidRPr="009F0A74">
        <w:rPr>
          <w:rFonts w:asciiTheme="minorBidi" w:hAnsiTheme="minorBidi" w:cstheme="minorBidi"/>
        </w:rPr>
        <w:t xml:space="preserve">Elzamly, A., &amp; Hussin, B. (2020). A study of project risk management and software development process: Challenges and best practices. </w:t>
      </w:r>
      <w:r w:rsidRPr="009F0A74">
        <w:rPr>
          <w:rStyle w:val="a6"/>
          <w:rFonts w:asciiTheme="minorBidi" w:hAnsiTheme="minorBidi" w:cstheme="minorBidi"/>
        </w:rPr>
        <w:t>International Journal of Scientific and Research Publications</w:t>
      </w:r>
      <w:r w:rsidRPr="009F0A74">
        <w:rPr>
          <w:rFonts w:asciiTheme="minorBidi" w:hAnsiTheme="minorBidi" w:cstheme="minorBidi"/>
        </w:rPr>
        <w:t xml:space="preserve">, </w:t>
      </w:r>
      <w:r w:rsidRPr="009F0A74">
        <w:rPr>
          <w:rStyle w:val="a6"/>
          <w:rFonts w:asciiTheme="minorBidi" w:hAnsiTheme="minorBidi" w:cstheme="minorBidi"/>
        </w:rPr>
        <w:t>10</w:t>
      </w:r>
      <w:r w:rsidRPr="009F0A74">
        <w:rPr>
          <w:rFonts w:asciiTheme="minorBidi" w:hAnsiTheme="minorBidi" w:cstheme="minorBidi"/>
        </w:rPr>
        <w:t>(3), 44–52. https://doi.org/10.29322/IJSRP.10.03.2020.p9932</w:t>
      </w:r>
    </w:p>
    <w:p w:rsidR="001B74C0" w:rsidRPr="009F0A74" w:rsidRDefault="001B74C0" w:rsidP="001340EA">
      <w:pPr>
        <w:pStyle w:val="a4"/>
        <w:numPr>
          <w:ilvl w:val="0"/>
          <w:numId w:val="19"/>
        </w:numPr>
        <w:bidi/>
        <w:rPr>
          <w:rFonts w:asciiTheme="minorBidi" w:hAnsiTheme="minorBidi" w:cstheme="minorBidi"/>
        </w:rPr>
      </w:pPr>
      <w:r w:rsidRPr="009F0A74">
        <w:rPr>
          <w:rFonts w:asciiTheme="minorBidi" w:hAnsiTheme="minorBidi" w:cstheme="minorBidi"/>
        </w:rPr>
        <w:t xml:space="preserve">Gunawan, A., &amp; Melinda, S. (2021). The effect of digital transformation on project success in IT-based firms. </w:t>
      </w:r>
      <w:r w:rsidRPr="009F0A74">
        <w:rPr>
          <w:rStyle w:val="a6"/>
          <w:rFonts w:asciiTheme="minorBidi" w:hAnsiTheme="minorBidi" w:cstheme="minorBidi"/>
        </w:rPr>
        <w:t>Journal of Business and Technology</w:t>
      </w:r>
      <w:r w:rsidRPr="009F0A74">
        <w:rPr>
          <w:rFonts w:asciiTheme="minorBidi" w:hAnsiTheme="minorBidi" w:cstheme="minorBidi"/>
        </w:rPr>
        <w:t xml:space="preserve">, </w:t>
      </w:r>
      <w:r w:rsidRPr="009F0A74">
        <w:rPr>
          <w:rStyle w:val="a6"/>
          <w:rFonts w:asciiTheme="minorBidi" w:hAnsiTheme="minorBidi" w:cstheme="minorBidi"/>
        </w:rPr>
        <w:t>9</w:t>
      </w:r>
      <w:r w:rsidRPr="009F0A74">
        <w:rPr>
          <w:rFonts w:asciiTheme="minorBidi" w:hAnsiTheme="minorBidi" w:cstheme="minorBidi"/>
        </w:rPr>
        <w:t>(1), 14–27.</w:t>
      </w:r>
    </w:p>
    <w:p w:rsidR="001B74C0" w:rsidRPr="009F0A74" w:rsidRDefault="001B74C0" w:rsidP="001340EA">
      <w:pPr>
        <w:pStyle w:val="a4"/>
        <w:numPr>
          <w:ilvl w:val="0"/>
          <w:numId w:val="19"/>
        </w:numPr>
        <w:bidi/>
        <w:rPr>
          <w:rFonts w:asciiTheme="minorBidi" w:hAnsiTheme="minorBidi" w:cstheme="minorBidi"/>
        </w:rPr>
      </w:pPr>
      <w:r w:rsidRPr="009F0A74">
        <w:rPr>
          <w:rFonts w:asciiTheme="minorBidi" w:hAnsiTheme="minorBidi" w:cstheme="minorBidi"/>
        </w:rPr>
        <w:t xml:space="preserve">Serrador, P., &amp; Pinto, J. K. (2015). Does Agile work? A quantitative analysis of agile project success. </w:t>
      </w:r>
      <w:r w:rsidRPr="009F0A74">
        <w:rPr>
          <w:rStyle w:val="a6"/>
          <w:rFonts w:asciiTheme="minorBidi" w:hAnsiTheme="minorBidi" w:cstheme="minorBidi"/>
        </w:rPr>
        <w:t>International Journal of Project Management</w:t>
      </w:r>
      <w:r w:rsidRPr="009F0A74">
        <w:rPr>
          <w:rFonts w:asciiTheme="minorBidi" w:hAnsiTheme="minorBidi" w:cstheme="minorBidi"/>
        </w:rPr>
        <w:t xml:space="preserve">, </w:t>
      </w:r>
      <w:r w:rsidRPr="009F0A74">
        <w:rPr>
          <w:rStyle w:val="a6"/>
          <w:rFonts w:asciiTheme="minorBidi" w:hAnsiTheme="minorBidi" w:cstheme="minorBidi"/>
        </w:rPr>
        <w:t>33</w:t>
      </w:r>
      <w:r w:rsidRPr="009F0A74">
        <w:rPr>
          <w:rFonts w:asciiTheme="minorBidi" w:hAnsiTheme="minorBidi" w:cstheme="minorBidi"/>
        </w:rPr>
        <w:t>(5), 1040–1051. https://doi.org/10.1016/j.ijproman.2015.01.006</w:t>
      </w:r>
    </w:p>
    <w:p w:rsidR="001B74C0" w:rsidRPr="009F0A74" w:rsidRDefault="001B74C0" w:rsidP="001B74C0">
      <w:pPr>
        <w:jc w:val="left"/>
        <w:rPr>
          <w:rFonts w:asciiTheme="minorBidi" w:hAnsiTheme="minorBidi" w:cstheme="minorBidi"/>
          <w:color w:val="auto"/>
          <w:sz w:val="24"/>
          <w:szCs w:val="24"/>
        </w:rPr>
      </w:pPr>
    </w:p>
    <w:p w:rsidR="001B74C0" w:rsidRPr="009F0A74" w:rsidRDefault="001B74C0" w:rsidP="001B74C0">
      <w:pPr>
        <w:pStyle w:val="3"/>
        <w:jc w:val="left"/>
        <w:rPr>
          <w:rFonts w:asciiTheme="minorBidi" w:hAnsiTheme="minorBidi" w:cstheme="minorBidi"/>
          <w:color w:val="auto"/>
        </w:rPr>
      </w:pPr>
      <w:bookmarkStart w:id="44" w:name="_Toc206775547"/>
      <w:r w:rsidRPr="009F0A74">
        <w:rPr>
          <w:rStyle w:val="a5"/>
          <w:rFonts w:asciiTheme="minorBidi" w:hAnsiTheme="minorBidi" w:cstheme="minorBidi"/>
          <w:b w:val="0"/>
          <w:bCs w:val="0"/>
          <w:color w:val="auto"/>
          <w:rtl/>
        </w:rPr>
        <w:t>تقارير رسمية ومهنية</w:t>
      </w:r>
      <w:r w:rsidRPr="009F0A74">
        <w:rPr>
          <w:rStyle w:val="a5"/>
          <w:rFonts w:asciiTheme="minorBidi" w:hAnsiTheme="minorBidi" w:cstheme="minorBidi"/>
          <w:b w:val="0"/>
          <w:bCs w:val="0"/>
          <w:color w:val="auto"/>
        </w:rPr>
        <w:t>:</w:t>
      </w:r>
      <w:bookmarkEnd w:id="44"/>
    </w:p>
    <w:p w:rsidR="001B74C0" w:rsidRPr="009F0A74" w:rsidRDefault="001B74C0" w:rsidP="001340EA">
      <w:pPr>
        <w:pStyle w:val="a4"/>
        <w:numPr>
          <w:ilvl w:val="0"/>
          <w:numId w:val="20"/>
        </w:numPr>
        <w:bidi/>
        <w:rPr>
          <w:rFonts w:asciiTheme="minorBidi" w:hAnsiTheme="minorBidi" w:cstheme="minorBidi"/>
        </w:rPr>
      </w:pPr>
      <w:r w:rsidRPr="009F0A74">
        <w:rPr>
          <w:rFonts w:asciiTheme="minorBidi" w:hAnsiTheme="minorBidi" w:cstheme="minorBidi"/>
        </w:rPr>
        <w:t xml:space="preserve">Project Management Institute. (2021). </w:t>
      </w:r>
      <w:r w:rsidRPr="009F0A74">
        <w:rPr>
          <w:rStyle w:val="a6"/>
          <w:rFonts w:asciiTheme="minorBidi" w:hAnsiTheme="minorBidi" w:cstheme="minorBidi"/>
        </w:rPr>
        <w:t>Pulse of the profession: Beyond agility</w:t>
      </w:r>
      <w:r w:rsidRPr="009F0A74">
        <w:rPr>
          <w:rFonts w:asciiTheme="minorBidi" w:hAnsiTheme="minorBidi" w:cstheme="minorBidi"/>
        </w:rPr>
        <w:t>. PMI. https://www.pmi.org/learning/thought-leadership/pulse</w:t>
      </w:r>
    </w:p>
    <w:p w:rsidR="001B74C0" w:rsidRPr="009F0A74" w:rsidRDefault="001B74C0" w:rsidP="001340EA">
      <w:pPr>
        <w:pStyle w:val="a4"/>
        <w:numPr>
          <w:ilvl w:val="0"/>
          <w:numId w:val="20"/>
        </w:numPr>
        <w:bidi/>
        <w:rPr>
          <w:rFonts w:asciiTheme="minorBidi" w:hAnsiTheme="minorBidi" w:cstheme="minorBidi"/>
        </w:rPr>
      </w:pPr>
      <w:r w:rsidRPr="009F0A74">
        <w:rPr>
          <w:rFonts w:asciiTheme="minorBidi" w:hAnsiTheme="minorBidi" w:cstheme="minorBidi"/>
          <w:rtl/>
        </w:rPr>
        <w:t>وزارة الاتصالات وتقنية المعلومات</w:t>
      </w:r>
      <w:r w:rsidRPr="009F0A74">
        <w:rPr>
          <w:rFonts w:asciiTheme="minorBidi" w:hAnsiTheme="minorBidi" w:cstheme="minorBidi"/>
        </w:rPr>
        <w:t xml:space="preserve">. (2022). </w:t>
      </w:r>
      <w:r w:rsidRPr="009F0A74">
        <w:rPr>
          <w:rStyle w:val="a6"/>
          <w:rFonts w:asciiTheme="minorBidi" w:hAnsiTheme="minorBidi" w:cstheme="minorBidi"/>
          <w:rtl/>
        </w:rPr>
        <w:t>التقرير السنوي للتحول الرقمي في المملكة</w:t>
      </w:r>
      <w:r w:rsidRPr="009F0A74">
        <w:rPr>
          <w:rFonts w:asciiTheme="minorBidi" w:hAnsiTheme="minorBidi" w:cstheme="minorBidi"/>
        </w:rPr>
        <w:t xml:space="preserve">. </w:t>
      </w:r>
      <w:r w:rsidRPr="009F0A74">
        <w:rPr>
          <w:rFonts w:asciiTheme="minorBidi" w:hAnsiTheme="minorBidi" w:cstheme="minorBidi"/>
          <w:rtl/>
        </w:rPr>
        <w:t>المملكة العربية السعودية. متاح على</w:t>
      </w:r>
      <w:r w:rsidRPr="009F0A74">
        <w:rPr>
          <w:rFonts w:asciiTheme="minorBidi" w:hAnsiTheme="minorBidi" w:cstheme="minorBidi"/>
        </w:rPr>
        <w:t xml:space="preserve">: </w:t>
      </w:r>
      <w:hyperlink r:id="rId16" w:tgtFrame="_new" w:history="1">
        <w:r w:rsidRPr="009F0A74">
          <w:rPr>
            <w:rStyle w:val="Hyperlink"/>
            <w:rFonts w:asciiTheme="minorBidi" w:hAnsiTheme="minorBidi" w:cstheme="minorBidi"/>
            <w:color w:val="auto"/>
          </w:rPr>
          <w:t>https://www.mcit.gov.sa</w:t>
        </w:r>
      </w:hyperlink>
    </w:p>
    <w:p w:rsidR="001B74C0" w:rsidRPr="009F0A74" w:rsidRDefault="001B74C0" w:rsidP="001340EA">
      <w:pPr>
        <w:pStyle w:val="a4"/>
        <w:numPr>
          <w:ilvl w:val="0"/>
          <w:numId w:val="20"/>
        </w:numPr>
        <w:bidi/>
        <w:rPr>
          <w:rFonts w:asciiTheme="minorBidi" w:hAnsiTheme="minorBidi" w:cstheme="minorBidi"/>
        </w:rPr>
      </w:pPr>
      <w:r w:rsidRPr="009F0A74">
        <w:rPr>
          <w:rFonts w:asciiTheme="minorBidi" w:hAnsiTheme="minorBidi" w:cstheme="minorBidi"/>
          <w:rtl/>
        </w:rPr>
        <w:t>هيئة الحكومة الرقمية</w:t>
      </w:r>
      <w:r w:rsidRPr="009F0A74">
        <w:rPr>
          <w:rFonts w:asciiTheme="minorBidi" w:hAnsiTheme="minorBidi" w:cstheme="minorBidi"/>
        </w:rPr>
        <w:t xml:space="preserve">. (2021). </w:t>
      </w:r>
      <w:r w:rsidRPr="009F0A74">
        <w:rPr>
          <w:rStyle w:val="a6"/>
          <w:rFonts w:asciiTheme="minorBidi" w:hAnsiTheme="minorBidi" w:cstheme="minorBidi"/>
          <w:rtl/>
        </w:rPr>
        <w:t>مؤشر نضج التحول الرقمي في الجهات الحكومية</w:t>
      </w:r>
      <w:r w:rsidRPr="009F0A74">
        <w:rPr>
          <w:rFonts w:asciiTheme="minorBidi" w:hAnsiTheme="minorBidi" w:cstheme="minorBidi"/>
        </w:rPr>
        <w:t xml:space="preserve">. </w:t>
      </w:r>
      <w:r w:rsidRPr="009F0A74">
        <w:rPr>
          <w:rFonts w:asciiTheme="minorBidi" w:hAnsiTheme="minorBidi" w:cstheme="minorBidi"/>
          <w:rtl/>
        </w:rPr>
        <w:t>المملكة العربية السعودية</w:t>
      </w:r>
      <w:r w:rsidRPr="009F0A74">
        <w:rPr>
          <w:rFonts w:asciiTheme="minorBidi" w:hAnsiTheme="minorBidi" w:cstheme="minorBidi"/>
        </w:rPr>
        <w:t xml:space="preserve">. </w:t>
      </w:r>
      <w:hyperlink r:id="rId17" w:tgtFrame="_new" w:history="1">
        <w:r w:rsidRPr="009F0A74">
          <w:rPr>
            <w:rStyle w:val="Hyperlink"/>
            <w:rFonts w:asciiTheme="minorBidi" w:hAnsiTheme="minorBidi" w:cstheme="minorBidi"/>
            <w:color w:val="auto"/>
          </w:rPr>
          <w:t>https://www.dga.gov.sa</w:t>
        </w:r>
      </w:hyperlink>
    </w:p>
    <w:p w:rsidR="001B74C0" w:rsidRPr="009F0A74" w:rsidRDefault="001B74C0" w:rsidP="001B74C0">
      <w:pPr>
        <w:jc w:val="left"/>
        <w:rPr>
          <w:rFonts w:asciiTheme="minorBidi" w:hAnsiTheme="minorBidi" w:cstheme="minorBidi"/>
          <w:color w:val="auto"/>
          <w:sz w:val="24"/>
          <w:szCs w:val="24"/>
        </w:rPr>
      </w:pPr>
    </w:p>
    <w:p w:rsidR="001B74C0" w:rsidRPr="009F0A74" w:rsidRDefault="001B74C0" w:rsidP="001B74C0">
      <w:pPr>
        <w:pStyle w:val="3"/>
        <w:jc w:val="left"/>
        <w:rPr>
          <w:rFonts w:asciiTheme="minorBidi" w:hAnsiTheme="minorBidi" w:cstheme="minorBidi"/>
          <w:color w:val="auto"/>
        </w:rPr>
      </w:pPr>
      <w:bookmarkStart w:id="45" w:name="_Toc206775548"/>
      <w:r w:rsidRPr="009F0A74">
        <w:rPr>
          <w:rStyle w:val="a5"/>
          <w:rFonts w:asciiTheme="minorBidi" w:hAnsiTheme="minorBidi" w:cstheme="minorBidi"/>
          <w:b w:val="0"/>
          <w:bCs w:val="0"/>
          <w:color w:val="auto"/>
          <w:rtl/>
        </w:rPr>
        <w:t>مراجع عربية</w:t>
      </w:r>
      <w:r w:rsidRPr="009F0A74">
        <w:rPr>
          <w:rStyle w:val="a5"/>
          <w:rFonts w:asciiTheme="minorBidi" w:hAnsiTheme="minorBidi" w:cstheme="minorBidi"/>
          <w:b w:val="0"/>
          <w:bCs w:val="0"/>
          <w:color w:val="auto"/>
        </w:rPr>
        <w:t>:</w:t>
      </w:r>
      <w:bookmarkEnd w:id="45"/>
    </w:p>
    <w:p w:rsidR="001B74C0" w:rsidRPr="009F0A74" w:rsidRDefault="001B74C0" w:rsidP="001340EA">
      <w:pPr>
        <w:pStyle w:val="a4"/>
        <w:numPr>
          <w:ilvl w:val="0"/>
          <w:numId w:val="21"/>
        </w:numPr>
        <w:bidi/>
        <w:rPr>
          <w:rFonts w:asciiTheme="minorBidi" w:hAnsiTheme="minorBidi" w:cstheme="minorBidi"/>
        </w:rPr>
      </w:pPr>
      <w:r w:rsidRPr="009F0A74">
        <w:rPr>
          <w:rFonts w:asciiTheme="minorBidi" w:hAnsiTheme="minorBidi" w:cstheme="minorBidi"/>
          <w:rtl/>
        </w:rPr>
        <w:t>الزهراني، ج. ع. (2019). التحول الرقمي في القطاع الحكومي السعودي: التحديات والفرص</w:t>
      </w:r>
      <w:r w:rsidRPr="009F0A74">
        <w:rPr>
          <w:rFonts w:asciiTheme="minorBidi" w:hAnsiTheme="minorBidi" w:cstheme="minorBidi"/>
        </w:rPr>
        <w:t xml:space="preserve">. </w:t>
      </w:r>
      <w:r w:rsidRPr="009F0A74">
        <w:rPr>
          <w:rStyle w:val="a6"/>
          <w:rFonts w:asciiTheme="minorBidi" w:hAnsiTheme="minorBidi" w:cstheme="minorBidi"/>
          <w:rtl/>
        </w:rPr>
        <w:t>المجلة العربية لتكنولوجيا المعلومات</w:t>
      </w:r>
      <w:r w:rsidRPr="009F0A74">
        <w:rPr>
          <w:rFonts w:asciiTheme="minorBidi" w:hAnsiTheme="minorBidi" w:cstheme="minorBidi"/>
        </w:rPr>
        <w:t xml:space="preserve">, </w:t>
      </w:r>
      <w:r w:rsidRPr="009F0A74">
        <w:rPr>
          <w:rStyle w:val="a6"/>
          <w:rFonts w:asciiTheme="minorBidi" w:hAnsiTheme="minorBidi" w:cstheme="minorBidi"/>
        </w:rPr>
        <w:t>10</w:t>
      </w:r>
      <w:r w:rsidRPr="009F0A74">
        <w:rPr>
          <w:rFonts w:asciiTheme="minorBidi" w:hAnsiTheme="minorBidi" w:cstheme="minorBidi"/>
        </w:rPr>
        <w:t>(2)</w:t>
      </w:r>
      <w:r w:rsidRPr="009F0A74">
        <w:rPr>
          <w:rFonts w:asciiTheme="minorBidi" w:hAnsiTheme="minorBidi" w:cstheme="minorBidi"/>
          <w:rtl/>
        </w:rPr>
        <w:t>، 33</w:t>
      </w:r>
      <w:r w:rsidRPr="009F0A74">
        <w:rPr>
          <w:rFonts w:asciiTheme="minorBidi" w:hAnsiTheme="minorBidi" w:cstheme="minorBidi"/>
        </w:rPr>
        <w:t>–47.</w:t>
      </w:r>
    </w:p>
    <w:p w:rsidR="001B74C0" w:rsidRPr="009F0A74" w:rsidRDefault="001B74C0" w:rsidP="001340EA">
      <w:pPr>
        <w:pStyle w:val="a4"/>
        <w:numPr>
          <w:ilvl w:val="0"/>
          <w:numId w:val="21"/>
        </w:numPr>
        <w:bidi/>
        <w:rPr>
          <w:rFonts w:asciiTheme="minorBidi" w:hAnsiTheme="minorBidi" w:cstheme="minorBidi"/>
        </w:rPr>
      </w:pPr>
      <w:r w:rsidRPr="009F0A74">
        <w:rPr>
          <w:rFonts w:asciiTheme="minorBidi" w:hAnsiTheme="minorBidi" w:cstheme="minorBidi"/>
          <w:rtl/>
        </w:rPr>
        <w:t>العزب، م. س. (2023). أثر التحول الرقمي على كفاءة تنفيذ المشاريع: دراسة تطبيقية على الجهات الحكومية في المملكة العربية السعودية</w:t>
      </w:r>
      <w:r w:rsidRPr="009F0A74">
        <w:rPr>
          <w:rFonts w:asciiTheme="minorBidi" w:hAnsiTheme="minorBidi" w:cstheme="minorBidi"/>
        </w:rPr>
        <w:t xml:space="preserve">. </w:t>
      </w:r>
      <w:r w:rsidRPr="009F0A74">
        <w:rPr>
          <w:rStyle w:val="a6"/>
          <w:rFonts w:asciiTheme="minorBidi" w:hAnsiTheme="minorBidi" w:cstheme="minorBidi"/>
          <w:rtl/>
        </w:rPr>
        <w:t>مجلة الإدارة العامة</w:t>
      </w:r>
      <w:r w:rsidRPr="009F0A74">
        <w:rPr>
          <w:rFonts w:asciiTheme="minorBidi" w:hAnsiTheme="minorBidi" w:cstheme="minorBidi"/>
        </w:rPr>
        <w:t xml:space="preserve">, </w:t>
      </w:r>
      <w:r w:rsidRPr="009F0A74">
        <w:rPr>
          <w:rStyle w:val="a6"/>
          <w:rFonts w:asciiTheme="minorBidi" w:hAnsiTheme="minorBidi" w:cstheme="minorBidi"/>
        </w:rPr>
        <w:t>61</w:t>
      </w:r>
      <w:r w:rsidRPr="009F0A74">
        <w:rPr>
          <w:rFonts w:asciiTheme="minorBidi" w:hAnsiTheme="minorBidi" w:cstheme="minorBidi"/>
        </w:rPr>
        <w:t>(1)</w:t>
      </w:r>
      <w:r w:rsidRPr="009F0A74">
        <w:rPr>
          <w:rFonts w:asciiTheme="minorBidi" w:hAnsiTheme="minorBidi" w:cstheme="minorBidi"/>
          <w:rtl/>
        </w:rPr>
        <w:t>، 88</w:t>
      </w:r>
      <w:r w:rsidRPr="009F0A74">
        <w:rPr>
          <w:rFonts w:asciiTheme="minorBidi" w:hAnsiTheme="minorBidi" w:cstheme="minorBidi"/>
        </w:rPr>
        <w:t>–112.</w:t>
      </w:r>
    </w:p>
    <w:p w:rsidR="001B74C0" w:rsidRPr="009F0A74" w:rsidRDefault="001B74C0" w:rsidP="00BD58B3">
      <w:pPr>
        <w:autoSpaceDE w:val="0"/>
        <w:autoSpaceDN w:val="0"/>
        <w:adjustRightInd w:val="0"/>
        <w:spacing w:after="0" w:line="240" w:lineRule="auto"/>
        <w:jc w:val="left"/>
        <w:rPr>
          <w:rFonts w:asciiTheme="minorBidi" w:eastAsiaTheme="minorEastAsia" w:hAnsiTheme="minorBidi" w:cstheme="minorBidi"/>
          <w:color w:val="auto"/>
          <w:sz w:val="24"/>
          <w:szCs w:val="24"/>
          <w:rtl/>
        </w:rPr>
      </w:pPr>
    </w:p>
    <w:p w:rsidR="001B74C0" w:rsidRPr="009F0A74" w:rsidRDefault="001B74C0" w:rsidP="00BD58B3">
      <w:pPr>
        <w:autoSpaceDE w:val="0"/>
        <w:autoSpaceDN w:val="0"/>
        <w:adjustRightInd w:val="0"/>
        <w:spacing w:after="0" w:line="240" w:lineRule="auto"/>
        <w:jc w:val="left"/>
        <w:rPr>
          <w:rFonts w:asciiTheme="minorBidi" w:eastAsiaTheme="minorEastAsia" w:hAnsiTheme="minorBidi" w:cstheme="minorBidi"/>
          <w:color w:val="auto"/>
          <w:sz w:val="24"/>
          <w:szCs w:val="24"/>
          <w:rtl/>
        </w:rPr>
      </w:pPr>
    </w:p>
    <w:p w:rsidR="001B74C0" w:rsidRPr="009F0A74" w:rsidRDefault="001B74C0" w:rsidP="00BD58B3">
      <w:pPr>
        <w:autoSpaceDE w:val="0"/>
        <w:autoSpaceDN w:val="0"/>
        <w:adjustRightInd w:val="0"/>
        <w:spacing w:after="0" w:line="240" w:lineRule="auto"/>
        <w:jc w:val="left"/>
        <w:rPr>
          <w:rFonts w:asciiTheme="minorBidi" w:eastAsiaTheme="minorEastAsia" w:hAnsiTheme="minorBidi" w:cstheme="minorBidi"/>
          <w:color w:val="auto"/>
          <w:sz w:val="24"/>
          <w:szCs w:val="24"/>
          <w:rtl/>
        </w:rPr>
      </w:pPr>
    </w:p>
    <w:p w:rsidR="001B74C0" w:rsidRPr="009F0A74" w:rsidRDefault="001B74C0" w:rsidP="00BD58B3">
      <w:pPr>
        <w:autoSpaceDE w:val="0"/>
        <w:autoSpaceDN w:val="0"/>
        <w:adjustRightInd w:val="0"/>
        <w:spacing w:after="0" w:line="240" w:lineRule="auto"/>
        <w:jc w:val="left"/>
        <w:rPr>
          <w:rFonts w:asciiTheme="minorBidi" w:eastAsiaTheme="minorEastAsia" w:hAnsiTheme="minorBidi" w:cstheme="minorBidi"/>
          <w:color w:val="auto"/>
          <w:sz w:val="24"/>
          <w:szCs w:val="24"/>
          <w:rtl/>
        </w:rPr>
      </w:pPr>
    </w:p>
    <w:p w:rsidR="001B74C0" w:rsidRPr="009F0A74" w:rsidRDefault="001B74C0" w:rsidP="001B74C0">
      <w:pPr>
        <w:autoSpaceDE w:val="0"/>
        <w:autoSpaceDN w:val="0"/>
        <w:adjustRightInd w:val="0"/>
        <w:spacing w:after="0" w:line="240" w:lineRule="auto"/>
        <w:jc w:val="left"/>
        <w:rPr>
          <w:rFonts w:asciiTheme="minorBidi" w:eastAsiaTheme="minorEastAsia" w:hAnsiTheme="minorBidi" w:cstheme="minorBidi"/>
          <w:color w:val="auto"/>
          <w:sz w:val="24"/>
          <w:szCs w:val="24"/>
          <w:rtl/>
        </w:rPr>
      </w:pPr>
    </w:p>
    <w:p w:rsidR="001B74C0" w:rsidRPr="009F0A74" w:rsidRDefault="001B74C0" w:rsidP="00A82C01">
      <w:pPr>
        <w:pStyle w:val="2"/>
        <w:jc w:val="left"/>
        <w:rPr>
          <w:rFonts w:asciiTheme="minorBidi" w:eastAsia="Times New Roman" w:hAnsiTheme="minorBidi" w:cstheme="minorBidi"/>
          <w:b w:val="0"/>
          <w:color w:val="auto"/>
          <w:sz w:val="24"/>
          <w:szCs w:val="24"/>
        </w:rPr>
      </w:pPr>
      <w:bookmarkStart w:id="46" w:name="_Toc206775549"/>
      <w:r w:rsidRPr="009F0A74">
        <w:rPr>
          <w:rStyle w:val="a5"/>
          <w:rFonts w:asciiTheme="minorBidi" w:hAnsiTheme="minorBidi" w:cstheme="minorBidi"/>
          <w:bCs w:val="0"/>
          <w:color w:val="auto"/>
          <w:sz w:val="24"/>
          <w:szCs w:val="24"/>
          <w:rtl/>
        </w:rPr>
        <w:lastRenderedPageBreak/>
        <w:t>الخاتمة</w:t>
      </w:r>
      <w:bookmarkEnd w:id="46"/>
      <w:r w:rsidRPr="009F0A74">
        <w:rPr>
          <w:rStyle w:val="a5"/>
          <w:rFonts w:asciiTheme="minorBidi" w:hAnsiTheme="minorBidi" w:cstheme="minorBidi"/>
          <w:bCs w:val="0"/>
          <w:color w:val="auto"/>
          <w:sz w:val="24"/>
          <w:szCs w:val="24"/>
        </w:rPr>
        <w:t xml:space="preserve"> </w:t>
      </w:r>
    </w:p>
    <w:p w:rsidR="001B74C0" w:rsidRPr="009F0A74" w:rsidRDefault="001B74C0" w:rsidP="001B74C0">
      <w:pPr>
        <w:pStyle w:val="a4"/>
        <w:bidi/>
        <w:rPr>
          <w:rFonts w:asciiTheme="minorBidi" w:hAnsiTheme="minorBidi" w:cstheme="minorBidi"/>
        </w:rPr>
      </w:pPr>
      <w:r w:rsidRPr="009F0A74">
        <w:rPr>
          <w:rFonts w:asciiTheme="minorBidi" w:hAnsiTheme="minorBidi" w:cstheme="minorBidi"/>
          <w:rtl/>
        </w:rPr>
        <w:t>توصلت هذه الدراسة إلى أن التحول الرقمي يمثل عنصرًا حيويًا في نجاح إدارة المشاريع، خاصة في قطاع التقنية الذي يُعد من أكثر القطاعات اعتمادًا على التكنولوجيا. من خلال جمع وتحليل آراء عينة من العاملين في هذا القطاع، تبيّن أن استخدام الأدوات الرقمية يسهم في تحسين جودة التخطيط، وتقليل نسب التأخير، ورفع رضا العملاء</w:t>
      </w:r>
      <w:r w:rsidRPr="009F0A74">
        <w:rPr>
          <w:rFonts w:asciiTheme="minorBidi" w:hAnsiTheme="minorBidi" w:cstheme="minorBidi"/>
        </w:rPr>
        <w:t>.</w:t>
      </w:r>
    </w:p>
    <w:p w:rsidR="001B74C0" w:rsidRPr="009F0A74" w:rsidRDefault="001B74C0" w:rsidP="001B74C0">
      <w:pPr>
        <w:pStyle w:val="a4"/>
        <w:bidi/>
        <w:rPr>
          <w:rFonts w:asciiTheme="minorBidi" w:hAnsiTheme="minorBidi" w:cstheme="minorBidi"/>
        </w:rPr>
      </w:pPr>
      <w:r w:rsidRPr="009F0A74">
        <w:rPr>
          <w:rFonts w:asciiTheme="minorBidi" w:hAnsiTheme="minorBidi" w:cstheme="minorBidi"/>
          <w:rtl/>
        </w:rPr>
        <w:t>كما أثبتت الفروض الإحصائية وجود علاقة ذات دلالة بين مستوى استخدام أدوات التحول الرقمي ومستوى نجاح المشاريع، مما يعكس أهمية دمج التكنولوجيا بفعالية في بيئات العمل الحديثة. وقد قدمت الدراسة نموذجًا يمكن أن يُستخدم في مؤسسات أخرى تسعى إلى تعزيز أدائها عبر التحول الرقمي</w:t>
      </w:r>
      <w:r w:rsidRPr="009F0A74">
        <w:rPr>
          <w:rFonts w:asciiTheme="minorBidi" w:hAnsiTheme="minorBidi" w:cstheme="minorBidi"/>
        </w:rPr>
        <w:t>.</w:t>
      </w:r>
    </w:p>
    <w:p w:rsidR="001B74C0" w:rsidRPr="009F0A74" w:rsidRDefault="001B74C0" w:rsidP="001B74C0">
      <w:pPr>
        <w:jc w:val="left"/>
        <w:rPr>
          <w:rFonts w:asciiTheme="minorBidi" w:hAnsiTheme="minorBidi" w:cstheme="minorBidi"/>
          <w:color w:val="auto"/>
          <w:sz w:val="24"/>
          <w:szCs w:val="24"/>
        </w:rPr>
      </w:pPr>
    </w:p>
    <w:p w:rsidR="001B74C0" w:rsidRPr="009F0A74" w:rsidRDefault="001B74C0" w:rsidP="00A82C01">
      <w:pPr>
        <w:pStyle w:val="2"/>
        <w:jc w:val="left"/>
        <w:rPr>
          <w:rFonts w:asciiTheme="minorBidi" w:hAnsiTheme="minorBidi" w:cstheme="minorBidi"/>
          <w:b w:val="0"/>
          <w:color w:val="auto"/>
          <w:sz w:val="24"/>
          <w:szCs w:val="24"/>
        </w:rPr>
      </w:pPr>
      <w:bookmarkStart w:id="47" w:name="_Toc206775550"/>
      <w:r w:rsidRPr="009F0A74">
        <w:rPr>
          <w:rStyle w:val="a5"/>
          <w:rFonts w:asciiTheme="minorBidi" w:hAnsiTheme="minorBidi" w:cstheme="minorBidi"/>
          <w:bCs w:val="0"/>
          <w:color w:val="auto"/>
          <w:sz w:val="24"/>
          <w:szCs w:val="24"/>
          <w:rtl/>
        </w:rPr>
        <w:t>التوصيات</w:t>
      </w:r>
      <w:bookmarkEnd w:id="47"/>
      <w:r w:rsidRPr="009F0A74">
        <w:rPr>
          <w:rStyle w:val="a5"/>
          <w:rFonts w:asciiTheme="minorBidi" w:hAnsiTheme="minorBidi" w:cstheme="minorBidi"/>
          <w:bCs w:val="0"/>
          <w:color w:val="auto"/>
          <w:sz w:val="24"/>
          <w:szCs w:val="24"/>
        </w:rPr>
        <w:t xml:space="preserve"> </w:t>
      </w:r>
    </w:p>
    <w:p w:rsidR="001B74C0" w:rsidRPr="009F0A74" w:rsidRDefault="001B74C0" w:rsidP="001B74C0">
      <w:pPr>
        <w:pStyle w:val="a4"/>
        <w:bidi/>
        <w:rPr>
          <w:rFonts w:asciiTheme="minorBidi" w:hAnsiTheme="minorBidi" w:cstheme="minorBidi"/>
        </w:rPr>
      </w:pPr>
      <w:r w:rsidRPr="009F0A74">
        <w:rPr>
          <w:rFonts w:asciiTheme="minorBidi" w:hAnsiTheme="minorBidi" w:cstheme="minorBidi"/>
          <w:rtl/>
        </w:rPr>
        <w:t>بناءً على نتائج الدراسة، يوصى بما يلي</w:t>
      </w:r>
      <w:r w:rsidRPr="009F0A74">
        <w:rPr>
          <w:rFonts w:asciiTheme="minorBidi" w:hAnsiTheme="minorBidi" w:cstheme="minorBidi"/>
        </w:rPr>
        <w:t>:</w:t>
      </w:r>
    </w:p>
    <w:p w:rsidR="001B74C0" w:rsidRPr="009F0A74" w:rsidRDefault="001B74C0" w:rsidP="001340EA">
      <w:pPr>
        <w:pStyle w:val="a4"/>
        <w:numPr>
          <w:ilvl w:val="0"/>
          <w:numId w:val="22"/>
        </w:numPr>
        <w:bidi/>
        <w:rPr>
          <w:rFonts w:asciiTheme="minorBidi" w:hAnsiTheme="minorBidi" w:cstheme="minorBidi"/>
        </w:rPr>
      </w:pPr>
      <w:r w:rsidRPr="009F0A74">
        <w:rPr>
          <w:rStyle w:val="a5"/>
          <w:rFonts w:asciiTheme="minorBidi" w:hAnsiTheme="minorBidi" w:cstheme="minorBidi"/>
          <w:b w:val="0"/>
          <w:bCs w:val="0"/>
          <w:rtl/>
        </w:rPr>
        <w:t>زيادة الاستثمار في أدوات إدارة المشاريع الرقمية</w:t>
      </w:r>
      <w:r w:rsidRPr="009F0A74">
        <w:rPr>
          <w:rFonts w:asciiTheme="minorBidi" w:hAnsiTheme="minorBidi" w:cstheme="minorBidi"/>
          <w:rtl/>
        </w:rPr>
        <w:t xml:space="preserve"> مثل نظم تخطيط الموارد</w:t>
      </w:r>
      <w:r w:rsidRPr="009F0A74">
        <w:rPr>
          <w:rFonts w:asciiTheme="minorBidi" w:hAnsiTheme="minorBidi" w:cstheme="minorBidi"/>
        </w:rPr>
        <w:t xml:space="preserve"> (ERP) </w:t>
      </w:r>
      <w:r w:rsidRPr="009F0A74">
        <w:rPr>
          <w:rFonts w:asciiTheme="minorBidi" w:hAnsiTheme="minorBidi" w:cstheme="minorBidi"/>
          <w:rtl/>
        </w:rPr>
        <w:t>وأدوات التعاون السحابي</w:t>
      </w:r>
      <w:r w:rsidRPr="009F0A74">
        <w:rPr>
          <w:rFonts w:asciiTheme="minorBidi" w:hAnsiTheme="minorBidi" w:cstheme="minorBidi"/>
        </w:rPr>
        <w:t>.</w:t>
      </w:r>
    </w:p>
    <w:p w:rsidR="001B74C0" w:rsidRPr="009F0A74" w:rsidRDefault="001B74C0" w:rsidP="001340EA">
      <w:pPr>
        <w:pStyle w:val="a4"/>
        <w:numPr>
          <w:ilvl w:val="0"/>
          <w:numId w:val="22"/>
        </w:numPr>
        <w:bidi/>
        <w:rPr>
          <w:rFonts w:asciiTheme="minorBidi" w:hAnsiTheme="minorBidi" w:cstheme="minorBidi"/>
        </w:rPr>
      </w:pPr>
      <w:r w:rsidRPr="009F0A74">
        <w:rPr>
          <w:rStyle w:val="a5"/>
          <w:rFonts w:asciiTheme="minorBidi" w:hAnsiTheme="minorBidi" w:cstheme="minorBidi"/>
          <w:b w:val="0"/>
          <w:bCs w:val="0"/>
          <w:rtl/>
        </w:rPr>
        <w:t>تدريب الموظفين بشكل مستمر</w:t>
      </w:r>
      <w:r w:rsidRPr="009F0A74">
        <w:rPr>
          <w:rFonts w:asciiTheme="minorBidi" w:hAnsiTheme="minorBidi" w:cstheme="minorBidi"/>
          <w:rtl/>
        </w:rPr>
        <w:t xml:space="preserve"> على استخدام التقنيات الحديثة في إدارة المشاريع</w:t>
      </w:r>
      <w:r w:rsidRPr="009F0A74">
        <w:rPr>
          <w:rFonts w:asciiTheme="minorBidi" w:hAnsiTheme="minorBidi" w:cstheme="minorBidi"/>
        </w:rPr>
        <w:t>.</w:t>
      </w:r>
    </w:p>
    <w:p w:rsidR="001B74C0" w:rsidRPr="009F0A74" w:rsidRDefault="001B74C0" w:rsidP="001340EA">
      <w:pPr>
        <w:pStyle w:val="a4"/>
        <w:numPr>
          <w:ilvl w:val="0"/>
          <w:numId w:val="22"/>
        </w:numPr>
        <w:bidi/>
        <w:rPr>
          <w:rFonts w:asciiTheme="minorBidi" w:hAnsiTheme="minorBidi" w:cstheme="minorBidi"/>
        </w:rPr>
      </w:pPr>
      <w:r w:rsidRPr="009F0A74">
        <w:rPr>
          <w:rStyle w:val="a5"/>
          <w:rFonts w:asciiTheme="minorBidi" w:hAnsiTheme="minorBidi" w:cstheme="minorBidi"/>
          <w:b w:val="0"/>
          <w:bCs w:val="0"/>
          <w:rtl/>
        </w:rPr>
        <w:t>ربط مؤشرات الأداء للمشاريع بمدى استخدام التكنولوجيا</w:t>
      </w:r>
      <w:r w:rsidRPr="009F0A74">
        <w:rPr>
          <w:rFonts w:asciiTheme="minorBidi" w:hAnsiTheme="minorBidi" w:cstheme="minorBidi"/>
          <w:rtl/>
        </w:rPr>
        <w:t xml:space="preserve"> وقياس أثرها على النتائج</w:t>
      </w:r>
      <w:r w:rsidRPr="009F0A74">
        <w:rPr>
          <w:rFonts w:asciiTheme="minorBidi" w:hAnsiTheme="minorBidi" w:cstheme="minorBidi"/>
        </w:rPr>
        <w:t>.</w:t>
      </w:r>
    </w:p>
    <w:p w:rsidR="001B74C0" w:rsidRPr="009F0A74" w:rsidRDefault="001B74C0" w:rsidP="001340EA">
      <w:pPr>
        <w:pStyle w:val="a4"/>
        <w:numPr>
          <w:ilvl w:val="0"/>
          <w:numId w:val="22"/>
        </w:numPr>
        <w:bidi/>
        <w:rPr>
          <w:rFonts w:asciiTheme="minorBidi" w:hAnsiTheme="minorBidi" w:cstheme="minorBidi"/>
        </w:rPr>
      </w:pPr>
      <w:r w:rsidRPr="009F0A74">
        <w:rPr>
          <w:rStyle w:val="a5"/>
          <w:rFonts w:asciiTheme="minorBidi" w:hAnsiTheme="minorBidi" w:cstheme="minorBidi"/>
          <w:b w:val="0"/>
          <w:bCs w:val="0"/>
          <w:rtl/>
        </w:rPr>
        <w:t>اعتماد التحول الرقمي كاستراتيجية إدارية</w:t>
      </w:r>
      <w:r w:rsidRPr="009F0A74">
        <w:rPr>
          <w:rFonts w:asciiTheme="minorBidi" w:hAnsiTheme="minorBidi" w:cstheme="minorBidi"/>
          <w:rtl/>
        </w:rPr>
        <w:t xml:space="preserve"> وليس فقط تقنية</w:t>
      </w:r>
      <w:r w:rsidRPr="009F0A74">
        <w:rPr>
          <w:rFonts w:asciiTheme="minorBidi" w:hAnsiTheme="minorBidi" w:cstheme="minorBidi"/>
        </w:rPr>
        <w:t>.</w:t>
      </w:r>
    </w:p>
    <w:p w:rsidR="001B74C0" w:rsidRPr="009F0A74" w:rsidRDefault="001B74C0" w:rsidP="001340EA">
      <w:pPr>
        <w:pStyle w:val="a4"/>
        <w:numPr>
          <w:ilvl w:val="0"/>
          <w:numId w:val="22"/>
        </w:numPr>
        <w:bidi/>
        <w:rPr>
          <w:rFonts w:asciiTheme="minorBidi" w:hAnsiTheme="minorBidi" w:cstheme="minorBidi"/>
        </w:rPr>
      </w:pPr>
      <w:r w:rsidRPr="009F0A74">
        <w:rPr>
          <w:rStyle w:val="a5"/>
          <w:rFonts w:asciiTheme="minorBidi" w:hAnsiTheme="minorBidi" w:cstheme="minorBidi"/>
          <w:b w:val="0"/>
          <w:bCs w:val="0"/>
          <w:rtl/>
        </w:rPr>
        <w:t>تشجيع الدراسات المستقبلية</w:t>
      </w:r>
      <w:r w:rsidRPr="009F0A74">
        <w:rPr>
          <w:rFonts w:asciiTheme="minorBidi" w:hAnsiTheme="minorBidi" w:cstheme="minorBidi"/>
          <w:rtl/>
        </w:rPr>
        <w:t xml:space="preserve"> لتشمل قطاعات ومجالات أخرى داخل المملكة</w:t>
      </w:r>
      <w:r w:rsidRPr="009F0A74">
        <w:rPr>
          <w:rFonts w:asciiTheme="minorBidi" w:hAnsiTheme="minorBidi" w:cstheme="minorBidi"/>
        </w:rPr>
        <w:t>.</w:t>
      </w:r>
    </w:p>
    <w:p w:rsidR="001B74C0" w:rsidRPr="009F0A74" w:rsidRDefault="001B74C0" w:rsidP="001B74C0">
      <w:pPr>
        <w:jc w:val="left"/>
        <w:rPr>
          <w:rFonts w:asciiTheme="minorBidi" w:hAnsiTheme="minorBidi" w:cstheme="minorBidi"/>
          <w:color w:val="auto"/>
          <w:sz w:val="24"/>
          <w:szCs w:val="24"/>
        </w:rPr>
      </w:pPr>
    </w:p>
    <w:p w:rsidR="001B74C0" w:rsidRPr="009F0A74" w:rsidRDefault="001B74C0" w:rsidP="00A82C01">
      <w:pPr>
        <w:pStyle w:val="2"/>
        <w:jc w:val="left"/>
        <w:rPr>
          <w:rFonts w:asciiTheme="minorBidi" w:hAnsiTheme="minorBidi" w:cstheme="minorBidi"/>
          <w:b w:val="0"/>
          <w:color w:val="auto"/>
          <w:sz w:val="24"/>
          <w:szCs w:val="24"/>
        </w:rPr>
      </w:pPr>
      <w:bookmarkStart w:id="48" w:name="_Toc206775551"/>
      <w:r w:rsidRPr="009F0A74">
        <w:rPr>
          <w:rStyle w:val="a5"/>
          <w:rFonts w:asciiTheme="minorBidi" w:hAnsiTheme="minorBidi" w:cstheme="minorBidi"/>
          <w:bCs w:val="0"/>
          <w:color w:val="auto"/>
          <w:sz w:val="24"/>
          <w:szCs w:val="24"/>
          <w:rtl/>
        </w:rPr>
        <w:t>حدود الدراسة</w:t>
      </w:r>
      <w:bookmarkEnd w:id="48"/>
      <w:r w:rsidRPr="009F0A74">
        <w:rPr>
          <w:rStyle w:val="a5"/>
          <w:rFonts w:asciiTheme="minorBidi" w:hAnsiTheme="minorBidi" w:cstheme="minorBidi"/>
          <w:bCs w:val="0"/>
          <w:color w:val="auto"/>
          <w:sz w:val="24"/>
          <w:szCs w:val="24"/>
        </w:rPr>
        <w:t xml:space="preserve"> </w:t>
      </w:r>
    </w:p>
    <w:p w:rsidR="001B74C0" w:rsidRPr="009F0A74" w:rsidRDefault="001B74C0" w:rsidP="001B74C0">
      <w:pPr>
        <w:pStyle w:val="3"/>
        <w:jc w:val="left"/>
        <w:rPr>
          <w:rFonts w:asciiTheme="minorBidi" w:hAnsiTheme="minorBidi" w:cstheme="minorBidi"/>
          <w:color w:val="auto"/>
        </w:rPr>
      </w:pPr>
      <w:bookmarkStart w:id="49" w:name="_Toc206775552"/>
      <w:r w:rsidRPr="009F0A74">
        <w:rPr>
          <w:rFonts w:asciiTheme="minorBidi" w:hAnsiTheme="minorBidi" w:cstheme="minorBidi"/>
          <w:color w:val="auto"/>
        </w:rPr>
        <w:t xml:space="preserve">● </w:t>
      </w:r>
      <w:r w:rsidRPr="009F0A74">
        <w:rPr>
          <w:rStyle w:val="a5"/>
          <w:rFonts w:asciiTheme="minorBidi" w:hAnsiTheme="minorBidi" w:cstheme="minorBidi"/>
          <w:b w:val="0"/>
          <w:bCs w:val="0"/>
          <w:color w:val="auto"/>
          <w:rtl/>
        </w:rPr>
        <w:t>الحدود الزمانية</w:t>
      </w:r>
      <w:r w:rsidRPr="009F0A74">
        <w:rPr>
          <w:rStyle w:val="a5"/>
          <w:rFonts w:asciiTheme="minorBidi" w:hAnsiTheme="minorBidi" w:cstheme="minorBidi"/>
          <w:b w:val="0"/>
          <w:bCs w:val="0"/>
          <w:color w:val="auto"/>
        </w:rPr>
        <w:t>:</w:t>
      </w:r>
      <w:bookmarkEnd w:id="49"/>
    </w:p>
    <w:p w:rsidR="001B74C0" w:rsidRPr="009F0A74" w:rsidRDefault="001B74C0" w:rsidP="00A56EF9">
      <w:pPr>
        <w:pStyle w:val="a4"/>
        <w:bidi/>
        <w:rPr>
          <w:rFonts w:asciiTheme="minorBidi" w:hAnsiTheme="minorBidi" w:cstheme="minorBidi"/>
        </w:rPr>
      </w:pPr>
      <w:r w:rsidRPr="009F0A74">
        <w:rPr>
          <w:rFonts w:asciiTheme="minorBidi" w:hAnsiTheme="minorBidi" w:cstheme="minorBidi"/>
          <w:rtl/>
        </w:rPr>
        <w:t>أُجريت هذه الدراسة خلال العام الجامعي 2025م</w:t>
      </w:r>
      <w:r w:rsidRPr="009F0A74">
        <w:rPr>
          <w:rFonts w:asciiTheme="minorBidi" w:hAnsiTheme="minorBidi" w:cstheme="minorBidi"/>
        </w:rPr>
        <w:t>.</w:t>
      </w:r>
    </w:p>
    <w:p w:rsidR="001B74C0" w:rsidRPr="009F0A74" w:rsidRDefault="001B74C0" w:rsidP="001B74C0">
      <w:pPr>
        <w:pStyle w:val="3"/>
        <w:jc w:val="left"/>
        <w:rPr>
          <w:rFonts w:asciiTheme="minorBidi" w:hAnsiTheme="minorBidi" w:cstheme="minorBidi"/>
          <w:color w:val="auto"/>
        </w:rPr>
      </w:pPr>
      <w:bookmarkStart w:id="50" w:name="_Toc206775553"/>
      <w:r w:rsidRPr="009F0A74">
        <w:rPr>
          <w:rFonts w:asciiTheme="minorBidi" w:hAnsiTheme="minorBidi" w:cstheme="minorBidi"/>
          <w:color w:val="auto"/>
        </w:rPr>
        <w:t xml:space="preserve">● </w:t>
      </w:r>
      <w:r w:rsidRPr="009F0A74">
        <w:rPr>
          <w:rStyle w:val="a5"/>
          <w:rFonts w:asciiTheme="minorBidi" w:hAnsiTheme="minorBidi" w:cstheme="minorBidi"/>
          <w:b w:val="0"/>
          <w:bCs w:val="0"/>
          <w:color w:val="auto"/>
          <w:rtl/>
        </w:rPr>
        <w:t>الحدود المكانية</w:t>
      </w:r>
      <w:r w:rsidRPr="009F0A74">
        <w:rPr>
          <w:rStyle w:val="a5"/>
          <w:rFonts w:asciiTheme="minorBidi" w:hAnsiTheme="minorBidi" w:cstheme="minorBidi"/>
          <w:b w:val="0"/>
          <w:bCs w:val="0"/>
          <w:color w:val="auto"/>
        </w:rPr>
        <w:t>:</w:t>
      </w:r>
      <w:bookmarkEnd w:id="50"/>
    </w:p>
    <w:p w:rsidR="001B74C0" w:rsidRPr="009F0A74" w:rsidRDefault="001B74C0" w:rsidP="001B74C0">
      <w:pPr>
        <w:pStyle w:val="a4"/>
        <w:bidi/>
        <w:rPr>
          <w:rFonts w:asciiTheme="minorBidi" w:hAnsiTheme="minorBidi" w:cstheme="minorBidi"/>
        </w:rPr>
      </w:pPr>
      <w:r w:rsidRPr="009F0A74">
        <w:rPr>
          <w:rFonts w:asciiTheme="minorBidi" w:hAnsiTheme="minorBidi" w:cstheme="minorBidi"/>
          <w:rtl/>
        </w:rPr>
        <w:t>اقتصرت الدراسة على العاملين في قطاع التقنية داخل المملكة العربية السعودية، سواء في مؤسسات حكومية أو شركات خاصة</w:t>
      </w:r>
      <w:r w:rsidRPr="009F0A74">
        <w:rPr>
          <w:rFonts w:asciiTheme="minorBidi" w:hAnsiTheme="minorBidi" w:cstheme="minorBidi"/>
        </w:rPr>
        <w:t>.</w:t>
      </w:r>
    </w:p>
    <w:p w:rsidR="001B74C0" w:rsidRPr="009F0A74" w:rsidRDefault="001B74C0" w:rsidP="001B74C0">
      <w:pPr>
        <w:pStyle w:val="3"/>
        <w:jc w:val="left"/>
        <w:rPr>
          <w:rFonts w:asciiTheme="minorBidi" w:hAnsiTheme="minorBidi" w:cstheme="minorBidi"/>
          <w:color w:val="auto"/>
        </w:rPr>
      </w:pPr>
      <w:bookmarkStart w:id="51" w:name="_Toc206775554"/>
      <w:r w:rsidRPr="009F0A74">
        <w:rPr>
          <w:rFonts w:asciiTheme="minorBidi" w:hAnsiTheme="minorBidi" w:cstheme="minorBidi"/>
          <w:color w:val="auto"/>
        </w:rPr>
        <w:t xml:space="preserve">● </w:t>
      </w:r>
      <w:r w:rsidRPr="009F0A74">
        <w:rPr>
          <w:rStyle w:val="a5"/>
          <w:rFonts w:asciiTheme="minorBidi" w:hAnsiTheme="minorBidi" w:cstheme="minorBidi"/>
          <w:b w:val="0"/>
          <w:bCs w:val="0"/>
          <w:color w:val="auto"/>
          <w:rtl/>
        </w:rPr>
        <w:t>الحدود الموضوعية</w:t>
      </w:r>
      <w:r w:rsidRPr="009F0A74">
        <w:rPr>
          <w:rStyle w:val="a5"/>
          <w:rFonts w:asciiTheme="minorBidi" w:hAnsiTheme="minorBidi" w:cstheme="minorBidi"/>
          <w:b w:val="0"/>
          <w:bCs w:val="0"/>
          <w:color w:val="auto"/>
        </w:rPr>
        <w:t>:</w:t>
      </w:r>
      <w:bookmarkEnd w:id="51"/>
    </w:p>
    <w:p w:rsidR="001B74C0" w:rsidRPr="009F0A74" w:rsidRDefault="001B74C0" w:rsidP="001B74C0">
      <w:pPr>
        <w:pStyle w:val="a4"/>
        <w:bidi/>
        <w:rPr>
          <w:rFonts w:asciiTheme="minorBidi" w:hAnsiTheme="minorBidi" w:cstheme="minorBidi"/>
        </w:rPr>
      </w:pPr>
      <w:r w:rsidRPr="009F0A74">
        <w:rPr>
          <w:rFonts w:asciiTheme="minorBidi" w:hAnsiTheme="minorBidi" w:cstheme="minorBidi"/>
          <w:rtl/>
        </w:rPr>
        <w:t xml:space="preserve">ركزت الدراسة على </w:t>
      </w:r>
      <w:r w:rsidRPr="009F0A74">
        <w:rPr>
          <w:rStyle w:val="a5"/>
          <w:rFonts w:asciiTheme="minorBidi" w:hAnsiTheme="minorBidi" w:cstheme="minorBidi"/>
          <w:b w:val="0"/>
          <w:bCs w:val="0"/>
          <w:rtl/>
        </w:rPr>
        <w:t>أثر التحول الرقمي (كمتغير مستقل)</w:t>
      </w:r>
      <w:r w:rsidRPr="009F0A74">
        <w:rPr>
          <w:rFonts w:asciiTheme="minorBidi" w:hAnsiTheme="minorBidi" w:cstheme="minorBidi"/>
          <w:rtl/>
        </w:rPr>
        <w:t xml:space="preserve"> على </w:t>
      </w:r>
      <w:r w:rsidRPr="009F0A74">
        <w:rPr>
          <w:rStyle w:val="a5"/>
          <w:rFonts w:asciiTheme="minorBidi" w:hAnsiTheme="minorBidi" w:cstheme="minorBidi"/>
          <w:b w:val="0"/>
          <w:bCs w:val="0"/>
          <w:rtl/>
        </w:rPr>
        <w:t>نجاح المشاريع (كمتغير تابع)</w:t>
      </w:r>
      <w:r w:rsidRPr="009F0A74">
        <w:rPr>
          <w:rFonts w:asciiTheme="minorBidi" w:hAnsiTheme="minorBidi" w:cstheme="minorBidi"/>
          <w:rtl/>
        </w:rPr>
        <w:t>، ولم تتناول العوامل الأخرى المؤثرة مثل الثقافة التنظيمية أو نماذج القيادة</w:t>
      </w:r>
      <w:r w:rsidRPr="009F0A74">
        <w:rPr>
          <w:rFonts w:asciiTheme="minorBidi" w:hAnsiTheme="minorBidi" w:cstheme="minorBidi"/>
        </w:rPr>
        <w:t>.</w:t>
      </w:r>
    </w:p>
    <w:p w:rsidR="001B74C0" w:rsidRDefault="001B74C0" w:rsidP="001B74C0">
      <w:pPr>
        <w:jc w:val="left"/>
        <w:rPr>
          <w:rtl/>
        </w:rPr>
      </w:pPr>
    </w:p>
    <w:p w:rsidR="00A82C01" w:rsidRDefault="00A82C01" w:rsidP="001B74C0">
      <w:pPr>
        <w:jc w:val="left"/>
        <w:rPr>
          <w:rtl/>
        </w:rPr>
      </w:pPr>
    </w:p>
    <w:p w:rsidR="00A82C01" w:rsidRDefault="00A82C01" w:rsidP="001B74C0">
      <w:pPr>
        <w:jc w:val="left"/>
        <w:rPr>
          <w:rtl/>
        </w:rPr>
      </w:pPr>
    </w:p>
    <w:p w:rsidR="00A82C01" w:rsidRDefault="00A82C01" w:rsidP="001B74C0">
      <w:pPr>
        <w:jc w:val="left"/>
      </w:pPr>
    </w:p>
    <w:p w:rsidR="001B74C0" w:rsidRPr="00A82C01" w:rsidRDefault="001B74C0" w:rsidP="00A82C01">
      <w:pPr>
        <w:pStyle w:val="2"/>
        <w:jc w:val="left"/>
        <w:rPr>
          <w:rFonts w:asciiTheme="minorBidi" w:hAnsiTheme="minorBidi" w:cstheme="minorBidi"/>
          <w:sz w:val="24"/>
          <w:szCs w:val="24"/>
        </w:rPr>
      </w:pPr>
      <w:bookmarkStart w:id="52" w:name="_Toc206775555"/>
      <w:r w:rsidRPr="00A82C01">
        <w:rPr>
          <w:rStyle w:val="a5"/>
          <w:rFonts w:asciiTheme="minorBidi" w:hAnsiTheme="minorBidi" w:cstheme="minorBidi"/>
          <w:b/>
          <w:bCs w:val="0"/>
          <w:sz w:val="24"/>
          <w:szCs w:val="24"/>
          <w:rtl/>
        </w:rPr>
        <w:lastRenderedPageBreak/>
        <w:t>الملاحق</w:t>
      </w:r>
      <w:bookmarkEnd w:id="52"/>
      <w:r w:rsidRPr="00A82C01">
        <w:rPr>
          <w:rStyle w:val="a5"/>
          <w:rFonts w:asciiTheme="minorBidi" w:hAnsiTheme="minorBidi" w:cstheme="minorBidi"/>
          <w:b/>
          <w:bCs w:val="0"/>
          <w:sz w:val="24"/>
          <w:szCs w:val="24"/>
        </w:rPr>
        <w:t xml:space="preserve"> </w:t>
      </w:r>
    </w:p>
    <w:p w:rsidR="001B74C0" w:rsidRPr="00A82C01" w:rsidRDefault="001B74C0" w:rsidP="001B74C0">
      <w:pPr>
        <w:pStyle w:val="3"/>
        <w:jc w:val="left"/>
        <w:rPr>
          <w:rFonts w:asciiTheme="minorBidi" w:hAnsiTheme="minorBidi" w:cstheme="minorBidi"/>
          <w:b/>
          <w:color w:val="auto"/>
        </w:rPr>
      </w:pPr>
      <w:bookmarkStart w:id="53" w:name="_Toc206775556"/>
      <w:r w:rsidRPr="00A82C01">
        <w:rPr>
          <w:rStyle w:val="a5"/>
          <w:rFonts w:asciiTheme="minorBidi" w:hAnsiTheme="minorBidi" w:cstheme="minorBidi"/>
          <w:bCs w:val="0"/>
          <w:color w:val="auto"/>
          <w:rtl/>
        </w:rPr>
        <w:t>ملحق (1): نموذج الاستبيان</w:t>
      </w:r>
      <w:bookmarkEnd w:id="53"/>
    </w:p>
    <w:p w:rsidR="001B74C0" w:rsidRPr="00A82C01" w:rsidRDefault="001B74C0" w:rsidP="001B74C0">
      <w:pPr>
        <w:pStyle w:val="a4"/>
        <w:bidi/>
        <w:rPr>
          <w:rFonts w:asciiTheme="minorBidi" w:hAnsiTheme="minorBidi" w:cstheme="minorBidi"/>
          <w:b/>
        </w:rPr>
      </w:pPr>
      <w:r w:rsidRPr="00A82C01">
        <w:rPr>
          <w:rStyle w:val="a5"/>
          <w:rFonts w:asciiTheme="minorBidi" w:hAnsiTheme="minorBidi" w:cstheme="minorBidi"/>
          <w:bCs w:val="0"/>
          <w:rtl/>
        </w:rPr>
        <w:t>عنوان الاستبيان</w:t>
      </w:r>
      <w:r w:rsidRPr="00A82C01">
        <w:rPr>
          <w:rStyle w:val="a5"/>
          <w:rFonts w:asciiTheme="minorBidi" w:hAnsiTheme="minorBidi" w:cstheme="minorBidi"/>
          <w:bCs w:val="0"/>
        </w:rPr>
        <w:t>:</w:t>
      </w:r>
      <w:r w:rsidRPr="00A82C01">
        <w:rPr>
          <w:rFonts w:asciiTheme="minorBidi" w:hAnsiTheme="minorBidi" w:cstheme="minorBidi"/>
          <w:b/>
        </w:rPr>
        <w:br/>
      </w:r>
      <w:r w:rsidRPr="00A82C01">
        <w:rPr>
          <w:rStyle w:val="a6"/>
          <w:rFonts w:asciiTheme="minorBidi" w:hAnsiTheme="minorBidi" w:cstheme="minorBidi"/>
          <w:b/>
          <w:rtl/>
        </w:rPr>
        <w:t>قياس أثر التحول الرقمي في إدارة المشاريع على نجاحها – عينة من العاملين في قطاع التقنية</w:t>
      </w:r>
    </w:p>
    <w:p w:rsidR="001B74C0" w:rsidRPr="00A82C01" w:rsidRDefault="001B74C0" w:rsidP="001B74C0">
      <w:pPr>
        <w:jc w:val="left"/>
        <w:rPr>
          <w:rFonts w:asciiTheme="minorBidi" w:hAnsiTheme="minorBidi" w:cstheme="minorBidi"/>
          <w:b/>
          <w:sz w:val="24"/>
          <w:szCs w:val="24"/>
        </w:rPr>
      </w:pPr>
    </w:p>
    <w:p w:rsidR="001B74C0" w:rsidRPr="00A82C01" w:rsidRDefault="001B74C0" w:rsidP="001B74C0">
      <w:pPr>
        <w:pStyle w:val="a4"/>
        <w:bidi/>
        <w:rPr>
          <w:rFonts w:asciiTheme="minorBidi" w:hAnsiTheme="minorBidi" w:cstheme="minorBidi"/>
          <w:b/>
        </w:rPr>
      </w:pPr>
      <w:r w:rsidRPr="00A82C01">
        <w:rPr>
          <w:rStyle w:val="a5"/>
          <w:rFonts w:asciiTheme="minorBidi" w:hAnsiTheme="minorBidi" w:cstheme="minorBidi"/>
          <w:bCs w:val="0"/>
          <w:rtl/>
        </w:rPr>
        <w:t>أولاً: البيانات الديموغرافية</w:t>
      </w:r>
    </w:p>
    <w:p w:rsidR="001B74C0" w:rsidRPr="00A82C01" w:rsidRDefault="001B74C0" w:rsidP="001340EA">
      <w:pPr>
        <w:pStyle w:val="a4"/>
        <w:numPr>
          <w:ilvl w:val="0"/>
          <w:numId w:val="23"/>
        </w:numPr>
        <w:bidi/>
        <w:rPr>
          <w:rFonts w:asciiTheme="minorBidi" w:hAnsiTheme="minorBidi" w:cstheme="minorBidi"/>
          <w:b/>
        </w:rPr>
      </w:pPr>
      <w:r w:rsidRPr="00A82C01">
        <w:rPr>
          <w:rFonts w:asciiTheme="minorBidi" w:hAnsiTheme="minorBidi" w:cstheme="minorBidi"/>
          <w:b/>
          <w:rtl/>
        </w:rPr>
        <w:t xml:space="preserve">الجنس: </w:t>
      </w:r>
      <w:r w:rsidRPr="00A82C01">
        <w:rPr>
          <w:rFonts w:ascii="Segoe UI Symbol" w:hAnsi="Segoe UI Symbol" w:cs="Segoe UI Symbol" w:hint="cs"/>
          <w:b/>
          <w:rtl/>
        </w:rPr>
        <w:t>☐</w:t>
      </w:r>
      <w:r w:rsidRPr="00A82C01">
        <w:rPr>
          <w:rFonts w:asciiTheme="minorBidi" w:hAnsiTheme="minorBidi" w:cstheme="minorBidi"/>
          <w:b/>
          <w:rtl/>
        </w:rPr>
        <w:t xml:space="preserve"> ذكر </w:t>
      </w:r>
      <w:r w:rsidRPr="00A82C01">
        <w:rPr>
          <w:rFonts w:ascii="Segoe UI Symbol" w:hAnsi="Segoe UI Symbol" w:cs="Segoe UI Symbol" w:hint="cs"/>
          <w:b/>
          <w:rtl/>
        </w:rPr>
        <w:t>☐</w:t>
      </w:r>
      <w:r w:rsidRPr="00A82C01">
        <w:rPr>
          <w:rFonts w:asciiTheme="minorBidi" w:hAnsiTheme="minorBidi" w:cstheme="minorBidi"/>
          <w:b/>
          <w:rtl/>
        </w:rPr>
        <w:t xml:space="preserve"> أنثى</w:t>
      </w:r>
    </w:p>
    <w:p w:rsidR="001B74C0" w:rsidRPr="00A82C01" w:rsidRDefault="001B74C0" w:rsidP="001340EA">
      <w:pPr>
        <w:pStyle w:val="a4"/>
        <w:numPr>
          <w:ilvl w:val="0"/>
          <w:numId w:val="23"/>
        </w:numPr>
        <w:bidi/>
        <w:rPr>
          <w:rFonts w:asciiTheme="minorBidi" w:hAnsiTheme="minorBidi" w:cstheme="minorBidi"/>
          <w:b/>
        </w:rPr>
      </w:pPr>
      <w:r w:rsidRPr="00A82C01">
        <w:rPr>
          <w:rFonts w:asciiTheme="minorBidi" w:hAnsiTheme="minorBidi" w:cstheme="minorBidi"/>
          <w:b/>
          <w:rtl/>
        </w:rPr>
        <w:t xml:space="preserve">العمر: </w:t>
      </w:r>
      <w:r w:rsidRPr="00A82C01">
        <w:rPr>
          <w:rFonts w:ascii="Segoe UI Symbol" w:hAnsi="Segoe UI Symbol" w:cs="Segoe UI Symbol" w:hint="cs"/>
          <w:b/>
          <w:rtl/>
        </w:rPr>
        <w:t>☐</w:t>
      </w:r>
      <w:r w:rsidRPr="00A82C01">
        <w:rPr>
          <w:rFonts w:asciiTheme="minorBidi" w:hAnsiTheme="minorBidi" w:cstheme="minorBidi"/>
          <w:b/>
          <w:rtl/>
        </w:rPr>
        <w:t xml:space="preserve"> أقل من 30 </w:t>
      </w:r>
      <w:r w:rsidRPr="00A82C01">
        <w:rPr>
          <w:rFonts w:ascii="Segoe UI Symbol" w:hAnsi="Segoe UI Symbol" w:cs="Segoe UI Symbol" w:hint="cs"/>
          <w:b/>
          <w:rtl/>
        </w:rPr>
        <w:t>☐</w:t>
      </w:r>
      <w:r w:rsidRPr="00A82C01">
        <w:rPr>
          <w:rFonts w:asciiTheme="minorBidi" w:hAnsiTheme="minorBidi" w:cstheme="minorBidi"/>
          <w:b/>
          <w:rtl/>
        </w:rPr>
        <w:t xml:space="preserve"> 30–40 </w:t>
      </w:r>
      <w:r w:rsidRPr="00A82C01">
        <w:rPr>
          <w:rFonts w:ascii="Segoe UI Symbol" w:hAnsi="Segoe UI Symbol" w:cs="Segoe UI Symbol" w:hint="cs"/>
          <w:b/>
          <w:rtl/>
        </w:rPr>
        <w:t>☐</w:t>
      </w:r>
      <w:r w:rsidRPr="00A82C01">
        <w:rPr>
          <w:rFonts w:asciiTheme="minorBidi" w:hAnsiTheme="minorBidi" w:cstheme="minorBidi"/>
          <w:b/>
          <w:rtl/>
        </w:rPr>
        <w:t xml:space="preserve"> أكثر من 40</w:t>
      </w:r>
    </w:p>
    <w:p w:rsidR="001B74C0" w:rsidRPr="00A82C01" w:rsidRDefault="001B74C0" w:rsidP="001340EA">
      <w:pPr>
        <w:pStyle w:val="a4"/>
        <w:numPr>
          <w:ilvl w:val="0"/>
          <w:numId w:val="23"/>
        </w:numPr>
        <w:bidi/>
        <w:rPr>
          <w:rFonts w:asciiTheme="minorBidi" w:hAnsiTheme="minorBidi" w:cstheme="minorBidi"/>
          <w:b/>
        </w:rPr>
      </w:pPr>
      <w:r w:rsidRPr="00A82C01">
        <w:rPr>
          <w:rFonts w:asciiTheme="minorBidi" w:hAnsiTheme="minorBidi" w:cstheme="minorBidi"/>
          <w:b/>
          <w:rtl/>
        </w:rPr>
        <w:t xml:space="preserve">المؤهل العلمي: </w:t>
      </w:r>
      <w:r w:rsidRPr="00A82C01">
        <w:rPr>
          <w:rFonts w:ascii="Segoe UI Symbol" w:hAnsi="Segoe UI Symbol" w:cs="Segoe UI Symbol" w:hint="cs"/>
          <w:b/>
          <w:rtl/>
        </w:rPr>
        <w:t>☐</w:t>
      </w:r>
      <w:r w:rsidRPr="00A82C01">
        <w:rPr>
          <w:rFonts w:asciiTheme="minorBidi" w:hAnsiTheme="minorBidi" w:cstheme="minorBidi"/>
          <w:b/>
          <w:rtl/>
        </w:rPr>
        <w:t xml:space="preserve"> بكالوريوس </w:t>
      </w:r>
      <w:r w:rsidRPr="00A82C01">
        <w:rPr>
          <w:rFonts w:ascii="Segoe UI Symbol" w:hAnsi="Segoe UI Symbol" w:cs="Segoe UI Symbol" w:hint="cs"/>
          <w:b/>
          <w:rtl/>
        </w:rPr>
        <w:t>☐</w:t>
      </w:r>
      <w:r w:rsidRPr="00A82C01">
        <w:rPr>
          <w:rFonts w:asciiTheme="minorBidi" w:hAnsiTheme="minorBidi" w:cstheme="minorBidi"/>
          <w:b/>
          <w:rtl/>
        </w:rPr>
        <w:t xml:space="preserve"> ماجستير </w:t>
      </w:r>
      <w:r w:rsidRPr="00A82C01">
        <w:rPr>
          <w:rFonts w:ascii="Segoe UI Symbol" w:hAnsi="Segoe UI Symbol" w:cs="Segoe UI Symbol" w:hint="cs"/>
          <w:b/>
          <w:rtl/>
        </w:rPr>
        <w:t>☐</w:t>
      </w:r>
      <w:r w:rsidRPr="00A82C01">
        <w:rPr>
          <w:rFonts w:asciiTheme="minorBidi" w:hAnsiTheme="minorBidi" w:cstheme="minorBidi"/>
          <w:b/>
          <w:rtl/>
        </w:rPr>
        <w:t xml:space="preserve"> دكتوراه</w:t>
      </w:r>
    </w:p>
    <w:p w:rsidR="001B74C0" w:rsidRPr="00A82C01" w:rsidRDefault="001B74C0" w:rsidP="001340EA">
      <w:pPr>
        <w:pStyle w:val="a4"/>
        <w:numPr>
          <w:ilvl w:val="0"/>
          <w:numId w:val="23"/>
        </w:numPr>
        <w:bidi/>
        <w:rPr>
          <w:rFonts w:asciiTheme="minorBidi" w:hAnsiTheme="minorBidi" w:cstheme="minorBidi"/>
          <w:b/>
        </w:rPr>
      </w:pPr>
      <w:r w:rsidRPr="00A82C01">
        <w:rPr>
          <w:rFonts w:asciiTheme="minorBidi" w:hAnsiTheme="minorBidi" w:cstheme="minorBidi"/>
          <w:b/>
          <w:rtl/>
        </w:rPr>
        <w:t xml:space="preserve">سنوات الخبرة: </w:t>
      </w:r>
      <w:r w:rsidRPr="00A82C01">
        <w:rPr>
          <w:rFonts w:ascii="Segoe UI Symbol" w:hAnsi="Segoe UI Symbol" w:cs="Segoe UI Symbol" w:hint="cs"/>
          <w:b/>
          <w:rtl/>
        </w:rPr>
        <w:t>☐</w:t>
      </w:r>
      <w:r w:rsidRPr="00A82C01">
        <w:rPr>
          <w:rFonts w:asciiTheme="minorBidi" w:hAnsiTheme="minorBidi" w:cstheme="minorBidi"/>
          <w:b/>
          <w:rtl/>
        </w:rPr>
        <w:t xml:space="preserve"> أقل من 5 </w:t>
      </w:r>
      <w:r w:rsidRPr="00A82C01">
        <w:rPr>
          <w:rFonts w:ascii="Segoe UI Symbol" w:hAnsi="Segoe UI Symbol" w:cs="Segoe UI Symbol" w:hint="cs"/>
          <w:b/>
          <w:rtl/>
        </w:rPr>
        <w:t>☐</w:t>
      </w:r>
      <w:r w:rsidRPr="00A82C01">
        <w:rPr>
          <w:rFonts w:asciiTheme="minorBidi" w:hAnsiTheme="minorBidi" w:cstheme="minorBidi"/>
          <w:b/>
          <w:rtl/>
        </w:rPr>
        <w:t xml:space="preserve"> 5–10 </w:t>
      </w:r>
      <w:r w:rsidRPr="00A82C01">
        <w:rPr>
          <w:rFonts w:ascii="Segoe UI Symbol" w:hAnsi="Segoe UI Symbol" w:cs="Segoe UI Symbol" w:hint="cs"/>
          <w:b/>
          <w:rtl/>
        </w:rPr>
        <w:t>☐</w:t>
      </w:r>
      <w:r w:rsidRPr="00A82C01">
        <w:rPr>
          <w:rFonts w:asciiTheme="minorBidi" w:hAnsiTheme="minorBidi" w:cstheme="minorBidi"/>
          <w:b/>
          <w:rtl/>
        </w:rPr>
        <w:t xml:space="preserve"> أكثر من 10</w:t>
      </w:r>
    </w:p>
    <w:p w:rsidR="001B74C0" w:rsidRPr="00A82C01" w:rsidRDefault="001B74C0" w:rsidP="001340EA">
      <w:pPr>
        <w:pStyle w:val="a4"/>
        <w:numPr>
          <w:ilvl w:val="0"/>
          <w:numId w:val="23"/>
        </w:numPr>
        <w:bidi/>
        <w:rPr>
          <w:rFonts w:asciiTheme="minorBidi" w:hAnsiTheme="minorBidi" w:cstheme="minorBidi"/>
          <w:b/>
        </w:rPr>
      </w:pPr>
      <w:r w:rsidRPr="00A82C01">
        <w:rPr>
          <w:rFonts w:asciiTheme="minorBidi" w:hAnsiTheme="minorBidi" w:cstheme="minorBidi"/>
          <w:b/>
          <w:rtl/>
        </w:rPr>
        <w:t xml:space="preserve">الجهة التي تعمل بها: </w:t>
      </w:r>
      <w:r w:rsidRPr="00A82C01">
        <w:rPr>
          <w:rFonts w:ascii="Segoe UI Symbol" w:hAnsi="Segoe UI Symbol" w:cs="Segoe UI Symbol" w:hint="cs"/>
          <w:b/>
          <w:rtl/>
        </w:rPr>
        <w:t>☐</w:t>
      </w:r>
      <w:r w:rsidRPr="00A82C01">
        <w:rPr>
          <w:rFonts w:asciiTheme="minorBidi" w:hAnsiTheme="minorBidi" w:cstheme="minorBidi"/>
          <w:b/>
          <w:rtl/>
        </w:rPr>
        <w:t xml:space="preserve"> حكومية </w:t>
      </w:r>
      <w:r w:rsidRPr="00A82C01">
        <w:rPr>
          <w:rFonts w:ascii="Segoe UI Symbol" w:hAnsi="Segoe UI Symbol" w:cs="Segoe UI Symbol" w:hint="cs"/>
          <w:b/>
          <w:rtl/>
        </w:rPr>
        <w:t>☐</w:t>
      </w:r>
      <w:r w:rsidRPr="00A82C01">
        <w:rPr>
          <w:rFonts w:asciiTheme="minorBidi" w:hAnsiTheme="minorBidi" w:cstheme="minorBidi"/>
          <w:b/>
          <w:rtl/>
        </w:rPr>
        <w:t xml:space="preserve"> خاصة</w:t>
      </w:r>
    </w:p>
    <w:p w:rsidR="001B74C0" w:rsidRDefault="001B74C0" w:rsidP="001B74C0">
      <w:pPr>
        <w:jc w:val="left"/>
      </w:pPr>
    </w:p>
    <w:p w:rsidR="001B74C0" w:rsidRPr="009F0A74" w:rsidRDefault="001B74C0" w:rsidP="00A82C01">
      <w:pPr>
        <w:pStyle w:val="a4"/>
        <w:bidi/>
        <w:rPr>
          <w:rFonts w:asciiTheme="minorBidi" w:hAnsiTheme="minorBidi" w:cstheme="minorBidi"/>
        </w:rPr>
      </w:pPr>
      <w:r w:rsidRPr="009F0A74">
        <w:rPr>
          <w:rStyle w:val="a5"/>
          <w:rFonts w:asciiTheme="minorBidi" w:hAnsiTheme="minorBidi" w:cstheme="minorBidi"/>
          <w:b w:val="0"/>
          <w:bCs w:val="0"/>
          <w:rtl/>
        </w:rPr>
        <w:t>ثانيًا: فقرات التحول الرقمي (المتغير المستقل)</w:t>
      </w:r>
      <w:r w:rsidRPr="009F0A74">
        <w:rPr>
          <w:rFonts w:asciiTheme="minorBidi" w:hAnsiTheme="minorBidi" w:cstheme="minorBidi"/>
        </w:rPr>
        <w:br/>
      </w:r>
      <w:r w:rsidR="00A82C01" w:rsidRPr="009F0A74">
        <w:rPr>
          <w:rFonts w:asciiTheme="minorBidi" w:hAnsiTheme="minorBidi" w:cstheme="minorBidi"/>
          <w:rtl/>
        </w:rPr>
        <w:t>(</w:t>
      </w:r>
      <w:r w:rsidRPr="009F0A74">
        <w:rPr>
          <w:rFonts w:asciiTheme="minorBidi" w:hAnsiTheme="minorBidi" w:cstheme="minorBidi"/>
          <w:rtl/>
        </w:rPr>
        <w:t>مقياس ليكرت 1–5</w:t>
      </w:r>
      <w:r w:rsidR="00A82C01" w:rsidRPr="009F0A74">
        <w:rPr>
          <w:rFonts w:asciiTheme="minorBidi" w:hAnsiTheme="minorBidi" w:cstheme="minorBidi"/>
          <w:rtl/>
        </w:rPr>
        <w:t>)</w:t>
      </w:r>
    </w:p>
    <w:p w:rsidR="001B74C0" w:rsidRPr="009F0A74" w:rsidRDefault="001B74C0" w:rsidP="001340EA">
      <w:pPr>
        <w:pStyle w:val="a4"/>
        <w:numPr>
          <w:ilvl w:val="0"/>
          <w:numId w:val="24"/>
        </w:numPr>
        <w:bidi/>
        <w:rPr>
          <w:rFonts w:asciiTheme="minorBidi" w:hAnsiTheme="minorBidi" w:cstheme="minorBidi"/>
        </w:rPr>
      </w:pPr>
      <w:r w:rsidRPr="009F0A74">
        <w:rPr>
          <w:rFonts w:asciiTheme="minorBidi" w:hAnsiTheme="minorBidi" w:cstheme="minorBidi"/>
          <w:rtl/>
        </w:rPr>
        <w:t>تستخدم مؤسستي أدوات رقمية لإدارة المشاريع</w:t>
      </w:r>
      <w:r w:rsidRPr="009F0A74">
        <w:rPr>
          <w:rFonts w:asciiTheme="minorBidi" w:hAnsiTheme="minorBidi" w:cstheme="minorBidi"/>
        </w:rPr>
        <w:t>.</w:t>
      </w:r>
    </w:p>
    <w:p w:rsidR="001B74C0" w:rsidRPr="009F0A74" w:rsidRDefault="001B74C0" w:rsidP="001340EA">
      <w:pPr>
        <w:pStyle w:val="a4"/>
        <w:numPr>
          <w:ilvl w:val="0"/>
          <w:numId w:val="24"/>
        </w:numPr>
        <w:bidi/>
        <w:rPr>
          <w:rFonts w:asciiTheme="minorBidi" w:hAnsiTheme="minorBidi" w:cstheme="minorBidi"/>
        </w:rPr>
      </w:pPr>
      <w:r w:rsidRPr="009F0A74">
        <w:rPr>
          <w:rFonts w:asciiTheme="minorBidi" w:hAnsiTheme="minorBidi" w:cstheme="minorBidi"/>
          <w:rtl/>
        </w:rPr>
        <w:t>نعتمد على برامج إلكترونية لتخطيط وتنفيذ المشاريع</w:t>
      </w:r>
      <w:r w:rsidRPr="009F0A74">
        <w:rPr>
          <w:rFonts w:asciiTheme="minorBidi" w:hAnsiTheme="minorBidi" w:cstheme="minorBidi"/>
        </w:rPr>
        <w:t>.</w:t>
      </w:r>
    </w:p>
    <w:p w:rsidR="001B74C0" w:rsidRPr="009F0A74" w:rsidRDefault="001B74C0" w:rsidP="001340EA">
      <w:pPr>
        <w:pStyle w:val="a4"/>
        <w:numPr>
          <w:ilvl w:val="0"/>
          <w:numId w:val="24"/>
        </w:numPr>
        <w:bidi/>
        <w:rPr>
          <w:rFonts w:asciiTheme="minorBidi" w:hAnsiTheme="minorBidi" w:cstheme="minorBidi"/>
        </w:rPr>
      </w:pPr>
      <w:r w:rsidRPr="009F0A74">
        <w:rPr>
          <w:rFonts w:asciiTheme="minorBidi" w:hAnsiTheme="minorBidi" w:cstheme="minorBidi"/>
          <w:rtl/>
        </w:rPr>
        <w:t>يتم استخدام الحوسبة السحابية لتبادل الملفات والتقارير</w:t>
      </w:r>
      <w:r w:rsidRPr="009F0A74">
        <w:rPr>
          <w:rFonts w:asciiTheme="minorBidi" w:hAnsiTheme="minorBidi" w:cstheme="minorBidi"/>
        </w:rPr>
        <w:t>.</w:t>
      </w:r>
    </w:p>
    <w:p w:rsidR="001B74C0" w:rsidRPr="009F0A74" w:rsidRDefault="001B74C0" w:rsidP="001340EA">
      <w:pPr>
        <w:pStyle w:val="a4"/>
        <w:numPr>
          <w:ilvl w:val="0"/>
          <w:numId w:val="24"/>
        </w:numPr>
        <w:bidi/>
        <w:rPr>
          <w:rFonts w:asciiTheme="minorBidi" w:hAnsiTheme="minorBidi" w:cstheme="minorBidi"/>
        </w:rPr>
      </w:pPr>
      <w:r w:rsidRPr="009F0A74">
        <w:rPr>
          <w:rFonts w:asciiTheme="minorBidi" w:hAnsiTheme="minorBidi" w:cstheme="minorBidi"/>
          <w:rtl/>
        </w:rPr>
        <w:t>يتم اتخاذ قرارات المشروع بناءً على تحليلات رقمية</w:t>
      </w:r>
      <w:r w:rsidRPr="009F0A74">
        <w:rPr>
          <w:rFonts w:asciiTheme="minorBidi" w:hAnsiTheme="minorBidi" w:cstheme="minorBidi"/>
        </w:rPr>
        <w:t>.</w:t>
      </w:r>
    </w:p>
    <w:p w:rsidR="001B74C0" w:rsidRPr="009F0A74" w:rsidRDefault="001B74C0" w:rsidP="001340EA">
      <w:pPr>
        <w:pStyle w:val="a4"/>
        <w:numPr>
          <w:ilvl w:val="0"/>
          <w:numId w:val="24"/>
        </w:numPr>
        <w:bidi/>
        <w:rPr>
          <w:rFonts w:asciiTheme="minorBidi" w:hAnsiTheme="minorBidi" w:cstheme="minorBidi"/>
        </w:rPr>
      </w:pPr>
      <w:r w:rsidRPr="009F0A74">
        <w:rPr>
          <w:rFonts w:asciiTheme="minorBidi" w:hAnsiTheme="minorBidi" w:cstheme="minorBidi"/>
          <w:rtl/>
        </w:rPr>
        <w:t>نستخدم أدوات تواصل رقمية فعالة داخل الفريق</w:t>
      </w:r>
      <w:r w:rsidRPr="009F0A74">
        <w:rPr>
          <w:rFonts w:asciiTheme="minorBidi" w:hAnsiTheme="minorBidi" w:cstheme="minorBidi"/>
        </w:rPr>
        <w:t>.</w:t>
      </w:r>
    </w:p>
    <w:p w:rsidR="001B74C0" w:rsidRDefault="001B74C0" w:rsidP="001B74C0">
      <w:pPr>
        <w:jc w:val="left"/>
      </w:pPr>
    </w:p>
    <w:p w:rsidR="001B74C0" w:rsidRPr="009F0A74" w:rsidRDefault="001B74C0" w:rsidP="009F0A74">
      <w:pPr>
        <w:pStyle w:val="a4"/>
        <w:bidi/>
        <w:rPr>
          <w:rFonts w:asciiTheme="minorBidi" w:hAnsiTheme="minorBidi" w:cstheme="minorBidi"/>
        </w:rPr>
      </w:pPr>
      <w:r w:rsidRPr="009F0A74">
        <w:rPr>
          <w:rStyle w:val="a5"/>
          <w:rFonts w:asciiTheme="minorBidi" w:hAnsiTheme="minorBidi" w:cstheme="minorBidi"/>
          <w:b w:val="0"/>
          <w:bCs w:val="0"/>
          <w:rtl/>
        </w:rPr>
        <w:t>ثالثًا: فقرات نجاح المشروع (المتغير التابع)</w:t>
      </w:r>
      <w:r w:rsidRPr="009F0A74">
        <w:rPr>
          <w:rFonts w:asciiTheme="minorBidi" w:hAnsiTheme="minorBidi" w:cstheme="minorBidi"/>
        </w:rPr>
        <w:br/>
      </w:r>
      <w:r w:rsidR="009F0A74">
        <w:rPr>
          <w:rFonts w:asciiTheme="minorBidi" w:hAnsiTheme="minorBidi" w:cstheme="minorBidi" w:hint="cs"/>
          <w:rtl/>
        </w:rPr>
        <w:t>(</w:t>
      </w:r>
      <w:r w:rsidRPr="009F0A74">
        <w:rPr>
          <w:rFonts w:asciiTheme="minorBidi" w:hAnsiTheme="minorBidi" w:cstheme="minorBidi"/>
          <w:rtl/>
        </w:rPr>
        <w:t>مقياس ليكرت 1–5</w:t>
      </w:r>
      <w:r w:rsidR="009F0A74">
        <w:rPr>
          <w:rFonts w:asciiTheme="minorBidi" w:hAnsiTheme="minorBidi" w:cstheme="minorBidi" w:hint="cs"/>
          <w:rtl/>
        </w:rPr>
        <w:t>)</w:t>
      </w:r>
    </w:p>
    <w:p w:rsidR="001B74C0" w:rsidRPr="009F0A74" w:rsidRDefault="001B74C0" w:rsidP="001340EA">
      <w:pPr>
        <w:pStyle w:val="a4"/>
        <w:numPr>
          <w:ilvl w:val="0"/>
          <w:numId w:val="25"/>
        </w:numPr>
        <w:bidi/>
        <w:rPr>
          <w:rFonts w:asciiTheme="minorBidi" w:hAnsiTheme="minorBidi" w:cstheme="minorBidi"/>
        </w:rPr>
      </w:pPr>
      <w:r w:rsidRPr="009F0A74">
        <w:rPr>
          <w:rFonts w:asciiTheme="minorBidi" w:hAnsiTheme="minorBidi" w:cstheme="minorBidi"/>
          <w:rtl/>
        </w:rPr>
        <w:t>مشاريعنا تُنفذ ضمن الإطار الزمني المحدد</w:t>
      </w:r>
      <w:r w:rsidRPr="009F0A74">
        <w:rPr>
          <w:rFonts w:asciiTheme="minorBidi" w:hAnsiTheme="minorBidi" w:cstheme="minorBidi"/>
        </w:rPr>
        <w:t>.</w:t>
      </w:r>
    </w:p>
    <w:p w:rsidR="001B74C0" w:rsidRPr="009F0A74" w:rsidRDefault="001B74C0" w:rsidP="001340EA">
      <w:pPr>
        <w:pStyle w:val="a4"/>
        <w:numPr>
          <w:ilvl w:val="0"/>
          <w:numId w:val="25"/>
        </w:numPr>
        <w:bidi/>
        <w:rPr>
          <w:rFonts w:asciiTheme="minorBidi" w:hAnsiTheme="minorBidi" w:cstheme="minorBidi"/>
        </w:rPr>
      </w:pPr>
      <w:r w:rsidRPr="009F0A74">
        <w:rPr>
          <w:rFonts w:asciiTheme="minorBidi" w:hAnsiTheme="minorBidi" w:cstheme="minorBidi"/>
          <w:rtl/>
        </w:rPr>
        <w:t>غالبًا ما تلتزم مشاريعنا بالميزانية المحددة</w:t>
      </w:r>
      <w:r w:rsidRPr="009F0A74">
        <w:rPr>
          <w:rFonts w:asciiTheme="minorBidi" w:hAnsiTheme="minorBidi" w:cstheme="minorBidi"/>
        </w:rPr>
        <w:t>.</w:t>
      </w:r>
    </w:p>
    <w:p w:rsidR="001B74C0" w:rsidRPr="009F0A74" w:rsidRDefault="001B74C0" w:rsidP="001340EA">
      <w:pPr>
        <w:pStyle w:val="a4"/>
        <w:numPr>
          <w:ilvl w:val="0"/>
          <w:numId w:val="25"/>
        </w:numPr>
        <w:bidi/>
        <w:rPr>
          <w:rFonts w:asciiTheme="minorBidi" w:hAnsiTheme="minorBidi" w:cstheme="minorBidi"/>
        </w:rPr>
      </w:pPr>
      <w:r w:rsidRPr="009F0A74">
        <w:rPr>
          <w:rFonts w:asciiTheme="minorBidi" w:hAnsiTheme="minorBidi" w:cstheme="minorBidi"/>
          <w:rtl/>
        </w:rPr>
        <w:t>جودة مخرجات المشروع تحقق التوقعات</w:t>
      </w:r>
      <w:r w:rsidRPr="009F0A74">
        <w:rPr>
          <w:rFonts w:asciiTheme="minorBidi" w:hAnsiTheme="minorBidi" w:cstheme="minorBidi"/>
        </w:rPr>
        <w:t>.</w:t>
      </w:r>
    </w:p>
    <w:p w:rsidR="001B74C0" w:rsidRPr="009F0A74" w:rsidRDefault="001B74C0" w:rsidP="001340EA">
      <w:pPr>
        <w:pStyle w:val="a4"/>
        <w:numPr>
          <w:ilvl w:val="0"/>
          <w:numId w:val="25"/>
        </w:numPr>
        <w:bidi/>
        <w:rPr>
          <w:rFonts w:asciiTheme="minorBidi" w:hAnsiTheme="minorBidi" w:cstheme="minorBidi"/>
        </w:rPr>
      </w:pPr>
      <w:r w:rsidRPr="009F0A74">
        <w:rPr>
          <w:rFonts w:asciiTheme="minorBidi" w:hAnsiTheme="minorBidi" w:cstheme="minorBidi"/>
          <w:rtl/>
        </w:rPr>
        <w:t>أصحاب المصلحة راضون عن نتائج المشاريع</w:t>
      </w:r>
      <w:r w:rsidRPr="009F0A74">
        <w:rPr>
          <w:rFonts w:asciiTheme="minorBidi" w:hAnsiTheme="minorBidi" w:cstheme="minorBidi"/>
        </w:rPr>
        <w:t>.</w:t>
      </w:r>
    </w:p>
    <w:p w:rsidR="001B74C0" w:rsidRPr="009F0A74" w:rsidRDefault="001B74C0" w:rsidP="001340EA">
      <w:pPr>
        <w:pStyle w:val="a4"/>
        <w:numPr>
          <w:ilvl w:val="0"/>
          <w:numId w:val="25"/>
        </w:numPr>
        <w:bidi/>
        <w:rPr>
          <w:rFonts w:asciiTheme="minorBidi" w:hAnsiTheme="minorBidi" w:cstheme="minorBidi"/>
        </w:rPr>
      </w:pPr>
      <w:r w:rsidRPr="009F0A74">
        <w:rPr>
          <w:rFonts w:asciiTheme="minorBidi" w:hAnsiTheme="minorBidi" w:cstheme="minorBidi"/>
          <w:rtl/>
        </w:rPr>
        <w:t>المشاريع تحقق أهدافها المخططة بفعالية</w:t>
      </w:r>
      <w:r w:rsidRPr="009F0A74">
        <w:rPr>
          <w:rFonts w:asciiTheme="minorBidi" w:hAnsiTheme="minorBidi" w:cstheme="minorBidi"/>
        </w:rPr>
        <w:t>.</w:t>
      </w:r>
    </w:p>
    <w:p w:rsidR="001B74C0" w:rsidRDefault="001B74C0"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12807" w:rsidRDefault="00B12807"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12807" w:rsidRDefault="00B12807"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12807" w:rsidRDefault="00B12807"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12807" w:rsidRDefault="00B12807"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12807" w:rsidRDefault="00B12807"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12807" w:rsidRDefault="00B12807"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B12807" w:rsidRDefault="00B12807" w:rsidP="00BD58B3">
      <w:pPr>
        <w:autoSpaceDE w:val="0"/>
        <w:autoSpaceDN w:val="0"/>
        <w:adjustRightInd w:val="0"/>
        <w:spacing w:after="0" w:line="240" w:lineRule="auto"/>
        <w:jc w:val="left"/>
        <w:rPr>
          <w:rFonts w:ascii="Calibri,Bold" w:eastAsiaTheme="minorEastAsia" w:hAnsiTheme="minorHAnsi" w:cs="Calibri,Bold"/>
          <w:b/>
          <w:bCs/>
          <w:color w:val="auto"/>
          <w:sz w:val="28"/>
          <w:szCs w:val="28"/>
          <w:rtl/>
        </w:rPr>
      </w:pPr>
    </w:p>
    <w:p w:rsidR="007148E0" w:rsidRPr="009F0A74" w:rsidRDefault="007148E0" w:rsidP="00A82C01">
      <w:pPr>
        <w:pStyle w:val="3"/>
        <w:jc w:val="left"/>
        <w:rPr>
          <w:rFonts w:asciiTheme="minorBidi" w:eastAsia="Times New Roman" w:hAnsiTheme="minorBidi" w:cstheme="minorBidi"/>
          <w:color w:val="auto"/>
        </w:rPr>
      </w:pPr>
      <w:bookmarkStart w:id="54" w:name="_Toc206775557"/>
      <w:r w:rsidRPr="009F0A74">
        <w:rPr>
          <w:rFonts w:eastAsia="Times New Roman"/>
          <w:color w:val="auto"/>
          <w:rtl/>
        </w:rPr>
        <w:lastRenderedPageBreak/>
        <w:t>ملحق (</w:t>
      </w:r>
      <w:r w:rsidR="00A82C01" w:rsidRPr="009F0A74">
        <w:rPr>
          <w:rFonts w:eastAsia="Times New Roman" w:hint="cs"/>
          <w:color w:val="auto"/>
          <w:rtl/>
        </w:rPr>
        <w:t>2</w:t>
      </w:r>
      <w:r w:rsidRPr="009F0A74">
        <w:rPr>
          <w:rFonts w:eastAsia="Times New Roman"/>
          <w:color w:val="auto"/>
          <w:rtl/>
        </w:rPr>
        <w:t>): نموذج الاستبيان المستخدم في الدراسة</w:t>
      </w:r>
      <w:bookmarkEnd w:id="54"/>
    </w:p>
    <w:p w:rsidR="007148E0" w:rsidRPr="009F0A74" w:rsidRDefault="007148E0" w:rsidP="00A82C01">
      <w:pPr>
        <w:pStyle w:val="a4"/>
        <w:bidi/>
        <w:rPr>
          <w:rFonts w:asciiTheme="minorBidi" w:hAnsiTheme="minorBidi" w:cstheme="minorBidi"/>
        </w:rPr>
      </w:pPr>
      <w:r w:rsidRPr="009F0A74">
        <w:rPr>
          <w:rFonts w:asciiTheme="minorBidi" w:hAnsiTheme="minorBidi" w:cstheme="minorBidi"/>
          <w:rtl/>
        </w:rPr>
        <w:t>تم تصميم الاستبيان كأداة رئيسية لجمع البيانات الأولية من أفراد عينة الدراسة، ويهدف إلى قياس أثر التحول الرقمي في إدارة المشاريع على نجاحها في قطاع التقنية بالمملكة العربية السعودية. يتكون الاستبيان من قسمين</w:t>
      </w:r>
      <w:r w:rsidRPr="009F0A74">
        <w:rPr>
          <w:rFonts w:asciiTheme="minorBidi" w:hAnsiTheme="minorBidi" w:cstheme="minorBidi"/>
        </w:rPr>
        <w:t>:</w:t>
      </w:r>
    </w:p>
    <w:p w:rsidR="007148E0" w:rsidRPr="009F0A74" w:rsidRDefault="007148E0" w:rsidP="00A82C01">
      <w:pPr>
        <w:pStyle w:val="4"/>
        <w:jc w:val="left"/>
        <w:rPr>
          <w:rFonts w:asciiTheme="minorBidi" w:eastAsia="Times New Roman" w:hAnsiTheme="minorBidi" w:cstheme="minorBidi"/>
          <w:i w:val="0"/>
          <w:iCs w:val="0"/>
          <w:color w:val="auto"/>
          <w:sz w:val="24"/>
          <w:szCs w:val="24"/>
        </w:rPr>
      </w:pPr>
      <w:r w:rsidRPr="009F0A74">
        <w:rPr>
          <w:rFonts w:asciiTheme="minorBidi" w:eastAsia="Times New Roman" w:hAnsiTheme="minorBidi" w:cstheme="minorBidi"/>
          <w:i w:val="0"/>
          <w:iCs w:val="0"/>
          <w:color w:val="auto"/>
          <w:sz w:val="24"/>
          <w:szCs w:val="24"/>
        </w:rPr>
        <w:t xml:space="preserve">● </w:t>
      </w:r>
      <w:r w:rsidRPr="009F0A74">
        <w:rPr>
          <w:rFonts w:asciiTheme="minorBidi" w:eastAsia="Times New Roman" w:hAnsiTheme="minorBidi" w:cstheme="minorBidi"/>
          <w:i w:val="0"/>
          <w:iCs w:val="0"/>
          <w:color w:val="auto"/>
          <w:sz w:val="24"/>
          <w:szCs w:val="24"/>
          <w:rtl/>
        </w:rPr>
        <w:t>القسم الأول: المعلومات العامة (البيانات الديموغرافية)</w:t>
      </w:r>
    </w:p>
    <w:p w:rsidR="007148E0" w:rsidRPr="009F0A74" w:rsidRDefault="007148E0" w:rsidP="001340EA">
      <w:pPr>
        <w:pStyle w:val="a4"/>
        <w:numPr>
          <w:ilvl w:val="0"/>
          <w:numId w:val="26"/>
        </w:numPr>
        <w:bidi/>
        <w:rPr>
          <w:rFonts w:asciiTheme="minorBidi" w:hAnsiTheme="minorBidi" w:cstheme="minorBidi"/>
        </w:rPr>
      </w:pPr>
      <w:r w:rsidRPr="009F0A74">
        <w:rPr>
          <w:rFonts w:asciiTheme="minorBidi" w:hAnsiTheme="minorBidi" w:cstheme="minorBidi"/>
          <w:rtl/>
        </w:rPr>
        <w:t>المسمى الوظيفي</w:t>
      </w:r>
      <w:r w:rsidRPr="009F0A74">
        <w:rPr>
          <w:rFonts w:asciiTheme="minorBidi" w:hAnsiTheme="minorBidi" w:cstheme="minorBidi"/>
        </w:rPr>
        <w:t>: __________</w:t>
      </w:r>
    </w:p>
    <w:p w:rsidR="007148E0" w:rsidRDefault="007148E0" w:rsidP="001340EA">
      <w:pPr>
        <w:pStyle w:val="a4"/>
        <w:numPr>
          <w:ilvl w:val="0"/>
          <w:numId w:val="26"/>
        </w:numPr>
        <w:bidi/>
        <w:rPr>
          <w:rFonts w:asciiTheme="minorBidi" w:hAnsiTheme="minorBidi" w:cstheme="minorBidi"/>
        </w:rPr>
      </w:pPr>
      <w:r w:rsidRPr="009F0A74">
        <w:rPr>
          <w:rFonts w:asciiTheme="minorBidi" w:hAnsiTheme="minorBidi" w:cstheme="minorBidi"/>
          <w:rtl/>
        </w:rPr>
        <w:t>عدد سنوات الخبرة في إدارة المشاريع</w:t>
      </w:r>
      <w:r w:rsidRPr="009F0A74">
        <w:rPr>
          <w:rFonts w:asciiTheme="minorBidi" w:hAnsiTheme="minorBidi" w:cstheme="minorBidi"/>
        </w:rPr>
        <w:t>:</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أقل من 5 سنوات</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من 5 إلى 10 سنوات</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أكثر من 10 سنوات</w:t>
      </w:r>
    </w:p>
    <w:p w:rsidR="009F0A74" w:rsidRPr="009F0A74" w:rsidRDefault="009F0A74" w:rsidP="009F0A74">
      <w:pPr>
        <w:pStyle w:val="a4"/>
        <w:bidi/>
        <w:rPr>
          <w:rFonts w:asciiTheme="minorBidi" w:hAnsiTheme="minorBidi" w:cstheme="minorBidi"/>
        </w:rPr>
      </w:pPr>
    </w:p>
    <w:p w:rsidR="007148E0" w:rsidRDefault="007148E0" w:rsidP="001340EA">
      <w:pPr>
        <w:pStyle w:val="a4"/>
        <w:numPr>
          <w:ilvl w:val="0"/>
          <w:numId w:val="26"/>
        </w:numPr>
        <w:bidi/>
        <w:rPr>
          <w:rFonts w:asciiTheme="minorBidi" w:hAnsiTheme="minorBidi" w:cstheme="minorBidi"/>
        </w:rPr>
      </w:pPr>
      <w:r w:rsidRPr="009F0A74">
        <w:rPr>
          <w:rFonts w:asciiTheme="minorBidi" w:hAnsiTheme="minorBidi" w:cstheme="minorBidi"/>
          <w:rtl/>
        </w:rPr>
        <w:t>هل تستخدم الأدوات الرقمية في إدارة مشاريعك؟</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نعم</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لا</w:t>
      </w:r>
    </w:p>
    <w:p w:rsidR="007148E0" w:rsidRPr="009F0A74" w:rsidRDefault="007148E0" w:rsidP="00A82C01">
      <w:pPr>
        <w:pStyle w:val="4"/>
        <w:jc w:val="left"/>
        <w:rPr>
          <w:rFonts w:asciiTheme="minorBidi" w:hAnsiTheme="minorBidi" w:cstheme="minorBidi"/>
          <w:color w:val="auto"/>
          <w:sz w:val="24"/>
          <w:szCs w:val="24"/>
        </w:rPr>
      </w:pPr>
      <w:r w:rsidRPr="009F0A74">
        <w:rPr>
          <w:rFonts w:asciiTheme="minorBidi" w:hAnsiTheme="minorBidi" w:cstheme="minorBidi"/>
          <w:color w:val="auto"/>
          <w:sz w:val="24"/>
          <w:szCs w:val="24"/>
        </w:rPr>
        <w:t xml:space="preserve">● </w:t>
      </w:r>
      <w:r w:rsidRPr="009F0A74">
        <w:rPr>
          <w:rFonts w:asciiTheme="minorBidi" w:hAnsiTheme="minorBidi" w:cstheme="minorBidi"/>
          <w:color w:val="auto"/>
          <w:sz w:val="24"/>
          <w:szCs w:val="24"/>
          <w:rtl/>
        </w:rPr>
        <w:t>القسم الثاني: استخدام الأدوات الرقمية</w:t>
      </w:r>
    </w:p>
    <w:p w:rsidR="007148E0" w:rsidRDefault="007148E0" w:rsidP="001340EA">
      <w:pPr>
        <w:pStyle w:val="a4"/>
        <w:numPr>
          <w:ilvl w:val="0"/>
          <w:numId w:val="27"/>
        </w:numPr>
        <w:bidi/>
        <w:rPr>
          <w:rFonts w:asciiTheme="minorBidi" w:hAnsiTheme="minorBidi" w:cstheme="minorBidi"/>
        </w:rPr>
      </w:pPr>
      <w:r w:rsidRPr="009F0A74">
        <w:rPr>
          <w:rStyle w:val="a5"/>
          <w:rFonts w:asciiTheme="minorBidi" w:hAnsiTheme="minorBidi" w:cstheme="minorBidi"/>
          <w:b w:val="0"/>
          <w:bCs w:val="0"/>
          <w:rtl/>
        </w:rPr>
        <w:t>ما الأدوات الرقمية التي تعتمد عليها في إدارة المشاريع؟</w:t>
      </w:r>
      <w:r w:rsidRPr="009F0A74">
        <w:rPr>
          <w:rFonts w:asciiTheme="minorBidi" w:hAnsiTheme="minorBidi" w:cstheme="minorBidi"/>
        </w:rPr>
        <w:br/>
      </w:r>
      <w:r w:rsidR="009F0A74">
        <w:rPr>
          <w:rStyle w:val="a6"/>
          <w:rFonts w:asciiTheme="minorBidi" w:eastAsiaTheme="majorEastAsia" w:hAnsiTheme="minorBidi" w:cstheme="minorBidi" w:hint="cs"/>
          <w:rtl/>
        </w:rPr>
        <w:t>(</w:t>
      </w:r>
      <w:r w:rsidRPr="009F0A74">
        <w:rPr>
          <w:rStyle w:val="a6"/>
          <w:rFonts w:asciiTheme="minorBidi" w:eastAsiaTheme="majorEastAsia" w:hAnsiTheme="minorBidi" w:cstheme="minorBidi"/>
          <w:rtl/>
        </w:rPr>
        <w:t>يمكن اختيار أكثر من إجابة</w:t>
      </w:r>
      <w:r w:rsidR="009F0A74">
        <w:rPr>
          <w:rStyle w:val="a6"/>
          <w:rFonts w:asciiTheme="minorBidi" w:eastAsiaTheme="majorEastAsia" w:hAnsiTheme="minorBidi" w:cstheme="minorBidi" w:hint="cs"/>
          <w:rtl/>
        </w:rPr>
        <w:t>)</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برمجيات إدارة المشاريع السحابية مثل</w:t>
      </w:r>
      <w:r w:rsidRPr="009F0A74">
        <w:rPr>
          <w:rFonts w:asciiTheme="minorBidi" w:hAnsiTheme="minorBidi" w:cstheme="minorBidi"/>
        </w:rPr>
        <w:t xml:space="preserve"> (Jira, Asana)</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أدوات تحليل البيانات مثل</w:t>
      </w:r>
      <w:r w:rsidRPr="009F0A74">
        <w:rPr>
          <w:rFonts w:asciiTheme="minorBidi" w:hAnsiTheme="minorBidi" w:cstheme="minorBidi"/>
        </w:rPr>
        <w:t xml:space="preserve"> (Power BI, Tableau)</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تقنيات الذكاء الاصطناعي مثل</w:t>
      </w:r>
      <w:r w:rsidRPr="009F0A74">
        <w:rPr>
          <w:rFonts w:asciiTheme="minorBidi" w:hAnsiTheme="minorBidi" w:cstheme="minorBidi"/>
        </w:rPr>
        <w:t xml:space="preserve"> (ChatGPT, IBM Watson)</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أخرى</w:t>
      </w:r>
      <w:r w:rsidRPr="009F0A74">
        <w:rPr>
          <w:rFonts w:asciiTheme="minorBidi" w:hAnsiTheme="minorBidi" w:cstheme="minorBidi"/>
        </w:rPr>
        <w:t>: __________</w:t>
      </w:r>
    </w:p>
    <w:p w:rsidR="009F0A74" w:rsidRPr="009F0A74" w:rsidRDefault="009F0A74" w:rsidP="009F0A74">
      <w:pPr>
        <w:pStyle w:val="a4"/>
        <w:bidi/>
        <w:rPr>
          <w:rFonts w:asciiTheme="minorBidi" w:hAnsiTheme="minorBidi" w:cstheme="minorBidi"/>
        </w:rPr>
      </w:pPr>
    </w:p>
    <w:p w:rsidR="007148E0" w:rsidRDefault="007148E0" w:rsidP="001340EA">
      <w:pPr>
        <w:pStyle w:val="a4"/>
        <w:numPr>
          <w:ilvl w:val="0"/>
          <w:numId w:val="27"/>
        </w:numPr>
        <w:bidi/>
        <w:rPr>
          <w:rFonts w:asciiTheme="minorBidi" w:hAnsiTheme="minorBidi" w:cstheme="minorBidi"/>
        </w:rPr>
      </w:pPr>
      <w:r w:rsidRPr="009F0A74">
        <w:rPr>
          <w:rStyle w:val="a5"/>
          <w:rFonts w:asciiTheme="minorBidi" w:hAnsiTheme="minorBidi" w:cstheme="minorBidi"/>
          <w:b w:val="0"/>
          <w:bCs w:val="0"/>
          <w:rtl/>
        </w:rPr>
        <w:t>إلى أي مدى تعتقد أن الأدوات الرقمية تساعد في تحسين أداء المشاريع؟</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ممتاز</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جيد</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متوسط</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ضعيف</w:t>
      </w:r>
    </w:p>
    <w:p w:rsidR="009F0A74" w:rsidRDefault="009F0A74" w:rsidP="009F0A74">
      <w:pPr>
        <w:pStyle w:val="a3"/>
        <w:rPr>
          <w:rFonts w:asciiTheme="minorBidi" w:hAnsiTheme="minorBidi" w:cstheme="minorBidi"/>
          <w:rtl/>
        </w:rPr>
      </w:pPr>
    </w:p>
    <w:p w:rsidR="007148E0" w:rsidRPr="009F0A74" w:rsidRDefault="007148E0" w:rsidP="001340EA">
      <w:pPr>
        <w:pStyle w:val="a4"/>
        <w:numPr>
          <w:ilvl w:val="0"/>
          <w:numId w:val="27"/>
        </w:numPr>
        <w:bidi/>
        <w:rPr>
          <w:rFonts w:asciiTheme="minorBidi" w:hAnsiTheme="minorBidi" w:cstheme="minorBidi"/>
        </w:rPr>
      </w:pPr>
      <w:r w:rsidRPr="009F0A74">
        <w:rPr>
          <w:rStyle w:val="a5"/>
          <w:rFonts w:asciiTheme="minorBidi" w:hAnsiTheme="minorBidi" w:cstheme="minorBidi"/>
          <w:b w:val="0"/>
          <w:bCs w:val="0"/>
          <w:rtl/>
        </w:rPr>
        <w:t>ما أبرز التحديات التي تواجهك في تطبيق التحول الرقمي؟</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نقص التدريب</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مقاومة التغيير من قبل الفريق</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ارتفاع تكلفة الأدوات الرقمية</w:t>
      </w:r>
      <w:r w:rsidRPr="009F0A74">
        <w:rPr>
          <w:rFonts w:asciiTheme="minorBidi" w:hAnsiTheme="minorBidi" w:cstheme="minorBidi"/>
        </w:rPr>
        <w:br/>
      </w:r>
      <w:r w:rsidRPr="009F0A74">
        <w:rPr>
          <w:rFonts w:ascii="Segoe UI Symbol" w:hAnsi="Segoe UI Symbol" w:cs="Segoe UI Symbol"/>
        </w:rPr>
        <w:t>☐</w:t>
      </w:r>
      <w:r w:rsidRPr="009F0A74">
        <w:rPr>
          <w:rFonts w:asciiTheme="minorBidi" w:hAnsiTheme="minorBidi" w:cstheme="minorBidi"/>
        </w:rPr>
        <w:t xml:space="preserve"> </w:t>
      </w:r>
      <w:r w:rsidRPr="009F0A74">
        <w:rPr>
          <w:rFonts w:asciiTheme="minorBidi" w:hAnsiTheme="minorBidi" w:cstheme="minorBidi"/>
          <w:rtl/>
        </w:rPr>
        <w:t>أخرى</w:t>
      </w:r>
      <w:r w:rsidRPr="009F0A74">
        <w:rPr>
          <w:rFonts w:asciiTheme="minorBidi" w:hAnsiTheme="minorBidi" w:cstheme="minorBidi"/>
        </w:rPr>
        <w:t>: __________</w:t>
      </w:r>
    </w:p>
    <w:p w:rsidR="007148E0" w:rsidRDefault="007148E0" w:rsidP="00A82C01">
      <w:pPr>
        <w:jc w:val="left"/>
        <w:rPr>
          <w:rFonts w:asciiTheme="minorBidi" w:hAnsiTheme="minorBidi" w:cstheme="minorBidi"/>
          <w:color w:val="auto"/>
          <w:sz w:val="24"/>
          <w:szCs w:val="24"/>
          <w:rtl/>
        </w:rPr>
      </w:pPr>
    </w:p>
    <w:p w:rsidR="00A82C01" w:rsidRDefault="00A82C01" w:rsidP="00A82C01">
      <w:pPr>
        <w:jc w:val="left"/>
        <w:rPr>
          <w:rFonts w:asciiTheme="minorBidi" w:hAnsiTheme="minorBidi" w:cstheme="minorBidi"/>
          <w:color w:val="auto"/>
          <w:sz w:val="24"/>
          <w:szCs w:val="24"/>
          <w:rtl/>
        </w:rPr>
      </w:pPr>
    </w:p>
    <w:p w:rsidR="00A82C01" w:rsidRDefault="00A82C01" w:rsidP="00A82C01">
      <w:pPr>
        <w:jc w:val="left"/>
        <w:rPr>
          <w:rFonts w:asciiTheme="minorBidi" w:hAnsiTheme="minorBidi" w:cstheme="minorBidi"/>
          <w:color w:val="auto"/>
          <w:sz w:val="24"/>
          <w:szCs w:val="24"/>
          <w:rtl/>
        </w:rPr>
      </w:pPr>
    </w:p>
    <w:p w:rsidR="007148E0" w:rsidRPr="009F0A74" w:rsidRDefault="007148E0" w:rsidP="00A82C01">
      <w:pPr>
        <w:pStyle w:val="3"/>
        <w:jc w:val="left"/>
        <w:rPr>
          <w:rFonts w:asciiTheme="minorBidi" w:hAnsiTheme="minorBidi" w:cstheme="minorBidi"/>
          <w:color w:val="auto"/>
        </w:rPr>
      </w:pPr>
      <w:bookmarkStart w:id="55" w:name="_Toc206775558"/>
      <w:r w:rsidRPr="009F0A74">
        <w:rPr>
          <w:rStyle w:val="a5"/>
          <w:rFonts w:asciiTheme="minorBidi" w:hAnsiTheme="minorBidi" w:cstheme="minorBidi"/>
          <w:b w:val="0"/>
          <w:bCs w:val="0"/>
          <w:color w:val="auto"/>
          <w:rtl/>
        </w:rPr>
        <w:t>ملحق (</w:t>
      </w:r>
      <w:r w:rsidR="00A82C01" w:rsidRPr="009F0A74">
        <w:rPr>
          <w:rStyle w:val="a5"/>
          <w:rFonts w:asciiTheme="minorBidi" w:hAnsiTheme="minorBidi" w:cstheme="minorBidi"/>
          <w:b w:val="0"/>
          <w:bCs w:val="0"/>
          <w:color w:val="auto"/>
          <w:rtl/>
        </w:rPr>
        <w:t>3</w:t>
      </w:r>
      <w:r w:rsidRPr="009F0A74">
        <w:rPr>
          <w:rStyle w:val="a5"/>
          <w:rFonts w:asciiTheme="minorBidi" w:hAnsiTheme="minorBidi" w:cstheme="minorBidi"/>
          <w:b w:val="0"/>
          <w:bCs w:val="0"/>
          <w:color w:val="auto"/>
          <w:rtl/>
        </w:rPr>
        <w:t>): قائمة الأدوات الرقمية المستخدمة في إدارة المشاريع</w:t>
      </w:r>
      <w:bookmarkEnd w:id="55"/>
    </w:p>
    <w:p w:rsidR="007148E0" w:rsidRPr="009F0A74" w:rsidRDefault="007148E0" w:rsidP="00A82C01">
      <w:pPr>
        <w:pStyle w:val="a4"/>
        <w:bidi/>
        <w:rPr>
          <w:rFonts w:asciiTheme="minorBidi" w:hAnsiTheme="minorBidi" w:cstheme="minorBidi"/>
        </w:rPr>
      </w:pPr>
      <w:r w:rsidRPr="009F0A74">
        <w:rPr>
          <w:rFonts w:asciiTheme="minorBidi" w:hAnsiTheme="minorBidi" w:cstheme="minorBidi"/>
          <w:rtl/>
        </w:rPr>
        <w:t>يتضمن هذا الملحق تصنيفًا لأبرز الأدوات الرقمية التي تُستخدم في مختلف مراحل إدارة المشاريع التقنية، استنادًا إلى الأدبيات العلمية والممارسات العالمية الحديثة</w:t>
      </w:r>
      <w:r w:rsidRPr="009F0A74">
        <w:rPr>
          <w:rFonts w:asciiTheme="minorBidi" w:hAnsiTheme="minorBidi" w:cstheme="minorBidi"/>
        </w:rPr>
        <w:t>:</w:t>
      </w:r>
    </w:p>
    <w:p w:rsidR="007148E0" w:rsidRPr="009F0A74" w:rsidRDefault="007148E0" w:rsidP="00A82C01">
      <w:pPr>
        <w:pStyle w:val="4"/>
        <w:jc w:val="left"/>
        <w:rPr>
          <w:rFonts w:asciiTheme="minorBidi" w:hAnsiTheme="minorBidi" w:cstheme="minorBidi"/>
          <w:color w:val="auto"/>
          <w:sz w:val="24"/>
          <w:szCs w:val="24"/>
        </w:rPr>
      </w:pPr>
      <w:r w:rsidRPr="009F0A74">
        <w:rPr>
          <w:rFonts w:asciiTheme="minorBidi" w:hAnsiTheme="minorBidi" w:cstheme="minorBidi"/>
          <w:color w:val="auto"/>
          <w:sz w:val="24"/>
          <w:szCs w:val="24"/>
          <w:rtl/>
        </w:rPr>
        <w:t>أدوات إدارة المشاريع السحابية</w:t>
      </w:r>
      <w:r w:rsidRPr="009F0A74">
        <w:rPr>
          <w:rFonts w:asciiTheme="minorBidi" w:hAnsiTheme="minorBidi" w:cstheme="minorBidi"/>
          <w:color w:val="auto"/>
          <w:sz w:val="24"/>
          <w:szCs w:val="24"/>
        </w:rPr>
        <w:t>:</w:t>
      </w:r>
    </w:p>
    <w:p w:rsidR="007148E0" w:rsidRPr="009F0A74" w:rsidRDefault="007148E0" w:rsidP="001340EA">
      <w:pPr>
        <w:pStyle w:val="a4"/>
        <w:numPr>
          <w:ilvl w:val="0"/>
          <w:numId w:val="28"/>
        </w:numPr>
        <w:bidi/>
        <w:rPr>
          <w:rFonts w:asciiTheme="minorBidi" w:hAnsiTheme="minorBidi" w:cstheme="minorBidi"/>
        </w:rPr>
      </w:pPr>
      <w:r w:rsidRPr="009F0A74">
        <w:rPr>
          <w:rFonts w:asciiTheme="minorBidi" w:hAnsiTheme="minorBidi" w:cstheme="minorBidi"/>
        </w:rPr>
        <w:t>Microsoft Project</w:t>
      </w:r>
    </w:p>
    <w:p w:rsidR="007148E0" w:rsidRPr="009F0A74" w:rsidRDefault="007148E0" w:rsidP="001340EA">
      <w:pPr>
        <w:pStyle w:val="a4"/>
        <w:numPr>
          <w:ilvl w:val="0"/>
          <w:numId w:val="28"/>
        </w:numPr>
        <w:bidi/>
        <w:rPr>
          <w:rFonts w:asciiTheme="minorBidi" w:hAnsiTheme="minorBidi" w:cstheme="minorBidi"/>
        </w:rPr>
      </w:pPr>
      <w:r w:rsidRPr="009F0A74">
        <w:rPr>
          <w:rFonts w:asciiTheme="minorBidi" w:hAnsiTheme="minorBidi" w:cstheme="minorBidi"/>
        </w:rPr>
        <w:t>Jira</w:t>
      </w:r>
    </w:p>
    <w:p w:rsidR="007148E0" w:rsidRPr="009F0A74" w:rsidRDefault="007148E0" w:rsidP="001340EA">
      <w:pPr>
        <w:pStyle w:val="a4"/>
        <w:numPr>
          <w:ilvl w:val="0"/>
          <w:numId w:val="28"/>
        </w:numPr>
        <w:bidi/>
        <w:rPr>
          <w:rFonts w:asciiTheme="minorBidi" w:hAnsiTheme="minorBidi" w:cstheme="minorBidi"/>
        </w:rPr>
      </w:pPr>
      <w:r w:rsidRPr="009F0A74">
        <w:rPr>
          <w:rFonts w:asciiTheme="minorBidi" w:hAnsiTheme="minorBidi" w:cstheme="minorBidi"/>
        </w:rPr>
        <w:t>Asana</w:t>
      </w:r>
    </w:p>
    <w:p w:rsidR="007148E0" w:rsidRPr="009F0A74" w:rsidRDefault="007148E0" w:rsidP="001340EA">
      <w:pPr>
        <w:pStyle w:val="a4"/>
        <w:numPr>
          <w:ilvl w:val="0"/>
          <w:numId w:val="28"/>
        </w:numPr>
        <w:bidi/>
        <w:rPr>
          <w:rFonts w:asciiTheme="minorBidi" w:hAnsiTheme="minorBidi" w:cstheme="minorBidi"/>
        </w:rPr>
      </w:pPr>
      <w:r w:rsidRPr="009F0A74">
        <w:rPr>
          <w:rFonts w:asciiTheme="minorBidi" w:hAnsiTheme="minorBidi" w:cstheme="minorBidi"/>
        </w:rPr>
        <w:t>Trello</w:t>
      </w:r>
    </w:p>
    <w:p w:rsidR="007148E0" w:rsidRPr="009F0A74" w:rsidRDefault="007148E0" w:rsidP="00A82C01">
      <w:pPr>
        <w:pStyle w:val="4"/>
        <w:jc w:val="left"/>
        <w:rPr>
          <w:rFonts w:asciiTheme="minorBidi" w:hAnsiTheme="minorBidi" w:cstheme="minorBidi"/>
          <w:color w:val="auto"/>
          <w:sz w:val="24"/>
          <w:szCs w:val="24"/>
        </w:rPr>
      </w:pPr>
      <w:r w:rsidRPr="009F0A74">
        <w:rPr>
          <w:rFonts w:asciiTheme="minorBidi" w:hAnsiTheme="minorBidi" w:cstheme="minorBidi"/>
          <w:color w:val="auto"/>
          <w:sz w:val="24"/>
          <w:szCs w:val="24"/>
          <w:rtl/>
        </w:rPr>
        <w:t>أدوات تحليل البيانات</w:t>
      </w:r>
      <w:r w:rsidRPr="009F0A74">
        <w:rPr>
          <w:rFonts w:asciiTheme="minorBidi" w:hAnsiTheme="minorBidi" w:cstheme="minorBidi"/>
          <w:color w:val="auto"/>
          <w:sz w:val="24"/>
          <w:szCs w:val="24"/>
        </w:rPr>
        <w:t>:</w:t>
      </w:r>
    </w:p>
    <w:p w:rsidR="007148E0" w:rsidRPr="009F0A74" w:rsidRDefault="007148E0" w:rsidP="001340EA">
      <w:pPr>
        <w:pStyle w:val="a4"/>
        <w:numPr>
          <w:ilvl w:val="0"/>
          <w:numId w:val="29"/>
        </w:numPr>
        <w:bidi/>
        <w:rPr>
          <w:rFonts w:asciiTheme="minorBidi" w:hAnsiTheme="minorBidi" w:cstheme="minorBidi"/>
        </w:rPr>
      </w:pPr>
      <w:r w:rsidRPr="009F0A74">
        <w:rPr>
          <w:rFonts w:asciiTheme="minorBidi" w:hAnsiTheme="minorBidi" w:cstheme="minorBidi"/>
        </w:rPr>
        <w:t>Power BI</w:t>
      </w:r>
    </w:p>
    <w:p w:rsidR="007148E0" w:rsidRPr="009F0A74" w:rsidRDefault="007148E0" w:rsidP="001340EA">
      <w:pPr>
        <w:pStyle w:val="a4"/>
        <w:numPr>
          <w:ilvl w:val="0"/>
          <w:numId w:val="29"/>
        </w:numPr>
        <w:bidi/>
        <w:rPr>
          <w:rFonts w:asciiTheme="minorBidi" w:hAnsiTheme="minorBidi" w:cstheme="minorBidi"/>
        </w:rPr>
      </w:pPr>
      <w:r w:rsidRPr="009F0A74">
        <w:rPr>
          <w:rFonts w:asciiTheme="minorBidi" w:hAnsiTheme="minorBidi" w:cstheme="minorBidi"/>
        </w:rPr>
        <w:t>Tableau</w:t>
      </w:r>
    </w:p>
    <w:p w:rsidR="007148E0" w:rsidRPr="009F0A74" w:rsidRDefault="007148E0" w:rsidP="001340EA">
      <w:pPr>
        <w:pStyle w:val="a4"/>
        <w:numPr>
          <w:ilvl w:val="0"/>
          <w:numId w:val="29"/>
        </w:numPr>
        <w:bidi/>
        <w:rPr>
          <w:rFonts w:asciiTheme="minorBidi" w:hAnsiTheme="minorBidi" w:cstheme="minorBidi"/>
        </w:rPr>
      </w:pPr>
      <w:r w:rsidRPr="009F0A74">
        <w:rPr>
          <w:rFonts w:asciiTheme="minorBidi" w:hAnsiTheme="minorBidi" w:cstheme="minorBidi"/>
        </w:rPr>
        <w:t>Google Data Studio</w:t>
      </w:r>
    </w:p>
    <w:p w:rsidR="007148E0" w:rsidRPr="009F0A74" w:rsidRDefault="007148E0" w:rsidP="00A82C01">
      <w:pPr>
        <w:pStyle w:val="4"/>
        <w:jc w:val="left"/>
        <w:rPr>
          <w:rFonts w:asciiTheme="minorBidi" w:hAnsiTheme="minorBidi" w:cstheme="minorBidi"/>
          <w:color w:val="auto"/>
          <w:sz w:val="24"/>
          <w:szCs w:val="24"/>
        </w:rPr>
      </w:pPr>
      <w:r w:rsidRPr="009F0A74">
        <w:rPr>
          <w:rFonts w:asciiTheme="minorBidi" w:hAnsiTheme="minorBidi" w:cstheme="minorBidi"/>
          <w:color w:val="auto"/>
          <w:sz w:val="24"/>
          <w:szCs w:val="24"/>
          <w:rtl/>
        </w:rPr>
        <w:t>أدوات الذكاء الاصطناعي</w:t>
      </w:r>
      <w:r w:rsidRPr="009F0A74">
        <w:rPr>
          <w:rFonts w:asciiTheme="minorBidi" w:hAnsiTheme="minorBidi" w:cstheme="minorBidi"/>
          <w:color w:val="auto"/>
          <w:sz w:val="24"/>
          <w:szCs w:val="24"/>
        </w:rPr>
        <w:t>:</w:t>
      </w:r>
    </w:p>
    <w:p w:rsidR="007148E0" w:rsidRPr="009F0A74" w:rsidRDefault="007148E0" w:rsidP="001340EA">
      <w:pPr>
        <w:pStyle w:val="a4"/>
        <w:numPr>
          <w:ilvl w:val="0"/>
          <w:numId w:val="30"/>
        </w:numPr>
        <w:bidi/>
        <w:rPr>
          <w:rFonts w:asciiTheme="minorBidi" w:hAnsiTheme="minorBidi" w:cstheme="minorBidi"/>
        </w:rPr>
      </w:pPr>
      <w:r w:rsidRPr="009F0A74">
        <w:rPr>
          <w:rFonts w:asciiTheme="minorBidi" w:hAnsiTheme="minorBidi" w:cstheme="minorBidi"/>
        </w:rPr>
        <w:t>ChatGPT</w:t>
      </w:r>
    </w:p>
    <w:p w:rsidR="007148E0" w:rsidRPr="009F0A74" w:rsidRDefault="007148E0" w:rsidP="001340EA">
      <w:pPr>
        <w:pStyle w:val="a4"/>
        <w:numPr>
          <w:ilvl w:val="0"/>
          <w:numId w:val="30"/>
        </w:numPr>
        <w:bidi/>
        <w:rPr>
          <w:rFonts w:asciiTheme="minorBidi" w:hAnsiTheme="minorBidi" w:cstheme="minorBidi"/>
        </w:rPr>
      </w:pPr>
      <w:r w:rsidRPr="009F0A74">
        <w:rPr>
          <w:rFonts w:asciiTheme="minorBidi" w:hAnsiTheme="minorBidi" w:cstheme="minorBidi"/>
        </w:rPr>
        <w:t>IBM Watson</w:t>
      </w:r>
    </w:p>
    <w:p w:rsidR="007148E0" w:rsidRPr="009F0A74" w:rsidRDefault="007148E0" w:rsidP="001340EA">
      <w:pPr>
        <w:pStyle w:val="a4"/>
        <w:numPr>
          <w:ilvl w:val="0"/>
          <w:numId w:val="30"/>
        </w:numPr>
        <w:bidi/>
        <w:rPr>
          <w:rFonts w:asciiTheme="minorBidi" w:hAnsiTheme="minorBidi" w:cstheme="minorBidi"/>
        </w:rPr>
      </w:pPr>
      <w:r w:rsidRPr="009F0A74">
        <w:rPr>
          <w:rFonts w:asciiTheme="minorBidi" w:hAnsiTheme="minorBidi" w:cstheme="minorBidi"/>
        </w:rPr>
        <w:t>Monday.com AI</w:t>
      </w:r>
    </w:p>
    <w:p w:rsidR="007148E0" w:rsidRPr="009F0A74" w:rsidRDefault="007148E0" w:rsidP="00A82C01">
      <w:pPr>
        <w:jc w:val="left"/>
        <w:rPr>
          <w:rFonts w:asciiTheme="minorBidi" w:hAnsiTheme="minorBidi" w:cstheme="minorBidi"/>
          <w:color w:val="auto"/>
          <w:sz w:val="24"/>
          <w:szCs w:val="24"/>
        </w:rPr>
      </w:pPr>
    </w:p>
    <w:p w:rsidR="007148E0" w:rsidRPr="009F0A74" w:rsidRDefault="007148E0" w:rsidP="00A82C01">
      <w:pPr>
        <w:pStyle w:val="3"/>
        <w:jc w:val="left"/>
        <w:rPr>
          <w:rFonts w:asciiTheme="minorBidi" w:hAnsiTheme="minorBidi" w:cstheme="minorBidi"/>
          <w:color w:val="auto"/>
        </w:rPr>
      </w:pPr>
      <w:bookmarkStart w:id="56" w:name="_Toc206775559"/>
      <w:r w:rsidRPr="009F0A74">
        <w:rPr>
          <w:rStyle w:val="a5"/>
          <w:rFonts w:asciiTheme="minorBidi" w:hAnsiTheme="minorBidi" w:cstheme="minorBidi"/>
          <w:b w:val="0"/>
          <w:bCs w:val="0"/>
          <w:color w:val="auto"/>
          <w:rtl/>
        </w:rPr>
        <w:t>ملحق (</w:t>
      </w:r>
      <w:r w:rsidR="00A82C01" w:rsidRPr="009F0A74">
        <w:rPr>
          <w:rStyle w:val="a5"/>
          <w:rFonts w:asciiTheme="minorBidi" w:hAnsiTheme="minorBidi" w:cstheme="minorBidi"/>
          <w:b w:val="0"/>
          <w:bCs w:val="0"/>
          <w:color w:val="auto"/>
          <w:rtl/>
        </w:rPr>
        <w:t>4</w:t>
      </w:r>
      <w:r w:rsidRPr="009F0A74">
        <w:rPr>
          <w:rStyle w:val="a5"/>
          <w:rFonts w:asciiTheme="minorBidi" w:hAnsiTheme="minorBidi" w:cstheme="minorBidi"/>
          <w:b w:val="0"/>
          <w:bCs w:val="0"/>
          <w:color w:val="auto"/>
          <w:rtl/>
        </w:rPr>
        <w:t>): قائمة المراجع الأجنبية المستخدمة</w:t>
      </w:r>
      <w:bookmarkEnd w:id="56"/>
    </w:p>
    <w:p w:rsidR="007148E0" w:rsidRPr="009F0A74" w:rsidRDefault="007148E0" w:rsidP="00A82C01">
      <w:pPr>
        <w:pStyle w:val="a4"/>
        <w:bidi/>
        <w:rPr>
          <w:rFonts w:asciiTheme="minorBidi" w:hAnsiTheme="minorBidi" w:cstheme="minorBidi"/>
        </w:rPr>
      </w:pPr>
      <w:r w:rsidRPr="009F0A74">
        <w:rPr>
          <w:rFonts w:asciiTheme="minorBidi" w:hAnsiTheme="minorBidi" w:cstheme="minorBidi"/>
          <w:rtl/>
        </w:rPr>
        <w:t>فيما يلي قائمة بالمراجع العلمية التي تم استخدامها في إطار هذه الدراسة، وفقًا لنظام</w:t>
      </w:r>
      <w:r w:rsidRPr="009F0A74">
        <w:rPr>
          <w:rFonts w:asciiTheme="minorBidi" w:hAnsiTheme="minorBidi" w:cstheme="minorBidi"/>
        </w:rPr>
        <w:t xml:space="preserve"> APA:</w:t>
      </w:r>
    </w:p>
    <w:p w:rsidR="007148E0" w:rsidRPr="009F0A74" w:rsidRDefault="007148E0" w:rsidP="001340EA">
      <w:pPr>
        <w:pStyle w:val="a4"/>
        <w:numPr>
          <w:ilvl w:val="0"/>
          <w:numId w:val="31"/>
        </w:numPr>
        <w:bidi/>
        <w:rPr>
          <w:rFonts w:asciiTheme="minorBidi" w:hAnsiTheme="minorBidi" w:cstheme="minorBidi"/>
        </w:rPr>
      </w:pPr>
      <w:r w:rsidRPr="009F0A74">
        <w:rPr>
          <w:rFonts w:asciiTheme="minorBidi" w:hAnsiTheme="minorBidi" w:cstheme="minorBidi"/>
        </w:rPr>
        <w:t xml:space="preserve">Smith, J. (2021). </w:t>
      </w:r>
      <w:r w:rsidRPr="009F0A74">
        <w:rPr>
          <w:rStyle w:val="a6"/>
          <w:rFonts w:asciiTheme="minorBidi" w:eastAsiaTheme="majorEastAsia" w:hAnsiTheme="minorBidi" w:cstheme="minorBidi"/>
        </w:rPr>
        <w:t>Digital Transformation in Project Management</w:t>
      </w:r>
      <w:r w:rsidRPr="009F0A74">
        <w:rPr>
          <w:rFonts w:asciiTheme="minorBidi" w:hAnsiTheme="minorBidi" w:cstheme="minorBidi"/>
        </w:rPr>
        <w:t>. Oxford University Press.</w:t>
      </w:r>
    </w:p>
    <w:p w:rsidR="007148E0" w:rsidRPr="009F0A74" w:rsidRDefault="007148E0" w:rsidP="001340EA">
      <w:pPr>
        <w:pStyle w:val="a4"/>
        <w:numPr>
          <w:ilvl w:val="0"/>
          <w:numId w:val="31"/>
        </w:numPr>
        <w:bidi/>
        <w:rPr>
          <w:rFonts w:asciiTheme="minorBidi" w:hAnsiTheme="minorBidi" w:cstheme="minorBidi"/>
        </w:rPr>
      </w:pPr>
      <w:r w:rsidRPr="009F0A74">
        <w:rPr>
          <w:rFonts w:asciiTheme="minorBidi" w:hAnsiTheme="minorBidi" w:cstheme="minorBidi"/>
        </w:rPr>
        <w:t xml:space="preserve">Almeida, R., &amp; Costa, P. (2020). </w:t>
      </w:r>
      <w:r w:rsidRPr="009F0A74">
        <w:rPr>
          <w:rStyle w:val="a6"/>
          <w:rFonts w:asciiTheme="minorBidi" w:eastAsiaTheme="majorEastAsia" w:hAnsiTheme="minorBidi" w:cstheme="minorBidi"/>
        </w:rPr>
        <w:t>The Role of AI in Project Management</w:t>
      </w:r>
      <w:r w:rsidRPr="009F0A74">
        <w:rPr>
          <w:rFonts w:asciiTheme="minorBidi" w:hAnsiTheme="minorBidi" w:cstheme="minorBidi"/>
        </w:rPr>
        <w:t>. Harvard Business Review.</w:t>
      </w:r>
    </w:p>
    <w:p w:rsidR="007148E0" w:rsidRPr="009F0A74" w:rsidRDefault="007148E0" w:rsidP="001340EA">
      <w:pPr>
        <w:pStyle w:val="a4"/>
        <w:numPr>
          <w:ilvl w:val="0"/>
          <w:numId w:val="31"/>
        </w:numPr>
        <w:bidi/>
        <w:rPr>
          <w:rFonts w:asciiTheme="minorBidi" w:hAnsiTheme="minorBidi" w:cstheme="minorBidi"/>
        </w:rPr>
      </w:pPr>
      <w:r w:rsidRPr="009F0A74">
        <w:rPr>
          <w:rFonts w:asciiTheme="minorBidi" w:hAnsiTheme="minorBidi" w:cstheme="minorBidi"/>
        </w:rPr>
        <w:t xml:space="preserve">Jones, L., et al. (2019). </w:t>
      </w:r>
      <w:r w:rsidRPr="009F0A74">
        <w:rPr>
          <w:rStyle w:val="a6"/>
          <w:rFonts w:asciiTheme="minorBidi" w:eastAsiaTheme="majorEastAsia" w:hAnsiTheme="minorBidi" w:cstheme="minorBidi"/>
        </w:rPr>
        <w:t>Big Data and Decision Making in Modern Projects</w:t>
      </w:r>
      <w:r w:rsidRPr="009F0A74">
        <w:rPr>
          <w:rFonts w:asciiTheme="minorBidi" w:hAnsiTheme="minorBidi" w:cstheme="minorBidi"/>
        </w:rPr>
        <w:t>. MIT Press.</w:t>
      </w:r>
    </w:p>
    <w:p w:rsidR="007148E0" w:rsidRPr="009F0A74" w:rsidRDefault="007148E0" w:rsidP="001340EA">
      <w:pPr>
        <w:pStyle w:val="a4"/>
        <w:numPr>
          <w:ilvl w:val="0"/>
          <w:numId w:val="31"/>
        </w:numPr>
        <w:bidi/>
        <w:rPr>
          <w:rFonts w:asciiTheme="minorBidi" w:hAnsiTheme="minorBidi" w:cstheme="minorBidi"/>
        </w:rPr>
      </w:pPr>
      <w:r w:rsidRPr="009F0A74">
        <w:rPr>
          <w:rFonts w:asciiTheme="minorBidi" w:hAnsiTheme="minorBidi" w:cstheme="minorBidi"/>
        </w:rPr>
        <w:t xml:space="preserve">Kerzner, H. (2018). </w:t>
      </w:r>
      <w:r w:rsidRPr="009F0A74">
        <w:rPr>
          <w:rStyle w:val="a6"/>
          <w:rFonts w:asciiTheme="minorBidi" w:eastAsiaTheme="majorEastAsia" w:hAnsiTheme="minorBidi" w:cstheme="minorBidi"/>
        </w:rPr>
        <w:t>Project Management: A Systems Approach to Planning, Scheduling, and Controlling</w:t>
      </w:r>
      <w:r w:rsidRPr="009F0A74">
        <w:rPr>
          <w:rFonts w:asciiTheme="minorBidi" w:hAnsiTheme="minorBidi" w:cstheme="minorBidi"/>
        </w:rPr>
        <w:t>. Wiley.</w:t>
      </w:r>
    </w:p>
    <w:p w:rsidR="007148E0" w:rsidRPr="009F0A74" w:rsidRDefault="007148E0" w:rsidP="001340EA">
      <w:pPr>
        <w:pStyle w:val="a4"/>
        <w:numPr>
          <w:ilvl w:val="0"/>
          <w:numId w:val="31"/>
        </w:numPr>
        <w:bidi/>
        <w:rPr>
          <w:rFonts w:asciiTheme="minorBidi" w:hAnsiTheme="minorBidi" w:cstheme="minorBidi"/>
        </w:rPr>
      </w:pPr>
      <w:r w:rsidRPr="009F0A74">
        <w:rPr>
          <w:rFonts w:asciiTheme="minorBidi" w:hAnsiTheme="minorBidi" w:cstheme="minorBidi"/>
        </w:rPr>
        <w:t xml:space="preserve">PMI. (2021). </w:t>
      </w:r>
      <w:r w:rsidRPr="009F0A74">
        <w:rPr>
          <w:rStyle w:val="a6"/>
          <w:rFonts w:asciiTheme="minorBidi" w:eastAsiaTheme="majorEastAsia" w:hAnsiTheme="minorBidi" w:cstheme="minorBidi"/>
        </w:rPr>
        <w:t>A Guide to the Project Management Body of Knowledge (PMBOK® Guide) – 7th Edition</w:t>
      </w:r>
      <w:r w:rsidRPr="009F0A74">
        <w:rPr>
          <w:rFonts w:asciiTheme="minorBidi" w:hAnsiTheme="minorBidi" w:cstheme="minorBidi"/>
        </w:rPr>
        <w:t>. Project Management Institute.</w:t>
      </w:r>
    </w:p>
    <w:p w:rsidR="007148E0" w:rsidRPr="009F0A74" w:rsidRDefault="007148E0" w:rsidP="001340EA">
      <w:pPr>
        <w:pStyle w:val="a4"/>
        <w:numPr>
          <w:ilvl w:val="0"/>
          <w:numId w:val="31"/>
        </w:numPr>
        <w:bidi/>
        <w:rPr>
          <w:rFonts w:asciiTheme="minorBidi" w:hAnsiTheme="minorBidi" w:cstheme="minorBidi"/>
        </w:rPr>
      </w:pPr>
      <w:r w:rsidRPr="009F0A74">
        <w:rPr>
          <w:rFonts w:asciiTheme="minorBidi" w:hAnsiTheme="minorBidi" w:cstheme="minorBidi"/>
        </w:rPr>
        <w:t xml:space="preserve">McKinsey &amp; Company. (2022). </w:t>
      </w:r>
      <w:r w:rsidRPr="009F0A74">
        <w:rPr>
          <w:rStyle w:val="a6"/>
          <w:rFonts w:asciiTheme="minorBidi" w:eastAsiaTheme="majorEastAsia" w:hAnsiTheme="minorBidi" w:cstheme="minorBidi"/>
        </w:rPr>
        <w:t>The Future of Digital Project Management</w:t>
      </w:r>
      <w:r w:rsidRPr="009F0A74">
        <w:rPr>
          <w:rFonts w:asciiTheme="minorBidi" w:hAnsiTheme="minorBidi" w:cstheme="minorBidi"/>
        </w:rPr>
        <w:t>. McKinsey Reports.</w:t>
      </w:r>
    </w:p>
    <w:p w:rsidR="007148E0" w:rsidRPr="009F0A74" w:rsidRDefault="007148E0" w:rsidP="001340EA">
      <w:pPr>
        <w:pStyle w:val="a4"/>
        <w:numPr>
          <w:ilvl w:val="0"/>
          <w:numId w:val="31"/>
        </w:numPr>
        <w:bidi/>
        <w:rPr>
          <w:rFonts w:asciiTheme="minorBidi" w:hAnsiTheme="minorBidi" w:cstheme="minorBidi"/>
        </w:rPr>
      </w:pPr>
      <w:r w:rsidRPr="009F0A74">
        <w:rPr>
          <w:rFonts w:asciiTheme="minorBidi" w:hAnsiTheme="minorBidi" w:cstheme="minorBidi"/>
        </w:rPr>
        <w:t xml:space="preserve">Deloitte. (2021). </w:t>
      </w:r>
      <w:r w:rsidRPr="009F0A74">
        <w:rPr>
          <w:rStyle w:val="a6"/>
          <w:rFonts w:asciiTheme="minorBidi" w:eastAsiaTheme="majorEastAsia" w:hAnsiTheme="minorBidi" w:cstheme="minorBidi"/>
        </w:rPr>
        <w:t>Digital Tools and Their Impact on Project Success</w:t>
      </w:r>
      <w:r w:rsidRPr="009F0A74">
        <w:rPr>
          <w:rFonts w:asciiTheme="minorBidi" w:hAnsiTheme="minorBidi" w:cstheme="minorBidi"/>
        </w:rPr>
        <w:t>. Deloitte Insights.</w:t>
      </w:r>
    </w:p>
    <w:p w:rsidR="00B12807" w:rsidRPr="009F0A74" w:rsidRDefault="00B12807" w:rsidP="00A82C01">
      <w:pPr>
        <w:autoSpaceDE w:val="0"/>
        <w:autoSpaceDN w:val="0"/>
        <w:adjustRightInd w:val="0"/>
        <w:spacing w:after="0" w:line="240" w:lineRule="auto"/>
        <w:jc w:val="left"/>
        <w:rPr>
          <w:rFonts w:asciiTheme="minorBidi" w:eastAsiaTheme="minorEastAsia" w:hAnsiTheme="minorBidi" w:cstheme="minorBidi"/>
          <w:color w:val="auto"/>
          <w:sz w:val="24"/>
          <w:szCs w:val="24"/>
          <w:rtl/>
        </w:rPr>
      </w:pPr>
    </w:p>
    <w:sectPr w:rsidR="00B12807" w:rsidRPr="009F0A74">
      <w:headerReference w:type="even" r:id="rId18"/>
      <w:headerReference w:type="default" r:id="rId19"/>
      <w:footerReference w:type="even" r:id="rId20"/>
      <w:footerReference w:type="default" r:id="rId21"/>
      <w:headerReference w:type="first" r:id="rId22"/>
      <w:footerReference w:type="first" r:id="rId23"/>
      <w:pgSz w:w="11906" w:h="16838"/>
      <w:pgMar w:top="1347" w:right="1269" w:bottom="1456" w:left="1800" w:header="480" w:footer="478"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311" w:rsidRDefault="00244311">
      <w:pPr>
        <w:spacing w:after="0" w:line="240" w:lineRule="auto"/>
      </w:pPr>
      <w:r>
        <w:separator/>
      </w:r>
    </w:p>
  </w:endnote>
  <w:endnote w:type="continuationSeparator" w:id="0">
    <w:p w:rsidR="00244311" w:rsidRDefault="0024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Times New Roman"/>
    <w:panose1 w:val="00000000000000000000"/>
    <w:charset w:val="B2"/>
    <w:family w:val="auto"/>
    <w:notTrueType/>
    <w:pitch w:val="default"/>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4C0" w:rsidRDefault="001B74C0">
    <w:pPr>
      <w:bidi w:val="0"/>
      <w:spacing w:after="0"/>
      <w:ind w:left="-1800" w:right="10638"/>
      <w:jc w:val="left"/>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10332720</wp:posOffset>
              </wp:positionV>
              <wp:extent cx="6952488" cy="56387"/>
              <wp:effectExtent l="0" t="0" r="0" b="0"/>
              <wp:wrapSquare wrapText="bothSides"/>
              <wp:docPr id="66222" name="Group 66222"/>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44844" name="Shape 144844"/>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5" name="Shape 144845"/>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6" name="Shape 144846"/>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47" name="Shape 144847"/>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48" name="Shape 144848"/>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9" name="Shape 144849"/>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0" name="Shape 144850"/>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51" name="Shape 144851"/>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2" name="Shape 144852"/>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3" name="Shape 144853"/>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4" name="Shape 144854"/>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55" name="Shape 144855"/>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56" name="Shape 144856"/>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66222" style="width:547.44pt;height:4.43994pt;position:absolute;mso-position-horizontal-relative:page;mso-position-horizontal:absolute;margin-left:24pt;mso-position-vertical-relative:page;margin-top:813.6pt;" coordsize="69524,563">
              <v:shape id="Shape 144857" style="position:absolute;width:381;height:563;left:0;top:0;" coordsize="38100,56386" path="m0,0l38100,0l38100,56386l0,56386l0,0">
                <v:stroke weight="0pt" endcap="flat" joinstyle="miter" miterlimit="10" on="false" color="#000000" opacity="0"/>
                <v:fill on="true" color="#000000"/>
              </v:shape>
              <v:shape id="Shape 144858" style="position:absolute;width:563;height:381;left:0;top:182;" coordsize="56388,38100" path="m0,0l56388,0l56388,38100l0,38100l0,0">
                <v:stroke weight="0pt" endcap="flat" joinstyle="miter" miterlimit="10" on="false" color="#000000" opacity="0"/>
                <v:fill on="true" color="#000000"/>
              </v:shape>
              <v:shape id="Shape 144859" style="position:absolute;width:91;height:182;left:381;top:0;" coordsize="9144,18286" path="m0,0l9144,0l9144,18286l0,18286l0,0">
                <v:stroke weight="0pt" endcap="flat" joinstyle="miter" miterlimit="10" on="false" color="#000000" opacity="0"/>
                <v:fill on="true" color="#ffffff"/>
              </v:shape>
              <v:shape id="Shape 144860" style="position:absolute;width:182;height:91;left:381;top:91;" coordsize="18288,9144" path="m0,0l18288,0l18288,9144l0,9144l0,0">
                <v:stroke weight="0pt" endcap="flat" joinstyle="miter" miterlimit="10" on="false" color="#000000" opacity="0"/>
                <v:fill on="true" color="#ffffff"/>
              </v:shape>
              <v:shape id="Shape 144861" style="position:absolute;width:91;height:91;left:472;top:0;" coordsize="9144,9144" path="m0,0l9144,0l9144,9144l0,9144l0,0">
                <v:stroke weight="0pt" endcap="flat" joinstyle="miter" miterlimit="10" on="false" color="#000000" opacity="0"/>
                <v:fill on="true" color="#000000"/>
              </v:shape>
              <v:shape id="Shape 144862" style="position:absolute;width:68397;height:381;left:563;top:182;" coordsize="6839712,38100" path="m0,0l6839712,0l6839712,38100l0,38100l0,0">
                <v:stroke weight="0pt" endcap="flat" joinstyle="miter" miterlimit="10" on="false" color="#000000" opacity="0"/>
                <v:fill on="true" color="#000000"/>
              </v:shape>
              <v:shape id="Shape 144863" style="position:absolute;width:68397;height:91;left:563;top:91;" coordsize="6839712,9144" path="m0,0l6839712,0l6839712,9144l0,9144l0,0">
                <v:stroke weight="0pt" endcap="flat" joinstyle="miter" miterlimit="10" on="false" color="#000000" opacity="0"/>
                <v:fill on="true" color="#ffffff"/>
              </v:shape>
              <v:shape id="Shape 144864" style="position:absolute;width:68397;height:91;left:563;top:0;" coordsize="6839712,9144" path="m0,0l6839712,0l6839712,9144l0,9144l0,0">
                <v:stroke weight="0pt" endcap="flat" joinstyle="miter" miterlimit="10" on="false" color="#000000" opacity="0"/>
                <v:fill on="true" color="#000000"/>
              </v:shape>
              <v:shape id="Shape 144865" style="position:absolute;width:381;height:563;left:69143;top:0;" coordsize="38100,56386" path="m0,0l38100,0l38100,56386l0,56386l0,0">
                <v:stroke weight="0pt" endcap="flat" joinstyle="miter" miterlimit="10" on="false" color="#000000" opacity="0"/>
                <v:fill on="true" color="#000000"/>
              </v:shape>
              <v:shape id="Shape 144866" style="position:absolute;width:563;height:381;left:68961;top:182;" coordsize="56388,38100" path="m0,0l56388,0l56388,38100l0,38100l0,0">
                <v:stroke weight="0pt" endcap="flat" joinstyle="miter" miterlimit="10" on="false" color="#000000" opacity="0"/>
                <v:fill on="true" color="#000000"/>
              </v:shape>
              <v:shape id="Shape 144867" style="position:absolute;width:91;height:182;left:69052;top:0;" coordsize="9144,18286" path="m0,0l9144,0l9144,18286l0,18286l0,0">
                <v:stroke weight="0pt" endcap="flat" joinstyle="miter" miterlimit="10" on="false" color="#000000" opacity="0"/>
                <v:fill on="true" color="#ffffff"/>
              </v:shape>
              <v:shape id="Shape 144868" style="position:absolute;width:182;height:91;left:68961;top:91;" coordsize="18288,9144" path="m0,0l18288,0l18288,9144l0,9144l0,0">
                <v:stroke weight="0pt" endcap="flat" joinstyle="miter" miterlimit="10" on="false" color="#000000" opacity="0"/>
                <v:fill on="true" color="#ffffff"/>
              </v:shape>
              <v:shape id="Shape 144869"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31"/>
        <w:szCs w:val="31"/>
      </w:rPr>
      <w:id w:val="-1797597475"/>
      <w:docPartObj>
        <w:docPartGallery w:val="Page Numbers (Bottom of Page)"/>
        <w:docPartUnique/>
      </w:docPartObj>
    </w:sdtPr>
    <w:sdtEndPr/>
    <w:sdtContent>
      <w:p w:rsidR="003D7A63" w:rsidRPr="003D7A63" w:rsidRDefault="003D7A63" w:rsidP="003D7A63">
        <w:pPr>
          <w:pStyle w:val="a8"/>
          <w:tabs>
            <w:tab w:val="left" w:pos="4307"/>
            <w:tab w:val="center" w:pos="4418"/>
          </w:tabs>
          <w:rPr>
            <w:sz w:val="31"/>
            <w:szCs w:val="31"/>
          </w:rPr>
        </w:pPr>
        <w:r>
          <w:rPr>
            <w:sz w:val="31"/>
            <w:szCs w:val="31"/>
          </w:rPr>
          <w:tab/>
        </w:r>
        <w:r w:rsidRPr="003D7A63">
          <w:rPr>
            <w:sz w:val="32"/>
            <w:szCs w:val="32"/>
          </w:rPr>
          <w:tab/>
        </w:r>
        <w:r w:rsidRPr="003D7A63">
          <w:rPr>
            <w:sz w:val="32"/>
            <w:szCs w:val="32"/>
          </w:rPr>
          <w:fldChar w:fldCharType="begin"/>
        </w:r>
        <w:r w:rsidRPr="003D7A63">
          <w:rPr>
            <w:sz w:val="32"/>
            <w:szCs w:val="32"/>
          </w:rPr>
          <w:instrText>PAGE   \* MERGEFORMAT</w:instrText>
        </w:r>
        <w:r w:rsidRPr="003D7A63">
          <w:rPr>
            <w:sz w:val="32"/>
            <w:szCs w:val="32"/>
          </w:rPr>
          <w:fldChar w:fldCharType="separate"/>
        </w:r>
        <w:r w:rsidR="00800EA3" w:rsidRPr="00800EA3">
          <w:rPr>
            <w:noProof/>
            <w:sz w:val="32"/>
            <w:szCs w:val="32"/>
            <w:lang w:val="ar-SA"/>
          </w:rPr>
          <w:t>4</w:t>
        </w:r>
        <w:r w:rsidRPr="003D7A63">
          <w:rPr>
            <w:sz w:val="32"/>
            <w:szCs w:val="32"/>
          </w:rPr>
          <w:fldChar w:fldCharType="end"/>
        </w:r>
      </w:p>
    </w:sdtContent>
  </w:sdt>
  <w:p w:rsidR="001B74C0" w:rsidRDefault="001B74C0">
    <w:pPr>
      <w:bidi w:val="0"/>
      <w:spacing w:after="0"/>
      <w:ind w:left="-1800" w:right="10638"/>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4C0" w:rsidRDefault="001B74C0">
    <w:pPr>
      <w:bidi w:val="0"/>
      <w:spacing w:after="0"/>
      <w:ind w:left="-1800" w:right="10638"/>
      <w:jc w:val="left"/>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10332720</wp:posOffset>
              </wp:positionV>
              <wp:extent cx="6952488" cy="56387"/>
              <wp:effectExtent l="0" t="0" r="0" b="0"/>
              <wp:wrapSquare wrapText="bothSides"/>
              <wp:docPr id="66136" name="Group 66136"/>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44792" name="Shape 144792"/>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3" name="Shape 144793"/>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4" name="Shape 144794"/>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5" name="Shape 144795"/>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6" name="Shape 144796"/>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7" name="Shape 144797"/>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98" name="Shape 144798"/>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9" name="Shape 144799"/>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0" name="Shape 144800"/>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1" name="Shape 144801"/>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02" name="Shape 144802"/>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03" name="Shape 144803"/>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04" name="Shape 144804"/>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66136" style="width:547.44pt;height:4.43994pt;position:absolute;mso-position-horizontal-relative:page;mso-position-horizontal:absolute;margin-left:24pt;mso-position-vertical-relative:page;margin-top:813.6pt;" coordsize="69524,563">
              <v:shape id="Shape 144805" style="position:absolute;width:381;height:563;left:0;top:0;" coordsize="38100,56386" path="m0,0l38100,0l38100,56386l0,56386l0,0">
                <v:stroke weight="0pt" endcap="flat" joinstyle="miter" miterlimit="10" on="false" color="#000000" opacity="0"/>
                <v:fill on="true" color="#000000"/>
              </v:shape>
              <v:shape id="Shape 144806" style="position:absolute;width:563;height:381;left:0;top:182;" coordsize="56388,38100" path="m0,0l56388,0l56388,38100l0,38100l0,0">
                <v:stroke weight="0pt" endcap="flat" joinstyle="miter" miterlimit="10" on="false" color="#000000" opacity="0"/>
                <v:fill on="true" color="#000000"/>
              </v:shape>
              <v:shape id="Shape 144807" style="position:absolute;width:91;height:182;left:381;top:0;" coordsize="9144,18286" path="m0,0l9144,0l9144,18286l0,18286l0,0">
                <v:stroke weight="0pt" endcap="flat" joinstyle="miter" miterlimit="10" on="false" color="#000000" opacity="0"/>
                <v:fill on="true" color="#ffffff"/>
              </v:shape>
              <v:shape id="Shape 144808" style="position:absolute;width:182;height:91;left:381;top:91;" coordsize="18288,9144" path="m0,0l18288,0l18288,9144l0,9144l0,0">
                <v:stroke weight="0pt" endcap="flat" joinstyle="miter" miterlimit="10" on="false" color="#000000" opacity="0"/>
                <v:fill on="true" color="#ffffff"/>
              </v:shape>
              <v:shape id="Shape 144809" style="position:absolute;width:91;height:91;left:472;top:0;" coordsize="9144,9144" path="m0,0l9144,0l9144,9144l0,9144l0,0">
                <v:stroke weight="0pt" endcap="flat" joinstyle="miter" miterlimit="10" on="false" color="#000000" opacity="0"/>
                <v:fill on="true" color="#000000"/>
              </v:shape>
              <v:shape id="Shape 144810" style="position:absolute;width:68397;height:381;left:563;top:182;" coordsize="6839712,38100" path="m0,0l6839712,0l6839712,38100l0,38100l0,0">
                <v:stroke weight="0pt" endcap="flat" joinstyle="miter" miterlimit="10" on="false" color="#000000" opacity="0"/>
                <v:fill on="true" color="#000000"/>
              </v:shape>
              <v:shape id="Shape 144811" style="position:absolute;width:68397;height:91;left:563;top:91;" coordsize="6839712,9144" path="m0,0l6839712,0l6839712,9144l0,9144l0,0">
                <v:stroke weight="0pt" endcap="flat" joinstyle="miter" miterlimit="10" on="false" color="#000000" opacity="0"/>
                <v:fill on="true" color="#ffffff"/>
              </v:shape>
              <v:shape id="Shape 144812" style="position:absolute;width:68397;height:91;left:563;top:0;" coordsize="6839712,9144" path="m0,0l6839712,0l6839712,9144l0,9144l0,0">
                <v:stroke weight="0pt" endcap="flat" joinstyle="miter" miterlimit="10" on="false" color="#000000" opacity="0"/>
                <v:fill on="true" color="#000000"/>
              </v:shape>
              <v:shape id="Shape 144813" style="position:absolute;width:381;height:563;left:69143;top:0;" coordsize="38100,56386" path="m0,0l38100,0l38100,56386l0,56386l0,0">
                <v:stroke weight="0pt" endcap="flat" joinstyle="miter" miterlimit="10" on="false" color="#000000" opacity="0"/>
                <v:fill on="true" color="#000000"/>
              </v:shape>
              <v:shape id="Shape 144814" style="position:absolute;width:563;height:381;left:68961;top:182;" coordsize="56388,38100" path="m0,0l56388,0l56388,38100l0,38100l0,0">
                <v:stroke weight="0pt" endcap="flat" joinstyle="miter" miterlimit="10" on="false" color="#000000" opacity="0"/>
                <v:fill on="true" color="#000000"/>
              </v:shape>
              <v:shape id="Shape 144815" style="position:absolute;width:91;height:182;left:69052;top:0;" coordsize="9144,18286" path="m0,0l9144,0l9144,18286l0,18286l0,0">
                <v:stroke weight="0pt" endcap="flat" joinstyle="miter" miterlimit="10" on="false" color="#000000" opacity="0"/>
                <v:fill on="true" color="#ffffff"/>
              </v:shape>
              <v:shape id="Shape 144816" style="position:absolute;width:182;height:91;left:68961;top:91;" coordsize="18288,9144" path="m0,0l18288,0l18288,9144l0,9144l0,0">
                <v:stroke weight="0pt" endcap="flat" joinstyle="miter" miterlimit="10" on="false" color="#000000" opacity="0"/>
                <v:fill on="true" color="#ffffff"/>
              </v:shape>
              <v:shape id="Shape 144817"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311" w:rsidRDefault="00244311">
      <w:pPr>
        <w:spacing w:after="0" w:line="240" w:lineRule="auto"/>
      </w:pPr>
      <w:r>
        <w:separator/>
      </w:r>
    </w:p>
  </w:footnote>
  <w:footnote w:type="continuationSeparator" w:id="0">
    <w:p w:rsidR="00244311" w:rsidRDefault="002443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4C0" w:rsidRDefault="001B74C0">
    <w:pPr>
      <w:bidi w:val="0"/>
      <w:spacing w:after="0"/>
      <w:ind w:left="-1800" w:right="10638"/>
      <w:jc w:val="left"/>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66197" name="Group 6619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44754" name="Shape 144754"/>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5" name="Shape 144755"/>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6" name="Shape 144756"/>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7" name="Shape 144757"/>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8" name="Shape 144758"/>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59" name="Shape 144759"/>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0" name="Shape 144760"/>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1" name="Shape 144761"/>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2" name="Shape 144762"/>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3" name="Shape 144763"/>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64" name="Shape 144764"/>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5" name="Shape 144765"/>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6" name="Shape 144766"/>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66197" style="width:547.44pt;height:4.44pt;position:absolute;mso-position-horizontal-relative:page;mso-position-horizontal:absolute;margin-left:24pt;mso-position-vertical-relative:page;margin-top:24pt;" coordsize="69524,563">
              <v:shape id="Shape 144767" style="position:absolute;width:381;height:563;left:0;top:0;" coordsize="38100,56388" path="m0,0l38100,0l38100,56388l0,56388l0,0">
                <v:stroke weight="0pt" endcap="flat" joinstyle="miter" miterlimit="10" on="false" color="#000000" opacity="0"/>
                <v:fill on="true" color="#000000"/>
              </v:shape>
              <v:shape id="Shape 144768" style="position:absolute;width:563;height:381;left:0;top:0;" coordsize="56388,38100" path="m0,0l56388,0l56388,38100l0,38100l0,0">
                <v:stroke weight="0pt" endcap="flat" joinstyle="miter" miterlimit="10" on="false" color="#000000" opacity="0"/>
                <v:fill on="true" color="#000000"/>
              </v:shape>
              <v:shape id="Shape 144769" style="position:absolute;width:91;height:182;left:381;top:381;" coordsize="9144,18288" path="m0,0l9144,0l9144,18288l0,18288l0,0">
                <v:stroke weight="0pt" endcap="flat" joinstyle="miter" miterlimit="10" on="false" color="#000000" opacity="0"/>
                <v:fill on="true" color="#ffffff"/>
              </v:shape>
              <v:shape id="Shape 144770" style="position:absolute;width:182;height:91;left:381;top:381;" coordsize="18288,9144" path="m0,0l18288,0l18288,9144l0,9144l0,0">
                <v:stroke weight="0pt" endcap="flat" joinstyle="miter" miterlimit="10" on="false" color="#000000" opacity="0"/>
                <v:fill on="true" color="#ffffff"/>
              </v:shape>
              <v:shape id="Shape 144771" style="position:absolute;width:91;height:91;left:472;top:472;" coordsize="9144,9144" path="m0,0l9144,0l9144,9144l0,9144l0,0">
                <v:stroke weight="0pt" endcap="flat" joinstyle="miter" miterlimit="10" on="false" color="#000000" opacity="0"/>
                <v:fill on="true" color="#000000"/>
              </v:shape>
              <v:shape id="Shape 144772" style="position:absolute;width:68397;height:381;left:563;top:0;" coordsize="6839712,38100" path="m0,0l6839712,0l6839712,38100l0,38100l0,0">
                <v:stroke weight="0pt" endcap="flat" joinstyle="miter" miterlimit="10" on="false" color="#000000" opacity="0"/>
                <v:fill on="true" color="#000000"/>
              </v:shape>
              <v:shape id="Shape 144773" style="position:absolute;width:68397;height:91;left:563;top:381;" coordsize="6839712,9144" path="m0,0l6839712,0l6839712,9144l0,9144l0,0">
                <v:stroke weight="0pt" endcap="flat" joinstyle="miter" miterlimit="10" on="false" color="#000000" opacity="0"/>
                <v:fill on="true" color="#ffffff"/>
              </v:shape>
              <v:shape id="Shape 144774" style="position:absolute;width:68397;height:91;left:563;top:472;" coordsize="6839712,9144" path="m0,0l6839712,0l6839712,9144l0,9144l0,0">
                <v:stroke weight="0pt" endcap="flat" joinstyle="miter" miterlimit="10" on="false" color="#000000" opacity="0"/>
                <v:fill on="true" color="#000000"/>
              </v:shape>
              <v:shape id="Shape 144775" style="position:absolute;width:381;height:563;left:69143;top:0;" coordsize="38100,56388" path="m0,0l38100,0l38100,56388l0,56388l0,0">
                <v:stroke weight="0pt" endcap="flat" joinstyle="miter" miterlimit="10" on="false" color="#000000" opacity="0"/>
                <v:fill on="true" color="#000000"/>
              </v:shape>
              <v:shape id="Shape 144776" style="position:absolute;width:563;height:381;left:68961;top:0;" coordsize="56388,38100" path="m0,0l56388,0l56388,38100l0,38100l0,0">
                <v:stroke weight="0pt" endcap="flat" joinstyle="miter" miterlimit="10" on="false" color="#000000" opacity="0"/>
                <v:fill on="true" color="#000000"/>
              </v:shape>
              <v:shape id="Shape 144777" style="position:absolute;width:91;height:182;left:69052;top:381;" coordsize="9144,18288" path="m0,0l9144,0l9144,18288l0,18288l0,0">
                <v:stroke weight="0pt" endcap="flat" joinstyle="miter" miterlimit="10" on="false" color="#000000" opacity="0"/>
                <v:fill on="true" color="#ffffff"/>
              </v:shape>
              <v:shape id="Shape 144778" style="position:absolute;width:182;height:91;left:68961;top:381;" coordsize="18288,9144" path="m0,0l18288,0l18288,9144l0,9144l0,0">
                <v:stroke weight="0pt" endcap="flat" joinstyle="miter" miterlimit="10" on="false" color="#000000" opacity="0"/>
                <v:fill on="true" color="#ffffff"/>
              </v:shape>
              <v:shape id="Shape 144779"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1B74C0" w:rsidRDefault="001B74C0">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66211" name="Group 66211"/>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44780" name="Shape 144780"/>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1" name="Shape 144781"/>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2" name="Shape 144782"/>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3" name="Shape 144783"/>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84" name="Shape 144784"/>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5" name="Shape 144785"/>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66211" style="width:547.44pt;height:785.16pt;position:absolute;z-index:-2147483648;mso-position-horizontal-relative:page;mso-position-horizontal:absolute;margin-left:24pt;mso-position-vertical-relative:page;margin-top:28.44pt;" coordsize="69524,99715">
              <v:shape id="Shape 144786" style="position:absolute;width:381;height:99715;left:0;top:0;" coordsize="38100,9971532" path="m0,0l38100,0l38100,9971532l0,9971532l0,0">
                <v:stroke weight="0pt" endcap="flat" joinstyle="miter" miterlimit="10" on="false" color="#000000" opacity="0"/>
                <v:fill on="true" color="#000000"/>
              </v:shape>
              <v:shape id="Shape 144787" style="position:absolute;width:91;height:99715;left:381;top:0;" coordsize="9144,9971532" path="m0,0l9144,0l9144,9971532l0,9971532l0,0">
                <v:stroke weight="0pt" endcap="flat" joinstyle="miter" miterlimit="10" on="false" color="#000000" opacity="0"/>
                <v:fill on="true" color="#ffffff"/>
              </v:shape>
              <v:shape id="Shape 144788" style="position:absolute;width:91;height:99715;left:472;top:0;" coordsize="9144,9971532" path="m0,0l9144,0l9144,9971532l0,9971532l0,0">
                <v:stroke weight="0pt" endcap="flat" joinstyle="miter" miterlimit="10" on="false" color="#000000" opacity="0"/>
                <v:fill on="true" color="#000000"/>
              </v:shape>
              <v:shape id="Shape 144789" style="position:absolute;width:381;height:99715;left:69143;top:0;" coordsize="38100,9971532" path="m0,0l38100,0l38100,9971532l0,9971532l0,0">
                <v:stroke weight="0pt" endcap="flat" joinstyle="miter" miterlimit="10" on="false" color="#000000" opacity="0"/>
                <v:fill on="true" color="#000000"/>
              </v:shape>
              <v:shape id="Shape 144790" style="position:absolute;width:91;height:99715;left:69052;top:0;" coordsize="9144,9971532" path="m0,0l9144,0l9144,9971532l0,9971532l0,0">
                <v:stroke weight="0pt" endcap="flat" joinstyle="miter" miterlimit="10" on="false" color="#000000" opacity="0"/>
                <v:fill on="true" color="#ffffff"/>
              </v:shape>
              <v:shape id="Shape 144791"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4C0" w:rsidRDefault="001B74C0">
    <w:pPr>
      <w:bidi w:val="0"/>
      <w:spacing w:after="0"/>
      <w:ind w:left="-1800" w:right="10638"/>
      <w:jc w:val="left"/>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66154" name="Group 66154"/>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44716" name="Shape 144716"/>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17" name="Shape 144717"/>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18" name="Shape 144718"/>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9" name="Shape 144719"/>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0" name="Shape 144720"/>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21" name="Shape 144721"/>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22" name="Shape 144722"/>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3" name="Shape 144723"/>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24" name="Shape 144724"/>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25" name="Shape 144725"/>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26" name="Shape 144726"/>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7" name="Shape 144727"/>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8" name="Shape 144728"/>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66154" style="width:547.44pt;height:4.44pt;position:absolute;mso-position-horizontal-relative:page;mso-position-horizontal:absolute;margin-left:24pt;mso-position-vertical-relative:page;margin-top:24pt;" coordsize="69524,563">
              <v:shape id="Shape 144729" style="position:absolute;width:381;height:563;left:0;top:0;" coordsize="38100,56388" path="m0,0l38100,0l38100,56388l0,56388l0,0">
                <v:stroke weight="0pt" endcap="flat" joinstyle="miter" miterlimit="10" on="false" color="#000000" opacity="0"/>
                <v:fill on="true" color="#000000"/>
              </v:shape>
              <v:shape id="Shape 144730" style="position:absolute;width:563;height:381;left:0;top:0;" coordsize="56388,38100" path="m0,0l56388,0l56388,38100l0,38100l0,0">
                <v:stroke weight="0pt" endcap="flat" joinstyle="miter" miterlimit="10" on="false" color="#000000" opacity="0"/>
                <v:fill on="true" color="#000000"/>
              </v:shape>
              <v:shape id="Shape 144731" style="position:absolute;width:91;height:182;left:381;top:381;" coordsize="9144,18288" path="m0,0l9144,0l9144,18288l0,18288l0,0">
                <v:stroke weight="0pt" endcap="flat" joinstyle="miter" miterlimit="10" on="false" color="#000000" opacity="0"/>
                <v:fill on="true" color="#ffffff"/>
              </v:shape>
              <v:shape id="Shape 144732" style="position:absolute;width:182;height:91;left:381;top:381;" coordsize="18288,9144" path="m0,0l18288,0l18288,9144l0,9144l0,0">
                <v:stroke weight="0pt" endcap="flat" joinstyle="miter" miterlimit="10" on="false" color="#000000" opacity="0"/>
                <v:fill on="true" color="#ffffff"/>
              </v:shape>
              <v:shape id="Shape 144733" style="position:absolute;width:91;height:91;left:472;top:472;" coordsize="9144,9144" path="m0,0l9144,0l9144,9144l0,9144l0,0">
                <v:stroke weight="0pt" endcap="flat" joinstyle="miter" miterlimit="10" on="false" color="#000000" opacity="0"/>
                <v:fill on="true" color="#000000"/>
              </v:shape>
              <v:shape id="Shape 144734" style="position:absolute;width:68397;height:381;left:563;top:0;" coordsize="6839712,38100" path="m0,0l6839712,0l6839712,38100l0,38100l0,0">
                <v:stroke weight="0pt" endcap="flat" joinstyle="miter" miterlimit="10" on="false" color="#000000" opacity="0"/>
                <v:fill on="true" color="#000000"/>
              </v:shape>
              <v:shape id="Shape 144735" style="position:absolute;width:68397;height:91;left:563;top:381;" coordsize="6839712,9144" path="m0,0l6839712,0l6839712,9144l0,9144l0,0">
                <v:stroke weight="0pt" endcap="flat" joinstyle="miter" miterlimit="10" on="false" color="#000000" opacity="0"/>
                <v:fill on="true" color="#ffffff"/>
              </v:shape>
              <v:shape id="Shape 144736" style="position:absolute;width:68397;height:91;left:563;top:472;" coordsize="6839712,9144" path="m0,0l6839712,0l6839712,9144l0,9144l0,0">
                <v:stroke weight="0pt" endcap="flat" joinstyle="miter" miterlimit="10" on="false" color="#000000" opacity="0"/>
                <v:fill on="true" color="#000000"/>
              </v:shape>
              <v:shape id="Shape 144737" style="position:absolute;width:381;height:563;left:69143;top:0;" coordsize="38100,56388" path="m0,0l38100,0l38100,56388l0,56388l0,0">
                <v:stroke weight="0pt" endcap="flat" joinstyle="miter" miterlimit="10" on="false" color="#000000" opacity="0"/>
                <v:fill on="true" color="#000000"/>
              </v:shape>
              <v:shape id="Shape 144738" style="position:absolute;width:563;height:381;left:68961;top:0;" coordsize="56388,38100" path="m0,0l56388,0l56388,38100l0,38100l0,0">
                <v:stroke weight="0pt" endcap="flat" joinstyle="miter" miterlimit="10" on="false" color="#000000" opacity="0"/>
                <v:fill on="true" color="#000000"/>
              </v:shape>
              <v:shape id="Shape 144739" style="position:absolute;width:91;height:182;left:69052;top:381;" coordsize="9144,18288" path="m0,0l9144,0l9144,18288l0,18288l0,0">
                <v:stroke weight="0pt" endcap="flat" joinstyle="miter" miterlimit="10" on="false" color="#000000" opacity="0"/>
                <v:fill on="true" color="#ffffff"/>
              </v:shape>
              <v:shape id="Shape 144740" style="position:absolute;width:182;height:91;left:68961;top:381;" coordsize="18288,9144" path="m0,0l18288,0l18288,9144l0,9144l0,0">
                <v:stroke weight="0pt" endcap="flat" joinstyle="miter" miterlimit="10" on="false" color="#000000" opacity="0"/>
                <v:fill on="true" color="#ffffff"/>
              </v:shape>
              <v:shape id="Shape 144741"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1B74C0" w:rsidRDefault="001B74C0">
    <w:r>
      <w:rPr>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66168" name="Group 66168"/>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44742" name="Shape 144742"/>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3" name="Shape 144743"/>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4" name="Shape 144744"/>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5" name="Shape 144745"/>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46" name="Shape 144746"/>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7" name="Shape 144747"/>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66168" style="width:547.44pt;height:785.16pt;position:absolute;z-index:-2147483648;mso-position-horizontal-relative:page;mso-position-horizontal:absolute;margin-left:24pt;mso-position-vertical-relative:page;margin-top:28.44pt;" coordsize="69524,99715">
              <v:shape id="Shape 144748" style="position:absolute;width:381;height:99715;left:0;top:0;" coordsize="38100,9971532" path="m0,0l38100,0l38100,9971532l0,9971532l0,0">
                <v:stroke weight="0pt" endcap="flat" joinstyle="miter" miterlimit="10" on="false" color="#000000" opacity="0"/>
                <v:fill on="true" color="#000000"/>
              </v:shape>
              <v:shape id="Shape 144749" style="position:absolute;width:91;height:99715;left:381;top:0;" coordsize="9144,9971532" path="m0,0l9144,0l9144,9971532l0,9971532l0,0">
                <v:stroke weight="0pt" endcap="flat" joinstyle="miter" miterlimit="10" on="false" color="#000000" opacity="0"/>
                <v:fill on="true" color="#ffffff"/>
              </v:shape>
              <v:shape id="Shape 144750" style="position:absolute;width:91;height:99715;left:472;top:0;" coordsize="9144,9971532" path="m0,0l9144,0l9144,9971532l0,9971532l0,0">
                <v:stroke weight="0pt" endcap="flat" joinstyle="miter" miterlimit="10" on="false" color="#000000" opacity="0"/>
                <v:fill on="true" color="#000000"/>
              </v:shape>
              <v:shape id="Shape 144751" style="position:absolute;width:381;height:99715;left:69143;top:0;" coordsize="38100,9971532" path="m0,0l38100,0l38100,9971532l0,9971532l0,0">
                <v:stroke weight="0pt" endcap="flat" joinstyle="miter" miterlimit="10" on="false" color="#000000" opacity="0"/>
                <v:fill on="true" color="#000000"/>
              </v:shape>
              <v:shape id="Shape 144752" style="position:absolute;width:91;height:99715;left:69052;top:0;" coordsize="9144,9971532" path="m0,0l9144,0l9144,9971532l0,9971532l0,0">
                <v:stroke weight="0pt" endcap="flat" joinstyle="miter" miterlimit="10" on="false" color="#000000" opacity="0"/>
                <v:fill on="true" color="#ffffff"/>
              </v:shape>
              <v:shape id="Shape 144753"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4C0" w:rsidRDefault="001B74C0">
    <w:pPr>
      <w:bidi w:val="0"/>
      <w:spacing w:after="0"/>
      <w:ind w:left="-1800" w:right="10638"/>
      <w:jc w:val="left"/>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66111" name="Group 66111"/>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44678" name="Shape 144678"/>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679" name="Shape 144679"/>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680" name="Shape 144680"/>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1" name="Shape 144681"/>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2" name="Shape 144682"/>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683" name="Shape 144683"/>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684" name="Shape 144684"/>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5" name="Shape 144685"/>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686" name="Shape 144686"/>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687" name="Shape 144687"/>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688" name="Shape 144688"/>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9" name="Shape 144689"/>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0" name="Shape 144690"/>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66111" style="width:547.44pt;height:4.44pt;position:absolute;mso-position-horizontal-relative:page;mso-position-horizontal:absolute;margin-left:24pt;mso-position-vertical-relative:page;margin-top:24pt;" coordsize="69524,563">
              <v:shape id="Shape 144691" style="position:absolute;width:381;height:563;left:0;top:0;" coordsize="38100,56388" path="m0,0l38100,0l38100,56388l0,56388l0,0">
                <v:stroke weight="0pt" endcap="flat" joinstyle="miter" miterlimit="10" on="false" color="#000000" opacity="0"/>
                <v:fill on="true" color="#000000"/>
              </v:shape>
              <v:shape id="Shape 144692" style="position:absolute;width:563;height:381;left:0;top:0;" coordsize="56388,38100" path="m0,0l56388,0l56388,38100l0,38100l0,0">
                <v:stroke weight="0pt" endcap="flat" joinstyle="miter" miterlimit="10" on="false" color="#000000" opacity="0"/>
                <v:fill on="true" color="#000000"/>
              </v:shape>
              <v:shape id="Shape 144693" style="position:absolute;width:91;height:182;left:381;top:381;" coordsize="9144,18288" path="m0,0l9144,0l9144,18288l0,18288l0,0">
                <v:stroke weight="0pt" endcap="flat" joinstyle="miter" miterlimit="10" on="false" color="#000000" opacity="0"/>
                <v:fill on="true" color="#ffffff"/>
              </v:shape>
              <v:shape id="Shape 144694" style="position:absolute;width:182;height:91;left:381;top:381;" coordsize="18288,9144" path="m0,0l18288,0l18288,9144l0,9144l0,0">
                <v:stroke weight="0pt" endcap="flat" joinstyle="miter" miterlimit="10" on="false" color="#000000" opacity="0"/>
                <v:fill on="true" color="#ffffff"/>
              </v:shape>
              <v:shape id="Shape 144695" style="position:absolute;width:91;height:91;left:472;top:472;" coordsize="9144,9144" path="m0,0l9144,0l9144,9144l0,9144l0,0">
                <v:stroke weight="0pt" endcap="flat" joinstyle="miter" miterlimit="10" on="false" color="#000000" opacity="0"/>
                <v:fill on="true" color="#000000"/>
              </v:shape>
              <v:shape id="Shape 144696" style="position:absolute;width:68397;height:381;left:563;top:0;" coordsize="6839712,38100" path="m0,0l6839712,0l6839712,38100l0,38100l0,0">
                <v:stroke weight="0pt" endcap="flat" joinstyle="miter" miterlimit="10" on="false" color="#000000" opacity="0"/>
                <v:fill on="true" color="#000000"/>
              </v:shape>
              <v:shape id="Shape 144697" style="position:absolute;width:68397;height:91;left:563;top:381;" coordsize="6839712,9144" path="m0,0l6839712,0l6839712,9144l0,9144l0,0">
                <v:stroke weight="0pt" endcap="flat" joinstyle="miter" miterlimit="10" on="false" color="#000000" opacity="0"/>
                <v:fill on="true" color="#ffffff"/>
              </v:shape>
              <v:shape id="Shape 144698" style="position:absolute;width:68397;height:91;left:563;top:472;" coordsize="6839712,9144" path="m0,0l6839712,0l6839712,9144l0,9144l0,0">
                <v:stroke weight="0pt" endcap="flat" joinstyle="miter" miterlimit="10" on="false" color="#000000" opacity="0"/>
                <v:fill on="true" color="#000000"/>
              </v:shape>
              <v:shape id="Shape 144699" style="position:absolute;width:381;height:563;left:69143;top:0;" coordsize="38100,56388" path="m0,0l38100,0l38100,56388l0,56388l0,0">
                <v:stroke weight="0pt" endcap="flat" joinstyle="miter" miterlimit="10" on="false" color="#000000" opacity="0"/>
                <v:fill on="true" color="#000000"/>
              </v:shape>
              <v:shape id="Shape 144700" style="position:absolute;width:563;height:381;left:68961;top:0;" coordsize="56388,38100" path="m0,0l56388,0l56388,38100l0,38100l0,0">
                <v:stroke weight="0pt" endcap="flat" joinstyle="miter" miterlimit="10" on="false" color="#000000" opacity="0"/>
                <v:fill on="true" color="#000000"/>
              </v:shape>
              <v:shape id="Shape 144701" style="position:absolute;width:91;height:182;left:69052;top:381;" coordsize="9144,18288" path="m0,0l9144,0l9144,18288l0,18288l0,0">
                <v:stroke weight="0pt" endcap="flat" joinstyle="miter" miterlimit="10" on="false" color="#000000" opacity="0"/>
                <v:fill on="true" color="#ffffff"/>
              </v:shape>
              <v:shape id="Shape 144702" style="position:absolute;width:182;height:91;left:68961;top:381;" coordsize="18288,9144" path="m0,0l18288,0l18288,9144l0,9144l0,0">
                <v:stroke weight="0pt" endcap="flat" joinstyle="miter" miterlimit="10" on="false" color="#000000" opacity="0"/>
                <v:fill on="true" color="#ffffff"/>
              </v:shape>
              <v:shape id="Shape 144703"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1B74C0" w:rsidRDefault="001B74C0">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66125" name="Group 66125"/>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44704" name="Shape 144704"/>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05" name="Shape 144705"/>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6" name="Shape 144706"/>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07" name="Shape 144707"/>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708" name="Shape 144708"/>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9" name="Shape 144709"/>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66125" style="width:547.44pt;height:785.16pt;position:absolute;z-index:-2147483648;mso-position-horizontal-relative:page;mso-position-horizontal:absolute;margin-left:24pt;mso-position-vertical-relative:page;margin-top:28.44pt;" coordsize="69524,99715">
              <v:shape id="Shape 144710" style="position:absolute;width:381;height:99715;left:0;top:0;" coordsize="38100,9971532" path="m0,0l38100,0l38100,9971532l0,9971532l0,0">
                <v:stroke weight="0pt" endcap="flat" joinstyle="miter" miterlimit="10" on="false" color="#000000" opacity="0"/>
                <v:fill on="true" color="#000000"/>
              </v:shape>
              <v:shape id="Shape 144711" style="position:absolute;width:91;height:99715;left:381;top:0;" coordsize="9144,9971532" path="m0,0l9144,0l9144,9971532l0,9971532l0,0">
                <v:stroke weight="0pt" endcap="flat" joinstyle="miter" miterlimit="10" on="false" color="#000000" opacity="0"/>
                <v:fill on="true" color="#ffffff"/>
              </v:shape>
              <v:shape id="Shape 144712" style="position:absolute;width:91;height:99715;left:472;top:0;" coordsize="9144,9971532" path="m0,0l9144,0l9144,9971532l0,9971532l0,0">
                <v:stroke weight="0pt" endcap="flat" joinstyle="miter" miterlimit="10" on="false" color="#000000" opacity="0"/>
                <v:fill on="true" color="#000000"/>
              </v:shape>
              <v:shape id="Shape 144713" style="position:absolute;width:381;height:99715;left:69143;top:0;" coordsize="38100,9971532" path="m0,0l38100,0l38100,9971532l0,9971532l0,0">
                <v:stroke weight="0pt" endcap="flat" joinstyle="miter" miterlimit="10" on="false" color="#000000" opacity="0"/>
                <v:fill on="true" color="#000000"/>
              </v:shape>
              <v:shape id="Shape 144714" style="position:absolute;width:91;height:99715;left:69052;top:0;" coordsize="9144,9971532" path="m0,0l9144,0l9144,9971532l0,9971532l0,0">
                <v:stroke weight="0pt" endcap="flat" joinstyle="miter" miterlimit="10" on="false" color="#000000" opacity="0"/>
                <v:fill on="true" color="#ffffff"/>
              </v:shape>
              <v:shape id="Shape 144715"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0AAD"/>
    <w:multiLevelType w:val="multilevel"/>
    <w:tmpl w:val="992E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ED7200"/>
    <w:multiLevelType w:val="multilevel"/>
    <w:tmpl w:val="6324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404DC5"/>
    <w:multiLevelType w:val="multilevel"/>
    <w:tmpl w:val="ADA2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FC08C6"/>
    <w:multiLevelType w:val="multilevel"/>
    <w:tmpl w:val="8C5E8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2D6741"/>
    <w:multiLevelType w:val="multilevel"/>
    <w:tmpl w:val="F5DC7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3A470B"/>
    <w:multiLevelType w:val="multilevel"/>
    <w:tmpl w:val="79FA0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EB0EA2"/>
    <w:multiLevelType w:val="multilevel"/>
    <w:tmpl w:val="0788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9526E3"/>
    <w:multiLevelType w:val="multilevel"/>
    <w:tmpl w:val="22E6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5D0599"/>
    <w:multiLevelType w:val="multilevel"/>
    <w:tmpl w:val="BB648A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461BA5"/>
    <w:multiLevelType w:val="multilevel"/>
    <w:tmpl w:val="61F2F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8B68C2"/>
    <w:multiLevelType w:val="multilevel"/>
    <w:tmpl w:val="4530A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D57B66"/>
    <w:multiLevelType w:val="multilevel"/>
    <w:tmpl w:val="90C8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9B06FE"/>
    <w:multiLevelType w:val="multilevel"/>
    <w:tmpl w:val="B772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2F3377"/>
    <w:multiLevelType w:val="multilevel"/>
    <w:tmpl w:val="1374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071335"/>
    <w:multiLevelType w:val="multilevel"/>
    <w:tmpl w:val="1A242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0C2A4E"/>
    <w:multiLevelType w:val="hybridMultilevel"/>
    <w:tmpl w:val="41D04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6B3366"/>
    <w:multiLevelType w:val="multilevel"/>
    <w:tmpl w:val="3FF8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612868"/>
    <w:multiLevelType w:val="multilevel"/>
    <w:tmpl w:val="B02A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7E6851"/>
    <w:multiLevelType w:val="multilevel"/>
    <w:tmpl w:val="60F61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BA4ED3"/>
    <w:multiLevelType w:val="multilevel"/>
    <w:tmpl w:val="5AA00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C4D7839"/>
    <w:multiLevelType w:val="multilevel"/>
    <w:tmpl w:val="D6DE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C65D9D"/>
    <w:multiLevelType w:val="multilevel"/>
    <w:tmpl w:val="30FE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B834AF"/>
    <w:multiLevelType w:val="multilevel"/>
    <w:tmpl w:val="AC32A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2ED225B"/>
    <w:multiLevelType w:val="multilevel"/>
    <w:tmpl w:val="70A8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0D27A1"/>
    <w:multiLevelType w:val="multilevel"/>
    <w:tmpl w:val="29C4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194648"/>
    <w:multiLevelType w:val="multilevel"/>
    <w:tmpl w:val="1816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923BC1"/>
    <w:multiLevelType w:val="multilevel"/>
    <w:tmpl w:val="14A66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BAA5E95"/>
    <w:multiLevelType w:val="multilevel"/>
    <w:tmpl w:val="8FB8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6F7A29"/>
    <w:multiLevelType w:val="multilevel"/>
    <w:tmpl w:val="A086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9238EF"/>
    <w:multiLevelType w:val="multilevel"/>
    <w:tmpl w:val="F314E97A"/>
    <w:lvl w:ilvl="0">
      <w:start w:val="1"/>
      <w:numFmt w:val="decimal"/>
      <w:lvlText w:val="%1.0"/>
      <w:lvlJc w:val="left"/>
      <w:pPr>
        <w:ind w:left="768" w:hanging="360"/>
      </w:pPr>
      <w:rPr>
        <w:rFonts w:hint="default"/>
      </w:rPr>
    </w:lvl>
    <w:lvl w:ilvl="1">
      <w:start w:val="1"/>
      <w:numFmt w:val="decimal"/>
      <w:lvlText w:val="%1.%2"/>
      <w:lvlJc w:val="left"/>
      <w:pPr>
        <w:ind w:left="1488" w:hanging="360"/>
      </w:pPr>
      <w:rPr>
        <w:rFonts w:hint="default"/>
      </w:rPr>
    </w:lvl>
    <w:lvl w:ilvl="2">
      <w:start w:val="1"/>
      <w:numFmt w:val="decimal"/>
      <w:lvlText w:val="%1.%2.%3"/>
      <w:lvlJc w:val="left"/>
      <w:pPr>
        <w:ind w:left="2568" w:hanging="720"/>
      </w:pPr>
      <w:rPr>
        <w:rFonts w:hint="default"/>
      </w:rPr>
    </w:lvl>
    <w:lvl w:ilvl="3">
      <w:start w:val="1"/>
      <w:numFmt w:val="decimal"/>
      <w:lvlText w:val="%1.%2.%3.%4"/>
      <w:lvlJc w:val="left"/>
      <w:pPr>
        <w:ind w:left="3648" w:hanging="1080"/>
      </w:pPr>
      <w:rPr>
        <w:rFonts w:hint="default"/>
      </w:rPr>
    </w:lvl>
    <w:lvl w:ilvl="4">
      <w:start w:val="1"/>
      <w:numFmt w:val="decimal"/>
      <w:lvlText w:val="%1.%2.%3.%4.%5"/>
      <w:lvlJc w:val="left"/>
      <w:pPr>
        <w:ind w:left="4368" w:hanging="1080"/>
      </w:pPr>
      <w:rPr>
        <w:rFonts w:hint="default"/>
      </w:rPr>
    </w:lvl>
    <w:lvl w:ilvl="5">
      <w:start w:val="1"/>
      <w:numFmt w:val="decimal"/>
      <w:lvlText w:val="%1.%2.%3.%4.%5.%6"/>
      <w:lvlJc w:val="left"/>
      <w:pPr>
        <w:ind w:left="5448" w:hanging="144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7248" w:hanging="1800"/>
      </w:pPr>
      <w:rPr>
        <w:rFonts w:hint="default"/>
      </w:rPr>
    </w:lvl>
    <w:lvl w:ilvl="8">
      <w:start w:val="1"/>
      <w:numFmt w:val="decimal"/>
      <w:lvlText w:val="%1.%2.%3.%4.%5.%6.%7.%8.%9"/>
      <w:lvlJc w:val="left"/>
      <w:pPr>
        <w:ind w:left="8328" w:hanging="2160"/>
      </w:pPr>
      <w:rPr>
        <w:rFonts w:hint="default"/>
      </w:rPr>
    </w:lvl>
  </w:abstractNum>
  <w:abstractNum w:abstractNumId="30">
    <w:nsid w:val="76520269"/>
    <w:multiLevelType w:val="multilevel"/>
    <w:tmpl w:val="6A64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7EF5668"/>
    <w:multiLevelType w:val="multilevel"/>
    <w:tmpl w:val="2CCAA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0"/>
  </w:num>
  <w:num w:numId="3">
    <w:abstractNumId w:val="18"/>
  </w:num>
  <w:num w:numId="4">
    <w:abstractNumId w:val="10"/>
  </w:num>
  <w:num w:numId="5">
    <w:abstractNumId w:val="28"/>
  </w:num>
  <w:num w:numId="6">
    <w:abstractNumId w:val="26"/>
  </w:num>
  <w:num w:numId="7">
    <w:abstractNumId w:val="16"/>
  </w:num>
  <w:num w:numId="8">
    <w:abstractNumId w:val="12"/>
  </w:num>
  <w:num w:numId="9">
    <w:abstractNumId w:val="11"/>
  </w:num>
  <w:num w:numId="10">
    <w:abstractNumId w:val="19"/>
  </w:num>
  <w:num w:numId="11">
    <w:abstractNumId w:val="13"/>
  </w:num>
  <w:num w:numId="12">
    <w:abstractNumId w:val="0"/>
  </w:num>
  <w:num w:numId="13">
    <w:abstractNumId w:val="1"/>
  </w:num>
  <w:num w:numId="14">
    <w:abstractNumId w:val="21"/>
  </w:num>
  <w:num w:numId="15">
    <w:abstractNumId w:val="5"/>
  </w:num>
  <w:num w:numId="16">
    <w:abstractNumId w:val="31"/>
  </w:num>
  <w:num w:numId="17">
    <w:abstractNumId w:val="9"/>
  </w:num>
  <w:num w:numId="18">
    <w:abstractNumId w:val="27"/>
  </w:num>
  <w:num w:numId="19">
    <w:abstractNumId w:val="25"/>
  </w:num>
  <w:num w:numId="20">
    <w:abstractNumId w:val="7"/>
  </w:num>
  <w:num w:numId="21">
    <w:abstractNumId w:val="6"/>
  </w:num>
  <w:num w:numId="22">
    <w:abstractNumId w:val="3"/>
  </w:num>
  <w:num w:numId="23">
    <w:abstractNumId w:val="22"/>
  </w:num>
  <w:num w:numId="24">
    <w:abstractNumId w:val="20"/>
  </w:num>
  <w:num w:numId="25">
    <w:abstractNumId w:val="24"/>
  </w:num>
  <w:num w:numId="26">
    <w:abstractNumId w:val="14"/>
  </w:num>
  <w:num w:numId="27">
    <w:abstractNumId w:val="8"/>
  </w:num>
  <w:num w:numId="28">
    <w:abstractNumId w:val="23"/>
  </w:num>
  <w:num w:numId="29">
    <w:abstractNumId w:val="17"/>
  </w:num>
  <w:num w:numId="30">
    <w:abstractNumId w:val="2"/>
  </w:num>
  <w:num w:numId="31">
    <w:abstractNumId w:val="4"/>
  </w:num>
  <w:num w:numId="32">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499"/>
    <w:rsid w:val="00005B50"/>
    <w:rsid w:val="00080AB2"/>
    <w:rsid w:val="00112E8C"/>
    <w:rsid w:val="001340EA"/>
    <w:rsid w:val="001B2613"/>
    <w:rsid w:val="001B74C0"/>
    <w:rsid w:val="001D53E4"/>
    <w:rsid w:val="001F48FC"/>
    <w:rsid w:val="00244311"/>
    <w:rsid w:val="002722C5"/>
    <w:rsid w:val="00273FE7"/>
    <w:rsid w:val="00335925"/>
    <w:rsid w:val="0039358F"/>
    <w:rsid w:val="003C4C79"/>
    <w:rsid w:val="003D7A63"/>
    <w:rsid w:val="003F63D6"/>
    <w:rsid w:val="0043669E"/>
    <w:rsid w:val="00445AA9"/>
    <w:rsid w:val="004601F7"/>
    <w:rsid w:val="00515166"/>
    <w:rsid w:val="00551FCC"/>
    <w:rsid w:val="005628AE"/>
    <w:rsid w:val="005A4DEC"/>
    <w:rsid w:val="005B01FC"/>
    <w:rsid w:val="005C7053"/>
    <w:rsid w:val="005F17D6"/>
    <w:rsid w:val="00665499"/>
    <w:rsid w:val="00680276"/>
    <w:rsid w:val="007148E0"/>
    <w:rsid w:val="00800EA3"/>
    <w:rsid w:val="00976AE7"/>
    <w:rsid w:val="00992825"/>
    <w:rsid w:val="009F0A74"/>
    <w:rsid w:val="00A422EE"/>
    <w:rsid w:val="00A56EF9"/>
    <w:rsid w:val="00A82C01"/>
    <w:rsid w:val="00A95DA3"/>
    <w:rsid w:val="00B12807"/>
    <w:rsid w:val="00B44242"/>
    <w:rsid w:val="00B920AB"/>
    <w:rsid w:val="00BD58B3"/>
    <w:rsid w:val="00BE23E5"/>
    <w:rsid w:val="00C6457C"/>
    <w:rsid w:val="00D12E47"/>
    <w:rsid w:val="00D47C61"/>
    <w:rsid w:val="00D672C3"/>
    <w:rsid w:val="00D93404"/>
    <w:rsid w:val="00DE26DF"/>
    <w:rsid w:val="00EA70C0"/>
    <w:rsid w:val="00F178C7"/>
    <w:rsid w:val="00F22253"/>
    <w:rsid w:val="00F458D1"/>
    <w:rsid w:val="00F727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jc w:val="right"/>
    </w:pPr>
    <w:rPr>
      <w:rFonts w:ascii="Calibri" w:eastAsia="Calibri" w:hAnsi="Calibri" w:cs="Calibri"/>
      <w:color w:val="000000"/>
    </w:rPr>
  </w:style>
  <w:style w:type="paragraph" w:styleId="1">
    <w:name w:val="heading 1"/>
    <w:next w:val="a"/>
    <w:link w:val="1Char"/>
    <w:uiPriority w:val="9"/>
    <w:unhideWhenUsed/>
    <w:qFormat/>
    <w:pPr>
      <w:keepNext/>
      <w:keepLines/>
      <w:spacing w:after="323"/>
      <w:ind w:left="10" w:right="103" w:hanging="10"/>
      <w:jc w:val="center"/>
      <w:outlineLvl w:val="0"/>
    </w:pPr>
    <w:rPr>
      <w:rFonts w:ascii="Sakkal Majalla" w:eastAsia="Sakkal Majalla" w:hAnsi="Sakkal Majalla" w:cs="Sakkal Majalla"/>
      <w:b/>
      <w:color w:val="000000"/>
      <w:sz w:val="28"/>
    </w:rPr>
  </w:style>
  <w:style w:type="paragraph" w:styleId="2">
    <w:name w:val="heading 2"/>
    <w:next w:val="a"/>
    <w:link w:val="2Char"/>
    <w:uiPriority w:val="9"/>
    <w:unhideWhenUsed/>
    <w:qFormat/>
    <w:pPr>
      <w:keepNext/>
      <w:keepLines/>
      <w:bidi/>
      <w:spacing w:after="143"/>
      <w:ind w:left="10" w:right="708" w:hanging="10"/>
      <w:jc w:val="right"/>
      <w:outlineLvl w:val="1"/>
    </w:pPr>
    <w:rPr>
      <w:rFonts w:ascii="Calibri" w:eastAsia="Calibri" w:hAnsi="Calibri" w:cs="Calibri"/>
      <w:b/>
      <w:color w:val="000000"/>
      <w:sz w:val="44"/>
    </w:rPr>
  </w:style>
  <w:style w:type="paragraph" w:styleId="3">
    <w:name w:val="heading 3"/>
    <w:basedOn w:val="a"/>
    <w:next w:val="a"/>
    <w:link w:val="3Char"/>
    <w:uiPriority w:val="9"/>
    <w:unhideWhenUsed/>
    <w:qFormat/>
    <w:rsid w:val="00BD58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BD58B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rPr>
      <w:rFonts w:ascii="Sakkal Majalla" w:eastAsia="Sakkal Majalla" w:hAnsi="Sakkal Majalla" w:cs="Sakkal Majalla"/>
      <w:b/>
      <w:color w:val="000000"/>
      <w:sz w:val="28"/>
    </w:rPr>
  </w:style>
  <w:style w:type="character" w:customStyle="1" w:styleId="2Char">
    <w:name w:val="عنوان 2 Char"/>
    <w:link w:val="2"/>
    <w:rPr>
      <w:rFonts w:ascii="Calibri" w:eastAsia="Calibri" w:hAnsi="Calibri" w:cs="Calibri"/>
      <w:b/>
      <w:color w:val="000000"/>
      <w:sz w:val="44"/>
    </w:rPr>
  </w:style>
  <w:style w:type="paragraph" w:styleId="a3">
    <w:name w:val="List Paragraph"/>
    <w:basedOn w:val="a"/>
    <w:uiPriority w:val="34"/>
    <w:qFormat/>
    <w:rsid w:val="00C6457C"/>
    <w:pPr>
      <w:ind w:left="720"/>
      <w:contextualSpacing/>
    </w:pPr>
  </w:style>
  <w:style w:type="paragraph" w:styleId="a4">
    <w:name w:val="Normal (Web)"/>
    <w:basedOn w:val="a"/>
    <w:uiPriority w:val="99"/>
    <w:unhideWhenUsed/>
    <w:rsid w:val="00C6457C"/>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a5">
    <w:name w:val="Strong"/>
    <w:basedOn w:val="a0"/>
    <w:uiPriority w:val="22"/>
    <w:qFormat/>
    <w:rsid w:val="00C6457C"/>
    <w:rPr>
      <w:b/>
      <w:bCs/>
    </w:rPr>
  </w:style>
  <w:style w:type="character" w:styleId="a6">
    <w:name w:val="Emphasis"/>
    <w:basedOn w:val="a0"/>
    <w:uiPriority w:val="20"/>
    <w:qFormat/>
    <w:rsid w:val="00C6457C"/>
    <w:rPr>
      <w:i/>
      <w:iCs/>
    </w:rPr>
  </w:style>
  <w:style w:type="character" w:customStyle="1" w:styleId="3Char">
    <w:name w:val="عنوان 3 Char"/>
    <w:basedOn w:val="a0"/>
    <w:link w:val="3"/>
    <w:uiPriority w:val="9"/>
    <w:rsid w:val="00BD58B3"/>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semiHidden/>
    <w:rsid w:val="00BD58B3"/>
    <w:rPr>
      <w:rFonts w:asciiTheme="majorHAnsi" w:eastAsiaTheme="majorEastAsia" w:hAnsiTheme="majorHAnsi" w:cstheme="majorBidi"/>
      <w:i/>
      <w:iCs/>
      <w:color w:val="2E74B5" w:themeColor="accent1" w:themeShade="BF"/>
    </w:rPr>
  </w:style>
  <w:style w:type="character" w:styleId="Hyperlink">
    <w:name w:val="Hyperlink"/>
    <w:basedOn w:val="a0"/>
    <w:uiPriority w:val="99"/>
    <w:unhideWhenUsed/>
    <w:rsid w:val="001B74C0"/>
    <w:rPr>
      <w:color w:val="0000FF"/>
      <w:u w:val="single"/>
    </w:rPr>
  </w:style>
  <w:style w:type="paragraph" w:styleId="a7">
    <w:name w:val="Balloon Text"/>
    <w:basedOn w:val="a"/>
    <w:link w:val="Char"/>
    <w:uiPriority w:val="99"/>
    <w:semiHidden/>
    <w:unhideWhenUsed/>
    <w:rsid w:val="00DE26DF"/>
    <w:pPr>
      <w:spacing w:after="0" w:line="240" w:lineRule="auto"/>
    </w:pPr>
    <w:rPr>
      <w:rFonts w:ascii="Tahoma" w:hAnsi="Tahoma" w:cs="Tahoma"/>
      <w:sz w:val="16"/>
      <w:szCs w:val="16"/>
    </w:rPr>
  </w:style>
  <w:style w:type="character" w:customStyle="1" w:styleId="Char">
    <w:name w:val="نص في بالون Char"/>
    <w:basedOn w:val="a0"/>
    <w:link w:val="a7"/>
    <w:uiPriority w:val="99"/>
    <w:semiHidden/>
    <w:rsid w:val="00DE26DF"/>
    <w:rPr>
      <w:rFonts w:ascii="Tahoma" w:eastAsia="Calibri" w:hAnsi="Tahoma" w:cs="Tahoma"/>
      <w:color w:val="000000"/>
      <w:sz w:val="16"/>
      <w:szCs w:val="16"/>
    </w:rPr>
  </w:style>
  <w:style w:type="paragraph" w:styleId="a8">
    <w:name w:val="footer"/>
    <w:basedOn w:val="a"/>
    <w:link w:val="Char0"/>
    <w:uiPriority w:val="99"/>
    <w:unhideWhenUsed/>
    <w:rsid w:val="003D7A63"/>
    <w:pPr>
      <w:tabs>
        <w:tab w:val="center" w:pos="4680"/>
        <w:tab w:val="right" w:pos="9360"/>
      </w:tabs>
      <w:spacing w:after="0" w:line="240" w:lineRule="auto"/>
      <w:jc w:val="left"/>
    </w:pPr>
    <w:rPr>
      <w:rFonts w:asciiTheme="minorHAnsi" w:eastAsiaTheme="minorHAnsi" w:hAnsiTheme="minorHAnsi" w:cstheme="minorBidi"/>
      <w:color w:val="auto"/>
      <w:sz w:val="21"/>
      <w:szCs w:val="21"/>
      <w:rtl/>
    </w:rPr>
  </w:style>
  <w:style w:type="character" w:customStyle="1" w:styleId="Char0">
    <w:name w:val="تذييل الصفحة Char"/>
    <w:basedOn w:val="a0"/>
    <w:link w:val="a8"/>
    <w:uiPriority w:val="99"/>
    <w:rsid w:val="003D7A63"/>
    <w:rPr>
      <w:rFonts w:eastAsiaTheme="minorHAnsi"/>
      <w:sz w:val="21"/>
      <w:szCs w:val="21"/>
    </w:rPr>
  </w:style>
  <w:style w:type="paragraph" w:styleId="a9">
    <w:name w:val="TOC Heading"/>
    <w:basedOn w:val="1"/>
    <w:next w:val="a"/>
    <w:uiPriority w:val="39"/>
    <w:unhideWhenUsed/>
    <w:qFormat/>
    <w:rsid w:val="00680276"/>
    <w:pPr>
      <w:bidi/>
      <w:spacing w:before="480" w:after="0" w:line="276" w:lineRule="auto"/>
      <w:ind w:left="0" w:right="0" w:firstLine="0"/>
      <w:jc w:val="left"/>
      <w:outlineLvl w:val="9"/>
    </w:pPr>
    <w:rPr>
      <w:rFonts w:asciiTheme="majorHAnsi" w:eastAsiaTheme="majorEastAsia" w:hAnsiTheme="majorHAnsi" w:cstheme="majorBidi"/>
      <w:bCs/>
      <w:color w:val="2E74B5" w:themeColor="accent1" w:themeShade="BF"/>
      <w:szCs w:val="28"/>
      <w:rtl/>
    </w:rPr>
  </w:style>
  <w:style w:type="paragraph" w:styleId="10">
    <w:name w:val="toc 1"/>
    <w:basedOn w:val="a"/>
    <w:next w:val="a"/>
    <w:autoRedefine/>
    <w:uiPriority w:val="39"/>
    <w:unhideWhenUsed/>
    <w:rsid w:val="00680276"/>
    <w:pPr>
      <w:spacing w:after="100"/>
    </w:pPr>
  </w:style>
  <w:style w:type="paragraph" w:styleId="30">
    <w:name w:val="toc 3"/>
    <w:basedOn w:val="a"/>
    <w:next w:val="a"/>
    <w:autoRedefine/>
    <w:uiPriority w:val="39"/>
    <w:unhideWhenUsed/>
    <w:rsid w:val="00680276"/>
    <w:pPr>
      <w:spacing w:after="100"/>
      <w:ind w:left="440"/>
    </w:pPr>
  </w:style>
  <w:style w:type="paragraph" w:styleId="20">
    <w:name w:val="toc 2"/>
    <w:basedOn w:val="a"/>
    <w:next w:val="a"/>
    <w:autoRedefine/>
    <w:uiPriority w:val="39"/>
    <w:unhideWhenUsed/>
    <w:rsid w:val="0068027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jc w:val="right"/>
    </w:pPr>
    <w:rPr>
      <w:rFonts w:ascii="Calibri" w:eastAsia="Calibri" w:hAnsi="Calibri" w:cs="Calibri"/>
      <w:color w:val="000000"/>
    </w:rPr>
  </w:style>
  <w:style w:type="paragraph" w:styleId="1">
    <w:name w:val="heading 1"/>
    <w:next w:val="a"/>
    <w:link w:val="1Char"/>
    <w:uiPriority w:val="9"/>
    <w:unhideWhenUsed/>
    <w:qFormat/>
    <w:pPr>
      <w:keepNext/>
      <w:keepLines/>
      <w:spacing w:after="323"/>
      <w:ind w:left="10" w:right="103" w:hanging="10"/>
      <w:jc w:val="center"/>
      <w:outlineLvl w:val="0"/>
    </w:pPr>
    <w:rPr>
      <w:rFonts w:ascii="Sakkal Majalla" w:eastAsia="Sakkal Majalla" w:hAnsi="Sakkal Majalla" w:cs="Sakkal Majalla"/>
      <w:b/>
      <w:color w:val="000000"/>
      <w:sz w:val="28"/>
    </w:rPr>
  </w:style>
  <w:style w:type="paragraph" w:styleId="2">
    <w:name w:val="heading 2"/>
    <w:next w:val="a"/>
    <w:link w:val="2Char"/>
    <w:uiPriority w:val="9"/>
    <w:unhideWhenUsed/>
    <w:qFormat/>
    <w:pPr>
      <w:keepNext/>
      <w:keepLines/>
      <w:bidi/>
      <w:spacing w:after="143"/>
      <w:ind w:left="10" w:right="708" w:hanging="10"/>
      <w:jc w:val="right"/>
      <w:outlineLvl w:val="1"/>
    </w:pPr>
    <w:rPr>
      <w:rFonts w:ascii="Calibri" w:eastAsia="Calibri" w:hAnsi="Calibri" w:cs="Calibri"/>
      <w:b/>
      <w:color w:val="000000"/>
      <w:sz w:val="44"/>
    </w:rPr>
  </w:style>
  <w:style w:type="paragraph" w:styleId="3">
    <w:name w:val="heading 3"/>
    <w:basedOn w:val="a"/>
    <w:next w:val="a"/>
    <w:link w:val="3Char"/>
    <w:uiPriority w:val="9"/>
    <w:unhideWhenUsed/>
    <w:qFormat/>
    <w:rsid w:val="00BD58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BD58B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rPr>
      <w:rFonts w:ascii="Sakkal Majalla" w:eastAsia="Sakkal Majalla" w:hAnsi="Sakkal Majalla" w:cs="Sakkal Majalla"/>
      <w:b/>
      <w:color w:val="000000"/>
      <w:sz w:val="28"/>
    </w:rPr>
  </w:style>
  <w:style w:type="character" w:customStyle="1" w:styleId="2Char">
    <w:name w:val="عنوان 2 Char"/>
    <w:link w:val="2"/>
    <w:rPr>
      <w:rFonts w:ascii="Calibri" w:eastAsia="Calibri" w:hAnsi="Calibri" w:cs="Calibri"/>
      <w:b/>
      <w:color w:val="000000"/>
      <w:sz w:val="44"/>
    </w:rPr>
  </w:style>
  <w:style w:type="paragraph" w:styleId="a3">
    <w:name w:val="List Paragraph"/>
    <w:basedOn w:val="a"/>
    <w:uiPriority w:val="34"/>
    <w:qFormat/>
    <w:rsid w:val="00C6457C"/>
    <w:pPr>
      <w:ind w:left="720"/>
      <w:contextualSpacing/>
    </w:pPr>
  </w:style>
  <w:style w:type="paragraph" w:styleId="a4">
    <w:name w:val="Normal (Web)"/>
    <w:basedOn w:val="a"/>
    <w:uiPriority w:val="99"/>
    <w:unhideWhenUsed/>
    <w:rsid w:val="00C6457C"/>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a5">
    <w:name w:val="Strong"/>
    <w:basedOn w:val="a0"/>
    <w:uiPriority w:val="22"/>
    <w:qFormat/>
    <w:rsid w:val="00C6457C"/>
    <w:rPr>
      <w:b/>
      <w:bCs/>
    </w:rPr>
  </w:style>
  <w:style w:type="character" w:styleId="a6">
    <w:name w:val="Emphasis"/>
    <w:basedOn w:val="a0"/>
    <w:uiPriority w:val="20"/>
    <w:qFormat/>
    <w:rsid w:val="00C6457C"/>
    <w:rPr>
      <w:i/>
      <w:iCs/>
    </w:rPr>
  </w:style>
  <w:style w:type="character" w:customStyle="1" w:styleId="3Char">
    <w:name w:val="عنوان 3 Char"/>
    <w:basedOn w:val="a0"/>
    <w:link w:val="3"/>
    <w:uiPriority w:val="9"/>
    <w:rsid w:val="00BD58B3"/>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semiHidden/>
    <w:rsid w:val="00BD58B3"/>
    <w:rPr>
      <w:rFonts w:asciiTheme="majorHAnsi" w:eastAsiaTheme="majorEastAsia" w:hAnsiTheme="majorHAnsi" w:cstheme="majorBidi"/>
      <w:i/>
      <w:iCs/>
      <w:color w:val="2E74B5" w:themeColor="accent1" w:themeShade="BF"/>
    </w:rPr>
  </w:style>
  <w:style w:type="character" w:styleId="Hyperlink">
    <w:name w:val="Hyperlink"/>
    <w:basedOn w:val="a0"/>
    <w:uiPriority w:val="99"/>
    <w:unhideWhenUsed/>
    <w:rsid w:val="001B74C0"/>
    <w:rPr>
      <w:color w:val="0000FF"/>
      <w:u w:val="single"/>
    </w:rPr>
  </w:style>
  <w:style w:type="paragraph" w:styleId="a7">
    <w:name w:val="Balloon Text"/>
    <w:basedOn w:val="a"/>
    <w:link w:val="Char"/>
    <w:uiPriority w:val="99"/>
    <w:semiHidden/>
    <w:unhideWhenUsed/>
    <w:rsid w:val="00DE26DF"/>
    <w:pPr>
      <w:spacing w:after="0" w:line="240" w:lineRule="auto"/>
    </w:pPr>
    <w:rPr>
      <w:rFonts w:ascii="Tahoma" w:hAnsi="Tahoma" w:cs="Tahoma"/>
      <w:sz w:val="16"/>
      <w:szCs w:val="16"/>
    </w:rPr>
  </w:style>
  <w:style w:type="character" w:customStyle="1" w:styleId="Char">
    <w:name w:val="نص في بالون Char"/>
    <w:basedOn w:val="a0"/>
    <w:link w:val="a7"/>
    <w:uiPriority w:val="99"/>
    <w:semiHidden/>
    <w:rsid w:val="00DE26DF"/>
    <w:rPr>
      <w:rFonts w:ascii="Tahoma" w:eastAsia="Calibri" w:hAnsi="Tahoma" w:cs="Tahoma"/>
      <w:color w:val="000000"/>
      <w:sz w:val="16"/>
      <w:szCs w:val="16"/>
    </w:rPr>
  </w:style>
  <w:style w:type="paragraph" w:styleId="a8">
    <w:name w:val="footer"/>
    <w:basedOn w:val="a"/>
    <w:link w:val="Char0"/>
    <w:uiPriority w:val="99"/>
    <w:unhideWhenUsed/>
    <w:rsid w:val="003D7A63"/>
    <w:pPr>
      <w:tabs>
        <w:tab w:val="center" w:pos="4680"/>
        <w:tab w:val="right" w:pos="9360"/>
      </w:tabs>
      <w:spacing w:after="0" w:line="240" w:lineRule="auto"/>
      <w:jc w:val="left"/>
    </w:pPr>
    <w:rPr>
      <w:rFonts w:asciiTheme="minorHAnsi" w:eastAsiaTheme="minorHAnsi" w:hAnsiTheme="minorHAnsi" w:cstheme="minorBidi"/>
      <w:color w:val="auto"/>
      <w:sz w:val="21"/>
      <w:szCs w:val="21"/>
      <w:rtl/>
    </w:rPr>
  </w:style>
  <w:style w:type="character" w:customStyle="1" w:styleId="Char0">
    <w:name w:val="تذييل الصفحة Char"/>
    <w:basedOn w:val="a0"/>
    <w:link w:val="a8"/>
    <w:uiPriority w:val="99"/>
    <w:rsid w:val="003D7A63"/>
    <w:rPr>
      <w:rFonts w:eastAsiaTheme="minorHAnsi"/>
      <w:sz w:val="21"/>
      <w:szCs w:val="21"/>
    </w:rPr>
  </w:style>
  <w:style w:type="paragraph" w:styleId="a9">
    <w:name w:val="TOC Heading"/>
    <w:basedOn w:val="1"/>
    <w:next w:val="a"/>
    <w:uiPriority w:val="39"/>
    <w:unhideWhenUsed/>
    <w:qFormat/>
    <w:rsid w:val="00680276"/>
    <w:pPr>
      <w:bidi/>
      <w:spacing w:before="480" w:after="0" w:line="276" w:lineRule="auto"/>
      <w:ind w:left="0" w:right="0" w:firstLine="0"/>
      <w:jc w:val="left"/>
      <w:outlineLvl w:val="9"/>
    </w:pPr>
    <w:rPr>
      <w:rFonts w:asciiTheme="majorHAnsi" w:eastAsiaTheme="majorEastAsia" w:hAnsiTheme="majorHAnsi" w:cstheme="majorBidi"/>
      <w:bCs/>
      <w:color w:val="2E74B5" w:themeColor="accent1" w:themeShade="BF"/>
      <w:szCs w:val="28"/>
      <w:rtl/>
    </w:rPr>
  </w:style>
  <w:style w:type="paragraph" w:styleId="10">
    <w:name w:val="toc 1"/>
    <w:basedOn w:val="a"/>
    <w:next w:val="a"/>
    <w:autoRedefine/>
    <w:uiPriority w:val="39"/>
    <w:unhideWhenUsed/>
    <w:rsid w:val="00680276"/>
    <w:pPr>
      <w:spacing w:after="100"/>
    </w:pPr>
  </w:style>
  <w:style w:type="paragraph" w:styleId="30">
    <w:name w:val="toc 3"/>
    <w:basedOn w:val="a"/>
    <w:next w:val="a"/>
    <w:autoRedefine/>
    <w:uiPriority w:val="39"/>
    <w:unhideWhenUsed/>
    <w:rsid w:val="00680276"/>
    <w:pPr>
      <w:spacing w:after="100"/>
      <w:ind w:left="440"/>
    </w:pPr>
  </w:style>
  <w:style w:type="paragraph" w:styleId="20">
    <w:name w:val="toc 2"/>
    <w:basedOn w:val="a"/>
    <w:next w:val="a"/>
    <w:autoRedefine/>
    <w:uiPriority w:val="39"/>
    <w:unhideWhenUsed/>
    <w:rsid w:val="0068027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0491">
      <w:bodyDiv w:val="1"/>
      <w:marLeft w:val="0"/>
      <w:marRight w:val="0"/>
      <w:marTop w:val="0"/>
      <w:marBottom w:val="0"/>
      <w:divBdr>
        <w:top w:val="none" w:sz="0" w:space="0" w:color="auto"/>
        <w:left w:val="none" w:sz="0" w:space="0" w:color="auto"/>
        <w:bottom w:val="none" w:sz="0" w:space="0" w:color="auto"/>
        <w:right w:val="none" w:sz="0" w:space="0" w:color="auto"/>
      </w:divBdr>
    </w:div>
    <w:div w:id="326903114">
      <w:bodyDiv w:val="1"/>
      <w:marLeft w:val="0"/>
      <w:marRight w:val="0"/>
      <w:marTop w:val="0"/>
      <w:marBottom w:val="0"/>
      <w:divBdr>
        <w:top w:val="none" w:sz="0" w:space="0" w:color="auto"/>
        <w:left w:val="none" w:sz="0" w:space="0" w:color="auto"/>
        <w:bottom w:val="none" w:sz="0" w:space="0" w:color="auto"/>
        <w:right w:val="none" w:sz="0" w:space="0" w:color="auto"/>
      </w:divBdr>
    </w:div>
    <w:div w:id="384640041">
      <w:bodyDiv w:val="1"/>
      <w:marLeft w:val="0"/>
      <w:marRight w:val="0"/>
      <w:marTop w:val="0"/>
      <w:marBottom w:val="0"/>
      <w:divBdr>
        <w:top w:val="none" w:sz="0" w:space="0" w:color="auto"/>
        <w:left w:val="none" w:sz="0" w:space="0" w:color="auto"/>
        <w:bottom w:val="none" w:sz="0" w:space="0" w:color="auto"/>
        <w:right w:val="none" w:sz="0" w:space="0" w:color="auto"/>
      </w:divBdr>
    </w:div>
    <w:div w:id="391470936">
      <w:bodyDiv w:val="1"/>
      <w:marLeft w:val="0"/>
      <w:marRight w:val="0"/>
      <w:marTop w:val="0"/>
      <w:marBottom w:val="0"/>
      <w:divBdr>
        <w:top w:val="none" w:sz="0" w:space="0" w:color="auto"/>
        <w:left w:val="none" w:sz="0" w:space="0" w:color="auto"/>
        <w:bottom w:val="none" w:sz="0" w:space="0" w:color="auto"/>
        <w:right w:val="none" w:sz="0" w:space="0" w:color="auto"/>
      </w:divBdr>
    </w:div>
    <w:div w:id="409154149">
      <w:bodyDiv w:val="1"/>
      <w:marLeft w:val="0"/>
      <w:marRight w:val="0"/>
      <w:marTop w:val="0"/>
      <w:marBottom w:val="0"/>
      <w:divBdr>
        <w:top w:val="none" w:sz="0" w:space="0" w:color="auto"/>
        <w:left w:val="none" w:sz="0" w:space="0" w:color="auto"/>
        <w:bottom w:val="none" w:sz="0" w:space="0" w:color="auto"/>
        <w:right w:val="none" w:sz="0" w:space="0" w:color="auto"/>
      </w:divBdr>
    </w:div>
    <w:div w:id="607390428">
      <w:bodyDiv w:val="1"/>
      <w:marLeft w:val="0"/>
      <w:marRight w:val="0"/>
      <w:marTop w:val="0"/>
      <w:marBottom w:val="0"/>
      <w:divBdr>
        <w:top w:val="none" w:sz="0" w:space="0" w:color="auto"/>
        <w:left w:val="none" w:sz="0" w:space="0" w:color="auto"/>
        <w:bottom w:val="none" w:sz="0" w:space="0" w:color="auto"/>
        <w:right w:val="none" w:sz="0" w:space="0" w:color="auto"/>
      </w:divBdr>
    </w:div>
    <w:div w:id="711078546">
      <w:bodyDiv w:val="1"/>
      <w:marLeft w:val="0"/>
      <w:marRight w:val="0"/>
      <w:marTop w:val="0"/>
      <w:marBottom w:val="0"/>
      <w:divBdr>
        <w:top w:val="none" w:sz="0" w:space="0" w:color="auto"/>
        <w:left w:val="none" w:sz="0" w:space="0" w:color="auto"/>
        <w:bottom w:val="none" w:sz="0" w:space="0" w:color="auto"/>
        <w:right w:val="none" w:sz="0" w:space="0" w:color="auto"/>
      </w:divBdr>
      <w:divsChild>
        <w:div w:id="578830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094575">
      <w:bodyDiv w:val="1"/>
      <w:marLeft w:val="0"/>
      <w:marRight w:val="0"/>
      <w:marTop w:val="0"/>
      <w:marBottom w:val="0"/>
      <w:divBdr>
        <w:top w:val="none" w:sz="0" w:space="0" w:color="auto"/>
        <w:left w:val="none" w:sz="0" w:space="0" w:color="auto"/>
        <w:bottom w:val="none" w:sz="0" w:space="0" w:color="auto"/>
        <w:right w:val="none" w:sz="0" w:space="0" w:color="auto"/>
      </w:divBdr>
      <w:divsChild>
        <w:div w:id="1493254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7355239">
      <w:bodyDiv w:val="1"/>
      <w:marLeft w:val="0"/>
      <w:marRight w:val="0"/>
      <w:marTop w:val="0"/>
      <w:marBottom w:val="0"/>
      <w:divBdr>
        <w:top w:val="none" w:sz="0" w:space="0" w:color="auto"/>
        <w:left w:val="none" w:sz="0" w:space="0" w:color="auto"/>
        <w:bottom w:val="none" w:sz="0" w:space="0" w:color="auto"/>
        <w:right w:val="none" w:sz="0" w:space="0" w:color="auto"/>
      </w:divBdr>
    </w:div>
    <w:div w:id="1135951750">
      <w:bodyDiv w:val="1"/>
      <w:marLeft w:val="0"/>
      <w:marRight w:val="0"/>
      <w:marTop w:val="0"/>
      <w:marBottom w:val="0"/>
      <w:divBdr>
        <w:top w:val="none" w:sz="0" w:space="0" w:color="auto"/>
        <w:left w:val="none" w:sz="0" w:space="0" w:color="auto"/>
        <w:bottom w:val="none" w:sz="0" w:space="0" w:color="auto"/>
        <w:right w:val="none" w:sz="0" w:space="0" w:color="auto"/>
      </w:divBdr>
      <w:divsChild>
        <w:div w:id="72969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521939365">
          <w:blockQuote w:val="1"/>
          <w:marLeft w:val="720"/>
          <w:marRight w:val="720"/>
          <w:marTop w:val="100"/>
          <w:marBottom w:val="100"/>
          <w:divBdr>
            <w:top w:val="none" w:sz="0" w:space="0" w:color="auto"/>
            <w:left w:val="none" w:sz="0" w:space="0" w:color="auto"/>
            <w:bottom w:val="none" w:sz="0" w:space="0" w:color="auto"/>
            <w:right w:val="none" w:sz="0" w:space="0" w:color="auto"/>
          </w:divBdr>
        </w:div>
        <w:div w:id="901062009">
          <w:blockQuote w:val="1"/>
          <w:marLeft w:val="720"/>
          <w:marRight w:val="720"/>
          <w:marTop w:val="100"/>
          <w:marBottom w:val="100"/>
          <w:divBdr>
            <w:top w:val="none" w:sz="0" w:space="0" w:color="auto"/>
            <w:left w:val="none" w:sz="0" w:space="0" w:color="auto"/>
            <w:bottom w:val="none" w:sz="0" w:space="0" w:color="auto"/>
            <w:right w:val="none" w:sz="0" w:space="0" w:color="auto"/>
          </w:divBdr>
        </w:div>
        <w:div w:id="559294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788969">
      <w:bodyDiv w:val="1"/>
      <w:marLeft w:val="0"/>
      <w:marRight w:val="0"/>
      <w:marTop w:val="0"/>
      <w:marBottom w:val="0"/>
      <w:divBdr>
        <w:top w:val="none" w:sz="0" w:space="0" w:color="auto"/>
        <w:left w:val="none" w:sz="0" w:space="0" w:color="auto"/>
        <w:bottom w:val="none" w:sz="0" w:space="0" w:color="auto"/>
        <w:right w:val="none" w:sz="0" w:space="0" w:color="auto"/>
      </w:divBdr>
      <w:divsChild>
        <w:div w:id="118189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430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9963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9182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2664920">
      <w:bodyDiv w:val="1"/>
      <w:marLeft w:val="0"/>
      <w:marRight w:val="0"/>
      <w:marTop w:val="0"/>
      <w:marBottom w:val="0"/>
      <w:divBdr>
        <w:top w:val="none" w:sz="0" w:space="0" w:color="auto"/>
        <w:left w:val="none" w:sz="0" w:space="0" w:color="auto"/>
        <w:bottom w:val="none" w:sz="0" w:space="0" w:color="auto"/>
        <w:right w:val="none" w:sz="0" w:space="0" w:color="auto"/>
      </w:divBdr>
    </w:div>
    <w:div w:id="1542286956">
      <w:bodyDiv w:val="1"/>
      <w:marLeft w:val="0"/>
      <w:marRight w:val="0"/>
      <w:marTop w:val="0"/>
      <w:marBottom w:val="0"/>
      <w:divBdr>
        <w:top w:val="none" w:sz="0" w:space="0" w:color="auto"/>
        <w:left w:val="none" w:sz="0" w:space="0" w:color="auto"/>
        <w:bottom w:val="none" w:sz="0" w:space="0" w:color="auto"/>
        <w:right w:val="none" w:sz="0" w:space="0" w:color="auto"/>
      </w:divBdr>
      <w:divsChild>
        <w:div w:id="38942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079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8299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7197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9886035">
      <w:bodyDiv w:val="1"/>
      <w:marLeft w:val="0"/>
      <w:marRight w:val="0"/>
      <w:marTop w:val="0"/>
      <w:marBottom w:val="0"/>
      <w:divBdr>
        <w:top w:val="none" w:sz="0" w:space="0" w:color="auto"/>
        <w:left w:val="none" w:sz="0" w:space="0" w:color="auto"/>
        <w:bottom w:val="none" w:sz="0" w:space="0" w:color="auto"/>
        <w:right w:val="none" w:sz="0" w:space="0" w:color="auto"/>
      </w:divBdr>
      <w:divsChild>
        <w:div w:id="1023095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0812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dga.gov.s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cit.gov.s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C5818-2419-4AE4-B676-4A843A092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30</Pages>
  <Words>4021</Words>
  <Characters>22924</Characters>
  <Application>Microsoft Office Word</Application>
  <DocSecurity>0</DocSecurity>
  <Lines>191</Lines>
  <Paragraphs>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Eng.Alharthi</cp:lastModifiedBy>
  <cp:revision>43</cp:revision>
  <cp:lastPrinted>2025-07-19T16:30:00Z</cp:lastPrinted>
  <dcterms:created xsi:type="dcterms:W3CDTF">2025-06-27T14:05:00Z</dcterms:created>
  <dcterms:modified xsi:type="dcterms:W3CDTF">2025-08-22T14:19:00Z</dcterms:modified>
</cp:coreProperties>
</file>