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0CA19A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90BBE" w:rsidRPr="00890BBE">
        <w:rPr>
          <w:rtl/>
        </w:rPr>
        <w:t>تغريد جمعة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F6CC3D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6AA22110" w:rsidR="008239B5" w:rsidRDefault="00890BBE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4EB5CD10" w:rsidR="008239B5" w:rsidRDefault="00890BBE">
            <w:pPr>
              <w:jc w:val="center"/>
            </w:pPr>
            <w:r>
              <w:rPr>
                <w:rFonts w:hint="cs"/>
                <w:rtl/>
              </w:rPr>
              <w:t>اسم المشرف</w:t>
            </w:r>
            <w:r w:rsidR="00EB387B"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CD15016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4FA4A84" w:rsidR="00E1774B" w:rsidRDefault="00890BBE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5B5CD72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A976F5E" w:rsidR="00E1774B" w:rsidRDefault="00890BBE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3CE62E0" w14:textId="77777777" w:rsidR="00890BBE" w:rsidRDefault="00890BBE" w:rsidP="00890BBE"/>
          <w:p w14:paraId="5FB40DE7" w14:textId="77777777" w:rsidR="00890BBE" w:rsidRDefault="00890BBE" w:rsidP="00890BBE">
            <w:pPr>
              <w:bidi/>
            </w:pPr>
            <w:r>
              <w:t xml:space="preserve">1. </w:t>
            </w:r>
            <w:r>
              <w:rPr>
                <w:rtl/>
              </w:rPr>
              <w:t>كتابة الفروض</w:t>
            </w:r>
          </w:p>
          <w:p w14:paraId="198651A7" w14:textId="77777777" w:rsidR="00890BBE" w:rsidRDefault="00890BBE" w:rsidP="00890BBE">
            <w:pPr>
              <w:bidi/>
            </w:pPr>
            <w:r>
              <w:rPr>
                <w:rtl/>
              </w:rPr>
              <w:t>صياغة فرضية رئيسية وفروض فرعية قابلة للاختبار إحصائياً</w:t>
            </w:r>
            <w:r>
              <w:t>.</w:t>
            </w:r>
          </w:p>
          <w:p w14:paraId="50F73B60" w14:textId="77777777" w:rsidR="00890BBE" w:rsidRDefault="00890BBE" w:rsidP="00890BBE">
            <w:pPr>
              <w:bidi/>
            </w:pPr>
          </w:p>
          <w:p w14:paraId="37ADA532" w14:textId="77777777" w:rsidR="00890BBE" w:rsidRDefault="00890BBE" w:rsidP="00890BBE">
            <w:pPr>
              <w:bidi/>
            </w:pPr>
            <w:r>
              <w:t xml:space="preserve">2. </w:t>
            </w:r>
            <w:r>
              <w:rPr>
                <w:rtl/>
              </w:rPr>
              <w:t>تحديد الفجوة البحثية</w:t>
            </w:r>
          </w:p>
          <w:p w14:paraId="1BA74868" w14:textId="77777777" w:rsidR="00890BBE" w:rsidRDefault="00890BBE" w:rsidP="00890BBE">
            <w:pPr>
              <w:bidi/>
            </w:pPr>
            <w:r>
              <w:rPr>
                <w:rtl/>
              </w:rPr>
              <w:t>كتابة فجوة بحثية واضحة تحدد ما تقدمه الدراسة الجديد</w:t>
            </w:r>
            <w:r>
              <w:t>.</w:t>
            </w:r>
          </w:p>
          <w:p w14:paraId="7B917E11" w14:textId="77777777" w:rsidR="00890BBE" w:rsidRDefault="00890BBE" w:rsidP="00890BBE">
            <w:pPr>
              <w:bidi/>
            </w:pPr>
          </w:p>
          <w:p w14:paraId="179E4C89" w14:textId="77777777" w:rsidR="00890BBE" w:rsidRDefault="00890BBE" w:rsidP="00890BBE">
            <w:pPr>
              <w:bidi/>
            </w:pPr>
            <w:r>
              <w:t xml:space="preserve">3. </w:t>
            </w:r>
            <w:r>
              <w:rPr>
                <w:rtl/>
              </w:rPr>
              <w:t>توسيع الدراسات السابقة</w:t>
            </w:r>
          </w:p>
          <w:p w14:paraId="2EEAEF13" w14:textId="77777777" w:rsidR="00890BBE" w:rsidRDefault="00890BBE" w:rsidP="00890BBE">
            <w:pPr>
              <w:bidi/>
            </w:pPr>
            <w:r>
              <w:rPr>
                <w:rtl/>
              </w:rPr>
              <w:t>إضافة 6-8 دراسات حديثة (2021-2026) مع تحليل مقارن</w:t>
            </w:r>
            <w:r>
              <w:t>.</w:t>
            </w:r>
          </w:p>
          <w:p w14:paraId="05E27470" w14:textId="77777777" w:rsidR="00890BBE" w:rsidRDefault="00890BBE" w:rsidP="00890BBE">
            <w:pPr>
              <w:bidi/>
            </w:pPr>
          </w:p>
          <w:p w14:paraId="5B999991" w14:textId="77777777" w:rsidR="00890BBE" w:rsidRDefault="00890BBE" w:rsidP="00890BBE">
            <w:pPr>
              <w:bidi/>
            </w:pPr>
            <w:r>
              <w:t xml:space="preserve">4. </w:t>
            </w:r>
            <w:r>
              <w:rPr>
                <w:rtl/>
              </w:rPr>
              <w:t>تحديد حجم العينة</w:t>
            </w:r>
          </w:p>
          <w:p w14:paraId="2EA54850" w14:textId="77777777" w:rsidR="00890BBE" w:rsidRDefault="00890BBE" w:rsidP="00890BBE">
            <w:pPr>
              <w:bidi/>
            </w:pPr>
            <w:r>
              <w:rPr>
                <w:rtl/>
              </w:rPr>
              <w:t>استخدام معادلة كوكران لتحديد حجم العينة (يفضل 250-350 مفردة)</w:t>
            </w:r>
            <w:r>
              <w:t>.</w:t>
            </w:r>
          </w:p>
          <w:p w14:paraId="15D3E97A" w14:textId="77777777" w:rsidR="00890BBE" w:rsidRDefault="00890BBE" w:rsidP="00890BBE">
            <w:pPr>
              <w:bidi/>
            </w:pPr>
          </w:p>
          <w:p w14:paraId="7DB09A93" w14:textId="77777777" w:rsidR="00890BBE" w:rsidRDefault="00890BBE" w:rsidP="00890BBE">
            <w:pPr>
              <w:bidi/>
            </w:pPr>
            <w:r>
              <w:t xml:space="preserve">5. </w:t>
            </w:r>
            <w:r>
              <w:rPr>
                <w:rtl/>
              </w:rPr>
              <w:t>تفصيل أداة الدراسة</w:t>
            </w:r>
          </w:p>
          <w:p w14:paraId="7B26EE83" w14:textId="77777777" w:rsidR="00890BBE" w:rsidRDefault="00890BBE" w:rsidP="00890BBE">
            <w:pPr>
              <w:bidi/>
            </w:pPr>
            <w:r>
              <w:rPr>
                <w:rtl/>
              </w:rPr>
              <w:t>تحديد عدد الفقرات لكل محور (يفضل 25-30 فقرة)</w:t>
            </w:r>
            <w:r>
              <w:t>.</w:t>
            </w:r>
          </w:p>
          <w:p w14:paraId="1F991433" w14:textId="77777777" w:rsidR="00890BBE" w:rsidRDefault="00890BBE" w:rsidP="00890BBE">
            <w:pPr>
              <w:bidi/>
            </w:pPr>
          </w:p>
          <w:p w14:paraId="4EA89EB3" w14:textId="77777777" w:rsidR="00890BBE" w:rsidRDefault="00890BBE" w:rsidP="00890BBE">
            <w:pPr>
              <w:bidi/>
            </w:pPr>
            <w:r>
              <w:lastRenderedPageBreak/>
              <w:t xml:space="preserve">6. </w:t>
            </w:r>
            <w:r>
              <w:rPr>
                <w:rtl/>
              </w:rPr>
              <w:t>توثيق المراجع</w:t>
            </w:r>
          </w:p>
          <w:p w14:paraId="7435E8FC" w14:textId="35DD1F61" w:rsidR="00E1774B" w:rsidRDefault="00890BBE" w:rsidP="00890BBE">
            <w:pPr>
              <w:bidi/>
              <w:jc w:val="center"/>
            </w:pPr>
            <w:r>
              <w:rPr>
                <w:rtl/>
              </w:rPr>
              <w:t>تنظيم المراجع وفق نظام</w:t>
            </w:r>
            <w:r>
              <w:t xml:space="preserve"> APA </w:t>
            </w:r>
            <w:r>
              <w:rPr>
                <w:rtl/>
              </w:rPr>
              <w:t>مع استكمال البيانات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90BBE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2026-07-22T15:47:00Z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