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4C668BA6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>Leader Name:</w:t>
      </w:r>
    </w:p>
    <w:p w14:paraId="19A7A6F9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1A52BE" w:rsidRPr="00E97D90" w14:paraId="68F04C9F" w14:textId="77777777" w:rsidTr="005C37CB">
        <w:trPr>
          <w:trHeight w:val="47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1A52BE" w:rsidRPr="00E97D90" w:rsidRDefault="001A52BE" w:rsidP="001A52B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16E4939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BAB1456" w14:textId="7777777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03B1797A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4EBC7C5D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62AE8">
              <w:rPr>
                <w:rtl/>
              </w:rPr>
              <w:t>يُرجى توحيد التنسيق، وضبط المسافات،</w:t>
            </w:r>
            <w:r w:rsidRPr="00C62AE8">
              <w:t>.</w:t>
            </w:r>
            <w:r w:rsidR="00B5600A">
              <w:rPr>
                <w:rFonts w:hint="cs"/>
                <w:rtl/>
              </w:rPr>
              <w:t xml:space="preserve"> ولا يوجد مشرفين على البحث حيث أن الاشراف عام</w:t>
            </w:r>
          </w:p>
        </w:tc>
      </w:tr>
      <w:tr w:rsidR="00EE318B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EE318B" w:rsidRPr="00E97D90" w:rsidRDefault="00EE318B" w:rsidP="00EE318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C120BEB" w14:textId="778B146C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BB20BD">
              <w:t xml:space="preserve"> </w:t>
            </w:r>
            <w:r w:rsidRPr="00BB20BD">
              <w:rPr>
                <w:rtl/>
              </w:rPr>
              <w:t>العنوان واضح من حيث الموضوع، ويحدد المتغير المستقل وهو الاتصال المؤسسي، والمتغير التابع وهو السمعة التنظيمية، مع تحديد المجتمع المستهدف والمجال الجغرافي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قوة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العنوان دقيق نسبيًا ويعكس موضوعًا مهمًا ومعاصرًا في القطاع غير الربحي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ضعف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العنوان طويل نسبيًا، وقد يكون أكثر قوة إذا صيغ بصورة أكثر اختصارًا وانسيابية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مقترح تطوير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 xml:space="preserve">يمكن إعادة صياغة العنوان بشكل أكثر إحكامًا مع الحفاظ على المتغيرات الأساسية، مثل تقليل بعض العبارات التوضيحية دون الإخلال بالمعنى </w:t>
            </w:r>
          </w:p>
        </w:tc>
      </w:tr>
      <w:tr w:rsidR="00EE318B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EE318B" w:rsidRPr="00E97D90" w:rsidRDefault="00EE318B" w:rsidP="00EE318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4F00DAE" w14:textId="2D9B6B45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b/>
                <w:bCs/>
                <w:rtl/>
              </w:rPr>
              <w:t>.</w:t>
            </w:r>
            <w:r w:rsidRPr="00BB20BD">
              <w:t xml:space="preserve"> </w:t>
            </w:r>
            <w:r w:rsidRPr="00BB20BD">
              <w:rPr>
                <w:rtl/>
              </w:rPr>
              <w:t>المقدمة مناسبة من حيث ربطها بين الاتصال المؤسسي والسمعة التنظيمية في سياق الجمعيات الخيرية ورؤية السعودية 2030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قوة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المقدمة تربط الموضوع بسياق وطني وتطبيقي مهم، وهو ما يزيد من قيمة الدراسة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ضعف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ما تزال المقدمة تميل إلى الطابع الوصفي العام، وتحتاج إلى تدعيم أكبر بالمراجع الحديثة والمؤشرات الواقعية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مقترح تطوير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 xml:space="preserve">إعادة بناء المقدمة في تسلسل أوضح يبدأ بالخلفية العلمية، ثم خصوصية القطاع غير الربحي، ثم الفجوة البحثية، ثم مبرر إجراء الدراسة </w:t>
            </w:r>
          </w:p>
        </w:tc>
      </w:tr>
      <w:tr w:rsidR="00EE318B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EE318B" w:rsidRPr="00E97D90" w:rsidRDefault="00EE318B" w:rsidP="00EE318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121B055" w14:textId="3E6F0F9B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BB20BD">
              <w:t xml:space="preserve"> </w:t>
            </w:r>
            <w:r w:rsidRPr="00BB20BD">
              <w:rPr>
                <w:rtl/>
              </w:rPr>
              <w:t>مشكلة الدراسة واضحة في إبراز وجود فجوة محتملة بين ممارسات الاتصال المؤسسي في الجمعيات الخيرية وتصورات المانحين والمستفيدين حول مصداقية هذه الجمعيات وسمعتها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قوة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المشكلة مرتبطة بواقع تطبيقي مهم، ولها بعد إداري واتصالي واضح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ضعف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تحتاج المشكلة إلى دعم أقوى من الأدبيات السابقة أو من شواهد ميدانية تعزز وجود هذه الفجوة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مقترح تطوير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 xml:space="preserve">يُفضل تدعيم المشكلة بنتائج دراسات حديثة أو مؤشرات مرتبطة بالقطاع غير الربحي، ثم صياغتها في فقرة أكثر تركيزًا تنتهي بسؤال رئيس واضح </w:t>
            </w:r>
          </w:p>
        </w:tc>
      </w:tr>
      <w:tr w:rsidR="00EE318B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EE318B" w:rsidRPr="00E97D90" w:rsidRDefault="00EE318B" w:rsidP="00EE318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1824D8B" w14:textId="45B68978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b/>
                <w:bCs/>
                <w:rtl/>
              </w:rPr>
              <w:t>.</w:t>
            </w:r>
            <w:r w:rsidRPr="00BB20BD">
              <w:t xml:space="preserve"> </w:t>
            </w:r>
            <w:r w:rsidRPr="00BB20BD">
              <w:rPr>
                <w:rtl/>
              </w:rPr>
              <w:t>أهمية الدراسة مقسمة إلى أهمية علمية وأهمية عملية، وهذا مناسب من الناحية الأكاديمية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قوة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الخطة أوضحت القيمة النظرية للدراسة وأثرها التطبيقي على الجمعيات الخيرية وصناع القرار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ضعف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بعض عناصر الأهمية مطولة، وتحتاج إلى مزيد من الاختصار والتركيز لتفادي التكرار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مقترح تطوير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 xml:space="preserve">عرض الأهمية في نقاط أكثر اختصارًا، مع إبراز مساهمة الدراسة في دعم الحوكمة والشفافية وتحسين العلاقة مع المانحين والمستفيدين </w:t>
            </w:r>
          </w:p>
        </w:tc>
      </w:tr>
      <w:tr w:rsidR="00EE318B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EE318B" w:rsidRPr="00E97D90" w:rsidRDefault="00EE318B" w:rsidP="00EE318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AB2F43B" w14:textId="06C4AA79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BB20BD">
              <w:t xml:space="preserve"> </w:t>
            </w:r>
            <w:r w:rsidRPr="00BB20BD">
              <w:rPr>
                <w:rtl/>
              </w:rPr>
              <w:t>الأهداف مترابطة مع موضوع الدراسة، وتشمل قياس أثر الاتصال المؤسسي، وتحديد مستوى السمعة، والكشف عن العلاقة بين الأبعاد المختلفة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قوة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وجود هدف رئيس وأهداف فرعية يعكس بناءً منظمًا للدراسة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ضعف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بعض الأهداف متداخلة جزئيًا، وبعضها يحتاج إلى مزيد من الدقة الإجرائية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مقترح تطوير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إعادة صياغة الأهداف باستخدام أفعال أكثر تحديدًا مثل: قياس، تحليل، اختبار، تحديد، وربط كل هدف بأحد المتغيرات أو الأبعاد بصورة مباشرة</w:t>
            </w:r>
            <w:r w:rsidRPr="00BB20BD">
              <w:t>.</w:t>
            </w:r>
          </w:p>
        </w:tc>
      </w:tr>
      <w:tr w:rsidR="00EE318B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EE318B" w:rsidRPr="00E97D90" w:rsidRDefault="00EE318B" w:rsidP="00EE318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A9616D5" w14:textId="41CC8A52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BB20BD">
              <w:t xml:space="preserve"> </w:t>
            </w:r>
            <w:r w:rsidRPr="00BB20BD">
              <w:rPr>
                <w:rtl/>
              </w:rPr>
              <w:t>أسئلة الدراسة منسجمة مع الأهداف، وتغطي الوسائل الاتصالية، والسمعة التنظيمية، والعلاقة بين الاتصال والسمعة، والفروق بين المانحين والمستفيدين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قوة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بناء الأسئلة منطقي ويعكس فهمًا جيدًا لمجال الدراسة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ضعف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يوجد قدر من التداخل بين بعض الأسئلة وبين الفرضيات، كما أن أحد الأسئلة يتجه نحو المقارنة بين الاتصال الرقمي والتقليدي دون دمج واضح في بقية الهيكل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مقترح تطوير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 xml:space="preserve">مراجعة صياغة الأسئلة لتقليل التداخل، وربطها بشكل أكثر اتساقًا مع الفرضيات ومتغيرات الدراسة المعتمدة </w:t>
            </w:r>
          </w:p>
        </w:tc>
      </w:tr>
      <w:tr w:rsidR="00EE318B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EE318B" w:rsidRPr="00E97D90" w:rsidRDefault="00EE318B" w:rsidP="00EE318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BDC680C" w14:textId="5EE345A0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AE"/>
              </w:rPr>
            </w:pPr>
            <w:r w:rsidRPr="00BB20BD">
              <w:rPr>
                <w:rtl/>
              </w:rPr>
              <w:t>الإطار النظري ثري من حيث المحاور، إذ تناول ماهية الاتصال المؤسسي، النظريات المفسرة، الشفافية، السمعة التنظيمية، إدارة السمعة في الأزمات، والتحول الرقمي في القطاع غير الربحي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قوة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اتساع الإطار النظري يعكس جهدًا جيدًا ويمنح الدراسة عمقًا مفاهيميًا مناسبًا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ضعف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كثرة المحاور قد تجعل الإطار النظري واسعًا أكثر من اللازم مقارنة بنطاق الدراسة الفعلي، كما أن الربط المباشر بين هذه المحاور ومتغيرات الدراسة يحتاج إلى مزيد من التركيز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مقترح تطوير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 xml:space="preserve">اختصار الإطار النظري في المحاور الأكثر ارتباطًا بمتغيرات الدراسة، مع إبراز النظرية أو النموذج الرئيس الذي ستعتمد عليه الدراسة في تفسير العلاقة بين الاتصال المؤسسي والسمعة التنظيمية </w:t>
            </w:r>
          </w:p>
        </w:tc>
      </w:tr>
      <w:tr w:rsidR="00EE318B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EE318B" w:rsidRPr="00E97D90" w:rsidRDefault="00EE318B" w:rsidP="00EE318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640C8F3" w14:textId="4FF30329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>
              <w:rPr>
                <w:b/>
                <w:bCs/>
                <w:rtl/>
              </w:rPr>
              <w:t>.</w:t>
            </w:r>
            <w:r w:rsidRPr="00BB20BD">
              <w:t xml:space="preserve"> </w:t>
            </w:r>
            <w:r w:rsidRPr="00BB20BD">
              <w:rPr>
                <w:rtl/>
              </w:rPr>
              <w:t>الدراسات السابقة المعروضة متنوعة وتشمل دراسات عربية في العمل الخيري والتطوعي والاتصال الجمعوي، مع تعقيب يوضح أوجه الشبه والاختلاف والإضافة العلمية للدراسة الحالية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قوة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يوجد جهد واضح في تنظيم الدراسات السابقة وربطها بالدراسة الحالية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ضعف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بعض الدراسات السابقة قديمة نسبيًا، كما أن التركيز على دراسات أكثر حداثة وارتباطًا مباشرًا بمتغير السمعة التنظيمية سيزيد من قوة هذا الجزء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مقترح تطوير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 xml:space="preserve">دعم هذا القسم بدراسات أحدث، خاصة من 2020 فما بعد، وتعميق التحليل النقدي لكل دراسة بدل الاكتفاء بالعرض الوصفي المقارن </w:t>
            </w:r>
          </w:p>
        </w:tc>
      </w:tr>
      <w:tr w:rsidR="00EE318B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EE318B" w:rsidRPr="00E97D90" w:rsidRDefault="00EE318B" w:rsidP="00EE318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7704BEEE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2386A24" w14:textId="77777777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BB7F20A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EF99B68" w14:textId="38CD1549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BB20BD">
              <w:t xml:space="preserve"> </w:t>
            </w:r>
            <w:r w:rsidRPr="00BB20BD">
              <w:rPr>
                <w:rtl/>
              </w:rPr>
              <w:t>المنهج الوصفي التحليلي مناسب لطبيعة الدراسة، وتم توضيح مجتمع الدراسة والفئات المستهدفة من المانحين والمستفيدين في المنطقة الغربية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قوة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المنهجية تتضمن عناصر أساسية واضحة مثل المجتمع، والعينة، والأداة، والصدق والثبات، والمعالجة الإحصائية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ضعف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اختيار العينة المتاحة/القصدية يحتاج إلى تبرير منهجي أقوى، خاصة مع الحديث عن تمثيل إحصائي جيد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 xml:space="preserve">مقترح </w:t>
            </w:r>
            <w:r w:rsidRPr="00BB20BD">
              <w:rPr>
                <w:b/>
                <w:bCs/>
                <w:rtl/>
              </w:rPr>
              <w:lastRenderedPageBreak/>
              <w:t>تطوير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 xml:space="preserve">توضيح مبررات اختيار نوع العينة بشكل أدق، وبيان حدود هذا الاختيار من حيث التعميم، وربما بيان كيفية الوصول إلى العدد المستهدف بطريقة أكثر منهجية </w:t>
            </w:r>
          </w:p>
        </w:tc>
      </w:tr>
      <w:tr w:rsidR="00EE318B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EE318B" w:rsidRPr="00E97D90" w:rsidRDefault="00EE318B" w:rsidP="00EE318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Study Tools</w:t>
            </w:r>
          </w:p>
        </w:tc>
        <w:tc>
          <w:tcPr>
            <w:tcW w:w="1123" w:type="dxa"/>
            <w:vAlign w:val="center"/>
          </w:tcPr>
          <w:p w14:paraId="3744E528" w14:textId="0C1DAAE6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91805D9" w14:textId="77777777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0ACD5682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2929A9B" w14:textId="2EB65FBF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BB20BD">
              <w:t xml:space="preserve"> </w:t>
            </w:r>
            <w:r w:rsidRPr="00BB20BD">
              <w:rPr>
                <w:rtl/>
              </w:rPr>
              <w:t>تم تحديد الاستبانة كأداة رئيسة، مع تقسيمها إلى بيانات أولية ومحور الاتصال المؤسسي ومحور السمعة التنظيمية، واستخدام مقياس ليكرت الخماسي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قوة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وصف الأداة منظم نسبيًا، مع الإشارة إلى الصدق الظاهري والثبات باستخدام ألفا كرونباخ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ضعف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لا يظهر في العرض عدد الفقرات المقترح لكل محور، ولا كيفية اشتقاقها من الأدبيات السابقة بصورة تفصيلية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مقترح تطوير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إضافة وصف أوضح لفقرات كل محور، وعددها، ومصدر بنائها، مع توضيح كيفية ربطها بالأبعاد الفرعية لكل متغير</w:t>
            </w:r>
          </w:p>
        </w:tc>
      </w:tr>
      <w:tr w:rsidR="00EE318B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EE318B" w:rsidRPr="00E97D90" w:rsidRDefault="00EE318B" w:rsidP="00EE318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6931E589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7054DB43" w14:textId="77777777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027C69DC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809B7AE" w14:textId="2583EE24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BB20BD">
              <w:t xml:space="preserve"> </w:t>
            </w:r>
            <w:r w:rsidRPr="00BB20BD">
              <w:rPr>
                <w:rtl/>
              </w:rPr>
              <w:t>حدود الدراسة موضحة من حيث الجوانب الموضوعية والبشرية والمكانية والزمانية، وهذا جانب جيد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قوة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تحديد المنطقة الغربية والمدن الرئيسة والفئتين المستهدفتين يعطي الدراسة إطارًا ميدانيًا واضحًا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ضعف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الحدود الزمنية وردت بصورة عامة، كما أن النطاق المكاني الواسع قد يضيف تحديات تطبيقية تتطلب توضيحًا أكبر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مقترح تطوير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 xml:space="preserve">توضيح المبرر لاختيار مكة وجدة والطائف تحديدًا، وصياغة الحدود الزمنية بصورة أكثر دقة، مع بيان ما إذا كانت الدراسة ستشمل أنواعًا معينة من الجمعيات الخيرية </w:t>
            </w:r>
          </w:p>
        </w:tc>
      </w:tr>
      <w:tr w:rsidR="00EE318B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EE318B" w:rsidRPr="00E97D90" w:rsidRDefault="00EE318B" w:rsidP="00EE318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 xml:space="preserve">List of </w:t>
            </w:r>
            <w:proofErr w:type="gramStart"/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 References</w:t>
            </w:r>
            <w:proofErr w:type="gramEnd"/>
            <w:r w:rsidRPr="00E97D90">
              <w:rPr>
                <w:rFonts w:asciiTheme="majorBidi" w:hAnsiTheme="majorBidi" w:cstheme="majorBidi"/>
                <w:sz w:val="24"/>
                <w:szCs w:val="24"/>
              </w:rPr>
              <w:t xml:space="preserve">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30C4E20" w14:textId="5153A70E" w:rsidR="00EE318B" w:rsidRPr="00E97D90" w:rsidRDefault="00EE318B" w:rsidP="00EE318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>
              <w:rPr>
                <w:b/>
                <w:bCs/>
                <w:rtl/>
              </w:rPr>
              <w:t>.</w:t>
            </w:r>
            <w:r w:rsidRPr="00BB20BD">
              <w:t xml:space="preserve"> </w:t>
            </w:r>
            <w:r w:rsidRPr="00BB20BD">
              <w:rPr>
                <w:rtl/>
              </w:rPr>
              <w:t xml:space="preserve">قائمة المراجع واسعة ومتنوعة، وتشمل كتبًا ومجلات ورسائل جامعية ومراجع عربية وأجنبية ذات صلة بالاتصال والعمل الخيري </w:t>
            </w:r>
            <w:r w:rsidRPr="00BB20BD">
              <w:rPr>
                <w:b/>
                <w:bCs/>
                <w:rtl/>
              </w:rPr>
              <w:t>نقطة قوة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يوجد ثراء في الخلفية المرجعية وتنوع في المصادر المستخدمة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نقطة ضعف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عدد من المراجع قديم جدًا أو عام، وبعضها أقرب إلى الخلفية النظرية العامة منه إلى الدراسات الحديثة المرتبطة مباشرة بموضوع البحث</w:t>
            </w:r>
            <w:r w:rsidRPr="00BB20BD">
              <w:t xml:space="preserve">. </w:t>
            </w:r>
            <w:r w:rsidRPr="00BB20BD">
              <w:rPr>
                <w:b/>
                <w:bCs/>
                <w:rtl/>
              </w:rPr>
              <w:t>مقترح تطوير</w:t>
            </w:r>
            <w:r w:rsidRPr="00BB20BD">
              <w:rPr>
                <w:b/>
                <w:bCs/>
              </w:rPr>
              <w:t>:</w:t>
            </w:r>
            <w:r w:rsidRPr="00BB20BD">
              <w:t xml:space="preserve"> </w:t>
            </w:r>
            <w:r w:rsidRPr="00BB20BD">
              <w:rPr>
                <w:rtl/>
              </w:rPr>
              <w:t>تقليل الاعتماد على المراجع القديمة جدًا، وزيادة إدراج الدراسات المحكمة الحديثة، مع مراجعة التوثيق وفق</w:t>
            </w:r>
            <w:r w:rsidRPr="00BB20BD">
              <w:t xml:space="preserve"> APA </w:t>
            </w:r>
            <w:r w:rsidRPr="00BB20BD">
              <w:rPr>
                <w:rtl/>
              </w:rPr>
              <w:t xml:space="preserve">بصورة دقيقة وموحدة </w:t>
            </w:r>
          </w:p>
        </w:tc>
      </w:tr>
      <w:tr w:rsidR="00FA3CBD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FA3CBD" w:rsidRPr="00E97D90" w:rsidRDefault="00FA3CBD" w:rsidP="00C11D7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67974E21" w14:textId="2497A4F0" w:rsidR="00C95FF8" w:rsidRDefault="00C95FF8" w:rsidP="00C11D7B">
            <w:pPr>
              <w:bidi/>
              <w:jc w:val="center"/>
              <w:rPr>
                <w:rFonts w:cs="Arial"/>
                <w:rtl/>
              </w:rPr>
            </w:pPr>
            <w:r w:rsidRPr="00C95FF8">
              <w:rPr>
                <w:rFonts w:cs="Arial"/>
                <w:rtl/>
              </w:rPr>
              <w:t xml:space="preserve">. </w:t>
            </w:r>
            <w:r w:rsidR="00673646" w:rsidRPr="00BB20BD">
              <w:rPr>
                <w:rtl/>
              </w:rPr>
              <w:t xml:space="preserve">الموضوع مهم وحديث، وله قيمة علمية وتطبيقية في مجال إدارة العلاقات والاتصال المؤسسي داخل القطاع غير الربحي السعودي </w:t>
            </w:r>
            <w:r w:rsidR="00673646" w:rsidRPr="00BB20BD">
              <w:rPr>
                <w:b/>
                <w:bCs/>
                <w:rtl/>
              </w:rPr>
              <w:t>نقطة قوة</w:t>
            </w:r>
            <w:r w:rsidR="00673646" w:rsidRPr="00BB20BD">
              <w:rPr>
                <w:b/>
                <w:bCs/>
              </w:rPr>
              <w:t>:</w:t>
            </w:r>
            <w:r w:rsidR="00673646" w:rsidRPr="00BB20BD">
              <w:t xml:space="preserve"> </w:t>
            </w:r>
            <w:r w:rsidR="00673646" w:rsidRPr="00BB20BD">
              <w:rPr>
                <w:rtl/>
              </w:rPr>
              <w:t>الخطة تتميز بوضوح المتغيرات، ووجود فروض، وبناء منهجي منظم نسبيًا، وإطار نظري واسع</w:t>
            </w:r>
            <w:r w:rsidR="00673646" w:rsidRPr="00BB20BD">
              <w:t xml:space="preserve">. </w:t>
            </w:r>
            <w:r w:rsidR="00673646" w:rsidRPr="00BB20BD">
              <w:rPr>
                <w:b/>
                <w:bCs/>
                <w:rtl/>
              </w:rPr>
              <w:t>نقطة ضعف</w:t>
            </w:r>
            <w:r w:rsidR="00673646" w:rsidRPr="00BB20BD">
              <w:rPr>
                <w:b/>
                <w:bCs/>
              </w:rPr>
              <w:t>:</w:t>
            </w:r>
            <w:r w:rsidR="00673646" w:rsidRPr="00BB20BD">
              <w:t xml:space="preserve"> </w:t>
            </w:r>
            <w:r w:rsidR="00673646" w:rsidRPr="00BB20BD">
              <w:rPr>
                <w:rtl/>
              </w:rPr>
              <w:t>تحتاج الخطة إلى مزيد من الصقل الأكاديمي في الاختصار، وتركيز الإطار النظري، وتحديث الدراسات السابقة، وتبرير بعض الخيارات المنهجية بصورة أقوى</w:t>
            </w:r>
            <w:r w:rsidR="00673646" w:rsidRPr="00BB20BD">
              <w:t xml:space="preserve">. </w:t>
            </w:r>
            <w:r w:rsidR="00673646" w:rsidRPr="00BB20BD">
              <w:rPr>
                <w:b/>
                <w:bCs/>
                <w:rtl/>
              </w:rPr>
              <w:t>مقترح تطوير</w:t>
            </w:r>
            <w:r w:rsidR="00673646" w:rsidRPr="00BB20BD">
              <w:rPr>
                <w:b/>
                <w:bCs/>
              </w:rPr>
              <w:t>:</w:t>
            </w:r>
            <w:r w:rsidR="00673646" w:rsidRPr="00BB20BD">
              <w:t xml:space="preserve"> </w:t>
            </w:r>
            <w:r w:rsidR="00673646" w:rsidRPr="00BB20BD">
              <w:rPr>
                <w:rtl/>
              </w:rPr>
              <w:t xml:space="preserve">تنفيذ مراجعة تحريرية ومنهجية شاملة لضبط الاتساق بين العنوان والمشكلة والأسئلة والفرضيات والأداة، مع تعزيز الحداثة المرجعية والاقتصار على العناصر الأكثر اتصالًا المباشر بموضوع الدراسة </w:t>
            </w:r>
            <w:r w:rsidRPr="00C95FF8">
              <w:rPr>
                <w:rFonts w:cs="Arial"/>
                <w:rtl/>
              </w:rPr>
              <w:t>وعدم الاعتماد الكامل على الذكاء الاصطناعي.</w:t>
            </w:r>
          </w:p>
          <w:p w14:paraId="0E230BE2" w14:textId="143C47B3" w:rsidR="00FA3CBD" w:rsidRPr="00E97D90" w:rsidRDefault="00FA3CBD" w:rsidP="00C95FF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>نتمنى لك التوفيق والنجاح</w:t>
            </w:r>
          </w:p>
        </w:tc>
      </w:tr>
    </w:tbl>
    <w:p w14:paraId="113F1A90" w14:textId="77777777" w:rsidR="00846C7F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558DB"/>
    <w:rsid w:val="000B5645"/>
    <w:rsid w:val="000C0B19"/>
    <w:rsid w:val="000F19BA"/>
    <w:rsid w:val="001046F1"/>
    <w:rsid w:val="001113C7"/>
    <w:rsid w:val="00111601"/>
    <w:rsid w:val="00111952"/>
    <w:rsid w:val="00113AAD"/>
    <w:rsid w:val="00140032"/>
    <w:rsid w:val="00143BB3"/>
    <w:rsid w:val="00156FFD"/>
    <w:rsid w:val="00173184"/>
    <w:rsid w:val="001741C7"/>
    <w:rsid w:val="00177708"/>
    <w:rsid w:val="001A52BE"/>
    <w:rsid w:val="001A66A5"/>
    <w:rsid w:val="001C558A"/>
    <w:rsid w:val="001C7A74"/>
    <w:rsid w:val="001D19DA"/>
    <w:rsid w:val="001E1839"/>
    <w:rsid w:val="001E3E4F"/>
    <w:rsid w:val="001E5635"/>
    <w:rsid w:val="00203058"/>
    <w:rsid w:val="00207574"/>
    <w:rsid w:val="0029051C"/>
    <w:rsid w:val="0029569B"/>
    <w:rsid w:val="002D36E5"/>
    <w:rsid w:val="002E3034"/>
    <w:rsid w:val="00322349"/>
    <w:rsid w:val="00376F09"/>
    <w:rsid w:val="0038605F"/>
    <w:rsid w:val="00391D31"/>
    <w:rsid w:val="003A1818"/>
    <w:rsid w:val="003C2E22"/>
    <w:rsid w:val="003D45C5"/>
    <w:rsid w:val="003E7851"/>
    <w:rsid w:val="003F37CB"/>
    <w:rsid w:val="00403EC4"/>
    <w:rsid w:val="00420CED"/>
    <w:rsid w:val="00433632"/>
    <w:rsid w:val="00453248"/>
    <w:rsid w:val="00481B6A"/>
    <w:rsid w:val="0048345E"/>
    <w:rsid w:val="004A2ECC"/>
    <w:rsid w:val="004A3773"/>
    <w:rsid w:val="004B23D4"/>
    <w:rsid w:val="004C4FD7"/>
    <w:rsid w:val="004D1A2B"/>
    <w:rsid w:val="004D3F97"/>
    <w:rsid w:val="00570846"/>
    <w:rsid w:val="00596636"/>
    <w:rsid w:val="005A0C87"/>
    <w:rsid w:val="005B68DD"/>
    <w:rsid w:val="005C37CB"/>
    <w:rsid w:val="005F10F5"/>
    <w:rsid w:val="006072C8"/>
    <w:rsid w:val="00614C61"/>
    <w:rsid w:val="00653CFC"/>
    <w:rsid w:val="0066297E"/>
    <w:rsid w:val="00671883"/>
    <w:rsid w:val="00673646"/>
    <w:rsid w:val="006776F3"/>
    <w:rsid w:val="006A60A5"/>
    <w:rsid w:val="006B0C30"/>
    <w:rsid w:val="006B25BF"/>
    <w:rsid w:val="006C66C0"/>
    <w:rsid w:val="006F1FFF"/>
    <w:rsid w:val="00703C23"/>
    <w:rsid w:val="007118AC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605E3"/>
    <w:rsid w:val="00874FEF"/>
    <w:rsid w:val="008A568A"/>
    <w:rsid w:val="008B63CC"/>
    <w:rsid w:val="008D1EF9"/>
    <w:rsid w:val="008E6B59"/>
    <w:rsid w:val="009317B6"/>
    <w:rsid w:val="0094465F"/>
    <w:rsid w:val="009471F0"/>
    <w:rsid w:val="009534AB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5093B"/>
    <w:rsid w:val="00A524A4"/>
    <w:rsid w:val="00A53C73"/>
    <w:rsid w:val="00A569E6"/>
    <w:rsid w:val="00AA01E8"/>
    <w:rsid w:val="00B14A9D"/>
    <w:rsid w:val="00B17AF9"/>
    <w:rsid w:val="00B25705"/>
    <w:rsid w:val="00B34B41"/>
    <w:rsid w:val="00B5398C"/>
    <w:rsid w:val="00B5600A"/>
    <w:rsid w:val="00B752C5"/>
    <w:rsid w:val="00BB5048"/>
    <w:rsid w:val="00BC6EA5"/>
    <w:rsid w:val="00C01738"/>
    <w:rsid w:val="00C11D7B"/>
    <w:rsid w:val="00C401D0"/>
    <w:rsid w:val="00C61289"/>
    <w:rsid w:val="00C70D9B"/>
    <w:rsid w:val="00C95FF8"/>
    <w:rsid w:val="00CC1374"/>
    <w:rsid w:val="00CC5AD4"/>
    <w:rsid w:val="00CC5E5E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90CF2"/>
    <w:rsid w:val="00E97D90"/>
    <w:rsid w:val="00EA22ED"/>
    <w:rsid w:val="00EE318B"/>
    <w:rsid w:val="00EF0FEB"/>
    <w:rsid w:val="00F44FEE"/>
    <w:rsid w:val="00F63605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6</cp:revision>
  <dcterms:created xsi:type="dcterms:W3CDTF">2026-04-05T09:05:00Z</dcterms:created>
  <dcterms:modified xsi:type="dcterms:W3CDTF">2026-04-05T09:11:00Z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