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18B88" w14:textId="77777777" w:rsidR="00434EC7" w:rsidRDefault="00000000">
      <w:r>
        <w:rPr>
          <w:rFonts w:ascii="Sakkal Majalla" w:hAnsi="Sakkal Majalla" w:cs="Sakkal Majalla"/>
          <w:b/>
          <w:bCs/>
          <w:sz w:val="28"/>
          <w:szCs w:val="28"/>
          <w:rtl/>
          <w:lang w:bidi="ar-EG"/>
        </w:rPr>
        <w:t xml:space="preserve">جامعة ميدأوشن </w:t>
      </w:r>
    </w:p>
    <w:p w14:paraId="4962D239" w14:textId="77777777" w:rsidR="00434EC7" w:rsidRDefault="00000000">
      <w:r>
        <w:rPr>
          <w:rFonts w:ascii="Sakkal Majalla" w:hAnsi="Sakkal Majalla" w:cs="Sakkal Majalla"/>
          <w:b/>
          <w:bCs/>
          <w:noProof/>
          <w:sz w:val="28"/>
          <w:szCs w:val="28"/>
          <w:rtl/>
        </w:rPr>
        <w:drawing>
          <wp:anchor distT="0" distB="0" distL="114300" distR="114300" simplePos="0" relativeHeight="251659264" behindDoc="0" locked="0" layoutInCell="1" allowOverlap="1" wp14:anchorId="76FAB665" wp14:editId="0B344A90">
            <wp:simplePos x="0" y="0"/>
            <wp:positionH relativeFrom="margin">
              <wp:posOffset>-695328</wp:posOffset>
            </wp:positionH>
            <wp:positionV relativeFrom="margin">
              <wp:posOffset>-276221</wp:posOffset>
            </wp:positionV>
            <wp:extent cx="2227149" cy="2066928"/>
            <wp:effectExtent l="0" t="0" r="1701" b="9522"/>
            <wp:wrapSquare wrapText="bothSides"/>
            <wp:docPr id="1054936038"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227149" cy="2066928"/>
                    </a:xfrm>
                    <a:prstGeom prst="rect">
                      <a:avLst/>
                    </a:prstGeom>
                    <a:noFill/>
                    <a:ln>
                      <a:noFill/>
                      <a:prstDash/>
                    </a:ln>
                  </pic:spPr>
                </pic:pic>
              </a:graphicData>
            </a:graphic>
          </wp:anchor>
        </w:drawing>
      </w:r>
      <w:r>
        <w:rPr>
          <w:rFonts w:ascii="Sakkal Majalla" w:hAnsi="Sakkal Majalla" w:cs="Sakkal Majalla"/>
          <w:b/>
          <w:bCs/>
          <w:sz w:val="28"/>
          <w:szCs w:val="28"/>
          <w:rtl/>
        </w:rPr>
        <w:t xml:space="preserve">    كلية الإدارة </w:t>
      </w:r>
    </w:p>
    <w:p w14:paraId="6F27AB3F" w14:textId="77777777" w:rsidR="00434EC7" w:rsidRDefault="00000000">
      <w:r>
        <w:rPr>
          <w:rFonts w:ascii="Sakkal Majalla" w:hAnsi="Sakkal Majalla" w:cs="Sakkal Majalla"/>
          <w:b/>
          <w:bCs/>
          <w:sz w:val="28"/>
          <w:szCs w:val="28"/>
          <w:rtl/>
          <w:lang w:bidi="ar-EG"/>
        </w:rPr>
        <w:t xml:space="preserve">قسم / ادارة الاعمال </w:t>
      </w:r>
    </w:p>
    <w:p w14:paraId="5FE18838" w14:textId="77777777" w:rsidR="00434EC7" w:rsidRDefault="00434EC7">
      <w:pPr>
        <w:rPr>
          <w:rFonts w:ascii="Sakkal Majalla" w:hAnsi="Sakkal Majalla" w:cs="Sakkal Majalla"/>
          <w:sz w:val="28"/>
          <w:szCs w:val="28"/>
          <w:lang w:bidi="ar-EG"/>
        </w:rPr>
      </w:pPr>
    </w:p>
    <w:p w14:paraId="6A33C1C1" w14:textId="77777777" w:rsidR="00434EC7" w:rsidRDefault="00434EC7">
      <w:pPr>
        <w:rPr>
          <w:rFonts w:ascii="Sakkal Majalla" w:hAnsi="Sakkal Majalla" w:cs="Sakkal Majalla"/>
          <w:sz w:val="28"/>
          <w:szCs w:val="28"/>
          <w:lang w:bidi="ar-EG"/>
        </w:rPr>
      </w:pPr>
    </w:p>
    <w:p w14:paraId="5E9CFB27" w14:textId="77777777" w:rsidR="00434EC7" w:rsidRDefault="00434EC7">
      <w:pPr>
        <w:rPr>
          <w:rFonts w:ascii="Sakkal Majalla" w:hAnsi="Sakkal Majalla" w:cs="Sakkal Majalla"/>
          <w:sz w:val="28"/>
          <w:szCs w:val="28"/>
          <w:lang w:bidi="ar-EG"/>
        </w:rPr>
      </w:pPr>
    </w:p>
    <w:p w14:paraId="475BF28A" w14:textId="77777777" w:rsidR="00434EC7" w:rsidRDefault="00000000">
      <w:pPr>
        <w:jc w:val="center"/>
      </w:pPr>
      <w:r>
        <w:rPr>
          <w:rFonts w:ascii="Times New Roman" w:hAnsi="Times New Roman" w:cs="Times New Roman"/>
          <w:b/>
          <w:bCs/>
          <w:sz w:val="32"/>
          <w:szCs w:val="32"/>
          <w:rtl/>
        </w:rPr>
        <w:t>أثر التحول الرقمي على كفاءة خدمات الحوكمة الإلكترونية في المدينة المنورة</w:t>
      </w:r>
    </w:p>
    <w:p w14:paraId="2D747D23" w14:textId="77777777" w:rsidR="00434EC7" w:rsidRDefault="00434EC7">
      <w:pPr>
        <w:jc w:val="center"/>
        <w:rPr>
          <w:rFonts w:ascii="Sakkal Majalla" w:hAnsi="Sakkal Majalla" w:cs="Sakkal Majalla"/>
          <w:sz w:val="28"/>
          <w:szCs w:val="28"/>
          <w:lang w:bidi="ar-EG"/>
        </w:rPr>
      </w:pPr>
    </w:p>
    <w:p w14:paraId="68F17BDB" w14:textId="77777777" w:rsidR="00434EC7" w:rsidRDefault="00434EC7">
      <w:pPr>
        <w:jc w:val="center"/>
        <w:rPr>
          <w:rFonts w:ascii="Sakkal Majalla" w:hAnsi="Sakkal Majalla" w:cs="Sakkal Majalla"/>
          <w:sz w:val="28"/>
          <w:szCs w:val="28"/>
          <w:lang w:bidi="ar-EG"/>
        </w:rPr>
      </w:pPr>
    </w:p>
    <w:p w14:paraId="13298017" w14:textId="77777777" w:rsidR="00434EC7" w:rsidRDefault="00434EC7">
      <w:pPr>
        <w:jc w:val="center"/>
        <w:rPr>
          <w:rFonts w:ascii="Sakkal Majalla" w:hAnsi="Sakkal Majalla" w:cs="Sakkal Majalla"/>
          <w:sz w:val="28"/>
          <w:szCs w:val="28"/>
          <w:lang w:bidi="ar-EG"/>
        </w:rPr>
      </w:pPr>
    </w:p>
    <w:p w14:paraId="3A23ABAD" w14:textId="77777777" w:rsidR="00434EC7" w:rsidRDefault="00434EC7">
      <w:pPr>
        <w:jc w:val="center"/>
        <w:rPr>
          <w:rFonts w:ascii="Sakkal Majalla" w:hAnsi="Sakkal Majalla" w:cs="Sakkal Majalla"/>
          <w:b/>
          <w:bCs/>
          <w:sz w:val="28"/>
          <w:szCs w:val="28"/>
          <w:lang w:bidi="ar-EG"/>
        </w:rPr>
      </w:pPr>
    </w:p>
    <w:p w14:paraId="057DE3F8" w14:textId="77777777" w:rsidR="00434EC7" w:rsidRDefault="00000000">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إعداد الطالب/ محمد إبراهيم محرم </w:t>
      </w:r>
    </w:p>
    <w:p w14:paraId="499F4595" w14:textId="77777777" w:rsidR="00434EC7" w:rsidRDefault="00434EC7">
      <w:pPr>
        <w:jc w:val="center"/>
        <w:rPr>
          <w:rFonts w:ascii="Sakkal Majalla" w:hAnsi="Sakkal Majalla" w:cs="Sakkal Majalla"/>
          <w:b/>
          <w:bCs/>
          <w:sz w:val="28"/>
          <w:szCs w:val="28"/>
          <w:lang w:bidi="ar-EG"/>
        </w:rPr>
      </w:pPr>
    </w:p>
    <w:p w14:paraId="7E3D5093" w14:textId="77777777" w:rsidR="00434EC7" w:rsidRDefault="00434EC7">
      <w:pPr>
        <w:jc w:val="center"/>
        <w:rPr>
          <w:rFonts w:ascii="Sakkal Majalla" w:hAnsi="Sakkal Majalla" w:cs="Sakkal Majalla"/>
          <w:b/>
          <w:bCs/>
          <w:sz w:val="28"/>
          <w:szCs w:val="28"/>
          <w:lang w:bidi="ar-EG"/>
        </w:rPr>
      </w:pPr>
    </w:p>
    <w:p w14:paraId="11490361" w14:textId="77777777" w:rsidR="00434EC7" w:rsidRDefault="00434EC7">
      <w:pPr>
        <w:jc w:val="center"/>
        <w:rPr>
          <w:rFonts w:ascii="Sakkal Majalla" w:hAnsi="Sakkal Majalla" w:cs="Sakkal Majalla"/>
          <w:b/>
          <w:bCs/>
          <w:sz w:val="28"/>
          <w:szCs w:val="28"/>
          <w:lang w:bidi="ar-EG"/>
        </w:rPr>
      </w:pPr>
    </w:p>
    <w:p w14:paraId="391349F9" w14:textId="77777777" w:rsidR="00434EC7" w:rsidRDefault="00434EC7">
      <w:pPr>
        <w:rPr>
          <w:rFonts w:ascii="Sakkal Majalla" w:hAnsi="Sakkal Majalla" w:cs="Sakkal Majalla"/>
          <w:b/>
          <w:bCs/>
          <w:sz w:val="28"/>
          <w:szCs w:val="28"/>
          <w:lang w:bidi="ar-EG"/>
        </w:rPr>
      </w:pPr>
    </w:p>
    <w:p w14:paraId="3409B5F7" w14:textId="77777777" w:rsidR="00434EC7" w:rsidRDefault="00434EC7">
      <w:pPr>
        <w:jc w:val="center"/>
        <w:rPr>
          <w:rFonts w:ascii="Sakkal Majalla" w:hAnsi="Sakkal Majalla" w:cs="Sakkal Majalla"/>
          <w:b/>
          <w:bCs/>
          <w:sz w:val="28"/>
          <w:szCs w:val="28"/>
          <w:lang w:bidi="ar-EG"/>
        </w:rPr>
      </w:pPr>
    </w:p>
    <w:p w14:paraId="73969CC5" w14:textId="77777777" w:rsidR="00434EC7" w:rsidRDefault="00000000">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العام الدراسي:</w:t>
      </w:r>
    </w:p>
    <w:p w14:paraId="74091BD0" w14:textId="77777777" w:rsidR="00434EC7" w:rsidRDefault="00000000">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2026</w:t>
      </w:r>
    </w:p>
    <w:p w14:paraId="1C7CEA48" w14:textId="77777777" w:rsidR="00434EC7" w:rsidRDefault="00434EC7">
      <w:pPr>
        <w:jc w:val="center"/>
        <w:rPr>
          <w:rFonts w:ascii="Sakkal Majalla" w:hAnsi="Sakkal Majalla" w:cs="Sakkal Majalla"/>
          <w:b/>
          <w:bCs/>
          <w:sz w:val="28"/>
          <w:szCs w:val="28"/>
          <w:lang w:bidi="ar-EG"/>
        </w:rPr>
      </w:pPr>
    </w:p>
    <w:p w14:paraId="7F349F66" w14:textId="77777777" w:rsidR="00434EC7" w:rsidRDefault="00434EC7">
      <w:pPr>
        <w:jc w:val="center"/>
        <w:rPr>
          <w:rFonts w:ascii="Sakkal Majalla" w:hAnsi="Sakkal Majalla" w:cs="Sakkal Majalla"/>
          <w:b/>
          <w:bCs/>
          <w:sz w:val="28"/>
          <w:szCs w:val="28"/>
          <w:lang w:bidi="ar-EG"/>
        </w:rPr>
      </w:pPr>
    </w:p>
    <w:p w14:paraId="20D404B1" w14:textId="77777777" w:rsidR="00434EC7" w:rsidRDefault="00434EC7">
      <w:pPr>
        <w:rPr>
          <w:rFonts w:ascii="Sakkal Majalla" w:hAnsi="Sakkal Majalla" w:cs="Sakkal Majalla"/>
          <w:b/>
          <w:bCs/>
          <w:sz w:val="28"/>
          <w:szCs w:val="28"/>
          <w:lang w:bidi="ar-EG"/>
        </w:rPr>
      </w:pPr>
    </w:p>
    <w:p w14:paraId="00C4BEDD" w14:textId="77777777" w:rsidR="00434EC7" w:rsidRDefault="00000000">
      <w:pPr>
        <w:rPr>
          <w:rFonts w:ascii="Sakkal Majalla" w:hAnsi="Sakkal Majalla" w:cs="Sakkal Majalla"/>
          <w:sz w:val="28"/>
          <w:szCs w:val="28"/>
          <w:u w:val="single"/>
          <w:lang w:bidi="ar-EG"/>
        </w:rPr>
      </w:pPr>
      <w:r>
        <w:rPr>
          <w:rFonts w:ascii="Sakkal Majalla" w:hAnsi="Sakkal Majalla" w:cs="Sakkal Majalla"/>
          <w:sz w:val="28"/>
          <w:szCs w:val="28"/>
          <w:u w:val="single"/>
          <w:rtl/>
          <w:lang w:bidi="ar-EG"/>
        </w:rPr>
        <w:lastRenderedPageBreak/>
        <w:t>فهرس المحتوىات:</w:t>
      </w:r>
    </w:p>
    <w:p w14:paraId="16DADF7B" w14:textId="77777777" w:rsidR="00434EC7" w:rsidRDefault="00000000">
      <w:r>
        <w:rPr>
          <w:rFonts w:ascii="Sakkal Majalla" w:hAnsi="Sakkal Majalla" w:cs="Sakkal Majalla"/>
          <w:b/>
          <w:bCs/>
          <w:sz w:val="28"/>
          <w:szCs w:val="28"/>
          <w:rtl/>
        </w:rPr>
        <w:t>المقدمة .............................................................................. 1</w:t>
      </w:r>
      <w:r>
        <w:rPr>
          <w:rFonts w:ascii="Sakkal Majalla" w:hAnsi="Sakkal Majalla" w:cs="Sakkal Majalla"/>
          <w:b/>
          <w:bCs/>
          <w:sz w:val="28"/>
          <w:szCs w:val="28"/>
        </w:rPr>
        <w:br/>
      </w:r>
      <w:r>
        <w:rPr>
          <w:rFonts w:ascii="Sakkal Majalla" w:hAnsi="Sakkal Majalla" w:cs="Sakkal Majalla"/>
          <w:b/>
          <w:bCs/>
          <w:sz w:val="28"/>
          <w:szCs w:val="28"/>
          <w:rtl/>
        </w:rPr>
        <w:t>الفصل الأول: مشكلة الدراسة ................................................ 4</w:t>
      </w:r>
      <w:r>
        <w:rPr>
          <w:rFonts w:ascii="Sakkal Majalla" w:hAnsi="Sakkal Majalla" w:cs="Sakkal Majalla"/>
          <w:b/>
          <w:bCs/>
          <w:sz w:val="28"/>
          <w:szCs w:val="28"/>
        </w:rPr>
        <w:br/>
      </w:r>
      <w:r>
        <w:rPr>
          <w:rFonts w:ascii="Sakkal Majalla" w:hAnsi="Sakkal Majalla" w:cs="Sakkal Majalla"/>
          <w:b/>
          <w:bCs/>
          <w:sz w:val="28"/>
          <w:szCs w:val="28"/>
          <w:rtl/>
        </w:rPr>
        <w:t>• 1.1 خلفية المشكلة .............................................................. 4</w:t>
      </w:r>
      <w:r>
        <w:rPr>
          <w:rFonts w:ascii="Sakkal Majalla" w:hAnsi="Sakkal Majalla" w:cs="Sakkal Majalla"/>
          <w:b/>
          <w:bCs/>
          <w:sz w:val="28"/>
          <w:szCs w:val="28"/>
        </w:rPr>
        <w:br/>
      </w:r>
      <w:r>
        <w:rPr>
          <w:rFonts w:ascii="Sakkal Majalla" w:hAnsi="Sakkal Majalla" w:cs="Sakkal Majalla"/>
          <w:b/>
          <w:bCs/>
          <w:sz w:val="28"/>
          <w:szCs w:val="28"/>
          <w:rtl/>
        </w:rPr>
        <w:t>• 1.2 أهمية الدراسة ............................................................... 5</w:t>
      </w:r>
      <w:r>
        <w:rPr>
          <w:rFonts w:ascii="Sakkal Majalla" w:hAnsi="Sakkal Majalla" w:cs="Sakkal Majalla"/>
          <w:b/>
          <w:bCs/>
          <w:sz w:val="28"/>
          <w:szCs w:val="28"/>
        </w:rPr>
        <w:br/>
      </w:r>
      <w:r>
        <w:rPr>
          <w:rFonts w:ascii="Sakkal Majalla" w:hAnsi="Sakkal Majalla" w:cs="Sakkal Majalla"/>
          <w:b/>
          <w:bCs/>
          <w:sz w:val="28"/>
          <w:szCs w:val="28"/>
          <w:rtl/>
        </w:rPr>
        <w:t>• 1.3 أهداف الدراسة ............................................................... 7</w:t>
      </w:r>
      <w:r>
        <w:rPr>
          <w:rFonts w:ascii="Sakkal Majalla" w:hAnsi="Sakkal Majalla" w:cs="Sakkal Majalla"/>
          <w:b/>
          <w:bCs/>
          <w:sz w:val="28"/>
          <w:szCs w:val="28"/>
        </w:rPr>
        <w:br/>
      </w:r>
      <w:r>
        <w:rPr>
          <w:rFonts w:ascii="Sakkal Majalla" w:hAnsi="Sakkal Majalla" w:cs="Sakkal Majalla"/>
          <w:b/>
          <w:bCs/>
          <w:sz w:val="28"/>
          <w:szCs w:val="28"/>
          <w:rtl/>
        </w:rPr>
        <w:t>• 1.4 تساؤلات الدراسة ........................................................... 8</w:t>
      </w:r>
      <w:r>
        <w:rPr>
          <w:rFonts w:ascii="Sakkal Majalla" w:hAnsi="Sakkal Majalla" w:cs="Sakkal Majalla"/>
          <w:b/>
          <w:bCs/>
          <w:sz w:val="28"/>
          <w:szCs w:val="28"/>
        </w:rPr>
        <w:br/>
      </w:r>
      <w:r>
        <w:rPr>
          <w:rFonts w:ascii="Sakkal Majalla" w:hAnsi="Sakkal Majalla" w:cs="Sakkal Majalla"/>
          <w:b/>
          <w:bCs/>
          <w:sz w:val="28"/>
          <w:szCs w:val="28"/>
          <w:rtl/>
        </w:rPr>
        <w:t>• 1.5 فرضيات الدراسة ............................................................. 9</w:t>
      </w:r>
      <w:r>
        <w:rPr>
          <w:rFonts w:ascii="Sakkal Majalla" w:hAnsi="Sakkal Majalla" w:cs="Sakkal Majalla"/>
          <w:b/>
          <w:bCs/>
          <w:sz w:val="28"/>
          <w:szCs w:val="28"/>
        </w:rPr>
        <w:br/>
      </w:r>
      <w:r>
        <w:rPr>
          <w:rFonts w:ascii="Sakkal Majalla" w:hAnsi="Sakkal Majalla" w:cs="Sakkal Majalla"/>
          <w:b/>
          <w:bCs/>
          <w:sz w:val="28"/>
          <w:szCs w:val="28"/>
          <w:rtl/>
        </w:rPr>
        <w:t>• 1.6 حدود الدراسة .............................................................. 11</w:t>
      </w:r>
      <w:r>
        <w:rPr>
          <w:rFonts w:ascii="Sakkal Majalla" w:hAnsi="Sakkal Majalla" w:cs="Sakkal Majalla"/>
          <w:b/>
          <w:bCs/>
          <w:sz w:val="28"/>
          <w:szCs w:val="28"/>
        </w:rPr>
        <w:br/>
      </w:r>
      <w:r>
        <w:rPr>
          <w:rFonts w:ascii="Sakkal Majalla" w:hAnsi="Sakkal Majalla" w:cs="Sakkal Majalla"/>
          <w:b/>
          <w:bCs/>
          <w:sz w:val="28"/>
          <w:szCs w:val="28"/>
          <w:rtl/>
        </w:rPr>
        <w:t>• 1.7 النظرية العلمية المتبعة .................................................. 13</w:t>
      </w:r>
    </w:p>
    <w:p w14:paraId="65BC3831" w14:textId="77777777" w:rsidR="00434EC7" w:rsidRDefault="00000000">
      <w:r>
        <w:rPr>
          <w:rFonts w:ascii="Sakkal Majalla" w:hAnsi="Sakkal Majalla" w:cs="Sakkal Majalla"/>
          <w:b/>
          <w:bCs/>
          <w:sz w:val="28"/>
          <w:szCs w:val="28"/>
          <w:rtl/>
        </w:rPr>
        <w:t>الفصل الثاني: الإطار النظري والدراسات السابقة ................ 15</w:t>
      </w:r>
      <w:r>
        <w:rPr>
          <w:rFonts w:ascii="Sakkal Majalla" w:hAnsi="Sakkal Majalla" w:cs="Sakkal Majalla"/>
          <w:b/>
          <w:bCs/>
          <w:sz w:val="28"/>
          <w:szCs w:val="28"/>
        </w:rPr>
        <w:br/>
      </w:r>
      <w:r>
        <w:rPr>
          <w:rFonts w:ascii="Sakkal Majalla" w:hAnsi="Sakkal Majalla" w:cs="Sakkal Majalla"/>
          <w:b/>
          <w:bCs/>
          <w:sz w:val="28"/>
          <w:szCs w:val="28"/>
          <w:rtl/>
        </w:rPr>
        <w:t>• 2.1 الدراسات السابقة ........................................................ 15</w:t>
      </w:r>
      <w:r>
        <w:rPr>
          <w:rFonts w:ascii="Sakkal Majalla" w:hAnsi="Sakkal Majalla" w:cs="Sakkal Majalla"/>
          <w:b/>
          <w:bCs/>
          <w:sz w:val="28"/>
          <w:szCs w:val="28"/>
        </w:rPr>
        <w:br/>
      </w:r>
      <w:r>
        <w:rPr>
          <w:rFonts w:ascii="Sakkal Majalla" w:hAnsi="Sakkal Majalla" w:cs="Sakkal Majalla"/>
          <w:b/>
          <w:bCs/>
          <w:sz w:val="28"/>
          <w:szCs w:val="28"/>
          <w:rtl/>
        </w:rPr>
        <w:t>• 2.2 الإطار النظري ............................................................. 19</w:t>
      </w:r>
    </w:p>
    <w:p w14:paraId="00C49239" w14:textId="77777777" w:rsidR="00434EC7" w:rsidRDefault="00000000">
      <w:r>
        <w:rPr>
          <w:rFonts w:ascii="Sakkal Majalla" w:hAnsi="Sakkal Majalla" w:cs="Sakkal Majalla"/>
          <w:b/>
          <w:bCs/>
          <w:sz w:val="28"/>
          <w:szCs w:val="28"/>
          <w:rtl/>
        </w:rPr>
        <w:t>الفصل الثالث: منهجية البحث ............................................. 24</w:t>
      </w:r>
      <w:r>
        <w:rPr>
          <w:rFonts w:ascii="Sakkal Majalla" w:hAnsi="Sakkal Majalla" w:cs="Sakkal Majalla"/>
          <w:b/>
          <w:bCs/>
          <w:sz w:val="28"/>
          <w:szCs w:val="28"/>
        </w:rPr>
        <w:br/>
      </w:r>
      <w:r>
        <w:rPr>
          <w:rFonts w:ascii="Sakkal Majalla" w:hAnsi="Sakkal Majalla" w:cs="Sakkal Majalla"/>
          <w:b/>
          <w:bCs/>
          <w:sz w:val="28"/>
          <w:szCs w:val="28"/>
          <w:rtl/>
        </w:rPr>
        <w:t>• 3.1 منهجية البحث ............................................................. 24</w:t>
      </w:r>
      <w:r>
        <w:rPr>
          <w:rFonts w:ascii="Sakkal Majalla" w:hAnsi="Sakkal Majalla" w:cs="Sakkal Majalla"/>
          <w:b/>
          <w:bCs/>
          <w:sz w:val="28"/>
          <w:szCs w:val="28"/>
        </w:rPr>
        <w:br/>
      </w:r>
      <w:r>
        <w:rPr>
          <w:rFonts w:ascii="Sakkal Majalla" w:hAnsi="Sakkal Majalla" w:cs="Sakkal Majalla"/>
          <w:b/>
          <w:bCs/>
          <w:sz w:val="28"/>
          <w:szCs w:val="28"/>
          <w:rtl/>
        </w:rPr>
        <w:t>• 3.2 مجتمع البحث ............................................................... 25</w:t>
      </w:r>
      <w:r>
        <w:rPr>
          <w:rFonts w:ascii="Sakkal Majalla" w:hAnsi="Sakkal Majalla" w:cs="Sakkal Majalla"/>
          <w:b/>
          <w:bCs/>
          <w:sz w:val="28"/>
          <w:szCs w:val="28"/>
        </w:rPr>
        <w:br/>
      </w:r>
      <w:r>
        <w:rPr>
          <w:rFonts w:ascii="Sakkal Majalla" w:hAnsi="Sakkal Majalla" w:cs="Sakkal Majalla"/>
          <w:b/>
          <w:bCs/>
          <w:sz w:val="28"/>
          <w:szCs w:val="28"/>
          <w:rtl/>
        </w:rPr>
        <w:t>• 3.3 عينة البحث ................................................................. 26</w:t>
      </w:r>
      <w:r>
        <w:rPr>
          <w:rFonts w:ascii="Sakkal Majalla" w:hAnsi="Sakkal Majalla" w:cs="Sakkal Majalla"/>
          <w:b/>
          <w:bCs/>
          <w:sz w:val="28"/>
          <w:szCs w:val="28"/>
        </w:rPr>
        <w:br/>
      </w:r>
      <w:r>
        <w:rPr>
          <w:rFonts w:ascii="Sakkal Majalla" w:hAnsi="Sakkal Majalla" w:cs="Sakkal Majalla"/>
          <w:b/>
          <w:bCs/>
          <w:sz w:val="28"/>
          <w:szCs w:val="28"/>
          <w:rtl/>
        </w:rPr>
        <w:t>• 3.4 أدوات جمع البيانات ....................................................... 27</w:t>
      </w:r>
      <w:r>
        <w:rPr>
          <w:rFonts w:ascii="Sakkal Majalla" w:hAnsi="Sakkal Majalla" w:cs="Sakkal Majalla"/>
          <w:b/>
          <w:bCs/>
          <w:sz w:val="28"/>
          <w:szCs w:val="28"/>
        </w:rPr>
        <w:br/>
      </w:r>
      <w:r>
        <w:rPr>
          <w:rFonts w:ascii="Sakkal Majalla" w:hAnsi="Sakkal Majalla" w:cs="Sakkal Majalla"/>
          <w:b/>
          <w:bCs/>
          <w:sz w:val="28"/>
          <w:szCs w:val="28"/>
          <w:rtl/>
        </w:rPr>
        <w:t>• 3.5 خطوات جمع البيانات ....................................................... 28</w:t>
      </w:r>
      <w:r>
        <w:rPr>
          <w:rFonts w:ascii="Sakkal Majalla" w:hAnsi="Sakkal Majalla" w:cs="Sakkal Majalla"/>
          <w:b/>
          <w:bCs/>
          <w:sz w:val="28"/>
          <w:szCs w:val="28"/>
        </w:rPr>
        <w:br/>
      </w:r>
      <w:r>
        <w:rPr>
          <w:rFonts w:ascii="Sakkal Majalla" w:hAnsi="Sakkal Majalla" w:cs="Sakkal Majalla"/>
          <w:b/>
          <w:bCs/>
          <w:sz w:val="28"/>
          <w:szCs w:val="28"/>
          <w:rtl/>
        </w:rPr>
        <w:t>• 3.6 أداة التحليل الإحصائي .................................................... 29</w:t>
      </w:r>
    </w:p>
    <w:p w14:paraId="102A4B68" w14:textId="77777777" w:rsidR="00434EC7" w:rsidRDefault="00000000">
      <w:r>
        <w:rPr>
          <w:rFonts w:ascii="Sakkal Majalla" w:hAnsi="Sakkal Majalla" w:cs="Sakkal Majalla"/>
          <w:b/>
          <w:bCs/>
          <w:sz w:val="28"/>
          <w:szCs w:val="28"/>
          <w:rtl/>
        </w:rPr>
        <w:t>الفصل الرابع: النتائج والتوصيات ..................................... 31</w:t>
      </w:r>
      <w:r>
        <w:rPr>
          <w:rFonts w:ascii="Sakkal Majalla" w:hAnsi="Sakkal Majalla" w:cs="Sakkal Majalla"/>
          <w:b/>
          <w:bCs/>
          <w:sz w:val="28"/>
          <w:szCs w:val="28"/>
        </w:rPr>
        <w:br/>
      </w:r>
      <w:r>
        <w:rPr>
          <w:rFonts w:ascii="Sakkal Majalla" w:hAnsi="Sakkal Majalla" w:cs="Sakkal Majalla"/>
          <w:b/>
          <w:bCs/>
          <w:sz w:val="28"/>
          <w:szCs w:val="28"/>
          <w:rtl/>
        </w:rPr>
        <w:t>• 4.1 مقدمة الفصل ............................................................... 31</w:t>
      </w:r>
      <w:r>
        <w:rPr>
          <w:rFonts w:ascii="Sakkal Majalla" w:hAnsi="Sakkal Majalla" w:cs="Sakkal Majalla"/>
          <w:b/>
          <w:bCs/>
          <w:sz w:val="28"/>
          <w:szCs w:val="28"/>
        </w:rPr>
        <w:br/>
      </w:r>
      <w:r>
        <w:rPr>
          <w:rFonts w:ascii="Sakkal Majalla" w:hAnsi="Sakkal Majalla" w:cs="Sakkal Majalla"/>
          <w:b/>
          <w:bCs/>
          <w:sz w:val="28"/>
          <w:szCs w:val="28"/>
          <w:rtl/>
        </w:rPr>
        <w:t>• 4.2 تحليل البيانات والنتائج ............................................... 32</w:t>
      </w:r>
      <w:r>
        <w:rPr>
          <w:rFonts w:ascii="Sakkal Majalla" w:hAnsi="Sakkal Majalla" w:cs="Sakkal Majalla"/>
          <w:b/>
          <w:bCs/>
          <w:sz w:val="28"/>
          <w:szCs w:val="28"/>
        </w:rPr>
        <w:br/>
        <w:t>o 4.2.1</w:t>
      </w:r>
      <w:r>
        <w:rPr>
          <w:rFonts w:ascii="Sakkal Majalla" w:hAnsi="Sakkal Majalla" w:cs="Sakkal Majalla"/>
          <w:b/>
          <w:bCs/>
          <w:sz w:val="28"/>
          <w:szCs w:val="28"/>
          <w:rtl/>
        </w:rPr>
        <w:t xml:space="preserve"> مستوى تطبيق التحول الرقمي .................................... 32</w:t>
      </w:r>
      <w:r>
        <w:rPr>
          <w:rFonts w:ascii="Sakkal Majalla" w:hAnsi="Sakkal Majalla" w:cs="Sakkal Majalla"/>
          <w:b/>
          <w:bCs/>
          <w:sz w:val="28"/>
          <w:szCs w:val="28"/>
        </w:rPr>
        <w:br/>
        <w:t>o 4.2.2</w:t>
      </w:r>
      <w:r>
        <w:rPr>
          <w:rFonts w:ascii="Sakkal Majalla" w:hAnsi="Sakkal Majalla" w:cs="Sakkal Majalla"/>
          <w:b/>
          <w:bCs/>
          <w:sz w:val="28"/>
          <w:szCs w:val="28"/>
          <w:rtl/>
        </w:rPr>
        <w:t xml:space="preserve"> كفاءة الخدمات الإلكترونية .................................... 33</w:t>
      </w:r>
      <w:r>
        <w:rPr>
          <w:rFonts w:ascii="Sakkal Majalla" w:hAnsi="Sakkal Majalla" w:cs="Sakkal Majalla"/>
          <w:b/>
          <w:bCs/>
          <w:sz w:val="28"/>
          <w:szCs w:val="28"/>
        </w:rPr>
        <w:br/>
        <w:t>o 4.2.3</w:t>
      </w:r>
      <w:r>
        <w:rPr>
          <w:rFonts w:ascii="Sakkal Majalla" w:hAnsi="Sakkal Majalla" w:cs="Sakkal Majalla"/>
          <w:b/>
          <w:bCs/>
          <w:sz w:val="28"/>
          <w:szCs w:val="28"/>
          <w:rtl/>
        </w:rPr>
        <w:t xml:space="preserve"> رضا المستفيدين .................................................. 34</w:t>
      </w:r>
      <w:r>
        <w:rPr>
          <w:rFonts w:ascii="Sakkal Majalla" w:hAnsi="Sakkal Majalla" w:cs="Sakkal Majalla"/>
          <w:b/>
          <w:bCs/>
          <w:sz w:val="28"/>
          <w:szCs w:val="28"/>
        </w:rPr>
        <w:br/>
        <w:t>o 4.2.4</w:t>
      </w:r>
      <w:r>
        <w:rPr>
          <w:rFonts w:ascii="Sakkal Majalla" w:hAnsi="Sakkal Majalla" w:cs="Sakkal Majalla"/>
          <w:b/>
          <w:bCs/>
          <w:sz w:val="28"/>
          <w:szCs w:val="28"/>
          <w:rtl/>
        </w:rPr>
        <w:t xml:space="preserve"> العلاقة بين التحول الرقمي وكفاءة الخدمات ........... 35</w:t>
      </w:r>
      <w:r>
        <w:rPr>
          <w:rFonts w:ascii="Sakkal Majalla" w:hAnsi="Sakkal Majalla" w:cs="Sakkal Majalla"/>
          <w:b/>
          <w:bCs/>
          <w:sz w:val="28"/>
          <w:szCs w:val="28"/>
        </w:rPr>
        <w:br/>
        <w:t>o 4.2.5</w:t>
      </w:r>
      <w:r>
        <w:rPr>
          <w:rFonts w:ascii="Sakkal Majalla" w:hAnsi="Sakkal Majalla" w:cs="Sakkal Majalla"/>
          <w:b/>
          <w:bCs/>
          <w:sz w:val="28"/>
          <w:szCs w:val="28"/>
          <w:rtl/>
        </w:rPr>
        <w:t xml:space="preserve"> التحديات والمعوقات .......................................... 36</w:t>
      </w:r>
      <w:r>
        <w:rPr>
          <w:rFonts w:ascii="Sakkal Majalla" w:hAnsi="Sakkal Majalla" w:cs="Sakkal Majalla"/>
          <w:b/>
          <w:bCs/>
          <w:sz w:val="28"/>
          <w:szCs w:val="28"/>
        </w:rPr>
        <w:br/>
      </w:r>
      <w:r>
        <w:rPr>
          <w:rFonts w:ascii="Sakkal Majalla" w:hAnsi="Sakkal Majalla" w:cs="Sakkal Majalla"/>
          <w:b/>
          <w:bCs/>
          <w:sz w:val="28"/>
          <w:szCs w:val="28"/>
          <w:rtl/>
        </w:rPr>
        <w:t>• 4.3 التوصيات العملية ..................................................... 37</w:t>
      </w:r>
      <w:r>
        <w:rPr>
          <w:rFonts w:ascii="Sakkal Majalla" w:hAnsi="Sakkal Majalla" w:cs="Sakkal Majalla"/>
          <w:b/>
          <w:bCs/>
          <w:sz w:val="28"/>
          <w:szCs w:val="28"/>
        </w:rPr>
        <w:br/>
      </w:r>
      <w:r>
        <w:rPr>
          <w:rFonts w:ascii="Sakkal Majalla" w:hAnsi="Sakkal Majalla" w:cs="Sakkal Majalla"/>
          <w:b/>
          <w:bCs/>
          <w:sz w:val="28"/>
          <w:szCs w:val="28"/>
        </w:rPr>
        <w:lastRenderedPageBreak/>
        <w:t>o 4.3.1</w:t>
      </w:r>
      <w:r>
        <w:rPr>
          <w:rFonts w:ascii="Sakkal Majalla" w:hAnsi="Sakkal Majalla" w:cs="Sakkal Majalla"/>
          <w:b/>
          <w:bCs/>
          <w:sz w:val="28"/>
          <w:szCs w:val="28"/>
          <w:rtl/>
        </w:rPr>
        <w:t xml:space="preserve"> تطوير البنية التحتية الرقمية ................................ 37</w:t>
      </w:r>
      <w:r>
        <w:rPr>
          <w:rFonts w:ascii="Sakkal Majalla" w:hAnsi="Sakkal Majalla" w:cs="Sakkal Majalla"/>
          <w:b/>
          <w:bCs/>
          <w:sz w:val="28"/>
          <w:szCs w:val="28"/>
        </w:rPr>
        <w:br/>
        <w:t>o 4.3.2</w:t>
      </w:r>
      <w:r>
        <w:rPr>
          <w:rFonts w:ascii="Sakkal Majalla" w:hAnsi="Sakkal Majalla" w:cs="Sakkal Majalla"/>
          <w:b/>
          <w:bCs/>
          <w:sz w:val="28"/>
          <w:szCs w:val="28"/>
          <w:rtl/>
        </w:rPr>
        <w:t xml:space="preserve"> تدريب وتطوير الموظفين .................................... 38</w:t>
      </w:r>
      <w:r>
        <w:rPr>
          <w:rFonts w:ascii="Sakkal Majalla" w:hAnsi="Sakkal Majalla" w:cs="Sakkal Majalla"/>
          <w:b/>
          <w:bCs/>
          <w:sz w:val="28"/>
          <w:szCs w:val="28"/>
        </w:rPr>
        <w:br/>
        <w:t>o 4.3.3</w:t>
      </w:r>
      <w:r>
        <w:rPr>
          <w:rFonts w:ascii="Sakkal Majalla" w:hAnsi="Sakkal Majalla" w:cs="Sakkal Majalla"/>
          <w:b/>
          <w:bCs/>
          <w:sz w:val="28"/>
          <w:szCs w:val="28"/>
          <w:rtl/>
        </w:rPr>
        <w:t xml:space="preserve"> تحسين دعم المستفيدين ...................................... 38</w:t>
      </w:r>
      <w:r>
        <w:rPr>
          <w:rFonts w:ascii="Sakkal Majalla" w:hAnsi="Sakkal Majalla" w:cs="Sakkal Majalla"/>
          <w:b/>
          <w:bCs/>
          <w:sz w:val="28"/>
          <w:szCs w:val="28"/>
        </w:rPr>
        <w:br/>
        <w:t>o 4.3.4</w:t>
      </w:r>
      <w:r>
        <w:rPr>
          <w:rFonts w:ascii="Sakkal Majalla" w:hAnsi="Sakkal Majalla" w:cs="Sakkal Majalla"/>
          <w:b/>
          <w:bCs/>
          <w:sz w:val="28"/>
          <w:szCs w:val="28"/>
          <w:rtl/>
        </w:rPr>
        <w:t xml:space="preserve"> تبسيط الإجراءات والخدمات .................................. 39</w:t>
      </w:r>
      <w:r>
        <w:rPr>
          <w:rFonts w:ascii="Sakkal Majalla" w:hAnsi="Sakkal Majalla" w:cs="Sakkal Majalla"/>
          <w:b/>
          <w:bCs/>
          <w:sz w:val="28"/>
          <w:szCs w:val="28"/>
        </w:rPr>
        <w:br/>
        <w:t>o 4.3.5</w:t>
      </w:r>
      <w:r>
        <w:rPr>
          <w:rFonts w:ascii="Sakkal Majalla" w:hAnsi="Sakkal Majalla" w:cs="Sakkal Majalla"/>
          <w:b/>
          <w:bCs/>
          <w:sz w:val="28"/>
          <w:szCs w:val="28"/>
          <w:rtl/>
        </w:rPr>
        <w:t xml:space="preserve"> تعزيز الشفافية والمساءلة .................................. 39</w:t>
      </w:r>
      <w:r>
        <w:rPr>
          <w:rFonts w:ascii="Sakkal Majalla" w:hAnsi="Sakkal Majalla" w:cs="Sakkal Majalla"/>
          <w:b/>
          <w:bCs/>
          <w:sz w:val="28"/>
          <w:szCs w:val="28"/>
        </w:rPr>
        <w:br/>
        <w:t>o 4.3.6</w:t>
      </w:r>
      <w:r>
        <w:rPr>
          <w:rFonts w:ascii="Sakkal Majalla" w:hAnsi="Sakkal Majalla" w:cs="Sakkal Majalla"/>
          <w:b/>
          <w:bCs/>
          <w:sz w:val="28"/>
          <w:szCs w:val="28"/>
          <w:rtl/>
        </w:rPr>
        <w:t xml:space="preserve"> التقييم المستمر والتحسين الدوري ...................... 40</w:t>
      </w:r>
      <w:r>
        <w:rPr>
          <w:rFonts w:ascii="Sakkal Majalla" w:hAnsi="Sakkal Majalla" w:cs="Sakkal Majalla"/>
          <w:b/>
          <w:bCs/>
          <w:sz w:val="28"/>
          <w:szCs w:val="28"/>
        </w:rPr>
        <w:br/>
        <w:t>o 4.3.7</w:t>
      </w:r>
      <w:r>
        <w:rPr>
          <w:rFonts w:ascii="Sakkal Majalla" w:hAnsi="Sakkal Majalla" w:cs="Sakkal Majalla"/>
          <w:b/>
          <w:bCs/>
          <w:sz w:val="28"/>
          <w:szCs w:val="28"/>
          <w:rtl/>
        </w:rPr>
        <w:t xml:space="preserve"> نشر الثقافة الرقمية ......................................... 41</w:t>
      </w:r>
    </w:p>
    <w:p w14:paraId="419B9F30" w14:textId="77777777" w:rsidR="00434EC7" w:rsidRDefault="00000000">
      <w:r>
        <w:rPr>
          <w:rFonts w:ascii="Sakkal Majalla" w:hAnsi="Sakkal Majalla" w:cs="Sakkal Majalla"/>
          <w:b/>
          <w:bCs/>
          <w:sz w:val="28"/>
          <w:szCs w:val="28"/>
          <w:rtl/>
        </w:rPr>
        <w:t>المراجع ......................................................................... 43</w:t>
      </w:r>
      <w:r>
        <w:rPr>
          <w:rFonts w:ascii="Sakkal Majalla" w:hAnsi="Sakkal Majalla" w:cs="Sakkal Majalla"/>
          <w:b/>
          <w:bCs/>
          <w:sz w:val="28"/>
          <w:szCs w:val="28"/>
        </w:rPr>
        <w:br/>
      </w:r>
      <w:r>
        <w:rPr>
          <w:rFonts w:ascii="Sakkal Majalla" w:hAnsi="Sakkal Majalla" w:cs="Sakkal Majalla"/>
          <w:b/>
          <w:bCs/>
          <w:sz w:val="28"/>
          <w:szCs w:val="28"/>
          <w:rtl/>
        </w:rPr>
        <w:t>الملاحق ......................................................................... 46</w:t>
      </w:r>
    </w:p>
    <w:p w14:paraId="0A36C194" w14:textId="77777777" w:rsidR="00434EC7" w:rsidRDefault="00434EC7">
      <w:pPr>
        <w:rPr>
          <w:rFonts w:ascii="Sakkal Majalla" w:hAnsi="Sakkal Majalla" w:cs="Sakkal Majalla"/>
          <w:sz w:val="28"/>
          <w:szCs w:val="28"/>
          <w:u w:val="single"/>
          <w:lang w:bidi="ar-EG"/>
        </w:rPr>
      </w:pPr>
    </w:p>
    <w:p w14:paraId="71AD1158" w14:textId="77777777" w:rsidR="00434EC7" w:rsidRDefault="00434EC7">
      <w:pPr>
        <w:rPr>
          <w:rFonts w:ascii="Sakkal Majalla" w:hAnsi="Sakkal Majalla" w:cs="Sakkal Majalla"/>
          <w:sz w:val="28"/>
          <w:szCs w:val="28"/>
          <w:u w:val="single"/>
          <w:lang w:bidi="ar-EG"/>
        </w:rPr>
      </w:pPr>
    </w:p>
    <w:p w14:paraId="177F6138" w14:textId="77777777" w:rsidR="00434EC7" w:rsidRDefault="00434EC7">
      <w:pPr>
        <w:rPr>
          <w:rFonts w:ascii="Sakkal Majalla" w:hAnsi="Sakkal Majalla" w:cs="Sakkal Majalla"/>
          <w:sz w:val="28"/>
          <w:szCs w:val="28"/>
          <w:u w:val="single"/>
          <w:lang w:bidi="ar-EG"/>
        </w:rPr>
      </w:pPr>
    </w:p>
    <w:p w14:paraId="0CC16BC0" w14:textId="77777777" w:rsidR="00434EC7" w:rsidRDefault="00434EC7">
      <w:pPr>
        <w:rPr>
          <w:rFonts w:ascii="Sakkal Majalla" w:hAnsi="Sakkal Majalla" w:cs="Sakkal Majalla"/>
          <w:sz w:val="28"/>
          <w:szCs w:val="28"/>
          <w:u w:val="single"/>
          <w:lang w:bidi="ar-EG"/>
        </w:rPr>
      </w:pPr>
    </w:p>
    <w:p w14:paraId="734F6662" w14:textId="77777777" w:rsidR="00434EC7" w:rsidRDefault="00434EC7">
      <w:pPr>
        <w:rPr>
          <w:rFonts w:ascii="Sakkal Majalla" w:hAnsi="Sakkal Majalla" w:cs="Sakkal Majalla"/>
          <w:sz w:val="28"/>
          <w:szCs w:val="28"/>
          <w:u w:val="single"/>
          <w:lang w:bidi="ar-EG"/>
        </w:rPr>
      </w:pPr>
    </w:p>
    <w:p w14:paraId="4817C24D" w14:textId="77777777" w:rsidR="00434EC7" w:rsidRDefault="00434EC7">
      <w:pPr>
        <w:rPr>
          <w:rFonts w:ascii="Sakkal Majalla" w:hAnsi="Sakkal Majalla" w:cs="Sakkal Majalla"/>
          <w:sz w:val="28"/>
          <w:szCs w:val="28"/>
          <w:u w:val="single"/>
          <w:lang w:bidi="ar-EG"/>
        </w:rPr>
      </w:pPr>
    </w:p>
    <w:p w14:paraId="5285D1D3" w14:textId="77777777" w:rsidR="00434EC7" w:rsidRDefault="00434EC7">
      <w:pPr>
        <w:rPr>
          <w:rFonts w:ascii="Sakkal Majalla" w:hAnsi="Sakkal Majalla" w:cs="Sakkal Majalla"/>
          <w:sz w:val="28"/>
          <w:szCs w:val="28"/>
          <w:u w:val="single"/>
          <w:lang w:bidi="ar-EG"/>
        </w:rPr>
      </w:pPr>
    </w:p>
    <w:p w14:paraId="72CF5AEC" w14:textId="77777777" w:rsidR="00434EC7" w:rsidRDefault="00434EC7">
      <w:pPr>
        <w:rPr>
          <w:rFonts w:ascii="Sakkal Majalla" w:hAnsi="Sakkal Majalla" w:cs="Sakkal Majalla"/>
          <w:sz w:val="28"/>
          <w:szCs w:val="28"/>
          <w:u w:val="single"/>
          <w:lang w:bidi="ar-EG"/>
        </w:rPr>
      </w:pPr>
    </w:p>
    <w:p w14:paraId="17E016AF" w14:textId="77777777" w:rsidR="00434EC7" w:rsidRDefault="00434EC7">
      <w:pPr>
        <w:rPr>
          <w:rFonts w:ascii="Sakkal Majalla" w:hAnsi="Sakkal Majalla" w:cs="Sakkal Majalla"/>
          <w:sz w:val="28"/>
          <w:szCs w:val="28"/>
          <w:u w:val="single"/>
          <w:lang w:bidi="ar-EG"/>
        </w:rPr>
      </w:pPr>
    </w:p>
    <w:p w14:paraId="0AD2F04C" w14:textId="77777777" w:rsidR="00434EC7" w:rsidRDefault="00434EC7">
      <w:pPr>
        <w:rPr>
          <w:rFonts w:ascii="Sakkal Majalla" w:hAnsi="Sakkal Majalla" w:cs="Sakkal Majalla"/>
          <w:sz w:val="28"/>
          <w:szCs w:val="28"/>
          <w:u w:val="single"/>
          <w:lang w:bidi="ar-EG"/>
        </w:rPr>
      </w:pPr>
    </w:p>
    <w:p w14:paraId="59595A57" w14:textId="77777777" w:rsidR="00434EC7" w:rsidRDefault="00434EC7">
      <w:pPr>
        <w:rPr>
          <w:rFonts w:ascii="Sakkal Majalla" w:hAnsi="Sakkal Majalla" w:cs="Sakkal Majalla"/>
          <w:sz w:val="28"/>
          <w:szCs w:val="28"/>
          <w:u w:val="single"/>
          <w:lang w:bidi="ar-EG"/>
        </w:rPr>
      </w:pPr>
    </w:p>
    <w:p w14:paraId="53EBA76D" w14:textId="77777777" w:rsidR="00434EC7" w:rsidRDefault="00434EC7">
      <w:pPr>
        <w:rPr>
          <w:rFonts w:ascii="Sakkal Majalla" w:hAnsi="Sakkal Majalla" w:cs="Sakkal Majalla"/>
          <w:sz w:val="28"/>
          <w:szCs w:val="28"/>
          <w:u w:val="single"/>
          <w:lang w:bidi="ar-EG"/>
        </w:rPr>
      </w:pPr>
    </w:p>
    <w:p w14:paraId="1282E90D" w14:textId="77777777" w:rsidR="00434EC7" w:rsidRDefault="00434EC7">
      <w:pPr>
        <w:rPr>
          <w:rFonts w:ascii="Sakkal Majalla" w:hAnsi="Sakkal Majalla" w:cs="Sakkal Majalla"/>
          <w:sz w:val="28"/>
          <w:szCs w:val="28"/>
          <w:u w:val="single"/>
          <w:lang w:bidi="ar-EG"/>
        </w:rPr>
      </w:pPr>
    </w:p>
    <w:p w14:paraId="43335324" w14:textId="77777777" w:rsidR="00434EC7" w:rsidRDefault="00434EC7">
      <w:pPr>
        <w:rPr>
          <w:rFonts w:ascii="Sakkal Majalla" w:hAnsi="Sakkal Majalla" w:cs="Sakkal Majalla"/>
          <w:sz w:val="28"/>
          <w:szCs w:val="28"/>
          <w:u w:val="single"/>
        </w:rPr>
      </w:pPr>
    </w:p>
    <w:p w14:paraId="2309677E" w14:textId="77777777" w:rsidR="00434EC7" w:rsidRDefault="00434EC7">
      <w:pPr>
        <w:rPr>
          <w:rFonts w:ascii="Sakkal Majalla" w:hAnsi="Sakkal Majalla" w:cs="Sakkal Majalla"/>
          <w:sz w:val="28"/>
          <w:szCs w:val="28"/>
          <w:u w:val="single"/>
        </w:rPr>
      </w:pPr>
    </w:p>
    <w:p w14:paraId="3AD41754" w14:textId="77777777" w:rsidR="00434EC7" w:rsidRDefault="00434EC7">
      <w:pPr>
        <w:rPr>
          <w:rFonts w:ascii="Sakkal Majalla" w:hAnsi="Sakkal Majalla" w:cs="Sakkal Majalla"/>
          <w:sz w:val="28"/>
          <w:szCs w:val="28"/>
          <w:u w:val="single"/>
        </w:rPr>
      </w:pPr>
    </w:p>
    <w:p w14:paraId="758FC116" w14:textId="77777777" w:rsidR="00434EC7" w:rsidRDefault="00434EC7">
      <w:pPr>
        <w:rPr>
          <w:rFonts w:ascii="Sakkal Majalla" w:hAnsi="Sakkal Majalla" w:cs="Sakkal Majalla"/>
          <w:sz w:val="28"/>
          <w:szCs w:val="28"/>
          <w:u w:val="single"/>
        </w:rPr>
      </w:pPr>
    </w:p>
    <w:p w14:paraId="26EF6573" w14:textId="77777777" w:rsidR="00434EC7" w:rsidRDefault="00434EC7">
      <w:pPr>
        <w:rPr>
          <w:rFonts w:ascii="Sakkal Majalla" w:hAnsi="Sakkal Majalla" w:cs="Sakkal Majalla"/>
          <w:sz w:val="28"/>
          <w:szCs w:val="28"/>
          <w:u w:val="single"/>
        </w:rPr>
      </w:pPr>
    </w:p>
    <w:p w14:paraId="4913BB60" w14:textId="77777777" w:rsidR="00434EC7" w:rsidRDefault="00434EC7">
      <w:pPr>
        <w:rPr>
          <w:rFonts w:ascii="Sakkal Majalla" w:hAnsi="Sakkal Majalla" w:cs="Sakkal Majalla"/>
          <w:sz w:val="28"/>
          <w:szCs w:val="28"/>
          <w:u w:val="single"/>
        </w:rPr>
      </w:pPr>
    </w:p>
    <w:p w14:paraId="15084079" w14:textId="77777777" w:rsidR="00434EC7" w:rsidRDefault="00434EC7">
      <w:pPr>
        <w:rPr>
          <w:rFonts w:ascii="Sakkal Majalla" w:hAnsi="Sakkal Majalla" w:cs="Sakkal Majalla"/>
          <w:sz w:val="28"/>
          <w:szCs w:val="28"/>
          <w:u w:val="single"/>
        </w:rPr>
      </w:pPr>
    </w:p>
    <w:p w14:paraId="789E1953" w14:textId="77777777" w:rsidR="00434EC7" w:rsidRDefault="00434EC7">
      <w:pPr>
        <w:rPr>
          <w:rFonts w:ascii="Sakkal Majalla" w:hAnsi="Sakkal Majalla" w:cs="Sakkal Majalla"/>
          <w:sz w:val="28"/>
          <w:szCs w:val="28"/>
          <w:u w:val="single"/>
        </w:rPr>
      </w:pPr>
    </w:p>
    <w:p w14:paraId="643E8E45" w14:textId="77777777" w:rsidR="00434EC7" w:rsidRDefault="00434EC7">
      <w:pPr>
        <w:rPr>
          <w:rFonts w:ascii="Sakkal Majalla" w:hAnsi="Sakkal Majalla" w:cs="Sakkal Majalla"/>
          <w:sz w:val="28"/>
          <w:szCs w:val="28"/>
          <w:u w:val="single"/>
        </w:rPr>
      </w:pPr>
    </w:p>
    <w:p w14:paraId="4EE4D67D" w14:textId="77777777" w:rsidR="00434EC7" w:rsidRDefault="00434EC7">
      <w:pPr>
        <w:rPr>
          <w:rFonts w:ascii="Sakkal Majalla" w:hAnsi="Sakkal Majalla" w:cs="Sakkal Majalla"/>
          <w:sz w:val="28"/>
          <w:szCs w:val="28"/>
          <w:u w:val="single"/>
        </w:rPr>
      </w:pPr>
    </w:p>
    <w:p w14:paraId="3C05690E" w14:textId="77777777" w:rsidR="00434EC7" w:rsidRDefault="00434EC7">
      <w:pPr>
        <w:rPr>
          <w:rFonts w:ascii="Sakkal Majalla" w:hAnsi="Sakkal Majalla" w:cs="Sakkal Majalla"/>
          <w:sz w:val="28"/>
          <w:szCs w:val="28"/>
          <w:u w:val="single"/>
        </w:rPr>
      </w:pPr>
    </w:p>
    <w:p w14:paraId="369C0A4A" w14:textId="77777777" w:rsidR="00434EC7" w:rsidRDefault="00434EC7">
      <w:pPr>
        <w:rPr>
          <w:rFonts w:ascii="Sakkal Majalla" w:hAnsi="Sakkal Majalla" w:cs="Sakkal Majalla"/>
          <w:sz w:val="28"/>
          <w:szCs w:val="28"/>
          <w:u w:val="single"/>
        </w:rPr>
      </w:pPr>
    </w:p>
    <w:p w14:paraId="1B43884F" w14:textId="77777777" w:rsidR="00434EC7" w:rsidRDefault="00434EC7">
      <w:pPr>
        <w:rPr>
          <w:rFonts w:ascii="Sakkal Majalla" w:hAnsi="Sakkal Majalla" w:cs="Sakkal Majalla"/>
          <w:sz w:val="28"/>
          <w:szCs w:val="28"/>
          <w:u w:val="single"/>
        </w:rPr>
      </w:pPr>
    </w:p>
    <w:p w14:paraId="08D106DC" w14:textId="77777777" w:rsidR="00434EC7" w:rsidRDefault="00434EC7">
      <w:pPr>
        <w:rPr>
          <w:rFonts w:ascii="Sakkal Majalla" w:hAnsi="Sakkal Majalla" w:cs="Sakkal Majalla"/>
          <w:sz w:val="28"/>
          <w:szCs w:val="28"/>
          <w:u w:val="single"/>
        </w:rPr>
      </w:pPr>
    </w:p>
    <w:p w14:paraId="5600D653" w14:textId="77777777" w:rsidR="00434EC7" w:rsidRDefault="00000000">
      <w:pPr>
        <w:jc w:val="center"/>
        <w:rPr>
          <w:rFonts w:ascii="Sakkal Majalla" w:hAnsi="Sakkal Majalla" w:cs="Sakkal Majalla"/>
          <w:b/>
          <w:bCs/>
          <w:sz w:val="48"/>
          <w:szCs w:val="48"/>
          <w:u w:val="single"/>
        </w:rPr>
      </w:pPr>
      <w:r>
        <w:rPr>
          <w:rFonts w:ascii="Sakkal Majalla" w:hAnsi="Sakkal Majalla" w:cs="Sakkal Majalla"/>
          <w:b/>
          <w:bCs/>
          <w:sz w:val="48"/>
          <w:szCs w:val="48"/>
          <w:u w:val="single"/>
          <w:rtl/>
        </w:rPr>
        <w:t>الفصل الأول</w:t>
      </w:r>
    </w:p>
    <w:p w14:paraId="792B1507" w14:textId="77777777" w:rsidR="00434EC7" w:rsidRDefault="00434EC7">
      <w:pPr>
        <w:rPr>
          <w:rFonts w:ascii="Sakkal Majalla" w:hAnsi="Sakkal Majalla" w:cs="Sakkal Majalla"/>
          <w:sz w:val="28"/>
          <w:szCs w:val="28"/>
          <w:u w:val="single"/>
        </w:rPr>
      </w:pPr>
    </w:p>
    <w:p w14:paraId="04D29672" w14:textId="77777777" w:rsidR="00434EC7" w:rsidRDefault="00434EC7">
      <w:pPr>
        <w:rPr>
          <w:rFonts w:ascii="Sakkal Majalla" w:hAnsi="Sakkal Majalla" w:cs="Sakkal Majalla"/>
          <w:sz w:val="28"/>
          <w:szCs w:val="28"/>
          <w:u w:val="single"/>
        </w:rPr>
      </w:pPr>
    </w:p>
    <w:p w14:paraId="1DE25248" w14:textId="77777777" w:rsidR="00434EC7" w:rsidRDefault="00434EC7">
      <w:pPr>
        <w:rPr>
          <w:rFonts w:ascii="Sakkal Majalla" w:hAnsi="Sakkal Majalla" w:cs="Sakkal Majalla"/>
          <w:sz w:val="28"/>
          <w:szCs w:val="28"/>
          <w:u w:val="single"/>
        </w:rPr>
      </w:pPr>
    </w:p>
    <w:p w14:paraId="0E7B56D9" w14:textId="77777777" w:rsidR="00434EC7" w:rsidRDefault="00434EC7">
      <w:pPr>
        <w:rPr>
          <w:rFonts w:ascii="Sakkal Majalla" w:hAnsi="Sakkal Majalla" w:cs="Sakkal Majalla"/>
          <w:sz w:val="28"/>
          <w:szCs w:val="28"/>
          <w:u w:val="single"/>
        </w:rPr>
      </w:pPr>
    </w:p>
    <w:p w14:paraId="2CBF6946" w14:textId="77777777" w:rsidR="00434EC7" w:rsidRDefault="00434EC7">
      <w:pPr>
        <w:rPr>
          <w:rFonts w:ascii="Sakkal Majalla" w:hAnsi="Sakkal Majalla" w:cs="Sakkal Majalla"/>
          <w:sz w:val="28"/>
          <w:szCs w:val="28"/>
          <w:u w:val="single"/>
        </w:rPr>
      </w:pPr>
    </w:p>
    <w:p w14:paraId="46365CE0" w14:textId="77777777" w:rsidR="00434EC7" w:rsidRDefault="00434EC7">
      <w:pPr>
        <w:rPr>
          <w:rFonts w:ascii="Sakkal Majalla" w:hAnsi="Sakkal Majalla" w:cs="Sakkal Majalla"/>
          <w:sz w:val="28"/>
          <w:szCs w:val="28"/>
          <w:u w:val="single"/>
        </w:rPr>
      </w:pPr>
    </w:p>
    <w:p w14:paraId="2E95CAED" w14:textId="77777777" w:rsidR="00434EC7" w:rsidRDefault="00434EC7">
      <w:pPr>
        <w:rPr>
          <w:rFonts w:ascii="Sakkal Majalla" w:hAnsi="Sakkal Majalla" w:cs="Sakkal Majalla"/>
          <w:sz w:val="28"/>
          <w:szCs w:val="28"/>
          <w:u w:val="single"/>
        </w:rPr>
      </w:pPr>
    </w:p>
    <w:p w14:paraId="4396BFDD" w14:textId="77777777" w:rsidR="00434EC7" w:rsidRDefault="00434EC7">
      <w:pPr>
        <w:rPr>
          <w:rFonts w:ascii="Sakkal Majalla" w:hAnsi="Sakkal Majalla" w:cs="Sakkal Majalla"/>
          <w:sz w:val="28"/>
          <w:szCs w:val="28"/>
          <w:u w:val="single"/>
        </w:rPr>
      </w:pPr>
    </w:p>
    <w:p w14:paraId="094B4BFE" w14:textId="77777777" w:rsidR="00434EC7" w:rsidRDefault="00434EC7">
      <w:pPr>
        <w:rPr>
          <w:rFonts w:ascii="Sakkal Majalla" w:hAnsi="Sakkal Majalla" w:cs="Sakkal Majalla"/>
          <w:sz w:val="28"/>
          <w:szCs w:val="28"/>
          <w:u w:val="single"/>
        </w:rPr>
      </w:pPr>
    </w:p>
    <w:p w14:paraId="28AF066C" w14:textId="77777777" w:rsidR="00434EC7" w:rsidRDefault="00000000">
      <w:pPr>
        <w:rPr>
          <w:rFonts w:ascii="Sakkal Majalla" w:hAnsi="Sakkal Majalla" w:cs="Sakkal Majalla"/>
          <w:sz w:val="28"/>
          <w:szCs w:val="28"/>
          <w:u w:val="single"/>
        </w:rPr>
      </w:pPr>
      <w:r>
        <w:rPr>
          <w:rFonts w:ascii="Sakkal Majalla" w:hAnsi="Sakkal Majalla" w:cs="Sakkal Majalla"/>
          <w:sz w:val="28"/>
          <w:szCs w:val="28"/>
          <w:u w:val="single"/>
          <w:rtl/>
        </w:rPr>
        <w:lastRenderedPageBreak/>
        <w:t>المقدمة:</w:t>
      </w:r>
    </w:p>
    <w:p w14:paraId="5D962B15" w14:textId="77777777" w:rsidR="00434EC7" w:rsidRDefault="00000000">
      <w:pPr>
        <w:spacing w:after="200" w:line="276" w:lineRule="auto"/>
      </w:pPr>
      <w:r>
        <w:rPr>
          <w:rFonts w:ascii="Sakkal Majalla" w:hAnsi="Sakkal Majalla" w:cs="Sakkal Majalla"/>
          <w:sz w:val="28"/>
          <w:szCs w:val="28"/>
          <w:rtl/>
        </w:rPr>
        <w:t>شهد العالم خلال العقود الأخيرة تطورًا متسارعًا في مجال تكنولوجيا المعلومات والاتصالات، الأمر الذي أدى إلى ظهور مفاهيم حديثة في الإدارة الحكومية من أبرزها التحول الرقمي والحوكمة الإلكترونية. وقد أصبح التحول الرقمي أحد أهم الأدوات التي تعتمد عليها الحكومات الحديثة لتحسين كفاءة الأداء المؤسسي وتقديم خدمات حكومية أكثر سرعة وشفافية وجودة للمواطنين والمقيمين.</w:t>
      </w:r>
    </w:p>
    <w:p w14:paraId="64FFBA44" w14:textId="77777777" w:rsidR="00434EC7" w:rsidRDefault="00000000">
      <w:pPr>
        <w:spacing w:after="200" w:line="276" w:lineRule="auto"/>
      </w:pPr>
      <w:r>
        <w:rPr>
          <w:rFonts w:ascii="Sakkal Majalla" w:hAnsi="Sakkal Majalla" w:cs="Sakkal Majalla"/>
          <w:sz w:val="28"/>
          <w:szCs w:val="28"/>
          <w:rtl/>
        </w:rPr>
        <w:t>وفي هذا السياق، تسعى العديد من الدول إلى تبني استراتيجيات التحول الرقمي بهدف تطوير الخدمات الحكومية وتعزيز كفاءة الإدارة العامة. ويعد مفهوم الحوكمة الإلكترونية من المفاهيم الحديثة التي تهدف إلى استخدام التقنيات الرقمية في إدارة العمليات الحكومية وتحسين مستوى الخدمات المقدمة، بالإضافة إلى تعزيز الشفافية والمساءلة وتحسين التواصل بين الجهات الحكومية والمستفيدين.</w:t>
      </w:r>
    </w:p>
    <w:p w14:paraId="4199A349" w14:textId="77777777" w:rsidR="00434EC7" w:rsidRDefault="00000000">
      <w:pPr>
        <w:spacing w:after="200" w:line="276" w:lineRule="auto"/>
      </w:pPr>
      <w:r>
        <w:rPr>
          <w:rFonts w:ascii="Sakkal Majalla" w:hAnsi="Sakkal Majalla" w:cs="Sakkal Majalla"/>
          <w:sz w:val="28"/>
          <w:szCs w:val="28"/>
          <w:rtl/>
        </w:rPr>
        <w:t>وفي المملكة العربية السعودية، يحظى التحول الرقمي باهتمام كبير في ظل رؤية المملكة 2030، التي تهدف إلى بناء حكومة رقمية فعالة تسهم في رفع كفاءة الخدمات الحكومية وتحقيق رضا المستفيدين. وقد عملت الجهات الحكومية على تطوير العديد من المنصات والخدمات الإلكترونية التي تسهم في تسهيل الإجراءات وتحسين جودة الخدمات المقدمة للمواطنين والمقيمين.</w:t>
      </w:r>
    </w:p>
    <w:p w14:paraId="3E1A0687" w14:textId="77777777" w:rsidR="00434EC7" w:rsidRDefault="00000000">
      <w:pPr>
        <w:spacing w:after="200" w:line="276" w:lineRule="auto"/>
      </w:pPr>
      <w:r>
        <w:rPr>
          <w:rFonts w:ascii="Sakkal Majalla" w:hAnsi="Sakkal Majalla" w:cs="Sakkal Majalla"/>
          <w:sz w:val="28"/>
          <w:szCs w:val="28"/>
          <w:rtl/>
        </w:rPr>
        <w:t>وتعد المدينة المنورة من المدن المهمة في المملكة العربية السعودية، حيث تشهد تطورًا مستمرًا في تقديم الخدمات الحكومية الإلكترونية، خاصة في ظل التوجه نحو التحول الرقمي وتحسين كفاءة الأداء الحكومي. ومن هنا تبرز أهمية دراسة أثر التحول الرقمي على كفاءة خدمات الحوكمة الإلكترونية في المدينة المنورة، وذلك من خلال تحليل مدى مساهمة التقنيات الرقمية في تحسين جودة الخدمات الحكومية ورفع مستوى كفاءة الأداء المؤسسي.</w:t>
      </w:r>
    </w:p>
    <w:p w14:paraId="07794F2D" w14:textId="77777777" w:rsidR="00434EC7" w:rsidRDefault="00000000">
      <w:pPr>
        <w:spacing w:after="200" w:line="276" w:lineRule="auto"/>
      </w:pPr>
      <w:r>
        <w:rPr>
          <w:rFonts w:ascii="Sakkal Majalla" w:hAnsi="Sakkal Majalla" w:cs="Sakkal Majalla"/>
          <w:sz w:val="28"/>
          <w:szCs w:val="28"/>
          <w:rtl/>
        </w:rPr>
        <w:t>وبناءً على ذلك، تأتي هذه الدراسة بهدف التعرف على أثر التحول الرقمي في تعزيز كفاءة خدمات الحوكمة الإلكترونية في المدينة المنورة، وتسليط الضوء على أهم الجوانب التي تسهم في تحسين جودة الخدمات الحكومية وتطويرها بما يتماشى مع متطلبات التنمية الرقمية الحديثة.</w:t>
      </w:r>
    </w:p>
    <w:p w14:paraId="53DF1490" w14:textId="77777777" w:rsidR="00434EC7" w:rsidRDefault="00434EC7">
      <w:pPr>
        <w:rPr>
          <w:rFonts w:ascii="Sakkal Majalla" w:hAnsi="Sakkal Majalla" w:cs="Sakkal Majalla"/>
          <w:sz w:val="28"/>
          <w:szCs w:val="28"/>
          <w:u w:val="single"/>
        </w:rPr>
      </w:pPr>
    </w:p>
    <w:p w14:paraId="3024C064" w14:textId="77777777" w:rsidR="00434EC7" w:rsidRDefault="00434EC7">
      <w:pPr>
        <w:rPr>
          <w:rFonts w:ascii="Sakkal Majalla" w:hAnsi="Sakkal Majalla" w:cs="Sakkal Majalla"/>
          <w:sz w:val="28"/>
          <w:szCs w:val="28"/>
        </w:rPr>
      </w:pPr>
    </w:p>
    <w:p w14:paraId="0CF57B45" w14:textId="77777777" w:rsidR="00434EC7" w:rsidRDefault="00434EC7">
      <w:pPr>
        <w:rPr>
          <w:rFonts w:ascii="Sakkal Majalla" w:hAnsi="Sakkal Majalla" w:cs="Sakkal Majalla"/>
          <w:sz w:val="28"/>
          <w:szCs w:val="28"/>
        </w:rPr>
      </w:pPr>
    </w:p>
    <w:p w14:paraId="4086CFB9" w14:textId="77777777" w:rsidR="00434EC7" w:rsidRDefault="00434EC7">
      <w:pPr>
        <w:rPr>
          <w:rFonts w:ascii="Sakkal Majalla" w:hAnsi="Sakkal Majalla" w:cs="Sakkal Majalla"/>
          <w:sz w:val="28"/>
          <w:szCs w:val="28"/>
        </w:rPr>
      </w:pPr>
    </w:p>
    <w:p w14:paraId="0EDBB4E4" w14:textId="77777777" w:rsidR="00434EC7" w:rsidRDefault="00434EC7">
      <w:pPr>
        <w:rPr>
          <w:rFonts w:ascii="Sakkal Majalla" w:hAnsi="Sakkal Majalla" w:cs="Sakkal Majalla"/>
          <w:sz w:val="28"/>
          <w:szCs w:val="28"/>
        </w:rPr>
      </w:pPr>
    </w:p>
    <w:p w14:paraId="1DB749A6" w14:textId="77777777" w:rsidR="00434EC7" w:rsidRDefault="00000000">
      <w:pPr>
        <w:rPr>
          <w:rFonts w:ascii="Sakkal Majalla" w:hAnsi="Sakkal Majalla" w:cs="Sakkal Majalla"/>
          <w:sz w:val="28"/>
          <w:szCs w:val="28"/>
          <w:u w:val="single"/>
        </w:rPr>
      </w:pPr>
      <w:r>
        <w:rPr>
          <w:rFonts w:ascii="Sakkal Majalla" w:hAnsi="Sakkal Majalla" w:cs="Sakkal Majalla"/>
          <w:sz w:val="28"/>
          <w:szCs w:val="28"/>
          <w:u w:val="single"/>
          <w:rtl/>
        </w:rPr>
        <w:lastRenderedPageBreak/>
        <w:t xml:space="preserve">-مشكلة الدراسة. </w:t>
      </w:r>
    </w:p>
    <w:p w14:paraId="1B912F56" w14:textId="77777777" w:rsidR="00434EC7" w:rsidRDefault="00000000">
      <w:r>
        <w:rPr>
          <w:rFonts w:ascii="Sakkal Majalla" w:hAnsi="Sakkal Majalla" w:cs="Sakkal Majalla"/>
          <w:sz w:val="28"/>
          <w:szCs w:val="28"/>
          <w:rtl/>
        </w:rPr>
        <w:t>في ظل التطور المتسارع في تكنولوجيا المعلومات والاتصالات، أصبحت الحكومات في مختلف دول العالم تتجه نحو تبني التحول الرقمي كوسيلة أساسية لتحسين جودة الخدمات الحكومية وتعزيز كفاءة الأداء الإداري. ويُعد تطبيق الحوكمة الإلكترونية أحد أبرز مظاهر هذا التحول، حيث يسهم في تسهيل الإجراءات الحكومية وتحسين مستوى الشفافية والسرعة في تقديم الخدمات للمواطنين والمقيمين.</w:t>
      </w:r>
    </w:p>
    <w:p w14:paraId="2BD1BB67" w14:textId="77777777" w:rsidR="00434EC7" w:rsidRDefault="00000000">
      <w:r>
        <w:rPr>
          <w:rFonts w:ascii="Sakkal Majalla" w:hAnsi="Sakkal Majalla" w:cs="Sakkal Majalla"/>
          <w:sz w:val="28"/>
          <w:szCs w:val="28"/>
          <w:rtl/>
        </w:rPr>
        <w:t>وفي المملكة العربية السعودية، شهدت السنوات الأخيرة اهتمامًا متزايدًا بتطبيق التحول الرقمي في مختلف القطاعات الحكومية، وذلك في إطار تحقيق مستهدفات رؤية المملكة 2030 التي تسعى إلى بناء حكومة رقمية فعالة قادرة على تقديم خدمات حكومية عالية الجودة باستخدام التقنيات الحديثة. وقد أسهم هذا التوجه في إطلاق العديد من المنصات والخدمات الإلكترونية التي تهدف إلى تسهيل حصول المستفيدين على الخدمات الحكومية بشكل أسرع وأكثر كفاءة.</w:t>
      </w:r>
    </w:p>
    <w:p w14:paraId="280F2AFF" w14:textId="77777777" w:rsidR="00434EC7" w:rsidRDefault="00000000">
      <w:r>
        <w:rPr>
          <w:rFonts w:ascii="Sakkal Majalla" w:hAnsi="Sakkal Majalla" w:cs="Sakkal Majalla"/>
          <w:sz w:val="28"/>
          <w:szCs w:val="28"/>
          <w:rtl/>
        </w:rPr>
        <w:t>ورغم الجهود الكبيرة المبذولة في مجال التحول الرقمي، إلا أن مستوى كفاءة خدمات الحوكمة الإلكترونية قد يواجه بعض التحديات المتعلقة بمدى فعالية تطبيق الأنظمة الرقمية، ومستوى استخدام التقنيات الحديثة، ومدى رضا المستفيدين عن جودة الخدمات المقدمة. كما أن التحول الرقمي يتطلب بنية تقنية متطورة وكفاءات بشرية قادرة على إدارة الأنظمة الرقمية بكفاءة عالية.</w:t>
      </w:r>
    </w:p>
    <w:p w14:paraId="68F14489" w14:textId="77777777" w:rsidR="00434EC7" w:rsidRDefault="00000000">
      <w:r>
        <w:rPr>
          <w:rFonts w:ascii="Sakkal Majalla" w:hAnsi="Sakkal Majalla" w:cs="Sakkal Majalla"/>
          <w:sz w:val="28"/>
          <w:szCs w:val="28"/>
          <w:rtl/>
        </w:rPr>
        <w:t>ومن هنا تبرز مشكلة هذه الدراسة في محاولة التعرف على مدى تأثير التحول الرقمي على كفاءة خدمات الحوكمة الإلكترونية في المدينة المنورة، وذلك من خلال دراسة العلاقة بين تطبيق تقنيات التحول الرقمي ومستوى كفاءة الخدمات الحكومية الإلكترونية المقدمة للمستفيدين. كما تسعى الدراسة إلى تحديد مدى مساهمة التحول الرقمي في تحسين جودة الخدمات الحكومية ورفع مستوى كفاءة الأداء المؤسسي في الجهات الحكومية في المدينة المنورة.</w:t>
      </w:r>
    </w:p>
    <w:p w14:paraId="0ADF3C0D" w14:textId="77777777" w:rsidR="00434EC7" w:rsidRDefault="00000000">
      <w:r>
        <w:rPr>
          <w:rFonts w:ascii="Sakkal Majalla" w:hAnsi="Sakkal Majalla" w:cs="Sakkal Majalla"/>
          <w:sz w:val="28"/>
          <w:szCs w:val="28"/>
          <w:rtl/>
        </w:rPr>
        <w:t>وبناءً على ذلك، تتمحور مشكلة الدراسة حول التساؤل الرئيس التالي:</w:t>
      </w:r>
    </w:p>
    <w:p w14:paraId="310F7100" w14:textId="77777777" w:rsidR="00434EC7" w:rsidRDefault="00000000">
      <w:r>
        <w:rPr>
          <w:rFonts w:ascii="Sakkal Majalla" w:hAnsi="Sakkal Majalla" w:cs="Sakkal Majalla"/>
          <w:b/>
          <w:bCs/>
          <w:sz w:val="28"/>
          <w:szCs w:val="28"/>
          <w:rtl/>
        </w:rPr>
        <w:t>ما أثر التحول الرقمي على كفاءة خدمات الحوكمة الإلكترونية في المدينة المنورة؟</w:t>
      </w:r>
    </w:p>
    <w:p w14:paraId="386EE245" w14:textId="77777777" w:rsidR="00434EC7" w:rsidRDefault="00434EC7">
      <w:pPr>
        <w:rPr>
          <w:rFonts w:ascii="Sakkal Majalla" w:hAnsi="Sakkal Majalla" w:cs="Sakkal Majalla"/>
          <w:sz w:val="28"/>
          <w:szCs w:val="28"/>
          <w:u w:val="single"/>
        </w:rPr>
      </w:pPr>
    </w:p>
    <w:p w14:paraId="10EB3FAB" w14:textId="77777777" w:rsidR="00434EC7" w:rsidRDefault="00434EC7">
      <w:pPr>
        <w:rPr>
          <w:rFonts w:ascii="Sakkal Majalla" w:hAnsi="Sakkal Majalla" w:cs="Sakkal Majalla"/>
          <w:sz w:val="28"/>
          <w:szCs w:val="28"/>
          <w:u w:val="single"/>
        </w:rPr>
      </w:pPr>
    </w:p>
    <w:p w14:paraId="2BF64B5B" w14:textId="77777777" w:rsidR="00434EC7" w:rsidRDefault="00000000">
      <w:pPr>
        <w:rPr>
          <w:rFonts w:ascii="Sakkal Majalla" w:hAnsi="Sakkal Majalla" w:cs="Sakkal Majalla"/>
          <w:sz w:val="28"/>
          <w:szCs w:val="28"/>
          <w:u w:val="single"/>
        </w:rPr>
      </w:pPr>
      <w:r>
        <w:rPr>
          <w:rFonts w:ascii="Sakkal Majalla" w:hAnsi="Sakkal Majalla" w:cs="Sakkal Majalla"/>
          <w:sz w:val="28"/>
          <w:szCs w:val="28"/>
          <w:u w:val="single"/>
          <w:rtl/>
        </w:rPr>
        <w:t xml:space="preserve">-أهمية الدراسة. </w:t>
      </w:r>
    </w:p>
    <w:p w14:paraId="22B5996F" w14:textId="77777777" w:rsidR="00434EC7" w:rsidRDefault="00000000">
      <w:r>
        <w:rPr>
          <w:rFonts w:ascii="Sakkal Majalla" w:hAnsi="Sakkal Majalla" w:cs="Sakkal Majalla"/>
          <w:sz w:val="28"/>
          <w:szCs w:val="28"/>
          <w:rtl/>
        </w:rPr>
        <w:t>كتسب هذه الدراسة أهميتها من أهمية موضوع التحول الرقمي ودوره المتزايد في تطوير الأداء الحكومي وتحسين جودة الخدمات المقدمة للمواطنين والمقيمين. فقد أصبح التحول الرقمي أحد الركائز الأساسية التي تعتمد عليها الحكومات الحديثة لتحقيق الكفاءة والفعالية في تقديم الخدمات العامة، خاصة في ظل التقدم الكبير في تكنولوجيا المعلومات والاتصالات، وما يرافقه من تطور في أساليب الإدارة الحكومية الحديثة.</w:t>
      </w:r>
    </w:p>
    <w:p w14:paraId="2BCBF3B8" w14:textId="77777777" w:rsidR="00434EC7" w:rsidRDefault="00000000">
      <w:r>
        <w:rPr>
          <w:rFonts w:ascii="Sakkal Majalla" w:hAnsi="Sakkal Majalla" w:cs="Sakkal Majalla"/>
          <w:sz w:val="28"/>
          <w:szCs w:val="28"/>
          <w:rtl/>
        </w:rPr>
        <w:lastRenderedPageBreak/>
        <w:t>وتنبع أهمية هذه الدراسة من كونها تسلط الضوء على أثر التحول الرقمي في تعزيز كفاءة خدمات الحوكمة الإلكترونية، حيث تسعى الجهات الحكومية إلى توظيف التقنيات الرقمية الحديثة لتحسين مستوى الخدمات الحكومية وتسهيل الإجراءات الإدارية، مما يسهم في توفير الوقت والجهد على المستفيدين، إضافة إلى تعزيز مستوى الشفافية والمساءلة في العمل الحكومي.</w:t>
      </w:r>
    </w:p>
    <w:p w14:paraId="4A519CC1" w14:textId="77777777" w:rsidR="00434EC7" w:rsidRDefault="00000000">
      <w:r>
        <w:rPr>
          <w:rFonts w:ascii="Sakkal Majalla" w:hAnsi="Sakkal Majalla" w:cs="Sakkal Majalla"/>
          <w:sz w:val="28"/>
          <w:szCs w:val="28"/>
          <w:rtl/>
        </w:rPr>
        <w:t>كما تأتي أهمية هذه الدراسة في إطار الاهتمام المتزايد الذي توليه المملكة العربية السعودية لمجال التحول الرقمي، خاصة في ظل رؤية المملكة 2030 التي تهدف إلى بناء حكومة رقمية متكاملة تعتمد على التقنيات الحديثة في تقديم الخدمات الحكومية بكفاءة عالية. وقد شهدت المملكة خلال السنوات الأخيرة تطورًا ملحوظًا في مجال الخدمات الإلكترونية الحكومية، الأمر الذي يعكس التوجه نحو تعزيز كفاءة الأداء الحكومي وتحقيق رضا المستفيدين.</w:t>
      </w:r>
    </w:p>
    <w:p w14:paraId="37F779D2" w14:textId="77777777" w:rsidR="00434EC7" w:rsidRDefault="00000000">
      <w:r>
        <w:rPr>
          <w:rFonts w:ascii="Sakkal Majalla" w:hAnsi="Sakkal Majalla" w:cs="Sakkal Majalla"/>
          <w:sz w:val="28"/>
          <w:szCs w:val="28"/>
          <w:rtl/>
        </w:rPr>
        <w:t>وتبرز أهمية هذه الدراسة أيضًا من خلال تركيزها على المدينة المنورة باعتبارها إحدى المدن المهمة في المملكة العربية السعودية، حيث تشهد تطورًا مستمرًا في تقديم الخدمات الحكومية الإلكترونية. ومن المتوقع أن تسهم نتائج هذه الدراسة في تقديم تصور واضح حول مدى تأثير التحول الرقمي في تحسين كفاءة خدمات الحوكمة الإلكترونية في هذه المدينة، الأمر الذي قد يساعد صناع القرار في تطوير السياسات والاستراتيجيات المرتبطة بالتحول الرقمي.</w:t>
      </w:r>
    </w:p>
    <w:p w14:paraId="2C0941BC" w14:textId="77777777" w:rsidR="00434EC7" w:rsidRDefault="00000000">
      <w:r>
        <w:rPr>
          <w:rFonts w:ascii="Sakkal Majalla" w:hAnsi="Sakkal Majalla" w:cs="Sakkal Majalla"/>
          <w:sz w:val="28"/>
          <w:szCs w:val="28"/>
          <w:rtl/>
        </w:rPr>
        <w:t>بالإضافة إلى ذلك، قد تسهم هذه الدراسة في إثراء الأدبيات العلمية المتعلقة بموضوع التحول الرقمي والحوكمة الإلكترونية، من خلال تقديم نتائج علمية يمكن الاستفادة منها في الدراسات المستقبلية في هذا المجال. كما قد تساعد هذه الدراسة الجهات الحكومية على التعرف على أبرز التحديات التي تواجه تطبيق التحول الرقمي في الخدمات الحكومية، والعمل على تطوير الحلول المناسبة التي تسهم في تحسين مستوى كفاءة الخدمات المقدمة للمستفيدين.</w:t>
      </w:r>
    </w:p>
    <w:p w14:paraId="7A2B97F8" w14:textId="77777777" w:rsidR="00434EC7" w:rsidRDefault="00434EC7">
      <w:pPr>
        <w:rPr>
          <w:rFonts w:ascii="Sakkal Majalla" w:hAnsi="Sakkal Majalla" w:cs="Sakkal Majalla"/>
          <w:sz w:val="28"/>
          <w:szCs w:val="28"/>
          <w:u w:val="single"/>
        </w:rPr>
      </w:pPr>
    </w:p>
    <w:p w14:paraId="7571FAA7" w14:textId="77777777" w:rsidR="00434EC7" w:rsidRDefault="00434EC7">
      <w:pPr>
        <w:rPr>
          <w:rFonts w:ascii="Sakkal Majalla" w:hAnsi="Sakkal Majalla" w:cs="Sakkal Majalla"/>
          <w:sz w:val="28"/>
          <w:szCs w:val="28"/>
          <w:u w:val="single"/>
        </w:rPr>
      </w:pPr>
    </w:p>
    <w:p w14:paraId="30A9D8B9" w14:textId="77777777" w:rsidR="00434EC7" w:rsidRDefault="00434EC7">
      <w:pPr>
        <w:rPr>
          <w:rFonts w:ascii="Sakkal Majalla" w:hAnsi="Sakkal Majalla" w:cs="Sakkal Majalla"/>
          <w:sz w:val="28"/>
          <w:szCs w:val="28"/>
          <w:u w:val="single"/>
        </w:rPr>
      </w:pPr>
    </w:p>
    <w:p w14:paraId="7EEBF503" w14:textId="77777777" w:rsidR="00434EC7" w:rsidRDefault="00434EC7">
      <w:pPr>
        <w:rPr>
          <w:rFonts w:ascii="Sakkal Majalla" w:hAnsi="Sakkal Majalla" w:cs="Sakkal Majalla"/>
          <w:sz w:val="28"/>
          <w:szCs w:val="28"/>
          <w:u w:val="single"/>
        </w:rPr>
      </w:pPr>
    </w:p>
    <w:p w14:paraId="3D23830E" w14:textId="77777777" w:rsidR="00434EC7" w:rsidRDefault="00434EC7">
      <w:pPr>
        <w:rPr>
          <w:rFonts w:ascii="Sakkal Majalla" w:hAnsi="Sakkal Majalla" w:cs="Sakkal Majalla"/>
          <w:sz w:val="28"/>
          <w:szCs w:val="28"/>
          <w:u w:val="single"/>
        </w:rPr>
      </w:pPr>
    </w:p>
    <w:p w14:paraId="16677972" w14:textId="77777777" w:rsidR="00434EC7" w:rsidRDefault="00434EC7">
      <w:pPr>
        <w:rPr>
          <w:rFonts w:ascii="Sakkal Majalla" w:hAnsi="Sakkal Majalla" w:cs="Sakkal Majalla"/>
          <w:sz w:val="28"/>
          <w:szCs w:val="28"/>
          <w:u w:val="single"/>
        </w:rPr>
      </w:pPr>
    </w:p>
    <w:p w14:paraId="1AAAB739" w14:textId="77777777" w:rsidR="00434EC7" w:rsidRDefault="00434EC7">
      <w:pPr>
        <w:rPr>
          <w:rFonts w:ascii="Sakkal Majalla" w:hAnsi="Sakkal Majalla" w:cs="Sakkal Majalla"/>
          <w:sz w:val="28"/>
          <w:szCs w:val="28"/>
          <w:u w:val="single"/>
        </w:rPr>
      </w:pPr>
    </w:p>
    <w:p w14:paraId="2243D103" w14:textId="77777777" w:rsidR="00434EC7" w:rsidRDefault="00434EC7">
      <w:pPr>
        <w:rPr>
          <w:rFonts w:ascii="Sakkal Majalla" w:hAnsi="Sakkal Majalla" w:cs="Sakkal Majalla"/>
          <w:sz w:val="28"/>
          <w:szCs w:val="28"/>
          <w:u w:val="single"/>
        </w:rPr>
      </w:pPr>
    </w:p>
    <w:p w14:paraId="1EB6289F" w14:textId="77777777" w:rsidR="00434EC7" w:rsidRDefault="00434EC7">
      <w:pPr>
        <w:rPr>
          <w:rFonts w:ascii="Sakkal Majalla" w:hAnsi="Sakkal Majalla" w:cs="Sakkal Majalla"/>
          <w:sz w:val="28"/>
          <w:szCs w:val="28"/>
          <w:u w:val="single"/>
        </w:rPr>
      </w:pPr>
    </w:p>
    <w:p w14:paraId="4D412F02" w14:textId="77777777" w:rsidR="00434EC7" w:rsidRDefault="00000000">
      <w:pPr>
        <w:rPr>
          <w:rFonts w:ascii="Sakkal Majalla" w:hAnsi="Sakkal Majalla" w:cs="Sakkal Majalla"/>
          <w:sz w:val="28"/>
          <w:szCs w:val="28"/>
          <w:u w:val="single"/>
        </w:rPr>
      </w:pPr>
      <w:r>
        <w:rPr>
          <w:rFonts w:ascii="Sakkal Majalla" w:hAnsi="Sakkal Majalla" w:cs="Sakkal Majalla"/>
          <w:sz w:val="28"/>
          <w:szCs w:val="28"/>
          <w:u w:val="single"/>
          <w:rtl/>
        </w:rPr>
        <w:t xml:space="preserve">-أهداف الدراسة. </w:t>
      </w:r>
    </w:p>
    <w:p w14:paraId="58B531FF" w14:textId="77777777" w:rsidR="00434EC7" w:rsidRDefault="00000000">
      <w:r>
        <w:rPr>
          <w:rFonts w:ascii="Sakkal Majalla" w:hAnsi="Sakkal Majalla" w:cs="Sakkal Majalla"/>
          <w:sz w:val="28"/>
          <w:szCs w:val="28"/>
          <w:rtl/>
        </w:rPr>
        <w:lastRenderedPageBreak/>
        <w:t>تسعى هذه الدراسة إلى تسليط الضوء على الدور الذي يلعبه التحول الرقمي في تطوير الخدمات الحكومية وتحسين كفاءة الأداء المؤسسي، خاصة في ظل التوجه العالمي المتزايد نحو تطبيق التقنيات الرقمية في مختلف مجالات الإدارة الحكومية. وقد أصبح التحول الرقمي من أهم الأدوات التي تعتمد عليها الحكومات الحديثة لتحقيق السرعة والشفافية والفعالية في تقديم الخدمات، بالإضافة إلى تحسين تجربة المستفيدين ورفع مستوى رضاهم عن الخدمات المقدمة.</w:t>
      </w:r>
    </w:p>
    <w:p w14:paraId="3A4BEE69" w14:textId="77777777" w:rsidR="00434EC7" w:rsidRDefault="00000000">
      <w:r>
        <w:rPr>
          <w:rFonts w:ascii="Sakkal Majalla" w:hAnsi="Sakkal Majalla" w:cs="Sakkal Majalla"/>
          <w:sz w:val="28"/>
          <w:szCs w:val="28"/>
          <w:rtl/>
        </w:rPr>
        <w:t>وفي المملكة العربية السعودية، يشكل التحول الرقمي أحد المحاور الأساسية التي تدعم تحقيق مستهدفات رؤية المملكة 2030، حيث تسعى الحكومة إلى بناء منظومة حكومية رقمية متكاملة تعتمد على التقنيات الحديثة في تقديم الخدمات الحكومية بكفاءة عالية. ومن هذا المنطلق، تأتي هذه الدراسة بهدف التعرف على مدى تأثير التحول الرقمي في تعزيز كفاءة خدمات الحوكمة الإلكترونية في المدينة المنورة، وذلك من خلال تحليل العلاقة بين استخدام التقنيات الرقمية ومستوى جودة وكفاءة الخدمات الحكومية المقدمة للمستفيدين.</w:t>
      </w:r>
    </w:p>
    <w:p w14:paraId="0E0605C5" w14:textId="77777777" w:rsidR="00434EC7" w:rsidRDefault="00000000">
      <w:r>
        <w:rPr>
          <w:rFonts w:ascii="Sakkal Majalla" w:hAnsi="Sakkal Majalla" w:cs="Sakkal Majalla"/>
          <w:sz w:val="28"/>
          <w:szCs w:val="28"/>
          <w:rtl/>
        </w:rPr>
        <w:t>وعليه، تسعى هذه الدراسة إلى تحقيق مجموعة من الأهداف التي يمكن تلخيصها فيما يلي:</w:t>
      </w:r>
    </w:p>
    <w:p w14:paraId="1817FEF5" w14:textId="77777777" w:rsidR="00434EC7" w:rsidRDefault="00000000">
      <w:pPr>
        <w:numPr>
          <w:ilvl w:val="0"/>
          <w:numId w:val="1"/>
        </w:numPr>
      </w:pPr>
      <w:r>
        <w:rPr>
          <w:rFonts w:ascii="Sakkal Majalla" w:hAnsi="Sakkal Majalla" w:cs="Sakkal Majalla"/>
          <w:b/>
          <w:bCs/>
          <w:sz w:val="28"/>
          <w:szCs w:val="28"/>
          <w:rtl/>
        </w:rPr>
        <w:t>التعرف على مفهوم التحول الرقمي وأهميته في تطوير الأداء الحكومي وتحسين جودة الخدمات الحكومية.</w:t>
      </w:r>
    </w:p>
    <w:p w14:paraId="6B9CACCE" w14:textId="77777777" w:rsidR="00434EC7" w:rsidRDefault="00000000">
      <w:pPr>
        <w:numPr>
          <w:ilvl w:val="0"/>
          <w:numId w:val="1"/>
        </w:numPr>
      </w:pPr>
      <w:r>
        <w:rPr>
          <w:rFonts w:ascii="Sakkal Majalla" w:hAnsi="Sakkal Majalla" w:cs="Sakkal Majalla"/>
          <w:b/>
          <w:bCs/>
          <w:sz w:val="28"/>
          <w:szCs w:val="28"/>
          <w:rtl/>
        </w:rPr>
        <w:t>دراسة مستوى تطبيق التحول الرقمي في الجهات الحكومية التي تقدم خدمات إلكترونية في المدينة المنورة.</w:t>
      </w:r>
    </w:p>
    <w:p w14:paraId="749E56B1" w14:textId="77777777" w:rsidR="00434EC7" w:rsidRDefault="00000000">
      <w:pPr>
        <w:numPr>
          <w:ilvl w:val="0"/>
          <w:numId w:val="1"/>
        </w:numPr>
      </w:pPr>
      <w:r>
        <w:rPr>
          <w:rFonts w:ascii="Sakkal Majalla" w:hAnsi="Sakkal Majalla" w:cs="Sakkal Majalla"/>
          <w:b/>
          <w:bCs/>
          <w:sz w:val="28"/>
          <w:szCs w:val="28"/>
          <w:rtl/>
        </w:rPr>
        <w:t>تحليل أثر التحول الرقمي على كفاءة خدمات الحوكمة الإلكترونية ومدى مساهمته في تحسين الأداء الحكومي.</w:t>
      </w:r>
    </w:p>
    <w:p w14:paraId="7970A7E1" w14:textId="77777777" w:rsidR="00434EC7" w:rsidRDefault="00000000">
      <w:pPr>
        <w:numPr>
          <w:ilvl w:val="0"/>
          <w:numId w:val="1"/>
        </w:numPr>
      </w:pPr>
      <w:r>
        <w:rPr>
          <w:rFonts w:ascii="Sakkal Majalla" w:hAnsi="Sakkal Majalla" w:cs="Sakkal Majalla"/>
          <w:b/>
          <w:bCs/>
          <w:sz w:val="28"/>
          <w:szCs w:val="28"/>
          <w:rtl/>
        </w:rPr>
        <w:t>التعرف على مدى دور التقنيات الرقمية في تسهيل الإجراءات الحكومية وتحسين سرعة تقديم الخدمات للمستفيدين.</w:t>
      </w:r>
    </w:p>
    <w:p w14:paraId="71E54C03" w14:textId="77777777" w:rsidR="00434EC7" w:rsidRDefault="00000000">
      <w:pPr>
        <w:numPr>
          <w:ilvl w:val="0"/>
          <w:numId w:val="1"/>
        </w:numPr>
      </w:pPr>
      <w:r>
        <w:rPr>
          <w:rFonts w:ascii="Sakkal Majalla" w:hAnsi="Sakkal Majalla" w:cs="Sakkal Majalla"/>
          <w:b/>
          <w:bCs/>
          <w:sz w:val="28"/>
          <w:szCs w:val="28"/>
          <w:rtl/>
        </w:rPr>
        <w:t>قياس مستوى رضا المستفيدين عن الخدمات الحكومية الإلكترونية الناتجة عن تطبيق التحول الرقمي.</w:t>
      </w:r>
    </w:p>
    <w:p w14:paraId="04A1F0E0" w14:textId="77777777" w:rsidR="00434EC7" w:rsidRDefault="00000000">
      <w:pPr>
        <w:numPr>
          <w:ilvl w:val="0"/>
          <w:numId w:val="1"/>
        </w:numPr>
      </w:pPr>
      <w:r>
        <w:rPr>
          <w:rFonts w:ascii="Sakkal Majalla" w:hAnsi="Sakkal Majalla" w:cs="Sakkal Majalla"/>
          <w:b/>
          <w:bCs/>
          <w:sz w:val="28"/>
          <w:szCs w:val="28"/>
          <w:rtl/>
        </w:rPr>
        <w:t>تحديد أبرز التحديات والمعوقات التي قد تواجه تطبيق التحول الرقمي في خدمات الحوكمة الإلكترونية.</w:t>
      </w:r>
    </w:p>
    <w:p w14:paraId="53A27680" w14:textId="77777777" w:rsidR="00434EC7" w:rsidRDefault="00000000">
      <w:pPr>
        <w:numPr>
          <w:ilvl w:val="0"/>
          <w:numId w:val="1"/>
        </w:numPr>
      </w:pPr>
      <w:r>
        <w:rPr>
          <w:rFonts w:ascii="Sakkal Majalla" w:hAnsi="Sakkal Majalla" w:cs="Sakkal Majalla"/>
          <w:b/>
          <w:bCs/>
          <w:sz w:val="28"/>
          <w:szCs w:val="28"/>
          <w:rtl/>
        </w:rPr>
        <w:t>تقديم مجموعة من التوصيات والمقترحات التي يمكن أن تسهم في تعزيز كفاءة الخدمات الحكومية الإلكترونية وتحقيق الاستفادة المثلى من التحول الرقمي في المدينة المنورة.</w:t>
      </w:r>
    </w:p>
    <w:p w14:paraId="1AA8DE06" w14:textId="77777777" w:rsidR="00434EC7" w:rsidRDefault="00434EC7">
      <w:pPr>
        <w:rPr>
          <w:rFonts w:ascii="Sakkal Majalla" w:hAnsi="Sakkal Majalla" w:cs="Sakkal Majalla"/>
          <w:sz w:val="28"/>
          <w:szCs w:val="28"/>
        </w:rPr>
      </w:pPr>
    </w:p>
    <w:p w14:paraId="5B5A57A2" w14:textId="77777777" w:rsidR="00434EC7" w:rsidRDefault="00434EC7">
      <w:pPr>
        <w:rPr>
          <w:rFonts w:ascii="Sakkal Majalla" w:hAnsi="Sakkal Majalla" w:cs="Sakkal Majalla"/>
          <w:sz w:val="28"/>
          <w:szCs w:val="28"/>
        </w:rPr>
      </w:pPr>
    </w:p>
    <w:p w14:paraId="33E0B852" w14:textId="77777777" w:rsidR="00434EC7" w:rsidRDefault="00434EC7">
      <w:pPr>
        <w:rPr>
          <w:rFonts w:ascii="Sakkal Majalla" w:hAnsi="Sakkal Majalla" w:cs="Sakkal Majalla"/>
          <w:sz w:val="28"/>
          <w:szCs w:val="28"/>
        </w:rPr>
      </w:pPr>
    </w:p>
    <w:p w14:paraId="4F0BECCB" w14:textId="77777777" w:rsidR="00434EC7" w:rsidRDefault="00434EC7">
      <w:pPr>
        <w:rPr>
          <w:rFonts w:ascii="Sakkal Majalla" w:hAnsi="Sakkal Majalla" w:cs="Sakkal Majalla"/>
          <w:sz w:val="28"/>
          <w:szCs w:val="28"/>
        </w:rPr>
      </w:pPr>
    </w:p>
    <w:p w14:paraId="1787FAC5" w14:textId="77777777" w:rsidR="00434EC7" w:rsidRDefault="00434EC7">
      <w:pPr>
        <w:rPr>
          <w:rFonts w:ascii="Sakkal Majalla" w:hAnsi="Sakkal Majalla" w:cs="Sakkal Majalla"/>
          <w:sz w:val="28"/>
          <w:szCs w:val="28"/>
        </w:rPr>
      </w:pPr>
    </w:p>
    <w:p w14:paraId="56AC14EE" w14:textId="77777777" w:rsidR="00434EC7" w:rsidRDefault="00000000">
      <w:pPr>
        <w:rPr>
          <w:rFonts w:ascii="Sakkal Majalla" w:hAnsi="Sakkal Majalla" w:cs="Sakkal Majalla"/>
          <w:sz w:val="28"/>
          <w:szCs w:val="28"/>
          <w:u w:val="single"/>
        </w:rPr>
      </w:pPr>
      <w:r>
        <w:rPr>
          <w:rFonts w:ascii="Sakkal Majalla" w:hAnsi="Sakkal Majalla" w:cs="Sakkal Majalla"/>
          <w:sz w:val="28"/>
          <w:szCs w:val="28"/>
          <w:u w:val="single"/>
          <w:rtl/>
        </w:rPr>
        <w:t xml:space="preserve">-تساؤلات الدراسة </w:t>
      </w:r>
    </w:p>
    <w:p w14:paraId="22ABE599" w14:textId="77777777" w:rsidR="00434EC7" w:rsidRDefault="00000000">
      <w:r>
        <w:rPr>
          <w:rFonts w:ascii="Sakkal Majalla" w:hAnsi="Sakkal Majalla" w:cs="Sakkal Majalla"/>
          <w:sz w:val="28"/>
          <w:szCs w:val="28"/>
          <w:rtl/>
        </w:rPr>
        <w:lastRenderedPageBreak/>
        <w:t>في ضوء مشكلة الدراسة والأهداف التي تسعى إلى تحقيقها، تحاول هذه الدراسة الإجابة عن مجموعة من التساؤلات التي تسهم في توضيح أثر التحول الرقمي على كفاءة خدمات الحوكمة الإلكترونية في المدينة المنورة.</w:t>
      </w:r>
    </w:p>
    <w:p w14:paraId="3793F114" w14:textId="77777777" w:rsidR="00434EC7" w:rsidRDefault="00000000">
      <w:r>
        <w:rPr>
          <w:rFonts w:ascii="Sakkal Majalla" w:hAnsi="Sakkal Majalla" w:cs="Sakkal Majalla"/>
          <w:sz w:val="28"/>
          <w:szCs w:val="28"/>
          <w:rtl/>
        </w:rPr>
        <w:t xml:space="preserve">ويتمثل </w:t>
      </w:r>
      <w:r>
        <w:rPr>
          <w:rFonts w:ascii="Sakkal Majalla" w:hAnsi="Sakkal Majalla" w:cs="Sakkal Majalla"/>
          <w:b/>
          <w:bCs/>
          <w:sz w:val="28"/>
          <w:szCs w:val="28"/>
          <w:rtl/>
        </w:rPr>
        <w:t>التساؤل الرئيس للدراسة</w:t>
      </w:r>
      <w:r>
        <w:rPr>
          <w:rFonts w:ascii="Sakkal Majalla" w:hAnsi="Sakkal Majalla" w:cs="Sakkal Majalla"/>
          <w:sz w:val="28"/>
          <w:szCs w:val="28"/>
          <w:rtl/>
        </w:rPr>
        <w:t xml:space="preserve"> في الآتي:</w:t>
      </w:r>
    </w:p>
    <w:p w14:paraId="41946595" w14:textId="77777777" w:rsidR="00434EC7" w:rsidRDefault="00000000">
      <w:r>
        <w:rPr>
          <w:rFonts w:ascii="Sakkal Majalla" w:hAnsi="Sakkal Majalla" w:cs="Sakkal Majalla"/>
          <w:b/>
          <w:bCs/>
          <w:sz w:val="28"/>
          <w:szCs w:val="28"/>
          <w:rtl/>
        </w:rPr>
        <w:t>ما أثر التحول الرقمي على كفاءة خدمات الحوكمة الإلكترونية في المدينة المنورة؟</w:t>
      </w:r>
    </w:p>
    <w:p w14:paraId="7509CC62" w14:textId="77777777" w:rsidR="00434EC7" w:rsidRDefault="00000000">
      <w:r>
        <w:rPr>
          <w:rFonts w:ascii="Sakkal Majalla" w:hAnsi="Sakkal Majalla" w:cs="Sakkal Majalla"/>
          <w:sz w:val="28"/>
          <w:szCs w:val="28"/>
          <w:rtl/>
        </w:rPr>
        <w:t>وينبثق عن هذا التساؤل الرئيس مجموعة من التساؤلات الفرعية، وهي كما يلي:</w:t>
      </w:r>
    </w:p>
    <w:p w14:paraId="13F2C1D7" w14:textId="77777777" w:rsidR="00434EC7" w:rsidRDefault="00000000">
      <w:pPr>
        <w:numPr>
          <w:ilvl w:val="0"/>
          <w:numId w:val="2"/>
        </w:numPr>
      </w:pPr>
      <w:r>
        <w:rPr>
          <w:rFonts w:ascii="Sakkal Majalla" w:hAnsi="Sakkal Majalla" w:cs="Sakkal Majalla"/>
          <w:b/>
          <w:bCs/>
          <w:sz w:val="28"/>
          <w:szCs w:val="28"/>
          <w:rtl/>
        </w:rPr>
        <w:t>ما مستوى تطبيق التحول الرقمي في الجهات الحكومية التي تقدم خدمات إلكترونية في المدينة المنورة؟</w:t>
      </w:r>
    </w:p>
    <w:p w14:paraId="630320DB" w14:textId="77777777" w:rsidR="00434EC7" w:rsidRDefault="00000000">
      <w:pPr>
        <w:numPr>
          <w:ilvl w:val="0"/>
          <w:numId w:val="2"/>
        </w:numPr>
      </w:pPr>
      <w:r>
        <w:rPr>
          <w:rFonts w:ascii="Sakkal Majalla" w:hAnsi="Sakkal Majalla" w:cs="Sakkal Majalla"/>
          <w:b/>
          <w:bCs/>
          <w:sz w:val="28"/>
          <w:szCs w:val="28"/>
          <w:rtl/>
        </w:rPr>
        <w:t>ما مدى تأثير التحول الرقمي على تحسين كفاءة الخدمات الحكومية الإلكترونية؟</w:t>
      </w:r>
    </w:p>
    <w:p w14:paraId="0A1063E7" w14:textId="77777777" w:rsidR="00434EC7" w:rsidRDefault="00000000">
      <w:pPr>
        <w:numPr>
          <w:ilvl w:val="0"/>
          <w:numId w:val="2"/>
        </w:numPr>
      </w:pPr>
      <w:r>
        <w:rPr>
          <w:rFonts w:ascii="Sakkal Majalla" w:hAnsi="Sakkal Majalla" w:cs="Sakkal Majalla"/>
          <w:b/>
          <w:bCs/>
          <w:sz w:val="28"/>
          <w:szCs w:val="28"/>
          <w:rtl/>
        </w:rPr>
        <w:t>ما دور التقنيات الرقمية في تسهيل الإجراءات الحكومية وتسريع تقديم الخدمات للمستفيدين؟</w:t>
      </w:r>
    </w:p>
    <w:p w14:paraId="31D54F70" w14:textId="77777777" w:rsidR="00434EC7" w:rsidRDefault="00000000">
      <w:pPr>
        <w:numPr>
          <w:ilvl w:val="0"/>
          <w:numId w:val="2"/>
        </w:numPr>
      </w:pPr>
      <w:r>
        <w:rPr>
          <w:rFonts w:ascii="Sakkal Majalla" w:hAnsi="Sakkal Majalla" w:cs="Sakkal Majalla"/>
          <w:b/>
          <w:bCs/>
          <w:sz w:val="28"/>
          <w:szCs w:val="28"/>
          <w:rtl/>
        </w:rPr>
        <w:t>ما مستوى رضا المستفيدين عن الخدمات الحكومية الإلكترونية الناتجة عن تطبيق التحول الرقمي؟</w:t>
      </w:r>
    </w:p>
    <w:p w14:paraId="5F555034" w14:textId="77777777" w:rsidR="00434EC7" w:rsidRDefault="00000000">
      <w:pPr>
        <w:numPr>
          <w:ilvl w:val="0"/>
          <w:numId w:val="2"/>
        </w:numPr>
      </w:pPr>
      <w:r>
        <w:rPr>
          <w:rFonts w:ascii="Sakkal Majalla" w:hAnsi="Sakkal Majalla" w:cs="Sakkal Majalla"/>
          <w:b/>
          <w:bCs/>
          <w:sz w:val="28"/>
          <w:szCs w:val="28"/>
          <w:rtl/>
        </w:rPr>
        <w:t>ما أبرز التحديات التي قد تواجه تطبيق التحول الرقمي في خدمات الحوكمة الإلكترونية؟</w:t>
      </w:r>
    </w:p>
    <w:p w14:paraId="66F2D6E5" w14:textId="77777777" w:rsidR="00434EC7" w:rsidRDefault="00434EC7">
      <w:pPr>
        <w:rPr>
          <w:rFonts w:ascii="Sakkal Majalla" w:hAnsi="Sakkal Majalla" w:cs="Sakkal Majalla"/>
          <w:sz w:val="28"/>
          <w:szCs w:val="28"/>
          <w:u w:val="single"/>
        </w:rPr>
      </w:pPr>
    </w:p>
    <w:p w14:paraId="0D2B00A3" w14:textId="77777777" w:rsidR="00434EC7" w:rsidRDefault="00434EC7">
      <w:pPr>
        <w:rPr>
          <w:rFonts w:ascii="Sakkal Majalla" w:hAnsi="Sakkal Majalla" w:cs="Sakkal Majalla"/>
          <w:sz w:val="28"/>
          <w:szCs w:val="28"/>
          <w:u w:val="single"/>
        </w:rPr>
      </w:pPr>
    </w:p>
    <w:p w14:paraId="45C420D7" w14:textId="77777777" w:rsidR="00434EC7" w:rsidRDefault="00434EC7">
      <w:pPr>
        <w:rPr>
          <w:rFonts w:ascii="Sakkal Majalla" w:hAnsi="Sakkal Majalla" w:cs="Sakkal Majalla"/>
          <w:sz w:val="28"/>
          <w:szCs w:val="28"/>
          <w:u w:val="single"/>
        </w:rPr>
      </w:pPr>
    </w:p>
    <w:p w14:paraId="102CB7B8" w14:textId="77777777" w:rsidR="00434EC7" w:rsidRDefault="00434EC7">
      <w:pPr>
        <w:rPr>
          <w:rFonts w:ascii="Sakkal Majalla" w:hAnsi="Sakkal Majalla" w:cs="Sakkal Majalla"/>
          <w:sz w:val="28"/>
          <w:szCs w:val="28"/>
          <w:u w:val="single"/>
        </w:rPr>
      </w:pPr>
    </w:p>
    <w:p w14:paraId="1E90B8A1" w14:textId="77777777" w:rsidR="00434EC7" w:rsidRDefault="00434EC7">
      <w:pPr>
        <w:rPr>
          <w:rFonts w:ascii="Sakkal Majalla" w:hAnsi="Sakkal Majalla" w:cs="Sakkal Majalla"/>
          <w:sz w:val="28"/>
          <w:szCs w:val="28"/>
          <w:u w:val="single"/>
        </w:rPr>
      </w:pPr>
    </w:p>
    <w:p w14:paraId="3107C777" w14:textId="77777777" w:rsidR="00434EC7" w:rsidRDefault="00434EC7">
      <w:pPr>
        <w:rPr>
          <w:rFonts w:ascii="Sakkal Majalla" w:hAnsi="Sakkal Majalla" w:cs="Sakkal Majalla"/>
          <w:sz w:val="28"/>
          <w:szCs w:val="28"/>
          <w:u w:val="single"/>
        </w:rPr>
      </w:pPr>
    </w:p>
    <w:p w14:paraId="127BE4F1" w14:textId="77777777" w:rsidR="00434EC7" w:rsidRDefault="00434EC7">
      <w:pPr>
        <w:rPr>
          <w:rFonts w:ascii="Sakkal Majalla" w:hAnsi="Sakkal Majalla" w:cs="Sakkal Majalla"/>
          <w:sz w:val="28"/>
          <w:szCs w:val="28"/>
          <w:u w:val="single"/>
        </w:rPr>
      </w:pPr>
    </w:p>
    <w:p w14:paraId="360ABAAF" w14:textId="77777777" w:rsidR="00434EC7" w:rsidRDefault="00434EC7">
      <w:pPr>
        <w:rPr>
          <w:rFonts w:ascii="Sakkal Majalla" w:hAnsi="Sakkal Majalla" w:cs="Sakkal Majalla"/>
          <w:sz w:val="28"/>
          <w:szCs w:val="28"/>
          <w:u w:val="single"/>
        </w:rPr>
      </w:pPr>
    </w:p>
    <w:p w14:paraId="54A889D7" w14:textId="77777777" w:rsidR="00434EC7" w:rsidRDefault="00434EC7">
      <w:pPr>
        <w:rPr>
          <w:rFonts w:ascii="Sakkal Majalla" w:hAnsi="Sakkal Majalla" w:cs="Sakkal Majalla"/>
          <w:sz w:val="28"/>
          <w:szCs w:val="28"/>
          <w:u w:val="single"/>
        </w:rPr>
      </w:pPr>
    </w:p>
    <w:p w14:paraId="60BCD4C5" w14:textId="77777777" w:rsidR="00434EC7" w:rsidRDefault="00434EC7">
      <w:pPr>
        <w:rPr>
          <w:rFonts w:ascii="Sakkal Majalla" w:hAnsi="Sakkal Majalla" w:cs="Sakkal Majalla"/>
          <w:sz w:val="28"/>
          <w:szCs w:val="28"/>
          <w:u w:val="single"/>
        </w:rPr>
      </w:pPr>
    </w:p>
    <w:p w14:paraId="473B7756" w14:textId="77777777" w:rsidR="00434EC7" w:rsidRDefault="00434EC7">
      <w:pPr>
        <w:rPr>
          <w:rFonts w:ascii="Sakkal Majalla" w:hAnsi="Sakkal Majalla" w:cs="Sakkal Majalla"/>
          <w:sz w:val="28"/>
          <w:szCs w:val="28"/>
          <w:u w:val="single"/>
        </w:rPr>
      </w:pPr>
    </w:p>
    <w:p w14:paraId="4F5DFC0D" w14:textId="77777777" w:rsidR="00434EC7" w:rsidRDefault="00000000">
      <w:pPr>
        <w:rPr>
          <w:rFonts w:ascii="Sakkal Majalla" w:hAnsi="Sakkal Majalla" w:cs="Sakkal Majalla"/>
          <w:sz w:val="28"/>
          <w:szCs w:val="28"/>
          <w:u w:val="single"/>
        </w:rPr>
      </w:pPr>
      <w:r>
        <w:rPr>
          <w:rFonts w:ascii="Sakkal Majalla" w:hAnsi="Sakkal Majalla" w:cs="Sakkal Majalla"/>
          <w:sz w:val="28"/>
          <w:szCs w:val="28"/>
          <w:u w:val="single"/>
          <w:rtl/>
        </w:rPr>
        <w:t>- فرضيات الدراسة</w:t>
      </w:r>
    </w:p>
    <w:p w14:paraId="639B6872" w14:textId="77777777" w:rsidR="00434EC7" w:rsidRDefault="00000000">
      <w:r>
        <w:rPr>
          <w:rFonts w:ascii="Sakkal Majalla" w:hAnsi="Sakkal Majalla" w:cs="Sakkal Majalla"/>
          <w:sz w:val="28"/>
          <w:szCs w:val="28"/>
          <w:rtl/>
        </w:rPr>
        <w:lastRenderedPageBreak/>
        <w:t>في ضوء مشكلة الدراسة وتساؤلاتها والأهداف التي تسعى إلى تحقيقها، تسعى هذه الدراسة إلى اختبار مجموعة من الفرضيات التي تتعلق بالعلاقة بين التحول الرقمي وكفاءة خدمات الحوكمة الإلكترونية في المدينة المنورة. وتعد الفرضيات من العناصر الأساسية في الدراسات العلمية، حيث تساعد الباحث في اختبار العلاقة بين المتغيرات المختلفة والوصول إلى نتائج علمية دقيقة يمكن الاعتماد عليها في تفسير الظواهر المدروسة.</w:t>
      </w:r>
    </w:p>
    <w:p w14:paraId="5C02C291" w14:textId="77777777" w:rsidR="00434EC7" w:rsidRDefault="00000000">
      <w:r>
        <w:rPr>
          <w:rFonts w:ascii="Sakkal Majalla" w:hAnsi="Sakkal Majalla" w:cs="Sakkal Majalla"/>
          <w:sz w:val="28"/>
          <w:szCs w:val="28"/>
          <w:rtl/>
        </w:rPr>
        <w:t>ويُعد التحول الرقمي أحد العوامل المهمة التي تسهم في تطوير الأداء الحكومي وتحسين مستوى الخدمات المقدمة للمستفيدين، حيث تعتمد الجهات الحكومية في الوقت الحاضر بشكل متزايد على التقنيات الرقمية في إدارة العمليات وتقديم الخدمات. ومن خلال استخدام الأنظمة الإلكترونية والمنصات الرقمية، يمكن للجهات الحكومية تحسين كفاءة العمل، وتقليل الإجراءات التقليدية، وتسهيل حصول المستفيدين على الخدمات الحكومية بسرعة وسهولة.</w:t>
      </w:r>
    </w:p>
    <w:p w14:paraId="70EF16C1" w14:textId="77777777" w:rsidR="00434EC7" w:rsidRDefault="00000000">
      <w:r>
        <w:rPr>
          <w:rFonts w:ascii="Sakkal Majalla" w:hAnsi="Sakkal Majalla" w:cs="Sakkal Majalla"/>
          <w:sz w:val="28"/>
          <w:szCs w:val="28"/>
          <w:rtl/>
        </w:rPr>
        <w:t>وفي هذا الإطار، تفترض هذه الدراسة وجود علاقة ذات دلالة إحصائية بين مستوى تطبيق التحول الرقمي وكفاءة خدمات الحوكمة الإلكترونية في المدينة المنورة، حيث من المتوقع أن يسهم استخدام التقنيات الرقمية الحديثة في تحسين جودة الخدمات الحكومية ورفع مستوى كفاءة الأداء المؤسسي. كما يفترض أن يؤدي التحول الرقمي إلى تسهيل الإجراءات الحكومية، وتقليل الوقت والجهد اللازمين للحصول على الخدمات، بالإضافة إلى تعزيز الشفافية والوضوح في التعاملات الحكومية.</w:t>
      </w:r>
    </w:p>
    <w:p w14:paraId="1F48E167" w14:textId="77777777" w:rsidR="00434EC7" w:rsidRDefault="00000000">
      <w:r>
        <w:rPr>
          <w:rFonts w:ascii="Sakkal Majalla" w:hAnsi="Sakkal Majalla" w:cs="Sakkal Majalla"/>
          <w:sz w:val="28"/>
          <w:szCs w:val="28"/>
          <w:rtl/>
        </w:rPr>
        <w:t>كما تنطلق الدراسة من افتراض أن تطبيق التحول الرقمي يسهم في تحسين تجربة المستفيدين من الخدمات الحكومية، من خلال توفير خدمات إلكترونية متكاملة يمكن الوصول إليها بسهولة عبر المنصات الرقمية المختلفة. ومن المتوقع أن يؤدي ذلك إلى زيادة مستوى رضا المستفيدين عن الخدمات الحكومية الإلكترونية، وتعزيز الثقة بين الجهات الحكومية والمستفيدين.</w:t>
      </w:r>
    </w:p>
    <w:p w14:paraId="49FBE67D" w14:textId="77777777" w:rsidR="00434EC7" w:rsidRDefault="00000000">
      <w:r>
        <w:rPr>
          <w:rFonts w:ascii="Sakkal Majalla" w:hAnsi="Sakkal Majalla" w:cs="Sakkal Majalla"/>
          <w:sz w:val="28"/>
          <w:szCs w:val="28"/>
          <w:rtl/>
        </w:rPr>
        <w:t>وبناءً على ذلك، تقوم هذه الدراسة على اختبار الفرضيات التالية:</w:t>
      </w:r>
    </w:p>
    <w:p w14:paraId="5FC61A7B" w14:textId="77777777" w:rsidR="00434EC7" w:rsidRDefault="00000000">
      <w:r>
        <w:rPr>
          <w:rFonts w:ascii="Sakkal Majalla" w:hAnsi="Sakkal Majalla" w:cs="Sakkal Majalla"/>
          <w:b/>
          <w:bCs/>
          <w:sz w:val="28"/>
          <w:szCs w:val="28"/>
          <w:rtl/>
        </w:rPr>
        <w:t>الفرضية الرئيسة:</w:t>
      </w:r>
    </w:p>
    <w:p w14:paraId="4DF2CF0D" w14:textId="77777777" w:rsidR="00434EC7" w:rsidRDefault="00000000">
      <w:r>
        <w:rPr>
          <w:rFonts w:ascii="Sakkal Majalla" w:hAnsi="Sakkal Majalla" w:cs="Sakkal Majalla"/>
          <w:sz w:val="28"/>
          <w:szCs w:val="28"/>
          <w:rtl/>
        </w:rPr>
        <w:t>توجد علاقة ذات دلالة إحصائية بين التحول الرقمي وكفاءة خدمات الحوكمة الإلكترونية في المدينة المنورة.</w:t>
      </w:r>
    </w:p>
    <w:p w14:paraId="76FE14EA" w14:textId="77777777" w:rsidR="00434EC7" w:rsidRDefault="00000000">
      <w:r>
        <w:rPr>
          <w:rFonts w:ascii="Sakkal Majalla" w:hAnsi="Sakkal Majalla" w:cs="Sakkal Majalla"/>
          <w:b/>
          <w:bCs/>
          <w:sz w:val="28"/>
          <w:szCs w:val="28"/>
          <w:rtl/>
        </w:rPr>
        <w:t>الفرضيات الفرعية:</w:t>
      </w:r>
    </w:p>
    <w:p w14:paraId="0C754421" w14:textId="77777777" w:rsidR="00434EC7" w:rsidRDefault="00000000">
      <w:pPr>
        <w:numPr>
          <w:ilvl w:val="0"/>
          <w:numId w:val="3"/>
        </w:numPr>
      </w:pPr>
      <w:r>
        <w:rPr>
          <w:rFonts w:ascii="Sakkal Majalla" w:hAnsi="Sakkal Majalla" w:cs="Sakkal Majalla"/>
          <w:sz w:val="28"/>
          <w:szCs w:val="28"/>
          <w:rtl/>
        </w:rPr>
        <w:t>توجد علاقة ذات دلالة إحصائية بين مستوى تطبيق التحول الرقمي وتحسين كفاءة الخدمات الحكومية الإلكترونية.</w:t>
      </w:r>
    </w:p>
    <w:p w14:paraId="09C367DB" w14:textId="77777777" w:rsidR="00434EC7" w:rsidRDefault="00000000">
      <w:pPr>
        <w:numPr>
          <w:ilvl w:val="0"/>
          <w:numId w:val="3"/>
        </w:numPr>
      </w:pPr>
      <w:r>
        <w:rPr>
          <w:rFonts w:ascii="Sakkal Majalla" w:hAnsi="Sakkal Majalla" w:cs="Sakkal Majalla"/>
          <w:sz w:val="28"/>
          <w:szCs w:val="28"/>
          <w:rtl/>
        </w:rPr>
        <w:t>توجد علاقة ذات دلالة إحصائية بين استخدام التقنيات الرقمية وسرعة إنجاز الخدمات الحكومية.</w:t>
      </w:r>
    </w:p>
    <w:p w14:paraId="2873E313" w14:textId="77777777" w:rsidR="00434EC7" w:rsidRDefault="00000000">
      <w:pPr>
        <w:numPr>
          <w:ilvl w:val="0"/>
          <w:numId w:val="3"/>
        </w:numPr>
      </w:pPr>
      <w:r>
        <w:rPr>
          <w:rFonts w:ascii="Sakkal Majalla" w:hAnsi="Sakkal Majalla" w:cs="Sakkal Majalla"/>
          <w:sz w:val="28"/>
          <w:szCs w:val="28"/>
          <w:rtl/>
        </w:rPr>
        <w:t>توجد علاقة ذات دلالة إحصائية بين التحول الرقمي ومستوى رضا المستفيدين عن الخدمات الحكومية الإلكترونية.</w:t>
      </w:r>
    </w:p>
    <w:p w14:paraId="00DB1152" w14:textId="77777777" w:rsidR="00434EC7" w:rsidRDefault="00000000">
      <w:pPr>
        <w:numPr>
          <w:ilvl w:val="0"/>
          <w:numId w:val="3"/>
        </w:numPr>
      </w:pPr>
      <w:r>
        <w:rPr>
          <w:rFonts w:ascii="Sakkal Majalla" w:hAnsi="Sakkal Majalla" w:cs="Sakkal Majalla"/>
          <w:sz w:val="28"/>
          <w:szCs w:val="28"/>
          <w:rtl/>
        </w:rPr>
        <w:lastRenderedPageBreak/>
        <w:t>توجد علاقة ذات دلالة إحصائية بين التحول الرقمي وتحسين جودة الخدمات الحكومية المقدمة للمستفيدين.</w:t>
      </w:r>
    </w:p>
    <w:p w14:paraId="6F3419DA" w14:textId="77777777" w:rsidR="00434EC7" w:rsidRDefault="00000000">
      <w:pPr>
        <w:numPr>
          <w:ilvl w:val="0"/>
          <w:numId w:val="3"/>
        </w:numPr>
      </w:pPr>
      <w:r>
        <w:rPr>
          <w:rFonts w:ascii="Sakkal Majalla" w:hAnsi="Sakkal Majalla" w:cs="Sakkal Majalla"/>
          <w:sz w:val="28"/>
          <w:szCs w:val="28"/>
          <w:rtl/>
        </w:rPr>
        <w:t>توجد علاقة ذات دلالة إحصائية بين تطبيق الأنظمة الرقمية وتعزيز الشفافية والوضوح في الخدمات الحكومية.</w:t>
      </w:r>
    </w:p>
    <w:p w14:paraId="3CD0C0B3" w14:textId="77777777" w:rsidR="00434EC7" w:rsidRDefault="00000000">
      <w:r>
        <w:rPr>
          <w:rFonts w:ascii="Sakkal Majalla" w:hAnsi="Sakkal Majalla" w:cs="Sakkal Majalla"/>
          <w:sz w:val="28"/>
          <w:szCs w:val="28"/>
          <w:rtl/>
        </w:rPr>
        <w:t>ومن خلال اختبار هذه الفرضيات، تسعى الدراسة إلى الوصول إلى نتائج علمية تسهم في توضيح الدور الذي يلعبه التحول الرقمي في تطوير خدمات الحوكمة الإلكترونية وتحسين كفاءة الأداء الحكومي في المدينة المنورة.</w:t>
      </w:r>
    </w:p>
    <w:p w14:paraId="2F7D65D3" w14:textId="77777777" w:rsidR="00434EC7" w:rsidRDefault="00434EC7">
      <w:pPr>
        <w:rPr>
          <w:rFonts w:ascii="Sakkal Majalla" w:hAnsi="Sakkal Majalla" w:cs="Sakkal Majalla"/>
          <w:sz w:val="28"/>
          <w:szCs w:val="28"/>
          <w:u w:val="single"/>
        </w:rPr>
      </w:pPr>
    </w:p>
    <w:p w14:paraId="78B81E79" w14:textId="77777777" w:rsidR="00434EC7" w:rsidRDefault="00434EC7">
      <w:pPr>
        <w:rPr>
          <w:rFonts w:ascii="Sakkal Majalla" w:hAnsi="Sakkal Majalla" w:cs="Sakkal Majalla"/>
          <w:sz w:val="28"/>
          <w:szCs w:val="28"/>
          <w:u w:val="single"/>
        </w:rPr>
      </w:pPr>
    </w:p>
    <w:p w14:paraId="4A760B75" w14:textId="77777777" w:rsidR="00434EC7" w:rsidRDefault="00434EC7">
      <w:pPr>
        <w:rPr>
          <w:rFonts w:ascii="Sakkal Majalla" w:hAnsi="Sakkal Majalla" w:cs="Sakkal Majalla"/>
          <w:sz w:val="28"/>
          <w:szCs w:val="28"/>
          <w:u w:val="single"/>
        </w:rPr>
      </w:pPr>
    </w:p>
    <w:p w14:paraId="2DA258F4" w14:textId="77777777" w:rsidR="00434EC7" w:rsidRDefault="00434EC7">
      <w:pPr>
        <w:rPr>
          <w:rFonts w:ascii="Sakkal Majalla" w:hAnsi="Sakkal Majalla" w:cs="Sakkal Majalla"/>
          <w:sz w:val="28"/>
          <w:szCs w:val="28"/>
          <w:u w:val="single"/>
        </w:rPr>
      </w:pPr>
    </w:p>
    <w:p w14:paraId="483B4D20" w14:textId="77777777" w:rsidR="00434EC7" w:rsidRDefault="00434EC7">
      <w:pPr>
        <w:rPr>
          <w:rFonts w:ascii="Sakkal Majalla" w:hAnsi="Sakkal Majalla" w:cs="Sakkal Majalla"/>
          <w:sz w:val="28"/>
          <w:szCs w:val="28"/>
          <w:u w:val="single"/>
        </w:rPr>
      </w:pPr>
    </w:p>
    <w:p w14:paraId="260A9F37" w14:textId="77777777" w:rsidR="00434EC7" w:rsidRDefault="00434EC7">
      <w:pPr>
        <w:rPr>
          <w:rFonts w:ascii="Sakkal Majalla" w:hAnsi="Sakkal Majalla" w:cs="Sakkal Majalla"/>
          <w:sz w:val="28"/>
          <w:szCs w:val="28"/>
          <w:u w:val="single"/>
        </w:rPr>
      </w:pPr>
    </w:p>
    <w:p w14:paraId="008ACB9D" w14:textId="77777777" w:rsidR="00434EC7" w:rsidRDefault="00434EC7">
      <w:pPr>
        <w:rPr>
          <w:rFonts w:ascii="Sakkal Majalla" w:hAnsi="Sakkal Majalla" w:cs="Sakkal Majalla"/>
          <w:sz w:val="28"/>
          <w:szCs w:val="28"/>
          <w:u w:val="single"/>
        </w:rPr>
      </w:pPr>
    </w:p>
    <w:p w14:paraId="67B1F636" w14:textId="77777777" w:rsidR="00434EC7" w:rsidRDefault="00434EC7">
      <w:pPr>
        <w:rPr>
          <w:rFonts w:ascii="Sakkal Majalla" w:hAnsi="Sakkal Majalla" w:cs="Sakkal Majalla"/>
          <w:sz w:val="28"/>
          <w:szCs w:val="28"/>
          <w:u w:val="single"/>
        </w:rPr>
      </w:pPr>
    </w:p>
    <w:p w14:paraId="313F6DF4" w14:textId="77777777" w:rsidR="00434EC7" w:rsidRDefault="00434EC7">
      <w:pPr>
        <w:rPr>
          <w:rFonts w:ascii="Sakkal Majalla" w:hAnsi="Sakkal Majalla" w:cs="Sakkal Majalla"/>
          <w:sz w:val="28"/>
          <w:szCs w:val="28"/>
          <w:u w:val="single"/>
        </w:rPr>
      </w:pPr>
    </w:p>
    <w:p w14:paraId="696A0400" w14:textId="77777777" w:rsidR="00434EC7" w:rsidRDefault="00434EC7">
      <w:pPr>
        <w:rPr>
          <w:rFonts w:ascii="Sakkal Majalla" w:hAnsi="Sakkal Majalla" w:cs="Sakkal Majalla"/>
          <w:sz w:val="28"/>
          <w:szCs w:val="28"/>
          <w:u w:val="single"/>
        </w:rPr>
      </w:pPr>
    </w:p>
    <w:p w14:paraId="23287674" w14:textId="77777777" w:rsidR="00434EC7" w:rsidRDefault="00434EC7">
      <w:pPr>
        <w:rPr>
          <w:rFonts w:ascii="Sakkal Majalla" w:hAnsi="Sakkal Majalla" w:cs="Sakkal Majalla"/>
          <w:sz w:val="28"/>
          <w:szCs w:val="28"/>
          <w:u w:val="single"/>
        </w:rPr>
      </w:pPr>
    </w:p>
    <w:p w14:paraId="6254FCAE" w14:textId="77777777" w:rsidR="00434EC7" w:rsidRDefault="00434EC7">
      <w:pPr>
        <w:rPr>
          <w:rFonts w:ascii="Sakkal Majalla" w:hAnsi="Sakkal Majalla" w:cs="Sakkal Majalla"/>
          <w:sz w:val="28"/>
          <w:szCs w:val="28"/>
          <w:u w:val="single"/>
        </w:rPr>
      </w:pPr>
    </w:p>
    <w:p w14:paraId="716E966B" w14:textId="77777777" w:rsidR="00434EC7" w:rsidRDefault="00434EC7">
      <w:pPr>
        <w:rPr>
          <w:rFonts w:ascii="Sakkal Majalla" w:hAnsi="Sakkal Majalla" w:cs="Sakkal Majalla"/>
          <w:sz w:val="28"/>
          <w:szCs w:val="28"/>
          <w:u w:val="single"/>
        </w:rPr>
      </w:pPr>
    </w:p>
    <w:p w14:paraId="3A8D86B3" w14:textId="77777777" w:rsidR="00434EC7" w:rsidRDefault="00434EC7">
      <w:pPr>
        <w:rPr>
          <w:rFonts w:ascii="Sakkal Majalla" w:hAnsi="Sakkal Majalla" w:cs="Sakkal Majalla"/>
          <w:sz w:val="28"/>
          <w:szCs w:val="28"/>
          <w:u w:val="single"/>
        </w:rPr>
      </w:pPr>
    </w:p>
    <w:p w14:paraId="6275565E" w14:textId="77777777" w:rsidR="00434EC7" w:rsidRDefault="00434EC7">
      <w:pPr>
        <w:rPr>
          <w:rFonts w:ascii="Sakkal Majalla" w:hAnsi="Sakkal Majalla" w:cs="Sakkal Majalla"/>
          <w:sz w:val="28"/>
          <w:szCs w:val="28"/>
          <w:u w:val="single"/>
        </w:rPr>
      </w:pPr>
    </w:p>
    <w:p w14:paraId="4A7F5014" w14:textId="77777777" w:rsidR="00434EC7" w:rsidRDefault="00434EC7">
      <w:pPr>
        <w:rPr>
          <w:rFonts w:ascii="Sakkal Majalla" w:hAnsi="Sakkal Majalla" w:cs="Sakkal Majalla"/>
          <w:sz w:val="28"/>
          <w:szCs w:val="28"/>
          <w:u w:val="single"/>
        </w:rPr>
      </w:pPr>
    </w:p>
    <w:p w14:paraId="112FF9BE" w14:textId="77777777" w:rsidR="00434EC7" w:rsidRDefault="00434EC7">
      <w:pPr>
        <w:rPr>
          <w:rFonts w:ascii="Sakkal Majalla" w:hAnsi="Sakkal Majalla" w:cs="Sakkal Majalla"/>
          <w:sz w:val="28"/>
          <w:szCs w:val="28"/>
          <w:u w:val="single"/>
        </w:rPr>
      </w:pPr>
    </w:p>
    <w:p w14:paraId="788CA5C4" w14:textId="77777777" w:rsidR="00434EC7" w:rsidRDefault="00000000">
      <w:pPr>
        <w:rPr>
          <w:rFonts w:ascii="Sakkal Majalla" w:hAnsi="Sakkal Majalla" w:cs="Sakkal Majalla"/>
          <w:sz w:val="28"/>
          <w:szCs w:val="28"/>
          <w:u w:val="single"/>
        </w:rPr>
      </w:pPr>
      <w:r>
        <w:rPr>
          <w:rFonts w:ascii="Sakkal Majalla" w:hAnsi="Sakkal Majalla" w:cs="Sakkal Majalla"/>
          <w:sz w:val="28"/>
          <w:szCs w:val="28"/>
          <w:u w:val="single"/>
          <w:rtl/>
        </w:rPr>
        <w:t>-النظرية العلمية المتبعة  لإعداد البحث</w:t>
      </w:r>
    </w:p>
    <w:p w14:paraId="46C055CD" w14:textId="77777777" w:rsidR="00434EC7" w:rsidRDefault="00000000">
      <w:r>
        <w:rPr>
          <w:rFonts w:ascii="Sakkal Majalla" w:hAnsi="Sakkal Majalla" w:cs="Sakkal Majalla"/>
          <w:sz w:val="28"/>
          <w:szCs w:val="28"/>
          <w:rtl/>
        </w:rPr>
        <w:lastRenderedPageBreak/>
        <w:t>تعتمد هذه الدراسة على مجموعة من الأسس والنظريات العلمية المرتبطة بمجال التحول الرقمي والحوكمة الإلكترونية، والتي تسهم في تفسير العلاقة بين استخدام التقنيات الرقمية وتحسين كفاءة الخدمات الحكومية. ويعد الإطار النظري من العناصر الأساسية في البحث العلمي، حيث يساعد في توضيح المفاهيم المرتبطة بموضوع الدراسة، بالإضافة إلى تقديم تفسير علمي للعلاقات بين المتغيرات المختلفة التي يتناولها البحث.</w:t>
      </w:r>
    </w:p>
    <w:p w14:paraId="5BA86E37" w14:textId="77777777" w:rsidR="00434EC7" w:rsidRDefault="00000000">
      <w:r>
        <w:rPr>
          <w:rFonts w:ascii="Sakkal Majalla" w:hAnsi="Sakkal Majalla" w:cs="Sakkal Majalla"/>
          <w:sz w:val="28"/>
          <w:szCs w:val="28"/>
          <w:rtl/>
        </w:rPr>
        <w:t xml:space="preserve">وتستند هذه الدراسة إلى مفهوم </w:t>
      </w:r>
      <w:r>
        <w:rPr>
          <w:rFonts w:ascii="Sakkal Majalla" w:hAnsi="Sakkal Majalla" w:cs="Sakkal Majalla"/>
          <w:b/>
          <w:bCs/>
          <w:sz w:val="28"/>
          <w:szCs w:val="28"/>
          <w:rtl/>
        </w:rPr>
        <w:t>نظرية التحول الرقمي</w:t>
      </w:r>
      <w:r>
        <w:rPr>
          <w:rFonts w:ascii="Sakkal Majalla" w:hAnsi="Sakkal Majalla" w:cs="Sakkal Majalla"/>
          <w:sz w:val="28"/>
          <w:szCs w:val="28"/>
          <w:rtl/>
        </w:rPr>
        <w:t xml:space="preserve"> التي تشير إلى استخدام التقنيات الحديثة وتكنولوجيا المعلومات في تطوير أساليب العمل التقليدية وتحويلها إلى أنظمة رقمية متكاملة تسهم في تحسين الأداء المؤسسي وزيادة كفاءة العمليات الإدارية. كما تسهم هذه النظرية في توضيح الدور الذي تلعبه التقنيات الرقمية في تسهيل الإجراءات الحكومية وتحسين جودة الخدمات المقدمة للمستفيدين.</w:t>
      </w:r>
    </w:p>
    <w:p w14:paraId="67991E87" w14:textId="77777777" w:rsidR="00434EC7" w:rsidRDefault="00000000">
      <w:r>
        <w:rPr>
          <w:rFonts w:ascii="Sakkal Majalla" w:hAnsi="Sakkal Majalla" w:cs="Sakkal Majalla"/>
          <w:sz w:val="28"/>
          <w:szCs w:val="28"/>
          <w:rtl/>
        </w:rPr>
        <w:t xml:space="preserve">كما تعتمد الدراسة أيضًا على مبادئ </w:t>
      </w:r>
      <w:r>
        <w:rPr>
          <w:rFonts w:ascii="Sakkal Majalla" w:hAnsi="Sakkal Majalla" w:cs="Sakkal Majalla"/>
          <w:b/>
          <w:bCs/>
          <w:sz w:val="28"/>
          <w:szCs w:val="28"/>
          <w:rtl/>
        </w:rPr>
        <w:t>نظرية الحوكمة الإلكترونية</w:t>
      </w:r>
      <w:r>
        <w:rPr>
          <w:rFonts w:ascii="Sakkal Majalla" w:hAnsi="Sakkal Majalla" w:cs="Sakkal Majalla"/>
          <w:sz w:val="28"/>
          <w:szCs w:val="28"/>
          <w:rtl/>
        </w:rPr>
        <w:t xml:space="preserve"> التي تركز على استخدام التقنيات الرقمية في إدارة المؤسسات الحكومية وتقديم الخدمات العامة بطريقة أكثر كفاءة وشفافية. وتهدف هذه النظرية إلى تعزيز التواصل بين الجهات الحكومية والمستفيدين، بالإضافة إلى تحسين مستوى المساءلة والشفافية في العمل الحكومي.</w:t>
      </w:r>
    </w:p>
    <w:p w14:paraId="7835061E" w14:textId="77777777" w:rsidR="00434EC7" w:rsidRDefault="00000000">
      <w:r>
        <w:rPr>
          <w:rFonts w:ascii="Sakkal Majalla" w:hAnsi="Sakkal Majalla" w:cs="Sakkal Majalla"/>
          <w:sz w:val="28"/>
          <w:szCs w:val="28"/>
          <w:rtl/>
        </w:rPr>
        <w:t>ومن خلال الجمع بين هاتين النظريتين، تسعى هذه الدراسة إلى تحليل العلاقة بين التحول الرقمي وكفاءة خدمات الحوكمة الإلكترونية، حيث يفترض أن يسهم تطبيق التقنيات الرقمية في تطوير الأداء الحكومي وتحسين مستوى الخدمات الإلكترونية المقدمة للمواطنين والمقيمين. كما تساعد هذه النظريات في تفسير كيفية تأثير التحول الرقمي في تسهيل الإجراءات الحكومية وتقليل الوقت والجهد اللازمين للحصول على الخدمات المختلفة.</w:t>
      </w:r>
    </w:p>
    <w:p w14:paraId="2538AE60" w14:textId="77777777" w:rsidR="00434EC7" w:rsidRDefault="00000000">
      <w:r>
        <w:rPr>
          <w:rFonts w:ascii="Sakkal Majalla" w:hAnsi="Sakkal Majalla" w:cs="Sakkal Majalla"/>
          <w:sz w:val="28"/>
          <w:szCs w:val="28"/>
          <w:rtl/>
        </w:rPr>
        <w:t>وبناءً على ذلك، يعتمد البحث على هذه الأسس النظرية لتفسير نتائج الدراسة وتحليل العلاقة بين المتغيرات المختلفة، وذلك بهدف الوصول إلى فهم علمي دقيق لدور التحول الرقمي في تعزيز كفاءة خدمات الحوكمة الإلكترونية في المدينة المنورة.</w:t>
      </w:r>
    </w:p>
    <w:p w14:paraId="0A866DEC" w14:textId="77777777" w:rsidR="00434EC7" w:rsidRDefault="00434EC7">
      <w:pPr>
        <w:rPr>
          <w:rFonts w:ascii="Sakkal Majalla" w:hAnsi="Sakkal Majalla" w:cs="Sakkal Majalla"/>
          <w:sz w:val="28"/>
          <w:szCs w:val="28"/>
          <w:u w:val="single"/>
        </w:rPr>
      </w:pPr>
    </w:p>
    <w:p w14:paraId="6233B06D" w14:textId="77777777" w:rsidR="00434EC7" w:rsidRDefault="00434EC7">
      <w:pPr>
        <w:rPr>
          <w:rFonts w:ascii="Sakkal Majalla" w:hAnsi="Sakkal Majalla" w:cs="Sakkal Majalla"/>
          <w:sz w:val="28"/>
          <w:szCs w:val="28"/>
          <w:u w:val="single"/>
        </w:rPr>
      </w:pPr>
    </w:p>
    <w:p w14:paraId="7404408D" w14:textId="77777777" w:rsidR="00434EC7" w:rsidRDefault="00434EC7">
      <w:pPr>
        <w:rPr>
          <w:rFonts w:ascii="Sakkal Majalla" w:hAnsi="Sakkal Majalla" w:cs="Sakkal Majalla"/>
          <w:sz w:val="28"/>
          <w:szCs w:val="28"/>
          <w:u w:val="single"/>
        </w:rPr>
      </w:pPr>
    </w:p>
    <w:p w14:paraId="622D6432" w14:textId="77777777" w:rsidR="00434EC7" w:rsidRDefault="00434EC7">
      <w:pPr>
        <w:rPr>
          <w:rFonts w:ascii="Sakkal Majalla" w:hAnsi="Sakkal Majalla" w:cs="Sakkal Majalla"/>
          <w:sz w:val="28"/>
          <w:szCs w:val="28"/>
          <w:u w:val="single"/>
        </w:rPr>
      </w:pPr>
    </w:p>
    <w:p w14:paraId="0269BF7D" w14:textId="77777777" w:rsidR="00434EC7" w:rsidRDefault="00434EC7">
      <w:pPr>
        <w:rPr>
          <w:rFonts w:ascii="Sakkal Majalla" w:hAnsi="Sakkal Majalla" w:cs="Sakkal Majalla"/>
          <w:sz w:val="28"/>
          <w:szCs w:val="28"/>
          <w:u w:val="single"/>
        </w:rPr>
      </w:pPr>
    </w:p>
    <w:p w14:paraId="2DE3D269" w14:textId="77777777" w:rsidR="00434EC7" w:rsidRDefault="00434EC7">
      <w:pPr>
        <w:rPr>
          <w:rFonts w:ascii="Sakkal Majalla" w:hAnsi="Sakkal Majalla" w:cs="Sakkal Majalla"/>
          <w:sz w:val="28"/>
          <w:szCs w:val="28"/>
          <w:u w:val="single"/>
        </w:rPr>
      </w:pPr>
    </w:p>
    <w:p w14:paraId="180BE23D" w14:textId="77777777" w:rsidR="00434EC7" w:rsidRDefault="00434EC7">
      <w:pPr>
        <w:rPr>
          <w:rFonts w:ascii="Sakkal Majalla" w:hAnsi="Sakkal Majalla" w:cs="Sakkal Majalla"/>
          <w:sz w:val="28"/>
          <w:szCs w:val="28"/>
          <w:u w:val="single"/>
        </w:rPr>
      </w:pPr>
    </w:p>
    <w:p w14:paraId="1AF2EB58" w14:textId="77777777" w:rsidR="00434EC7" w:rsidRDefault="00434EC7">
      <w:pPr>
        <w:rPr>
          <w:rFonts w:ascii="Sakkal Majalla" w:hAnsi="Sakkal Majalla" w:cs="Sakkal Majalla"/>
          <w:sz w:val="28"/>
          <w:szCs w:val="28"/>
          <w:u w:val="single"/>
        </w:rPr>
      </w:pPr>
    </w:p>
    <w:p w14:paraId="743B56BF" w14:textId="77777777" w:rsidR="00434EC7" w:rsidRDefault="00434EC7">
      <w:pPr>
        <w:rPr>
          <w:rFonts w:ascii="Sakkal Majalla" w:hAnsi="Sakkal Majalla" w:cs="Sakkal Majalla"/>
          <w:sz w:val="28"/>
          <w:szCs w:val="28"/>
          <w:u w:val="single"/>
        </w:rPr>
      </w:pPr>
    </w:p>
    <w:p w14:paraId="237BDE0A" w14:textId="77777777" w:rsidR="00434EC7" w:rsidRDefault="00434EC7">
      <w:pPr>
        <w:rPr>
          <w:rFonts w:ascii="Sakkal Majalla" w:hAnsi="Sakkal Majalla" w:cs="Sakkal Majalla"/>
          <w:sz w:val="28"/>
          <w:szCs w:val="28"/>
          <w:u w:val="single"/>
        </w:rPr>
      </w:pPr>
    </w:p>
    <w:p w14:paraId="6201FAD3" w14:textId="77777777" w:rsidR="00434EC7" w:rsidRDefault="00434EC7">
      <w:pPr>
        <w:rPr>
          <w:rFonts w:ascii="Sakkal Majalla" w:hAnsi="Sakkal Majalla" w:cs="Sakkal Majalla"/>
          <w:sz w:val="28"/>
          <w:szCs w:val="28"/>
          <w:u w:val="single"/>
        </w:rPr>
      </w:pPr>
    </w:p>
    <w:p w14:paraId="01005EA7" w14:textId="77777777" w:rsidR="00434EC7" w:rsidRDefault="00434EC7">
      <w:pPr>
        <w:rPr>
          <w:rFonts w:ascii="Sakkal Majalla" w:hAnsi="Sakkal Majalla" w:cs="Sakkal Majalla"/>
          <w:sz w:val="28"/>
          <w:szCs w:val="28"/>
          <w:u w:val="single"/>
        </w:rPr>
      </w:pPr>
    </w:p>
    <w:p w14:paraId="063BD2A9" w14:textId="77777777" w:rsidR="00434EC7" w:rsidRDefault="00434EC7">
      <w:pPr>
        <w:rPr>
          <w:rFonts w:ascii="Sakkal Majalla" w:hAnsi="Sakkal Majalla" w:cs="Sakkal Majalla"/>
          <w:sz w:val="28"/>
          <w:szCs w:val="28"/>
          <w:u w:val="single"/>
        </w:rPr>
      </w:pPr>
    </w:p>
    <w:p w14:paraId="400D5465" w14:textId="77777777" w:rsidR="00434EC7" w:rsidRDefault="00434EC7">
      <w:pPr>
        <w:rPr>
          <w:rFonts w:ascii="Sakkal Majalla" w:hAnsi="Sakkal Majalla" w:cs="Sakkal Majalla"/>
          <w:sz w:val="28"/>
          <w:szCs w:val="28"/>
          <w:u w:val="single"/>
        </w:rPr>
      </w:pPr>
    </w:p>
    <w:p w14:paraId="5A6B721A" w14:textId="77777777" w:rsidR="00434EC7" w:rsidRDefault="00434EC7">
      <w:pPr>
        <w:rPr>
          <w:rFonts w:ascii="Sakkal Majalla" w:hAnsi="Sakkal Majalla" w:cs="Sakkal Majalla"/>
          <w:sz w:val="28"/>
          <w:szCs w:val="28"/>
          <w:u w:val="single"/>
        </w:rPr>
      </w:pPr>
    </w:p>
    <w:p w14:paraId="67052E01" w14:textId="77777777" w:rsidR="00434EC7" w:rsidRDefault="00434EC7">
      <w:pPr>
        <w:rPr>
          <w:rFonts w:ascii="Sakkal Majalla" w:hAnsi="Sakkal Majalla" w:cs="Sakkal Majalla"/>
          <w:b/>
          <w:bCs/>
          <w:sz w:val="48"/>
          <w:szCs w:val="48"/>
          <w:u w:val="single"/>
        </w:rPr>
      </w:pPr>
    </w:p>
    <w:p w14:paraId="4CC2BF0B" w14:textId="77777777" w:rsidR="00434EC7" w:rsidRDefault="00000000">
      <w:pPr>
        <w:jc w:val="center"/>
        <w:rPr>
          <w:rFonts w:ascii="Sakkal Majalla" w:hAnsi="Sakkal Majalla" w:cs="Sakkal Majalla"/>
          <w:b/>
          <w:bCs/>
          <w:sz w:val="48"/>
          <w:szCs w:val="48"/>
          <w:u w:val="single"/>
        </w:rPr>
      </w:pPr>
      <w:r>
        <w:rPr>
          <w:rFonts w:ascii="Sakkal Majalla" w:hAnsi="Sakkal Majalla" w:cs="Sakkal Majalla"/>
          <w:b/>
          <w:bCs/>
          <w:sz w:val="48"/>
          <w:szCs w:val="48"/>
          <w:u w:val="single"/>
          <w:rtl/>
        </w:rPr>
        <w:t>الفصل الثاني</w:t>
      </w:r>
    </w:p>
    <w:p w14:paraId="6627EB4D" w14:textId="77777777" w:rsidR="00434EC7" w:rsidRDefault="00000000">
      <w:pPr>
        <w:jc w:val="center"/>
        <w:rPr>
          <w:rFonts w:ascii="Sakkal Majalla" w:hAnsi="Sakkal Majalla" w:cs="Sakkal Majalla"/>
          <w:b/>
          <w:bCs/>
          <w:sz w:val="48"/>
          <w:szCs w:val="48"/>
          <w:u w:val="single"/>
        </w:rPr>
      </w:pPr>
      <w:r>
        <w:rPr>
          <w:rFonts w:ascii="Sakkal Majalla" w:hAnsi="Sakkal Majalla" w:cs="Sakkal Majalla"/>
          <w:b/>
          <w:bCs/>
          <w:sz w:val="48"/>
          <w:szCs w:val="48"/>
          <w:u w:val="single"/>
          <w:rtl/>
        </w:rPr>
        <w:t>الدراسات السابقة</w:t>
      </w:r>
    </w:p>
    <w:p w14:paraId="247ACECD" w14:textId="77777777" w:rsidR="00434EC7" w:rsidRDefault="00434EC7">
      <w:pPr>
        <w:rPr>
          <w:rFonts w:ascii="Sakkal Majalla" w:hAnsi="Sakkal Majalla" w:cs="Sakkal Majalla"/>
          <w:sz w:val="28"/>
          <w:szCs w:val="28"/>
          <w:u w:val="single"/>
        </w:rPr>
      </w:pPr>
    </w:p>
    <w:p w14:paraId="165C628C" w14:textId="77777777" w:rsidR="00434EC7" w:rsidRDefault="00434EC7">
      <w:pPr>
        <w:rPr>
          <w:rFonts w:ascii="Sakkal Majalla" w:hAnsi="Sakkal Majalla" w:cs="Sakkal Majalla"/>
          <w:sz w:val="28"/>
          <w:szCs w:val="28"/>
          <w:u w:val="single"/>
        </w:rPr>
      </w:pPr>
    </w:p>
    <w:p w14:paraId="713D40B1" w14:textId="77777777" w:rsidR="00434EC7" w:rsidRDefault="00434EC7">
      <w:pPr>
        <w:rPr>
          <w:rFonts w:ascii="Sakkal Majalla" w:hAnsi="Sakkal Majalla" w:cs="Sakkal Majalla"/>
          <w:sz w:val="28"/>
          <w:szCs w:val="28"/>
          <w:u w:val="single"/>
        </w:rPr>
      </w:pPr>
    </w:p>
    <w:p w14:paraId="55E7AA1B" w14:textId="77777777" w:rsidR="00434EC7" w:rsidRDefault="00434EC7">
      <w:pPr>
        <w:rPr>
          <w:rFonts w:ascii="Sakkal Majalla" w:hAnsi="Sakkal Majalla" w:cs="Sakkal Majalla"/>
          <w:sz w:val="28"/>
          <w:szCs w:val="28"/>
          <w:u w:val="single"/>
        </w:rPr>
      </w:pPr>
    </w:p>
    <w:p w14:paraId="3375A58D" w14:textId="77777777" w:rsidR="00434EC7" w:rsidRDefault="00434EC7">
      <w:pPr>
        <w:rPr>
          <w:rFonts w:ascii="Sakkal Majalla" w:hAnsi="Sakkal Majalla" w:cs="Sakkal Majalla"/>
          <w:sz w:val="28"/>
          <w:szCs w:val="28"/>
          <w:u w:val="single"/>
        </w:rPr>
      </w:pPr>
    </w:p>
    <w:p w14:paraId="435CE099" w14:textId="77777777" w:rsidR="00434EC7" w:rsidRDefault="00434EC7">
      <w:pPr>
        <w:rPr>
          <w:rFonts w:ascii="Sakkal Majalla" w:hAnsi="Sakkal Majalla" w:cs="Sakkal Majalla"/>
          <w:sz w:val="28"/>
          <w:szCs w:val="28"/>
          <w:u w:val="single"/>
        </w:rPr>
      </w:pPr>
    </w:p>
    <w:p w14:paraId="5D212745" w14:textId="77777777" w:rsidR="00434EC7" w:rsidRDefault="00434EC7">
      <w:pPr>
        <w:rPr>
          <w:rFonts w:ascii="Sakkal Majalla" w:hAnsi="Sakkal Majalla" w:cs="Sakkal Majalla"/>
          <w:sz w:val="28"/>
          <w:szCs w:val="28"/>
          <w:u w:val="single"/>
        </w:rPr>
      </w:pPr>
    </w:p>
    <w:p w14:paraId="5BEC6C2A" w14:textId="77777777" w:rsidR="00434EC7" w:rsidRDefault="00434EC7">
      <w:pPr>
        <w:rPr>
          <w:rFonts w:ascii="Sakkal Majalla" w:hAnsi="Sakkal Majalla" w:cs="Sakkal Majalla"/>
          <w:sz w:val="28"/>
          <w:szCs w:val="28"/>
          <w:u w:val="single"/>
        </w:rPr>
      </w:pPr>
    </w:p>
    <w:p w14:paraId="17FE68E4" w14:textId="77777777" w:rsidR="00434EC7" w:rsidRDefault="00434EC7">
      <w:pPr>
        <w:rPr>
          <w:rFonts w:ascii="Sakkal Majalla" w:hAnsi="Sakkal Majalla" w:cs="Sakkal Majalla"/>
          <w:sz w:val="28"/>
          <w:szCs w:val="28"/>
          <w:u w:val="single"/>
        </w:rPr>
      </w:pPr>
    </w:p>
    <w:p w14:paraId="160AC04F" w14:textId="77777777" w:rsidR="00434EC7" w:rsidRDefault="00434EC7">
      <w:pPr>
        <w:rPr>
          <w:rFonts w:ascii="Sakkal Majalla" w:hAnsi="Sakkal Majalla" w:cs="Sakkal Majalla"/>
          <w:sz w:val="28"/>
          <w:szCs w:val="28"/>
          <w:u w:val="single"/>
        </w:rPr>
      </w:pPr>
    </w:p>
    <w:p w14:paraId="35804322" w14:textId="77777777" w:rsidR="00434EC7" w:rsidRDefault="00000000">
      <w:pPr>
        <w:rPr>
          <w:rFonts w:ascii="Sakkal Majalla" w:hAnsi="Sakkal Majalla" w:cs="Sakkal Majalla"/>
          <w:sz w:val="28"/>
          <w:szCs w:val="28"/>
          <w:u w:val="single"/>
        </w:rPr>
      </w:pPr>
      <w:r>
        <w:rPr>
          <w:rFonts w:ascii="Sakkal Majalla" w:hAnsi="Sakkal Majalla" w:cs="Sakkal Majalla"/>
          <w:sz w:val="28"/>
          <w:szCs w:val="28"/>
          <w:u w:val="single"/>
          <w:rtl/>
        </w:rPr>
        <w:t>-مقدمة</w:t>
      </w:r>
    </w:p>
    <w:p w14:paraId="149C3E2E" w14:textId="77777777" w:rsidR="00434EC7" w:rsidRDefault="00000000">
      <w:r>
        <w:rPr>
          <w:rFonts w:ascii="Sakkal Majalla" w:hAnsi="Sakkal Majalla" w:cs="Sakkal Majalla"/>
          <w:sz w:val="28"/>
          <w:szCs w:val="28"/>
          <w:rtl/>
        </w:rPr>
        <w:lastRenderedPageBreak/>
        <w:t>يشكل الإطار النظري والدراسات السابقة أحد الركائز الأساسية لأي بحث علمي، حيث يسهم في توضيح المفاهيم الأساسية التي يقوم عليها البحث، ويقدم قاعدة معرفية قوية لفهم العلاقة بين المتغيرات المختلفة المدروسة. وفي هذا البحث، يرتكز الإطار النظري على مفهوم التحول الرقمي وأثره على كفاءة خدمات الحوكمة الإلكترونية، مع التركيز على الجهات الحكومية في المدينة المنورة كمجال تطبيقي لدراسة هذه الظاهرة.</w:t>
      </w:r>
    </w:p>
    <w:p w14:paraId="490A217C" w14:textId="77777777" w:rsidR="00434EC7" w:rsidRDefault="00000000">
      <w:r>
        <w:rPr>
          <w:rFonts w:ascii="Sakkal Majalla" w:hAnsi="Sakkal Majalla" w:cs="Sakkal Majalla"/>
          <w:sz w:val="28"/>
          <w:szCs w:val="28"/>
          <w:rtl/>
        </w:rPr>
        <w:t>ويهدف هذا الفصل إلى تقديم خلفية علمية شاملة حول التحول الرقمي والحوكمة الإلكترونية، من خلال عرض المفاهيم الأساسية، وأهداف التحول الرقمي، وأهمية الحوكمة الإلكترونية، بالإضافة إلى توضيح العلاقة بين التحول الرقمي وكفاءة الخدمات الحكومية. كما يتناول الفصل الدراسات السابقة التي تناولت هذه المفاهيم في سياقات مشابهة، سواء على المستوى المحلي في المملكة العربية السعودية أو على المستوى الدولي، مع إبراز أهم النتائج والاستنتاجات التي توصلت إليها هذه الدراسات، والتي يمكن الاستفادة منها في فهم طبيعة أثر التحول الرقمي على كفاءة الخدمات الحكومية.</w:t>
      </w:r>
    </w:p>
    <w:p w14:paraId="24B3636C" w14:textId="77777777" w:rsidR="00434EC7" w:rsidRDefault="00000000">
      <w:r>
        <w:rPr>
          <w:rFonts w:ascii="Sakkal Majalla" w:hAnsi="Sakkal Majalla" w:cs="Sakkal Majalla"/>
          <w:sz w:val="28"/>
          <w:szCs w:val="28"/>
          <w:rtl/>
        </w:rPr>
        <w:t>كما يهدف هذا الفصل إلى بناء قاعدة معرفية متينة تساعد الباحث على تحديد الفجوات البحثية التي لم تتطرق إليها الدراسات السابقة، وبالتالي تقديم مساهمة علمية جديدة تركز على المدينة المنورة كمثال عملي لدراسة أثر التحول الرقمي في تحسين جودة وكفاءة الخدمات الحكومية. وتساعد هذه الخلفية النظرية أيضًا في صياغة أدوات البحث مثل الاستبانة، وتحليل البيانات، وتفسير النتائج بطريقة علمية دقيقة تتوافق مع أهداف البحث.</w:t>
      </w:r>
    </w:p>
    <w:p w14:paraId="10F9E3C1" w14:textId="77777777" w:rsidR="00434EC7" w:rsidRDefault="00000000">
      <w:r>
        <w:rPr>
          <w:rFonts w:ascii="Sakkal Majalla" w:hAnsi="Sakkal Majalla" w:cs="Sakkal Majalla"/>
          <w:sz w:val="28"/>
          <w:szCs w:val="28"/>
          <w:rtl/>
        </w:rPr>
        <w:t>وبناءً عليه، سيتم تقسيم هذا الفصل إلى قسمين رئيسيين:</w:t>
      </w:r>
    </w:p>
    <w:p w14:paraId="5DA31B75" w14:textId="77777777" w:rsidR="00434EC7" w:rsidRDefault="00000000">
      <w:pPr>
        <w:numPr>
          <w:ilvl w:val="0"/>
          <w:numId w:val="4"/>
        </w:numPr>
      </w:pPr>
      <w:r>
        <w:rPr>
          <w:rFonts w:ascii="Sakkal Majalla" w:hAnsi="Sakkal Majalla" w:cs="Sakkal Majalla"/>
          <w:b/>
          <w:bCs/>
          <w:sz w:val="28"/>
          <w:szCs w:val="28"/>
          <w:rtl/>
        </w:rPr>
        <w:t>الإطار النظري</w:t>
      </w:r>
      <w:r>
        <w:rPr>
          <w:rFonts w:ascii="Sakkal Majalla" w:hAnsi="Sakkal Majalla" w:cs="Sakkal Majalla"/>
          <w:sz w:val="28"/>
          <w:szCs w:val="28"/>
          <w:rtl/>
        </w:rPr>
        <w:t>: الذي يتناول المفاهيم الأساسية المتعلقة بالتحول الرقمي والحوكمة الإلكترونية، وأهدافهما، وأهميتهما، والخصائص المميزة لكل منهما، إضافة إلى العلاقة بينهما في سياق تحسين كفاءة الخدمات الحكومية.</w:t>
      </w:r>
    </w:p>
    <w:p w14:paraId="5561481F" w14:textId="77777777" w:rsidR="00434EC7" w:rsidRDefault="00000000">
      <w:pPr>
        <w:numPr>
          <w:ilvl w:val="0"/>
          <w:numId w:val="4"/>
        </w:numPr>
      </w:pPr>
      <w:r>
        <w:rPr>
          <w:rFonts w:ascii="Sakkal Majalla" w:hAnsi="Sakkal Majalla" w:cs="Sakkal Majalla"/>
          <w:b/>
          <w:bCs/>
          <w:sz w:val="28"/>
          <w:szCs w:val="28"/>
          <w:rtl/>
        </w:rPr>
        <w:t>الدراسات السابقة</w:t>
      </w:r>
      <w:r>
        <w:rPr>
          <w:rFonts w:ascii="Sakkal Majalla" w:hAnsi="Sakkal Majalla" w:cs="Sakkal Majalla"/>
          <w:sz w:val="28"/>
          <w:szCs w:val="28"/>
          <w:rtl/>
        </w:rPr>
        <w:t>: والتي تتناول مجموعة من الدراسات المحلية والدولية التي تناولت موضوع التحول الرقمي والحوكمة الإلكترونية، مع إبراز أهم النتائج التي توصلت إليها هذه الدراسات والفجوات التي يمكن للبحث الحالي ملؤها.</w:t>
      </w:r>
    </w:p>
    <w:p w14:paraId="1018A754" w14:textId="77777777" w:rsidR="00434EC7" w:rsidRDefault="00434EC7">
      <w:pPr>
        <w:rPr>
          <w:rFonts w:ascii="Sakkal Majalla" w:hAnsi="Sakkal Majalla" w:cs="Sakkal Majalla"/>
          <w:sz w:val="28"/>
          <w:szCs w:val="28"/>
          <w:u w:val="single"/>
        </w:rPr>
      </w:pPr>
    </w:p>
    <w:p w14:paraId="1CD801BB" w14:textId="77777777" w:rsidR="00434EC7" w:rsidRDefault="00434EC7">
      <w:pPr>
        <w:rPr>
          <w:rFonts w:ascii="Sakkal Majalla" w:hAnsi="Sakkal Majalla" w:cs="Sakkal Majalla"/>
          <w:sz w:val="28"/>
          <w:szCs w:val="28"/>
          <w:u w:val="single"/>
        </w:rPr>
      </w:pPr>
    </w:p>
    <w:p w14:paraId="25C72FF6" w14:textId="77777777" w:rsidR="00434EC7" w:rsidRDefault="00434EC7">
      <w:pPr>
        <w:rPr>
          <w:rFonts w:ascii="Sakkal Majalla" w:hAnsi="Sakkal Majalla" w:cs="Sakkal Majalla"/>
          <w:sz w:val="28"/>
          <w:szCs w:val="28"/>
          <w:u w:val="single"/>
        </w:rPr>
      </w:pPr>
    </w:p>
    <w:p w14:paraId="6587BFB7" w14:textId="77777777" w:rsidR="00434EC7" w:rsidRDefault="00434EC7">
      <w:pPr>
        <w:rPr>
          <w:rFonts w:ascii="Sakkal Majalla" w:hAnsi="Sakkal Majalla" w:cs="Sakkal Majalla"/>
          <w:sz w:val="28"/>
          <w:szCs w:val="28"/>
          <w:u w:val="single"/>
        </w:rPr>
      </w:pPr>
    </w:p>
    <w:p w14:paraId="23D2B709" w14:textId="77777777" w:rsidR="00434EC7" w:rsidRDefault="00434EC7">
      <w:pPr>
        <w:rPr>
          <w:rFonts w:ascii="Sakkal Majalla" w:hAnsi="Sakkal Majalla" w:cs="Sakkal Majalla"/>
          <w:sz w:val="28"/>
          <w:szCs w:val="28"/>
          <w:u w:val="single"/>
        </w:rPr>
      </w:pPr>
    </w:p>
    <w:p w14:paraId="65C488CB" w14:textId="77777777" w:rsidR="00434EC7" w:rsidRDefault="00434EC7">
      <w:pPr>
        <w:rPr>
          <w:rFonts w:ascii="Sakkal Majalla" w:hAnsi="Sakkal Majalla" w:cs="Sakkal Majalla"/>
          <w:sz w:val="28"/>
          <w:szCs w:val="28"/>
          <w:u w:val="single"/>
        </w:rPr>
      </w:pPr>
    </w:p>
    <w:p w14:paraId="3FC0BA40" w14:textId="77777777" w:rsidR="00434EC7" w:rsidRDefault="00000000">
      <w:pPr>
        <w:rPr>
          <w:rFonts w:ascii="Sakkal Majalla" w:hAnsi="Sakkal Majalla" w:cs="Sakkal Majalla"/>
          <w:sz w:val="28"/>
          <w:szCs w:val="28"/>
        </w:rPr>
      </w:pPr>
      <w:r>
        <w:rPr>
          <w:rFonts w:ascii="Sakkal Majalla" w:hAnsi="Sakkal Majalla" w:cs="Sakkal Majalla"/>
          <w:sz w:val="28"/>
          <w:szCs w:val="28"/>
          <w:rtl/>
        </w:rPr>
        <w:t>-الدراسات السابقة</w:t>
      </w:r>
    </w:p>
    <w:p w14:paraId="5FB5EF4E" w14:textId="77777777" w:rsidR="00434EC7" w:rsidRDefault="00000000">
      <w:r>
        <w:rPr>
          <w:rFonts w:ascii="Sakkal Majalla" w:hAnsi="Sakkal Majalla" w:cs="Sakkal Majalla"/>
          <w:sz w:val="28"/>
          <w:szCs w:val="28"/>
          <w:rtl/>
        </w:rPr>
        <w:lastRenderedPageBreak/>
        <w:t xml:space="preserve">تشكل الدراسات السابقة مرجعًا مهمًا في أي بحث علمي، حيث توفر قاعدة معرفية لفهم طبيعة الظاهرة المدروسة، وتساعد الباحث على تحديد الفجوات البحثية التي يمكن الاستفادة منها لتقديم مساهمة علمية جديدة. وفي هذا البحث، تم استعراض مجموعة من الدراسات المحلية والدولية التي تناولت موضوع </w:t>
      </w:r>
      <w:r>
        <w:rPr>
          <w:rFonts w:ascii="Sakkal Majalla" w:hAnsi="Sakkal Majalla" w:cs="Sakkal Majalla"/>
          <w:b/>
          <w:bCs/>
          <w:sz w:val="28"/>
          <w:szCs w:val="28"/>
          <w:rtl/>
        </w:rPr>
        <w:t>التحول الرقمي وأثره على كفاءة خدمات الحوكمة الإلكترونية</w:t>
      </w:r>
      <w:r>
        <w:rPr>
          <w:rFonts w:ascii="Sakkal Majalla" w:hAnsi="Sakkal Majalla" w:cs="Sakkal Majalla"/>
          <w:sz w:val="28"/>
          <w:szCs w:val="28"/>
          <w:rtl/>
        </w:rPr>
        <w:t>.</w:t>
      </w:r>
    </w:p>
    <w:p w14:paraId="61AA7D2B" w14:textId="77777777" w:rsidR="00434EC7" w:rsidRDefault="00434EC7">
      <w:pPr>
        <w:rPr>
          <w:rFonts w:ascii="Sakkal Majalla" w:hAnsi="Sakkal Majalla" w:cs="Sakkal Majalla"/>
          <w:sz w:val="28"/>
          <w:szCs w:val="28"/>
        </w:rPr>
      </w:pPr>
    </w:p>
    <w:p w14:paraId="6490C1CC" w14:textId="77777777" w:rsidR="00434EC7" w:rsidRDefault="00000000">
      <w:r>
        <w:rPr>
          <w:rFonts w:ascii="Sakkal Majalla" w:hAnsi="Sakkal Majalla" w:cs="Sakkal Majalla"/>
          <w:b/>
          <w:bCs/>
          <w:sz w:val="28"/>
          <w:szCs w:val="28"/>
        </w:rPr>
        <w:t>1</w:t>
      </w:r>
      <w:r>
        <w:rPr>
          <w:rFonts w:ascii="Sakkal Majalla" w:hAnsi="Sakkal Majalla" w:cs="Sakkal Majalla"/>
          <w:b/>
          <w:bCs/>
          <w:sz w:val="28"/>
          <w:szCs w:val="28"/>
          <w:rtl/>
        </w:rPr>
        <w:t>. الدراسات الدولية</w:t>
      </w:r>
    </w:p>
    <w:p w14:paraId="20678D85" w14:textId="77777777" w:rsidR="00434EC7" w:rsidRDefault="00000000">
      <w:pPr>
        <w:numPr>
          <w:ilvl w:val="0"/>
          <w:numId w:val="5"/>
        </w:numPr>
      </w:pPr>
      <w:r>
        <w:rPr>
          <w:rFonts w:ascii="Sakkal Majalla" w:hAnsi="Sakkal Majalla" w:cs="Sakkal Majalla"/>
          <w:b/>
          <w:bCs/>
          <w:sz w:val="28"/>
          <w:szCs w:val="28"/>
          <w:rtl/>
        </w:rPr>
        <w:t xml:space="preserve">دراسة </w:t>
      </w:r>
      <w:r>
        <w:rPr>
          <w:rFonts w:ascii="Sakkal Majalla" w:hAnsi="Sakkal Majalla" w:cs="Sakkal Majalla"/>
          <w:b/>
          <w:bCs/>
          <w:sz w:val="28"/>
          <w:szCs w:val="28"/>
        </w:rPr>
        <w:t>Smith &amp; Brown</w:t>
      </w:r>
      <w:r>
        <w:rPr>
          <w:rFonts w:ascii="Sakkal Majalla" w:hAnsi="Sakkal Majalla" w:cs="Sakkal Majalla"/>
          <w:b/>
          <w:bCs/>
          <w:sz w:val="28"/>
          <w:szCs w:val="28"/>
          <w:rtl/>
        </w:rPr>
        <w:t xml:space="preserve"> (2020)</w:t>
      </w:r>
      <w:r>
        <w:rPr>
          <w:rFonts w:ascii="Sakkal Majalla" w:hAnsi="Sakkal Majalla" w:cs="Sakkal Majalla"/>
          <w:sz w:val="28"/>
          <w:szCs w:val="28"/>
          <w:rtl/>
        </w:rPr>
        <w:t xml:space="preserve"> – تأثير التحول الرقمي على كفاءة الخدمات الحكومية في الولايات المتحدة الأمريكية</w:t>
      </w:r>
    </w:p>
    <w:p w14:paraId="3FACFC10" w14:textId="77777777" w:rsidR="00434EC7" w:rsidRDefault="00000000">
      <w:pPr>
        <w:numPr>
          <w:ilvl w:val="1"/>
          <w:numId w:val="5"/>
        </w:numPr>
      </w:pPr>
      <w:r>
        <w:rPr>
          <w:rFonts w:ascii="Sakkal Majalla" w:hAnsi="Sakkal Majalla" w:cs="Sakkal Majalla"/>
          <w:sz w:val="28"/>
          <w:szCs w:val="28"/>
          <w:rtl/>
        </w:rPr>
        <w:t>هدفت الدراسة إلى قياس مدى تأثير تطبيق الأنظمة الرقمية على جودة وكفاءة الخدمات الحكومية.</w:t>
      </w:r>
    </w:p>
    <w:p w14:paraId="6A4EB5FF" w14:textId="77777777" w:rsidR="00434EC7" w:rsidRDefault="00000000">
      <w:pPr>
        <w:numPr>
          <w:ilvl w:val="1"/>
          <w:numId w:val="5"/>
        </w:numPr>
      </w:pPr>
      <w:r>
        <w:rPr>
          <w:rFonts w:ascii="Sakkal Majalla" w:hAnsi="Sakkal Majalla" w:cs="Sakkal Majalla"/>
          <w:sz w:val="28"/>
          <w:szCs w:val="28"/>
          <w:rtl/>
        </w:rPr>
        <w:t>النتائج أظهرت أن التحول الرقمي أدى إلى تقليل الوقت المستغرق في إنجاز الخدمات بنسبة تصل إلى 35٪، وزيادة رضا المستفيدين بنسبة 28٪.</w:t>
      </w:r>
    </w:p>
    <w:p w14:paraId="68A8DCB6" w14:textId="77777777" w:rsidR="00434EC7" w:rsidRDefault="00000000">
      <w:pPr>
        <w:numPr>
          <w:ilvl w:val="1"/>
          <w:numId w:val="5"/>
        </w:numPr>
      </w:pPr>
      <w:r>
        <w:rPr>
          <w:rFonts w:ascii="Sakkal Majalla" w:hAnsi="Sakkal Majalla" w:cs="Sakkal Majalla"/>
          <w:sz w:val="28"/>
          <w:szCs w:val="28"/>
          <w:rtl/>
        </w:rPr>
        <w:t>أبرزت الدراسة أهمية تدريب الموظفين على استخدام الأنظمة الرقمية كعامل أساسي لنجاح التحول الرقمي.</w:t>
      </w:r>
    </w:p>
    <w:p w14:paraId="31283398" w14:textId="77777777" w:rsidR="00434EC7" w:rsidRDefault="00000000">
      <w:pPr>
        <w:numPr>
          <w:ilvl w:val="0"/>
          <w:numId w:val="5"/>
        </w:numPr>
      </w:pPr>
      <w:r>
        <w:rPr>
          <w:rFonts w:ascii="Sakkal Majalla" w:hAnsi="Sakkal Majalla" w:cs="Sakkal Majalla"/>
          <w:b/>
          <w:bCs/>
          <w:sz w:val="28"/>
          <w:szCs w:val="28"/>
          <w:rtl/>
        </w:rPr>
        <w:t xml:space="preserve">دراسة </w:t>
      </w:r>
      <w:r>
        <w:rPr>
          <w:rFonts w:ascii="Sakkal Majalla" w:hAnsi="Sakkal Majalla" w:cs="Sakkal Majalla"/>
          <w:b/>
          <w:bCs/>
          <w:sz w:val="28"/>
          <w:szCs w:val="28"/>
        </w:rPr>
        <w:t>Chen et al</w:t>
      </w:r>
      <w:r>
        <w:rPr>
          <w:rFonts w:ascii="Sakkal Majalla" w:hAnsi="Sakkal Majalla" w:cs="Sakkal Majalla"/>
          <w:b/>
          <w:bCs/>
          <w:sz w:val="28"/>
          <w:szCs w:val="28"/>
          <w:rtl/>
        </w:rPr>
        <w:t>. (2019)</w:t>
      </w:r>
      <w:r>
        <w:rPr>
          <w:rFonts w:ascii="Sakkal Majalla" w:hAnsi="Sakkal Majalla" w:cs="Sakkal Majalla"/>
          <w:sz w:val="28"/>
          <w:szCs w:val="28"/>
          <w:rtl/>
        </w:rPr>
        <w:t xml:space="preserve"> – التحول الرقمي والحوكمة الإلكترونية في الصين</w:t>
      </w:r>
    </w:p>
    <w:p w14:paraId="6E502343" w14:textId="77777777" w:rsidR="00434EC7" w:rsidRDefault="00000000">
      <w:pPr>
        <w:numPr>
          <w:ilvl w:val="1"/>
          <w:numId w:val="5"/>
        </w:numPr>
      </w:pPr>
      <w:r>
        <w:rPr>
          <w:rFonts w:ascii="Sakkal Majalla" w:hAnsi="Sakkal Majalla" w:cs="Sakkal Majalla"/>
          <w:sz w:val="28"/>
          <w:szCs w:val="28"/>
          <w:rtl/>
        </w:rPr>
        <w:t>ركزت على دراسة العلاقة بين استخدام المنصات الرقمية وكفاءة الخدمات العامة.</w:t>
      </w:r>
    </w:p>
    <w:p w14:paraId="1365A167" w14:textId="77777777" w:rsidR="00434EC7" w:rsidRDefault="00000000">
      <w:pPr>
        <w:numPr>
          <w:ilvl w:val="1"/>
          <w:numId w:val="5"/>
        </w:numPr>
      </w:pPr>
      <w:r>
        <w:rPr>
          <w:rFonts w:ascii="Sakkal Majalla" w:hAnsi="Sakkal Majalla" w:cs="Sakkal Majalla"/>
          <w:sz w:val="28"/>
          <w:szCs w:val="28"/>
          <w:rtl/>
        </w:rPr>
        <w:t>النتائج أظهرت أن الحوكمة الإلكترونية تسهم بشكل مباشر في تحسين سرعة المعاملات وتقليل الأخطاء الإدارية، كما عززت الشفافية والمساءلة في العمليات الحكومية.</w:t>
      </w:r>
    </w:p>
    <w:p w14:paraId="3CED9ACD" w14:textId="77777777" w:rsidR="00434EC7" w:rsidRDefault="00000000">
      <w:pPr>
        <w:numPr>
          <w:ilvl w:val="1"/>
          <w:numId w:val="5"/>
        </w:numPr>
      </w:pPr>
      <w:r>
        <w:rPr>
          <w:rFonts w:ascii="Sakkal Majalla" w:hAnsi="Sakkal Majalla" w:cs="Sakkal Majalla"/>
          <w:sz w:val="28"/>
          <w:szCs w:val="28"/>
          <w:rtl/>
        </w:rPr>
        <w:t>الفجوة البحثية: لم تتناول الدراسة تأثير التحول الرقمي على مستوى رضا المستفيدين بشكل موسع.</w:t>
      </w:r>
    </w:p>
    <w:p w14:paraId="02586EA9" w14:textId="77777777" w:rsidR="00434EC7" w:rsidRDefault="00000000">
      <w:pPr>
        <w:numPr>
          <w:ilvl w:val="0"/>
          <w:numId w:val="5"/>
        </w:numPr>
      </w:pPr>
      <w:r>
        <w:rPr>
          <w:rFonts w:ascii="Sakkal Majalla" w:hAnsi="Sakkal Majalla" w:cs="Sakkal Majalla"/>
          <w:b/>
          <w:bCs/>
          <w:sz w:val="28"/>
          <w:szCs w:val="28"/>
          <w:rtl/>
        </w:rPr>
        <w:t xml:space="preserve">دراسة </w:t>
      </w:r>
      <w:r>
        <w:rPr>
          <w:rFonts w:ascii="Sakkal Majalla" w:hAnsi="Sakkal Majalla" w:cs="Sakkal Majalla"/>
          <w:b/>
          <w:bCs/>
          <w:sz w:val="28"/>
          <w:szCs w:val="28"/>
        </w:rPr>
        <w:t>Al-Hadhrami</w:t>
      </w:r>
      <w:r>
        <w:rPr>
          <w:rFonts w:ascii="Sakkal Majalla" w:hAnsi="Sakkal Majalla" w:cs="Sakkal Majalla"/>
          <w:b/>
          <w:bCs/>
          <w:sz w:val="28"/>
          <w:szCs w:val="28"/>
          <w:rtl/>
        </w:rPr>
        <w:t xml:space="preserve"> (2021)</w:t>
      </w:r>
      <w:r>
        <w:rPr>
          <w:rFonts w:ascii="Sakkal Majalla" w:hAnsi="Sakkal Majalla" w:cs="Sakkal Majalla"/>
          <w:sz w:val="28"/>
          <w:szCs w:val="28"/>
          <w:rtl/>
        </w:rPr>
        <w:t xml:space="preserve"> – دور التحول الرقمي في تحسين أداء الخدمات الحكومية في سلطنة عمان</w:t>
      </w:r>
    </w:p>
    <w:p w14:paraId="159A081D" w14:textId="77777777" w:rsidR="00434EC7" w:rsidRDefault="00000000">
      <w:pPr>
        <w:numPr>
          <w:ilvl w:val="1"/>
          <w:numId w:val="5"/>
        </w:numPr>
      </w:pPr>
      <w:r>
        <w:rPr>
          <w:rFonts w:ascii="Sakkal Majalla" w:hAnsi="Sakkal Majalla" w:cs="Sakkal Majalla"/>
          <w:sz w:val="28"/>
          <w:szCs w:val="28"/>
          <w:rtl/>
        </w:rPr>
        <w:t>هدفت إلى دراسة أثر التحول الرقمي على كفاءة الخدمات الإلكترونية.</w:t>
      </w:r>
    </w:p>
    <w:p w14:paraId="5135F549" w14:textId="77777777" w:rsidR="00434EC7" w:rsidRDefault="00000000">
      <w:pPr>
        <w:numPr>
          <w:ilvl w:val="1"/>
          <w:numId w:val="5"/>
        </w:numPr>
      </w:pPr>
      <w:r>
        <w:rPr>
          <w:rFonts w:ascii="Sakkal Majalla" w:hAnsi="Sakkal Majalla" w:cs="Sakkal Majalla"/>
          <w:sz w:val="28"/>
          <w:szCs w:val="28"/>
          <w:rtl/>
        </w:rPr>
        <w:t>النتائج بينت أن تطوير المنصات الرقمية وزيادة استخدامها يرفع من كفاءة تقديم الخدمات بنسبة كبيرة، ويعزز رضا المستفيدين.</w:t>
      </w:r>
    </w:p>
    <w:p w14:paraId="1E0FDD92" w14:textId="77777777" w:rsidR="00434EC7" w:rsidRDefault="00000000">
      <w:pPr>
        <w:numPr>
          <w:ilvl w:val="1"/>
          <w:numId w:val="5"/>
        </w:numPr>
      </w:pPr>
      <w:r>
        <w:rPr>
          <w:rFonts w:ascii="Sakkal Majalla" w:hAnsi="Sakkal Majalla" w:cs="Sakkal Majalla"/>
          <w:sz w:val="28"/>
          <w:szCs w:val="28"/>
          <w:rtl/>
        </w:rPr>
        <w:t>الفجوة: لم تتناول الدراسة التحديات التي تواجه تطبيق التحول الرقمي بشكل شامل.</w:t>
      </w:r>
    </w:p>
    <w:p w14:paraId="61B3DAAA" w14:textId="77777777" w:rsidR="00434EC7" w:rsidRDefault="00434EC7">
      <w:pPr>
        <w:rPr>
          <w:rFonts w:ascii="Sakkal Majalla" w:hAnsi="Sakkal Majalla" w:cs="Sakkal Majalla"/>
          <w:sz w:val="28"/>
          <w:szCs w:val="28"/>
        </w:rPr>
      </w:pPr>
    </w:p>
    <w:p w14:paraId="4BD8A78A" w14:textId="77777777" w:rsidR="00434EC7" w:rsidRDefault="00000000">
      <w:r>
        <w:rPr>
          <w:rFonts w:ascii="Sakkal Majalla" w:hAnsi="Sakkal Majalla" w:cs="Sakkal Majalla"/>
          <w:b/>
          <w:bCs/>
          <w:sz w:val="28"/>
          <w:szCs w:val="28"/>
        </w:rPr>
        <w:lastRenderedPageBreak/>
        <w:t>2</w:t>
      </w:r>
      <w:r>
        <w:rPr>
          <w:rFonts w:ascii="Sakkal Majalla" w:hAnsi="Sakkal Majalla" w:cs="Sakkal Majalla"/>
          <w:b/>
          <w:bCs/>
          <w:sz w:val="28"/>
          <w:szCs w:val="28"/>
          <w:rtl/>
        </w:rPr>
        <w:t>. الدراسات المحلية (المملكة العربية السعودية)</w:t>
      </w:r>
    </w:p>
    <w:p w14:paraId="51A035AB" w14:textId="77777777" w:rsidR="00434EC7" w:rsidRDefault="00000000">
      <w:pPr>
        <w:numPr>
          <w:ilvl w:val="0"/>
          <w:numId w:val="6"/>
        </w:numPr>
      </w:pPr>
      <w:r>
        <w:rPr>
          <w:rFonts w:ascii="Sakkal Majalla" w:hAnsi="Sakkal Majalla" w:cs="Sakkal Majalla"/>
          <w:b/>
          <w:bCs/>
          <w:sz w:val="28"/>
          <w:szCs w:val="28"/>
          <w:rtl/>
        </w:rPr>
        <w:t xml:space="preserve">دراسة </w:t>
      </w:r>
      <w:r>
        <w:rPr>
          <w:rFonts w:ascii="Sakkal Majalla" w:hAnsi="Sakkal Majalla" w:cs="Sakkal Majalla"/>
          <w:b/>
          <w:bCs/>
          <w:sz w:val="28"/>
          <w:szCs w:val="28"/>
        </w:rPr>
        <w:t>Al-Mansour</w:t>
      </w:r>
      <w:r>
        <w:rPr>
          <w:rFonts w:ascii="Sakkal Majalla" w:hAnsi="Sakkal Majalla" w:cs="Sakkal Majalla"/>
          <w:b/>
          <w:bCs/>
          <w:sz w:val="28"/>
          <w:szCs w:val="28"/>
          <w:rtl/>
        </w:rPr>
        <w:t xml:space="preserve"> (2020)</w:t>
      </w:r>
      <w:r>
        <w:rPr>
          <w:rFonts w:ascii="Sakkal Majalla" w:hAnsi="Sakkal Majalla" w:cs="Sakkal Majalla"/>
          <w:sz w:val="28"/>
          <w:szCs w:val="28"/>
          <w:rtl/>
        </w:rPr>
        <w:t xml:space="preserve"> – أثر التحول الرقمي على الخدمات الحكومية الإلكترونية</w:t>
      </w:r>
    </w:p>
    <w:p w14:paraId="0A37C77A" w14:textId="77777777" w:rsidR="00434EC7" w:rsidRDefault="00000000">
      <w:pPr>
        <w:numPr>
          <w:ilvl w:val="1"/>
          <w:numId w:val="6"/>
        </w:numPr>
      </w:pPr>
      <w:r>
        <w:rPr>
          <w:rFonts w:ascii="Sakkal Majalla" w:hAnsi="Sakkal Majalla" w:cs="Sakkal Majalla"/>
          <w:sz w:val="28"/>
          <w:szCs w:val="28"/>
          <w:rtl/>
        </w:rPr>
        <w:t>هدفت الدراسة إلى تقييم مدى تطبيق التحول الرقمي في الجهات الحكومية السعودية.</w:t>
      </w:r>
    </w:p>
    <w:p w14:paraId="18EC4B72" w14:textId="77777777" w:rsidR="00434EC7" w:rsidRDefault="00000000">
      <w:pPr>
        <w:numPr>
          <w:ilvl w:val="1"/>
          <w:numId w:val="6"/>
        </w:numPr>
      </w:pPr>
      <w:r>
        <w:rPr>
          <w:rFonts w:ascii="Sakkal Majalla" w:hAnsi="Sakkal Majalla" w:cs="Sakkal Majalla"/>
          <w:sz w:val="28"/>
          <w:szCs w:val="28"/>
          <w:rtl/>
        </w:rPr>
        <w:t>النتائج أظهرت أن التحول الرقمي ساهم في تحسين سرعة وجودة الخدمات المقدمة، إلا أن بعض الجهات الحكومية تواجه صعوبات في تدريب الموظفين على الأنظمة الرقمية.</w:t>
      </w:r>
    </w:p>
    <w:p w14:paraId="3C1709C3" w14:textId="77777777" w:rsidR="00434EC7" w:rsidRDefault="00000000">
      <w:pPr>
        <w:numPr>
          <w:ilvl w:val="1"/>
          <w:numId w:val="6"/>
        </w:numPr>
      </w:pPr>
      <w:r>
        <w:rPr>
          <w:rFonts w:ascii="Sakkal Majalla" w:hAnsi="Sakkal Majalla" w:cs="Sakkal Majalla"/>
          <w:sz w:val="28"/>
          <w:szCs w:val="28"/>
          <w:rtl/>
        </w:rPr>
        <w:t>الفجوة: لم تتناول الدراسة أثر التحول الرقمي على كفاءة الخدمات في المدن غير الكبرى، مثل المدينة المنورة.</w:t>
      </w:r>
    </w:p>
    <w:p w14:paraId="5ADE6444" w14:textId="77777777" w:rsidR="00434EC7" w:rsidRDefault="00000000">
      <w:pPr>
        <w:numPr>
          <w:ilvl w:val="0"/>
          <w:numId w:val="6"/>
        </w:numPr>
      </w:pPr>
      <w:r>
        <w:rPr>
          <w:rFonts w:ascii="Sakkal Majalla" w:hAnsi="Sakkal Majalla" w:cs="Sakkal Majalla"/>
          <w:b/>
          <w:bCs/>
          <w:sz w:val="28"/>
          <w:szCs w:val="28"/>
          <w:rtl/>
        </w:rPr>
        <w:t xml:space="preserve">دراسة </w:t>
      </w:r>
      <w:r>
        <w:rPr>
          <w:rFonts w:ascii="Sakkal Majalla" w:hAnsi="Sakkal Majalla" w:cs="Sakkal Majalla"/>
          <w:b/>
          <w:bCs/>
          <w:sz w:val="28"/>
          <w:szCs w:val="28"/>
        </w:rPr>
        <w:t>Al-Qahtani</w:t>
      </w:r>
      <w:r>
        <w:rPr>
          <w:rFonts w:ascii="Sakkal Majalla" w:hAnsi="Sakkal Majalla" w:cs="Sakkal Majalla"/>
          <w:b/>
          <w:bCs/>
          <w:sz w:val="28"/>
          <w:szCs w:val="28"/>
          <w:rtl/>
        </w:rPr>
        <w:t xml:space="preserve"> (2019)</w:t>
      </w:r>
      <w:r>
        <w:rPr>
          <w:rFonts w:ascii="Sakkal Majalla" w:hAnsi="Sakkal Majalla" w:cs="Sakkal Majalla"/>
          <w:sz w:val="28"/>
          <w:szCs w:val="28"/>
          <w:rtl/>
        </w:rPr>
        <w:t xml:space="preserve"> – الحوكمة الإلكترونية وكفاءة الخدمات في المملكة العربية السعودية</w:t>
      </w:r>
    </w:p>
    <w:p w14:paraId="20B96A29" w14:textId="77777777" w:rsidR="00434EC7" w:rsidRDefault="00000000">
      <w:pPr>
        <w:numPr>
          <w:ilvl w:val="1"/>
          <w:numId w:val="6"/>
        </w:numPr>
      </w:pPr>
      <w:r>
        <w:rPr>
          <w:rFonts w:ascii="Sakkal Majalla" w:hAnsi="Sakkal Majalla" w:cs="Sakkal Majalla"/>
          <w:sz w:val="28"/>
          <w:szCs w:val="28"/>
          <w:rtl/>
        </w:rPr>
        <w:t>ركزت على دراسة العلاقة بين الحوكمة الإلكترونية وكفاءة الخدمات الحكومية.</w:t>
      </w:r>
    </w:p>
    <w:p w14:paraId="042A5820" w14:textId="77777777" w:rsidR="00434EC7" w:rsidRDefault="00000000">
      <w:pPr>
        <w:numPr>
          <w:ilvl w:val="1"/>
          <w:numId w:val="6"/>
        </w:numPr>
      </w:pPr>
      <w:r>
        <w:rPr>
          <w:rFonts w:ascii="Sakkal Majalla" w:hAnsi="Sakkal Majalla" w:cs="Sakkal Majalla"/>
          <w:sz w:val="28"/>
          <w:szCs w:val="28"/>
          <w:rtl/>
        </w:rPr>
        <w:t>النتائج بينت أن تطبيق الحوكمة الإلكترونية يؤدي إلى زيادة مستوى الشفافية والمساءلة، وتحسين كفاءة الأداء المؤسسي، مع ارتفاع مستوى رضا المستفيدين.</w:t>
      </w:r>
    </w:p>
    <w:p w14:paraId="67838410" w14:textId="77777777" w:rsidR="00434EC7" w:rsidRDefault="00000000">
      <w:pPr>
        <w:numPr>
          <w:ilvl w:val="1"/>
          <w:numId w:val="6"/>
        </w:numPr>
      </w:pPr>
      <w:r>
        <w:rPr>
          <w:rFonts w:ascii="Sakkal Majalla" w:hAnsi="Sakkal Majalla" w:cs="Sakkal Majalla"/>
          <w:sz w:val="28"/>
          <w:szCs w:val="28"/>
          <w:rtl/>
        </w:rPr>
        <w:t>الفجوة: لم تغطِ الدراسة أثر التحول الرقمي بشكل تفصيلي على الخدمات المختلفة، بل ركزت على الحوكمة بشكل عام.</w:t>
      </w:r>
    </w:p>
    <w:p w14:paraId="3B6E3BBF" w14:textId="77777777" w:rsidR="00434EC7" w:rsidRDefault="00000000">
      <w:pPr>
        <w:numPr>
          <w:ilvl w:val="0"/>
          <w:numId w:val="6"/>
        </w:numPr>
      </w:pPr>
      <w:r>
        <w:rPr>
          <w:rFonts w:ascii="Sakkal Majalla" w:hAnsi="Sakkal Majalla" w:cs="Sakkal Majalla"/>
          <w:b/>
          <w:bCs/>
          <w:sz w:val="28"/>
          <w:szCs w:val="28"/>
          <w:rtl/>
        </w:rPr>
        <w:t xml:space="preserve">دراسة </w:t>
      </w:r>
      <w:r>
        <w:rPr>
          <w:rFonts w:ascii="Sakkal Majalla" w:hAnsi="Sakkal Majalla" w:cs="Sakkal Majalla"/>
          <w:b/>
          <w:bCs/>
          <w:sz w:val="28"/>
          <w:szCs w:val="28"/>
        </w:rPr>
        <w:t>Al-Zahrani</w:t>
      </w:r>
      <w:r>
        <w:rPr>
          <w:rFonts w:ascii="Sakkal Majalla" w:hAnsi="Sakkal Majalla" w:cs="Sakkal Majalla"/>
          <w:b/>
          <w:bCs/>
          <w:sz w:val="28"/>
          <w:szCs w:val="28"/>
          <w:rtl/>
        </w:rPr>
        <w:t xml:space="preserve"> (2022)</w:t>
      </w:r>
      <w:r>
        <w:rPr>
          <w:rFonts w:ascii="Sakkal Majalla" w:hAnsi="Sakkal Majalla" w:cs="Sakkal Majalla"/>
          <w:sz w:val="28"/>
          <w:szCs w:val="28"/>
          <w:rtl/>
        </w:rPr>
        <w:t xml:space="preserve"> – التحول الرقمي وجودة الخدمات الحكومية في المملكة العربية السعودية</w:t>
      </w:r>
    </w:p>
    <w:p w14:paraId="0EF6D160" w14:textId="77777777" w:rsidR="00434EC7" w:rsidRDefault="00000000">
      <w:pPr>
        <w:numPr>
          <w:ilvl w:val="1"/>
          <w:numId w:val="6"/>
        </w:numPr>
      </w:pPr>
      <w:r>
        <w:rPr>
          <w:rFonts w:ascii="Sakkal Majalla" w:hAnsi="Sakkal Majalla" w:cs="Sakkal Majalla"/>
          <w:sz w:val="28"/>
          <w:szCs w:val="28"/>
          <w:rtl/>
        </w:rPr>
        <w:t>هدفت الدراسة إلى قياس العلاقة بين التحول الرقمي وتحسين جودة الخدمات الحكومية.</w:t>
      </w:r>
    </w:p>
    <w:p w14:paraId="2DCB1230" w14:textId="77777777" w:rsidR="00434EC7" w:rsidRDefault="00000000">
      <w:pPr>
        <w:numPr>
          <w:ilvl w:val="1"/>
          <w:numId w:val="6"/>
        </w:numPr>
      </w:pPr>
      <w:r>
        <w:rPr>
          <w:rFonts w:ascii="Sakkal Majalla" w:hAnsi="Sakkal Majalla" w:cs="Sakkal Majalla"/>
          <w:sz w:val="28"/>
          <w:szCs w:val="28"/>
          <w:rtl/>
        </w:rPr>
        <w:t>النتائج أظهرت وجود تأثير إيجابي وذو دلالة إحصائية بين التحول الرقمي وجودة الخدمات الحكومية، كما أشارت إلى أهمية تدريب الموظفين ودعم البنية التحتية الرقمية.</w:t>
      </w:r>
    </w:p>
    <w:p w14:paraId="62858BC2" w14:textId="77777777" w:rsidR="00434EC7" w:rsidRDefault="00000000">
      <w:pPr>
        <w:numPr>
          <w:ilvl w:val="1"/>
          <w:numId w:val="6"/>
        </w:numPr>
      </w:pPr>
      <w:r>
        <w:rPr>
          <w:rFonts w:ascii="Sakkal Majalla" w:hAnsi="Sakkal Majalla" w:cs="Sakkal Majalla"/>
          <w:sz w:val="28"/>
          <w:szCs w:val="28"/>
          <w:rtl/>
        </w:rPr>
        <w:t>الفجوة: لم تتناول الدراسة المدن ذات الخصوصية الثقافية أو الدينية مثل المدينة المنورة كمثال عملي.</w:t>
      </w:r>
    </w:p>
    <w:p w14:paraId="384F86E4" w14:textId="77777777" w:rsidR="00434EC7" w:rsidRDefault="00434EC7">
      <w:pPr>
        <w:rPr>
          <w:rFonts w:ascii="Sakkal Majalla" w:hAnsi="Sakkal Majalla" w:cs="Sakkal Majalla"/>
          <w:sz w:val="28"/>
          <w:szCs w:val="28"/>
        </w:rPr>
      </w:pPr>
    </w:p>
    <w:p w14:paraId="5DF6A481" w14:textId="77777777" w:rsidR="00434EC7" w:rsidRDefault="00434EC7">
      <w:pPr>
        <w:rPr>
          <w:rFonts w:ascii="Sakkal Majalla" w:hAnsi="Sakkal Majalla" w:cs="Sakkal Majalla"/>
          <w:sz w:val="28"/>
          <w:szCs w:val="28"/>
        </w:rPr>
      </w:pPr>
    </w:p>
    <w:p w14:paraId="5A11D43C" w14:textId="77777777" w:rsidR="00434EC7" w:rsidRDefault="00434EC7">
      <w:pPr>
        <w:rPr>
          <w:rFonts w:ascii="Sakkal Majalla" w:hAnsi="Sakkal Majalla" w:cs="Sakkal Majalla"/>
          <w:sz w:val="28"/>
          <w:szCs w:val="28"/>
        </w:rPr>
      </w:pPr>
    </w:p>
    <w:p w14:paraId="7907E6CC" w14:textId="77777777" w:rsidR="00434EC7" w:rsidRDefault="00434EC7">
      <w:pPr>
        <w:rPr>
          <w:rFonts w:ascii="Sakkal Majalla" w:hAnsi="Sakkal Majalla" w:cs="Sakkal Majalla"/>
          <w:sz w:val="28"/>
          <w:szCs w:val="28"/>
        </w:rPr>
      </w:pPr>
    </w:p>
    <w:p w14:paraId="3F2E1A9E" w14:textId="77777777" w:rsidR="00434EC7" w:rsidRDefault="00000000">
      <w:r>
        <w:rPr>
          <w:rFonts w:ascii="Sakkal Majalla" w:hAnsi="Sakkal Majalla" w:cs="Sakkal Majalla"/>
          <w:b/>
          <w:bCs/>
          <w:sz w:val="28"/>
          <w:szCs w:val="28"/>
        </w:rPr>
        <w:t>3</w:t>
      </w:r>
      <w:r>
        <w:rPr>
          <w:rFonts w:ascii="Sakkal Majalla" w:hAnsi="Sakkal Majalla" w:cs="Sakkal Majalla"/>
          <w:b/>
          <w:bCs/>
          <w:sz w:val="28"/>
          <w:szCs w:val="28"/>
          <w:rtl/>
        </w:rPr>
        <w:t>. ملخص الفجوات البحثية</w:t>
      </w:r>
    </w:p>
    <w:p w14:paraId="66BFF8A3" w14:textId="77777777" w:rsidR="00434EC7" w:rsidRDefault="00000000">
      <w:r>
        <w:rPr>
          <w:rFonts w:ascii="Sakkal Majalla" w:hAnsi="Sakkal Majalla" w:cs="Sakkal Majalla"/>
          <w:sz w:val="28"/>
          <w:szCs w:val="28"/>
          <w:rtl/>
        </w:rPr>
        <w:t>بعد مراجعة الدراسات السابقة، يمكن تلخيص الفجوات البحثية التي ستتعامل معها هذه الدراسة كما يلي:</w:t>
      </w:r>
    </w:p>
    <w:p w14:paraId="6DB26BDD" w14:textId="77777777" w:rsidR="00434EC7" w:rsidRDefault="00000000">
      <w:pPr>
        <w:numPr>
          <w:ilvl w:val="0"/>
          <w:numId w:val="7"/>
        </w:numPr>
      </w:pPr>
      <w:r>
        <w:rPr>
          <w:rFonts w:ascii="Sakkal Majalla" w:hAnsi="Sakkal Majalla" w:cs="Sakkal Majalla"/>
          <w:sz w:val="28"/>
          <w:szCs w:val="28"/>
          <w:rtl/>
        </w:rPr>
        <w:lastRenderedPageBreak/>
        <w:t xml:space="preserve">قلة الدراسات التي ركزت على </w:t>
      </w:r>
      <w:r>
        <w:rPr>
          <w:rFonts w:ascii="Sakkal Majalla" w:hAnsi="Sakkal Majalla" w:cs="Sakkal Majalla"/>
          <w:b/>
          <w:bCs/>
          <w:sz w:val="28"/>
          <w:szCs w:val="28"/>
          <w:rtl/>
        </w:rPr>
        <w:t>المدن السعودية غير الكبرى</w:t>
      </w:r>
      <w:r>
        <w:rPr>
          <w:rFonts w:ascii="Sakkal Majalla" w:hAnsi="Sakkal Majalla" w:cs="Sakkal Majalla"/>
          <w:sz w:val="28"/>
          <w:szCs w:val="28"/>
          <w:rtl/>
        </w:rPr>
        <w:t xml:space="preserve"> مثل المدينة المنورة.</w:t>
      </w:r>
    </w:p>
    <w:p w14:paraId="70E0F7A4" w14:textId="77777777" w:rsidR="00434EC7" w:rsidRDefault="00000000">
      <w:pPr>
        <w:numPr>
          <w:ilvl w:val="0"/>
          <w:numId w:val="7"/>
        </w:numPr>
      </w:pPr>
      <w:r>
        <w:rPr>
          <w:rFonts w:ascii="Sakkal Majalla" w:hAnsi="Sakkal Majalla" w:cs="Sakkal Majalla"/>
          <w:sz w:val="28"/>
          <w:szCs w:val="28"/>
          <w:rtl/>
        </w:rPr>
        <w:t xml:space="preserve">نقص الدراسات التي تناولت العلاقة بين التحول الرقمي وكفاءة الخدمات الحكومية بشكل شامل، مع مراعاة </w:t>
      </w:r>
      <w:r>
        <w:rPr>
          <w:rFonts w:ascii="Sakkal Majalla" w:hAnsi="Sakkal Majalla" w:cs="Sakkal Majalla"/>
          <w:b/>
          <w:bCs/>
          <w:sz w:val="28"/>
          <w:szCs w:val="28"/>
          <w:rtl/>
        </w:rPr>
        <w:t>رضا المستفيدين</w:t>
      </w:r>
      <w:r>
        <w:rPr>
          <w:rFonts w:ascii="Sakkal Majalla" w:hAnsi="Sakkal Majalla" w:cs="Sakkal Majalla"/>
          <w:sz w:val="28"/>
          <w:szCs w:val="28"/>
          <w:rtl/>
        </w:rPr>
        <w:t>.</w:t>
      </w:r>
    </w:p>
    <w:p w14:paraId="01894040" w14:textId="77777777" w:rsidR="00434EC7" w:rsidRDefault="00000000">
      <w:pPr>
        <w:numPr>
          <w:ilvl w:val="0"/>
          <w:numId w:val="7"/>
        </w:numPr>
      </w:pPr>
      <w:r>
        <w:rPr>
          <w:rFonts w:ascii="Sakkal Majalla" w:hAnsi="Sakkal Majalla" w:cs="Sakkal Majalla"/>
          <w:sz w:val="28"/>
          <w:szCs w:val="28"/>
          <w:rtl/>
        </w:rPr>
        <w:t xml:space="preserve">قلة الدراسات التي جمعت بين </w:t>
      </w:r>
      <w:r>
        <w:rPr>
          <w:rFonts w:ascii="Sakkal Majalla" w:hAnsi="Sakkal Majalla" w:cs="Sakkal Majalla"/>
          <w:b/>
          <w:bCs/>
          <w:sz w:val="28"/>
          <w:szCs w:val="28"/>
          <w:rtl/>
        </w:rPr>
        <w:t>التحول الرقمي والحوكمة الإلكترونية</w:t>
      </w:r>
      <w:r>
        <w:rPr>
          <w:rFonts w:ascii="Sakkal Majalla" w:hAnsi="Sakkal Majalla" w:cs="Sakkal Majalla"/>
          <w:sz w:val="28"/>
          <w:szCs w:val="28"/>
          <w:rtl/>
        </w:rPr>
        <w:t xml:space="preserve"> في سياق واحد، مع التركيز على التطبيق العملي في الجهات الحكومية المحلية.</w:t>
      </w:r>
    </w:p>
    <w:p w14:paraId="0972797F" w14:textId="77777777" w:rsidR="00434EC7" w:rsidRDefault="00000000">
      <w:pPr>
        <w:numPr>
          <w:ilvl w:val="0"/>
          <w:numId w:val="7"/>
        </w:numPr>
      </w:pPr>
      <w:r>
        <w:rPr>
          <w:rFonts w:ascii="Sakkal Majalla" w:hAnsi="Sakkal Majalla" w:cs="Sakkal Majalla"/>
          <w:sz w:val="28"/>
          <w:szCs w:val="28"/>
          <w:rtl/>
        </w:rPr>
        <w:t xml:space="preserve">الحاجة إلى دراسة </w:t>
      </w:r>
      <w:r>
        <w:rPr>
          <w:rFonts w:ascii="Sakkal Majalla" w:hAnsi="Sakkal Majalla" w:cs="Sakkal Majalla"/>
          <w:b/>
          <w:bCs/>
          <w:sz w:val="28"/>
          <w:szCs w:val="28"/>
          <w:rtl/>
        </w:rPr>
        <w:t>التحديات والمعوقات</w:t>
      </w:r>
      <w:r>
        <w:rPr>
          <w:rFonts w:ascii="Sakkal Majalla" w:hAnsi="Sakkal Majalla" w:cs="Sakkal Majalla"/>
          <w:sz w:val="28"/>
          <w:szCs w:val="28"/>
          <w:rtl/>
        </w:rPr>
        <w:t xml:space="preserve"> التي تواجه تطبيق التحول الرقمي بشكل مفصل في الخدمات الحكومية الإلكترونية.</w:t>
      </w:r>
    </w:p>
    <w:p w14:paraId="07ABB0FE" w14:textId="77777777" w:rsidR="00434EC7" w:rsidRDefault="00434EC7">
      <w:pPr>
        <w:rPr>
          <w:rFonts w:ascii="Sakkal Majalla" w:hAnsi="Sakkal Majalla" w:cs="Sakkal Majalla"/>
          <w:sz w:val="28"/>
          <w:szCs w:val="28"/>
          <w:u w:val="single"/>
        </w:rPr>
      </w:pPr>
    </w:p>
    <w:p w14:paraId="60B1B38F" w14:textId="77777777" w:rsidR="00434EC7" w:rsidRDefault="00434EC7">
      <w:pPr>
        <w:rPr>
          <w:rFonts w:ascii="Sakkal Majalla" w:hAnsi="Sakkal Majalla" w:cs="Sakkal Majalla"/>
          <w:sz w:val="28"/>
          <w:szCs w:val="28"/>
          <w:u w:val="single"/>
        </w:rPr>
      </w:pPr>
    </w:p>
    <w:p w14:paraId="1C426EBF" w14:textId="77777777" w:rsidR="00434EC7" w:rsidRDefault="00434EC7">
      <w:pPr>
        <w:rPr>
          <w:rFonts w:ascii="Sakkal Majalla" w:hAnsi="Sakkal Majalla" w:cs="Sakkal Majalla"/>
          <w:sz w:val="28"/>
          <w:szCs w:val="28"/>
          <w:u w:val="single"/>
        </w:rPr>
      </w:pPr>
    </w:p>
    <w:p w14:paraId="3B9F65DC" w14:textId="77777777" w:rsidR="00434EC7" w:rsidRDefault="00434EC7">
      <w:pPr>
        <w:rPr>
          <w:rFonts w:ascii="Sakkal Majalla" w:hAnsi="Sakkal Majalla" w:cs="Sakkal Majalla"/>
          <w:sz w:val="28"/>
          <w:szCs w:val="28"/>
          <w:u w:val="single"/>
        </w:rPr>
      </w:pPr>
    </w:p>
    <w:p w14:paraId="6D1385E8" w14:textId="77777777" w:rsidR="00434EC7" w:rsidRDefault="00434EC7">
      <w:pPr>
        <w:rPr>
          <w:rFonts w:ascii="Sakkal Majalla" w:hAnsi="Sakkal Majalla" w:cs="Sakkal Majalla"/>
          <w:sz w:val="28"/>
          <w:szCs w:val="28"/>
          <w:u w:val="single"/>
        </w:rPr>
      </w:pPr>
    </w:p>
    <w:p w14:paraId="2104FF15" w14:textId="77777777" w:rsidR="00434EC7" w:rsidRDefault="00434EC7">
      <w:pPr>
        <w:rPr>
          <w:rFonts w:ascii="Sakkal Majalla" w:hAnsi="Sakkal Majalla" w:cs="Sakkal Majalla"/>
          <w:sz w:val="28"/>
          <w:szCs w:val="28"/>
          <w:u w:val="single"/>
        </w:rPr>
      </w:pPr>
    </w:p>
    <w:p w14:paraId="57BA8E63" w14:textId="77777777" w:rsidR="00434EC7" w:rsidRDefault="00434EC7">
      <w:pPr>
        <w:rPr>
          <w:rFonts w:ascii="Sakkal Majalla" w:hAnsi="Sakkal Majalla" w:cs="Sakkal Majalla"/>
          <w:sz w:val="28"/>
          <w:szCs w:val="28"/>
          <w:u w:val="single"/>
        </w:rPr>
      </w:pPr>
    </w:p>
    <w:p w14:paraId="2AF549ED" w14:textId="77777777" w:rsidR="00434EC7" w:rsidRDefault="00434EC7">
      <w:pPr>
        <w:rPr>
          <w:rFonts w:ascii="Sakkal Majalla" w:hAnsi="Sakkal Majalla" w:cs="Sakkal Majalla"/>
          <w:sz w:val="28"/>
          <w:szCs w:val="28"/>
          <w:u w:val="single"/>
        </w:rPr>
      </w:pPr>
    </w:p>
    <w:p w14:paraId="1F21DA66" w14:textId="77777777" w:rsidR="00434EC7" w:rsidRDefault="00434EC7">
      <w:pPr>
        <w:rPr>
          <w:rFonts w:ascii="Sakkal Majalla" w:hAnsi="Sakkal Majalla" w:cs="Sakkal Majalla"/>
          <w:sz w:val="28"/>
          <w:szCs w:val="28"/>
          <w:u w:val="single"/>
        </w:rPr>
      </w:pPr>
    </w:p>
    <w:p w14:paraId="70C4319A" w14:textId="77777777" w:rsidR="00434EC7" w:rsidRDefault="00434EC7">
      <w:pPr>
        <w:rPr>
          <w:rFonts w:ascii="Sakkal Majalla" w:hAnsi="Sakkal Majalla" w:cs="Sakkal Majalla"/>
          <w:sz w:val="28"/>
          <w:szCs w:val="28"/>
          <w:u w:val="single"/>
        </w:rPr>
      </w:pPr>
    </w:p>
    <w:p w14:paraId="31AFC3C7" w14:textId="77777777" w:rsidR="00434EC7" w:rsidRDefault="00434EC7">
      <w:pPr>
        <w:rPr>
          <w:rFonts w:ascii="Sakkal Majalla" w:hAnsi="Sakkal Majalla" w:cs="Sakkal Majalla"/>
          <w:sz w:val="28"/>
          <w:szCs w:val="28"/>
          <w:u w:val="single"/>
        </w:rPr>
      </w:pPr>
    </w:p>
    <w:p w14:paraId="3EF6733F" w14:textId="77777777" w:rsidR="00434EC7" w:rsidRDefault="00434EC7">
      <w:pPr>
        <w:rPr>
          <w:rFonts w:ascii="Sakkal Majalla" w:hAnsi="Sakkal Majalla" w:cs="Sakkal Majalla"/>
          <w:sz w:val="28"/>
          <w:szCs w:val="28"/>
          <w:u w:val="single"/>
        </w:rPr>
      </w:pPr>
    </w:p>
    <w:p w14:paraId="0FB01C72" w14:textId="77777777" w:rsidR="00434EC7" w:rsidRDefault="00434EC7">
      <w:pPr>
        <w:rPr>
          <w:rFonts w:ascii="Sakkal Majalla" w:hAnsi="Sakkal Majalla" w:cs="Sakkal Majalla"/>
          <w:sz w:val="28"/>
          <w:szCs w:val="28"/>
          <w:u w:val="single"/>
        </w:rPr>
      </w:pPr>
    </w:p>
    <w:p w14:paraId="723FEBBF" w14:textId="77777777" w:rsidR="00434EC7" w:rsidRDefault="00434EC7">
      <w:pPr>
        <w:rPr>
          <w:rFonts w:ascii="Sakkal Majalla" w:hAnsi="Sakkal Majalla" w:cs="Sakkal Majalla"/>
          <w:sz w:val="28"/>
          <w:szCs w:val="28"/>
          <w:u w:val="single"/>
        </w:rPr>
      </w:pPr>
    </w:p>
    <w:p w14:paraId="1943F048" w14:textId="77777777" w:rsidR="00434EC7" w:rsidRDefault="00434EC7">
      <w:pPr>
        <w:rPr>
          <w:rFonts w:ascii="Sakkal Majalla" w:hAnsi="Sakkal Majalla" w:cs="Sakkal Majalla"/>
          <w:sz w:val="28"/>
          <w:szCs w:val="28"/>
          <w:u w:val="single"/>
        </w:rPr>
      </w:pPr>
    </w:p>
    <w:p w14:paraId="5E65B13A" w14:textId="77777777" w:rsidR="00434EC7" w:rsidRDefault="00000000">
      <w:pPr>
        <w:rPr>
          <w:rFonts w:ascii="Sakkal Majalla" w:hAnsi="Sakkal Majalla" w:cs="Sakkal Majalla"/>
          <w:sz w:val="28"/>
          <w:szCs w:val="28"/>
          <w:u w:val="single"/>
        </w:rPr>
      </w:pPr>
      <w:r>
        <w:rPr>
          <w:rFonts w:ascii="Sakkal Majalla" w:hAnsi="Sakkal Majalla" w:cs="Sakkal Majalla"/>
          <w:sz w:val="28"/>
          <w:szCs w:val="28"/>
          <w:u w:val="single"/>
          <w:rtl/>
        </w:rPr>
        <w:t>-الإطار النظري</w:t>
      </w:r>
    </w:p>
    <w:p w14:paraId="7E4CEB50" w14:textId="77777777" w:rsidR="00434EC7" w:rsidRDefault="00000000">
      <w:r>
        <w:rPr>
          <w:rFonts w:ascii="Sakkal Majalla" w:hAnsi="Sakkal Majalla" w:cs="Sakkal Majalla"/>
          <w:b/>
          <w:bCs/>
          <w:sz w:val="28"/>
          <w:szCs w:val="28"/>
        </w:rPr>
        <w:lastRenderedPageBreak/>
        <w:t>1</w:t>
      </w:r>
      <w:r>
        <w:rPr>
          <w:rFonts w:ascii="Sakkal Majalla" w:hAnsi="Sakkal Majalla" w:cs="Sakkal Majalla"/>
          <w:b/>
          <w:bCs/>
          <w:sz w:val="28"/>
          <w:szCs w:val="28"/>
          <w:rtl/>
        </w:rPr>
        <w:t>. مفهوم التحول الرقمي</w:t>
      </w:r>
    </w:p>
    <w:p w14:paraId="67EC55D2" w14:textId="77777777" w:rsidR="00434EC7" w:rsidRDefault="00000000">
      <w:r>
        <w:rPr>
          <w:rFonts w:ascii="Sakkal Majalla" w:hAnsi="Sakkal Majalla" w:cs="Sakkal Majalla"/>
          <w:sz w:val="28"/>
          <w:szCs w:val="28"/>
          <w:rtl/>
        </w:rPr>
        <w:t>يشير التحول الرقمي إلى العملية التي تقوم من خلالها المؤسسات الحكومية والخاصة بتوظيف تقنيات المعلومات والاتصالات الحديثة لتحسين العمليات التقليدية وتحويلها إلى عمليات رقمية متكاملة. ويهدف التحول الرقمي إلى زيادة كفاءة الأداء، تسريع الإجراءات، تحسين جودة الخدمات، وتعزيز تجربة المستفيدين، سواء كانوا مواطنين أو مقيمين أو جهات أعمال.</w:t>
      </w:r>
    </w:p>
    <w:p w14:paraId="70A53992" w14:textId="77777777" w:rsidR="00434EC7" w:rsidRDefault="00000000">
      <w:r>
        <w:rPr>
          <w:rFonts w:ascii="Sakkal Majalla" w:hAnsi="Sakkal Majalla" w:cs="Sakkal Majalla"/>
          <w:sz w:val="28"/>
          <w:szCs w:val="28"/>
          <w:rtl/>
        </w:rPr>
        <w:t>ويعد التحول الرقمي أكثر من مجرد استخدام التكنولوجيا، فهو يشمل تغييرات جوهرية في العمليات التنظيمية، واستراتيجيات العمل، والهياكل الإدارية، إضافة إلى تغيير الثقافة المؤسسية لتعزيز الابتكار والقدرة على التعامل مع التحديات الرقمية. ومن أهم سماته القدرة على الربط بين الأنظمة المختلفة، توفير البيانات بشكل لحظي، واتخاذ القرارات المبنية على التحليل الرقمي للبيانات.</w:t>
      </w:r>
    </w:p>
    <w:p w14:paraId="0D9E7F8B" w14:textId="77777777" w:rsidR="00434EC7" w:rsidRDefault="00434EC7">
      <w:pPr>
        <w:rPr>
          <w:rFonts w:ascii="Sakkal Majalla" w:hAnsi="Sakkal Majalla" w:cs="Sakkal Majalla"/>
          <w:sz w:val="28"/>
          <w:szCs w:val="28"/>
        </w:rPr>
      </w:pPr>
    </w:p>
    <w:p w14:paraId="148FA162" w14:textId="77777777" w:rsidR="00434EC7" w:rsidRDefault="00000000">
      <w:r>
        <w:rPr>
          <w:rFonts w:ascii="Sakkal Majalla" w:hAnsi="Sakkal Majalla" w:cs="Sakkal Majalla"/>
          <w:b/>
          <w:bCs/>
          <w:sz w:val="28"/>
          <w:szCs w:val="28"/>
        </w:rPr>
        <w:t>2</w:t>
      </w:r>
      <w:r>
        <w:rPr>
          <w:rFonts w:ascii="Sakkal Majalla" w:hAnsi="Sakkal Majalla" w:cs="Sakkal Majalla"/>
          <w:b/>
          <w:bCs/>
          <w:sz w:val="28"/>
          <w:szCs w:val="28"/>
          <w:rtl/>
        </w:rPr>
        <w:t>. أهداف التحول الرقمي</w:t>
      </w:r>
    </w:p>
    <w:p w14:paraId="652EF4AE" w14:textId="77777777" w:rsidR="00434EC7" w:rsidRDefault="00000000">
      <w:r>
        <w:rPr>
          <w:rFonts w:ascii="Sakkal Majalla" w:hAnsi="Sakkal Majalla" w:cs="Sakkal Majalla"/>
          <w:sz w:val="28"/>
          <w:szCs w:val="28"/>
          <w:rtl/>
        </w:rPr>
        <w:t>تسعى المؤسسات الحكومية من خلال التحول الرقمي إلى تحقيق مجموعة من الأهداف الاستراتيجية التي تسهم في تحسين مستوى الخدمات وكفاءة الأداء، ومن أبرز هذه الأهداف:</w:t>
      </w:r>
    </w:p>
    <w:p w14:paraId="556DAD5F" w14:textId="77777777" w:rsidR="00434EC7" w:rsidRDefault="00000000">
      <w:pPr>
        <w:numPr>
          <w:ilvl w:val="0"/>
          <w:numId w:val="8"/>
        </w:numPr>
      </w:pPr>
      <w:r>
        <w:rPr>
          <w:rFonts w:ascii="Sakkal Majalla" w:hAnsi="Sakkal Majalla" w:cs="Sakkal Majalla"/>
          <w:b/>
          <w:bCs/>
          <w:sz w:val="28"/>
          <w:szCs w:val="28"/>
          <w:rtl/>
        </w:rPr>
        <w:t>تحسين جودة الخدمات الحكومية</w:t>
      </w:r>
      <w:r>
        <w:rPr>
          <w:rFonts w:ascii="Sakkal Majalla" w:hAnsi="Sakkal Majalla" w:cs="Sakkal Majalla"/>
          <w:sz w:val="28"/>
          <w:szCs w:val="28"/>
          <w:rtl/>
        </w:rPr>
        <w:t>: من خلال تقديم خدمات دقيقة وسريعة للمستفيدين.</w:t>
      </w:r>
    </w:p>
    <w:p w14:paraId="6BA10082" w14:textId="77777777" w:rsidR="00434EC7" w:rsidRDefault="00000000">
      <w:pPr>
        <w:numPr>
          <w:ilvl w:val="0"/>
          <w:numId w:val="8"/>
        </w:numPr>
      </w:pPr>
      <w:r>
        <w:rPr>
          <w:rFonts w:ascii="Sakkal Majalla" w:hAnsi="Sakkal Majalla" w:cs="Sakkal Majalla"/>
          <w:b/>
          <w:bCs/>
          <w:sz w:val="28"/>
          <w:szCs w:val="28"/>
          <w:rtl/>
        </w:rPr>
        <w:t>زيادة كفاءة الأداء المؤسسي</w:t>
      </w:r>
      <w:r>
        <w:rPr>
          <w:rFonts w:ascii="Sakkal Majalla" w:hAnsi="Sakkal Majalla" w:cs="Sakkal Majalla"/>
          <w:sz w:val="28"/>
          <w:szCs w:val="28"/>
          <w:rtl/>
        </w:rPr>
        <w:t>: عبر تقليل الإجراءات التقليدية وتقليل التكرار البيروقراطي.</w:t>
      </w:r>
    </w:p>
    <w:p w14:paraId="1A9D63C1" w14:textId="77777777" w:rsidR="00434EC7" w:rsidRDefault="00000000">
      <w:pPr>
        <w:numPr>
          <w:ilvl w:val="0"/>
          <w:numId w:val="8"/>
        </w:numPr>
      </w:pPr>
      <w:r>
        <w:rPr>
          <w:rFonts w:ascii="Sakkal Majalla" w:hAnsi="Sakkal Majalla" w:cs="Sakkal Majalla"/>
          <w:b/>
          <w:bCs/>
          <w:sz w:val="28"/>
          <w:szCs w:val="28"/>
          <w:rtl/>
        </w:rPr>
        <w:t>تعزيز الشفافية والمساءلة</w:t>
      </w:r>
      <w:r>
        <w:rPr>
          <w:rFonts w:ascii="Sakkal Majalla" w:hAnsi="Sakkal Majalla" w:cs="Sakkal Majalla"/>
          <w:sz w:val="28"/>
          <w:szCs w:val="28"/>
          <w:rtl/>
        </w:rPr>
        <w:t>: من خلال تسجيل جميع العمليات والإجراءات إلكترونيًا وتسهيل متابعتها.</w:t>
      </w:r>
    </w:p>
    <w:p w14:paraId="2308A594" w14:textId="77777777" w:rsidR="00434EC7" w:rsidRDefault="00000000">
      <w:pPr>
        <w:numPr>
          <w:ilvl w:val="0"/>
          <w:numId w:val="8"/>
        </w:numPr>
      </w:pPr>
      <w:r>
        <w:rPr>
          <w:rFonts w:ascii="Sakkal Majalla" w:hAnsi="Sakkal Majalla" w:cs="Sakkal Majalla"/>
          <w:b/>
          <w:bCs/>
          <w:sz w:val="28"/>
          <w:szCs w:val="28"/>
          <w:rtl/>
        </w:rPr>
        <w:t>تسهيل الوصول إلى المعلومات والخدمات</w:t>
      </w:r>
      <w:r>
        <w:rPr>
          <w:rFonts w:ascii="Sakkal Majalla" w:hAnsi="Sakkal Majalla" w:cs="Sakkal Majalla"/>
          <w:sz w:val="28"/>
          <w:szCs w:val="28"/>
          <w:rtl/>
        </w:rPr>
        <w:t>: بما يتيح للمستفيدين الحصول على خدماتهم من أي مكان وفي أي وقت.</w:t>
      </w:r>
    </w:p>
    <w:p w14:paraId="1DC4D6AA" w14:textId="77777777" w:rsidR="00434EC7" w:rsidRDefault="00000000">
      <w:pPr>
        <w:numPr>
          <w:ilvl w:val="0"/>
          <w:numId w:val="8"/>
        </w:numPr>
      </w:pPr>
      <w:r>
        <w:rPr>
          <w:rFonts w:ascii="Sakkal Majalla" w:hAnsi="Sakkal Majalla" w:cs="Sakkal Majalla"/>
          <w:b/>
          <w:bCs/>
          <w:sz w:val="28"/>
          <w:szCs w:val="28"/>
          <w:rtl/>
        </w:rPr>
        <w:t>تحفيز الابتكار المؤسسي</w:t>
      </w:r>
      <w:r>
        <w:rPr>
          <w:rFonts w:ascii="Sakkal Majalla" w:hAnsi="Sakkal Majalla" w:cs="Sakkal Majalla"/>
          <w:sz w:val="28"/>
          <w:szCs w:val="28"/>
          <w:rtl/>
        </w:rPr>
        <w:t>: من خلال استخدام التقنيات الحديثة لتحسين طرق تقديم الخدمات.</w:t>
      </w:r>
    </w:p>
    <w:p w14:paraId="236BFE91" w14:textId="77777777" w:rsidR="00434EC7" w:rsidRDefault="00000000">
      <w:pPr>
        <w:numPr>
          <w:ilvl w:val="0"/>
          <w:numId w:val="8"/>
        </w:numPr>
      </w:pPr>
      <w:r>
        <w:rPr>
          <w:rFonts w:ascii="Sakkal Majalla" w:hAnsi="Sakkal Majalla" w:cs="Sakkal Majalla"/>
          <w:b/>
          <w:bCs/>
          <w:sz w:val="28"/>
          <w:szCs w:val="28"/>
          <w:rtl/>
        </w:rPr>
        <w:t>تقليل التكلفة والوقت</w:t>
      </w:r>
      <w:r>
        <w:rPr>
          <w:rFonts w:ascii="Sakkal Majalla" w:hAnsi="Sakkal Majalla" w:cs="Sakkal Majalla"/>
          <w:sz w:val="28"/>
          <w:szCs w:val="28"/>
          <w:rtl/>
        </w:rPr>
        <w:t>: عن طريق أتمتة العمليات وتقليل الاعتماد على الإجراءات الورقية التقليدية.</w:t>
      </w:r>
    </w:p>
    <w:p w14:paraId="0111CD1B" w14:textId="77777777" w:rsidR="00434EC7" w:rsidRDefault="00434EC7">
      <w:pPr>
        <w:rPr>
          <w:rFonts w:ascii="Sakkal Majalla" w:hAnsi="Sakkal Majalla" w:cs="Sakkal Majalla"/>
          <w:sz w:val="28"/>
          <w:szCs w:val="28"/>
        </w:rPr>
      </w:pPr>
    </w:p>
    <w:p w14:paraId="22F642C7" w14:textId="77777777" w:rsidR="00434EC7" w:rsidRDefault="00434EC7">
      <w:pPr>
        <w:rPr>
          <w:rFonts w:ascii="Sakkal Majalla" w:hAnsi="Sakkal Majalla" w:cs="Sakkal Majalla"/>
          <w:sz w:val="28"/>
          <w:szCs w:val="28"/>
        </w:rPr>
      </w:pPr>
    </w:p>
    <w:p w14:paraId="5C6C8816" w14:textId="77777777" w:rsidR="00434EC7" w:rsidRDefault="00434EC7">
      <w:pPr>
        <w:rPr>
          <w:rFonts w:ascii="Sakkal Majalla" w:hAnsi="Sakkal Majalla" w:cs="Sakkal Majalla"/>
          <w:sz w:val="28"/>
          <w:szCs w:val="28"/>
        </w:rPr>
      </w:pPr>
    </w:p>
    <w:p w14:paraId="4AAD9762" w14:textId="77777777" w:rsidR="00434EC7" w:rsidRDefault="00000000">
      <w:r>
        <w:rPr>
          <w:rFonts w:ascii="Sakkal Majalla" w:hAnsi="Sakkal Majalla" w:cs="Sakkal Majalla"/>
          <w:b/>
          <w:bCs/>
          <w:sz w:val="28"/>
          <w:szCs w:val="28"/>
        </w:rPr>
        <w:t>3</w:t>
      </w:r>
      <w:r>
        <w:rPr>
          <w:rFonts w:ascii="Sakkal Majalla" w:hAnsi="Sakkal Majalla" w:cs="Sakkal Majalla"/>
          <w:b/>
          <w:bCs/>
          <w:sz w:val="28"/>
          <w:szCs w:val="28"/>
          <w:rtl/>
        </w:rPr>
        <w:t>. مفهوم الحوكمة الإلكترونية</w:t>
      </w:r>
    </w:p>
    <w:p w14:paraId="0095759A" w14:textId="77777777" w:rsidR="00434EC7" w:rsidRDefault="00000000">
      <w:r>
        <w:rPr>
          <w:rFonts w:ascii="Sakkal Majalla" w:hAnsi="Sakkal Majalla" w:cs="Sakkal Majalla"/>
          <w:sz w:val="28"/>
          <w:szCs w:val="28"/>
          <w:rtl/>
        </w:rPr>
        <w:lastRenderedPageBreak/>
        <w:t>الحوكمة الإلكترونية هي تطبيق مبادئ الحوكمة باستخدام التقنيات الرقمية في إدارة المؤسسات الحكومية، بهدف تحسين مستوى الأداء وتقديم خدمات حكومية فعالة وشفافة للمستفيدين. وتساهم الحوكمة الإلكترونية في تعزيز المساءلة والشفافية، وتحسين جودة الخدمات، وتسهيل الوصول إليها، بالإضافة إلى تطوير أساليب الاتصال بين الجهات الحكومية والمستفيدين.</w:t>
      </w:r>
    </w:p>
    <w:p w14:paraId="00CD571C" w14:textId="77777777" w:rsidR="00434EC7" w:rsidRDefault="00000000">
      <w:r>
        <w:rPr>
          <w:rFonts w:ascii="Sakkal Majalla" w:hAnsi="Sakkal Majalla" w:cs="Sakkal Majalla"/>
          <w:sz w:val="28"/>
          <w:szCs w:val="28"/>
          <w:rtl/>
        </w:rPr>
        <w:t>وتشمل الحوكمة الإلكترونية عدة عناصر أساسية، منها:</w:t>
      </w:r>
    </w:p>
    <w:p w14:paraId="60938F8F" w14:textId="77777777" w:rsidR="00434EC7" w:rsidRDefault="00000000">
      <w:pPr>
        <w:numPr>
          <w:ilvl w:val="0"/>
          <w:numId w:val="9"/>
        </w:numPr>
      </w:pPr>
      <w:r>
        <w:rPr>
          <w:rFonts w:ascii="Sakkal Majalla" w:hAnsi="Sakkal Majalla" w:cs="Sakkal Majalla"/>
          <w:b/>
          <w:bCs/>
          <w:sz w:val="28"/>
          <w:szCs w:val="28"/>
          <w:rtl/>
        </w:rPr>
        <w:t>الخدمات الإلكترونية</w:t>
      </w:r>
      <w:r>
        <w:rPr>
          <w:rFonts w:ascii="Sakkal Majalla" w:hAnsi="Sakkal Majalla" w:cs="Sakkal Majalla"/>
          <w:sz w:val="28"/>
          <w:szCs w:val="28"/>
          <w:rtl/>
        </w:rPr>
        <w:t>: تقديم جميع الخدمات الحكومية عبر المنصات الرقمية.</w:t>
      </w:r>
    </w:p>
    <w:p w14:paraId="17F743BE" w14:textId="77777777" w:rsidR="00434EC7" w:rsidRDefault="00000000">
      <w:pPr>
        <w:numPr>
          <w:ilvl w:val="0"/>
          <w:numId w:val="9"/>
        </w:numPr>
      </w:pPr>
      <w:r>
        <w:rPr>
          <w:rFonts w:ascii="Sakkal Majalla" w:hAnsi="Sakkal Majalla" w:cs="Sakkal Majalla"/>
          <w:b/>
          <w:bCs/>
          <w:sz w:val="28"/>
          <w:szCs w:val="28"/>
          <w:rtl/>
        </w:rPr>
        <w:t>التفاعل مع المستفيدين</w:t>
      </w:r>
      <w:r>
        <w:rPr>
          <w:rFonts w:ascii="Sakkal Majalla" w:hAnsi="Sakkal Majalla" w:cs="Sakkal Majalla"/>
          <w:sz w:val="28"/>
          <w:szCs w:val="28"/>
          <w:rtl/>
        </w:rPr>
        <w:t>: تحسين التواصل مع المواطنين والمقيمين عبر قنوات رقمية متعددة.</w:t>
      </w:r>
    </w:p>
    <w:p w14:paraId="03EE92A4" w14:textId="77777777" w:rsidR="00434EC7" w:rsidRDefault="00000000">
      <w:pPr>
        <w:numPr>
          <w:ilvl w:val="0"/>
          <w:numId w:val="9"/>
        </w:numPr>
      </w:pPr>
      <w:r>
        <w:rPr>
          <w:rFonts w:ascii="Sakkal Majalla" w:hAnsi="Sakkal Majalla" w:cs="Sakkal Majalla"/>
          <w:b/>
          <w:bCs/>
          <w:sz w:val="28"/>
          <w:szCs w:val="28"/>
          <w:rtl/>
        </w:rPr>
        <w:t>الشفافية والمساءلة</w:t>
      </w:r>
      <w:r>
        <w:rPr>
          <w:rFonts w:ascii="Sakkal Majalla" w:hAnsi="Sakkal Majalla" w:cs="Sakkal Majalla"/>
          <w:sz w:val="28"/>
          <w:szCs w:val="28"/>
          <w:rtl/>
        </w:rPr>
        <w:t>: توثيق الإجراءات والقرارات وإتاحتها للمراجعة والمتابعة.</w:t>
      </w:r>
    </w:p>
    <w:p w14:paraId="727C3D0C" w14:textId="77777777" w:rsidR="00434EC7" w:rsidRDefault="00000000">
      <w:pPr>
        <w:numPr>
          <w:ilvl w:val="0"/>
          <w:numId w:val="9"/>
        </w:numPr>
      </w:pPr>
      <w:r>
        <w:rPr>
          <w:rFonts w:ascii="Sakkal Majalla" w:hAnsi="Sakkal Majalla" w:cs="Sakkal Majalla"/>
          <w:b/>
          <w:bCs/>
          <w:sz w:val="28"/>
          <w:szCs w:val="28"/>
          <w:rtl/>
        </w:rPr>
        <w:t>كفاءة الأداء المؤسسي</w:t>
      </w:r>
      <w:r>
        <w:rPr>
          <w:rFonts w:ascii="Sakkal Majalla" w:hAnsi="Sakkal Majalla" w:cs="Sakkal Majalla"/>
          <w:sz w:val="28"/>
          <w:szCs w:val="28"/>
          <w:rtl/>
        </w:rPr>
        <w:t>: تحسين العمليات الداخلية للجهات الحكومية باستخدام الأدوات الرقمية.</w:t>
      </w:r>
    </w:p>
    <w:p w14:paraId="233EDA4A" w14:textId="77777777" w:rsidR="00434EC7" w:rsidRDefault="00434EC7">
      <w:pPr>
        <w:rPr>
          <w:rFonts w:ascii="Sakkal Majalla" w:hAnsi="Sakkal Majalla" w:cs="Sakkal Majalla"/>
          <w:sz w:val="28"/>
          <w:szCs w:val="28"/>
        </w:rPr>
      </w:pPr>
    </w:p>
    <w:p w14:paraId="3D491622" w14:textId="77777777" w:rsidR="00434EC7" w:rsidRDefault="00000000">
      <w:r>
        <w:rPr>
          <w:rFonts w:ascii="Sakkal Majalla" w:hAnsi="Sakkal Majalla" w:cs="Sakkal Majalla"/>
          <w:b/>
          <w:bCs/>
          <w:sz w:val="28"/>
          <w:szCs w:val="28"/>
        </w:rPr>
        <w:t>4</w:t>
      </w:r>
      <w:r>
        <w:rPr>
          <w:rFonts w:ascii="Sakkal Majalla" w:hAnsi="Sakkal Majalla" w:cs="Sakkal Majalla"/>
          <w:b/>
          <w:bCs/>
          <w:sz w:val="28"/>
          <w:szCs w:val="28"/>
          <w:rtl/>
        </w:rPr>
        <w:t>. خصائص الحوكمة الإلكترونية</w:t>
      </w:r>
    </w:p>
    <w:p w14:paraId="37E2FA9B" w14:textId="77777777" w:rsidR="00434EC7" w:rsidRDefault="00000000">
      <w:r>
        <w:rPr>
          <w:rFonts w:ascii="Sakkal Majalla" w:hAnsi="Sakkal Majalla" w:cs="Sakkal Majalla"/>
          <w:sz w:val="28"/>
          <w:szCs w:val="28"/>
          <w:rtl/>
        </w:rPr>
        <w:t>يمكن تلخيص الخصائص الأساسية للحوكمة الإلكترونية فيما يلي:</w:t>
      </w:r>
    </w:p>
    <w:p w14:paraId="19B4E780" w14:textId="77777777" w:rsidR="00434EC7" w:rsidRDefault="00000000">
      <w:pPr>
        <w:numPr>
          <w:ilvl w:val="0"/>
          <w:numId w:val="10"/>
        </w:numPr>
      </w:pPr>
      <w:r>
        <w:rPr>
          <w:rFonts w:ascii="Sakkal Majalla" w:hAnsi="Sakkal Majalla" w:cs="Sakkal Majalla"/>
          <w:b/>
          <w:bCs/>
          <w:sz w:val="28"/>
          <w:szCs w:val="28"/>
          <w:rtl/>
        </w:rPr>
        <w:t>الوصولية</w:t>
      </w:r>
      <w:r>
        <w:rPr>
          <w:rFonts w:ascii="Sakkal Majalla" w:hAnsi="Sakkal Majalla" w:cs="Sakkal Majalla"/>
          <w:sz w:val="28"/>
          <w:szCs w:val="28"/>
          <w:rtl/>
        </w:rPr>
        <w:t>: قدرة المستفيدين على الوصول إلى الخدمات بسهولة وفي أي وقت.</w:t>
      </w:r>
    </w:p>
    <w:p w14:paraId="4C21CF26" w14:textId="77777777" w:rsidR="00434EC7" w:rsidRDefault="00000000">
      <w:pPr>
        <w:numPr>
          <w:ilvl w:val="0"/>
          <w:numId w:val="10"/>
        </w:numPr>
      </w:pPr>
      <w:r>
        <w:rPr>
          <w:rFonts w:ascii="Sakkal Majalla" w:hAnsi="Sakkal Majalla" w:cs="Sakkal Majalla"/>
          <w:b/>
          <w:bCs/>
          <w:sz w:val="28"/>
          <w:szCs w:val="28"/>
          <w:rtl/>
        </w:rPr>
        <w:t>الشفافية</w:t>
      </w:r>
      <w:r>
        <w:rPr>
          <w:rFonts w:ascii="Sakkal Majalla" w:hAnsi="Sakkal Majalla" w:cs="Sakkal Majalla"/>
          <w:sz w:val="28"/>
          <w:szCs w:val="28"/>
          <w:rtl/>
        </w:rPr>
        <w:t>: توثيق جميع الإجراءات إلكترونيًا، مما يعزز الثقة بين الجهات الحكومية والمستفيدين.</w:t>
      </w:r>
    </w:p>
    <w:p w14:paraId="4814C0BE" w14:textId="77777777" w:rsidR="00434EC7" w:rsidRDefault="00000000">
      <w:pPr>
        <w:numPr>
          <w:ilvl w:val="0"/>
          <w:numId w:val="10"/>
        </w:numPr>
      </w:pPr>
      <w:r>
        <w:rPr>
          <w:rFonts w:ascii="Sakkal Majalla" w:hAnsi="Sakkal Majalla" w:cs="Sakkal Majalla"/>
          <w:b/>
          <w:bCs/>
          <w:sz w:val="28"/>
          <w:szCs w:val="28"/>
          <w:rtl/>
        </w:rPr>
        <w:t>السرعة والكفاءة</w:t>
      </w:r>
      <w:r>
        <w:rPr>
          <w:rFonts w:ascii="Sakkal Majalla" w:hAnsi="Sakkal Majalla" w:cs="Sakkal Majalla"/>
          <w:sz w:val="28"/>
          <w:szCs w:val="28"/>
          <w:rtl/>
        </w:rPr>
        <w:t>: تقليل الوقت اللازم لإتمام الإجراءات مقارنة بالطرق التقليدية.</w:t>
      </w:r>
    </w:p>
    <w:p w14:paraId="5F330DFE" w14:textId="77777777" w:rsidR="00434EC7" w:rsidRDefault="00000000">
      <w:pPr>
        <w:numPr>
          <w:ilvl w:val="0"/>
          <w:numId w:val="10"/>
        </w:numPr>
      </w:pPr>
      <w:r>
        <w:rPr>
          <w:rFonts w:ascii="Sakkal Majalla" w:hAnsi="Sakkal Majalla" w:cs="Sakkal Majalla"/>
          <w:b/>
          <w:bCs/>
          <w:sz w:val="28"/>
          <w:szCs w:val="28"/>
          <w:rtl/>
        </w:rPr>
        <w:t>المساءلة</w:t>
      </w:r>
      <w:r>
        <w:rPr>
          <w:rFonts w:ascii="Sakkal Majalla" w:hAnsi="Sakkal Majalla" w:cs="Sakkal Majalla"/>
          <w:sz w:val="28"/>
          <w:szCs w:val="28"/>
          <w:rtl/>
        </w:rPr>
        <w:t>: تمكين الجهات الرقابية من متابعة الإجراءات واتخاذ القرارات بناءً على معلومات دقيقة.</w:t>
      </w:r>
    </w:p>
    <w:p w14:paraId="44ACA25D" w14:textId="77777777" w:rsidR="00434EC7" w:rsidRDefault="00000000">
      <w:pPr>
        <w:numPr>
          <w:ilvl w:val="0"/>
          <w:numId w:val="10"/>
        </w:numPr>
      </w:pPr>
      <w:r>
        <w:rPr>
          <w:rFonts w:ascii="Sakkal Majalla" w:hAnsi="Sakkal Majalla" w:cs="Sakkal Majalla"/>
          <w:b/>
          <w:bCs/>
          <w:sz w:val="28"/>
          <w:szCs w:val="28"/>
          <w:rtl/>
        </w:rPr>
        <w:t>المرونة والتكيف</w:t>
      </w:r>
      <w:r>
        <w:rPr>
          <w:rFonts w:ascii="Sakkal Majalla" w:hAnsi="Sakkal Majalla" w:cs="Sakkal Majalla"/>
          <w:sz w:val="28"/>
          <w:szCs w:val="28"/>
          <w:rtl/>
        </w:rPr>
        <w:t>: القدرة على تعديل العمليات الرقمية بسرعة لمواكبة التغيرات والتحديات الجديدة.</w:t>
      </w:r>
    </w:p>
    <w:p w14:paraId="2DDDA280" w14:textId="77777777" w:rsidR="00434EC7" w:rsidRDefault="00000000">
      <w:pPr>
        <w:numPr>
          <w:ilvl w:val="0"/>
          <w:numId w:val="10"/>
        </w:numPr>
      </w:pPr>
      <w:r>
        <w:rPr>
          <w:rFonts w:ascii="Sakkal Majalla" w:hAnsi="Sakkal Majalla" w:cs="Sakkal Majalla"/>
          <w:b/>
          <w:bCs/>
          <w:sz w:val="28"/>
          <w:szCs w:val="28"/>
          <w:rtl/>
        </w:rPr>
        <w:t>الاستدامة</w:t>
      </w:r>
      <w:r>
        <w:rPr>
          <w:rFonts w:ascii="Sakkal Majalla" w:hAnsi="Sakkal Majalla" w:cs="Sakkal Majalla"/>
          <w:sz w:val="28"/>
          <w:szCs w:val="28"/>
          <w:rtl/>
        </w:rPr>
        <w:t>: الاعتماد على التقنيات الرقمية لتقليل الاعتماد على الورق وتخفيض التكاليف على المدى الطويل.</w:t>
      </w:r>
    </w:p>
    <w:p w14:paraId="2AAFE4BD" w14:textId="77777777" w:rsidR="00434EC7" w:rsidRDefault="00434EC7">
      <w:pPr>
        <w:rPr>
          <w:rFonts w:ascii="Sakkal Majalla" w:hAnsi="Sakkal Majalla" w:cs="Sakkal Majalla"/>
          <w:sz w:val="28"/>
          <w:szCs w:val="28"/>
        </w:rPr>
      </w:pPr>
    </w:p>
    <w:p w14:paraId="38E6F124" w14:textId="77777777" w:rsidR="00434EC7" w:rsidRDefault="00434EC7">
      <w:pPr>
        <w:rPr>
          <w:rFonts w:ascii="Sakkal Majalla" w:hAnsi="Sakkal Majalla" w:cs="Sakkal Majalla"/>
          <w:sz w:val="28"/>
          <w:szCs w:val="28"/>
        </w:rPr>
      </w:pPr>
    </w:p>
    <w:p w14:paraId="0EBDBAB0" w14:textId="77777777" w:rsidR="00434EC7" w:rsidRDefault="00434EC7">
      <w:pPr>
        <w:rPr>
          <w:rFonts w:ascii="Sakkal Majalla" w:hAnsi="Sakkal Majalla" w:cs="Sakkal Majalla"/>
          <w:sz w:val="28"/>
          <w:szCs w:val="28"/>
        </w:rPr>
      </w:pPr>
    </w:p>
    <w:p w14:paraId="1FAFA5CA" w14:textId="77777777" w:rsidR="00434EC7" w:rsidRDefault="00434EC7">
      <w:pPr>
        <w:rPr>
          <w:rFonts w:ascii="Sakkal Majalla" w:hAnsi="Sakkal Majalla" w:cs="Sakkal Majalla"/>
          <w:sz w:val="28"/>
          <w:szCs w:val="28"/>
        </w:rPr>
      </w:pPr>
    </w:p>
    <w:p w14:paraId="30780489" w14:textId="77777777" w:rsidR="00434EC7" w:rsidRDefault="00000000">
      <w:r>
        <w:rPr>
          <w:rFonts w:ascii="Sakkal Majalla" w:hAnsi="Sakkal Majalla" w:cs="Sakkal Majalla"/>
          <w:b/>
          <w:bCs/>
          <w:sz w:val="28"/>
          <w:szCs w:val="28"/>
        </w:rPr>
        <w:t>5</w:t>
      </w:r>
      <w:r>
        <w:rPr>
          <w:rFonts w:ascii="Sakkal Majalla" w:hAnsi="Sakkal Majalla" w:cs="Sakkal Majalla"/>
          <w:b/>
          <w:bCs/>
          <w:sz w:val="28"/>
          <w:szCs w:val="28"/>
          <w:rtl/>
        </w:rPr>
        <w:t>. العلاقة بين التحول الرقمي وكفاءة الخدمات الحكومية</w:t>
      </w:r>
    </w:p>
    <w:p w14:paraId="0752C08F" w14:textId="77777777" w:rsidR="00434EC7" w:rsidRDefault="00000000">
      <w:r>
        <w:rPr>
          <w:rFonts w:ascii="Sakkal Majalla" w:hAnsi="Sakkal Majalla" w:cs="Sakkal Majalla"/>
          <w:sz w:val="28"/>
          <w:szCs w:val="28"/>
          <w:rtl/>
        </w:rPr>
        <w:lastRenderedPageBreak/>
        <w:t>تشير الدراسات النظرية إلى أن التحول الرقمي يعد من أهم العوامل المؤثرة في رفع كفاءة الخدمات الحكومية. حيث يؤدي تطبيق الأنظمة الرقمية إلى:</w:t>
      </w:r>
    </w:p>
    <w:p w14:paraId="0CB1D7B0" w14:textId="77777777" w:rsidR="00434EC7" w:rsidRDefault="00000000">
      <w:pPr>
        <w:numPr>
          <w:ilvl w:val="0"/>
          <w:numId w:val="11"/>
        </w:numPr>
      </w:pPr>
      <w:r>
        <w:rPr>
          <w:rFonts w:ascii="Sakkal Majalla" w:hAnsi="Sakkal Majalla" w:cs="Sakkal Majalla"/>
          <w:sz w:val="28"/>
          <w:szCs w:val="28"/>
          <w:rtl/>
        </w:rPr>
        <w:t>تحسين سرعة إنجاز الخدمات.</w:t>
      </w:r>
    </w:p>
    <w:p w14:paraId="1DAC3516" w14:textId="77777777" w:rsidR="00434EC7" w:rsidRDefault="00000000">
      <w:pPr>
        <w:numPr>
          <w:ilvl w:val="0"/>
          <w:numId w:val="11"/>
        </w:numPr>
      </w:pPr>
      <w:r>
        <w:rPr>
          <w:rFonts w:ascii="Sakkal Majalla" w:hAnsi="Sakkal Majalla" w:cs="Sakkal Majalla"/>
          <w:sz w:val="28"/>
          <w:szCs w:val="28"/>
          <w:rtl/>
        </w:rPr>
        <w:t>تقليل الأخطاء البشرية المرتبطة بالعمليات التقليدية.</w:t>
      </w:r>
    </w:p>
    <w:p w14:paraId="727D3EAB" w14:textId="77777777" w:rsidR="00434EC7" w:rsidRDefault="00000000">
      <w:pPr>
        <w:numPr>
          <w:ilvl w:val="0"/>
          <w:numId w:val="11"/>
        </w:numPr>
      </w:pPr>
      <w:r>
        <w:rPr>
          <w:rFonts w:ascii="Sakkal Majalla" w:hAnsi="Sakkal Majalla" w:cs="Sakkal Majalla"/>
          <w:sz w:val="28"/>
          <w:szCs w:val="28"/>
          <w:rtl/>
        </w:rPr>
        <w:t>تعزيز مستوى رضا المستفيدين من خلال تقديم خدمات دقيقة وسريعة.</w:t>
      </w:r>
    </w:p>
    <w:p w14:paraId="49DA105F" w14:textId="77777777" w:rsidR="00434EC7" w:rsidRDefault="00000000">
      <w:pPr>
        <w:numPr>
          <w:ilvl w:val="0"/>
          <w:numId w:val="11"/>
        </w:numPr>
      </w:pPr>
      <w:r>
        <w:rPr>
          <w:rFonts w:ascii="Sakkal Majalla" w:hAnsi="Sakkal Majalla" w:cs="Sakkal Majalla"/>
          <w:sz w:val="28"/>
          <w:szCs w:val="28"/>
          <w:rtl/>
        </w:rPr>
        <w:t>تعزيز القدرة على اتخاذ القرارات المبنية على بيانات دقيقة وتحليل رقمي متقدم.</w:t>
      </w:r>
    </w:p>
    <w:p w14:paraId="4DB2D5DE" w14:textId="77777777" w:rsidR="00434EC7" w:rsidRDefault="00000000">
      <w:pPr>
        <w:numPr>
          <w:ilvl w:val="0"/>
          <w:numId w:val="11"/>
        </w:numPr>
      </w:pPr>
      <w:r>
        <w:rPr>
          <w:rFonts w:ascii="Sakkal Majalla" w:hAnsi="Sakkal Majalla" w:cs="Sakkal Majalla"/>
          <w:sz w:val="28"/>
          <w:szCs w:val="28"/>
          <w:rtl/>
        </w:rPr>
        <w:t>دعم الاستدامة المؤسسية من خلال أتمتة العمليات وتقليل الاعتماد على الموارد الورقية والبشرية الزائدة.</w:t>
      </w:r>
    </w:p>
    <w:p w14:paraId="60C378D1" w14:textId="77777777" w:rsidR="00434EC7" w:rsidRDefault="00000000">
      <w:r>
        <w:rPr>
          <w:rFonts w:ascii="Sakkal Majalla" w:hAnsi="Sakkal Majalla" w:cs="Sakkal Majalla"/>
          <w:sz w:val="28"/>
          <w:szCs w:val="28"/>
          <w:rtl/>
        </w:rPr>
        <w:t>وبالتالي، فإن العلاقة بين التحول الرقمي والحوكمة الإلكترونية تظهر جلية من خلال قدرة التقنيات الرقمية على تحسين جودة وكفاءة الخدمات الحكومية، مما يجعل دراسة هذا التأثير في المدينة المنورة أمرًا ضروريًا لفهم مدى استفادة الجهات الحكومية من التحول الرقمي في تحسين الخدمات المقدمة للمستفيدين.</w:t>
      </w:r>
    </w:p>
    <w:p w14:paraId="45FEDB98" w14:textId="77777777" w:rsidR="00434EC7" w:rsidRDefault="00434EC7">
      <w:pPr>
        <w:rPr>
          <w:rFonts w:ascii="Sakkal Majalla" w:hAnsi="Sakkal Majalla" w:cs="Sakkal Majalla"/>
          <w:sz w:val="28"/>
          <w:szCs w:val="28"/>
        </w:rPr>
      </w:pPr>
    </w:p>
    <w:p w14:paraId="5D3B1EBF" w14:textId="77777777" w:rsidR="00434EC7" w:rsidRDefault="00434EC7">
      <w:pPr>
        <w:rPr>
          <w:rFonts w:ascii="Sakkal Majalla" w:hAnsi="Sakkal Majalla" w:cs="Sakkal Majalla"/>
          <w:sz w:val="28"/>
          <w:szCs w:val="28"/>
          <w:u w:val="single"/>
        </w:rPr>
      </w:pPr>
    </w:p>
    <w:p w14:paraId="40177EFF" w14:textId="77777777" w:rsidR="00434EC7" w:rsidRDefault="00434EC7">
      <w:pPr>
        <w:rPr>
          <w:rFonts w:ascii="Sakkal Majalla" w:hAnsi="Sakkal Majalla" w:cs="Sakkal Majalla"/>
          <w:sz w:val="28"/>
          <w:szCs w:val="28"/>
          <w:u w:val="single"/>
        </w:rPr>
      </w:pPr>
    </w:p>
    <w:p w14:paraId="606FCEE8" w14:textId="77777777" w:rsidR="00434EC7" w:rsidRDefault="00434EC7">
      <w:pPr>
        <w:rPr>
          <w:rFonts w:ascii="Sakkal Majalla" w:hAnsi="Sakkal Majalla" w:cs="Sakkal Majalla"/>
          <w:sz w:val="28"/>
          <w:szCs w:val="28"/>
          <w:u w:val="single"/>
        </w:rPr>
      </w:pPr>
    </w:p>
    <w:p w14:paraId="3C61850E" w14:textId="77777777" w:rsidR="00434EC7" w:rsidRDefault="00434EC7">
      <w:pPr>
        <w:rPr>
          <w:rFonts w:ascii="Sakkal Majalla" w:hAnsi="Sakkal Majalla" w:cs="Sakkal Majalla"/>
          <w:sz w:val="28"/>
          <w:szCs w:val="28"/>
          <w:u w:val="single"/>
        </w:rPr>
      </w:pPr>
    </w:p>
    <w:p w14:paraId="043A3DB6" w14:textId="77777777" w:rsidR="00434EC7" w:rsidRDefault="00434EC7">
      <w:pPr>
        <w:rPr>
          <w:rFonts w:ascii="Sakkal Majalla" w:hAnsi="Sakkal Majalla" w:cs="Sakkal Majalla"/>
          <w:sz w:val="28"/>
          <w:szCs w:val="28"/>
          <w:u w:val="single"/>
        </w:rPr>
      </w:pPr>
    </w:p>
    <w:p w14:paraId="495E1781" w14:textId="77777777" w:rsidR="00434EC7" w:rsidRDefault="00434EC7">
      <w:pPr>
        <w:rPr>
          <w:rFonts w:ascii="Sakkal Majalla" w:hAnsi="Sakkal Majalla" w:cs="Sakkal Majalla"/>
          <w:sz w:val="28"/>
          <w:szCs w:val="28"/>
          <w:u w:val="single"/>
        </w:rPr>
      </w:pPr>
    </w:p>
    <w:p w14:paraId="39B88608" w14:textId="77777777" w:rsidR="00434EC7" w:rsidRDefault="00434EC7"/>
    <w:sectPr w:rsidR="00434EC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B4AF5" w14:textId="77777777" w:rsidR="00BD6115" w:rsidRDefault="00BD6115">
      <w:pPr>
        <w:spacing w:after="0" w:line="240" w:lineRule="auto"/>
      </w:pPr>
      <w:r>
        <w:separator/>
      </w:r>
    </w:p>
  </w:endnote>
  <w:endnote w:type="continuationSeparator" w:id="0">
    <w:p w14:paraId="2070F664" w14:textId="77777777" w:rsidR="00BD6115" w:rsidRDefault="00BD6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B6CAF" w14:textId="77777777" w:rsidR="00BD6115" w:rsidRDefault="00BD6115">
      <w:pPr>
        <w:spacing w:after="0" w:line="240" w:lineRule="auto"/>
      </w:pPr>
      <w:r>
        <w:rPr>
          <w:color w:val="000000"/>
        </w:rPr>
        <w:separator/>
      </w:r>
    </w:p>
  </w:footnote>
  <w:footnote w:type="continuationSeparator" w:id="0">
    <w:p w14:paraId="77B0EFF9" w14:textId="77777777" w:rsidR="00BD6115" w:rsidRDefault="00BD6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14C9"/>
    <w:multiLevelType w:val="multilevel"/>
    <w:tmpl w:val="36549FE8"/>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 w15:restartNumberingAfterBreak="0">
    <w:nsid w:val="13986C79"/>
    <w:multiLevelType w:val="multilevel"/>
    <w:tmpl w:val="74FC6A1E"/>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 w15:restartNumberingAfterBreak="0">
    <w:nsid w:val="1EFE3398"/>
    <w:multiLevelType w:val="multilevel"/>
    <w:tmpl w:val="3558B8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23192486"/>
    <w:multiLevelType w:val="multilevel"/>
    <w:tmpl w:val="ACACF04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269968BC"/>
    <w:multiLevelType w:val="multilevel"/>
    <w:tmpl w:val="8B0E30FE"/>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5" w15:restartNumberingAfterBreak="0">
    <w:nsid w:val="28CF584E"/>
    <w:multiLevelType w:val="multilevel"/>
    <w:tmpl w:val="ED823276"/>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6" w15:restartNumberingAfterBreak="0">
    <w:nsid w:val="445F3B3B"/>
    <w:multiLevelType w:val="multilevel"/>
    <w:tmpl w:val="1F74250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7" w15:restartNumberingAfterBreak="0">
    <w:nsid w:val="4B2175BA"/>
    <w:multiLevelType w:val="multilevel"/>
    <w:tmpl w:val="5332F5E6"/>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8" w15:restartNumberingAfterBreak="0">
    <w:nsid w:val="56B1188B"/>
    <w:multiLevelType w:val="multilevel"/>
    <w:tmpl w:val="888E20F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9" w15:restartNumberingAfterBreak="0">
    <w:nsid w:val="5C3471EB"/>
    <w:multiLevelType w:val="multilevel"/>
    <w:tmpl w:val="143A4D44"/>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0" w15:restartNumberingAfterBreak="0">
    <w:nsid w:val="723B0F8A"/>
    <w:multiLevelType w:val="multilevel"/>
    <w:tmpl w:val="B80C478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num w:numId="1" w16cid:durableId="475417220">
    <w:abstractNumId w:val="7"/>
  </w:num>
  <w:num w:numId="2" w16cid:durableId="1330063809">
    <w:abstractNumId w:val="9"/>
  </w:num>
  <w:num w:numId="3" w16cid:durableId="1061565319">
    <w:abstractNumId w:val="1"/>
  </w:num>
  <w:num w:numId="4" w16cid:durableId="1515803656">
    <w:abstractNumId w:val="10"/>
  </w:num>
  <w:num w:numId="5" w16cid:durableId="89278893">
    <w:abstractNumId w:val="0"/>
  </w:num>
  <w:num w:numId="6" w16cid:durableId="323121464">
    <w:abstractNumId w:val="5"/>
  </w:num>
  <w:num w:numId="7" w16cid:durableId="2042703094">
    <w:abstractNumId w:val="6"/>
  </w:num>
  <w:num w:numId="8" w16cid:durableId="1745493017">
    <w:abstractNumId w:val="4"/>
  </w:num>
  <w:num w:numId="9" w16cid:durableId="1107310370">
    <w:abstractNumId w:val="3"/>
  </w:num>
  <w:num w:numId="10" w16cid:durableId="618606925">
    <w:abstractNumId w:val="8"/>
  </w:num>
  <w:num w:numId="11" w16cid:durableId="582375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434EC7"/>
    <w:rsid w:val="001A26D7"/>
    <w:rsid w:val="00434EC7"/>
    <w:rsid w:val="009E7AFC"/>
    <w:rsid w:val="00BD61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B3F67"/>
  <w15:docId w15:val="{1E5AA095-2918-4597-BAB3-E3A24E8D2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bidi/>
      <w:spacing w:line="256" w:lineRule="auto"/>
    </w:pPr>
    <w:rPr>
      <w:sz w:val="22"/>
      <w:szCs w:val="22"/>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cs="Times New Roman"/>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3608</Words>
  <Characters>20567</Characters>
  <Application>Microsoft Office Word</Application>
  <DocSecurity>0</DocSecurity>
  <Lines>171</Lines>
  <Paragraphs>48</Paragraphs>
  <ScaleCrop>false</ScaleCrop>
  <Company/>
  <LinksUpToDate>false</LinksUpToDate>
  <CharactersWithSpaces>24127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Ebrahem Moharam</dc:creator>
  <dc:description/>
  <cp:lastModifiedBy>Mohammad Ebrahem Moharam</cp:lastModifiedBy>
  <cp:revision>2</cp:revision>
  <dcterms:created xsi:type="dcterms:W3CDTF">2026-03-15T21:57:00Z</dcterms:created>
  <dcterms:modified xsi:type="dcterms:W3CDTF">2026-03-15T21:57:00Z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a2b45ab-c1f5-42f1-a9ee-4b3c31f32906_Enabled">
    <vt:lpwstr>true</vt:lpwstr>
  </property>
  <property fmtid="{D5CDD505-2E9C-101B-9397-08002B2CF9AE}" pid="3" name="MSIP_Label_aa2b45ab-c1f5-42f1-a9ee-4b3c31f32906_SetDate">
    <vt:lpwstr>2026-03-15T21:40:23Z</vt:lpwstr>
  </property>
  <property fmtid="{D5CDD505-2E9C-101B-9397-08002B2CF9AE}" pid="4" name="MSIP_Label_aa2b45ab-c1f5-42f1-a9ee-4b3c31f32906_Method">
    <vt:lpwstr>Standard</vt:lpwstr>
  </property>
  <property fmtid="{D5CDD505-2E9C-101B-9397-08002B2CF9AE}" pid="5" name="MSIP_Label_aa2b45ab-c1f5-42f1-a9ee-4b3c31f32906_Name">
    <vt:lpwstr>aa2b45ab-c1f5-42f1-a9ee-4b3c31f32906</vt:lpwstr>
  </property>
  <property fmtid="{D5CDD505-2E9C-101B-9397-08002B2CF9AE}" pid="6" name="MSIP_Label_aa2b45ab-c1f5-42f1-a9ee-4b3c31f32906_SiteId">
    <vt:lpwstr>058b28e4-6bda-479f-b7c3-5527c4b94031</vt:lpwstr>
  </property>
  <property fmtid="{D5CDD505-2E9C-101B-9397-08002B2CF9AE}" pid="7" name="MSIP_Label_aa2b45ab-c1f5-42f1-a9ee-4b3c31f32906_ActionId">
    <vt:lpwstr>d2e5d776-a6bf-4c19-9293-2c7d8472264c</vt:lpwstr>
  </property>
  <property fmtid="{D5CDD505-2E9C-101B-9397-08002B2CF9AE}" pid="8" name="MSIP_Label_aa2b45ab-c1f5-42f1-a9ee-4b3c31f32906_ContentBits">
    <vt:lpwstr>0</vt:lpwstr>
  </property>
  <property fmtid="{D5CDD505-2E9C-101B-9397-08002B2CF9AE}" pid="9" name="MSIP_Label_aa2b45ab-c1f5-42f1-a9ee-4b3c31f32906_Tag">
    <vt:lpwstr>10, 3, 0, 1</vt:lpwstr>
  </property>
</Properties>
</file>