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DAE14" w14:textId="77777777" w:rsidR="00841374" w:rsidRPr="001902DB" w:rsidRDefault="00841374" w:rsidP="00841374">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1E7AB01D" wp14:editId="63C30CA5">
            <wp:simplePos x="0" y="0"/>
            <wp:positionH relativeFrom="margin">
              <wp:posOffset>-415925</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006C004F" w14:textId="77777777" w:rsidR="00841374" w:rsidRPr="001902DB" w:rsidRDefault="00841374" w:rsidP="00841374">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A549A06" w14:textId="77777777" w:rsidR="00841374" w:rsidRPr="009125CE" w:rsidRDefault="00841374" w:rsidP="00841374">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الأعمال</w:t>
      </w:r>
    </w:p>
    <w:p w14:paraId="2AA5A6AB" w14:textId="77777777" w:rsidR="00841374" w:rsidRPr="009125CE" w:rsidRDefault="00841374" w:rsidP="00841374">
      <w:pPr>
        <w:rPr>
          <w:rFonts w:ascii="Sakkal Majalla" w:hAnsi="Sakkal Majalla" w:cs="Sakkal Majalla"/>
          <w:sz w:val="28"/>
          <w:szCs w:val="28"/>
          <w:rtl/>
        </w:rPr>
      </w:pPr>
    </w:p>
    <w:p w14:paraId="2FF7CA95" w14:textId="77777777" w:rsidR="00841374" w:rsidRPr="009125CE" w:rsidRDefault="00841374" w:rsidP="00841374">
      <w:pPr>
        <w:rPr>
          <w:rFonts w:ascii="Sakkal Majalla" w:hAnsi="Sakkal Majalla" w:cs="Sakkal Majalla"/>
          <w:sz w:val="28"/>
          <w:szCs w:val="28"/>
          <w:rtl/>
          <w:lang w:bidi="ar-EG"/>
        </w:rPr>
      </w:pPr>
    </w:p>
    <w:p w14:paraId="50239583" w14:textId="77777777" w:rsidR="00841374" w:rsidRPr="009125CE" w:rsidRDefault="00841374" w:rsidP="00841374">
      <w:pPr>
        <w:rPr>
          <w:rFonts w:ascii="Sakkal Majalla" w:hAnsi="Sakkal Majalla" w:cs="Sakkal Majalla"/>
          <w:sz w:val="28"/>
          <w:szCs w:val="28"/>
          <w:rtl/>
          <w:lang w:bidi="ar-EG"/>
        </w:rPr>
      </w:pPr>
    </w:p>
    <w:p w14:paraId="002BA533" w14:textId="77777777" w:rsidR="00841374" w:rsidRPr="001902DB" w:rsidRDefault="00841374" w:rsidP="0084137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56D4A81" w14:textId="77777777" w:rsidR="00841374" w:rsidRPr="009125CE" w:rsidRDefault="00841374" w:rsidP="00841374">
      <w:pPr>
        <w:jc w:val="center"/>
        <w:rPr>
          <w:rFonts w:ascii="Sakkal Majalla" w:hAnsi="Sakkal Majalla" w:cs="Sakkal Majalla"/>
          <w:sz w:val="28"/>
          <w:szCs w:val="28"/>
          <w:rtl/>
          <w:lang w:bidi="ar-EG"/>
        </w:rPr>
      </w:pPr>
      <w:r w:rsidRPr="00D75F8E">
        <w:rPr>
          <w:rFonts w:cs="Arial" w:hint="cs"/>
          <w:rtl/>
        </w:rPr>
        <w:t>دور</w:t>
      </w:r>
      <w:r w:rsidRPr="00D75F8E">
        <w:rPr>
          <w:rFonts w:cs="Arial"/>
          <w:rtl/>
        </w:rPr>
        <w:t xml:space="preserve"> </w:t>
      </w:r>
      <w:r w:rsidRPr="00D75F8E">
        <w:rPr>
          <w:rFonts w:cs="Arial" w:hint="cs"/>
          <w:rtl/>
        </w:rPr>
        <w:t>القيادة</w:t>
      </w:r>
      <w:r w:rsidRPr="00D75F8E">
        <w:rPr>
          <w:rFonts w:cs="Arial"/>
          <w:rtl/>
        </w:rPr>
        <w:t xml:space="preserve"> </w:t>
      </w:r>
      <w:r w:rsidRPr="00D75F8E">
        <w:rPr>
          <w:rFonts w:cs="Arial" w:hint="cs"/>
          <w:rtl/>
        </w:rPr>
        <w:t>التحويلية</w:t>
      </w:r>
      <w:r w:rsidRPr="00D75F8E">
        <w:rPr>
          <w:rFonts w:cs="Arial"/>
          <w:rtl/>
        </w:rPr>
        <w:t xml:space="preserve"> </w:t>
      </w:r>
      <w:r w:rsidRPr="00D75F8E">
        <w:rPr>
          <w:rFonts w:cs="Arial" w:hint="cs"/>
          <w:rtl/>
        </w:rPr>
        <w:t>والأدوات</w:t>
      </w:r>
      <w:r w:rsidRPr="00D75F8E">
        <w:rPr>
          <w:rFonts w:cs="Arial"/>
          <w:rtl/>
        </w:rPr>
        <w:t xml:space="preserve"> </w:t>
      </w:r>
      <w:r w:rsidRPr="00D75F8E">
        <w:rPr>
          <w:rFonts w:cs="Arial" w:hint="cs"/>
          <w:rtl/>
        </w:rPr>
        <w:t>التقنية</w:t>
      </w:r>
      <w:r w:rsidRPr="00D75F8E">
        <w:rPr>
          <w:rFonts w:cs="Arial"/>
          <w:rtl/>
        </w:rPr>
        <w:t xml:space="preserve"> </w:t>
      </w:r>
      <w:r w:rsidRPr="00D75F8E">
        <w:rPr>
          <w:rFonts w:cs="Arial" w:hint="cs"/>
          <w:rtl/>
        </w:rPr>
        <w:t>الحديثة</w:t>
      </w:r>
      <w:r w:rsidRPr="00D75F8E">
        <w:rPr>
          <w:rFonts w:cs="Arial"/>
          <w:rtl/>
        </w:rPr>
        <w:t xml:space="preserve"> </w:t>
      </w:r>
      <w:r w:rsidRPr="00D75F8E">
        <w:rPr>
          <w:rFonts w:cs="Arial" w:hint="cs"/>
          <w:rtl/>
        </w:rPr>
        <w:t>في</w:t>
      </w:r>
      <w:r w:rsidRPr="00D75F8E">
        <w:rPr>
          <w:rFonts w:cs="Arial"/>
          <w:rtl/>
        </w:rPr>
        <w:t xml:space="preserve"> </w:t>
      </w:r>
      <w:r w:rsidRPr="00D75F8E">
        <w:rPr>
          <w:rFonts w:cs="Arial" w:hint="cs"/>
          <w:rtl/>
        </w:rPr>
        <w:t>تعزيز</w:t>
      </w:r>
      <w:r w:rsidRPr="00D75F8E">
        <w:rPr>
          <w:rFonts w:cs="Arial"/>
          <w:rtl/>
        </w:rPr>
        <w:t xml:space="preserve"> </w:t>
      </w:r>
      <w:r w:rsidRPr="00D75F8E">
        <w:rPr>
          <w:rFonts w:cs="Arial" w:hint="cs"/>
          <w:rtl/>
        </w:rPr>
        <w:t>إنتاجية</w:t>
      </w:r>
      <w:r w:rsidRPr="00D75F8E">
        <w:rPr>
          <w:rFonts w:cs="Arial"/>
          <w:rtl/>
        </w:rPr>
        <w:t xml:space="preserve"> </w:t>
      </w:r>
      <w:r w:rsidRPr="00D75F8E">
        <w:rPr>
          <w:rFonts w:cs="Arial" w:hint="cs"/>
          <w:rtl/>
        </w:rPr>
        <w:t>الفرق</w:t>
      </w:r>
      <w:r w:rsidRPr="00D75F8E">
        <w:rPr>
          <w:rFonts w:cs="Arial"/>
          <w:rtl/>
        </w:rPr>
        <w:t xml:space="preserve"> </w:t>
      </w:r>
      <w:r w:rsidRPr="00D75F8E">
        <w:rPr>
          <w:rFonts w:cs="Arial" w:hint="cs"/>
          <w:rtl/>
        </w:rPr>
        <w:t>الميدانية</w:t>
      </w:r>
      <w:r w:rsidRPr="00D75F8E">
        <w:rPr>
          <w:rFonts w:cs="Arial"/>
          <w:rtl/>
        </w:rPr>
        <w:t xml:space="preserve">: </w:t>
      </w:r>
      <w:r w:rsidRPr="00D75F8E">
        <w:rPr>
          <w:rFonts w:cs="Arial" w:hint="cs"/>
          <w:rtl/>
        </w:rPr>
        <w:t>دراسة</w:t>
      </w:r>
      <w:r w:rsidRPr="00D75F8E">
        <w:rPr>
          <w:rFonts w:cs="Arial"/>
          <w:rtl/>
        </w:rPr>
        <w:t xml:space="preserve"> </w:t>
      </w:r>
      <w:r w:rsidRPr="00D75F8E">
        <w:rPr>
          <w:rFonts w:cs="Arial" w:hint="cs"/>
          <w:rtl/>
        </w:rPr>
        <w:t>تطبيقية</w:t>
      </w:r>
      <w:r w:rsidRPr="00D75F8E">
        <w:rPr>
          <w:rFonts w:cs="Arial"/>
          <w:rtl/>
        </w:rPr>
        <w:t xml:space="preserve"> </w:t>
      </w:r>
      <w:r w:rsidRPr="00D75F8E">
        <w:rPr>
          <w:rFonts w:cs="Arial" w:hint="cs"/>
          <w:rtl/>
        </w:rPr>
        <w:t>على</w:t>
      </w:r>
      <w:r w:rsidRPr="00D75F8E">
        <w:rPr>
          <w:rFonts w:cs="Arial"/>
          <w:rtl/>
        </w:rPr>
        <w:t xml:space="preserve"> </w:t>
      </w:r>
      <w:r w:rsidRPr="00D75F8E">
        <w:rPr>
          <w:rFonts w:cs="Arial" w:hint="cs"/>
          <w:rtl/>
        </w:rPr>
        <w:t>قطاع</w:t>
      </w:r>
      <w:r w:rsidRPr="00D75F8E">
        <w:rPr>
          <w:rFonts w:cs="Arial"/>
          <w:rtl/>
        </w:rPr>
        <w:t xml:space="preserve"> </w:t>
      </w:r>
      <w:r w:rsidRPr="00D75F8E">
        <w:rPr>
          <w:rFonts w:cs="Arial" w:hint="cs"/>
          <w:rtl/>
        </w:rPr>
        <w:t>الصيانة</w:t>
      </w:r>
      <w:r w:rsidRPr="00D75F8E">
        <w:rPr>
          <w:rFonts w:cs="Arial"/>
          <w:rtl/>
        </w:rPr>
        <w:t xml:space="preserve"> </w:t>
      </w:r>
      <w:r w:rsidRPr="00D75F8E">
        <w:rPr>
          <w:rFonts w:cs="Arial" w:hint="cs"/>
          <w:rtl/>
        </w:rPr>
        <w:t>في</w:t>
      </w:r>
      <w:r w:rsidRPr="00D75F8E">
        <w:rPr>
          <w:rFonts w:cs="Arial"/>
          <w:rtl/>
        </w:rPr>
        <w:t xml:space="preserve"> </w:t>
      </w:r>
      <w:r w:rsidRPr="00D75F8E">
        <w:rPr>
          <w:rFonts w:cs="Arial" w:hint="cs"/>
          <w:rtl/>
        </w:rPr>
        <w:t>الشركة</w:t>
      </w:r>
      <w:r w:rsidRPr="00D75F8E">
        <w:rPr>
          <w:rFonts w:cs="Arial"/>
          <w:rtl/>
        </w:rPr>
        <w:t xml:space="preserve"> </w:t>
      </w:r>
      <w:r w:rsidRPr="00D75F8E">
        <w:rPr>
          <w:rFonts w:cs="Arial" w:hint="cs"/>
          <w:rtl/>
        </w:rPr>
        <w:t>السعودية</w:t>
      </w:r>
      <w:r w:rsidRPr="00D75F8E">
        <w:rPr>
          <w:rFonts w:cs="Arial"/>
          <w:rtl/>
        </w:rPr>
        <w:t xml:space="preserve"> </w:t>
      </w:r>
      <w:r w:rsidRPr="00D75F8E">
        <w:rPr>
          <w:rFonts w:cs="Arial" w:hint="cs"/>
          <w:rtl/>
        </w:rPr>
        <w:t>للتحكم</w:t>
      </w:r>
      <w:r w:rsidRPr="00D75F8E">
        <w:rPr>
          <w:rFonts w:cs="Arial"/>
          <w:rtl/>
        </w:rPr>
        <w:t xml:space="preserve"> </w:t>
      </w:r>
      <w:r w:rsidRPr="00D75F8E">
        <w:rPr>
          <w:rFonts w:cs="Arial" w:hint="cs"/>
          <w:rtl/>
        </w:rPr>
        <w:t>التقني</w:t>
      </w:r>
      <w:r w:rsidRPr="00D75F8E">
        <w:rPr>
          <w:rFonts w:cs="Arial"/>
          <w:rtl/>
        </w:rPr>
        <w:t xml:space="preserve"> </w:t>
      </w:r>
      <w:r w:rsidRPr="00D75F8E">
        <w:rPr>
          <w:rFonts w:cs="Arial" w:hint="cs"/>
          <w:rtl/>
        </w:rPr>
        <w:t>والأمني</w:t>
      </w:r>
      <w:r w:rsidRPr="00D75F8E">
        <w:rPr>
          <w:rFonts w:cs="Arial"/>
          <w:rtl/>
        </w:rPr>
        <w:t xml:space="preserve"> </w:t>
      </w:r>
      <w:r w:rsidRPr="00D75F8E">
        <w:rPr>
          <w:rFonts w:cs="Arial" w:hint="cs"/>
          <w:rtl/>
        </w:rPr>
        <w:t>الشامل</w:t>
      </w:r>
      <w:r w:rsidRPr="00D75F8E">
        <w:rPr>
          <w:rFonts w:cs="Arial"/>
          <w:rtl/>
        </w:rPr>
        <w:t xml:space="preserve"> (</w:t>
      </w:r>
      <w:r w:rsidRPr="00D75F8E">
        <w:rPr>
          <w:rFonts w:cs="Arial" w:hint="cs"/>
          <w:rtl/>
        </w:rPr>
        <w:t>تحكم</w:t>
      </w:r>
      <w:r w:rsidRPr="00D75F8E">
        <w:rPr>
          <w:rFonts w:cs="Arial"/>
          <w:rtl/>
        </w:rPr>
        <w:t xml:space="preserve">) – </w:t>
      </w:r>
      <w:r w:rsidRPr="00D75F8E">
        <w:rPr>
          <w:rFonts w:cs="Arial" w:hint="cs"/>
          <w:rtl/>
        </w:rPr>
        <w:t>المملكة</w:t>
      </w:r>
      <w:r w:rsidRPr="00D75F8E">
        <w:rPr>
          <w:rFonts w:cs="Arial"/>
          <w:rtl/>
        </w:rPr>
        <w:t xml:space="preserve"> </w:t>
      </w:r>
      <w:r w:rsidRPr="00D75F8E">
        <w:rPr>
          <w:rFonts w:cs="Arial" w:hint="cs"/>
          <w:rtl/>
        </w:rPr>
        <w:t>العربية</w:t>
      </w:r>
      <w:r w:rsidRPr="00D75F8E">
        <w:rPr>
          <w:rFonts w:cs="Arial"/>
          <w:rtl/>
        </w:rPr>
        <w:t xml:space="preserve"> </w:t>
      </w:r>
      <w:r w:rsidRPr="00D75F8E">
        <w:rPr>
          <w:rFonts w:cs="Arial" w:hint="cs"/>
          <w:rtl/>
        </w:rPr>
        <w:t>السعودية</w:t>
      </w:r>
    </w:p>
    <w:p w14:paraId="6CCFFA73" w14:textId="77777777" w:rsidR="00841374" w:rsidRPr="009125CE" w:rsidRDefault="00841374" w:rsidP="00841374">
      <w:pPr>
        <w:jc w:val="center"/>
        <w:rPr>
          <w:rFonts w:ascii="Sakkal Majalla" w:hAnsi="Sakkal Majalla" w:cs="Sakkal Majalla"/>
          <w:sz w:val="28"/>
          <w:szCs w:val="28"/>
          <w:rtl/>
          <w:lang w:bidi="ar-EG"/>
        </w:rPr>
      </w:pPr>
    </w:p>
    <w:p w14:paraId="01C7EFDD" w14:textId="77777777" w:rsidR="00841374" w:rsidRPr="009125CE" w:rsidRDefault="00841374" w:rsidP="00841374">
      <w:pPr>
        <w:jc w:val="center"/>
        <w:rPr>
          <w:rFonts w:ascii="Sakkal Majalla" w:hAnsi="Sakkal Majalla" w:cs="Sakkal Majalla"/>
          <w:sz w:val="28"/>
          <w:szCs w:val="28"/>
          <w:rtl/>
          <w:lang w:bidi="ar-EG"/>
        </w:rPr>
      </w:pPr>
    </w:p>
    <w:p w14:paraId="6E499BEB" w14:textId="77777777" w:rsidR="00841374" w:rsidRPr="001902DB" w:rsidRDefault="00841374" w:rsidP="00841374">
      <w:pPr>
        <w:jc w:val="center"/>
        <w:rPr>
          <w:rFonts w:ascii="Sakkal Majalla" w:hAnsi="Sakkal Majalla" w:cs="Sakkal Majalla"/>
          <w:b/>
          <w:bCs/>
          <w:sz w:val="28"/>
          <w:szCs w:val="28"/>
          <w:rtl/>
          <w:lang w:bidi="ar-EG"/>
        </w:rPr>
      </w:pPr>
    </w:p>
    <w:p w14:paraId="18EF6DC7" w14:textId="77777777" w:rsidR="00841374" w:rsidRPr="001902DB" w:rsidRDefault="00841374" w:rsidP="0084137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w:t>
      </w:r>
    </w:p>
    <w:p w14:paraId="345328F6" w14:textId="77777777" w:rsidR="00841374" w:rsidRPr="001902DB" w:rsidRDefault="00841374" w:rsidP="0084137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منصور بن سليمان بن منصور النويصري </w:t>
      </w:r>
    </w:p>
    <w:p w14:paraId="75572BA6" w14:textId="77777777" w:rsidR="00841374" w:rsidRPr="001902DB" w:rsidRDefault="00841374" w:rsidP="00841374">
      <w:pPr>
        <w:jc w:val="center"/>
        <w:rPr>
          <w:rFonts w:ascii="Sakkal Majalla" w:hAnsi="Sakkal Majalla" w:cs="Sakkal Majalla"/>
          <w:b/>
          <w:bCs/>
          <w:sz w:val="28"/>
          <w:szCs w:val="28"/>
          <w:rtl/>
          <w:lang w:bidi="ar-EG"/>
        </w:rPr>
      </w:pPr>
    </w:p>
    <w:p w14:paraId="2C3267AE" w14:textId="77777777" w:rsidR="00841374" w:rsidRPr="001902DB" w:rsidRDefault="00841374" w:rsidP="00841374">
      <w:pPr>
        <w:jc w:val="center"/>
        <w:rPr>
          <w:rFonts w:ascii="Sakkal Majalla" w:hAnsi="Sakkal Majalla" w:cs="Sakkal Majalla"/>
          <w:b/>
          <w:bCs/>
          <w:sz w:val="28"/>
          <w:szCs w:val="28"/>
          <w:rtl/>
          <w:lang w:bidi="ar-EG"/>
        </w:rPr>
      </w:pPr>
    </w:p>
    <w:p w14:paraId="24C0591A" w14:textId="77777777" w:rsidR="00841374" w:rsidRPr="001902DB" w:rsidRDefault="00841374" w:rsidP="0084137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226FA97" w14:textId="77777777" w:rsidR="00841374" w:rsidRDefault="00841374" w:rsidP="0084137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w:t>
      </w:r>
    </w:p>
    <w:p w14:paraId="2C68128D" w14:textId="77777777" w:rsidR="00841374" w:rsidRPr="001902DB" w:rsidRDefault="00841374" w:rsidP="0084137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2F9C7EB2" w14:textId="77777777" w:rsidR="00841374" w:rsidRPr="001902DB" w:rsidRDefault="00841374" w:rsidP="00841374">
      <w:pPr>
        <w:rPr>
          <w:rFonts w:ascii="Sakkal Majalla" w:hAnsi="Sakkal Majalla" w:cs="Sakkal Majalla"/>
          <w:b/>
          <w:bCs/>
          <w:sz w:val="28"/>
          <w:szCs w:val="28"/>
          <w:rtl/>
          <w:lang w:bidi="ar-EG"/>
        </w:rPr>
      </w:pPr>
    </w:p>
    <w:p w14:paraId="21B54A7B" w14:textId="77777777" w:rsidR="00841374" w:rsidRPr="001902DB" w:rsidRDefault="00841374" w:rsidP="0084137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2F72607" w14:textId="77777777" w:rsidR="00841374" w:rsidRDefault="00841374" w:rsidP="0084137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EE4BBB2" w14:textId="77777777" w:rsidR="00E62E3B" w:rsidRDefault="00E62E3B" w:rsidP="005C7417">
      <w:pPr>
        <w:rPr>
          <w:rtl/>
        </w:rPr>
      </w:pPr>
      <w:bookmarkStart w:id="0" w:name="_Toc203839089"/>
    </w:p>
    <w:p w14:paraId="55911B4C" w14:textId="33A93F0E" w:rsidR="000843CB" w:rsidRPr="009734AE" w:rsidRDefault="000843CB" w:rsidP="005C7417">
      <w:pPr>
        <w:rPr>
          <w:rFonts w:cs="Arial"/>
          <w:b/>
          <w:bCs/>
          <w:sz w:val="28"/>
          <w:szCs w:val="28"/>
        </w:rPr>
      </w:pPr>
      <w:r w:rsidRPr="007A5BE3">
        <w:rPr>
          <w:rFonts w:hint="cs"/>
          <w:b/>
          <w:bCs/>
          <w:sz w:val="28"/>
          <w:szCs w:val="28"/>
          <w:rtl/>
        </w:rPr>
        <w:lastRenderedPageBreak/>
        <w:t xml:space="preserve">الفصل </w:t>
      </w:r>
      <w:r w:rsidR="005C7417">
        <w:rPr>
          <w:rFonts w:hint="cs"/>
          <w:b/>
          <w:bCs/>
          <w:sz w:val="28"/>
          <w:szCs w:val="28"/>
          <w:rtl/>
        </w:rPr>
        <w:t>الاول</w:t>
      </w:r>
      <w:r w:rsidRPr="007A5BE3">
        <w:rPr>
          <w:rFonts w:hint="cs"/>
          <w:b/>
          <w:bCs/>
          <w:sz w:val="28"/>
          <w:szCs w:val="28"/>
          <w:rtl/>
        </w:rPr>
        <w:t>:</w:t>
      </w:r>
      <w:r w:rsidR="005C7417">
        <w:rPr>
          <w:rFonts w:hint="cs"/>
          <w:b/>
          <w:bCs/>
          <w:sz w:val="28"/>
          <w:szCs w:val="28"/>
          <w:rtl/>
        </w:rPr>
        <w:t xml:space="preserve"> الإطار العام </w:t>
      </w:r>
      <w:r w:rsidR="00E62E3B">
        <w:rPr>
          <w:rFonts w:hint="cs"/>
          <w:b/>
          <w:bCs/>
          <w:sz w:val="28"/>
          <w:szCs w:val="28"/>
          <w:rtl/>
        </w:rPr>
        <w:t xml:space="preserve">لدراسة </w:t>
      </w:r>
    </w:p>
    <w:p w14:paraId="5D9F3DB9" w14:textId="64456719" w:rsidR="00E64623" w:rsidRPr="00470983" w:rsidRDefault="00E64623" w:rsidP="00E64623">
      <w:pPr>
        <w:pStyle w:val="Heading1"/>
        <w:rPr>
          <w:rtl/>
        </w:rPr>
      </w:pPr>
      <w:r>
        <w:rPr>
          <w:rFonts w:hint="cs"/>
          <w:rtl/>
        </w:rPr>
        <w:t>-</w:t>
      </w:r>
      <w:r w:rsidRPr="00470983">
        <w:rPr>
          <w:rtl/>
        </w:rPr>
        <w:t>مقدمة</w:t>
      </w:r>
      <w:r w:rsidRPr="00470983">
        <w:rPr>
          <w:rFonts w:hint="cs"/>
          <w:rtl/>
        </w:rPr>
        <w:t>:</w:t>
      </w:r>
      <w:bookmarkEnd w:id="0"/>
    </w:p>
    <w:p w14:paraId="410FCC88" w14:textId="77777777" w:rsidR="00E64623" w:rsidRPr="000842EB" w:rsidRDefault="00E64623" w:rsidP="00E64623">
      <w:pPr>
        <w:rPr>
          <w:rFonts w:cs="Arial"/>
          <w:rtl/>
        </w:rPr>
      </w:pPr>
      <w:r w:rsidRPr="002A037C">
        <w:rPr>
          <w:rFonts w:ascii="Sakkal Majalla" w:hAnsi="Sakkal Majalla" w:cs="Sakkal Majalla"/>
          <w:sz w:val="28"/>
          <w:szCs w:val="28"/>
        </w:rPr>
        <w:br/>
      </w:r>
      <w:r w:rsidRPr="000842EB">
        <w:rPr>
          <w:rFonts w:cs="Arial" w:hint="cs"/>
          <w:rtl/>
        </w:rPr>
        <w:t>تشهد</w:t>
      </w:r>
      <w:r w:rsidRPr="000842EB">
        <w:rPr>
          <w:rFonts w:cs="Arial"/>
          <w:rtl/>
        </w:rPr>
        <w:t xml:space="preserve"> </w:t>
      </w:r>
      <w:r w:rsidRPr="000842EB">
        <w:rPr>
          <w:rFonts w:cs="Arial" w:hint="cs"/>
          <w:rtl/>
        </w:rPr>
        <w:t>بيئات</w:t>
      </w:r>
      <w:r w:rsidRPr="000842EB">
        <w:rPr>
          <w:rFonts w:cs="Arial"/>
          <w:rtl/>
        </w:rPr>
        <w:t xml:space="preserve"> </w:t>
      </w:r>
      <w:r w:rsidRPr="000842EB">
        <w:rPr>
          <w:rFonts w:cs="Arial" w:hint="cs"/>
          <w:rtl/>
        </w:rPr>
        <w:t>العمل</w:t>
      </w:r>
      <w:r w:rsidRPr="000842EB">
        <w:rPr>
          <w:rFonts w:cs="Arial"/>
          <w:rtl/>
        </w:rPr>
        <w:t xml:space="preserve"> </w:t>
      </w:r>
      <w:r w:rsidRPr="000842EB">
        <w:rPr>
          <w:rFonts w:cs="Arial" w:hint="cs"/>
          <w:rtl/>
        </w:rPr>
        <w:t>الحالية</w:t>
      </w:r>
      <w:r w:rsidRPr="000842EB">
        <w:rPr>
          <w:rFonts w:cs="Arial"/>
          <w:rtl/>
        </w:rPr>
        <w:t xml:space="preserve"> </w:t>
      </w:r>
      <w:r w:rsidRPr="000842EB">
        <w:rPr>
          <w:rFonts w:cs="Arial" w:hint="cs"/>
          <w:rtl/>
        </w:rPr>
        <w:t>تحولات</w:t>
      </w:r>
      <w:r w:rsidRPr="000842EB">
        <w:rPr>
          <w:rFonts w:cs="Arial"/>
          <w:rtl/>
        </w:rPr>
        <w:t xml:space="preserve"> </w:t>
      </w:r>
      <w:r w:rsidRPr="000842EB">
        <w:rPr>
          <w:rFonts w:cs="Arial" w:hint="cs"/>
          <w:rtl/>
        </w:rPr>
        <w:t>سريعة</w:t>
      </w:r>
      <w:r w:rsidRPr="000842EB">
        <w:rPr>
          <w:rFonts w:cs="Arial"/>
          <w:rtl/>
        </w:rPr>
        <w:t xml:space="preserve"> </w:t>
      </w:r>
      <w:r w:rsidRPr="000842EB">
        <w:rPr>
          <w:rFonts w:cs="Arial" w:hint="cs"/>
          <w:rtl/>
        </w:rPr>
        <w:t>جدًا</w:t>
      </w:r>
      <w:r w:rsidRPr="000842EB">
        <w:rPr>
          <w:rFonts w:cs="Arial"/>
          <w:rtl/>
        </w:rPr>
        <w:t xml:space="preserve"> </w:t>
      </w:r>
      <w:r w:rsidRPr="000842EB">
        <w:rPr>
          <w:rFonts w:cs="Arial" w:hint="cs"/>
          <w:rtl/>
        </w:rPr>
        <w:t>بسبب</w:t>
      </w:r>
      <w:r w:rsidRPr="000842EB">
        <w:rPr>
          <w:rFonts w:cs="Arial"/>
          <w:rtl/>
        </w:rPr>
        <w:t xml:space="preserve"> </w:t>
      </w:r>
      <w:r w:rsidRPr="000842EB">
        <w:rPr>
          <w:rFonts w:cs="Arial" w:hint="cs"/>
          <w:rtl/>
        </w:rPr>
        <w:t>التطور</w:t>
      </w:r>
      <w:r w:rsidRPr="000842EB">
        <w:rPr>
          <w:rFonts w:cs="Arial"/>
          <w:rtl/>
        </w:rPr>
        <w:t xml:space="preserve"> </w:t>
      </w:r>
      <w:r w:rsidRPr="000842EB">
        <w:rPr>
          <w:rFonts w:cs="Arial" w:hint="cs"/>
          <w:rtl/>
        </w:rPr>
        <w:t>التكنولوجي</w:t>
      </w:r>
      <w:r w:rsidRPr="000842EB">
        <w:rPr>
          <w:rFonts w:cs="Arial"/>
          <w:rtl/>
        </w:rPr>
        <w:t xml:space="preserve"> </w:t>
      </w:r>
      <w:r w:rsidRPr="000842EB">
        <w:rPr>
          <w:rFonts w:cs="Arial" w:hint="cs"/>
          <w:rtl/>
        </w:rPr>
        <w:t>العالي</w:t>
      </w:r>
      <w:r w:rsidRPr="000842EB">
        <w:rPr>
          <w:rFonts w:cs="Arial"/>
          <w:rtl/>
        </w:rPr>
        <w:t xml:space="preserve"> </w:t>
      </w:r>
      <w:r w:rsidRPr="000842EB">
        <w:rPr>
          <w:rFonts w:cs="Arial" w:hint="cs"/>
          <w:rtl/>
        </w:rPr>
        <w:t>والطلب</w:t>
      </w:r>
      <w:r w:rsidRPr="000842EB">
        <w:rPr>
          <w:rFonts w:cs="Arial"/>
          <w:rtl/>
        </w:rPr>
        <w:t xml:space="preserve"> </w:t>
      </w:r>
      <w:r w:rsidRPr="000842EB">
        <w:rPr>
          <w:rFonts w:cs="Arial" w:hint="cs"/>
          <w:rtl/>
        </w:rPr>
        <w:t>الكبير</w:t>
      </w:r>
      <w:r w:rsidRPr="000842EB">
        <w:rPr>
          <w:rFonts w:cs="Arial"/>
          <w:rtl/>
        </w:rPr>
        <w:t xml:space="preserve"> </w:t>
      </w:r>
      <w:r w:rsidRPr="000842EB">
        <w:rPr>
          <w:rFonts w:cs="Arial" w:hint="cs"/>
          <w:rtl/>
        </w:rPr>
        <w:t>على</w:t>
      </w:r>
      <w:r w:rsidRPr="000842EB">
        <w:rPr>
          <w:rFonts w:cs="Arial"/>
          <w:rtl/>
        </w:rPr>
        <w:t xml:space="preserve"> </w:t>
      </w:r>
      <w:r w:rsidRPr="000842EB">
        <w:rPr>
          <w:rFonts w:cs="Arial" w:hint="cs"/>
          <w:rtl/>
        </w:rPr>
        <w:t>الأداء</w:t>
      </w:r>
      <w:r w:rsidRPr="000842EB">
        <w:rPr>
          <w:rFonts w:cs="Arial"/>
          <w:rtl/>
        </w:rPr>
        <w:t xml:space="preserve"> </w:t>
      </w:r>
      <w:r w:rsidRPr="000842EB">
        <w:rPr>
          <w:rFonts w:cs="Arial" w:hint="cs"/>
          <w:rtl/>
        </w:rPr>
        <w:t>والجودة،</w:t>
      </w:r>
      <w:r w:rsidRPr="000842EB">
        <w:rPr>
          <w:rFonts w:cs="Arial"/>
          <w:rtl/>
        </w:rPr>
        <w:t xml:space="preserve"> </w:t>
      </w:r>
      <w:r w:rsidRPr="000842EB">
        <w:rPr>
          <w:rFonts w:cs="Arial" w:hint="cs"/>
          <w:rtl/>
        </w:rPr>
        <w:t>وفي</w:t>
      </w:r>
      <w:r w:rsidRPr="000842EB">
        <w:rPr>
          <w:rFonts w:cs="Arial"/>
          <w:rtl/>
        </w:rPr>
        <w:t xml:space="preserve"> </w:t>
      </w:r>
      <w:r w:rsidRPr="000842EB">
        <w:rPr>
          <w:rFonts w:cs="Arial" w:hint="cs"/>
          <w:rtl/>
        </w:rPr>
        <w:t>الوقت</w:t>
      </w:r>
      <w:r w:rsidRPr="000842EB">
        <w:rPr>
          <w:rFonts w:cs="Arial"/>
          <w:rtl/>
        </w:rPr>
        <w:t xml:space="preserve"> </w:t>
      </w:r>
      <w:r w:rsidRPr="000842EB">
        <w:rPr>
          <w:rFonts w:cs="Arial" w:hint="cs"/>
          <w:rtl/>
        </w:rPr>
        <w:t>الحاضر،</w:t>
      </w:r>
      <w:r w:rsidRPr="000842EB">
        <w:rPr>
          <w:rFonts w:cs="Arial"/>
          <w:rtl/>
        </w:rPr>
        <w:t xml:space="preserve"> </w:t>
      </w:r>
      <w:r w:rsidRPr="000842EB">
        <w:rPr>
          <w:rFonts w:cs="Arial" w:hint="cs"/>
          <w:rtl/>
        </w:rPr>
        <w:t>أكثر</w:t>
      </w:r>
      <w:r w:rsidRPr="000842EB">
        <w:rPr>
          <w:rFonts w:cs="Arial"/>
          <w:rtl/>
        </w:rPr>
        <w:t xml:space="preserve"> </w:t>
      </w:r>
      <w:r w:rsidRPr="000842EB">
        <w:rPr>
          <w:rFonts w:cs="Arial" w:hint="cs"/>
          <w:rtl/>
        </w:rPr>
        <w:t>من</w:t>
      </w:r>
      <w:r w:rsidRPr="000842EB">
        <w:rPr>
          <w:rFonts w:cs="Arial"/>
          <w:rtl/>
        </w:rPr>
        <w:t xml:space="preserve"> </w:t>
      </w:r>
      <w:r w:rsidRPr="000842EB">
        <w:rPr>
          <w:rFonts w:cs="Arial" w:hint="cs"/>
          <w:rtl/>
        </w:rPr>
        <w:t>أي</w:t>
      </w:r>
      <w:r w:rsidRPr="000842EB">
        <w:rPr>
          <w:rFonts w:cs="Arial"/>
          <w:rtl/>
        </w:rPr>
        <w:t xml:space="preserve"> </w:t>
      </w:r>
      <w:r w:rsidRPr="000842EB">
        <w:rPr>
          <w:rFonts w:cs="Arial" w:hint="cs"/>
          <w:rtl/>
        </w:rPr>
        <w:t>وقت</w:t>
      </w:r>
      <w:r w:rsidRPr="000842EB">
        <w:rPr>
          <w:rFonts w:cs="Arial"/>
          <w:rtl/>
        </w:rPr>
        <w:t xml:space="preserve"> </w:t>
      </w:r>
      <w:r w:rsidRPr="000842EB">
        <w:rPr>
          <w:rFonts w:cs="Arial" w:hint="cs"/>
          <w:rtl/>
        </w:rPr>
        <w:t>مضى،</w:t>
      </w:r>
      <w:r w:rsidRPr="000842EB">
        <w:rPr>
          <w:rFonts w:cs="Arial"/>
          <w:rtl/>
        </w:rPr>
        <w:t xml:space="preserve"> </w:t>
      </w:r>
      <w:r w:rsidRPr="000842EB">
        <w:rPr>
          <w:rFonts w:cs="Arial" w:hint="cs"/>
          <w:rtl/>
        </w:rPr>
        <w:t>يتم</w:t>
      </w:r>
      <w:r w:rsidRPr="000842EB">
        <w:rPr>
          <w:rFonts w:cs="Arial"/>
          <w:rtl/>
        </w:rPr>
        <w:t xml:space="preserve"> </w:t>
      </w:r>
      <w:r w:rsidRPr="000842EB">
        <w:rPr>
          <w:rFonts w:cs="Arial" w:hint="cs"/>
          <w:rtl/>
        </w:rPr>
        <w:t>إضافة</w:t>
      </w:r>
      <w:r w:rsidRPr="000842EB">
        <w:rPr>
          <w:rFonts w:cs="Arial"/>
          <w:rtl/>
        </w:rPr>
        <w:t xml:space="preserve"> </w:t>
      </w:r>
      <w:r w:rsidRPr="000842EB">
        <w:rPr>
          <w:rFonts w:cs="Arial" w:hint="cs"/>
          <w:rtl/>
        </w:rPr>
        <w:t>القيادة</w:t>
      </w:r>
      <w:r w:rsidRPr="000842EB">
        <w:rPr>
          <w:rFonts w:cs="Arial"/>
          <w:rtl/>
        </w:rPr>
        <w:t xml:space="preserve"> </w:t>
      </w:r>
      <w:r w:rsidRPr="000842EB">
        <w:rPr>
          <w:rFonts w:cs="Arial" w:hint="cs"/>
          <w:rtl/>
        </w:rPr>
        <w:t>الفعالة</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المنظمات،</w:t>
      </w:r>
      <w:r w:rsidRPr="000842EB">
        <w:rPr>
          <w:rFonts w:cs="Arial"/>
          <w:rtl/>
        </w:rPr>
        <w:t xml:space="preserve"> </w:t>
      </w:r>
      <w:r w:rsidRPr="000842EB">
        <w:rPr>
          <w:rFonts w:cs="Arial" w:hint="cs"/>
          <w:rtl/>
        </w:rPr>
        <w:t>خاصة</w:t>
      </w:r>
      <w:r w:rsidRPr="000842EB">
        <w:rPr>
          <w:rFonts w:cs="Arial"/>
          <w:rtl/>
        </w:rPr>
        <w:t xml:space="preserve"> </w:t>
      </w:r>
      <w:r w:rsidRPr="000842EB">
        <w:rPr>
          <w:rFonts w:cs="Arial" w:hint="cs"/>
          <w:rtl/>
        </w:rPr>
        <w:t>عندما</w:t>
      </w:r>
      <w:r w:rsidRPr="000842EB">
        <w:rPr>
          <w:rFonts w:cs="Arial"/>
          <w:rtl/>
        </w:rPr>
        <w:t xml:space="preserve"> </w:t>
      </w:r>
      <w:r w:rsidRPr="000842EB">
        <w:rPr>
          <w:rFonts w:cs="Arial" w:hint="cs"/>
          <w:rtl/>
        </w:rPr>
        <w:t>نتحدث</w:t>
      </w:r>
      <w:r w:rsidRPr="000842EB">
        <w:rPr>
          <w:rFonts w:cs="Arial"/>
          <w:rtl/>
        </w:rPr>
        <w:t xml:space="preserve"> </w:t>
      </w:r>
      <w:r w:rsidRPr="000842EB">
        <w:rPr>
          <w:rFonts w:cs="Arial" w:hint="cs"/>
          <w:rtl/>
        </w:rPr>
        <w:t>عن</w:t>
      </w:r>
      <w:r w:rsidRPr="000842EB">
        <w:rPr>
          <w:rFonts w:cs="Arial"/>
          <w:rtl/>
        </w:rPr>
        <w:t xml:space="preserve"> </w:t>
      </w:r>
      <w:r w:rsidRPr="000842EB">
        <w:rPr>
          <w:rFonts w:cs="Arial" w:hint="cs"/>
          <w:rtl/>
        </w:rPr>
        <w:t>الاعتماد</w:t>
      </w:r>
      <w:r w:rsidRPr="000842EB">
        <w:rPr>
          <w:rFonts w:cs="Arial"/>
          <w:rtl/>
        </w:rPr>
        <w:t xml:space="preserve"> </w:t>
      </w:r>
      <w:r w:rsidRPr="000842EB">
        <w:rPr>
          <w:rFonts w:cs="Arial" w:hint="cs"/>
          <w:rtl/>
        </w:rPr>
        <w:t>المكثف</w:t>
      </w:r>
      <w:r w:rsidRPr="000842EB">
        <w:rPr>
          <w:rFonts w:cs="Arial"/>
          <w:rtl/>
        </w:rPr>
        <w:t xml:space="preserve"> </w:t>
      </w:r>
      <w:r w:rsidRPr="000842EB">
        <w:rPr>
          <w:rFonts w:cs="Arial" w:hint="cs"/>
          <w:rtl/>
        </w:rPr>
        <w:t>على</w:t>
      </w:r>
      <w:r w:rsidRPr="000842EB">
        <w:rPr>
          <w:rFonts w:cs="Arial"/>
          <w:rtl/>
        </w:rPr>
        <w:t xml:space="preserve"> </w:t>
      </w:r>
      <w:r w:rsidRPr="000842EB">
        <w:rPr>
          <w:rFonts w:cs="Arial" w:hint="cs"/>
          <w:rtl/>
        </w:rPr>
        <w:t>الفرق</w:t>
      </w:r>
      <w:r w:rsidRPr="000842EB">
        <w:rPr>
          <w:rFonts w:cs="Arial"/>
          <w:rtl/>
        </w:rPr>
        <w:t xml:space="preserve"> </w:t>
      </w:r>
      <w:r w:rsidRPr="000842EB">
        <w:rPr>
          <w:rFonts w:cs="Arial" w:hint="cs"/>
          <w:rtl/>
        </w:rPr>
        <w:t>الميدانية</w:t>
      </w:r>
      <w:r w:rsidRPr="000842EB">
        <w:rPr>
          <w:rFonts w:cs="Arial"/>
          <w:rtl/>
        </w:rPr>
        <w:t xml:space="preserve"> </w:t>
      </w:r>
      <w:r w:rsidRPr="000842EB">
        <w:rPr>
          <w:rFonts w:cs="Arial" w:hint="cs"/>
          <w:rtl/>
        </w:rPr>
        <w:t>التي</w:t>
      </w:r>
      <w:r w:rsidRPr="000842EB">
        <w:rPr>
          <w:rFonts w:cs="Arial"/>
          <w:rtl/>
        </w:rPr>
        <w:t xml:space="preserve"> </w:t>
      </w:r>
      <w:r w:rsidRPr="000842EB">
        <w:rPr>
          <w:rFonts w:cs="Arial" w:hint="cs"/>
          <w:rtl/>
        </w:rPr>
        <w:t>تشكل</w:t>
      </w:r>
      <w:r w:rsidRPr="000842EB">
        <w:rPr>
          <w:rFonts w:cs="Arial"/>
          <w:rtl/>
        </w:rPr>
        <w:t xml:space="preserve"> </w:t>
      </w:r>
      <w:r w:rsidRPr="000842EB">
        <w:rPr>
          <w:rFonts w:cs="Arial" w:hint="cs"/>
          <w:rtl/>
        </w:rPr>
        <w:t>مواقع</w:t>
      </w:r>
      <w:r w:rsidRPr="000842EB">
        <w:rPr>
          <w:rFonts w:cs="Arial"/>
          <w:rtl/>
        </w:rPr>
        <w:t xml:space="preserve"> </w:t>
      </w:r>
      <w:r w:rsidRPr="000842EB">
        <w:rPr>
          <w:rFonts w:cs="Arial" w:hint="cs"/>
          <w:rtl/>
        </w:rPr>
        <w:t>متعددة،</w:t>
      </w:r>
      <w:r w:rsidRPr="000842EB">
        <w:rPr>
          <w:rFonts w:cs="Arial"/>
          <w:rtl/>
        </w:rPr>
        <w:t xml:space="preserve"> </w:t>
      </w:r>
      <w:r w:rsidRPr="000842EB">
        <w:rPr>
          <w:rFonts w:cs="Arial" w:hint="cs"/>
          <w:rtl/>
        </w:rPr>
        <w:t>مع</w:t>
      </w:r>
      <w:r w:rsidRPr="000842EB">
        <w:rPr>
          <w:rFonts w:cs="Arial"/>
          <w:rtl/>
        </w:rPr>
        <w:t xml:space="preserve"> </w:t>
      </w:r>
      <w:r w:rsidRPr="000842EB">
        <w:rPr>
          <w:rFonts w:cs="Arial" w:hint="cs"/>
          <w:rtl/>
        </w:rPr>
        <w:t>صعوبات</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التنسيق،</w:t>
      </w:r>
      <w:r w:rsidRPr="000842EB">
        <w:rPr>
          <w:rFonts w:cs="Arial"/>
          <w:rtl/>
        </w:rPr>
        <w:t xml:space="preserve"> </w:t>
      </w:r>
      <w:r w:rsidRPr="000842EB">
        <w:rPr>
          <w:rFonts w:cs="Arial" w:hint="cs"/>
          <w:rtl/>
        </w:rPr>
        <w:t>والعمل</w:t>
      </w:r>
      <w:r w:rsidRPr="000842EB">
        <w:rPr>
          <w:rFonts w:cs="Arial"/>
          <w:rtl/>
        </w:rPr>
        <w:t xml:space="preserve"> </w:t>
      </w:r>
      <w:r w:rsidRPr="000842EB">
        <w:rPr>
          <w:rFonts w:cs="Arial" w:hint="cs"/>
          <w:rtl/>
        </w:rPr>
        <w:t>الفوري</w:t>
      </w:r>
      <w:r w:rsidRPr="000842EB">
        <w:rPr>
          <w:rFonts w:cs="Arial"/>
          <w:rtl/>
        </w:rPr>
        <w:t xml:space="preserve"> </w:t>
      </w:r>
      <w:r w:rsidRPr="000842EB">
        <w:rPr>
          <w:rFonts w:cs="Arial" w:hint="cs"/>
          <w:rtl/>
        </w:rPr>
        <w:t>والمهام</w:t>
      </w:r>
      <w:r w:rsidRPr="000842EB">
        <w:rPr>
          <w:rFonts w:cs="Arial"/>
          <w:rtl/>
        </w:rPr>
        <w:t xml:space="preserve"> </w:t>
      </w:r>
      <w:r w:rsidRPr="000842EB">
        <w:rPr>
          <w:rFonts w:cs="Arial" w:hint="cs"/>
          <w:rtl/>
        </w:rPr>
        <w:t>المضغوطة</w:t>
      </w:r>
      <w:r w:rsidRPr="000842EB">
        <w:rPr>
          <w:rFonts w:cs="Arial"/>
          <w:rtl/>
        </w:rPr>
        <w:t>.</w:t>
      </w:r>
    </w:p>
    <w:p w14:paraId="16264D95" w14:textId="77777777" w:rsidR="00E64623" w:rsidRPr="000842EB" w:rsidRDefault="00E64623" w:rsidP="00E64623">
      <w:pPr>
        <w:rPr>
          <w:rFonts w:cs="Arial"/>
          <w:rtl/>
        </w:rPr>
      </w:pPr>
    </w:p>
    <w:p w14:paraId="567B0E3E" w14:textId="77777777" w:rsidR="00E64623" w:rsidRPr="000842EB" w:rsidRDefault="00E64623" w:rsidP="00E64623">
      <w:pPr>
        <w:rPr>
          <w:rFonts w:cs="Arial"/>
          <w:rtl/>
        </w:rPr>
      </w:pPr>
      <w:r w:rsidRPr="000842EB">
        <w:rPr>
          <w:rFonts w:cs="Arial" w:hint="cs"/>
          <w:rtl/>
        </w:rPr>
        <w:t>تعتبر</w:t>
      </w:r>
      <w:r w:rsidRPr="000842EB">
        <w:rPr>
          <w:rFonts w:cs="Arial"/>
          <w:rtl/>
        </w:rPr>
        <w:t xml:space="preserve"> </w:t>
      </w:r>
      <w:r w:rsidRPr="000842EB">
        <w:rPr>
          <w:rFonts w:cs="Arial" w:hint="cs"/>
          <w:rtl/>
        </w:rPr>
        <w:t>واحدة</w:t>
      </w:r>
      <w:r w:rsidRPr="000842EB">
        <w:rPr>
          <w:rFonts w:cs="Arial"/>
          <w:rtl/>
        </w:rPr>
        <w:t xml:space="preserve"> </w:t>
      </w:r>
      <w:r w:rsidRPr="000842EB">
        <w:rPr>
          <w:rFonts w:cs="Arial" w:hint="cs"/>
          <w:rtl/>
        </w:rPr>
        <w:t>من</w:t>
      </w:r>
      <w:r w:rsidRPr="000842EB">
        <w:rPr>
          <w:rFonts w:cs="Arial"/>
          <w:rtl/>
        </w:rPr>
        <w:t xml:space="preserve"> </w:t>
      </w:r>
      <w:r w:rsidRPr="000842EB">
        <w:rPr>
          <w:rFonts w:cs="Arial" w:hint="cs"/>
          <w:rtl/>
        </w:rPr>
        <w:t>أساليب</w:t>
      </w:r>
      <w:r w:rsidRPr="000842EB">
        <w:rPr>
          <w:rFonts w:cs="Arial"/>
          <w:rtl/>
        </w:rPr>
        <w:t xml:space="preserve"> </w:t>
      </w:r>
      <w:r w:rsidRPr="000842EB">
        <w:rPr>
          <w:rFonts w:cs="Arial" w:hint="cs"/>
          <w:rtl/>
        </w:rPr>
        <w:t>القيادة</w:t>
      </w:r>
      <w:r w:rsidRPr="000842EB">
        <w:rPr>
          <w:rFonts w:cs="Arial"/>
          <w:rtl/>
        </w:rPr>
        <w:t xml:space="preserve"> </w:t>
      </w:r>
      <w:r w:rsidRPr="000842EB">
        <w:rPr>
          <w:rFonts w:cs="Arial" w:hint="cs"/>
          <w:rtl/>
        </w:rPr>
        <w:t>القوية</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التأثير</w:t>
      </w:r>
      <w:r w:rsidRPr="000842EB">
        <w:rPr>
          <w:rFonts w:cs="Arial"/>
          <w:rtl/>
        </w:rPr>
        <w:t xml:space="preserve"> </w:t>
      </w:r>
      <w:r w:rsidRPr="000842EB">
        <w:rPr>
          <w:rFonts w:cs="Arial" w:hint="cs"/>
          <w:rtl/>
        </w:rPr>
        <w:t>على</w:t>
      </w:r>
      <w:r w:rsidRPr="000842EB">
        <w:rPr>
          <w:rFonts w:cs="Arial"/>
          <w:rtl/>
        </w:rPr>
        <w:t xml:space="preserve"> </w:t>
      </w:r>
      <w:r w:rsidRPr="000842EB">
        <w:rPr>
          <w:rFonts w:cs="Arial" w:hint="cs"/>
          <w:rtl/>
        </w:rPr>
        <w:t>التحفيز،</w:t>
      </w:r>
      <w:r w:rsidRPr="000842EB">
        <w:rPr>
          <w:rFonts w:cs="Arial"/>
          <w:rtl/>
        </w:rPr>
        <w:t xml:space="preserve"> </w:t>
      </w:r>
      <w:r w:rsidRPr="000842EB">
        <w:rPr>
          <w:rFonts w:cs="Arial" w:hint="cs"/>
          <w:rtl/>
        </w:rPr>
        <w:t>وتكريس</w:t>
      </w:r>
      <w:r w:rsidRPr="000842EB">
        <w:rPr>
          <w:rFonts w:cs="Arial"/>
          <w:rtl/>
        </w:rPr>
        <w:t xml:space="preserve"> </w:t>
      </w:r>
      <w:r w:rsidRPr="000842EB">
        <w:rPr>
          <w:rFonts w:cs="Arial" w:hint="cs"/>
          <w:rtl/>
        </w:rPr>
        <w:t>سلوك</w:t>
      </w:r>
      <w:r w:rsidRPr="000842EB">
        <w:rPr>
          <w:rFonts w:cs="Arial"/>
          <w:rtl/>
        </w:rPr>
        <w:t xml:space="preserve"> </w:t>
      </w:r>
      <w:r w:rsidRPr="000842EB">
        <w:rPr>
          <w:rFonts w:cs="Arial" w:hint="cs"/>
          <w:rtl/>
        </w:rPr>
        <w:t>الأفراد</w:t>
      </w:r>
      <w:r w:rsidRPr="000842EB">
        <w:rPr>
          <w:rFonts w:cs="Arial"/>
          <w:rtl/>
        </w:rPr>
        <w:t xml:space="preserve"> </w:t>
      </w:r>
      <w:r w:rsidRPr="000842EB">
        <w:rPr>
          <w:rFonts w:cs="Arial" w:hint="cs"/>
          <w:rtl/>
        </w:rPr>
        <w:t>بما</w:t>
      </w:r>
      <w:r w:rsidRPr="000842EB">
        <w:rPr>
          <w:rFonts w:cs="Arial"/>
          <w:rtl/>
        </w:rPr>
        <w:t xml:space="preserve"> </w:t>
      </w:r>
      <w:r w:rsidRPr="000842EB">
        <w:rPr>
          <w:rFonts w:cs="Arial" w:hint="cs"/>
          <w:rtl/>
        </w:rPr>
        <w:t>يتجاوز</w:t>
      </w:r>
      <w:r w:rsidRPr="000842EB">
        <w:rPr>
          <w:rFonts w:cs="Arial"/>
          <w:rtl/>
        </w:rPr>
        <w:t xml:space="preserve"> </w:t>
      </w:r>
      <w:r w:rsidRPr="000842EB">
        <w:rPr>
          <w:rFonts w:cs="Arial" w:hint="cs"/>
          <w:rtl/>
        </w:rPr>
        <w:t>التوقعات</w:t>
      </w:r>
      <w:r w:rsidRPr="000842EB">
        <w:rPr>
          <w:rFonts w:cs="Arial"/>
          <w:rtl/>
        </w:rPr>
        <w:t xml:space="preserve"> </w:t>
      </w:r>
      <w:r w:rsidRPr="000842EB">
        <w:rPr>
          <w:rFonts w:cs="Arial" w:hint="cs"/>
          <w:rtl/>
        </w:rPr>
        <w:t>للأداء،</w:t>
      </w:r>
      <w:r w:rsidRPr="000842EB">
        <w:rPr>
          <w:rFonts w:cs="Arial"/>
          <w:rtl/>
        </w:rPr>
        <w:t xml:space="preserve"> </w:t>
      </w:r>
      <w:r w:rsidRPr="000842EB">
        <w:rPr>
          <w:rFonts w:cs="Arial" w:hint="cs"/>
          <w:rtl/>
        </w:rPr>
        <w:t>وتقيس</w:t>
      </w:r>
      <w:r w:rsidRPr="000842EB">
        <w:rPr>
          <w:rFonts w:cs="Arial"/>
          <w:rtl/>
        </w:rPr>
        <w:t xml:space="preserve"> </w:t>
      </w:r>
      <w:r w:rsidRPr="000842EB">
        <w:rPr>
          <w:rFonts w:cs="Arial" w:hint="cs"/>
          <w:rtl/>
        </w:rPr>
        <w:t>سلوك</w:t>
      </w:r>
      <w:r w:rsidRPr="000842EB">
        <w:rPr>
          <w:rFonts w:cs="Arial"/>
          <w:rtl/>
        </w:rPr>
        <w:t xml:space="preserve"> </w:t>
      </w:r>
      <w:r w:rsidRPr="000842EB">
        <w:rPr>
          <w:rFonts w:cs="Arial" w:hint="cs"/>
          <w:rtl/>
        </w:rPr>
        <w:t>القائد</w:t>
      </w:r>
      <w:r w:rsidRPr="000842EB">
        <w:rPr>
          <w:rFonts w:cs="Arial"/>
          <w:rtl/>
        </w:rPr>
        <w:t xml:space="preserve"> </w:t>
      </w:r>
      <w:r w:rsidRPr="000842EB">
        <w:rPr>
          <w:rFonts w:cs="Arial" w:hint="cs"/>
          <w:rtl/>
        </w:rPr>
        <w:t>المثالي</w:t>
      </w:r>
      <w:r w:rsidRPr="000842EB">
        <w:rPr>
          <w:rFonts w:cs="Arial"/>
          <w:rtl/>
        </w:rPr>
        <w:t xml:space="preserve"> </w:t>
      </w:r>
      <w:r w:rsidRPr="000842EB">
        <w:rPr>
          <w:rFonts w:cs="Arial" w:hint="cs"/>
          <w:rtl/>
        </w:rPr>
        <w:t>على</w:t>
      </w:r>
      <w:r w:rsidRPr="000842EB">
        <w:rPr>
          <w:rFonts w:cs="Arial"/>
          <w:rtl/>
        </w:rPr>
        <w:t xml:space="preserve"> </w:t>
      </w:r>
      <w:r w:rsidRPr="000842EB">
        <w:rPr>
          <w:rFonts w:cs="Arial" w:hint="cs"/>
          <w:rtl/>
        </w:rPr>
        <w:t>أربعة</w:t>
      </w:r>
      <w:r w:rsidRPr="000842EB">
        <w:rPr>
          <w:rFonts w:cs="Arial"/>
          <w:rtl/>
        </w:rPr>
        <w:t xml:space="preserve"> </w:t>
      </w:r>
      <w:r w:rsidRPr="000842EB">
        <w:rPr>
          <w:rFonts w:cs="Arial" w:hint="cs"/>
          <w:rtl/>
        </w:rPr>
        <w:t>أبعاد</w:t>
      </w:r>
      <w:r w:rsidRPr="000842EB">
        <w:rPr>
          <w:rFonts w:cs="Arial"/>
          <w:rtl/>
        </w:rPr>
        <w:t xml:space="preserve">: </w:t>
      </w:r>
      <w:r w:rsidRPr="000842EB">
        <w:rPr>
          <w:rFonts w:cs="Arial" w:hint="cs"/>
          <w:rtl/>
        </w:rPr>
        <w:t>التأثير</w:t>
      </w:r>
      <w:r w:rsidRPr="000842EB">
        <w:rPr>
          <w:rFonts w:cs="Arial"/>
          <w:rtl/>
        </w:rPr>
        <w:t xml:space="preserve"> </w:t>
      </w:r>
      <w:r w:rsidRPr="000842EB">
        <w:rPr>
          <w:rFonts w:cs="Arial" w:hint="cs"/>
          <w:rtl/>
        </w:rPr>
        <w:t>المثالي،</w:t>
      </w:r>
      <w:r w:rsidRPr="000842EB">
        <w:rPr>
          <w:rFonts w:cs="Arial"/>
          <w:rtl/>
        </w:rPr>
        <w:t xml:space="preserve"> </w:t>
      </w:r>
      <w:r w:rsidRPr="000842EB">
        <w:rPr>
          <w:rFonts w:cs="Arial" w:hint="cs"/>
          <w:rtl/>
        </w:rPr>
        <w:t>حيث</w:t>
      </w:r>
      <w:r w:rsidRPr="000842EB">
        <w:rPr>
          <w:rFonts w:cs="Arial"/>
          <w:rtl/>
        </w:rPr>
        <w:t xml:space="preserve"> </w:t>
      </w:r>
      <w:r w:rsidRPr="000842EB">
        <w:rPr>
          <w:rFonts w:cs="Arial" w:hint="cs"/>
          <w:rtl/>
        </w:rPr>
        <w:t>يشارك</w:t>
      </w:r>
      <w:r w:rsidRPr="000842EB">
        <w:rPr>
          <w:rFonts w:cs="Arial"/>
          <w:rtl/>
        </w:rPr>
        <w:t xml:space="preserve"> </w:t>
      </w:r>
      <w:r w:rsidRPr="000842EB">
        <w:rPr>
          <w:rFonts w:cs="Arial" w:hint="cs"/>
          <w:rtl/>
        </w:rPr>
        <w:t>الأتباع</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رؤية</w:t>
      </w:r>
      <w:r w:rsidRPr="000842EB">
        <w:rPr>
          <w:rFonts w:cs="Arial"/>
          <w:rtl/>
        </w:rPr>
        <w:t xml:space="preserve"> </w:t>
      </w:r>
      <w:r w:rsidRPr="000842EB">
        <w:rPr>
          <w:rFonts w:cs="Arial" w:hint="cs"/>
          <w:rtl/>
        </w:rPr>
        <w:t>مشتركة</w:t>
      </w:r>
      <w:r w:rsidRPr="000842EB">
        <w:rPr>
          <w:rFonts w:cs="Arial"/>
          <w:rtl/>
        </w:rPr>
        <w:t xml:space="preserve"> </w:t>
      </w:r>
      <w:r w:rsidRPr="000842EB">
        <w:rPr>
          <w:rFonts w:cs="Arial" w:hint="cs"/>
          <w:rtl/>
        </w:rPr>
        <w:t>ويمارسون</w:t>
      </w:r>
      <w:r w:rsidRPr="000842EB">
        <w:rPr>
          <w:rFonts w:cs="Arial"/>
          <w:rtl/>
        </w:rPr>
        <w:t xml:space="preserve"> </w:t>
      </w:r>
      <w:r w:rsidRPr="000842EB">
        <w:rPr>
          <w:rFonts w:cs="Arial" w:hint="cs"/>
          <w:rtl/>
        </w:rPr>
        <w:t>تأثيرًا</w:t>
      </w:r>
      <w:r w:rsidRPr="000842EB">
        <w:rPr>
          <w:rFonts w:cs="Arial"/>
          <w:rtl/>
        </w:rPr>
        <w:t xml:space="preserve"> </w:t>
      </w:r>
      <w:r w:rsidRPr="000842EB">
        <w:rPr>
          <w:rFonts w:cs="Arial" w:hint="cs"/>
          <w:rtl/>
        </w:rPr>
        <w:t>إيجابيًا</w:t>
      </w:r>
      <w:r w:rsidRPr="000842EB">
        <w:rPr>
          <w:rFonts w:cs="Arial"/>
          <w:rtl/>
        </w:rPr>
        <w:t xml:space="preserve"> </w:t>
      </w:r>
      <w:r w:rsidRPr="000842EB">
        <w:rPr>
          <w:rFonts w:cs="Arial" w:hint="cs"/>
          <w:rtl/>
        </w:rPr>
        <w:t>عليهم</w:t>
      </w:r>
      <w:r w:rsidRPr="000842EB">
        <w:rPr>
          <w:rFonts w:cs="Arial"/>
          <w:rtl/>
        </w:rPr>
        <w:t xml:space="preserve"> (</w:t>
      </w:r>
      <w:r w:rsidRPr="000842EB">
        <w:rPr>
          <w:rFonts w:cs="Arial" w:hint="cs"/>
          <w:rtl/>
        </w:rPr>
        <w:t>التأثير</w:t>
      </w:r>
      <w:r w:rsidRPr="000842EB">
        <w:rPr>
          <w:rFonts w:cs="Arial"/>
          <w:rtl/>
        </w:rPr>
        <w:t xml:space="preserve"> </w:t>
      </w:r>
      <w:r w:rsidRPr="000842EB">
        <w:rPr>
          <w:rFonts w:cs="Arial" w:hint="cs"/>
          <w:rtl/>
        </w:rPr>
        <w:t>المثالي</w:t>
      </w:r>
      <w:r w:rsidRPr="000842EB">
        <w:rPr>
          <w:rFonts w:cs="Arial"/>
          <w:rtl/>
        </w:rPr>
        <w:t>)</w:t>
      </w:r>
      <w:r w:rsidRPr="000842EB">
        <w:rPr>
          <w:rFonts w:cs="Arial" w:hint="cs"/>
          <w:rtl/>
        </w:rPr>
        <w:t>،</w:t>
      </w:r>
      <w:r w:rsidRPr="000842EB">
        <w:rPr>
          <w:rFonts w:cs="Arial"/>
          <w:rtl/>
        </w:rPr>
        <w:t xml:space="preserve"> </w:t>
      </w:r>
      <w:r w:rsidRPr="000842EB">
        <w:rPr>
          <w:rFonts w:cs="Arial" w:hint="cs"/>
          <w:rtl/>
        </w:rPr>
        <w:t>ويعبرون</w:t>
      </w:r>
      <w:r w:rsidRPr="000842EB">
        <w:rPr>
          <w:rFonts w:cs="Arial"/>
          <w:rtl/>
        </w:rPr>
        <w:t xml:space="preserve"> </w:t>
      </w:r>
      <w:r w:rsidRPr="000842EB">
        <w:rPr>
          <w:rFonts w:cs="Arial" w:hint="cs"/>
          <w:rtl/>
        </w:rPr>
        <w:t>عن</w:t>
      </w:r>
      <w:r w:rsidRPr="000842EB">
        <w:rPr>
          <w:rFonts w:cs="Arial"/>
          <w:rtl/>
        </w:rPr>
        <w:t xml:space="preserve"> </w:t>
      </w:r>
      <w:r w:rsidRPr="000842EB">
        <w:rPr>
          <w:rFonts w:cs="Arial" w:hint="cs"/>
          <w:rtl/>
        </w:rPr>
        <w:t>رؤية</w:t>
      </w:r>
      <w:r w:rsidRPr="000842EB">
        <w:rPr>
          <w:rFonts w:cs="Arial"/>
          <w:rtl/>
        </w:rPr>
        <w:t xml:space="preserve"> </w:t>
      </w:r>
      <w:r w:rsidRPr="000842EB">
        <w:rPr>
          <w:rFonts w:cs="Arial" w:hint="cs"/>
          <w:rtl/>
        </w:rPr>
        <w:t>جذابة</w:t>
      </w:r>
      <w:r w:rsidRPr="000842EB">
        <w:rPr>
          <w:rFonts w:cs="Arial"/>
          <w:rtl/>
        </w:rPr>
        <w:t xml:space="preserve"> </w:t>
      </w:r>
      <w:r w:rsidRPr="000842EB">
        <w:rPr>
          <w:rFonts w:cs="Arial" w:hint="cs"/>
          <w:rtl/>
        </w:rPr>
        <w:t>للمستقبل</w:t>
      </w:r>
      <w:r w:rsidRPr="000842EB">
        <w:rPr>
          <w:rFonts w:cs="Arial"/>
          <w:rtl/>
        </w:rPr>
        <w:t xml:space="preserve"> (</w:t>
      </w:r>
      <w:r w:rsidRPr="000842EB">
        <w:rPr>
          <w:rFonts w:cs="Arial" w:hint="cs"/>
          <w:rtl/>
        </w:rPr>
        <w:t>التحفيز</w:t>
      </w:r>
      <w:r w:rsidRPr="000842EB">
        <w:rPr>
          <w:rFonts w:cs="Arial"/>
          <w:rtl/>
        </w:rPr>
        <w:t xml:space="preserve"> </w:t>
      </w:r>
      <w:r w:rsidRPr="000842EB">
        <w:rPr>
          <w:rFonts w:cs="Arial" w:hint="cs"/>
          <w:rtl/>
        </w:rPr>
        <w:t>الإلهامي</w:t>
      </w:r>
      <w:r w:rsidRPr="000842EB">
        <w:rPr>
          <w:rFonts w:cs="Arial"/>
          <w:rtl/>
        </w:rPr>
        <w:t>)</w:t>
      </w:r>
      <w:r w:rsidRPr="000842EB">
        <w:rPr>
          <w:rFonts w:cs="Arial" w:hint="cs"/>
          <w:rtl/>
        </w:rPr>
        <w:t>،</w:t>
      </w:r>
      <w:r w:rsidRPr="000842EB">
        <w:rPr>
          <w:rFonts w:cs="Arial"/>
          <w:rtl/>
        </w:rPr>
        <w:t xml:space="preserve"> </w:t>
      </w:r>
      <w:r w:rsidRPr="000842EB">
        <w:rPr>
          <w:rFonts w:cs="Arial" w:hint="cs"/>
          <w:rtl/>
        </w:rPr>
        <w:t>ويخلقون</w:t>
      </w:r>
      <w:r w:rsidRPr="000842EB">
        <w:rPr>
          <w:rFonts w:cs="Arial"/>
          <w:rtl/>
        </w:rPr>
        <w:t xml:space="preserve"> </w:t>
      </w:r>
      <w:r w:rsidRPr="000842EB">
        <w:rPr>
          <w:rFonts w:cs="Arial" w:hint="cs"/>
          <w:rtl/>
        </w:rPr>
        <w:t>ويحافظون</w:t>
      </w:r>
      <w:r w:rsidRPr="000842EB">
        <w:rPr>
          <w:rFonts w:cs="Arial"/>
          <w:rtl/>
        </w:rPr>
        <w:t xml:space="preserve"> </w:t>
      </w:r>
      <w:r w:rsidRPr="000842EB">
        <w:rPr>
          <w:rFonts w:cs="Arial" w:hint="cs"/>
          <w:rtl/>
        </w:rPr>
        <w:t>ويعززون</w:t>
      </w:r>
      <w:r w:rsidRPr="000842EB">
        <w:rPr>
          <w:rFonts w:cs="Arial"/>
          <w:rtl/>
        </w:rPr>
        <w:t xml:space="preserve"> </w:t>
      </w:r>
      <w:r w:rsidRPr="000842EB">
        <w:rPr>
          <w:rFonts w:cs="Arial" w:hint="cs"/>
          <w:rtl/>
        </w:rPr>
        <w:t>ثقافة</w:t>
      </w:r>
      <w:r w:rsidRPr="000842EB">
        <w:rPr>
          <w:rFonts w:cs="Arial"/>
          <w:rtl/>
        </w:rPr>
        <w:t xml:space="preserve"> </w:t>
      </w:r>
      <w:r w:rsidRPr="000842EB">
        <w:rPr>
          <w:rFonts w:cs="Arial" w:hint="cs"/>
          <w:rtl/>
        </w:rPr>
        <w:t>المنظمة،</w:t>
      </w:r>
      <w:r w:rsidRPr="000842EB">
        <w:rPr>
          <w:rFonts w:cs="Arial"/>
          <w:rtl/>
        </w:rPr>
        <w:t xml:space="preserve"> </w:t>
      </w:r>
      <w:r w:rsidRPr="000842EB">
        <w:rPr>
          <w:rFonts w:cs="Arial" w:hint="cs"/>
          <w:rtl/>
        </w:rPr>
        <w:t>ومن</w:t>
      </w:r>
      <w:r w:rsidRPr="000842EB">
        <w:rPr>
          <w:rFonts w:cs="Arial"/>
          <w:rtl/>
        </w:rPr>
        <w:t xml:space="preserve"> </w:t>
      </w:r>
      <w:r w:rsidRPr="000842EB">
        <w:rPr>
          <w:rFonts w:cs="Arial" w:hint="cs"/>
          <w:rtl/>
        </w:rPr>
        <w:t>خلال</w:t>
      </w:r>
      <w:r w:rsidRPr="000842EB">
        <w:rPr>
          <w:rFonts w:cs="Arial"/>
          <w:rtl/>
        </w:rPr>
        <w:t xml:space="preserve"> </w:t>
      </w:r>
      <w:r w:rsidRPr="000842EB">
        <w:rPr>
          <w:rFonts w:cs="Arial" w:hint="cs"/>
          <w:rtl/>
        </w:rPr>
        <w:t>تحفيزهم</w:t>
      </w:r>
      <w:r w:rsidRPr="000842EB">
        <w:rPr>
          <w:rFonts w:cs="Arial"/>
          <w:rtl/>
        </w:rPr>
        <w:t xml:space="preserve"> </w:t>
      </w:r>
      <w:r w:rsidRPr="000842EB">
        <w:rPr>
          <w:rFonts w:cs="Arial" w:hint="cs"/>
          <w:rtl/>
        </w:rPr>
        <w:t>فكريًا،</w:t>
      </w:r>
      <w:r w:rsidRPr="000842EB">
        <w:rPr>
          <w:rFonts w:cs="Arial"/>
          <w:rtl/>
        </w:rPr>
        <w:t xml:space="preserve"> </w:t>
      </w:r>
      <w:r w:rsidRPr="000842EB">
        <w:rPr>
          <w:rFonts w:cs="Arial" w:hint="cs"/>
          <w:rtl/>
        </w:rPr>
        <w:t>يلهمونهم</w:t>
      </w:r>
      <w:r w:rsidRPr="000842EB">
        <w:rPr>
          <w:rFonts w:cs="Arial"/>
          <w:rtl/>
        </w:rPr>
        <w:t xml:space="preserve"> </w:t>
      </w:r>
      <w:r w:rsidRPr="000842EB">
        <w:rPr>
          <w:rFonts w:cs="Arial" w:hint="cs"/>
          <w:rtl/>
        </w:rPr>
        <w:t>ليكونوا</w:t>
      </w:r>
      <w:r w:rsidRPr="000842EB">
        <w:rPr>
          <w:rFonts w:cs="Arial"/>
          <w:rtl/>
        </w:rPr>
        <w:t xml:space="preserve"> </w:t>
      </w:r>
      <w:r w:rsidRPr="000842EB">
        <w:rPr>
          <w:rFonts w:cs="Arial" w:hint="cs"/>
          <w:rtl/>
        </w:rPr>
        <w:t>أكثر</w:t>
      </w:r>
      <w:r w:rsidRPr="000842EB">
        <w:rPr>
          <w:rFonts w:cs="Arial"/>
          <w:rtl/>
        </w:rPr>
        <w:t xml:space="preserve"> </w:t>
      </w:r>
      <w:r w:rsidRPr="000842EB">
        <w:rPr>
          <w:rFonts w:cs="Arial" w:hint="cs"/>
          <w:rtl/>
        </w:rPr>
        <w:t>إبداعًا</w:t>
      </w:r>
      <w:r w:rsidRPr="000842EB">
        <w:rPr>
          <w:rFonts w:cs="Arial"/>
          <w:rtl/>
        </w:rPr>
        <w:t xml:space="preserve"> </w:t>
      </w:r>
      <w:r w:rsidRPr="000842EB">
        <w:rPr>
          <w:rFonts w:cs="Arial" w:hint="cs"/>
          <w:rtl/>
        </w:rPr>
        <w:t>وابتكارًا</w:t>
      </w:r>
      <w:r w:rsidRPr="000842EB">
        <w:rPr>
          <w:rFonts w:cs="Arial"/>
          <w:rtl/>
        </w:rPr>
        <w:t xml:space="preserve"> (</w:t>
      </w:r>
      <w:r w:rsidRPr="000842EB">
        <w:rPr>
          <w:rFonts w:cs="Arial" w:hint="cs"/>
          <w:rtl/>
        </w:rPr>
        <w:t>التحفيز</w:t>
      </w:r>
      <w:r w:rsidRPr="000842EB">
        <w:rPr>
          <w:rFonts w:cs="Arial"/>
          <w:rtl/>
        </w:rPr>
        <w:t xml:space="preserve"> </w:t>
      </w:r>
      <w:r w:rsidRPr="000842EB">
        <w:rPr>
          <w:rFonts w:cs="Arial" w:hint="cs"/>
          <w:rtl/>
        </w:rPr>
        <w:t>الفكري</w:t>
      </w:r>
      <w:r w:rsidRPr="000842EB">
        <w:rPr>
          <w:rFonts w:cs="Arial"/>
          <w:rtl/>
        </w:rPr>
        <w:t>)</w:t>
      </w:r>
      <w:r w:rsidRPr="000842EB">
        <w:rPr>
          <w:rFonts w:cs="Arial" w:hint="cs"/>
          <w:rtl/>
        </w:rPr>
        <w:t>،</w:t>
      </w:r>
      <w:r w:rsidRPr="000842EB">
        <w:rPr>
          <w:rFonts w:cs="Arial"/>
          <w:rtl/>
        </w:rPr>
        <w:t xml:space="preserve"> </w:t>
      </w:r>
      <w:r w:rsidRPr="000842EB">
        <w:rPr>
          <w:rFonts w:cs="Arial" w:hint="cs"/>
          <w:rtl/>
        </w:rPr>
        <w:t>ويهتمون</w:t>
      </w:r>
      <w:r w:rsidRPr="000842EB">
        <w:rPr>
          <w:rFonts w:cs="Arial"/>
          <w:rtl/>
        </w:rPr>
        <w:t xml:space="preserve"> </w:t>
      </w:r>
      <w:r w:rsidRPr="000842EB">
        <w:rPr>
          <w:rFonts w:cs="Arial" w:hint="cs"/>
          <w:rtl/>
        </w:rPr>
        <w:t>بالاحتياجات</w:t>
      </w:r>
      <w:r w:rsidRPr="000842EB">
        <w:rPr>
          <w:rFonts w:cs="Arial"/>
          <w:rtl/>
        </w:rPr>
        <w:t xml:space="preserve"> </w:t>
      </w:r>
      <w:r w:rsidRPr="000842EB">
        <w:rPr>
          <w:rFonts w:cs="Arial" w:hint="cs"/>
          <w:rtl/>
        </w:rPr>
        <w:t>الفردية</w:t>
      </w:r>
      <w:r w:rsidRPr="000842EB">
        <w:rPr>
          <w:rFonts w:cs="Arial"/>
          <w:rtl/>
        </w:rPr>
        <w:t xml:space="preserve"> </w:t>
      </w:r>
      <w:r w:rsidRPr="000842EB">
        <w:rPr>
          <w:rFonts w:cs="Arial" w:hint="cs"/>
          <w:rtl/>
        </w:rPr>
        <w:t>للأتباع</w:t>
      </w:r>
      <w:r w:rsidRPr="000842EB">
        <w:rPr>
          <w:rFonts w:cs="Arial"/>
          <w:rtl/>
        </w:rPr>
        <w:t xml:space="preserve"> (</w:t>
      </w:r>
      <w:r w:rsidRPr="000842EB">
        <w:rPr>
          <w:rFonts w:cs="Arial" w:hint="cs"/>
          <w:rtl/>
        </w:rPr>
        <w:t>الاعتبار</w:t>
      </w:r>
      <w:r w:rsidRPr="000842EB">
        <w:rPr>
          <w:rFonts w:cs="Arial"/>
          <w:rtl/>
        </w:rPr>
        <w:t xml:space="preserve"> </w:t>
      </w:r>
      <w:r w:rsidRPr="000842EB">
        <w:rPr>
          <w:rFonts w:cs="Arial" w:hint="cs"/>
          <w:rtl/>
        </w:rPr>
        <w:t>الفردي</w:t>
      </w:r>
      <w:r w:rsidRPr="000842EB">
        <w:rPr>
          <w:rFonts w:cs="Arial"/>
          <w:rtl/>
        </w:rPr>
        <w:t>).</w:t>
      </w:r>
    </w:p>
    <w:p w14:paraId="49DE3471" w14:textId="77777777" w:rsidR="00E64623" w:rsidRPr="000842EB" w:rsidRDefault="00E64623" w:rsidP="00E64623">
      <w:pPr>
        <w:rPr>
          <w:rFonts w:cs="Arial"/>
          <w:rtl/>
        </w:rPr>
      </w:pPr>
    </w:p>
    <w:p w14:paraId="6C8EBDAC" w14:textId="77777777" w:rsidR="00E64623" w:rsidRPr="000842EB" w:rsidRDefault="00E64623" w:rsidP="00E64623">
      <w:pPr>
        <w:rPr>
          <w:rFonts w:cs="Arial"/>
          <w:rtl/>
        </w:rPr>
      </w:pPr>
      <w:r w:rsidRPr="000842EB">
        <w:rPr>
          <w:rFonts w:cs="Arial" w:hint="cs"/>
          <w:rtl/>
        </w:rPr>
        <w:t>يعمل</w:t>
      </w:r>
      <w:r w:rsidRPr="000842EB">
        <w:rPr>
          <w:rFonts w:cs="Arial"/>
          <w:rtl/>
        </w:rPr>
        <w:t xml:space="preserve"> </w:t>
      </w:r>
      <w:r w:rsidRPr="000842EB">
        <w:rPr>
          <w:rFonts w:cs="Arial" w:hint="cs"/>
          <w:rtl/>
        </w:rPr>
        <w:t>هذا</w:t>
      </w:r>
      <w:r w:rsidRPr="000842EB">
        <w:rPr>
          <w:rFonts w:cs="Arial"/>
          <w:rtl/>
        </w:rPr>
        <w:t xml:space="preserve"> </w:t>
      </w:r>
      <w:r w:rsidRPr="000842EB">
        <w:rPr>
          <w:rFonts w:cs="Arial" w:hint="cs"/>
          <w:rtl/>
        </w:rPr>
        <w:t>الأسلوب</w:t>
      </w:r>
      <w:r w:rsidRPr="000842EB">
        <w:rPr>
          <w:rFonts w:cs="Arial"/>
          <w:rtl/>
        </w:rPr>
        <w:t xml:space="preserve"> </w:t>
      </w:r>
      <w:r w:rsidRPr="000842EB">
        <w:rPr>
          <w:rFonts w:cs="Arial" w:hint="cs"/>
          <w:rtl/>
        </w:rPr>
        <w:t>على</w:t>
      </w:r>
      <w:r w:rsidRPr="000842EB">
        <w:rPr>
          <w:rFonts w:cs="Arial"/>
          <w:rtl/>
        </w:rPr>
        <w:t xml:space="preserve"> </w:t>
      </w:r>
      <w:r w:rsidRPr="000842EB">
        <w:rPr>
          <w:rFonts w:cs="Arial" w:hint="cs"/>
          <w:rtl/>
        </w:rPr>
        <w:t>بناء</w:t>
      </w:r>
      <w:r w:rsidRPr="000842EB">
        <w:rPr>
          <w:rFonts w:cs="Arial"/>
          <w:rtl/>
        </w:rPr>
        <w:t xml:space="preserve"> </w:t>
      </w:r>
      <w:r w:rsidRPr="000842EB">
        <w:rPr>
          <w:rFonts w:cs="Arial" w:hint="cs"/>
          <w:rtl/>
        </w:rPr>
        <w:t>ثقافة</w:t>
      </w:r>
      <w:r w:rsidRPr="000842EB">
        <w:rPr>
          <w:rFonts w:cs="Arial"/>
          <w:rtl/>
        </w:rPr>
        <w:t xml:space="preserve"> </w:t>
      </w:r>
      <w:r w:rsidRPr="000842EB">
        <w:rPr>
          <w:rFonts w:cs="Arial" w:hint="cs"/>
          <w:rtl/>
        </w:rPr>
        <w:t>مرنة</w:t>
      </w:r>
      <w:r w:rsidRPr="000842EB">
        <w:rPr>
          <w:rFonts w:cs="Arial"/>
          <w:rtl/>
        </w:rPr>
        <w:t xml:space="preserve"> </w:t>
      </w:r>
      <w:r w:rsidRPr="000842EB">
        <w:rPr>
          <w:rFonts w:cs="Arial" w:hint="cs"/>
          <w:rtl/>
        </w:rPr>
        <w:t>ومجزية</w:t>
      </w:r>
      <w:r w:rsidRPr="000842EB">
        <w:rPr>
          <w:rFonts w:cs="Arial"/>
          <w:rtl/>
        </w:rPr>
        <w:t xml:space="preserve"> </w:t>
      </w:r>
      <w:r w:rsidRPr="000842EB">
        <w:rPr>
          <w:rFonts w:cs="Arial" w:hint="cs"/>
          <w:rtl/>
        </w:rPr>
        <w:t>و</w:t>
      </w:r>
      <w:r w:rsidRPr="000842EB">
        <w:rPr>
          <w:rFonts w:cs="Arial"/>
          <w:rtl/>
        </w:rPr>
        <w:t>"</w:t>
      </w:r>
      <w:r w:rsidRPr="000842EB">
        <w:rPr>
          <w:rFonts w:cs="Arial" w:hint="cs"/>
          <w:rtl/>
        </w:rPr>
        <w:t>مستقبلية</w:t>
      </w:r>
      <w:r w:rsidRPr="000842EB">
        <w:rPr>
          <w:rFonts w:cs="Arial"/>
          <w:rtl/>
        </w:rPr>
        <w:t xml:space="preserve">" </w:t>
      </w:r>
      <w:r w:rsidRPr="000842EB">
        <w:rPr>
          <w:rFonts w:cs="Arial" w:hint="cs"/>
          <w:rtl/>
        </w:rPr>
        <w:t>للنجاح</w:t>
      </w:r>
      <w:r w:rsidRPr="000842EB">
        <w:rPr>
          <w:rFonts w:cs="Arial"/>
          <w:rtl/>
        </w:rPr>
        <w:t xml:space="preserve"> </w:t>
      </w:r>
      <w:r w:rsidRPr="000842EB">
        <w:rPr>
          <w:rFonts w:cs="Arial" w:hint="cs"/>
          <w:rtl/>
        </w:rPr>
        <w:t>على</w:t>
      </w:r>
      <w:r w:rsidRPr="000842EB">
        <w:rPr>
          <w:rFonts w:cs="Arial"/>
          <w:rtl/>
        </w:rPr>
        <w:t xml:space="preserve"> </w:t>
      </w:r>
      <w:r w:rsidRPr="000842EB">
        <w:rPr>
          <w:rFonts w:cs="Arial" w:hint="cs"/>
          <w:rtl/>
        </w:rPr>
        <w:t>المدى</w:t>
      </w:r>
      <w:r w:rsidRPr="000842EB">
        <w:rPr>
          <w:rFonts w:cs="Arial"/>
          <w:rtl/>
        </w:rPr>
        <w:t xml:space="preserve"> </w:t>
      </w:r>
      <w:r w:rsidRPr="000842EB">
        <w:rPr>
          <w:rFonts w:cs="Arial" w:hint="cs"/>
          <w:rtl/>
        </w:rPr>
        <w:t>الطويل</w:t>
      </w:r>
      <w:r w:rsidRPr="000842EB">
        <w:rPr>
          <w:rFonts w:cs="Arial"/>
          <w:rtl/>
        </w:rPr>
        <w:t>.</w:t>
      </w:r>
    </w:p>
    <w:p w14:paraId="3B0F5B88" w14:textId="77777777" w:rsidR="00E64623" w:rsidRPr="000842EB" w:rsidRDefault="00E64623" w:rsidP="00E64623">
      <w:pPr>
        <w:rPr>
          <w:rFonts w:cs="Arial"/>
          <w:rtl/>
        </w:rPr>
      </w:pPr>
    </w:p>
    <w:p w14:paraId="5737478C" w14:textId="77777777" w:rsidR="00E64623" w:rsidRPr="000842EB" w:rsidRDefault="00E64623" w:rsidP="00E64623">
      <w:pPr>
        <w:rPr>
          <w:rFonts w:cs="Arial"/>
          <w:rtl/>
        </w:rPr>
      </w:pPr>
      <w:r w:rsidRPr="000842EB">
        <w:rPr>
          <w:rFonts w:cs="Arial" w:hint="cs"/>
          <w:rtl/>
        </w:rPr>
        <w:t>في</w:t>
      </w:r>
      <w:r w:rsidRPr="000842EB">
        <w:rPr>
          <w:rFonts w:cs="Arial"/>
          <w:rtl/>
        </w:rPr>
        <w:t xml:space="preserve"> </w:t>
      </w:r>
      <w:r w:rsidRPr="000842EB">
        <w:rPr>
          <w:rFonts w:cs="Arial" w:hint="cs"/>
          <w:rtl/>
        </w:rPr>
        <w:t>المجال</w:t>
      </w:r>
      <w:r w:rsidRPr="000842EB">
        <w:rPr>
          <w:rFonts w:cs="Arial"/>
          <w:rtl/>
        </w:rPr>
        <w:t xml:space="preserve"> </w:t>
      </w:r>
      <w:r w:rsidRPr="000842EB">
        <w:rPr>
          <w:rFonts w:cs="Arial" w:hint="cs"/>
          <w:rtl/>
        </w:rPr>
        <w:t>الميداني،</w:t>
      </w:r>
      <w:r w:rsidRPr="000842EB">
        <w:rPr>
          <w:rFonts w:cs="Arial"/>
          <w:rtl/>
        </w:rPr>
        <w:t xml:space="preserve"> </w:t>
      </w:r>
      <w:r w:rsidRPr="000842EB">
        <w:rPr>
          <w:rFonts w:cs="Arial" w:hint="cs"/>
          <w:rtl/>
        </w:rPr>
        <w:t>مثل</w:t>
      </w:r>
      <w:r w:rsidRPr="000842EB">
        <w:rPr>
          <w:rFonts w:cs="Arial"/>
          <w:rtl/>
        </w:rPr>
        <w:t xml:space="preserve"> </w:t>
      </w:r>
      <w:r w:rsidRPr="000842EB">
        <w:rPr>
          <w:rFonts w:cs="Arial" w:hint="cs"/>
          <w:rtl/>
        </w:rPr>
        <w:t>الصيانة</w:t>
      </w:r>
      <w:r w:rsidRPr="000842EB">
        <w:rPr>
          <w:rFonts w:cs="Arial"/>
          <w:rtl/>
        </w:rPr>
        <w:t xml:space="preserve"> </w:t>
      </w:r>
      <w:r w:rsidRPr="000842EB">
        <w:rPr>
          <w:rFonts w:cs="Arial" w:hint="cs"/>
          <w:rtl/>
        </w:rPr>
        <w:t>التقنية</w:t>
      </w:r>
      <w:r w:rsidRPr="000842EB">
        <w:rPr>
          <w:rFonts w:cs="Arial"/>
          <w:rtl/>
        </w:rPr>
        <w:t xml:space="preserve"> </w:t>
      </w:r>
      <w:r w:rsidRPr="000842EB">
        <w:rPr>
          <w:rFonts w:cs="Arial" w:hint="cs"/>
          <w:rtl/>
        </w:rPr>
        <w:t>والمراقبة</w:t>
      </w:r>
      <w:r w:rsidRPr="000842EB">
        <w:rPr>
          <w:rFonts w:cs="Arial"/>
          <w:rtl/>
        </w:rPr>
        <w:t xml:space="preserve"> </w:t>
      </w:r>
      <w:r w:rsidRPr="000842EB">
        <w:rPr>
          <w:rFonts w:cs="Arial" w:hint="cs"/>
          <w:rtl/>
        </w:rPr>
        <w:t>التلقائية</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معهد</w:t>
      </w:r>
      <w:r w:rsidRPr="000842EB">
        <w:rPr>
          <w:rFonts w:cs="Arial"/>
          <w:rtl/>
        </w:rPr>
        <w:t xml:space="preserve"> </w:t>
      </w:r>
      <w:r w:rsidRPr="000842EB">
        <w:rPr>
          <w:rFonts w:cs="Arial" w:hint="cs"/>
          <w:rtl/>
        </w:rPr>
        <w:t>أمني،</w:t>
      </w:r>
      <w:r w:rsidRPr="000842EB">
        <w:rPr>
          <w:rFonts w:cs="Arial"/>
          <w:rtl/>
        </w:rPr>
        <w:t xml:space="preserve"> </w:t>
      </w:r>
      <w:r w:rsidRPr="000842EB">
        <w:rPr>
          <w:rFonts w:cs="Arial" w:hint="cs"/>
          <w:rtl/>
        </w:rPr>
        <w:t>تعتبر</w:t>
      </w:r>
      <w:r w:rsidRPr="000842EB">
        <w:rPr>
          <w:rFonts w:cs="Arial"/>
          <w:rtl/>
        </w:rPr>
        <w:t xml:space="preserve"> </w:t>
      </w:r>
      <w:r w:rsidRPr="000842EB">
        <w:rPr>
          <w:rFonts w:cs="Arial" w:hint="cs"/>
          <w:rtl/>
        </w:rPr>
        <w:t>الإدارة</w:t>
      </w:r>
      <w:r w:rsidRPr="000842EB">
        <w:rPr>
          <w:rFonts w:cs="Arial"/>
          <w:rtl/>
        </w:rPr>
        <w:t xml:space="preserve"> </w:t>
      </w:r>
      <w:r w:rsidRPr="000842EB">
        <w:rPr>
          <w:rFonts w:cs="Arial" w:hint="cs"/>
          <w:rtl/>
        </w:rPr>
        <w:t>الفعالة</w:t>
      </w:r>
      <w:r w:rsidRPr="000842EB">
        <w:rPr>
          <w:rFonts w:cs="Arial"/>
          <w:rtl/>
        </w:rPr>
        <w:t xml:space="preserve"> </w:t>
      </w:r>
      <w:r w:rsidRPr="000842EB">
        <w:rPr>
          <w:rFonts w:cs="Arial" w:hint="cs"/>
          <w:rtl/>
        </w:rPr>
        <w:t>ضرورة</w:t>
      </w:r>
      <w:r w:rsidRPr="000842EB">
        <w:rPr>
          <w:rFonts w:cs="Arial"/>
          <w:rtl/>
        </w:rPr>
        <w:t xml:space="preserve"> </w:t>
      </w:r>
      <w:r w:rsidRPr="000842EB">
        <w:rPr>
          <w:rFonts w:cs="Arial" w:hint="cs"/>
          <w:rtl/>
        </w:rPr>
        <w:t>يمكن</w:t>
      </w:r>
      <w:r w:rsidRPr="000842EB">
        <w:rPr>
          <w:rFonts w:cs="Arial"/>
          <w:rtl/>
        </w:rPr>
        <w:t xml:space="preserve"> </w:t>
      </w:r>
      <w:r w:rsidRPr="000842EB">
        <w:rPr>
          <w:rFonts w:cs="Arial" w:hint="cs"/>
          <w:rtl/>
        </w:rPr>
        <w:t>دمجها</w:t>
      </w:r>
      <w:r w:rsidRPr="000842EB">
        <w:rPr>
          <w:rFonts w:cs="Arial"/>
          <w:rtl/>
        </w:rPr>
        <w:t xml:space="preserve"> </w:t>
      </w:r>
      <w:r w:rsidRPr="000842EB">
        <w:rPr>
          <w:rFonts w:cs="Arial" w:hint="cs"/>
          <w:rtl/>
        </w:rPr>
        <w:t>مع</w:t>
      </w:r>
      <w:r w:rsidRPr="000842EB">
        <w:rPr>
          <w:rFonts w:cs="Arial"/>
          <w:rtl/>
        </w:rPr>
        <w:t xml:space="preserve"> </w:t>
      </w:r>
      <w:r w:rsidRPr="000842EB">
        <w:rPr>
          <w:rFonts w:cs="Arial" w:hint="cs"/>
          <w:rtl/>
        </w:rPr>
        <w:t>المرافق</w:t>
      </w:r>
      <w:r w:rsidRPr="000842EB">
        <w:rPr>
          <w:rFonts w:cs="Arial"/>
          <w:rtl/>
        </w:rPr>
        <w:t xml:space="preserve"> </w:t>
      </w:r>
      <w:r w:rsidRPr="000842EB">
        <w:rPr>
          <w:rFonts w:cs="Arial" w:hint="cs"/>
          <w:rtl/>
        </w:rPr>
        <w:t>التقنية</w:t>
      </w:r>
      <w:r w:rsidRPr="000842EB">
        <w:rPr>
          <w:rFonts w:cs="Arial"/>
          <w:rtl/>
        </w:rPr>
        <w:t xml:space="preserve"> </w:t>
      </w:r>
      <w:r w:rsidRPr="000842EB">
        <w:rPr>
          <w:rFonts w:cs="Arial" w:hint="cs"/>
          <w:rtl/>
        </w:rPr>
        <w:t>المتقدمة</w:t>
      </w:r>
      <w:r w:rsidRPr="000842EB">
        <w:rPr>
          <w:rFonts w:cs="Arial"/>
          <w:rtl/>
        </w:rPr>
        <w:t xml:space="preserve"> </w:t>
      </w:r>
      <w:r w:rsidRPr="000842EB">
        <w:rPr>
          <w:rFonts w:cs="Arial" w:hint="cs"/>
          <w:rtl/>
        </w:rPr>
        <w:t>التي</w:t>
      </w:r>
      <w:r w:rsidRPr="000842EB">
        <w:rPr>
          <w:rFonts w:cs="Arial"/>
          <w:rtl/>
        </w:rPr>
        <w:t xml:space="preserve"> </w:t>
      </w:r>
      <w:r w:rsidRPr="000842EB">
        <w:rPr>
          <w:rFonts w:cs="Arial" w:hint="cs"/>
          <w:rtl/>
        </w:rPr>
        <w:t>يمكن</w:t>
      </w:r>
      <w:r w:rsidRPr="000842EB">
        <w:rPr>
          <w:rFonts w:cs="Arial"/>
          <w:rtl/>
        </w:rPr>
        <w:t xml:space="preserve"> </w:t>
      </w:r>
      <w:r w:rsidRPr="000842EB">
        <w:rPr>
          <w:rFonts w:cs="Arial" w:hint="cs"/>
          <w:rtl/>
        </w:rPr>
        <w:t>أن</w:t>
      </w:r>
      <w:r w:rsidRPr="000842EB">
        <w:rPr>
          <w:rFonts w:cs="Arial"/>
          <w:rtl/>
        </w:rPr>
        <w:t xml:space="preserve"> </w:t>
      </w:r>
      <w:r w:rsidRPr="000842EB">
        <w:rPr>
          <w:rFonts w:cs="Arial" w:hint="cs"/>
          <w:rtl/>
        </w:rPr>
        <w:t>تؤثر</w:t>
      </w:r>
      <w:r w:rsidRPr="000842EB">
        <w:rPr>
          <w:rFonts w:cs="Arial"/>
          <w:rtl/>
        </w:rPr>
        <w:t xml:space="preserve"> </w:t>
      </w:r>
      <w:r w:rsidRPr="000842EB">
        <w:rPr>
          <w:rFonts w:cs="Arial" w:hint="cs"/>
          <w:rtl/>
        </w:rPr>
        <w:t>على</w:t>
      </w:r>
      <w:r w:rsidRPr="000842EB">
        <w:rPr>
          <w:rFonts w:cs="Arial"/>
          <w:rtl/>
        </w:rPr>
        <w:t xml:space="preserve"> </w:t>
      </w:r>
      <w:r w:rsidRPr="000842EB">
        <w:rPr>
          <w:rFonts w:cs="Arial" w:hint="cs"/>
          <w:rtl/>
        </w:rPr>
        <w:t>جودة</w:t>
      </w:r>
      <w:r w:rsidRPr="000842EB">
        <w:rPr>
          <w:rFonts w:cs="Arial"/>
          <w:rtl/>
        </w:rPr>
        <w:t xml:space="preserve"> </w:t>
      </w:r>
      <w:r w:rsidRPr="000842EB">
        <w:rPr>
          <w:rFonts w:cs="Arial" w:hint="cs"/>
          <w:rtl/>
        </w:rPr>
        <w:t>العمل،</w:t>
      </w:r>
      <w:r w:rsidRPr="000842EB">
        <w:rPr>
          <w:rFonts w:cs="Arial"/>
          <w:rtl/>
        </w:rPr>
        <w:t xml:space="preserve"> </w:t>
      </w:r>
      <w:r w:rsidRPr="000842EB">
        <w:rPr>
          <w:rFonts w:cs="Arial" w:hint="cs"/>
          <w:rtl/>
        </w:rPr>
        <w:t>والوقت</w:t>
      </w:r>
      <w:r w:rsidRPr="000842EB">
        <w:rPr>
          <w:rFonts w:cs="Arial"/>
          <w:rtl/>
        </w:rPr>
        <w:t xml:space="preserve"> </w:t>
      </w:r>
      <w:r w:rsidRPr="000842EB">
        <w:rPr>
          <w:rFonts w:cs="Arial" w:hint="cs"/>
          <w:rtl/>
        </w:rPr>
        <w:t>المطلوب</w:t>
      </w:r>
      <w:r w:rsidRPr="000842EB">
        <w:rPr>
          <w:rFonts w:cs="Arial"/>
          <w:rtl/>
        </w:rPr>
        <w:t xml:space="preserve"> </w:t>
      </w:r>
      <w:r w:rsidRPr="000842EB">
        <w:rPr>
          <w:rFonts w:cs="Arial" w:hint="cs"/>
          <w:rtl/>
        </w:rPr>
        <w:t>لإنهاء</w:t>
      </w:r>
      <w:r w:rsidRPr="000842EB">
        <w:rPr>
          <w:rFonts w:cs="Arial"/>
          <w:rtl/>
        </w:rPr>
        <w:t xml:space="preserve"> </w:t>
      </w:r>
      <w:r w:rsidRPr="000842EB">
        <w:rPr>
          <w:rFonts w:cs="Arial" w:hint="cs"/>
          <w:rtl/>
        </w:rPr>
        <w:t>المهمة،</w:t>
      </w:r>
      <w:r w:rsidRPr="000842EB">
        <w:rPr>
          <w:rFonts w:cs="Arial"/>
          <w:rtl/>
        </w:rPr>
        <w:t xml:space="preserve"> </w:t>
      </w:r>
      <w:r w:rsidRPr="000842EB">
        <w:rPr>
          <w:rFonts w:cs="Arial" w:hint="cs"/>
          <w:rtl/>
        </w:rPr>
        <w:t>ومستوى</w:t>
      </w:r>
      <w:r w:rsidRPr="000842EB">
        <w:rPr>
          <w:rFonts w:cs="Arial"/>
          <w:rtl/>
        </w:rPr>
        <w:t xml:space="preserve"> </w:t>
      </w:r>
      <w:r w:rsidRPr="000842EB">
        <w:rPr>
          <w:rFonts w:cs="Arial" w:hint="cs"/>
          <w:rtl/>
        </w:rPr>
        <w:t>الأخطاء</w:t>
      </w:r>
      <w:r w:rsidRPr="000842EB">
        <w:rPr>
          <w:rFonts w:cs="Arial"/>
          <w:rtl/>
        </w:rPr>
        <w:t xml:space="preserve">. </w:t>
      </w:r>
      <w:r w:rsidRPr="000842EB">
        <w:rPr>
          <w:rFonts w:cs="Arial" w:hint="cs"/>
          <w:rtl/>
        </w:rPr>
        <w:t>أنظمة</w:t>
      </w:r>
      <w:r w:rsidRPr="000842EB">
        <w:rPr>
          <w:rFonts w:cs="Arial"/>
          <w:rtl/>
        </w:rPr>
        <w:t xml:space="preserve"> </w:t>
      </w:r>
      <w:r w:rsidRPr="000842EB">
        <w:rPr>
          <w:rFonts w:cs="Arial" w:hint="cs"/>
          <w:rtl/>
        </w:rPr>
        <w:t>تتبع</w:t>
      </w:r>
      <w:r w:rsidRPr="000842EB">
        <w:rPr>
          <w:rFonts w:cs="Arial"/>
          <w:rtl/>
        </w:rPr>
        <w:t xml:space="preserve"> </w:t>
      </w:r>
      <w:r w:rsidRPr="000842EB">
        <w:rPr>
          <w:rFonts w:cs="Arial" w:hint="cs"/>
          <w:rtl/>
        </w:rPr>
        <w:t>الأخطاء،</w:t>
      </w:r>
      <w:r w:rsidRPr="000842EB">
        <w:rPr>
          <w:rFonts w:cs="Arial"/>
          <w:rtl/>
        </w:rPr>
        <w:t xml:space="preserve"> </w:t>
      </w:r>
      <w:r w:rsidRPr="000842EB">
        <w:rPr>
          <w:rFonts w:cs="Arial" w:hint="cs"/>
          <w:rtl/>
        </w:rPr>
        <w:t>التقارير</w:t>
      </w:r>
      <w:r w:rsidRPr="000842EB">
        <w:rPr>
          <w:rFonts w:cs="Arial"/>
          <w:rtl/>
        </w:rPr>
        <w:t xml:space="preserve"> </w:t>
      </w:r>
      <w:r w:rsidRPr="000842EB">
        <w:rPr>
          <w:rFonts w:cs="Arial" w:hint="cs"/>
          <w:rtl/>
        </w:rPr>
        <w:t>الرقمية</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الوقت</w:t>
      </w:r>
      <w:r w:rsidRPr="000842EB">
        <w:rPr>
          <w:rFonts w:cs="Arial"/>
          <w:rtl/>
        </w:rPr>
        <w:t xml:space="preserve"> </w:t>
      </w:r>
      <w:r w:rsidRPr="000842EB">
        <w:rPr>
          <w:rFonts w:cs="Arial" w:hint="cs"/>
          <w:rtl/>
        </w:rPr>
        <w:t>الفعلي</w:t>
      </w:r>
      <w:r w:rsidRPr="000842EB">
        <w:rPr>
          <w:rFonts w:cs="Arial"/>
          <w:rtl/>
        </w:rPr>
        <w:t xml:space="preserve"> </w:t>
      </w:r>
      <w:r w:rsidRPr="000842EB">
        <w:rPr>
          <w:rFonts w:cs="Arial" w:hint="cs"/>
          <w:rtl/>
        </w:rPr>
        <w:t>وتطبيقات</w:t>
      </w:r>
      <w:r w:rsidRPr="000842EB">
        <w:rPr>
          <w:rFonts w:cs="Arial"/>
          <w:rtl/>
        </w:rPr>
        <w:t xml:space="preserve"> </w:t>
      </w:r>
      <w:r w:rsidRPr="000842EB">
        <w:rPr>
          <w:rFonts w:cs="Arial" w:hint="cs"/>
          <w:rtl/>
        </w:rPr>
        <w:t>التواصل</w:t>
      </w:r>
      <w:r w:rsidRPr="000842EB">
        <w:rPr>
          <w:rFonts w:cs="Arial"/>
          <w:rtl/>
        </w:rPr>
        <w:t xml:space="preserve"> </w:t>
      </w:r>
      <w:r w:rsidRPr="000842EB">
        <w:rPr>
          <w:rFonts w:cs="Arial" w:hint="cs"/>
          <w:rtl/>
        </w:rPr>
        <w:t>الفوري</w:t>
      </w:r>
      <w:r w:rsidRPr="000842EB">
        <w:rPr>
          <w:rFonts w:cs="Arial"/>
          <w:rtl/>
        </w:rPr>
        <w:t xml:space="preserve"> </w:t>
      </w:r>
      <w:r w:rsidRPr="000842EB">
        <w:rPr>
          <w:rFonts w:cs="Arial" w:hint="cs"/>
          <w:rtl/>
        </w:rPr>
        <w:t>للمشرفين</w:t>
      </w:r>
      <w:r w:rsidRPr="000842EB">
        <w:rPr>
          <w:rFonts w:cs="Arial"/>
          <w:rtl/>
        </w:rPr>
        <w:t xml:space="preserve"> </w:t>
      </w:r>
      <w:r w:rsidRPr="000842EB">
        <w:rPr>
          <w:rFonts w:cs="Arial" w:hint="cs"/>
          <w:rtl/>
        </w:rPr>
        <w:t>والفنيين</w:t>
      </w:r>
      <w:r w:rsidRPr="000842EB">
        <w:rPr>
          <w:rFonts w:cs="Arial"/>
          <w:rtl/>
        </w:rPr>
        <w:t xml:space="preserve"> </w:t>
      </w:r>
      <w:r w:rsidRPr="000842EB">
        <w:rPr>
          <w:rFonts w:cs="Arial" w:hint="cs"/>
          <w:rtl/>
        </w:rPr>
        <w:t>هي</w:t>
      </w:r>
      <w:r w:rsidRPr="000842EB">
        <w:rPr>
          <w:rFonts w:cs="Arial"/>
          <w:rtl/>
        </w:rPr>
        <w:t xml:space="preserve"> </w:t>
      </w:r>
      <w:r w:rsidRPr="000842EB">
        <w:rPr>
          <w:rFonts w:cs="Arial" w:hint="cs"/>
          <w:rtl/>
        </w:rPr>
        <w:t>مجرد</w:t>
      </w:r>
      <w:r w:rsidRPr="000842EB">
        <w:rPr>
          <w:rFonts w:cs="Arial"/>
          <w:rtl/>
        </w:rPr>
        <w:t xml:space="preserve"> </w:t>
      </w:r>
      <w:r w:rsidRPr="000842EB">
        <w:rPr>
          <w:rFonts w:cs="Arial" w:hint="cs"/>
          <w:rtl/>
        </w:rPr>
        <w:t>بعض</w:t>
      </w:r>
      <w:r w:rsidRPr="000842EB">
        <w:rPr>
          <w:rFonts w:cs="Arial"/>
          <w:rtl/>
        </w:rPr>
        <w:t xml:space="preserve"> </w:t>
      </w:r>
      <w:r w:rsidRPr="000842EB">
        <w:rPr>
          <w:rFonts w:cs="Arial" w:hint="cs"/>
          <w:rtl/>
        </w:rPr>
        <w:t>منها</w:t>
      </w:r>
      <w:r w:rsidRPr="000842EB">
        <w:rPr>
          <w:rFonts w:cs="Arial"/>
          <w:rtl/>
        </w:rPr>
        <w:t>.</w:t>
      </w:r>
    </w:p>
    <w:p w14:paraId="7EC0A936" w14:textId="77777777" w:rsidR="00E64623" w:rsidRPr="000842EB" w:rsidRDefault="00E64623" w:rsidP="00E64623">
      <w:pPr>
        <w:rPr>
          <w:rFonts w:cs="Arial"/>
          <w:rtl/>
        </w:rPr>
      </w:pPr>
    </w:p>
    <w:p w14:paraId="40287746" w14:textId="77777777" w:rsidR="00E64623" w:rsidRPr="000842EB" w:rsidRDefault="00E64623" w:rsidP="00E64623">
      <w:pPr>
        <w:rPr>
          <w:rFonts w:cs="Arial"/>
          <w:rtl/>
        </w:rPr>
      </w:pPr>
      <w:r w:rsidRPr="000842EB">
        <w:rPr>
          <w:rFonts w:cs="Arial" w:hint="cs"/>
          <w:rtl/>
        </w:rPr>
        <w:t>مثال</w:t>
      </w:r>
      <w:r w:rsidRPr="000842EB">
        <w:rPr>
          <w:rFonts w:cs="Arial"/>
          <w:rtl/>
        </w:rPr>
        <w:t xml:space="preserve"> </w:t>
      </w:r>
      <w:r w:rsidRPr="000842EB">
        <w:rPr>
          <w:rFonts w:cs="Arial" w:hint="cs"/>
          <w:rtl/>
        </w:rPr>
        <w:t>جيد</w:t>
      </w:r>
      <w:r w:rsidRPr="000842EB">
        <w:rPr>
          <w:rFonts w:cs="Arial"/>
          <w:rtl/>
        </w:rPr>
        <w:t xml:space="preserve"> </w:t>
      </w:r>
      <w:r w:rsidRPr="000842EB">
        <w:rPr>
          <w:rFonts w:cs="Arial" w:hint="cs"/>
          <w:rtl/>
        </w:rPr>
        <w:t>على</w:t>
      </w:r>
      <w:r w:rsidRPr="000842EB">
        <w:rPr>
          <w:rFonts w:cs="Arial"/>
          <w:rtl/>
        </w:rPr>
        <w:t xml:space="preserve"> </w:t>
      </w:r>
      <w:r w:rsidRPr="000842EB">
        <w:rPr>
          <w:rFonts w:cs="Arial" w:hint="cs"/>
          <w:rtl/>
        </w:rPr>
        <w:t>مثل</w:t>
      </w:r>
      <w:r w:rsidRPr="000842EB">
        <w:rPr>
          <w:rFonts w:cs="Arial"/>
          <w:rtl/>
        </w:rPr>
        <w:t xml:space="preserve"> </w:t>
      </w:r>
      <w:r w:rsidRPr="000842EB">
        <w:rPr>
          <w:rFonts w:cs="Arial" w:hint="cs"/>
          <w:rtl/>
        </w:rPr>
        <w:t>هذه</w:t>
      </w:r>
      <w:r w:rsidRPr="000842EB">
        <w:rPr>
          <w:rFonts w:cs="Arial"/>
          <w:rtl/>
        </w:rPr>
        <w:t xml:space="preserve"> </w:t>
      </w:r>
      <w:r w:rsidRPr="000842EB">
        <w:rPr>
          <w:rFonts w:cs="Arial" w:hint="cs"/>
          <w:rtl/>
        </w:rPr>
        <w:t>البيئة</w:t>
      </w:r>
      <w:r w:rsidRPr="000842EB">
        <w:rPr>
          <w:rFonts w:cs="Arial"/>
          <w:rtl/>
        </w:rPr>
        <w:t xml:space="preserve"> </w:t>
      </w:r>
      <w:r w:rsidRPr="000842EB">
        <w:rPr>
          <w:rFonts w:cs="Arial" w:hint="cs"/>
          <w:rtl/>
        </w:rPr>
        <w:t>هو</w:t>
      </w:r>
      <w:r w:rsidRPr="000842EB">
        <w:rPr>
          <w:rFonts w:cs="Arial"/>
          <w:rtl/>
        </w:rPr>
        <w:t xml:space="preserve"> </w:t>
      </w:r>
      <w:r w:rsidRPr="000842EB">
        <w:rPr>
          <w:rFonts w:cs="Arial" w:hint="cs"/>
          <w:rtl/>
        </w:rPr>
        <w:t>البيئة</w:t>
      </w:r>
      <w:r w:rsidRPr="000842EB">
        <w:rPr>
          <w:rFonts w:cs="Arial"/>
          <w:rtl/>
        </w:rPr>
        <w:t xml:space="preserve"> </w:t>
      </w:r>
      <w:r w:rsidRPr="000842EB">
        <w:rPr>
          <w:rFonts w:cs="Arial" w:hint="cs"/>
          <w:rtl/>
        </w:rPr>
        <w:t>التي</w:t>
      </w:r>
      <w:r w:rsidRPr="000842EB">
        <w:rPr>
          <w:rFonts w:cs="Arial"/>
          <w:rtl/>
        </w:rPr>
        <w:t xml:space="preserve"> </w:t>
      </w:r>
      <w:r w:rsidRPr="000842EB">
        <w:rPr>
          <w:rFonts w:cs="Arial" w:hint="cs"/>
          <w:rtl/>
        </w:rPr>
        <w:t>تديرها</w:t>
      </w:r>
      <w:r w:rsidRPr="000842EB">
        <w:rPr>
          <w:rFonts w:cs="Arial"/>
          <w:rtl/>
        </w:rPr>
        <w:t xml:space="preserve"> </w:t>
      </w:r>
      <w:r w:rsidRPr="000842EB">
        <w:rPr>
          <w:rFonts w:cs="Arial" w:hint="cs"/>
          <w:rtl/>
        </w:rPr>
        <w:t>الشركة</w:t>
      </w:r>
      <w:r w:rsidRPr="000842EB">
        <w:rPr>
          <w:rFonts w:cs="Arial"/>
          <w:rtl/>
        </w:rPr>
        <w:t xml:space="preserve"> </w:t>
      </w:r>
      <w:r w:rsidRPr="000842EB">
        <w:rPr>
          <w:rFonts w:cs="Arial" w:hint="cs"/>
          <w:rtl/>
        </w:rPr>
        <w:t>السعودية</w:t>
      </w:r>
      <w:r w:rsidRPr="000842EB">
        <w:rPr>
          <w:rFonts w:cs="Arial"/>
          <w:rtl/>
        </w:rPr>
        <w:t xml:space="preserve"> "</w:t>
      </w:r>
      <w:r w:rsidRPr="000842EB">
        <w:rPr>
          <w:rFonts w:cs="Arial" w:hint="cs"/>
          <w:rtl/>
        </w:rPr>
        <w:t>تحكم</w:t>
      </w:r>
      <w:r w:rsidRPr="000842EB">
        <w:rPr>
          <w:rFonts w:cs="Arial"/>
          <w:rtl/>
        </w:rPr>
        <w:t xml:space="preserve">" - </w:t>
      </w:r>
      <w:r w:rsidRPr="000842EB">
        <w:rPr>
          <w:rFonts w:cs="Arial" w:hint="cs"/>
          <w:rtl/>
        </w:rPr>
        <w:t>مجال</w:t>
      </w:r>
      <w:r w:rsidRPr="000842EB">
        <w:rPr>
          <w:rFonts w:cs="Arial"/>
          <w:rtl/>
        </w:rPr>
        <w:t xml:space="preserve"> </w:t>
      </w:r>
      <w:r w:rsidRPr="000842EB">
        <w:rPr>
          <w:rFonts w:cs="Arial" w:hint="cs"/>
          <w:rtl/>
        </w:rPr>
        <w:t>عمليات</w:t>
      </w:r>
      <w:r w:rsidRPr="000842EB">
        <w:rPr>
          <w:rFonts w:cs="Arial"/>
          <w:rtl/>
        </w:rPr>
        <w:t xml:space="preserve"> </w:t>
      </w:r>
      <w:r w:rsidRPr="000842EB">
        <w:rPr>
          <w:rFonts w:cs="Arial" w:hint="cs"/>
          <w:rtl/>
        </w:rPr>
        <w:t>على</w:t>
      </w:r>
      <w:r w:rsidRPr="000842EB">
        <w:rPr>
          <w:rFonts w:cs="Arial"/>
          <w:rtl/>
        </w:rPr>
        <w:t xml:space="preserve"> </w:t>
      </w:r>
      <w:r w:rsidRPr="000842EB">
        <w:rPr>
          <w:rFonts w:cs="Arial" w:hint="cs"/>
          <w:rtl/>
        </w:rPr>
        <w:t>نطاق</w:t>
      </w:r>
      <w:r w:rsidRPr="000842EB">
        <w:rPr>
          <w:rFonts w:cs="Arial"/>
          <w:rtl/>
        </w:rPr>
        <w:t xml:space="preserve"> </w:t>
      </w:r>
      <w:r w:rsidRPr="000842EB">
        <w:rPr>
          <w:rFonts w:cs="Arial" w:hint="cs"/>
          <w:rtl/>
        </w:rPr>
        <w:t>واسع،</w:t>
      </w:r>
      <w:r w:rsidRPr="000842EB">
        <w:rPr>
          <w:rFonts w:cs="Arial"/>
          <w:rtl/>
        </w:rPr>
        <w:t xml:space="preserve"> </w:t>
      </w:r>
      <w:r w:rsidRPr="000842EB">
        <w:rPr>
          <w:rFonts w:cs="Arial" w:hint="cs"/>
          <w:rtl/>
        </w:rPr>
        <w:t>يشمل</w:t>
      </w:r>
      <w:r w:rsidRPr="000842EB">
        <w:rPr>
          <w:rFonts w:cs="Arial"/>
          <w:rtl/>
        </w:rPr>
        <w:t xml:space="preserve"> </w:t>
      </w:r>
      <w:r w:rsidRPr="000842EB">
        <w:rPr>
          <w:rFonts w:cs="Arial" w:hint="cs"/>
          <w:rtl/>
        </w:rPr>
        <w:t>مراقبة</w:t>
      </w:r>
      <w:r w:rsidRPr="000842EB">
        <w:rPr>
          <w:rFonts w:cs="Arial"/>
          <w:rtl/>
        </w:rPr>
        <w:t xml:space="preserve"> </w:t>
      </w:r>
      <w:r w:rsidRPr="000842EB">
        <w:rPr>
          <w:rFonts w:cs="Arial" w:hint="cs"/>
          <w:rtl/>
        </w:rPr>
        <w:t>إشارات</w:t>
      </w:r>
      <w:r w:rsidRPr="000842EB">
        <w:rPr>
          <w:rFonts w:cs="Arial"/>
          <w:rtl/>
        </w:rPr>
        <w:t xml:space="preserve"> </w:t>
      </w:r>
      <w:r w:rsidRPr="000842EB">
        <w:rPr>
          <w:rFonts w:cs="Arial" w:hint="cs"/>
          <w:rtl/>
        </w:rPr>
        <w:t>المرور،</w:t>
      </w:r>
      <w:r w:rsidRPr="000842EB">
        <w:rPr>
          <w:rFonts w:cs="Arial"/>
          <w:rtl/>
        </w:rPr>
        <w:t xml:space="preserve"> </w:t>
      </w:r>
      <w:r w:rsidRPr="000842EB">
        <w:rPr>
          <w:rFonts w:cs="Arial" w:hint="cs"/>
          <w:rtl/>
        </w:rPr>
        <w:t>كاميرات</w:t>
      </w:r>
      <w:r w:rsidRPr="000842EB">
        <w:rPr>
          <w:rFonts w:cs="Arial"/>
          <w:rtl/>
        </w:rPr>
        <w:t xml:space="preserve"> </w:t>
      </w:r>
      <w:r w:rsidRPr="000842EB">
        <w:rPr>
          <w:rFonts w:cs="Arial" w:hint="cs"/>
          <w:rtl/>
        </w:rPr>
        <w:t>السرعة،</w:t>
      </w:r>
      <w:r w:rsidRPr="000842EB">
        <w:rPr>
          <w:rFonts w:cs="Arial"/>
          <w:rtl/>
        </w:rPr>
        <w:t xml:space="preserve"> </w:t>
      </w:r>
      <w:r w:rsidRPr="000842EB">
        <w:rPr>
          <w:rFonts w:cs="Arial" w:hint="cs"/>
          <w:rtl/>
        </w:rPr>
        <w:t>ونقاط</w:t>
      </w:r>
      <w:r w:rsidRPr="000842EB">
        <w:rPr>
          <w:rFonts w:cs="Arial"/>
          <w:rtl/>
        </w:rPr>
        <w:t xml:space="preserve"> </w:t>
      </w:r>
      <w:r w:rsidRPr="000842EB">
        <w:rPr>
          <w:rFonts w:cs="Arial" w:hint="cs"/>
          <w:rtl/>
        </w:rPr>
        <w:t>التفتيش</w:t>
      </w:r>
      <w:r w:rsidRPr="000842EB">
        <w:rPr>
          <w:rFonts w:cs="Arial"/>
          <w:rtl/>
        </w:rPr>
        <w:t xml:space="preserve"> </w:t>
      </w:r>
      <w:r w:rsidRPr="000842EB">
        <w:rPr>
          <w:rFonts w:cs="Arial" w:hint="cs"/>
          <w:rtl/>
        </w:rPr>
        <w:t>الذكية،</w:t>
      </w:r>
      <w:r w:rsidRPr="000842EB">
        <w:rPr>
          <w:rFonts w:cs="Arial"/>
          <w:rtl/>
        </w:rPr>
        <w:t xml:space="preserve"> </w:t>
      </w:r>
      <w:r w:rsidRPr="000842EB">
        <w:rPr>
          <w:rFonts w:cs="Arial" w:hint="cs"/>
          <w:rtl/>
        </w:rPr>
        <w:t>والتي</w:t>
      </w:r>
      <w:r w:rsidRPr="000842EB">
        <w:rPr>
          <w:rFonts w:cs="Arial"/>
          <w:rtl/>
        </w:rPr>
        <w:t xml:space="preserve"> </w:t>
      </w:r>
      <w:r w:rsidRPr="000842EB">
        <w:rPr>
          <w:rFonts w:cs="Arial" w:hint="cs"/>
          <w:rtl/>
        </w:rPr>
        <w:t>تمثل</w:t>
      </w:r>
      <w:r w:rsidRPr="000842EB">
        <w:rPr>
          <w:rFonts w:cs="Arial"/>
          <w:rtl/>
        </w:rPr>
        <w:t xml:space="preserve"> </w:t>
      </w:r>
      <w:r w:rsidRPr="000842EB">
        <w:rPr>
          <w:rFonts w:cs="Arial" w:hint="cs"/>
          <w:rtl/>
        </w:rPr>
        <w:t>مجموعة</w:t>
      </w:r>
      <w:r w:rsidRPr="000842EB">
        <w:rPr>
          <w:rFonts w:cs="Arial"/>
          <w:rtl/>
        </w:rPr>
        <w:t xml:space="preserve"> </w:t>
      </w:r>
      <w:r w:rsidRPr="000842EB">
        <w:rPr>
          <w:rFonts w:cs="Arial" w:hint="cs"/>
          <w:rtl/>
        </w:rPr>
        <w:t>من</w:t>
      </w:r>
      <w:r w:rsidRPr="000842EB">
        <w:rPr>
          <w:rFonts w:cs="Arial"/>
          <w:rtl/>
        </w:rPr>
        <w:t xml:space="preserve"> </w:t>
      </w:r>
      <w:r w:rsidRPr="000842EB">
        <w:rPr>
          <w:rFonts w:cs="Arial" w:hint="cs"/>
          <w:rtl/>
        </w:rPr>
        <w:t>التحديات</w:t>
      </w:r>
      <w:r w:rsidRPr="000842EB">
        <w:rPr>
          <w:rFonts w:cs="Arial"/>
          <w:rtl/>
        </w:rPr>
        <w:t xml:space="preserve"> </w:t>
      </w:r>
      <w:r w:rsidRPr="000842EB">
        <w:rPr>
          <w:rFonts w:cs="Arial" w:hint="cs"/>
          <w:rtl/>
        </w:rPr>
        <w:t>التقنية</w:t>
      </w:r>
      <w:r w:rsidRPr="000842EB">
        <w:rPr>
          <w:rFonts w:cs="Arial"/>
          <w:rtl/>
        </w:rPr>
        <w:t xml:space="preserve"> </w:t>
      </w:r>
      <w:r w:rsidRPr="000842EB">
        <w:rPr>
          <w:rFonts w:cs="Arial" w:hint="cs"/>
          <w:rtl/>
        </w:rPr>
        <w:t>والتنظيمية</w:t>
      </w:r>
      <w:r w:rsidRPr="000842EB">
        <w:rPr>
          <w:rFonts w:cs="Arial"/>
          <w:rtl/>
        </w:rPr>
        <w:t xml:space="preserve"> </w:t>
      </w:r>
      <w:r w:rsidRPr="000842EB">
        <w:rPr>
          <w:rFonts w:cs="Arial" w:hint="cs"/>
          <w:rtl/>
        </w:rPr>
        <w:t>لفرق</w:t>
      </w:r>
      <w:r w:rsidRPr="000842EB">
        <w:rPr>
          <w:rFonts w:cs="Arial"/>
          <w:rtl/>
        </w:rPr>
        <w:t xml:space="preserve"> </w:t>
      </w:r>
      <w:r w:rsidRPr="000842EB">
        <w:rPr>
          <w:rFonts w:cs="Arial" w:hint="cs"/>
          <w:rtl/>
        </w:rPr>
        <w:t>الدعم</w:t>
      </w:r>
      <w:r w:rsidRPr="000842EB">
        <w:rPr>
          <w:rFonts w:cs="Arial"/>
          <w:rtl/>
        </w:rPr>
        <w:t xml:space="preserve"> </w:t>
      </w:r>
      <w:r w:rsidRPr="000842EB">
        <w:rPr>
          <w:rFonts w:cs="Arial" w:hint="cs"/>
          <w:rtl/>
        </w:rPr>
        <w:t>والمنسقين</w:t>
      </w:r>
      <w:r w:rsidRPr="000842EB">
        <w:rPr>
          <w:rFonts w:cs="Arial"/>
          <w:rtl/>
        </w:rPr>
        <w:t>.</w:t>
      </w:r>
    </w:p>
    <w:p w14:paraId="6B749F9B" w14:textId="77777777" w:rsidR="00E64623" w:rsidRPr="000842EB" w:rsidRDefault="00E64623" w:rsidP="00E64623">
      <w:pPr>
        <w:rPr>
          <w:rFonts w:cs="Arial"/>
          <w:rtl/>
        </w:rPr>
      </w:pPr>
    </w:p>
    <w:p w14:paraId="741BDBB7" w14:textId="77777777" w:rsidR="00E64623" w:rsidRPr="000842EB" w:rsidRDefault="00E64623" w:rsidP="00E64623">
      <w:pPr>
        <w:rPr>
          <w:rFonts w:cs="Arial"/>
          <w:rtl/>
        </w:rPr>
      </w:pPr>
      <w:r w:rsidRPr="000842EB">
        <w:rPr>
          <w:rFonts w:cs="Arial" w:hint="cs"/>
          <w:rtl/>
        </w:rPr>
        <w:t>اقترحت</w:t>
      </w:r>
      <w:r w:rsidRPr="000842EB">
        <w:rPr>
          <w:rFonts w:cs="Arial"/>
          <w:rtl/>
        </w:rPr>
        <w:t xml:space="preserve"> </w:t>
      </w:r>
      <w:r w:rsidRPr="000842EB">
        <w:rPr>
          <w:rFonts w:cs="Arial" w:hint="cs"/>
          <w:rtl/>
        </w:rPr>
        <w:t>العديد</w:t>
      </w:r>
      <w:r w:rsidRPr="000842EB">
        <w:rPr>
          <w:rFonts w:cs="Arial"/>
          <w:rtl/>
        </w:rPr>
        <w:t xml:space="preserve"> </w:t>
      </w:r>
      <w:r w:rsidRPr="000842EB">
        <w:rPr>
          <w:rFonts w:cs="Arial" w:hint="cs"/>
          <w:rtl/>
        </w:rPr>
        <w:t>من</w:t>
      </w:r>
      <w:r w:rsidRPr="000842EB">
        <w:rPr>
          <w:rFonts w:cs="Arial"/>
          <w:rtl/>
        </w:rPr>
        <w:t xml:space="preserve"> </w:t>
      </w:r>
      <w:r w:rsidRPr="000842EB">
        <w:rPr>
          <w:rFonts w:cs="Arial" w:hint="cs"/>
          <w:rtl/>
        </w:rPr>
        <w:t>الدراسات</w:t>
      </w:r>
      <w:r w:rsidRPr="000842EB">
        <w:rPr>
          <w:rFonts w:cs="Arial"/>
          <w:rtl/>
        </w:rPr>
        <w:t xml:space="preserve"> </w:t>
      </w:r>
      <w:r w:rsidRPr="000842EB">
        <w:rPr>
          <w:rFonts w:cs="Arial" w:hint="cs"/>
          <w:rtl/>
        </w:rPr>
        <w:t>توافقًا</w:t>
      </w:r>
      <w:r w:rsidRPr="000842EB">
        <w:rPr>
          <w:rFonts w:cs="Arial"/>
          <w:rtl/>
        </w:rPr>
        <w:t xml:space="preserve"> </w:t>
      </w:r>
      <w:r w:rsidRPr="000842EB">
        <w:rPr>
          <w:rFonts w:cs="Arial" w:hint="cs"/>
          <w:rtl/>
        </w:rPr>
        <w:t>بين</w:t>
      </w:r>
      <w:r w:rsidRPr="000842EB">
        <w:rPr>
          <w:rFonts w:cs="Arial"/>
          <w:rtl/>
        </w:rPr>
        <w:t xml:space="preserve"> </w:t>
      </w:r>
      <w:r w:rsidRPr="000842EB">
        <w:rPr>
          <w:rFonts w:cs="Arial" w:hint="cs"/>
          <w:rtl/>
        </w:rPr>
        <w:t>القيادة</w:t>
      </w:r>
      <w:r w:rsidRPr="000842EB">
        <w:rPr>
          <w:rFonts w:cs="Arial"/>
          <w:rtl/>
        </w:rPr>
        <w:t xml:space="preserve"> </w:t>
      </w:r>
      <w:r w:rsidRPr="000842EB">
        <w:rPr>
          <w:rFonts w:cs="Arial" w:hint="cs"/>
          <w:rtl/>
        </w:rPr>
        <w:t>التحويلية</w:t>
      </w:r>
      <w:r w:rsidRPr="000842EB">
        <w:rPr>
          <w:rFonts w:cs="Arial"/>
          <w:rtl/>
        </w:rPr>
        <w:t xml:space="preserve"> </w:t>
      </w:r>
      <w:r w:rsidRPr="000842EB">
        <w:rPr>
          <w:rFonts w:cs="Arial" w:hint="cs"/>
          <w:rtl/>
        </w:rPr>
        <w:t>وهذه</w:t>
      </w:r>
      <w:r w:rsidRPr="000842EB">
        <w:rPr>
          <w:rFonts w:cs="Arial"/>
          <w:rtl/>
        </w:rPr>
        <w:t xml:space="preserve"> </w:t>
      </w:r>
      <w:r w:rsidRPr="000842EB">
        <w:rPr>
          <w:rFonts w:cs="Arial" w:hint="cs"/>
          <w:rtl/>
        </w:rPr>
        <w:t>البيئات</w:t>
      </w:r>
      <w:r w:rsidRPr="000842EB">
        <w:rPr>
          <w:rFonts w:cs="Arial"/>
          <w:rtl/>
        </w:rPr>
        <w:t xml:space="preserve"> </w:t>
      </w:r>
      <w:r w:rsidRPr="000842EB">
        <w:rPr>
          <w:rFonts w:cs="Arial" w:hint="cs"/>
          <w:rtl/>
        </w:rPr>
        <w:t>التنظيمية،</w:t>
      </w:r>
      <w:r w:rsidRPr="000842EB">
        <w:rPr>
          <w:rFonts w:cs="Arial"/>
          <w:rtl/>
        </w:rPr>
        <w:t xml:space="preserve"> </w:t>
      </w:r>
      <w:r w:rsidRPr="000842EB">
        <w:rPr>
          <w:rFonts w:cs="Arial" w:hint="cs"/>
          <w:rtl/>
        </w:rPr>
        <w:t>على</w:t>
      </w:r>
      <w:r w:rsidRPr="000842EB">
        <w:rPr>
          <w:rFonts w:cs="Arial"/>
          <w:rtl/>
        </w:rPr>
        <w:t xml:space="preserve"> </w:t>
      </w:r>
      <w:r w:rsidRPr="000842EB">
        <w:rPr>
          <w:rFonts w:cs="Arial" w:hint="cs"/>
          <w:rtl/>
        </w:rPr>
        <w:t>سبيل</w:t>
      </w:r>
      <w:r w:rsidRPr="000842EB">
        <w:rPr>
          <w:rFonts w:cs="Arial"/>
          <w:rtl/>
        </w:rPr>
        <w:t xml:space="preserve"> </w:t>
      </w:r>
      <w:r w:rsidRPr="000842EB">
        <w:rPr>
          <w:rFonts w:cs="Arial" w:hint="cs"/>
          <w:rtl/>
        </w:rPr>
        <w:t>المثال،</w:t>
      </w:r>
      <w:r w:rsidRPr="000842EB">
        <w:rPr>
          <w:rFonts w:cs="Arial"/>
          <w:rtl/>
        </w:rPr>
        <w:t xml:space="preserve"> </w:t>
      </w:r>
      <w:proofErr w:type="spellStart"/>
      <w:r w:rsidRPr="000842EB">
        <w:rPr>
          <w:rFonts w:cs="Arial" w:hint="cs"/>
          <w:rtl/>
        </w:rPr>
        <w:t>ياردلي</w:t>
      </w:r>
      <w:proofErr w:type="spellEnd"/>
      <w:r w:rsidRPr="000842EB">
        <w:rPr>
          <w:rFonts w:cs="Arial"/>
          <w:rtl/>
        </w:rPr>
        <w:t xml:space="preserve"> (2005) </w:t>
      </w:r>
      <w:r w:rsidRPr="000842EB">
        <w:rPr>
          <w:rFonts w:cs="Arial" w:hint="cs"/>
          <w:rtl/>
        </w:rPr>
        <w:t>ربط</w:t>
      </w:r>
      <w:r w:rsidRPr="000842EB">
        <w:rPr>
          <w:rFonts w:cs="Arial"/>
          <w:rtl/>
        </w:rPr>
        <w:t xml:space="preserve"> </w:t>
      </w:r>
      <w:r w:rsidRPr="000842EB">
        <w:rPr>
          <w:rFonts w:cs="Arial" w:hint="cs"/>
          <w:rtl/>
        </w:rPr>
        <w:t>هذا</w:t>
      </w:r>
      <w:r w:rsidRPr="000842EB">
        <w:rPr>
          <w:rFonts w:cs="Arial"/>
          <w:rtl/>
        </w:rPr>
        <w:t xml:space="preserve"> </w:t>
      </w:r>
      <w:r w:rsidRPr="000842EB">
        <w:rPr>
          <w:rFonts w:cs="Arial" w:hint="cs"/>
          <w:rtl/>
        </w:rPr>
        <w:t>الأسلوب</w:t>
      </w:r>
      <w:r w:rsidRPr="000842EB">
        <w:rPr>
          <w:rFonts w:cs="Arial"/>
          <w:rtl/>
        </w:rPr>
        <w:t xml:space="preserve"> </w:t>
      </w:r>
      <w:r w:rsidRPr="000842EB">
        <w:rPr>
          <w:rFonts w:cs="Arial" w:hint="cs"/>
          <w:rtl/>
        </w:rPr>
        <w:t>القيادي</w:t>
      </w:r>
      <w:r w:rsidRPr="000842EB">
        <w:rPr>
          <w:rFonts w:cs="Arial"/>
          <w:rtl/>
        </w:rPr>
        <w:t xml:space="preserve"> </w:t>
      </w:r>
      <w:r w:rsidRPr="000842EB">
        <w:rPr>
          <w:rFonts w:cs="Arial" w:hint="cs"/>
          <w:rtl/>
        </w:rPr>
        <w:t>بزيادة</w:t>
      </w:r>
      <w:r w:rsidRPr="000842EB">
        <w:rPr>
          <w:rFonts w:cs="Arial"/>
          <w:rtl/>
        </w:rPr>
        <w:t xml:space="preserve"> </w:t>
      </w:r>
      <w:r w:rsidRPr="000842EB">
        <w:rPr>
          <w:rFonts w:cs="Arial" w:hint="cs"/>
          <w:rtl/>
        </w:rPr>
        <w:t>الأداء</w:t>
      </w:r>
      <w:r w:rsidRPr="000842EB">
        <w:rPr>
          <w:rFonts w:cs="Arial"/>
          <w:rtl/>
        </w:rPr>
        <w:t xml:space="preserve"> </w:t>
      </w:r>
      <w:r w:rsidRPr="000842EB">
        <w:rPr>
          <w:rFonts w:cs="Arial" w:hint="cs"/>
          <w:rtl/>
        </w:rPr>
        <w:t>التنظيمي</w:t>
      </w:r>
      <w:r w:rsidRPr="000842EB">
        <w:rPr>
          <w:rFonts w:cs="Arial"/>
          <w:rtl/>
        </w:rPr>
        <w:t xml:space="preserve"> </w:t>
      </w:r>
      <w:r w:rsidRPr="000842EB">
        <w:rPr>
          <w:rFonts w:cs="Arial" w:hint="cs"/>
          <w:rtl/>
        </w:rPr>
        <w:t>من</w:t>
      </w:r>
      <w:r w:rsidRPr="000842EB">
        <w:rPr>
          <w:rFonts w:cs="Arial"/>
          <w:rtl/>
        </w:rPr>
        <w:t xml:space="preserve"> </w:t>
      </w:r>
      <w:r w:rsidRPr="000842EB">
        <w:rPr>
          <w:rFonts w:cs="Arial" w:hint="cs"/>
          <w:rtl/>
        </w:rPr>
        <w:t>خلال</w:t>
      </w:r>
      <w:r w:rsidRPr="000842EB">
        <w:rPr>
          <w:rFonts w:cs="Arial"/>
          <w:rtl/>
        </w:rPr>
        <w:t xml:space="preserve"> </w:t>
      </w:r>
      <w:r w:rsidRPr="000842EB">
        <w:rPr>
          <w:rFonts w:cs="Arial" w:hint="cs"/>
          <w:rtl/>
        </w:rPr>
        <w:t>زيادة</w:t>
      </w:r>
      <w:r w:rsidRPr="000842EB">
        <w:rPr>
          <w:rFonts w:cs="Arial"/>
          <w:rtl/>
        </w:rPr>
        <w:t xml:space="preserve"> </w:t>
      </w:r>
      <w:r w:rsidRPr="000842EB">
        <w:rPr>
          <w:rFonts w:cs="Arial" w:hint="cs"/>
          <w:rtl/>
        </w:rPr>
        <w:t>الالتزام</w:t>
      </w:r>
      <w:r w:rsidRPr="000842EB">
        <w:rPr>
          <w:rFonts w:cs="Arial"/>
          <w:rtl/>
        </w:rPr>
        <w:t xml:space="preserve"> </w:t>
      </w:r>
      <w:r w:rsidRPr="000842EB">
        <w:rPr>
          <w:rFonts w:cs="Arial" w:hint="cs"/>
          <w:rtl/>
        </w:rPr>
        <w:t>والثقة</w:t>
      </w:r>
      <w:r w:rsidRPr="000842EB">
        <w:rPr>
          <w:rFonts w:cs="Arial"/>
          <w:rtl/>
        </w:rPr>
        <w:t xml:space="preserve"> (</w:t>
      </w:r>
      <w:r w:rsidRPr="000842EB">
        <w:rPr>
          <w:rFonts w:cs="Arial" w:hint="cs"/>
          <w:rtl/>
        </w:rPr>
        <w:t>باس؛</w:t>
      </w:r>
      <w:r w:rsidRPr="000842EB">
        <w:rPr>
          <w:rFonts w:cs="Arial"/>
          <w:rtl/>
        </w:rPr>
        <w:t xml:space="preserve"> </w:t>
      </w:r>
      <w:proofErr w:type="spellStart"/>
      <w:r w:rsidRPr="000842EB">
        <w:rPr>
          <w:rFonts w:cs="Arial" w:hint="cs"/>
          <w:rtl/>
        </w:rPr>
        <w:t>أفوليو</w:t>
      </w:r>
      <w:proofErr w:type="spellEnd"/>
      <w:r w:rsidRPr="000842EB">
        <w:rPr>
          <w:rFonts w:cs="Arial" w:hint="cs"/>
          <w:rtl/>
        </w:rPr>
        <w:t>،</w:t>
      </w:r>
      <w:r w:rsidRPr="000842EB">
        <w:rPr>
          <w:rFonts w:cs="Arial"/>
          <w:rtl/>
        </w:rPr>
        <w:t xml:space="preserve"> 1994). </w:t>
      </w:r>
      <w:r w:rsidRPr="000842EB">
        <w:rPr>
          <w:rFonts w:cs="Arial" w:hint="cs"/>
          <w:rtl/>
        </w:rPr>
        <w:t>كما</w:t>
      </w:r>
      <w:r w:rsidRPr="000842EB">
        <w:rPr>
          <w:rFonts w:cs="Arial"/>
          <w:rtl/>
        </w:rPr>
        <w:t xml:space="preserve"> </w:t>
      </w:r>
      <w:r w:rsidRPr="000842EB">
        <w:rPr>
          <w:rFonts w:cs="Arial" w:hint="cs"/>
          <w:rtl/>
        </w:rPr>
        <w:t>أشار</w:t>
      </w:r>
      <w:r w:rsidRPr="000842EB">
        <w:rPr>
          <w:rFonts w:cs="Arial"/>
          <w:rtl/>
        </w:rPr>
        <w:t xml:space="preserve"> </w:t>
      </w:r>
      <w:r w:rsidRPr="000842EB">
        <w:rPr>
          <w:rFonts w:cs="Arial" w:hint="cs"/>
          <w:rtl/>
        </w:rPr>
        <w:t>محمد</w:t>
      </w:r>
      <w:r w:rsidRPr="000842EB">
        <w:rPr>
          <w:rFonts w:cs="Arial"/>
          <w:rtl/>
        </w:rPr>
        <w:t xml:space="preserve"> </w:t>
      </w:r>
      <w:r w:rsidRPr="000842EB">
        <w:rPr>
          <w:rFonts w:cs="Arial" w:hint="cs"/>
          <w:rtl/>
        </w:rPr>
        <w:t>مصطفى</w:t>
      </w:r>
      <w:r w:rsidRPr="000842EB">
        <w:rPr>
          <w:rFonts w:cs="Arial"/>
          <w:rtl/>
        </w:rPr>
        <w:t xml:space="preserve"> (2022) </w:t>
      </w:r>
      <w:r w:rsidRPr="000842EB">
        <w:rPr>
          <w:rFonts w:cs="Arial" w:hint="cs"/>
          <w:rtl/>
        </w:rPr>
        <w:t>إلى</w:t>
      </w:r>
      <w:r w:rsidRPr="000842EB">
        <w:rPr>
          <w:rFonts w:cs="Arial"/>
          <w:rtl/>
        </w:rPr>
        <w:t xml:space="preserve"> </w:t>
      </w:r>
      <w:r w:rsidRPr="000842EB">
        <w:rPr>
          <w:rFonts w:cs="Arial" w:hint="cs"/>
          <w:rtl/>
        </w:rPr>
        <w:t>أن</w:t>
      </w:r>
      <w:r w:rsidRPr="000842EB">
        <w:rPr>
          <w:rFonts w:cs="Arial"/>
          <w:rtl/>
        </w:rPr>
        <w:t xml:space="preserve"> </w:t>
      </w:r>
      <w:r w:rsidRPr="000842EB">
        <w:rPr>
          <w:rFonts w:cs="Arial" w:hint="cs"/>
          <w:rtl/>
        </w:rPr>
        <w:t>استخدام</w:t>
      </w:r>
      <w:r w:rsidRPr="000842EB">
        <w:rPr>
          <w:rFonts w:cs="Arial"/>
          <w:rtl/>
        </w:rPr>
        <w:t xml:space="preserve"> </w:t>
      </w:r>
      <w:r w:rsidRPr="000842EB">
        <w:rPr>
          <w:rFonts w:cs="Arial" w:hint="cs"/>
          <w:rtl/>
        </w:rPr>
        <w:t>القيادة</w:t>
      </w:r>
      <w:r w:rsidRPr="000842EB">
        <w:rPr>
          <w:rFonts w:cs="Arial"/>
          <w:rtl/>
        </w:rPr>
        <w:t xml:space="preserve"> </w:t>
      </w:r>
      <w:r w:rsidRPr="000842EB">
        <w:rPr>
          <w:rFonts w:cs="Arial" w:hint="cs"/>
          <w:rtl/>
        </w:rPr>
        <w:t>التحويلية</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القطاعات</w:t>
      </w:r>
      <w:r w:rsidRPr="000842EB">
        <w:rPr>
          <w:rFonts w:cs="Arial"/>
          <w:rtl/>
        </w:rPr>
        <w:t xml:space="preserve"> </w:t>
      </w:r>
      <w:r w:rsidRPr="000842EB">
        <w:rPr>
          <w:rFonts w:cs="Arial" w:hint="cs"/>
          <w:rtl/>
        </w:rPr>
        <w:t>الميدانية</w:t>
      </w:r>
      <w:r w:rsidRPr="000842EB">
        <w:rPr>
          <w:rFonts w:cs="Arial"/>
          <w:rtl/>
        </w:rPr>
        <w:t xml:space="preserve"> </w:t>
      </w:r>
      <w:r w:rsidRPr="000842EB">
        <w:rPr>
          <w:rFonts w:cs="Arial" w:hint="cs"/>
          <w:rtl/>
        </w:rPr>
        <w:t>أدى</w:t>
      </w:r>
      <w:r w:rsidRPr="000842EB">
        <w:rPr>
          <w:rFonts w:cs="Arial"/>
          <w:rtl/>
        </w:rPr>
        <w:t xml:space="preserve"> </w:t>
      </w:r>
      <w:r w:rsidRPr="000842EB">
        <w:rPr>
          <w:rFonts w:cs="Arial" w:hint="cs"/>
          <w:rtl/>
        </w:rPr>
        <w:t>إلى</w:t>
      </w:r>
      <w:r w:rsidRPr="000842EB">
        <w:rPr>
          <w:rFonts w:cs="Arial"/>
          <w:rtl/>
        </w:rPr>
        <w:t xml:space="preserve"> </w:t>
      </w:r>
      <w:r w:rsidRPr="000842EB">
        <w:rPr>
          <w:rFonts w:cs="Arial" w:hint="cs"/>
          <w:rtl/>
        </w:rPr>
        <w:t>زيادة</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الإنتاجية</w:t>
      </w:r>
      <w:r w:rsidRPr="000842EB">
        <w:rPr>
          <w:rFonts w:cs="Arial"/>
          <w:rtl/>
        </w:rPr>
        <w:t xml:space="preserve"> </w:t>
      </w:r>
      <w:r w:rsidRPr="000842EB">
        <w:rPr>
          <w:rFonts w:cs="Arial" w:hint="cs"/>
          <w:rtl/>
        </w:rPr>
        <w:t>بأكثر</w:t>
      </w:r>
      <w:r w:rsidRPr="000842EB">
        <w:rPr>
          <w:rFonts w:cs="Arial"/>
          <w:rtl/>
        </w:rPr>
        <w:t xml:space="preserve"> </w:t>
      </w:r>
      <w:r w:rsidRPr="000842EB">
        <w:rPr>
          <w:rFonts w:cs="Arial" w:hint="cs"/>
          <w:rtl/>
        </w:rPr>
        <w:t>من</w:t>
      </w:r>
      <w:r w:rsidRPr="000842EB">
        <w:rPr>
          <w:rFonts w:cs="Arial"/>
          <w:rtl/>
        </w:rPr>
        <w:t xml:space="preserve"> 28٪</w:t>
      </w:r>
      <w:r w:rsidRPr="000842EB">
        <w:rPr>
          <w:rFonts w:cs="Arial" w:hint="cs"/>
          <w:rtl/>
        </w:rPr>
        <w:t>،</w:t>
      </w:r>
      <w:r w:rsidRPr="000842EB">
        <w:rPr>
          <w:rFonts w:cs="Arial"/>
          <w:rtl/>
        </w:rPr>
        <w:t xml:space="preserve"> </w:t>
      </w:r>
      <w:r w:rsidRPr="000842EB">
        <w:rPr>
          <w:rFonts w:cs="Arial" w:hint="cs"/>
          <w:rtl/>
        </w:rPr>
        <w:t>بينما</w:t>
      </w:r>
      <w:r w:rsidRPr="000842EB">
        <w:rPr>
          <w:rFonts w:cs="Arial"/>
          <w:rtl/>
        </w:rPr>
        <w:t xml:space="preserve"> </w:t>
      </w:r>
      <w:r w:rsidRPr="000842EB">
        <w:rPr>
          <w:rFonts w:cs="Arial" w:hint="cs"/>
          <w:rtl/>
        </w:rPr>
        <w:t>أكد</w:t>
      </w:r>
      <w:r w:rsidRPr="000842EB">
        <w:rPr>
          <w:rFonts w:cs="Arial"/>
          <w:rtl/>
        </w:rPr>
        <w:t xml:space="preserve"> </w:t>
      </w:r>
      <w:r w:rsidRPr="000842EB">
        <w:rPr>
          <w:rFonts w:cs="Arial" w:hint="cs"/>
          <w:rtl/>
        </w:rPr>
        <w:t>السالمي</w:t>
      </w:r>
      <w:r w:rsidRPr="000842EB">
        <w:rPr>
          <w:rFonts w:cs="Arial"/>
          <w:rtl/>
        </w:rPr>
        <w:t xml:space="preserve"> (2024) </w:t>
      </w:r>
      <w:r w:rsidRPr="000842EB">
        <w:rPr>
          <w:rFonts w:cs="Arial" w:hint="cs"/>
          <w:rtl/>
        </w:rPr>
        <w:t>أن</w:t>
      </w:r>
      <w:r w:rsidRPr="000842EB">
        <w:rPr>
          <w:rFonts w:cs="Arial"/>
          <w:rtl/>
        </w:rPr>
        <w:t xml:space="preserve"> </w:t>
      </w:r>
      <w:r w:rsidRPr="000842EB">
        <w:rPr>
          <w:rFonts w:cs="Arial" w:hint="cs"/>
          <w:rtl/>
        </w:rPr>
        <w:t>دمج</w:t>
      </w:r>
      <w:r w:rsidRPr="000842EB">
        <w:rPr>
          <w:rFonts w:cs="Arial"/>
          <w:rtl/>
        </w:rPr>
        <w:t xml:space="preserve"> </w:t>
      </w:r>
      <w:r w:rsidRPr="000842EB">
        <w:rPr>
          <w:rFonts w:cs="Arial" w:hint="cs"/>
          <w:rtl/>
        </w:rPr>
        <w:t>التكنولوجيا</w:t>
      </w:r>
      <w:r w:rsidRPr="000842EB">
        <w:rPr>
          <w:rFonts w:cs="Arial"/>
          <w:rtl/>
        </w:rPr>
        <w:t xml:space="preserve"> </w:t>
      </w:r>
      <w:r w:rsidRPr="000842EB">
        <w:rPr>
          <w:rFonts w:cs="Arial" w:hint="cs"/>
          <w:rtl/>
        </w:rPr>
        <w:t>الحديثة</w:t>
      </w:r>
      <w:r w:rsidRPr="000842EB">
        <w:rPr>
          <w:rFonts w:cs="Arial"/>
          <w:rtl/>
        </w:rPr>
        <w:t xml:space="preserve"> </w:t>
      </w:r>
      <w:r w:rsidRPr="000842EB">
        <w:rPr>
          <w:rFonts w:cs="Arial" w:hint="cs"/>
          <w:rtl/>
        </w:rPr>
        <w:t>مع</w:t>
      </w:r>
      <w:r w:rsidRPr="000842EB">
        <w:rPr>
          <w:rFonts w:cs="Arial"/>
          <w:rtl/>
        </w:rPr>
        <w:t xml:space="preserve"> </w:t>
      </w:r>
      <w:r w:rsidRPr="000842EB">
        <w:rPr>
          <w:rFonts w:cs="Arial" w:hint="cs"/>
          <w:rtl/>
        </w:rPr>
        <w:t>أساليب</w:t>
      </w:r>
      <w:r w:rsidRPr="000842EB">
        <w:rPr>
          <w:rFonts w:cs="Arial"/>
          <w:rtl/>
        </w:rPr>
        <w:t xml:space="preserve"> </w:t>
      </w:r>
      <w:r w:rsidRPr="000842EB">
        <w:rPr>
          <w:rFonts w:cs="Arial" w:hint="cs"/>
          <w:rtl/>
        </w:rPr>
        <w:t>القيادة</w:t>
      </w:r>
      <w:r w:rsidRPr="000842EB">
        <w:rPr>
          <w:rFonts w:cs="Arial"/>
          <w:rtl/>
        </w:rPr>
        <w:t xml:space="preserve"> </w:t>
      </w:r>
      <w:r w:rsidRPr="000842EB">
        <w:rPr>
          <w:rFonts w:cs="Arial" w:hint="cs"/>
          <w:rtl/>
        </w:rPr>
        <w:t>التحويلية</w:t>
      </w:r>
      <w:r w:rsidRPr="000842EB">
        <w:rPr>
          <w:rFonts w:cs="Arial"/>
          <w:rtl/>
        </w:rPr>
        <w:t xml:space="preserve"> </w:t>
      </w:r>
      <w:r w:rsidRPr="000842EB">
        <w:rPr>
          <w:rFonts w:cs="Arial" w:hint="cs"/>
          <w:rtl/>
        </w:rPr>
        <w:t>أدى</w:t>
      </w:r>
      <w:r w:rsidRPr="000842EB">
        <w:rPr>
          <w:rFonts w:cs="Arial"/>
          <w:rtl/>
        </w:rPr>
        <w:t xml:space="preserve"> </w:t>
      </w:r>
      <w:r w:rsidRPr="000842EB">
        <w:rPr>
          <w:rFonts w:cs="Arial" w:hint="cs"/>
          <w:rtl/>
        </w:rPr>
        <w:t>إلى</w:t>
      </w:r>
      <w:r w:rsidRPr="000842EB">
        <w:rPr>
          <w:rFonts w:cs="Arial"/>
          <w:rtl/>
        </w:rPr>
        <w:t xml:space="preserve"> </w:t>
      </w:r>
      <w:r w:rsidRPr="000842EB">
        <w:rPr>
          <w:rFonts w:cs="Arial" w:hint="cs"/>
          <w:rtl/>
        </w:rPr>
        <w:t>تقليل</w:t>
      </w:r>
      <w:r w:rsidRPr="000842EB">
        <w:rPr>
          <w:rFonts w:cs="Arial"/>
          <w:rtl/>
        </w:rPr>
        <w:t xml:space="preserve"> </w:t>
      </w:r>
      <w:r w:rsidRPr="000842EB">
        <w:rPr>
          <w:rFonts w:cs="Arial" w:hint="cs"/>
          <w:rtl/>
        </w:rPr>
        <w:t>كبير</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معدل</w:t>
      </w:r>
      <w:r w:rsidRPr="000842EB">
        <w:rPr>
          <w:rFonts w:cs="Arial"/>
          <w:rtl/>
        </w:rPr>
        <w:t xml:space="preserve"> </w:t>
      </w:r>
      <w:r w:rsidRPr="000842EB">
        <w:rPr>
          <w:rFonts w:cs="Arial" w:hint="cs"/>
          <w:rtl/>
        </w:rPr>
        <w:t>الأخطاء</w:t>
      </w:r>
      <w:r w:rsidRPr="000842EB">
        <w:rPr>
          <w:rFonts w:cs="Arial"/>
          <w:rtl/>
        </w:rPr>
        <w:t xml:space="preserve"> </w:t>
      </w:r>
      <w:r w:rsidRPr="000842EB">
        <w:rPr>
          <w:rFonts w:cs="Arial" w:hint="cs"/>
          <w:rtl/>
        </w:rPr>
        <w:t>وزيادة</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سرعة</w:t>
      </w:r>
      <w:r w:rsidRPr="000842EB">
        <w:rPr>
          <w:rFonts w:cs="Arial"/>
          <w:rtl/>
        </w:rPr>
        <w:t xml:space="preserve"> </w:t>
      </w:r>
      <w:r w:rsidRPr="000842EB">
        <w:rPr>
          <w:rFonts w:cs="Arial" w:hint="cs"/>
          <w:rtl/>
        </w:rPr>
        <w:t>استجابة</w:t>
      </w:r>
      <w:r w:rsidRPr="000842EB">
        <w:rPr>
          <w:rFonts w:cs="Arial"/>
          <w:rtl/>
        </w:rPr>
        <w:t xml:space="preserve"> </w:t>
      </w:r>
      <w:r w:rsidRPr="000842EB">
        <w:rPr>
          <w:rFonts w:cs="Arial" w:hint="cs"/>
          <w:rtl/>
        </w:rPr>
        <w:t>الفرق</w:t>
      </w:r>
      <w:r w:rsidRPr="000842EB">
        <w:rPr>
          <w:rFonts w:cs="Arial"/>
          <w:rtl/>
        </w:rPr>
        <w:t xml:space="preserve"> </w:t>
      </w:r>
      <w:r w:rsidRPr="000842EB">
        <w:rPr>
          <w:rFonts w:cs="Arial" w:hint="cs"/>
          <w:rtl/>
        </w:rPr>
        <w:t>التقنية</w:t>
      </w:r>
      <w:r w:rsidRPr="000842EB">
        <w:rPr>
          <w:rFonts w:cs="Arial"/>
          <w:rtl/>
        </w:rPr>
        <w:t>.</w:t>
      </w:r>
    </w:p>
    <w:p w14:paraId="6BC8F696" w14:textId="77777777" w:rsidR="00E64623" w:rsidRPr="000842EB" w:rsidRDefault="00E64623" w:rsidP="00E64623">
      <w:pPr>
        <w:rPr>
          <w:rFonts w:cs="Arial"/>
          <w:rtl/>
        </w:rPr>
      </w:pPr>
    </w:p>
    <w:p w14:paraId="17A8C31E" w14:textId="77777777" w:rsidR="00E64623" w:rsidRPr="000842EB" w:rsidRDefault="00E64623" w:rsidP="00E64623">
      <w:pPr>
        <w:rPr>
          <w:rFonts w:cs="Arial"/>
          <w:rtl/>
        </w:rPr>
      </w:pPr>
      <w:r w:rsidRPr="000842EB">
        <w:rPr>
          <w:rFonts w:cs="Arial" w:hint="cs"/>
          <w:rtl/>
        </w:rPr>
        <w:t>على</w:t>
      </w:r>
      <w:r w:rsidRPr="000842EB">
        <w:rPr>
          <w:rFonts w:cs="Arial"/>
          <w:rtl/>
        </w:rPr>
        <w:t xml:space="preserve"> </w:t>
      </w:r>
      <w:r w:rsidRPr="000842EB">
        <w:rPr>
          <w:rFonts w:cs="Arial" w:hint="cs"/>
          <w:rtl/>
        </w:rPr>
        <w:t>الرغم</w:t>
      </w:r>
      <w:r w:rsidRPr="000842EB">
        <w:rPr>
          <w:rFonts w:cs="Arial"/>
          <w:rtl/>
        </w:rPr>
        <w:t xml:space="preserve"> </w:t>
      </w:r>
      <w:r w:rsidRPr="000842EB">
        <w:rPr>
          <w:rFonts w:cs="Arial" w:hint="cs"/>
          <w:rtl/>
        </w:rPr>
        <w:t>من</w:t>
      </w:r>
      <w:r w:rsidRPr="000842EB">
        <w:rPr>
          <w:rFonts w:cs="Arial"/>
          <w:rtl/>
        </w:rPr>
        <w:t xml:space="preserve"> </w:t>
      </w:r>
      <w:r w:rsidRPr="000842EB">
        <w:rPr>
          <w:rFonts w:cs="Arial" w:hint="cs"/>
          <w:rtl/>
        </w:rPr>
        <w:t>هذه</w:t>
      </w:r>
      <w:r w:rsidRPr="000842EB">
        <w:rPr>
          <w:rFonts w:cs="Arial"/>
          <w:rtl/>
        </w:rPr>
        <w:t xml:space="preserve"> </w:t>
      </w:r>
      <w:r w:rsidRPr="000842EB">
        <w:rPr>
          <w:rFonts w:cs="Arial" w:hint="cs"/>
          <w:rtl/>
        </w:rPr>
        <w:t>النتائج</w:t>
      </w:r>
      <w:r w:rsidRPr="000842EB">
        <w:rPr>
          <w:rFonts w:cs="Arial"/>
          <w:rtl/>
        </w:rPr>
        <w:t xml:space="preserve"> </w:t>
      </w:r>
      <w:r w:rsidRPr="000842EB">
        <w:rPr>
          <w:rFonts w:cs="Arial" w:hint="cs"/>
          <w:rtl/>
        </w:rPr>
        <w:t>المشجعة،</w:t>
      </w:r>
      <w:r w:rsidRPr="000842EB">
        <w:rPr>
          <w:rFonts w:cs="Arial"/>
          <w:rtl/>
        </w:rPr>
        <w:t xml:space="preserve"> </w:t>
      </w:r>
      <w:r w:rsidRPr="000842EB">
        <w:rPr>
          <w:rFonts w:cs="Arial" w:hint="cs"/>
          <w:rtl/>
        </w:rPr>
        <w:t>فإن</w:t>
      </w:r>
      <w:r w:rsidRPr="000842EB">
        <w:rPr>
          <w:rFonts w:cs="Arial"/>
          <w:rtl/>
        </w:rPr>
        <w:t xml:space="preserve"> </w:t>
      </w:r>
      <w:r w:rsidRPr="000842EB">
        <w:rPr>
          <w:rFonts w:cs="Arial" w:hint="cs"/>
          <w:rtl/>
        </w:rPr>
        <w:t>غالبية</w:t>
      </w:r>
      <w:r w:rsidRPr="000842EB">
        <w:rPr>
          <w:rFonts w:cs="Arial"/>
          <w:rtl/>
        </w:rPr>
        <w:t xml:space="preserve"> </w:t>
      </w:r>
      <w:r w:rsidRPr="000842EB">
        <w:rPr>
          <w:rFonts w:cs="Arial" w:hint="cs"/>
          <w:rtl/>
        </w:rPr>
        <w:t>الأعمال</w:t>
      </w:r>
      <w:r w:rsidRPr="000842EB">
        <w:rPr>
          <w:rFonts w:cs="Arial"/>
          <w:rtl/>
        </w:rPr>
        <w:t xml:space="preserve"> </w:t>
      </w:r>
      <w:r w:rsidRPr="000842EB">
        <w:rPr>
          <w:rFonts w:cs="Arial" w:hint="cs"/>
          <w:rtl/>
        </w:rPr>
        <w:t>تم</w:t>
      </w:r>
      <w:r w:rsidRPr="000842EB">
        <w:rPr>
          <w:rFonts w:cs="Arial"/>
          <w:rtl/>
        </w:rPr>
        <w:t xml:space="preserve"> </w:t>
      </w:r>
      <w:r w:rsidRPr="000842EB">
        <w:rPr>
          <w:rFonts w:cs="Arial" w:hint="cs"/>
          <w:rtl/>
        </w:rPr>
        <w:t>تطويرها</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سياق</w:t>
      </w:r>
      <w:r w:rsidRPr="000842EB">
        <w:rPr>
          <w:rFonts w:cs="Arial"/>
          <w:rtl/>
        </w:rPr>
        <w:t xml:space="preserve"> </w:t>
      </w:r>
      <w:r w:rsidRPr="000842EB">
        <w:rPr>
          <w:rFonts w:cs="Arial" w:hint="cs"/>
          <w:rtl/>
        </w:rPr>
        <w:t>المكاتب</w:t>
      </w:r>
      <w:r w:rsidRPr="000842EB">
        <w:rPr>
          <w:rFonts w:cs="Arial"/>
          <w:rtl/>
        </w:rPr>
        <w:t xml:space="preserve"> </w:t>
      </w:r>
      <w:r w:rsidRPr="000842EB">
        <w:rPr>
          <w:rFonts w:cs="Arial" w:hint="cs"/>
          <w:rtl/>
        </w:rPr>
        <w:t>أو</w:t>
      </w:r>
      <w:r w:rsidRPr="000842EB">
        <w:rPr>
          <w:rFonts w:cs="Arial"/>
          <w:rtl/>
        </w:rPr>
        <w:t xml:space="preserve"> </w:t>
      </w:r>
      <w:r w:rsidRPr="000842EB">
        <w:rPr>
          <w:rFonts w:cs="Arial" w:hint="cs"/>
          <w:rtl/>
        </w:rPr>
        <w:t>المجالات</w:t>
      </w:r>
      <w:r w:rsidRPr="000842EB">
        <w:rPr>
          <w:rFonts w:cs="Arial"/>
          <w:rtl/>
        </w:rPr>
        <w:t xml:space="preserve"> </w:t>
      </w:r>
      <w:r w:rsidRPr="000842EB">
        <w:rPr>
          <w:rFonts w:cs="Arial" w:hint="cs"/>
          <w:rtl/>
        </w:rPr>
        <w:t>التعليمية،</w:t>
      </w:r>
      <w:r w:rsidRPr="000842EB">
        <w:rPr>
          <w:rFonts w:cs="Arial"/>
          <w:rtl/>
        </w:rPr>
        <w:t xml:space="preserve"> </w:t>
      </w:r>
      <w:r w:rsidRPr="000842EB">
        <w:rPr>
          <w:rFonts w:cs="Arial" w:hint="cs"/>
          <w:rtl/>
        </w:rPr>
        <w:t>أو</w:t>
      </w:r>
      <w:r w:rsidRPr="000842EB">
        <w:rPr>
          <w:rFonts w:cs="Arial"/>
          <w:rtl/>
        </w:rPr>
        <w:t xml:space="preserve"> </w:t>
      </w:r>
      <w:r w:rsidRPr="000842EB">
        <w:rPr>
          <w:rFonts w:cs="Arial" w:hint="cs"/>
          <w:rtl/>
        </w:rPr>
        <w:t>درست</w:t>
      </w:r>
      <w:r w:rsidRPr="000842EB">
        <w:rPr>
          <w:rFonts w:cs="Arial"/>
          <w:rtl/>
        </w:rPr>
        <w:t xml:space="preserve"> </w:t>
      </w:r>
      <w:r w:rsidRPr="000842EB">
        <w:rPr>
          <w:rFonts w:cs="Arial" w:hint="cs"/>
          <w:rtl/>
        </w:rPr>
        <w:t>بشكل</w:t>
      </w:r>
      <w:r w:rsidRPr="000842EB">
        <w:rPr>
          <w:rFonts w:cs="Arial"/>
          <w:rtl/>
        </w:rPr>
        <w:t xml:space="preserve"> </w:t>
      </w:r>
      <w:r w:rsidRPr="000842EB">
        <w:rPr>
          <w:rFonts w:cs="Arial" w:hint="cs"/>
          <w:rtl/>
        </w:rPr>
        <w:t>منفصل</w:t>
      </w:r>
      <w:r w:rsidRPr="000842EB">
        <w:rPr>
          <w:rFonts w:cs="Arial"/>
          <w:rtl/>
        </w:rPr>
        <w:t xml:space="preserve"> </w:t>
      </w:r>
      <w:r w:rsidRPr="000842EB">
        <w:rPr>
          <w:rFonts w:cs="Arial" w:hint="cs"/>
          <w:rtl/>
        </w:rPr>
        <w:t>الجزئين</w:t>
      </w:r>
      <w:r w:rsidRPr="000842EB">
        <w:rPr>
          <w:rFonts w:cs="Arial"/>
          <w:rtl/>
        </w:rPr>
        <w:t xml:space="preserve"> (</w:t>
      </w:r>
      <w:r w:rsidRPr="000842EB">
        <w:rPr>
          <w:rFonts w:cs="Arial" w:hint="cs"/>
          <w:rtl/>
        </w:rPr>
        <w:t>أي</w:t>
      </w:r>
      <w:r w:rsidRPr="000842EB">
        <w:rPr>
          <w:rFonts w:cs="Arial"/>
          <w:rtl/>
        </w:rPr>
        <w:t xml:space="preserve"> </w:t>
      </w:r>
      <w:r w:rsidRPr="000842EB">
        <w:rPr>
          <w:rFonts w:cs="Arial" w:hint="cs"/>
          <w:rtl/>
        </w:rPr>
        <w:t>الأدوات</w:t>
      </w:r>
      <w:r w:rsidRPr="000842EB">
        <w:rPr>
          <w:rFonts w:cs="Arial"/>
          <w:rtl/>
        </w:rPr>
        <w:t xml:space="preserve"> </w:t>
      </w:r>
      <w:r w:rsidRPr="000842EB">
        <w:rPr>
          <w:rFonts w:cs="Arial" w:hint="cs"/>
          <w:rtl/>
        </w:rPr>
        <w:t>الحاسوبية</w:t>
      </w:r>
      <w:r w:rsidRPr="000842EB">
        <w:rPr>
          <w:rFonts w:cs="Arial"/>
          <w:rtl/>
        </w:rPr>
        <w:t xml:space="preserve"> </w:t>
      </w:r>
      <w:r w:rsidRPr="000842EB">
        <w:rPr>
          <w:rFonts w:cs="Arial" w:hint="cs"/>
          <w:rtl/>
        </w:rPr>
        <w:t>والقيادة</w:t>
      </w:r>
      <w:r w:rsidRPr="000842EB">
        <w:rPr>
          <w:rFonts w:cs="Arial"/>
          <w:rtl/>
        </w:rPr>
        <w:t>)</w:t>
      </w:r>
      <w:r w:rsidRPr="000842EB">
        <w:rPr>
          <w:rFonts w:cs="Arial" w:hint="cs"/>
          <w:rtl/>
        </w:rPr>
        <w:t>،</w:t>
      </w:r>
      <w:r w:rsidRPr="000842EB">
        <w:rPr>
          <w:rFonts w:cs="Arial"/>
          <w:rtl/>
        </w:rPr>
        <w:t xml:space="preserve"> </w:t>
      </w:r>
      <w:r w:rsidRPr="000842EB">
        <w:rPr>
          <w:rFonts w:cs="Arial" w:hint="cs"/>
          <w:rtl/>
        </w:rPr>
        <w:t>دون</w:t>
      </w:r>
      <w:r w:rsidRPr="000842EB">
        <w:rPr>
          <w:rFonts w:cs="Arial"/>
          <w:rtl/>
        </w:rPr>
        <w:t xml:space="preserve"> </w:t>
      </w:r>
      <w:r w:rsidRPr="000842EB">
        <w:rPr>
          <w:rFonts w:cs="Arial" w:hint="cs"/>
          <w:rtl/>
        </w:rPr>
        <w:t>فحص</w:t>
      </w:r>
      <w:r w:rsidRPr="000842EB">
        <w:rPr>
          <w:rFonts w:cs="Arial"/>
          <w:rtl/>
        </w:rPr>
        <w:t xml:space="preserve"> </w:t>
      </w:r>
      <w:r w:rsidRPr="000842EB">
        <w:rPr>
          <w:rFonts w:cs="Arial" w:hint="cs"/>
          <w:rtl/>
        </w:rPr>
        <w:t>العلاقة</w:t>
      </w:r>
      <w:r w:rsidRPr="000842EB">
        <w:rPr>
          <w:rFonts w:cs="Arial"/>
          <w:rtl/>
        </w:rPr>
        <w:t xml:space="preserve"> </w:t>
      </w:r>
      <w:r w:rsidRPr="000842EB">
        <w:rPr>
          <w:rFonts w:cs="Arial" w:hint="cs"/>
          <w:rtl/>
        </w:rPr>
        <w:t>المشتركة</w:t>
      </w:r>
      <w:r w:rsidRPr="000842EB">
        <w:rPr>
          <w:rFonts w:cs="Arial"/>
          <w:rtl/>
        </w:rPr>
        <w:t xml:space="preserve"> </w:t>
      </w:r>
      <w:r w:rsidRPr="000842EB">
        <w:rPr>
          <w:rFonts w:cs="Arial" w:hint="cs"/>
          <w:rtl/>
        </w:rPr>
        <w:t>بين</w:t>
      </w:r>
      <w:r w:rsidRPr="000842EB">
        <w:rPr>
          <w:rFonts w:cs="Arial"/>
          <w:rtl/>
        </w:rPr>
        <w:t xml:space="preserve"> </w:t>
      </w:r>
      <w:r w:rsidRPr="000842EB">
        <w:rPr>
          <w:rFonts w:cs="Arial" w:hint="cs"/>
          <w:rtl/>
        </w:rPr>
        <w:t>القيادة</w:t>
      </w:r>
      <w:r w:rsidRPr="000842EB">
        <w:rPr>
          <w:rFonts w:cs="Arial"/>
          <w:rtl/>
        </w:rPr>
        <w:t xml:space="preserve"> </w:t>
      </w:r>
      <w:r w:rsidRPr="000842EB">
        <w:rPr>
          <w:rFonts w:cs="Arial" w:hint="cs"/>
          <w:rtl/>
        </w:rPr>
        <w:t>التحويلية</w:t>
      </w:r>
      <w:r w:rsidRPr="000842EB">
        <w:rPr>
          <w:rFonts w:cs="Arial"/>
          <w:rtl/>
        </w:rPr>
        <w:t xml:space="preserve"> </w:t>
      </w:r>
      <w:r w:rsidRPr="000842EB">
        <w:rPr>
          <w:rFonts w:cs="Arial" w:hint="cs"/>
          <w:rtl/>
        </w:rPr>
        <w:t>وأدوات</w:t>
      </w:r>
      <w:r w:rsidRPr="000842EB">
        <w:rPr>
          <w:rFonts w:cs="Arial"/>
          <w:rtl/>
        </w:rPr>
        <w:t xml:space="preserve"> </w:t>
      </w:r>
      <w:r w:rsidRPr="000842EB">
        <w:rPr>
          <w:rFonts w:cs="Arial" w:hint="cs"/>
          <w:rtl/>
        </w:rPr>
        <w:t>التكنولوجيا</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السياق</w:t>
      </w:r>
      <w:r w:rsidRPr="000842EB">
        <w:rPr>
          <w:rFonts w:cs="Arial"/>
          <w:rtl/>
        </w:rPr>
        <w:t xml:space="preserve"> </w:t>
      </w:r>
      <w:r w:rsidRPr="000842EB">
        <w:rPr>
          <w:rFonts w:cs="Arial" w:hint="cs"/>
          <w:rtl/>
        </w:rPr>
        <w:t>المحدد</w:t>
      </w:r>
      <w:r w:rsidRPr="000842EB">
        <w:rPr>
          <w:rFonts w:cs="Arial"/>
          <w:rtl/>
        </w:rPr>
        <w:t xml:space="preserve"> </w:t>
      </w:r>
      <w:r w:rsidRPr="000842EB">
        <w:rPr>
          <w:rFonts w:cs="Arial" w:hint="cs"/>
          <w:rtl/>
        </w:rPr>
        <w:t>للميدان</w:t>
      </w:r>
      <w:r w:rsidRPr="000842EB">
        <w:rPr>
          <w:rFonts w:cs="Arial"/>
          <w:rtl/>
        </w:rPr>
        <w:t xml:space="preserve"> (</w:t>
      </w:r>
      <w:r w:rsidRPr="000842EB">
        <w:rPr>
          <w:rFonts w:cs="Arial" w:hint="cs"/>
          <w:rtl/>
        </w:rPr>
        <w:t>المجال</w:t>
      </w:r>
      <w:r w:rsidRPr="000842EB">
        <w:rPr>
          <w:rFonts w:cs="Arial"/>
          <w:rtl/>
        </w:rPr>
        <w:t xml:space="preserve"> </w:t>
      </w:r>
      <w:r w:rsidRPr="000842EB">
        <w:rPr>
          <w:rFonts w:cs="Arial" w:hint="cs"/>
          <w:rtl/>
        </w:rPr>
        <w:t>الأمني</w:t>
      </w:r>
      <w:r w:rsidRPr="000842EB">
        <w:rPr>
          <w:rFonts w:cs="Arial"/>
          <w:rtl/>
        </w:rPr>
        <w:t>).</w:t>
      </w:r>
    </w:p>
    <w:p w14:paraId="40521BA8" w14:textId="77777777" w:rsidR="00E64623" w:rsidRPr="000842EB" w:rsidRDefault="00E64623" w:rsidP="00E64623">
      <w:pPr>
        <w:rPr>
          <w:rFonts w:cs="Arial"/>
          <w:rtl/>
        </w:rPr>
      </w:pPr>
    </w:p>
    <w:p w14:paraId="28FBD9FE" w14:textId="77777777" w:rsidR="00E64623" w:rsidRDefault="00E64623" w:rsidP="00E64623">
      <w:pPr>
        <w:rPr>
          <w:rFonts w:cs="Arial"/>
          <w:rtl/>
        </w:rPr>
      </w:pPr>
      <w:r w:rsidRPr="000842EB">
        <w:rPr>
          <w:rFonts w:cs="Arial" w:hint="cs"/>
          <w:rtl/>
        </w:rPr>
        <w:t>وهذا</w:t>
      </w:r>
      <w:r w:rsidRPr="000842EB">
        <w:rPr>
          <w:rFonts w:cs="Arial"/>
          <w:rtl/>
        </w:rPr>
        <w:t xml:space="preserve"> </w:t>
      </w:r>
      <w:r w:rsidRPr="000842EB">
        <w:rPr>
          <w:rFonts w:cs="Arial" w:hint="cs"/>
          <w:rtl/>
        </w:rPr>
        <w:t>يشير</w:t>
      </w:r>
      <w:r w:rsidRPr="000842EB">
        <w:rPr>
          <w:rFonts w:cs="Arial"/>
          <w:rtl/>
        </w:rPr>
        <w:t xml:space="preserve"> </w:t>
      </w:r>
      <w:r w:rsidRPr="000842EB">
        <w:rPr>
          <w:rFonts w:cs="Arial" w:hint="cs"/>
          <w:rtl/>
        </w:rPr>
        <w:t>إلى</w:t>
      </w:r>
      <w:r w:rsidRPr="000842EB">
        <w:rPr>
          <w:rFonts w:cs="Arial"/>
          <w:rtl/>
        </w:rPr>
        <w:t xml:space="preserve"> </w:t>
      </w:r>
      <w:r w:rsidRPr="000842EB">
        <w:rPr>
          <w:rFonts w:cs="Arial" w:hint="cs"/>
          <w:rtl/>
        </w:rPr>
        <w:t>فجوة</w:t>
      </w:r>
      <w:r w:rsidRPr="000842EB">
        <w:rPr>
          <w:rFonts w:cs="Arial"/>
          <w:rtl/>
        </w:rPr>
        <w:t xml:space="preserve"> </w:t>
      </w:r>
      <w:r w:rsidRPr="000842EB">
        <w:rPr>
          <w:rFonts w:cs="Arial" w:hint="cs"/>
          <w:rtl/>
        </w:rPr>
        <w:t>بحثية</w:t>
      </w:r>
      <w:r w:rsidRPr="000842EB">
        <w:rPr>
          <w:rFonts w:cs="Arial"/>
          <w:rtl/>
        </w:rPr>
        <w:t xml:space="preserve"> </w:t>
      </w:r>
      <w:r w:rsidRPr="000842EB">
        <w:rPr>
          <w:rFonts w:cs="Arial" w:hint="cs"/>
          <w:rtl/>
        </w:rPr>
        <w:t>يحاول</w:t>
      </w:r>
      <w:r w:rsidRPr="000842EB">
        <w:rPr>
          <w:rFonts w:cs="Arial"/>
          <w:rtl/>
        </w:rPr>
        <w:t xml:space="preserve"> </w:t>
      </w:r>
      <w:r w:rsidRPr="000842EB">
        <w:rPr>
          <w:rFonts w:cs="Arial" w:hint="cs"/>
          <w:rtl/>
        </w:rPr>
        <w:t>هذا</w:t>
      </w:r>
      <w:r w:rsidRPr="000842EB">
        <w:rPr>
          <w:rFonts w:cs="Arial"/>
          <w:rtl/>
        </w:rPr>
        <w:t xml:space="preserve"> </w:t>
      </w:r>
      <w:r w:rsidRPr="000842EB">
        <w:rPr>
          <w:rFonts w:cs="Arial" w:hint="cs"/>
          <w:rtl/>
        </w:rPr>
        <w:t>البحث</w:t>
      </w:r>
      <w:r w:rsidRPr="000842EB">
        <w:rPr>
          <w:rFonts w:cs="Arial"/>
          <w:rtl/>
        </w:rPr>
        <w:t xml:space="preserve"> </w:t>
      </w:r>
      <w:r w:rsidRPr="000842EB">
        <w:rPr>
          <w:rFonts w:cs="Arial" w:hint="cs"/>
          <w:rtl/>
        </w:rPr>
        <w:t>ملأها</w:t>
      </w:r>
      <w:r w:rsidRPr="000842EB">
        <w:rPr>
          <w:rFonts w:cs="Arial"/>
          <w:rtl/>
        </w:rPr>
        <w:t xml:space="preserve">: </w:t>
      </w:r>
      <w:r w:rsidRPr="000842EB">
        <w:rPr>
          <w:rFonts w:cs="Arial" w:hint="cs"/>
          <w:rtl/>
        </w:rPr>
        <w:t>للتنبؤ</w:t>
      </w:r>
      <w:r w:rsidRPr="000842EB">
        <w:rPr>
          <w:rFonts w:cs="Arial"/>
          <w:rtl/>
        </w:rPr>
        <w:t xml:space="preserve"> </w:t>
      </w:r>
      <w:r w:rsidRPr="000842EB">
        <w:rPr>
          <w:rFonts w:cs="Arial" w:hint="cs"/>
          <w:rtl/>
        </w:rPr>
        <w:t>بتأثيرات</w:t>
      </w:r>
      <w:r w:rsidRPr="000842EB">
        <w:rPr>
          <w:rFonts w:cs="Arial"/>
          <w:rtl/>
        </w:rPr>
        <w:t xml:space="preserve"> </w:t>
      </w:r>
      <w:r w:rsidRPr="000842EB">
        <w:rPr>
          <w:rFonts w:cs="Arial" w:hint="cs"/>
          <w:rtl/>
        </w:rPr>
        <w:t>العلاقة</w:t>
      </w:r>
      <w:r w:rsidRPr="000842EB">
        <w:rPr>
          <w:rFonts w:cs="Arial"/>
          <w:rtl/>
        </w:rPr>
        <w:t xml:space="preserve"> </w:t>
      </w:r>
      <w:r w:rsidRPr="000842EB">
        <w:rPr>
          <w:rFonts w:cs="Arial" w:hint="cs"/>
          <w:rtl/>
        </w:rPr>
        <w:t>بين</w:t>
      </w:r>
      <w:r w:rsidRPr="000842EB">
        <w:rPr>
          <w:rFonts w:cs="Arial"/>
          <w:rtl/>
        </w:rPr>
        <w:t xml:space="preserve"> </w:t>
      </w:r>
      <w:r w:rsidRPr="000842EB">
        <w:rPr>
          <w:rFonts w:cs="Arial" w:hint="cs"/>
          <w:rtl/>
        </w:rPr>
        <w:t>المتغيرين</w:t>
      </w:r>
      <w:r w:rsidRPr="000842EB">
        <w:rPr>
          <w:rFonts w:cs="Arial"/>
          <w:rtl/>
        </w:rPr>
        <w:t xml:space="preserve"> </w:t>
      </w:r>
      <w:r w:rsidRPr="000842EB">
        <w:rPr>
          <w:rFonts w:cs="Arial" w:hint="cs"/>
          <w:rtl/>
        </w:rPr>
        <w:t>المذكورين</w:t>
      </w:r>
      <w:r w:rsidRPr="000842EB">
        <w:rPr>
          <w:rFonts w:cs="Arial"/>
          <w:rtl/>
        </w:rPr>
        <w:t xml:space="preserve"> </w:t>
      </w:r>
      <w:r w:rsidRPr="000842EB">
        <w:rPr>
          <w:rFonts w:cs="Arial" w:hint="cs"/>
          <w:rtl/>
        </w:rPr>
        <w:t>أعلاه</w:t>
      </w:r>
      <w:r w:rsidRPr="000842EB">
        <w:rPr>
          <w:rFonts w:cs="Arial"/>
          <w:rtl/>
        </w:rPr>
        <w:t xml:space="preserve"> </w:t>
      </w:r>
      <w:r w:rsidRPr="000842EB">
        <w:rPr>
          <w:rFonts w:cs="Arial" w:hint="cs"/>
          <w:rtl/>
        </w:rPr>
        <w:t>من</w:t>
      </w:r>
      <w:r w:rsidRPr="000842EB">
        <w:rPr>
          <w:rFonts w:cs="Arial"/>
          <w:rtl/>
        </w:rPr>
        <w:t xml:space="preserve"> </w:t>
      </w:r>
      <w:r w:rsidRPr="000842EB">
        <w:rPr>
          <w:rFonts w:cs="Arial" w:hint="cs"/>
          <w:rtl/>
        </w:rPr>
        <w:t>خلال</w:t>
      </w:r>
      <w:r w:rsidRPr="000842EB">
        <w:rPr>
          <w:rFonts w:cs="Arial"/>
          <w:rtl/>
        </w:rPr>
        <w:t xml:space="preserve"> </w:t>
      </w:r>
      <w:r w:rsidRPr="000842EB">
        <w:rPr>
          <w:rFonts w:cs="Arial" w:hint="cs"/>
          <w:rtl/>
        </w:rPr>
        <w:t>إجراء</w:t>
      </w:r>
      <w:r w:rsidRPr="000842EB">
        <w:rPr>
          <w:rFonts w:cs="Arial"/>
          <w:rtl/>
        </w:rPr>
        <w:t xml:space="preserve"> </w:t>
      </w:r>
      <w:r w:rsidRPr="000842EB">
        <w:rPr>
          <w:rFonts w:cs="Arial" w:hint="cs"/>
          <w:rtl/>
        </w:rPr>
        <w:t>اختبار</w:t>
      </w:r>
      <w:r w:rsidRPr="000842EB">
        <w:rPr>
          <w:rFonts w:cs="Arial"/>
          <w:rtl/>
        </w:rPr>
        <w:t xml:space="preserve"> </w:t>
      </w:r>
      <w:r w:rsidRPr="000842EB">
        <w:rPr>
          <w:rFonts w:cs="Arial" w:hint="cs"/>
          <w:rtl/>
        </w:rPr>
        <w:t>ميداني</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الشركة</w:t>
      </w:r>
      <w:r w:rsidRPr="000842EB">
        <w:rPr>
          <w:rFonts w:cs="Arial"/>
          <w:rtl/>
        </w:rPr>
        <w:t xml:space="preserve"> </w:t>
      </w:r>
      <w:r w:rsidRPr="000842EB">
        <w:rPr>
          <w:rFonts w:cs="Arial" w:hint="cs"/>
          <w:rtl/>
        </w:rPr>
        <w:t>الحقيقية</w:t>
      </w:r>
      <w:r w:rsidRPr="000842EB">
        <w:rPr>
          <w:rFonts w:cs="Arial"/>
          <w:rtl/>
        </w:rPr>
        <w:t xml:space="preserve"> "</w:t>
      </w:r>
      <w:r w:rsidRPr="000842EB">
        <w:rPr>
          <w:rFonts w:cs="Arial" w:hint="cs"/>
          <w:rtl/>
        </w:rPr>
        <w:t>تحكم</w:t>
      </w:r>
      <w:r w:rsidRPr="000842EB">
        <w:rPr>
          <w:rFonts w:cs="Arial"/>
          <w:rtl/>
        </w:rPr>
        <w:t xml:space="preserve">" </w:t>
      </w:r>
      <w:r w:rsidRPr="000842EB">
        <w:rPr>
          <w:rFonts w:cs="Arial" w:hint="cs"/>
          <w:rtl/>
        </w:rPr>
        <w:t>لمعرفة</w:t>
      </w:r>
      <w:r w:rsidRPr="000842EB">
        <w:rPr>
          <w:rFonts w:cs="Arial"/>
          <w:rtl/>
        </w:rPr>
        <w:t xml:space="preserve"> </w:t>
      </w:r>
      <w:r w:rsidRPr="000842EB">
        <w:rPr>
          <w:rFonts w:cs="Arial" w:hint="cs"/>
          <w:rtl/>
        </w:rPr>
        <w:t>تأثير</w:t>
      </w:r>
      <w:r w:rsidRPr="000842EB">
        <w:rPr>
          <w:rFonts w:cs="Arial"/>
          <w:rtl/>
        </w:rPr>
        <w:t xml:space="preserve"> </w:t>
      </w:r>
      <w:r w:rsidRPr="000842EB">
        <w:rPr>
          <w:rFonts w:cs="Arial" w:hint="cs"/>
          <w:rtl/>
        </w:rPr>
        <w:t>مثل</w:t>
      </w:r>
      <w:r w:rsidRPr="000842EB">
        <w:rPr>
          <w:rFonts w:cs="Arial"/>
          <w:rtl/>
        </w:rPr>
        <w:t xml:space="preserve"> </w:t>
      </w:r>
      <w:r w:rsidRPr="000842EB">
        <w:rPr>
          <w:rFonts w:cs="Arial" w:hint="cs"/>
          <w:rtl/>
        </w:rPr>
        <w:t>هذا</w:t>
      </w:r>
      <w:r w:rsidRPr="000842EB">
        <w:rPr>
          <w:rFonts w:cs="Arial"/>
          <w:rtl/>
        </w:rPr>
        <w:t xml:space="preserve"> </w:t>
      </w:r>
      <w:r w:rsidRPr="000842EB">
        <w:rPr>
          <w:rFonts w:cs="Arial" w:hint="cs"/>
          <w:rtl/>
        </w:rPr>
        <w:t>الجمع</w:t>
      </w:r>
      <w:r w:rsidRPr="000842EB">
        <w:rPr>
          <w:rFonts w:cs="Arial"/>
          <w:rtl/>
        </w:rPr>
        <w:t xml:space="preserve"> </w:t>
      </w:r>
      <w:r w:rsidRPr="000842EB">
        <w:rPr>
          <w:rFonts w:cs="Arial" w:hint="cs"/>
          <w:rtl/>
        </w:rPr>
        <w:t>على</w:t>
      </w:r>
      <w:r w:rsidRPr="000842EB">
        <w:rPr>
          <w:rFonts w:cs="Arial"/>
          <w:rtl/>
        </w:rPr>
        <w:t xml:space="preserve"> </w:t>
      </w:r>
      <w:r w:rsidRPr="000842EB">
        <w:rPr>
          <w:rFonts w:cs="Arial" w:hint="cs"/>
          <w:rtl/>
        </w:rPr>
        <w:t>الإنتاجية</w:t>
      </w:r>
      <w:r w:rsidRPr="000842EB">
        <w:rPr>
          <w:rFonts w:cs="Arial"/>
          <w:rtl/>
        </w:rPr>
        <w:t xml:space="preserve"> </w:t>
      </w:r>
      <w:r w:rsidRPr="000842EB">
        <w:rPr>
          <w:rFonts w:cs="Arial" w:hint="cs"/>
          <w:rtl/>
        </w:rPr>
        <w:t>في</w:t>
      </w:r>
      <w:r w:rsidRPr="000842EB">
        <w:rPr>
          <w:rFonts w:cs="Arial"/>
          <w:rtl/>
        </w:rPr>
        <w:t xml:space="preserve"> </w:t>
      </w:r>
      <w:r w:rsidRPr="000842EB">
        <w:rPr>
          <w:rFonts w:cs="Arial" w:hint="cs"/>
          <w:rtl/>
        </w:rPr>
        <w:t>الفرق</w:t>
      </w:r>
      <w:r w:rsidRPr="000842EB">
        <w:rPr>
          <w:rFonts w:cs="Arial"/>
          <w:rtl/>
        </w:rPr>
        <w:t xml:space="preserve"> </w:t>
      </w:r>
      <w:r w:rsidRPr="000842EB">
        <w:rPr>
          <w:rFonts w:cs="Arial" w:hint="cs"/>
          <w:rtl/>
        </w:rPr>
        <w:t>التقنية</w:t>
      </w:r>
      <w:r w:rsidRPr="000842EB">
        <w:rPr>
          <w:rFonts w:cs="Arial"/>
          <w:rtl/>
        </w:rPr>
        <w:t xml:space="preserve"> </w:t>
      </w:r>
      <w:r w:rsidRPr="000842EB">
        <w:rPr>
          <w:rFonts w:cs="Arial" w:hint="cs"/>
          <w:rtl/>
        </w:rPr>
        <w:t>المشرفة</w:t>
      </w:r>
      <w:r w:rsidRPr="000842EB">
        <w:rPr>
          <w:rFonts w:cs="Arial"/>
          <w:rtl/>
        </w:rPr>
        <w:t xml:space="preserve"> </w:t>
      </w:r>
      <w:r w:rsidRPr="000842EB">
        <w:rPr>
          <w:rFonts w:cs="Arial" w:hint="cs"/>
          <w:rtl/>
        </w:rPr>
        <w:t>على</w:t>
      </w:r>
      <w:r w:rsidRPr="000842EB">
        <w:rPr>
          <w:rFonts w:cs="Arial"/>
          <w:rtl/>
        </w:rPr>
        <w:t xml:space="preserve"> </w:t>
      </w:r>
      <w:r w:rsidRPr="000842EB">
        <w:rPr>
          <w:rFonts w:cs="Arial" w:hint="cs"/>
          <w:rtl/>
        </w:rPr>
        <w:t>الصيانة</w:t>
      </w:r>
      <w:r w:rsidRPr="000842EB">
        <w:rPr>
          <w:rFonts w:cs="Arial"/>
          <w:rtl/>
        </w:rPr>
        <w:t xml:space="preserve"> </w:t>
      </w:r>
      <w:r w:rsidRPr="000842EB">
        <w:rPr>
          <w:rFonts w:cs="Arial" w:hint="cs"/>
          <w:rtl/>
        </w:rPr>
        <w:t>والمراقبة</w:t>
      </w:r>
      <w:r w:rsidRPr="000842EB">
        <w:rPr>
          <w:rFonts w:cs="Arial"/>
          <w:rtl/>
        </w:rPr>
        <w:t xml:space="preserve"> </w:t>
      </w:r>
      <w:r w:rsidRPr="000842EB">
        <w:rPr>
          <w:rFonts w:cs="Arial" w:hint="cs"/>
          <w:rtl/>
        </w:rPr>
        <w:t>التلقائية</w:t>
      </w:r>
      <w:r w:rsidRPr="000842EB">
        <w:rPr>
          <w:rFonts w:cs="Arial"/>
          <w:rtl/>
        </w:rPr>
        <w:t>.</w:t>
      </w:r>
      <w:r>
        <w:rPr>
          <w:rFonts w:cs="Arial"/>
          <w:rtl/>
        </w:rPr>
        <w:br w:type="page"/>
      </w:r>
    </w:p>
    <w:p w14:paraId="60E6B692" w14:textId="77777777" w:rsidR="00E64623" w:rsidRPr="00470983" w:rsidRDefault="00E64623" w:rsidP="00E64623">
      <w:pPr>
        <w:pStyle w:val="Heading1"/>
        <w:rPr>
          <w:rtl/>
        </w:rPr>
      </w:pPr>
      <w:bookmarkStart w:id="1" w:name="_Toc203839090"/>
      <w:r>
        <w:rPr>
          <w:rFonts w:hint="cs"/>
          <w:rtl/>
        </w:rPr>
        <w:lastRenderedPageBreak/>
        <w:t>-</w:t>
      </w:r>
      <w:r w:rsidRPr="00470983">
        <w:rPr>
          <w:rFonts w:hint="cs"/>
          <w:rtl/>
        </w:rPr>
        <w:t>مشكلة</w:t>
      </w:r>
      <w:r w:rsidRPr="00470983">
        <w:rPr>
          <w:rtl/>
        </w:rPr>
        <w:t xml:space="preserve"> </w:t>
      </w:r>
      <w:r w:rsidRPr="00470983">
        <w:rPr>
          <w:rFonts w:hint="cs"/>
          <w:rtl/>
        </w:rPr>
        <w:t>الدراسة</w:t>
      </w:r>
      <w:r w:rsidRPr="00470983">
        <w:rPr>
          <w:rtl/>
        </w:rPr>
        <w:t>:</w:t>
      </w:r>
      <w:bookmarkEnd w:id="1"/>
    </w:p>
    <w:p w14:paraId="0DF6DBF4" w14:textId="77777777" w:rsidR="00E64623" w:rsidRPr="003C3AAE" w:rsidRDefault="00E64623" w:rsidP="00E64623">
      <w:pPr>
        <w:spacing w:line="278" w:lineRule="auto"/>
        <w:rPr>
          <w:rFonts w:cs="Arial"/>
          <w:rtl/>
        </w:rPr>
      </w:pPr>
      <w:r w:rsidRPr="003C3AAE">
        <w:rPr>
          <w:rFonts w:cs="Arial" w:hint="cs"/>
          <w:rtl/>
        </w:rPr>
        <w:t>على</w:t>
      </w:r>
      <w:r w:rsidRPr="003C3AAE">
        <w:rPr>
          <w:rFonts w:cs="Arial"/>
          <w:rtl/>
        </w:rPr>
        <w:t xml:space="preserve"> </w:t>
      </w:r>
      <w:r w:rsidRPr="003C3AAE">
        <w:rPr>
          <w:rFonts w:cs="Arial" w:hint="cs"/>
          <w:rtl/>
        </w:rPr>
        <w:t>الرغم</w:t>
      </w:r>
      <w:r w:rsidRPr="003C3AAE">
        <w:rPr>
          <w:rFonts w:cs="Arial"/>
          <w:rtl/>
        </w:rPr>
        <w:t xml:space="preserve"> </w:t>
      </w:r>
      <w:r w:rsidRPr="003C3AAE">
        <w:rPr>
          <w:rFonts w:cs="Arial" w:hint="cs"/>
          <w:rtl/>
        </w:rPr>
        <w:t>من</w:t>
      </w:r>
      <w:r w:rsidRPr="003C3AAE">
        <w:rPr>
          <w:rFonts w:cs="Arial"/>
          <w:rtl/>
        </w:rPr>
        <w:t xml:space="preserve"> </w:t>
      </w:r>
      <w:r w:rsidRPr="003C3AAE">
        <w:rPr>
          <w:rFonts w:cs="Arial" w:hint="cs"/>
          <w:rtl/>
        </w:rPr>
        <w:t>التقدم</w:t>
      </w:r>
      <w:r w:rsidRPr="003C3AAE">
        <w:rPr>
          <w:rFonts w:cs="Arial"/>
          <w:rtl/>
        </w:rPr>
        <w:t xml:space="preserve"> </w:t>
      </w:r>
      <w:r w:rsidRPr="003C3AAE">
        <w:rPr>
          <w:rFonts w:cs="Arial" w:hint="cs"/>
          <w:rtl/>
        </w:rPr>
        <w:t>الكبير</w:t>
      </w:r>
      <w:r w:rsidRPr="003C3AAE">
        <w:rPr>
          <w:rFonts w:cs="Arial"/>
          <w:rtl/>
        </w:rPr>
        <w:t xml:space="preserve"> </w:t>
      </w:r>
      <w:r w:rsidRPr="003C3AAE">
        <w:rPr>
          <w:rFonts w:cs="Arial" w:hint="cs"/>
          <w:rtl/>
        </w:rPr>
        <w:t>الذي</w:t>
      </w:r>
      <w:r w:rsidRPr="003C3AAE">
        <w:rPr>
          <w:rFonts w:cs="Arial"/>
          <w:rtl/>
        </w:rPr>
        <w:t xml:space="preserve"> </w:t>
      </w:r>
      <w:r w:rsidRPr="003C3AAE">
        <w:rPr>
          <w:rFonts w:cs="Arial" w:hint="cs"/>
          <w:rtl/>
        </w:rPr>
        <w:t>أُحرز</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كيفية</w:t>
      </w:r>
      <w:r w:rsidRPr="003C3AAE">
        <w:rPr>
          <w:rFonts w:cs="Arial"/>
          <w:rtl/>
        </w:rPr>
        <w:t xml:space="preserve"> </w:t>
      </w:r>
      <w:r w:rsidRPr="003C3AAE">
        <w:rPr>
          <w:rFonts w:cs="Arial" w:hint="cs"/>
          <w:rtl/>
        </w:rPr>
        <w:t>استخدام</w:t>
      </w:r>
      <w:r w:rsidRPr="003C3AAE">
        <w:rPr>
          <w:rFonts w:cs="Arial"/>
          <w:rtl/>
        </w:rPr>
        <w:t xml:space="preserve"> </w:t>
      </w:r>
      <w:r w:rsidRPr="003C3AAE">
        <w:rPr>
          <w:rFonts w:cs="Arial" w:hint="cs"/>
          <w:rtl/>
        </w:rPr>
        <w:t>التكنولوجيا</w:t>
      </w:r>
      <w:r w:rsidRPr="003C3AAE">
        <w:rPr>
          <w:rFonts w:cs="Arial"/>
          <w:rtl/>
        </w:rPr>
        <w:t xml:space="preserve"> </w:t>
      </w:r>
      <w:r w:rsidRPr="003C3AAE">
        <w:rPr>
          <w:rFonts w:cs="Arial" w:hint="cs"/>
          <w:rtl/>
        </w:rPr>
        <w:t>الرقمية</w:t>
      </w:r>
      <w:r w:rsidRPr="003C3AAE">
        <w:rPr>
          <w:rFonts w:cs="Arial"/>
          <w:rtl/>
        </w:rPr>
        <w:t xml:space="preserve"> </w:t>
      </w:r>
      <w:r w:rsidRPr="003C3AAE">
        <w:rPr>
          <w:rFonts w:cs="Arial" w:hint="cs"/>
          <w:rtl/>
        </w:rPr>
        <w:t>داخل</w:t>
      </w:r>
      <w:r w:rsidRPr="003C3AAE">
        <w:rPr>
          <w:rFonts w:cs="Arial"/>
          <w:rtl/>
        </w:rPr>
        <w:t xml:space="preserve"> </w:t>
      </w:r>
      <w:r w:rsidRPr="003C3AAE">
        <w:rPr>
          <w:rFonts w:cs="Arial" w:hint="cs"/>
          <w:rtl/>
        </w:rPr>
        <w:t>مكان</w:t>
      </w:r>
      <w:r w:rsidRPr="003C3AAE">
        <w:rPr>
          <w:rFonts w:cs="Arial"/>
          <w:rtl/>
        </w:rPr>
        <w:t xml:space="preserve"> </w:t>
      </w:r>
      <w:r w:rsidRPr="003C3AAE">
        <w:rPr>
          <w:rFonts w:cs="Arial" w:hint="cs"/>
          <w:rtl/>
        </w:rPr>
        <w:t>العمل،</w:t>
      </w:r>
      <w:r w:rsidRPr="003C3AAE">
        <w:rPr>
          <w:rFonts w:cs="Arial"/>
          <w:rtl/>
        </w:rPr>
        <w:t xml:space="preserve"> </w:t>
      </w:r>
      <w:r w:rsidRPr="003C3AAE">
        <w:rPr>
          <w:rFonts w:cs="Arial" w:hint="cs"/>
          <w:rtl/>
        </w:rPr>
        <w:t>إلا</w:t>
      </w:r>
      <w:r w:rsidRPr="003C3AAE">
        <w:rPr>
          <w:rFonts w:cs="Arial"/>
          <w:rtl/>
        </w:rPr>
        <w:t xml:space="preserve"> </w:t>
      </w:r>
      <w:r w:rsidRPr="003C3AAE">
        <w:rPr>
          <w:rFonts w:cs="Arial" w:hint="cs"/>
          <w:rtl/>
        </w:rPr>
        <w:t>أن</w:t>
      </w:r>
      <w:r w:rsidRPr="003C3AAE">
        <w:rPr>
          <w:rFonts w:cs="Arial"/>
          <w:rtl/>
        </w:rPr>
        <w:t xml:space="preserve"> </w:t>
      </w:r>
      <w:r w:rsidRPr="003C3AAE">
        <w:rPr>
          <w:rFonts w:cs="Arial" w:hint="cs"/>
          <w:rtl/>
        </w:rPr>
        <w:t>الموظفين</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الميدان،</w:t>
      </w:r>
      <w:r w:rsidRPr="003C3AAE">
        <w:rPr>
          <w:rFonts w:cs="Arial"/>
          <w:rtl/>
        </w:rPr>
        <w:t xml:space="preserve"> </w:t>
      </w:r>
      <w:r w:rsidRPr="003C3AAE">
        <w:rPr>
          <w:rFonts w:cs="Arial" w:hint="cs"/>
          <w:rtl/>
        </w:rPr>
        <w:t>وخاصة</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الأدوار</w:t>
      </w:r>
      <w:r w:rsidRPr="003C3AAE">
        <w:rPr>
          <w:rFonts w:cs="Arial"/>
          <w:rtl/>
        </w:rPr>
        <w:t xml:space="preserve"> </w:t>
      </w:r>
      <w:r w:rsidRPr="003C3AAE">
        <w:rPr>
          <w:rFonts w:cs="Arial" w:hint="cs"/>
          <w:rtl/>
        </w:rPr>
        <w:t>المتعلقة</w:t>
      </w:r>
      <w:r w:rsidRPr="003C3AAE">
        <w:rPr>
          <w:rFonts w:cs="Arial"/>
          <w:rtl/>
        </w:rPr>
        <w:t xml:space="preserve"> </w:t>
      </w:r>
      <w:r w:rsidRPr="003C3AAE">
        <w:rPr>
          <w:rFonts w:cs="Arial" w:hint="cs"/>
          <w:rtl/>
        </w:rPr>
        <w:t>بالأنشطة</w:t>
      </w:r>
      <w:r w:rsidRPr="003C3AAE">
        <w:rPr>
          <w:rFonts w:cs="Arial"/>
          <w:rtl/>
        </w:rPr>
        <w:t xml:space="preserve"> </w:t>
      </w:r>
      <w:r w:rsidRPr="003C3AAE">
        <w:rPr>
          <w:rFonts w:cs="Arial" w:hint="cs"/>
          <w:rtl/>
        </w:rPr>
        <w:t>الأمنية</w:t>
      </w:r>
      <w:r w:rsidRPr="003C3AAE">
        <w:rPr>
          <w:rFonts w:cs="Arial"/>
          <w:rtl/>
        </w:rPr>
        <w:t xml:space="preserve"> </w:t>
      </w:r>
      <w:r w:rsidRPr="003C3AAE">
        <w:rPr>
          <w:rFonts w:cs="Arial" w:hint="cs"/>
          <w:rtl/>
        </w:rPr>
        <w:t>والخدمية</w:t>
      </w:r>
      <w:r w:rsidRPr="003C3AAE">
        <w:rPr>
          <w:rFonts w:cs="Arial"/>
          <w:rtl/>
        </w:rPr>
        <w:t xml:space="preserve"> - </w:t>
      </w:r>
      <w:r w:rsidRPr="003C3AAE">
        <w:rPr>
          <w:rFonts w:cs="Arial" w:hint="cs"/>
          <w:rtl/>
        </w:rPr>
        <w:t>مثل</w:t>
      </w:r>
      <w:r w:rsidRPr="003C3AAE">
        <w:rPr>
          <w:rFonts w:cs="Arial"/>
          <w:rtl/>
        </w:rPr>
        <w:t xml:space="preserve"> </w:t>
      </w:r>
      <w:r w:rsidRPr="003C3AAE">
        <w:rPr>
          <w:rFonts w:cs="Arial" w:hint="cs"/>
          <w:rtl/>
        </w:rPr>
        <w:t>أولئك</w:t>
      </w:r>
      <w:r w:rsidRPr="003C3AAE">
        <w:rPr>
          <w:rFonts w:cs="Arial"/>
          <w:rtl/>
        </w:rPr>
        <w:t xml:space="preserve"> </w:t>
      </w:r>
      <w:r w:rsidRPr="003C3AAE">
        <w:rPr>
          <w:rFonts w:cs="Arial" w:hint="cs"/>
          <w:rtl/>
        </w:rPr>
        <w:t>الذين</w:t>
      </w:r>
      <w:r w:rsidRPr="003C3AAE">
        <w:rPr>
          <w:rFonts w:cs="Arial"/>
          <w:rtl/>
        </w:rPr>
        <w:t xml:space="preserve"> </w:t>
      </w:r>
      <w:r w:rsidRPr="003C3AAE">
        <w:rPr>
          <w:rFonts w:cs="Arial" w:hint="cs"/>
          <w:rtl/>
        </w:rPr>
        <w:t>يعملون</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شركة</w:t>
      </w:r>
      <w:r w:rsidRPr="003C3AAE">
        <w:rPr>
          <w:rFonts w:cs="Arial"/>
          <w:rtl/>
        </w:rPr>
        <w:t xml:space="preserve"> "</w:t>
      </w:r>
      <w:r w:rsidRPr="003C3AAE">
        <w:rPr>
          <w:rFonts w:cs="Arial" w:hint="cs"/>
          <w:rtl/>
        </w:rPr>
        <w:t>تحكم</w:t>
      </w:r>
      <w:r w:rsidRPr="003C3AAE">
        <w:rPr>
          <w:rFonts w:cs="Arial"/>
          <w:rtl/>
        </w:rPr>
        <w:t xml:space="preserve">" - </w:t>
      </w:r>
      <w:r w:rsidRPr="003C3AAE">
        <w:rPr>
          <w:rFonts w:cs="Arial" w:hint="cs"/>
          <w:rtl/>
        </w:rPr>
        <w:t>لا</w:t>
      </w:r>
      <w:r w:rsidRPr="003C3AAE">
        <w:rPr>
          <w:rFonts w:cs="Arial"/>
          <w:rtl/>
        </w:rPr>
        <w:t xml:space="preserve"> </w:t>
      </w:r>
      <w:r w:rsidRPr="003C3AAE">
        <w:rPr>
          <w:rFonts w:cs="Arial" w:hint="cs"/>
          <w:rtl/>
        </w:rPr>
        <w:t>يزالون</w:t>
      </w:r>
      <w:r w:rsidRPr="003C3AAE">
        <w:rPr>
          <w:rFonts w:cs="Arial"/>
          <w:rtl/>
        </w:rPr>
        <w:t xml:space="preserve"> </w:t>
      </w:r>
      <w:r w:rsidRPr="003C3AAE">
        <w:rPr>
          <w:rFonts w:cs="Arial" w:hint="cs"/>
          <w:rtl/>
        </w:rPr>
        <w:t>يواجهون</w:t>
      </w:r>
      <w:r w:rsidRPr="003C3AAE">
        <w:rPr>
          <w:rFonts w:cs="Arial"/>
          <w:rtl/>
        </w:rPr>
        <w:t xml:space="preserve"> </w:t>
      </w:r>
      <w:r w:rsidRPr="003C3AAE">
        <w:rPr>
          <w:rFonts w:cs="Arial" w:hint="cs"/>
          <w:rtl/>
        </w:rPr>
        <w:t>تحديات</w:t>
      </w:r>
      <w:r w:rsidRPr="003C3AAE">
        <w:rPr>
          <w:rFonts w:cs="Arial"/>
          <w:rtl/>
        </w:rPr>
        <w:t xml:space="preserve"> </w:t>
      </w:r>
      <w:r w:rsidRPr="003C3AAE">
        <w:rPr>
          <w:rFonts w:cs="Arial" w:hint="cs"/>
          <w:rtl/>
        </w:rPr>
        <w:t>تتعلق</w:t>
      </w:r>
      <w:r w:rsidRPr="003C3AAE">
        <w:rPr>
          <w:rFonts w:cs="Arial"/>
          <w:rtl/>
        </w:rPr>
        <w:t xml:space="preserve"> </w:t>
      </w:r>
      <w:r w:rsidRPr="003C3AAE">
        <w:rPr>
          <w:rFonts w:cs="Arial" w:hint="cs"/>
          <w:rtl/>
        </w:rPr>
        <w:t>بالإنتاجية</w:t>
      </w:r>
      <w:r w:rsidRPr="003C3AAE">
        <w:rPr>
          <w:rFonts w:cs="Arial"/>
          <w:rtl/>
        </w:rPr>
        <w:t xml:space="preserve"> </w:t>
      </w:r>
      <w:r w:rsidRPr="003C3AAE">
        <w:rPr>
          <w:rFonts w:cs="Arial" w:hint="cs"/>
          <w:rtl/>
        </w:rPr>
        <w:t>وفعالية</w:t>
      </w:r>
      <w:r w:rsidRPr="003C3AAE">
        <w:rPr>
          <w:rFonts w:cs="Arial"/>
          <w:rtl/>
        </w:rPr>
        <w:t xml:space="preserve"> </w:t>
      </w:r>
      <w:r w:rsidRPr="003C3AAE">
        <w:rPr>
          <w:rFonts w:cs="Arial" w:hint="cs"/>
          <w:rtl/>
        </w:rPr>
        <w:t>الأداء</w:t>
      </w:r>
      <w:r w:rsidRPr="003C3AAE">
        <w:rPr>
          <w:rFonts w:cs="Arial"/>
          <w:rtl/>
        </w:rPr>
        <w:t xml:space="preserve"> </w:t>
      </w:r>
      <w:r w:rsidRPr="003C3AAE">
        <w:rPr>
          <w:rFonts w:cs="Arial" w:hint="cs"/>
          <w:rtl/>
        </w:rPr>
        <w:t>وأوقات</w:t>
      </w:r>
      <w:r w:rsidRPr="003C3AAE">
        <w:rPr>
          <w:rFonts w:cs="Arial"/>
          <w:rtl/>
        </w:rPr>
        <w:t xml:space="preserve"> </w:t>
      </w:r>
      <w:r w:rsidRPr="003C3AAE">
        <w:rPr>
          <w:rFonts w:cs="Arial" w:hint="cs"/>
          <w:rtl/>
        </w:rPr>
        <w:t>الاستجابة</w:t>
      </w:r>
      <w:r w:rsidRPr="003C3AAE">
        <w:rPr>
          <w:rFonts w:cs="Arial"/>
          <w:rtl/>
        </w:rPr>
        <w:t xml:space="preserve">. </w:t>
      </w:r>
      <w:r w:rsidRPr="003C3AAE">
        <w:rPr>
          <w:rFonts w:cs="Arial" w:hint="cs"/>
          <w:rtl/>
        </w:rPr>
        <w:t>كما</w:t>
      </w:r>
      <w:r w:rsidRPr="003C3AAE">
        <w:rPr>
          <w:rFonts w:cs="Arial"/>
          <w:rtl/>
        </w:rPr>
        <w:t xml:space="preserve"> </w:t>
      </w:r>
      <w:r w:rsidRPr="003C3AAE">
        <w:rPr>
          <w:rFonts w:cs="Arial" w:hint="cs"/>
          <w:rtl/>
        </w:rPr>
        <w:t>تظهر</w:t>
      </w:r>
      <w:r w:rsidRPr="003C3AAE">
        <w:rPr>
          <w:rFonts w:cs="Arial"/>
          <w:rtl/>
        </w:rPr>
        <w:t xml:space="preserve"> </w:t>
      </w:r>
      <w:r w:rsidRPr="003C3AAE">
        <w:rPr>
          <w:rFonts w:cs="Arial" w:hint="cs"/>
          <w:rtl/>
        </w:rPr>
        <w:t>الخبرة</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الميدان</w:t>
      </w:r>
      <w:r w:rsidRPr="003C3AAE">
        <w:rPr>
          <w:rFonts w:cs="Arial"/>
          <w:rtl/>
        </w:rPr>
        <w:t xml:space="preserve"> </w:t>
      </w:r>
      <w:r w:rsidRPr="003C3AAE">
        <w:rPr>
          <w:rFonts w:cs="Arial" w:hint="cs"/>
          <w:rtl/>
        </w:rPr>
        <w:t>نقصًا</w:t>
      </w:r>
      <w:r w:rsidRPr="003C3AAE">
        <w:rPr>
          <w:rFonts w:cs="Arial"/>
          <w:rtl/>
        </w:rPr>
        <w:t xml:space="preserve"> </w:t>
      </w:r>
      <w:r w:rsidRPr="003C3AAE">
        <w:rPr>
          <w:rFonts w:cs="Arial" w:hint="cs"/>
          <w:rtl/>
        </w:rPr>
        <w:t>ملحوظًا</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تطبيق</w:t>
      </w:r>
      <w:r w:rsidRPr="003C3AAE">
        <w:rPr>
          <w:rFonts w:cs="Arial"/>
          <w:rtl/>
        </w:rPr>
        <w:t xml:space="preserve"> </w:t>
      </w:r>
      <w:r w:rsidRPr="003C3AAE">
        <w:rPr>
          <w:rFonts w:cs="Arial" w:hint="cs"/>
          <w:rtl/>
        </w:rPr>
        <w:t>القيادة</w:t>
      </w:r>
      <w:r w:rsidRPr="003C3AAE">
        <w:rPr>
          <w:rFonts w:cs="Arial"/>
          <w:rtl/>
        </w:rPr>
        <w:t xml:space="preserve"> </w:t>
      </w:r>
      <w:r w:rsidRPr="003C3AAE">
        <w:rPr>
          <w:rFonts w:cs="Arial" w:hint="cs"/>
          <w:rtl/>
        </w:rPr>
        <w:t>المعاصرة،</w:t>
      </w:r>
      <w:r w:rsidRPr="003C3AAE">
        <w:rPr>
          <w:rFonts w:cs="Arial"/>
          <w:rtl/>
        </w:rPr>
        <w:t xml:space="preserve"> </w:t>
      </w:r>
      <w:r w:rsidRPr="003C3AAE">
        <w:rPr>
          <w:rFonts w:cs="Arial" w:hint="cs"/>
          <w:rtl/>
        </w:rPr>
        <w:t>وخاصة</w:t>
      </w:r>
      <w:r w:rsidRPr="003C3AAE">
        <w:rPr>
          <w:rFonts w:cs="Arial"/>
          <w:rtl/>
        </w:rPr>
        <w:t xml:space="preserve"> </w:t>
      </w:r>
      <w:r w:rsidRPr="003C3AAE">
        <w:rPr>
          <w:rFonts w:cs="Arial" w:hint="cs"/>
          <w:rtl/>
        </w:rPr>
        <w:t>التحويلية</w:t>
      </w:r>
      <w:r w:rsidRPr="003C3AAE">
        <w:rPr>
          <w:rFonts w:cs="Arial"/>
          <w:rtl/>
        </w:rPr>
        <w:t xml:space="preserve"> </w:t>
      </w:r>
      <w:r w:rsidRPr="003C3AAE">
        <w:rPr>
          <w:rFonts w:cs="Arial" w:hint="cs"/>
          <w:rtl/>
        </w:rPr>
        <w:t>منها،</w:t>
      </w:r>
      <w:r w:rsidRPr="003C3AAE">
        <w:rPr>
          <w:rFonts w:cs="Arial"/>
          <w:rtl/>
        </w:rPr>
        <w:t xml:space="preserve"> </w:t>
      </w:r>
      <w:r w:rsidRPr="003C3AAE">
        <w:rPr>
          <w:rFonts w:cs="Arial" w:hint="cs"/>
          <w:rtl/>
        </w:rPr>
        <w:t>بحيث</w:t>
      </w:r>
      <w:r w:rsidRPr="003C3AAE">
        <w:rPr>
          <w:rFonts w:cs="Arial"/>
          <w:rtl/>
        </w:rPr>
        <w:t xml:space="preserve"> </w:t>
      </w:r>
      <w:r w:rsidRPr="003C3AAE">
        <w:rPr>
          <w:rFonts w:cs="Arial" w:hint="cs"/>
          <w:rtl/>
        </w:rPr>
        <w:t>تعكس</w:t>
      </w:r>
      <w:r w:rsidRPr="003C3AAE">
        <w:rPr>
          <w:rFonts w:cs="Arial"/>
          <w:rtl/>
        </w:rPr>
        <w:t xml:space="preserve"> </w:t>
      </w:r>
      <w:r w:rsidRPr="003C3AAE">
        <w:rPr>
          <w:rFonts w:cs="Arial" w:hint="cs"/>
          <w:rtl/>
        </w:rPr>
        <w:t>الثورة</w:t>
      </w:r>
      <w:r w:rsidRPr="003C3AAE">
        <w:rPr>
          <w:rFonts w:cs="Arial"/>
          <w:rtl/>
        </w:rPr>
        <w:t xml:space="preserve"> </w:t>
      </w:r>
      <w:r w:rsidRPr="003C3AAE">
        <w:rPr>
          <w:rFonts w:cs="Arial" w:hint="cs"/>
          <w:rtl/>
        </w:rPr>
        <w:t>الرقمية</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إدارة</w:t>
      </w:r>
      <w:r w:rsidRPr="003C3AAE">
        <w:rPr>
          <w:rFonts w:cs="Arial"/>
          <w:rtl/>
        </w:rPr>
        <w:t xml:space="preserve"> </w:t>
      </w:r>
      <w:r w:rsidRPr="003C3AAE">
        <w:rPr>
          <w:rFonts w:cs="Arial" w:hint="cs"/>
          <w:rtl/>
        </w:rPr>
        <w:t>الأعمال</w:t>
      </w:r>
      <w:r w:rsidRPr="003C3AAE">
        <w:rPr>
          <w:rFonts w:cs="Arial"/>
        </w:rPr>
        <w:t>.</w:t>
      </w:r>
    </w:p>
    <w:p w14:paraId="5260DC1B" w14:textId="77777777" w:rsidR="00E64623" w:rsidRPr="003C3AAE" w:rsidRDefault="00E64623" w:rsidP="00E64623">
      <w:pPr>
        <w:spacing w:line="278" w:lineRule="auto"/>
        <w:rPr>
          <w:rFonts w:cs="Arial"/>
          <w:rtl/>
        </w:rPr>
      </w:pPr>
    </w:p>
    <w:p w14:paraId="68E8E80D" w14:textId="77777777" w:rsidR="00E64623" w:rsidRPr="003C3AAE" w:rsidRDefault="00E64623" w:rsidP="00E64623">
      <w:pPr>
        <w:spacing w:line="278" w:lineRule="auto"/>
        <w:rPr>
          <w:rFonts w:cs="Arial"/>
          <w:rtl/>
        </w:rPr>
      </w:pPr>
      <w:r w:rsidRPr="003C3AAE">
        <w:rPr>
          <w:rFonts w:cs="Arial" w:hint="cs"/>
          <w:rtl/>
        </w:rPr>
        <w:t>يواجه</w:t>
      </w:r>
      <w:r w:rsidRPr="003C3AAE">
        <w:rPr>
          <w:rFonts w:cs="Arial"/>
          <w:rtl/>
        </w:rPr>
        <w:t xml:space="preserve"> </w:t>
      </w:r>
      <w:r w:rsidRPr="003C3AAE">
        <w:rPr>
          <w:rFonts w:cs="Arial" w:hint="cs"/>
          <w:rtl/>
        </w:rPr>
        <w:t>العاملون</w:t>
      </w:r>
      <w:r w:rsidRPr="003C3AAE">
        <w:rPr>
          <w:rFonts w:cs="Arial"/>
          <w:rtl/>
        </w:rPr>
        <w:t xml:space="preserve"> </w:t>
      </w:r>
      <w:r w:rsidRPr="003C3AAE">
        <w:rPr>
          <w:rFonts w:cs="Arial" w:hint="cs"/>
          <w:rtl/>
        </w:rPr>
        <w:t>الميدانيون</w:t>
      </w:r>
      <w:r w:rsidRPr="003C3AAE">
        <w:rPr>
          <w:rFonts w:cs="Arial"/>
          <w:rtl/>
        </w:rPr>
        <w:t xml:space="preserve"> </w:t>
      </w:r>
      <w:r w:rsidRPr="003C3AAE">
        <w:rPr>
          <w:rFonts w:cs="Arial" w:hint="cs"/>
          <w:rtl/>
        </w:rPr>
        <w:t>الذين</w:t>
      </w:r>
      <w:r w:rsidRPr="003C3AAE">
        <w:rPr>
          <w:rFonts w:cs="Arial"/>
          <w:rtl/>
        </w:rPr>
        <w:t xml:space="preserve"> </w:t>
      </w:r>
      <w:r w:rsidRPr="003C3AAE">
        <w:rPr>
          <w:rFonts w:cs="Arial" w:hint="cs"/>
          <w:rtl/>
        </w:rPr>
        <w:t>ينفذون</w:t>
      </w:r>
      <w:r w:rsidRPr="003C3AAE">
        <w:rPr>
          <w:rFonts w:cs="Arial"/>
          <w:rtl/>
        </w:rPr>
        <w:t xml:space="preserve"> </w:t>
      </w:r>
      <w:r w:rsidRPr="003C3AAE">
        <w:rPr>
          <w:rFonts w:cs="Arial" w:hint="cs"/>
          <w:rtl/>
        </w:rPr>
        <w:t>مشاريع</w:t>
      </w:r>
      <w:r w:rsidRPr="003C3AAE">
        <w:rPr>
          <w:rFonts w:cs="Arial"/>
          <w:rtl/>
        </w:rPr>
        <w:t xml:space="preserve"> "</w:t>
      </w:r>
      <w:r w:rsidRPr="003C3AAE">
        <w:rPr>
          <w:rFonts w:cs="Arial" w:hint="cs"/>
          <w:rtl/>
        </w:rPr>
        <w:t>تحكم</w:t>
      </w:r>
      <w:r w:rsidRPr="003C3AAE">
        <w:rPr>
          <w:rFonts w:cs="Arial"/>
          <w:rtl/>
        </w:rPr>
        <w:t xml:space="preserve">" - </w:t>
      </w:r>
      <w:r w:rsidRPr="003C3AAE">
        <w:rPr>
          <w:rFonts w:cs="Arial" w:hint="cs"/>
          <w:rtl/>
        </w:rPr>
        <w:t>مثل</w:t>
      </w:r>
      <w:r w:rsidRPr="003C3AAE">
        <w:rPr>
          <w:rFonts w:cs="Arial"/>
          <w:rtl/>
        </w:rPr>
        <w:t xml:space="preserve"> </w:t>
      </w:r>
      <w:r w:rsidRPr="003C3AAE">
        <w:rPr>
          <w:rFonts w:cs="Arial" w:hint="cs"/>
          <w:rtl/>
        </w:rPr>
        <w:t>أنظمة</w:t>
      </w:r>
      <w:r w:rsidRPr="003C3AAE">
        <w:rPr>
          <w:rFonts w:cs="Arial"/>
          <w:rtl/>
        </w:rPr>
        <w:t xml:space="preserve"> </w:t>
      </w:r>
      <w:r w:rsidRPr="003C3AAE">
        <w:rPr>
          <w:rFonts w:cs="Arial" w:hint="cs"/>
          <w:rtl/>
        </w:rPr>
        <w:t>المراقبة</w:t>
      </w:r>
      <w:r w:rsidRPr="003C3AAE">
        <w:rPr>
          <w:rFonts w:cs="Arial"/>
          <w:rtl/>
        </w:rPr>
        <w:t xml:space="preserve"> </w:t>
      </w:r>
      <w:r w:rsidRPr="003C3AAE">
        <w:rPr>
          <w:rFonts w:cs="Arial" w:hint="cs"/>
          <w:rtl/>
        </w:rPr>
        <w:t>الآلية،</w:t>
      </w:r>
      <w:r w:rsidRPr="003C3AAE">
        <w:rPr>
          <w:rFonts w:cs="Arial"/>
          <w:rtl/>
        </w:rPr>
        <w:t xml:space="preserve"> </w:t>
      </w:r>
      <w:r w:rsidRPr="003C3AAE">
        <w:rPr>
          <w:rFonts w:cs="Arial" w:hint="cs"/>
          <w:rtl/>
        </w:rPr>
        <w:t>وكاميرات</w:t>
      </w:r>
      <w:r w:rsidRPr="003C3AAE">
        <w:rPr>
          <w:rFonts w:cs="Arial"/>
          <w:rtl/>
        </w:rPr>
        <w:t xml:space="preserve"> </w:t>
      </w:r>
      <w:r w:rsidRPr="003C3AAE">
        <w:rPr>
          <w:rFonts w:cs="Arial" w:hint="cs"/>
          <w:rtl/>
        </w:rPr>
        <w:t>السرعة،</w:t>
      </w:r>
      <w:r w:rsidRPr="003C3AAE">
        <w:rPr>
          <w:rFonts w:cs="Arial"/>
          <w:rtl/>
        </w:rPr>
        <w:t xml:space="preserve"> </w:t>
      </w:r>
      <w:r w:rsidRPr="003C3AAE">
        <w:rPr>
          <w:rFonts w:cs="Arial" w:hint="cs"/>
          <w:rtl/>
        </w:rPr>
        <w:t>وصيانة</w:t>
      </w:r>
      <w:r w:rsidRPr="003C3AAE">
        <w:rPr>
          <w:rFonts w:cs="Arial"/>
          <w:rtl/>
        </w:rPr>
        <w:t xml:space="preserve"> </w:t>
      </w:r>
      <w:r w:rsidRPr="003C3AAE">
        <w:rPr>
          <w:rFonts w:cs="Arial" w:hint="cs"/>
          <w:rtl/>
        </w:rPr>
        <w:t>إشارات</w:t>
      </w:r>
      <w:r w:rsidRPr="003C3AAE">
        <w:rPr>
          <w:rFonts w:cs="Arial"/>
          <w:rtl/>
        </w:rPr>
        <w:t xml:space="preserve"> </w:t>
      </w:r>
      <w:r w:rsidRPr="003C3AAE">
        <w:rPr>
          <w:rFonts w:cs="Arial" w:hint="cs"/>
          <w:rtl/>
        </w:rPr>
        <w:t>المرور،</w:t>
      </w:r>
      <w:r w:rsidRPr="003C3AAE">
        <w:rPr>
          <w:rFonts w:cs="Arial"/>
          <w:rtl/>
        </w:rPr>
        <w:t xml:space="preserve"> </w:t>
      </w:r>
      <w:r w:rsidRPr="003C3AAE">
        <w:rPr>
          <w:rFonts w:cs="Arial" w:hint="cs"/>
          <w:rtl/>
        </w:rPr>
        <w:t>وما</w:t>
      </w:r>
      <w:r w:rsidRPr="003C3AAE">
        <w:rPr>
          <w:rFonts w:cs="Arial"/>
          <w:rtl/>
        </w:rPr>
        <w:t xml:space="preserve"> </w:t>
      </w:r>
      <w:r w:rsidRPr="003C3AAE">
        <w:rPr>
          <w:rFonts w:cs="Arial" w:hint="cs"/>
          <w:rtl/>
        </w:rPr>
        <w:t>إلى</w:t>
      </w:r>
      <w:r w:rsidRPr="003C3AAE">
        <w:rPr>
          <w:rFonts w:cs="Arial"/>
          <w:rtl/>
        </w:rPr>
        <w:t xml:space="preserve"> </w:t>
      </w:r>
      <w:r w:rsidRPr="003C3AAE">
        <w:rPr>
          <w:rFonts w:cs="Arial" w:hint="cs"/>
          <w:rtl/>
        </w:rPr>
        <w:t>ذلك</w:t>
      </w:r>
      <w:r w:rsidRPr="003C3AAE">
        <w:rPr>
          <w:rFonts w:cs="Arial"/>
          <w:rtl/>
        </w:rPr>
        <w:t xml:space="preserve"> - </w:t>
      </w:r>
      <w:r w:rsidRPr="003C3AAE">
        <w:rPr>
          <w:rFonts w:cs="Arial" w:hint="cs"/>
          <w:rtl/>
        </w:rPr>
        <w:t>ضغوط</w:t>
      </w:r>
      <w:r w:rsidRPr="003C3AAE">
        <w:rPr>
          <w:rFonts w:cs="Arial"/>
          <w:rtl/>
        </w:rPr>
        <w:t xml:space="preserve"> </w:t>
      </w:r>
      <w:r w:rsidRPr="003C3AAE">
        <w:rPr>
          <w:rFonts w:cs="Arial" w:hint="cs"/>
          <w:rtl/>
        </w:rPr>
        <w:t>العمل</w:t>
      </w:r>
      <w:r w:rsidRPr="003C3AAE">
        <w:rPr>
          <w:rFonts w:cs="Arial"/>
          <w:rtl/>
        </w:rPr>
        <w:t xml:space="preserve"> </w:t>
      </w:r>
      <w:r w:rsidRPr="003C3AAE">
        <w:rPr>
          <w:rFonts w:cs="Arial" w:hint="cs"/>
          <w:rtl/>
        </w:rPr>
        <w:t>اليومية</w:t>
      </w:r>
      <w:r w:rsidRPr="003C3AAE">
        <w:rPr>
          <w:rFonts w:cs="Arial"/>
          <w:rtl/>
        </w:rPr>
        <w:t xml:space="preserve"> </w:t>
      </w:r>
      <w:r w:rsidRPr="003C3AAE">
        <w:rPr>
          <w:rFonts w:cs="Arial" w:hint="cs"/>
          <w:rtl/>
        </w:rPr>
        <w:t>المتغيرة</w:t>
      </w:r>
      <w:r w:rsidRPr="003C3AAE">
        <w:rPr>
          <w:rFonts w:cs="Arial"/>
          <w:rtl/>
        </w:rPr>
        <w:t xml:space="preserve"> </w:t>
      </w:r>
      <w:r w:rsidRPr="003C3AAE">
        <w:rPr>
          <w:rFonts w:cs="Arial" w:hint="cs"/>
          <w:rtl/>
        </w:rPr>
        <w:t>تحت</w:t>
      </w:r>
      <w:r w:rsidRPr="003C3AAE">
        <w:rPr>
          <w:rFonts w:cs="Arial"/>
          <w:rtl/>
        </w:rPr>
        <w:t xml:space="preserve"> </w:t>
      </w:r>
      <w:r w:rsidRPr="003C3AAE">
        <w:rPr>
          <w:rFonts w:cs="Arial" w:hint="cs"/>
          <w:rtl/>
        </w:rPr>
        <w:t>ضغط</w:t>
      </w:r>
      <w:r w:rsidRPr="003C3AAE">
        <w:rPr>
          <w:rFonts w:cs="Arial"/>
          <w:rtl/>
        </w:rPr>
        <w:t xml:space="preserve"> </w:t>
      </w:r>
      <w:r w:rsidRPr="003C3AAE">
        <w:rPr>
          <w:rFonts w:cs="Arial" w:hint="cs"/>
          <w:rtl/>
        </w:rPr>
        <w:t>مستمر،</w:t>
      </w:r>
      <w:r w:rsidRPr="003C3AAE">
        <w:rPr>
          <w:rFonts w:cs="Arial"/>
          <w:rtl/>
        </w:rPr>
        <w:t xml:space="preserve"> </w:t>
      </w:r>
      <w:r w:rsidRPr="003C3AAE">
        <w:rPr>
          <w:rFonts w:cs="Arial" w:hint="cs"/>
          <w:rtl/>
        </w:rPr>
        <w:t>وهم</w:t>
      </w:r>
      <w:r w:rsidRPr="003C3AAE">
        <w:rPr>
          <w:rFonts w:cs="Arial"/>
          <w:rtl/>
        </w:rPr>
        <w:t xml:space="preserve"> </w:t>
      </w:r>
      <w:r w:rsidRPr="003C3AAE">
        <w:rPr>
          <w:rFonts w:cs="Arial" w:hint="cs"/>
          <w:rtl/>
        </w:rPr>
        <w:t>منتشرون</w:t>
      </w:r>
      <w:r w:rsidRPr="003C3AAE">
        <w:rPr>
          <w:rFonts w:cs="Arial"/>
          <w:rtl/>
        </w:rPr>
        <w:t xml:space="preserve"> </w:t>
      </w:r>
      <w:r w:rsidRPr="003C3AAE">
        <w:rPr>
          <w:rFonts w:cs="Arial" w:hint="cs"/>
          <w:rtl/>
        </w:rPr>
        <w:t>جغرافيًا</w:t>
      </w:r>
      <w:r w:rsidRPr="003C3AAE">
        <w:rPr>
          <w:rFonts w:cs="Arial"/>
          <w:rtl/>
        </w:rPr>
        <w:t xml:space="preserve"> </w:t>
      </w:r>
      <w:r w:rsidRPr="003C3AAE">
        <w:rPr>
          <w:rFonts w:cs="Arial" w:hint="cs"/>
          <w:rtl/>
        </w:rPr>
        <w:t>ويعتمدون</w:t>
      </w:r>
      <w:r w:rsidRPr="003C3AAE">
        <w:rPr>
          <w:rFonts w:cs="Arial"/>
          <w:rtl/>
        </w:rPr>
        <w:t xml:space="preserve"> </w:t>
      </w:r>
      <w:r w:rsidRPr="003C3AAE">
        <w:rPr>
          <w:rFonts w:cs="Arial" w:hint="cs"/>
          <w:rtl/>
        </w:rPr>
        <w:t>بشكل</w:t>
      </w:r>
      <w:r w:rsidRPr="003C3AAE">
        <w:rPr>
          <w:rFonts w:cs="Arial"/>
          <w:rtl/>
        </w:rPr>
        <w:t xml:space="preserve"> </w:t>
      </w:r>
      <w:r w:rsidRPr="003C3AAE">
        <w:rPr>
          <w:rFonts w:cs="Arial" w:hint="cs"/>
          <w:rtl/>
        </w:rPr>
        <w:t>كبير</w:t>
      </w:r>
      <w:r w:rsidRPr="003C3AAE">
        <w:rPr>
          <w:rFonts w:cs="Arial"/>
          <w:rtl/>
        </w:rPr>
        <w:t xml:space="preserve"> </w:t>
      </w:r>
      <w:r w:rsidRPr="003C3AAE">
        <w:rPr>
          <w:rFonts w:cs="Arial" w:hint="cs"/>
          <w:rtl/>
        </w:rPr>
        <w:t>على</w:t>
      </w:r>
      <w:r w:rsidRPr="003C3AAE">
        <w:rPr>
          <w:rFonts w:cs="Arial"/>
          <w:rtl/>
        </w:rPr>
        <w:t xml:space="preserve"> </w:t>
      </w:r>
      <w:r w:rsidRPr="003C3AAE">
        <w:rPr>
          <w:rFonts w:cs="Arial" w:hint="cs"/>
          <w:rtl/>
        </w:rPr>
        <w:t>الأوامر</w:t>
      </w:r>
      <w:r w:rsidRPr="003C3AAE">
        <w:rPr>
          <w:rFonts w:cs="Arial"/>
          <w:rtl/>
        </w:rPr>
        <w:t xml:space="preserve"> </w:t>
      </w:r>
      <w:r w:rsidRPr="003C3AAE">
        <w:rPr>
          <w:rFonts w:cs="Arial" w:hint="cs"/>
          <w:rtl/>
        </w:rPr>
        <w:t>المركزية،</w:t>
      </w:r>
      <w:r w:rsidRPr="003C3AAE">
        <w:rPr>
          <w:rFonts w:cs="Arial"/>
          <w:rtl/>
        </w:rPr>
        <w:t xml:space="preserve"> </w:t>
      </w:r>
      <w:r w:rsidRPr="003C3AAE">
        <w:rPr>
          <w:rFonts w:cs="Arial" w:hint="cs"/>
          <w:rtl/>
        </w:rPr>
        <w:t>مما</w:t>
      </w:r>
      <w:r w:rsidRPr="003C3AAE">
        <w:rPr>
          <w:rFonts w:cs="Arial"/>
          <w:rtl/>
        </w:rPr>
        <w:t xml:space="preserve"> </w:t>
      </w:r>
      <w:r w:rsidRPr="003C3AAE">
        <w:rPr>
          <w:rFonts w:cs="Arial" w:hint="cs"/>
          <w:rtl/>
        </w:rPr>
        <w:t>لا</w:t>
      </w:r>
      <w:r w:rsidRPr="003C3AAE">
        <w:rPr>
          <w:rFonts w:cs="Arial"/>
          <w:rtl/>
        </w:rPr>
        <w:t xml:space="preserve"> </w:t>
      </w:r>
      <w:r w:rsidRPr="003C3AAE">
        <w:rPr>
          <w:rFonts w:cs="Arial" w:hint="cs"/>
          <w:rtl/>
        </w:rPr>
        <w:t>يوفر</w:t>
      </w:r>
      <w:r w:rsidRPr="003C3AAE">
        <w:rPr>
          <w:rFonts w:cs="Arial"/>
          <w:rtl/>
        </w:rPr>
        <w:t xml:space="preserve"> </w:t>
      </w:r>
      <w:r w:rsidRPr="003C3AAE">
        <w:rPr>
          <w:rFonts w:cs="Arial" w:hint="cs"/>
          <w:rtl/>
        </w:rPr>
        <w:t>الكثير</w:t>
      </w:r>
      <w:r w:rsidRPr="003C3AAE">
        <w:rPr>
          <w:rFonts w:cs="Arial"/>
          <w:rtl/>
        </w:rPr>
        <w:t xml:space="preserve"> </w:t>
      </w:r>
      <w:r w:rsidRPr="003C3AAE">
        <w:rPr>
          <w:rFonts w:cs="Arial" w:hint="cs"/>
          <w:rtl/>
        </w:rPr>
        <w:t>من</w:t>
      </w:r>
      <w:r w:rsidRPr="003C3AAE">
        <w:rPr>
          <w:rFonts w:cs="Arial"/>
          <w:rtl/>
        </w:rPr>
        <w:t xml:space="preserve"> </w:t>
      </w:r>
      <w:r w:rsidRPr="003C3AAE">
        <w:rPr>
          <w:rFonts w:cs="Arial" w:hint="cs"/>
          <w:rtl/>
        </w:rPr>
        <w:t>الاستقلالية</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اتخاذ</w:t>
      </w:r>
      <w:r w:rsidRPr="003C3AAE">
        <w:rPr>
          <w:rFonts w:cs="Arial"/>
          <w:rtl/>
        </w:rPr>
        <w:t xml:space="preserve"> </w:t>
      </w:r>
      <w:r w:rsidRPr="003C3AAE">
        <w:rPr>
          <w:rFonts w:cs="Arial" w:hint="cs"/>
          <w:rtl/>
        </w:rPr>
        <w:t>القرارات</w:t>
      </w:r>
      <w:r w:rsidRPr="003C3AAE">
        <w:rPr>
          <w:rFonts w:cs="Arial"/>
          <w:rtl/>
        </w:rPr>
        <w:t xml:space="preserve"> </w:t>
      </w:r>
      <w:r w:rsidRPr="003C3AAE">
        <w:rPr>
          <w:rFonts w:cs="Arial" w:hint="cs"/>
          <w:rtl/>
        </w:rPr>
        <w:t>السريعة</w:t>
      </w:r>
      <w:r w:rsidRPr="003C3AAE">
        <w:rPr>
          <w:rFonts w:cs="Arial"/>
          <w:rtl/>
        </w:rPr>
        <w:t xml:space="preserve"> </w:t>
      </w:r>
      <w:r w:rsidRPr="003C3AAE">
        <w:rPr>
          <w:rFonts w:cs="Arial" w:hint="cs"/>
          <w:rtl/>
        </w:rPr>
        <w:t>والاستباقية</w:t>
      </w:r>
      <w:r w:rsidRPr="003C3AAE">
        <w:rPr>
          <w:rFonts w:cs="Arial"/>
          <w:rtl/>
        </w:rPr>
        <w:t xml:space="preserve">. </w:t>
      </w:r>
      <w:r w:rsidRPr="003C3AAE">
        <w:rPr>
          <w:rFonts w:cs="Arial" w:hint="cs"/>
          <w:rtl/>
        </w:rPr>
        <w:t>كما</w:t>
      </w:r>
      <w:r w:rsidRPr="003C3AAE">
        <w:rPr>
          <w:rFonts w:cs="Arial"/>
          <w:rtl/>
        </w:rPr>
        <w:t xml:space="preserve"> </w:t>
      </w:r>
      <w:r w:rsidRPr="003C3AAE">
        <w:rPr>
          <w:rFonts w:cs="Arial" w:hint="cs"/>
          <w:rtl/>
        </w:rPr>
        <w:t>تواجه</w:t>
      </w:r>
      <w:r w:rsidRPr="003C3AAE">
        <w:rPr>
          <w:rFonts w:cs="Arial"/>
          <w:rtl/>
        </w:rPr>
        <w:t xml:space="preserve"> </w:t>
      </w:r>
      <w:r w:rsidRPr="003C3AAE">
        <w:rPr>
          <w:rFonts w:cs="Arial" w:hint="cs"/>
          <w:rtl/>
        </w:rPr>
        <w:t>هذه</w:t>
      </w:r>
      <w:r w:rsidRPr="003C3AAE">
        <w:rPr>
          <w:rFonts w:cs="Arial"/>
          <w:rtl/>
        </w:rPr>
        <w:t xml:space="preserve"> </w:t>
      </w:r>
      <w:r w:rsidRPr="003C3AAE">
        <w:rPr>
          <w:rFonts w:cs="Arial" w:hint="cs"/>
          <w:rtl/>
        </w:rPr>
        <w:t>الفرق</w:t>
      </w:r>
      <w:r w:rsidRPr="003C3AAE">
        <w:rPr>
          <w:rFonts w:cs="Arial"/>
          <w:rtl/>
        </w:rPr>
        <w:t xml:space="preserve"> </w:t>
      </w:r>
      <w:r w:rsidRPr="003C3AAE">
        <w:rPr>
          <w:rFonts w:cs="Arial" w:hint="cs"/>
          <w:rtl/>
        </w:rPr>
        <w:t>صعوبة</w:t>
      </w:r>
      <w:r w:rsidRPr="003C3AAE">
        <w:rPr>
          <w:rFonts w:cs="Arial"/>
          <w:rtl/>
        </w:rPr>
        <w:t xml:space="preserve"> </w:t>
      </w:r>
      <w:r w:rsidRPr="003C3AAE">
        <w:rPr>
          <w:rFonts w:cs="Arial" w:hint="cs"/>
          <w:rtl/>
        </w:rPr>
        <w:t>مستمرة</w:t>
      </w:r>
      <w:r w:rsidRPr="003C3AAE">
        <w:rPr>
          <w:rFonts w:cs="Arial"/>
          <w:rtl/>
        </w:rPr>
        <w:t xml:space="preserve"> </w:t>
      </w:r>
      <w:r w:rsidRPr="003C3AAE">
        <w:rPr>
          <w:rFonts w:cs="Arial" w:hint="cs"/>
          <w:rtl/>
        </w:rPr>
        <w:t>بسبب</w:t>
      </w:r>
      <w:r w:rsidRPr="003C3AAE">
        <w:rPr>
          <w:rFonts w:cs="Arial"/>
          <w:rtl/>
        </w:rPr>
        <w:t xml:space="preserve"> </w:t>
      </w:r>
      <w:r w:rsidRPr="003C3AAE">
        <w:rPr>
          <w:rFonts w:cs="Arial" w:hint="cs"/>
          <w:rtl/>
        </w:rPr>
        <w:t>ضعف</w:t>
      </w:r>
      <w:r w:rsidRPr="003C3AAE">
        <w:rPr>
          <w:rFonts w:cs="Arial"/>
          <w:rtl/>
        </w:rPr>
        <w:t xml:space="preserve"> </w:t>
      </w:r>
      <w:r w:rsidRPr="003C3AAE">
        <w:rPr>
          <w:rFonts w:cs="Arial" w:hint="cs"/>
          <w:rtl/>
        </w:rPr>
        <w:t>الدعم</w:t>
      </w:r>
      <w:r w:rsidRPr="003C3AAE">
        <w:rPr>
          <w:rFonts w:cs="Arial"/>
          <w:rtl/>
        </w:rPr>
        <w:t xml:space="preserve"> </w:t>
      </w:r>
      <w:r w:rsidRPr="003C3AAE">
        <w:rPr>
          <w:rFonts w:cs="Arial" w:hint="cs"/>
          <w:rtl/>
        </w:rPr>
        <w:t>الميداني</w:t>
      </w:r>
      <w:r w:rsidRPr="003C3AAE">
        <w:rPr>
          <w:rFonts w:cs="Arial"/>
          <w:rtl/>
        </w:rPr>
        <w:t xml:space="preserve"> </w:t>
      </w:r>
      <w:r w:rsidRPr="003C3AAE">
        <w:rPr>
          <w:rFonts w:cs="Arial" w:hint="cs"/>
          <w:rtl/>
        </w:rPr>
        <w:t>من</w:t>
      </w:r>
      <w:r w:rsidRPr="003C3AAE">
        <w:rPr>
          <w:rFonts w:cs="Arial"/>
          <w:rtl/>
        </w:rPr>
        <w:t xml:space="preserve"> </w:t>
      </w:r>
      <w:r w:rsidRPr="003C3AAE">
        <w:rPr>
          <w:rFonts w:cs="Arial" w:hint="cs"/>
          <w:rtl/>
        </w:rPr>
        <w:t>بعض</w:t>
      </w:r>
      <w:r w:rsidRPr="003C3AAE">
        <w:rPr>
          <w:rFonts w:cs="Arial"/>
          <w:rtl/>
        </w:rPr>
        <w:t xml:space="preserve"> </w:t>
      </w:r>
      <w:r w:rsidRPr="003C3AAE">
        <w:rPr>
          <w:rFonts w:cs="Arial" w:hint="cs"/>
          <w:rtl/>
        </w:rPr>
        <w:t>مجالس</w:t>
      </w:r>
      <w:r w:rsidRPr="003C3AAE">
        <w:rPr>
          <w:rFonts w:cs="Arial"/>
          <w:rtl/>
        </w:rPr>
        <w:t xml:space="preserve"> </w:t>
      </w:r>
      <w:r w:rsidRPr="003C3AAE">
        <w:rPr>
          <w:rFonts w:cs="Arial" w:hint="cs"/>
          <w:rtl/>
        </w:rPr>
        <w:t>المشرفين</w:t>
      </w:r>
      <w:r w:rsidRPr="003C3AAE">
        <w:rPr>
          <w:rFonts w:cs="Arial"/>
          <w:rtl/>
        </w:rPr>
        <w:t xml:space="preserve"> </w:t>
      </w:r>
      <w:r w:rsidRPr="003C3AAE">
        <w:rPr>
          <w:rFonts w:cs="Arial" w:hint="cs"/>
          <w:rtl/>
        </w:rPr>
        <w:t>والقطاعات</w:t>
      </w:r>
      <w:r w:rsidRPr="003C3AAE">
        <w:rPr>
          <w:rFonts w:cs="Arial"/>
          <w:rtl/>
        </w:rPr>
        <w:t xml:space="preserve"> </w:t>
      </w:r>
      <w:r w:rsidRPr="003C3AAE">
        <w:rPr>
          <w:rFonts w:cs="Arial" w:hint="cs"/>
          <w:rtl/>
        </w:rPr>
        <w:t>المسؤولة</w:t>
      </w:r>
      <w:r w:rsidRPr="003C3AAE">
        <w:rPr>
          <w:rFonts w:cs="Arial"/>
          <w:rtl/>
        </w:rPr>
        <w:t xml:space="preserve"> </w:t>
      </w:r>
      <w:r w:rsidRPr="003C3AAE">
        <w:rPr>
          <w:rFonts w:cs="Arial" w:hint="cs"/>
          <w:rtl/>
        </w:rPr>
        <w:t>داخل</w:t>
      </w:r>
      <w:r w:rsidRPr="003C3AAE">
        <w:rPr>
          <w:rFonts w:cs="Arial"/>
          <w:rtl/>
        </w:rPr>
        <w:t xml:space="preserve"> </w:t>
      </w:r>
      <w:r w:rsidRPr="003C3AAE">
        <w:rPr>
          <w:rFonts w:cs="Arial" w:hint="cs"/>
          <w:rtl/>
        </w:rPr>
        <w:t>الشركة</w:t>
      </w:r>
      <w:r w:rsidRPr="003C3AAE">
        <w:rPr>
          <w:rFonts w:cs="Arial"/>
          <w:rtl/>
        </w:rPr>
        <w:t xml:space="preserve"> </w:t>
      </w:r>
      <w:r w:rsidRPr="003C3AAE">
        <w:rPr>
          <w:rFonts w:cs="Arial" w:hint="cs"/>
          <w:rtl/>
        </w:rPr>
        <w:t>أو</w:t>
      </w:r>
      <w:r w:rsidRPr="003C3AAE">
        <w:rPr>
          <w:rFonts w:cs="Arial"/>
          <w:rtl/>
        </w:rPr>
        <w:t xml:space="preserve"> </w:t>
      </w:r>
      <w:r w:rsidRPr="003C3AAE">
        <w:rPr>
          <w:rFonts w:cs="Arial" w:hint="cs"/>
          <w:rtl/>
        </w:rPr>
        <w:t>من</w:t>
      </w:r>
      <w:r w:rsidRPr="003C3AAE">
        <w:rPr>
          <w:rFonts w:cs="Arial"/>
          <w:rtl/>
        </w:rPr>
        <w:t xml:space="preserve"> </w:t>
      </w:r>
      <w:r w:rsidRPr="003C3AAE">
        <w:rPr>
          <w:rFonts w:cs="Arial" w:hint="cs"/>
          <w:rtl/>
        </w:rPr>
        <w:t>الهيئات</w:t>
      </w:r>
      <w:r w:rsidRPr="003C3AAE">
        <w:rPr>
          <w:rFonts w:cs="Arial"/>
          <w:rtl/>
        </w:rPr>
        <w:t xml:space="preserve"> </w:t>
      </w:r>
      <w:r w:rsidRPr="003C3AAE">
        <w:rPr>
          <w:rFonts w:cs="Arial" w:hint="cs"/>
          <w:rtl/>
        </w:rPr>
        <w:t>الشقيقة</w:t>
      </w:r>
      <w:r w:rsidRPr="003C3AAE">
        <w:rPr>
          <w:rFonts w:cs="Arial"/>
          <w:rtl/>
        </w:rPr>
        <w:t xml:space="preserve"> </w:t>
      </w:r>
      <w:r w:rsidRPr="003C3AAE">
        <w:rPr>
          <w:rFonts w:cs="Arial" w:hint="cs"/>
          <w:rtl/>
        </w:rPr>
        <w:t>نتيجة</w:t>
      </w:r>
      <w:r w:rsidRPr="003C3AAE">
        <w:rPr>
          <w:rFonts w:cs="Arial"/>
          <w:rtl/>
        </w:rPr>
        <w:t xml:space="preserve"> </w:t>
      </w:r>
      <w:r w:rsidRPr="003C3AAE">
        <w:rPr>
          <w:rFonts w:cs="Arial" w:hint="cs"/>
          <w:rtl/>
        </w:rPr>
        <w:t>التأخير</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المعالجة</w:t>
      </w:r>
      <w:r w:rsidRPr="003C3AAE">
        <w:rPr>
          <w:rFonts w:cs="Arial"/>
          <w:rtl/>
        </w:rPr>
        <w:t xml:space="preserve"> </w:t>
      </w:r>
      <w:r w:rsidRPr="003C3AAE">
        <w:rPr>
          <w:rFonts w:cs="Arial" w:hint="cs"/>
          <w:rtl/>
        </w:rPr>
        <w:t>واستحالة</w:t>
      </w:r>
      <w:r w:rsidRPr="003C3AAE">
        <w:rPr>
          <w:rFonts w:cs="Arial"/>
          <w:rtl/>
        </w:rPr>
        <w:t xml:space="preserve"> </w:t>
      </w:r>
      <w:r w:rsidRPr="003C3AAE">
        <w:rPr>
          <w:rFonts w:cs="Arial" w:hint="cs"/>
          <w:rtl/>
        </w:rPr>
        <w:t>اتخاذ</w:t>
      </w:r>
      <w:r w:rsidRPr="003C3AAE">
        <w:rPr>
          <w:rFonts w:cs="Arial"/>
          <w:rtl/>
        </w:rPr>
        <w:t xml:space="preserve"> </w:t>
      </w:r>
      <w:r w:rsidRPr="003C3AAE">
        <w:rPr>
          <w:rFonts w:cs="Arial" w:hint="cs"/>
          <w:rtl/>
        </w:rPr>
        <w:t>قرارات</w:t>
      </w:r>
      <w:r w:rsidRPr="003C3AAE">
        <w:rPr>
          <w:rFonts w:cs="Arial"/>
          <w:rtl/>
        </w:rPr>
        <w:t xml:space="preserve"> </w:t>
      </w:r>
      <w:r w:rsidRPr="003C3AAE">
        <w:rPr>
          <w:rFonts w:cs="Arial" w:hint="cs"/>
          <w:rtl/>
        </w:rPr>
        <w:t>واعية</w:t>
      </w:r>
      <w:r w:rsidRPr="003C3AAE">
        <w:rPr>
          <w:rFonts w:cs="Arial"/>
          <w:rtl/>
        </w:rPr>
        <w:t xml:space="preserve"> </w:t>
      </w:r>
      <w:r w:rsidRPr="003C3AAE">
        <w:rPr>
          <w:rFonts w:cs="Arial" w:hint="cs"/>
          <w:rtl/>
        </w:rPr>
        <w:t>على</w:t>
      </w:r>
      <w:r w:rsidRPr="003C3AAE">
        <w:rPr>
          <w:rFonts w:cs="Arial"/>
          <w:rtl/>
        </w:rPr>
        <w:t xml:space="preserve"> </w:t>
      </w:r>
      <w:r w:rsidRPr="003C3AAE">
        <w:rPr>
          <w:rFonts w:cs="Arial" w:hint="cs"/>
          <w:rtl/>
        </w:rPr>
        <w:t>مستوى</w:t>
      </w:r>
      <w:r w:rsidRPr="003C3AAE">
        <w:rPr>
          <w:rFonts w:cs="Arial"/>
          <w:rtl/>
        </w:rPr>
        <w:t xml:space="preserve"> </w:t>
      </w:r>
      <w:r w:rsidRPr="003C3AAE">
        <w:rPr>
          <w:rFonts w:cs="Arial" w:hint="cs"/>
          <w:rtl/>
        </w:rPr>
        <w:t>الميدان</w:t>
      </w:r>
      <w:r w:rsidRPr="003C3AAE">
        <w:rPr>
          <w:rFonts w:cs="Arial"/>
        </w:rPr>
        <w:t>.</w:t>
      </w:r>
    </w:p>
    <w:p w14:paraId="4A1B184F" w14:textId="77777777" w:rsidR="00E64623" w:rsidRPr="003C3AAE" w:rsidRDefault="00E64623" w:rsidP="00E64623">
      <w:pPr>
        <w:spacing w:line="278" w:lineRule="auto"/>
        <w:rPr>
          <w:rFonts w:cs="Arial"/>
          <w:rtl/>
        </w:rPr>
      </w:pPr>
    </w:p>
    <w:p w14:paraId="0C806386" w14:textId="77777777" w:rsidR="00E64623" w:rsidRPr="003C3AAE" w:rsidRDefault="00E64623" w:rsidP="00E64623">
      <w:pPr>
        <w:spacing w:line="278" w:lineRule="auto"/>
        <w:rPr>
          <w:rFonts w:cs="Arial"/>
          <w:rtl/>
        </w:rPr>
      </w:pPr>
      <w:r w:rsidRPr="003C3AAE">
        <w:rPr>
          <w:rFonts w:cs="Arial" w:hint="cs"/>
          <w:rtl/>
        </w:rPr>
        <w:t>علاوة</w:t>
      </w:r>
      <w:r w:rsidRPr="003C3AAE">
        <w:rPr>
          <w:rFonts w:cs="Arial"/>
          <w:rtl/>
        </w:rPr>
        <w:t xml:space="preserve"> </w:t>
      </w:r>
      <w:r w:rsidRPr="003C3AAE">
        <w:rPr>
          <w:rFonts w:cs="Arial" w:hint="cs"/>
          <w:rtl/>
        </w:rPr>
        <w:t>على</w:t>
      </w:r>
      <w:r w:rsidRPr="003C3AAE">
        <w:rPr>
          <w:rFonts w:cs="Arial"/>
          <w:rtl/>
        </w:rPr>
        <w:t xml:space="preserve"> </w:t>
      </w:r>
      <w:r w:rsidRPr="003C3AAE">
        <w:rPr>
          <w:rFonts w:cs="Arial" w:hint="cs"/>
          <w:rtl/>
        </w:rPr>
        <w:t>ذلك،</w:t>
      </w:r>
      <w:r w:rsidRPr="003C3AAE">
        <w:rPr>
          <w:rFonts w:cs="Arial"/>
          <w:rtl/>
        </w:rPr>
        <w:t xml:space="preserve"> </w:t>
      </w:r>
      <w:r w:rsidRPr="003C3AAE">
        <w:rPr>
          <w:rFonts w:cs="Arial" w:hint="cs"/>
          <w:rtl/>
        </w:rPr>
        <w:t>فإن</w:t>
      </w:r>
      <w:r w:rsidRPr="003C3AAE">
        <w:rPr>
          <w:rFonts w:cs="Arial"/>
          <w:rtl/>
        </w:rPr>
        <w:t xml:space="preserve"> </w:t>
      </w:r>
      <w:r w:rsidRPr="003C3AAE">
        <w:rPr>
          <w:rFonts w:cs="Arial" w:hint="cs"/>
          <w:rtl/>
        </w:rPr>
        <w:t>التقنيات</w:t>
      </w:r>
      <w:r w:rsidRPr="003C3AAE">
        <w:rPr>
          <w:rFonts w:cs="Arial"/>
          <w:rtl/>
        </w:rPr>
        <w:t xml:space="preserve"> </w:t>
      </w:r>
      <w:r w:rsidRPr="003C3AAE">
        <w:rPr>
          <w:rFonts w:cs="Arial" w:hint="cs"/>
          <w:rtl/>
        </w:rPr>
        <w:t>مثل</w:t>
      </w:r>
      <w:r w:rsidRPr="003C3AAE">
        <w:rPr>
          <w:rFonts w:cs="Arial"/>
          <w:rtl/>
        </w:rPr>
        <w:t xml:space="preserve"> </w:t>
      </w:r>
      <w:r w:rsidRPr="003C3AAE">
        <w:rPr>
          <w:rFonts w:cs="Arial" w:hint="cs"/>
          <w:rtl/>
        </w:rPr>
        <w:t>أدوات</w:t>
      </w:r>
      <w:r w:rsidRPr="003C3AAE">
        <w:rPr>
          <w:rFonts w:cs="Arial"/>
          <w:rtl/>
        </w:rPr>
        <w:t xml:space="preserve"> </w:t>
      </w:r>
      <w:r w:rsidRPr="003C3AAE">
        <w:rPr>
          <w:rFonts w:cs="Arial" w:hint="cs"/>
          <w:rtl/>
        </w:rPr>
        <w:t>إدارة</w:t>
      </w:r>
      <w:r w:rsidRPr="003C3AAE">
        <w:rPr>
          <w:rFonts w:cs="Arial"/>
          <w:rtl/>
        </w:rPr>
        <w:t xml:space="preserve"> </w:t>
      </w:r>
      <w:r w:rsidRPr="003C3AAE">
        <w:rPr>
          <w:rFonts w:cs="Arial" w:hint="cs"/>
          <w:rtl/>
        </w:rPr>
        <w:t>الأعطال</w:t>
      </w:r>
      <w:r w:rsidRPr="003C3AAE">
        <w:rPr>
          <w:rFonts w:cs="Arial"/>
          <w:rtl/>
        </w:rPr>
        <w:t xml:space="preserve"> </w:t>
      </w:r>
      <w:r w:rsidRPr="003C3AAE">
        <w:rPr>
          <w:rFonts w:cs="Arial" w:hint="cs"/>
          <w:rtl/>
        </w:rPr>
        <w:t>أو</w:t>
      </w:r>
      <w:r w:rsidRPr="003C3AAE">
        <w:rPr>
          <w:rFonts w:cs="Arial"/>
          <w:rtl/>
        </w:rPr>
        <w:t xml:space="preserve"> </w:t>
      </w:r>
      <w:r w:rsidRPr="003C3AAE">
        <w:rPr>
          <w:rFonts w:cs="Arial" w:hint="cs"/>
          <w:rtl/>
        </w:rPr>
        <w:t>تقارير</w:t>
      </w:r>
      <w:r w:rsidRPr="003C3AAE">
        <w:rPr>
          <w:rFonts w:cs="Arial"/>
          <w:rtl/>
        </w:rPr>
        <w:t xml:space="preserve"> </w:t>
      </w:r>
      <w:r w:rsidRPr="003C3AAE">
        <w:rPr>
          <w:rFonts w:cs="Arial" w:hint="cs"/>
          <w:rtl/>
        </w:rPr>
        <w:t>الأداء</w:t>
      </w:r>
      <w:r w:rsidRPr="003C3AAE">
        <w:rPr>
          <w:rFonts w:cs="Arial"/>
          <w:rtl/>
        </w:rPr>
        <w:t xml:space="preserve"> </w:t>
      </w:r>
      <w:r w:rsidRPr="003C3AAE">
        <w:rPr>
          <w:rFonts w:cs="Arial" w:hint="cs"/>
          <w:rtl/>
        </w:rPr>
        <w:t>الفورية</w:t>
      </w:r>
      <w:r w:rsidRPr="003C3AAE">
        <w:rPr>
          <w:rFonts w:cs="Arial"/>
          <w:rtl/>
        </w:rPr>
        <w:t xml:space="preserve"> </w:t>
      </w:r>
      <w:r w:rsidRPr="003C3AAE">
        <w:rPr>
          <w:rFonts w:cs="Arial" w:hint="cs"/>
          <w:rtl/>
        </w:rPr>
        <w:t>لا</w:t>
      </w:r>
      <w:r w:rsidRPr="003C3AAE">
        <w:rPr>
          <w:rFonts w:cs="Arial"/>
          <w:rtl/>
        </w:rPr>
        <w:t xml:space="preserve"> </w:t>
      </w:r>
      <w:r w:rsidRPr="003C3AAE">
        <w:rPr>
          <w:rFonts w:cs="Arial" w:hint="cs"/>
          <w:rtl/>
        </w:rPr>
        <w:t>تُستغل</w:t>
      </w:r>
      <w:r w:rsidRPr="003C3AAE">
        <w:rPr>
          <w:rFonts w:cs="Arial"/>
          <w:rtl/>
        </w:rPr>
        <w:t xml:space="preserve"> </w:t>
      </w:r>
      <w:r w:rsidRPr="003C3AAE">
        <w:rPr>
          <w:rFonts w:cs="Arial" w:hint="cs"/>
          <w:rtl/>
        </w:rPr>
        <w:t>بشكل</w:t>
      </w:r>
      <w:r w:rsidRPr="003C3AAE">
        <w:rPr>
          <w:rFonts w:cs="Arial"/>
          <w:rtl/>
        </w:rPr>
        <w:t xml:space="preserve"> </w:t>
      </w:r>
      <w:r w:rsidRPr="003C3AAE">
        <w:rPr>
          <w:rFonts w:cs="Arial" w:hint="cs"/>
          <w:rtl/>
        </w:rPr>
        <w:t>كافٍ</w:t>
      </w:r>
      <w:r w:rsidRPr="003C3AAE">
        <w:rPr>
          <w:rFonts w:cs="Arial"/>
          <w:rtl/>
        </w:rPr>
        <w:t xml:space="preserve"> </w:t>
      </w:r>
      <w:r w:rsidRPr="003C3AAE">
        <w:rPr>
          <w:rFonts w:cs="Arial" w:hint="cs"/>
          <w:rtl/>
        </w:rPr>
        <w:t>للمساعدة</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تحسين</w:t>
      </w:r>
      <w:r w:rsidRPr="003C3AAE">
        <w:rPr>
          <w:rFonts w:cs="Arial"/>
          <w:rtl/>
        </w:rPr>
        <w:t xml:space="preserve"> </w:t>
      </w:r>
      <w:r w:rsidRPr="003C3AAE">
        <w:rPr>
          <w:rFonts w:cs="Arial" w:hint="cs"/>
          <w:rtl/>
        </w:rPr>
        <w:t>التواصل</w:t>
      </w:r>
      <w:r w:rsidRPr="003C3AAE">
        <w:rPr>
          <w:rFonts w:cs="Arial"/>
          <w:rtl/>
        </w:rPr>
        <w:t xml:space="preserve"> </w:t>
      </w:r>
      <w:r w:rsidRPr="003C3AAE">
        <w:rPr>
          <w:rFonts w:cs="Arial" w:hint="cs"/>
          <w:rtl/>
        </w:rPr>
        <w:t>وتنظيم</w:t>
      </w:r>
      <w:r w:rsidRPr="003C3AAE">
        <w:rPr>
          <w:rFonts w:cs="Arial"/>
          <w:rtl/>
        </w:rPr>
        <w:t xml:space="preserve"> </w:t>
      </w:r>
      <w:r w:rsidRPr="003C3AAE">
        <w:rPr>
          <w:rFonts w:cs="Arial" w:hint="cs"/>
          <w:rtl/>
        </w:rPr>
        <w:t>مهام</w:t>
      </w:r>
      <w:r w:rsidRPr="003C3AAE">
        <w:rPr>
          <w:rFonts w:cs="Arial"/>
          <w:rtl/>
        </w:rPr>
        <w:t xml:space="preserve"> </w:t>
      </w:r>
      <w:r w:rsidRPr="003C3AAE">
        <w:rPr>
          <w:rFonts w:cs="Arial" w:hint="cs"/>
          <w:rtl/>
        </w:rPr>
        <w:t>الفريق</w:t>
      </w:r>
      <w:r w:rsidRPr="003C3AAE">
        <w:rPr>
          <w:rFonts w:cs="Arial"/>
          <w:rtl/>
        </w:rPr>
        <w:t xml:space="preserve"> </w:t>
      </w:r>
      <w:r w:rsidRPr="003C3AAE">
        <w:rPr>
          <w:rFonts w:cs="Arial" w:hint="cs"/>
          <w:rtl/>
        </w:rPr>
        <w:t>بشكل</w:t>
      </w:r>
      <w:r w:rsidRPr="003C3AAE">
        <w:rPr>
          <w:rFonts w:cs="Arial"/>
          <w:rtl/>
        </w:rPr>
        <w:t xml:space="preserve"> </w:t>
      </w:r>
      <w:r w:rsidRPr="003C3AAE">
        <w:rPr>
          <w:rFonts w:cs="Arial" w:hint="cs"/>
          <w:rtl/>
        </w:rPr>
        <w:t>أفضل</w:t>
      </w:r>
      <w:r w:rsidRPr="003C3AAE">
        <w:rPr>
          <w:rFonts w:cs="Arial"/>
          <w:rtl/>
        </w:rPr>
        <w:t xml:space="preserve">. </w:t>
      </w:r>
      <w:r w:rsidRPr="003C3AAE">
        <w:rPr>
          <w:rFonts w:cs="Arial" w:hint="cs"/>
          <w:rtl/>
        </w:rPr>
        <w:t>قد</w:t>
      </w:r>
      <w:r w:rsidRPr="003C3AAE">
        <w:rPr>
          <w:rFonts w:cs="Arial"/>
          <w:rtl/>
        </w:rPr>
        <w:t xml:space="preserve"> </w:t>
      </w:r>
      <w:r w:rsidRPr="003C3AAE">
        <w:rPr>
          <w:rFonts w:cs="Arial" w:hint="cs"/>
          <w:rtl/>
        </w:rPr>
        <w:t>يُعزى</w:t>
      </w:r>
      <w:r w:rsidRPr="003C3AAE">
        <w:rPr>
          <w:rFonts w:cs="Arial"/>
          <w:rtl/>
        </w:rPr>
        <w:t xml:space="preserve"> </w:t>
      </w:r>
      <w:r w:rsidRPr="003C3AAE">
        <w:rPr>
          <w:rFonts w:cs="Arial" w:hint="cs"/>
          <w:rtl/>
        </w:rPr>
        <w:t>ذلك</w:t>
      </w:r>
      <w:r w:rsidRPr="003C3AAE">
        <w:rPr>
          <w:rFonts w:cs="Arial"/>
          <w:rtl/>
        </w:rPr>
        <w:t xml:space="preserve"> </w:t>
      </w:r>
      <w:r w:rsidRPr="003C3AAE">
        <w:rPr>
          <w:rFonts w:cs="Arial" w:hint="cs"/>
          <w:rtl/>
        </w:rPr>
        <w:t>إلى</w:t>
      </w:r>
      <w:r w:rsidRPr="003C3AAE">
        <w:rPr>
          <w:rFonts w:cs="Arial"/>
          <w:rtl/>
        </w:rPr>
        <w:t xml:space="preserve"> </w:t>
      </w:r>
      <w:r w:rsidRPr="003C3AAE">
        <w:rPr>
          <w:rFonts w:cs="Arial" w:hint="cs"/>
          <w:rtl/>
        </w:rPr>
        <w:t>نقص</w:t>
      </w:r>
      <w:r w:rsidRPr="003C3AAE">
        <w:rPr>
          <w:rFonts w:cs="Arial"/>
          <w:rtl/>
        </w:rPr>
        <w:t xml:space="preserve"> </w:t>
      </w:r>
      <w:r w:rsidRPr="003C3AAE">
        <w:rPr>
          <w:rFonts w:cs="Arial" w:hint="cs"/>
          <w:rtl/>
        </w:rPr>
        <w:t>مستوى</w:t>
      </w:r>
      <w:r w:rsidRPr="003C3AAE">
        <w:rPr>
          <w:rFonts w:cs="Arial"/>
          <w:rtl/>
        </w:rPr>
        <w:t xml:space="preserve"> </w:t>
      </w:r>
      <w:r w:rsidRPr="003C3AAE">
        <w:rPr>
          <w:rFonts w:cs="Arial" w:hint="cs"/>
          <w:rtl/>
        </w:rPr>
        <w:t>القيادة</w:t>
      </w:r>
      <w:r w:rsidRPr="003C3AAE">
        <w:rPr>
          <w:rFonts w:cs="Arial"/>
          <w:rtl/>
        </w:rPr>
        <w:t xml:space="preserve"> </w:t>
      </w:r>
      <w:r w:rsidRPr="003C3AAE">
        <w:rPr>
          <w:rFonts w:cs="Arial" w:hint="cs"/>
          <w:rtl/>
        </w:rPr>
        <w:t>الذي</w:t>
      </w:r>
      <w:r w:rsidRPr="003C3AAE">
        <w:rPr>
          <w:rFonts w:cs="Arial"/>
          <w:rtl/>
        </w:rPr>
        <w:t xml:space="preserve"> </w:t>
      </w:r>
      <w:r w:rsidRPr="003C3AAE">
        <w:rPr>
          <w:rFonts w:cs="Arial" w:hint="cs"/>
          <w:rtl/>
        </w:rPr>
        <w:t>يعزز</w:t>
      </w:r>
      <w:r w:rsidRPr="003C3AAE">
        <w:rPr>
          <w:rFonts w:cs="Arial"/>
          <w:rtl/>
        </w:rPr>
        <w:t xml:space="preserve"> </w:t>
      </w:r>
      <w:r w:rsidRPr="003C3AAE">
        <w:rPr>
          <w:rFonts w:cs="Arial" w:hint="cs"/>
          <w:rtl/>
        </w:rPr>
        <w:t>التمكين</w:t>
      </w:r>
      <w:r w:rsidRPr="003C3AAE">
        <w:rPr>
          <w:rFonts w:cs="Arial"/>
          <w:rtl/>
        </w:rPr>
        <w:t xml:space="preserve"> </w:t>
      </w:r>
      <w:r w:rsidRPr="003C3AAE">
        <w:rPr>
          <w:rFonts w:cs="Arial" w:hint="cs"/>
          <w:rtl/>
        </w:rPr>
        <w:t>المهني</w:t>
      </w:r>
      <w:r w:rsidRPr="003C3AAE">
        <w:rPr>
          <w:rFonts w:cs="Arial"/>
          <w:rtl/>
        </w:rPr>
        <w:t xml:space="preserve"> </w:t>
      </w:r>
      <w:r w:rsidRPr="003C3AAE">
        <w:rPr>
          <w:rFonts w:cs="Arial" w:hint="cs"/>
          <w:rtl/>
        </w:rPr>
        <w:t>والتقني</w:t>
      </w:r>
      <w:r w:rsidRPr="003C3AAE">
        <w:rPr>
          <w:rFonts w:cs="Arial"/>
          <w:rtl/>
        </w:rPr>
        <w:t xml:space="preserve"> </w:t>
      </w:r>
      <w:r w:rsidRPr="003C3AAE">
        <w:rPr>
          <w:rFonts w:cs="Arial" w:hint="cs"/>
          <w:rtl/>
        </w:rPr>
        <w:t>لتعزيز</w:t>
      </w:r>
      <w:r w:rsidRPr="003C3AAE">
        <w:rPr>
          <w:rFonts w:cs="Arial"/>
          <w:rtl/>
        </w:rPr>
        <w:t xml:space="preserve"> </w:t>
      </w:r>
      <w:r w:rsidRPr="003C3AAE">
        <w:rPr>
          <w:rFonts w:cs="Arial" w:hint="cs"/>
          <w:rtl/>
        </w:rPr>
        <w:t>التوقعات</w:t>
      </w:r>
      <w:r w:rsidRPr="003C3AAE">
        <w:rPr>
          <w:rFonts w:cs="Arial"/>
          <w:rtl/>
        </w:rPr>
        <w:t xml:space="preserve"> </w:t>
      </w:r>
      <w:r w:rsidRPr="003C3AAE">
        <w:rPr>
          <w:rFonts w:cs="Arial" w:hint="cs"/>
          <w:rtl/>
        </w:rPr>
        <w:t>الإيجابية</w:t>
      </w:r>
      <w:r w:rsidRPr="003C3AAE">
        <w:rPr>
          <w:rFonts w:cs="Arial"/>
          <w:rtl/>
        </w:rPr>
        <w:t xml:space="preserve"> </w:t>
      </w:r>
      <w:r w:rsidRPr="003C3AAE">
        <w:rPr>
          <w:rFonts w:cs="Arial" w:hint="cs"/>
          <w:rtl/>
        </w:rPr>
        <w:t>لهذه</w:t>
      </w:r>
      <w:r w:rsidRPr="003C3AAE">
        <w:rPr>
          <w:rFonts w:cs="Arial"/>
          <w:rtl/>
        </w:rPr>
        <w:t xml:space="preserve"> </w:t>
      </w:r>
      <w:r w:rsidRPr="003C3AAE">
        <w:rPr>
          <w:rFonts w:cs="Arial" w:hint="cs"/>
          <w:rtl/>
        </w:rPr>
        <w:t>الأدوات</w:t>
      </w:r>
      <w:r w:rsidRPr="003C3AAE">
        <w:rPr>
          <w:rFonts w:cs="Arial"/>
        </w:rPr>
        <w:t>.</w:t>
      </w:r>
    </w:p>
    <w:p w14:paraId="3476B078" w14:textId="77777777" w:rsidR="00E64623" w:rsidRPr="003C3AAE" w:rsidRDefault="00E64623" w:rsidP="00E64623">
      <w:pPr>
        <w:spacing w:line="278" w:lineRule="auto"/>
        <w:rPr>
          <w:rFonts w:cs="Arial"/>
          <w:rtl/>
        </w:rPr>
      </w:pPr>
    </w:p>
    <w:p w14:paraId="485CCC8D" w14:textId="77777777" w:rsidR="00E64623" w:rsidRPr="003C3AAE" w:rsidRDefault="00E64623" w:rsidP="00E64623">
      <w:pPr>
        <w:spacing w:line="278" w:lineRule="auto"/>
        <w:rPr>
          <w:rFonts w:cs="Arial"/>
          <w:rtl/>
        </w:rPr>
      </w:pPr>
      <w:r w:rsidRPr="003C3AAE">
        <w:rPr>
          <w:rFonts w:cs="Arial" w:hint="cs"/>
          <w:rtl/>
        </w:rPr>
        <w:t>أظهرت</w:t>
      </w:r>
      <w:r w:rsidRPr="003C3AAE">
        <w:rPr>
          <w:rFonts w:cs="Arial"/>
          <w:rtl/>
        </w:rPr>
        <w:t xml:space="preserve"> </w:t>
      </w:r>
      <w:r w:rsidRPr="003C3AAE">
        <w:rPr>
          <w:rFonts w:cs="Arial" w:hint="cs"/>
          <w:rtl/>
        </w:rPr>
        <w:t>الأبحاث</w:t>
      </w:r>
      <w:r w:rsidRPr="003C3AAE">
        <w:rPr>
          <w:rFonts w:cs="Arial"/>
          <w:rtl/>
        </w:rPr>
        <w:t xml:space="preserve"> </w:t>
      </w:r>
      <w:r w:rsidRPr="003C3AAE">
        <w:rPr>
          <w:rFonts w:cs="Arial" w:hint="cs"/>
          <w:rtl/>
        </w:rPr>
        <w:t>السابقة</w:t>
      </w:r>
      <w:r w:rsidRPr="003C3AAE">
        <w:rPr>
          <w:rFonts w:cs="Arial"/>
          <w:rtl/>
        </w:rPr>
        <w:t xml:space="preserve"> </w:t>
      </w:r>
      <w:r w:rsidRPr="003C3AAE">
        <w:rPr>
          <w:rFonts w:cs="Arial" w:hint="cs"/>
          <w:rtl/>
        </w:rPr>
        <w:t>الدور</w:t>
      </w:r>
      <w:r w:rsidRPr="003C3AAE">
        <w:rPr>
          <w:rFonts w:cs="Arial"/>
          <w:rtl/>
        </w:rPr>
        <w:t xml:space="preserve"> </w:t>
      </w:r>
      <w:r w:rsidRPr="003C3AAE">
        <w:rPr>
          <w:rFonts w:cs="Arial" w:hint="cs"/>
          <w:rtl/>
        </w:rPr>
        <w:t>الحاسم</w:t>
      </w:r>
      <w:r w:rsidRPr="003C3AAE">
        <w:rPr>
          <w:rFonts w:cs="Arial"/>
          <w:rtl/>
        </w:rPr>
        <w:t xml:space="preserve"> </w:t>
      </w:r>
      <w:r w:rsidRPr="003C3AAE">
        <w:rPr>
          <w:rFonts w:cs="Arial" w:hint="cs"/>
          <w:rtl/>
        </w:rPr>
        <w:t>للقيادة</w:t>
      </w:r>
      <w:r w:rsidRPr="003C3AAE">
        <w:rPr>
          <w:rFonts w:cs="Arial"/>
          <w:rtl/>
        </w:rPr>
        <w:t xml:space="preserve"> </w:t>
      </w:r>
      <w:r w:rsidRPr="003C3AAE">
        <w:rPr>
          <w:rFonts w:cs="Arial" w:hint="cs"/>
          <w:rtl/>
        </w:rPr>
        <w:t>التحويلية</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تحسين</w:t>
      </w:r>
      <w:r w:rsidRPr="003C3AAE">
        <w:rPr>
          <w:rFonts w:cs="Arial"/>
          <w:rtl/>
        </w:rPr>
        <w:t xml:space="preserve"> </w:t>
      </w:r>
      <w:r w:rsidRPr="003C3AAE">
        <w:rPr>
          <w:rFonts w:cs="Arial" w:hint="cs"/>
          <w:rtl/>
        </w:rPr>
        <w:t>أداء</w:t>
      </w:r>
      <w:r w:rsidRPr="003C3AAE">
        <w:rPr>
          <w:rFonts w:cs="Arial"/>
          <w:rtl/>
        </w:rPr>
        <w:t xml:space="preserve"> </w:t>
      </w:r>
      <w:r w:rsidRPr="003C3AAE">
        <w:rPr>
          <w:rFonts w:cs="Arial" w:hint="cs"/>
          <w:rtl/>
        </w:rPr>
        <w:t>الفرق</w:t>
      </w:r>
      <w:r w:rsidRPr="003C3AAE">
        <w:rPr>
          <w:rFonts w:cs="Arial"/>
          <w:rtl/>
        </w:rPr>
        <w:t xml:space="preserve"> </w:t>
      </w:r>
      <w:r w:rsidRPr="003C3AAE">
        <w:rPr>
          <w:rFonts w:cs="Arial" w:hint="cs"/>
          <w:rtl/>
        </w:rPr>
        <w:t>الميدانية،</w:t>
      </w:r>
      <w:r w:rsidRPr="003C3AAE">
        <w:rPr>
          <w:rFonts w:cs="Arial"/>
          <w:rtl/>
        </w:rPr>
        <w:t xml:space="preserve"> </w:t>
      </w:r>
      <w:r w:rsidRPr="003C3AAE">
        <w:rPr>
          <w:rFonts w:cs="Arial" w:hint="cs"/>
          <w:rtl/>
        </w:rPr>
        <w:t>كما</w:t>
      </w:r>
      <w:r w:rsidRPr="003C3AAE">
        <w:rPr>
          <w:rFonts w:cs="Arial"/>
          <w:rtl/>
        </w:rPr>
        <w:t xml:space="preserve"> </w:t>
      </w:r>
      <w:r w:rsidRPr="003C3AAE">
        <w:rPr>
          <w:rFonts w:cs="Arial" w:hint="cs"/>
          <w:rtl/>
        </w:rPr>
        <w:t>هو</w:t>
      </w:r>
      <w:r w:rsidRPr="003C3AAE">
        <w:rPr>
          <w:rFonts w:cs="Arial"/>
          <w:rtl/>
        </w:rPr>
        <w:t xml:space="preserve"> </w:t>
      </w:r>
      <w:r w:rsidRPr="003C3AAE">
        <w:rPr>
          <w:rFonts w:cs="Arial" w:hint="cs"/>
          <w:rtl/>
        </w:rPr>
        <w:t>موضح</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عمل</w:t>
      </w:r>
      <w:r w:rsidRPr="003C3AAE">
        <w:rPr>
          <w:rFonts w:cs="Arial"/>
          <w:rtl/>
        </w:rPr>
        <w:t xml:space="preserve"> </w:t>
      </w:r>
      <w:r w:rsidRPr="003C3AAE">
        <w:rPr>
          <w:rFonts w:cs="Arial" w:hint="cs"/>
          <w:rtl/>
        </w:rPr>
        <w:t>باس</w:t>
      </w:r>
      <w:r w:rsidRPr="003C3AAE">
        <w:rPr>
          <w:rFonts w:cs="Arial"/>
          <w:rtl/>
        </w:rPr>
        <w:t xml:space="preserve"> </w:t>
      </w:r>
      <w:r w:rsidRPr="003C3AAE">
        <w:rPr>
          <w:rFonts w:cs="Arial" w:hint="cs"/>
          <w:rtl/>
        </w:rPr>
        <w:t>وريجيو</w:t>
      </w:r>
      <w:r w:rsidRPr="003C3AAE">
        <w:rPr>
          <w:rFonts w:cs="Arial"/>
          <w:rtl/>
        </w:rPr>
        <w:t xml:space="preserve"> (2006) </w:t>
      </w:r>
      <w:r w:rsidRPr="003C3AAE">
        <w:rPr>
          <w:rFonts w:cs="Arial" w:hint="cs"/>
          <w:rtl/>
        </w:rPr>
        <w:t>الذي</w:t>
      </w:r>
      <w:r w:rsidRPr="003C3AAE">
        <w:rPr>
          <w:rFonts w:cs="Arial"/>
          <w:rtl/>
        </w:rPr>
        <w:t xml:space="preserve"> </w:t>
      </w:r>
      <w:r w:rsidRPr="003C3AAE">
        <w:rPr>
          <w:rFonts w:cs="Arial" w:hint="cs"/>
          <w:rtl/>
        </w:rPr>
        <w:t>حدد</w:t>
      </w:r>
      <w:r w:rsidRPr="003C3AAE">
        <w:rPr>
          <w:rFonts w:cs="Arial"/>
          <w:rtl/>
        </w:rPr>
        <w:t xml:space="preserve"> </w:t>
      </w:r>
      <w:r w:rsidRPr="003C3AAE">
        <w:rPr>
          <w:rFonts w:cs="Arial" w:hint="cs"/>
          <w:rtl/>
        </w:rPr>
        <w:t>تأثير</w:t>
      </w:r>
      <w:r w:rsidRPr="003C3AAE">
        <w:rPr>
          <w:rFonts w:cs="Arial"/>
          <w:rtl/>
        </w:rPr>
        <w:t xml:space="preserve"> </w:t>
      </w:r>
      <w:r w:rsidRPr="003C3AAE">
        <w:rPr>
          <w:rFonts w:cs="Arial" w:hint="cs"/>
          <w:rtl/>
        </w:rPr>
        <w:t>هذا</w:t>
      </w:r>
      <w:r w:rsidRPr="003C3AAE">
        <w:rPr>
          <w:rFonts w:cs="Arial"/>
          <w:rtl/>
        </w:rPr>
        <w:t xml:space="preserve"> </w:t>
      </w:r>
      <w:r w:rsidRPr="003C3AAE">
        <w:rPr>
          <w:rFonts w:cs="Arial" w:hint="cs"/>
          <w:rtl/>
        </w:rPr>
        <w:t>النوع</w:t>
      </w:r>
      <w:r w:rsidRPr="003C3AAE">
        <w:rPr>
          <w:rFonts w:cs="Arial"/>
          <w:rtl/>
        </w:rPr>
        <w:t xml:space="preserve"> </w:t>
      </w:r>
      <w:r w:rsidRPr="003C3AAE">
        <w:rPr>
          <w:rFonts w:cs="Arial" w:hint="cs"/>
          <w:rtl/>
        </w:rPr>
        <w:t>من</w:t>
      </w:r>
      <w:r w:rsidRPr="003C3AAE">
        <w:rPr>
          <w:rFonts w:cs="Arial"/>
          <w:rtl/>
        </w:rPr>
        <w:t xml:space="preserve"> </w:t>
      </w:r>
      <w:r w:rsidRPr="003C3AAE">
        <w:rPr>
          <w:rFonts w:cs="Arial" w:hint="cs"/>
          <w:rtl/>
        </w:rPr>
        <w:t>القيادة</w:t>
      </w:r>
      <w:r w:rsidRPr="003C3AAE">
        <w:rPr>
          <w:rFonts w:cs="Arial"/>
          <w:rtl/>
        </w:rPr>
        <w:t xml:space="preserve"> </w:t>
      </w:r>
      <w:r w:rsidRPr="003C3AAE">
        <w:rPr>
          <w:rFonts w:cs="Arial" w:hint="cs"/>
          <w:rtl/>
        </w:rPr>
        <w:t>على</w:t>
      </w:r>
      <w:r w:rsidRPr="003C3AAE">
        <w:rPr>
          <w:rFonts w:cs="Arial"/>
          <w:rtl/>
        </w:rPr>
        <w:t xml:space="preserve"> </w:t>
      </w:r>
      <w:r w:rsidRPr="003C3AAE">
        <w:rPr>
          <w:rFonts w:cs="Arial" w:hint="cs"/>
          <w:rtl/>
        </w:rPr>
        <w:t>الثقة</w:t>
      </w:r>
      <w:r w:rsidRPr="003C3AAE">
        <w:rPr>
          <w:rFonts w:cs="Arial"/>
          <w:rtl/>
        </w:rPr>
        <w:t xml:space="preserve"> </w:t>
      </w:r>
      <w:r w:rsidRPr="003C3AAE">
        <w:rPr>
          <w:rFonts w:cs="Arial" w:hint="cs"/>
          <w:rtl/>
        </w:rPr>
        <w:t>والتحفيز</w:t>
      </w:r>
      <w:r w:rsidRPr="003C3AAE">
        <w:rPr>
          <w:rFonts w:cs="Arial"/>
          <w:rtl/>
        </w:rPr>
        <w:t xml:space="preserve"> </w:t>
      </w:r>
      <w:r w:rsidRPr="003C3AAE">
        <w:rPr>
          <w:rFonts w:cs="Arial" w:hint="cs"/>
          <w:rtl/>
        </w:rPr>
        <w:t>الداخلي</w:t>
      </w:r>
      <w:r w:rsidRPr="003C3AAE">
        <w:rPr>
          <w:rFonts w:cs="Arial"/>
          <w:rtl/>
        </w:rPr>
        <w:t xml:space="preserve">. </w:t>
      </w:r>
      <w:r w:rsidRPr="003C3AAE">
        <w:rPr>
          <w:rFonts w:cs="Arial" w:hint="cs"/>
          <w:rtl/>
        </w:rPr>
        <w:t>ووجدت</w:t>
      </w:r>
      <w:r w:rsidRPr="003C3AAE">
        <w:rPr>
          <w:rFonts w:cs="Arial"/>
          <w:rtl/>
        </w:rPr>
        <w:t xml:space="preserve"> </w:t>
      </w:r>
      <w:r w:rsidRPr="003C3AAE">
        <w:rPr>
          <w:rFonts w:cs="Arial" w:hint="cs"/>
          <w:rtl/>
        </w:rPr>
        <w:t>أبحاث</w:t>
      </w:r>
      <w:r w:rsidRPr="003C3AAE">
        <w:rPr>
          <w:rFonts w:cs="Arial"/>
          <w:rtl/>
        </w:rPr>
        <w:t xml:space="preserve"> </w:t>
      </w:r>
      <w:r w:rsidRPr="003C3AAE">
        <w:rPr>
          <w:rFonts w:cs="Arial" w:hint="cs"/>
          <w:rtl/>
        </w:rPr>
        <w:t>مصطفى</w:t>
      </w:r>
      <w:r w:rsidRPr="003C3AAE">
        <w:rPr>
          <w:rFonts w:cs="Arial"/>
          <w:rtl/>
        </w:rPr>
        <w:t xml:space="preserve"> (2022) </w:t>
      </w:r>
      <w:r w:rsidRPr="003C3AAE">
        <w:rPr>
          <w:rFonts w:cs="Arial" w:hint="cs"/>
          <w:rtl/>
        </w:rPr>
        <w:t>أن</w:t>
      </w:r>
      <w:r w:rsidRPr="003C3AAE">
        <w:rPr>
          <w:rFonts w:cs="Arial"/>
          <w:rtl/>
        </w:rPr>
        <w:t xml:space="preserve"> </w:t>
      </w:r>
      <w:r w:rsidRPr="003C3AAE">
        <w:rPr>
          <w:rFonts w:cs="Arial" w:hint="cs"/>
          <w:rtl/>
        </w:rPr>
        <w:t>القيادة</w:t>
      </w:r>
      <w:r w:rsidRPr="003C3AAE">
        <w:rPr>
          <w:rFonts w:cs="Arial"/>
          <w:rtl/>
        </w:rPr>
        <w:t xml:space="preserve"> </w:t>
      </w:r>
      <w:r w:rsidRPr="003C3AAE">
        <w:rPr>
          <w:rFonts w:cs="Arial" w:hint="cs"/>
          <w:rtl/>
        </w:rPr>
        <w:t>التحويلية</w:t>
      </w:r>
      <w:r w:rsidRPr="003C3AAE">
        <w:rPr>
          <w:rFonts w:cs="Arial"/>
          <w:rtl/>
        </w:rPr>
        <w:t xml:space="preserve"> </w:t>
      </w:r>
      <w:r w:rsidRPr="003C3AAE">
        <w:rPr>
          <w:rFonts w:cs="Arial" w:hint="cs"/>
          <w:rtl/>
        </w:rPr>
        <w:t>أدت</w:t>
      </w:r>
      <w:r w:rsidRPr="003C3AAE">
        <w:rPr>
          <w:rFonts w:cs="Arial"/>
          <w:rtl/>
        </w:rPr>
        <w:t xml:space="preserve"> </w:t>
      </w:r>
      <w:r w:rsidRPr="003C3AAE">
        <w:rPr>
          <w:rFonts w:cs="Arial" w:hint="cs"/>
          <w:rtl/>
        </w:rPr>
        <w:t>إلى</w:t>
      </w:r>
      <w:r w:rsidRPr="003C3AAE">
        <w:rPr>
          <w:rFonts w:cs="Arial"/>
          <w:rtl/>
        </w:rPr>
        <w:t xml:space="preserve"> </w:t>
      </w:r>
      <w:r w:rsidRPr="003C3AAE">
        <w:rPr>
          <w:rFonts w:cs="Arial" w:hint="cs"/>
          <w:rtl/>
        </w:rPr>
        <w:t>زيادة</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الإنتاجية</w:t>
      </w:r>
      <w:r w:rsidRPr="003C3AAE">
        <w:rPr>
          <w:rFonts w:cs="Arial"/>
          <w:rtl/>
        </w:rPr>
        <w:t xml:space="preserve"> </w:t>
      </w:r>
      <w:r w:rsidRPr="003C3AAE">
        <w:rPr>
          <w:rFonts w:cs="Arial" w:hint="cs"/>
          <w:rtl/>
        </w:rPr>
        <w:t>بنسبة</w:t>
      </w:r>
      <w:r w:rsidRPr="003C3AAE">
        <w:rPr>
          <w:rFonts w:cs="Arial"/>
          <w:rtl/>
        </w:rPr>
        <w:t xml:space="preserve"> 28% </w:t>
      </w:r>
      <w:r w:rsidRPr="003C3AAE">
        <w:rPr>
          <w:rFonts w:cs="Arial" w:hint="cs"/>
          <w:rtl/>
        </w:rPr>
        <w:t>في</w:t>
      </w:r>
      <w:r w:rsidRPr="003C3AAE">
        <w:rPr>
          <w:rFonts w:cs="Arial"/>
          <w:rtl/>
        </w:rPr>
        <w:t xml:space="preserve"> </w:t>
      </w:r>
      <w:r w:rsidRPr="003C3AAE">
        <w:rPr>
          <w:rFonts w:cs="Arial" w:hint="cs"/>
          <w:rtl/>
        </w:rPr>
        <w:t>بيئة</w:t>
      </w:r>
      <w:r w:rsidRPr="003C3AAE">
        <w:rPr>
          <w:rFonts w:cs="Arial"/>
          <w:rtl/>
        </w:rPr>
        <w:t xml:space="preserve"> </w:t>
      </w:r>
      <w:r w:rsidRPr="003C3AAE">
        <w:rPr>
          <w:rFonts w:cs="Arial" w:hint="cs"/>
          <w:rtl/>
        </w:rPr>
        <w:t>عمل</w:t>
      </w:r>
      <w:r w:rsidRPr="003C3AAE">
        <w:rPr>
          <w:rFonts w:cs="Arial"/>
          <w:rtl/>
        </w:rPr>
        <w:t xml:space="preserve"> </w:t>
      </w:r>
      <w:r w:rsidRPr="003C3AAE">
        <w:rPr>
          <w:rFonts w:cs="Arial" w:hint="cs"/>
          <w:rtl/>
        </w:rPr>
        <w:t>مشابهة،</w:t>
      </w:r>
      <w:r w:rsidRPr="003C3AAE">
        <w:rPr>
          <w:rFonts w:cs="Arial"/>
          <w:rtl/>
        </w:rPr>
        <w:t xml:space="preserve"> </w:t>
      </w:r>
      <w:r w:rsidRPr="003C3AAE">
        <w:rPr>
          <w:rFonts w:cs="Arial" w:hint="cs"/>
          <w:rtl/>
        </w:rPr>
        <w:t>بينما</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أبحاث</w:t>
      </w:r>
      <w:r w:rsidRPr="003C3AAE">
        <w:rPr>
          <w:rFonts w:cs="Arial"/>
          <w:rtl/>
        </w:rPr>
        <w:t xml:space="preserve"> </w:t>
      </w:r>
      <w:r w:rsidRPr="003C3AAE">
        <w:rPr>
          <w:rFonts w:cs="Arial" w:hint="cs"/>
          <w:rtl/>
        </w:rPr>
        <w:t>السالمي</w:t>
      </w:r>
      <w:r w:rsidRPr="003C3AAE">
        <w:rPr>
          <w:rFonts w:cs="Arial"/>
          <w:rtl/>
        </w:rPr>
        <w:t xml:space="preserve"> (2024) </w:t>
      </w:r>
      <w:r w:rsidRPr="003C3AAE">
        <w:rPr>
          <w:rFonts w:cs="Arial" w:hint="cs"/>
          <w:rtl/>
        </w:rPr>
        <w:t>وُجد</w:t>
      </w:r>
      <w:r w:rsidRPr="003C3AAE">
        <w:rPr>
          <w:rFonts w:cs="Arial"/>
          <w:rtl/>
        </w:rPr>
        <w:t xml:space="preserve"> </w:t>
      </w:r>
      <w:r w:rsidRPr="003C3AAE">
        <w:rPr>
          <w:rFonts w:cs="Arial" w:hint="cs"/>
          <w:rtl/>
        </w:rPr>
        <w:t>أن</w:t>
      </w:r>
      <w:r w:rsidRPr="003C3AAE">
        <w:rPr>
          <w:rFonts w:cs="Arial"/>
          <w:rtl/>
        </w:rPr>
        <w:t xml:space="preserve"> </w:t>
      </w:r>
      <w:r w:rsidRPr="003C3AAE">
        <w:rPr>
          <w:rFonts w:cs="Arial" w:hint="cs"/>
          <w:rtl/>
        </w:rPr>
        <w:t>القيادة</w:t>
      </w:r>
      <w:r w:rsidRPr="003C3AAE">
        <w:rPr>
          <w:rFonts w:cs="Arial"/>
          <w:rtl/>
        </w:rPr>
        <w:t xml:space="preserve"> </w:t>
      </w:r>
      <w:r w:rsidRPr="003C3AAE">
        <w:rPr>
          <w:rFonts w:cs="Arial" w:hint="cs"/>
          <w:rtl/>
        </w:rPr>
        <w:t>الحديثة</w:t>
      </w:r>
      <w:r w:rsidRPr="003C3AAE">
        <w:rPr>
          <w:rFonts w:cs="Arial"/>
          <w:rtl/>
        </w:rPr>
        <w:t xml:space="preserve"> </w:t>
      </w:r>
      <w:r w:rsidRPr="003C3AAE">
        <w:rPr>
          <w:rFonts w:cs="Arial" w:hint="cs"/>
          <w:rtl/>
        </w:rPr>
        <w:t>أدت</w:t>
      </w:r>
      <w:r w:rsidRPr="003C3AAE">
        <w:rPr>
          <w:rFonts w:cs="Arial"/>
          <w:rtl/>
        </w:rPr>
        <w:t xml:space="preserve"> </w:t>
      </w:r>
      <w:r w:rsidRPr="003C3AAE">
        <w:rPr>
          <w:rFonts w:cs="Arial" w:hint="cs"/>
          <w:rtl/>
        </w:rPr>
        <w:t>إلى</w:t>
      </w:r>
      <w:r w:rsidRPr="003C3AAE">
        <w:rPr>
          <w:rFonts w:cs="Arial"/>
          <w:rtl/>
        </w:rPr>
        <w:t xml:space="preserve"> </w:t>
      </w:r>
      <w:r w:rsidRPr="003C3AAE">
        <w:rPr>
          <w:rFonts w:cs="Arial" w:hint="cs"/>
          <w:rtl/>
        </w:rPr>
        <w:t>انخفاض</w:t>
      </w:r>
      <w:r w:rsidRPr="003C3AAE">
        <w:rPr>
          <w:rFonts w:cs="Arial"/>
          <w:rtl/>
        </w:rPr>
        <w:t xml:space="preserve"> </w:t>
      </w:r>
      <w:r w:rsidRPr="003C3AAE">
        <w:rPr>
          <w:rFonts w:cs="Arial" w:hint="cs"/>
          <w:rtl/>
        </w:rPr>
        <w:t>قوي</w:t>
      </w:r>
      <w:r w:rsidRPr="003C3AAE">
        <w:rPr>
          <w:rFonts w:cs="Arial"/>
          <w:rtl/>
        </w:rPr>
        <w:t xml:space="preserve"> </w:t>
      </w:r>
      <w:r w:rsidRPr="003C3AAE">
        <w:rPr>
          <w:rFonts w:cs="Arial" w:hint="cs"/>
          <w:rtl/>
        </w:rPr>
        <w:t>وعكسي</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الأعطال</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حالة</w:t>
      </w:r>
      <w:r w:rsidRPr="003C3AAE">
        <w:rPr>
          <w:rFonts w:cs="Arial"/>
          <w:rtl/>
        </w:rPr>
        <w:t xml:space="preserve"> </w:t>
      </w:r>
      <w:r w:rsidRPr="003C3AAE">
        <w:rPr>
          <w:rFonts w:cs="Arial" w:hint="cs"/>
          <w:rtl/>
        </w:rPr>
        <w:t>اقترانها</w:t>
      </w:r>
      <w:r w:rsidRPr="003C3AAE">
        <w:rPr>
          <w:rFonts w:cs="Arial"/>
          <w:rtl/>
        </w:rPr>
        <w:t xml:space="preserve"> </w:t>
      </w:r>
      <w:r w:rsidRPr="003C3AAE">
        <w:rPr>
          <w:rFonts w:cs="Arial" w:hint="cs"/>
          <w:rtl/>
        </w:rPr>
        <w:t>بالأدوات</w:t>
      </w:r>
      <w:r w:rsidRPr="003C3AAE">
        <w:rPr>
          <w:rFonts w:cs="Arial"/>
          <w:rtl/>
        </w:rPr>
        <w:t xml:space="preserve"> </w:t>
      </w:r>
      <w:r w:rsidRPr="003C3AAE">
        <w:rPr>
          <w:rFonts w:cs="Arial" w:hint="cs"/>
          <w:rtl/>
        </w:rPr>
        <w:t>التقنية</w:t>
      </w:r>
      <w:r w:rsidRPr="003C3AAE">
        <w:rPr>
          <w:rFonts w:cs="Arial"/>
        </w:rPr>
        <w:t>.</w:t>
      </w:r>
    </w:p>
    <w:p w14:paraId="2B2018B6" w14:textId="77777777" w:rsidR="00E64623" w:rsidRPr="003C3AAE" w:rsidRDefault="00E64623" w:rsidP="00E64623">
      <w:pPr>
        <w:spacing w:line="278" w:lineRule="auto"/>
        <w:rPr>
          <w:rFonts w:cs="Arial"/>
          <w:rtl/>
        </w:rPr>
      </w:pPr>
    </w:p>
    <w:p w14:paraId="0960CFA5" w14:textId="77777777" w:rsidR="00E64623" w:rsidRPr="003C3AAE" w:rsidRDefault="00E64623" w:rsidP="00E64623">
      <w:pPr>
        <w:spacing w:line="278" w:lineRule="auto"/>
        <w:rPr>
          <w:rFonts w:cs="Arial"/>
          <w:rtl/>
        </w:rPr>
      </w:pPr>
      <w:r w:rsidRPr="003C3AAE">
        <w:rPr>
          <w:rFonts w:cs="Arial" w:hint="cs"/>
          <w:rtl/>
        </w:rPr>
        <w:t>لم</w:t>
      </w:r>
      <w:r w:rsidRPr="003C3AAE">
        <w:rPr>
          <w:rFonts w:cs="Arial"/>
          <w:rtl/>
        </w:rPr>
        <w:t xml:space="preserve"> </w:t>
      </w:r>
      <w:r w:rsidRPr="003C3AAE">
        <w:rPr>
          <w:rFonts w:cs="Arial" w:hint="cs"/>
          <w:rtl/>
        </w:rPr>
        <w:t>ينظروا</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تأثير</w:t>
      </w:r>
      <w:r w:rsidRPr="003C3AAE">
        <w:rPr>
          <w:rFonts w:cs="Arial"/>
          <w:rtl/>
        </w:rPr>
        <w:t xml:space="preserve"> </w:t>
      </w:r>
      <w:r w:rsidRPr="003C3AAE">
        <w:rPr>
          <w:rFonts w:cs="Arial" w:hint="cs"/>
          <w:rtl/>
        </w:rPr>
        <w:t>التفاعل</w:t>
      </w:r>
      <w:r w:rsidRPr="003C3AAE">
        <w:rPr>
          <w:rFonts w:cs="Arial"/>
          <w:rtl/>
        </w:rPr>
        <w:t xml:space="preserve"> </w:t>
      </w:r>
      <w:r w:rsidRPr="003C3AAE">
        <w:rPr>
          <w:rFonts w:cs="Arial" w:hint="cs"/>
          <w:rtl/>
        </w:rPr>
        <w:t>بين</w:t>
      </w:r>
      <w:r w:rsidRPr="003C3AAE">
        <w:rPr>
          <w:rFonts w:cs="Arial"/>
          <w:rtl/>
        </w:rPr>
        <w:t xml:space="preserve"> </w:t>
      </w:r>
      <w:r w:rsidRPr="003C3AAE">
        <w:rPr>
          <w:rFonts w:cs="Arial" w:hint="cs"/>
          <w:rtl/>
        </w:rPr>
        <w:t>القائد</w:t>
      </w:r>
      <w:r w:rsidRPr="003C3AAE">
        <w:rPr>
          <w:rFonts w:cs="Arial"/>
          <w:rtl/>
        </w:rPr>
        <w:t xml:space="preserve"> </w:t>
      </w:r>
      <w:r w:rsidRPr="003C3AAE">
        <w:rPr>
          <w:rFonts w:cs="Arial" w:hint="cs"/>
          <w:rtl/>
        </w:rPr>
        <w:t>والفني</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بيئة</w:t>
      </w:r>
      <w:r w:rsidRPr="003C3AAE">
        <w:rPr>
          <w:rFonts w:cs="Arial"/>
          <w:rtl/>
        </w:rPr>
        <w:t xml:space="preserve"> </w:t>
      </w:r>
      <w:r w:rsidRPr="003C3AAE">
        <w:rPr>
          <w:rFonts w:cs="Arial" w:hint="cs"/>
          <w:rtl/>
        </w:rPr>
        <w:t>ميدانية</w:t>
      </w:r>
      <w:r w:rsidRPr="003C3AAE">
        <w:rPr>
          <w:rFonts w:cs="Arial"/>
          <w:rtl/>
        </w:rPr>
        <w:t xml:space="preserve"> </w:t>
      </w:r>
      <w:r w:rsidRPr="003C3AAE">
        <w:rPr>
          <w:rFonts w:cs="Arial" w:hint="cs"/>
          <w:rtl/>
        </w:rPr>
        <w:t>معقدة</w:t>
      </w:r>
      <w:r w:rsidRPr="003C3AAE">
        <w:rPr>
          <w:rFonts w:cs="Arial"/>
          <w:rtl/>
        </w:rPr>
        <w:t xml:space="preserve"> </w:t>
      </w:r>
      <w:r w:rsidRPr="003C3AAE">
        <w:rPr>
          <w:rFonts w:cs="Arial" w:hint="cs"/>
          <w:rtl/>
        </w:rPr>
        <w:t>عالية</w:t>
      </w:r>
      <w:r w:rsidRPr="003C3AAE">
        <w:rPr>
          <w:rFonts w:cs="Arial"/>
          <w:rtl/>
        </w:rPr>
        <w:t xml:space="preserve"> </w:t>
      </w:r>
      <w:r w:rsidRPr="003C3AAE">
        <w:rPr>
          <w:rFonts w:cs="Arial" w:hint="cs"/>
          <w:rtl/>
        </w:rPr>
        <w:t>الأمان</w:t>
      </w:r>
      <w:r w:rsidRPr="003C3AAE">
        <w:rPr>
          <w:rFonts w:cs="Arial"/>
          <w:rtl/>
        </w:rPr>
        <w:t xml:space="preserve"> </w:t>
      </w:r>
      <w:r w:rsidRPr="003C3AAE">
        <w:rPr>
          <w:rFonts w:cs="Arial" w:hint="cs"/>
          <w:rtl/>
        </w:rPr>
        <w:t>مثل</w:t>
      </w:r>
      <w:r w:rsidRPr="003C3AAE">
        <w:rPr>
          <w:rFonts w:cs="Arial"/>
          <w:rtl/>
        </w:rPr>
        <w:t xml:space="preserve"> </w:t>
      </w:r>
      <w:r w:rsidRPr="003C3AAE">
        <w:rPr>
          <w:rFonts w:cs="Arial" w:hint="cs"/>
          <w:rtl/>
        </w:rPr>
        <w:t>تحكم،</w:t>
      </w:r>
      <w:r w:rsidRPr="003C3AAE">
        <w:rPr>
          <w:rFonts w:cs="Arial"/>
          <w:rtl/>
        </w:rPr>
        <w:t xml:space="preserve"> </w:t>
      </w:r>
      <w:r w:rsidRPr="003C3AAE">
        <w:rPr>
          <w:rFonts w:cs="Arial" w:hint="cs"/>
          <w:rtl/>
        </w:rPr>
        <w:t>ولا</w:t>
      </w:r>
      <w:r w:rsidRPr="003C3AAE">
        <w:rPr>
          <w:rFonts w:cs="Arial"/>
          <w:rtl/>
        </w:rPr>
        <w:t xml:space="preserve"> </w:t>
      </w:r>
      <w:r w:rsidRPr="003C3AAE">
        <w:rPr>
          <w:rFonts w:cs="Arial" w:hint="cs"/>
          <w:rtl/>
        </w:rPr>
        <w:t>كيفية</w:t>
      </w:r>
      <w:r w:rsidRPr="003C3AAE">
        <w:rPr>
          <w:rFonts w:cs="Arial"/>
          <w:rtl/>
        </w:rPr>
        <w:t xml:space="preserve"> </w:t>
      </w:r>
      <w:r w:rsidRPr="003C3AAE">
        <w:rPr>
          <w:rFonts w:cs="Arial" w:hint="cs"/>
          <w:rtl/>
        </w:rPr>
        <w:t>استخدام</w:t>
      </w:r>
      <w:r w:rsidRPr="003C3AAE">
        <w:rPr>
          <w:rFonts w:cs="Arial"/>
          <w:rtl/>
        </w:rPr>
        <w:t xml:space="preserve"> </w:t>
      </w:r>
      <w:r w:rsidRPr="003C3AAE">
        <w:rPr>
          <w:rFonts w:cs="Arial" w:hint="cs"/>
          <w:rtl/>
        </w:rPr>
        <w:t>التكنولوجيا</w:t>
      </w:r>
      <w:r w:rsidRPr="003C3AAE">
        <w:rPr>
          <w:rFonts w:cs="Arial"/>
          <w:rtl/>
        </w:rPr>
        <w:t xml:space="preserve"> </w:t>
      </w:r>
      <w:r w:rsidRPr="003C3AAE">
        <w:rPr>
          <w:rFonts w:cs="Arial" w:hint="cs"/>
          <w:rtl/>
        </w:rPr>
        <w:t>لتمكين</w:t>
      </w:r>
      <w:r w:rsidRPr="003C3AAE">
        <w:rPr>
          <w:rFonts w:cs="Arial"/>
          <w:rtl/>
        </w:rPr>
        <w:t xml:space="preserve"> </w:t>
      </w:r>
      <w:r w:rsidRPr="003C3AAE">
        <w:rPr>
          <w:rFonts w:cs="Arial" w:hint="cs"/>
          <w:rtl/>
        </w:rPr>
        <w:t>استخدام</w:t>
      </w:r>
      <w:r w:rsidRPr="003C3AAE">
        <w:rPr>
          <w:rFonts w:cs="Arial"/>
          <w:rtl/>
        </w:rPr>
        <w:t xml:space="preserve"> </w:t>
      </w:r>
      <w:r w:rsidRPr="003C3AAE">
        <w:rPr>
          <w:rFonts w:cs="Arial" w:hint="cs"/>
          <w:rtl/>
        </w:rPr>
        <w:t>الأبعاد</w:t>
      </w:r>
      <w:r w:rsidRPr="003C3AAE">
        <w:rPr>
          <w:rFonts w:cs="Arial"/>
          <w:rtl/>
        </w:rPr>
        <w:t xml:space="preserve"> </w:t>
      </w:r>
      <w:r w:rsidRPr="003C3AAE">
        <w:rPr>
          <w:rFonts w:cs="Arial" w:hint="cs"/>
          <w:rtl/>
        </w:rPr>
        <w:t>الأربعة</w:t>
      </w:r>
      <w:r w:rsidRPr="003C3AAE">
        <w:rPr>
          <w:rFonts w:cs="Arial"/>
          <w:rtl/>
        </w:rPr>
        <w:t xml:space="preserve"> </w:t>
      </w:r>
      <w:r w:rsidRPr="003C3AAE">
        <w:rPr>
          <w:rFonts w:cs="Arial" w:hint="cs"/>
          <w:rtl/>
        </w:rPr>
        <w:t>للقيادة</w:t>
      </w:r>
      <w:r w:rsidRPr="003C3AAE">
        <w:rPr>
          <w:rFonts w:cs="Arial"/>
          <w:rtl/>
        </w:rPr>
        <w:t xml:space="preserve"> </w:t>
      </w:r>
      <w:r w:rsidRPr="003C3AAE">
        <w:rPr>
          <w:rFonts w:cs="Arial" w:hint="cs"/>
          <w:rtl/>
        </w:rPr>
        <w:t>التحويلية،</w:t>
      </w:r>
      <w:r w:rsidRPr="003C3AAE">
        <w:rPr>
          <w:rFonts w:cs="Arial"/>
          <w:rtl/>
        </w:rPr>
        <w:t xml:space="preserve"> </w:t>
      </w:r>
      <w:r w:rsidRPr="003C3AAE">
        <w:rPr>
          <w:rFonts w:cs="Arial" w:hint="cs"/>
          <w:rtl/>
        </w:rPr>
        <w:t>وهي</w:t>
      </w:r>
      <w:r w:rsidRPr="003C3AAE">
        <w:rPr>
          <w:rFonts w:cs="Arial"/>
          <w:rtl/>
        </w:rPr>
        <w:t xml:space="preserve"> </w:t>
      </w:r>
      <w:r w:rsidRPr="003C3AAE">
        <w:rPr>
          <w:rFonts w:cs="Arial" w:hint="cs"/>
          <w:rtl/>
        </w:rPr>
        <w:t>التأثير</w:t>
      </w:r>
      <w:r w:rsidRPr="003C3AAE">
        <w:rPr>
          <w:rFonts w:cs="Arial"/>
          <w:rtl/>
        </w:rPr>
        <w:t xml:space="preserve"> </w:t>
      </w:r>
      <w:r w:rsidRPr="003C3AAE">
        <w:rPr>
          <w:rFonts w:cs="Arial" w:hint="cs"/>
          <w:rtl/>
        </w:rPr>
        <w:t>المثالي،</w:t>
      </w:r>
      <w:r w:rsidRPr="003C3AAE">
        <w:rPr>
          <w:rFonts w:cs="Arial"/>
          <w:rtl/>
        </w:rPr>
        <w:t xml:space="preserve"> </w:t>
      </w:r>
      <w:r w:rsidRPr="003C3AAE">
        <w:rPr>
          <w:rFonts w:cs="Arial" w:hint="cs"/>
          <w:rtl/>
        </w:rPr>
        <w:t>والتحفيز</w:t>
      </w:r>
      <w:r w:rsidRPr="003C3AAE">
        <w:rPr>
          <w:rFonts w:cs="Arial"/>
          <w:rtl/>
        </w:rPr>
        <w:t xml:space="preserve"> </w:t>
      </w:r>
      <w:r w:rsidRPr="003C3AAE">
        <w:rPr>
          <w:rFonts w:cs="Arial" w:hint="cs"/>
          <w:rtl/>
        </w:rPr>
        <w:t>الإلهامي،</w:t>
      </w:r>
      <w:r w:rsidRPr="003C3AAE">
        <w:rPr>
          <w:rFonts w:cs="Arial"/>
          <w:rtl/>
        </w:rPr>
        <w:t xml:space="preserve"> </w:t>
      </w:r>
      <w:r w:rsidRPr="003C3AAE">
        <w:rPr>
          <w:rFonts w:cs="Arial" w:hint="cs"/>
          <w:rtl/>
        </w:rPr>
        <w:t>والتحفيز</w:t>
      </w:r>
      <w:r w:rsidRPr="003C3AAE">
        <w:rPr>
          <w:rFonts w:cs="Arial"/>
          <w:rtl/>
        </w:rPr>
        <w:t xml:space="preserve"> </w:t>
      </w:r>
      <w:r w:rsidRPr="003C3AAE">
        <w:rPr>
          <w:rFonts w:cs="Arial" w:hint="cs"/>
          <w:rtl/>
        </w:rPr>
        <w:t>الفكري،</w:t>
      </w:r>
      <w:r w:rsidRPr="003C3AAE">
        <w:rPr>
          <w:rFonts w:cs="Arial"/>
          <w:rtl/>
        </w:rPr>
        <w:t xml:space="preserve"> </w:t>
      </w:r>
      <w:r w:rsidRPr="003C3AAE">
        <w:rPr>
          <w:rFonts w:cs="Arial" w:hint="cs"/>
          <w:rtl/>
        </w:rPr>
        <w:t>والاعتبار</w:t>
      </w:r>
      <w:r w:rsidRPr="003C3AAE">
        <w:rPr>
          <w:rFonts w:cs="Arial"/>
          <w:rtl/>
        </w:rPr>
        <w:t xml:space="preserve"> </w:t>
      </w:r>
      <w:r w:rsidRPr="003C3AAE">
        <w:rPr>
          <w:rFonts w:cs="Arial" w:hint="cs"/>
          <w:rtl/>
        </w:rPr>
        <w:t>الفردي</w:t>
      </w:r>
      <w:r w:rsidRPr="003C3AAE">
        <w:rPr>
          <w:rFonts w:cs="Arial"/>
          <w:rtl/>
        </w:rPr>
        <w:t xml:space="preserve">. </w:t>
      </w:r>
      <w:r w:rsidRPr="003C3AAE">
        <w:rPr>
          <w:rFonts w:cs="Arial" w:hint="cs"/>
          <w:rtl/>
        </w:rPr>
        <w:t>هذه</w:t>
      </w:r>
      <w:r w:rsidRPr="003C3AAE">
        <w:rPr>
          <w:rFonts w:cs="Arial"/>
          <w:rtl/>
        </w:rPr>
        <w:t xml:space="preserve"> </w:t>
      </w:r>
      <w:r w:rsidRPr="003C3AAE">
        <w:rPr>
          <w:rFonts w:cs="Arial" w:hint="cs"/>
          <w:rtl/>
        </w:rPr>
        <w:t>هي</w:t>
      </w:r>
      <w:r w:rsidRPr="003C3AAE">
        <w:rPr>
          <w:rFonts w:cs="Arial"/>
          <w:rtl/>
        </w:rPr>
        <w:t xml:space="preserve"> </w:t>
      </w:r>
      <w:r w:rsidRPr="003C3AAE">
        <w:rPr>
          <w:rFonts w:cs="Arial" w:hint="cs"/>
          <w:rtl/>
        </w:rPr>
        <w:t>الفجوة</w:t>
      </w:r>
      <w:r w:rsidRPr="003C3AAE">
        <w:rPr>
          <w:rFonts w:cs="Arial"/>
          <w:rtl/>
        </w:rPr>
        <w:t xml:space="preserve"> </w:t>
      </w:r>
      <w:r w:rsidRPr="003C3AAE">
        <w:rPr>
          <w:rFonts w:cs="Arial" w:hint="cs"/>
          <w:rtl/>
        </w:rPr>
        <w:t>المعرفية</w:t>
      </w:r>
      <w:r w:rsidRPr="003C3AAE">
        <w:rPr>
          <w:rFonts w:cs="Arial"/>
          <w:rtl/>
        </w:rPr>
        <w:t xml:space="preserve"> </w:t>
      </w:r>
      <w:r w:rsidRPr="003C3AAE">
        <w:rPr>
          <w:rFonts w:cs="Arial" w:hint="cs"/>
          <w:rtl/>
        </w:rPr>
        <w:t>التي</w:t>
      </w:r>
      <w:r w:rsidRPr="003C3AAE">
        <w:rPr>
          <w:rFonts w:cs="Arial"/>
          <w:rtl/>
        </w:rPr>
        <w:t xml:space="preserve"> </w:t>
      </w:r>
      <w:r w:rsidRPr="003C3AAE">
        <w:rPr>
          <w:rFonts w:cs="Arial" w:hint="cs"/>
          <w:rtl/>
        </w:rPr>
        <w:t>تهدف</w:t>
      </w:r>
      <w:r w:rsidRPr="003C3AAE">
        <w:rPr>
          <w:rFonts w:cs="Arial"/>
          <w:rtl/>
        </w:rPr>
        <w:t xml:space="preserve"> </w:t>
      </w:r>
      <w:r w:rsidRPr="003C3AAE">
        <w:rPr>
          <w:rFonts w:cs="Arial" w:hint="cs"/>
          <w:rtl/>
        </w:rPr>
        <w:t>الدراسة</w:t>
      </w:r>
      <w:r w:rsidRPr="003C3AAE">
        <w:rPr>
          <w:rFonts w:cs="Arial"/>
          <w:rtl/>
        </w:rPr>
        <w:t xml:space="preserve"> </w:t>
      </w:r>
      <w:r w:rsidRPr="003C3AAE">
        <w:rPr>
          <w:rFonts w:cs="Arial" w:hint="cs"/>
          <w:rtl/>
        </w:rPr>
        <w:t>الحالية</w:t>
      </w:r>
      <w:r w:rsidRPr="003C3AAE">
        <w:rPr>
          <w:rFonts w:cs="Arial"/>
          <w:rtl/>
        </w:rPr>
        <w:t xml:space="preserve"> </w:t>
      </w:r>
      <w:r w:rsidRPr="003C3AAE">
        <w:rPr>
          <w:rFonts w:cs="Arial" w:hint="cs"/>
          <w:rtl/>
        </w:rPr>
        <w:t>إلى</w:t>
      </w:r>
      <w:r w:rsidRPr="003C3AAE">
        <w:rPr>
          <w:rFonts w:cs="Arial"/>
          <w:rtl/>
        </w:rPr>
        <w:t xml:space="preserve"> </w:t>
      </w:r>
      <w:r w:rsidRPr="003C3AAE">
        <w:rPr>
          <w:rFonts w:cs="Arial" w:hint="cs"/>
          <w:rtl/>
        </w:rPr>
        <w:t>سدها</w:t>
      </w:r>
      <w:r w:rsidRPr="003C3AAE">
        <w:rPr>
          <w:rFonts w:cs="Arial"/>
        </w:rPr>
        <w:t>.</w:t>
      </w:r>
    </w:p>
    <w:p w14:paraId="620A9207" w14:textId="77777777" w:rsidR="00E64623" w:rsidRPr="003C3AAE" w:rsidRDefault="00E64623" w:rsidP="00E64623">
      <w:pPr>
        <w:spacing w:line="278" w:lineRule="auto"/>
        <w:rPr>
          <w:rFonts w:cs="Arial"/>
          <w:rtl/>
        </w:rPr>
      </w:pPr>
    </w:p>
    <w:p w14:paraId="4A911360" w14:textId="77777777" w:rsidR="00E64623" w:rsidRDefault="00E64623" w:rsidP="00E64623">
      <w:pPr>
        <w:spacing w:line="278" w:lineRule="auto"/>
        <w:rPr>
          <w:rFonts w:cs="Arial"/>
          <w:rtl/>
        </w:rPr>
      </w:pPr>
      <w:r w:rsidRPr="003C3AAE">
        <w:rPr>
          <w:rFonts w:cs="Arial" w:hint="cs"/>
          <w:rtl/>
        </w:rPr>
        <w:t>من</w:t>
      </w:r>
      <w:r w:rsidRPr="003C3AAE">
        <w:rPr>
          <w:rFonts w:cs="Arial"/>
          <w:rtl/>
        </w:rPr>
        <w:t xml:space="preserve"> </w:t>
      </w:r>
      <w:r w:rsidRPr="003C3AAE">
        <w:rPr>
          <w:rFonts w:cs="Arial" w:hint="cs"/>
          <w:rtl/>
        </w:rPr>
        <w:t>هنا</w:t>
      </w:r>
      <w:r w:rsidRPr="003C3AAE">
        <w:rPr>
          <w:rFonts w:cs="Arial"/>
          <w:rtl/>
        </w:rPr>
        <w:t xml:space="preserve"> </w:t>
      </w:r>
      <w:r w:rsidRPr="003C3AAE">
        <w:rPr>
          <w:rFonts w:cs="Arial" w:hint="cs"/>
          <w:rtl/>
        </w:rPr>
        <w:t>تتشكل</w:t>
      </w:r>
      <w:r w:rsidRPr="003C3AAE">
        <w:rPr>
          <w:rFonts w:cs="Arial"/>
          <w:rtl/>
        </w:rPr>
        <w:t xml:space="preserve"> </w:t>
      </w:r>
      <w:r w:rsidRPr="003C3AAE">
        <w:rPr>
          <w:rFonts w:cs="Arial" w:hint="cs"/>
          <w:rtl/>
        </w:rPr>
        <w:t>مشكلة</w:t>
      </w:r>
      <w:r w:rsidRPr="003C3AAE">
        <w:rPr>
          <w:rFonts w:cs="Arial"/>
          <w:rtl/>
        </w:rPr>
        <w:t xml:space="preserve"> </w:t>
      </w:r>
      <w:r w:rsidRPr="003C3AAE">
        <w:rPr>
          <w:rFonts w:cs="Arial" w:hint="cs"/>
          <w:rtl/>
        </w:rPr>
        <w:t>الدراسة</w:t>
      </w:r>
      <w:r w:rsidRPr="003C3AAE">
        <w:rPr>
          <w:rFonts w:cs="Arial"/>
          <w:rtl/>
        </w:rPr>
        <w:t xml:space="preserve"> </w:t>
      </w:r>
      <w:r w:rsidRPr="003C3AAE">
        <w:rPr>
          <w:rFonts w:cs="Arial" w:hint="cs"/>
          <w:rtl/>
        </w:rPr>
        <w:t>على</w:t>
      </w:r>
      <w:r w:rsidRPr="003C3AAE">
        <w:rPr>
          <w:rFonts w:cs="Arial"/>
          <w:rtl/>
        </w:rPr>
        <w:t xml:space="preserve"> </w:t>
      </w:r>
      <w:r w:rsidRPr="003C3AAE">
        <w:rPr>
          <w:rFonts w:cs="Arial" w:hint="cs"/>
          <w:rtl/>
        </w:rPr>
        <w:t>النحو</w:t>
      </w:r>
      <w:r w:rsidRPr="003C3AAE">
        <w:rPr>
          <w:rFonts w:cs="Arial"/>
          <w:rtl/>
        </w:rPr>
        <w:t xml:space="preserve"> </w:t>
      </w:r>
      <w:r w:rsidRPr="003C3AAE">
        <w:rPr>
          <w:rFonts w:cs="Arial" w:hint="cs"/>
          <w:rtl/>
        </w:rPr>
        <w:t>التالي</w:t>
      </w:r>
      <w:r w:rsidRPr="003C3AAE">
        <w:rPr>
          <w:rFonts w:cs="Arial"/>
          <w:rtl/>
        </w:rPr>
        <w:t xml:space="preserve">: </w:t>
      </w:r>
      <w:r w:rsidRPr="003C3AAE">
        <w:rPr>
          <w:rFonts w:cs="Arial" w:hint="cs"/>
          <w:rtl/>
        </w:rPr>
        <w:t>نقص</w:t>
      </w:r>
      <w:r w:rsidRPr="003C3AAE">
        <w:rPr>
          <w:rFonts w:cs="Arial"/>
          <w:rtl/>
        </w:rPr>
        <w:t xml:space="preserve"> </w:t>
      </w:r>
      <w:r w:rsidRPr="003C3AAE">
        <w:rPr>
          <w:rFonts w:cs="Arial" w:hint="cs"/>
          <w:rtl/>
        </w:rPr>
        <w:t>التكامل</w:t>
      </w:r>
      <w:r w:rsidRPr="003C3AAE">
        <w:rPr>
          <w:rFonts w:cs="Arial"/>
          <w:rtl/>
        </w:rPr>
        <w:t xml:space="preserve"> </w:t>
      </w:r>
      <w:r w:rsidRPr="003C3AAE">
        <w:rPr>
          <w:rFonts w:cs="Arial" w:hint="cs"/>
          <w:rtl/>
        </w:rPr>
        <w:t>الأمثل</w:t>
      </w:r>
      <w:r w:rsidRPr="003C3AAE">
        <w:rPr>
          <w:rFonts w:cs="Arial"/>
          <w:rtl/>
        </w:rPr>
        <w:t xml:space="preserve"> </w:t>
      </w:r>
      <w:r w:rsidRPr="003C3AAE">
        <w:rPr>
          <w:rFonts w:cs="Arial" w:hint="cs"/>
          <w:rtl/>
        </w:rPr>
        <w:t>بين</w:t>
      </w:r>
      <w:r w:rsidRPr="003C3AAE">
        <w:rPr>
          <w:rFonts w:cs="Arial"/>
          <w:rtl/>
        </w:rPr>
        <w:t xml:space="preserve"> </w:t>
      </w:r>
      <w:r w:rsidRPr="003C3AAE">
        <w:rPr>
          <w:rFonts w:cs="Arial" w:hint="cs"/>
          <w:rtl/>
        </w:rPr>
        <w:t>القيادة</w:t>
      </w:r>
      <w:r w:rsidRPr="003C3AAE">
        <w:rPr>
          <w:rFonts w:cs="Arial"/>
          <w:rtl/>
        </w:rPr>
        <w:t xml:space="preserve"> </w:t>
      </w:r>
      <w:r w:rsidRPr="003C3AAE">
        <w:rPr>
          <w:rFonts w:cs="Arial" w:hint="cs"/>
          <w:rtl/>
        </w:rPr>
        <w:t>التحويلية</w:t>
      </w:r>
      <w:r w:rsidRPr="003C3AAE">
        <w:rPr>
          <w:rFonts w:cs="Arial"/>
          <w:rtl/>
        </w:rPr>
        <w:t xml:space="preserve"> </w:t>
      </w:r>
      <w:r w:rsidRPr="003C3AAE">
        <w:rPr>
          <w:rFonts w:cs="Arial" w:hint="cs"/>
          <w:rtl/>
        </w:rPr>
        <w:t>واستخدام</w:t>
      </w:r>
      <w:r w:rsidRPr="003C3AAE">
        <w:rPr>
          <w:rFonts w:cs="Arial"/>
          <w:rtl/>
        </w:rPr>
        <w:t xml:space="preserve"> </w:t>
      </w:r>
      <w:r w:rsidRPr="003C3AAE">
        <w:rPr>
          <w:rFonts w:cs="Arial" w:hint="cs"/>
          <w:rtl/>
        </w:rPr>
        <w:t>الأدوات</w:t>
      </w:r>
      <w:r w:rsidRPr="003C3AAE">
        <w:rPr>
          <w:rFonts w:cs="Arial"/>
          <w:rtl/>
        </w:rPr>
        <w:t xml:space="preserve"> </w:t>
      </w:r>
      <w:r w:rsidRPr="003C3AAE">
        <w:rPr>
          <w:rFonts w:cs="Arial" w:hint="cs"/>
          <w:rtl/>
        </w:rPr>
        <w:t>التقنية</w:t>
      </w:r>
      <w:r w:rsidRPr="003C3AAE">
        <w:rPr>
          <w:rFonts w:cs="Arial"/>
          <w:rtl/>
        </w:rPr>
        <w:t xml:space="preserve"> </w:t>
      </w:r>
      <w:r w:rsidRPr="003C3AAE">
        <w:rPr>
          <w:rFonts w:cs="Arial" w:hint="cs"/>
          <w:rtl/>
        </w:rPr>
        <w:t>الحديثة</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بيئة</w:t>
      </w:r>
      <w:r w:rsidRPr="003C3AAE">
        <w:rPr>
          <w:rFonts w:cs="Arial"/>
          <w:rtl/>
        </w:rPr>
        <w:t xml:space="preserve"> </w:t>
      </w:r>
      <w:r w:rsidRPr="003C3AAE">
        <w:rPr>
          <w:rFonts w:cs="Arial" w:hint="cs"/>
          <w:rtl/>
        </w:rPr>
        <w:t>الصيانة</w:t>
      </w:r>
      <w:r w:rsidRPr="003C3AAE">
        <w:rPr>
          <w:rFonts w:cs="Arial"/>
          <w:rtl/>
        </w:rPr>
        <w:t xml:space="preserve"> </w:t>
      </w:r>
      <w:r w:rsidRPr="003C3AAE">
        <w:rPr>
          <w:rFonts w:cs="Arial" w:hint="cs"/>
          <w:rtl/>
        </w:rPr>
        <w:t>الميدانية</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شركة</w:t>
      </w:r>
      <w:r w:rsidRPr="003C3AAE">
        <w:rPr>
          <w:rFonts w:cs="Arial"/>
          <w:rtl/>
        </w:rPr>
        <w:t xml:space="preserve"> "</w:t>
      </w:r>
      <w:r w:rsidRPr="003C3AAE">
        <w:rPr>
          <w:rFonts w:cs="Arial" w:hint="cs"/>
          <w:rtl/>
        </w:rPr>
        <w:t>تحكم</w:t>
      </w:r>
      <w:r w:rsidRPr="003C3AAE">
        <w:rPr>
          <w:rFonts w:cs="Arial"/>
          <w:rtl/>
        </w:rPr>
        <w:t xml:space="preserve">" </w:t>
      </w:r>
      <w:r w:rsidRPr="003C3AAE">
        <w:rPr>
          <w:rFonts w:cs="Arial" w:hint="cs"/>
          <w:rtl/>
        </w:rPr>
        <w:t>من</w:t>
      </w:r>
      <w:r w:rsidRPr="003C3AAE">
        <w:rPr>
          <w:rFonts w:cs="Arial"/>
          <w:rtl/>
        </w:rPr>
        <w:t xml:space="preserve"> </w:t>
      </w:r>
      <w:r w:rsidRPr="003C3AAE">
        <w:rPr>
          <w:rFonts w:cs="Arial" w:hint="cs"/>
          <w:rtl/>
        </w:rPr>
        <w:t>بين</w:t>
      </w:r>
      <w:r w:rsidRPr="003C3AAE">
        <w:rPr>
          <w:rFonts w:cs="Arial"/>
          <w:rtl/>
        </w:rPr>
        <w:t xml:space="preserve"> </w:t>
      </w:r>
      <w:r w:rsidRPr="003C3AAE">
        <w:rPr>
          <w:rFonts w:cs="Arial" w:hint="cs"/>
          <w:rtl/>
        </w:rPr>
        <w:t>الصعوبات</w:t>
      </w:r>
      <w:r w:rsidRPr="003C3AAE">
        <w:rPr>
          <w:rFonts w:cs="Arial"/>
          <w:rtl/>
        </w:rPr>
        <w:t xml:space="preserve"> </w:t>
      </w:r>
      <w:r w:rsidRPr="003C3AAE">
        <w:rPr>
          <w:rFonts w:cs="Arial" w:hint="cs"/>
          <w:rtl/>
        </w:rPr>
        <w:t>المتعلقة</w:t>
      </w:r>
      <w:r w:rsidRPr="003C3AAE">
        <w:rPr>
          <w:rFonts w:cs="Arial"/>
          <w:rtl/>
        </w:rPr>
        <w:t xml:space="preserve"> </w:t>
      </w:r>
      <w:r w:rsidRPr="003C3AAE">
        <w:rPr>
          <w:rFonts w:cs="Arial" w:hint="cs"/>
          <w:rtl/>
        </w:rPr>
        <w:t>بضعف</w:t>
      </w:r>
      <w:r w:rsidRPr="003C3AAE">
        <w:rPr>
          <w:rFonts w:cs="Arial"/>
          <w:rtl/>
        </w:rPr>
        <w:t xml:space="preserve"> </w:t>
      </w:r>
      <w:r w:rsidRPr="003C3AAE">
        <w:rPr>
          <w:rFonts w:cs="Arial" w:hint="cs"/>
          <w:rtl/>
        </w:rPr>
        <w:t>الدعم</w:t>
      </w:r>
      <w:r w:rsidRPr="003C3AAE">
        <w:rPr>
          <w:rFonts w:cs="Arial"/>
          <w:rtl/>
        </w:rPr>
        <w:t xml:space="preserve"> </w:t>
      </w:r>
      <w:r w:rsidRPr="003C3AAE">
        <w:rPr>
          <w:rFonts w:cs="Arial" w:hint="cs"/>
          <w:rtl/>
        </w:rPr>
        <w:t>المقدم</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الميدان</w:t>
      </w:r>
      <w:r w:rsidRPr="003C3AAE">
        <w:rPr>
          <w:rFonts w:cs="Arial"/>
          <w:rtl/>
        </w:rPr>
        <w:t xml:space="preserve"> </w:t>
      </w:r>
      <w:r w:rsidRPr="003C3AAE">
        <w:rPr>
          <w:rFonts w:cs="Arial" w:hint="cs"/>
          <w:rtl/>
        </w:rPr>
        <w:t>من</w:t>
      </w:r>
      <w:r w:rsidRPr="003C3AAE">
        <w:rPr>
          <w:rFonts w:cs="Arial"/>
          <w:rtl/>
        </w:rPr>
        <w:t xml:space="preserve"> </w:t>
      </w:r>
      <w:r w:rsidRPr="003C3AAE">
        <w:rPr>
          <w:rFonts w:cs="Arial" w:hint="cs"/>
          <w:rtl/>
        </w:rPr>
        <w:t>بعض</w:t>
      </w:r>
      <w:r w:rsidRPr="003C3AAE">
        <w:rPr>
          <w:rFonts w:cs="Arial"/>
          <w:rtl/>
        </w:rPr>
        <w:t xml:space="preserve"> </w:t>
      </w:r>
      <w:r w:rsidRPr="003C3AAE">
        <w:rPr>
          <w:rFonts w:cs="Arial" w:hint="cs"/>
          <w:rtl/>
        </w:rPr>
        <w:t>الهيئات</w:t>
      </w:r>
      <w:r w:rsidRPr="003C3AAE">
        <w:rPr>
          <w:rFonts w:cs="Arial"/>
          <w:rtl/>
        </w:rPr>
        <w:t xml:space="preserve"> </w:t>
      </w:r>
      <w:r w:rsidRPr="003C3AAE">
        <w:rPr>
          <w:rFonts w:cs="Arial" w:hint="cs"/>
          <w:rtl/>
        </w:rPr>
        <w:t>الإشرافية،</w:t>
      </w:r>
      <w:r w:rsidRPr="003C3AAE">
        <w:rPr>
          <w:rFonts w:cs="Arial"/>
          <w:rtl/>
        </w:rPr>
        <w:t xml:space="preserve"> </w:t>
      </w:r>
      <w:r w:rsidRPr="003C3AAE">
        <w:rPr>
          <w:rFonts w:cs="Arial" w:hint="cs"/>
          <w:rtl/>
        </w:rPr>
        <w:t>مما</w:t>
      </w:r>
      <w:r w:rsidRPr="003C3AAE">
        <w:rPr>
          <w:rFonts w:cs="Arial"/>
          <w:rtl/>
        </w:rPr>
        <w:t xml:space="preserve"> </w:t>
      </w:r>
      <w:r w:rsidRPr="003C3AAE">
        <w:rPr>
          <w:rFonts w:cs="Arial" w:hint="cs"/>
          <w:rtl/>
        </w:rPr>
        <w:t>ينعكس</w:t>
      </w:r>
      <w:r w:rsidRPr="003C3AAE">
        <w:rPr>
          <w:rFonts w:cs="Arial"/>
          <w:rtl/>
        </w:rPr>
        <w:t xml:space="preserve"> </w:t>
      </w:r>
      <w:r w:rsidRPr="003C3AAE">
        <w:rPr>
          <w:rFonts w:cs="Arial" w:hint="cs"/>
          <w:rtl/>
        </w:rPr>
        <w:t>سلبًا</w:t>
      </w:r>
      <w:r w:rsidRPr="003C3AAE">
        <w:rPr>
          <w:rFonts w:cs="Arial"/>
          <w:rtl/>
        </w:rPr>
        <w:t xml:space="preserve"> </w:t>
      </w:r>
      <w:r w:rsidRPr="003C3AAE">
        <w:rPr>
          <w:rFonts w:cs="Arial" w:hint="cs"/>
          <w:rtl/>
        </w:rPr>
        <w:t>على</w:t>
      </w:r>
      <w:r w:rsidRPr="003C3AAE">
        <w:rPr>
          <w:rFonts w:cs="Arial"/>
          <w:rtl/>
        </w:rPr>
        <w:t xml:space="preserve"> </w:t>
      </w:r>
      <w:r w:rsidRPr="003C3AAE">
        <w:rPr>
          <w:rFonts w:cs="Arial" w:hint="cs"/>
          <w:rtl/>
        </w:rPr>
        <w:t>أداء</w:t>
      </w:r>
      <w:r w:rsidRPr="003C3AAE">
        <w:rPr>
          <w:rFonts w:cs="Arial"/>
          <w:rtl/>
        </w:rPr>
        <w:t xml:space="preserve"> </w:t>
      </w:r>
      <w:r w:rsidRPr="003C3AAE">
        <w:rPr>
          <w:rFonts w:cs="Arial" w:hint="cs"/>
          <w:rtl/>
        </w:rPr>
        <w:t>الفرق</w:t>
      </w:r>
      <w:r w:rsidRPr="003C3AAE">
        <w:rPr>
          <w:rFonts w:cs="Arial"/>
          <w:rtl/>
        </w:rPr>
        <w:t xml:space="preserve"> </w:t>
      </w:r>
      <w:r w:rsidRPr="003C3AAE">
        <w:rPr>
          <w:rFonts w:cs="Arial" w:hint="cs"/>
          <w:rtl/>
        </w:rPr>
        <w:t>التقنية</w:t>
      </w:r>
      <w:r w:rsidRPr="003C3AAE">
        <w:rPr>
          <w:rFonts w:cs="Arial"/>
          <w:rtl/>
        </w:rPr>
        <w:t xml:space="preserve"> </w:t>
      </w:r>
      <w:r w:rsidRPr="003C3AAE">
        <w:rPr>
          <w:rFonts w:cs="Arial" w:hint="cs"/>
          <w:rtl/>
        </w:rPr>
        <w:t>وسرعة</w:t>
      </w:r>
      <w:r w:rsidRPr="003C3AAE">
        <w:rPr>
          <w:rFonts w:cs="Arial"/>
          <w:rtl/>
        </w:rPr>
        <w:t xml:space="preserve"> </w:t>
      </w:r>
      <w:r w:rsidRPr="003C3AAE">
        <w:rPr>
          <w:rFonts w:cs="Arial" w:hint="cs"/>
          <w:rtl/>
        </w:rPr>
        <w:t>استجابتها</w:t>
      </w:r>
      <w:r w:rsidRPr="003C3AAE">
        <w:rPr>
          <w:rFonts w:cs="Arial"/>
          <w:rtl/>
        </w:rPr>
        <w:t xml:space="preserve">. </w:t>
      </w:r>
      <w:r w:rsidRPr="003C3AAE">
        <w:rPr>
          <w:rFonts w:cs="Arial" w:hint="cs"/>
          <w:rtl/>
        </w:rPr>
        <w:t>الغرض</w:t>
      </w:r>
      <w:r w:rsidRPr="003C3AAE">
        <w:rPr>
          <w:rFonts w:cs="Arial"/>
          <w:rtl/>
        </w:rPr>
        <w:t xml:space="preserve"> </w:t>
      </w:r>
      <w:r w:rsidRPr="003C3AAE">
        <w:rPr>
          <w:rFonts w:cs="Arial" w:hint="cs"/>
          <w:rtl/>
        </w:rPr>
        <w:t>من</w:t>
      </w:r>
      <w:r w:rsidRPr="003C3AAE">
        <w:rPr>
          <w:rFonts w:cs="Arial"/>
          <w:rtl/>
        </w:rPr>
        <w:t xml:space="preserve"> </w:t>
      </w:r>
      <w:r w:rsidRPr="003C3AAE">
        <w:rPr>
          <w:rFonts w:cs="Arial" w:hint="cs"/>
          <w:rtl/>
        </w:rPr>
        <w:t>هذه</w:t>
      </w:r>
      <w:r w:rsidRPr="003C3AAE">
        <w:rPr>
          <w:rFonts w:cs="Arial"/>
          <w:rtl/>
        </w:rPr>
        <w:t xml:space="preserve"> </w:t>
      </w:r>
      <w:r w:rsidRPr="003C3AAE">
        <w:rPr>
          <w:rFonts w:cs="Arial" w:hint="cs"/>
          <w:rtl/>
        </w:rPr>
        <w:t>الورقة</w:t>
      </w:r>
      <w:r w:rsidRPr="003C3AAE">
        <w:rPr>
          <w:rFonts w:cs="Arial"/>
          <w:rtl/>
        </w:rPr>
        <w:t xml:space="preserve"> </w:t>
      </w:r>
      <w:r w:rsidRPr="003C3AAE">
        <w:rPr>
          <w:rFonts w:cs="Arial" w:hint="cs"/>
          <w:rtl/>
        </w:rPr>
        <w:t>هو</w:t>
      </w:r>
      <w:r w:rsidRPr="003C3AAE">
        <w:rPr>
          <w:rFonts w:cs="Arial"/>
          <w:rtl/>
        </w:rPr>
        <w:t xml:space="preserve"> </w:t>
      </w:r>
      <w:r w:rsidRPr="003C3AAE">
        <w:rPr>
          <w:rFonts w:cs="Arial" w:hint="cs"/>
          <w:rtl/>
        </w:rPr>
        <w:t>التحقيق</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هذا</w:t>
      </w:r>
      <w:r w:rsidRPr="003C3AAE">
        <w:rPr>
          <w:rFonts w:cs="Arial"/>
          <w:rtl/>
        </w:rPr>
        <w:t xml:space="preserve"> </w:t>
      </w:r>
      <w:r w:rsidRPr="003C3AAE">
        <w:rPr>
          <w:rFonts w:cs="Arial" w:hint="cs"/>
          <w:rtl/>
        </w:rPr>
        <w:t>الخلل،</w:t>
      </w:r>
      <w:r w:rsidRPr="003C3AAE">
        <w:rPr>
          <w:rFonts w:cs="Arial"/>
          <w:rtl/>
        </w:rPr>
        <w:t xml:space="preserve"> </w:t>
      </w:r>
      <w:r w:rsidRPr="003C3AAE">
        <w:rPr>
          <w:rFonts w:cs="Arial" w:hint="cs"/>
          <w:rtl/>
        </w:rPr>
        <w:t>وفحص</w:t>
      </w:r>
      <w:r w:rsidRPr="003C3AAE">
        <w:rPr>
          <w:rFonts w:cs="Arial"/>
          <w:rtl/>
        </w:rPr>
        <w:t xml:space="preserve"> </w:t>
      </w:r>
      <w:r w:rsidRPr="003C3AAE">
        <w:rPr>
          <w:rFonts w:cs="Arial" w:hint="cs"/>
          <w:rtl/>
        </w:rPr>
        <w:t>علاقة</w:t>
      </w:r>
      <w:r w:rsidRPr="003C3AAE">
        <w:rPr>
          <w:rFonts w:cs="Arial"/>
          <w:rtl/>
        </w:rPr>
        <w:t xml:space="preserve"> </w:t>
      </w:r>
      <w:r w:rsidRPr="003C3AAE">
        <w:rPr>
          <w:rFonts w:cs="Arial" w:hint="cs"/>
          <w:rtl/>
        </w:rPr>
        <w:t>المتغيرات،</w:t>
      </w:r>
      <w:r w:rsidRPr="003C3AAE">
        <w:rPr>
          <w:rFonts w:cs="Arial"/>
          <w:rtl/>
        </w:rPr>
        <w:t xml:space="preserve"> </w:t>
      </w:r>
      <w:r w:rsidRPr="003C3AAE">
        <w:rPr>
          <w:rFonts w:cs="Arial" w:hint="cs"/>
          <w:rtl/>
        </w:rPr>
        <w:t>واقتراح</w:t>
      </w:r>
      <w:r w:rsidRPr="003C3AAE">
        <w:rPr>
          <w:rFonts w:cs="Arial"/>
          <w:rtl/>
        </w:rPr>
        <w:t xml:space="preserve"> </w:t>
      </w:r>
      <w:r w:rsidRPr="003C3AAE">
        <w:rPr>
          <w:rFonts w:cs="Arial" w:hint="cs"/>
          <w:rtl/>
        </w:rPr>
        <w:t>بعض</w:t>
      </w:r>
      <w:r w:rsidRPr="003C3AAE">
        <w:rPr>
          <w:rFonts w:cs="Arial"/>
          <w:rtl/>
        </w:rPr>
        <w:t xml:space="preserve"> </w:t>
      </w:r>
      <w:r w:rsidRPr="003C3AAE">
        <w:rPr>
          <w:rFonts w:cs="Arial" w:hint="cs"/>
          <w:rtl/>
        </w:rPr>
        <w:t>التوصيات</w:t>
      </w:r>
      <w:r w:rsidRPr="003C3AAE">
        <w:rPr>
          <w:rFonts w:cs="Arial"/>
          <w:rtl/>
        </w:rPr>
        <w:t xml:space="preserve"> </w:t>
      </w:r>
      <w:r w:rsidRPr="003C3AAE">
        <w:rPr>
          <w:rFonts w:cs="Arial" w:hint="cs"/>
          <w:rtl/>
        </w:rPr>
        <w:t>التي</w:t>
      </w:r>
      <w:r w:rsidRPr="003C3AAE">
        <w:rPr>
          <w:rFonts w:cs="Arial"/>
          <w:rtl/>
        </w:rPr>
        <w:t xml:space="preserve"> </w:t>
      </w:r>
      <w:r w:rsidRPr="003C3AAE">
        <w:rPr>
          <w:rFonts w:cs="Arial" w:hint="cs"/>
          <w:rtl/>
        </w:rPr>
        <w:t>قد</w:t>
      </w:r>
      <w:r w:rsidRPr="003C3AAE">
        <w:rPr>
          <w:rFonts w:cs="Arial"/>
          <w:rtl/>
        </w:rPr>
        <w:t xml:space="preserve"> </w:t>
      </w:r>
      <w:r w:rsidRPr="003C3AAE">
        <w:rPr>
          <w:rFonts w:cs="Arial" w:hint="cs"/>
          <w:rtl/>
        </w:rPr>
        <w:t>تساعد</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تحسين</w:t>
      </w:r>
      <w:r w:rsidRPr="003C3AAE">
        <w:rPr>
          <w:rFonts w:cs="Arial"/>
          <w:rtl/>
        </w:rPr>
        <w:t xml:space="preserve"> </w:t>
      </w:r>
      <w:r w:rsidRPr="003C3AAE">
        <w:rPr>
          <w:rFonts w:cs="Arial" w:hint="cs"/>
          <w:rtl/>
        </w:rPr>
        <w:t>الأداء</w:t>
      </w:r>
      <w:r w:rsidRPr="003C3AAE">
        <w:rPr>
          <w:rFonts w:cs="Arial"/>
          <w:rtl/>
        </w:rPr>
        <w:t xml:space="preserve"> </w:t>
      </w:r>
      <w:r w:rsidRPr="003C3AAE">
        <w:rPr>
          <w:rFonts w:cs="Arial" w:hint="cs"/>
          <w:rtl/>
        </w:rPr>
        <w:t>التشغيلي</w:t>
      </w:r>
      <w:r w:rsidRPr="003C3AAE">
        <w:rPr>
          <w:rFonts w:cs="Arial"/>
          <w:rtl/>
        </w:rPr>
        <w:t xml:space="preserve"> </w:t>
      </w:r>
      <w:r w:rsidRPr="003C3AAE">
        <w:rPr>
          <w:rFonts w:cs="Arial" w:hint="cs"/>
          <w:rtl/>
        </w:rPr>
        <w:t>في</w:t>
      </w:r>
      <w:r w:rsidRPr="003C3AAE">
        <w:rPr>
          <w:rFonts w:cs="Arial"/>
          <w:rtl/>
        </w:rPr>
        <w:t xml:space="preserve"> </w:t>
      </w:r>
      <w:r w:rsidRPr="003C3AAE">
        <w:rPr>
          <w:rFonts w:cs="Arial" w:hint="cs"/>
          <w:rtl/>
        </w:rPr>
        <w:t>هذه</w:t>
      </w:r>
      <w:r w:rsidRPr="003C3AAE">
        <w:rPr>
          <w:rFonts w:cs="Arial"/>
          <w:rtl/>
        </w:rPr>
        <w:t xml:space="preserve"> </w:t>
      </w:r>
      <w:r w:rsidRPr="003C3AAE">
        <w:rPr>
          <w:rFonts w:cs="Arial" w:hint="cs"/>
          <w:rtl/>
        </w:rPr>
        <w:t>الممارسة</w:t>
      </w:r>
      <w:r w:rsidRPr="003C3AAE">
        <w:rPr>
          <w:rFonts w:cs="Arial"/>
          <w:rtl/>
        </w:rPr>
        <w:t xml:space="preserve"> </w:t>
      </w:r>
      <w:r w:rsidRPr="003C3AAE">
        <w:rPr>
          <w:rFonts w:cs="Arial" w:hint="cs"/>
          <w:rtl/>
        </w:rPr>
        <w:t>الخاصة</w:t>
      </w:r>
      <w:r w:rsidRPr="003C3AAE">
        <w:rPr>
          <w:rFonts w:cs="Arial"/>
        </w:rPr>
        <w:t>.</w:t>
      </w:r>
      <w:r>
        <w:rPr>
          <w:rFonts w:cs="Arial"/>
          <w:rtl/>
        </w:rPr>
        <w:br w:type="page"/>
      </w:r>
    </w:p>
    <w:p w14:paraId="3AA114E1" w14:textId="77777777" w:rsidR="00E64623" w:rsidRPr="00470983" w:rsidRDefault="00E64623" w:rsidP="00E64623">
      <w:pPr>
        <w:pStyle w:val="Heading1"/>
        <w:rPr>
          <w:rtl/>
        </w:rPr>
      </w:pPr>
      <w:bookmarkStart w:id="2" w:name="_Toc203839091"/>
      <w:r>
        <w:rPr>
          <w:rFonts w:hint="cs"/>
          <w:rtl/>
        </w:rPr>
        <w:lastRenderedPageBreak/>
        <w:t>-</w:t>
      </w:r>
      <w:r w:rsidRPr="00470983">
        <w:rPr>
          <w:rFonts w:hint="cs"/>
          <w:rtl/>
        </w:rPr>
        <w:t>أهمية الدراسة:</w:t>
      </w:r>
      <w:bookmarkEnd w:id="2"/>
    </w:p>
    <w:p w14:paraId="50AACEC2" w14:textId="77777777" w:rsidR="00E64623" w:rsidRDefault="00E64623" w:rsidP="00E64623">
      <w:pPr>
        <w:rPr>
          <w:rFonts w:cs="Arial"/>
        </w:rPr>
      </w:pPr>
      <w:r w:rsidRPr="00E35E68">
        <w:rPr>
          <w:rFonts w:cs="Arial" w:hint="cs"/>
          <w:rtl/>
        </w:rPr>
        <w:t>أولاً</w:t>
      </w:r>
      <w:r w:rsidRPr="00E35E68">
        <w:rPr>
          <w:rFonts w:cs="Arial"/>
          <w:rtl/>
        </w:rPr>
        <w:t xml:space="preserve">: </w:t>
      </w:r>
      <w:r w:rsidRPr="00E35E68">
        <w:rPr>
          <w:rFonts w:cs="Arial" w:hint="cs"/>
          <w:rtl/>
        </w:rPr>
        <w:t>الأهمية</w:t>
      </w:r>
      <w:r w:rsidRPr="00E35E68">
        <w:rPr>
          <w:rFonts w:cs="Arial"/>
          <w:rtl/>
        </w:rPr>
        <w:t xml:space="preserve"> </w:t>
      </w:r>
      <w:r w:rsidRPr="00E35E68">
        <w:rPr>
          <w:rFonts w:cs="Arial" w:hint="cs"/>
          <w:rtl/>
        </w:rPr>
        <w:t>العلمية</w:t>
      </w:r>
    </w:p>
    <w:p w14:paraId="43CACC35" w14:textId="77777777" w:rsidR="00E64623" w:rsidRDefault="00E64623" w:rsidP="00E64623">
      <w:pPr>
        <w:rPr>
          <w:rFonts w:cs="Arial"/>
        </w:rPr>
      </w:pPr>
      <w:r w:rsidRPr="00E35E68">
        <w:rPr>
          <w:rFonts w:cs="Arial"/>
          <w:rtl/>
        </w:rPr>
        <w:t xml:space="preserve">• </w:t>
      </w:r>
      <w:r w:rsidRPr="00E35E68">
        <w:rPr>
          <w:rFonts w:cs="Arial" w:hint="cs"/>
          <w:rtl/>
        </w:rPr>
        <w:t>يقدم</w:t>
      </w:r>
      <w:r w:rsidRPr="00E35E68">
        <w:rPr>
          <w:rFonts w:cs="Arial"/>
          <w:rtl/>
        </w:rPr>
        <w:t xml:space="preserve"> </w:t>
      </w:r>
      <w:r w:rsidRPr="00E35E68">
        <w:rPr>
          <w:rFonts w:cs="Arial" w:hint="cs"/>
          <w:rtl/>
        </w:rPr>
        <w:t>البحث</w:t>
      </w:r>
      <w:r w:rsidRPr="00E35E68">
        <w:rPr>
          <w:rFonts w:cs="Arial"/>
          <w:rtl/>
        </w:rPr>
        <w:t xml:space="preserve"> </w:t>
      </w:r>
      <w:r w:rsidRPr="00E35E68">
        <w:rPr>
          <w:rFonts w:cs="Arial" w:hint="cs"/>
          <w:rtl/>
        </w:rPr>
        <w:t>مساهمة</w:t>
      </w:r>
      <w:r w:rsidRPr="00E35E68">
        <w:rPr>
          <w:rFonts w:cs="Arial"/>
          <w:rtl/>
        </w:rPr>
        <w:t xml:space="preserve"> </w:t>
      </w:r>
      <w:r w:rsidRPr="00E35E68">
        <w:rPr>
          <w:rFonts w:cs="Arial" w:hint="cs"/>
          <w:rtl/>
        </w:rPr>
        <w:t>جديدة</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الأدبيات</w:t>
      </w:r>
      <w:r w:rsidRPr="00E35E68">
        <w:rPr>
          <w:rFonts w:cs="Arial"/>
          <w:rtl/>
        </w:rPr>
        <w:t xml:space="preserve"> </w:t>
      </w:r>
      <w:r w:rsidRPr="00E35E68">
        <w:rPr>
          <w:rFonts w:cs="Arial" w:hint="cs"/>
          <w:rtl/>
        </w:rPr>
        <w:t>من</w:t>
      </w:r>
      <w:r w:rsidRPr="00E35E68">
        <w:rPr>
          <w:rFonts w:cs="Arial"/>
          <w:rtl/>
        </w:rPr>
        <w:t xml:space="preserve"> </w:t>
      </w:r>
      <w:r w:rsidRPr="00E35E68">
        <w:rPr>
          <w:rFonts w:cs="Arial" w:hint="cs"/>
          <w:rtl/>
        </w:rPr>
        <w:t>خلال</w:t>
      </w:r>
      <w:r w:rsidRPr="00E35E68">
        <w:rPr>
          <w:rFonts w:cs="Arial"/>
          <w:rtl/>
        </w:rPr>
        <w:t xml:space="preserve"> </w:t>
      </w:r>
      <w:r w:rsidRPr="00E35E68">
        <w:rPr>
          <w:rFonts w:cs="Arial" w:hint="cs"/>
          <w:rtl/>
        </w:rPr>
        <w:t>معالجة</w:t>
      </w:r>
      <w:r w:rsidRPr="00E35E68">
        <w:rPr>
          <w:rFonts w:cs="Arial"/>
          <w:rtl/>
        </w:rPr>
        <w:t xml:space="preserve"> </w:t>
      </w:r>
      <w:r w:rsidRPr="00E35E68">
        <w:rPr>
          <w:rFonts w:cs="Arial" w:hint="cs"/>
          <w:rtl/>
        </w:rPr>
        <w:t>فجوة</w:t>
      </w:r>
      <w:r w:rsidRPr="00E35E68">
        <w:rPr>
          <w:rFonts w:cs="Arial"/>
          <w:rtl/>
        </w:rPr>
        <w:t xml:space="preserve"> </w:t>
      </w:r>
      <w:r w:rsidRPr="00E35E68">
        <w:rPr>
          <w:rFonts w:cs="Arial" w:hint="cs"/>
          <w:rtl/>
        </w:rPr>
        <w:t>معرفية</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الدراسات</w:t>
      </w:r>
      <w:r w:rsidRPr="00E35E68">
        <w:rPr>
          <w:rFonts w:cs="Arial"/>
          <w:rtl/>
        </w:rPr>
        <w:t xml:space="preserve"> </w:t>
      </w:r>
      <w:r w:rsidRPr="00E35E68">
        <w:rPr>
          <w:rFonts w:cs="Arial" w:hint="cs"/>
          <w:rtl/>
        </w:rPr>
        <w:t>الفقيرة</w:t>
      </w:r>
      <w:r w:rsidRPr="00E35E68">
        <w:rPr>
          <w:rFonts w:cs="Arial"/>
          <w:rtl/>
        </w:rPr>
        <w:t xml:space="preserve"> </w:t>
      </w:r>
      <w:r w:rsidRPr="00E35E68">
        <w:rPr>
          <w:rFonts w:cs="Arial" w:hint="cs"/>
          <w:rtl/>
        </w:rPr>
        <w:t>التي</w:t>
      </w:r>
      <w:r w:rsidRPr="00E35E68">
        <w:rPr>
          <w:rFonts w:cs="Arial"/>
          <w:rtl/>
        </w:rPr>
        <w:t xml:space="preserve"> </w:t>
      </w:r>
      <w:r w:rsidRPr="00E35E68">
        <w:rPr>
          <w:rFonts w:cs="Arial" w:hint="cs"/>
          <w:rtl/>
        </w:rPr>
        <w:t>أجريت</w:t>
      </w:r>
      <w:r w:rsidRPr="00E35E68">
        <w:rPr>
          <w:rFonts w:cs="Arial"/>
          <w:rtl/>
        </w:rPr>
        <w:t xml:space="preserve"> </w:t>
      </w:r>
      <w:r w:rsidRPr="00E35E68">
        <w:rPr>
          <w:rFonts w:cs="Arial" w:hint="cs"/>
          <w:rtl/>
        </w:rPr>
        <w:t>ونسقت</w:t>
      </w:r>
      <w:r w:rsidRPr="00E35E68">
        <w:rPr>
          <w:rFonts w:cs="Arial"/>
          <w:rtl/>
        </w:rPr>
        <w:t xml:space="preserve"> </w:t>
      </w:r>
      <w:r w:rsidRPr="00E35E68">
        <w:rPr>
          <w:rFonts w:cs="Arial" w:hint="cs"/>
          <w:rtl/>
        </w:rPr>
        <w:t>القيادة</w:t>
      </w:r>
      <w:r w:rsidRPr="00E35E68">
        <w:rPr>
          <w:rFonts w:cs="Arial"/>
          <w:rtl/>
        </w:rPr>
        <w:t xml:space="preserve"> </w:t>
      </w:r>
      <w:r w:rsidRPr="00E35E68">
        <w:rPr>
          <w:rFonts w:cs="Arial" w:hint="cs"/>
          <w:rtl/>
        </w:rPr>
        <w:t>التحويلية</w:t>
      </w:r>
      <w:r w:rsidRPr="00E35E68">
        <w:rPr>
          <w:rFonts w:cs="Arial"/>
          <w:rtl/>
        </w:rPr>
        <w:t xml:space="preserve"> </w:t>
      </w:r>
      <w:r w:rsidRPr="00E35E68">
        <w:rPr>
          <w:rFonts w:cs="Arial" w:hint="cs"/>
          <w:rtl/>
        </w:rPr>
        <w:t>مع</w:t>
      </w:r>
      <w:r w:rsidRPr="00E35E68">
        <w:rPr>
          <w:rFonts w:cs="Arial"/>
          <w:rtl/>
        </w:rPr>
        <w:t xml:space="preserve"> </w:t>
      </w:r>
      <w:r w:rsidRPr="00E35E68">
        <w:rPr>
          <w:rFonts w:cs="Arial" w:hint="cs"/>
          <w:rtl/>
        </w:rPr>
        <w:t>استخدام</w:t>
      </w:r>
      <w:r w:rsidRPr="00E35E68">
        <w:rPr>
          <w:rFonts w:cs="Arial"/>
          <w:rtl/>
        </w:rPr>
        <w:t xml:space="preserve"> </w:t>
      </w:r>
      <w:r w:rsidRPr="00E35E68">
        <w:rPr>
          <w:rFonts w:cs="Arial" w:hint="cs"/>
          <w:rtl/>
        </w:rPr>
        <w:t>الأدوات</w:t>
      </w:r>
      <w:r w:rsidRPr="00E35E68">
        <w:rPr>
          <w:rFonts w:cs="Arial"/>
          <w:rtl/>
        </w:rPr>
        <w:t xml:space="preserve"> </w:t>
      </w:r>
      <w:r w:rsidRPr="00E35E68">
        <w:rPr>
          <w:rFonts w:cs="Arial" w:hint="cs"/>
          <w:rtl/>
        </w:rPr>
        <w:t>التقنية</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مجال</w:t>
      </w:r>
      <w:r w:rsidRPr="00E35E68">
        <w:rPr>
          <w:rFonts w:cs="Arial"/>
          <w:rtl/>
        </w:rPr>
        <w:t xml:space="preserve"> </w:t>
      </w:r>
      <w:r w:rsidRPr="00E35E68">
        <w:rPr>
          <w:rFonts w:cs="Arial" w:hint="cs"/>
          <w:rtl/>
        </w:rPr>
        <w:t>الأمن</w:t>
      </w:r>
      <w:r w:rsidRPr="00E35E68">
        <w:rPr>
          <w:rFonts w:cs="Arial"/>
          <w:rtl/>
        </w:rPr>
        <w:t xml:space="preserve"> </w:t>
      </w:r>
      <w:r w:rsidRPr="00E35E68">
        <w:rPr>
          <w:rFonts w:cs="Arial" w:hint="cs"/>
          <w:rtl/>
        </w:rPr>
        <w:t>والميدان</w:t>
      </w:r>
      <w:r w:rsidRPr="00E35E68">
        <w:rPr>
          <w:rFonts w:cs="Arial"/>
          <w:rtl/>
        </w:rPr>
        <w:t xml:space="preserve">. </w:t>
      </w:r>
    </w:p>
    <w:p w14:paraId="5608DE07" w14:textId="77777777" w:rsidR="00E64623" w:rsidRDefault="00E64623" w:rsidP="00E64623">
      <w:pPr>
        <w:rPr>
          <w:rFonts w:cs="Arial"/>
        </w:rPr>
      </w:pPr>
      <w:r w:rsidRPr="00E35E68">
        <w:rPr>
          <w:rFonts w:cs="Arial"/>
          <w:rtl/>
        </w:rPr>
        <w:t xml:space="preserve">• </w:t>
      </w:r>
      <w:r w:rsidRPr="00E35E68">
        <w:rPr>
          <w:rFonts w:cs="Arial" w:hint="cs"/>
          <w:rtl/>
        </w:rPr>
        <w:t>النموذج</w:t>
      </w:r>
      <w:r w:rsidRPr="00E35E68">
        <w:rPr>
          <w:rFonts w:cs="Arial"/>
          <w:rtl/>
        </w:rPr>
        <w:t xml:space="preserve"> </w:t>
      </w:r>
      <w:r w:rsidRPr="00E35E68">
        <w:rPr>
          <w:rFonts w:cs="Arial" w:hint="cs"/>
          <w:rtl/>
        </w:rPr>
        <w:t>الذي</w:t>
      </w:r>
      <w:r w:rsidRPr="00E35E68">
        <w:rPr>
          <w:rFonts w:cs="Arial"/>
          <w:rtl/>
        </w:rPr>
        <w:t xml:space="preserve"> </w:t>
      </w:r>
      <w:r w:rsidRPr="00E35E68">
        <w:rPr>
          <w:rFonts w:cs="Arial" w:hint="cs"/>
          <w:rtl/>
        </w:rPr>
        <w:t>تم</w:t>
      </w:r>
      <w:r w:rsidRPr="00E35E68">
        <w:rPr>
          <w:rFonts w:cs="Arial"/>
          <w:rtl/>
        </w:rPr>
        <w:t xml:space="preserve"> </w:t>
      </w:r>
      <w:r w:rsidRPr="00E35E68">
        <w:rPr>
          <w:rFonts w:cs="Arial" w:hint="cs"/>
          <w:rtl/>
        </w:rPr>
        <w:t>إنشاؤه</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هذه</w:t>
      </w:r>
      <w:r w:rsidRPr="00E35E68">
        <w:rPr>
          <w:rFonts w:cs="Arial"/>
          <w:rtl/>
        </w:rPr>
        <w:t xml:space="preserve"> </w:t>
      </w:r>
      <w:r w:rsidRPr="00E35E68">
        <w:rPr>
          <w:rFonts w:cs="Arial" w:hint="cs"/>
          <w:rtl/>
        </w:rPr>
        <w:t>الدراسة</w:t>
      </w:r>
      <w:r w:rsidRPr="00E35E68">
        <w:rPr>
          <w:rFonts w:cs="Arial"/>
          <w:rtl/>
        </w:rPr>
        <w:t xml:space="preserve"> </w:t>
      </w:r>
      <w:r w:rsidRPr="00E35E68">
        <w:rPr>
          <w:rFonts w:cs="Arial" w:hint="cs"/>
          <w:rtl/>
        </w:rPr>
        <w:t>يخدم</w:t>
      </w:r>
      <w:r w:rsidRPr="00E35E68">
        <w:rPr>
          <w:rFonts w:cs="Arial"/>
          <w:rtl/>
        </w:rPr>
        <w:t xml:space="preserve"> </w:t>
      </w:r>
      <w:r w:rsidRPr="00E35E68">
        <w:rPr>
          <w:rFonts w:cs="Arial" w:hint="cs"/>
          <w:rtl/>
        </w:rPr>
        <w:t>كأساس</w:t>
      </w:r>
      <w:r w:rsidRPr="00E35E68">
        <w:rPr>
          <w:rFonts w:cs="Arial"/>
          <w:rtl/>
        </w:rPr>
        <w:t xml:space="preserve"> </w:t>
      </w:r>
      <w:r w:rsidRPr="00E35E68">
        <w:rPr>
          <w:rFonts w:cs="Arial" w:hint="cs"/>
          <w:rtl/>
        </w:rPr>
        <w:t>لمزيد</w:t>
      </w:r>
      <w:r w:rsidRPr="00E35E68">
        <w:rPr>
          <w:rFonts w:cs="Arial"/>
          <w:rtl/>
        </w:rPr>
        <w:t xml:space="preserve"> </w:t>
      </w:r>
      <w:r w:rsidRPr="00E35E68">
        <w:rPr>
          <w:rFonts w:cs="Arial" w:hint="cs"/>
          <w:rtl/>
        </w:rPr>
        <w:t>من</w:t>
      </w:r>
      <w:r w:rsidRPr="00E35E68">
        <w:rPr>
          <w:rFonts w:cs="Arial"/>
          <w:rtl/>
        </w:rPr>
        <w:t xml:space="preserve"> </w:t>
      </w:r>
      <w:r w:rsidRPr="00E35E68">
        <w:rPr>
          <w:rFonts w:cs="Arial" w:hint="cs"/>
          <w:rtl/>
        </w:rPr>
        <w:t>الأبحاث</w:t>
      </w:r>
      <w:r w:rsidRPr="00E35E68">
        <w:rPr>
          <w:rFonts w:cs="Arial"/>
          <w:rtl/>
        </w:rPr>
        <w:t xml:space="preserve"> </w:t>
      </w:r>
      <w:r w:rsidRPr="00E35E68">
        <w:rPr>
          <w:rFonts w:cs="Arial" w:hint="cs"/>
          <w:rtl/>
        </w:rPr>
        <w:t>المستقبلية</w:t>
      </w:r>
      <w:r w:rsidRPr="00E35E68">
        <w:rPr>
          <w:rFonts w:cs="Arial"/>
          <w:rtl/>
        </w:rPr>
        <w:t xml:space="preserve"> </w:t>
      </w:r>
      <w:r w:rsidRPr="00E35E68">
        <w:rPr>
          <w:rFonts w:cs="Arial" w:hint="cs"/>
          <w:rtl/>
        </w:rPr>
        <w:t>حول</w:t>
      </w:r>
      <w:r w:rsidRPr="00E35E68">
        <w:rPr>
          <w:rFonts w:cs="Arial"/>
          <w:rtl/>
        </w:rPr>
        <w:t xml:space="preserve"> </w:t>
      </w:r>
      <w:r w:rsidRPr="00E35E68">
        <w:rPr>
          <w:rFonts w:cs="Arial" w:hint="cs"/>
          <w:rtl/>
        </w:rPr>
        <w:t>الجمع</w:t>
      </w:r>
      <w:r w:rsidRPr="00E35E68">
        <w:rPr>
          <w:rFonts w:cs="Arial"/>
          <w:rtl/>
        </w:rPr>
        <w:t xml:space="preserve"> </w:t>
      </w:r>
      <w:r w:rsidRPr="00E35E68">
        <w:rPr>
          <w:rFonts w:cs="Arial" w:hint="cs"/>
          <w:rtl/>
        </w:rPr>
        <w:t>بين</w:t>
      </w:r>
      <w:r w:rsidRPr="00E35E68">
        <w:rPr>
          <w:rFonts w:cs="Arial"/>
          <w:rtl/>
        </w:rPr>
        <w:t xml:space="preserve"> </w:t>
      </w:r>
      <w:r w:rsidRPr="00E35E68">
        <w:rPr>
          <w:rFonts w:cs="Arial" w:hint="cs"/>
          <w:rtl/>
        </w:rPr>
        <w:t>أساليب</w:t>
      </w:r>
      <w:r w:rsidRPr="00E35E68">
        <w:rPr>
          <w:rFonts w:cs="Arial"/>
          <w:rtl/>
        </w:rPr>
        <w:t xml:space="preserve"> </w:t>
      </w:r>
      <w:r w:rsidRPr="00E35E68">
        <w:rPr>
          <w:rFonts w:cs="Arial" w:hint="cs"/>
          <w:rtl/>
        </w:rPr>
        <w:t>القيادة</w:t>
      </w:r>
      <w:r w:rsidRPr="00E35E68">
        <w:rPr>
          <w:rFonts w:cs="Arial"/>
          <w:rtl/>
        </w:rPr>
        <w:t xml:space="preserve"> </w:t>
      </w:r>
      <w:r w:rsidRPr="00E35E68">
        <w:rPr>
          <w:rFonts w:cs="Arial" w:hint="cs"/>
          <w:rtl/>
        </w:rPr>
        <w:t>والتحول</w:t>
      </w:r>
      <w:r w:rsidRPr="00E35E68">
        <w:rPr>
          <w:rFonts w:cs="Arial"/>
          <w:rtl/>
        </w:rPr>
        <w:t xml:space="preserve"> </w:t>
      </w:r>
      <w:r w:rsidRPr="00E35E68">
        <w:rPr>
          <w:rFonts w:cs="Arial" w:hint="cs"/>
          <w:rtl/>
        </w:rPr>
        <w:t>الرقمي</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بيئة</w:t>
      </w:r>
      <w:r w:rsidRPr="00E35E68">
        <w:rPr>
          <w:rFonts w:cs="Arial"/>
          <w:rtl/>
        </w:rPr>
        <w:t xml:space="preserve"> </w:t>
      </w:r>
      <w:r w:rsidRPr="00E35E68">
        <w:rPr>
          <w:rFonts w:cs="Arial" w:hint="cs"/>
          <w:rtl/>
        </w:rPr>
        <w:t>عمل</w:t>
      </w:r>
      <w:r w:rsidRPr="00E35E68">
        <w:rPr>
          <w:rFonts w:cs="Arial"/>
          <w:rtl/>
        </w:rPr>
        <w:t xml:space="preserve"> </w:t>
      </w:r>
      <w:r w:rsidRPr="00E35E68">
        <w:rPr>
          <w:rFonts w:cs="Arial" w:hint="cs"/>
          <w:rtl/>
        </w:rPr>
        <w:t>غير</w:t>
      </w:r>
      <w:r w:rsidRPr="00E35E68">
        <w:rPr>
          <w:rFonts w:cs="Arial"/>
          <w:rtl/>
        </w:rPr>
        <w:t xml:space="preserve"> </w:t>
      </w:r>
      <w:r w:rsidRPr="00E35E68">
        <w:rPr>
          <w:rFonts w:cs="Arial" w:hint="cs"/>
          <w:rtl/>
        </w:rPr>
        <w:t>مكتبية</w:t>
      </w:r>
      <w:r w:rsidRPr="00E35E68">
        <w:rPr>
          <w:rFonts w:cs="Arial"/>
          <w:rtl/>
        </w:rPr>
        <w:t xml:space="preserve">. </w:t>
      </w:r>
    </w:p>
    <w:p w14:paraId="2D3A850A" w14:textId="77777777" w:rsidR="00E64623" w:rsidRDefault="00E64623" w:rsidP="00E64623">
      <w:pPr>
        <w:rPr>
          <w:rFonts w:cs="Arial"/>
        </w:rPr>
      </w:pPr>
      <w:r w:rsidRPr="00E35E68">
        <w:rPr>
          <w:rFonts w:cs="Arial"/>
          <w:rtl/>
        </w:rPr>
        <w:t xml:space="preserve">• </w:t>
      </w:r>
      <w:r w:rsidRPr="00E35E68">
        <w:rPr>
          <w:rFonts w:cs="Arial" w:hint="cs"/>
          <w:rtl/>
        </w:rPr>
        <w:t>تضيف</w:t>
      </w:r>
      <w:r w:rsidRPr="00E35E68">
        <w:rPr>
          <w:rFonts w:cs="Arial"/>
          <w:rtl/>
        </w:rPr>
        <w:t xml:space="preserve"> </w:t>
      </w:r>
      <w:r w:rsidRPr="00E35E68">
        <w:rPr>
          <w:rFonts w:cs="Arial" w:hint="cs"/>
          <w:rtl/>
        </w:rPr>
        <w:t>النتائج</w:t>
      </w:r>
      <w:r w:rsidRPr="00E35E68">
        <w:rPr>
          <w:rFonts w:cs="Arial"/>
          <w:rtl/>
        </w:rPr>
        <w:t xml:space="preserve"> </w:t>
      </w:r>
      <w:r w:rsidRPr="00E35E68">
        <w:rPr>
          <w:rFonts w:cs="Arial" w:hint="cs"/>
          <w:rtl/>
        </w:rPr>
        <w:t>إلى</w:t>
      </w:r>
      <w:r w:rsidRPr="00E35E68">
        <w:rPr>
          <w:rFonts w:cs="Arial"/>
          <w:rtl/>
        </w:rPr>
        <w:t xml:space="preserve"> </w:t>
      </w:r>
      <w:r w:rsidRPr="00E35E68">
        <w:rPr>
          <w:rFonts w:cs="Arial" w:hint="cs"/>
          <w:rtl/>
        </w:rPr>
        <w:t>الأدبيات</w:t>
      </w:r>
      <w:r w:rsidRPr="00E35E68">
        <w:rPr>
          <w:rFonts w:cs="Arial"/>
          <w:rtl/>
        </w:rPr>
        <w:t xml:space="preserve"> </w:t>
      </w:r>
      <w:r w:rsidRPr="00E35E68">
        <w:rPr>
          <w:rFonts w:cs="Arial" w:hint="cs"/>
          <w:rtl/>
        </w:rPr>
        <w:t>وتوسع</w:t>
      </w:r>
      <w:r w:rsidRPr="00E35E68">
        <w:rPr>
          <w:rFonts w:cs="Arial"/>
          <w:rtl/>
        </w:rPr>
        <w:t xml:space="preserve"> </w:t>
      </w:r>
      <w:r w:rsidRPr="00E35E68">
        <w:rPr>
          <w:rFonts w:cs="Arial" w:hint="cs"/>
          <w:rtl/>
        </w:rPr>
        <w:t>نطاق</w:t>
      </w:r>
      <w:r w:rsidRPr="00E35E68">
        <w:rPr>
          <w:rFonts w:cs="Arial"/>
          <w:rtl/>
        </w:rPr>
        <w:t xml:space="preserve"> </w:t>
      </w:r>
      <w:r w:rsidRPr="00E35E68">
        <w:rPr>
          <w:rFonts w:cs="Arial" w:hint="cs"/>
          <w:rtl/>
        </w:rPr>
        <w:t>البحث</w:t>
      </w:r>
      <w:r w:rsidRPr="00E35E68">
        <w:rPr>
          <w:rFonts w:cs="Arial"/>
          <w:rtl/>
        </w:rPr>
        <w:t xml:space="preserve"> </w:t>
      </w:r>
      <w:r w:rsidRPr="00E35E68">
        <w:rPr>
          <w:rFonts w:cs="Arial" w:hint="cs"/>
          <w:rtl/>
        </w:rPr>
        <w:t>الأكاديمي</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مجال</w:t>
      </w:r>
      <w:r w:rsidRPr="00E35E68">
        <w:rPr>
          <w:rFonts w:cs="Arial"/>
          <w:rtl/>
        </w:rPr>
        <w:t xml:space="preserve"> </w:t>
      </w:r>
      <w:r w:rsidRPr="00E35E68">
        <w:rPr>
          <w:rFonts w:cs="Arial" w:hint="cs"/>
          <w:rtl/>
        </w:rPr>
        <w:t>القيادة</w:t>
      </w:r>
      <w:r w:rsidRPr="00E35E68">
        <w:rPr>
          <w:rFonts w:cs="Arial"/>
          <w:rtl/>
        </w:rPr>
        <w:t xml:space="preserve"> </w:t>
      </w:r>
      <w:r w:rsidRPr="00E35E68">
        <w:rPr>
          <w:rFonts w:cs="Arial" w:hint="cs"/>
          <w:rtl/>
        </w:rPr>
        <w:t>الحديثة،</w:t>
      </w:r>
      <w:r w:rsidRPr="00E35E68">
        <w:rPr>
          <w:rFonts w:cs="Arial"/>
          <w:rtl/>
        </w:rPr>
        <w:t xml:space="preserve"> </w:t>
      </w:r>
      <w:r w:rsidRPr="00E35E68">
        <w:rPr>
          <w:rFonts w:cs="Arial" w:hint="cs"/>
          <w:rtl/>
        </w:rPr>
        <w:t>من</w:t>
      </w:r>
      <w:r w:rsidRPr="00E35E68">
        <w:rPr>
          <w:rFonts w:cs="Arial"/>
          <w:rtl/>
        </w:rPr>
        <w:t xml:space="preserve"> </w:t>
      </w:r>
      <w:r w:rsidRPr="00E35E68">
        <w:rPr>
          <w:rFonts w:cs="Arial" w:hint="cs"/>
          <w:rtl/>
        </w:rPr>
        <w:t>خلال</w:t>
      </w:r>
      <w:r w:rsidRPr="00E35E68">
        <w:rPr>
          <w:rFonts w:cs="Arial"/>
          <w:rtl/>
        </w:rPr>
        <w:t xml:space="preserve"> </w:t>
      </w:r>
      <w:r w:rsidRPr="00E35E68">
        <w:rPr>
          <w:rFonts w:cs="Arial" w:hint="cs"/>
          <w:rtl/>
        </w:rPr>
        <w:t>التركيز</w:t>
      </w:r>
      <w:r w:rsidRPr="00E35E68">
        <w:rPr>
          <w:rFonts w:cs="Arial"/>
          <w:rtl/>
        </w:rPr>
        <w:t xml:space="preserve"> </w:t>
      </w:r>
      <w:r w:rsidRPr="00E35E68">
        <w:rPr>
          <w:rFonts w:cs="Arial" w:hint="cs"/>
          <w:rtl/>
        </w:rPr>
        <w:t>على</w:t>
      </w:r>
      <w:r w:rsidRPr="00E35E68">
        <w:rPr>
          <w:rFonts w:cs="Arial"/>
          <w:rtl/>
        </w:rPr>
        <w:t xml:space="preserve"> </w:t>
      </w:r>
      <w:r w:rsidRPr="00E35E68">
        <w:rPr>
          <w:rFonts w:cs="Arial" w:hint="cs"/>
          <w:rtl/>
        </w:rPr>
        <w:t>الفرق</w:t>
      </w:r>
      <w:r w:rsidRPr="00E35E68">
        <w:rPr>
          <w:rFonts w:cs="Arial"/>
          <w:rtl/>
        </w:rPr>
        <w:t xml:space="preserve"> </w:t>
      </w:r>
      <w:r w:rsidRPr="00E35E68">
        <w:rPr>
          <w:rFonts w:cs="Arial" w:hint="cs"/>
          <w:rtl/>
        </w:rPr>
        <w:t>الفنية</w:t>
      </w:r>
      <w:r w:rsidRPr="00E35E68">
        <w:rPr>
          <w:rFonts w:cs="Arial"/>
          <w:rtl/>
        </w:rPr>
        <w:t xml:space="preserve"> </w:t>
      </w:r>
      <w:r w:rsidRPr="00E35E68">
        <w:rPr>
          <w:rFonts w:cs="Arial" w:hint="cs"/>
          <w:rtl/>
        </w:rPr>
        <w:t>والصيانة،</w:t>
      </w:r>
      <w:r w:rsidRPr="00E35E68">
        <w:rPr>
          <w:rFonts w:cs="Arial"/>
          <w:rtl/>
        </w:rPr>
        <w:t xml:space="preserve"> </w:t>
      </w:r>
      <w:r w:rsidRPr="00E35E68">
        <w:rPr>
          <w:rFonts w:cs="Arial" w:hint="cs"/>
          <w:rtl/>
        </w:rPr>
        <w:t>التي</w:t>
      </w:r>
      <w:r w:rsidRPr="00E35E68">
        <w:rPr>
          <w:rFonts w:cs="Arial"/>
          <w:rtl/>
        </w:rPr>
        <w:t xml:space="preserve"> </w:t>
      </w:r>
      <w:r w:rsidRPr="00E35E68">
        <w:rPr>
          <w:rFonts w:cs="Arial" w:hint="cs"/>
          <w:rtl/>
        </w:rPr>
        <w:t>لم</w:t>
      </w:r>
      <w:r w:rsidRPr="00E35E68">
        <w:rPr>
          <w:rFonts w:cs="Arial"/>
          <w:rtl/>
        </w:rPr>
        <w:t xml:space="preserve"> </w:t>
      </w:r>
      <w:r w:rsidRPr="00E35E68">
        <w:rPr>
          <w:rFonts w:cs="Arial" w:hint="cs"/>
          <w:rtl/>
        </w:rPr>
        <w:t>يتم</w:t>
      </w:r>
      <w:r w:rsidRPr="00E35E68">
        <w:rPr>
          <w:rFonts w:cs="Arial"/>
          <w:rtl/>
        </w:rPr>
        <w:t xml:space="preserve"> </w:t>
      </w:r>
      <w:r w:rsidRPr="00E35E68">
        <w:rPr>
          <w:rFonts w:cs="Arial" w:hint="cs"/>
          <w:rtl/>
        </w:rPr>
        <w:t>تناولها</w:t>
      </w:r>
      <w:r w:rsidRPr="00E35E68">
        <w:rPr>
          <w:rFonts w:cs="Arial"/>
          <w:rtl/>
        </w:rPr>
        <w:t xml:space="preserve"> </w:t>
      </w:r>
      <w:r w:rsidRPr="00E35E68">
        <w:rPr>
          <w:rFonts w:cs="Arial" w:hint="cs"/>
          <w:rtl/>
        </w:rPr>
        <w:t>بعمق</w:t>
      </w:r>
      <w:r w:rsidRPr="00E35E68">
        <w:rPr>
          <w:rFonts w:cs="Arial"/>
          <w:rtl/>
        </w:rPr>
        <w:t xml:space="preserve"> </w:t>
      </w:r>
      <w:r w:rsidRPr="00E35E68">
        <w:rPr>
          <w:rFonts w:cs="Arial" w:hint="cs"/>
          <w:rtl/>
        </w:rPr>
        <w:t>كبير</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الأدبيات</w:t>
      </w:r>
      <w:r w:rsidRPr="00E35E68">
        <w:rPr>
          <w:rFonts w:cs="Arial"/>
          <w:rtl/>
        </w:rPr>
        <w:t xml:space="preserve"> </w:t>
      </w:r>
      <w:r w:rsidRPr="00E35E68">
        <w:rPr>
          <w:rFonts w:cs="Arial" w:hint="cs"/>
          <w:rtl/>
        </w:rPr>
        <w:t>العربية</w:t>
      </w:r>
      <w:r w:rsidRPr="00E35E68">
        <w:rPr>
          <w:rFonts w:cs="Arial"/>
          <w:rtl/>
        </w:rPr>
        <w:t xml:space="preserve"> </w:t>
      </w:r>
      <w:r w:rsidRPr="00E35E68">
        <w:rPr>
          <w:rFonts w:cs="Arial" w:hint="cs"/>
          <w:rtl/>
        </w:rPr>
        <w:t>الحديثة</w:t>
      </w:r>
      <w:r w:rsidRPr="00E35E68">
        <w:rPr>
          <w:rFonts w:cs="Arial"/>
          <w:rtl/>
        </w:rPr>
        <w:t xml:space="preserve">. </w:t>
      </w:r>
    </w:p>
    <w:p w14:paraId="390EA9F3" w14:textId="77777777" w:rsidR="00E64623" w:rsidRPr="00E35E68" w:rsidRDefault="00E64623" w:rsidP="00E64623">
      <w:pPr>
        <w:rPr>
          <w:rFonts w:cs="Arial"/>
          <w:rtl/>
        </w:rPr>
      </w:pPr>
      <w:r w:rsidRPr="00E35E68">
        <w:rPr>
          <w:rFonts w:cs="Arial"/>
          <w:rtl/>
        </w:rPr>
        <w:t xml:space="preserve">• </w:t>
      </w:r>
      <w:r w:rsidRPr="00E35E68">
        <w:rPr>
          <w:rFonts w:cs="Arial" w:hint="cs"/>
          <w:rtl/>
        </w:rPr>
        <w:t>يربط</w:t>
      </w:r>
      <w:r w:rsidRPr="00E35E68">
        <w:rPr>
          <w:rFonts w:cs="Arial"/>
          <w:rtl/>
        </w:rPr>
        <w:t xml:space="preserve"> </w:t>
      </w:r>
      <w:r w:rsidRPr="00E35E68">
        <w:rPr>
          <w:rFonts w:cs="Arial" w:hint="cs"/>
          <w:rtl/>
        </w:rPr>
        <w:t>الأدبيات</w:t>
      </w:r>
      <w:r w:rsidRPr="00E35E68">
        <w:rPr>
          <w:rFonts w:cs="Arial"/>
          <w:rtl/>
        </w:rPr>
        <w:t xml:space="preserve"> </w:t>
      </w:r>
      <w:r w:rsidRPr="00E35E68">
        <w:rPr>
          <w:rFonts w:cs="Arial" w:hint="cs"/>
          <w:rtl/>
        </w:rPr>
        <w:t>الغربية</w:t>
      </w:r>
      <w:r w:rsidRPr="00E35E68">
        <w:rPr>
          <w:rFonts w:cs="Arial"/>
          <w:rtl/>
        </w:rPr>
        <w:t xml:space="preserve"> </w:t>
      </w:r>
      <w:r w:rsidRPr="00E35E68">
        <w:rPr>
          <w:rFonts w:cs="Arial" w:hint="cs"/>
          <w:rtl/>
        </w:rPr>
        <w:t>بالمحلية</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السياق</w:t>
      </w:r>
      <w:r w:rsidRPr="00E35E68">
        <w:rPr>
          <w:rFonts w:cs="Arial"/>
          <w:rtl/>
        </w:rPr>
        <w:t xml:space="preserve"> </w:t>
      </w:r>
      <w:r w:rsidRPr="00E35E68">
        <w:rPr>
          <w:rFonts w:cs="Arial" w:hint="cs"/>
          <w:rtl/>
        </w:rPr>
        <w:t>السعودي</w:t>
      </w:r>
      <w:r w:rsidRPr="00E35E68">
        <w:rPr>
          <w:rFonts w:cs="Arial"/>
          <w:rtl/>
        </w:rPr>
        <w:t xml:space="preserve"> </w:t>
      </w:r>
      <w:r w:rsidRPr="00E35E68">
        <w:rPr>
          <w:rFonts w:cs="Arial" w:hint="cs"/>
          <w:rtl/>
        </w:rPr>
        <w:t>وبالتالي</w:t>
      </w:r>
      <w:r w:rsidRPr="00E35E68">
        <w:rPr>
          <w:rFonts w:cs="Arial"/>
          <w:rtl/>
        </w:rPr>
        <w:t xml:space="preserve"> </w:t>
      </w:r>
      <w:r w:rsidRPr="00E35E68">
        <w:rPr>
          <w:rFonts w:cs="Arial" w:hint="cs"/>
          <w:rtl/>
        </w:rPr>
        <w:t>يثري</w:t>
      </w:r>
      <w:r w:rsidRPr="00E35E68">
        <w:rPr>
          <w:rFonts w:cs="Arial"/>
          <w:rtl/>
        </w:rPr>
        <w:t xml:space="preserve"> </w:t>
      </w:r>
      <w:r w:rsidRPr="00E35E68">
        <w:rPr>
          <w:rFonts w:cs="Arial" w:hint="cs"/>
          <w:rtl/>
        </w:rPr>
        <w:t>المادة</w:t>
      </w:r>
      <w:r w:rsidRPr="00E35E68">
        <w:rPr>
          <w:rFonts w:cs="Arial"/>
          <w:rtl/>
        </w:rPr>
        <w:t xml:space="preserve"> </w:t>
      </w:r>
      <w:r w:rsidRPr="00E35E68">
        <w:rPr>
          <w:rFonts w:cs="Arial" w:hint="cs"/>
          <w:rtl/>
        </w:rPr>
        <w:t>العلمية</w:t>
      </w:r>
      <w:r w:rsidRPr="00E35E68">
        <w:rPr>
          <w:rFonts w:cs="Arial"/>
          <w:rtl/>
        </w:rPr>
        <w:t xml:space="preserve"> </w:t>
      </w:r>
      <w:r w:rsidRPr="00E35E68">
        <w:rPr>
          <w:rFonts w:cs="Arial" w:hint="cs"/>
          <w:rtl/>
        </w:rPr>
        <w:t>العربية</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هذا</w:t>
      </w:r>
      <w:r w:rsidRPr="00E35E68">
        <w:rPr>
          <w:rFonts w:cs="Arial"/>
          <w:rtl/>
        </w:rPr>
        <w:t xml:space="preserve"> </w:t>
      </w:r>
      <w:r w:rsidRPr="00E35E68">
        <w:rPr>
          <w:rFonts w:cs="Arial" w:hint="cs"/>
          <w:rtl/>
        </w:rPr>
        <w:t>الصدد</w:t>
      </w:r>
      <w:r w:rsidRPr="00E35E68">
        <w:rPr>
          <w:rFonts w:cs="Arial"/>
          <w:rtl/>
        </w:rPr>
        <w:t>.</w:t>
      </w:r>
    </w:p>
    <w:p w14:paraId="029A968A" w14:textId="77777777" w:rsidR="00E64623" w:rsidRPr="00E35E68" w:rsidRDefault="00E64623" w:rsidP="00E64623">
      <w:pPr>
        <w:rPr>
          <w:rFonts w:cs="Arial"/>
          <w:rtl/>
        </w:rPr>
      </w:pPr>
    </w:p>
    <w:p w14:paraId="7F8DD5A4" w14:textId="77777777" w:rsidR="00E64623" w:rsidRDefault="00E64623" w:rsidP="00E64623">
      <w:pPr>
        <w:rPr>
          <w:rFonts w:cs="Arial"/>
        </w:rPr>
      </w:pPr>
      <w:r w:rsidRPr="00E35E68">
        <w:rPr>
          <w:rFonts w:cs="Arial" w:hint="cs"/>
          <w:rtl/>
        </w:rPr>
        <w:t>ثانياً</w:t>
      </w:r>
      <w:r w:rsidRPr="00E35E68">
        <w:rPr>
          <w:rFonts w:cs="Arial"/>
          <w:rtl/>
        </w:rPr>
        <w:t xml:space="preserve">: </w:t>
      </w:r>
      <w:r w:rsidRPr="00E35E68">
        <w:rPr>
          <w:rFonts w:cs="Arial" w:hint="cs"/>
          <w:rtl/>
        </w:rPr>
        <w:t>الأهمية</w:t>
      </w:r>
      <w:r w:rsidRPr="00E35E68">
        <w:rPr>
          <w:rFonts w:cs="Arial"/>
          <w:rtl/>
        </w:rPr>
        <w:t xml:space="preserve"> </w:t>
      </w:r>
      <w:r w:rsidRPr="00E35E68">
        <w:rPr>
          <w:rFonts w:cs="Arial" w:hint="cs"/>
          <w:rtl/>
        </w:rPr>
        <w:t>العملية</w:t>
      </w:r>
      <w:r w:rsidRPr="00E35E68">
        <w:rPr>
          <w:rFonts w:cs="Arial"/>
          <w:rtl/>
        </w:rPr>
        <w:t xml:space="preserve"> </w:t>
      </w:r>
    </w:p>
    <w:p w14:paraId="7F49E68B" w14:textId="77777777" w:rsidR="00E64623" w:rsidRDefault="00E64623" w:rsidP="00E64623">
      <w:pPr>
        <w:rPr>
          <w:rFonts w:cs="Arial"/>
        </w:rPr>
      </w:pPr>
      <w:r w:rsidRPr="00E35E68">
        <w:rPr>
          <w:rFonts w:cs="Arial"/>
          <w:rtl/>
        </w:rPr>
        <w:t xml:space="preserve">• </w:t>
      </w:r>
      <w:r w:rsidRPr="00E35E68">
        <w:rPr>
          <w:rFonts w:cs="Arial" w:hint="cs"/>
          <w:rtl/>
        </w:rPr>
        <w:t>أجرى</w:t>
      </w:r>
      <w:r w:rsidRPr="00E35E68">
        <w:rPr>
          <w:rFonts w:cs="Arial"/>
          <w:rtl/>
        </w:rPr>
        <w:t xml:space="preserve"> </w:t>
      </w:r>
      <w:r w:rsidRPr="00E35E68">
        <w:rPr>
          <w:rFonts w:cs="Arial" w:hint="cs"/>
          <w:rtl/>
        </w:rPr>
        <w:t>البحث</w:t>
      </w:r>
      <w:r w:rsidRPr="00E35E68">
        <w:rPr>
          <w:rFonts w:cs="Arial"/>
          <w:rtl/>
        </w:rPr>
        <w:t xml:space="preserve"> </w:t>
      </w:r>
      <w:r w:rsidRPr="00E35E68">
        <w:rPr>
          <w:rFonts w:cs="Arial" w:hint="cs"/>
          <w:rtl/>
        </w:rPr>
        <w:t>تحليلاً</w:t>
      </w:r>
      <w:r w:rsidRPr="00E35E68">
        <w:rPr>
          <w:rFonts w:cs="Arial"/>
          <w:rtl/>
        </w:rPr>
        <w:t xml:space="preserve"> </w:t>
      </w:r>
      <w:r w:rsidRPr="00E35E68">
        <w:rPr>
          <w:rFonts w:cs="Arial" w:hint="cs"/>
          <w:rtl/>
        </w:rPr>
        <w:t>عملياً</w:t>
      </w:r>
      <w:r w:rsidRPr="00E35E68">
        <w:rPr>
          <w:rFonts w:cs="Arial"/>
          <w:rtl/>
        </w:rPr>
        <w:t xml:space="preserve"> </w:t>
      </w:r>
      <w:r w:rsidRPr="00E35E68">
        <w:rPr>
          <w:rFonts w:cs="Arial" w:hint="cs"/>
          <w:rtl/>
        </w:rPr>
        <w:t>للمشكلة</w:t>
      </w:r>
      <w:r w:rsidRPr="00E35E68">
        <w:rPr>
          <w:rFonts w:cs="Arial"/>
          <w:rtl/>
        </w:rPr>
        <w:t xml:space="preserve"> </w:t>
      </w:r>
      <w:r w:rsidRPr="00E35E68">
        <w:rPr>
          <w:rFonts w:cs="Arial" w:hint="cs"/>
          <w:rtl/>
        </w:rPr>
        <w:t>وأسباب</w:t>
      </w:r>
      <w:r w:rsidRPr="00E35E68">
        <w:rPr>
          <w:rFonts w:cs="Arial"/>
          <w:rtl/>
        </w:rPr>
        <w:t xml:space="preserve"> </w:t>
      </w:r>
      <w:r w:rsidRPr="00E35E68">
        <w:rPr>
          <w:rFonts w:cs="Arial" w:hint="cs"/>
          <w:rtl/>
        </w:rPr>
        <w:t>انخفاض</w:t>
      </w:r>
      <w:r w:rsidRPr="00E35E68">
        <w:rPr>
          <w:rFonts w:cs="Arial"/>
          <w:rtl/>
        </w:rPr>
        <w:t xml:space="preserve"> </w:t>
      </w:r>
      <w:r w:rsidRPr="00E35E68">
        <w:rPr>
          <w:rFonts w:cs="Arial" w:hint="cs"/>
          <w:rtl/>
        </w:rPr>
        <w:t>الإنتاجية</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فرق</w:t>
      </w:r>
      <w:r w:rsidRPr="00E35E68">
        <w:rPr>
          <w:rFonts w:cs="Arial"/>
          <w:rtl/>
        </w:rPr>
        <w:t xml:space="preserve"> </w:t>
      </w:r>
      <w:r w:rsidRPr="00E35E68">
        <w:rPr>
          <w:rFonts w:cs="Arial" w:hint="cs"/>
          <w:rtl/>
        </w:rPr>
        <w:t>الميدان</w:t>
      </w:r>
      <w:r w:rsidRPr="00E35E68">
        <w:rPr>
          <w:rFonts w:cs="Arial"/>
          <w:rtl/>
        </w:rPr>
        <w:t xml:space="preserve"> </w:t>
      </w:r>
      <w:r w:rsidRPr="00E35E68">
        <w:rPr>
          <w:rFonts w:cs="Arial" w:hint="cs"/>
          <w:rtl/>
        </w:rPr>
        <w:t>لشركة</w:t>
      </w:r>
      <w:r w:rsidRPr="00E35E68">
        <w:rPr>
          <w:rFonts w:cs="Arial"/>
          <w:rtl/>
        </w:rPr>
        <w:t xml:space="preserve"> "</w:t>
      </w:r>
      <w:r w:rsidRPr="00E35E68">
        <w:rPr>
          <w:rFonts w:cs="Arial" w:hint="cs"/>
          <w:rtl/>
        </w:rPr>
        <w:t>تحكم</w:t>
      </w:r>
      <w:r w:rsidRPr="00E35E68">
        <w:rPr>
          <w:rFonts w:cs="Arial"/>
          <w:rtl/>
        </w:rPr>
        <w:t xml:space="preserve">" </w:t>
      </w:r>
      <w:r w:rsidRPr="00E35E68">
        <w:rPr>
          <w:rFonts w:cs="Arial" w:hint="cs"/>
          <w:rtl/>
        </w:rPr>
        <w:t>وتطوير</w:t>
      </w:r>
      <w:r w:rsidRPr="00E35E68">
        <w:rPr>
          <w:rFonts w:cs="Arial"/>
          <w:rtl/>
        </w:rPr>
        <w:t xml:space="preserve"> </w:t>
      </w:r>
      <w:r w:rsidRPr="00E35E68">
        <w:rPr>
          <w:rFonts w:cs="Arial" w:hint="cs"/>
          <w:rtl/>
        </w:rPr>
        <w:t>حلول</w:t>
      </w:r>
      <w:r w:rsidRPr="00E35E68">
        <w:rPr>
          <w:rFonts w:cs="Arial"/>
          <w:rtl/>
        </w:rPr>
        <w:t xml:space="preserve"> </w:t>
      </w:r>
      <w:r w:rsidRPr="00E35E68">
        <w:rPr>
          <w:rFonts w:cs="Arial" w:hint="cs"/>
          <w:rtl/>
        </w:rPr>
        <w:t>قيادية</w:t>
      </w:r>
      <w:r w:rsidRPr="00E35E68">
        <w:rPr>
          <w:rFonts w:cs="Arial"/>
          <w:rtl/>
        </w:rPr>
        <w:t xml:space="preserve"> </w:t>
      </w:r>
      <w:r w:rsidRPr="00E35E68">
        <w:rPr>
          <w:rFonts w:cs="Arial" w:hint="cs"/>
          <w:rtl/>
        </w:rPr>
        <w:t>وتقنية</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موقع</w:t>
      </w:r>
      <w:r w:rsidRPr="00E35E68">
        <w:rPr>
          <w:rFonts w:cs="Arial"/>
          <w:rtl/>
        </w:rPr>
        <w:t xml:space="preserve"> </w:t>
      </w:r>
      <w:r w:rsidRPr="00E35E68">
        <w:rPr>
          <w:rFonts w:cs="Arial" w:hint="cs"/>
          <w:rtl/>
        </w:rPr>
        <w:t>العمل</w:t>
      </w:r>
      <w:r w:rsidRPr="00E35E68">
        <w:rPr>
          <w:rFonts w:cs="Arial"/>
          <w:rtl/>
        </w:rPr>
        <w:t xml:space="preserve"> </w:t>
      </w:r>
      <w:r w:rsidRPr="00E35E68">
        <w:rPr>
          <w:rFonts w:cs="Arial" w:hint="cs"/>
          <w:rtl/>
        </w:rPr>
        <w:t>المحلي</w:t>
      </w:r>
      <w:r w:rsidRPr="00E35E68">
        <w:rPr>
          <w:rFonts w:cs="Arial"/>
          <w:rtl/>
        </w:rPr>
        <w:t xml:space="preserve">. </w:t>
      </w:r>
    </w:p>
    <w:p w14:paraId="511E5DE7" w14:textId="77777777" w:rsidR="00E64623" w:rsidRDefault="00E64623" w:rsidP="00E64623">
      <w:pPr>
        <w:rPr>
          <w:rFonts w:cs="Arial"/>
        </w:rPr>
      </w:pPr>
      <w:r w:rsidRPr="00E35E68">
        <w:rPr>
          <w:rFonts w:cs="Arial"/>
          <w:rtl/>
        </w:rPr>
        <w:t xml:space="preserve">• </w:t>
      </w:r>
      <w:r w:rsidRPr="00E35E68">
        <w:rPr>
          <w:rFonts w:cs="Arial" w:hint="cs"/>
          <w:rtl/>
        </w:rPr>
        <w:t>تساهم</w:t>
      </w:r>
      <w:r w:rsidRPr="00E35E68">
        <w:rPr>
          <w:rFonts w:cs="Arial"/>
          <w:rtl/>
        </w:rPr>
        <w:t xml:space="preserve"> </w:t>
      </w:r>
      <w:r w:rsidRPr="00E35E68">
        <w:rPr>
          <w:rFonts w:cs="Arial" w:hint="cs"/>
          <w:rtl/>
        </w:rPr>
        <w:t>نتائج</w:t>
      </w:r>
      <w:r w:rsidRPr="00E35E68">
        <w:rPr>
          <w:rFonts w:cs="Arial"/>
          <w:rtl/>
        </w:rPr>
        <w:t xml:space="preserve"> </w:t>
      </w:r>
      <w:r w:rsidRPr="00E35E68">
        <w:rPr>
          <w:rFonts w:cs="Arial" w:hint="cs"/>
          <w:rtl/>
        </w:rPr>
        <w:t>الدراسة</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صناع</w:t>
      </w:r>
      <w:r w:rsidRPr="00E35E68">
        <w:rPr>
          <w:rFonts w:cs="Arial"/>
          <w:rtl/>
        </w:rPr>
        <w:t xml:space="preserve"> </w:t>
      </w:r>
      <w:r w:rsidRPr="00E35E68">
        <w:rPr>
          <w:rFonts w:cs="Arial" w:hint="cs"/>
          <w:rtl/>
        </w:rPr>
        <w:t>القرار</w:t>
      </w:r>
      <w:r w:rsidRPr="00E35E68">
        <w:rPr>
          <w:rFonts w:cs="Arial"/>
          <w:rtl/>
        </w:rPr>
        <w:t xml:space="preserve"> </w:t>
      </w:r>
      <w:r w:rsidRPr="00E35E68">
        <w:rPr>
          <w:rFonts w:cs="Arial" w:hint="cs"/>
          <w:rtl/>
        </w:rPr>
        <w:t>الذين</w:t>
      </w:r>
      <w:r w:rsidRPr="00E35E68">
        <w:rPr>
          <w:rFonts w:cs="Arial"/>
          <w:rtl/>
        </w:rPr>
        <w:t xml:space="preserve"> </w:t>
      </w:r>
      <w:r w:rsidRPr="00E35E68">
        <w:rPr>
          <w:rFonts w:cs="Arial" w:hint="cs"/>
          <w:rtl/>
        </w:rPr>
        <w:t>يعتزمون</w:t>
      </w:r>
      <w:r w:rsidRPr="00E35E68">
        <w:rPr>
          <w:rFonts w:cs="Arial"/>
          <w:rtl/>
        </w:rPr>
        <w:t xml:space="preserve"> </w:t>
      </w:r>
      <w:r w:rsidRPr="00E35E68">
        <w:rPr>
          <w:rFonts w:cs="Arial" w:hint="cs"/>
          <w:rtl/>
        </w:rPr>
        <w:t>وضع</w:t>
      </w:r>
      <w:r w:rsidRPr="00E35E68">
        <w:rPr>
          <w:rFonts w:cs="Arial"/>
          <w:rtl/>
        </w:rPr>
        <w:t xml:space="preserve"> </w:t>
      </w:r>
      <w:r w:rsidRPr="00E35E68">
        <w:rPr>
          <w:rFonts w:cs="Arial" w:hint="cs"/>
          <w:rtl/>
        </w:rPr>
        <w:t>استراتيجيات</w:t>
      </w:r>
      <w:r w:rsidRPr="00E35E68">
        <w:rPr>
          <w:rFonts w:cs="Arial"/>
          <w:rtl/>
        </w:rPr>
        <w:t xml:space="preserve"> </w:t>
      </w:r>
      <w:r w:rsidRPr="00E35E68">
        <w:rPr>
          <w:rFonts w:cs="Arial" w:hint="cs"/>
          <w:rtl/>
        </w:rPr>
        <w:t>تدريب</w:t>
      </w:r>
      <w:r w:rsidRPr="00E35E68">
        <w:rPr>
          <w:rFonts w:cs="Arial"/>
          <w:rtl/>
        </w:rPr>
        <w:t xml:space="preserve"> </w:t>
      </w:r>
      <w:r w:rsidRPr="00E35E68">
        <w:rPr>
          <w:rFonts w:cs="Arial" w:hint="cs"/>
          <w:rtl/>
        </w:rPr>
        <w:t>وتنمية</w:t>
      </w:r>
      <w:r w:rsidRPr="00E35E68">
        <w:rPr>
          <w:rFonts w:cs="Arial"/>
          <w:rtl/>
        </w:rPr>
        <w:t xml:space="preserve"> </w:t>
      </w:r>
      <w:r w:rsidRPr="00E35E68">
        <w:rPr>
          <w:rFonts w:cs="Arial" w:hint="cs"/>
          <w:rtl/>
        </w:rPr>
        <w:t>مستدامة</w:t>
      </w:r>
      <w:r w:rsidRPr="00E35E68">
        <w:rPr>
          <w:rFonts w:cs="Arial"/>
          <w:rtl/>
        </w:rPr>
        <w:t xml:space="preserve"> </w:t>
      </w:r>
      <w:r w:rsidRPr="00E35E68">
        <w:rPr>
          <w:rFonts w:cs="Arial" w:hint="cs"/>
          <w:rtl/>
        </w:rPr>
        <w:t>تعتمد</w:t>
      </w:r>
      <w:r w:rsidRPr="00E35E68">
        <w:rPr>
          <w:rFonts w:cs="Arial"/>
          <w:rtl/>
        </w:rPr>
        <w:t xml:space="preserve"> </w:t>
      </w:r>
      <w:r w:rsidRPr="00E35E68">
        <w:rPr>
          <w:rFonts w:cs="Arial" w:hint="cs"/>
          <w:rtl/>
        </w:rPr>
        <w:t>على</w:t>
      </w:r>
      <w:r w:rsidRPr="00E35E68">
        <w:rPr>
          <w:rFonts w:cs="Arial"/>
          <w:rtl/>
        </w:rPr>
        <w:t xml:space="preserve"> </w:t>
      </w:r>
      <w:r w:rsidRPr="00E35E68">
        <w:rPr>
          <w:rFonts w:cs="Arial" w:hint="cs"/>
          <w:rtl/>
        </w:rPr>
        <w:t>القيادة</w:t>
      </w:r>
      <w:r w:rsidRPr="00E35E68">
        <w:rPr>
          <w:rFonts w:cs="Arial"/>
          <w:rtl/>
        </w:rPr>
        <w:t xml:space="preserve"> </w:t>
      </w:r>
      <w:r w:rsidRPr="00E35E68">
        <w:rPr>
          <w:rFonts w:cs="Arial" w:hint="cs"/>
          <w:rtl/>
        </w:rPr>
        <w:t>التحويلية</w:t>
      </w:r>
      <w:r w:rsidRPr="00E35E68">
        <w:rPr>
          <w:rFonts w:cs="Arial"/>
          <w:rtl/>
        </w:rPr>
        <w:t xml:space="preserve"> </w:t>
      </w:r>
      <w:r w:rsidRPr="00E35E68">
        <w:rPr>
          <w:rFonts w:cs="Arial" w:hint="cs"/>
          <w:rtl/>
        </w:rPr>
        <w:t>التي</w:t>
      </w:r>
      <w:r w:rsidRPr="00E35E68">
        <w:rPr>
          <w:rFonts w:cs="Arial"/>
          <w:rtl/>
        </w:rPr>
        <w:t xml:space="preserve"> </w:t>
      </w:r>
      <w:r w:rsidRPr="00E35E68">
        <w:rPr>
          <w:rFonts w:cs="Arial" w:hint="cs"/>
          <w:rtl/>
        </w:rPr>
        <w:t>يمكن</w:t>
      </w:r>
      <w:r w:rsidRPr="00E35E68">
        <w:rPr>
          <w:rFonts w:cs="Arial"/>
          <w:rtl/>
        </w:rPr>
        <w:t xml:space="preserve"> </w:t>
      </w:r>
      <w:r w:rsidRPr="00E35E68">
        <w:rPr>
          <w:rFonts w:cs="Arial" w:hint="cs"/>
          <w:rtl/>
        </w:rPr>
        <w:t>أن</w:t>
      </w:r>
      <w:r w:rsidRPr="00E35E68">
        <w:rPr>
          <w:rFonts w:cs="Arial"/>
          <w:rtl/>
        </w:rPr>
        <w:t xml:space="preserve"> </w:t>
      </w:r>
      <w:r w:rsidRPr="00E35E68">
        <w:rPr>
          <w:rFonts w:cs="Arial" w:hint="cs"/>
          <w:rtl/>
        </w:rPr>
        <w:t>تعزز</w:t>
      </w:r>
      <w:r w:rsidRPr="00E35E68">
        <w:rPr>
          <w:rFonts w:cs="Arial"/>
          <w:rtl/>
        </w:rPr>
        <w:t xml:space="preserve"> </w:t>
      </w:r>
      <w:r w:rsidRPr="00E35E68">
        <w:rPr>
          <w:rFonts w:cs="Arial" w:hint="cs"/>
          <w:rtl/>
        </w:rPr>
        <w:t>أداء</w:t>
      </w:r>
      <w:r w:rsidRPr="00E35E68">
        <w:rPr>
          <w:rFonts w:cs="Arial"/>
          <w:rtl/>
        </w:rPr>
        <w:t xml:space="preserve"> </w:t>
      </w:r>
      <w:r w:rsidRPr="00E35E68">
        <w:rPr>
          <w:rFonts w:cs="Arial" w:hint="cs"/>
          <w:rtl/>
        </w:rPr>
        <w:t>المشرفين</w:t>
      </w:r>
      <w:r w:rsidRPr="00E35E68">
        <w:rPr>
          <w:rFonts w:cs="Arial"/>
          <w:rtl/>
        </w:rPr>
        <w:t xml:space="preserve"> </w:t>
      </w:r>
      <w:r w:rsidRPr="00E35E68">
        <w:rPr>
          <w:rFonts w:cs="Arial" w:hint="cs"/>
          <w:rtl/>
        </w:rPr>
        <w:t>والموظفين</w:t>
      </w:r>
      <w:r w:rsidRPr="00E35E68">
        <w:rPr>
          <w:rFonts w:cs="Arial"/>
          <w:rtl/>
        </w:rPr>
        <w:t xml:space="preserve"> </w:t>
      </w:r>
      <w:r w:rsidRPr="00E35E68">
        <w:rPr>
          <w:rFonts w:cs="Arial" w:hint="cs"/>
          <w:rtl/>
        </w:rPr>
        <w:t>الفنيين</w:t>
      </w:r>
      <w:r w:rsidRPr="00E35E68">
        <w:rPr>
          <w:rFonts w:cs="Arial"/>
          <w:rtl/>
        </w:rPr>
        <w:t xml:space="preserve">. </w:t>
      </w:r>
    </w:p>
    <w:p w14:paraId="1505470E" w14:textId="77777777" w:rsidR="00E64623" w:rsidRDefault="00E64623" w:rsidP="00E64623">
      <w:pPr>
        <w:rPr>
          <w:rFonts w:cs="Arial"/>
        </w:rPr>
      </w:pPr>
      <w:r w:rsidRPr="00E35E68">
        <w:rPr>
          <w:rFonts w:cs="Arial"/>
          <w:rtl/>
        </w:rPr>
        <w:t xml:space="preserve">• </w:t>
      </w:r>
      <w:r w:rsidRPr="00E35E68">
        <w:rPr>
          <w:rFonts w:cs="Arial" w:hint="cs"/>
          <w:rtl/>
        </w:rPr>
        <w:t>يقدر</w:t>
      </w:r>
      <w:r w:rsidRPr="00E35E68">
        <w:rPr>
          <w:rFonts w:cs="Arial"/>
          <w:rtl/>
        </w:rPr>
        <w:t xml:space="preserve"> </w:t>
      </w:r>
      <w:r w:rsidRPr="00E35E68">
        <w:rPr>
          <w:rFonts w:cs="Arial" w:hint="cs"/>
          <w:rtl/>
        </w:rPr>
        <w:t>البحث</w:t>
      </w:r>
      <w:r w:rsidRPr="00E35E68">
        <w:rPr>
          <w:rFonts w:cs="Arial"/>
          <w:rtl/>
        </w:rPr>
        <w:t xml:space="preserve"> </w:t>
      </w:r>
      <w:r w:rsidRPr="00E35E68">
        <w:rPr>
          <w:rFonts w:cs="Arial" w:hint="cs"/>
          <w:rtl/>
        </w:rPr>
        <w:t>الحاجة</w:t>
      </w:r>
      <w:r w:rsidRPr="00E35E68">
        <w:rPr>
          <w:rFonts w:cs="Arial"/>
          <w:rtl/>
        </w:rPr>
        <w:t xml:space="preserve"> </w:t>
      </w:r>
      <w:r w:rsidRPr="00E35E68">
        <w:rPr>
          <w:rFonts w:cs="Arial" w:hint="cs"/>
          <w:rtl/>
        </w:rPr>
        <w:t>إلى</w:t>
      </w:r>
      <w:r w:rsidRPr="00E35E68">
        <w:rPr>
          <w:rFonts w:cs="Arial"/>
          <w:rtl/>
        </w:rPr>
        <w:t xml:space="preserve"> </w:t>
      </w:r>
      <w:r w:rsidRPr="00E35E68">
        <w:rPr>
          <w:rFonts w:cs="Arial" w:hint="cs"/>
          <w:rtl/>
        </w:rPr>
        <w:t>تبني</w:t>
      </w:r>
      <w:r w:rsidRPr="00E35E68">
        <w:rPr>
          <w:rFonts w:cs="Arial"/>
          <w:rtl/>
        </w:rPr>
        <w:t xml:space="preserve"> </w:t>
      </w:r>
      <w:r w:rsidRPr="00E35E68">
        <w:rPr>
          <w:rFonts w:cs="Arial" w:hint="cs"/>
          <w:rtl/>
        </w:rPr>
        <w:t>أدوات</w:t>
      </w:r>
      <w:r w:rsidRPr="00E35E68">
        <w:rPr>
          <w:rFonts w:cs="Arial"/>
          <w:rtl/>
        </w:rPr>
        <w:t xml:space="preserve"> </w:t>
      </w:r>
      <w:r w:rsidRPr="00E35E68">
        <w:rPr>
          <w:rFonts w:cs="Arial" w:hint="cs"/>
          <w:rtl/>
        </w:rPr>
        <w:t>تقنية</w:t>
      </w:r>
      <w:r w:rsidRPr="00E35E68">
        <w:rPr>
          <w:rFonts w:cs="Arial"/>
          <w:rtl/>
        </w:rPr>
        <w:t xml:space="preserve"> </w:t>
      </w:r>
      <w:r w:rsidRPr="00E35E68">
        <w:rPr>
          <w:rFonts w:cs="Arial" w:hint="cs"/>
          <w:rtl/>
        </w:rPr>
        <w:t>متقدمة،</w:t>
      </w:r>
      <w:r w:rsidRPr="00E35E68">
        <w:rPr>
          <w:rFonts w:cs="Arial"/>
          <w:rtl/>
        </w:rPr>
        <w:t xml:space="preserve"> </w:t>
      </w:r>
      <w:r w:rsidRPr="00E35E68">
        <w:rPr>
          <w:rFonts w:cs="Arial" w:hint="cs"/>
          <w:rtl/>
        </w:rPr>
        <w:t>مثل</w:t>
      </w:r>
      <w:r w:rsidRPr="00E35E68">
        <w:rPr>
          <w:rFonts w:cs="Arial"/>
          <w:rtl/>
        </w:rPr>
        <w:t xml:space="preserve"> </w:t>
      </w:r>
      <w:r w:rsidRPr="00E35E68">
        <w:rPr>
          <w:rFonts w:cs="Arial" w:hint="cs"/>
          <w:rtl/>
        </w:rPr>
        <w:t>نظام</w:t>
      </w:r>
      <w:r w:rsidRPr="00E35E68">
        <w:rPr>
          <w:rFonts w:cs="Arial"/>
          <w:rtl/>
        </w:rPr>
        <w:t xml:space="preserve"> </w:t>
      </w:r>
      <w:r w:rsidRPr="00E35E68">
        <w:rPr>
          <w:rFonts w:cs="Arial" w:hint="cs"/>
          <w:rtl/>
        </w:rPr>
        <w:t>إدارة</w:t>
      </w:r>
      <w:r w:rsidRPr="00E35E68">
        <w:rPr>
          <w:rFonts w:cs="Arial"/>
          <w:rtl/>
        </w:rPr>
        <w:t xml:space="preserve"> </w:t>
      </w:r>
      <w:r w:rsidRPr="00E35E68">
        <w:rPr>
          <w:rFonts w:cs="Arial" w:hint="cs"/>
          <w:rtl/>
        </w:rPr>
        <w:t>الأعطال</w:t>
      </w:r>
      <w:r w:rsidRPr="00E35E68">
        <w:rPr>
          <w:rFonts w:cs="Arial"/>
          <w:rtl/>
        </w:rPr>
        <w:t xml:space="preserve"> </w:t>
      </w:r>
      <w:r w:rsidRPr="00E35E68">
        <w:rPr>
          <w:rFonts w:cs="Arial" w:hint="cs"/>
          <w:rtl/>
        </w:rPr>
        <w:t>والتقارير</w:t>
      </w:r>
      <w:r w:rsidRPr="00E35E68">
        <w:rPr>
          <w:rFonts w:cs="Arial"/>
          <w:rtl/>
        </w:rPr>
        <w:t xml:space="preserve"> </w:t>
      </w:r>
      <w:r w:rsidRPr="00E35E68">
        <w:rPr>
          <w:rFonts w:cs="Arial" w:hint="cs"/>
          <w:rtl/>
        </w:rPr>
        <w:t>الذكية،</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مجال</w:t>
      </w:r>
      <w:r w:rsidRPr="00E35E68">
        <w:rPr>
          <w:rFonts w:cs="Arial"/>
          <w:rtl/>
        </w:rPr>
        <w:t xml:space="preserve"> </w:t>
      </w:r>
      <w:r w:rsidRPr="00E35E68">
        <w:rPr>
          <w:rFonts w:cs="Arial" w:hint="cs"/>
          <w:rtl/>
        </w:rPr>
        <w:t>الصيانة</w:t>
      </w:r>
      <w:r w:rsidRPr="00E35E68">
        <w:rPr>
          <w:rFonts w:cs="Arial"/>
          <w:rtl/>
        </w:rPr>
        <w:t xml:space="preserve"> </w:t>
      </w:r>
      <w:r w:rsidRPr="00E35E68">
        <w:rPr>
          <w:rFonts w:cs="Arial" w:hint="cs"/>
          <w:rtl/>
        </w:rPr>
        <w:t>ومراقبة</w:t>
      </w:r>
      <w:r w:rsidRPr="00E35E68">
        <w:rPr>
          <w:rFonts w:cs="Arial"/>
          <w:rtl/>
        </w:rPr>
        <w:t xml:space="preserve"> </w:t>
      </w:r>
      <w:r w:rsidRPr="00E35E68">
        <w:rPr>
          <w:rFonts w:cs="Arial" w:hint="cs"/>
          <w:rtl/>
        </w:rPr>
        <w:t>الأمن</w:t>
      </w:r>
      <w:r w:rsidRPr="00E35E68">
        <w:rPr>
          <w:rFonts w:cs="Arial"/>
          <w:rtl/>
        </w:rPr>
        <w:t xml:space="preserve">. </w:t>
      </w:r>
    </w:p>
    <w:p w14:paraId="0683994A" w14:textId="77777777" w:rsidR="00E64623" w:rsidRDefault="00E64623" w:rsidP="00E64623">
      <w:pPr>
        <w:rPr>
          <w:rFonts w:cs="Arial"/>
        </w:rPr>
      </w:pPr>
      <w:r w:rsidRPr="00E35E68">
        <w:rPr>
          <w:rFonts w:cs="Arial"/>
          <w:rtl/>
        </w:rPr>
        <w:t xml:space="preserve">• </w:t>
      </w:r>
      <w:r w:rsidRPr="00E35E68">
        <w:rPr>
          <w:rFonts w:cs="Arial" w:hint="cs"/>
          <w:rtl/>
        </w:rPr>
        <w:t>يقدم</w:t>
      </w:r>
      <w:r w:rsidRPr="00E35E68">
        <w:rPr>
          <w:rFonts w:cs="Arial"/>
          <w:rtl/>
        </w:rPr>
        <w:t xml:space="preserve"> </w:t>
      </w:r>
      <w:r w:rsidRPr="00E35E68">
        <w:rPr>
          <w:rFonts w:cs="Arial" w:hint="cs"/>
          <w:rtl/>
        </w:rPr>
        <w:t>البحث</w:t>
      </w:r>
      <w:r w:rsidRPr="00E35E68">
        <w:rPr>
          <w:rFonts w:cs="Arial"/>
          <w:rtl/>
        </w:rPr>
        <w:t xml:space="preserve"> </w:t>
      </w:r>
      <w:r w:rsidRPr="00E35E68">
        <w:rPr>
          <w:rFonts w:cs="Arial" w:hint="cs"/>
          <w:rtl/>
        </w:rPr>
        <w:t>رؤى</w:t>
      </w:r>
      <w:r w:rsidRPr="00E35E68">
        <w:rPr>
          <w:rFonts w:cs="Arial"/>
          <w:rtl/>
        </w:rPr>
        <w:t xml:space="preserve"> </w:t>
      </w:r>
      <w:r w:rsidRPr="00E35E68">
        <w:rPr>
          <w:rFonts w:cs="Arial" w:hint="cs"/>
          <w:rtl/>
        </w:rPr>
        <w:t>للمديرين</w:t>
      </w:r>
      <w:r w:rsidRPr="00E35E68">
        <w:rPr>
          <w:rFonts w:cs="Arial"/>
          <w:rtl/>
        </w:rPr>
        <w:t xml:space="preserve"> </w:t>
      </w:r>
      <w:r w:rsidRPr="00E35E68">
        <w:rPr>
          <w:rFonts w:cs="Arial" w:hint="cs"/>
          <w:rtl/>
        </w:rPr>
        <w:t>حول</w:t>
      </w:r>
      <w:r w:rsidRPr="00E35E68">
        <w:rPr>
          <w:rFonts w:cs="Arial"/>
          <w:rtl/>
        </w:rPr>
        <w:t xml:space="preserve"> </w:t>
      </w:r>
      <w:r w:rsidRPr="00E35E68">
        <w:rPr>
          <w:rFonts w:cs="Arial" w:hint="cs"/>
          <w:rtl/>
        </w:rPr>
        <w:t>كيفية</w:t>
      </w:r>
      <w:r w:rsidRPr="00E35E68">
        <w:rPr>
          <w:rFonts w:cs="Arial"/>
          <w:rtl/>
        </w:rPr>
        <w:t xml:space="preserve"> </w:t>
      </w:r>
      <w:r w:rsidRPr="00E35E68">
        <w:rPr>
          <w:rFonts w:cs="Arial" w:hint="cs"/>
          <w:rtl/>
        </w:rPr>
        <w:t>استخدام</w:t>
      </w:r>
      <w:r w:rsidRPr="00E35E68">
        <w:rPr>
          <w:rFonts w:cs="Arial"/>
          <w:rtl/>
        </w:rPr>
        <w:t xml:space="preserve"> </w:t>
      </w:r>
      <w:r w:rsidRPr="00E35E68">
        <w:rPr>
          <w:rFonts w:cs="Arial" w:hint="cs"/>
          <w:rtl/>
        </w:rPr>
        <w:t>الأبعاد</w:t>
      </w:r>
      <w:r w:rsidRPr="00E35E68">
        <w:rPr>
          <w:rFonts w:cs="Arial"/>
          <w:rtl/>
        </w:rPr>
        <w:t xml:space="preserve"> </w:t>
      </w:r>
      <w:r w:rsidRPr="00E35E68">
        <w:rPr>
          <w:rFonts w:cs="Arial" w:hint="cs"/>
          <w:rtl/>
        </w:rPr>
        <w:t>الأربعة</w:t>
      </w:r>
      <w:r w:rsidRPr="00E35E68">
        <w:rPr>
          <w:rFonts w:cs="Arial"/>
          <w:rtl/>
        </w:rPr>
        <w:t xml:space="preserve"> </w:t>
      </w:r>
      <w:r w:rsidRPr="00E35E68">
        <w:rPr>
          <w:rFonts w:cs="Arial" w:hint="cs"/>
          <w:rtl/>
        </w:rPr>
        <w:t>للقيادة</w:t>
      </w:r>
      <w:r w:rsidRPr="00E35E68">
        <w:rPr>
          <w:rFonts w:cs="Arial"/>
          <w:rtl/>
        </w:rPr>
        <w:t xml:space="preserve"> </w:t>
      </w:r>
      <w:r w:rsidRPr="00E35E68">
        <w:rPr>
          <w:rFonts w:cs="Arial" w:hint="cs"/>
          <w:rtl/>
        </w:rPr>
        <w:t>التحويلية</w:t>
      </w:r>
      <w:r w:rsidRPr="00E35E68">
        <w:rPr>
          <w:rFonts w:cs="Arial"/>
          <w:rtl/>
        </w:rPr>
        <w:t xml:space="preserve"> </w:t>
      </w:r>
      <w:r w:rsidRPr="00E35E68">
        <w:rPr>
          <w:rFonts w:cs="Arial" w:hint="cs"/>
          <w:rtl/>
        </w:rPr>
        <w:t>في</w:t>
      </w:r>
      <w:r w:rsidRPr="00E35E68">
        <w:rPr>
          <w:rFonts w:cs="Arial"/>
          <w:rtl/>
        </w:rPr>
        <w:t xml:space="preserve"> </w:t>
      </w:r>
      <w:r w:rsidRPr="00E35E68">
        <w:rPr>
          <w:rFonts w:cs="Arial" w:hint="cs"/>
          <w:rtl/>
        </w:rPr>
        <w:t>بيئة</w:t>
      </w:r>
      <w:r w:rsidRPr="00E35E68">
        <w:rPr>
          <w:rFonts w:cs="Arial"/>
          <w:rtl/>
        </w:rPr>
        <w:t xml:space="preserve"> </w:t>
      </w:r>
      <w:r w:rsidRPr="00E35E68">
        <w:rPr>
          <w:rFonts w:cs="Arial" w:hint="cs"/>
          <w:rtl/>
        </w:rPr>
        <w:t>رقمية</w:t>
      </w:r>
      <w:r w:rsidRPr="00E35E68">
        <w:rPr>
          <w:rFonts w:cs="Arial"/>
          <w:rtl/>
        </w:rPr>
        <w:t xml:space="preserve"> </w:t>
      </w:r>
      <w:r w:rsidRPr="00E35E68">
        <w:rPr>
          <w:rFonts w:cs="Arial" w:hint="cs"/>
          <w:rtl/>
        </w:rPr>
        <w:t>لزيادة</w:t>
      </w:r>
      <w:r w:rsidRPr="00E35E68">
        <w:rPr>
          <w:rFonts w:cs="Arial"/>
          <w:rtl/>
        </w:rPr>
        <w:t xml:space="preserve"> </w:t>
      </w:r>
      <w:r w:rsidRPr="00E35E68">
        <w:rPr>
          <w:rFonts w:cs="Arial" w:hint="cs"/>
          <w:rtl/>
        </w:rPr>
        <w:t>التفاعل</w:t>
      </w:r>
      <w:r w:rsidRPr="00E35E68">
        <w:rPr>
          <w:rFonts w:cs="Arial"/>
          <w:rtl/>
        </w:rPr>
        <w:t xml:space="preserve"> </w:t>
      </w:r>
      <w:r w:rsidRPr="00E35E68">
        <w:rPr>
          <w:rFonts w:cs="Arial" w:hint="cs"/>
          <w:rtl/>
        </w:rPr>
        <w:t>والتحفيز</w:t>
      </w:r>
      <w:r w:rsidRPr="00E35E68">
        <w:rPr>
          <w:rFonts w:cs="Arial"/>
          <w:rtl/>
        </w:rPr>
        <w:t xml:space="preserve"> </w:t>
      </w:r>
      <w:r w:rsidRPr="00E35E68">
        <w:rPr>
          <w:rFonts w:cs="Arial" w:hint="cs"/>
          <w:rtl/>
        </w:rPr>
        <w:t>والانضباط</w:t>
      </w:r>
      <w:r w:rsidRPr="00E35E68">
        <w:rPr>
          <w:rFonts w:cs="Arial"/>
          <w:rtl/>
        </w:rPr>
        <w:t xml:space="preserve"> </w:t>
      </w:r>
      <w:r w:rsidRPr="00E35E68">
        <w:rPr>
          <w:rFonts w:cs="Arial" w:hint="cs"/>
          <w:rtl/>
        </w:rPr>
        <w:t>الوظيفي</w:t>
      </w:r>
      <w:r w:rsidRPr="00E35E68">
        <w:rPr>
          <w:rFonts w:cs="Arial"/>
          <w:rtl/>
        </w:rPr>
        <w:t xml:space="preserve">. </w:t>
      </w:r>
    </w:p>
    <w:p w14:paraId="019C5E04" w14:textId="77777777" w:rsidR="00E64623" w:rsidRDefault="00E64623" w:rsidP="00E64623">
      <w:pPr>
        <w:rPr>
          <w:rFonts w:cs="Arial"/>
          <w:rtl/>
        </w:rPr>
      </w:pPr>
      <w:r w:rsidRPr="00E35E68">
        <w:rPr>
          <w:rFonts w:cs="Arial"/>
          <w:rtl/>
        </w:rPr>
        <w:t xml:space="preserve">• </w:t>
      </w:r>
      <w:r w:rsidRPr="00E35E68">
        <w:rPr>
          <w:rFonts w:cs="Arial" w:hint="cs"/>
          <w:rtl/>
        </w:rPr>
        <w:t>يقلل</w:t>
      </w:r>
      <w:r w:rsidRPr="00E35E68">
        <w:rPr>
          <w:rFonts w:cs="Arial"/>
          <w:rtl/>
        </w:rPr>
        <w:t xml:space="preserve"> </w:t>
      </w:r>
      <w:r w:rsidRPr="00E35E68">
        <w:rPr>
          <w:rFonts w:cs="Arial" w:hint="cs"/>
          <w:rtl/>
        </w:rPr>
        <w:t>من</w:t>
      </w:r>
      <w:r w:rsidRPr="00E35E68">
        <w:rPr>
          <w:rFonts w:cs="Arial"/>
          <w:rtl/>
        </w:rPr>
        <w:t xml:space="preserve"> </w:t>
      </w:r>
      <w:r w:rsidRPr="00E35E68">
        <w:rPr>
          <w:rFonts w:cs="Arial" w:hint="cs"/>
          <w:rtl/>
        </w:rPr>
        <w:t>الأخطاء</w:t>
      </w:r>
      <w:r w:rsidRPr="00E35E68">
        <w:rPr>
          <w:rFonts w:cs="Arial"/>
          <w:rtl/>
        </w:rPr>
        <w:t xml:space="preserve"> </w:t>
      </w:r>
      <w:r w:rsidRPr="00E35E68">
        <w:rPr>
          <w:rFonts w:cs="Arial" w:hint="cs"/>
          <w:rtl/>
        </w:rPr>
        <w:t>ووقت</w:t>
      </w:r>
      <w:r w:rsidRPr="00E35E68">
        <w:rPr>
          <w:rFonts w:cs="Arial"/>
          <w:rtl/>
        </w:rPr>
        <w:t xml:space="preserve"> </w:t>
      </w:r>
      <w:r w:rsidRPr="00E35E68">
        <w:rPr>
          <w:rFonts w:cs="Arial" w:hint="cs"/>
          <w:rtl/>
        </w:rPr>
        <w:t>الاستجابة</w:t>
      </w:r>
      <w:r w:rsidRPr="00E35E68">
        <w:rPr>
          <w:rFonts w:cs="Arial"/>
          <w:rtl/>
        </w:rPr>
        <w:t xml:space="preserve"> </w:t>
      </w:r>
      <w:r w:rsidRPr="00E35E68">
        <w:rPr>
          <w:rFonts w:cs="Arial" w:hint="cs"/>
          <w:rtl/>
        </w:rPr>
        <w:t>من</w:t>
      </w:r>
      <w:r w:rsidRPr="00E35E68">
        <w:rPr>
          <w:rFonts w:cs="Arial"/>
          <w:rtl/>
        </w:rPr>
        <w:t xml:space="preserve"> </w:t>
      </w:r>
      <w:r w:rsidRPr="00E35E68">
        <w:rPr>
          <w:rFonts w:cs="Arial" w:hint="cs"/>
          <w:rtl/>
        </w:rPr>
        <w:t>خلال</w:t>
      </w:r>
      <w:r w:rsidRPr="00E35E68">
        <w:rPr>
          <w:rFonts w:cs="Arial"/>
          <w:rtl/>
        </w:rPr>
        <w:t xml:space="preserve"> </w:t>
      </w:r>
      <w:r w:rsidRPr="00E35E68">
        <w:rPr>
          <w:rFonts w:cs="Arial" w:hint="cs"/>
          <w:rtl/>
        </w:rPr>
        <w:t>تعزيز</w:t>
      </w:r>
      <w:r w:rsidRPr="00E35E68">
        <w:rPr>
          <w:rFonts w:cs="Arial"/>
          <w:rtl/>
        </w:rPr>
        <w:t xml:space="preserve"> </w:t>
      </w:r>
      <w:r w:rsidRPr="00E35E68">
        <w:rPr>
          <w:rFonts w:cs="Arial" w:hint="cs"/>
          <w:rtl/>
        </w:rPr>
        <w:t>التواصل</w:t>
      </w:r>
      <w:r w:rsidRPr="00E35E68">
        <w:rPr>
          <w:rFonts w:cs="Arial"/>
          <w:rtl/>
        </w:rPr>
        <w:t xml:space="preserve"> </w:t>
      </w:r>
      <w:r w:rsidRPr="00E35E68">
        <w:rPr>
          <w:rFonts w:cs="Arial" w:hint="cs"/>
          <w:rtl/>
        </w:rPr>
        <w:t>بين</w:t>
      </w:r>
      <w:r w:rsidRPr="00E35E68">
        <w:rPr>
          <w:rFonts w:cs="Arial"/>
          <w:rtl/>
        </w:rPr>
        <w:t xml:space="preserve"> </w:t>
      </w:r>
      <w:r w:rsidRPr="00E35E68">
        <w:rPr>
          <w:rFonts w:cs="Arial" w:hint="cs"/>
          <w:rtl/>
        </w:rPr>
        <w:t>الفرق</w:t>
      </w:r>
      <w:r w:rsidRPr="00E35E68">
        <w:rPr>
          <w:rFonts w:cs="Arial"/>
          <w:rtl/>
        </w:rPr>
        <w:t xml:space="preserve"> </w:t>
      </w:r>
      <w:r w:rsidRPr="00E35E68">
        <w:rPr>
          <w:rFonts w:cs="Arial" w:hint="cs"/>
          <w:rtl/>
        </w:rPr>
        <w:t>والأقسام،</w:t>
      </w:r>
      <w:r w:rsidRPr="00E35E68">
        <w:rPr>
          <w:rFonts w:cs="Arial"/>
          <w:rtl/>
        </w:rPr>
        <w:t xml:space="preserve"> </w:t>
      </w:r>
      <w:r w:rsidRPr="00E35E68">
        <w:rPr>
          <w:rFonts w:cs="Arial" w:hint="cs"/>
          <w:rtl/>
        </w:rPr>
        <w:t>مما</w:t>
      </w:r>
      <w:r w:rsidRPr="00E35E68">
        <w:rPr>
          <w:rFonts w:cs="Arial"/>
          <w:rtl/>
        </w:rPr>
        <w:t xml:space="preserve"> </w:t>
      </w:r>
      <w:r w:rsidRPr="00E35E68">
        <w:rPr>
          <w:rFonts w:cs="Arial" w:hint="cs"/>
          <w:rtl/>
        </w:rPr>
        <w:t>يجعل</w:t>
      </w:r>
      <w:r w:rsidRPr="00E35E68">
        <w:rPr>
          <w:rFonts w:cs="Arial"/>
          <w:rtl/>
        </w:rPr>
        <w:t xml:space="preserve"> </w:t>
      </w:r>
      <w:r w:rsidRPr="00E35E68">
        <w:rPr>
          <w:rFonts w:cs="Arial" w:hint="cs"/>
          <w:rtl/>
        </w:rPr>
        <w:t>الخدمة</w:t>
      </w:r>
      <w:r w:rsidRPr="00E35E68">
        <w:rPr>
          <w:rFonts w:cs="Arial"/>
          <w:rtl/>
        </w:rPr>
        <w:t xml:space="preserve"> </w:t>
      </w:r>
      <w:r w:rsidRPr="00E35E68">
        <w:rPr>
          <w:rFonts w:cs="Arial" w:hint="cs"/>
          <w:rtl/>
        </w:rPr>
        <w:t>العامة</w:t>
      </w:r>
      <w:r w:rsidRPr="00E35E68">
        <w:rPr>
          <w:rFonts w:cs="Arial"/>
          <w:rtl/>
        </w:rPr>
        <w:t xml:space="preserve"> </w:t>
      </w:r>
      <w:r w:rsidRPr="00E35E68">
        <w:rPr>
          <w:rFonts w:cs="Arial" w:hint="cs"/>
          <w:rtl/>
        </w:rPr>
        <w:t>أكثر</w:t>
      </w:r>
      <w:r w:rsidRPr="00E35E68">
        <w:rPr>
          <w:rFonts w:cs="Arial"/>
          <w:rtl/>
        </w:rPr>
        <w:t xml:space="preserve"> </w:t>
      </w:r>
      <w:r w:rsidRPr="00E35E68">
        <w:rPr>
          <w:rFonts w:cs="Arial" w:hint="cs"/>
          <w:rtl/>
        </w:rPr>
        <w:t>كفاءة</w:t>
      </w:r>
      <w:r w:rsidRPr="00E35E68">
        <w:rPr>
          <w:rFonts w:cs="Arial"/>
          <w:rtl/>
        </w:rPr>
        <w:t>.</w:t>
      </w:r>
    </w:p>
    <w:p w14:paraId="66CF606B" w14:textId="77777777" w:rsidR="00E64623" w:rsidRDefault="00E64623" w:rsidP="00E64623">
      <w:pPr>
        <w:spacing w:line="278" w:lineRule="auto"/>
        <w:rPr>
          <w:rFonts w:cs="Arial"/>
          <w:rtl/>
        </w:rPr>
      </w:pPr>
      <w:r w:rsidRPr="00E35E68">
        <w:rPr>
          <w:rFonts w:cs="Arial"/>
          <w:rtl/>
        </w:rPr>
        <w:t xml:space="preserve">• </w:t>
      </w:r>
      <w:r>
        <w:rPr>
          <w:rFonts w:cs="Arial" w:hint="cs"/>
          <w:rtl/>
        </w:rPr>
        <w:t>تفتح الدراسة</w:t>
      </w:r>
      <w:r w:rsidRPr="00C7055A">
        <w:rPr>
          <w:rFonts w:cs="Arial"/>
          <w:rtl/>
        </w:rPr>
        <w:t xml:space="preserve"> </w:t>
      </w:r>
      <w:r w:rsidRPr="00C7055A">
        <w:rPr>
          <w:rFonts w:cs="Arial" w:hint="cs"/>
          <w:rtl/>
        </w:rPr>
        <w:t>الطريق</w:t>
      </w:r>
      <w:r w:rsidRPr="00C7055A">
        <w:rPr>
          <w:rFonts w:cs="Arial"/>
          <w:rtl/>
        </w:rPr>
        <w:t xml:space="preserve"> </w:t>
      </w:r>
      <w:r w:rsidRPr="00C7055A">
        <w:rPr>
          <w:rFonts w:cs="Arial" w:hint="cs"/>
          <w:rtl/>
        </w:rPr>
        <w:t>نحو</w:t>
      </w:r>
      <w:r w:rsidRPr="00C7055A">
        <w:rPr>
          <w:rFonts w:cs="Arial"/>
          <w:rtl/>
        </w:rPr>
        <w:t xml:space="preserve"> </w:t>
      </w:r>
      <w:r w:rsidRPr="00C7055A">
        <w:rPr>
          <w:rFonts w:cs="Arial" w:hint="cs"/>
          <w:rtl/>
        </w:rPr>
        <w:t>نشر</w:t>
      </w:r>
      <w:r w:rsidRPr="00C7055A">
        <w:rPr>
          <w:rFonts w:cs="Arial"/>
          <w:rtl/>
        </w:rPr>
        <w:t xml:space="preserve"> </w:t>
      </w:r>
      <w:r w:rsidRPr="00C7055A">
        <w:rPr>
          <w:rFonts w:cs="Arial" w:hint="cs"/>
          <w:rtl/>
        </w:rPr>
        <w:t>تقنيات</w:t>
      </w:r>
      <w:r w:rsidRPr="00C7055A">
        <w:rPr>
          <w:rFonts w:cs="Arial"/>
          <w:rtl/>
        </w:rPr>
        <w:t xml:space="preserve"> </w:t>
      </w:r>
      <w:r w:rsidRPr="00C7055A">
        <w:rPr>
          <w:rFonts w:cs="Arial" w:hint="cs"/>
          <w:rtl/>
        </w:rPr>
        <w:t>الذكاء</w:t>
      </w:r>
      <w:r w:rsidRPr="00C7055A">
        <w:rPr>
          <w:rFonts w:cs="Arial"/>
          <w:rtl/>
        </w:rPr>
        <w:t xml:space="preserve"> </w:t>
      </w:r>
      <w:r w:rsidRPr="00C7055A">
        <w:rPr>
          <w:rFonts w:cs="Arial" w:hint="cs"/>
          <w:rtl/>
        </w:rPr>
        <w:t>الاصطناعي</w:t>
      </w:r>
      <w:r w:rsidRPr="00C7055A">
        <w:rPr>
          <w:rFonts w:cs="Arial"/>
          <w:rtl/>
        </w:rPr>
        <w:t xml:space="preserve"> </w:t>
      </w:r>
      <w:r w:rsidRPr="00C7055A">
        <w:rPr>
          <w:rFonts w:cs="Arial" w:hint="cs"/>
          <w:rtl/>
        </w:rPr>
        <w:t>لدعم</w:t>
      </w:r>
      <w:r w:rsidRPr="00C7055A">
        <w:rPr>
          <w:rFonts w:cs="Arial"/>
          <w:rtl/>
        </w:rPr>
        <w:t xml:space="preserve"> </w:t>
      </w:r>
      <w:r w:rsidRPr="00C7055A">
        <w:rPr>
          <w:rFonts w:cs="Arial" w:hint="cs"/>
          <w:rtl/>
        </w:rPr>
        <w:t>العمل</w:t>
      </w:r>
      <w:r w:rsidRPr="00C7055A">
        <w:rPr>
          <w:rFonts w:cs="Arial"/>
          <w:rtl/>
        </w:rPr>
        <w:t xml:space="preserve"> </w:t>
      </w:r>
      <w:r w:rsidRPr="00C7055A">
        <w:rPr>
          <w:rFonts w:cs="Arial" w:hint="cs"/>
          <w:rtl/>
        </w:rPr>
        <w:t>الميداني</w:t>
      </w:r>
      <w:r w:rsidRPr="00C7055A">
        <w:rPr>
          <w:rFonts w:cs="Arial"/>
          <w:rtl/>
        </w:rPr>
        <w:t xml:space="preserve"> </w:t>
      </w:r>
      <w:r w:rsidRPr="00C7055A">
        <w:rPr>
          <w:rFonts w:cs="Arial" w:hint="cs"/>
          <w:rtl/>
        </w:rPr>
        <w:t>والوظائف</w:t>
      </w:r>
      <w:r w:rsidRPr="00C7055A">
        <w:rPr>
          <w:rFonts w:cs="Arial"/>
          <w:rtl/>
        </w:rPr>
        <w:t xml:space="preserve"> </w:t>
      </w:r>
      <w:r w:rsidRPr="00C7055A">
        <w:rPr>
          <w:rFonts w:cs="Arial" w:hint="cs"/>
          <w:rtl/>
        </w:rPr>
        <w:t>من</w:t>
      </w:r>
      <w:r w:rsidRPr="00C7055A">
        <w:rPr>
          <w:rFonts w:cs="Arial"/>
          <w:rtl/>
        </w:rPr>
        <w:t xml:space="preserve"> </w:t>
      </w:r>
      <w:r w:rsidRPr="00C7055A">
        <w:rPr>
          <w:rFonts w:cs="Arial" w:hint="cs"/>
          <w:rtl/>
        </w:rPr>
        <w:t>خلال</w:t>
      </w:r>
      <w:r w:rsidRPr="00C7055A">
        <w:rPr>
          <w:rFonts w:cs="Arial"/>
          <w:rtl/>
        </w:rPr>
        <w:t xml:space="preserve"> </w:t>
      </w:r>
      <w:r w:rsidRPr="00C7055A">
        <w:rPr>
          <w:rFonts w:cs="Arial" w:hint="cs"/>
          <w:rtl/>
        </w:rPr>
        <w:t>دمج</w:t>
      </w:r>
      <w:r w:rsidRPr="00C7055A">
        <w:rPr>
          <w:rFonts w:cs="Arial"/>
          <w:rtl/>
        </w:rPr>
        <w:t xml:space="preserve"> </w:t>
      </w:r>
      <w:r w:rsidRPr="00C7055A">
        <w:rPr>
          <w:rFonts w:cs="Arial" w:hint="cs"/>
          <w:rtl/>
        </w:rPr>
        <w:t>الأنظمة</w:t>
      </w:r>
      <w:r w:rsidRPr="00C7055A">
        <w:rPr>
          <w:rFonts w:cs="Arial"/>
          <w:rtl/>
        </w:rPr>
        <w:t xml:space="preserve"> </w:t>
      </w:r>
      <w:r w:rsidRPr="00C7055A">
        <w:rPr>
          <w:rFonts w:cs="Arial" w:hint="cs"/>
          <w:rtl/>
        </w:rPr>
        <w:t>الذكية</w:t>
      </w:r>
      <w:r w:rsidRPr="00C7055A">
        <w:rPr>
          <w:rFonts w:cs="Arial"/>
          <w:rtl/>
        </w:rPr>
        <w:t xml:space="preserve"> </w:t>
      </w:r>
      <w:r w:rsidRPr="00C7055A">
        <w:rPr>
          <w:rFonts w:cs="Arial" w:hint="cs"/>
          <w:rtl/>
        </w:rPr>
        <w:t>والداعمة</w:t>
      </w:r>
      <w:r w:rsidRPr="00C7055A">
        <w:rPr>
          <w:rFonts w:cs="Arial"/>
          <w:rtl/>
        </w:rPr>
        <w:t xml:space="preserve"> </w:t>
      </w:r>
      <w:r w:rsidRPr="00C7055A">
        <w:rPr>
          <w:rFonts w:cs="Arial" w:hint="cs"/>
          <w:rtl/>
        </w:rPr>
        <w:t>في</w:t>
      </w:r>
      <w:r w:rsidRPr="00C7055A">
        <w:rPr>
          <w:rFonts w:cs="Arial"/>
          <w:rtl/>
        </w:rPr>
        <w:t xml:space="preserve"> </w:t>
      </w:r>
      <w:r w:rsidRPr="00C7055A">
        <w:rPr>
          <w:rFonts w:cs="Arial" w:hint="cs"/>
          <w:rtl/>
        </w:rPr>
        <w:t>عمل</w:t>
      </w:r>
      <w:r w:rsidRPr="00C7055A">
        <w:rPr>
          <w:rFonts w:cs="Arial"/>
          <w:rtl/>
        </w:rPr>
        <w:t xml:space="preserve"> </w:t>
      </w:r>
      <w:r w:rsidRPr="00C7055A">
        <w:rPr>
          <w:rFonts w:cs="Arial" w:hint="cs"/>
          <w:rtl/>
        </w:rPr>
        <w:t>القادة</w:t>
      </w:r>
      <w:r w:rsidRPr="00C7055A">
        <w:rPr>
          <w:rFonts w:cs="Arial"/>
          <w:rtl/>
        </w:rPr>
        <w:t xml:space="preserve"> </w:t>
      </w:r>
      <w:r w:rsidRPr="00C7055A">
        <w:rPr>
          <w:rFonts w:cs="Arial" w:hint="cs"/>
          <w:rtl/>
        </w:rPr>
        <w:t>الفنيين</w:t>
      </w:r>
      <w:r w:rsidRPr="00C7055A">
        <w:rPr>
          <w:rFonts w:cs="Arial"/>
          <w:rtl/>
        </w:rPr>
        <w:t xml:space="preserve"> </w:t>
      </w:r>
      <w:r w:rsidRPr="00C7055A">
        <w:rPr>
          <w:rFonts w:cs="Arial" w:hint="cs"/>
          <w:rtl/>
        </w:rPr>
        <w:t>والإشراف،</w:t>
      </w:r>
      <w:r w:rsidRPr="00C7055A">
        <w:rPr>
          <w:rFonts w:cs="Arial"/>
          <w:rtl/>
        </w:rPr>
        <w:t xml:space="preserve"> </w:t>
      </w:r>
      <w:r w:rsidRPr="00C7055A">
        <w:rPr>
          <w:rFonts w:cs="Arial" w:hint="cs"/>
          <w:rtl/>
        </w:rPr>
        <w:t>مما</w:t>
      </w:r>
      <w:r w:rsidRPr="00C7055A">
        <w:rPr>
          <w:rFonts w:cs="Arial"/>
          <w:rtl/>
        </w:rPr>
        <w:t xml:space="preserve"> </w:t>
      </w:r>
      <w:r w:rsidRPr="00C7055A">
        <w:rPr>
          <w:rFonts w:cs="Arial" w:hint="cs"/>
          <w:rtl/>
        </w:rPr>
        <w:t>يحسن</w:t>
      </w:r>
      <w:r w:rsidRPr="00C7055A">
        <w:rPr>
          <w:rFonts w:cs="Arial"/>
          <w:rtl/>
        </w:rPr>
        <w:t xml:space="preserve"> </w:t>
      </w:r>
      <w:r w:rsidRPr="00C7055A">
        <w:rPr>
          <w:rFonts w:cs="Arial" w:hint="cs"/>
          <w:rtl/>
        </w:rPr>
        <w:t>من</w:t>
      </w:r>
      <w:r w:rsidRPr="00C7055A">
        <w:rPr>
          <w:rFonts w:cs="Arial"/>
          <w:rtl/>
        </w:rPr>
        <w:t xml:space="preserve"> </w:t>
      </w:r>
      <w:r w:rsidRPr="00C7055A">
        <w:rPr>
          <w:rFonts w:cs="Arial" w:hint="cs"/>
          <w:rtl/>
        </w:rPr>
        <w:t>توقع</w:t>
      </w:r>
      <w:r w:rsidRPr="00C7055A">
        <w:rPr>
          <w:rFonts w:cs="Arial"/>
          <w:rtl/>
        </w:rPr>
        <w:t xml:space="preserve"> </w:t>
      </w:r>
      <w:r w:rsidRPr="00C7055A">
        <w:rPr>
          <w:rFonts w:cs="Arial" w:hint="cs"/>
          <w:rtl/>
        </w:rPr>
        <w:t>الاحتياجات</w:t>
      </w:r>
      <w:r w:rsidRPr="00C7055A">
        <w:rPr>
          <w:rFonts w:cs="Arial"/>
          <w:rtl/>
        </w:rPr>
        <w:t xml:space="preserve"> </w:t>
      </w:r>
      <w:r w:rsidRPr="00C7055A">
        <w:rPr>
          <w:rFonts w:cs="Arial" w:hint="cs"/>
          <w:rtl/>
        </w:rPr>
        <w:t>التشغيلية</w:t>
      </w:r>
      <w:r w:rsidRPr="00C7055A">
        <w:rPr>
          <w:rFonts w:cs="Arial"/>
          <w:rtl/>
        </w:rPr>
        <w:t xml:space="preserve"> </w:t>
      </w:r>
      <w:r w:rsidRPr="00C7055A">
        <w:rPr>
          <w:rFonts w:cs="Arial" w:hint="cs"/>
          <w:rtl/>
        </w:rPr>
        <w:t>ووقت</w:t>
      </w:r>
      <w:r w:rsidRPr="00C7055A">
        <w:rPr>
          <w:rFonts w:cs="Arial"/>
          <w:rtl/>
        </w:rPr>
        <w:t xml:space="preserve"> </w:t>
      </w:r>
      <w:r w:rsidRPr="00C7055A">
        <w:rPr>
          <w:rFonts w:cs="Arial" w:hint="cs"/>
          <w:rtl/>
        </w:rPr>
        <w:t>اتخاذ</w:t>
      </w:r>
      <w:r w:rsidRPr="00C7055A">
        <w:rPr>
          <w:rFonts w:cs="Arial"/>
          <w:rtl/>
        </w:rPr>
        <w:t xml:space="preserve"> </w:t>
      </w:r>
      <w:r w:rsidRPr="00C7055A">
        <w:rPr>
          <w:rFonts w:cs="Arial" w:hint="cs"/>
          <w:rtl/>
        </w:rPr>
        <w:t>القرار</w:t>
      </w:r>
      <w:r w:rsidRPr="00C7055A">
        <w:rPr>
          <w:rFonts w:cs="Arial"/>
        </w:rPr>
        <w:t>.</w:t>
      </w:r>
      <w:r>
        <w:rPr>
          <w:rFonts w:cs="Arial"/>
          <w:rtl/>
        </w:rPr>
        <w:br w:type="page"/>
      </w:r>
    </w:p>
    <w:p w14:paraId="3CB2E614" w14:textId="77777777" w:rsidR="00E64623" w:rsidRPr="00470983" w:rsidRDefault="00E64623" w:rsidP="00E64623">
      <w:pPr>
        <w:pStyle w:val="Heading1"/>
        <w:rPr>
          <w:rtl/>
        </w:rPr>
      </w:pPr>
      <w:bookmarkStart w:id="3" w:name="_Toc203839092"/>
      <w:r>
        <w:rPr>
          <w:rFonts w:hint="cs"/>
          <w:rtl/>
        </w:rPr>
        <w:lastRenderedPageBreak/>
        <w:t>-</w:t>
      </w:r>
      <w:r w:rsidRPr="00470983">
        <w:rPr>
          <w:rtl/>
        </w:rPr>
        <w:t>أهداف الدراسة</w:t>
      </w:r>
      <w:r w:rsidRPr="00470983">
        <w:rPr>
          <w:rFonts w:hint="cs"/>
          <w:rtl/>
        </w:rPr>
        <w:t>:</w:t>
      </w:r>
      <w:bookmarkEnd w:id="3"/>
    </w:p>
    <w:p w14:paraId="36316036" w14:textId="77777777" w:rsidR="00E64623" w:rsidRDefault="00E64623" w:rsidP="00E64623">
      <w:pPr>
        <w:rPr>
          <w:rFonts w:cs="Arial"/>
          <w:rtl/>
        </w:rPr>
      </w:pPr>
    </w:p>
    <w:p w14:paraId="1F44D461" w14:textId="77777777" w:rsidR="00E64623" w:rsidRDefault="00E64623" w:rsidP="00E64623">
      <w:pPr>
        <w:pStyle w:val="ListParagraph"/>
        <w:rPr>
          <w:rFonts w:cs="Arial"/>
        </w:rPr>
      </w:pPr>
      <w:r w:rsidRPr="00994E08">
        <w:rPr>
          <w:rFonts w:cs="Arial" w:hint="cs"/>
          <w:rtl/>
        </w:rPr>
        <w:t>الهدف</w:t>
      </w:r>
      <w:r w:rsidRPr="00994E08">
        <w:rPr>
          <w:rFonts w:cs="Arial"/>
          <w:rtl/>
        </w:rPr>
        <w:t xml:space="preserve"> </w:t>
      </w:r>
      <w:r w:rsidRPr="00994E08">
        <w:rPr>
          <w:rFonts w:cs="Arial" w:hint="cs"/>
          <w:rtl/>
        </w:rPr>
        <w:t>الرئيسي</w:t>
      </w:r>
      <w:r w:rsidRPr="00994E08">
        <w:rPr>
          <w:rFonts w:cs="Arial"/>
          <w:rtl/>
        </w:rPr>
        <w:t>:</w:t>
      </w:r>
    </w:p>
    <w:p w14:paraId="2E946222" w14:textId="77777777" w:rsidR="00E64623" w:rsidRPr="00994E08" w:rsidRDefault="00E64623" w:rsidP="00E64623">
      <w:pPr>
        <w:pStyle w:val="ListParagraph"/>
        <w:rPr>
          <w:rFonts w:cs="Arial"/>
          <w:rtl/>
        </w:rPr>
      </w:pPr>
      <w:r w:rsidRPr="00994E08">
        <w:rPr>
          <w:rFonts w:cs="Arial"/>
          <w:rtl/>
        </w:rPr>
        <w:t xml:space="preserve"> </w:t>
      </w:r>
      <w:r w:rsidRPr="00994E08">
        <w:rPr>
          <w:rFonts w:cs="Arial" w:hint="cs"/>
          <w:rtl/>
        </w:rPr>
        <w:t>التحقيق</w:t>
      </w:r>
      <w:r w:rsidRPr="00994E08">
        <w:rPr>
          <w:rFonts w:cs="Arial"/>
          <w:rtl/>
        </w:rPr>
        <w:t xml:space="preserve"> </w:t>
      </w:r>
      <w:r w:rsidRPr="00994E08">
        <w:rPr>
          <w:rFonts w:cs="Arial" w:hint="cs"/>
          <w:rtl/>
        </w:rPr>
        <w:t>في</w:t>
      </w:r>
      <w:r w:rsidRPr="00994E08">
        <w:rPr>
          <w:rFonts w:cs="Arial"/>
          <w:rtl/>
        </w:rPr>
        <w:t xml:space="preserve"> </w:t>
      </w:r>
      <w:r w:rsidRPr="00994E08">
        <w:rPr>
          <w:rFonts w:cs="Arial" w:hint="cs"/>
          <w:rtl/>
        </w:rPr>
        <w:t>العلاقة</w:t>
      </w:r>
      <w:r w:rsidRPr="00994E08">
        <w:rPr>
          <w:rFonts w:cs="Arial"/>
          <w:rtl/>
        </w:rPr>
        <w:t xml:space="preserve"> </w:t>
      </w:r>
      <w:r w:rsidRPr="00994E08">
        <w:rPr>
          <w:rFonts w:cs="Arial" w:hint="cs"/>
          <w:rtl/>
        </w:rPr>
        <w:t>بين</w:t>
      </w:r>
      <w:r w:rsidRPr="00994E08">
        <w:rPr>
          <w:rFonts w:cs="Arial"/>
          <w:rtl/>
        </w:rPr>
        <w:t xml:space="preserve"> </w:t>
      </w:r>
      <w:r w:rsidRPr="00994E08">
        <w:rPr>
          <w:rFonts w:cs="Arial" w:hint="cs"/>
          <w:rtl/>
        </w:rPr>
        <w:t>أسلوب</w:t>
      </w:r>
      <w:r w:rsidRPr="00994E08">
        <w:rPr>
          <w:rFonts w:cs="Arial"/>
          <w:rtl/>
        </w:rPr>
        <w:t xml:space="preserve"> </w:t>
      </w:r>
      <w:r w:rsidRPr="00994E08">
        <w:rPr>
          <w:rFonts w:cs="Arial" w:hint="cs"/>
          <w:rtl/>
        </w:rPr>
        <w:t>القيادة</w:t>
      </w:r>
      <w:r w:rsidRPr="00994E08">
        <w:rPr>
          <w:rFonts w:cs="Arial"/>
          <w:rtl/>
        </w:rPr>
        <w:t xml:space="preserve"> </w:t>
      </w:r>
      <w:r w:rsidRPr="00994E08">
        <w:rPr>
          <w:rFonts w:cs="Arial" w:hint="cs"/>
          <w:rtl/>
        </w:rPr>
        <w:t>التحويلية</w:t>
      </w:r>
      <w:r w:rsidRPr="00994E08">
        <w:rPr>
          <w:rFonts w:cs="Arial"/>
          <w:rtl/>
        </w:rPr>
        <w:t xml:space="preserve"> </w:t>
      </w:r>
      <w:r w:rsidRPr="00994E08">
        <w:rPr>
          <w:rFonts w:cs="Arial" w:hint="cs"/>
          <w:rtl/>
        </w:rPr>
        <w:t>واستخدام</w:t>
      </w:r>
      <w:r w:rsidRPr="00994E08">
        <w:rPr>
          <w:rFonts w:cs="Arial"/>
          <w:rtl/>
        </w:rPr>
        <w:t xml:space="preserve"> </w:t>
      </w:r>
      <w:r w:rsidRPr="00994E08">
        <w:rPr>
          <w:rFonts w:cs="Arial" w:hint="cs"/>
          <w:rtl/>
        </w:rPr>
        <w:t>الأدوات</w:t>
      </w:r>
      <w:r w:rsidRPr="00994E08">
        <w:rPr>
          <w:rFonts w:cs="Arial"/>
          <w:rtl/>
        </w:rPr>
        <w:t xml:space="preserve"> </w:t>
      </w:r>
      <w:r w:rsidRPr="00994E08">
        <w:rPr>
          <w:rFonts w:cs="Arial" w:hint="cs"/>
          <w:rtl/>
        </w:rPr>
        <w:t>التقنية</w:t>
      </w:r>
      <w:r w:rsidRPr="00994E08">
        <w:rPr>
          <w:rFonts w:cs="Arial"/>
          <w:rtl/>
        </w:rPr>
        <w:t xml:space="preserve"> </w:t>
      </w:r>
      <w:r w:rsidRPr="00994E08">
        <w:rPr>
          <w:rFonts w:cs="Arial" w:hint="cs"/>
          <w:rtl/>
        </w:rPr>
        <w:t>الحديثة</w:t>
      </w:r>
      <w:r w:rsidRPr="00994E08">
        <w:rPr>
          <w:rFonts w:cs="Arial"/>
          <w:rtl/>
        </w:rPr>
        <w:t xml:space="preserve"> </w:t>
      </w:r>
      <w:r w:rsidRPr="00994E08">
        <w:rPr>
          <w:rFonts w:cs="Arial" w:hint="cs"/>
          <w:rtl/>
        </w:rPr>
        <w:t>والجديدة،</w:t>
      </w:r>
      <w:r w:rsidRPr="00994E08">
        <w:rPr>
          <w:rFonts w:cs="Arial"/>
          <w:rtl/>
        </w:rPr>
        <w:t xml:space="preserve"> </w:t>
      </w:r>
      <w:r w:rsidRPr="00994E08">
        <w:rPr>
          <w:rFonts w:cs="Arial" w:hint="cs"/>
          <w:rtl/>
        </w:rPr>
        <w:t>ومدى</w:t>
      </w:r>
      <w:r w:rsidRPr="00994E08">
        <w:rPr>
          <w:rFonts w:cs="Arial"/>
          <w:rtl/>
        </w:rPr>
        <w:t xml:space="preserve"> </w:t>
      </w:r>
      <w:r w:rsidRPr="00994E08">
        <w:rPr>
          <w:rFonts w:cs="Arial" w:hint="cs"/>
          <w:rtl/>
        </w:rPr>
        <w:t>مساهمتها</w:t>
      </w:r>
      <w:r w:rsidRPr="00994E08">
        <w:rPr>
          <w:rFonts w:cs="Arial"/>
          <w:rtl/>
        </w:rPr>
        <w:t xml:space="preserve"> </w:t>
      </w:r>
      <w:r w:rsidRPr="00994E08">
        <w:rPr>
          <w:rFonts w:cs="Arial" w:hint="cs"/>
          <w:rtl/>
        </w:rPr>
        <w:t>في</w:t>
      </w:r>
      <w:r w:rsidRPr="00994E08">
        <w:rPr>
          <w:rFonts w:cs="Arial"/>
          <w:rtl/>
        </w:rPr>
        <w:t xml:space="preserve"> </w:t>
      </w:r>
      <w:r w:rsidRPr="00994E08">
        <w:rPr>
          <w:rFonts w:cs="Arial" w:hint="cs"/>
          <w:rtl/>
        </w:rPr>
        <w:t>رفع</w:t>
      </w:r>
      <w:r w:rsidRPr="00994E08">
        <w:rPr>
          <w:rFonts w:cs="Arial"/>
          <w:rtl/>
        </w:rPr>
        <w:t xml:space="preserve"> </w:t>
      </w:r>
      <w:r w:rsidRPr="00994E08">
        <w:rPr>
          <w:rFonts w:cs="Arial" w:hint="cs"/>
          <w:rtl/>
        </w:rPr>
        <w:t>إنتاجية</w:t>
      </w:r>
      <w:r w:rsidRPr="00994E08">
        <w:rPr>
          <w:rFonts w:cs="Arial"/>
          <w:rtl/>
        </w:rPr>
        <w:t xml:space="preserve"> </w:t>
      </w:r>
      <w:r w:rsidRPr="00994E08">
        <w:rPr>
          <w:rFonts w:cs="Arial" w:hint="cs"/>
          <w:rtl/>
        </w:rPr>
        <w:t>الفرق</w:t>
      </w:r>
      <w:r w:rsidRPr="00994E08">
        <w:rPr>
          <w:rFonts w:cs="Arial"/>
          <w:rtl/>
        </w:rPr>
        <w:t xml:space="preserve"> </w:t>
      </w:r>
      <w:r w:rsidRPr="00994E08">
        <w:rPr>
          <w:rFonts w:cs="Arial" w:hint="cs"/>
          <w:rtl/>
        </w:rPr>
        <w:t>التقنية</w:t>
      </w:r>
      <w:r w:rsidRPr="00994E08">
        <w:rPr>
          <w:rFonts w:cs="Arial"/>
          <w:rtl/>
        </w:rPr>
        <w:t xml:space="preserve"> </w:t>
      </w:r>
      <w:r w:rsidRPr="00994E08">
        <w:rPr>
          <w:rFonts w:cs="Arial" w:hint="cs"/>
          <w:rtl/>
        </w:rPr>
        <w:t>والميدانية</w:t>
      </w:r>
      <w:r w:rsidRPr="00994E08">
        <w:rPr>
          <w:rFonts w:cs="Arial"/>
          <w:rtl/>
        </w:rPr>
        <w:t xml:space="preserve"> </w:t>
      </w:r>
      <w:r w:rsidRPr="00994E08">
        <w:rPr>
          <w:rFonts w:cs="Arial" w:hint="cs"/>
          <w:rtl/>
        </w:rPr>
        <w:t>في</w:t>
      </w:r>
      <w:r w:rsidRPr="00994E08">
        <w:rPr>
          <w:rFonts w:cs="Arial"/>
          <w:rtl/>
        </w:rPr>
        <w:t xml:space="preserve"> </w:t>
      </w:r>
      <w:r w:rsidRPr="00994E08">
        <w:rPr>
          <w:rFonts w:cs="Arial" w:hint="cs"/>
          <w:rtl/>
        </w:rPr>
        <w:t>شركة</w:t>
      </w:r>
      <w:r w:rsidRPr="00994E08">
        <w:rPr>
          <w:rFonts w:cs="Arial"/>
          <w:rtl/>
        </w:rPr>
        <w:t xml:space="preserve"> "</w:t>
      </w:r>
      <w:r w:rsidRPr="00994E08">
        <w:rPr>
          <w:rFonts w:cs="Arial" w:hint="cs"/>
          <w:rtl/>
        </w:rPr>
        <w:t>تحكم</w:t>
      </w:r>
      <w:r w:rsidRPr="00994E08">
        <w:rPr>
          <w:rFonts w:cs="Arial"/>
          <w:rtl/>
        </w:rPr>
        <w:t>"</w:t>
      </w:r>
      <w:r w:rsidRPr="00994E08">
        <w:rPr>
          <w:rFonts w:cs="Arial" w:hint="cs"/>
          <w:rtl/>
        </w:rPr>
        <w:t>،</w:t>
      </w:r>
      <w:r w:rsidRPr="00994E08">
        <w:rPr>
          <w:rFonts w:cs="Arial"/>
          <w:rtl/>
        </w:rPr>
        <w:t xml:space="preserve"> </w:t>
      </w:r>
      <w:r w:rsidRPr="00994E08">
        <w:rPr>
          <w:rFonts w:cs="Arial" w:hint="cs"/>
          <w:rtl/>
        </w:rPr>
        <w:t>مع</w:t>
      </w:r>
      <w:r w:rsidRPr="00994E08">
        <w:rPr>
          <w:rFonts w:cs="Arial"/>
          <w:rtl/>
        </w:rPr>
        <w:t xml:space="preserve"> </w:t>
      </w:r>
      <w:r w:rsidRPr="00994E08">
        <w:rPr>
          <w:rFonts w:cs="Arial" w:hint="cs"/>
          <w:rtl/>
        </w:rPr>
        <w:t>التركيز</w:t>
      </w:r>
      <w:r w:rsidRPr="00994E08">
        <w:rPr>
          <w:rFonts w:cs="Arial"/>
          <w:rtl/>
        </w:rPr>
        <w:t xml:space="preserve"> </w:t>
      </w:r>
      <w:r w:rsidRPr="00994E08">
        <w:rPr>
          <w:rFonts w:cs="Arial" w:hint="cs"/>
          <w:rtl/>
        </w:rPr>
        <w:t>على</w:t>
      </w:r>
      <w:r w:rsidRPr="00994E08">
        <w:rPr>
          <w:rFonts w:cs="Arial"/>
          <w:rtl/>
        </w:rPr>
        <w:t xml:space="preserve"> </w:t>
      </w:r>
      <w:r w:rsidRPr="00994E08">
        <w:rPr>
          <w:rFonts w:cs="Arial" w:hint="cs"/>
          <w:rtl/>
        </w:rPr>
        <w:t>العقبات</w:t>
      </w:r>
      <w:r w:rsidRPr="00994E08">
        <w:rPr>
          <w:rFonts w:cs="Arial"/>
          <w:rtl/>
        </w:rPr>
        <w:t xml:space="preserve"> </w:t>
      </w:r>
      <w:r w:rsidRPr="00994E08">
        <w:rPr>
          <w:rFonts w:cs="Arial" w:hint="cs"/>
          <w:rtl/>
        </w:rPr>
        <w:t>التي</w:t>
      </w:r>
      <w:r w:rsidRPr="00994E08">
        <w:rPr>
          <w:rFonts w:cs="Arial"/>
          <w:rtl/>
        </w:rPr>
        <w:t xml:space="preserve"> </w:t>
      </w:r>
      <w:proofErr w:type="spellStart"/>
      <w:r w:rsidRPr="00994E08">
        <w:rPr>
          <w:rFonts w:cs="Arial" w:hint="cs"/>
          <w:rtl/>
        </w:rPr>
        <w:t>يو</w:t>
      </w:r>
      <w:r>
        <w:rPr>
          <w:rFonts w:cs="Arial" w:hint="cs"/>
          <w:rtl/>
        </w:rPr>
        <w:t>ا</w:t>
      </w:r>
      <w:r w:rsidRPr="00994E08">
        <w:rPr>
          <w:rFonts w:cs="Arial" w:hint="cs"/>
          <w:rtl/>
        </w:rPr>
        <w:t>جهها</w:t>
      </w:r>
      <w:proofErr w:type="spellEnd"/>
      <w:r w:rsidRPr="00994E08">
        <w:rPr>
          <w:rFonts w:cs="Arial"/>
          <w:rtl/>
        </w:rPr>
        <w:t xml:space="preserve"> </w:t>
      </w:r>
      <w:r w:rsidRPr="00994E08">
        <w:rPr>
          <w:rFonts w:cs="Arial" w:hint="cs"/>
          <w:rtl/>
        </w:rPr>
        <w:t>القادة</w:t>
      </w:r>
      <w:r w:rsidRPr="00994E08">
        <w:rPr>
          <w:rFonts w:cs="Arial"/>
          <w:rtl/>
        </w:rPr>
        <w:t xml:space="preserve"> </w:t>
      </w:r>
      <w:r w:rsidRPr="00994E08">
        <w:rPr>
          <w:rFonts w:cs="Arial" w:hint="cs"/>
          <w:rtl/>
        </w:rPr>
        <w:t>والفنيون</w:t>
      </w:r>
      <w:r w:rsidRPr="00994E08">
        <w:rPr>
          <w:rFonts w:cs="Arial"/>
          <w:rtl/>
        </w:rPr>
        <w:t xml:space="preserve"> </w:t>
      </w:r>
      <w:r w:rsidRPr="00994E08">
        <w:rPr>
          <w:rFonts w:cs="Arial" w:hint="cs"/>
          <w:rtl/>
        </w:rPr>
        <w:t>في</w:t>
      </w:r>
      <w:r w:rsidRPr="00994E08">
        <w:rPr>
          <w:rFonts w:cs="Arial"/>
          <w:rtl/>
        </w:rPr>
        <w:t xml:space="preserve"> </w:t>
      </w:r>
      <w:r w:rsidRPr="00994E08">
        <w:rPr>
          <w:rFonts w:cs="Arial" w:hint="cs"/>
          <w:rtl/>
        </w:rPr>
        <w:t>مجال</w:t>
      </w:r>
      <w:r w:rsidRPr="00994E08">
        <w:rPr>
          <w:rFonts w:cs="Arial"/>
          <w:rtl/>
        </w:rPr>
        <w:t xml:space="preserve"> </w:t>
      </w:r>
      <w:r w:rsidRPr="00994E08">
        <w:rPr>
          <w:rFonts w:cs="Arial" w:hint="cs"/>
          <w:rtl/>
        </w:rPr>
        <w:t>العمل</w:t>
      </w:r>
      <w:r w:rsidRPr="00994E08">
        <w:rPr>
          <w:rFonts w:cs="Arial"/>
          <w:rtl/>
        </w:rPr>
        <w:t xml:space="preserve"> </w:t>
      </w:r>
      <w:r w:rsidRPr="00994E08">
        <w:rPr>
          <w:rFonts w:cs="Arial" w:hint="cs"/>
          <w:rtl/>
        </w:rPr>
        <w:t>التقني،</w:t>
      </w:r>
      <w:r w:rsidRPr="00994E08">
        <w:rPr>
          <w:rFonts w:cs="Arial"/>
          <w:rtl/>
        </w:rPr>
        <w:t xml:space="preserve"> </w:t>
      </w:r>
      <w:r w:rsidRPr="00994E08">
        <w:rPr>
          <w:rFonts w:cs="Arial" w:hint="cs"/>
          <w:rtl/>
        </w:rPr>
        <w:t>وتقديم</w:t>
      </w:r>
      <w:r w:rsidRPr="00994E08">
        <w:rPr>
          <w:rFonts w:cs="Arial"/>
          <w:rtl/>
        </w:rPr>
        <w:t xml:space="preserve"> </w:t>
      </w:r>
      <w:r w:rsidRPr="00994E08">
        <w:rPr>
          <w:rFonts w:cs="Arial" w:hint="cs"/>
          <w:rtl/>
        </w:rPr>
        <w:t>حلول</w:t>
      </w:r>
      <w:r w:rsidRPr="00994E08">
        <w:rPr>
          <w:rFonts w:cs="Arial"/>
          <w:rtl/>
        </w:rPr>
        <w:t xml:space="preserve"> </w:t>
      </w:r>
      <w:r w:rsidRPr="00994E08">
        <w:rPr>
          <w:rFonts w:cs="Arial" w:hint="cs"/>
          <w:rtl/>
        </w:rPr>
        <w:t>عملية</w:t>
      </w:r>
      <w:r w:rsidRPr="00994E08">
        <w:rPr>
          <w:rFonts w:cs="Arial"/>
          <w:rtl/>
        </w:rPr>
        <w:t xml:space="preserve"> </w:t>
      </w:r>
      <w:r w:rsidRPr="00994E08">
        <w:rPr>
          <w:rFonts w:cs="Arial" w:hint="cs"/>
          <w:rtl/>
        </w:rPr>
        <w:t>لمعالجتها</w:t>
      </w:r>
      <w:r w:rsidRPr="00994E08">
        <w:rPr>
          <w:rFonts w:cs="Arial"/>
          <w:rtl/>
        </w:rPr>
        <w:t>.</w:t>
      </w:r>
    </w:p>
    <w:p w14:paraId="0D85847A" w14:textId="77777777" w:rsidR="00E64623" w:rsidRPr="00994E08" w:rsidRDefault="00E64623" w:rsidP="00E64623">
      <w:pPr>
        <w:pStyle w:val="ListParagraph"/>
        <w:rPr>
          <w:rFonts w:cs="Arial"/>
          <w:rtl/>
        </w:rPr>
      </w:pPr>
    </w:p>
    <w:p w14:paraId="5637F2CB" w14:textId="77777777" w:rsidR="00E64623" w:rsidRDefault="00E64623" w:rsidP="00E64623">
      <w:pPr>
        <w:pStyle w:val="ListParagraph"/>
        <w:rPr>
          <w:rFonts w:cs="Arial"/>
        </w:rPr>
      </w:pPr>
      <w:r w:rsidRPr="00994E08">
        <w:rPr>
          <w:rFonts w:cs="Arial" w:hint="cs"/>
          <w:rtl/>
        </w:rPr>
        <w:t>الأهداف</w:t>
      </w:r>
      <w:r w:rsidRPr="00994E08">
        <w:rPr>
          <w:rFonts w:cs="Arial"/>
          <w:rtl/>
        </w:rPr>
        <w:t xml:space="preserve"> </w:t>
      </w:r>
      <w:r w:rsidRPr="00994E08">
        <w:rPr>
          <w:rFonts w:cs="Arial" w:hint="cs"/>
          <w:rtl/>
        </w:rPr>
        <w:t>الفرعية</w:t>
      </w:r>
      <w:r w:rsidRPr="00994E08">
        <w:rPr>
          <w:rFonts w:cs="Arial"/>
          <w:rtl/>
        </w:rPr>
        <w:t xml:space="preserve">: </w:t>
      </w:r>
    </w:p>
    <w:p w14:paraId="3B6A319C" w14:textId="77777777" w:rsidR="00E64623" w:rsidRPr="00994E08" w:rsidRDefault="00E64623" w:rsidP="00E64623">
      <w:pPr>
        <w:pStyle w:val="ListParagraph"/>
        <w:rPr>
          <w:rFonts w:cs="Arial"/>
          <w:rtl/>
        </w:rPr>
      </w:pPr>
      <w:r w:rsidRPr="00994E08">
        <w:rPr>
          <w:rFonts w:cs="Arial"/>
          <w:rtl/>
        </w:rPr>
        <w:t xml:space="preserve">• </w:t>
      </w:r>
      <w:r w:rsidRPr="00994E08">
        <w:rPr>
          <w:rFonts w:cs="Arial" w:hint="cs"/>
          <w:rtl/>
        </w:rPr>
        <w:t>التحقيق</w:t>
      </w:r>
      <w:r w:rsidRPr="00994E08">
        <w:rPr>
          <w:rFonts w:cs="Arial"/>
          <w:rtl/>
        </w:rPr>
        <w:t xml:space="preserve"> </w:t>
      </w:r>
      <w:r w:rsidRPr="00994E08">
        <w:rPr>
          <w:rFonts w:cs="Arial" w:hint="cs"/>
          <w:rtl/>
        </w:rPr>
        <w:t>في</w:t>
      </w:r>
      <w:r w:rsidRPr="00994E08">
        <w:rPr>
          <w:rFonts w:cs="Arial"/>
          <w:rtl/>
        </w:rPr>
        <w:t xml:space="preserve"> </w:t>
      </w:r>
      <w:r w:rsidRPr="00994E08">
        <w:rPr>
          <w:rFonts w:cs="Arial" w:hint="cs"/>
          <w:rtl/>
        </w:rPr>
        <w:t>العلاقة</w:t>
      </w:r>
      <w:r w:rsidRPr="00994E08">
        <w:rPr>
          <w:rFonts w:cs="Arial"/>
          <w:rtl/>
        </w:rPr>
        <w:t xml:space="preserve"> </w:t>
      </w:r>
      <w:r w:rsidRPr="00994E08">
        <w:rPr>
          <w:rFonts w:cs="Arial" w:hint="cs"/>
          <w:rtl/>
        </w:rPr>
        <w:t>بين</w:t>
      </w:r>
      <w:r w:rsidRPr="00994E08">
        <w:rPr>
          <w:rFonts w:cs="Arial"/>
          <w:rtl/>
        </w:rPr>
        <w:t xml:space="preserve"> </w:t>
      </w:r>
      <w:r w:rsidRPr="00994E08">
        <w:rPr>
          <w:rFonts w:cs="Arial" w:hint="cs"/>
          <w:rtl/>
        </w:rPr>
        <w:t>أبعاد</w:t>
      </w:r>
      <w:r w:rsidRPr="00994E08">
        <w:rPr>
          <w:rFonts w:cs="Arial"/>
          <w:rtl/>
        </w:rPr>
        <w:t xml:space="preserve"> </w:t>
      </w:r>
      <w:r w:rsidRPr="00994E08">
        <w:rPr>
          <w:rFonts w:cs="Arial" w:hint="cs"/>
          <w:rtl/>
        </w:rPr>
        <w:t>القيادة</w:t>
      </w:r>
      <w:r w:rsidRPr="00994E08">
        <w:rPr>
          <w:rFonts w:cs="Arial"/>
          <w:rtl/>
        </w:rPr>
        <w:t xml:space="preserve"> </w:t>
      </w:r>
      <w:r w:rsidRPr="00994E08">
        <w:rPr>
          <w:rFonts w:cs="Arial" w:hint="cs"/>
          <w:rtl/>
        </w:rPr>
        <w:t>التحويلية</w:t>
      </w:r>
      <w:r w:rsidRPr="00994E08">
        <w:rPr>
          <w:rFonts w:cs="Arial"/>
          <w:rtl/>
        </w:rPr>
        <w:t xml:space="preserve"> (</w:t>
      </w:r>
      <w:r w:rsidRPr="00994E08">
        <w:rPr>
          <w:rFonts w:cs="Arial" w:hint="cs"/>
          <w:rtl/>
        </w:rPr>
        <w:t>أي</w:t>
      </w:r>
      <w:r w:rsidRPr="00994E08">
        <w:rPr>
          <w:rFonts w:cs="Arial"/>
          <w:rtl/>
        </w:rPr>
        <w:t xml:space="preserve"> </w:t>
      </w:r>
      <w:r w:rsidRPr="00994E08">
        <w:rPr>
          <w:rFonts w:cs="Arial" w:hint="cs"/>
          <w:rtl/>
        </w:rPr>
        <w:t>التأثير</w:t>
      </w:r>
      <w:r w:rsidRPr="00994E08">
        <w:rPr>
          <w:rFonts w:cs="Arial"/>
          <w:rtl/>
        </w:rPr>
        <w:t xml:space="preserve"> </w:t>
      </w:r>
      <w:r w:rsidRPr="00994E08">
        <w:rPr>
          <w:rFonts w:cs="Arial" w:hint="cs"/>
          <w:rtl/>
        </w:rPr>
        <w:t>المثالي،</w:t>
      </w:r>
      <w:r w:rsidRPr="00994E08">
        <w:rPr>
          <w:rFonts w:cs="Arial"/>
          <w:rtl/>
        </w:rPr>
        <w:t xml:space="preserve"> </w:t>
      </w:r>
      <w:r w:rsidRPr="00994E08">
        <w:rPr>
          <w:rFonts w:cs="Arial" w:hint="cs"/>
          <w:rtl/>
        </w:rPr>
        <w:t>التحفيز</w:t>
      </w:r>
      <w:r w:rsidRPr="00994E08">
        <w:rPr>
          <w:rFonts w:cs="Arial"/>
          <w:rtl/>
        </w:rPr>
        <w:t xml:space="preserve"> </w:t>
      </w:r>
      <w:r w:rsidRPr="00994E08">
        <w:rPr>
          <w:rFonts w:cs="Arial" w:hint="cs"/>
          <w:rtl/>
        </w:rPr>
        <w:t>الإلهامي،</w:t>
      </w:r>
      <w:r w:rsidRPr="00994E08">
        <w:rPr>
          <w:rFonts w:cs="Arial"/>
          <w:rtl/>
        </w:rPr>
        <w:t xml:space="preserve"> </w:t>
      </w:r>
      <w:r w:rsidRPr="00994E08">
        <w:rPr>
          <w:rFonts w:cs="Arial" w:hint="cs"/>
          <w:rtl/>
        </w:rPr>
        <w:t>التحفيز</w:t>
      </w:r>
      <w:r w:rsidRPr="00994E08">
        <w:rPr>
          <w:rFonts w:cs="Arial"/>
          <w:rtl/>
        </w:rPr>
        <w:t xml:space="preserve"> </w:t>
      </w:r>
      <w:r w:rsidRPr="00994E08">
        <w:rPr>
          <w:rFonts w:cs="Arial" w:hint="cs"/>
          <w:rtl/>
        </w:rPr>
        <w:t>الفكري،</w:t>
      </w:r>
      <w:r w:rsidRPr="00994E08">
        <w:rPr>
          <w:rFonts w:cs="Arial"/>
          <w:rtl/>
        </w:rPr>
        <w:t xml:space="preserve"> </w:t>
      </w:r>
      <w:r w:rsidRPr="00994E08">
        <w:rPr>
          <w:rFonts w:cs="Arial" w:hint="cs"/>
          <w:rtl/>
        </w:rPr>
        <w:t>الاعتبار</w:t>
      </w:r>
      <w:r w:rsidRPr="00994E08">
        <w:rPr>
          <w:rFonts w:cs="Arial"/>
          <w:rtl/>
        </w:rPr>
        <w:t xml:space="preserve"> </w:t>
      </w:r>
      <w:r w:rsidRPr="00994E08">
        <w:rPr>
          <w:rFonts w:cs="Arial" w:hint="cs"/>
          <w:rtl/>
        </w:rPr>
        <w:t>الفردي</w:t>
      </w:r>
      <w:r w:rsidRPr="00994E08">
        <w:rPr>
          <w:rFonts w:cs="Arial"/>
          <w:rtl/>
        </w:rPr>
        <w:t xml:space="preserve">) </w:t>
      </w:r>
      <w:r w:rsidRPr="00994E08">
        <w:rPr>
          <w:rFonts w:cs="Arial" w:hint="cs"/>
          <w:rtl/>
        </w:rPr>
        <w:t>وأداء</w:t>
      </w:r>
      <w:r w:rsidRPr="00994E08">
        <w:rPr>
          <w:rFonts w:cs="Arial"/>
          <w:rtl/>
        </w:rPr>
        <w:t xml:space="preserve"> </w:t>
      </w:r>
      <w:r w:rsidRPr="00994E08">
        <w:rPr>
          <w:rFonts w:cs="Arial" w:hint="cs"/>
          <w:rtl/>
        </w:rPr>
        <w:t>وإنتاجية</w:t>
      </w:r>
      <w:r w:rsidRPr="00994E08">
        <w:rPr>
          <w:rFonts w:cs="Arial"/>
          <w:rtl/>
        </w:rPr>
        <w:t xml:space="preserve"> </w:t>
      </w:r>
      <w:r w:rsidRPr="00994E08">
        <w:rPr>
          <w:rFonts w:cs="Arial" w:hint="cs"/>
          <w:rtl/>
        </w:rPr>
        <w:t>الفرق</w:t>
      </w:r>
      <w:r w:rsidRPr="00994E08">
        <w:rPr>
          <w:rFonts w:cs="Arial"/>
          <w:rtl/>
        </w:rPr>
        <w:t xml:space="preserve"> </w:t>
      </w:r>
      <w:r w:rsidRPr="00994E08">
        <w:rPr>
          <w:rFonts w:cs="Arial" w:hint="cs"/>
          <w:rtl/>
        </w:rPr>
        <w:t>الميدانية</w:t>
      </w:r>
      <w:r w:rsidRPr="00994E08">
        <w:rPr>
          <w:rFonts w:cs="Arial"/>
          <w:rtl/>
        </w:rPr>
        <w:t xml:space="preserve"> </w:t>
      </w:r>
      <w:r w:rsidRPr="00994E08">
        <w:rPr>
          <w:rFonts w:cs="Arial" w:hint="cs"/>
          <w:rtl/>
        </w:rPr>
        <w:t>في</w:t>
      </w:r>
      <w:r w:rsidRPr="00994E08">
        <w:rPr>
          <w:rFonts w:cs="Arial"/>
          <w:rtl/>
        </w:rPr>
        <w:t xml:space="preserve"> </w:t>
      </w:r>
      <w:r w:rsidRPr="00994E08">
        <w:rPr>
          <w:rFonts w:cs="Arial" w:hint="cs"/>
          <w:rtl/>
        </w:rPr>
        <w:t>سياق</w:t>
      </w:r>
      <w:r w:rsidRPr="00994E08">
        <w:rPr>
          <w:rFonts w:cs="Arial"/>
          <w:rtl/>
        </w:rPr>
        <w:t xml:space="preserve"> </w:t>
      </w:r>
      <w:r w:rsidRPr="00994E08">
        <w:rPr>
          <w:rFonts w:cs="Arial" w:hint="cs"/>
          <w:rtl/>
        </w:rPr>
        <w:t>العمل</w:t>
      </w:r>
      <w:r w:rsidRPr="00994E08">
        <w:rPr>
          <w:rFonts w:cs="Arial"/>
          <w:rtl/>
        </w:rPr>
        <w:t xml:space="preserve"> </w:t>
      </w:r>
      <w:r w:rsidRPr="00994E08">
        <w:rPr>
          <w:rFonts w:cs="Arial" w:hint="cs"/>
          <w:rtl/>
        </w:rPr>
        <w:t>التقني</w:t>
      </w:r>
      <w:r w:rsidRPr="00994E08">
        <w:rPr>
          <w:rFonts w:cs="Arial"/>
          <w:rtl/>
        </w:rPr>
        <w:t>.</w:t>
      </w:r>
    </w:p>
    <w:p w14:paraId="73FDFBAB" w14:textId="77777777" w:rsidR="00E64623" w:rsidRPr="00994E08" w:rsidRDefault="00E64623" w:rsidP="00E64623">
      <w:pPr>
        <w:pStyle w:val="ListParagraph"/>
        <w:rPr>
          <w:rFonts w:cs="Arial"/>
          <w:rtl/>
        </w:rPr>
      </w:pPr>
    </w:p>
    <w:p w14:paraId="71ACD2B1" w14:textId="77777777" w:rsidR="00E64623" w:rsidRPr="00994E08" w:rsidRDefault="00E64623" w:rsidP="00E64623">
      <w:pPr>
        <w:pStyle w:val="ListParagraph"/>
        <w:rPr>
          <w:rFonts w:cs="Arial"/>
          <w:rtl/>
        </w:rPr>
      </w:pPr>
      <w:r w:rsidRPr="00994E08">
        <w:rPr>
          <w:rFonts w:cs="Arial" w:hint="eastAsia"/>
          <w:rtl/>
        </w:rPr>
        <w:t>•</w:t>
      </w:r>
      <w:r w:rsidRPr="00994E08">
        <w:rPr>
          <w:rFonts w:cs="Arial"/>
          <w:rtl/>
        </w:rPr>
        <w:t xml:space="preserve"> </w:t>
      </w:r>
      <w:r w:rsidRPr="00994E08">
        <w:rPr>
          <w:rFonts w:cs="Arial" w:hint="cs"/>
          <w:rtl/>
        </w:rPr>
        <w:t>دراسة</w:t>
      </w:r>
      <w:r w:rsidRPr="00994E08">
        <w:rPr>
          <w:rFonts w:cs="Arial"/>
          <w:rtl/>
        </w:rPr>
        <w:t xml:space="preserve"> </w:t>
      </w:r>
      <w:r w:rsidRPr="00994E08">
        <w:rPr>
          <w:rFonts w:cs="Arial" w:hint="cs"/>
          <w:rtl/>
        </w:rPr>
        <w:t>الصعوبات</w:t>
      </w:r>
      <w:r w:rsidRPr="00994E08">
        <w:rPr>
          <w:rFonts w:cs="Arial"/>
          <w:rtl/>
        </w:rPr>
        <w:t xml:space="preserve"> </w:t>
      </w:r>
      <w:r w:rsidRPr="00994E08">
        <w:rPr>
          <w:rFonts w:cs="Arial" w:hint="cs"/>
          <w:rtl/>
        </w:rPr>
        <w:t>التي</w:t>
      </w:r>
      <w:r w:rsidRPr="00994E08">
        <w:rPr>
          <w:rFonts w:cs="Arial"/>
          <w:rtl/>
        </w:rPr>
        <w:t xml:space="preserve"> </w:t>
      </w:r>
      <w:r w:rsidRPr="00994E08">
        <w:rPr>
          <w:rFonts w:cs="Arial" w:hint="cs"/>
          <w:rtl/>
        </w:rPr>
        <w:t>تواجهها</w:t>
      </w:r>
      <w:r w:rsidRPr="00994E08">
        <w:rPr>
          <w:rFonts w:cs="Arial"/>
          <w:rtl/>
        </w:rPr>
        <w:t xml:space="preserve"> </w:t>
      </w:r>
      <w:r w:rsidRPr="00994E08">
        <w:rPr>
          <w:rFonts w:cs="Arial" w:hint="cs"/>
          <w:rtl/>
        </w:rPr>
        <w:t>الفرق</w:t>
      </w:r>
      <w:r w:rsidRPr="00994E08">
        <w:rPr>
          <w:rFonts w:cs="Arial"/>
          <w:rtl/>
        </w:rPr>
        <w:t xml:space="preserve"> </w:t>
      </w:r>
      <w:r w:rsidRPr="00994E08">
        <w:rPr>
          <w:rFonts w:cs="Arial" w:hint="cs"/>
          <w:rtl/>
        </w:rPr>
        <w:t>الميدانية</w:t>
      </w:r>
      <w:r w:rsidRPr="00994E08">
        <w:rPr>
          <w:rFonts w:cs="Arial"/>
          <w:rtl/>
        </w:rPr>
        <w:t xml:space="preserve"> </w:t>
      </w:r>
      <w:r w:rsidRPr="00994E08">
        <w:rPr>
          <w:rFonts w:cs="Arial" w:hint="cs"/>
          <w:rtl/>
        </w:rPr>
        <w:t>في</w:t>
      </w:r>
      <w:r w:rsidRPr="00994E08">
        <w:rPr>
          <w:rFonts w:cs="Arial"/>
          <w:rtl/>
        </w:rPr>
        <w:t xml:space="preserve"> </w:t>
      </w:r>
      <w:r w:rsidRPr="00994E08">
        <w:rPr>
          <w:rFonts w:cs="Arial" w:hint="cs"/>
          <w:rtl/>
        </w:rPr>
        <w:t>شركة</w:t>
      </w:r>
      <w:r w:rsidRPr="00994E08">
        <w:rPr>
          <w:rFonts w:cs="Arial"/>
          <w:rtl/>
        </w:rPr>
        <w:t xml:space="preserve"> "</w:t>
      </w:r>
      <w:r w:rsidRPr="00994E08">
        <w:rPr>
          <w:rFonts w:cs="Arial" w:hint="cs"/>
          <w:rtl/>
        </w:rPr>
        <w:t>تحكم</w:t>
      </w:r>
      <w:r w:rsidRPr="00994E08">
        <w:rPr>
          <w:rFonts w:cs="Arial"/>
          <w:rtl/>
        </w:rPr>
        <w:t xml:space="preserve">" </w:t>
      </w:r>
      <w:r w:rsidRPr="00994E08">
        <w:rPr>
          <w:rFonts w:cs="Arial" w:hint="cs"/>
          <w:rtl/>
        </w:rPr>
        <w:t>مثل</w:t>
      </w:r>
      <w:r w:rsidRPr="00994E08">
        <w:rPr>
          <w:rFonts w:cs="Arial"/>
          <w:rtl/>
        </w:rPr>
        <w:t xml:space="preserve"> </w:t>
      </w:r>
      <w:r w:rsidRPr="00994E08">
        <w:rPr>
          <w:rFonts w:cs="Arial" w:hint="cs"/>
          <w:rtl/>
        </w:rPr>
        <w:t>نقص</w:t>
      </w:r>
      <w:r w:rsidRPr="00994E08">
        <w:rPr>
          <w:rFonts w:cs="Arial"/>
          <w:rtl/>
        </w:rPr>
        <w:t xml:space="preserve"> </w:t>
      </w:r>
      <w:r w:rsidRPr="00994E08">
        <w:rPr>
          <w:rFonts w:cs="Arial" w:hint="cs"/>
          <w:rtl/>
        </w:rPr>
        <w:t>الدعم</w:t>
      </w:r>
      <w:r w:rsidRPr="00994E08">
        <w:rPr>
          <w:rFonts w:cs="Arial"/>
          <w:rtl/>
        </w:rPr>
        <w:t xml:space="preserve"> </w:t>
      </w:r>
      <w:r w:rsidRPr="00994E08">
        <w:rPr>
          <w:rFonts w:cs="Arial" w:hint="cs"/>
          <w:rtl/>
        </w:rPr>
        <w:t>من</w:t>
      </w:r>
      <w:r w:rsidRPr="00994E08">
        <w:rPr>
          <w:rFonts w:cs="Arial"/>
          <w:rtl/>
        </w:rPr>
        <w:t xml:space="preserve"> </w:t>
      </w:r>
      <w:r w:rsidRPr="00994E08">
        <w:rPr>
          <w:rFonts w:cs="Arial" w:hint="cs"/>
          <w:rtl/>
        </w:rPr>
        <w:t>الهيئات</w:t>
      </w:r>
      <w:r w:rsidRPr="00994E08">
        <w:rPr>
          <w:rFonts w:cs="Arial"/>
          <w:rtl/>
        </w:rPr>
        <w:t xml:space="preserve"> </w:t>
      </w:r>
      <w:r w:rsidRPr="00994E08">
        <w:rPr>
          <w:rFonts w:cs="Arial" w:hint="cs"/>
          <w:rtl/>
        </w:rPr>
        <w:t>العليا،</w:t>
      </w:r>
      <w:r w:rsidRPr="00994E08">
        <w:rPr>
          <w:rFonts w:cs="Arial"/>
          <w:rtl/>
        </w:rPr>
        <w:t xml:space="preserve"> </w:t>
      </w:r>
      <w:r w:rsidRPr="00994E08">
        <w:rPr>
          <w:rFonts w:cs="Arial" w:hint="cs"/>
          <w:rtl/>
        </w:rPr>
        <w:t>حجم</w:t>
      </w:r>
      <w:r w:rsidRPr="00994E08">
        <w:rPr>
          <w:rFonts w:cs="Arial"/>
          <w:rtl/>
        </w:rPr>
        <w:t xml:space="preserve"> </w:t>
      </w:r>
      <w:r w:rsidRPr="00994E08">
        <w:rPr>
          <w:rFonts w:cs="Arial" w:hint="cs"/>
          <w:rtl/>
        </w:rPr>
        <w:t>النطاق</w:t>
      </w:r>
      <w:r w:rsidRPr="00994E08">
        <w:rPr>
          <w:rFonts w:cs="Arial"/>
          <w:rtl/>
        </w:rPr>
        <w:t xml:space="preserve"> </w:t>
      </w:r>
      <w:r w:rsidRPr="00994E08">
        <w:rPr>
          <w:rFonts w:cs="Arial" w:hint="cs"/>
          <w:rtl/>
        </w:rPr>
        <w:t>الجغرافي</w:t>
      </w:r>
      <w:r w:rsidRPr="00994E08">
        <w:rPr>
          <w:rFonts w:cs="Arial"/>
          <w:rtl/>
        </w:rPr>
        <w:t xml:space="preserve"> </w:t>
      </w:r>
      <w:r w:rsidRPr="00994E08">
        <w:rPr>
          <w:rFonts w:cs="Arial" w:hint="cs"/>
          <w:rtl/>
        </w:rPr>
        <w:t>وضغط</w:t>
      </w:r>
      <w:r w:rsidRPr="00994E08">
        <w:rPr>
          <w:rFonts w:cs="Arial"/>
          <w:rtl/>
        </w:rPr>
        <w:t xml:space="preserve"> </w:t>
      </w:r>
      <w:r w:rsidRPr="00994E08">
        <w:rPr>
          <w:rFonts w:cs="Arial" w:hint="cs"/>
          <w:rtl/>
        </w:rPr>
        <w:t>العمل،</w:t>
      </w:r>
      <w:r w:rsidRPr="00994E08">
        <w:rPr>
          <w:rFonts w:cs="Arial"/>
          <w:rtl/>
        </w:rPr>
        <w:t xml:space="preserve"> </w:t>
      </w:r>
      <w:r w:rsidRPr="00994E08">
        <w:rPr>
          <w:rFonts w:cs="Arial" w:hint="cs"/>
          <w:rtl/>
        </w:rPr>
        <w:t>وتأثير</w:t>
      </w:r>
      <w:r w:rsidRPr="00994E08">
        <w:rPr>
          <w:rFonts w:cs="Arial"/>
          <w:rtl/>
        </w:rPr>
        <w:t xml:space="preserve"> </w:t>
      </w:r>
      <w:r w:rsidRPr="00994E08">
        <w:rPr>
          <w:rFonts w:cs="Arial" w:hint="cs"/>
          <w:rtl/>
        </w:rPr>
        <w:t>القيادة</w:t>
      </w:r>
      <w:r w:rsidRPr="00994E08">
        <w:rPr>
          <w:rFonts w:cs="Arial"/>
          <w:rtl/>
        </w:rPr>
        <w:t xml:space="preserve"> </w:t>
      </w:r>
      <w:r w:rsidRPr="00994E08">
        <w:rPr>
          <w:rFonts w:cs="Arial" w:hint="cs"/>
          <w:rtl/>
        </w:rPr>
        <w:t>لمواجهة</w:t>
      </w:r>
      <w:r w:rsidRPr="00994E08">
        <w:rPr>
          <w:rFonts w:cs="Arial"/>
          <w:rtl/>
        </w:rPr>
        <w:t xml:space="preserve"> </w:t>
      </w:r>
      <w:r w:rsidRPr="00994E08">
        <w:rPr>
          <w:rFonts w:cs="Arial" w:hint="cs"/>
          <w:rtl/>
        </w:rPr>
        <w:t>هذه</w:t>
      </w:r>
      <w:r w:rsidRPr="00994E08">
        <w:rPr>
          <w:rFonts w:cs="Arial"/>
          <w:rtl/>
        </w:rPr>
        <w:t xml:space="preserve"> </w:t>
      </w:r>
      <w:r w:rsidRPr="00994E08">
        <w:rPr>
          <w:rFonts w:cs="Arial" w:hint="cs"/>
          <w:rtl/>
        </w:rPr>
        <w:t>الصعوبات</w:t>
      </w:r>
      <w:r w:rsidRPr="00994E08">
        <w:rPr>
          <w:rFonts w:cs="Arial"/>
          <w:rtl/>
        </w:rPr>
        <w:t>.</w:t>
      </w:r>
    </w:p>
    <w:p w14:paraId="0E1BCF02" w14:textId="77777777" w:rsidR="00E64623" w:rsidRPr="00994E08" w:rsidRDefault="00E64623" w:rsidP="00E64623">
      <w:pPr>
        <w:pStyle w:val="ListParagraph"/>
        <w:rPr>
          <w:rFonts w:cs="Arial"/>
          <w:rtl/>
        </w:rPr>
      </w:pPr>
    </w:p>
    <w:p w14:paraId="5BE13932" w14:textId="77777777" w:rsidR="00E64623" w:rsidRPr="00994E08" w:rsidRDefault="00E64623" w:rsidP="00E64623">
      <w:pPr>
        <w:pStyle w:val="ListParagraph"/>
        <w:rPr>
          <w:rFonts w:cs="Arial"/>
          <w:rtl/>
        </w:rPr>
      </w:pPr>
      <w:r w:rsidRPr="00994E08">
        <w:rPr>
          <w:rFonts w:cs="Arial" w:hint="eastAsia"/>
          <w:rtl/>
        </w:rPr>
        <w:t>•</w:t>
      </w:r>
      <w:r w:rsidRPr="00994E08">
        <w:rPr>
          <w:rFonts w:cs="Arial"/>
          <w:rtl/>
        </w:rPr>
        <w:t xml:space="preserve"> </w:t>
      </w:r>
      <w:r w:rsidRPr="00994E08">
        <w:rPr>
          <w:rFonts w:cs="Arial" w:hint="cs"/>
          <w:rtl/>
        </w:rPr>
        <w:t>التحقيق</w:t>
      </w:r>
      <w:r w:rsidRPr="00994E08">
        <w:rPr>
          <w:rFonts w:cs="Arial"/>
          <w:rtl/>
        </w:rPr>
        <w:t xml:space="preserve"> </w:t>
      </w:r>
      <w:r w:rsidRPr="00994E08">
        <w:rPr>
          <w:rFonts w:cs="Arial" w:hint="cs"/>
          <w:rtl/>
        </w:rPr>
        <w:t>في</w:t>
      </w:r>
      <w:r w:rsidRPr="00994E08">
        <w:rPr>
          <w:rFonts w:cs="Arial"/>
          <w:rtl/>
        </w:rPr>
        <w:t xml:space="preserve"> </w:t>
      </w:r>
      <w:r w:rsidRPr="00994E08">
        <w:rPr>
          <w:rFonts w:cs="Arial" w:hint="cs"/>
          <w:rtl/>
        </w:rPr>
        <w:t>كيفية</w:t>
      </w:r>
      <w:r w:rsidRPr="00994E08">
        <w:rPr>
          <w:rFonts w:cs="Arial"/>
          <w:rtl/>
        </w:rPr>
        <w:t xml:space="preserve"> </w:t>
      </w:r>
      <w:r w:rsidRPr="00994E08">
        <w:rPr>
          <w:rFonts w:cs="Arial" w:hint="cs"/>
          <w:rtl/>
        </w:rPr>
        <w:t>استخدام</w:t>
      </w:r>
      <w:r w:rsidRPr="00994E08">
        <w:rPr>
          <w:rFonts w:cs="Arial"/>
          <w:rtl/>
        </w:rPr>
        <w:t xml:space="preserve"> </w:t>
      </w:r>
      <w:r w:rsidRPr="00994E08">
        <w:rPr>
          <w:rFonts w:cs="Arial" w:hint="cs"/>
          <w:rtl/>
        </w:rPr>
        <w:t>المنصات</w:t>
      </w:r>
      <w:r w:rsidRPr="00994E08">
        <w:rPr>
          <w:rFonts w:cs="Arial"/>
          <w:rtl/>
        </w:rPr>
        <w:t xml:space="preserve"> </w:t>
      </w:r>
      <w:r w:rsidRPr="00994E08">
        <w:rPr>
          <w:rFonts w:cs="Arial" w:hint="cs"/>
          <w:rtl/>
        </w:rPr>
        <w:t>الرقمية</w:t>
      </w:r>
      <w:r w:rsidRPr="00994E08">
        <w:rPr>
          <w:rFonts w:cs="Arial"/>
          <w:rtl/>
        </w:rPr>
        <w:t xml:space="preserve"> </w:t>
      </w:r>
      <w:r w:rsidRPr="00994E08">
        <w:rPr>
          <w:rFonts w:cs="Arial" w:hint="cs"/>
          <w:rtl/>
        </w:rPr>
        <w:t>لدعم</w:t>
      </w:r>
      <w:r w:rsidRPr="00994E08">
        <w:rPr>
          <w:rFonts w:cs="Arial"/>
          <w:rtl/>
        </w:rPr>
        <w:t xml:space="preserve"> </w:t>
      </w:r>
      <w:r w:rsidRPr="00994E08">
        <w:rPr>
          <w:rFonts w:cs="Arial" w:hint="cs"/>
          <w:rtl/>
        </w:rPr>
        <w:t>القيادة</w:t>
      </w:r>
      <w:r w:rsidRPr="00994E08">
        <w:rPr>
          <w:rFonts w:cs="Arial"/>
          <w:rtl/>
        </w:rPr>
        <w:t xml:space="preserve"> </w:t>
      </w:r>
      <w:r w:rsidRPr="00994E08">
        <w:rPr>
          <w:rFonts w:cs="Arial" w:hint="cs"/>
          <w:rtl/>
        </w:rPr>
        <w:t>الميدانية</w:t>
      </w:r>
      <w:r w:rsidRPr="00994E08">
        <w:rPr>
          <w:rFonts w:cs="Arial"/>
          <w:rtl/>
        </w:rPr>
        <w:t xml:space="preserve"> </w:t>
      </w:r>
      <w:r w:rsidRPr="00994E08">
        <w:rPr>
          <w:rFonts w:cs="Arial" w:hint="cs"/>
          <w:rtl/>
        </w:rPr>
        <w:t>وزيادة</w:t>
      </w:r>
      <w:r w:rsidRPr="00994E08">
        <w:rPr>
          <w:rFonts w:cs="Arial"/>
          <w:rtl/>
        </w:rPr>
        <w:t xml:space="preserve"> </w:t>
      </w:r>
      <w:r w:rsidRPr="00994E08">
        <w:rPr>
          <w:rFonts w:cs="Arial" w:hint="cs"/>
          <w:rtl/>
        </w:rPr>
        <w:t>كفاءة</w:t>
      </w:r>
      <w:r w:rsidRPr="00994E08">
        <w:rPr>
          <w:rFonts w:cs="Arial"/>
          <w:rtl/>
        </w:rPr>
        <w:t xml:space="preserve"> </w:t>
      </w:r>
      <w:r w:rsidRPr="00994E08">
        <w:rPr>
          <w:rFonts w:cs="Arial" w:hint="cs"/>
          <w:rtl/>
        </w:rPr>
        <w:t>الأداء</w:t>
      </w:r>
      <w:r w:rsidRPr="00994E08">
        <w:rPr>
          <w:rFonts w:cs="Arial"/>
          <w:rtl/>
        </w:rPr>
        <w:t>.</w:t>
      </w:r>
    </w:p>
    <w:p w14:paraId="6A5C1937" w14:textId="77777777" w:rsidR="00E64623" w:rsidRPr="00994E08" w:rsidRDefault="00E64623" w:rsidP="00E64623">
      <w:pPr>
        <w:pStyle w:val="ListParagraph"/>
        <w:rPr>
          <w:rFonts w:cs="Arial"/>
          <w:rtl/>
        </w:rPr>
      </w:pPr>
    </w:p>
    <w:p w14:paraId="6A403BF4" w14:textId="77777777" w:rsidR="00E64623" w:rsidRPr="00994E08" w:rsidRDefault="00E64623" w:rsidP="00E64623">
      <w:pPr>
        <w:pStyle w:val="ListParagraph"/>
        <w:rPr>
          <w:rFonts w:cs="Arial"/>
          <w:rtl/>
        </w:rPr>
      </w:pPr>
      <w:r w:rsidRPr="00994E08">
        <w:rPr>
          <w:rFonts w:cs="Arial" w:hint="eastAsia"/>
          <w:rtl/>
        </w:rPr>
        <w:t>•</w:t>
      </w:r>
      <w:r w:rsidRPr="00994E08">
        <w:rPr>
          <w:rFonts w:cs="Arial"/>
          <w:rtl/>
        </w:rPr>
        <w:t xml:space="preserve"> </w:t>
      </w:r>
      <w:r w:rsidRPr="00994E08">
        <w:rPr>
          <w:rFonts w:cs="Arial" w:hint="cs"/>
          <w:rtl/>
        </w:rPr>
        <w:t>استكشاف</w:t>
      </w:r>
      <w:r w:rsidRPr="00994E08">
        <w:rPr>
          <w:rFonts w:cs="Arial"/>
          <w:rtl/>
        </w:rPr>
        <w:t xml:space="preserve"> </w:t>
      </w:r>
      <w:r w:rsidRPr="00994E08">
        <w:rPr>
          <w:rFonts w:cs="Arial" w:hint="cs"/>
          <w:rtl/>
        </w:rPr>
        <w:t>التفاعل</w:t>
      </w:r>
      <w:r w:rsidRPr="00994E08">
        <w:rPr>
          <w:rFonts w:cs="Arial"/>
          <w:rtl/>
        </w:rPr>
        <w:t xml:space="preserve"> </w:t>
      </w:r>
      <w:r w:rsidRPr="00994E08">
        <w:rPr>
          <w:rFonts w:cs="Arial" w:hint="cs"/>
          <w:rtl/>
        </w:rPr>
        <w:t>بين</w:t>
      </w:r>
      <w:r w:rsidRPr="00994E08">
        <w:rPr>
          <w:rFonts w:cs="Arial"/>
          <w:rtl/>
        </w:rPr>
        <w:t xml:space="preserve"> </w:t>
      </w:r>
      <w:r w:rsidRPr="00994E08">
        <w:rPr>
          <w:rFonts w:cs="Arial" w:hint="cs"/>
          <w:rtl/>
        </w:rPr>
        <w:t>أسلوب</w:t>
      </w:r>
      <w:r w:rsidRPr="00994E08">
        <w:rPr>
          <w:rFonts w:cs="Arial"/>
          <w:rtl/>
        </w:rPr>
        <w:t xml:space="preserve"> </w:t>
      </w:r>
      <w:r w:rsidRPr="00994E08">
        <w:rPr>
          <w:rFonts w:cs="Arial" w:hint="cs"/>
          <w:rtl/>
        </w:rPr>
        <w:t>القيادة</w:t>
      </w:r>
      <w:r w:rsidRPr="00994E08">
        <w:rPr>
          <w:rFonts w:cs="Arial"/>
          <w:rtl/>
        </w:rPr>
        <w:t xml:space="preserve"> - </w:t>
      </w:r>
      <w:r w:rsidRPr="00994E08">
        <w:rPr>
          <w:rFonts w:cs="Arial" w:hint="cs"/>
          <w:rtl/>
        </w:rPr>
        <w:t>نمط</w:t>
      </w:r>
      <w:r w:rsidRPr="00994E08">
        <w:rPr>
          <w:rFonts w:cs="Arial"/>
          <w:rtl/>
        </w:rPr>
        <w:t xml:space="preserve"> </w:t>
      </w:r>
      <w:r w:rsidRPr="00994E08">
        <w:rPr>
          <w:rFonts w:cs="Arial" w:hint="cs"/>
          <w:rtl/>
        </w:rPr>
        <w:t>القيادة</w:t>
      </w:r>
      <w:r w:rsidRPr="00994E08">
        <w:rPr>
          <w:rFonts w:cs="Arial"/>
          <w:rtl/>
        </w:rPr>
        <w:t xml:space="preserve"> </w:t>
      </w:r>
      <w:r w:rsidRPr="00994E08">
        <w:rPr>
          <w:rFonts w:cs="Arial" w:hint="cs"/>
          <w:rtl/>
        </w:rPr>
        <w:t>التحويلية</w:t>
      </w:r>
      <w:r w:rsidRPr="00994E08">
        <w:rPr>
          <w:rFonts w:cs="Arial"/>
          <w:rtl/>
        </w:rPr>
        <w:t xml:space="preserve"> </w:t>
      </w:r>
      <w:r w:rsidRPr="00994E08">
        <w:rPr>
          <w:rFonts w:cs="Arial" w:hint="cs"/>
          <w:rtl/>
        </w:rPr>
        <w:t>وتطبيق</w:t>
      </w:r>
      <w:r w:rsidRPr="00994E08">
        <w:rPr>
          <w:rFonts w:cs="Arial"/>
          <w:rtl/>
        </w:rPr>
        <w:t xml:space="preserve"> </w:t>
      </w:r>
      <w:r w:rsidRPr="00994E08">
        <w:rPr>
          <w:rFonts w:cs="Arial" w:hint="cs"/>
          <w:rtl/>
        </w:rPr>
        <w:t>التكنولوجيا</w:t>
      </w:r>
      <w:r w:rsidRPr="00994E08">
        <w:rPr>
          <w:rFonts w:cs="Arial"/>
          <w:rtl/>
        </w:rPr>
        <w:t xml:space="preserve"> </w:t>
      </w:r>
      <w:r w:rsidRPr="00994E08">
        <w:rPr>
          <w:rFonts w:cs="Arial" w:hint="cs"/>
          <w:rtl/>
        </w:rPr>
        <w:t>في</w:t>
      </w:r>
      <w:r w:rsidRPr="00994E08">
        <w:rPr>
          <w:rFonts w:cs="Arial"/>
          <w:rtl/>
        </w:rPr>
        <w:t xml:space="preserve"> </w:t>
      </w:r>
      <w:r w:rsidRPr="00994E08">
        <w:rPr>
          <w:rFonts w:cs="Arial" w:hint="cs"/>
          <w:rtl/>
        </w:rPr>
        <w:t>مجال</w:t>
      </w:r>
      <w:r w:rsidRPr="00994E08">
        <w:rPr>
          <w:rFonts w:cs="Arial"/>
          <w:rtl/>
        </w:rPr>
        <w:t xml:space="preserve"> </w:t>
      </w:r>
      <w:r w:rsidRPr="00994E08">
        <w:rPr>
          <w:rFonts w:cs="Arial" w:hint="cs"/>
          <w:rtl/>
        </w:rPr>
        <w:t>العمل</w:t>
      </w:r>
      <w:r w:rsidRPr="00994E08">
        <w:rPr>
          <w:rFonts w:cs="Arial"/>
          <w:rtl/>
        </w:rPr>
        <w:t xml:space="preserve"> </w:t>
      </w:r>
      <w:r w:rsidRPr="00994E08">
        <w:rPr>
          <w:rFonts w:cs="Arial" w:hint="cs"/>
          <w:rtl/>
        </w:rPr>
        <w:t>ولتحسين</w:t>
      </w:r>
      <w:r w:rsidRPr="00994E08">
        <w:rPr>
          <w:rFonts w:cs="Arial"/>
          <w:rtl/>
        </w:rPr>
        <w:t xml:space="preserve"> </w:t>
      </w:r>
      <w:r w:rsidRPr="00994E08">
        <w:rPr>
          <w:rFonts w:cs="Arial" w:hint="cs"/>
          <w:rtl/>
        </w:rPr>
        <w:t>الإدارة</w:t>
      </w:r>
      <w:r w:rsidRPr="00994E08">
        <w:rPr>
          <w:rFonts w:cs="Arial"/>
          <w:rtl/>
        </w:rPr>
        <w:t xml:space="preserve"> </w:t>
      </w:r>
      <w:r w:rsidRPr="00994E08">
        <w:rPr>
          <w:rFonts w:cs="Arial" w:hint="cs"/>
          <w:rtl/>
        </w:rPr>
        <w:t>الميدانية</w:t>
      </w:r>
      <w:r w:rsidRPr="00994E08">
        <w:rPr>
          <w:rFonts w:cs="Arial"/>
          <w:rtl/>
        </w:rPr>
        <w:t xml:space="preserve"> </w:t>
      </w:r>
      <w:r w:rsidRPr="00994E08">
        <w:rPr>
          <w:rFonts w:cs="Arial" w:hint="cs"/>
          <w:rtl/>
        </w:rPr>
        <w:t>المتقاطعة</w:t>
      </w:r>
      <w:r w:rsidRPr="00994E08">
        <w:rPr>
          <w:rFonts w:cs="Arial"/>
          <w:rtl/>
        </w:rPr>
        <w:t xml:space="preserve"> </w:t>
      </w:r>
      <w:r w:rsidRPr="00994E08">
        <w:rPr>
          <w:rFonts w:cs="Arial" w:hint="cs"/>
          <w:rtl/>
        </w:rPr>
        <w:t>والاستجابة</w:t>
      </w:r>
      <w:r w:rsidRPr="00994E08">
        <w:rPr>
          <w:rFonts w:cs="Arial"/>
          <w:rtl/>
        </w:rPr>
        <w:t>.</w:t>
      </w:r>
    </w:p>
    <w:p w14:paraId="3D48EBD6" w14:textId="77777777" w:rsidR="00E64623" w:rsidRPr="00994E08" w:rsidRDefault="00E64623" w:rsidP="00E64623">
      <w:pPr>
        <w:pStyle w:val="ListParagraph"/>
        <w:rPr>
          <w:rFonts w:cs="Arial"/>
          <w:rtl/>
        </w:rPr>
      </w:pPr>
    </w:p>
    <w:p w14:paraId="318C55AC" w14:textId="77777777" w:rsidR="00E64623" w:rsidRPr="00994E08" w:rsidRDefault="00E64623" w:rsidP="00E64623">
      <w:pPr>
        <w:pStyle w:val="ListParagraph"/>
        <w:rPr>
          <w:rFonts w:cs="Arial"/>
          <w:rtl/>
        </w:rPr>
      </w:pPr>
      <w:r w:rsidRPr="00994E08">
        <w:rPr>
          <w:rFonts w:cs="Arial" w:hint="eastAsia"/>
          <w:rtl/>
        </w:rPr>
        <w:t>•</w:t>
      </w:r>
      <w:r w:rsidRPr="00994E08">
        <w:rPr>
          <w:rFonts w:cs="Arial"/>
          <w:rtl/>
        </w:rPr>
        <w:t xml:space="preserve"> </w:t>
      </w:r>
      <w:r w:rsidRPr="00994E08">
        <w:rPr>
          <w:rFonts w:cs="Arial" w:hint="cs"/>
          <w:rtl/>
        </w:rPr>
        <w:t>وضع</w:t>
      </w:r>
      <w:r w:rsidRPr="00994E08">
        <w:rPr>
          <w:rFonts w:cs="Arial"/>
          <w:rtl/>
        </w:rPr>
        <w:t xml:space="preserve"> </w:t>
      </w:r>
      <w:r w:rsidRPr="00994E08">
        <w:rPr>
          <w:rFonts w:cs="Arial" w:hint="cs"/>
          <w:rtl/>
        </w:rPr>
        <w:t>هيكل</w:t>
      </w:r>
      <w:r w:rsidRPr="00994E08">
        <w:rPr>
          <w:rFonts w:cs="Arial"/>
          <w:rtl/>
        </w:rPr>
        <w:t xml:space="preserve"> </w:t>
      </w:r>
      <w:r w:rsidRPr="00994E08">
        <w:rPr>
          <w:rFonts w:cs="Arial" w:hint="cs"/>
          <w:rtl/>
        </w:rPr>
        <w:t>وتقديم</w:t>
      </w:r>
      <w:r w:rsidRPr="00994E08">
        <w:rPr>
          <w:rFonts w:cs="Arial"/>
          <w:rtl/>
        </w:rPr>
        <w:t xml:space="preserve"> </w:t>
      </w:r>
      <w:r w:rsidRPr="00994E08">
        <w:rPr>
          <w:rFonts w:cs="Arial" w:hint="cs"/>
          <w:rtl/>
        </w:rPr>
        <w:t>إرشادات</w:t>
      </w:r>
      <w:r w:rsidRPr="00994E08">
        <w:rPr>
          <w:rFonts w:cs="Arial"/>
          <w:rtl/>
        </w:rPr>
        <w:t xml:space="preserve"> </w:t>
      </w:r>
      <w:r w:rsidRPr="00994E08">
        <w:rPr>
          <w:rFonts w:cs="Arial" w:hint="cs"/>
          <w:rtl/>
        </w:rPr>
        <w:t>عملية</w:t>
      </w:r>
      <w:r w:rsidRPr="00994E08">
        <w:rPr>
          <w:rFonts w:cs="Arial"/>
          <w:rtl/>
        </w:rPr>
        <w:t xml:space="preserve"> </w:t>
      </w:r>
      <w:r w:rsidRPr="00994E08">
        <w:rPr>
          <w:rFonts w:cs="Arial" w:hint="cs"/>
          <w:rtl/>
        </w:rPr>
        <w:t>حول</w:t>
      </w:r>
      <w:r w:rsidRPr="00994E08">
        <w:rPr>
          <w:rFonts w:cs="Arial"/>
          <w:rtl/>
        </w:rPr>
        <w:t xml:space="preserve"> </w:t>
      </w:r>
      <w:r w:rsidRPr="00994E08">
        <w:rPr>
          <w:rFonts w:cs="Arial" w:hint="cs"/>
          <w:rtl/>
        </w:rPr>
        <w:t>كيفية</w:t>
      </w:r>
      <w:r w:rsidRPr="00994E08">
        <w:rPr>
          <w:rFonts w:cs="Arial"/>
          <w:rtl/>
        </w:rPr>
        <w:t xml:space="preserve"> </w:t>
      </w:r>
      <w:r w:rsidRPr="00994E08">
        <w:rPr>
          <w:rFonts w:cs="Arial" w:hint="cs"/>
          <w:rtl/>
        </w:rPr>
        <w:t>دمج</w:t>
      </w:r>
      <w:r w:rsidRPr="00994E08">
        <w:rPr>
          <w:rFonts w:cs="Arial"/>
          <w:rtl/>
        </w:rPr>
        <w:t xml:space="preserve"> </w:t>
      </w:r>
      <w:r w:rsidRPr="00994E08">
        <w:rPr>
          <w:rFonts w:cs="Arial" w:hint="cs"/>
          <w:rtl/>
        </w:rPr>
        <w:t>القيادة</w:t>
      </w:r>
      <w:r w:rsidRPr="00994E08">
        <w:rPr>
          <w:rFonts w:cs="Arial"/>
          <w:rtl/>
        </w:rPr>
        <w:t xml:space="preserve"> </w:t>
      </w:r>
      <w:r w:rsidRPr="00994E08">
        <w:rPr>
          <w:rFonts w:cs="Arial" w:hint="cs"/>
          <w:rtl/>
        </w:rPr>
        <w:t>التحويلية</w:t>
      </w:r>
      <w:r w:rsidRPr="00994E08">
        <w:rPr>
          <w:rFonts w:cs="Arial"/>
          <w:rtl/>
        </w:rPr>
        <w:t xml:space="preserve"> </w:t>
      </w:r>
      <w:r w:rsidRPr="00994E08">
        <w:rPr>
          <w:rFonts w:cs="Arial" w:hint="cs"/>
          <w:rtl/>
        </w:rPr>
        <w:t>مع</w:t>
      </w:r>
      <w:r w:rsidRPr="00994E08">
        <w:rPr>
          <w:rFonts w:cs="Arial"/>
          <w:rtl/>
        </w:rPr>
        <w:t xml:space="preserve"> </w:t>
      </w:r>
      <w:r w:rsidRPr="00994E08">
        <w:rPr>
          <w:rFonts w:cs="Arial" w:hint="cs"/>
          <w:rtl/>
        </w:rPr>
        <w:t>تقنيات</w:t>
      </w:r>
      <w:r w:rsidRPr="00994E08">
        <w:rPr>
          <w:rFonts w:cs="Arial"/>
          <w:rtl/>
        </w:rPr>
        <w:t xml:space="preserve"> </w:t>
      </w:r>
      <w:r w:rsidRPr="00994E08">
        <w:rPr>
          <w:rFonts w:cs="Arial" w:hint="cs"/>
          <w:rtl/>
        </w:rPr>
        <w:t>اليوم</w:t>
      </w:r>
      <w:r w:rsidRPr="00994E08">
        <w:rPr>
          <w:rFonts w:cs="Arial"/>
          <w:rtl/>
        </w:rPr>
        <w:t xml:space="preserve"> </w:t>
      </w:r>
      <w:r w:rsidRPr="00994E08">
        <w:rPr>
          <w:rFonts w:cs="Arial" w:hint="cs"/>
          <w:rtl/>
        </w:rPr>
        <w:t>لجعل</w:t>
      </w:r>
      <w:r w:rsidRPr="00994E08">
        <w:rPr>
          <w:rFonts w:cs="Arial"/>
          <w:rtl/>
        </w:rPr>
        <w:t xml:space="preserve"> </w:t>
      </w:r>
      <w:r w:rsidRPr="00994E08">
        <w:rPr>
          <w:rFonts w:cs="Arial" w:hint="cs"/>
          <w:rtl/>
        </w:rPr>
        <w:t>المشرفين</w:t>
      </w:r>
      <w:r w:rsidRPr="00994E08">
        <w:rPr>
          <w:rFonts w:cs="Arial"/>
          <w:rtl/>
        </w:rPr>
        <w:t xml:space="preserve"> </w:t>
      </w:r>
      <w:r w:rsidRPr="00994E08">
        <w:rPr>
          <w:rFonts w:cs="Arial" w:hint="cs"/>
          <w:rtl/>
        </w:rPr>
        <w:t>والفنيين</w:t>
      </w:r>
      <w:r w:rsidRPr="00994E08">
        <w:rPr>
          <w:rFonts w:cs="Arial"/>
          <w:rtl/>
        </w:rPr>
        <w:t xml:space="preserve"> </w:t>
      </w:r>
      <w:r w:rsidRPr="00994E08">
        <w:rPr>
          <w:rFonts w:cs="Arial" w:hint="cs"/>
          <w:rtl/>
        </w:rPr>
        <w:t>يقومون</w:t>
      </w:r>
      <w:r w:rsidRPr="00994E08">
        <w:rPr>
          <w:rFonts w:cs="Arial"/>
          <w:rtl/>
        </w:rPr>
        <w:t xml:space="preserve"> </w:t>
      </w:r>
      <w:r w:rsidRPr="00994E08">
        <w:rPr>
          <w:rFonts w:cs="Arial" w:hint="cs"/>
          <w:rtl/>
        </w:rPr>
        <w:t>بواجباتهم</w:t>
      </w:r>
      <w:r w:rsidRPr="00994E08">
        <w:rPr>
          <w:rFonts w:cs="Arial"/>
          <w:rtl/>
        </w:rPr>
        <w:t xml:space="preserve"> </w:t>
      </w:r>
      <w:r w:rsidRPr="00994E08">
        <w:rPr>
          <w:rFonts w:cs="Arial" w:hint="cs"/>
          <w:rtl/>
        </w:rPr>
        <w:t>بطريقة</w:t>
      </w:r>
      <w:r w:rsidRPr="00994E08">
        <w:rPr>
          <w:rFonts w:cs="Arial"/>
          <w:rtl/>
        </w:rPr>
        <w:t xml:space="preserve"> </w:t>
      </w:r>
      <w:r w:rsidRPr="00994E08">
        <w:rPr>
          <w:rFonts w:cs="Arial" w:hint="cs"/>
          <w:rtl/>
        </w:rPr>
        <w:t>أكثر</w:t>
      </w:r>
      <w:r w:rsidRPr="00994E08">
        <w:rPr>
          <w:rFonts w:cs="Arial"/>
          <w:rtl/>
        </w:rPr>
        <w:t xml:space="preserve"> </w:t>
      </w:r>
      <w:r w:rsidRPr="00994E08">
        <w:rPr>
          <w:rFonts w:cs="Arial" w:hint="cs"/>
          <w:rtl/>
        </w:rPr>
        <w:t>كفاءة</w:t>
      </w:r>
      <w:r w:rsidRPr="00994E08">
        <w:rPr>
          <w:rFonts w:cs="Arial"/>
          <w:rtl/>
        </w:rPr>
        <w:t xml:space="preserve"> </w:t>
      </w:r>
      <w:r w:rsidRPr="00994E08">
        <w:rPr>
          <w:rFonts w:cs="Arial" w:hint="cs"/>
          <w:rtl/>
        </w:rPr>
        <w:t>ولتعزيز</w:t>
      </w:r>
      <w:r w:rsidRPr="00994E08">
        <w:rPr>
          <w:rFonts w:cs="Arial"/>
          <w:rtl/>
        </w:rPr>
        <w:t xml:space="preserve"> </w:t>
      </w:r>
      <w:r w:rsidRPr="00994E08">
        <w:rPr>
          <w:rFonts w:cs="Arial" w:hint="cs"/>
          <w:rtl/>
        </w:rPr>
        <w:t>الإنتاجية</w:t>
      </w:r>
      <w:r w:rsidRPr="00994E08">
        <w:rPr>
          <w:rFonts w:cs="Arial"/>
          <w:rtl/>
        </w:rPr>
        <w:t xml:space="preserve"> </w:t>
      </w:r>
      <w:r w:rsidRPr="00994E08">
        <w:rPr>
          <w:rFonts w:cs="Arial" w:hint="cs"/>
          <w:rtl/>
        </w:rPr>
        <w:t>في</w:t>
      </w:r>
      <w:r w:rsidRPr="00994E08">
        <w:rPr>
          <w:rFonts w:cs="Arial"/>
          <w:rtl/>
        </w:rPr>
        <w:t xml:space="preserve"> </w:t>
      </w:r>
      <w:r w:rsidRPr="00994E08">
        <w:rPr>
          <w:rFonts w:cs="Arial" w:hint="cs"/>
          <w:rtl/>
        </w:rPr>
        <w:t>مواقع</w:t>
      </w:r>
      <w:r w:rsidRPr="00994E08">
        <w:rPr>
          <w:rFonts w:cs="Arial"/>
          <w:rtl/>
        </w:rPr>
        <w:t xml:space="preserve"> </w:t>
      </w:r>
      <w:r w:rsidRPr="00994E08">
        <w:rPr>
          <w:rFonts w:cs="Arial" w:hint="cs"/>
          <w:rtl/>
        </w:rPr>
        <w:t>الصيانة</w:t>
      </w:r>
      <w:r w:rsidRPr="00994E08">
        <w:rPr>
          <w:rFonts w:cs="Arial"/>
          <w:rtl/>
        </w:rPr>
        <w:t xml:space="preserve"> </w:t>
      </w:r>
      <w:r w:rsidRPr="00994E08">
        <w:rPr>
          <w:rFonts w:cs="Arial" w:hint="cs"/>
          <w:rtl/>
        </w:rPr>
        <w:t>والإشراف</w:t>
      </w:r>
      <w:r w:rsidRPr="00994E08">
        <w:rPr>
          <w:rFonts w:cs="Arial"/>
          <w:rtl/>
        </w:rPr>
        <w:t xml:space="preserve"> </w:t>
      </w:r>
      <w:r w:rsidRPr="00994E08">
        <w:rPr>
          <w:rFonts w:cs="Arial" w:hint="cs"/>
          <w:rtl/>
        </w:rPr>
        <w:t>الآلي</w:t>
      </w:r>
      <w:r w:rsidRPr="00994E08">
        <w:rPr>
          <w:rFonts w:cs="Arial"/>
          <w:rtl/>
        </w:rPr>
        <w:t xml:space="preserve"> </w:t>
      </w:r>
      <w:r w:rsidRPr="00994E08">
        <w:rPr>
          <w:rFonts w:cs="Arial" w:hint="cs"/>
          <w:rtl/>
        </w:rPr>
        <w:t>المتعلقة</w:t>
      </w:r>
      <w:r w:rsidRPr="00994E08">
        <w:rPr>
          <w:rFonts w:cs="Arial"/>
          <w:rtl/>
        </w:rPr>
        <w:t xml:space="preserve"> </w:t>
      </w:r>
      <w:r w:rsidRPr="00994E08">
        <w:rPr>
          <w:rFonts w:cs="Arial" w:hint="cs"/>
          <w:rtl/>
        </w:rPr>
        <w:t>بشركة</w:t>
      </w:r>
      <w:r w:rsidRPr="00994E08">
        <w:rPr>
          <w:rFonts w:cs="Arial"/>
          <w:rtl/>
        </w:rPr>
        <w:t xml:space="preserve"> </w:t>
      </w:r>
      <w:r w:rsidRPr="00994E08">
        <w:rPr>
          <w:rFonts w:cs="Arial" w:hint="cs"/>
          <w:rtl/>
        </w:rPr>
        <w:t>تحكم</w:t>
      </w:r>
      <w:r w:rsidRPr="00994E08">
        <w:rPr>
          <w:rFonts w:cs="Arial"/>
          <w:rtl/>
        </w:rPr>
        <w:t>.</w:t>
      </w:r>
    </w:p>
    <w:p w14:paraId="6FBF74A8" w14:textId="77777777" w:rsidR="00E64623" w:rsidRDefault="00E64623" w:rsidP="00E64623">
      <w:pPr>
        <w:rPr>
          <w:rFonts w:cs="Arial"/>
          <w:rtl/>
        </w:rPr>
      </w:pPr>
    </w:p>
    <w:p w14:paraId="1EEB54AF" w14:textId="77777777" w:rsidR="00E64623" w:rsidRDefault="00E64623" w:rsidP="00E64623">
      <w:pPr>
        <w:bidi w:val="0"/>
        <w:spacing w:line="278" w:lineRule="auto"/>
        <w:rPr>
          <w:rFonts w:cs="Arial"/>
          <w:rtl/>
        </w:rPr>
      </w:pPr>
      <w:r>
        <w:rPr>
          <w:rFonts w:cs="Arial"/>
          <w:rtl/>
        </w:rPr>
        <w:br w:type="page"/>
      </w:r>
    </w:p>
    <w:p w14:paraId="451C7698" w14:textId="77777777" w:rsidR="00E64623" w:rsidRPr="00470983" w:rsidRDefault="00E64623" w:rsidP="00E64623">
      <w:pPr>
        <w:pStyle w:val="Heading1"/>
        <w:rPr>
          <w:rtl/>
        </w:rPr>
      </w:pPr>
      <w:bookmarkStart w:id="4" w:name="_Toc203839093"/>
      <w:r>
        <w:rPr>
          <w:rFonts w:hint="cs"/>
          <w:rtl/>
        </w:rPr>
        <w:lastRenderedPageBreak/>
        <w:t>-</w:t>
      </w:r>
      <w:r w:rsidRPr="00470983">
        <w:rPr>
          <w:rFonts w:hint="cs"/>
          <w:rtl/>
        </w:rPr>
        <w:t>تساؤلات</w:t>
      </w:r>
      <w:r w:rsidRPr="00470983">
        <w:rPr>
          <w:rtl/>
        </w:rPr>
        <w:t xml:space="preserve"> </w:t>
      </w:r>
      <w:r w:rsidRPr="00470983">
        <w:rPr>
          <w:rFonts w:hint="cs"/>
          <w:rtl/>
        </w:rPr>
        <w:t>الدراسة:</w:t>
      </w:r>
      <w:bookmarkEnd w:id="4"/>
    </w:p>
    <w:p w14:paraId="6FFE87D2" w14:textId="77777777" w:rsidR="00E64623" w:rsidRDefault="00E64623" w:rsidP="00E64623">
      <w:pPr>
        <w:rPr>
          <w:rFonts w:cs="Arial"/>
          <w:rtl/>
        </w:rPr>
      </w:pPr>
      <w:r>
        <w:rPr>
          <w:rFonts w:cs="Arial" w:hint="cs"/>
          <w:rtl/>
        </w:rPr>
        <w:t>التساؤل</w:t>
      </w:r>
      <w:r w:rsidRPr="00176E25">
        <w:rPr>
          <w:rFonts w:cs="Arial"/>
          <w:rtl/>
        </w:rPr>
        <w:t xml:space="preserve"> </w:t>
      </w:r>
      <w:r w:rsidRPr="00176E25">
        <w:rPr>
          <w:rFonts w:cs="Arial" w:hint="cs"/>
          <w:rtl/>
        </w:rPr>
        <w:t>الرئيسي</w:t>
      </w:r>
      <w:r w:rsidRPr="00176E25">
        <w:rPr>
          <w:rFonts w:cs="Arial"/>
          <w:rtl/>
        </w:rPr>
        <w:t xml:space="preserve">: </w:t>
      </w:r>
    </w:p>
    <w:p w14:paraId="12AD84FE" w14:textId="77777777" w:rsidR="00E64623" w:rsidRPr="00176E25" w:rsidRDefault="00E64623" w:rsidP="00E64623">
      <w:pPr>
        <w:rPr>
          <w:rFonts w:cs="Arial"/>
          <w:rtl/>
        </w:rPr>
      </w:pPr>
      <w:r w:rsidRPr="00176E25">
        <w:rPr>
          <w:rFonts w:cs="Arial" w:hint="cs"/>
          <w:rtl/>
        </w:rPr>
        <w:t>كيف</w:t>
      </w:r>
      <w:r w:rsidRPr="00176E25">
        <w:rPr>
          <w:rFonts w:cs="Arial"/>
          <w:rtl/>
        </w:rPr>
        <w:t xml:space="preserve"> </w:t>
      </w:r>
      <w:r w:rsidRPr="00176E25">
        <w:rPr>
          <w:rFonts w:cs="Arial" w:hint="cs"/>
          <w:rtl/>
        </w:rPr>
        <w:t>يؤدي</w:t>
      </w:r>
      <w:r w:rsidRPr="00176E25">
        <w:rPr>
          <w:rFonts w:cs="Arial"/>
          <w:rtl/>
        </w:rPr>
        <w:t xml:space="preserve"> </w:t>
      </w:r>
      <w:r w:rsidRPr="00176E25">
        <w:rPr>
          <w:rFonts w:cs="Arial" w:hint="cs"/>
          <w:rtl/>
        </w:rPr>
        <w:t>استخدام</w:t>
      </w:r>
      <w:r w:rsidRPr="00176E25">
        <w:rPr>
          <w:rFonts w:cs="Arial"/>
          <w:rtl/>
        </w:rPr>
        <w:t xml:space="preserve"> </w:t>
      </w:r>
      <w:r w:rsidRPr="00176E25">
        <w:rPr>
          <w:rFonts w:cs="Arial" w:hint="cs"/>
          <w:rtl/>
        </w:rPr>
        <w:t>القيادة</w:t>
      </w:r>
      <w:r w:rsidRPr="00176E25">
        <w:rPr>
          <w:rFonts w:cs="Arial"/>
          <w:rtl/>
        </w:rPr>
        <w:t xml:space="preserve"> </w:t>
      </w:r>
      <w:r w:rsidRPr="00176E25">
        <w:rPr>
          <w:rFonts w:cs="Arial" w:hint="cs"/>
          <w:rtl/>
        </w:rPr>
        <w:t>التحويلية</w:t>
      </w:r>
      <w:r w:rsidRPr="00176E25">
        <w:rPr>
          <w:rFonts w:cs="Arial"/>
          <w:rtl/>
        </w:rPr>
        <w:t xml:space="preserve"> </w:t>
      </w:r>
      <w:r w:rsidRPr="00176E25">
        <w:rPr>
          <w:rFonts w:cs="Arial" w:hint="cs"/>
          <w:rtl/>
        </w:rPr>
        <w:t>بمساعدة</w:t>
      </w:r>
      <w:r w:rsidRPr="00176E25">
        <w:rPr>
          <w:rFonts w:cs="Arial"/>
          <w:rtl/>
        </w:rPr>
        <w:t xml:space="preserve"> </w:t>
      </w:r>
      <w:r w:rsidRPr="00176E25">
        <w:rPr>
          <w:rFonts w:cs="Arial" w:hint="cs"/>
          <w:rtl/>
        </w:rPr>
        <w:t>الأدوات</w:t>
      </w:r>
      <w:r w:rsidRPr="00176E25">
        <w:rPr>
          <w:rFonts w:cs="Arial"/>
          <w:rtl/>
        </w:rPr>
        <w:t xml:space="preserve"> </w:t>
      </w:r>
      <w:r w:rsidRPr="00176E25">
        <w:rPr>
          <w:rFonts w:cs="Arial" w:hint="cs"/>
          <w:rtl/>
        </w:rPr>
        <w:t>الحديثة</w:t>
      </w:r>
      <w:r w:rsidRPr="00176E25">
        <w:rPr>
          <w:rFonts w:cs="Arial"/>
          <w:rtl/>
        </w:rPr>
        <w:t xml:space="preserve"> </w:t>
      </w:r>
      <w:r w:rsidRPr="00176E25">
        <w:rPr>
          <w:rFonts w:cs="Arial" w:hint="cs"/>
          <w:rtl/>
        </w:rPr>
        <w:t>إلى</w:t>
      </w:r>
      <w:r w:rsidRPr="00176E25">
        <w:rPr>
          <w:rFonts w:cs="Arial"/>
          <w:rtl/>
        </w:rPr>
        <w:t xml:space="preserve"> </w:t>
      </w:r>
      <w:r w:rsidRPr="00176E25">
        <w:rPr>
          <w:rFonts w:cs="Arial" w:hint="cs"/>
          <w:rtl/>
        </w:rPr>
        <w:t>زيادة</w:t>
      </w:r>
      <w:r w:rsidRPr="00176E25">
        <w:rPr>
          <w:rFonts w:cs="Arial"/>
          <w:rtl/>
        </w:rPr>
        <w:t xml:space="preserve"> </w:t>
      </w:r>
      <w:r w:rsidRPr="00176E25">
        <w:rPr>
          <w:rFonts w:cs="Arial" w:hint="cs"/>
          <w:rtl/>
        </w:rPr>
        <w:t>إنتاجية</w:t>
      </w:r>
      <w:r w:rsidRPr="00176E25">
        <w:rPr>
          <w:rFonts w:cs="Arial"/>
          <w:rtl/>
        </w:rPr>
        <w:t xml:space="preserve"> </w:t>
      </w:r>
      <w:r w:rsidRPr="00176E25">
        <w:rPr>
          <w:rFonts w:cs="Arial" w:hint="cs"/>
          <w:rtl/>
        </w:rPr>
        <w:t>فرق</w:t>
      </w:r>
      <w:r w:rsidRPr="00176E25">
        <w:rPr>
          <w:rFonts w:cs="Arial"/>
          <w:rtl/>
        </w:rPr>
        <w:t xml:space="preserve"> </w:t>
      </w:r>
      <w:r w:rsidRPr="00176E25">
        <w:rPr>
          <w:rFonts w:cs="Arial" w:hint="cs"/>
          <w:rtl/>
        </w:rPr>
        <w:t>العمل</w:t>
      </w:r>
      <w:r w:rsidRPr="00176E25">
        <w:rPr>
          <w:rFonts w:cs="Arial"/>
          <w:rtl/>
        </w:rPr>
        <w:t xml:space="preserve"> </w:t>
      </w:r>
      <w:r w:rsidRPr="00176E25">
        <w:rPr>
          <w:rFonts w:cs="Arial" w:hint="cs"/>
          <w:rtl/>
        </w:rPr>
        <w:t>الميدانية</w:t>
      </w:r>
      <w:r w:rsidRPr="00176E25">
        <w:rPr>
          <w:rFonts w:cs="Arial"/>
          <w:rtl/>
        </w:rPr>
        <w:t xml:space="preserve"> </w:t>
      </w:r>
      <w:r w:rsidRPr="00176E25">
        <w:rPr>
          <w:rFonts w:cs="Arial" w:hint="cs"/>
          <w:rtl/>
        </w:rPr>
        <w:t>في</w:t>
      </w:r>
      <w:r w:rsidRPr="00176E25">
        <w:rPr>
          <w:rFonts w:cs="Arial"/>
          <w:rtl/>
        </w:rPr>
        <w:t xml:space="preserve"> </w:t>
      </w:r>
      <w:r w:rsidRPr="00176E25">
        <w:rPr>
          <w:rFonts w:cs="Arial" w:hint="cs"/>
          <w:rtl/>
        </w:rPr>
        <w:t>شركة</w:t>
      </w:r>
      <w:r w:rsidRPr="00176E25">
        <w:rPr>
          <w:rFonts w:cs="Arial"/>
          <w:rtl/>
        </w:rPr>
        <w:t xml:space="preserve"> "</w:t>
      </w:r>
      <w:r w:rsidRPr="00176E25">
        <w:rPr>
          <w:rFonts w:cs="Arial" w:hint="cs"/>
          <w:rtl/>
        </w:rPr>
        <w:t>تحكم</w:t>
      </w:r>
      <w:r w:rsidRPr="00176E25">
        <w:rPr>
          <w:rFonts w:cs="Arial"/>
          <w:rtl/>
        </w:rPr>
        <w:t xml:space="preserve">" </w:t>
      </w:r>
      <w:r w:rsidRPr="00176E25">
        <w:rPr>
          <w:rFonts w:cs="Arial" w:hint="cs"/>
          <w:rtl/>
        </w:rPr>
        <w:t>وتحسين</w:t>
      </w:r>
      <w:r w:rsidRPr="00176E25">
        <w:rPr>
          <w:rFonts w:cs="Arial"/>
          <w:rtl/>
        </w:rPr>
        <w:t xml:space="preserve"> </w:t>
      </w:r>
      <w:r w:rsidRPr="00176E25">
        <w:rPr>
          <w:rFonts w:cs="Arial" w:hint="cs"/>
          <w:rtl/>
        </w:rPr>
        <w:t>أدائها؟</w:t>
      </w:r>
    </w:p>
    <w:p w14:paraId="25D3C7F0" w14:textId="77777777" w:rsidR="00E64623" w:rsidRPr="00176E25" w:rsidRDefault="00E64623" w:rsidP="00E64623">
      <w:pPr>
        <w:rPr>
          <w:rFonts w:cs="Arial"/>
          <w:rtl/>
        </w:rPr>
      </w:pPr>
    </w:p>
    <w:p w14:paraId="48A9F67D" w14:textId="77777777" w:rsidR="00E64623" w:rsidRDefault="00E64623" w:rsidP="00E64623">
      <w:pPr>
        <w:rPr>
          <w:rFonts w:cs="Arial"/>
          <w:rtl/>
        </w:rPr>
      </w:pPr>
      <w:r w:rsidRPr="00176E25">
        <w:rPr>
          <w:rFonts w:cs="Arial" w:hint="cs"/>
          <w:rtl/>
        </w:rPr>
        <w:t>الأسئلة</w:t>
      </w:r>
      <w:r w:rsidRPr="00176E25">
        <w:rPr>
          <w:rFonts w:cs="Arial"/>
          <w:rtl/>
        </w:rPr>
        <w:t xml:space="preserve"> </w:t>
      </w:r>
      <w:r w:rsidRPr="00176E25">
        <w:rPr>
          <w:rFonts w:cs="Arial" w:hint="cs"/>
          <w:rtl/>
        </w:rPr>
        <w:t>الفرعية</w:t>
      </w:r>
      <w:r w:rsidRPr="00176E25">
        <w:rPr>
          <w:rFonts w:cs="Arial"/>
          <w:rtl/>
        </w:rPr>
        <w:t xml:space="preserve">: </w:t>
      </w:r>
    </w:p>
    <w:p w14:paraId="3B61EB02" w14:textId="77777777" w:rsidR="00E64623" w:rsidRPr="00176E25" w:rsidRDefault="00E64623" w:rsidP="00E64623">
      <w:pPr>
        <w:rPr>
          <w:rFonts w:cs="Arial"/>
          <w:rtl/>
        </w:rPr>
      </w:pPr>
      <w:r w:rsidRPr="00176E25">
        <w:rPr>
          <w:rFonts w:cs="Arial" w:hint="cs"/>
          <w:rtl/>
        </w:rPr>
        <w:t>ما</w:t>
      </w:r>
      <w:r w:rsidRPr="00176E25">
        <w:rPr>
          <w:rFonts w:cs="Arial"/>
          <w:rtl/>
        </w:rPr>
        <w:t xml:space="preserve"> </w:t>
      </w:r>
      <w:r w:rsidRPr="00176E25">
        <w:rPr>
          <w:rFonts w:cs="Arial" w:hint="cs"/>
          <w:rtl/>
        </w:rPr>
        <w:t>هي</w:t>
      </w:r>
      <w:r w:rsidRPr="00176E25">
        <w:rPr>
          <w:rFonts w:cs="Arial"/>
          <w:rtl/>
        </w:rPr>
        <w:t xml:space="preserve"> </w:t>
      </w:r>
      <w:r w:rsidRPr="00176E25">
        <w:rPr>
          <w:rFonts w:cs="Arial" w:hint="cs"/>
          <w:rtl/>
        </w:rPr>
        <w:t>جوانب</w:t>
      </w:r>
      <w:r w:rsidRPr="00176E25">
        <w:rPr>
          <w:rFonts w:cs="Arial"/>
          <w:rtl/>
        </w:rPr>
        <w:t xml:space="preserve"> </w:t>
      </w:r>
      <w:r w:rsidRPr="00176E25">
        <w:rPr>
          <w:rFonts w:cs="Arial" w:hint="cs"/>
          <w:rtl/>
        </w:rPr>
        <w:t>القيادة</w:t>
      </w:r>
      <w:r w:rsidRPr="00176E25">
        <w:rPr>
          <w:rFonts w:cs="Arial"/>
          <w:rtl/>
        </w:rPr>
        <w:t xml:space="preserve"> </w:t>
      </w:r>
      <w:r w:rsidRPr="00176E25">
        <w:rPr>
          <w:rFonts w:cs="Arial" w:hint="cs"/>
          <w:rtl/>
        </w:rPr>
        <w:t>التحويلية</w:t>
      </w:r>
      <w:r w:rsidRPr="00176E25">
        <w:rPr>
          <w:rFonts w:cs="Arial"/>
          <w:rtl/>
        </w:rPr>
        <w:t xml:space="preserve"> </w:t>
      </w:r>
      <w:r w:rsidRPr="00176E25">
        <w:rPr>
          <w:rFonts w:cs="Arial" w:hint="cs"/>
          <w:rtl/>
        </w:rPr>
        <w:t>التي</w:t>
      </w:r>
      <w:r w:rsidRPr="00176E25">
        <w:rPr>
          <w:rFonts w:cs="Arial"/>
          <w:rtl/>
        </w:rPr>
        <w:t xml:space="preserve"> </w:t>
      </w:r>
      <w:r w:rsidRPr="00176E25">
        <w:rPr>
          <w:rFonts w:cs="Arial" w:hint="cs"/>
          <w:rtl/>
        </w:rPr>
        <w:t>تعتبر</w:t>
      </w:r>
      <w:r w:rsidRPr="00176E25">
        <w:rPr>
          <w:rFonts w:cs="Arial"/>
          <w:rtl/>
        </w:rPr>
        <w:t xml:space="preserve"> </w:t>
      </w:r>
      <w:r w:rsidRPr="00176E25">
        <w:rPr>
          <w:rFonts w:cs="Arial" w:hint="cs"/>
          <w:rtl/>
        </w:rPr>
        <w:t>مهمة</w:t>
      </w:r>
      <w:r w:rsidRPr="00176E25">
        <w:rPr>
          <w:rFonts w:cs="Arial"/>
          <w:rtl/>
        </w:rPr>
        <w:t xml:space="preserve"> </w:t>
      </w:r>
      <w:r w:rsidRPr="00176E25">
        <w:rPr>
          <w:rFonts w:cs="Arial" w:hint="cs"/>
          <w:rtl/>
        </w:rPr>
        <w:t>بشكل</w:t>
      </w:r>
      <w:r w:rsidRPr="00176E25">
        <w:rPr>
          <w:rFonts w:cs="Arial"/>
          <w:rtl/>
        </w:rPr>
        <w:t xml:space="preserve"> </w:t>
      </w:r>
      <w:r w:rsidRPr="00176E25">
        <w:rPr>
          <w:rFonts w:cs="Arial" w:hint="cs"/>
          <w:rtl/>
        </w:rPr>
        <w:t>خاص</w:t>
      </w:r>
      <w:r w:rsidRPr="00176E25">
        <w:rPr>
          <w:rFonts w:cs="Arial"/>
          <w:rtl/>
        </w:rPr>
        <w:t xml:space="preserve"> </w:t>
      </w:r>
      <w:r w:rsidRPr="00176E25">
        <w:rPr>
          <w:rFonts w:cs="Arial" w:hint="cs"/>
          <w:rtl/>
        </w:rPr>
        <w:t>لزيادة</w:t>
      </w:r>
      <w:r w:rsidRPr="00176E25">
        <w:rPr>
          <w:rFonts w:cs="Arial"/>
          <w:rtl/>
        </w:rPr>
        <w:t xml:space="preserve"> </w:t>
      </w:r>
      <w:r w:rsidRPr="00176E25">
        <w:rPr>
          <w:rFonts w:cs="Arial" w:hint="cs"/>
          <w:rtl/>
        </w:rPr>
        <w:t>أداء</w:t>
      </w:r>
      <w:r w:rsidRPr="00176E25">
        <w:rPr>
          <w:rFonts w:cs="Arial"/>
          <w:rtl/>
        </w:rPr>
        <w:t xml:space="preserve"> </w:t>
      </w:r>
      <w:r w:rsidRPr="00176E25">
        <w:rPr>
          <w:rFonts w:cs="Arial" w:hint="cs"/>
          <w:rtl/>
        </w:rPr>
        <w:t>فرق</w:t>
      </w:r>
      <w:r w:rsidRPr="00176E25">
        <w:rPr>
          <w:rFonts w:cs="Arial"/>
          <w:rtl/>
        </w:rPr>
        <w:t xml:space="preserve"> </w:t>
      </w:r>
      <w:r w:rsidRPr="00176E25">
        <w:rPr>
          <w:rFonts w:cs="Arial" w:hint="cs"/>
          <w:rtl/>
        </w:rPr>
        <w:t>العمل</w:t>
      </w:r>
      <w:r w:rsidRPr="00176E25">
        <w:rPr>
          <w:rFonts w:cs="Arial"/>
          <w:rtl/>
        </w:rPr>
        <w:t xml:space="preserve"> </w:t>
      </w:r>
      <w:r w:rsidRPr="00176E25">
        <w:rPr>
          <w:rFonts w:cs="Arial" w:hint="cs"/>
          <w:rtl/>
        </w:rPr>
        <w:t>الميدانية؟</w:t>
      </w:r>
    </w:p>
    <w:p w14:paraId="36817E26" w14:textId="77777777" w:rsidR="00E64623" w:rsidRPr="00176E25" w:rsidRDefault="00E64623" w:rsidP="00E64623">
      <w:pPr>
        <w:rPr>
          <w:rFonts w:cs="Arial"/>
          <w:rtl/>
        </w:rPr>
      </w:pPr>
    </w:p>
    <w:p w14:paraId="20D14A27" w14:textId="77777777" w:rsidR="00E64623" w:rsidRPr="00176E25" w:rsidRDefault="00E64623" w:rsidP="00E64623">
      <w:pPr>
        <w:rPr>
          <w:rFonts w:cs="Arial"/>
          <w:rtl/>
        </w:rPr>
      </w:pPr>
      <w:r w:rsidRPr="00176E25">
        <w:rPr>
          <w:rFonts w:cs="Arial" w:hint="cs"/>
          <w:rtl/>
        </w:rPr>
        <w:t>ما</w:t>
      </w:r>
      <w:r w:rsidRPr="00176E25">
        <w:rPr>
          <w:rFonts w:cs="Arial"/>
          <w:rtl/>
        </w:rPr>
        <w:t xml:space="preserve"> </w:t>
      </w:r>
      <w:r w:rsidRPr="00176E25">
        <w:rPr>
          <w:rFonts w:cs="Arial" w:hint="cs"/>
          <w:rtl/>
        </w:rPr>
        <w:t>هو</w:t>
      </w:r>
      <w:r w:rsidRPr="00176E25">
        <w:rPr>
          <w:rFonts w:cs="Arial"/>
          <w:rtl/>
        </w:rPr>
        <w:t xml:space="preserve"> </w:t>
      </w:r>
      <w:r w:rsidRPr="00176E25">
        <w:rPr>
          <w:rFonts w:cs="Arial" w:hint="cs"/>
          <w:rtl/>
        </w:rPr>
        <w:t>تأثير</w:t>
      </w:r>
      <w:r w:rsidRPr="00176E25">
        <w:rPr>
          <w:rFonts w:cs="Arial"/>
          <w:rtl/>
        </w:rPr>
        <w:t xml:space="preserve"> </w:t>
      </w:r>
      <w:r w:rsidRPr="00176E25">
        <w:rPr>
          <w:rFonts w:cs="Arial" w:hint="cs"/>
          <w:rtl/>
        </w:rPr>
        <w:t>سلوك</w:t>
      </w:r>
      <w:r w:rsidRPr="00176E25">
        <w:rPr>
          <w:rFonts w:cs="Arial"/>
          <w:rtl/>
        </w:rPr>
        <w:t xml:space="preserve"> </w:t>
      </w:r>
      <w:r w:rsidRPr="00176E25">
        <w:rPr>
          <w:rFonts w:cs="Arial" w:hint="cs"/>
          <w:rtl/>
        </w:rPr>
        <w:t>القيادة</w:t>
      </w:r>
      <w:r w:rsidRPr="00176E25">
        <w:rPr>
          <w:rFonts w:cs="Arial"/>
          <w:rtl/>
        </w:rPr>
        <w:t xml:space="preserve"> </w:t>
      </w:r>
      <w:r w:rsidRPr="00176E25">
        <w:rPr>
          <w:rFonts w:cs="Arial" w:hint="cs"/>
          <w:rtl/>
        </w:rPr>
        <w:t>التحويلية</w:t>
      </w:r>
      <w:r w:rsidRPr="00176E25">
        <w:rPr>
          <w:rFonts w:cs="Arial"/>
          <w:rtl/>
        </w:rPr>
        <w:t xml:space="preserve"> (</w:t>
      </w:r>
      <w:r w:rsidRPr="00176E25">
        <w:rPr>
          <w:rFonts w:cs="Arial" w:hint="cs"/>
          <w:rtl/>
        </w:rPr>
        <w:t>التحفيز</w:t>
      </w:r>
      <w:r w:rsidRPr="00176E25">
        <w:rPr>
          <w:rFonts w:cs="Arial"/>
          <w:rtl/>
        </w:rPr>
        <w:t xml:space="preserve"> </w:t>
      </w:r>
      <w:r w:rsidRPr="00176E25">
        <w:rPr>
          <w:rFonts w:cs="Arial" w:hint="cs"/>
          <w:rtl/>
        </w:rPr>
        <w:t>الفكري،</w:t>
      </w:r>
      <w:r w:rsidRPr="00176E25">
        <w:rPr>
          <w:rFonts w:cs="Arial"/>
          <w:rtl/>
        </w:rPr>
        <w:t xml:space="preserve"> </w:t>
      </w:r>
      <w:r w:rsidRPr="00176E25">
        <w:rPr>
          <w:rFonts w:cs="Arial" w:hint="cs"/>
          <w:rtl/>
        </w:rPr>
        <w:t>التحفيز</w:t>
      </w:r>
      <w:r w:rsidRPr="00176E25">
        <w:rPr>
          <w:rFonts w:cs="Arial"/>
          <w:rtl/>
        </w:rPr>
        <w:t xml:space="preserve"> </w:t>
      </w:r>
      <w:r w:rsidRPr="00176E25">
        <w:rPr>
          <w:rFonts w:cs="Arial" w:hint="cs"/>
          <w:rtl/>
        </w:rPr>
        <w:t>الإلهامي،</w:t>
      </w:r>
      <w:r w:rsidRPr="00176E25">
        <w:rPr>
          <w:rFonts w:cs="Arial"/>
          <w:rtl/>
        </w:rPr>
        <w:t xml:space="preserve"> </w:t>
      </w:r>
      <w:r w:rsidRPr="00176E25">
        <w:rPr>
          <w:rFonts w:cs="Arial" w:hint="cs"/>
          <w:rtl/>
        </w:rPr>
        <w:t>الاعتبار</w:t>
      </w:r>
      <w:r w:rsidRPr="00176E25">
        <w:rPr>
          <w:rFonts w:cs="Arial"/>
          <w:rtl/>
        </w:rPr>
        <w:t xml:space="preserve"> </w:t>
      </w:r>
      <w:r w:rsidRPr="00176E25">
        <w:rPr>
          <w:rFonts w:cs="Arial" w:hint="cs"/>
          <w:rtl/>
        </w:rPr>
        <w:t>الفردي</w:t>
      </w:r>
      <w:r w:rsidRPr="00176E25">
        <w:rPr>
          <w:rFonts w:cs="Arial"/>
          <w:rtl/>
        </w:rPr>
        <w:t xml:space="preserve">) </w:t>
      </w:r>
      <w:r w:rsidRPr="00176E25">
        <w:rPr>
          <w:rFonts w:cs="Arial" w:hint="cs"/>
          <w:rtl/>
        </w:rPr>
        <w:t>على</w:t>
      </w:r>
      <w:r w:rsidRPr="00176E25">
        <w:rPr>
          <w:rFonts w:cs="Arial"/>
          <w:rtl/>
        </w:rPr>
        <w:t xml:space="preserve"> </w:t>
      </w:r>
      <w:r w:rsidRPr="00176E25">
        <w:rPr>
          <w:rFonts w:cs="Arial" w:hint="cs"/>
          <w:rtl/>
        </w:rPr>
        <w:t>التحفيز</w:t>
      </w:r>
      <w:r w:rsidRPr="00176E25">
        <w:rPr>
          <w:rFonts w:cs="Arial"/>
          <w:rtl/>
        </w:rPr>
        <w:t xml:space="preserve"> </w:t>
      </w:r>
      <w:r w:rsidRPr="00176E25">
        <w:rPr>
          <w:rFonts w:cs="Arial" w:hint="cs"/>
          <w:rtl/>
        </w:rPr>
        <w:t>وتحقيق</w:t>
      </w:r>
      <w:r w:rsidRPr="00176E25">
        <w:rPr>
          <w:rFonts w:cs="Arial"/>
          <w:rtl/>
        </w:rPr>
        <w:t xml:space="preserve"> </w:t>
      </w:r>
      <w:r w:rsidRPr="00176E25">
        <w:rPr>
          <w:rFonts w:cs="Arial" w:hint="cs"/>
          <w:rtl/>
        </w:rPr>
        <w:t>الأهداف</w:t>
      </w:r>
      <w:r w:rsidRPr="00176E25">
        <w:rPr>
          <w:rFonts w:cs="Arial"/>
          <w:rtl/>
        </w:rPr>
        <w:t xml:space="preserve"> </w:t>
      </w:r>
      <w:r w:rsidRPr="00176E25">
        <w:rPr>
          <w:rFonts w:cs="Arial" w:hint="cs"/>
          <w:rtl/>
        </w:rPr>
        <w:t>في</w:t>
      </w:r>
      <w:r w:rsidRPr="00176E25">
        <w:rPr>
          <w:rFonts w:cs="Arial"/>
          <w:rtl/>
        </w:rPr>
        <w:t xml:space="preserve"> </w:t>
      </w:r>
      <w:r w:rsidRPr="00176E25">
        <w:rPr>
          <w:rFonts w:cs="Arial" w:hint="cs"/>
          <w:rtl/>
        </w:rPr>
        <w:t>الفريق؟</w:t>
      </w:r>
    </w:p>
    <w:p w14:paraId="1816858C" w14:textId="77777777" w:rsidR="00E64623" w:rsidRPr="00176E25" w:rsidRDefault="00E64623" w:rsidP="00E64623">
      <w:pPr>
        <w:rPr>
          <w:rFonts w:cs="Arial"/>
          <w:rtl/>
        </w:rPr>
      </w:pPr>
    </w:p>
    <w:p w14:paraId="330E1B5C" w14:textId="77777777" w:rsidR="00E64623" w:rsidRPr="00176E25" w:rsidRDefault="00E64623" w:rsidP="00E64623">
      <w:pPr>
        <w:rPr>
          <w:rFonts w:cs="Arial"/>
          <w:rtl/>
        </w:rPr>
      </w:pPr>
      <w:r w:rsidRPr="00176E25">
        <w:rPr>
          <w:rFonts w:cs="Arial" w:hint="cs"/>
          <w:rtl/>
        </w:rPr>
        <w:t>كيف</w:t>
      </w:r>
      <w:r w:rsidRPr="00176E25">
        <w:rPr>
          <w:rFonts w:cs="Arial"/>
          <w:rtl/>
        </w:rPr>
        <w:t xml:space="preserve"> </w:t>
      </w:r>
      <w:r w:rsidRPr="00176E25">
        <w:rPr>
          <w:rFonts w:cs="Arial" w:hint="cs"/>
          <w:rtl/>
        </w:rPr>
        <w:t>يمكن</w:t>
      </w:r>
      <w:r w:rsidRPr="00176E25">
        <w:rPr>
          <w:rFonts w:cs="Arial"/>
          <w:rtl/>
        </w:rPr>
        <w:t xml:space="preserve"> </w:t>
      </w:r>
      <w:r w:rsidRPr="00176E25">
        <w:rPr>
          <w:rFonts w:cs="Arial" w:hint="cs"/>
          <w:rtl/>
        </w:rPr>
        <w:t>للأدوات</w:t>
      </w:r>
      <w:r w:rsidRPr="00176E25">
        <w:rPr>
          <w:rFonts w:cs="Arial"/>
          <w:rtl/>
        </w:rPr>
        <w:t xml:space="preserve"> </w:t>
      </w:r>
      <w:r w:rsidRPr="00176E25">
        <w:rPr>
          <w:rFonts w:cs="Arial" w:hint="cs"/>
          <w:rtl/>
        </w:rPr>
        <w:t>الرقمية</w:t>
      </w:r>
      <w:r w:rsidRPr="00176E25">
        <w:rPr>
          <w:rFonts w:cs="Arial"/>
          <w:rtl/>
        </w:rPr>
        <w:t xml:space="preserve"> </w:t>
      </w:r>
      <w:r w:rsidRPr="00176E25">
        <w:rPr>
          <w:rFonts w:cs="Arial" w:hint="cs"/>
          <w:rtl/>
        </w:rPr>
        <w:t>اليوم</w:t>
      </w:r>
      <w:r w:rsidRPr="00176E25">
        <w:rPr>
          <w:rFonts w:cs="Arial"/>
          <w:rtl/>
        </w:rPr>
        <w:t xml:space="preserve"> </w:t>
      </w:r>
      <w:r w:rsidRPr="00176E25">
        <w:rPr>
          <w:rFonts w:cs="Arial" w:hint="cs"/>
          <w:rtl/>
        </w:rPr>
        <w:t>دعم</w:t>
      </w:r>
      <w:r w:rsidRPr="00176E25">
        <w:rPr>
          <w:rFonts w:cs="Arial"/>
          <w:rtl/>
        </w:rPr>
        <w:t xml:space="preserve"> </w:t>
      </w:r>
      <w:r w:rsidRPr="00176E25">
        <w:rPr>
          <w:rFonts w:cs="Arial" w:hint="cs"/>
          <w:rtl/>
        </w:rPr>
        <w:t>هؤلاء</w:t>
      </w:r>
      <w:r w:rsidRPr="00176E25">
        <w:rPr>
          <w:rFonts w:cs="Arial"/>
          <w:rtl/>
        </w:rPr>
        <w:t xml:space="preserve"> </w:t>
      </w:r>
      <w:r w:rsidRPr="00176E25">
        <w:rPr>
          <w:rFonts w:cs="Arial" w:hint="cs"/>
          <w:rtl/>
        </w:rPr>
        <w:t>القادة</w:t>
      </w:r>
      <w:r w:rsidRPr="00176E25">
        <w:rPr>
          <w:rFonts w:cs="Arial"/>
          <w:rtl/>
        </w:rPr>
        <w:t xml:space="preserve"> </w:t>
      </w:r>
      <w:r w:rsidRPr="00176E25">
        <w:rPr>
          <w:rFonts w:cs="Arial" w:hint="cs"/>
          <w:rtl/>
        </w:rPr>
        <w:t>في</w:t>
      </w:r>
      <w:r w:rsidRPr="00176E25">
        <w:rPr>
          <w:rFonts w:cs="Arial"/>
          <w:rtl/>
        </w:rPr>
        <w:t xml:space="preserve"> </w:t>
      </w:r>
      <w:r w:rsidRPr="00176E25">
        <w:rPr>
          <w:rFonts w:cs="Arial" w:hint="cs"/>
          <w:rtl/>
        </w:rPr>
        <w:t>الميدان</w:t>
      </w:r>
      <w:r w:rsidRPr="00176E25">
        <w:rPr>
          <w:rFonts w:cs="Arial"/>
          <w:rtl/>
        </w:rPr>
        <w:t xml:space="preserve"> </w:t>
      </w:r>
      <w:r w:rsidRPr="00176E25">
        <w:rPr>
          <w:rFonts w:cs="Arial" w:hint="cs"/>
          <w:rtl/>
        </w:rPr>
        <w:t>أو</w:t>
      </w:r>
      <w:r w:rsidRPr="00176E25">
        <w:rPr>
          <w:rFonts w:cs="Arial"/>
          <w:rtl/>
        </w:rPr>
        <w:t xml:space="preserve"> </w:t>
      </w:r>
      <w:r w:rsidRPr="00176E25">
        <w:rPr>
          <w:rFonts w:cs="Arial" w:hint="cs"/>
          <w:rtl/>
        </w:rPr>
        <w:t>تعزيز</w:t>
      </w:r>
      <w:r w:rsidRPr="00176E25">
        <w:rPr>
          <w:rFonts w:cs="Arial"/>
          <w:rtl/>
        </w:rPr>
        <w:t xml:space="preserve"> </w:t>
      </w:r>
      <w:r w:rsidRPr="00176E25">
        <w:rPr>
          <w:rFonts w:cs="Arial" w:hint="cs"/>
          <w:rtl/>
        </w:rPr>
        <w:t>التنسيق</w:t>
      </w:r>
      <w:r w:rsidRPr="00176E25">
        <w:rPr>
          <w:rFonts w:cs="Arial"/>
          <w:rtl/>
        </w:rPr>
        <w:t xml:space="preserve"> </w:t>
      </w:r>
      <w:r w:rsidRPr="00176E25">
        <w:rPr>
          <w:rFonts w:cs="Arial" w:hint="cs"/>
          <w:rtl/>
        </w:rPr>
        <w:t>والتواصل</w:t>
      </w:r>
      <w:r w:rsidRPr="00176E25">
        <w:rPr>
          <w:rFonts w:cs="Arial"/>
          <w:rtl/>
        </w:rPr>
        <w:t xml:space="preserve"> </w:t>
      </w:r>
      <w:r w:rsidRPr="00176E25">
        <w:rPr>
          <w:rFonts w:cs="Arial" w:hint="cs"/>
          <w:rtl/>
        </w:rPr>
        <w:t>بين</w:t>
      </w:r>
      <w:r w:rsidRPr="00176E25">
        <w:rPr>
          <w:rFonts w:cs="Arial"/>
          <w:rtl/>
        </w:rPr>
        <w:t xml:space="preserve"> </w:t>
      </w:r>
      <w:r w:rsidRPr="00176E25">
        <w:rPr>
          <w:rFonts w:cs="Arial" w:hint="cs"/>
          <w:rtl/>
        </w:rPr>
        <w:t>أعضاء</w:t>
      </w:r>
      <w:r w:rsidRPr="00176E25">
        <w:rPr>
          <w:rFonts w:cs="Arial"/>
          <w:rtl/>
        </w:rPr>
        <w:t xml:space="preserve"> </w:t>
      </w:r>
      <w:r w:rsidRPr="00176E25">
        <w:rPr>
          <w:rFonts w:cs="Arial" w:hint="cs"/>
          <w:rtl/>
        </w:rPr>
        <w:t>الفريق؟</w:t>
      </w:r>
    </w:p>
    <w:p w14:paraId="3F3C678C" w14:textId="77777777" w:rsidR="00E64623" w:rsidRPr="00176E25" w:rsidRDefault="00E64623" w:rsidP="00E64623">
      <w:pPr>
        <w:rPr>
          <w:rFonts w:cs="Arial"/>
          <w:rtl/>
        </w:rPr>
      </w:pPr>
    </w:p>
    <w:p w14:paraId="0B5D3882" w14:textId="77777777" w:rsidR="00E64623" w:rsidRDefault="00E64623" w:rsidP="00E64623">
      <w:pPr>
        <w:rPr>
          <w:rFonts w:cs="Arial"/>
          <w:rtl/>
        </w:rPr>
      </w:pPr>
      <w:r w:rsidRPr="002B07A4">
        <w:rPr>
          <w:rFonts w:cs="Arial" w:hint="cs"/>
          <w:rtl/>
        </w:rPr>
        <w:t>كيف</w:t>
      </w:r>
      <w:r w:rsidRPr="002B07A4">
        <w:rPr>
          <w:rFonts w:cs="Arial"/>
          <w:rtl/>
        </w:rPr>
        <w:t xml:space="preserve"> </w:t>
      </w:r>
      <w:r w:rsidRPr="002B07A4">
        <w:rPr>
          <w:rFonts w:cs="Arial" w:hint="cs"/>
          <w:rtl/>
        </w:rPr>
        <w:t>تؤثر</w:t>
      </w:r>
      <w:r w:rsidRPr="002B07A4">
        <w:rPr>
          <w:rFonts w:cs="Arial"/>
          <w:rtl/>
        </w:rPr>
        <w:t xml:space="preserve"> </w:t>
      </w:r>
      <w:r w:rsidRPr="002B07A4">
        <w:rPr>
          <w:rFonts w:cs="Arial" w:hint="cs"/>
          <w:rtl/>
        </w:rPr>
        <w:t>منصات</w:t>
      </w:r>
      <w:r w:rsidRPr="002B07A4">
        <w:rPr>
          <w:rFonts w:cs="Arial"/>
          <w:rtl/>
        </w:rPr>
        <w:t xml:space="preserve"> </w:t>
      </w:r>
      <w:r w:rsidRPr="002B07A4">
        <w:rPr>
          <w:rFonts w:cs="Arial" w:hint="cs"/>
          <w:rtl/>
        </w:rPr>
        <w:t>إدارة</w:t>
      </w:r>
      <w:r w:rsidRPr="002B07A4">
        <w:rPr>
          <w:rFonts w:cs="Arial"/>
          <w:rtl/>
        </w:rPr>
        <w:t xml:space="preserve"> </w:t>
      </w:r>
      <w:r w:rsidRPr="002B07A4">
        <w:rPr>
          <w:rFonts w:cs="Arial" w:hint="cs"/>
          <w:rtl/>
        </w:rPr>
        <w:t>المشاريع</w:t>
      </w:r>
      <w:r w:rsidRPr="002B07A4">
        <w:rPr>
          <w:rFonts w:cs="Arial"/>
          <w:rtl/>
        </w:rPr>
        <w:t xml:space="preserve"> </w:t>
      </w:r>
      <w:r w:rsidRPr="002B07A4">
        <w:rPr>
          <w:rFonts w:cs="Arial" w:hint="cs"/>
          <w:rtl/>
        </w:rPr>
        <w:t>وتقنيات</w:t>
      </w:r>
      <w:r w:rsidRPr="002B07A4">
        <w:rPr>
          <w:rFonts w:cs="Arial"/>
          <w:rtl/>
        </w:rPr>
        <w:t xml:space="preserve"> </w:t>
      </w:r>
      <w:r w:rsidRPr="002B07A4">
        <w:rPr>
          <w:rFonts w:cs="Arial" w:hint="cs"/>
          <w:rtl/>
        </w:rPr>
        <w:t>التواصل</w:t>
      </w:r>
      <w:r w:rsidRPr="002B07A4">
        <w:rPr>
          <w:rFonts w:cs="Arial"/>
          <w:rtl/>
        </w:rPr>
        <w:t xml:space="preserve"> </w:t>
      </w:r>
      <w:r w:rsidRPr="002B07A4">
        <w:rPr>
          <w:rFonts w:cs="Arial" w:hint="cs"/>
          <w:rtl/>
        </w:rPr>
        <w:t>الرقمي</w:t>
      </w:r>
      <w:r w:rsidRPr="002B07A4">
        <w:rPr>
          <w:rFonts w:cs="Arial"/>
          <w:rtl/>
        </w:rPr>
        <w:t xml:space="preserve"> </w:t>
      </w:r>
      <w:r w:rsidRPr="002B07A4">
        <w:rPr>
          <w:rFonts w:cs="Arial" w:hint="cs"/>
          <w:rtl/>
        </w:rPr>
        <w:t>على</w:t>
      </w:r>
      <w:r w:rsidRPr="002B07A4">
        <w:rPr>
          <w:rFonts w:cs="Arial"/>
          <w:rtl/>
        </w:rPr>
        <w:t xml:space="preserve"> </w:t>
      </w:r>
      <w:r w:rsidRPr="002B07A4">
        <w:rPr>
          <w:rFonts w:cs="Arial" w:hint="cs"/>
          <w:rtl/>
        </w:rPr>
        <w:t>سرعة</w:t>
      </w:r>
      <w:r w:rsidRPr="002B07A4">
        <w:rPr>
          <w:rFonts w:cs="Arial"/>
          <w:rtl/>
        </w:rPr>
        <w:t xml:space="preserve"> </w:t>
      </w:r>
      <w:r w:rsidRPr="002B07A4">
        <w:rPr>
          <w:rFonts w:cs="Arial" w:hint="cs"/>
          <w:rtl/>
        </w:rPr>
        <w:t>اتخاذ</w:t>
      </w:r>
      <w:r w:rsidRPr="002B07A4">
        <w:rPr>
          <w:rFonts w:cs="Arial"/>
          <w:rtl/>
        </w:rPr>
        <w:t xml:space="preserve"> </w:t>
      </w:r>
      <w:r w:rsidRPr="002B07A4">
        <w:rPr>
          <w:rFonts w:cs="Arial" w:hint="cs"/>
          <w:rtl/>
        </w:rPr>
        <w:t>القرار</w:t>
      </w:r>
      <w:r w:rsidRPr="002B07A4">
        <w:rPr>
          <w:rFonts w:cs="Arial"/>
          <w:rtl/>
        </w:rPr>
        <w:t xml:space="preserve"> </w:t>
      </w:r>
      <w:r w:rsidRPr="002B07A4">
        <w:rPr>
          <w:rFonts w:cs="Arial" w:hint="cs"/>
          <w:rtl/>
        </w:rPr>
        <w:t>وزيادة</w:t>
      </w:r>
      <w:r w:rsidRPr="002B07A4">
        <w:rPr>
          <w:rFonts w:cs="Arial"/>
          <w:rtl/>
        </w:rPr>
        <w:t xml:space="preserve"> </w:t>
      </w:r>
      <w:r w:rsidRPr="002B07A4">
        <w:rPr>
          <w:rFonts w:cs="Arial" w:hint="cs"/>
          <w:rtl/>
        </w:rPr>
        <w:t>كفاءة</w:t>
      </w:r>
      <w:r w:rsidRPr="002B07A4">
        <w:rPr>
          <w:rFonts w:cs="Arial"/>
          <w:rtl/>
        </w:rPr>
        <w:t xml:space="preserve"> </w:t>
      </w:r>
      <w:r w:rsidRPr="002B07A4">
        <w:rPr>
          <w:rFonts w:cs="Arial" w:hint="cs"/>
          <w:rtl/>
        </w:rPr>
        <w:t>الأداء</w:t>
      </w:r>
      <w:r w:rsidRPr="002B07A4">
        <w:rPr>
          <w:rFonts w:cs="Arial"/>
          <w:rtl/>
        </w:rPr>
        <w:t xml:space="preserve"> </w:t>
      </w:r>
      <w:r w:rsidRPr="002B07A4">
        <w:rPr>
          <w:rFonts w:cs="Arial" w:hint="cs"/>
          <w:rtl/>
        </w:rPr>
        <w:t>في</w:t>
      </w:r>
      <w:r w:rsidRPr="002B07A4">
        <w:rPr>
          <w:rFonts w:cs="Arial"/>
          <w:rtl/>
        </w:rPr>
        <w:t xml:space="preserve"> </w:t>
      </w:r>
      <w:r w:rsidRPr="002B07A4">
        <w:rPr>
          <w:rFonts w:cs="Arial" w:hint="cs"/>
          <w:rtl/>
        </w:rPr>
        <w:t>الميدان؟</w:t>
      </w:r>
    </w:p>
    <w:p w14:paraId="124D941E" w14:textId="77777777" w:rsidR="00E64623" w:rsidRPr="00176E25" w:rsidRDefault="00E64623" w:rsidP="00E64623">
      <w:pPr>
        <w:rPr>
          <w:rFonts w:cs="Arial"/>
          <w:rtl/>
        </w:rPr>
      </w:pPr>
    </w:p>
    <w:p w14:paraId="453801EA" w14:textId="77777777" w:rsidR="00E64623" w:rsidRPr="00176E25" w:rsidRDefault="00E64623" w:rsidP="00E64623">
      <w:pPr>
        <w:rPr>
          <w:rFonts w:cs="Arial"/>
          <w:rtl/>
        </w:rPr>
      </w:pPr>
      <w:r w:rsidRPr="00176E25">
        <w:rPr>
          <w:rFonts w:cs="Arial" w:hint="cs"/>
          <w:rtl/>
        </w:rPr>
        <w:t>ما</w:t>
      </w:r>
      <w:r w:rsidRPr="00176E25">
        <w:rPr>
          <w:rFonts w:cs="Arial"/>
          <w:rtl/>
        </w:rPr>
        <w:t xml:space="preserve"> </w:t>
      </w:r>
      <w:r w:rsidRPr="00176E25">
        <w:rPr>
          <w:rFonts w:cs="Arial" w:hint="cs"/>
          <w:rtl/>
        </w:rPr>
        <w:t>هي</w:t>
      </w:r>
      <w:r w:rsidRPr="00176E25">
        <w:rPr>
          <w:rFonts w:cs="Arial"/>
          <w:rtl/>
        </w:rPr>
        <w:t xml:space="preserve"> </w:t>
      </w:r>
      <w:r w:rsidRPr="00176E25">
        <w:rPr>
          <w:rFonts w:cs="Arial" w:hint="cs"/>
          <w:rtl/>
        </w:rPr>
        <w:t>العقبات</w:t>
      </w:r>
      <w:r w:rsidRPr="00176E25">
        <w:rPr>
          <w:rFonts w:cs="Arial"/>
          <w:rtl/>
        </w:rPr>
        <w:t xml:space="preserve"> </w:t>
      </w:r>
      <w:r w:rsidRPr="00176E25">
        <w:rPr>
          <w:rFonts w:cs="Arial" w:hint="cs"/>
          <w:rtl/>
        </w:rPr>
        <w:t>التي</w:t>
      </w:r>
      <w:r w:rsidRPr="00176E25">
        <w:rPr>
          <w:rFonts w:cs="Arial"/>
          <w:rtl/>
        </w:rPr>
        <w:t xml:space="preserve"> </w:t>
      </w:r>
      <w:r w:rsidRPr="00176E25">
        <w:rPr>
          <w:rFonts w:cs="Arial" w:hint="cs"/>
          <w:rtl/>
        </w:rPr>
        <w:t>تواجهها</w:t>
      </w:r>
      <w:r w:rsidRPr="00176E25">
        <w:rPr>
          <w:rFonts w:cs="Arial"/>
          <w:rtl/>
        </w:rPr>
        <w:t xml:space="preserve"> </w:t>
      </w:r>
      <w:r w:rsidRPr="00176E25">
        <w:rPr>
          <w:rFonts w:cs="Arial" w:hint="cs"/>
          <w:rtl/>
        </w:rPr>
        <w:t>فرق</w:t>
      </w:r>
      <w:r w:rsidRPr="00176E25">
        <w:rPr>
          <w:rFonts w:cs="Arial"/>
          <w:rtl/>
        </w:rPr>
        <w:t xml:space="preserve"> </w:t>
      </w:r>
      <w:r w:rsidRPr="00176E25">
        <w:rPr>
          <w:rFonts w:cs="Arial" w:hint="cs"/>
          <w:rtl/>
        </w:rPr>
        <w:t>العمل</w:t>
      </w:r>
      <w:r w:rsidRPr="00176E25">
        <w:rPr>
          <w:rFonts w:cs="Arial"/>
          <w:rtl/>
        </w:rPr>
        <w:t xml:space="preserve"> </w:t>
      </w:r>
      <w:r w:rsidRPr="00176E25">
        <w:rPr>
          <w:rFonts w:cs="Arial" w:hint="cs"/>
          <w:rtl/>
        </w:rPr>
        <w:t>الميدانية</w:t>
      </w:r>
      <w:r w:rsidRPr="00176E25">
        <w:rPr>
          <w:rFonts w:cs="Arial"/>
          <w:rtl/>
        </w:rPr>
        <w:t xml:space="preserve"> </w:t>
      </w:r>
      <w:r w:rsidRPr="00176E25">
        <w:rPr>
          <w:rFonts w:cs="Arial" w:hint="cs"/>
          <w:rtl/>
        </w:rPr>
        <w:t>عندما</w:t>
      </w:r>
      <w:r w:rsidRPr="00176E25">
        <w:rPr>
          <w:rFonts w:cs="Arial"/>
          <w:rtl/>
        </w:rPr>
        <w:t xml:space="preserve"> </w:t>
      </w:r>
      <w:r w:rsidRPr="00176E25">
        <w:rPr>
          <w:rFonts w:cs="Arial" w:hint="cs"/>
          <w:rtl/>
        </w:rPr>
        <w:t>يتعلق</w:t>
      </w:r>
      <w:r w:rsidRPr="00176E25">
        <w:rPr>
          <w:rFonts w:cs="Arial"/>
          <w:rtl/>
        </w:rPr>
        <w:t xml:space="preserve"> </w:t>
      </w:r>
      <w:r w:rsidRPr="00176E25">
        <w:rPr>
          <w:rFonts w:cs="Arial" w:hint="cs"/>
          <w:rtl/>
        </w:rPr>
        <w:t>الأمر</w:t>
      </w:r>
      <w:r w:rsidRPr="00176E25">
        <w:rPr>
          <w:rFonts w:cs="Arial"/>
          <w:rtl/>
        </w:rPr>
        <w:t xml:space="preserve"> </w:t>
      </w:r>
      <w:r w:rsidRPr="00176E25">
        <w:rPr>
          <w:rFonts w:cs="Arial" w:hint="cs"/>
          <w:rtl/>
        </w:rPr>
        <w:t>بالأدوات</w:t>
      </w:r>
      <w:r w:rsidRPr="00176E25">
        <w:rPr>
          <w:rFonts w:cs="Arial"/>
          <w:rtl/>
        </w:rPr>
        <w:t xml:space="preserve"> </w:t>
      </w:r>
      <w:r>
        <w:rPr>
          <w:rFonts w:cs="Arial" w:hint="cs"/>
          <w:rtl/>
        </w:rPr>
        <w:t>الحديثة</w:t>
      </w:r>
      <w:r w:rsidRPr="00176E25">
        <w:rPr>
          <w:rFonts w:cs="Arial" w:hint="cs"/>
          <w:rtl/>
        </w:rPr>
        <w:t>؟</w:t>
      </w:r>
      <w:r w:rsidRPr="00176E25">
        <w:rPr>
          <w:rFonts w:cs="Arial"/>
          <w:rtl/>
        </w:rPr>
        <w:t xml:space="preserve"> </w:t>
      </w:r>
      <w:r>
        <w:rPr>
          <w:rFonts w:cs="Arial" w:hint="cs"/>
          <w:rtl/>
        </w:rPr>
        <w:t>و</w:t>
      </w:r>
      <w:r w:rsidRPr="00176E25">
        <w:rPr>
          <w:rFonts w:cs="Arial" w:hint="cs"/>
          <w:rtl/>
        </w:rPr>
        <w:t>كيف</w:t>
      </w:r>
      <w:r w:rsidRPr="00176E25">
        <w:rPr>
          <w:rFonts w:cs="Arial"/>
          <w:rtl/>
        </w:rPr>
        <w:t xml:space="preserve"> </w:t>
      </w:r>
      <w:r w:rsidRPr="00176E25">
        <w:rPr>
          <w:rFonts w:cs="Arial" w:hint="cs"/>
          <w:rtl/>
        </w:rPr>
        <w:t>تساعد</w:t>
      </w:r>
      <w:r w:rsidRPr="00176E25">
        <w:rPr>
          <w:rFonts w:cs="Arial"/>
          <w:rtl/>
        </w:rPr>
        <w:t xml:space="preserve"> </w:t>
      </w:r>
      <w:r w:rsidRPr="00176E25">
        <w:rPr>
          <w:rFonts w:cs="Arial" w:hint="cs"/>
          <w:rtl/>
        </w:rPr>
        <w:t>القيادة</w:t>
      </w:r>
      <w:r w:rsidRPr="00176E25">
        <w:rPr>
          <w:rFonts w:cs="Arial"/>
          <w:rtl/>
        </w:rPr>
        <w:t xml:space="preserve"> </w:t>
      </w:r>
      <w:r w:rsidRPr="00176E25">
        <w:rPr>
          <w:rFonts w:cs="Arial" w:hint="cs"/>
          <w:rtl/>
        </w:rPr>
        <w:t>التحويلية</w:t>
      </w:r>
      <w:r>
        <w:rPr>
          <w:rFonts w:cs="Arial" w:hint="cs"/>
          <w:rtl/>
        </w:rPr>
        <w:t xml:space="preserve"> في التغلب عليها</w:t>
      </w:r>
      <w:r w:rsidRPr="00176E25">
        <w:rPr>
          <w:rFonts w:cs="Arial" w:hint="cs"/>
          <w:rtl/>
        </w:rPr>
        <w:t>؟</w:t>
      </w:r>
    </w:p>
    <w:p w14:paraId="10AE3EA2" w14:textId="77777777" w:rsidR="00E64623" w:rsidRPr="00176E25" w:rsidRDefault="00E64623" w:rsidP="00E64623">
      <w:pPr>
        <w:rPr>
          <w:rFonts w:cs="Arial"/>
          <w:rtl/>
        </w:rPr>
      </w:pPr>
    </w:p>
    <w:p w14:paraId="07A5916A" w14:textId="77777777" w:rsidR="00E64623" w:rsidRPr="00176E25" w:rsidRDefault="00E64623" w:rsidP="00E64623">
      <w:pPr>
        <w:rPr>
          <w:rFonts w:cs="Arial"/>
          <w:rtl/>
        </w:rPr>
      </w:pPr>
      <w:r w:rsidRPr="00176E25">
        <w:rPr>
          <w:rFonts w:cs="Arial" w:hint="cs"/>
          <w:rtl/>
        </w:rPr>
        <w:t>كيف</w:t>
      </w:r>
      <w:r w:rsidRPr="00176E25">
        <w:rPr>
          <w:rFonts w:cs="Arial"/>
          <w:rtl/>
        </w:rPr>
        <w:t xml:space="preserve"> </w:t>
      </w:r>
      <w:r w:rsidRPr="00176E25">
        <w:rPr>
          <w:rFonts w:cs="Arial" w:hint="cs"/>
          <w:rtl/>
        </w:rPr>
        <w:t>يؤثر</w:t>
      </w:r>
      <w:r w:rsidRPr="00176E25">
        <w:rPr>
          <w:rFonts w:cs="Arial"/>
          <w:rtl/>
        </w:rPr>
        <w:t xml:space="preserve"> </w:t>
      </w:r>
      <w:r w:rsidRPr="00176E25">
        <w:rPr>
          <w:rFonts w:cs="Arial" w:hint="cs"/>
          <w:rtl/>
        </w:rPr>
        <w:t>تبني</w:t>
      </w:r>
      <w:r w:rsidRPr="00176E25">
        <w:rPr>
          <w:rFonts w:cs="Arial"/>
          <w:rtl/>
        </w:rPr>
        <w:t xml:space="preserve"> </w:t>
      </w:r>
      <w:r w:rsidRPr="00176E25">
        <w:rPr>
          <w:rFonts w:cs="Arial" w:hint="cs"/>
          <w:rtl/>
        </w:rPr>
        <w:t>الدعم</w:t>
      </w:r>
      <w:r w:rsidRPr="00176E25">
        <w:rPr>
          <w:rFonts w:cs="Arial"/>
          <w:rtl/>
        </w:rPr>
        <w:t xml:space="preserve"> </w:t>
      </w:r>
      <w:r w:rsidRPr="00176E25">
        <w:rPr>
          <w:rFonts w:cs="Arial" w:hint="cs"/>
          <w:rtl/>
        </w:rPr>
        <w:t>الفني</w:t>
      </w:r>
      <w:r w:rsidRPr="00176E25">
        <w:rPr>
          <w:rFonts w:cs="Arial"/>
          <w:rtl/>
        </w:rPr>
        <w:t xml:space="preserve"> </w:t>
      </w:r>
      <w:r w:rsidRPr="00176E25">
        <w:rPr>
          <w:rFonts w:cs="Arial" w:hint="cs"/>
          <w:rtl/>
        </w:rPr>
        <w:t>المعاصر</w:t>
      </w:r>
      <w:r w:rsidRPr="00176E25">
        <w:rPr>
          <w:rFonts w:cs="Arial"/>
          <w:rtl/>
        </w:rPr>
        <w:t xml:space="preserve"> </w:t>
      </w:r>
      <w:r w:rsidRPr="00176E25">
        <w:rPr>
          <w:rFonts w:cs="Arial" w:hint="cs"/>
          <w:rtl/>
        </w:rPr>
        <w:t>على</w:t>
      </w:r>
      <w:r w:rsidRPr="00176E25">
        <w:rPr>
          <w:rFonts w:cs="Arial"/>
          <w:rtl/>
        </w:rPr>
        <w:t xml:space="preserve"> </w:t>
      </w:r>
      <w:r w:rsidRPr="00176E25">
        <w:rPr>
          <w:rFonts w:cs="Arial" w:hint="cs"/>
          <w:rtl/>
        </w:rPr>
        <w:t>الرضا</w:t>
      </w:r>
      <w:r w:rsidRPr="00176E25">
        <w:rPr>
          <w:rFonts w:cs="Arial"/>
          <w:rtl/>
        </w:rPr>
        <w:t xml:space="preserve"> </w:t>
      </w:r>
      <w:r w:rsidRPr="00176E25">
        <w:rPr>
          <w:rFonts w:cs="Arial" w:hint="cs"/>
          <w:rtl/>
        </w:rPr>
        <w:t>عن</w:t>
      </w:r>
      <w:r w:rsidRPr="00176E25">
        <w:rPr>
          <w:rFonts w:cs="Arial"/>
          <w:rtl/>
        </w:rPr>
        <w:t xml:space="preserve"> </w:t>
      </w:r>
      <w:r w:rsidRPr="00176E25">
        <w:rPr>
          <w:rFonts w:cs="Arial" w:hint="cs"/>
          <w:rtl/>
        </w:rPr>
        <w:t>العمل</w:t>
      </w:r>
      <w:r w:rsidRPr="00176E25">
        <w:rPr>
          <w:rFonts w:cs="Arial"/>
          <w:rtl/>
        </w:rPr>
        <w:t xml:space="preserve"> </w:t>
      </w:r>
      <w:r w:rsidRPr="00176E25">
        <w:rPr>
          <w:rFonts w:cs="Arial" w:hint="cs"/>
          <w:rtl/>
        </w:rPr>
        <w:t>وجودة</w:t>
      </w:r>
      <w:r w:rsidRPr="00176E25">
        <w:rPr>
          <w:rFonts w:cs="Arial"/>
          <w:rtl/>
        </w:rPr>
        <w:t xml:space="preserve"> </w:t>
      </w:r>
      <w:r w:rsidRPr="00176E25">
        <w:rPr>
          <w:rFonts w:cs="Arial" w:hint="cs"/>
          <w:rtl/>
        </w:rPr>
        <w:t>حياة</w:t>
      </w:r>
      <w:r w:rsidRPr="00176E25">
        <w:rPr>
          <w:rFonts w:cs="Arial"/>
          <w:rtl/>
        </w:rPr>
        <w:t xml:space="preserve"> </w:t>
      </w:r>
      <w:r w:rsidRPr="00176E25">
        <w:rPr>
          <w:rFonts w:cs="Arial" w:hint="cs"/>
          <w:rtl/>
        </w:rPr>
        <w:t>العمل</w:t>
      </w:r>
      <w:r w:rsidRPr="00176E25">
        <w:rPr>
          <w:rFonts w:cs="Arial"/>
          <w:rtl/>
        </w:rPr>
        <w:t xml:space="preserve"> </w:t>
      </w:r>
      <w:r w:rsidRPr="00176E25">
        <w:rPr>
          <w:rFonts w:cs="Arial" w:hint="cs"/>
          <w:rtl/>
        </w:rPr>
        <w:t>لفرق</w:t>
      </w:r>
      <w:r w:rsidRPr="00176E25">
        <w:rPr>
          <w:rFonts w:cs="Arial"/>
          <w:rtl/>
        </w:rPr>
        <w:t xml:space="preserve"> </w:t>
      </w:r>
      <w:r w:rsidRPr="00176E25">
        <w:rPr>
          <w:rFonts w:cs="Arial" w:hint="cs"/>
          <w:rtl/>
        </w:rPr>
        <w:t>العمل</w:t>
      </w:r>
      <w:r w:rsidRPr="00176E25">
        <w:rPr>
          <w:rFonts w:cs="Arial"/>
          <w:rtl/>
        </w:rPr>
        <w:t xml:space="preserve"> </w:t>
      </w:r>
      <w:r w:rsidRPr="00176E25">
        <w:rPr>
          <w:rFonts w:cs="Arial" w:hint="cs"/>
          <w:rtl/>
        </w:rPr>
        <w:t>الميدانية؟</w:t>
      </w:r>
    </w:p>
    <w:p w14:paraId="75C84AB3" w14:textId="77777777" w:rsidR="00E64623" w:rsidRPr="00176E25" w:rsidRDefault="00E64623" w:rsidP="00E64623">
      <w:pPr>
        <w:rPr>
          <w:rFonts w:cs="Arial"/>
          <w:rtl/>
        </w:rPr>
      </w:pPr>
    </w:p>
    <w:p w14:paraId="1FE6A1E7" w14:textId="77777777" w:rsidR="00E64623" w:rsidRPr="00176E25" w:rsidRDefault="00E64623" w:rsidP="00E64623">
      <w:pPr>
        <w:rPr>
          <w:rFonts w:cs="Arial"/>
          <w:rtl/>
        </w:rPr>
      </w:pPr>
      <w:r w:rsidRPr="00176E25">
        <w:rPr>
          <w:rFonts w:cs="Arial" w:hint="cs"/>
          <w:rtl/>
        </w:rPr>
        <w:t>إلى</w:t>
      </w:r>
      <w:r w:rsidRPr="00176E25">
        <w:rPr>
          <w:rFonts w:cs="Arial"/>
          <w:rtl/>
        </w:rPr>
        <w:t xml:space="preserve"> </w:t>
      </w:r>
      <w:r w:rsidRPr="00176E25">
        <w:rPr>
          <w:rFonts w:cs="Arial" w:hint="cs"/>
          <w:rtl/>
        </w:rPr>
        <w:t>أي</w:t>
      </w:r>
      <w:r w:rsidRPr="00176E25">
        <w:rPr>
          <w:rFonts w:cs="Arial"/>
          <w:rtl/>
        </w:rPr>
        <w:t xml:space="preserve"> </w:t>
      </w:r>
      <w:r w:rsidRPr="00176E25">
        <w:rPr>
          <w:rFonts w:cs="Arial" w:hint="cs"/>
          <w:rtl/>
        </w:rPr>
        <w:t>مدى</w:t>
      </w:r>
      <w:r w:rsidRPr="00176E25">
        <w:rPr>
          <w:rFonts w:cs="Arial"/>
          <w:rtl/>
        </w:rPr>
        <w:t xml:space="preserve"> </w:t>
      </w:r>
      <w:r w:rsidRPr="00176E25">
        <w:rPr>
          <w:rFonts w:cs="Arial" w:hint="cs"/>
          <w:rtl/>
        </w:rPr>
        <w:t>يساهم</w:t>
      </w:r>
      <w:r w:rsidRPr="00176E25">
        <w:rPr>
          <w:rFonts w:cs="Arial"/>
          <w:rtl/>
        </w:rPr>
        <w:t xml:space="preserve"> </w:t>
      </w:r>
      <w:r w:rsidRPr="00176E25">
        <w:rPr>
          <w:rFonts w:cs="Arial" w:hint="cs"/>
          <w:rtl/>
        </w:rPr>
        <w:t>دمج</w:t>
      </w:r>
      <w:r w:rsidRPr="00176E25">
        <w:rPr>
          <w:rFonts w:cs="Arial"/>
          <w:rtl/>
        </w:rPr>
        <w:t xml:space="preserve"> </w:t>
      </w:r>
      <w:r w:rsidRPr="00176E25">
        <w:rPr>
          <w:rFonts w:cs="Arial" w:hint="cs"/>
          <w:rtl/>
        </w:rPr>
        <w:t>ممارسات</w:t>
      </w:r>
      <w:r w:rsidRPr="00176E25">
        <w:rPr>
          <w:rFonts w:cs="Arial"/>
          <w:rtl/>
        </w:rPr>
        <w:t xml:space="preserve"> </w:t>
      </w:r>
      <w:r w:rsidRPr="00176E25">
        <w:rPr>
          <w:rFonts w:cs="Arial" w:hint="cs"/>
          <w:rtl/>
        </w:rPr>
        <w:t>القيادة</w:t>
      </w:r>
      <w:r w:rsidRPr="00176E25">
        <w:rPr>
          <w:rFonts w:cs="Arial"/>
          <w:rtl/>
        </w:rPr>
        <w:t xml:space="preserve"> </w:t>
      </w:r>
      <w:r w:rsidRPr="00176E25">
        <w:rPr>
          <w:rFonts w:cs="Arial" w:hint="cs"/>
          <w:rtl/>
        </w:rPr>
        <w:t>التحويلية</w:t>
      </w:r>
      <w:r w:rsidRPr="00176E25">
        <w:rPr>
          <w:rFonts w:cs="Arial"/>
          <w:rtl/>
        </w:rPr>
        <w:t xml:space="preserve"> </w:t>
      </w:r>
      <w:r w:rsidRPr="00176E25">
        <w:rPr>
          <w:rFonts w:cs="Arial" w:hint="cs"/>
          <w:rtl/>
        </w:rPr>
        <w:t>والتقدم</w:t>
      </w:r>
      <w:r w:rsidRPr="00176E25">
        <w:rPr>
          <w:rFonts w:cs="Arial"/>
          <w:rtl/>
        </w:rPr>
        <w:t xml:space="preserve"> </w:t>
      </w:r>
      <w:r w:rsidRPr="00176E25">
        <w:rPr>
          <w:rFonts w:cs="Arial" w:hint="cs"/>
          <w:rtl/>
        </w:rPr>
        <w:t>التكنولوجي</w:t>
      </w:r>
      <w:r w:rsidRPr="00176E25">
        <w:rPr>
          <w:rFonts w:cs="Arial"/>
          <w:rtl/>
        </w:rPr>
        <w:t xml:space="preserve"> </w:t>
      </w:r>
      <w:r w:rsidRPr="00176E25">
        <w:rPr>
          <w:rFonts w:cs="Arial" w:hint="cs"/>
          <w:rtl/>
        </w:rPr>
        <w:t>المعاصر</w:t>
      </w:r>
      <w:r w:rsidRPr="00176E25">
        <w:rPr>
          <w:rFonts w:cs="Arial"/>
          <w:rtl/>
        </w:rPr>
        <w:t xml:space="preserve"> </w:t>
      </w:r>
      <w:r w:rsidRPr="00176E25">
        <w:rPr>
          <w:rFonts w:cs="Arial" w:hint="cs"/>
          <w:rtl/>
        </w:rPr>
        <w:t>في</w:t>
      </w:r>
      <w:r w:rsidRPr="00176E25">
        <w:rPr>
          <w:rFonts w:cs="Arial"/>
          <w:rtl/>
        </w:rPr>
        <w:t xml:space="preserve"> </w:t>
      </w:r>
      <w:r w:rsidRPr="00176E25">
        <w:rPr>
          <w:rFonts w:cs="Arial" w:hint="cs"/>
          <w:rtl/>
        </w:rPr>
        <w:t>رفع</w:t>
      </w:r>
      <w:r w:rsidRPr="00176E25">
        <w:rPr>
          <w:rFonts w:cs="Arial"/>
          <w:rtl/>
        </w:rPr>
        <w:t xml:space="preserve"> </w:t>
      </w:r>
      <w:r w:rsidRPr="00176E25">
        <w:rPr>
          <w:rFonts w:cs="Arial" w:hint="cs"/>
          <w:rtl/>
        </w:rPr>
        <w:t>مستويات</w:t>
      </w:r>
      <w:r w:rsidRPr="00176E25">
        <w:rPr>
          <w:rFonts w:cs="Arial"/>
          <w:rtl/>
        </w:rPr>
        <w:t xml:space="preserve"> </w:t>
      </w:r>
      <w:r w:rsidRPr="00176E25">
        <w:rPr>
          <w:rFonts w:cs="Arial" w:hint="cs"/>
          <w:rtl/>
        </w:rPr>
        <w:t>الأداء</w:t>
      </w:r>
      <w:r w:rsidRPr="00176E25">
        <w:rPr>
          <w:rFonts w:cs="Arial"/>
          <w:rtl/>
        </w:rPr>
        <w:t xml:space="preserve"> </w:t>
      </w:r>
      <w:r w:rsidRPr="00176E25">
        <w:rPr>
          <w:rFonts w:cs="Arial" w:hint="cs"/>
          <w:rtl/>
        </w:rPr>
        <w:t>المؤسسي</w:t>
      </w:r>
      <w:r w:rsidRPr="00176E25">
        <w:rPr>
          <w:rFonts w:cs="Arial"/>
          <w:rtl/>
        </w:rPr>
        <w:t xml:space="preserve"> </w:t>
      </w:r>
      <w:r w:rsidRPr="00176E25">
        <w:rPr>
          <w:rFonts w:cs="Arial" w:hint="cs"/>
          <w:rtl/>
        </w:rPr>
        <w:t>وتحقيق</w:t>
      </w:r>
      <w:r w:rsidRPr="00176E25">
        <w:rPr>
          <w:rFonts w:cs="Arial"/>
          <w:rtl/>
        </w:rPr>
        <w:t xml:space="preserve"> </w:t>
      </w:r>
      <w:r w:rsidRPr="00176E25">
        <w:rPr>
          <w:rFonts w:cs="Arial" w:hint="cs"/>
          <w:rtl/>
        </w:rPr>
        <w:t>نتائج</w:t>
      </w:r>
      <w:r w:rsidRPr="00176E25">
        <w:rPr>
          <w:rFonts w:cs="Arial"/>
          <w:rtl/>
        </w:rPr>
        <w:t xml:space="preserve"> </w:t>
      </w:r>
      <w:r w:rsidRPr="00176E25">
        <w:rPr>
          <w:rFonts w:cs="Arial" w:hint="cs"/>
          <w:rtl/>
        </w:rPr>
        <w:t>ملموسة</w:t>
      </w:r>
      <w:r w:rsidRPr="00176E25">
        <w:rPr>
          <w:rFonts w:cs="Arial"/>
          <w:rtl/>
        </w:rPr>
        <w:t xml:space="preserve"> </w:t>
      </w:r>
      <w:r w:rsidRPr="00176E25">
        <w:rPr>
          <w:rFonts w:cs="Arial" w:hint="cs"/>
          <w:rtl/>
        </w:rPr>
        <w:t>في</w:t>
      </w:r>
      <w:r w:rsidRPr="00176E25">
        <w:rPr>
          <w:rFonts w:cs="Arial"/>
          <w:rtl/>
        </w:rPr>
        <w:t xml:space="preserve"> </w:t>
      </w:r>
      <w:r w:rsidRPr="00176E25">
        <w:rPr>
          <w:rFonts w:cs="Arial" w:hint="cs"/>
          <w:rtl/>
        </w:rPr>
        <w:t>بيئات</w:t>
      </w:r>
      <w:r w:rsidRPr="00176E25">
        <w:rPr>
          <w:rFonts w:cs="Arial"/>
          <w:rtl/>
        </w:rPr>
        <w:t xml:space="preserve"> </w:t>
      </w:r>
      <w:r w:rsidRPr="00176E25">
        <w:rPr>
          <w:rFonts w:cs="Arial" w:hint="cs"/>
          <w:rtl/>
        </w:rPr>
        <w:t>الصيانة</w:t>
      </w:r>
      <w:r w:rsidRPr="00176E25">
        <w:rPr>
          <w:rFonts w:cs="Arial"/>
          <w:rtl/>
        </w:rPr>
        <w:t xml:space="preserve"> </w:t>
      </w:r>
      <w:r w:rsidRPr="00176E25">
        <w:rPr>
          <w:rFonts w:cs="Arial" w:hint="cs"/>
          <w:rtl/>
        </w:rPr>
        <w:t>والمراقبة؟</w:t>
      </w:r>
    </w:p>
    <w:p w14:paraId="6DDDCB8B" w14:textId="77777777" w:rsidR="00E64623" w:rsidRDefault="00E64623" w:rsidP="00E64623">
      <w:pPr>
        <w:bidi w:val="0"/>
        <w:spacing w:line="278" w:lineRule="auto"/>
        <w:rPr>
          <w:rFonts w:cs="Arial"/>
          <w:rtl/>
        </w:rPr>
      </w:pPr>
    </w:p>
    <w:p w14:paraId="70D68F46" w14:textId="77777777" w:rsidR="00E64623" w:rsidRDefault="00E64623" w:rsidP="00E64623">
      <w:pPr>
        <w:bidi w:val="0"/>
        <w:spacing w:line="278" w:lineRule="auto"/>
        <w:rPr>
          <w:rFonts w:cs="Arial"/>
          <w:rtl/>
        </w:rPr>
      </w:pPr>
      <w:r>
        <w:rPr>
          <w:rFonts w:cs="Arial"/>
          <w:rtl/>
        </w:rPr>
        <w:br w:type="page"/>
      </w:r>
    </w:p>
    <w:p w14:paraId="72437354" w14:textId="77777777" w:rsidR="00E64623" w:rsidRPr="00470983" w:rsidRDefault="00E64623" w:rsidP="00E64623">
      <w:pPr>
        <w:pStyle w:val="Heading1"/>
      </w:pPr>
      <w:bookmarkStart w:id="5" w:name="_Toc203839094"/>
      <w:r>
        <w:rPr>
          <w:rFonts w:hint="cs"/>
          <w:rtl/>
        </w:rPr>
        <w:lastRenderedPageBreak/>
        <w:t>-</w:t>
      </w:r>
      <w:r w:rsidRPr="00470983">
        <w:rPr>
          <w:rFonts w:hint="cs"/>
          <w:rtl/>
        </w:rPr>
        <w:t>فرضيات</w:t>
      </w:r>
      <w:r w:rsidRPr="00470983">
        <w:rPr>
          <w:rtl/>
        </w:rPr>
        <w:t xml:space="preserve"> </w:t>
      </w:r>
      <w:r w:rsidRPr="00470983">
        <w:rPr>
          <w:rFonts w:hint="cs"/>
          <w:rtl/>
        </w:rPr>
        <w:t>الدراسة</w:t>
      </w:r>
      <w:r w:rsidRPr="00470983">
        <w:t>:</w:t>
      </w:r>
      <w:bookmarkEnd w:id="5"/>
    </w:p>
    <w:p w14:paraId="20AC43F2" w14:textId="77777777" w:rsidR="00E64623" w:rsidRPr="00844EB5" w:rsidRDefault="00E64623" w:rsidP="00E64623">
      <w:pPr>
        <w:spacing w:line="278" w:lineRule="auto"/>
        <w:rPr>
          <w:rFonts w:cs="Arial"/>
          <w:rtl/>
        </w:rPr>
      </w:pPr>
      <w:r w:rsidRPr="00844EB5">
        <w:rPr>
          <w:rFonts w:cs="Arial" w:hint="cs"/>
          <w:rtl/>
        </w:rPr>
        <w:t>الفرضية</w:t>
      </w:r>
      <w:r w:rsidRPr="00844EB5">
        <w:rPr>
          <w:rFonts w:cs="Arial"/>
          <w:rtl/>
        </w:rPr>
        <w:t xml:space="preserve"> </w:t>
      </w:r>
      <w:r w:rsidRPr="00844EB5">
        <w:rPr>
          <w:rFonts w:cs="Arial" w:hint="cs"/>
          <w:rtl/>
        </w:rPr>
        <w:t>الرئيسية</w:t>
      </w:r>
      <w:r w:rsidRPr="00844EB5">
        <w:rPr>
          <w:rFonts w:cs="Arial"/>
          <w:rtl/>
        </w:rPr>
        <w:t>:</w:t>
      </w:r>
    </w:p>
    <w:p w14:paraId="0BB75A15" w14:textId="77777777" w:rsidR="00E64623" w:rsidRPr="00844EB5" w:rsidRDefault="00E64623" w:rsidP="00E64623">
      <w:pPr>
        <w:spacing w:line="278" w:lineRule="auto"/>
        <w:rPr>
          <w:rFonts w:cs="Arial"/>
          <w:rtl/>
        </w:rPr>
      </w:pPr>
      <w:r w:rsidRPr="00844EB5">
        <w:rPr>
          <w:rFonts w:cs="Arial" w:hint="cs"/>
          <w:rtl/>
        </w:rPr>
        <w:t>توجد</w:t>
      </w:r>
      <w:r w:rsidRPr="00844EB5">
        <w:rPr>
          <w:rFonts w:cs="Arial"/>
          <w:rtl/>
        </w:rPr>
        <w:t xml:space="preserve"> </w:t>
      </w:r>
      <w:r w:rsidRPr="00844EB5">
        <w:rPr>
          <w:rFonts w:cs="Arial" w:hint="cs"/>
          <w:rtl/>
        </w:rPr>
        <w:t>علاقة</w:t>
      </w:r>
      <w:r w:rsidRPr="00844EB5">
        <w:rPr>
          <w:rFonts w:cs="Arial"/>
          <w:rtl/>
        </w:rPr>
        <w:t xml:space="preserve"> </w:t>
      </w:r>
      <w:r w:rsidRPr="00844EB5">
        <w:rPr>
          <w:rFonts w:cs="Arial" w:hint="cs"/>
          <w:rtl/>
        </w:rPr>
        <w:t>ذات</w:t>
      </w:r>
      <w:r w:rsidRPr="00844EB5">
        <w:rPr>
          <w:rFonts w:cs="Arial"/>
          <w:rtl/>
        </w:rPr>
        <w:t xml:space="preserve"> </w:t>
      </w:r>
      <w:r w:rsidRPr="00844EB5">
        <w:rPr>
          <w:rFonts w:cs="Arial" w:hint="cs"/>
          <w:rtl/>
        </w:rPr>
        <w:t>دلالة</w:t>
      </w:r>
      <w:r w:rsidRPr="00844EB5">
        <w:rPr>
          <w:rFonts w:cs="Arial"/>
          <w:rtl/>
        </w:rPr>
        <w:t xml:space="preserve"> </w:t>
      </w:r>
      <w:r w:rsidRPr="00844EB5">
        <w:rPr>
          <w:rFonts w:cs="Arial" w:hint="cs"/>
          <w:rtl/>
        </w:rPr>
        <w:t>إحصائية</w:t>
      </w:r>
      <w:r w:rsidRPr="00844EB5">
        <w:rPr>
          <w:rFonts w:cs="Arial"/>
          <w:rtl/>
        </w:rPr>
        <w:t xml:space="preserve"> </w:t>
      </w:r>
      <w:r w:rsidRPr="00844EB5">
        <w:rPr>
          <w:rFonts w:cs="Arial" w:hint="cs"/>
          <w:rtl/>
        </w:rPr>
        <w:t>بين</w:t>
      </w:r>
      <w:r w:rsidRPr="00844EB5">
        <w:rPr>
          <w:rFonts w:cs="Arial"/>
          <w:rtl/>
        </w:rPr>
        <w:t xml:space="preserve"> </w:t>
      </w:r>
      <w:r w:rsidRPr="00844EB5">
        <w:rPr>
          <w:rFonts w:cs="Arial" w:hint="cs"/>
          <w:rtl/>
        </w:rPr>
        <w:t>القيادة</w:t>
      </w:r>
      <w:r w:rsidRPr="00844EB5">
        <w:rPr>
          <w:rFonts w:cs="Arial"/>
          <w:rtl/>
        </w:rPr>
        <w:t xml:space="preserve"> </w:t>
      </w:r>
      <w:r w:rsidRPr="00844EB5">
        <w:rPr>
          <w:rFonts w:cs="Arial" w:hint="cs"/>
          <w:rtl/>
        </w:rPr>
        <w:t>التحويلية</w:t>
      </w:r>
      <w:r w:rsidRPr="00844EB5">
        <w:rPr>
          <w:rFonts w:cs="Arial"/>
          <w:rtl/>
        </w:rPr>
        <w:t xml:space="preserve"> </w:t>
      </w:r>
      <w:r w:rsidRPr="00844EB5">
        <w:rPr>
          <w:rFonts w:cs="Arial" w:hint="cs"/>
          <w:rtl/>
        </w:rPr>
        <w:t>واستخدام</w:t>
      </w:r>
      <w:r w:rsidRPr="00844EB5">
        <w:rPr>
          <w:rFonts w:cs="Arial"/>
          <w:rtl/>
        </w:rPr>
        <w:t xml:space="preserve"> </w:t>
      </w:r>
      <w:r w:rsidRPr="00844EB5">
        <w:rPr>
          <w:rFonts w:cs="Arial" w:hint="cs"/>
          <w:rtl/>
        </w:rPr>
        <w:t>الأدوات</w:t>
      </w:r>
      <w:r w:rsidRPr="00844EB5">
        <w:rPr>
          <w:rFonts w:cs="Arial"/>
          <w:rtl/>
        </w:rPr>
        <w:t xml:space="preserve"> </w:t>
      </w:r>
      <w:r w:rsidRPr="00844EB5">
        <w:rPr>
          <w:rFonts w:cs="Arial" w:hint="cs"/>
          <w:rtl/>
        </w:rPr>
        <w:t>الحديثة</w:t>
      </w:r>
      <w:r w:rsidRPr="00844EB5">
        <w:rPr>
          <w:rFonts w:cs="Arial"/>
          <w:rtl/>
        </w:rPr>
        <w:t xml:space="preserve"> </w:t>
      </w:r>
      <w:r w:rsidRPr="00844EB5">
        <w:rPr>
          <w:rFonts w:cs="Arial" w:hint="cs"/>
          <w:rtl/>
        </w:rPr>
        <w:t>في</w:t>
      </w:r>
      <w:r w:rsidRPr="00844EB5">
        <w:rPr>
          <w:rFonts w:cs="Arial"/>
          <w:rtl/>
        </w:rPr>
        <w:t xml:space="preserve"> </w:t>
      </w:r>
      <w:r w:rsidRPr="00844EB5">
        <w:rPr>
          <w:rFonts w:cs="Arial" w:hint="cs"/>
          <w:rtl/>
        </w:rPr>
        <w:t>تحسين</w:t>
      </w:r>
      <w:r w:rsidRPr="00844EB5">
        <w:rPr>
          <w:rFonts w:cs="Arial"/>
          <w:rtl/>
        </w:rPr>
        <w:t xml:space="preserve"> </w:t>
      </w:r>
      <w:r w:rsidRPr="00844EB5">
        <w:rPr>
          <w:rFonts w:cs="Arial" w:hint="cs"/>
          <w:rtl/>
        </w:rPr>
        <w:t>إنتاجية</w:t>
      </w:r>
      <w:r w:rsidRPr="00844EB5">
        <w:rPr>
          <w:rFonts w:cs="Arial"/>
          <w:rtl/>
        </w:rPr>
        <w:t xml:space="preserve"> </w:t>
      </w:r>
      <w:r w:rsidRPr="00844EB5">
        <w:rPr>
          <w:rFonts w:cs="Arial" w:hint="cs"/>
          <w:rtl/>
        </w:rPr>
        <w:t>الفرق</w:t>
      </w:r>
      <w:r w:rsidRPr="00844EB5">
        <w:rPr>
          <w:rFonts w:cs="Arial"/>
          <w:rtl/>
        </w:rPr>
        <w:t xml:space="preserve"> </w:t>
      </w:r>
      <w:r w:rsidRPr="00844EB5">
        <w:rPr>
          <w:rFonts w:cs="Arial" w:hint="cs"/>
          <w:rtl/>
        </w:rPr>
        <w:t>الميدانية</w:t>
      </w:r>
      <w:r w:rsidRPr="00844EB5">
        <w:rPr>
          <w:rFonts w:cs="Arial"/>
          <w:rtl/>
        </w:rPr>
        <w:t xml:space="preserve"> </w:t>
      </w:r>
      <w:r w:rsidRPr="00844EB5">
        <w:rPr>
          <w:rFonts w:cs="Arial" w:hint="cs"/>
          <w:rtl/>
        </w:rPr>
        <w:t>داخل</w:t>
      </w:r>
      <w:r w:rsidRPr="00844EB5">
        <w:rPr>
          <w:rFonts w:cs="Arial"/>
          <w:rtl/>
        </w:rPr>
        <w:t xml:space="preserve"> </w:t>
      </w:r>
      <w:r w:rsidRPr="00844EB5">
        <w:rPr>
          <w:rFonts w:cs="Arial" w:hint="cs"/>
          <w:rtl/>
        </w:rPr>
        <w:t>شركة</w:t>
      </w:r>
      <w:r w:rsidRPr="00844EB5">
        <w:rPr>
          <w:rFonts w:cs="Arial"/>
          <w:rtl/>
        </w:rPr>
        <w:t xml:space="preserve"> </w:t>
      </w:r>
      <w:r w:rsidRPr="00844EB5">
        <w:rPr>
          <w:rFonts w:cs="Arial" w:hint="cs"/>
          <w:rtl/>
        </w:rPr>
        <w:t>تحكم</w:t>
      </w:r>
      <w:r w:rsidRPr="00844EB5">
        <w:rPr>
          <w:rFonts w:cs="Arial"/>
          <w:rtl/>
        </w:rPr>
        <w:t>.</w:t>
      </w:r>
    </w:p>
    <w:p w14:paraId="14078FD4" w14:textId="77777777" w:rsidR="00E64623" w:rsidRPr="00844EB5" w:rsidRDefault="00E64623" w:rsidP="00E64623">
      <w:pPr>
        <w:spacing w:line="278" w:lineRule="auto"/>
        <w:rPr>
          <w:rFonts w:cs="Arial"/>
        </w:rPr>
      </w:pPr>
      <w:r w:rsidRPr="00844EB5">
        <w:rPr>
          <w:rFonts w:cs="Arial"/>
          <w:rtl/>
        </w:rPr>
        <w:t>(</w:t>
      </w:r>
      <w:r w:rsidRPr="00844EB5">
        <w:rPr>
          <w:rFonts w:cs="Arial"/>
        </w:rPr>
        <w:t>Bass &amp; Riggio, 2006; Dulebohn &amp; Hoch, 2017</w:t>
      </w:r>
      <w:r w:rsidRPr="00844EB5">
        <w:rPr>
          <w:rFonts w:cs="Arial"/>
          <w:rtl/>
        </w:rPr>
        <w:t>)</w:t>
      </w:r>
    </w:p>
    <w:p w14:paraId="01257456" w14:textId="77777777" w:rsidR="00E64623" w:rsidRPr="00844EB5" w:rsidRDefault="00E64623" w:rsidP="00E64623">
      <w:pPr>
        <w:spacing w:line="278" w:lineRule="auto"/>
        <w:rPr>
          <w:rFonts w:cs="Arial"/>
          <w:rtl/>
        </w:rPr>
      </w:pPr>
    </w:p>
    <w:p w14:paraId="14ECC330" w14:textId="77777777" w:rsidR="00E64623" w:rsidRPr="00844EB5" w:rsidRDefault="00E64623" w:rsidP="00E64623">
      <w:pPr>
        <w:spacing w:line="278" w:lineRule="auto"/>
        <w:rPr>
          <w:rFonts w:cs="Arial"/>
          <w:rtl/>
        </w:rPr>
      </w:pPr>
      <w:r w:rsidRPr="00844EB5">
        <w:rPr>
          <w:rFonts w:cs="Arial" w:hint="cs"/>
          <w:rtl/>
        </w:rPr>
        <w:t>الفرضيات</w:t>
      </w:r>
      <w:r w:rsidRPr="00844EB5">
        <w:rPr>
          <w:rFonts w:cs="Arial"/>
          <w:rtl/>
        </w:rPr>
        <w:t xml:space="preserve"> </w:t>
      </w:r>
      <w:r w:rsidRPr="00844EB5">
        <w:rPr>
          <w:rFonts w:cs="Arial" w:hint="cs"/>
          <w:rtl/>
        </w:rPr>
        <w:t>الفرعية</w:t>
      </w:r>
      <w:r w:rsidRPr="00844EB5">
        <w:rPr>
          <w:rFonts w:cs="Arial"/>
          <w:rtl/>
        </w:rPr>
        <w:t>:</w:t>
      </w:r>
    </w:p>
    <w:p w14:paraId="5A08C7E7" w14:textId="77777777" w:rsidR="00E64623" w:rsidRPr="00844EB5" w:rsidRDefault="00E64623" w:rsidP="00E64623">
      <w:pPr>
        <w:spacing w:line="278" w:lineRule="auto"/>
        <w:rPr>
          <w:rFonts w:cs="Arial"/>
          <w:rtl/>
        </w:rPr>
      </w:pPr>
      <w:r w:rsidRPr="00844EB5">
        <w:rPr>
          <w:rFonts w:cs="Arial" w:hint="cs"/>
          <w:rtl/>
        </w:rPr>
        <w:t>توجد</w:t>
      </w:r>
      <w:r w:rsidRPr="00844EB5">
        <w:rPr>
          <w:rFonts w:cs="Arial"/>
          <w:rtl/>
        </w:rPr>
        <w:t xml:space="preserve"> </w:t>
      </w:r>
      <w:r w:rsidRPr="00844EB5">
        <w:rPr>
          <w:rFonts w:cs="Arial" w:hint="cs"/>
          <w:rtl/>
        </w:rPr>
        <w:t>علاقة</w:t>
      </w:r>
      <w:r w:rsidRPr="00844EB5">
        <w:rPr>
          <w:rFonts w:cs="Arial"/>
          <w:rtl/>
        </w:rPr>
        <w:t xml:space="preserve"> </w:t>
      </w:r>
      <w:r w:rsidRPr="00844EB5">
        <w:rPr>
          <w:rFonts w:cs="Arial" w:hint="cs"/>
          <w:rtl/>
        </w:rPr>
        <w:t>إيجابية</w:t>
      </w:r>
      <w:r w:rsidRPr="00844EB5">
        <w:rPr>
          <w:rFonts w:cs="Arial"/>
          <w:rtl/>
        </w:rPr>
        <w:t xml:space="preserve"> </w:t>
      </w:r>
      <w:r w:rsidRPr="00844EB5">
        <w:rPr>
          <w:rFonts w:cs="Arial" w:hint="cs"/>
          <w:rtl/>
        </w:rPr>
        <w:t>بين</w:t>
      </w:r>
      <w:r w:rsidRPr="00844EB5">
        <w:rPr>
          <w:rFonts w:cs="Arial"/>
          <w:rtl/>
        </w:rPr>
        <w:t xml:space="preserve"> </w:t>
      </w:r>
      <w:r w:rsidRPr="00844EB5">
        <w:rPr>
          <w:rFonts w:cs="Arial" w:hint="cs"/>
          <w:rtl/>
        </w:rPr>
        <w:t>أبعاد</w:t>
      </w:r>
      <w:r w:rsidRPr="00844EB5">
        <w:rPr>
          <w:rFonts w:cs="Arial"/>
          <w:rtl/>
        </w:rPr>
        <w:t xml:space="preserve"> </w:t>
      </w:r>
      <w:r w:rsidRPr="00844EB5">
        <w:rPr>
          <w:rFonts w:cs="Arial" w:hint="cs"/>
          <w:rtl/>
        </w:rPr>
        <w:t>القيادة</w:t>
      </w:r>
      <w:r w:rsidRPr="00844EB5">
        <w:rPr>
          <w:rFonts w:cs="Arial"/>
          <w:rtl/>
        </w:rPr>
        <w:t xml:space="preserve"> </w:t>
      </w:r>
      <w:r w:rsidRPr="00844EB5">
        <w:rPr>
          <w:rFonts w:cs="Arial" w:hint="cs"/>
          <w:rtl/>
        </w:rPr>
        <w:t>التحويلية</w:t>
      </w:r>
      <w:r w:rsidRPr="00844EB5">
        <w:rPr>
          <w:rFonts w:cs="Arial"/>
          <w:rtl/>
        </w:rPr>
        <w:t xml:space="preserve"> (</w:t>
      </w:r>
      <w:r w:rsidRPr="00844EB5">
        <w:rPr>
          <w:rFonts w:cs="Arial" w:hint="cs"/>
          <w:rtl/>
        </w:rPr>
        <w:t>الإلهام،</w:t>
      </w:r>
      <w:r w:rsidRPr="00844EB5">
        <w:rPr>
          <w:rFonts w:cs="Arial"/>
          <w:rtl/>
        </w:rPr>
        <w:t xml:space="preserve"> </w:t>
      </w:r>
      <w:r w:rsidRPr="00844EB5">
        <w:rPr>
          <w:rFonts w:cs="Arial" w:hint="cs"/>
          <w:rtl/>
        </w:rPr>
        <w:t>التحفيز</w:t>
      </w:r>
      <w:r w:rsidRPr="00844EB5">
        <w:rPr>
          <w:rFonts w:cs="Arial"/>
          <w:rtl/>
        </w:rPr>
        <w:t xml:space="preserve"> </w:t>
      </w:r>
      <w:r w:rsidRPr="00844EB5">
        <w:rPr>
          <w:rFonts w:cs="Arial" w:hint="cs"/>
          <w:rtl/>
        </w:rPr>
        <w:t>الفكري،</w:t>
      </w:r>
      <w:r w:rsidRPr="00844EB5">
        <w:rPr>
          <w:rFonts w:cs="Arial"/>
          <w:rtl/>
        </w:rPr>
        <w:t xml:space="preserve"> </w:t>
      </w:r>
      <w:r w:rsidRPr="00844EB5">
        <w:rPr>
          <w:rFonts w:cs="Arial" w:hint="cs"/>
          <w:rtl/>
        </w:rPr>
        <w:t>الاعتبار</w:t>
      </w:r>
      <w:r w:rsidRPr="00844EB5">
        <w:rPr>
          <w:rFonts w:cs="Arial"/>
          <w:rtl/>
        </w:rPr>
        <w:t xml:space="preserve"> </w:t>
      </w:r>
      <w:r w:rsidRPr="00844EB5">
        <w:rPr>
          <w:rFonts w:cs="Arial" w:hint="cs"/>
          <w:rtl/>
        </w:rPr>
        <w:t>الفردي</w:t>
      </w:r>
      <w:r w:rsidRPr="00844EB5">
        <w:rPr>
          <w:rFonts w:cs="Arial"/>
          <w:rtl/>
        </w:rPr>
        <w:t xml:space="preserve">) </w:t>
      </w:r>
      <w:r w:rsidRPr="00844EB5">
        <w:rPr>
          <w:rFonts w:cs="Arial" w:hint="cs"/>
          <w:rtl/>
        </w:rPr>
        <w:t>وإنتاجية</w:t>
      </w:r>
      <w:r w:rsidRPr="00844EB5">
        <w:rPr>
          <w:rFonts w:cs="Arial"/>
          <w:rtl/>
        </w:rPr>
        <w:t xml:space="preserve"> </w:t>
      </w:r>
      <w:r w:rsidRPr="00844EB5">
        <w:rPr>
          <w:rFonts w:cs="Arial" w:hint="cs"/>
          <w:rtl/>
        </w:rPr>
        <w:t>الفرق</w:t>
      </w:r>
      <w:r w:rsidRPr="00844EB5">
        <w:rPr>
          <w:rFonts w:cs="Arial"/>
          <w:rtl/>
        </w:rPr>
        <w:t xml:space="preserve"> </w:t>
      </w:r>
      <w:r w:rsidRPr="00844EB5">
        <w:rPr>
          <w:rFonts w:cs="Arial" w:hint="cs"/>
          <w:rtl/>
        </w:rPr>
        <w:t>الميدانية</w:t>
      </w:r>
      <w:r w:rsidRPr="00844EB5">
        <w:rPr>
          <w:rFonts w:cs="Arial"/>
          <w:rtl/>
        </w:rPr>
        <w:t>.</w:t>
      </w:r>
    </w:p>
    <w:p w14:paraId="1DE9C87E" w14:textId="77777777" w:rsidR="00E64623" w:rsidRPr="00844EB5" w:rsidRDefault="00E64623" w:rsidP="00E64623">
      <w:pPr>
        <w:spacing w:line="278" w:lineRule="auto"/>
        <w:rPr>
          <w:rFonts w:cs="Arial"/>
          <w:rtl/>
        </w:rPr>
      </w:pPr>
      <w:r w:rsidRPr="00844EB5">
        <w:rPr>
          <w:rFonts w:cs="Arial"/>
          <w:rtl/>
        </w:rPr>
        <w:t xml:space="preserve"> - </w:t>
      </w:r>
      <w:r w:rsidRPr="00844EB5">
        <w:rPr>
          <w:rFonts w:cs="Arial" w:hint="cs"/>
          <w:rtl/>
        </w:rPr>
        <w:t>كلما</w:t>
      </w:r>
      <w:r w:rsidRPr="00844EB5">
        <w:rPr>
          <w:rFonts w:cs="Arial"/>
          <w:rtl/>
        </w:rPr>
        <w:t xml:space="preserve"> </w:t>
      </w:r>
      <w:r w:rsidRPr="00844EB5">
        <w:rPr>
          <w:rFonts w:cs="Arial" w:hint="cs"/>
          <w:rtl/>
        </w:rPr>
        <w:t>زاد</w:t>
      </w:r>
      <w:r w:rsidRPr="00844EB5">
        <w:rPr>
          <w:rFonts w:cs="Arial"/>
          <w:rtl/>
        </w:rPr>
        <w:t xml:space="preserve"> </w:t>
      </w:r>
      <w:r w:rsidRPr="00844EB5">
        <w:rPr>
          <w:rFonts w:cs="Arial" w:hint="cs"/>
          <w:rtl/>
        </w:rPr>
        <w:t>تطبيق</w:t>
      </w:r>
      <w:r w:rsidRPr="00844EB5">
        <w:rPr>
          <w:rFonts w:cs="Arial"/>
          <w:rtl/>
        </w:rPr>
        <w:t xml:space="preserve"> </w:t>
      </w:r>
      <w:r w:rsidRPr="00844EB5">
        <w:rPr>
          <w:rFonts w:cs="Arial" w:hint="cs"/>
          <w:rtl/>
        </w:rPr>
        <w:t>القيادة</w:t>
      </w:r>
      <w:r w:rsidRPr="00844EB5">
        <w:rPr>
          <w:rFonts w:cs="Arial"/>
          <w:rtl/>
        </w:rPr>
        <w:t xml:space="preserve"> </w:t>
      </w:r>
      <w:r w:rsidRPr="00844EB5">
        <w:rPr>
          <w:rFonts w:cs="Arial" w:hint="cs"/>
          <w:rtl/>
        </w:rPr>
        <w:t>التحويلية،</w:t>
      </w:r>
      <w:r w:rsidRPr="00844EB5">
        <w:rPr>
          <w:rFonts w:cs="Arial"/>
          <w:rtl/>
        </w:rPr>
        <w:t xml:space="preserve"> </w:t>
      </w:r>
      <w:r w:rsidRPr="00844EB5">
        <w:rPr>
          <w:rFonts w:cs="Arial" w:hint="cs"/>
          <w:rtl/>
        </w:rPr>
        <w:t>زادت</w:t>
      </w:r>
      <w:r w:rsidRPr="00844EB5">
        <w:rPr>
          <w:rFonts w:cs="Arial"/>
          <w:rtl/>
        </w:rPr>
        <w:t xml:space="preserve"> </w:t>
      </w:r>
      <w:r w:rsidRPr="00844EB5">
        <w:rPr>
          <w:rFonts w:cs="Arial" w:hint="cs"/>
          <w:rtl/>
        </w:rPr>
        <w:t>مستويات</w:t>
      </w:r>
      <w:r w:rsidRPr="00844EB5">
        <w:rPr>
          <w:rFonts w:cs="Arial"/>
          <w:rtl/>
        </w:rPr>
        <w:t xml:space="preserve"> </w:t>
      </w:r>
      <w:r w:rsidRPr="00844EB5">
        <w:rPr>
          <w:rFonts w:cs="Arial" w:hint="cs"/>
          <w:rtl/>
        </w:rPr>
        <w:t>التعاون</w:t>
      </w:r>
      <w:r w:rsidRPr="00844EB5">
        <w:rPr>
          <w:rFonts w:cs="Arial"/>
          <w:rtl/>
        </w:rPr>
        <w:t xml:space="preserve"> </w:t>
      </w:r>
      <w:r w:rsidRPr="00844EB5">
        <w:rPr>
          <w:rFonts w:cs="Arial" w:hint="cs"/>
          <w:rtl/>
        </w:rPr>
        <w:t>والابتكار</w:t>
      </w:r>
      <w:r w:rsidRPr="00844EB5">
        <w:rPr>
          <w:rFonts w:cs="Arial"/>
          <w:rtl/>
        </w:rPr>
        <w:t xml:space="preserve"> </w:t>
      </w:r>
      <w:r w:rsidRPr="00844EB5">
        <w:rPr>
          <w:rFonts w:cs="Arial" w:hint="cs"/>
          <w:rtl/>
        </w:rPr>
        <w:t>بين</w:t>
      </w:r>
      <w:r w:rsidRPr="00844EB5">
        <w:rPr>
          <w:rFonts w:cs="Arial"/>
          <w:rtl/>
        </w:rPr>
        <w:t xml:space="preserve"> </w:t>
      </w:r>
      <w:r w:rsidRPr="00844EB5">
        <w:rPr>
          <w:rFonts w:cs="Arial" w:hint="cs"/>
          <w:rtl/>
        </w:rPr>
        <w:t>أعضاء</w:t>
      </w:r>
      <w:r w:rsidRPr="00844EB5">
        <w:rPr>
          <w:rFonts w:cs="Arial"/>
          <w:rtl/>
        </w:rPr>
        <w:t xml:space="preserve"> </w:t>
      </w:r>
      <w:r w:rsidRPr="00844EB5">
        <w:rPr>
          <w:rFonts w:cs="Arial" w:hint="cs"/>
          <w:rtl/>
        </w:rPr>
        <w:t>الفريق</w:t>
      </w:r>
      <w:r w:rsidRPr="00844EB5">
        <w:rPr>
          <w:rFonts w:cs="Arial"/>
          <w:rtl/>
        </w:rPr>
        <w:t>. (</w:t>
      </w:r>
      <w:r w:rsidRPr="00844EB5">
        <w:rPr>
          <w:rFonts w:cs="Arial"/>
        </w:rPr>
        <w:t>Avolio &amp; Yammarino, 2013; Northouse, 2018</w:t>
      </w:r>
      <w:r w:rsidRPr="00844EB5">
        <w:rPr>
          <w:rFonts w:cs="Arial"/>
          <w:rtl/>
        </w:rPr>
        <w:t>)</w:t>
      </w:r>
    </w:p>
    <w:p w14:paraId="2CBD4438" w14:textId="77777777" w:rsidR="00E64623" w:rsidRPr="00844EB5" w:rsidRDefault="00E64623" w:rsidP="00E64623">
      <w:pPr>
        <w:spacing w:line="278" w:lineRule="auto"/>
        <w:rPr>
          <w:rFonts w:cs="Arial"/>
          <w:rtl/>
        </w:rPr>
      </w:pPr>
    </w:p>
    <w:p w14:paraId="73EEE5E4" w14:textId="77777777" w:rsidR="00E64623" w:rsidRPr="00844EB5" w:rsidRDefault="00E64623" w:rsidP="00E64623">
      <w:pPr>
        <w:spacing w:line="278" w:lineRule="auto"/>
        <w:rPr>
          <w:rFonts w:cs="Arial"/>
          <w:rtl/>
        </w:rPr>
      </w:pPr>
      <w:r w:rsidRPr="00844EB5">
        <w:rPr>
          <w:rFonts w:cs="Arial" w:hint="cs"/>
          <w:rtl/>
        </w:rPr>
        <w:t>يسهم</w:t>
      </w:r>
      <w:r w:rsidRPr="00844EB5">
        <w:rPr>
          <w:rFonts w:cs="Arial"/>
          <w:rtl/>
        </w:rPr>
        <w:t xml:space="preserve"> </w:t>
      </w:r>
      <w:r w:rsidRPr="00844EB5">
        <w:rPr>
          <w:rFonts w:cs="Arial" w:hint="cs"/>
          <w:rtl/>
        </w:rPr>
        <w:t>استخدام</w:t>
      </w:r>
      <w:r w:rsidRPr="00844EB5">
        <w:rPr>
          <w:rFonts w:cs="Arial"/>
          <w:rtl/>
        </w:rPr>
        <w:t xml:space="preserve"> </w:t>
      </w:r>
      <w:r w:rsidRPr="00844EB5">
        <w:rPr>
          <w:rFonts w:cs="Arial" w:hint="cs"/>
          <w:rtl/>
        </w:rPr>
        <w:t>الأدوات</w:t>
      </w:r>
      <w:r w:rsidRPr="00844EB5">
        <w:rPr>
          <w:rFonts w:cs="Arial"/>
          <w:rtl/>
        </w:rPr>
        <w:t xml:space="preserve"> </w:t>
      </w:r>
      <w:r w:rsidRPr="00844EB5">
        <w:rPr>
          <w:rFonts w:cs="Arial" w:hint="cs"/>
          <w:rtl/>
        </w:rPr>
        <w:t>التقنية</w:t>
      </w:r>
      <w:r w:rsidRPr="00844EB5">
        <w:rPr>
          <w:rFonts w:cs="Arial"/>
          <w:rtl/>
        </w:rPr>
        <w:t xml:space="preserve"> </w:t>
      </w:r>
      <w:r w:rsidRPr="00844EB5">
        <w:rPr>
          <w:rFonts w:cs="Arial" w:hint="cs"/>
          <w:rtl/>
        </w:rPr>
        <w:t>الحديثة</w:t>
      </w:r>
      <w:r w:rsidRPr="00844EB5">
        <w:rPr>
          <w:rFonts w:cs="Arial"/>
          <w:rtl/>
        </w:rPr>
        <w:t xml:space="preserve"> </w:t>
      </w:r>
      <w:r w:rsidRPr="00844EB5">
        <w:rPr>
          <w:rFonts w:cs="Arial" w:hint="cs"/>
          <w:rtl/>
        </w:rPr>
        <w:t>في</w:t>
      </w:r>
      <w:r w:rsidRPr="00844EB5">
        <w:rPr>
          <w:rFonts w:cs="Arial"/>
          <w:rtl/>
        </w:rPr>
        <w:t xml:space="preserve"> </w:t>
      </w:r>
      <w:r w:rsidRPr="00844EB5">
        <w:rPr>
          <w:rFonts w:cs="Arial" w:hint="cs"/>
          <w:rtl/>
        </w:rPr>
        <w:t>تعزيز</w:t>
      </w:r>
      <w:r w:rsidRPr="00844EB5">
        <w:rPr>
          <w:rFonts w:cs="Arial"/>
          <w:rtl/>
        </w:rPr>
        <w:t xml:space="preserve"> </w:t>
      </w:r>
      <w:r w:rsidRPr="00844EB5">
        <w:rPr>
          <w:rFonts w:cs="Arial" w:hint="cs"/>
          <w:rtl/>
        </w:rPr>
        <w:t>فاعلية</w:t>
      </w:r>
      <w:r w:rsidRPr="00844EB5">
        <w:rPr>
          <w:rFonts w:cs="Arial"/>
          <w:rtl/>
        </w:rPr>
        <w:t xml:space="preserve"> </w:t>
      </w:r>
      <w:r w:rsidRPr="00844EB5">
        <w:rPr>
          <w:rFonts w:cs="Arial" w:hint="cs"/>
          <w:rtl/>
        </w:rPr>
        <w:t>القيادة</w:t>
      </w:r>
      <w:r w:rsidRPr="00844EB5">
        <w:rPr>
          <w:rFonts w:cs="Arial"/>
          <w:rtl/>
        </w:rPr>
        <w:t xml:space="preserve"> </w:t>
      </w:r>
      <w:r w:rsidRPr="00844EB5">
        <w:rPr>
          <w:rFonts w:cs="Arial" w:hint="cs"/>
          <w:rtl/>
        </w:rPr>
        <w:t>التحويلية</w:t>
      </w:r>
      <w:r w:rsidRPr="00844EB5">
        <w:rPr>
          <w:rFonts w:cs="Arial"/>
          <w:rtl/>
        </w:rPr>
        <w:t>.</w:t>
      </w:r>
    </w:p>
    <w:p w14:paraId="2EF65BF5" w14:textId="77777777" w:rsidR="00E64623" w:rsidRPr="00844EB5" w:rsidRDefault="00E64623" w:rsidP="00E64623">
      <w:pPr>
        <w:spacing w:line="278" w:lineRule="auto"/>
        <w:rPr>
          <w:rFonts w:cs="Arial"/>
          <w:rtl/>
        </w:rPr>
      </w:pPr>
      <w:r w:rsidRPr="00844EB5">
        <w:rPr>
          <w:rFonts w:cs="Arial"/>
          <w:rtl/>
        </w:rPr>
        <w:t xml:space="preserve"> - </w:t>
      </w:r>
      <w:r w:rsidRPr="00844EB5">
        <w:rPr>
          <w:rFonts w:cs="Arial" w:hint="cs"/>
          <w:rtl/>
        </w:rPr>
        <w:t>استخدام</w:t>
      </w:r>
      <w:r w:rsidRPr="00844EB5">
        <w:rPr>
          <w:rFonts w:cs="Arial"/>
          <w:rtl/>
        </w:rPr>
        <w:t xml:space="preserve"> </w:t>
      </w:r>
      <w:r w:rsidRPr="00844EB5">
        <w:rPr>
          <w:rFonts w:cs="Arial" w:hint="cs"/>
          <w:rtl/>
        </w:rPr>
        <w:t>تطبيقات</w:t>
      </w:r>
      <w:r w:rsidRPr="00844EB5">
        <w:rPr>
          <w:rFonts w:cs="Arial"/>
          <w:rtl/>
        </w:rPr>
        <w:t xml:space="preserve"> </w:t>
      </w:r>
      <w:r w:rsidRPr="00844EB5">
        <w:rPr>
          <w:rFonts w:cs="Arial" w:hint="cs"/>
          <w:rtl/>
        </w:rPr>
        <w:t>إدارة</w:t>
      </w:r>
      <w:r w:rsidRPr="00844EB5">
        <w:rPr>
          <w:rFonts w:cs="Arial"/>
          <w:rtl/>
        </w:rPr>
        <w:t xml:space="preserve"> </w:t>
      </w:r>
      <w:r w:rsidRPr="00844EB5">
        <w:rPr>
          <w:rFonts w:cs="Arial" w:hint="cs"/>
          <w:rtl/>
        </w:rPr>
        <w:t>المهام</w:t>
      </w:r>
      <w:r w:rsidRPr="00844EB5">
        <w:rPr>
          <w:rFonts w:cs="Arial"/>
          <w:rtl/>
        </w:rPr>
        <w:t xml:space="preserve"> </w:t>
      </w:r>
      <w:r w:rsidRPr="00844EB5">
        <w:rPr>
          <w:rFonts w:cs="Arial" w:hint="cs"/>
          <w:rtl/>
        </w:rPr>
        <w:t>والتواصل</w:t>
      </w:r>
      <w:r w:rsidRPr="00844EB5">
        <w:rPr>
          <w:rFonts w:cs="Arial"/>
          <w:rtl/>
        </w:rPr>
        <w:t xml:space="preserve"> </w:t>
      </w:r>
      <w:r w:rsidRPr="00844EB5">
        <w:rPr>
          <w:rFonts w:cs="Arial" w:hint="cs"/>
          <w:rtl/>
        </w:rPr>
        <w:t>الفوري</w:t>
      </w:r>
      <w:r w:rsidRPr="00844EB5">
        <w:rPr>
          <w:rFonts w:cs="Arial"/>
          <w:rtl/>
        </w:rPr>
        <w:t xml:space="preserve"> </w:t>
      </w:r>
      <w:r w:rsidRPr="00844EB5">
        <w:rPr>
          <w:rFonts w:cs="Arial" w:hint="cs"/>
          <w:rtl/>
        </w:rPr>
        <w:t>يُحسن</w:t>
      </w:r>
      <w:r w:rsidRPr="00844EB5">
        <w:rPr>
          <w:rFonts w:cs="Arial"/>
          <w:rtl/>
        </w:rPr>
        <w:t xml:space="preserve"> </w:t>
      </w:r>
      <w:r w:rsidRPr="00844EB5">
        <w:rPr>
          <w:rFonts w:cs="Arial" w:hint="cs"/>
          <w:rtl/>
        </w:rPr>
        <w:t>من</w:t>
      </w:r>
      <w:r w:rsidRPr="00844EB5">
        <w:rPr>
          <w:rFonts w:cs="Arial"/>
          <w:rtl/>
        </w:rPr>
        <w:t xml:space="preserve"> </w:t>
      </w:r>
      <w:r w:rsidRPr="00844EB5">
        <w:rPr>
          <w:rFonts w:cs="Arial" w:hint="cs"/>
          <w:rtl/>
        </w:rPr>
        <w:t>قدرة</w:t>
      </w:r>
      <w:r w:rsidRPr="00844EB5">
        <w:rPr>
          <w:rFonts w:cs="Arial"/>
          <w:rtl/>
        </w:rPr>
        <w:t xml:space="preserve"> </w:t>
      </w:r>
      <w:r w:rsidRPr="00844EB5">
        <w:rPr>
          <w:rFonts w:cs="Arial" w:hint="cs"/>
          <w:rtl/>
        </w:rPr>
        <w:t>القادة</w:t>
      </w:r>
      <w:r w:rsidRPr="00844EB5">
        <w:rPr>
          <w:rFonts w:cs="Arial"/>
          <w:rtl/>
        </w:rPr>
        <w:t xml:space="preserve"> </w:t>
      </w:r>
      <w:r w:rsidRPr="00844EB5">
        <w:rPr>
          <w:rFonts w:cs="Arial" w:hint="cs"/>
          <w:rtl/>
        </w:rPr>
        <w:t>على</w:t>
      </w:r>
      <w:r w:rsidRPr="00844EB5">
        <w:rPr>
          <w:rFonts w:cs="Arial"/>
          <w:rtl/>
        </w:rPr>
        <w:t xml:space="preserve"> </w:t>
      </w:r>
      <w:r w:rsidRPr="00844EB5">
        <w:rPr>
          <w:rFonts w:cs="Arial" w:hint="cs"/>
          <w:rtl/>
        </w:rPr>
        <w:t>التنسيق</w:t>
      </w:r>
      <w:r w:rsidRPr="00844EB5">
        <w:rPr>
          <w:rFonts w:cs="Arial"/>
          <w:rtl/>
        </w:rPr>
        <w:t xml:space="preserve"> </w:t>
      </w:r>
      <w:r w:rsidRPr="00844EB5">
        <w:rPr>
          <w:rFonts w:cs="Arial" w:hint="cs"/>
          <w:rtl/>
        </w:rPr>
        <w:t>والتحفيز</w:t>
      </w:r>
      <w:r w:rsidRPr="00844EB5">
        <w:rPr>
          <w:rFonts w:cs="Arial"/>
          <w:rtl/>
        </w:rPr>
        <w:t>. (</w:t>
      </w:r>
      <w:r w:rsidRPr="00844EB5">
        <w:rPr>
          <w:rFonts w:cs="Arial"/>
        </w:rPr>
        <w:t xml:space="preserve">McKinsey, 2023; Zaccaro &amp; </w:t>
      </w:r>
      <w:proofErr w:type="spellStart"/>
      <w:r w:rsidRPr="00844EB5">
        <w:rPr>
          <w:rFonts w:cs="Arial"/>
        </w:rPr>
        <w:t>Klimoski</w:t>
      </w:r>
      <w:proofErr w:type="spellEnd"/>
      <w:r w:rsidRPr="00844EB5">
        <w:rPr>
          <w:rFonts w:cs="Arial"/>
        </w:rPr>
        <w:t>, 2001</w:t>
      </w:r>
      <w:r w:rsidRPr="00844EB5">
        <w:rPr>
          <w:rFonts w:cs="Arial"/>
          <w:rtl/>
        </w:rPr>
        <w:t>)</w:t>
      </w:r>
    </w:p>
    <w:p w14:paraId="3C3290DC" w14:textId="77777777" w:rsidR="00E64623" w:rsidRPr="00844EB5" w:rsidRDefault="00E64623" w:rsidP="00E64623">
      <w:pPr>
        <w:spacing w:line="278" w:lineRule="auto"/>
        <w:rPr>
          <w:rFonts w:cs="Arial"/>
          <w:rtl/>
        </w:rPr>
      </w:pPr>
    </w:p>
    <w:p w14:paraId="7AEC0D01" w14:textId="77777777" w:rsidR="00E64623" w:rsidRPr="00844EB5" w:rsidRDefault="00E64623" w:rsidP="00E64623">
      <w:pPr>
        <w:spacing w:line="278" w:lineRule="auto"/>
        <w:rPr>
          <w:rFonts w:cs="Arial"/>
          <w:rtl/>
        </w:rPr>
      </w:pPr>
      <w:r w:rsidRPr="00844EB5">
        <w:rPr>
          <w:rFonts w:cs="Arial" w:hint="cs"/>
          <w:rtl/>
        </w:rPr>
        <w:t>تواجه</w:t>
      </w:r>
      <w:r w:rsidRPr="00844EB5">
        <w:rPr>
          <w:rFonts w:cs="Arial"/>
          <w:rtl/>
        </w:rPr>
        <w:t xml:space="preserve"> </w:t>
      </w:r>
      <w:r w:rsidRPr="00844EB5">
        <w:rPr>
          <w:rFonts w:cs="Arial" w:hint="cs"/>
          <w:rtl/>
        </w:rPr>
        <w:t>الفرق</w:t>
      </w:r>
      <w:r w:rsidRPr="00844EB5">
        <w:rPr>
          <w:rFonts w:cs="Arial"/>
          <w:rtl/>
        </w:rPr>
        <w:t xml:space="preserve"> </w:t>
      </w:r>
      <w:r w:rsidRPr="00844EB5">
        <w:rPr>
          <w:rFonts w:cs="Arial" w:hint="cs"/>
          <w:rtl/>
        </w:rPr>
        <w:t>الميدانية</w:t>
      </w:r>
      <w:r w:rsidRPr="00844EB5">
        <w:rPr>
          <w:rFonts w:cs="Arial"/>
          <w:rtl/>
        </w:rPr>
        <w:t xml:space="preserve"> </w:t>
      </w:r>
      <w:r w:rsidRPr="00844EB5">
        <w:rPr>
          <w:rFonts w:cs="Arial" w:hint="cs"/>
          <w:rtl/>
        </w:rPr>
        <w:t>تحديات</w:t>
      </w:r>
      <w:r w:rsidRPr="00844EB5">
        <w:rPr>
          <w:rFonts w:cs="Arial"/>
          <w:rtl/>
        </w:rPr>
        <w:t xml:space="preserve"> </w:t>
      </w:r>
      <w:r w:rsidRPr="00844EB5">
        <w:rPr>
          <w:rFonts w:cs="Arial" w:hint="cs"/>
          <w:rtl/>
        </w:rPr>
        <w:t>تنظيمية</w:t>
      </w:r>
      <w:r w:rsidRPr="00844EB5">
        <w:rPr>
          <w:rFonts w:cs="Arial"/>
          <w:rtl/>
        </w:rPr>
        <w:t xml:space="preserve"> </w:t>
      </w:r>
      <w:r w:rsidRPr="00844EB5">
        <w:rPr>
          <w:rFonts w:cs="Arial" w:hint="cs"/>
          <w:rtl/>
        </w:rPr>
        <w:t>وتقنية</w:t>
      </w:r>
      <w:r w:rsidRPr="00844EB5">
        <w:rPr>
          <w:rFonts w:cs="Arial"/>
          <w:rtl/>
        </w:rPr>
        <w:t xml:space="preserve"> </w:t>
      </w:r>
      <w:r w:rsidRPr="00844EB5">
        <w:rPr>
          <w:rFonts w:cs="Arial" w:hint="cs"/>
          <w:rtl/>
        </w:rPr>
        <w:t>تعيق</w:t>
      </w:r>
      <w:r w:rsidRPr="00844EB5">
        <w:rPr>
          <w:rFonts w:cs="Arial"/>
          <w:rtl/>
        </w:rPr>
        <w:t xml:space="preserve"> </w:t>
      </w:r>
      <w:r w:rsidRPr="00844EB5">
        <w:rPr>
          <w:rFonts w:cs="Arial" w:hint="cs"/>
          <w:rtl/>
        </w:rPr>
        <w:t>الاستخدام</w:t>
      </w:r>
      <w:r w:rsidRPr="00844EB5">
        <w:rPr>
          <w:rFonts w:cs="Arial"/>
          <w:rtl/>
        </w:rPr>
        <w:t xml:space="preserve"> </w:t>
      </w:r>
      <w:r w:rsidRPr="00844EB5">
        <w:rPr>
          <w:rFonts w:cs="Arial" w:hint="cs"/>
          <w:rtl/>
        </w:rPr>
        <w:t>الفعّال</w:t>
      </w:r>
      <w:r w:rsidRPr="00844EB5">
        <w:rPr>
          <w:rFonts w:cs="Arial"/>
          <w:rtl/>
        </w:rPr>
        <w:t xml:space="preserve"> </w:t>
      </w:r>
      <w:r w:rsidRPr="00844EB5">
        <w:rPr>
          <w:rFonts w:cs="Arial" w:hint="cs"/>
          <w:rtl/>
        </w:rPr>
        <w:t>للأدوات</w:t>
      </w:r>
      <w:r w:rsidRPr="00844EB5">
        <w:rPr>
          <w:rFonts w:cs="Arial"/>
          <w:rtl/>
        </w:rPr>
        <w:t xml:space="preserve"> </w:t>
      </w:r>
      <w:r w:rsidRPr="00844EB5">
        <w:rPr>
          <w:rFonts w:cs="Arial" w:hint="cs"/>
          <w:rtl/>
        </w:rPr>
        <w:t>الحديثة</w:t>
      </w:r>
      <w:r w:rsidRPr="00844EB5">
        <w:rPr>
          <w:rFonts w:cs="Arial"/>
          <w:rtl/>
        </w:rPr>
        <w:t>.</w:t>
      </w:r>
    </w:p>
    <w:p w14:paraId="4CBBCB56" w14:textId="77777777" w:rsidR="00E64623" w:rsidRPr="00844EB5" w:rsidRDefault="00E64623" w:rsidP="00E64623">
      <w:pPr>
        <w:spacing w:line="278" w:lineRule="auto"/>
        <w:rPr>
          <w:rFonts w:cs="Arial"/>
          <w:rtl/>
        </w:rPr>
      </w:pPr>
      <w:r w:rsidRPr="00844EB5">
        <w:rPr>
          <w:rFonts w:cs="Arial"/>
          <w:rtl/>
        </w:rPr>
        <w:t xml:space="preserve"> - </w:t>
      </w:r>
      <w:r w:rsidRPr="00844EB5">
        <w:rPr>
          <w:rFonts w:cs="Arial" w:hint="cs"/>
          <w:rtl/>
        </w:rPr>
        <w:t>تشمل</w:t>
      </w:r>
      <w:r w:rsidRPr="00844EB5">
        <w:rPr>
          <w:rFonts w:cs="Arial"/>
          <w:rtl/>
        </w:rPr>
        <w:t xml:space="preserve"> </w:t>
      </w:r>
      <w:r w:rsidRPr="00844EB5">
        <w:rPr>
          <w:rFonts w:cs="Arial" w:hint="cs"/>
          <w:rtl/>
        </w:rPr>
        <w:t>هذه</w:t>
      </w:r>
      <w:r w:rsidRPr="00844EB5">
        <w:rPr>
          <w:rFonts w:cs="Arial"/>
          <w:rtl/>
        </w:rPr>
        <w:t xml:space="preserve"> </w:t>
      </w:r>
      <w:r w:rsidRPr="00844EB5">
        <w:rPr>
          <w:rFonts w:cs="Arial" w:hint="cs"/>
          <w:rtl/>
        </w:rPr>
        <w:t>التحديات</w:t>
      </w:r>
      <w:r w:rsidRPr="00844EB5">
        <w:rPr>
          <w:rFonts w:cs="Arial"/>
          <w:rtl/>
        </w:rPr>
        <w:t xml:space="preserve">: </w:t>
      </w:r>
      <w:r w:rsidRPr="00844EB5">
        <w:rPr>
          <w:rFonts w:cs="Arial" w:hint="cs"/>
          <w:rtl/>
        </w:rPr>
        <w:t>ضعف</w:t>
      </w:r>
      <w:r w:rsidRPr="00844EB5">
        <w:rPr>
          <w:rFonts w:cs="Arial"/>
          <w:rtl/>
        </w:rPr>
        <w:t xml:space="preserve"> </w:t>
      </w:r>
      <w:r w:rsidRPr="00844EB5">
        <w:rPr>
          <w:rFonts w:cs="Arial" w:hint="cs"/>
          <w:rtl/>
        </w:rPr>
        <w:t>التدريب،</w:t>
      </w:r>
      <w:r w:rsidRPr="00844EB5">
        <w:rPr>
          <w:rFonts w:cs="Arial"/>
          <w:rtl/>
        </w:rPr>
        <w:t xml:space="preserve"> </w:t>
      </w:r>
      <w:r w:rsidRPr="00844EB5">
        <w:rPr>
          <w:rFonts w:cs="Arial" w:hint="cs"/>
          <w:rtl/>
        </w:rPr>
        <w:t>مقاومة</w:t>
      </w:r>
      <w:r w:rsidRPr="00844EB5">
        <w:rPr>
          <w:rFonts w:cs="Arial"/>
          <w:rtl/>
        </w:rPr>
        <w:t xml:space="preserve"> </w:t>
      </w:r>
      <w:r w:rsidRPr="00844EB5">
        <w:rPr>
          <w:rFonts w:cs="Arial" w:hint="cs"/>
          <w:rtl/>
        </w:rPr>
        <w:t>التغيير،</w:t>
      </w:r>
      <w:r w:rsidRPr="00844EB5">
        <w:rPr>
          <w:rFonts w:cs="Arial"/>
          <w:rtl/>
        </w:rPr>
        <w:t xml:space="preserve"> </w:t>
      </w:r>
      <w:r w:rsidRPr="00844EB5">
        <w:rPr>
          <w:rFonts w:cs="Arial" w:hint="cs"/>
          <w:rtl/>
        </w:rPr>
        <w:t>وصعوبات</w:t>
      </w:r>
      <w:r w:rsidRPr="00844EB5">
        <w:rPr>
          <w:rFonts w:cs="Arial"/>
          <w:rtl/>
        </w:rPr>
        <w:t xml:space="preserve"> </w:t>
      </w:r>
      <w:r w:rsidRPr="00844EB5">
        <w:rPr>
          <w:rFonts w:cs="Arial" w:hint="cs"/>
          <w:rtl/>
        </w:rPr>
        <w:t>الوصول</w:t>
      </w:r>
      <w:r w:rsidRPr="00844EB5">
        <w:rPr>
          <w:rFonts w:cs="Arial"/>
          <w:rtl/>
        </w:rPr>
        <w:t xml:space="preserve"> </w:t>
      </w:r>
      <w:r w:rsidRPr="00844EB5">
        <w:rPr>
          <w:rFonts w:cs="Arial" w:hint="cs"/>
          <w:rtl/>
        </w:rPr>
        <w:t>إلى</w:t>
      </w:r>
      <w:r w:rsidRPr="00844EB5">
        <w:rPr>
          <w:rFonts w:cs="Arial"/>
          <w:rtl/>
        </w:rPr>
        <w:t xml:space="preserve"> </w:t>
      </w:r>
      <w:r w:rsidRPr="00844EB5">
        <w:rPr>
          <w:rFonts w:cs="Arial" w:hint="cs"/>
          <w:rtl/>
        </w:rPr>
        <w:t>التقنية</w:t>
      </w:r>
      <w:r w:rsidRPr="00844EB5">
        <w:rPr>
          <w:rFonts w:cs="Arial"/>
          <w:rtl/>
        </w:rPr>
        <w:t>. (</w:t>
      </w:r>
      <w:r w:rsidRPr="00844EB5">
        <w:rPr>
          <w:rFonts w:cs="Arial"/>
        </w:rPr>
        <w:t>Yukl, 2013; Dulebohn &amp; Hoch, 2017</w:t>
      </w:r>
      <w:r w:rsidRPr="00844EB5">
        <w:rPr>
          <w:rFonts w:cs="Arial"/>
          <w:rtl/>
        </w:rPr>
        <w:t>)</w:t>
      </w:r>
    </w:p>
    <w:p w14:paraId="5B747257" w14:textId="77777777" w:rsidR="00E64623" w:rsidRPr="00844EB5" w:rsidRDefault="00E64623" w:rsidP="00E64623">
      <w:pPr>
        <w:spacing w:line="278" w:lineRule="auto"/>
        <w:rPr>
          <w:rFonts w:cs="Arial"/>
          <w:rtl/>
        </w:rPr>
      </w:pPr>
    </w:p>
    <w:p w14:paraId="1D53541E" w14:textId="77777777" w:rsidR="00E64623" w:rsidRPr="00844EB5" w:rsidRDefault="00E64623" w:rsidP="00E64623">
      <w:pPr>
        <w:spacing w:line="278" w:lineRule="auto"/>
        <w:rPr>
          <w:rFonts w:cs="Arial"/>
          <w:rtl/>
        </w:rPr>
      </w:pPr>
      <w:r w:rsidRPr="00844EB5">
        <w:rPr>
          <w:rFonts w:cs="Arial" w:hint="cs"/>
          <w:rtl/>
        </w:rPr>
        <w:t>يسهم</w:t>
      </w:r>
      <w:r w:rsidRPr="00844EB5">
        <w:rPr>
          <w:rFonts w:cs="Arial"/>
          <w:rtl/>
        </w:rPr>
        <w:t xml:space="preserve"> </w:t>
      </w:r>
      <w:r w:rsidRPr="00844EB5">
        <w:rPr>
          <w:rFonts w:cs="Arial" w:hint="cs"/>
          <w:rtl/>
        </w:rPr>
        <w:t>الدمج</w:t>
      </w:r>
      <w:r w:rsidRPr="00844EB5">
        <w:rPr>
          <w:rFonts w:cs="Arial"/>
          <w:rtl/>
        </w:rPr>
        <w:t xml:space="preserve"> </w:t>
      </w:r>
      <w:r w:rsidRPr="00844EB5">
        <w:rPr>
          <w:rFonts w:cs="Arial" w:hint="cs"/>
          <w:rtl/>
        </w:rPr>
        <w:t>بين</w:t>
      </w:r>
      <w:r w:rsidRPr="00844EB5">
        <w:rPr>
          <w:rFonts w:cs="Arial"/>
          <w:rtl/>
        </w:rPr>
        <w:t xml:space="preserve"> </w:t>
      </w:r>
      <w:r w:rsidRPr="00844EB5">
        <w:rPr>
          <w:rFonts w:cs="Arial" w:hint="cs"/>
          <w:rtl/>
        </w:rPr>
        <w:t>القيادة</w:t>
      </w:r>
      <w:r w:rsidRPr="00844EB5">
        <w:rPr>
          <w:rFonts w:cs="Arial"/>
          <w:rtl/>
        </w:rPr>
        <w:t xml:space="preserve"> </w:t>
      </w:r>
      <w:r w:rsidRPr="00844EB5">
        <w:rPr>
          <w:rFonts w:cs="Arial" w:hint="cs"/>
          <w:rtl/>
        </w:rPr>
        <w:t>التحويلية</w:t>
      </w:r>
      <w:r w:rsidRPr="00844EB5">
        <w:rPr>
          <w:rFonts w:cs="Arial"/>
          <w:rtl/>
        </w:rPr>
        <w:t xml:space="preserve"> </w:t>
      </w:r>
      <w:r w:rsidRPr="00844EB5">
        <w:rPr>
          <w:rFonts w:cs="Arial" w:hint="cs"/>
          <w:rtl/>
        </w:rPr>
        <w:t>والتكنولوجيا</w:t>
      </w:r>
      <w:r w:rsidRPr="00844EB5">
        <w:rPr>
          <w:rFonts w:cs="Arial"/>
          <w:rtl/>
        </w:rPr>
        <w:t xml:space="preserve"> </w:t>
      </w:r>
      <w:r w:rsidRPr="00844EB5">
        <w:rPr>
          <w:rFonts w:cs="Arial" w:hint="cs"/>
          <w:rtl/>
        </w:rPr>
        <w:t>الحديثة</w:t>
      </w:r>
      <w:r w:rsidRPr="00844EB5">
        <w:rPr>
          <w:rFonts w:cs="Arial"/>
          <w:rtl/>
        </w:rPr>
        <w:t xml:space="preserve"> </w:t>
      </w:r>
      <w:r w:rsidRPr="00844EB5">
        <w:rPr>
          <w:rFonts w:cs="Arial" w:hint="cs"/>
          <w:rtl/>
        </w:rPr>
        <w:t>في</w:t>
      </w:r>
      <w:r w:rsidRPr="00844EB5">
        <w:rPr>
          <w:rFonts w:cs="Arial"/>
          <w:rtl/>
        </w:rPr>
        <w:t xml:space="preserve"> </w:t>
      </w:r>
      <w:r w:rsidRPr="00844EB5">
        <w:rPr>
          <w:rFonts w:cs="Arial" w:hint="cs"/>
          <w:rtl/>
        </w:rPr>
        <w:t>تحسين</w:t>
      </w:r>
      <w:r w:rsidRPr="00844EB5">
        <w:rPr>
          <w:rFonts w:cs="Arial"/>
          <w:rtl/>
        </w:rPr>
        <w:t xml:space="preserve"> </w:t>
      </w:r>
      <w:r w:rsidRPr="00844EB5">
        <w:rPr>
          <w:rFonts w:cs="Arial" w:hint="cs"/>
          <w:rtl/>
        </w:rPr>
        <w:t>بيئة</w:t>
      </w:r>
      <w:r w:rsidRPr="00844EB5">
        <w:rPr>
          <w:rFonts w:cs="Arial"/>
          <w:rtl/>
        </w:rPr>
        <w:t xml:space="preserve"> </w:t>
      </w:r>
      <w:r w:rsidRPr="00844EB5">
        <w:rPr>
          <w:rFonts w:cs="Arial" w:hint="cs"/>
          <w:rtl/>
        </w:rPr>
        <w:t>العمل</w:t>
      </w:r>
      <w:r w:rsidRPr="00844EB5">
        <w:rPr>
          <w:rFonts w:cs="Arial"/>
          <w:rtl/>
        </w:rPr>
        <w:t xml:space="preserve"> </w:t>
      </w:r>
      <w:r w:rsidRPr="00844EB5">
        <w:rPr>
          <w:rFonts w:cs="Arial" w:hint="cs"/>
          <w:rtl/>
        </w:rPr>
        <w:t>وزيادة</w:t>
      </w:r>
      <w:r w:rsidRPr="00844EB5">
        <w:rPr>
          <w:rFonts w:cs="Arial"/>
          <w:rtl/>
        </w:rPr>
        <w:t xml:space="preserve"> </w:t>
      </w:r>
      <w:r w:rsidRPr="00844EB5">
        <w:rPr>
          <w:rFonts w:cs="Arial" w:hint="cs"/>
          <w:rtl/>
        </w:rPr>
        <w:t>رضا</w:t>
      </w:r>
      <w:r w:rsidRPr="00844EB5">
        <w:rPr>
          <w:rFonts w:cs="Arial"/>
          <w:rtl/>
        </w:rPr>
        <w:t xml:space="preserve"> </w:t>
      </w:r>
      <w:r w:rsidRPr="00844EB5">
        <w:rPr>
          <w:rFonts w:cs="Arial" w:hint="cs"/>
          <w:rtl/>
        </w:rPr>
        <w:t>العاملين</w:t>
      </w:r>
      <w:r w:rsidRPr="00844EB5">
        <w:rPr>
          <w:rFonts w:cs="Arial"/>
          <w:rtl/>
        </w:rPr>
        <w:t>.</w:t>
      </w:r>
    </w:p>
    <w:p w14:paraId="20CEB494" w14:textId="77777777" w:rsidR="00E64623" w:rsidRDefault="00E64623" w:rsidP="00E64623">
      <w:pPr>
        <w:spacing w:line="278" w:lineRule="auto"/>
        <w:rPr>
          <w:rFonts w:cs="Arial"/>
          <w:rtl/>
        </w:rPr>
      </w:pPr>
      <w:r w:rsidRPr="00844EB5">
        <w:rPr>
          <w:rFonts w:cs="Arial"/>
          <w:rtl/>
        </w:rPr>
        <w:t xml:space="preserve"> - </w:t>
      </w:r>
      <w:r w:rsidRPr="00844EB5">
        <w:rPr>
          <w:rFonts w:cs="Arial" w:hint="cs"/>
          <w:rtl/>
        </w:rPr>
        <w:t>يقلل</w:t>
      </w:r>
      <w:r w:rsidRPr="00844EB5">
        <w:rPr>
          <w:rFonts w:cs="Arial"/>
          <w:rtl/>
        </w:rPr>
        <w:t xml:space="preserve"> </w:t>
      </w:r>
      <w:r w:rsidRPr="00844EB5">
        <w:rPr>
          <w:rFonts w:cs="Arial" w:hint="cs"/>
          <w:rtl/>
        </w:rPr>
        <w:t>هذا</w:t>
      </w:r>
      <w:r w:rsidRPr="00844EB5">
        <w:rPr>
          <w:rFonts w:cs="Arial"/>
          <w:rtl/>
        </w:rPr>
        <w:t xml:space="preserve"> </w:t>
      </w:r>
      <w:r w:rsidRPr="00844EB5">
        <w:rPr>
          <w:rFonts w:cs="Arial" w:hint="cs"/>
          <w:rtl/>
        </w:rPr>
        <w:t>الدمج</w:t>
      </w:r>
      <w:r w:rsidRPr="00844EB5">
        <w:rPr>
          <w:rFonts w:cs="Arial"/>
          <w:rtl/>
        </w:rPr>
        <w:t xml:space="preserve"> </w:t>
      </w:r>
      <w:r w:rsidRPr="00844EB5">
        <w:rPr>
          <w:rFonts w:cs="Arial" w:hint="cs"/>
          <w:rtl/>
        </w:rPr>
        <w:t>من</w:t>
      </w:r>
      <w:r w:rsidRPr="00844EB5">
        <w:rPr>
          <w:rFonts w:cs="Arial"/>
          <w:rtl/>
        </w:rPr>
        <w:t xml:space="preserve"> </w:t>
      </w:r>
      <w:r w:rsidRPr="00844EB5">
        <w:rPr>
          <w:rFonts w:cs="Arial" w:hint="cs"/>
          <w:rtl/>
        </w:rPr>
        <w:t>ضغوط</w:t>
      </w:r>
      <w:r w:rsidRPr="00844EB5">
        <w:rPr>
          <w:rFonts w:cs="Arial"/>
          <w:rtl/>
        </w:rPr>
        <w:t xml:space="preserve"> </w:t>
      </w:r>
      <w:r w:rsidRPr="00844EB5">
        <w:rPr>
          <w:rFonts w:cs="Arial" w:hint="cs"/>
          <w:rtl/>
        </w:rPr>
        <w:t>العمل</w:t>
      </w:r>
      <w:r w:rsidRPr="00844EB5">
        <w:rPr>
          <w:rFonts w:cs="Arial"/>
          <w:rtl/>
        </w:rPr>
        <w:t xml:space="preserve"> </w:t>
      </w:r>
      <w:r w:rsidRPr="00844EB5">
        <w:rPr>
          <w:rFonts w:cs="Arial" w:hint="cs"/>
          <w:rtl/>
        </w:rPr>
        <w:t>ويعزز</w:t>
      </w:r>
      <w:r w:rsidRPr="00844EB5">
        <w:rPr>
          <w:rFonts w:cs="Arial"/>
          <w:rtl/>
        </w:rPr>
        <w:t xml:space="preserve"> </w:t>
      </w:r>
      <w:r w:rsidRPr="00844EB5">
        <w:rPr>
          <w:rFonts w:cs="Arial" w:hint="cs"/>
          <w:rtl/>
        </w:rPr>
        <w:t>التماسك</w:t>
      </w:r>
      <w:r w:rsidRPr="00844EB5">
        <w:rPr>
          <w:rFonts w:cs="Arial"/>
          <w:rtl/>
        </w:rPr>
        <w:t xml:space="preserve"> </w:t>
      </w:r>
      <w:r w:rsidRPr="00844EB5">
        <w:rPr>
          <w:rFonts w:cs="Arial" w:hint="cs"/>
          <w:rtl/>
        </w:rPr>
        <w:t>والرضا</w:t>
      </w:r>
      <w:r w:rsidRPr="00844EB5">
        <w:rPr>
          <w:rFonts w:cs="Arial"/>
          <w:rtl/>
        </w:rPr>
        <w:t xml:space="preserve"> </w:t>
      </w:r>
      <w:r w:rsidRPr="00844EB5">
        <w:rPr>
          <w:rFonts w:cs="Arial" w:hint="cs"/>
          <w:rtl/>
        </w:rPr>
        <w:t>الوظيفي</w:t>
      </w:r>
      <w:r w:rsidRPr="00844EB5">
        <w:rPr>
          <w:rFonts w:cs="Arial"/>
          <w:rtl/>
        </w:rPr>
        <w:t xml:space="preserve"> </w:t>
      </w:r>
      <w:r w:rsidRPr="00844EB5">
        <w:rPr>
          <w:rFonts w:cs="Arial" w:hint="cs"/>
          <w:rtl/>
        </w:rPr>
        <w:t>داخل</w:t>
      </w:r>
      <w:r w:rsidRPr="00844EB5">
        <w:rPr>
          <w:rFonts w:cs="Arial"/>
          <w:rtl/>
        </w:rPr>
        <w:t xml:space="preserve"> </w:t>
      </w:r>
      <w:r w:rsidRPr="00844EB5">
        <w:rPr>
          <w:rFonts w:cs="Arial" w:hint="cs"/>
          <w:rtl/>
        </w:rPr>
        <w:t>الفرق</w:t>
      </w:r>
      <w:r w:rsidRPr="00844EB5">
        <w:rPr>
          <w:rFonts w:cs="Arial"/>
          <w:rtl/>
        </w:rPr>
        <w:t>. (</w:t>
      </w:r>
      <w:r w:rsidRPr="00844EB5">
        <w:rPr>
          <w:rFonts w:cs="Arial"/>
        </w:rPr>
        <w:t>Avolio &amp; Yammarino, 2013; Northouse, 2018</w:t>
      </w:r>
      <w:r w:rsidRPr="00844EB5">
        <w:rPr>
          <w:rFonts w:cs="Arial"/>
          <w:rtl/>
        </w:rPr>
        <w:t>)</w:t>
      </w:r>
    </w:p>
    <w:p w14:paraId="34F255A7" w14:textId="77777777" w:rsidR="00E64623" w:rsidRPr="000F5E9E" w:rsidRDefault="00E64623" w:rsidP="00E64623">
      <w:pPr>
        <w:bidi w:val="0"/>
        <w:spacing w:line="278" w:lineRule="auto"/>
        <w:rPr>
          <w:rFonts w:cs="Arial"/>
        </w:rPr>
      </w:pPr>
    </w:p>
    <w:p w14:paraId="4FCCB0DF" w14:textId="77777777" w:rsidR="00E64623" w:rsidRDefault="00E64623" w:rsidP="00E64623">
      <w:pPr>
        <w:bidi w:val="0"/>
        <w:spacing w:line="278" w:lineRule="auto"/>
        <w:rPr>
          <w:rFonts w:ascii="Sakkal Majalla" w:hAnsi="Sakkal Majalla" w:cs="Sakkal Majalla"/>
          <w:b/>
          <w:bCs/>
          <w:sz w:val="28"/>
          <w:szCs w:val="28"/>
        </w:rPr>
      </w:pPr>
    </w:p>
    <w:p w14:paraId="7AAA469B" w14:textId="77777777" w:rsidR="00E64623" w:rsidRDefault="00E64623" w:rsidP="00E64623">
      <w:pPr>
        <w:bidi w:val="0"/>
        <w:spacing w:line="278" w:lineRule="auto"/>
        <w:rPr>
          <w:rFonts w:ascii="Sakkal Majalla" w:hAnsi="Sakkal Majalla" w:cs="Sakkal Majalla"/>
          <w:b/>
          <w:bCs/>
          <w:sz w:val="28"/>
          <w:szCs w:val="28"/>
        </w:rPr>
      </w:pPr>
    </w:p>
    <w:p w14:paraId="7163A237" w14:textId="77777777" w:rsidR="00E64623" w:rsidRPr="00470983" w:rsidRDefault="00E64623" w:rsidP="00E64623">
      <w:pPr>
        <w:pStyle w:val="Heading1"/>
      </w:pPr>
      <w:r w:rsidRPr="00470983">
        <w:rPr>
          <w:rtl/>
        </w:rPr>
        <w:br w:type="page"/>
      </w:r>
      <w:bookmarkStart w:id="6" w:name="_Toc203839095"/>
      <w:r>
        <w:rPr>
          <w:rFonts w:hint="cs"/>
          <w:rtl/>
        </w:rPr>
        <w:lastRenderedPageBreak/>
        <w:t>-</w:t>
      </w:r>
      <w:r w:rsidRPr="00470983">
        <w:rPr>
          <w:rFonts w:hint="cs"/>
          <w:rtl/>
        </w:rPr>
        <w:t>النظرية</w:t>
      </w:r>
      <w:r w:rsidRPr="00470983">
        <w:rPr>
          <w:rtl/>
        </w:rPr>
        <w:t xml:space="preserve"> </w:t>
      </w:r>
      <w:r w:rsidRPr="00470983">
        <w:rPr>
          <w:rFonts w:hint="cs"/>
          <w:rtl/>
        </w:rPr>
        <w:t>العلمية</w:t>
      </w:r>
      <w:r w:rsidRPr="00470983">
        <w:rPr>
          <w:rtl/>
        </w:rPr>
        <w:t xml:space="preserve"> </w:t>
      </w:r>
      <w:r w:rsidRPr="00470983">
        <w:rPr>
          <w:rFonts w:hint="cs"/>
          <w:rtl/>
        </w:rPr>
        <w:t>المتبعة</w:t>
      </w:r>
      <w:r w:rsidRPr="00470983">
        <w:rPr>
          <w:rtl/>
        </w:rPr>
        <w:t xml:space="preserve"> </w:t>
      </w:r>
      <w:r w:rsidRPr="00470983">
        <w:rPr>
          <w:rFonts w:hint="cs"/>
          <w:rtl/>
        </w:rPr>
        <w:t>لإعداد</w:t>
      </w:r>
      <w:r w:rsidRPr="00470983">
        <w:rPr>
          <w:rtl/>
        </w:rPr>
        <w:t xml:space="preserve"> </w:t>
      </w:r>
      <w:r w:rsidRPr="00470983">
        <w:rPr>
          <w:rFonts w:hint="cs"/>
          <w:rtl/>
        </w:rPr>
        <w:t>البحث:</w:t>
      </w:r>
      <w:bookmarkEnd w:id="6"/>
    </w:p>
    <w:p w14:paraId="16530634" w14:textId="77777777" w:rsidR="00E64623" w:rsidRPr="008E4125" w:rsidRDefault="00E64623" w:rsidP="00E64623">
      <w:pPr>
        <w:spacing w:line="278" w:lineRule="auto"/>
        <w:rPr>
          <w:rFonts w:ascii="Sakkal Majalla" w:hAnsi="Sakkal Majalla" w:cs="Sakkal Majalla"/>
          <w:sz w:val="28"/>
          <w:szCs w:val="28"/>
        </w:rPr>
      </w:pPr>
      <w:r w:rsidRPr="008E4125">
        <w:rPr>
          <w:rFonts w:ascii="Sakkal Majalla" w:hAnsi="Sakkal Majalla" w:cs="Sakkal Majalla" w:hint="cs"/>
          <w:sz w:val="28"/>
          <w:szCs w:val="28"/>
          <w:rtl/>
        </w:rPr>
        <w:t>إنها</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تستند</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إلى</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نظرية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تكاملية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متعددة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الأبعاد</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تستمد</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من</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نموذج</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القيادة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التحويلية،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ونظريات</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تبني</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التكنولوجيا،</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ونموذج</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فعالية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فرق</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العمل</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الميدانية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مع</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التوقع</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بإقامة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إطار</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علمي</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أكثر</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دقة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لشرح</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وتوقع</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فعالية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الفرق</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الميدانية</w:t>
      </w:r>
      <w:r w:rsidRPr="008E4125">
        <w:rPr>
          <w:rFonts w:ascii="Sakkal Majalla" w:hAnsi="Sakkal Majalla" w:cs="Sakkal Majalla"/>
          <w:sz w:val="28"/>
          <w:szCs w:val="28"/>
          <w:rtl/>
        </w:rPr>
        <w:t>.</w:t>
      </w:r>
    </w:p>
    <w:p w14:paraId="0A21B3DD" w14:textId="77777777" w:rsidR="00E64623" w:rsidRPr="008E4125" w:rsidRDefault="00E64623" w:rsidP="00E64623">
      <w:pPr>
        <w:spacing w:line="278" w:lineRule="auto"/>
        <w:rPr>
          <w:rFonts w:ascii="Sakkal Majalla" w:hAnsi="Sakkal Majalla" w:cs="Sakkal Majalla"/>
          <w:sz w:val="28"/>
          <w:szCs w:val="28"/>
        </w:rPr>
      </w:pPr>
    </w:p>
    <w:p w14:paraId="49FDD6E3" w14:textId="77777777" w:rsidR="00E64623" w:rsidRPr="008E4125" w:rsidRDefault="00E64623" w:rsidP="00E64623">
      <w:pPr>
        <w:spacing w:line="278" w:lineRule="auto"/>
        <w:rPr>
          <w:rFonts w:ascii="Sakkal Majalla" w:hAnsi="Sakkal Majalla" w:cs="Sakkal Majalla"/>
          <w:sz w:val="28"/>
          <w:szCs w:val="28"/>
        </w:rPr>
      </w:pPr>
      <w:r w:rsidRPr="008E4125">
        <w:rPr>
          <w:rFonts w:ascii="Sakkal Majalla" w:hAnsi="Sakkal Majalla" w:cs="Sakkal Majalla" w:hint="cs"/>
          <w:sz w:val="28"/>
          <w:szCs w:val="28"/>
          <w:rtl/>
        </w:rPr>
        <w:t>تم</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اختيار</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هذه</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النظرية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لعدة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أسباب</w:t>
      </w:r>
      <w:r w:rsidRPr="008E4125">
        <w:rPr>
          <w:rFonts w:ascii="Sakkal Majalla" w:hAnsi="Sakkal Majalla" w:cs="Sakkal Majalla"/>
          <w:sz w:val="28"/>
          <w:szCs w:val="28"/>
          <w:rtl/>
        </w:rPr>
        <w:t>:</w:t>
      </w:r>
    </w:p>
    <w:p w14:paraId="2A29A5BF" w14:textId="77777777" w:rsidR="00E64623" w:rsidRPr="008E4125" w:rsidRDefault="00E64623" w:rsidP="00E64623">
      <w:pPr>
        <w:spacing w:line="278" w:lineRule="auto"/>
        <w:rPr>
          <w:rFonts w:ascii="Sakkal Majalla" w:hAnsi="Sakkal Majalla" w:cs="Sakkal Majalla"/>
          <w:sz w:val="28"/>
          <w:szCs w:val="28"/>
        </w:rPr>
      </w:pPr>
    </w:p>
    <w:p w14:paraId="1AC85DB7" w14:textId="77777777" w:rsidR="00E64623" w:rsidRPr="008E4125" w:rsidRDefault="00E64623" w:rsidP="00E64623">
      <w:pPr>
        <w:spacing w:line="278" w:lineRule="auto"/>
        <w:rPr>
          <w:rFonts w:ascii="Sakkal Majalla" w:hAnsi="Sakkal Majalla" w:cs="Sakkal Majalla"/>
          <w:sz w:val="28"/>
          <w:szCs w:val="28"/>
        </w:rPr>
      </w:pPr>
      <w:r w:rsidRPr="008E4125">
        <w:rPr>
          <w:rFonts w:ascii="Sakkal Majalla" w:hAnsi="Sakkal Majalla" w:cs="Sakkal Majalla" w:hint="cs"/>
          <w:sz w:val="28"/>
          <w:szCs w:val="28"/>
          <w:rtl/>
        </w:rPr>
        <w:t>القيادة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التحويلية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باس</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وريغيو،</w:t>
      </w:r>
      <w:r w:rsidRPr="008E4125">
        <w:rPr>
          <w:rFonts w:ascii="Sakkal Majalla" w:hAnsi="Sakkal Majalla" w:cs="Sakkal Majalla"/>
          <w:sz w:val="28"/>
          <w:szCs w:val="28"/>
          <w:rtl/>
        </w:rPr>
        <w:t xml:space="preserve"> 2006): </w:t>
      </w:r>
      <w:r w:rsidRPr="008E4125">
        <w:rPr>
          <w:rFonts w:ascii="Sakkal Majalla" w:hAnsi="Sakkal Majalla" w:cs="Sakkal Majalla" w:hint="cs"/>
          <w:sz w:val="28"/>
          <w:szCs w:val="28"/>
          <w:rtl/>
        </w:rPr>
        <w:t>نموذج</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مفاهيمي</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رائد</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لفهم</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سلوك</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القائد</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لإلهام</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الأتباع</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ومساعدتهم</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على</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التقدم</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كأفراد،</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لا</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سيما</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في</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السياقات</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غير</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المؤكدة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والمضطربة</w:t>
      </w:r>
      <w:r w:rsidRPr="008E4125">
        <w:rPr>
          <w:rFonts w:ascii="Sakkal Majalla" w:hAnsi="Sakkal Majalla" w:cs="Sakkal Majalla"/>
          <w:sz w:val="28"/>
          <w:szCs w:val="28"/>
          <w:rtl/>
        </w:rPr>
        <w:t>.</w:t>
      </w:r>
    </w:p>
    <w:p w14:paraId="13BFFA58" w14:textId="77777777" w:rsidR="00E64623" w:rsidRPr="008E4125" w:rsidRDefault="00E64623" w:rsidP="00E64623">
      <w:pPr>
        <w:spacing w:line="278" w:lineRule="auto"/>
        <w:rPr>
          <w:rFonts w:ascii="Sakkal Majalla" w:hAnsi="Sakkal Majalla" w:cs="Sakkal Majalla"/>
          <w:sz w:val="28"/>
          <w:szCs w:val="28"/>
        </w:rPr>
      </w:pPr>
    </w:p>
    <w:p w14:paraId="46F3B2AC" w14:textId="77777777" w:rsidR="00E64623" w:rsidRPr="008E4125" w:rsidRDefault="00E64623" w:rsidP="00E64623">
      <w:pPr>
        <w:spacing w:line="278" w:lineRule="auto"/>
        <w:rPr>
          <w:rFonts w:ascii="Sakkal Majalla" w:hAnsi="Sakkal Majalla" w:cs="Sakkal Majalla"/>
          <w:sz w:val="28"/>
          <w:szCs w:val="28"/>
        </w:rPr>
      </w:pPr>
      <w:r w:rsidRPr="008E4125">
        <w:rPr>
          <w:rFonts w:ascii="Sakkal Majalla" w:hAnsi="Sakkal Majalla" w:cs="Sakkal Majalla" w:hint="cs"/>
          <w:sz w:val="28"/>
          <w:szCs w:val="28"/>
          <w:rtl/>
        </w:rPr>
        <w:t>نظرية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قبول</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التكنولوجيا</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نموذج</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قبول</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التكنولوجيا</w:t>
      </w:r>
      <w:r w:rsidRPr="008E4125">
        <w:rPr>
          <w:rFonts w:ascii="Sakkal Majalla" w:hAnsi="Sakkal Majalla" w:cs="Sakkal Majalla"/>
          <w:sz w:val="28"/>
          <w:szCs w:val="28"/>
          <w:rtl/>
        </w:rPr>
        <w:t xml:space="preserve"> - </w:t>
      </w:r>
      <w:r w:rsidRPr="008E4125">
        <w:rPr>
          <w:rFonts w:ascii="Sakkal Majalla" w:hAnsi="Sakkal Majalla" w:cs="Sakkal Majalla" w:hint="cs"/>
          <w:sz w:val="28"/>
          <w:szCs w:val="28"/>
          <w:rtl/>
        </w:rPr>
        <w:t>ديفيس،</w:t>
      </w:r>
      <w:r w:rsidRPr="008E4125">
        <w:rPr>
          <w:rFonts w:ascii="Sakkal Majalla" w:hAnsi="Sakkal Majalla" w:cs="Sakkal Majalla"/>
          <w:sz w:val="28"/>
          <w:szCs w:val="28"/>
          <w:rtl/>
        </w:rPr>
        <w:t xml:space="preserve"> 1989): </w:t>
      </w:r>
      <w:r w:rsidRPr="008E4125">
        <w:rPr>
          <w:rFonts w:ascii="Sakkal Majalla" w:hAnsi="Sakkal Majalla" w:cs="Sakkal Majalla" w:hint="cs"/>
          <w:sz w:val="28"/>
          <w:szCs w:val="28"/>
          <w:rtl/>
        </w:rPr>
        <w:t>يتم</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تفسير</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قبول</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التكنولوجيا</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من</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خلال</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مدى</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قبول</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الموظفين</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ضمن</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القوى</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الخارجية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للأدوات</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الرقمية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الحديثة،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وكيف</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سيؤثر</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ذلك</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على</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الاستخدام</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الفعال</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للأدوات</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الرقمية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الجديدة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مثل</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سهولة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الاستخدام،</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الفائدة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المدركة،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إلخ</w:t>
      </w:r>
      <w:r w:rsidRPr="008E4125">
        <w:rPr>
          <w:rFonts w:ascii="Sakkal Majalla" w:hAnsi="Sakkal Majalla" w:cs="Sakkal Majalla"/>
          <w:sz w:val="28"/>
          <w:szCs w:val="28"/>
          <w:rtl/>
        </w:rPr>
        <w:t>.</w:t>
      </w:r>
    </w:p>
    <w:p w14:paraId="0E1A4CE0" w14:textId="77777777" w:rsidR="00E64623" w:rsidRPr="008E4125" w:rsidRDefault="00E64623" w:rsidP="00E64623">
      <w:pPr>
        <w:spacing w:line="278" w:lineRule="auto"/>
        <w:rPr>
          <w:rFonts w:ascii="Sakkal Majalla" w:hAnsi="Sakkal Majalla" w:cs="Sakkal Majalla"/>
          <w:sz w:val="28"/>
          <w:szCs w:val="28"/>
        </w:rPr>
      </w:pPr>
    </w:p>
    <w:p w14:paraId="2203DF6E" w14:textId="77777777" w:rsidR="00E64623" w:rsidRPr="008E4125" w:rsidRDefault="00E64623" w:rsidP="00E64623">
      <w:pPr>
        <w:spacing w:line="278" w:lineRule="auto"/>
        <w:rPr>
          <w:rFonts w:ascii="Sakkal Majalla" w:hAnsi="Sakkal Majalla" w:cs="Sakkal Majalla"/>
          <w:sz w:val="28"/>
          <w:szCs w:val="28"/>
        </w:rPr>
      </w:pPr>
      <w:r w:rsidRPr="008E4125">
        <w:rPr>
          <w:rFonts w:ascii="Sakkal Majalla" w:hAnsi="Sakkal Majalla" w:cs="Sakkal Majalla" w:hint="cs"/>
          <w:sz w:val="28"/>
          <w:szCs w:val="28"/>
          <w:rtl/>
        </w:rPr>
        <w:t>نظرية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فعالية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المجموعة</w:t>
      </w:r>
      <w:r w:rsidRPr="008E4125">
        <w:rPr>
          <w:rFonts w:ascii="Sakkal Majalla" w:hAnsi="Sakkal Majalla" w:cs="Sakkal Majalla"/>
          <w:sz w:val="28"/>
          <w:szCs w:val="28"/>
          <w:rtl/>
        </w:rPr>
        <w:t xml:space="preserve"> (</w:t>
      </w:r>
      <w:proofErr w:type="spellStart"/>
      <w:r w:rsidRPr="008E4125">
        <w:rPr>
          <w:rFonts w:ascii="Sakkal Majalla" w:hAnsi="Sakkal Majalla" w:cs="Sakkal Majalla" w:hint="cs"/>
          <w:sz w:val="28"/>
          <w:szCs w:val="28"/>
          <w:rtl/>
        </w:rPr>
        <w:t>هاكمان</w:t>
      </w:r>
      <w:proofErr w:type="spellEnd"/>
      <w:r w:rsidRPr="008E4125">
        <w:rPr>
          <w:rFonts w:ascii="Sakkal Majalla" w:hAnsi="Sakkal Majalla" w:cs="Sakkal Majalla" w:hint="cs"/>
          <w:sz w:val="28"/>
          <w:szCs w:val="28"/>
          <w:rtl/>
        </w:rPr>
        <w:t>،</w:t>
      </w:r>
      <w:r w:rsidRPr="008E4125">
        <w:rPr>
          <w:rFonts w:ascii="Sakkal Majalla" w:hAnsi="Sakkal Majalla" w:cs="Sakkal Majalla"/>
          <w:sz w:val="28"/>
          <w:szCs w:val="28"/>
          <w:rtl/>
        </w:rPr>
        <w:t xml:space="preserve"> 1987): </w:t>
      </w:r>
      <w:r w:rsidRPr="008E4125">
        <w:rPr>
          <w:rFonts w:ascii="Sakkal Majalla" w:hAnsi="Sakkal Majalla" w:cs="Sakkal Majalla" w:hint="cs"/>
          <w:sz w:val="28"/>
          <w:szCs w:val="28"/>
          <w:rtl/>
        </w:rPr>
        <w:t>تستخدم</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في</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هذا</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البحث</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لمعرفة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كيفية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تحسين</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التنسيق</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والاتصال</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في</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الفريق</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الميداني</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ومعرفة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أداء</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المجموعة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الموجودة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مع</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مراعاة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قيود</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الأبعاد</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التقنية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والقيادية</w:t>
      </w:r>
      <w:r w:rsidRPr="008E4125">
        <w:rPr>
          <w:rFonts w:ascii="Sakkal Majalla" w:hAnsi="Sakkal Majalla" w:cs="Sakkal Majalla"/>
          <w:sz w:val="28"/>
          <w:szCs w:val="28"/>
          <w:rtl/>
        </w:rPr>
        <w:t>.</w:t>
      </w:r>
    </w:p>
    <w:p w14:paraId="099F3F54" w14:textId="77777777" w:rsidR="00E64623" w:rsidRPr="008E4125" w:rsidRDefault="00E64623" w:rsidP="00E64623">
      <w:pPr>
        <w:spacing w:line="278" w:lineRule="auto"/>
        <w:rPr>
          <w:rFonts w:ascii="Sakkal Majalla" w:hAnsi="Sakkal Majalla" w:cs="Sakkal Majalla"/>
          <w:sz w:val="28"/>
          <w:szCs w:val="28"/>
        </w:rPr>
      </w:pPr>
    </w:p>
    <w:p w14:paraId="3D4D2E1E" w14:textId="77777777" w:rsidR="00E64623" w:rsidRPr="00E93842" w:rsidRDefault="00E64623" w:rsidP="00E64623">
      <w:pPr>
        <w:bidi w:val="0"/>
        <w:spacing w:line="278" w:lineRule="auto"/>
        <w:jc w:val="right"/>
        <w:rPr>
          <w:rFonts w:ascii="Sakkal Majalla" w:hAnsi="Sakkal Majalla" w:cs="Sakkal Majalla"/>
          <w:sz w:val="28"/>
          <w:szCs w:val="28"/>
          <w:rtl/>
        </w:rPr>
      </w:pPr>
      <w:r w:rsidRPr="008E4125">
        <w:rPr>
          <w:rFonts w:ascii="Sakkal Majalla" w:hAnsi="Sakkal Majalla" w:cs="Sakkal Majalla" w:hint="cs"/>
          <w:sz w:val="28"/>
          <w:szCs w:val="28"/>
          <w:rtl/>
        </w:rPr>
        <w:t>مثل</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هذا</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التوحيد</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النظري</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سيساعد</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في</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بناء</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فرضيات</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الدراسة،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وأدوات</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القياس</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ومعالجة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البيانات</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الإحصائية،</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بما</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يتماشى</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مع</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النهج</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الشامل،</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ليس</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فقط</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الإداري،</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بل</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أيضًا</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التقني</w:t>
      </w:r>
      <w:r w:rsidRPr="008E4125">
        <w:rPr>
          <w:rFonts w:ascii="Sakkal Majalla" w:hAnsi="Sakkal Majalla" w:cs="Sakkal Majalla"/>
          <w:sz w:val="28"/>
          <w:szCs w:val="28"/>
          <w:rtl/>
        </w:rPr>
        <w:t xml:space="preserve"> </w:t>
      </w:r>
      <w:r w:rsidRPr="008E4125">
        <w:rPr>
          <w:rFonts w:ascii="Sakkal Majalla" w:hAnsi="Sakkal Majalla" w:cs="Sakkal Majalla" w:hint="cs"/>
          <w:sz w:val="28"/>
          <w:szCs w:val="28"/>
          <w:rtl/>
        </w:rPr>
        <w:t>والتنظيمي</w:t>
      </w:r>
      <w:r w:rsidRPr="008E4125">
        <w:rPr>
          <w:rFonts w:ascii="Sakkal Majalla" w:hAnsi="Sakkal Majalla" w:cs="Sakkal Majalla"/>
          <w:sz w:val="28"/>
          <w:szCs w:val="28"/>
        </w:rPr>
        <w:t>.</w:t>
      </w:r>
      <w:r w:rsidRPr="007006A2">
        <w:rPr>
          <w:rFonts w:ascii="Sakkal Majalla" w:hAnsi="Sakkal Majalla" w:cs="Sakkal Majalla"/>
          <w:sz w:val="28"/>
          <w:szCs w:val="28"/>
        </w:rPr>
        <w:t>.</w:t>
      </w:r>
      <w:r w:rsidRPr="00E93842">
        <w:rPr>
          <w:rFonts w:ascii="Sakkal Majalla" w:hAnsi="Sakkal Majalla" w:cs="Sakkal Majalla"/>
          <w:sz w:val="28"/>
          <w:szCs w:val="28"/>
        </w:rPr>
        <w:t>.</w:t>
      </w:r>
    </w:p>
    <w:p w14:paraId="4DA36A41" w14:textId="3CB46E13" w:rsidR="00110D81" w:rsidRDefault="00110D81">
      <w:pPr>
        <w:bidi w:val="0"/>
        <w:spacing w:line="278" w:lineRule="auto"/>
        <w:rPr>
          <w:rFonts w:ascii="Sakkal Majalla" w:hAnsi="Sakkal Majalla" w:cs="Sakkal Majalla"/>
          <w:b/>
          <w:bCs/>
          <w:sz w:val="48"/>
          <w:szCs w:val="48"/>
          <w:u w:val="single"/>
          <w:rtl/>
        </w:rPr>
      </w:pPr>
    </w:p>
    <w:p w14:paraId="378A1EB9" w14:textId="77777777" w:rsidR="00110D81" w:rsidRDefault="00110D81" w:rsidP="00110D81">
      <w:pPr>
        <w:bidi w:val="0"/>
        <w:spacing w:line="278" w:lineRule="auto"/>
        <w:rPr>
          <w:rFonts w:ascii="Sakkal Majalla" w:hAnsi="Sakkal Majalla" w:cs="Sakkal Majalla"/>
          <w:b/>
          <w:bCs/>
          <w:sz w:val="48"/>
          <w:szCs w:val="48"/>
          <w:u w:val="single"/>
          <w:rtl/>
        </w:rPr>
      </w:pPr>
    </w:p>
    <w:p w14:paraId="5298ACCB" w14:textId="77777777" w:rsidR="00805B2A" w:rsidRDefault="00805B2A" w:rsidP="002507BC">
      <w:pPr>
        <w:rPr>
          <w:rFonts w:ascii="Sakkal Majalla" w:hAnsi="Sakkal Majalla" w:cs="Sakkal Majalla"/>
          <w:b/>
          <w:bCs/>
          <w:sz w:val="48"/>
          <w:szCs w:val="48"/>
          <w:u w:val="single"/>
          <w:rtl/>
        </w:rPr>
      </w:pPr>
    </w:p>
    <w:p w14:paraId="1C41B586" w14:textId="3267EEC8" w:rsidR="002507BC" w:rsidRPr="007A5BE3" w:rsidRDefault="001E03F9" w:rsidP="002507BC">
      <w:pPr>
        <w:rPr>
          <w:rFonts w:cs="Arial"/>
          <w:b/>
          <w:bCs/>
          <w:sz w:val="28"/>
          <w:szCs w:val="28"/>
        </w:rPr>
      </w:pPr>
      <w:r w:rsidRPr="007A5BE3">
        <w:rPr>
          <w:rFonts w:hint="cs"/>
          <w:b/>
          <w:bCs/>
          <w:sz w:val="28"/>
          <w:szCs w:val="28"/>
          <w:rtl/>
        </w:rPr>
        <w:lastRenderedPageBreak/>
        <w:t xml:space="preserve">الفصل الثاني: </w:t>
      </w:r>
      <w:r w:rsidR="002507BC" w:rsidRPr="007A5BE3">
        <w:rPr>
          <w:rFonts w:ascii="Arial" w:hAnsi="Arial" w:cs="Arial"/>
          <w:b/>
          <w:bCs/>
          <w:sz w:val="28"/>
          <w:szCs w:val="28"/>
        </w:rPr>
        <w:t>الإطار</w:t>
      </w:r>
      <w:r w:rsidR="002507BC" w:rsidRPr="007A5BE3">
        <w:rPr>
          <w:b/>
          <w:bCs/>
          <w:sz w:val="28"/>
          <w:szCs w:val="28"/>
        </w:rPr>
        <w:t xml:space="preserve"> </w:t>
      </w:r>
      <w:r w:rsidR="002507BC" w:rsidRPr="007A5BE3">
        <w:rPr>
          <w:rFonts w:ascii="Arial" w:hAnsi="Arial" w:cs="Arial"/>
          <w:b/>
          <w:bCs/>
          <w:sz w:val="28"/>
          <w:szCs w:val="28"/>
        </w:rPr>
        <w:t>النظري</w:t>
      </w:r>
      <w:r w:rsidR="002507BC" w:rsidRPr="007A5BE3">
        <w:rPr>
          <w:b/>
          <w:bCs/>
          <w:sz w:val="28"/>
          <w:szCs w:val="28"/>
        </w:rPr>
        <w:t xml:space="preserve"> </w:t>
      </w:r>
      <w:r w:rsidR="002507BC" w:rsidRPr="007A5BE3">
        <w:rPr>
          <w:rFonts w:ascii="Arial" w:hAnsi="Arial" w:cs="Arial"/>
          <w:b/>
          <w:bCs/>
          <w:sz w:val="28"/>
          <w:szCs w:val="28"/>
        </w:rPr>
        <w:t>والدراسات</w:t>
      </w:r>
      <w:r w:rsidR="002507BC" w:rsidRPr="007A5BE3">
        <w:rPr>
          <w:b/>
          <w:bCs/>
          <w:sz w:val="28"/>
          <w:szCs w:val="28"/>
        </w:rPr>
        <w:t xml:space="preserve"> </w:t>
      </w:r>
      <w:r w:rsidR="002507BC" w:rsidRPr="007A5BE3">
        <w:rPr>
          <w:rFonts w:ascii="Arial" w:hAnsi="Arial" w:cs="Arial"/>
          <w:b/>
          <w:bCs/>
          <w:sz w:val="28"/>
          <w:szCs w:val="28"/>
        </w:rPr>
        <w:t>السابقة</w:t>
      </w:r>
    </w:p>
    <w:p w14:paraId="1FDD8D47" w14:textId="6BCCED20" w:rsidR="002507BC" w:rsidRPr="00EA7514" w:rsidRDefault="008C2985" w:rsidP="00EA7514">
      <w:pPr>
        <w:pStyle w:val="Heading1"/>
      </w:pPr>
      <w:r>
        <w:rPr>
          <w:rFonts w:ascii="Arial" w:hAnsi="Arial" w:cs="Arial" w:hint="cs"/>
          <w:rtl/>
        </w:rPr>
        <w:t>-</w:t>
      </w:r>
      <w:r w:rsidR="002507BC" w:rsidRPr="00EA7514">
        <w:rPr>
          <w:rFonts w:ascii="Arial" w:hAnsi="Arial" w:cs="Arial"/>
        </w:rPr>
        <w:t>القيادة</w:t>
      </w:r>
      <w:r w:rsidR="002507BC" w:rsidRPr="00EA7514">
        <w:t xml:space="preserve"> </w:t>
      </w:r>
      <w:r w:rsidR="002507BC" w:rsidRPr="00EA7514">
        <w:rPr>
          <w:rFonts w:ascii="Arial" w:hAnsi="Arial" w:cs="Arial"/>
        </w:rPr>
        <w:t>التحويلية</w:t>
      </w:r>
      <w:r w:rsidR="002507BC" w:rsidRPr="00EA7514">
        <w:t xml:space="preserve"> </w:t>
      </w:r>
      <w:r w:rsidR="002507BC" w:rsidRPr="00EA7514">
        <w:rPr>
          <w:rFonts w:ascii="Arial" w:hAnsi="Arial" w:cs="Arial"/>
        </w:rPr>
        <w:t>والأدوات</w:t>
      </w:r>
      <w:r w:rsidR="002507BC" w:rsidRPr="00EA7514">
        <w:t xml:space="preserve"> </w:t>
      </w:r>
      <w:r w:rsidR="002507BC" w:rsidRPr="00EA7514">
        <w:rPr>
          <w:rFonts w:ascii="Arial" w:hAnsi="Arial" w:cs="Arial"/>
        </w:rPr>
        <w:t>التقنية</w:t>
      </w:r>
      <w:r w:rsidR="002507BC" w:rsidRPr="00EA7514">
        <w:t xml:space="preserve"> </w:t>
      </w:r>
      <w:r w:rsidR="002507BC" w:rsidRPr="00EA7514">
        <w:rPr>
          <w:rFonts w:ascii="Arial" w:hAnsi="Arial" w:cs="Arial"/>
        </w:rPr>
        <w:t>الحديثة</w:t>
      </w:r>
    </w:p>
    <w:p w14:paraId="1181AE18" w14:textId="77777777" w:rsidR="002507BC" w:rsidRDefault="002507BC" w:rsidP="002507BC">
      <w:pPr>
        <w:rPr>
          <w:rFonts w:cs="Arial"/>
        </w:rPr>
      </w:pPr>
    </w:p>
    <w:p w14:paraId="37008544" w14:textId="77777777" w:rsidR="002507BC" w:rsidRPr="003D79ED" w:rsidRDefault="002507BC" w:rsidP="002507BC">
      <w:pPr>
        <w:rPr>
          <w:rFonts w:cs="Arial"/>
          <w:b/>
          <w:bCs/>
        </w:rPr>
      </w:pPr>
      <w:r w:rsidRPr="003D79ED">
        <w:rPr>
          <w:rFonts w:cs="Arial"/>
          <w:b/>
          <w:bCs/>
          <w:rtl/>
        </w:rPr>
        <w:t>تمهيد حول القيادة التحويلية والتقنية في البيئات الميدانية</w:t>
      </w:r>
      <w:r>
        <w:rPr>
          <w:rFonts w:cs="Arial" w:hint="cs"/>
          <w:b/>
          <w:bCs/>
          <w:rtl/>
        </w:rPr>
        <w:t>:</w:t>
      </w:r>
    </w:p>
    <w:p w14:paraId="2A056489" w14:textId="77777777" w:rsidR="002507BC" w:rsidRPr="002F5D89" w:rsidRDefault="002507BC" w:rsidP="002507BC">
      <w:pPr>
        <w:rPr>
          <w:rFonts w:cs="Arial"/>
        </w:rPr>
      </w:pPr>
      <w:r w:rsidRPr="002F5D89">
        <w:rPr>
          <w:rFonts w:cs="Arial"/>
          <w:rtl/>
        </w:rPr>
        <w:t>مع تزايد الضغوط التشغيلية وتعقيد البيئات المؤسسية، خصوصًا في المؤسسات التي تتعامل مع فرق ميدانية موزعة جغرافيًا مثل شركة "تحكم"، أصبحت الحاجة ملحّة إلى أنماط قيادية تتجاوز الأساليب التقليدية، وتتكيف بمرونة مع الظروف المتغيرة. ومن أبرز هذه الأنماط الحديثة، برزت القيادة التحويلية كمدخل فعّال يُسهم في رفع مستوى التفاعل، وتحفيز الأداء، وبناء ثقافة تنظيمية قائمة على الالتزام والإبداع</w:t>
      </w:r>
      <w:r w:rsidRPr="002F5D89">
        <w:rPr>
          <w:rFonts w:cs="Arial"/>
        </w:rPr>
        <w:t xml:space="preserve"> (Bass &amp; Riggio, 2006).</w:t>
      </w:r>
    </w:p>
    <w:p w14:paraId="2BEEA5A6" w14:textId="77777777" w:rsidR="002507BC" w:rsidRPr="002F5D89" w:rsidRDefault="002507BC" w:rsidP="002507BC">
      <w:pPr>
        <w:rPr>
          <w:rFonts w:cs="Arial"/>
        </w:rPr>
      </w:pPr>
      <w:r w:rsidRPr="002F5D89">
        <w:rPr>
          <w:rFonts w:cs="Arial"/>
          <w:rtl/>
        </w:rPr>
        <w:t>في المقابل، لا يمكن تجاهل الدور المتنامي الذي تلعبه الأدوات التقنية الحديثة في دعم العمليات التشغيلية، خصوصًا في البيئات التي تعتمد على السرعة والدقة والمساءلة. فمع تطور الأنظمة الذكية، ومنصات إدارة العمل، وتطبيقات التحليلات اللحظية، لم تعد التقنية مجرد وسيلة مساندة، بل أصبحت طرفًا فاعلًا في بيئة اتخاذ القرار، وفي تمكين القيادات من إدارة الأداء لحظيًا وتوجيه الموارد بكفاءة</w:t>
      </w:r>
      <w:r w:rsidRPr="002F5D89">
        <w:rPr>
          <w:rFonts w:cs="Arial"/>
        </w:rPr>
        <w:t xml:space="preserve"> (Dulebohn &amp; Hoch, 2017; McKinsey &amp; Company, 2023).</w:t>
      </w:r>
    </w:p>
    <w:p w14:paraId="7D55AEE3" w14:textId="77777777" w:rsidR="002507BC" w:rsidRPr="002F5D89" w:rsidRDefault="002507BC" w:rsidP="002507BC">
      <w:pPr>
        <w:rPr>
          <w:rFonts w:cs="Arial"/>
        </w:rPr>
      </w:pPr>
      <w:r w:rsidRPr="002F5D89">
        <w:rPr>
          <w:rFonts w:cs="Arial"/>
          <w:rtl/>
        </w:rPr>
        <w:t>ويزداد هذا التداخل أهمية في المؤسسات الأمنية وشبه الحكومية مثل "تحكم"، حيث تتقاطع أدوار القيادة مع المعايير الأمنية والرقابية، وتبرز الحاجة إلى قيادة قادرة على استيعاب الأدوات الرقمية وتطويعها بما يخدم رفع الكفاءة الميدانية. وعليه، فإن فهم القيادة التحويلية والأدوات التقنية الحديثة، وتحليل دورهما في السياقات الميدانية، يمثل أساسًا مهمًا لفهم ديناميكيات الإنتاجية في مثل هذه البيئات المعقدة</w:t>
      </w:r>
    </w:p>
    <w:p w14:paraId="5B2335A5" w14:textId="77777777" w:rsidR="002507BC" w:rsidRPr="002F5D89" w:rsidRDefault="002507BC" w:rsidP="002507BC">
      <w:pPr>
        <w:rPr>
          <w:rFonts w:cs="Arial"/>
        </w:rPr>
      </w:pPr>
    </w:p>
    <w:p w14:paraId="70CDEC75" w14:textId="77777777" w:rsidR="002507BC" w:rsidRPr="002F5D89" w:rsidRDefault="002507BC" w:rsidP="002507BC">
      <w:pPr>
        <w:rPr>
          <w:rFonts w:cs="Arial"/>
          <w:b/>
          <w:bCs/>
        </w:rPr>
      </w:pPr>
      <w:r w:rsidRPr="002F5D89">
        <w:rPr>
          <w:rFonts w:cs="Arial"/>
          <w:b/>
          <w:bCs/>
          <w:rtl/>
        </w:rPr>
        <w:t>أهمية القيادة التحويلية في البيئات التشغيلية</w:t>
      </w:r>
      <w:r>
        <w:rPr>
          <w:rFonts w:cs="Arial" w:hint="cs"/>
          <w:b/>
          <w:bCs/>
          <w:rtl/>
        </w:rPr>
        <w:t>:</w:t>
      </w:r>
    </w:p>
    <w:p w14:paraId="26F52577" w14:textId="77777777" w:rsidR="002507BC" w:rsidRPr="002F5D89" w:rsidRDefault="002507BC" w:rsidP="002507BC">
      <w:pPr>
        <w:rPr>
          <w:rFonts w:cs="Arial"/>
        </w:rPr>
      </w:pPr>
      <w:r w:rsidRPr="002F5D89">
        <w:rPr>
          <w:rFonts w:cs="Arial"/>
          <w:rtl/>
        </w:rPr>
        <w:t>تكتسب القيادة التحويلية أهمية متزايدة في البيئات التشغيلية المعقدة، كونها تقدم إطارًا فعالًا لإدارة التغيير وتعزيز الانضباط الذاتي لدى الموظفين. فهي لا تركز فقط على تنفيذ المهام، بل تهدف إلى تطوير الأفراد ورفع جاهزيتهم لمواجهة التحديات الميدانية. وقد بيّنت دراسات متعددة أن القادة التحويليين يمتلكون قدرة عالية على التأثير في سلوك فرقهم، مما يؤدي إلى تحسين الأداء العام والارتقاء بجودة التنفيذ</w:t>
      </w:r>
      <w:r w:rsidRPr="002F5D89">
        <w:rPr>
          <w:rFonts w:cs="Arial"/>
        </w:rPr>
        <w:t xml:space="preserve"> (Bass &amp; Riggio, 2006).</w:t>
      </w:r>
    </w:p>
    <w:p w14:paraId="25AAFB82" w14:textId="77777777" w:rsidR="002507BC" w:rsidRPr="002F5D89" w:rsidRDefault="002507BC" w:rsidP="002507BC">
      <w:pPr>
        <w:rPr>
          <w:rFonts w:cs="Arial"/>
        </w:rPr>
      </w:pPr>
      <w:r w:rsidRPr="002F5D89">
        <w:rPr>
          <w:rFonts w:cs="Arial"/>
          <w:rtl/>
        </w:rPr>
        <w:t>في السياقات التشغيلية مثل الصيانة الميدانية أو الرقابة الأمنية، حيث تتعدد المهام وتتنوع الظروف، تُعد القيادة التحويلية نمطًا مناسبًا لرفع معنويات الأفراد وتوجيههم بشكل مستمر نحو الأهداف التنظيمية. فالقائد التحويلي لا يكتفي بإصدار التعليمات، بل يعمل على بناء علاقة ثقة مع الفريق، ويعزز من حس المسؤولية والانتماء، وهو ما يُسهم في تقليل الأخطاء التشغيلية، وتحسين مستوى الاستجابة للظروف المتغيرة</w:t>
      </w:r>
      <w:r w:rsidRPr="002F5D89">
        <w:rPr>
          <w:rFonts w:cs="Arial"/>
        </w:rPr>
        <w:t xml:space="preserve"> (Tucker &amp; Russell, 2004).</w:t>
      </w:r>
    </w:p>
    <w:p w14:paraId="2B7F6353" w14:textId="77777777" w:rsidR="002507BC" w:rsidRPr="002F5D89" w:rsidRDefault="002507BC" w:rsidP="002507BC">
      <w:pPr>
        <w:rPr>
          <w:rFonts w:cs="Arial"/>
        </w:rPr>
      </w:pPr>
      <w:r w:rsidRPr="002F5D89">
        <w:rPr>
          <w:rFonts w:cs="Arial"/>
          <w:rtl/>
        </w:rPr>
        <w:t>ومن جهة أخرى، فإن أهمية هذا النمط من القيادة تظهر بوضوح عند ارتباطه بالتقنيات الحديثة، إذ يستطيع القائد التحويلي استغلال هذه الأدوات لتعزيز المتابعة اللحظية، وتحقيق التواصل الفعّال، وتوفير دعم شخصي مستمر للأفراد، مما يخلق بيئة عمل أكثر تحفيزًا واستقرارًا</w:t>
      </w:r>
      <w:r w:rsidRPr="002F5D89">
        <w:rPr>
          <w:rFonts w:cs="Arial"/>
        </w:rPr>
        <w:t xml:space="preserve"> (Avolio &amp; Yammarino, 2013). </w:t>
      </w:r>
      <w:r w:rsidRPr="002F5D89">
        <w:rPr>
          <w:rFonts w:cs="Arial"/>
          <w:rtl/>
        </w:rPr>
        <w:t>وعليه، فإن الجمع بين القيادة التحويلية والتقنية لا يمثل فقط توجهًا تنظيميًا حديثًا، بل ضرورة عملية في البيئات التي تتطلب أداءً عاليًا تحت الضغط</w:t>
      </w:r>
      <w:r w:rsidRPr="002F5D89">
        <w:rPr>
          <w:rFonts w:cs="Arial"/>
        </w:rPr>
        <w:t>.</w:t>
      </w:r>
    </w:p>
    <w:p w14:paraId="20436055" w14:textId="77777777" w:rsidR="006064FA" w:rsidRDefault="006064FA" w:rsidP="002507BC">
      <w:pPr>
        <w:rPr>
          <w:rFonts w:cs="Arial"/>
          <w:b/>
          <w:bCs/>
          <w:rtl/>
        </w:rPr>
      </w:pPr>
    </w:p>
    <w:p w14:paraId="712DF1A5" w14:textId="77777777" w:rsidR="006064FA" w:rsidRDefault="006064FA" w:rsidP="002507BC">
      <w:pPr>
        <w:rPr>
          <w:rFonts w:cs="Arial"/>
          <w:b/>
          <w:bCs/>
          <w:rtl/>
        </w:rPr>
      </w:pPr>
    </w:p>
    <w:p w14:paraId="25D5A579" w14:textId="77777777" w:rsidR="006064FA" w:rsidRDefault="006064FA" w:rsidP="002507BC">
      <w:pPr>
        <w:rPr>
          <w:rFonts w:cs="Arial"/>
          <w:b/>
          <w:bCs/>
          <w:rtl/>
        </w:rPr>
      </w:pPr>
    </w:p>
    <w:p w14:paraId="15A3694C" w14:textId="77777777" w:rsidR="006064FA" w:rsidRDefault="006064FA" w:rsidP="002507BC">
      <w:pPr>
        <w:rPr>
          <w:rFonts w:cs="Arial"/>
          <w:b/>
          <w:bCs/>
          <w:rtl/>
        </w:rPr>
      </w:pPr>
    </w:p>
    <w:p w14:paraId="01C1AA80" w14:textId="77777777" w:rsidR="006064FA" w:rsidRDefault="006064FA" w:rsidP="002507BC">
      <w:pPr>
        <w:rPr>
          <w:rFonts w:cs="Arial"/>
          <w:b/>
          <w:bCs/>
          <w:rtl/>
        </w:rPr>
      </w:pPr>
    </w:p>
    <w:p w14:paraId="058E3220" w14:textId="77777777" w:rsidR="006064FA" w:rsidRDefault="006064FA" w:rsidP="002507BC">
      <w:pPr>
        <w:rPr>
          <w:rFonts w:cs="Arial"/>
          <w:b/>
          <w:bCs/>
          <w:rtl/>
        </w:rPr>
      </w:pPr>
    </w:p>
    <w:p w14:paraId="51122A5D" w14:textId="2FB1DE76" w:rsidR="002507BC" w:rsidRDefault="008C2985" w:rsidP="00EA7514">
      <w:pPr>
        <w:pStyle w:val="Heading1"/>
        <w:rPr>
          <w:rFonts w:ascii="Arial" w:hAnsi="Arial" w:cs="Arial"/>
          <w:rtl/>
        </w:rPr>
      </w:pPr>
      <w:r>
        <w:rPr>
          <w:rFonts w:ascii="Arial" w:hAnsi="Arial" w:cs="Arial" w:hint="cs"/>
          <w:rtl/>
        </w:rPr>
        <w:lastRenderedPageBreak/>
        <w:t>-</w:t>
      </w:r>
      <w:r w:rsidR="002507BC" w:rsidRPr="00EA7514">
        <w:rPr>
          <w:rFonts w:ascii="Arial" w:hAnsi="Arial" w:cs="Arial"/>
          <w:rtl/>
        </w:rPr>
        <w:t>أهمية الأدوات التقنية الحديثة في العمل الميداني</w:t>
      </w:r>
    </w:p>
    <w:p w14:paraId="7612A665" w14:textId="77777777" w:rsidR="00EA7514" w:rsidRPr="00EA7514" w:rsidRDefault="00EA7514" w:rsidP="00EA7514"/>
    <w:p w14:paraId="40F00901" w14:textId="77777777" w:rsidR="002507BC" w:rsidRPr="002F5D89" w:rsidRDefault="002507BC" w:rsidP="002507BC">
      <w:pPr>
        <w:rPr>
          <w:rFonts w:cs="Arial"/>
        </w:rPr>
      </w:pPr>
      <w:r w:rsidRPr="002F5D89">
        <w:rPr>
          <w:rFonts w:cs="Arial"/>
          <w:rtl/>
        </w:rPr>
        <w:t>تلعب الأدوات التقنية الحديثة دورًا محوريًا في تحسين الأداء الميداني للمؤسسات، خصوصًا في البيئات التي تعتمد على التفاعل اللحظي والدقة في تنفيذ المهام، مثل بيئات الصيانة، الأمن، والمراقبة. فمع تزايد تعقيد العمليات واتساع نطاق المسؤوليات، لم تعد الطرق التقليدية في التنظيم والتنسيق كافية لتحقيق الكفاءة المطلوبة. ولهذا، جاءت التقنيات الحديثة لتُحدث تحولًا جذريًا في كيفية أداء العمل، من خلال تسريع الإجراءات، وتحقيق وضوح الرؤية التشغيلية، وتقليل الاعتماد على التدخل البشري المباشر</w:t>
      </w:r>
      <w:r w:rsidRPr="002F5D89">
        <w:rPr>
          <w:rFonts w:cs="Arial"/>
        </w:rPr>
        <w:t xml:space="preserve"> (Dulebohn &amp; Hoch, 2017).</w:t>
      </w:r>
    </w:p>
    <w:p w14:paraId="53962F53" w14:textId="77777777" w:rsidR="002507BC" w:rsidRPr="002F5D89" w:rsidRDefault="002507BC" w:rsidP="002507BC">
      <w:pPr>
        <w:rPr>
          <w:rFonts w:cs="Arial"/>
        </w:rPr>
      </w:pPr>
      <w:r w:rsidRPr="002F5D89">
        <w:rPr>
          <w:rFonts w:cs="Arial"/>
          <w:rtl/>
        </w:rPr>
        <w:t>تكمن أهمية هذه الأدوات في قدرتها على توفير بيانات فورية حول سير العمل، مما يساعد القادة على اتخاذ قرارات مستندة إلى معلومات دقيقة في الوقت الحقيقي. كما تمكّن أدوات مثل تطبيقات تتبع المهام وأنظمة إدارة الأعطال من تحديد نقاط الخلل أو التأخير بسرعة، وبالتالي معالجة المشكلات قبل تفاقمها. في السياق الميداني، تُعد هذه السرعة عاملاً حاسمًا في الحفاظ على سلامة العمليات، وجودة الخدمة، ورضا العميل</w:t>
      </w:r>
      <w:r w:rsidRPr="002F5D89">
        <w:rPr>
          <w:rFonts w:cs="Arial"/>
        </w:rPr>
        <w:t>.</w:t>
      </w:r>
    </w:p>
    <w:p w14:paraId="43A25353" w14:textId="77777777" w:rsidR="002507BC" w:rsidRPr="002F5D89" w:rsidRDefault="002507BC" w:rsidP="002507BC">
      <w:pPr>
        <w:rPr>
          <w:rFonts w:cs="Arial"/>
        </w:rPr>
      </w:pPr>
      <w:r w:rsidRPr="002F5D89">
        <w:rPr>
          <w:rFonts w:cs="Arial"/>
          <w:rtl/>
        </w:rPr>
        <w:t>علاوة على ذلك، فإن وجود بنية تقنية متقدمة يسهم في تعزيز التواصل بين أعضاء الفريق، خصوصًا في الحالات التي يعمل فيها الأفراد من مواقع متفرقة. أدوات مثل</w:t>
      </w:r>
      <w:r w:rsidRPr="002F5D89">
        <w:rPr>
          <w:rFonts w:cs="Arial"/>
        </w:rPr>
        <w:t xml:space="preserve"> Microsoft Teams </w:t>
      </w:r>
      <w:r w:rsidRPr="002F5D89">
        <w:rPr>
          <w:rFonts w:cs="Arial"/>
          <w:rtl/>
        </w:rPr>
        <w:t>أو</w:t>
      </w:r>
      <w:r w:rsidRPr="002F5D89">
        <w:rPr>
          <w:rFonts w:cs="Arial"/>
        </w:rPr>
        <w:t xml:space="preserve"> Slack</w:t>
      </w:r>
      <w:r w:rsidRPr="002F5D89">
        <w:rPr>
          <w:rFonts w:cs="Arial"/>
          <w:rtl/>
        </w:rPr>
        <w:t>، على سبيل المثال، تسهل عملية تبادل التعليمات والملاحظات، كما توفر سجلًا رقميًا مرجعيًا لأي عملية تمت، وهو أمر مهم في البيئات الرقابية. وبالتالي، فإن القيمة الحقيقية لهذه التقنيات لا تقتصر على تسريع العمل فقط، بل تمتد إلى ترسيخ الشفافية، وضمان الاستمرارية، وتسهيل الإشراف القيادي على المستوى الاستراتيجي والتكتيكي في آنٍ واحد</w:t>
      </w:r>
      <w:r w:rsidRPr="002F5D89">
        <w:rPr>
          <w:rFonts w:cs="Arial"/>
        </w:rPr>
        <w:t xml:space="preserve"> (McKinsey &amp; Company, 2023).</w:t>
      </w:r>
    </w:p>
    <w:p w14:paraId="45637EA1" w14:textId="77777777" w:rsidR="002507BC" w:rsidRPr="002F5D89" w:rsidRDefault="002507BC" w:rsidP="002507BC">
      <w:pPr>
        <w:rPr>
          <w:rFonts w:cs="Arial"/>
          <w:rtl/>
        </w:rPr>
      </w:pPr>
    </w:p>
    <w:p w14:paraId="64E51267" w14:textId="77777777" w:rsidR="002507BC" w:rsidRPr="002F5D89" w:rsidRDefault="002507BC" w:rsidP="002507BC">
      <w:pPr>
        <w:rPr>
          <w:rFonts w:cs="Arial"/>
          <w:b/>
          <w:bCs/>
        </w:rPr>
      </w:pPr>
      <w:r w:rsidRPr="002F5D89">
        <w:rPr>
          <w:rFonts w:cs="Arial"/>
          <w:b/>
          <w:bCs/>
          <w:rtl/>
        </w:rPr>
        <w:t>خصائص القيادة التحويلية</w:t>
      </w:r>
      <w:r>
        <w:rPr>
          <w:rFonts w:cs="Arial" w:hint="cs"/>
          <w:b/>
          <w:bCs/>
          <w:rtl/>
        </w:rPr>
        <w:t>:</w:t>
      </w:r>
    </w:p>
    <w:p w14:paraId="42FFE577" w14:textId="77777777" w:rsidR="002507BC" w:rsidRPr="002F5D89" w:rsidRDefault="002507BC" w:rsidP="002507BC">
      <w:pPr>
        <w:rPr>
          <w:rFonts w:cs="Arial"/>
        </w:rPr>
      </w:pPr>
      <w:r w:rsidRPr="002F5D89">
        <w:rPr>
          <w:rFonts w:cs="Arial"/>
          <w:rtl/>
        </w:rPr>
        <w:t>القيادة التحويلية تتميز بمجموعة من الخصائص التي تجعلها مناسبة بشكل خاص للبيئات الديناميكية والمليئة بالتحديات، مثل بيئات العمل الميداني التي تتطلب الاستجابة السريعة، والمرونة، والقدرة على تحفيز الفرق في ظروف ضاغطة. ومن أبرز هذه الخصائص ما يُعرف بـ "الأبعاد الأربعة" التي تشكّل الأساس النظري لهذا النمط القيادي كما طوّره</w:t>
      </w:r>
      <w:r w:rsidRPr="002F5D89">
        <w:rPr>
          <w:rFonts w:cs="Arial"/>
        </w:rPr>
        <w:t xml:space="preserve"> Bass </w:t>
      </w:r>
      <w:r w:rsidRPr="002F5D89">
        <w:rPr>
          <w:rFonts w:cs="Arial"/>
          <w:rtl/>
        </w:rPr>
        <w:t>و</w:t>
      </w:r>
      <w:r w:rsidRPr="002F5D89">
        <w:rPr>
          <w:rFonts w:cs="Arial"/>
        </w:rPr>
        <w:t>Avolio</w:t>
      </w:r>
      <w:r w:rsidRPr="002F5D89">
        <w:rPr>
          <w:rFonts w:cs="Arial"/>
          <w:rtl/>
        </w:rPr>
        <w:t>، وهي</w:t>
      </w:r>
      <w:r w:rsidRPr="002F5D89">
        <w:rPr>
          <w:rFonts w:cs="Arial"/>
        </w:rPr>
        <w:t>:</w:t>
      </w:r>
    </w:p>
    <w:p w14:paraId="6E12DD38" w14:textId="77777777" w:rsidR="002507BC" w:rsidRPr="002F5D89" w:rsidRDefault="002507BC" w:rsidP="002507BC">
      <w:pPr>
        <w:numPr>
          <w:ilvl w:val="0"/>
          <w:numId w:val="8"/>
        </w:numPr>
        <w:spacing w:after="200" w:line="276" w:lineRule="auto"/>
        <w:rPr>
          <w:rFonts w:cs="Arial"/>
        </w:rPr>
      </w:pPr>
      <w:r w:rsidRPr="002F5D89">
        <w:rPr>
          <w:rFonts w:cs="Arial"/>
          <w:b/>
          <w:bCs/>
          <w:rtl/>
        </w:rPr>
        <w:t>التأثير المثالي</w:t>
      </w:r>
      <w:r w:rsidRPr="002F5D89">
        <w:rPr>
          <w:rFonts w:cs="Arial"/>
          <w:b/>
          <w:bCs/>
        </w:rPr>
        <w:t xml:space="preserve"> (Idealized Influence):</w:t>
      </w:r>
      <w:r w:rsidRPr="002F5D89">
        <w:rPr>
          <w:rFonts w:cs="Arial"/>
        </w:rPr>
        <w:br/>
      </w:r>
      <w:r w:rsidRPr="002F5D89">
        <w:rPr>
          <w:rFonts w:cs="Arial"/>
          <w:rtl/>
        </w:rPr>
        <w:t>يتمثل في كون القائد قدوة أخلاقية ومهنية يُحتذى بها. يتصرف القائد وفقًا لقيم ومبادئ واضحة، مما يُكسبه احترام وثقة مرؤوسيه. هذه السمة تُعد جوهرية في البيئات الميدانية، حيث يعتمد الأفراد كثيرًا على التوجيه المباشر والنموذج العملي للسلوك المهني</w:t>
      </w:r>
      <w:r w:rsidRPr="002F5D89">
        <w:rPr>
          <w:rFonts w:cs="Arial"/>
        </w:rPr>
        <w:t>.</w:t>
      </w:r>
    </w:p>
    <w:p w14:paraId="64BDA920" w14:textId="77777777" w:rsidR="002507BC" w:rsidRPr="002F5D89" w:rsidRDefault="002507BC" w:rsidP="002507BC">
      <w:pPr>
        <w:numPr>
          <w:ilvl w:val="0"/>
          <w:numId w:val="8"/>
        </w:numPr>
        <w:spacing w:after="200" w:line="276" w:lineRule="auto"/>
        <w:rPr>
          <w:rFonts w:cs="Arial"/>
        </w:rPr>
      </w:pPr>
      <w:r w:rsidRPr="002F5D89">
        <w:rPr>
          <w:rFonts w:cs="Arial"/>
          <w:b/>
          <w:bCs/>
          <w:rtl/>
        </w:rPr>
        <w:t>التحفيز الإلهامي</w:t>
      </w:r>
      <w:r w:rsidRPr="002F5D89">
        <w:rPr>
          <w:rFonts w:cs="Arial"/>
          <w:b/>
          <w:bCs/>
        </w:rPr>
        <w:t xml:space="preserve"> (Inspirational Motivation):</w:t>
      </w:r>
      <w:r w:rsidRPr="002F5D89">
        <w:rPr>
          <w:rFonts w:cs="Arial"/>
        </w:rPr>
        <w:br/>
      </w:r>
      <w:r w:rsidRPr="002F5D89">
        <w:rPr>
          <w:rFonts w:cs="Arial"/>
          <w:rtl/>
        </w:rPr>
        <w:t>يشير إلى قدرة القائد على تحفيز الفريق من خلال رؤية مستقبلية ملهمة، واستخدام رسائل مشجعة، وتحديد أهداف طموحة لكنها قابلة للتحقيق. في البيئات التشغيلية، يُسهم هذا البعد في الحفاظ على الحماس والالتزام رغم الضغوط اليومية</w:t>
      </w:r>
      <w:r w:rsidRPr="002F5D89">
        <w:rPr>
          <w:rFonts w:cs="Arial"/>
        </w:rPr>
        <w:t xml:space="preserve"> (Bass &amp; Riggio, 2006).</w:t>
      </w:r>
    </w:p>
    <w:p w14:paraId="5B0E0D29" w14:textId="77777777" w:rsidR="002507BC" w:rsidRPr="002F5D89" w:rsidRDefault="002507BC" w:rsidP="002507BC">
      <w:pPr>
        <w:numPr>
          <w:ilvl w:val="0"/>
          <w:numId w:val="8"/>
        </w:numPr>
        <w:spacing w:after="200" w:line="276" w:lineRule="auto"/>
        <w:rPr>
          <w:rFonts w:cs="Arial"/>
        </w:rPr>
      </w:pPr>
      <w:r w:rsidRPr="002F5D89">
        <w:rPr>
          <w:rFonts w:cs="Arial"/>
          <w:b/>
          <w:bCs/>
          <w:rtl/>
        </w:rPr>
        <w:t>التحفيز الفكري</w:t>
      </w:r>
      <w:r w:rsidRPr="002F5D89">
        <w:rPr>
          <w:rFonts w:cs="Arial"/>
          <w:b/>
          <w:bCs/>
        </w:rPr>
        <w:t xml:space="preserve"> (Intellectual Stimulation):</w:t>
      </w:r>
      <w:r w:rsidRPr="002F5D89">
        <w:rPr>
          <w:rFonts w:cs="Arial"/>
        </w:rPr>
        <w:br/>
      </w:r>
      <w:r w:rsidRPr="002F5D89">
        <w:rPr>
          <w:rFonts w:cs="Arial"/>
          <w:rtl/>
        </w:rPr>
        <w:t>يتعلق بتشجيع القائد لأعضاء الفريق على التفكير بطرق جديدة، والابتعاد عن الحلول الروتينية، ومناقشة الأفكار دون خوف من النقد. هذا البعد يعزز الإبداع التشغيلي، ويمكّن الفرق من تطوير أساليب عمل أكثر كفاءة واستقلالية</w:t>
      </w:r>
      <w:r w:rsidRPr="002F5D89">
        <w:rPr>
          <w:rFonts w:cs="Arial"/>
        </w:rPr>
        <w:t xml:space="preserve"> (Yukl, 2013).</w:t>
      </w:r>
    </w:p>
    <w:p w14:paraId="451BC43F" w14:textId="77777777" w:rsidR="002507BC" w:rsidRPr="002F5D89" w:rsidRDefault="002507BC" w:rsidP="002507BC">
      <w:pPr>
        <w:numPr>
          <w:ilvl w:val="0"/>
          <w:numId w:val="8"/>
        </w:numPr>
        <w:spacing w:after="200" w:line="276" w:lineRule="auto"/>
        <w:rPr>
          <w:rFonts w:cs="Arial"/>
        </w:rPr>
      </w:pPr>
      <w:r w:rsidRPr="002F5D89">
        <w:rPr>
          <w:rFonts w:cs="Arial"/>
          <w:b/>
          <w:bCs/>
          <w:rtl/>
        </w:rPr>
        <w:t>الاعتبار الفردي</w:t>
      </w:r>
      <w:r w:rsidRPr="002F5D89">
        <w:rPr>
          <w:rFonts w:cs="Arial"/>
          <w:b/>
          <w:bCs/>
        </w:rPr>
        <w:t xml:space="preserve"> (Individualized Consideration):</w:t>
      </w:r>
      <w:r w:rsidRPr="002F5D89">
        <w:rPr>
          <w:rFonts w:cs="Arial"/>
        </w:rPr>
        <w:br/>
      </w:r>
      <w:r w:rsidRPr="002F5D89">
        <w:rPr>
          <w:rFonts w:cs="Arial"/>
          <w:rtl/>
        </w:rPr>
        <w:t>وهو إظهار الاهتمام الفعلي بكل فرد من أعضاء الفريق، وتقديم الدعم والإرشاد والتغذية الراجعة الشخصية. في البيئات الصعبة مثل الصيانة أو الأمن، يحتاج الأفراد إلى الشعور بأن قيادتهم تتابعهم على المستوى الفردي وتدعمهم في مواجهة التحديات المهنية والشخصية</w:t>
      </w:r>
      <w:r w:rsidRPr="002F5D89">
        <w:rPr>
          <w:rFonts w:cs="Arial"/>
        </w:rPr>
        <w:t>.</w:t>
      </w:r>
    </w:p>
    <w:p w14:paraId="5544835F" w14:textId="77777777" w:rsidR="002507BC" w:rsidRDefault="002507BC" w:rsidP="002507BC">
      <w:pPr>
        <w:rPr>
          <w:rFonts w:cs="Arial"/>
          <w:rtl/>
        </w:rPr>
      </w:pPr>
    </w:p>
    <w:p w14:paraId="7999AEB4" w14:textId="73273214" w:rsidR="003A537B" w:rsidRDefault="002507BC" w:rsidP="001161EA">
      <w:pPr>
        <w:rPr>
          <w:rFonts w:cs="Arial"/>
          <w:rtl/>
        </w:rPr>
      </w:pPr>
      <w:r w:rsidRPr="002F5D89">
        <w:rPr>
          <w:rFonts w:cs="Arial"/>
          <w:rtl/>
        </w:rPr>
        <w:lastRenderedPageBreak/>
        <w:t>تجتمع هذه الخصائص لتنتج نمطًا قياديًا يركز على بناء علاقات ثقة، وتحفيز الأداء، وتطوير الأفراد، وهي جميعها عوامل حاسمة في تحسين إنتاجية الفرق الميدانية واستقرارها على المدى الطويل</w:t>
      </w:r>
      <w:r w:rsidRPr="002F5D89">
        <w:rPr>
          <w:rFonts w:cs="Arial"/>
        </w:rPr>
        <w:t xml:space="preserve"> (Tucker &amp; Russell, 2004). </w:t>
      </w:r>
      <w:r w:rsidRPr="002F5D89">
        <w:rPr>
          <w:rFonts w:cs="Arial"/>
          <w:rtl/>
        </w:rPr>
        <w:t>وعندما يُطبق هذا النمط القيادي في مؤسسات تعتمد على أدوات تقنية متقدمة، تتضاعف فعاليته ويصبح أكثر قدرة على خلق بيئة عمل متناغمة ومنتجة</w:t>
      </w:r>
      <w:r w:rsidRPr="002F5D89">
        <w:rPr>
          <w:rFonts w:cs="Arial"/>
        </w:rPr>
        <w:t>.</w:t>
      </w:r>
    </w:p>
    <w:p w14:paraId="7608C2E4" w14:textId="77777777" w:rsidR="001161EA" w:rsidRPr="001161EA" w:rsidRDefault="001161EA" w:rsidP="001161EA">
      <w:pPr>
        <w:rPr>
          <w:rFonts w:cs="Arial"/>
          <w:rtl/>
        </w:rPr>
      </w:pPr>
    </w:p>
    <w:p w14:paraId="0B70C36E" w14:textId="55B015D4" w:rsidR="002507BC" w:rsidRDefault="008C2985" w:rsidP="00EA7514">
      <w:pPr>
        <w:pStyle w:val="Heading1"/>
        <w:rPr>
          <w:rFonts w:ascii="Arial" w:hAnsi="Arial" w:cs="Arial"/>
          <w:rtl/>
        </w:rPr>
      </w:pPr>
      <w:r>
        <w:rPr>
          <w:rFonts w:ascii="Arial" w:hAnsi="Arial" w:cs="Arial" w:hint="cs"/>
          <w:rtl/>
        </w:rPr>
        <w:t>-</w:t>
      </w:r>
      <w:r w:rsidR="002507BC" w:rsidRPr="00EA7514">
        <w:rPr>
          <w:rFonts w:ascii="Arial" w:hAnsi="Arial" w:cs="Arial"/>
          <w:rtl/>
        </w:rPr>
        <w:t xml:space="preserve">خصائص الأدوات التقنية المساندة </w:t>
      </w:r>
      <w:r w:rsidR="002507BC" w:rsidRPr="00EA7514">
        <w:rPr>
          <w:rFonts w:ascii="Arial" w:hAnsi="Arial" w:cs="Arial" w:hint="cs"/>
          <w:rtl/>
        </w:rPr>
        <w:t>للقيادة</w:t>
      </w:r>
    </w:p>
    <w:p w14:paraId="26BB73FB" w14:textId="77777777" w:rsidR="00EA7514" w:rsidRPr="00EA7514" w:rsidRDefault="00EA7514" w:rsidP="00EA7514">
      <w:pPr>
        <w:rPr>
          <w:rtl/>
        </w:rPr>
      </w:pPr>
    </w:p>
    <w:p w14:paraId="0006137A" w14:textId="77777777" w:rsidR="002507BC" w:rsidRPr="002F5D89" w:rsidRDefault="002507BC" w:rsidP="002507BC">
      <w:pPr>
        <w:rPr>
          <w:rFonts w:cs="Arial"/>
          <w:rtl/>
        </w:rPr>
      </w:pPr>
      <w:r w:rsidRPr="002F5D89">
        <w:rPr>
          <w:rFonts w:cs="Arial"/>
          <w:rtl/>
        </w:rPr>
        <w:t>تتميّز الأدوات التقنية الحديثة التي تُستخدم في دعم القيادة، خصوصًا في البيئات الميدانية، بمجموعة من الخصائص التي تجعلها فعالة في تحسين التواصل، وتنظيم العمليات، وتسهيل اتخاذ القرار. هذه الخصائص لا تُسهم فقط في تسريع الأداء، بل ترفع كذلك من جودة المتابعة والإشراف، مما يجعل القادة أكثر قدرة على توجيه الفرق وتحقيق الأهداف بكفاءة. من أبرز هذه الخصائص</w:t>
      </w:r>
      <w:r w:rsidRPr="002F5D89">
        <w:rPr>
          <w:rFonts w:cs="Arial"/>
        </w:rPr>
        <w:t>:</w:t>
      </w:r>
    </w:p>
    <w:p w14:paraId="0425F1DC" w14:textId="77777777" w:rsidR="002507BC" w:rsidRPr="002F5D89" w:rsidRDefault="002507BC" w:rsidP="002507BC">
      <w:pPr>
        <w:rPr>
          <w:rFonts w:cs="Arial"/>
          <w:rtl/>
        </w:rPr>
      </w:pPr>
    </w:p>
    <w:p w14:paraId="3EBC43CA" w14:textId="77777777" w:rsidR="002507BC" w:rsidRDefault="002507BC" w:rsidP="002507BC">
      <w:pPr>
        <w:spacing w:line="240" w:lineRule="auto"/>
        <w:rPr>
          <w:rFonts w:cs="Arial"/>
          <w:rtl/>
        </w:rPr>
      </w:pPr>
      <w:r w:rsidRPr="002F5D89">
        <w:rPr>
          <w:rFonts w:cs="Arial"/>
          <w:rtl/>
        </w:rPr>
        <w:t>الآنية</w:t>
      </w:r>
      <w:r w:rsidRPr="002F5D89">
        <w:rPr>
          <w:rFonts w:cs="Arial"/>
        </w:rPr>
        <w:t xml:space="preserve"> (Real-time Capabilities):</w:t>
      </w:r>
    </w:p>
    <w:p w14:paraId="57816CB9" w14:textId="77777777" w:rsidR="002507BC" w:rsidRPr="002F5D89" w:rsidRDefault="002507BC" w:rsidP="002507BC">
      <w:pPr>
        <w:spacing w:line="240" w:lineRule="auto"/>
        <w:rPr>
          <w:rFonts w:cs="Arial"/>
          <w:rtl/>
        </w:rPr>
      </w:pPr>
      <w:r w:rsidRPr="002F5D89">
        <w:rPr>
          <w:rFonts w:cs="Arial"/>
          <w:rtl/>
        </w:rPr>
        <w:t>تتيح معظم الأدوات التقنية الحديثة إمكانية الوصول إلى البيانات وتحليلها في الوقت الفعلي، وهو ما يمنح القادة القدرة على اتخاذ قرارات سريعة ومبنية على معطيات لحظية. هذا الأمر مهم جدًا في العمل الميداني، حيث تتغير الظروف بسرعة وتتطلب استجابات فورية</w:t>
      </w:r>
      <w:r w:rsidRPr="002F5D89">
        <w:rPr>
          <w:rFonts w:cs="Arial"/>
        </w:rPr>
        <w:t>.</w:t>
      </w:r>
    </w:p>
    <w:p w14:paraId="1B34E2C1" w14:textId="77777777" w:rsidR="002507BC" w:rsidRPr="002F5D89" w:rsidRDefault="002507BC" w:rsidP="002507BC">
      <w:pPr>
        <w:spacing w:line="240" w:lineRule="auto"/>
        <w:rPr>
          <w:rFonts w:cs="Arial"/>
          <w:rtl/>
        </w:rPr>
      </w:pPr>
    </w:p>
    <w:p w14:paraId="56EBCF04" w14:textId="77777777" w:rsidR="002507BC" w:rsidRPr="002F5D89" w:rsidRDefault="002507BC" w:rsidP="002507BC">
      <w:pPr>
        <w:spacing w:line="240" w:lineRule="auto"/>
        <w:rPr>
          <w:rFonts w:cs="Arial"/>
          <w:rtl/>
        </w:rPr>
      </w:pPr>
      <w:r w:rsidRPr="002F5D89">
        <w:rPr>
          <w:rFonts w:cs="Arial"/>
          <w:rtl/>
        </w:rPr>
        <w:t>سهولة الاستخدام</w:t>
      </w:r>
      <w:r w:rsidRPr="002F5D89">
        <w:rPr>
          <w:rFonts w:cs="Arial"/>
        </w:rPr>
        <w:t xml:space="preserve"> (User-Friendly Interfaces):</w:t>
      </w:r>
    </w:p>
    <w:p w14:paraId="2F71C28B" w14:textId="77777777" w:rsidR="002507BC" w:rsidRPr="002F5D89" w:rsidRDefault="002507BC" w:rsidP="002507BC">
      <w:pPr>
        <w:spacing w:line="240" w:lineRule="auto"/>
        <w:rPr>
          <w:rFonts w:cs="Arial"/>
          <w:rtl/>
        </w:rPr>
      </w:pPr>
      <w:r w:rsidRPr="002F5D89">
        <w:rPr>
          <w:rFonts w:cs="Arial"/>
          <w:rtl/>
        </w:rPr>
        <w:t>تمتاز هذه الأدوات بواجهات استخدام مرنة وبسيطة، مما يُسهل على القادة والأفراد على حد سواء التفاعل معها دون الحاجة إلى خبرة تقنية متقدمة. هذه السهولة تعزز من مستوى الاعتمادية على الأدوات، وتقلل من الأخطاء التشغيلية</w:t>
      </w:r>
      <w:r w:rsidRPr="002F5D89">
        <w:rPr>
          <w:rFonts w:cs="Arial"/>
        </w:rPr>
        <w:t>.</w:t>
      </w:r>
    </w:p>
    <w:p w14:paraId="3A410C2A" w14:textId="77777777" w:rsidR="002507BC" w:rsidRPr="002F5D89" w:rsidRDefault="002507BC" w:rsidP="002507BC">
      <w:pPr>
        <w:spacing w:line="240" w:lineRule="auto"/>
        <w:rPr>
          <w:rFonts w:cs="Arial"/>
          <w:rtl/>
        </w:rPr>
      </w:pPr>
    </w:p>
    <w:p w14:paraId="6C7C6D8A" w14:textId="77777777" w:rsidR="002507BC" w:rsidRPr="002F5D89" w:rsidRDefault="002507BC" w:rsidP="002507BC">
      <w:pPr>
        <w:spacing w:line="240" w:lineRule="auto"/>
        <w:rPr>
          <w:rFonts w:cs="Arial"/>
          <w:rtl/>
        </w:rPr>
      </w:pPr>
      <w:r w:rsidRPr="002F5D89">
        <w:rPr>
          <w:rFonts w:cs="Arial"/>
          <w:rtl/>
        </w:rPr>
        <w:t>قابلية التخصيص</w:t>
      </w:r>
      <w:r w:rsidRPr="002F5D89">
        <w:rPr>
          <w:rFonts w:cs="Arial"/>
        </w:rPr>
        <w:t xml:space="preserve"> (Customizability):</w:t>
      </w:r>
    </w:p>
    <w:p w14:paraId="7C832F81" w14:textId="77777777" w:rsidR="002507BC" w:rsidRPr="002F5D89" w:rsidRDefault="002507BC" w:rsidP="002507BC">
      <w:pPr>
        <w:spacing w:line="240" w:lineRule="auto"/>
        <w:rPr>
          <w:rFonts w:cs="Arial"/>
          <w:rtl/>
        </w:rPr>
      </w:pPr>
      <w:r w:rsidRPr="002F5D89">
        <w:rPr>
          <w:rFonts w:cs="Arial"/>
          <w:rtl/>
        </w:rPr>
        <w:t>العديد من الأنظمة التقنية تُتيح للقادة تخصيص التقارير، التنبيهات، ولوحات المتابعة بحسب متطلبات فرقهم أو طبيعة العمليات. هذا يعزز من ملاءمة الأداة لبيئة العمل ويزيد من فعاليتها</w:t>
      </w:r>
      <w:r w:rsidRPr="002F5D89">
        <w:rPr>
          <w:rFonts w:cs="Arial"/>
        </w:rPr>
        <w:t>.</w:t>
      </w:r>
    </w:p>
    <w:p w14:paraId="4FC2691D" w14:textId="77777777" w:rsidR="002507BC" w:rsidRPr="002F5D89" w:rsidRDefault="002507BC" w:rsidP="002507BC">
      <w:pPr>
        <w:spacing w:line="240" w:lineRule="auto"/>
        <w:rPr>
          <w:rFonts w:cs="Arial"/>
          <w:rtl/>
        </w:rPr>
      </w:pPr>
    </w:p>
    <w:p w14:paraId="74BC58A9" w14:textId="77777777" w:rsidR="002507BC" w:rsidRPr="002F5D89" w:rsidRDefault="002507BC" w:rsidP="002507BC">
      <w:pPr>
        <w:spacing w:line="240" w:lineRule="auto"/>
        <w:rPr>
          <w:rFonts w:cs="Arial"/>
          <w:rtl/>
        </w:rPr>
      </w:pPr>
      <w:r w:rsidRPr="002F5D89">
        <w:rPr>
          <w:rFonts w:cs="Arial"/>
          <w:rtl/>
        </w:rPr>
        <w:t>تكامل البيانات</w:t>
      </w:r>
      <w:r w:rsidRPr="002F5D89">
        <w:rPr>
          <w:rFonts w:cs="Arial"/>
        </w:rPr>
        <w:t xml:space="preserve"> (Integration):</w:t>
      </w:r>
    </w:p>
    <w:p w14:paraId="78A23304" w14:textId="77777777" w:rsidR="002507BC" w:rsidRPr="002F5D89" w:rsidRDefault="002507BC" w:rsidP="002507BC">
      <w:pPr>
        <w:spacing w:line="240" w:lineRule="auto"/>
        <w:rPr>
          <w:rFonts w:cs="Arial"/>
          <w:rtl/>
        </w:rPr>
      </w:pPr>
      <w:r w:rsidRPr="002F5D89">
        <w:rPr>
          <w:rFonts w:cs="Arial"/>
          <w:rtl/>
        </w:rPr>
        <w:t>قدرة هذه الأدوات على التفاعل مع أنظمة أخرى داخل المنظمة—مثل قواعد بيانات الموارد البشرية أو أنظمة إدارة الجودة—توفر صورة شاملة للقائد عن الأداء والوضع التشغيلي العام، مما يسهل التقييم واتخاذ القرار بناءً على معلومات متكاملة</w:t>
      </w:r>
      <w:r w:rsidRPr="002F5D89">
        <w:rPr>
          <w:rFonts w:cs="Arial"/>
        </w:rPr>
        <w:t>.</w:t>
      </w:r>
    </w:p>
    <w:p w14:paraId="018C28C0" w14:textId="77777777" w:rsidR="002507BC" w:rsidRPr="002F5D89" w:rsidRDefault="002507BC" w:rsidP="002507BC">
      <w:pPr>
        <w:spacing w:line="240" w:lineRule="auto"/>
        <w:rPr>
          <w:rFonts w:cs="Arial"/>
          <w:rtl/>
        </w:rPr>
      </w:pPr>
    </w:p>
    <w:p w14:paraId="790410CF" w14:textId="77777777" w:rsidR="002507BC" w:rsidRPr="002F5D89" w:rsidRDefault="002507BC" w:rsidP="002507BC">
      <w:pPr>
        <w:spacing w:line="240" w:lineRule="auto"/>
        <w:rPr>
          <w:rFonts w:cs="Arial"/>
          <w:rtl/>
        </w:rPr>
      </w:pPr>
      <w:r w:rsidRPr="002F5D89">
        <w:rPr>
          <w:rFonts w:cs="Arial"/>
          <w:rtl/>
        </w:rPr>
        <w:t>إمكانية التتبع والمراقبة</w:t>
      </w:r>
      <w:r w:rsidRPr="002F5D89">
        <w:rPr>
          <w:rFonts w:cs="Arial"/>
        </w:rPr>
        <w:t xml:space="preserve"> (Traceability):</w:t>
      </w:r>
    </w:p>
    <w:p w14:paraId="2C05C4D8" w14:textId="77777777" w:rsidR="002507BC" w:rsidRPr="002F5D89" w:rsidRDefault="002507BC" w:rsidP="002507BC">
      <w:pPr>
        <w:spacing w:line="240" w:lineRule="auto"/>
        <w:rPr>
          <w:rFonts w:cs="Arial"/>
          <w:rtl/>
        </w:rPr>
      </w:pPr>
      <w:r w:rsidRPr="002F5D89">
        <w:rPr>
          <w:rFonts w:cs="Arial"/>
          <w:rtl/>
        </w:rPr>
        <w:t>الأدوات التقنية توفّر سجلًا رقميًا دقيقًا لكافة الأنشطة، التحديثات، والقرارات التي تم اتخاذها، مما يساعد القادة في التقييم اللاحق، وتحديد مصادر الخلل، وتحقيق الشفافية داخل الفرق</w:t>
      </w:r>
      <w:r w:rsidRPr="002F5D89">
        <w:rPr>
          <w:rFonts w:cs="Arial"/>
        </w:rPr>
        <w:t>.</w:t>
      </w:r>
    </w:p>
    <w:p w14:paraId="745D6A35" w14:textId="77777777" w:rsidR="002507BC" w:rsidRPr="002F5D89" w:rsidRDefault="002507BC" w:rsidP="002507BC">
      <w:pPr>
        <w:spacing w:line="240" w:lineRule="auto"/>
        <w:rPr>
          <w:rFonts w:cs="Arial"/>
          <w:rtl/>
        </w:rPr>
      </w:pPr>
    </w:p>
    <w:p w14:paraId="3EC067FE" w14:textId="77777777" w:rsidR="002507BC" w:rsidRPr="002F5D89" w:rsidRDefault="002507BC" w:rsidP="002507BC">
      <w:pPr>
        <w:spacing w:line="240" w:lineRule="auto"/>
        <w:rPr>
          <w:rFonts w:cs="Arial"/>
          <w:rtl/>
        </w:rPr>
      </w:pPr>
      <w:r w:rsidRPr="002F5D89">
        <w:rPr>
          <w:rFonts w:cs="Arial"/>
          <w:rtl/>
        </w:rPr>
        <w:t>الاستقلالية والتنقل</w:t>
      </w:r>
      <w:r w:rsidRPr="002F5D89">
        <w:rPr>
          <w:rFonts w:cs="Arial"/>
        </w:rPr>
        <w:t xml:space="preserve"> (Mobility):</w:t>
      </w:r>
    </w:p>
    <w:p w14:paraId="7662551C" w14:textId="77777777" w:rsidR="002507BC" w:rsidRPr="002F5D89" w:rsidRDefault="002507BC" w:rsidP="002507BC">
      <w:pPr>
        <w:spacing w:line="240" w:lineRule="auto"/>
        <w:rPr>
          <w:rFonts w:cs="Arial"/>
          <w:rtl/>
        </w:rPr>
      </w:pPr>
      <w:r w:rsidRPr="002F5D89">
        <w:rPr>
          <w:rFonts w:cs="Arial"/>
          <w:rtl/>
        </w:rPr>
        <w:t>معظم هذه الأدوات تعمل من خلال تطبيقات على الهواتف الذكية أو الأجهزة المحمولة، مما يتيح للقادة والمشرفين متابعة الأداء أثناء التنقل، دون الحاجة للتواجد المكتبي أو المركز الميداني</w:t>
      </w:r>
      <w:r w:rsidRPr="002F5D89">
        <w:rPr>
          <w:rFonts w:cs="Arial"/>
        </w:rPr>
        <w:t>.</w:t>
      </w:r>
    </w:p>
    <w:p w14:paraId="35680B35" w14:textId="77777777" w:rsidR="002507BC" w:rsidRPr="002F5D89" w:rsidRDefault="002507BC" w:rsidP="002507BC">
      <w:pPr>
        <w:spacing w:line="240" w:lineRule="auto"/>
        <w:rPr>
          <w:rFonts w:cs="Arial"/>
          <w:rtl/>
        </w:rPr>
      </w:pPr>
    </w:p>
    <w:p w14:paraId="7382C9CA" w14:textId="77777777" w:rsidR="002507BC" w:rsidRDefault="002507BC" w:rsidP="002507BC">
      <w:pPr>
        <w:spacing w:line="240" w:lineRule="auto"/>
        <w:rPr>
          <w:rFonts w:cs="Arial"/>
          <w:rtl/>
        </w:rPr>
      </w:pPr>
      <w:r w:rsidRPr="002F5D89">
        <w:rPr>
          <w:rFonts w:cs="Arial"/>
          <w:rtl/>
        </w:rPr>
        <w:t>هذه الخصائص مجتمعة لا تجعل من الأداة التقنية مجرد وسيلة تشغيلية، بل شريكًا فعالًا في العمل القيادي اليومي، يساعد في التوجيه، الرقابة، التحفيز، والتحليل، مما يرفع من كفاءة القائد وفاعلية الفريق على حد سواء</w:t>
      </w:r>
      <w:r w:rsidRPr="002F5D89">
        <w:rPr>
          <w:rFonts w:cs="Arial"/>
        </w:rPr>
        <w:t xml:space="preserve"> </w:t>
      </w:r>
    </w:p>
    <w:p w14:paraId="7B844CE8" w14:textId="77777777" w:rsidR="002507BC" w:rsidRPr="002F5D89" w:rsidRDefault="002507BC" w:rsidP="002507BC">
      <w:pPr>
        <w:spacing w:line="240" w:lineRule="auto"/>
        <w:rPr>
          <w:rFonts w:cs="Arial"/>
          <w:rtl/>
        </w:rPr>
      </w:pPr>
      <w:r w:rsidRPr="002F5D89">
        <w:rPr>
          <w:rFonts w:cs="Arial"/>
        </w:rPr>
        <w:t>(McKinsey &amp; Company, 2023; Dulebohn &amp; Hoch, 2017).</w:t>
      </w:r>
    </w:p>
    <w:p w14:paraId="32E19082" w14:textId="77777777" w:rsidR="00EA7514" w:rsidRDefault="00EA7514" w:rsidP="00EA7514">
      <w:pPr>
        <w:pStyle w:val="Heading1"/>
        <w:rPr>
          <w:rFonts w:ascii="Arial" w:hAnsi="Arial" w:cs="Arial"/>
          <w:rtl/>
        </w:rPr>
      </w:pPr>
    </w:p>
    <w:p w14:paraId="6A3A6D12" w14:textId="5F42525C" w:rsidR="002507BC" w:rsidRDefault="008C2985" w:rsidP="00EA7514">
      <w:pPr>
        <w:pStyle w:val="Heading1"/>
        <w:rPr>
          <w:rFonts w:ascii="Arial" w:hAnsi="Arial" w:cs="Arial"/>
          <w:rtl/>
        </w:rPr>
      </w:pPr>
      <w:r>
        <w:rPr>
          <w:rFonts w:ascii="Arial" w:hAnsi="Arial" w:cs="Arial" w:hint="cs"/>
          <w:rtl/>
        </w:rPr>
        <w:t>-</w:t>
      </w:r>
      <w:r w:rsidR="002507BC" w:rsidRPr="00EA7514">
        <w:rPr>
          <w:rFonts w:ascii="Arial" w:hAnsi="Arial" w:cs="Arial"/>
          <w:rtl/>
        </w:rPr>
        <w:t>أهداف تطبيق القيادة التحويلية والتقنية في الفرق الميدانية</w:t>
      </w:r>
    </w:p>
    <w:p w14:paraId="0B6550DC" w14:textId="77777777" w:rsidR="00EA7514" w:rsidRPr="00EA7514" w:rsidRDefault="00EA7514" w:rsidP="00EA7514">
      <w:pPr>
        <w:rPr>
          <w:rtl/>
        </w:rPr>
      </w:pPr>
    </w:p>
    <w:p w14:paraId="5E774A77" w14:textId="77777777" w:rsidR="002507BC" w:rsidRPr="003D79ED" w:rsidRDefault="002507BC" w:rsidP="002507BC">
      <w:pPr>
        <w:rPr>
          <w:rFonts w:cs="Arial"/>
          <w:rtl/>
        </w:rPr>
      </w:pPr>
      <w:r w:rsidRPr="003D79ED">
        <w:rPr>
          <w:rFonts w:cs="Arial"/>
          <w:rtl/>
        </w:rPr>
        <w:t xml:space="preserve">إن دمج القيادة التحويلية مع الأدوات التقنية الحديثة في إدارة الفرق الميدانية لا يُعد مجرد ترف تنظيمي، بل هو خيار استراتيجي يُسهم بشكل مباشر في تحسين الأداء المؤسسي العام. هذا الدمج يعكس تحولًا جوهريًا في فلسفة الإدارة الحديثة، من نماذج تقليدية تركز على الأوامر والرقابة، إلى نماذج مرنة تمكّن الأفراد وتعزز من استقلاليتهم، بالاعتماد على قيادة ملهمة وتقنية ذكية. ويمكن تلخيص أبرز الأهداف التي تسعى المؤسسات إلى تحقيقها من خلال هذا الدمج </w:t>
      </w:r>
      <w:r w:rsidRPr="003D79ED">
        <w:rPr>
          <w:rFonts w:cs="Arial" w:hint="cs"/>
          <w:rtl/>
        </w:rPr>
        <w:t>فيما</w:t>
      </w:r>
      <w:r w:rsidRPr="003D79ED">
        <w:rPr>
          <w:rFonts w:cs="Arial"/>
          <w:rtl/>
        </w:rPr>
        <w:t xml:space="preserve"> يلي</w:t>
      </w:r>
      <w:r w:rsidRPr="003D79ED">
        <w:rPr>
          <w:rFonts w:cs="Arial"/>
        </w:rPr>
        <w:t>:</w:t>
      </w:r>
    </w:p>
    <w:p w14:paraId="2170ABE5" w14:textId="77777777" w:rsidR="002507BC" w:rsidRPr="003D79ED" w:rsidRDefault="002507BC" w:rsidP="002507BC">
      <w:pPr>
        <w:rPr>
          <w:rFonts w:cs="Arial"/>
          <w:rtl/>
        </w:rPr>
      </w:pPr>
    </w:p>
    <w:p w14:paraId="7A7F42E9" w14:textId="77777777" w:rsidR="002507BC" w:rsidRPr="003D79ED" w:rsidRDefault="002507BC" w:rsidP="002507BC">
      <w:pPr>
        <w:rPr>
          <w:rFonts w:cs="Arial"/>
          <w:rtl/>
        </w:rPr>
      </w:pPr>
      <w:r w:rsidRPr="003D79ED">
        <w:rPr>
          <w:rFonts w:cs="Arial"/>
          <w:rtl/>
        </w:rPr>
        <w:t>تعزيز الإنتاجية الميدانية</w:t>
      </w:r>
      <w:r w:rsidRPr="003D79ED">
        <w:rPr>
          <w:rFonts w:cs="Arial"/>
        </w:rPr>
        <w:t>:</w:t>
      </w:r>
    </w:p>
    <w:p w14:paraId="7F36D2DC" w14:textId="77777777" w:rsidR="002507BC" w:rsidRPr="003D79ED" w:rsidRDefault="002507BC" w:rsidP="002507BC">
      <w:pPr>
        <w:rPr>
          <w:rFonts w:cs="Arial"/>
          <w:rtl/>
        </w:rPr>
      </w:pPr>
      <w:r w:rsidRPr="003D79ED">
        <w:rPr>
          <w:rFonts w:cs="Arial"/>
          <w:rtl/>
        </w:rPr>
        <w:t xml:space="preserve">القيادة التحويلية تُحفز الفرق للعمل فوق المتوقع، والتقنية تسهل تنفيذ المهام، مما ينتج عنه رفع في مستوى الإنجاز وجودة التنفيذ. فالقائد لا يكتفي بتحفيز </w:t>
      </w:r>
      <w:r w:rsidRPr="003D79ED">
        <w:rPr>
          <w:rFonts w:cs="Arial" w:hint="cs"/>
          <w:rtl/>
        </w:rPr>
        <w:t>الأفراد</w:t>
      </w:r>
      <w:r w:rsidRPr="003D79ED">
        <w:rPr>
          <w:rFonts w:cs="Arial"/>
          <w:rtl/>
        </w:rPr>
        <w:t>، بل يدعمهم بأنظمة تسهّل عليهم الوصول للمعلومة واتخاذ القرار اللحظي</w:t>
      </w:r>
      <w:r w:rsidRPr="003D79ED">
        <w:rPr>
          <w:rFonts w:cs="Arial"/>
        </w:rPr>
        <w:t>.</w:t>
      </w:r>
    </w:p>
    <w:p w14:paraId="7544499D" w14:textId="77777777" w:rsidR="002507BC" w:rsidRPr="003D79ED" w:rsidRDefault="002507BC" w:rsidP="002507BC">
      <w:pPr>
        <w:rPr>
          <w:rFonts w:cs="Arial"/>
          <w:rtl/>
        </w:rPr>
      </w:pPr>
    </w:p>
    <w:p w14:paraId="57C90A70" w14:textId="77777777" w:rsidR="002507BC" w:rsidRPr="003D79ED" w:rsidRDefault="002507BC" w:rsidP="002507BC">
      <w:pPr>
        <w:rPr>
          <w:rFonts w:cs="Arial"/>
          <w:rtl/>
        </w:rPr>
      </w:pPr>
      <w:r w:rsidRPr="003D79ED">
        <w:rPr>
          <w:rFonts w:cs="Arial"/>
          <w:rtl/>
        </w:rPr>
        <w:t>تحسين الانضباط والتنظيم</w:t>
      </w:r>
      <w:r w:rsidRPr="003D79ED">
        <w:rPr>
          <w:rFonts w:cs="Arial"/>
        </w:rPr>
        <w:t>:</w:t>
      </w:r>
    </w:p>
    <w:p w14:paraId="56A25502" w14:textId="77777777" w:rsidR="002507BC" w:rsidRPr="003D79ED" w:rsidRDefault="002507BC" w:rsidP="002507BC">
      <w:pPr>
        <w:rPr>
          <w:rFonts w:cs="Arial"/>
          <w:rtl/>
        </w:rPr>
      </w:pPr>
      <w:r w:rsidRPr="003D79ED">
        <w:rPr>
          <w:rFonts w:cs="Arial"/>
          <w:rtl/>
        </w:rPr>
        <w:t xml:space="preserve">القادة </w:t>
      </w:r>
      <w:r w:rsidRPr="003D79ED">
        <w:rPr>
          <w:rFonts w:cs="Arial" w:hint="cs"/>
          <w:rtl/>
        </w:rPr>
        <w:t>التحويلين</w:t>
      </w:r>
      <w:r w:rsidRPr="003D79ED">
        <w:rPr>
          <w:rFonts w:cs="Arial"/>
          <w:rtl/>
        </w:rPr>
        <w:t xml:space="preserve"> يُرسّخون الالتزام بالمعايير من خلال التأثير الشخصي والوضوح في التوجيه، في حين تتيح الأدوات التقنية الرقابة الدقيقة على الأداء والالتزام بالمواعيد، ما يخلق بيئة عمل منضبطة وقابلة للقياس</w:t>
      </w:r>
      <w:r w:rsidRPr="003D79ED">
        <w:rPr>
          <w:rFonts w:cs="Arial"/>
        </w:rPr>
        <w:t>.</w:t>
      </w:r>
    </w:p>
    <w:p w14:paraId="2CA42444" w14:textId="77777777" w:rsidR="002507BC" w:rsidRPr="003D79ED" w:rsidRDefault="002507BC" w:rsidP="002507BC">
      <w:pPr>
        <w:rPr>
          <w:rFonts w:cs="Arial"/>
          <w:rtl/>
        </w:rPr>
      </w:pPr>
    </w:p>
    <w:p w14:paraId="301005D1" w14:textId="77777777" w:rsidR="002507BC" w:rsidRPr="003D79ED" w:rsidRDefault="002507BC" w:rsidP="002507BC">
      <w:pPr>
        <w:rPr>
          <w:rFonts w:cs="Arial"/>
          <w:rtl/>
        </w:rPr>
      </w:pPr>
      <w:r w:rsidRPr="003D79ED">
        <w:rPr>
          <w:rFonts w:cs="Arial"/>
          <w:rtl/>
        </w:rPr>
        <w:t>رفع الكفاءة التشغيلية</w:t>
      </w:r>
      <w:r w:rsidRPr="003D79ED">
        <w:rPr>
          <w:rFonts w:cs="Arial"/>
        </w:rPr>
        <w:t>:</w:t>
      </w:r>
    </w:p>
    <w:p w14:paraId="71BBF6D8" w14:textId="77777777" w:rsidR="002507BC" w:rsidRPr="003D79ED" w:rsidRDefault="002507BC" w:rsidP="002507BC">
      <w:pPr>
        <w:rPr>
          <w:rFonts w:cs="Arial"/>
          <w:rtl/>
        </w:rPr>
      </w:pPr>
      <w:r w:rsidRPr="003D79ED">
        <w:rPr>
          <w:rFonts w:cs="Arial"/>
          <w:rtl/>
        </w:rPr>
        <w:t>من خلال تقليل الزمن الضائع، وتحديد أولويات المهام بدقة، وتوزيع الموارد بشكل أفضل، تُمكن التقنية القادة من تحسين استغلال الوقت والجهد. كما تُمكّن القيادة التحويلية الأفراد من التكيّف وتجاوز العقبات عبر التفكير الإبداعي والمرونة</w:t>
      </w:r>
      <w:r w:rsidRPr="003D79ED">
        <w:rPr>
          <w:rFonts w:cs="Arial"/>
        </w:rPr>
        <w:t>.</w:t>
      </w:r>
    </w:p>
    <w:p w14:paraId="52F9A717" w14:textId="77777777" w:rsidR="002507BC" w:rsidRPr="003D79ED" w:rsidRDefault="002507BC" w:rsidP="002507BC">
      <w:pPr>
        <w:rPr>
          <w:rFonts w:cs="Arial"/>
          <w:rtl/>
        </w:rPr>
      </w:pPr>
    </w:p>
    <w:p w14:paraId="4E8C097A" w14:textId="77777777" w:rsidR="002507BC" w:rsidRPr="003D79ED" w:rsidRDefault="002507BC" w:rsidP="002507BC">
      <w:pPr>
        <w:rPr>
          <w:rFonts w:cs="Arial"/>
          <w:rtl/>
        </w:rPr>
      </w:pPr>
      <w:r w:rsidRPr="003D79ED">
        <w:rPr>
          <w:rFonts w:cs="Arial"/>
          <w:rtl/>
        </w:rPr>
        <w:t>دعم اتخاذ القرار المستند إلى البيانات</w:t>
      </w:r>
      <w:r w:rsidRPr="003D79ED">
        <w:rPr>
          <w:rFonts w:cs="Arial"/>
        </w:rPr>
        <w:t>:</w:t>
      </w:r>
    </w:p>
    <w:p w14:paraId="6D546B47" w14:textId="280A8ACA" w:rsidR="002507BC" w:rsidRDefault="002507BC" w:rsidP="002507BC">
      <w:pPr>
        <w:rPr>
          <w:rFonts w:cs="Arial"/>
          <w:rtl/>
        </w:rPr>
      </w:pPr>
      <w:r w:rsidRPr="003D79ED">
        <w:rPr>
          <w:rFonts w:cs="Arial"/>
          <w:rtl/>
        </w:rPr>
        <w:t xml:space="preserve">توفر الأدوات التقنية تغذية راجعة لحظية تساعد القائد في تقييم الواقع الميداني بدقة. وبوجود قائد تحويلي لديه نظرة استراتيجية، تُستخدم هذه البيانات لتحسين الخطط </w:t>
      </w:r>
      <w:r w:rsidRPr="003D79ED">
        <w:rPr>
          <w:rFonts w:cs="Arial" w:hint="cs"/>
          <w:rtl/>
        </w:rPr>
        <w:t>التشغيلية</w:t>
      </w:r>
      <w:r w:rsidRPr="003D79ED">
        <w:rPr>
          <w:rFonts w:cs="Arial"/>
          <w:rtl/>
        </w:rPr>
        <w:t xml:space="preserve">، </w:t>
      </w:r>
      <w:r w:rsidR="00DB24FA">
        <w:rPr>
          <w:rFonts w:cs="Arial" w:hint="cs"/>
          <w:rtl/>
        </w:rPr>
        <w:t>واتخاذ</w:t>
      </w:r>
      <w:r w:rsidR="001614E8">
        <w:rPr>
          <w:rFonts w:cs="Arial" w:hint="cs"/>
          <w:rtl/>
        </w:rPr>
        <w:t xml:space="preserve"> القرارات الواقعية </w:t>
      </w:r>
      <w:r w:rsidR="00DB24FA">
        <w:rPr>
          <w:rFonts w:cs="Arial" w:hint="cs"/>
          <w:rtl/>
        </w:rPr>
        <w:t>والسريعة.</w:t>
      </w:r>
    </w:p>
    <w:p w14:paraId="2F8A710F" w14:textId="77777777" w:rsidR="001614E8" w:rsidRPr="003D79ED" w:rsidRDefault="001614E8" w:rsidP="002507BC">
      <w:pPr>
        <w:rPr>
          <w:rFonts w:cs="Arial"/>
          <w:rtl/>
        </w:rPr>
      </w:pPr>
    </w:p>
    <w:p w14:paraId="72FA9120" w14:textId="77777777" w:rsidR="002507BC" w:rsidRPr="003D79ED" w:rsidRDefault="002507BC" w:rsidP="002507BC">
      <w:pPr>
        <w:rPr>
          <w:rFonts w:cs="Arial"/>
          <w:rtl/>
        </w:rPr>
      </w:pPr>
      <w:r w:rsidRPr="003D79ED">
        <w:rPr>
          <w:rFonts w:cs="Arial"/>
          <w:rtl/>
        </w:rPr>
        <w:t>تعزيز الاستجابة للطوارئ والتغيير</w:t>
      </w:r>
      <w:r w:rsidRPr="003D79ED">
        <w:rPr>
          <w:rFonts w:cs="Arial"/>
        </w:rPr>
        <w:t>:</w:t>
      </w:r>
    </w:p>
    <w:p w14:paraId="119E626D" w14:textId="77777777" w:rsidR="002507BC" w:rsidRPr="003D79ED" w:rsidRDefault="002507BC" w:rsidP="002507BC">
      <w:pPr>
        <w:rPr>
          <w:rFonts w:cs="Arial"/>
          <w:rtl/>
        </w:rPr>
      </w:pPr>
      <w:r w:rsidRPr="003D79ED">
        <w:rPr>
          <w:rFonts w:cs="Arial"/>
          <w:rtl/>
        </w:rPr>
        <w:t>القيادة التحويلية تدرب الأفراد على التفكير الاستباقي والاستعداد للتغيرات، والتقنية تتيح إعادة توزيع المهام ومتابعة الأداء في حال حدوث ظرف مفاجئ، ما يزيد من مرونة الفرق وكفاءتها في التعامل مع الأزمات</w:t>
      </w:r>
      <w:r w:rsidRPr="003D79ED">
        <w:rPr>
          <w:rFonts w:cs="Arial"/>
        </w:rPr>
        <w:t>.</w:t>
      </w:r>
    </w:p>
    <w:p w14:paraId="0432B55C" w14:textId="77777777" w:rsidR="002507BC" w:rsidRPr="003D79ED" w:rsidRDefault="002507BC" w:rsidP="002507BC">
      <w:pPr>
        <w:rPr>
          <w:rFonts w:cs="Arial"/>
          <w:rtl/>
        </w:rPr>
      </w:pPr>
    </w:p>
    <w:p w14:paraId="28644205" w14:textId="77777777" w:rsidR="002507BC" w:rsidRPr="003D79ED" w:rsidRDefault="002507BC" w:rsidP="002507BC">
      <w:pPr>
        <w:rPr>
          <w:rFonts w:cs="Arial"/>
          <w:rtl/>
        </w:rPr>
      </w:pPr>
      <w:r w:rsidRPr="003D79ED">
        <w:rPr>
          <w:rFonts w:cs="Arial"/>
          <w:rtl/>
        </w:rPr>
        <w:t>تحقيق التمكين وبناء الثقة</w:t>
      </w:r>
      <w:r w:rsidRPr="003D79ED">
        <w:rPr>
          <w:rFonts w:cs="Arial"/>
        </w:rPr>
        <w:t>:</w:t>
      </w:r>
    </w:p>
    <w:p w14:paraId="29458B1E" w14:textId="77777777" w:rsidR="002507BC" w:rsidRPr="003D79ED" w:rsidRDefault="002507BC" w:rsidP="002507BC">
      <w:pPr>
        <w:rPr>
          <w:rFonts w:cs="Arial"/>
          <w:rtl/>
        </w:rPr>
      </w:pPr>
      <w:r w:rsidRPr="003D79ED">
        <w:rPr>
          <w:rFonts w:cs="Arial"/>
          <w:rtl/>
        </w:rPr>
        <w:t>من خلال دعم الأفراد بشكل فردي (كأحد أبعاد القيادة التحويلية) وتوفير أدوات تمكّنهم من تنفيذ مهامهم بكفاءة، يشعر الموظفون بالثقة والاستقلالية، مما يعزز من ولائهم وتحفيزهم الداخلي</w:t>
      </w:r>
      <w:r w:rsidRPr="003D79ED">
        <w:rPr>
          <w:rFonts w:cs="Arial"/>
        </w:rPr>
        <w:t>.</w:t>
      </w:r>
    </w:p>
    <w:p w14:paraId="6BF6B472" w14:textId="77777777" w:rsidR="002507BC" w:rsidRPr="003D79ED" w:rsidRDefault="002507BC" w:rsidP="002507BC">
      <w:pPr>
        <w:rPr>
          <w:rFonts w:cs="Arial"/>
          <w:rtl/>
        </w:rPr>
      </w:pPr>
    </w:p>
    <w:p w14:paraId="72755C3E" w14:textId="77777777" w:rsidR="002507BC" w:rsidRPr="003D79ED" w:rsidRDefault="002507BC" w:rsidP="002507BC">
      <w:pPr>
        <w:rPr>
          <w:rFonts w:cs="Arial"/>
          <w:rtl/>
        </w:rPr>
      </w:pPr>
      <w:r w:rsidRPr="003D79ED">
        <w:rPr>
          <w:rFonts w:cs="Arial"/>
          <w:rtl/>
        </w:rPr>
        <w:t>وعليه، فإن الهدف من هذا الدمج لا يقتصر على “تطوير الأداء” بشكل عام، بل يتسع ليشمل بناء ثقافة مؤسسية ميدانية حديثة، تقوم على القيادة الملهمة والبيانات الفورية والتفاعل اللحظي، بما يتماشى مع متطلبات العمل في القرن الحادي والعشرين، خاصة في بيئات مثل "تحكم" ذات الطابع التشغيلي الرقابي عالي الحساسية</w:t>
      </w:r>
      <w:r w:rsidRPr="003D79ED">
        <w:rPr>
          <w:rFonts w:cs="Arial"/>
        </w:rPr>
        <w:t>.</w:t>
      </w:r>
    </w:p>
    <w:p w14:paraId="6A5C1D1E" w14:textId="0E5E864A" w:rsidR="002507BC" w:rsidRPr="003A537B" w:rsidRDefault="008C2985" w:rsidP="003A537B">
      <w:pPr>
        <w:pStyle w:val="Heading1"/>
        <w:rPr>
          <w:rFonts w:ascii="Arial" w:hAnsi="Arial" w:cs="Arial"/>
          <w:rtl/>
        </w:rPr>
      </w:pPr>
      <w:r>
        <w:rPr>
          <w:rFonts w:ascii="Arial" w:hAnsi="Arial" w:cs="Arial" w:hint="cs"/>
          <w:rtl/>
        </w:rPr>
        <w:t>-</w:t>
      </w:r>
      <w:r w:rsidR="002507BC" w:rsidRPr="003A537B">
        <w:rPr>
          <w:rFonts w:ascii="Arial" w:hAnsi="Arial" w:cs="Arial"/>
          <w:rtl/>
        </w:rPr>
        <w:t>عناصر القيادة التحويلية المؤثرة في بيئات ميدانية</w:t>
      </w:r>
    </w:p>
    <w:p w14:paraId="383751BD" w14:textId="77777777" w:rsidR="003A537B" w:rsidRDefault="003A537B" w:rsidP="002507BC">
      <w:pPr>
        <w:rPr>
          <w:rFonts w:cs="Arial"/>
          <w:rtl/>
        </w:rPr>
      </w:pPr>
    </w:p>
    <w:p w14:paraId="6AD5FF42" w14:textId="0ABAB826" w:rsidR="002507BC" w:rsidRPr="003D79ED" w:rsidRDefault="002507BC" w:rsidP="002507BC">
      <w:pPr>
        <w:rPr>
          <w:rFonts w:cs="Arial"/>
          <w:rtl/>
        </w:rPr>
      </w:pPr>
      <w:r w:rsidRPr="003D79ED">
        <w:rPr>
          <w:rFonts w:cs="Arial"/>
          <w:rtl/>
        </w:rPr>
        <w:t>القيادة التحويلية، وإن كانت تُبنى على أسس نظرية، فإن فعاليتها الحقيقية تظهر في الميدان، خصوصًا في بيئات العمل التي تتسم بالحركة، والضغوط، واتخاذ القرار السريع. ولكي تترجم هذه القيادة إلى أداء فعلي ملموس، لا بد من توفر مجموعة من العناصر التي تُعتبر بمثابة الركائز التطبيقية التي يقوم عليها هذا النمط القيادي. هذه العناصر تتداخل مع الأبعاد الأربعة المعروفة، لكنها تأخذ طابعًا عمليًا أكثر ارتباطًا بتفاصيل الواقع التشغيلي</w:t>
      </w:r>
      <w:r w:rsidRPr="003D79ED">
        <w:rPr>
          <w:rFonts w:cs="Arial"/>
        </w:rPr>
        <w:t>.</w:t>
      </w:r>
    </w:p>
    <w:p w14:paraId="2EAE6E61" w14:textId="77777777" w:rsidR="002507BC" w:rsidRPr="003D79ED" w:rsidRDefault="002507BC" w:rsidP="002507BC">
      <w:pPr>
        <w:rPr>
          <w:rFonts w:cs="Arial"/>
          <w:rtl/>
        </w:rPr>
      </w:pPr>
    </w:p>
    <w:p w14:paraId="74CD4C30" w14:textId="77777777" w:rsidR="002507BC" w:rsidRDefault="002507BC" w:rsidP="002507BC">
      <w:pPr>
        <w:rPr>
          <w:rFonts w:cs="Arial"/>
          <w:rtl/>
        </w:rPr>
      </w:pPr>
    </w:p>
    <w:p w14:paraId="02F0BC30" w14:textId="77777777" w:rsidR="002507BC" w:rsidRPr="003D79ED" w:rsidRDefault="002507BC" w:rsidP="000A1095">
      <w:pPr>
        <w:spacing w:line="240" w:lineRule="auto"/>
        <w:rPr>
          <w:rFonts w:cs="Arial"/>
          <w:rtl/>
        </w:rPr>
      </w:pPr>
      <w:r w:rsidRPr="003D79ED">
        <w:rPr>
          <w:rFonts w:cs="Arial"/>
          <w:rtl/>
        </w:rPr>
        <w:t>الرؤية الواضحة والمشتركة</w:t>
      </w:r>
      <w:r w:rsidRPr="003D79ED">
        <w:rPr>
          <w:rFonts w:cs="Arial"/>
        </w:rPr>
        <w:t>:</w:t>
      </w:r>
    </w:p>
    <w:p w14:paraId="68701C88" w14:textId="77777777" w:rsidR="002507BC" w:rsidRPr="003D79ED" w:rsidRDefault="002507BC" w:rsidP="000A1095">
      <w:pPr>
        <w:spacing w:line="240" w:lineRule="auto"/>
        <w:rPr>
          <w:rFonts w:cs="Arial"/>
          <w:rtl/>
        </w:rPr>
      </w:pPr>
      <w:r w:rsidRPr="003D79ED">
        <w:rPr>
          <w:rFonts w:cs="Arial"/>
          <w:rtl/>
        </w:rPr>
        <w:t>لا يكفي أن تكون لدى القائد رؤية عامة، بل يجب أن تكون محددة، قابلة للفهم، ومرتبطة بطبيعة عمل الفريق الميداني. هذه الرؤية توجّه جميع القرارات، وتوفر للفريق نقطة مرجعية تساعدهم على فهم الغاية من المهام اليومية، مما يعزز الانتماء والتحفيز</w:t>
      </w:r>
      <w:r w:rsidRPr="003D79ED">
        <w:rPr>
          <w:rFonts w:cs="Arial"/>
        </w:rPr>
        <w:t xml:space="preserve"> (Bass &amp; Riggio, 2006).</w:t>
      </w:r>
    </w:p>
    <w:p w14:paraId="300375DC" w14:textId="77777777" w:rsidR="002507BC" w:rsidRPr="003D79ED" w:rsidRDefault="002507BC" w:rsidP="002507BC">
      <w:pPr>
        <w:rPr>
          <w:rFonts w:cs="Arial"/>
          <w:rtl/>
        </w:rPr>
      </w:pPr>
    </w:p>
    <w:p w14:paraId="0FCD4B59" w14:textId="77777777" w:rsidR="002507BC" w:rsidRPr="003D79ED" w:rsidRDefault="002507BC" w:rsidP="000A1095">
      <w:pPr>
        <w:spacing w:line="240" w:lineRule="auto"/>
        <w:rPr>
          <w:rFonts w:cs="Arial"/>
          <w:rtl/>
        </w:rPr>
      </w:pPr>
      <w:r w:rsidRPr="003D79ED">
        <w:rPr>
          <w:rFonts w:cs="Arial"/>
          <w:rtl/>
        </w:rPr>
        <w:t>الاتصال الفعّال ثنائي الاتجاه</w:t>
      </w:r>
      <w:r w:rsidRPr="003D79ED">
        <w:rPr>
          <w:rFonts w:cs="Arial"/>
        </w:rPr>
        <w:t>:</w:t>
      </w:r>
    </w:p>
    <w:p w14:paraId="51D04150" w14:textId="77777777" w:rsidR="002507BC" w:rsidRPr="003D79ED" w:rsidRDefault="002507BC" w:rsidP="000A1095">
      <w:pPr>
        <w:spacing w:line="240" w:lineRule="auto"/>
        <w:rPr>
          <w:rFonts w:cs="Arial"/>
          <w:rtl/>
        </w:rPr>
      </w:pPr>
      <w:r w:rsidRPr="003D79ED">
        <w:rPr>
          <w:rFonts w:cs="Arial"/>
          <w:rtl/>
        </w:rPr>
        <w:t>القيادة التحويلية لا تقوم على الأوامر فحسب، بل على الحوار والتفاعل المستمر. في الميدان، يجب أن يُشعر القائد أفراده أن صوتهم مسموع، وأن أفكارهم تُؤخذ بعين الاعتبار. هذا يعزز من المبادرة، ويقلل من التوترات المرتبطة بالقرارات المفاجئة أو المفروضة من الأعلى</w:t>
      </w:r>
      <w:r w:rsidRPr="003D79ED">
        <w:rPr>
          <w:rFonts w:cs="Arial"/>
        </w:rPr>
        <w:t>.</w:t>
      </w:r>
    </w:p>
    <w:p w14:paraId="3D668BCE" w14:textId="77777777" w:rsidR="002507BC" w:rsidRPr="003D79ED" w:rsidRDefault="002507BC" w:rsidP="002507BC">
      <w:pPr>
        <w:rPr>
          <w:rFonts w:cs="Arial"/>
          <w:rtl/>
        </w:rPr>
      </w:pPr>
    </w:p>
    <w:p w14:paraId="220E2D56" w14:textId="77777777" w:rsidR="002507BC" w:rsidRPr="003D79ED" w:rsidRDefault="002507BC" w:rsidP="000A1095">
      <w:pPr>
        <w:spacing w:line="240" w:lineRule="auto"/>
        <w:rPr>
          <w:rFonts w:cs="Arial"/>
          <w:rtl/>
        </w:rPr>
      </w:pPr>
      <w:r w:rsidRPr="003D79ED">
        <w:rPr>
          <w:rFonts w:cs="Arial"/>
          <w:rtl/>
        </w:rPr>
        <w:t>الدعم الشخصي</w:t>
      </w:r>
      <w:r w:rsidRPr="003D79ED">
        <w:rPr>
          <w:rFonts w:cs="Arial"/>
        </w:rPr>
        <w:t>:</w:t>
      </w:r>
    </w:p>
    <w:p w14:paraId="14EE0B5F" w14:textId="77777777" w:rsidR="002507BC" w:rsidRPr="003D79ED" w:rsidRDefault="002507BC" w:rsidP="000A1095">
      <w:pPr>
        <w:spacing w:line="240" w:lineRule="auto"/>
        <w:rPr>
          <w:rFonts w:cs="Arial"/>
          <w:rtl/>
        </w:rPr>
      </w:pPr>
      <w:r w:rsidRPr="003D79ED">
        <w:rPr>
          <w:rFonts w:cs="Arial"/>
          <w:rtl/>
        </w:rPr>
        <w:t>تقديم الدعم لا يقتصر على توفير الموارد، بل يشمل أيضًا التوجيه الفردي، المتابعة الشخصية، تفهّم الضغوط النفسية والظروف الاجتماعية التي قد تؤثر في الأداء. القائد التحويلي الفعّال يعرف فريقه بالاسم والاحتياجات، ويقدم تدخلات مخصصة لكل فرد</w:t>
      </w:r>
      <w:r w:rsidRPr="003D79ED">
        <w:rPr>
          <w:rFonts w:cs="Arial"/>
        </w:rPr>
        <w:t>.</w:t>
      </w:r>
    </w:p>
    <w:p w14:paraId="0B36E7CC" w14:textId="77777777" w:rsidR="002507BC" w:rsidRPr="003D79ED" w:rsidRDefault="002507BC" w:rsidP="002507BC">
      <w:pPr>
        <w:rPr>
          <w:rFonts w:cs="Arial"/>
          <w:rtl/>
        </w:rPr>
      </w:pPr>
    </w:p>
    <w:p w14:paraId="54673DFF" w14:textId="77777777" w:rsidR="002507BC" w:rsidRPr="003D79ED" w:rsidRDefault="002507BC" w:rsidP="000A1095">
      <w:pPr>
        <w:spacing w:line="240" w:lineRule="auto"/>
        <w:rPr>
          <w:rFonts w:cs="Arial"/>
          <w:rtl/>
        </w:rPr>
      </w:pPr>
      <w:r w:rsidRPr="003D79ED">
        <w:rPr>
          <w:rFonts w:cs="Arial"/>
          <w:rtl/>
        </w:rPr>
        <w:t>تمكين الأفراد</w:t>
      </w:r>
      <w:r w:rsidRPr="003D79ED">
        <w:rPr>
          <w:rFonts w:cs="Arial"/>
        </w:rPr>
        <w:t>:</w:t>
      </w:r>
    </w:p>
    <w:p w14:paraId="17C24504" w14:textId="77777777" w:rsidR="002507BC" w:rsidRPr="003D79ED" w:rsidRDefault="002507BC" w:rsidP="000A1095">
      <w:pPr>
        <w:spacing w:line="240" w:lineRule="auto"/>
        <w:rPr>
          <w:rFonts w:cs="Arial"/>
          <w:rtl/>
        </w:rPr>
      </w:pPr>
      <w:r w:rsidRPr="003D79ED">
        <w:rPr>
          <w:rFonts w:cs="Arial"/>
          <w:rtl/>
        </w:rPr>
        <w:t>يُعد التمكين من أبرز العناصر التي تميز هذا النمط. لا يُنظر إلى الموظف كمنفّذ فقط، بل كطرف فاعل في صنع القرار اليومي، وخصوصًا في المهام الميدانية التي قد يواجه فيها الفرد مواقف غير متوقعة تتطلب اجتهادًا ذاتيًا وتقدير موقف مباشر</w:t>
      </w:r>
      <w:r w:rsidRPr="003D79ED">
        <w:rPr>
          <w:rFonts w:cs="Arial"/>
        </w:rPr>
        <w:t>.</w:t>
      </w:r>
    </w:p>
    <w:p w14:paraId="12DE7B14" w14:textId="77777777" w:rsidR="002507BC" w:rsidRPr="003D79ED" w:rsidRDefault="002507BC" w:rsidP="002507BC">
      <w:pPr>
        <w:rPr>
          <w:rFonts w:cs="Arial"/>
          <w:rtl/>
        </w:rPr>
      </w:pPr>
    </w:p>
    <w:p w14:paraId="7C2472D2" w14:textId="77777777" w:rsidR="002507BC" w:rsidRPr="003D79ED" w:rsidRDefault="002507BC" w:rsidP="000A1095">
      <w:pPr>
        <w:spacing w:line="240" w:lineRule="auto"/>
        <w:rPr>
          <w:rFonts w:cs="Arial"/>
          <w:rtl/>
        </w:rPr>
      </w:pPr>
      <w:r w:rsidRPr="003D79ED">
        <w:rPr>
          <w:rFonts w:cs="Arial"/>
          <w:rtl/>
        </w:rPr>
        <w:lastRenderedPageBreak/>
        <w:t>القدرة على إدارة التغيير</w:t>
      </w:r>
      <w:r w:rsidRPr="003D79ED">
        <w:rPr>
          <w:rFonts w:cs="Arial"/>
        </w:rPr>
        <w:t>:</w:t>
      </w:r>
    </w:p>
    <w:p w14:paraId="1D55EA36" w14:textId="77777777" w:rsidR="002507BC" w:rsidRPr="003D79ED" w:rsidRDefault="002507BC" w:rsidP="000A1095">
      <w:pPr>
        <w:spacing w:line="240" w:lineRule="auto"/>
        <w:rPr>
          <w:rFonts w:cs="Arial"/>
          <w:rtl/>
        </w:rPr>
      </w:pPr>
      <w:r w:rsidRPr="003D79ED">
        <w:rPr>
          <w:rFonts w:cs="Arial"/>
          <w:rtl/>
        </w:rPr>
        <w:t>في البيئات المتغيرة، يصبح الاستقرار نادرًا، لذلك يجب أن يتمتع القائد التحويلي بمهارة توجيه الفريق خلال التحولات المفاجئة، سواء كانت تنظيمية أو تقنية أو ميدانية. هذه المهارة تتطلب وضوحًا، وثقة، وخطط تواصل دقيقة</w:t>
      </w:r>
      <w:r w:rsidRPr="003D79ED">
        <w:rPr>
          <w:rFonts w:cs="Arial"/>
        </w:rPr>
        <w:t>.</w:t>
      </w:r>
    </w:p>
    <w:p w14:paraId="0406E047" w14:textId="77777777" w:rsidR="002507BC" w:rsidRPr="003D79ED" w:rsidRDefault="002507BC" w:rsidP="002507BC">
      <w:pPr>
        <w:rPr>
          <w:rFonts w:cs="Arial"/>
          <w:rtl/>
        </w:rPr>
      </w:pPr>
    </w:p>
    <w:p w14:paraId="16D6C249" w14:textId="77777777" w:rsidR="002507BC" w:rsidRPr="003D79ED" w:rsidRDefault="002507BC" w:rsidP="000A1095">
      <w:pPr>
        <w:spacing w:line="240" w:lineRule="auto"/>
        <w:rPr>
          <w:rFonts w:cs="Arial"/>
          <w:rtl/>
        </w:rPr>
      </w:pPr>
      <w:r w:rsidRPr="003D79ED">
        <w:rPr>
          <w:rFonts w:cs="Arial"/>
          <w:rtl/>
        </w:rPr>
        <w:t>التحفيز القيمي والمعنوي</w:t>
      </w:r>
      <w:r w:rsidRPr="003D79ED">
        <w:rPr>
          <w:rFonts w:cs="Arial"/>
        </w:rPr>
        <w:t>:</w:t>
      </w:r>
    </w:p>
    <w:p w14:paraId="47E830BA" w14:textId="77777777" w:rsidR="002507BC" w:rsidRPr="003D79ED" w:rsidRDefault="002507BC" w:rsidP="000A1095">
      <w:pPr>
        <w:spacing w:line="240" w:lineRule="auto"/>
        <w:rPr>
          <w:rFonts w:cs="Arial"/>
          <w:rtl/>
        </w:rPr>
      </w:pPr>
      <w:r w:rsidRPr="003D79ED">
        <w:rPr>
          <w:rFonts w:cs="Arial"/>
          <w:rtl/>
        </w:rPr>
        <w:t>لا تقتصر القيادة التحويلية على التحفيز المالي، بل تركز على القيم الجوهرية مثل الانتماء، الشرف، الفخر المؤسسي، وهي عناصر تتجلى بوضوح في بيئات العمل الأمني أو الخدمي، حيث يرتبط العمل برسالة مجتمعية أوسع من مجرد “أداء وظيفة</w:t>
      </w:r>
      <w:r w:rsidRPr="003D79ED">
        <w:rPr>
          <w:rFonts w:cs="Arial"/>
        </w:rPr>
        <w:t>”.</w:t>
      </w:r>
    </w:p>
    <w:p w14:paraId="31A230FA" w14:textId="77777777" w:rsidR="002507BC" w:rsidRPr="003D79ED" w:rsidRDefault="002507BC" w:rsidP="002507BC">
      <w:pPr>
        <w:rPr>
          <w:rFonts w:cs="Arial"/>
          <w:rtl/>
        </w:rPr>
      </w:pPr>
    </w:p>
    <w:p w14:paraId="6462A533" w14:textId="77777777" w:rsidR="000A1095" w:rsidRDefault="002507BC" w:rsidP="000A1095">
      <w:pPr>
        <w:rPr>
          <w:rFonts w:cs="Arial"/>
        </w:rPr>
      </w:pPr>
      <w:r w:rsidRPr="003D79ED">
        <w:rPr>
          <w:rFonts w:cs="Arial"/>
          <w:rtl/>
        </w:rPr>
        <w:t>هذه العناصر، حين تُفعّل بشكل متكامل، تُحوّل القائد من مجرد موجّه إلى مصدر إلهام وثقة داخل الفريق. وفي بيئات مثل "تحكم"، التي تتطلب توازنًا بين الانضباط والدقة والمرونة، تصبح هذه العناصر ضرورة لا ترفًا قياديًا</w:t>
      </w:r>
      <w:r w:rsidRPr="003D79ED">
        <w:rPr>
          <w:rFonts w:cs="Arial"/>
        </w:rPr>
        <w:t>.</w:t>
      </w:r>
    </w:p>
    <w:p w14:paraId="5958B721" w14:textId="5B5289D1" w:rsidR="002507BC" w:rsidRDefault="008C2985" w:rsidP="003A537B">
      <w:pPr>
        <w:pStyle w:val="Heading1"/>
        <w:rPr>
          <w:rFonts w:ascii="Arial" w:hAnsi="Arial" w:cs="Arial"/>
          <w:rtl/>
        </w:rPr>
      </w:pPr>
      <w:r>
        <w:rPr>
          <w:rFonts w:ascii="Arial" w:hAnsi="Arial" w:cs="Arial" w:hint="cs"/>
          <w:rtl/>
        </w:rPr>
        <w:t>-</w:t>
      </w:r>
      <w:r w:rsidR="002507BC" w:rsidRPr="003A537B">
        <w:rPr>
          <w:rFonts w:ascii="Arial" w:hAnsi="Arial" w:cs="Arial"/>
          <w:rtl/>
        </w:rPr>
        <w:t>عناصر التقنية الحديثة في دعم القيادة الفعالة</w:t>
      </w:r>
    </w:p>
    <w:p w14:paraId="50924067" w14:textId="77777777" w:rsidR="003A537B" w:rsidRPr="003A537B" w:rsidRDefault="003A537B" w:rsidP="003A537B">
      <w:pPr>
        <w:rPr>
          <w:rtl/>
        </w:rPr>
      </w:pPr>
    </w:p>
    <w:p w14:paraId="3B7654C4" w14:textId="77777777" w:rsidR="002507BC" w:rsidRPr="003D79ED" w:rsidRDefault="002507BC" w:rsidP="002507BC">
      <w:pPr>
        <w:rPr>
          <w:rFonts w:cs="Arial"/>
          <w:rtl/>
        </w:rPr>
      </w:pPr>
      <w:r w:rsidRPr="003D79ED">
        <w:rPr>
          <w:rFonts w:cs="Arial"/>
          <w:rtl/>
        </w:rPr>
        <w:t>إن اعتماد الأدوات التقنية الحديثة لا يحقق أثرًا حقيقيًا ما لم يكن ذلك مدعومًا بعناصر بنيوية ووظيفية تُمكّن القيادة من توظيف هذه الأدوات بشكل فعّال. فالتقنية ليست غاية بحد ذاتها، بل وسيلة تُمكّن القائد من تحسين التفاعل مع الفريق، ومتابعة العمليات، وتوجيه الأداء بشكل مستند إلى بيانات دقيقة. وتتكوّن فعالية هذه الأدوات من مجموعة عناصر أساسية لا بد من توافرها، خصوصًا في البيئات التشغيلية التي تتطلب دقة وسرعة وشفافية</w:t>
      </w:r>
      <w:r w:rsidRPr="003D79ED">
        <w:rPr>
          <w:rFonts w:cs="Arial"/>
        </w:rPr>
        <w:t>.</w:t>
      </w:r>
    </w:p>
    <w:p w14:paraId="459EACA2" w14:textId="77777777" w:rsidR="002507BC" w:rsidRPr="003D79ED" w:rsidRDefault="002507BC" w:rsidP="002507BC">
      <w:pPr>
        <w:rPr>
          <w:rFonts w:cs="Arial"/>
          <w:rtl/>
        </w:rPr>
      </w:pPr>
    </w:p>
    <w:p w14:paraId="73519CFD" w14:textId="77777777" w:rsidR="002507BC" w:rsidRPr="003D79ED" w:rsidRDefault="002507BC" w:rsidP="002507BC">
      <w:pPr>
        <w:rPr>
          <w:rFonts w:cs="Arial"/>
          <w:rtl/>
        </w:rPr>
      </w:pPr>
      <w:r w:rsidRPr="003D79ED">
        <w:rPr>
          <w:rFonts w:cs="Arial"/>
          <w:rtl/>
        </w:rPr>
        <w:t>البنية التحتية الرقمية</w:t>
      </w:r>
      <w:r w:rsidRPr="003D79ED">
        <w:rPr>
          <w:rFonts w:cs="Arial"/>
        </w:rPr>
        <w:t xml:space="preserve"> (Digital Infrastructure):</w:t>
      </w:r>
    </w:p>
    <w:p w14:paraId="1D008375" w14:textId="77777777" w:rsidR="002507BC" w:rsidRPr="003D79ED" w:rsidRDefault="002507BC" w:rsidP="002507BC">
      <w:pPr>
        <w:rPr>
          <w:rFonts w:cs="Arial"/>
          <w:rtl/>
        </w:rPr>
      </w:pPr>
      <w:r w:rsidRPr="003D79ED">
        <w:rPr>
          <w:rFonts w:cs="Arial"/>
          <w:rtl/>
        </w:rPr>
        <w:t>لا يمكن لأي نظام تقني أن يعمل بكفاءة دون توفر بنية تحتية قوية تشمل الشبكات، الأجهزة، الخوادم، ونقاط الوصول الميداني. ضعف البنية التحتية يُفرغ القيادة من أدواتها، ويُفقدها الاتصال الفوري بالميدان، مما يعطل الأداء ويخلق فجوات تشغيلية</w:t>
      </w:r>
      <w:r w:rsidRPr="003D79ED">
        <w:rPr>
          <w:rFonts w:cs="Arial"/>
        </w:rPr>
        <w:t>.</w:t>
      </w:r>
    </w:p>
    <w:p w14:paraId="37BFE88F" w14:textId="77777777" w:rsidR="002507BC" w:rsidRPr="003D79ED" w:rsidRDefault="002507BC" w:rsidP="002507BC">
      <w:pPr>
        <w:rPr>
          <w:rFonts w:cs="Arial"/>
          <w:rtl/>
        </w:rPr>
      </w:pPr>
    </w:p>
    <w:p w14:paraId="5849939C" w14:textId="77777777" w:rsidR="002507BC" w:rsidRPr="003D79ED" w:rsidRDefault="002507BC" w:rsidP="002507BC">
      <w:pPr>
        <w:rPr>
          <w:rFonts w:cs="Arial"/>
          <w:rtl/>
        </w:rPr>
      </w:pPr>
      <w:r w:rsidRPr="003D79ED">
        <w:rPr>
          <w:rFonts w:cs="Arial"/>
          <w:rtl/>
        </w:rPr>
        <w:t>تكامل الأنظمة</w:t>
      </w:r>
      <w:r w:rsidRPr="003D79ED">
        <w:rPr>
          <w:rFonts w:cs="Arial"/>
        </w:rPr>
        <w:t xml:space="preserve"> (System Integration):</w:t>
      </w:r>
    </w:p>
    <w:p w14:paraId="19B0A376" w14:textId="77777777" w:rsidR="002507BC" w:rsidRPr="003D79ED" w:rsidRDefault="002507BC" w:rsidP="002507BC">
      <w:pPr>
        <w:rPr>
          <w:rFonts w:cs="Arial"/>
          <w:rtl/>
        </w:rPr>
      </w:pPr>
      <w:r w:rsidRPr="003D79ED">
        <w:rPr>
          <w:rFonts w:cs="Arial"/>
          <w:rtl/>
        </w:rPr>
        <w:t>يجب أن تتكامل أدوات الإدارة التشغيلية مع أنظمة الموارد البشرية، والجودة، والرقابة. هذا التكامل يمكّن القادة من الحصول على رؤية شاملة عن الموظف والأداء والظروف المحيطة، مما يُسهم في اتخاذ قرارات أكثر دقة وواقعية</w:t>
      </w:r>
      <w:r w:rsidRPr="003D79ED">
        <w:rPr>
          <w:rFonts w:cs="Arial"/>
        </w:rPr>
        <w:t>.</w:t>
      </w:r>
    </w:p>
    <w:p w14:paraId="287BACE7" w14:textId="77777777" w:rsidR="002507BC" w:rsidRPr="003D79ED" w:rsidRDefault="002507BC" w:rsidP="002507BC">
      <w:pPr>
        <w:rPr>
          <w:rFonts w:cs="Arial"/>
          <w:rtl/>
        </w:rPr>
      </w:pPr>
    </w:p>
    <w:p w14:paraId="2BA4D4E3" w14:textId="77777777" w:rsidR="002507BC" w:rsidRPr="003D79ED" w:rsidRDefault="002507BC" w:rsidP="002507BC">
      <w:pPr>
        <w:rPr>
          <w:rFonts w:cs="Arial"/>
          <w:rtl/>
        </w:rPr>
      </w:pPr>
      <w:r w:rsidRPr="003D79ED">
        <w:rPr>
          <w:rFonts w:cs="Arial"/>
          <w:rtl/>
        </w:rPr>
        <w:t>قابلية الوصول</w:t>
      </w:r>
      <w:r w:rsidRPr="003D79ED">
        <w:rPr>
          <w:rFonts w:cs="Arial"/>
        </w:rPr>
        <w:t xml:space="preserve"> (Accessibility):</w:t>
      </w:r>
    </w:p>
    <w:p w14:paraId="6D87E06E" w14:textId="77777777" w:rsidR="002507BC" w:rsidRPr="003D79ED" w:rsidRDefault="002507BC" w:rsidP="002507BC">
      <w:pPr>
        <w:rPr>
          <w:rFonts w:cs="Arial"/>
          <w:rtl/>
        </w:rPr>
      </w:pPr>
      <w:r w:rsidRPr="003D79ED">
        <w:rPr>
          <w:rFonts w:cs="Arial"/>
          <w:rtl/>
        </w:rPr>
        <w:t>تبرز أهمية أن تكون الأدوات التقنية قابلة للوصول في أي وقت ومن أي مكان، سواء عبر تطبيقات الهواتف الذكية أو لوحات التحكم السحابية. القادة الذين يعملون في بيئات ميدانية لا يمكنهم الانتظار للوصول إلى مكاتبهم ليطلعوا على أداء فرقهم، بل يحتاجون المعلومات لحظيًا لاتخاذ قرارات فورية</w:t>
      </w:r>
      <w:r w:rsidRPr="003D79ED">
        <w:rPr>
          <w:rFonts w:cs="Arial"/>
        </w:rPr>
        <w:t>.</w:t>
      </w:r>
    </w:p>
    <w:p w14:paraId="10B9BF3F" w14:textId="77777777" w:rsidR="002507BC" w:rsidRPr="003D79ED" w:rsidRDefault="002507BC" w:rsidP="002507BC">
      <w:pPr>
        <w:rPr>
          <w:rFonts w:cs="Arial"/>
          <w:rtl/>
        </w:rPr>
      </w:pPr>
    </w:p>
    <w:p w14:paraId="7E7AA1EC" w14:textId="77777777" w:rsidR="002507BC" w:rsidRPr="003D79ED" w:rsidRDefault="002507BC" w:rsidP="002507BC">
      <w:pPr>
        <w:rPr>
          <w:rFonts w:cs="Arial"/>
          <w:rtl/>
        </w:rPr>
      </w:pPr>
      <w:r w:rsidRPr="003D79ED">
        <w:rPr>
          <w:rFonts w:cs="Arial"/>
          <w:rtl/>
        </w:rPr>
        <w:t>الأتمتة الذكية</w:t>
      </w:r>
      <w:r w:rsidRPr="003D79ED">
        <w:rPr>
          <w:rFonts w:cs="Arial"/>
        </w:rPr>
        <w:t xml:space="preserve"> (Smart Automation):</w:t>
      </w:r>
    </w:p>
    <w:p w14:paraId="41A2D40B" w14:textId="77777777" w:rsidR="002507BC" w:rsidRPr="003D79ED" w:rsidRDefault="002507BC" w:rsidP="002507BC">
      <w:pPr>
        <w:rPr>
          <w:rFonts w:cs="Arial"/>
          <w:rtl/>
        </w:rPr>
      </w:pPr>
      <w:r w:rsidRPr="003D79ED">
        <w:rPr>
          <w:rFonts w:cs="Arial"/>
          <w:rtl/>
        </w:rPr>
        <w:t>وجود أدوات تُنفّذ بعض المهام تلقائيًا، مثل إرسال تنبيهات عند التأخير، أو توليد تقارير الأداء بشكل دوري، يقلل العبء على القائد، ويتيح له التفرغ للتحليل واتخاذ القرار بدلًا من الانشغال بالتفاصيل اليومية</w:t>
      </w:r>
      <w:r w:rsidRPr="003D79ED">
        <w:rPr>
          <w:rFonts w:cs="Arial"/>
        </w:rPr>
        <w:t>.</w:t>
      </w:r>
    </w:p>
    <w:p w14:paraId="1EAD86D6" w14:textId="77777777" w:rsidR="002507BC" w:rsidRPr="003D79ED" w:rsidRDefault="002507BC" w:rsidP="002507BC">
      <w:pPr>
        <w:rPr>
          <w:rFonts w:cs="Arial"/>
          <w:rtl/>
        </w:rPr>
      </w:pPr>
    </w:p>
    <w:p w14:paraId="021A753F" w14:textId="77777777" w:rsidR="002507BC" w:rsidRPr="003D79ED" w:rsidRDefault="002507BC" w:rsidP="002507BC">
      <w:pPr>
        <w:rPr>
          <w:rFonts w:cs="Arial"/>
          <w:rtl/>
        </w:rPr>
      </w:pPr>
      <w:r w:rsidRPr="003D79ED">
        <w:rPr>
          <w:rFonts w:cs="Arial"/>
          <w:rtl/>
        </w:rPr>
        <w:t>واجهة المستخدم</w:t>
      </w:r>
      <w:r w:rsidRPr="003D79ED">
        <w:rPr>
          <w:rFonts w:cs="Arial"/>
        </w:rPr>
        <w:t xml:space="preserve"> (User Interface):</w:t>
      </w:r>
    </w:p>
    <w:p w14:paraId="4C109986" w14:textId="77777777" w:rsidR="002507BC" w:rsidRPr="003D79ED" w:rsidRDefault="002507BC" w:rsidP="002507BC">
      <w:pPr>
        <w:rPr>
          <w:rFonts w:cs="Arial"/>
          <w:rtl/>
        </w:rPr>
      </w:pPr>
      <w:r w:rsidRPr="003D79ED">
        <w:rPr>
          <w:rFonts w:cs="Arial"/>
          <w:rtl/>
        </w:rPr>
        <w:t>الأدوات التي تستخدمها القيادة يجب أن تكون بواجهات مرنة، مترجمة للاحتياجات الميدانية، وسهلة التفاعل. الأدوات المعقدة قد تُهمَل، أو تُستخدم بشكل خاطئ، مما يضر بمصداقية البيانات وصحة المتابعة</w:t>
      </w:r>
      <w:r w:rsidRPr="003D79ED">
        <w:rPr>
          <w:rFonts w:cs="Arial"/>
        </w:rPr>
        <w:t>.</w:t>
      </w:r>
    </w:p>
    <w:p w14:paraId="33DE86E5" w14:textId="77777777" w:rsidR="002507BC" w:rsidRPr="003D79ED" w:rsidRDefault="002507BC" w:rsidP="002507BC">
      <w:pPr>
        <w:rPr>
          <w:rFonts w:cs="Arial"/>
          <w:rtl/>
        </w:rPr>
      </w:pPr>
    </w:p>
    <w:p w14:paraId="7AE9C82B" w14:textId="77777777" w:rsidR="002507BC" w:rsidRPr="003D79ED" w:rsidRDefault="002507BC" w:rsidP="002507BC">
      <w:pPr>
        <w:rPr>
          <w:rFonts w:cs="Arial"/>
          <w:rtl/>
        </w:rPr>
      </w:pPr>
      <w:r w:rsidRPr="003D79ED">
        <w:rPr>
          <w:rFonts w:cs="Arial"/>
          <w:rtl/>
        </w:rPr>
        <w:t>الأمان والخصوصية</w:t>
      </w:r>
      <w:r w:rsidRPr="003D79ED">
        <w:rPr>
          <w:rFonts w:cs="Arial"/>
        </w:rPr>
        <w:t xml:space="preserve"> (Security &amp; Data Privacy):</w:t>
      </w:r>
    </w:p>
    <w:p w14:paraId="75B116AC" w14:textId="77777777" w:rsidR="002507BC" w:rsidRDefault="002507BC" w:rsidP="002507BC">
      <w:pPr>
        <w:rPr>
          <w:rFonts w:cs="Arial"/>
          <w:rtl/>
        </w:rPr>
      </w:pPr>
      <w:r w:rsidRPr="003D79ED">
        <w:rPr>
          <w:rFonts w:cs="Arial"/>
          <w:rtl/>
        </w:rPr>
        <w:t>مع تزايد حساسية البيانات التشغيلية، خصوصًا في المؤسسات الأمنية، يجب أن تتمتع الأدوات بحماية عالية، ومستوى وصول متعدد الطبقات، حتى لا تُعرض المعلومات أو الأداء الميداني لمخاطر الاختراق أو التسريب</w:t>
      </w:r>
      <w:r w:rsidRPr="003D79ED">
        <w:rPr>
          <w:rFonts w:cs="Arial"/>
        </w:rPr>
        <w:t>.</w:t>
      </w:r>
    </w:p>
    <w:p w14:paraId="60AEC6D6" w14:textId="77777777" w:rsidR="00DB0064" w:rsidRPr="003D79ED" w:rsidRDefault="00DB0064" w:rsidP="002507BC">
      <w:pPr>
        <w:rPr>
          <w:rFonts w:cs="Arial"/>
          <w:rtl/>
        </w:rPr>
      </w:pPr>
    </w:p>
    <w:p w14:paraId="49D51B14" w14:textId="087DF4F7" w:rsidR="002507BC" w:rsidRPr="003A537B" w:rsidRDefault="008C2985" w:rsidP="003A537B">
      <w:pPr>
        <w:pStyle w:val="Heading1"/>
        <w:rPr>
          <w:rFonts w:ascii="Arial" w:hAnsi="Arial" w:cs="Arial"/>
          <w:rtl/>
        </w:rPr>
      </w:pPr>
      <w:r>
        <w:rPr>
          <w:rFonts w:ascii="Arial" w:hAnsi="Arial" w:cs="Arial" w:hint="cs"/>
          <w:rtl/>
        </w:rPr>
        <w:t>-</w:t>
      </w:r>
      <w:r w:rsidR="002507BC" w:rsidRPr="003A537B">
        <w:rPr>
          <w:rFonts w:ascii="Arial" w:hAnsi="Arial" w:cs="Arial"/>
          <w:rtl/>
        </w:rPr>
        <w:t>التقارير والتحليلات الذكية</w:t>
      </w:r>
    </w:p>
    <w:p w14:paraId="0F7CB5F8" w14:textId="77777777" w:rsidR="002507BC" w:rsidRPr="003D79ED" w:rsidRDefault="002507BC" w:rsidP="002507BC">
      <w:pPr>
        <w:rPr>
          <w:rFonts w:cs="Arial"/>
          <w:rtl/>
        </w:rPr>
      </w:pPr>
      <w:r w:rsidRPr="003D79ED">
        <w:rPr>
          <w:rFonts w:cs="Arial"/>
          <w:rtl/>
        </w:rPr>
        <w:t>يجب أن تتيح الأدوات توليد تقارير مرئية وذكية تساعد القائد على فهم المؤشرات بسرعة، وتحديد مواقع الخلل، أو التميّز داخل الفريق. هذه الخاصية تُعد عصبًا رئيسيًا في ممارسة القيادة الفعّالة</w:t>
      </w:r>
      <w:r w:rsidRPr="003D79ED">
        <w:rPr>
          <w:rFonts w:cs="Arial"/>
        </w:rPr>
        <w:t>.</w:t>
      </w:r>
    </w:p>
    <w:p w14:paraId="3E5DAD8E" w14:textId="77777777" w:rsidR="002507BC" w:rsidRPr="003D79ED" w:rsidRDefault="002507BC" w:rsidP="002507BC">
      <w:pPr>
        <w:rPr>
          <w:rFonts w:cs="Arial"/>
          <w:rtl/>
        </w:rPr>
      </w:pPr>
    </w:p>
    <w:p w14:paraId="2AD7FED9" w14:textId="77777777" w:rsidR="002507BC" w:rsidRDefault="002507BC" w:rsidP="002507BC">
      <w:pPr>
        <w:rPr>
          <w:rFonts w:cs="Arial"/>
          <w:rtl/>
        </w:rPr>
      </w:pPr>
      <w:r w:rsidRPr="003D79ED">
        <w:rPr>
          <w:rFonts w:cs="Arial"/>
          <w:rtl/>
        </w:rPr>
        <w:t>وجود هذه العناصر مجتمعة يُحول التقنية من "أداة محاسبة" إلى "شريك قيادي"، يمكّن القائد من ممارسة دوره بفعالية، ويجعل من القيادة التحويلية ممارسة عملية تتناغم مع واقع الأداء الميداني، لا مجرد نموذج نظري.</w:t>
      </w:r>
    </w:p>
    <w:p w14:paraId="4FD80D01" w14:textId="77777777" w:rsidR="002507BC" w:rsidRDefault="002507BC" w:rsidP="003A537B">
      <w:pPr>
        <w:pStyle w:val="Heading1"/>
        <w:rPr>
          <w:rFonts w:ascii="Arial" w:hAnsi="Arial" w:cs="Arial"/>
          <w:rtl/>
        </w:rPr>
      </w:pPr>
    </w:p>
    <w:p w14:paraId="68FFD75D" w14:textId="77777777" w:rsidR="001E03F9" w:rsidRDefault="001E03F9" w:rsidP="001E03F9">
      <w:pPr>
        <w:rPr>
          <w:rtl/>
        </w:rPr>
      </w:pPr>
    </w:p>
    <w:p w14:paraId="2F219CCF" w14:textId="77777777" w:rsidR="001E03F9" w:rsidRDefault="001E03F9" w:rsidP="001E03F9">
      <w:pPr>
        <w:rPr>
          <w:rtl/>
        </w:rPr>
      </w:pPr>
    </w:p>
    <w:p w14:paraId="2EE1FBC2" w14:textId="77777777" w:rsidR="001E03F9" w:rsidRDefault="001E03F9" w:rsidP="001E03F9">
      <w:pPr>
        <w:rPr>
          <w:rtl/>
        </w:rPr>
      </w:pPr>
    </w:p>
    <w:p w14:paraId="1D917EAB" w14:textId="77777777" w:rsidR="001E03F9" w:rsidRDefault="001E03F9" w:rsidP="001E03F9">
      <w:pPr>
        <w:rPr>
          <w:rtl/>
        </w:rPr>
      </w:pPr>
    </w:p>
    <w:p w14:paraId="5D371B07" w14:textId="77777777" w:rsidR="001161EA" w:rsidRDefault="001161EA" w:rsidP="001E03F9">
      <w:pPr>
        <w:rPr>
          <w:rtl/>
        </w:rPr>
      </w:pPr>
    </w:p>
    <w:p w14:paraId="07D7B03A" w14:textId="77777777" w:rsidR="001161EA" w:rsidRDefault="001161EA" w:rsidP="001E03F9">
      <w:pPr>
        <w:rPr>
          <w:rtl/>
        </w:rPr>
      </w:pPr>
    </w:p>
    <w:p w14:paraId="566C94FC" w14:textId="77777777" w:rsidR="001161EA" w:rsidRDefault="001161EA" w:rsidP="001E03F9">
      <w:pPr>
        <w:rPr>
          <w:rtl/>
        </w:rPr>
      </w:pPr>
    </w:p>
    <w:p w14:paraId="4E6134B3" w14:textId="77777777" w:rsidR="001E03F9" w:rsidRDefault="001E03F9" w:rsidP="001E03F9">
      <w:pPr>
        <w:rPr>
          <w:rtl/>
        </w:rPr>
      </w:pPr>
    </w:p>
    <w:p w14:paraId="67DF803A" w14:textId="77777777" w:rsidR="001E03F9" w:rsidRDefault="001E03F9" w:rsidP="001E03F9">
      <w:pPr>
        <w:rPr>
          <w:rtl/>
        </w:rPr>
      </w:pPr>
    </w:p>
    <w:p w14:paraId="54C30C80" w14:textId="77777777" w:rsidR="00DB0064" w:rsidRDefault="00DB0064" w:rsidP="001E03F9">
      <w:pPr>
        <w:rPr>
          <w:rtl/>
        </w:rPr>
      </w:pPr>
    </w:p>
    <w:p w14:paraId="3AFB0C1A" w14:textId="77777777" w:rsidR="00DB0064" w:rsidRDefault="00DB0064" w:rsidP="001E03F9">
      <w:pPr>
        <w:rPr>
          <w:rtl/>
        </w:rPr>
      </w:pPr>
    </w:p>
    <w:p w14:paraId="062C6075" w14:textId="77777777" w:rsidR="00DB0064" w:rsidRPr="001E03F9" w:rsidRDefault="00DB0064" w:rsidP="001E03F9">
      <w:pPr>
        <w:rPr>
          <w:rtl/>
        </w:rPr>
      </w:pPr>
    </w:p>
    <w:p w14:paraId="1681BBBA" w14:textId="632B59A2" w:rsidR="002507BC" w:rsidRPr="003A537B" w:rsidRDefault="008C2985" w:rsidP="003A537B">
      <w:pPr>
        <w:pStyle w:val="Heading1"/>
        <w:rPr>
          <w:rFonts w:ascii="Arial" w:hAnsi="Arial" w:cs="Arial"/>
          <w:rtl/>
        </w:rPr>
      </w:pPr>
      <w:r>
        <w:rPr>
          <w:rFonts w:ascii="Arial" w:hAnsi="Arial" w:cs="Arial" w:hint="cs"/>
          <w:rtl/>
        </w:rPr>
        <w:lastRenderedPageBreak/>
        <w:t>-</w:t>
      </w:r>
      <w:r w:rsidR="002507BC" w:rsidRPr="003A537B">
        <w:rPr>
          <w:rFonts w:ascii="Arial" w:hAnsi="Arial" w:cs="Arial"/>
          <w:rtl/>
        </w:rPr>
        <w:t>أسباب التحول نحو القيادة التحويلية واستخدام التقنية الرقمية</w:t>
      </w:r>
    </w:p>
    <w:p w14:paraId="0A0B7D8E" w14:textId="77777777" w:rsidR="002507BC" w:rsidRPr="003D79ED" w:rsidRDefault="002507BC" w:rsidP="002507BC">
      <w:pPr>
        <w:rPr>
          <w:rFonts w:cs="Arial"/>
          <w:rtl/>
        </w:rPr>
      </w:pPr>
      <w:r w:rsidRPr="003D79ED">
        <w:rPr>
          <w:rFonts w:cs="Arial"/>
          <w:rtl/>
        </w:rPr>
        <w:t>شهدت المؤسسات خلال العقود الأخيرة تغيرات جذرية في طبيعة العمل، وأصبحت تواجه تحديات متسارعة تتطلب أنماطًا قيادية جديدة وأدوات أكثر مرونة واستجابة. هذا الواقع الجديد دفع بالعديد من المنظمات، خاصة تلك التي تعمل في البيئات التشغيلية المعقدة مثل الصيانة والأمن، إلى إعادة النظر في أساليبها القيادية، والاتجاه نحو دمج القيادة التحويلية مع الأدوات التقنية الحديثة كاستجابة استراتيجية لهذه التحولات. ويمكن تلخيص أبرز الأسباب التي دفعت إلى هذا التوجه فيما يلي</w:t>
      </w:r>
      <w:r w:rsidRPr="003D79ED">
        <w:rPr>
          <w:rFonts w:cs="Arial"/>
        </w:rPr>
        <w:t>:</w:t>
      </w:r>
    </w:p>
    <w:p w14:paraId="75DC5FCA" w14:textId="77777777" w:rsidR="002507BC" w:rsidRPr="003D79ED" w:rsidRDefault="002507BC" w:rsidP="002507BC">
      <w:pPr>
        <w:rPr>
          <w:rFonts w:cs="Arial"/>
          <w:rtl/>
        </w:rPr>
      </w:pPr>
    </w:p>
    <w:p w14:paraId="2253B2DC" w14:textId="77777777" w:rsidR="002507BC" w:rsidRPr="003D79ED" w:rsidRDefault="002507BC" w:rsidP="002507BC">
      <w:pPr>
        <w:rPr>
          <w:rFonts w:cs="Arial"/>
          <w:rtl/>
        </w:rPr>
      </w:pPr>
      <w:r w:rsidRPr="003D79ED">
        <w:rPr>
          <w:rFonts w:cs="Arial"/>
          <w:rtl/>
        </w:rPr>
        <w:t>تسارع التغيرات البيئية والتقنية</w:t>
      </w:r>
      <w:r w:rsidRPr="003D79ED">
        <w:rPr>
          <w:rFonts w:cs="Arial"/>
        </w:rPr>
        <w:t>:</w:t>
      </w:r>
    </w:p>
    <w:p w14:paraId="000159BF" w14:textId="77777777" w:rsidR="002507BC" w:rsidRPr="003D79ED" w:rsidRDefault="002507BC" w:rsidP="002507BC">
      <w:pPr>
        <w:rPr>
          <w:rFonts w:cs="Arial"/>
          <w:rtl/>
        </w:rPr>
      </w:pPr>
      <w:r w:rsidRPr="003D79ED">
        <w:rPr>
          <w:rFonts w:cs="Arial"/>
          <w:rtl/>
        </w:rPr>
        <w:t>لم تعد المؤسسات تعمل في بيئات مستقرة نسبيًا، بل أصبحت تتعامل مع متغيرات لحظية تشمل تطورات تكنولوجية متسارعة، تغيرات تشريعية، وضغوط تنافسية. وهذا يتطلب نمط قيادة قادرًا على التكيّف السريع وتوجيه الفرق في ظل الغموض، مثل القيادة التحويلية، إلى جانب أدوات تقنية تُسهم في المتابعة الدقيقة والاستجابة السريعة</w:t>
      </w:r>
      <w:r w:rsidRPr="003D79ED">
        <w:rPr>
          <w:rFonts w:cs="Arial"/>
        </w:rPr>
        <w:t>.</w:t>
      </w:r>
    </w:p>
    <w:p w14:paraId="4EDCB43A" w14:textId="77777777" w:rsidR="002507BC" w:rsidRPr="003D79ED" w:rsidRDefault="002507BC" w:rsidP="002507BC">
      <w:pPr>
        <w:rPr>
          <w:rFonts w:cs="Arial"/>
          <w:rtl/>
        </w:rPr>
      </w:pPr>
    </w:p>
    <w:p w14:paraId="03FAE5A0" w14:textId="77777777" w:rsidR="002507BC" w:rsidRPr="003D79ED" w:rsidRDefault="002507BC" w:rsidP="002507BC">
      <w:pPr>
        <w:rPr>
          <w:rFonts w:cs="Arial"/>
          <w:rtl/>
        </w:rPr>
      </w:pPr>
      <w:r w:rsidRPr="003D79ED">
        <w:rPr>
          <w:rFonts w:cs="Arial"/>
          <w:rtl/>
        </w:rPr>
        <w:t>ضعف جدوى الأنماط التقليدية</w:t>
      </w:r>
      <w:r w:rsidRPr="003D79ED">
        <w:rPr>
          <w:rFonts w:cs="Arial"/>
        </w:rPr>
        <w:t>:</w:t>
      </w:r>
    </w:p>
    <w:p w14:paraId="4B47D037" w14:textId="77777777" w:rsidR="002507BC" w:rsidRPr="003D79ED" w:rsidRDefault="002507BC" w:rsidP="002507BC">
      <w:pPr>
        <w:rPr>
          <w:rFonts w:cs="Arial"/>
          <w:rtl/>
        </w:rPr>
      </w:pPr>
      <w:r w:rsidRPr="003D79ED">
        <w:rPr>
          <w:rFonts w:cs="Arial"/>
          <w:rtl/>
        </w:rPr>
        <w:t>أظهرت كثير من الدراسات أن القيادة التقليدية (مثل القيادة الأوتوقراطية أو البيروقراطية) لم تعد فعّالة في تحفيز الأفراد، أو إدارة التغيير، أو تعزيز الابتكار، خصوصًا في بيئات العمل الميدانية التي تتطلب اتخاذ قرارات فورية ومرونة في تنفيذ المهام. في المقابل، تقدم القيادة التحويلية مدخلًا أكثر إنسانية ومرونة</w:t>
      </w:r>
      <w:r w:rsidRPr="003D79ED">
        <w:rPr>
          <w:rFonts w:cs="Arial"/>
        </w:rPr>
        <w:t>.</w:t>
      </w:r>
    </w:p>
    <w:p w14:paraId="1D0BA473" w14:textId="77777777" w:rsidR="002507BC" w:rsidRPr="003D79ED" w:rsidRDefault="002507BC" w:rsidP="002507BC">
      <w:pPr>
        <w:rPr>
          <w:rFonts w:cs="Arial"/>
          <w:rtl/>
        </w:rPr>
      </w:pPr>
    </w:p>
    <w:p w14:paraId="62B09AC7" w14:textId="77777777" w:rsidR="002507BC" w:rsidRPr="003D79ED" w:rsidRDefault="002507BC" w:rsidP="002507BC">
      <w:pPr>
        <w:rPr>
          <w:rFonts w:cs="Arial"/>
          <w:rtl/>
        </w:rPr>
      </w:pPr>
      <w:r w:rsidRPr="003D79ED">
        <w:rPr>
          <w:rFonts w:cs="Arial"/>
          <w:rtl/>
        </w:rPr>
        <w:t>الحاجة إلى التمكين وتفويض الصلاحيات</w:t>
      </w:r>
      <w:r w:rsidRPr="003D79ED">
        <w:rPr>
          <w:rFonts w:cs="Arial"/>
        </w:rPr>
        <w:t>:</w:t>
      </w:r>
    </w:p>
    <w:p w14:paraId="2C2EBDAE" w14:textId="77777777" w:rsidR="002507BC" w:rsidRPr="003D79ED" w:rsidRDefault="002507BC" w:rsidP="002507BC">
      <w:pPr>
        <w:rPr>
          <w:rFonts w:cs="Arial"/>
          <w:rtl/>
        </w:rPr>
      </w:pPr>
      <w:r w:rsidRPr="003D79ED">
        <w:rPr>
          <w:rFonts w:cs="Arial"/>
          <w:rtl/>
        </w:rPr>
        <w:t>مع توسع نطاق العمل الميداني، لم يعد ممكنًا أن يُشرف القائد على كل تفصيلة بشكل مباشر. ولهذا بات من الضروري وجود نمط قيادة يُمكّن الأفراد من اتخاذ قرارات بأنفسهم ضمن الإطار العام، ويُوفر أدوات تقنية تمكّنهم من الوصول إلى المعلومات والمهام والتعليمات بشكل لحظي</w:t>
      </w:r>
      <w:r w:rsidRPr="003D79ED">
        <w:rPr>
          <w:rFonts w:cs="Arial"/>
        </w:rPr>
        <w:t>.</w:t>
      </w:r>
    </w:p>
    <w:p w14:paraId="182F7994" w14:textId="77777777" w:rsidR="002507BC" w:rsidRPr="003D79ED" w:rsidRDefault="002507BC" w:rsidP="002507BC">
      <w:pPr>
        <w:rPr>
          <w:rFonts w:cs="Arial"/>
          <w:rtl/>
        </w:rPr>
      </w:pPr>
    </w:p>
    <w:p w14:paraId="7057F389" w14:textId="77777777" w:rsidR="002507BC" w:rsidRPr="003D79ED" w:rsidRDefault="002507BC" w:rsidP="002507BC">
      <w:pPr>
        <w:rPr>
          <w:rFonts w:cs="Arial"/>
          <w:rtl/>
        </w:rPr>
      </w:pPr>
      <w:r w:rsidRPr="003D79ED">
        <w:rPr>
          <w:rFonts w:cs="Arial"/>
          <w:rtl/>
        </w:rPr>
        <w:t>التحول الرقمي على مستوى الدولة</w:t>
      </w:r>
      <w:r w:rsidRPr="003D79ED">
        <w:rPr>
          <w:rFonts w:cs="Arial"/>
        </w:rPr>
        <w:t>:</w:t>
      </w:r>
    </w:p>
    <w:p w14:paraId="7926C7A0" w14:textId="77777777" w:rsidR="002507BC" w:rsidRPr="003D79ED" w:rsidRDefault="002507BC" w:rsidP="002507BC">
      <w:pPr>
        <w:rPr>
          <w:rFonts w:cs="Arial"/>
          <w:rtl/>
        </w:rPr>
      </w:pPr>
      <w:r w:rsidRPr="003D79ED">
        <w:rPr>
          <w:rFonts w:cs="Arial"/>
          <w:rtl/>
        </w:rPr>
        <w:t>في العديد من الدول، ومن بينها المملكة العربية السعودية، أصبح التحول الرقمي أولوية وطنية، مما يفرض على المؤسسات، بما فيها الأمنية والميدانية، تبني الأنظمة الذكية والتقنيات الحديثة كجزء من البنية التشغيلية. هذا يدعم بشكل مباشر دمج الأدوات التقنية في السياق القيادي</w:t>
      </w:r>
      <w:r w:rsidRPr="003D79ED">
        <w:rPr>
          <w:rFonts w:cs="Arial"/>
        </w:rPr>
        <w:t>.</w:t>
      </w:r>
    </w:p>
    <w:p w14:paraId="5FC544E0" w14:textId="77777777" w:rsidR="002507BC" w:rsidRPr="003D79ED" w:rsidRDefault="002507BC" w:rsidP="002507BC">
      <w:pPr>
        <w:rPr>
          <w:rFonts w:cs="Arial"/>
          <w:rtl/>
        </w:rPr>
      </w:pPr>
    </w:p>
    <w:p w14:paraId="2DF03A0A" w14:textId="77777777" w:rsidR="002507BC" w:rsidRPr="003D79ED" w:rsidRDefault="002507BC" w:rsidP="002507BC">
      <w:pPr>
        <w:rPr>
          <w:rFonts w:cs="Arial"/>
          <w:rtl/>
        </w:rPr>
      </w:pPr>
      <w:r w:rsidRPr="003D79ED">
        <w:rPr>
          <w:rFonts w:cs="Arial"/>
          <w:rtl/>
        </w:rPr>
        <w:t>تعقيد المهام وتوزّع الفرق</w:t>
      </w:r>
      <w:r w:rsidRPr="003D79ED">
        <w:rPr>
          <w:rFonts w:cs="Arial"/>
        </w:rPr>
        <w:t>:</w:t>
      </w:r>
    </w:p>
    <w:p w14:paraId="73EF645A" w14:textId="77777777" w:rsidR="002507BC" w:rsidRPr="003D79ED" w:rsidRDefault="002507BC" w:rsidP="002507BC">
      <w:pPr>
        <w:rPr>
          <w:rFonts w:cs="Arial"/>
          <w:rtl/>
        </w:rPr>
      </w:pPr>
      <w:r w:rsidRPr="003D79ED">
        <w:rPr>
          <w:rFonts w:cs="Arial"/>
          <w:rtl/>
        </w:rPr>
        <w:t>أصبحت المهام الميدانية أكثر تخصصًا وتنوعًا، كما أن الفرق لم تعد تعمل في موقع واحد. وهذا خلق حاجة إلى أدوات تقنية تسهّل التنسيق عن بعد، وتوفر للقادة بيانات مستمرة، إلى جانب نمط قيادي يضمن الانضباط والتحفيز رغم التوزع الجغرافي</w:t>
      </w:r>
      <w:r w:rsidRPr="003D79ED">
        <w:rPr>
          <w:rFonts w:cs="Arial"/>
        </w:rPr>
        <w:t>.</w:t>
      </w:r>
    </w:p>
    <w:p w14:paraId="41E9BEEA" w14:textId="77777777" w:rsidR="002507BC" w:rsidRPr="003D79ED" w:rsidRDefault="002507BC" w:rsidP="002507BC">
      <w:pPr>
        <w:rPr>
          <w:rFonts w:cs="Arial"/>
          <w:rtl/>
        </w:rPr>
      </w:pPr>
    </w:p>
    <w:p w14:paraId="3F4DF857" w14:textId="77777777" w:rsidR="002507BC" w:rsidRPr="003D79ED" w:rsidRDefault="002507BC" w:rsidP="002507BC">
      <w:pPr>
        <w:rPr>
          <w:rFonts w:cs="Arial"/>
          <w:rtl/>
        </w:rPr>
      </w:pPr>
      <w:r w:rsidRPr="003D79ED">
        <w:rPr>
          <w:rFonts w:cs="Arial"/>
          <w:rtl/>
        </w:rPr>
        <w:t>تزايد الاهتمام بجودة الحياة الوظيفية</w:t>
      </w:r>
      <w:r w:rsidRPr="003D79ED">
        <w:rPr>
          <w:rFonts w:cs="Arial"/>
        </w:rPr>
        <w:t>:</w:t>
      </w:r>
    </w:p>
    <w:p w14:paraId="2D3CF993" w14:textId="77777777" w:rsidR="002507BC" w:rsidRPr="003D79ED" w:rsidRDefault="002507BC" w:rsidP="002507BC">
      <w:pPr>
        <w:rPr>
          <w:rFonts w:cs="Arial"/>
          <w:rtl/>
        </w:rPr>
      </w:pPr>
      <w:r w:rsidRPr="003D79ED">
        <w:rPr>
          <w:rFonts w:cs="Arial"/>
          <w:rtl/>
        </w:rPr>
        <w:t>في البيئات الحديثة، لم يعد الموظفون يرضون فقط بتلقي الأوامر، بل يتوقعون أن يُحترم رأيهم، وأن يُعاملوا بعدالة، وأن يُمنحوا فرصًا للتطوير. القيادة التحويلية تُلبي هذه التطلعات من خلال الاهتمام الفردي، والتحفيز المعنوي، وتمكين الموظف، ما يخلق بيئة عمل صحية ومستقرة</w:t>
      </w:r>
      <w:r w:rsidRPr="003D79ED">
        <w:rPr>
          <w:rFonts w:cs="Arial"/>
        </w:rPr>
        <w:t>.</w:t>
      </w:r>
    </w:p>
    <w:p w14:paraId="173F3952" w14:textId="77777777" w:rsidR="002507BC" w:rsidRPr="003D79ED" w:rsidRDefault="002507BC" w:rsidP="002507BC">
      <w:pPr>
        <w:rPr>
          <w:rFonts w:cs="Arial"/>
          <w:rtl/>
        </w:rPr>
      </w:pPr>
    </w:p>
    <w:p w14:paraId="6F86CC1D" w14:textId="77777777" w:rsidR="002507BC" w:rsidRDefault="002507BC" w:rsidP="002507BC">
      <w:pPr>
        <w:rPr>
          <w:rFonts w:cs="Arial"/>
          <w:rtl/>
        </w:rPr>
      </w:pPr>
      <w:r w:rsidRPr="003D79ED">
        <w:rPr>
          <w:rFonts w:cs="Arial"/>
          <w:rtl/>
        </w:rPr>
        <w:t>مجمل هذه الأسباب لا يجعل التحول إلى القيادة التحويلية خيارًا تنظيميًا فقط، بل ضرورة عملية في ظل المتغيرات الحالية. وعندما يُدعم هذا النمط بالأدوات التقنية المناسبة، فإن الناتج يكون نموذجًا إداريًا قادرًا على التكيف، والتحفيز، وتحقيق النتائج الميدانية بكفاءة واستدامة.</w:t>
      </w:r>
    </w:p>
    <w:p w14:paraId="21515FC2" w14:textId="77777777" w:rsidR="002507BC" w:rsidRDefault="002507BC" w:rsidP="002507BC">
      <w:pPr>
        <w:rPr>
          <w:rFonts w:cs="Arial"/>
          <w:rtl/>
        </w:rPr>
      </w:pPr>
    </w:p>
    <w:p w14:paraId="66ECA45A" w14:textId="77777777" w:rsidR="00533C81" w:rsidRDefault="00533C81" w:rsidP="002507BC">
      <w:pPr>
        <w:rPr>
          <w:rFonts w:cs="Arial"/>
          <w:rtl/>
        </w:rPr>
      </w:pPr>
    </w:p>
    <w:p w14:paraId="531B49F1" w14:textId="77777777" w:rsidR="00533C81" w:rsidRDefault="00533C81" w:rsidP="002507BC">
      <w:pPr>
        <w:rPr>
          <w:rFonts w:cs="Arial"/>
          <w:rtl/>
        </w:rPr>
      </w:pPr>
    </w:p>
    <w:p w14:paraId="49D36C9E" w14:textId="689E921E" w:rsidR="002507BC" w:rsidRPr="001E03F9" w:rsidRDefault="002507BC" w:rsidP="001E03F9">
      <w:pPr>
        <w:pStyle w:val="Heading1"/>
        <w:rPr>
          <w:rFonts w:ascii="Arial" w:hAnsi="Arial" w:cs="Arial"/>
          <w:rtl/>
        </w:rPr>
      </w:pPr>
      <w:r w:rsidRPr="001E03F9">
        <w:rPr>
          <w:rFonts w:ascii="Arial" w:hAnsi="Arial" w:cs="Arial"/>
          <w:rtl/>
        </w:rPr>
        <w:t>أبعاد القيادة التحويلية والتقنية الحديثة في فرق العمل</w:t>
      </w:r>
    </w:p>
    <w:p w14:paraId="4EFACCC1" w14:textId="77777777" w:rsidR="002507BC" w:rsidRPr="00B34782" w:rsidRDefault="002507BC" w:rsidP="002507BC">
      <w:pPr>
        <w:rPr>
          <w:rFonts w:cs="Arial"/>
          <w:rtl/>
        </w:rPr>
      </w:pPr>
      <w:r w:rsidRPr="00B34782">
        <w:rPr>
          <w:rFonts w:cs="Arial"/>
          <w:rtl/>
        </w:rPr>
        <w:t>عند الحديث عن القيادة التحويلية والأدوات التقنية الحديثة في السياقات الميدانية، من الضروري النظر إلى الأبعاد التي تُشكّل الإطار العملي والتطبيقي لكل منهما. فهذه الأبعاد لا تمثل فقط خصائص نظرية، بل تشكّل مكونات واقعية تؤثر على سلوك الفريق، نمط التفاعل، وجودة التنفيذ، خاصة في بيئات مثل "تحكم" التي تتطلب دقة عالية وسرعة في الإنجاز</w:t>
      </w:r>
      <w:r w:rsidRPr="00B34782">
        <w:rPr>
          <w:rFonts w:cs="Arial"/>
        </w:rPr>
        <w:t>.</w:t>
      </w:r>
    </w:p>
    <w:p w14:paraId="068DDC69" w14:textId="77777777" w:rsidR="002507BC" w:rsidRPr="00B34782" w:rsidRDefault="002507BC" w:rsidP="002507BC">
      <w:pPr>
        <w:rPr>
          <w:rFonts w:cs="Arial"/>
          <w:rtl/>
        </w:rPr>
      </w:pPr>
      <w:r>
        <w:rPr>
          <w:rFonts w:ascii="Segoe UI Emoji" w:hAnsi="Segoe UI Emoji" w:cs="Arial" w:hint="cs"/>
          <w:rtl/>
        </w:rPr>
        <w:t>ا</w:t>
      </w:r>
      <w:r w:rsidRPr="00B34782">
        <w:rPr>
          <w:rFonts w:cs="Arial"/>
          <w:rtl/>
        </w:rPr>
        <w:t>ولًا: أبعاد القيادة التحويلية</w:t>
      </w:r>
    </w:p>
    <w:p w14:paraId="0B4D68E3" w14:textId="77777777" w:rsidR="002507BC" w:rsidRPr="00B34782" w:rsidRDefault="002507BC" w:rsidP="002507BC">
      <w:pPr>
        <w:rPr>
          <w:rFonts w:cs="Arial"/>
          <w:rtl/>
        </w:rPr>
      </w:pPr>
      <w:r w:rsidRPr="00B34782">
        <w:rPr>
          <w:rFonts w:cs="Arial"/>
          <w:rtl/>
        </w:rPr>
        <w:t>أبعاد القيادة التحويلية تم تطويرها بشكل متكامل على يد</w:t>
      </w:r>
      <w:r w:rsidRPr="00B34782">
        <w:rPr>
          <w:rFonts w:cs="Arial"/>
        </w:rPr>
        <w:t xml:space="preserve"> Bass </w:t>
      </w:r>
      <w:r w:rsidRPr="00B34782">
        <w:rPr>
          <w:rFonts w:cs="Arial"/>
          <w:rtl/>
        </w:rPr>
        <w:t>و</w:t>
      </w:r>
      <w:r w:rsidRPr="00B34782">
        <w:rPr>
          <w:rFonts w:cs="Arial"/>
        </w:rPr>
        <w:t>Avolio</w:t>
      </w:r>
      <w:r w:rsidRPr="00B34782">
        <w:rPr>
          <w:rFonts w:cs="Arial"/>
          <w:rtl/>
        </w:rPr>
        <w:t>، وهي تمثل النواة التي يمكن من خلالها تفعيل هذا النمط في الواقع العملي</w:t>
      </w:r>
      <w:r w:rsidRPr="00B34782">
        <w:rPr>
          <w:rFonts w:cs="Arial"/>
        </w:rPr>
        <w:t>:</w:t>
      </w:r>
    </w:p>
    <w:p w14:paraId="33BD7D8B" w14:textId="77777777" w:rsidR="002507BC" w:rsidRPr="00B34782" w:rsidRDefault="002507BC" w:rsidP="002507BC">
      <w:pPr>
        <w:rPr>
          <w:rFonts w:cs="Arial"/>
          <w:rtl/>
        </w:rPr>
      </w:pPr>
    </w:p>
    <w:p w14:paraId="0786165D" w14:textId="77777777" w:rsidR="002507BC" w:rsidRPr="00B34782" w:rsidRDefault="002507BC" w:rsidP="002507BC">
      <w:pPr>
        <w:rPr>
          <w:rFonts w:cs="Arial"/>
          <w:rtl/>
        </w:rPr>
      </w:pPr>
      <w:r w:rsidRPr="00B34782">
        <w:rPr>
          <w:rFonts w:cs="Arial"/>
          <w:rtl/>
        </w:rPr>
        <w:t>التأثير المثالي</w:t>
      </w:r>
      <w:r w:rsidRPr="00B34782">
        <w:rPr>
          <w:rFonts w:cs="Arial"/>
        </w:rPr>
        <w:t xml:space="preserve"> (Idealized Influence):</w:t>
      </w:r>
    </w:p>
    <w:p w14:paraId="3E14B199" w14:textId="77777777" w:rsidR="002507BC" w:rsidRPr="00B34782" w:rsidRDefault="002507BC" w:rsidP="002507BC">
      <w:pPr>
        <w:rPr>
          <w:rFonts w:cs="Arial"/>
          <w:rtl/>
        </w:rPr>
      </w:pPr>
      <w:r w:rsidRPr="00B34782">
        <w:rPr>
          <w:rFonts w:cs="Arial"/>
          <w:rtl/>
        </w:rPr>
        <w:t>يُجسد القائد نموذجًا يُحتذى به، يُظهر النزاهة والشجاعة في اتخاذ القرار، مما يزرع الثقة والاحترام بين أعضاء الفريق</w:t>
      </w:r>
      <w:r w:rsidRPr="00B34782">
        <w:rPr>
          <w:rFonts w:cs="Arial"/>
        </w:rPr>
        <w:t>.</w:t>
      </w:r>
    </w:p>
    <w:p w14:paraId="3AEDFCD2" w14:textId="77777777" w:rsidR="002507BC" w:rsidRPr="00B34782" w:rsidRDefault="002507BC" w:rsidP="002507BC">
      <w:pPr>
        <w:rPr>
          <w:rFonts w:cs="Arial"/>
          <w:rtl/>
        </w:rPr>
      </w:pPr>
    </w:p>
    <w:p w14:paraId="5708CDA5" w14:textId="77777777" w:rsidR="002507BC" w:rsidRPr="00B34782" w:rsidRDefault="002507BC" w:rsidP="002507BC">
      <w:pPr>
        <w:rPr>
          <w:rFonts w:cs="Arial"/>
          <w:rtl/>
        </w:rPr>
      </w:pPr>
      <w:r w:rsidRPr="00B34782">
        <w:rPr>
          <w:rFonts w:cs="Arial"/>
          <w:rtl/>
        </w:rPr>
        <w:t>التحفيز الإلهامي</w:t>
      </w:r>
      <w:r w:rsidRPr="00B34782">
        <w:rPr>
          <w:rFonts w:cs="Arial"/>
        </w:rPr>
        <w:t xml:space="preserve"> (Inspirational Motivation):</w:t>
      </w:r>
    </w:p>
    <w:p w14:paraId="07C6061E" w14:textId="77777777" w:rsidR="002507BC" w:rsidRPr="00B34782" w:rsidRDefault="002507BC" w:rsidP="002507BC">
      <w:pPr>
        <w:rPr>
          <w:rFonts w:cs="Arial"/>
          <w:rtl/>
        </w:rPr>
      </w:pPr>
      <w:r w:rsidRPr="00B34782">
        <w:rPr>
          <w:rFonts w:cs="Arial"/>
          <w:rtl/>
        </w:rPr>
        <w:t>القائد يبث الحماسة والتفاؤل داخل الفريق، من خلال صياغة رؤية واضحة وجذابة للمستقبل المهني والتنظيمي</w:t>
      </w:r>
      <w:r w:rsidRPr="00B34782">
        <w:rPr>
          <w:rFonts w:cs="Arial"/>
        </w:rPr>
        <w:t>.</w:t>
      </w:r>
    </w:p>
    <w:p w14:paraId="52E551D6" w14:textId="77777777" w:rsidR="002507BC" w:rsidRPr="00B34782" w:rsidRDefault="002507BC" w:rsidP="002507BC">
      <w:pPr>
        <w:rPr>
          <w:rFonts w:cs="Arial"/>
          <w:rtl/>
        </w:rPr>
      </w:pPr>
    </w:p>
    <w:p w14:paraId="42816DA3" w14:textId="77777777" w:rsidR="002507BC" w:rsidRPr="00B34782" w:rsidRDefault="002507BC" w:rsidP="002507BC">
      <w:pPr>
        <w:rPr>
          <w:rFonts w:cs="Arial"/>
          <w:rtl/>
        </w:rPr>
      </w:pPr>
      <w:r w:rsidRPr="00B34782">
        <w:rPr>
          <w:rFonts w:cs="Arial"/>
          <w:rtl/>
        </w:rPr>
        <w:t>التحفيز الفكري</w:t>
      </w:r>
      <w:r w:rsidRPr="00B34782">
        <w:rPr>
          <w:rFonts w:cs="Arial"/>
        </w:rPr>
        <w:t xml:space="preserve"> (Intellectual Stimulation):</w:t>
      </w:r>
    </w:p>
    <w:p w14:paraId="7A57D975" w14:textId="77777777" w:rsidR="002507BC" w:rsidRPr="00B34782" w:rsidRDefault="002507BC" w:rsidP="002507BC">
      <w:pPr>
        <w:rPr>
          <w:rFonts w:cs="Arial"/>
          <w:rtl/>
        </w:rPr>
      </w:pPr>
      <w:r w:rsidRPr="00B34782">
        <w:rPr>
          <w:rFonts w:cs="Arial"/>
          <w:rtl/>
        </w:rPr>
        <w:t>يشجع القائد التفكير النقدي، وتحدي الأساليب التقليدية، مما يدفع الأفراد للابتكار واقتراح حلول ميدانية جديدة</w:t>
      </w:r>
      <w:r w:rsidRPr="00B34782">
        <w:rPr>
          <w:rFonts w:cs="Arial"/>
        </w:rPr>
        <w:t>.</w:t>
      </w:r>
    </w:p>
    <w:p w14:paraId="173E5624" w14:textId="77777777" w:rsidR="002507BC" w:rsidRPr="00B34782" w:rsidRDefault="002507BC" w:rsidP="002507BC">
      <w:pPr>
        <w:rPr>
          <w:rFonts w:cs="Arial"/>
          <w:rtl/>
        </w:rPr>
      </w:pPr>
    </w:p>
    <w:p w14:paraId="4D7B67A3" w14:textId="77777777" w:rsidR="002507BC" w:rsidRPr="00B34782" w:rsidRDefault="002507BC" w:rsidP="002507BC">
      <w:pPr>
        <w:rPr>
          <w:rFonts w:cs="Arial"/>
          <w:rtl/>
        </w:rPr>
      </w:pPr>
      <w:r w:rsidRPr="00B34782">
        <w:rPr>
          <w:rFonts w:cs="Arial"/>
          <w:rtl/>
        </w:rPr>
        <w:t>الاعتبار الفردي</w:t>
      </w:r>
      <w:r w:rsidRPr="00B34782">
        <w:rPr>
          <w:rFonts w:cs="Arial"/>
        </w:rPr>
        <w:t xml:space="preserve"> (Individualized Consideration):</w:t>
      </w:r>
    </w:p>
    <w:p w14:paraId="1243B9C6" w14:textId="77777777" w:rsidR="002507BC" w:rsidRPr="00B34782" w:rsidRDefault="002507BC" w:rsidP="002507BC">
      <w:pPr>
        <w:rPr>
          <w:rFonts w:cs="Arial"/>
          <w:rtl/>
        </w:rPr>
      </w:pPr>
      <w:r w:rsidRPr="00B34782">
        <w:rPr>
          <w:rFonts w:cs="Arial"/>
          <w:rtl/>
        </w:rPr>
        <w:t>يتعامل القائد مع كل عضو في الفريق كحالة فريدة، يستمع له، ويوجهه، ويدعمه بناءً على احتياجاته وقدراته</w:t>
      </w:r>
      <w:r w:rsidRPr="00B34782">
        <w:rPr>
          <w:rFonts w:cs="Arial"/>
        </w:rPr>
        <w:t>.</w:t>
      </w:r>
    </w:p>
    <w:p w14:paraId="24364A9B" w14:textId="77777777" w:rsidR="002507BC" w:rsidRPr="00B34782" w:rsidRDefault="002507BC" w:rsidP="002507BC">
      <w:pPr>
        <w:rPr>
          <w:rFonts w:cs="Arial"/>
          <w:rtl/>
        </w:rPr>
      </w:pPr>
      <w:r w:rsidRPr="00B34782">
        <w:rPr>
          <w:rFonts w:cs="Arial"/>
          <w:rtl/>
        </w:rPr>
        <w:t>ثانيًا: أبعاد الأدوات التقنية الحديثة في السياق القيادي</w:t>
      </w:r>
    </w:p>
    <w:p w14:paraId="51D8EAC2" w14:textId="77777777" w:rsidR="002507BC" w:rsidRPr="00B34782" w:rsidRDefault="002507BC" w:rsidP="002507BC">
      <w:pPr>
        <w:rPr>
          <w:rFonts w:cs="Arial"/>
          <w:rtl/>
        </w:rPr>
      </w:pPr>
      <w:r w:rsidRPr="00B34782">
        <w:rPr>
          <w:rFonts w:cs="Arial"/>
          <w:rtl/>
        </w:rPr>
        <w:t>الاعتماد على التقنية لا يكون فاعلًا ما لم يتم تأطيره بأبعاد وظيفية تعكس تأثيرها المباشر على القيادة والأداء، ومن أبرز هذه الأبعاد</w:t>
      </w:r>
      <w:r w:rsidRPr="00B34782">
        <w:rPr>
          <w:rFonts w:cs="Arial"/>
        </w:rPr>
        <w:t>:</w:t>
      </w:r>
    </w:p>
    <w:p w14:paraId="09B2F523" w14:textId="77777777" w:rsidR="002507BC" w:rsidRPr="00B34782" w:rsidRDefault="002507BC" w:rsidP="002507BC">
      <w:pPr>
        <w:rPr>
          <w:rFonts w:cs="Arial"/>
          <w:rtl/>
        </w:rPr>
      </w:pPr>
      <w:r w:rsidRPr="00B34782">
        <w:rPr>
          <w:rFonts w:cs="Arial"/>
          <w:rtl/>
        </w:rPr>
        <w:t>البُعد الزمني</w:t>
      </w:r>
      <w:r w:rsidRPr="00B34782">
        <w:rPr>
          <w:rFonts w:cs="Arial"/>
        </w:rPr>
        <w:t xml:space="preserve"> (Real-Time Monitoring):</w:t>
      </w:r>
    </w:p>
    <w:p w14:paraId="3172FF55" w14:textId="77777777" w:rsidR="002507BC" w:rsidRPr="00B34782" w:rsidRDefault="002507BC" w:rsidP="002507BC">
      <w:pPr>
        <w:rPr>
          <w:rFonts w:cs="Arial"/>
          <w:rtl/>
        </w:rPr>
      </w:pPr>
      <w:r w:rsidRPr="00B34782">
        <w:rPr>
          <w:rFonts w:cs="Arial"/>
          <w:rtl/>
        </w:rPr>
        <w:t>قدرة القائد على متابعة الأداء لحظيًا، واتخاذ قرارات بناءً على بيانات آنية، ما يُعزز سرعة الاستجابة ويقلل زمن التعطل</w:t>
      </w:r>
      <w:r w:rsidRPr="00B34782">
        <w:rPr>
          <w:rFonts w:cs="Arial"/>
        </w:rPr>
        <w:t>.</w:t>
      </w:r>
    </w:p>
    <w:p w14:paraId="23BA1B86" w14:textId="77777777" w:rsidR="002507BC" w:rsidRPr="00B34782" w:rsidRDefault="002507BC" w:rsidP="002507BC">
      <w:pPr>
        <w:rPr>
          <w:rFonts w:cs="Arial"/>
          <w:rtl/>
        </w:rPr>
      </w:pPr>
      <w:r w:rsidRPr="00B34782">
        <w:rPr>
          <w:rFonts w:cs="Arial"/>
          <w:rtl/>
        </w:rPr>
        <w:lastRenderedPageBreak/>
        <w:t>البُعد الاتصالي</w:t>
      </w:r>
      <w:r w:rsidRPr="00B34782">
        <w:rPr>
          <w:rFonts w:cs="Arial"/>
        </w:rPr>
        <w:t xml:space="preserve"> (Communication Enhancement):</w:t>
      </w:r>
    </w:p>
    <w:p w14:paraId="35BEADA3" w14:textId="77777777" w:rsidR="002507BC" w:rsidRPr="00B34782" w:rsidRDefault="002507BC" w:rsidP="002507BC">
      <w:pPr>
        <w:rPr>
          <w:rFonts w:cs="Arial"/>
          <w:rtl/>
        </w:rPr>
      </w:pPr>
      <w:r w:rsidRPr="00B34782">
        <w:rPr>
          <w:rFonts w:cs="Arial"/>
          <w:rtl/>
        </w:rPr>
        <w:t>أدوات مثل تطبيقات المحادثة والتقارير اللحظية تحسّن التفاعل بين القائد والفريق، وتُقلص فجوات التواصل</w:t>
      </w:r>
      <w:r w:rsidRPr="00B34782">
        <w:rPr>
          <w:rFonts w:cs="Arial"/>
        </w:rPr>
        <w:t>.</w:t>
      </w:r>
    </w:p>
    <w:p w14:paraId="6F180467" w14:textId="77777777" w:rsidR="002507BC" w:rsidRPr="00B34782" w:rsidRDefault="002507BC" w:rsidP="002507BC">
      <w:pPr>
        <w:rPr>
          <w:rFonts w:cs="Arial"/>
          <w:rtl/>
        </w:rPr>
      </w:pPr>
      <w:r w:rsidRPr="00B34782">
        <w:rPr>
          <w:rFonts w:cs="Arial"/>
          <w:rtl/>
        </w:rPr>
        <w:t>البُعد التحليلي</w:t>
      </w:r>
      <w:r w:rsidRPr="00B34782">
        <w:rPr>
          <w:rFonts w:cs="Arial"/>
        </w:rPr>
        <w:t xml:space="preserve"> (Data Analytics):</w:t>
      </w:r>
    </w:p>
    <w:p w14:paraId="076DDA7C" w14:textId="77777777" w:rsidR="002507BC" w:rsidRPr="00B34782" w:rsidRDefault="002507BC" w:rsidP="002507BC">
      <w:pPr>
        <w:rPr>
          <w:rFonts w:cs="Arial"/>
          <w:rtl/>
        </w:rPr>
      </w:pPr>
      <w:r w:rsidRPr="00B34782">
        <w:rPr>
          <w:rFonts w:cs="Arial"/>
          <w:rtl/>
        </w:rPr>
        <w:t>توفر التقنية تقارير دورية ورسوم بيانية تُسهم في فهم الأداء الفردي والجماعي، وتمكن القائد من التنبؤ بالمشكلات قبل وقوعها</w:t>
      </w:r>
      <w:r w:rsidRPr="00B34782">
        <w:rPr>
          <w:rFonts w:cs="Arial"/>
        </w:rPr>
        <w:t>.</w:t>
      </w:r>
    </w:p>
    <w:p w14:paraId="1C636C4A" w14:textId="77777777" w:rsidR="002507BC" w:rsidRPr="00B34782" w:rsidRDefault="002507BC" w:rsidP="002507BC">
      <w:pPr>
        <w:rPr>
          <w:rFonts w:cs="Arial"/>
          <w:rtl/>
        </w:rPr>
      </w:pPr>
      <w:r w:rsidRPr="00B34782">
        <w:rPr>
          <w:rFonts w:cs="Arial"/>
          <w:rtl/>
        </w:rPr>
        <w:t>البُعد التكميلي</w:t>
      </w:r>
      <w:r w:rsidRPr="00B34782">
        <w:rPr>
          <w:rFonts w:cs="Arial"/>
        </w:rPr>
        <w:t xml:space="preserve"> (Integration with Leadership Style):</w:t>
      </w:r>
    </w:p>
    <w:p w14:paraId="2D3E10ED" w14:textId="77777777" w:rsidR="002507BC" w:rsidRPr="00B34782" w:rsidRDefault="002507BC" w:rsidP="002507BC">
      <w:pPr>
        <w:rPr>
          <w:rFonts w:cs="Arial"/>
          <w:rtl/>
        </w:rPr>
      </w:pPr>
      <w:r w:rsidRPr="00B34782">
        <w:rPr>
          <w:rFonts w:cs="Arial"/>
          <w:rtl/>
        </w:rPr>
        <w:t>فاعلية التقنية تزداد عندما تُدمج مع الأسلوب القيادي المناسب. في حالة القيادة التحويلية، تساعد الأدوات القائد في المتابعة الشخصية، وتقديم التغذية الراجعة المخصصة لكل عضو</w:t>
      </w:r>
      <w:r w:rsidRPr="00B34782">
        <w:rPr>
          <w:rFonts w:cs="Arial"/>
        </w:rPr>
        <w:t>.</w:t>
      </w:r>
    </w:p>
    <w:p w14:paraId="411C16DC" w14:textId="77777777" w:rsidR="002507BC" w:rsidRDefault="002507BC" w:rsidP="002507BC">
      <w:pPr>
        <w:rPr>
          <w:rFonts w:cs="Arial"/>
          <w:rtl/>
        </w:rPr>
      </w:pPr>
      <w:r w:rsidRPr="00B34782">
        <w:rPr>
          <w:rFonts w:cs="Arial"/>
          <w:rtl/>
        </w:rPr>
        <w:t>البُعد التمكيني</w:t>
      </w:r>
      <w:r w:rsidRPr="00B34782">
        <w:rPr>
          <w:rFonts w:cs="Arial"/>
        </w:rPr>
        <w:t xml:space="preserve"> (Empowerment Tools):</w:t>
      </w:r>
    </w:p>
    <w:p w14:paraId="2022747F" w14:textId="77777777" w:rsidR="00533C81" w:rsidRDefault="002507BC" w:rsidP="002507BC">
      <w:pPr>
        <w:rPr>
          <w:rFonts w:cs="Arial"/>
          <w:rtl/>
        </w:rPr>
      </w:pPr>
      <w:r w:rsidRPr="00B34782">
        <w:rPr>
          <w:rFonts w:cs="Arial"/>
          <w:rtl/>
        </w:rPr>
        <w:t>توفر التقنية أدوات تمكّن الموظفين من تنفيذ المهام ذاتيًا، وتمنحهم الثقة في اتخاذ قرارات لحظية ضمن ال</w:t>
      </w:r>
    </w:p>
    <w:p w14:paraId="6DA5C9B0" w14:textId="58F0921E" w:rsidR="002507BC" w:rsidRPr="00B34782" w:rsidRDefault="002507BC" w:rsidP="002507BC">
      <w:pPr>
        <w:rPr>
          <w:rFonts w:cs="Arial"/>
          <w:rtl/>
        </w:rPr>
      </w:pPr>
      <w:r w:rsidRPr="00B34782">
        <w:rPr>
          <w:rFonts w:cs="Arial"/>
          <w:rtl/>
        </w:rPr>
        <w:t>صلاحيات المحددة، مما يعزز تمكين القيادة التحويلية</w:t>
      </w:r>
      <w:r w:rsidRPr="00B34782">
        <w:rPr>
          <w:rFonts w:cs="Arial"/>
        </w:rPr>
        <w:t>.</w:t>
      </w:r>
    </w:p>
    <w:p w14:paraId="0C3767FE" w14:textId="77777777" w:rsidR="002507BC" w:rsidRPr="00B34782" w:rsidRDefault="002507BC" w:rsidP="002507BC">
      <w:pPr>
        <w:rPr>
          <w:rFonts w:cs="Arial"/>
          <w:rtl/>
        </w:rPr>
      </w:pPr>
    </w:p>
    <w:p w14:paraId="449D22E9" w14:textId="77777777" w:rsidR="002507BC" w:rsidRDefault="002507BC" w:rsidP="002507BC">
      <w:pPr>
        <w:rPr>
          <w:rFonts w:ascii="Segoe UI Emoji" w:hAnsi="Segoe UI Emoji" w:cs="Segoe UI Emoji"/>
          <w:rtl/>
        </w:rPr>
      </w:pPr>
    </w:p>
    <w:p w14:paraId="5B5121DB" w14:textId="418B9643" w:rsidR="002507BC" w:rsidRPr="00B34782" w:rsidRDefault="002507BC" w:rsidP="002507BC">
      <w:pPr>
        <w:rPr>
          <w:rFonts w:cs="Arial"/>
          <w:rtl/>
        </w:rPr>
      </w:pPr>
      <w:r w:rsidRPr="00B34782">
        <w:rPr>
          <w:rFonts w:cs="Arial"/>
          <w:rtl/>
        </w:rPr>
        <w:t xml:space="preserve">خلاصة </w:t>
      </w:r>
    </w:p>
    <w:p w14:paraId="528CA6E6" w14:textId="77777777" w:rsidR="002507BC" w:rsidRDefault="002507BC" w:rsidP="002507BC">
      <w:pPr>
        <w:rPr>
          <w:rFonts w:cs="Arial"/>
          <w:rtl/>
        </w:rPr>
      </w:pPr>
      <w:r w:rsidRPr="00B34782">
        <w:rPr>
          <w:rFonts w:cs="Arial"/>
          <w:rtl/>
        </w:rPr>
        <w:t>يتضح أن تفعيل القيادة التحويلية في البيئات الميدانية لا ينجح بمعزل عن أدوات تقنية داعمة، والعكس كذلك. فالعلاقة بينهما تكاملية، وكل بعد من أبعادهما يُسهم في تعزيز الآخر. ولهذا، فإن الجمع بين الأبعاد القيادية والبنية التقنية يُنتج نموذجًا إداريًا متوازنًا، يحقق الكفاءة، ويُعزز الأداء، ويضمن استدامة النتائج في بيئات معقدة مثل "تحكم".</w:t>
      </w:r>
    </w:p>
    <w:p w14:paraId="2FE9918E" w14:textId="77777777" w:rsidR="00A71820" w:rsidRDefault="00A71820" w:rsidP="002507BC">
      <w:pPr>
        <w:rPr>
          <w:rFonts w:cs="Arial"/>
          <w:b/>
          <w:bCs/>
          <w:rtl/>
        </w:rPr>
      </w:pPr>
    </w:p>
    <w:p w14:paraId="41D97FCD" w14:textId="77777777" w:rsidR="00A71820" w:rsidRDefault="00A71820" w:rsidP="002507BC">
      <w:pPr>
        <w:rPr>
          <w:rFonts w:cs="Arial"/>
          <w:b/>
          <w:bCs/>
          <w:rtl/>
        </w:rPr>
      </w:pPr>
    </w:p>
    <w:p w14:paraId="10D03A0D" w14:textId="77777777" w:rsidR="007A06F8" w:rsidRDefault="007A06F8" w:rsidP="002507BC">
      <w:pPr>
        <w:rPr>
          <w:rFonts w:cs="Arial"/>
          <w:b/>
          <w:bCs/>
          <w:rtl/>
        </w:rPr>
      </w:pPr>
    </w:p>
    <w:p w14:paraId="5EFF771E" w14:textId="77777777" w:rsidR="005F5792" w:rsidRDefault="005F5792" w:rsidP="002507BC">
      <w:pPr>
        <w:rPr>
          <w:rFonts w:cs="Arial"/>
          <w:b/>
          <w:bCs/>
          <w:rtl/>
        </w:rPr>
      </w:pPr>
    </w:p>
    <w:p w14:paraId="7F657AC6" w14:textId="77777777" w:rsidR="005F5792" w:rsidRDefault="005F5792" w:rsidP="002507BC">
      <w:pPr>
        <w:rPr>
          <w:rFonts w:cs="Arial"/>
          <w:b/>
          <w:bCs/>
          <w:rtl/>
        </w:rPr>
      </w:pPr>
    </w:p>
    <w:p w14:paraId="4837E052" w14:textId="77777777" w:rsidR="005F5792" w:rsidRDefault="005F5792" w:rsidP="002507BC">
      <w:pPr>
        <w:rPr>
          <w:rFonts w:cs="Arial"/>
          <w:b/>
          <w:bCs/>
          <w:rtl/>
        </w:rPr>
      </w:pPr>
    </w:p>
    <w:p w14:paraId="431944C3" w14:textId="77777777" w:rsidR="005F5792" w:rsidRDefault="005F5792" w:rsidP="002507BC">
      <w:pPr>
        <w:rPr>
          <w:rFonts w:cs="Arial"/>
          <w:b/>
          <w:bCs/>
          <w:rtl/>
        </w:rPr>
      </w:pPr>
    </w:p>
    <w:p w14:paraId="4C143CA3" w14:textId="77777777" w:rsidR="005F5792" w:rsidRDefault="005F5792" w:rsidP="002507BC">
      <w:pPr>
        <w:rPr>
          <w:rFonts w:cs="Arial"/>
          <w:b/>
          <w:bCs/>
          <w:rtl/>
        </w:rPr>
      </w:pPr>
    </w:p>
    <w:p w14:paraId="7343EFDF" w14:textId="77777777" w:rsidR="005F5792" w:rsidRDefault="005F5792" w:rsidP="002507BC">
      <w:pPr>
        <w:rPr>
          <w:rFonts w:cs="Arial"/>
          <w:b/>
          <w:bCs/>
          <w:rtl/>
        </w:rPr>
      </w:pPr>
    </w:p>
    <w:p w14:paraId="56B7A012" w14:textId="77777777" w:rsidR="005F5792" w:rsidRDefault="005F5792" w:rsidP="002507BC">
      <w:pPr>
        <w:rPr>
          <w:rFonts w:cs="Arial"/>
          <w:b/>
          <w:bCs/>
          <w:rtl/>
        </w:rPr>
      </w:pPr>
    </w:p>
    <w:p w14:paraId="4A39C458" w14:textId="77777777" w:rsidR="005F5792" w:rsidRDefault="005F5792" w:rsidP="002507BC">
      <w:pPr>
        <w:rPr>
          <w:rFonts w:cs="Arial"/>
          <w:b/>
          <w:bCs/>
          <w:rtl/>
        </w:rPr>
      </w:pPr>
    </w:p>
    <w:p w14:paraId="07A9AA38" w14:textId="77777777" w:rsidR="001E03F9" w:rsidRDefault="001E03F9" w:rsidP="002507BC">
      <w:pPr>
        <w:rPr>
          <w:rFonts w:cs="Arial"/>
          <w:b/>
          <w:bCs/>
          <w:rtl/>
        </w:rPr>
      </w:pPr>
    </w:p>
    <w:p w14:paraId="315C8EED" w14:textId="77777777" w:rsidR="001E03F9" w:rsidRDefault="001E03F9" w:rsidP="002507BC">
      <w:pPr>
        <w:rPr>
          <w:rFonts w:cs="Arial"/>
          <w:b/>
          <w:bCs/>
          <w:rtl/>
        </w:rPr>
      </w:pPr>
    </w:p>
    <w:p w14:paraId="302965D9" w14:textId="77777777" w:rsidR="001E03F9" w:rsidRDefault="001E03F9" w:rsidP="002507BC">
      <w:pPr>
        <w:rPr>
          <w:rFonts w:cs="Arial"/>
          <w:b/>
          <w:bCs/>
          <w:rtl/>
        </w:rPr>
      </w:pPr>
    </w:p>
    <w:p w14:paraId="6D573CD1" w14:textId="77777777" w:rsidR="001E03F9" w:rsidRDefault="001E03F9" w:rsidP="002507BC">
      <w:pPr>
        <w:rPr>
          <w:rFonts w:cs="Arial"/>
          <w:b/>
          <w:bCs/>
          <w:rtl/>
        </w:rPr>
      </w:pPr>
    </w:p>
    <w:p w14:paraId="78EBA54F" w14:textId="111A74A5" w:rsidR="002507BC" w:rsidRPr="001E03F9" w:rsidRDefault="008C2985" w:rsidP="001E03F9">
      <w:pPr>
        <w:pStyle w:val="Heading1"/>
        <w:rPr>
          <w:rFonts w:ascii="Arial" w:hAnsi="Arial" w:cs="Arial"/>
          <w:rtl/>
        </w:rPr>
      </w:pPr>
      <w:r>
        <w:rPr>
          <w:rFonts w:ascii="Arial" w:hAnsi="Arial" w:cs="Arial" w:hint="cs"/>
          <w:rtl/>
        </w:rPr>
        <w:lastRenderedPageBreak/>
        <w:t>-</w:t>
      </w:r>
      <w:r w:rsidR="002507BC" w:rsidRPr="001E03F9">
        <w:rPr>
          <w:rFonts w:ascii="Arial" w:hAnsi="Arial" w:cs="Arial"/>
          <w:rtl/>
        </w:rPr>
        <w:t>الدراسات السابقة</w:t>
      </w:r>
    </w:p>
    <w:p w14:paraId="0331CD27" w14:textId="77777777" w:rsidR="002507BC" w:rsidRPr="00B34782" w:rsidRDefault="002507BC" w:rsidP="002507BC">
      <w:pPr>
        <w:rPr>
          <w:rFonts w:cs="Arial"/>
          <w:rtl/>
        </w:rPr>
      </w:pPr>
      <w:r w:rsidRPr="00B34782">
        <w:rPr>
          <w:rFonts w:cs="Arial"/>
          <w:rtl/>
        </w:rPr>
        <w:t>تمهيد</w:t>
      </w:r>
      <w:r w:rsidRPr="00B34782">
        <w:rPr>
          <w:rFonts w:cs="Arial"/>
        </w:rPr>
        <w:t>:</w:t>
      </w:r>
    </w:p>
    <w:p w14:paraId="144DD0BF" w14:textId="77777777" w:rsidR="0062591F" w:rsidRPr="0062591F" w:rsidRDefault="0062591F" w:rsidP="005409CB">
      <w:pPr>
        <w:spacing w:line="240" w:lineRule="auto"/>
        <w:rPr>
          <w:rFonts w:cs="Arial"/>
          <w:rtl/>
        </w:rPr>
      </w:pPr>
      <w:r w:rsidRPr="0062591F">
        <w:rPr>
          <w:rFonts w:cs="Arial" w:hint="cs"/>
          <w:rtl/>
        </w:rPr>
        <w:t>تتناول</w:t>
      </w:r>
      <w:r w:rsidRPr="0062591F">
        <w:rPr>
          <w:rFonts w:cs="Arial"/>
          <w:rtl/>
        </w:rPr>
        <w:t xml:space="preserve"> </w:t>
      </w:r>
      <w:r w:rsidRPr="0062591F">
        <w:rPr>
          <w:rFonts w:cs="Arial" w:hint="cs"/>
          <w:rtl/>
        </w:rPr>
        <w:t>هذه</w:t>
      </w:r>
      <w:r w:rsidRPr="0062591F">
        <w:rPr>
          <w:rFonts w:cs="Arial"/>
          <w:rtl/>
        </w:rPr>
        <w:t xml:space="preserve"> </w:t>
      </w:r>
      <w:r w:rsidRPr="0062591F">
        <w:rPr>
          <w:rFonts w:cs="Arial" w:hint="cs"/>
          <w:rtl/>
        </w:rPr>
        <w:t>المراجعة</w:t>
      </w:r>
      <w:r w:rsidRPr="0062591F">
        <w:rPr>
          <w:rFonts w:cs="Arial"/>
          <w:rtl/>
        </w:rPr>
        <w:t xml:space="preserve"> </w:t>
      </w:r>
      <w:r w:rsidRPr="0062591F">
        <w:rPr>
          <w:rFonts w:cs="Arial" w:hint="cs"/>
          <w:rtl/>
        </w:rPr>
        <w:t>الدراسات</w:t>
      </w:r>
      <w:r w:rsidRPr="0062591F">
        <w:rPr>
          <w:rFonts w:cs="Arial"/>
          <w:rtl/>
        </w:rPr>
        <w:t xml:space="preserve"> </w:t>
      </w:r>
      <w:r w:rsidRPr="0062591F">
        <w:rPr>
          <w:rFonts w:cs="Arial" w:hint="cs"/>
          <w:rtl/>
        </w:rPr>
        <w:t>التي</w:t>
      </w:r>
      <w:r w:rsidRPr="0062591F">
        <w:rPr>
          <w:rFonts w:cs="Arial"/>
          <w:rtl/>
        </w:rPr>
        <w:t xml:space="preserve"> </w:t>
      </w:r>
      <w:r w:rsidRPr="0062591F">
        <w:rPr>
          <w:rFonts w:cs="Arial" w:hint="cs"/>
          <w:rtl/>
        </w:rPr>
        <w:t>ركزت</w:t>
      </w:r>
      <w:r w:rsidRPr="0062591F">
        <w:rPr>
          <w:rFonts w:cs="Arial"/>
          <w:rtl/>
        </w:rPr>
        <w:t xml:space="preserve"> </w:t>
      </w:r>
      <w:r w:rsidRPr="0062591F">
        <w:rPr>
          <w:rFonts w:cs="Arial" w:hint="cs"/>
          <w:rtl/>
        </w:rPr>
        <w:t>على</w:t>
      </w:r>
      <w:r w:rsidRPr="0062591F">
        <w:rPr>
          <w:rFonts w:cs="Arial"/>
          <w:rtl/>
        </w:rPr>
        <w:t xml:space="preserve"> </w:t>
      </w:r>
      <w:r w:rsidRPr="0062591F">
        <w:rPr>
          <w:rFonts w:cs="Arial" w:hint="cs"/>
          <w:rtl/>
        </w:rPr>
        <w:t>القيادة</w:t>
      </w:r>
      <w:r w:rsidRPr="0062591F">
        <w:rPr>
          <w:rFonts w:cs="Arial"/>
          <w:rtl/>
        </w:rPr>
        <w:t xml:space="preserve"> </w:t>
      </w:r>
      <w:r w:rsidRPr="0062591F">
        <w:rPr>
          <w:rFonts w:cs="Arial" w:hint="cs"/>
          <w:rtl/>
        </w:rPr>
        <w:t>التحويلية</w:t>
      </w:r>
      <w:r w:rsidRPr="0062591F">
        <w:rPr>
          <w:rFonts w:cs="Arial"/>
          <w:rtl/>
        </w:rPr>
        <w:t xml:space="preserve"> </w:t>
      </w:r>
      <w:r w:rsidRPr="0062591F">
        <w:rPr>
          <w:rFonts w:cs="Arial" w:hint="cs"/>
          <w:rtl/>
        </w:rPr>
        <w:t>واستخدام</w:t>
      </w:r>
      <w:r w:rsidRPr="0062591F">
        <w:rPr>
          <w:rFonts w:cs="Arial"/>
          <w:rtl/>
        </w:rPr>
        <w:t xml:space="preserve"> </w:t>
      </w:r>
      <w:r w:rsidRPr="0062591F">
        <w:rPr>
          <w:rFonts w:cs="Arial" w:hint="cs"/>
          <w:rtl/>
        </w:rPr>
        <w:t>التقنيات</w:t>
      </w:r>
      <w:r w:rsidRPr="0062591F">
        <w:rPr>
          <w:rFonts w:cs="Arial"/>
          <w:rtl/>
        </w:rPr>
        <w:t xml:space="preserve"> </w:t>
      </w:r>
      <w:r w:rsidRPr="0062591F">
        <w:rPr>
          <w:rFonts w:cs="Arial" w:hint="cs"/>
          <w:rtl/>
        </w:rPr>
        <w:t>الحديثة</w:t>
      </w:r>
      <w:r w:rsidRPr="0062591F">
        <w:rPr>
          <w:rFonts w:cs="Arial"/>
          <w:rtl/>
        </w:rPr>
        <w:t xml:space="preserve"> </w:t>
      </w:r>
      <w:r w:rsidRPr="0062591F">
        <w:rPr>
          <w:rFonts w:cs="Arial" w:hint="cs"/>
          <w:rtl/>
        </w:rPr>
        <w:t>في</w:t>
      </w:r>
      <w:r w:rsidRPr="0062591F">
        <w:rPr>
          <w:rFonts w:cs="Arial"/>
          <w:rtl/>
        </w:rPr>
        <w:t xml:space="preserve"> </w:t>
      </w:r>
      <w:r w:rsidRPr="0062591F">
        <w:rPr>
          <w:rFonts w:cs="Arial" w:hint="cs"/>
          <w:rtl/>
        </w:rPr>
        <w:t>إدارة</w:t>
      </w:r>
      <w:r w:rsidRPr="0062591F">
        <w:rPr>
          <w:rFonts w:cs="Arial"/>
          <w:rtl/>
        </w:rPr>
        <w:t xml:space="preserve"> </w:t>
      </w:r>
      <w:r w:rsidRPr="0062591F">
        <w:rPr>
          <w:rFonts w:cs="Arial" w:hint="cs"/>
          <w:rtl/>
        </w:rPr>
        <w:t>الفرق</w:t>
      </w:r>
      <w:r w:rsidRPr="0062591F">
        <w:rPr>
          <w:rFonts w:cs="Arial"/>
          <w:rtl/>
        </w:rPr>
        <w:t xml:space="preserve"> </w:t>
      </w:r>
      <w:r w:rsidRPr="0062591F">
        <w:rPr>
          <w:rFonts w:cs="Arial" w:hint="cs"/>
          <w:rtl/>
        </w:rPr>
        <w:t>الميدانية،</w:t>
      </w:r>
      <w:r w:rsidRPr="0062591F">
        <w:rPr>
          <w:rFonts w:cs="Arial"/>
          <w:rtl/>
        </w:rPr>
        <w:t xml:space="preserve"> </w:t>
      </w:r>
      <w:r w:rsidRPr="0062591F">
        <w:rPr>
          <w:rFonts w:cs="Arial" w:hint="cs"/>
          <w:rtl/>
        </w:rPr>
        <w:t>بهدف</w:t>
      </w:r>
      <w:r w:rsidRPr="0062591F">
        <w:rPr>
          <w:rFonts w:cs="Arial"/>
          <w:rtl/>
        </w:rPr>
        <w:t xml:space="preserve"> </w:t>
      </w:r>
      <w:r w:rsidRPr="0062591F">
        <w:rPr>
          <w:rFonts w:cs="Arial" w:hint="cs"/>
          <w:rtl/>
        </w:rPr>
        <w:t>الوقوف</w:t>
      </w:r>
      <w:r w:rsidRPr="0062591F">
        <w:rPr>
          <w:rFonts w:cs="Arial"/>
          <w:rtl/>
        </w:rPr>
        <w:t xml:space="preserve"> </w:t>
      </w:r>
      <w:r w:rsidRPr="0062591F">
        <w:rPr>
          <w:rFonts w:cs="Arial" w:hint="cs"/>
          <w:rtl/>
        </w:rPr>
        <w:t>على</w:t>
      </w:r>
      <w:r w:rsidRPr="0062591F">
        <w:rPr>
          <w:rFonts w:cs="Arial"/>
          <w:rtl/>
        </w:rPr>
        <w:t xml:space="preserve"> </w:t>
      </w:r>
      <w:r w:rsidRPr="0062591F">
        <w:rPr>
          <w:rFonts w:cs="Arial" w:hint="cs"/>
          <w:rtl/>
        </w:rPr>
        <w:t>أبرز</w:t>
      </w:r>
      <w:r w:rsidRPr="0062591F">
        <w:rPr>
          <w:rFonts w:cs="Arial"/>
          <w:rtl/>
        </w:rPr>
        <w:t xml:space="preserve"> </w:t>
      </w:r>
      <w:r w:rsidRPr="0062591F">
        <w:rPr>
          <w:rFonts w:cs="Arial" w:hint="cs"/>
          <w:rtl/>
        </w:rPr>
        <w:t>ما</w:t>
      </w:r>
      <w:r w:rsidRPr="0062591F">
        <w:rPr>
          <w:rFonts w:cs="Arial"/>
          <w:rtl/>
        </w:rPr>
        <w:t xml:space="preserve"> </w:t>
      </w:r>
      <w:r w:rsidRPr="0062591F">
        <w:rPr>
          <w:rFonts w:cs="Arial" w:hint="cs"/>
          <w:rtl/>
        </w:rPr>
        <w:t>توصلت</w:t>
      </w:r>
      <w:r w:rsidRPr="0062591F">
        <w:rPr>
          <w:rFonts w:cs="Arial"/>
          <w:rtl/>
        </w:rPr>
        <w:t xml:space="preserve"> </w:t>
      </w:r>
      <w:r w:rsidRPr="0062591F">
        <w:rPr>
          <w:rFonts w:cs="Arial" w:hint="cs"/>
          <w:rtl/>
        </w:rPr>
        <w:t>إليه</w:t>
      </w:r>
      <w:r w:rsidRPr="0062591F">
        <w:rPr>
          <w:rFonts w:cs="Arial"/>
          <w:rtl/>
        </w:rPr>
        <w:t xml:space="preserve"> </w:t>
      </w:r>
      <w:r w:rsidRPr="0062591F">
        <w:rPr>
          <w:rFonts w:cs="Arial" w:hint="cs"/>
          <w:rtl/>
        </w:rPr>
        <w:t>الأبحاث</w:t>
      </w:r>
      <w:r w:rsidRPr="0062591F">
        <w:rPr>
          <w:rFonts w:cs="Arial"/>
          <w:rtl/>
        </w:rPr>
        <w:t xml:space="preserve"> </w:t>
      </w:r>
      <w:r w:rsidRPr="0062591F">
        <w:rPr>
          <w:rFonts w:cs="Arial" w:hint="cs"/>
          <w:rtl/>
        </w:rPr>
        <w:t>في</w:t>
      </w:r>
      <w:r w:rsidRPr="0062591F">
        <w:rPr>
          <w:rFonts w:cs="Arial"/>
          <w:rtl/>
        </w:rPr>
        <w:t xml:space="preserve"> </w:t>
      </w:r>
      <w:r w:rsidRPr="0062591F">
        <w:rPr>
          <w:rFonts w:cs="Arial" w:hint="cs"/>
          <w:rtl/>
        </w:rPr>
        <w:t>هذا</w:t>
      </w:r>
      <w:r w:rsidRPr="0062591F">
        <w:rPr>
          <w:rFonts w:cs="Arial"/>
          <w:rtl/>
        </w:rPr>
        <w:t xml:space="preserve"> </w:t>
      </w:r>
      <w:r w:rsidRPr="0062591F">
        <w:rPr>
          <w:rFonts w:cs="Arial" w:hint="cs"/>
          <w:rtl/>
        </w:rPr>
        <w:t>المجال،</w:t>
      </w:r>
      <w:r w:rsidRPr="0062591F">
        <w:rPr>
          <w:rFonts w:cs="Arial"/>
          <w:rtl/>
        </w:rPr>
        <w:t xml:space="preserve"> </w:t>
      </w:r>
      <w:r w:rsidRPr="0062591F">
        <w:rPr>
          <w:rFonts w:cs="Arial" w:hint="cs"/>
          <w:rtl/>
        </w:rPr>
        <w:t>واستكشاف</w:t>
      </w:r>
      <w:r w:rsidRPr="0062591F">
        <w:rPr>
          <w:rFonts w:cs="Arial"/>
          <w:rtl/>
        </w:rPr>
        <w:t xml:space="preserve"> </w:t>
      </w:r>
      <w:r w:rsidRPr="0062591F">
        <w:rPr>
          <w:rFonts w:cs="Arial" w:hint="cs"/>
          <w:rtl/>
        </w:rPr>
        <w:t>الثغرات</w:t>
      </w:r>
      <w:r w:rsidRPr="0062591F">
        <w:rPr>
          <w:rFonts w:cs="Arial"/>
          <w:rtl/>
        </w:rPr>
        <w:t xml:space="preserve"> </w:t>
      </w:r>
      <w:r w:rsidRPr="0062591F">
        <w:rPr>
          <w:rFonts w:cs="Arial" w:hint="cs"/>
          <w:rtl/>
        </w:rPr>
        <w:t>التي</w:t>
      </w:r>
      <w:r w:rsidRPr="0062591F">
        <w:rPr>
          <w:rFonts w:cs="Arial"/>
          <w:rtl/>
        </w:rPr>
        <w:t xml:space="preserve"> </w:t>
      </w:r>
      <w:r w:rsidRPr="0062591F">
        <w:rPr>
          <w:rFonts w:cs="Arial" w:hint="cs"/>
          <w:rtl/>
        </w:rPr>
        <w:t>لم</w:t>
      </w:r>
      <w:r w:rsidRPr="0062591F">
        <w:rPr>
          <w:rFonts w:cs="Arial"/>
          <w:rtl/>
        </w:rPr>
        <w:t xml:space="preserve"> </w:t>
      </w:r>
      <w:r w:rsidRPr="0062591F">
        <w:rPr>
          <w:rFonts w:cs="Arial" w:hint="cs"/>
          <w:rtl/>
        </w:rPr>
        <w:t>تُعالج</w:t>
      </w:r>
      <w:r w:rsidRPr="0062591F">
        <w:rPr>
          <w:rFonts w:cs="Arial"/>
          <w:rtl/>
        </w:rPr>
        <w:t xml:space="preserve"> </w:t>
      </w:r>
      <w:r w:rsidRPr="0062591F">
        <w:rPr>
          <w:rFonts w:cs="Arial" w:hint="cs"/>
          <w:rtl/>
        </w:rPr>
        <w:t>بعد</w:t>
      </w:r>
      <w:r w:rsidRPr="0062591F">
        <w:rPr>
          <w:rFonts w:cs="Arial"/>
          <w:rtl/>
        </w:rPr>
        <w:t>.</w:t>
      </w:r>
    </w:p>
    <w:p w14:paraId="681CE076" w14:textId="084DDCCC" w:rsidR="002507BC" w:rsidRDefault="0062591F" w:rsidP="005409CB">
      <w:pPr>
        <w:spacing w:line="240" w:lineRule="auto"/>
        <w:rPr>
          <w:rFonts w:cs="Arial"/>
          <w:rtl/>
        </w:rPr>
      </w:pPr>
      <w:r w:rsidRPr="0062591F">
        <w:rPr>
          <w:rFonts w:cs="Arial" w:hint="cs"/>
          <w:rtl/>
        </w:rPr>
        <w:t>وقد</w:t>
      </w:r>
      <w:r w:rsidRPr="0062591F">
        <w:rPr>
          <w:rFonts w:cs="Arial"/>
          <w:rtl/>
        </w:rPr>
        <w:t xml:space="preserve"> </w:t>
      </w:r>
      <w:r w:rsidRPr="0062591F">
        <w:rPr>
          <w:rFonts w:cs="Arial" w:hint="cs"/>
          <w:rtl/>
        </w:rPr>
        <w:t>جرى</w:t>
      </w:r>
      <w:r w:rsidRPr="0062591F">
        <w:rPr>
          <w:rFonts w:cs="Arial"/>
          <w:rtl/>
        </w:rPr>
        <w:t xml:space="preserve"> </w:t>
      </w:r>
      <w:r w:rsidRPr="0062591F">
        <w:rPr>
          <w:rFonts w:cs="Arial" w:hint="cs"/>
          <w:rtl/>
        </w:rPr>
        <w:t>تصنيف</w:t>
      </w:r>
      <w:r w:rsidRPr="0062591F">
        <w:rPr>
          <w:rFonts w:cs="Arial"/>
          <w:rtl/>
        </w:rPr>
        <w:t xml:space="preserve"> </w:t>
      </w:r>
      <w:r w:rsidRPr="0062591F">
        <w:rPr>
          <w:rFonts w:cs="Arial" w:hint="cs"/>
          <w:rtl/>
        </w:rPr>
        <w:t>الدراسات</w:t>
      </w:r>
      <w:r w:rsidRPr="0062591F">
        <w:rPr>
          <w:rFonts w:cs="Arial"/>
          <w:rtl/>
        </w:rPr>
        <w:t xml:space="preserve"> </w:t>
      </w:r>
      <w:r w:rsidRPr="0062591F">
        <w:rPr>
          <w:rFonts w:cs="Arial" w:hint="cs"/>
          <w:rtl/>
        </w:rPr>
        <w:t>بحسب</w:t>
      </w:r>
      <w:r w:rsidRPr="0062591F">
        <w:rPr>
          <w:rFonts w:cs="Arial"/>
          <w:rtl/>
        </w:rPr>
        <w:t xml:space="preserve"> </w:t>
      </w:r>
      <w:r w:rsidRPr="0062591F">
        <w:rPr>
          <w:rFonts w:cs="Arial" w:hint="cs"/>
          <w:rtl/>
        </w:rPr>
        <w:t>محاورها</w:t>
      </w:r>
      <w:r w:rsidRPr="0062591F">
        <w:rPr>
          <w:rFonts w:cs="Arial"/>
          <w:rtl/>
        </w:rPr>
        <w:t xml:space="preserve"> </w:t>
      </w:r>
      <w:r w:rsidRPr="0062591F">
        <w:rPr>
          <w:rFonts w:cs="Arial" w:hint="cs"/>
          <w:rtl/>
        </w:rPr>
        <w:t>الأساسية،</w:t>
      </w:r>
      <w:r w:rsidRPr="0062591F">
        <w:rPr>
          <w:rFonts w:cs="Arial"/>
          <w:rtl/>
        </w:rPr>
        <w:t xml:space="preserve"> </w:t>
      </w:r>
      <w:r w:rsidRPr="0062591F">
        <w:rPr>
          <w:rFonts w:cs="Arial" w:hint="cs"/>
          <w:rtl/>
        </w:rPr>
        <w:t>مع</w:t>
      </w:r>
      <w:r w:rsidRPr="0062591F">
        <w:rPr>
          <w:rFonts w:cs="Arial"/>
          <w:rtl/>
        </w:rPr>
        <w:t xml:space="preserve"> </w:t>
      </w:r>
      <w:r w:rsidRPr="0062591F">
        <w:rPr>
          <w:rFonts w:cs="Arial" w:hint="cs"/>
          <w:rtl/>
        </w:rPr>
        <w:t>تقديم</w:t>
      </w:r>
      <w:r w:rsidRPr="0062591F">
        <w:rPr>
          <w:rFonts w:cs="Arial"/>
          <w:rtl/>
        </w:rPr>
        <w:t xml:space="preserve"> </w:t>
      </w:r>
      <w:r w:rsidRPr="0062591F">
        <w:rPr>
          <w:rFonts w:cs="Arial" w:hint="cs"/>
          <w:rtl/>
        </w:rPr>
        <w:t>قراءة</w:t>
      </w:r>
      <w:r w:rsidRPr="0062591F">
        <w:rPr>
          <w:rFonts w:cs="Arial"/>
          <w:rtl/>
        </w:rPr>
        <w:t xml:space="preserve"> </w:t>
      </w:r>
      <w:r w:rsidRPr="0062591F">
        <w:rPr>
          <w:rFonts w:cs="Arial" w:hint="cs"/>
          <w:rtl/>
        </w:rPr>
        <w:t>تحليلية</w:t>
      </w:r>
      <w:r w:rsidRPr="0062591F">
        <w:rPr>
          <w:rFonts w:cs="Arial"/>
          <w:rtl/>
        </w:rPr>
        <w:t xml:space="preserve"> </w:t>
      </w:r>
      <w:r w:rsidRPr="0062591F">
        <w:rPr>
          <w:rFonts w:cs="Arial" w:hint="cs"/>
          <w:rtl/>
        </w:rPr>
        <w:t>لأهم</w:t>
      </w:r>
      <w:r w:rsidRPr="0062591F">
        <w:rPr>
          <w:rFonts w:cs="Arial"/>
          <w:rtl/>
        </w:rPr>
        <w:t xml:space="preserve"> </w:t>
      </w:r>
      <w:r w:rsidRPr="0062591F">
        <w:rPr>
          <w:rFonts w:cs="Arial" w:hint="cs"/>
          <w:rtl/>
        </w:rPr>
        <w:t>النتائج،</w:t>
      </w:r>
      <w:r w:rsidRPr="0062591F">
        <w:rPr>
          <w:rFonts w:cs="Arial"/>
          <w:rtl/>
        </w:rPr>
        <w:t xml:space="preserve"> </w:t>
      </w:r>
      <w:r w:rsidRPr="0062591F">
        <w:rPr>
          <w:rFonts w:cs="Arial" w:hint="cs"/>
          <w:rtl/>
        </w:rPr>
        <w:t>وبيان</w:t>
      </w:r>
      <w:r w:rsidRPr="0062591F">
        <w:rPr>
          <w:rFonts w:cs="Arial"/>
          <w:rtl/>
        </w:rPr>
        <w:t xml:space="preserve"> </w:t>
      </w:r>
      <w:r w:rsidRPr="0062591F">
        <w:rPr>
          <w:rFonts w:cs="Arial" w:hint="cs"/>
          <w:rtl/>
        </w:rPr>
        <w:t>أوجه</w:t>
      </w:r>
      <w:r w:rsidRPr="0062591F">
        <w:rPr>
          <w:rFonts w:cs="Arial"/>
          <w:rtl/>
        </w:rPr>
        <w:t xml:space="preserve"> </w:t>
      </w:r>
      <w:r w:rsidRPr="0062591F">
        <w:rPr>
          <w:rFonts w:cs="Arial" w:hint="cs"/>
          <w:rtl/>
        </w:rPr>
        <w:t>الاتفاق</w:t>
      </w:r>
      <w:r w:rsidRPr="0062591F">
        <w:rPr>
          <w:rFonts w:cs="Arial"/>
          <w:rtl/>
        </w:rPr>
        <w:t xml:space="preserve"> </w:t>
      </w:r>
      <w:r w:rsidRPr="0062591F">
        <w:rPr>
          <w:rFonts w:cs="Arial" w:hint="cs"/>
          <w:rtl/>
        </w:rPr>
        <w:t>والاختلاف</w:t>
      </w:r>
      <w:r w:rsidRPr="0062591F">
        <w:rPr>
          <w:rFonts w:cs="Arial"/>
          <w:rtl/>
        </w:rPr>
        <w:t xml:space="preserve"> </w:t>
      </w:r>
      <w:r w:rsidRPr="0062591F">
        <w:rPr>
          <w:rFonts w:cs="Arial" w:hint="cs"/>
          <w:rtl/>
        </w:rPr>
        <w:t>مع</w:t>
      </w:r>
      <w:r w:rsidRPr="0062591F">
        <w:rPr>
          <w:rFonts w:cs="Arial"/>
          <w:rtl/>
        </w:rPr>
        <w:t xml:space="preserve"> </w:t>
      </w:r>
      <w:r w:rsidRPr="0062591F">
        <w:rPr>
          <w:rFonts w:cs="Arial" w:hint="cs"/>
          <w:rtl/>
        </w:rPr>
        <w:t>توجه</w:t>
      </w:r>
      <w:r w:rsidRPr="0062591F">
        <w:rPr>
          <w:rFonts w:cs="Arial"/>
          <w:rtl/>
        </w:rPr>
        <w:t xml:space="preserve"> </w:t>
      </w:r>
      <w:r w:rsidRPr="0062591F">
        <w:rPr>
          <w:rFonts w:cs="Arial" w:hint="cs"/>
          <w:rtl/>
        </w:rPr>
        <w:t>الدراسة</w:t>
      </w:r>
      <w:r w:rsidRPr="0062591F">
        <w:rPr>
          <w:rFonts w:cs="Arial"/>
          <w:rtl/>
        </w:rPr>
        <w:t xml:space="preserve"> </w:t>
      </w:r>
      <w:r w:rsidRPr="0062591F">
        <w:rPr>
          <w:rFonts w:cs="Arial" w:hint="cs"/>
          <w:rtl/>
        </w:rPr>
        <w:t>الحالية،</w:t>
      </w:r>
      <w:r w:rsidRPr="0062591F">
        <w:rPr>
          <w:rFonts w:cs="Arial"/>
          <w:rtl/>
        </w:rPr>
        <w:t xml:space="preserve"> </w:t>
      </w:r>
      <w:r w:rsidRPr="0062591F">
        <w:rPr>
          <w:rFonts w:cs="Arial" w:hint="cs"/>
          <w:rtl/>
        </w:rPr>
        <w:t>بما</w:t>
      </w:r>
      <w:r w:rsidRPr="0062591F">
        <w:rPr>
          <w:rFonts w:cs="Arial"/>
          <w:rtl/>
        </w:rPr>
        <w:t xml:space="preserve"> </w:t>
      </w:r>
      <w:r w:rsidRPr="0062591F">
        <w:rPr>
          <w:rFonts w:cs="Arial" w:hint="cs"/>
          <w:rtl/>
        </w:rPr>
        <w:t>يسهم</w:t>
      </w:r>
      <w:r w:rsidRPr="0062591F">
        <w:rPr>
          <w:rFonts w:cs="Arial"/>
          <w:rtl/>
        </w:rPr>
        <w:t xml:space="preserve"> </w:t>
      </w:r>
      <w:r w:rsidRPr="0062591F">
        <w:rPr>
          <w:rFonts w:cs="Arial" w:hint="cs"/>
          <w:rtl/>
        </w:rPr>
        <w:t>في</w:t>
      </w:r>
      <w:r w:rsidRPr="0062591F">
        <w:rPr>
          <w:rFonts w:cs="Arial"/>
          <w:rtl/>
        </w:rPr>
        <w:t xml:space="preserve"> </w:t>
      </w:r>
      <w:r w:rsidRPr="0062591F">
        <w:rPr>
          <w:rFonts w:cs="Arial" w:hint="cs"/>
          <w:rtl/>
        </w:rPr>
        <w:t>توضيح</w:t>
      </w:r>
      <w:r w:rsidRPr="0062591F">
        <w:rPr>
          <w:rFonts w:cs="Arial"/>
          <w:rtl/>
        </w:rPr>
        <w:t xml:space="preserve"> </w:t>
      </w:r>
      <w:r w:rsidRPr="0062591F">
        <w:rPr>
          <w:rFonts w:cs="Arial" w:hint="cs"/>
          <w:rtl/>
        </w:rPr>
        <w:t>الفجوة</w:t>
      </w:r>
      <w:r w:rsidRPr="0062591F">
        <w:rPr>
          <w:rFonts w:cs="Arial"/>
          <w:rtl/>
        </w:rPr>
        <w:t xml:space="preserve"> </w:t>
      </w:r>
      <w:r w:rsidRPr="0062591F">
        <w:rPr>
          <w:rFonts w:cs="Arial" w:hint="cs"/>
          <w:rtl/>
        </w:rPr>
        <w:t>التي</w:t>
      </w:r>
      <w:r w:rsidRPr="0062591F">
        <w:rPr>
          <w:rFonts w:cs="Arial"/>
          <w:rtl/>
        </w:rPr>
        <w:t xml:space="preserve"> </w:t>
      </w:r>
      <w:r w:rsidRPr="0062591F">
        <w:rPr>
          <w:rFonts w:cs="Arial" w:hint="cs"/>
          <w:rtl/>
        </w:rPr>
        <w:t>تسعى</w:t>
      </w:r>
      <w:r w:rsidRPr="0062591F">
        <w:rPr>
          <w:rFonts w:cs="Arial"/>
          <w:rtl/>
        </w:rPr>
        <w:t xml:space="preserve"> </w:t>
      </w:r>
      <w:r w:rsidRPr="0062591F">
        <w:rPr>
          <w:rFonts w:cs="Arial" w:hint="cs"/>
          <w:rtl/>
        </w:rPr>
        <w:t>هذه</w:t>
      </w:r>
      <w:r w:rsidRPr="0062591F">
        <w:rPr>
          <w:rFonts w:cs="Arial"/>
          <w:rtl/>
        </w:rPr>
        <w:t xml:space="preserve"> </w:t>
      </w:r>
      <w:r w:rsidRPr="0062591F">
        <w:rPr>
          <w:rFonts w:cs="Arial" w:hint="cs"/>
          <w:rtl/>
        </w:rPr>
        <w:t>الدراسة</w:t>
      </w:r>
      <w:r w:rsidRPr="0062591F">
        <w:rPr>
          <w:rFonts w:cs="Arial"/>
          <w:rtl/>
        </w:rPr>
        <w:t xml:space="preserve"> </w:t>
      </w:r>
      <w:r w:rsidRPr="0062591F">
        <w:rPr>
          <w:rFonts w:cs="Arial" w:hint="cs"/>
          <w:rtl/>
        </w:rPr>
        <w:t>إلى</w:t>
      </w:r>
      <w:r w:rsidRPr="0062591F">
        <w:rPr>
          <w:rFonts w:cs="Arial"/>
          <w:rtl/>
        </w:rPr>
        <w:t xml:space="preserve"> </w:t>
      </w:r>
      <w:r w:rsidRPr="0062591F">
        <w:rPr>
          <w:rFonts w:cs="Arial" w:hint="cs"/>
          <w:rtl/>
        </w:rPr>
        <w:t>معالجتها</w:t>
      </w:r>
      <w:r w:rsidRPr="0062591F">
        <w:rPr>
          <w:rFonts w:cs="Arial"/>
          <w:rtl/>
        </w:rPr>
        <w:t>.</w:t>
      </w:r>
    </w:p>
    <w:p w14:paraId="768D435C" w14:textId="77777777" w:rsidR="005409CB" w:rsidRDefault="002507BC" w:rsidP="002507BC">
      <w:pPr>
        <w:rPr>
          <w:rFonts w:cs="Arial"/>
          <w:rtl/>
        </w:rPr>
      </w:pPr>
      <w:r w:rsidRPr="00B34782">
        <w:rPr>
          <w:rFonts w:cs="Arial"/>
        </w:rPr>
        <w:t xml:space="preserve"> </w:t>
      </w:r>
    </w:p>
    <w:p w14:paraId="36DC0A33" w14:textId="70A7F5CA" w:rsidR="002507BC" w:rsidRPr="00B34782" w:rsidRDefault="002507BC" w:rsidP="002507BC">
      <w:pPr>
        <w:rPr>
          <w:rFonts w:cs="Arial"/>
          <w:rtl/>
        </w:rPr>
      </w:pPr>
      <w:r w:rsidRPr="00B34782">
        <w:rPr>
          <w:rFonts w:cs="Arial"/>
          <w:rtl/>
        </w:rPr>
        <w:t>دراسات تناولت القيادة التحويلية وأثرها على أداء الفرق</w:t>
      </w:r>
    </w:p>
    <w:p w14:paraId="32801F9E" w14:textId="77777777" w:rsidR="002507BC" w:rsidRPr="00B34782" w:rsidRDefault="002507BC" w:rsidP="002507BC">
      <w:pPr>
        <w:rPr>
          <w:rFonts w:cs="Arial"/>
          <w:rtl/>
        </w:rPr>
      </w:pPr>
      <w:r w:rsidRPr="00B34782">
        <w:rPr>
          <w:rFonts w:cs="Arial"/>
          <w:rtl/>
        </w:rPr>
        <w:t>دراسة</w:t>
      </w:r>
      <w:r w:rsidRPr="00B34782">
        <w:rPr>
          <w:rFonts w:cs="Arial"/>
        </w:rPr>
        <w:t xml:space="preserve"> Bass &amp; Riggio (2006):</w:t>
      </w:r>
    </w:p>
    <w:p w14:paraId="7849C91C" w14:textId="77777777" w:rsidR="002507BC" w:rsidRPr="00B34782" w:rsidRDefault="002507BC" w:rsidP="002507BC">
      <w:pPr>
        <w:rPr>
          <w:rFonts w:cs="Arial"/>
          <w:rtl/>
        </w:rPr>
      </w:pPr>
      <w:r w:rsidRPr="00B34782">
        <w:rPr>
          <w:rFonts w:cs="Arial"/>
          <w:rtl/>
        </w:rPr>
        <w:t>تُعد من الدراسات الكلاسيكية التي أرست الأساس النظري للقيادة التحويلية، حيث ركزت على الأبعاد الأربعة للنمط التحويلي، وأظهرت تأثيره الإيجابي في رفع الروح المعنوية وزيادة الالتزام داخل الفرق</w:t>
      </w:r>
      <w:r w:rsidRPr="00B34782">
        <w:rPr>
          <w:rFonts w:cs="Arial"/>
        </w:rPr>
        <w:t>.</w:t>
      </w:r>
    </w:p>
    <w:p w14:paraId="41B539C6" w14:textId="77777777" w:rsidR="002507BC" w:rsidRPr="00B34782" w:rsidRDefault="002507BC" w:rsidP="002507BC">
      <w:pPr>
        <w:rPr>
          <w:rFonts w:cs="Arial"/>
          <w:rtl/>
        </w:rPr>
      </w:pPr>
      <w:r w:rsidRPr="00B34782">
        <w:rPr>
          <w:rFonts w:cs="Arial"/>
          <w:rtl/>
        </w:rPr>
        <w:t>مدى ارتباطها بالدراسة الحالية: الدراسة الحالية تبني على هذه الأبعاد في السياق الميداني التشغيلي، وتختبر مدى فعاليتها بالتكامل مع التقنية</w:t>
      </w:r>
      <w:r w:rsidRPr="00B34782">
        <w:rPr>
          <w:rFonts w:cs="Arial"/>
        </w:rPr>
        <w:t>.</w:t>
      </w:r>
    </w:p>
    <w:p w14:paraId="60762B7B" w14:textId="77777777" w:rsidR="002507BC" w:rsidRPr="00B34782" w:rsidRDefault="002507BC" w:rsidP="002507BC">
      <w:pPr>
        <w:rPr>
          <w:rFonts w:cs="Arial"/>
          <w:rtl/>
        </w:rPr>
      </w:pPr>
    </w:p>
    <w:p w14:paraId="306F039F" w14:textId="77777777" w:rsidR="002507BC" w:rsidRPr="00B34782" w:rsidRDefault="002507BC" w:rsidP="002507BC">
      <w:pPr>
        <w:rPr>
          <w:rFonts w:cs="Arial"/>
          <w:rtl/>
        </w:rPr>
      </w:pPr>
      <w:r w:rsidRPr="00B34782">
        <w:rPr>
          <w:rFonts w:cs="Arial"/>
          <w:rtl/>
        </w:rPr>
        <w:t>دراسة</w:t>
      </w:r>
      <w:r w:rsidRPr="00B34782">
        <w:rPr>
          <w:rFonts w:cs="Arial"/>
        </w:rPr>
        <w:t xml:space="preserve"> Tucker &amp; Russell (2004):</w:t>
      </w:r>
    </w:p>
    <w:p w14:paraId="2DEAC0DB" w14:textId="77777777" w:rsidR="002507BC" w:rsidRPr="00B34782" w:rsidRDefault="002507BC" w:rsidP="002507BC">
      <w:pPr>
        <w:rPr>
          <w:rFonts w:cs="Arial"/>
          <w:rtl/>
        </w:rPr>
      </w:pPr>
      <w:r w:rsidRPr="00B34782">
        <w:rPr>
          <w:rFonts w:cs="Arial"/>
          <w:rtl/>
        </w:rPr>
        <w:t>هدفت إلى تحليل علاقة القيادة التحويلية بتحسين الأداء التشغيلي في البيئات المعقدة. أظهرت نتائجها أن القادة التحويليين يحققون نتائج أفضل من القادة التقليديين، خاصة في البيئات عالية الضغط</w:t>
      </w:r>
      <w:r w:rsidRPr="00B34782">
        <w:rPr>
          <w:rFonts w:cs="Arial"/>
        </w:rPr>
        <w:t>.</w:t>
      </w:r>
    </w:p>
    <w:p w14:paraId="21F56016" w14:textId="77777777" w:rsidR="002507BC" w:rsidRPr="00B34782" w:rsidRDefault="002507BC" w:rsidP="002507BC">
      <w:pPr>
        <w:rPr>
          <w:rFonts w:cs="Arial"/>
          <w:rtl/>
        </w:rPr>
      </w:pPr>
      <w:r w:rsidRPr="00B34782">
        <w:rPr>
          <w:rFonts w:cs="Arial"/>
          <w:rtl/>
        </w:rPr>
        <w:t>مدى ارتباطها: الدراسة الحالية تتقاطع معها من حيث اختبار هذا النمط القيادي، ولكنها تضيف بُعد التقنية</w:t>
      </w:r>
      <w:r w:rsidRPr="00B34782">
        <w:rPr>
          <w:rFonts w:cs="Arial"/>
        </w:rPr>
        <w:t>.</w:t>
      </w:r>
    </w:p>
    <w:p w14:paraId="5D73ED41" w14:textId="77777777" w:rsidR="002507BC" w:rsidRPr="00B34782" w:rsidRDefault="002507BC" w:rsidP="002507BC">
      <w:pPr>
        <w:rPr>
          <w:rFonts w:cs="Arial"/>
          <w:rtl/>
        </w:rPr>
      </w:pPr>
    </w:p>
    <w:p w14:paraId="4361B878" w14:textId="77777777" w:rsidR="002507BC" w:rsidRPr="00B34782" w:rsidRDefault="002507BC" w:rsidP="002507BC">
      <w:pPr>
        <w:rPr>
          <w:rFonts w:cs="Arial"/>
          <w:rtl/>
        </w:rPr>
      </w:pPr>
      <w:r w:rsidRPr="00B34782">
        <w:rPr>
          <w:rFonts w:cs="Arial"/>
          <w:rtl/>
        </w:rPr>
        <w:t>دراسات تناولت استخدام التقنية الحديثة في الإدارة الميدانية</w:t>
      </w:r>
    </w:p>
    <w:p w14:paraId="16EEB5FA" w14:textId="77777777" w:rsidR="002507BC" w:rsidRPr="00B34782" w:rsidRDefault="002507BC" w:rsidP="002507BC">
      <w:pPr>
        <w:rPr>
          <w:rFonts w:cs="Arial"/>
          <w:rtl/>
        </w:rPr>
      </w:pPr>
      <w:r w:rsidRPr="00B34782">
        <w:rPr>
          <w:rFonts w:cs="Arial"/>
          <w:rtl/>
        </w:rPr>
        <w:t>دراسة</w:t>
      </w:r>
      <w:r w:rsidRPr="00B34782">
        <w:rPr>
          <w:rFonts w:cs="Arial"/>
        </w:rPr>
        <w:t xml:space="preserve"> Dulebohn &amp; Hoch (2017):</w:t>
      </w:r>
    </w:p>
    <w:p w14:paraId="5EC7FE40" w14:textId="77777777" w:rsidR="002507BC" w:rsidRPr="00B34782" w:rsidRDefault="002507BC" w:rsidP="002507BC">
      <w:pPr>
        <w:rPr>
          <w:rFonts w:cs="Arial"/>
          <w:rtl/>
        </w:rPr>
      </w:pPr>
      <w:r w:rsidRPr="00B34782">
        <w:rPr>
          <w:rFonts w:cs="Arial"/>
          <w:rtl/>
        </w:rPr>
        <w:t>تناولت أثر أدوات التحليل اللحظي والتقنية السحابية على سلوك القيادة واتخاذ القرار. أكدت النتائج أن القادة الذين يستخدمون أنظمة ذكية يتمتعون بمرونة أعلى وتحكم أدق في الأداء اليومي</w:t>
      </w:r>
      <w:r w:rsidRPr="00B34782">
        <w:rPr>
          <w:rFonts w:cs="Arial"/>
        </w:rPr>
        <w:t>.</w:t>
      </w:r>
    </w:p>
    <w:p w14:paraId="3971D390" w14:textId="77777777" w:rsidR="002507BC" w:rsidRPr="00B34782" w:rsidRDefault="002507BC" w:rsidP="002507BC">
      <w:pPr>
        <w:rPr>
          <w:rFonts w:cs="Arial"/>
          <w:rtl/>
        </w:rPr>
      </w:pPr>
      <w:r w:rsidRPr="00B34782">
        <w:rPr>
          <w:rFonts w:cs="Arial"/>
          <w:rtl/>
        </w:rPr>
        <w:t>الفرق مع الدراسة الحالية: الدراسة الحالية لا تركز فقط على أدوات التقنية، بل على التفاعل بينها وبين النمط القيادي نفسه</w:t>
      </w:r>
      <w:r w:rsidRPr="00B34782">
        <w:rPr>
          <w:rFonts w:cs="Arial"/>
        </w:rPr>
        <w:t>.</w:t>
      </w:r>
    </w:p>
    <w:p w14:paraId="5ECE0DE2" w14:textId="77777777" w:rsidR="002507BC" w:rsidRDefault="002507BC" w:rsidP="002507BC">
      <w:pPr>
        <w:rPr>
          <w:rFonts w:cs="Arial"/>
          <w:rtl/>
        </w:rPr>
      </w:pPr>
    </w:p>
    <w:p w14:paraId="33F4B9B2" w14:textId="77777777" w:rsidR="002507BC" w:rsidRPr="00B34782" w:rsidRDefault="002507BC" w:rsidP="002507BC">
      <w:pPr>
        <w:rPr>
          <w:rFonts w:cs="Arial"/>
          <w:rtl/>
        </w:rPr>
      </w:pPr>
      <w:r w:rsidRPr="00B34782">
        <w:rPr>
          <w:rFonts w:cs="Arial"/>
          <w:rtl/>
        </w:rPr>
        <w:t>تقرير</w:t>
      </w:r>
      <w:r w:rsidRPr="00B34782">
        <w:rPr>
          <w:rFonts w:cs="Arial"/>
        </w:rPr>
        <w:t xml:space="preserve"> McKinsey &amp; Company (2023):</w:t>
      </w:r>
    </w:p>
    <w:p w14:paraId="4E84A9BF" w14:textId="77777777" w:rsidR="002507BC" w:rsidRDefault="002507BC" w:rsidP="002507BC">
      <w:pPr>
        <w:rPr>
          <w:rFonts w:cs="Arial"/>
          <w:rtl/>
        </w:rPr>
      </w:pPr>
      <w:r w:rsidRPr="00B34782">
        <w:rPr>
          <w:rFonts w:cs="Arial"/>
          <w:rtl/>
        </w:rPr>
        <w:t>ركز على التحول الرقمي في الفرق الميدانية، وأوضح أن الجمع بين القيادة الرشيقة والتقنيات الذكية يؤدي إلى تقليل الأعطال وتحسين الكفاءة التشغيلية بنسبة تصل إلى 30</w:t>
      </w:r>
      <w:r w:rsidRPr="00B34782">
        <w:rPr>
          <w:rFonts w:cs="Arial"/>
        </w:rPr>
        <w:t>%.</w:t>
      </w:r>
    </w:p>
    <w:p w14:paraId="5270D42F" w14:textId="77777777" w:rsidR="002507BC" w:rsidRPr="00B34782" w:rsidRDefault="002507BC" w:rsidP="002507BC">
      <w:pPr>
        <w:rPr>
          <w:rFonts w:cs="Arial"/>
          <w:rtl/>
        </w:rPr>
      </w:pPr>
      <w:r w:rsidRPr="00B34782">
        <w:rPr>
          <w:rFonts w:cs="Arial"/>
          <w:rtl/>
        </w:rPr>
        <w:t>أهمية التقرير: يقدم بيانات حديثة تدعم فرضيات الدراسة الحالية حول دمج التقنية والقيادة التحويلية</w:t>
      </w:r>
      <w:r w:rsidRPr="00B34782">
        <w:rPr>
          <w:rFonts w:cs="Arial"/>
        </w:rPr>
        <w:t>.</w:t>
      </w:r>
    </w:p>
    <w:p w14:paraId="4D88FA12" w14:textId="77777777" w:rsidR="002507BC" w:rsidRPr="00B34782" w:rsidRDefault="002507BC" w:rsidP="002507BC">
      <w:pPr>
        <w:rPr>
          <w:rFonts w:cs="Arial"/>
          <w:rtl/>
        </w:rPr>
      </w:pPr>
    </w:p>
    <w:p w14:paraId="2E48C325" w14:textId="77777777" w:rsidR="00820A5A" w:rsidRDefault="00820A5A" w:rsidP="002507BC">
      <w:pPr>
        <w:rPr>
          <w:rFonts w:cs="Arial"/>
          <w:rtl/>
        </w:rPr>
      </w:pPr>
    </w:p>
    <w:p w14:paraId="170B5DA0" w14:textId="77777777" w:rsidR="005409CB" w:rsidRDefault="005409CB" w:rsidP="002507BC">
      <w:pPr>
        <w:rPr>
          <w:rFonts w:cs="Arial"/>
          <w:rtl/>
        </w:rPr>
      </w:pPr>
    </w:p>
    <w:p w14:paraId="1AEE6D11" w14:textId="480F8919" w:rsidR="002507BC" w:rsidRPr="00B34782" w:rsidRDefault="00B157FF" w:rsidP="002507BC">
      <w:pPr>
        <w:rPr>
          <w:rFonts w:cs="Arial"/>
          <w:rtl/>
        </w:rPr>
      </w:pPr>
      <w:r>
        <w:rPr>
          <w:rFonts w:cs="Arial" w:hint="cs"/>
          <w:rtl/>
        </w:rPr>
        <w:lastRenderedPageBreak/>
        <w:t>ال</w:t>
      </w:r>
      <w:r w:rsidR="002507BC" w:rsidRPr="00B34782">
        <w:rPr>
          <w:rFonts w:cs="Arial"/>
          <w:rtl/>
        </w:rPr>
        <w:t xml:space="preserve">دراسات </w:t>
      </w:r>
      <w:r w:rsidR="00C35396">
        <w:rPr>
          <w:rFonts w:cs="Arial" w:hint="cs"/>
          <w:rtl/>
        </w:rPr>
        <w:t>ال</w:t>
      </w:r>
      <w:r w:rsidR="002507BC" w:rsidRPr="00B34782">
        <w:rPr>
          <w:rFonts w:cs="Arial"/>
          <w:rtl/>
        </w:rPr>
        <w:t xml:space="preserve">عربية </w:t>
      </w:r>
      <w:r w:rsidR="00C35396">
        <w:rPr>
          <w:rFonts w:cs="Arial" w:hint="cs"/>
          <w:rtl/>
        </w:rPr>
        <w:t>في</w:t>
      </w:r>
      <w:r w:rsidR="002507BC" w:rsidRPr="00B34782">
        <w:rPr>
          <w:rFonts w:cs="Arial"/>
          <w:rtl/>
        </w:rPr>
        <w:t xml:space="preserve"> القيادة أو التقنية في السياق المؤسسي</w:t>
      </w:r>
    </w:p>
    <w:p w14:paraId="6815562D" w14:textId="77777777" w:rsidR="00C35396" w:rsidRPr="00C35396" w:rsidRDefault="00C35396" w:rsidP="00C35396">
      <w:pPr>
        <w:rPr>
          <w:rFonts w:cs="Arial"/>
          <w:rtl/>
        </w:rPr>
      </w:pPr>
      <w:r w:rsidRPr="00C35396">
        <w:rPr>
          <w:rFonts w:cs="Arial" w:hint="cs"/>
          <w:rtl/>
        </w:rPr>
        <w:t>رغم</w:t>
      </w:r>
      <w:r w:rsidRPr="00C35396">
        <w:rPr>
          <w:rFonts w:cs="Arial"/>
          <w:rtl/>
        </w:rPr>
        <w:t xml:space="preserve"> </w:t>
      </w:r>
      <w:r w:rsidRPr="00C35396">
        <w:rPr>
          <w:rFonts w:cs="Arial" w:hint="cs"/>
          <w:rtl/>
        </w:rPr>
        <w:t>وجود</w:t>
      </w:r>
      <w:r w:rsidRPr="00C35396">
        <w:rPr>
          <w:rFonts w:cs="Arial"/>
          <w:rtl/>
        </w:rPr>
        <w:t xml:space="preserve"> </w:t>
      </w:r>
      <w:r w:rsidRPr="00C35396">
        <w:rPr>
          <w:rFonts w:cs="Arial" w:hint="cs"/>
          <w:rtl/>
        </w:rPr>
        <w:t>العديد</w:t>
      </w:r>
      <w:r w:rsidRPr="00C35396">
        <w:rPr>
          <w:rFonts w:cs="Arial"/>
          <w:rtl/>
        </w:rPr>
        <w:t xml:space="preserve"> </w:t>
      </w:r>
      <w:r w:rsidRPr="00C35396">
        <w:rPr>
          <w:rFonts w:cs="Arial" w:hint="cs"/>
          <w:rtl/>
        </w:rPr>
        <w:t>من</w:t>
      </w:r>
      <w:r w:rsidRPr="00C35396">
        <w:rPr>
          <w:rFonts w:cs="Arial"/>
          <w:rtl/>
        </w:rPr>
        <w:t xml:space="preserve"> </w:t>
      </w:r>
      <w:r w:rsidRPr="00C35396">
        <w:rPr>
          <w:rFonts w:cs="Arial" w:hint="cs"/>
          <w:rtl/>
        </w:rPr>
        <w:t>الدراسات</w:t>
      </w:r>
      <w:r w:rsidRPr="00C35396">
        <w:rPr>
          <w:rFonts w:cs="Arial"/>
          <w:rtl/>
        </w:rPr>
        <w:t xml:space="preserve"> </w:t>
      </w:r>
      <w:r w:rsidRPr="00C35396">
        <w:rPr>
          <w:rFonts w:cs="Arial" w:hint="cs"/>
          <w:rtl/>
        </w:rPr>
        <w:t>العربية</w:t>
      </w:r>
      <w:r w:rsidRPr="00C35396">
        <w:rPr>
          <w:rFonts w:cs="Arial"/>
          <w:rtl/>
        </w:rPr>
        <w:t xml:space="preserve"> </w:t>
      </w:r>
      <w:r w:rsidRPr="00C35396">
        <w:rPr>
          <w:rFonts w:cs="Arial" w:hint="cs"/>
          <w:rtl/>
        </w:rPr>
        <w:t>التي</w:t>
      </w:r>
      <w:r w:rsidRPr="00C35396">
        <w:rPr>
          <w:rFonts w:cs="Arial"/>
          <w:rtl/>
        </w:rPr>
        <w:t xml:space="preserve"> </w:t>
      </w:r>
      <w:r w:rsidRPr="00C35396">
        <w:rPr>
          <w:rFonts w:cs="Arial" w:hint="cs"/>
          <w:rtl/>
        </w:rPr>
        <w:t>تناولت</w:t>
      </w:r>
      <w:r w:rsidRPr="00C35396">
        <w:rPr>
          <w:rFonts w:cs="Arial"/>
          <w:rtl/>
        </w:rPr>
        <w:t xml:space="preserve"> </w:t>
      </w:r>
      <w:r w:rsidRPr="00C35396">
        <w:rPr>
          <w:rFonts w:cs="Arial" w:hint="cs"/>
          <w:rtl/>
        </w:rPr>
        <w:t>القيادة</w:t>
      </w:r>
      <w:r w:rsidRPr="00C35396">
        <w:rPr>
          <w:rFonts w:cs="Arial"/>
          <w:rtl/>
        </w:rPr>
        <w:t xml:space="preserve"> </w:t>
      </w:r>
      <w:r w:rsidRPr="00C35396">
        <w:rPr>
          <w:rFonts w:cs="Arial" w:hint="cs"/>
          <w:rtl/>
        </w:rPr>
        <w:t>التحويلية</w:t>
      </w:r>
      <w:r w:rsidRPr="00C35396">
        <w:rPr>
          <w:rFonts w:cs="Arial"/>
          <w:rtl/>
        </w:rPr>
        <w:t xml:space="preserve"> </w:t>
      </w:r>
      <w:r w:rsidRPr="00C35396">
        <w:rPr>
          <w:rFonts w:cs="Arial" w:hint="cs"/>
          <w:rtl/>
        </w:rPr>
        <w:t>أو</w:t>
      </w:r>
      <w:r w:rsidRPr="00C35396">
        <w:rPr>
          <w:rFonts w:cs="Arial"/>
          <w:rtl/>
        </w:rPr>
        <w:t xml:space="preserve"> </w:t>
      </w:r>
      <w:r w:rsidRPr="00C35396">
        <w:rPr>
          <w:rFonts w:cs="Arial" w:hint="cs"/>
          <w:rtl/>
        </w:rPr>
        <w:t>التقنيات</w:t>
      </w:r>
      <w:r w:rsidRPr="00C35396">
        <w:rPr>
          <w:rFonts w:cs="Arial"/>
          <w:rtl/>
        </w:rPr>
        <w:t xml:space="preserve"> </w:t>
      </w:r>
      <w:r w:rsidRPr="00C35396">
        <w:rPr>
          <w:rFonts w:cs="Arial" w:hint="cs"/>
          <w:rtl/>
        </w:rPr>
        <w:t>الحديثة</w:t>
      </w:r>
      <w:r w:rsidRPr="00C35396">
        <w:rPr>
          <w:rFonts w:cs="Arial"/>
          <w:rtl/>
        </w:rPr>
        <w:t xml:space="preserve"> </w:t>
      </w:r>
      <w:r w:rsidRPr="00C35396">
        <w:rPr>
          <w:rFonts w:cs="Arial" w:hint="cs"/>
          <w:rtl/>
        </w:rPr>
        <w:t>في</w:t>
      </w:r>
      <w:r w:rsidRPr="00C35396">
        <w:rPr>
          <w:rFonts w:cs="Arial"/>
          <w:rtl/>
        </w:rPr>
        <w:t xml:space="preserve"> </w:t>
      </w:r>
      <w:r w:rsidRPr="00C35396">
        <w:rPr>
          <w:rFonts w:cs="Arial" w:hint="cs"/>
          <w:rtl/>
        </w:rPr>
        <w:t>السياق</w:t>
      </w:r>
      <w:r w:rsidRPr="00C35396">
        <w:rPr>
          <w:rFonts w:cs="Arial"/>
          <w:rtl/>
        </w:rPr>
        <w:t xml:space="preserve"> </w:t>
      </w:r>
      <w:r w:rsidRPr="00C35396">
        <w:rPr>
          <w:rFonts w:cs="Arial" w:hint="cs"/>
          <w:rtl/>
        </w:rPr>
        <w:t>المؤسسي،</w:t>
      </w:r>
      <w:r w:rsidRPr="00C35396">
        <w:rPr>
          <w:rFonts w:cs="Arial"/>
          <w:rtl/>
        </w:rPr>
        <w:t xml:space="preserve"> </w:t>
      </w:r>
      <w:r w:rsidRPr="00C35396">
        <w:rPr>
          <w:rFonts w:cs="Arial" w:hint="cs"/>
          <w:rtl/>
        </w:rPr>
        <w:t>إلا</w:t>
      </w:r>
      <w:r w:rsidRPr="00C35396">
        <w:rPr>
          <w:rFonts w:cs="Arial"/>
          <w:rtl/>
        </w:rPr>
        <w:t xml:space="preserve"> </w:t>
      </w:r>
      <w:r w:rsidRPr="00C35396">
        <w:rPr>
          <w:rFonts w:cs="Arial" w:hint="cs"/>
          <w:rtl/>
        </w:rPr>
        <w:t>أن</w:t>
      </w:r>
      <w:r w:rsidRPr="00C35396">
        <w:rPr>
          <w:rFonts w:cs="Arial"/>
          <w:rtl/>
        </w:rPr>
        <w:t xml:space="preserve"> </w:t>
      </w:r>
      <w:r w:rsidRPr="00C35396">
        <w:rPr>
          <w:rFonts w:cs="Arial" w:hint="cs"/>
          <w:rtl/>
        </w:rPr>
        <w:t>التركيز</w:t>
      </w:r>
      <w:r w:rsidRPr="00C35396">
        <w:rPr>
          <w:rFonts w:cs="Arial"/>
          <w:rtl/>
        </w:rPr>
        <w:t xml:space="preserve"> </w:t>
      </w:r>
      <w:r w:rsidRPr="00C35396">
        <w:rPr>
          <w:rFonts w:cs="Arial" w:hint="cs"/>
          <w:rtl/>
        </w:rPr>
        <w:t>ظل</w:t>
      </w:r>
      <w:r w:rsidRPr="00C35396">
        <w:rPr>
          <w:rFonts w:cs="Arial"/>
          <w:rtl/>
        </w:rPr>
        <w:t xml:space="preserve"> </w:t>
      </w:r>
      <w:r w:rsidRPr="00C35396">
        <w:rPr>
          <w:rFonts w:cs="Arial" w:hint="cs"/>
          <w:rtl/>
        </w:rPr>
        <w:t>في</w:t>
      </w:r>
      <w:r w:rsidRPr="00C35396">
        <w:rPr>
          <w:rFonts w:cs="Arial"/>
          <w:rtl/>
        </w:rPr>
        <w:t xml:space="preserve"> </w:t>
      </w:r>
      <w:r w:rsidRPr="00C35396">
        <w:rPr>
          <w:rFonts w:cs="Arial" w:hint="cs"/>
          <w:rtl/>
        </w:rPr>
        <w:t>معظمها</w:t>
      </w:r>
      <w:r w:rsidRPr="00C35396">
        <w:rPr>
          <w:rFonts w:cs="Arial"/>
          <w:rtl/>
        </w:rPr>
        <w:t xml:space="preserve"> </w:t>
      </w:r>
      <w:r w:rsidRPr="00C35396">
        <w:rPr>
          <w:rFonts w:cs="Arial" w:hint="cs"/>
          <w:rtl/>
        </w:rPr>
        <w:t>أحادي</w:t>
      </w:r>
      <w:r w:rsidRPr="00C35396">
        <w:rPr>
          <w:rFonts w:cs="Arial"/>
          <w:rtl/>
        </w:rPr>
        <w:t xml:space="preserve"> </w:t>
      </w:r>
      <w:r w:rsidRPr="00C35396">
        <w:rPr>
          <w:rFonts w:cs="Arial" w:hint="cs"/>
          <w:rtl/>
        </w:rPr>
        <w:t>الاتجاه،</w:t>
      </w:r>
      <w:r w:rsidRPr="00C35396">
        <w:rPr>
          <w:rFonts w:cs="Arial"/>
          <w:rtl/>
        </w:rPr>
        <w:t xml:space="preserve"> </w:t>
      </w:r>
      <w:r w:rsidRPr="00C35396">
        <w:rPr>
          <w:rFonts w:cs="Arial" w:hint="cs"/>
          <w:rtl/>
        </w:rPr>
        <w:t>إما</w:t>
      </w:r>
      <w:r w:rsidRPr="00C35396">
        <w:rPr>
          <w:rFonts w:cs="Arial"/>
          <w:rtl/>
        </w:rPr>
        <w:t xml:space="preserve"> </w:t>
      </w:r>
      <w:r w:rsidRPr="00C35396">
        <w:rPr>
          <w:rFonts w:cs="Arial" w:hint="cs"/>
          <w:rtl/>
        </w:rPr>
        <w:t>بالتركيز</w:t>
      </w:r>
      <w:r w:rsidRPr="00C35396">
        <w:rPr>
          <w:rFonts w:cs="Arial"/>
          <w:rtl/>
        </w:rPr>
        <w:t xml:space="preserve"> </w:t>
      </w:r>
      <w:r w:rsidRPr="00C35396">
        <w:rPr>
          <w:rFonts w:cs="Arial" w:hint="cs"/>
          <w:rtl/>
        </w:rPr>
        <w:t>على</w:t>
      </w:r>
      <w:r w:rsidRPr="00C35396">
        <w:rPr>
          <w:rFonts w:cs="Arial"/>
          <w:rtl/>
        </w:rPr>
        <w:t xml:space="preserve"> </w:t>
      </w:r>
      <w:r w:rsidRPr="00C35396">
        <w:rPr>
          <w:rFonts w:cs="Arial" w:hint="cs"/>
          <w:rtl/>
        </w:rPr>
        <w:t>البُعد</w:t>
      </w:r>
      <w:r w:rsidRPr="00C35396">
        <w:rPr>
          <w:rFonts w:cs="Arial"/>
          <w:rtl/>
        </w:rPr>
        <w:t xml:space="preserve"> </w:t>
      </w:r>
      <w:r w:rsidRPr="00C35396">
        <w:rPr>
          <w:rFonts w:cs="Arial" w:hint="cs"/>
          <w:rtl/>
        </w:rPr>
        <w:t>القيادي</w:t>
      </w:r>
      <w:r w:rsidRPr="00C35396">
        <w:rPr>
          <w:rFonts w:cs="Arial"/>
          <w:rtl/>
        </w:rPr>
        <w:t xml:space="preserve"> </w:t>
      </w:r>
      <w:r w:rsidRPr="00C35396">
        <w:rPr>
          <w:rFonts w:cs="Arial" w:hint="cs"/>
          <w:rtl/>
        </w:rPr>
        <w:t>بمعزل</w:t>
      </w:r>
      <w:r w:rsidRPr="00C35396">
        <w:rPr>
          <w:rFonts w:cs="Arial"/>
          <w:rtl/>
        </w:rPr>
        <w:t xml:space="preserve"> </w:t>
      </w:r>
      <w:r w:rsidRPr="00C35396">
        <w:rPr>
          <w:rFonts w:cs="Arial" w:hint="cs"/>
          <w:rtl/>
        </w:rPr>
        <w:t>عن</w:t>
      </w:r>
      <w:r w:rsidRPr="00C35396">
        <w:rPr>
          <w:rFonts w:cs="Arial"/>
          <w:rtl/>
        </w:rPr>
        <w:t xml:space="preserve"> </w:t>
      </w:r>
      <w:r w:rsidRPr="00C35396">
        <w:rPr>
          <w:rFonts w:cs="Arial" w:hint="cs"/>
          <w:rtl/>
        </w:rPr>
        <w:t>الأدوات</w:t>
      </w:r>
      <w:r w:rsidRPr="00C35396">
        <w:rPr>
          <w:rFonts w:cs="Arial"/>
          <w:rtl/>
        </w:rPr>
        <w:t xml:space="preserve"> </w:t>
      </w:r>
      <w:r w:rsidRPr="00C35396">
        <w:rPr>
          <w:rFonts w:cs="Arial" w:hint="cs"/>
          <w:rtl/>
        </w:rPr>
        <w:t>التقنية،</w:t>
      </w:r>
      <w:r w:rsidRPr="00C35396">
        <w:rPr>
          <w:rFonts w:cs="Arial"/>
          <w:rtl/>
        </w:rPr>
        <w:t xml:space="preserve"> </w:t>
      </w:r>
      <w:r w:rsidRPr="00C35396">
        <w:rPr>
          <w:rFonts w:cs="Arial" w:hint="cs"/>
          <w:rtl/>
        </w:rPr>
        <w:t>أو</w:t>
      </w:r>
      <w:r w:rsidRPr="00C35396">
        <w:rPr>
          <w:rFonts w:cs="Arial"/>
          <w:rtl/>
        </w:rPr>
        <w:t xml:space="preserve"> </w:t>
      </w:r>
      <w:r w:rsidRPr="00C35396">
        <w:rPr>
          <w:rFonts w:cs="Arial" w:hint="cs"/>
          <w:rtl/>
        </w:rPr>
        <w:t>العكس</w:t>
      </w:r>
      <w:r w:rsidRPr="00C35396">
        <w:rPr>
          <w:rFonts w:cs="Arial"/>
          <w:rtl/>
        </w:rPr>
        <w:t xml:space="preserve">. </w:t>
      </w:r>
      <w:r w:rsidRPr="00C35396">
        <w:rPr>
          <w:rFonts w:cs="Arial" w:hint="cs"/>
          <w:rtl/>
        </w:rPr>
        <w:t>هذا</w:t>
      </w:r>
      <w:r w:rsidRPr="00C35396">
        <w:rPr>
          <w:rFonts w:cs="Arial"/>
          <w:rtl/>
        </w:rPr>
        <w:t xml:space="preserve"> </w:t>
      </w:r>
      <w:r w:rsidRPr="00C35396">
        <w:rPr>
          <w:rFonts w:cs="Arial" w:hint="cs"/>
          <w:rtl/>
        </w:rPr>
        <w:t>ما</w:t>
      </w:r>
      <w:r w:rsidRPr="00C35396">
        <w:rPr>
          <w:rFonts w:cs="Arial"/>
          <w:rtl/>
        </w:rPr>
        <w:t xml:space="preserve"> </w:t>
      </w:r>
      <w:r w:rsidRPr="00C35396">
        <w:rPr>
          <w:rFonts w:cs="Arial" w:hint="cs"/>
          <w:rtl/>
        </w:rPr>
        <w:t>أوجد</w:t>
      </w:r>
      <w:r w:rsidRPr="00C35396">
        <w:rPr>
          <w:rFonts w:cs="Arial"/>
          <w:rtl/>
        </w:rPr>
        <w:t xml:space="preserve"> </w:t>
      </w:r>
      <w:r w:rsidRPr="00C35396">
        <w:rPr>
          <w:rFonts w:cs="Arial" w:hint="cs"/>
          <w:rtl/>
        </w:rPr>
        <w:t>فجوة</w:t>
      </w:r>
      <w:r w:rsidRPr="00C35396">
        <w:rPr>
          <w:rFonts w:cs="Arial"/>
          <w:rtl/>
        </w:rPr>
        <w:t xml:space="preserve"> </w:t>
      </w:r>
      <w:r w:rsidRPr="00C35396">
        <w:rPr>
          <w:rFonts w:cs="Arial" w:hint="cs"/>
          <w:rtl/>
        </w:rPr>
        <w:t>بحثية</w:t>
      </w:r>
      <w:r w:rsidRPr="00C35396">
        <w:rPr>
          <w:rFonts w:cs="Arial"/>
          <w:rtl/>
        </w:rPr>
        <w:t xml:space="preserve"> </w:t>
      </w:r>
      <w:r w:rsidRPr="00C35396">
        <w:rPr>
          <w:rFonts w:cs="Arial" w:hint="cs"/>
          <w:rtl/>
        </w:rPr>
        <w:t>واضحة</w:t>
      </w:r>
      <w:r w:rsidRPr="00C35396">
        <w:rPr>
          <w:rFonts w:cs="Arial"/>
          <w:rtl/>
        </w:rPr>
        <w:t xml:space="preserve"> </w:t>
      </w:r>
      <w:r w:rsidRPr="00C35396">
        <w:rPr>
          <w:rFonts w:cs="Arial" w:hint="cs"/>
          <w:rtl/>
        </w:rPr>
        <w:t>تتعلّق</w:t>
      </w:r>
      <w:r w:rsidRPr="00C35396">
        <w:rPr>
          <w:rFonts w:cs="Arial"/>
          <w:rtl/>
        </w:rPr>
        <w:t xml:space="preserve"> </w:t>
      </w:r>
      <w:r w:rsidRPr="00C35396">
        <w:rPr>
          <w:rFonts w:cs="Arial" w:hint="cs"/>
          <w:rtl/>
        </w:rPr>
        <w:t>بكيفية</w:t>
      </w:r>
      <w:r w:rsidRPr="00C35396">
        <w:rPr>
          <w:rFonts w:cs="Arial"/>
          <w:rtl/>
        </w:rPr>
        <w:t xml:space="preserve"> </w:t>
      </w:r>
      <w:r w:rsidRPr="00C35396">
        <w:rPr>
          <w:rFonts w:cs="Arial" w:hint="cs"/>
          <w:rtl/>
        </w:rPr>
        <w:t>تفاعل</w:t>
      </w:r>
      <w:r w:rsidRPr="00C35396">
        <w:rPr>
          <w:rFonts w:cs="Arial"/>
          <w:rtl/>
        </w:rPr>
        <w:t xml:space="preserve"> </w:t>
      </w:r>
      <w:r w:rsidRPr="00C35396">
        <w:rPr>
          <w:rFonts w:cs="Arial" w:hint="cs"/>
          <w:rtl/>
        </w:rPr>
        <w:t>النمط</w:t>
      </w:r>
      <w:r w:rsidRPr="00C35396">
        <w:rPr>
          <w:rFonts w:cs="Arial"/>
          <w:rtl/>
        </w:rPr>
        <w:t xml:space="preserve"> </w:t>
      </w:r>
      <w:r w:rsidRPr="00C35396">
        <w:rPr>
          <w:rFonts w:cs="Arial" w:hint="cs"/>
          <w:rtl/>
        </w:rPr>
        <w:t>القيادي</w:t>
      </w:r>
      <w:r w:rsidRPr="00C35396">
        <w:rPr>
          <w:rFonts w:cs="Arial"/>
          <w:rtl/>
        </w:rPr>
        <w:t xml:space="preserve"> </w:t>
      </w:r>
      <w:r w:rsidRPr="00C35396">
        <w:rPr>
          <w:rFonts w:cs="Arial" w:hint="cs"/>
          <w:rtl/>
        </w:rPr>
        <w:t>مع</w:t>
      </w:r>
      <w:r w:rsidRPr="00C35396">
        <w:rPr>
          <w:rFonts w:cs="Arial"/>
          <w:rtl/>
        </w:rPr>
        <w:t xml:space="preserve"> </w:t>
      </w:r>
      <w:r w:rsidRPr="00C35396">
        <w:rPr>
          <w:rFonts w:cs="Arial" w:hint="cs"/>
          <w:rtl/>
        </w:rPr>
        <w:t>التكنولوجيا</w:t>
      </w:r>
      <w:r w:rsidRPr="00C35396">
        <w:rPr>
          <w:rFonts w:cs="Arial"/>
          <w:rtl/>
        </w:rPr>
        <w:t xml:space="preserve"> </w:t>
      </w:r>
      <w:r w:rsidRPr="00C35396">
        <w:rPr>
          <w:rFonts w:cs="Arial" w:hint="cs"/>
          <w:rtl/>
        </w:rPr>
        <w:t>في</w:t>
      </w:r>
      <w:r w:rsidRPr="00C35396">
        <w:rPr>
          <w:rFonts w:cs="Arial"/>
          <w:rtl/>
        </w:rPr>
        <w:t xml:space="preserve"> </w:t>
      </w:r>
      <w:r w:rsidRPr="00C35396">
        <w:rPr>
          <w:rFonts w:cs="Arial" w:hint="cs"/>
          <w:rtl/>
        </w:rPr>
        <w:t>بيئات</w:t>
      </w:r>
      <w:r w:rsidRPr="00C35396">
        <w:rPr>
          <w:rFonts w:cs="Arial"/>
          <w:rtl/>
        </w:rPr>
        <w:t xml:space="preserve"> </w:t>
      </w:r>
      <w:r w:rsidRPr="00C35396">
        <w:rPr>
          <w:rFonts w:cs="Arial" w:hint="cs"/>
          <w:rtl/>
        </w:rPr>
        <w:t>العمل،</w:t>
      </w:r>
      <w:r w:rsidRPr="00C35396">
        <w:rPr>
          <w:rFonts w:cs="Arial"/>
          <w:rtl/>
        </w:rPr>
        <w:t xml:space="preserve"> </w:t>
      </w:r>
      <w:r w:rsidRPr="00C35396">
        <w:rPr>
          <w:rFonts w:cs="Arial" w:hint="cs"/>
          <w:rtl/>
        </w:rPr>
        <w:t>لا</w:t>
      </w:r>
      <w:r w:rsidRPr="00C35396">
        <w:rPr>
          <w:rFonts w:cs="Arial"/>
          <w:rtl/>
        </w:rPr>
        <w:t xml:space="preserve"> </w:t>
      </w:r>
      <w:r w:rsidRPr="00C35396">
        <w:rPr>
          <w:rFonts w:cs="Arial" w:hint="cs"/>
          <w:rtl/>
        </w:rPr>
        <w:t>سيما</w:t>
      </w:r>
      <w:r w:rsidRPr="00C35396">
        <w:rPr>
          <w:rFonts w:cs="Arial"/>
          <w:rtl/>
        </w:rPr>
        <w:t xml:space="preserve"> </w:t>
      </w:r>
      <w:r w:rsidRPr="00C35396">
        <w:rPr>
          <w:rFonts w:cs="Arial" w:hint="cs"/>
          <w:rtl/>
        </w:rPr>
        <w:t>في</w:t>
      </w:r>
      <w:r w:rsidRPr="00C35396">
        <w:rPr>
          <w:rFonts w:cs="Arial"/>
          <w:rtl/>
        </w:rPr>
        <w:t xml:space="preserve"> </w:t>
      </w:r>
      <w:r w:rsidRPr="00C35396">
        <w:rPr>
          <w:rFonts w:cs="Arial" w:hint="cs"/>
          <w:rtl/>
        </w:rPr>
        <w:t>القطاعات</w:t>
      </w:r>
      <w:r w:rsidRPr="00C35396">
        <w:rPr>
          <w:rFonts w:cs="Arial"/>
          <w:rtl/>
        </w:rPr>
        <w:t xml:space="preserve"> </w:t>
      </w:r>
      <w:r w:rsidRPr="00C35396">
        <w:rPr>
          <w:rFonts w:cs="Arial" w:hint="cs"/>
          <w:rtl/>
        </w:rPr>
        <w:t>الأمنية</w:t>
      </w:r>
      <w:r w:rsidRPr="00C35396">
        <w:rPr>
          <w:rFonts w:cs="Arial"/>
          <w:rtl/>
        </w:rPr>
        <w:t xml:space="preserve"> </w:t>
      </w:r>
      <w:r w:rsidRPr="00C35396">
        <w:rPr>
          <w:rFonts w:cs="Arial" w:hint="cs"/>
          <w:rtl/>
        </w:rPr>
        <w:t>أو</w:t>
      </w:r>
      <w:r w:rsidRPr="00C35396">
        <w:rPr>
          <w:rFonts w:cs="Arial"/>
          <w:rtl/>
        </w:rPr>
        <w:t xml:space="preserve"> </w:t>
      </w:r>
      <w:r w:rsidRPr="00C35396">
        <w:rPr>
          <w:rFonts w:cs="Arial" w:hint="cs"/>
          <w:rtl/>
        </w:rPr>
        <w:t>الخدمية</w:t>
      </w:r>
      <w:r w:rsidRPr="00C35396">
        <w:rPr>
          <w:rFonts w:cs="Arial"/>
          <w:rtl/>
        </w:rPr>
        <w:t xml:space="preserve"> </w:t>
      </w:r>
      <w:r w:rsidRPr="00C35396">
        <w:rPr>
          <w:rFonts w:cs="Arial" w:hint="cs"/>
          <w:rtl/>
        </w:rPr>
        <w:t>ذات</w:t>
      </w:r>
      <w:r w:rsidRPr="00C35396">
        <w:rPr>
          <w:rFonts w:cs="Arial"/>
          <w:rtl/>
        </w:rPr>
        <w:t xml:space="preserve"> </w:t>
      </w:r>
      <w:r w:rsidRPr="00C35396">
        <w:rPr>
          <w:rFonts w:cs="Arial" w:hint="cs"/>
          <w:rtl/>
        </w:rPr>
        <w:t>الطابع</w:t>
      </w:r>
      <w:r w:rsidRPr="00C35396">
        <w:rPr>
          <w:rFonts w:cs="Arial"/>
          <w:rtl/>
        </w:rPr>
        <w:t xml:space="preserve"> </w:t>
      </w:r>
      <w:r w:rsidRPr="00C35396">
        <w:rPr>
          <w:rFonts w:cs="Arial" w:hint="cs"/>
          <w:rtl/>
        </w:rPr>
        <w:t>الميداني</w:t>
      </w:r>
      <w:r w:rsidRPr="00C35396">
        <w:rPr>
          <w:rFonts w:cs="Arial"/>
          <w:rtl/>
        </w:rPr>
        <w:t>.</w:t>
      </w:r>
    </w:p>
    <w:p w14:paraId="1597FD4D" w14:textId="77777777" w:rsidR="00C35396" w:rsidRPr="00C35396" w:rsidRDefault="00C35396" w:rsidP="00C35396">
      <w:pPr>
        <w:rPr>
          <w:rFonts w:cs="Arial"/>
          <w:rtl/>
        </w:rPr>
      </w:pPr>
    </w:p>
    <w:p w14:paraId="36BB3802" w14:textId="02DD3D9B" w:rsidR="002507BC" w:rsidRPr="00C35396" w:rsidRDefault="00C35396" w:rsidP="00C35396">
      <w:pPr>
        <w:rPr>
          <w:rFonts w:cs="Arial"/>
          <w:rtl/>
        </w:rPr>
      </w:pPr>
      <w:r w:rsidRPr="00C35396">
        <w:rPr>
          <w:rFonts w:cs="Arial" w:hint="cs"/>
          <w:rtl/>
        </w:rPr>
        <w:t>وعليه،</w:t>
      </w:r>
      <w:r w:rsidRPr="00C35396">
        <w:rPr>
          <w:rFonts w:cs="Arial"/>
          <w:rtl/>
        </w:rPr>
        <w:t xml:space="preserve"> </w:t>
      </w:r>
      <w:r w:rsidRPr="00C35396">
        <w:rPr>
          <w:rFonts w:cs="Arial" w:hint="cs"/>
          <w:rtl/>
        </w:rPr>
        <w:t>تسعى</w:t>
      </w:r>
      <w:r w:rsidRPr="00C35396">
        <w:rPr>
          <w:rFonts w:cs="Arial"/>
          <w:rtl/>
        </w:rPr>
        <w:t xml:space="preserve"> </w:t>
      </w:r>
      <w:r w:rsidRPr="00C35396">
        <w:rPr>
          <w:rFonts w:cs="Arial" w:hint="cs"/>
          <w:rtl/>
        </w:rPr>
        <w:t>الدراسة</w:t>
      </w:r>
      <w:r w:rsidRPr="00C35396">
        <w:rPr>
          <w:rFonts w:cs="Arial"/>
          <w:rtl/>
        </w:rPr>
        <w:t xml:space="preserve"> </w:t>
      </w:r>
      <w:r w:rsidRPr="00C35396">
        <w:rPr>
          <w:rFonts w:cs="Arial" w:hint="cs"/>
          <w:rtl/>
        </w:rPr>
        <w:t>الحالية</w:t>
      </w:r>
      <w:r w:rsidRPr="00C35396">
        <w:rPr>
          <w:rFonts w:cs="Arial"/>
          <w:rtl/>
        </w:rPr>
        <w:t xml:space="preserve"> </w:t>
      </w:r>
      <w:r w:rsidRPr="00C35396">
        <w:rPr>
          <w:rFonts w:cs="Arial" w:hint="cs"/>
          <w:rtl/>
        </w:rPr>
        <w:t>إلى</w:t>
      </w:r>
      <w:r w:rsidRPr="00C35396">
        <w:rPr>
          <w:rFonts w:cs="Arial"/>
          <w:rtl/>
        </w:rPr>
        <w:t xml:space="preserve"> </w:t>
      </w:r>
      <w:r w:rsidRPr="00C35396">
        <w:rPr>
          <w:rFonts w:cs="Arial" w:hint="cs"/>
          <w:rtl/>
        </w:rPr>
        <w:t>سد</w:t>
      </w:r>
      <w:r w:rsidRPr="00C35396">
        <w:rPr>
          <w:rFonts w:cs="Arial"/>
          <w:rtl/>
        </w:rPr>
        <w:t xml:space="preserve"> </w:t>
      </w:r>
      <w:r w:rsidRPr="00C35396">
        <w:rPr>
          <w:rFonts w:cs="Arial" w:hint="cs"/>
          <w:rtl/>
        </w:rPr>
        <w:t>هذه</w:t>
      </w:r>
      <w:r w:rsidRPr="00C35396">
        <w:rPr>
          <w:rFonts w:cs="Arial"/>
          <w:rtl/>
        </w:rPr>
        <w:t xml:space="preserve"> </w:t>
      </w:r>
      <w:r w:rsidRPr="00C35396">
        <w:rPr>
          <w:rFonts w:cs="Arial" w:hint="cs"/>
          <w:rtl/>
        </w:rPr>
        <w:t>الفجوة</w:t>
      </w:r>
      <w:r w:rsidRPr="00C35396">
        <w:rPr>
          <w:rFonts w:cs="Arial"/>
          <w:rtl/>
        </w:rPr>
        <w:t xml:space="preserve"> </w:t>
      </w:r>
      <w:r w:rsidRPr="00C35396">
        <w:rPr>
          <w:rFonts w:cs="Arial" w:hint="cs"/>
          <w:rtl/>
        </w:rPr>
        <w:t>من</w:t>
      </w:r>
      <w:r w:rsidRPr="00C35396">
        <w:rPr>
          <w:rFonts w:cs="Arial"/>
          <w:rtl/>
        </w:rPr>
        <w:t xml:space="preserve"> </w:t>
      </w:r>
      <w:r w:rsidRPr="00C35396">
        <w:rPr>
          <w:rFonts w:cs="Arial" w:hint="cs"/>
          <w:rtl/>
        </w:rPr>
        <w:t>خلال</w:t>
      </w:r>
      <w:r w:rsidRPr="00C35396">
        <w:rPr>
          <w:rFonts w:cs="Arial"/>
          <w:rtl/>
        </w:rPr>
        <w:t xml:space="preserve"> </w:t>
      </w:r>
      <w:r w:rsidRPr="00C35396">
        <w:rPr>
          <w:rFonts w:cs="Arial" w:hint="cs"/>
          <w:rtl/>
        </w:rPr>
        <w:t>تقديم</w:t>
      </w:r>
      <w:r w:rsidRPr="00C35396">
        <w:rPr>
          <w:rFonts w:cs="Arial"/>
          <w:rtl/>
        </w:rPr>
        <w:t xml:space="preserve"> </w:t>
      </w:r>
      <w:r w:rsidRPr="00C35396">
        <w:rPr>
          <w:rFonts w:cs="Arial" w:hint="cs"/>
          <w:rtl/>
        </w:rPr>
        <w:t>إطار</w:t>
      </w:r>
      <w:r w:rsidRPr="00C35396">
        <w:rPr>
          <w:rFonts w:cs="Arial"/>
          <w:rtl/>
        </w:rPr>
        <w:t xml:space="preserve"> </w:t>
      </w:r>
      <w:r w:rsidRPr="00C35396">
        <w:rPr>
          <w:rFonts w:cs="Arial" w:hint="cs"/>
          <w:rtl/>
        </w:rPr>
        <w:t>تكاملي</w:t>
      </w:r>
      <w:r w:rsidRPr="00C35396">
        <w:rPr>
          <w:rFonts w:cs="Arial"/>
          <w:rtl/>
        </w:rPr>
        <w:t xml:space="preserve"> </w:t>
      </w:r>
      <w:r w:rsidRPr="00C35396">
        <w:rPr>
          <w:rFonts w:cs="Arial" w:hint="cs"/>
          <w:rtl/>
        </w:rPr>
        <w:t>يربط</w:t>
      </w:r>
      <w:r w:rsidRPr="00C35396">
        <w:rPr>
          <w:rFonts w:cs="Arial"/>
          <w:rtl/>
        </w:rPr>
        <w:t xml:space="preserve"> </w:t>
      </w:r>
      <w:r w:rsidRPr="00C35396">
        <w:rPr>
          <w:rFonts w:cs="Arial" w:hint="cs"/>
          <w:rtl/>
        </w:rPr>
        <w:t>بين</w:t>
      </w:r>
      <w:r w:rsidRPr="00C35396">
        <w:rPr>
          <w:rFonts w:cs="Arial"/>
          <w:rtl/>
        </w:rPr>
        <w:t xml:space="preserve"> </w:t>
      </w:r>
      <w:r w:rsidRPr="00C35396">
        <w:rPr>
          <w:rFonts w:cs="Arial" w:hint="cs"/>
          <w:rtl/>
        </w:rPr>
        <w:t>القيادة</w:t>
      </w:r>
      <w:r w:rsidRPr="00C35396">
        <w:rPr>
          <w:rFonts w:cs="Arial"/>
          <w:rtl/>
        </w:rPr>
        <w:t xml:space="preserve"> </w:t>
      </w:r>
      <w:r w:rsidRPr="00C35396">
        <w:rPr>
          <w:rFonts w:cs="Arial" w:hint="cs"/>
          <w:rtl/>
        </w:rPr>
        <w:t>التحويلية</w:t>
      </w:r>
      <w:r w:rsidRPr="00C35396">
        <w:rPr>
          <w:rFonts w:cs="Arial"/>
          <w:rtl/>
        </w:rPr>
        <w:t xml:space="preserve"> </w:t>
      </w:r>
      <w:r w:rsidRPr="00C35396">
        <w:rPr>
          <w:rFonts w:cs="Arial" w:hint="cs"/>
          <w:rtl/>
        </w:rPr>
        <w:t>من</w:t>
      </w:r>
      <w:r w:rsidRPr="00C35396">
        <w:rPr>
          <w:rFonts w:cs="Arial"/>
          <w:rtl/>
        </w:rPr>
        <w:t xml:space="preserve"> </w:t>
      </w:r>
      <w:r w:rsidRPr="00C35396">
        <w:rPr>
          <w:rFonts w:cs="Arial" w:hint="cs"/>
          <w:rtl/>
        </w:rPr>
        <w:t>جهة،</w:t>
      </w:r>
      <w:r w:rsidRPr="00C35396">
        <w:rPr>
          <w:rFonts w:cs="Arial"/>
          <w:rtl/>
        </w:rPr>
        <w:t xml:space="preserve"> </w:t>
      </w:r>
      <w:r w:rsidRPr="00C35396">
        <w:rPr>
          <w:rFonts w:cs="Arial" w:hint="cs"/>
          <w:rtl/>
        </w:rPr>
        <w:t>واستخدام</w:t>
      </w:r>
      <w:r w:rsidRPr="00C35396">
        <w:rPr>
          <w:rFonts w:cs="Arial"/>
          <w:rtl/>
        </w:rPr>
        <w:t xml:space="preserve"> </w:t>
      </w:r>
      <w:r w:rsidRPr="00C35396">
        <w:rPr>
          <w:rFonts w:cs="Arial" w:hint="cs"/>
          <w:rtl/>
        </w:rPr>
        <w:t>التطبيقات</w:t>
      </w:r>
      <w:r w:rsidRPr="00C35396">
        <w:rPr>
          <w:rFonts w:cs="Arial"/>
          <w:rtl/>
        </w:rPr>
        <w:t xml:space="preserve"> </w:t>
      </w:r>
      <w:r w:rsidRPr="00C35396">
        <w:rPr>
          <w:rFonts w:cs="Arial" w:hint="cs"/>
          <w:rtl/>
        </w:rPr>
        <w:t>الذكية</w:t>
      </w:r>
      <w:r w:rsidRPr="00C35396">
        <w:rPr>
          <w:rFonts w:cs="Arial"/>
          <w:rtl/>
        </w:rPr>
        <w:t xml:space="preserve"> </w:t>
      </w:r>
      <w:r w:rsidRPr="00C35396">
        <w:rPr>
          <w:rFonts w:cs="Arial" w:hint="cs"/>
          <w:rtl/>
        </w:rPr>
        <w:t>من</w:t>
      </w:r>
      <w:r w:rsidRPr="00C35396">
        <w:rPr>
          <w:rFonts w:cs="Arial"/>
          <w:rtl/>
        </w:rPr>
        <w:t xml:space="preserve"> </w:t>
      </w:r>
      <w:r w:rsidRPr="00C35396">
        <w:rPr>
          <w:rFonts w:cs="Arial" w:hint="cs"/>
          <w:rtl/>
        </w:rPr>
        <w:t>جهة</w:t>
      </w:r>
      <w:r w:rsidRPr="00C35396">
        <w:rPr>
          <w:rFonts w:cs="Arial"/>
          <w:rtl/>
        </w:rPr>
        <w:t xml:space="preserve"> </w:t>
      </w:r>
      <w:r w:rsidRPr="00C35396">
        <w:rPr>
          <w:rFonts w:cs="Arial" w:hint="cs"/>
          <w:rtl/>
        </w:rPr>
        <w:t>أخرى،</w:t>
      </w:r>
      <w:r w:rsidRPr="00C35396">
        <w:rPr>
          <w:rFonts w:cs="Arial"/>
          <w:rtl/>
        </w:rPr>
        <w:t xml:space="preserve"> </w:t>
      </w:r>
      <w:r w:rsidRPr="00C35396">
        <w:rPr>
          <w:rFonts w:cs="Arial" w:hint="cs"/>
          <w:rtl/>
        </w:rPr>
        <w:t>وذلك</w:t>
      </w:r>
      <w:r w:rsidRPr="00C35396">
        <w:rPr>
          <w:rFonts w:cs="Arial"/>
          <w:rtl/>
        </w:rPr>
        <w:t xml:space="preserve"> </w:t>
      </w:r>
      <w:r w:rsidRPr="00C35396">
        <w:rPr>
          <w:rFonts w:cs="Arial" w:hint="cs"/>
          <w:rtl/>
        </w:rPr>
        <w:t>لتقييم</w:t>
      </w:r>
      <w:r w:rsidRPr="00C35396">
        <w:rPr>
          <w:rFonts w:cs="Arial"/>
          <w:rtl/>
        </w:rPr>
        <w:t xml:space="preserve"> </w:t>
      </w:r>
      <w:r w:rsidRPr="00C35396">
        <w:rPr>
          <w:rFonts w:cs="Arial" w:hint="cs"/>
          <w:rtl/>
        </w:rPr>
        <w:t>أثر</w:t>
      </w:r>
      <w:r w:rsidRPr="00C35396">
        <w:rPr>
          <w:rFonts w:cs="Arial"/>
          <w:rtl/>
        </w:rPr>
        <w:t xml:space="preserve"> </w:t>
      </w:r>
      <w:r w:rsidRPr="00C35396">
        <w:rPr>
          <w:rFonts w:cs="Arial" w:hint="cs"/>
          <w:rtl/>
        </w:rPr>
        <w:t>هذا</w:t>
      </w:r>
      <w:r w:rsidRPr="00C35396">
        <w:rPr>
          <w:rFonts w:cs="Arial"/>
          <w:rtl/>
        </w:rPr>
        <w:t xml:space="preserve"> </w:t>
      </w:r>
      <w:r w:rsidRPr="00C35396">
        <w:rPr>
          <w:rFonts w:cs="Arial" w:hint="cs"/>
          <w:rtl/>
        </w:rPr>
        <w:t>الدمج</w:t>
      </w:r>
      <w:r w:rsidRPr="00C35396">
        <w:rPr>
          <w:rFonts w:cs="Arial"/>
          <w:rtl/>
        </w:rPr>
        <w:t xml:space="preserve"> </w:t>
      </w:r>
      <w:r w:rsidRPr="00C35396">
        <w:rPr>
          <w:rFonts w:cs="Arial" w:hint="cs"/>
          <w:rtl/>
        </w:rPr>
        <w:t>على</w:t>
      </w:r>
      <w:r w:rsidRPr="00C35396">
        <w:rPr>
          <w:rFonts w:cs="Arial"/>
          <w:rtl/>
        </w:rPr>
        <w:t xml:space="preserve"> </w:t>
      </w:r>
      <w:r w:rsidRPr="00C35396">
        <w:rPr>
          <w:rFonts w:cs="Arial" w:hint="cs"/>
          <w:rtl/>
        </w:rPr>
        <w:t>الأداء</w:t>
      </w:r>
      <w:r w:rsidRPr="00C35396">
        <w:rPr>
          <w:rFonts w:cs="Arial"/>
          <w:rtl/>
        </w:rPr>
        <w:t xml:space="preserve"> </w:t>
      </w:r>
      <w:r w:rsidRPr="00C35396">
        <w:rPr>
          <w:rFonts w:cs="Arial" w:hint="cs"/>
          <w:rtl/>
        </w:rPr>
        <w:t>المؤسسي</w:t>
      </w:r>
      <w:r w:rsidRPr="00C35396">
        <w:rPr>
          <w:rFonts w:cs="Arial"/>
          <w:rtl/>
        </w:rPr>
        <w:t xml:space="preserve"> </w:t>
      </w:r>
      <w:r w:rsidRPr="00C35396">
        <w:rPr>
          <w:rFonts w:cs="Arial" w:hint="cs"/>
          <w:rtl/>
        </w:rPr>
        <w:t>بفعالية</w:t>
      </w:r>
      <w:r w:rsidRPr="00C35396">
        <w:rPr>
          <w:rFonts w:cs="Arial"/>
          <w:rtl/>
        </w:rPr>
        <w:t xml:space="preserve"> </w:t>
      </w:r>
      <w:r w:rsidRPr="00C35396">
        <w:rPr>
          <w:rFonts w:cs="Arial" w:hint="cs"/>
          <w:rtl/>
        </w:rPr>
        <w:t>أكبر</w:t>
      </w:r>
      <w:r w:rsidRPr="00C35396">
        <w:rPr>
          <w:rFonts w:cs="Arial"/>
          <w:rtl/>
        </w:rPr>
        <w:t>.</w:t>
      </w:r>
    </w:p>
    <w:p w14:paraId="78F030BE" w14:textId="77777777" w:rsidR="00974E55" w:rsidRDefault="00974E55" w:rsidP="002507BC">
      <w:pPr>
        <w:rPr>
          <w:rFonts w:cs="Arial"/>
          <w:b/>
          <w:bCs/>
          <w:rtl/>
        </w:rPr>
      </w:pPr>
    </w:p>
    <w:p w14:paraId="47606697" w14:textId="556AB009" w:rsidR="002507BC" w:rsidRPr="00412AD0" w:rsidRDefault="002507BC" w:rsidP="002507BC">
      <w:pPr>
        <w:rPr>
          <w:rFonts w:cs="Arial"/>
          <w:b/>
          <w:bCs/>
          <w:rtl/>
        </w:rPr>
      </w:pPr>
      <w:r w:rsidRPr="00412AD0">
        <w:rPr>
          <w:rFonts w:cs="Arial"/>
          <w:b/>
          <w:bCs/>
          <w:rtl/>
        </w:rPr>
        <w:t>تحليل الدراسات السابقة</w:t>
      </w:r>
      <w:r w:rsidRPr="00412AD0">
        <w:rPr>
          <w:rFonts w:cs="Arial"/>
          <w:b/>
          <w:bCs/>
        </w:rPr>
        <w:t>:</w:t>
      </w:r>
    </w:p>
    <w:p w14:paraId="584C7BBB" w14:textId="77777777" w:rsidR="002507BC" w:rsidRDefault="002507BC" w:rsidP="002507BC">
      <w:pPr>
        <w:rPr>
          <w:rFonts w:cs="Arial"/>
          <w:rtl/>
        </w:rPr>
      </w:pPr>
      <w:r w:rsidRPr="00B34782">
        <w:rPr>
          <w:rFonts w:cs="Arial"/>
          <w:rtl/>
        </w:rPr>
        <w:t>نقاط الاتفاق</w:t>
      </w:r>
      <w:r w:rsidRPr="00B34782">
        <w:rPr>
          <w:rFonts w:cs="Arial"/>
        </w:rPr>
        <w:t>:</w:t>
      </w:r>
    </w:p>
    <w:p w14:paraId="09339CB7" w14:textId="77777777" w:rsidR="002507BC" w:rsidRPr="00B34782" w:rsidRDefault="002507BC" w:rsidP="002507BC">
      <w:pPr>
        <w:rPr>
          <w:rFonts w:cs="Arial"/>
          <w:rtl/>
        </w:rPr>
      </w:pPr>
      <w:r w:rsidRPr="00B34782">
        <w:rPr>
          <w:rFonts w:cs="Arial"/>
          <w:rtl/>
        </w:rPr>
        <w:t>معظم الدراسات تؤكد فعالية القيادة التحويلية في تحسين الأداء، كما تؤكد أهمية التقنية في تسهيل المهام وزيادة الكفاءة</w:t>
      </w:r>
      <w:r w:rsidRPr="00B34782">
        <w:rPr>
          <w:rFonts w:cs="Arial"/>
        </w:rPr>
        <w:t>.</w:t>
      </w:r>
    </w:p>
    <w:p w14:paraId="1C0FBB8D" w14:textId="77777777" w:rsidR="002507BC" w:rsidRPr="00B34782" w:rsidRDefault="002507BC" w:rsidP="002507BC">
      <w:pPr>
        <w:rPr>
          <w:rFonts w:cs="Arial"/>
          <w:rtl/>
        </w:rPr>
      </w:pPr>
    </w:p>
    <w:p w14:paraId="229AC400" w14:textId="77777777" w:rsidR="002507BC" w:rsidRPr="00B34782" w:rsidRDefault="002507BC" w:rsidP="002507BC">
      <w:pPr>
        <w:rPr>
          <w:rFonts w:cs="Arial"/>
          <w:rtl/>
        </w:rPr>
      </w:pPr>
      <w:r w:rsidRPr="00B34782">
        <w:rPr>
          <w:rFonts w:cs="Arial"/>
          <w:rtl/>
        </w:rPr>
        <w:t>نقاط الاختلاف</w:t>
      </w:r>
      <w:r w:rsidRPr="00B34782">
        <w:rPr>
          <w:rFonts w:cs="Arial"/>
        </w:rPr>
        <w:t>:</w:t>
      </w:r>
    </w:p>
    <w:p w14:paraId="265DFB2F" w14:textId="77777777" w:rsidR="002507BC" w:rsidRPr="00B34782" w:rsidRDefault="002507BC" w:rsidP="002507BC">
      <w:pPr>
        <w:rPr>
          <w:rFonts w:cs="Arial"/>
          <w:rtl/>
        </w:rPr>
      </w:pPr>
      <w:r w:rsidRPr="00B34782">
        <w:rPr>
          <w:rFonts w:cs="Arial"/>
          <w:rtl/>
        </w:rPr>
        <w:t>الدراسات السابقة تناولت كل محور على حدة (إما القيادة أو التقنية)، بينما تسعى الدراسة الحالية إلى دمج المحورين في نموذج تطبيقي واحد داخل بيئة تشغيلية ميدانية</w:t>
      </w:r>
      <w:r w:rsidRPr="00B34782">
        <w:rPr>
          <w:rFonts w:cs="Arial"/>
        </w:rPr>
        <w:t>.</w:t>
      </w:r>
    </w:p>
    <w:p w14:paraId="7E7A02FA" w14:textId="77777777" w:rsidR="002507BC" w:rsidRPr="00B34782" w:rsidRDefault="002507BC" w:rsidP="002507BC">
      <w:pPr>
        <w:rPr>
          <w:rFonts w:cs="Arial"/>
          <w:rtl/>
        </w:rPr>
      </w:pPr>
    </w:p>
    <w:p w14:paraId="29D126E9" w14:textId="77777777" w:rsidR="002507BC" w:rsidRDefault="002507BC" w:rsidP="002507BC">
      <w:pPr>
        <w:rPr>
          <w:rFonts w:cs="Arial"/>
          <w:rtl/>
        </w:rPr>
      </w:pPr>
    </w:p>
    <w:p w14:paraId="57CE764F" w14:textId="77777777" w:rsidR="002507BC" w:rsidRPr="00B34782" w:rsidRDefault="002507BC" w:rsidP="002507BC">
      <w:pPr>
        <w:rPr>
          <w:rFonts w:cs="Arial"/>
          <w:rtl/>
        </w:rPr>
      </w:pPr>
      <w:r w:rsidRPr="00B34782">
        <w:rPr>
          <w:rFonts w:cs="Arial"/>
          <w:rtl/>
        </w:rPr>
        <w:t>الفجوة البحثية</w:t>
      </w:r>
      <w:r w:rsidRPr="00B34782">
        <w:rPr>
          <w:rFonts w:cs="Arial"/>
        </w:rPr>
        <w:t>:</w:t>
      </w:r>
    </w:p>
    <w:p w14:paraId="269DA159" w14:textId="77777777" w:rsidR="002507BC" w:rsidRPr="00B34782" w:rsidRDefault="002507BC" w:rsidP="002507BC">
      <w:pPr>
        <w:rPr>
          <w:rFonts w:cs="Arial"/>
        </w:rPr>
      </w:pPr>
      <w:r w:rsidRPr="00B34782">
        <w:rPr>
          <w:rFonts w:cs="Arial"/>
          <w:rtl/>
        </w:rPr>
        <w:t>تفتقر الأدبيات العربية إلى دراسات تناولت الدمج الفعلي بين القيادة التحويلية والأدوات التقنية في بيئات ميدانية ذات طابع رقابي مثل شركة تحكم. وهنا تبرز أهمية الدراسة الحالية.</w:t>
      </w:r>
    </w:p>
    <w:p w14:paraId="3D71C416" w14:textId="77777777" w:rsidR="00841374" w:rsidRDefault="00841374" w:rsidP="006C5F6B">
      <w:pPr>
        <w:bidi w:val="0"/>
        <w:spacing w:line="278" w:lineRule="auto"/>
        <w:rPr>
          <w:rFonts w:asciiTheme="minorBidi" w:hAnsiTheme="minorBidi"/>
          <w:sz w:val="28"/>
          <w:szCs w:val="28"/>
          <w:rtl/>
        </w:rPr>
      </w:pPr>
    </w:p>
    <w:p w14:paraId="31FC46EE" w14:textId="77777777" w:rsidR="005F14A9" w:rsidRDefault="005F14A9" w:rsidP="005F14A9">
      <w:pPr>
        <w:bidi w:val="0"/>
        <w:spacing w:line="278" w:lineRule="auto"/>
        <w:rPr>
          <w:rFonts w:asciiTheme="minorBidi" w:hAnsiTheme="minorBidi"/>
          <w:sz w:val="28"/>
          <w:szCs w:val="28"/>
          <w:rtl/>
        </w:rPr>
      </w:pPr>
    </w:p>
    <w:p w14:paraId="66FD520F" w14:textId="77777777" w:rsidR="005F14A9" w:rsidRDefault="005F14A9" w:rsidP="005F14A9">
      <w:pPr>
        <w:bidi w:val="0"/>
        <w:spacing w:line="278" w:lineRule="auto"/>
        <w:rPr>
          <w:rFonts w:asciiTheme="minorBidi" w:hAnsiTheme="minorBidi"/>
          <w:sz w:val="28"/>
          <w:szCs w:val="28"/>
          <w:rtl/>
        </w:rPr>
      </w:pPr>
    </w:p>
    <w:p w14:paraId="3F740BA4" w14:textId="77777777" w:rsidR="005F14A9" w:rsidRDefault="005F14A9" w:rsidP="005F14A9">
      <w:pPr>
        <w:bidi w:val="0"/>
        <w:spacing w:line="278" w:lineRule="auto"/>
        <w:rPr>
          <w:rFonts w:asciiTheme="minorBidi" w:hAnsiTheme="minorBidi"/>
          <w:sz w:val="28"/>
          <w:szCs w:val="28"/>
          <w:rtl/>
        </w:rPr>
      </w:pPr>
    </w:p>
    <w:p w14:paraId="35EEBB46" w14:textId="77777777" w:rsidR="005F14A9" w:rsidRDefault="005F14A9" w:rsidP="005F14A9">
      <w:pPr>
        <w:bidi w:val="0"/>
        <w:spacing w:line="278" w:lineRule="auto"/>
        <w:rPr>
          <w:rFonts w:asciiTheme="minorBidi" w:hAnsiTheme="minorBidi"/>
          <w:sz w:val="28"/>
          <w:szCs w:val="28"/>
          <w:rtl/>
        </w:rPr>
      </w:pPr>
    </w:p>
    <w:p w14:paraId="0415F81C" w14:textId="77777777" w:rsidR="005F14A9" w:rsidRDefault="005F14A9" w:rsidP="005F14A9">
      <w:pPr>
        <w:bidi w:val="0"/>
        <w:spacing w:line="278" w:lineRule="auto"/>
        <w:rPr>
          <w:rFonts w:asciiTheme="minorBidi" w:hAnsiTheme="minorBidi"/>
          <w:sz w:val="28"/>
          <w:szCs w:val="28"/>
          <w:rtl/>
        </w:rPr>
      </w:pPr>
    </w:p>
    <w:p w14:paraId="65E9AEA2" w14:textId="77777777" w:rsidR="005F14A9" w:rsidRDefault="005F14A9" w:rsidP="005F14A9">
      <w:pPr>
        <w:bidi w:val="0"/>
        <w:spacing w:line="278" w:lineRule="auto"/>
        <w:rPr>
          <w:rFonts w:asciiTheme="minorBidi" w:hAnsiTheme="minorBidi"/>
          <w:sz w:val="28"/>
          <w:szCs w:val="28"/>
          <w:rtl/>
        </w:rPr>
      </w:pPr>
    </w:p>
    <w:p w14:paraId="58254105" w14:textId="77777777" w:rsidR="005F14A9" w:rsidRDefault="005F14A9" w:rsidP="005F14A9">
      <w:pPr>
        <w:bidi w:val="0"/>
        <w:spacing w:line="278" w:lineRule="auto"/>
        <w:rPr>
          <w:rFonts w:asciiTheme="minorBidi" w:hAnsiTheme="minorBidi"/>
          <w:sz w:val="28"/>
          <w:szCs w:val="28"/>
          <w:rtl/>
        </w:rPr>
      </w:pPr>
    </w:p>
    <w:p w14:paraId="2C67F5E8" w14:textId="77777777" w:rsidR="005F14A9" w:rsidRPr="007F0244" w:rsidRDefault="005F14A9" w:rsidP="005F14A9">
      <w:pPr>
        <w:bidi w:val="0"/>
        <w:spacing w:line="278" w:lineRule="auto"/>
        <w:rPr>
          <w:rFonts w:asciiTheme="minorBidi" w:hAnsiTheme="minorBidi"/>
          <w:sz w:val="28"/>
          <w:szCs w:val="28"/>
          <w:rtl/>
        </w:rPr>
      </w:pPr>
    </w:p>
    <w:p w14:paraId="00305339" w14:textId="6BB931BB" w:rsidR="007F0244" w:rsidRPr="005F14A9" w:rsidRDefault="007F0244" w:rsidP="007F0244">
      <w:pPr>
        <w:spacing w:line="278" w:lineRule="auto"/>
        <w:rPr>
          <w:rFonts w:asciiTheme="minorBidi" w:hAnsiTheme="minorBidi"/>
          <w:b/>
          <w:bCs/>
          <w:sz w:val="24"/>
          <w:szCs w:val="24"/>
          <w:rtl/>
        </w:rPr>
      </w:pPr>
      <w:r w:rsidRPr="005F14A9">
        <w:rPr>
          <w:rFonts w:asciiTheme="minorBidi" w:hAnsiTheme="minorBidi"/>
          <w:b/>
          <w:bCs/>
          <w:sz w:val="24"/>
          <w:szCs w:val="24"/>
          <w:rtl/>
        </w:rPr>
        <w:lastRenderedPageBreak/>
        <w:t>المتغيرات الرئيسة للدراسة وتعريفها الإجرائي</w:t>
      </w:r>
      <w:r w:rsidR="005F14A9">
        <w:rPr>
          <w:rFonts w:asciiTheme="minorBidi" w:hAnsiTheme="minorBidi" w:hint="cs"/>
          <w:b/>
          <w:bCs/>
          <w:sz w:val="24"/>
          <w:szCs w:val="24"/>
          <w:rtl/>
        </w:rPr>
        <w:t>:</w:t>
      </w:r>
    </w:p>
    <w:p w14:paraId="58F55359"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أولاً: المتغير التابع – إنتاجية فريق العمل الميداني</w:t>
      </w:r>
    </w:p>
    <w:p w14:paraId="568B6C87"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يمثّل هذا المتغير النتيجة النهائية التي تسعى الدراسة إلى تفسيرها وتحليل أثر المتغيرات المستقلة عليها. ويُقصد بإنتاجية فريق العمل الميداني مستوى الكفاءة والفعالية في أداء المهام التشغيلية ضمن السياقات الميدانية، ويُقاس من خلال عدة مؤشرات منها:</w:t>
      </w:r>
    </w:p>
    <w:p w14:paraId="3DCF4E2F" w14:textId="77777777" w:rsidR="007F0244" w:rsidRPr="007F0244" w:rsidRDefault="007F0244" w:rsidP="007F0244">
      <w:pPr>
        <w:spacing w:line="278" w:lineRule="auto"/>
        <w:rPr>
          <w:rFonts w:asciiTheme="minorBidi" w:hAnsiTheme="minorBidi"/>
          <w:rtl/>
        </w:rPr>
      </w:pPr>
    </w:p>
    <w:p w14:paraId="54F7446E" w14:textId="77777777" w:rsidR="007F0244" w:rsidRPr="00DC45BC" w:rsidRDefault="007F0244" w:rsidP="00DC45BC">
      <w:pPr>
        <w:pStyle w:val="ListParagraph"/>
        <w:numPr>
          <w:ilvl w:val="0"/>
          <w:numId w:val="9"/>
        </w:numPr>
        <w:spacing w:line="278" w:lineRule="auto"/>
        <w:rPr>
          <w:rFonts w:asciiTheme="minorBidi" w:hAnsiTheme="minorBidi"/>
          <w:rtl/>
        </w:rPr>
      </w:pPr>
      <w:r w:rsidRPr="00DC45BC">
        <w:rPr>
          <w:rFonts w:asciiTheme="minorBidi" w:hAnsiTheme="minorBidi"/>
          <w:rtl/>
        </w:rPr>
        <w:t>الالتزام بالمواعيد النهائية.</w:t>
      </w:r>
    </w:p>
    <w:p w14:paraId="4DF518B7" w14:textId="77777777" w:rsidR="007F0244" w:rsidRPr="00DC45BC" w:rsidRDefault="007F0244" w:rsidP="00DC45BC">
      <w:pPr>
        <w:pStyle w:val="ListParagraph"/>
        <w:numPr>
          <w:ilvl w:val="0"/>
          <w:numId w:val="9"/>
        </w:numPr>
        <w:spacing w:line="278" w:lineRule="auto"/>
        <w:rPr>
          <w:rFonts w:asciiTheme="minorBidi" w:hAnsiTheme="minorBidi"/>
          <w:rtl/>
        </w:rPr>
      </w:pPr>
      <w:r w:rsidRPr="00DC45BC">
        <w:rPr>
          <w:rFonts w:asciiTheme="minorBidi" w:hAnsiTheme="minorBidi"/>
          <w:rtl/>
        </w:rPr>
        <w:t>جودة المنتجات أو الخدمات المقدمة.</w:t>
      </w:r>
    </w:p>
    <w:p w14:paraId="02EA659A" w14:textId="77777777" w:rsidR="007F0244" w:rsidRPr="00DC45BC" w:rsidRDefault="007F0244" w:rsidP="00DC45BC">
      <w:pPr>
        <w:pStyle w:val="ListParagraph"/>
        <w:numPr>
          <w:ilvl w:val="0"/>
          <w:numId w:val="9"/>
        </w:numPr>
        <w:spacing w:line="278" w:lineRule="auto"/>
        <w:rPr>
          <w:rFonts w:asciiTheme="minorBidi" w:hAnsiTheme="minorBidi"/>
          <w:rtl/>
        </w:rPr>
      </w:pPr>
      <w:r w:rsidRPr="00DC45BC">
        <w:rPr>
          <w:rFonts w:asciiTheme="minorBidi" w:hAnsiTheme="minorBidi"/>
          <w:rtl/>
        </w:rPr>
        <w:t>انخفاض معدلات الخطأ أو إعادة العمل.</w:t>
      </w:r>
    </w:p>
    <w:p w14:paraId="7AB33CB6" w14:textId="77777777" w:rsidR="007F0244" w:rsidRPr="00DC45BC" w:rsidRDefault="007F0244" w:rsidP="00DC45BC">
      <w:pPr>
        <w:pStyle w:val="ListParagraph"/>
        <w:numPr>
          <w:ilvl w:val="0"/>
          <w:numId w:val="9"/>
        </w:numPr>
        <w:spacing w:line="278" w:lineRule="auto"/>
        <w:rPr>
          <w:rFonts w:asciiTheme="minorBidi" w:hAnsiTheme="minorBidi"/>
          <w:rtl/>
        </w:rPr>
      </w:pPr>
      <w:r w:rsidRPr="00DC45BC">
        <w:rPr>
          <w:rFonts w:asciiTheme="minorBidi" w:hAnsiTheme="minorBidi"/>
          <w:rtl/>
        </w:rPr>
        <w:t>درجة رضا المستفيدين الداخليين والخارجيين.</w:t>
      </w:r>
    </w:p>
    <w:p w14:paraId="62219A27" w14:textId="77777777" w:rsidR="007F0244" w:rsidRPr="00DC45BC" w:rsidRDefault="007F0244" w:rsidP="00DC45BC">
      <w:pPr>
        <w:pStyle w:val="ListParagraph"/>
        <w:numPr>
          <w:ilvl w:val="0"/>
          <w:numId w:val="9"/>
        </w:numPr>
        <w:spacing w:line="278" w:lineRule="auto"/>
        <w:rPr>
          <w:rFonts w:asciiTheme="minorBidi" w:hAnsiTheme="minorBidi"/>
          <w:rtl/>
        </w:rPr>
      </w:pPr>
      <w:r w:rsidRPr="00DC45BC">
        <w:rPr>
          <w:rFonts w:asciiTheme="minorBidi" w:hAnsiTheme="minorBidi"/>
          <w:rtl/>
        </w:rPr>
        <w:t>القدرة على الحفاظ على الأداء رغم التغيرات الطارئة أو القيود البيئية.</w:t>
      </w:r>
    </w:p>
    <w:p w14:paraId="3E23BF82" w14:textId="77777777" w:rsidR="007F0244" w:rsidRPr="007F0244" w:rsidRDefault="007F0244" w:rsidP="007F0244">
      <w:pPr>
        <w:spacing w:line="278" w:lineRule="auto"/>
        <w:rPr>
          <w:rFonts w:asciiTheme="minorBidi" w:hAnsiTheme="minorBidi"/>
          <w:rtl/>
        </w:rPr>
      </w:pPr>
    </w:p>
    <w:p w14:paraId="7C76A2EF"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تكمن أهمية هذا المتغير في كونه يعكس الأداء الفعلي في البيئات الميدانية المعقدة، مثل قطاعات التشغيل والصيانة والأمن واللوجستيات، مما يجعله أداة دقيقة لقياس أثر القيادة والتحول الرقمي على واقع العمل. وقد تم اختياره لكونه متغيرًا ملموسًا وقابلًا للقياس، ويمكّن من الربط التحليلي بين:</w:t>
      </w:r>
    </w:p>
    <w:p w14:paraId="0C44E69B" w14:textId="77777777" w:rsidR="00DC45BC" w:rsidRDefault="00DC45BC" w:rsidP="007F0244">
      <w:pPr>
        <w:spacing w:line="278" w:lineRule="auto"/>
        <w:rPr>
          <w:rFonts w:asciiTheme="minorBidi" w:hAnsiTheme="minorBidi"/>
          <w:rtl/>
        </w:rPr>
      </w:pPr>
    </w:p>
    <w:p w14:paraId="650DFA0D" w14:textId="39124098" w:rsidR="007F0244" w:rsidRPr="007F0244" w:rsidRDefault="007F0244" w:rsidP="007F0244">
      <w:pPr>
        <w:spacing w:line="278" w:lineRule="auto"/>
        <w:rPr>
          <w:rFonts w:asciiTheme="minorBidi" w:hAnsiTheme="minorBidi"/>
          <w:rtl/>
        </w:rPr>
      </w:pPr>
      <w:r w:rsidRPr="007F0244">
        <w:rPr>
          <w:rFonts w:asciiTheme="minorBidi" w:hAnsiTheme="minorBidi"/>
          <w:rtl/>
        </w:rPr>
        <w:t>سلوكيات القادة التحويليين.</w:t>
      </w:r>
    </w:p>
    <w:p w14:paraId="56C50D64"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استخدام الأدوات التقنية في تنظيم العمل وتوزيع المهام.</w:t>
      </w:r>
    </w:p>
    <w:p w14:paraId="609F8F04" w14:textId="77777777" w:rsidR="007F0244" w:rsidRPr="007F0244" w:rsidRDefault="007F0244" w:rsidP="007F0244">
      <w:pPr>
        <w:spacing w:line="278" w:lineRule="auto"/>
        <w:rPr>
          <w:rFonts w:asciiTheme="minorBidi" w:hAnsiTheme="minorBidi"/>
          <w:rtl/>
        </w:rPr>
      </w:pPr>
    </w:p>
    <w:p w14:paraId="643E768D"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ثانيًا: المتغيرات المستقلة – القيادة التحويلية</w:t>
      </w:r>
    </w:p>
    <w:p w14:paraId="4B56E0DB"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 xml:space="preserve">تُعد القيادة التحويلية أحد المتغيرات المستقلة الأساسية في هذه الدراسة، وهي النمط القيادي القائم على الإلهام والتحفيز ودفع الفرق إلى الأداء بما يتجاوز التوقعات. وقد تم تأصيل هذا المفهوم من خلال أربعة أبعاد رئيسة كما وضعها </w:t>
      </w:r>
      <w:r w:rsidRPr="007F0244">
        <w:rPr>
          <w:rFonts w:asciiTheme="minorBidi" w:hAnsiTheme="minorBidi"/>
        </w:rPr>
        <w:t>Bass &amp; Riggio</w:t>
      </w:r>
      <w:r w:rsidRPr="007F0244">
        <w:rPr>
          <w:rFonts w:asciiTheme="minorBidi" w:hAnsiTheme="minorBidi"/>
          <w:rtl/>
        </w:rPr>
        <w:t xml:space="preserve"> (2006):</w:t>
      </w:r>
    </w:p>
    <w:p w14:paraId="5EFCFF08" w14:textId="77777777" w:rsidR="007F0244" w:rsidRPr="007F0244" w:rsidRDefault="007F0244" w:rsidP="007F0244">
      <w:pPr>
        <w:spacing w:line="278" w:lineRule="auto"/>
        <w:rPr>
          <w:rFonts w:asciiTheme="minorBidi" w:hAnsiTheme="minorBidi"/>
          <w:rtl/>
        </w:rPr>
      </w:pPr>
    </w:p>
    <w:p w14:paraId="2AD0CF11"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التأثير المثالي (</w:t>
      </w:r>
      <w:r w:rsidRPr="007F0244">
        <w:rPr>
          <w:rFonts w:asciiTheme="minorBidi" w:hAnsiTheme="minorBidi"/>
        </w:rPr>
        <w:t>Idealized Influence</w:t>
      </w:r>
      <w:r w:rsidRPr="007F0244">
        <w:rPr>
          <w:rFonts w:asciiTheme="minorBidi" w:hAnsiTheme="minorBidi"/>
          <w:rtl/>
        </w:rPr>
        <w:t>):</w:t>
      </w:r>
    </w:p>
    <w:p w14:paraId="27A48E01"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يمثّل القائد نموذجًا يُحتذى به، يتمتع بالنزاهة والمصداقية، ويكسب احترام أعضاء الفريق من خلال السلوك الأخلاقي والمهني.</w:t>
      </w:r>
    </w:p>
    <w:p w14:paraId="6EE87322" w14:textId="77777777" w:rsidR="007F0244" w:rsidRPr="007F0244" w:rsidRDefault="007F0244" w:rsidP="007F0244">
      <w:pPr>
        <w:spacing w:line="278" w:lineRule="auto"/>
        <w:rPr>
          <w:rFonts w:asciiTheme="minorBidi" w:hAnsiTheme="minorBidi"/>
          <w:rtl/>
        </w:rPr>
      </w:pPr>
    </w:p>
    <w:p w14:paraId="6695D716"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التحفيز الإلهامي (</w:t>
      </w:r>
      <w:r w:rsidRPr="007F0244">
        <w:rPr>
          <w:rFonts w:asciiTheme="minorBidi" w:hAnsiTheme="minorBidi"/>
        </w:rPr>
        <w:t>Inspirational Motivation</w:t>
      </w:r>
      <w:r w:rsidRPr="007F0244">
        <w:rPr>
          <w:rFonts w:asciiTheme="minorBidi" w:hAnsiTheme="minorBidi"/>
          <w:rtl/>
        </w:rPr>
        <w:t>):</w:t>
      </w:r>
    </w:p>
    <w:p w14:paraId="1D694B06"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يعكس قدرة القائد على صياغة رؤية مستقبلية مُلهمة، تخلق شعورًا بالمشاركة والانتماء لدى أفراد الفريق.</w:t>
      </w:r>
    </w:p>
    <w:p w14:paraId="6B6FEB76" w14:textId="77777777" w:rsidR="007F0244" w:rsidRPr="007F0244" w:rsidRDefault="007F0244" w:rsidP="007F0244">
      <w:pPr>
        <w:spacing w:line="278" w:lineRule="auto"/>
        <w:rPr>
          <w:rFonts w:asciiTheme="minorBidi" w:hAnsiTheme="minorBidi"/>
          <w:rtl/>
        </w:rPr>
      </w:pPr>
    </w:p>
    <w:p w14:paraId="3FA8F63E"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التحفيز الفكري (</w:t>
      </w:r>
      <w:r w:rsidRPr="007F0244">
        <w:rPr>
          <w:rFonts w:asciiTheme="minorBidi" w:hAnsiTheme="minorBidi"/>
        </w:rPr>
        <w:t>Intellectual Stimulation</w:t>
      </w:r>
      <w:r w:rsidRPr="007F0244">
        <w:rPr>
          <w:rFonts w:asciiTheme="minorBidi" w:hAnsiTheme="minorBidi"/>
          <w:rtl/>
        </w:rPr>
        <w:t>):</w:t>
      </w:r>
    </w:p>
    <w:p w14:paraId="4FFB8369"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يتمثل في تشجيع القائد لأعضاء الفريق على التفكير النقدي، وكسر الأنماط التقليدية، وطرح حلول إبداعية للمشكلات التشغيلية.</w:t>
      </w:r>
    </w:p>
    <w:p w14:paraId="7EED39A5" w14:textId="77777777" w:rsidR="007F0244" w:rsidRPr="007F0244" w:rsidRDefault="007F0244" w:rsidP="007F0244">
      <w:pPr>
        <w:spacing w:line="278" w:lineRule="auto"/>
        <w:rPr>
          <w:rFonts w:asciiTheme="minorBidi" w:hAnsiTheme="minorBidi"/>
          <w:rtl/>
        </w:rPr>
      </w:pPr>
    </w:p>
    <w:p w14:paraId="6DC95B5C"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lastRenderedPageBreak/>
        <w:t>الاعتبار الفردي (</w:t>
      </w:r>
      <w:r w:rsidRPr="007F0244">
        <w:rPr>
          <w:rFonts w:asciiTheme="minorBidi" w:hAnsiTheme="minorBidi"/>
        </w:rPr>
        <w:t>Individualized Consideration</w:t>
      </w:r>
      <w:r w:rsidRPr="007F0244">
        <w:rPr>
          <w:rFonts w:asciiTheme="minorBidi" w:hAnsiTheme="minorBidi"/>
          <w:rtl/>
        </w:rPr>
        <w:t>):</w:t>
      </w:r>
    </w:p>
    <w:p w14:paraId="60C2D254"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يعكس اهتمام القائد بالفروق الفردية داخل الفريق، من خلال تقديم دعم شخصي، وتوجيه مخصص يتماشى مع احتياجات كل فرد.</w:t>
      </w:r>
    </w:p>
    <w:p w14:paraId="2D0BCEBD" w14:textId="77777777" w:rsidR="007F0244" w:rsidRPr="007F0244" w:rsidRDefault="007F0244" w:rsidP="007F0244">
      <w:pPr>
        <w:spacing w:line="278" w:lineRule="auto"/>
        <w:rPr>
          <w:rFonts w:asciiTheme="minorBidi" w:hAnsiTheme="minorBidi"/>
          <w:rtl/>
        </w:rPr>
      </w:pPr>
    </w:p>
    <w:p w14:paraId="3906E38E"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أظهرت الأدبيات أن هذا النمط القيادي يعزّز من ولاء الموظفين، ورضاهم الوظيفي، ويُسهم بشكل مباشر في رفع الإنتاجية، خصوصًا في البيئات التشغيلية التي تتطلب مرونة عالية واتخاذ قرارات ميدانية فورية.</w:t>
      </w:r>
    </w:p>
    <w:p w14:paraId="58548F95" w14:textId="77777777" w:rsidR="007F0244" w:rsidRPr="007F0244" w:rsidRDefault="007F0244" w:rsidP="007F0244">
      <w:pPr>
        <w:spacing w:line="278" w:lineRule="auto"/>
        <w:rPr>
          <w:rFonts w:asciiTheme="minorBidi" w:hAnsiTheme="minorBidi"/>
          <w:rtl/>
        </w:rPr>
      </w:pPr>
    </w:p>
    <w:p w14:paraId="3F152E88"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ثالثًا: المتغير المستقل – استخدام التكنولوجيا الحديثة</w:t>
      </w:r>
    </w:p>
    <w:p w14:paraId="2AA6E45C"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يتمثل هذا المتغير في درجة توظيف الأدوات الرقمية والتطبيقات الذكية في إدارة الفرق الميدانية، ويشمل التقنيات التي تساهم في التنظيم، التواصل، والتحكم اللحظي في سير العمليات، مثل:</w:t>
      </w:r>
    </w:p>
    <w:p w14:paraId="5F9365CD" w14:textId="77777777" w:rsidR="007F0244" w:rsidRPr="007F0244" w:rsidRDefault="007F0244" w:rsidP="007F0244">
      <w:pPr>
        <w:spacing w:line="278" w:lineRule="auto"/>
        <w:rPr>
          <w:rFonts w:asciiTheme="minorBidi" w:hAnsiTheme="minorBidi"/>
          <w:rtl/>
        </w:rPr>
      </w:pPr>
    </w:p>
    <w:p w14:paraId="34B55525"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أنظمة تتبع المهام.</w:t>
      </w:r>
    </w:p>
    <w:p w14:paraId="58FEE8AA" w14:textId="77777777" w:rsidR="007F0244" w:rsidRPr="00DC45BC" w:rsidRDefault="007F0244" w:rsidP="00DC45BC">
      <w:pPr>
        <w:pStyle w:val="ListParagraph"/>
        <w:numPr>
          <w:ilvl w:val="0"/>
          <w:numId w:val="10"/>
        </w:numPr>
        <w:spacing w:line="278" w:lineRule="auto"/>
        <w:rPr>
          <w:rFonts w:asciiTheme="minorBidi" w:hAnsiTheme="minorBidi"/>
          <w:rtl/>
        </w:rPr>
      </w:pPr>
      <w:r w:rsidRPr="00DC45BC">
        <w:rPr>
          <w:rFonts w:asciiTheme="minorBidi" w:hAnsiTheme="minorBidi"/>
          <w:rtl/>
        </w:rPr>
        <w:t xml:space="preserve">تطبيقات الاتصال الميداني (مثل </w:t>
      </w:r>
      <w:r w:rsidRPr="00DC45BC">
        <w:rPr>
          <w:rFonts w:asciiTheme="minorBidi" w:hAnsiTheme="minorBidi"/>
        </w:rPr>
        <w:t>Microsoft Teams</w:t>
      </w:r>
      <w:r w:rsidRPr="00DC45BC">
        <w:rPr>
          <w:rFonts w:asciiTheme="minorBidi" w:hAnsiTheme="minorBidi"/>
          <w:rtl/>
        </w:rPr>
        <w:t xml:space="preserve"> و</w:t>
      </w:r>
      <w:r w:rsidRPr="00DC45BC">
        <w:rPr>
          <w:rFonts w:asciiTheme="minorBidi" w:hAnsiTheme="minorBidi"/>
        </w:rPr>
        <w:t>Slack</w:t>
      </w:r>
      <w:r w:rsidRPr="00DC45BC">
        <w:rPr>
          <w:rFonts w:asciiTheme="minorBidi" w:hAnsiTheme="minorBidi"/>
          <w:rtl/>
        </w:rPr>
        <w:t>).</w:t>
      </w:r>
    </w:p>
    <w:p w14:paraId="51EDACD5" w14:textId="77777777" w:rsidR="007F0244" w:rsidRPr="00DC45BC" w:rsidRDefault="007F0244" w:rsidP="00DC45BC">
      <w:pPr>
        <w:pStyle w:val="ListParagraph"/>
        <w:numPr>
          <w:ilvl w:val="0"/>
          <w:numId w:val="10"/>
        </w:numPr>
        <w:spacing w:line="278" w:lineRule="auto"/>
        <w:rPr>
          <w:rFonts w:asciiTheme="minorBidi" w:hAnsiTheme="minorBidi"/>
          <w:rtl/>
        </w:rPr>
      </w:pPr>
      <w:r w:rsidRPr="00DC45BC">
        <w:rPr>
          <w:rFonts w:asciiTheme="minorBidi" w:hAnsiTheme="minorBidi"/>
          <w:rtl/>
        </w:rPr>
        <w:t>أدوات التحليلات اللحظية ولوحات المتابعة.</w:t>
      </w:r>
    </w:p>
    <w:p w14:paraId="3E123FD2" w14:textId="77777777" w:rsidR="007F0244" w:rsidRPr="00DC45BC" w:rsidRDefault="007F0244" w:rsidP="00DC45BC">
      <w:pPr>
        <w:pStyle w:val="ListParagraph"/>
        <w:numPr>
          <w:ilvl w:val="0"/>
          <w:numId w:val="10"/>
        </w:numPr>
        <w:spacing w:line="278" w:lineRule="auto"/>
        <w:rPr>
          <w:rFonts w:asciiTheme="minorBidi" w:hAnsiTheme="minorBidi"/>
          <w:rtl/>
        </w:rPr>
      </w:pPr>
      <w:r w:rsidRPr="00DC45BC">
        <w:rPr>
          <w:rFonts w:asciiTheme="minorBidi" w:hAnsiTheme="minorBidi"/>
          <w:rtl/>
        </w:rPr>
        <w:t>أنظمة الأتمتة والتنبيه الذكي.</w:t>
      </w:r>
    </w:p>
    <w:p w14:paraId="5D2726AA" w14:textId="77777777" w:rsidR="007F0244" w:rsidRPr="007F0244" w:rsidRDefault="007F0244" w:rsidP="007F0244">
      <w:pPr>
        <w:spacing w:line="278" w:lineRule="auto"/>
        <w:rPr>
          <w:rFonts w:asciiTheme="minorBidi" w:hAnsiTheme="minorBidi"/>
          <w:rtl/>
        </w:rPr>
      </w:pPr>
    </w:p>
    <w:p w14:paraId="42033D9F"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ويُقاس هذا المتغير من خلال مدى توفر خصائص مثل:</w:t>
      </w:r>
    </w:p>
    <w:p w14:paraId="115FCBE4" w14:textId="1256B976" w:rsidR="007F0244" w:rsidRPr="007F0244" w:rsidRDefault="007F0244" w:rsidP="007F0244">
      <w:pPr>
        <w:spacing w:line="278" w:lineRule="auto"/>
        <w:rPr>
          <w:rFonts w:asciiTheme="minorBidi" w:hAnsiTheme="minorBidi"/>
          <w:rtl/>
        </w:rPr>
      </w:pPr>
      <w:r w:rsidRPr="007F0244">
        <w:rPr>
          <w:rFonts w:asciiTheme="minorBidi" w:hAnsiTheme="minorBidi"/>
          <w:rtl/>
        </w:rPr>
        <w:t>سهولة الاستخدام، قابلية التخصيص، تكامل البيانات، إمكانية التتبع، والقدرة على التنقل.</w:t>
      </w:r>
    </w:p>
    <w:p w14:paraId="231D961D" w14:textId="77777777" w:rsidR="007F0244" w:rsidRPr="007F0244" w:rsidRDefault="007F0244" w:rsidP="007F0244">
      <w:pPr>
        <w:spacing w:line="278" w:lineRule="auto"/>
        <w:rPr>
          <w:rFonts w:asciiTheme="minorBidi" w:hAnsiTheme="minorBidi"/>
          <w:rtl/>
        </w:rPr>
      </w:pPr>
    </w:p>
    <w:p w14:paraId="4114976C" w14:textId="77777777" w:rsidR="007F0244" w:rsidRPr="007F0244" w:rsidRDefault="007F0244" w:rsidP="007F0244">
      <w:pPr>
        <w:spacing w:line="278" w:lineRule="auto"/>
        <w:rPr>
          <w:rFonts w:asciiTheme="minorBidi" w:hAnsiTheme="minorBidi"/>
          <w:rtl/>
        </w:rPr>
      </w:pPr>
      <w:r w:rsidRPr="007F0244">
        <w:rPr>
          <w:rFonts w:asciiTheme="minorBidi" w:hAnsiTheme="minorBidi"/>
          <w:rtl/>
        </w:rPr>
        <w:t>تكمن أهمية هذا المتغير في دعمه للقيادة التحويلية وتمكينها من تحقيق متابعة دقيقة، وتواصل فعّال، واتخاذ قرارات مبنية على بيانات واقعية. كما يوفّر أدوات تساعد الفرق الميدانية على تنفيذ المهام بكفاءة أعلى، ويُسهم في تعزيز الشفافية والانضباط المؤسسي.</w:t>
      </w:r>
    </w:p>
    <w:p w14:paraId="2ED5CA16" w14:textId="77777777" w:rsidR="007F0244" w:rsidRPr="007F0244" w:rsidRDefault="007F0244" w:rsidP="007F0244">
      <w:pPr>
        <w:spacing w:line="278" w:lineRule="auto"/>
        <w:rPr>
          <w:rFonts w:ascii="Sakkal Majalla" w:hAnsi="Sakkal Majalla" w:cs="Sakkal Majalla"/>
          <w:b/>
          <w:bCs/>
        </w:rPr>
      </w:pPr>
    </w:p>
    <w:sectPr w:rsidR="007F0244" w:rsidRPr="007F0244" w:rsidSect="00BF184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71F5A"/>
    <w:multiLevelType w:val="hybridMultilevel"/>
    <w:tmpl w:val="D494C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F87F4B"/>
    <w:multiLevelType w:val="hybridMultilevel"/>
    <w:tmpl w:val="6CCA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5C67AC"/>
    <w:multiLevelType w:val="hybridMultilevel"/>
    <w:tmpl w:val="E452D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7A383D"/>
    <w:multiLevelType w:val="hybridMultilevel"/>
    <w:tmpl w:val="5E601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A31374"/>
    <w:multiLevelType w:val="multilevel"/>
    <w:tmpl w:val="1AB62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5859C8"/>
    <w:multiLevelType w:val="hybridMultilevel"/>
    <w:tmpl w:val="19D2D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EF75ED"/>
    <w:multiLevelType w:val="hybridMultilevel"/>
    <w:tmpl w:val="CBE8F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3C2463"/>
    <w:multiLevelType w:val="multilevel"/>
    <w:tmpl w:val="64322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3D6C54"/>
    <w:multiLevelType w:val="hybridMultilevel"/>
    <w:tmpl w:val="5AFCC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FA760D"/>
    <w:multiLevelType w:val="multilevel"/>
    <w:tmpl w:val="28268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1010711">
    <w:abstractNumId w:val="9"/>
  </w:num>
  <w:num w:numId="2" w16cid:durableId="364136910">
    <w:abstractNumId w:val="4"/>
  </w:num>
  <w:num w:numId="3" w16cid:durableId="1855339261">
    <w:abstractNumId w:val="1"/>
  </w:num>
  <w:num w:numId="4" w16cid:durableId="2021740741">
    <w:abstractNumId w:val="5"/>
  </w:num>
  <w:num w:numId="5" w16cid:durableId="635448341">
    <w:abstractNumId w:val="6"/>
  </w:num>
  <w:num w:numId="6" w16cid:durableId="1421949594">
    <w:abstractNumId w:val="8"/>
  </w:num>
  <w:num w:numId="7" w16cid:durableId="88550170">
    <w:abstractNumId w:val="3"/>
  </w:num>
  <w:num w:numId="8" w16cid:durableId="671185408">
    <w:abstractNumId w:val="7"/>
  </w:num>
  <w:num w:numId="9" w16cid:durableId="1415661439">
    <w:abstractNumId w:val="0"/>
  </w:num>
  <w:num w:numId="10" w16cid:durableId="17061038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584"/>
    <w:rsid w:val="0002421B"/>
    <w:rsid w:val="000843CB"/>
    <w:rsid w:val="000A1095"/>
    <w:rsid w:val="00110D81"/>
    <w:rsid w:val="001161EA"/>
    <w:rsid w:val="001614E8"/>
    <w:rsid w:val="001E03F9"/>
    <w:rsid w:val="001E06AD"/>
    <w:rsid w:val="002507BC"/>
    <w:rsid w:val="002F28FC"/>
    <w:rsid w:val="00316F2B"/>
    <w:rsid w:val="003427E7"/>
    <w:rsid w:val="00380688"/>
    <w:rsid w:val="003A537B"/>
    <w:rsid w:val="004657B0"/>
    <w:rsid w:val="0047238F"/>
    <w:rsid w:val="00475D26"/>
    <w:rsid w:val="004B09FB"/>
    <w:rsid w:val="004C2C42"/>
    <w:rsid w:val="00533C81"/>
    <w:rsid w:val="005409CB"/>
    <w:rsid w:val="005A4BE4"/>
    <w:rsid w:val="005C7417"/>
    <w:rsid w:val="005E2584"/>
    <w:rsid w:val="005F14A9"/>
    <w:rsid w:val="005F5792"/>
    <w:rsid w:val="006064FA"/>
    <w:rsid w:val="0062591F"/>
    <w:rsid w:val="006C5F6B"/>
    <w:rsid w:val="006D7EC5"/>
    <w:rsid w:val="006F3953"/>
    <w:rsid w:val="007024D3"/>
    <w:rsid w:val="007A06F8"/>
    <w:rsid w:val="007A5BE3"/>
    <w:rsid w:val="007C3965"/>
    <w:rsid w:val="007D43C9"/>
    <w:rsid w:val="007F0244"/>
    <w:rsid w:val="00805B2A"/>
    <w:rsid w:val="00820647"/>
    <w:rsid w:val="00820A5A"/>
    <w:rsid w:val="00822C16"/>
    <w:rsid w:val="00841374"/>
    <w:rsid w:val="00893515"/>
    <w:rsid w:val="008C2985"/>
    <w:rsid w:val="00922260"/>
    <w:rsid w:val="009734AE"/>
    <w:rsid w:val="00974E55"/>
    <w:rsid w:val="009D6B4D"/>
    <w:rsid w:val="00A22619"/>
    <w:rsid w:val="00A71820"/>
    <w:rsid w:val="00AB23D1"/>
    <w:rsid w:val="00B157FF"/>
    <w:rsid w:val="00B159CB"/>
    <w:rsid w:val="00B82C70"/>
    <w:rsid w:val="00BF1846"/>
    <w:rsid w:val="00C0615E"/>
    <w:rsid w:val="00C35396"/>
    <w:rsid w:val="00C60EE8"/>
    <w:rsid w:val="00CC20A0"/>
    <w:rsid w:val="00D06180"/>
    <w:rsid w:val="00D07ACF"/>
    <w:rsid w:val="00DB0064"/>
    <w:rsid w:val="00DB24FA"/>
    <w:rsid w:val="00DC45BC"/>
    <w:rsid w:val="00DF5156"/>
    <w:rsid w:val="00DF6DC2"/>
    <w:rsid w:val="00E62E3B"/>
    <w:rsid w:val="00E64623"/>
    <w:rsid w:val="00E94017"/>
    <w:rsid w:val="00EA7514"/>
    <w:rsid w:val="00EC2D0C"/>
    <w:rsid w:val="00EE7814"/>
    <w:rsid w:val="00F16A4B"/>
    <w:rsid w:val="00F52881"/>
    <w:rsid w:val="00FF5F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E082F"/>
  <w15:chartTrackingRefBased/>
  <w15:docId w15:val="{01C45DDC-88FB-46E1-8C1F-4C8DC8A8E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EC5"/>
    <w:pPr>
      <w:bidi/>
      <w:spacing w:line="259" w:lineRule="auto"/>
    </w:pPr>
    <w:rPr>
      <w:sz w:val="22"/>
      <w:szCs w:val="22"/>
    </w:rPr>
  </w:style>
  <w:style w:type="paragraph" w:styleId="Heading1">
    <w:name w:val="heading 1"/>
    <w:basedOn w:val="Normal"/>
    <w:next w:val="Normal"/>
    <w:link w:val="Heading1Char"/>
    <w:uiPriority w:val="9"/>
    <w:qFormat/>
    <w:rsid w:val="005E25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25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5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5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5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5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5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5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5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5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25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5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5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5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5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5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5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584"/>
    <w:rPr>
      <w:rFonts w:eastAsiaTheme="majorEastAsia" w:cstheme="majorBidi"/>
      <w:color w:val="272727" w:themeColor="text1" w:themeTint="D8"/>
    </w:rPr>
  </w:style>
  <w:style w:type="paragraph" w:styleId="Title">
    <w:name w:val="Title"/>
    <w:basedOn w:val="Normal"/>
    <w:next w:val="Normal"/>
    <w:link w:val="TitleChar"/>
    <w:uiPriority w:val="10"/>
    <w:qFormat/>
    <w:rsid w:val="005E25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5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5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5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584"/>
    <w:pPr>
      <w:spacing w:before="160"/>
      <w:jc w:val="center"/>
    </w:pPr>
    <w:rPr>
      <w:i/>
      <w:iCs/>
      <w:color w:val="404040" w:themeColor="text1" w:themeTint="BF"/>
    </w:rPr>
  </w:style>
  <w:style w:type="character" w:customStyle="1" w:styleId="QuoteChar">
    <w:name w:val="Quote Char"/>
    <w:basedOn w:val="DefaultParagraphFont"/>
    <w:link w:val="Quote"/>
    <w:uiPriority w:val="29"/>
    <w:rsid w:val="005E2584"/>
    <w:rPr>
      <w:i/>
      <w:iCs/>
      <w:color w:val="404040" w:themeColor="text1" w:themeTint="BF"/>
    </w:rPr>
  </w:style>
  <w:style w:type="paragraph" w:styleId="ListParagraph">
    <w:name w:val="List Paragraph"/>
    <w:basedOn w:val="Normal"/>
    <w:uiPriority w:val="34"/>
    <w:qFormat/>
    <w:rsid w:val="005E2584"/>
    <w:pPr>
      <w:ind w:left="720"/>
      <w:contextualSpacing/>
    </w:pPr>
  </w:style>
  <w:style w:type="character" w:styleId="IntenseEmphasis">
    <w:name w:val="Intense Emphasis"/>
    <w:basedOn w:val="DefaultParagraphFont"/>
    <w:uiPriority w:val="21"/>
    <w:qFormat/>
    <w:rsid w:val="005E2584"/>
    <w:rPr>
      <w:i/>
      <w:iCs/>
      <w:color w:val="0F4761" w:themeColor="accent1" w:themeShade="BF"/>
    </w:rPr>
  </w:style>
  <w:style w:type="paragraph" w:styleId="IntenseQuote">
    <w:name w:val="Intense Quote"/>
    <w:basedOn w:val="Normal"/>
    <w:next w:val="Normal"/>
    <w:link w:val="IntenseQuoteChar"/>
    <w:uiPriority w:val="30"/>
    <w:qFormat/>
    <w:rsid w:val="005E25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584"/>
    <w:rPr>
      <w:i/>
      <w:iCs/>
      <w:color w:val="0F4761" w:themeColor="accent1" w:themeShade="BF"/>
    </w:rPr>
  </w:style>
  <w:style w:type="character" w:styleId="IntenseReference">
    <w:name w:val="Intense Reference"/>
    <w:basedOn w:val="DefaultParagraphFont"/>
    <w:uiPriority w:val="32"/>
    <w:qFormat/>
    <w:rsid w:val="005E2584"/>
    <w:rPr>
      <w:b/>
      <w:bCs/>
      <w:smallCaps/>
      <w:color w:val="0F4761" w:themeColor="accent1" w:themeShade="BF"/>
      <w:spacing w:val="5"/>
    </w:rPr>
  </w:style>
  <w:style w:type="paragraph" w:styleId="Header">
    <w:name w:val="header"/>
    <w:basedOn w:val="Normal"/>
    <w:link w:val="HeaderChar"/>
    <w:uiPriority w:val="99"/>
    <w:unhideWhenUsed/>
    <w:rsid w:val="006D7E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EC5"/>
    <w:rPr>
      <w:sz w:val="22"/>
      <w:szCs w:val="22"/>
    </w:rPr>
  </w:style>
  <w:style w:type="paragraph" w:styleId="Footer">
    <w:name w:val="footer"/>
    <w:basedOn w:val="Normal"/>
    <w:link w:val="FooterChar"/>
    <w:uiPriority w:val="99"/>
    <w:unhideWhenUsed/>
    <w:rsid w:val="006D7E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EC5"/>
    <w:rPr>
      <w:sz w:val="22"/>
      <w:szCs w:val="22"/>
    </w:rPr>
  </w:style>
  <w:style w:type="table" w:styleId="TableGrid">
    <w:name w:val="Table Grid"/>
    <w:basedOn w:val="TableNormal"/>
    <w:uiPriority w:val="39"/>
    <w:rsid w:val="006D7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D7EC5"/>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6D7EC5"/>
    <w:pPr>
      <w:spacing w:after="100"/>
    </w:pPr>
  </w:style>
  <w:style w:type="paragraph" w:styleId="TOC2">
    <w:name w:val="toc 2"/>
    <w:basedOn w:val="Normal"/>
    <w:next w:val="Normal"/>
    <w:autoRedefine/>
    <w:uiPriority w:val="39"/>
    <w:unhideWhenUsed/>
    <w:rsid w:val="006D7EC5"/>
    <w:pPr>
      <w:spacing w:after="100"/>
      <w:ind w:left="220"/>
    </w:pPr>
  </w:style>
  <w:style w:type="character" w:styleId="Hyperlink">
    <w:name w:val="Hyperlink"/>
    <w:basedOn w:val="DefaultParagraphFont"/>
    <w:uiPriority w:val="99"/>
    <w:unhideWhenUsed/>
    <w:rsid w:val="006D7EC5"/>
    <w:rPr>
      <w:color w:val="467886" w:themeColor="hyperlink"/>
      <w:u w:val="single"/>
    </w:rPr>
  </w:style>
  <w:style w:type="paragraph" w:styleId="Caption">
    <w:name w:val="caption"/>
    <w:basedOn w:val="Normal"/>
    <w:next w:val="Normal"/>
    <w:uiPriority w:val="35"/>
    <w:unhideWhenUsed/>
    <w:qFormat/>
    <w:rsid w:val="006D7EC5"/>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6D7EC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1513">
      <w:bodyDiv w:val="1"/>
      <w:marLeft w:val="0"/>
      <w:marRight w:val="0"/>
      <w:marTop w:val="0"/>
      <w:marBottom w:val="0"/>
      <w:divBdr>
        <w:top w:val="none" w:sz="0" w:space="0" w:color="auto"/>
        <w:left w:val="none" w:sz="0" w:space="0" w:color="auto"/>
        <w:bottom w:val="none" w:sz="0" w:space="0" w:color="auto"/>
        <w:right w:val="none" w:sz="0" w:space="0" w:color="auto"/>
      </w:divBdr>
    </w:div>
    <w:div w:id="196939548">
      <w:bodyDiv w:val="1"/>
      <w:marLeft w:val="0"/>
      <w:marRight w:val="0"/>
      <w:marTop w:val="0"/>
      <w:marBottom w:val="0"/>
      <w:divBdr>
        <w:top w:val="none" w:sz="0" w:space="0" w:color="auto"/>
        <w:left w:val="none" w:sz="0" w:space="0" w:color="auto"/>
        <w:bottom w:val="none" w:sz="0" w:space="0" w:color="auto"/>
        <w:right w:val="none" w:sz="0" w:space="0" w:color="auto"/>
      </w:divBdr>
    </w:div>
    <w:div w:id="1353532412">
      <w:bodyDiv w:val="1"/>
      <w:marLeft w:val="0"/>
      <w:marRight w:val="0"/>
      <w:marTop w:val="0"/>
      <w:marBottom w:val="0"/>
      <w:divBdr>
        <w:top w:val="none" w:sz="0" w:space="0" w:color="auto"/>
        <w:left w:val="none" w:sz="0" w:space="0" w:color="auto"/>
        <w:bottom w:val="none" w:sz="0" w:space="0" w:color="auto"/>
        <w:right w:val="none" w:sz="0" w:space="0" w:color="auto"/>
      </w:divBdr>
    </w:div>
    <w:div w:id="1443769385">
      <w:bodyDiv w:val="1"/>
      <w:marLeft w:val="0"/>
      <w:marRight w:val="0"/>
      <w:marTop w:val="0"/>
      <w:marBottom w:val="0"/>
      <w:divBdr>
        <w:top w:val="none" w:sz="0" w:space="0" w:color="auto"/>
        <w:left w:val="none" w:sz="0" w:space="0" w:color="auto"/>
        <w:bottom w:val="none" w:sz="0" w:space="0" w:color="auto"/>
        <w:right w:val="none" w:sz="0" w:space="0" w:color="auto"/>
      </w:divBdr>
    </w:div>
    <w:div w:id="166639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22</Pages>
  <Words>5528</Words>
  <Characters>31516</Characters>
  <Application>Microsoft Office Word</Application>
  <DocSecurity>0</DocSecurity>
  <Lines>262</Lines>
  <Paragraphs>73</Paragraphs>
  <ScaleCrop>false</ScaleCrop>
  <Company/>
  <LinksUpToDate>false</LinksUpToDate>
  <CharactersWithSpaces>36971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Mansour Sulaiman M Alnuwaysiri</dc:creator>
  <cp:keywords/>
  <dc:description/>
  <cp:lastModifiedBy>Mansour Sulaiman M Alnuwaysiri</cp:lastModifiedBy>
  <cp:revision>12</cp:revision>
  <dcterms:created xsi:type="dcterms:W3CDTF">2025-08-01T14:31:00Z</dcterms:created>
  <dcterms:modified xsi:type="dcterms:W3CDTF">2025-08-01T15:49:00Z</dcterms:modified>
</cp:coreProperties>
</file>