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26248141" w:rsidR="009125CE" w:rsidRPr="000F5D0C" w:rsidRDefault="00874CDB" w:rsidP="00874CDB">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0F5D0C">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4A764D31">
            <wp:simplePos x="0" y="0"/>
            <wp:positionH relativeFrom="margin">
              <wp:posOffset>153035</wp:posOffset>
            </wp:positionH>
            <wp:positionV relativeFrom="margin">
              <wp:posOffset>-95250</wp:posOffset>
            </wp:positionV>
            <wp:extent cx="1551305" cy="14401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51305" cy="1440180"/>
                    </a:xfrm>
                    <a:prstGeom prst="rect">
                      <a:avLst/>
                    </a:prstGeom>
                  </pic:spPr>
                </pic:pic>
              </a:graphicData>
            </a:graphic>
            <wp14:sizeRelH relativeFrom="margin">
              <wp14:pctWidth>0</wp14:pctWidth>
            </wp14:sizeRelH>
            <wp14:sizeRelV relativeFrom="margin">
              <wp14:pctHeight>0</wp14:pctHeight>
            </wp14:sizeRelV>
          </wp:anchor>
        </w:drawing>
      </w:r>
      <w:r w:rsidR="009125CE" w:rsidRPr="000F5D0C">
        <w:rPr>
          <w:rFonts w:ascii="Simplified Arabic" w:hAnsi="Simplified Arabic" w:cs="Simplified Arabic"/>
          <w:b/>
          <w:bCs/>
          <w:color w:val="000000" w:themeColor="text1"/>
          <w:sz w:val="32"/>
          <w:szCs w:val="32"/>
          <w:rtl/>
          <w:lang w:bidi="ar-EG"/>
        </w:rPr>
        <w:t xml:space="preserve">جامعة ميدأوشن </w:t>
      </w:r>
    </w:p>
    <w:p w14:paraId="1E957002" w14:textId="05FF1710" w:rsidR="00F546CE" w:rsidRPr="000F5D0C" w:rsidRDefault="009125CE" w:rsidP="00874CDB">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0F5D0C">
        <w:rPr>
          <w:rFonts w:ascii="Simplified Arabic" w:hAnsi="Simplified Arabic" w:cs="Simplified Arabic"/>
          <w:b/>
          <w:bCs/>
          <w:color w:val="000000" w:themeColor="text1"/>
          <w:sz w:val="32"/>
          <w:szCs w:val="32"/>
          <w:lang w:bidi="ar-EG"/>
        </w:rPr>
        <w:t xml:space="preserve"> </w:t>
      </w:r>
      <w:r w:rsidRPr="000F5D0C">
        <w:rPr>
          <w:rFonts w:ascii="Simplified Arabic" w:hAnsi="Simplified Arabic" w:cs="Simplified Arabic"/>
          <w:b/>
          <w:bCs/>
          <w:color w:val="000000" w:themeColor="text1"/>
          <w:sz w:val="32"/>
          <w:szCs w:val="32"/>
          <w:rtl/>
          <w:lang w:bidi="ar-EG"/>
        </w:rPr>
        <w:t xml:space="preserve">كلية </w:t>
      </w:r>
      <w:r w:rsidR="008C42C1" w:rsidRPr="000F5D0C">
        <w:rPr>
          <w:rFonts w:ascii="Simplified Arabic" w:hAnsi="Simplified Arabic" w:cs="Simplified Arabic"/>
          <w:b/>
          <w:bCs/>
          <w:color w:val="000000" w:themeColor="text1"/>
          <w:sz w:val="32"/>
          <w:szCs w:val="32"/>
          <w:rtl/>
          <w:lang w:bidi="ar-EG"/>
        </w:rPr>
        <w:t>الإدارة</w:t>
      </w:r>
      <w:r w:rsidRPr="000F5D0C">
        <w:rPr>
          <w:rFonts w:ascii="Simplified Arabic" w:hAnsi="Simplified Arabic" w:cs="Simplified Arabic"/>
          <w:b/>
          <w:bCs/>
          <w:color w:val="000000" w:themeColor="text1"/>
          <w:sz w:val="32"/>
          <w:szCs w:val="32"/>
          <w:rtl/>
          <w:lang w:bidi="ar-EG"/>
        </w:rPr>
        <w:t xml:space="preserve"> </w:t>
      </w:r>
    </w:p>
    <w:p w14:paraId="5F6542BF" w14:textId="3C781DEE" w:rsidR="009125CE" w:rsidRPr="000F5D0C" w:rsidRDefault="00F86421" w:rsidP="00874CDB">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0F5D0C">
        <w:rPr>
          <w:rFonts w:ascii="Simplified Arabic" w:hAnsi="Simplified Arabic" w:cs="Simplified Arabic"/>
          <w:b/>
          <w:bCs/>
          <w:color w:val="000000" w:themeColor="text1"/>
          <w:sz w:val="32"/>
          <w:szCs w:val="32"/>
          <w:rtl/>
          <w:lang w:bidi="ar-EG"/>
        </w:rPr>
        <w:t xml:space="preserve">ماجستير ادارة </w:t>
      </w:r>
      <w:r w:rsidR="00074643" w:rsidRPr="000F5D0C">
        <w:rPr>
          <w:rFonts w:ascii="Simplified Arabic" w:hAnsi="Simplified Arabic" w:cs="Simplified Arabic"/>
          <w:b/>
          <w:bCs/>
          <w:color w:val="000000" w:themeColor="text1"/>
          <w:sz w:val="32"/>
          <w:szCs w:val="32"/>
          <w:rtl/>
          <w:lang w:bidi="ar-EG"/>
        </w:rPr>
        <w:t>المشاريع</w:t>
      </w:r>
    </w:p>
    <w:p w14:paraId="6B449BCF" w14:textId="77777777" w:rsidR="00CC6261" w:rsidRPr="000F5D0C" w:rsidRDefault="00CC6261" w:rsidP="00874CDB">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7839291E" w14:textId="377C3368" w:rsidR="002F5DEF" w:rsidRPr="000F5D0C" w:rsidRDefault="002F5DEF" w:rsidP="00874CDB">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0F5D0C">
        <w:rPr>
          <w:rFonts w:ascii="Simplified Arabic" w:hAnsi="Simplified Arabic" w:cs="Simplified Arabic"/>
          <w:b/>
          <w:bCs/>
          <w:color w:val="000000" w:themeColor="text1"/>
          <w:sz w:val="40"/>
          <w:szCs w:val="40"/>
          <w:rtl/>
        </w:rPr>
        <w:t>أثر استخدام التقنيات الرقمية في الرقابة والمتابعة على نجاح المشاريع الإنشائية العملاقة: دراسة تطبيقية على مشروع توسعة المطاف بالمسجد الحرام</w:t>
      </w:r>
    </w:p>
    <w:p w14:paraId="751A7E65" w14:textId="26327181" w:rsidR="009125CE" w:rsidRPr="000F5D0C" w:rsidRDefault="009125CE" w:rsidP="00874CD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F5D0C">
        <w:rPr>
          <w:rFonts w:ascii="Simplified Arabic" w:hAnsi="Simplified Arabic" w:cs="Simplified Arabic"/>
          <w:b/>
          <w:bCs/>
          <w:color w:val="000000" w:themeColor="text1"/>
          <w:sz w:val="36"/>
          <w:szCs w:val="36"/>
          <w:rtl/>
          <w:lang w:bidi="ar-EG"/>
        </w:rPr>
        <w:t>إعداد الطالب/</w:t>
      </w:r>
    </w:p>
    <w:p w14:paraId="708323D7" w14:textId="7CABB3AB" w:rsidR="00596B8B" w:rsidRPr="000F5D0C" w:rsidRDefault="00596B8B" w:rsidP="00874CDB">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0F5D0C">
        <w:rPr>
          <w:rFonts w:ascii="Simplified Arabic" w:hAnsi="Simplified Arabic" w:cs="Simplified Arabic"/>
          <w:color w:val="000000" w:themeColor="text1"/>
          <w:sz w:val="36"/>
          <w:szCs w:val="36"/>
          <w:rtl/>
        </w:rPr>
        <w:t>سليم محمد اللهيبي</w:t>
      </w:r>
    </w:p>
    <w:p w14:paraId="7F78DF83" w14:textId="732F67BD" w:rsidR="009A6DA0" w:rsidRPr="000F5D0C" w:rsidRDefault="00596B8B" w:rsidP="00874CDB">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0F5D0C">
        <w:rPr>
          <w:rFonts w:ascii="Simplified Arabic" w:hAnsi="Simplified Arabic" w:cs="Simplified Arabic"/>
          <w:color w:val="000000" w:themeColor="text1"/>
          <w:sz w:val="36"/>
          <w:szCs w:val="36"/>
          <w:rtl/>
        </w:rPr>
        <w:t>253000110</w:t>
      </w:r>
    </w:p>
    <w:tbl>
      <w:tblPr>
        <w:bidiVisual/>
        <w:tblW w:w="0" w:type="auto"/>
        <w:tblLook w:val="04A0" w:firstRow="1" w:lastRow="0" w:firstColumn="1" w:lastColumn="0" w:noHBand="0" w:noVBand="1"/>
      </w:tblPr>
      <w:tblGrid>
        <w:gridCol w:w="4530"/>
        <w:gridCol w:w="4531"/>
      </w:tblGrid>
      <w:tr w:rsidR="00874CDB" w:rsidRPr="000F5D0C" w14:paraId="42B55F55" w14:textId="77777777" w:rsidTr="004F7789">
        <w:tc>
          <w:tcPr>
            <w:tcW w:w="4530" w:type="dxa"/>
          </w:tcPr>
          <w:p w14:paraId="5529032E" w14:textId="77777777" w:rsidR="00874CDB" w:rsidRPr="000F5D0C" w:rsidRDefault="00874CDB" w:rsidP="004F778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F5D0C">
              <w:rPr>
                <w:rFonts w:ascii="Simplified Arabic" w:hAnsi="Simplified Arabic" w:cs="Simplified Arabic" w:hint="cs"/>
                <w:b/>
                <w:bCs/>
                <w:color w:val="000000" w:themeColor="text1"/>
                <w:sz w:val="36"/>
                <w:szCs w:val="36"/>
                <w:rtl/>
                <w:lang w:bidi="ar-EG"/>
              </w:rPr>
              <w:t>المشرف الرئيسي/</w:t>
            </w:r>
          </w:p>
        </w:tc>
        <w:tc>
          <w:tcPr>
            <w:tcW w:w="4531" w:type="dxa"/>
          </w:tcPr>
          <w:p w14:paraId="216BE177" w14:textId="77777777" w:rsidR="00874CDB" w:rsidRPr="000F5D0C" w:rsidRDefault="00874CDB" w:rsidP="004F778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F5D0C">
              <w:rPr>
                <w:rFonts w:ascii="Simplified Arabic" w:hAnsi="Simplified Arabic" w:cs="Simplified Arabic" w:hint="cs"/>
                <w:b/>
                <w:bCs/>
                <w:color w:val="000000" w:themeColor="text1"/>
                <w:sz w:val="36"/>
                <w:szCs w:val="36"/>
                <w:rtl/>
                <w:lang w:bidi="ar-EG"/>
              </w:rPr>
              <w:t>المشرف الثاني/</w:t>
            </w:r>
          </w:p>
        </w:tc>
      </w:tr>
      <w:tr w:rsidR="00874CDB" w:rsidRPr="000F5D0C" w14:paraId="1A4F257C" w14:textId="77777777" w:rsidTr="004F7789">
        <w:tc>
          <w:tcPr>
            <w:tcW w:w="4530" w:type="dxa"/>
          </w:tcPr>
          <w:p w14:paraId="43171632" w14:textId="77777777" w:rsidR="00874CDB" w:rsidRPr="000F5D0C" w:rsidRDefault="00874CDB" w:rsidP="004F778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F5D0C">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67BB5F98" w14:textId="77777777" w:rsidR="00874CDB" w:rsidRPr="000F5D0C" w:rsidRDefault="00874CDB" w:rsidP="004F778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F5D0C">
              <w:rPr>
                <w:rFonts w:ascii="Simplified Arabic" w:eastAsia="Calibri" w:hAnsi="Simplified Arabic" w:cs="Simplified Arabic"/>
                <w:color w:val="000000" w:themeColor="text1"/>
                <w:kern w:val="0"/>
                <w:sz w:val="36"/>
                <w:szCs w:val="36"/>
                <w:rtl/>
                <w:lang w:bidi="ar-EG"/>
                <w14:ligatures w14:val="none"/>
              </w:rPr>
              <w:t>د.فايز جراد</w:t>
            </w:r>
          </w:p>
        </w:tc>
      </w:tr>
    </w:tbl>
    <w:p w14:paraId="695DC2A9" w14:textId="77777777" w:rsidR="00874CDB" w:rsidRPr="000F5D0C" w:rsidRDefault="00874CDB" w:rsidP="00874CD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F5D0C">
        <w:rPr>
          <w:rFonts w:ascii="Simplified Arabic" w:hAnsi="Simplified Arabic" w:cs="Simplified Arabic"/>
          <w:b/>
          <w:bCs/>
          <w:color w:val="000000" w:themeColor="text1"/>
          <w:sz w:val="36"/>
          <w:szCs w:val="36"/>
          <w:rtl/>
          <w:lang w:bidi="ar-EG"/>
        </w:rPr>
        <w:t>العام الدراسي:</w:t>
      </w:r>
    </w:p>
    <w:p w14:paraId="4D01CB93" w14:textId="77777777" w:rsidR="00874CDB" w:rsidRPr="000F5D0C" w:rsidRDefault="00874CDB" w:rsidP="00874CDB">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874CDB" w:rsidRPr="000F5D0C" w:rsidSect="004F7789">
          <w:type w:val="continuous"/>
          <w:pgSz w:w="11906" w:h="16838" w:code="9"/>
          <w:pgMar w:top="1134" w:right="1701" w:bottom="1134" w:left="1134" w:header="720" w:footer="720" w:gutter="0"/>
          <w:pgNumType w:fmt="arabicAbjad" w:start="1"/>
          <w:cols w:space="708"/>
          <w:bidi/>
          <w:rtlGutter/>
          <w:docGrid w:linePitch="360"/>
        </w:sectPr>
      </w:pPr>
      <w:r w:rsidRPr="000F5D0C">
        <w:rPr>
          <w:rFonts w:ascii="Simplified Arabic" w:hAnsi="Simplified Arabic" w:cs="Simplified Arabic" w:hint="cs"/>
          <w:color w:val="000000" w:themeColor="text1"/>
          <w:sz w:val="36"/>
          <w:szCs w:val="36"/>
          <w:rtl/>
          <w:lang w:bidi="ar-EG"/>
        </w:rPr>
        <w:t xml:space="preserve">1448 </w:t>
      </w:r>
      <w:r w:rsidRPr="000F5D0C">
        <w:rPr>
          <w:rFonts w:ascii="Simplified Arabic" w:hAnsi="Simplified Arabic" w:cs="Simplified Arabic"/>
          <w:color w:val="000000" w:themeColor="text1"/>
          <w:sz w:val="36"/>
          <w:szCs w:val="36"/>
          <w:rtl/>
          <w:lang w:bidi="ar-EG"/>
        </w:rPr>
        <w:t>–</w:t>
      </w:r>
      <w:r w:rsidRPr="000F5D0C">
        <w:rPr>
          <w:rFonts w:ascii="Simplified Arabic" w:hAnsi="Simplified Arabic" w:cs="Simplified Arabic" w:hint="cs"/>
          <w:color w:val="000000" w:themeColor="text1"/>
          <w:sz w:val="36"/>
          <w:szCs w:val="36"/>
          <w:rtl/>
          <w:lang w:bidi="ar-EG"/>
        </w:rPr>
        <w:t xml:space="preserve"> 2026</w:t>
      </w:r>
    </w:p>
    <w:p w14:paraId="4702E571" w14:textId="77777777" w:rsidR="00874CDB" w:rsidRPr="000F5D0C" w:rsidRDefault="00874CDB" w:rsidP="00874CDB">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6FDD88D5" w14:textId="77777777" w:rsidR="00874CDB" w:rsidRPr="000F5D0C" w:rsidRDefault="00874CDB">
      <w:pPr>
        <w:bidi w:val="0"/>
        <w:rPr>
          <w:rFonts w:ascii="Simplified Arabic" w:eastAsia="Times New Roman" w:hAnsi="Simplified Arabic" w:cs="Simplified Arabic"/>
          <w:color w:val="000000" w:themeColor="text1"/>
          <w:kern w:val="0"/>
          <w:sz w:val="28"/>
          <w:szCs w:val="28"/>
          <w:rtl/>
          <w14:ligatures w14:val="none"/>
        </w:rPr>
      </w:pPr>
      <w:bookmarkStart w:id="0" w:name="_Hlk172151144"/>
      <w:bookmarkStart w:id="1" w:name="_Toc169790489"/>
      <w:r w:rsidRPr="000F5D0C">
        <w:rPr>
          <w:rFonts w:ascii="Simplified Arabic" w:hAnsi="Simplified Arabic" w:cs="Simplified Arabic"/>
          <w:color w:val="000000" w:themeColor="text1"/>
          <w:sz w:val="28"/>
          <w:szCs w:val="28"/>
          <w:rtl/>
        </w:rPr>
        <w:br w:type="page"/>
      </w:r>
    </w:p>
    <w:p w14:paraId="10F745C7" w14:textId="10A2355A" w:rsidR="00874CDB" w:rsidRPr="000F5D0C" w:rsidRDefault="00874CDB" w:rsidP="00874CDB">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2" w:name="_Toc233713115"/>
      <w:r w:rsidRPr="000F5D0C">
        <w:rPr>
          <w:rFonts w:ascii="Simplified Arabic" w:hAnsi="Simplified Arabic" w:cs="Simplified Arabic" w:hint="cs"/>
          <w:b/>
          <w:bCs/>
          <w:color w:val="000000" w:themeColor="text1"/>
          <w:sz w:val="40"/>
          <w:szCs w:val="40"/>
          <w:rtl/>
        </w:rPr>
        <w:lastRenderedPageBreak/>
        <w:t>الفصل الأول: الإطار العام للدراسة</w:t>
      </w:r>
      <w:bookmarkEnd w:id="2"/>
    </w:p>
    <w:p w14:paraId="7EFCFD05" w14:textId="1B08655C" w:rsidR="00874CDB" w:rsidRPr="000F5D0C" w:rsidRDefault="00874CDB" w:rsidP="00874CDB">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3713116"/>
      <w:r w:rsidRPr="000F5D0C">
        <w:rPr>
          <w:rFonts w:ascii="Simplified Arabic" w:hAnsi="Simplified Arabic" w:cs="Simplified Arabic" w:hint="cs"/>
          <w:b/>
          <w:bCs/>
          <w:color w:val="000000" w:themeColor="text1"/>
          <w:sz w:val="36"/>
          <w:szCs w:val="36"/>
          <w:rtl/>
        </w:rPr>
        <w:t>1.1 المقدمة</w:t>
      </w:r>
      <w:bookmarkEnd w:id="3"/>
    </w:p>
    <w:p w14:paraId="0B0F6166" w14:textId="43F6D887" w:rsidR="006B22EF" w:rsidRPr="000F5D0C" w:rsidRDefault="006B22EF" w:rsidP="00874CDB">
      <w:pPr>
        <w:pStyle w:val="NormalWeb"/>
        <w:bidi/>
        <w:spacing w:line="276" w:lineRule="auto"/>
        <w:ind w:firstLine="424"/>
        <w:jc w:val="both"/>
        <w:rPr>
          <w:rFonts w:ascii="Simplified Arabic" w:hAnsi="Simplified Arabic" w:cs="Simplified Arabic"/>
          <w:color w:val="000000" w:themeColor="text1"/>
          <w:sz w:val="28"/>
          <w:szCs w:val="28"/>
        </w:rPr>
      </w:pPr>
      <w:r w:rsidRPr="000F5D0C">
        <w:rPr>
          <w:rFonts w:ascii="Simplified Arabic" w:hAnsi="Simplified Arabic" w:cs="Simplified Arabic"/>
          <w:color w:val="000000" w:themeColor="text1"/>
          <w:sz w:val="28"/>
          <w:szCs w:val="28"/>
          <w:rtl/>
        </w:rPr>
        <w:t xml:space="preserve">يشهد العالم تحولات رقمية متسارعة ألقت بظلالها على مختلف القطاعات الاقتصادية والإنتاجية، ويُعدّ قطاع الإنشاءات من أبرز القطاعات التي تأثرت بهذه التحولات، إذ أصبحت التقنيات الرقمية تمثل ركيزة أساسية في إعادة تشكيل أساليب العمل وتطوير العمليات التشغيلية في المشاريع الإنشائية على اختلاف أحجامها وطبيعتها. وقد فرضت الثورة الصناعية الرابعة ومفهوم البناء 4.0 واقعاً جديداً يستدعي تبني أدوات وتقنيات متقدمة تُمكّن من الانتقال من الممارسات التقليدية إلى منظومات رقمية متكاملة تدعم التخطيط والتنفيذ والرقابة بكفاءة أعلى ودقة أكبر (بن عمارة وبن عمارة، </w:t>
      </w:r>
      <w:r w:rsidRPr="000F5D0C">
        <w:rPr>
          <w:rFonts w:ascii="Simplified Arabic" w:hAnsi="Simplified Arabic" w:cs="Simplified Arabic"/>
          <w:color w:val="000000" w:themeColor="text1"/>
          <w:sz w:val="28"/>
          <w:szCs w:val="28"/>
        </w:rPr>
        <w:t>2025</w:t>
      </w:r>
      <w:r w:rsidRPr="000F5D0C">
        <w:rPr>
          <w:rFonts w:ascii="Simplified Arabic" w:hAnsi="Simplified Arabic" w:cs="Simplified Arabic"/>
          <w:color w:val="000000" w:themeColor="text1"/>
          <w:sz w:val="28"/>
          <w:szCs w:val="28"/>
          <w:rtl/>
        </w:rPr>
        <w:t>)</w:t>
      </w:r>
    </w:p>
    <w:p w14:paraId="68184FB5" w14:textId="131B35FA" w:rsidR="006B22EF" w:rsidRPr="000F5D0C" w:rsidRDefault="006B22EF" w:rsidP="00874CDB">
      <w:pPr>
        <w:pStyle w:val="NormalWeb"/>
        <w:bidi/>
        <w:spacing w:line="276" w:lineRule="auto"/>
        <w:ind w:firstLine="424"/>
        <w:jc w:val="both"/>
        <w:rPr>
          <w:rFonts w:ascii="Simplified Arabic" w:hAnsi="Simplified Arabic" w:cs="Simplified Arabic"/>
          <w:color w:val="000000" w:themeColor="text1"/>
          <w:sz w:val="28"/>
          <w:szCs w:val="28"/>
        </w:rPr>
      </w:pPr>
      <w:r w:rsidRPr="000F5D0C">
        <w:rPr>
          <w:rFonts w:ascii="Simplified Arabic" w:hAnsi="Simplified Arabic" w:cs="Simplified Arabic"/>
          <w:color w:val="000000" w:themeColor="text1"/>
          <w:sz w:val="28"/>
          <w:szCs w:val="28"/>
          <w:rtl/>
        </w:rPr>
        <w:t>وتحتل التقنيات الرقمية المستخدمة في الرقابة والمتابعة مكانة محورية في إدارة المشاريع الإنشائية المعاصرة، حيث أسهمت تقنيات مثل نمذجة معلومات البناء</w:t>
      </w:r>
      <w:r w:rsidRPr="000F5D0C">
        <w:rPr>
          <w:rFonts w:ascii="Simplified Arabic" w:hAnsi="Simplified Arabic" w:cs="Simplified Arabic"/>
          <w:color w:val="000000" w:themeColor="text1"/>
          <w:sz w:val="28"/>
          <w:szCs w:val="28"/>
        </w:rPr>
        <w:t xml:space="preserve"> (BIM) </w:t>
      </w:r>
      <w:r w:rsidRPr="000F5D0C">
        <w:rPr>
          <w:rFonts w:ascii="Simplified Arabic" w:hAnsi="Simplified Arabic" w:cs="Simplified Arabic"/>
          <w:color w:val="000000" w:themeColor="text1"/>
          <w:sz w:val="28"/>
          <w:szCs w:val="28"/>
          <w:rtl/>
        </w:rPr>
        <w:t>في توفير تمثيل رقمي شامل للمشروع يتيح التنسيق بين مختلف التخصصات والكشف المبكر عن التعارضات، فيما أتاحت تقنية التوأم الرقمي</w:t>
      </w:r>
      <w:r w:rsidRPr="000F5D0C">
        <w:rPr>
          <w:rFonts w:ascii="Simplified Arabic" w:hAnsi="Simplified Arabic" w:cs="Simplified Arabic"/>
          <w:color w:val="000000" w:themeColor="text1"/>
          <w:sz w:val="28"/>
          <w:szCs w:val="28"/>
        </w:rPr>
        <w:t xml:space="preserve"> (Digital Twin) </w:t>
      </w:r>
      <w:r w:rsidRPr="000F5D0C">
        <w:rPr>
          <w:rFonts w:ascii="Simplified Arabic" w:hAnsi="Simplified Arabic" w:cs="Simplified Arabic"/>
          <w:color w:val="000000" w:themeColor="text1"/>
          <w:sz w:val="28"/>
          <w:szCs w:val="28"/>
          <w:rtl/>
        </w:rPr>
        <w:t xml:space="preserve">إمكانية المحاكاة الآنية لحالة المشروع ومراقبة أدائه بشكل مستمر. كما عززت الطائرات بدون طيار وتقنيات الاستشعار عن بُعد القدرة على رصد التقدم الميداني بدقة عالية وفي فترات زمنية قصيرة، إلى جانب منصات إدارة المشاريع السحابية التي وفرت بيئة تعاونية تُمكّن أصحاب المصلحة من تبادل المعلومات واتخاذ القرارات في الزمن الحقيقي </w:t>
      </w:r>
      <w:r w:rsidRPr="000F5D0C">
        <w:rPr>
          <w:rFonts w:ascii="Simplified Arabic" w:hAnsi="Simplified Arabic" w:cs="Simplified Arabic"/>
          <w:color w:val="000000" w:themeColor="text1"/>
          <w:sz w:val="28"/>
          <w:szCs w:val="28"/>
        </w:rPr>
        <w:t>(Dalir &amp; Javanshir, 2024).</w:t>
      </w:r>
    </w:p>
    <w:p w14:paraId="07B6C1CD" w14:textId="7F957FE9" w:rsidR="006B22EF" w:rsidRPr="000F5D0C" w:rsidRDefault="006B22EF" w:rsidP="00874CDB">
      <w:pPr>
        <w:pStyle w:val="NormalWeb"/>
        <w:bidi/>
        <w:spacing w:line="276" w:lineRule="auto"/>
        <w:ind w:firstLine="424"/>
        <w:jc w:val="both"/>
        <w:rPr>
          <w:rFonts w:ascii="Simplified Arabic" w:hAnsi="Simplified Arabic" w:cs="Simplified Arabic"/>
          <w:color w:val="000000" w:themeColor="text1"/>
          <w:sz w:val="28"/>
          <w:szCs w:val="28"/>
        </w:rPr>
      </w:pPr>
      <w:r w:rsidRPr="000F5D0C">
        <w:rPr>
          <w:rFonts w:ascii="Simplified Arabic" w:hAnsi="Simplified Arabic" w:cs="Simplified Arabic"/>
          <w:color w:val="000000" w:themeColor="text1"/>
          <w:sz w:val="28"/>
          <w:szCs w:val="28"/>
          <w:rtl/>
          <w:lang w:bidi="ar-EG"/>
        </w:rPr>
        <w:t>و</w:t>
      </w:r>
      <w:r w:rsidRPr="000F5D0C">
        <w:rPr>
          <w:rFonts w:ascii="Simplified Arabic" w:hAnsi="Simplified Arabic" w:cs="Simplified Arabic"/>
          <w:color w:val="000000" w:themeColor="text1"/>
          <w:sz w:val="28"/>
          <w:szCs w:val="28"/>
          <w:rtl/>
        </w:rPr>
        <w:t xml:space="preserve">يُعدّ مفهوم النجاح مفهوماً متعدد الأبعاد لا يقتصر على إنجاز المشروع في حدود الزمن والتكلفة المحددين، بل يمتد ليشمل تحقيق معايير الجودة المطلوبة ورضا أصحاب المصلحة والأثر الاستراتيجي المتحقق. وتزداد أهمية هذا المفهوم تعقيداً في المشاريع الإنشائية العملاقة التي تتسم بضخامة الحجم وتعدد الأطراف وارتفاع مستوى المخاطر، مما يستلزم وجود منظومة رقابية محكمة قادرة على التعامل مع هذا التعقيد وضمان تحقيق أهداف المشروع وفق المعايير المعتمدة (الحسن والنجار، 2023). </w:t>
      </w:r>
    </w:p>
    <w:p w14:paraId="0935904C" w14:textId="0542D15B" w:rsidR="006B22EF" w:rsidRPr="000F5D0C" w:rsidRDefault="006B22EF" w:rsidP="00874CDB">
      <w:pPr>
        <w:pStyle w:val="NormalWeb"/>
        <w:bidi/>
        <w:spacing w:line="276" w:lineRule="auto"/>
        <w:ind w:firstLine="424"/>
        <w:jc w:val="both"/>
        <w:rPr>
          <w:rFonts w:ascii="Simplified Arabic" w:hAnsi="Simplified Arabic" w:cs="Simplified Arabic"/>
          <w:color w:val="000000" w:themeColor="text1"/>
          <w:sz w:val="28"/>
          <w:szCs w:val="28"/>
        </w:rPr>
      </w:pPr>
      <w:r w:rsidRPr="000F5D0C">
        <w:rPr>
          <w:rFonts w:ascii="Simplified Arabic" w:hAnsi="Simplified Arabic" w:cs="Simplified Arabic"/>
          <w:color w:val="000000" w:themeColor="text1"/>
          <w:sz w:val="28"/>
          <w:szCs w:val="28"/>
          <w:rtl/>
        </w:rPr>
        <w:t xml:space="preserve">ومن هنا يتضح أن العلاقة بين التقنيات الرقمية المستخدمة في الرقابة والمتابعة ونجاح المشاريع الإنشائية العملاقة هي علاقة وثيقة ومتبادلة التأثير، إذ تُسهم هذه التقنيات في توفير بيانات لحظية ودقيقة تدعم اتخاذ القرارات التصحيحية في الوقت المناسب، وتعزز التنسيق بين فرق العمل المتعددة، وتُقلّص </w:t>
      </w:r>
      <w:r w:rsidRPr="000F5D0C">
        <w:rPr>
          <w:rFonts w:ascii="Simplified Arabic" w:hAnsi="Simplified Arabic" w:cs="Simplified Arabic"/>
          <w:color w:val="000000" w:themeColor="text1"/>
          <w:sz w:val="28"/>
          <w:szCs w:val="28"/>
          <w:rtl/>
        </w:rPr>
        <w:lastRenderedPageBreak/>
        <w:t xml:space="preserve">الفجوات بين مراحل التخطيط والتنفيذ، مما ينعكس إيجابياً على مؤشرات نجاح المشروع بأبعادها المختلفة </w:t>
      </w:r>
      <w:r w:rsidRPr="000F5D0C">
        <w:rPr>
          <w:rFonts w:ascii="Simplified Arabic" w:hAnsi="Simplified Arabic" w:cs="Simplified Arabic"/>
          <w:color w:val="000000" w:themeColor="text1"/>
          <w:sz w:val="28"/>
          <w:szCs w:val="28"/>
        </w:rPr>
        <w:t>(Li etal., 2022).</w:t>
      </w:r>
    </w:p>
    <w:p w14:paraId="66ED5746" w14:textId="6F664315" w:rsidR="006B22EF" w:rsidRPr="000F5D0C" w:rsidRDefault="006B22EF" w:rsidP="00874CDB">
      <w:pPr>
        <w:pStyle w:val="NormalWeb"/>
        <w:bidi/>
        <w:spacing w:line="276" w:lineRule="auto"/>
        <w:ind w:firstLine="424"/>
        <w:jc w:val="both"/>
        <w:rPr>
          <w:rFonts w:ascii="Simplified Arabic" w:hAnsi="Simplified Arabic" w:cs="Simplified Arabic"/>
          <w:color w:val="000000" w:themeColor="text1"/>
          <w:sz w:val="28"/>
          <w:szCs w:val="28"/>
        </w:rPr>
      </w:pPr>
      <w:r w:rsidRPr="000F5D0C">
        <w:rPr>
          <w:rFonts w:ascii="Simplified Arabic" w:hAnsi="Simplified Arabic" w:cs="Simplified Arabic"/>
          <w:color w:val="000000" w:themeColor="text1"/>
          <w:sz w:val="28"/>
          <w:szCs w:val="28"/>
          <w:rtl/>
        </w:rPr>
        <w:t>وفي ضوء ما سبق، تأتي هذه الدراسة لتبحث في أثر استخدام التقنيات الرقمية في الرقابة والمتابعة بأبعادها (نمذجة معلومات البناء، وتقنية التوأم الرقمي، والطائرات بدون طيار وتقنيات الاستشعار عن بُعد، ومنصات إدارة المشاريع السحابية) على نجاح المشاريع الإنشائية العملاقة</w:t>
      </w:r>
      <w:r w:rsidRPr="000F5D0C">
        <w:rPr>
          <w:rFonts w:ascii="Simplified Arabic" w:hAnsi="Simplified Arabic" w:cs="Simplified Arabic"/>
          <w:color w:val="000000" w:themeColor="text1"/>
          <w:sz w:val="28"/>
          <w:szCs w:val="28"/>
        </w:rPr>
        <w:t>.</w:t>
      </w:r>
    </w:p>
    <w:p w14:paraId="65AB2A40" w14:textId="00D55611" w:rsidR="00874CDB" w:rsidRPr="000F5D0C" w:rsidRDefault="00874CDB" w:rsidP="00874CDB">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500"/>
      <w:bookmarkStart w:id="5" w:name="_Toc233713117"/>
      <w:bookmarkEnd w:id="0"/>
      <w:bookmarkEnd w:id="1"/>
      <w:r w:rsidRPr="000F5D0C">
        <w:rPr>
          <w:rFonts w:ascii="Simplified Arabic" w:hAnsi="Simplified Arabic" w:cs="Simplified Arabic"/>
          <w:b/>
          <w:bCs/>
          <w:color w:val="000000" w:themeColor="text1"/>
          <w:sz w:val="36"/>
          <w:szCs w:val="36"/>
          <w:rtl/>
        </w:rPr>
        <w:t>2.1 مشكلة الدراسة</w:t>
      </w:r>
      <w:bookmarkEnd w:id="5"/>
    </w:p>
    <w:p w14:paraId="035F6FB4" w14:textId="77777777" w:rsidR="006B22EF" w:rsidRPr="000F5D0C" w:rsidRDefault="006B22EF" w:rsidP="00874CDB">
      <w:pPr>
        <w:pStyle w:val="NormalWeb"/>
        <w:bidi/>
        <w:spacing w:line="276" w:lineRule="auto"/>
        <w:ind w:firstLine="424"/>
        <w:jc w:val="both"/>
        <w:rPr>
          <w:rFonts w:ascii="Simplified Arabic" w:hAnsi="Simplified Arabic" w:cs="Simplified Arabic"/>
          <w:color w:val="000000" w:themeColor="text1"/>
          <w:sz w:val="28"/>
          <w:szCs w:val="28"/>
          <w:rtl/>
        </w:rPr>
      </w:pPr>
      <w:r w:rsidRPr="000F5D0C">
        <w:rPr>
          <w:rFonts w:ascii="Simplified Arabic" w:hAnsi="Simplified Arabic" w:cs="Simplified Arabic"/>
          <w:color w:val="000000" w:themeColor="text1"/>
          <w:sz w:val="28"/>
          <w:szCs w:val="28"/>
          <w:rtl/>
        </w:rPr>
        <w:t xml:space="preserve">تُعدّ المشاريع الإنشائية العملاقة من أكثر المشاريع تعقيداً وحساسية على المستوى العالمي، إذ تتسم بضخامة حجمها وتعدد أطرافها وتشابك عملياتها وامتداد آفاقها الزمنية، مما يجعلها عرضة بشكل مستمر لمخاطر تجاوز التكاليف والتأخر في الجداول الزمنية والانحراف عن معايير الجودة المستهدفة. وقد كشفت الدراسات الدولية أن ما يقارب 98% من المشاريع العملاقة حول العالم تعاني من تجاوز التكاليف بنسبة تتراوح بين </w:t>
      </w:r>
      <w:r w:rsidRPr="000F5D0C">
        <w:rPr>
          <w:rFonts w:ascii="Simplified Arabic" w:hAnsi="Simplified Arabic" w:cs="Simplified Arabic"/>
          <w:color w:val="000000" w:themeColor="text1"/>
          <w:sz w:val="28"/>
          <w:szCs w:val="28"/>
        </w:rPr>
        <w:t xml:space="preserve">30% </w:t>
      </w:r>
      <w:r w:rsidRPr="000F5D0C">
        <w:rPr>
          <w:rFonts w:ascii="Simplified Arabic" w:hAnsi="Simplified Arabic" w:cs="Simplified Arabic"/>
          <w:color w:val="000000" w:themeColor="text1"/>
          <w:sz w:val="28"/>
          <w:szCs w:val="28"/>
          <w:rtl/>
        </w:rPr>
        <w:t>و50%، فيما تتأخر نحو 77% منها عن مواعيد التسليم المحددة بمعدل يصل إلى 20 شهراً</w:t>
      </w:r>
      <w:r w:rsidRPr="000F5D0C">
        <w:rPr>
          <w:rFonts w:ascii="Simplified Arabic" w:hAnsi="Simplified Arabic" w:cs="Simplified Arabic"/>
          <w:color w:val="000000" w:themeColor="text1"/>
          <w:sz w:val="28"/>
          <w:szCs w:val="28"/>
        </w:rPr>
        <w:t xml:space="preserve"> (Flyvbjerg, 2014)</w:t>
      </w:r>
      <w:r w:rsidRPr="000F5D0C">
        <w:rPr>
          <w:rFonts w:ascii="Simplified Arabic" w:hAnsi="Simplified Arabic" w:cs="Simplified Arabic"/>
          <w:color w:val="000000" w:themeColor="text1"/>
          <w:sz w:val="28"/>
          <w:szCs w:val="28"/>
          <w:rtl/>
        </w:rPr>
        <w:t>، وهو ما يعكس إشكالية جوهرية في منظومة الرقابة والمتابعة التقليدية المعتمدة في إدارة هذه المشاريع</w:t>
      </w:r>
      <w:r w:rsidRPr="000F5D0C">
        <w:rPr>
          <w:rFonts w:ascii="Simplified Arabic" w:hAnsi="Simplified Arabic" w:cs="Simplified Arabic"/>
          <w:color w:val="000000" w:themeColor="text1"/>
          <w:sz w:val="28"/>
          <w:szCs w:val="28"/>
        </w:rPr>
        <w:t>.</w:t>
      </w:r>
    </w:p>
    <w:p w14:paraId="6C73421C" w14:textId="7F4CF11A" w:rsidR="006B22EF" w:rsidRPr="000F5D0C" w:rsidRDefault="006B22EF" w:rsidP="00874CDB">
      <w:pPr>
        <w:pStyle w:val="NormalWeb"/>
        <w:bidi/>
        <w:spacing w:line="276" w:lineRule="auto"/>
        <w:ind w:firstLine="424"/>
        <w:jc w:val="both"/>
        <w:rPr>
          <w:rFonts w:ascii="Simplified Arabic" w:hAnsi="Simplified Arabic" w:cs="Simplified Arabic"/>
          <w:color w:val="000000" w:themeColor="text1"/>
          <w:sz w:val="28"/>
          <w:szCs w:val="28"/>
        </w:rPr>
      </w:pPr>
      <w:r w:rsidRPr="000F5D0C">
        <w:rPr>
          <w:rFonts w:ascii="Simplified Arabic" w:hAnsi="Simplified Arabic" w:cs="Simplified Arabic"/>
          <w:color w:val="000000" w:themeColor="text1"/>
          <w:sz w:val="28"/>
          <w:szCs w:val="28"/>
          <w:rtl/>
        </w:rPr>
        <w:t>و تشهد البلاد نهضة عمرانية غير مسبوقة في إطار رؤية المملكة 2030، حيث تُنفّذ مشاريع إنشائية عملاقة بمليارات الريالات تشمل مشاريع البنية التحتية ومشاريع التطوير الحضري ومشاريع توسعة الحرمين الشريفين. ويُعدّ مشروع توسعة المطاف بالمسجد الحرام أحد أبرز هذه المشاريع وأكثرها تفرداً وتعقيداً، نظراً لطبيعته الاستثنائية التي تجمع بين الضخامة الهندسية والحساسية الدينية والتشغيلية العالية، إذ يستلزم تنفيذه الحفاظ على استمرارية أداء مناسك الطواف دون انقطاع مع تنفيذ أعمال إنشائية بالغة التعقيد في محيط جغرافي محدود ومكتظ. وتفرض هذه الخصوصية تحديات جسيمة على عمليات الرقابة والمتابعة، حيث تعجز الأساليب التقليدية القائمة على الفحص الميداني اليدوي والتوثيق الورقي والتقارير الدورية المتأخرة عن مواكبة الديناميكية العالية لهذا المشروع وتوفير المعلومات الآنية اللازمة لاتخاذ القرارات التصحيحية في الوقت المناسب</w:t>
      </w:r>
      <w:r w:rsidRPr="000F5D0C">
        <w:rPr>
          <w:rFonts w:ascii="Simplified Arabic" w:hAnsi="Simplified Arabic" w:cs="Simplified Arabic"/>
          <w:color w:val="000000" w:themeColor="text1"/>
          <w:sz w:val="28"/>
          <w:szCs w:val="28"/>
        </w:rPr>
        <w:t>.</w:t>
      </w:r>
    </w:p>
    <w:p w14:paraId="1CBC281B" w14:textId="45CA72CC" w:rsidR="006B22EF" w:rsidRPr="000F5D0C" w:rsidRDefault="006B22EF" w:rsidP="00874CDB">
      <w:pPr>
        <w:pStyle w:val="NormalWeb"/>
        <w:bidi/>
        <w:spacing w:line="276" w:lineRule="auto"/>
        <w:ind w:firstLine="424"/>
        <w:jc w:val="both"/>
        <w:rPr>
          <w:rFonts w:ascii="Simplified Arabic" w:hAnsi="Simplified Arabic" w:cs="Simplified Arabic"/>
          <w:color w:val="000000" w:themeColor="text1"/>
          <w:sz w:val="28"/>
          <w:szCs w:val="28"/>
        </w:rPr>
      </w:pPr>
      <w:r w:rsidRPr="000F5D0C">
        <w:rPr>
          <w:rFonts w:ascii="Simplified Arabic" w:hAnsi="Simplified Arabic" w:cs="Simplified Arabic"/>
          <w:color w:val="000000" w:themeColor="text1"/>
          <w:sz w:val="28"/>
          <w:szCs w:val="28"/>
          <w:rtl/>
        </w:rPr>
        <w:lastRenderedPageBreak/>
        <w:t>أتاح التطور المتسارع في التقنيات الرقمية أدوات متقدمة أثبتت فعاليتها في تحسين عمليات الرقابة والمتابعة في المشاريع الإنشائية، من أبرزها نمذجة معلومات البناء</w:t>
      </w:r>
      <w:r w:rsidRPr="000F5D0C">
        <w:rPr>
          <w:rFonts w:ascii="Simplified Arabic" w:hAnsi="Simplified Arabic" w:cs="Simplified Arabic"/>
          <w:color w:val="000000" w:themeColor="text1"/>
          <w:sz w:val="28"/>
          <w:szCs w:val="28"/>
        </w:rPr>
        <w:t xml:space="preserve"> (BIM) </w:t>
      </w:r>
      <w:r w:rsidRPr="000F5D0C">
        <w:rPr>
          <w:rFonts w:ascii="Simplified Arabic" w:hAnsi="Simplified Arabic" w:cs="Simplified Arabic"/>
          <w:color w:val="000000" w:themeColor="text1"/>
          <w:sz w:val="28"/>
          <w:szCs w:val="28"/>
          <w:rtl/>
        </w:rPr>
        <w:t>التي توفر تمثيلاً رقمياً متكاملاً للمشروع، وتقنية التوأم الرقمي</w:t>
      </w:r>
      <w:r w:rsidRPr="000F5D0C">
        <w:rPr>
          <w:rFonts w:ascii="Simplified Arabic" w:hAnsi="Simplified Arabic" w:cs="Simplified Arabic"/>
          <w:color w:val="000000" w:themeColor="text1"/>
          <w:sz w:val="28"/>
          <w:szCs w:val="28"/>
        </w:rPr>
        <w:t xml:space="preserve"> (Digital Twin) </w:t>
      </w:r>
      <w:r w:rsidRPr="000F5D0C">
        <w:rPr>
          <w:rFonts w:ascii="Simplified Arabic" w:hAnsi="Simplified Arabic" w:cs="Simplified Arabic"/>
          <w:color w:val="000000" w:themeColor="text1"/>
          <w:sz w:val="28"/>
          <w:szCs w:val="28"/>
          <w:rtl/>
        </w:rPr>
        <w:t>التي تتيح محاكاة آنية لحالة المشروع، والطائرات بدون طيار وتقنيات الاستشعار عن بُعد التي تمكّن من رصد التقدم الميداني بدقة عالية، فضلاً عن منصات إدارة المشاريع السحابية التي تعزز التعاون والتنسيق بين أصحاب المصلحة في الزمن الحقيقي. وقد أكدت دراسات عديدة الأثر الإيجابي لهذه التقنيات في تحسين أداء المشاريع الإنشائية</w:t>
      </w:r>
      <w:r w:rsidRPr="000F5D0C">
        <w:rPr>
          <w:rFonts w:ascii="Simplified Arabic" w:hAnsi="Simplified Arabic" w:cs="Simplified Arabic"/>
          <w:color w:val="000000" w:themeColor="text1"/>
          <w:sz w:val="28"/>
          <w:szCs w:val="28"/>
        </w:rPr>
        <w:t xml:space="preserve"> (Zhu et al., 2022; Qureshi et al., 2023; Dalir &amp; Javanshir, 2024; Adejola &amp; Nwobodo-Anyadiegwu, 2025).</w:t>
      </w:r>
    </w:p>
    <w:p w14:paraId="795B5811" w14:textId="18643325" w:rsidR="006B22EF" w:rsidRPr="000F5D0C" w:rsidRDefault="006B22EF" w:rsidP="00874CDB">
      <w:pPr>
        <w:pStyle w:val="NormalWeb"/>
        <w:bidi/>
        <w:spacing w:line="276" w:lineRule="auto"/>
        <w:ind w:firstLine="424"/>
        <w:jc w:val="both"/>
        <w:rPr>
          <w:rFonts w:ascii="Simplified Arabic" w:hAnsi="Simplified Arabic" w:cs="Simplified Arabic"/>
          <w:color w:val="000000" w:themeColor="text1"/>
          <w:sz w:val="28"/>
          <w:szCs w:val="28"/>
        </w:rPr>
      </w:pPr>
      <w:r w:rsidRPr="000F5D0C">
        <w:rPr>
          <w:rFonts w:ascii="Simplified Arabic" w:hAnsi="Simplified Arabic" w:cs="Simplified Arabic"/>
          <w:color w:val="000000" w:themeColor="text1"/>
          <w:sz w:val="28"/>
          <w:szCs w:val="28"/>
          <w:rtl/>
        </w:rPr>
        <w:t>هناك فجوة واضحة في الأدبيات العربية فيما يتعلق بدراسة أثر هذه التقنيات الرقمية مجتمعة في سياق الرقابة والمتابعة على نجاح المشاريع الإنشائية العملاقة، ولا سيما في بيئة المشاريع السعودية ذات الطبيعة الخاصة. كما أن معظم الدراسات السابقة تناولت هذه التقنيات بشكل منفصل أو في سياقات مشاريع تقليدية، دون أن تتناول أثرها التكاملي في مشاريع عملاقة ذات خصوصية دينية وتشغيلية كمشروع توسعة المطاف، يُضاف إلى ذلك أن واقع تطبيق هذه التقنيات في المشاريع الإنشائية بالمملكة لا يزال يواجه تحديات متعددة تتعلق بنقص الكفاءات الرقمية ومقاومة التغيير وضعف التكامل بين الأنظمة الرقمية المختلفة، مما يحدّ من تحقيق الاستفادة القصوى من إمكاناتها في تعزيز نجاح المشاريع</w:t>
      </w:r>
      <w:r w:rsidRPr="000F5D0C">
        <w:rPr>
          <w:rFonts w:ascii="Simplified Arabic" w:hAnsi="Simplified Arabic" w:cs="Simplified Arabic"/>
          <w:color w:val="000000" w:themeColor="text1"/>
          <w:sz w:val="28"/>
          <w:szCs w:val="28"/>
        </w:rPr>
        <w:t>.</w:t>
      </w:r>
    </w:p>
    <w:p w14:paraId="404E7039" w14:textId="77777777" w:rsidR="006B22EF" w:rsidRPr="000F5D0C" w:rsidRDefault="006B22EF" w:rsidP="00874CDB">
      <w:pPr>
        <w:pStyle w:val="NormalWeb"/>
        <w:bidi/>
        <w:spacing w:line="276" w:lineRule="auto"/>
        <w:ind w:firstLine="424"/>
        <w:jc w:val="both"/>
        <w:rPr>
          <w:rFonts w:ascii="Simplified Arabic" w:hAnsi="Simplified Arabic" w:cs="Simplified Arabic"/>
          <w:color w:val="000000" w:themeColor="text1"/>
          <w:sz w:val="28"/>
          <w:szCs w:val="28"/>
        </w:rPr>
      </w:pPr>
      <w:r w:rsidRPr="000F5D0C">
        <w:rPr>
          <w:rFonts w:ascii="Simplified Arabic" w:hAnsi="Simplified Arabic" w:cs="Simplified Arabic"/>
          <w:color w:val="000000" w:themeColor="text1"/>
          <w:sz w:val="28"/>
          <w:szCs w:val="28"/>
          <w:rtl/>
        </w:rPr>
        <w:t>وعليه، تتبلور مشكلة الدراسة في التساؤل الرئيسي التالي</w:t>
      </w:r>
      <w:r w:rsidRPr="000F5D0C">
        <w:rPr>
          <w:rFonts w:ascii="Simplified Arabic" w:hAnsi="Simplified Arabic" w:cs="Simplified Arabic"/>
          <w:color w:val="000000" w:themeColor="text1"/>
          <w:sz w:val="28"/>
          <w:szCs w:val="28"/>
        </w:rPr>
        <w:t xml:space="preserve">: </w:t>
      </w:r>
      <w:r w:rsidRPr="000F5D0C">
        <w:rPr>
          <w:rStyle w:val="Strong"/>
          <w:rFonts w:ascii="Simplified Arabic" w:hAnsi="Simplified Arabic" w:cs="Simplified Arabic"/>
          <w:b w:val="0"/>
          <w:bCs w:val="0"/>
          <w:color w:val="000000" w:themeColor="text1"/>
          <w:sz w:val="28"/>
          <w:szCs w:val="28"/>
          <w:rtl/>
        </w:rPr>
        <w:t>ما أثر استخدام التقنيات الرقمية في الرقابة والمتابعة بأبعادها (نمذجة معلومات البناء</w:t>
      </w:r>
      <w:r w:rsidRPr="000F5D0C">
        <w:rPr>
          <w:rStyle w:val="Strong"/>
          <w:rFonts w:ascii="Simplified Arabic" w:hAnsi="Simplified Arabic" w:cs="Simplified Arabic"/>
          <w:b w:val="0"/>
          <w:bCs w:val="0"/>
          <w:color w:val="000000" w:themeColor="text1"/>
          <w:sz w:val="28"/>
          <w:szCs w:val="28"/>
        </w:rPr>
        <w:t xml:space="preserve"> BIM</w:t>
      </w:r>
      <w:r w:rsidRPr="000F5D0C">
        <w:rPr>
          <w:rStyle w:val="Strong"/>
          <w:rFonts w:ascii="Simplified Arabic" w:hAnsi="Simplified Arabic" w:cs="Simplified Arabic"/>
          <w:b w:val="0"/>
          <w:bCs w:val="0"/>
          <w:color w:val="000000" w:themeColor="text1"/>
          <w:sz w:val="28"/>
          <w:szCs w:val="28"/>
          <w:rtl/>
        </w:rPr>
        <w:t>، وتقنية التوأم الرقمي، والطائرات بدون طيار وتقنيات الاستشعار عن بُعد، ومنصات إدارة المشاريع السحابية) على نجاح المشاريع الإنشائية العملاقة في مشروع توسعة المطاف بالمسجد الحرام؟</w:t>
      </w:r>
      <w:r w:rsidRPr="000F5D0C">
        <w:rPr>
          <w:rFonts w:ascii="Simplified Arabic" w:hAnsi="Simplified Arabic" w:cs="Simplified Arabic"/>
          <w:color w:val="000000" w:themeColor="text1"/>
          <w:sz w:val="28"/>
          <w:szCs w:val="28"/>
          <w:rtl/>
        </w:rPr>
        <w:t xml:space="preserve"> </w:t>
      </w:r>
    </w:p>
    <w:p w14:paraId="63663EAB" w14:textId="7A80C2F7" w:rsidR="00874CDB" w:rsidRPr="000F5D0C" w:rsidRDefault="00874CDB" w:rsidP="00874CD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713118"/>
      <w:r w:rsidRPr="000F5D0C">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4289C92C" w14:textId="77777777"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 xml:space="preserve">تهدف هذه الدراسة إلى التعرف على أثر استخدام التقنيات الرقمية في الرقابة والمتابعة بأبعادها (نمذجة معلومات البناء </w:t>
      </w:r>
      <w:r w:rsidRPr="000F5D0C">
        <w:rPr>
          <w:rFonts w:ascii="Simplified Arabic" w:eastAsia="Times New Roman" w:hAnsi="Simplified Arabic" w:cs="Simplified Arabic"/>
          <w:color w:val="000000" w:themeColor="text1"/>
          <w:kern w:val="0"/>
          <w:sz w:val="28"/>
          <w:szCs w:val="28"/>
          <w14:ligatures w14:val="none"/>
        </w:rPr>
        <w:t>BIM</w:t>
      </w:r>
      <w:r w:rsidRPr="000F5D0C">
        <w:rPr>
          <w:rFonts w:ascii="Simplified Arabic" w:eastAsia="Times New Roman" w:hAnsi="Simplified Arabic" w:cs="Simplified Arabic"/>
          <w:color w:val="000000" w:themeColor="text1"/>
          <w:kern w:val="0"/>
          <w:sz w:val="28"/>
          <w:szCs w:val="28"/>
          <w:rtl/>
          <w14:ligatures w14:val="none"/>
        </w:rPr>
        <w:t>، وتقنية التوأم الرقمي</w:t>
      </w:r>
      <w:r w:rsidRPr="000F5D0C">
        <w:rPr>
          <w:rFonts w:ascii="Simplified Arabic" w:eastAsia="Times New Roman" w:hAnsi="Simplified Arabic" w:cs="Simplified Arabic"/>
          <w:color w:val="000000" w:themeColor="text1"/>
          <w:kern w:val="0"/>
          <w:sz w:val="28"/>
          <w:szCs w:val="28"/>
          <w14:ligatures w14:val="none"/>
        </w:rPr>
        <w:t xml:space="preserve"> Digital Twin</w:t>
      </w:r>
      <w:r w:rsidRPr="000F5D0C">
        <w:rPr>
          <w:rFonts w:ascii="Simplified Arabic" w:eastAsia="Times New Roman" w:hAnsi="Simplified Arabic" w:cs="Simplified Arabic"/>
          <w:color w:val="000000" w:themeColor="text1"/>
          <w:kern w:val="0"/>
          <w:sz w:val="28"/>
          <w:szCs w:val="28"/>
          <w:rtl/>
          <w14:ligatures w14:val="none"/>
        </w:rPr>
        <w:t>، والطائرات بدون طيار وتقنيات الاستشعار عن بُعد، ومنصات إدارة المشاريع السحابية) على نجاح المشاريع الإنشائية العملاقة في مشروع توسعة المطاف بالمسجد الحرام</w:t>
      </w:r>
      <w:r w:rsidRPr="000F5D0C">
        <w:rPr>
          <w:rFonts w:ascii="Simplified Arabic" w:eastAsia="Times New Roman" w:hAnsi="Simplified Arabic" w:cs="Simplified Arabic"/>
          <w:color w:val="000000" w:themeColor="text1"/>
          <w:kern w:val="0"/>
          <w:sz w:val="28"/>
          <w:szCs w:val="28"/>
          <w14:ligatures w14:val="none"/>
        </w:rPr>
        <w:t>.</w:t>
      </w:r>
    </w:p>
    <w:p w14:paraId="403D895B" w14:textId="77777777" w:rsidR="006B22EF" w:rsidRPr="000F5D0C" w:rsidRDefault="006B22EF" w:rsidP="00874C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lastRenderedPageBreak/>
        <w:t>ويتفرع من هذا الهدف الرئيسي الأهداف الفرعية التالية</w:t>
      </w:r>
      <w:r w:rsidRPr="000F5D0C">
        <w:rPr>
          <w:rFonts w:ascii="Simplified Arabic" w:eastAsia="Times New Roman" w:hAnsi="Simplified Arabic" w:cs="Simplified Arabic"/>
          <w:b/>
          <w:bCs/>
          <w:color w:val="000000" w:themeColor="text1"/>
          <w:kern w:val="0"/>
          <w:sz w:val="28"/>
          <w:szCs w:val="28"/>
          <w14:ligatures w14:val="none"/>
        </w:rPr>
        <w:t>:</w:t>
      </w:r>
    </w:p>
    <w:p w14:paraId="13CB2C65" w14:textId="4726305E" w:rsidR="006B22EF" w:rsidRPr="000F5D0C" w:rsidRDefault="006B22EF" w:rsidP="00874CDB">
      <w:pPr>
        <w:pStyle w:val="ListParagraph"/>
        <w:numPr>
          <w:ilvl w:val="0"/>
          <w:numId w:val="7"/>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التعرف على أثر استخدام نمذجة معلومات البناء</w:t>
      </w:r>
      <w:r w:rsidRPr="000F5D0C">
        <w:rPr>
          <w:rFonts w:ascii="Simplified Arabic" w:eastAsia="Times New Roman" w:hAnsi="Simplified Arabic" w:cs="Simplified Arabic"/>
          <w:color w:val="000000" w:themeColor="text1"/>
          <w:kern w:val="0"/>
          <w:sz w:val="28"/>
          <w:szCs w:val="28"/>
          <w14:ligatures w14:val="none"/>
        </w:rPr>
        <w:t xml:space="preserve"> (BIM) </w:t>
      </w:r>
      <w:r w:rsidRPr="000F5D0C">
        <w:rPr>
          <w:rFonts w:ascii="Simplified Arabic" w:eastAsia="Times New Roman" w:hAnsi="Simplified Arabic" w:cs="Simplified Arabic"/>
          <w:color w:val="000000" w:themeColor="text1"/>
          <w:kern w:val="0"/>
          <w:sz w:val="28"/>
          <w:szCs w:val="28"/>
          <w:rtl/>
          <w14:ligatures w14:val="none"/>
        </w:rPr>
        <w:t>في الرقابة والمتابعة على نجاح المشاريع الإنشائية العملاقة في مشروع توسعة المطاف</w:t>
      </w:r>
      <w:r w:rsidRPr="000F5D0C">
        <w:rPr>
          <w:rFonts w:ascii="Simplified Arabic" w:eastAsia="Times New Roman" w:hAnsi="Simplified Arabic" w:cs="Simplified Arabic"/>
          <w:color w:val="000000" w:themeColor="text1"/>
          <w:kern w:val="0"/>
          <w:sz w:val="28"/>
          <w:szCs w:val="28"/>
          <w14:ligatures w14:val="none"/>
        </w:rPr>
        <w:t>.</w:t>
      </w:r>
    </w:p>
    <w:p w14:paraId="7472EB57" w14:textId="0B20E4F6" w:rsidR="006B22EF" w:rsidRPr="000F5D0C" w:rsidRDefault="006B22EF" w:rsidP="00874CDB">
      <w:pPr>
        <w:pStyle w:val="ListParagraph"/>
        <w:numPr>
          <w:ilvl w:val="0"/>
          <w:numId w:val="7"/>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التعرف على أثر استخدام تقنية التوأم الرقمي</w:t>
      </w:r>
      <w:r w:rsidRPr="000F5D0C">
        <w:rPr>
          <w:rFonts w:ascii="Simplified Arabic" w:eastAsia="Times New Roman" w:hAnsi="Simplified Arabic" w:cs="Simplified Arabic"/>
          <w:color w:val="000000" w:themeColor="text1"/>
          <w:kern w:val="0"/>
          <w:sz w:val="28"/>
          <w:szCs w:val="28"/>
          <w14:ligatures w14:val="none"/>
        </w:rPr>
        <w:t xml:space="preserve"> (Digital Twin) </w:t>
      </w:r>
      <w:r w:rsidRPr="000F5D0C">
        <w:rPr>
          <w:rFonts w:ascii="Simplified Arabic" w:eastAsia="Times New Roman" w:hAnsi="Simplified Arabic" w:cs="Simplified Arabic"/>
          <w:color w:val="000000" w:themeColor="text1"/>
          <w:kern w:val="0"/>
          <w:sz w:val="28"/>
          <w:szCs w:val="28"/>
          <w:rtl/>
          <w14:ligatures w14:val="none"/>
        </w:rPr>
        <w:t>في الرقابة والمتابعة على نجاح المشاريع الإنشائية العملاقة في مشروع توسعة المطاف</w:t>
      </w:r>
      <w:r w:rsidRPr="000F5D0C">
        <w:rPr>
          <w:rFonts w:ascii="Simplified Arabic" w:eastAsia="Times New Roman" w:hAnsi="Simplified Arabic" w:cs="Simplified Arabic"/>
          <w:color w:val="000000" w:themeColor="text1"/>
          <w:kern w:val="0"/>
          <w:sz w:val="28"/>
          <w:szCs w:val="28"/>
          <w14:ligatures w14:val="none"/>
        </w:rPr>
        <w:t>.</w:t>
      </w:r>
    </w:p>
    <w:p w14:paraId="77BB61D6" w14:textId="5C047E2A" w:rsidR="006B22EF" w:rsidRPr="000F5D0C" w:rsidRDefault="006B22EF" w:rsidP="00874CDB">
      <w:pPr>
        <w:pStyle w:val="ListParagraph"/>
        <w:numPr>
          <w:ilvl w:val="0"/>
          <w:numId w:val="7"/>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التعرف على أثر استخدام الطائرات بدون طيار وتقنيات الاستشعار عن بُعد في الرقابة والمتابعة على نجاح المشاريع الإنشائية العملاقة في مشروع توسعة المطاف</w:t>
      </w:r>
      <w:r w:rsidRPr="000F5D0C">
        <w:rPr>
          <w:rFonts w:ascii="Simplified Arabic" w:eastAsia="Times New Roman" w:hAnsi="Simplified Arabic" w:cs="Simplified Arabic"/>
          <w:color w:val="000000" w:themeColor="text1"/>
          <w:kern w:val="0"/>
          <w:sz w:val="28"/>
          <w:szCs w:val="28"/>
          <w14:ligatures w14:val="none"/>
        </w:rPr>
        <w:t>.</w:t>
      </w:r>
    </w:p>
    <w:p w14:paraId="6AA54B0C" w14:textId="5728B907" w:rsidR="006B22EF" w:rsidRPr="000F5D0C" w:rsidRDefault="006B22EF" w:rsidP="00874CDB">
      <w:pPr>
        <w:pStyle w:val="ListParagraph"/>
        <w:numPr>
          <w:ilvl w:val="0"/>
          <w:numId w:val="7"/>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التعرف على أثر استخدام منصات إدارة المشاريع السحابية في الرقابة والمتابعة على نجاح المشاريع الإنشائية العملاقة في مشروع توسعة المطاف</w:t>
      </w:r>
      <w:r w:rsidRPr="000F5D0C">
        <w:rPr>
          <w:rFonts w:ascii="Simplified Arabic" w:eastAsia="Times New Roman" w:hAnsi="Simplified Arabic" w:cs="Simplified Arabic"/>
          <w:color w:val="000000" w:themeColor="text1"/>
          <w:kern w:val="0"/>
          <w:sz w:val="28"/>
          <w:szCs w:val="28"/>
          <w14:ligatures w14:val="none"/>
        </w:rPr>
        <w:t>.</w:t>
      </w:r>
    </w:p>
    <w:p w14:paraId="3D50F5AD" w14:textId="165B1460" w:rsidR="006B22EF" w:rsidRPr="000F5D0C" w:rsidRDefault="006B22EF" w:rsidP="00874CDB">
      <w:pPr>
        <w:pStyle w:val="ListParagraph"/>
        <w:numPr>
          <w:ilvl w:val="0"/>
          <w:numId w:val="7"/>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الكشف عن الفروق ذات الدلالة الإحصائية في استجابات أفراد عينة الدراسة حول أثر استخدام التقنيات الرقمية في الرقابة والمتابعة على نجاح المشاريع الإنشائية العملاقة تُعزى للمتغيرات الديموغرافية (المؤهل العلمي، وسنوات الخبرة، والمسمى الوظيفي، والتخصص)</w:t>
      </w:r>
    </w:p>
    <w:p w14:paraId="6AB70347" w14:textId="65F33F2B" w:rsidR="006B22EF" w:rsidRPr="000F5D0C" w:rsidRDefault="006B22EF" w:rsidP="00874CDB">
      <w:pPr>
        <w:pStyle w:val="ListParagraph"/>
        <w:numPr>
          <w:ilvl w:val="0"/>
          <w:numId w:val="7"/>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تقديم توصيات ومقترحات عملية لتعزيز استخدام التقنيات الرقمية في الرقابة والمتابعة لرفع مستوى نجاح المشاريع الإنشائية العملاقة في المملكة العربية السعودية</w:t>
      </w:r>
      <w:r w:rsidRPr="000F5D0C">
        <w:rPr>
          <w:rFonts w:ascii="Simplified Arabic" w:eastAsia="Times New Roman" w:hAnsi="Simplified Arabic" w:cs="Simplified Arabic"/>
          <w:color w:val="000000" w:themeColor="text1"/>
          <w:kern w:val="0"/>
          <w:sz w:val="28"/>
          <w:szCs w:val="28"/>
          <w14:ligatures w14:val="none"/>
        </w:rPr>
        <w:t>.</w:t>
      </w:r>
    </w:p>
    <w:p w14:paraId="7DECB645" w14:textId="77777777" w:rsidR="00874CDB" w:rsidRPr="000F5D0C" w:rsidRDefault="00874CDB" w:rsidP="00874CD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713119"/>
      <w:r w:rsidRPr="000F5D0C">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3AB9A8CB" w14:textId="7D196994" w:rsidR="00874CDB" w:rsidRPr="000F5D0C" w:rsidRDefault="00874CDB" w:rsidP="00874C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F5D0C">
        <w:rPr>
          <w:rFonts w:ascii="Simplified Arabic" w:eastAsia="Times New Roman" w:hAnsi="Simplified Arabic" w:cs="Simplified Arabic"/>
          <w:b/>
          <w:bCs/>
          <w:color w:val="000000" w:themeColor="text1"/>
          <w:kern w:val="0"/>
          <w:sz w:val="32"/>
          <w:szCs w:val="32"/>
          <w:rtl/>
          <w14:ligatures w14:val="none"/>
        </w:rPr>
        <w:t>السؤال الرئيسي:</w:t>
      </w:r>
    </w:p>
    <w:p w14:paraId="3352EDEB" w14:textId="77777777"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ما أثر استخدام التقنيات الرقمية في الرقابة والمتابعة بأبعادها (نمذجة معلومات البناء</w:t>
      </w:r>
      <w:r w:rsidRPr="000F5D0C">
        <w:rPr>
          <w:rFonts w:ascii="Simplified Arabic" w:eastAsia="Times New Roman" w:hAnsi="Simplified Arabic" w:cs="Simplified Arabic"/>
          <w:color w:val="000000" w:themeColor="text1"/>
          <w:kern w:val="0"/>
          <w:sz w:val="28"/>
          <w:szCs w:val="28"/>
          <w14:ligatures w14:val="none"/>
        </w:rPr>
        <w:t xml:space="preserve"> BIM</w:t>
      </w:r>
      <w:r w:rsidRPr="000F5D0C">
        <w:rPr>
          <w:rFonts w:ascii="Simplified Arabic" w:eastAsia="Times New Roman" w:hAnsi="Simplified Arabic" w:cs="Simplified Arabic"/>
          <w:color w:val="000000" w:themeColor="text1"/>
          <w:kern w:val="0"/>
          <w:sz w:val="28"/>
          <w:szCs w:val="28"/>
          <w:rtl/>
          <w14:ligatures w14:val="none"/>
        </w:rPr>
        <w:t>، وتقنية التوأم الرقمي، والطائرات بدون طيار وتقنيات الاستشعار عن بُعد، ومنصات إدارة المشاريع السحابية) على نجاح المشاريع الإنشائية العملاقة في مشروع توسعة المطاف؟</w:t>
      </w:r>
    </w:p>
    <w:p w14:paraId="73C1E6D5" w14:textId="77777777" w:rsidR="006B22EF" w:rsidRPr="000F5D0C" w:rsidRDefault="006B22EF" w:rsidP="00874C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ويتفرع من هذا السؤال الرئيسي الأسئلة الفرعية التالية</w:t>
      </w:r>
      <w:r w:rsidRPr="000F5D0C">
        <w:rPr>
          <w:rFonts w:ascii="Simplified Arabic" w:eastAsia="Times New Roman" w:hAnsi="Simplified Arabic" w:cs="Simplified Arabic"/>
          <w:b/>
          <w:bCs/>
          <w:color w:val="000000" w:themeColor="text1"/>
          <w:kern w:val="0"/>
          <w:sz w:val="28"/>
          <w:szCs w:val="28"/>
          <w14:ligatures w14:val="none"/>
        </w:rPr>
        <w:t>:</w:t>
      </w:r>
    </w:p>
    <w:p w14:paraId="70C1748F" w14:textId="741CDCD8" w:rsidR="006B22EF" w:rsidRPr="000F5D0C" w:rsidRDefault="006B22EF" w:rsidP="00874CDB">
      <w:pPr>
        <w:pStyle w:val="ListParagraph"/>
        <w:numPr>
          <w:ilvl w:val="0"/>
          <w:numId w:val="8"/>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ما أثر استخدام نمذجة معلومات البناء</w:t>
      </w:r>
      <w:r w:rsidRPr="000F5D0C">
        <w:rPr>
          <w:rFonts w:ascii="Simplified Arabic" w:eastAsia="Times New Roman" w:hAnsi="Simplified Arabic" w:cs="Simplified Arabic"/>
          <w:color w:val="000000" w:themeColor="text1"/>
          <w:kern w:val="0"/>
          <w:sz w:val="28"/>
          <w:szCs w:val="28"/>
          <w14:ligatures w14:val="none"/>
        </w:rPr>
        <w:t xml:space="preserve"> (BIM) </w:t>
      </w:r>
      <w:r w:rsidRPr="000F5D0C">
        <w:rPr>
          <w:rFonts w:ascii="Simplified Arabic" w:eastAsia="Times New Roman" w:hAnsi="Simplified Arabic" w:cs="Simplified Arabic"/>
          <w:color w:val="000000" w:themeColor="text1"/>
          <w:kern w:val="0"/>
          <w:sz w:val="28"/>
          <w:szCs w:val="28"/>
          <w:rtl/>
          <w14:ligatures w14:val="none"/>
        </w:rPr>
        <w:t>في الرقابة والمتابعة على نجاح المشاريع الإنشائية العملاقة في مشروع توسعة المطاف؟</w:t>
      </w:r>
    </w:p>
    <w:p w14:paraId="48A18377" w14:textId="0AB9F0CA" w:rsidR="006B22EF" w:rsidRPr="000F5D0C" w:rsidRDefault="006B22EF" w:rsidP="00874CDB">
      <w:pPr>
        <w:pStyle w:val="ListParagraph"/>
        <w:numPr>
          <w:ilvl w:val="0"/>
          <w:numId w:val="8"/>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lastRenderedPageBreak/>
        <w:t>ما أثر استخدام تقنية التوأم الرقمي</w:t>
      </w:r>
      <w:r w:rsidRPr="000F5D0C">
        <w:rPr>
          <w:rFonts w:ascii="Simplified Arabic" w:eastAsia="Times New Roman" w:hAnsi="Simplified Arabic" w:cs="Simplified Arabic"/>
          <w:color w:val="000000" w:themeColor="text1"/>
          <w:kern w:val="0"/>
          <w:sz w:val="28"/>
          <w:szCs w:val="28"/>
          <w14:ligatures w14:val="none"/>
        </w:rPr>
        <w:t xml:space="preserve"> (Digital Twin) </w:t>
      </w:r>
      <w:r w:rsidRPr="000F5D0C">
        <w:rPr>
          <w:rFonts w:ascii="Simplified Arabic" w:eastAsia="Times New Roman" w:hAnsi="Simplified Arabic" w:cs="Simplified Arabic"/>
          <w:color w:val="000000" w:themeColor="text1"/>
          <w:kern w:val="0"/>
          <w:sz w:val="28"/>
          <w:szCs w:val="28"/>
          <w:rtl/>
          <w14:ligatures w14:val="none"/>
        </w:rPr>
        <w:t>في الرقابة والمتابعة على نجاح المشاريع الإنشائية العملاقة في مشروع توسعة المطاف؟</w:t>
      </w:r>
    </w:p>
    <w:p w14:paraId="773D4D42" w14:textId="15B41466" w:rsidR="006B22EF" w:rsidRPr="000F5D0C" w:rsidRDefault="006B22EF" w:rsidP="00874CDB">
      <w:pPr>
        <w:pStyle w:val="ListParagraph"/>
        <w:numPr>
          <w:ilvl w:val="0"/>
          <w:numId w:val="8"/>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ما أثر استخدام الطائرات بدون طيار وتقنيات الاستشعار عن بُعد في الرقابة والمتابعة على نجاح المشاريع الإنشائية العملاقة في مشروع توسعة المطاف؟</w:t>
      </w:r>
    </w:p>
    <w:p w14:paraId="05C9E5CD" w14:textId="733FDBA2" w:rsidR="006B22EF" w:rsidRPr="000F5D0C" w:rsidRDefault="006B22EF" w:rsidP="00874CDB">
      <w:pPr>
        <w:pStyle w:val="ListParagraph"/>
        <w:numPr>
          <w:ilvl w:val="0"/>
          <w:numId w:val="8"/>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ما أثر استخدام منصات إدارة المشاريع السحابية في الرقابة والمتابعة على نجاح المشاريع الإنشائية العملاقة في مشروع توسعة المطاف؟</w:t>
      </w:r>
    </w:p>
    <w:p w14:paraId="74A95898" w14:textId="0A23C066" w:rsidR="006B22EF" w:rsidRPr="000F5D0C" w:rsidRDefault="006B22EF" w:rsidP="00874CDB">
      <w:pPr>
        <w:pStyle w:val="ListParagraph"/>
        <w:numPr>
          <w:ilvl w:val="0"/>
          <w:numId w:val="8"/>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هل توجد فروق ذات دلالة إحصائية عند مستوى الدلالة</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Cambria" w:eastAsia="Times New Roman" w:hAnsi="Cambria" w:cs="Cambria"/>
          <w:color w:val="000000" w:themeColor="text1"/>
          <w:kern w:val="0"/>
          <w:sz w:val="28"/>
          <w:szCs w:val="28"/>
          <w14:ligatures w14:val="none"/>
        </w:rPr>
        <w:t>α</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Times New Roman" w:eastAsia="Times New Roman" w:hAnsi="Times New Roman" w:cs="Times New Roman"/>
          <w:color w:val="000000" w:themeColor="text1"/>
          <w:kern w:val="0"/>
          <w:sz w:val="28"/>
          <w:szCs w:val="28"/>
          <w14:ligatures w14:val="none"/>
        </w:rPr>
        <w:t>≤</w:t>
      </w:r>
      <w:r w:rsidRPr="000F5D0C">
        <w:rPr>
          <w:rFonts w:ascii="Simplified Arabic" w:eastAsia="Times New Roman" w:hAnsi="Simplified Arabic" w:cs="Simplified Arabic"/>
          <w:color w:val="000000" w:themeColor="text1"/>
          <w:kern w:val="0"/>
          <w:sz w:val="28"/>
          <w:szCs w:val="28"/>
          <w14:ligatures w14:val="none"/>
        </w:rPr>
        <w:t xml:space="preserve"> 0.05) </w:t>
      </w:r>
      <w:r w:rsidRPr="000F5D0C">
        <w:rPr>
          <w:rFonts w:ascii="Simplified Arabic" w:eastAsia="Times New Roman" w:hAnsi="Simplified Arabic" w:cs="Simplified Arabic"/>
          <w:color w:val="000000" w:themeColor="text1"/>
          <w:kern w:val="0"/>
          <w:sz w:val="28"/>
          <w:szCs w:val="28"/>
          <w:rtl/>
          <w14:ligatures w14:val="none"/>
        </w:rPr>
        <w:t>في استجابات أفراد عينة الدراسة حول أثر استخدام التقنيات الرقمية في الرقابة والمتابعة على نجاح المشاريع الإنشائية العملاقة تُعزى للمتغيرات الديموغرافية (المؤهل العلمي، وسنوات الخبرة، والمسمى الوظيفي، والتخصص)؟</w:t>
      </w:r>
    </w:p>
    <w:p w14:paraId="65D705F0" w14:textId="77777777" w:rsidR="00874CDB" w:rsidRPr="000F5D0C" w:rsidRDefault="00874CDB" w:rsidP="00874CD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713120"/>
      <w:r w:rsidRPr="000F5D0C">
        <w:rPr>
          <w:rFonts w:ascii="Simplified Arabic" w:eastAsia="Times New Roman" w:hAnsi="Simplified Arabic" w:cs="Simplified Arabic"/>
          <w:b/>
          <w:bCs/>
          <w:color w:val="000000" w:themeColor="text1"/>
          <w:kern w:val="0"/>
          <w:sz w:val="36"/>
          <w:szCs w:val="36"/>
          <w:rtl/>
          <w14:ligatures w14:val="none"/>
        </w:rPr>
        <w:t>5.1 فروض الدراسة</w:t>
      </w:r>
      <w:bookmarkEnd w:id="8"/>
    </w:p>
    <w:p w14:paraId="0C8766A0" w14:textId="050BAD1F" w:rsidR="00874CDB" w:rsidRPr="000F5D0C" w:rsidRDefault="00874CDB" w:rsidP="00874C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F5D0C">
        <w:rPr>
          <w:rFonts w:ascii="Simplified Arabic" w:eastAsia="Times New Roman" w:hAnsi="Simplified Arabic" w:cs="Simplified Arabic"/>
          <w:b/>
          <w:bCs/>
          <w:color w:val="000000" w:themeColor="text1"/>
          <w:kern w:val="0"/>
          <w:sz w:val="32"/>
          <w:szCs w:val="32"/>
          <w:rtl/>
          <w14:ligatures w14:val="none"/>
        </w:rPr>
        <w:t>الفرضية الرئيسية:</w:t>
      </w:r>
    </w:p>
    <w:p w14:paraId="637642F3" w14:textId="77777777" w:rsidR="006B22EF" w:rsidRPr="000F5D0C" w:rsidRDefault="006B22EF" w:rsidP="00874CDB">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14:ligatures w14:val="none"/>
        </w:rPr>
        <w:t xml:space="preserve">H0: </w:t>
      </w:r>
      <w:r w:rsidRPr="000F5D0C">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الدلالة</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Cambria" w:eastAsia="Times New Roman" w:hAnsi="Cambria" w:cs="Cambria"/>
          <w:color w:val="000000" w:themeColor="text1"/>
          <w:kern w:val="0"/>
          <w:sz w:val="28"/>
          <w:szCs w:val="28"/>
          <w14:ligatures w14:val="none"/>
        </w:rPr>
        <w:t>α</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Times New Roman" w:eastAsia="Times New Roman" w:hAnsi="Times New Roman" w:cs="Times New Roman"/>
          <w:color w:val="000000" w:themeColor="text1"/>
          <w:kern w:val="0"/>
          <w:sz w:val="28"/>
          <w:szCs w:val="28"/>
          <w14:ligatures w14:val="none"/>
        </w:rPr>
        <w:t>≤</w:t>
      </w:r>
      <w:r w:rsidRPr="000F5D0C">
        <w:rPr>
          <w:rFonts w:ascii="Simplified Arabic" w:eastAsia="Times New Roman" w:hAnsi="Simplified Arabic" w:cs="Simplified Arabic"/>
          <w:color w:val="000000" w:themeColor="text1"/>
          <w:kern w:val="0"/>
          <w:sz w:val="28"/>
          <w:szCs w:val="28"/>
          <w14:ligatures w14:val="none"/>
        </w:rPr>
        <w:t xml:space="preserve"> 0.05) </w:t>
      </w:r>
      <w:r w:rsidRPr="000F5D0C">
        <w:rPr>
          <w:rFonts w:ascii="Simplified Arabic" w:eastAsia="Times New Roman" w:hAnsi="Simplified Arabic" w:cs="Simplified Arabic"/>
          <w:color w:val="000000" w:themeColor="text1"/>
          <w:kern w:val="0"/>
          <w:sz w:val="28"/>
          <w:szCs w:val="28"/>
          <w:rtl/>
          <w14:ligatures w14:val="none"/>
        </w:rPr>
        <w:t>لاستخدام التقنيات الرقمية في الرقابة والمتابعة بأبعادها (نمذجة معلومات البناء</w:t>
      </w:r>
      <w:r w:rsidRPr="000F5D0C">
        <w:rPr>
          <w:rFonts w:ascii="Simplified Arabic" w:eastAsia="Times New Roman" w:hAnsi="Simplified Arabic" w:cs="Simplified Arabic"/>
          <w:color w:val="000000" w:themeColor="text1"/>
          <w:kern w:val="0"/>
          <w:sz w:val="28"/>
          <w:szCs w:val="28"/>
          <w14:ligatures w14:val="none"/>
        </w:rPr>
        <w:t xml:space="preserve"> BIM</w:t>
      </w:r>
      <w:r w:rsidRPr="000F5D0C">
        <w:rPr>
          <w:rFonts w:ascii="Simplified Arabic" w:eastAsia="Times New Roman" w:hAnsi="Simplified Arabic" w:cs="Simplified Arabic"/>
          <w:color w:val="000000" w:themeColor="text1"/>
          <w:kern w:val="0"/>
          <w:sz w:val="28"/>
          <w:szCs w:val="28"/>
          <w:rtl/>
          <w14:ligatures w14:val="none"/>
        </w:rPr>
        <w:t>، وتقنية التوأم الرقمي، والطائرات بدون طيار وتقنيات الاستشعار عن بُعد، ومنصات إدارة المشاريع السحابية) على نجاح المشاريع الإنشائية العملاقة في مشروع توسعة المطاف</w:t>
      </w:r>
      <w:r w:rsidRPr="000F5D0C">
        <w:rPr>
          <w:rFonts w:ascii="Simplified Arabic" w:eastAsia="Times New Roman" w:hAnsi="Simplified Arabic" w:cs="Simplified Arabic"/>
          <w:color w:val="000000" w:themeColor="text1"/>
          <w:kern w:val="0"/>
          <w:sz w:val="28"/>
          <w:szCs w:val="28"/>
          <w14:ligatures w14:val="none"/>
        </w:rPr>
        <w:t>.</w:t>
      </w:r>
    </w:p>
    <w:p w14:paraId="4AF34A67" w14:textId="77777777" w:rsidR="006B22EF" w:rsidRPr="000F5D0C" w:rsidRDefault="006B22EF" w:rsidP="00874C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9" w:name="_Toc225267098"/>
      <w:r w:rsidRPr="000F5D0C">
        <w:rPr>
          <w:rFonts w:ascii="Simplified Arabic" w:eastAsia="Times New Roman" w:hAnsi="Simplified Arabic" w:cs="Simplified Arabic"/>
          <w:b/>
          <w:bCs/>
          <w:color w:val="000000" w:themeColor="text1"/>
          <w:kern w:val="0"/>
          <w:sz w:val="32"/>
          <w:szCs w:val="32"/>
          <w:rtl/>
          <w14:ligatures w14:val="none"/>
        </w:rPr>
        <w:t>الفرضيات الفرعية</w:t>
      </w:r>
      <w:r w:rsidRPr="000F5D0C">
        <w:rPr>
          <w:rFonts w:ascii="Simplified Arabic" w:eastAsia="Times New Roman" w:hAnsi="Simplified Arabic" w:cs="Simplified Arabic"/>
          <w:b/>
          <w:bCs/>
          <w:color w:val="000000" w:themeColor="text1"/>
          <w:kern w:val="0"/>
          <w:sz w:val="32"/>
          <w:szCs w:val="32"/>
          <w14:ligatures w14:val="none"/>
        </w:rPr>
        <w:t>:</w:t>
      </w:r>
      <w:bookmarkEnd w:id="9"/>
    </w:p>
    <w:p w14:paraId="727A415C" w14:textId="77777777" w:rsidR="006B22EF" w:rsidRPr="000F5D0C" w:rsidRDefault="006B22EF" w:rsidP="00874CDB">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14:ligatures w14:val="none"/>
        </w:rPr>
        <w:t xml:space="preserve">H0-1: </w:t>
      </w:r>
      <w:r w:rsidRPr="000F5D0C">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الدلالة</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Cambria" w:eastAsia="Times New Roman" w:hAnsi="Cambria" w:cs="Cambria"/>
          <w:color w:val="000000" w:themeColor="text1"/>
          <w:kern w:val="0"/>
          <w:sz w:val="28"/>
          <w:szCs w:val="28"/>
          <w14:ligatures w14:val="none"/>
        </w:rPr>
        <w:t>α</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Times New Roman" w:eastAsia="Times New Roman" w:hAnsi="Times New Roman" w:cs="Times New Roman"/>
          <w:color w:val="000000" w:themeColor="text1"/>
          <w:kern w:val="0"/>
          <w:sz w:val="28"/>
          <w:szCs w:val="28"/>
          <w14:ligatures w14:val="none"/>
        </w:rPr>
        <w:t>≤</w:t>
      </w:r>
      <w:r w:rsidRPr="000F5D0C">
        <w:rPr>
          <w:rFonts w:ascii="Simplified Arabic" w:eastAsia="Times New Roman" w:hAnsi="Simplified Arabic" w:cs="Simplified Arabic"/>
          <w:color w:val="000000" w:themeColor="text1"/>
          <w:kern w:val="0"/>
          <w:sz w:val="28"/>
          <w:szCs w:val="28"/>
          <w14:ligatures w14:val="none"/>
        </w:rPr>
        <w:t xml:space="preserve"> 0.05) </w:t>
      </w:r>
      <w:r w:rsidRPr="000F5D0C">
        <w:rPr>
          <w:rFonts w:ascii="Simplified Arabic" w:eastAsia="Times New Roman" w:hAnsi="Simplified Arabic" w:cs="Simplified Arabic"/>
          <w:color w:val="000000" w:themeColor="text1"/>
          <w:kern w:val="0"/>
          <w:sz w:val="28"/>
          <w:szCs w:val="28"/>
          <w:rtl/>
          <w14:ligatures w14:val="none"/>
        </w:rPr>
        <w:t>لاستخدام نمذجة معلومات البناء</w:t>
      </w:r>
      <w:r w:rsidRPr="000F5D0C">
        <w:rPr>
          <w:rFonts w:ascii="Simplified Arabic" w:eastAsia="Times New Roman" w:hAnsi="Simplified Arabic" w:cs="Simplified Arabic"/>
          <w:color w:val="000000" w:themeColor="text1"/>
          <w:kern w:val="0"/>
          <w:sz w:val="28"/>
          <w:szCs w:val="28"/>
          <w14:ligatures w14:val="none"/>
        </w:rPr>
        <w:t xml:space="preserve"> (BIM) </w:t>
      </w:r>
      <w:r w:rsidRPr="000F5D0C">
        <w:rPr>
          <w:rFonts w:ascii="Simplified Arabic" w:eastAsia="Times New Roman" w:hAnsi="Simplified Arabic" w:cs="Simplified Arabic"/>
          <w:color w:val="000000" w:themeColor="text1"/>
          <w:kern w:val="0"/>
          <w:sz w:val="28"/>
          <w:szCs w:val="28"/>
          <w:rtl/>
          <w14:ligatures w14:val="none"/>
        </w:rPr>
        <w:t>في الرقابة والمتابعة على نجاح المشاريع الإنشائية العملاقة في مشروع توسعة المطاف</w:t>
      </w:r>
      <w:r w:rsidRPr="000F5D0C">
        <w:rPr>
          <w:rFonts w:ascii="Simplified Arabic" w:eastAsia="Times New Roman" w:hAnsi="Simplified Arabic" w:cs="Simplified Arabic"/>
          <w:color w:val="000000" w:themeColor="text1"/>
          <w:kern w:val="0"/>
          <w:sz w:val="28"/>
          <w:szCs w:val="28"/>
          <w14:ligatures w14:val="none"/>
        </w:rPr>
        <w:t>.</w:t>
      </w:r>
    </w:p>
    <w:p w14:paraId="572A4E7F" w14:textId="77777777" w:rsidR="006B22EF" w:rsidRPr="000F5D0C" w:rsidRDefault="006B22EF" w:rsidP="00874CDB">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14:ligatures w14:val="none"/>
        </w:rPr>
        <w:t xml:space="preserve">H0-2: </w:t>
      </w:r>
      <w:r w:rsidRPr="000F5D0C">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الدلالة</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Cambria" w:eastAsia="Times New Roman" w:hAnsi="Cambria" w:cs="Cambria"/>
          <w:color w:val="000000" w:themeColor="text1"/>
          <w:kern w:val="0"/>
          <w:sz w:val="28"/>
          <w:szCs w:val="28"/>
          <w14:ligatures w14:val="none"/>
        </w:rPr>
        <w:t>α</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Times New Roman" w:eastAsia="Times New Roman" w:hAnsi="Times New Roman" w:cs="Times New Roman"/>
          <w:color w:val="000000" w:themeColor="text1"/>
          <w:kern w:val="0"/>
          <w:sz w:val="28"/>
          <w:szCs w:val="28"/>
          <w14:ligatures w14:val="none"/>
        </w:rPr>
        <w:t>≤</w:t>
      </w:r>
      <w:r w:rsidRPr="000F5D0C">
        <w:rPr>
          <w:rFonts w:ascii="Simplified Arabic" w:eastAsia="Times New Roman" w:hAnsi="Simplified Arabic" w:cs="Simplified Arabic"/>
          <w:color w:val="000000" w:themeColor="text1"/>
          <w:kern w:val="0"/>
          <w:sz w:val="28"/>
          <w:szCs w:val="28"/>
          <w14:ligatures w14:val="none"/>
        </w:rPr>
        <w:t xml:space="preserve"> 0.05) </w:t>
      </w:r>
      <w:r w:rsidRPr="000F5D0C">
        <w:rPr>
          <w:rFonts w:ascii="Simplified Arabic" w:eastAsia="Times New Roman" w:hAnsi="Simplified Arabic" w:cs="Simplified Arabic"/>
          <w:color w:val="000000" w:themeColor="text1"/>
          <w:kern w:val="0"/>
          <w:sz w:val="28"/>
          <w:szCs w:val="28"/>
          <w:rtl/>
          <w14:ligatures w14:val="none"/>
        </w:rPr>
        <w:t xml:space="preserve">لاستخدام تقنية التوأم الرقمي </w:t>
      </w:r>
      <w:r w:rsidRPr="000F5D0C">
        <w:rPr>
          <w:rFonts w:ascii="Simplified Arabic" w:eastAsia="Times New Roman" w:hAnsi="Simplified Arabic" w:cs="Simplified Arabic"/>
          <w:color w:val="000000" w:themeColor="text1"/>
          <w:kern w:val="0"/>
          <w:sz w:val="28"/>
          <w:szCs w:val="28"/>
          <w14:ligatures w14:val="none"/>
        </w:rPr>
        <w:t xml:space="preserve">(Digital Twin) </w:t>
      </w:r>
      <w:r w:rsidRPr="000F5D0C">
        <w:rPr>
          <w:rFonts w:ascii="Simplified Arabic" w:eastAsia="Times New Roman" w:hAnsi="Simplified Arabic" w:cs="Simplified Arabic"/>
          <w:color w:val="000000" w:themeColor="text1"/>
          <w:kern w:val="0"/>
          <w:sz w:val="28"/>
          <w:szCs w:val="28"/>
          <w:rtl/>
          <w14:ligatures w14:val="none"/>
        </w:rPr>
        <w:t>في الرقابة والمتابعة على نجاح المشاريع الإنشائية العملاقة في مشروع توسعة المطاف</w:t>
      </w:r>
      <w:r w:rsidRPr="000F5D0C">
        <w:rPr>
          <w:rFonts w:ascii="Simplified Arabic" w:eastAsia="Times New Roman" w:hAnsi="Simplified Arabic" w:cs="Simplified Arabic"/>
          <w:color w:val="000000" w:themeColor="text1"/>
          <w:kern w:val="0"/>
          <w:sz w:val="28"/>
          <w:szCs w:val="28"/>
          <w14:ligatures w14:val="none"/>
        </w:rPr>
        <w:t>.</w:t>
      </w:r>
    </w:p>
    <w:p w14:paraId="0D124385" w14:textId="77777777" w:rsidR="006B22EF" w:rsidRPr="000F5D0C" w:rsidRDefault="006B22EF" w:rsidP="00874CDB">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14:ligatures w14:val="none"/>
        </w:rPr>
        <w:lastRenderedPageBreak/>
        <w:t xml:space="preserve">H0-3: </w:t>
      </w:r>
      <w:r w:rsidRPr="000F5D0C">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الدلالة</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Cambria" w:eastAsia="Times New Roman" w:hAnsi="Cambria" w:cs="Cambria"/>
          <w:color w:val="000000" w:themeColor="text1"/>
          <w:kern w:val="0"/>
          <w:sz w:val="28"/>
          <w:szCs w:val="28"/>
          <w14:ligatures w14:val="none"/>
        </w:rPr>
        <w:t>α</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Times New Roman" w:eastAsia="Times New Roman" w:hAnsi="Times New Roman" w:cs="Times New Roman"/>
          <w:color w:val="000000" w:themeColor="text1"/>
          <w:kern w:val="0"/>
          <w:sz w:val="28"/>
          <w:szCs w:val="28"/>
          <w14:ligatures w14:val="none"/>
        </w:rPr>
        <w:t>≤</w:t>
      </w:r>
      <w:r w:rsidRPr="000F5D0C">
        <w:rPr>
          <w:rFonts w:ascii="Simplified Arabic" w:eastAsia="Times New Roman" w:hAnsi="Simplified Arabic" w:cs="Simplified Arabic"/>
          <w:color w:val="000000" w:themeColor="text1"/>
          <w:kern w:val="0"/>
          <w:sz w:val="28"/>
          <w:szCs w:val="28"/>
          <w14:ligatures w14:val="none"/>
        </w:rPr>
        <w:t xml:space="preserve"> 0.05) </w:t>
      </w:r>
      <w:r w:rsidRPr="000F5D0C">
        <w:rPr>
          <w:rFonts w:ascii="Simplified Arabic" w:eastAsia="Times New Roman" w:hAnsi="Simplified Arabic" w:cs="Simplified Arabic"/>
          <w:color w:val="000000" w:themeColor="text1"/>
          <w:kern w:val="0"/>
          <w:sz w:val="28"/>
          <w:szCs w:val="28"/>
          <w:rtl/>
          <w14:ligatures w14:val="none"/>
        </w:rPr>
        <w:t>لاستخدام الطائرات بدون طيار وتقنيات الاستشعار عن بُعد في الرقابة والمتابعة على نجاح المشاريع الإنشائية العملاقة في مشروع توسعة المطاف</w:t>
      </w:r>
      <w:r w:rsidRPr="000F5D0C">
        <w:rPr>
          <w:rFonts w:ascii="Simplified Arabic" w:eastAsia="Times New Roman" w:hAnsi="Simplified Arabic" w:cs="Simplified Arabic"/>
          <w:color w:val="000000" w:themeColor="text1"/>
          <w:kern w:val="0"/>
          <w:sz w:val="28"/>
          <w:szCs w:val="28"/>
          <w14:ligatures w14:val="none"/>
        </w:rPr>
        <w:t>.</w:t>
      </w:r>
    </w:p>
    <w:p w14:paraId="10B4EF94" w14:textId="77777777" w:rsidR="006B22EF" w:rsidRPr="000F5D0C" w:rsidRDefault="006B22EF" w:rsidP="00874CDB">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14:ligatures w14:val="none"/>
        </w:rPr>
        <w:t xml:space="preserve">H0-4: </w:t>
      </w:r>
      <w:r w:rsidRPr="000F5D0C">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الدلالة</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Cambria" w:eastAsia="Times New Roman" w:hAnsi="Cambria" w:cs="Cambria"/>
          <w:color w:val="000000" w:themeColor="text1"/>
          <w:kern w:val="0"/>
          <w:sz w:val="28"/>
          <w:szCs w:val="28"/>
          <w14:ligatures w14:val="none"/>
        </w:rPr>
        <w:t>α</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Times New Roman" w:eastAsia="Times New Roman" w:hAnsi="Times New Roman" w:cs="Times New Roman"/>
          <w:color w:val="000000" w:themeColor="text1"/>
          <w:kern w:val="0"/>
          <w:sz w:val="28"/>
          <w:szCs w:val="28"/>
          <w14:ligatures w14:val="none"/>
        </w:rPr>
        <w:t>≤</w:t>
      </w:r>
      <w:r w:rsidRPr="000F5D0C">
        <w:rPr>
          <w:rFonts w:ascii="Simplified Arabic" w:eastAsia="Times New Roman" w:hAnsi="Simplified Arabic" w:cs="Simplified Arabic"/>
          <w:color w:val="000000" w:themeColor="text1"/>
          <w:kern w:val="0"/>
          <w:sz w:val="28"/>
          <w:szCs w:val="28"/>
          <w14:ligatures w14:val="none"/>
        </w:rPr>
        <w:t xml:space="preserve"> 0.05) </w:t>
      </w:r>
      <w:r w:rsidRPr="000F5D0C">
        <w:rPr>
          <w:rFonts w:ascii="Simplified Arabic" w:eastAsia="Times New Roman" w:hAnsi="Simplified Arabic" w:cs="Simplified Arabic"/>
          <w:color w:val="000000" w:themeColor="text1"/>
          <w:kern w:val="0"/>
          <w:sz w:val="28"/>
          <w:szCs w:val="28"/>
          <w:rtl/>
          <w14:ligatures w14:val="none"/>
        </w:rPr>
        <w:t>لاستخدام منصات إدارة المشاريع السحابية في الرقابة والمتابعة على نجاح المشاريع الإنشائية العملاقة في مشروع توسعة المطاف</w:t>
      </w:r>
      <w:r w:rsidRPr="000F5D0C">
        <w:rPr>
          <w:rFonts w:ascii="Simplified Arabic" w:eastAsia="Times New Roman" w:hAnsi="Simplified Arabic" w:cs="Simplified Arabic"/>
          <w:color w:val="000000" w:themeColor="text1"/>
          <w:kern w:val="0"/>
          <w:sz w:val="28"/>
          <w:szCs w:val="28"/>
          <w14:ligatures w14:val="none"/>
        </w:rPr>
        <w:t>.</w:t>
      </w:r>
    </w:p>
    <w:p w14:paraId="0857C554" w14:textId="64CFA5E9" w:rsidR="006B22EF" w:rsidRPr="000F5D0C" w:rsidRDefault="006B22EF" w:rsidP="00874CDB">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14:ligatures w14:val="none"/>
        </w:rPr>
        <w:t xml:space="preserve">H0-5: </w:t>
      </w:r>
      <w:r w:rsidRPr="000F5D0C">
        <w:rPr>
          <w:rFonts w:ascii="Simplified Arabic" w:eastAsia="Times New Roman" w:hAnsi="Simplified Arabic" w:cs="Simplified Arabic"/>
          <w:color w:val="000000" w:themeColor="text1"/>
          <w:kern w:val="0"/>
          <w:sz w:val="28"/>
          <w:szCs w:val="28"/>
          <w:rtl/>
          <w14:ligatures w14:val="none"/>
        </w:rPr>
        <w:t>لا توجد فروق ذات دلالة إحصائية عند مستوى الدلالة</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Cambria" w:eastAsia="Times New Roman" w:hAnsi="Cambria" w:cs="Cambria"/>
          <w:color w:val="000000" w:themeColor="text1"/>
          <w:kern w:val="0"/>
          <w:sz w:val="28"/>
          <w:szCs w:val="28"/>
          <w14:ligatures w14:val="none"/>
        </w:rPr>
        <w:t>α</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Times New Roman" w:eastAsia="Times New Roman" w:hAnsi="Times New Roman" w:cs="Times New Roman"/>
          <w:color w:val="000000" w:themeColor="text1"/>
          <w:kern w:val="0"/>
          <w:sz w:val="28"/>
          <w:szCs w:val="28"/>
          <w14:ligatures w14:val="none"/>
        </w:rPr>
        <w:t>≤</w:t>
      </w:r>
      <w:r w:rsidRPr="000F5D0C">
        <w:rPr>
          <w:rFonts w:ascii="Simplified Arabic" w:eastAsia="Times New Roman" w:hAnsi="Simplified Arabic" w:cs="Simplified Arabic"/>
          <w:color w:val="000000" w:themeColor="text1"/>
          <w:kern w:val="0"/>
          <w:sz w:val="28"/>
          <w:szCs w:val="28"/>
          <w14:ligatures w14:val="none"/>
        </w:rPr>
        <w:t xml:space="preserve"> 0.05) </w:t>
      </w:r>
      <w:r w:rsidRPr="000F5D0C">
        <w:rPr>
          <w:rFonts w:ascii="Simplified Arabic" w:eastAsia="Times New Roman" w:hAnsi="Simplified Arabic" w:cs="Simplified Arabic"/>
          <w:color w:val="000000" w:themeColor="text1"/>
          <w:kern w:val="0"/>
          <w:sz w:val="28"/>
          <w:szCs w:val="28"/>
          <w:rtl/>
          <w14:ligatures w14:val="none"/>
        </w:rPr>
        <w:t>في استجابات أفراد عينة الدراسة حول أثر استخدام التقنيات الرقمية في الرقابة والمتابعة على نجاح المشاريع الإنشائية العملاقة تُعزى ل</w:t>
      </w:r>
      <w:r w:rsidR="00A52A45" w:rsidRPr="000F5D0C">
        <w:rPr>
          <w:rFonts w:ascii="Simplified Arabic" w:eastAsia="Times New Roman" w:hAnsi="Simplified Arabic" w:cs="Simplified Arabic"/>
          <w:color w:val="000000" w:themeColor="text1"/>
          <w:kern w:val="0"/>
          <w:sz w:val="28"/>
          <w:szCs w:val="28"/>
          <w:rtl/>
          <w14:ligatures w14:val="none"/>
        </w:rPr>
        <w:t>ل</w:t>
      </w:r>
      <w:r w:rsidRPr="000F5D0C">
        <w:rPr>
          <w:rFonts w:ascii="Simplified Arabic" w:eastAsia="Times New Roman" w:hAnsi="Simplified Arabic" w:cs="Simplified Arabic"/>
          <w:color w:val="000000" w:themeColor="text1"/>
          <w:kern w:val="0"/>
          <w:sz w:val="28"/>
          <w:szCs w:val="28"/>
          <w:rtl/>
          <w14:ligatures w14:val="none"/>
        </w:rPr>
        <w:t>متغير</w:t>
      </w:r>
      <w:r w:rsidR="00A52A45" w:rsidRPr="000F5D0C">
        <w:rPr>
          <w:rFonts w:ascii="Simplified Arabic" w:eastAsia="Times New Roman" w:hAnsi="Simplified Arabic" w:cs="Simplified Arabic"/>
          <w:color w:val="000000" w:themeColor="text1"/>
          <w:kern w:val="0"/>
          <w:sz w:val="28"/>
          <w:szCs w:val="28"/>
          <w:rtl/>
          <w14:ligatures w14:val="none"/>
        </w:rPr>
        <w:t>ات الديمغرافية</w:t>
      </w:r>
      <w:r w:rsidRPr="000F5D0C">
        <w:rPr>
          <w:rFonts w:ascii="Simplified Arabic" w:eastAsia="Times New Roman" w:hAnsi="Simplified Arabic" w:cs="Simplified Arabic"/>
          <w:color w:val="000000" w:themeColor="text1"/>
          <w:kern w:val="0"/>
          <w:sz w:val="28"/>
          <w:szCs w:val="28"/>
          <w14:ligatures w14:val="none"/>
        </w:rPr>
        <w:t>.</w:t>
      </w:r>
    </w:p>
    <w:p w14:paraId="64318026" w14:textId="77777777" w:rsidR="00874CDB" w:rsidRPr="000F5D0C" w:rsidRDefault="00874CDB" w:rsidP="00874CD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713121"/>
      <w:r w:rsidRPr="000F5D0C">
        <w:rPr>
          <w:rFonts w:ascii="Simplified Arabic" w:eastAsia="Times New Roman" w:hAnsi="Simplified Arabic" w:cs="Simplified Arabic"/>
          <w:b/>
          <w:bCs/>
          <w:color w:val="000000" w:themeColor="text1"/>
          <w:kern w:val="0"/>
          <w:sz w:val="36"/>
          <w:szCs w:val="36"/>
          <w:rtl/>
          <w14:ligatures w14:val="none"/>
        </w:rPr>
        <w:t>6.1 أهمية الدراسة</w:t>
      </w:r>
      <w:bookmarkEnd w:id="10"/>
    </w:p>
    <w:p w14:paraId="04CFF93D" w14:textId="5A0E23D8" w:rsidR="00874CDB" w:rsidRPr="000F5D0C" w:rsidRDefault="00874CDB" w:rsidP="00874C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0F5D0C">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6EFD84D9" w14:textId="39448C8B" w:rsidR="006B22EF" w:rsidRPr="000F5D0C" w:rsidRDefault="006B22EF" w:rsidP="00874CDB">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تسهم هذه الدراسة في سد فجوة بحثية واضحة في الأدبيات العربية المتعلقة بأثر التقنيات الرقمية في الرقابة والمتابعة على نجاح المشاريع الإنشائية العملاقة، إذ تُعد الدراسات العربية في هذا المجال محدودة مقارنة بالدراسات الأجنبية، مما يجعل هذه الدراسة إضافة نوعية للمكتبة البحثية العربية</w:t>
      </w:r>
      <w:r w:rsidRPr="000F5D0C">
        <w:rPr>
          <w:rFonts w:ascii="Simplified Arabic" w:eastAsia="Times New Roman" w:hAnsi="Simplified Arabic" w:cs="Simplified Arabic"/>
          <w:color w:val="000000" w:themeColor="text1"/>
          <w:kern w:val="0"/>
          <w:sz w:val="28"/>
          <w:szCs w:val="28"/>
          <w14:ligatures w14:val="none"/>
        </w:rPr>
        <w:t>.</w:t>
      </w:r>
    </w:p>
    <w:p w14:paraId="0EDE6987" w14:textId="15D0914E" w:rsidR="006B22EF" w:rsidRPr="000F5D0C" w:rsidRDefault="006B22EF" w:rsidP="00874CDB">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 xml:space="preserve">تقدم الدراسة إطاراً نظرياً شاملاً يجمع بين أربعة أبعاد للتقنيات الرقمية </w:t>
      </w:r>
      <w:r w:rsidRPr="000F5D0C">
        <w:rPr>
          <w:rFonts w:ascii="Simplified Arabic" w:eastAsia="Times New Roman" w:hAnsi="Simplified Arabic" w:cs="Simplified Arabic"/>
          <w:color w:val="000000" w:themeColor="text1"/>
          <w:kern w:val="0"/>
          <w:sz w:val="28"/>
          <w:szCs w:val="28"/>
          <w14:ligatures w14:val="none"/>
        </w:rPr>
        <w:t>(</w:t>
      </w:r>
      <w:r w:rsidRPr="000F5D0C">
        <w:rPr>
          <w:rFonts w:ascii="Simplified Arabic" w:eastAsia="Times New Roman" w:hAnsi="Simplified Arabic" w:cs="Simplified Arabic"/>
          <w:color w:val="000000" w:themeColor="text1"/>
          <w:kern w:val="0"/>
          <w:sz w:val="28"/>
          <w:szCs w:val="28"/>
          <w:rtl/>
          <w14:ligatures w14:val="none"/>
        </w:rPr>
        <w:t>نمذجة معلومات البناء، والتوأم الرقمي، والطائرات بدون طيار والاستشعار عن بُعد، ومنصات إدارة المشاريع السحابية) في علاقتها بنجاح المشاريع الإنشائية العملاقة، وهو ما لم تتناوله الدراسات السابقة مجتمعاً في نموذج واحد</w:t>
      </w:r>
      <w:r w:rsidRPr="000F5D0C">
        <w:rPr>
          <w:rFonts w:ascii="Simplified Arabic" w:eastAsia="Times New Roman" w:hAnsi="Simplified Arabic" w:cs="Simplified Arabic"/>
          <w:color w:val="000000" w:themeColor="text1"/>
          <w:kern w:val="0"/>
          <w:sz w:val="28"/>
          <w:szCs w:val="28"/>
          <w14:ligatures w14:val="none"/>
        </w:rPr>
        <w:t>.</w:t>
      </w:r>
    </w:p>
    <w:p w14:paraId="683998A9" w14:textId="3C098C29" w:rsidR="006B22EF" w:rsidRPr="000F5D0C" w:rsidRDefault="006B22EF" w:rsidP="00874CDB">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تسهم الدراسة في إثراء نظريات ونماذج نجاح المشاريع من خلال إضافة بُعد التقنيات الرقمية في الرقابة والمتابعة كمحدد جوهري لنجاح المشاريع الإنشائية العملاقة، وهو ما يوسع الفهم النظري لعوامل النجاح في هذا النوع من المشاريع</w:t>
      </w:r>
      <w:r w:rsidRPr="000F5D0C">
        <w:rPr>
          <w:rFonts w:ascii="Simplified Arabic" w:eastAsia="Times New Roman" w:hAnsi="Simplified Arabic" w:cs="Simplified Arabic"/>
          <w:color w:val="000000" w:themeColor="text1"/>
          <w:kern w:val="0"/>
          <w:sz w:val="28"/>
          <w:szCs w:val="28"/>
          <w14:ligatures w14:val="none"/>
        </w:rPr>
        <w:t>.</w:t>
      </w:r>
    </w:p>
    <w:p w14:paraId="04A284B5" w14:textId="05A63187" w:rsidR="006B22EF" w:rsidRPr="000F5D0C" w:rsidRDefault="006B22EF" w:rsidP="00874CDB">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تمثل الدراسة مرجعاً علمياً حديثاً للباحثين والأكاديميين المهتمين بمجال التحول الرقمي في قطاع الإنشاءات، حيث تستعرض أحدث الأدبيات والتوجهات البحثية في هذا المجال حتى عام 2025</w:t>
      </w:r>
      <w:r w:rsidRPr="000F5D0C">
        <w:rPr>
          <w:rFonts w:ascii="Simplified Arabic" w:eastAsia="Times New Roman" w:hAnsi="Simplified Arabic" w:cs="Simplified Arabic"/>
          <w:color w:val="000000" w:themeColor="text1"/>
          <w:kern w:val="0"/>
          <w:sz w:val="28"/>
          <w:szCs w:val="28"/>
          <w14:ligatures w14:val="none"/>
        </w:rPr>
        <w:t>.</w:t>
      </w:r>
    </w:p>
    <w:p w14:paraId="7D5D0F0F" w14:textId="616C9927" w:rsidR="006B22EF" w:rsidRPr="000F5D0C" w:rsidRDefault="006B22EF" w:rsidP="00874C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5267101"/>
      <w:r w:rsidRPr="000F5D0C">
        <w:rPr>
          <w:rFonts w:ascii="Simplified Arabic" w:eastAsia="Times New Roman" w:hAnsi="Simplified Arabic" w:cs="Simplified Arabic"/>
          <w:b/>
          <w:bCs/>
          <w:color w:val="000000" w:themeColor="text1"/>
          <w:kern w:val="0"/>
          <w:sz w:val="32"/>
          <w:szCs w:val="32"/>
          <w:rtl/>
          <w14:ligatures w14:val="none"/>
        </w:rPr>
        <w:t>الأهمية العملية (التطبيقية)</w:t>
      </w:r>
      <w:r w:rsidRPr="000F5D0C">
        <w:rPr>
          <w:rFonts w:ascii="Simplified Arabic" w:eastAsia="Times New Roman" w:hAnsi="Simplified Arabic" w:cs="Simplified Arabic"/>
          <w:b/>
          <w:bCs/>
          <w:color w:val="000000" w:themeColor="text1"/>
          <w:kern w:val="0"/>
          <w:sz w:val="32"/>
          <w:szCs w:val="32"/>
          <w14:ligatures w14:val="none"/>
        </w:rPr>
        <w:t>:</w:t>
      </w:r>
      <w:bookmarkEnd w:id="11"/>
    </w:p>
    <w:p w14:paraId="7617AAEE" w14:textId="0DF4F5EE" w:rsidR="006B22EF" w:rsidRPr="000F5D0C" w:rsidRDefault="006B22EF" w:rsidP="00874CDB">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lastRenderedPageBreak/>
        <w:t>تقدم الدراسة نتائج وتوصيات عملية تساعد صنّاع القرار في المشاريع الإنشائية العملاقة بالمملكة العربية السعودية على تبني التقنيات الرقمية الأكثر فاعلية في الرقابة والمتابعة، مما يعزز قدرتهم على اتخاذ قرارات مبنية على أدلة علمية</w:t>
      </w:r>
      <w:r w:rsidRPr="000F5D0C">
        <w:rPr>
          <w:rFonts w:ascii="Simplified Arabic" w:eastAsia="Times New Roman" w:hAnsi="Simplified Arabic" w:cs="Simplified Arabic"/>
          <w:color w:val="000000" w:themeColor="text1"/>
          <w:kern w:val="0"/>
          <w:sz w:val="28"/>
          <w:szCs w:val="28"/>
          <w14:ligatures w14:val="none"/>
        </w:rPr>
        <w:t>.</w:t>
      </w:r>
    </w:p>
    <w:p w14:paraId="05056FAA" w14:textId="0787B18F" w:rsidR="006B22EF" w:rsidRPr="000F5D0C" w:rsidRDefault="006B22EF" w:rsidP="00874CDB">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تتوافق الدراسة مع توجهات رؤية المملكة العربية السعودية 2030 في مجال التحول الرقمي وتبني التقنيات الحديثة في القطاعات المختلفة، وتقدم نموذجاً تطبيقياً لكيفية توظيف التقنيات الرقمية في رفع كفاءة المشاريع الإنشائية العملاقة التي تعد ركيزة أساسية من ركائز الرؤية</w:t>
      </w:r>
      <w:r w:rsidRPr="000F5D0C">
        <w:rPr>
          <w:rFonts w:ascii="Simplified Arabic" w:eastAsia="Times New Roman" w:hAnsi="Simplified Arabic" w:cs="Simplified Arabic"/>
          <w:color w:val="000000" w:themeColor="text1"/>
          <w:kern w:val="0"/>
          <w:sz w:val="28"/>
          <w:szCs w:val="28"/>
          <w14:ligatures w14:val="none"/>
        </w:rPr>
        <w:t>.</w:t>
      </w:r>
    </w:p>
    <w:p w14:paraId="3C998255" w14:textId="6F6AEA30" w:rsidR="006B22EF" w:rsidRPr="000F5D0C" w:rsidRDefault="006B22EF" w:rsidP="00874CDB">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توفر نتائج الدراسة رؤى عملية لشركات المقاولات والإنشاءات حول كيفية تحسين أدائها التشغيلي من خلال تطبيق التقنيات الرقمية في عمليات الرقابة والمتابعة، مما يسهم في تقليل الهدر الزمني والمالي وتحسين جودة المخرجات</w:t>
      </w:r>
      <w:r w:rsidRPr="000F5D0C">
        <w:rPr>
          <w:rFonts w:ascii="Simplified Arabic" w:eastAsia="Times New Roman" w:hAnsi="Simplified Arabic" w:cs="Simplified Arabic"/>
          <w:color w:val="000000" w:themeColor="text1"/>
          <w:kern w:val="0"/>
          <w:sz w:val="28"/>
          <w:szCs w:val="28"/>
          <w14:ligatures w14:val="none"/>
        </w:rPr>
        <w:t>.</w:t>
      </w:r>
    </w:p>
    <w:p w14:paraId="6829CBD8" w14:textId="73A72E9E" w:rsidR="006B22EF" w:rsidRPr="000F5D0C" w:rsidRDefault="006B22EF" w:rsidP="00874CDB">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تسهم الدراسة في تقديم حلول عملية تساعد على الحد من ظاهرة تجاوز المشاريع الإنشائية العملاقة للميزانيات المحددة والجداول الزمنية المعتمدة، وهي مشكلة عالمية تعاني منها صناعة الإنشاءات، من خلال توضيح دور التقنيات الرقمية في الكشف المبكر عن الانحرافات واتخاذ الإجراءات التصحيحية الفورية</w:t>
      </w:r>
      <w:r w:rsidRPr="000F5D0C">
        <w:rPr>
          <w:rFonts w:ascii="Simplified Arabic" w:eastAsia="Times New Roman" w:hAnsi="Simplified Arabic" w:cs="Simplified Arabic"/>
          <w:color w:val="000000" w:themeColor="text1"/>
          <w:kern w:val="0"/>
          <w:sz w:val="28"/>
          <w:szCs w:val="28"/>
          <w14:ligatures w14:val="none"/>
        </w:rPr>
        <w:t>.</w:t>
      </w:r>
    </w:p>
    <w:p w14:paraId="6C15C160" w14:textId="77777777" w:rsidR="00874CDB" w:rsidRPr="000F5D0C" w:rsidRDefault="00874CDB" w:rsidP="00874CD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169790501"/>
      <w:bookmarkStart w:id="13" w:name="_Toc233713122"/>
      <w:bookmarkEnd w:id="4"/>
      <w:r w:rsidRPr="000F5D0C">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3"/>
    </w:p>
    <w:p w14:paraId="15E03D05" w14:textId="19A87FB5" w:rsidR="00874CDB" w:rsidRPr="000F5D0C" w:rsidRDefault="00874CDB" w:rsidP="00874C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F5D0C">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50F2E50B" w14:textId="77777777" w:rsidR="00874CDB" w:rsidRPr="000F5D0C" w:rsidRDefault="00874CDB" w:rsidP="00874CDB">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دراسة (المعادات وأبو زيد، 2021): "تأثير تخطيط المشروع على نجاح المشاريع الإنشائية: الدور المعدل لمستوى المخاطرة</w:t>
      </w:r>
      <w:r w:rsidRPr="000F5D0C">
        <w:rPr>
          <w:rFonts w:ascii="Simplified Arabic" w:eastAsia="Times New Roman" w:hAnsi="Simplified Arabic" w:cs="Simplified Arabic"/>
          <w:b/>
          <w:bCs/>
          <w:color w:val="000000" w:themeColor="text1"/>
          <w:kern w:val="0"/>
          <w:sz w:val="28"/>
          <w:szCs w:val="28"/>
          <w14:ligatures w14:val="none"/>
        </w:rPr>
        <w:t>"</w:t>
      </w:r>
    </w:p>
    <w:p w14:paraId="1149B8EE" w14:textId="77777777" w:rsidR="00874CDB" w:rsidRPr="000F5D0C" w:rsidRDefault="00874CD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هدفت الدراسة إلى التعرف على تأثير تخطيط المشروع بأبعاده (تحديد النطاق، والجدولة الزمنية، وتخطيط الموارد، وتخطيط التكلفة) على نجاح المشاريع الإنشائية في ظل الدور المعدل لمستوى المخاطرة، في شركات مشاريع الإنشاءات الأردنية. واستخدمت الدراسة المنهج الوصفي التحليلي، وتكونت العينة من مديري المشاريع والمهندسين العاملين في شركات الإنشاءات الأردنية، وتم استخدام الاستبانة كأداة رئيسية لجمع البيانات</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Simplified Arabic" w:eastAsia="Times New Roman" w:hAnsi="Simplified Arabic" w:cs="Simplified Arabic"/>
          <w:color w:val="000000" w:themeColor="text1"/>
          <w:kern w:val="0"/>
          <w:sz w:val="28"/>
          <w:szCs w:val="28"/>
          <w:rtl/>
          <w14:ligatures w14:val="none"/>
        </w:rPr>
        <w:t xml:space="preserve">وتوصلت نتائج الدراسة إلى وجود أثر إيجابي ذي دلالة إحصائية لتخطيط المشروع بأبعاده المختلفة على نجاح المشاريع الإنشائية، وأن مستوى المخاطرة يعدّل العلاقة بين التخطيط والنجاح. وأوصت </w:t>
      </w:r>
      <w:r w:rsidRPr="000F5D0C">
        <w:rPr>
          <w:rFonts w:ascii="Simplified Arabic" w:eastAsia="Times New Roman" w:hAnsi="Simplified Arabic" w:cs="Simplified Arabic"/>
          <w:color w:val="000000" w:themeColor="text1"/>
          <w:kern w:val="0"/>
          <w:sz w:val="28"/>
          <w:szCs w:val="28"/>
          <w:rtl/>
          <w14:ligatures w14:val="none"/>
        </w:rPr>
        <w:lastRenderedPageBreak/>
        <w:t>الدراسة بضرورة تعزيز ممارسات التخطيط المتكامل في المشاريع الإنشائية مع الاهتمام بتحليل المخاطر المبكر كعنصر أساسي في عملية التخطيط</w:t>
      </w:r>
      <w:r w:rsidRPr="000F5D0C">
        <w:rPr>
          <w:rFonts w:ascii="Simplified Arabic" w:eastAsia="Times New Roman" w:hAnsi="Simplified Arabic" w:cs="Simplified Arabic"/>
          <w:color w:val="000000" w:themeColor="text1"/>
          <w:kern w:val="0"/>
          <w:sz w:val="28"/>
          <w:szCs w:val="28"/>
          <w14:ligatures w14:val="none"/>
        </w:rPr>
        <w:t>.</w:t>
      </w:r>
    </w:p>
    <w:p w14:paraId="54484572" w14:textId="77777777" w:rsidR="00874CDB" w:rsidRPr="000F5D0C" w:rsidRDefault="00874CDB" w:rsidP="00874CDB">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دراسة (الحياري والحياصات، 2022)</w:t>
      </w:r>
      <w:r w:rsidRPr="000F5D0C">
        <w:rPr>
          <w:rFonts w:ascii="Simplified Arabic" w:eastAsia="Times New Roman" w:hAnsi="Simplified Arabic" w:cs="Simplified Arabic"/>
          <w:b/>
          <w:bCs/>
          <w:color w:val="000000" w:themeColor="text1"/>
          <w:kern w:val="0"/>
          <w:sz w:val="28"/>
          <w:szCs w:val="28"/>
          <w14:ligatures w14:val="none"/>
        </w:rPr>
        <w:t>: "</w:t>
      </w:r>
      <w:r w:rsidRPr="000F5D0C">
        <w:rPr>
          <w:rFonts w:ascii="Simplified Arabic" w:eastAsia="Times New Roman" w:hAnsi="Simplified Arabic" w:cs="Simplified Arabic"/>
          <w:b/>
          <w:bCs/>
          <w:color w:val="000000" w:themeColor="text1"/>
          <w:kern w:val="0"/>
          <w:sz w:val="28"/>
          <w:szCs w:val="28"/>
          <w:rtl/>
          <w14:ligatures w14:val="none"/>
        </w:rPr>
        <w:t>أثر السمات الشخصية لمدراء المشاريع على نجاح المشاريع الإنشائية: دراسة تطبيقية على المشاريع الإنشائية في مدينة عمان</w:t>
      </w:r>
      <w:r w:rsidRPr="000F5D0C">
        <w:rPr>
          <w:rFonts w:ascii="Simplified Arabic" w:eastAsia="Times New Roman" w:hAnsi="Simplified Arabic" w:cs="Simplified Arabic"/>
          <w:b/>
          <w:bCs/>
          <w:color w:val="000000" w:themeColor="text1"/>
          <w:kern w:val="0"/>
          <w:sz w:val="28"/>
          <w:szCs w:val="28"/>
          <w14:ligatures w14:val="none"/>
        </w:rPr>
        <w:t>"</w:t>
      </w:r>
    </w:p>
    <w:p w14:paraId="739D0F16" w14:textId="77777777" w:rsidR="00874CDB" w:rsidRPr="000F5D0C" w:rsidRDefault="00874CD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هدفت الدراسة إلى التعرف على أثر السمات الشخصية لمدراء المشاريع بأبعادها (القيادة، والاتصال والتواصل، وأخلاقيات العمل، والكفاءة الإنتاجية) على نجاح المشاريع الإنشائية في مدينة عمان</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مدراء المشاريع والمهندسين العاملين في المشاريع الإنشائية بمدينة عمان، وتم الاعتماد على الاستبانة كأداة لجمع البيانات. وتوصلت نتائج الدراسة إلى أن جميع السمات الشخصية لمدراء المشاريع لها ارتباطات كبيرة ومعنوية مع مؤشرات نجاح المشاريع الإنشائية، وأن سمة القيادة كانت الأكثر تأثيراً. وأوصت الدراسة بضرورة الاهتمام بتطوير السمات القيادية والتواصلية لمدراء المشاريع من خلال برامج التدريب والتأهيل المستمر</w:t>
      </w:r>
      <w:r w:rsidRPr="000F5D0C">
        <w:rPr>
          <w:rFonts w:ascii="Simplified Arabic" w:eastAsia="Times New Roman" w:hAnsi="Simplified Arabic" w:cs="Simplified Arabic"/>
          <w:color w:val="000000" w:themeColor="text1"/>
          <w:kern w:val="0"/>
          <w:sz w:val="28"/>
          <w:szCs w:val="28"/>
          <w14:ligatures w14:val="none"/>
        </w:rPr>
        <w:t>.</w:t>
      </w:r>
    </w:p>
    <w:p w14:paraId="6B58B5AD" w14:textId="77777777" w:rsidR="00874CDB" w:rsidRPr="000F5D0C" w:rsidRDefault="00874CDB" w:rsidP="00874CDB">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دراسة (الزعبي وأبو زيد، 2023): "أثر الكفايات القيادية للمديرين في نجاح المشاريع الإنشائية في الأردن</w:t>
      </w:r>
      <w:r w:rsidRPr="000F5D0C">
        <w:rPr>
          <w:rFonts w:ascii="Simplified Arabic" w:eastAsia="Times New Roman" w:hAnsi="Simplified Arabic" w:cs="Simplified Arabic"/>
          <w:b/>
          <w:bCs/>
          <w:color w:val="000000" w:themeColor="text1"/>
          <w:kern w:val="0"/>
          <w:sz w:val="28"/>
          <w:szCs w:val="28"/>
          <w14:ligatures w14:val="none"/>
        </w:rPr>
        <w:t>"</w:t>
      </w:r>
    </w:p>
    <w:p w14:paraId="453EA343" w14:textId="77777777" w:rsidR="00874CDB" w:rsidRPr="000F5D0C" w:rsidRDefault="00874CD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هدفت الدراسة إلى التعرف على أثر الكفايات القيادية للمديرين بأبعادها (الكفاية الاستراتيجية، والكفاية الفنية، والكفاية الإدارية، والكفاية التواصلية) في نجاح المشاريع الإنشائية في الأردن. واستخدمت الدراسة المنهج الوصفي التحليلي، وتكونت العينة من مدراء المشاريع والمهندسين في شركات الإنشاءات الأردنية. وتوصلت نتائج الدراسة إلى وجود أثر إيجابي ودال إحصائياً للكفايات القيادية بجميع أبعادها في نجاح المشاريع الإنشائية، وأن الكفاية الاستراتيجية والفنية كانتا الأكثر تأثيراً في تحقيق النجاح. وأوصت الدراسة بضرورة تبني معايير واضحة لاختيار مدراء المشاريع الإنشائية بناءً على كفاياتهم القيادية، وتوفير برامج لتطوير هذه الكفايات بشكل مستمر</w:t>
      </w:r>
      <w:r w:rsidRPr="000F5D0C">
        <w:rPr>
          <w:rFonts w:ascii="Simplified Arabic" w:eastAsia="Times New Roman" w:hAnsi="Simplified Arabic" w:cs="Simplified Arabic"/>
          <w:color w:val="000000" w:themeColor="text1"/>
          <w:kern w:val="0"/>
          <w:sz w:val="28"/>
          <w:szCs w:val="28"/>
          <w14:ligatures w14:val="none"/>
        </w:rPr>
        <w:t>.</w:t>
      </w:r>
    </w:p>
    <w:p w14:paraId="0F0A0D18" w14:textId="77777777" w:rsidR="00874CDB" w:rsidRPr="000F5D0C" w:rsidRDefault="00874CDB" w:rsidP="00874CDB">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دراسة (الحسن والنجار، 2023)</w:t>
      </w:r>
      <w:r w:rsidRPr="000F5D0C">
        <w:rPr>
          <w:rFonts w:ascii="Simplified Arabic" w:eastAsia="Times New Roman" w:hAnsi="Simplified Arabic" w:cs="Simplified Arabic"/>
          <w:b/>
          <w:bCs/>
          <w:color w:val="000000" w:themeColor="text1"/>
          <w:kern w:val="0"/>
          <w:sz w:val="28"/>
          <w:szCs w:val="28"/>
          <w14:ligatures w14:val="none"/>
        </w:rPr>
        <w:t>: "</w:t>
      </w:r>
      <w:r w:rsidRPr="000F5D0C">
        <w:rPr>
          <w:rFonts w:ascii="Simplified Arabic" w:eastAsia="Times New Roman" w:hAnsi="Simplified Arabic" w:cs="Simplified Arabic"/>
          <w:b/>
          <w:bCs/>
          <w:color w:val="000000" w:themeColor="text1"/>
          <w:kern w:val="0"/>
          <w:sz w:val="28"/>
          <w:szCs w:val="28"/>
          <w:rtl/>
          <w14:ligatures w14:val="none"/>
        </w:rPr>
        <w:t>تكنولوجيا المعلومات وأثرها في نجاح المشاريع: الدور الوسيط للمنصات الرقمية في الشركات الإنشائية الأردنية</w:t>
      </w:r>
      <w:r w:rsidRPr="000F5D0C">
        <w:rPr>
          <w:rFonts w:ascii="Simplified Arabic" w:eastAsia="Times New Roman" w:hAnsi="Simplified Arabic" w:cs="Simplified Arabic"/>
          <w:b/>
          <w:bCs/>
          <w:color w:val="000000" w:themeColor="text1"/>
          <w:kern w:val="0"/>
          <w:sz w:val="28"/>
          <w:szCs w:val="28"/>
          <w14:ligatures w14:val="none"/>
        </w:rPr>
        <w:t>"</w:t>
      </w:r>
    </w:p>
    <w:p w14:paraId="3015D757" w14:textId="4C71168C" w:rsidR="00874CDB" w:rsidRPr="000F5D0C" w:rsidRDefault="00874CD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F5D0C">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تكنولوجيا المعلومات بأبعادها (البنية التحتية التقنية، والموارد البشرية التقنية، وقواعد البيانات، والبرمجيات) في نجاح المشاريع، مع فحص الدور الوسيط للمنصات الرقمية في الشركات الإنشائية الأردنية. واستخدمت الدراسة المنهج الوصفي التحليلي، وتكونت العينة من العاملين في الإدارة العليا والوسطى في الشركات الإنشائية الأردنية، واعتمدت على الاستبانة كأداة لجمع البيانات</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Simplified Arabic" w:eastAsia="Times New Roman" w:hAnsi="Simplified Arabic" w:cs="Simplified Arabic"/>
          <w:color w:val="000000" w:themeColor="text1"/>
          <w:kern w:val="0"/>
          <w:sz w:val="28"/>
          <w:szCs w:val="28"/>
          <w:rtl/>
          <w14:ligatures w14:val="none"/>
        </w:rPr>
        <w:t>وتوصلت نتائج الدراسة إلى وجود أثر إيجابي دال إحصائياً لتكنولوجيا المعلومات بأبعادها المختلفة في نجاح المشاريع، وأن المنصات الرقمية تلعب دوراً وسيطاً مهماً في تعزيز هذا الأثر. وأوصت الدراسة بضرورة الاستثمار في تطوير البنية التحتية التقنية وتعزيز استخدام المنصات الرقمية في إدارة المشاريع الإنشائية</w:t>
      </w:r>
      <w:r w:rsidRPr="000F5D0C">
        <w:rPr>
          <w:rFonts w:ascii="Simplified Arabic" w:eastAsia="Times New Roman" w:hAnsi="Simplified Arabic" w:cs="Simplified Arabic"/>
          <w:color w:val="000000" w:themeColor="text1"/>
          <w:kern w:val="0"/>
          <w:sz w:val="28"/>
          <w:szCs w:val="28"/>
          <w14:ligatures w14:val="none"/>
        </w:rPr>
        <w:t>.</w:t>
      </w:r>
    </w:p>
    <w:p w14:paraId="75D452AF" w14:textId="77777777" w:rsidR="006B22EF" w:rsidRPr="000F5D0C" w:rsidRDefault="006B22EF" w:rsidP="00874CDB">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دراسة (المهنا والبحراني، 2024): "أثر استخدام التكنولوجيا الرقمية على عروض مسرح الطفل المعاصر: دراسة تحليلية</w:t>
      </w:r>
      <w:r w:rsidRPr="000F5D0C">
        <w:rPr>
          <w:rFonts w:ascii="Simplified Arabic" w:eastAsia="Times New Roman" w:hAnsi="Simplified Arabic" w:cs="Simplified Arabic"/>
          <w:b/>
          <w:bCs/>
          <w:color w:val="000000" w:themeColor="text1"/>
          <w:kern w:val="0"/>
          <w:sz w:val="28"/>
          <w:szCs w:val="28"/>
          <w14:ligatures w14:val="none"/>
        </w:rPr>
        <w:t>"</w:t>
      </w:r>
    </w:p>
    <w:p w14:paraId="6D750B6B" w14:textId="77777777"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استخدام التكنولوجيا الرقمية بأبعادها (الوسائط المتعددة، والعرض المرئي الرقمي، والتفاعل التكنولوجي) على عروض مسرح الطفل المعاصر. واستخدمت الدراسة المنهج الوصفي التحليلي لتحليل مجموعة من العروض المسرحية المعاصرة الموجهة للطفل. وتوصلت نتائج الدراسة إلى أن التكنولوجيا الرقمية تلعب دوراً كبيراً ومحورياً في تطوير عروض المسرح نتيجة التطور السريع والملحوظ في أجهزتها واستخداماتها المتعددة، وأنها تسهم في تعزيز التفاعل البصري والحسي مع الجمهور. وأوصت الدراسة بضرورة توظيف التقنيات الرقمية الحديثة في عروض مسرح الطفل بشكل أوسع، والاستفادة من إمكاناتها في تحسين جودة العروض ورفع مستوى التأثير التربوي والجمالي لها</w:t>
      </w:r>
      <w:r w:rsidRPr="000F5D0C">
        <w:rPr>
          <w:rFonts w:ascii="Simplified Arabic" w:eastAsia="Times New Roman" w:hAnsi="Simplified Arabic" w:cs="Simplified Arabic"/>
          <w:color w:val="000000" w:themeColor="text1"/>
          <w:kern w:val="0"/>
          <w:sz w:val="28"/>
          <w:szCs w:val="28"/>
          <w14:ligatures w14:val="none"/>
        </w:rPr>
        <w:t>.</w:t>
      </w:r>
    </w:p>
    <w:p w14:paraId="4F087FEA" w14:textId="77777777" w:rsidR="006B22EF" w:rsidRPr="000F5D0C" w:rsidRDefault="006B22EF" w:rsidP="00874CDB">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دراسة (صميدة، 2024): "أثر استخدام تقنيات الذكاء الاصطناعي على النظام العام</w:t>
      </w:r>
      <w:r w:rsidRPr="000F5D0C">
        <w:rPr>
          <w:rFonts w:ascii="Simplified Arabic" w:eastAsia="Times New Roman" w:hAnsi="Simplified Arabic" w:cs="Simplified Arabic"/>
          <w:b/>
          <w:bCs/>
          <w:color w:val="000000" w:themeColor="text1"/>
          <w:kern w:val="0"/>
          <w:sz w:val="28"/>
          <w:szCs w:val="28"/>
          <w14:ligatures w14:val="none"/>
        </w:rPr>
        <w:t>"</w:t>
      </w:r>
    </w:p>
    <w:p w14:paraId="142004EF" w14:textId="77777777"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استخدام تقنيات الذكاء الاصطناعي بأبعادها (التعلم الآلي، والتعرف على الأنماط، ومعالجة اللغات الطبيعية) على النظام العام بعناصره المختلفة في المجال الأمني والشرطي. واستخدمت الدراسة المنهج الوصفي التحليلي والمنهج المقارن لتحليل الأطر القانونية والتطبيقية المتعلقة بتوظيف الذكاء الاصطناعي في حفظ النظام العام. وتوصلت نتائج الدراسة إلى أن تقنيات الذكاء الاصطناعي تسهم بشكل فعّال في تعزيز قدرات الأجهزة الأمنية على التنبؤ بالمخاطر والتعامل معها بشكل </w:t>
      </w:r>
      <w:r w:rsidRPr="000F5D0C">
        <w:rPr>
          <w:rFonts w:ascii="Simplified Arabic" w:eastAsia="Times New Roman" w:hAnsi="Simplified Arabic" w:cs="Simplified Arabic"/>
          <w:color w:val="000000" w:themeColor="text1"/>
          <w:kern w:val="0"/>
          <w:sz w:val="28"/>
          <w:szCs w:val="28"/>
          <w:rtl/>
          <w14:ligatures w14:val="none"/>
        </w:rPr>
        <w:lastRenderedPageBreak/>
        <w:t>استباقي، وتحسين الكفاءة التشغيلية لعمليات حفظ النظام العام. وأوصت الدراسة بضرورة وضع أطر تشريعية واضحة تحكم استخدام الذكاء الاصطناعي في المجال الأمني، مع مراعاة حماية الحقوق والحريات الفردية</w:t>
      </w:r>
      <w:r w:rsidRPr="000F5D0C">
        <w:rPr>
          <w:rFonts w:ascii="Simplified Arabic" w:eastAsia="Times New Roman" w:hAnsi="Simplified Arabic" w:cs="Simplified Arabic"/>
          <w:color w:val="000000" w:themeColor="text1"/>
          <w:kern w:val="0"/>
          <w:sz w:val="28"/>
          <w:szCs w:val="28"/>
          <w14:ligatures w14:val="none"/>
        </w:rPr>
        <w:t>.</w:t>
      </w:r>
    </w:p>
    <w:p w14:paraId="52C69986" w14:textId="77777777" w:rsidR="00874CDB" w:rsidRPr="000F5D0C" w:rsidRDefault="00874CDB" w:rsidP="00874CDB">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دراسة (داهينين، 2024): "أثر القدرات الرقمية في نجاح التحول الرقمي بالمشاريع الريادية: تبني التوجه الاستباقي من خلال تطبيق مقاربة القدرات الديناميكية</w:t>
      </w:r>
      <w:r w:rsidRPr="000F5D0C">
        <w:rPr>
          <w:rFonts w:ascii="Simplified Arabic" w:eastAsia="Times New Roman" w:hAnsi="Simplified Arabic" w:cs="Simplified Arabic"/>
          <w:b/>
          <w:bCs/>
          <w:color w:val="000000" w:themeColor="text1"/>
          <w:kern w:val="0"/>
          <w:sz w:val="28"/>
          <w:szCs w:val="28"/>
          <w14:ligatures w14:val="none"/>
        </w:rPr>
        <w:t>"</w:t>
      </w:r>
    </w:p>
    <w:p w14:paraId="27FC95F4" w14:textId="77777777" w:rsidR="00874CDB" w:rsidRPr="000F5D0C" w:rsidRDefault="00874CD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هدفت الدراسة إلى التعرف على أثر القدرات الرقمية بأبعادها (قدرات الاستشعار الرقمي، وقدرات الاستيعاب الرقمي، وقدرات التحويل الرقمي) في نجاح التحول الرقمي بالمشاريع الريادية، مع تبني التوجه الاستباقي وفق مقاربة القدرات الديناميكية. واستخدمت الدراسة المنهج الوصفي التحليلي، وتم جمع البيانات من عينة من أصحاب المشاريع الريادية. وتوصلت نتائج الدراسة إلى وجود أثر إيجابي ودال إحصائياً للقدرات الرقمية بأبعادها الثلاثة في نجاح التحول الرقمي، وأن آلية الاستكشاف تتبعها آلية الاستيعاب ثم التحويل تلعب دوراً محورياً في تمكين المشاريع الريادية من التكيف مع البيئة الرقمية. وأوصت الدراسة بضرورة تعزيز القدرات الرقمية للمؤسسات الريادية وتبني التوجه الاستباقي لضمان نجاح التحول الرقمي</w:t>
      </w:r>
      <w:r w:rsidRPr="000F5D0C">
        <w:rPr>
          <w:rFonts w:ascii="Simplified Arabic" w:eastAsia="Times New Roman" w:hAnsi="Simplified Arabic" w:cs="Simplified Arabic"/>
          <w:color w:val="000000" w:themeColor="text1"/>
          <w:kern w:val="0"/>
          <w:sz w:val="28"/>
          <w:szCs w:val="28"/>
          <w14:ligatures w14:val="none"/>
        </w:rPr>
        <w:t>.</w:t>
      </w:r>
    </w:p>
    <w:p w14:paraId="1C646844" w14:textId="77777777" w:rsidR="006B22EF" w:rsidRPr="000F5D0C" w:rsidRDefault="006B22EF" w:rsidP="00874CDB">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دراسة (الفار وغنيم، 2025): "أثر استخدام تقنية سلسلة الكتل الرقمية</w:t>
      </w:r>
      <w:r w:rsidRPr="000F5D0C">
        <w:rPr>
          <w:rFonts w:ascii="Simplified Arabic" w:eastAsia="Times New Roman" w:hAnsi="Simplified Arabic" w:cs="Simplified Arabic"/>
          <w:b/>
          <w:bCs/>
          <w:color w:val="000000" w:themeColor="text1"/>
          <w:kern w:val="0"/>
          <w:sz w:val="28"/>
          <w:szCs w:val="28"/>
          <w14:ligatures w14:val="none"/>
        </w:rPr>
        <w:t xml:space="preserve"> Blockchain </w:t>
      </w:r>
      <w:r w:rsidRPr="000F5D0C">
        <w:rPr>
          <w:rFonts w:ascii="Simplified Arabic" w:eastAsia="Times New Roman" w:hAnsi="Simplified Arabic" w:cs="Simplified Arabic"/>
          <w:b/>
          <w:bCs/>
          <w:color w:val="000000" w:themeColor="text1"/>
          <w:kern w:val="0"/>
          <w:sz w:val="28"/>
          <w:szCs w:val="28"/>
          <w:rtl/>
          <w14:ligatures w14:val="none"/>
        </w:rPr>
        <w:t>على توقيت عملية المراجعة الداخلية: مع دراسة ميدانية على البيئة المصرية</w:t>
      </w:r>
      <w:r w:rsidRPr="000F5D0C">
        <w:rPr>
          <w:rFonts w:ascii="Simplified Arabic" w:eastAsia="Times New Roman" w:hAnsi="Simplified Arabic" w:cs="Simplified Arabic"/>
          <w:b/>
          <w:bCs/>
          <w:color w:val="000000" w:themeColor="text1"/>
          <w:kern w:val="0"/>
          <w:sz w:val="28"/>
          <w:szCs w:val="28"/>
          <w14:ligatures w14:val="none"/>
        </w:rPr>
        <w:t>"</w:t>
      </w:r>
    </w:p>
    <w:p w14:paraId="5300C0B5" w14:textId="77777777"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استخدام تقنية سلسلة الكتل الرقمية</w:t>
      </w:r>
      <w:r w:rsidRPr="000F5D0C">
        <w:rPr>
          <w:rFonts w:ascii="Simplified Arabic" w:eastAsia="Times New Roman" w:hAnsi="Simplified Arabic" w:cs="Simplified Arabic"/>
          <w:color w:val="000000" w:themeColor="text1"/>
          <w:kern w:val="0"/>
          <w:sz w:val="28"/>
          <w:szCs w:val="28"/>
          <w14:ligatures w14:val="none"/>
        </w:rPr>
        <w:t xml:space="preserve"> (Blockchain) </w:t>
      </w:r>
      <w:r w:rsidRPr="000F5D0C">
        <w:rPr>
          <w:rFonts w:ascii="Simplified Arabic" w:eastAsia="Times New Roman" w:hAnsi="Simplified Arabic" w:cs="Simplified Arabic"/>
          <w:color w:val="000000" w:themeColor="text1"/>
          <w:kern w:val="0"/>
          <w:sz w:val="28"/>
          <w:szCs w:val="28"/>
          <w:rtl/>
          <w14:ligatures w14:val="none"/>
        </w:rPr>
        <w:t>بأبعادها (اللامركزية، والشفافية، والأمان، والتتبع) على توقيت عملية المراجعة الداخلية في البيئة المصرية</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والمنهج الميداني، وتكونت العينة من مجموعة من المراجعين الداخليين العاملين في الشركات المصرية. وتوصلت نتائج الدراسة إلى أن تقنية سلسلة الكتل الرقمية تؤثر إيجابياً وبشكل جوهري على توقيت عملية المراجعة الداخلية من خلال تسريع عمليات التحقق والمصادقة وتقليل الوقت اللازم لإتمام إجراءات المراجعة. وأوصت الدراسة بتبني المؤسسات المصرية لتقنية</w:t>
      </w:r>
      <w:r w:rsidRPr="000F5D0C">
        <w:rPr>
          <w:rFonts w:ascii="Simplified Arabic" w:eastAsia="Times New Roman" w:hAnsi="Simplified Arabic" w:cs="Simplified Arabic"/>
          <w:color w:val="000000" w:themeColor="text1"/>
          <w:kern w:val="0"/>
          <w:sz w:val="28"/>
          <w:szCs w:val="28"/>
          <w14:ligatures w14:val="none"/>
        </w:rPr>
        <w:t xml:space="preserve"> Blockchain </w:t>
      </w:r>
      <w:r w:rsidRPr="000F5D0C">
        <w:rPr>
          <w:rFonts w:ascii="Simplified Arabic" w:eastAsia="Times New Roman" w:hAnsi="Simplified Arabic" w:cs="Simplified Arabic"/>
          <w:color w:val="000000" w:themeColor="text1"/>
          <w:kern w:val="0"/>
          <w:sz w:val="28"/>
          <w:szCs w:val="28"/>
          <w:rtl/>
          <w14:ligatures w14:val="none"/>
        </w:rPr>
        <w:t>في منظومة المراجعة الداخلية لما لها من أثر في تحسين الكفاءة الزمنية وتعزيز الموثوقية</w:t>
      </w:r>
      <w:r w:rsidRPr="000F5D0C">
        <w:rPr>
          <w:rFonts w:ascii="Simplified Arabic" w:eastAsia="Times New Roman" w:hAnsi="Simplified Arabic" w:cs="Simplified Arabic"/>
          <w:color w:val="000000" w:themeColor="text1"/>
          <w:kern w:val="0"/>
          <w:sz w:val="28"/>
          <w:szCs w:val="28"/>
          <w14:ligatures w14:val="none"/>
        </w:rPr>
        <w:t>.</w:t>
      </w:r>
    </w:p>
    <w:p w14:paraId="64290908" w14:textId="77777777" w:rsidR="006B22EF" w:rsidRPr="000F5D0C" w:rsidRDefault="006B22EF" w:rsidP="00874CDB">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دراسة (بن عمارة وبن عمارة، 2025)</w:t>
      </w:r>
      <w:r w:rsidRPr="000F5D0C">
        <w:rPr>
          <w:rFonts w:ascii="Simplified Arabic" w:eastAsia="Times New Roman" w:hAnsi="Simplified Arabic" w:cs="Simplified Arabic"/>
          <w:b/>
          <w:bCs/>
          <w:color w:val="000000" w:themeColor="text1"/>
          <w:kern w:val="0"/>
          <w:sz w:val="28"/>
          <w:szCs w:val="28"/>
          <w14:ligatures w14:val="none"/>
        </w:rPr>
        <w:t>: "</w:t>
      </w:r>
      <w:r w:rsidRPr="000F5D0C">
        <w:rPr>
          <w:rFonts w:ascii="Simplified Arabic" w:eastAsia="Times New Roman" w:hAnsi="Simplified Arabic" w:cs="Simplified Arabic"/>
          <w:b/>
          <w:bCs/>
          <w:color w:val="000000" w:themeColor="text1"/>
          <w:kern w:val="0"/>
          <w:sz w:val="28"/>
          <w:szCs w:val="28"/>
          <w:rtl/>
          <w14:ligatures w14:val="none"/>
        </w:rPr>
        <w:t>أثر التقنيات الرقمية في تنمية الإبداع داخل بيئة العمل: دراسة حالة المؤسسة الوطنية للجيوفيزياء</w:t>
      </w:r>
      <w:r w:rsidRPr="000F5D0C">
        <w:rPr>
          <w:rFonts w:ascii="Simplified Arabic" w:eastAsia="Times New Roman" w:hAnsi="Simplified Arabic" w:cs="Simplified Arabic"/>
          <w:b/>
          <w:bCs/>
          <w:color w:val="000000" w:themeColor="text1"/>
          <w:kern w:val="0"/>
          <w:sz w:val="28"/>
          <w:szCs w:val="28"/>
          <w14:ligatures w14:val="none"/>
        </w:rPr>
        <w:t xml:space="preserve"> ENAGEO"</w:t>
      </w:r>
    </w:p>
    <w:p w14:paraId="1CE62F27" w14:textId="3229AB06"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دور التقنيات الرقمية بأبعادها (البنية التحتية الرقمية، والأدوات التكنولوجية، والاتصالات الرقمية) في تنمية الإبداع داخل بيئة العمل بالمؤسسة الوطنية للجيوفيزياء</w:t>
      </w:r>
      <w:r w:rsidRPr="000F5D0C">
        <w:rPr>
          <w:rFonts w:ascii="Simplified Arabic" w:eastAsia="Times New Roman" w:hAnsi="Simplified Arabic" w:cs="Simplified Arabic"/>
          <w:color w:val="000000" w:themeColor="text1"/>
          <w:kern w:val="0"/>
          <w:sz w:val="28"/>
          <w:szCs w:val="28"/>
          <w14:ligatures w14:val="none"/>
        </w:rPr>
        <w:t xml:space="preserve"> ENAGEO </w:t>
      </w:r>
      <w:r w:rsidRPr="000F5D0C">
        <w:rPr>
          <w:rFonts w:ascii="Simplified Arabic" w:eastAsia="Times New Roman" w:hAnsi="Simplified Arabic" w:cs="Simplified Arabic"/>
          <w:color w:val="000000" w:themeColor="text1"/>
          <w:kern w:val="0"/>
          <w:sz w:val="28"/>
          <w:szCs w:val="28"/>
          <w:rtl/>
          <w14:ligatures w14:val="none"/>
        </w:rPr>
        <w:t>في الجزائر. واستخدمت الدراسة المنهج الوصفي التحليلي ومنهج دراسة الحالة، وتكونت العينة من (61) موظفاً تم اختيارهم بطريقة قصدية، واعتمدت على الاستبانة كأداة لجمع البيانات ومعالجتها ببرنامج</w:t>
      </w:r>
      <w:r w:rsidRPr="000F5D0C">
        <w:rPr>
          <w:rFonts w:ascii="Simplified Arabic" w:eastAsia="Times New Roman" w:hAnsi="Simplified Arabic" w:cs="Simplified Arabic"/>
          <w:color w:val="000000" w:themeColor="text1"/>
          <w:kern w:val="0"/>
          <w:sz w:val="28"/>
          <w:szCs w:val="28"/>
          <w14:ligatures w14:val="none"/>
        </w:rPr>
        <w:t xml:space="preserve"> SPSS. </w:t>
      </w:r>
      <w:r w:rsidRPr="000F5D0C">
        <w:rPr>
          <w:rFonts w:ascii="Simplified Arabic" w:eastAsia="Times New Roman" w:hAnsi="Simplified Arabic" w:cs="Simplified Arabic"/>
          <w:color w:val="000000" w:themeColor="text1"/>
          <w:kern w:val="0"/>
          <w:sz w:val="28"/>
          <w:szCs w:val="28"/>
          <w:rtl/>
          <w14:ligatures w14:val="none"/>
        </w:rPr>
        <w:t>وتوصلت نتائج الدراسة إلى أن مستوى الاهتمام بالتقنيات الرقمية داخل المؤسسة كان مرتفعاً، بينما جاء مستوى الإبداع في بيئة العمل متوسطاً، وأن هناك أثراً إيجابياً معنوياً للتقنيات الرقمية في دعم وتنمية الإبداع المهني لدى العاملين. وأوصت الدراسة بتعزيز البنية التحتية الرقمية والاستثمار في تدريب الموظفين على استخدام التقنيات الحديثة لرفع مستوى الإبداع المؤسسي</w:t>
      </w:r>
      <w:r w:rsidRPr="000F5D0C">
        <w:rPr>
          <w:rFonts w:ascii="Simplified Arabic" w:eastAsia="Times New Roman" w:hAnsi="Simplified Arabic" w:cs="Simplified Arabic"/>
          <w:color w:val="000000" w:themeColor="text1"/>
          <w:kern w:val="0"/>
          <w:sz w:val="28"/>
          <w:szCs w:val="28"/>
          <w14:ligatures w14:val="none"/>
        </w:rPr>
        <w:t>.</w:t>
      </w:r>
    </w:p>
    <w:p w14:paraId="7B482073" w14:textId="77777777" w:rsidR="006B22EF" w:rsidRPr="000F5D0C" w:rsidRDefault="006B22EF" w:rsidP="00874CDB">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دراسة (جبر والشوابكة، 2025): "أثر إدارة المخاطر على نجاح المشاريع في شركات المقاولات العراقية: الدور المعدل لتحليلات البيانات الضخمة</w:t>
      </w:r>
      <w:r w:rsidRPr="000F5D0C">
        <w:rPr>
          <w:rFonts w:ascii="Simplified Arabic" w:eastAsia="Times New Roman" w:hAnsi="Simplified Arabic" w:cs="Simplified Arabic"/>
          <w:b/>
          <w:bCs/>
          <w:color w:val="000000" w:themeColor="text1"/>
          <w:kern w:val="0"/>
          <w:sz w:val="28"/>
          <w:szCs w:val="28"/>
          <w14:ligatures w14:val="none"/>
        </w:rPr>
        <w:t>"</w:t>
      </w:r>
    </w:p>
    <w:p w14:paraId="1911E4E6" w14:textId="77777777"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المخاطر بأبعادها (تحديد المخاطر، وتحليل المخاطر، والاستجابة للمخاطر، ومراقبة المخاطر) على نجاح المشاريع في شركات المقاولات العراقية، مع فحص الدور المعدل لتحليلات البيانات الضخمة. واستخدمت الدراسة المنهج الوصفي التحليلي، وتكونت العينة من مدراء المشاريع والمهندسين العاملين في شركات المقاولات العراقية، وتم استخدام الاستبانة كأداة لجمع البيانات. وتوصلت نتائج الدراسة إلى وجود أثر إيجابي دال إحصائياً لإدارة المخاطر بأبعادها على نجاح المشاريع، وأن تحليلات البيانات الضخمة تعدّل هذه العلاقة بشكل إيجابي من خلال تحسين دقة التنبؤ بالمخاطر وسرعة الاستجابة لها. وأوصت الدراسة بتبني تحليلات البيانات الضخمة كأداة داعمة لمنظومة إدارة المخاطر في المشاريع الإنشائية</w:t>
      </w:r>
      <w:r w:rsidRPr="000F5D0C">
        <w:rPr>
          <w:rFonts w:ascii="Simplified Arabic" w:eastAsia="Times New Roman" w:hAnsi="Simplified Arabic" w:cs="Simplified Arabic"/>
          <w:color w:val="000000" w:themeColor="text1"/>
          <w:kern w:val="0"/>
          <w:sz w:val="28"/>
          <w:szCs w:val="28"/>
          <w14:ligatures w14:val="none"/>
        </w:rPr>
        <w:t>.</w:t>
      </w:r>
    </w:p>
    <w:p w14:paraId="7E488CAD" w14:textId="77777777" w:rsidR="006B22EF" w:rsidRPr="000F5D0C" w:rsidRDefault="006B22EF" w:rsidP="00874C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5267104"/>
      <w:r w:rsidRPr="000F5D0C">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14"/>
    </w:p>
    <w:p w14:paraId="39D43D6E" w14:textId="77777777" w:rsidR="00874CDB" w:rsidRPr="000F5D0C" w:rsidRDefault="00874CDB" w:rsidP="00874CDB">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دراسة</w:t>
      </w:r>
      <w:r w:rsidRPr="000F5D0C">
        <w:rPr>
          <w:rFonts w:ascii="Simplified Arabic" w:eastAsia="Times New Roman" w:hAnsi="Simplified Arabic" w:cs="Simplified Arabic"/>
          <w:b/>
          <w:bCs/>
          <w:color w:val="000000" w:themeColor="text1"/>
          <w:kern w:val="0"/>
          <w:sz w:val="28"/>
          <w:szCs w:val="28"/>
          <w14:ligatures w14:val="none"/>
        </w:rPr>
        <w:t xml:space="preserve"> (Duarte-Vidal, Herrera, Atencio &amp; Mu</w:t>
      </w:r>
      <w:r w:rsidRPr="000F5D0C">
        <w:rPr>
          <w:rFonts w:ascii="Cambria" w:eastAsia="Times New Roman" w:hAnsi="Cambria" w:cs="Cambria"/>
          <w:b/>
          <w:bCs/>
          <w:color w:val="000000" w:themeColor="text1"/>
          <w:kern w:val="0"/>
          <w:sz w:val="28"/>
          <w:szCs w:val="28"/>
          <w14:ligatures w14:val="none"/>
        </w:rPr>
        <w:t>ñ</w:t>
      </w:r>
      <w:r w:rsidRPr="000F5D0C">
        <w:rPr>
          <w:rFonts w:ascii="Simplified Arabic" w:eastAsia="Times New Roman" w:hAnsi="Simplified Arabic" w:cs="Simplified Arabic"/>
          <w:b/>
          <w:bCs/>
          <w:color w:val="000000" w:themeColor="text1"/>
          <w:kern w:val="0"/>
          <w:sz w:val="28"/>
          <w:szCs w:val="28"/>
          <w14:ligatures w14:val="none"/>
        </w:rPr>
        <w:t>oz-La Rivera, 2021): "Interoperability of Digital Tools for the Monitoring and Control of Construction Projects"</w:t>
      </w:r>
    </w:p>
    <w:p w14:paraId="1E4585EC" w14:textId="77777777" w:rsidR="00874CDB" w:rsidRPr="000F5D0C" w:rsidRDefault="00874CD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مستوى التكامل والتشغيل البيني للأدوات الرقمية بأبعادها (تقنيات التقاط البيانات الميدانية</w:t>
      </w:r>
      <w:r w:rsidRPr="000F5D0C">
        <w:rPr>
          <w:rFonts w:ascii="Simplified Arabic" w:eastAsia="Times New Roman" w:hAnsi="Simplified Arabic" w:cs="Simplified Arabic"/>
          <w:color w:val="000000" w:themeColor="text1"/>
          <w:kern w:val="0"/>
          <w:sz w:val="28"/>
          <w:szCs w:val="28"/>
          <w14:ligatures w14:val="none"/>
        </w:rPr>
        <w:t xml:space="preserve"> FDCT</w:t>
      </w:r>
      <w:r w:rsidRPr="000F5D0C">
        <w:rPr>
          <w:rFonts w:ascii="Simplified Arabic" w:eastAsia="Times New Roman" w:hAnsi="Simplified Arabic" w:cs="Simplified Arabic"/>
          <w:color w:val="000000" w:themeColor="text1"/>
          <w:kern w:val="0"/>
          <w:sz w:val="28"/>
          <w:szCs w:val="28"/>
          <w:rtl/>
          <w14:ligatures w14:val="none"/>
        </w:rPr>
        <w:t>، وتقنيات الاتصال والتعاون</w:t>
      </w:r>
      <w:r w:rsidRPr="000F5D0C">
        <w:rPr>
          <w:rFonts w:ascii="Simplified Arabic" w:eastAsia="Times New Roman" w:hAnsi="Simplified Arabic" w:cs="Simplified Arabic"/>
          <w:color w:val="000000" w:themeColor="text1"/>
          <w:kern w:val="0"/>
          <w:sz w:val="28"/>
          <w:szCs w:val="28"/>
          <w14:ligatures w14:val="none"/>
        </w:rPr>
        <w:t xml:space="preserve"> CT) </w:t>
      </w:r>
      <w:r w:rsidRPr="000F5D0C">
        <w:rPr>
          <w:rFonts w:ascii="Simplified Arabic" w:eastAsia="Times New Roman" w:hAnsi="Simplified Arabic" w:cs="Simplified Arabic"/>
          <w:color w:val="000000" w:themeColor="text1"/>
          <w:kern w:val="0"/>
          <w:sz w:val="28"/>
          <w:szCs w:val="28"/>
          <w:rtl/>
          <w14:ligatures w14:val="none"/>
        </w:rPr>
        <w:t>المستخدمة في الرقابة والمتابعة لمشاريع البناء خلال مرحلة التنفيذ. واستخدمت الدراسة المنهج الوصفي التحليلي القائم على المراجعة المنهجية للأدبيات وتحليل الشبكات، وشملت تحليل (30) أداة رقمية غير تقليدية. وتكونت عينة التحقق من (5) خبراء أكاديميين وباحثين في مجال إدارة المشاريع الإنشائية. وتوصلت نتائج الدراسة إلى أن الثلاثية المكونة من نمذجة معلومات البناء</w:t>
      </w:r>
      <w:r w:rsidRPr="000F5D0C">
        <w:rPr>
          <w:rFonts w:ascii="Simplified Arabic" w:eastAsia="Times New Roman" w:hAnsi="Simplified Arabic" w:cs="Simplified Arabic"/>
          <w:color w:val="000000" w:themeColor="text1"/>
          <w:kern w:val="0"/>
          <w:sz w:val="28"/>
          <w:szCs w:val="28"/>
          <w14:ligatures w14:val="none"/>
        </w:rPr>
        <w:t xml:space="preserve"> (BIM) </w:t>
      </w:r>
      <w:r w:rsidRPr="000F5D0C">
        <w:rPr>
          <w:rFonts w:ascii="Simplified Arabic" w:eastAsia="Times New Roman" w:hAnsi="Simplified Arabic" w:cs="Simplified Arabic"/>
          <w:color w:val="000000" w:themeColor="text1"/>
          <w:kern w:val="0"/>
          <w:sz w:val="28"/>
          <w:szCs w:val="28"/>
          <w:rtl/>
          <w14:ligatures w14:val="none"/>
        </w:rPr>
        <w:t>والطائرات بدون طيار</w:t>
      </w:r>
      <w:r w:rsidRPr="000F5D0C">
        <w:rPr>
          <w:rFonts w:ascii="Simplified Arabic" w:eastAsia="Times New Roman" w:hAnsi="Simplified Arabic" w:cs="Simplified Arabic"/>
          <w:color w:val="000000" w:themeColor="text1"/>
          <w:kern w:val="0"/>
          <w:sz w:val="28"/>
          <w:szCs w:val="28"/>
          <w14:ligatures w14:val="none"/>
        </w:rPr>
        <w:t xml:space="preserve"> (UAVs) </w:t>
      </w:r>
      <w:r w:rsidRPr="000F5D0C">
        <w:rPr>
          <w:rFonts w:ascii="Simplified Arabic" w:eastAsia="Times New Roman" w:hAnsi="Simplified Arabic" w:cs="Simplified Arabic"/>
          <w:color w:val="000000" w:themeColor="text1"/>
          <w:kern w:val="0"/>
          <w:sz w:val="28"/>
          <w:szCs w:val="28"/>
          <w:rtl/>
          <w14:ligatures w14:val="none"/>
        </w:rPr>
        <w:t>والتصوير المساحي</w:t>
      </w:r>
      <w:r w:rsidRPr="000F5D0C">
        <w:rPr>
          <w:rFonts w:ascii="Simplified Arabic" w:eastAsia="Times New Roman" w:hAnsi="Simplified Arabic" w:cs="Simplified Arabic"/>
          <w:color w:val="000000" w:themeColor="text1"/>
          <w:kern w:val="0"/>
          <w:sz w:val="28"/>
          <w:szCs w:val="28"/>
          <w14:ligatures w14:val="none"/>
        </w:rPr>
        <w:t xml:space="preserve"> (Photogrammetry) </w:t>
      </w:r>
      <w:r w:rsidRPr="000F5D0C">
        <w:rPr>
          <w:rFonts w:ascii="Simplified Arabic" w:eastAsia="Times New Roman" w:hAnsi="Simplified Arabic" w:cs="Simplified Arabic"/>
          <w:color w:val="000000" w:themeColor="text1"/>
          <w:kern w:val="0"/>
          <w:sz w:val="28"/>
          <w:szCs w:val="28"/>
          <w:rtl/>
          <w14:ligatures w14:val="none"/>
        </w:rPr>
        <w:t>تشكل أداة فعّالة ومتكاملة للرقابة والمتابعة، وأن</w:t>
      </w:r>
      <w:r w:rsidRPr="000F5D0C">
        <w:rPr>
          <w:rFonts w:ascii="Simplified Arabic" w:eastAsia="Times New Roman" w:hAnsi="Simplified Arabic" w:cs="Simplified Arabic"/>
          <w:color w:val="000000" w:themeColor="text1"/>
          <w:kern w:val="0"/>
          <w:sz w:val="28"/>
          <w:szCs w:val="28"/>
          <w14:ligatures w14:val="none"/>
        </w:rPr>
        <w:t xml:space="preserve"> BIM </w:t>
      </w:r>
      <w:r w:rsidRPr="000F5D0C">
        <w:rPr>
          <w:rFonts w:ascii="Simplified Arabic" w:eastAsia="Times New Roman" w:hAnsi="Simplified Arabic" w:cs="Simplified Arabic"/>
          <w:color w:val="000000" w:themeColor="text1"/>
          <w:kern w:val="0"/>
          <w:sz w:val="28"/>
          <w:szCs w:val="28"/>
          <w:rtl/>
          <w14:ligatures w14:val="none"/>
        </w:rPr>
        <w:t>يمتلك أعلى مستوى تشغيل بيني مع 80</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Simplified Arabic" w:eastAsia="Times New Roman" w:hAnsi="Simplified Arabic" w:cs="Simplified Arabic"/>
          <w:color w:val="000000" w:themeColor="text1"/>
          <w:kern w:val="0"/>
          <w:sz w:val="28"/>
          <w:szCs w:val="28"/>
          <w:rtl/>
          <w14:ligatures w14:val="none"/>
        </w:rPr>
        <w:t>من التقنيات المدروسة. وأوصت الدراسة بالعمل على تطوير منهجيات تدريجية لتبني مجموعات التقنيات المتكاملة في مراقبة المشاريع</w:t>
      </w:r>
      <w:r w:rsidRPr="000F5D0C">
        <w:rPr>
          <w:rFonts w:ascii="Simplified Arabic" w:eastAsia="Times New Roman" w:hAnsi="Simplified Arabic" w:cs="Simplified Arabic"/>
          <w:color w:val="000000" w:themeColor="text1"/>
          <w:kern w:val="0"/>
          <w:sz w:val="28"/>
          <w:szCs w:val="28"/>
          <w14:ligatures w14:val="none"/>
        </w:rPr>
        <w:t>.</w:t>
      </w:r>
    </w:p>
    <w:p w14:paraId="6C2F63DB" w14:textId="77777777" w:rsidR="00874CDB" w:rsidRPr="000F5D0C" w:rsidRDefault="00874CDB" w:rsidP="00874CDB">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دراسة</w:t>
      </w:r>
      <w:r w:rsidRPr="000F5D0C">
        <w:rPr>
          <w:rFonts w:ascii="Simplified Arabic" w:eastAsia="Times New Roman" w:hAnsi="Simplified Arabic" w:cs="Simplified Arabic"/>
          <w:b/>
          <w:bCs/>
          <w:color w:val="000000" w:themeColor="text1"/>
          <w:kern w:val="0"/>
          <w:sz w:val="28"/>
          <w:szCs w:val="28"/>
          <w14:ligatures w14:val="none"/>
        </w:rPr>
        <w:t xml:space="preserve"> (Li, Sun, Li, Song &amp; Ding, 2022): "Effects of Digital Technology Adoption on Sustainability Performance in Construction Projects: The Mediating Role of Stakeholder Collaboration"</w:t>
      </w:r>
    </w:p>
    <w:p w14:paraId="17EEA8F3" w14:textId="10E1A0DF" w:rsidR="00874CDB" w:rsidRPr="000F5D0C" w:rsidRDefault="00874CD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F5D0C">
        <w:rPr>
          <w:rFonts w:ascii="Simplified Arabic" w:eastAsia="Times New Roman" w:hAnsi="Simplified Arabic" w:cs="Simplified Arabic"/>
          <w:color w:val="000000" w:themeColor="text1"/>
          <w:kern w:val="0"/>
          <w:sz w:val="28"/>
          <w:szCs w:val="28"/>
          <w:rtl/>
          <w14:ligatures w14:val="none"/>
        </w:rPr>
        <w:t>هدفت الدراسة إلى التعرف على أثر تبني التقنيات الرقمية بأبعادها (تقنيات التصميم الرقمي، وتقنيات الاتصال الرقمي، وتقنيات التصنيع الرقمي) على أداء الاستدامة في المشاريع الإنشائية، مع فحص الدور الوسيط لتعاون أصحاب المصلحة. واستخدمت الدراسة المنهج الكمي الاستقصائي، وتكونت العينة من مديري المشاريع والمهندسين في مشاريع البناء الصينية، وتم تحليل البيانات باستخدام نمذجة المعادلات البنائية</w:t>
      </w:r>
      <w:r w:rsidRPr="000F5D0C">
        <w:rPr>
          <w:rFonts w:ascii="Simplified Arabic" w:eastAsia="Times New Roman" w:hAnsi="Simplified Arabic" w:cs="Simplified Arabic"/>
          <w:color w:val="000000" w:themeColor="text1"/>
          <w:kern w:val="0"/>
          <w:sz w:val="28"/>
          <w:szCs w:val="28"/>
          <w14:ligatures w14:val="none"/>
        </w:rPr>
        <w:t xml:space="preserve"> (SEM). </w:t>
      </w:r>
      <w:r w:rsidRPr="000F5D0C">
        <w:rPr>
          <w:rFonts w:ascii="Simplified Arabic" w:eastAsia="Times New Roman" w:hAnsi="Simplified Arabic" w:cs="Simplified Arabic"/>
          <w:color w:val="000000" w:themeColor="text1"/>
          <w:kern w:val="0"/>
          <w:sz w:val="28"/>
          <w:szCs w:val="28"/>
          <w:rtl/>
          <w14:ligatures w14:val="none"/>
        </w:rPr>
        <w:t>وتوصلت نتائج الدراسة إلى أن تبني التقنيات الرقمية يؤثر إيجابياً وبشكل مباشر وغير مباشر على أداء الاستدامة، وأن تعاون أصحاب المصلحة يلعب دوراً وسيطاً جزئياً مهماً في تعزيز هذا الأثر. وأوصت الدراسة بضرورة تعزيز آليات التعاون بين أصحاب المصلحة وتوفير بيئة داعمة لتبني التقنيات الرقمية لتحقيق أهداف الاستدامة في المشاريع الإنشائية</w:t>
      </w:r>
      <w:r w:rsidRPr="000F5D0C">
        <w:rPr>
          <w:rFonts w:ascii="Simplified Arabic" w:eastAsia="Times New Roman" w:hAnsi="Simplified Arabic" w:cs="Simplified Arabic"/>
          <w:color w:val="000000" w:themeColor="text1"/>
          <w:kern w:val="0"/>
          <w:sz w:val="28"/>
          <w:szCs w:val="28"/>
          <w14:ligatures w14:val="none"/>
        </w:rPr>
        <w:t>.</w:t>
      </w:r>
    </w:p>
    <w:p w14:paraId="11ECF96C" w14:textId="77777777" w:rsidR="00874CDB" w:rsidRPr="000F5D0C" w:rsidRDefault="00874CDB" w:rsidP="00874CDB">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دراسة</w:t>
      </w:r>
      <w:r w:rsidRPr="000F5D0C">
        <w:rPr>
          <w:rFonts w:ascii="Simplified Arabic" w:eastAsia="Times New Roman" w:hAnsi="Simplified Arabic" w:cs="Simplified Arabic"/>
          <w:b/>
          <w:bCs/>
          <w:color w:val="000000" w:themeColor="text1"/>
          <w:kern w:val="0"/>
          <w:sz w:val="28"/>
          <w:szCs w:val="28"/>
          <w14:ligatures w14:val="none"/>
        </w:rPr>
        <w:t xml:space="preserve"> (Zhu, Hwang, Ngo &amp; Tan, 2022): "Applications of Smart Technologies in Construction Project Management"</w:t>
      </w:r>
    </w:p>
    <w:p w14:paraId="4B29516A" w14:textId="77777777" w:rsidR="00874CDB" w:rsidRPr="000F5D0C" w:rsidRDefault="00874CD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تطبيقات التقنيات الذكية بأبعادها (إدارة الوقت، وإدارة التكلفة، وإدارة الجودة) في إدارة مشاريع البناء والتشييد، وتحديد أبرز التقنيات المؤثرة والتحديات المرتبطة بتطبيقها. </w:t>
      </w:r>
      <w:r w:rsidRPr="000F5D0C">
        <w:rPr>
          <w:rFonts w:ascii="Simplified Arabic" w:eastAsia="Times New Roman" w:hAnsi="Simplified Arabic" w:cs="Simplified Arabic"/>
          <w:color w:val="000000" w:themeColor="text1"/>
          <w:kern w:val="0"/>
          <w:sz w:val="28"/>
          <w:szCs w:val="28"/>
          <w:rtl/>
          <w14:ligatures w14:val="none"/>
        </w:rPr>
        <w:lastRenderedPageBreak/>
        <w:t>واستخدمت الدراسة المنهج المختلط (المراجعة المنهجية للأدبيات واستطلاع آراء الخبراء)، وتكونت العينة من ممارسي ومتخصصي إدارة مشاريع البناء في سنغافورة. وتوصلت نتائج الدراسة إلى أن التقنيات الذكية مثل نمذجة معلومات البناء</w:t>
      </w:r>
      <w:r w:rsidRPr="000F5D0C">
        <w:rPr>
          <w:rFonts w:ascii="Simplified Arabic" w:eastAsia="Times New Roman" w:hAnsi="Simplified Arabic" w:cs="Simplified Arabic"/>
          <w:color w:val="000000" w:themeColor="text1"/>
          <w:kern w:val="0"/>
          <w:sz w:val="28"/>
          <w:szCs w:val="28"/>
          <w14:ligatures w14:val="none"/>
        </w:rPr>
        <w:t xml:space="preserve"> (BIM) </w:t>
      </w:r>
      <w:r w:rsidRPr="000F5D0C">
        <w:rPr>
          <w:rFonts w:ascii="Simplified Arabic" w:eastAsia="Times New Roman" w:hAnsi="Simplified Arabic" w:cs="Simplified Arabic"/>
          <w:color w:val="000000" w:themeColor="text1"/>
          <w:kern w:val="0"/>
          <w:sz w:val="28"/>
          <w:szCs w:val="28"/>
          <w:rtl/>
          <w14:ligatures w14:val="none"/>
        </w:rPr>
        <w:t>وإنترنت الأشياء</w:t>
      </w:r>
      <w:r w:rsidRPr="000F5D0C">
        <w:rPr>
          <w:rFonts w:ascii="Simplified Arabic" w:eastAsia="Times New Roman" w:hAnsi="Simplified Arabic" w:cs="Simplified Arabic"/>
          <w:color w:val="000000" w:themeColor="text1"/>
          <w:kern w:val="0"/>
          <w:sz w:val="28"/>
          <w:szCs w:val="28"/>
          <w14:ligatures w14:val="none"/>
        </w:rPr>
        <w:t xml:space="preserve"> (IoT) </w:t>
      </w:r>
      <w:r w:rsidRPr="000F5D0C">
        <w:rPr>
          <w:rFonts w:ascii="Simplified Arabic" w:eastAsia="Times New Roman" w:hAnsi="Simplified Arabic" w:cs="Simplified Arabic"/>
          <w:color w:val="000000" w:themeColor="text1"/>
          <w:kern w:val="0"/>
          <w:sz w:val="28"/>
          <w:szCs w:val="28"/>
          <w:rtl/>
          <w14:ligatures w14:val="none"/>
        </w:rPr>
        <w:t>والطائرات بدون طيار تسهم في تحسين إدارة الوقت والتكلفة والجودة بشكل ملموس، وأن نقص الكفاءات الرقمية ومقاومة التغيير يشكلان أبرز التحديات. وأوصت الدراسة بتكثيف الاستثمار في تدريب الكوادر البشرية وتطوير سياسات تدعم التحول الرقمي في قطاع الإنشاءات</w:t>
      </w:r>
      <w:r w:rsidRPr="000F5D0C">
        <w:rPr>
          <w:rFonts w:ascii="Simplified Arabic" w:eastAsia="Times New Roman" w:hAnsi="Simplified Arabic" w:cs="Simplified Arabic"/>
          <w:color w:val="000000" w:themeColor="text1"/>
          <w:kern w:val="0"/>
          <w:sz w:val="28"/>
          <w:szCs w:val="28"/>
          <w14:ligatures w14:val="none"/>
        </w:rPr>
        <w:t>.</w:t>
      </w:r>
    </w:p>
    <w:p w14:paraId="0B253DA8" w14:textId="77777777" w:rsidR="00874CDB" w:rsidRPr="000F5D0C" w:rsidRDefault="00874CDB" w:rsidP="00874CDB">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دراسة</w:t>
      </w:r>
      <w:r w:rsidRPr="000F5D0C">
        <w:rPr>
          <w:rFonts w:ascii="Simplified Arabic" w:eastAsia="Times New Roman" w:hAnsi="Simplified Arabic" w:cs="Simplified Arabic"/>
          <w:b/>
          <w:bCs/>
          <w:color w:val="000000" w:themeColor="text1"/>
          <w:kern w:val="0"/>
          <w:sz w:val="28"/>
          <w:szCs w:val="28"/>
          <w14:ligatures w14:val="none"/>
        </w:rPr>
        <w:t xml:space="preserve"> (Qureshi, Alaloul, Wing, Saad, Musarat, Ammad &amp; Kineber, 2023): "Automated Progress Monitoring Technological Model for Construction Projects"</w:t>
      </w:r>
    </w:p>
    <w:p w14:paraId="2EBB09F5" w14:textId="77777777" w:rsidR="00874CDB" w:rsidRPr="000F5D0C" w:rsidRDefault="00874CD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العوامل المؤثرة في تطوير نموذج تكنولوجي آلي لمتابعة تقدم المشاريع الإنشائية بأبعاده </w:t>
      </w:r>
      <w:r w:rsidRPr="000F5D0C">
        <w:rPr>
          <w:rFonts w:ascii="Simplified Arabic" w:eastAsia="Times New Roman" w:hAnsi="Simplified Arabic" w:cs="Simplified Arabic"/>
          <w:color w:val="000000" w:themeColor="text1"/>
          <w:kern w:val="0"/>
          <w:sz w:val="28"/>
          <w:szCs w:val="28"/>
          <w14:ligatures w14:val="none"/>
        </w:rPr>
        <w:t>(</w:t>
      </w:r>
      <w:r w:rsidRPr="000F5D0C">
        <w:rPr>
          <w:rFonts w:ascii="Simplified Arabic" w:eastAsia="Times New Roman" w:hAnsi="Simplified Arabic" w:cs="Simplified Arabic"/>
          <w:color w:val="000000" w:themeColor="text1"/>
          <w:kern w:val="0"/>
          <w:sz w:val="28"/>
          <w:szCs w:val="28"/>
          <w:rtl/>
          <w14:ligatures w14:val="none"/>
        </w:rPr>
        <w:t>الاستشعار عن بُعد، والمعالجة الرقمية للصور، ومقارنة المخطط بالمنفذ</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Simplified Arabic" w:eastAsia="Times New Roman" w:hAnsi="Simplified Arabic" w:cs="Simplified Arabic"/>
          <w:color w:val="000000" w:themeColor="text1"/>
          <w:kern w:val="0"/>
          <w:sz w:val="28"/>
          <w:szCs w:val="28"/>
          <w:rtl/>
          <w14:ligatures w14:val="none"/>
        </w:rPr>
        <w:t>واستخدمت الدراسة المنهج الكمي الاستقصائي، وتكونت العينة من خبراء ومهنيين في إدارة المشاريع الإنشائية، وتم استخدام الاستبانة كأداة لجمع البيانات ومعالجتها بأساليب التحليل العاملي ونمذجة المعادلات البنائية. وتوصلت نتائج الدراسة إلى أن العوامل التشغيلية والتكنولوجية والتنظيمية تؤثر بشكل جوهري في نجاح تطبيق المراقبة الآلية لتقدم المشاريع، وأن النموذج المقترح يحسّن دقة المتابعة ويقلل من الأخطاء البشرية. وأوصت الدراسة بتبني أنظمة المراقبة الآلية المتكاملة في المشاريع الإنشائية لتحسين كفاءة المتابعة والرقابة</w:t>
      </w:r>
      <w:r w:rsidRPr="000F5D0C">
        <w:rPr>
          <w:rFonts w:ascii="Simplified Arabic" w:eastAsia="Times New Roman" w:hAnsi="Simplified Arabic" w:cs="Simplified Arabic"/>
          <w:color w:val="000000" w:themeColor="text1"/>
          <w:kern w:val="0"/>
          <w:sz w:val="28"/>
          <w:szCs w:val="28"/>
          <w14:ligatures w14:val="none"/>
        </w:rPr>
        <w:t>.</w:t>
      </w:r>
    </w:p>
    <w:p w14:paraId="67A7A101" w14:textId="77777777" w:rsidR="006B22EF" w:rsidRPr="000F5D0C" w:rsidRDefault="006B22EF" w:rsidP="00874CDB">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دراسة</w:t>
      </w:r>
      <w:r w:rsidRPr="000F5D0C">
        <w:rPr>
          <w:rFonts w:ascii="Simplified Arabic" w:eastAsia="Times New Roman" w:hAnsi="Simplified Arabic" w:cs="Simplified Arabic"/>
          <w:b/>
          <w:bCs/>
          <w:color w:val="000000" w:themeColor="text1"/>
          <w:kern w:val="0"/>
          <w:sz w:val="28"/>
          <w:szCs w:val="28"/>
          <w14:ligatures w14:val="none"/>
        </w:rPr>
        <w:t xml:space="preserve"> (Dalir &amp; Javanshir, 2024): "Engineering and Management, Value for Key Indicators of Project Success: Digital Twin in Automatic Monitoring and Controlling of Construction"</w:t>
      </w:r>
    </w:p>
    <w:p w14:paraId="24D898DA" w14:textId="77777777"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استخدام تقنية التوأم الرقمي</w:t>
      </w:r>
      <w:r w:rsidRPr="000F5D0C">
        <w:rPr>
          <w:rFonts w:ascii="Simplified Arabic" w:eastAsia="Times New Roman" w:hAnsi="Simplified Arabic" w:cs="Simplified Arabic"/>
          <w:color w:val="000000" w:themeColor="text1"/>
          <w:kern w:val="0"/>
          <w:sz w:val="28"/>
          <w:szCs w:val="28"/>
          <w14:ligatures w14:val="none"/>
        </w:rPr>
        <w:t xml:space="preserve"> (Digital Twin) </w:t>
      </w:r>
      <w:r w:rsidRPr="000F5D0C">
        <w:rPr>
          <w:rFonts w:ascii="Simplified Arabic" w:eastAsia="Times New Roman" w:hAnsi="Simplified Arabic" w:cs="Simplified Arabic"/>
          <w:color w:val="000000" w:themeColor="text1"/>
          <w:kern w:val="0"/>
          <w:sz w:val="28"/>
          <w:szCs w:val="28"/>
          <w:rtl/>
          <w14:ligatures w14:val="none"/>
        </w:rPr>
        <w:t xml:space="preserve">بأبعادها (المحاكاة الرقمية، والمراقبة الآنية، والتحكم الآلي) في المراقبة والتحكم التلقائي لمؤشرات نجاح مشاريع البناء والتشييد. واستخدمت الدراسة المنهج التحليلي الكمي مع تطبيق نماذج هندسية وإدارية لتقييم المؤشرات الرئيسية لنجاح المشاريع. وتوصلت نتائج الدراسة إلى أن تقنية التوأم الرقمي تسهم بشكل فعّال في تحسين عمليات المراقبة والتحكم التلقائي في المشاريع الإنشائية، مما يعزز الالتزام بالجدول الزمني والميزانية ومعايير الجودة. </w:t>
      </w:r>
      <w:r w:rsidRPr="000F5D0C">
        <w:rPr>
          <w:rFonts w:ascii="Simplified Arabic" w:eastAsia="Times New Roman" w:hAnsi="Simplified Arabic" w:cs="Simplified Arabic"/>
          <w:color w:val="000000" w:themeColor="text1"/>
          <w:kern w:val="0"/>
          <w:sz w:val="28"/>
          <w:szCs w:val="28"/>
          <w:rtl/>
          <w14:ligatures w14:val="none"/>
        </w:rPr>
        <w:lastRenderedPageBreak/>
        <w:t>وأوصت الدراسة بضرورة تبني تقنية التوأم الرقمي في المشاريع الإنشائية الكبرى لتعزيز القدرة على المتابعة الآنية واتخاذ القرارات المبنية على البيانات</w:t>
      </w:r>
      <w:r w:rsidRPr="000F5D0C">
        <w:rPr>
          <w:rFonts w:ascii="Simplified Arabic" w:eastAsia="Times New Roman" w:hAnsi="Simplified Arabic" w:cs="Simplified Arabic"/>
          <w:color w:val="000000" w:themeColor="text1"/>
          <w:kern w:val="0"/>
          <w:sz w:val="28"/>
          <w:szCs w:val="28"/>
          <w14:ligatures w14:val="none"/>
        </w:rPr>
        <w:t>.</w:t>
      </w:r>
    </w:p>
    <w:p w14:paraId="4F6B4B44" w14:textId="1C418096" w:rsidR="006B22EF" w:rsidRPr="000F5D0C" w:rsidRDefault="006B22EF" w:rsidP="00874CDB">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دراسة</w:t>
      </w:r>
      <w:r w:rsidRPr="000F5D0C">
        <w:rPr>
          <w:rFonts w:ascii="Simplified Arabic" w:eastAsia="Times New Roman" w:hAnsi="Simplified Arabic" w:cs="Simplified Arabic"/>
          <w:b/>
          <w:bCs/>
          <w:color w:val="000000" w:themeColor="text1"/>
          <w:kern w:val="0"/>
          <w:sz w:val="28"/>
          <w:szCs w:val="28"/>
          <w14:ligatures w14:val="none"/>
        </w:rPr>
        <w:t xml:space="preserve"> (Jing, 2025): "Practice of Digital Construction to Improve Construction Project Progress Management"</w:t>
      </w:r>
    </w:p>
    <w:p w14:paraId="623356BA" w14:textId="77777777"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هدفت الدراسة إلى التعرف على ممارسات البناء الرقمي بأبعادها (نمذجة معلومات البناء</w:t>
      </w:r>
      <w:r w:rsidRPr="000F5D0C">
        <w:rPr>
          <w:rFonts w:ascii="Simplified Arabic" w:eastAsia="Times New Roman" w:hAnsi="Simplified Arabic" w:cs="Simplified Arabic"/>
          <w:color w:val="000000" w:themeColor="text1"/>
          <w:kern w:val="0"/>
          <w:sz w:val="28"/>
          <w:szCs w:val="28"/>
          <w14:ligatures w14:val="none"/>
        </w:rPr>
        <w:t xml:space="preserve"> BIM</w:t>
      </w:r>
      <w:r w:rsidRPr="000F5D0C">
        <w:rPr>
          <w:rFonts w:ascii="Simplified Arabic" w:eastAsia="Times New Roman" w:hAnsi="Simplified Arabic" w:cs="Simplified Arabic"/>
          <w:color w:val="000000" w:themeColor="text1"/>
          <w:kern w:val="0"/>
          <w:sz w:val="28"/>
          <w:szCs w:val="28"/>
          <w:rtl/>
          <w14:ligatures w14:val="none"/>
        </w:rPr>
        <w:t>، وإدارة البيانات السحابية، وتقنيات التصور الرقمي) في تحسين إدارة تقدم مشاريع البناء والتشييد</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Simplified Arabic" w:eastAsia="Times New Roman" w:hAnsi="Simplified Arabic" w:cs="Simplified Arabic"/>
          <w:color w:val="000000" w:themeColor="text1"/>
          <w:kern w:val="0"/>
          <w:sz w:val="28"/>
          <w:szCs w:val="28"/>
          <w:rtl/>
          <w14:ligatures w14:val="none"/>
        </w:rPr>
        <w:t>واستخدمت الدراسة المنهج التحليلي الوصفي مع دراسة حالة تطبيقية على مشروع إنشائي فعلي. وتوصلت نتائج الدراسة إلى أن ممارسات البناء الرقمي تسهم بشكل جوهري في تحسين إدارة التقدم الزمني للمشاريع من خلال توفير بيانات لحظية تدعم اتخاذ القرار، وتقليل التأخيرات وتحسين التنسيق بين فرق العمل. وأوصت الدراسة بتوسيع نطاق تطبيق تقنيات البناء الرقمي في جميع مراحل دورة حياة المشروع الإنشائي لتحقيق أقصى استفادة من مزاياها</w:t>
      </w:r>
      <w:r w:rsidRPr="000F5D0C">
        <w:rPr>
          <w:rFonts w:ascii="Simplified Arabic" w:eastAsia="Times New Roman" w:hAnsi="Simplified Arabic" w:cs="Simplified Arabic"/>
          <w:color w:val="000000" w:themeColor="text1"/>
          <w:kern w:val="0"/>
          <w:sz w:val="28"/>
          <w:szCs w:val="28"/>
          <w14:ligatures w14:val="none"/>
        </w:rPr>
        <w:t>.</w:t>
      </w:r>
    </w:p>
    <w:p w14:paraId="3382B6C5" w14:textId="77777777" w:rsidR="006B22EF" w:rsidRPr="000F5D0C" w:rsidRDefault="006B22EF" w:rsidP="00874CDB">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دراسة</w:t>
      </w:r>
      <w:r w:rsidRPr="000F5D0C">
        <w:rPr>
          <w:rFonts w:ascii="Simplified Arabic" w:eastAsia="Times New Roman" w:hAnsi="Simplified Arabic" w:cs="Simplified Arabic"/>
          <w:b/>
          <w:bCs/>
          <w:color w:val="000000" w:themeColor="text1"/>
          <w:kern w:val="0"/>
          <w:sz w:val="28"/>
          <w:szCs w:val="28"/>
          <w14:ligatures w14:val="none"/>
        </w:rPr>
        <w:t xml:space="preserve"> (Adejola &amp; Nwobodo-Anyadiegwu, 2025): "Digital Technologies for Sustainable Construction Project Management: A Systematic Review of Benefits and Challenges"</w:t>
      </w:r>
    </w:p>
    <w:p w14:paraId="38AA6701" w14:textId="77777777"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هدفت الدراسة إلى التعرف على دور التقنيات الرقمية بأبعادها (الإنتاجية، والسلامة المهنية، والاستدامة البيئية) في تعزيز إدارة مشاريع البناء المستدامة، وتحديد فوائدها وتحدياتها. واستخدمت الدراسة منهج المراجعة المنهجية المنظمة وفقاً لبروتوكول</w:t>
      </w:r>
      <w:r w:rsidRPr="000F5D0C">
        <w:rPr>
          <w:rFonts w:ascii="Simplified Arabic" w:eastAsia="Times New Roman" w:hAnsi="Simplified Arabic" w:cs="Simplified Arabic"/>
          <w:color w:val="000000" w:themeColor="text1"/>
          <w:kern w:val="0"/>
          <w:sz w:val="28"/>
          <w:szCs w:val="28"/>
          <w14:ligatures w14:val="none"/>
        </w:rPr>
        <w:t xml:space="preserve"> PRISMA</w:t>
      </w:r>
      <w:r w:rsidRPr="000F5D0C">
        <w:rPr>
          <w:rFonts w:ascii="Simplified Arabic" w:eastAsia="Times New Roman" w:hAnsi="Simplified Arabic" w:cs="Simplified Arabic"/>
          <w:color w:val="000000" w:themeColor="text1"/>
          <w:kern w:val="0"/>
          <w:sz w:val="28"/>
          <w:szCs w:val="28"/>
          <w:rtl/>
          <w14:ligatures w14:val="none"/>
        </w:rPr>
        <w:t>، وتكونت العينة من (18) دراسة تجريبية مستخرجة من قواعد بيانات</w:t>
      </w:r>
      <w:r w:rsidRPr="000F5D0C">
        <w:rPr>
          <w:rFonts w:ascii="Simplified Arabic" w:eastAsia="Times New Roman" w:hAnsi="Simplified Arabic" w:cs="Simplified Arabic"/>
          <w:color w:val="000000" w:themeColor="text1"/>
          <w:kern w:val="0"/>
          <w:sz w:val="28"/>
          <w:szCs w:val="28"/>
          <w14:ligatures w14:val="none"/>
        </w:rPr>
        <w:t xml:space="preserve"> Scopus </w:t>
      </w:r>
      <w:r w:rsidRPr="000F5D0C">
        <w:rPr>
          <w:rFonts w:ascii="Simplified Arabic" w:eastAsia="Times New Roman" w:hAnsi="Simplified Arabic" w:cs="Simplified Arabic"/>
          <w:color w:val="000000" w:themeColor="text1"/>
          <w:kern w:val="0"/>
          <w:sz w:val="28"/>
          <w:szCs w:val="28"/>
          <w:rtl/>
          <w14:ligatures w14:val="none"/>
        </w:rPr>
        <w:t>و</w:t>
      </w:r>
      <w:r w:rsidRPr="000F5D0C">
        <w:rPr>
          <w:rFonts w:ascii="Simplified Arabic" w:eastAsia="Times New Roman" w:hAnsi="Simplified Arabic" w:cs="Simplified Arabic"/>
          <w:color w:val="000000" w:themeColor="text1"/>
          <w:kern w:val="0"/>
          <w:sz w:val="28"/>
          <w:szCs w:val="28"/>
          <w14:ligatures w14:val="none"/>
        </w:rPr>
        <w:t xml:space="preserve">Web of Science </w:t>
      </w:r>
      <w:r w:rsidRPr="000F5D0C">
        <w:rPr>
          <w:rFonts w:ascii="Simplified Arabic" w:eastAsia="Times New Roman" w:hAnsi="Simplified Arabic" w:cs="Simplified Arabic"/>
          <w:color w:val="000000" w:themeColor="text1"/>
          <w:kern w:val="0"/>
          <w:sz w:val="28"/>
          <w:szCs w:val="28"/>
          <w:rtl/>
          <w14:ligatures w14:val="none"/>
        </w:rPr>
        <w:t>للفترة من 2016 إلى 2025. وتوصلت نتائج الدراسة إلى أن نمذجة معلومات البناء</w:t>
      </w:r>
      <w:r w:rsidRPr="000F5D0C">
        <w:rPr>
          <w:rFonts w:ascii="Simplified Arabic" w:eastAsia="Times New Roman" w:hAnsi="Simplified Arabic" w:cs="Simplified Arabic"/>
          <w:color w:val="000000" w:themeColor="text1"/>
          <w:kern w:val="0"/>
          <w:sz w:val="28"/>
          <w:szCs w:val="28"/>
          <w14:ligatures w14:val="none"/>
        </w:rPr>
        <w:t xml:space="preserve"> (BIM) </w:t>
      </w:r>
      <w:r w:rsidRPr="000F5D0C">
        <w:rPr>
          <w:rFonts w:ascii="Simplified Arabic" w:eastAsia="Times New Roman" w:hAnsi="Simplified Arabic" w:cs="Simplified Arabic"/>
          <w:color w:val="000000" w:themeColor="text1"/>
          <w:kern w:val="0"/>
          <w:sz w:val="28"/>
          <w:szCs w:val="28"/>
          <w:rtl/>
          <w14:ligatures w14:val="none"/>
        </w:rPr>
        <w:t>تعد الابتكار الرقمي الأكثر تأثيراً في دعم مكاسب الإنتاجية وتحسين معايير السلامة والتقدم نحو الممارسات المستدامة، وأن التحديات الرئيسية تشمل ارتفاع تكاليف التنفيذ والتدريب ومخاوف خصوصية البيانات ونقص الكوادر المؤهلة ومقاومة التغيير. وأوصت الدراسة بأن يعطي صانعو السياسات والممارسون الأولوية لبناء القدرات الرقمية وتقديم حوافز سياسية وأطر تنظيمية لتعزيز التحول الرقمي المستدام في إدارة مشاريع البناء</w:t>
      </w:r>
      <w:r w:rsidRPr="000F5D0C">
        <w:rPr>
          <w:rFonts w:ascii="Simplified Arabic" w:eastAsia="Times New Roman" w:hAnsi="Simplified Arabic" w:cs="Simplified Arabic"/>
          <w:color w:val="000000" w:themeColor="text1"/>
          <w:kern w:val="0"/>
          <w:sz w:val="28"/>
          <w:szCs w:val="28"/>
          <w14:ligatures w14:val="none"/>
        </w:rPr>
        <w:t>.</w:t>
      </w:r>
    </w:p>
    <w:p w14:paraId="3DE0D2FD" w14:textId="2940AF65" w:rsidR="00874CDB" w:rsidRPr="000F5D0C" w:rsidRDefault="00874CDB" w:rsidP="00874CDB">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5" w:name="_Toc233713123"/>
      <w:r w:rsidRPr="000F5D0C">
        <w:rPr>
          <w:rFonts w:ascii="Simplified Arabic" w:hAnsi="Simplified Arabic" w:cs="Simplified Arabic"/>
          <w:b/>
          <w:bCs/>
          <w:color w:val="000000" w:themeColor="text1"/>
          <w:sz w:val="36"/>
          <w:szCs w:val="36"/>
          <w:rtl/>
        </w:rPr>
        <w:lastRenderedPageBreak/>
        <w:t>8.1 الفجوة البحثية</w:t>
      </w:r>
      <w:bookmarkEnd w:id="15"/>
    </w:p>
    <w:p w14:paraId="1590492C" w14:textId="7352F15F" w:rsidR="00617912" w:rsidRPr="000F5D0C" w:rsidRDefault="006B22EF" w:rsidP="00874CDB">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0F5D0C">
        <w:rPr>
          <w:rFonts w:ascii="Simplified Arabic" w:hAnsi="Simplified Arabic" w:cs="Simplified Arabic"/>
          <w:color w:val="000000" w:themeColor="text1"/>
          <w:sz w:val="28"/>
          <w:szCs w:val="28"/>
          <w:rtl/>
        </w:rPr>
        <w:t>من خلال الاستعراض المعمّق للدراسات السابقة العربية والأجنبية ذات الصلة بموضوع الدراسة الحالية، يتضح وجود فجوة بحثية واضحة يمكن تحديد ملامحها في عدة جوانب مترابطة. فمن حيث التناول الموضوعي، يُلاحظ أن الدراسات العربية التي تناولت التقنيات الرقمية ركّزت في معظمها على قطاعات بعيدة عن قطاع الإنشاءات كمسرح الطفل (المهنا والبحراني، 2024) والنظام العام الأمني (صميدة، 2024) والمراجعة الداخلية (الفار وغنيم، 2025) والإبداع المؤسسي (بن عمارة وبن عمارة، 2025)، بينما تناولت الدراسات التي بحثت في نجاح المشاريع الإنشائية عوامل تقليدية كالتخطيط (المعادات وأبو زيد، 2021) والسمات الشخصية للمدراء (الحياري والحياصات، 2022) والكفايات القيادية (الزعبي وأبو زيد، 2023) وإدارة المخاطر (جبر والشوابكة، 2025)، دون أن تربط بشكل مباشر بين التقنيات الرقمية في الرقابة والمتابعة ونجاح المشاريع الإنشائية العملاقة. أما الدراسات الأجنبية فرغم تناولها لتقنيات رقمية محددة كالتوأم الرقمي</w:t>
      </w:r>
      <w:r w:rsidRPr="000F5D0C">
        <w:rPr>
          <w:rFonts w:ascii="Simplified Arabic" w:hAnsi="Simplified Arabic" w:cs="Simplified Arabic"/>
          <w:color w:val="000000" w:themeColor="text1"/>
          <w:sz w:val="28"/>
          <w:szCs w:val="28"/>
        </w:rPr>
        <w:t xml:space="preserve"> (Dalir &amp; Javanshir, 2024) </w:t>
      </w:r>
      <w:r w:rsidRPr="000F5D0C">
        <w:rPr>
          <w:rFonts w:ascii="Simplified Arabic" w:hAnsi="Simplified Arabic" w:cs="Simplified Arabic"/>
          <w:color w:val="000000" w:themeColor="text1"/>
          <w:sz w:val="28"/>
          <w:szCs w:val="28"/>
          <w:rtl/>
        </w:rPr>
        <w:t>والتقنيات الذكية</w:t>
      </w:r>
      <w:r w:rsidRPr="000F5D0C">
        <w:rPr>
          <w:rFonts w:ascii="Simplified Arabic" w:hAnsi="Simplified Arabic" w:cs="Simplified Arabic"/>
          <w:color w:val="000000" w:themeColor="text1"/>
          <w:sz w:val="28"/>
          <w:szCs w:val="28"/>
        </w:rPr>
        <w:t xml:space="preserve"> (Zhu et al., 2022) </w:t>
      </w:r>
      <w:r w:rsidRPr="000F5D0C">
        <w:rPr>
          <w:rFonts w:ascii="Simplified Arabic" w:hAnsi="Simplified Arabic" w:cs="Simplified Arabic"/>
          <w:color w:val="000000" w:themeColor="text1"/>
          <w:sz w:val="28"/>
          <w:szCs w:val="28"/>
          <w:rtl/>
        </w:rPr>
        <w:t>والمراقبة الآلية</w:t>
      </w:r>
      <w:r w:rsidRPr="000F5D0C">
        <w:rPr>
          <w:rFonts w:ascii="Simplified Arabic" w:hAnsi="Simplified Arabic" w:cs="Simplified Arabic"/>
          <w:color w:val="000000" w:themeColor="text1"/>
          <w:sz w:val="28"/>
          <w:szCs w:val="28"/>
        </w:rPr>
        <w:t xml:space="preserve"> (Qureshi et al., 2023) </w:t>
      </w:r>
      <w:r w:rsidRPr="000F5D0C">
        <w:rPr>
          <w:rFonts w:ascii="Simplified Arabic" w:hAnsi="Simplified Arabic" w:cs="Simplified Arabic"/>
          <w:color w:val="000000" w:themeColor="text1"/>
          <w:sz w:val="28"/>
          <w:szCs w:val="28"/>
          <w:rtl/>
        </w:rPr>
        <w:t>والتشغيل البيني للأدوات الرقمية</w:t>
      </w:r>
      <w:r w:rsidRPr="000F5D0C">
        <w:rPr>
          <w:rFonts w:ascii="Simplified Arabic" w:hAnsi="Simplified Arabic" w:cs="Simplified Arabic"/>
          <w:color w:val="000000" w:themeColor="text1"/>
          <w:sz w:val="28"/>
          <w:szCs w:val="28"/>
        </w:rPr>
        <w:t xml:space="preserve"> (Duarte-Vidal et al., 2021)</w:t>
      </w:r>
      <w:r w:rsidRPr="000F5D0C">
        <w:rPr>
          <w:rFonts w:ascii="Simplified Arabic" w:hAnsi="Simplified Arabic" w:cs="Simplified Arabic"/>
          <w:color w:val="000000" w:themeColor="text1"/>
          <w:sz w:val="28"/>
          <w:szCs w:val="28"/>
          <w:rtl/>
        </w:rPr>
        <w:t>، إلا أنها عالجت هذه التقنيات بشكل منفصل ولم تجمعها في نموذج تكاملي واحد يربط بين أبعادها الأربعة مجتمعة وبين نجاح المشاريع، فضلاً عن أن معظمها طُبّق في سياقات غربية وآسيوية تختلف جوهرياً عن البيئة السعودية. ومن حيث السياق التطبيقي، لم تُجرَ أي دراسة سابقة — في حدود علم الباحث — على مشاريع إنشائية عملاقة ذات خصوصية دينية وتشغيلية كمشروع توسعة المطاف بالمسجد الحرام، وهو مشروع يتفرد بطبيعة استثنائية تجمع بين التعقيد الهندسي الفائق وضرورة ضمان استمرارية خدمة ملايين الطائفين والمعتمرين أثناء التنفيذ. وعليه، تأتي الدراسة الحالية لسد هذه الفجوة البحثية من خلال تقديم نموذج تكاملي يجمع بين أربعة أبعاد للتقنيات الرقمية في الرقابة والمتابعة (نمذجة معلومات البناء، والتوأم الرقمي، والطائرات بدون طيار وتقنيات الاستشعار عن بُعد، ومنصات إدارة المشاريع السحابية) ويختبر أثرها على نجاح المشاريع الإنشائية العملاقة في سياق تطبيقي فريد لم يُدرس من قبل</w:t>
      </w:r>
      <w:r w:rsidRPr="000F5D0C">
        <w:rPr>
          <w:rFonts w:ascii="Simplified Arabic" w:hAnsi="Simplified Arabic" w:cs="Simplified Arabic"/>
          <w:color w:val="000000" w:themeColor="text1"/>
          <w:sz w:val="28"/>
          <w:szCs w:val="28"/>
        </w:rPr>
        <w:t>.</w:t>
      </w:r>
      <w:r w:rsidR="00617912" w:rsidRPr="000F5D0C">
        <w:rPr>
          <w:rFonts w:ascii="Simplified Arabic" w:hAnsi="Simplified Arabic" w:cs="Simplified Arabic"/>
          <w:color w:val="000000" w:themeColor="text1"/>
          <w:sz w:val="28"/>
          <w:szCs w:val="28"/>
        </w:rPr>
        <w:t>.</w:t>
      </w:r>
    </w:p>
    <w:p w14:paraId="4E2CD689" w14:textId="77777777" w:rsidR="00874CDB" w:rsidRPr="000F5D0C" w:rsidRDefault="00874CDB" w:rsidP="00874CD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6" w:name="_Toc169790502"/>
      <w:bookmarkStart w:id="17" w:name="_Toc233713124"/>
      <w:bookmarkEnd w:id="12"/>
      <w:r w:rsidRPr="000F5D0C">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7"/>
    </w:p>
    <w:p w14:paraId="2D7CDEF7" w14:textId="292F2561" w:rsidR="00874CDB" w:rsidRPr="000F5D0C" w:rsidRDefault="00874CDB" w:rsidP="00874C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F5D0C">
        <w:rPr>
          <w:rFonts w:ascii="Simplified Arabic" w:eastAsia="Times New Roman" w:hAnsi="Simplified Arabic" w:cs="Simplified Arabic"/>
          <w:b/>
          <w:bCs/>
          <w:color w:val="000000" w:themeColor="text1"/>
          <w:kern w:val="0"/>
          <w:sz w:val="32"/>
          <w:szCs w:val="32"/>
          <w:rtl/>
          <w14:ligatures w14:val="none"/>
        </w:rPr>
        <w:t>أولاً: مفهوم التقنيات الرقمية في الرقابة والمتابعة</w:t>
      </w:r>
    </w:p>
    <w:p w14:paraId="01C04ECA" w14:textId="2EC8ECFF"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lastRenderedPageBreak/>
        <w:t>شهد قطاع الإنشاءات خلال العقدين الأخيرين تحولاً جذرياً في أساليب الرقابة والمتابعة، حيث انتقل تدريجياً من الاعتماد على الأساليب التقليدية القائمة على الفحص الميداني اليدوي والتوثيق الورقي والتقارير الدورية المتأخرة، إلى تبني منظومات رقمية متكاملة قادرة على توفير بيانات لحظية ودقيقة تدعم اتخاذ القرارات في الوقت المناسب. وتُعرّف التقنيات الرقمية في الرقابة والمتابعة إجرائياً في هذه الدراسة بأنها مجموعة الأدوات والأنظمة التكنولوجية الحديثة التي تُوظّف في رصد ومتابعة تقدم الأعمال الإنشائية ومقارنة الأداء الفعلي بالمخطط، والكشف المبكر عن الانحرافات واتخاذ الإجراءات التصحيحية اللازمة، وتشمل في هذه الدراسة أربعة أبعاد رئيسية هي نمذجة معلومات البناء</w:t>
      </w:r>
      <w:r w:rsidRPr="000F5D0C">
        <w:rPr>
          <w:rFonts w:ascii="Simplified Arabic" w:eastAsia="Times New Roman" w:hAnsi="Simplified Arabic" w:cs="Simplified Arabic"/>
          <w:color w:val="000000" w:themeColor="text1"/>
          <w:kern w:val="0"/>
          <w:sz w:val="28"/>
          <w:szCs w:val="28"/>
          <w14:ligatures w14:val="none"/>
        </w:rPr>
        <w:t xml:space="preserve"> (BIM)</w:t>
      </w:r>
      <w:r w:rsidRPr="000F5D0C">
        <w:rPr>
          <w:rFonts w:ascii="Simplified Arabic" w:eastAsia="Times New Roman" w:hAnsi="Simplified Arabic" w:cs="Simplified Arabic"/>
          <w:color w:val="000000" w:themeColor="text1"/>
          <w:kern w:val="0"/>
          <w:sz w:val="28"/>
          <w:szCs w:val="28"/>
          <w:rtl/>
          <w14:ligatures w14:val="none"/>
        </w:rPr>
        <w:t>، وتقنية التوأم الرقمي</w:t>
      </w:r>
      <w:r w:rsidRPr="000F5D0C">
        <w:rPr>
          <w:rFonts w:ascii="Simplified Arabic" w:eastAsia="Times New Roman" w:hAnsi="Simplified Arabic" w:cs="Simplified Arabic"/>
          <w:color w:val="000000" w:themeColor="text1"/>
          <w:kern w:val="0"/>
          <w:sz w:val="28"/>
          <w:szCs w:val="28"/>
          <w14:ligatures w14:val="none"/>
        </w:rPr>
        <w:t xml:space="preserve"> (Digital Twin)</w:t>
      </w:r>
      <w:r w:rsidRPr="000F5D0C">
        <w:rPr>
          <w:rFonts w:ascii="Simplified Arabic" w:eastAsia="Times New Roman" w:hAnsi="Simplified Arabic" w:cs="Simplified Arabic"/>
          <w:color w:val="000000" w:themeColor="text1"/>
          <w:kern w:val="0"/>
          <w:sz w:val="28"/>
          <w:szCs w:val="28"/>
          <w:rtl/>
          <w14:ligatures w14:val="none"/>
        </w:rPr>
        <w:t>، والطائرات بدون طيار وتقنيات الاستشعار عن بُعد، ومنصات إدارة المشاريع السحابية</w:t>
      </w:r>
      <w:r w:rsidRPr="000F5D0C">
        <w:rPr>
          <w:rFonts w:ascii="Simplified Arabic" w:eastAsia="Times New Roman" w:hAnsi="Simplified Arabic" w:cs="Simplified Arabic"/>
          <w:color w:val="000000" w:themeColor="text1"/>
          <w:kern w:val="0"/>
          <w:sz w:val="28"/>
          <w:szCs w:val="28"/>
          <w14:ligatures w14:val="none"/>
        </w:rPr>
        <w:t xml:space="preserve"> (Duarte-Vidal</w:t>
      </w:r>
      <w:r w:rsidR="00A52A45" w:rsidRPr="000F5D0C">
        <w:rPr>
          <w:rFonts w:ascii="Simplified Arabic" w:eastAsia="Times New Roman" w:hAnsi="Simplified Arabic" w:cs="Simplified Arabic"/>
          <w:color w:val="000000" w:themeColor="text1"/>
          <w:kern w:val="0"/>
          <w:sz w:val="28"/>
          <w:szCs w:val="28"/>
          <w14:ligatures w14:val="none"/>
        </w:rPr>
        <w:t xml:space="preserve"> etal.</w:t>
      </w:r>
      <w:r w:rsidRPr="000F5D0C">
        <w:rPr>
          <w:rFonts w:ascii="Simplified Arabic" w:eastAsia="Times New Roman" w:hAnsi="Simplified Arabic" w:cs="Simplified Arabic"/>
          <w:color w:val="000000" w:themeColor="text1"/>
          <w:kern w:val="0"/>
          <w:sz w:val="28"/>
          <w:szCs w:val="28"/>
          <w14:ligatures w14:val="none"/>
        </w:rPr>
        <w:t>, 2021).</w:t>
      </w:r>
    </w:p>
    <w:p w14:paraId="499B4112" w14:textId="77777777"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ويرتكز الإطار النظري لهذه الدراسة على نظرية انتشار الابتكارات</w:t>
      </w:r>
      <w:r w:rsidRPr="000F5D0C">
        <w:rPr>
          <w:rFonts w:ascii="Simplified Arabic" w:eastAsia="Times New Roman" w:hAnsi="Simplified Arabic" w:cs="Simplified Arabic"/>
          <w:color w:val="000000" w:themeColor="text1"/>
          <w:kern w:val="0"/>
          <w:sz w:val="28"/>
          <w:szCs w:val="28"/>
          <w14:ligatures w14:val="none"/>
        </w:rPr>
        <w:t xml:space="preserve"> (Diffusion of Innovations Theory) </w:t>
      </w:r>
      <w:r w:rsidRPr="000F5D0C">
        <w:rPr>
          <w:rFonts w:ascii="Simplified Arabic" w:eastAsia="Times New Roman" w:hAnsi="Simplified Arabic" w:cs="Simplified Arabic"/>
          <w:color w:val="000000" w:themeColor="text1"/>
          <w:kern w:val="0"/>
          <w:sz w:val="28"/>
          <w:szCs w:val="28"/>
          <w:rtl/>
          <w14:ligatures w14:val="none"/>
        </w:rPr>
        <w:t xml:space="preserve">التي وضعها روجرز </w:t>
      </w:r>
      <w:r w:rsidRPr="000F5D0C">
        <w:rPr>
          <w:rFonts w:ascii="Simplified Arabic" w:eastAsia="Times New Roman" w:hAnsi="Simplified Arabic" w:cs="Simplified Arabic"/>
          <w:color w:val="000000" w:themeColor="text1"/>
          <w:kern w:val="0"/>
          <w:sz w:val="28"/>
          <w:szCs w:val="28"/>
          <w14:ligatures w14:val="none"/>
        </w:rPr>
        <w:t>(Rogers, 2003)</w:t>
      </w:r>
      <w:r w:rsidRPr="000F5D0C">
        <w:rPr>
          <w:rFonts w:ascii="Simplified Arabic" w:eastAsia="Times New Roman" w:hAnsi="Simplified Arabic" w:cs="Simplified Arabic"/>
          <w:color w:val="000000" w:themeColor="text1"/>
          <w:kern w:val="0"/>
          <w:sz w:val="28"/>
          <w:szCs w:val="28"/>
          <w:rtl/>
          <w14:ligatures w14:val="none"/>
        </w:rPr>
        <w:t>، والتي تُفسّر كيفية انتقال الابتكارات التكنولوجية وتبنيها داخل المنظمات والأنظمة الاجتماعية عبر الزمن. وتُحدد هذه النظرية خمس خصائص رئيسية تؤثر في قرار تبني الابتكار هي الميزة النسبية والتوافق والتعقيد وقابلية التجريب وقابلية الملاحظة، وهي خصائص تنطبق بشكل مباشر على عملية تبني التقنيات الرقمية في قطاع الإنشاءات</w:t>
      </w:r>
      <w:r w:rsidRPr="000F5D0C">
        <w:rPr>
          <w:rFonts w:ascii="Simplified Arabic" w:eastAsia="Times New Roman" w:hAnsi="Simplified Arabic" w:cs="Simplified Arabic"/>
          <w:color w:val="000000" w:themeColor="text1"/>
          <w:kern w:val="0"/>
          <w:sz w:val="28"/>
          <w:szCs w:val="28"/>
          <w14:ligatures w14:val="none"/>
        </w:rPr>
        <w:t xml:space="preserve"> (Adejola &amp; Nwobodo-Anyadiegwu, 2025). </w:t>
      </w:r>
      <w:r w:rsidRPr="000F5D0C">
        <w:rPr>
          <w:rFonts w:ascii="Simplified Arabic" w:eastAsia="Times New Roman" w:hAnsi="Simplified Arabic" w:cs="Simplified Arabic"/>
          <w:color w:val="000000" w:themeColor="text1"/>
          <w:kern w:val="0"/>
          <w:sz w:val="28"/>
          <w:szCs w:val="28"/>
          <w:rtl/>
          <w14:ligatures w14:val="none"/>
        </w:rPr>
        <w:t>كما تستند الدراسة إلى مقاربة القدرات الديناميكية</w:t>
      </w:r>
      <w:r w:rsidRPr="000F5D0C">
        <w:rPr>
          <w:rFonts w:ascii="Simplified Arabic" w:eastAsia="Times New Roman" w:hAnsi="Simplified Arabic" w:cs="Simplified Arabic"/>
          <w:color w:val="000000" w:themeColor="text1"/>
          <w:kern w:val="0"/>
          <w:sz w:val="28"/>
          <w:szCs w:val="28"/>
          <w14:ligatures w14:val="none"/>
        </w:rPr>
        <w:t xml:space="preserve"> (Dynamic Capabilities Approach) </w:t>
      </w:r>
      <w:r w:rsidRPr="000F5D0C">
        <w:rPr>
          <w:rFonts w:ascii="Simplified Arabic" w:eastAsia="Times New Roman" w:hAnsi="Simplified Arabic" w:cs="Simplified Arabic"/>
          <w:color w:val="000000" w:themeColor="text1"/>
          <w:kern w:val="0"/>
          <w:sz w:val="28"/>
          <w:szCs w:val="28"/>
          <w:rtl/>
          <w14:ligatures w14:val="none"/>
        </w:rPr>
        <w:t>التي تُفسّر قدرة المنظمات على استشعار التغيرات في بيئتها واستيعابها وتحويلها إلى ميزة تنافسية من خلال التكيف الاستباقي مع المتطلبات الرقمية المتجددة (داهينين، 2024)</w:t>
      </w:r>
      <w:r w:rsidRPr="000F5D0C">
        <w:rPr>
          <w:rFonts w:ascii="Simplified Arabic" w:eastAsia="Times New Roman" w:hAnsi="Simplified Arabic" w:cs="Simplified Arabic"/>
          <w:color w:val="000000" w:themeColor="text1"/>
          <w:kern w:val="0"/>
          <w:sz w:val="28"/>
          <w:szCs w:val="28"/>
          <w14:ligatures w14:val="none"/>
        </w:rPr>
        <w:t>.</w:t>
      </w:r>
    </w:p>
    <w:p w14:paraId="641C3764" w14:textId="77777777" w:rsidR="006B22EF" w:rsidRPr="000F5D0C" w:rsidRDefault="006B22EF" w:rsidP="00874C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8" w:name="_Toc225267108"/>
      <w:r w:rsidRPr="000F5D0C">
        <w:rPr>
          <w:rFonts w:ascii="Simplified Arabic" w:eastAsia="Times New Roman" w:hAnsi="Simplified Arabic" w:cs="Simplified Arabic"/>
          <w:b/>
          <w:bCs/>
          <w:color w:val="000000" w:themeColor="text1"/>
          <w:kern w:val="0"/>
          <w:sz w:val="32"/>
          <w:szCs w:val="32"/>
          <w:rtl/>
          <w14:ligatures w14:val="none"/>
        </w:rPr>
        <w:t>ثانياً: أبعاد التقنيات الرقمية في الرقابة والمتابعة</w:t>
      </w:r>
      <w:bookmarkEnd w:id="18"/>
    </w:p>
    <w:p w14:paraId="2985DEBB" w14:textId="7E0BF2B1" w:rsidR="006B22EF" w:rsidRPr="000F5D0C" w:rsidRDefault="006B22EF" w:rsidP="00874C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19" w:name="_Toc225267109"/>
      <w:r w:rsidRPr="000F5D0C">
        <w:rPr>
          <w:rFonts w:ascii="Simplified Arabic" w:eastAsia="Times New Roman" w:hAnsi="Simplified Arabic" w:cs="Simplified Arabic"/>
          <w:b/>
          <w:bCs/>
          <w:color w:val="000000" w:themeColor="text1"/>
          <w:kern w:val="0"/>
          <w:sz w:val="28"/>
          <w:szCs w:val="28"/>
          <w:rtl/>
          <w14:ligatures w14:val="none"/>
        </w:rPr>
        <w:t>نمذجة معلومات البناء</w:t>
      </w:r>
      <w:r w:rsidRPr="000F5D0C">
        <w:rPr>
          <w:rFonts w:ascii="Simplified Arabic" w:eastAsia="Times New Roman" w:hAnsi="Simplified Arabic" w:cs="Simplified Arabic"/>
          <w:b/>
          <w:bCs/>
          <w:color w:val="000000" w:themeColor="text1"/>
          <w:kern w:val="0"/>
          <w:sz w:val="28"/>
          <w:szCs w:val="28"/>
          <w14:ligatures w14:val="none"/>
        </w:rPr>
        <w:t xml:space="preserve"> (Building Information Modeling - BIM)</w:t>
      </w:r>
      <w:bookmarkEnd w:id="19"/>
    </w:p>
    <w:p w14:paraId="0FBE78E3" w14:textId="77777777"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تُعرّف نمذجة معلومات البناء بأنها عملية إنشاء وإدارة تمثيل رقمي ثلاثي الأبعاد للخصائص الفيزيائية والوظيفية للمشروع الإنشائي، بحيث يُشكّل هذا النموذج قاعدة بيانات مشتركة وموثوقة تدعم اتخاذ القرارات خلال دورة حياة المشروع بأكملها. وتتجاوز تقنية</w:t>
      </w:r>
      <w:r w:rsidRPr="000F5D0C">
        <w:rPr>
          <w:rFonts w:ascii="Simplified Arabic" w:eastAsia="Times New Roman" w:hAnsi="Simplified Arabic" w:cs="Simplified Arabic"/>
          <w:color w:val="000000" w:themeColor="text1"/>
          <w:kern w:val="0"/>
          <w:sz w:val="28"/>
          <w:szCs w:val="28"/>
          <w14:ligatures w14:val="none"/>
        </w:rPr>
        <w:t xml:space="preserve"> BIM </w:t>
      </w:r>
      <w:r w:rsidRPr="000F5D0C">
        <w:rPr>
          <w:rFonts w:ascii="Simplified Arabic" w:eastAsia="Times New Roman" w:hAnsi="Simplified Arabic" w:cs="Simplified Arabic"/>
          <w:color w:val="000000" w:themeColor="text1"/>
          <w:kern w:val="0"/>
          <w:sz w:val="28"/>
          <w:szCs w:val="28"/>
          <w:rtl/>
          <w14:ligatures w14:val="none"/>
        </w:rPr>
        <w:t>مفهوم التصميم ثلاثي الأبعاد لتشمل البعد الرابع المتعلق بالزمن</w:t>
      </w:r>
      <w:r w:rsidRPr="000F5D0C">
        <w:rPr>
          <w:rFonts w:ascii="Simplified Arabic" w:eastAsia="Times New Roman" w:hAnsi="Simplified Arabic" w:cs="Simplified Arabic"/>
          <w:color w:val="000000" w:themeColor="text1"/>
          <w:kern w:val="0"/>
          <w:sz w:val="28"/>
          <w:szCs w:val="28"/>
          <w14:ligatures w14:val="none"/>
        </w:rPr>
        <w:t xml:space="preserve"> (4D) </w:t>
      </w:r>
      <w:r w:rsidRPr="000F5D0C">
        <w:rPr>
          <w:rFonts w:ascii="Simplified Arabic" w:eastAsia="Times New Roman" w:hAnsi="Simplified Arabic" w:cs="Simplified Arabic"/>
          <w:color w:val="000000" w:themeColor="text1"/>
          <w:kern w:val="0"/>
          <w:sz w:val="28"/>
          <w:szCs w:val="28"/>
          <w:rtl/>
          <w14:ligatures w14:val="none"/>
        </w:rPr>
        <w:t>والبعد الخامس المتعلق بالتكلفة</w:t>
      </w:r>
      <w:r w:rsidRPr="000F5D0C">
        <w:rPr>
          <w:rFonts w:ascii="Simplified Arabic" w:eastAsia="Times New Roman" w:hAnsi="Simplified Arabic" w:cs="Simplified Arabic"/>
          <w:color w:val="000000" w:themeColor="text1"/>
          <w:kern w:val="0"/>
          <w:sz w:val="28"/>
          <w:szCs w:val="28"/>
          <w14:ligatures w14:val="none"/>
        </w:rPr>
        <w:t xml:space="preserve"> (5D)</w:t>
      </w:r>
      <w:r w:rsidRPr="000F5D0C">
        <w:rPr>
          <w:rFonts w:ascii="Simplified Arabic" w:eastAsia="Times New Roman" w:hAnsi="Simplified Arabic" w:cs="Simplified Arabic"/>
          <w:color w:val="000000" w:themeColor="text1"/>
          <w:kern w:val="0"/>
          <w:sz w:val="28"/>
          <w:szCs w:val="28"/>
          <w:rtl/>
          <w14:ligatures w14:val="none"/>
        </w:rPr>
        <w:t xml:space="preserve">، مما يُتيح إجراء مقارنات آنية بين التقدم المخطط والفعلي واكتشاف التعارضات بين التخصصات المختلفة قبل وقوعها في الموقع. وقد أثبتت </w:t>
      </w:r>
      <w:r w:rsidRPr="000F5D0C">
        <w:rPr>
          <w:rFonts w:ascii="Simplified Arabic" w:eastAsia="Times New Roman" w:hAnsi="Simplified Arabic" w:cs="Simplified Arabic"/>
          <w:color w:val="000000" w:themeColor="text1"/>
          <w:kern w:val="0"/>
          <w:sz w:val="28"/>
          <w:szCs w:val="28"/>
          <w:rtl/>
          <w14:ligatures w14:val="none"/>
        </w:rPr>
        <w:lastRenderedPageBreak/>
        <w:t>الدراسات أن تقنية</w:t>
      </w:r>
      <w:r w:rsidRPr="000F5D0C">
        <w:rPr>
          <w:rFonts w:ascii="Simplified Arabic" w:eastAsia="Times New Roman" w:hAnsi="Simplified Arabic" w:cs="Simplified Arabic"/>
          <w:color w:val="000000" w:themeColor="text1"/>
          <w:kern w:val="0"/>
          <w:sz w:val="28"/>
          <w:szCs w:val="28"/>
          <w14:ligatures w14:val="none"/>
        </w:rPr>
        <w:t xml:space="preserve"> BIM </w:t>
      </w:r>
      <w:r w:rsidRPr="000F5D0C">
        <w:rPr>
          <w:rFonts w:ascii="Simplified Arabic" w:eastAsia="Times New Roman" w:hAnsi="Simplified Arabic" w:cs="Simplified Arabic"/>
          <w:color w:val="000000" w:themeColor="text1"/>
          <w:kern w:val="0"/>
          <w:sz w:val="28"/>
          <w:szCs w:val="28"/>
          <w:rtl/>
          <w14:ligatures w14:val="none"/>
        </w:rPr>
        <w:t>تمتلك أعلى مستوى من التشغيل البيني مع التقنيات الرقمية الأخرى، حيث يمكنها التكامل مع نحو 80% من التقنيات المستخدمة في الرقابة والمتابعة</w:t>
      </w:r>
      <w:r w:rsidRPr="000F5D0C">
        <w:rPr>
          <w:rFonts w:ascii="Simplified Arabic" w:eastAsia="Times New Roman" w:hAnsi="Simplified Arabic" w:cs="Simplified Arabic"/>
          <w:color w:val="000000" w:themeColor="text1"/>
          <w:kern w:val="0"/>
          <w:sz w:val="28"/>
          <w:szCs w:val="28"/>
          <w14:ligatures w14:val="none"/>
        </w:rPr>
        <w:t xml:space="preserve"> (Duarte-Vidal et al., 2021</w:t>
      </w:r>
      <w:proofErr w:type="gramStart"/>
      <w:r w:rsidRPr="000F5D0C">
        <w:rPr>
          <w:rFonts w:ascii="Simplified Arabic" w:eastAsia="Times New Roman" w:hAnsi="Simplified Arabic" w:cs="Simplified Arabic"/>
          <w:color w:val="000000" w:themeColor="text1"/>
          <w:kern w:val="0"/>
          <w:sz w:val="28"/>
          <w:szCs w:val="28"/>
          <w14:ligatures w14:val="none"/>
        </w:rPr>
        <w:t>)</w:t>
      </w:r>
      <w:r w:rsidRPr="000F5D0C">
        <w:rPr>
          <w:rFonts w:ascii="Simplified Arabic" w:eastAsia="Times New Roman" w:hAnsi="Simplified Arabic" w:cs="Simplified Arabic"/>
          <w:color w:val="000000" w:themeColor="text1"/>
          <w:kern w:val="0"/>
          <w:sz w:val="28"/>
          <w:szCs w:val="28"/>
          <w:rtl/>
          <w14:ligatures w14:val="none"/>
        </w:rPr>
        <w:t>،</w:t>
      </w:r>
      <w:proofErr w:type="gramEnd"/>
      <w:r w:rsidRPr="000F5D0C">
        <w:rPr>
          <w:rFonts w:ascii="Simplified Arabic" w:eastAsia="Times New Roman" w:hAnsi="Simplified Arabic" w:cs="Simplified Arabic"/>
          <w:color w:val="000000" w:themeColor="text1"/>
          <w:kern w:val="0"/>
          <w:sz w:val="28"/>
          <w:szCs w:val="28"/>
          <w:rtl/>
          <w14:ligatures w14:val="none"/>
        </w:rPr>
        <w:t xml:space="preserve"> وتُعدّ الابتكار الرقمي الأكثر تأثيراً في دعم الإنتاجية وتحسين معايير الجودة في المشاريع الإنشائية</w:t>
      </w:r>
      <w:r w:rsidRPr="000F5D0C">
        <w:rPr>
          <w:rFonts w:ascii="Simplified Arabic" w:eastAsia="Times New Roman" w:hAnsi="Simplified Arabic" w:cs="Simplified Arabic"/>
          <w:color w:val="000000" w:themeColor="text1"/>
          <w:kern w:val="0"/>
          <w:sz w:val="28"/>
          <w:szCs w:val="28"/>
          <w14:ligatures w14:val="none"/>
        </w:rPr>
        <w:t xml:space="preserve"> (Adejola &amp; Nwobodo-Anyadiegwu, 2025).</w:t>
      </w:r>
    </w:p>
    <w:p w14:paraId="193064D9" w14:textId="7B00DDBF" w:rsidR="006B22EF" w:rsidRPr="000F5D0C" w:rsidRDefault="006B22EF" w:rsidP="00874C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0" w:name="_Toc225267110"/>
      <w:r w:rsidRPr="000F5D0C">
        <w:rPr>
          <w:rFonts w:ascii="Simplified Arabic" w:eastAsia="Times New Roman" w:hAnsi="Simplified Arabic" w:cs="Simplified Arabic"/>
          <w:b/>
          <w:bCs/>
          <w:color w:val="000000" w:themeColor="text1"/>
          <w:kern w:val="0"/>
          <w:sz w:val="28"/>
          <w:szCs w:val="28"/>
          <w:rtl/>
          <w14:ligatures w14:val="none"/>
        </w:rPr>
        <w:t>تقنية التوأم الرقمي</w:t>
      </w:r>
      <w:r w:rsidRPr="000F5D0C">
        <w:rPr>
          <w:rFonts w:ascii="Simplified Arabic" w:eastAsia="Times New Roman" w:hAnsi="Simplified Arabic" w:cs="Simplified Arabic"/>
          <w:b/>
          <w:bCs/>
          <w:color w:val="000000" w:themeColor="text1"/>
          <w:kern w:val="0"/>
          <w:sz w:val="28"/>
          <w:szCs w:val="28"/>
          <w14:ligatures w14:val="none"/>
        </w:rPr>
        <w:t xml:space="preserve"> (Digital Twin)</w:t>
      </w:r>
      <w:bookmarkEnd w:id="20"/>
    </w:p>
    <w:p w14:paraId="70999E23" w14:textId="77777777"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يُعرّف التوأم الرقمي بأنه نسخة افتراضية ديناميكية ومحدّثة باستمرار من الأصل المادي للمشروع الإنشائي، تعتمد على البيانات المتدفقة من أجهزة الاستشعار وأنظمة المراقبة في الموقع لتوفير محاكاة آنية لحالة المشروع وأدائه. وتُمكّن هذه التقنية مدراء المشاريع من مراقبة مؤشرات الأداء الرئيسية للمشروع في الزمن الحقيقي والتنبؤ بالمشكلات المحتملة قبل وقوعها واتخاذ القرارات المبنية على بيانات دقيقة ومحدّثة</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Simplified Arabic" w:eastAsia="Times New Roman" w:hAnsi="Simplified Arabic" w:cs="Simplified Arabic"/>
          <w:color w:val="000000" w:themeColor="text1"/>
          <w:kern w:val="0"/>
          <w:sz w:val="28"/>
          <w:szCs w:val="28"/>
          <w:rtl/>
          <w14:ligatures w14:val="none"/>
        </w:rPr>
        <w:t>وقد أكدت الدراسات أن التوأم الرقمي يُسهم بفاعلية في تحسين عمليات المراقبة والتحكم التلقائي في المشاريع الإنشائية من خلال ربط النموذج الرقمي بالواقع الميداني بشكل مستمر ومتزامن</w:t>
      </w:r>
      <w:r w:rsidRPr="000F5D0C">
        <w:rPr>
          <w:rFonts w:ascii="Simplified Arabic" w:eastAsia="Times New Roman" w:hAnsi="Simplified Arabic" w:cs="Simplified Arabic"/>
          <w:color w:val="000000" w:themeColor="text1"/>
          <w:kern w:val="0"/>
          <w:sz w:val="28"/>
          <w:szCs w:val="28"/>
          <w14:ligatures w14:val="none"/>
        </w:rPr>
        <w:t xml:space="preserve"> (Dalir &amp; Javanshir, 2024).</w:t>
      </w:r>
    </w:p>
    <w:p w14:paraId="5054A597" w14:textId="6B47CF56" w:rsidR="006B22EF" w:rsidRPr="000F5D0C" w:rsidRDefault="006B22EF" w:rsidP="00874C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1" w:name="_Toc225267111"/>
      <w:r w:rsidRPr="000F5D0C">
        <w:rPr>
          <w:rFonts w:ascii="Simplified Arabic" w:eastAsia="Times New Roman" w:hAnsi="Simplified Arabic" w:cs="Simplified Arabic"/>
          <w:b/>
          <w:bCs/>
          <w:color w:val="000000" w:themeColor="text1"/>
          <w:kern w:val="0"/>
          <w:sz w:val="28"/>
          <w:szCs w:val="28"/>
          <w:rtl/>
          <w14:ligatures w14:val="none"/>
        </w:rPr>
        <w:t>الطائرات بدون طيار وتقنيات الاستشعار عن بُعد</w:t>
      </w:r>
      <w:bookmarkEnd w:id="21"/>
    </w:p>
    <w:p w14:paraId="5A617BE1" w14:textId="027E2AF4"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تُعرّف الطائرات بدون طيار</w:t>
      </w:r>
      <w:r w:rsidRPr="000F5D0C">
        <w:rPr>
          <w:rFonts w:ascii="Simplified Arabic" w:eastAsia="Times New Roman" w:hAnsi="Simplified Arabic" w:cs="Simplified Arabic"/>
          <w:color w:val="000000" w:themeColor="text1"/>
          <w:kern w:val="0"/>
          <w:sz w:val="28"/>
          <w:szCs w:val="28"/>
          <w14:ligatures w14:val="none"/>
        </w:rPr>
        <w:t xml:space="preserve"> (UAVs) </w:t>
      </w:r>
      <w:r w:rsidRPr="000F5D0C">
        <w:rPr>
          <w:rFonts w:ascii="Simplified Arabic" w:eastAsia="Times New Roman" w:hAnsi="Simplified Arabic" w:cs="Simplified Arabic"/>
          <w:color w:val="000000" w:themeColor="text1"/>
          <w:kern w:val="0"/>
          <w:sz w:val="28"/>
          <w:szCs w:val="28"/>
          <w:rtl/>
          <w14:ligatures w14:val="none"/>
        </w:rPr>
        <w:t>بأنها أنظمة طيران آلية أو شبه آلية مجهزة بكاميرات وأجهزة استشعار متقدمة تُستخدم في التقاط الصور الجوية وإنتاج نماذج ثلاثية الأبعاد لمواقع العمل بدقة عالية ومسح المواقع الإنشائية بشكل دوري ومنتظم. أما تقنيات الاستشعار عن بُعد فتشمل أجهزة المسح الليزري</w:t>
      </w:r>
      <w:r w:rsidRPr="000F5D0C">
        <w:rPr>
          <w:rFonts w:ascii="Simplified Arabic" w:eastAsia="Times New Roman" w:hAnsi="Simplified Arabic" w:cs="Simplified Arabic"/>
          <w:color w:val="000000" w:themeColor="text1"/>
          <w:kern w:val="0"/>
          <w:sz w:val="28"/>
          <w:szCs w:val="28"/>
          <w14:ligatures w14:val="none"/>
        </w:rPr>
        <w:t xml:space="preserve"> (LiDAR) </w:t>
      </w:r>
      <w:r w:rsidRPr="000F5D0C">
        <w:rPr>
          <w:rFonts w:ascii="Simplified Arabic" w:eastAsia="Times New Roman" w:hAnsi="Simplified Arabic" w:cs="Simplified Arabic"/>
          <w:color w:val="000000" w:themeColor="text1"/>
          <w:kern w:val="0"/>
          <w:sz w:val="28"/>
          <w:szCs w:val="28"/>
          <w:rtl/>
          <w14:ligatures w14:val="none"/>
        </w:rPr>
        <w:t>وأجهزة الاستشعار البيئي وأنظمة تحديد المواقع العالمية</w:t>
      </w:r>
      <w:r w:rsidRPr="000F5D0C">
        <w:rPr>
          <w:rFonts w:ascii="Simplified Arabic" w:eastAsia="Times New Roman" w:hAnsi="Simplified Arabic" w:cs="Simplified Arabic"/>
          <w:color w:val="000000" w:themeColor="text1"/>
          <w:kern w:val="0"/>
          <w:sz w:val="28"/>
          <w:szCs w:val="28"/>
          <w14:ligatures w14:val="none"/>
        </w:rPr>
        <w:t xml:space="preserve"> (GPS) </w:t>
      </w:r>
      <w:r w:rsidRPr="000F5D0C">
        <w:rPr>
          <w:rFonts w:ascii="Simplified Arabic" w:eastAsia="Times New Roman" w:hAnsi="Simplified Arabic" w:cs="Simplified Arabic"/>
          <w:color w:val="000000" w:themeColor="text1"/>
          <w:kern w:val="0"/>
          <w:sz w:val="28"/>
          <w:szCs w:val="28"/>
          <w:rtl/>
          <w14:ligatures w14:val="none"/>
        </w:rPr>
        <w:t>وغيرها من التقنيات التي تُمكّن من جمع بيانات ميدانية دقيقة دون الحاجة إلى التواجد المادي المباشر في كل نقطة من نقاط المشروع. وتُسهم هذه التقنيات في تسريع عملية رصد التقدم الميداني ومقارنته بنموذج التصميم وتوثيق حالة الموقع بشكل مرئي ومتكرر</w:t>
      </w:r>
      <w:r w:rsidRPr="000F5D0C">
        <w:rPr>
          <w:rFonts w:ascii="Simplified Arabic" w:eastAsia="Times New Roman" w:hAnsi="Simplified Arabic" w:cs="Simplified Arabic"/>
          <w:color w:val="000000" w:themeColor="text1"/>
          <w:kern w:val="0"/>
          <w:sz w:val="28"/>
          <w:szCs w:val="28"/>
          <w14:ligatures w14:val="none"/>
        </w:rPr>
        <w:t xml:space="preserve"> (Qureshi</w:t>
      </w:r>
      <w:r w:rsidR="00A52A45" w:rsidRPr="000F5D0C">
        <w:rPr>
          <w:rFonts w:ascii="Simplified Arabic" w:eastAsia="Times New Roman" w:hAnsi="Simplified Arabic" w:cs="Simplified Arabic"/>
          <w:color w:val="000000" w:themeColor="text1"/>
          <w:kern w:val="0"/>
          <w:sz w:val="28"/>
          <w:szCs w:val="28"/>
          <w14:ligatures w14:val="none"/>
        </w:rPr>
        <w:t xml:space="preserve"> etal.</w:t>
      </w:r>
      <w:r w:rsidRPr="000F5D0C">
        <w:rPr>
          <w:rFonts w:ascii="Simplified Arabic" w:eastAsia="Times New Roman" w:hAnsi="Simplified Arabic" w:cs="Simplified Arabic"/>
          <w:color w:val="000000" w:themeColor="text1"/>
          <w:kern w:val="0"/>
          <w:sz w:val="28"/>
          <w:szCs w:val="28"/>
          <w14:ligatures w14:val="none"/>
        </w:rPr>
        <w:t>, 2023).</w:t>
      </w:r>
    </w:p>
    <w:p w14:paraId="68DA4166" w14:textId="3D4280DF" w:rsidR="006B22EF" w:rsidRPr="000F5D0C" w:rsidRDefault="006B22EF" w:rsidP="00874C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2" w:name="_Toc225267112"/>
      <w:r w:rsidRPr="000F5D0C">
        <w:rPr>
          <w:rFonts w:ascii="Simplified Arabic" w:eastAsia="Times New Roman" w:hAnsi="Simplified Arabic" w:cs="Simplified Arabic"/>
          <w:b/>
          <w:bCs/>
          <w:color w:val="000000" w:themeColor="text1"/>
          <w:kern w:val="0"/>
          <w:sz w:val="28"/>
          <w:szCs w:val="28"/>
          <w:rtl/>
          <w14:ligatures w14:val="none"/>
        </w:rPr>
        <w:t>منصات إدارة المشاريع السحابية</w:t>
      </w:r>
      <w:bookmarkEnd w:id="22"/>
    </w:p>
    <w:p w14:paraId="180BDE05" w14:textId="77777777"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 xml:space="preserve">تُعرّف منصات إدارة المشاريع السحابية بأنها بيئات عمل رقمية تعاونية مستضافة على خوادم الحوسبة السحابية، تُتيح لجميع أصحاب المصلحة في المشروع الوصول إلى البيانات والمعلومات والوثائق المتعلقة </w:t>
      </w:r>
      <w:r w:rsidRPr="000F5D0C">
        <w:rPr>
          <w:rFonts w:ascii="Simplified Arabic" w:eastAsia="Times New Roman" w:hAnsi="Simplified Arabic" w:cs="Simplified Arabic"/>
          <w:color w:val="000000" w:themeColor="text1"/>
          <w:kern w:val="0"/>
          <w:sz w:val="28"/>
          <w:szCs w:val="28"/>
          <w:rtl/>
          <w14:ligatures w14:val="none"/>
        </w:rPr>
        <w:lastRenderedPageBreak/>
        <w:t>بالمشروع في أي وقت ومن أي مكان، وتُوفّر أدوات للتواصل والتنسيق وإدارة سير العمل وتتبع المهام وإعداد التقارير بشكل آلي ومتكامل. وتُسهم هذه المنصات في تجاوز مشكلة تشتت المعلومات وتأخر الاتصالات التي تعاني منها المشاريع الإنشائية العملاقة بسبب تعدد الأطراف والتخصصات المشاركة فيها</w:t>
      </w:r>
      <w:r w:rsidRPr="000F5D0C">
        <w:rPr>
          <w:rFonts w:ascii="Simplified Arabic" w:eastAsia="Times New Roman" w:hAnsi="Simplified Arabic" w:cs="Simplified Arabic"/>
          <w:color w:val="000000" w:themeColor="text1"/>
          <w:kern w:val="0"/>
          <w:sz w:val="28"/>
          <w:szCs w:val="28"/>
          <w14:ligatures w14:val="none"/>
        </w:rPr>
        <w:t xml:space="preserve"> (Jing, 2025).</w:t>
      </w:r>
    </w:p>
    <w:p w14:paraId="1A5111E0" w14:textId="77777777" w:rsidR="006B22EF" w:rsidRPr="000F5D0C" w:rsidRDefault="006B22EF" w:rsidP="00874C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3" w:name="_Toc225267113"/>
      <w:r w:rsidRPr="000F5D0C">
        <w:rPr>
          <w:rFonts w:ascii="Simplified Arabic" w:eastAsia="Times New Roman" w:hAnsi="Simplified Arabic" w:cs="Simplified Arabic"/>
          <w:b/>
          <w:bCs/>
          <w:color w:val="000000" w:themeColor="text1"/>
          <w:kern w:val="0"/>
          <w:sz w:val="32"/>
          <w:szCs w:val="32"/>
          <w:rtl/>
          <w14:ligatures w14:val="none"/>
        </w:rPr>
        <w:t>ثالثاً: مفهوم نجاح المشاريع الإنشائية العملاقة</w:t>
      </w:r>
      <w:bookmarkEnd w:id="23"/>
    </w:p>
    <w:p w14:paraId="332790B9" w14:textId="78CFF7CA"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يُعرّف نجاح المشاريع الإنشائية العملاقة إجرائياً في هذه الدراسة بأنه الدرجة التي يتحقق عندها إنجاز المشروع الإنشائي العملاق وفقاً للأهداف والمعايير المحددة مسبقاً، ويُقاس من خلال أربعة مؤشرات رئيسية هي الالتزام بالجدول الزمني المعتمد والذي يعكس قدرة المشروع على إنجاز مراحله ضمن الإطار الزمني المخطط، والالتزام بالميزانية المحددة والذي يعكس قدرة المشروع على التحكم في التكاليف ضمن الحدود المرسومة، وتحقيق معايير الجودة المطلوبة والذي يعكس مطابقة المخرجات للمواصفات والمعايير الهندسية المعتمدة، ورضا أصحاب المصلحة والذي يعكس مستوى تحقيق التوقعات والمتطلبات لجميع الأطراف ذات العلاقة (الحسن والنجار، 2023). وتُعدّ المشاريع الإنشائية العملاقة تلك المشاريع التي تتجاوز تكلفتها مليار دولار أو ما يعادله وتتسم بالتعقيد الهندسي والتنظيمي العالي وتعدد أصحاب المصلحة وامتداد الأفق الزمني للتنفيذ (المعادات وأبو زيد، 2021</w:t>
      </w:r>
      <w:r w:rsidR="00A52A45" w:rsidRPr="000F5D0C">
        <w:rPr>
          <w:rFonts w:ascii="Simplified Arabic" w:eastAsia="Times New Roman" w:hAnsi="Simplified Arabic" w:cs="Simplified Arabic"/>
          <w:color w:val="000000" w:themeColor="text1"/>
          <w:kern w:val="0"/>
          <w:sz w:val="28"/>
          <w:szCs w:val="28"/>
          <w:rtl/>
          <w14:ligatures w14:val="none"/>
        </w:rPr>
        <w:t>) ؟</w:t>
      </w:r>
    </w:p>
    <w:p w14:paraId="0FE7D497" w14:textId="77777777" w:rsidR="006B22EF" w:rsidRPr="000F5D0C" w:rsidRDefault="006B22EF" w:rsidP="00874C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4" w:name="_Toc225267114"/>
      <w:r w:rsidRPr="000F5D0C">
        <w:rPr>
          <w:rFonts w:ascii="Simplified Arabic" w:eastAsia="Times New Roman" w:hAnsi="Simplified Arabic" w:cs="Simplified Arabic"/>
          <w:b/>
          <w:bCs/>
          <w:color w:val="000000" w:themeColor="text1"/>
          <w:kern w:val="0"/>
          <w:sz w:val="32"/>
          <w:szCs w:val="32"/>
          <w:rtl/>
          <w14:ligatures w14:val="none"/>
        </w:rPr>
        <w:t>رابعاً: مفهوم المشاريع الإنشائية العملاقة</w:t>
      </w:r>
      <w:bookmarkEnd w:id="24"/>
    </w:p>
    <w:p w14:paraId="4BD34DFE" w14:textId="77777777"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تُعرّف المشاريع الإنشائية العملاقة</w:t>
      </w:r>
      <w:r w:rsidRPr="000F5D0C">
        <w:rPr>
          <w:rFonts w:ascii="Simplified Arabic" w:eastAsia="Times New Roman" w:hAnsi="Simplified Arabic" w:cs="Simplified Arabic"/>
          <w:color w:val="000000" w:themeColor="text1"/>
          <w:kern w:val="0"/>
          <w:sz w:val="28"/>
          <w:szCs w:val="28"/>
          <w14:ligatures w14:val="none"/>
        </w:rPr>
        <w:t xml:space="preserve"> (Mega Construction Projects) </w:t>
      </w:r>
      <w:r w:rsidRPr="000F5D0C">
        <w:rPr>
          <w:rFonts w:ascii="Simplified Arabic" w:eastAsia="Times New Roman" w:hAnsi="Simplified Arabic" w:cs="Simplified Arabic"/>
          <w:color w:val="000000" w:themeColor="text1"/>
          <w:kern w:val="0"/>
          <w:sz w:val="28"/>
          <w:szCs w:val="28"/>
          <w:rtl/>
          <w14:ligatures w14:val="none"/>
        </w:rPr>
        <w:t>بأنها مشاريع البناء والتشييد واسعة النطاق التي تتميز بضخامة حجمها وارتفاع تكاليفها وتعدد أطرافها وتعقيد عملياتها الهندسية والإدارية وامتداد فتراتها الزمنية، وتتطلب مستويات عالية من التخطيط والتنسيق والرقابة لضمان تحقيق أهدافها. ويُمثّل مشروع توسعة المطاف بالمسجد الحرام نموذجاً متفرداً لهذا النوع من المشاريع، نظراً لما يجمعه من خصائص استثنائية تتعلق بالحجم والتعقيد الهندسي والحساسية الدينية والتشغيلية التي تستوجب ضمان استمرارية خدمة الطائفين والمعتمرين دون انقطاع خلال مراحل التنفيذ (جبر والشوابكة، 2025)</w:t>
      </w:r>
      <w:r w:rsidRPr="000F5D0C">
        <w:rPr>
          <w:rFonts w:ascii="Simplified Arabic" w:eastAsia="Times New Roman" w:hAnsi="Simplified Arabic" w:cs="Simplified Arabic"/>
          <w:color w:val="000000" w:themeColor="text1"/>
          <w:kern w:val="0"/>
          <w:sz w:val="28"/>
          <w:szCs w:val="28"/>
          <w14:ligatures w14:val="none"/>
        </w:rPr>
        <w:t>.</w:t>
      </w:r>
    </w:p>
    <w:p w14:paraId="0463D867" w14:textId="77777777" w:rsidR="006B22EF" w:rsidRPr="000F5D0C" w:rsidRDefault="006B22EF" w:rsidP="00874C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5" w:name="_Toc225267115"/>
      <w:r w:rsidRPr="000F5D0C">
        <w:rPr>
          <w:rFonts w:ascii="Simplified Arabic" w:eastAsia="Times New Roman" w:hAnsi="Simplified Arabic" w:cs="Simplified Arabic"/>
          <w:b/>
          <w:bCs/>
          <w:color w:val="000000" w:themeColor="text1"/>
          <w:kern w:val="0"/>
          <w:sz w:val="32"/>
          <w:szCs w:val="32"/>
          <w:rtl/>
          <w14:ligatures w14:val="none"/>
        </w:rPr>
        <w:t>خامساً: مفهوم الرقابة والمتابعة في المشاريع الإنشائية</w:t>
      </w:r>
      <w:bookmarkEnd w:id="25"/>
    </w:p>
    <w:p w14:paraId="057193B4" w14:textId="77777777"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lastRenderedPageBreak/>
        <w:t>تُعرّف الرقابة والمتابعة في المشاريع الإنشائية بأنها مجموعة العمليات والإجراءات المنظمة التي تهدف إلى رصد الأداء الفعلي للمشروع ومقارنته بالخطط الموضوعة والمعايير المعتمدة، وتحديد الانحرافات وتحليل أسبابها واتخاذ الإجراءات التصحيحية والوقائية اللازمة لضمان سير المشروع وفق أهدافه المحددة من حيث الزمن والتكلفة والجودة والنطاق. وتُشكّل الرقابة والمتابعة الفعّالة حلقة تغذية راجعة مستمرة تربط بين مراحل التخطيط والتنفيذ، حيث تُمكّن مدراء المشاريع من الحصول على صورة دقيقة ومحدّثة عن حالة المشروع واتخاذ القرارات المبنية على معلومات موثوقة في الوقت المناسب</w:t>
      </w:r>
      <w:r w:rsidRPr="000F5D0C">
        <w:rPr>
          <w:rFonts w:ascii="Simplified Arabic" w:eastAsia="Times New Roman" w:hAnsi="Simplified Arabic" w:cs="Simplified Arabic"/>
          <w:color w:val="000000" w:themeColor="text1"/>
          <w:kern w:val="0"/>
          <w:sz w:val="28"/>
          <w:szCs w:val="28"/>
          <w14:ligatures w14:val="none"/>
        </w:rPr>
        <w:t xml:space="preserve"> (Qureshi et al., 2023).</w:t>
      </w:r>
    </w:p>
    <w:p w14:paraId="4FB3BAC9" w14:textId="79C73E23" w:rsidR="00874CDB" w:rsidRPr="000F5D0C" w:rsidRDefault="00874CDB" w:rsidP="00874CD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6" w:name="_Toc169790506"/>
      <w:bookmarkStart w:id="27" w:name="_Toc233713125"/>
      <w:bookmarkEnd w:id="16"/>
      <w:r w:rsidRPr="000F5D0C">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7"/>
    </w:p>
    <w:p w14:paraId="1D2EA591" w14:textId="77777777"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باعتباره المنهج الأنسب لطبيعة الدراسة وأهدافها، حيث يُمكّن هذا المنهج من وصف الظاهرة المدروسة وصفاً دقيقاً والتعبير عنها كمياً وكيفياً، وذلك من خلال جمع البيانات والمعلومات المتعلقة بأثر استخدام التقنيات الرقمية في الرقابة والمتابعة على نجاح المشاريع الإنشائية العملاقة في مشروع توسعة المطاف بالمسجد الحرام. وسيتم توظيف هذا المنهج في شقّه النظري من خلال مراجعة الأدبيات والدراسات السابقة ذات الصلة لبناء الإطار النظري للدراسة، وفي شقّه التطبيقي من خلال تصميم استبانة كأداة رئيسية لجمع البيانات الأولية من أفراد عينة الدراسة</w:t>
      </w:r>
      <w:r w:rsidRPr="000F5D0C">
        <w:rPr>
          <w:rFonts w:ascii="Simplified Arabic" w:eastAsia="Times New Roman" w:hAnsi="Simplified Arabic" w:cs="Simplified Arabic"/>
          <w:color w:val="000000" w:themeColor="text1"/>
          <w:kern w:val="0"/>
          <w:sz w:val="28"/>
          <w:szCs w:val="28"/>
          <w14:ligatures w14:val="none"/>
        </w:rPr>
        <w:t>.</w:t>
      </w:r>
    </w:p>
    <w:p w14:paraId="21925E41" w14:textId="77777777"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وسيتم تحليل البيانات المجمّعة باستخدام الأساليب الإحصائية الوصفية والاستدلالية المناسبة بواسطة برنامج الحزم الإحصائية للعلوم الاجتماعية</w:t>
      </w:r>
      <w:r w:rsidRPr="000F5D0C">
        <w:rPr>
          <w:rFonts w:ascii="Simplified Arabic" w:eastAsia="Times New Roman" w:hAnsi="Simplified Arabic" w:cs="Simplified Arabic"/>
          <w:color w:val="000000" w:themeColor="text1"/>
          <w:kern w:val="0"/>
          <w:sz w:val="28"/>
          <w:szCs w:val="28"/>
          <w14:ligatures w14:val="none"/>
        </w:rPr>
        <w:t xml:space="preserve"> (SPSS)</w:t>
      </w:r>
      <w:r w:rsidRPr="000F5D0C">
        <w:rPr>
          <w:rFonts w:ascii="Simplified Arabic" w:eastAsia="Times New Roman" w:hAnsi="Simplified Arabic" w:cs="Simplified Arabic"/>
          <w:color w:val="000000" w:themeColor="text1"/>
          <w:kern w:val="0"/>
          <w:sz w:val="28"/>
          <w:szCs w:val="28"/>
          <w:rtl/>
          <w14:ligatures w14:val="none"/>
        </w:rPr>
        <w:t>، بما يُمكّن من وصف متغيرات الدراسة وتحديد مستوياتها، واختبار فرضيات الدراسة والكشف عن العلاقات والأثر بين المتغير المستقل (التقنيات الرقمية في الرقابة والمتابعة) بأبعاده الأربعة والمتغير التابع (نجاح المشاريع الإنشائية العملاقة)، والوصول إلى نتائج دقيقة وموثوقة يمكن تعميمها وتقديم توصيات مبنية عليها</w:t>
      </w:r>
      <w:r w:rsidRPr="000F5D0C">
        <w:rPr>
          <w:rFonts w:ascii="Simplified Arabic" w:eastAsia="Times New Roman" w:hAnsi="Simplified Arabic" w:cs="Simplified Arabic"/>
          <w:color w:val="000000" w:themeColor="text1"/>
          <w:kern w:val="0"/>
          <w:sz w:val="28"/>
          <w:szCs w:val="28"/>
          <w14:ligatures w14:val="none"/>
        </w:rPr>
        <w:t>.</w:t>
      </w:r>
    </w:p>
    <w:p w14:paraId="57CD16CE" w14:textId="46081A73" w:rsidR="006B22EF" w:rsidRPr="000F5D0C" w:rsidRDefault="00874CDB" w:rsidP="00874CD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8" w:name="_Toc225267117"/>
      <w:bookmarkStart w:id="29" w:name="_Toc233713126"/>
      <w:r w:rsidRPr="000F5D0C">
        <w:rPr>
          <w:rFonts w:ascii="Simplified Arabic" w:eastAsia="Times New Roman" w:hAnsi="Simplified Arabic" w:cs="Simplified Arabic" w:hint="cs"/>
          <w:b/>
          <w:bCs/>
          <w:color w:val="000000" w:themeColor="text1"/>
          <w:kern w:val="36"/>
          <w:sz w:val="36"/>
          <w:szCs w:val="36"/>
          <w:rtl/>
          <w14:ligatures w14:val="none"/>
        </w:rPr>
        <w:t xml:space="preserve">11.1 </w:t>
      </w:r>
      <w:r w:rsidR="006B22EF" w:rsidRPr="000F5D0C">
        <w:rPr>
          <w:rFonts w:ascii="Simplified Arabic" w:eastAsia="Times New Roman" w:hAnsi="Simplified Arabic" w:cs="Simplified Arabic"/>
          <w:b/>
          <w:bCs/>
          <w:color w:val="000000" w:themeColor="text1"/>
          <w:kern w:val="36"/>
          <w:sz w:val="36"/>
          <w:szCs w:val="36"/>
          <w:rtl/>
          <w14:ligatures w14:val="none"/>
        </w:rPr>
        <w:t>مجتمع الدراسة وعينتها</w:t>
      </w:r>
      <w:bookmarkEnd w:id="28"/>
      <w:bookmarkEnd w:id="29"/>
    </w:p>
    <w:p w14:paraId="71F0CCED" w14:textId="77777777"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في مشروع توسعة المطاف بالمسجد الحرام بمكة المكرمة من المهندسين ومدراء المشاريع والمشرفين الفنيين ومسؤولي الرقابة والمتابعة ومتخصصي تقنية المعلومات والعاملين في الأقسام الهندسية والإدارية ذات العلاقة المباشرة بعمليات الرقابة والمتابعة في المشروع، والذين </w:t>
      </w:r>
      <w:r w:rsidRPr="000F5D0C">
        <w:rPr>
          <w:rFonts w:ascii="Simplified Arabic" w:eastAsia="Times New Roman" w:hAnsi="Simplified Arabic" w:cs="Simplified Arabic"/>
          <w:color w:val="000000" w:themeColor="text1"/>
          <w:kern w:val="0"/>
          <w:sz w:val="28"/>
          <w:szCs w:val="28"/>
          <w:rtl/>
          <w14:ligatures w14:val="none"/>
        </w:rPr>
        <w:lastRenderedPageBreak/>
        <w:t>يمتلكون خبرة عملية في استخدام التقنيات الرقمية أو التعامل معها في بيئة العمل، ويُقدّر حجم مجتمع الدراسة بنحو (350) فرداً موزعين على الجهات المشرفة والمنفذة والاستشارية العاملة في المشروع</w:t>
      </w:r>
      <w:r w:rsidRPr="000F5D0C">
        <w:rPr>
          <w:rFonts w:ascii="Simplified Arabic" w:eastAsia="Times New Roman" w:hAnsi="Simplified Arabic" w:cs="Simplified Arabic"/>
          <w:color w:val="000000" w:themeColor="text1"/>
          <w:kern w:val="0"/>
          <w:sz w:val="28"/>
          <w:szCs w:val="28"/>
          <w14:ligatures w14:val="none"/>
        </w:rPr>
        <w:t>.</w:t>
      </w:r>
    </w:p>
    <w:p w14:paraId="3DF2961C" w14:textId="77777777"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وستتم الاستعانة بأسلوب العينة الطبقية العشوائية التناسبية لضمان تمثيل جميع الفئات الوظيفية والتخصصية في مجتمع الدراسة تمثيلاً متوازناً، حيث سيتم تقسيم مجتمع الدراسة إلى طبقات وفقاً للمسمى الوظيفي والتخصص ثم اختيار عينة عشوائية من كل طبقة بما يتناسب مع حجمها النسبي. وبالاستناد إلى جدول</w:t>
      </w:r>
      <w:r w:rsidRPr="000F5D0C">
        <w:rPr>
          <w:rFonts w:ascii="Simplified Arabic" w:eastAsia="Times New Roman" w:hAnsi="Simplified Arabic" w:cs="Simplified Arabic"/>
          <w:color w:val="000000" w:themeColor="text1"/>
          <w:kern w:val="0"/>
          <w:sz w:val="28"/>
          <w:szCs w:val="28"/>
          <w14:ligatures w14:val="none"/>
        </w:rPr>
        <w:t xml:space="preserve"> (Krejcie &amp; Morgan, 1970) </w:t>
      </w:r>
      <w:r w:rsidRPr="000F5D0C">
        <w:rPr>
          <w:rFonts w:ascii="Simplified Arabic" w:eastAsia="Times New Roman" w:hAnsi="Simplified Arabic" w:cs="Simplified Arabic"/>
          <w:color w:val="000000" w:themeColor="text1"/>
          <w:kern w:val="0"/>
          <w:sz w:val="28"/>
          <w:szCs w:val="28"/>
          <w:rtl/>
          <w14:ligatures w14:val="none"/>
        </w:rPr>
        <w:t xml:space="preserve">لتحديد حجم العينة، سيتم اختيار عينة قوامها (186) فرداً من مجتمع الدراسة البالغ </w:t>
      </w:r>
      <w:r w:rsidRPr="000F5D0C">
        <w:rPr>
          <w:rFonts w:ascii="Simplified Arabic" w:eastAsia="Times New Roman" w:hAnsi="Simplified Arabic" w:cs="Simplified Arabic"/>
          <w:color w:val="000000" w:themeColor="text1"/>
          <w:kern w:val="0"/>
          <w:sz w:val="28"/>
          <w:szCs w:val="28"/>
          <w14:ligatures w14:val="none"/>
        </w:rPr>
        <w:t xml:space="preserve">(350) </w:t>
      </w:r>
      <w:r w:rsidRPr="000F5D0C">
        <w:rPr>
          <w:rFonts w:ascii="Simplified Arabic" w:eastAsia="Times New Roman" w:hAnsi="Simplified Arabic" w:cs="Simplified Arabic"/>
          <w:color w:val="000000" w:themeColor="text1"/>
          <w:kern w:val="0"/>
          <w:sz w:val="28"/>
          <w:szCs w:val="28"/>
          <w:rtl/>
          <w14:ligatures w14:val="none"/>
        </w:rPr>
        <w:t>فرداً، مع توزيع (210) استبانات لتعويض الفاقد المحتمل وضمان الحصول على عدد كافٍ من الاستبانات الصالحة للتحليل الإحصائي</w:t>
      </w:r>
      <w:r w:rsidRPr="000F5D0C">
        <w:rPr>
          <w:rFonts w:ascii="Simplified Arabic" w:eastAsia="Times New Roman" w:hAnsi="Simplified Arabic" w:cs="Simplified Arabic"/>
          <w:color w:val="000000" w:themeColor="text1"/>
          <w:kern w:val="0"/>
          <w:sz w:val="28"/>
          <w:szCs w:val="28"/>
          <w14:ligatures w14:val="none"/>
        </w:rPr>
        <w:t>.</w:t>
      </w:r>
    </w:p>
    <w:p w14:paraId="1EBAE113" w14:textId="46A300F7" w:rsidR="006B22EF" w:rsidRPr="000F5D0C" w:rsidRDefault="00874CDB" w:rsidP="00874CD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0" w:name="_Toc225267118"/>
      <w:bookmarkStart w:id="31" w:name="_Toc233713127"/>
      <w:r w:rsidRPr="000F5D0C">
        <w:rPr>
          <w:rFonts w:ascii="Simplified Arabic" w:eastAsia="Times New Roman" w:hAnsi="Simplified Arabic" w:cs="Simplified Arabic" w:hint="cs"/>
          <w:b/>
          <w:bCs/>
          <w:color w:val="000000" w:themeColor="text1"/>
          <w:kern w:val="36"/>
          <w:sz w:val="36"/>
          <w:szCs w:val="36"/>
          <w:rtl/>
          <w14:ligatures w14:val="none"/>
        </w:rPr>
        <w:t xml:space="preserve">12.1 </w:t>
      </w:r>
      <w:r w:rsidR="006B22EF" w:rsidRPr="000F5D0C">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30"/>
      <w:bookmarkEnd w:id="31"/>
    </w:p>
    <w:p w14:paraId="0259536C" w14:textId="77777777" w:rsidR="006B22EF" w:rsidRPr="000F5D0C" w:rsidRDefault="006B22EF" w:rsidP="00874C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ستعتمد الدراسة على مصدرين رئيسيين لجمع البيانات</w:t>
      </w:r>
      <w:r w:rsidRPr="000F5D0C">
        <w:rPr>
          <w:rFonts w:ascii="Simplified Arabic" w:eastAsia="Times New Roman" w:hAnsi="Simplified Arabic" w:cs="Simplified Arabic"/>
          <w:b/>
          <w:bCs/>
          <w:color w:val="000000" w:themeColor="text1"/>
          <w:kern w:val="0"/>
          <w:sz w:val="28"/>
          <w:szCs w:val="28"/>
          <w14:ligatures w14:val="none"/>
        </w:rPr>
        <w:t>:</w:t>
      </w:r>
    </w:p>
    <w:p w14:paraId="37E20E95" w14:textId="77777777" w:rsidR="006B22EF" w:rsidRPr="000F5D0C" w:rsidRDefault="006B22EF" w:rsidP="00874CDB">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المصادر الثانوية</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Simplified Arabic" w:eastAsia="Times New Roman" w:hAnsi="Simplified Arabic" w:cs="Simplified Arabic"/>
          <w:color w:val="000000" w:themeColor="text1"/>
          <w:kern w:val="0"/>
          <w:sz w:val="28"/>
          <w:szCs w:val="28"/>
          <w:rtl/>
          <w14:ligatures w14:val="none"/>
        </w:rPr>
        <w:t>وتشمل الكتب والمراجع العلمية، والدوريات والمجلات المحكّمة، والرسائل الجامعية (ماجستير ودكتوراه)، والتقارير والمنشورات الرسمية، وقواعد البيانات الإلكترونية العربية والأجنبية ذات الصلة بموضوع الدراسة، وذلك لبناء الإطار النظري وصياغة أداة الدراسة</w:t>
      </w:r>
      <w:r w:rsidRPr="000F5D0C">
        <w:rPr>
          <w:rFonts w:ascii="Simplified Arabic" w:eastAsia="Times New Roman" w:hAnsi="Simplified Arabic" w:cs="Simplified Arabic"/>
          <w:color w:val="000000" w:themeColor="text1"/>
          <w:kern w:val="0"/>
          <w:sz w:val="28"/>
          <w:szCs w:val="28"/>
          <w14:ligatures w14:val="none"/>
        </w:rPr>
        <w:t>.</w:t>
      </w:r>
    </w:p>
    <w:p w14:paraId="76563462" w14:textId="77777777" w:rsidR="006B22EF" w:rsidRPr="000F5D0C" w:rsidRDefault="006B22EF" w:rsidP="00874CDB">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المصادر الأولية</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Simplified Arabic" w:eastAsia="Times New Roman" w:hAnsi="Simplified Arabic" w:cs="Simplified Arabic"/>
          <w:color w:val="000000" w:themeColor="text1"/>
          <w:kern w:val="0"/>
          <w:sz w:val="28"/>
          <w:szCs w:val="28"/>
          <w:rtl/>
          <w14:ligatures w14:val="none"/>
        </w:rPr>
        <w:t>وتتمثل في الاستبانة التي سيتم تصميمها وتطويرها خصيصاً لأغراض هذه الدراسة، والتي ستُوزّع على أفراد عينة الدراسة لجمع البيانات الميدانية المتعلقة بمتغيرات الدراسة المستقلة والتابعة</w:t>
      </w:r>
      <w:r w:rsidRPr="000F5D0C">
        <w:rPr>
          <w:rFonts w:ascii="Simplified Arabic" w:eastAsia="Times New Roman" w:hAnsi="Simplified Arabic" w:cs="Simplified Arabic"/>
          <w:color w:val="000000" w:themeColor="text1"/>
          <w:kern w:val="0"/>
          <w:sz w:val="28"/>
          <w:szCs w:val="28"/>
          <w14:ligatures w14:val="none"/>
        </w:rPr>
        <w:t>.</w:t>
      </w:r>
    </w:p>
    <w:p w14:paraId="680271B4" w14:textId="7AEB901E" w:rsidR="006B22EF" w:rsidRPr="000F5D0C" w:rsidRDefault="00874CDB" w:rsidP="00874CD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2" w:name="_Toc225267119"/>
      <w:bookmarkStart w:id="33" w:name="_Toc233713128"/>
      <w:r w:rsidRPr="000F5D0C">
        <w:rPr>
          <w:rFonts w:ascii="Simplified Arabic" w:eastAsia="Times New Roman" w:hAnsi="Simplified Arabic" w:cs="Simplified Arabic" w:hint="cs"/>
          <w:b/>
          <w:bCs/>
          <w:color w:val="000000" w:themeColor="text1"/>
          <w:kern w:val="36"/>
          <w:sz w:val="36"/>
          <w:szCs w:val="36"/>
          <w:rtl/>
          <w14:ligatures w14:val="none"/>
        </w:rPr>
        <w:t xml:space="preserve">13.1 </w:t>
      </w:r>
      <w:r w:rsidR="006B22EF" w:rsidRPr="000F5D0C">
        <w:rPr>
          <w:rFonts w:ascii="Simplified Arabic" w:eastAsia="Times New Roman" w:hAnsi="Simplified Arabic" w:cs="Simplified Arabic"/>
          <w:b/>
          <w:bCs/>
          <w:color w:val="000000" w:themeColor="text1"/>
          <w:kern w:val="36"/>
          <w:sz w:val="36"/>
          <w:szCs w:val="36"/>
          <w:rtl/>
          <w14:ligatures w14:val="none"/>
        </w:rPr>
        <w:t>أداة الدراسة (الاستبانة)</w:t>
      </w:r>
      <w:bookmarkEnd w:id="32"/>
      <w:bookmarkEnd w:id="33"/>
    </w:p>
    <w:p w14:paraId="40D10193" w14:textId="77777777" w:rsidR="006B22EF" w:rsidRPr="000F5D0C" w:rsidRDefault="006B22EF" w:rsidP="00874C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ستتكون الاستبانة من ثلاثة أقسام رئيسية على النحو التالي</w:t>
      </w:r>
      <w:r w:rsidRPr="000F5D0C">
        <w:rPr>
          <w:rFonts w:ascii="Simplified Arabic" w:eastAsia="Times New Roman" w:hAnsi="Simplified Arabic" w:cs="Simplified Arabic"/>
          <w:b/>
          <w:bCs/>
          <w:color w:val="000000" w:themeColor="text1"/>
          <w:kern w:val="0"/>
          <w:sz w:val="28"/>
          <w:szCs w:val="28"/>
          <w14:ligatures w14:val="none"/>
        </w:rPr>
        <w:t>:</w:t>
      </w:r>
    </w:p>
    <w:p w14:paraId="12CB3B8C" w14:textId="70C36F74"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القسم الأول: البيانات الديموغرافية</w:t>
      </w:r>
      <w:r w:rsidR="00874CDB" w:rsidRPr="000F5D0C">
        <w:rPr>
          <w:rFonts w:ascii="Simplified Arabic" w:eastAsia="Times New Roman" w:hAnsi="Simplified Arabic" w:cs="Simplified Arabic" w:hint="cs"/>
          <w:b/>
          <w:bCs/>
          <w:color w:val="000000" w:themeColor="text1"/>
          <w:kern w:val="0"/>
          <w:sz w:val="28"/>
          <w:szCs w:val="28"/>
          <w:rtl/>
          <w14:ligatures w14:val="none"/>
        </w:rPr>
        <w:t xml:space="preserve"> </w:t>
      </w:r>
      <w:r w:rsidRPr="000F5D0C">
        <w:rPr>
          <w:rFonts w:ascii="Simplified Arabic" w:eastAsia="Times New Roman" w:hAnsi="Simplified Arabic" w:cs="Simplified Arabic"/>
          <w:color w:val="000000" w:themeColor="text1"/>
          <w:kern w:val="0"/>
          <w:sz w:val="28"/>
          <w:szCs w:val="28"/>
          <w:rtl/>
          <w14:ligatures w14:val="none"/>
        </w:rPr>
        <w:t>سيتضمن هذا القسم البيانات الشخصية والوظيفية لأفراد عينة الدراسة، وتشمل: المؤهل العلمي، وسنوات الخبرة، والمسمى الوظيفي، والتخصص</w:t>
      </w:r>
      <w:r w:rsidRPr="000F5D0C">
        <w:rPr>
          <w:rFonts w:ascii="Simplified Arabic" w:eastAsia="Times New Roman" w:hAnsi="Simplified Arabic" w:cs="Simplified Arabic"/>
          <w:color w:val="000000" w:themeColor="text1"/>
          <w:kern w:val="0"/>
          <w:sz w:val="28"/>
          <w:szCs w:val="28"/>
          <w14:ligatures w14:val="none"/>
        </w:rPr>
        <w:t>.</w:t>
      </w:r>
    </w:p>
    <w:p w14:paraId="47897B12" w14:textId="183D8383"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lastRenderedPageBreak/>
        <w:t>القسم الثاني: المتغير المستقل – التقنيات الرقمية في الرقابة والمتابعة (16 فقرة)</w:t>
      </w:r>
      <w:r w:rsidR="00874CDB" w:rsidRPr="000F5D0C">
        <w:rPr>
          <w:rFonts w:ascii="Simplified Arabic" w:eastAsia="Times New Roman" w:hAnsi="Simplified Arabic" w:cs="Simplified Arabic" w:hint="cs"/>
          <w:b/>
          <w:bCs/>
          <w:color w:val="000000" w:themeColor="text1"/>
          <w:kern w:val="0"/>
          <w:sz w:val="28"/>
          <w:szCs w:val="28"/>
          <w:rtl/>
          <w14:ligatures w14:val="none"/>
        </w:rPr>
        <w:t xml:space="preserve"> </w:t>
      </w:r>
      <w:r w:rsidRPr="000F5D0C">
        <w:rPr>
          <w:rFonts w:ascii="Simplified Arabic" w:eastAsia="Times New Roman" w:hAnsi="Simplified Arabic" w:cs="Simplified Arabic"/>
          <w:color w:val="000000" w:themeColor="text1"/>
          <w:kern w:val="0"/>
          <w:sz w:val="28"/>
          <w:szCs w:val="28"/>
          <w:rtl/>
          <w14:ligatures w14:val="none"/>
        </w:rPr>
        <w:t>سيتضمن هذا القسم أربعة أبعاد، يتكون كل بُعد من (4) فقرات، وذلك على النحو التالي</w:t>
      </w:r>
      <w:r w:rsidRPr="000F5D0C">
        <w:rPr>
          <w:rFonts w:ascii="Simplified Arabic" w:eastAsia="Times New Roman" w:hAnsi="Simplified Arabic" w:cs="Simplified Arabic"/>
          <w:color w:val="000000" w:themeColor="text1"/>
          <w:kern w:val="0"/>
          <w:sz w:val="28"/>
          <w:szCs w:val="28"/>
          <w14:ligatures w14:val="none"/>
        </w:rPr>
        <w:t>:</w:t>
      </w:r>
    </w:p>
    <w:p w14:paraId="00432CFF" w14:textId="77777777" w:rsidR="006B22EF" w:rsidRPr="000F5D0C" w:rsidRDefault="006B22EF" w:rsidP="00874CDB">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البُعد الأول</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Simplified Arabic" w:eastAsia="Times New Roman" w:hAnsi="Simplified Arabic" w:cs="Simplified Arabic"/>
          <w:color w:val="000000" w:themeColor="text1"/>
          <w:kern w:val="0"/>
          <w:sz w:val="28"/>
          <w:szCs w:val="28"/>
          <w:rtl/>
          <w14:ligatures w14:val="none"/>
        </w:rPr>
        <w:t>نمذجة معلومات البناء</w:t>
      </w:r>
      <w:r w:rsidRPr="000F5D0C">
        <w:rPr>
          <w:rFonts w:ascii="Simplified Arabic" w:eastAsia="Times New Roman" w:hAnsi="Simplified Arabic" w:cs="Simplified Arabic"/>
          <w:color w:val="000000" w:themeColor="text1"/>
          <w:kern w:val="0"/>
          <w:sz w:val="28"/>
          <w:szCs w:val="28"/>
          <w14:ligatures w14:val="none"/>
        </w:rPr>
        <w:t xml:space="preserve"> (BIM) — (4) </w:t>
      </w:r>
      <w:r w:rsidRPr="000F5D0C">
        <w:rPr>
          <w:rFonts w:ascii="Simplified Arabic" w:eastAsia="Times New Roman" w:hAnsi="Simplified Arabic" w:cs="Simplified Arabic"/>
          <w:color w:val="000000" w:themeColor="text1"/>
          <w:kern w:val="0"/>
          <w:sz w:val="28"/>
          <w:szCs w:val="28"/>
          <w:rtl/>
          <w14:ligatures w14:val="none"/>
        </w:rPr>
        <w:t>فقرات</w:t>
      </w:r>
      <w:r w:rsidRPr="000F5D0C">
        <w:rPr>
          <w:rFonts w:ascii="Simplified Arabic" w:eastAsia="Times New Roman" w:hAnsi="Simplified Arabic" w:cs="Simplified Arabic"/>
          <w:color w:val="000000" w:themeColor="text1"/>
          <w:kern w:val="0"/>
          <w:sz w:val="28"/>
          <w:szCs w:val="28"/>
          <w14:ligatures w14:val="none"/>
        </w:rPr>
        <w:t>.</w:t>
      </w:r>
    </w:p>
    <w:p w14:paraId="2C21E2BE" w14:textId="77777777" w:rsidR="006B22EF" w:rsidRPr="000F5D0C" w:rsidRDefault="006B22EF" w:rsidP="00874CDB">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البُعد الثاني</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Simplified Arabic" w:eastAsia="Times New Roman" w:hAnsi="Simplified Arabic" w:cs="Simplified Arabic"/>
          <w:color w:val="000000" w:themeColor="text1"/>
          <w:kern w:val="0"/>
          <w:sz w:val="28"/>
          <w:szCs w:val="28"/>
          <w:rtl/>
          <w14:ligatures w14:val="none"/>
        </w:rPr>
        <w:t>تقنية التوأم الرقمي</w:t>
      </w:r>
      <w:r w:rsidRPr="000F5D0C">
        <w:rPr>
          <w:rFonts w:ascii="Simplified Arabic" w:eastAsia="Times New Roman" w:hAnsi="Simplified Arabic" w:cs="Simplified Arabic"/>
          <w:color w:val="000000" w:themeColor="text1"/>
          <w:kern w:val="0"/>
          <w:sz w:val="28"/>
          <w:szCs w:val="28"/>
          <w14:ligatures w14:val="none"/>
        </w:rPr>
        <w:t xml:space="preserve"> (Digital Twin) — (4) </w:t>
      </w:r>
      <w:r w:rsidRPr="000F5D0C">
        <w:rPr>
          <w:rFonts w:ascii="Simplified Arabic" w:eastAsia="Times New Roman" w:hAnsi="Simplified Arabic" w:cs="Simplified Arabic"/>
          <w:color w:val="000000" w:themeColor="text1"/>
          <w:kern w:val="0"/>
          <w:sz w:val="28"/>
          <w:szCs w:val="28"/>
          <w:rtl/>
          <w14:ligatures w14:val="none"/>
        </w:rPr>
        <w:t>فقرات</w:t>
      </w:r>
      <w:r w:rsidRPr="000F5D0C">
        <w:rPr>
          <w:rFonts w:ascii="Simplified Arabic" w:eastAsia="Times New Roman" w:hAnsi="Simplified Arabic" w:cs="Simplified Arabic"/>
          <w:color w:val="000000" w:themeColor="text1"/>
          <w:kern w:val="0"/>
          <w:sz w:val="28"/>
          <w:szCs w:val="28"/>
          <w14:ligatures w14:val="none"/>
        </w:rPr>
        <w:t>.</w:t>
      </w:r>
    </w:p>
    <w:p w14:paraId="2B045E08" w14:textId="77777777" w:rsidR="006B22EF" w:rsidRPr="000F5D0C" w:rsidRDefault="006B22EF" w:rsidP="00874CDB">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البُعد الثالث</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Simplified Arabic" w:eastAsia="Times New Roman" w:hAnsi="Simplified Arabic" w:cs="Simplified Arabic"/>
          <w:color w:val="000000" w:themeColor="text1"/>
          <w:kern w:val="0"/>
          <w:sz w:val="28"/>
          <w:szCs w:val="28"/>
          <w:rtl/>
          <w14:ligatures w14:val="none"/>
        </w:rPr>
        <w:t>الطائرات بدون طيار وتقنيات الاستشعار عن بُعد — (4) فقرات</w:t>
      </w:r>
      <w:r w:rsidRPr="000F5D0C">
        <w:rPr>
          <w:rFonts w:ascii="Simplified Arabic" w:eastAsia="Times New Roman" w:hAnsi="Simplified Arabic" w:cs="Simplified Arabic"/>
          <w:color w:val="000000" w:themeColor="text1"/>
          <w:kern w:val="0"/>
          <w:sz w:val="28"/>
          <w:szCs w:val="28"/>
          <w14:ligatures w14:val="none"/>
        </w:rPr>
        <w:t>.</w:t>
      </w:r>
    </w:p>
    <w:p w14:paraId="619813F3" w14:textId="77777777" w:rsidR="006B22EF" w:rsidRPr="000F5D0C" w:rsidRDefault="006B22EF" w:rsidP="00874CDB">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البُعد الرابع</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Simplified Arabic" w:eastAsia="Times New Roman" w:hAnsi="Simplified Arabic" w:cs="Simplified Arabic"/>
          <w:color w:val="000000" w:themeColor="text1"/>
          <w:kern w:val="0"/>
          <w:sz w:val="28"/>
          <w:szCs w:val="28"/>
          <w:rtl/>
          <w14:ligatures w14:val="none"/>
        </w:rPr>
        <w:t>منصات إدارة المشاريع السحابية — (4) فقرات</w:t>
      </w:r>
      <w:r w:rsidRPr="000F5D0C">
        <w:rPr>
          <w:rFonts w:ascii="Simplified Arabic" w:eastAsia="Times New Roman" w:hAnsi="Simplified Arabic" w:cs="Simplified Arabic"/>
          <w:color w:val="000000" w:themeColor="text1"/>
          <w:kern w:val="0"/>
          <w:sz w:val="28"/>
          <w:szCs w:val="28"/>
          <w14:ligatures w14:val="none"/>
        </w:rPr>
        <w:t>.</w:t>
      </w:r>
    </w:p>
    <w:p w14:paraId="604066C6" w14:textId="4A9586B7"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القسم الثالث: المتغير التابع – نجاح المشاريع الإنشائية العملاقة (10 فقرات)</w:t>
      </w:r>
      <w:r w:rsidR="00874CDB" w:rsidRPr="000F5D0C">
        <w:rPr>
          <w:rFonts w:ascii="Simplified Arabic" w:eastAsia="Times New Roman" w:hAnsi="Simplified Arabic" w:cs="Simplified Arabic" w:hint="cs"/>
          <w:b/>
          <w:bCs/>
          <w:color w:val="000000" w:themeColor="text1"/>
          <w:kern w:val="0"/>
          <w:sz w:val="28"/>
          <w:szCs w:val="28"/>
          <w:rtl/>
          <w14:ligatures w14:val="none"/>
        </w:rPr>
        <w:t xml:space="preserve"> </w:t>
      </w:r>
      <w:r w:rsidRPr="000F5D0C">
        <w:rPr>
          <w:rFonts w:ascii="Simplified Arabic" w:eastAsia="Times New Roman" w:hAnsi="Simplified Arabic" w:cs="Simplified Arabic"/>
          <w:color w:val="000000" w:themeColor="text1"/>
          <w:kern w:val="0"/>
          <w:sz w:val="28"/>
          <w:szCs w:val="28"/>
          <w:rtl/>
          <w14:ligatures w14:val="none"/>
        </w:rPr>
        <w:t>سيتكون هذا القسم من محور واحد يقيس نجاح المشاريع الإنشائية العملاقة من خلال (10) فقرات تغطي مؤشرات النجاح المختلفة (الالتزام بالجدول الزمني، والالتزام بالميزانية، وتحقيق معايير الجودة، ورضا أصحاب المصلحة</w:t>
      </w:r>
      <w:r w:rsidR="00055B29" w:rsidRPr="000F5D0C">
        <w:rPr>
          <w:rFonts w:ascii="Simplified Arabic" w:eastAsia="Times New Roman" w:hAnsi="Simplified Arabic" w:cs="Simplified Arabic"/>
          <w:color w:val="000000" w:themeColor="text1"/>
          <w:kern w:val="0"/>
          <w:sz w:val="28"/>
          <w:szCs w:val="28"/>
          <w:rtl/>
          <w14:ligatures w14:val="none"/>
        </w:rPr>
        <w:t>)</w:t>
      </w:r>
    </w:p>
    <w:p w14:paraId="21B3ADFF" w14:textId="580467A4" w:rsidR="006B22EF" w:rsidRPr="000F5D0C" w:rsidRDefault="006B22EF"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وبذلك سيبلغ إجمالي فقرات الاستبانة (26) فقرة بالإضافة إلى البيانات الديموغرافية، وسيتم قياس استجابات أفراد العينة باستخدام مقياس ليكرت الخماسي (موافق بشدة = 5، موافق = 4، محايد = 3، غير موافق = 2، غير موافق بشدة = 1</w:t>
      </w:r>
      <w:r w:rsidR="00A52A45" w:rsidRPr="000F5D0C">
        <w:rPr>
          <w:rFonts w:ascii="Simplified Arabic" w:eastAsia="Times New Roman" w:hAnsi="Simplified Arabic" w:cs="Simplified Arabic"/>
          <w:color w:val="000000" w:themeColor="text1"/>
          <w:kern w:val="0"/>
          <w:sz w:val="28"/>
          <w:szCs w:val="28"/>
          <w:rtl/>
          <w14:ligatures w14:val="none"/>
        </w:rPr>
        <w:t>)</w:t>
      </w:r>
    </w:p>
    <w:p w14:paraId="3D2BC948" w14:textId="57CFC820" w:rsidR="006B22EF" w:rsidRPr="000F5D0C" w:rsidRDefault="00874CDB" w:rsidP="00874CD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4" w:name="_Toc225267120"/>
      <w:bookmarkStart w:id="35" w:name="_Toc233713129"/>
      <w:r w:rsidRPr="000F5D0C">
        <w:rPr>
          <w:rFonts w:ascii="Simplified Arabic" w:eastAsia="Times New Roman" w:hAnsi="Simplified Arabic" w:cs="Simplified Arabic" w:hint="cs"/>
          <w:b/>
          <w:bCs/>
          <w:color w:val="000000" w:themeColor="text1"/>
          <w:kern w:val="36"/>
          <w:sz w:val="36"/>
          <w:szCs w:val="36"/>
          <w:rtl/>
          <w14:ligatures w14:val="none"/>
        </w:rPr>
        <w:t xml:space="preserve">14.1 </w:t>
      </w:r>
      <w:r w:rsidR="006B22EF" w:rsidRPr="000F5D0C">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34"/>
      <w:bookmarkEnd w:id="35"/>
    </w:p>
    <w:p w14:paraId="53D5AD6A" w14:textId="77777777" w:rsidR="006B22EF" w:rsidRPr="000F5D0C" w:rsidRDefault="006B22EF" w:rsidP="00874C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سيتم استخدام الأساليب الإحصائية التالية في تحليل بيانات الدراسة بواسطة برنامج</w:t>
      </w:r>
      <w:r w:rsidRPr="000F5D0C">
        <w:rPr>
          <w:rFonts w:ascii="Simplified Arabic" w:eastAsia="Times New Roman" w:hAnsi="Simplified Arabic" w:cs="Simplified Arabic"/>
          <w:b/>
          <w:bCs/>
          <w:color w:val="000000" w:themeColor="text1"/>
          <w:kern w:val="0"/>
          <w:sz w:val="28"/>
          <w:szCs w:val="28"/>
          <w14:ligatures w14:val="none"/>
        </w:rPr>
        <w:t xml:space="preserve"> (SPSS):</w:t>
      </w:r>
    </w:p>
    <w:p w14:paraId="476AA8AE" w14:textId="77777777" w:rsidR="006B22EF" w:rsidRPr="000F5D0C" w:rsidRDefault="006B22EF" w:rsidP="00874CDB">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معامل كرونباخ ألفا</w:t>
      </w:r>
      <w:r w:rsidRPr="000F5D0C">
        <w:rPr>
          <w:rFonts w:ascii="Simplified Arabic" w:eastAsia="Times New Roman" w:hAnsi="Simplified Arabic" w:cs="Simplified Arabic"/>
          <w:color w:val="000000" w:themeColor="text1"/>
          <w:kern w:val="0"/>
          <w:sz w:val="28"/>
          <w:szCs w:val="28"/>
          <w14:ligatures w14:val="none"/>
        </w:rPr>
        <w:t xml:space="preserve"> (Cronbach's Alpha): </w:t>
      </w:r>
      <w:r w:rsidRPr="000F5D0C">
        <w:rPr>
          <w:rFonts w:ascii="Simplified Arabic" w:eastAsia="Times New Roman" w:hAnsi="Simplified Arabic" w:cs="Simplified Arabic"/>
          <w:color w:val="000000" w:themeColor="text1"/>
          <w:kern w:val="0"/>
          <w:sz w:val="28"/>
          <w:szCs w:val="28"/>
          <w:rtl/>
          <w14:ligatures w14:val="none"/>
        </w:rPr>
        <w:t>للتحقق من ثبات أداة الدراسة واتساقها الداخلي</w:t>
      </w:r>
      <w:r w:rsidRPr="000F5D0C">
        <w:rPr>
          <w:rFonts w:ascii="Simplified Arabic" w:eastAsia="Times New Roman" w:hAnsi="Simplified Arabic" w:cs="Simplified Arabic"/>
          <w:color w:val="000000" w:themeColor="text1"/>
          <w:kern w:val="0"/>
          <w:sz w:val="28"/>
          <w:szCs w:val="28"/>
          <w14:ligatures w14:val="none"/>
        </w:rPr>
        <w:t>.</w:t>
      </w:r>
    </w:p>
    <w:p w14:paraId="61D5E7A3" w14:textId="77777777" w:rsidR="006B22EF" w:rsidRPr="000F5D0C" w:rsidRDefault="006B22EF" w:rsidP="00874CDB">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التحليل العاملي التوكيدي</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Simplified Arabic" w:eastAsia="Times New Roman" w:hAnsi="Simplified Arabic" w:cs="Simplified Arabic"/>
          <w:color w:val="000000" w:themeColor="text1"/>
          <w:kern w:val="0"/>
          <w:sz w:val="28"/>
          <w:szCs w:val="28"/>
          <w:rtl/>
          <w14:ligatures w14:val="none"/>
        </w:rPr>
        <w:t>للتحقق من صدق البناء لأداة الدراسة</w:t>
      </w:r>
      <w:r w:rsidRPr="000F5D0C">
        <w:rPr>
          <w:rFonts w:ascii="Simplified Arabic" w:eastAsia="Times New Roman" w:hAnsi="Simplified Arabic" w:cs="Simplified Arabic"/>
          <w:color w:val="000000" w:themeColor="text1"/>
          <w:kern w:val="0"/>
          <w:sz w:val="28"/>
          <w:szCs w:val="28"/>
          <w14:ligatures w14:val="none"/>
        </w:rPr>
        <w:t>.</w:t>
      </w:r>
    </w:p>
    <w:p w14:paraId="66243C8B" w14:textId="77777777" w:rsidR="006B22EF" w:rsidRPr="000F5D0C" w:rsidRDefault="006B22EF" w:rsidP="00874CDB">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w:t>
      </w:r>
      <w:r w:rsidRPr="000F5D0C">
        <w:rPr>
          <w:rFonts w:ascii="Simplified Arabic" w:eastAsia="Times New Roman" w:hAnsi="Simplified Arabic" w:cs="Simplified Arabic"/>
          <w:color w:val="000000" w:themeColor="text1"/>
          <w:kern w:val="0"/>
          <w:sz w:val="28"/>
          <w:szCs w:val="28"/>
          <w14:ligatures w14:val="none"/>
        </w:rPr>
        <w:t>.</w:t>
      </w:r>
    </w:p>
    <w:p w14:paraId="173382A8" w14:textId="77777777" w:rsidR="006B22EF" w:rsidRPr="000F5D0C" w:rsidRDefault="006B22EF" w:rsidP="00874CDB">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Simplified Arabic" w:eastAsia="Times New Roman" w:hAnsi="Simplified Arabic" w:cs="Simplified Arabic"/>
          <w:color w:val="000000" w:themeColor="text1"/>
          <w:kern w:val="0"/>
          <w:sz w:val="28"/>
          <w:szCs w:val="28"/>
          <w:rtl/>
          <w14:ligatures w14:val="none"/>
        </w:rPr>
        <w:t>لتحديد مستوى استجابات أفراد العينة على متغيرات الدراسة وترتيب أبعادها وفقراتها</w:t>
      </w:r>
      <w:r w:rsidRPr="000F5D0C">
        <w:rPr>
          <w:rFonts w:ascii="Simplified Arabic" w:eastAsia="Times New Roman" w:hAnsi="Simplified Arabic" w:cs="Simplified Arabic"/>
          <w:color w:val="000000" w:themeColor="text1"/>
          <w:kern w:val="0"/>
          <w:sz w:val="28"/>
          <w:szCs w:val="28"/>
          <w14:ligatures w14:val="none"/>
        </w:rPr>
        <w:t>.</w:t>
      </w:r>
    </w:p>
    <w:p w14:paraId="2E28188F" w14:textId="77777777" w:rsidR="006B22EF" w:rsidRPr="000F5D0C" w:rsidRDefault="006B22EF" w:rsidP="00874CDB">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معامل ارتباط بيرسون</w:t>
      </w:r>
      <w:r w:rsidRPr="000F5D0C">
        <w:rPr>
          <w:rFonts w:ascii="Simplified Arabic" w:eastAsia="Times New Roman" w:hAnsi="Simplified Arabic" w:cs="Simplified Arabic"/>
          <w:color w:val="000000" w:themeColor="text1"/>
          <w:kern w:val="0"/>
          <w:sz w:val="28"/>
          <w:szCs w:val="28"/>
          <w14:ligatures w14:val="none"/>
        </w:rPr>
        <w:t xml:space="preserve"> (Pearson Correlation): </w:t>
      </w:r>
      <w:r w:rsidRPr="000F5D0C">
        <w:rPr>
          <w:rFonts w:ascii="Simplified Arabic" w:eastAsia="Times New Roman" w:hAnsi="Simplified Arabic" w:cs="Simplified Arabic"/>
          <w:color w:val="000000" w:themeColor="text1"/>
          <w:kern w:val="0"/>
          <w:sz w:val="28"/>
          <w:szCs w:val="28"/>
          <w:rtl/>
          <w14:ligatures w14:val="none"/>
        </w:rPr>
        <w:t>لقياس العلاقة بين المتغير المستقل بأبعاده والمتغير التابع</w:t>
      </w:r>
      <w:r w:rsidRPr="000F5D0C">
        <w:rPr>
          <w:rFonts w:ascii="Simplified Arabic" w:eastAsia="Times New Roman" w:hAnsi="Simplified Arabic" w:cs="Simplified Arabic"/>
          <w:color w:val="000000" w:themeColor="text1"/>
          <w:kern w:val="0"/>
          <w:sz w:val="28"/>
          <w:szCs w:val="28"/>
          <w14:ligatures w14:val="none"/>
        </w:rPr>
        <w:t>.</w:t>
      </w:r>
    </w:p>
    <w:p w14:paraId="53430243" w14:textId="77777777" w:rsidR="006B22EF" w:rsidRPr="000F5D0C" w:rsidRDefault="006B22EF" w:rsidP="00874CDB">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تحليل الانحدار الخطي المتعدد</w:t>
      </w:r>
      <w:r w:rsidRPr="000F5D0C">
        <w:rPr>
          <w:rFonts w:ascii="Simplified Arabic" w:eastAsia="Times New Roman" w:hAnsi="Simplified Arabic" w:cs="Simplified Arabic"/>
          <w:color w:val="000000" w:themeColor="text1"/>
          <w:kern w:val="0"/>
          <w:sz w:val="28"/>
          <w:szCs w:val="28"/>
          <w14:ligatures w14:val="none"/>
        </w:rPr>
        <w:t xml:space="preserve"> (Multiple Linear Regression): </w:t>
      </w:r>
      <w:r w:rsidRPr="000F5D0C">
        <w:rPr>
          <w:rFonts w:ascii="Simplified Arabic" w:eastAsia="Times New Roman" w:hAnsi="Simplified Arabic" w:cs="Simplified Arabic"/>
          <w:color w:val="000000" w:themeColor="text1"/>
          <w:kern w:val="0"/>
          <w:sz w:val="28"/>
          <w:szCs w:val="28"/>
          <w:rtl/>
          <w14:ligatures w14:val="none"/>
        </w:rPr>
        <w:t>لاختبار أثر أبعاد المتغير المستقل على المتغير التابع واختبار الفرضيات الرئيسية والفرعية</w:t>
      </w:r>
      <w:r w:rsidRPr="000F5D0C">
        <w:rPr>
          <w:rFonts w:ascii="Simplified Arabic" w:eastAsia="Times New Roman" w:hAnsi="Simplified Arabic" w:cs="Simplified Arabic"/>
          <w:color w:val="000000" w:themeColor="text1"/>
          <w:kern w:val="0"/>
          <w:sz w:val="28"/>
          <w:szCs w:val="28"/>
          <w14:ligatures w14:val="none"/>
        </w:rPr>
        <w:t>.</w:t>
      </w:r>
    </w:p>
    <w:p w14:paraId="4CBA95C9" w14:textId="77777777" w:rsidR="006B22EF" w:rsidRPr="000F5D0C" w:rsidRDefault="006B22EF" w:rsidP="00874CDB">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lastRenderedPageBreak/>
        <w:t>تحليل الانحدار الخطي البسيط</w:t>
      </w:r>
      <w:r w:rsidRPr="000F5D0C">
        <w:rPr>
          <w:rFonts w:ascii="Simplified Arabic" w:eastAsia="Times New Roman" w:hAnsi="Simplified Arabic" w:cs="Simplified Arabic"/>
          <w:color w:val="000000" w:themeColor="text1"/>
          <w:kern w:val="0"/>
          <w:sz w:val="28"/>
          <w:szCs w:val="28"/>
          <w14:ligatures w14:val="none"/>
        </w:rPr>
        <w:t xml:space="preserve"> (Simple Linear Regression): </w:t>
      </w:r>
      <w:r w:rsidRPr="000F5D0C">
        <w:rPr>
          <w:rFonts w:ascii="Simplified Arabic" w:eastAsia="Times New Roman" w:hAnsi="Simplified Arabic" w:cs="Simplified Arabic"/>
          <w:color w:val="000000" w:themeColor="text1"/>
          <w:kern w:val="0"/>
          <w:sz w:val="28"/>
          <w:szCs w:val="28"/>
          <w:rtl/>
          <w14:ligatures w14:val="none"/>
        </w:rPr>
        <w:t>لاختبار أثر كل بُعد من أبعاد المتغير المستقل على حدة على المتغير التابع</w:t>
      </w:r>
      <w:r w:rsidRPr="000F5D0C">
        <w:rPr>
          <w:rFonts w:ascii="Simplified Arabic" w:eastAsia="Times New Roman" w:hAnsi="Simplified Arabic" w:cs="Simplified Arabic"/>
          <w:color w:val="000000" w:themeColor="text1"/>
          <w:kern w:val="0"/>
          <w:sz w:val="28"/>
          <w:szCs w:val="28"/>
          <w14:ligatures w14:val="none"/>
        </w:rPr>
        <w:t>.</w:t>
      </w:r>
    </w:p>
    <w:p w14:paraId="2D112ADE" w14:textId="77777777" w:rsidR="006B22EF" w:rsidRPr="000F5D0C" w:rsidRDefault="006B22EF" w:rsidP="00874CDB">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اختبار (ت) للعينات المستقلة</w:t>
      </w:r>
      <w:r w:rsidRPr="000F5D0C">
        <w:rPr>
          <w:rFonts w:ascii="Simplified Arabic" w:eastAsia="Times New Roman" w:hAnsi="Simplified Arabic" w:cs="Simplified Arabic"/>
          <w:color w:val="000000" w:themeColor="text1"/>
          <w:kern w:val="0"/>
          <w:sz w:val="28"/>
          <w:szCs w:val="28"/>
          <w14:ligatures w14:val="none"/>
        </w:rPr>
        <w:t xml:space="preserve"> (Independent Samples T-Test): </w:t>
      </w:r>
      <w:r w:rsidRPr="000F5D0C">
        <w:rPr>
          <w:rFonts w:ascii="Simplified Arabic" w:eastAsia="Times New Roman" w:hAnsi="Simplified Arabic" w:cs="Simplified Arabic"/>
          <w:color w:val="000000" w:themeColor="text1"/>
          <w:kern w:val="0"/>
          <w:sz w:val="28"/>
          <w:szCs w:val="28"/>
          <w:rtl/>
          <w14:ligatures w14:val="none"/>
        </w:rPr>
        <w:t>للكشف عن الفروق في الاستجابات وفقاً للمتغيرات الديموغرافية ثنائية الفئات</w:t>
      </w:r>
      <w:r w:rsidRPr="000F5D0C">
        <w:rPr>
          <w:rFonts w:ascii="Simplified Arabic" w:eastAsia="Times New Roman" w:hAnsi="Simplified Arabic" w:cs="Simplified Arabic"/>
          <w:color w:val="000000" w:themeColor="text1"/>
          <w:kern w:val="0"/>
          <w:sz w:val="28"/>
          <w:szCs w:val="28"/>
          <w14:ligatures w14:val="none"/>
        </w:rPr>
        <w:t>.</w:t>
      </w:r>
    </w:p>
    <w:p w14:paraId="4763C970" w14:textId="749B1A50" w:rsidR="006B22EF" w:rsidRPr="000F5D0C" w:rsidRDefault="00874CDB" w:rsidP="00874CD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6" w:name="_Toc225267121"/>
      <w:bookmarkStart w:id="37" w:name="_Toc233713130"/>
      <w:r w:rsidRPr="000F5D0C">
        <w:rPr>
          <w:rFonts w:ascii="Simplified Arabic" w:eastAsia="Times New Roman" w:hAnsi="Simplified Arabic" w:cs="Simplified Arabic" w:hint="cs"/>
          <w:b/>
          <w:bCs/>
          <w:color w:val="000000" w:themeColor="text1"/>
          <w:kern w:val="36"/>
          <w:sz w:val="36"/>
          <w:szCs w:val="36"/>
          <w:rtl/>
          <w14:ligatures w14:val="none"/>
        </w:rPr>
        <w:t xml:space="preserve">15.1 </w:t>
      </w:r>
      <w:r w:rsidR="006B22EF" w:rsidRPr="000F5D0C">
        <w:rPr>
          <w:rFonts w:ascii="Simplified Arabic" w:eastAsia="Times New Roman" w:hAnsi="Simplified Arabic" w:cs="Simplified Arabic"/>
          <w:b/>
          <w:bCs/>
          <w:color w:val="000000" w:themeColor="text1"/>
          <w:kern w:val="36"/>
          <w:sz w:val="36"/>
          <w:szCs w:val="36"/>
          <w:rtl/>
          <w14:ligatures w14:val="none"/>
        </w:rPr>
        <w:t>حدود الدراسة</w:t>
      </w:r>
      <w:bookmarkEnd w:id="36"/>
      <w:bookmarkEnd w:id="37"/>
    </w:p>
    <w:p w14:paraId="5A33B1DE" w14:textId="77777777" w:rsidR="006B22EF" w:rsidRPr="000F5D0C" w:rsidRDefault="006B22EF" w:rsidP="00874CD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الحدود الموضوعية</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Simplified Arabic" w:eastAsia="Times New Roman" w:hAnsi="Simplified Arabic" w:cs="Simplified Arabic"/>
          <w:color w:val="000000" w:themeColor="text1"/>
          <w:kern w:val="0"/>
          <w:sz w:val="28"/>
          <w:szCs w:val="28"/>
          <w:rtl/>
          <w14:ligatures w14:val="none"/>
        </w:rPr>
        <w:t>ستقتصر الدراسة على دراسة أثر استخدام التقنيات الرقمية في الرقابة والمتابعة بأبعادها الأربعة (نمذجة معلومات البناء</w:t>
      </w:r>
      <w:r w:rsidRPr="000F5D0C">
        <w:rPr>
          <w:rFonts w:ascii="Simplified Arabic" w:eastAsia="Times New Roman" w:hAnsi="Simplified Arabic" w:cs="Simplified Arabic"/>
          <w:color w:val="000000" w:themeColor="text1"/>
          <w:kern w:val="0"/>
          <w:sz w:val="28"/>
          <w:szCs w:val="28"/>
          <w14:ligatures w14:val="none"/>
        </w:rPr>
        <w:t xml:space="preserve"> BIM</w:t>
      </w:r>
      <w:r w:rsidRPr="000F5D0C">
        <w:rPr>
          <w:rFonts w:ascii="Simplified Arabic" w:eastAsia="Times New Roman" w:hAnsi="Simplified Arabic" w:cs="Simplified Arabic"/>
          <w:color w:val="000000" w:themeColor="text1"/>
          <w:kern w:val="0"/>
          <w:sz w:val="28"/>
          <w:szCs w:val="28"/>
          <w:rtl/>
          <w14:ligatures w14:val="none"/>
        </w:rPr>
        <w:t>، وتقنية التوأم الرقمي، والطائرات بدون طيار وتقنيات الاستشعار عن بُعد، ومنصات إدارة المشاريع السحابية) على نجاح المشاريع الإنشائية العملاقة</w:t>
      </w:r>
      <w:r w:rsidRPr="000F5D0C">
        <w:rPr>
          <w:rFonts w:ascii="Simplified Arabic" w:eastAsia="Times New Roman" w:hAnsi="Simplified Arabic" w:cs="Simplified Arabic"/>
          <w:color w:val="000000" w:themeColor="text1"/>
          <w:kern w:val="0"/>
          <w:sz w:val="28"/>
          <w:szCs w:val="28"/>
          <w14:ligatures w14:val="none"/>
        </w:rPr>
        <w:t>.</w:t>
      </w:r>
    </w:p>
    <w:p w14:paraId="0C3B65DF" w14:textId="77777777" w:rsidR="006B22EF" w:rsidRPr="000F5D0C" w:rsidRDefault="006B22EF" w:rsidP="00874CD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الحدود المكانية</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Simplified Arabic" w:eastAsia="Times New Roman" w:hAnsi="Simplified Arabic" w:cs="Simplified Arabic"/>
          <w:color w:val="000000" w:themeColor="text1"/>
          <w:kern w:val="0"/>
          <w:sz w:val="28"/>
          <w:szCs w:val="28"/>
          <w:rtl/>
          <w14:ligatures w14:val="none"/>
        </w:rPr>
        <w:t>ستُطبّق الدراسة الميدانية على مشروع توسعة المطاف بالمسجد الحرام في مكة المكرمة بالمملكة العربية السعودية</w:t>
      </w:r>
      <w:r w:rsidRPr="000F5D0C">
        <w:rPr>
          <w:rFonts w:ascii="Simplified Arabic" w:eastAsia="Times New Roman" w:hAnsi="Simplified Arabic" w:cs="Simplified Arabic"/>
          <w:color w:val="000000" w:themeColor="text1"/>
          <w:kern w:val="0"/>
          <w:sz w:val="28"/>
          <w:szCs w:val="28"/>
          <w14:ligatures w14:val="none"/>
        </w:rPr>
        <w:t>.</w:t>
      </w:r>
    </w:p>
    <w:p w14:paraId="5DBFD5C8" w14:textId="77777777" w:rsidR="006B22EF" w:rsidRPr="000F5D0C" w:rsidRDefault="006B22EF" w:rsidP="00874CD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الحدود البشرية</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Simplified Arabic" w:eastAsia="Times New Roman" w:hAnsi="Simplified Arabic" w:cs="Simplified Arabic"/>
          <w:color w:val="000000" w:themeColor="text1"/>
          <w:kern w:val="0"/>
          <w:sz w:val="28"/>
          <w:szCs w:val="28"/>
          <w:rtl/>
          <w14:ligatures w14:val="none"/>
        </w:rPr>
        <w:t>ستقتصر الدراسة على المهندسين ومدراء المشاريع والمشرفين الفنيين ومسؤولي الرقابة والمتابعة ومتخصصي تقنية المعلومات العاملين في مشروع توسعة المطاف</w:t>
      </w:r>
      <w:r w:rsidRPr="000F5D0C">
        <w:rPr>
          <w:rFonts w:ascii="Simplified Arabic" w:eastAsia="Times New Roman" w:hAnsi="Simplified Arabic" w:cs="Simplified Arabic"/>
          <w:color w:val="000000" w:themeColor="text1"/>
          <w:kern w:val="0"/>
          <w:sz w:val="28"/>
          <w:szCs w:val="28"/>
          <w14:ligatures w14:val="none"/>
        </w:rPr>
        <w:t>.</w:t>
      </w:r>
    </w:p>
    <w:p w14:paraId="23793538" w14:textId="714B2B21" w:rsidR="006B22EF" w:rsidRPr="000F5D0C" w:rsidRDefault="006B22EF" w:rsidP="00874CD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الحدود الزمانية</w:t>
      </w:r>
      <w:r w:rsidRPr="000F5D0C">
        <w:rPr>
          <w:rFonts w:ascii="Simplified Arabic" w:eastAsia="Times New Roman" w:hAnsi="Simplified Arabic" w:cs="Simplified Arabic"/>
          <w:color w:val="000000" w:themeColor="text1"/>
          <w:kern w:val="0"/>
          <w:sz w:val="28"/>
          <w:szCs w:val="28"/>
          <w14:ligatures w14:val="none"/>
        </w:rPr>
        <w:t xml:space="preserve">: </w:t>
      </w:r>
      <w:r w:rsidRPr="000F5D0C">
        <w:rPr>
          <w:rFonts w:ascii="Simplified Arabic" w:eastAsia="Times New Roman" w:hAnsi="Simplified Arabic" w:cs="Simplified Arabic"/>
          <w:color w:val="000000" w:themeColor="text1"/>
          <w:kern w:val="0"/>
          <w:sz w:val="28"/>
          <w:szCs w:val="28"/>
          <w:rtl/>
          <w14:ligatures w14:val="none"/>
        </w:rPr>
        <w:t>سيتم تطبيق الدراسة الميدانية وتوزيع الاستبانة خلال الفصل الدراسي الثاني من العام الجامعي 1447/1448هـ الموافق 2026م</w:t>
      </w:r>
    </w:p>
    <w:p w14:paraId="3E83489E" w14:textId="77777777" w:rsidR="00B13B1B" w:rsidRPr="000F5D0C" w:rsidRDefault="00B13B1B" w:rsidP="00874CDB">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rtl/>
          <w14:ligatures w14:val="none"/>
        </w:rPr>
      </w:pPr>
    </w:p>
    <w:p w14:paraId="05AD2A3F" w14:textId="52CAB088" w:rsidR="00B13B1B" w:rsidRPr="000F5D0C" w:rsidRDefault="00874CDB" w:rsidP="004F7789">
      <w:pPr>
        <w:jc w:val="center"/>
        <w:outlineLvl w:val="0"/>
        <w:rPr>
          <w:rFonts w:ascii="Simplified Arabic" w:eastAsia="Times New Roman" w:hAnsi="Simplified Arabic" w:cs="Simplified Arabic"/>
          <w:b/>
          <w:bCs/>
          <w:color w:val="000000" w:themeColor="text1"/>
          <w:kern w:val="0"/>
          <w:sz w:val="40"/>
          <w:szCs w:val="40"/>
          <w14:ligatures w14:val="none"/>
        </w:rPr>
      </w:pPr>
      <w:r w:rsidRPr="000F5D0C">
        <w:rPr>
          <w:rFonts w:ascii="Simplified Arabic" w:eastAsia="Times New Roman" w:hAnsi="Simplified Arabic" w:cs="Simplified Arabic"/>
          <w:b/>
          <w:bCs/>
          <w:color w:val="000000" w:themeColor="text1"/>
          <w:kern w:val="0"/>
          <w:sz w:val="40"/>
          <w:szCs w:val="40"/>
          <w:rtl/>
          <w14:ligatures w14:val="none"/>
        </w:rPr>
        <w:br w:type="page"/>
      </w:r>
      <w:bookmarkStart w:id="38" w:name="_Toc233713131"/>
      <w:r w:rsidRPr="000F5D0C">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B13B1B" w:rsidRPr="000F5D0C">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8"/>
    </w:p>
    <w:p w14:paraId="5F3A646A" w14:textId="77777777" w:rsidR="00B13B1B" w:rsidRPr="000F5D0C" w:rsidRDefault="00B13B1B" w:rsidP="004F7789">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9" w:name="_Toc233713132"/>
      <w:r w:rsidRPr="000F5D0C">
        <w:rPr>
          <w:rFonts w:ascii="Simplified Arabic" w:eastAsia="Times New Roman" w:hAnsi="Simplified Arabic" w:cs="Simplified Arabic"/>
          <w:b/>
          <w:bCs/>
          <w:color w:val="000000" w:themeColor="text1"/>
          <w:kern w:val="0"/>
          <w:sz w:val="36"/>
          <w:szCs w:val="36"/>
          <w:rtl/>
          <w14:ligatures w14:val="none"/>
        </w:rPr>
        <w:t>المبحث الأول: التقنيات الرقمية في الرقابة والمتابعة</w:t>
      </w:r>
      <w:bookmarkEnd w:id="39"/>
    </w:p>
    <w:p w14:paraId="5E2B12D1" w14:textId="47EA04E9" w:rsidR="00B13B1B" w:rsidRPr="000F5D0C" w:rsidRDefault="004F7789" w:rsidP="004F778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713133"/>
      <w:r w:rsidRPr="000F5D0C">
        <w:rPr>
          <w:rFonts w:ascii="Simplified Arabic" w:eastAsia="Times New Roman" w:hAnsi="Simplified Arabic" w:cs="Simplified Arabic" w:hint="cs"/>
          <w:b/>
          <w:bCs/>
          <w:color w:val="000000" w:themeColor="text1"/>
          <w:kern w:val="0"/>
          <w:sz w:val="32"/>
          <w:szCs w:val="32"/>
          <w:rtl/>
          <w14:ligatures w14:val="none"/>
        </w:rPr>
        <w:t xml:space="preserve">1.1.2 </w:t>
      </w:r>
      <w:r w:rsidR="00B13B1B" w:rsidRPr="000F5D0C">
        <w:rPr>
          <w:rFonts w:ascii="Simplified Arabic" w:eastAsia="Times New Roman" w:hAnsi="Simplified Arabic" w:cs="Simplified Arabic"/>
          <w:b/>
          <w:bCs/>
          <w:color w:val="000000" w:themeColor="text1"/>
          <w:kern w:val="0"/>
          <w:sz w:val="32"/>
          <w:szCs w:val="32"/>
          <w:rtl/>
          <w14:ligatures w14:val="none"/>
        </w:rPr>
        <w:t>تمهيد</w:t>
      </w:r>
      <w:bookmarkEnd w:id="40"/>
    </w:p>
    <w:p w14:paraId="357DD3BD"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شهدت صناعة التشييد العالمية خلال العقدين الأخيرين تحولاً جوهرياً في أساليب إدارة المشاريع ومتابعتها، إذ لم تعد الممارسات التقليدية القائمة على التوثيق الورقي والمتابعة الميدانية المباشرة قادرة على استيعاب التعقيد المتنامي للمشاريع الإنشائية العملاقة، ولا على التعامل مع الحجم الهائل من البيانات التي تتدفق يومياً من مواقع التنفيذ. وفي ظل هذا التحول، برزت التقنيات الرقمية بوصفها ركيزة استراتيجية لإعادة هندسة وظائف الرقابة والمتابعة، عبر تزويد متخذي القرار بأدوات قياس وتحليل وتنبؤ تتجاوز الحدود الزمانية والمكانية للمشروع. وقد أشار داهينين (2024) إلى أن القدرات الرقمية باتت تمثّل مصدراً استراتيجياً لتمكين المنظمات من إعادة تشكيل نماذج أعمالها وفق منطق ديناميكي يستوعب التحولات البيئية المتسارعة، الأمر الذي ينسحب بدوره على بيئة التشييد بوصفها واحدة من أكثر القطاعات تعقيداً واستهلاكاً للموارد</w:t>
      </w:r>
      <w:r w:rsidRPr="000F5D0C">
        <w:rPr>
          <w:rFonts w:ascii="Simplified Arabic" w:eastAsia="Times New Roman" w:hAnsi="Simplified Arabic" w:cs="Simplified Arabic"/>
          <w:color w:val="000000" w:themeColor="text1"/>
          <w:kern w:val="0"/>
          <w:sz w:val="28"/>
          <w:szCs w:val="28"/>
          <w14:ligatures w14:val="none"/>
        </w:rPr>
        <w:t>.</w:t>
      </w:r>
    </w:p>
    <w:p w14:paraId="3730BE25"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وتنطلق أهمية تناول التقنيات الرقمية في الرقابة والمتابعة من كونها لا تمثل مجرد أدوات تكميلية للممارسات الإدارية، بل تُعد إطاراً متكاملاً يُعيد تعريف العلاقة بين الإدارة والميدان، وبين البيانات والقرار. وقد لفت أحمد ومهدي (2024) إلى أن استراتيجيات التحول الرقمي أصبحت تشكّل عاملاً محورياً في إعادة هيكلة العمليات داخل منظمات الأعمال، وفي تعزيز قدرتها على إدارة مشاريعها بكفاءة أعلى. ويتأكد هذا التوجه في سياق المشاريع الإنشائية العملاقة، حيث تتشابك المهام وتتعدد أطراف العمل، وتتطلب الرقابة آليات قادرة على التقاط الانحرافات في وقتها الحقيقي، وعلى توفير رؤية شاملة للمشروع من زوايا متعددة. ويأتي هذا المبحث ليتناول مفهوم التقنيات الرقمية في الرقابة والمتابعة، وأهميتها، وأهدافها، وأبعادها الأربعة المتمثلة في نمذجة معلومات البناء، والتوأم الرقمي، والطائرات بدون طيار وتقنيات الاستشعار عن بُعد، ومنصات إدارة المشاريع السحابية، فضلاً عن استراتيجيات توظيفها في بيئة المشاريع الإنشائية</w:t>
      </w:r>
      <w:r w:rsidRPr="000F5D0C">
        <w:rPr>
          <w:rFonts w:ascii="Simplified Arabic" w:eastAsia="Times New Roman" w:hAnsi="Simplified Arabic" w:cs="Simplified Arabic"/>
          <w:color w:val="000000" w:themeColor="text1"/>
          <w:kern w:val="0"/>
          <w:sz w:val="28"/>
          <w:szCs w:val="28"/>
          <w14:ligatures w14:val="none"/>
        </w:rPr>
        <w:t>.</w:t>
      </w:r>
    </w:p>
    <w:p w14:paraId="63FB6C07" w14:textId="3198E300" w:rsidR="00B13B1B" w:rsidRPr="000F5D0C" w:rsidRDefault="004F7789" w:rsidP="004F778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713134"/>
      <w:r w:rsidRPr="000F5D0C">
        <w:rPr>
          <w:rFonts w:ascii="Simplified Arabic" w:eastAsia="Times New Roman" w:hAnsi="Simplified Arabic" w:cs="Simplified Arabic" w:hint="cs"/>
          <w:b/>
          <w:bCs/>
          <w:color w:val="000000" w:themeColor="text1"/>
          <w:kern w:val="0"/>
          <w:sz w:val="32"/>
          <w:szCs w:val="32"/>
          <w:rtl/>
          <w14:ligatures w14:val="none"/>
        </w:rPr>
        <w:t xml:space="preserve">2.1.2 </w:t>
      </w:r>
      <w:r w:rsidR="00B13B1B" w:rsidRPr="000F5D0C">
        <w:rPr>
          <w:rFonts w:ascii="Simplified Arabic" w:eastAsia="Times New Roman" w:hAnsi="Simplified Arabic" w:cs="Simplified Arabic"/>
          <w:b/>
          <w:bCs/>
          <w:color w:val="000000" w:themeColor="text1"/>
          <w:kern w:val="0"/>
          <w:sz w:val="32"/>
          <w:szCs w:val="32"/>
          <w:rtl/>
          <w14:ligatures w14:val="none"/>
        </w:rPr>
        <w:t>مفهوم التقنيات الرقمية في الرقابة والمتابعة</w:t>
      </w:r>
      <w:bookmarkEnd w:id="41"/>
    </w:p>
    <w:p w14:paraId="3F6C3989"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lastRenderedPageBreak/>
        <w:t>تعددت التعريفات التي تناولت مفهوم التقنيات الرقمية في الرقابة والمتابعة، وذلك بحسب الزاوية التي ينطلق منها كل باحث، والمجال الذي يطبّق فيه هذه التقنيات. فقد عرّفها بن عمارة وبن عمارة (2025) باعتبارها مجموعة من الأدوات والأنظمة الإلكترونية التي توظَّف داخل بيئة العمل بهدف تحسين سير العمليات وتعزيز قدرة المؤسسة على الإبداع والتطوير، بما يجعلها امتداداً تقنياً لوظائف الإدارة الكلاسيكية. ويوسّع أحمد (2021) من هذا التعريف حين يصفها بأنها منظومة متكاملة من البرمجيات والأجهزة التي تتيح معالجة المعلومات وتخزينها واسترجاعها وتوظيفها في إنتاج المعرفة، مما يجعلها أداة لتوليد القيمة لا مجرد وسيلة للأرشفة الإلكترونية</w:t>
      </w:r>
      <w:r w:rsidRPr="000F5D0C">
        <w:rPr>
          <w:rFonts w:ascii="Simplified Arabic" w:eastAsia="Times New Roman" w:hAnsi="Simplified Arabic" w:cs="Simplified Arabic"/>
          <w:color w:val="000000" w:themeColor="text1"/>
          <w:kern w:val="0"/>
          <w:sz w:val="28"/>
          <w:szCs w:val="28"/>
          <w14:ligatures w14:val="none"/>
        </w:rPr>
        <w:t>.</w:t>
      </w:r>
    </w:p>
    <w:p w14:paraId="35E81350"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ومن زاوية أخرى ترتبط بميدان المحاسبة والمراجعة، يرى قلبه وآخرون (2025) أن التقنيات الرقمية تمثّل البنية المعرفية والتقنية التي تستند إليها عمليات الفحص والمتابعة، عبر توفير قدرات تحليلية متقدمة تتيح للمراجع التعامل مع البيانات الضخمة في زمن قياسي، وبجودة عالية. أما حبور وآخرون (2026) فيقدّمان مفهوماً أكثر شمولاً، إذ يعدّون التقنيات الرقمية حزمة من التطبيقات والابتكارات التي تُحدث تحولاً عميقاً في بيئة العمل، من خلال إعادة تشكيل العمليات والإجراءات والتقارير، بما ينعكس على جودة المخرجات ومستوى الشفافية. ويتقاطع هذا التوجه مع ما طرحته فيومي والزهراني (2026) من أن التقنيات الرقمية ليست مجرد وسائط تقنية، بل هي بيئة معرفية متكاملة تتفاعل فيها أدوات الذكاء الاصطناعي والبرمجيات المتقدمة لإنتاج قيمة إبداعية وإدارية جديدة</w:t>
      </w:r>
      <w:r w:rsidRPr="000F5D0C">
        <w:rPr>
          <w:rFonts w:ascii="Simplified Arabic" w:eastAsia="Times New Roman" w:hAnsi="Simplified Arabic" w:cs="Simplified Arabic"/>
          <w:color w:val="000000" w:themeColor="text1"/>
          <w:kern w:val="0"/>
          <w:sz w:val="28"/>
          <w:szCs w:val="28"/>
          <w14:ligatures w14:val="none"/>
        </w:rPr>
        <w:t>.</w:t>
      </w:r>
    </w:p>
    <w:p w14:paraId="2339B609"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وفي السياق الإنشائي تحديداً، يصف</w:t>
      </w:r>
      <w:r w:rsidRPr="000F5D0C">
        <w:rPr>
          <w:rFonts w:ascii="Simplified Arabic" w:eastAsia="Times New Roman" w:hAnsi="Simplified Arabic" w:cs="Simplified Arabic"/>
          <w:color w:val="000000" w:themeColor="text1"/>
          <w:kern w:val="0"/>
          <w:sz w:val="28"/>
          <w:szCs w:val="28"/>
          <w14:ligatures w14:val="none"/>
        </w:rPr>
        <w:t xml:space="preserve"> Zhu et al. (2022) </w:t>
      </w:r>
      <w:r w:rsidRPr="000F5D0C">
        <w:rPr>
          <w:rFonts w:ascii="Simplified Arabic" w:eastAsia="Times New Roman" w:hAnsi="Simplified Arabic" w:cs="Simplified Arabic"/>
          <w:color w:val="000000" w:themeColor="text1"/>
          <w:kern w:val="0"/>
          <w:sz w:val="28"/>
          <w:szCs w:val="28"/>
          <w:rtl/>
          <w14:ligatures w14:val="none"/>
        </w:rPr>
        <w:t>التقنيات الرقمية في الرقابة والمتابعة بأنها منظومة من التقنيات الذكية التي تُوظَّف لجمع البيانات الميدانية ومعالجتها وتحليلها بهدف ضبط مسار التنفيذ، والتحقق من توافق المنجز مع المخطط له. ويتكامل هذا التعريف مع طرح</w:t>
      </w:r>
      <w:r w:rsidRPr="000F5D0C">
        <w:rPr>
          <w:rFonts w:ascii="Simplified Arabic" w:eastAsia="Times New Roman" w:hAnsi="Simplified Arabic" w:cs="Simplified Arabic"/>
          <w:color w:val="000000" w:themeColor="text1"/>
          <w:kern w:val="0"/>
          <w:sz w:val="28"/>
          <w:szCs w:val="28"/>
          <w14:ligatures w14:val="none"/>
        </w:rPr>
        <w:t xml:space="preserve"> Duarte-Vidal et al. (2021) </w:t>
      </w:r>
      <w:r w:rsidRPr="000F5D0C">
        <w:rPr>
          <w:rFonts w:ascii="Simplified Arabic" w:eastAsia="Times New Roman" w:hAnsi="Simplified Arabic" w:cs="Simplified Arabic"/>
          <w:color w:val="000000" w:themeColor="text1"/>
          <w:kern w:val="0"/>
          <w:sz w:val="28"/>
          <w:szCs w:val="28"/>
          <w:rtl/>
          <w14:ligatures w14:val="none"/>
        </w:rPr>
        <w:t>الذي يصف هذه التقنيات بأنها أدوات قابلة للتشغيل البيني، تتيح تبادل البيانات بين مختلف أنظمة المشروع، مما يضفي عليها طابعاً شبكياً يتجاوز الاستخدام المنفرد للأداة الواحدة. ويُضيف</w:t>
      </w:r>
      <w:r w:rsidRPr="000F5D0C">
        <w:rPr>
          <w:rFonts w:ascii="Simplified Arabic" w:eastAsia="Times New Roman" w:hAnsi="Simplified Arabic" w:cs="Simplified Arabic"/>
          <w:color w:val="000000" w:themeColor="text1"/>
          <w:kern w:val="0"/>
          <w:sz w:val="28"/>
          <w:szCs w:val="28"/>
          <w14:ligatures w14:val="none"/>
        </w:rPr>
        <w:t xml:space="preserve"> Adejola </w:t>
      </w:r>
      <w:r w:rsidRPr="000F5D0C">
        <w:rPr>
          <w:rFonts w:ascii="Simplified Arabic" w:eastAsia="Times New Roman" w:hAnsi="Simplified Arabic" w:cs="Simplified Arabic"/>
          <w:color w:val="000000" w:themeColor="text1"/>
          <w:kern w:val="0"/>
          <w:sz w:val="28"/>
          <w:szCs w:val="28"/>
          <w:rtl/>
          <w14:ligatures w14:val="none"/>
        </w:rPr>
        <w:t>و</w:t>
      </w:r>
      <w:r w:rsidRPr="000F5D0C">
        <w:rPr>
          <w:rFonts w:ascii="Simplified Arabic" w:eastAsia="Times New Roman" w:hAnsi="Simplified Arabic" w:cs="Simplified Arabic"/>
          <w:color w:val="000000" w:themeColor="text1"/>
          <w:kern w:val="0"/>
          <w:sz w:val="28"/>
          <w:szCs w:val="28"/>
          <w14:ligatures w14:val="none"/>
        </w:rPr>
        <w:t xml:space="preserve">Nwobodo-Anyadiegwu (2025) </w:t>
      </w:r>
      <w:r w:rsidRPr="000F5D0C">
        <w:rPr>
          <w:rFonts w:ascii="Simplified Arabic" w:eastAsia="Times New Roman" w:hAnsi="Simplified Arabic" w:cs="Simplified Arabic"/>
          <w:color w:val="000000" w:themeColor="text1"/>
          <w:kern w:val="0"/>
          <w:sz w:val="28"/>
          <w:szCs w:val="28"/>
          <w:rtl/>
          <w14:ligatures w14:val="none"/>
        </w:rPr>
        <w:t>بُعداً يتعلق بالاستدامة، إذ يعرّفان التقنيات الرقمية بوصفها حزمة من الحلول التكنولوجية التي تخدم إدارة المشاريع الإنشائية ضمن إطار مستدام، يجمع بين الكفاءة الاقتصادية والمسؤولية البيئية والاجتماعية</w:t>
      </w:r>
      <w:r w:rsidRPr="000F5D0C">
        <w:rPr>
          <w:rFonts w:ascii="Simplified Arabic" w:eastAsia="Times New Roman" w:hAnsi="Simplified Arabic" w:cs="Simplified Arabic"/>
          <w:color w:val="000000" w:themeColor="text1"/>
          <w:kern w:val="0"/>
          <w:sz w:val="28"/>
          <w:szCs w:val="28"/>
          <w14:ligatures w14:val="none"/>
        </w:rPr>
        <w:t>.</w:t>
      </w:r>
    </w:p>
    <w:p w14:paraId="7809462A"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 xml:space="preserve">ويتضح من استعراض هذه التعريفات أن هناك ثلاثة اتجاهات رئيسية في تعريف التقنيات الرقمية في الرقابة والمتابعة: اتجاه أداتي يركّز على الأجهزة والبرمجيات بوصفها أدوات تنفيذية، واتجاه عملياتي ينظر </w:t>
      </w:r>
      <w:r w:rsidRPr="000F5D0C">
        <w:rPr>
          <w:rFonts w:ascii="Simplified Arabic" w:eastAsia="Times New Roman" w:hAnsi="Simplified Arabic" w:cs="Simplified Arabic"/>
          <w:color w:val="000000" w:themeColor="text1"/>
          <w:kern w:val="0"/>
          <w:sz w:val="28"/>
          <w:szCs w:val="28"/>
          <w:rtl/>
          <w14:ligatures w14:val="none"/>
        </w:rPr>
        <w:lastRenderedPageBreak/>
        <w:t>إليها باعتبارها منظومة لإعادة هندسة العمليات وضبط مسارها، واتجاه استراتيجي يضعها في موقع المحرّك للتحول المؤسسي وتوليد القيمة. ويرى الباحث، في ضوء هذه المقاربات، أن التقنيات الرقمية في الرقابة والمتابعة يمكن تعريفها إجرائياً بأنها منظومة متكاملة من الأدوات والأنظمة والتطبيقات الذكية التي توظّفها الشركات المنفّذة للمشاريع الإنشائية العملاقة لرصد الأداء الميداني، ومقارنته بالمعايير المخطط لها، وتحليل الانحرافات في وقتها الحقيقي، واتخاذ القرارات التصحيحية بناءً على بيانات موثوقة، بما يحقق التكامل بين البعد التقني والبعد الإداري ويعزز قدرة المشروع على تحقيق أهدافه ضمن قيود الزمن والكلفة والجودة</w:t>
      </w:r>
      <w:r w:rsidRPr="000F5D0C">
        <w:rPr>
          <w:rFonts w:ascii="Simplified Arabic" w:eastAsia="Times New Roman" w:hAnsi="Simplified Arabic" w:cs="Simplified Arabic"/>
          <w:color w:val="000000" w:themeColor="text1"/>
          <w:kern w:val="0"/>
          <w:sz w:val="28"/>
          <w:szCs w:val="28"/>
          <w14:ligatures w14:val="none"/>
        </w:rPr>
        <w:t>.</w:t>
      </w:r>
    </w:p>
    <w:p w14:paraId="16D5C3BA" w14:textId="1F0A0440" w:rsidR="00B13B1B" w:rsidRPr="000F5D0C" w:rsidRDefault="004F7789" w:rsidP="004F778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713135"/>
      <w:r w:rsidRPr="000F5D0C">
        <w:rPr>
          <w:rFonts w:ascii="Simplified Arabic" w:eastAsia="Times New Roman" w:hAnsi="Simplified Arabic" w:cs="Simplified Arabic" w:hint="cs"/>
          <w:b/>
          <w:bCs/>
          <w:color w:val="000000" w:themeColor="text1"/>
          <w:kern w:val="0"/>
          <w:sz w:val="32"/>
          <w:szCs w:val="32"/>
          <w:rtl/>
          <w14:ligatures w14:val="none"/>
        </w:rPr>
        <w:t xml:space="preserve">3.1.2 </w:t>
      </w:r>
      <w:r w:rsidR="00B13B1B" w:rsidRPr="000F5D0C">
        <w:rPr>
          <w:rFonts w:ascii="Simplified Arabic" w:eastAsia="Times New Roman" w:hAnsi="Simplified Arabic" w:cs="Simplified Arabic"/>
          <w:b/>
          <w:bCs/>
          <w:color w:val="000000" w:themeColor="text1"/>
          <w:kern w:val="0"/>
          <w:sz w:val="32"/>
          <w:szCs w:val="32"/>
          <w:rtl/>
          <w14:ligatures w14:val="none"/>
        </w:rPr>
        <w:t>أهمية التقنيات الرقمية في الرقابة والمتابعة</w:t>
      </w:r>
      <w:bookmarkEnd w:id="42"/>
    </w:p>
    <w:p w14:paraId="21C283D3"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تكتسب التقنيات الرقمية في الرقابة والمتابعة أهمية متنامية في بيئة المشاريع الإنشائية العملاقة، نظراً لما توفّره من قدرة على تجاوز القصور المتأصل في الممارسات التقليدية، وما تطرحه من إمكانات لإعادة هيكلة دورة حياة المشروع برمّتها. وتنبع هذه الأهمية من كون المشاريع العملاقة لا تُقاس فقط بحجم استثماراتها، بل بدرجة تعقيد شبكاتها التعاقدية، وتعدد أصحاب المصلحة فيها، وحساسيتها للتغيرات الميدانية، مما يجعل توفير أدوات رقابة دقيقة وفورية شرطاً جوهرياً لاستدامة الأداء</w:t>
      </w:r>
      <w:r w:rsidRPr="000F5D0C">
        <w:rPr>
          <w:rFonts w:ascii="Simplified Arabic" w:eastAsia="Times New Roman" w:hAnsi="Simplified Arabic" w:cs="Simplified Arabic"/>
          <w:color w:val="000000" w:themeColor="text1"/>
          <w:kern w:val="0"/>
          <w:sz w:val="28"/>
          <w:szCs w:val="28"/>
          <w14:ligatures w14:val="none"/>
        </w:rPr>
        <w:t>.</w:t>
      </w:r>
    </w:p>
    <w:p w14:paraId="3E47F38B"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ويشير صميدة (2024) إلى أن أهمية التقنيات الرقمية تتجلى في عدة محاور: أولها قدرتها على إعادة ضبط النظام العام للعمليات داخل المنظمة عبر آليات تحكّم ذكية تتجاوز القيود البشرية، وثانيها رفع كفاءة معالجة البيانات والمعلومات بما يحقق سرعة الاستجابة في القرارات، وثالثها تعزيز الشفافية والمساءلة من خلال إتاحة سجلات إلكترونية يصعب التلاعب بها، ورابعها دعم التكامل بين الأنظمة الفرعية المختلفة داخل المنظومة الإدارية، وخامسها تمكين القيادة من ممارسة الإشراف عن بُعد بفاعلية مماثلة للإشراف الميداني المباشر. ويُضيف الفار وغنيم (2025) أن أهمية التقنيات الرقمية تتجلى في قدرتها على تقليص الزمن اللازم لإنجاز مهام الرقابة والمراجعة، وفي رفع موثوقية البيانات المرتبطة بمراحل التنفيذ، وفي إتاحة آليات تتبع للمعاملات يصعب اختراقها أو تحريفها، فضلاً عن إسهامها في تخفيض كلفة الرقابة من خلال الاستغناء عن كثير من الإجراءات اليدوية المكلفة</w:t>
      </w:r>
      <w:r w:rsidRPr="000F5D0C">
        <w:rPr>
          <w:rFonts w:ascii="Simplified Arabic" w:eastAsia="Times New Roman" w:hAnsi="Simplified Arabic" w:cs="Simplified Arabic"/>
          <w:color w:val="000000" w:themeColor="text1"/>
          <w:kern w:val="0"/>
          <w:sz w:val="28"/>
          <w:szCs w:val="28"/>
          <w14:ligatures w14:val="none"/>
        </w:rPr>
        <w:t>.</w:t>
      </w:r>
    </w:p>
    <w:p w14:paraId="6956F6AE"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 xml:space="preserve">ويرى الحسن والنجار (2023) أن أهمية تكنولوجيا المعلومات والتقنيات الرقمية في بيئة الشركات الإنشائية تتمحور حول إسهامها في إيجاد بنية تحتية معلوماتية متطورة تربط مختلف مواقع المشروع بمركز اتخاذ القرار، وتيسير تدفّق المعلومات بين أطراف العمل بصورة آنية، وتعزيز قدرة الإدارة على رصد </w:t>
      </w:r>
      <w:r w:rsidRPr="000F5D0C">
        <w:rPr>
          <w:rFonts w:ascii="Simplified Arabic" w:eastAsia="Times New Roman" w:hAnsi="Simplified Arabic" w:cs="Simplified Arabic"/>
          <w:color w:val="000000" w:themeColor="text1"/>
          <w:kern w:val="0"/>
          <w:sz w:val="28"/>
          <w:szCs w:val="28"/>
          <w:rtl/>
          <w14:ligatures w14:val="none"/>
        </w:rPr>
        <w:lastRenderedPageBreak/>
        <w:t>المخاطر المحتملة قبل تفاقمها، إلى جانب توفير بيئة خصبة لتبنّي ممارسات إدارية حديثة قائمة على الذكاء التشغيلي. ومن منظور مكمّل، يلفت أحمد (2021) إلى أن التقنيات الرقمية تكتسب أهميتها من قدرتها على إعادة تشكيل العلاقات الإنتاجية داخل المؤسسة، وإنتاج محتوى أكثر دقة وموضوعية، وتوفير وسائط تواصل تتجاوز الحدود الجغرافية، مما يجعلها رافعة جوهرية لتحسين الأداء المؤسسي بصفة عامة</w:t>
      </w:r>
      <w:r w:rsidRPr="000F5D0C">
        <w:rPr>
          <w:rFonts w:ascii="Simplified Arabic" w:eastAsia="Times New Roman" w:hAnsi="Simplified Arabic" w:cs="Simplified Arabic"/>
          <w:color w:val="000000" w:themeColor="text1"/>
          <w:kern w:val="0"/>
          <w:sz w:val="28"/>
          <w:szCs w:val="28"/>
          <w14:ligatures w14:val="none"/>
        </w:rPr>
        <w:t>.</w:t>
      </w:r>
    </w:p>
    <w:p w14:paraId="48427396"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ومن جهة أخرى، يؤكد</w:t>
      </w:r>
      <w:r w:rsidRPr="000F5D0C">
        <w:rPr>
          <w:rFonts w:ascii="Simplified Arabic" w:eastAsia="Times New Roman" w:hAnsi="Simplified Arabic" w:cs="Simplified Arabic"/>
          <w:color w:val="000000" w:themeColor="text1"/>
          <w:kern w:val="0"/>
          <w:sz w:val="28"/>
          <w:szCs w:val="28"/>
          <w14:ligatures w14:val="none"/>
        </w:rPr>
        <w:t xml:space="preserve"> Adejola </w:t>
      </w:r>
      <w:r w:rsidRPr="000F5D0C">
        <w:rPr>
          <w:rFonts w:ascii="Simplified Arabic" w:eastAsia="Times New Roman" w:hAnsi="Simplified Arabic" w:cs="Simplified Arabic"/>
          <w:color w:val="000000" w:themeColor="text1"/>
          <w:kern w:val="0"/>
          <w:sz w:val="28"/>
          <w:szCs w:val="28"/>
          <w:rtl/>
          <w14:ligatures w14:val="none"/>
        </w:rPr>
        <w:t>و</w:t>
      </w:r>
      <w:r w:rsidRPr="000F5D0C">
        <w:rPr>
          <w:rFonts w:ascii="Simplified Arabic" w:eastAsia="Times New Roman" w:hAnsi="Simplified Arabic" w:cs="Simplified Arabic"/>
          <w:color w:val="000000" w:themeColor="text1"/>
          <w:kern w:val="0"/>
          <w:sz w:val="28"/>
          <w:szCs w:val="28"/>
          <w14:ligatures w14:val="none"/>
        </w:rPr>
        <w:t xml:space="preserve">Nwobodo-Anyadiegwu (2025) </w:t>
      </w:r>
      <w:r w:rsidRPr="000F5D0C">
        <w:rPr>
          <w:rFonts w:ascii="Simplified Arabic" w:eastAsia="Times New Roman" w:hAnsi="Simplified Arabic" w:cs="Simplified Arabic"/>
          <w:color w:val="000000" w:themeColor="text1"/>
          <w:kern w:val="0"/>
          <w:sz w:val="28"/>
          <w:szCs w:val="28"/>
          <w:rtl/>
          <w14:ligatures w14:val="none"/>
        </w:rPr>
        <w:t>أن أهمية التقنيات الرقمية في إدارة المشاريع الإنشائية المستدامة تتجلى في إسهامها في خفض الفاقد من الموارد، وتحسين الكفاءة الطاقوية، وتعزيز قدرة فرق المشروع على التنسيق متعدد التخصصات، علاوة على دورها في تمكين الشركات من الاستجابة لمتطلبات الاستدامة البيئية والاجتماعية التي باتت شرطاً تعاقدياً في كثير من المشاريع العملاقة. ويُضيف</w:t>
      </w:r>
      <w:r w:rsidRPr="000F5D0C">
        <w:rPr>
          <w:rFonts w:ascii="Simplified Arabic" w:eastAsia="Times New Roman" w:hAnsi="Simplified Arabic" w:cs="Simplified Arabic"/>
          <w:color w:val="000000" w:themeColor="text1"/>
          <w:kern w:val="0"/>
          <w:sz w:val="28"/>
          <w:szCs w:val="28"/>
          <w14:ligatures w14:val="none"/>
        </w:rPr>
        <w:t xml:space="preserve"> Jing (2025) </w:t>
      </w:r>
      <w:r w:rsidRPr="000F5D0C">
        <w:rPr>
          <w:rFonts w:ascii="Simplified Arabic" w:eastAsia="Times New Roman" w:hAnsi="Simplified Arabic" w:cs="Simplified Arabic"/>
          <w:color w:val="000000" w:themeColor="text1"/>
          <w:kern w:val="0"/>
          <w:sz w:val="28"/>
          <w:szCs w:val="28"/>
          <w:rtl/>
          <w14:ligatures w14:val="none"/>
        </w:rPr>
        <w:t>بُعداً تطبيقياً حين يلفت إلى أن أهمية البناء الرقمي تكمن في تحسين إدارة تقدم المشروع، عبر إتاحة رؤية مستمرة لمراحل التنفيذ، وضبط الجدولة الزمنية، وتعزيز قدرة الإدارة على التدخل المبكر عند رصد أي انحراف عن المسار المخطط</w:t>
      </w:r>
      <w:r w:rsidRPr="000F5D0C">
        <w:rPr>
          <w:rFonts w:ascii="Simplified Arabic" w:eastAsia="Times New Roman" w:hAnsi="Simplified Arabic" w:cs="Simplified Arabic"/>
          <w:color w:val="000000" w:themeColor="text1"/>
          <w:kern w:val="0"/>
          <w:sz w:val="28"/>
          <w:szCs w:val="28"/>
          <w14:ligatures w14:val="none"/>
        </w:rPr>
        <w:t>.</w:t>
      </w:r>
    </w:p>
    <w:p w14:paraId="38591D6E"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ويرى الباحث في ضوء ما سبق أن أهمية التقنيات الرقمية في الرقابة والمتابعة في المشاريع الإنشائية العملاقة لا تنحصر في بُعد تشغيلي ضيق، بل تمتد لتشمل أبعاداً استراتيجية ومؤسسية، إذ تسهم في تعزيز القدرة التنافسية للشركات المنفّذة، ورفع موثوقيتها أمام أصحاب المصلحة، وتوفير قاعدة معرفية متراكمة يمكن توظيفها في المشاريع المستقبلية. كما تمنح هذه التقنيات الإدارة قدرة استثنائية على التعامل مع المخاطر المركّبة التي تواجه المشاريع العملاقة، وتُمكّنها من تحقيق التوازن الدقيق بين متطلبات السرعة والكلفة والجودة والاستدامة في آن واحد</w:t>
      </w:r>
      <w:r w:rsidRPr="000F5D0C">
        <w:rPr>
          <w:rFonts w:ascii="Simplified Arabic" w:eastAsia="Times New Roman" w:hAnsi="Simplified Arabic" w:cs="Simplified Arabic"/>
          <w:color w:val="000000" w:themeColor="text1"/>
          <w:kern w:val="0"/>
          <w:sz w:val="28"/>
          <w:szCs w:val="28"/>
          <w14:ligatures w14:val="none"/>
        </w:rPr>
        <w:t>.</w:t>
      </w:r>
    </w:p>
    <w:p w14:paraId="4DCAD9EE" w14:textId="64CABBB1" w:rsidR="00B13B1B" w:rsidRPr="000F5D0C" w:rsidRDefault="004F7789" w:rsidP="004F778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713136"/>
      <w:r w:rsidRPr="000F5D0C">
        <w:rPr>
          <w:rFonts w:ascii="Simplified Arabic" w:eastAsia="Times New Roman" w:hAnsi="Simplified Arabic" w:cs="Simplified Arabic" w:hint="cs"/>
          <w:b/>
          <w:bCs/>
          <w:color w:val="000000" w:themeColor="text1"/>
          <w:kern w:val="0"/>
          <w:sz w:val="32"/>
          <w:szCs w:val="32"/>
          <w:rtl/>
          <w14:ligatures w14:val="none"/>
        </w:rPr>
        <w:t xml:space="preserve">4.1.2 </w:t>
      </w:r>
      <w:r w:rsidR="00B13B1B" w:rsidRPr="000F5D0C">
        <w:rPr>
          <w:rFonts w:ascii="Simplified Arabic" w:eastAsia="Times New Roman" w:hAnsi="Simplified Arabic" w:cs="Simplified Arabic"/>
          <w:b/>
          <w:bCs/>
          <w:color w:val="000000" w:themeColor="text1"/>
          <w:kern w:val="0"/>
          <w:sz w:val="32"/>
          <w:szCs w:val="32"/>
          <w:rtl/>
          <w14:ligatures w14:val="none"/>
        </w:rPr>
        <w:t>أهداف التقنيات الرقمية في الرقابة والمتابعة</w:t>
      </w:r>
      <w:bookmarkEnd w:id="43"/>
    </w:p>
    <w:p w14:paraId="7A17588C"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تتعدد الأهداف التي يسعى تبنّي التقنيات الرقمية في الرقابة والمتابعة إلى تحقيقها داخل بيئة المشاريع الإنشائية العملاقة، وتتشكل هذه الأهداف وفق الأولويات التي تحددها الإدارة، وطبيعة المشروع، والمخاطر المتوقعة. وقد تناول عدد من الباحثين هذه الأهداف من زوايا مختلفة تتكامل فيما بينها لتقدّم صورة متكاملة عمّا تطمح الإدارة إلى بلوغه من خلال توظيف هذه التقنيات</w:t>
      </w:r>
      <w:r w:rsidRPr="000F5D0C">
        <w:rPr>
          <w:rFonts w:ascii="Simplified Arabic" w:eastAsia="Times New Roman" w:hAnsi="Simplified Arabic" w:cs="Simplified Arabic"/>
          <w:color w:val="000000" w:themeColor="text1"/>
          <w:kern w:val="0"/>
          <w:sz w:val="28"/>
          <w:szCs w:val="28"/>
          <w14:ligatures w14:val="none"/>
        </w:rPr>
        <w:t>.</w:t>
      </w:r>
    </w:p>
    <w:p w14:paraId="6CACF1EF"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lastRenderedPageBreak/>
        <w:t>ويحدد المهنا والبحراني (2024) جملة من الأهداف التي تنشدها المنظمات من توظيف التقنيات الرقمية، يمكن استعراضها على النحو التالي: تطوير العمليات الجوهرية وإعادة هندستها بما يتلاءم مع البيئة الرقمية، وتعزيز قدرة المؤسسة على إنتاج مخرجات ذات قيمة مضافة عالية، وتوفير وسائل تواصل تفاعلية تتجاوز القيود التقليدية، ودعم التكامل بين الوحدات الإدارية المختلفة، وإثراء البيئة المعرفية للعاملين بما يرفع من جاهزيتهم لمواكبة المستجدات. ويُضيف الفار وغنيم (2025) بُعداً نوعياً للأهداف، إذ يرى أن تبنّي تقنيات متقدمة كسلسلة الكتل الرقمية يستهدف ضبط توقيت العمليات بدقة، وضمان عدم قابلية البيانات للتعديل بأثر رجعي، وتعزيز ثقة الأطراف في صحة المعلومات المتداولة، وتقليص الفجوة الزمنية بين حدوث العملية ورصدها رقابياً، إلى جانب إرساء بيئة عمل أكثر شفافية وانضباطاً</w:t>
      </w:r>
      <w:r w:rsidRPr="000F5D0C">
        <w:rPr>
          <w:rFonts w:ascii="Simplified Arabic" w:eastAsia="Times New Roman" w:hAnsi="Simplified Arabic" w:cs="Simplified Arabic"/>
          <w:color w:val="000000" w:themeColor="text1"/>
          <w:kern w:val="0"/>
          <w:sz w:val="28"/>
          <w:szCs w:val="28"/>
          <w14:ligatures w14:val="none"/>
        </w:rPr>
        <w:t>.</w:t>
      </w:r>
    </w:p>
    <w:p w14:paraId="41CA606D"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ومن منظور تطبيقي مكمل، يوضّح</w:t>
      </w:r>
      <w:r w:rsidRPr="000F5D0C">
        <w:rPr>
          <w:rFonts w:ascii="Simplified Arabic" w:eastAsia="Times New Roman" w:hAnsi="Simplified Arabic" w:cs="Simplified Arabic"/>
          <w:color w:val="000000" w:themeColor="text1"/>
          <w:kern w:val="0"/>
          <w:sz w:val="28"/>
          <w:szCs w:val="28"/>
          <w14:ligatures w14:val="none"/>
        </w:rPr>
        <w:t xml:space="preserve"> Qureshi et al. (2023) </w:t>
      </w:r>
      <w:r w:rsidRPr="000F5D0C">
        <w:rPr>
          <w:rFonts w:ascii="Simplified Arabic" w:eastAsia="Times New Roman" w:hAnsi="Simplified Arabic" w:cs="Simplified Arabic"/>
          <w:color w:val="000000" w:themeColor="text1"/>
          <w:kern w:val="0"/>
          <w:sz w:val="28"/>
          <w:szCs w:val="28"/>
          <w:rtl/>
          <w14:ligatures w14:val="none"/>
        </w:rPr>
        <w:t>أن الأهداف الجوهرية لتوظيف نموذج متابعة التقدم الآلي في المشاريع الإنشائية تتركز في عدة محاور، أبرزها: أتمتة عملية رصد تقدم العمل وتقليص الاعتماد على الجهد البشري في جمع البيانات، وتعزيز دقة قياس الكميات المنجزة عبر أدوات استشعار متقدمة، وتوفير قاعدة بيانات مرجعية يمكن للإدارة استثمارها في التحليل والمقارنة، وتسريع دورة اتخاذ القرار من خلال الانتقال من التقارير الدورية إلى الرصد المستمر، فضلاً عن دعم التكامل بين مرحلتي التخطيط والتنفيذ بصورة تحول دون تباعدهما. ويرى</w:t>
      </w:r>
      <w:r w:rsidRPr="000F5D0C">
        <w:rPr>
          <w:rFonts w:ascii="Simplified Arabic" w:eastAsia="Times New Roman" w:hAnsi="Simplified Arabic" w:cs="Simplified Arabic"/>
          <w:color w:val="000000" w:themeColor="text1"/>
          <w:kern w:val="0"/>
          <w:sz w:val="28"/>
          <w:szCs w:val="28"/>
          <w14:ligatures w14:val="none"/>
        </w:rPr>
        <w:t xml:space="preserve"> Alizadehsalehi </w:t>
      </w:r>
      <w:r w:rsidRPr="000F5D0C">
        <w:rPr>
          <w:rFonts w:ascii="Simplified Arabic" w:eastAsia="Times New Roman" w:hAnsi="Simplified Arabic" w:cs="Simplified Arabic"/>
          <w:color w:val="000000" w:themeColor="text1"/>
          <w:kern w:val="0"/>
          <w:sz w:val="28"/>
          <w:szCs w:val="28"/>
          <w:rtl/>
          <w14:ligatures w14:val="none"/>
        </w:rPr>
        <w:t>و</w:t>
      </w:r>
      <w:r w:rsidRPr="000F5D0C">
        <w:rPr>
          <w:rFonts w:ascii="Simplified Arabic" w:eastAsia="Times New Roman" w:hAnsi="Simplified Arabic" w:cs="Simplified Arabic"/>
          <w:color w:val="000000" w:themeColor="text1"/>
          <w:kern w:val="0"/>
          <w:sz w:val="28"/>
          <w:szCs w:val="28"/>
          <w14:ligatures w14:val="none"/>
        </w:rPr>
        <w:t xml:space="preserve">Yitmen (2023) </w:t>
      </w:r>
      <w:r w:rsidRPr="000F5D0C">
        <w:rPr>
          <w:rFonts w:ascii="Simplified Arabic" w:eastAsia="Times New Roman" w:hAnsi="Simplified Arabic" w:cs="Simplified Arabic"/>
          <w:color w:val="000000" w:themeColor="text1"/>
          <w:kern w:val="0"/>
          <w:sz w:val="28"/>
          <w:szCs w:val="28"/>
          <w:rtl/>
          <w14:ligatures w14:val="none"/>
        </w:rPr>
        <w:t>أن الأهداف تمتد لتشمل توفير نموذج رقمي مرآوي يُحاكي الواقع، ويمكّن الإدارة من إجراء التجارب الافتراضية قبل التطبيق الميداني، ومن استشراف السيناريوهات البديلة للتعامل مع المتغيرات الطارئة، إلى جانب تقليص الفاقد من الوقت والمواد، وتعزيز كفاءة استخدام الموارد البشرية والمادية</w:t>
      </w:r>
      <w:r w:rsidRPr="000F5D0C">
        <w:rPr>
          <w:rFonts w:ascii="Simplified Arabic" w:eastAsia="Times New Roman" w:hAnsi="Simplified Arabic" w:cs="Simplified Arabic"/>
          <w:color w:val="000000" w:themeColor="text1"/>
          <w:kern w:val="0"/>
          <w:sz w:val="28"/>
          <w:szCs w:val="28"/>
          <w14:ligatures w14:val="none"/>
        </w:rPr>
        <w:t>.</w:t>
      </w:r>
    </w:p>
    <w:p w14:paraId="0BE20028"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ويلفت</w:t>
      </w:r>
      <w:r w:rsidRPr="000F5D0C">
        <w:rPr>
          <w:rFonts w:ascii="Simplified Arabic" w:eastAsia="Times New Roman" w:hAnsi="Simplified Arabic" w:cs="Simplified Arabic"/>
          <w:color w:val="000000" w:themeColor="text1"/>
          <w:kern w:val="0"/>
          <w:sz w:val="28"/>
          <w:szCs w:val="28"/>
          <w14:ligatures w14:val="none"/>
        </w:rPr>
        <w:t xml:space="preserve"> Li et al. (2022) </w:t>
      </w:r>
      <w:r w:rsidRPr="000F5D0C">
        <w:rPr>
          <w:rFonts w:ascii="Simplified Arabic" w:eastAsia="Times New Roman" w:hAnsi="Simplified Arabic" w:cs="Simplified Arabic"/>
          <w:color w:val="000000" w:themeColor="text1"/>
          <w:kern w:val="0"/>
          <w:sz w:val="28"/>
          <w:szCs w:val="28"/>
          <w:rtl/>
          <w14:ligatures w14:val="none"/>
        </w:rPr>
        <w:t>إلى مجموعة من الأهداف ذات الصلة بالأداء المستدام للمشاريع الإنشائية، تتضمن: تعزيز التعاون بين أصحاب المصلحة عبر بيئة رقمية مشتركة، وتقليص الأثر البيئي لعمليات التنفيذ، ورفع مستوى الكفاءة الاقتصادية للمشروع، وتمكين الإدارة من اتخاذ قرارات قائمة على بيانات متعددة المصادر، وضمان التوافق مع متطلبات الجهات التنظيمية والمعايير الدولية. ويتقاطع ذلك مع ما يطرحه</w:t>
      </w:r>
      <w:r w:rsidRPr="000F5D0C">
        <w:rPr>
          <w:rFonts w:ascii="Simplified Arabic" w:eastAsia="Times New Roman" w:hAnsi="Simplified Arabic" w:cs="Simplified Arabic"/>
          <w:color w:val="000000" w:themeColor="text1"/>
          <w:kern w:val="0"/>
          <w:sz w:val="28"/>
          <w:szCs w:val="28"/>
          <w14:ligatures w14:val="none"/>
        </w:rPr>
        <w:t xml:space="preserve"> Adam </w:t>
      </w:r>
      <w:r w:rsidRPr="000F5D0C">
        <w:rPr>
          <w:rFonts w:ascii="Simplified Arabic" w:eastAsia="Times New Roman" w:hAnsi="Simplified Arabic" w:cs="Simplified Arabic"/>
          <w:color w:val="000000" w:themeColor="text1"/>
          <w:kern w:val="0"/>
          <w:sz w:val="28"/>
          <w:szCs w:val="28"/>
          <w:rtl/>
          <w14:ligatures w14:val="none"/>
        </w:rPr>
        <w:t>و</w:t>
      </w:r>
      <w:r w:rsidRPr="000F5D0C">
        <w:rPr>
          <w:rFonts w:ascii="Simplified Arabic" w:eastAsia="Times New Roman" w:hAnsi="Simplified Arabic" w:cs="Simplified Arabic"/>
          <w:color w:val="000000" w:themeColor="text1"/>
          <w:kern w:val="0"/>
          <w:sz w:val="28"/>
          <w:szCs w:val="28"/>
          <w14:ligatures w14:val="none"/>
        </w:rPr>
        <w:t xml:space="preserve">Gatobu (2025) </w:t>
      </w:r>
      <w:r w:rsidRPr="000F5D0C">
        <w:rPr>
          <w:rFonts w:ascii="Simplified Arabic" w:eastAsia="Times New Roman" w:hAnsi="Simplified Arabic" w:cs="Simplified Arabic"/>
          <w:color w:val="000000" w:themeColor="text1"/>
          <w:kern w:val="0"/>
          <w:sz w:val="28"/>
          <w:szCs w:val="28"/>
          <w:rtl/>
          <w14:ligatures w14:val="none"/>
        </w:rPr>
        <w:t>من أهداف تتعلق بأدوات المتابعة الرقمية للمشاريع الممولة، حيث تتركز هذه الأهداف في رفع كفاءة استخدام التمويل المتاح، وتعزيز الشفافية أمام الجهات المانحة، وتقليص هامش الخطأ في التقارير الدورية، وتيسير إجراءات التدقيق والمراجعة، وتوفير قاعدة معلومات موثوقة لقياس الأثر</w:t>
      </w:r>
      <w:r w:rsidRPr="000F5D0C">
        <w:rPr>
          <w:rFonts w:ascii="Simplified Arabic" w:eastAsia="Times New Roman" w:hAnsi="Simplified Arabic" w:cs="Simplified Arabic"/>
          <w:color w:val="000000" w:themeColor="text1"/>
          <w:kern w:val="0"/>
          <w:sz w:val="28"/>
          <w:szCs w:val="28"/>
          <w14:ligatures w14:val="none"/>
        </w:rPr>
        <w:t>.</w:t>
      </w:r>
    </w:p>
    <w:p w14:paraId="782CA7BD"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lastRenderedPageBreak/>
        <w:t>ويُلاحَظ من تنوع هذه الطروحات أن أهداف توظيف التقنيات الرقمية في الرقابة والمتابعة تتوزع بين أهداف تشغيلية مباشرة ترتبط بمسار التنفيذ اليومي، وأهداف تكتيكية تتعلق بضبط المخاطر وتحسين الأداء، وأهداف استراتيجية تستهدف تعزيز المكانة التنافسية للمنظمة وقدرتها على تحقيق الاستدامة. ويرى الباحث أن هذه الأهداف يجب أن تُدمج ضمن منظومة متكاملة تضمن الاتساق بين المستويات الثلاثة، بحيث لا تُختزل التقنيات الرقمية في وظيفة تشغيلية، ولا تُحمَّل أعباء استراتيجية تفوق طاقتها التقنية، بل توظَّف بوصفها أداة تمكينية ضمن استراتيجية شاملة لإدارة المشاريع العملاقة</w:t>
      </w:r>
      <w:r w:rsidRPr="000F5D0C">
        <w:rPr>
          <w:rFonts w:ascii="Simplified Arabic" w:eastAsia="Times New Roman" w:hAnsi="Simplified Arabic" w:cs="Simplified Arabic"/>
          <w:color w:val="000000" w:themeColor="text1"/>
          <w:kern w:val="0"/>
          <w:sz w:val="28"/>
          <w:szCs w:val="28"/>
          <w14:ligatures w14:val="none"/>
        </w:rPr>
        <w:t>.</w:t>
      </w:r>
    </w:p>
    <w:p w14:paraId="642BFA1D" w14:textId="5CF04C16" w:rsidR="00B13B1B" w:rsidRPr="000F5D0C" w:rsidRDefault="004F7789" w:rsidP="004F778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713137"/>
      <w:r w:rsidRPr="000F5D0C">
        <w:rPr>
          <w:rFonts w:ascii="Simplified Arabic" w:eastAsia="Times New Roman" w:hAnsi="Simplified Arabic" w:cs="Simplified Arabic" w:hint="cs"/>
          <w:b/>
          <w:bCs/>
          <w:color w:val="000000" w:themeColor="text1"/>
          <w:kern w:val="0"/>
          <w:sz w:val="32"/>
          <w:szCs w:val="32"/>
          <w:rtl/>
          <w14:ligatures w14:val="none"/>
        </w:rPr>
        <w:t xml:space="preserve">5.1.2 </w:t>
      </w:r>
      <w:r w:rsidR="00B13B1B" w:rsidRPr="000F5D0C">
        <w:rPr>
          <w:rFonts w:ascii="Simplified Arabic" w:eastAsia="Times New Roman" w:hAnsi="Simplified Arabic" w:cs="Simplified Arabic"/>
          <w:b/>
          <w:bCs/>
          <w:color w:val="000000" w:themeColor="text1"/>
          <w:kern w:val="0"/>
          <w:sz w:val="32"/>
          <w:szCs w:val="32"/>
          <w:rtl/>
          <w14:ligatures w14:val="none"/>
        </w:rPr>
        <w:t>أبعاد التقنيات الرقمية في الرقابة والمتابعة</w:t>
      </w:r>
      <w:bookmarkEnd w:id="44"/>
    </w:p>
    <w:p w14:paraId="06271F81"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تم تحديد أبعاد التقنيات الرقمية في الرقابة والمتابعة بناءً على دراسة</w:t>
      </w:r>
      <w:r w:rsidRPr="000F5D0C">
        <w:rPr>
          <w:rFonts w:ascii="Simplified Arabic" w:eastAsia="Times New Roman" w:hAnsi="Simplified Arabic" w:cs="Simplified Arabic"/>
          <w:color w:val="000000" w:themeColor="text1"/>
          <w:kern w:val="0"/>
          <w:sz w:val="28"/>
          <w:szCs w:val="28"/>
          <w14:ligatures w14:val="none"/>
        </w:rPr>
        <w:t xml:space="preserve"> Zhu et al. (2022) </w:t>
      </w:r>
      <w:r w:rsidRPr="000F5D0C">
        <w:rPr>
          <w:rFonts w:ascii="Simplified Arabic" w:eastAsia="Times New Roman" w:hAnsi="Simplified Arabic" w:cs="Simplified Arabic"/>
          <w:color w:val="000000" w:themeColor="text1"/>
          <w:kern w:val="0"/>
          <w:sz w:val="28"/>
          <w:szCs w:val="28"/>
          <w:rtl/>
          <w14:ligatures w14:val="none"/>
        </w:rPr>
        <w:t>ودراسة</w:t>
      </w:r>
      <w:r w:rsidRPr="000F5D0C">
        <w:rPr>
          <w:rFonts w:ascii="Simplified Arabic" w:eastAsia="Times New Roman" w:hAnsi="Simplified Arabic" w:cs="Simplified Arabic"/>
          <w:color w:val="000000" w:themeColor="text1"/>
          <w:kern w:val="0"/>
          <w:sz w:val="28"/>
          <w:szCs w:val="28"/>
          <w14:ligatures w14:val="none"/>
        </w:rPr>
        <w:t xml:space="preserve"> Duarte-Vidal et al. (2021) </w:t>
      </w:r>
      <w:r w:rsidRPr="000F5D0C">
        <w:rPr>
          <w:rFonts w:ascii="Simplified Arabic" w:eastAsia="Times New Roman" w:hAnsi="Simplified Arabic" w:cs="Simplified Arabic"/>
          <w:color w:val="000000" w:themeColor="text1"/>
          <w:kern w:val="0"/>
          <w:sz w:val="28"/>
          <w:szCs w:val="28"/>
          <w:rtl/>
          <w14:ligatures w14:val="none"/>
        </w:rPr>
        <w:t>ودراسة</w:t>
      </w:r>
      <w:r w:rsidRPr="000F5D0C">
        <w:rPr>
          <w:rFonts w:ascii="Simplified Arabic" w:eastAsia="Times New Roman" w:hAnsi="Simplified Arabic" w:cs="Simplified Arabic"/>
          <w:color w:val="000000" w:themeColor="text1"/>
          <w:kern w:val="0"/>
          <w:sz w:val="28"/>
          <w:szCs w:val="28"/>
          <w14:ligatures w14:val="none"/>
        </w:rPr>
        <w:t xml:space="preserve"> Qureshi et al. (2023)</w:t>
      </w:r>
      <w:r w:rsidRPr="000F5D0C">
        <w:rPr>
          <w:rFonts w:ascii="Simplified Arabic" w:eastAsia="Times New Roman" w:hAnsi="Simplified Arabic" w:cs="Simplified Arabic"/>
          <w:color w:val="000000" w:themeColor="text1"/>
          <w:kern w:val="0"/>
          <w:sz w:val="28"/>
          <w:szCs w:val="28"/>
          <w:rtl/>
          <w14:ligatures w14:val="none"/>
        </w:rPr>
        <w:t>، إلى جانب الإطار التحليلي الذي قدّمه</w:t>
      </w:r>
      <w:r w:rsidRPr="000F5D0C">
        <w:rPr>
          <w:rFonts w:ascii="Simplified Arabic" w:eastAsia="Times New Roman" w:hAnsi="Simplified Arabic" w:cs="Simplified Arabic"/>
          <w:color w:val="000000" w:themeColor="text1"/>
          <w:kern w:val="0"/>
          <w:sz w:val="28"/>
          <w:szCs w:val="28"/>
          <w14:ligatures w14:val="none"/>
        </w:rPr>
        <w:t xml:space="preserve"> Adejola </w:t>
      </w:r>
      <w:r w:rsidRPr="000F5D0C">
        <w:rPr>
          <w:rFonts w:ascii="Simplified Arabic" w:eastAsia="Times New Roman" w:hAnsi="Simplified Arabic" w:cs="Simplified Arabic"/>
          <w:color w:val="000000" w:themeColor="text1"/>
          <w:kern w:val="0"/>
          <w:sz w:val="28"/>
          <w:szCs w:val="28"/>
          <w:rtl/>
          <w14:ligatures w14:val="none"/>
        </w:rPr>
        <w:t>و</w:t>
      </w:r>
      <w:r w:rsidRPr="000F5D0C">
        <w:rPr>
          <w:rFonts w:ascii="Simplified Arabic" w:eastAsia="Times New Roman" w:hAnsi="Simplified Arabic" w:cs="Simplified Arabic"/>
          <w:color w:val="000000" w:themeColor="text1"/>
          <w:kern w:val="0"/>
          <w:sz w:val="28"/>
          <w:szCs w:val="28"/>
          <w14:ligatures w14:val="none"/>
        </w:rPr>
        <w:t>Nwobodo-Anyadiegwu (2025)</w:t>
      </w:r>
      <w:r w:rsidRPr="000F5D0C">
        <w:rPr>
          <w:rFonts w:ascii="Simplified Arabic" w:eastAsia="Times New Roman" w:hAnsi="Simplified Arabic" w:cs="Simplified Arabic"/>
          <w:color w:val="000000" w:themeColor="text1"/>
          <w:kern w:val="0"/>
          <w:sz w:val="28"/>
          <w:szCs w:val="28"/>
          <w:rtl/>
          <w14:ligatures w14:val="none"/>
        </w:rPr>
        <w:t>، وذلك بما يتلاءم مع طبيعة المشاريع الإنشائية العملاقة وسياق مشروع توسعة المطاف. وقد جرى انتقاء أربعة أبعاد رئيسية تمثّل أكثر التقنيات نضجاً وانتشاراً وقدرة على إحداث أثر ملموس في وظائف الرقابة والمتابعة، وهي: نمذجة معلومات البناء</w:t>
      </w:r>
      <w:r w:rsidRPr="000F5D0C">
        <w:rPr>
          <w:rFonts w:ascii="Simplified Arabic" w:eastAsia="Times New Roman" w:hAnsi="Simplified Arabic" w:cs="Simplified Arabic"/>
          <w:color w:val="000000" w:themeColor="text1"/>
          <w:kern w:val="0"/>
          <w:sz w:val="28"/>
          <w:szCs w:val="28"/>
          <w14:ligatures w14:val="none"/>
        </w:rPr>
        <w:t xml:space="preserve"> (BIM)</w:t>
      </w:r>
      <w:r w:rsidRPr="000F5D0C">
        <w:rPr>
          <w:rFonts w:ascii="Simplified Arabic" w:eastAsia="Times New Roman" w:hAnsi="Simplified Arabic" w:cs="Simplified Arabic"/>
          <w:color w:val="000000" w:themeColor="text1"/>
          <w:kern w:val="0"/>
          <w:sz w:val="28"/>
          <w:szCs w:val="28"/>
          <w:rtl/>
          <w14:ligatures w14:val="none"/>
        </w:rPr>
        <w:t>، وتقنية التوأم الرقمي</w:t>
      </w:r>
      <w:r w:rsidRPr="000F5D0C">
        <w:rPr>
          <w:rFonts w:ascii="Simplified Arabic" w:eastAsia="Times New Roman" w:hAnsi="Simplified Arabic" w:cs="Simplified Arabic"/>
          <w:color w:val="000000" w:themeColor="text1"/>
          <w:kern w:val="0"/>
          <w:sz w:val="28"/>
          <w:szCs w:val="28"/>
          <w14:ligatures w14:val="none"/>
        </w:rPr>
        <w:t xml:space="preserve"> (Digital Twin)</w:t>
      </w:r>
      <w:r w:rsidRPr="000F5D0C">
        <w:rPr>
          <w:rFonts w:ascii="Simplified Arabic" w:eastAsia="Times New Roman" w:hAnsi="Simplified Arabic" w:cs="Simplified Arabic"/>
          <w:color w:val="000000" w:themeColor="text1"/>
          <w:kern w:val="0"/>
          <w:sz w:val="28"/>
          <w:szCs w:val="28"/>
          <w:rtl/>
          <w14:ligatures w14:val="none"/>
        </w:rPr>
        <w:t>، والطائرات بدون طيار وتقنيات الاستشعار عن بُعد، ومنصات إدارة المشاريع السحابية</w:t>
      </w:r>
      <w:r w:rsidRPr="000F5D0C">
        <w:rPr>
          <w:rFonts w:ascii="Simplified Arabic" w:eastAsia="Times New Roman" w:hAnsi="Simplified Arabic" w:cs="Simplified Arabic"/>
          <w:color w:val="000000" w:themeColor="text1"/>
          <w:kern w:val="0"/>
          <w:sz w:val="28"/>
          <w:szCs w:val="28"/>
          <w14:ligatures w14:val="none"/>
        </w:rPr>
        <w:t>.</w:t>
      </w:r>
    </w:p>
    <w:p w14:paraId="25F039BC" w14:textId="77777777" w:rsidR="00B13B1B" w:rsidRPr="000F5D0C" w:rsidRDefault="00B13B1B" w:rsidP="004F778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البُعد الأول: نمذجة معلومات البناء</w:t>
      </w:r>
      <w:r w:rsidRPr="000F5D0C">
        <w:rPr>
          <w:rFonts w:ascii="Simplified Arabic" w:eastAsia="Times New Roman" w:hAnsi="Simplified Arabic" w:cs="Simplified Arabic"/>
          <w:b/>
          <w:bCs/>
          <w:color w:val="000000" w:themeColor="text1"/>
          <w:kern w:val="0"/>
          <w:sz w:val="28"/>
          <w:szCs w:val="28"/>
          <w14:ligatures w14:val="none"/>
        </w:rPr>
        <w:t xml:space="preserve"> (BIM)</w:t>
      </w:r>
    </w:p>
    <w:p w14:paraId="0BE398AC"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تُمثّل نمذجة معلومات البناء أحد أبرز التحولات الرقمية في صناعة التشييد، إذ تنقل ممارسة الرسم الهندسي من فضاء التمثيل الثنائي المسطّح إلى فضاء النمذجة المعلوماتية متعدد الأبعاد، الذي يدمج البيانات الهندسية والإنشائية والإدارية ضمن نموذج رقمي موحّد. ويصف</w:t>
      </w:r>
      <w:r w:rsidRPr="000F5D0C">
        <w:rPr>
          <w:rFonts w:ascii="Simplified Arabic" w:eastAsia="Times New Roman" w:hAnsi="Simplified Arabic" w:cs="Simplified Arabic"/>
          <w:color w:val="000000" w:themeColor="text1"/>
          <w:kern w:val="0"/>
          <w:sz w:val="28"/>
          <w:szCs w:val="28"/>
          <w14:ligatures w14:val="none"/>
        </w:rPr>
        <w:t xml:space="preserve"> Zhu et al. (2022) </w:t>
      </w:r>
      <w:r w:rsidRPr="000F5D0C">
        <w:rPr>
          <w:rFonts w:ascii="Simplified Arabic" w:eastAsia="Times New Roman" w:hAnsi="Simplified Arabic" w:cs="Simplified Arabic"/>
          <w:color w:val="000000" w:themeColor="text1"/>
          <w:kern w:val="0"/>
          <w:sz w:val="28"/>
          <w:szCs w:val="28"/>
          <w:rtl/>
          <w14:ligatures w14:val="none"/>
        </w:rPr>
        <w:t>هذه التقنية بوصفها بيئة معلوماتية تكاملية تتيح لمختلف التخصصات المساهمة في تكوين النموذج الواحد، وتبادل المعلومات بصورة آنية، بما يقلّل التعارضات بين التخصصات ويرفع كفاءة التنسيق في مرحلتي التصميم والتنفيذ. وتكمن أهمية هذه التقنية في وظيفة الرقابة والمتابعة في كونها تقدّم مرجعية موحّدة يمكن قياس التقدم الميداني بناءً عليها، ومقارنته بالحالة المخطط لها بدقة عالية</w:t>
      </w:r>
      <w:r w:rsidRPr="000F5D0C">
        <w:rPr>
          <w:rFonts w:ascii="Simplified Arabic" w:eastAsia="Times New Roman" w:hAnsi="Simplified Arabic" w:cs="Simplified Arabic"/>
          <w:color w:val="000000" w:themeColor="text1"/>
          <w:kern w:val="0"/>
          <w:sz w:val="28"/>
          <w:szCs w:val="28"/>
          <w14:ligatures w14:val="none"/>
        </w:rPr>
        <w:t>.</w:t>
      </w:r>
    </w:p>
    <w:p w14:paraId="3564BAE1"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lastRenderedPageBreak/>
        <w:t>ومن منظور تطبيقي، يلفت</w:t>
      </w:r>
      <w:r w:rsidRPr="000F5D0C">
        <w:rPr>
          <w:rFonts w:ascii="Simplified Arabic" w:eastAsia="Times New Roman" w:hAnsi="Simplified Arabic" w:cs="Simplified Arabic"/>
          <w:color w:val="000000" w:themeColor="text1"/>
          <w:kern w:val="0"/>
          <w:sz w:val="28"/>
          <w:szCs w:val="28"/>
          <w14:ligatures w14:val="none"/>
        </w:rPr>
        <w:t xml:space="preserve"> Qureshi et al. (2023) </w:t>
      </w:r>
      <w:r w:rsidRPr="000F5D0C">
        <w:rPr>
          <w:rFonts w:ascii="Simplified Arabic" w:eastAsia="Times New Roman" w:hAnsi="Simplified Arabic" w:cs="Simplified Arabic"/>
          <w:color w:val="000000" w:themeColor="text1"/>
          <w:kern w:val="0"/>
          <w:sz w:val="28"/>
          <w:szCs w:val="28"/>
          <w:rtl/>
          <w14:ligatures w14:val="none"/>
        </w:rPr>
        <w:t>إلى أن دمج نمذجة معلومات البناء مع تقنيات الرصد الآلي يفتح الباب أمام نموذج رقابي متقدم، يستطيع من خلاله مدير المشروع تتبع حالة كل عنصر إنشائي ومقارنته بالنموذج المرجعي، وتحديد الانحرافات في الكميات أو الجدولة الزمنية فور وقوعها. ويُعزّز هذا الطرح</w:t>
      </w:r>
      <w:r w:rsidRPr="000F5D0C">
        <w:rPr>
          <w:rFonts w:ascii="Simplified Arabic" w:eastAsia="Times New Roman" w:hAnsi="Simplified Arabic" w:cs="Simplified Arabic"/>
          <w:color w:val="000000" w:themeColor="text1"/>
          <w:kern w:val="0"/>
          <w:sz w:val="28"/>
          <w:szCs w:val="28"/>
          <w14:ligatures w14:val="none"/>
        </w:rPr>
        <w:t xml:space="preserve"> Duarte-Vidal et al. (2021) </w:t>
      </w:r>
      <w:r w:rsidRPr="000F5D0C">
        <w:rPr>
          <w:rFonts w:ascii="Simplified Arabic" w:eastAsia="Times New Roman" w:hAnsi="Simplified Arabic" w:cs="Simplified Arabic"/>
          <w:color w:val="000000" w:themeColor="text1"/>
          <w:kern w:val="0"/>
          <w:sz w:val="28"/>
          <w:szCs w:val="28"/>
          <w:rtl/>
          <w14:ligatures w14:val="none"/>
        </w:rPr>
        <w:t>حين يشير إلى أن قدرة هذه التقنية على التشغيل البيني مع منظومة الأدوات الرقمية الأخرى تجعلها بمثابة عمود فقري لمنظومة الرقابة الرقمية، إذ تتيح ربط البيانات القادمة من المستشعرات والطائرات بدون طيار ومنصات الإدارة بالنموذج المركزي، مما يثري بيئة اتخاذ القرار بمعلومات متعددة المصادر</w:t>
      </w:r>
      <w:r w:rsidRPr="000F5D0C">
        <w:rPr>
          <w:rFonts w:ascii="Simplified Arabic" w:eastAsia="Times New Roman" w:hAnsi="Simplified Arabic" w:cs="Simplified Arabic"/>
          <w:color w:val="000000" w:themeColor="text1"/>
          <w:kern w:val="0"/>
          <w:sz w:val="28"/>
          <w:szCs w:val="28"/>
          <w14:ligatures w14:val="none"/>
        </w:rPr>
        <w:t>.</w:t>
      </w:r>
    </w:p>
    <w:p w14:paraId="74620CA5"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ولا تقتصر فاعلية نمذجة معلومات البناء على رصد التقدم المادي، بل تمتد لتشمل إدارة المخاطر والتنبؤ بها قبل وقوعها. وفي هذا السياق، يوضح</w:t>
      </w:r>
      <w:r w:rsidRPr="000F5D0C">
        <w:rPr>
          <w:rFonts w:ascii="Simplified Arabic" w:eastAsia="Times New Roman" w:hAnsi="Simplified Arabic" w:cs="Simplified Arabic"/>
          <w:color w:val="000000" w:themeColor="text1"/>
          <w:kern w:val="0"/>
          <w:sz w:val="28"/>
          <w:szCs w:val="28"/>
          <w14:ligatures w14:val="none"/>
        </w:rPr>
        <w:t xml:space="preserve"> Alizadehsalehi </w:t>
      </w:r>
      <w:r w:rsidRPr="000F5D0C">
        <w:rPr>
          <w:rFonts w:ascii="Simplified Arabic" w:eastAsia="Times New Roman" w:hAnsi="Simplified Arabic" w:cs="Simplified Arabic"/>
          <w:color w:val="000000" w:themeColor="text1"/>
          <w:kern w:val="0"/>
          <w:sz w:val="28"/>
          <w:szCs w:val="28"/>
          <w:rtl/>
          <w14:ligatures w14:val="none"/>
        </w:rPr>
        <w:t>و</w:t>
      </w:r>
      <w:r w:rsidRPr="000F5D0C">
        <w:rPr>
          <w:rFonts w:ascii="Simplified Arabic" w:eastAsia="Times New Roman" w:hAnsi="Simplified Arabic" w:cs="Simplified Arabic"/>
          <w:color w:val="000000" w:themeColor="text1"/>
          <w:kern w:val="0"/>
          <w:sz w:val="28"/>
          <w:szCs w:val="28"/>
          <w14:ligatures w14:val="none"/>
        </w:rPr>
        <w:t xml:space="preserve">Yitmen (2023) </w:t>
      </w:r>
      <w:r w:rsidRPr="000F5D0C">
        <w:rPr>
          <w:rFonts w:ascii="Simplified Arabic" w:eastAsia="Times New Roman" w:hAnsi="Simplified Arabic" w:cs="Simplified Arabic"/>
          <w:color w:val="000000" w:themeColor="text1"/>
          <w:kern w:val="0"/>
          <w:sz w:val="28"/>
          <w:szCs w:val="28"/>
          <w:rtl/>
          <w14:ligatures w14:val="none"/>
        </w:rPr>
        <w:t>أن النموذج المعلوماتي يتيح للإدارة محاكاة سيناريوهات افتراضية لاختبار قرارات بديلة، واستشراف الانعكاسات المحتملة لكل قرار على مسار المشروع قبل اتخاذه فعلياً، مما يمنح الإدارة هامشاً معرفياً واسعاً يقلّص من مساحة عدم اليقين. كما يسهم النموذج في توحيد لغة التواصل بين الأطراف المعنية، إذ يتيح لكل طرف رؤية الأثر المتوقع لقراراته على بقية التخصصات، بما يحد من حالات التضارب التي تنتج عن غياب الرؤية المتكاملة</w:t>
      </w:r>
      <w:r w:rsidRPr="000F5D0C">
        <w:rPr>
          <w:rFonts w:ascii="Simplified Arabic" w:eastAsia="Times New Roman" w:hAnsi="Simplified Arabic" w:cs="Simplified Arabic"/>
          <w:color w:val="000000" w:themeColor="text1"/>
          <w:kern w:val="0"/>
          <w:sz w:val="28"/>
          <w:szCs w:val="28"/>
          <w14:ligatures w14:val="none"/>
        </w:rPr>
        <w:t>.</w:t>
      </w:r>
    </w:p>
    <w:p w14:paraId="708C1E02"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ومن زاوية الاستدامة وجودة المخرجات، يطرح</w:t>
      </w:r>
      <w:r w:rsidRPr="000F5D0C">
        <w:rPr>
          <w:rFonts w:ascii="Simplified Arabic" w:eastAsia="Times New Roman" w:hAnsi="Simplified Arabic" w:cs="Simplified Arabic"/>
          <w:color w:val="000000" w:themeColor="text1"/>
          <w:kern w:val="0"/>
          <w:sz w:val="28"/>
          <w:szCs w:val="28"/>
          <w14:ligatures w14:val="none"/>
        </w:rPr>
        <w:t xml:space="preserve"> Li et al. (2022) </w:t>
      </w:r>
      <w:r w:rsidRPr="000F5D0C">
        <w:rPr>
          <w:rFonts w:ascii="Simplified Arabic" w:eastAsia="Times New Roman" w:hAnsi="Simplified Arabic" w:cs="Simplified Arabic"/>
          <w:color w:val="000000" w:themeColor="text1"/>
          <w:kern w:val="0"/>
          <w:sz w:val="28"/>
          <w:szCs w:val="28"/>
          <w:rtl/>
          <w14:ligatures w14:val="none"/>
        </w:rPr>
        <w:t>منظوراً يربط بين نمذجة معلومات البناء وتعزيز التعاون بين أصحاب المصلحة، إذ تشكّل هذه التقنية بيئة عمل افتراضية تجتمع فيها جميع الأطراف على نموذج واحد، مما يحوّل التنسيق من سلسلة اجتماعات متفرقة إلى تفاعل مستمر داخل بيئة رقمية موحّدة. ويرى الباحث أن هذا البُعد يُمثّل في حالة المشاريع الإنشائية العملاقة بنية تحتية معرفية لا غنى عنها، إذ إن حجم المشروع وتعقيده يجعل الاعتماد على الأساليب التقليدية في توثيق التقدم ومقارنته بالخطة أمراً غير عملي، فيما تتيح نمذجة معلومات البناء إطاراً رقابياً متكاملاً قابلاً للتطوير المستمر مع تطور المشروع</w:t>
      </w:r>
      <w:r w:rsidRPr="000F5D0C">
        <w:rPr>
          <w:rFonts w:ascii="Simplified Arabic" w:eastAsia="Times New Roman" w:hAnsi="Simplified Arabic" w:cs="Simplified Arabic"/>
          <w:color w:val="000000" w:themeColor="text1"/>
          <w:kern w:val="0"/>
          <w:sz w:val="28"/>
          <w:szCs w:val="28"/>
          <w14:ligatures w14:val="none"/>
        </w:rPr>
        <w:t>.</w:t>
      </w:r>
    </w:p>
    <w:p w14:paraId="4A682D89" w14:textId="77777777" w:rsidR="00B13B1B" w:rsidRPr="000F5D0C" w:rsidRDefault="00B13B1B" w:rsidP="004F778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البُعد الثاني: تقنية التوأم الرقمي</w:t>
      </w:r>
      <w:r w:rsidRPr="000F5D0C">
        <w:rPr>
          <w:rFonts w:ascii="Simplified Arabic" w:eastAsia="Times New Roman" w:hAnsi="Simplified Arabic" w:cs="Simplified Arabic"/>
          <w:b/>
          <w:bCs/>
          <w:color w:val="000000" w:themeColor="text1"/>
          <w:kern w:val="0"/>
          <w:sz w:val="28"/>
          <w:szCs w:val="28"/>
          <w14:ligatures w14:val="none"/>
        </w:rPr>
        <w:t xml:space="preserve"> (Digital Twin)</w:t>
      </w:r>
    </w:p>
    <w:p w14:paraId="19A7AF86"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تُعدّ تقنية التوأم الرقمي امتداداً متطوراً لمفهوم النمذجة الرقمية، إذ تتجاوز التمثيل الثابت للمشروع إلى محاكاة ديناميكية تتفاعل مع التغيرات الواقعية في الزمن الحقيقي. ويُعرّفها</w:t>
      </w:r>
      <w:r w:rsidRPr="000F5D0C">
        <w:rPr>
          <w:rFonts w:ascii="Simplified Arabic" w:eastAsia="Times New Roman" w:hAnsi="Simplified Arabic" w:cs="Simplified Arabic"/>
          <w:color w:val="000000" w:themeColor="text1"/>
          <w:kern w:val="0"/>
          <w:sz w:val="28"/>
          <w:szCs w:val="28"/>
          <w14:ligatures w14:val="none"/>
        </w:rPr>
        <w:t xml:space="preserve"> Dalir </w:t>
      </w:r>
      <w:r w:rsidRPr="000F5D0C">
        <w:rPr>
          <w:rFonts w:ascii="Simplified Arabic" w:eastAsia="Times New Roman" w:hAnsi="Simplified Arabic" w:cs="Simplified Arabic"/>
          <w:color w:val="000000" w:themeColor="text1"/>
          <w:kern w:val="0"/>
          <w:sz w:val="28"/>
          <w:szCs w:val="28"/>
          <w:rtl/>
          <w14:ligatures w14:val="none"/>
        </w:rPr>
        <w:t>و</w:t>
      </w:r>
      <w:r w:rsidRPr="000F5D0C">
        <w:rPr>
          <w:rFonts w:ascii="Simplified Arabic" w:eastAsia="Times New Roman" w:hAnsi="Simplified Arabic" w:cs="Simplified Arabic"/>
          <w:color w:val="000000" w:themeColor="text1"/>
          <w:kern w:val="0"/>
          <w:sz w:val="28"/>
          <w:szCs w:val="28"/>
          <w14:ligatures w14:val="none"/>
        </w:rPr>
        <w:t xml:space="preserve">Javanshir (2024) </w:t>
      </w:r>
      <w:r w:rsidRPr="000F5D0C">
        <w:rPr>
          <w:rFonts w:ascii="Simplified Arabic" w:eastAsia="Times New Roman" w:hAnsi="Simplified Arabic" w:cs="Simplified Arabic"/>
          <w:color w:val="000000" w:themeColor="text1"/>
          <w:kern w:val="0"/>
          <w:sz w:val="28"/>
          <w:szCs w:val="28"/>
          <w:rtl/>
          <w14:ligatures w14:val="none"/>
        </w:rPr>
        <w:t xml:space="preserve">بوصفها نسخة افتراضية حية للمشروع الإنشائي، تستقبل البيانات الميدانية من المستشعرات والأنظمة </w:t>
      </w:r>
      <w:r w:rsidRPr="000F5D0C">
        <w:rPr>
          <w:rFonts w:ascii="Simplified Arabic" w:eastAsia="Times New Roman" w:hAnsi="Simplified Arabic" w:cs="Simplified Arabic"/>
          <w:color w:val="000000" w:themeColor="text1"/>
          <w:kern w:val="0"/>
          <w:sz w:val="28"/>
          <w:szCs w:val="28"/>
          <w:rtl/>
          <w14:ligatures w14:val="none"/>
        </w:rPr>
        <w:lastRenderedPageBreak/>
        <w:t>المتصلة وتحدّث حالتها وفقاً لها، بما يجعلها بمثابة “مرآة رقمية” للمشروع تعكس حالته اللحظية وتُسهم في التحكم الآلي بمسار التنفيذ ومتابعته. وتنبع أهمية هذه التقنية في وظيفة الرقابة من كونها تحوّل المتابعة من نشاط دوري مرحلي إلى عملية مستمرة لا تنقطع، تجري بالتوازي مع كل خطوة من خطوات التنفيذ</w:t>
      </w:r>
      <w:r w:rsidRPr="000F5D0C">
        <w:rPr>
          <w:rFonts w:ascii="Simplified Arabic" w:eastAsia="Times New Roman" w:hAnsi="Simplified Arabic" w:cs="Simplified Arabic"/>
          <w:color w:val="000000" w:themeColor="text1"/>
          <w:kern w:val="0"/>
          <w:sz w:val="28"/>
          <w:szCs w:val="28"/>
          <w14:ligatures w14:val="none"/>
        </w:rPr>
        <w:t>.</w:t>
      </w:r>
    </w:p>
    <w:p w14:paraId="5105577C"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ومن جانب آخر، يطرح</w:t>
      </w:r>
      <w:r w:rsidRPr="000F5D0C">
        <w:rPr>
          <w:rFonts w:ascii="Simplified Arabic" w:eastAsia="Times New Roman" w:hAnsi="Simplified Arabic" w:cs="Simplified Arabic"/>
          <w:color w:val="000000" w:themeColor="text1"/>
          <w:kern w:val="0"/>
          <w:sz w:val="28"/>
          <w:szCs w:val="28"/>
          <w14:ligatures w14:val="none"/>
        </w:rPr>
        <w:t xml:space="preserve"> Alizadehsalehi </w:t>
      </w:r>
      <w:r w:rsidRPr="000F5D0C">
        <w:rPr>
          <w:rFonts w:ascii="Simplified Arabic" w:eastAsia="Times New Roman" w:hAnsi="Simplified Arabic" w:cs="Simplified Arabic"/>
          <w:color w:val="000000" w:themeColor="text1"/>
          <w:kern w:val="0"/>
          <w:sz w:val="28"/>
          <w:szCs w:val="28"/>
          <w:rtl/>
          <w14:ligatures w14:val="none"/>
        </w:rPr>
        <w:t>و</w:t>
      </w:r>
      <w:r w:rsidRPr="000F5D0C">
        <w:rPr>
          <w:rFonts w:ascii="Simplified Arabic" w:eastAsia="Times New Roman" w:hAnsi="Simplified Arabic" w:cs="Simplified Arabic"/>
          <w:color w:val="000000" w:themeColor="text1"/>
          <w:kern w:val="0"/>
          <w:sz w:val="28"/>
          <w:szCs w:val="28"/>
          <w14:ligatures w14:val="none"/>
        </w:rPr>
        <w:t xml:space="preserve">Yitmen (2023) </w:t>
      </w:r>
      <w:r w:rsidRPr="000F5D0C">
        <w:rPr>
          <w:rFonts w:ascii="Simplified Arabic" w:eastAsia="Times New Roman" w:hAnsi="Simplified Arabic" w:cs="Simplified Arabic"/>
          <w:color w:val="000000" w:themeColor="text1"/>
          <w:kern w:val="0"/>
          <w:sz w:val="28"/>
          <w:szCs w:val="28"/>
          <w:rtl/>
          <w14:ligatures w14:val="none"/>
        </w:rPr>
        <w:t>رؤية متقدمة لتقنية التوأم الرقمي حين يُدمجانها مع تقنيات الواقع الموسّع لتشكيل نموذج لإدارة متابعة التقدم، يستطيع من خلاله مدير المشروع التحرك افتراضياً داخل المشروع، ومعاينة تفاصيله من زوايا متعددة، واتخاذ القرارات بناءً على معاينة رقمية حية بدلاً من التقارير المكتوبة. ويُضفي هذا الدمج على وظيفة الرقابة بُعداً حسياً واقعياً، إذ يستطيع الإدارة العليا متابعة المشروع من مقرها دون الحاجة إلى الانتقال الميداني المتكرر، مما يقلّص من الفجوة الزمنية بين وقوع الحدث وردة الفعل الإدارية تجاهه</w:t>
      </w:r>
      <w:r w:rsidRPr="000F5D0C">
        <w:rPr>
          <w:rFonts w:ascii="Simplified Arabic" w:eastAsia="Times New Roman" w:hAnsi="Simplified Arabic" w:cs="Simplified Arabic"/>
          <w:color w:val="000000" w:themeColor="text1"/>
          <w:kern w:val="0"/>
          <w:sz w:val="28"/>
          <w:szCs w:val="28"/>
          <w14:ligatures w14:val="none"/>
        </w:rPr>
        <w:t>.</w:t>
      </w:r>
    </w:p>
    <w:p w14:paraId="54FA058A"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وعلى صعيد القيمة الرقابية، يلفت</w:t>
      </w:r>
      <w:r w:rsidRPr="000F5D0C">
        <w:rPr>
          <w:rFonts w:ascii="Simplified Arabic" w:eastAsia="Times New Roman" w:hAnsi="Simplified Arabic" w:cs="Simplified Arabic"/>
          <w:color w:val="000000" w:themeColor="text1"/>
          <w:kern w:val="0"/>
          <w:sz w:val="28"/>
          <w:szCs w:val="28"/>
          <w14:ligatures w14:val="none"/>
        </w:rPr>
        <w:t xml:space="preserve"> Jing (2025) </w:t>
      </w:r>
      <w:r w:rsidRPr="000F5D0C">
        <w:rPr>
          <w:rFonts w:ascii="Simplified Arabic" w:eastAsia="Times New Roman" w:hAnsi="Simplified Arabic" w:cs="Simplified Arabic"/>
          <w:color w:val="000000" w:themeColor="text1"/>
          <w:kern w:val="0"/>
          <w:sz w:val="28"/>
          <w:szCs w:val="28"/>
          <w:rtl/>
          <w14:ligatures w14:val="none"/>
        </w:rPr>
        <w:t>إلى أن التوأم الرقمي يمنح إدارة المشروع قدرة على رصد تقدم العمل بدقة غير مسبوقة، إذ يتم تحديث النموذج الرقمي بصورة مستمرة استناداً إلى البيانات الواردة من الميدان، مما يُمكّن الإدارة من معرفة الحالة الحقيقية للمشروع في أي لحظة، ومقارنتها بالمسار المخطط له. ويتيح هذا التحديث المستمر اكتشاف الانحرافات في مراحلها الأولى قبل أن تتفاقم، وتفعيل آليات تصحيحية قبل أن تنعكس على الجدول الزمني أو الكلفة الإجمالية للمشروع</w:t>
      </w:r>
      <w:r w:rsidRPr="000F5D0C">
        <w:rPr>
          <w:rFonts w:ascii="Simplified Arabic" w:eastAsia="Times New Roman" w:hAnsi="Simplified Arabic" w:cs="Simplified Arabic"/>
          <w:color w:val="000000" w:themeColor="text1"/>
          <w:kern w:val="0"/>
          <w:sz w:val="28"/>
          <w:szCs w:val="28"/>
          <w14:ligatures w14:val="none"/>
        </w:rPr>
        <w:t>.</w:t>
      </w:r>
    </w:p>
    <w:p w14:paraId="16B362A4"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ويأخذ هذا البُعد طابعاً أكثر شمولاً حين يُربط بأهداف الاستدامة، إذ يتيح التوأم الرقمي للإدارة قياس البصمة البيئية للمشروع لحظة بلحظة، ومراقبة استهلاك الطاقة والمواد، وتحديد فرص التحسين. ويرى الباحث أن هذا البُعد يُمثّل قفزة نوعية في وظيفة الرقابة، إذ ينقلها من النموذج التفاعلي الذي يستجيب للأحداث بعد وقوعها إلى النموذج الاستباقي الذي يستشرفها ويتدخل قبل وقوعها، وهو ما يتلاءم تماماً مع طبيعة المشاريع الإنشائية العملاقة التي لا تحتمل تأخيرات أو انحرافات بسبب ضخامة الكلفة المرتبطة بأي خلل ولو كان محدوداً في حجمه الظاهري</w:t>
      </w:r>
      <w:r w:rsidRPr="000F5D0C">
        <w:rPr>
          <w:rFonts w:ascii="Simplified Arabic" w:eastAsia="Times New Roman" w:hAnsi="Simplified Arabic" w:cs="Simplified Arabic"/>
          <w:color w:val="000000" w:themeColor="text1"/>
          <w:kern w:val="0"/>
          <w:sz w:val="28"/>
          <w:szCs w:val="28"/>
          <w14:ligatures w14:val="none"/>
        </w:rPr>
        <w:t>.</w:t>
      </w:r>
    </w:p>
    <w:p w14:paraId="7ADBE971" w14:textId="77777777" w:rsidR="00B13B1B" w:rsidRPr="000F5D0C" w:rsidRDefault="00B13B1B" w:rsidP="004F778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البُعد الثالث: الطائرات بدون طيار وتقنيات الاستشعار عن بُعد</w:t>
      </w:r>
    </w:p>
    <w:p w14:paraId="61979946"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تمثّل الطائرات بدون طيار وتقنيات الاستشعار عن بُعد طفرة نوعية في وسائل جمع البيانات الميدانية، إذ توفّر للإدارة رؤية شاملة للمشروع من زوايا يصعب الوصول إليها بالطرق التقليدية، ومن ارتفاعات تتيح تكوين صورة بصرية متكاملة عن حالة الموقع. ويصف</w:t>
      </w:r>
      <w:r w:rsidRPr="000F5D0C">
        <w:rPr>
          <w:rFonts w:ascii="Simplified Arabic" w:eastAsia="Times New Roman" w:hAnsi="Simplified Arabic" w:cs="Simplified Arabic"/>
          <w:color w:val="000000" w:themeColor="text1"/>
          <w:kern w:val="0"/>
          <w:sz w:val="28"/>
          <w:szCs w:val="28"/>
          <w14:ligatures w14:val="none"/>
        </w:rPr>
        <w:t xml:space="preserve"> Qureshi et al. (2023) </w:t>
      </w:r>
      <w:r w:rsidRPr="000F5D0C">
        <w:rPr>
          <w:rFonts w:ascii="Simplified Arabic" w:eastAsia="Times New Roman" w:hAnsi="Simplified Arabic" w:cs="Simplified Arabic"/>
          <w:color w:val="000000" w:themeColor="text1"/>
          <w:kern w:val="0"/>
          <w:sz w:val="28"/>
          <w:szCs w:val="28"/>
          <w:rtl/>
          <w14:ligatures w14:val="none"/>
        </w:rPr>
        <w:t xml:space="preserve">هذه التقنيات بوصفها </w:t>
      </w:r>
      <w:r w:rsidRPr="000F5D0C">
        <w:rPr>
          <w:rFonts w:ascii="Simplified Arabic" w:eastAsia="Times New Roman" w:hAnsi="Simplified Arabic" w:cs="Simplified Arabic"/>
          <w:color w:val="000000" w:themeColor="text1"/>
          <w:kern w:val="0"/>
          <w:sz w:val="28"/>
          <w:szCs w:val="28"/>
          <w:rtl/>
          <w14:ligatures w14:val="none"/>
        </w:rPr>
        <w:lastRenderedPageBreak/>
        <w:t>أدوات رصد آلي تتيح جمع البيانات بصورة منتظمة ومستمرة، وتحويلها إلى مدخلات رقمية يمكن تحليلها ومقارنتها بالنموذج المرجعي للمشروع، بما يحقق درجة عالية من الدقة في رصد التقدم الفعلي. وتنبع أهمية هذه الأدوات في المشاريع العملاقة من قدرتها على تغطية مساحات شاسعة في زمن قصير، وهو ما لا يستطيع الكادر البشري إنجازه بالكفاءة ذاتها</w:t>
      </w:r>
      <w:r w:rsidRPr="000F5D0C">
        <w:rPr>
          <w:rFonts w:ascii="Simplified Arabic" w:eastAsia="Times New Roman" w:hAnsi="Simplified Arabic" w:cs="Simplified Arabic"/>
          <w:color w:val="000000" w:themeColor="text1"/>
          <w:kern w:val="0"/>
          <w:sz w:val="28"/>
          <w:szCs w:val="28"/>
          <w14:ligatures w14:val="none"/>
        </w:rPr>
        <w:t>.</w:t>
      </w:r>
    </w:p>
    <w:p w14:paraId="0FDFEAC6"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ومن منظور تكاملي، يلفت</w:t>
      </w:r>
      <w:r w:rsidRPr="000F5D0C">
        <w:rPr>
          <w:rFonts w:ascii="Simplified Arabic" w:eastAsia="Times New Roman" w:hAnsi="Simplified Arabic" w:cs="Simplified Arabic"/>
          <w:color w:val="000000" w:themeColor="text1"/>
          <w:kern w:val="0"/>
          <w:sz w:val="28"/>
          <w:szCs w:val="28"/>
          <w14:ligatures w14:val="none"/>
        </w:rPr>
        <w:t xml:space="preserve"> Zhu et al. (2022) </w:t>
      </w:r>
      <w:r w:rsidRPr="000F5D0C">
        <w:rPr>
          <w:rFonts w:ascii="Simplified Arabic" w:eastAsia="Times New Roman" w:hAnsi="Simplified Arabic" w:cs="Simplified Arabic"/>
          <w:color w:val="000000" w:themeColor="text1"/>
          <w:kern w:val="0"/>
          <w:sz w:val="28"/>
          <w:szCs w:val="28"/>
          <w:rtl/>
          <w14:ligatures w14:val="none"/>
        </w:rPr>
        <w:t>إلى أن الطائرات بدون طيار تشكّل عنصراً محورياً ضمن منظومة التقنيات الذكية في إدارة المشاريع الإنشائية، إذ تتكامل وظيفتها مع باقي التقنيات لتوفير صورة شاملة عن المشروع. فالبيانات التي تجمعها هذه الطائرات تُغذّي النماذج المعلوماتية، وتُحدّث التوأم الرقمي، وتُرفع إلى المنصات السحابية لتكون متاحة لجميع أصحاب المصلحة. ويُضفي هذا التكامل على وظيفة الرقابة طابعاً شبكياً، إذ لا تعمل كل تقنية بمعزل عن الأخرى، بل تتداخل وظائفها لتشكّل منظومة رقابية متكاملة</w:t>
      </w:r>
      <w:r w:rsidRPr="000F5D0C">
        <w:rPr>
          <w:rFonts w:ascii="Simplified Arabic" w:eastAsia="Times New Roman" w:hAnsi="Simplified Arabic" w:cs="Simplified Arabic"/>
          <w:color w:val="000000" w:themeColor="text1"/>
          <w:kern w:val="0"/>
          <w:sz w:val="28"/>
          <w:szCs w:val="28"/>
          <w14:ligatures w14:val="none"/>
        </w:rPr>
        <w:t>.</w:t>
      </w:r>
    </w:p>
    <w:p w14:paraId="1C3E6754"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ومن جانب آخر، يوضح</w:t>
      </w:r>
      <w:r w:rsidRPr="000F5D0C">
        <w:rPr>
          <w:rFonts w:ascii="Simplified Arabic" w:eastAsia="Times New Roman" w:hAnsi="Simplified Arabic" w:cs="Simplified Arabic"/>
          <w:color w:val="000000" w:themeColor="text1"/>
          <w:kern w:val="0"/>
          <w:sz w:val="28"/>
          <w:szCs w:val="28"/>
          <w14:ligatures w14:val="none"/>
        </w:rPr>
        <w:t xml:space="preserve"> Adam </w:t>
      </w:r>
      <w:r w:rsidRPr="000F5D0C">
        <w:rPr>
          <w:rFonts w:ascii="Simplified Arabic" w:eastAsia="Times New Roman" w:hAnsi="Simplified Arabic" w:cs="Simplified Arabic"/>
          <w:color w:val="000000" w:themeColor="text1"/>
          <w:kern w:val="0"/>
          <w:sz w:val="28"/>
          <w:szCs w:val="28"/>
          <w:rtl/>
          <w14:ligatures w14:val="none"/>
        </w:rPr>
        <w:t>و</w:t>
      </w:r>
      <w:r w:rsidRPr="000F5D0C">
        <w:rPr>
          <w:rFonts w:ascii="Simplified Arabic" w:eastAsia="Times New Roman" w:hAnsi="Simplified Arabic" w:cs="Simplified Arabic"/>
          <w:color w:val="000000" w:themeColor="text1"/>
          <w:kern w:val="0"/>
          <w:sz w:val="28"/>
          <w:szCs w:val="28"/>
          <w14:ligatures w14:val="none"/>
        </w:rPr>
        <w:t xml:space="preserve">Gatobu (2025) </w:t>
      </w:r>
      <w:r w:rsidRPr="000F5D0C">
        <w:rPr>
          <w:rFonts w:ascii="Simplified Arabic" w:eastAsia="Times New Roman" w:hAnsi="Simplified Arabic" w:cs="Simplified Arabic"/>
          <w:color w:val="000000" w:themeColor="text1"/>
          <w:kern w:val="0"/>
          <w:sz w:val="28"/>
          <w:szCs w:val="28"/>
          <w:rtl/>
          <w14:ligatures w14:val="none"/>
        </w:rPr>
        <w:t>أن أدوات المتابعة الرقمية، ومنها الطائرات بدون طيار وتقنيات الاستشعار، تُسهم في رفع مستوى الشفافية في تقارير الأداء، إذ تتحول البيانات من مخرجات ذاتية يصوغها العاملون الميدانيون إلى مخرجات موضوعية تُولّدها الأنظمة الآلية. ويُسهم ذلك في تعزيز ثقة الجهات الممولة والمالكة في صحة المعلومات المقدمة، ويُقلّص من احتمالية التحيز أو الإغفال في التقارير، مما يجعل القرارات اللاحقة قائمة على قاعدة بيانات أكثر موثوقية</w:t>
      </w:r>
      <w:r w:rsidRPr="000F5D0C">
        <w:rPr>
          <w:rFonts w:ascii="Simplified Arabic" w:eastAsia="Times New Roman" w:hAnsi="Simplified Arabic" w:cs="Simplified Arabic"/>
          <w:color w:val="000000" w:themeColor="text1"/>
          <w:kern w:val="0"/>
          <w:sz w:val="28"/>
          <w:szCs w:val="28"/>
          <w14:ligatures w14:val="none"/>
        </w:rPr>
        <w:t>.</w:t>
      </w:r>
    </w:p>
    <w:p w14:paraId="210EBA3D"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ويرى الباحث أن هذا البُعد يُمثّل في مشاريع التوسعة الكبرى عاملاً حاسماً، نظراً لطبيعة المواقع المعقدة التي تشتمل على مستويات تنفيذ متعددة، وعلى منشآت قائمة لا يمكن تعطيلها، وعلى حركة عمالية ولوجستية كثيفة. ففي مثل هذه البيئات، تتيح الطائرات بدون طيار تكوين صورة شاملة للموقع بشكل دوري، ومتابعة التقدم في مختلف الجبهات بصورة متزامنة، وتوثيق التحولات اليومية في شكل أرشيف بصري ومعلوماتي قابل للرجوع إليه عند الحاجة. كما تتكامل هذه التقنيات مع أدوات الاستشعار الأرضية والمحمولة، لتوفير قراءات متعددة المصادر تخدم وظائف الرقابة على الجودة والسلامة وكفاءة استخدام الموارد، بما يدعم تحقيق أهداف المشروع ضمن قيوده الزمنية والمالية</w:t>
      </w:r>
      <w:r w:rsidRPr="000F5D0C">
        <w:rPr>
          <w:rFonts w:ascii="Simplified Arabic" w:eastAsia="Times New Roman" w:hAnsi="Simplified Arabic" w:cs="Simplified Arabic"/>
          <w:color w:val="000000" w:themeColor="text1"/>
          <w:kern w:val="0"/>
          <w:sz w:val="28"/>
          <w:szCs w:val="28"/>
          <w14:ligatures w14:val="none"/>
        </w:rPr>
        <w:t>.</w:t>
      </w:r>
    </w:p>
    <w:p w14:paraId="4D0B7CE4" w14:textId="77777777" w:rsidR="00B13B1B" w:rsidRPr="000F5D0C" w:rsidRDefault="00B13B1B" w:rsidP="004F778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البُعد الرابع: منصات إدارة المشاريع السحابية</w:t>
      </w:r>
    </w:p>
    <w:p w14:paraId="4CC322A6"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lastRenderedPageBreak/>
        <w:t>تمثّل منصات إدارة المشاريع السحابية البنية الرقمية المركزية التي تتجمع فيها مخرجات الأبعاد السابقة، وتتاح من خلالها لمختلف أصحاب المصلحة وفق صلاحياتهم. ويصف</w:t>
      </w:r>
      <w:r w:rsidRPr="000F5D0C">
        <w:rPr>
          <w:rFonts w:ascii="Simplified Arabic" w:eastAsia="Times New Roman" w:hAnsi="Simplified Arabic" w:cs="Simplified Arabic"/>
          <w:color w:val="000000" w:themeColor="text1"/>
          <w:kern w:val="0"/>
          <w:sz w:val="28"/>
          <w:szCs w:val="28"/>
          <w14:ligatures w14:val="none"/>
        </w:rPr>
        <w:t xml:space="preserve"> Duarte-Vidal et al. (2021) </w:t>
      </w:r>
      <w:r w:rsidRPr="000F5D0C">
        <w:rPr>
          <w:rFonts w:ascii="Simplified Arabic" w:eastAsia="Times New Roman" w:hAnsi="Simplified Arabic" w:cs="Simplified Arabic"/>
          <w:color w:val="000000" w:themeColor="text1"/>
          <w:kern w:val="0"/>
          <w:sz w:val="28"/>
          <w:szCs w:val="28"/>
          <w:rtl/>
          <w14:ligatures w14:val="none"/>
        </w:rPr>
        <w:t>هذه المنصات بأنها بيئة تشغيل بيني تتيح تكامل الأدوات الرقمية المختلفة في فضاء واحد، وتمكّن الإدارة من ممارسة وظائف التخطيط والتنفيذ والمتابعة والمراجعة من خلال واجهة موحّدة. وتنبع أهمية هذه المنصات في وظيفة الرقابة من قدرتها على إلغاء الحواجز الجغرافية بين أطراف المشروع، إذ يستطيع المالك في موقعه، والاستشاري في مكتبه، والمقاول في الموقع، والمورّد في مرفقه، الوصول إلى المعلومات نفسها في الوقت ذاته</w:t>
      </w:r>
      <w:r w:rsidRPr="000F5D0C">
        <w:rPr>
          <w:rFonts w:ascii="Simplified Arabic" w:eastAsia="Times New Roman" w:hAnsi="Simplified Arabic" w:cs="Simplified Arabic"/>
          <w:color w:val="000000" w:themeColor="text1"/>
          <w:kern w:val="0"/>
          <w:sz w:val="28"/>
          <w:szCs w:val="28"/>
          <w14:ligatures w14:val="none"/>
        </w:rPr>
        <w:t>.</w:t>
      </w:r>
    </w:p>
    <w:p w14:paraId="751522C0"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ومن منظور تطبيقي، يُشير</w:t>
      </w:r>
      <w:r w:rsidRPr="000F5D0C">
        <w:rPr>
          <w:rFonts w:ascii="Simplified Arabic" w:eastAsia="Times New Roman" w:hAnsi="Simplified Arabic" w:cs="Simplified Arabic"/>
          <w:color w:val="000000" w:themeColor="text1"/>
          <w:kern w:val="0"/>
          <w:sz w:val="28"/>
          <w:szCs w:val="28"/>
          <w14:ligatures w14:val="none"/>
        </w:rPr>
        <w:t xml:space="preserve"> Adam </w:t>
      </w:r>
      <w:r w:rsidRPr="000F5D0C">
        <w:rPr>
          <w:rFonts w:ascii="Simplified Arabic" w:eastAsia="Times New Roman" w:hAnsi="Simplified Arabic" w:cs="Simplified Arabic"/>
          <w:color w:val="000000" w:themeColor="text1"/>
          <w:kern w:val="0"/>
          <w:sz w:val="28"/>
          <w:szCs w:val="28"/>
          <w:rtl/>
          <w14:ligatures w14:val="none"/>
        </w:rPr>
        <w:t>و</w:t>
      </w:r>
      <w:r w:rsidRPr="000F5D0C">
        <w:rPr>
          <w:rFonts w:ascii="Simplified Arabic" w:eastAsia="Times New Roman" w:hAnsi="Simplified Arabic" w:cs="Simplified Arabic"/>
          <w:color w:val="000000" w:themeColor="text1"/>
          <w:kern w:val="0"/>
          <w:sz w:val="28"/>
          <w:szCs w:val="28"/>
          <w14:ligatures w14:val="none"/>
        </w:rPr>
        <w:t xml:space="preserve">Gatobu (2025) </w:t>
      </w:r>
      <w:r w:rsidRPr="000F5D0C">
        <w:rPr>
          <w:rFonts w:ascii="Simplified Arabic" w:eastAsia="Times New Roman" w:hAnsi="Simplified Arabic" w:cs="Simplified Arabic"/>
          <w:color w:val="000000" w:themeColor="text1"/>
          <w:kern w:val="0"/>
          <w:sz w:val="28"/>
          <w:szCs w:val="28"/>
          <w:rtl/>
          <w14:ligatures w14:val="none"/>
        </w:rPr>
        <w:t>إلى أن أدوات المتابعة الرقمية القائمة على البنية السحابية تتيح للجهات الممولة متابعة أداء المشاريع التي تموّلها بصورة لحظية، ومراجعة المؤشرات المالية والتشغيلية في الوقت ذاته، بما يُعزّز قدرتها على التدخل المبكر عند رصد أي انحراف. ويتعزز ذلك بطرح</w:t>
      </w:r>
      <w:r w:rsidRPr="000F5D0C">
        <w:rPr>
          <w:rFonts w:ascii="Simplified Arabic" w:eastAsia="Times New Roman" w:hAnsi="Simplified Arabic" w:cs="Simplified Arabic"/>
          <w:color w:val="000000" w:themeColor="text1"/>
          <w:kern w:val="0"/>
          <w:sz w:val="28"/>
          <w:szCs w:val="28"/>
          <w14:ligatures w14:val="none"/>
        </w:rPr>
        <w:t xml:space="preserve"> Jing (2025) </w:t>
      </w:r>
      <w:r w:rsidRPr="000F5D0C">
        <w:rPr>
          <w:rFonts w:ascii="Simplified Arabic" w:eastAsia="Times New Roman" w:hAnsi="Simplified Arabic" w:cs="Simplified Arabic"/>
          <w:color w:val="000000" w:themeColor="text1"/>
          <w:kern w:val="0"/>
          <w:sz w:val="28"/>
          <w:szCs w:val="28"/>
          <w:rtl/>
          <w14:ligatures w14:val="none"/>
        </w:rPr>
        <w:t>الذي يربط بين البناء الرقمي والمنصات السحابية بوصفها أداة لتحسين إدارة تقدم المشروع، إذ تُمكّن هذه المنصات من تجميع البيانات من مختلف مصادرها، ومعالجتها، وتقديمها في شكل لوحات معلومات تفاعلية تُسهّل اتخاذ القرار</w:t>
      </w:r>
      <w:r w:rsidRPr="000F5D0C">
        <w:rPr>
          <w:rFonts w:ascii="Simplified Arabic" w:eastAsia="Times New Roman" w:hAnsi="Simplified Arabic" w:cs="Simplified Arabic"/>
          <w:color w:val="000000" w:themeColor="text1"/>
          <w:kern w:val="0"/>
          <w:sz w:val="28"/>
          <w:szCs w:val="28"/>
          <w14:ligatures w14:val="none"/>
        </w:rPr>
        <w:t>.</w:t>
      </w:r>
    </w:p>
    <w:p w14:paraId="46E327E5"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ويُضفي</w:t>
      </w:r>
      <w:r w:rsidRPr="000F5D0C">
        <w:rPr>
          <w:rFonts w:ascii="Simplified Arabic" w:eastAsia="Times New Roman" w:hAnsi="Simplified Arabic" w:cs="Simplified Arabic"/>
          <w:color w:val="000000" w:themeColor="text1"/>
          <w:kern w:val="0"/>
          <w:sz w:val="28"/>
          <w:szCs w:val="28"/>
          <w14:ligatures w14:val="none"/>
        </w:rPr>
        <w:t xml:space="preserve"> Adejola </w:t>
      </w:r>
      <w:r w:rsidRPr="000F5D0C">
        <w:rPr>
          <w:rFonts w:ascii="Simplified Arabic" w:eastAsia="Times New Roman" w:hAnsi="Simplified Arabic" w:cs="Simplified Arabic"/>
          <w:color w:val="000000" w:themeColor="text1"/>
          <w:kern w:val="0"/>
          <w:sz w:val="28"/>
          <w:szCs w:val="28"/>
          <w:rtl/>
          <w14:ligatures w14:val="none"/>
        </w:rPr>
        <w:t>و</w:t>
      </w:r>
      <w:r w:rsidRPr="000F5D0C">
        <w:rPr>
          <w:rFonts w:ascii="Simplified Arabic" w:eastAsia="Times New Roman" w:hAnsi="Simplified Arabic" w:cs="Simplified Arabic"/>
          <w:color w:val="000000" w:themeColor="text1"/>
          <w:kern w:val="0"/>
          <w:sz w:val="28"/>
          <w:szCs w:val="28"/>
          <w14:ligatures w14:val="none"/>
        </w:rPr>
        <w:t xml:space="preserve">Nwobodo-Anyadiegwu (2025) </w:t>
      </w:r>
      <w:r w:rsidRPr="000F5D0C">
        <w:rPr>
          <w:rFonts w:ascii="Simplified Arabic" w:eastAsia="Times New Roman" w:hAnsi="Simplified Arabic" w:cs="Simplified Arabic"/>
          <w:color w:val="000000" w:themeColor="text1"/>
          <w:kern w:val="0"/>
          <w:sz w:val="28"/>
          <w:szCs w:val="28"/>
          <w:rtl/>
          <w14:ligatures w14:val="none"/>
        </w:rPr>
        <w:t>بُعداً متعلقاً بالاستدامة على وظيفة هذه المنصات، إذ يلفتان إلى أنها تتيح للإدارة قياس المؤشرات البيئية والاجتماعية للمشروع بصورة منهجية، ومتابعة مدى التزام المقاولين بمعايير الاستدامة، وتوثيق ذلك في تقارير قابلة للمراجعة. وفي ضوء هذا التوجه، تتحول المنصات السحابية من أداة تشغيلية إلى منصة استراتيجية تخدم المسؤولية المؤسسية تجاه أصحاب المصلحة الخارجيين، بما في ذلك الجهات التنظيمية والمجتمعات المحلية</w:t>
      </w:r>
      <w:r w:rsidRPr="000F5D0C">
        <w:rPr>
          <w:rFonts w:ascii="Simplified Arabic" w:eastAsia="Times New Roman" w:hAnsi="Simplified Arabic" w:cs="Simplified Arabic"/>
          <w:color w:val="000000" w:themeColor="text1"/>
          <w:kern w:val="0"/>
          <w:sz w:val="28"/>
          <w:szCs w:val="28"/>
          <w14:ligatures w14:val="none"/>
        </w:rPr>
        <w:t>.</w:t>
      </w:r>
    </w:p>
    <w:p w14:paraId="137E57AF"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ويرى الباحث أن هذا البُعد يكتسب أهمية مضاعفة في المشاريع الإنشائية العملاقة، إذ تُشكّل المنصات السحابية الذاكرة المؤسسية للمشروع، وتُتيح تراكم المعرفة وتدويرها بين فرق العمل المتعاقبة، فضلاً عن دورها في تقليص الفاقد الزمني الناتج عن إعادة العمل على المهام أو تكرار الاجتماعات، وفي تعزيز قابلية المشروع للتدقيق والمراجعة في أي مرحلة من مراحله</w:t>
      </w:r>
      <w:r w:rsidRPr="000F5D0C">
        <w:rPr>
          <w:rFonts w:ascii="Simplified Arabic" w:eastAsia="Times New Roman" w:hAnsi="Simplified Arabic" w:cs="Simplified Arabic"/>
          <w:color w:val="000000" w:themeColor="text1"/>
          <w:kern w:val="0"/>
          <w:sz w:val="28"/>
          <w:szCs w:val="28"/>
          <w14:ligatures w14:val="none"/>
        </w:rPr>
        <w:t>.</w:t>
      </w:r>
    </w:p>
    <w:p w14:paraId="70F67FBB" w14:textId="00FA8308" w:rsidR="00B13B1B" w:rsidRPr="000F5D0C" w:rsidRDefault="004F7789" w:rsidP="004F778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713138"/>
      <w:r w:rsidRPr="000F5D0C">
        <w:rPr>
          <w:rFonts w:ascii="Simplified Arabic" w:eastAsia="Times New Roman" w:hAnsi="Simplified Arabic" w:cs="Simplified Arabic" w:hint="cs"/>
          <w:b/>
          <w:bCs/>
          <w:color w:val="000000" w:themeColor="text1"/>
          <w:kern w:val="0"/>
          <w:sz w:val="32"/>
          <w:szCs w:val="32"/>
          <w:rtl/>
          <w14:ligatures w14:val="none"/>
        </w:rPr>
        <w:t>6.1.2</w:t>
      </w:r>
      <w:r w:rsidR="00B13B1B" w:rsidRPr="000F5D0C">
        <w:rPr>
          <w:rFonts w:ascii="Simplified Arabic" w:eastAsia="Times New Roman" w:hAnsi="Simplified Arabic" w:cs="Simplified Arabic"/>
          <w:b/>
          <w:bCs/>
          <w:color w:val="000000" w:themeColor="text1"/>
          <w:kern w:val="0"/>
          <w:sz w:val="32"/>
          <w:szCs w:val="32"/>
          <w:rtl/>
          <w14:ligatures w14:val="none"/>
        </w:rPr>
        <w:t xml:space="preserve"> استراتيجيات توظيف التقنيات الرقمية في الرقابة والمتابعة</w:t>
      </w:r>
      <w:bookmarkEnd w:id="45"/>
    </w:p>
    <w:p w14:paraId="3B8F1AC0"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lastRenderedPageBreak/>
        <w:t>تتطلب الاستفادة المثلى من التقنيات الرقمية في الرقابة والمتابعة بناء استراتيجيات متكاملة لا تختزل التقنية في بُعدها الأداتي، بل تضعها في صلب التحول المؤسسي للشركات المنفّذة للمشاريع العملاقة. ويرى داهينين (2024) أن نجاح التحول الرقمي يستلزم تبنّي توجه استباقي مستند إلى منطق القدرات الديناميكية، يُمكّن المنظمة من إعادة تشكيل مواردها باستمرار لتتلاءم مع التحولات في بيئتها، ومن استثمار التقنيات الرقمية في توليد قيمة استراتيجية تتجاوز التحسين التشغيلي إلى إعادة تعريف نموذج العمل ذاته</w:t>
      </w:r>
      <w:r w:rsidRPr="000F5D0C">
        <w:rPr>
          <w:rFonts w:ascii="Simplified Arabic" w:eastAsia="Times New Roman" w:hAnsi="Simplified Arabic" w:cs="Simplified Arabic"/>
          <w:color w:val="000000" w:themeColor="text1"/>
          <w:kern w:val="0"/>
          <w:sz w:val="28"/>
          <w:szCs w:val="28"/>
          <w14:ligatures w14:val="none"/>
        </w:rPr>
        <w:t>.</w:t>
      </w:r>
    </w:p>
    <w:p w14:paraId="7C020E4A"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ومن منظور مكمل، يُشير أحمد ومهدي (2024) إلى أن استراتيجيات التحول الرقمي في منظمات الأعمال تشكّل إطاراً متكاملاً يستهدف إعادة هندسة العمليات، وتطوير الكوادر، وتحديث البنية التحتية، وبناء ثقافة مؤسسية داعمة للابتكار. وتنطلق هذه الاستراتيجيات من إدراك أن التقنية لا تُحدث أثرها بمجرد اقتنائها، بل من خلال دمجها في نسيج العمل المؤسسي، وتدريب الكوادر على توظيفها، وإعادة تصميم مؤشرات الأداء بما يعكس قيمتها المضافة. ويرى</w:t>
      </w:r>
      <w:r w:rsidRPr="000F5D0C">
        <w:rPr>
          <w:rFonts w:ascii="Simplified Arabic" w:eastAsia="Times New Roman" w:hAnsi="Simplified Arabic" w:cs="Simplified Arabic"/>
          <w:color w:val="000000" w:themeColor="text1"/>
          <w:kern w:val="0"/>
          <w:sz w:val="28"/>
          <w:szCs w:val="28"/>
          <w14:ligatures w14:val="none"/>
        </w:rPr>
        <w:t xml:space="preserve"> Li et al. (2022) </w:t>
      </w:r>
      <w:r w:rsidRPr="000F5D0C">
        <w:rPr>
          <w:rFonts w:ascii="Simplified Arabic" w:eastAsia="Times New Roman" w:hAnsi="Simplified Arabic" w:cs="Simplified Arabic"/>
          <w:color w:val="000000" w:themeColor="text1"/>
          <w:kern w:val="0"/>
          <w:sz w:val="28"/>
          <w:szCs w:val="28"/>
          <w:rtl/>
          <w14:ligatures w14:val="none"/>
        </w:rPr>
        <w:t>أن استراتيجيات تبني التقنيات الرقمية في المشاريع الإنشائية يجب أن تُبنى على ركيزة التعاون بين أصحاب المصلحة، إذ لا يكفي اعتماد التقنية من قبل طرف واحد، بل يلزم تشكيل منظومة متفاعلة تضم المالك والاستشاري والمقاول والموردين وفرق التشغيل، وتعتمد على ميثاق مشترك ينظّم تبادل البيانات وحوكمتها</w:t>
      </w:r>
      <w:r w:rsidRPr="000F5D0C">
        <w:rPr>
          <w:rFonts w:ascii="Simplified Arabic" w:eastAsia="Times New Roman" w:hAnsi="Simplified Arabic" w:cs="Simplified Arabic"/>
          <w:color w:val="000000" w:themeColor="text1"/>
          <w:kern w:val="0"/>
          <w:sz w:val="28"/>
          <w:szCs w:val="28"/>
          <w14:ligatures w14:val="none"/>
        </w:rPr>
        <w:t>.</w:t>
      </w:r>
    </w:p>
    <w:p w14:paraId="75EB2537"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ومن جانب آخر، يطرح</w:t>
      </w:r>
      <w:r w:rsidRPr="000F5D0C">
        <w:rPr>
          <w:rFonts w:ascii="Simplified Arabic" w:eastAsia="Times New Roman" w:hAnsi="Simplified Arabic" w:cs="Simplified Arabic"/>
          <w:color w:val="000000" w:themeColor="text1"/>
          <w:kern w:val="0"/>
          <w:sz w:val="28"/>
          <w:szCs w:val="28"/>
          <w14:ligatures w14:val="none"/>
        </w:rPr>
        <w:t xml:space="preserve"> Adejola </w:t>
      </w:r>
      <w:r w:rsidRPr="000F5D0C">
        <w:rPr>
          <w:rFonts w:ascii="Simplified Arabic" w:eastAsia="Times New Roman" w:hAnsi="Simplified Arabic" w:cs="Simplified Arabic"/>
          <w:color w:val="000000" w:themeColor="text1"/>
          <w:kern w:val="0"/>
          <w:sz w:val="28"/>
          <w:szCs w:val="28"/>
          <w:rtl/>
          <w14:ligatures w14:val="none"/>
        </w:rPr>
        <w:t>و</w:t>
      </w:r>
      <w:r w:rsidRPr="000F5D0C">
        <w:rPr>
          <w:rFonts w:ascii="Simplified Arabic" w:eastAsia="Times New Roman" w:hAnsi="Simplified Arabic" w:cs="Simplified Arabic"/>
          <w:color w:val="000000" w:themeColor="text1"/>
          <w:kern w:val="0"/>
          <w:sz w:val="28"/>
          <w:szCs w:val="28"/>
          <w14:ligatures w14:val="none"/>
        </w:rPr>
        <w:t xml:space="preserve">Nwobodo-Anyadiegwu (2025) </w:t>
      </w:r>
      <w:r w:rsidRPr="000F5D0C">
        <w:rPr>
          <w:rFonts w:ascii="Simplified Arabic" w:eastAsia="Times New Roman" w:hAnsi="Simplified Arabic" w:cs="Simplified Arabic"/>
          <w:color w:val="000000" w:themeColor="text1"/>
          <w:kern w:val="0"/>
          <w:sz w:val="28"/>
          <w:szCs w:val="28"/>
          <w:rtl/>
          <w14:ligatures w14:val="none"/>
        </w:rPr>
        <w:t>إطاراً استراتيجياً يقوم على ربط التقنيات الرقمية بأهداف الاستدامة، عبر بناء خارطة طريق تربط كل تقنية بمؤشر استدامة قابل للقياس، وتُحدّد الأولويات التطبيقية وفق مبدأ التدرج، وتُحقّق التوازن بين الكلفة التقنية والعائد المتوقع. ويتكامل ذلك مع ما يطرحه</w:t>
      </w:r>
      <w:r w:rsidRPr="000F5D0C">
        <w:rPr>
          <w:rFonts w:ascii="Simplified Arabic" w:eastAsia="Times New Roman" w:hAnsi="Simplified Arabic" w:cs="Simplified Arabic"/>
          <w:color w:val="000000" w:themeColor="text1"/>
          <w:kern w:val="0"/>
          <w:sz w:val="28"/>
          <w:szCs w:val="28"/>
          <w14:ligatures w14:val="none"/>
        </w:rPr>
        <w:t xml:space="preserve"> Zhu et al. (2022) </w:t>
      </w:r>
      <w:r w:rsidRPr="000F5D0C">
        <w:rPr>
          <w:rFonts w:ascii="Simplified Arabic" w:eastAsia="Times New Roman" w:hAnsi="Simplified Arabic" w:cs="Simplified Arabic"/>
          <w:color w:val="000000" w:themeColor="text1"/>
          <w:kern w:val="0"/>
          <w:sz w:val="28"/>
          <w:szCs w:val="28"/>
          <w:rtl/>
          <w14:ligatures w14:val="none"/>
        </w:rPr>
        <w:t>من ضرورة تكامل التقنيات الذكية ضمن منظومة موحّدة لا تتعامل مع كل تقنية بمعزل عن الأخرى، بل تستثمر التداخل بينها لتشكيل بيئة رقابية شاملة</w:t>
      </w:r>
      <w:r w:rsidRPr="000F5D0C">
        <w:rPr>
          <w:rFonts w:ascii="Simplified Arabic" w:eastAsia="Times New Roman" w:hAnsi="Simplified Arabic" w:cs="Simplified Arabic"/>
          <w:color w:val="000000" w:themeColor="text1"/>
          <w:kern w:val="0"/>
          <w:sz w:val="28"/>
          <w:szCs w:val="28"/>
          <w14:ligatures w14:val="none"/>
        </w:rPr>
        <w:t>.</w:t>
      </w:r>
    </w:p>
    <w:p w14:paraId="47A2E51F" w14:textId="77777777" w:rsidR="004F7789" w:rsidRPr="000F5D0C" w:rsidRDefault="00B13B1B" w:rsidP="004F778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ويرى الباحث أن استراتيجيات توظيف التقنيات الرقمية في الرقابة والمتابعة بالمشاريع الإنشائية العملاقة ينبغي أن تنطلق من رؤية مؤسسية واضحة، تربط بين الاستثمار التقني وأهداف المشروع، وتتدرّج في التطبيق بما يضمن استيعاب الكوادر للتحول، وتُؤسس لبنية حوكمة رقمية تنظّم ملكية البيانات وصلاحيات الوصول إليها، وتُرسّخ ثقافة مؤسسية قائمة على الشفافية والمساءلة، وتُقيّم باستمرار العائد على الاستثمار التقني وفق مؤشرات نوعية وكمية. وبهذا التوجه يتحول الاستثمار في التقنية من نفقة تشغيلية إلى رافعة استراتيجية لتحقيق التميز في إدارة المشاريع العملاقة</w:t>
      </w:r>
      <w:r w:rsidRPr="000F5D0C">
        <w:rPr>
          <w:rFonts w:ascii="Simplified Arabic" w:eastAsia="Times New Roman" w:hAnsi="Simplified Arabic" w:cs="Simplified Arabic"/>
          <w:color w:val="000000" w:themeColor="text1"/>
          <w:kern w:val="0"/>
          <w:sz w:val="28"/>
          <w:szCs w:val="28"/>
          <w14:ligatures w14:val="none"/>
        </w:rPr>
        <w:t>.</w:t>
      </w:r>
    </w:p>
    <w:p w14:paraId="4A5F890D" w14:textId="3A1039FD" w:rsidR="00B13B1B" w:rsidRPr="000F5D0C" w:rsidRDefault="004F7789" w:rsidP="004F7789">
      <w:pPr>
        <w:jc w:val="center"/>
        <w:outlineLvl w:val="1"/>
        <w:rPr>
          <w:rFonts w:ascii="Simplified Arabic" w:eastAsia="Times New Roman" w:hAnsi="Simplified Arabic" w:cs="Simplified Arabic"/>
          <w:b/>
          <w:bCs/>
          <w:color w:val="000000" w:themeColor="text1"/>
          <w:kern w:val="0"/>
          <w:sz w:val="36"/>
          <w:szCs w:val="36"/>
          <w14:ligatures w14:val="none"/>
        </w:rPr>
      </w:pPr>
      <w:r w:rsidRPr="000F5D0C">
        <w:rPr>
          <w:rFonts w:ascii="Simplified Arabic" w:eastAsia="Times New Roman" w:hAnsi="Simplified Arabic" w:cs="Simplified Arabic"/>
          <w:b/>
          <w:bCs/>
          <w:color w:val="000000" w:themeColor="text1"/>
          <w:kern w:val="0"/>
          <w:sz w:val="36"/>
          <w:szCs w:val="36"/>
          <w14:ligatures w14:val="none"/>
        </w:rPr>
        <w:br w:type="page"/>
      </w:r>
      <w:bookmarkStart w:id="46" w:name="_Toc233713139"/>
      <w:r w:rsidR="00B13B1B" w:rsidRPr="000F5D0C">
        <w:rPr>
          <w:rFonts w:ascii="Simplified Arabic" w:eastAsia="Times New Roman" w:hAnsi="Simplified Arabic" w:cs="Simplified Arabic"/>
          <w:b/>
          <w:bCs/>
          <w:color w:val="000000" w:themeColor="text1"/>
          <w:kern w:val="0"/>
          <w:sz w:val="36"/>
          <w:szCs w:val="36"/>
          <w:rtl/>
          <w14:ligatures w14:val="none"/>
        </w:rPr>
        <w:lastRenderedPageBreak/>
        <w:t>المبحث الثاني: نجاح المشاريع الإنشائية العملاقة</w:t>
      </w:r>
      <w:bookmarkEnd w:id="46"/>
    </w:p>
    <w:p w14:paraId="4E198F63" w14:textId="16DC3BC0" w:rsidR="00B13B1B" w:rsidRPr="000F5D0C" w:rsidRDefault="004F7789" w:rsidP="004F778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713140"/>
      <w:r w:rsidRPr="000F5D0C">
        <w:rPr>
          <w:rFonts w:ascii="Simplified Arabic" w:eastAsia="Times New Roman" w:hAnsi="Simplified Arabic" w:cs="Simplified Arabic" w:hint="cs"/>
          <w:b/>
          <w:bCs/>
          <w:color w:val="000000" w:themeColor="text1"/>
          <w:kern w:val="0"/>
          <w:sz w:val="32"/>
          <w:szCs w:val="32"/>
          <w:rtl/>
          <w14:ligatures w14:val="none"/>
        </w:rPr>
        <w:t xml:space="preserve">1.2.2 </w:t>
      </w:r>
      <w:r w:rsidR="00B13B1B" w:rsidRPr="000F5D0C">
        <w:rPr>
          <w:rFonts w:ascii="Simplified Arabic" w:eastAsia="Times New Roman" w:hAnsi="Simplified Arabic" w:cs="Simplified Arabic"/>
          <w:b/>
          <w:bCs/>
          <w:color w:val="000000" w:themeColor="text1"/>
          <w:kern w:val="0"/>
          <w:sz w:val="32"/>
          <w:szCs w:val="32"/>
          <w:rtl/>
          <w14:ligatures w14:val="none"/>
        </w:rPr>
        <w:t>تمهيد</w:t>
      </w:r>
      <w:bookmarkEnd w:id="47"/>
    </w:p>
    <w:p w14:paraId="459EB6BC"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يُعدّ نجاح المشاريع الإنشائية العملاقة موضوعاً مركزياً في أدبيات إدارة المشاريع، نظراً لما تنطوي عليه هذه المشاريع من تعقيد فني، وضخامة استثمارية، وامتداد زمني، وتأثير اقتصادي واجتماعي وبيئي واسع النطاق. وقد ظلّ مفهوم النجاح في هذه المشاريع موضع جدل علمي مستمر، إذ تطوّر من تصور تقليدي محدود يقتصر على الوفاء بقيود الكلفة والزمن والجودة، إلى تصور متعدد الأبعاد يستوعب اعتبارات أصحاب المصلحة وأثر المشروع على بيئته المحيطة. وتشير العزاوي والجبوري (2022) إلى أن قياس مستوى نجاح إدارة المشاريع يستلزم منظومة متكاملة من المعايير التي تعكس مختلف جوانب الأداء، بما يتجاوز التقدير الانطباعي إلى قياس موضوعي يستند إلى مؤشرات قابلة للتحقق</w:t>
      </w:r>
      <w:r w:rsidRPr="000F5D0C">
        <w:rPr>
          <w:rFonts w:ascii="Simplified Arabic" w:eastAsia="Times New Roman" w:hAnsi="Simplified Arabic" w:cs="Simplified Arabic"/>
          <w:color w:val="000000" w:themeColor="text1"/>
          <w:kern w:val="0"/>
          <w:sz w:val="28"/>
          <w:szCs w:val="28"/>
          <w14:ligatures w14:val="none"/>
        </w:rPr>
        <w:t>.</w:t>
      </w:r>
    </w:p>
    <w:p w14:paraId="74D5281B"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وتأتي أهمية تناول نجاح المشاريع الإنشائية العملاقة في هذا الإطار من كون هذه المشاريع تُمثّل واجهة استراتيجية للدول، وتنطوي على رهانات وطنية ودولية بالغة الحساسية، إذ يرتبط نجاحها بمصداقية الجهات المنفّذة، وبثقة المستثمرين، وبتحقيق الأهداف التنموية الكبرى. وتتعزز هذه الأهمية في مشاريع التوسعات التي تتم في بيئات قائمة وفاعلة، حيث يكون هامش الخطأ ضيقاً للغاية، وتكون مؤشرات النجاح خاضعة لتدقيق متعدد الأطراف. وفي هذا السياق، يتناول المبحث الحالي مفهوم نجاح المشاريع الإنشائية العملاقة، وأهمية تحقيقه، وأهدافه، ومؤشراته الجوهرية، إلى جانب استراتيجيات بلوغه في ظل البيئة المعاصرة</w:t>
      </w:r>
      <w:r w:rsidRPr="000F5D0C">
        <w:rPr>
          <w:rFonts w:ascii="Simplified Arabic" w:eastAsia="Times New Roman" w:hAnsi="Simplified Arabic" w:cs="Simplified Arabic"/>
          <w:color w:val="000000" w:themeColor="text1"/>
          <w:kern w:val="0"/>
          <w:sz w:val="28"/>
          <w:szCs w:val="28"/>
          <w14:ligatures w14:val="none"/>
        </w:rPr>
        <w:t>.</w:t>
      </w:r>
    </w:p>
    <w:p w14:paraId="30707D89" w14:textId="542DE7D3" w:rsidR="00B13B1B" w:rsidRPr="000F5D0C" w:rsidRDefault="004F7789" w:rsidP="004F778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713141"/>
      <w:r w:rsidRPr="000F5D0C">
        <w:rPr>
          <w:rFonts w:ascii="Simplified Arabic" w:eastAsia="Times New Roman" w:hAnsi="Simplified Arabic" w:cs="Simplified Arabic" w:hint="cs"/>
          <w:b/>
          <w:bCs/>
          <w:color w:val="000000" w:themeColor="text1"/>
          <w:kern w:val="0"/>
          <w:sz w:val="32"/>
          <w:szCs w:val="32"/>
          <w:rtl/>
          <w14:ligatures w14:val="none"/>
        </w:rPr>
        <w:t xml:space="preserve">2.2.2 </w:t>
      </w:r>
      <w:r w:rsidR="00B13B1B" w:rsidRPr="000F5D0C">
        <w:rPr>
          <w:rFonts w:ascii="Simplified Arabic" w:eastAsia="Times New Roman" w:hAnsi="Simplified Arabic" w:cs="Simplified Arabic"/>
          <w:b/>
          <w:bCs/>
          <w:color w:val="000000" w:themeColor="text1"/>
          <w:kern w:val="0"/>
          <w:sz w:val="32"/>
          <w:szCs w:val="32"/>
          <w:rtl/>
          <w14:ligatures w14:val="none"/>
        </w:rPr>
        <w:t>مفهوم نجاح المشاريع الإنشائية العملاقة</w:t>
      </w:r>
      <w:bookmarkEnd w:id="48"/>
    </w:p>
    <w:p w14:paraId="668CAFA2"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 xml:space="preserve">تتعدد التعريفات التي قدّمها الباحثون لمفهوم نجاح المشاريع الإنشائية، وتعكس هذه التعريفات تطور التفكير في مفهوم النجاح من نظرة جزئية إلى نظرة شمولية. فقد عرّفه المعادات وأبو زيد (2021) بوصفه تحقيق المشروع لأهدافه المحددة سلفاً ضمن الإطار الزمني المرسوم له، والميزانية المعتمدة، ومستوى الجودة المتفق عليه، مع الأخذ بعين الاعتبار درجة المخاطرة التي تكتنف بيئة المشروع وتؤثر في قدرته على الالتزام بهذه المحددات. ويُوسّع الحياري والحياصات (2022) من هذا التعريف ليشمل الأبعاد المتعلقة </w:t>
      </w:r>
      <w:r w:rsidRPr="000F5D0C">
        <w:rPr>
          <w:rFonts w:ascii="Simplified Arabic" w:eastAsia="Times New Roman" w:hAnsi="Simplified Arabic" w:cs="Simplified Arabic"/>
          <w:color w:val="000000" w:themeColor="text1"/>
          <w:kern w:val="0"/>
          <w:sz w:val="28"/>
          <w:szCs w:val="28"/>
          <w:rtl/>
          <w14:ligatures w14:val="none"/>
        </w:rPr>
        <w:lastRenderedPageBreak/>
        <w:t>بفاعلية فريق المشروع وكفاءته في إدارة المتغيرات الميدانية، إذ يصفان النجاح بأنه محصلة تفاعل بين المتغيرات الموضوعية للمشروع والسمات الإدارية للقيادة المسؤولة عنه</w:t>
      </w:r>
      <w:r w:rsidRPr="000F5D0C">
        <w:rPr>
          <w:rFonts w:ascii="Simplified Arabic" w:eastAsia="Times New Roman" w:hAnsi="Simplified Arabic" w:cs="Simplified Arabic"/>
          <w:color w:val="000000" w:themeColor="text1"/>
          <w:kern w:val="0"/>
          <w:sz w:val="28"/>
          <w:szCs w:val="28"/>
          <w14:ligatures w14:val="none"/>
        </w:rPr>
        <w:t>.</w:t>
      </w:r>
    </w:p>
    <w:p w14:paraId="3E3AC2E7"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ومن منظور قيادي مكمل، يرى الزعبي وأبو زيد (2023) أن نجاح المشاريع الإنشائية يتمثل في بلوغ المخرجات المخططة بمستوى يتجاوز التوقعات، مع تحقيق رضا المالك والمستفيدين، وبناء سمعة مهنية للجهة المنفذة، وهو ما يربط النجاح بمنظومة أوسع من المخرجات تتجاوز المؤشرات الإجرائية إلى المخرجات الاستراتيجية. ويُضيف الحسن والنجار (2023) بُعداً معلوماتياً للتعريف، حين يُشيران إلى أن نجاح المشاريع يرتبط بقدرة الإدارة على توظيف تكنولوجيا المعلومات والمنصات الرقمية في تحسين سير العمل، مما يجعل البنية المعلوماتية للمشروع جزءاً جوهرياً من تعريف نجاحه</w:t>
      </w:r>
      <w:r w:rsidRPr="000F5D0C">
        <w:rPr>
          <w:rFonts w:ascii="Simplified Arabic" w:eastAsia="Times New Roman" w:hAnsi="Simplified Arabic" w:cs="Simplified Arabic"/>
          <w:color w:val="000000" w:themeColor="text1"/>
          <w:kern w:val="0"/>
          <w:sz w:val="28"/>
          <w:szCs w:val="28"/>
          <w14:ligatures w14:val="none"/>
        </w:rPr>
        <w:t>.</w:t>
      </w:r>
    </w:p>
    <w:p w14:paraId="6F53E4B8"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ومن منظور تطبيقي، ينظر جبر والشوابكة (2025) إلى نجاح المشاريع بوصفه قدرة المنظومة الإدارية على ضبط المخاطر المحتملة، والاستفادة من تحليلات البيانات في توجيه القرارات، بما يحقق تقدماً متوازناً نحو الأهداف الكلية للمشروع. كما يطرح علي ومحمد (2025) منظوراً يربط النجاح بأبعاد بيئية واجتماعية وتقنية، حيث يُعرّفان نجاح المشاريع بوصفه بلوغها لأهدافها مع تحقيق توازن بين هذه الأبعاد، ومع الإسهام في إحداث أثر إيجابي على المجتمع المحيط. ويلتقي مع هذا التوجه مكحل والشراري (2024) حين يربطان نجاح المشاريع بكفاءة منهجية إدارتها، ومدى ملاءمة هذه المنهجية لخصائص المشروع، سواء أكانت منهجية تتبع النموذج الشلالي أم النموذج الرشيق</w:t>
      </w:r>
      <w:r w:rsidRPr="000F5D0C">
        <w:rPr>
          <w:rFonts w:ascii="Simplified Arabic" w:eastAsia="Times New Roman" w:hAnsi="Simplified Arabic" w:cs="Simplified Arabic"/>
          <w:color w:val="000000" w:themeColor="text1"/>
          <w:kern w:val="0"/>
          <w:sz w:val="28"/>
          <w:szCs w:val="28"/>
          <w14:ligatures w14:val="none"/>
        </w:rPr>
        <w:t>.</w:t>
      </w:r>
    </w:p>
    <w:p w14:paraId="007A47A8"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ومن جانب آخر، يُقدّم العزاوي والجبوري (2022) تعريفاً يقوم على المعايير القابلة للقياس، إذ يربطان النجاح بمدى تحقيق المشروع لمنظومة من المعايير الكمية والنوعية التي يمكن قياسها بصورة منهجية، مما يُحوّل النجاح من مفهوم تجريدي إلى مفهوم إجرائي قابل للقياس والمحاسبة. ويوسّع أحمد ومهدي (2024) من هذا الإطار حين يربطان نجاح مشاريع منظمات الأعمال بمستوى التحول الرقمي الذي تبلغه، وقدرتها على دمج التقنيات الحديثة في إدارة عملياتها. ويُضيف عبدالنبي والعتيبي (2021) عنصر الابتكار والإبداع بوصفه ركيزة في تعريف النجاح، إذ يربطان النجاح بمستوى قدرة المشروع على تطوير حلول مبتكرة لمشكلاته، والاستفادة من القدرات الإبداعية للعاملين فيه</w:t>
      </w:r>
      <w:r w:rsidRPr="000F5D0C">
        <w:rPr>
          <w:rFonts w:ascii="Simplified Arabic" w:eastAsia="Times New Roman" w:hAnsi="Simplified Arabic" w:cs="Simplified Arabic"/>
          <w:color w:val="000000" w:themeColor="text1"/>
          <w:kern w:val="0"/>
          <w:sz w:val="28"/>
          <w:szCs w:val="28"/>
          <w14:ligatures w14:val="none"/>
        </w:rPr>
        <w:t>.</w:t>
      </w:r>
    </w:p>
    <w:p w14:paraId="6E1B9F37"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ومن منظور تقني متقدم، يعرّف</w:t>
      </w:r>
      <w:r w:rsidRPr="000F5D0C">
        <w:rPr>
          <w:rFonts w:ascii="Simplified Arabic" w:eastAsia="Times New Roman" w:hAnsi="Simplified Arabic" w:cs="Simplified Arabic"/>
          <w:color w:val="000000" w:themeColor="text1"/>
          <w:kern w:val="0"/>
          <w:sz w:val="28"/>
          <w:szCs w:val="28"/>
          <w14:ligatures w14:val="none"/>
        </w:rPr>
        <w:t xml:space="preserve"> Dalir </w:t>
      </w:r>
      <w:r w:rsidRPr="000F5D0C">
        <w:rPr>
          <w:rFonts w:ascii="Simplified Arabic" w:eastAsia="Times New Roman" w:hAnsi="Simplified Arabic" w:cs="Simplified Arabic"/>
          <w:color w:val="000000" w:themeColor="text1"/>
          <w:kern w:val="0"/>
          <w:sz w:val="28"/>
          <w:szCs w:val="28"/>
          <w:rtl/>
          <w14:ligatures w14:val="none"/>
        </w:rPr>
        <w:t>و</w:t>
      </w:r>
      <w:r w:rsidRPr="000F5D0C">
        <w:rPr>
          <w:rFonts w:ascii="Simplified Arabic" w:eastAsia="Times New Roman" w:hAnsi="Simplified Arabic" w:cs="Simplified Arabic"/>
          <w:color w:val="000000" w:themeColor="text1"/>
          <w:kern w:val="0"/>
          <w:sz w:val="28"/>
          <w:szCs w:val="28"/>
          <w14:ligatures w14:val="none"/>
        </w:rPr>
        <w:t xml:space="preserve">Javanshir (2024) </w:t>
      </w:r>
      <w:r w:rsidRPr="000F5D0C">
        <w:rPr>
          <w:rFonts w:ascii="Simplified Arabic" w:eastAsia="Times New Roman" w:hAnsi="Simplified Arabic" w:cs="Simplified Arabic"/>
          <w:color w:val="000000" w:themeColor="text1"/>
          <w:kern w:val="0"/>
          <w:sz w:val="28"/>
          <w:szCs w:val="28"/>
          <w:rtl/>
          <w14:ligatures w14:val="none"/>
        </w:rPr>
        <w:t xml:space="preserve">نجاح المشاريع الإنشائية بوصفه تحقيق مؤشرات أداء كمية ونوعية تُقاس عبر التوأم الرقمي، الذي يُتيح للإدارة رصد الفجوة بين الأداء </w:t>
      </w:r>
      <w:r w:rsidRPr="000F5D0C">
        <w:rPr>
          <w:rFonts w:ascii="Simplified Arabic" w:eastAsia="Times New Roman" w:hAnsi="Simplified Arabic" w:cs="Simplified Arabic"/>
          <w:color w:val="000000" w:themeColor="text1"/>
          <w:kern w:val="0"/>
          <w:sz w:val="28"/>
          <w:szCs w:val="28"/>
          <w:rtl/>
          <w14:ligatures w14:val="none"/>
        </w:rPr>
        <w:lastRenderedPageBreak/>
        <w:t>المخطط والأداء الفعلي بدقة عالية. ويرى الباحث في ضوء هذه التعريفات أن نجاح المشاريع الإنشائية العملاقة يمكن تعريفه إجرائياً بأنه المحصلة المتكاملة لقدرة المشروع على تحقيق أهدافه المعتمدة ضمن قيود الزمن والكلفة والجودة، مع تحقيق رضا أصحاب المصلحة، وضبط المخاطر، والتجاوب مع المتطلبات البيئية والاجتماعية، بما يُرسّخ مكانة المشروع بوصفه إنجازاً مهنياً يدعم الأهداف التنموية الكبرى التي أُسس من أجلها</w:t>
      </w:r>
      <w:r w:rsidRPr="000F5D0C">
        <w:rPr>
          <w:rFonts w:ascii="Simplified Arabic" w:eastAsia="Times New Roman" w:hAnsi="Simplified Arabic" w:cs="Simplified Arabic"/>
          <w:color w:val="000000" w:themeColor="text1"/>
          <w:kern w:val="0"/>
          <w:sz w:val="28"/>
          <w:szCs w:val="28"/>
          <w14:ligatures w14:val="none"/>
        </w:rPr>
        <w:t>.</w:t>
      </w:r>
    </w:p>
    <w:p w14:paraId="34B8011C" w14:textId="04573C1C" w:rsidR="00B13B1B" w:rsidRPr="000F5D0C" w:rsidRDefault="004F7789" w:rsidP="004F778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713142"/>
      <w:r w:rsidRPr="000F5D0C">
        <w:rPr>
          <w:rFonts w:ascii="Simplified Arabic" w:eastAsia="Times New Roman" w:hAnsi="Simplified Arabic" w:cs="Simplified Arabic" w:hint="cs"/>
          <w:b/>
          <w:bCs/>
          <w:color w:val="000000" w:themeColor="text1"/>
          <w:kern w:val="0"/>
          <w:sz w:val="32"/>
          <w:szCs w:val="32"/>
          <w:rtl/>
          <w14:ligatures w14:val="none"/>
        </w:rPr>
        <w:t xml:space="preserve">3.2.2 </w:t>
      </w:r>
      <w:r w:rsidR="00B13B1B" w:rsidRPr="000F5D0C">
        <w:rPr>
          <w:rFonts w:ascii="Simplified Arabic" w:eastAsia="Times New Roman" w:hAnsi="Simplified Arabic" w:cs="Simplified Arabic"/>
          <w:b/>
          <w:bCs/>
          <w:color w:val="000000" w:themeColor="text1"/>
          <w:kern w:val="0"/>
          <w:sz w:val="32"/>
          <w:szCs w:val="32"/>
          <w:rtl/>
          <w14:ligatures w14:val="none"/>
        </w:rPr>
        <w:t>أهمية نجاح المشاريع الإنشائية العملاقة</w:t>
      </w:r>
      <w:bookmarkEnd w:id="49"/>
    </w:p>
    <w:p w14:paraId="120F656B"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تتجلى أهمية تحقيق نجاح المشاريع الإنشائية العملاقة في كونها تمثّل رافعة استراتيجية للتنمية، وأداة لإحداث تحولات اقتصادية واجتماعية عميقة في المجتمعات التي تُنفّذ فيها. ولا تقتصر أهمية النجاح في هذه المشاريع على البُعد الفني، بل تمتد لتشمل أبعاداً اقتصادية وسياسية ومؤسسية بالغة الحساسية، إذ يرتبط نجاحها بمصداقية الجهات المنفّذة والممولة، وبثقة المستفيدين والمستثمرين، وبتحقيق العائد المتوقع على الاستثمار الضخم الذي تستلزمه</w:t>
      </w:r>
      <w:r w:rsidRPr="000F5D0C">
        <w:rPr>
          <w:rFonts w:ascii="Simplified Arabic" w:eastAsia="Times New Roman" w:hAnsi="Simplified Arabic" w:cs="Simplified Arabic"/>
          <w:color w:val="000000" w:themeColor="text1"/>
          <w:kern w:val="0"/>
          <w:sz w:val="28"/>
          <w:szCs w:val="28"/>
          <w14:ligatures w14:val="none"/>
        </w:rPr>
        <w:t>.</w:t>
      </w:r>
    </w:p>
    <w:p w14:paraId="73B26FF7"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ويُشير الحسن والنجار (2023) إلى أن أهمية نجاح المشاريع تتجلى في عدة أبعاد جوهرية، من بينها: تعزيز قدرة الشركات الإنشائية على بناء سجل مهني يدعم تنافسيتها في المنافسات المستقبلية، وترسيخ ثقة المالك في قدرة الجهة المنفذة على الوفاء بالتزاماتها، وتعظيم العائد الاقتصادي للموارد المستثمرة، وتأمين بيئة عمل أكثر استقراراً للعاملين، إلى جانب إثراء الذاكرة المؤسسية للشركة بتجارب يمكن البناء عليها في المشاريع اللاحقة. ويُضيف الزعبي وأبو زيد (2023) أن أهمية النجاح تتمثل في تعزيز الكفاءات القيادية للمديرين عبر التعلم التراكمي من تجارب المشاريع، وفي ترسيخ ثقافة الإنجاز داخل المنظمة، وفي بناء قاعدة من الممارسات المثلى يمكن تعميمها على المستوى المؤسسي</w:t>
      </w:r>
      <w:r w:rsidRPr="000F5D0C">
        <w:rPr>
          <w:rFonts w:ascii="Simplified Arabic" w:eastAsia="Times New Roman" w:hAnsi="Simplified Arabic" w:cs="Simplified Arabic"/>
          <w:color w:val="000000" w:themeColor="text1"/>
          <w:kern w:val="0"/>
          <w:sz w:val="28"/>
          <w:szCs w:val="28"/>
          <w14:ligatures w14:val="none"/>
        </w:rPr>
        <w:t>.</w:t>
      </w:r>
    </w:p>
    <w:p w14:paraId="1F7E5C7B"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 xml:space="preserve">ويرى علي ومحمد (2025) أن أهمية نجاح المشاريع تتجاوز البُعد المؤسسي إلى البُعد المجتمعي، إذ تُسهم المشاريع الناجحة في تحقيق أهداف التنمية المستدامة، وتعزيز البنية التحتية للدول، وخلق فرص عمل، وتقليص الفجوات التنموية بين المناطق، إلى جانب الإسهام في تحقيق التحول نحو نماذج اقتصادية أكثر استدامة. ويُضيف جبر والشوابكة (2025) بُعداً يتصل بإدارة المخاطر، حين يلفتان إلى أن نجاح المشاريع يُمثّل محصلة لقدرة الإدارة على استشراف المخاطر المحتملة، وضبط آثارها على المسار الزمني </w:t>
      </w:r>
      <w:r w:rsidRPr="000F5D0C">
        <w:rPr>
          <w:rFonts w:ascii="Simplified Arabic" w:eastAsia="Times New Roman" w:hAnsi="Simplified Arabic" w:cs="Simplified Arabic"/>
          <w:color w:val="000000" w:themeColor="text1"/>
          <w:kern w:val="0"/>
          <w:sz w:val="28"/>
          <w:szCs w:val="28"/>
          <w:rtl/>
          <w14:ligatures w14:val="none"/>
        </w:rPr>
        <w:lastRenderedPageBreak/>
        <w:t>والمالي للمشروع، وهو ما يحمي رؤوس الأموال المستثمرة من التآكل، ويحفظ للمشروع قدرته على تحقيق أهدافه ضمن الإطار المحدد</w:t>
      </w:r>
      <w:r w:rsidRPr="000F5D0C">
        <w:rPr>
          <w:rFonts w:ascii="Simplified Arabic" w:eastAsia="Times New Roman" w:hAnsi="Simplified Arabic" w:cs="Simplified Arabic"/>
          <w:color w:val="000000" w:themeColor="text1"/>
          <w:kern w:val="0"/>
          <w:sz w:val="28"/>
          <w:szCs w:val="28"/>
          <w14:ligatures w14:val="none"/>
        </w:rPr>
        <w:t>.</w:t>
      </w:r>
    </w:p>
    <w:p w14:paraId="4DAE9700"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ومن جانب آخر، يُشير المعادات وأبو زيد (2021) إلى أن أهمية نجاح المشاريع الإنشائية تتجلى في رفع كفاءة استخدام الموارد المخصصة للمشروع، وتحقيق العائد الاستثماري المتوقع، وتقليص هدر الموارد، وبناء سمعة مهنية للجهة المنفذة، فضلاً عن إسهامها في تحقيق رضا المالك والمستفيدين النهائيين من مخرجات المشروع. ويتقاطع ذلك مع طرح عبدالنبي والعتيبي (2021) الذي يربط أهمية النجاح بقدرة المشروع على تحفيز الابتكار، إذ تصبح المشاريع الناجحة منصة لاختبار حلول مبتكرة وتعميمها على نطاق أوسع، مما يُسهم في تطوير القطاع برمته</w:t>
      </w:r>
      <w:r w:rsidRPr="000F5D0C">
        <w:rPr>
          <w:rFonts w:ascii="Simplified Arabic" w:eastAsia="Times New Roman" w:hAnsi="Simplified Arabic" w:cs="Simplified Arabic"/>
          <w:color w:val="000000" w:themeColor="text1"/>
          <w:kern w:val="0"/>
          <w:sz w:val="28"/>
          <w:szCs w:val="28"/>
          <w14:ligatures w14:val="none"/>
        </w:rPr>
        <w:t>.</w:t>
      </w:r>
    </w:p>
    <w:p w14:paraId="3DE3BD4E"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ويلفت أحمد ومهدي (2024) إلى بُعد استراتيجي لأهمية النجاح، إذ تُسهم المشاريع الناجحة في تعزيز قدرة منظمات الأعمال على المنافسة في بيئة سريعة التغير، وفي بناء قدراتها على التحول والتطوير المستمر، وفي تأمين موقع تنافسي مستدام في السوق. ومن منظور تقني، يرى</w:t>
      </w:r>
      <w:r w:rsidRPr="000F5D0C">
        <w:rPr>
          <w:rFonts w:ascii="Simplified Arabic" w:eastAsia="Times New Roman" w:hAnsi="Simplified Arabic" w:cs="Simplified Arabic"/>
          <w:color w:val="000000" w:themeColor="text1"/>
          <w:kern w:val="0"/>
          <w:sz w:val="28"/>
          <w:szCs w:val="28"/>
          <w14:ligatures w14:val="none"/>
        </w:rPr>
        <w:t xml:space="preserve"> Dalir </w:t>
      </w:r>
      <w:r w:rsidRPr="000F5D0C">
        <w:rPr>
          <w:rFonts w:ascii="Simplified Arabic" w:eastAsia="Times New Roman" w:hAnsi="Simplified Arabic" w:cs="Simplified Arabic"/>
          <w:color w:val="000000" w:themeColor="text1"/>
          <w:kern w:val="0"/>
          <w:sz w:val="28"/>
          <w:szCs w:val="28"/>
          <w:rtl/>
          <w14:ligatures w14:val="none"/>
        </w:rPr>
        <w:t>و</w:t>
      </w:r>
      <w:r w:rsidRPr="000F5D0C">
        <w:rPr>
          <w:rFonts w:ascii="Simplified Arabic" w:eastAsia="Times New Roman" w:hAnsi="Simplified Arabic" w:cs="Simplified Arabic"/>
          <w:color w:val="000000" w:themeColor="text1"/>
          <w:kern w:val="0"/>
          <w:sz w:val="28"/>
          <w:szCs w:val="28"/>
          <w14:ligatures w14:val="none"/>
        </w:rPr>
        <w:t xml:space="preserve">Javanshir (2024) </w:t>
      </w:r>
      <w:r w:rsidRPr="000F5D0C">
        <w:rPr>
          <w:rFonts w:ascii="Simplified Arabic" w:eastAsia="Times New Roman" w:hAnsi="Simplified Arabic" w:cs="Simplified Arabic"/>
          <w:color w:val="000000" w:themeColor="text1"/>
          <w:kern w:val="0"/>
          <w:sz w:val="28"/>
          <w:szCs w:val="28"/>
          <w:rtl/>
          <w14:ligatures w14:val="none"/>
        </w:rPr>
        <w:t>أن أهمية النجاح ترتبط بقدرة المشروع على تحقيق المؤشرات المعتمدة وفق معايير قابلة للقياس الموضوعي عبر الأدوات الرقمية المتقدمة، مما يُحوّل النجاح من مفهوم انطباعي إلى مفهوم يستند إلى أدلة موثقة. ويرى الباحث أن أهمية تحقيق نجاح المشاريع الإنشائية العملاقة تتعزز بشكل خاص في مشاريع التوسعات الكبرى ذات الطابع الاستراتيجي، إذ يحمل نجاحها رسالة تتجاوز حدود المشروع ذاته لتُعبّر عن قدرة الجهة المالكة على إدارة الملفات الكبرى بكفاءة عالية، وعن نضج المنظومة المؤسسية الداعمة للمشروع</w:t>
      </w:r>
      <w:r w:rsidRPr="000F5D0C">
        <w:rPr>
          <w:rFonts w:ascii="Simplified Arabic" w:eastAsia="Times New Roman" w:hAnsi="Simplified Arabic" w:cs="Simplified Arabic"/>
          <w:color w:val="000000" w:themeColor="text1"/>
          <w:kern w:val="0"/>
          <w:sz w:val="28"/>
          <w:szCs w:val="28"/>
          <w14:ligatures w14:val="none"/>
        </w:rPr>
        <w:t>.</w:t>
      </w:r>
    </w:p>
    <w:p w14:paraId="64E23F29" w14:textId="49C13949" w:rsidR="00B13B1B" w:rsidRPr="000F5D0C" w:rsidRDefault="004F7789" w:rsidP="004F778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713143"/>
      <w:r w:rsidRPr="000F5D0C">
        <w:rPr>
          <w:rFonts w:ascii="Simplified Arabic" w:eastAsia="Times New Roman" w:hAnsi="Simplified Arabic" w:cs="Simplified Arabic" w:hint="cs"/>
          <w:b/>
          <w:bCs/>
          <w:color w:val="000000" w:themeColor="text1"/>
          <w:kern w:val="0"/>
          <w:sz w:val="32"/>
          <w:szCs w:val="32"/>
          <w:rtl/>
          <w14:ligatures w14:val="none"/>
        </w:rPr>
        <w:t xml:space="preserve">4.2.2 </w:t>
      </w:r>
      <w:r w:rsidR="00B13B1B" w:rsidRPr="000F5D0C">
        <w:rPr>
          <w:rFonts w:ascii="Simplified Arabic" w:eastAsia="Times New Roman" w:hAnsi="Simplified Arabic" w:cs="Simplified Arabic"/>
          <w:b/>
          <w:bCs/>
          <w:color w:val="000000" w:themeColor="text1"/>
          <w:kern w:val="0"/>
          <w:sz w:val="32"/>
          <w:szCs w:val="32"/>
          <w:rtl/>
          <w14:ligatures w14:val="none"/>
        </w:rPr>
        <w:t>أهداف تحقيق نجاح المشاريع الإنشائية العملاقة</w:t>
      </w:r>
      <w:bookmarkEnd w:id="50"/>
    </w:p>
    <w:p w14:paraId="569E0254"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تتعدد الأهداف التي تسعى إدارة المشاريع الإنشائية العملاقة إلى بلوغها من خلال ترسيخ منظومة النجاح، وتتوزع هذه الأهداف بين أهداف تشغيلية مباشرة وأهداف استراتيجية بعيدة المدى. وقد قدّم عدد من الباحثين رؤى متباينة لهذه الأهداف، تكشف عن تعدد الزوايا التي يمكن من خلالها مقاربة موضوع النجاح في هذه المشاريع</w:t>
      </w:r>
      <w:r w:rsidRPr="000F5D0C">
        <w:rPr>
          <w:rFonts w:ascii="Simplified Arabic" w:eastAsia="Times New Roman" w:hAnsi="Simplified Arabic" w:cs="Simplified Arabic"/>
          <w:color w:val="000000" w:themeColor="text1"/>
          <w:kern w:val="0"/>
          <w:sz w:val="28"/>
          <w:szCs w:val="28"/>
          <w14:ligatures w14:val="none"/>
        </w:rPr>
        <w:t>.</w:t>
      </w:r>
    </w:p>
    <w:p w14:paraId="06CC22B7"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 xml:space="preserve">ويُحدد المعادات وأبو زيد (2021) جملة من الأهداف التي يسعى نجاح المشاريع إلى تحقيقها، يمكن تلخيصها في النقاط التالية: تأمين الالتزام بالجدول الزمني المعتمد، وتحقيق التوافق مع الميزانية المرصودة، </w:t>
      </w:r>
      <w:r w:rsidRPr="000F5D0C">
        <w:rPr>
          <w:rFonts w:ascii="Simplified Arabic" w:eastAsia="Times New Roman" w:hAnsi="Simplified Arabic" w:cs="Simplified Arabic"/>
          <w:color w:val="000000" w:themeColor="text1"/>
          <w:kern w:val="0"/>
          <w:sz w:val="28"/>
          <w:szCs w:val="28"/>
          <w:rtl/>
          <w14:ligatures w14:val="none"/>
        </w:rPr>
        <w:lastRenderedPageBreak/>
        <w:t>وضمان بلوغ مستوى الجودة المتفق عليه، وتقليص هامش المخاطر المحيطة بالمشروع، وتعظيم العائد على الاستثمار، إلى جانب بناء قاعدة من الممارسات المؤسسية الراسخة. ويُكمل ذلك الحياري والحياصات (2022) حين يحدّدان أهدافاً ترتبط بتعزيز كفاءة فريق المشروع، وتطوير سمات قيادية مهنية لدى المديرين، وضمان انسيابية التواصل بين أطراف العمل، وتقليص النزاعات التعاقدية، إلى جانب بناء سجل أداء إيجابي يدعم الجهة المنفذة في المنافسات اللاحقة</w:t>
      </w:r>
      <w:r w:rsidRPr="000F5D0C">
        <w:rPr>
          <w:rFonts w:ascii="Simplified Arabic" w:eastAsia="Times New Roman" w:hAnsi="Simplified Arabic" w:cs="Simplified Arabic"/>
          <w:color w:val="000000" w:themeColor="text1"/>
          <w:kern w:val="0"/>
          <w:sz w:val="28"/>
          <w:szCs w:val="28"/>
          <w14:ligatures w14:val="none"/>
        </w:rPr>
        <w:t>.</w:t>
      </w:r>
    </w:p>
    <w:p w14:paraId="605C83EC"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ومن منظور قيادي إداري، يحدد الزعبي وأبو زيد (2023) مجموعة من الأهداف التي تسعى الإدارة العليا إلى بلوغها، تتضمن: تطوير الكفايات القيادية لمديري المشاريع، وتعزيز قدرتهم على اتخاذ القرار في ظل عدم اليقين، وضمان تكامل الجهود بين تخصصات المشروع المختلفة، وتحقيق رضا أصحاب المصلحة، وبناء ثقة مستدامة بين الشركة والمالك. ويُضيف جبر والشوابكة (2025) أهدافاً تتعلق بإدارة المخاطر، تتمثل في رصد المخاطر مبكراً، وتقدير احتمالاتها وآثارها بدقة، ووضع خطط استجابة استباقية لكل صنف منها، وتوظيف تحليلات البيانات الضخمة في دعم قرارات الإدارة، فضلاً عن بناء قدرة تنظيمية على التكيف مع المتغيرات الطارئة</w:t>
      </w:r>
      <w:r w:rsidRPr="000F5D0C">
        <w:rPr>
          <w:rFonts w:ascii="Simplified Arabic" w:eastAsia="Times New Roman" w:hAnsi="Simplified Arabic" w:cs="Simplified Arabic"/>
          <w:color w:val="000000" w:themeColor="text1"/>
          <w:kern w:val="0"/>
          <w:sz w:val="28"/>
          <w:szCs w:val="28"/>
          <w14:ligatures w14:val="none"/>
        </w:rPr>
        <w:t>.</w:t>
      </w:r>
    </w:p>
    <w:p w14:paraId="583DCC79"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ويطرح علي ومحمد (2025) أهدافاً ذات طابع شمولي، تتركز في تحقيق التوازن بين الأبعاد البيئية والاجتماعية والاقتصادية للمشروع، وتعظيم الأثر الإيجابي على المجتمع المحلي، ودعم التحول نحو نماذج إنتاجية أكثر استدامة، وتعزيز الابتكار التكنولوجي بوصفه ركيزة للتميز، إلى جانب الإسهام في تحقيق الأهداف التنموية الوطنية. ويتقاطع مع هذا التوجه عبدالنبي والعتيبي (2021) حين يطرحان أهدافاً تتصل بدمج الابتكار والإبداع في إدارة المشاريع، وتحفيز العاملين على طرح أفكار جديدة، وبناء بيئة عمل تشجع على المبادرة، وتعميم الممارسات المبتكرة على باقي المشاريع</w:t>
      </w:r>
      <w:r w:rsidRPr="000F5D0C">
        <w:rPr>
          <w:rFonts w:ascii="Simplified Arabic" w:eastAsia="Times New Roman" w:hAnsi="Simplified Arabic" w:cs="Simplified Arabic"/>
          <w:color w:val="000000" w:themeColor="text1"/>
          <w:kern w:val="0"/>
          <w:sz w:val="28"/>
          <w:szCs w:val="28"/>
          <w14:ligatures w14:val="none"/>
        </w:rPr>
        <w:t>.</w:t>
      </w:r>
    </w:p>
    <w:p w14:paraId="55DA32B2"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 xml:space="preserve">ومن جانب آخر، يحدد العزاوي والجبوري (2022) جملة من الأهداف القابلة للقياس، تشمل: بناء منظومة من مؤشرات الأداء الكمية والنوعية، وقياس مستوى تحقق كل مؤشر بصورة منهجية، وتوفير قاعدة بيانات يمكن البناء عليها في تحسين الأداء المستقبلي، وضمان التماثل بين الأداء الفعلي والأداء المخطط. ويُضيف مكحل والشراري (2024) أهدافاً تتصل بمنهجيات إدارة المشاريع، تتمثل في تحسين كفاءة منهجية الإدارة المتبعة، سواء أكانت تقليدية أم رشيقة، ومواءمتها مع طبيعة المشروع، وضمان مرونتها في الاستجابة للمتغيرات. ويرى الباحث أن أهداف نجاح المشاريع الإنشائية العملاقة يجب أن تُصاغ في صورة منظومة </w:t>
      </w:r>
      <w:r w:rsidRPr="000F5D0C">
        <w:rPr>
          <w:rFonts w:ascii="Simplified Arabic" w:eastAsia="Times New Roman" w:hAnsi="Simplified Arabic" w:cs="Simplified Arabic"/>
          <w:color w:val="000000" w:themeColor="text1"/>
          <w:kern w:val="0"/>
          <w:sz w:val="28"/>
          <w:szCs w:val="28"/>
          <w:rtl/>
          <w14:ligatures w14:val="none"/>
        </w:rPr>
        <w:lastRenderedPageBreak/>
        <w:t>متكاملة تربط بين الأهداف التشغيلية والاستراتيجية، وتُحقّق التوازن بين متطلبات الأداء الفني والأداء المؤسسي، وتعكس التطلعات الاستراتيجية للجهات المالكة والمنفذة معاً</w:t>
      </w:r>
      <w:r w:rsidRPr="000F5D0C">
        <w:rPr>
          <w:rFonts w:ascii="Simplified Arabic" w:eastAsia="Times New Roman" w:hAnsi="Simplified Arabic" w:cs="Simplified Arabic"/>
          <w:color w:val="000000" w:themeColor="text1"/>
          <w:kern w:val="0"/>
          <w:sz w:val="28"/>
          <w:szCs w:val="28"/>
          <w14:ligatures w14:val="none"/>
        </w:rPr>
        <w:t>.</w:t>
      </w:r>
    </w:p>
    <w:p w14:paraId="2ED7B05B" w14:textId="2EDB8B8E" w:rsidR="00B13B1B" w:rsidRPr="000F5D0C" w:rsidRDefault="004F7789" w:rsidP="004F778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713144"/>
      <w:r w:rsidRPr="000F5D0C">
        <w:rPr>
          <w:rFonts w:ascii="Simplified Arabic" w:eastAsia="Times New Roman" w:hAnsi="Simplified Arabic" w:cs="Simplified Arabic" w:hint="cs"/>
          <w:b/>
          <w:bCs/>
          <w:color w:val="000000" w:themeColor="text1"/>
          <w:kern w:val="0"/>
          <w:sz w:val="32"/>
          <w:szCs w:val="32"/>
          <w:rtl/>
          <w14:ligatures w14:val="none"/>
        </w:rPr>
        <w:t xml:space="preserve">5.2.2 </w:t>
      </w:r>
      <w:r w:rsidR="00B13B1B" w:rsidRPr="000F5D0C">
        <w:rPr>
          <w:rFonts w:ascii="Simplified Arabic" w:eastAsia="Times New Roman" w:hAnsi="Simplified Arabic" w:cs="Simplified Arabic"/>
          <w:b/>
          <w:bCs/>
          <w:color w:val="000000" w:themeColor="text1"/>
          <w:kern w:val="0"/>
          <w:sz w:val="32"/>
          <w:szCs w:val="32"/>
          <w:rtl/>
          <w14:ligatures w14:val="none"/>
        </w:rPr>
        <w:t>مؤشرات نجاح المشاريع الإنشائية العملاقة</w:t>
      </w:r>
      <w:bookmarkEnd w:id="51"/>
    </w:p>
    <w:p w14:paraId="239556CC"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تم تحديد مؤشرات نجاح المشاريع الإنشائية العملاقة بناءً على دراسة العزاوي والجبوري (2022) ودراسة المعادات وأبو زيد (2021) ودراسة الحسن والنجار (2023)، إلى جانب الإطار التحليلي الذي قدّمه</w:t>
      </w:r>
      <w:r w:rsidRPr="000F5D0C">
        <w:rPr>
          <w:rFonts w:ascii="Simplified Arabic" w:eastAsia="Times New Roman" w:hAnsi="Simplified Arabic" w:cs="Simplified Arabic"/>
          <w:color w:val="000000" w:themeColor="text1"/>
          <w:kern w:val="0"/>
          <w:sz w:val="28"/>
          <w:szCs w:val="28"/>
          <w14:ligatures w14:val="none"/>
        </w:rPr>
        <w:t xml:space="preserve"> Dalir </w:t>
      </w:r>
      <w:r w:rsidRPr="000F5D0C">
        <w:rPr>
          <w:rFonts w:ascii="Simplified Arabic" w:eastAsia="Times New Roman" w:hAnsi="Simplified Arabic" w:cs="Simplified Arabic"/>
          <w:color w:val="000000" w:themeColor="text1"/>
          <w:kern w:val="0"/>
          <w:sz w:val="28"/>
          <w:szCs w:val="28"/>
          <w:rtl/>
          <w14:ligatures w14:val="none"/>
        </w:rPr>
        <w:t>و</w:t>
      </w:r>
      <w:r w:rsidRPr="000F5D0C">
        <w:rPr>
          <w:rFonts w:ascii="Simplified Arabic" w:eastAsia="Times New Roman" w:hAnsi="Simplified Arabic" w:cs="Simplified Arabic"/>
          <w:color w:val="000000" w:themeColor="text1"/>
          <w:kern w:val="0"/>
          <w:sz w:val="28"/>
          <w:szCs w:val="28"/>
          <w14:ligatures w14:val="none"/>
        </w:rPr>
        <w:t>Javanshir (2024)</w:t>
      </w:r>
      <w:r w:rsidRPr="000F5D0C">
        <w:rPr>
          <w:rFonts w:ascii="Simplified Arabic" w:eastAsia="Times New Roman" w:hAnsi="Simplified Arabic" w:cs="Simplified Arabic"/>
          <w:color w:val="000000" w:themeColor="text1"/>
          <w:kern w:val="0"/>
          <w:sz w:val="28"/>
          <w:szCs w:val="28"/>
          <w:rtl/>
          <w14:ligatures w14:val="none"/>
        </w:rPr>
        <w:t>، وذلك بما يتلاءم مع طبيعة المشاريع الإنشائية العملاقة وسياق مشروع توسعة المطاف. وقد تم اعتماد أربعة مؤشرات رئيسية تُمثّل أكثر مؤشرات النجاح شمولاً وقابلية للقياس في هذا النوع من المشاريع، وهي: الالتزام بالجدول الزمني، والالتزام بالميزانية، وتحقيق معايير الجودة، ورضا أصحاب المصلحة</w:t>
      </w:r>
      <w:r w:rsidRPr="000F5D0C">
        <w:rPr>
          <w:rFonts w:ascii="Simplified Arabic" w:eastAsia="Times New Roman" w:hAnsi="Simplified Arabic" w:cs="Simplified Arabic"/>
          <w:color w:val="000000" w:themeColor="text1"/>
          <w:kern w:val="0"/>
          <w:sz w:val="28"/>
          <w:szCs w:val="28"/>
          <w14:ligatures w14:val="none"/>
        </w:rPr>
        <w:t>.</w:t>
      </w:r>
    </w:p>
    <w:p w14:paraId="332F8B61" w14:textId="77777777" w:rsidR="00B13B1B" w:rsidRPr="000F5D0C" w:rsidRDefault="00B13B1B" w:rsidP="004F778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المؤشر الأول: الالتزام بالجدول الزمني</w:t>
      </w:r>
    </w:p>
    <w:p w14:paraId="4202D5B7"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يُعدّ الالتزام بالجدول الزمني من أبرز المؤشرات التي يُقاس بها نجاح المشاريع الإنشائية العملاقة، نظراً لما يترتب على التأخير من تكاليف مباشرة وغير مباشرة قد تُهدد جدوى المشروع برمته. ويُشير المعادات وأبو زيد (2021) إلى أن الجدول الزمني يُمثّل خارطة الطريق التي يُقاس على أساسها تقدم المشروع، وأن قدرة الإدارة على ضبط هذا الجدول تتطلب تخطيطاً دقيقاً يستوعب التعقيدات المحتملة، ومتابعة مستمرة لمؤشرات التقدم، وقدرة على التدخل المبكر عند رصد أي مؤشر على الانحراف. وتتعزز أهمية هذا المؤشر في المشاريع العملاقة بفعل تشابك أنشطتها، إذ يؤثر تأخر أي نشاط على مسار سلسلة طويلة من الأنشطة اللاحقة، مما يُضاعف الأثر التراكمي للانحراف الزمني</w:t>
      </w:r>
      <w:r w:rsidRPr="000F5D0C">
        <w:rPr>
          <w:rFonts w:ascii="Simplified Arabic" w:eastAsia="Times New Roman" w:hAnsi="Simplified Arabic" w:cs="Simplified Arabic"/>
          <w:color w:val="000000" w:themeColor="text1"/>
          <w:kern w:val="0"/>
          <w:sz w:val="28"/>
          <w:szCs w:val="28"/>
          <w14:ligatures w14:val="none"/>
        </w:rPr>
        <w:t>.</w:t>
      </w:r>
    </w:p>
    <w:p w14:paraId="01CDA048"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 xml:space="preserve">ومن منظور إداري، يلفت الزعبي وأبو زيد (2023) إلى أن قدرة الإدارة على الالتزام بالجدول الزمني ترتبط ارتباطاً وثيقاً بكفاءاتها القيادية، إذ يتطلب ذلك توزيعاً عادلاً للموارد بين الأنشطة، وقدرة على اتخاذ القرارات الحاسمة في الوقت المناسب، وإدارة فعّالة للأطراف المتعددة المنخرطة في المشروع. ويتقاطع مع هذا التوجه الحياري والحياصات (2022) حين يربطان الالتزام بالجدول الزمني بالسمات الشخصية لمدراء المشاريع، التي تُحدد قدرتهم على إدارة الضغط، والاستجابة السريعة للتحديات، والمحافظة على وتيرة العمل ضمن المعدلات المخطط لها. ويرى الباحث أن هذا المؤشر يكتسب أهمية مضاعفة في مشاريع التوسعات </w:t>
      </w:r>
      <w:r w:rsidRPr="000F5D0C">
        <w:rPr>
          <w:rFonts w:ascii="Simplified Arabic" w:eastAsia="Times New Roman" w:hAnsi="Simplified Arabic" w:cs="Simplified Arabic"/>
          <w:color w:val="000000" w:themeColor="text1"/>
          <w:kern w:val="0"/>
          <w:sz w:val="28"/>
          <w:szCs w:val="28"/>
          <w:rtl/>
          <w14:ligatures w14:val="none"/>
        </w:rPr>
        <w:lastRenderedPageBreak/>
        <w:t>الكبرى، إذ ترتبط الجدولة الزمنية بمواعيد تشغيلية لا تحتمل التأجيل، ويُترجم أي انحراف فيها إلى تكاليف اقتصادية واجتماعية باهظة</w:t>
      </w:r>
      <w:r w:rsidRPr="000F5D0C">
        <w:rPr>
          <w:rFonts w:ascii="Simplified Arabic" w:eastAsia="Times New Roman" w:hAnsi="Simplified Arabic" w:cs="Simplified Arabic"/>
          <w:color w:val="000000" w:themeColor="text1"/>
          <w:kern w:val="0"/>
          <w:sz w:val="28"/>
          <w:szCs w:val="28"/>
          <w14:ligatures w14:val="none"/>
        </w:rPr>
        <w:t>.</w:t>
      </w:r>
    </w:p>
    <w:p w14:paraId="488A929E" w14:textId="77777777" w:rsidR="00B13B1B" w:rsidRPr="000F5D0C" w:rsidRDefault="00B13B1B" w:rsidP="004F778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المؤشر الثاني: الالتزام بالميزانية</w:t>
      </w:r>
    </w:p>
    <w:p w14:paraId="0727948A"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يُمثّل الالتزام بالميزانية المؤشر الثاني الذي يُقاس به نجاح المشاريع الإنشائية العملاقة، نظراً لما تستلزمه هذه المشاريع من استثمارات ضخمة تستوجب الانضباط المالي. ويُشير العزاوي والجبوري (2022) إلى أن قياس الالتزام بالميزانية يتم من خلال مقارنة التكاليف الفعلية بالتكاليف المعتمدة، وتحليل أسباب أي انحراف، وتحديد الإجراءات التصحيحية اللازمة. ويتطلب هذا القياس بنية معلوماتية متكاملة تتيح تتبع التكاليف على مستوى كل نشاط، وكل مورد، وكل مرحلة من مراحل المشروع</w:t>
      </w:r>
      <w:r w:rsidRPr="000F5D0C">
        <w:rPr>
          <w:rFonts w:ascii="Simplified Arabic" w:eastAsia="Times New Roman" w:hAnsi="Simplified Arabic" w:cs="Simplified Arabic"/>
          <w:color w:val="000000" w:themeColor="text1"/>
          <w:kern w:val="0"/>
          <w:sz w:val="28"/>
          <w:szCs w:val="28"/>
          <w14:ligatures w14:val="none"/>
        </w:rPr>
        <w:t>.</w:t>
      </w:r>
    </w:p>
    <w:p w14:paraId="147A3426"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ومن منظور تشغيلي، يلفت الحياري والحياصات (2022) إلى أن قدرة الإدارة على ضبط الميزانية تتطلب مراقبة دقيقة لكفاءة استخدام الموارد، والتحكم في معدلات الاستهلاك، وضبط أوامر التغيير، وإدارة العقود بفاعلية. كما يُسهم الحسن والنجار (2023) في إثراء هذا المؤشر حين يربطان الالتزام بالميزانية بقدرة الإدارة على توظيف تكنولوجيا المعلومات والمنصات الرقمية في رصد التكاليف ومتابعتها بصورة آنية، مما يُتيح اكتشاف الانحرافات في مراحلها المبكرة قبل أن تتراكم. ويرى الباحث أن هذا المؤشر يُشكّل في المشاريع العملاقة ركيزة جوهرية للنجاح، إذ يُمثّل التزام المشروع بميزانيته دليلاً موضوعياً على نضج منظومة الحوكمة المالية، وعلى كفاءة الإدارة في توقع التكاليف وإدارتها</w:t>
      </w:r>
      <w:r w:rsidRPr="000F5D0C">
        <w:rPr>
          <w:rFonts w:ascii="Simplified Arabic" w:eastAsia="Times New Roman" w:hAnsi="Simplified Arabic" w:cs="Simplified Arabic"/>
          <w:color w:val="000000" w:themeColor="text1"/>
          <w:kern w:val="0"/>
          <w:sz w:val="28"/>
          <w:szCs w:val="28"/>
          <w14:ligatures w14:val="none"/>
        </w:rPr>
        <w:t>.</w:t>
      </w:r>
    </w:p>
    <w:p w14:paraId="2F2F4A41" w14:textId="77777777" w:rsidR="00B13B1B" w:rsidRPr="000F5D0C" w:rsidRDefault="00B13B1B" w:rsidP="004F778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المؤشر الثالث: تحقيق معايير الجودة</w:t>
      </w:r>
    </w:p>
    <w:p w14:paraId="44407F26"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يُعدّ تحقيق معايير الجودة المؤشر الثالث الذي يُقاس به نجاح المشاريع الإنشائية العملاقة، وهو مؤشر يجمع بين البُعد التقني والبُعد الوظيفي للمشروع. ويُشير علي ومحمد (2025) إلى أن الجودة في المشاريع الكبرى تُقاس عبر منظومة من المعايير التي تشمل: مطابقة المخرجات للمواصفات الفنية، ومدى تحقيق المشروع لأهدافه الوظيفية، ودرجة استدامة المخرجات على المدى البعيد، إلى جانب التزام المشروع بالمعايير البيئية والاجتماعية المعتمدة. وتتعزز أهمية هذا المؤشر في المشاريع العملاقة بفعل العمر التشغيلي الممتد لهذه المشاريع، إذ يُترجم أي قصور في الجودة إلى تكاليف صيانة وتشغيل تتراكم على مدى عقود</w:t>
      </w:r>
      <w:r w:rsidRPr="000F5D0C">
        <w:rPr>
          <w:rFonts w:ascii="Simplified Arabic" w:eastAsia="Times New Roman" w:hAnsi="Simplified Arabic" w:cs="Simplified Arabic"/>
          <w:color w:val="000000" w:themeColor="text1"/>
          <w:kern w:val="0"/>
          <w:sz w:val="28"/>
          <w:szCs w:val="28"/>
          <w14:ligatures w14:val="none"/>
        </w:rPr>
        <w:t>.</w:t>
      </w:r>
    </w:p>
    <w:p w14:paraId="795A9EFB"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lastRenderedPageBreak/>
        <w:t>ومن منظور تطبيقي، يلفت مكحل والشراري (2024) إلى أن تحقيق الجودة يرتبط بمنهجية إدارة المشروع المتبعة، إذ تختلف آليات ضبط الجودة بين المنهجيات التقليدية والمنهجيات الرشيقة، ويتطلب كل منهج بنية رقابية ملائمة لطبيعته. ويتقاطع ذلك مع طرح</w:t>
      </w:r>
      <w:r w:rsidRPr="000F5D0C">
        <w:rPr>
          <w:rFonts w:ascii="Simplified Arabic" w:eastAsia="Times New Roman" w:hAnsi="Simplified Arabic" w:cs="Simplified Arabic"/>
          <w:color w:val="000000" w:themeColor="text1"/>
          <w:kern w:val="0"/>
          <w:sz w:val="28"/>
          <w:szCs w:val="28"/>
          <w14:ligatures w14:val="none"/>
        </w:rPr>
        <w:t xml:space="preserve"> Dalir </w:t>
      </w:r>
      <w:r w:rsidRPr="000F5D0C">
        <w:rPr>
          <w:rFonts w:ascii="Simplified Arabic" w:eastAsia="Times New Roman" w:hAnsi="Simplified Arabic" w:cs="Simplified Arabic"/>
          <w:color w:val="000000" w:themeColor="text1"/>
          <w:kern w:val="0"/>
          <w:sz w:val="28"/>
          <w:szCs w:val="28"/>
          <w:rtl/>
          <w14:ligatures w14:val="none"/>
        </w:rPr>
        <w:t>و</w:t>
      </w:r>
      <w:r w:rsidRPr="000F5D0C">
        <w:rPr>
          <w:rFonts w:ascii="Simplified Arabic" w:eastAsia="Times New Roman" w:hAnsi="Simplified Arabic" w:cs="Simplified Arabic"/>
          <w:color w:val="000000" w:themeColor="text1"/>
          <w:kern w:val="0"/>
          <w:sz w:val="28"/>
          <w:szCs w:val="28"/>
          <w14:ligatures w14:val="none"/>
        </w:rPr>
        <w:t xml:space="preserve">Javanshir (2024) </w:t>
      </w:r>
      <w:r w:rsidRPr="000F5D0C">
        <w:rPr>
          <w:rFonts w:ascii="Simplified Arabic" w:eastAsia="Times New Roman" w:hAnsi="Simplified Arabic" w:cs="Simplified Arabic"/>
          <w:color w:val="000000" w:themeColor="text1"/>
          <w:kern w:val="0"/>
          <w:sz w:val="28"/>
          <w:szCs w:val="28"/>
          <w:rtl/>
          <w14:ligatures w14:val="none"/>
        </w:rPr>
        <w:t>الذي يربط قياس الجودة بقدرة الأدوات الرقمية المتقدمة على رصد مطابقة المنجز للمواصفات بدقة عالية، ومقارنته بالنموذج الرقمي للمشروع. ويرى الباحث أن تحقيق معايير الجودة يُشكّل البُعد الذي يضمن للمشروع قيمته على المدى البعيد، إذ يتجاوز الإنجاز الفوري إلى ضمان أن يؤدي المشروع وظيفته بكفاءة عالية طوال عمره التشغيلي</w:t>
      </w:r>
      <w:r w:rsidRPr="000F5D0C">
        <w:rPr>
          <w:rFonts w:ascii="Simplified Arabic" w:eastAsia="Times New Roman" w:hAnsi="Simplified Arabic" w:cs="Simplified Arabic"/>
          <w:color w:val="000000" w:themeColor="text1"/>
          <w:kern w:val="0"/>
          <w:sz w:val="28"/>
          <w:szCs w:val="28"/>
          <w14:ligatures w14:val="none"/>
        </w:rPr>
        <w:t>.</w:t>
      </w:r>
    </w:p>
    <w:p w14:paraId="2491FCA5" w14:textId="77777777" w:rsidR="00B13B1B" w:rsidRPr="000F5D0C" w:rsidRDefault="00B13B1B" w:rsidP="004F778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F5D0C">
        <w:rPr>
          <w:rFonts w:ascii="Simplified Arabic" w:eastAsia="Times New Roman" w:hAnsi="Simplified Arabic" w:cs="Simplified Arabic"/>
          <w:b/>
          <w:bCs/>
          <w:color w:val="000000" w:themeColor="text1"/>
          <w:kern w:val="0"/>
          <w:sz w:val="28"/>
          <w:szCs w:val="28"/>
          <w:rtl/>
          <w14:ligatures w14:val="none"/>
        </w:rPr>
        <w:t>المؤشر الرابع: رضا أصحاب المصلحة</w:t>
      </w:r>
    </w:p>
    <w:p w14:paraId="0F960A5B"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يُمثّل رضا أصحاب المصلحة المؤشر الرابع الذي يُقاس به نجاح المشاريع الإنشائية العملاقة، وهو مؤشر شمولي يستوعب البُعد الاجتماعي والإنساني للمشروع. ويُشير عبدالنبي والعتيبي (2021) إلى أن رضا أصحاب المصلحة يتشكّل من خلال محصلة تجاربهم مع المشروع، بدءاً من التزام الجهة المنفذة بالمواعيد، ومروراً بجودة التواصل معهم، وانتهاءً بمدى ملاءمة المخرجات لاحتياجاتهم وتوقعاتهم. ويتعدد أصحاب المصلحة في المشاريع العملاقة ليشملوا المالك، والمستفيدين النهائيين، والجهات التنظيمية، والمجتمع المحلي، والعاملين في المشروع، مما يجعل قياس رضاهم عملية مركّبة تستلزم منظومة متكاملة من المؤشرات</w:t>
      </w:r>
      <w:r w:rsidRPr="000F5D0C">
        <w:rPr>
          <w:rFonts w:ascii="Simplified Arabic" w:eastAsia="Times New Roman" w:hAnsi="Simplified Arabic" w:cs="Simplified Arabic"/>
          <w:color w:val="000000" w:themeColor="text1"/>
          <w:kern w:val="0"/>
          <w:sz w:val="28"/>
          <w:szCs w:val="28"/>
          <w14:ligatures w14:val="none"/>
        </w:rPr>
        <w:t>.</w:t>
      </w:r>
    </w:p>
    <w:p w14:paraId="0A17F252"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ومن منظور تنظيمي، يربط أحمد ومهدي (2024) رضا أصحاب المصلحة بقدرة المشروع على تبني استراتيجيات التحول الرقمي التي تُعزّز الشفافية وتُحسّن قنوات التواصل، مما يجعل أصحاب المصلحة على اطلاع مستمر بحالة المشروع. ويتكامل ذلك مع طرح علي ومحمد (2025) الذي يربط رضا أصحاب المصلحة بمدى إسهام المشروع في تحقيق الأبعاد البيئية والاجتماعية للاستدامة، وبمدى مراعاته لاحتياجات المجتمع المحلي. ويرى الباحث أن هذا المؤشر يكتسب أهمية خاصة في المشاريع التي تحمل بُعداً رمزياً واستراتيجياً، إذ يُترجم نجاحها إلى ثقة مستدامة بين الجهات المنفذة والمستفيدين، وإلى مصداقية مؤسسية يصعب تعويضها إذا ما تضرّرت</w:t>
      </w:r>
      <w:r w:rsidRPr="000F5D0C">
        <w:rPr>
          <w:rFonts w:ascii="Simplified Arabic" w:eastAsia="Times New Roman" w:hAnsi="Simplified Arabic" w:cs="Simplified Arabic"/>
          <w:color w:val="000000" w:themeColor="text1"/>
          <w:kern w:val="0"/>
          <w:sz w:val="28"/>
          <w:szCs w:val="28"/>
          <w14:ligatures w14:val="none"/>
        </w:rPr>
        <w:t>.</w:t>
      </w:r>
    </w:p>
    <w:p w14:paraId="53B7DC2D" w14:textId="1026283A" w:rsidR="00B13B1B" w:rsidRPr="000F5D0C" w:rsidRDefault="004F7789" w:rsidP="004F778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713145"/>
      <w:r w:rsidRPr="000F5D0C">
        <w:rPr>
          <w:rFonts w:ascii="Simplified Arabic" w:eastAsia="Times New Roman" w:hAnsi="Simplified Arabic" w:cs="Simplified Arabic" w:hint="cs"/>
          <w:b/>
          <w:bCs/>
          <w:color w:val="000000" w:themeColor="text1"/>
          <w:kern w:val="0"/>
          <w:sz w:val="32"/>
          <w:szCs w:val="32"/>
          <w:rtl/>
          <w14:ligatures w14:val="none"/>
        </w:rPr>
        <w:t xml:space="preserve">6.2.2 </w:t>
      </w:r>
      <w:r w:rsidR="00B13B1B" w:rsidRPr="000F5D0C">
        <w:rPr>
          <w:rFonts w:ascii="Simplified Arabic" w:eastAsia="Times New Roman" w:hAnsi="Simplified Arabic" w:cs="Simplified Arabic"/>
          <w:b/>
          <w:bCs/>
          <w:color w:val="000000" w:themeColor="text1"/>
          <w:kern w:val="0"/>
          <w:sz w:val="32"/>
          <w:szCs w:val="32"/>
          <w:rtl/>
          <w14:ligatures w14:val="none"/>
        </w:rPr>
        <w:t>استراتيجيات تحقيق نجاح المشاريع الإنشائية العملاقة</w:t>
      </w:r>
      <w:bookmarkEnd w:id="52"/>
    </w:p>
    <w:p w14:paraId="4F868084"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lastRenderedPageBreak/>
        <w:t>تتطلب الإدارة الفاعلة للمشاريع الإنشائية العملاقة تبنّي استراتيجيات متكاملة تُمكّنها من تحقيق منظومة النجاح المتعدد الأبعاد. ويرى الحسن والنجار (2023) أن من أبرز الاستراتيجيات الداعمة لنجاح المشاريع تبنّي تكنولوجيا المعلومات بوصفها بنية تحتية أساسية، وتطوير المنصات الرقمية بصفتها وسيطاً يربط أطراف المشروع، وبناء قدرات الكوادر على توظيف هذه الأدوات في رفع كفاءة العمل. ويُضيف الزعبي وأبو زيد (2023) استراتيجية تطوير الكفايات القيادية، التي تشمل بناء قدرات المديرين على التخطيط، واتخاذ القرار، وإدارة الفرق، والتفاوض، وحل النزاعات، بما يُمكّنهم من قيادة المشاريع المعقدة بفاعلية</w:t>
      </w:r>
      <w:r w:rsidRPr="000F5D0C">
        <w:rPr>
          <w:rFonts w:ascii="Simplified Arabic" w:eastAsia="Times New Roman" w:hAnsi="Simplified Arabic" w:cs="Simplified Arabic"/>
          <w:color w:val="000000" w:themeColor="text1"/>
          <w:kern w:val="0"/>
          <w:sz w:val="28"/>
          <w:szCs w:val="28"/>
          <w14:ligatures w14:val="none"/>
        </w:rPr>
        <w:t>.</w:t>
      </w:r>
    </w:p>
    <w:p w14:paraId="75FD1D71"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ومن منظور إدارة المخاطر، يطرح جبر والشوابكة (2025) استراتيجية تكاملية تربط بين منظومة إدارة المخاطر وتحليلات البيانات الضخمة، بحيث تُتيح للإدارة استشراف المخاطر، وتقدير احتمالاتها، ووضع خطط استجابة استباقية. ويتكامل ذلك مع استراتيجية الاختيار المنهجي لأسلوب إدارة المشروع التي يطرحها مكحل والشراري (2024)، والقائمة على ملاءمة المنهجية المتبعة لطبيعة المشروع وحجمه ومستوى تعقيده. ويرى علي ومحمد (2025) أن من أبرز الاستراتيجيات الداعمة للنجاح تبنّي مدخل التنمية المستدامة بأبعاده البيئية والاجتماعية والاقتصادية، والاستثمار في الابتكار التكنولوجي بوصفه ركيزة للتميز التنافسي</w:t>
      </w:r>
      <w:r w:rsidRPr="000F5D0C">
        <w:rPr>
          <w:rFonts w:ascii="Simplified Arabic" w:eastAsia="Times New Roman" w:hAnsi="Simplified Arabic" w:cs="Simplified Arabic"/>
          <w:color w:val="000000" w:themeColor="text1"/>
          <w:kern w:val="0"/>
          <w:sz w:val="28"/>
          <w:szCs w:val="28"/>
          <w14:ligatures w14:val="none"/>
        </w:rPr>
        <w:t>.</w:t>
      </w:r>
    </w:p>
    <w:p w14:paraId="0A5F81EC" w14:textId="77777777" w:rsidR="00B13B1B" w:rsidRPr="000F5D0C" w:rsidRDefault="00B13B1B" w:rsidP="00874C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F5D0C">
        <w:rPr>
          <w:rFonts w:ascii="Simplified Arabic" w:eastAsia="Times New Roman" w:hAnsi="Simplified Arabic" w:cs="Simplified Arabic"/>
          <w:color w:val="000000" w:themeColor="text1"/>
          <w:kern w:val="0"/>
          <w:sz w:val="28"/>
          <w:szCs w:val="28"/>
          <w:rtl/>
          <w14:ligatures w14:val="none"/>
        </w:rPr>
        <w:t>ويُضيف عبدالنبي والعتيبي (2021) استراتيجية تحفيز الابتكار والإبداع داخل بيئة المشروع، عبر بناء ثقافة مؤسسية تشجع على المبادرة، وتمنح العاملين مساحة للتجربة والتطوير. ومن منظور تقني متقدم، يطرح</w:t>
      </w:r>
      <w:r w:rsidRPr="000F5D0C">
        <w:rPr>
          <w:rFonts w:ascii="Simplified Arabic" w:eastAsia="Times New Roman" w:hAnsi="Simplified Arabic" w:cs="Simplified Arabic"/>
          <w:color w:val="000000" w:themeColor="text1"/>
          <w:kern w:val="0"/>
          <w:sz w:val="28"/>
          <w:szCs w:val="28"/>
          <w14:ligatures w14:val="none"/>
        </w:rPr>
        <w:t xml:space="preserve"> Dalir </w:t>
      </w:r>
      <w:r w:rsidRPr="000F5D0C">
        <w:rPr>
          <w:rFonts w:ascii="Simplified Arabic" w:eastAsia="Times New Roman" w:hAnsi="Simplified Arabic" w:cs="Simplified Arabic"/>
          <w:color w:val="000000" w:themeColor="text1"/>
          <w:kern w:val="0"/>
          <w:sz w:val="28"/>
          <w:szCs w:val="28"/>
          <w:rtl/>
          <w14:ligatures w14:val="none"/>
        </w:rPr>
        <w:t>و</w:t>
      </w:r>
      <w:r w:rsidRPr="000F5D0C">
        <w:rPr>
          <w:rFonts w:ascii="Simplified Arabic" w:eastAsia="Times New Roman" w:hAnsi="Simplified Arabic" w:cs="Simplified Arabic"/>
          <w:color w:val="000000" w:themeColor="text1"/>
          <w:kern w:val="0"/>
          <w:sz w:val="28"/>
          <w:szCs w:val="28"/>
          <w14:ligatures w14:val="none"/>
        </w:rPr>
        <w:t xml:space="preserve">Javanshir (2024) </w:t>
      </w:r>
      <w:r w:rsidRPr="000F5D0C">
        <w:rPr>
          <w:rFonts w:ascii="Simplified Arabic" w:eastAsia="Times New Roman" w:hAnsi="Simplified Arabic" w:cs="Simplified Arabic"/>
          <w:color w:val="000000" w:themeColor="text1"/>
          <w:kern w:val="0"/>
          <w:sz w:val="28"/>
          <w:szCs w:val="28"/>
          <w:rtl/>
          <w14:ligatures w14:val="none"/>
        </w:rPr>
        <w:t>استراتيجية توظيف التوأم الرقمي في المتابعة والتحكم الآلي للمشروع، بما يُمكّن الإدارة من رصد الانحرافات في وقتها الحقيقي، واتخاذ القرارات التصحيحية بناءً على بيانات دقيقة. ويرى الباحث أن استراتيجيات تحقيق النجاح في المشاريع الإنشائية العملاقة يجب أن تُصاغ في صورة منظومة متكاملة تربط بين الاستراتيجيات القيادية والاستراتيجيات التقنية والاستراتيجيات المؤسسية، وتُحقّق التوازن بين متطلبات الانضباط التشغيلي ومتطلبات المرونة الاستراتيجية، وتُرسّخ ثقافة مؤسسية تجعل من النجاح هدفاً جماعياً يتشارك في تحقيقه جميع أطراف المشروع</w:t>
      </w:r>
      <w:r w:rsidRPr="000F5D0C">
        <w:rPr>
          <w:rFonts w:ascii="Simplified Arabic" w:eastAsia="Times New Roman" w:hAnsi="Simplified Arabic" w:cs="Simplified Arabic"/>
          <w:color w:val="000000" w:themeColor="text1"/>
          <w:kern w:val="0"/>
          <w:sz w:val="28"/>
          <w:szCs w:val="28"/>
          <w14:ligatures w14:val="none"/>
        </w:rPr>
        <w:t>.</w:t>
      </w:r>
    </w:p>
    <w:p w14:paraId="14FCB9E7" w14:textId="36179530" w:rsidR="000F5D0C" w:rsidRPr="000F5D0C" w:rsidRDefault="00874CDB" w:rsidP="00253FAE">
      <w:pPr>
        <w:jc w:val="center"/>
        <w:outlineLvl w:val="0"/>
        <w:rPr>
          <w:rFonts w:ascii="Simplified Arabic" w:hAnsi="Simplified Arabic" w:cs="Simplified Arabic"/>
          <w:b/>
          <w:bCs/>
          <w:color w:val="000000" w:themeColor="text1"/>
          <w:szCs w:val="28"/>
          <w:rtl/>
        </w:rPr>
        <w:sectPr w:rsidR="000F5D0C" w:rsidRPr="000F5D0C" w:rsidSect="00874CDB">
          <w:footerReference w:type="default" r:id="rId9"/>
          <w:pgSz w:w="11906" w:h="16838" w:code="9"/>
          <w:pgMar w:top="1134" w:right="1701" w:bottom="1134" w:left="1134" w:header="720" w:footer="720" w:gutter="0"/>
          <w:pgNumType w:start="1"/>
          <w:cols w:space="708"/>
          <w:bidi/>
          <w:rtlGutter/>
          <w:docGrid w:linePitch="360"/>
        </w:sectPr>
      </w:pPr>
      <w:r w:rsidRPr="000F5D0C">
        <w:rPr>
          <w:rFonts w:ascii="Simplified Arabic" w:eastAsia="Times New Roman" w:hAnsi="Simplified Arabic" w:cs="Simplified Arabic"/>
          <w:b/>
          <w:bCs/>
          <w:color w:val="000000" w:themeColor="text1"/>
          <w:kern w:val="0"/>
          <w:sz w:val="40"/>
          <w:szCs w:val="40"/>
          <w:rtl/>
          <w14:ligatures w14:val="none"/>
        </w:rPr>
        <w:br w:type="page"/>
      </w:r>
      <w:bookmarkStart w:id="53" w:name="_GoBack"/>
      <w:bookmarkEnd w:id="26"/>
      <w:bookmarkEnd w:id="53"/>
    </w:p>
    <w:p w14:paraId="29D4231B" w14:textId="71AF7253" w:rsidR="0081623B" w:rsidRPr="000F5D0C" w:rsidRDefault="00E27D3B" w:rsidP="00874CD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0F5D0C">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73CA62F0">
            <wp:simplePos x="0" y="0"/>
            <wp:positionH relativeFrom="column">
              <wp:posOffset>4340860</wp:posOffset>
            </wp:positionH>
            <wp:positionV relativeFrom="paragraph">
              <wp:posOffset>0</wp:posOffset>
            </wp:positionV>
            <wp:extent cx="1299210" cy="1203960"/>
            <wp:effectExtent l="0" t="0" r="0" b="0"/>
            <wp:wrapTight wrapText="bothSides">
              <wp:wrapPolygon edited="0">
                <wp:start x="0" y="0"/>
                <wp:lineTo x="0" y="21190"/>
                <wp:lineTo x="21220" y="21190"/>
                <wp:lineTo x="2122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99210" cy="120396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0F5D0C">
        <w:rPr>
          <w:rFonts w:asciiTheme="majorBidi" w:eastAsia="Calibri" w:hAnsiTheme="majorBidi" w:cstheme="majorBidi"/>
          <w:b/>
          <w:bCs/>
          <w:color w:val="000000" w:themeColor="text1"/>
          <w:kern w:val="0"/>
          <w:sz w:val="32"/>
          <w:szCs w:val="32"/>
          <w:lang w:bidi="ar-EG"/>
          <w14:ligatures w14:val="none"/>
        </w:rPr>
        <w:t>Mid</w:t>
      </w:r>
      <w:r w:rsidR="000D353F" w:rsidRPr="000F5D0C">
        <w:rPr>
          <w:rFonts w:asciiTheme="majorBidi" w:eastAsia="Calibri" w:hAnsiTheme="majorBidi" w:cstheme="majorBidi"/>
          <w:b/>
          <w:bCs/>
          <w:color w:val="000000" w:themeColor="text1"/>
          <w:kern w:val="0"/>
          <w:sz w:val="32"/>
          <w:szCs w:val="32"/>
          <w:lang w:bidi="ar-EG"/>
          <w14:ligatures w14:val="none"/>
        </w:rPr>
        <w:t xml:space="preserve"> </w:t>
      </w:r>
      <w:r w:rsidR="0081623B" w:rsidRPr="000F5D0C">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0F5D0C" w:rsidRDefault="0081623B" w:rsidP="00874CD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0F5D0C">
        <w:rPr>
          <w:rFonts w:asciiTheme="majorBidi" w:eastAsia="Calibri" w:hAnsiTheme="majorBidi" w:cstheme="majorBidi"/>
          <w:b/>
          <w:bCs/>
          <w:color w:val="000000" w:themeColor="text1"/>
          <w:kern w:val="0"/>
          <w:sz w:val="32"/>
          <w:szCs w:val="32"/>
          <w:lang w:bidi="ar-EG"/>
          <w14:ligatures w14:val="none"/>
        </w:rPr>
        <w:t>College of Management</w:t>
      </w:r>
    </w:p>
    <w:p w14:paraId="0479A04F" w14:textId="788F592F" w:rsidR="0081623B" w:rsidRPr="000F5D0C" w:rsidRDefault="00857739" w:rsidP="000F5D0C">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0F5D0C">
        <w:rPr>
          <w:rFonts w:asciiTheme="majorBidi" w:eastAsia="Calibri" w:hAnsiTheme="majorBidi" w:cstheme="majorBidi"/>
          <w:b/>
          <w:bCs/>
          <w:color w:val="000000" w:themeColor="text1"/>
          <w:kern w:val="0"/>
          <w:sz w:val="32"/>
          <w:szCs w:val="32"/>
          <w:lang w:bidi="ar-EG"/>
          <w14:ligatures w14:val="none"/>
        </w:rPr>
        <w:t xml:space="preserve">Department of </w:t>
      </w:r>
      <w:r w:rsidR="00074643" w:rsidRPr="000F5D0C">
        <w:rPr>
          <w:rFonts w:asciiTheme="majorBidi" w:eastAsia="Calibri" w:hAnsiTheme="majorBidi" w:cstheme="majorBidi"/>
          <w:b/>
          <w:bCs/>
          <w:color w:val="000000" w:themeColor="text1"/>
          <w:kern w:val="0"/>
          <w:sz w:val="32"/>
          <w:szCs w:val="32"/>
          <w14:ligatures w14:val="none"/>
        </w:rPr>
        <w:t xml:space="preserve">project management </w:t>
      </w:r>
    </w:p>
    <w:p w14:paraId="04411127" w14:textId="77777777" w:rsidR="00E27D3B" w:rsidRPr="000F5D0C" w:rsidRDefault="00E27D3B" w:rsidP="00874CD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52E712AD" w14:textId="77777777" w:rsidR="00596B8B" w:rsidRPr="000F5D0C" w:rsidRDefault="00596B8B" w:rsidP="000F5D0C">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0F5D0C">
        <w:rPr>
          <w:rFonts w:asciiTheme="majorBidi" w:eastAsia="Calibri" w:hAnsiTheme="majorBidi" w:cstheme="majorBidi"/>
          <w:b/>
          <w:bCs/>
          <w:color w:val="000000" w:themeColor="text1"/>
          <w:kern w:val="0"/>
          <w:sz w:val="40"/>
          <w:szCs w:val="40"/>
          <w:lang w:bidi="ar-EG"/>
          <w14:ligatures w14:val="none"/>
        </w:rPr>
        <w:t>The Impact of Using Digital Technologies in Monitoring and Control on the Success of Mega Construction Projects: A Field Study on the Mataf Expansion Project</w:t>
      </w:r>
    </w:p>
    <w:p w14:paraId="24532F5F" w14:textId="29BD0149" w:rsidR="000D353F" w:rsidRPr="000F5D0C" w:rsidRDefault="000D353F" w:rsidP="000F5D0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F5D0C">
        <w:rPr>
          <w:rFonts w:asciiTheme="majorBidi" w:eastAsia="Calibri" w:hAnsiTheme="majorBidi" w:cstheme="majorBidi"/>
          <w:b/>
          <w:bCs/>
          <w:color w:val="000000" w:themeColor="text1"/>
          <w:kern w:val="0"/>
          <w:sz w:val="36"/>
          <w:szCs w:val="36"/>
          <w:lang w:bidi="ar-EG"/>
          <w14:ligatures w14:val="none"/>
        </w:rPr>
        <w:t>Prepared by:</w:t>
      </w:r>
    </w:p>
    <w:p w14:paraId="785F9D52" w14:textId="17379055" w:rsidR="00596B8B" w:rsidRPr="000F5D0C" w:rsidRDefault="000F5D0C" w:rsidP="000F5D0C">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0F5D0C">
        <w:rPr>
          <w:rFonts w:asciiTheme="majorBidi" w:eastAsia="Calibri" w:hAnsiTheme="majorBidi" w:cstheme="majorBidi"/>
          <w:color w:val="000000" w:themeColor="text1"/>
          <w:kern w:val="0"/>
          <w:sz w:val="36"/>
          <w:szCs w:val="36"/>
          <w:lang w:bidi="ar-EG"/>
          <w14:ligatures w14:val="none"/>
        </w:rPr>
        <w:t>SALIM MOHAMMAD</w:t>
      </w:r>
      <w:r w:rsidR="00596B8B" w:rsidRPr="000F5D0C">
        <w:rPr>
          <w:rFonts w:asciiTheme="majorBidi" w:eastAsia="Calibri" w:hAnsiTheme="majorBidi" w:cstheme="majorBidi"/>
          <w:color w:val="000000" w:themeColor="text1"/>
          <w:kern w:val="0"/>
          <w:sz w:val="36"/>
          <w:szCs w:val="36"/>
          <w:lang w:bidi="ar-EG"/>
          <w14:ligatures w14:val="none"/>
        </w:rPr>
        <w:t xml:space="preserve"> ALLIHAYIBI</w:t>
      </w:r>
    </w:p>
    <w:p w14:paraId="1E11C374" w14:textId="126069AD" w:rsidR="00596B8B" w:rsidRPr="000F5D0C" w:rsidRDefault="00596B8B" w:rsidP="000F5D0C">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0F5D0C">
        <w:rPr>
          <w:rFonts w:asciiTheme="majorBidi" w:eastAsia="Calibri" w:hAnsiTheme="majorBidi" w:cstheme="majorBidi"/>
          <w:color w:val="000000" w:themeColor="text1"/>
          <w:kern w:val="0"/>
          <w:sz w:val="36"/>
          <w:szCs w:val="36"/>
          <w:lang w:bidi="ar-EG"/>
          <w14:ligatures w14:val="none"/>
        </w:rPr>
        <w:t>253000110</w:t>
      </w:r>
    </w:p>
    <w:p w14:paraId="15950EAB" w14:textId="77777777" w:rsidR="000F5D0C" w:rsidRPr="000F5D0C" w:rsidRDefault="000F5D0C" w:rsidP="000F5D0C">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0F5D0C" w:rsidRPr="000F5D0C" w14:paraId="4DCBAED8" w14:textId="77777777" w:rsidTr="000F5D0C">
        <w:tc>
          <w:tcPr>
            <w:tcW w:w="4530" w:type="dxa"/>
          </w:tcPr>
          <w:p w14:paraId="7CA3B682" w14:textId="77777777" w:rsidR="000F5D0C" w:rsidRPr="000F5D0C" w:rsidRDefault="000F5D0C" w:rsidP="000F5D0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F5D0C">
              <w:rPr>
                <w:rFonts w:asciiTheme="majorBidi" w:eastAsia="Calibri" w:hAnsiTheme="majorBidi" w:cstheme="majorBidi"/>
                <w:b/>
                <w:bCs/>
                <w:color w:val="000000" w:themeColor="text1"/>
                <w:kern w:val="0"/>
                <w:sz w:val="36"/>
                <w:szCs w:val="36"/>
                <w:lang w:bidi="ar-EG"/>
                <w14:ligatures w14:val="none"/>
              </w:rPr>
              <w:t>Main supervisor</w:t>
            </w:r>
            <w:r w:rsidRPr="000F5D0C">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2F9DA4E5" w14:textId="77777777" w:rsidR="000F5D0C" w:rsidRPr="000F5D0C" w:rsidRDefault="000F5D0C" w:rsidP="000F5D0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F5D0C">
              <w:rPr>
                <w:rFonts w:asciiTheme="majorBidi" w:eastAsia="Calibri" w:hAnsiTheme="majorBidi" w:cstheme="majorBidi"/>
                <w:b/>
                <w:bCs/>
                <w:color w:val="000000" w:themeColor="text1"/>
                <w:kern w:val="0"/>
                <w:sz w:val="36"/>
                <w:szCs w:val="36"/>
                <w:lang w:bidi="ar-EG"/>
                <w14:ligatures w14:val="none"/>
              </w:rPr>
              <w:t>Second supervisor</w:t>
            </w:r>
            <w:r w:rsidRPr="000F5D0C">
              <w:rPr>
                <w:rFonts w:asciiTheme="majorBidi" w:eastAsia="Calibri" w:hAnsiTheme="majorBidi" w:cstheme="majorBidi"/>
                <w:b/>
                <w:bCs/>
                <w:color w:val="000000" w:themeColor="text1"/>
                <w:kern w:val="0"/>
                <w:sz w:val="36"/>
                <w:szCs w:val="36"/>
                <w:rtl/>
                <w:lang w:bidi="ar-EG"/>
                <w14:ligatures w14:val="none"/>
              </w:rPr>
              <w:t>/</w:t>
            </w:r>
          </w:p>
        </w:tc>
      </w:tr>
      <w:tr w:rsidR="000F5D0C" w:rsidRPr="000F5D0C" w14:paraId="139A8AF6" w14:textId="77777777" w:rsidTr="000F5D0C">
        <w:tc>
          <w:tcPr>
            <w:tcW w:w="4530" w:type="dxa"/>
          </w:tcPr>
          <w:p w14:paraId="19FF8384" w14:textId="77777777" w:rsidR="000F5D0C" w:rsidRPr="000F5D0C" w:rsidRDefault="000F5D0C" w:rsidP="000F5D0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F5D0C">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7A6519C5" w14:textId="77777777" w:rsidR="000F5D0C" w:rsidRPr="000F5D0C" w:rsidRDefault="000F5D0C" w:rsidP="000F5D0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F5D0C">
              <w:rPr>
                <w:rFonts w:asciiTheme="majorBidi" w:eastAsia="Calibri" w:hAnsiTheme="majorBidi" w:cstheme="majorBidi"/>
                <w:color w:val="000000" w:themeColor="text1"/>
                <w:kern w:val="0"/>
                <w:sz w:val="36"/>
                <w:szCs w:val="36"/>
                <w:lang w:bidi="ar-EG"/>
                <w14:ligatures w14:val="none"/>
              </w:rPr>
              <w:t>Dr. Fayez Jarad</w:t>
            </w:r>
          </w:p>
        </w:tc>
      </w:tr>
    </w:tbl>
    <w:p w14:paraId="2AD1C487" w14:textId="77777777" w:rsidR="000F5D0C" w:rsidRPr="000F5D0C" w:rsidRDefault="000F5D0C" w:rsidP="000F5D0C">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0F5D0C">
        <w:rPr>
          <w:rFonts w:asciiTheme="majorBidi" w:eastAsia="Calibri" w:hAnsiTheme="majorBidi" w:cstheme="majorBidi"/>
          <w:color w:val="000000" w:themeColor="text1"/>
          <w:kern w:val="0"/>
          <w:sz w:val="36"/>
          <w:szCs w:val="36"/>
          <w:rtl/>
          <w:lang w:bidi="ar-EG"/>
          <w14:ligatures w14:val="none"/>
        </w:rPr>
        <w:t>1448 – 2026</w:t>
      </w:r>
    </w:p>
    <w:p w14:paraId="55FA4130" w14:textId="77777777" w:rsidR="000F5D0C" w:rsidRPr="000F5D0C" w:rsidRDefault="000F5D0C" w:rsidP="000F5D0C">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5F3A40D8" w14:textId="77777777" w:rsidR="00596B8B" w:rsidRPr="000F5D0C" w:rsidRDefault="00596B8B" w:rsidP="00874CD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6E52896B" w14:textId="5C29854F" w:rsidR="009125CE" w:rsidRPr="000F5D0C" w:rsidRDefault="009125CE" w:rsidP="00874CDB">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0F5D0C" w:rsidSect="00874CDB">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7A3A89" w14:textId="77777777" w:rsidR="00D304AE" w:rsidRDefault="00D304AE" w:rsidP="009125CE">
      <w:pPr>
        <w:spacing w:after="0" w:line="240" w:lineRule="auto"/>
      </w:pPr>
      <w:r>
        <w:separator/>
      </w:r>
    </w:p>
  </w:endnote>
  <w:endnote w:type="continuationSeparator" w:id="0">
    <w:p w14:paraId="488BA659" w14:textId="77777777" w:rsidR="00D304AE" w:rsidRDefault="00D304A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10000000000000000"/>
    <w:charset w:val="00"/>
    <w:family w:val="auto"/>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840975394"/>
      <w:docPartObj>
        <w:docPartGallery w:val="Page Numbers (Bottom of Page)"/>
        <w:docPartUnique/>
      </w:docPartObj>
    </w:sdtPr>
    <w:sdtEndPr>
      <w:rPr>
        <w:noProof/>
      </w:rPr>
    </w:sdtEndPr>
    <w:sdtContent>
      <w:p w14:paraId="06873D73" w14:textId="77777777" w:rsidR="000F5D0C" w:rsidRPr="00874CDB" w:rsidRDefault="000F5D0C">
        <w:pPr>
          <w:pStyle w:val="Footer"/>
          <w:jc w:val="center"/>
          <w:rPr>
            <w:rFonts w:ascii="Simplified Arabic" w:hAnsi="Simplified Arabic" w:cs="Simplified Arabic"/>
            <w:b/>
            <w:bCs/>
            <w:sz w:val="24"/>
            <w:szCs w:val="24"/>
          </w:rPr>
        </w:pPr>
        <w:r w:rsidRPr="00874CDB">
          <w:rPr>
            <w:rFonts w:ascii="Simplified Arabic" w:hAnsi="Simplified Arabic" w:cs="Simplified Arabic"/>
            <w:b/>
            <w:bCs/>
            <w:noProof/>
            <w:sz w:val="24"/>
            <w:szCs w:val="24"/>
          </w:rPr>
          <mc:AlternateContent>
            <mc:Choice Requires="wps">
              <w:drawing>
                <wp:inline distT="0" distB="0" distL="0" distR="0" wp14:anchorId="5EE806F8" wp14:editId="06603DB3">
                  <wp:extent cx="5467350" cy="54610"/>
                  <wp:effectExtent l="9525" t="19050" r="9525" b="12065"/>
                  <wp:docPr id="2" name="Flowchart: Decisi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EE8BB44" id="_x0000_t110" coordsize="21600,21600" o:spt="110" path="m10800,l,10800,10800,21600,21600,10800xe">
                  <v:stroke joinstyle="miter"/>
                  <v:path gradientshapeok="t" o:connecttype="rect" textboxrect="5400,5400,16200,16200"/>
                </v:shapetype>
                <v:shape id="Flowchart: Decision 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CPtXeigCAABSBAAADgAAAAAAAAAAAAAAAAAuAgAAZHJzL2Uyb0RvYy54&#10;bWxQSwECLQAUAAYACAAAACEAIuX8+dkAAAADAQAADwAAAAAAAAAAAAAAAACCBAAAZHJzL2Rvd25y&#10;ZXYueG1sUEsFBgAAAAAEAAQA8wAAAIgFAAAAAA==&#10;" fillcolor="black">
                  <w10:anchorlock/>
                </v:shape>
              </w:pict>
            </mc:Fallback>
          </mc:AlternateContent>
        </w:r>
      </w:p>
      <w:p w14:paraId="0D4D05E6" w14:textId="77777777" w:rsidR="000F5D0C" w:rsidRPr="00874CDB" w:rsidRDefault="000F5D0C" w:rsidP="00874CDB">
        <w:pPr>
          <w:pStyle w:val="Footer"/>
          <w:jc w:val="center"/>
          <w:rPr>
            <w:rFonts w:ascii="Simplified Arabic" w:hAnsi="Simplified Arabic" w:cs="Simplified Arabic"/>
            <w:b/>
            <w:bCs/>
            <w:sz w:val="24"/>
            <w:szCs w:val="24"/>
          </w:rPr>
        </w:pPr>
        <w:r w:rsidRPr="00874CDB">
          <w:rPr>
            <w:rFonts w:ascii="Simplified Arabic" w:hAnsi="Simplified Arabic" w:cs="Simplified Arabic"/>
            <w:b/>
            <w:bCs/>
            <w:sz w:val="24"/>
            <w:szCs w:val="24"/>
          </w:rPr>
          <w:fldChar w:fldCharType="begin"/>
        </w:r>
        <w:r w:rsidRPr="00874CDB">
          <w:rPr>
            <w:rFonts w:ascii="Simplified Arabic" w:hAnsi="Simplified Arabic" w:cs="Simplified Arabic"/>
            <w:b/>
            <w:bCs/>
            <w:sz w:val="24"/>
            <w:szCs w:val="24"/>
          </w:rPr>
          <w:instrText xml:space="preserve"> PAGE    \* MERGEFORMAT </w:instrText>
        </w:r>
        <w:r w:rsidRPr="00874CDB">
          <w:rPr>
            <w:rFonts w:ascii="Simplified Arabic" w:hAnsi="Simplified Arabic" w:cs="Simplified Arabic"/>
            <w:b/>
            <w:bCs/>
            <w:sz w:val="24"/>
            <w:szCs w:val="24"/>
          </w:rPr>
          <w:fldChar w:fldCharType="separate"/>
        </w:r>
        <w:r w:rsidR="00253FAE">
          <w:rPr>
            <w:rFonts w:ascii="Simplified Arabic" w:hAnsi="Simplified Arabic" w:cs="Simplified Arabic"/>
            <w:b/>
            <w:bCs/>
            <w:noProof/>
            <w:sz w:val="24"/>
            <w:szCs w:val="24"/>
            <w:rtl/>
          </w:rPr>
          <w:t>43</w:t>
        </w:r>
        <w:r w:rsidRPr="00874CDB">
          <w:rPr>
            <w:rFonts w:ascii="Simplified Arabic" w:hAnsi="Simplified Arabic" w:cs="Simplified Arabic"/>
            <w:b/>
            <w:bCs/>
            <w:noProof/>
            <w:sz w:val="24"/>
            <w:szCs w:val="24"/>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B87A54" w14:textId="58438E78" w:rsidR="000F5D0C" w:rsidRPr="00874CDB" w:rsidRDefault="000F5D0C" w:rsidP="000F5D0C">
    <w:pPr>
      <w:pStyle w:val="Footer"/>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904B9D" w14:textId="77777777" w:rsidR="00D304AE" w:rsidRDefault="00D304AE" w:rsidP="009125CE">
      <w:pPr>
        <w:spacing w:after="0" w:line="240" w:lineRule="auto"/>
      </w:pPr>
      <w:r>
        <w:separator/>
      </w:r>
    </w:p>
  </w:footnote>
  <w:footnote w:type="continuationSeparator" w:id="0">
    <w:p w14:paraId="52833ABD" w14:textId="77777777" w:rsidR="00D304AE" w:rsidRDefault="00D304AE"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53AEC"/>
    <w:multiLevelType w:val="hybridMultilevel"/>
    <w:tmpl w:val="7AEC2B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9FB1032"/>
    <w:multiLevelType w:val="hybridMultilevel"/>
    <w:tmpl w:val="0C382CA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A481B0F"/>
    <w:multiLevelType w:val="hybridMultilevel"/>
    <w:tmpl w:val="661E1D1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AEA7479"/>
    <w:multiLevelType w:val="hybridMultilevel"/>
    <w:tmpl w:val="1592E1F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2CE23AA"/>
    <w:multiLevelType w:val="hybridMultilevel"/>
    <w:tmpl w:val="DF8EEF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7DE622F"/>
    <w:multiLevelType w:val="multilevel"/>
    <w:tmpl w:val="04581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7327A4"/>
    <w:multiLevelType w:val="hybridMultilevel"/>
    <w:tmpl w:val="F006A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A57228"/>
    <w:multiLevelType w:val="multilevel"/>
    <w:tmpl w:val="976A6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6A6793"/>
    <w:multiLevelType w:val="hybridMultilevel"/>
    <w:tmpl w:val="790E7E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0115915"/>
    <w:multiLevelType w:val="hybridMultilevel"/>
    <w:tmpl w:val="659ED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B36FBE"/>
    <w:multiLevelType w:val="multilevel"/>
    <w:tmpl w:val="1AD47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332856"/>
    <w:multiLevelType w:val="hybridMultilevel"/>
    <w:tmpl w:val="3ADA06C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6D6B38"/>
    <w:multiLevelType w:val="hybridMultilevel"/>
    <w:tmpl w:val="003AF1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1822D5"/>
    <w:multiLevelType w:val="hybridMultilevel"/>
    <w:tmpl w:val="14846B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617457D"/>
    <w:multiLevelType w:val="multilevel"/>
    <w:tmpl w:val="26E8F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2696559"/>
    <w:multiLevelType w:val="multilevel"/>
    <w:tmpl w:val="B4E06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4541CF6"/>
    <w:multiLevelType w:val="hybridMultilevel"/>
    <w:tmpl w:val="83B678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8331B16"/>
    <w:multiLevelType w:val="hybridMultilevel"/>
    <w:tmpl w:val="41E8B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FA9595B"/>
    <w:multiLevelType w:val="multilevel"/>
    <w:tmpl w:val="8B82A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137C29"/>
    <w:multiLevelType w:val="hybridMultilevel"/>
    <w:tmpl w:val="294C93F2"/>
    <w:lvl w:ilvl="0" w:tplc="04090005">
      <w:start w:val="1"/>
      <w:numFmt w:val="bullet"/>
      <w:lvlText w:val=""/>
      <w:lvlJc w:val="left"/>
      <w:pPr>
        <w:ind w:left="719" w:hanging="360"/>
      </w:pPr>
      <w:rPr>
        <w:rFonts w:ascii="Wingdings" w:hAnsi="Wingding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21">
    <w:nsid w:val="58E931F5"/>
    <w:multiLevelType w:val="hybridMultilevel"/>
    <w:tmpl w:val="6D082F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8FA3C7E"/>
    <w:multiLevelType w:val="hybridMultilevel"/>
    <w:tmpl w:val="F9A62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A9F6235"/>
    <w:multiLevelType w:val="hybridMultilevel"/>
    <w:tmpl w:val="CD6C1DD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DA546CD"/>
    <w:multiLevelType w:val="hybridMultilevel"/>
    <w:tmpl w:val="C8642148"/>
    <w:lvl w:ilvl="0" w:tplc="04090005">
      <w:start w:val="1"/>
      <w:numFmt w:val="bullet"/>
      <w:lvlText w:val=""/>
      <w:lvlJc w:val="left"/>
      <w:pPr>
        <w:ind w:left="720" w:hanging="360"/>
      </w:pPr>
      <w:rPr>
        <w:rFonts w:ascii="Wingdings" w:hAnsi="Wingdings" w:hint="default"/>
      </w:rPr>
    </w:lvl>
    <w:lvl w:ilvl="1" w:tplc="4F6C6BCC">
      <w:numFmt w:val="bullet"/>
      <w:lvlText w:val="•"/>
      <w:lvlJc w:val="left"/>
      <w:pPr>
        <w:ind w:left="1884" w:hanging="804"/>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E621812"/>
    <w:multiLevelType w:val="hybridMultilevel"/>
    <w:tmpl w:val="4B52173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61C151C"/>
    <w:multiLevelType w:val="multilevel"/>
    <w:tmpl w:val="1612F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629789D"/>
    <w:multiLevelType w:val="hybridMultilevel"/>
    <w:tmpl w:val="00C024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9">
    <w:nsid w:val="6E174336"/>
    <w:multiLevelType w:val="hybridMultilevel"/>
    <w:tmpl w:val="6E566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FE16AFD"/>
    <w:multiLevelType w:val="multilevel"/>
    <w:tmpl w:val="86E0E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0ED1321"/>
    <w:multiLevelType w:val="hybridMultilevel"/>
    <w:tmpl w:val="8FC048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20450EE"/>
    <w:multiLevelType w:val="hybridMultilevel"/>
    <w:tmpl w:val="F6A4A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A6B28CE"/>
    <w:multiLevelType w:val="multilevel"/>
    <w:tmpl w:val="379CD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7"/>
  </w:num>
  <w:num w:numId="3">
    <w:abstractNumId w:val="16"/>
  </w:num>
  <w:num w:numId="4">
    <w:abstractNumId w:val="19"/>
  </w:num>
  <w:num w:numId="5">
    <w:abstractNumId w:val="30"/>
  </w:num>
  <w:num w:numId="6">
    <w:abstractNumId w:val="33"/>
  </w:num>
  <w:num w:numId="7">
    <w:abstractNumId w:val="32"/>
  </w:num>
  <w:num w:numId="8">
    <w:abstractNumId w:val="6"/>
  </w:num>
  <w:num w:numId="9">
    <w:abstractNumId w:val="18"/>
  </w:num>
  <w:num w:numId="10">
    <w:abstractNumId w:val="22"/>
  </w:num>
  <w:num w:numId="11">
    <w:abstractNumId w:val="15"/>
  </w:num>
  <w:num w:numId="12">
    <w:abstractNumId w:val="26"/>
  </w:num>
  <w:num w:numId="13">
    <w:abstractNumId w:val="5"/>
  </w:num>
  <w:num w:numId="14">
    <w:abstractNumId w:val="21"/>
  </w:num>
  <w:num w:numId="15">
    <w:abstractNumId w:val="27"/>
  </w:num>
  <w:num w:numId="16">
    <w:abstractNumId w:val="13"/>
  </w:num>
  <w:num w:numId="17">
    <w:abstractNumId w:val="29"/>
  </w:num>
  <w:num w:numId="18">
    <w:abstractNumId w:val="14"/>
  </w:num>
  <w:num w:numId="19">
    <w:abstractNumId w:val="4"/>
  </w:num>
  <w:num w:numId="20">
    <w:abstractNumId w:val="9"/>
  </w:num>
  <w:num w:numId="21">
    <w:abstractNumId w:val="31"/>
  </w:num>
  <w:num w:numId="22">
    <w:abstractNumId w:val="1"/>
  </w:num>
  <w:num w:numId="23">
    <w:abstractNumId w:val="3"/>
  </w:num>
  <w:num w:numId="24">
    <w:abstractNumId w:val="23"/>
  </w:num>
  <w:num w:numId="25">
    <w:abstractNumId w:val="2"/>
  </w:num>
  <w:num w:numId="26">
    <w:abstractNumId w:val="17"/>
  </w:num>
  <w:num w:numId="27">
    <w:abstractNumId w:val="11"/>
  </w:num>
  <w:num w:numId="28">
    <w:abstractNumId w:val="24"/>
  </w:num>
  <w:num w:numId="29">
    <w:abstractNumId w:val="20"/>
  </w:num>
  <w:num w:numId="30">
    <w:abstractNumId w:val="8"/>
  </w:num>
  <w:num w:numId="31">
    <w:abstractNumId w:val="0"/>
  </w:num>
  <w:num w:numId="32">
    <w:abstractNumId w:val="25"/>
  </w:num>
  <w:num w:numId="33">
    <w:abstractNumId w:val="12"/>
  </w:num>
  <w:num w:numId="34">
    <w:abstractNumId w:val="2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4554E"/>
    <w:rsid w:val="00052AB0"/>
    <w:rsid w:val="00053122"/>
    <w:rsid w:val="00054375"/>
    <w:rsid w:val="000543EF"/>
    <w:rsid w:val="00055B29"/>
    <w:rsid w:val="000602CA"/>
    <w:rsid w:val="000610C9"/>
    <w:rsid w:val="00061FA2"/>
    <w:rsid w:val="00064FF1"/>
    <w:rsid w:val="00067938"/>
    <w:rsid w:val="0007370A"/>
    <w:rsid w:val="00074643"/>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0F5D0C"/>
    <w:rsid w:val="00110487"/>
    <w:rsid w:val="001138AC"/>
    <w:rsid w:val="00114794"/>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49B"/>
    <w:rsid w:val="00251BCA"/>
    <w:rsid w:val="00253FAE"/>
    <w:rsid w:val="0025508D"/>
    <w:rsid w:val="00256363"/>
    <w:rsid w:val="00260558"/>
    <w:rsid w:val="0026283D"/>
    <w:rsid w:val="00270FB5"/>
    <w:rsid w:val="00271729"/>
    <w:rsid w:val="00274BDE"/>
    <w:rsid w:val="002766BC"/>
    <w:rsid w:val="00280068"/>
    <w:rsid w:val="002828EF"/>
    <w:rsid w:val="00286958"/>
    <w:rsid w:val="0029680E"/>
    <w:rsid w:val="002A32D6"/>
    <w:rsid w:val="002A365A"/>
    <w:rsid w:val="002A76B5"/>
    <w:rsid w:val="002B1274"/>
    <w:rsid w:val="002B4B0F"/>
    <w:rsid w:val="002C04F8"/>
    <w:rsid w:val="002C205F"/>
    <w:rsid w:val="002C212F"/>
    <w:rsid w:val="002C21BB"/>
    <w:rsid w:val="002C5EE0"/>
    <w:rsid w:val="002D0190"/>
    <w:rsid w:val="002D30A7"/>
    <w:rsid w:val="002D3120"/>
    <w:rsid w:val="002D5C0C"/>
    <w:rsid w:val="002E36BC"/>
    <w:rsid w:val="002E4629"/>
    <w:rsid w:val="002F43BB"/>
    <w:rsid w:val="002F5DEF"/>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5649"/>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4CA3"/>
    <w:rsid w:val="003A5312"/>
    <w:rsid w:val="003A757C"/>
    <w:rsid w:val="003B30A9"/>
    <w:rsid w:val="003B48BD"/>
    <w:rsid w:val="003B51C3"/>
    <w:rsid w:val="003C2495"/>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17324"/>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4F7789"/>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74C43"/>
    <w:rsid w:val="0058591B"/>
    <w:rsid w:val="00586EC7"/>
    <w:rsid w:val="00586F13"/>
    <w:rsid w:val="00590B27"/>
    <w:rsid w:val="00596B8B"/>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912"/>
    <w:rsid w:val="00617C5B"/>
    <w:rsid w:val="006215F2"/>
    <w:rsid w:val="00625CAD"/>
    <w:rsid w:val="0062761F"/>
    <w:rsid w:val="00633F50"/>
    <w:rsid w:val="006344B4"/>
    <w:rsid w:val="00642229"/>
    <w:rsid w:val="006450DB"/>
    <w:rsid w:val="00646233"/>
    <w:rsid w:val="00647482"/>
    <w:rsid w:val="00657AAE"/>
    <w:rsid w:val="0066191A"/>
    <w:rsid w:val="00663FD3"/>
    <w:rsid w:val="00666183"/>
    <w:rsid w:val="00667140"/>
    <w:rsid w:val="006716C2"/>
    <w:rsid w:val="00673D30"/>
    <w:rsid w:val="00680F37"/>
    <w:rsid w:val="00681671"/>
    <w:rsid w:val="00681F47"/>
    <w:rsid w:val="00686D49"/>
    <w:rsid w:val="006904F6"/>
    <w:rsid w:val="006910C9"/>
    <w:rsid w:val="006948DE"/>
    <w:rsid w:val="006A0FCA"/>
    <w:rsid w:val="006A2677"/>
    <w:rsid w:val="006A3B5F"/>
    <w:rsid w:val="006A6C3D"/>
    <w:rsid w:val="006B07CD"/>
    <w:rsid w:val="006B22EF"/>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253AA"/>
    <w:rsid w:val="007301E5"/>
    <w:rsid w:val="00731DC0"/>
    <w:rsid w:val="00741B9A"/>
    <w:rsid w:val="007501C6"/>
    <w:rsid w:val="007526FA"/>
    <w:rsid w:val="0075485F"/>
    <w:rsid w:val="00754DB9"/>
    <w:rsid w:val="00755053"/>
    <w:rsid w:val="00756A6F"/>
    <w:rsid w:val="00757802"/>
    <w:rsid w:val="00760A35"/>
    <w:rsid w:val="00766CB6"/>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245A4"/>
    <w:rsid w:val="00830114"/>
    <w:rsid w:val="0083081C"/>
    <w:rsid w:val="00831F14"/>
    <w:rsid w:val="008332E4"/>
    <w:rsid w:val="00833F2A"/>
    <w:rsid w:val="0083662A"/>
    <w:rsid w:val="0084024D"/>
    <w:rsid w:val="00850760"/>
    <w:rsid w:val="0085226F"/>
    <w:rsid w:val="00854A80"/>
    <w:rsid w:val="00854B0B"/>
    <w:rsid w:val="00854D73"/>
    <w:rsid w:val="00857739"/>
    <w:rsid w:val="00857D1D"/>
    <w:rsid w:val="00871660"/>
    <w:rsid w:val="00874CD5"/>
    <w:rsid w:val="00874CDB"/>
    <w:rsid w:val="00874D2F"/>
    <w:rsid w:val="008756CE"/>
    <w:rsid w:val="00877AAC"/>
    <w:rsid w:val="00881AB1"/>
    <w:rsid w:val="00882D37"/>
    <w:rsid w:val="00882D53"/>
    <w:rsid w:val="00887133"/>
    <w:rsid w:val="008904CF"/>
    <w:rsid w:val="00891FC0"/>
    <w:rsid w:val="008921F7"/>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50F"/>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47FB"/>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1720"/>
    <w:rsid w:val="009D2E51"/>
    <w:rsid w:val="009D2E90"/>
    <w:rsid w:val="009D4539"/>
    <w:rsid w:val="009D59AE"/>
    <w:rsid w:val="009D7006"/>
    <w:rsid w:val="009E1436"/>
    <w:rsid w:val="009E31A0"/>
    <w:rsid w:val="009E5668"/>
    <w:rsid w:val="009F001D"/>
    <w:rsid w:val="009F47B9"/>
    <w:rsid w:val="009F7996"/>
    <w:rsid w:val="00A02DBC"/>
    <w:rsid w:val="00A04F04"/>
    <w:rsid w:val="00A057D1"/>
    <w:rsid w:val="00A10072"/>
    <w:rsid w:val="00A10A53"/>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2A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B1B"/>
    <w:rsid w:val="00B13E94"/>
    <w:rsid w:val="00B15A9E"/>
    <w:rsid w:val="00B16D15"/>
    <w:rsid w:val="00B31E1F"/>
    <w:rsid w:val="00B346DF"/>
    <w:rsid w:val="00B36FBC"/>
    <w:rsid w:val="00B4269F"/>
    <w:rsid w:val="00B44182"/>
    <w:rsid w:val="00B467CC"/>
    <w:rsid w:val="00B5443B"/>
    <w:rsid w:val="00B570EB"/>
    <w:rsid w:val="00B57582"/>
    <w:rsid w:val="00B6049D"/>
    <w:rsid w:val="00B63B0F"/>
    <w:rsid w:val="00B653F7"/>
    <w:rsid w:val="00B72A08"/>
    <w:rsid w:val="00B74A10"/>
    <w:rsid w:val="00B74FF2"/>
    <w:rsid w:val="00B754B9"/>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123C"/>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4AE"/>
    <w:rsid w:val="00D30845"/>
    <w:rsid w:val="00D3210F"/>
    <w:rsid w:val="00D32470"/>
    <w:rsid w:val="00D417B5"/>
    <w:rsid w:val="00D4565B"/>
    <w:rsid w:val="00D5653F"/>
    <w:rsid w:val="00D57D04"/>
    <w:rsid w:val="00D60743"/>
    <w:rsid w:val="00D92BC0"/>
    <w:rsid w:val="00D92F77"/>
    <w:rsid w:val="00D965B5"/>
    <w:rsid w:val="00DA0EBA"/>
    <w:rsid w:val="00DA1C1B"/>
    <w:rsid w:val="00DA3C05"/>
    <w:rsid w:val="00DA4EAA"/>
    <w:rsid w:val="00DA61E2"/>
    <w:rsid w:val="00DB1B8C"/>
    <w:rsid w:val="00DB1F25"/>
    <w:rsid w:val="00DB43B3"/>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51A1"/>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52CE"/>
    <w:rsid w:val="00F1646F"/>
    <w:rsid w:val="00F30BD7"/>
    <w:rsid w:val="00F310F2"/>
    <w:rsid w:val="00F33937"/>
    <w:rsid w:val="00F3442D"/>
    <w:rsid w:val="00F362BB"/>
    <w:rsid w:val="00F450D5"/>
    <w:rsid w:val="00F540A1"/>
    <w:rsid w:val="00F546CE"/>
    <w:rsid w:val="00F563E2"/>
    <w:rsid w:val="00F60BB7"/>
    <w:rsid w:val="00F66109"/>
    <w:rsid w:val="00F72CBB"/>
    <w:rsid w:val="00F733B2"/>
    <w:rsid w:val="00F75A9D"/>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numbering" w:customStyle="1" w:styleId="1">
    <w:name w:val="بلا قائمة1"/>
    <w:next w:val="NoList"/>
    <w:uiPriority w:val="99"/>
    <w:semiHidden/>
    <w:unhideWhenUsed/>
    <w:rsid w:val="00617912"/>
  </w:style>
  <w:style w:type="paragraph" w:customStyle="1" w:styleId="msonormal0">
    <w:name w:val="msonormal"/>
    <w:basedOn w:val="Normal"/>
    <w:rsid w:val="0061791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TMLPreformatted">
    <w:name w:val="HTML Preformatted"/>
    <w:basedOn w:val="Normal"/>
    <w:link w:val="HTMLPreformattedChar"/>
    <w:uiPriority w:val="99"/>
    <w:semiHidden/>
    <w:unhideWhenUsed/>
    <w:rsid w:val="00617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617912"/>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617912"/>
    <w:rPr>
      <w:rFonts w:ascii="Courier New" w:eastAsia="Times New Roman" w:hAnsi="Courier New" w:cs="Courier New"/>
      <w:sz w:val="20"/>
      <w:szCs w:val="20"/>
    </w:rPr>
  </w:style>
  <w:style w:type="character" w:customStyle="1" w:styleId="action-hover-tooltip">
    <w:name w:val="action-hover-tooltip"/>
    <w:basedOn w:val="DefaultParagraphFont"/>
    <w:rsid w:val="00617912"/>
  </w:style>
  <w:style w:type="character" w:customStyle="1" w:styleId="cursor">
    <w:name w:val="cursor"/>
    <w:basedOn w:val="DefaultParagraphFont"/>
    <w:rsid w:val="00617912"/>
  </w:style>
  <w:style w:type="character" w:customStyle="1" w:styleId="model-label">
    <w:name w:val="model-label"/>
    <w:basedOn w:val="DefaultParagraphFont"/>
    <w:rsid w:val="00617912"/>
  </w:style>
  <w:style w:type="table" w:styleId="GridTable6Colorful-Accent3">
    <w:name w:val="Grid Table 6 Colorful Accent 3"/>
    <w:basedOn w:val="TableNormal"/>
    <w:uiPriority w:val="51"/>
    <w:rsid w:val="00874CDB"/>
    <w:pPr>
      <w:spacing w:after="0" w:line="240" w:lineRule="auto"/>
    </w:pPr>
    <w:rPr>
      <w:color w:val="7B7B7B" w:themeColor="accent3" w:themeShade="BF"/>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5369809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26051116">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3107009">
      <w:bodyDiv w:val="1"/>
      <w:marLeft w:val="0"/>
      <w:marRight w:val="0"/>
      <w:marTop w:val="0"/>
      <w:marBottom w:val="0"/>
      <w:divBdr>
        <w:top w:val="none" w:sz="0" w:space="0" w:color="auto"/>
        <w:left w:val="none" w:sz="0" w:space="0" w:color="auto"/>
        <w:bottom w:val="none" w:sz="0" w:space="0" w:color="auto"/>
        <w:right w:val="none" w:sz="0" w:space="0" w:color="auto"/>
      </w:divBdr>
      <w:divsChild>
        <w:div w:id="2072380947">
          <w:marLeft w:val="0"/>
          <w:marRight w:val="0"/>
          <w:marTop w:val="0"/>
          <w:marBottom w:val="0"/>
          <w:divBdr>
            <w:top w:val="none" w:sz="0" w:space="0" w:color="auto"/>
            <w:left w:val="none" w:sz="0" w:space="0" w:color="auto"/>
            <w:bottom w:val="none" w:sz="0" w:space="0" w:color="auto"/>
            <w:right w:val="none" w:sz="0" w:space="0" w:color="auto"/>
          </w:divBdr>
          <w:divsChild>
            <w:div w:id="2018188116">
              <w:marLeft w:val="0"/>
              <w:marRight w:val="0"/>
              <w:marTop w:val="0"/>
              <w:marBottom w:val="0"/>
              <w:divBdr>
                <w:top w:val="none" w:sz="0" w:space="0" w:color="auto"/>
                <w:left w:val="none" w:sz="0" w:space="0" w:color="auto"/>
                <w:bottom w:val="none" w:sz="0" w:space="0" w:color="auto"/>
                <w:right w:val="none" w:sz="0" w:space="0" w:color="auto"/>
              </w:divBdr>
              <w:divsChild>
                <w:div w:id="275330325">
                  <w:marLeft w:val="0"/>
                  <w:marRight w:val="0"/>
                  <w:marTop w:val="0"/>
                  <w:marBottom w:val="0"/>
                  <w:divBdr>
                    <w:top w:val="none" w:sz="0" w:space="0" w:color="auto"/>
                    <w:left w:val="none" w:sz="0" w:space="0" w:color="auto"/>
                    <w:bottom w:val="none" w:sz="0" w:space="0" w:color="auto"/>
                    <w:right w:val="none" w:sz="0" w:space="0" w:color="auto"/>
                  </w:divBdr>
                  <w:divsChild>
                    <w:div w:id="235165622">
                      <w:marLeft w:val="0"/>
                      <w:marRight w:val="0"/>
                      <w:marTop w:val="0"/>
                      <w:marBottom w:val="0"/>
                      <w:divBdr>
                        <w:top w:val="none" w:sz="0" w:space="0" w:color="auto"/>
                        <w:left w:val="none" w:sz="0" w:space="0" w:color="auto"/>
                        <w:bottom w:val="none" w:sz="0" w:space="0" w:color="auto"/>
                        <w:right w:val="none" w:sz="0" w:space="0" w:color="auto"/>
                      </w:divBdr>
                      <w:divsChild>
                        <w:div w:id="1396775354">
                          <w:marLeft w:val="0"/>
                          <w:marRight w:val="0"/>
                          <w:marTop w:val="0"/>
                          <w:marBottom w:val="0"/>
                          <w:divBdr>
                            <w:top w:val="none" w:sz="0" w:space="0" w:color="auto"/>
                            <w:left w:val="none" w:sz="0" w:space="0" w:color="auto"/>
                            <w:bottom w:val="none" w:sz="0" w:space="0" w:color="auto"/>
                            <w:right w:val="none" w:sz="0" w:space="0" w:color="auto"/>
                          </w:divBdr>
                          <w:divsChild>
                            <w:div w:id="687608915">
                              <w:marLeft w:val="0"/>
                              <w:marRight w:val="0"/>
                              <w:marTop w:val="0"/>
                              <w:marBottom w:val="0"/>
                              <w:divBdr>
                                <w:top w:val="none" w:sz="0" w:space="0" w:color="auto"/>
                                <w:left w:val="none" w:sz="0" w:space="0" w:color="auto"/>
                                <w:bottom w:val="none" w:sz="0" w:space="0" w:color="auto"/>
                                <w:right w:val="none" w:sz="0" w:space="0" w:color="auto"/>
                              </w:divBdr>
                              <w:divsChild>
                                <w:div w:id="1398750210">
                                  <w:marLeft w:val="0"/>
                                  <w:marRight w:val="0"/>
                                  <w:marTop w:val="0"/>
                                  <w:marBottom w:val="0"/>
                                  <w:divBdr>
                                    <w:top w:val="none" w:sz="0" w:space="0" w:color="auto"/>
                                    <w:left w:val="none" w:sz="0" w:space="0" w:color="auto"/>
                                    <w:bottom w:val="none" w:sz="0" w:space="0" w:color="auto"/>
                                    <w:right w:val="none" w:sz="0" w:space="0" w:color="auto"/>
                                  </w:divBdr>
                                  <w:divsChild>
                                    <w:div w:id="1673482581">
                                      <w:marLeft w:val="0"/>
                                      <w:marRight w:val="0"/>
                                      <w:marTop w:val="0"/>
                                      <w:marBottom w:val="0"/>
                                      <w:divBdr>
                                        <w:top w:val="none" w:sz="0" w:space="0" w:color="auto"/>
                                        <w:left w:val="none" w:sz="0" w:space="0" w:color="auto"/>
                                        <w:bottom w:val="none" w:sz="0" w:space="0" w:color="auto"/>
                                        <w:right w:val="none" w:sz="0" w:space="0" w:color="auto"/>
                                      </w:divBdr>
                                      <w:divsChild>
                                        <w:div w:id="34670435">
                                          <w:marLeft w:val="0"/>
                                          <w:marRight w:val="0"/>
                                          <w:marTop w:val="0"/>
                                          <w:marBottom w:val="0"/>
                                          <w:divBdr>
                                            <w:top w:val="none" w:sz="0" w:space="0" w:color="auto"/>
                                            <w:left w:val="none" w:sz="0" w:space="0" w:color="auto"/>
                                            <w:bottom w:val="none" w:sz="0" w:space="0" w:color="auto"/>
                                            <w:right w:val="none" w:sz="0" w:space="0" w:color="auto"/>
                                          </w:divBdr>
                                          <w:divsChild>
                                            <w:div w:id="959143199">
                                              <w:marLeft w:val="0"/>
                                              <w:marRight w:val="0"/>
                                              <w:marTop w:val="0"/>
                                              <w:marBottom w:val="0"/>
                                              <w:divBdr>
                                                <w:top w:val="none" w:sz="0" w:space="0" w:color="auto"/>
                                                <w:left w:val="none" w:sz="0" w:space="0" w:color="auto"/>
                                                <w:bottom w:val="none" w:sz="0" w:space="0" w:color="auto"/>
                                                <w:right w:val="none" w:sz="0" w:space="0" w:color="auto"/>
                                              </w:divBdr>
                                              <w:divsChild>
                                                <w:div w:id="48118812">
                                                  <w:marLeft w:val="0"/>
                                                  <w:marRight w:val="0"/>
                                                  <w:marTop w:val="0"/>
                                                  <w:marBottom w:val="0"/>
                                                  <w:divBdr>
                                                    <w:top w:val="none" w:sz="0" w:space="0" w:color="auto"/>
                                                    <w:left w:val="none" w:sz="0" w:space="0" w:color="auto"/>
                                                    <w:bottom w:val="none" w:sz="0" w:space="0" w:color="auto"/>
                                                    <w:right w:val="none" w:sz="0" w:space="0" w:color="auto"/>
                                                  </w:divBdr>
                                                  <w:divsChild>
                                                    <w:div w:id="1876652487">
                                                      <w:marLeft w:val="0"/>
                                                      <w:marRight w:val="0"/>
                                                      <w:marTop w:val="0"/>
                                                      <w:marBottom w:val="0"/>
                                                      <w:divBdr>
                                                        <w:top w:val="none" w:sz="0" w:space="0" w:color="auto"/>
                                                        <w:left w:val="none" w:sz="0" w:space="0" w:color="auto"/>
                                                        <w:bottom w:val="none" w:sz="0" w:space="0" w:color="auto"/>
                                                        <w:right w:val="none" w:sz="0" w:space="0" w:color="auto"/>
                                                      </w:divBdr>
                                                    </w:div>
                                                  </w:divsChild>
                                                </w:div>
                                                <w:div w:id="1676155250">
                                                  <w:marLeft w:val="0"/>
                                                  <w:marRight w:val="0"/>
                                                  <w:marTop w:val="0"/>
                                                  <w:marBottom w:val="0"/>
                                                  <w:divBdr>
                                                    <w:top w:val="none" w:sz="0" w:space="0" w:color="auto"/>
                                                    <w:left w:val="none" w:sz="0" w:space="0" w:color="auto"/>
                                                    <w:bottom w:val="none" w:sz="0" w:space="0" w:color="auto"/>
                                                    <w:right w:val="none" w:sz="0" w:space="0" w:color="auto"/>
                                                  </w:divBdr>
                                                  <w:divsChild>
                                                    <w:div w:id="625742975">
                                                      <w:marLeft w:val="0"/>
                                                      <w:marRight w:val="0"/>
                                                      <w:marTop w:val="0"/>
                                                      <w:marBottom w:val="0"/>
                                                      <w:divBdr>
                                                        <w:top w:val="none" w:sz="0" w:space="0" w:color="auto"/>
                                                        <w:left w:val="none" w:sz="0" w:space="0" w:color="auto"/>
                                                        <w:bottom w:val="none" w:sz="0" w:space="0" w:color="auto"/>
                                                        <w:right w:val="none" w:sz="0" w:space="0" w:color="auto"/>
                                                      </w:divBdr>
                                                      <w:divsChild>
                                                        <w:div w:id="2139564146">
                                                          <w:marLeft w:val="0"/>
                                                          <w:marRight w:val="0"/>
                                                          <w:marTop w:val="0"/>
                                                          <w:marBottom w:val="0"/>
                                                          <w:divBdr>
                                                            <w:top w:val="none" w:sz="0" w:space="0" w:color="auto"/>
                                                            <w:left w:val="none" w:sz="0" w:space="0" w:color="auto"/>
                                                            <w:bottom w:val="none" w:sz="0" w:space="0" w:color="auto"/>
                                                            <w:right w:val="none" w:sz="0" w:space="0" w:color="auto"/>
                                                          </w:divBdr>
                                                          <w:divsChild>
                                                            <w:div w:id="2036076250">
                                                              <w:marLeft w:val="0"/>
                                                              <w:marRight w:val="0"/>
                                                              <w:marTop w:val="0"/>
                                                              <w:marBottom w:val="0"/>
                                                              <w:divBdr>
                                                                <w:top w:val="none" w:sz="0" w:space="0" w:color="auto"/>
                                                                <w:left w:val="none" w:sz="0" w:space="0" w:color="auto"/>
                                                                <w:bottom w:val="none" w:sz="0" w:space="0" w:color="auto"/>
                                                                <w:right w:val="none" w:sz="0" w:space="0" w:color="auto"/>
                                                              </w:divBdr>
                                                              <w:divsChild>
                                                                <w:div w:id="310333065">
                                                                  <w:marLeft w:val="0"/>
                                                                  <w:marRight w:val="0"/>
                                                                  <w:marTop w:val="0"/>
                                                                  <w:marBottom w:val="0"/>
                                                                  <w:divBdr>
                                                                    <w:top w:val="none" w:sz="0" w:space="0" w:color="auto"/>
                                                                    <w:left w:val="none" w:sz="0" w:space="0" w:color="auto"/>
                                                                    <w:bottom w:val="none" w:sz="0" w:space="0" w:color="auto"/>
                                                                    <w:right w:val="none" w:sz="0" w:space="0" w:color="auto"/>
                                                                  </w:divBdr>
                                                                  <w:divsChild>
                                                                    <w:div w:id="2115249088">
                                                                      <w:marLeft w:val="0"/>
                                                                      <w:marRight w:val="0"/>
                                                                      <w:marTop w:val="0"/>
                                                                      <w:marBottom w:val="0"/>
                                                                      <w:divBdr>
                                                                        <w:top w:val="none" w:sz="0" w:space="0" w:color="auto"/>
                                                                        <w:left w:val="none" w:sz="0" w:space="0" w:color="auto"/>
                                                                        <w:bottom w:val="none" w:sz="0" w:space="0" w:color="auto"/>
                                                                        <w:right w:val="none" w:sz="0" w:space="0" w:color="auto"/>
                                                                      </w:divBdr>
                                                                      <w:divsChild>
                                                                        <w:div w:id="1067653806">
                                                                          <w:marLeft w:val="0"/>
                                                                          <w:marRight w:val="0"/>
                                                                          <w:marTop w:val="0"/>
                                                                          <w:marBottom w:val="0"/>
                                                                          <w:divBdr>
                                                                            <w:top w:val="none" w:sz="0" w:space="0" w:color="auto"/>
                                                                            <w:left w:val="none" w:sz="0" w:space="0" w:color="auto"/>
                                                                            <w:bottom w:val="none" w:sz="0" w:space="0" w:color="auto"/>
                                                                            <w:right w:val="none" w:sz="0" w:space="0" w:color="auto"/>
                                                                          </w:divBdr>
                                                                          <w:divsChild>
                                                                            <w:div w:id="1591889213">
                                                                              <w:marLeft w:val="0"/>
                                                                              <w:marRight w:val="0"/>
                                                                              <w:marTop w:val="0"/>
                                                                              <w:marBottom w:val="0"/>
                                                                              <w:divBdr>
                                                                                <w:top w:val="none" w:sz="0" w:space="0" w:color="auto"/>
                                                                                <w:left w:val="none" w:sz="0" w:space="0" w:color="auto"/>
                                                                                <w:bottom w:val="none" w:sz="0" w:space="0" w:color="auto"/>
                                                                                <w:right w:val="none" w:sz="0" w:space="0" w:color="auto"/>
                                                                              </w:divBdr>
                                                                              <w:divsChild>
                                                                                <w:div w:id="616908147">
                                                                                  <w:marLeft w:val="0"/>
                                                                                  <w:marRight w:val="0"/>
                                                                                  <w:marTop w:val="0"/>
                                                                                  <w:marBottom w:val="0"/>
                                                                                  <w:divBdr>
                                                                                    <w:top w:val="none" w:sz="0" w:space="0" w:color="auto"/>
                                                                                    <w:left w:val="none" w:sz="0" w:space="0" w:color="auto"/>
                                                                                    <w:bottom w:val="none" w:sz="0" w:space="0" w:color="auto"/>
                                                                                    <w:right w:val="none" w:sz="0" w:space="0" w:color="auto"/>
                                                                                  </w:divBdr>
                                                                                  <w:divsChild>
                                                                                    <w:div w:id="1028028358">
                                                                                      <w:marLeft w:val="0"/>
                                                                                      <w:marRight w:val="0"/>
                                                                                      <w:marTop w:val="0"/>
                                                                                      <w:marBottom w:val="0"/>
                                                                                      <w:divBdr>
                                                                                        <w:top w:val="none" w:sz="0" w:space="0" w:color="auto"/>
                                                                                        <w:left w:val="none" w:sz="0" w:space="0" w:color="auto"/>
                                                                                        <w:bottom w:val="none" w:sz="0" w:space="0" w:color="auto"/>
                                                                                        <w:right w:val="none" w:sz="0" w:space="0" w:color="auto"/>
                                                                                      </w:divBdr>
                                                                                      <w:divsChild>
                                                                                        <w:div w:id="70841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973232">
                                                                          <w:marLeft w:val="0"/>
                                                                          <w:marRight w:val="0"/>
                                                                          <w:marTop w:val="0"/>
                                                                          <w:marBottom w:val="0"/>
                                                                          <w:divBdr>
                                                                            <w:top w:val="none" w:sz="0" w:space="0" w:color="auto"/>
                                                                            <w:left w:val="none" w:sz="0" w:space="0" w:color="auto"/>
                                                                            <w:bottom w:val="none" w:sz="0" w:space="0" w:color="auto"/>
                                                                            <w:right w:val="none" w:sz="0" w:space="0" w:color="auto"/>
                                                                          </w:divBdr>
                                                                          <w:divsChild>
                                                                            <w:div w:id="2037803113">
                                                                              <w:marLeft w:val="0"/>
                                                                              <w:marRight w:val="0"/>
                                                                              <w:marTop w:val="0"/>
                                                                              <w:marBottom w:val="0"/>
                                                                              <w:divBdr>
                                                                                <w:top w:val="none" w:sz="0" w:space="0" w:color="auto"/>
                                                                                <w:left w:val="none" w:sz="0" w:space="0" w:color="auto"/>
                                                                                <w:bottom w:val="none" w:sz="0" w:space="0" w:color="auto"/>
                                                                                <w:right w:val="none" w:sz="0" w:space="0" w:color="auto"/>
                                                                              </w:divBdr>
                                                                              <w:divsChild>
                                                                                <w:div w:id="1914658068">
                                                                                  <w:marLeft w:val="0"/>
                                                                                  <w:marRight w:val="0"/>
                                                                                  <w:marTop w:val="0"/>
                                                                                  <w:marBottom w:val="0"/>
                                                                                  <w:divBdr>
                                                                                    <w:top w:val="none" w:sz="0" w:space="0" w:color="auto"/>
                                                                                    <w:left w:val="none" w:sz="0" w:space="0" w:color="auto"/>
                                                                                    <w:bottom w:val="none" w:sz="0" w:space="0" w:color="auto"/>
                                                                                    <w:right w:val="none" w:sz="0" w:space="0" w:color="auto"/>
                                                                                  </w:divBdr>
                                                                                  <w:divsChild>
                                                                                    <w:div w:id="1251506828">
                                                                                      <w:marLeft w:val="0"/>
                                                                                      <w:marRight w:val="0"/>
                                                                                      <w:marTop w:val="0"/>
                                                                                      <w:marBottom w:val="0"/>
                                                                                      <w:divBdr>
                                                                                        <w:top w:val="none" w:sz="0" w:space="0" w:color="auto"/>
                                                                                        <w:left w:val="none" w:sz="0" w:space="0" w:color="auto"/>
                                                                                        <w:bottom w:val="none" w:sz="0" w:space="0" w:color="auto"/>
                                                                                        <w:right w:val="none" w:sz="0" w:space="0" w:color="auto"/>
                                                                                      </w:divBdr>
                                                                                      <w:divsChild>
                                                                                        <w:div w:id="683169570">
                                                                                          <w:marLeft w:val="0"/>
                                                                                          <w:marRight w:val="0"/>
                                                                                          <w:marTop w:val="0"/>
                                                                                          <w:marBottom w:val="0"/>
                                                                                          <w:divBdr>
                                                                                            <w:top w:val="none" w:sz="0" w:space="0" w:color="auto"/>
                                                                                            <w:left w:val="none" w:sz="0" w:space="0" w:color="auto"/>
                                                                                            <w:bottom w:val="none" w:sz="0" w:space="0" w:color="auto"/>
                                                                                            <w:right w:val="none" w:sz="0" w:space="0" w:color="auto"/>
                                                                                          </w:divBdr>
                                                                                          <w:divsChild>
                                                                                            <w:div w:id="1152067012">
                                                                                              <w:marLeft w:val="0"/>
                                                                                              <w:marRight w:val="0"/>
                                                                                              <w:marTop w:val="0"/>
                                                                                              <w:marBottom w:val="0"/>
                                                                                              <w:divBdr>
                                                                                                <w:top w:val="none" w:sz="0" w:space="0" w:color="auto"/>
                                                                                                <w:left w:val="none" w:sz="0" w:space="0" w:color="auto"/>
                                                                                                <w:bottom w:val="none" w:sz="0" w:space="0" w:color="auto"/>
                                                                                                <w:right w:val="none" w:sz="0" w:space="0" w:color="auto"/>
                                                                                              </w:divBdr>
                                                                                              <w:divsChild>
                                                                                                <w:div w:id="50620952">
                                                                                                  <w:marLeft w:val="0"/>
                                                                                                  <w:marRight w:val="0"/>
                                                                                                  <w:marTop w:val="0"/>
                                                                                                  <w:marBottom w:val="0"/>
                                                                                                  <w:divBdr>
                                                                                                    <w:top w:val="none" w:sz="0" w:space="0" w:color="auto"/>
                                                                                                    <w:left w:val="none" w:sz="0" w:space="0" w:color="auto"/>
                                                                                                    <w:bottom w:val="none" w:sz="0" w:space="0" w:color="auto"/>
                                                                                                    <w:right w:val="none" w:sz="0" w:space="0" w:color="auto"/>
                                                                                                  </w:divBdr>
                                                                                                </w:div>
                                                                                              </w:divsChild>
                                                                                            </w:div>
                                                                                            <w:div w:id="1387686444">
                                                                                              <w:marLeft w:val="0"/>
                                                                                              <w:marRight w:val="0"/>
                                                                                              <w:marTop w:val="0"/>
                                                                                              <w:marBottom w:val="0"/>
                                                                                              <w:divBdr>
                                                                                                <w:top w:val="none" w:sz="0" w:space="0" w:color="auto"/>
                                                                                                <w:left w:val="none" w:sz="0" w:space="0" w:color="auto"/>
                                                                                                <w:bottom w:val="none" w:sz="0" w:space="0" w:color="auto"/>
                                                                                                <w:right w:val="none" w:sz="0" w:space="0" w:color="auto"/>
                                                                                              </w:divBdr>
                                                                                              <w:divsChild>
                                                                                                <w:div w:id="1590499260">
                                                                                                  <w:marLeft w:val="0"/>
                                                                                                  <w:marRight w:val="0"/>
                                                                                                  <w:marTop w:val="0"/>
                                                                                                  <w:marBottom w:val="0"/>
                                                                                                  <w:divBdr>
                                                                                                    <w:top w:val="none" w:sz="0" w:space="0" w:color="auto"/>
                                                                                                    <w:left w:val="none" w:sz="0" w:space="0" w:color="auto"/>
                                                                                                    <w:bottom w:val="none" w:sz="0" w:space="0" w:color="auto"/>
                                                                                                    <w:right w:val="none" w:sz="0" w:space="0" w:color="auto"/>
                                                                                                  </w:divBdr>
                                                                                                </w:div>
                                                                                                <w:div w:id="561255498">
                                                                                                  <w:marLeft w:val="0"/>
                                                                                                  <w:marRight w:val="0"/>
                                                                                                  <w:marTop w:val="0"/>
                                                                                                  <w:marBottom w:val="0"/>
                                                                                                  <w:divBdr>
                                                                                                    <w:top w:val="none" w:sz="0" w:space="0" w:color="auto"/>
                                                                                                    <w:left w:val="none" w:sz="0" w:space="0" w:color="auto"/>
                                                                                                    <w:bottom w:val="none" w:sz="0" w:space="0" w:color="auto"/>
                                                                                                    <w:right w:val="none" w:sz="0" w:space="0" w:color="auto"/>
                                                                                                  </w:divBdr>
                                                                                                </w:div>
                                                                                                <w:div w:id="1780103174">
                                                                                                  <w:marLeft w:val="0"/>
                                                                                                  <w:marRight w:val="0"/>
                                                                                                  <w:marTop w:val="0"/>
                                                                                                  <w:marBottom w:val="0"/>
                                                                                                  <w:divBdr>
                                                                                                    <w:top w:val="none" w:sz="0" w:space="0" w:color="auto"/>
                                                                                                    <w:left w:val="none" w:sz="0" w:space="0" w:color="auto"/>
                                                                                                    <w:bottom w:val="none" w:sz="0" w:space="0" w:color="auto"/>
                                                                                                    <w:right w:val="none" w:sz="0" w:space="0" w:color="auto"/>
                                                                                                  </w:divBdr>
                                                                                                </w:div>
                                                                                                <w:div w:id="1493377979">
                                                                                                  <w:marLeft w:val="0"/>
                                                                                                  <w:marRight w:val="0"/>
                                                                                                  <w:marTop w:val="0"/>
                                                                                                  <w:marBottom w:val="0"/>
                                                                                                  <w:divBdr>
                                                                                                    <w:top w:val="none" w:sz="0" w:space="0" w:color="auto"/>
                                                                                                    <w:left w:val="none" w:sz="0" w:space="0" w:color="auto"/>
                                                                                                    <w:bottom w:val="none" w:sz="0" w:space="0" w:color="auto"/>
                                                                                                    <w:right w:val="none" w:sz="0" w:space="0" w:color="auto"/>
                                                                                                  </w:divBdr>
                                                                                                </w:div>
                                                                                              </w:divsChild>
                                                                                            </w:div>
                                                                                            <w:div w:id="93282495">
                                                                                              <w:marLeft w:val="0"/>
                                                                                              <w:marRight w:val="0"/>
                                                                                              <w:marTop w:val="0"/>
                                                                                              <w:marBottom w:val="0"/>
                                                                                              <w:divBdr>
                                                                                                <w:top w:val="none" w:sz="0" w:space="0" w:color="auto"/>
                                                                                                <w:left w:val="none" w:sz="0" w:space="0" w:color="auto"/>
                                                                                                <w:bottom w:val="none" w:sz="0" w:space="0" w:color="auto"/>
                                                                                                <w:right w:val="none" w:sz="0" w:space="0" w:color="auto"/>
                                                                                              </w:divBdr>
                                                                                              <w:divsChild>
                                                                                                <w:div w:id="968241404">
                                                                                                  <w:marLeft w:val="0"/>
                                                                                                  <w:marRight w:val="0"/>
                                                                                                  <w:marTop w:val="0"/>
                                                                                                  <w:marBottom w:val="0"/>
                                                                                                  <w:divBdr>
                                                                                                    <w:top w:val="none" w:sz="0" w:space="0" w:color="auto"/>
                                                                                                    <w:left w:val="none" w:sz="0" w:space="0" w:color="auto"/>
                                                                                                    <w:bottom w:val="none" w:sz="0" w:space="0" w:color="auto"/>
                                                                                                    <w:right w:val="none" w:sz="0" w:space="0" w:color="auto"/>
                                                                                                  </w:divBdr>
                                                                                                </w:div>
                                                                                                <w:div w:id="926041943">
                                                                                                  <w:marLeft w:val="0"/>
                                                                                                  <w:marRight w:val="0"/>
                                                                                                  <w:marTop w:val="0"/>
                                                                                                  <w:marBottom w:val="0"/>
                                                                                                  <w:divBdr>
                                                                                                    <w:top w:val="none" w:sz="0" w:space="0" w:color="auto"/>
                                                                                                    <w:left w:val="none" w:sz="0" w:space="0" w:color="auto"/>
                                                                                                    <w:bottom w:val="none" w:sz="0" w:space="0" w:color="auto"/>
                                                                                                    <w:right w:val="none" w:sz="0" w:space="0" w:color="auto"/>
                                                                                                  </w:divBdr>
                                                                                                </w:div>
                                                                                                <w:div w:id="47994975">
                                                                                                  <w:marLeft w:val="0"/>
                                                                                                  <w:marRight w:val="0"/>
                                                                                                  <w:marTop w:val="0"/>
                                                                                                  <w:marBottom w:val="0"/>
                                                                                                  <w:divBdr>
                                                                                                    <w:top w:val="none" w:sz="0" w:space="0" w:color="auto"/>
                                                                                                    <w:left w:val="none" w:sz="0" w:space="0" w:color="auto"/>
                                                                                                    <w:bottom w:val="none" w:sz="0" w:space="0" w:color="auto"/>
                                                                                                    <w:right w:val="none" w:sz="0" w:space="0" w:color="auto"/>
                                                                                                  </w:divBdr>
                                                                                                </w:div>
                                                                                                <w:div w:id="1725445871">
                                                                                                  <w:marLeft w:val="0"/>
                                                                                                  <w:marRight w:val="0"/>
                                                                                                  <w:marTop w:val="0"/>
                                                                                                  <w:marBottom w:val="0"/>
                                                                                                  <w:divBdr>
                                                                                                    <w:top w:val="none" w:sz="0" w:space="0" w:color="auto"/>
                                                                                                    <w:left w:val="none" w:sz="0" w:space="0" w:color="auto"/>
                                                                                                    <w:bottom w:val="none" w:sz="0" w:space="0" w:color="auto"/>
                                                                                                    <w:right w:val="none" w:sz="0" w:space="0" w:color="auto"/>
                                                                                                  </w:divBdr>
                                                                                                </w:div>
                                                                                              </w:divsChild>
                                                                                            </w:div>
                                                                                            <w:div w:id="1125271460">
                                                                                              <w:marLeft w:val="0"/>
                                                                                              <w:marRight w:val="0"/>
                                                                                              <w:marTop w:val="0"/>
                                                                                              <w:marBottom w:val="0"/>
                                                                                              <w:divBdr>
                                                                                                <w:top w:val="none" w:sz="0" w:space="0" w:color="auto"/>
                                                                                                <w:left w:val="none" w:sz="0" w:space="0" w:color="auto"/>
                                                                                                <w:bottom w:val="none" w:sz="0" w:space="0" w:color="auto"/>
                                                                                                <w:right w:val="none" w:sz="0" w:space="0" w:color="auto"/>
                                                                                              </w:divBdr>
                                                                                              <w:divsChild>
                                                                                                <w:div w:id="867719328">
                                                                                                  <w:marLeft w:val="0"/>
                                                                                                  <w:marRight w:val="0"/>
                                                                                                  <w:marTop w:val="0"/>
                                                                                                  <w:marBottom w:val="0"/>
                                                                                                  <w:divBdr>
                                                                                                    <w:top w:val="none" w:sz="0" w:space="0" w:color="auto"/>
                                                                                                    <w:left w:val="none" w:sz="0" w:space="0" w:color="auto"/>
                                                                                                    <w:bottom w:val="none" w:sz="0" w:space="0" w:color="auto"/>
                                                                                                    <w:right w:val="none" w:sz="0" w:space="0" w:color="auto"/>
                                                                                                  </w:divBdr>
                                                                                                </w:div>
                                                                                                <w:div w:id="374621078">
                                                                                                  <w:marLeft w:val="0"/>
                                                                                                  <w:marRight w:val="0"/>
                                                                                                  <w:marTop w:val="0"/>
                                                                                                  <w:marBottom w:val="0"/>
                                                                                                  <w:divBdr>
                                                                                                    <w:top w:val="none" w:sz="0" w:space="0" w:color="auto"/>
                                                                                                    <w:left w:val="none" w:sz="0" w:space="0" w:color="auto"/>
                                                                                                    <w:bottom w:val="none" w:sz="0" w:space="0" w:color="auto"/>
                                                                                                    <w:right w:val="none" w:sz="0" w:space="0" w:color="auto"/>
                                                                                                  </w:divBdr>
                                                                                                </w:div>
                                                                                                <w:div w:id="2033452002">
                                                                                                  <w:marLeft w:val="0"/>
                                                                                                  <w:marRight w:val="0"/>
                                                                                                  <w:marTop w:val="0"/>
                                                                                                  <w:marBottom w:val="0"/>
                                                                                                  <w:divBdr>
                                                                                                    <w:top w:val="none" w:sz="0" w:space="0" w:color="auto"/>
                                                                                                    <w:left w:val="none" w:sz="0" w:space="0" w:color="auto"/>
                                                                                                    <w:bottom w:val="none" w:sz="0" w:space="0" w:color="auto"/>
                                                                                                    <w:right w:val="none" w:sz="0" w:space="0" w:color="auto"/>
                                                                                                  </w:divBdr>
                                                                                                </w:div>
                                                                                                <w:div w:id="1833636804">
                                                                                                  <w:marLeft w:val="0"/>
                                                                                                  <w:marRight w:val="0"/>
                                                                                                  <w:marTop w:val="0"/>
                                                                                                  <w:marBottom w:val="0"/>
                                                                                                  <w:divBdr>
                                                                                                    <w:top w:val="none" w:sz="0" w:space="0" w:color="auto"/>
                                                                                                    <w:left w:val="none" w:sz="0" w:space="0" w:color="auto"/>
                                                                                                    <w:bottom w:val="none" w:sz="0" w:space="0" w:color="auto"/>
                                                                                                    <w:right w:val="none" w:sz="0" w:space="0" w:color="auto"/>
                                                                                                  </w:divBdr>
                                                                                                  <w:divsChild>
                                                                                                    <w:div w:id="190043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4494">
                                                                                              <w:marLeft w:val="0"/>
                                                                                              <w:marRight w:val="0"/>
                                                                                              <w:marTop w:val="0"/>
                                                                                              <w:marBottom w:val="0"/>
                                                                                              <w:divBdr>
                                                                                                <w:top w:val="none" w:sz="0" w:space="0" w:color="auto"/>
                                                                                                <w:left w:val="none" w:sz="0" w:space="0" w:color="auto"/>
                                                                                                <w:bottom w:val="none" w:sz="0" w:space="0" w:color="auto"/>
                                                                                                <w:right w:val="none" w:sz="0" w:space="0" w:color="auto"/>
                                                                                              </w:divBdr>
                                                                                              <w:divsChild>
                                                                                                <w:div w:id="1912959955">
                                                                                                  <w:marLeft w:val="0"/>
                                                                                                  <w:marRight w:val="0"/>
                                                                                                  <w:marTop w:val="0"/>
                                                                                                  <w:marBottom w:val="0"/>
                                                                                                  <w:divBdr>
                                                                                                    <w:top w:val="none" w:sz="0" w:space="0" w:color="auto"/>
                                                                                                    <w:left w:val="none" w:sz="0" w:space="0" w:color="auto"/>
                                                                                                    <w:bottom w:val="none" w:sz="0" w:space="0" w:color="auto"/>
                                                                                                    <w:right w:val="none" w:sz="0" w:space="0" w:color="auto"/>
                                                                                                  </w:divBdr>
                                                                                                </w:div>
                                                                                                <w:div w:id="326522245">
                                                                                                  <w:marLeft w:val="0"/>
                                                                                                  <w:marRight w:val="0"/>
                                                                                                  <w:marTop w:val="0"/>
                                                                                                  <w:marBottom w:val="0"/>
                                                                                                  <w:divBdr>
                                                                                                    <w:top w:val="none" w:sz="0" w:space="0" w:color="auto"/>
                                                                                                    <w:left w:val="none" w:sz="0" w:space="0" w:color="auto"/>
                                                                                                    <w:bottom w:val="none" w:sz="0" w:space="0" w:color="auto"/>
                                                                                                    <w:right w:val="none" w:sz="0" w:space="0" w:color="auto"/>
                                                                                                  </w:divBdr>
                                                                                                </w:div>
                                                                                                <w:div w:id="1936940103">
                                                                                                  <w:marLeft w:val="0"/>
                                                                                                  <w:marRight w:val="0"/>
                                                                                                  <w:marTop w:val="0"/>
                                                                                                  <w:marBottom w:val="0"/>
                                                                                                  <w:divBdr>
                                                                                                    <w:top w:val="none" w:sz="0" w:space="0" w:color="auto"/>
                                                                                                    <w:left w:val="none" w:sz="0" w:space="0" w:color="auto"/>
                                                                                                    <w:bottom w:val="none" w:sz="0" w:space="0" w:color="auto"/>
                                                                                                    <w:right w:val="none" w:sz="0" w:space="0" w:color="auto"/>
                                                                                                  </w:divBdr>
                                                                                                </w:div>
                                                                                                <w:div w:id="853495296">
                                                                                                  <w:marLeft w:val="0"/>
                                                                                                  <w:marRight w:val="0"/>
                                                                                                  <w:marTop w:val="0"/>
                                                                                                  <w:marBottom w:val="0"/>
                                                                                                  <w:divBdr>
                                                                                                    <w:top w:val="none" w:sz="0" w:space="0" w:color="auto"/>
                                                                                                    <w:left w:val="none" w:sz="0" w:space="0" w:color="auto"/>
                                                                                                    <w:bottom w:val="none" w:sz="0" w:space="0" w:color="auto"/>
                                                                                                    <w:right w:val="none" w:sz="0" w:space="0" w:color="auto"/>
                                                                                                  </w:divBdr>
                                                                                                  <w:divsChild>
                                                                                                    <w:div w:id="103353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571354">
                                                                                              <w:marLeft w:val="0"/>
                                                                                              <w:marRight w:val="0"/>
                                                                                              <w:marTop w:val="0"/>
                                                                                              <w:marBottom w:val="0"/>
                                                                                              <w:divBdr>
                                                                                                <w:top w:val="none" w:sz="0" w:space="0" w:color="auto"/>
                                                                                                <w:left w:val="none" w:sz="0" w:space="0" w:color="auto"/>
                                                                                                <w:bottom w:val="none" w:sz="0" w:space="0" w:color="auto"/>
                                                                                                <w:right w:val="none" w:sz="0" w:space="0" w:color="auto"/>
                                                                                              </w:divBdr>
                                                                                              <w:divsChild>
                                                                                                <w:div w:id="1083336062">
                                                                                                  <w:marLeft w:val="0"/>
                                                                                                  <w:marRight w:val="0"/>
                                                                                                  <w:marTop w:val="0"/>
                                                                                                  <w:marBottom w:val="0"/>
                                                                                                  <w:divBdr>
                                                                                                    <w:top w:val="none" w:sz="0" w:space="0" w:color="auto"/>
                                                                                                    <w:left w:val="none" w:sz="0" w:space="0" w:color="auto"/>
                                                                                                    <w:bottom w:val="none" w:sz="0" w:space="0" w:color="auto"/>
                                                                                                    <w:right w:val="none" w:sz="0" w:space="0" w:color="auto"/>
                                                                                                  </w:divBdr>
                                                                                                </w:div>
                                                                                                <w:div w:id="711661066">
                                                                                                  <w:marLeft w:val="0"/>
                                                                                                  <w:marRight w:val="0"/>
                                                                                                  <w:marTop w:val="0"/>
                                                                                                  <w:marBottom w:val="0"/>
                                                                                                  <w:divBdr>
                                                                                                    <w:top w:val="none" w:sz="0" w:space="0" w:color="auto"/>
                                                                                                    <w:left w:val="none" w:sz="0" w:space="0" w:color="auto"/>
                                                                                                    <w:bottom w:val="none" w:sz="0" w:space="0" w:color="auto"/>
                                                                                                    <w:right w:val="none" w:sz="0" w:space="0" w:color="auto"/>
                                                                                                  </w:divBdr>
                                                                                                </w:div>
                                                                                                <w:div w:id="183058811">
                                                                                                  <w:marLeft w:val="0"/>
                                                                                                  <w:marRight w:val="0"/>
                                                                                                  <w:marTop w:val="0"/>
                                                                                                  <w:marBottom w:val="0"/>
                                                                                                  <w:divBdr>
                                                                                                    <w:top w:val="none" w:sz="0" w:space="0" w:color="auto"/>
                                                                                                    <w:left w:val="none" w:sz="0" w:space="0" w:color="auto"/>
                                                                                                    <w:bottom w:val="none" w:sz="0" w:space="0" w:color="auto"/>
                                                                                                    <w:right w:val="none" w:sz="0" w:space="0" w:color="auto"/>
                                                                                                  </w:divBdr>
                                                                                                </w:div>
                                                                                                <w:div w:id="2104956546">
                                                                                                  <w:marLeft w:val="0"/>
                                                                                                  <w:marRight w:val="0"/>
                                                                                                  <w:marTop w:val="0"/>
                                                                                                  <w:marBottom w:val="0"/>
                                                                                                  <w:divBdr>
                                                                                                    <w:top w:val="none" w:sz="0" w:space="0" w:color="auto"/>
                                                                                                    <w:left w:val="none" w:sz="0" w:space="0" w:color="auto"/>
                                                                                                    <w:bottom w:val="none" w:sz="0" w:space="0" w:color="auto"/>
                                                                                                    <w:right w:val="none" w:sz="0" w:space="0" w:color="auto"/>
                                                                                                  </w:divBdr>
                                                                                                  <w:divsChild>
                                                                                                    <w:div w:id="77032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8910730">
                                                                          <w:marLeft w:val="0"/>
                                                                          <w:marRight w:val="0"/>
                                                                          <w:marTop w:val="0"/>
                                                                          <w:marBottom w:val="0"/>
                                                                          <w:divBdr>
                                                                            <w:top w:val="none" w:sz="0" w:space="0" w:color="auto"/>
                                                                            <w:left w:val="none" w:sz="0" w:space="0" w:color="auto"/>
                                                                            <w:bottom w:val="none" w:sz="0" w:space="0" w:color="auto"/>
                                                                            <w:right w:val="none" w:sz="0" w:space="0" w:color="auto"/>
                                                                          </w:divBdr>
                                                                          <w:divsChild>
                                                                            <w:div w:id="624580724">
                                                                              <w:marLeft w:val="0"/>
                                                                              <w:marRight w:val="0"/>
                                                                              <w:marTop w:val="0"/>
                                                                              <w:marBottom w:val="0"/>
                                                                              <w:divBdr>
                                                                                <w:top w:val="none" w:sz="0" w:space="0" w:color="auto"/>
                                                                                <w:left w:val="none" w:sz="0" w:space="0" w:color="auto"/>
                                                                                <w:bottom w:val="none" w:sz="0" w:space="0" w:color="auto"/>
                                                                                <w:right w:val="none" w:sz="0" w:space="0" w:color="auto"/>
                                                                              </w:divBdr>
                                                                              <w:divsChild>
                                                                                <w:div w:id="159855457">
                                                                                  <w:marLeft w:val="0"/>
                                                                                  <w:marRight w:val="0"/>
                                                                                  <w:marTop w:val="0"/>
                                                                                  <w:marBottom w:val="0"/>
                                                                                  <w:divBdr>
                                                                                    <w:top w:val="none" w:sz="0" w:space="0" w:color="auto"/>
                                                                                    <w:left w:val="none" w:sz="0" w:space="0" w:color="auto"/>
                                                                                    <w:bottom w:val="none" w:sz="0" w:space="0" w:color="auto"/>
                                                                                    <w:right w:val="none" w:sz="0" w:space="0" w:color="auto"/>
                                                                                  </w:divBdr>
                                                                                  <w:divsChild>
                                                                                    <w:div w:id="995492304">
                                                                                      <w:marLeft w:val="0"/>
                                                                                      <w:marRight w:val="0"/>
                                                                                      <w:marTop w:val="0"/>
                                                                                      <w:marBottom w:val="0"/>
                                                                                      <w:divBdr>
                                                                                        <w:top w:val="none" w:sz="0" w:space="0" w:color="auto"/>
                                                                                        <w:left w:val="none" w:sz="0" w:space="0" w:color="auto"/>
                                                                                        <w:bottom w:val="none" w:sz="0" w:space="0" w:color="auto"/>
                                                                                        <w:right w:val="none" w:sz="0" w:space="0" w:color="auto"/>
                                                                                      </w:divBdr>
                                                                                      <w:divsChild>
                                                                                        <w:div w:id="1298685503">
                                                                                          <w:marLeft w:val="0"/>
                                                                                          <w:marRight w:val="0"/>
                                                                                          <w:marTop w:val="0"/>
                                                                                          <w:marBottom w:val="0"/>
                                                                                          <w:divBdr>
                                                                                            <w:top w:val="none" w:sz="0" w:space="0" w:color="auto"/>
                                                                                            <w:left w:val="none" w:sz="0" w:space="0" w:color="auto"/>
                                                                                            <w:bottom w:val="none" w:sz="0" w:space="0" w:color="auto"/>
                                                                                            <w:right w:val="none" w:sz="0" w:space="0" w:color="auto"/>
                                                                                          </w:divBdr>
                                                                                          <w:divsChild>
                                                                                            <w:div w:id="408163915">
                                                                                              <w:marLeft w:val="0"/>
                                                                                              <w:marRight w:val="0"/>
                                                                                              <w:marTop w:val="0"/>
                                                                                              <w:marBottom w:val="0"/>
                                                                                              <w:divBdr>
                                                                                                <w:top w:val="none" w:sz="0" w:space="0" w:color="auto"/>
                                                                                                <w:left w:val="none" w:sz="0" w:space="0" w:color="auto"/>
                                                                                                <w:bottom w:val="none" w:sz="0" w:space="0" w:color="auto"/>
                                                                                                <w:right w:val="none" w:sz="0" w:space="0" w:color="auto"/>
                                                                                              </w:divBdr>
                                                                                              <w:divsChild>
                                                                                                <w:div w:id="1585843601">
                                                                                                  <w:marLeft w:val="0"/>
                                                                                                  <w:marRight w:val="0"/>
                                                                                                  <w:marTop w:val="0"/>
                                                                                                  <w:marBottom w:val="0"/>
                                                                                                  <w:divBdr>
                                                                                                    <w:top w:val="none" w:sz="0" w:space="0" w:color="auto"/>
                                                                                                    <w:left w:val="none" w:sz="0" w:space="0" w:color="auto"/>
                                                                                                    <w:bottom w:val="none" w:sz="0" w:space="0" w:color="auto"/>
                                                                                                    <w:right w:val="none" w:sz="0" w:space="0" w:color="auto"/>
                                                                                                  </w:divBdr>
                                                                                                </w:div>
                                                                                                <w:div w:id="1957132023">
                                                                                                  <w:marLeft w:val="0"/>
                                                                                                  <w:marRight w:val="0"/>
                                                                                                  <w:marTop w:val="0"/>
                                                                                                  <w:marBottom w:val="0"/>
                                                                                                  <w:divBdr>
                                                                                                    <w:top w:val="none" w:sz="0" w:space="0" w:color="auto"/>
                                                                                                    <w:left w:val="none" w:sz="0" w:space="0" w:color="auto"/>
                                                                                                    <w:bottom w:val="none" w:sz="0" w:space="0" w:color="auto"/>
                                                                                                    <w:right w:val="none" w:sz="0" w:space="0" w:color="auto"/>
                                                                                                  </w:divBdr>
                                                                                                </w:div>
                                                                                                <w:div w:id="213665225">
                                                                                                  <w:marLeft w:val="0"/>
                                                                                                  <w:marRight w:val="0"/>
                                                                                                  <w:marTop w:val="0"/>
                                                                                                  <w:marBottom w:val="0"/>
                                                                                                  <w:divBdr>
                                                                                                    <w:top w:val="none" w:sz="0" w:space="0" w:color="auto"/>
                                                                                                    <w:left w:val="none" w:sz="0" w:space="0" w:color="auto"/>
                                                                                                    <w:bottom w:val="none" w:sz="0" w:space="0" w:color="auto"/>
                                                                                                    <w:right w:val="none" w:sz="0" w:space="0" w:color="auto"/>
                                                                                                  </w:divBdr>
                                                                                                </w:div>
                                                                                                <w:div w:id="263156217">
                                                                                                  <w:marLeft w:val="0"/>
                                                                                                  <w:marRight w:val="0"/>
                                                                                                  <w:marTop w:val="0"/>
                                                                                                  <w:marBottom w:val="0"/>
                                                                                                  <w:divBdr>
                                                                                                    <w:top w:val="none" w:sz="0" w:space="0" w:color="auto"/>
                                                                                                    <w:left w:val="none" w:sz="0" w:space="0" w:color="auto"/>
                                                                                                    <w:bottom w:val="none" w:sz="0" w:space="0" w:color="auto"/>
                                                                                                    <w:right w:val="none" w:sz="0" w:space="0" w:color="auto"/>
                                                                                                  </w:divBdr>
                                                                                                  <w:divsChild>
                                                                                                    <w:div w:id="100135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6476920">
                                                                          <w:marLeft w:val="0"/>
                                                                          <w:marRight w:val="0"/>
                                                                          <w:marTop w:val="0"/>
                                                                          <w:marBottom w:val="0"/>
                                                                          <w:divBdr>
                                                                            <w:top w:val="none" w:sz="0" w:space="0" w:color="auto"/>
                                                                            <w:left w:val="none" w:sz="0" w:space="0" w:color="auto"/>
                                                                            <w:bottom w:val="none" w:sz="0" w:space="0" w:color="auto"/>
                                                                            <w:right w:val="none" w:sz="0" w:space="0" w:color="auto"/>
                                                                          </w:divBdr>
                                                                          <w:divsChild>
                                                                            <w:div w:id="2057775879">
                                                                              <w:marLeft w:val="0"/>
                                                                              <w:marRight w:val="0"/>
                                                                              <w:marTop w:val="0"/>
                                                                              <w:marBottom w:val="0"/>
                                                                              <w:divBdr>
                                                                                <w:top w:val="none" w:sz="0" w:space="0" w:color="auto"/>
                                                                                <w:left w:val="none" w:sz="0" w:space="0" w:color="auto"/>
                                                                                <w:bottom w:val="none" w:sz="0" w:space="0" w:color="auto"/>
                                                                                <w:right w:val="none" w:sz="0" w:space="0" w:color="auto"/>
                                                                              </w:divBdr>
                                                                              <w:divsChild>
                                                                                <w:div w:id="518588269">
                                                                                  <w:marLeft w:val="0"/>
                                                                                  <w:marRight w:val="0"/>
                                                                                  <w:marTop w:val="0"/>
                                                                                  <w:marBottom w:val="0"/>
                                                                                  <w:divBdr>
                                                                                    <w:top w:val="none" w:sz="0" w:space="0" w:color="auto"/>
                                                                                    <w:left w:val="none" w:sz="0" w:space="0" w:color="auto"/>
                                                                                    <w:bottom w:val="none" w:sz="0" w:space="0" w:color="auto"/>
                                                                                    <w:right w:val="none" w:sz="0" w:space="0" w:color="auto"/>
                                                                                  </w:divBdr>
                                                                                  <w:divsChild>
                                                                                    <w:div w:id="1764691850">
                                                                                      <w:marLeft w:val="0"/>
                                                                                      <w:marRight w:val="0"/>
                                                                                      <w:marTop w:val="0"/>
                                                                                      <w:marBottom w:val="0"/>
                                                                                      <w:divBdr>
                                                                                        <w:top w:val="none" w:sz="0" w:space="0" w:color="auto"/>
                                                                                        <w:left w:val="none" w:sz="0" w:space="0" w:color="auto"/>
                                                                                        <w:bottom w:val="none" w:sz="0" w:space="0" w:color="auto"/>
                                                                                        <w:right w:val="none" w:sz="0" w:space="0" w:color="auto"/>
                                                                                      </w:divBdr>
                                                                                      <w:divsChild>
                                                                                        <w:div w:id="1349720492">
                                                                                          <w:marLeft w:val="0"/>
                                                                                          <w:marRight w:val="0"/>
                                                                                          <w:marTop w:val="0"/>
                                                                                          <w:marBottom w:val="0"/>
                                                                                          <w:divBdr>
                                                                                            <w:top w:val="none" w:sz="0" w:space="0" w:color="auto"/>
                                                                                            <w:left w:val="none" w:sz="0" w:space="0" w:color="auto"/>
                                                                                            <w:bottom w:val="none" w:sz="0" w:space="0" w:color="auto"/>
                                                                                            <w:right w:val="none" w:sz="0" w:space="0" w:color="auto"/>
                                                                                          </w:divBdr>
                                                                                          <w:divsChild>
                                                                                            <w:div w:id="808859197">
                                                                                              <w:marLeft w:val="0"/>
                                                                                              <w:marRight w:val="0"/>
                                                                                              <w:marTop w:val="0"/>
                                                                                              <w:marBottom w:val="0"/>
                                                                                              <w:divBdr>
                                                                                                <w:top w:val="none" w:sz="0" w:space="0" w:color="auto"/>
                                                                                                <w:left w:val="none" w:sz="0" w:space="0" w:color="auto"/>
                                                                                                <w:bottom w:val="none" w:sz="0" w:space="0" w:color="auto"/>
                                                                                                <w:right w:val="none" w:sz="0" w:space="0" w:color="auto"/>
                                                                                              </w:divBdr>
                                                                                              <w:divsChild>
                                                                                                <w:div w:id="9628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6069424">
                                                                          <w:marLeft w:val="0"/>
                                                                          <w:marRight w:val="0"/>
                                                                          <w:marTop w:val="0"/>
                                                                          <w:marBottom w:val="0"/>
                                                                          <w:divBdr>
                                                                            <w:top w:val="none" w:sz="0" w:space="0" w:color="auto"/>
                                                                            <w:left w:val="none" w:sz="0" w:space="0" w:color="auto"/>
                                                                            <w:bottom w:val="none" w:sz="0" w:space="0" w:color="auto"/>
                                                                            <w:right w:val="none" w:sz="0" w:space="0" w:color="auto"/>
                                                                          </w:divBdr>
                                                                          <w:divsChild>
                                                                            <w:div w:id="563490079">
                                                                              <w:marLeft w:val="0"/>
                                                                              <w:marRight w:val="0"/>
                                                                              <w:marTop w:val="0"/>
                                                                              <w:marBottom w:val="0"/>
                                                                              <w:divBdr>
                                                                                <w:top w:val="none" w:sz="0" w:space="0" w:color="auto"/>
                                                                                <w:left w:val="none" w:sz="0" w:space="0" w:color="auto"/>
                                                                                <w:bottom w:val="none" w:sz="0" w:space="0" w:color="auto"/>
                                                                                <w:right w:val="none" w:sz="0" w:space="0" w:color="auto"/>
                                                                              </w:divBdr>
                                                                              <w:divsChild>
                                                                                <w:div w:id="266276222">
                                                                                  <w:marLeft w:val="0"/>
                                                                                  <w:marRight w:val="0"/>
                                                                                  <w:marTop w:val="0"/>
                                                                                  <w:marBottom w:val="0"/>
                                                                                  <w:divBdr>
                                                                                    <w:top w:val="none" w:sz="0" w:space="0" w:color="auto"/>
                                                                                    <w:left w:val="none" w:sz="0" w:space="0" w:color="auto"/>
                                                                                    <w:bottom w:val="none" w:sz="0" w:space="0" w:color="auto"/>
                                                                                    <w:right w:val="none" w:sz="0" w:space="0" w:color="auto"/>
                                                                                  </w:divBdr>
                                                                                  <w:divsChild>
                                                                                    <w:div w:id="2075078253">
                                                                                      <w:marLeft w:val="0"/>
                                                                                      <w:marRight w:val="0"/>
                                                                                      <w:marTop w:val="0"/>
                                                                                      <w:marBottom w:val="0"/>
                                                                                      <w:divBdr>
                                                                                        <w:top w:val="none" w:sz="0" w:space="0" w:color="auto"/>
                                                                                        <w:left w:val="none" w:sz="0" w:space="0" w:color="auto"/>
                                                                                        <w:bottom w:val="none" w:sz="0" w:space="0" w:color="auto"/>
                                                                                        <w:right w:val="none" w:sz="0" w:space="0" w:color="auto"/>
                                                                                      </w:divBdr>
                                                                                      <w:divsChild>
                                                                                        <w:div w:id="38175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787691">
                                                                          <w:marLeft w:val="0"/>
                                                                          <w:marRight w:val="0"/>
                                                                          <w:marTop w:val="0"/>
                                                                          <w:marBottom w:val="0"/>
                                                                          <w:divBdr>
                                                                            <w:top w:val="none" w:sz="0" w:space="0" w:color="auto"/>
                                                                            <w:left w:val="none" w:sz="0" w:space="0" w:color="auto"/>
                                                                            <w:bottom w:val="none" w:sz="0" w:space="0" w:color="auto"/>
                                                                            <w:right w:val="none" w:sz="0" w:space="0" w:color="auto"/>
                                                                          </w:divBdr>
                                                                          <w:divsChild>
                                                                            <w:div w:id="524833010">
                                                                              <w:marLeft w:val="0"/>
                                                                              <w:marRight w:val="0"/>
                                                                              <w:marTop w:val="0"/>
                                                                              <w:marBottom w:val="0"/>
                                                                              <w:divBdr>
                                                                                <w:top w:val="none" w:sz="0" w:space="0" w:color="auto"/>
                                                                                <w:left w:val="none" w:sz="0" w:space="0" w:color="auto"/>
                                                                                <w:bottom w:val="none" w:sz="0" w:space="0" w:color="auto"/>
                                                                                <w:right w:val="none" w:sz="0" w:space="0" w:color="auto"/>
                                                                              </w:divBdr>
                                                                              <w:divsChild>
                                                                                <w:div w:id="401294315">
                                                                                  <w:marLeft w:val="0"/>
                                                                                  <w:marRight w:val="0"/>
                                                                                  <w:marTop w:val="0"/>
                                                                                  <w:marBottom w:val="0"/>
                                                                                  <w:divBdr>
                                                                                    <w:top w:val="none" w:sz="0" w:space="0" w:color="auto"/>
                                                                                    <w:left w:val="none" w:sz="0" w:space="0" w:color="auto"/>
                                                                                    <w:bottom w:val="none" w:sz="0" w:space="0" w:color="auto"/>
                                                                                    <w:right w:val="none" w:sz="0" w:space="0" w:color="auto"/>
                                                                                  </w:divBdr>
                                                                                  <w:divsChild>
                                                                                    <w:div w:id="1461151818">
                                                                                      <w:marLeft w:val="0"/>
                                                                                      <w:marRight w:val="0"/>
                                                                                      <w:marTop w:val="0"/>
                                                                                      <w:marBottom w:val="0"/>
                                                                                      <w:divBdr>
                                                                                        <w:top w:val="none" w:sz="0" w:space="0" w:color="auto"/>
                                                                                        <w:left w:val="none" w:sz="0" w:space="0" w:color="auto"/>
                                                                                        <w:bottom w:val="none" w:sz="0" w:space="0" w:color="auto"/>
                                                                                        <w:right w:val="none" w:sz="0" w:space="0" w:color="auto"/>
                                                                                      </w:divBdr>
                                                                                      <w:divsChild>
                                                                                        <w:div w:id="2137751176">
                                                                                          <w:marLeft w:val="0"/>
                                                                                          <w:marRight w:val="0"/>
                                                                                          <w:marTop w:val="0"/>
                                                                                          <w:marBottom w:val="0"/>
                                                                                          <w:divBdr>
                                                                                            <w:top w:val="none" w:sz="0" w:space="0" w:color="auto"/>
                                                                                            <w:left w:val="none" w:sz="0" w:space="0" w:color="auto"/>
                                                                                            <w:bottom w:val="none" w:sz="0" w:space="0" w:color="auto"/>
                                                                                            <w:right w:val="none" w:sz="0" w:space="0" w:color="auto"/>
                                                                                          </w:divBdr>
                                                                                          <w:divsChild>
                                                                                            <w:div w:id="1251159917">
                                                                                              <w:marLeft w:val="0"/>
                                                                                              <w:marRight w:val="0"/>
                                                                                              <w:marTop w:val="0"/>
                                                                                              <w:marBottom w:val="0"/>
                                                                                              <w:divBdr>
                                                                                                <w:top w:val="none" w:sz="0" w:space="0" w:color="auto"/>
                                                                                                <w:left w:val="none" w:sz="0" w:space="0" w:color="auto"/>
                                                                                                <w:bottom w:val="none" w:sz="0" w:space="0" w:color="auto"/>
                                                                                                <w:right w:val="none" w:sz="0" w:space="0" w:color="auto"/>
                                                                                              </w:divBdr>
                                                                                              <w:divsChild>
                                                                                                <w:div w:id="1779834367">
                                                                                                  <w:marLeft w:val="0"/>
                                                                                                  <w:marRight w:val="0"/>
                                                                                                  <w:marTop w:val="0"/>
                                                                                                  <w:marBottom w:val="0"/>
                                                                                                  <w:divBdr>
                                                                                                    <w:top w:val="none" w:sz="0" w:space="0" w:color="auto"/>
                                                                                                    <w:left w:val="none" w:sz="0" w:space="0" w:color="auto"/>
                                                                                                    <w:bottom w:val="none" w:sz="0" w:space="0" w:color="auto"/>
                                                                                                    <w:right w:val="none" w:sz="0" w:space="0" w:color="auto"/>
                                                                                                  </w:divBdr>
                                                                                                </w:div>
                                                                                              </w:divsChild>
                                                                                            </w:div>
                                                                                            <w:div w:id="1218122604">
                                                                                              <w:marLeft w:val="0"/>
                                                                                              <w:marRight w:val="0"/>
                                                                                              <w:marTop w:val="0"/>
                                                                                              <w:marBottom w:val="0"/>
                                                                                              <w:divBdr>
                                                                                                <w:top w:val="none" w:sz="0" w:space="0" w:color="auto"/>
                                                                                                <w:left w:val="none" w:sz="0" w:space="0" w:color="auto"/>
                                                                                                <w:bottom w:val="none" w:sz="0" w:space="0" w:color="auto"/>
                                                                                                <w:right w:val="none" w:sz="0" w:space="0" w:color="auto"/>
                                                                                              </w:divBdr>
                                                                                              <w:divsChild>
                                                                                                <w:div w:id="3436113">
                                                                                                  <w:marLeft w:val="0"/>
                                                                                                  <w:marRight w:val="0"/>
                                                                                                  <w:marTop w:val="0"/>
                                                                                                  <w:marBottom w:val="0"/>
                                                                                                  <w:divBdr>
                                                                                                    <w:top w:val="none" w:sz="0" w:space="0" w:color="auto"/>
                                                                                                    <w:left w:val="none" w:sz="0" w:space="0" w:color="auto"/>
                                                                                                    <w:bottom w:val="none" w:sz="0" w:space="0" w:color="auto"/>
                                                                                                    <w:right w:val="none" w:sz="0" w:space="0" w:color="auto"/>
                                                                                                  </w:divBdr>
                                                                                                </w:div>
                                                                                                <w:div w:id="1404109770">
                                                                                                  <w:marLeft w:val="0"/>
                                                                                                  <w:marRight w:val="0"/>
                                                                                                  <w:marTop w:val="0"/>
                                                                                                  <w:marBottom w:val="0"/>
                                                                                                  <w:divBdr>
                                                                                                    <w:top w:val="none" w:sz="0" w:space="0" w:color="auto"/>
                                                                                                    <w:left w:val="none" w:sz="0" w:space="0" w:color="auto"/>
                                                                                                    <w:bottom w:val="none" w:sz="0" w:space="0" w:color="auto"/>
                                                                                                    <w:right w:val="none" w:sz="0" w:space="0" w:color="auto"/>
                                                                                                  </w:divBdr>
                                                                                                </w:div>
                                                                                                <w:div w:id="1724864783">
                                                                                                  <w:marLeft w:val="0"/>
                                                                                                  <w:marRight w:val="0"/>
                                                                                                  <w:marTop w:val="0"/>
                                                                                                  <w:marBottom w:val="0"/>
                                                                                                  <w:divBdr>
                                                                                                    <w:top w:val="none" w:sz="0" w:space="0" w:color="auto"/>
                                                                                                    <w:left w:val="none" w:sz="0" w:space="0" w:color="auto"/>
                                                                                                    <w:bottom w:val="none" w:sz="0" w:space="0" w:color="auto"/>
                                                                                                    <w:right w:val="none" w:sz="0" w:space="0" w:color="auto"/>
                                                                                                  </w:divBdr>
                                                                                                </w:div>
                                                                                                <w:div w:id="1213814095">
                                                                                                  <w:marLeft w:val="0"/>
                                                                                                  <w:marRight w:val="0"/>
                                                                                                  <w:marTop w:val="0"/>
                                                                                                  <w:marBottom w:val="0"/>
                                                                                                  <w:divBdr>
                                                                                                    <w:top w:val="none" w:sz="0" w:space="0" w:color="auto"/>
                                                                                                    <w:left w:val="none" w:sz="0" w:space="0" w:color="auto"/>
                                                                                                    <w:bottom w:val="none" w:sz="0" w:space="0" w:color="auto"/>
                                                                                                    <w:right w:val="none" w:sz="0" w:space="0" w:color="auto"/>
                                                                                                  </w:divBdr>
                                                                                                </w:div>
                                                                                              </w:divsChild>
                                                                                            </w:div>
                                                                                            <w:div w:id="1245143887">
                                                                                              <w:marLeft w:val="0"/>
                                                                                              <w:marRight w:val="0"/>
                                                                                              <w:marTop w:val="0"/>
                                                                                              <w:marBottom w:val="0"/>
                                                                                              <w:divBdr>
                                                                                                <w:top w:val="none" w:sz="0" w:space="0" w:color="auto"/>
                                                                                                <w:left w:val="none" w:sz="0" w:space="0" w:color="auto"/>
                                                                                                <w:bottom w:val="none" w:sz="0" w:space="0" w:color="auto"/>
                                                                                                <w:right w:val="none" w:sz="0" w:space="0" w:color="auto"/>
                                                                                              </w:divBdr>
                                                                                              <w:divsChild>
                                                                                                <w:div w:id="604921016">
                                                                                                  <w:marLeft w:val="0"/>
                                                                                                  <w:marRight w:val="0"/>
                                                                                                  <w:marTop w:val="0"/>
                                                                                                  <w:marBottom w:val="0"/>
                                                                                                  <w:divBdr>
                                                                                                    <w:top w:val="none" w:sz="0" w:space="0" w:color="auto"/>
                                                                                                    <w:left w:val="none" w:sz="0" w:space="0" w:color="auto"/>
                                                                                                    <w:bottom w:val="none" w:sz="0" w:space="0" w:color="auto"/>
                                                                                                    <w:right w:val="none" w:sz="0" w:space="0" w:color="auto"/>
                                                                                                  </w:divBdr>
                                                                                                </w:div>
                                                                                                <w:div w:id="439570793">
                                                                                                  <w:marLeft w:val="0"/>
                                                                                                  <w:marRight w:val="0"/>
                                                                                                  <w:marTop w:val="0"/>
                                                                                                  <w:marBottom w:val="0"/>
                                                                                                  <w:divBdr>
                                                                                                    <w:top w:val="none" w:sz="0" w:space="0" w:color="auto"/>
                                                                                                    <w:left w:val="none" w:sz="0" w:space="0" w:color="auto"/>
                                                                                                    <w:bottom w:val="none" w:sz="0" w:space="0" w:color="auto"/>
                                                                                                    <w:right w:val="none" w:sz="0" w:space="0" w:color="auto"/>
                                                                                                  </w:divBdr>
                                                                                                </w:div>
                                                                                                <w:div w:id="936912313">
                                                                                                  <w:marLeft w:val="0"/>
                                                                                                  <w:marRight w:val="0"/>
                                                                                                  <w:marTop w:val="0"/>
                                                                                                  <w:marBottom w:val="0"/>
                                                                                                  <w:divBdr>
                                                                                                    <w:top w:val="none" w:sz="0" w:space="0" w:color="auto"/>
                                                                                                    <w:left w:val="none" w:sz="0" w:space="0" w:color="auto"/>
                                                                                                    <w:bottom w:val="none" w:sz="0" w:space="0" w:color="auto"/>
                                                                                                    <w:right w:val="none" w:sz="0" w:space="0" w:color="auto"/>
                                                                                                  </w:divBdr>
                                                                                                </w:div>
                                                                                                <w:div w:id="1079136971">
                                                                                                  <w:marLeft w:val="0"/>
                                                                                                  <w:marRight w:val="0"/>
                                                                                                  <w:marTop w:val="0"/>
                                                                                                  <w:marBottom w:val="0"/>
                                                                                                  <w:divBdr>
                                                                                                    <w:top w:val="none" w:sz="0" w:space="0" w:color="auto"/>
                                                                                                    <w:left w:val="none" w:sz="0" w:space="0" w:color="auto"/>
                                                                                                    <w:bottom w:val="none" w:sz="0" w:space="0" w:color="auto"/>
                                                                                                    <w:right w:val="none" w:sz="0" w:space="0" w:color="auto"/>
                                                                                                  </w:divBdr>
                                                                                                </w:div>
                                                                                              </w:divsChild>
                                                                                            </w:div>
                                                                                            <w:div w:id="1839033932">
                                                                                              <w:marLeft w:val="0"/>
                                                                                              <w:marRight w:val="0"/>
                                                                                              <w:marTop w:val="0"/>
                                                                                              <w:marBottom w:val="0"/>
                                                                                              <w:divBdr>
                                                                                                <w:top w:val="none" w:sz="0" w:space="0" w:color="auto"/>
                                                                                                <w:left w:val="none" w:sz="0" w:space="0" w:color="auto"/>
                                                                                                <w:bottom w:val="none" w:sz="0" w:space="0" w:color="auto"/>
                                                                                                <w:right w:val="none" w:sz="0" w:space="0" w:color="auto"/>
                                                                                              </w:divBdr>
                                                                                              <w:divsChild>
                                                                                                <w:div w:id="2064866927">
                                                                                                  <w:marLeft w:val="0"/>
                                                                                                  <w:marRight w:val="0"/>
                                                                                                  <w:marTop w:val="0"/>
                                                                                                  <w:marBottom w:val="0"/>
                                                                                                  <w:divBdr>
                                                                                                    <w:top w:val="none" w:sz="0" w:space="0" w:color="auto"/>
                                                                                                    <w:left w:val="none" w:sz="0" w:space="0" w:color="auto"/>
                                                                                                    <w:bottom w:val="none" w:sz="0" w:space="0" w:color="auto"/>
                                                                                                    <w:right w:val="none" w:sz="0" w:space="0" w:color="auto"/>
                                                                                                  </w:divBdr>
                                                                                                </w:div>
                                                                                                <w:div w:id="1936014053">
                                                                                                  <w:marLeft w:val="0"/>
                                                                                                  <w:marRight w:val="0"/>
                                                                                                  <w:marTop w:val="0"/>
                                                                                                  <w:marBottom w:val="0"/>
                                                                                                  <w:divBdr>
                                                                                                    <w:top w:val="none" w:sz="0" w:space="0" w:color="auto"/>
                                                                                                    <w:left w:val="none" w:sz="0" w:space="0" w:color="auto"/>
                                                                                                    <w:bottom w:val="none" w:sz="0" w:space="0" w:color="auto"/>
                                                                                                    <w:right w:val="none" w:sz="0" w:space="0" w:color="auto"/>
                                                                                                  </w:divBdr>
                                                                                                </w:div>
                                                                                                <w:div w:id="1873224101">
                                                                                                  <w:marLeft w:val="0"/>
                                                                                                  <w:marRight w:val="0"/>
                                                                                                  <w:marTop w:val="0"/>
                                                                                                  <w:marBottom w:val="0"/>
                                                                                                  <w:divBdr>
                                                                                                    <w:top w:val="none" w:sz="0" w:space="0" w:color="auto"/>
                                                                                                    <w:left w:val="none" w:sz="0" w:space="0" w:color="auto"/>
                                                                                                    <w:bottom w:val="none" w:sz="0" w:space="0" w:color="auto"/>
                                                                                                    <w:right w:val="none" w:sz="0" w:space="0" w:color="auto"/>
                                                                                                  </w:divBdr>
                                                                                                </w:div>
                                                                                                <w:div w:id="1172329697">
                                                                                                  <w:marLeft w:val="0"/>
                                                                                                  <w:marRight w:val="0"/>
                                                                                                  <w:marTop w:val="0"/>
                                                                                                  <w:marBottom w:val="0"/>
                                                                                                  <w:divBdr>
                                                                                                    <w:top w:val="none" w:sz="0" w:space="0" w:color="auto"/>
                                                                                                    <w:left w:val="none" w:sz="0" w:space="0" w:color="auto"/>
                                                                                                    <w:bottom w:val="none" w:sz="0" w:space="0" w:color="auto"/>
                                                                                                    <w:right w:val="none" w:sz="0" w:space="0" w:color="auto"/>
                                                                                                  </w:divBdr>
                                                                                                </w:div>
                                                                                              </w:divsChild>
                                                                                            </w:div>
                                                                                            <w:div w:id="1326861844">
                                                                                              <w:marLeft w:val="0"/>
                                                                                              <w:marRight w:val="0"/>
                                                                                              <w:marTop w:val="0"/>
                                                                                              <w:marBottom w:val="0"/>
                                                                                              <w:divBdr>
                                                                                                <w:top w:val="none" w:sz="0" w:space="0" w:color="auto"/>
                                                                                                <w:left w:val="none" w:sz="0" w:space="0" w:color="auto"/>
                                                                                                <w:bottom w:val="none" w:sz="0" w:space="0" w:color="auto"/>
                                                                                                <w:right w:val="none" w:sz="0" w:space="0" w:color="auto"/>
                                                                                              </w:divBdr>
                                                                                              <w:divsChild>
                                                                                                <w:div w:id="2001108118">
                                                                                                  <w:marLeft w:val="0"/>
                                                                                                  <w:marRight w:val="0"/>
                                                                                                  <w:marTop w:val="0"/>
                                                                                                  <w:marBottom w:val="0"/>
                                                                                                  <w:divBdr>
                                                                                                    <w:top w:val="none" w:sz="0" w:space="0" w:color="auto"/>
                                                                                                    <w:left w:val="none" w:sz="0" w:space="0" w:color="auto"/>
                                                                                                    <w:bottom w:val="none" w:sz="0" w:space="0" w:color="auto"/>
                                                                                                    <w:right w:val="none" w:sz="0" w:space="0" w:color="auto"/>
                                                                                                  </w:divBdr>
                                                                                                </w:div>
                                                                                                <w:div w:id="931398512">
                                                                                                  <w:marLeft w:val="0"/>
                                                                                                  <w:marRight w:val="0"/>
                                                                                                  <w:marTop w:val="0"/>
                                                                                                  <w:marBottom w:val="0"/>
                                                                                                  <w:divBdr>
                                                                                                    <w:top w:val="none" w:sz="0" w:space="0" w:color="auto"/>
                                                                                                    <w:left w:val="none" w:sz="0" w:space="0" w:color="auto"/>
                                                                                                    <w:bottom w:val="none" w:sz="0" w:space="0" w:color="auto"/>
                                                                                                    <w:right w:val="none" w:sz="0" w:space="0" w:color="auto"/>
                                                                                                  </w:divBdr>
                                                                                                </w:div>
                                                                                                <w:div w:id="1869558584">
                                                                                                  <w:marLeft w:val="0"/>
                                                                                                  <w:marRight w:val="0"/>
                                                                                                  <w:marTop w:val="0"/>
                                                                                                  <w:marBottom w:val="0"/>
                                                                                                  <w:divBdr>
                                                                                                    <w:top w:val="none" w:sz="0" w:space="0" w:color="auto"/>
                                                                                                    <w:left w:val="none" w:sz="0" w:space="0" w:color="auto"/>
                                                                                                    <w:bottom w:val="none" w:sz="0" w:space="0" w:color="auto"/>
                                                                                                    <w:right w:val="none" w:sz="0" w:space="0" w:color="auto"/>
                                                                                                  </w:divBdr>
                                                                                                </w:div>
                                                                                                <w:div w:id="206212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3684715">
                                                                          <w:marLeft w:val="0"/>
                                                                          <w:marRight w:val="0"/>
                                                                          <w:marTop w:val="0"/>
                                                                          <w:marBottom w:val="0"/>
                                                                          <w:divBdr>
                                                                            <w:top w:val="none" w:sz="0" w:space="0" w:color="auto"/>
                                                                            <w:left w:val="none" w:sz="0" w:space="0" w:color="auto"/>
                                                                            <w:bottom w:val="none" w:sz="0" w:space="0" w:color="auto"/>
                                                                            <w:right w:val="none" w:sz="0" w:space="0" w:color="auto"/>
                                                                          </w:divBdr>
                                                                          <w:divsChild>
                                                                            <w:div w:id="2078899705">
                                                                              <w:marLeft w:val="0"/>
                                                                              <w:marRight w:val="0"/>
                                                                              <w:marTop w:val="0"/>
                                                                              <w:marBottom w:val="0"/>
                                                                              <w:divBdr>
                                                                                <w:top w:val="none" w:sz="0" w:space="0" w:color="auto"/>
                                                                                <w:left w:val="none" w:sz="0" w:space="0" w:color="auto"/>
                                                                                <w:bottom w:val="none" w:sz="0" w:space="0" w:color="auto"/>
                                                                                <w:right w:val="none" w:sz="0" w:space="0" w:color="auto"/>
                                                                              </w:divBdr>
                                                                              <w:divsChild>
                                                                                <w:div w:id="1260527047">
                                                                                  <w:marLeft w:val="0"/>
                                                                                  <w:marRight w:val="0"/>
                                                                                  <w:marTop w:val="0"/>
                                                                                  <w:marBottom w:val="0"/>
                                                                                  <w:divBdr>
                                                                                    <w:top w:val="none" w:sz="0" w:space="0" w:color="auto"/>
                                                                                    <w:left w:val="none" w:sz="0" w:space="0" w:color="auto"/>
                                                                                    <w:bottom w:val="none" w:sz="0" w:space="0" w:color="auto"/>
                                                                                    <w:right w:val="none" w:sz="0" w:space="0" w:color="auto"/>
                                                                                  </w:divBdr>
                                                                                  <w:divsChild>
                                                                                    <w:div w:id="599871165">
                                                                                      <w:marLeft w:val="0"/>
                                                                                      <w:marRight w:val="0"/>
                                                                                      <w:marTop w:val="0"/>
                                                                                      <w:marBottom w:val="0"/>
                                                                                      <w:divBdr>
                                                                                        <w:top w:val="none" w:sz="0" w:space="0" w:color="auto"/>
                                                                                        <w:left w:val="none" w:sz="0" w:space="0" w:color="auto"/>
                                                                                        <w:bottom w:val="none" w:sz="0" w:space="0" w:color="auto"/>
                                                                                        <w:right w:val="none" w:sz="0" w:space="0" w:color="auto"/>
                                                                                      </w:divBdr>
                                                                                      <w:divsChild>
                                                                                        <w:div w:id="1608466060">
                                                                                          <w:marLeft w:val="0"/>
                                                                                          <w:marRight w:val="0"/>
                                                                                          <w:marTop w:val="0"/>
                                                                                          <w:marBottom w:val="0"/>
                                                                                          <w:divBdr>
                                                                                            <w:top w:val="none" w:sz="0" w:space="0" w:color="auto"/>
                                                                                            <w:left w:val="none" w:sz="0" w:space="0" w:color="auto"/>
                                                                                            <w:bottom w:val="none" w:sz="0" w:space="0" w:color="auto"/>
                                                                                            <w:right w:val="none" w:sz="0" w:space="0" w:color="auto"/>
                                                                                          </w:divBdr>
                                                                                          <w:divsChild>
                                                                                            <w:div w:id="1741947199">
                                                                                              <w:marLeft w:val="0"/>
                                                                                              <w:marRight w:val="0"/>
                                                                                              <w:marTop w:val="0"/>
                                                                                              <w:marBottom w:val="0"/>
                                                                                              <w:divBdr>
                                                                                                <w:top w:val="none" w:sz="0" w:space="0" w:color="auto"/>
                                                                                                <w:left w:val="none" w:sz="0" w:space="0" w:color="auto"/>
                                                                                                <w:bottom w:val="none" w:sz="0" w:space="0" w:color="auto"/>
                                                                                                <w:right w:val="none" w:sz="0" w:space="0" w:color="auto"/>
                                                                                              </w:divBdr>
                                                                                              <w:divsChild>
                                                                                                <w:div w:id="407964648">
                                                                                                  <w:marLeft w:val="0"/>
                                                                                                  <w:marRight w:val="0"/>
                                                                                                  <w:marTop w:val="0"/>
                                                                                                  <w:marBottom w:val="0"/>
                                                                                                  <w:divBdr>
                                                                                                    <w:top w:val="none" w:sz="0" w:space="0" w:color="auto"/>
                                                                                                    <w:left w:val="none" w:sz="0" w:space="0" w:color="auto"/>
                                                                                                    <w:bottom w:val="none" w:sz="0" w:space="0" w:color="auto"/>
                                                                                                    <w:right w:val="none" w:sz="0" w:space="0" w:color="auto"/>
                                                                                                  </w:divBdr>
                                                                                                </w:div>
                                                                                                <w:div w:id="1085298736">
                                                                                                  <w:marLeft w:val="0"/>
                                                                                                  <w:marRight w:val="0"/>
                                                                                                  <w:marTop w:val="0"/>
                                                                                                  <w:marBottom w:val="0"/>
                                                                                                  <w:divBdr>
                                                                                                    <w:top w:val="none" w:sz="0" w:space="0" w:color="auto"/>
                                                                                                    <w:left w:val="none" w:sz="0" w:space="0" w:color="auto"/>
                                                                                                    <w:bottom w:val="none" w:sz="0" w:space="0" w:color="auto"/>
                                                                                                    <w:right w:val="none" w:sz="0" w:space="0" w:color="auto"/>
                                                                                                  </w:divBdr>
                                                                                                </w:div>
                                                                                                <w:div w:id="1552883407">
                                                                                                  <w:marLeft w:val="0"/>
                                                                                                  <w:marRight w:val="0"/>
                                                                                                  <w:marTop w:val="0"/>
                                                                                                  <w:marBottom w:val="0"/>
                                                                                                  <w:divBdr>
                                                                                                    <w:top w:val="none" w:sz="0" w:space="0" w:color="auto"/>
                                                                                                    <w:left w:val="none" w:sz="0" w:space="0" w:color="auto"/>
                                                                                                    <w:bottom w:val="none" w:sz="0" w:space="0" w:color="auto"/>
                                                                                                    <w:right w:val="none" w:sz="0" w:space="0" w:color="auto"/>
                                                                                                  </w:divBdr>
                                                                                                </w:div>
                                                                                                <w:div w:id="2026243575">
                                                                                                  <w:marLeft w:val="0"/>
                                                                                                  <w:marRight w:val="0"/>
                                                                                                  <w:marTop w:val="0"/>
                                                                                                  <w:marBottom w:val="0"/>
                                                                                                  <w:divBdr>
                                                                                                    <w:top w:val="none" w:sz="0" w:space="0" w:color="auto"/>
                                                                                                    <w:left w:val="none" w:sz="0" w:space="0" w:color="auto"/>
                                                                                                    <w:bottom w:val="none" w:sz="0" w:space="0" w:color="auto"/>
                                                                                                    <w:right w:val="none" w:sz="0" w:space="0" w:color="auto"/>
                                                                                                  </w:divBdr>
                                                                                                </w:div>
                                                                                              </w:divsChild>
                                                                                            </w:div>
                                                                                            <w:div w:id="1255892238">
                                                                                              <w:marLeft w:val="0"/>
                                                                                              <w:marRight w:val="0"/>
                                                                                              <w:marTop w:val="0"/>
                                                                                              <w:marBottom w:val="0"/>
                                                                                              <w:divBdr>
                                                                                                <w:top w:val="none" w:sz="0" w:space="0" w:color="auto"/>
                                                                                                <w:left w:val="none" w:sz="0" w:space="0" w:color="auto"/>
                                                                                                <w:bottom w:val="none" w:sz="0" w:space="0" w:color="auto"/>
                                                                                                <w:right w:val="none" w:sz="0" w:space="0" w:color="auto"/>
                                                                                              </w:divBdr>
                                                                                              <w:divsChild>
                                                                                                <w:div w:id="1311206215">
                                                                                                  <w:marLeft w:val="0"/>
                                                                                                  <w:marRight w:val="0"/>
                                                                                                  <w:marTop w:val="0"/>
                                                                                                  <w:marBottom w:val="0"/>
                                                                                                  <w:divBdr>
                                                                                                    <w:top w:val="none" w:sz="0" w:space="0" w:color="auto"/>
                                                                                                    <w:left w:val="none" w:sz="0" w:space="0" w:color="auto"/>
                                                                                                    <w:bottom w:val="none" w:sz="0" w:space="0" w:color="auto"/>
                                                                                                    <w:right w:val="none" w:sz="0" w:space="0" w:color="auto"/>
                                                                                                  </w:divBdr>
                                                                                                </w:div>
                                                                                                <w:div w:id="488063261">
                                                                                                  <w:marLeft w:val="0"/>
                                                                                                  <w:marRight w:val="0"/>
                                                                                                  <w:marTop w:val="0"/>
                                                                                                  <w:marBottom w:val="0"/>
                                                                                                  <w:divBdr>
                                                                                                    <w:top w:val="none" w:sz="0" w:space="0" w:color="auto"/>
                                                                                                    <w:left w:val="none" w:sz="0" w:space="0" w:color="auto"/>
                                                                                                    <w:bottom w:val="none" w:sz="0" w:space="0" w:color="auto"/>
                                                                                                    <w:right w:val="none" w:sz="0" w:space="0" w:color="auto"/>
                                                                                                  </w:divBdr>
                                                                                                </w:div>
                                                                                                <w:div w:id="396362483">
                                                                                                  <w:marLeft w:val="0"/>
                                                                                                  <w:marRight w:val="0"/>
                                                                                                  <w:marTop w:val="0"/>
                                                                                                  <w:marBottom w:val="0"/>
                                                                                                  <w:divBdr>
                                                                                                    <w:top w:val="none" w:sz="0" w:space="0" w:color="auto"/>
                                                                                                    <w:left w:val="none" w:sz="0" w:space="0" w:color="auto"/>
                                                                                                    <w:bottom w:val="none" w:sz="0" w:space="0" w:color="auto"/>
                                                                                                    <w:right w:val="none" w:sz="0" w:space="0" w:color="auto"/>
                                                                                                  </w:divBdr>
                                                                                                </w:div>
                                                                                                <w:div w:id="836968369">
                                                                                                  <w:marLeft w:val="0"/>
                                                                                                  <w:marRight w:val="0"/>
                                                                                                  <w:marTop w:val="0"/>
                                                                                                  <w:marBottom w:val="0"/>
                                                                                                  <w:divBdr>
                                                                                                    <w:top w:val="none" w:sz="0" w:space="0" w:color="auto"/>
                                                                                                    <w:left w:val="none" w:sz="0" w:space="0" w:color="auto"/>
                                                                                                    <w:bottom w:val="none" w:sz="0" w:space="0" w:color="auto"/>
                                                                                                    <w:right w:val="none" w:sz="0" w:space="0" w:color="auto"/>
                                                                                                  </w:divBdr>
                                                                                                </w:div>
                                                                                              </w:divsChild>
                                                                                            </w:div>
                                                                                            <w:div w:id="1893956856">
                                                                                              <w:marLeft w:val="0"/>
                                                                                              <w:marRight w:val="0"/>
                                                                                              <w:marTop w:val="0"/>
                                                                                              <w:marBottom w:val="0"/>
                                                                                              <w:divBdr>
                                                                                                <w:top w:val="none" w:sz="0" w:space="0" w:color="auto"/>
                                                                                                <w:left w:val="none" w:sz="0" w:space="0" w:color="auto"/>
                                                                                                <w:bottom w:val="none" w:sz="0" w:space="0" w:color="auto"/>
                                                                                                <w:right w:val="none" w:sz="0" w:space="0" w:color="auto"/>
                                                                                              </w:divBdr>
                                                                                              <w:divsChild>
                                                                                                <w:div w:id="1969892369">
                                                                                                  <w:marLeft w:val="0"/>
                                                                                                  <w:marRight w:val="0"/>
                                                                                                  <w:marTop w:val="0"/>
                                                                                                  <w:marBottom w:val="0"/>
                                                                                                  <w:divBdr>
                                                                                                    <w:top w:val="none" w:sz="0" w:space="0" w:color="auto"/>
                                                                                                    <w:left w:val="none" w:sz="0" w:space="0" w:color="auto"/>
                                                                                                    <w:bottom w:val="none" w:sz="0" w:space="0" w:color="auto"/>
                                                                                                    <w:right w:val="none" w:sz="0" w:space="0" w:color="auto"/>
                                                                                                  </w:divBdr>
                                                                                                </w:div>
                                                                                                <w:div w:id="811676422">
                                                                                                  <w:marLeft w:val="0"/>
                                                                                                  <w:marRight w:val="0"/>
                                                                                                  <w:marTop w:val="0"/>
                                                                                                  <w:marBottom w:val="0"/>
                                                                                                  <w:divBdr>
                                                                                                    <w:top w:val="none" w:sz="0" w:space="0" w:color="auto"/>
                                                                                                    <w:left w:val="none" w:sz="0" w:space="0" w:color="auto"/>
                                                                                                    <w:bottom w:val="none" w:sz="0" w:space="0" w:color="auto"/>
                                                                                                    <w:right w:val="none" w:sz="0" w:space="0" w:color="auto"/>
                                                                                                  </w:divBdr>
                                                                                                </w:div>
                                                                                                <w:div w:id="333580717">
                                                                                                  <w:marLeft w:val="0"/>
                                                                                                  <w:marRight w:val="0"/>
                                                                                                  <w:marTop w:val="0"/>
                                                                                                  <w:marBottom w:val="0"/>
                                                                                                  <w:divBdr>
                                                                                                    <w:top w:val="none" w:sz="0" w:space="0" w:color="auto"/>
                                                                                                    <w:left w:val="none" w:sz="0" w:space="0" w:color="auto"/>
                                                                                                    <w:bottom w:val="none" w:sz="0" w:space="0" w:color="auto"/>
                                                                                                    <w:right w:val="none" w:sz="0" w:space="0" w:color="auto"/>
                                                                                                  </w:divBdr>
                                                                                                </w:div>
                                                                                                <w:div w:id="548805467">
                                                                                                  <w:marLeft w:val="0"/>
                                                                                                  <w:marRight w:val="0"/>
                                                                                                  <w:marTop w:val="0"/>
                                                                                                  <w:marBottom w:val="0"/>
                                                                                                  <w:divBdr>
                                                                                                    <w:top w:val="none" w:sz="0" w:space="0" w:color="auto"/>
                                                                                                    <w:left w:val="none" w:sz="0" w:space="0" w:color="auto"/>
                                                                                                    <w:bottom w:val="none" w:sz="0" w:space="0" w:color="auto"/>
                                                                                                    <w:right w:val="none" w:sz="0" w:space="0" w:color="auto"/>
                                                                                                  </w:divBdr>
                                                                                                  <w:divsChild>
                                                                                                    <w:div w:id="87223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66943">
                                                                          <w:marLeft w:val="0"/>
                                                                          <w:marRight w:val="0"/>
                                                                          <w:marTop w:val="0"/>
                                                                          <w:marBottom w:val="0"/>
                                                                          <w:divBdr>
                                                                            <w:top w:val="none" w:sz="0" w:space="0" w:color="auto"/>
                                                                            <w:left w:val="none" w:sz="0" w:space="0" w:color="auto"/>
                                                                            <w:bottom w:val="none" w:sz="0" w:space="0" w:color="auto"/>
                                                                            <w:right w:val="none" w:sz="0" w:space="0" w:color="auto"/>
                                                                          </w:divBdr>
                                                                          <w:divsChild>
                                                                            <w:div w:id="518390888">
                                                                              <w:marLeft w:val="0"/>
                                                                              <w:marRight w:val="0"/>
                                                                              <w:marTop w:val="0"/>
                                                                              <w:marBottom w:val="0"/>
                                                                              <w:divBdr>
                                                                                <w:top w:val="none" w:sz="0" w:space="0" w:color="auto"/>
                                                                                <w:left w:val="none" w:sz="0" w:space="0" w:color="auto"/>
                                                                                <w:bottom w:val="none" w:sz="0" w:space="0" w:color="auto"/>
                                                                                <w:right w:val="none" w:sz="0" w:space="0" w:color="auto"/>
                                                                              </w:divBdr>
                                                                              <w:divsChild>
                                                                                <w:div w:id="167990952">
                                                                                  <w:marLeft w:val="0"/>
                                                                                  <w:marRight w:val="0"/>
                                                                                  <w:marTop w:val="0"/>
                                                                                  <w:marBottom w:val="0"/>
                                                                                  <w:divBdr>
                                                                                    <w:top w:val="none" w:sz="0" w:space="0" w:color="auto"/>
                                                                                    <w:left w:val="none" w:sz="0" w:space="0" w:color="auto"/>
                                                                                    <w:bottom w:val="none" w:sz="0" w:space="0" w:color="auto"/>
                                                                                    <w:right w:val="none" w:sz="0" w:space="0" w:color="auto"/>
                                                                                  </w:divBdr>
                                                                                  <w:divsChild>
                                                                                    <w:div w:id="814685490">
                                                                                      <w:marLeft w:val="0"/>
                                                                                      <w:marRight w:val="0"/>
                                                                                      <w:marTop w:val="0"/>
                                                                                      <w:marBottom w:val="0"/>
                                                                                      <w:divBdr>
                                                                                        <w:top w:val="none" w:sz="0" w:space="0" w:color="auto"/>
                                                                                        <w:left w:val="none" w:sz="0" w:space="0" w:color="auto"/>
                                                                                        <w:bottom w:val="none" w:sz="0" w:space="0" w:color="auto"/>
                                                                                        <w:right w:val="none" w:sz="0" w:space="0" w:color="auto"/>
                                                                                      </w:divBdr>
                                                                                      <w:divsChild>
                                                                                        <w:div w:id="1274945579">
                                                                                          <w:marLeft w:val="0"/>
                                                                                          <w:marRight w:val="0"/>
                                                                                          <w:marTop w:val="0"/>
                                                                                          <w:marBottom w:val="0"/>
                                                                                          <w:divBdr>
                                                                                            <w:top w:val="none" w:sz="0" w:space="0" w:color="auto"/>
                                                                                            <w:left w:val="none" w:sz="0" w:space="0" w:color="auto"/>
                                                                                            <w:bottom w:val="none" w:sz="0" w:space="0" w:color="auto"/>
                                                                                            <w:right w:val="none" w:sz="0" w:space="0" w:color="auto"/>
                                                                                          </w:divBdr>
                                                                                          <w:divsChild>
                                                                                            <w:div w:id="429130610">
                                                                                              <w:marLeft w:val="0"/>
                                                                                              <w:marRight w:val="0"/>
                                                                                              <w:marTop w:val="0"/>
                                                                                              <w:marBottom w:val="0"/>
                                                                                              <w:divBdr>
                                                                                                <w:top w:val="none" w:sz="0" w:space="0" w:color="auto"/>
                                                                                                <w:left w:val="none" w:sz="0" w:space="0" w:color="auto"/>
                                                                                                <w:bottom w:val="none" w:sz="0" w:space="0" w:color="auto"/>
                                                                                                <w:right w:val="none" w:sz="0" w:space="0" w:color="auto"/>
                                                                                              </w:divBdr>
                                                                                              <w:divsChild>
                                                                                                <w:div w:id="1997608231">
                                                                                                  <w:marLeft w:val="0"/>
                                                                                                  <w:marRight w:val="0"/>
                                                                                                  <w:marTop w:val="0"/>
                                                                                                  <w:marBottom w:val="0"/>
                                                                                                  <w:divBdr>
                                                                                                    <w:top w:val="none" w:sz="0" w:space="0" w:color="auto"/>
                                                                                                    <w:left w:val="none" w:sz="0" w:space="0" w:color="auto"/>
                                                                                                    <w:bottom w:val="none" w:sz="0" w:space="0" w:color="auto"/>
                                                                                                    <w:right w:val="none" w:sz="0" w:space="0" w:color="auto"/>
                                                                                                  </w:divBdr>
                                                                                                </w:div>
                                                                                                <w:div w:id="404693994">
                                                                                                  <w:marLeft w:val="0"/>
                                                                                                  <w:marRight w:val="0"/>
                                                                                                  <w:marTop w:val="0"/>
                                                                                                  <w:marBottom w:val="0"/>
                                                                                                  <w:divBdr>
                                                                                                    <w:top w:val="none" w:sz="0" w:space="0" w:color="auto"/>
                                                                                                    <w:left w:val="none" w:sz="0" w:space="0" w:color="auto"/>
                                                                                                    <w:bottom w:val="none" w:sz="0" w:space="0" w:color="auto"/>
                                                                                                    <w:right w:val="none" w:sz="0" w:space="0" w:color="auto"/>
                                                                                                  </w:divBdr>
                                                                                                </w:div>
                                                                                                <w:div w:id="1264143605">
                                                                                                  <w:marLeft w:val="0"/>
                                                                                                  <w:marRight w:val="0"/>
                                                                                                  <w:marTop w:val="0"/>
                                                                                                  <w:marBottom w:val="0"/>
                                                                                                  <w:divBdr>
                                                                                                    <w:top w:val="none" w:sz="0" w:space="0" w:color="auto"/>
                                                                                                    <w:left w:val="none" w:sz="0" w:space="0" w:color="auto"/>
                                                                                                    <w:bottom w:val="none" w:sz="0" w:space="0" w:color="auto"/>
                                                                                                    <w:right w:val="none" w:sz="0" w:space="0" w:color="auto"/>
                                                                                                  </w:divBdr>
                                                                                                </w:div>
                                                                                                <w:div w:id="1761950631">
                                                                                                  <w:marLeft w:val="0"/>
                                                                                                  <w:marRight w:val="0"/>
                                                                                                  <w:marTop w:val="0"/>
                                                                                                  <w:marBottom w:val="0"/>
                                                                                                  <w:divBdr>
                                                                                                    <w:top w:val="none" w:sz="0" w:space="0" w:color="auto"/>
                                                                                                    <w:left w:val="none" w:sz="0" w:space="0" w:color="auto"/>
                                                                                                    <w:bottom w:val="none" w:sz="0" w:space="0" w:color="auto"/>
                                                                                                    <w:right w:val="none" w:sz="0" w:space="0" w:color="auto"/>
                                                                                                  </w:divBdr>
                                                                                                </w:div>
                                                                                              </w:divsChild>
                                                                                            </w:div>
                                                                                            <w:div w:id="1960186149">
                                                                                              <w:marLeft w:val="0"/>
                                                                                              <w:marRight w:val="0"/>
                                                                                              <w:marTop w:val="0"/>
                                                                                              <w:marBottom w:val="0"/>
                                                                                              <w:divBdr>
                                                                                                <w:top w:val="none" w:sz="0" w:space="0" w:color="auto"/>
                                                                                                <w:left w:val="none" w:sz="0" w:space="0" w:color="auto"/>
                                                                                                <w:bottom w:val="none" w:sz="0" w:space="0" w:color="auto"/>
                                                                                                <w:right w:val="none" w:sz="0" w:space="0" w:color="auto"/>
                                                                                              </w:divBdr>
                                                                                              <w:divsChild>
                                                                                                <w:div w:id="949624752">
                                                                                                  <w:marLeft w:val="0"/>
                                                                                                  <w:marRight w:val="0"/>
                                                                                                  <w:marTop w:val="0"/>
                                                                                                  <w:marBottom w:val="0"/>
                                                                                                  <w:divBdr>
                                                                                                    <w:top w:val="none" w:sz="0" w:space="0" w:color="auto"/>
                                                                                                    <w:left w:val="none" w:sz="0" w:space="0" w:color="auto"/>
                                                                                                    <w:bottom w:val="none" w:sz="0" w:space="0" w:color="auto"/>
                                                                                                    <w:right w:val="none" w:sz="0" w:space="0" w:color="auto"/>
                                                                                                  </w:divBdr>
                                                                                                </w:div>
                                                                                                <w:div w:id="984704996">
                                                                                                  <w:marLeft w:val="0"/>
                                                                                                  <w:marRight w:val="0"/>
                                                                                                  <w:marTop w:val="0"/>
                                                                                                  <w:marBottom w:val="0"/>
                                                                                                  <w:divBdr>
                                                                                                    <w:top w:val="none" w:sz="0" w:space="0" w:color="auto"/>
                                                                                                    <w:left w:val="none" w:sz="0" w:space="0" w:color="auto"/>
                                                                                                    <w:bottom w:val="none" w:sz="0" w:space="0" w:color="auto"/>
                                                                                                    <w:right w:val="none" w:sz="0" w:space="0" w:color="auto"/>
                                                                                                  </w:divBdr>
                                                                                                </w:div>
                                                                                                <w:div w:id="1295674975">
                                                                                                  <w:marLeft w:val="0"/>
                                                                                                  <w:marRight w:val="0"/>
                                                                                                  <w:marTop w:val="0"/>
                                                                                                  <w:marBottom w:val="0"/>
                                                                                                  <w:divBdr>
                                                                                                    <w:top w:val="none" w:sz="0" w:space="0" w:color="auto"/>
                                                                                                    <w:left w:val="none" w:sz="0" w:space="0" w:color="auto"/>
                                                                                                    <w:bottom w:val="none" w:sz="0" w:space="0" w:color="auto"/>
                                                                                                    <w:right w:val="none" w:sz="0" w:space="0" w:color="auto"/>
                                                                                                  </w:divBdr>
                                                                                                </w:div>
                                                                                                <w:div w:id="175750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999056">
                                                                          <w:marLeft w:val="0"/>
                                                                          <w:marRight w:val="0"/>
                                                                          <w:marTop w:val="0"/>
                                                                          <w:marBottom w:val="0"/>
                                                                          <w:divBdr>
                                                                            <w:top w:val="none" w:sz="0" w:space="0" w:color="auto"/>
                                                                            <w:left w:val="none" w:sz="0" w:space="0" w:color="auto"/>
                                                                            <w:bottom w:val="none" w:sz="0" w:space="0" w:color="auto"/>
                                                                            <w:right w:val="none" w:sz="0" w:space="0" w:color="auto"/>
                                                                          </w:divBdr>
                                                                          <w:divsChild>
                                                                            <w:div w:id="554900515">
                                                                              <w:marLeft w:val="0"/>
                                                                              <w:marRight w:val="0"/>
                                                                              <w:marTop w:val="0"/>
                                                                              <w:marBottom w:val="0"/>
                                                                              <w:divBdr>
                                                                                <w:top w:val="none" w:sz="0" w:space="0" w:color="auto"/>
                                                                                <w:left w:val="none" w:sz="0" w:space="0" w:color="auto"/>
                                                                                <w:bottom w:val="none" w:sz="0" w:space="0" w:color="auto"/>
                                                                                <w:right w:val="none" w:sz="0" w:space="0" w:color="auto"/>
                                                                              </w:divBdr>
                                                                              <w:divsChild>
                                                                                <w:div w:id="591429568">
                                                                                  <w:marLeft w:val="0"/>
                                                                                  <w:marRight w:val="0"/>
                                                                                  <w:marTop w:val="0"/>
                                                                                  <w:marBottom w:val="0"/>
                                                                                  <w:divBdr>
                                                                                    <w:top w:val="none" w:sz="0" w:space="0" w:color="auto"/>
                                                                                    <w:left w:val="none" w:sz="0" w:space="0" w:color="auto"/>
                                                                                    <w:bottom w:val="none" w:sz="0" w:space="0" w:color="auto"/>
                                                                                    <w:right w:val="none" w:sz="0" w:space="0" w:color="auto"/>
                                                                                  </w:divBdr>
                                                                                  <w:divsChild>
                                                                                    <w:div w:id="61223096">
                                                                                      <w:marLeft w:val="0"/>
                                                                                      <w:marRight w:val="0"/>
                                                                                      <w:marTop w:val="0"/>
                                                                                      <w:marBottom w:val="0"/>
                                                                                      <w:divBdr>
                                                                                        <w:top w:val="none" w:sz="0" w:space="0" w:color="auto"/>
                                                                                        <w:left w:val="none" w:sz="0" w:space="0" w:color="auto"/>
                                                                                        <w:bottom w:val="none" w:sz="0" w:space="0" w:color="auto"/>
                                                                                        <w:right w:val="none" w:sz="0" w:space="0" w:color="auto"/>
                                                                                      </w:divBdr>
                                                                                      <w:divsChild>
                                                                                        <w:div w:id="2036884454">
                                                                                          <w:marLeft w:val="0"/>
                                                                                          <w:marRight w:val="0"/>
                                                                                          <w:marTop w:val="0"/>
                                                                                          <w:marBottom w:val="0"/>
                                                                                          <w:divBdr>
                                                                                            <w:top w:val="none" w:sz="0" w:space="0" w:color="auto"/>
                                                                                            <w:left w:val="none" w:sz="0" w:space="0" w:color="auto"/>
                                                                                            <w:bottom w:val="none" w:sz="0" w:space="0" w:color="auto"/>
                                                                                            <w:right w:val="none" w:sz="0" w:space="0" w:color="auto"/>
                                                                                          </w:divBdr>
                                                                                          <w:divsChild>
                                                                                            <w:div w:id="218169388">
                                                                                              <w:marLeft w:val="0"/>
                                                                                              <w:marRight w:val="0"/>
                                                                                              <w:marTop w:val="0"/>
                                                                                              <w:marBottom w:val="0"/>
                                                                                              <w:divBdr>
                                                                                                <w:top w:val="none" w:sz="0" w:space="0" w:color="auto"/>
                                                                                                <w:left w:val="none" w:sz="0" w:space="0" w:color="auto"/>
                                                                                                <w:bottom w:val="none" w:sz="0" w:space="0" w:color="auto"/>
                                                                                                <w:right w:val="none" w:sz="0" w:space="0" w:color="auto"/>
                                                                                              </w:divBdr>
                                                                                              <w:divsChild>
                                                                                                <w:div w:id="451559983">
                                                                                                  <w:marLeft w:val="0"/>
                                                                                                  <w:marRight w:val="0"/>
                                                                                                  <w:marTop w:val="0"/>
                                                                                                  <w:marBottom w:val="0"/>
                                                                                                  <w:divBdr>
                                                                                                    <w:top w:val="none" w:sz="0" w:space="0" w:color="auto"/>
                                                                                                    <w:left w:val="none" w:sz="0" w:space="0" w:color="auto"/>
                                                                                                    <w:bottom w:val="none" w:sz="0" w:space="0" w:color="auto"/>
                                                                                                    <w:right w:val="none" w:sz="0" w:space="0" w:color="auto"/>
                                                                                                  </w:divBdr>
                                                                                                </w:div>
                                                                                                <w:div w:id="776025080">
                                                                                                  <w:marLeft w:val="0"/>
                                                                                                  <w:marRight w:val="0"/>
                                                                                                  <w:marTop w:val="0"/>
                                                                                                  <w:marBottom w:val="0"/>
                                                                                                  <w:divBdr>
                                                                                                    <w:top w:val="none" w:sz="0" w:space="0" w:color="auto"/>
                                                                                                    <w:left w:val="none" w:sz="0" w:space="0" w:color="auto"/>
                                                                                                    <w:bottom w:val="none" w:sz="0" w:space="0" w:color="auto"/>
                                                                                                    <w:right w:val="none" w:sz="0" w:space="0" w:color="auto"/>
                                                                                                  </w:divBdr>
                                                                                                </w:div>
                                                                                                <w:div w:id="1042244260">
                                                                                                  <w:marLeft w:val="0"/>
                                                                                                  <w:marRight w:val="0"/>
                                                                                                  <w:marTop w:val="0"/>
                                                                                                  <w:marBottom w:val="0"/>
                                                                                                  <w:divBdr>
                                                                                                    <w:top w:val="none" w:sz="0" w:space="0" w:color="auto"/>
                                                                                                    <w:left w:val="none" w:sz="0" w:space="0" w:color="auto"/>
                                                                                                    <w:bottom w:val="none" w:sz="0" w:space="0" w:color="auto"/>
                                                                                                    <w:right w:val="none" w:sz="0" w:space="0" w:color="auto"/>
                                                                                                  </w:divBdr>
                                                                                                </w:div>
                                                                                                <w:div w:id="1249340070">
                                                                                                  <w:marLeft w:val="0"/>
                                                                                                  <w:marRight w:val="0"/>
                                                                                                  <w:marTop w:val="0"/>
                                                                                                  <w:marBottom w:val="0"/>
                                                                                                  <w:divBdr>
                                                                                                    <w:top w:val="none" w:sz="0" w:space="0" w:color="auto"/>
                                                                                                    <w:left w:val="none" w:sz="0" w:space="0" w:color="auto"/>
                                                                                                    <w:bottom w:val="none" w:sz="0" w:space="0" w:color="auto"/>
                                                                                                    <w:right w:val="none" w:sz="0" w:space="0" w:color="auto"/>
                                                                                                  </w:divBdr>
                                                                                                  <w:divsChild>
                                                                                                    <w:div w:id="124198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817297">
                                                                                              <w:marLeft w:val="0"/>
                                                                                              <w:marRight w:val="0"/>
                                                                                              <w:marTop w:val="0"/>
                                                                                              <w:marBottom w:val="0"/>
                                                                                              <w:divBdr>
                                                                                                <w:top w:val="none" w:sz="0" w:space="0" w:color="auto"/>
                                                                                                <w:left w:val="none" w:sz="0" w:space="0" w:color="auto"/>
                                                                                                <w:bottom w:val="none" w:sz="0" w:space="0" w:color="auto"/>
                                                                                                <w:right w:val="none" w:sz="0" w:space="0" w:color="auto"/>
                                                                                              </w:divBdr>
                                                                                              <w:divsChild>
                                                                                                <w:div w:id="625548730">
                                                                                                  <w:marLeft w:val="0"/>
                                                                                                  <w:marRight w:val="0"/>
                                                                                                  <w:marTop w:val="0"/>
                                                                                                  <w:marBottom w:val="0"/>
                                                                                                  <w:divBdr>
                                                                                                    <w:top w:val="none" w:sz="0" w:space="0" w:color="auto"/>
                                                                                                    <w:left w:val="none" w:sz="0" w:space="0" w:color="auto"/>
                                                                                                    <w:bottom w:val="none" w:sz="0" w:space="0" w:color="auto"/>
                                                                                                    <w:right w:val="none" w:sz="0" w:space="0" w:color="auto"/>
                                                                                                  </w:divBdr>
                                                                                                </w:div>
                                                                                                <w:div w:id="60493749">
                                                                                                  <w:marLeft w:val="0"/>
                                                                                                  <w:marRight w:val="0"/>
                                                                                                  <w:marTop w:val="0"/>
                                                                                                  <w:marBottom w:val="0"/>
                                                                                                  <w:divBdr>
                                                                                                    <w:top w:val="none" w:sz="0" w:space="0" w:color="auto"/>
                                                                                                    <w:left w:val="none" w:sz="0" w:space="0" w:color="auto"/>
                                                                                                    <w:bottom w:val="none" w:sz="0" w:space="0" w:color="auto"/>
                                                                                                    <w:right w:val="none" w:sz="0" w:space="0" w:color="auto"/>
                                                                                                  </w:divBdr>
                                                                                                </w:div>
                                                                                                <w:div w:id="801583105">
                                                                                                  <w:marLeft w:val="0"/>
                                                                                                  <w:marRight w:val="0"/>
                                                                                                  <w:marTop w:val="0"/>
                                                                                                  <w:marBottom w:val="0"/>
                                                                                                  <w:divBdr>
                                                                                                    <w:top w:val="none" w:sz="0" w:space="0" w:color="auto"/>
                                                                                                    <w:left w:val="none" w:sz="0" w:space="0" w:color="auto"/>
                                                                                                    <w:bottom w:val="none" w:sz="0" w:space="0" w:color="auto"/>
                                                                                                    <w:right w:val="none" w:sz="0" w:space="0" w:color="auto"/>
                                                                                                  </w:divBdr>
                                                                                                </w:div>
                                                                                                <w:div w:id="64620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43596">
                                                                          <w:marLeft w:val="0"/>
                                                                          <w:marRight w:val="0"/>
                                                                          <w:marTop w:val="0"/>
                                                                          <w:marBottom w:val="0"/>
                                                                          <w:divBdr>
                                                                            <w:top w:val="none" w:sz="0" w:space="0" w:color="auto"/>
                                                                            <w:left w:val="none" w:sz="0" w:space="0" w:color="auto"/>
                                                                            <w:bottom w:val="none" w:sz="0" w:space="0" w:color="auto"/>
                                                                            <w:right w:val="none" w:sz="0" w:space="0" w:color="auto"/>
                                                                          </w:divBdr>
                                                                          <w:divsChild>
                                                                            <w:div w:id="1659531941">
                                                                              <w:marLeft w:val="0"/>
                                                                              <w:marRight w:val="0"/>
                                                                              <w:marTop w:val="0"/>
                                                                              <w:marBottom w:val="0"/>
                                                                              <w:divBdr>
                                                                                <w:top w:val="none" w:sz="0" w:space="0" w:color="auto"/>
                                                                                <w:left w:val="none" w:sz="0" w:space="0" w:color="auto"/>
                                                                                <w:bottom w:val="none" w:sz="0" w:space="0" w:color="auto"/>
                                                                                <w:right w:val="none" w:sz="0" w:space="0" w:color="auto"/>
                                                                              </w:divBdr>
                                                                              <w:divsChild>
                                                                                <w:div w:id="502816677">
                                                                                  <w:marLeft w:val="0"/>
                                                                                  <w:marRight w:val="0"/>
                                                                                  <w:marTop w:val="0"/>
                                                                                  <w:marBottom w:val="0"/>
                                                                                  <w:divBdr>
                                                                                    <w:top w:val="none" w:sz="0" w:space="0" w:color="auto"/>
                                                                                    <w:left w:val="none" w:sz="0" w:space="0" w:color="auto"/>
                                                                                    <w:bottom w:val="none" w:sz="0" w:space="0" w:color="auto"/>
                                                                                    <w:right w:val="none" w:sz="0" w:space="0" w:color="auto"/>
                                                                                  </w:divBdr>
                                                                                  <w:divsChild>
                                                                                    <w:div w:id="268005111">
                                                                                      <w:marLeft w:val="0"/>
                                                                                      <w:marRight w:val="0"/>
                                                                                      <w:marTop w:val="0"/>
                                                                                      <w:marBottom w:val="0"/>
                                                                                      <w:divBdr>
                                                                                        <w:top w:val="none" w:sz="0" w:space="0" w:color="auto"/>
                                                                                        <w:left w:val="none" w:sz="0" w:space="0" w:color="auto"/>
                                                                                        <w:bottom w:val="none" w:sz="0" w:space="0" w:color="auto"/>
                                                                                        <w:right w:val="none" w:sz="0" w:space="0" w:color="auto"/>
                                                                                      </w:divBdr>
                                                                                      <w:divsChild>
                                                                                        <w:div w:id="943733337">
                                                                                          <w:marLeft w:val="0"/>
                                                                                          <w:marRight w:val="0"/>
                                                                                          <w:marTop w:val="0"/>
                                                                                          <w:marBottom w:val="0"/>
                                                                                          <w:divBdr>
                                                                                            <w:top w:val="none" w:sz="0" w:space="0" w:color="auto"/>
                                                                                            <w:left w:val="none" w:sz="0" w:space="0" w:color="auto"/>
                                                                                            <w:bottom w:val="none" w:sz="0" w:space="0" w:color="auto"/>
                                                                                            <w:right w:val="none" w:sz="0" w:space="0" w:color="auto"/>
                                                                                          </w:divBdr>
                                                                                          <w:divsChild>
                                                                                            <w:div w:id="1968774010">
                                                                                              <w:marLeft w:val="0"/>
                                                                                              <w:marRight w:val="0"/>
                                                                                              <w:marTop w:val="0"/>
                                                                                              <w:marBottom w:val="0"/>
                                                                                              <w:divBdr>
                                                                                                <w:top w:val="none" w:sz="0" w:space="0" w:color="auto"/>
                                                                                                <w:left w:val="none" w:sz="0" w:space="0" w:color="auto"/>
                                                                                                <w:bottom w:val="none" w:sz="0" w:space="0" w:color="auto"/>
                                                                                                <w:right w:val="none" w:sz="0" w:space="0" w:color="auto"/>
                                                                                              </w:divBdr>
                                                                                              <w:divsChild>
                                                                                                <w:div w:id="2141065666">
                                                                                                  <w:marLeft w:val="0"/>
                                                                                                  <w:marRight w:val="0"/>
                                                                                                  <w:marTop w:val="0"/>
                                                                                                  <w:marBottom w:val="0"/>
                                                                                                  <w:divBdr>
                                                                                                    <w:top w:val="none" w:sz="0" w:space="0" w:color="auto"/>
                                                                                                    <w:left w:val="none" w:sz="0" w:space="0" w:color="auto"/>
                                                                                                    <w:bottom w:val="none" w:sz="0" w:space="0" w:color="auto"/>
                                                                                                    <w:right w:val="none" w:sz="0" w:space="0" w:color="auto"/>
                                                                                                  </w:divBdr>
                                                                                                </w:div>
                                                                                                <w:div w:id="1325471677">
                                                                                                  <w:marLeft w:val="0"/>
                                                                                                  <w:marRight w:val="0"/>
                                                                                                  <w:marTop w:val="0"/>
                                                                                                  <w:marBottom w:val="0"/>
                                                                                                  <w:divBdr>
                                                                                                    <w:top w:val="none" w:sz="0" w:space="0" w:color="auto"/>
                                                                                                    <w:left w:val="none" w:sz="0" w:space="0" w:color="auto"/>
                                                                                                    <w:bottom w:val="none" w:sz="0" w:space="0" w:color="auto"/>
                                                                                                    <w:right w:val="none" w:sz="0" w:space="0" w:color="auto"/>
                                                                                                  </w:divBdr>
                                                                                                </w:div>
                                                                                                <w:div w:id="711346592">
                                                                                                  <w:marLeft w:val="0"/>
                                                                                                  <w:marRight w:val="0"/>
                                                                                                  <w:marTop w:val="0"/>
                                                                                                  <w:marBottom w:val="0"/>
                                                                                                  <w:divBdr>
                                                                                                    <w:top w:val="none" w:sz="0" w:space="0" w:color="auto"/>
                                                                                                    <w:left w:val="none" w:sz="0" w:space="0" w:color="auto"/>
                                                                                                    <w:bottom w:val="none" w:sz="0" w:space="0" w:color="auto"/>
                                                                                                    <w:right w:val="none" w:sz="0" w:space="0" w:color="auto"/>
                                                                                                  </w:divBdr>
                                                                                                </w:div>
                                                                                                <w:div w:id="43170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6383323">
                                                                          <w:marLeft w:val="0"/>
                                                                          <w:marRight w:val="0"/>
                                                                          <w:marTop w:val="0"/>
                                                                          <w:marBottom w:val="0"/>
                                                                          <w:divBdr>
                                                                            <w:top w:val="none" w:sz="0" w:space="0" w:color="auto"/>
                                                                            <w:left w:val="none" w:sz="0" w:space="0" w:color="auto"/>
                                                                            <w:bottom w:val="none" w:sz="0" w:space="0" w:color="auto"/>
                                                                            <w:right w:val="none" w:sz="0" w:space="0" w:color="auto"/>
                                                                          </w:divBdr>
                                                                          <w:divsChild>
                                                                            <w:div w:id="343359692">
                                                                              <w:marLeft w:val="0"/>
                                                                              <w:marRight w:val="0"/>
                                                                              <w:marTop w:val="0"/>
                                                                              <w:marBottom w:val="0"/>
                                                                              <w:divBdr>
                                                                                <w:top w:val="none" w:sz="0" w:space="0" w:color="auto"/>
                                                                                <w:left w:val="none" w:sz="0" w:space="0" w:color="auto"/>
                                                                                <w:bottom w:val="none" w:sz="0" w:space="0" w:color="auto"/>
                                                                                <w:right w:val="none" w:sz="0" w:space="0" w:color="auto"/>
                                                                              </w:divBdr>
                                                                              <w:divsChild>
                                                                                <w:div w:id="56897707">
                                                                                  <w:marLeft w:val="0"/>
                                                                                  <w:marRight w:val="0"/>
                                                                                  <w:marTop w:val="0"/>
                                                                                  <w:marBottom w:val="0"/>
                                                                                  <w:divBdr>
                                                                                    <w:top w:val="none" w:sz="0" w:space="0" w:color="auto"/>
                                                                                    <w:left w:val="none" w:sz="0" w:space="0" w:color="auto"/>
                                                                                    <w:bottom w:val="none" w:sz="0" w:space="0" w:color="auto"/>
                                                                                    <w:right w:val="none" w:sz="0" w:space="0" w:color="auto"/>
                                                                                  </w:divBdr>
                                                                                  <w:divsChild>
                                                                                    <w:div w:id="1311789108">
                                                                                      <w:marLeft w:val="0"/>
                                                                                      <w:marRight w:val="0"/>
                                                                                      <w:marTop w:val="0"/>
                                                                                      <w:marBottom w:val="0"/>
                                                                                      <w:divBdr>
                                                                                        <w:top w:val="none" w:sz="0" w:space="0" w:color="auto"/>
                                                                                        <w:left w:val="none" w:sz="0" w:space="0" w:color="auto"/>
                                                                                        <w:bottom w:val="none" w:sz="0" w:space="0" w:color="auto"/>
                                                                                        <w:right w:val="none" w:sz="0" w:space="0" w:color="auto"/>
                                                                                      </w:divBdr>
                                                                                      <w:divsChild>
                                                                                        <w:div w:id="343098782">
                                                                                          <w:marLeft w:val="0"/>
                                                                                          <w:marRight w:val="0"/>
                                                                                          <w:marTop w:val="0"/>
                                                                                          <w:marBottom w:val="0"/>
                                                                                          <w:divBdr>
                                                                                            <w:top w:val="none" w:sz="0" w:space="0" w:color="auto"/>
                                                                                            <w:left w:val="none" w:sz="0" w:space="0" w:color="auto"/>
                                                                                            <w:bottom w:val="none" w:sz="0" w:space="0" w:color="auto"/>
                                                                                            <w:right w:val="none" w:sz="0" w:space="0" w:color="auto"/>
                                                                                          </w:divBdr>
                                                                                          <w:divsChild>
                                                                                            <w:div w:id="946079515">
                                                                                              <w:marLeft w:val="0"/>
                                                                                              <w:marRight w:val="0"/>
                                                                                              <w:marTop w:val="0"/>
                                                                                              <w:marBottom w:val="0"/>
                                                                                              <w:divBdr>
                                                                                                <w:top w:val="none" w:sz="0" w:space="0" w:color="auto"/>
                                                                                                <w:left w:val="none" w:sz="0" w:space="0" w:color="auto"/>
                                                                                                <w:bottom w:val="none" w:sz="0" w:space="0" w:color="auto"/>
                                                                                                <w:right w:val="none" w:sz="0" w:space="0" w:color="auto"/>
                                                                                              </w:divBdr>
                                                                                              <w:divsChild>
                                                                                                <w:div w:id="185926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094681">
                                                                          <w:marLeft w:val="0"/>
                                                                          <w:marRight w:val="0"/>
                                                                          <w:marTop w:val="0"/>
                                                                          <w:marBottom w:val="0"/>
                                                                          <w:divBdr>
                                                                            <w:top w:val="none" w:sz="0" w:space="0" w:color="auto"/>
                                                                            <w:left w:val="none" w:sz="0" w:space="0" w:color="auto"/>
                                                                            <w:bottom w:val="none" w:sz="0" w:space="0" w:color="auto"/>
                                                                            <w:right w:val="none" w:sz="0" w:space="0" w:color="auto"/>
                                                                          </w:divBdr>
                                                                          <w:divsChild>
                                                                            <w:div w:id="1855531040">
                                                                              <w:marLeft w:val="0"/>
                                                                              <w:marRight w:val="0"/>
                                                                              <w:marTop w:val="0"/>
                                                                              <w:marBottom w:val="0"/>
                                                                              <w:divBdr>
                                                                                <w:top w:val="none" w:sz="0" w:space="0" w:color="auto"/>
                                                                                <w:left w:val="none" w:sz="0" w:space="0" w:color="auto"/>
                                                                                <w:bottom w:val="none" w:sz="0" w:space="0" w:color="auto"/>
                                                                                <w:right w:val="none" w:sz="0" w:space="0" w:color="auto"/>
                                                                              </w:divBdr>
                                                                              <w:divsChild>
                                                                                <w:div w:id="305205028">
                                                                                  <w:marLeft w:val="0"/>
                                                                                  <w:marRight w:val="0"/>
                                                                                  <w:marTop w:val="0"/>
                                                                                  <w:marBottom w:val="0"/>
                                                                                  <w:divBdr>
                                                                                    <w:top w:val="none" w:sz="0" w:space="0" w:color="auto"/>
                                                                                    <w:left w:val="none" w:sz="0" w:space="0" w:color="auto"/>
                                                                                    <w:bottom w:val="none" w:sz="0" w:space="0" w:color="auto"/>
                                                                                    <w:right w:val="none" w:sz="0" w:space="0" w:color="auto"/>
                                                                                  </w:divBdr>
                                                                                  <w:divsChild>
                                                                                    <w:div w:id="1158154448">
                                                                                      <w:marLeft w:val="0"/>
                                                                                      <w:marRight w:val="0"/>
                                                                                      <w:marTop w:val="0"/>
                                                                                      <w:marBottom w:val="0"/>
                                                                                      <w:divBdr>
                                                                                        <w:top w:val="none" w:sz="0" w:space="0" w:color="auto"/>
                                                                                        <w:left w:val="none" w:sz="0" w:space="0" w:color="auto"/>
                                                                                        <w:bottom w:val="none" w:sz="0" w:space="0" w:color="auto"/>
                                                                                        <w:right w:val="none" w:sz="0" w:space="0" w:color="auto"/>
                                                                                      </w:divBdr>
                                                                                      <w:divsChild>
                                                                                        <w:div w:id="1339885543">
                                                                                          <w:marLeft w:val="0"/>
                                                                                          <w:marRight w:val="0"/>
                                                                                          <w:marTop w:val="0"/>
                                                                                          <w:marBottom w:val="0"/>
                                                                                          <w:divBdr>
                                                                                            <w:top w:val="none" w:sz="0" w:space="0" w:color="auto"/>
                                                                                            <w:left w:val="none" w:sz="0" w:space="0" w:color="auto"/>
                                                                                            <w:bottom w:val="none" w:sz="0" w:space="0" w:color="auto"/>
                                                                                            <w:right w:val="none" w:sz="0" w:space="0" w:color="auto"/>
                                                                                          </w:divBdr>
                                                                                          <w:divsChild>
                                                                                            <w:div w:id="418717580">
                                                                                              <w:marLeft w:val="0"/>
                                                                                              <w:marRight w:val="0"/>
                                                                                              <w:marTop w:val="0"/>
                                                                                              <w:marBottom w:val="0"/>
                                                                                              <w:divBdr>
                                                                                                <w:top w:val="none" w:sz="0" w:space="0" w:color="auto"/>
                                                                                                <w:left w:val="none" w:sz="0" w:space="0" w:color="auto"/>
                                                                                                <w:bottom w:val="none" w:sz="0" w:space="0" w:color="auto"/>
                                                                                                <w:right w:val="none" w:sz="0" w:space="0" w:color="auto"/>
                                                                                              </w:divBdr>
                                                                                              <w:divsChild>
                                                                                                <w:div w:id="118478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648821">
                                                                          <w:marLeft w:val="0"/>
                                                                          <w:marRight w:val="0"/>
                                                                          <w:marTop w:val="0"/>
                                                                          <w:marBottom w:val="0"/>
                                                                          <w:divBdr>
                                                                            <w:top w:val="none" w:sz="0" w:space="0" w:color="auto"/>
                                                                            <w:left w:val="none" w:sz="0" w:space="0" w:color="auto"/>
                                                                            <w:bottom w:val="none" w:sz="0" w:space="0" w:color="auto"/>
                                                                            <w:right w:val="none" w:sz="0" w:space="0" w:color="auto"/>
                                                                          </w:divBdr>
                                                                          <w:divsChild>
                                                                            <w:div w:id="989603063">
                                                                              <w:marLeft w:val="0"/>
                                                                              <w:marRight w:val="0"/>
                                                                              <w:marTop w:val="0"/>
                                                                              <w:marBottom w:val="0"/>
                                                                              <w:divBdr>
                                                                                <w:top w:val="none" w:sz="0" w:space="0" w:color="auto"/>
                                                                                <w:left w:val="none" w:sz="0" w:space="0" w:color="auto"/>
                                                                                <w:bottom w:val="none" w:sz="0" w:space="0" w:color="auto"/>
                                                                                <w:right w:val="none" w:sz="0" w:space="0" w:color="auto"/>
                                                                              </w:divBdr>
                                                                              <w:divsChild>
                                                                                <w:div w:id="770660203">
                                                                                  <w:marLeft w:val="0"/>
                                                                                  <w:marRight w:val="0"/>
                                                                                  <w:marTop w:val="0"/>
                                                                                  <w:marBottom w:val="0"/>
                                                                                  <w:divBdr>
                                                                                    <w:top w:val="none" w:sz="0" w:space="0" w:color="auto"/>
                                                                                    <w:left w:val="none" w:sz="0" w:space="0" w:color="auto"/>
                                                                                    <w:bottom w:val="none" w:sz="0" w:space="0" w:color="auto"/>
                                                                                    <w:right w:val="none" w:sz="0" w:space="0" w:color="auto"/>
                                                                                  </w:divBdr>
                                                                                  <w:divsChild>
                                                                                    <w:div w:id="1475174428">
                                                                                      <w:marLeft w:val="0"/>
                                                                                      <w:marRight w:val="0"/>
                                                                                      <w:marTop w:val="0"/>
                                                                                      <w:marBottom w:val="0"/>
                                                                                      <w:divBdr>
                                                                                        <w:top w:val="none" w:sz="0" w:space="0" w:color="auto"/>
                                                                                        <w:left w:val="none" w:sz="0" w:space="0" w:color="auto"/>
                                                                                        <w:bottom w:val="none" w:sz="0" w:space="0" w:color="auto"/>
                                                                                        <w:right w:val="none" w:sz="0" w:space="0" w:color="auto"/>
                                                                                      </w:divBdr>
                                                                                      <w:divsChild>
                                                                                        <w:div w:id="105199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5172">
                                                                          <w:marLeft w:val="0"/>
                                                                          <w:marRight w:val="0"/>
                                                                          <w:marTop w:val="0"/>
                                                                          <w:marBottom w:val="0"/>
                                                                          <w:divBdr>
                                                                            <w:top w:val="none" w:sz="0" w:space="0" w:color="auto"/>
                                                                            <w:left w:val="none" w:sz="0" w:space="0" w:color="auto"/>
                                                                            <w:bottom w:val="none" w:sz="0" w:space="0" w:color="auto"/>
                                                                            <w:right w:val="none" w:sz="0" w:space="0" w:color="auto"/>
                                                                          </w:divBdr>
                                                                          <w:divsChild>
                                                                            <w:div w:id="1993757869">
                                                                              <w:marLeft w:val="0"/>
                                                                              <w:marRight w:val="0"/>
                                                                              <w:marTop w:val="0"/>
                                                                              <w:marBottom w:val="0"/>
                                                                              <w:divBdr>
                                                                                <w:top w:val="none" w:sz="0" w:space="0" w:color="auto"/>
                                                                                <w:left w:val="none" w:sz="0" w:space="0" w:color="auto"/>
                                                                                <w:bottom w:val="none" w:sz="0" w:space="0" w:color="auto"/>
                                                                                <w:right w:val="none" w:sz="0" w:space="0" w:color="auto"/>
                                                                              </w:divBdr>
                                                                              <w:divsChild>
                                                                                <w:div w:id="1880585894">
                                                                                  <w:marLeft w:val="0"/>
                                                                                  <w:marRight w:val="0"/>
                                                                                  <w:marTop w:val="0"/>
                                                                                  <w:marBottom w:val="0"/>
                                                                                  <w:divBdr>
                                                                                    <w:top w:val="none" w:sz="0" w:space="0" w:color="auto"/>
                                                                                    <w:left w:val="none" w:sz="0" w:space="0" w:color="auto"/>
                                                                                    <w:bottom w:val="none" w:sz="0" w:space="0" w:color="auto"/>
                                                                                    <w:right w:val="none" w:sz="0" w:space="0" w:color="auto"/>
                                                                                  </w:divBdr>
                                                                                  <w:divsChild>
                                                                                    <w:div w:id="631518341">
                                                                                      <w:marLeft w:val="0"/>
                                                                                      <w:marRight w:val="0"/>
                                                                                      <w:marTop w:val="0"/>
                                                                                      <w:marBottom w:val="0"/>
                                                                                      <w:divBdr>
                                                                                        <w:top w:val="none" w:sz="0" w:space="0" w:color="auto"/>
                                                                                        <w:left w:val="none" w:sz="0" w:space="0" w:color="auto"/>
                                                                                        <w:bottom w:val="none" w:sz="0" w:space="0" w:color="auto"/>
                                                                                        <w:right w:val="none" w:sz="0" w:space="0" w:color="auto"/>
                                                                                      </w:divBdr>
                                                                                      <w:divsChild>
                                                                                        <w:div w:id="247620245">
                                                                                          <w:marLeft w:val="0"/>
                                                                                          <w:marRight w:val="0"/>
                                                                                          <w:marTop w:val="0"/>
                                                                                          <w:marBottom w:val="0"/>
                                                                                          <w:divBdr>
                                                                                            <w:top w:val="none" w:sz="0" w:space="0" w:color="auto"/>
                                                                                            <w:left w:val="none" w:sz="0" w:space="0" w:color="auto"/>
                                                                                            <w:bottom w:val="none" w:sz="0" w:space="0" w:color="auto"/>
                                                                                            <w:right w:val="none" w:sz="0" w:space="0" w:color="auto"/>
                                                                                          </w:divBdr>
                                                                                          <w:divsChild>
                                                                                            <w:div w:id="1792240297">
                                                                                              <w:marLeft w:val="0"/>
                                                                                              <w:marRight w:val="0"/>
                                                                                              <w:marTop w:val="0"/>
                                                                                              <w:marBottom w:val="0"/>
                                                                                              <w:divBdr>
                                                                                                <w:top w:val="none" w:sz="0" w:space="0" w:color="auto"/>
                                                                                                <w:left w:val="none" w:sz="0" w:space="0" w:color="auto"/>
                                                                                                <w:bottom w:val="none" w:sz="0" w:space="0" w:color="auto"/>
                                                                                                <w:right w:val="none" w:sz="0" w:space="0" w:color="auto"/>
                                                                                              </w:divBdr>
                                                                                              <w:divsChild>
                                                                                                <w:div w:id="87585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022993">
                                                                          <w:marLeft w:val="0"/>
                                                                          <w:marRight w:val="0"/>
                                                                          <w:marTop w:val="0"/>
                                                                          <w:marBottom w:val="0"/>
                                                                          <w:divBdr>
                                                                            <w:top w:val="none" w:sz="0" w:space="0" w:color="auto"/>
                                                                            <w:left w:val="none" w:sz="0" w:space="0" w:color="auto"/>
                                                                            <w:bottom w:val="none" w:sz="0" w:space="0" w:color="auto"/>
                                                                            <w:right w:val="none" w:sz="0" w:space="0" w:color="auto"/>
                                                                          </w:divBdr>
                                                                          <w:divsChild>
                                                                            <w:div w:id="1056200521">
                                                                              <w:marLeft w:val="0"/>
                                                                              <w:marRight w:val="0"/>
                                                                              <w:marTop w:val="0"/>
                                                                              <w:marBottom w:val="0"/>
                                                                              <w:divBdr>
                                                                                <w:top w:val="none" w:sz="0" w:space="0" w:color="auto"/>
                                                                                <w:left w:val="none" w:sz="0" w:space="0" w:color="auto"/>
                                                                                <w:bottom w:val="none" w:sz="0" w:space="0" w:color="auto"/>
                                                                                <w:right w:val="none" w:sz="0" w:space="0" w:color="auto"/>
                                                                              </w:divBdr>
                                                                              <w:divsChild>
                                                                                <w:div w:id="2011635916">
                                                                                  <w:marLeft w:val="0"/>
                                                                                  <w:marRight w:val="0"/>
                                                                                  <w:marTop w:val="0"/>
                                                                                  <w:marBottom w:val="0"/>
                                                                                  <w:divBdr>
                                                                                    <w:top w:val="none" w:sz="0" w:space="0" w:color="auto"/>
                                                                                    <w:left w:val="none" w:sz="0" w:space="0" w:color="auto"/>
                                                                                    <w:bottom w:val="none" w:sz="0" w:space="0" w:color="auto"/>
                                                                                    <w:right w:val="none" w:sz="0" w:space="0" w:color="auto"/>
                                                                                  </w:divBdr>
                                                                                  <w:divsChild>
                                                                                    <w:div w:id="962417896">
                                                                                      <w:marLeft w:val="0"/>
                                                                                      <w:marRight w:val="0"/>
                                                                                      <w:marTop w:val="0"/>
                                                                                      <w:marBottom w:val="0"/>
                                                                                      <w:divBdr>
                                                                                        <w:top w:val="none" w:sz="0" w:space="0" w:color="auto"/>
                                                                                        <w:left w:val="none" w:sz="0" w:space="0" w:color="auto"/>
                                                                                        <w:bottom w:val="none" w:sz="0" w:space="0" w:color="auto"/>
                                                                                        <w:right w:val="none" w:sz="0" w:space="0" w:color="auto"/>
                                                                                      </w:divBdr>
                                                                                      <w:divsChild>
                                                                                        <w:div w:id="74888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974729">
                                                                          <w:marLeft w:val="0"/>
                                                                          <w:marRight w:val="0"/>
                                                                          <w:marTop w:val="0"/>
                                                                          <w:marBottom w:val="0"/>
                                                                          <w:divBdr>
                                                                            <w:top w:val="none" w:sz="0" w:space="0" w:color="auto"/>
                                                                            <w:left w:val="none" w:sz="0" w:space="0" w:color="auto"/>
                                                                            <w:bottom w:val="none" w:sz="0" w:space="0" w:color="auto"/>
                                                                            <w:right w:val="none" w:sz="0" w:space="0" w:color="auto"/>
                                                                          </w:divBdr>
                                                                          <w:divsChild>
                                                                            <w:div w:id="1261183817">
                                                                              <w:marLeft w:val="0"/>
                                                                              <w:marRight w:val="0"/>
                                                                              <w:marTop w:val="0"/>
                                                                              <w:marBottom w:val="0"/>
                                                                              <w:divBdr>
                                                                                <w:top w:val="none" w:sz="0" w:space="0" w:color="auto"/>
                                                                                <w:left w:val="none" w:sz="0" w:space="0" w:color="auto"/>
                                                                                <w:bottom w:val="none" w:sz="0" w:space="0" w:color="auto"/>
                                                                                <w:right w:val="none" w:sz="0" w:space="0" w:color="auto"/>
                                                                              </w:divBdr>
                                                                              <w:divsChild>
                                                                                <w:div w:id="1913077039">
                                                                                  <w:marLeft w:val="0"/>
                                                                                  <w:marRight w:val="0"/>
                                                                                  <w:marTop w:val="0"/>
                                                                                  <w:marBottom w:val="0"/>
                                                                                  <w:divBdr>
                                                                                    <w:top w:val="none" w:sz="0" w:space="0" w:color="auto"/>
                                                                                    <w:left w:val="none" w:sz="0" w:space="0" w:color="auto"/>
                                                                                    <w:bottom w:val="none" w:sz="0" w:space="0" w:color="auto"/>
                                                                                    <w:right w:val="none" w:sz="0" w:space="0" w:color="auto"/>
                                                                                  </w:divBdr>
                                                                                  <w:divsChild>
                                                                                    <w:div w:id="592591679">
                                                                                      <w:marLeft w:val="0"/>
                                                                                      <w:marRight w:val="0"/>
                                                                                      <w:marTop w:val="0"/>
                                                                                      <w:marBottom w:val="0"/>
                                                                                      <w:divBdr>
                                                                                        <w:top w:val="none" w:sz="0" w:space="0" w:color="auto"/>
                                                                                        <w:left w:val="none" w:sz="0" w:space="0" w:color="auto"/>
                                                                                        <w:bottom w:val="none" w:sz="0" w:space="0" w:color="auto"/>
                                                                                        <w:right w:val="none" w:sz="0" w:space="0" w:color="auto"/>
                                                                                      </w:divBdr>
                                                                                      <w:divsChild>
                                                                                        <w:div w:id="558711497">
                                                                                          <w:marLeft w:val="0"/>
                                                                                          <w:marRight w:val="0"/>
                                                                                          <w:marTop w:val="0"/>
                                                                                          <w:marBottom w:val="0"/>
                                                                                          <w:divBdr>
                                                                                            <w:top w:val="none" w:sz="0" w:space="0" w:color="auto"/>
                                                                                            <w:left w:val="none" w:sz="0" w:space="0" w:color="auto"/>
                                                                                            <w:bottom w:val="none" w:sz="0" w:space="0" w:color="auto"/>
                                                                                            <w:right w:val="none" w:sz="0" w:space="0" w:color="auto"/>
                                                                                          </w:divBdr>
                                                                                          <w:divsChild>
                                                                                            <w:div w:id="1885676551">
                                                                                              <w:marLeft w:val="0"/>
                                                                                              <w:marRight w:val="0"/>
                                                                                              <w:marTop w:val="0"/>
                                                                                              <w:marBottom w:val="0"/>
                                                                                              <w:divBdr>
                                                                                                <w:top w:val="none" w:sz="0" w:space="0" w:color="auto"/>
                                                                                                <w:left w:val="none" w:sz="0" w:space="0" w:color="auto"/>
                                                                                                <w:bottom w:val="none" w:sz="0" w:space="0" w:color="auto"/>
                                                                                                <w:right w:val="none" w:sz="0" w:space="0" w:color="auto"/>
                                                                                              </w:divBdr>
                                                                                              <w:divsChild>
                                                                                                <w:div w:id="210121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232440">
                                                                          <w:marLeft w:val="0"/>
                                                                          <w:marRight w:val="0"/>
                                                                          <w:marTop w:val="0"/>
                                                                          <w:marBottom w:val="0"/>
                                                                          <w:divBdr>
                                                                            <w:top w:val="none" w:sz="0" w:space="0" w:color="auto"/>
                                                                            <w:left w:val="none" w:sz="0" w:space="0" w:color="auto"/>
                                                                            <w:bottom w:val="none" w:sz="0" w:space="0" w:color="auto"/>
                                                                            <w:right w:val="none" w:sz="0" w:space="0" w:color="auto"/>
                                                                          </w:divBdr>
                                                                          <w:divsChild>
                                                                            <w:div w:id="9263512">
                                                                              <w:marLeft w:val="0"/>
                                                                              <w:marRight w:val="0"/>
                                                                              <w:marTop w:val="0"/>
                                                                              <w:marBottom w:val="0"/>
                                                                              <w:divBdr>
                                                                                <w:top w:val="none" w:sz="0" w:space="0" w:color="auto"/>
                                                                                <w:left w:val="none" w:sz="0" w:space="0" w:color="auto"/>
                                                                                <w:bottom w:val="none" w:sz="0" w:space="0" w:color="auto"/>
                                                                                <w:right w:val="none" w:sz="0" w:space="0" w:color="auto"/>
                                                                              </w:divBdr>
                                                                              <w:divsChild>
                                                                                <w:div w:id="460198279">
                                                                                  <w:marLeft w:val="0"/>
                                                                                  <w:marRight w:val="0"/>
                                                                                  <w:marTop w:val="0"/>
                                                                                  <w:marBottom w:val="0"/>
                                                                                  <w:divBdr>
                                                                                    <w:top w:val="none" w:sz="0" w:space="0" w:color="auto"/>
                                                                                    <w:left w:val="none" w:sz="0" w:space="0" w:color="auto"/>
                                                                                    <w:bottom w:val="none" w:sz="0" w:space="0" w:color="auto"/>
                                                                                    <w:right w:val="none" w:sz="0" w:space="0" w:color="auto"/>
                                                                                  </w:divBdr>
                                                                                  <w:divsChild>
                                                                                    <w:div w:id="765807899">
                                                                                      <w:marLeft w:val="0"/>
                                                                                      <w:marRight w:val="0"/>
                                                                                      <w:marTop w:val="0"/>
                                                                                      <w:marBottom w:val="0"/>
                                                                                      <w:divBdr>
                                                                                        <w:top w:val="none" w:sz="0" w:space="0" w:color="auto"/>
                                                                                        <w:left w:val="none" w:sz="0" w:space="0" w:color="auto"/>
                                                                                        <w:bottom w:val="none" w:sz="0" w:space="0" w:color="auto"/>
                                                                                        <w:right w:val="none" w:sz="0" w:space="0" w:color="auto"/>
                                                                                      </w:divBdr>
                                                                                      <w:divsChild>
                                                                                        <w:div w:id="137292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619045">
                                                                          <w:marLeft w:val="0"/>
                                                                          <w:marRight w:val="0"/>
                                                                          <w:marTop w:val="0"/>
                                                                          <w:marBottom w:val="0"/>
                                                                          <w:divBdr>
                                                                            <w:top w:val="none" w:sz="0" w:space="0" w:color="auto"/>
                                                                            <w:left w:val="none" w:sz="0" w:space="0" w:color="auto"/>
                                                                            <w:bottom w:val="none" w:sz="0" w:space="0" w:color="auto"/>
                                                                            <w:right w:val="none" w:sz="0" w:space="0" w:color="auto"/>
                                                                          </w:divBdr>
                                                                          <w:divsChild>
                                                                            <w:div w:id="1092363163">
                                                                              <w:marLeft w:val="0"/>
                                                                              <w:marRight w:val="0"/>
                                                                              <w:marTop w:val="0"/>
                                                                              <w:marBottom w:val="0"/>
                                                                              <w:divBdr>
                                                                                <w:top w:val="none" w:sz="0" w:space="0" w:color="auto"/>
                                                                                <w:left w:val="none" w:sz="0" w:space="0" w:color="auto"/>
                                                                                <w:bottom w:val="none" w:sz="0" w:space="0" w:color="auto"/>
                                                                                <w:right w:val="none" w:sz="0" w:space="0" w:color="auto"/>
                                                                              </w:divBdr>
                                                                              <w:divsChild>
                                                                                <w:div w:id="723482130">
                                                                                  <w:marLeft w:val="0"/>
                                                                                  <w:marRight w:val="0"/>
                                                                                  <w:marTop w:val="0"/>
                                                                                  <w:marBottom w:val="0"/>
                                                                                  <w:divBdr>
                                                                                    <w:top w:val="none" w:sz="0" w:space="0" w:color="auto"/>
                                                                                    <w:left w:val="none" w:sz="0" w:space="0" w:color="auto"/>
                                                                                    <w:bottom w:val="none" w:sz="0" w:space="0" w:color="auto"/>
                                                                                    <w:right w:val="none" w:sz="0" w:space="0" w:color="auto"/>
                                                                                  </w:divBdr>
                                                                                  <w:divsChild>
                                                                                    <w:div w:id="630747942">
                                                                                      <w:marLeft w:val="0"/>
                                                                                      <w:marRight w:val="0"/>
                                                                                      <w:marTop w:val="0"/>
                                                                                      <w:marBottom w:val="0"/>
                                                                                      <w:divBdr>
                                                                                        <w:top w:val="none" w:sz="0" w:space="0" w:color="auto"/>
                                                                                        <w:left w:val="none" w:sz="0" w:space="0" w:color="auto"/>
                                                                                        <w:bottom w:val="none" w:sz="0" w:space="0" w:color="auto"/>
                                                                                        <w:right w:val="none" w:sz="0" w:space="0" w:color="auto"/>
                                                                                      </w:divBdr>
                                                                                      <w:divsChild>
                                                                                        <w:div w:id="1139030791">
                                                                                          <w:marLeft w:val="0"/>
                                                                                          <w:marRight w:val="0"/>
                                                                                          <w:marTop w:val="0"/>
                                                                                          <w:marBottom w:val="0"/>
                                                                                          <w:divBdr>
                                                                                            <w:top w:val="none" w:sz="0" w:space="0" w:color="auto"/>
                                                                                            <w:left w:val="none" w:sz="0" w:space="0" w:color="auto"/>
                                                                                            <w:bottom w:val="none" w:sz="0" w:space="0" w:color="auto"/>
                                                                                            <w:right w:val="none" w:sz="0" w:space="0" w:color="auto"/>
                                                                                          </w:divBdr>
                                                                                          <w:divsChild>
                                                                                            <w:div w:id="752051632">
                                                                                              <w:marLeft w:val="0"/>
                                                                                              <w:marRight w:val="0"/>
                                                                                              <w:marTop w:val="0"/>
                                                                                              <w:marBottom w:val="0"/>
                                                                                              <w:divBdr>
                                                                                                <w:top w:val="none" w:sz="0" w:space="0" w:color="auto"/>
                                                                                                <w:left w:val="none" w:sz="0" w:space="0" w:color="auto"/>
                                                                                                <w:bottom w:val="none" w:sz="0" w:space="0" w:color="auto"/>
                                                                                                <w:right w:val="none" w:sz="0" w:space="0" w:color="auto"/>
                                                                                              </w:divBdr>
                                                                                              <w:divsChild>
                                                                                                <w:div w:id="54448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845989">
                                                                          <w:marLeft w:val="0"/>
                                                                          <w:marRight w:val="0"/>
                                                                          <w:marTop w:val="0"/>
                                                                          <w:marBottom w:val="0"/>
                                                                          <w:divBdr>
                                                                            <w:top w:val="none" w:sz="0" w:space="0" w:color="auto"/>
                                                                            <w:left w:val="none" w:sz="0" w:space="0" w:color="auto"/>
                                                                            <w:bottom w:val="none" w:sz="0" w:space="0" w:color="auto"/>
                                                                            <w:right w:val="none" w:sz="0" w:space="0" w:color="auto"/>
                                                                          </w:divBdr>
                                                                          <w:divsChild>
                                                                            <w:div w:id="582496664">
                                                                              <w:marLeft w:val="0"/>
                                                                              <w:marRight w:val="0"/>
                                                                              <w:marTop w:val="0"/>
                                                                              <w:marBottom w:val="0"/>
                                                                              <w:divBdr>
                                                                                <w:top w:val="none" w:sz="0" w:space="0" w:color="auto"/>
                                                                                <w:left w:val="none" w:sz="0" w:space="0" w:color="auto"/>
                                                                                <w:bottom w:val="none" w:sz="0" w:space="0" w:color="auto"/>
                                                                                <w:right w:val="none" w:sz="0" w:space="0" w:color="auto"/>
                                                                              </w:divBdr>
                                                                              <w:divsChild>
                                                                                <w:div w:id="2105683495">
                                                                                  <w:marLeft w:val="0"/>
                                                                                  <w:marRight w:val="0"/>
                                                                                  <w:marTop w:val="0"/>
                                                                                  <w:marBottom w:val="0"/>
                                                                                  <w:divBdr>
                                                                                    <w:top w:val="none" w:sz="0" w:space="0" w:color="auto"/>
                                                                                    <w:left w:val="none" w:sz="0" w:space="0" w:color="auto"/>
                                                                                    <w:bottom w:val="none" w:sz="0" w:space="0" w:color="auto"/>
                                                                                    <w:right w:val="none" w:sz="0" w:space="0" w:color="auto"/>
                                                                                  </w:divBdr>
                                                                                  <w:divsChild>
                                                                                    <w:div w:id="1856924156">
                                                                                      <w:marLeft w:val="0"/>
                                                                                      <w:marRight w:val="0"/>
                                                                                      <w:marTop w:val="0"/>
                                                                                      <w:marBottom w:val="0"/>
                                                                                      <w:divBdr>
                                                                                        <w:top w:val="none" w:sz="0" w:space="0" w:color="auto"/>
                                                                                        <w:left w:val="none" w:sz="0" w:space="0" w:color="auto"/>
                                                                                        <w:bottom w:val="none" w:sz="0" w:space="0" w:color="auto"/>
                                                                                        <w:right w:val="none" w:sz="0" w:space="0" w:color="auto"/>
                                                                                      </w:divBdr>
                                                                                      <w:divsChild>
                                                                                        <w:div w:id="198450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403149">
                                                                          <w:marLeft w:val="0"/>
                                                                          <w:marRight w:val="0"/>
                                                                          <w:marTop w:val="0"/>
                                                                          <w:marBottom w:val="0"/>
                                                                          <w:divBdr>
                                                                            <w:top w:val="none" w:sz="0" w:space="0" w:color="auto"/>
                                                                            <w:left w:val="none" w:sz="0" w:space="0" w:color="auto"/>
                                                                            <w:bottom w:val="none" w:sz="0" w:space="0" w:color="auto"/>
                                                                            <w:right w:val="none" w:sz="0" w:space="0" w:color="auto"/>
                                                                          </w:divBdr>
                                                                          <w:divsChild>
                                                                            <w:div w:id="2032756949">
                                                                              <w:marLeft w:val="0"/>
                                                                              <w:marRight w:val="0"/>
                                                                              <w:marTop w:val="0"/>
                                                                              <w:marBottom w:val="0"/>
                                                                              <w:divBdr>
                                                                                <w:top w:val="none" w:sz="0" w:space="0" w:color="auto"/>
                                                                                <w:left w:val="none" w:sz="0" w:space="0" w:color="auto"/>
                                                                                <w:bottom w:val="none" w:sz="0" w:space="0" w:color="auto"/>
                                                                                <w:right w:val="none" w:sz="0" w:space="0" w:color="auto"/>
                                                                              </w:divBdr>
                                                                              <w:divsChild>
                                                                                <w:div w:id="1034891407">
                                                                                  <w:marLeft w:val="0"/>
                                                                                  <w:marRight w:val="0"/>
                                                                                  <w:marTop w:val="0"/>
                                                                                  <w:marBottom w:val="0"/>
                                                                                  <w:divBdr>
                                                                                    <w:top w:val="none" w:sz="0" w:space="0" w:color="auto"/>
                                                                                    <w:left w:val="none" w:sz="0" w:space="0" w:color="auto"/>
                                                                                    <w:bottom w:val="none" w:sz="0" w:space="0" w:color="auto"/>
                                                                                    <w:right w:val="none" w:sz="0" w:space="0" w:color="auto"/>
                                                                                  </w:divBdr>
                                                                                  <w:divsChild>
                                                                                    <w:div w:id="740636427">
                                                                                      <w:marLeft w:val="0"/>
                                                                                      <w:marRight w:val="0"/>
                                                                                      <w:marTop w:val="0"/>
                                                                                      <w:marBottom w:val="0"/>
                                                                                      <w:divBdr>
                                                                                        <w:top w:val="none" w:sz="0" w:space="0" w:color="auto"/>
                                                                                        <w:left w:val="none" w:sz="0" w:space="0" w:color="auto"/>
                                                                                        <w:bottom w:val="none" w:sz="0" w:space="0" w:color="auto"/>
                                                                                        <w:right w:val="none" w:sz="0" w:space="0" w:color="auto"/>
                                                                                      </w:divBdr>
                                                                                      <w:divsChild>
                                                                                        <w:div w:id="680663013">
                                                                                          <w:marLeft w:val="0"/>
                                                                                          <w:marRight w:val="0"/>
                                                                                          <w:marTop w:val="0"/>
                                                                                          <w:marBottom w:val="0"/>
                                                                                          <w:divBdr>
                                                                                            <w:top w:val="none" w:sz="0" w:space="0" w:color="auto"/>
                                                                                            <w:left w:val="none" w:sz="0" w:space="0" w:color="auto"/>
                                                                                            <w:bottom w:val="none" w:sz="0" w:space="0" w:color="auto"/>
                                                                                            <w:right w:val="none" w:sz="0" w:space="0" w:color="auto"/>
                                                                                          </w:divBdr>
                                                                                          <w:divsChild>
                                                                                            <w:div w:id="1458140046">
                                                                                              <w:marLeft w:val="0"/>
                                                                                              <w:marRight w:val="0"/>
                                                                                              <w:marTop w:val="0"/>
                                                                                              <w:marBottom w:val="0"/>
                                                                                              <w:divBdr>
                                                                                                <w:top w:val="none" w:sz="0" w:space="0" w:color="auto"/>
                                                                                                <w:left w:val="none" w:sz="0" w:space="0" w:color="auto"/>
                                                                                                <w:bottom w:val="none" w:sz="0" w:space="0" w:color="auto"/>
                                                                                                <w:right w:val="none" w:sz="0" w:space="0" w:color="auto"/>
                                                                                              </w:divBdr>
                                                                                              <w:divsChild>
                                                                                                <w:div w:id="26249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758332">
                                                                          <w:marLeft w:val="0"/>
                                                                          <w:marRight w:val="0"/>
                                                                          <w:marTop w:val="0"/>
                                                                          <w:marBottom w:val="0"/>
                                                                          <w:divBdr>
                                                                            <w:top w:val="none" w:sz="0" w:space="0" w:color="auto"/>
                                                                            <w:left w:val="none" w:sz="0" w:space="0" w:color="auto"/>
                                                                            <w:bottom w:val="none" w:sz="0" w:space="0" w:color="auto"/>
                                                                            <w:right w:val="none" w:sz="0" w:space="0" w:color="auto"/>
                                                                          </w:divBdr>
                                                                          <w:divsChild>
                                                                            <w:div w:id="96297053">
                                                                              <w:marLeft w:val="0"/>
                                                                              <w:marRight w:val="0"/>
                                                                              <w:marTop w:val="0"/>
                                                                              <w:marBottom w:val="0"/>
                                                                              <w:divBdr>
                                                                                <w:top w:val="none" w:sz="0" w:space="0" w:color="auto"/>
                                                                                <w:left w:val="none" w:sz="0" w:space="0" w:color="auto"/>
                                                                                <w:bottom w:val="none" w:sz="0" w:space="0" w:color="auto"/>
                                                                                <w:right w:val="none" w:sz="0" w:space="0" w:color="auto"/>
                                                                              </w:divBdr>
                                                                              <w:divsChild>
                                                                                <w:div w:id="138424347">
                                                                                  <w:marLeft w:val="0"/>
                                                                                  <w:marRight w:val="0"/>
                                                                                  <w:marTop w:val="0"/>
                                                                                  <w:marBottom w:val="0"/>
                                                                                  <w:divBdr>
                                                                                    <w:top w:val="none" w:sz="0" w:space="0" w:color="auto"/>
                                                                                    <w:left w:val="none" w:sz="0" w:space="0" w:color="auto"/>
                                                                                    <w:bottom w:val="none" w:sz="0" w:space="0" w:color="auto"/>
                                                                                    <w:right w:val="none" w:sz="0" w:space="0" w:color="auto"/>
                                                                                  </w:divBdr>
                                                                                  <w:divsChild>
                                                                                    <w:div w:id="948195567">
                                                                                      <w:marLeft w:val="0"/>
                                                                                      <w:marRight w:val="0"/>
                                                                                      <w:marTop w:val="0"/>
                                                                                      <w:marBottom w:val="0"/>
                                                                                      <w:divBdr>
                                                                                        <w:top w:val="none" w:sz="0" w:space="0" w:color="auto"/>
                                                                                        <w:left w:val="none" w:sz="0" w:space="0" w:color="auto"/>
                                                                                        <w:bottom w:val="none" w:sz="0" w:space="0" w:color="auto"/>
                                                                                        <w:right w:val="none" w:sz="0" w:space="0" w:color="auto"/>
                                                                                      </w:divBdr>
                                                                                      <w:divsChild>
                                                                                        <w:div w:id="151965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421162">
                                                                          <w:marLeft w:val="0"/>
                                                                          <w:marRight w:val="0"/>
                                                                          <w:marTop w:val="0"/>
                                                                          <w:marBottom w:val="0"/>
                                                                          <w:divBdr>
                                                                            <w:top w:val="none" w:sz="0" w:space="0" w:color="auto"/>
                                                                            <w:left w:val="none" w:sz="0" w:space="0" w:color="auto"/>
                                                                            <w:bottom w:val="none" w:sz="0" w:space="0" w:color="auto"/>
                                                                            <w:right w:val="none" w:sz="0" w:space="0" w:color="auto"/>
                                                                          </w:divBdr>
                                                                          <w:divsChild>
                                                                            <w:div w:id="293291488">
                                                                              <w:marLeft w:val="0"/>
                                                                              <w:marRight w:val="0"/>
                                                                              <w:marTop w:val="0"/>
                                                                              <w:marBottom w:val="0"/>
                                                                              <w:divBdr>
                                                                                <w:top w:val="none" w:sz="0" w:space="0" w:color="auto"/>
                                                                                <w:left w:val="none" w:sz="0" w:space="0" w:color="auto"/>
                                                                                <w:bottom w:val="none" w:sz="0" w:space="0" w:color="auto"/>
                                                                                <w:right w:val="none" w:sz="0" w:space="0" w:color="auto"/>
                                                                              </w:divBdr>
                                                                              <w:divsChild>
                                                                                <w:div w:id="280572552">
                                                                                  <w:marLeft w:val="0"/>
                                                                                  <w:marRight w:val="0"/>
                                                                                  <w:marTop w:val="0"/>
                                                                                  <w:marBottom w:val="0"/>
                                                                                  <w:divBdr>
                                                                                    <w:top w:val="none" w:sz="0" w:space="0" w:color="auto"/>
                                                                                    <w:left w:val="none" w:sz="0" w:space="0" w:color="auto"/>
                                                                                    <w:bottom w:val="none" w:sz="0" w:space="0" w:color="auto"/>
                                                                                    <w:right w:val="none" w:sz="0" w:space="0" w:color="auto"/>
                                                                                  </w:divBdr>
                                                                                  <w:divsChild>
                                                                                    <w:div w:id="197476510">
                                                                                      <w:marLeft w:val="0"/>
                                                                                      <w:marRight w:val="0"/>
                                                                                      <w:marTop w:val="0"/>
                                                                                      <w:marBottom w:val="0"/>
                                                                                      <w:divBdr>
                                                                                        <w:top w:val="none" w:sz="0" w:space="0" w:color="auto"/>
                                                                                        <w:left w:val="none" w:sz="0" w:space="0" w:color="auto"/>
                                                                                        <w:bottom w:val="none" w:sz="0" w:space="0" w:color="auto"/>
                                                                                        <w:right w:val="none" w:sz="0" w:space="0" w:color="auto"/>
                                                                                      </w:divBdr>
                                                                                      <w:divsChild>
                                                                                        <w:div w:id="1125319100">
                                                                                          <w:marLeft w:val="0"/>
                                                                                          <w:marRight w:val="0"/>
                                                                                          <w:marTop w:val="0"/>
                                                                                          <w:marBottom w:val="0"/>
                                                                                          <w:divBdr>
                                                                                            <w:top w:val="none" w:sz="0" w:space="0" w:color="auto"/>
                                                                                            <w:left w:val="none" w:sz="0" w:space="0" w:color="auto"/>
                                                                                            <w:bottom w:val="none" w:sz="0" w:space="0" w:color="auto"/>
                                                                                            <w:right w:val="none" w:sz="0" w:space="0" w:color="auto"/>
                                                                                          </w:divBdr>
                                                                                          <w:divsChild>
                                                                                            <w:div w:id="1413966090">
                                                                                              <w:marLeft w:val="0"/>
                                                                                              <w:marRight w:val="0"/>
                                                                                              <w:marTop w:val="0"/>
                                                                                              <w:marBottom w:val="0"/>
                                                                                              <w:divBdr>
                                                                                                <w:top w:val="none" w:sz="0" w:space="0" w:color="auto"/>
                                                                                                <w:left w:val="none" w:sz="0" w:space="0" w:color="auto"/>
                                                                                                <w:bottom w:val="none" w:sz="0" w:space="0" w:color="auto"/>
                                                                                                <w:right w:val="none" w:sz="0" w:space="0" w:color="auto"/>
                                                                                              </w:divBdr>
                                                                                              <w:divsChild>
                                                                                                <w:div w:id="14216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283992">
                                                                          <w:marLeft w:val="0"/>
                                                                          <w:marRight w:val="0"/>
                                                                          <w:marTop w:val="0"/>
                                                                          <w:marBottom w:val="0"/>
                                                                          <w:divBdr>
                                                                            <w:top w:val="none" w:sz="0" w:space="0" w:color="auto"/>
                                                                            <w:left w:val="none" w:sz="0" w:space="0" w:color="auto"/>
                                                                            <w:bottom w:val="none" w:sz="0" w:space="0" w:color="auto"/>
                                                                            <w:right w:val="none" w:sz="0" w:space="0" w:color="auto"/>
                                                                          </w:divBdr>
                                                                          <w:divsChild>
                                                                            <w:div w:id="1406802190">
                                                                              <w:marLeft w:val="0"/>
                                                                              <w:marRight w:val="0"/>
                                                                              <w:marTop w:val="0"/>
                                                                              <w:marBottom w:val="0"/>
                                                                              <w:divBdr>
                                                                                <w:top w:val="none" w:sz="0" w:space="0" w:color="auto"/>
                                                                                <w:left w:val="none" w:sz="0" w:space="0" w:color="auto"/>
                                                                                <w:bottom w:val="none" w:sz="0" w:space="0" w:color="auto"/>
                                                                                <w:right w:val="none" w:sz="0" w:space="0" w:color="auto"/>
                                                                              </w:divBdr>
                                                                              <w:divsChild>
                                                                                <w:div w:id="1582714871">
                                                                                  <w:marLeft w:val="0"/>
                                                                                  <w:marRight w:val="0"/>
                                                                                  <w:marTop w:val="0"/>
                                                                                  <w:marBottom w:val="0"/>
                                                                                  <w:divBdr>
                                                                                    <w:top w:val="none" w:sz="0" w:space="0" w:color="auto"/>
                                                                                    <w:left w:val="none" w:sz="0" w:space="0" w:color="auto"/>
                                                                                    <w:bottom w:val="none" w:sz="0" w:space="0" w:color="auto"/>
                                                                                    <w:right w:val="none" w:sz="0" w:space="0" w:color="auto"/>
                                                                                  </w:divBdr>
                                                                                  <w:divsChild>
                                                                                    <w:div w:id="373582931">
                                                                                      <w:marLeft w:val="0"/>
                                                                                      <w:marRight w:val="0"/>
                                                                                      <w:marTop w:val="0"/>
                                                                                      <w:marBottom w:val="0"/>
                                                                                      <w:divBdr>
                                                                                        <w:top w:val="none" w:sz="0" w:space="0" w:color="auto"/>
                                                                                        <w:left w:val="none" w:sz="0" w:space="0" w:color="auto"/>
                                                                                        <w:bottom w:val="none" w:sz="0" w:space="0" w:color="auto"/>
                                                                                        <w:right w:val="none" w:sz="0" w:space="0" w:color="auto"/>
                                                                                      </w:divBdr>
                                                                                      <w:divsChild>
                                                                                        <w:div w:id="175204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512686">
                                                                          <w:marLeft w:val="0"/>
                                                                          <w:marRight w:val="0"/>
                                                                          <w:marTop w:val="0"/>
                                                                          <w:marBottom w:val="0"/>
                                                                          <w:divBdr>
                                                                            <w:top w:val="none" w:sz="0" w:space="0" w:color="auto"/>
                                                                            <w:left w:val="none" w:sz="0" w:space="0" w:color="auto"/>
                                                                            <w:bottom w:val="none" w:sz="0" w:space="0" w:color="auto"/>
                                                                            <w:right w:val="none" w:sz="0" w:space="0" w:color="auto"/>
                                                                          </w:divBdr>
                                                                          <w:divsChild>
                                                                            <w:div w:id="1688214514">
                                                                              <w:marLeft w:val="0"/>
                                                                              <w:marRight w:val="0"/>
                                                                              <w:marTop w:val="0"/>
                                                                              <w:marBottom w:val="0"/>
                                                                              <w:divBdr>
                                                                                <w:top w:val="none" w:sz="0" w:space="0" w:color="auto"/>
                                                                                <w:left w:val="none" w:sz="0" w:space="0" w:color="auto"/>
                                                                                <w:bottom w:val="none" w:sz="0" w:space="0" w:color="auto"/>
                                                                                <w:right w:val="none" w:sz="0" w:space="0" w:color="auto"/>
                                                                              </w:divBdr>
                                                                              <w:divsChild>
                                                                                <w:div w:id="1500921206">
                                                                                  <w:marLeft w:val="0"/>
                                                                                  <w:marRight w:val="0"/>
                                                                                  <w:marTop w:val="0"/>
                                                                                  <w:marBottom w:val="0"/>
                                                                                  <w:divBdr>
                                                                                    <w:top w:val="none" w:sz="0" w:space="0" w:color="auto"/>
                                                                                    <w:left w:val="none" w:sz="0" w:space="0" w:color="auto"/>
                                                                                    <w:bottom w:val="none" w:sz="0" w:space="0" w:color="auto"/>
                                                                                    <w:right w:val="none" w:sz="0" w:space="0" w:color="auto"/>
                                                                                  </w:divBdr>
                                                                                  <w:divsChild>
                                                                                    <w:div w:id="282856408">
                                                                                      <w:marLeft w:val="0"/>
                                                                                      <w:marRight w:val="0"/>
                                                                                      <w:marTop w:val="0"/>
                                                                                      <w:marBottom w:val="0"/>
                                                                                      <w:divBdr>
                                                                                        <w:top w:val="none" w:sz="0" w:space="0" w:color="auto"/>
                                                                                        <w:left w:val="none" w:sz="0" w:space="0" w:color="auto"/>
                                                                                        <w:bottom w:val="none" w:sz="0" w:space="0" w:color="auto"/>
                                                                                        <w:right w:val="none" w:sz="0" w:space="0" w:color="auto"/>
                                                                                      </w:divBdr>
                                                                                      <w:divsChild>
                                                                                        <w:div w:id="720523317">
                                                                                          <w:marLeft w:val="0"/>
                                                                                          <w:marRight w:val="0"/>
                                                                                          <w:marTop w:val="0"/>
                                                                                          <w:marBottom w:val="0"/>
                                                                                          <w:divBdr>
                                                                                            <w:top w:val="none" w:sz="0" w:space="0" w:color="auto"/>
                                                                                            <w:left w:val="none" w:sz="0" w:space="0" w:color="auto"/>
                                                                                            <w:bottom w:val="none" w:sz="0" w:space="0" w:color="auto"/>
                                                                                            <w:right w:val="none" w:sz="0" w:space="0" w:color="auto"/>
                                                                                          </w:divBdr>
                                                                                          <w:divsChild>
                                                                                            <w:div w:id="2088846992">
                                                                                              <w:marLeft w:val="0"/>
                                                                                              <w:marRight w:val="0"/>
                                                                                              <w:marTop w:val="0"/>
                                                                                              <w:marBottom w:val="0"/>
                                                                                              <w:divBdr>
                                                                                                <w:top w:val="none" w:sz="0" w:space="0" w:color="auto"/>
                                                                                                <w:left w:val="none" w:sz="0" w:space="0" w:color="auto"/>
                                                                                                <w:bottom w:val="none" w:sz="0" w:space="0" w:color="auto"/>
                                                                                                <w:right w:val="none" w:sz="0" w:space="0" w:color="auto"/>
                                                                                              </w:divBdr>
                                                                                              <w:divsChild>
                                                                                                <w:div w:id="14093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9293737">
                                                              <w:marLeft w:val="0"/>
                                                              <w:marRight w:val="0"/>
                                                              <w:marTop w:val="0"/>
                                                              <w:marBottom w:val="0"/>
                                                              <w:divBdr>
                                                                <w:top w:val="none" w:sz="0" w:space="0" w:color="auto"/>
                                                                <w:left w:val="none" w:sz="0" w:space="0" w:color="auto"/>
                                                                <w:bottom w:val="none" w:sz="0" w:space="0" w:color="auto"/>
                                                                <w:right w:val="none" w:sz="0" w:space="0" w:color="auto"/>
                                                              </w:divBdr>
                                                              <w:divsChild>
                                                                <w:div w:id="725644907">
                                                                  <w:marLeft w:val="0"/>
                                                                  <w:marRight w:val="0"/>
                                                                  <w:marTop w:val="0"/>
                                                                  <w:marBottom w:val="0"/>
                                                                  <w:divBdr>
                                                                    <w:top w:val="none" w:sz="0" w:space="0" w:color="auto"/>
                                                                    <w:left w:val="none" w:sz="0" w:space="0" w:color="auto"/>
                                                                    <w:bottom w:val="none" w:sz="0" w:space="0" w:color="auto"/>
                                                                    <w:right w:val="none" w:sz="0" w:space="0" w:color="auto"/>
                                                                  </w:divBdr>
                                                                  <w:divsChild>
                                                                    <w:div w:id="754326768">
                                                                      <w:marLeft w:val="0"/>
                                                                      <w:marRight w:val="0"/>
                                                                      <w:marTop w:val="0"/>
                                                                      <w:marBottom w:val="0"/>
                                                                      <w:divBdr>
                                                                        <w:top w:val="none" w:sz="0" w:space="0" w:color="auto"/>
                                                                        <w:left w:val="none" w:sz="0" w:space="0" w:color="auto"/>
                                                                        <w:bottom w:val="none" w:sz="0" w:space="0" w:color="auto"/>
                                                                        <w:right w:val="none" w:sz="0" w:space="0" w:color="auto"/>
                                                                      </w:divBdr>
                                                                      <w:divsChild>
                                                                        <w:div w:id="735663274">
                                                                          <w:marLeft w:val="0"/>
                                                                          <w:marRight w:val="0"/>
                                                                          <w:marTop w:val="0"/>
                                                                          <w:marBottom w:val="0"/>
                                                                          <w:divBdr>
                                                                            <w:top w:val="none" w:sz="0" w:space="0" w:color="auto"/>
                                                                            <w:left w:val="none" w:sz="0" w:space="0" w:color="auto"/>
                                                                            <w:bottom w:val="none" w:sz="0" w:space="0" w:color="auto"/>
                                                                            <w:right w:val="none" w:sz="0" w:space="0" w:color="auto"/>
                                                                          </w:divBdr>
                                                                          <w:divsChild>
                                                                            <w:div w:id="1592468664">
                                                                              <w:marLeft w:val="0"/>
                                                                              <w:marRight w:val="0"/>
                                                                              <w:marTop w:val="0"/>
                                                                              <w:marBottom w:val="0"/>
                                                                              <w:divBdr>
                                                                                <w:top w:val="none" w:sz="0" w:space="0" w:color="auto"/>
                                                                                <w:left w:val="none" w:sz="0" w:space="0" w:color="auto"/>
                                                                                <w:bottom w:val="none" w:sz="0" w:space="0" w:color="auto"/>
                                                                                <w:right w:val="none" w:sz="0" w:space="0" w:color="auto"/>
                                                                              </w:divBdr>
                                                                              <w:divsChild>
                                                                                <w:div w:id="333458241">
                                                                                  <w:marLeft w:val="0"/>
                                                                                  <w:marRight w:val="0"/>
                                                                                  <w:marTop w:val="0"/>
                                                                                  <w:marBottom w:val="0"/>
                                                                                  <w:divBdr>
                                                                                    <w:top w:val="none" w:sz="0" w:space="0" w:color="auto"/>
                                                                                    <w:left w:val="none" w:sz="0" w:space="0" w:color="auto"/>
                                                                                    <w:bottom w:val="none" w:sz="0" w:space="0" w:color="auto"/>
                                                                                    <w:right w:val="none" w:sz="0" w:space="0" w:color="auto"/>
                                                                                  </w:divBdr>
                                                                                  <w:divsChild>
                                                                                    <w:div w:id="431628441">
                                                                                      <w:marLeft w:val="0"/>
                                                                                      <w:marRight w:val="0"/>
                                                                                      <w:marTop w:val="0"/>
                                                                                      <w:marBottom w:val="0"/>
                                                                                      <w:divBdr>
                                                                                        <w:top w:val="none" w:sz="0" w:space="0" w:color="auto"/>
                                                                                        <w:left w:val="none" w:sz="0" w:space="0" w:color="auto"/>
                                                                                        <w:bottom w:val="none" w:sz="0" w:space="0" w:color="auto"/>
                                                                                        <w:right w:val="none" w:sz="0" w:space="0" w:color="auto"/>
                                                                                      </w:divBdr>
                                                                                      <w:divsChild>
                                                                                        <w:div w:id="810171894">
                                                                                          <w:marLeft w:val="0"/>
                                                                                          <w:marRight w:val="0"/>
                                                                                          <w:marTop w:val="0"/>
                                                                                          <w:marBottom w:val="0"/>
                                                                                          <w:divBdr>
                                                                                            <w:top w:val="none" w:sz="0" w:space="0" w:color="auto"/>
                                                                                            <w:left w:val="none" w:sz="0" w:space="0" w:color="auto"/>
                                                                                            <w:bottom w:val="none" w:sz="0" w:space="0" w:color="auto"/>
                                                                                            <w:right w:val="none" w:sz="0" w:space="0" w:color="auto"/>
                                                                                          </w:divBdr>
                                                                                          <w:divsChild>
                                                                                            <w:div w:id="1002470997">
                                                                                              <w:marLeft w:val="0"/>
                                                                                              <w:marRight w:val="0"/>
                                                                                              <w:marTop w:val="0"/>
                                                                                              <w:marBottom w:val="0"/>
                                                                                              <w:divBdr>
                                                                                                <w:top w:val="none" w:sz="0" w:space="0" w:color="auto"/>
                                                                                                <w:left w:val="none" w:sz="0" w:space="0" w:color="auto"/>
                                                                                                <w:bottom w:val="none" w:sz="0" w:space="0" w:color="auto"/>
                                                                                                <w:right w:val="none" w:sz="0" w:space="0" w:color="auto"/>
                                                                                              </w:divBdr>
                                                                                              <w:divsChild>
                                                                                                <w:div w:id="1413967524">
                                                                                                  <w:marLeft w:val="0"/>
                                                                                                  <w:marRight w:val="0"/>
                                                                                                  <w:marTop w:val="0"/>
                                                                                                  <w:marBottom w:val="0"/>
                                                                                                  <w:divBdr>
                                                                                                    <w:top w:val="none" w:sz="0" w:space="0" w:color="auto"/>
                                                                                                    <w:left w:val="none" w:sz="0" w:space="0" w:color="auto"/>
                                                                                                    <w:bottom w:val="none" w:sz="0" w:space="0" w:color="auto"/>
                                                                                                    <w:right w:val="none" w:sz="0" w:space="0" w:color="auto"/>
                                                                                                  </w:divBdr>
                                                                                                  <w:divsChild>
                                                                                                    <w:div w:id="2125035043">
                                                                                                      <w:marLeft w:val="0"/>
                                                                                                      <w:marRight w:val="0"/>
                                                                                                      <w:marTop w:val="0"/>
                                                                                                      <w:marBottom w:val="0"/>
                                                                                                      <w:divBdr>
                                                                                                        <w:top w:val="none" w:sz="0" w:space="0" w:color="auto"/>
                                                                                                        <w:left w:val="none" w:sz="0" w:space="0" w:color="auto"/>
                                                                                                        <w:bottom w:val="none" w:sz="0" w:space="0" w:color="auto"/>
                                                                                                        <w:right w:val="none" w:sz="0" w:space="0" w:color="auto"/>
                                                                                                      </w:divBdr>
                                                                                                      <w:divsChild>
                                                                                                        <w:div w:id="140210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79653427">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1003807">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8915337">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0404935">
      <w:bodyDiv w:val="1"/>
      <w:marLeft w:val="0"/>
      <w:marRight w:val="0"/>
      <w:marTop w:val="0"/>
      <w:marBottom w:val="0"/>
      <w:divBdr>
        <w:top w:val="none" w:sz="0" w:space="0" w:color="auto"/>
        <w:left w:val="none" w:sz="0" w:space="0" w:color="auto"/>
        <w:bottom w:val="none" w:sz="0" w:space="0" w:color="auto"/>
        <w:right w:val="none" w:sz="0" w:space="0" w:color="auto"/>
      </w:divBdr>
      <w:divsChild>
        <w:div w:id="1782676903">
          <w:marLeft w:val="0"/>
          <w:marRight w:val="0"/>
          <w:marTop w:val="0"/>
          <w:marBottom w:val="0"/>
          <w:divBdr>
            <w:top w:val="none" w:sz="0" w:space="0" w:color="auto"/>
            <w:left w:val="none" w:sz="0" w:space="0" w:color="auto"/>
            <w:bottom w:val="none" w:sz="0" w:space="0" w:color="auto"/>
            <w:right w:val="none" w:sz="0" w:space="0" w:color="auto"/>
          </w:divBdr>
          <w:divsChild>
            <w:div w:id="464086192">
              <w:marLeft w:val="0"/>
              <w:marRight w:val="0"/>
              <w:marTop w:val="0"/>
              <w:marBottom w:val="0"/>
              <w:divBdr>
                <w:top w:val="none" w:sz="0" w:space="0" w:color="auto"/>
                <w:left w:val="none" w:sz="0" w:space="0" w:color="auto"/>
                <w:bottom w:val="none" w:sz="0" w:space="0" w:color="auto"/>
                <w:right w:val="none" w:sz="0" w:space="0" w:color="auto"/>
              </w:divBdr>
              <w:divsChild>
                <w:div w:id="732238446">
                  <w:marLeft w:val="0"/>
                  <w:marRight w:val="0"/>
                  <w:marTop w:val="0"/>
                  <w:marBottom w:val="0"/>
                  <w:divBdr>
                    <w:top w:val="none" w:sz="0" w:space="0" w:color="auto"/>
                    <w:left w:val="none" w:sz="0" w:space="0" w:color="auto"/>
                    <w:bottom w:val="none" w:sz="0" w:space="0" w:color="auto"/>
                    <w:right w:val="none" w:sz="0" w:space="0" w:color="auto"/>
                  </w:divBdr>
                  <w:divsChild>
                    <w:div w:id="82995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15790429">
      <w:bodyDiv w:val="1"/>
      <w:marLeft w:val="0"/>
      <w:marRight w:val="0"/>
      <w:marTop w:val="0"/>
      <w:marBottom w:val="0"/>
      <w:divBdr>
        <w:top w:val="none" w:sz="0" w:space="0" w:color="auto"/>
        <w:left w:val="none" w:sz="0" w:space="0" w:color="auto"/>
        <w:bottom w:val="none" w:sz="0" w:space="0" w:color="auto"/>
        <w:right w:val="none" w:sz="0" w:space="0" w:color="auto"/>
      </w:divBdr>
    </w:div>
    <w:div w:id="62458414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336087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433261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5092051">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016377">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4059256">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8760261">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56961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42672">
      <w:bodyDiv w:val="1"/>
      <w:marLeft w:val="0"/>
      <w:marRight w:val="0"/>
      <w:marTop w:val="0"/>
      <w:marBottom w:val="0"/>
      <w:divBdr>
        <w:top w:val="none" w:sz="0" w:space="0" w:color="auto"/>
        <w:left w:val="none" w:sz="0" w:space="0" w:color="auto"/>
        <w:bottom w:val="none" w:sz="0" w:space="0" w:color="auto"/>
        <w:right w:val="none" w:sz="0" w:space="0" w:color="auto"/>
      </w:divBdr>
      <w:divsChild>
        <w:div w:id="1434083574">
          <w:marLeft w:val="0"/>
          <w:marRight w:val="0"/>
          <w:marTop w:val="0"/>
          <w:marBottom w:val="0"/>
          <w:divBdr>
            <w:top w:val="none" w:sz="0" w:space="0" w:color="auto"/>
            <w:left w:val="none" w:sz="0" w:space="0" w:color="auto"/>
            <w:bottom w:val="none" w:sz="0" w:space="0" w:color="auto"/>
            <w:right w:val="none" w:sz="0" w:space="0" w:color="auto"/>
          </w:divBdr>
          <w:divsChild>
            <w:div w:id="427045934">
              <w:marLeft w:val="0"/>
              <w:marRight w:val="0"/>
              <w:marTop w:val="0"/>
              <w:marBottom w:val="0"/>
              <w:divBdr>
                <w:top w:val="none" w:sz="0" w:space="0" w:color="auto"/>
                <w:left w:val="none" w:sz="0" w:space="0" w:color="auto"/>
                <w:bottom w:val="none" w:sz="0" w:space="0" w:color="auto"/>
                <w:right w:val="none" w:sz="0" w:space="0" w:color="auto"/>
              </w:divBdr>
              <w:divsChild>
                <w:div w:id="990910970">
                  <w:marLeft w:val="0"/>
                  <w:marRight w:val="0"/>
                  <w:marTop w:val="0"/>
                  <w:marBottom w:val="0"/>
                  <w:divBdr>
                    <w:top w:val="none" w:sz="0" w:space="0" w:color="auto"/>
                    <w:left w:val="none" w:sz="0" w:space="0" w:color="auto"/>
                    <w:bottom w:val="none" w:sz="0" w:space="0" w:color="auto"/>
                    <w:right w:val="none" w:sz="0" w:space="0" w:color="auto"/>
                  </w:divBdr>
                  <w:divsChild>
                    <w:div w:id="192233481">
                      <w:marLeft w:val="0"/>
                      <w:marRight w:val="0"/>
                      <w:marTop w:val="0"/>
                      <w:marBottom w:val="0"/>
                      <w:divBdr>
                        <w:top w:val="none" w:sz="0" w:space="0" w:color="auto"/>
                        <w:left w:val="none" w:sz="0" w:space="0" w:color="auto"/>
                        <w:bottom w:val="none" w:sz="0" w:space="0" w:color="auto"/>
                        <w:right w:val="none" w:sz="0" w:space="0" w:color="auto"/>
                      </w:divBdr>
                      <w:divsChild>
                        <w:div w:id="1094863013">
                          <w:marLeft w:val="0"/>
                          <w:marRight w:val="0"/>
                          <w:marTop w:val="0"/>
                          <w:marBottom w:val="0"/>
                          <w:divBdr>
                            <w:top w:val="none" w:sz="0" w:space="0" w:color="auto"/>
                            <w:left w:val="none" w:sz="0" w:space="0" w:color="auto"/>
                            <w:bottom w:val="none" w:sz="0" w:space="0" w:color="auto"/>
                            <w:right w:val="none" w:sz="0" w:space="0" w:color="auto"/>
                          </w:divBdr>
                          <w:divsChild>
                            <w:div w:id="2039161550">
                              <w:marLeft w:val="0"/>
                              <w:marRight w:val="0"/>
                              <w:marTop w:val="0"/>
                              <w:marBottom w:val="0"/>
                              <w:divBdr>
                                <w:top w:val="none" w:sz="0" w:space="0" w:color="auto"/>
                                <w:left w:val="none" w:sz="0" w:space="0" w:color="auto"/>
                                <w:bottom w:val="none" w:sz="0" w:space="0" w:color="auto"/>
                                <w:right w:val="none" w:sz="0" w:space="0" w:color="auto"/>
                              </w:divBdr>
                              <w:divsChild>
                                <w:div w:id="180468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26364259">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8267600">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2119698">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873695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226DC45-B56F-4058-9BCA-8B70438FF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11913</Words>
  <Characters>67907</Characters>
  <Application>Microsoft Office Word</Application>
  <DocSecurity>0</DocSecurity>
  <Lines>565</Lines>
  <Paragraphs>159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79661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2026-06-30T09:07:00Z</cp:lastPrinted>
  <dcterms:created xsi:type="dcterms:W3CDTF">2026-06-30T09:05:00Z</dcterms:created>
  <dcterms:modified xsi:type="dcterms:W3CDTF">2026-06-30T09:07:00Z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