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5DA088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F8773C">
        <w:rPr>
          <w:rFonts w:ascii="Sakkal Majalla" w:hAnsi="Sakkal Majalla" w:cs="Sakkal Majalla" w:hint="cs"/>
          <w:b/>
          <w:bCs/>
          <w:sz w:val="28"/>
          <w:szCs w:val="28"/>
          <w:rtl/>
          <w:lang w:bidi="ar-EG"/>
        </w:rPr>
        <w:t xml:space="preserve"> إدارة عامة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CC3D8B5" w14:textId="77777777" w:rsidR="001A1100" w:rsidRDefault="005840D2" w:rsidP="009125CE">
      <w:pPr>
        <w:jc w:val="center"/>
        <w:rPr>
          <w:rFonts w:ascii="Sakkal Majalla" w:hAnsi="Sakkal Majalla" w:cs="Sakkal Majalla"/>
          <w:b/>
          <w:bCs/>
          <w:sz w:val="36"/>
          <w:szCs w:val="36"/>
          <w:rtl/>
          <w:lang w:bidi="ar-EG"/>
        </w:rPr>
      </w:pPr>
      <w:r w:rsidRPr="001A1100">
        <w:rPr>
          <w:rFonts w:ascii="Sakkal Majalla" w:hAnsi="Sakkal Majalla" w:cs="Sakkal Majalla"/>
          <w:b/>
          <w:bCs/>
          <w:sz w:val="36"/>
          <w:szCs w:val="36"/>
          <w:rtl/>
          <w:lang w:bidi="ar-EG"/>
        </w:rPr>
        <w:t>دور الذكاء الاصطناعي في تحسين كفاءة الخدمات الحكومية</w:t>
      </w:r>
      <w:r w:rsidR="001A1100" w:rsidRPr="001A1100">
        <w:rPr>
          <w:rFonts w:ascii="Sakkal Majalla" w:hAnsi="Sakkal Majalla" w:cs="Sakkal Majalla" w:hint="cs"/>
          <w:b/>
          <w:bCs/>
          <w:sz w:val="36"/>
          <w:szCs w:val="36"/>
          <w:rtl/>
          <w:lang w:bidi="ar-EG"/>
        </w:rPr>
        <w:t xml:space="preserve">: </w:t>
      </w:r>
    </w:p>
    <w:p w14:paraId="15C28831" w14:textId="469C47E3" w:rsidR="009125CE" w:rsidRPr="001A1100" w:rsidRDefault="001A1100" w:rsidP="009125CE">
      <w:pPr>
        <w:jc w:val="center"/>
        <w:rPr>
          <w:rFonts w:ascii="Sakkal Majalla" w:hAnsi="Sakkal Majalla" w:cs="Sakkal Majalla"/>
          <w:b/>
          <w:bCs/>
          <w:sz w:val="36"/>
          <w:szCs w:val="36"/>
          <w:rtl/>
          <w:lang w:bidi="ar-EG"/>
        </w:rPr>
      </w:pPr>
      <w:r w:rsidRPr="001A1100">
        <w:rPr>
          <w:rFonts w:ascii="Sakkal Majalla" w:hAnsi="Sakkal Majalla" w:cs="Sakkal Majalla" w:hint="cs"/>
          <w:b/>
          <w:bCs/>
          <w:sz w:val="36"/>
          <w:szCs w:val="36"/>
          <w:rtl/>
          <w:lang w:bidi="ar-EG"/>
        </w:rPr>
        <w:t xml:space="preserve">بالتطبيق على شركة </w:t>
      </w:r>
      <w:r w:rsidR="00F819FE" w:rsidRPr="001A1100">
        <w:rPr>
          <w:rFonts w:ascii="Sakkal Majalla" w:hAnsi="Sakkal Majalla" w:cs="Sakkal Majalla" w:hint="cs"/>
          <w:b/>
          <w:bCs/>
          <w:sz w:val="36"/>
          <w:szCs w:val="36"/>
          <w:rtl/>
          <w:lang w:bidi="ar-EG"/>
        </w:rPr>
        <w:t xml:space="preserve">علم </w:t>
      </w:r>
      <w:r w:rsidR="00F819FE">
        <w:rPr>
          <w:rFonts w:ascii="Sakkal Majalla" w:hAnsi="Sakkal Majalla" w:cs="Sakkal Majalla" w:hint="cs"/>
          <w:b/>
          <w:bCs/>
          <w:sz w:val="36"/>
          <w:szCs w:val="36"/>
          <w:rtl/>
          <w:lang w:bidi="ar-EG"/>
        </w:rPr>
        <w:t>بالمملكة</w:t>
      </w:r>
      <w:r w:rsidR="002A7B8D">
        <w:rPr>
          <w:rFonts w:ascii="Sakkal Majalla" w:hAnsi="Sakkal Majalla" w:cs="Sakkal Majalla" w:hint="cs"/>
          <w:b/>
          <w:bCs/>
          <w:sz w:val="36"/>
          <w:szCs w:val="36"/>
          <w:rtl/>
          <w:lang w:bidi="ar-EG"/>
        </w:rPr>
        <w:t xml:space="preserve"> العربية السعودية. </w:t>
      </w:r>
    </w:p>
    <w:p w14:paraId="232F19A4" w14:textId="77777777" w:rsidR="009125CE" w:rsidRPr="009125CE" w:rsidRDefault="009125CE" w:rsidP="00F8773C">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CD824A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8773C">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21B637AC" w14:textId="77777777" w:rsidR="00F8773C" w:rsidRPr="00F8773C" w:rsidRDefault="00F8773C" w:rsidP="00F8773C">
      <w:pPr>
        <w:jc w:val="center"/>
        <w:rPr>
          <w:rFonts w:ascii="Sakkal Majalla" w:hAnsi="Sakkal Majalla" w:cs="Sakkal Majalla"/>
          <w:b/>
          <w:bCs/>
          <w:sz w:val="28"/>
          <w:szCs w:val="28"/>
          <w:rtl/>
          <w:lang w:bidi="ar-EG"/>
        </w:rPr>
      </w:pPr>
      <w:r w:rsidRPr="00F8773C">
        <w:rPr>
          <w:rFonts w:ascii="Sakkal Majalla" w:hAnsi="Sakkal Majalla" w:cs="Sakkal Majalla"/>
          <w:b/>
          <w:bCs/>
          <w:sz w:val="28"/>
          <w:szCs w:val="28"/>
          <w:rtl/>
          <w:lang w:bidi="ar-EG"/>
        </w:rPr>
        <w:t xml:space="preserve">سارة </w:t>
      </w:r>
      <w:proofErr w:type="gramStart"/>
      <w:r w:rsidRPr="00F8773C">
        <w:rPr>
          <w:rFonts w:ascii="Sakkal Majalla" w:hAnsi="Sakkal Majalla" w:cs="Sakkal Majalla"/>
          <w:b/>
          <w:bCs/>
          <w:sz w:val="28"/>
          <w:szCs w:val="28"/>
          <w:rtl/>
          <w:lang w:bidi="ar-EG"/>
        </w:rPr>
        <w:t>عبدالله</w:t>
      </w:r>
      <w:proofErr w:type="gramEnd"/>
      <w:r w:rsidRPr="00F8773C">
        <w:rPr>
          <w:rFonts w:ascii="Sakkal Majalla" w:hAnsi="Sakkal Majalla" w:cs="Sakkal Majalla"/>
          <w:b/>
          <w:bCs/>
          <w:sz w:val="28"/>
          <w:szCs w:val="28"/>
          <w:rtl/>
          <w:lang w:bidi="ar-EG"/>
        </w:rPr>
        <w:t xml:space="preserve"> سعد </w:t>
      </w:r>
      <w:proofErr w:type="spellStart"/>
      <w:r w:rsidRPr="00F8773C">
        <w:rPr>
          <w:rFonts w:ascii="Sakkal Majalla" w:hAnsi="Sakkal Majalla" w:cs="Sakkal Majalla"/>
          <w:b/>
          <w:bCs/>
          <w:sz w:val="28"/>
          <w:szCs w:val="28"/>
          <w:rtl/>
          <w:lang w:bidi="ar-EG"/>
        </w:rPr>
        <w:t>الزمامي</w:t>
      </w:r>
      <w:proofErr w:type="spellEnd"/>
    </w:p>
    <w:p w14:paraId="58D6152F" w14:textId="77777777" w:rsidR="009125CE" w:rsidRPr="001902DB" w:rsidRDefault="009125CE" w:rsidP="00F8773C">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168224D" w14:textId="77777777" w:rsidR="00F8773C" w:rsidRPr="001902DB" w:rsidRDefault="00F8773C" w:rsidP="00F8773C">
      <w:pPr>
        <w:jc w:val="center"/>
        <w:rPr>
          <w:rFonts w:ascii="Sakkal Majalla" w:hAnsi="Sakkal Majalla" w:cs="Sakkal Majalla"/>
          <w:b/>
          <w:bCs/>
          <w:sz w:val="28"/>
          <w:szCs w:val="28"/>
          <w:rtl/>
          <w:lang w:bidi="ar-EG"/>
        </w:rPr>
      </w:pPr>
      <w:proofErr w:type="spellStart"/>
      <w:proofErr w:type="gramStart"/>
      <w:r w:rsidRPr="00F8773C">
        <w:rPr>
          <w:rFonts w:ascii="Sakkal Majalla" w:hAnsi="Sakkal Majalla" w:cs="Sakkal Majalla"/>
          <w:b/>
          <w:bCs/>
          <w:sz w:val="28"/>
          <w:szCs w:val="28"/>
          <w:rtl/>
          <w:lang w:bidi="ar-EG"/>
        </w:rPr>
        <w:t>د.فايز</w:t>
      </w:r>
      <w:proofErr w:type="spellEnd"/>
      <w:proofErr w:type="gramEnd"/>
      <w:r w:rsidRPr="00F8773C">
        <w:rPr>
          <w:rFonts w:ascii="Sakkal Majalla" w:hAnsi="Sakkal Majalla" w:cs="Sakkal Majalla"/>
          <w:b/>
          <w:bCs/>
          <w:sz w:val="28"/>
          <w:szCs w:val="28"/>
          <w:rtl/>
          <w:lang w:bidi="ar-EG"/>
        </w:rPr>
        <w:t xml:space="preserve"> علي جراد</w:t>
      </w:r>
    </w:p>
    <w:p w14:paraId="16CF2D6A" w14:textId="77777777" w:rsidR="009125CE" w:rsidRPr="001902DB" w:rsidRDefault="009125CE" w:rsidP="00F8773C">
      <w:pP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E3968DC"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F8773C">
        <w:rPr>
          <w:rFonts w:ascii="Sakkal Majalla" w:hAnsi="Sakkal Majalla" w:cs="Sakkal Majalla" w:hint="cs"/>
          <w:b/>
          <w:bCs/>
          <w:sz w:val="28"/>
          <w:szCs w:val="28"/>
          <w:rtl/>
          <w:lang w:bidi="ar-EG"/>
        </w:rPr>
        <w:t>5</w:t>
      </w:r>
    </w:p>
    <w:p w14:paraId="37AE8CBC" w14:textId="77777777" w:rsidR="00F8773C" w:rsidRDefault="00F8773C" w:rsidP="009125CE">
      <w:pPr>
        <w:jc w:val="center"/>
        <w:rPr>
          <w:rFonts w:ascii="Sakkal Majalla" w:hAnsi="Sakkal Majalla" w:cs="Sakkal Majalla"/>
          <w:b/>
          <w:bCs/>
          <w:sz w:val="28"/>
          <w:szCs w:val="28"/>
          <w:rtl/>
          <w:lang w:bidi="ar-EG"/>
        </w:rPr>
      </w:pPr>
    </w:p>
    <w:p w14:paraId="0717F602" w14:textId="77777777" w:rsidR="00F8773C" w:rsidRDefault="00F8773C" w:rsidP="009125CE">
      <w:pPr>
        <w:jc w:val="center"/>
        <w:rPr>
          <w:rFonts w:ascii="Sakkal Majalla" w:hAnsi="Sakkal Majalla" w:cs="Sakkal Majalla"/>
          <w:b/>
          <w:bCs/>
          <w:sz w:val="28"/>
          <w:szCs w:val="28"/>
          <w:rtl/>
          <w:lang w:bidi="ar-EG"/>
        </w:rPr>
      </w:pPr>
    </w:p>
    <w:p w14:paraId="275E9808" w14:textId="77777777" w:rsidR="00F8773C" w:rsidRPr="001902DB" w:rsidRDefault="00F8773C" w:rsidP="009125CE">
      <w:pPr>
        <w:jc w:val="center"/>
        <w:rPr>
          <w:rFonts w:ascii="Sakkal Majalla" w:hAnsi="Sakkal Majalla" w:cs="Sakkal Majalla"/>
          <w:b/>
          <w:bCs/>
          <w:sz w:val="28"/>
          <w:szCs w:val="28"/>
          <w:rtl/>
          <w:lang w:bidi="ar-EG"/>
        </w:rPr>
      </w:pPr>
    </w:p>
    <w:p w14:paraId="71099ADB" w14:textId="77777777" w:rsidR="009125CE" w:rsidRPr="001902DB" w:rsidRDefault="009125CE" w:rsidP="004E3C3A">
      <w:pPr>
        <w:rPr>
          <w:rFonts w:ascii="Sakkal Majalla" w:hAnsi="Sakkal Majalla" w:cs="Sakkal Majalla"/>
          <w:b/>
          <w:bCs/>
          <w:sz w:val="28"/>
          <w:szCs w:val="28"/>
          <w:rtl/>
          <w:lang w:bidi="ar-EG"/>
        </w:rPr>
      </w:pPr>
    </w:p>
    <w:sdt>
      <w:sdtPr>
        <w:rPr>
          <w:rFonts w:ascii="Sakkal Majalla" w:eastAsiaTheme="minorHAnsi" w:hAnsi="Sakkal Majalla" w:cs="Sakkal Majalla"/>
          <w:b/>
          <w:bCs/>
          <w:color w:val="000000" w:themeColor="text1"/>
          <w:kern w:val="2"/>
          <w:sz w:val="28"/>
          <w:szCs w:val="28"/>
          <w:lang w:val="en-GB"/>
          <w14:ligatures w14:val="standardContextual"/>
        </w:rPr>
        <w:id w:val="2094817548"/>
        <w:docPartObj>
          <w:docPartGallery w:val="Table of Contents"/>
          <w:docPartUnique/>
        </w:docPartObj>
      </w:sdtPr>
      <w:sdtEndPr>
        <w:rPr>
          <w:rFonts w:asciiTheme="minorHAnsi" w:hAnsiTheme="minorHAnsi" w:cstheme="minorBidi"/>
          <w:color w:val="auto"/>
          <w:sz w:val="22"/>
          <w:szCs w:val="22"/>
          <w:rtl/>
        </w:rPr>
      </w:sdtEndPr>
      <w:sdtContent>
        <w:p w14:paraId="72651EE3" w14:textId="0C6D52A6" w:rsidR="00303BE5" w:rsidRPr="00303BE5" w:rsidRDefault="00303BE5" w:rsidP="00303BE5">
          <w:pPr>
            <w:pStyle w:val="a7"/>
            <w:jc w:val="right"/>
            <w:rPr>
              <w:rFonts w:ascii="Sakkal Majalla" w:hAnsi="Sakkal Majalla" w:cs="Sakkal Majalla"/>
              <w:b/>
              <w:bCs/>
              <w:color w:val="000000" w:themeColor="text1"/>
              <w:sz w:val="28"/>
              <w:szCs w:val="28"/>
            </w:rPr>
          </w:pPr>
          <w:r w:rsidRPr="00303BE5">
            <w:rPr>
              <w:rFonts w:ascii="Sakkal Majalla" w:hAnsi="Sakkal Majalla" w:cs="Sakkal Majalla"/>
              <w:b/>
              <w:bCs/>
              <w:color w:val="000000" w:themeColor="text1"/>
              <w:sz w:val="28"/>
              <w:szCs w:val="28"/>
              <w:rtl/>
              <w:lang w:val="en-GB"/>
            </w:rPr>
            <w:t xml:space="preserve">قائمة المحتويات </w:t>
          </w:r>
        </w:p>
        <w:p w14:paraId="2C9F2A91" w14:textId="31A9E092" w:rsidR="00303BE5" w:rsidRPr="00303BE5" w:rsidRDefault="00303BE5">
          <w:pPr>
            <w:pStyle w:val="10"/>
            <w:tabs>
              <w:tab w:val="right" w:leader="dot" w:pos="8822"/>
            </w:tabs>
            <w:rPr>
              <w:rFonts w:ascii="Sakkal Majalla" w:eastAsiaTheme="minorEastAsia" w:hAnsi="Sakkal Majalla" w:cs="Sakkal Majalla"/>
              <w:noProof/>
              <w:sz w:val="24"/>
              <w:szCs w:val="24"/>
              <w:rtl/>
            </w:rPr>
          </w:pPr>
          <w:r w:rsidRPr="00303BE5">
            <w:rPr>
              <w:rFonts w:ascii="Sakkal Majalla" w:hAnsi="Sakkal Majalla" w:cs="Sakkal Majalla"/>
              <w:b/>
              <w:bCs/>
              <w:sz w:val="24"/>
              <w:szCs w:val="24"/>
            </w:rPr>
            <w:fldChar w:fldCharType="begin"/>
          </w:r>
          <w:r w:rsidRPr="00303BE5">
            <w:rPr>
              <w:rFonts w:ascii="Sakkal Majalla" w:hAnsi="Sakkal Majalla" w:cs="Sakkal Majalla"/>
              <w:b/>
              <w:bCs/>
              <w:sz w:val="24"/>
              <w:szCs w:val="24"/>
            </w:rPr>
            <w:instrText xml:space="preserve"> TOC \o "1-3" \h \z \u </w:instrText>
          </w:r>
          <w:r w:rsidRPr="00303BE5">
            <w:rPr>
              <w:rFonts w:ascii="Sakkal Majalla" w:hAnsi="Sakkal Majalla" w:cs="Sakkal Majalla"/>
              <w:b/>
              <w:bCs/>
              <w:sz w:val="24"/>
              <w:szCs w:val="24"/>
            </w:rPr>
            <w:fldChar w:fldCharType="separate"/>
          </w:r>
          <w:hyperlink w:anchor="_Toc204058689" w:history="1">
            <w:r w:rsidRPr="00303BE5">
              <w:rPr>
                <w:rStyle w:val="Hyperlink"/>
                <w:rFonts w:ascii="Sakkal Majalla" w:hAnsi="Sakkal Majalla" w:cs="Sakkal Majalla"/>
                <w:b/>
                <w:bCs/>
                <w:noProof/>
                <w:sz w:val="24"/>
                <w:szCs w:val="24"/>
                <w:rtl/>
              </w:rPr>
              <w:t>أولاً: مقدمة</w:t>
            </w:r>
            <w:r w:rsidRPr="00303BE5">
              <w:rPr>
                <w:rStyle w:val="Hyperlink"/>
                <w:rFonts w:ascii="Sakkal Majalla" w:hAnsi="Sakkal Majalla" w:cs="Sakkal Majalla"/>
                <w:b/>
                <w:bCs/>
                <w:noProof/>
                <w:sz w:val="24"/>
                <w:szCs w:val="24"/>
                <w:rtl/>
                <w:lang w:bidi="ar-EG"/>
              </w:rPr>
              <w:t xml:space="preserve"> </w:t>
            </w:r>
            <w:r w:rsidRPr="00303BE5">
              <w:rPr>
                <w:rStyle w:val="Hyperlink"/>
                <w:rFonts w:ascii="Sakkal Majalla" w:hAnsi="Sakkal Majalla" w:cs="Sakkal Majalla"/>
                <w:b/>
                <w:bCs/>
                <w:noProof/>
                <w:sz w:val="24"/>
                <w:szCs w:val="24"/>
                <w:rtl/>
              </w:rPr>
              <w:t>الدراسة</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Toc204058689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3</w:t>
            </w:r>
            <w:r w:rsidRPr="00303BE5">
              <w:rPr>
                <w:rFonts w:ascii="Sakkal Majalla" w:hAnsi="Sakkal Majalla" w:cs="Sakkal Majalla"/>
                <w:noProof/>
                <w:webHidden/>
                <w:sz w:val="24"/>
                <w:szCs w:val="24"/>
                <w:rtl/>
              </w:rPr>
              <w:fldChar w:fldCharType="end"/>
            </w:r>
          </w:hyperlink>
        </w:p>
        <w:p w14:paraId="7130D7A3" w14:textId="7225B3AF"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690" w:history="1">
            <w:r w:rsidRPr="00303BE5">
              <w:rPr>
                <w:rStyle w:val="Hyperlink"/>
                <w:rFonts w:ascii="Sakkal Majalla" w:hAnsi="Sakkal Majalla" w:cs="Sakkal Majalla"/>
                <w:b/>
                <w:bCs/>
                <w:noProof/>
                <w:sz w:val="24"/>
                <w:szCs w:val="24"/>
                <w:rtl/>
              </w:rPr>
              <w:t>ثانياً: مشكلة الدراسة</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Toc204058690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4</w:t>
            </w:r>
            <w:r w:rsidRPr="00303BE5">
              <w:rPr>
                <w:rFonts w:ascii="Sakkal Majalla" w:hAnsi="Sakkal Majalla" w:cs="Sakkal Majalla"/>
                <w:noProof/>
                <w:webHidden/>
                <w:sz w:val="24"/>
                <w:szCs w:val="24"/>
                <w:rtl/>
              </w:rPr>
              <w:fldChar w:fldCharType="end"/>
            </w:r>
          </w:hyperlink>
        </w:p>
        <w:p w14:paraId="79CD75AF" w14:textId="480C18CE"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691" w:history="1">
            <w:r w:rsidRPr="00303BE5">
              <w:rPr>
                <w:rStyle w:val="Hyperlink"/>
                <w:rFonts w:ascii="Sakkal Majalla" w:hAnsi="Sakkal Majalla" w:cs="Sakkal Majalla"/>
                <w:b/>
                <w:bCs/>
                <w:noProof/>
                <w:sz w:val="24"/>
                <w:szCs w:val="24"/>
                <w:rtl/>
              </w:rPr>
              <w:t>ثالثاً: تساؤلات الدراسة</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Toc204058691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5</w:t>
            </w:r>
            <w:r w:rsidRPr="00303BE5">
              <w:rPr>
                <w:rFonts w:ascii="Sakkal Majalla" w:hAnsi="Sakkal Majalla" w:cs="Sakkal Majalla"/>
                <w:noProof/>
                <w:webHidden/>
                <w:sz w:val="24"/>
                <w:szCs w:val="24"/>
                <w:rtl/>
              </w:rPr>
              <w:fldChar w:fldCharType="end"/>
            </w:r>
          </w:hyperlink>
        </w:p>
        <w:p w14:paraId="5A28A2F3" w14:textId="5E8C8EA6"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692" w:history="1">
            <w:r w:rsidRPr="00303BE5">
              <w:rPr>
                <w:rStyle w:val="Hyperlink"/>
                <w:rFonts w:ascii="Sakkal Majalla" w:hAnsi="Sakkal Majalla" w:cs="Sakkal Majalla"/>
                <w:b/>
                <w:bCs/>
                <w:noProof/>
                <w:sz w:val="24"/>
                <w:szCs w:val="24"/>
                <w:rtl/>
              </w:rPr>
              <w:t>رابعاً: أهداف الدراسة</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Toc204058692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5</w:t>
            </w:r>
            <w:r w:rsidRPr="00303BE5">
              <w:rPr>
                <w:rFonts w:ascii="Sakkal Majalla" w:hAnsi="Sakkal Majalla" w:cs="Sakkal Majalla"/>
                <w:noProof/>
                <w:webHidden/>
                <w:sz w:val="24"/>
                <w:szCs w:val="24"/>
                <w:rtl/>
              </w:rPr>
              <w:fldChar w:fldCharType="end"/>
            </w:r>
          </w:hyperlink>
        </w:p>
        <w:p w14:paraId="64001F2A" w14:textId="052146C8"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693" w:history="1">
            <w:r w:rsidRPr="00303BE5">
              <w:rPr>
                <w:rStyle w:val="Hyperlink"/>
                <w:rFonts w:ascii="Sakkal Majalla" w:hAnsi="Sakkal Majalla" w:cs="Sakkal Majalla"/>
                <w:b/>
                <w:bCs/>
                <w:noProof/>
                <w:sz w:val="24"/>
                <w:szCs w:val="24"/>
                <w:rtl/>
              </w:rPr>
              <w:t>خامساً: أهمية الدراسة</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Toc204058693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6</w:t>
            </w:r>
            <w:r w:rsidRPr="00303BE5">
              <w:rPr>
                <w:rFonts w:ascii="Sakkal Majalla" w:hAnsi="Sakkal Majalla" w:cs="Sakkal Majalla"/>
                <w:noProof/>
                <w:webHidden/>
                <w:sz w:val="24"/>
                <w:szCs w:val="24"/>
                <w:rtl/>
              </w:rPr>
              <w:fldChar w:fldCharType="end"/>
            </w:r>
          </w:hyperlink>
        </w:p>
        <w:p w14:paraId="73B874C2" w14:textId="1F530E43"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694" w:history="1">
            <w:r w:rsidRPr="00303BE5">
              <w:rPr>
                <w:rStyle w:val="Hyperlink"/>
                <w:rFonts w:ascii="Sakkal Majalla" w:hAnsi="Sakkal Majalla" w:cs="Sakkal Majalla"/>
                <w:b/>
                <w:bCs/>
                <w:noProof/>
                <w:sz w:val="24"/>
                <w:szCs w:val="24"/>
                <w:rtl/>
              </w:rPr>
              <w:t>سادساً: الدراسات السابقة</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Toc204058694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7</w:t>
            </w:r>
            <w:r w:rsidRPr="00303BE5">
              <w:rPr>
                <w:rFonts w:ascii="Sakkal Majalla" w:hAnsi="Sakkal Majalla" w:cs="Sakkal Majalla"/>
                <w:noProof/>
                <w:webHidden/>
                <w:sz w:val="24"/>
                <w:szCs w:val="24"/>
                <w:rtl/>
              </w:rPr>
              <w:fldChar w:fldCharType="end"/>
            </w:r>
          </w:hyperlink>
        </w:p>
        <w:p w14:paraId="066422E7" w14:textId="2ECF21AD"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695" w:history="1">
            <w:r w:rsidRPr="00303BE5">
              <w:rPr>
                <w:rStyle w:val="Hyperlink"/>
                <w:rFonts w:ascii="Sakkal Majalla" w:hAnsi="Sakkal Majalla" w:cs="Sakkal Majalla"/>
                <w:b/>
                <w:bCs/>
                <w:noProof/>
                <w:sz w:val="24"/>
                <w:szCs w:val="24"/>
                <w:rtl/>
              </w:rPr>
              <w:t>المحور الأول: الدراسات الخاصة بالمتغير المستقل (الذكاء الاصطناعي)</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Toc204058695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7</w:t>
            </w:r>
            <w:r w:rsidRPr="00303BE5">
              <w:rPr>
                <w:rFonts w:ascii="Sakkal Majalla" w:hAnsi="Sakkal Majalla" w:cs="Sakkal Majalla"/>
                <w:noProof/>
                <w:webHidden/>
                <w:sz w:val="24"/>
                <w:szCs w:val="24"/>
                <w:rtl/>
              </w:rPr>
              <w:fldChar w:fldCharType="end"/>
            </w:r>
          </w:hyperlink>
        </w:p>
        <w:p w14:paraId="4A9BA519" w14:textId="022F44AD"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696" w:history="1">
            <w:r w:rsidRPr="00303BE5">
              <w:rPr>
                <w:rStyle w:val="Hyperlink"/>
                <w:rFonts w:ascii="Sakkal Majalla" w:hAnsi="Sakkal Majalla" w:cs="Sakkal Majalla"/>
                <w:b/>
                <w:bCs/>
                <w:noProof/>
                <w:sz w:val="24"/>
                <w:szCs w:val="24"/>
                <w:rtl/>
              </w:rPr>
              <w:t>المحور الثاني: الدراسات الخاصة بالمتغير التابع (كفاءة الخدمات الحكومية)</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Toc204058696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10</w:t>
            </w:r>
            <w:r w:rsidRPr="00303BE5">
              <w:rPr>
                <w:rFonts w:ascii="Sakkal Majalla" w:hAnsi="Sakkal Majalla" w:cs="Sakkal Majalla"/>
                <w:noProof/>
                <w:webHidden/>
                <w:sz w:val="24"/>
                <w:szCs w:val="24"/>
                <w:rtl/>
              </w:rPr>
              <w:fldChar w:fldCharType="end"/>
            </w:r>
          </w:hyperlink>
        </w:p>
        <w:p w14:paraId="54532B8A" w14:textId="0DE9920B"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699" w:history="1">
            <w:r w:rsidRPr="00303BE5">
              <w:rPr>
                <w:rStyle w:val="Hyperlink"/>
                <w:rFonts w:ascii="Sakkal Majalla" w:hAnsi="Sakkal Majalla" w:cs="Sakkal Majalla"/>
                <w:b/>
                <w:bCs/>
                <w:noProof/>
                <w:sz w:val="24"/>
                <w:szCs w:val="24"/>
                <w:rtl/>
              </w:rPr>
              <w:t>سابعاً: المنطلقات النظرية للدراسة</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Toc204058699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15</w:t>
            </w:r>
            <w:r w:rsidRPr="00303BE5">
              <w:rPr>
                <w:rFonts w:ascii="Sakkal Majalla" w:hAnsi="Sakkal Majalla" w:cs="Sakkal Majalla"/>
                <w:noProof/>
                <w:webHidden/>
                <w:sz w:val="24"/>
                <w:szCs w:val="24"/>
                <w:rtl/>
              </w:rPr>
              <w:fldChar w:fldCharType="end"/>
            </w:r>
          </w:hyperlink>
        </w:p>
        <w:p w14:paraId="15BA342A" w14:textId="5C99208A"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700" w:history="1">
            <w:r w:rsidRPr="00303BE5">
              <w:rPr>
                <w:rStyle w:val="Hyperlink"/>
                <w:rFonts w:ascii="Sakkal Majalla" w:hAnsi="Sakkal Majalla" w:cs="Sakkal Majalla"/>
                <w:b/>
                <w:bCs/>
                <w:noProof/>
                <w:sz w:val="24"/>
                <w:szCs w:val="24"/>
                <w:rtl/>
              </w:rPr>
              <w:t>ثامناً: المنهجية وطرق البحث</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Toc204058700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16</w:t>
            </w:r>
            <w:r w:rsidRPr="00303BE5">
              <w:rPr>
                <w:rFonts w:ascii="Sakkal Majalla" w:hAnsi="Sakkal Majalla" w:cs="Sakkal Majalla"/>
                <w:noProof/>
                <w:webHidden/>
                <w:sz w:val="24"/>
                <w:szCs w:val="24"/>
                <w:rtl/>
              </w:rPr>
              <w:fldChar w:fldCharType="end"/>
            </w:r>
          </w:hyperlink>
        </w:p>
        <w:p w14:paraId="1EBF2B7E" w14:textId="14C524C8"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705" w:history="1">
            <w:r w:rsidRPr="00303BE5">
              <w:rPr>
                <w:rStyle w:val="Hyperlink"/>
                <w:rFonts w:ascii="Sakkal Majalla" w:hAnsi="Sakkal Majalla" w:cs="Sakkal Majalla"/>
                <w:b/>
                <w:bCs/>
                <w:noProof/>
                <w:sz w:val="24"/>
                <w:szCs w:val="24"/>
                <w:rtl/>
              </w:rPr>
              <w:t>تاسعاً: أدوات الدراسة</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Toc204058705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18</w:t>
            </w:r>
            <w:r w:rsidRPr="00303BE5">
              <w:rPr>
                <w:rFonts w:ascii="Sakkal Majalla" w:hAnsi="Sakkal Majalla" w:cs="Sakkal Majalla"/>
                <w:noProof/>
                <w:webHidden/>
                <w:sz w:val="24"/>
                <w:szCs w:val="24"/>
                <w:rtl/>
              </w:rPr>
              <w:fldChar w:fldCharType="end"/>
            </w:r>
          </w:hyperlink>
        </w:p>
        <w:p w14:paraId="1519C522" w14:textId="08350A79"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708" w:history="1">
            <w:r w:rsidRPr="00303BE5">
              <w:rPr>
                <w:rStyle w:val="Hyperlink"/>
                <w:rFonts w:ascii="Sakkal Majalla" w:hAnsi="Sakkal Majalla" w:cs="Sakkal Majalla"/>
                <w:b/>
                <w:bCs/>
                <w:noProof/>
                <w:sz w:val="24"/>
                <w:szCs w:val="24"/>
                <w:rtl/>
              </w:rPr>
              <w:t>عاشراً: حدود الدراسة</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Toc204058708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19</w:t>
            </w:r>
            <w:r w:rsidRPr="00303BE5">
              <w:rPr>
                <w:rFonts w:ascii="Sakkal Majalla" w:hAnsi="Sakkal Majalla" w:cs="Sakkal Majalla"/>
                <w:noProof/>
                <w:webHidden/>
                <w:sz w:val="24"/>
                <w:szCs w:val="24"/>
                <w:rtl/>
              </w:rPr>
              <w:fldChar w:fldCharType="end"/>
            </w:r>
          </w:hyperlink>
        </w:p>
        <w:p w14:paraId="18AC5ACF" w14:textId="17ADFDBE"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709" w:history="1">
            <w:r w:rsidRPr="00303BE5">
              <w:rPr>
                <w:rStyle w:val="Hyperlink"/>
                <w:rFonts w:ascii="Sakkal Majalla" w:hAnsi="Sakkal Majalla" w:cs="Sakkal Majalla"/>
                <w:b/>
                <w:bCs/>
                <w:noProof/>
                <w:sz w:val="24"/>
                <w:szCs w:val="24"/>
                <w:rtl/>
              </w:rPr>
              <w:t>الحادي عشر: الأساليب الإحصائية</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Toc204058709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19</w:t>
            </w:r>
            <w:r w:rsidRPr="00303BE5">
              <w:rPr>
                <w:rFonts w:ascii="Sakkal Majalla" w:hAnsi="Sakkal Majalla" w:cs="Sakkal Majalla"/>
                <w:noProof/>
                <w:webHidden/>
                <w:sz w:val="24"/>
                <w:szCs w:val="24"/>
                <w:rtl/>
              </w:rPr>
              <w:fldChar w:fldCharType="end"/>
            </w:r>
          </w:hyperlink>
        </w:p>
        <w:p w14:paraId="27247D2F" w14:textId="655A91A7"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710" w:history="1">
            <w:r w:rsidRPr="00303BE5">
              <w:rPr>
                <w:rStyle w:val="Hyperlink"/>
                <w:rFonts w:ascii="Sakkal Majalla" w:hAnsi="Sakkal Majalla" w:cs="Sakkal Majalla"/>
                <w:b/>
                <w:bCs/>
                <w:noProof/>
                <w:sz w:val="24"/>
                <w:szCs w:val="24"/>
                <w:rtl/>
              </w:rPr>
              <w:t xml:space="preserve">الثاني عشر: تقسيم </w:t>
            </w:r>
            <w:r w:rsidR="004470E9">
              <w:rPr>
                <w:rStyle w:val="Hyperlink"/>
                <w:rFonts w:ascii="Sakkal Majalla" w:hAnsi="Sakkal Majalla" w:cs="Sakkal Majalla" w:hint="cs"/>
                <w:b/>
                <w:bCs/>
                <w:noProof/>
                <w:sz w:val="24"/>
                <w:szCs w:val="24"/>
                <w:rtl/>
              </w:rPr>
              <w:t>الدراسة</w:t>
            </w:r>
            <w:r w:rsidRPr="00303BE5">
              <w:rPr>
                <w:rStyle w:val="Hyperlink"/>
                <w:rFonts w:ascii="Sakkal Majalla" w:hAnsi="Sakkal Majalla" w:cs="Sakkal Majalla"/>
                <w:b/>
                <w:bCs/>
                <w:noProof/>
                <w:sz w:val="24"/>
                <w:szCs w:val="24"/>
                <w:rtl/>
              </w:rPr>
              <w:t xml:space="preserve"> المقترح</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Toc204058710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20</w:t>
            </w:r>
            <w:r w:rsidRPr="00303BE5">
              <w:rPr>
                <w:rFonts w:ascii="Sakkal Majalla" w:hAnsi="Sakkal Majalla" w:cs="Sakkal Majalla"/>
                <w:noProof/>
                <w:webHidden/>
                <w:sz w:val="24"/>
                <w:szCs w:val="24"/>
                <w:rtl/>
              </w:rPr>
              <w:fldChar w:fldCharType="end"/>
            </w:r>
          </w:hyperlink>
        </w:p>
        <w:p w14:paraId="3DE34094" w14:textId="37DB3F6F" w:rsidR="00303BE5" w:rsidRPr="00303BE5" w:rsidRDefault="00303BE5">
          <w:pPr>
            <w:pStyle w:val="10"/>
            <w:tabs>
              <w:tab w:val="right" w:leader="dot" w:pos="8822"/>
            </w:tabs>
            <w:rPr>
              <w:rFonts w:ascii="Sakkal Majalla" w:eastAsiaTheme="minorEastAsia" w:hAnsi="Sakkal Majalla" w:cs="Sakkal Majalla"/>
              <w:noProof/>
              <w:sz w:val="24"/>
              <w:szCs w:val="24"/>
              <w:rtl/>
            </w:rPr>
          </w:pPr>
          <w:hyperlink w:anchor="_Toc204058711" w:history="1">
            <w:r w:rsidRPr="00303BE5">
              <w:rPr>
                <w:rStyle w:val="Hyperlink"/>
                <w:rFonts w:ascii="Sakkal Majalla" w:hAnsi="Sakkal Majalla" w:cs="Sakkal Majalla"/>
                <w:b/>
                <w:bCs/>
                <w:noProof/>
                <w:sz w:val="24"/>
                <w:szCs w:val="24"/>
                <w:rtl/>
              </w:rPr>
              <w:t>قائمة المراجع:</w:t>
            </w:r>
            <w:r w:rsidRPr="00303BE5">
              <w:rPr>
                <w:rFonts w:ascii="Sakkal Majalla" w:hAnsi="Sakkal Majalla" w:cs="Sakkal Majalla"/>
                <w:noProof/>
                <w:webHidden/>
                <w:sz w:val="24"/>
                <w:szCs w:val="24"/>
                <w:rtl/>
              </w:rPr>
              <w:tab/>
            </w:r>
            <w:r w:rsidRPr="00303BE5">
              <w:rPr>
                <w:rFonts w:ascii="Sakkal Majalla" w:hAnsi="Sakkal Majalla" w:cs="Sakkal Majalla"/>
                <w:noProof/>
                <w:webHidden/>
                <w:sz w:val="24"/>
                <w:szCs w:val="24"/>
                <w:rtl/>
              </w:rPr>
              <w:fldChar w:fldCharType="begin"/>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Pr>
              <w:instrText>PAGEREF</w:instrText>
            </w:r>
            <w:r w:rsidRPr="00303BE5">
              <w:rPr>
                <w:rFonts w:ascii="Sakkal Majalla" w:hAnsi="Sakkal Majalla" w:cs="Sakkal Majalla"/>
                <w:noProof/>
                <w:webHidden/>
                <w:sz w:val="24"/>
                <w:szCs w:val="24"/>
                <w:rtl/>
              </w:rPr>
              <w:instrText xml:space="preserve"> _</w:instrText>
            </w:r>
            <w:r w:rsidRPr="00303BE5">
              <w:rPr>
                <w:rFonts w:ascii="Sakkal Majalla" w:hAnsi="Sakkal Majalla" w:cs="Sakkal Majalla"/>
                <w:noProof/>
                <w:webHidden/>
                <w:sz w:val="24"/>
                <w:szCs w:val="24"/>
              </w:rPr>
              <w:instrText>Toc204058711 \h</w:instrText>
            </w:r>
            <w:r w:rsidRPr="00303BE5">
              <w:rPr>
                <w:rFonts w:ascii="Sakkal Majalla" w:hAnsi="Sakkal Majalla" w:cs="Sakkal Majalla"/>
                <w:noProof/>
                <w:webHidden/>
                <w:sz w:val="24"/>
                <w:szCs w:val="24"/>
                <w:rtl/>
              </w:rPr>
              <w:instrText xml:space="preserve"> </w:instrText>
            </w:r>
            <w:r w:rsidRPr="00303BE5">
              <w:rPr>
                <w:rFonts w:ascii="Sakkal Majalla" w:hAnsi="Sakkal Majalla" w:cs="Sakkal Majalla"/>
                <w:noProof/>
                <w:webHidden/>
                <w:sz w:val="24"/>
                <w:szCs w:val="24"/>
                <w:rtl/>
              </w:rPr>
            </w:r>
            <w:r w:rsidRPr="00303BE5">
              <w:rPr>
                <w:rFonts w:ascii="Sakkal Majalla" w:hAnsi="Sakkal Majalla" w:cs="Sakkal Majalla"/>
                <w:noProof/>
                <w:webHidden/>
                <w:sz w:val="24"/>
                <w:szCs w:val="24"/>
                <w:rtl/>
              </w:rPr>
              <w:fldChar w:fldCharType="separate"/>
            </w:r>
            <w:r w:rsidR="00F113BB">
              <w:rPr>
                <w:rFonts w:ascii="Sakkal Majalla" w:hAnsi="Sakkal Majalla" w:cs="Sakkal Majalla"/>
                <w:noProof/>
                <w:webHidden/>
                <w:sz w:val="24"/>
                <w:szCs w:val="24"/>
                <w:rtl/>
              </w:rPr>
              <w:t>21</w:t>
            </w:r>
            <w:r w:rsidRPr="00303BE5">
              <w:rPr>
                <w:rFonts w:ascii="Sakkal Majalla" w:hAnsi="Sakkal Majalla" w:cs="Sakkal Majalla"/>
                <w:noProof/>
                <w:webHidden/>
                <w:sz w:val="24"/>
                <w:szCs w:val="24"/>
                <w:rtl/>
              </w:rPr>
              <w:fldChar w:fldCharType="end"/>
            </w:r>
          </w:hyperlink>
        </w:p>
        <w:p w14:paraId="2C5ED756" w14:textId="523132B3" w:rsidR="00303BE5" w:rsidRDefault="00303BE5">
          <w:r w:rsidRPr="00303BE5">
            <w:rPr>
              <w:rFonts w:ascii="Sakkal Majalla" w:hAnsi="Sakkal Majalla" w:cs="Sakkal Majalla"/>
              <w:b/>
              <w:bCs/>
              <w:sz w:val="24"/>
              <w:szCs w:val="24"/>
              <w:lang w:val="en-GB"/>
            </w:rPr>
            <w:fldChar w:fldCharType="end"/>
          </w:r>
        </w:p>
      </w:sdtContent>
    </w:sdt>
    <w:p w14:paraId="0EA423F7" w14:textId="77777777" w:rsidR="009445FB" w:rsidRDefault="009445FB" w:rsidP="00A74F76">
      <w:pPr>
        <w:rPr>
          <w:rFonts w:ascii="Sakkal Majalla" w:hAnsi="Sakkal Majalla" w:cs="Sakkal Majalla"/>
          <w:b/>
          <w:bCs/>
          <w:sz w:val="28"/>
          <w:szCs w:val="28"/>
          <w:u w:val="single"/>
          <w:rtl/>
        </w:rPr>
      </w:pPr>
    </w:p>
    <w:p w14:paraId="257DCA84" w14:textId="77777777" w:rsidR="009445FB" w:rsidRDefault="009445FB" w:rsidP="00A74F76">
      <w:pPr>
        <w:rPr>
          <w:rFonts w:ascii="Sakkal Majalla" w:hAnsi="Sakkal Majalla" w:cs="Sakkal Majalla"/>
          <w:b/>
          <w:bCs/>
          <w:sz w:val="28"/>
          <w:szCs w:val="28"/>
          <w:u w:val="single"/>
          <w:rtl/>
        </w:rPr>
      </w:pPr>
    </w:p>
    <w:p w14:paraId="4F812F0F" w14:textId="77777777" w:rsidR="009445FB" w:rsidRDefault="009445FB" w:rsidP="00A74F76">
      <w:pPr>
        <w:rPr>
          <w:rFonts w:ascii="Sakkal Majalla" w:hAnsi="Sakkal Majalla" w:cs="Sakkal Majalla"/>
          <w:b/>
          <w:bCs/>
          <w:sz w:val="28"/>
          <w:szCs w:val="28"/>
          <w:u w:val="single"/>
          <w:rtl/>
        </w:rPr>
      </w:pPr>
    </w:p>
    <w:p w14:paraId="00EF2EEC" w14:textId="77777777" w:rsidR="009445FB" w:rsidRDefault="009445FB" w:rsidP="00A74F76">
      <w:pPr>
        <w:rPr>
          <w:rFonts w:ascii="Sakkal Majalla" w:hAnsi="Sakkal Majalla" w:cs="Sakkal Majalla"/>
          <w:b/>
          <w:bCs/>
          <w:sz w:val="28"/>
          <w:szCs w:val="28"/>
          <w:u w:val="single"/>
          <w:rtl/>
          <w:lang w:bidi="ar-EG"/>
        </w:rPr>
      </w:pPr>
    </w:p>
    <w:p w14:paraId="049E021E" w14:textId="77777777" w:rsidR="00FA3126" w:rsidRDefault="00FA3126" w:rsidP="00A74F76">
      <w:pPr>
        <w:rPr>
          <w:rFonts w:ascii="Sakkal Majalla" w:hAnsi="Sakkal Majalla" w:cs="Sakkal Majalla"/>
          <w:b/>
          <w:bCs/>
          <w:sz w:val="28"/>
          <w:szCs w:val="28"/>
          <w:u w:val="single"/>
          <w:rtl/>
          <w:lang w:bidi="ar-EG"/>
        </w:rPr>
      </w:pPr>
    </w:p>
    <w:p w14:paraId="423EDCD5" w14:textId="77777777" w:rsidR="00FA3126" w:rsidRDefault="00FA3126" w:rsidP="00A74F76">
      <w:pPr>
        <w:rPr>
          <w:rFonts w:ascii="Sakkal Majalla" w:hAnsi="Sakkal Majalla" w:cs="Sakkal Majalla"/>
          <w:b/>
          <w:bCs/>
          <w:sz w:val="28"/>
          <w:szCs w:val="28"/>
          <w:u w:val="single"/>
          <w:rtl/>
          <w:lang w:bidi="ar-EG"/>
        </w:rPr>
      </w:pPr>
    </w:p>
    <w:p w14:paraId="6ACB097F" w14:textId="77777777" w:rsidR="00FA3126" w:rsidRDefault="00FA3126" w:rsidP="00A74F76">
      <w:pPr>
        <w:rPr>
          <w:rFonts w:ascii="Sakkal Majalla" w:hAnsi="Sakkal Majalla" w:cs="Sakkal Majalla"/>
          <w:b/>
          <w:bCs/>
          <w:sz w:val="28"/>
          <w:szCs w:val="28"/>
          <w:u w:val="single"/>
          <w:rtl/>
          <w:lang w:bidi="ar-EG"/>
        </w:rPr>
      </w:pPr>
    </w:p>
    <w:p w14:paraId="6B8E19C5" w14:textId="77777777" w:rsidR="00FA3126" w:rsidRDefault="00FA3126" w:rsidP="00A74F76">
      <w:pPr>
        <w:rPr>
          <w:rFonts w:ascii="Sakkal Majalla" w:hAnsi="Sakkal Majalla" w:cs="Sakkal Majalla"/>
          <w:b/>
          <w:bCs/>
          <w:sz w:val="28"/>
          <w:szCs w:val="28"/>
          <w:u w:val="single"/>
          <w:rtl/>
          <w:lang w:bidi="ar-EG"/>
        </w:rPr>
      </w:pPr>
    </w:p>
    <w:p w14:paraId="263779E0" w14:textId="77777777" w:rsidR="00FA3126" w:rsidRDefault="00FA3126" w:rsidP="00A74F76">
      <w:pPr>
        <w:rPr>
          <w:rFonts w:ascii="Sakkal Majalla" w:hAnsi="Sakkal Majalla" w:cs="Sakkal Majalla"/>
          <w:b/>
          <w:bCs/>
          <w:sz w:val="28"/>
          <w:szCs w:val="28"/>
          <w:u w:val="single"/>
          <w:rtl/>
          <w:lang w:bidi="ar-EG"/>
        </w:rPr>
      </w:pPr>
    </w:p>
    <w:p w14:paraId="37503B94" w14:textId="47052350" w:rsidR="009125CE" w:rsidRPr="001F1D85" w:rsidRDefault="009445FB" w:rsidP="001F1D85">
      <w:pPr>
        <w:pStyle w:val="1"/>
        <w:spacing w:line="360" w:lineRule="auto"/>
        <w:rPr>
          <w:rFonts w:ascii="Sakkal Majalla" w:hAnsi="Sakkal Majalla" w:cs="Sakkal Majalla"/>
          <w:b/>
          <w:bCs/>
          <w:color w:val="000000" w:themeColor="text1"/>
          <w:u w:val="single"/>
          <w:rtl/>
          <w:lang w:bidi="ar-EG"/>
        </w:rPr>
      </w:pPr>
      <w:bookmarkStart w:id="0" w:name="_Toc204058689"/>
      <w:r w:rsidRPr="007E45D6">
        <w:rPr>
          <w:rFonts w:ascii="Sakkal Majalla" w:hAnsi="Sakkal Majalla" w:cs="Sakkal Majalla"/>
          <w:b/>
          <w:bCs/>
          <w:color w:val="000000" w:themeColor="text1"/>
          <w:u w:val="single"/>
          <w:rtl/>
        </w:rPr>
        <w:lastRenderedPageBreak/>
        <w:t xml:space="preserve">أولاً: </w:t>
      </w:r>
      <w:r w:rsidR="00A74F76" w:rsidRPr="007E45D6">
        <w:rPr>
          <w:rFonts w:ascii="Sakkal Majalla" w:hAnsi="Sakkal Majalla" w:cs="Sakkal Majalla"/>
          <w:b/>
          <w:bCs/>
          <w:color w:val="000000" w:themeColor="text1"/>
          <w:u w:val="single"/>
          <w:rtl/>
        </w:rPr>
        <w:t>مقدمة</w:t>
      </w:r>
      <w:r w:rsidR="004E3C3A" w:rsidRPr="007E45D6">
        <w:rPr>
          <w:rFonts w:ascii="Sakkal Majalla" w:hAnsi="Sakkal Majalla" w:cs="Sakkal Majalla"/>
          <w:b/>
          <w:bCs/>
          <w:color w:val="000000" w:themeColor="text1"/>
          <w:u w:val="single"/>
          <w:rtl/>
          <w:lang w:bidi="ar-EG"/>
        </w:rPr>
        <w:t xml:space="preserve"> </w:t>
      </w:r>
      <w:r w:rsidR="004E3C3A" w:rsidRPr="007E45D6">
        <w:rPr>
          <w:rFonts w:ascii="Sakkal Majalla" w:hAnsi="Sakkal Majalla" w:cs="Sakkal Majalla"/>
          <w:b/>
          <w:bCs/>
          <w:color w:val="000000" w:themeColor="text1"/>
          <w:u w:val="single"/>
          <w:rtl/>
        </w:rPr>
        <w:t>الدراسة</w:t>
      </w:r>
      <w:bookmarkEnd w:id="0"/>
    </w:p>
    <w:p w14:paraId="16786CC0" w14:textId="321EE9D5" w:rsidR="001F1D85" w:rsidRPr="001F1D85" w:rsidRDefault="001F1D85" w:rsidP="001F1D85">
      <w:pPr>
        <w:spacing w:line="360" w:lineRule="auto"/>
        <w:jc w:val="both"/>
        <w:rPr>
          <w:rFonts w:ascii="Sakkal Majalla" w:hAnsi="Sakkal Majalla" w:cs="Sakkal Majalla"/>
          <w:sz w:val="28"/>
          <w:szCs w:val="28"/>
        </w:rPr>
      </w:pPr>
      <w:r w:rsidRPr="001F1D85">
        <w:rPr>
          <w:rFonts w:ascii="Sakkal Majalla" w:hAnsi="Sakkal Majalla" w:cs="Sakkal Majalla"/>
          <w:sz w:val="28"/>
          <w:szCs w:val="28"/>
          <w:rtl/>
        </w:rPr>
        <w:t>يُعد الذكاء الاصطناعي في الوقت الراهن من أبرز المفاهيم المتداولة التي وجدت طريقها إلى مختلف الميادين، من التخصصات التقنية إلى العلوم الإنسانية، بفضل التقدّم الهائل في الأجهزة الذكية وانتشار تقنيات البيانات الضخمة</w:t>
      </w:r>
      <w:r w:rsidR="008E31CF">
        <w:rPr>
          <w:rFonts w:ascii="Sakkal Majalla" w:hAnsi="Sakkal Majalla" w:cs="Sakkal Majalla" w:hint="cs"/>
          <w:sz w:val="28"/>
          <w:szCs w:val="28"/>
          <w:rtl/>
        </w:rPr>
        <w:t xml:space="preserve">، </w:t>
      </w:r>
      <w:r w:rsidRPr="001F1D85">
        <w:rPr>
          <w:rFonts w:ascii="Sakkal Majalla" w:hAnsi="Sakkal Majalla" w:cs="Sakkal Majalla"/>
          <w:sz w:val="28"/>
          <w:szCs w:val="28"/>
          <w:rtl/>
        </w:rPr>
        <w:t>ورغم أن الذكاء الاصطناعي ليس علمًا حديثًا</w:t>
      </w:r>
      <w:r w:rsidR="008E31CF">
        <w:rPr>
          <w:rFonts w:ascii="Sakkal Majalla" w:hAnsi="Sakkal Majalla" w:cs="Sakkal Majalla" w:hint="cs"/>
          <w:sz w:val="28"/>
          <w:szCs w:val="28"/>
          <w:rtl/>
        </w:rPr>
        <w:t>،</w:t>
      </w:r>
      <w:r w:rsidRPr="001F1D85">
        <w:rPr>
          <w:rFonts w:ascii="Sakkal Majalla" w:hAnsi="Sakkal Majalla" w:cs="Sakkal Majalla"/>
          <w:sz w:val="28"/>
          <w:szCs w:val="28"/>
          <w:rtl/>
        </w:rPr>
        <w:t xml:space="preserve"> إلا أن قدراته المتنامية جعلته جزءًا أساسيًا من الحياة اليومية، حتى لغير المتخصصين</w:t>
      </w:r>
      <w:r w:rsidR="008E31CF">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1F1D85">
        <w:rPr>
          <w:rFonts w:ascii="Sakkal Majalla" w:hAnsi="Sakkal Majalla" w:cs="Sakkal Majalla"/>
          <w:sz w:val="28"/>
          <w:szCs w:val="28"/>
          <w:rtl/>
        </w:rPr>
        <w:t>ويُعد هذا المجال نتاج تداخل علم السلوكيات العصبية مع علم المعلوماتية، ويُعنى بتطوير خوارزميات قادرة على اتخاذ قرارات بديلة عن الإنسان، جزئيًا أو كليًا، مع قابلية التعلم والتكيّف وفي ظل الثورة الصناعية الرابعة</w:t>
      </w:r>
      <w:r w:rsidR="001E16AE">
        <w:rPr>
          <w:rFonts w:ascii="Sakkal Majalla" w:hAnsi="Sakkal Majalla" w:cs="Sakkal Majalla" w:hint="cs"/>
          <w:sz w:val="28"/>
          <w:szCs w:val="28"/>
          <w:rtl/>
        </w:rPr>
        <w:t>،</w:t>
      </w:r>
      <w:r>
        <w:rPr>
          <w:rFonts w:ascii="Sakkal Majalla" w:hAnsi="Sakkal Majalla" w:cs="Sakkal Majalla" w:hint="cs"/>
          <w:sz w:val="28"/>
          <w:szCs w:val="28"/>
          <w:rtl/>
        </w:rPr>
        <w:t xml:space="preserve"> </w:t>
      </w:r>
      <w:r w:rsidR="001E16AE">
        <w:rPr>
          <w:rFonts w:ascii="Sakkal Majalla" w:hAnsi="Sakkal Majalla" w:cs="Sakkal Majalla" w:hint="cs"/>
          <w:sz w:val="28"/>
          <w:szCs w:val="28"/>
          <w:rtl/>
        </w:rPr>
        <w:t xml:space="preserve">فقد </w:t>
      </w:r>
      <w:r w:rsidRPr="001F1D85">
        <w:rPr>
          <w:rFonts w:ascii="Sakkal Majalla" w:hAnsi="Sakkal Majalla" w:cs="Sakkal Majalla"/>
          <w:sz w:val="28"/>
          <w:szCs w:val="28"/>
          <w:rtl/>
        </w:rPr>
        <w:t>برز دوره في دعم اتخاذ القرار وتحليل البيانات والتنبؤ</w:t>
      </w:r>
      <w:r w:rsidR="001E16AE">
        <w:rPr>
          <w:rFonts w:ascii="Sakkal Majalla" w:hAnsi="Sakkal Majalla" w:cs="Sakkal Majalla" w:hint="cs"/>
          <w:sz w:val="28"/>
          <w:szCs w:val="28"/>
          <w:rtl/>
        </w:rPr>
        <w:t>؛</w:t>
      </w:r>
      <w:r w:rsidRPr="001F1D85">
        <w:rPr>
          <w:rFonts w:ascii="Sakkal Majalla" w:hAnsi="Sakkal Majalla" w:cs="Sakkal Majalla"/>
          <w:sz w:val="28"/>
          <w:szCs w:val="28"/>
          <w:rtl/>
        </w:rPr>
        <w:t xml:space="preserve"> مما جعله أداة محورية في تطوير المدن الذكية والخدمات العامة</w:t>
      </w:r>
      <w:r w:rsidR="001E16AE">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1F1D85">
        <w:rPr>
          <w:rFonts w:ascii="Sakkal Majalla" w:hAnsi="Sakkal Majalla" w:cs="Sakkal Majalla"/>
          <w:sz w:val="28"/>
          <w:szCs w:val="28"/>
          <w:rtl/>
        </w:rPr>
        <w:t>كما أصبح أساسيًا في مجالات دقيقة</w:t>
      </w:r>
      <w:r w:rsidR="001E16AE">
        <w:rPr>
          <w:rFonts w:ascii="Sakkal Majalla" w:hAnsi="Sakkal Majalla" w:cs="Sakkal Majalla" w:hint="cs"/>
          <w:sz w:val="28"/>
          <w:szCs w:val="28"/>
          <w:rtl/>
        </w:rPr>
        <w:t>،</w:t>
      </w:r>
      <w:r w:rsidRPr="001F1D85">
        <w:rPr>
          <w:rFonts w:ascii="Sakkal Majalla" w:hAnsi="Sakkal Majalla" w:cs="Sakkal Majalla"/>
          <w:sz w:val="28"/>
          <w:szCs w:val="28"/>
          <w:rtl/>
        </w:rPr>
        <w:t xml:space="preserve"> مثل</w:t>
      </w:r>
      <w:r w:rsidR="001E16AE">
        <w:rPr>
          <w:rFonts w:ascii="Sakkal Majalla" w:hAnsi="Sakkal Majalla" w:cs="Sakkal Majalla" w:hint="cs"/>
          <w:sz w:val="28"/>
          <w:szCs w:val="28"/>
          <w:rtl/>
        </w:rPr>
        <w:t>:</w:t>
      </w:r>
      <w:r w:rsidRPr="001F1D85">
        <w:rPr>
          <w:rFonts w:ascii="Sakkal Majalla" w:hAnsi="Sakkal Majalla" w:cs="Sakkal Majalla"/>
          <w:sz w:val="28"/>
          <w:szCs w:val="28"/>
          <w:rtl/>
        </w:rPr>
        <w:t xml:space="preserve"> جدولة المشاريع</w:t>
      </w:r>
      <w:r w:rsidR="001E16AE">
        <w:rPr>
          <w:rFonts w:ascii="Sakkal Majalla" w:hAnsi="Sakkal Majalla" w:cs="Sakkal Majalla" w:hint="cs"/>
          <w:sz w:val="28"/>
          <w:szCs w:val="28"/>
          <w:rtl/>
        </w:rPr>
        <w:t>،</w:t>
      </w:r>
      <w:r w:rsidRPr="001F1D85">
        <w:rPr>
          <w:rFonts w:ascii="Sakkal Majalla" w:hAnsi="Sakkal Majalla" w:cs="Sakkal Majalla"/>
          <w:sz w:val="28"/>
          <w:szCs w:val="28"/>
          <w:rtl/>
        </w:rPr>
        <w:t xml:space="preserve"> وتخصيص الموارد</w:t>
      </w:r>
      <w:r w:rsidR="001E16AE">
        <w:rPr>
          <w:rFonts w:ascii="Sakkal Majalla" w:hAnsi="Sakkal Majalla" w:cs="Sakkal Majalla" w:hint="cs"/>
          <w:sz w:val="28"/>
          <w:szCs w:val="28"/>
          <w:rtl/>
        </w:rPr>
        <w:t>؛</w:t>
      </w:r>
      <w:r w:rsidRPr="001F1D85">
        <w:rPr>
          <w:rFonts w:ascii="Sakkal Majalla" w:hAnsi="Sakkal Majalla" w:cs="Sakkal Majalla"/>
          <w:sz w:val="28"/>
          <w:szCs w:val="28"/>
          <w:rtl/>
        </w:rPr>
        <w:t xml:space="preserve"> لما لها من أثر مباشر في تعزيز الكفاءة المؤسسية وتحقيق أفضل النتائج ضمن حدود الزمن والتكلفة</w:t>
      </w:r>
      <w:r>
        <w:rPr>
          <w:rFonts w:ascii="Sakkal Majalla" w:hAnsi="Sakkal Majalla" w:cs="Sakkal Majalla" w:hint="cs"/>
          <w:sz w:val="28"/>
          <w:szCs w:val="28"/>
          <w:rtl/>
          <w:lang w:bidi="ar-EG"/>
        </w:rPr>
        <w:t xml:space="preserve"> (حمدي ، الضبع ، 2023، ص.ص 334-335). </w:t>
      </w:r>
    </w:p>
    <w:p w14:paraId="0EBEB718" w14:textId="38A6A768" w:rsidR="0090124C" w:rsidRPr="0090124C" w:rsidRDefault="0090124C" w:rsidP="00D27883">
      <w:pPr>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و</w:t>
      </w:r>
      <w:r w:rsidRPr="0090124C">
        <w:rPr>
          <w:rFonts w:ascii="Sakkal Majalla" w:hAnsi="Sakkal Majalla" w:cs="Sakkal Majalla"/>
          <w:sz w:val="28"/>
          <w:szCs w:val="28"/>
          <w:rtl/>
        </w:rPr>
        <w:t xml:space="preserve">في ظل التحولات الجوهرية التي يشهدها العالم المعاصر من حيث تحرير التجارة، الثورة التكنولوجية، وتسارع وتيرة العولمة، </w:t>
      </w:r>
      <w:r w:rsidR="001E16AE">
        <w:rPr>
          <w:rFonts w:ascii="Sakkal Majalla" w:hAnsi="Sakkal Majalla" w:cs="Sakkal Majalla" w:hint="cs"/>
          <w:sz w:val="28"/>
          <w:szCs w:val="28"/>
          <w:rtl/>
        </w:rPr>
        <w:t xml:space="preserve">فقد </w:t>
      </w:r>
      <w:r w:rsidRPr="0090124C">
        <w:rPr>
          <w:rFonts w:ascii="Sakkal Majalla" w:hAnsi="Sakkal Majalla" w:cs="Sakkal Majalla"/>
          <w:sz w:val="28"/>
          <w:szCs w:val="28"/>
          <w:rtl/>
        </w:rPr>
        <w:t>أصبحت كفاءة الخدمات الحكومية تمثل أحد أبرز معايير التميز المؤسسي</w:t>
      </w:r>
      <w:r w:rsidR="00464017">
        <w:rPr>
          <w:rFonts w:ascii="Sakkal Majalla" w:hAnsi="Sakkal Majalla" w:cs="Sakkal Majalla" w:hint="cs"/>
          <w:sz w:val="28"/>
          <w:szCs w:val="28"/>
          <w:rtl/>
        </w:rPr>
        <w:t xml:space="preserve">، حيث </w:t>
      </w:r>
      <w:r w:rsidRPr="0090124C">
        <w:rPr>
          <w:rFonts w:ascii="Sakkal Majalla" w:hAnsi="Sakkal Majalla" w:cs="Sakkal Majalla"/>
          <w:sz w:val="28"/>
          <w:szCs w:val="28"/>
          <w:rtl/>
        </w:rPr>
        <w:t>تغيّر التركيز من الإنتاج السلعي إلى تطوير مستوى الخدمات العامة، باعتبارها ركيزة أساسية في بيئة الأعمال الحديثة</w:t>
      </w:r>
      <w:r w:rsidR="00464017">
        <w:rPr>
          <w:rFonts w:ascii="Sakkal Majalla" w:hAnsi="Sakkal Majalla" w:cs="Sakkal Majalla" w:hint="cs"/>
          <w:sz w:val="28"/>
          <w:szCs w:val="28"/>
          <w:rtl/>
        </w:rPr>
        <w:t>،</w:t>
      </w:r>
      <w:r w:rsidRPr="0090124C">
        <w:rPr>
          <w:rFonts w:ascii="Sakkal Majalla" w:hAnsi="Sakkal Majalla" w:cs="Sakkal Majalla"/>
          <w:sz w:val="28"/>
          <w:szCs w:val="28"/>
          <w:rtl/>
        </w:rPr>
        <w:t xml:space="preserve"> ولم يعد الاكتفاء بتقديم الخدمة بجودة مقبولة كافيًا، بل بات من الضروري السعي نحو تقديم أداء خدمي يتجاوز توقعات المواطنين لتحقيق رضاهم وتعزيز الثقة بالحكومة</w:t>
      </w:r>
      <w:r w:rsidR="00464017">
        <w:rPr>
          <w:rFonts w:ascii="Sakkal Majalla" w:hAnsi="Sakkal Majalla" w:cs="Sakkal Majalla" w:hint="cs"/>
          <w:sz w:val="28"/>
          <w:szCs w:val="28"/>
          <w:rtl/>
        </w:rPr>
        <w:t>،</w:t>
      </w:r>
      <w:r w:rsidRPr="0090124C">
        <w:rPr>
          <w:rFonts w:ascii="Sakkal Majalla" w:hAnsi="Sakkal Majalla" w:cs="Sakkal Majalla"/>
          <w:sz w:val="28"/>
          <w:szCs w:val="28"/>
          <w:rtl/>
        </w:rPr>
        <w:t xml:space="preserve"> وتبرز الرقمنة كوسيلة فعالة</w:t>
      </w:r>
      <w:r w:rsidR="00464017">
        <w:rPr>
          <w:rFonts w:ascii="Sakkal Majalla" w:hAnsi="Sakkal Majalla" w:cs="Sakkal Majalla" w:hint="cs"/>
          <w:sz w:val="28"/>
          <w:szCs w:val="28"/>
          <w:rtl/>
        </w:rPr>
        <w:t>؛</w:t>
      </w:r>
      <w:r w:rsidRPr="0090124C">
        <w:rPr>
          <w:rFonts w:ascii="Sakkal Majalla" w:hAnsi="Sakkal Majalla" w:cs="Sakkal Majalla"/>
          <w:sz w:val="28"/>
          <w:szCs w:val="28"/>
          <w:rtl/>
        </w:rPr>
        <w:t xml:space="preserve"> إذ </w:t>
      </w:r>
      <w:r w:rsidR="00464017">
        <w:rPr>
          <w:rFonts w:ascii="Sakkal Majalla" w:hAnsi="Sakkal Majalla" w:cs="Sakkal Majalla" w:hint="cs"/>
          <w:sz w:val="28"/>
          <w:szCs w:val="28"/>
          <w:rtl/>
        </w:rPr>
        <w:t>أ</w:t>
      </w:r>
      <w:r w:rsidRPr="0090124C">
        <w:rPr>
          <w:rFonts w:ascii="Sakkal Majalla" w:hAnsi="Sakkal Majalla" w:cs="Sakkal Majalla"/>
          <w:sz w:val="28"/>
          <w:szCs w:val="28"/>
          <w:rtl/>
        </w:rPr>
        <w:t>ن دمج التكنولوجيا في تصميم وتقديم الخدمات الحكومية يسهم في تقليص التعقيد، ورفع مستوى الاستجابة والكفاءة</w:t>
      </w:r>
      <w:r w:rsidR="00D27883">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90124C">
        <w:rPr>
          <w:rFonts w:ascii="Sakkal Majalla" w:hAnsi="Sakkal Majalla" w:cs="Sakkal Majalla"/>
          <w:sz w:val="28"/>
          <w:szCs w:val="28"/>
          <w:rtl/>
        </w:rPr>
        <w:t xml:space="preserve">فالتحول الرقمي لا يدعم فقط تحسين جودة الخدمات، بل يعزز </w:t>
      </w:r>
      <w:r w:rsidR="00D27883" w:rsidRPr="00D27883">
        <w:rPr>
          <w:rFonts w:ascii="Sakkal Majalla" w:hAnsi="Sakkal Majalla" w:cs="Sakkal Majalla"/>
          <w:sz w:val="28"/>
          <w:szCs w:val="28"/>
          <w:rtl/>
        </w:rPr>
        <w:t xml:space="preserve">أيضًا </w:t>
      </w:r>
      <w:r w:rsidRPr="0090124C">
        <w:rPr>
          <w:rFonts w:ascii="Sakkal Majalla" w:hAnsi="Sakkal Majalla" w:cs="Sakkal Majalla"/>
          <w:sz w:val="28"/>
          <w:szCs w:val="28"/>
          <w:rtl/>
        </w:rPr>
        <w:t>من قدرة الحكومات على المنافسة وتحقيق الكفاءة التشغيلية</w:t>
      </w:r>
      <w:r w:rsidR="00D27883">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90124C">
        <w:rPr>
          <w:rFonts w:ascii="Sakkal Majalla" w:hAnsi="Sakkal Majalla" w:cs="Sakkal Majalla"/>
          <w:sz w:val="28"/>
          <w:szCs w:val="28"/>
          <w:rtl/>
        </w:rPr>
        <w:t>وتشير التقارير العالمية إلى أن أكثر من 48% من دول العالم تقدم خدمات حكومية رقمية، وهو ما يعكس التوجه العالمي نحو تحسين الأداء الحكومي عبر الأدوات الرقمية</w:t>
      </w:r>
      <w:r>
        <w:rPr>
          <w:rFonts w:ascii="Sakkal Majalla" w:hAnsi="Sakkal Majalla" w:cs="Sakkal Majalla" w:hint="cs"/>
          <w:sz w:val="28"/>
          <w:szCs w:val="28"/>
          <w:rtl/>
          <w:lang w:bidi="ar-EG"/>
        </w:rPr>
        <w:t xml:space="preserve">( السيد ، 2023، ص.ص 798-799). </w:t>
      </w:r>
    </w:p>
    <w:p w14:paraId="7DCE3C01" w14:textId="42B715A1" w:rsidR="004E3C3A" w:rsidRPr="00967A62" w:rsidRDefault="00D27883" w:rsidP="00967A62">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و</w:t>
      </w:r>
      <w:r w:rsidR="00967A62" w:rsidRPr="00967A62">
        <w:rPr>
          <w:rFonts w:ascii="Sakkal Majalla" w:hAnsi="Sakkal Majalla" w:cs="Sakkal Majalla"/>
          <w:sz w:val="28"/>
          <w:szCs w:val="28"/>
          <w:rtl/>
        </w:rPr>
        <w:t>في ضوء ما سبق</w:t>
      </w:r>
      <w:r>
        <w:rPr>
          <w:rFonts w:ascii="Sakkal Majalla" w:hAnsi="Sakkal Majalla" w:cs="Sakkal Majalla" w:hint="cs"/>
          <w:sz w:val="28"/>
          <w:szCs w:val="28"/>
          <w:rtl/>
        </w:rPr>
        <w:t xml:space="preserve">، </w:t>
      </w:r>
      <w:r w:rsidR="00967A62" w:rsidRPr="00967A62">
        <w:rPr>
          <w:rFonts w:ascii="Sakkal Majalla" w:hAnsi="Sakkal Majalla" w:cs="Sakkal Majalla"/>
          <w:sz w:val="28"/>
          <w:szCs w:val="28"/>
          <w:rtl/>
        </w:rPr>
        <w:t>يتضح أن التحول الرقمي يمثل ركيزة أساسية في تطوير الخدمات الحكومية ويعزز من قدرتها على الوصول إلى المواطنين بكفاءة أعلى وفي أي وقت</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ومن هذا المنطلق</w:t>
      </w:r>
      <w:r w:rsidR="00A9794F">
        <w:rPr>
          <w:rFonts w:ascii="Sakkal Majalla" w:hAnsi="Sakkal Majalla" w:cs="Sakkal Majalla" w:hint="cs"/>
          <w:sz w:val="28"/>
          <w:szCs w:val="28"/>
          <w:rtl/>
        </w:rPr>
        <w:t>،</w:t>
      </w:r>
      <w:r w:rsidR="00967A62">
        <w:rPr>
          <w:rFonts w:ascii="Sakkal Majalla" w:hAnsi="Sakkal Majalla" w:cs="Sakkal Majalla" w:hint="cs"/>
          <w:sz w:val="28"/>
          <w:szCs w:val="28"/>
          <w:rtl/>
        </w:rPr>
        <w:t xml:space="preserve"> </w:t>
      </w:r>
      <w:r w:rsidR="00967A62" w:rsidRPr="00967A62">
        <w:rPr>
          <w:rFonts w:ascii="Sakkal Majalla" w:hAnsi="Sakkal Majalla" w:cs="Sakkal Majalla"/>
          <w:sz w:val="28"/>
          <w:szCs w:val="28"/>
          <w:rtl/>
        </w:rPr>
        <w:t>يبرز الذكاء الاصطناعي كأحد أهم أدوات التحول الرقمي</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حيث يسهم في تقليل التكاليف والحد من البيروقراطية والفساد</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كما يساهم في تحسين التفاعل بين المواطن والحكومة</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من خلال تقديم خدمات مخصصة وسريعة الاستجابة</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وبالتالي</w:t>
      </w:r>
      <w:r w:rsidR="00A9794F">
        <w:rPr>
          <w:rFonts w:ascii="Sakkal Majalla" w:hAnsi="Sakkal Majalla" w:cs="Sakkal Majalla" w:hint="cs"/>
          <w:sz w:val="28"/>
          <w:szCs w:val="28"/>
          <w:rtl/>
        </w:rPr>
        <w:t>،</w:t>
      </w:r>
      <w:r w:rsidR="00967A62" w:rsidRPr="00967A62">
        <w:rPr>
          <w:rFonts w:ascii="Sakkal Majalla" w:hAnsi="Sakkal Majalla" w:cs="Sakkal Majalla"/>
          <w:sz w:val="28"/>
          <w:szCs w:val="28"/>
          <w:rtl/>
        </w:rPr>
        <w:t xml:space="preserve"> فإن دمج الذكاء الاصطناعي في المنظومة الحكومية يؤدي بشكل مباشر إلى رفع جودة الخدمات وتحقيق رضا أكبر لدى </w:t>
      </w:r>
      <w:r w:rsidR="00967A62" w:rsidRPr="00967A62">
        <w:rPr>
          <w:rFonts w:ascii="Sakkal Majalla" w:hAnsi="Sakkal Majalla" w:cs="Sakkal Majalla" w:hint="cs"/>
          <w:sz w:val="28"/>
          <w:szCs w:val="28"/>
          <w:rtl/>
        </w:rPr>
        <w:t>المواطنين</w:t>
      </w:r>
      <w:r w:rsidR="00967A62">
        <w:rPr>
          <w:rFonts w:ascii="Sakkal Majalla" w:hAnsi="Sakkal Majalla" w:cs="Sakkal Majalla" w:hint="cs"/>
          <w:sz w:val="28"/>
          <w:szCs w:val="28"/>
          <w:rtl/>
        </w:rPr>
        <w:t xml:space="preserve">  </w:t>
      </w:r>
      <w:r w:rsidR="00967A62" w:rsidRPr="00967A62">
        <w:rPr>
          <w:rFonts w:ascii="Sakkal Majalla" w:hAnsi="Sakkal Majalla" w:cs="Sakkal Majalla" w:hint="cs"/>
          <w:sz w:val="28"/>
          <w:szCs w:val="28"/>
          <w:rtl/>
          <w:lang w:bidi="ar-EG"/>
        </w:rPr>
        <w:t>(اسحق، د.ت</w:t>
      </w:r>
      <w:r w:rsidR="00967A62">
        <w:rPr>
          <w:rFonts w:ascii="Sakkal Majalla" w:hAnsi="Sakkal Majalla" w:cs="Sakkal Majalla" w:hint="cs"/>
          <w:sz w:val="28"/>
          <w:szCs w:val="28"/>
          <w:rtl/>
          <w:lang w:bidi="ar-EG"/>
        </w:rPr>
        <w:t>، ص 2)</w:t>
      </w:r>
      <w:r w:rsidR="00890472">
        <w:rPr>
          <w:rFonts w:ascii="Sakkal Majalla" w:hAnsi="Sakkal Majalla" w:cs="Sakkal Majalla" w:hint="cs"/>
          <w:sz w:val="28"/>
          <w:szCs w:val="28"/>
          <w:rtl/>
          <w:lang w:bidi="ar-EG"/>
        </w:rPr>
        <w:t xml:space="preserve">. </w:t>
      </w:r>
    </w:p>
    <w:p w14:paraId="40A61660" w14:textId="0889DF5D" w:rsidR="009125CE" w:rsidRPr="007E45D6" w:rsidRDefault="009445FB" w:rsidP="007E45D6">
      <w:pPr>
        <w:pStyle w:val="1"/>
        <w:rPr>
          <w:rFonts w:ascii="Sakkal Majalla" w:hAnsi="Sakkal Majalla" w:cs="Sakkal Majalla"/>
          <w:b/>
          <w:bCs/>
          <w:color w:val="000000" w:themeColor="text1"/>
          <w:u w:val="single"/>
          <w:rtl/>
        </w:rPr>
      </w:pPr>
      <w:bookmarkStart w:id="1" w:name="_Toc204058690"/>
      <w:r w:rsidRPr="007E45D6">
        <w:rPr>
          <w:rFonts w:ascii="Sakkal Majalla" w:hAnsi="Sakkal Majalla" w:cs="Sakkal Majalla" w:hint="cs"/>
          <w:b/>
          <w:bCs/>
          <w:color w:val="000000" w:themeColor="text1"/>
          <w:u w:val="single"/>
          <w:rtl/>
        </w:rPr>
        <w:lastRenderedPageBreak/>
        <w:t xml:space="preserve">ثانياً: </w:t>
      </w:r>
      <w:r w:rsidR="00A74F76" w:rsidRPr="007E45D6">
        <w:rPr>
          <w:rFonts w:ascii="Sakkal Majalla" w:hAnsi="Sakkal Majalla" w:cs="Sakkal Majalla"/>
          <w:b/>
          <w:bCs/>
          <w:color w:val="000000" w:themeColor="text1"/>
          <w:u w:val="single"/>
          <w:rtl/>
        </w:rPr>
        <w:t>مشكلة الدراسة</w:t>
      </w:r>
      <w:bookmarkEnd w:id="1"/>
    </w:p>
    <w:p w14:paraId="1F91F690" w14:textId="68878FFB" w:rsidR="009125CE" w:rsidRPr="00890472" w:rsidRDefault="00CF40AF" w:rsidP="001636CA">
      <w:pPr>
        <w:spacing w:before="240" w:after="0" w:line="360" w:lineRule="auto"/>
        <w:jc w:val="both"/>
        <w:rPr>
          <w:rFonts w:ascii="Sakkal Majalla" w:hAnsi="Sakkal Majalla" w:cs="Sakkal Majalla"/>
          <w:sz w:val="28"/>
          <w:szCs w:val="28"/>
          <w:rtl/>
          <w:lang w:bidi="ar-EG"/>
        </w:rPr>
      </w:pPr>
      <w:r w:rsidRPr="00CF40AF">
        <w:rPr>
          <w:rFonts w:ascii="Sakkal Majalla" w:hAnsi="Sakkal Majalla" w:cs="Sakkal Majalla"/>
          <w:sz w:val="28"/>
          <w:szCs w:val="28"/>
          <w:rtl/>
        </w:rPr>
        <w:t>على الرغم من الإمكانات الكبيرة التي يتيحها الذكاء الاصطناعي في تعزيز كفاءة العمل الحكومي وتحسين جودة الخدمات العامة، إلا أن العديد من الجهات الرسمية لا تزال تُواجه صعوبات حقيقية في استغلال هذه القدرات بشكل فعّال</w:t>
      </w:r>
      <w:r>
        <w:rPr>
          <w:rFonts w:ascii="Sakkal Majalla" w:hAnsi="Sakkal Majalla" w:cs="Sakkal Majalla" w:hint="cs"/>
          <w:sz w:val="28"/>
          <w:szCs w:val="28"/>
          <w:rtl/>
        </w:rPr>
        <w:t xml:space="preserve"> </w:t>
      </w:r>
      <w:r w:rsidRPr="00CF40AF">
        <w:rPr>
          <w:rFonts w:ascii="Sakkal Majalla" w:hAnsi="Sakkal Majalla" w:cs="Sakkal Majalla"/>
          <w:sz w:val="28"/>
          <w:szCs w:val="28"/>
          <w:rtl/>
        </w:rPr>
        <w:t>ويعود ذلك إلى عدة عوامل من أبرزها ضعف التكامل بين الأنظمة الذكية والهيكل الإداري التقليدي، ونقص الكفاءات البشرية المتخصصة في مجالات الذكاء الاصطناعي والتحول الرقمي</w:t>
      </w:r>
      <w:r w:rsidR="00C66263">
        <w:rPr>
          <w:rFonts w:ascii="Sakkal Majalla" w:hAnsi="Sakkal Majalla" w:cs="Sakkal Majalla" w:hint="cs"/>
          <w:sz w:val="28"/>
          <w:szCs w:val="28"/>
          <w:rtl/>
        </w:rPr>
        <w:t xml:space="preserve">، </w:t>
      </w:r>
      <w:r w:rsidRPr="00CF40AF">
        <w:rPr>
          <w:rFonts w:ascii="Sakkal Majalla" w:hAnsi="Sakkal Majalla" w:cs="Sakkal Majalla"/>
          <w:sz w:val="28"/>
          <w:szCs w:val="28"/>
          <w:rtl/>
        </w:rPr>
        <w:t>كما أن الاعتماد المستمر على الأساليب اليدوية والبنية التحتية المتهالكة يجعل من الصعب تطوير منظومة خدمية تتسم بالسرعة والكفاءة</w:t>
      </w:r>
      <w:r w:rsidR="00C66263">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F40AF">
        <w:rPr>
          <w:rFonts w:ascii="Sakkal Majalla" w:hAnsi="Sakkal Majalla" w:cs="Sakkal Majalla"/>
          <w:sz w:val="28"/>
          <w:szCs w:val="28"/>
          <w:rtl/>
        </w:rPr>
        <w:t>إضافة إلى</w:t>
      </w:r>
      <w:r w:rsidR="001636CA" w:rsidRPr="001636CA">
        <w:rPr>
          <w:rFonts w:ascii="Sakkal Majalla" w:hAnsi="Sakkal Majalla" w:cs="Sakkal Majalla"/>
          <w:sz w:val="28"/>
          <w:szCs w:val="28"/>
          <w:rtl/>
        </w:rPr>
        <w:t xml:space="preserve"> </w:t>
      </w:r>
      <w:r w:rsidR="001636CA">
        <w:rPr>
          <w:rFonts w:ascii="Sakkal Majalla" w:hAnsi="Sakkal Majalla" w:cs="Sakkal Majalla" w:hint="cs"/>
          <w:sz w:val="28"/>
          <w:szCs w:val="28"/>
          <w:rtl/>
        </w:rPr>
        <w:t xml:space="preserve">أن </w:t>
      </w:r>
      <w:r w:rsidR="001636CA" w:rsidRPr="001636CA">
        <w:rPr>
          <w:rFonts w:ascii="Sakkal Majalla" w:hAnsi="Sakkal Majalla" w:cs="Sakkal Majalla"/>
          <w:sz w:val="28"/>
          <w:szCs w:val="28"/>
          <w:rtl/>
        </w:rPr>
        <w:t>المخاوف المتعلقة بأمن المعلومات وغياب الأطر التنظيمية الملائمة</w:t>
      </w:r>
      <w:r w:rsidRPr="00CF40AF">
        <w:rPr>
          <w:rFonts w:ascii="Sakkal Majalla" w:hAnsi="Sakkal Majalla" w:cs="Sakkal Majalla"/>
          <w:sz w:val="28"/>
          <w:szCs w:val="28"/>
          <w:rtl/>
        </w:rPr>
        <w:t xml:space="preserve"> تُشكّل أحد أهم المعوقات أمام التوسع في استخدام هذه التقنيات داخل المؤسسات الحكومية</w:t>
      </w:r>
      <w:r w:rsidR="00C66263">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CF40AF">
        <w:rPr>
          <w:rFonts w:ascii="Sakkal Majalla" w:hAnsi="Sakkal Majalla" w:cs="Sakkal Majalla"/>
          <w:sz w:val="28"/>
          <w:szCs w:val="28"/>
          <w:rtl/>
        </w:rPr>
        <w:t xml:space="preserve">وفي ظل هذه التحديات، يصبح من الصعب تحقيق الاستفادة القصوى من إمكانات الذكاء الاصطناعي، </w:t>
      </w:r>
      <w:r w:rsidR="00C66263">
        <w:rPr>
          <w:rFonts w:ascii="Sakkal Majalla" w:hAnsi="Sakkal Majalla" w:cs="Sakkal Majalla" w:hint="cs"/>
          <w:sz w:val="28"/>
          <w:szCs w:val="28"/>
          <w:rtl/>
        </w:rPr>
        <w:t>م</w:t>
      </w:r>
      <w:r w:rsidRPr="00CF40AF">
        <w:rPr>
          <w:rFonts w:ascii="Sakkal Majalla" w:hAnsi="Sakkal Majalla" w:cs="Sakkal Majalla"/>
          <w:sz w:val="28"/>
          <w:szCs w:val="28"/>
          <w:rtl/>
        </w:rPr>
        <w:t>ما ينعكس سلباً على تجربة المواطنين</w:t>
      </w:r>
      <w:r w:rsidR="001636CA">
        <w:rPr>
          <w:rFonts w:ascii="Sakkal Majalla" w:hAnsi="Sakkal Majalla" w:cs="Sakkal Majalla" w:hint="cs"/>
          <w:sz w:val="28"/>
          <w:szCs w:val="28"/>
          <w:rtl/>
        </w:rPr>
        <w:t>،</w:t>
      </w:r>
      <w:r w:rsidRPr="00CF40AF">
        <w:rPr>
          <w:rFonts w:ascii="Sakkal Majalla" w:hAnsi="Sakkal Majalla" w:cs="Sakkal Majalla"/>
          <w:sz w:val="28"/>
          <w:szCs w:val="28"/>
          <w:rtl/>
        </w:rPr>
        <w:t xml:space="preserve"> ويضعف الثقة في الأداء الحكومي</w:t>
      </w:r>
      <w:r>
        <w:rPr>
          <w:rFonts w:ascii="Sakkal Majalla" w:hAnsi="Sakkal Majalla" w:cs="Sakkal Majalla" w:hint="cs"/>
          <w:sz w:val="28"/>
          <w:szCs w:val="28"/>
          <w:rtl/>
          <w:lang w:bidi="ar-EG"/>
        </w:rPr>
        <w:t xml:space="preserve"> (محمود،</w:t>
      </w:r>
      <w:r w:rsidR="0089047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الضبع،</w:t>
      </w:r>
      <w:r w:rsidR="00890472">
        <w:rPr>
          <w:rFonts w:ascii="Sakkal Majalla" w:hAnsi="Sakkal Majalla" w:cs="Sakkal Majalla" w:hint="cs"/>
          <w:sz w:val="28"/>
          <w:szCs w:val="28"/>
          <w:rtl/>
          <w:lang w:bidi="ar-EG"/>
        </w:rPr>
        <w:t xml:space="preserve"> 2023، ص 336). </w:t>
      </w:r>
    </w:p>
    <w:p w14:paraId="0099CD4F" w14:textId="66C9526D" w:rsidR="00F819FE" w:rsidRPr="00F819FE" w:rsidRDefault="00CF40AF" w:rsidP="00AC363B">
      <w:pPr>
        <w:spacing w:before="240" w:line="360" w:lineRule="auto"/>
        <w:jc w:val="both"/>
        <w:rPr>
          <w:rFonts w:ascii="Sakkal Majalla" w:hAnsi="Sakkal Majalla" w:cs="Sakkal Majalla"/>
          <w:sz w:val="28"/>
          <w:szCs w:val="28"/>
        </w:rPr>
      </w:pPr>
      <w:r>
        <w:rPr>
          <w:rFonts w:ascii="Sakkal Majalla" w:hAnsi="Sakkal Majalla" w:cs="Sakkal Majalla" w:hint="cs"/>
          <w:sz w:val="28"/>
          <w:szCs w:val="28"/>
          <w:rtl/>
        </w:rPr>
        <w:t>و</w:t>
      </w:r>
      <w:r w:rsidRPr="00CF40AF">
        <w:rPr>
          <w:rFonts w:ascii="Sakkal Majalla" w:hAnsi="Sakkal Majalla" w:cs="Sakkal Majalla"/>
          <w:sz w:val="28"/>
          <w:szCs w:val="28"/>
          <w:rtl/>
        </w:rPr>
        <w:t>رغم تزايد الوعي العالمي بأهمية التحول الرقمي، إلا أن بطء تبني هذه التحولات داخل بعض القطاعات الحكومية يحدّ من قدرتها على التفاعل السريع مع التغيرات والمستجدات</w:t>
      </w:r>
      <w:r w:rsidR="00F7212C">
        <w:rPr>
          <w:rFonts w:ascii="Sakkal Majalla" w:hAnsi="Sakkal Majalla" w:cs="Sakkal Majalla" w:hint="cs"/>
          <w:sz w:val="28"/>
          <w:szCs w:val="28"/>
          <w:rtl/>
        </w:rPr>
        <w:t>،</w:t>
      </w:r>
      <w:r w:rsidRPr="00CF40AF">
        <w:rPr>
          <w:rFonts w:ascii="Sakkal Majalla" w:hAnsi="Sakkal Majalla" w:cs="Sakkal Majalla"/>
          <w:sz w:val="28"/>
          <w:szCs w:val="28"/>
          <w:rtl/>
        </w:rPr>
        <w:t xml:space="preserve"> ويتضح ذلك بشكل كبير خلال الأزمات الطارئة، كما حدث في جائحة كورونا، التي أبرزت الحاجة إلى خدمات إلكترونية ذكية تضمن استمرارية العمل الحكومي</w:t>
      </w:r>
      <w:r w:rsidR="008618F2">
        <w:rPr>
          <w:rFonts w:ascii="Sakkal Majalla" w:hAnsi="Sakkal Majalla" w:cs="Sakkal Majalla" w:hint="cs"/>
          <w:sz w:val="28"/>
          <w:szCs w:val="28"/>
          <w:rtl/>
        </w:rPr>
        <w:t xml:space="preserve">؛ </w:t>
      </w:r>
      <w:r w:rsidR="00AC363B" w:rsidRPr="00AC363B">
        <w:rPr>
          <w:rFonts w:ascii="Sakkal Majalla" w:hAnsi="Sakkal Majalla" w:cs="Sakkal Majalla"/>
          <w:sz w:val="28"/>
          <w:szCs w:val="28"/>
          <w:rtl/>
        </w:rPr>
        <w:t>ومع ذلك، فإن غياب رؤية استراتيجية متكاملة لدمج الذكاء الاصطناعي داخل القطاعات الحكومية قد يؤدي إلى فجوات في الأداء، ويُضعف من قدرة المؤسسات على مواكبة طموحات التنمية المستدامة، ويؤثر على مستوى رضا المواطنين وثقتهم في منظومة الخدمات وهذا ما أكدت عليه دراسة (إسحق، د.ت)، ودراسة (محمود، الضبع، 2023)</w:t>
      </w:r>
      <w:r w:rsidR="00AC363B">
        <w:rPr>
          <w:rFonts w:ascii="Sakkal Majalla" w:hAnsi="Sakkal Majalla" w:cs="Sakkal Majalla" w:hint="cs"/>
          <w:sz w:val="28"/>
          <w:szCs w:val="28"/>
          <w:rtl/>
        </w:rPr>
        <w:t xml:space="preserve">؛ </w:t>
      </w:r>
      <w:r w:rsidR="008618F2">
        <w:rPr>
          <w:rFonts w:ascii="Sakkal Majalla" w:hAnsi="Sakkal Majalla" w:cs="Sakkal Majalla" w:hint="cs"/>
          <w:sz w:val="28"/>
          <w:szCs w:val="28"/>
          <w:rtl/>
        </w:rPr>
        <w:t>لذا</w:t>
      </w:r>
      <w:r w:rsidR="00AC363B">
        <w:rPr>
          <w:rFonts w:ascii="Sakkal Majalla" w:hAnsi="Sakkal Majalla" w:cs="Sakkal Majalla" w:hint="cs"/>
          <w:sz w:val="28"/>
          <w:szCs w:val="28"/>
          <w:rtl/>
        </w:rPr>
        <w:t xml:space="preserve">، </w:t>
      </w:r>
      <w:r w:rsidR="008618F2">
        <w:rPr>
          <w:rFonts w:ascii="Sakkal Majalla" w:hAnsi="Sakkal Majalla" w:cs="Sakkal Majalla" w:hint="cs"/>
          <w:sz w:val="28"/>
          <w:szCs w:val="28"/>
          <w:rtl/>
        </w:rPr>
        <w:t>فقد تطلبت الحاجة ضرورة تطبيق الذكاء الاصطناعي</w:t>
      </w:r>
      <w:r w:rsidR="000C1672">
        <w:rPr>
          <w:rFonts w:ascii="Sakkal Majalla" w:hAnsi="Sakkal Majalla" w:cs="Sakkal Majalla" w:hint="cs"/>
          <w:sz w:val="28"/>
          <w:szCs w:val="28"/>
          <w:rtl/>
        </w:rPr>
        <w:t xml:space="preserve"> </w:t>
      </w:r>
      <w:r w:rsidR="008618F2">
        <w:rPr>
          <w:rFonts w:ascii="Sakkal Majalla" w:hAnsi="Sakkal Majalla" w:cs="Sakkal Majalla" w:hint="cs"/>
          <w:sz w:val="28"/>
          <w:szCs w:val="28"/>
          <w:rtl/>
        </w:rPr>
        <w:t xml:space="preserve">في المؤسسات الحكومية؛ نظراً لكونه </w:t>
      </w:r>
      <w:r w:rsidR="00E77379">
        <w:rPr>
          <w:rFonts w:ascii="Sakkal Majalla" w:hAnsi="Sakkal Majalla" w:cs="Sakkal Majalla" w:hint="cs"/>
          <w:sz w:val="28"/>
          <w:szCs w:val="28"/>
          <w:rtl/>
        </w:rPr>
        <w:t xml:space="preserve"> </w:t>
      </w:r>
      <w:r w:rsidRPr="00CF40AF">
        <w:rPr>
          <w:rFonts w:ascii="Sakkal Majalla" w:hAnsi="Sakkal Majalla" w:cs="Sakkal Majalla"/>
          <w:sz w:val="28"/>
          <w:szCs w:val="28"/>
          <w:rtl/>
        </w:rPr>
        <w:t>يسهم في تعزيز كفاءة الخدمات وتقديم حلول دقيقة وسريعة</w:t>
      </w:r>
      <w:r w:rsidR="00E77379">
        <w:rPr>
          <w:rFonts w:ascii="Sakkal Majalla" w:hAnsi="Sakkal Majalla" w:cs="Sakkal Majalla" w:hint="cs"/>
          <w:sz w:val="28"/>
          <w:szCs w:val="28"/>
          <w:rtl/>
        </w:rPr>
        <w:t>،</w:t>
      </w:r>
      <w:r w:rsidRPr="00CF40AF">
        <w:rPr>
          <w:rFonts w:ascii="Sakkal Majalla" w:hAnsi="Sakkal Majalla" w:cs="Sakkal Majalla"/>
          <w:sz w:val="28"/>
          <w:szCs w:val="28"/>
          <w:rtl/>
        </w:rPr>
        <w:t xml:space="preserve"> </w:t>
      </w:r>
      <w:r w:rsidR="00E77379">
        <w:rPr>
          <w:rFonts w:ascii="Sakkal Majalla" w:hAnsi="Sakkal Majalla" w:cs="Sakkal Majalla" w:hint="cs"/>
          <w:sz w:val="28"/>
          <w:szCs w:val="28"/>
          <w:rtl/>
        </w:rPr>
        <w:t>و</w:t>
      </w:r>
      <w:r w:rsidRPr="00CF40AF">
        <w:rPr>
          <w:rFonts w:ascii="Sakkal Majalla" w:hAnsi="Sakkal Majalla" w:cs="Sakkal Majalla"/>
          <w:sz w:val="28"/>
          <w:szCs w:val="28"/>
          <w:rtl/>
        </w:rPr>
        <w:t>يقلل من التكاليف الإدارية ويحد من الفساد، من خلال تقليص الإجراءات الروتينية وتسريع المعاملات</w:t>
      </w:r>
      <w:r w:rsidR="00AC363B">
        <w:rPr>
          <w:rFonts w:ascii="Sakkal Majalla" w:hAnsi="Sakkal Majalla" w:cs="Sakkal Majalla" w:hint="cs"/>
          <w:sz w:val="28"/>
          <w:szCs w:val="28"/>
          <w:rtl/>
        </w:rPr>
        <w:t xml:space="preserve">، </w:t>
      </w:r>
      <w:r w:rsidR="00F819FE" w:rsidRPr="00F819FE">
        <w:rPr>
          <w:rFonts w:ascii="Sakkal Majalla" w:hAnsi="Sakkal Majalla" w:cs="Sakkal Majalla"/>
          <w:sz w:val="28"/>
          <w:szCs w:val="28"/>
          <w:rtl/>
        </w:rPr>
        <w:t>ومن هذا المنطلق، تتمثل المشكلة البحثية في التساؤل الرئيسي التالي</w:t>
      </w:r>
      <w:r w:rsidR="00F819FE" w:rsidRPr="00F819FE">
        <w:rPr>
          <w:rFonts w:ascii="Sakkal Majalla" w:hAnsi="Sakkal Majalla" w:cs="Sakkal Majalla"/>
          <w:sz w:val="28"/>
          <w:szCs w:val="28"/>
          <w:lang w:bidi="ar-EG"/>
        </w:rPr>
        <w:t>:</w:t>
      </w:r>
    </w:p>
    <w:p w14:paraId="27660A38" w14:textId="72AB9625" w:rsidR="00F819FE" w:rsidRDefault="00AC363B" w:rsidP="00AC363B">
      <w:pPr>
        <w:spacing w:before="240"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"ما دور ا</w:t>
      </w:r>
      <w:r w:rsidR="00F819FE" w:rsidRPr="00F819FE">
        <w:rPr>
          <w:rFonts w:ascii="Sakkal Majalla" w:hAnsi="Sakkal Majalla" w:cs="Sakkal Majalla"/>
          <w:b/>
          <w:bCs/>
          <w:sz w:val="28"/>
          <w:szCs w:val="28"/>
          <w:rtl/>
        </w:rPr>
        <w:t>لذكاء الاصطناعي في تحسين كفاءة الخدمات الحكومية في شركة علم بالمملكة العربية</w:t>
      </w:r>
      <w:r>
        <w:rPr>
          <w:rFonts w:ascii="Sakkal Majalla" w:hAnsi="Sakkal Majalla" w:cs="Sakkal Majalla" w:hint="cs"/>
          <w:b/>
          <w:bCs/>
          <w:sz w:val="28"/>
          <w:szCs w:val="28"/>
          <w:rtl/>
        </w:rPr>
        <w:t xml:space="preserve"> </w:t>
      </w:r>
      <w:r w:rsidR="00F819FE" w:rsidRPr="00F819FE">
        <w:rPr>
          <w:rFonts w:ascii="Sakkal Majalla" w:hAnsi="Sakkal Majalla" w:cs="Sakkal Majalla"/>
          <w:b/>
          <w:bCs/>
          <w:sz w:val="28"/>
          <w:szCs w:val="28"/>
          <w:rtl/>
        </w:rPr>
        <w:t>السعودية؟</w:t>
      </w:r>
      <w:r w:rsidR="00F819FE" w:rsidRPr="00F819FE">
        <w:rPr>
          <w:rFonts w:ascii="Sakkal Majalla" w:hAnsi="Sakkal Majalla" w:cs="Sakkal Majalla"/>
          <w:b/>
          <w:bCs/>
          <w:sz w:val="28"/>
          <w:szCs w:val="28"/>
          <w:lang w:bidi="ar-EG"/>
        </w:rPr>
        <w:t>"</w:t>
      </w:r>
    </w:p>
    <w:p w14:paraId="1678A6FB" w14:textId="77777777" w:rsidR="00890472" w:rsidRPr="00303BE5" w:rsidRDefault="00890472" w:rsidP="00303BE5">
      <w:pPr>
        <w:spacing w:line="360" w:lineRule="auto"/>
        <w:jc w:val="center"/>
        <w:rPr>
          <w:rFonts w:ascii="Sakkal Majalla" w:hAnsi="Sakkal Majalla" w:cs="Sakkal Majalla"/>
          <w:b/>
          <w:bCs/>
          <w:sz w:val="28"/>
          <w:szCs w:val="28"/>
          <w:rtl/>
          <w:lang w:bidi="ar-EG"/>
        </w:rPr>
      </w:pPr>
    </w:p>
    <w:p w14:paraId="42DEF6C5" w14:textId="6667D54A" w:rsidR="00F819FE" w:rsidRPr="00F819FE" w:rsidRDefault="009445FB" w:rsidP="00F333B1">
      <w:pPr>
        <w:pStyle w:val="1"/>
        <w:spacing w:line="360" w:lineRule="auto"/>
        <w:jc w:val="both"/>
        <w:rPr>
          <w:rFonts w:ascii="Sakkal Majalla" w:hAnsi="Sakkal Majalla" w:cs="Sakkal Majalla"/>
          <w:b/>
          <w:bCs/>
          <w:color w:val="000000" w:themeColor="text1"/>
          <w:u w:val="single"/>
        </w:rPr>
      </w:pPr>
      <w:bookmarkStart w:id="2" w:name="_Toc204058691"/>
      <w:r w:rsidRPr="00303BE5">
        <w:rPr>
          <w:rFonts w:ascii="Sakkal Majalla" w:hAnsi="Sakkal Majalla" w:cs="Sakkal Majalla"/>
          <w:b/>
          <w:bCs/>
          <w:color w:val="000000" w:themeColor="text1"/>
          <w:u w:val="single"/>
          <w:rtl/>
        </w:rPr>
        <w:lastRenderedPageBreak/>
        <w:t xml:space="preserve">ثالثاً: </w:t>
      </w:r>
      <w:r w:rsidR="00F819FE" w:rsidRPr="00F819FE">
        <w:rPr>
          <w:rFonts w:ascii="Sakkal Majalla" w:hAnsi="Sakkal Majalla" w:cs="Sakkal Majalla"/>
          <w:b/>
          <w:bCs/>
          <w:color w:val="000000" w:themeColor="text1"/>
          <w:u w:val="single"/>
          <w:rtl/>
        </w:rPr>
        <w:t>تساؤلات الدراسة</w:t>
      </w:r>
      <w:bookmarkEnd w:id="2"/>
      <w:r w:rsidR="007E45D6" w:rsidRPr="00303BE5">
        <w:rPr>
          <w:rFonts w:ascii="Sakkal Majalla" w:hAnsi="Sakkal Majalla" w:cs="Sakkal Majalla"/>
          <w:b/>
          <w:bCs/>
          <w:color w:val="000000" w:themeColor="text1"/>
          <w:u w:val="single"/>
          <w:rtl/>
        </w:rPr>
        <w:t xml:space="preserve"> </w:t>
      </w:r>
    </w:p>
    <w:p w14:paraId="10A2DADE" w14:textId="77777777" w:rsidR="00F819FE" w:rsidRPr="00F819FE" w:rsidRDefault="00F819FE" w:rsidP="00F333B1">
      <w:pPr>
        <w:spacing w:line="360" w:lineRule="auto"/>
        <w:jc w:val="both"/>
        <w:rPr>
          <w:rFonts w:ascii="Sakkal Majalla" w:hAnsi="Sakkal Majalla" w:cs="Sakkal Majalla"/>
          <w:b/>
          <w:bCs/>
          <w:sz w:val="28"/>
          <w:szCs w:val="28"/>
          <w:lang w:bidi="ar-EG"/>
        </w:rPr>
      </w:pPr>
      <w:r w:rsidRPr="00F819FE">
        <w:rPr>
          <w:rFonts w:ascii="Sakkal Majalla" w:hAnsi="Sakkal Majalla" w:cs="Sakkal Majalla"/>
          <w:b/>
          <w:bCs/>
          <w:sz w:val="28"/>
          <w:szCs w:val="28"/>
          <w:rtl/>
        </w:rPr>
        <w:t>ويندرج من هذا التساؤل الرئيسي مجموعة من التساؤلات الفرعية، وتتمثل فيما يلي</w:t>
      </w:r>
      <w:r w:rsidRPr="00F819FE">
        <w:rPr>
          <w:rFonts w:ascii="Sakkal Majalla" w:hAnsi="Sakkal Majalla" w:cs="Sakkal Majalla"/>
          <w:b/>
          <w:bCs/>
          <w:sz w:val="28"/>
          <w:szCs w:val="28"/>
          <w:lang w:bidi="ar-EG"/>
        </w:rPr>
        <w:t>:</w:t>
      </w:r>
    </w:p>
    <w:p w14:paraId="52B3316E" w14:textId="21DF6ED2" w:rsidR="00F819FE" w:rsidRPr="00F819FE" w:rsidRDefault="00F819FE" w:rsidP="00F333B1">
      <w:pPr>
        <w:numPr>
          <w:ilvl w:val="0"/>
          <w:numId w:val="18"/>
        </w:numPr>
        <w:spacing w:line="360" w:lineRule="auto"/>
        <w:jc w:val="both"/>
        <w:rPr>
          <w:rFonts w:ascii="Sakkal Majalla" w:hAnsi="Sakkal Majalla" w:cs="Sakkal Majalla"/>
          <w:sz w:val="28"/>
          <w:szCs w:val="28"/>
          <w:lang w:bidi="ar-EG"/>
        </w:rPr>
      </w:pPr>
      <w:r w:rsidRPr="00F819FE">
        <w:rPr>
          <w:rFonts w:ascii="Sakkal Majalla" w:hAnsi="Sakkal Majalla" w:cs="Sakkal Majalla"/>
          <w:sz w:val="28"/>
          <w:szCs w:val="28"/>
          <w:rtl/>
        </w:rPr>
        <w:t>ما مفهوم الذكاء الاصطناعي؟ وما أبرز خصائصه وأبعاده التقنية المؤثرة في بيئة العمل الحكومي؟</w:t>
      </w:r>
    </w:p>
    <w:p w14:paraId="3F7C22B0" w14:textId="6DC22790" w:rsidR="00F819FE" w:rsidRPr="00F819FE" w:rsidRDefault="00F819FE" w:rsidP="00F333B1">
      <w:pPr>
        <w:numPr>
          <w:ilvl w:val="0"/>
          <w:numId w:val="18"/>
        </w:numPr>
        <w:spacing w:line="360" w:lineRule="auto"/>
        <w:jc w:val="both"/>
        <w:rPr>
          <w:rFonts w:ascii="Sakkal Majalla" w:hAnsi="Sakkal Majalla" w:cs="Sakkal Majalla"/>
          <w:sz w:val="28"/>
          <w:szCs w:val="28"/>
          <w:lang w:bidi="ar-EG"/>
        </w:rPr>
      </w:pPr>
      <w:r w:rsidRPr="00F819FE">
        <w:rPr>
          <w:rFonts w:ascii="Sakkal Majalla" w:hAnsi="Sakkal Majalla" w:cs="Sakkal Majalla"/>
          <w:sz w:val="28"/>
          <w:szCs w:val="28"/>
          <w:rtl/>
        </w:rPr>
        <w:t>ما المقصود بكفاءة الخدمات الحكومية؟ وما هي الأبعاد الأساسية التي يمكن قياس الكفاءة من خلالها؟</w:t>
      </w:r>
    </w:p>
    <w:p w14:paraId="26289971" w14:textId="40013AC5" w:rsidR="00F819FE" w:rsidRPr="00303BE5" w:rsidRDefault="00F819FE" w:rsidP="00F333B1">
      <w:pPr>
        <w:numPr>
          <w:ilvl w:val="0"/>
          <w:numId w:val="18"/>
        </w:numPr>
        <w:spacing w:line="360" w:lineRule="auto"/>
        <w:jc w:val="both"/>
        <w:rPr>
          <w:rFonts w:ascii="Sakkal Majalla" w:hAnsi="Sakkal Majalla" w:cs="Sakkal Majalla"/>
          <w:sz w:val="28"/>
          <w:szCs w:val="28"/>
          <w:lang w:bidi="ar-EG"/>
        </w:rPr>
      </w:pPr>
      <w:r w:rsidRPr="00303BE5">
        <w:rPr>
          <w:rFonts w:ascii="Sakkal Majalla" w:hAnsi="Sakkal Majalla" w:cs="Sakkal Majalla"/>
          <w:sz w:val="28"/>
          <w:szCs w:val="28"/>
          <w:rtl/>
          <w:lang w:bidi="ar-EG"/>
        </w:rPr>
        <w:t xml:space="preserve">ما </w:t>
      </w:r>
      <w:r w:rsidR="005979CE">
        <w:rPr>
          <w:rFonts w:ascii="Sakkal Majalla" w:hAnsi="Sakkal Majalla" w:cs="Sakkal Majalla" w:hint="cs"/>
          <w:sz w:val="28"/>
          <w:szCs w:val="28"/>
          <w:rtl/>
          <w:lang w:bidi="ar-EG"/>
        </w:rPr>
        <w:t xml:space="preserve">دور </w:t>
      </w:r>
      <w:r w:rsidRPr="00F819FE">
        <w:rPr>
          <w:rFonts w:ascii="Sakkal Majalla" w:hAnsi="Sakkal Majalla" w:cs="Sakkal Majalla"/>
          <w:sz w:val="28"/>
          <w:szCs w:val="28"/>
          <w:rtl/>
        </w:rPr>
        <w:t xml:space="preserve">الذكاء الاصطناعي </w:t>
      </w:r>
      <w:r w:rsidR="005979CE">
        <w:rPr>
          <w:rFonts w:ascii="Sakkal Majalla" w:hAnsi="Sakkal Majalla" w:cs="Sakkal Majalla" w:hint="cs"/>
          <w:sz w:val="28"/>
          <w:szCs w:val="28"/>
          <w:rtl/>
        </w:rPr>
        <w:t xml:space="preserve">في </w:t>
      </w:r>
      <w:r w:rsidRPr="00F819FE">
        <w:rPr>
          <w:rFonts w:ascii="Sakkal Majalla" w:hAnsi="Sakkal Majalla" w:cs="Sakkal Majalla"/>
          <w:sz w:val="28"/>
          <w:szCs w:val="28"/>
          <w:rtl/>
        </w:rPr>
        <w:t>تحسين كفاءة الخدمات الحكومية</w:t>
      </w:r>
      <w:r w:rsidRPr="00303BE5">
        <w:rPr>
          <w:rFonts w:ascii="Sakkal Majalla" w:hAnsi="Sakkal Majalla" w:cs="Sakkal Majalla"/>
          <w:sz w:val="28"/>
          <w:szCs w:val="28"/>
          <w:rtl/>
        </w:rPr>
        <w:t xml:space="preserve">؟ </w:t>
      </w:r>
    </w:p>
    <w:p w14:paraId="184B944E" w14:textId="14CD61AB" w:rsidR="00F819FE" w:rsidRPr="00F819FE" w:rsidRDefault="00F819FE" w:rsidP="00F333B1">
      <w:pPr>
        <w:numPr>
          <w:ilvl w:val="0"/>
          <w:numId w:val="18"/>
        </w:numPr>
        <w:spacing w:line="360" w:lineRule="auto"/>
        <w:jc w:val="both"/>
        <w:rPr>
          <w:rFonts w:ascii="Sakkal Majalla" w:hAnsi="Sakkal Majalla" w:cs="Sakkal Majalla"/>
          <w:sz w:val="28"/>
          <w:szCs w:val="28"/>
          <w:lang w:bidi="ar-EG"/>
        </w:rPr>
      </w:pPr>
      <w:r w:rsidRPr="00F819FE">
        <w:rPr>
          <w:rFonts w:ascii="Sakkal Majalla" w:hAnsi="Sakkal Majalla" w:cs="Sakkal Majalla"/>
          <w:sz w:val="28"/>
          <w:szCs w:val="28"/>
          <w:rtl/>
        </w:rPr>
        <w:t>ما مدى اعتماد شركة علم على تقنيات الذكاء الاصطناعي في تقديم وتحسين الخدمات الحكومية الرقمية؟</w:t>
      </w:r>
    </w:p>
    <w:p w14:paraId="23D9D9C4" w14:textId="612027D9" w:rsidR="004E3C3A" w:rsidRPr="00303BE5" w:rsidRDefault="00F819FE" w:rsidP="00F333B1">
      <w:pPr>
        <w:numPr>
          <w:ilvl w:val="0"/>
          <w:numId w:val="18"/>
        </w:numPr>
        <w:spacing w:line="360" w:lineRule="auto"/>
        <w:jc w:val="both"/>
        <w:rPr>
          <w:rFonts w:ascii="Sakkal Majalla" w:hAnsi="Sakkal Majalla" w:cs="Sakkal Majalla"/>
          <w:sz w:val="28"/>
          <w:szCs w:val="28"/>
          <w:rtl/>
          <w:lang w:bidi="ar-EG"/>
        </w:rPr>
      </w:pPr>
      <w:r w:rsidRPr="00F819FE">
        <w:rPr>
          <w:rFonts w:ascii="Sakkal Majalla" w:hAnsi="Sakkal Majalla" w:cs="Sakkal Majalla"/>
          <w:sz w:val="28"/>
          <w:szCs w:val="28"/>
          <w:rtl/>
        </w:rPr>
        <w:t>ما هي التحديات التي تواجه شركة علم في توظيف تقنيات الذكاء الاصطناعي داخل منظومة الخدمات الحكومية؟</w:t>
      </w:r>
    </w:p>
    <w:p w14:paraId="4622C286" w14:textId="6CAC21AE" w:rsidR="004E3C3A" w:rsidRPr="00303BE5" w:rsidRDefault="009445FB" w:rsidP="00303BE5">
      <w:pPr>
        <w:pStyle w:val="1"/>
        <w:spacing w:line="360" w:lineRule="auto"/>
        <w:rPr>
          <w:rFonts w:ascii="Sakkal Majalla" w:hAnsi="Sakkal Majalla" w:cs="Sakkal Majalla"/>
          <w:b/>
          <w:bCs/>
          <w:color w:val="000000" w:themeColor="text1"/>
          <w:u w:val="single"/>
          <w:rtl/>
        </w:rPr>
      </w:pPr>
      <w:bookmarkStart w:id="3" w:name="_Toc204058692"/>
      <w:r w:rsidRPr="00303BE5">
        <w:rPr>
          <w:rFonts w:ascii="Sakkal Majalla" w:hAnsi="Sakkal Majalla" w:cs="Sakkal Majalla"/>
          <w:b/>
          <w:bCs/>
          <w:color w:val="000000" w:themeColor="text1"/>
          <w:u w:val="single"/>
          <w:rtl/>
        </w:rPr>
        <w:t xml:space="preserve">رابعاً: </w:t>
      </w:r>
      <w:r w:rsidR="004E3C3A" w:rsidRPr="004E3C3A">
        <w:rPr>
          <w:rFonts w:ascii="Sakkal Majalla" w:hAnsi="Sakkal Majalla" w:cs="Sakkal Majalla"/>
          <w:b/>
          <w:bCs/>
          <w:color w:val="000000" w:themeColor="text1"/>
          <w:u w:val="single"/>
          <w:rtl/>
        </w:rPr>
        <w:t>أهداف الدراسة</w:t>
      </w:r>
      <w:bookmarkEnd w:id="3"/>
    </w:p>
    <w:p w14:paraId="2CCB7BCD" w14:textId="77777777" w:rsidR="00F819FE" w:rsidRPr="00F819FE" w:rsidRDefault="00F819FE" w:rsidP="00303BE5">
      <w:pPr>
        <w:spacing w:line="360" w:lineRule="auto"/>
        <w:rPr>
          <w:rFonts w:ascii="Sakkal Majalla" w:hAnsi="Sakkal Majalla" w:cs="Sakkal Majalla"/>
          <w:sz w:val="28"/>
          <w:szCs w:val="28"/>
        </w:rPr>
      </w:pPr>
      <w:r w:rsidRPr="00F819FE">
        <w:rPr>
          <w:rFonts w:ascii="Sakkal Majalla" w:hAnsi="Sakkal Majalla" w:cs="Sakkal Majalla"/>
          <w:b/>
          <w:bCs/>
          <w:sz w:val="28"/>
          <w:szCs w:val="28"/>
          <w:rtl/>
        </w:rPr>
        <w:t>تقوم الدراسة على تحقيق هدف رئيسي يتمثل في</w:t>
      </w:r>
      <w:r w:rsidRPr="00F819FE">
        <w:rPr>
          <w:rFonts w:ascii="Sakkal Majalla" w:hAnsi="Sakkal Majalla" w:cs="Sakkal Majalla"/>
          <w:b/>
          <w:bCs/>
          <w:sz w:val="28"/>
          <w:szCs w:val="28"/>
        </w:rPr>
        <w:t>:</w:t>
      </w:r>
    </w:p>
    <w:p w14:paraId="155921B2" w14:textId="39481F33" w:rsidR="00F819FE" w:rsidRPr="00F819FE" w:rsidRDefault="00F819FE" w:rsidP="00303BE5">
      <w:pPr>
        <w:spacing w:line="360" w:lineRule="auto"/>
        <w:jc w:val="center"/>
        <w:rPr>
          <w:rFonts w:ascii="Sakkal Majalla" w:hAnsi="Sakkal Majalla" w:cs="Sakkal Majalla"/>
          <w:sz w:val="28"/>
          <w:szCs w:val="28"/>
        </w:rPr>
      </w:pPr>
      <w:r w:rsidRPr="00F819FE">
        <w:rPr>
          <w:rFonts w:ascii="Sakkal Majalla" w:hAnsi="Sakkal Majalla" w:cs="Sakkal Majalla"/>
          <w:b/>
          <w:bCs/>
          <w:sz w:val="28"/>
          <w:szCs w:val="28"/>
        </w:rPr>
        <w:t>"</w:t>
      </w:r>
      <w:r w:rsidR="00D17B99">
        <w:rPr>
          <w:rFonts w:ascii="Sakkal Majalla" w:hAnsi="Sakkal Majalla" w:cs="Sakkal Majalla" w:hint="cs"/>
          <w:b/>
          <w:bCs/>
          <w:sz w:val="28"/>
          <w:szCs w:val="28"/>
          <w:rtl/>
        </w:rPr>
        <w:t>إبراز</w:t>
      </w:r>
      <w:r w:rsidR="00002746">
        <w:rPr>
          <w:rFonts w:ascii="Sakkal Majalla" w:hAnsi="Sakkal Majalla" w:cs="Sakkal Majalla" w:hint="cs"/>
          <w:b/>
          <w:bCs/>
          <w:sz w:val="28"/>
          <w:szCs w:val="28"/>
          <w:rtl/>
        </w:rPr>
        <w:t xml:space="preserve"> دور ا</w:t>
      </w:r>
      <w:r w:rsidRPr="00F819FE">
        <w:rPr>
          <w:rFonts w:ascii="Sakkal Majalla" w:hAnsi="Sakkal Majalla" w:cs="Sakkal Majalla"/>
          <w:b/>
          <w:bCs/>
          <w:sz w:val="28"/>
          <w:szCs w:val="28"/>
          <w:rtl/>
        </w:rPr>
        <w:t>لذكاء الاصطناعي في تحسين كفاءة الخدمات الحكومية في شركة علم بالمملكة العربية السعودية</w:t>
      </w:r>
      <w:r w:rsidRPr="00F819FE">
        <w:rPr>
          <w:rFonts w:ascii="Sakkal Majalla" w:hAnsi="Sakkal Majalla" w:cs="Sakkal Majalla"/>
          <w:b/>
          <w:bCs/>
          <w:sz w:val="28"/>
          <w:szCs w:val="28"/>
        </w:rPr>
        <w:t>.</w:t>
      </w:r>
    </w:p>
    <w:p w14:paraId="176E6250" w14:textId="77777777" w:rsidR="00F819FE" w:rsidRPr="00F819FE" w:rsidRDefault="00F819FE" w:rsidP="00303BE5">
      <w:pPr>
        <w:spacing w:line="360" w:lineRule="auto"/>
        <w:rPr>
          <w:rFonts w:ascii="Sakkal Majalla" w:hAnsi="Sakkal Majalla" w:cs="Sakkal Majalla"/>
          <w:b/>
          <w:bCs/>
          <w:sz w:val="28"/>
          <w:szCs w:val="28"/>
        </w:rPr>
      </w:pPr>
      <w:r w:rsidRPr="00F819FE">
        <w:rPr>
          <w:rFonts w:ascii="Sakkal Majalla" w:hAnsi="Sakkal Majalla" w:cs="Sakkal Majalla"/>
          <w:b/>
          <w:bCs/>
          <w:sz w:val="28"/>
          <w:szCs w:val="28"/>
          <w:rtl/>
        </w:rPr>
        <w:t>ويندرج من هذا الهدف الرئيسي مجموعة من الأهداف الفرعية المتمثلة في الآتي</w:t>
      </w:r>
      <w:r w:rsidRPr="00F819FE">
        <w:rPr>
          <w:rFonts w:ascii="Sakkal Majalla" w:hAnsi="Sakkal Majalla" w:cs="Sakkal Majalla"/>
          <w:b/>
          <w:bCs/>
          <w:sz w:val="28"/>
          <w:szCs w:val="28"/>
        </w:rPr>
        <w:t>:</w:t>
      </w:r>
    </w:p>
    <w:p w14:paraId="00BE56D5" w14:textId="5BFDBBB7" w:rsidR="00F819FE" w:rsidRPr="00F819FE" w:rsidRDefault="00F819FE" w:rsidP="00303BE5">
      <w:pPr>
        <w:numPr>
          <w:ilvl w:val="0"/>
          <w:numId w:val="19"/>
        </w:numPr>
        <w:spacing w:line="360" w:lineRule="auto"/>
        <w:jc w:val="both"/>
        <w:rPr>
          <w:rFonts w:ascii="Sakkal Majalla" w:hAnsi="Sakkal Majalla" w:cs="Sakkal Majalla"/>
          <w:sz w:val="28"/>
          <w:szCs w:val="28"/>
        </w:rPr>
      </w:pPr>
      <w:r w:rsidRPr="00F819FE">
        <w:rPr>
          <w:rFonts w:ascii="Sakkal Majalla" w:hAnsi="Sakkal Majalla" w:cs="Sakkal Majalla"/>
          <w:sz w:val="28"/>
          <w:szCs w:val="28"/>
          <w:rtl/>
        </w:rPr>
        <w:t>التعرف على مفهوم الذكاء الاصطناعي وأبرز خصائصه وأبعاده التقنية المؤثرة في بيئة العمل الحكومي</w:t>
      </w:r>
      <w:r w:rsidRPr="00F819FE">
        <w:rPr>
          <w:rFonts w:ascii="Sakkal Majalla" w:hAnsi="Sakkal Majalla" w:cs="Sakkal Majalla"/>
          <w:sz w:val="28"/>
          <w:szCs w:val="28"/>
        </w:rPr>
        <w:t>.</w:t>
      </w:r>
    </w:p>
    <w:p w14:paraId="2115CC99" w14:textId="301750F8" w:rsidR="00F819FE" w:rsidRPr="00F819FE" w:rsidRDefault="00F819FE" w:rsidP="00303BE5">
      <w:pPr>
        <w:numPr>
          <w:ilvl w:val="0"/>
          <w:numId w:val="19"/>
        </w:numPr>
        <w:spacing w:line="360" w:lineRule="auto"/>
        <w:jc w:val="both"/>
        <w:rPr>
          <w:rFonts w:ascii="Sakkal Majalla" w:hAnsi="Sakkal Majalla" w:cs="Sakkal Majalla"/>
          <w:sz w:val="28"/>
          <w:szCs w:val="28"/>
        </w:rPr>
      </w:pPr>
      <w:r w:rsidRPr="00F819FE">
        <w:rPr>
          <w:rFonts w:ascii="Sakkal Majalla" w:hAnsi="Sakkal Majalla" w:cs="Sakkal Majalla"/>
          <w:sz w:val="28"/>
          <w:szCs w:val="28"/>
          <w:rtl/>
        </w:rPr>
        <w:t>توضيح مفهوم كفاءة الخدمات الحكومية وبيان الأبعاد الأساسية التي يمكن من خلالها قياس هذه الكفاءة</w:t>
      </w:r>
      <w:r w:rsidRPr="00F819FE">
        <w:rPr>
          <w:rFonts w:ascii="Sakkal Majalla" w:hAnsi="Sakkal Majalla" w:cs="Sakkal Majalla"/>
          <w:sz w:val="28"/>
          <w:szCs w:val="28"/>
        </w:rPr>
        <w:t>.</w:t>
      </w:r>
    </w:p>
    <w:p w14:paraId="5C56CB4B" w14:textId="5893EA59" w:rsidR="00F819FE" w:rsidRPr="00F819FE" w:rsidRDefault="00F819FE" w:rsidP="00303BE5">
      <w:pPr>
        <w:numPr>
          <w:ilvl w:val="0"/>
          <w:numId w:val="19"/>
        </w:numPr>
        <w:spacing w:line="360" w:lineRule="auto"/>
        <w:jc w:val="both"/>
        <w:rPr>
          <w:rFonts w:ascii="Sakkal Majalla" w:hAnsi="Sakkal Majalla" w:cs="Sakkal Majalla"/>
          <w:sz w:val="28"/>
          <w:szCs w:val="28"/>
        </w:rPr>
      </w:pPr>
      <w:r w:rsidRPr="00F819FE">
        <w:rPr>
          <w:rFonts w:ascii="Sakkal Majalla" w:hAnsi="Sakkal Majalla" w:cs="Sakkal Majalla"/>
          <w:sz w:val="28"/>
          <w:szCs w:val="28"/>
          <w:rtl/>
        </w:rPr>
        <w:t>ت</w:t>
      </w:r>
      <w:r w:rsidR="00D845AA">
        <w:rPr>
          <w:rFonts w:ascii="Sakkal Majalla" w:hAnsi="Sakkal Majalla" w:cs="Sakkal Majalla" w:hint="cs"/>
          <w:sz w:val="28"/>
          <w:szCs w:val="28"/>
          <w:rtl/>
        </w:rPr>
        <w:t xml:space="preserve">وضيح دور </w:t>
      </w:r>
      <w:r w:rsidRPr="00F819FE">
        <w:rPr>
          <w:rFonts w:ascii="Sakkal Majalla" w:hAnsi="Sakkal Majalla" w:cs="Sakkal Majalla"/>
          <w:sz w:val="28"/>
          <w:szCs w:val="28"/>
          <w:rtl/>
        </w:rPr>
        <w:t xml:space="preserve">الذكاء الاصطناعي </w:t>
      </w:r>
      <w:r w:rsidR="00D845AA">
        <w:rPr>
          <w:rFonts w:ascii="Sakkal Majalla" w:hAnsi="Sakkal Majalla" w:cs="Sakkal Majalla" w:hint="cs"/>
          <w:sz w:val="28"/>
          <w:szCs w:val="28"/>
          <w:rtl/>
        </w:rPr>
        <w:t xml:space="preserve">في </w:t>
      </w:r>
      <w:r w:rsidRPr="00F819FE">
        <w:rPr>
          <w:rFonts w:ascii="Sakkal Majalla" w:hAnsi="Sakkal Majalla" w:cs="Sakkal Majalla"/>
          <w:sz w:val="28"/>
          <w:szCs w:val="28"/>
          <w:rtl/>
        </w:rPr>
        <w:t>رفع كفاءة الخدمات الحكومية</w:t>
      </w:r>
      <w:r w:rsidRPr="00303BE5">
        <w:rPr>
          <w:rFonts w:ascii="Sakkal Majalla" w:hAnsi="Sakkal Majalla" w:cs="Sakkal Majalla"/>
          <w:sz w:val="28"/>
          <w:szCs w:val="28"/>
          <w:rtl/>
        </w:rPr>
        <w:t xml:space="preserve">. </w:t>
      </w:r>
    </w:p>
    <w:p w14:paraId="08C1ED0E" w14:textId="101795EA" w:rsidR="00F819FE" w:rsidRPr="00F819FE" w:rsidRDefault="00F819FE" w:rsidP="00303BE5">
      <w:pPr>
        <w:numPr>
          <w:ilvl w:val="0"/>
          <w:numId w:val="19"/>
        </w:numPr>
        <w:spacing w:line="360" w:lineRule="auto"/>
        <w:jc w:val="both"/>
        <w:rPr>
          <w:rFonts w:ascii="Sakkal Majalla" w:hAnsi="Sakkal Majalla" w:cs="Sakkal Majalla"/>
          <w:sz w:val="28"/>
          <w:szCs w:val="28"/>
        </w:rPr>
      </w:pPr>
      <w:r w:rsidRPr="00F819FE">
        <w:rPr>
          <w:rFonts w:ascii="Sakkal Majalla" w:hAnsi="Sakkal Majalla" w:cs="Sakkal Majalla"/>
          <w:sz w:val="28"/>
          <w:szCs w:val="28"/>
          <w:rtl/>
        </w:rPr>
        <w:t>قياس مدى اعتماد شركة علم على تقنيات الذكاء الاصطناعي في تقديم وتحسين الخدمات الحكومية الرقمية</w:t>
      </w:r>
      <w:r w:rsidRPr="00F819FE">
        <w:rPr>
          <w:rFonts w:ascii="Sakkal Majalla" w:hAnsi="Sakkal Majalla" w:cs="Sakkal Majalla"/>
          <w:sz w:val="28"/>
          <w:szCs w:val="28"/>
        </w:rPr>
        <w:t>.</w:t>
      </w:r>
    </w:p>
    <w:p w14:paraId="55A15BF5" w14:textId="69A688F9" w:rsidR="00F819FE" w:rsidRPr="004E3C3A" w:rsidRDefault="00F819FE" w:rsidP="00303BE5">
      <w:pPr>
        <w:numPr>
          <w:ilvl w:val="0"/>
          <w:numId w:val="19"/>
        </w:numPr>
        <w:spacing w:line="360" w:lineRule="auto"/>
        <w:jc w:val="both"/>
        <w:rPr>
          <w:rFonts w:ascii="Sakkal Majalla" w:hAnsi="Sakkal Majalla" w:cs="Sakkal Majalla"/>
          <w:sz w:val="28"/>
          <w:szCs w:val="28"/>
          <w:rtl/>
        </w:rPr>
      </w:pPr>
      <w:r w:rsidRPr="00F819FE">
        <w:rPr>
          <w:rFonts w:ascii="Sakkal Majalla" w:hAnsi="Sakkal Majalla" w:cs="Sakkal Majalla"/>
          <w:sz w:val="28"/>
          <w:szCs w:val="28"/>
          <w:rtl/>
        </w:rPr>
        <w:t>تحليل التحديات والصعوبات التي تواجه شركة علم في تطبيق الذكاء الاصطناعي ضمن منظومة الخدمات الحكومية</w:t>
      </w:r>
      <w:r w:rsidRPr="00303BE5">
        <w:rPr>
          <w:rFonts w:ascii="Sakkal Majalla" w:hAnsi="Sakkal Majalla" w:cs="Sakkal Majalla"/>
          <w:sz w:val="28"/>
          <w:szCs w:val="28"/>
          <w:rtl/>
        </w:rPr>
        <w:t xml:space="preserve">. </w:t>
      </w:r>
    </w:p>
    <w:p w14:paraId="213F0AB9" w14:textId="25E34E0A" w:rsidR="004E3C3A" w:rsidRPr="004E3C3A" w:rsidRDefault="009445FB" w:rsidP="00303BE5">
      <w:pPr>
        <w:pStyle w:val="1"/>
        <w:spacing w:line="360" w:lineRule="auto"/>
        <w:rPr>
          <w:rFonts w:ascii="Sakkal Majalla" w:hAnsi="Sakkal Majalla" w:cs="Sakkal Majalla"/>
          <w:b/>
          <w:bCs/>
          <w:color w:val="000000" w:themeColor="text1"/>
          <w:u w:val="single"/>
          <w:rtl/>
        </w:rPr>
      </w:pPr>
      <w:bookmarkStart w:id="4" w:name="_Toc204058693"/>
      <w:r w:rsidRPr="00303BE5">
        <w:rPr>
          <w:rFonts w:ascii="Sakkal Majalla" w:hAnsi="Sakkal Majalla" w:cs="Sakkal Majalla"/>
          <w:b/>
          <w:bCs/>
          <w:color w:val="000000" w:themeColor="text1"/>
          <w:u w:val="single"/>
          <w:rtl/>
        </w:rPr>
        <w:lastRenderedPageBreak/>
        <w:t xml:space="preserve">خامساً: </w:t>
      </w:r>
      <w:r w:rsidR="004E3C3A" w:rsidRPr="004E3C3A">
        <w:rPr>
          <w:rFonts w:ascii="Sakkal Majalla" w:hAnsi="Sakkal Majalla" w:cs="Sakkal Majalla"/>
          <w:b/>
          <w:bCs/>
          <w:color w:val="000000" w:themeColor="text1"/>
          <w:u w:val="single"/>
          <w:rtl/>
        </w:rPr>
        <w:t>أه</w:t>
      </w:r>
      <w:r w:rsidR="00F819FE" w:rsidRPr="00303BE5">
        <w:rPr>
          <w:rFonts w:ascii="Sakkal Majalla" w:hAnsi="Sakkal Majalla" w:cs="Sakkal Majalla"/>
          <w:b/>
          <w:bCs/>
          <w:color w:val="000000" w:themeColor="text1"/>
          <w:u w:val="single"/>
          <w:rtl/>
        </w:rPr>
        <w:t xml:space="preserve">مية </w:t>
      </w:r>
      <w:r w:rsidR="004E3C3A" w:rsidRPr="004E3C3A">
        <w:rPr>
          <w:rFonts w:ascii="Sakkal Majalla" w:hAnsi="Sakkal Majalla" w:cs="Sakkal Majalla"/>
          <w:b/>
          <w:bCs/>
          <w:color w:val="000000" w:themeColor="text1"/>
          <w:u w:val="single"/>
          <w:rtl/>
        </w:rPr>
        <w:t>الدراسة</w:t>
      </w:r>
      <w:bookmarkEnd w:id="4"/>
    </w:p>
    <w:p w14:paraId="0F902E69" w14:textId="4CE83D6D" w:rsidR="009C6BE6" w:rsidRPr="00303BE5" w:rsidRDefault="009C6BE6" w:rsidP="00303BE5">
      <w:pPr>
        <w:pStyle w:val="a5"/>
        <w:numPr>
          <w:ilvl w:val="1"/>
          <w:numId w:val="20"/>
        </w:numPr>
        <w:spacing w:line="360" w:lineRule="auto"/>
        <w:ind w:left="327" w:hanging="284"/>
        <w:rPr>
          <w:rFonts w:ascii="Sakkal Majalla" w:hAnsi="Sakkal Majalla" w:cs="Sakkal Majalla"/>
          <w:sz w:val="28"/>
          <w:szCs w:val="28"/>
          <w:u w:val="single"/>
        </w:rPr>
      </w:pPr>
      <w:r w:rsidRPr="00303BE5">
        <w:rPr>
          <w:rFonts w:ascii="Sakkal Majalla" w:hAnsi="Sakkal Majalla" w:cs="Sakkal Majalla"/>
          <w:b/>
          <w:bCs/>
          <w:sz w:val="28"/>
          <w:szCs w:val="28"/>
          <w:u w:val="single"/>
          <w:rtl/>
        </w:rPr>
        <w:t>الأهمية العلمية</w:t>
      </w:r>
      <w:r w:rsidR="00303BE5" w:rsidRPr="00303BE5">
        <w:rPr>
          <w:rFonts w:ascii="Sakkal Majalla" w:hAnsi="Sakkal Majalla" w:cs="Sakkal Majalla"/>
          <w:b/>
          <w:bCs/>
          <w:sz w:val="28"/>
          <w:szCs w:val="28"/>
          <w:u w:val="single"/>
          <w:rtl/>
        </w:rPr>
        <w:t xml:space="preserve">: </w:t>
      </w:r>
    </w:p>
    <w:p w14:paraId="7B97DDCD" w14:textId="0EA5D4A2" w:rsidR="009C6BE6" w:rsidRPr="00303BE5" w:rsidRDefault="009C6BE6" w:rsidP="00303BE5">
      <w:pPr>
        <w:numPr>
          <w:ilvl w:val="0"/>
          <w:numId w:val="20"/>
        </w:numPr>
        <w:spacing w:line="360" w:lineRule="auto"/>
        <w:jc w:val="both"/>
        <w:rPr>
          <w:rFonts w:ascii="Sakkal Majalla" w:hAnsi="Sakkal Majalla" w:cs="Sakkal Majalla"/>
          <w:sz w:val="28"/>
          <w:szCs w:val="28"/>
        </w:rPr>
      </w:pPr>
      <w:r w:rsidRPr="009C6BE6">
        <w:rPr>
          <w:rFonts w:ascii="Sakkal Majalla" w:hAnsi="Sakkal Majalla" w:cs="Sakkal Majalla"/>
          <w:sz w:val="28"/>
          <w:szCs w:val="28"/>
          <w:rtl/>
        </w:rPr>
        <w:t>تقدم</w:t>
      </w:r>
      <w:r w:rsidR="00F63465">
        <w:rPr>
          <w:rFonts w:ascii="Sakkal Majalla" w:hAnsi="Sakkal Majalla" w:cs="Sakkal Majalla" w:hint="cs"/>
          <w:sz w:val="28"/>
          <w:szCs w:val="28"/>
          <w:rtl/>
        </w:rPr>
        <w:t xml:space="preserve"> الدراسة</w:t>
      </w:r>
      <w:r w:rsidRPr="009C6BE6">
        <w:rPr>
          <w:rFonts w:ascii="Sakkal Majalla" w:hAnsi="Sakkal Majalla" w:cs="Sakkal Majalla"/>
          <w:sz w:val="28"/>
          <w:szCs w:val="28"/>
          <w:rtl/>
        </w:rPr>
        <w:t xml:space="preserve"> نموذجًا بحثيًا يمكن الاعتماد عليه في دراسات مستقبلية تُعنى بتقنيات الذكاء الاصطناعي في بيئات العمل الحكومية</w:t>
      </w:r>
      <w:r w:rsidRPr="009C6BE6">
        <w:rPr>
          <w:rFonts w:ascii="Sakkal Majalla" w:hAnsi="Sakkal Majalla" w:cs="Sakkal Majalla"/>
          <w:sz w:val="28"/>
          <w:szCs w:val="28"/>
        </w:rPr>
        <w:t>.</w:t>
      </w:r>
    </w:p>
    <w:p w14:paraId="2F68E2DD" w14:textId="5253E85D" w:rsidR="009C6BE6" w:rsidRPr="009C6BE6" w:rsidRDefault="009C6BE6" w:rsidP="00303BE5">
      <w:pPr>
        <w:numPr>
          <w:ilvl w:val="0"/>
          <w:numId w:val="20"/>
        </w:numPr>
        <w:spacing w:line="360" w:lineRule="auto"/>
        <w:jc w:val="both"/>
        <w:rPr>
          <w:rFonts w:ascii="Sakkal Majalla" w:hAnsi="Sakkal Majalla" w:cs="Sakkal Majalla"/>
          <w:sz w:val="28"/>
          <w:szCs w:val="28"/>
        </w:rPr>
      </w:pPr>
      <w:r w:rsidRPr="009C6BE6">
        <w:rPr>
          <w:rFonts w:ascii="Sakkal Majalla" w:hAnsi="Sakkal Majalla" w:cs="Sakkal Majalla"/>
          <w:sz w:val="28"/>
          <w:szCs w:val="28"/>
          <w:rtl/>
        </w:rPr>
        <w:t>تُسهم الدراسة الحالية في إثراء الأدبيات الأكاديمية المتعلقة بتطبيقات الذكاء الاصطناعي في القطاع الحكومي، من خلال تسليط الضوء على دوره في تحسين كفاءة الخدمات الحكومية</w:t>
      </w:r>
      <w:r w:rsidRPr="009C6BE6">
        <w:rPr>
          <w:rFonts w:ascii="Sakkal Majalla" w:hAnsi="Sakkal Majalla" w:cs="Sakkal Majalla"/>
          <w:sz w:val="28"/>
          <w:szCs w:val="28"/>
        </w:rPr>
        <w:t>.</w:t>
      </w:r>
    </w:p>
    <w:p w14:paraId="0C2500B4" w14:textId="566D3E6C" w:rsidR="009C6BE6" w:rsidRPr="00303BE5" w:rsidRDefault="009C6BE6" w:rsidP="00303BE5">
      <w:pPr>
        <w:numPr>
          <w:ilvl w:val="0"/>
          <w:numId w:val="20"/>
        </w:numPr>
        <w:spacing w:line="360" w:lineRule="auto"/>
        <w:jc w:val="both"/>
        <w:rPr>
          <w:rFonts w:ascii="Sakkal Majalla" w:hAnsi="Sakkal Majalla" w:cs="Sakkal Majalla"/>
          <w:sz w:val="28"/>
          <w:szCs w:val="28"/>
        </w:rPr>
      </w:pPr>
      <w:r w:rsidRPr="009C6BE6">
        <w:rPr>
          <w:rFonts w:ascii="Sakkal Majalla" w:hAnsi="Sakkal Majalla" w:cs="Sakkal Majalla"/>
          <w:sz w:val="28"/>
          <w:szCs w:val="28"/>
          <w:rtl/>
        </w:rPr>
        <w:t xml:space="preserve">تُعد </w:t>
      </w:r>
      <w:r w:rsidR="00497D24">
        <w:rPr>
          <w:rFonts w:ascii="Sakkal Majalla" w:hAnsi="Sakkal Majalla" w:cs="Sakkal Majalla" w:hint="cs"/>
          <w:sz w:val="28"/>
          <w:szCs w:val="28"/>
          <w:rtl/>
        </w:rPr>
        <w:t xml:space="preserve">تلك الدراسة </w:t>
      </w:r>
      <w:r w:rsidRPr="009C6BE6">
        <w:rPr>
          <w:rFonts w:ascii="Sakkal Majalla" w:hAnsi="Sakkal Majalla" w:cs="Sakkal Majalla"/>
          <w:sz w:val="28"/>
          <w:szCs w:val="28"/>
          <w:rtl/>
        </w:rPr>
        <w:t>من الدراسات القليلة التي تطبق مفاهيم الذكاء الاصطناعي داخل بيئة عمل محددة</w:t>
      </w:r>
      <w:r w:rsidR="00497D24">
        <w:rPr>
          <w:rFonts w:ascii="Sakkal Majalla" w:hAnsi="Sakkal Majalla" w:cs="Sakkal Majalla" w:hint="cs"/>
          <w:sz w:val="28"/>
          <w:szCs w:val="28"/>
          <w:rtl/>
        </w:rPr>
        <w:t>،</w:t>
      </w:r>
      <w:r w:rsidRPr="009C6BE6">
        <w:rPr>
          <w:rFonts w:ascii="Sakkal Majalla" w:hAnsi="Sakkal Majalla" w:cs="Sakkal Majalla"/>
          <w:sz w:val="28"/>
          <w:szCs w:val="28"/>
          <w:rtl/>
        </w:rPr>
        <w:t xml:space="preserve"> مثل</w:t>
      </w:r>
      <w:r w:rsidR="00497D24">
        <w:rPr>
          <w:rFonts w:ascii="Sakkal Majalla" w:hAnsi="Sakkal Majalla" w:cs="Sakkal Majalla" w:hint="cs"/>
          <w:sz w:val="28"/>
          <w:szCs w:val="28"/>
          <w:rtl/>
        </w:rPr>
        <w:t>:</w:t>
      </w:r>
      <w:r w:rsidRPr="009C6BE6">
        <w:rPr>
          <w:rFonts w:ascii="Sakkal Majalla" w:hAnsi="Sakkal Majalla" w:cs="Sakkal Majalla"/>
          <w:sz w:val="28"/>
          <w:szCs w:val="28"/>
          <w:rtl/>
        </w:rPr>
        <w:t xml:space="preserve"> شركة "علم"، م</w:t>
      </w:r>
      <w:r w:rsidR="00497D24">
        <w:rPr>
          <w:rFonts w:ascii="Sakkal Majalla" w:hAnsi="Sakkal Majalla" w:cs="Sakkal Majalla" w:hint="cs"/>
          <w:sz w:val="28"/>
          <w:szCs w:val="28"/>
          <w:rtl/>
        </w:rPr>
        <w:t>م</w:t>
      </w:r>
      <w:r w:rsidRPr="009C6BE6">
        <w:rPr>
          <w:rFonts w:ascii="Sakkal Majalla" w:hAnsi="Sakkal Majalla" w:cs="Sakkal Majalla"/>
          <w:sz w:val="28"/>
          <w:szCs w:val="28"/>
          <w:rtl/>
        </w:rPr>
        <w:t>ا يمنحها قيمة علمية كمرجع متخصص في هذا المجال</w:t>
      </w:r>
      <w:r w:rsidRPr="009C6BE6">
        <w:rPr>
          <w:rFonts w:ascii="Sakkal Majalla" w:hAnsi="Sakkal Majalla" w:cs="Sakkal Majalla"/>
          <w:sz w:val="28"/>
          <w:szCs w:val="28"/>
        </w:rPr>
        <w:t>.</w:t>
      </w:r>
    </w:p>
    <w:p w14:paraId="0718B43A" w14:textId="77777777" w:rsidR="009445FB" w:rsidRPr="00303BE5" w:rsidRDefault="009C6BE6" w:rsidP="00303BE5">
      <w:pPr>
        <w:numPr>
          <w:ilvl w:val="0"/>
          <w:numId w:val="20"/>
        </w:numPr>
        <w:spacing w:line="360" w:lineRule="auto"/>
        <w:jc w:val="both"/>
        <w:rPr>
          <w:rFonts w:ascii="Sakkal Majalla" w:hAnsi="Sakkal Majalla" w:cs="Sakkal Majalla"/>
          <w:sz w:val="28"/>
          <w:szCs w:val="28"/>
        </w:rPr>
      </w:pPr>
      <w:r w:rsidRPr="009C6BE6">
        <w:rPr>
          <w:rFonts w:ascii="Sakkal Majalla" w:hAnsi="Sakkal Majalla" w:cs="Sakkal Majalla"/>
          <w:sz w:val="28"/>
          <w:szCs w:val="28"/>
          <w:rtl/>
        </w:rPr>
        <w:t>توضح الدراسة العلاقة بين استخدام التقنيات الذكية وكفاءة الخدمات العامة من منظور نظري وتطبيقي، خاصة في ظل التوجهات الرقمية ضمن رؤية المملكة 2030</w:t>
      </w:r>
      <w:r w:rsidRPr="009C6BE6">
        <w:rPr>
          <w:rFonts w:ascii="Sakkal Majalla" w:hAnsi="Sakkal Majalla" w:cs="Sakkal Majalla"/>
          <w:sz w:val="28"/>
          <w:szCs w:val="28"/>
        </w:rPr>
        <w:t>.</w:t>
      </w:r>
    </w:p>
    <w:p w14:paraId="0298BD5B" w14:textId="7B0E9A76" w:rsidR="009C6BE6" w:rsidRPr="00303BE5" w:rsidRDefault="009C6BE6" w:rsidP="00303BE5">
      <w:pPr>
        <w:pStyle w:val="a5"/>
        <w:numPr>
          <w:ilvl w:val="1"/>
          <w:numId w:val="19"/>
        </w:numPr>
        <w:tabs>
          <w:tab w:val="right" w:pos="1080"/>
        </w:tabs>
        <w:spacing w:line="360" w:lineRule="auto"/>
        <w:ind w:left="468" w:hanging="283"/>
        <w:jc w:val="both"/>
        <w:rPr>
          <w:rFonts w:ascii="Sakkal Majalla" w:hAnsi="Sakkal Majalla" w:cs="Sakkal Majalla"/>
          <w:sz w:val="28"/>
          <w:szCs w:val="28"/>
        </w:rPr>
      </w:pPr>
      <w:r w:rsidRPr="00303BE5">
        <w:rPr>
          <w:rFonts w:ascii="Sakkal Majalla" w:hAnsi="Sakkal Majalla" w:cs="Sakkal Majalla"/>
          <w:b/>
          <w:bCs/>
          <w:sz w:val="28"/>
          <w:szCs w:val="28"/>
          <w:u w:val="single"/>
          <w:rtl/>
        </w:rPr>
        <w:t>الأهمية العملية</w:t>
      </w:r>
      <w:r w:rsidR="00303BE5" w:rsidRPr="00303BE5">
        <w:rPr>
          <w:rFonts w:ascii="Sakkal Majalla" w:hAnsi="Sakkal Majalla" w:cs="Sakkal Majalla"/>
          <w:b/>
          <w:bCs/>
          <w:sz w:val="28"/>
          <w:szCs w:val="28"/>
          <w:u w:val="single"/>
          <w:rtl/>
        </w:rPr>
        <w:t>:</w:t>
      </w:r>
    </w:p>
    <w:p w14:paraId="2B792D21" w14:textId="73D81DCA" w:rsidR="009C6BE6" w:rsidRPr="009C6BE6" w:rsidRDefault="009C6BE6" w:rsidP="00303BE5">
      <w:pPr>
        <w:numPr>
          <w:ilvl w:val="0"/>
          <w:numId w:val="21"/>
        </w:numPr>
        <w:spacing w:line="360" w:lineRule="auto"/>
        <w:jc w:val="both"/>
        <w:rPr>
          <w:rFonts w:ascii="Sakkal Majalla" w:hAnsi="Sakkal Majalla" w:cs="Sakkal Majalla"/>
          <w:sz w:val="28"/>
          <w:szCs w:val="28"/>
        </w:rPr>
      </w:pPr>
      <w:r w:rsidRPr="009C6BE6">
        <w:rPr>
          <w:rFonts w:ascii="Sakkal Majalla" w:hAnsi="Sakkal Majalla" w:cs="Sakkal Majalla"/>
          <w:sz w:val="28"/>
          <w:szCs w:val="28"/>
          <w:rtl/>
        </w:rPr>
        <w:t>تدعم الدراسة الجهات الحكومية المعنية بالتحول الرقمي عبر إبراز أهمية دمج تقنيات الذكاء الاصطناعي في تقديم خدمات أسرع، أكثر دقة وكفاءة</w:t>
      </w:r>
      <w:r w:rsidRPr="009C6BE6">
        <w:rPr>
          <w:rFonts w:ascii="Sakkal Majalla" w:hAnsi="Sakkal Majalla" w:cs="Sakkal Majalla"/>
          <w:sz w:val="28"/>
          <w:szCs w:val="28"/>
        </w:rPr>
        <w:t>.</w:t>
      </w:r>
    </w:p>
    <w:p w14:paraId="675DEF7C" w14:textId="0E012E3E" w:rsidR="009C6BE6" w:rsidRPr="009C6BE6" w:rsidRDefault="009C6BE6" w:rsidP="00303BE5">
      <w:pPr>
        <w:numPr>
          <w:ilvl w:val="0"/>
          <w:numId w:val="21"/>
        </w:numPr>
        <w:spacing w:line="360" w:lineRule="auto"/>
        <w:jc w:val="both"/>
        <w:rPr>
          <w:rFonts w:ascii="Sakkal Majalla" w:hAnsi="Sakkal Majalla" w:cs="Sakkal Majalla"/>
          <w:sz w:val="28"/>
          <w:szCs w:val="28"/>
        </w:rPr>
      </w:pPr>
      <w:r w:rsidRPr="009C6BE6">
        <w:rPr>
          <w:rFonts w:ascii="Sakkal Majalla" w:hAnsi="Sakkal Majalla" w:cs="Sakkal Majalla"/>
          <w:sz w:val="28"/>
          <w:szCs w:val="28"/>
          <w:rtl/>
        </w:rPr>
        <w:t>تفيد الدراسة القائمين على تطوير الخدمات الحكومية في شركة "علم" من خلال توضيح كيفية توظيف تقنيات الذكاء الاصطناعي في تعزيز الكفاءة التشغيلية وتحسين تجربة المستفيد</w:t>
      </w:r>
      <w:r w:rsidRPr="009C6BE6">
        <w:rPr>
          <w:rFonts w:ascii="Sakkal Majalla" w:hAnsi="Sakkal Majalla" w:cs="Sakkal Majalla"/>
          <w:sz w:val="28"/>
          <w:szCs w:val="28"/>
        </w:rPr>
        <w:t>.</w:t>
      </w:r>
    </w:p>
    <w:p w14:paraId="3CF24F6B" w14:textId="09F7D06A" w:rsidR="009C6BE6" w:rsidRPr="00303BE5" w:rsidRDefault="009C6BE6" w:rsidP="00303BE5">
      <w:pPr>
        <w:numPr>
          <w:ilvl w:val="0"/>
          <w:numId w:val="21"/>
        </w:numPr>
        <w:spacing w:line="360" w:lineRule="auto"/>
        <w:jc w:val="both"/>
        <w:rPr>
          <w:rFonts w:ascii="Sakkal Majalla" w:hAnsi="Sakkal Majalla" w:cs="Sakkal Majalla"/>
          <w:sz w:val="28"/>
          <w:szCs w:val="28"/>
        </w:rPr>
      </w:pPr>
      <w:r w:rsidRPr="009C6BE6">
        <w:rPr>
          <w:rFonts w:ascii="Sakkal Majalla" w:hAnsi="Sakkal Majalla" w:cs="Sakkal Majalla"/>
          <w:sz w:val="28"/>
          <w:szCs w:val="28"/>
          <w:rtl/>
        </w:rPr>
        <w:t>تُساهم الدراسة في توجيه مختلف الجهات الحكومية السعودية نحو تبني حلول ذكية تُعزز من كفاءة الأداء المؤسسي وتسهم في تحقيق مستهدفات رؤية السعودية 2030 في جانب الحكومة الرقمية</w:t>
      </w:r>
      <w:r w:rsidRPr="009C6BE6">
        <w:rPr>
          <w:rFonts w:ascii="Sakkal Majalla" w:hAnsi="Sakkal Majalla" w:cs="Sakkal Majalla"/>
          <w:sz w:val="28"/>
          <w:szCs w:val="28"/>
        </w:rPr>
        <w:t>.</w:t>
      </w:r>
    </w:p>
    <w:p w14:paraId="523658DB" w14:textId="16179547" w:rsidR="009C6BE6" w:rsidRPr="009C6BE6" w:rsidRDefault="009C6BE6" w:rsidP="00303BE5">
      <w:pPr>
        <w:numPr>
          <w:ilvl w:val="0"/>
          <w:numId w:val="21"/>
        </w:numPr>
        <w:spacing w:line="360" w:lineRule="auto"/>
        <w:jc w:val="both"/>
        <w:rPr>
          <w:rFonts w:ascii="Sakkal Majalla" w:hAnsi="Sakkal Majalla" w:cs="Sakkal Majalla"/>
          <w:sz w:val="28"/>
          <w:szCs w:val="28"/>
        </w:rPr>
      </w:pPr>
      <w:r w:rsidRPr="009C6BE6">
        <w:rPr>
          <w:rFonts w:ascii="Sakkal Majalla" w:hAnsi="Sakkal Majalla" w:cs="Sakkal Majalla"/>
          <w:sz w:val="28"/>
          <w:szCs w:val="28"/>
          <w:rtl/>
        </w:rPr>
        <w:t xml:space="preserve">تساعد </w:t>
      </w:r>
      <w:r w:rsidR="000A4FAB">
        <w:rPr>
          <w:rFonts w:ascii="Sakkal Majalla" w:hAnsi="Sakkal Majalla" w:cs="Sakkal Majalla" w:hint="cs"/>
          <w:sz w:val="28"/>
          <w:szCs w:val="28"/>
          <w:rtl/>
        </w:rPr>
        <w:t xml:space="preserve">الدراسة </w:t>
      </w:r>
      <w:r w:rsidRPr="009C6BE6">
        <w:rPr>
          <w:rFonts w:ascii="Sakkal Majalla" w:hAnsi="Sakkal Majalla" w:cs="Sakkal Majalla"/>
          <w:sz w:val="28"/>
          <w:szCs w:val="28"/>
          <w:rtl/>
        </w:rPr>
        <w:t>متخذي القرار في شركة "علم" على صياغة استراتيجيات تكنولوجية فعالة تُسهم في رفع جودة الخدمات وتحقيق رضا المستفيدين</w:t>
      </w:r>
      <w:r w:rsidRPr="009C6BE6">
        <w:rPr>
          <w:rFonts w:ascii="Sakkal Majalla" w:hAnsi="Sakkal Majalla" w:cs="Sakkal Majalla"/>
          <w:sz w:val="28"/>
          <w:szCs w:val="28"/>
        </w:rPr>
        <w:t>.</w:t>
      </w:r>
    </w:p>
    <w:p w14:paraId="65FC8D97" w14:textId="77777777" w:rsidR="00A74F76" w:rsidRPr="00303BE5" w:rsidRDefault="00A74F76" w:rsidP="00303BE5">
      <w:pPr>
        <w:spacing w:line="360" w:lineRule="auto"/>
        <w:rPr>
          <w:rFonts w:ascii="Sakkal Majalla" w:hAnsi="Sakkal Majalla" w:cs="Sakkal Majalla"/>
          <w:sz w:val="28"/>
          <w:szCs w:val="28"/>
          <w:u w:val="single"/>
          <w:rtl/>
        </w:rPr>
      </w:pPr>
    </w:p>
    <w:p w14:paraId="76D397BE" w14:textId="0472068F" w:rsidR="00D22171" w:rsidRPr="00303BE5" w:rsidRDefault="009445FB" w:rsidP="00303BE5">
      <w:pPr>
        <w:pStyle w:val="1"/>
        <w:spacing w:line="360" w:lineRule="auto"/>
        <w:rPr>
          <w:rFonts w:ascii="Sakkal Majalla" w:hAnsi="Sakkal Majalla" w:cs="Sakkal Majalla"/>
          <w:b/>
          <w:bCs/>
          <w:color w:val="000000" w:themeColor="text1"/>
          <w:u w:val="single"/>
          <w:rtl/>
        </w:rPr>
      </w:pPr>
      <w:bookmarkStart w:id="5" w:name="_Toc204058694"/>
      <w:r w:rsidRPr="00303BE5">
        <w:rPr>
          <w:rFonts w:ascii="Sakkal Majalla" w:hAnsi="Sakkal Majalla" w:cs="Sakkal Majalla"/>
          <w:b/>
          <w:bCs/>
          <w:color w:val="000000" w:themeColor="text1"/>
          <w:u w:val="single"/>
          <w:rtl/>
        </w:rPr>
        <w:lastRenderedPageBreak/>
        <w:t xml:space="preserve">سادساً: </w:t>
      </w:r>
      <w:r w:rsidR="00D22171" w:rsidRPr="00303BE5">
        <w:rPr>
          <w:rFonts w:ascii="Sakkal Majalla" w:hAnsi="Sakkal Majalla" w:cs="Sakkal Majalla"/>
          <w:b/>
          <w:bCs/>
          <w:color w:val="000000" w:themeColor="text1"/>
          <w:u w:val="single"/>
          <w:rtl/>
        </w:rPr>
        <w:t>الدراسات السابقة</w:t>
      </w:r>
      <w:bookmarkEnd w:id="5"/>
    </w:p>
    <w:p w14:paraId="160F0FDA" w14:textId="3ED04909" w:rsidR="00B650F8" w:rsidRPr="00303BE5" w:rsidRDefault="00B650F8" w:rsidP="00303BE5">
      <w:pPr>
        <w:pStyle w:val="1"/>
        <w:spacing w:line="360" w:lineRule="auto"/>
        <w:rPr>
          <w:rFonts w:ascii="Sakkal Majalla" w:hAnsi="Sakkal Majalla" w:cs="Sakkal Majalla"/>
          <w:b/>
          <w:bCs/>
          <w:color w:val="000000" w:themeColor="text1"/>
          <w:sz w:val="28"/>
          <w:szCs w:val="28"/>
          <w:u w:val="single"/>
          <w:rtl/>
        </w:rPr>
      </w:pPr>
      <w:bookmarkStart w:id="6" w:name="_Toc204058695"/>
      <w:bookmarkStart w:id="7" w:name="_Hlk204037005"/>
      <w:r w:rsidRPr="00B650F8">
        <w:rPr>
          <w:rFonts w:ascii="Sakkal Majalla" w:hAnsi="Sakkal Majalla" w:cs="Sakkal Majalla"/>
          <w:b/>
          <w:bCs/>
          <w:color w:val="000000" w:themeColor="text1"/>
          <w:sz w:val="28"/>
          <w:szCs w:val="28"/>
          <w:u w:val="single"/>
          <w:rtl/>
        </w:rPr>
        <w:t xml:space="preserve">المحور الأول: الدراسات الخاصة بالمتغير المستقل (الذكاء </w:t>
      </w:r>
      <w:r w:rsidRPr="00303BE5">
        <w:rPr>
          <w:rFonts w:ascii="Sakkal Majalla" w:hAnsi="Sakkal Majalla" w:cs="Sakkal Majalla"/>
          <w:b/>
          <w:bCs/>
          <w:color w:val="000000" w:themeColor="text1"/>
          <w:sz w:val="28"/>
          <w:szCs w:val="28"/>
          <w:u w:val="single"/>
          <w:rtl/>
        </w:rPr>
        <w:t>الاصطناعي)</w:t>
      </w:r>
      <w:bookmarkEnd w:id="6"/>
    </w:p>
    <w:bookmarkEnd w:id="7"/>
    <w:p w14:paraId="1DAD8E06" w14:textId="07C42D71" w:rsidR="00B650F8" w:rsidRPr="00303BE5" w:rsidRDefault="00B650F8" w:rsidP="00303BE5">
      <w:pPr>
        <w:pStyle w:val="a5"/>
        <w:numPr>
          <w:ilvl w:val="0"/>
          <w:numId w:val="6"/>
        </w:numPr>
        <w:spacing w:line="360" w:lineRule="auto"/>
        <w:jc w:val="both"/>
        <w:rPr>
          <w:rFonts w:ascii="Sakkal Majalla" w:hAnsi="Sakkal Majalla" w:cs="Sakkal Majalla"/>
          <w:b/>
          <w:bCs/>
          <w:sz w:val="28"/>
          <w:szCs w:val="28"/>
        </w:rPr>
      </w:pPr>
      <w:r w:rsidRPr="00303BE5">
        <w:rPr>
          <w:rFonts w:ascii="Sakkal Majalla" w:hAnsi="Sakkal Majalla" w:cs="Sakkal Majalla"/>
          <w:b/>
          <w:bCs/>
          <w:sz w:val="28"/>
          <w:szCs w:val="28"/>
          <w:rtl/>
        </w:rPr>
        <w:t>دراسة (بن عبد الجبار،2025)، بعنوان:</w:t>
      </w:r>
    </w:p>
    <w:p w14:paraId="3AFB9CDF" w14:textId="0BCB40A1" w:rsidR="00B650F8" w:rsidRPr="00303BE5" w:rsidRDefault="00B650F8" w:rsidP="00303BE5">
      <w:pPr>
        <w:pStyle w:val="a5"/>
        <w:spacing w:line="360" w:lineRule="auto"/>
        <w:jc w:val="center"/>
        <w:rPr>
          <w:rFonts w:ascii="Sakkal Majalla" w:hAnsi="Sakkal Majalla" w:cs="Sakkal Majalla"/>
          <w:b/>
          <w:bCs/>
          <w:sz w:val="28"/>
          <w:szCs w:val="28"/>
        </w:rPr>
      </w:pPr>
      <w:r w:rsidRPr="00303BE5">
        <w:rPr>
          <w:rFonts w:ascii="Sakkal Majalla" w:hAnsi="Sakkal Majalla" w:cs="Sakkal Majalla"/>
          <w:b/>
          <w:bCs/>
          <w:sz w:val="28"/>
          <w:szCs w:val="28"/>
          <w:rtl/>
        </w:rPr>
        <w:t>"أثر استخدام الذكاء الاصطناعي على عملية اتخاذ القرار: دراسة ميدانية على لجان الفصل في مخالفات نظام مزاولة المهن الصحية التابعة لوزارة الصحة في المملكة العربية السعودية"</w:t>
      </w:r>
    </w:p>
    <w:p w14:paraId="04486115" w14:textId="132C4817" w:rsidR="00B650F8" w:rsidRPr="00303BE5" w:rsidRDefault="00B650F8" w:rsidP="00303BE5">
      <w:pPr>
        <w:spacing w:line="360" w:lineRule="auto"/>
        <w:jc w:val="both"/>
        <w:rPr>
          <w:rFonts w:ascii="Sakkal Majalla" w:hAnsi="Sakkal Majalla" w:cs="Sakkal Majalla"/>
          <w:sz w:val="28"/>
          <w:szCs w:val="28"/>
          <w:rtl/>
        </w:rPr>
      </w:pPr>
      <w:r w:rsidRPr="00B650F8">
        <w:rPr>
          <w:rFonts w:ascii="Sakkal Majalla" w:hAnsi="Sakkal Majalla" w:cs="Sakkal Majalla"/>
          <w:sz w:val="28"/>
          <w:szCs w:val="28"/>
          <w:rtl/>
        </w:rPr>
        <w:t>هدفت هذه الدراسة إلى التنبؤ بتأثير تقنيات الذكاء الاصطناعي على العمليات الإدارية واتخاذ القرار داخل لجان الفصل في مخالفات نظام مزاولة المهن الصحية التابعة لوزارة الصحة في المملكة العربية السعودية، وذلك في إطار دعم مستهدفات رؤية المملكة 2030، من خلال تسليط الضوء على الإمكانات التي توفرها هذه التقنيات في تسريع اتخاذ القرار، ورفع الكفاءة التشغيلية، وتقليل الأخطاء البشرية، وقد استخدمت الباحثة المنهج الوصفي التحليلي كأساس علمي للدراسة، مستعينةً بعدة أدوات لجمع البيانات من بينها الاستبيانات، المقابلات، والملاحظات الميدانية، حيث شملت العينة</w:t>
      </w:r>
      <w:r w:rsidR="000A4FAB">
        <w:rPr>
          <w:rFonts w:ascii="Sakkal Majalla" w:hAnsi="Sakkal Majalla" w:cs="Sakkal Majalla" w:hint="cs"/>
          <w:sz w:val="28"/>
          <w:szCs w:val="28"/>
          <w:rtl/>
        </w:rPr>
        <w:t xml:space="preserve"> 205 </w:t>
      </w:r>
      <w:r w:rsidRPr="00B650F8">
        <w:rPr>
          <w:rFonts w:ascii="Sakkal Majalla" w:hAnsi="Sakkal Majalla" w:cs="Sakkal Majalla"/>
          <w:sz w:val="28"/>
          <w:szCs w:val="28"/>
          <w:rtl/>
        </w:rPr>
        <w:t xml:space="preserve">مشاركًا من متخذي القرار والعاملين الإداريين في تلك اللجان، وتم تحليل البيانات باستخدام برنامج  </w:t>
      </w:r>
      <w:r w:rsidRPr="00B650F8">
        <w:rPr>
          <w:rFonts w:ascii="Sakkal Majalla" w:hAnsi="Sakkal Majalla" w:cs="Sakkal Majalla"/>
          <w:sz w:val="28"/>
          <w:szCs w:val="28"/>
        </w:rPr>
        <w:t xml:space="preserve">SPSS </w:t>
      </w:r>
    </w:p>
    <w:p w14:paraId="5ADB4B40" w14:textId="40CD88ED" w:rsidR="00B650F8" w:rsidRPr="00303BE5" w:rsidRDefault="00B650F8" w:rsidP="00303BE5">
      <w:pPr>
        <w:spacing w:line="360" w:lineRule="auto"/>
        <w:jc w:val="both"/>
        <w:rPr>
          <w:rFonts w:ascii="Sakkal Majalla" w:hAnsi="Sakkal Majalla" w:cs="Sakkal Majalla"/>
          <w:sz w:val="28"/>
          <w:szCs w:val="28"/>
        </w:rPr>
      </w:pPr>
      <w:r w:rsidRPr="00B650F8">
        <w:rPr>
          <w:rFonts w:ascii="Sakkal Majalla" w:hAnsi="Sakkal Majalla" w:cs="Sakkal Majalla"/>
          <w:sz w:val="28"/>
          <w:szCs w:val="28"/>
          <w:rtl/>
        </w:rPr>
        <w:t xml:space="preserve"> وقد أظهرت النتائج أن الذكاء الاصطناعي يُمكن أن يُحسّن جودة اتخاذ القرار عبر توفير بيانات دقيقة وتحليلات تدعم عملية صنع القرار، كما يُسهم في أتمته المهام الإدارية المتكررة</w:t>
      </w:r>
      <w:r w:rsidR="000A4FAB">
        <w:rPr>
          <w:rFonts w:ascii="Sakkal Majalla" w:hAnsi="Sakkal Majalla" w:cs="Sakkal Majalla" w:hint="cs"/>
          <w:sz w:val="28"/>
          <w:szCs w:val="28"/>
          <w:rtl/>
        </w:rPr>
        <w:t>؛</w:t>
      </w:r>
      <w:r w:rsidRPr="00B650F8">
        <w:rPr>
          <w:rFonts w:ascii="Sakkal Majalla" w:hAnsi="Sakkal Majalla" w:cs="Sakkal Majalla"/>
          <w:sz w:val="28"/>
          <w:szCs w:val="28"/>
          <w:rtl/>
        </w:rPr>
        <w:t xml:space="preserve"> مما يعزز من كفاءة العمل</w:t>
      </w:r>
      <w:r w:rsidR="000A4FAB">
        <w:rPr>
          <w:rFonts w:ascii="Sakkal Majalla" w:hAnsi="Sakkal Majalla" w:cs="Sakkal Majalla" w:hint="cs"/>
          <w:sz w:val="28"/>
          <w:szCs w:val="28"/>
          <w:rtl/>
        </w:rPr>
        <w:t>،</w:t>
      </w:r>
      <w:r w:rsidRPr="00B650F8">
        <w:rPr>
          <w:rFonts w:ascii="Sakkal Majalla" w:hAnsi="Sakkal Majalla" w:cs="Sakkal Majalla"/>
          <w:sz w:val="28"/>
          <w:szCs w:val="28"/>
          <w:rtl/>
        </w:rPr>
        <w:t xml:space="preserve"> ويمنح الموظفين فرصة للتركيز على المهام ذات الطابع الاستراتيجي، ومع ذلك، </w:t>
      </w:r>
      <w:r w:rsidR="00E709BD">
        <w:rPr>
          <w:rFonts w:ascii="Sakkal Majalla" w:hAnsi="Sakkal Majalla" w:cs="Sakkal Majalla" w:hint="cs"/>
          <w:sz w:val="28"/>
          <w:szCs w:val="28"/>
          <w:rtl/>
        </w:rPr>
        <w:t xml:space="preserve">فقد </w:t>
      </w:r>
      <w:r w:rsidRPr="00B650F8">
        <w:rPr>
          <w:rFonts w:ascii="Sakkal Majalla" w:hAnsi="Sakkal Majalla" w:cs="Sakkal Majalla"/>
          <w:sz w:val="28"/>
          <w:szCs w:val="28"/>
          <w:rtl/>
        </w:rPr>
        <w:t>أشارت النتائج إلى عدد من التحديات المحتملة</w:t>
      </w:r>
      <w:r w:rsidR="00E709BD">
        <w:rPr>
          <w:rFonts w:ascii="Sakkal Majalla" w:hAnsi="Sakkal Majalla" w:cs="Sakkal Majalla" w:hint="cs"/>
          <w:sz w:val="28"/>
          <w:szCs w:val="28"/>
          <w:rtl/>
        </w:rPr>
        <w:t>،</w:t>
      </w:r>
      <w:r w:rsidRPr="00B650F8">
        <w:rPr>
          <w:rFonts w:ascii="Sakkal Majalla" w:hAnsi="Sakkal Majalla" w:cs="Sakkal Majalla"/>
          <w:sz w:val="28"/>
          <w:szCs w:val="28"/>
          <w:rtl/>
        </w:rPr>
        <w:t xml:space="preserve"> مثل</w:t>
      </w:r>
      <w:r w:rsidR="00E709BD">
        <w:rPr>
          <w:rFonts w:ascii="Sakkal Majalla" w:hAnsi="Sakkal Majalla" w:cs="Sakkal Majalla" w:hint="cs"/>
          <w:sz w:val="28"/>
          <w:szCs w:val="28"/>
          <w:rtl/>
        </w:rPr>
        <w:t>:</w:t>
      </w:r>
      <w:r w:rsidRPr="00B650F8">
        <w:rPr>
          <w:rFonts w:ascii="Sakkal Majalla" w:hAnsi="Sakkal Majalla" w:cs="Sakkal Majalla"/>
          <w:sz w:val="28"/>
          <w:szCs w:val="28"/>
          <w:rtl/>
        </w:rPr>
        <w:t xml:space="preserve"> ضعف البنية التحتية الرقمية، ومقاومة التغيير، ونقص الكفاءات المتخصصة، وبناءً عليه، </w:t>
      </w:r>
      <w:r w:rsidR="00E709BD">
        <w:rPr>
          <w:rFonts w:ascii="Sakkal Majalla" w:hAnsi="Sakkal Majalla" w:cs="Sakkal Majalla" w:hint="cs"/>
          <w:sz w:val="28"/>
          <w:szCs w:val="28"/>
          <w:rtl/>
        </w:rPr>
        <w:t xml:space="preserve">فقد </w:t>
      </w:r>
      <w:r w:rsidRPr="00B650F8">
        <w:rPr>
          <w:rFonts w:ascii="Sakkal Majalla" w:hAnsi="Sakkal Majalla" w:cs="Sakkal Majalla"/>
          <w:sz w:val="28"/>
          <w:szCs w:val="28"/>
          <w:rtl/>
        </w:rPr>
        <w:t>أوصت الدراسة بضرورة تقديم برامج تدريبية متخصصة لتأهيل العاملين، والاستثمار في تطوير البنية الرقمية، ووضع سياسات مؤسسية تُعزز التكامل بين العنصر البشري والتقنيات الذكية لضمان نجاح عملية التحول الذكي في بيئات العمل الإدارية</w:t>
      </w:r>
      <w:r w:rsidRPr="00B650F8">
        <w:rPr>
          <w:rFonts w:ascii="Sakkal Majalla" w:hAnsi="Sakkal Majalla" w:cs="Sakkal Majalla"/>
          <w:sz w:val="28"/>
          <w:szCs w:val="28"/>
        </w:rPr>
        <w:t>.</w:t>
      </w:r>
    </w:p>
    <w:p w14:paraId="5493B361" w14:textId="2AED674C" w:rsidR="001A397A" w:rsidRPr="00303BE5" w:rsidRDefault="001A397A" w:rsidP="00303BE5">
      <w:pPr>
        <w:pStyle w:val="a5"/>
        <w:numPr>
          <w:ilvl w:val="0"/>
          <w:numId w:val="1"/>
        </w:numPr>
        <w:spacing w:line="360" w:lineRule="auto"/>
        <w:jc w:val="both"/>
        <w:rPr>
          <w:rFonts w:ascii="Sakkal Majalla" w:hAnsi="Sakkal Majalla" w:cs="Sakkal Majalla"/>
          <w:b/>
          <w:bCs/>
          <w:sz w:val="28"/>
          <w:szCs w:val="28"/>
        </w:rPr>
      </w:pPr>
      <w:r w:rsidRPr="00303BE5">
        <w:rPr>
          <w:rFonts w:ascii="Sakkal Majalla" w:hAnsi="Sakkal Majalla" w:cs="Sakkal Majalla"/>
          <w:b/>
          <w:bCs/>
          <w:sz w:val="28"/>
          <w:szCs w:val="28"/>
          <w:rtl/>
        </w:rPr>
        <w:t xml:space="preserve">دراسة </w:t>
      </w:r>
      <w:r w:rsidR="00B650F8" w:rsidRPr="00303BE5">
        <w:rPr>
          <w:rFonts w:ascii="Sakkal Majalla" w:hAnsi="Sakkal Majalla" w:cs="Sakkal Majalla"/>
          <w:b/>
          <w:bCs/>
          <w:sz w:val="28"/>
          <w:szCs w:val="28"/>
          <w:rtl/>
        </w:rPr>
        <w:t>(</w:t>
      </w:r>
      <w:r w:rsidRPr="00303BE5">
        <w:rPr>
          <w:rFonts w:ascii="Sakkal Majalla" w:hAnsi="Sakkal Majalla" w:cs="Sakkal Majalla"/>
          <w:b/>
          <w:bCs/>
          <w:sz w:val="28"/>
          <w:szCs w:val="28"/>
          <w:rtl/>
        </w:rPr>
        <w:t>سالم</w:t>
      </w:r>
      <w:r w:rsidR="00B650F8" w:rsidRPr="00303BE5">
        <w:rPr>
          <w:rFonts w:ascii="Sakkal Majalla" w:hAnsi="Sakkal Majalla" w:cs="Sakkal Majalla"/>
          <w:b/>
          <w:bCs/>
          <w:sz w:val="28"/>
          <w:szCs w:val="28"/>
          <w:rtl/>
        </w:rPr>
        <w:t>،</w:t>
      </w:r>
      <w:r w:rsidRPr="00303BE5">
        <w:rPr>
          <w:rFonts w:ascii="Sakkal Majalla" w:hAnsi="Sakkal Majalla" w:cs="Sakkal Majalla"/>
          <w:b/>
          <w:bCs/>
          <w:sz w:val="28"/>
          <w:szCs w:val="28"/>
          <w:rtl/>
        </w:rPr>
        <w:t xml:space="preserve"> 2024) بعنوان: </w:t>
      </w:r>
    </w:p>
    <w:p w14:paraId="3FD1AB10" w14:textId="36B18DA5" w:rsidR="001A397A" w:rsidRPr="00303BE5" w:rsidRDefault="001A397A" w:rsidP="00303BE5">
      <w:pPr>
        <w:pStyle w:val="a5"/>
        <w:spacing w:line="360" w:lineRule="auto"/>
        <w:jc w:val="center"/>
        <w:rPr>
          <w:rFonts w:ascii="Sakkal Majalla" w:hAnsi="Sakkal Majalla" w:cs="Sakkal Majalla"/>
          <w:b/>
          <w:bCs/>
          <w:sz w:val="28"/>
          <w:szCs w:val="28"/>
          <w:rtl/>
        </w:rPr>
      </w:pPr>
      <w:r w:rsidRPr="00303BE5">
        <w:rPr>
          <w:rFonts w:ascii="Sakkal Majalla" w:hAnsi="Sakkal Majalla" w:cs="Sakkal Majalla"/>
          <w:b/>
          <w:bCs/>
          <w:sz w:val="28"/>
          <w:szCs w:val="28"/>
          <w:rtl/>
        </w:rPr>
        <w:t>"أثر توظيف تقنيات الذكاء الاصطناعي عسكرياً: دراسة في متغيري الحروب والنزاعات"</w:t>
      </w:r>
    </w:p>
    <w:p w14:paraId="4493D529" w14:textId="280AB36E" w:rsidR="001A397A" w:rsidRPr="001A397A" w:rsidRDefault="001A397A" w:rsidP="00303BE5">
      <w:pPr>
        <w:spacing w:line="360" w:lineRule="auto"/>
        <w:jc w:val="both"/>
        <w:rPr>
          <w:rFonts w:ascii="Sakkal Majalla" w:hAnsi="Sakkal Majalla" w:cs="Sakkal Majalla"/>
          <w:sz w:val="28"/>
          <w:szCs w:val="28"/>
          <w:rtl/>
        </w:rPr>
      </w:pPr>
      <w:r w:rsidRPr="001A397A">
        <w:rPr>
          <w:rFonts w:ascii="Sakkal Majalla" w:hAnsi="Sakkal Majalla" w:cs="Sakkal Majalla"/>
          <w:sz w:val="28"/>
          <w:szCs w:val="28"/>
          <w:rtl/>
        </w:rPr>
        <w:t>هدفت هذه الدراسة إلى التعرف على مفهوم الذكاء الاصطناعي بمختلف أنواعه وخصائصه</w:t>
      </w:r>
      <w:r w:rsidR="00E709BD">
        <w:rPr>
          <w:rFonts w:ascii="Sakkal Majalla" w:hAnsi="Sakkal Majalla" w:cs="Sakkal Majalla" w:hint="cs"/>
          <w:sz w:val="28"/>
          <w:szCs w:val="28"/>
          <w:rtl/>
        </w:rPr>
        <w:t>،</w:t>
      </w:r>
      <w:r w:rsidRPr="001A397A">
        <w:rPr>
          <w:rFonts w:ascii="Sakkal Majalla" w:hAnsi="Sakkal Majalla" w:cs="Sakkal Majalla"/>
          <w:sz w:val="28"/>
          <w:szCs w:val="28"/>
          <w:rtl/>
        </w:rPr>
        <w:t xml:space="preserve"> حتى يسهل ربطه بالجانب التطبيقي للدراسة الذي يركز على دور أنظمة الذكاء الاصطناعي في المجال العسكري، خاصة في صناعة الأسلحة </w:t>
      </w:r>
      <w:r w:rsidRPr="001A397A">
        <w:rPr>
          <w:rFonts w:ascii="Sakkal Majalla" w:hAnsi="Sakkal Majalla" w:cs="Sakkal Majalla"/>
          <w:sz w:val="28"/>
          <w:szCs w:val="28"/>
          <w:rtl/>
        </w:rPr>
        <w:lastRenderedPageBreak/>
        <w:t>العسكرية وتأثير ذلك على طبيعة الحروب والنزاعات، وتم الاعتماد على منهج دراسة الحالة الذي مكننا من التركيز على الحروب والنزاعات ودور تقنيات الذكاء الاصطناعي فيها والاشارة الى تأثيراته على القوة العسكرية وميزان القوى والسباق نحو التسلح.</w:t>
      </w:r>
    </w:p>
    <w:p w14:paraId="4A57A9C9" w14:textId="328BFB52" w:rsidR="00A74F76" w:rsidRPr="00303BE5" w:rsidRDefault="00E709BD" w:rsidP="00303BE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1A397A" w:rsidRPr="00303BE5">
        <w:rPr>
          <w:rFonts w:ascii="Sakkal Majalla" w:hAnsi="Sakkal Majalla" w:cs="Sakkal Majalla"/>
          <w:sz w:val="28"/>
          <w:szCs w:val="28"/>
          <w:rtl/>
        </w:rPr>
        <w:t xml:space="preserve">توصلت الدراسة إلى أن الذكاء الاصطناعي يشير إلى الاعتماد على الآلة التي تحاكي العقل البشري، وتستطيع معالجة كميات كبيرة وهائلة من البيانات في مدة زمنية قصيرة جدا، وأنه تم توظيف أنظمة الذكاء الاصطناعي في صناعة الأسلحة والمعدات العسكرية واستبدال الجيوش بالروبوتات ذاتية التشغيل والدرونز وغيرها من المعدات العسكرية الذكية، بالإضافة إلى أن قوة الدول وهيمنتها كانت تقاس بمدى التقدم في القوة العسكرية والتكنولوجية والاقتصادية، غير أنه مع الثورة الرابعة التي أحدثها الذكاء الاصطناعي أصبحت قوة الدول تقاس بمدى حيازتها وتطبيقها لتقنيات الذكاء الاصطناعي على مختلف المجالات والمستويات.  </w:t>
      </w:r>
    </w:p>
    <w:p w14:paraId="5EFC0348" w14:textId="4639F44F" w:rsidR="00B650F8" w:rsidRPr="00303BE5" w:rsidRDefault="00990006" w:rsidP="00303BE5">
      <w:pPr>
        <w:numPr>
          <w:ilvl w:val="0"/>
          <w:numId w:val="4"/>
        </w:numPr>
        <w:spacing w:line="360" w:lineRule="auto"/>
        <w:jc w:val="both"/>
        <w:rPr>
          <w:rFonts w:ascii="Sakkal Majalla" w:hAnsi="Sakkal Majalla" w:cs="Sakkal Majalla"/>
          <w:b/>
          <w:bCs/>
          <w:sz w:val="28"/>
          <w:szCs w:val="28"/>
        </w:rPr>
      </w:pPr>
      <w:r w:rsidRPr="00990006">
        <w:rPr>
          <w:rFonts w:ascii="Sakkal Majalla" w:hAnsi="Sakkal Majalla" w:cs="Sakkal Majalla"/>
          <w:b/>
          <w:bCs/>
          <w:sz w:val="28"/>
          <w:szCs w:val="28"/>
          <w:rtl/>
        </w:rPr>
        <w:t>دراسة (إبراهيم، غلمان، 2024). بعنوان</w:t>
      </w:r>
      <w:r w:rsidR="00864DD7" w:rsidRPr="00303BE5">
        <w:rPr>
          <w:rFonts w:ascii="Sakkal Majalla" w:hAnsi="Sakkal Majalla" w:cs="Sakkal Majalla"/>
          <w:b/>
          <w:bCs/>
          <w:sz w:val="28"/>
          <w:szCs w:val="28"/>
          <w:rtl/>
        </w:rPr>
        <w:t xml:space="preserve">: </w:t>
      </w:r>
      <w:r w:rsidRPr="00990006">
        <w:rPr>
          <w:rFonts w:ascii="Sakkal Majalla" w:hAnsi="Sakkal Majalla" w:cs="Sakkal Majalla"/>
          <w:b/>
          <w:bCs/>
          <w:sz w:val="28"/>
          <w:szCs w:val="28"/>
          <w:rtl/>
        </w:rPr>
        <w:t xml:space="preserve"> </w:t>
      </w:r>
    </w:p>
    <w:p w14:paraId="2508085E" w14:textId="0B267FA8" w:rsidR="00990006" w:rsidRPr="00990006" w:rsidRDefault="00990006" w:rsidP="00303BE5">
      <w:pPr>
        <w:spacing w:line="360" w:lineRule="auto"/>
        <w:ind w:left="360"/>
        <w:jc w:val="center"/>
        <w:rPr>
          <w:rFonts w:ascii="Sakkal Majalla" w:hAnsi="Sakkal Majalla" w:cs="Sakkal Majalla"/>
          <w:b/>
          <w:bCs/>
          <w:sz w:val="28"/>
          <w:szCs w:val="28"/>
        </w:rPr>
      </w:pPr>
      <w:r w:rsidRPr="00990006">
        <w:rPr>
          <w:rFonts w:ascii="Sakkal Majalla" w:hAnsi="Sakkal Majalla" w:cs="Sakkal Majalla"/>
          <w:b/>
          <w:bCs/>
          <w:sz w:val="28"/>
          <w:szCs w:val="28"/>
          <w:rtl/>
        </w:rPr>
        <w:t>"أثر الذكاء الاصطناعي في إدارة المشاريع الصح</w:t>
      </w:r>
      <w:proofErr w:type="spellStart"/>
      <w:r w:rsidRPr="00990006">
        <w:rPr>
          <w:rFonts w:ascii="Sakkal Majalla" w:hAnsi="Sakkal Majalla" w:cs="Sakkal Majalla"/>
          <w:b/>
          <w:bCs/>
          <w:sz w:val="28"/>
          <w:szCs w:val="28"/>
          <w:rtl/>
          <w:lang w:bidi="ar-EG"/>
        </w:rPr>
        <w:t>ية</w:t>
      </w:r>
      <w:proofErr w:type="spellEnd"/>
      <w:r w:rsidRPr="00990006">
        <w:rPr>
          <w:rFonts w:ascii="Sakkal Majalla" w:hAnsi="Sakkal Majalla" w:cs="Sakkal Majalla"/>
          <w:b/>
          <w:bCs/>
          <w:sz w:val="28"/>
          <w:szCs w:val="28"/>
          <w:rtl/>
          <w:lang w:bidi="ar-EG"/>
        </w:rPr>
        <w:t xml:space="preserve"> دراسة تطبيقية على وزارة الصحة بالمملكة العربية السعودية"</w:t>
      </w:r>
    </w:p>
    <w:p w14:paraId="2EE1C5F1" w14:textId="0F4075AF" w:rsidR="00990006" w:rsidRPr="00303BE5" w:rsidRDefault="00990006" w:rsidP="00303BE5">
      <w:pPr>
        <w:spacing w:line="360" w:lineRule="auto"/>
        <w:jc w:val="both"/>
        <w:rPr>
          <w:rFonts w:ascii="Sakkal Majalla" w:hAnsi="Sakkal Majalla" w:cs="Sakkal Majalla"/>
          <w:sz w:val="28"/>
          <w:szCs w:val="28"/>
          <w:rtl/>
        </w:rPr>
      </w:pPr>
      <w:r w:rsidRPr="00303BE5">
        <w:rPr>
          <w:rFonts w:ascii="Sakkal Majalla" w:hAnsi="Sakkal Majalla" w:cs="Sakkal Majalla"/>
          <w:sz w:val="28"/>
          <w:szCs w:val="28"/>
          <w:rtl/>
        </w:rPr>
        <w:t xml:space="preserve">هدفت هذه </w:t>
      </w:r>
      <w:r w:rsidRPr="00990006">
        <w:rPr>
          <w:rFonts w:ascii="Sakkal Majalla" w:hAnsi="Sakkal Majalla" w:cs="Sakkal Majalla"/>
          <w:sz w:val="28"/>
          <w:szCs w:val="28"/>
          <w:rtl/>
        </w:rPr>
        <w:t>الدراسة إلى تقييم تأثير تقنيات الذكاء الاصطناعي في إدارة المشاريع الصحية داخل وزارة الصحة في المملكة العربية السعودية، من خلال مجموعة من الأهداف الفرعية التي شملت: تحليل أثر النظم الخبيرة في رفع كفاءة إدارة المشاريع، ودراسة تأثير التعلم الآلي التلقائي على دقة التنبؤ والتشخيص، وتقييم أثر سهولة الاستخدام في تعزيز قبول تلك التقنيات داخل المشاريع الصحية. وقد استهدفت الدراسة موظفي وزارة الصحة المعنيين بإدارة وتخطيط وتنفيذ المشاريع الصحية، باعتبارهم مجتمع الدراسة الأساسي</w:t>
      </w:r>
      <w:r w:rsidR="00C26358">
        <w:rPr>
          <w:rFonts w:ascii="Sakkal Majalla" w:hAnsi="Sakkal Majalla" w:cs="Sakkal Majalla" w:hint="cs"/>
          <w:sz w:val="28"/>
          <w:szCs w:val="28"/>
          <w:rtl/>
        </w:rPr>
        <w:t>،</w:t>
      </w:r>
      <w:r w:rsidRPr="00303BE5">
        <w:rPr>
          <w:rFonts w:ascii="Sakkal Majalla" w:hAnsi="Sakkal Majalla" w:cs="Sakkal Majalla"/>
          <w:sz w:val="28"/>
          <w:szCs w:val="28"/>
          <w:rtl/>
        </w:rPr>
        <w:t xml:space="preserve"> </w:t>
      </w:r>
      <w:r w:rsidRPr="00990006">
        <w:rPr>
          <w:rFonts w:ascii="Sakkal Majalla" w:hAnsi="Sakkal Majalla" w:cs="Sakkal Majalla"/>
          <w:sz w:val="28"/>
          <w:szCs w:val="28"/>
          <w:rtl/>
        </w:rPr>
        <w:t>واعتمدت الدراسة على فرضية رئيسية تنص على عدم وجود أثر ذ</w:t>
      </w:r>
      <w:r w:rsidR="00C26358">
        <w:rPr>
          <w:rFonts w:ascii="Sakkal Majalla" w:hAnsi="Sakkal Majalla" w:cs="Sakkal Majalla" w:hint="cs"/>
          <w:sz w:val="28"/>
          <w:szCs w:val="28"/>
          <w:rtl/>
        </w:rPr>
        <w:t>و</w:t>
      </w:r>
      <w:r w:rsidRPr="00990006">
        <w:rPr>
          <w:rFonts w:ascii="Sakkal Majalla" w:hAnsi="Sakkal Majalla" w:cs="Sakkal Majalla"/>
          <w:sz w:val="28"/>
          <w:szCs w:val="28"/>
          <w:rtl/>
        </w:rPr>
        <w:t xml:space="preserve"> دلالة إحصائية لتطبيق تقنيات الذكاء الاصطناعي بأبعادها المختلفة في إدارة المشاريع الصحية، مع اختبار مجموعة من الفرضيات الفرعية.</w:t>
      </w:r>
    </w:p>
    <w:p w14:paraId="208EE586" w14:textId="7DBC3593" w:rsidR="00990006" w:rsidRPr="00303BE5" w:rsidRDefault="00990006" w:rsidP="00303BE5">
      <w:pPr>
        <w:spacing w:line="360" w:lineRule="auto"/>
        <w:jc w:val="both"/>
        <w:rPr>
          <w:rFonts w:ascii="Sakkal Majalla" w:hAnsi="Sakkal Majalla" w:cs="Sakkal Majalla"/>
          <w:sz w:val="28"/>
          <w:szCs w:val="28"/>
          <w:rtl/>
        </w:rPr>
      </w:pPr>
      <w:r w:rsidRPr="00990006">
        <w:rPr>
          <w:rFonts w:ascii="Sakkal Majalla" w:hAnsi="Sakkal Majalla" w:cs="Sakkal Majalla"/>
          <w:sz w:val="28"/>
          <w:szCs w:val="28"/>
          <w:rtl/>
        </w:rPr>
        <w:t xml:space="preserve"> وتوصلت النتائج إلى وجود تأثير إيجابي ذو دلالة إحصائية لاستخدام الذكاء الاصطناعي – لا سيما النظم الخبيرة والتعلم الآلي وسهولة الاستخدام – في تحسين أداء المشاريع الصحية ودقتها وفاعليتها</w:t>
      </w:r>
      <w:r w:rsidR="00C26358">
        <w:rPr>
          <w:rFonts w:ascii="Sakkal Majalla" w:hAnsi="Sakkal Majalla" w:cs="Sakkal Majalla" w:hint="cs"/>
          <w:sz w:val="28"/>
          <w:szCs w:val="28"/>
          <w:rtl/>
        </w:rPr>
        <w:t xml:space="preserve">، </w:t>
      </w:r>
      <w:r w:rsidRPr="00990006">
        <w:rPr>
          <w:rFonts w:ascii="Sakkal Majalla" w:hAnsi="Sakkal Majalla" w:cs="Sakkal Majalla"/>
          <w:sz w:val="28"/>
          <w:szCs w:val="28"/>
          <w:rtl/>
        </w:rPr>
        <w:t xml:space="preserve">وأوصت الدراسة بضرورة تعزيز </w:t>
      </w:r>
      <w:r w:rsidRPr="00990006">
        <w:rPr>
          <w:rFonts w:ascii="Sakkal Majalla" w:hAnsi="Sakkal Majalla" w:cs="Sakkal Majalla"/>
          <w:sz w:val="28"/>
          <w:szCs w:val="28"/>
          <w:rtl/>
        </w:rPr>
        <w:lastRenderedPageBreak/>
        <w:t>توظيف الذكاء الاصطناعي في قطاع الصحة، عبر التدريب المكثف للعاملين، وتحسين البنية التحتية الرقمية، وتبني سياسات داعمة لتكامل تقنيات الذكاء الاصطناعي في إدارة المشاريع الصحية</w:t>
      </w:r>
      <w:r w:rsidRPr="00990006">
        <w:rPr>
          <w:rFonts w:ascii="Sakkal Majalla" w:hAnsi="Sakkal Majalla" w:cs="Sakkal Majalla"/>
          <w:sz w:val="28"/>
          <w:szCs w:val="28"/>
        </w:rPr>
        <w:t>.</w:t>
      </w:r>
    </w:p>
    <w:p w14:paraId="063610AB" w14:textId="1B4129B9" w:rsidR="00990006" w:rsidRPr="00303BE5" w:rsidRDefault="00990006" w:rsidP="00303BE5">
      <w:pPr>
        <w:pStyle w:val="a5"/>
        <w:numPr>
          <w:ilvl w:val="0"/>
          <w:numId w:val="1"/>
        </w:numPr>
        <w:spacing w:line="360" w:lineRule="auto"/>
        <w:jc w:val="both"/>
        <w:rPr>
          <w:rFonts w:ascii="Sakkal Majalla" w:hAnsi="Sakkal Majalla" w:cs="Sakkal Majalla"/>
          <w:b/>
          <w:bCs/>
          <w:sz w:val="28"/>
          <w:szCs w:val="28"/>
        </w:rPr>
      </w:pPr>
      <w:r w:rsidRPr="00303BE5">
        <w:rPr>
          <w:rFonts w:ascii="Sakkal Majalla" w:hAnsi="Sakkal Majalla" w:cs="Sakkal Majalla"/>
          <w:b/>
          <w:bCs/>
          <w:sz w:val="28"/>
          <w:szCs w:val="28"/>
          <w:rtl/>
          <w:lang w:bidi="ar-EG"/>
        </w:rPr>
        <w:t xml:space="preserve">دراسة </w:t>
      </w:r>
      <w:r w:rsidRPr="00303BE5">
        <w:rPr>
          <w:rFonts w:ascii="Sakkal Majalla" w:hAnsi="Sakkal Majalla" w:cs="Sakkal Majalla"/>
          <w:b/>
          <w:bCs/>
          <w:sz w:val="28"/>
          <w:szCs w:val="28"/>
        </w:rPr>
        <w:t>Gupta</w:t>
      </w:r>
      <w:r w:rsidR="001C03B2">
        <w:rPr>
          <w:rFonts w:ascii="Sakkal Majalla" w:hAnsi="Sakkal Majalla" w:cs="Sakkal Majalla"/>
          <w:b/>
          <w:bCs/>
          <w:sz w:val="28"/>
          <w:szCs w:val="28"/>
        </w:rPr>
        <w:t>, 2023)</w:t>
      </w:r>
      <w:r w:rsidR="001C03B2">
        <w:rPr>
          <w:rFonts w:ascii="Sakkal Majalla" w:hAnsi="Sakkal Majalla" w:cs="Sakkal Majalla" w:hint="cs"/>
          <w:b/>
          <w:bCs/>
          <w:sz w:val="28"/>
          <w:szCs w:val="28"/>
          <w:rtl/>
          <w:lang w:bidi="ar-EG"/>
        </w:rPr>
        <w:t xml:space="preserve">)، </w:t>
      </w:r>
      <w:r w:rsidRPr="00303BE5">
        <w:rPr>
          <w:rFonts w:ascii="Sakkal Majalla" w:hAnsi="Sakkal Majalla" w:cs="Sakkal Majalla"/>
          <w:b/>
          <w:bCs/>
          <w:sz w:val="28"/>
          <w:szCs w:val="28"/>
          <w:rtl/>
          <w:lang w:bidi="ar-EG"/>
        </w:rPr>
        <w:t xml:space="preserve">بعنوان: </w:t>
      </w:r>
    </w:p>
    <w:p w14:paraId="7EA083EA" w14:textId="7D1E15C5" w:rsidR="00990006" w:rsidRPr="00303BE5" w:rsidRDefault="00990006" w:rsidP="00303BE5">
      <w:pPr>
        <w:pStyle w:val="a5"/>
        <w:spacing w:line="360" w:lineRule="auto"/>
        <w:jc w:val="center"/>
        <w:rPr>
          <w:rFonts w:ascii="Sakkal Majalla" w:hAnsi="Sakkal Majalla" w:cs="Sakkal Majalla"/>
          <w:b/>
          <w:bCs/>
          <w:sz w:val="28"/>
          <w:szCs w:val="28"/>
        </w:rPr>
      </w:pPr>
      <w:r w:rsidRPr="00303BE5">
        <w:rPr>
          <w:rFonts w:ascii="Sakkal Majalla" w:hAnsi="Sakkal Majalla" w:cs="Sakkal Majalla"/>
          <w:b/>
          <w:bCs/>
          <w:sz w:val="28"/>
          <w:szCs w:val="28"/>
          <w:rtl/>
          <w:lang w:bidi="ar-EG"/>
        </w:rPr>
        <w:t>"</w:t>
      </w:r>
      <w:r w:rsidRPr="00303BE5">
        <w:rPr>
          <w:rFonts w:ascii="Sakkal Majalla" w:hAnsi="Sakkal Majalla" w:cs="Sakkal Majalla"/>
          <w:b/>
          <w:bCs/>
          <w:sz w:val="28"/>
          <w:szCs w:val="28"/>
          <w:rtl/>
        </w:rPr>
        <w:t xml:space="preserve"> </w:t>
      </w:r>
      <w:r w:rsidRPr="00303BE5">
        <w:rPr>
          <w:rFonts w:ascii="Sakkal Majalla" w:hAnsi="Sakkal Majalla" w:cs="Sakkal Majalla"/>
          <w:b/>
          <w:bCs/>
          <w:sz w:val="28"/>
          <w:szCs w:val="28"/>
          <w:rtl/>
          <w:lang w:bidi="ar-EG"/>
        </w:rPr>
        <w:t>تسخير الذكاء الاصطناعي لاتخاذ القرارات الاستراتيجية وتحسين أداء الأعمال"</w:t>
      </w:r>
    </w:p>
    <w:p w14:paraId="6EF1B6BE" w14:textId="761E12F8" w:rsidR="00990006" w:rsidRPr="00990006" w:rsidRDefault="00990006" w:rsidP="00303BE5">
      <w:pPr>
        <w:spacing w:line="360" w:lineRule="auto"/>
        <w:jc w:val="both"/>
        <w:rPr>
          <w:rFonts w:ascii="Sakkal Majalla" w:hAnsi="Sakkal Majalla" w:cs="Sakkal Majalla"/>
          <w:sz w:val="28"/>
          <w:szCs w:val="28"/>
          <w:rtl/>
          <w:lang w:bidi="ar-EG"/>
        </w:rPr>
      </w:pPr>
      <w:r w:rsidRPr="00990006">
        <w:rPr>
          <w:rFonts w:ascii="Sakkal Majalla" w:hAnsi="Sakkal Majalla" w:cs="Sakkal Majalla"/>
          <w:sz w:val="28"/>
          <w:szCs w:val="28"/>
          <w:rtl/>
          <w:lang w:bidi="ar-EG"/>
        </w:rPr>
        <w:t>هدفت الدراسة إلى التعرف على كيفية استخدام الذكاء الاصطناعي لاتخاذ القرارات الاستراتيجية وتحسين أداء الشركات</w:t>
      </w:r>
      <w:r w:rsidR="00D02B81">
        <w:rPr>
          <w:rFonts w:ascii="Sakkal Majalla" w:hAnsi="Sakkal Majalla" w:cs="Sakkal Majalla" w:hint="cs"/>
          <w:sz w:val="28"/>
          <w:szCs w:val="28"/>
          <w:rtl/>
          <w:lang w:bidi="ar-EG"/>
        </w:rPr>
        <w:t>،</w:t>
      </w:r>
      <w:r w:rsidRPr="00990006">
        <w:rPr>
          <w:rFonts w:ascii="Sakkal Majalla" w:hAnsi="Sakkal Majalla" w:cs="Sakkal Majalla"/>
          <w:sz w:val="28"/>
          <w:szCs w:val="28"/>
          <w:rtl/>
          <w:lang w:bidi="ar-EG"/>
        </w:rPr>
        <w:t xml:space="preserve"> </w:t>
      </w:r>
      <w:r w:rsidR="00F84D72">
        <w:rPr>
          <w:rFonts w:ascii="Sakkal Majalla" w:hAnsi="Sakkal Majalla" w:cs="Sakkal Majalla" w:hint="cs"/>
          <w:sz w:val="28"/>
          <w:szCs w:val="28"/>
          <w:rtl/>
          <w:lang w:bidi="ar-EG"/>
        </w:rPr>
        <w:t xml:space="preserve">فالمنظمات </w:t>
      </w:r>
      <w:r w:rsidRPr="00990006">
        <w:rPr>
          <w:rFonts w:ascii="Sakkal Majalla" w:hAnsi="Sakkal Majalla" w:cs="Sakkal Majalla"/>
          <w:sz w:val="28"/>
          <w:szCs w:val="28"/>
          <w:rtl/>
          <w:lang w:bidi="ar-EG"/>
        </w:rPr>
        <w:t>تستخدم أدوات الذكاء الاصطناعي</w:t>
      </w:r>
      <w:r w:rsidR="00D02B81">
        <w:rPr>
          <w:rFonts w:ascii="Sakkal Majalla" w:hAnsi="Sakkal Majalla" w:cs="Sakkal Majalla" w:hint="cs"/>
          <w:sz w:val="28"/>
          <w:szCs w:val="28"/>
          <w:rtl/>
          <w:lang w:bidi="ar-EG"/>
        </w:rPr>
        <w:t>،</w:t>
      </w:r>
      <w:r w:rsidRPr="00990006">
        <w:rPr>
          <w:rFonts w:ascii="Sakkal Majalla" w:hAnsi="Sakkal Majalla" w:cs="Sakkal Majalla"/>
          <w:sz w:val="28"/>
          <w:szCs w:val="28"/>
          <w:rtl/>
          <w:lang w:bidi="ar-EG"/>
        </w:rPr>
        <w:t xml:space="preserve"> مثل</w:t>
      </w:r>
      <w:r w:rsidR="00D02B81">
        <w:rPr>
          <w:rFonts w:ascii="Sakkal Majalla" w:hAnsi="Sakkal Majalla" w:cs="Sakkal Majalla" w:hint="cs"/>
          <w:sz w:val="28"/>
          <w:szCs w:val="28"/>
          <w:rtl/>
          <w:lang w:bidi="ar-EG"/>
        </w:rPr>
        <w:t xml:space="preserve">: </w:t>
      </w:r>
      <w:r w:rsidRPr="00990006">
        <w:rPr>
          <w:rFonts w:ascii="Sakkal Majalla" w:hAnsi="Sakkal Majalla" w:cs="Sakkal Majalla"/>
          <w:sz w:val="28"/>
          <w:szCs w:val="28"/>
          <w:rtl/>
          <w:lang w:bidi="ar-EG"/>
        </w:rPr>
        <w:t>التعلم الآلي</w:t>
      </w:r>
      <w:r w:rsidR="00D02B81">
        <w:rPr>
          <w:rFonts w:ascii="Sakkal Majalla" w:hAnsi="Sakkal Majalla" w:cs="Sakkal Majalla" w:hint="cs"/>
          <w:sz w:val="28"/>
          <w:szCs w:val="28"/>
          <w:rtl/>
          <w:lang w:bidi="ar-EG"/>
        </w:rPr>
        <w:t>،</w:t>
      </w:r>
      <w:r w:rsidRPr="00990006">
        <w:rPr>
          <w:rFonts w:ascii="Sakkal Majalla" w:hAnsi="Sakkal Majalla" w:cs="Sakkal Majalla"/>
          <w:sz w:val="28"/>
          <w:szCs w:val="28"/>
          <w:rtl/>
          <w:lang w:bidi="ar-EG"/>
        </w:rPr>
        <w:t xml:space="preserve"> والتحليلات التنبؤية</w:t>
      </w:r>
      <w:r w:rsidR="00D02B81">
        <w:rPr>
          <w:rFonts w:ascii="Sakkal Majalla" w:hAnsi="Sakkal Majalla" w:cs="Sakkal Majalla" w:hint="cs"/>
          <w:sz w:val="28"/>
          <w:szCs w:val="28"/>
          <w:rtl/>
          <w:lang w:bidi="ar-EG"/>
        </w:rPr>
        <w:t>،</w:t>
      </w:r>
      <w:r w:rsidRPr="00990006">
        <w:rPr>
          <w:rFonts w:ascii="Sakkal Majalla" w:hAnsi="Sakkal Majalla" w:cs="Sakkal Majalla"/>
          <w:sz w:val="28"/>
          <w:szCs w:val="28"/>
          <w:rtl/>
          <w:lang w:bidi="ar-EG"/>
        </w:rPr>
        <w:t xml:space="preserve"> واستخراج البيانات</w:t>
      </w:r>
      <w:r w:rsidR="00D02B81">
        <w:rPr>
          <w:rFonts w:ascii="Sakkal Majalla" w:hAnsi="Sakkal Majalla" w:cs="Sakkal Majalla" w:hint="cs"/>
          <w:sz w:val="28"/>
          <w:szCs w:val="28"/>
          <w:rtl/>
          <w:lang w:bidi="ar-EG"/>
        </w:rPr>
        <w:t>؛</w:t>
      </w:r>
      <w:r w:rsidRPr="00990006">
        <w:rPr>
          <w:rFonts w:ascii="Sakkal Majalla" w:hAnsi="Sakkal Majalla" w:cs="Sakkal Majalla"/>
          <w:sz w:val="28"/>
          <w:szCs w:val="28"/>
          <w:rtl/>
          <w:lang w:bidi="ar-EG"/>
        </w:rPr>
        <w:t xml:space="preserve"> للعثور على الأنماط والاتجاهات والارتباطات في البيانات التي تشير إلى إمكانيات ومخاطر غير مكتشفة قد تغير الشركات خططها بشكل استباقي باستخدام النمذجة التنبؤية للتنبؤ بسلوك المستهلك وتطورات السوق والقضايا التشغيلية.</w:t>
      </w:r>
    </w:p>
    <w:p w14:paraId="49FC9846" w14:textId="3EB2A28A" w:rsidR="00990006" w:rsidRPr="00303BE5" w:rsidRDefault="00990006" w:rsidP="00303BE5">
      <w:pPr>
        <w:spacing w:line="360" w:lineRule="auto"/>
        <w:jc w:val="both"/>
        <w:rPr>
          <w:rFonts w:ascii="Sakkal Majalla" w:hAnsi="Sakkal Majalla" w:cs="Sakkal Majalla"/>
          <w:sz w:val="28"/>
          <w:szCs w:val="28"/>
          <w:rtl/>
          <w:lang w:bidi="ar-EG"/>
        </w:rPr>
      </w:pPr>
      <w:r w:rsidRPr="00990006">
        <w:rPr>
          <w:rFonts w:ascii="Sakkal Majalla" w:hAnsi="Sakkal Majalla" w:cs="Sakkal Majalla"/>
          <w:sz w:val="28"/>
          <w:szCs w:val="28"/>
          <w:rtl/>
          <w:lang w:bidi="ar-EG"/>
        </w:rPr>
        <w:t>توصلت الدراسة إلي عدة نتائج</w:t>
      </w:r>
      <w:r w:rsidR="00F84D72">
        <w:rPr>
          <w:rFonts w:ascii="Sakkal Majalla" w:hAnsi="Sakkal Majalla" w:cs="Sakkal Majalla" w:hint="cs"/>
          <w:sz w:val="28"/>
          <w:szCs w:val="28"/>
          <w:rtl/>
          <w:lang w:bidi="ar-EG"/>
        </w:rPr>
        <w:t>،</w:t>
      </w:r>
      <w:r w:rsidRPr="00990006">
        <w:rPr>
          <w:rFonts w:ascii="Sakkal Majalla" w:hAnsi="Sakkal Majalla" w:cs="Sakkal Majalla"/>
          <w:sz w:val="28"/>
          <w:szCs w:val="28"/>
          <w:rtl/>
          <w:lang w:bidi="ar-EG"/>
        </w:rPr>
        <w:t xml:space="preserve"> أبرزها</w:t>
      </w:r>
      <w:r w:rsidR="00F84D72">
        <w:rPr>
          <w:rFonts w:ascii="Sakkal Majalla" w:hAnsi="Sakkal Majalla" w:cs="Sakkal Majalla" w:hint="cs"/>
          <w:sz w:val="28"/>
          <w:szCs w:val="28"/>
          <w:rtl/>
          <w:lang w:bidi="ar-EG"/>
        </w:rPr>
        <w:t>،</w:t>
      </w:r>
      <w:r w:rsidRPr="00990006">
        <w:rPr>
          <w:rFonts w:ascii="Sakkal Majalla" w:hAnsi="Sakkal Majalla" w:cs="Sakkal Majalla"/>
          <w:sz w:val="28"/>
          <w:szCs w:val="28"/>
          <w:rtl/>
          <w:lang w:bidi="ar-EG"/>
        </w:rPr>
        <w:t xml:space="preserve"> </w:t>
      </w:r>
      <w:r w:rsidR="00F84D72">
        <w:rPr>
          <w:rFonts w:ascii="Sakkal Majalla" w:hAnsi="Sakkal Majalla" w:cs="Sakkal Majalla" w:hint="cs"/>
          <w:sz w:val="28"/>
          <w:szCs w:val="28"/>
          <w:rtl/>
          <w:lang w:bidi="ar-EG"/>
        </w:rPr>
        <w:t>أ</w:t>
      </w:r>
      <w:r w:rsidRPr="00990006">
        <w:rPr>
          <w:rFonts w:ascii="Sakkal Majalla" w:hAnsi="Sakkal Majalla" w:cs="Sakkal Majalla"/>
          <w:sz w:val="28"/>
          <w:szCs w:val="28"/>
          <w:rtl/>
          <w:lang w:bidi="ar-EG"/>
        </w:rPr>
        <w:t>ن استخدام الذكاء الاصطناعي في تحسين أداء الشركات واتخاذ القرارات الاستراتيجية يبشر بتغيير جوهري في طريقة عمل الشركات وتحصل الشركات على القدرة على التكيف والذكاء اللازمين للنجاح في سوق اليوم الديناميكية والتنافسية</w:t>
      </w:r>
      <w:r w:rsidR="00F84D72">
        <w:rPr>
          <w:rFonts w:ascii="Sakkal Majalla" w:hAnsi="Sakkal Majalla" w:cs="Sakkal Majalla" w:hint="cs"/>
          <w:sz w:val="28"/>
          <w:szCs w:val="28"/>
          <w:rtl/>
          <w:lang w:bidi="ar-EG"/>
        </w:rPr>
        <w:t>،</w:t>
      </w:r>
      <w:r w:rsidRPr="00990006">
        <w:rPr>
          <w:rFonts w:ascii="Sakkal Majalla" w:hAnsi="Sakkal Majalla" w:cs="Sakkal Majalla"/>
          <w:sz w:val="28"/>
          <w:szCs w:val="28"/>
          <w:rtl/>
          <w:lang w:bidi="ar-EG"/>
        </w:rPr>
        <w:t xml:space="preserve"> من خلال استخدام الذكاء الاصطناعي لتحليل البيانات والتنبؤ بالاتجاهات وتحسين العمليات وتتمتع تقنيات الذكاء الاصطناعي بالقدرة على اكتشاف قيمة لم تكن قابلة للتحقيق من قبل وتشجيع النجاح الطويل الأجل عند استخدامها بشكل مسؤول.</w:t>
      </w:r>
    </w:p>
    <w:p w14:paraId="0ACF359D" w14:textId="0486415D" w:rsidR="00990006" w:rsidRPr="00990006" w:rsidRDefault="00990006" w:rsidP="00303BE5">
      <w:pPr>
        <w:numPr>
          <w:ilvl w:val="0"/>
          <w:numId w:val="1"/>
        </w:numPr>
        <w:spacing w:line="360" w:lineRule="auto"/>
        <w:jc w:val="both"/>
        <w:rPr>
          <w:rFonts w:ascii="Sakkal Majalla" w:hAnsi="Sakkal Majalla" w:cs="Sakkal Majalla"/>
          <w:b/>
          <w:bCs/>
          <w:sz w:val="28"/>
          <w:szCs w:val="28"/>
          <w:rtl/>
        </w:rPr>
      </w:pPr>
      <w:r w:rsidRPr="00990006">
        <w:rPr>
          <w:rFonts w:ascii="Sakkal Majalla" w:hAnsi="Sakkal Majalla" w:cs="Sakkal Majalla"/>
          <w:b/>
          <w:bCs/>
          <w:sz w:val="28"/>
          <w:szCs w:val="28"/>
          <w:rtl/>
        </w:rPr>
        <w:t xml:space="preserve">دراسة </w:t>
      </w:r>
      <w:r w:rsidR="001C03B2">
        <w:rPr>
          <w:rFonts w:ascii="Sakkal Majalla" w:hAnsi="Sakkal Majalla" w:cs="Sakkal Majalla"/>
          <w:b/>
          <w:bCs/>
          <w:sz w:val="28"/>
          <w:szCs w:val="28"/>
          <w:lang w:bidi="ar-EG"/>
        </w:rPr>
        <w:t>(</w:t>
      </w:r>
      <w:r w:rsidRPr="00990006">
        <w:rPr>
          <w:rFonts w:ascii="Sakkal Majalla" w:hAnsi="Sakkal Majalla" w:cs="Sakkal Majalla"/>
          <w:b/>
          <w:bCs/>
          <w:sz w:val="28"/>
          <w:szCs w:val="28"/>
          <w:lang w:bidi="ar-EG"/>
        </w:rPr>
        <w:t>Alexey V</w:t>
      </w:r>
      <w:r w:rsidR="001C03B2">
        <w:rPr>
          <w:rFonts w:ascii="Sakkal Majalla" w:hAnsi="Sakkal Majalla" w:cs="Sakkal Majalla"/>
          <w:b/>
          <w:bCs/>
          <w:sz w:val="28"/>
          <w:szCs w:val="28"/>
          <w:lang w:bidi="ar-EG"/>
        </w:rPr>
        <w:t>, 2019)</w:t>
      </w:r>
      <w:r w:rsidR="001C03B2">
        <w:rPr>
          <w:rFonts w:ascii="Sakkal Majalla" w:hAnsi="Sakkal Majalla" w:cs="Sakkal Majalla" w:hint="cs"/>
          <w:b/>
          <w:bCs/>
          <w:sz w:val="28"/>
          <w:szCs w:val="28"/>
          <w:rtl/>
        </w:rPr>
        <w:t xml:space="preserve">، </w:t>
      </w:r>
      <w:r w:rsidRPr="00990006">
        <w:rPr>
          <w:rFonts w:ascii="Sakkal Majalla" w:hAnsi="Sakkal Majalla" w:cs="Sakkal Majalla"/>
          <w:b/>
          <w:bCs/>
          <w:sz w:val="28"/>
          <w:szCs w:val="28"/>
          <w:rtl/>
        </w:rPr>
        <w:t>بعنوان:</w:t>
      </w:r>
    </w:p>
    <w:p w14:paraId="4A487451" w14:textId="77777777" w:rsidR="00990006" w:rsidRPr="00990006" w:rsidRDefault="00990006" w:rsidP="00303BE5">
      <w:pPr>
        <w:spacing w:line="360" w:lineRule="auto"/>
        <w:jc w:val="center"/>
        <w:rPr>
          <w:rFonts w:ascii="Sakkal Majalla" w:hAnsi="Sakkal Majalla" w:cs="Sakkal Majalla"/>
          <w:b/>
          <w:bCs/>
          <w:sz w:val="28"/>
          <w:szCs w:val="28"/>
          <w:lang w:bidi="ar-EG"/>
        </w:rPr>
      </w:pPr>
      <w:r w:rsidRPr="00990006">
        <w:rPr>
          <w:rFonts w:ascii="Sakkal Majalla" w:hAnsi="Sakkal Majalla" w:cs="Sakkal Majalla"/>
          <w:b/>
          <w:bCs/>
          <w:sz w:val="28"/>
          <w:szCs w:val="28"/>
          <w:rtl/>
        </w:rPr>
        <w:t>"استخدام الذكاء الاصطناعي في صنع القرار الاستراتيجي من حيث الثورة الصناعية الرابعة"</w:t>
      </w:r>
    </w:p>
    <w:p w14:paraId="58A32EAD" w14:textId="5D076E83" w:rsidR="00990006" w:rsidRPr="00990006" w:rsidRDefault="00990006" w:rsidP="00303BE5">
      <w:pPr>
        <w:spacing w:line="360" w:lineRule="auto"/>
        <w:jc w:val="both"/>
        <w:rPr>
          <w:rFonts w:ascii="Sakkal Majalla" w:hAnsi="Sakkal Majalla" w:cs="Sakkal Majalla"/>
          <w:sz w:val="28"/>
          <w:szCs w:val="28"/>
          <w:rtl/>
        </w:rPr>
      </w:pPr>
      <w:r w:rsidRPr="00990006">
        <w:rPr>
          <w:rFonts w:ascii="Sakkal Majalla" w:hAnsi="Sakkal Majalla" w:cs="Sakkal Majalla"/>
          <w:sz w:val="28"/>
          <w:szCs w:val="28"/>
          <w:rtl/>
        </w:rPr>
        <w:t>هدفت هذه الدراسة إلى التعرف على ماهية الذكاء الاصطناعي وتحديد أهم أنظمته</w:t>
      </w:r>
      <w:r w:rsidR="001C03B2">
        <w:rPr>
          <w:rFonts w:ascii="Sakkal Majalla" w:hAnsi="Sakkal Majalla" w:cs="Sakkal Majalla" w:hint="cs"/>
          <w:sz w:val="28"/>
          <w:szCs w:val="28"/>
          <w:rtl/>
        </w:rPr>
        <w:t>،</w:t>
      </w:r>
      <w:r w:rsidRPr="00990006">
        <w:rPr>
          <w:rFonts w:ascii="Sakkal Majalla" w:hAnsi="Sakkal Majalla" w:cs="Sakkal Majalla"/>
          <w:sz w:val="28"/>
          <w:szCs w:val="28"/>
          <w:rtl/>
        </w:rPr>
        <w:t xml:space="preserve"> كما استهدفت تحديد تطبيقات الذكاء الاصطناعي التي ستزيد من أرباح المنظمة والتي ستقلل من تكاليفها</w:t>
      </w:r>
      <w:r w:rsidR="009B5B06">
        <w:rPr>
          <w:rFonts w:ascii="Sakkal Majalla" w:hAnsi="Sakkal Majalla" w:cs="Sakkal Majalla" w:hint="cs"/>
          <w:sz w:val="28"/>
          <w:szCs w:val="28"/>
          <w:rtl/>
        </w:rPr>
        <w:t>،</w:t>
      </w:r>
      <w:r w:rsidRPr="00990006">
        <w:rPr>
          <w:rFonts w:ascii="Sakkal Majalla" w:hAnsi="Sakkal Majalla" w:cs="Sakkal Majalla"/>
          <w:sz w:val="28"/>
          <w:szCs w:val="28"/>
          <w:rtl/>
        </w:rPr>
        <w:t xml:space="preserve"> وبالتالي</w:t>
      </w:r>
      <w:r w:rsidR="009B5B06">
        <w:rPr>
          <w:rFonts w:ascii="Sakkal Majalla" w:hAnsi="Sakkal Majalla" w:cs="Sakkal Majalla" w:hint="cs"/>
          <w:sz w:val="28"/>
          <w:szCs w:val="28"/>
          <w:rtl/>
        </w:rPr>
        <w:t>،</w:t>
      </w:r>
      <w:r w:rsidRPr="00990006">
        <w:rPr>
          <w:rFonts w:ascii="Sakkal Majalla" w:hAnsi="Sakkal Majalla" w:cs="Sakkal Majalla"/>
          <w:sz w:val="28"/>
          <w:szCs w:val="28"/>
          <w:rtl/>
        </w:rPr>
        <w:t xml:space="preserve"> تحديد أهم المخاطر الناتجة عن استخدام الذكاء الاصطناعي على الأعمال التجارية والبيئة والمجتمع</w:t>
      </w:r>
      <w:r w:rsidR="009B5B06">
        <w:rPr>
          <w:rFonts w:ascii="Sakkal Majalla" w:hAnsi="Sakkal Majalla" w:cs="Sakkal Majalla" w:hint="cs"/>
          <w:sz w:val="28"/>
          <w:szCs w:val="28"/>
          <w:rtl/>
        </w:rPr>
        <w:t>؛</w:t>
      </w:r>
      <w:r w:rsidRPr="00990006">
        <w:rPr>
          <w:rFonts w:ascii="Sakkal Majalla" w:hAnsi="Sakkal Majalla" w:cs="Sakkal Majalla"/>
          <w:sz w:val="28"/>
          <w:szCs w:val="28"/>
          <w:rtl/>
        </w:rPr>
        <w:t xml:space="preserve"> ولتحقيق هذه الأهداف</w:t>
      </w:r>
      <w:r w:rsidR="009B5B06">
        <w:rPr>
          <w:rFonts w:ascii="Sakkal Majalla" w:hAnsi="Sakkal Majalla" w:cs="Sakkal Majalla" w:hint="cs"/>
          <w:sz w:val="28"/>
          <w:szCs w:val="28"/>
          <w:rtl/>
        </w:rPr>
        <w:t>،</w:t>
      </w:r>
      <w:r w:rsidRPr="00990006">
        <w:rPr>
          <w:rFonts w:ascii="Sakkal Majalla" w:hAnsi="Sakkal Majalla" w:cs="Sakkal Majalla"/>
          <w:sz w:val="28"/>
          <w:szCs w:val="28"/>
          <w:rtl/>
        </w:rPr>
        <w:t xml:space="preserve"> </w:t>
      </w:r>
      <w:r w:rsidR="009B5B06">
        <w:rPr>
          <w:rFonts w:ascii="Sakkal Majalla" w:hAnsi="Sakkal Majalla" w:cs="Sakkal Majalla" w:hint="cs"/>
          <w:sz w:val="28"/>
          <w:szCs w:val="28"/>
          <w:rtl/>
        </w:rPr>
        <w:t>ف</w:t>
      </w:r>
      <w:r w:rsidRPr="00990006">
        <w:rPr>
          <w:rFonts w:ascii="Sakkal Majalla" w:hAnsi="Sakkal Majalla" w:cs="Sakkal Majalla"/>
          <w:sz w:val="28"/>
          <w:szCs w:val="28"/>
          <w:rtl/>
        </w:rPr>
        <w:t>قد وضعت الدراسة فرضية رئيسية مفادها أن هناك تأثير إيجابي لاستخدام الذكاء الاصطناعي في اتخاذ قرارات استراتيجية رشيدة.</w:t>
      </w:r>
    </w:p>
    <w:p w14:paraId="0742883B" w14:textId="121C02B5" w:rsidR="00990006" w:rsidRPr="00990006" w:rsidRDefault="00990006" w:rsidP="00303BE5">
      <w:pPr>
        <w:spacing w:line="360" w:lineRule="auto"/>
        <w:jc w:val="both"/>
        <w:rPr>
          <w:rFonts w:ascii="Sakkal Majalla" w:hAnsi="Sakkal Majalla" w:cs="Sakkal Majalla"/>
          <w:sz w:val="28"/>
          <w:szCs w:val="28"/>
          <w:rtl/>
        </w:rPr>
      </w:pPr>
      <w:r w:rsidRPr="00990006">
        <w:rPr>
          <w:rFonts w:ascii="Sakkal Majalla" w:hAnsi="Sakkal Majalla" w:cs="Sakkal Majalla"/>
          <w:sz w:val="28"/>
          <w:szCs w:val="28"/>
          <w:rtl/>
        </w:rPr>
        <w:t>وتوصلت الدراسة إلي عدة نتائج</w:t>
      </w:r>
      <w:r w:rsidR="009B5B06">
        <w:rPr>
          <w:rFonts w:ascii="Sakkal Majalla" w:hAnsi="Sakkal Majalla" w:cs="Sakkal Majalla" w:hint="cs"/>
          <w:sz w:val="28"/>
          <w:szCs w:val="28"/>
          <w:rtl/>
        </w:rPr>
        <w:t>،</w:t>
      </w:r>
      <w:r w:rsidRPr="00990006">
        <w:rPr>
          <w:rFonts w:ascii="Sakkal Majalla" w:hAnsi="Sakkal Majalla" w:cs="Sakkal Majalla"/>
          <w:sz w:val="28"/>
          <w:szCs w:val="28"/>
          <w:rtl/>
        </w:rPr>
        <w:t xml:space="preserve"> أبرزها</w:t>
      </w:r>
      <w:r w:rsidR="009B5B06">
        <w:rPr>
          <w:rFonts w:ascii="Sakkal Majalla" w:hAnsi="Sakkal Majalla" w:cs="Sakkal Majalla" w:hint="cs"/>
          <w:sz w:val="28"/>
          <w:szCs w:val="28"/>
          <w:rtl/>
        </w:rPr>
        <w:t>،</w:t>
      </w:r>
      <w:r w:rsidRPr="00990006">
        <w:rPr>
          <w:rFonts w:ascii="Sakkal Majalla" w:hAnsi="Sakkal Majalla" w:cs="Sakkal Majalla"/>
          <w:sz w:val="28"/>
          <w:szCs w:val="28"/>
          <w:rtl/>
        </w:rPr>
        <w:t xml:space="preserve"> </w:t>
      </w:r>
      <w:r w:rsidR="009B5B06">
        <w:rPr>
          <w:rFonts w:ascii="Sakkal Majalla" w:hAnsi="Sakkal Majalla" w:cs="Sakkal Majalla" w:hint="cs"/>
          <w:sz w:val="28"/>
          <w:szCs w:val="28"/>
          <w:rtl/>
        </w:rPr>
        <w:t>أ</w:t>
      </w:r>
      <w:r w:rsidRPr="00990006">
        <w:rPr>
          <w:rFonts w:ascii="Sakkal Majalla" w:hAnsi="Sakkal Majalla" w:cs="Sakkal Majalla"/>
          <w:sz w:val="28"/>
          <w:szCs w:val="28"/>
          <w:rtl/>
        </w:rPr>
        <w:t>ن هناك عدد كبير من المديرين لديهم استعداد لنقل وظيفة صنع القرار الاستراتيجي إلى الذكاء الاصطناعي</w:t>
      </w:r>
      <w:r w:rsidR="009B5B06">
        <w:rPr>
          <w:rFonts w:ascii="Sakkal Majalla" w:hAnsi="Sakkal Majalla" w:cs="Sakkal Majalla" w:hint="cs"/>
          <w:sz w:val="28"/>
          <w:szCs w:val="28"/>
          <w:rtl/>
        </w:rPr>
        <w:t>؛</w:t>
      </w:r>
      <w:r w:rsidRPr="00990006">
        <w:rPr>
          <w:rFonts w:ascii="Sakkal Majalla" w:hAnsi="Sakkal Majalla" w:cs="Sakkal Majalla"/>
          <w:sz w:val="28"/>
          <w:szCs w:val="28"/>
          <w:rtl/>
        </w:rPr>
        <w:t xml:space="preserve"> نظرًا</w:t>
      </w:r>
      <w:r w:rsidR="009B5B06">
        <w:rPr>
          <w:rFonts w:ascii="Sakkal Majalla" w:hAnsi="Sakkal Majalla" w:cs="Sakkal Majalla" w:hint="cs"/>
          <w:sz w:val="28"/>
          <w:szCs w:val="28"/>
          <w:rtl/>
        </w:rPr>
        <w:t>،</w:t>
      </w:r>
      <w:r w:rsidRPr="00990006">
        <w:rPr>
          <w:rFonts w:ascii="Sakkal Majalla" w:hAnsi="Sakkal Majalla" w:cs="Sakkal Majalla"/>
          <w:sz w:val="28"/>
          <w:szCs w:val="28"/>
          <w:rtl/>
        </w:rPr>
        <w:t xml:space="preserve"> لما يقوم به من تحقيق أداء كبير في تحليل البيانات وتفسيرها</w:t>
      </w:r>
      <w:r w:rsidR="009B5B06">
        <w:rPr>
          <w:rFonts w:ascii="Sakkal Majalla" w:hAnsi="Sakkal Majalla" w:cs="Sakkal Majalla" w:hint="cs"/>
          <w:sz w:val="28"/>
          <w:szCs w:val="28"/>
          <w:rtl/>
        </w:rPr>
        <w:t>،</w:t>
      </w:r>
      <w:r w:rsidRPr="00990006">
        <w:rPr>
          <w:rFonts w:ascii="Sakkal Majalla" w:hAnsi="Sakkal Majalla" w:cs="Sakkal Majalla"/>
          <w:sz w:val="28"/>
          <w:szCs w:val="28"/>
          <w:rtl/>
        </w:rPr>
        <w:t xml:space="preserve"> كما توصلت إلى </w:t>
      </w:r>
      <w:r w:rsidR="009B5B06">
        <w:rPr>
          <w:rFonts w:ascii="Sakkal Majalla" w:hAnsi="Sakkal Majalla" w:cs="Sakkal Majalla" w:hint="cs"/>
          <w:sz w:val="28"/>
          <w:szCs w:val="28"/>
          <w:rtl/>
        </w:rPr>
        <w:lastRenderedPageBreak/>
        <w:t xml:space="preserve">أن </w:t>
      </w:r>
      <w:r w:rsidRPr="00990006">
        <w:rPr>
          <w:rFonts w:ascii="Sakkal Majalla" w:hAnsi="Sakkal Majalla" w:cs="Sakkal Majalla"/>
          <w:sz w:val="28"/>
          <w:szCs w:val="28"/>
          <w:rtl/>
        </w:rPr>
        <w:t>الذكاء الاصطناعي يساعد المديرين على صنع استراتيجيات في حالة نقص المعلومات أو عدم اتساقها</w:t>
      </w:r>
      <w:r w:rsidR="00335D1A">
        <w:rPr>
          <w:rFonts w:ascii="Sakkal Majalla" w:hAnsi="Sakkal Majalla" w:cs="Sakkal Majalla" w:hint="cs"/>
          <w:sz w:val="28"/>
          <w:szCs w:val="28"/>
          <w:rtl/>
        </w:rPr>
        <w:t xml:space="preserve">، </w:t>
      </w:r>
      <w:r w:rsidRPr="00990006">
        <w:rPr>
          <w:rFonts w:ascii="Sakkal Majalla" w:hAnsi="Sakkal Majalla" w:cs="Sakkal Majalla"/>
          <w:sz w:val="28"/>
          <w:szCs w:val="28"/>
          <w:rtl/>
        </w:rPr>
        <w:t>وأخيرًا</w:t>
      </w:r>
      <w:r w:rsidR="00335D1A">
        <w:rPr>
          <w:rFonts w:ascii="Sakkal Majalla" w:hAnsi="Sakkal Majalla" w:cs="Sakkal Majalla" w:hint="cs"/>
          <w:sz w:val="28"/>
          <w:szCs w:val="28"/>
          <w:rtl/>
        </w:rPr>
        <w:t>،</w:t>
      </w:r>
      <w:r w:rsidRPr="00990006">
        <w:rPr>
          <w:rFonts w:ascii="Sakkal Majalla" w:hAnsi="Sakkal Majalla" w:cs="Sakkal Majalla"/>
          <w:sz w:val="28"/>
          <w:szCs w:val="28"/>
          <w:rtl/>
        </w:rPr>
        <w:t xml:space="preserve"> فقد توصلت إلى </w:t>
      </w:r>
      <w:r w:rsidR="00335D1A">
        <w:rPr>
          <w:rFonts w:ascii="Sakkal Majalla" w:hAnsi="Sakkal Majalla" w:cs="Sakkal Majalla" w:hint="cs"/>
          <w:sz w:val="28"/>
          <w:szCs w:val="28"/>
          <w:rtl/>
        </w:rPr>
        <w:t xml:space="preserve">أن </w:t>
      </w:r>
      <w:r w:rsidRPr="00990006">
        <w:rPr>
          <w:rFonts w:ascii="Sakkal Majalla" w:hAnsi="Sakkal Majalla" w:cs="Sakkal Majalla"/>
          <w:sz w:val="28"/>
          <w:szCs w:val="28"/>
          <w:rtl/>
        </w:rPr>
        <w:t>أكثر الطرق فعالية في عملية صنع القرارات الاستراتيجية هي تعاون الكائن البشري مع الذكاء الاصطناعي.</w:t>
      </w:r>
    </w:p>
    <w:p w14:paraId="7D65ECDD" w14:textId="4DDCF104" w:rsidR="00B650F8" w:rsidRPr="00B650F8" w:rsidRDefault="00B650F8" w:rsidP="00303BE5">
      <w:pPr>
        <w:pStyle w:val="1"/>
        <w:spacing w:line="360" w:lineRule="auto"/>
        <w:rPr>
          <w:rFonts w:ascii="Sakkal Majalla" w:hAnsi="Sakkal Majalla" w:cs="Sakkal Majalla"/>
          <w:b/>
          <w:bCs/>
          <w:color w:val="000000" w:themeColor="text1"/>
          <w:sz w:val="28"/>
          <w:szCs w:val="28"/>
          <w:u w:val="single"/>
          <w:rtl/>
        </w:rPr>
      </w:pPr>
      <w:bookmarkStart w:id="8" w:name="_Toc204058696"/>
      <w:r w:rsidRPr="00B650F8">
        <w:rPr>
          <w:rFonts w:ascii="Sakkal Majalla" w:hAnsi="Sakkal Majalla" w:cs="Sakkal Majalla"/>
          <w:b/>
          <w:bCs/>
          <w:color w:val="000000" w:themeColor="text1"/>
          <w:sz w:val="28"/>
          <w:szCs w:val="28"/>
          <w:u w:val="single"/>
          <w:rtl/>
        </w:rPr>
        <w:t>المحور</w:t>
      </w:r>
      <w:r w:rsidR="00BB16CF" w:rsidRPr="00303BE5">
        <w:rPr>
          <w:rFonts w:ascii="Sakkal Majalla" w:hAnsi="Sakkal Majalla" w:cs="Sakkal Majalla"/>
          <w:b/>
          <w:bCs/>
          <w:color w:val="000000" w:themeColor="text1"/>
          <w:sz w:val="28"/>
          <w:szCs w:val="28"/>
          <w:u w:val="single"/>
          <w:rtl/>
        </w:rPr>
        <w:t xml:space="preserve"> الثاني:</w:t>
      </w:r>
      <w:r w:rsidRPr="00B650F8">
        <w:rPr>
          <w:rFonts w:ascii="Sakkal Majalla" w:hAnsi="Sakkal Majalla" w:cs="Sakkal Majalla"/>
          <w:b/>
          <w:bCs/>
          <w:color w:val="000000" w:themeColor="text1"/>
          <w:sz w:val="28"/>
          <w:szCs w:val="28"/>
          <w:u w:val="single"/>
          <w:rtl/>
        </w:rPr>
        <w:t xml:space="preserve"> الدراسات الخاصة بالمتغير </w:t>
      </w:r>
      <w:r w:rsidRPr="00303BE5">
        <w:rPr>
          <w:rFonts w:ascii="Sakkal Majalla" w:hAnsi="Sakkal Majalla" w:cs="Sakkal Majalla"/>
          <w:b/>
          <w:bCs/>
          <w:color w:val="000000" w:themeColor="text1"/>
          <w:sz w:val="28"/>
          <w:szCs w:val="28"/>
          <w:u w:val="single"/>
          <w:rtl/>
        </w:rPr>
        <w:t>التابع (</w:t>
      </w:r>
      <w:r w:rsidR="00BB16CF" w:rsidRPr="00303BE5">
        <w:rPr>
          <w:rFonts w:ascii="Sakkal Majalla" w:hAnsi="Sakkal Majalla" w:cs="Sakkal Majalla"/>
          <w:b/>
          <w:bCs/>
          <w:color w:val="000000" w:themeColor="text1"/>
          <w:sz w:val="28"/>
          <w:szCs w:val="28"/>
          <w:u w:val="single"/>
          <w:rtl/>
        </w:rPr>
        <w:t>كفاءة الخدمات الحكومية)</w:t>
      </w:r>
      <w:bookmarkEnd w:id="8"/>
      <w:r w:rsidR="00BB16CF" w:rsidRPr="00303BE5">
        <w:rPr>
          <w:rFonts w:ascii="Sakkal Majalla" w:hAnsi="Sakkal Majalla" w:cs="Sakkal Majalla"/>
          <w:b/>
          <w:bCs/>
          <w:color w:val="000000" w:themeColor="text1"/>
          <w:sz w:val="28"/>
          <w:szCs w:val="28"/>
          <w:u w:val="single"/>
          <w:rtl/>
        </w:rPr>
        <w:t xml:space="preserve"> </w:t>
      </w:r>
    </w:p>
    <w:p w14:paraId="32E5D36E" w14:textId="060D8360" w:rsidR="00990006" w:rsidRPr="00303BE5" w:rsidRDefault="00864DD7" w:rsidP="00303BE5">
      <w:pPr>
        <w:pStyle w:val="a5"/>
        <w:numPr>
          <w:ilvl w:val="0"/>
          <w:numId w:val="1"/>
        </w:numPr>
        <w:spacing w:line="360" w:lineRule="auto"/>
        <w:jc w:val="both"/>
        <w:rPr>
          <w:rFonts w:ascii="Sakkal Majalla" w:hAnsi="Sakkal Majalla" w:cs="Sakkal Majalla"/>
          <w:b/>
          <w:bCs/>
          <w:sz w:val="28"/>
          <w:szCs w:val="28"/>
          <w:rtl/>
          <w:lang w:bidi="ar-EG"/>
        </w:rPr>
      </w:pPr>
      <w:r w:rsidRPr="00303BE5">
        <w:rPr>
          <w:rFonts w:ascii="Sakkal Majalla" w:hAnsi="Sakkal Majalla" w:cs="Sakkal Majalla"/>
          <w:b/>
          <w:bCs/>
          <w:sz w:val="28"/>
          <w:szCs w:val="28"/>
          <w:rtl/>
          <w:lang w:bidi="ar-EG"/>
        </w:rPr>
        <w:t xml:space="preserve">دراسة (محمود، الضبع ،2023)، بعنوان: </w:t>
      </w:r>
    </w:p>
    <w:p w14:paraId="7EFBC9C6" w14:textId="4C8047EB" w:rsidR="00990006" w:rsidRPr="00990006" w:rsidRDefault="00864DD7" w:rsidP="00303BE5">
      <w:pPr>
        <w:spacing w:line="360" w:lineRule="auto"/>
        <w:jc w:val="center"/>
        <w:rPr>
          <w:rFonts w:ascii="Sakkal Majalla" w:hAnsi="Sakkal Majalla" w:cs="Sakkal Majalla"/>
          <w:b/>
          <w:bCs/>
          <w:sz w:val="28"/>
          <w:szCs w:val="28"/>
          <w:rtl/>
        </w:rPr>
      </w:pPr>
      <w:r w:rsidRPr="00303BE5">
        <w:rPr>
          <w:rFonts w:ascii="Sakkal Majalla" w:hAnsi="Sakkal Majalla" w:cs="Sakkal Majalla"/>
          <w:b/>
          <w:bCs/>
          <w:sz w:val="28"/>
          <w:szCs w:val="28"/>
          <w:rtl/>
        </w:rPr>
        <w:t xml:space="preserve">"تأثير الذكاء الصناعي على جودة الخدمات الحكومية في سلطنة عمان حمد علي هلال العريمي " </w:t>
      </w:r>
    </w:p>
    <w:p w14:paraId="36038825" w14:textId="2000CC2B" w:rsidR="00766162" w:rsidRPr="00303BE5" w:rsidRDefault="00766162" w:rsidP="00303BE5">
      <w:pPr>
        <w:spacing w:line="360" w:lineRule="auto"/>
        <w:jc w:val="both"/>
        <w:rPr>
          <w:rFonts w:ascii="Sakkal Majalla" w:hAnsi="Sakkal Majalla" w:cs="Sakkal Majalla"/>
          <w:sz w:val="28"/>
          <w:szCs w:val="28"/>
        </w:rPr>
      </w:pPr>
      <w:r w:rsidRPr="00303BE5">
        <w:rPr>
          <w:rFonts w:ascii="Sakkal Majalla" w:hAnsi="Sakkal Majalla" w:cs="Sakkal Majalla"/>
          <w:sz w:val="28"/>
          <w:szCs w:val="28"/>
          <w:rtl/>
        </w:rPr>
        <w:t>هدفت هذه الدراسة إلى تحليل مدى تأثير تطبيق تقنيات الذكاء الاصطناعي على جودة الخدمات الحكومية داخل المؤسسة محل الدراسة، وذلك من خلال التعرف على أساليب استخدام الذكاء الاصطناعي، وتحديد أهم المتطلبات اللازمة لتطبيقه بفعالية، بالإضافة إلى الوقوف على أبرز المشكلات التي تعيق تحقيق جودة الخدمات الحكومية</w:t>
      </w:r>
      <w:r w:rsidR="00335D1A">
        <w:rPr>
          <w:rFonts w:ascii="Sakkal Majalla" w:hAnsi="Sakkal Majalla" w:cs="Sakkal Majalla" w:hint="cs"/>
          <w:sz w:val="28"/>
          <w:szCs w:val="28"/>
          <w:rtl/>
        </w:rPr>
        <w:t>،</w:t>
      </w:r>
      <w:r w:rsidRPr="00303BE5">
        <w:rPr>
          <w:rFonts w:ascii="Sakkal Majalla" w:hAnsi="Sakkal Majalla" w:cs="Sakkal Majalla"/>
          <w:sz w:val="28"/>
          <w:szCs w:val="28"/>
          <w:rtl/>
        </w:rPr>
        <w:t xml:space="preserve"> كما سعت الدراسة إلى إجراء تحليل قياسي للعلاقة بين الذكاء الاصطناعي</w:t>
      </w:r>
      <w:r w:rsidR="00335D1A">
        <w:rPr>
          <w:rFonts w:ascii="Sakkal Majalla" w:hAnsi="Sakkal Majalla" w:cs="Sakkal Majalla" w:hint="cs"/>
          <w:sz w:val="28"/>
          <w:szCs w:val="28"/>
          <w:rtl/>
        </w:rPr>
        <w:t>،</w:t>
      </w:r>
      <w:r w:rsidRPr="00303BE5">
        <w:rPr>
          <w:rFonts w:ascii="Sakkal Majalla" w:hAnsi="Sakkal Majalla" w:cs="Sakkal Majalla"/>
          <w:sz w:val="28"/>
          <w:szCs w:val="28"/>
          <w:rtl/>
        </w:rPr>
        <w:t xml:space="preserve"> باعتباره متغيرًا مستقلًا وجودة الخدمات الحكومية كمتغير تابع، إلى جانب تحليل الفروق الإحصائية في آراء أفراد العينة حول المتغيرين</w:t>
      </w:r>
      <w:r w:rsidR="00335D1A">
        <w:rPr>
          <w:rFonts w:ascii="Sakkal Majalla" w:hAnsi="Sakkal Majalla" w:cs="Sakkal Majalla" w:hint="cs"/>
          <w:sz w:val="28"/>
          <w:szCs w:val="28"/>
          <w:rtl/>
        </w:rPr>
        <w:t>،</w:t>
      </w:r>
      <w:r w:rsidRPr="00303BE5">
        <w:rPr>
          <w:rFonts w:ascii="Sakkal Majalla" w:hAnsi="Sakkal Majalla" w:cs="Sakkal Majalla"/>
          <w:sz w:val="28"/>
          <w:szCs w:val="28"/>
          <w:rtl/>
        </w:rPr>
        <w:t xml:space="preserve"> وقد تم اعتماد المنهج الوصفي التحليلي بوصفه الأنسب لأهداف الدراسة وطبيعة البيانات</w:t>
      </w:r>
      <w:r w:rsidR="00335D1A">
        <w:rPr>
          <w:rFonts w:ascii="Sakkal Majalla" w:hAnsi="Sakkal Majalla" w:cs="Sakkal Majalla" w:hint="cs"/>
          <w:sz w:val="28"/>
          <w:szCs w:val="28"/>
          <w:rtl/>
        </w:rPr>
        <w:t>؛</w:t>
      </w:r>
      <w:r w:rsidRPr="00303BE5">
        <w:rPr>
          <w:rFonts w:ascii="Sakkal Majalla" w:hAnsi="Sakkal Majalla" w:cs="Sakkal Majalla"/>
          <w:sz w:val="28"/>
          <w:szCs w:val="28"/>
          <w:rtl/>
        </w:rPr>
        <w:t xml:space="preserve"> بما يتيح فهماً أعمق للعلاقات بين المتغيرات المدروسة</w:t>
      </w:r>
      <w:r w:rsidRPr="00303BE5">
        <w:rPr>
          <w:rFonts w:ascii="Sakkal Majalla" w:hAnsi="Sakkal Majalla" w:cs="Sakkal Majalla"/>
          <w:sz w:val="28"/>
          <w:szCs w:val="28"/>
        </w:rPr>
        <w:t>.</w:t>
      </w:r>
    </w:p>
    <w:p w14:paraId="408AD5AC" w14:textId="433F7A27" w:rsidR="00766162" w:rsidRPr="00303BE5" w:rsidRDefault="00A06DC5" w:rsidP="00303BE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766162" w:rsidRPr="00303BE5">
        <w:rPr>
          <w:rFonts w:ascii="Sakkal Majalla" w:hAnsi="Sakkal Majalla" w:cs="Sakkal Majalla"/>
          <w:sz w:val="28"/>
          <w:szCs w:val="28"/>
          <w:rtl/>
        </w:rPr>
        <w:t xml:space="preserve">توصلت الدراسة إلي عدة نتائج أبرزها </w:t>
      </w:r>
      <w:r w:rsidR="00766162" w:rsidRPr="00766162">
        <w:rPr>
          <w:rFonts w:ascii="Sakkal Majalla" w:hAnsi="Sakkal Majalla" w:cs="Sakkal Majalla"/>
          <w:sz w:val="28"/>
          <w:szCs w:val="28"/>
          <w:rtl/>
        </w:rPr>
        <w:t>ارتفاع درجات الموافقة على عبارات قياس الذكاء الاصطناعي، حيث تراوحت الأهمية النسبية بين 81% و88%، وبلغ المتوسط العام 4.25 بدرجة موافقة مرتفعة جدًا</w:t>
      </w:r>
      <w:r>
        <w:rPr>
          <w:rFonts w:ascii="Sakkal Majalla" w:hAnsi="Sakkal Majalla" w:cs="Sakkal Majalla" w:hint="cs"/>
          <w:sz w:val="28"/>
          <w:szCs w:val="28"/>
          <w:rtl/>
        </w:rPr>
        <w:t>،</w:t>
      </w:r>
      <w:r w:rsidR="00766162" w:rsidRPr="00303BE5">
        <w:rPr>
          <w:rFonts w:ascii="Sakkal Majalla" w:hAnsi="Sakkal Majalla" w:cs="Sakkal Majalla"/>
          <w:sz w:val="28"/>
          <w:szCs w:val="28"/>
          <w:rtl/>
        </w:rPr>
        <w:t xml:space="preserve"> </w:t>
      </w:r>
      <w:r w:rsidR="00766162" w:rsidRPr="00766162">
        <w:rPr>
          <w:rFonts w:ascii="Sakkal Majalla" w:hAnsi="Sakkal Majalla" w:cs="Sakkal Majalla"/>
          <w:sz w:val="28"/>
          <w:szCs w:val="28"/>
          <w:rtl/>
        </w:rPr>
        <w:t>كما أظهرت النتائج ارتفاع مستويات الموافقة على عبارات جودة الخدمات الحكومية</w:t>
      </w:r>
      <w:r>
        <w:rPr>
          <w:rFonts w:ascii="Sakkal Majalla" w:hAnsi="Sakkal Majalla" w:cs="Sakkal Majalla" w:hint="cs"/>
          <w:sz w:val="28"/>
          <w:szCs w:val="28"/>
          <w:rtl/>
        </w:rPr>
        <w:t>؛</w:t>
      </w:r>
      <w:r w:rsidR="00766162" w:rsidRPr="00766162">
        <w:rPr>
          <w:rFonts w:ascii="Sakkal Majalla" w:hAnsi="Sakkal Majalla" w:cs="Sakkal Majalla"/>
          <w:sz w:val="28"/>
          <w:szCs w:val="28"/>
          <w:rtl/>
        </w:rPr>
        <w:t xml:space="preserve"> إذ تراوحت النسب بين 75% و89% بمتوسط بلغ 4.17، وهو ما يعكس تقديرًا كبيرًا من أفراد العينة لمستوى الجودة المقدمة</w:t>
      </w:r>
      <w:r>
        <w:rPr>
          <w:rFonts w:ascii="Sakkal Majalla" w:hAnsi="Sakkal Majalla" w:cs="Sakkal Majalla" w:hint="cs"/>
          <w:sz w:val="28"/>
          <w:szCs w:val="28"/>
          <w:rtl/>
        </w:rPr>
        <w:t>،</w:t>
      </w:r>
      <w:r w:rsidR="00766162" w:rsidRPr="00766162">
        <w:rPr>
          <w:rFonts w:ascii="Sakkal Majalla" w:hAnsi="Sakkal Majalla" w:cs="Sakkal Majalla"/>
          <w:sz w:val="28"/>
          <w:szCs w:val="28"/>
          <w:rtl/>
        </w:rPr>
        <w:t xml:space="preserve"> وأكد التحليل الإحصائي وجود علاقة ارتباط طردية قوية بين الذكاء الاصطناعي وجودة الخدمات الحكومية، حيث فسّر الذكاء الاصطناعي نسبة 65.4% من التغير في جودة الخدمات</w:t>
      </w:r>
      <w:r w:rsidR="00C03543">
        <w:rPr>
          <w:rFonts w:ascii="Sakkal Majalla" w:hAnsi="Sakkal Majalla" w:cs="Sakkal Majalla" w:hint="cs"/>
          <w:sz w:val="28"/>
          <w:szCs w:val="28"/>
          <w:rtl/>
        </w:rPr>
        <w:t>،</w:t>
      </w:r>
      <w:r w:rsidR="00766162" w:rsidRPr="00766162">
        <w:rPr>
          <w:rFonts w:ascii="Sakkal Majalla" w:hAnsi="Sakkal Majalla" w:cs="Sakkal Majalla"/>
          <w:sz w:val="28"/>
          <w:szCs w:val="28"/>
          <w:rtl/>
        </w:rPr>
        <w:t xml:space="preserve"> وتوصي الدراسة بتعزيز استخدام تقنيات الذكاء الاصطناعي، وتوفير البيئة الداعمة لذلك عبر التدريب، وتطوير البنية التحتية الرقمية والإدارية</w:t>
      </w:r>
      <w:r w:rsidR="00766162" w:rsidRPr="00766162">
        <w:rPr>
          <w:rFonts w:ascii="Sakkal Majalla" w:hAnsi="Sakkal Majalla" w:cs="Sakkal Majalla"/>
          <w:sz w:val="28"/>
          <w:szCs w:val="28"/>
        </w:rPr>
        <w:t>.</w:t>
      </w:r>
    </w:p>
    <w:p w14:paraId="140EC799" w14:textId="55A796B1" w:rsidR="009A55EA" w:rsidRPr="00303BE5" w:rsidRDefault="009A55EA" w:rsidP="00303BE5">
      <w:pPr>
        <w:pStyle w:val="a5"/>
        <w:numPr>
          <w:ilvl w:val="0"/>
          <w:numId w:val="1"/>
        </w:numPr>
        <w:spacing w:line="360" w:lineRule="auto"/>
        <w:jc w:val="both"/>
        <w:rPr>
          <w:rFonts w:ascii="Sakkal Majalla" w:hAnsi="Sakkal Majalla" w:cs="Sakkal Majalla"/>
          <w:b/>
          <w:bCs/>
          <w:sz w:val="28"/>
          <w:szCs w:val="28"/>
          <w:rtl/>
        </w:rPr>
      </w:pPr>
      <w:r w:rsidRPr="00303BE5">
        <w:rPr>
          <w:rFonts w:ascii="Sakkal Majalla" w:hAnsi="Sakkal Majalla" w:cs="Sakkal Majalla"/>
          <w:b/>
          <w:bCs/>
          <w:sz w:val="28"/>
          <w:szCs w:val="28"/>
          <w:rtl/>
        </w:rPr>
        <w:t xml:space="preserve">دراسة (أشقر، 2022)، بعنوان: </w:t>
      </w:r>
    </w:p>
    <w:p w14:paraId="535231BA" w14:textId="396D3FF6" w:rsidR="009A55EA" w:rsidRPr="00303BE5" w:rsidRDefault="009A55EA" w:rsidP="00303BE5">
      <w:pPr>
        <w:spacing w:line="360" w:lineRule="auto"/>
        <w:jc w:val="center"/>
        <w:rPr>
          <w:rFonts w:ascii="Sakkal Majalla" w:hAnsi="Sakkal Majalla" w:cs="Sakkal Majalla"/>
          <w:b/>
          <w:bCs/>
          <w:sz w:val="28"/>
          <w:szCs w:val="28"/>
          <w:rtl/>
        </w:rPr>
      </w:pPr>
      <w:r w:rsidRPr="00303BE5">
        <w:rPr>
          <w:rFonts w:ascii="Sakkal Majalla" w:hAnsi="Sakkal Majalla" w:cs="Sakkal Majalla"/>
          <w:b/>
          <w:bCs/>
          <w:sz w:val="28"/>
          <w:szCs w:val="28"/>
          <w:rtl/>
        </w:rPr>
        <w:t xml:space="preserve">" مرتكزات التحول الرقمي وعلاقتها في تحسين جودة الخدمات الحكومية المقدمة في وزارة الداخلية الفلسطينية - المحافظات الشمالية" </w:t>
      </w:r>
    </w:p>
    <w:p w14:paraId="326C58CD" w14:textId="5F4CBB6D" w:rsidR="009A55EA" w:rsidRPr="00303BE5" w:rsidRDefault="009A55EA" w:rsidP="00303BE5">
      <w:pPr>
        <w:spacing w:line="360" w:lineRule="auto"/>
        <w:jc w:val="both"/>
        <w:rPr>
          <w:rFonts w:ascii="Sakkal Majalla" w:hAnsi="Sakkal Majalla" w:cs="Sakkal Majalla"/>
          <w:sz w:val="28"/>
          <w:szCs w:val="28"/>
        </w:rPr>
      </w:pPr>
      <w:r w:rsidRPr="00303BE5">
        <w:rPr>
          <w:rFonts w:ascii="Sakkal Majalla" w:hAnsi="Sakkal Majalla" w:cs="Sakkal Majalla"/>
          <w:sz w:val="28"/>
          <w:szCs w:val="28"/>
          <w:rtl/>
        </w:rPr>
        <w:lastRenderedPageBreak/>
        <w:t>هدفت هذه الدراسة إلى التعرف على مرتكزات التحول الرقمي وعلاقته بتحسين جودة الخدمات الحكومية المقدمة في وزارة الداخلية الفلسطينية، وذلك من خلال تحليل مدى تبني الوزارة لأبعاد التحول الرقمي وانعكاسه على كفاءة وفعالية الخدمات</w:t>
      </w:r>
      <w:r w:rsidR="00C03543">
        <w:rPr>
          <w:rFonts w:ascii="Sakkal Majalla" w:hAnsi="Sakkal Majalla" w:cs="Sakkal Majalla" w:hint="cs"/>
          <w:sz w:val="28"/>
          <w:szCs w:val="28"/>
          <w:rtl/>
        </w:rPr>
        <w:t>،</w:t>
      </w:r>
      <w:r w:rsidRPr="00303BE5">
        <w:rPr>
          <w:rFonts w:ascii="Sakkal Majalla" w:hAnsi="Sakkal Majalla" w:cs="Sakkal Majalla"/>
          <w:sz w:val="28"/>
          <w:szCs w:val="28"/>
          <w:rtl/>
        </w:rPr>
        <w:t xml:space="preserve"> كما سعت الدراسة إلى تقييم مدى رضا المستفيدين عن الخدمات المقدمة، ومدى إدراك الموظفين لأثر التحول الرقمي على تطوير الأداء المؤسسي، إضافةً إلى الوقوف على المعوقات التي قد تواجه هذا التحول</w:t>
      </w:r>
      <w:r w:rsidR="00C03543">
        <w:rPr>
          <w:rFonts w:ascii="Sakkal Majalla" w:hAnsi="Sakkal Majalla" w:cs="Sakkal Majalla" w:hint="cs"/>
          <w:sz w:val="28"/>
          <w:szCs w:val="28"/>
          <w:rtl/>
        </w:rPr>
        <w:t>،</w:t>
      </w:r>
      <w:r w:rsidRPr="00303BE5">
        <w:rPr>
          <w:rFonts w:ascii="Sakkal Majalla" w:hAnsi="Sakkal Majalla" w:cs="Sakkal Majalla"/>
          <w:sz w:val="28"/>
          <w:szCs w:val="28"/>
          <w:rtl/>
        </w:rPr>
        <w:t xml:space="preserve"> وقد تم اعتماد المنهج الوصفي التحليلي بوصفه الأنسب لتحقيق أهداف الدراسة وتحليل البيانات الميدانية المرتبطة بها</w:t>
      </w:r>
      <w:r w:rsidRPr="00303BE5">
        <w:rPr>
          <w:rFonts w:ascii="Sakkal Majalla" w:hAnsi="Sakkal Majalla" w:cs="Sakkal Majalla"/>
          <w:sz w:val="28"/>
          <w:szCs w:val="28"/>
        </w:rPr>
        <w:t>.</w:t>
      </w:r>
    </w:p>
    <w:p w14:paraId="18B4CF43" w14:textId="6481AB6F" w:rsidR="009A55EA" w:rsidRPr="00303BE5" w:rsidRDefault="00C03543" w:rsidP="00303BE5">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w:t>
      </w:r>
      <w:r w:rsidR="009A55EA" w:rsidRPr="00303BE5">
        <w:rPr>
          <w:rFonts w:ascii="Sakkal Majalla" w:hAnsi="Sakkal Majalla" w:cs="Sakkal Majalla"/>
          <w:sz w:val="28"/>
          <w:szCs w:val="28"/>
          <w:rtl/>
        </w:rPr>
        <w:t>توصلت الدراسة إلى مجموعة من النتائج أبرزها وجود علاقة ذات دلالة إحصائية بين التحول الرقمي وجودة هذه الخدمات</w:t>
      </w:r>
      <w:r>
        <w:rPr>
          <w:rFonts w:ascii="Sakkal Majalla" w:hAnsi="Sakkal Majalla" w:cs="Sakkal Majalla" w:hint="cs"/>
          <w:sz w:val="28"/>
          <w:szCs w:val="28"/>
          <w:rtl/>
        </w:rPr>
        <w:t>،</w:t>
      </w:r>
      <w:r w:rsidR="009A55EA" w:rsidRPr="00303BE5">
        <w:rPr>
          <w:rFonts w:ascii="Sakkal Majalla" w:hAnsi="Sakkal Majalla" w:cs="Sakkal Majalla"/>
          <w:sz w:val="28"/>
          <w:szCs w:val="28"/>
          <w:rtl/>
        </w:rPr>
        <w:t xml:space="preserve"> كما بيّنت النتائج عدم وجود فروق ذات دلالة إحصائية في آراء المستجيبين تُعزى إلى متغيرات الجنس، العمر، سنوات الخدمة، أو المسمى الوظيفي</w:t>
      </w:r>
      <w:r>
        <w:rPr>
          <w:rFonts w:ascii="Sakkal Majalla" w:hAnsi="Sakkal Majalla" w:cs="Sakkal Majalla" w:hint="cs"/>
          <w:sz w:val="28"/>
          <w:szCs w:val="28"/>
          <w:rtl/>
        </w:rPr>
        <w:t>،</w:t>
      </w:r>
      <w:r w:rsidR="009A55EA" w:rsidRPr="00303BE5">
        <w:rPr>
          <w:rFonts w:ascii="Sakkal Majalla" w:hAnsi="Sakkal Majalla" w:cs="Sakkal Majalla"/>
          <w:sz w:val="28"/>
          <w:szCs w:val="28"/>
          <w:rtl/>
        </w:rPr>
        <w:t xml:space="preserve"> وأوصت الدراسة بضرورة تبني سياسات واستراتيجيات واضحة تعتمد على التحليل البيئي الداخلي والخارجي، وتطوير رؤية ورسالة الوزارة لتشمل بُعد التحول الرقمي</w:t>
      </w:r>
      <w:r>
        <w:rPr>
          <w:rFonts w:ascii="Sakkal Majalla" w:hAnsi="Sakkal Majalla" w:cs="Sakkal Majalla" w:hint="cs"/>
          <w:sz w:val="28"/>
          <w:szCs w:val="28"/>
          <w:rtl/>
        </w:rPr>
        <w:t>،</w:t>
      </w:r>
      <w:r w:rsidR="009A55EA" w:rsidRPr="00303BE5">
        <w:rPr>
          <w:rFonts w:ascii="Sakkal Majalla" w:hAnsi="Sakkal Majalla" w:cs="Sakkal Majalla"/>
          <w:sz w:val="28"/>
          <w:szCs w:val="28"/>
          <w:rtl/>
        </w:rPr>
        <w:t xml:space="preserve"> كما أوصت بإنشاء وحدة إدارية متخصصة ضمن الهيكل التنظيمي تتولى مسؤولية تنفيذ عمليات التحول الرقمي ومتابعة جودة الخدمات لضمان استدامة التحسين والتطوير</w:t>
      </w:r>
      <w:r w:rsidR="009A55EA" w:rsidRPr="00303BE5">
        <w:rPr>
          <w:rFonts w:ascii="Sakkal Majalla" w:hAnsi="Sakkal Majalla" w:cs="Sakkal Majalla"/>
          <w:sz w:val="28"/>
          <w:szCs w:val="28"/>
        </w:rPr>
        <w:t>.</w:t>
      </w:r>
    </w:p>
    <w:p w14:paraId="69DD278D" w14:textId="58B43BF8" w:rsidR="00766162" w:rsidRPr="00303BE5" w:rsidRDefault="00290BB8" w:rsidP="00303BE5">
      <w:pPr>
        <w:pStyle w:val="a5"/>
        <w:numPr>
          <w:ilvl w:val="0"/>
          <w:numId w:val="1"/>
        </w:numPr>
        <w:spacing w:line="360" w:lineRule="auto"/>
        <w:jc w:val="both"/>
        <w:rPr>
          <w:rFonts w:ascii="Sakkal Majalla" w:hAnsi="Sakkal Majalla" w:cs="Sakkal Majalla"/>
          <w:b/>
          <w:bCs/>
          <w:sz w:val="28"/>
          <w:szCs w:val="28"/>
        </w:rPr>
      </w:pPr>
      <w:r w:rsidRPr="00303BE5">
        <w:rPr>
          <w:rFonts w:ascii="Sakkal Majalla" w:hAnsi="Sakkal Majalla" w:cs="Sakkal Majalla"/>
          <w:b/>
          <w:bCs/>
          <w:sz w:val="28"/>
          <w:szCs w:val="28"/>
          <w:rtl/>
        </w:rPr>
        <w:t xml:space="preserve">دراسة (اسحق، د.ت)، بعنوان: </w:t>
      </w:r>
    </w:p>
    <w:p w14:paraId="4A86E411" w14:textId="6230349E" w:rsidR="00290BB8" w:rsidRPr="00303BE5" w:rsidRDefault="00290BB8" w:rsidP="00303BE5">
      <w:pPr>
        <w:pStyle w:val="a5"/>
        <w:spacing w:line="360" w:lineRule="auto"/>
        <w:jc w:val="center"/>
        <w:rPr>
          <w:rFonts w:ascii="Sakkal Majalla" w:hAnsi="Sakkal Majalla" w:cs="Sakkal Majalla"/>
          <w:b/>
          <w:bCs/>
          <w:sz w:val="28"/>
          <w:szCs w:val="28"/>
          <w:rtl/>
        </w:rPr>
      </w:pPr>
      <w:r w:rsidRPr="00303BE5">
        <w:rPr>
          <w:rFonts w:ascii="Sakkal Majalla" w:hAnsi="Sakkal Majalla" w:cs="Sakkal Majalla"/>
          <w:b/>
          <w:bCs/>
          <w:sz w:val="28"/>
          <w:szCs w:val="28"/>
          <w:rtl/>
        </w:rPr>
        <w:t>"</w:t>
      </w:r>
      <w:r w:rsidR="00A8790E" w:rsidRPr="00303BE5">
        <w:rPr>
          <w:rFonts w:ascii="Sakkal Majalla" w:hAnsi="Sakkal Majalla" w:cs="Sakkal Majalla"/>
          <w:b/>
          <w:bCs/>
          <w:sz w:val="28"/>
          <w:szCs w:val="28"/>
          <w:rtl/>
        </w:rPr>
        <w:t xml:space="preserve"> التحول الرقمي وأثره على تحسين رضا المواطن عن جودة الخدمات الحكومية: دراسة ميدانية مركز خدمة المواطن الإلكتروني " </w:t>
      </w:r>
    </w:p>
    <w:p w14:paraId="2BE57580" w14:textId="0C30B306" w:rsidR="00A8790E" w:rsidRPr="00A8790E" w:rsidRDefault="00A8790E" w:rsidP="00303BE5">
      <w:pPr>
        <w:pStyle w:val="a5"/>
        <w:spacing w:line="360" w:lineRule="auto"/>
        <w:jc w:val="lowKashida"/>
        <w:rPr>
          <w:rFonts w:ascii="Sakkal Majalla" w:hAnsi="Sakkal Majalla" w:cs="Sakkal Majalla"/>
          <w:sz w:val="28"/>
          <w:szCs w:val="28"/>
        </w:rPr>
      </w:pPr>
      <w:r w:rsidRPr="00A8790E">
        <w:rPr>
          <w:rFonts w:ascii="Sakkal Majalla" w:hAnsi="Sakkal Majalla" w:cs="Sakkal Majalla"/>
          <w:sz w:val="28"/>
          <w:szCs w:val="28"/>
          <w:rtl/>
        </w:rPr>
        <w:t>هدفت هذه الدراسة إلى التحقق من العلاقة بين أثر التحول الرقمي، ممثلًا بالخدمات الإلكترونية المقدّمة عبر مركز خدمة المواطن، وبين مستوى رضا المواطنين عن جودة هذه الخدمات</w:t>
      </w:r>
      <w:r w:rsidR="00CE48A3">
        <w:rPr>
          <w:rFonts w:ascii="Sakkal Majalla" w:hAnsi="Sakkal Majalla" w:cs="Sakkal Majalla" w:hint="cs"/>
          <w:sz w:val="28"/>
          <w:szCs w:val="28"/>
          <w:rtl/>
        </w:rPr>
        <w:t>،</w:t>
      </w:r>
      <w:r w:rsidRPr="00303BE5">
        <w:rPr>
          <w:rFonts w:ascii="Sakkal Majalla" w:hAnsi="Sakkal Majalla" w:cs="Sakkal Majalla"/>
          <w:sz w:val="28"/>
          <w:szCs w:val="28"/>
          <w:rtl/>
        </w:rPr>
        <w:t xml:space="preserve"> </w:t>
      </w:r>
      <w:r w:rsidRPr="00A8790E">
        <w:rPr>
          <w:rFonts w:ascii="Sakkal Majalla" w:hAnsi="Sakkal Majalla" w:cs="Sakkal Majalla"/>
          <w:sz w:val="28"/>
          <w:szCs w:val="28"/>
          <w:rtl/>
        </w:rPr>
        <w:t>كما سعت الدراسة إلى الكشف عن وجود فروق ذات دلالة إحصائية في رضا المواطنين تعزى لمتغيرات ديموغرافية</w:t>
      </w:r>
      <w:r w:rsidR="00CE48A3">
        <w:rPr>
          <w:rFonts w:ascii="Sakkal Majalla" w:hAnsi="Sakkal Majalla" w:cs="Sakkal Majalla" w:hint="cs"/>
          <w:sz w:val="28"/>
          <w:szCs w:val="28"/>
          <w:rtl/>
        </w:rPr>
        <w:t>،</w:t>
      </w:r>
      <w:r w:rsidRPr="00303BE5">
        <w:rPr>
          <w:rFonts w:ascii="Sakkal Majalla" w:hAnsi="Sakkal Majalla" w:cs="Sakkal Majalla"/>
          <w:sz w:val="28"/>
          <w:szCs w:val="28"/>
          <w:rtl/>
        </w:rPr>
        <w:t xml:space="preserve"> </w:t>
      </w:r>
      <w:r w:rsidRPr="00A8790E">
        <w:rPr>
          <w:rFonts w:ascii="Sakkal Majalla" w:hAnsi="Sakkal Majalla" w:cs="Sakkal Majalla"/>
          <w:sz w:val="28"/>
          <w:szCs w:val="28"/>
          <w:rtl/>
        </w:rPr>
        <w:t>وتكوّن مجتمع الدراسة من المواطنين المستفيدين من خدمات المركز، حيث تم توزيع 104 استبيانات إلكترونية ومقابلات هاتفية بالتعاون مع المشرفين على المركز</w:t>
      </w:r>
      <w:r w:rsidRPr="00303BE5">
        <w:rPr>
          <w:rFonts w:ascii="Sakkal Majalla" w:hAnsi="Sakkal Majalla" w:cs="Sakkal Majalla"/>
          <w:sz w:val="28"/>
          <w:szCs w:val="28"/>
          <w:rtl/>
        </w:rPr>
        <w:t xml:space="preserve"> </w:t>
      </w:r>
      <w:r w:rsidRPr="00A8790E">
        <w:rPr>
          <w:rFonts w:ascii="Sakkal Majalla" w:hAnsi="Sakkal Majalla" w:cs="Sakkal Majalla"/>
          <w:sz w:val="28"/>
          <w:szCs w:val="28"/>
          <w:rtl/>
        </w:rPr>
        <w:t>وقد تم تحليل البيانات باستخدام برنامج</w:t>
      </w:r>
      <w:r w:rsidRPr="00A8790E">
        <w:rPr>
          <w:rFonts w:ascii="Sakkal Majalla" w:hAnsi="Sakkal Majalla" w:cs="Sakkal Majalla"/>
          <w:sz w:val="28"/>
          <w:szCs w:val="28"/>
        </w:rPr>
        <w:t xml:space="preserve"> SPSS </w:t>
      </w:r>
      <w:r w:rsidRPr="00A8790E">
        <w:rPr>
          <w:rFonts w:ascii="Sakkal Majalla" w:hAnsi="Sakkal Majalla" w:cs="Sakkal Majalla"/>
          <w:sz w:val="28"/>
          <w:szCs w:val="28"/>
          <w:rtl/>
        </w:rPr>
        <w:t>(الإصدار 25) والاستعانة بعدد من الأساليب الإحصائية المناسبة لطبيعة الدراسة</w:t>
      </w:r>
      <w:r w:rsidRPr="00A8790E">
        <w:rPr>
          <w:rFonts w:ascii="Sakkal Majalla" w:hAnsi="Sakkal Majalla" w:cs="Sakkal Majalla"/>
          <w:sz w:val="28"/>
          <w:szCs w:val="28"/>
        </w:rPr>
        <w:t>.</w:t>
      </w:r>
    </w:p>
    <w:p w14:paraId="1CD975C9" w14:textId="7BF9F948" w:rsidR="00A8790E" w:rsidRPr="00A8790E" w:rsidRDefault="00CE48A3" w:rsidP="00303BE5">
      <w:pPr>
        <w:pStyle w:val="a5"/>
        <w:spacing w:line="360" w:lineRule="auto"/>
        <w:jc w:val="lowKashida"/>
        <w:rPr>
          <w:rFonts w:ascii="Sakkal Majalla" w:hAnsi="Sakkal Majalla" w:cs="Sakkal Majalla"/>
          <w:sz w:val="28"/>
          <w:szCs w:val="28"/>
        </w:rPr>
      </w:pPr>
      <w:r>
        <w:rPr>
          <w:rFonts w:ascii="Sakkal Majalla" w:hAnsi="Sakkal Majalla" w:cs="Sakkal Majalla" w:hint="cs"/>
          <w:sz w:val="28"/>
          <w:szCs w:val="28"/>
          <w:rtl/>
        </w:rPr>
        <w:t>و</w:t>
      </w:r>
      <w:r w:rsidR="00A8790E" w:rsidRPr="00303BE5">
        <w:rPr>
          <w:rFonts w:ascii="Sakkal Majalla" w:hAnsi="Sakkal Majalla" w:cs="Sakkal Majalla"/>
          <w:sz w:val="28"/>
          <w:szCs w:val="28"/>
          <w:rtl/>
        </w:rPr>
        <w:t xml:space="preserve">توصلت الدراسة إلي عدة نتائج أبرزها </w:t>
      </w:r>
      <w:r w:rsidR="00A8790E" w:rsidRPr="00A8790E">
        <w:rPr>
          <w:rFonts w:ascii="Sakkal Majalla" w:hAnsi="Sakkal Majalla" w:cs="Sakkal Majalla"/>
          <w:sz w:val="28"/>
          <w:szCs w:val="28"/>
          <w:rtl/>
        </w:rPr>
        <w:t>وجود علاقة إيجابية ذات دلالة إحصائية بين أبعاد التحول الرقمي المدروسة وبين تحسين رضا المواطن عن جودة الخدمات الإلكترونية المقدمة</w:t>
      </w:r>
      <w:r>
        <w:rPr>
          <w:rFonts w:ascii="Sakkal Majalla" w:hAnsi="Sakkal Majalla" w:cs="Sakkal Majalla" w:hint="cs"/>
          <w:sz w:val="28"/>
          <w:szCs w:val="28"/>
          <w:rtl/>
        </w:rPr>
        <w:t>،</w:t>
      </w:r>
      <w:r w:rsidR="00A8790E" w:rsidRPr="00A8790E">
        <w:rPr>
          <w:rFonts w:ascii="Sakkal Majalla" w:hAnsi="Sakkal Majalla" w:cs="Sakkal Majalla"/>
          <w:sz w:val="28"/>
          <w:szCs w:val="28"/>
          <w:rtl/>
        </w:rPr>
        <w:t xml:space="preserve"> كما تبيّن عدم وجود فروق ذات دلالة إحصائية في مستوى الرضا بين الذكور والإناث، أو بين الفئات العمرية، أو بين العاملين في </w:t>
      </w:r>
      <w:r w:rsidR="00A8790E" w:rsidRPr="00A8790E">
        <w:rPr>
          <w:rFonts w:ascii="Sakkal Majalla" w:hAnsi="Sakkal Majalla" w:cs="Sakkal Majalla"/>
          <w:sz w:val="28"/>
          <w:szCs w:val="28"/>
          <w:rtl/>
        </w:rPr>
        <w:lastRenderedPageBreak/>
        <w:t>القطاعين العام والخاص</w:t>
      </w:r>
      <w:r>
        <w:rPr>
          <w:rFonts w:ascii="Sakkal Majalla" w:hAnsi="Sakkal Majalla" w:cs="Sakkal Majalla" w:hint="cs"/>
          <w:sz w:val="28"/>
          <w:szCs w:val="28"/>
          <w:rtl/>
        </w:rPr>
        <w:t>،</w:t>
      </w:r>
      <w:r w:rsidR="00A8790E" w:rsidRPr="00303BE5">
        <w:rPr>
          <w:rFonts w:ascii="Sakkal Majalla" w:hAnsi="Sakkal Majalla" w:cs="Sakkal Majalla"/>
          <w:sz w:val="28"/>
          <w:szCs w:val="28"/>
          <w:rtl/>
        </w:rPr>
        <w:t xml:space="preserve"> </w:t>
      </w:r>
      <w:r w:rsidR="00A8790E" w:rsidRPr="00A8790E">
        <w:rPr>
          <w:rFonts w:ascii="Sakkal Majalla" w:hAnsi="Sakkal Majalla" w:cs="Sakkal Majalla"/>
          <w:sz w:val="28"/>
          <w:szCs w:val="28"/>
          <w:rtl/>
        </w:rPr>
        <w:t>وقد خلصت الدراسة إلى عدد من التوصيات، أبرزها: زيادة حملات الترويج للتعريف بخدمات المركز، وتوسيع نطاق الخدمات الإلكترونية المقدمة، وتطوير آليات تسليم الوثائق لتجاوز القيود الزمنية</w:t>
      </w:r>
      <w:r>
        <w:rPr>
          <w:rFonts w:ascii="Sakkal Majalla" w:hAnsi="Sakkal Majalla" w:cs="Sakkal Majalla" w:hint="cs"/>
          <w:sz w:val="28"/>
          <w:szCs w:val="28"/>
          <w:rtl/>
        </w:rPr>
        <w:t>،</w:t>
      </w:r>
      <w:r w:rsidR="00A8790E" w:rsidRPr="00A8790E">
        <w:rPr>
          <w:rFonts w:ascii="Sakkal Majalla" w:hAnsi="Sakkal Majalla" w:cs="Sakkal Majalla"/>
          <w:sz w:val="28"/>
          <w:szCs w:val="28"/>
          <w:rtl/>
        </w:rPr>
        <w:t xml:space="preserve"> كما أوصت بضرورة تبني التوقيع الإلكتروني وتعزيز الثقافة الرقمية المجتمعية</w:t>
      </w:r>
      <w:r w:rsidR="00A8790E" w:rsidRPr="00303BE5">
        <w:rPr>
          <w:rFonts w:ascii="Sakkal Majalla" w:hAnsi="Sakkal Majalla" w:cs="Sakkal Majalla"/>
          <w:sz w:val="28"/>
          <w:szCs w:val="28"/>
          <w:rtl/>
        </w:rPr>
        <w:t xml:space="preserve">. </w:t>
      </w:r>
    </w:p>
    <w:p w14:paraId="2D5CE14E" w14:textId="17C32FD2" w:rsidR="00A8790E" w:rsidRPr="00303BE5" w:rsidRDefault="00BC4DE6" w:rsidP="00303BE5">
      <w:pPr>
        <w:pStyle w:val="a5"/>
        <w:numPr>
          <w:ilvl w:val="0"/>
          <w:numId w:val="1"/>
        </w:numPr>
        <w:spacing w:line="360" w:lineRule="auto"/>
        <w:rPr>
          <w:rFonts w:ascii="Sakkal Majalla" w:hAnsi="Sakkal Majalla" w:cs="Sakkal Majalla"/>
          <w:b/>
          <w:bCs/>
          <w:sz w:val="28"/>
          <w:szCs w:val="28"/>
          <w:rtl/>
        </w:rPr>
      </w:pPr>
      <w:r w:rsidRPr="00303BE5">
        <w:rPr>
          <w:rFonts w:ascii="Sakkal Majalla" w:hAnsi="Sakkal Majalla" w:cs="Sakkal Majalla"/>
          <w:b/>
          <w:bCs/>
          <w:sz w:val="28"/>
          <w:szCs w:val="28"/>
          <w:rtl/>
        </w:rPr>
        <w:t xml:space="preserve">دراسة (المنهالي، 2016)، بعنوان: </w:t>
      </w:r>
    </w:p>
    <w:p w14:paraId="6C664966" w14:textId="79361434" w:rsidR="00BC4DE6" w:rsidRPr="00303BE5" w:rsidRDefault="00BC4DE6" w:rsidP="00303BE5">
      <w:pPr>
        <w:pStyle w:val="a5"/>
        <w:spacing w:line="360" w:lineRule="auto"/>
        <w:jc w:val="center"/>
        <w:rPr>
          <w:rFonts w:ascii="Sakkal Majalla" w:hAnsi="Sakkal Majalla" w:cs="Sakkal Majalla"/>
          <w:b/>
          <w:bCs/>
          <w:sz w:val="28"/>
          <w:szCs w:val="28"/>
          <w:rtl/>
        </w:rPr>
      </w:pPr>
      <w:r w:rsidRPr="00303BE5">
        <w:rPr>
          <w:rFonts w:ascii="Sakkal Majalla" w:hAnsi="Sakkal Majalla" w:cs="Sakkal Majalla"/>
          <w:b/>
          <w:bCs/>
          <w:sz w:val="28"/>
          <w:szCs w:val="28"/>
          <w:rtl/>
        </w:rPr>
        <w:t xml:space="preserve">"جودة خدمات الحكومة الإلكترونية ودورها في تحقيق رضا المستفيدين: دراسة ميدانية في وزارة الداخلية بدولة الإمارات العربية المتحدة" </w:t>
      </w:r>
    </w:p>
    <w:p w14:paraId="62CF541D" w14:textId="24A98B9F" w:rsidR="00BC4DE6" w:rsidRPr="00BC4DE6" w:rsidRDefault="00BC4DE6" w:rsidP="00303BE5">
      <w:pPr>
        <w:pStyle w:val="a5"/>
        <w:spacing w:line="360" w:lineRule="auto"/>
        <w:jc w:val="both"/>
        <w:rPr>
          <w:rFonts w:ascii="Sakkal Majalla" w:hAnsi="Sakkal Majalla" w:cs="Sakkal Majalla"/>
          <w:sz w:val="28"/>
          <w:szCs w:val="28"/>
        </w:rPr>
      </w:pPr>
      <w:r w:rsidRPr="00BC4DE6">
        <w:rPr>
          <w:rFonts w:ascii="Sakkal Majalla" w:hAnsi="Sakkal Majalla" w:cs="Sakkal Majalla"/>
          <w:sz w:val="28"/>
          <w:szCs w:val="28"/>
          <w:rtl/>
        </w:rPr>
        <w:t>هدفت هذه الدراسة إلى تحليل أثر جودة خدمات الحكومة الإلكترونية</w:t>
      </w:r>
      <w:r w:rsidRPr="00303BE5">
        <w:rPr>
          <w:rFonts w:ascii="Sakkal Majalla" w:hAnsi="Sakkal Majalla" w:cs="Sakkal Majalla"/>
          <w:sz w:val="28"/>
          <w:szCs w:val="28"/>
          <w:rtl/>
        </w:rPr>
        <w:t xml:space="preserve"> </w:t>
      </w:r>
      <w:r w:rsidRPr="00BC4DE6">
        <w:rPr>
          <w:rFonts w:ascii="Sakkal Majalla" w:hAnsi="Sakkal Majalla" w:cs="Sakkal Majalla"/>
          <w:sz w:val="28"/>
          <w:szCs w:val="28"/>
          <w:rtl/>
        </w:rPr>
        <w:t>من خلال مجموعة من الأبعاد الأساسية شملت تصميم الموقع الإلكتروني، الموثوقية، سرعة الاستجابة، الأمن والخصوصية، وتوفر المعلومات وسهولة الاستخدام، وذلك في ضوء تحقيق رضا المستفيدين من هذه الخدمات</w:t>
      </w:r>
      <w:r w:rsidR="00CE48A3">
        <w:rPr>
          <w:rFonts w:ascii="Sakkal Majalla" w:hAnsi="Sakkal Majalla" w:cs="Sakkal Majalla" w:hint="cs"/>
          <w:sz w:val="28"/>
          <w:szCs w:val="28"/>
          <w:rtl/>
        </w:rPr>
        <w:t>،</w:t>
      </w:r>
      <w:r w:rsidRPr="00303BE5">
        <w:rPr>
          <w:rFonts w:ascii="Sakkal Majalla" w:hAnsi="Sakkal Majalla" w:cs="Sakkal Majalla"/>
          <w:sz w:val="28"/>
          <w:szCs w:val="28"/>
          <w:rtl/>
        </w:rPr>
        <w:t xml:space="preserve"> </w:t>
      </w:r>
      <w:r w:rsidRPr="00BC4DE6">
        <w:rPr>
          <w:rFonts w:ascii="Sakkal Majalla" w:hAnsi="Sakkal Majalla" w:cs="Sakkal Majalla"/>
          <w:sz w:val="28"/>
          <w:szCs w:val="28"/>
          <w:rtl/>
        </w:rPr>
        <w:t xml:space="preserve">وقد تم اختيار وزارة الداخلية في دولة الإمارات العربية المتحدة كنموذج تطبيقي، </w:t>
      </w:r>
      <w:r w:rsidR="00CE48A3">
        <w:rPr>
          <w:rFonts w:ascii="Sakkal Majalla" w:hAnsi="Sakkal Majalla" w:cs="Sakkal Majalla" w:hint="cs"/>
          <w:sz w:val="28"/>
          <w:szCs w:val="28"/>
          <w:rtl/>
        </w:rPr>
        <w:t>و</w:t>
      </w:r>
      <w:r w:rsidRPr="00BC4DE6">
        <w:rPr>
          <w:rFonts w:ascii="Sakkal Majalla" w:hAnsi="Sakkal Majalla" w:cs="Sakkal Majalla"/>
          <w:sz w:val="28"/>
          <w:szCs w:val="28"/>
          <w:rtl/>
        </w:rPr>
        <w:t>بالنظر إلى الدور المحوري الذي تلعبه في تقديم خدمات إلكترونية متقدمة وشاملة</w:t>
      </w:r>
      <w:r w:rsidRPr="00303BE5">
        <w:rPr>
          <w:rFonts w:ascii="Sakkal Majalla" w:hAnsi="Sakkal Majalla" w:cs="Sakkal Majalla"/>
          <w:sz w:val="28"/>
          <w:szCs w:val="28"/>
          <w:rtl/>
        </w:rPr>
        <w:t xml:space="preserve"> </w:t>
      </w:r>
      <w:r w:rsidRPr="00BC4DE6">
        <w:rPr>
          <w:rFonts w:ascii="Sakkal Majalla" w:hAnsi="Sakkal Majalla" w:cs="Sakkal Majalla"/>
          <w:sz w:val="28"/>
          <w:szCs w:val="28"/>
          <w:rtl/>
        </w:rPr>
        <w:t>ولتحقيق أهداف الدراسة، تم تطوير استبانة محكمة لجمع البيانات من عينة مناسبة من المستفيدين، تعكس تنوع المستخدمين وتباين خصائصهم. وجرى تحليل البيانات باستخدام حزمة من الأساليب الإحصائية الملائمة لاختبار الفرضيات التي بُنيت على أسس علمية دقيقة.</w:t>
      </w:r>
    </w:p>
    <w:p w14:paraId="46DAD3E5" w14:textId="64EACE2B" w:rsidR="00BC4DE6" w:rsidRPr="00303BE5" w:rsidRDefault="00791FDB" w:rsidP="00303BE5">
      <w:pPr>
        <w:pStyle w:val="a5"/>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BC4DE6" w:rsidRPr="00303BE5">
        <w:rPr>
          <w:rFonts w:ascii="Sakkal Majalla" w:hAnsi="Sakkal Majalla" w:cs="Sakkal Majalla"/>
          <w:sz w:val="28"/>
          <w:szCs w:val="28"/>
          <w:rtl/>
        </w:rPr>
        <w:t xml:space="preserve">توصلت الدراسة إلي عدة نتائج أبرزها </w:t>
      </w:r>
      <w:r w:rsidR="00BC4DE6" w:rsidRPr="00BC4DE6">
        <w:rPr>
          <w:rFonts w:ascii="Sakkal Majalla" w:hAnsi="Sakkal Majalla" w:cs="Sakkal Majalla"/>
          <w:sz w:val="28"/>
          <w:szCs w:val="28"/>
          <w:rtl/>
        </w:rPr>
        <w:t>وجود أثر معنوي وإيجابي لكافة أبعاد جودة الخدمات الإلكترونية مجتمعة على تحقيق رضا المستفيدين</w:t>
      </w:r>
      <w:r>
        <w:rPr>
          <w:rFonts w:ascii="Sakkal Majalla" w:hAnsi="Sakkal Majalla" w:cs="Sakkal Majalla" w:hint="cs"/>
          <w:sz w:val="28"/>
          <w:szCs w:val="28"/>
          <w:rtl/>
        </w:rPr>
        <w:t xml:space="preserve">؛ </w:t>
      </w:r>
      <w:r w:rsidR="00BC4DE6" w:rsidRPr="00BC4DE6">
        <w:rPr>
          <w:rFonts w:ascii="Sakkal Majalla" w:hAnsi="Sakkal Majalla" w:cs="Sakkal Majalla"/>
          <w:sz w:val="28"/>
          <w:szCs w:val="28"/>
          <w:rtl/>
        </w:rPr>
        <w:t>م</w:t>
      </w:r>
      <w:r>
        <w:rPr>
          <w:rFonts w:ascii="Sakkal Majalla" w:hAnsi="Sakkal Majalla" w:cs="Sakkal Majalla" w:hint="cs"/>
          <w:sz w:val="28"/>
          <w:szCs w:val="28"/>
          <w:rtl/>
        </w:rPr>
        <w:t>م</w:t>
      </w:r>
      <w:r w:rsidR="00BC4DE6" w:rsidRPr="00BC4DE6">
        <w:rPr>
          <w:rFonts w:ascii="Sakkal Majalla" w:hAnsi="Sakkal Majalla" w:cs="Sakkal Majalla"/>
          <w:sz w:val="28"/>
          <w:szCs w:val="28"/>
          <w:rtl/>
        </w:rPr>
        <w:t>ا يدل على أهمية التكامل بين العناصر الفنية والتقنية في تحسين تجربة المستخدم</w:t>
      </w:r>
      <w:r>
        <w:rPr>
          <w:rFonts w:ascii="Sakkal Majalla" w:hAnsi="Sakkal Majalla" w:cs="Sakkal Majalla" w:hint="cs"/>
          <w:sz w:val="28"/>
          <w:szCs w:val="28"/>
          <w:rtl/>
        </w:rPr>
        <w:t>،</w:t>
      </w:r>
      <w:r w:rsidR="00BC4DE6" w:rsidRPr="00303BE5">
        <w:rPr>
          <w:rFonts w:ascii="Sakkal Majalla" w:hAnsi="Sakkal Majalla" w:cs="Sakkal Majalla"/>
          <w:sz w:val="28"/>
          <w:szCs w:val="28"/>
          <w:rtl/>
        </w:rPr>
        <w:t xml:space="preserve"> </w:t>
      </w:r>
      <w:r w:rsidR="00BC4DE6" w:rsidRPr="00BC4DE6">
        <w:rPr>
          <w:rFonts w:ascii="Sakkal Majalla" w:hAnsi="Sakkal Majalla" w:cs="Sakkal Majalla"/>
          <w:sz w:val="28"/>
          <w:szCs w:val="28"/>
          <w:rtl/>
        </w:rPr>
        <w:t>كما كشفت النتائج أن لكل بعد من الأبعاد تأثيرًا فرديًا واضحًا على مستوى رضا المستفيدين عند مستوى معنوية</w:t>
      </w:r>
      <w:r w:rsidR="00BC4DE6" w:rsidRPr="00BC4DE6">
        <w:rPr>
          <w:rFonts w:ascii="Sakkal Majalla" w:hAnsi="Sakkal Majalla" w:cs="Sakkal Majalla"/>
          <w:sz w:val="28"/>
          <w:szCs w:val="28"/>
        </w:rPr>
        <w:t xml:space="preserve"> (</w:t>
      </w:r>
      <w:r w:rsidR="00BC4DE6" w:rsidRPr="00BC4DE6">
        <w:rPr>
          <w:rFonts w:ascii="Cambria" w:hAnsi="Cambria" w:cs="Cambria"/>
          <w:sz w:val="28"/>
          <w:szCs w:val="28"/>
        </w:rPr>
        <w:t>α</w:t>
      </w:r>
      <w:r w:rsidR="00BC4DE6" w:rsidRPr="00BC4DE6">
        <w:rPr>
          <w:rFonts w:ascii="Sakkal Majalla" w:hAnsi="Sakkal Majalla" w:cs="Sakkal Majalla"/>
          <w:sz w:val="28"/>
          <w:szCs w:val="28"/>
        </w:rPr>
        <w:t xml:space="preserve"> ≤ 0.05)</w:t>
      </w:r>
      <w:r w:rsidR="00BC4DE6" w:rsidRPr="00BC4DE6">
        <w:rPr>
          <w:rFonts w:ascii="Sakkal Majalla" w:hAnsi="Sakkal Majalla" w:cs="Sakkal Majalla"/>
          <w:sz w:val="28"/>
          <w:szCs w:val="28"/>
          <w:rtl/>
        </w:rPr>
        <w:t>، مما يعكس فعالية كل عنصر في تعزيز الرضا العام عن الخدمات الإلكترونية المقدمة</w:t>
      </w:r>
      <w:r>
        <w:rPr>
          <w:rFonts w:ascii="Sakkal Majalla" w:hAnsi="Sakkal Majalla" w:cs="Sakkal Majalla" w:hint="cs"/>
          <w:sz w:val="28"/>
          <w:szCs w:val="28"/>
          <w:rtl/>
        </w:rPr>
        <w:t>،</w:t>
      </w:r>
      <w:r w:rsidR="00BC4DE6" w:rsidRPr="00303BE5">
        <w:rPr>
          <w:rFonts w:ascii="Sakkal Majalla" w:hAnsi="Sakkal Majalla" w:cs="Sakkal Majalla"/>
          <w:sz w:val="28"/>
          <w:szCs w:val="28"/>
          <w:rtl/>
        </w:rPr>
        <w:t xml:space="preserve"> </w:t>
      </w:r>
      <w:r w:rsidR="00BC4DE6" w:rsidRPr="00BC4DE6">
        <w:rPr>
          <w:rFonts w:ascii="Sakkal Majalla" w:hAnsi="Sakkal Majalla" w:cs="Sakkal Majalla"/>
          <w:sz w:val="28"/>
          <w:szCs w:val="28"/>
          <w:rtl/>
        </w:rPr>
        <w:t xml:space="preserve">وبناءً على هذه النتائج، </w:t>
      </w:r>
      <w:r>
        <w:rPr>
          <w:rFonts w:ascii="Sakkal Majalla" w:hAnsi="Sakkal Majalla" w:cs="Sakkal Majalla" w:hint="cs"/>
          <w:sz w:val="28"/>
          <w:szCs w:val="28"/>
          <w:rtl/>
        </w:rPr>
        <w:t xml:space="preserve">فقد </w:t>
      </w:r>
      <w:r w:rsidR="00BC4DE6" w:rsidRPr="00BC4DE6">
        <w:rPr>
          <w:rFonts w:ascii="Sakkal Majalla" w:hAnsi="Sakkal Majalla" w:cs="Sakkal Majalla"/>
          <w:sz w:val="28"/>
          <w:szCs w:val="28"/>
          <w:rtl/>
        </w:rPr>
        <w:t>أوصت الدراسة بمجموعة من الإجراءات التطويرية، من أبرزها: تحسين تصميم واجهات الاستخدام لتكون أكثر تفاعلية وسهولة، تعزيز ضمانات الأمان والخصوصية لحماية بيانات المستخدمين، وتوسيع نطاق المعلومات المتاحة بشكل يلبّي احتياجات كافة شرائح المستفيدين.</w:t>
      </w:r>
      <w:r w:rsidR="00BC4DE6" w:rsidRPr="00303BE5">
        <w:rPr>
          <w:rFonts w:ascii="Sakkal Majalla" w:hAnsi="Sakkal Majalla" w:cs="Sakkal Majalla"/>
          <w:sz w:val="28"/>
          <w:szCs w:val="28"/>
          <w:rtl/>
        </w:rPr>
        <w:t xml:space="preserve"> </w:t>
      </w:r>
    </w:p>
    <w:p w14:paraId="50880753" w14:textId="0FB5434D" w:rsidR="00BC4DE6" w:rsidRPr="00303BE5" w:rsidRDefault="00AE2033" w:rsidP="00303BE5">
      <w:pPr>
        <w:pStyle w:val="a5"/>
        <w:numPr>
          <w:ilvl w:val="0"/>
          <w:numId w:val="1"/>
        </w:numPr>
        <w:spacing w:line="360" w:lineRule="auto"/>
        <w:jc w:val="both"/>
        <w:rPr>
          <w:rFonts w:ascii="Sakkal Majalla" w:hAnsi="Sakkal Majalla" w:cs="Sakkal Majalla"/>
          <w:b/>
          <w:bCs/>
          <w:sz w:val="28"/>
          <w:szCs w:val="28"/>
          <w:rtl/>
        </w:rPr>
      </w:pPr>
      <w:r w:rsidRPr="00303BE5">
        <w:rPr>
          <w:rFonts w:ascii="Sakkal Majalla" w:hAnsi="Sakkal Majalla" w:cs="Sakkal Majalla"/>
          <w:b/>
          <w:bCs/>
          <w:sz w:val="28"/>
          <w:szCs w:val="28"/>
          <w:rtl/>
        </w:rPr>
        <w:t>دراسة (</w:t>
      </w:r>
      <w:proofErr w:type="spellStart"/>
      <w:r w:rsidRPr="00303BE5">
        <w:rPr>
          <w:rFonts w:ascii="Sakkal Majalla" w:hAnsi="Sakkal Majalla" w:cs="Sakkal Majalla"/>
          <w:b/>
          <w:bCs/>
          <w:sz w:val="28"/>
          <w:szCs w:val="28"/>
        </w:rPr>
        <w:t>Melão</w:t>
      </w:r>
      <w:proofErr w:type="spellEnd"/>
      <w:r w:rsidR="00791FDB">
        <w:rPr>
          <w:rFonts w:ascii="Sakkal Majalla" w:hAnsi="Sakkal Majalla" w:cs="Sakkal Majalla"/>
          <w:b/>
          <w:bCs/>
          <w:sz w:val="28"/>
          <w:szCs w:val="28"/>
        </w:rPr>
        <w:t>, 2019</w:t>
      </w:r>
      <w:r w:rsidRPr="00303BE5">
        <w:rPr>
          <w:rFonts w:ascii="Sakkal Majalla" w:hAnsi="Sakkal Majalla" w:cs="Sakkal Majalla"/>
          <w:b/>
          <w:bCs/>
          <w:sz w:val="28"/>
          <w:szCs w:val="28"/>
          <w:rtl/>
        </w:rPr>
        <w:t xml:space="preserve"> </w:t>
      </w:r>
      <w:r w:rsidRPr="00303BE5">
        <w:rPr>
          <w:rFonts w:ascii="Sakkal Majalla" w:hAnsi="Sakkal Majalla" w:cs="Sakkal Majalla"/>
          <w:b/>
          <w:bCs/>
          <w:sz w:val="28"/>
          <w:szCs w:val="28"/>
        </w:rPr>
        <w:t>Santo,</w:t>
      </w:r>
      <w:r w:rsidRPr="00303BE5">
        <w:rPr>
          <w:rFonts w:ascii="Sakkal Majalla" w:hAnsi="Sakkal Majalla" w:cs="Sakkal Majalla"/>
          <w:b/>
          <w:bCs/>
          <w:sz w:val="28"/>
          <w:szCs w:val="28"/>
          <w:rtl/>
        </w:rPr>
        <w:t xml:space="preserve"> </w:t>
      </w:r>
      <w:r w:rsidR="00791FDB">
        <w:rPr>
          <w:rFonts w:ascii="Sakkal Majalla" w:hAnsi="Sakkal Majalla" w:cs="Sakkal Majalla" w:hint="cs"/>
          <w:b/>
          <w:bCs/>
          <w:sz w:val="28"/>
          <w:szCs w:val="28"/>
          <w:rtl/>
          <w:lang w:bidi="ar-EG"/>
        </w:rPr>
        <w:t xml:space="preserve"> </w:t>
      </w:r>
      <w:r w:rsidR="00791FDB">
        <w:rPr>
          <w:rFonts w:ascii="Sakkal Majalla" w:hAnsi="Sakkal Majalla" w:cs="Sakkal Majalla"/>
          <w:b/>
          <w:bCs/>
          <w:sz w:val="28"/>
          <w:szCs w:val="28"/>
        </w:rPr>
        <w:t>(</w:t>
      </w:r>
      <w:r w:rsidRPr="00303BE5">
        <w:rPr>
          <w:rFonts w:ascii="Sakkal Majalla" w:hAnsi="Sakkal Majalla" w:cs="Sakkal Majalla"/>
          <w:b/>
          <w:bCs/>
          <w:sz w:val="28"/>
          <w:szCs w:val="28"/>
        </w:rPr>
        <w:t>Reis,</w:t>
      </w:r>
      <w:r w:rsidRPr="00303BE5">
        <w:rPr>
          <w:rFonts w:ascii="Sakkal Majalla" w:hAnsi="Sakkal Majalla" w:cs="Sakkal Majalla"/>
          <w:b/>
          <w:bCs/>
          <w:sz w:val="28"/>
          <w:szCs w:val="28"/>
          <w:rtl/>
        </w:rPr>
        <w:t xml:space="preserve"> بعنوان: </w:t>
      </w:r>
    </w:p>
    <w:p w14:paraId="22FFA380" w14:textId="4D97F27B" w:rsidR="00A8790E" w:rsidRPr="00303BE5" w:rsidRDefault="00AE2033" w:rsidP="00303BE5">
      <w:pPr>
        <w:pStyle w:val="a5"/>
        <w:spacing w:line="360" w:lineRule="auto"/>
        <w:jc w:val="center"/>
        <w:rPr>
          <w:rFonts w:ascii="Sakkal Majalla" w:hAnsi="Sakkal Majalla" w:cs="Sakkal Majalla"/>
          <w:b/>
          <w:bCs/>
          <w:sz w:val="28"/>
          <w:szCs w:val="28"/>
        </w:rPr>
      </w:pPr>
      <w:r w:rsidRPr="00303BE5">
        <w:rPr>
          <w:rFonts w:ascii="Sakkal Majalla" w:hAnsi="Sakkal Majalla" w:cs="Sakkal Majalla"/>
          <w:b/>
          <w:bCs/>
          <w:sz w:val="28"/>
          <w:szCs w:val="28"/>
          <w:rtl/>
        </w:rPr>
        <w:t xml:space="preserve">" </w:t>
      </w:r>
      <w:r w:rsidRPr="00303BE5">
        <w:rPr>
          <w:rFonts w:ascii="Sakkal Majalla" w:hAnsi="Sakkal Majalla" w:cs="Sakkal Majalla"/>
          <w:b/>
          <w:bCs/>
          <w:sz w:val="28"/>
          <w:szCs w:val="28"/>
          <w:rtl/>
          <w:lang w:bidi="ar"/>
        </w:rPr>
        <w:t>الذكاء الاصطناعي في الخدمات الحكومية: مراجعة منهجية للأدبيات"</w:t>
      </w:r>
    </w:p>
    <w:p w14:paraId="1A4D08A8" w14:textId="15B23301" w:rsidR="00AE2033" w:rsidRPr="00303BE5" w:rsidRDefault="00AE2033" w:rsidP="00303BE5">
      <w:pPr>
        <w:spacing w:line="360" w:lineRule="auto"/>
        <w:jc w:val="both"/>
        <w:rPr>
          <w:rFonts w:ascii="Sakkal Majalla" w:hAnsi="Sakkal Majalla" w:cs="Sakkal Majalla"/>
          <w:sz w:val="28"/>
          <w:szCs w:val="28"/>
        </w:rPr>
      </w:pPr>
      <w:r w:rsidRPr="00303BE5">
        <w:rPr>
          <w:rFonts w:ascii="Sakkal Majalla" w:hAnsi="Sakkal Majalla" w:cs="Sakkal Majalla"/>
          <w:sz w:val="28"/>
          <w:szCs w:val="28"/>
          <w:rtl/>
        </w:rPr>
        <w:lastRenderedPageBreak/>
        <w:t>تهدف هذه الدراسة إلى تقديم رؤية شاملة حول الدور المتصاعد الذي يلعبه الذكاء الاصطناعي في تشكيل ملامح العصر الرقمي لا سيما في مجالات صنع السياسات والإدارة الحكومية</w:t>
      </w:r>
      <w:r w:rsidR="00813D29">
        <w:rPr>
          <w:rFonts w:ascii="Sakkal Majalla" w:hAnsi="Sakkal Majalla" w:cs="Sakkal Majalla" w:hint="cs"/>
          <w:sz w:val="28"/>
          <w:szCs w:val="28"/>
          <w:rtl/>
        </w:rPr>
        <w:t>،</w:t>
      </w:r>
      <w:r w:rsidRPr="00303BE5">
        <w:rPr>
          <w:rFonts w:ascii="Sakkal Majalla" w:hAnsi="Sakkal Majalla" w:cs="Sakkal Majalla"/>
          <w:sz w:val="28"/>
          <w:szCs w:val="28"/>
          <w:rtl/>
        </w:rPr>
        <w:t xml:space="preserve"> كما تسعى الدراسة إلى استكشاف الفرص التي يوفّرها الذكاء الاصطناعي أمام صانعي السياسات إلى جانب تحليل الآثار المترتبة على توظيفه في المجال العام، وما يتطلبه ذلك من وعي استراتيجي وتنظيمي ومن أجل الوصول إلى نتائج دقيقة وموثوقة تم الاعتماد على مراجعة منهجية للأدبيات العلمية الحديثة، شملت استخدام تقنيات تحليل متعددة مثل التحليل </w:t>
      </w:r>
      <w:proofErr w:type="spellStart"/>
      <w:r w:rsidRPr="00303BE5">
        <w:rPr>
          <w:rFonts w:ascii="Sakkal Majalla" w:hAnsi="Sakkal Majalla" w:cs="Sakkal Majalla"/>
          <w:sz w:val="28"/>
          <w:szCs w:val="28"/>
          <w:rtl/>
        </w:rPr>
        <w:t>الببليومتري</w:t>
      </w:r>
      <w:proofErr w:type="spellEnd"/>
      <w:r w:rsidRPr="00303BE5">
        <w:rPr>
          <w:rFonts w:ascii="Sakkal Majalla" w:hAnsi="Sakkal Majalla" w:cs="Sakkal Majalla"/>
          <w:sz w:val="28"/>
          <w:szCs w:val="28"/>
          <w:rtl/>
        </w:rPr>
        <w:t xml:space="preserve"> وتحليل المحتوى</w:t>
      </w:r>
      <w:r w:rsidR="00813D29">
        <w:rPr>
          <w:rFonts w:ascii="Sakkal Majalla" w:hAnsi="Sakkal Majalla" w:cs="Sakkal Majalla" w:hint="cs"/>
          <w:sz w:val="28"/>
          <w:szCs w:val="28"/>
          <w:rtl/>
        </w:rPr>
        <w:t>؛</w:t>
      </w:r>
      <w:r w:rsidRPr="00303BE5">
        <w:rPr>
          <w:rFonts w:ascii="Sakkal Majalla" w:hAnsi="Sakkal Majalla" w:cs="Sakkal Majalla"/>
          <w:sz w:val="28"/>
          <w:szCs w:val="28"/>
          <w:rtl/>
        </w:rPr>
        <w:t xml:space="preserve"> بما يتيح بناء معرفة تراكمية ثرية تغطي الجوانب النظرية والتطبيقية. </w:t>
      </w:r>
    </w:p>
    <w:p w14:paraId="1851E043" w14:textId="1856C0C1" w:rsidR="00AE2033" w:rsidRPr="00303BE5" w:rsidRDefault="00813D29" w:rsidP="00303BE5">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w:t>
      </w:r>
      <w:r w:rsidR="00AE2033" w:rsidRPr="00303BE5">
        <w:rPr>
          <w:rFonts w:ascii="Sakkal Majalla" w:hAnsi="Sakkal Majalla" w:cs="Sakkal Majalla"/>
          <w:sz w:val="28"/>
          <w:szCs w:val="28"/>
          <w:rtl/>
        </w:rPr>
        <w:t>توصلت الدراسة إلي عدة نتائج أبرزها أن الفجوة البحثية واضحة تتطلب المزيد من الدراسة في ميادين الإدارة العامة، القانون الحكومي، واقتصاديات الأعمال، حيث لا يزال التحول الرقمي أكثر حضورًا وتأثيرًا من الذكاء الاصطناعي</w:t>
      </w:r>
      <w:r>
        <w:rPr>
          <w:rFonts w:ascii="Sakkal Majalla" w:hAnsi="Sakkal Majalla" w:cs="Sakkal Majalla" w:hint="cs"/>
          <w:sz w:val="28"/>
          <w:szCs w:val="28"/>
          <w:rtl/>
        </w:rPr>
        <w:t>،</w:t>
      </w:r>
      <w:r w:rsidR="00AE2033" w:rsidRPr="00303BE5">
        <w:rPr>
          <w:rFonts w:ascii="Sakkal Majalla" w:hAnsi="Sakkal Majalla" w:cs="Sakkal Majalla"/>
          <w:sz w:val="28"/>
          <w:szCs w:val="28"/>
          <w:rtl/>
        </w:rPr>
        <w:t xml:space="preserve"> كما تؤكد الدراسة </w:t>
      </w:r>
      <w:r>
        <w:rPr>
          <w:rFonts w:ascii="Sakkal Majalla" w:hAnsi="Sakkal Majalla" w:cs="Sakkal Majalla" w:hint="cs"/>
          <w:sz w:val="28"/>
          <w:szCs w:val="28"/>
          <w:rtl/>
        </w:rPr>
        <w:t xml:space="preserve">على </w:t>
      </w:r>
      <w:r w:rsidR="00AE2033" w:rsidRPr="00303BE5">
        <w:rPr>
          <w:rFonts w:ascii="Sakkal Majalla" w:hAnsi="Sakkal Majalla" w:cs="Sakkal Majalla"/>
          <w:sz w:val="28"/>
          <w:szCs w:val="28"/>
          <w:rtl/>
        </w:rPr>
        <w:t>أن استثمار تقنيات الذكاء الاصطناعي في القطاع الحكومي لا ينبغي أن يقتصر على الجوانب التقنية، بل يجب أن يُصاحبه تطوير أطر تشريعية وتنظيمية تضمن الاستخدام الأخلاقي والفعّال لهذه التقنيات</w:t>
      </w:r>
      <w:r>
        <w:rPr>
          <w:rFonts w:ascii="Sakkal Majalla" w:hAnsi="Sakkal Majalla" w:cs="Sakkal Majalla" w:hint="cs"/>
          <w:sz w:val="28"/>
          <w:szCs w:val="28"/>
          <w:rtl/>
        </w:rPr>
        <w:t>،</w:t>
      </w:r>
      <w:r w:rsidR="00AE2033" w:rsidRPr="00303BE5">
        <w:rPr>
          <w:rFonts w:ascii="Sakkal Majalla" w:hAnsi="Sakkal Majalla" w:cs="Sakkal Majalla"/>
          <w:sz w:val="28"/>
          <w:szCs w:val="28"/>
          <w:rtl/>
        </w:rPr>
        <w:t xml:space="preserve"> كما أظهرت  الدراسة أيضًا وجود آثار سلبية محتملة، مثل</w:t>
      </w:r>
      <w:r>
        <w:rPr>
          <w:rFonts w:ascii="Sakkal Majalla" w:hAnsi="Sakkal Majalla" w:cs="Sakkal Majalla" w:hint="cs"/>
          <w:sz w:val="28"/>
          <w:szCs w:val="28"/>
          <w:rtl/>
        </w:rPr>
        <w:t>:</w:t>
      </w:r>
      <w:r w:rsidR="00AE2033" w:rsidRPr="00303BE5">
        <w:rPr>
          <w:rFonts w:ascii="Sakkal Majalla" w:hAnsi="Sakkal Majalla" w:cs="Sakkal Majalla"/>
          <w:sz w:val="28"/>
          <w:szCs w:val="28"/>
          <w:rtl/>
        </w:rPr>
        <w:t xml:space="preserve"> تعقيد مساءلة الجهات الفاعلة، والتفاوت في توزيع المسؤوليات، م</w:t>
      </w:r>
      <w:r>
        <w:rPr>
          <w:rFonts w:ascii="Sakkal Majalla" w:hAnsi="Sakkal Majalla" w:cs="Sakkal Majalla" w:hint="cs"/>
          <w:sz w:val="28"/>
          <w:szCs w:val="28"/>
          <w:rtl/>
        </w:rPr>
        <w:t>م</w:t>
      </w:r>
      <w:r w:rsidR="00AE2033" w:rsidRPr="00303BE5">
        <w:rPr>
          <w:rFonts w:ascii="Sakkal Majalla" w:hAnsi="Sakkal Majalla" w:cs="Sakkal Majalla"/>
          <w:sz w:val="28"/>
          <w:szCs w:val="28"/>
          <w:rtl/>
        </w:rPr>
        <w:t>ا يستوجب توخي الحذر ووضع ضوابط واضحة لضمان توازن المصالح وحماية المصلحة العامة</w:t>
      </w:r>
      <w:r w:rsidR="00AE2033" w:rsidRPr="00303BE5">
        <w:rPr>
          <w:rFonts w:ascii="Sakkal Majalla" w:hAnsi="Sakkal Majalla" w:cs="Sakkal Majalla"/>
          <w:sz w:val="28"/>
          <w:szCs w:val="28"/>
        </w:rPr>
        <w:t>.</w:t>
      </w:r>
    </w:p>
    <w:p w14:paraId="07BEB804" w14:textId="134960C4" w:rsidR="00A8790E" w:rsidRPr="00303BE5" w:rsidRDefault="007E45D6" w:rsidP="00303BE5">
      <w:pPr>
        <w:pStyle w:val="1"/>
        <w:spacing w:line="360" w:lineRule="auto"/>
        <w:rPr>
          <w:rFonts w:ascii="Sakkal Majalla" w:hAnsi="Sakkal Majalla" w:cs="Sakkal Majalla"/>
          <w:b/>
          <w:bCs/>
          <w:color w:val="000000" w:themeColor="text1"/>
          <w:sz w:val="28"/>
          <w:szCs w:val="28"/>
          <w:u w:val="single"/>
        </w:rPr>
      </w:pPr>
      <w:bookmarkStart w:id="9" w:name="_Toc204058697"/>
      <w:r w:rsidRPr="00303BE5">
        <w:rPr>
          <w:rFonts w:ascii="Sakkal Majalla" w:hAnsi="Sakkal Majalla" w:cs="Sakkal Majalla"/>
          <w:b/>
          <w:bCs/>
          <w:color w:val="000000" w:themeColor="text1"/>
          <w:sz w:val="28"/>
          <w:szCs w:val="28"/>
          <w:u w:val="single"/>
          <w:rtl/>
        </w:rPr>
        <w:t>أ. التعليق</w:t>
      </w:r>
      <w:r w:rsidR="000536B0" w:rsidRPr="00303BE5">
        <w:rPr>
          <w:rFonts w:ascii="Sakkal Majalla" w:hAnsi="Sakkal Majalla" w:cs="Sakkal Majalla"/>
          <w:b/>
          <w:bCs/>
          <w:color w:val="000000" w:themeColor="text1"/>
          <w:sz w:val="28"/>
          <w:szCs w:val="28"/>
          <w:u w:val="single"/>
          <w:rtl/>
        </w:rPr>
        <w:t xml:space="preserve"> على الدراسات السابقة:</w:t>
      </w:r>
      <w:bookmarkEnd w:id="9"/>
      <w:r w:rsidR="000536B0" w:rsidRPr="00303BE5">
        <w:rPr>
          <w:rFonts w:ascii="Sakkal Majalla" w:hAnsi="Sakkal Majalla" w:cs="Sakkal Majalla"/>
          <w:b/>
          <w:bCs/>
          <w:color w:val="000000" w:themeColor="text1"/>
          <w:sz w:val="28"/>
          <w:szCs w:val="28"/>
          <w:u w:val="single"/>
          <w:rtl/>
        </w:rPr>
        <w:t xml:space="preserve"> </w:t>
      </w:r>
    </w:p>
    <w:p w14:paraId="450AA77A" w14:textId="62D1F827" w:rsidR="001A1100" w:rsidRPr="00303BE5" w:rsidRDefault="001A1100" w:rsidP="00303BE5">
      <w:pPr>
        <w:spacing w:line="360" w:lineRule="auto"/>
        <w:ind w:left="360"/>
        <w:jc w:val="both"/>
        <w:rPr>
          <w:rFonts w:ascii="Sakkal Majalla" w:hAnsi="Sakkal Majalla" w:cs="Sakkal Majalla"/>
          <w:sz w:val="28"/>
          <w:szCs w:val="28"/>
          <w:rtl/>
        </w:rPr>
      </w:pPr>
      <w:r w:rsidRPr="00303BE5">
        <w:rPr>
          <w:rFonts w:ascii="Sakkal Majalla" w:hAnsi="Sakkal Majalla" w:cs="Sakkal Majalla"/>
          <w:sz w:val="28"/>
          <w:szCs w:val="28"/>
          <w:rtl/>
        </w:rPr>
        <w:t xml:space="preserve">لقد اتفقت معظم الدراسات السابقة مع الدراسة الحالية من حيث أهمية توظيف تقنيات الذكاء الاصطناعي في تعزيز كفاءة العمل الحكومي وتحسين جودة الخدمات المقدمة للمستفيدين، وهو ما يتماشى مع أهداف دراستنا الميدانية التي تُطبّق على شركة "علم" السعودية باعتبارها إحدى الجهات الرائدة في تقديم الحلول الرقمية الداعمة للتحول الحكومي ضمن رؤية المملكة </w:t>
      </w:r>
      <w:r w:rsidR="00290DCD">
        <w:rPr>
          <w:rFonts w:ascii="Sakkal Majalla" w:hAnsi="Sakkal Majalla" w:cs="Sakkal Majalla" w:hint="cs"/>
          <w:sz w:val="28"/>
          <w:szCs w:val="28"/>
          <w:rtl/>
        </w:rPr>
        <w:t xml:space="preserve">2030؛ </w:t>
      </w:r>
      <w:r w:rsidRPr="00303BE5">
        <w:rPr>
          <w:rFonts w:ascii="Sakkal Majalla" w:hAnsi="Sakkal Majalla" w:cs="Sakkal Majalla"/>
          <w:sz w:val="28"/>
          <w:szCs w:val="28"/>
          <w:rtl/>
        </w:rPr>
        <w:t>فعلى سبيل المثال</w:t>
      </w:r>
      <w:r w:rsidR="00290DCD">
        <w:rPr>
          <w:rFonts w:ascii="Sakkal Majalla" w:hAnsi="Sakkal Majalla" w:cs="Sakkal Majalla" w:hint="cs"/>
          <w:sz w:val="28"/>
          <w:szCs w:val="28"/>
          <w:rtl/>
        </w:rPr>
        <w:t>،</w:t>
      </w:r>
      <w:r w:rsidRPr="00303BE5">
        <w:rPr>
          <w:rFonts w:ascii="Sakkal Majalla" w:hAnsi="Sakkal Majalla" w:cs="Sakkal Majalla"/>
          <w:sz w:val="28"/>
          <w:szCs w:val="28"/>
          <w:rtl/>
        </w:rPr>
        <w:t xml:space="preserve"> توصلت دراسة </w:t>
      </w:r>
      <w:r w:rsidR="00290DCD">
        <w:rPr>
          <w:rFonts w:ascii="Sakkal Majalla" w:hAnsi="Sakkal Majalla" w:cs="Sakkal Majalla" w:hint="cs"/>
          <w:sz w:val="28"/>
          <w:szCs w:val="28"/>
          <w:rtl/>
        </w:rPr>
        <w:t>(</w:t>
      </w:r>
      <w:r w:rsidRPr="00303BE5">
        <w:rPr>
          <w:rFonts w:ascii="Sakkal Majalla" w:hAnsi="Sakkal Majalla" w:cs="Sakkal Majalla"/>
          <w:sz w:val="28"/>
          <w:szCs w:val="28"/>
          <w:rtl/>
        </w:rPr>
        <w:t>بن عبد الجبار</w:t>
      </w:r>
      <w:r w:rsidR="00290DCD">
        <w:rPr>
          <w:rFonts w:ascii="Sakkal Majalla" w:hAnsi="Sakkal Majalla" w:cs="Sakkal Majalla" w:hint="cs"/>
          <w:sz w:val="28"/>
          <w:szCs w:val="28"/>
          <w:rtl/>
        </w:rPr>
        <w:t>، 2025</w:t>
      </w:r>
      <w:r w:rsidRPr="00303BE5">
        <w:rPr>
          <w:rFonts w:ascii="Sakkal Majalla" w:hAnsi="Sakkal Majalla" w:cs="Sakkal Majalla"/>
          <w:sz w:val="28"/>
          <w:szCs w:val="28"/>
          <w:rtl/>
        </w:rPr>
        <w:t xml:space="preserve">) إلى أهمية الذكاء الاصطناعي في دعم عمليات اتخاذ القرار وتقليل الأخطاء الإدارية، بينما أوضحت دراسة </w:t>
      </w:r>
      <w:r w:rsidR="00290DCD">
        <w:rPr>
          <w:rFonts w:ascii="Sakkal Majalla" w:hAnsi="Sakkal Majalla" w:cs="Sakkal Majalla" w:hint="cs"/>
          <w:sz w:val="28"/>
          <w:szCs w:val="28"/>
          <w:rtl/>
        </w:rPr>
        <w:t>(</w:t>
      </w:r>
      <w:r w:rsidRPr="00303BE5">
        <w:rPr>
          <w:rFonts w:ascii="Sakkal Majalla" w:hAnsi="Sakkal Majalla" w:cs="Sakkal Majalla"/>
          <w:sz w:val="28"/>
          <w:szCs w:val="28"/>
          <w:rtl/>
        </w:rPr>
        <w:t>إبراهيم وغلمان</w:t>
      </w:r>
      <w:r w:rsidR="00290DCD">
        <w:rPr>
          <w:rFonts w:ascii="Sakkal Majalla" w:hAnsi="Sakkal Majalla" w:cs="Sakkal Majalla" w:hint="cs"/>
          <w:sz w:val="28"/>
          <w:szCs w:val="28"/>
          <w:rtl/>
        </w:rPr>
        <w:t xml:space="preserve">، 2024) </w:t>
      </w:r>
      <w:r w:rsidRPr="00303BE5">
        <w:rPr>
          <w:rFonts w:ascii="Sakkal Majalla" w:hAnsi="Sakkal Majalla" w:cs="Sakkal Majalla"/>
          <w:sz w:val="28"/>
          <w:szCs w:val="28"/>
          <w:rtl/>
        </w:rPr>
        <w:t xml:space="preserve">دور النظم الخبيرة والتعلم الآلي في تطوير إدارة المشاريع الصحية. من جهة أخرى، ركزت </w:t>
      </w:r>
      <w:r w:rsidR="00BE528A">
        <w:rPr>
          <w:rFonts w:ascii="Sakkal Majalla" w:hAnsi="Sakkal Majalla" w:cs="Sakkal Majalla" w:hint="cs"/>
          <w:sz w:val="28"/>
          <w:szCs w:val="28"/>
          <w:rtl/>
        </w:rPr>
        <w:t xml:space="preserve">دراسة كلاً </w:t>
      </w:r>
      <w:r w:rsidRPr="00303BE5">
        <w:rPr>
          <w:rFonts w:ascii="Sakkal Majalla" w:hAnsi="Sakkal Majalla" w:cs="Sakkal Majalla"/>
          <w:sz w:val="28"/>
          <w:szCs w:val="28"/>
          <w:rtl/>
        </w:rPr>
        <w:t xml:space="preserve">من </w:t>
      </w:r>
      <w:r w:rsidR="00290DCD">
        <w:rPr>
          <w:rFonts w:ascii="Sakkal Majalla" w:hAnsi="Sakkal Majalla" w:cs="Sakkal Majalla"/>
          <w:sz w:val="28"/>
          <w:szCs w:val="28"/>
        </w:rPr>
        <w:t>(</w:t>
      </w:r>
      <w:r w:rsidRPr="00303BE5">
        <w:rPr>
          <w:rFonts w:ascii="Sakkal Majalla" w:hAnsi="Sakkal Majalla" w:cs="Sakkal Majalla"/>
          <w:sz w:val="28"/>
          <w:szCs w:val="28"/>
        </w:rPr>
        <w:t>Gupta</w:t>
      </w:r>
      <w:r w:rsidR="00290DCD">
        <w:rPr>
          <w:rFonts w:ascii="Sakkal Majalla" w:hAnsi="Sakkal Majalla" w:cs="Sakkal Majalla"/>
          <w:sz w:val="28"/>
          <w:szCs w:val="28"/>
        </w:rPr>
        <w:t>, 2023)</w:t>
      </w:r>
      <w:r w:rsidRPr="00303BE5">
        <w:rPr>
          <w:rFonts w:ascii="Sakkal Majalla" w:hAnsi="Sakkal Majalla" w:cs="Sakkal Majalla"/>
          <w:sz w:val="28"/>
          <w:szCs w:val="28"/>
          <w:rtl/>
        </w:rPr>
        <w:t xml:space="preserve">  و</w:t>
      </w:r>
      <w:r w:rsidR="00290DCD">
        <w:rPr>
          <w:rFonts w:ascii="Sakkal Majalla" w:hAnsi="Sakkal Majalla" w:cs="Sakkal Majalla"/>
          <w:sz w:val="28"/>
          <w:szCs w:val="28"/>
        </w:rPr>
        <w:t>(</w:t>
      </w:r>
      <w:r w:rsidRPr="00303BE5">
        <w:rPr>
          <w:rFonts w:ascii="Sakkal Majalla" w:hAnsi="Sakkal Majalla" w:cs="Sakkal Majalla"/>
          <w:sz w:val="28"/>
          <w:szCs w:val="28"/>
        </w:rPr>
        <w:t>Alexey V</w:t>
      </w:r>
      <w:r w:rsidR="00290DCD">
        <w:rPr>
          <w:rFonts w:ascii="Sakkal Majalla" w:hAnsi="Sakkal Majalla" w:cs="Sakkal Majalla"/>
          <w:sz w:val="28"/>
          <w:szCs w:val="28"/>
        </w:rPr>
        <w:t>, 2019)</w:t>
      </w:r>
      <w:r w:rsidRPr="00303BE5">
        <w:rPr>
          <w:rFonts w:ascii="Sakkal Majalla" w:hAnsi="Sakkal Majalla" w:cs="Sakkal Majalla"/>
          <w:sz w:val="28"/>
          <w:szCs w:val="28"/>
          <w:rtl/>
        </w:rPr>
        <w:t xml:space="preserve"> على البعد الاستراتيجي لتقنيات الذكاء الاصطناعي في تحقيق التميز المؤسسي وميزة تنافسية في بيئات الأعمال، في حين توسعت دراسة </w:t>
      </w:r>
      <w:r w:rsidR="00BE528A">
        <w:rPr>
          <w:rFonts w:ascii="Sakkal Majalla" w:hAnsi="Sakkal Majalla" w:cs="Sakkal Majalla" w:hint="cs"/>
          <w:sz w:val="28"/>
          <w:szCs w:val="28"/>
          <w:rtl/>
        </w:rPr>
        <w:t>(</w:t>
      </w:r>
      <w:r w:rsidRPr="00303BE5">
        <w:rPr>
          <w:rFonts w:ascii="Sakkal Majalla" w:hAnsi="Sakkal Majalla" w:cs="Sakkal Majalla"/>
          <w:sz w:val="28"/>
          <w:szCs w:val="28"/>
          <w:rtl/>
        </w:rPr>
        <w:t>سالم</w:t>
      </w:r>
      <w:r w:rsidR="00BE528A">
        <w:rPr>
          <w:rFonts w:ascii="Sakkal Majalla" w:hAnsi="Sakkal Majalla" w:cs="Sakkal Majalla" w:hint="cs"/>
          <w:sz w:val="28"/>
          <w:szCs w:val="28"/>
          <w:rtl/>
        </w:rPr>
        <w:t>، 2024)</w:t>
      </w:r>
      <w:r w:rsidRPr="00303BE5">
        <w:rPr>
          <w:rFonts w:ascii="Sakkal Majalla" w:hAnsi="Sakkal Majalla" w:cs="Sakkal Majalla"/>
          <w:sz w:val="28"/>
          <w:szCs w:val="28"/>
          <w:rtl/>
        </w:rPr>
        <w:t xml:space="preserve"> في استعراض تطبيقات الذكاء الاصطناعي في المجال العسكري وأثرها على توازن القوى.</w:t>
      </w:r>
    </w:p>
    <w:p w14:paraId="4651CD9D" w14:textId="1029C2B3" w:rsidR="001A1100" w:rsidRPr="00303BE5" w:rsidRDefault="001A1100" w:rsidP="00303BE5">
      <w:pPr>
        <w:spacing w:line="360" w:lineRule="auto"/>
        <w:ind w:left="360"/>
        <w:jc w:val="both"/>
        <w:rPr>
          <w:rFonts w:ascii="Sakkal Majalla" w:hAnsi="Sakkal Majalla" w:cs="Sakkal Majalla"/>
          <w:sz w:val="28"/>
          <w:szCs w:val="28"/>
          <w:rtl/>
        </w:rPr>
      </w:pPr>
      <w:r w:rsidRPr="00303BE5">
        <w:rPr>
          <w:rFonts w:ascii="Sakkal Majalla" w:hAnsi="Sakkal Majalla" w:cs="Sakkal Majalla"/>
          <w:sz w:val="28"/>
          <w:szCs w:val="28"/>
          <w:rtl/>
        </w:rPr>
        <w:lastRenderedPageBreak/>
        <w:t xml:space="preserve">وفي سياق الخدمات الحكومية أظهرت دراسة </w:t>
      </w:r>
      <w:r w:rsidR="00BE528A">
        <w:rPr>
          <w:rFonts w:ascii="Sakkal Majalla" w:hAnsi="Sakkal Majalla" w:cs="Sakkal Majalla" w:hint="cs"/>
          <w:sz w:val="28"/>
          <w:szCs w:val="28"/>
          <w:rtl/>
        </w:rPr>
        <w:t>(</w:t>
      </w:r>
      <w:r w:rsidRPr="00303BE5">
        <w:rPr>
          <w:rFonts w:ascii="Sakkal Majalla" w:hAnsi="Sakkal Majalla" w:cs="Sakkal Majalla"/>
          <w:sz w:val="28"/>
          <w:szCs w:val="28"/>
          <w:rtl/>
        </w:rPr>
        <w:t>محمود والضبع</w:t>
      </w:r>
      <w:r w:rsidR="00BE528A">
        <w:rPr>
          <w:rFonts w:ascii="Sakkal Majalla" w:hAnsi="Sakkal Majalla" w:cs="Sakkal Majalla" w:hint="cs"/>
          <w:sz w:val="28"/>
          <w:szCs w:val="28"/>
          <w:rtl/>
        </w:rPr>
        <w:t>، 2023)</w:t>
      </w:r>
      <w:r w:rsidRPr="00303BE5">
        <w:rPr>
          <w:rFonts w:ascii="Sakkal Majalla" w:hAnsi="Sakkal Majalla" w:cs="Sakkal Majalla"/>
          <w:sz w:val="28"/>
          <w:szCs w:val="28"/>
          <w:rtl/>
        </w:rPr>
        <w:t xml:space="preserve"> وجود علاقة قوية بين استخدام الذكاء الاصطناعي وتحسين جودة الخدمات الحكومية في سلطنة عمان كما أكدت دراسة </w:t>
      </w:r>
      <w:r w:rsidR="00BE528A">
        <w:rPr>
          <w:rFonts w:ascii="Sakkal Majalla" w:hAnsi="Sakkal Majalla" w:cs="Sakkal Majalla" w:hint="cs"/>
          <w:sz w:val="28"/>
          <w:szCs w:val="28"/>
          <w:rtl/>
        </w:rPr>
        <w:t>(</w:t>
      </w:r>
      <w:r w:rsidRPr="00303BE5">
        <w:rPr>
          <w:rFonts w:ascii="Sakkal Majalla" w:hAnsi="Sakkal Majalla" w:cs="Sakkal Majalla"/>
          <w:sz w:val="28"/>
          <w:szCs w:val="28"/>
          <w:rtl/>
        </w:rPr>
        <w:t>أشقر</w:t>
      </w:r>
      <w:r w:rsidR="00BE528A">
        <w:rPr>
          <w:rFonts w:ascii="Sakkal Majalla" w:hAnsi="Sakkal Majalla" w:cs="Sakkal Majalla" w:hint="cs"/>
          <w:sz w:val="28"/>
          <w:szCs w:val="28"/>
          <w:rtl/>
        </w:rPr>
        <w:t>، 2022)</w:t>
      </w:r>
      <w:r w:rsidRPr="00303BE5">
        <w:rPr>
          <w:rFonts w:ascii="Sakkal Majalla" w:hAnsi="Sakkal Majalla" w:cs="Sakkal Majalla"/>
          <w:sz w:val="28"/>
          <w:szCs w:val="28"/>
          <w:rtl/>
        </w:rPr>
        <w:t xml:space="preserve">أهمية التحول الرقمي في رفع كفاءة الأداء المؤسسي وقد دعمت هذه النتائج ما توصلت إليه دراستا </w:t>
      </w:r>
      <w:r w:rsidR="00BE528A">
        <w:rPr>
          <w:rFonts w:ascii="Sakkal Majalla" w:hAnsi="Sakkal Majalla" w:cs="Sakkal Majalla" w:hint="cs"/>
          <w:sz w:val="28"/>
          <w:szCs w:val="28"/>
          <w:rtl/>
        </w:rPr>
        <w:t>(</w:t>
      </w:r>
      <w:r w:rsidRPr="00303BE5">
        <w:rPr>
          <w:rFonts w:ascii="Sakkal Majalla" w:hAnsi="Sakkal Majalla" w:cs="Sakkal Majalla"/>
          <w:sz w:val="28"/>
          <w:szCs w:val="28"/>
          <w:rtl/>
        </w:rPr>
        <w:t>إسحق</w:t>
      </w:r>
      <w:r w:rsidR="00BE528A">
        <w:rPr>
          <w:rFonts w:ascii="Sakkal Majalla" w:hAnsi="Sakkal Majalla" w:cs="Sakkal Majalla" w:hint="cs"/>
          <w:sz w:val="28"/>
          <w:szCs w:val="28"/>
          <w:rtl/>
        </w:rPr>
        <w:t xml:space="preserve">، د.ت) </w:t>
      </w:r>
      <w:r w:rsidRPr="00303BE5">
        <w:rPr>
          <w:rFonts w:ascii="Sakkal Majalla" w:hAnsi="Sakkal Majalla" w:cs="Sakkal Majalla"/>
          <w:sz w:val="28"/>
          <w:szCs w:val="28"/>
          <w:rtl/>
        </w:rPr>
        <w:t>و</w:t>
      </w:r>
      <w:r w:rsidR="00BE528A">
        <w:rPr>
          <w:rFonts w:ascii="Sakkal Majalla" w:hAnsi="Sakkal Majalla" w:cs="Sakkal Majalla" w:hint="cs"/>
          <w:sz w:val="28"/>
          <w:szCs w:val="28"/>
          <w:rtl/>
        </w:rPr>
        <w:t>(</w:t>
      </w:r>
      <w:proofErr w:type="spellStart"/>
      <w:r w:rsidRPr="00303BE5">
        <w:rPr>
          <w:rFonts w:ascii="Sakkal Majalla" w:hAnsi="Sakkal Majalla" w:cs="Sakkal Majalla"/>
          <w:sz w:val="28"/>
          <w:szCs w:val="28"/>
          <w:rtl/>
        </w:rPr>
        <w:t>المنهالي</w:t>
      </w:r>
      <w:proofErr w:type="spellEnd"/>
      <w:r w:rsidR="00BE528A">
        <w:rPr>
          <w:rFonts w:ascii="Sakkal Majalla" w:hAnsi="Sakkal Majalla" w:cs="Sakkal Majalla" w:hint="cs"/>
          <w:sz w:val="28"/>
          <w:szCs w:val="28"/>
          <w:rtl/>
        </w:rPr>
        <w:t xml:space="preserve">، 2016) </w:t>
      </w:r>
      <w:r w:rsidRPr="00303BE5">
        <w:rPr>
          <w:rFonts w:ascii="Sakkal Majalla" w:hAnsi="Sakkal Majalla" w:cs="Sakkal Majalla"/>
          <w:sz w:val="28"/>
          <w:szCs w:val="28"/>
          <w:rtl/>
        </w:rPr>
        <w:t xml:space="preserve">من تأكيد على ضرورة التكامل بين الجوانب التقنية والتنظيمية لرفع رضا المستفيدين. كذلك أبرزت دراسة </w:t>
      </w:r>
      <w:r w:rsidRPr="00303BE5">
        <w:rPr>
          <w:rFonts w:ascii="Sakkal Majalla" w:hAnsi="Sakkal Majalla" w:cs="Sakkal Majalla"/>
          <w:sz w:val="28"/>
          <w:szCs w:val="28"/>
        </w:rPr>
        <w:t>Melão &amp; Santo &amp; Reis</w:t>
      </w:r>
      <w:r w:rsidR="00BE528A">
        <w:rPr>
          <w:rFonts w:ascii="Sakkal Majalla" w:hAnsi="Sakkal Majalla" w:cs="Sakkal Majalla"/>
          <w:sz w:val="28"/>
          <w:szCs w:val="28"/>
        </w:rPr>
        <w:t>, 2019)</w:t>
      </w:r>
      <w:r w:rsidR="00BE528A">
        <w:rPr>
          <w:rFonts w:ascii="Sakkal Majalla" w:hAnsi="Sakkal Majalla" w:cs="Sakkal Majalla" w:hint="cs"/>
          <w:sz w:val="28"/>
          <w:szCs w:val="28"/>
          <w:rtl/>
        </w:rPr>
        <w:t>)</w:t>
      </w:r>
      <w:r w:rsidRPr="00303BE5">
        <w:rPr>
          <w:rFonts w:ascii="Sakkal Majalla" w:hAnsi="Sakkal Majalla" w:cs="Sakkal Majalla"/>
          <w:sz w:val="28"/>
          <w:szCs w:val="28"/>
          <w:rtl/>
        </w:rPr>
        <w:t xml:space="preserve"> الدور المتصاعد للذكاء الاصطناعي في القطاع العام، لكنها نبهت إلى الحاجة لوضع أطر تنظيمية وأخلاقية ضابطة للاستخدام الفعّال لهذه التقنية.</w:t>
      </w:r>
    </w:p>
    <w:p w14:paraId="7F62681A" w14:textId="42EC72F9" w:rsidR="001A1100" w:rsidRPr="00303BE5" w:rsidRDefault="001A1100" w:rsidP="00303BE5">
      <w:pPr>
        <w:spacing w:line="360" w:lineRule="auto"/>
        <w:ind w:left="360"/>
        <w:jc w:val="both"/>
        <w:rPr>
          <w:rFonts w:ascii="Sakkal Majalla" w:hAnsi="Sakkal Majalla" w:cs="Sakkal Majalla"/>
          <w:sz w:val="28"/>
          <w:szCs w:val="28"/>
          <w:rtl/>
        </w:rPr>
      </w:pPr>
      <w:r w:rsidRPr="00303BE5">
        <w:rPr>
          <w:rFonts w:ascii="Sakkal Majalla" w:hAnsi="Sakkal Majalla" w:cs="Sakkal Majalla"/>
          <w:sz w:val="28"/>
          <w:szCs w:val="28"/>
          <w:rtl/>
        </w:rPr>
        <w:t xml:space="preserve">ورغم هذا التوافق في التوجهات، تنفرد الدراسة الحالية بعدد من الجوانب المهمة، أولها أنها من الدراسات القليلة التي تطبّق بشكل مباشر على شركة "علم" السعودية كنموذج للجهات الحكومية الداعمة للتحول الرقمي باستخدام الذكاء الاصطناعي في تقديم الخدمات. </w:t>
      </w:r>
      <w:r w:rsidR="00F67F1D">
        <w:rPr>
          <w:rFonts w:ascii="Sakkal Majalla" w:hAnsi="Sakkal Majalla" w:cs="Sakkal Majalla" w:hint="cs"/>
          <w:sz w:val="28"/>
          <w:szCs w:val="28"/>
          <w:rtl/>
        </w:rPr>
        <w:t>ثانيها</w:t>
      </w:r>
      <w:r w:rsidRPr="00303BE5">
        <w:rPr>
          <w:rFonts w:ascii="Sakkal Majalla" w:hAnsi="Sakkal Majalla" w:cs="Sakkal Majalla"/>
          <w:sz w:val="28"/>
          <w:szCs w:val="28"/>
          <w:rtl/>
        </w:rPr>
        <w:t xml:space="preserve">، تتناول الدراسة أربع تقنيات تفصيلية ضمن الذكاء الاصطناعي (النظم الخبيرة، الشبكات العصبية، الوكيل الذكي، ومعالجة البيانات الضخمة)، وهو ما يُعد أعمق من الطرح العام الذي اقتصر عليه كثير من الدراسات السابقة. </w:t>
      </w:r>
      <w:r w:rsidR="00F67F1D">
        <w:rPr>
          <w:rFonts w:ascii="Sakkal Majalla" w:hAnsi="Sakkal Majalla" w:cs="Sakkal Majalla" w:hint="cs"/>
          <w:sz w:val="28"/>
          <w:szCs w:val="28"/>
          <w:rtl/>
        </w:rPr>
        <w:t>ثالثها</w:t>
      </w:r>
      <w:r w:rsidRPr="00303BE5">
        <w:rPr>
          <w:rFonts w:ascii="Sakkal Majalla" w:hAnsi="Sakkal Majalla" w:cs="Sakkal Majalla"/>
          <w:sz w:val="28"/>
          <w:szCs w:val="28"/>
          <w:rtl/>
        </w:rPr>
        <w:t xml:space="preserve">، </w:t>
      </w:r>
      <w:r w:rsidR="00F67F1D">
        <w:rPr>
          <w:rFonts w:ascii="Sakkal Majalla" w:hAnsi="Sakkal Majalla" w:cs="Sakkal Majalla" w:hint="cs"/>
          <w:sz w:val="28"/>
          <w:szCs w:val="28"/>
          <w:rtl/>
        </w:rPr>
        <w:t xml:space="preserve">أن الدراسة </w:t>
      </w:r>
      <w:r w:rsidRPr="00303BE5">
        <w:rPr>
          <w:rFonts w:ascii="Sakkal Majalla" w:hAnsi="Sakkal Majalla" w:cs="Sakkal Majalla"/>
          <w:sz w:val="28"/>
          <w:szCs w:val="28"/>
          <w:rtl/>
        </w:rPr>
        <w:t>ترتكز على إطار تحليلي كمي وميداني لاختبار الفرضيات باستخدام الأدوات الإحصائية، بخلاف بعض الدراسات التي اعتمدت على المنهج الوصفي أو التنظير النظري فقط.</w:t>
      </w:r>
    </w:p>
    <w:p w14:paraId="14FD17F4" w14:textId="159B3302" w:rsidR="00A8790E" w:rsidRPr="00303BE5" w:rsidRDefault="007E45D6" w:rsidP="00303BE5">
      <w:pPr>
        <w:pStyle w:val="1"/>
        <w:spacing w:line="360" w:lineRule="auto"/>
        <w:rPr>
          <w:rFonts w:ascii="Sakkal Majalla" w:hAnsi="Sakkal Majalla" w:cs="Sakkal Majalla"/>
          <w:b/>
          <w:bCs/>
          <w:color w:val="000000" w:themeColor="text1"/>
          <w:sz w:val="28"/>
          <w:szCs w:val="28"/>
          <w:u w:val="single"/>
        </w:rPr>
      </w:pPr>
      <w:bookmarkStart w:id="10" w:name="_Toc204058698"/>
      <w:r w:rsidRPr="00303BE5">
        <w:rPr>
          <w:rFonts w:ascii="Sakkal Majalla" w:hAnsi="Sakkal Majalla" w:cs="Sakkal Majalla"/>
          <w:b/>
          <w:bCs/>
          <w:color w:val="000000" w:themeColor="text1"/>
          <w:sz w:val="28"/>
          <w:szCs w:val="28"/>
          <w:u w:val="single"/>
          <w:rtl/>
        </w:rPr>
        <w:t>ب. الفجوة</w:t>
      </w:r>
      <w:r w:rsidR="00EB267A" w:rsidRPr="00303BE5">
        <w:rPr>
          <w:rFonts w:ascii="Sakkal Majalla" w:hAnsi="Sakkal Majalla" w:cs="Sakkal Majalla"/>
          <w:b/>
          <w:bCs/>
          <w:color w:val="000000" w:themeColor="text1"/>
          <w:sz w:val="28"/>
          <w:szCs w:val="28"/>
          <w:u w:val="single"/>
          <w:rtl/>
        </w:rPr>
        <w:t xml:space="preserve"> البحثية:</w:t>
      </w:r>
      <w:bookmarkEnd w:id="10"/>
      <w:r w:rsidR="00EB267A" w:rsidRPr="00303BE5">
        <w:rPr>
          <w:rFonts w:ascii="Sakkal Majalla" w:hAnsi="Sakkal Majalla" w:cs="Sakkal Majalla"/>
          <w:b/>
          <w:bCs/>
          <w:color w:val="000000" w:themeColor="text1"/>
          <w:sz w:val="28"/>
          <w:szCs w:val="28"/>
          <w:u w:val="single"/>
          <w:rtl/>
        </w:rPr>
        <w:t xml:space="preserve"> </w:t>
      </w:r>
    </w:p>
    <w:p w14:paraId="01276A80" w14:textId="4EA59622" w:rsidR="00336612" w:rsidRPr="00303BE5" w:rsidRDefault="001A1100" w:rsidP="00303BE5">
      <w:pPr>
        <w:spacing w:line="360" w:lineRule="auto"/>
        <w:ind w:left="360"/>
        <w:jc w:val="both"/>
        <w:rPr>
          <w:rFonts w:ascii="Sakkal Majalla" w:hAnsi="Sakkal Majalla" w:cs="Sakkal Majalla"/>
          <w:sz w:val="28"/>
          <w:szCs w:val="28"/>
          <w:rtl/>
        </w:rPr>
      </w:pPr>
      <w:r w:rsidRPr="00303BE5">
        <w:rPr>
          <w:rFonts w:ascii="Sakkal Majalla" w:hAnsi="Sakkal Majalla" w:cs="Sakkal Majalla"/>
          <w:sz w:val="28"/>
          <w:szCs w:val="28"/>
          <w:rtl/>
        </w:rPr>
        <w:t>تتمثل الفجوة البحثية التي تسعى الدراسة الحالية إلى معالجتها في قلة الدراسات التي ربطت بشكل مباشر بين أبعاد الذكاء الاصطناعي التفصيلية وكفاءة الخدمات الحكومية، وخصوصًا في السياق السعودي، وبالتحديد داخل شركة "علم" التي تمثل نموذجًا حكوميًا متقدمًا في التحول الرقمي</w:t>
      </w:r>
      <w:r w:rsidR="00F67F1D">
        <w:rPr>
          <w:rFonts w:ascii="Sakkal Majalla" w:hAnsi="Sakkal Majalla" w:cs="Sakkal Majalla" w:hint="cs"/>
          <w:sz w:val="28"/>
          <w:szCs w:val="28"/>
          <w:rtl/>
        </w:rPr>
        <w:t>،</w:t>
      </w:r>
      <w:r w:rsidRPr="00303BE5">
        <w:rPr>
          <w:rFonts w:ascii="Sakkal Majalla" w:hAnsi="Sakkal Majalla" w:cs="Sakkal Majalla"/>
          <w:sz w:val="28"/>
          <w:szCs w:val="28"/>
          <w:rtl/>
        </w:rPr>
        <w:t xml:space="preserve"> كما تسعى هذه الدراسة إلى تجاوز النماذج الوصفية والنظرية من خلال بناء نموذج تطبيقي قابل للاختبار الإحصائي</w:t>
      </w:r>
      <w:r w:rsidR="00F67F1D">
        <w:rPr>
          <w:rFonts w:ascii="Sakkal Majalla" w:hAnsi="Sakkal Majalla" w:cs="Sakkal Majalla" w:hint="cs"/>
          <w:sz w:val="28"/>
          <w:szCs w:val="28"/>
          <w:rtl/>
        </w:rPr>
        <w:t>؛</w:t>
      </w:r>
      <w:r w:rsidRPr="00303BE5">
        <w:rPr>
          <w:rFonts w:ascii="Sakkal Majalla" w:hAnsi="Sakkal Majalla" w:cs="Sakkal Majalla"/>
          <w:sz w:val="28"/>
          <w:szCs w:val="28"/>
          <w:rtl/>
        </w:rPr>
        <w:t xml:space="preserve"> مما يُضيف بعدًا عمليًا جديدًا لم يتم التطرق إليه بوضوح في معظم الأدبيات السابقة</w:t>
      </w:r>
      <w:r w:rsidR="00F67F1D">
        <w:rPr>
          <w:rFonts w:ascii="Sakkal Majalla" w:hAnsi="Sakkal Majalla" w:cs="Sakkal Majalla" w:hint="cs"/>
          <w:sz w:val="28"/>
          <w:szCs w:val="28"/>
          <w:rtl/>
        </w:rPr>
        <w:t>،</w:t>
      </w:r>
      <w:r w:rsidRPr="00303BE5">
        <w:rPr>
          <w:rFonts w:ascii="Sakkal Majalla" w:hAnsi="Sakkal Majalla" w:cs="Sakkal Majalla"/>
          <w:sz w:val="28"/>
          <w:szCs w:val="28"/>
          <w:rtl/>
        </w:rPr>
        <w:t xml:space="preserve"> بالإضافة إلى ذلك، تهدف الدراسة إلى تحليل الجوانب المؤسسية والتنظيمية التي قد تُعيق توظيف الذكاء الاصطناعي بشكل فعال داخل المنظومة الحكومية، مع تقديم توصيات واقعية قابلة للتطبيق في جهات ومؤسسات حكومية مماثلة، خاصة في ظل المسار الطموح الذي تسلكه المملكة نحو التحول الرقمي الشامل في ضوء رؤية السعودية 2030.</w:t>
      </w:r>
    </w:p>
    <w:p w14:paraId="0F731D52" w14:textId="4A6E4C4D" w:rsidR="00A74F76" w:rsidRPr="00303BE5" w:rsidRDefault="009445FB" w:rsidP="00303BE5">
      <w:pPr>
        <w:pStyle w:val="1"/>
        <w:spacing w:line="360" w:lineRule="auto"/>
        <w:rPr>
          <w:rFonts w:ascii="Sakkal Majalla" w:hAnsi="Sakkal Majalla" w:cs="Sakkal Majalla"/>
          <w:b/>
          <w:bCs/>
          <w:color w:val="000000" w:themeColor="text1"/>
          <w:u w:val="single"/>
          <w:rtl/>
        </w:rPr>
      </w:pPr>
      <w:bookmarkStart w:id="11" w:name="_Toc204058699"/>
      <w:r w:rsidRPr="00303BE5">
        <w:rPr>
          <w:rFonts w:ascii="Sakkal Majalla" w:hAnsi="Sakkal Majalla" w:cs="Sakkal Majalla"/>
          <w:b/>
          <w:bCs/>
          <w:color w:val="000000" w:themeColor="text1"/>
          <w:u w:val="single"/>
          <w:rtl/>
        </w:rPr>
        <w:lastRenderedPageBreak/>
        <w:t xml:space="preserve">سابعاً: </w:t>
      </w:r>
      <w:r w:rsidR="00A74F76" w:rsidRPr="00303BE5">
        <w:rPr>
          <w:rFonts w:ascii="Sakkal Majalla" w:hAnsi="Sakkal Majalla" w:cs="Sakkal Majalla"/>
          <w:b/>
          <w:bCs/>
          <w:color w:val="000000" w:themeColor="text1"/>
          <w:u w:val="single"/>
          <w:rtl/>
        </w:rPr>
        <w:t>المنطلقات النظرية للدراسة</w:t>
      </w:r>
      <w:bookmarkEnd w:id="11"/>
    </w:p>
    <w:p w14:paraId="525DF866" w14:textId="77777777" w:rsidR="0039466A" w:rsidRPr="00303BE5" w:rsidRDefault="0039466A" w:rsidP="00303BE5">
      <w:pPr>
        <w:spacing w:line="360" w:lineRule="auto"/>
        <w:jc w:val="both"/>
        <w:rPr>
          <w:rFonts w:ascii="Sakkal Majalla" w:hAnsi="Sakkal Majalla" w:cs="Sakkal Majalla"/>
          <w:sz w:val="28"/>
          <w:szCs w:val="28"/>
          <w:rtl/>
        </w:rPr>
      </w:pPr>
      <w:r w:rsidRPr="0039466A">
        <w:rPr>
          <w:rFonts w:ascii="Sakkal Majalla" w:hAnsi="Sakkal Majalla" w:cs="Sakkal Majalla"/>
          <w:sz w:val="28"/>
          <w:szCs w:val="28"/>
          <w:rtl/>
        </w:rPr>
        <w:t>هناك بعض النظريات والفرضيات التي تسهم في تفسير الذكاء الاصطناعي ويمكن توضيحه</w:t>
      </w:r>
      <w:r w:rsidRPr="00303BE5">
        <w:rPr>
          <w:rFonts w:ascii="Sakkal Majalla" w:hAnsi="Sakkal Majalla" w:cs="Sakkal Majalla"/>
          <w:sz w:val="28"/>
          <w:szCs w:val="28"/>
          <w:rtl/>
        </w:rPr>
        <w:t xml:space="preserve">ا كما ذكرها </w:t>
      </w:r>
      <w:r w:rsidRPr="0039466A">
        <w:rPr>
          <w:rFonts w:ascii="Sakkal Majalla" w:hAnsi="Sakkal Majalla" w:cs="Sakkal Majalla"/>
          <w:sz w:val="28"/>
          <w:szCs w:val="28"/>
          <w:rtl/>
        </w:rPr>
        <w:t>(درويش، الليثي، 2020، ص</w:t>
      </w:r>
      <w:r w:rsidRPr="00303BE5">
        <w:rPr>
          <w:rFonts w:ascii="Sakkal Majalla" w:hAnsi="Sakkal Majalla" w:cs="Sakkal Majalla"/>
          <w:sz w:val="28"/>
          <w:szCs w:val="28"/>
          <w:rtl/>
        </w:rPr>
        <w:t xml:space="preserve">.ص 73-74): </w:t>
      </w:r>
    </w:p>
    <w:p w14:paraId="23E38001" w14:textId="77777777" w:rsidR="0039466A" w:rsidRPr="00303BE5" w:rsidRDefault="0039466A" w:rsidP="00303BE5">
      <w:pPr>
        <w:pStyle w:val="a5"/>
        <w:numPr>
          <w:ilvl w:val="1"/>
          <w:numId w:val="20"/>
        </w:numPr>
        <w:spacing w:line="360" w:lineRule="auto"/>
        <w:ind w:left="468"/>
        <w:rPr>
          <w:rFonts w:ascii="Sakkal Majalla" w:hAnsi="Sakkal Majalla" w:cs="Sakkal Majalla"/>
          <w:sz w:val="28"/>
          <w:szCs w:val="28"/>
        </w:rPr>
      </w:pPr>
      <w:r w:rsidRPr="00303BE5">
        <w:rPr>
          <w:rFonts w:ascii="Sakkal Majalla" w:hAnsi="Sakkal Majalla" w:cs="Sakkal Majalla"/>
          <w:b/>
          <w:bCs/>
          <w:sz w:val="28"/>
          <w:szCs w:val="28"/>
          <w:rtl/>
        </w:rPr>
        <w:t>نظرية عدم الاكتمال الخاصة بـ "كورت جودل</w:t>
      </w:r>
      <w:r w:rsidRPr="00303BE5">
        <w:rPr>
          <w:rFonts w:ascii="Sakkal Majalla" w:hAnsi="Sakkal Majalla" w:cs="Sakkal Majalla"/>
          <w:b/>
          <w:bCs/>
          <w:sz w:val="28"/>
          <w:szCs w:val="28"/>
        </w:rPr>
        <w:t>":</w:t>
      </w:r>
    </w:p>
    <w:p w14:paraId="658B4A68" w14:textId="04EB2673" w:rsidR="0039466A" w:rsidRPr="00303BE5" w:rsidRDefault="0039466A" w:rsidP="00303BE5">
      <w:pPr>
        <w:spacing w:line="360" w:lineRule="auto"/>
        <w:jc w:val="both"/>
        <w:rPr>
          <w:rFonts w:ascii="Sakkal Majalla" w:hAnsi="Sakkal Majalla" w:cs="Sakkal Majalla"/>
          <w:sz w:val="28"/>
          <w:szCs w:val="28"/>
        </w:rPr>
      </w:pPr>
      <w:r w:rsidRPr="00303BE5">
        <w:rPr>
          <w:rFonts w:ascii="Sakkal Majalla" w:hAnsi="Sakkal Majalla" w:cs="Sakkal Majalla"/>
          <w:sz w:val="28"/>
          <w:szCs w:val="28"/>
          <w:rtl/>
        </w:rPr>
        <w:t xml:space="preserve">تُشير هذه النظرية إلى أنه لا يمكن لأي نظام منطقي رسمي - كبرنامج حاسوبي  أن يكون قادرًا على إثبات جميع الحقائق الرياضية أو المنطقية التي تقع ضمن إطاره إذ ستظل هناك دائمًا بعض العبارات التي تكون صحيحة ولكن لا يمكن إثباتها من داخل النظام ذاته وقد استُخدمت هذه الفرضية من قبل بعض المفكرين مثل "روجر </w:t>
      </w:r>
      <w:proofErr w:type="spellStart"/>
      <w:r w:rsidRPr="00303BE5">
        <w:rPr>
          <w:rFonts w:ascii="Sakkal Majalla" w:hAnsi="Sakkal Majalla" w:cs="Sakkal Majalla"/>
          <w:sz w:val="28"/>
          <w:szCs w:val="28"/>
          <w:rtl/>
        </w:rPr>
        <w:t>بينروز</w:t>
      </w:r>
      <w:proofErr w:type="spellEnd"/>
      <w:r w:rsidRPr="00303BE5">
        <w:rPr>
          <w:rFonts w:ascii="Sakkal Majalla" w:hAnsi="Sakkal Majalla" w:cs="Sakkal Majalla"/>
          <w:sz w:val="28"/>
          <w:szCs w:val="28"/>
          <w:rtl/>
        </w:rPr>
        <w:t>" للدلالة على أن الآلات مهما بلغت من تعقيد تبقى محدودة بحدود منطقها الداخلي ويُستدل بذلك على وجود فارق جوهري بين وعي الإنسان وقدرته على إدراك الحقيقة مقارنةً بأنظمة الذكاء الاصطناعي التي تظل مقيدة بقواعد محددة سلفًا لا يمكن تجاوزها وبناء على ذلك يرى بعض الفلاسفة أن العقل البشري يتجاوز هذه الأنظمة من حيث الإدراك والوعي الحدسي، مما يجعل الذكاء البشري فريدًا وغير قابل للاستنساخ الكامل من خلال الآلة</w:t>
      </w:r>
      <w:r w:rsidRPr="00303BE5">
        <w:rPr>
          <w:rFonts w:ascii="Sakkal Majalla" w:hAnsi="Sakkal Majalla" w:cs="Sakkal Majalla"/>
          <w:sz w:val="28"/>
          <w:szCs w:val="28"/>
        </w:rPr>
        <w:t>.</w:t>
      </w:r>
    </w:p>
    <w:p w14:paraId="430D86BF" w14:textId="77777777" w:rsidR="0039466A" w:rsidRPr="00303BE5" w:rsidRDefault="0039466A" w:rsidP="00303BE5">
      <w:pPr>
        <w:pStyle w:val="a5"/>
        <w:numPr>
          <w:ilvl w:val="1"/>
          <w:numId w:val="20"/>
        </w:numPr>
        <w:spacing w:line="360" w:lineRule="auto"/>
        <w:ind w:left="468"/>
        <w:jc w:val="both"/>
        <w:rPr>
          <w:rFonts w:ascii="Sakkal Majalla" w:hAnsi="Sakkal Majalla" w:cs="Sakkal Majalla"/>
          <w:sz w:val="28"/>
          <w:szCs w:val="28"/>
        </w:rPr>
      </w:pPr>
      <w:r w:rsidRPr="00303BE5">
        <w:rPr>
          <w:rFonts w:ascii="Sakkal Majalla" w:hAnsi="Sakkal Majalla" w:cs="Sakkal Majalla"/>
          <w:b/>
          <w:bCs/>
          <w:sz w:val="28"/>
          <w:szCs w:val="28"/>
          <w:rtl/>
        </w:rPr>
        <w:t xml:space="preserve">فرضية سيرل حول الذكاء الاصطناعي القوي: </w:t>
      </w:r>
    </w:p>
    <w:p w14:paraId="400FA28C" w14:textId="79522C82" w:rsidR="0039466A" w:rsidRPr="00303BE5" w:rsidRDefault="0039466A" w:rsidP="00303BE5">
      <w:pPr>
        <w:spacing w:line="360" w:lineRule="auto"/>
        <w:jc w:val="both"/>
        <w:rPr>
          <w:rFonts w:ascii="Sakkal Majalla" w:hAnsi="Sakkal Majalla" w:cs="Sakkal Majalla"/>
          <w:sz w:val="28"/>
          <w:szCs w:val="28"/>
          <w:rtl/>
        </w:rPr>
      </w:pPr>
      <w:r w:rsidRPr="00303BE5">
        <w:rPr>
          <w:rFonts w:ascii="Sakkal Majalla" w:hAnsi="Sakkal Majalla" w:cs="Sakkal Majalla"/>
          <w:sz w:val="28"/>
          <w:szCs w:val="28"/>
          <w:rtl/>
        </w:rPr>
        <w:t xml:space="preserve">تفترض هذه الفرضية أن جهاز الكمبيوتر يمكنه امتلاك عقل مماثل للعقل البشري إذا تمت برمجته بطريقة صحيحة تتضمن مدخلات ومخرجات مناسبة غير أن الفيلسوف "جون سيرل" يعارض هذه الفكرة عبر حجته الشهيرة المعروفة باسم "الغرفة الصينية"، والتي تُظهر أن معالجة الرموز لا تعني فهم معناها ففي هذه التجربة الفكرية، يقوم شخص لا يفهم اللغة الصينية بتنفيذ تعليمات مكتوبة للتعامل مع رموز صينية، مما يعطي انطباعًا خارجيًا بأنه يفهم اللغة، بينما هو في الحقيقة لا يدرك معناها وهذا يبرز الفرق بين "محاكاة الفهم" و"الفهم الحقيقي"، ويقود إلى التشكيك في قدرة الآلات على امتلاك وعي حقيقي . </w:t>
      </w:r>
    </w:p>
    <w:p w14:paraId="75C77DC8" w14:textId="7C455D0D" w:rsidR="0039466A" w:rsidRPr="00303BE5" w:rsidRDefault="0039466A" w:rsidP="00303BE5">
      <w:pPr>
        <w:pStyle w:val="a5"/>
        <w:numPr>
          <w:ilvl w:val="1"/>
          <w:numId w:val="20"/>
        </w:numPr>
        <w:spacing w:line="360" w:lineRule="auto"/>
        <w:ind w:left="468"/>
        <w:jc w:val="both"/>
        <w:rPr>
          <w:rFonts w:ascii="Sakkal Majalla" w:hAnsi="Sakkal Majalla" w:cs="Sakkal Majalla"/>
          <w:sz w:val="28"/>
          <w:szCs w:val="28"/>
          <w:rtl/>
        </w:rPr>
      </w:pPr>
      <w:r w:rsidRPr="00303BE5">
        <w:rPr>
          <w:rFonts w:ascii="Sakkal Majalla" w:hAnsi="Sakkal Majalla" w:cs="Sakkal Majalla"/>
          <w:b/>
          <w:bCs/>
          <w:sz w:val="28"/>
          <w:szCs w:val="28"/>
          <w:rtl/>
        </w:rPr>
        <w:t>قانون تورينج وآلات الحساب والذكاء</w:t>
      </w:r>
      <w:r w:rsidRPr="00303BE5">
        <w:rPr>
          <w:rFonts w:ascii="Sakkal Majalla" w:hAnsi="Sakkal Majalla" w:cs="Sakkal Majalla"/>
          <w:b/>
          <w:bCs/>
          <w:sz w:val="28"/>
          <w:szCs w:val="28"/>
        </w:rPr>
        <w:t>:</w:t>
      </w:r>
    </w:p>
    <w:p w14:paraId="6816A0CC" w14:textId="71B7AF40" w:rsidR="00A74F76" w:rsidRPr="00303BE5" w:rsidRDefault="0039466A" w:rsidP="00303BE5">
      <w:pPr>
        <w:spacing w:line="360" w:lineRule="auto"/>
        <w:jc w:val="both"/>
        <w:rPr>
          <w:rFonts w:ascii="Sakkal Majalla" w:hAnsi="Sakkal Majalla" w:cs="Sakkal Majalla"/>
          <w:sz w:val="28"/>
          <w:szCs w:val="28"/>
          <w:rtl/>
        </w:rPr>
      </w:pPr>
      <w:r w:rsidRPr="0039466A">
        <w:rPr>
          <w:rFonts w:ascii="Sakkal Majalla" w:hAnsi="Sakkal Majalla" w:cs="Sakkal Majalla"/>
          <w:sz w:val="28"/>
          <w:szCs w:val="28"/>
          <w:rtl/>
        </w:rPr>
        <w:t>يقوم قانون "آلان تورينج" على فكرة أن الجهاز يمكن اعتباره ذكيًا إذا ما نجح في تقليد السلوك البشري إلى درجة يصعب فيها التفريق بين الآلة والإنسان أثناء التفاعل. تُعرف هذه الفكرة بـ "اختبار تورينج"، وهو اختبار يقيس ذكاء الآلة من خلال تفاعل لغوي مع إنسان دون معرفة الطرف الآخر إذا ما كان يتحدث مع آلة أم إنسان</w:t>
      </w:r>
      <w:r w:rsidRPr="00303BE5">
        <w:rPr>
          <w:rFonts w:ascii="Sakkal Majalla" w:hAnsi="Sakkal Majalla" w:cs="Sakkal Majalla"/>
          <w:sz w:val="28"/>
          <w:szCs w:val="28"/>
          <w:rtl/>
        </w:rPr>
        <w:t xml:space="preserve"> </w:t>
      </w:r>
      <w:r w:rsidRPr="0039466A">
        <w:rPr>
          <w:rFonts w:ascii="Sakkal Majalla" w:hAnsi="Sakkal Majalla" w:cs="Sakkal Majalla"/>
          <w:sz w:val="28"/>
          <w:szCs w:val="28"/>
          <w:rtl/>
        </w:rPr>
        <w:t xml:space="preserve">فإذا تمكنت الآلة من اجتياز </w:t>
      </w:r>
      <w:r w:rsidRPr="0039466A">
        <w:rPr>
          <w:rFonts w:ascii="Sakkal Majalla" w:hAnsi="Sakkal Majalla" w:cs="Sakkal Majalla"/>
          <w:sz w:val="28"/>
          <w:szCs w:val="28"/>
          <w:rtl/>
        </w:rPr>
        <w:lastRenderedPageBreak/>
        <w:t xml:space="preserve">الاختبار، يُقال إنها تمتلك ذكاءً يعادل الذكاء البشري وتعكس هذه النظرية نزعة وظيفية تعتبر الذكاء بناءً على الأداء الخارجي لا على التركيب </w:t>
      </w:r>
      <w:r w:rsidRPr="00303BE5">
        <w:rPr>
          <w:rFonts w:ascii="Sakkal Majalla" w:hAnsi="Sakkal Majalla" w:cs="Sakkal Majalla"/>
          <w:sz w:val="28"/>
          <w:szCs w:val="28"/>
          <w:rtl/>
        </w:rPr>
        <w:t>الداخلي،</w:t>
      </w:r>
      <w:r w:rsidRPr="0039466A">
        <w:rPr>
          <w:rFonts w:ascii="Sakkal Majalla" w:hAnsi="Sakkal Majalla" w:cs="Sakkal Majalla"/>
          <w:sz w:val="28"/>
          <w:szCs w:val="28"/>
          <w:rtl/>
        </w:rPr>
        <w:t xml:space="preserve"> ولكن رغم ذلك، تظل هناك تساؤلات حول ما إذا كان الأداء الظاهري وحده يكفي لتأكيد وجود وعي أو ذكاء فعلي وتُعد نظرية تورينج حجر الأساس الذي تستند إليه الكثير من النقاشات حول الحدود الفاصلة بين الذكاء البشري وذكاء الآلة</w:t>
      </w:r>
      <w:r w:rsidRPr="0039466A">
        <w:rPr>
          <w:rFonts w:ascii="Sakkal Majalla" w:hAnsi="Sakkal Majalla" w:cs="Sakkal Majalla"/>
          <w:sz w:val="28"/>
          <w:szCs w:val="28"/>
        </w:rPr>
        <w:t>.</w:t>
      </w:r>
    </w:p>
    <w:p w14:paraId="2E715580" w14:textId="2962B2B3" w:rsidR="00D22171" w:rsidRPr="00303BE5" w:rsidRDefault="009445FB" w:rsidP="00303BE5">
      <w:pPr>
        <w:pStyle w:val="1"/>
        <w:spacing w:line="360" w:lineRule="auto"/>
        <w:rPr>
          <w:rFonts w:ascii="Sakkal Majalla" w:hAnsi="Sakkal Majalla" w:cs="Sakkal Majalla"/>
          <w:b/>
          <w:bCs/>
          <w:color w:val="000000" w:themeColor="text1"/>
          <w:u w:val="single"/>
          <w:rtl/>
        </w:rPr>
      </w:pPr>
      <w:bookmarkStart w:id="12" w:name="_Toc204058700"/>
      <w:r w:rsidRPr="00303BE5">
        <w:rPr>
          <w:rFonts w:ascii="Sakkal Majalla" w:hAnsi="Sakkal Majalla" w:cs="Sakkal Majalla"/>
          <w:b/>
          <w:bCs/>
          <w:color w:val="000000" w:themeColor="text1"/>
          <w:u w:val="single"/>
          <w:rtl/>
        </w:rPr>
        <w:t xml:space="preserve">ثامناً: </w:t>
      </w:r>
      <w:r w:rsidR="00D22171" w:rsidRPr="00303BE5">
        <w:rPr>
          <w:rFonts w:ascii="Sakkal Majalla" w:hAnsi="Sakkal Majalla" w:cs="Sakkal Majalla"/>
          <w:b/>
          <w:bCs/>
          <w:color w:val="000000" w:themeColor="text1"/>
          <w:u w:val="single"/>
          <w:rtl/>
        </w:rPr>
        <w:t>المنهجية وطرق البحث</w:t>
      </w:r>
      <w:bookmarkEnd w:id="12"/>
    </w:p>
    <w:p w14:paraId="65AA0B5A" w14:textId="76EB65A0" w:rsidR="007E7F78" w:rsidRPr="00303BE5" w:rsidRDefault="007E45D6" w:rsidP="00AD0B62">
      <w:pPr>
        <w:pStyle w:val="1"/>
        <w:numPr>
          <w:ilvl w:val="0"/>
          <w:numId w:val="24"/>
        </w:numPr>
        <w:spacing w:line="360" w:lineRule="auto"/>
        <w:rPr>
          <w:rFonts w:ascii="Sakkal Majalla" w:hAnsi="Sakkal Majalla" w:cs="Sakkal Majalla"/>
          <w:b/>
          <w:bCs/>
          <w:color w:val="000000" w:themeColor="text1"/>
          <w:sz w:val="28"/>
          <w:szCs w:val="28"/>
          <w:u w:val="single"/>
          <w:rtl/>
        </w:rPr>
      </w:pPr>
      <w:bookmarkStart w:id="13" w:name="_Toc204058701"/>
      <w:r w:rsidRPr="00303BE5">
        <w:rPr>
          <w:rFonts w:ascii="Sakkal Majalla" w:hAnsi="Sakkal Majalla" w:cs="Sakkal Majalla"/>
          <w:b/>
          <w:bCs/>
          <w:color w:val="000000" w:themeColor="text1"/>
          <w:sz w:val="28"/>
          <w:szCs w:val="28"/>
          <w:u w:val="single"/>
          <w:rtl/>
        </w:rPr>
        <w:t>فروض</w:t>
      </w:r>
      <w:r w:rsidR="007E7F78" w:rsidRPr="00303BE5">
        <w:rPr>
          <w:rFonts w:ascii="Sakkal Majalla" w:hAnsi="Sakkal Majalla" w:cs="Sakkal Majalla"/>
          <w:b/>
          <w:bCs/>
          <w:color w:val="000000" w:themeColor="text1"/>
          <w:sz w:val="28"/>
          <w:szCs w:val="28"/>
          <w:u w:val="single"/>
          <w:rtl/>
        </w:rPr>
        <w:t xml:space="preserve"> الدراسة:</w:t>
      </w:r>
      <w:bookmarkEnd w:id="13"/>
      <w:r w:rsidR="007E7F78" w:rsidRPr="00303BE5">
        <w:rPr>
          <w:rFonts w:ascii="Sakkal Majalla" w:hAnsi="Sakkal Majalla" w:cs="Sakkal Majalla"/>
          <w:b/>
          <w:bCs/>
          <w:color w:val="000000" w:themeColor="text1"/>
          <w:sz w:val="28"/>
          <w:szCs w:val="28"/>
          <w:u w:val="single"/>
          <w:rtl/>
        </w:rPr>
        <w:t xml:space="preserve"> </w:t>
      </w:r>
    </w:p>
    <w:p w14:paraId="66D6D1DC" w14:textId="512DD0A4" w:rsidR="007E7F78" w:rsidRPr="007E7F78" w:rsidRDefault="007E7F78" w:rsidP="00A52B57">
      <w:pPr>
        <w:spacing w:line="360" w:lineRule="auto"/>
        <w:jc w:val="both"/>
        <w:rPr>
          <w:rFonts w:ascii="Sakkal Majalla" w:hAnsi="Sakkal Majalla" w:cs="Sakkal Majalla"/>
          <w:b/>
          <w:bCs/>
          <w:sz w:val="28"/>
          <w:szCs w:val="28"/>
        </w:rPr>
      </w:pPr>
      <w:r w:rsidRPr="007E7F78">
        <w:rPr>
          <w:rFonts w:ascii="Sakkal Majalla" w:hAnsi="Sakkal Majalla" w:cs="Sakkal Majalla"/>
          <w:b/>
          <w:bCs/>
          <w:sz w:val="28"/>
          <w:szCs w:val="28"/>
          <w:rtl/>
        </w:rPr>
        <w:t>استنادًا إلى مشكلة الدراسة وأهدافها، تمثلت فرضية الدراسة الرئيسة في الآتي</w:t>
      </w:r>
      <w:r w:rsidRPr="007E7F78">
        <w:rPr>
          <w:rFonts w:ascii="Sakkal Majalla" w:hAnsi="Sakkal Majalla" w:cs="Sakkal Majalla"/>
          <w:b/>
          <w:bCs/>
          <w:sz w:val="28"/>
          <w:szCs w:val="28"/>
        </w:rPr>
        <w:t>:</w:t>
      </w:r>
    </w:p>
    <w:p w14:paraId="4E57F451" w14:textId="77777777" w:rsidR="00A52B57" w:rsidRDefault="007E7F78" w:rsidP="00A52B57">
      <w:pPr>
        <w:spacing w:line="360" w:lineRule="auto"/>
        <w:jc w:val="both"/>
        <w:rPr>
          <w:rFonts w:ascii="Sakkal Majalla" w:hAnsi="Sakkal Majalla" w:cs="Sakkal Majalla"/>
          <w:b/>
          <w:bCs/>
          <w:sz w:val="28"/>
          <w:szCs w:val="28"/>
          <w:rtl/>
        </w:rPr>
      </w:pPr>
      <w:r w:rsidRPr="007E7F78">
        <w:rPr>
          <w:rFonts w:ascii="Sakkal Majalla" w:hAnsi="Sakkal Majalla" w:cs="Sakkal Majalla"/>
          <w:b/>
          <w:bCs/>
          <w:sz w:val="28"/>
          <w:szCs w:val="28"/>
          <w:rtl/>
        </w:rPr>
        <w:t>الفرضية الرئيسة</w:t>
      </w:r>
      <w:r w:rsidRPr="007E7F78">
        <w:rPr>
          <w:rFonts w:ascii="Sakkal Majalla" w:hAnsi="Sakkal Majalla" w:cs="Sakkal Majalla"/>
          <w:b/>
          <w:bCs/>
          <w:sz w:val="28"/>
          <w:szCs w:val="28"/>
        </w:rPr>
        <w:t>:</w:t>
      </w:r>
    </w:p>
    <w:p w14:paraId="5A3DC74D" w14:textId="18D8D7DE" w:rsidR="007E7F78" w:rsidRPr="007E7F78" w:rsidRDefault="00A52B57" w:rsidP="00A52B57">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w:t>
      </w:r>
      <w:r w:rsidR="007E7F78" w:rsidRPr="007E7F78">
        <w:rPr>
          <w:rFonts w:ascii="Sakkal Majalla" w:hAnsi="Sakkal Majalla" w:cs="Sakkal Majalla"/>
          <w:sz w:val="28"/>
          <w:szCs w:val="28"/>
          <w:rtl/>
        </w:rPr>
        <w:t>وجد أثر ذو دلالة إحصائية لاستخدام تقنيات الذكاء الاصطناعي بأبعادها المختلفة على تحسين كفاءة الخدمات الحكومية في شركة علم السعودية</w:t>
      </w:r>
      <w:r w:rsidR="007E7F78" w:rsidRPr="007E7F78">
        <w:rPr>
          <w:rFonts w:ascii="Sakkal Majalla" w:hAnsi="Sakkal Majalla" w:cs="Sakkal Majalla"/>
          <w:sz w:val="28"/>
          <w:szCs w:val="28"/>
        </w:rPr>
        <w:t>."</w:t>
      </w:r>
    </w:p>
    <w:p w14:paraId="0F13C1C6" w14:textId="77777777" w:rsidR="007E7F78" w:rsidRPr="007E7F78" w:rsidRDefault="007E7F78" w:rsidP="00A52B57">
      <w:pPr>
        <w:spacing w:line="360" w:lineRule="auto"/>
        <w:jc w:val="both"/>
        <w:rPr>
          <w:rFonts w:ascii="Sakkal Majalla" w:hAnsi="Sakkal Majalla" w:cs="Sakkal Majalla"/>
          <w:b/>
          <w:bCs/>
          <w:sz w:val="28"/>
          <w:szCs w:val="28"/>
        </w:rPr>
      </w:pPr>
      <w:r w:rsidRPr="007E7F78">
        <w:rPr>
          <w:rFonts w:ascii="Sakkal Majalla" w:hAnsi="Sakkal Majalla" w:cs="Sakkal Majalla"/>
          <w:b/>
          <w:bCs/>
          <w:sz w:val="28"/>
          <w:szCs w:val="28"/>
          <w:rtl/>
        </w:rPr>
        <w:t>ويندرج تحت هذه الفرضية الرئيسة عدد من الفرضيات الفرعية كما يلي</w:t>
      </w:r>
      <w:r w:rsidRPr="007E7F78">
        <w:rPr>
          <w:rFonts w:ascii="Sakkal Majalla" w:hAnsi="Sakkal Majalla" w:cs="Sakkal Majalla"/>
          <w:b/>
          <w:bCs/>
          <w:sz w:val="28"/>
          <w:szCs w:val="28"/>
        </w:rPr>
        <w:t>:</w:t>
      </w:r>
    </w:p>
    <w:p w14:paraId="5871B0F8" w14:textId="77777777" w:rsidR="00A52B57" w:rsidRDefault="007E7F78" w:rsidP="00A52B57">
      <w:pPr>
        <w:numPr>
          <w:ilvl w:val="0"/>
          <w:numId w:val="9"/>
        </w:numPr>
        <w:spacing w:line="360" w:lineRule="auto"/>
        <w:jc w:val="both"/>
        <w:rPr>
          <w:rFonts w:ascii="Sakkal Majalla" w:hAnsi="Sakkal Majalla" w:cs="Sakkal Majalla"/>
          <w:sz w:val="28"/>
          <w:szCs w:val="28"/>
        </w:rPr>
      </w:pPr>
      <w:r w:rsidRPr="007E7F78">
        <w:rPr>
          <w:rFonts w:ascii="Sakkal Majalla" w:hAnsi="Sakkal Majalla" w:cs="Sakkal Majalla"/>
          <w:b/>
          <w:bCs/>
          <w:sz w:val="28"/>
          <w:szCs w:val="28"/>
          <w:rtl/>
        </w:rPr>
        <w:t>الفرضية الفرعية الأولى</w:t>
      </w:r>
      <w:r w:rsidRPr="007E7F78">
        <w:rPr>
          <w:rFonts w:ascii="Sakkal Majalla" w:hAnsi="Sakkal Majalla" w:cs="Sakkal Majalla"/>
          <w:b/>
          <w:bCs/>
          <w:sz w:val="28"/>
          <w:szCs w:val="28"/>
        </w:rPr>
        <w:t>:</w:t>
      </w:r>
    </w:p>
    <w:p w14:paraId="03FD7285" w14:textId="50CCB612" w:rsidR="007E7F78" w:rsidRPr="007E7F78" w:rsidRDefault="007E7F78" w:rsidP="00A52B57">
      <w:pPr>
        <w:spacing w:line="360" w:lineRule="auto"/>
        <w:ind w:left="720"/>
        <w:jc w:val="both"/>
        <w:rPr>
          <w:rFonts w:ascii="Sakkal Majalla" w:hAnsi="Sakkal Majalla" w:cs="Sakkal Majalla"/>
          <w:sz w:val="28"/>
          <w:szCs w:val="28"/>
        </w:rPr>
      </w:pPr>
      <w:r w:rsidRPr="007E7F78">
        <w:rPr>
          <w:rFonts w:ascii="Sakkal Majalla" w:hAnsi="Sakkal Majalla" w:cs="Sakkal Majalla"/>
          <w:sz w:val="28"/>
          <w:szCs w:val="28"/>
          <w:rtl/>
        </w:rPr>
        <w:t>يوجد أثر ذو دلالة إحصائية لمعالجة البيانات (البعد الأول للذكاء الاصطناعي) كمتغير مستقل على كفاءة الخدمات الحكومية كمتغير تابع في شركة علم السعودية</w:t>
      </w:r>
      <w:r w:rsidRPr="007E7F78">
        <w:rPr>
          <w:rFonts w:ascii="Sakkal Majalla" w:hAnsi="Sakkal Majalla" w:cs="Sakkal Majalla"/>
          <w:sz w:val="28"/>
          <w:szCs w:val="28"/>
        </w:rPr>
        <w:t>.</w:t>
      </w:r>
    </w:p>
    <w:p w14:paraId="79AFE956" w14:textId="77777777" w:rsidR="00A52B57" w:rsidRDefault="007E7F78" w:rsidP="00A52B57">
      <w:pPr>
        <w:numPr>
          <w:ilvl w:val="0"/>
          <w:numId w:val="9"/>
        </w:numPr>
        <w:spacing w:line="360" w:lineRule="auto"/>
        <w:jc w:val="both"/>
        <w:rPr>
          <w:rFonts w:ascii="Sakkal Majalla" w:hAnsi="Sakkal Majalla" w:cs="Sakkal Majalla"/>
          <w:sz w:val="28"/>
          <w:szCs w:val="28"/>
        </w:rPr>
      </w:pPr>
      <w:r w:rsidRPr="007E7F78">
        <w:rPr>
          <w:rFonts w:ascii="Sakkal Majalla" w:hAnsi="Sakkal Majalla" w:cs="Sakkal Majalla"/>
          <w:b/>
          <w:bCs/>
          <w:sz w:val="28"/>
          <w:szCs w:val="28"/>
          <w:rtl/>
        </w:rPr>
        <w:t>الفرضية الفرعية الثانية</w:t>
      </w:r>
      <w:r w:rsidRPr="007E7F78">
        <w:rPr>
          <w:rFonts w:ascii="Sakkal Majalla" w:hAnsi="Sakkal Majalla" w:cs="Sakkal Majalla"/>
          <w:sz w:val="28"/>
          <w:szCs w:val="28"/>
        </w:rPr>
        <w:t>:</w:t>
      </w:r>
    </w:p>
    <w:p w14:paraId="2D1F0487" w14:textId="1D70566A" w:rsidR="007E7F78" w:rsidRPr="007E7F78" w:rsidRDefault="007E7F78" w:rsidP="00A52B57">
      <w:pPr>
        <w:spacing w:line="360" w:lineRule="auto"/>
        <w:ind w:left="720"/>
        <w:jc w:val="both"/>
        <w:rPr>
          <w:rFonts w:ascii="Sakkal Majalla" w:hAnsi="Sakkal Majalla" w:cs="Sakkal Majalla"/>
          <w:sz w:val="28"/>
          <w:szCs w:val="28"/>
        </w:rPr>
      </w:pPr>
      <w:r w:rsidRPr="007E7F78">
        <w:rPr>
          <w:rFonts w:ascii="Sakkal Majalla" w:hAnsi="Sakkal Majalla" w:cs="Sakkal Majalla"/>
          <w:sz w:val="28"/>
          <w:szCs w:val="28"/>
          <w:rtl/>
        </w:rPr>
        <w:t xml:space="preserve">يوجد أثر ذو دلالة إحصائية للشبكات </w:t>
      </w:r>
      <w:r w:rsidRPr="00303BE5">
        <w:rPr>
          <w:rFonts w:ascii="Sakkal Majalla" w:hAnsi="Sakkal Majalla" w:cs="Sakkal Majalla"/>
          <w:sz w:val="28"/>
          <w:szCs w:val="28"/>
          <w:rtl/>
        </w:rPr>
        <w:t>العصبية (</w:t>
      </w:r>
      <w:r w:rsidRPr="007E7F78">
        <w:rPr>
          <w:rFonts w:ascii="Sakkal Majalla" w:hAnsi="Sakkal Majalla" w:cs="Sakkal Majalla"/>
          <w:sz w:val="28"/>
          <w:szCs w:val="28"/>
          <w:rtl/>
        </w:rPr>
        <w:t>البعد الثاني للذكاء الاصطناعي) كمتغير مستقل على كفاءة الخدمات الحكومية كمتغير تابع في شركة علم السعودية</w:t>
      </w:r>
      <w:r w:rsidRPr="007E7F78">
        <w:rPr>
          <w:rFonts w:ascii="Sakkal Majalla" w:hAnsi="Sakkal Majalla" w:cs="Sakkal Majalla"/>
          <w:sz w:val="28"/>
          <w:szCs w:val="28"/>
        </w:rPr>
        <w:t>.</w:t>
      </w:r>
    </w:p>
    <w:p w14:paraId="48E56941" w14:textId="77777777" w:rsidR="00A52B57" w:rsidRDefault="007E7F78" w:rsidP="00A52B57">
      <w:pPr>
        <w:numPr>
          <w:ilvl w:val="0"/>
          <w:numId w:val="9"/>
        </w:numPr>
        <w:spacing w:line="360" w:lineRule="auto"/>
        <w:jc w:val="both"/>
        <w:rPr>
          <w:rFonts w:ascii="Sakkal Majalla" w:hAnsi="Sakkal Majalla" w:cs="Sakkal Majalla"/>
          <w:sz w:val="28"/>
          <w:szCs w:val="28"/>
        </w:rPr>
      </w:pPr>
      <w:r w:rsidRPr="007E7F78">
        <w:rPr>
          <w:rFonts w:ascii="Sakkal Majalla" w:hAnsi="Sakkal Majalla" w:cs="Sakkal Majalla"/>
          <w:b/>
          <w:bCs/>
          <w:sz w:val="28"/>
          <w:szCs w:val="28"/>
          <w:rtl/>
        </w:rPr>
        <w:t>الفرضية الفرعية الثالثة</w:t>
      </w:r>
      <w:r w:rsidRPr="007E7F78">
        <w:rPr>
          <w:rFonts w:ascii="Sakkal Majalla" w:hAnsi="Sakkal Majalla" w:cs="Sakkal Majalla"/>
          <w:b/>
          <w:bCs/>
          <w:sz w:val="28"/>
          <w:szCs w:val="28"/>
        </w:rPr>
        <w:t>:</w:t>
      </w:r>
    </w:p>
    <w:p w14:paraId="19FD68F7" w14:textId="09CAECA7" w:rsidR="007E7F78" w:rsidRPr="007E7F78" w:rsidRDefault="007E7F78" w:rsidP="00A52B57">
      <w:pPr>
        <w:spacing w:line="360" w:lineRule="auto"/>
        <w:ind w:left="720"/>
        <w:jc w:val="both"/>
        <w:rPr>
          <w:rFonts w:ascii="Sakkal Majalla" w:hAnsi="Sakkal Majalla" w:cs="Sakkal Majalla"/>
          <w:sz w:val="28"/>
          <w:szCs w:val="28"/>
        </w:rPr>
      </w:pPr>
      <w:r w:rsidRPr="007E7F78">
        <w:rPr>
          <w:rFonts w:ascii="Sakkal Majalla" w:hAnsi="Sakkal Majalla" w:cs="Sakkal Majalla"/>
          <w:sz w:val="28"/>
          <w:szCs w:val="28"/>
          <w:rtl/>
        </w:rPr>
        <w:t xml:space="preserve">يوجد أثر ذو دلالة إحصائية للأنظمة </w:t>
      </w:r>
      <w:r w:rsidRPr="00303BE5">
        <w:rPr>
          <w:rFonts w:ascii="Sakkal Majalla" w:hAnsi="Sakkal Majalla" w:cs="Sakkal Majalla"/>
          <w:sz w:val="28"/>
          <w:szCs w:val="28"/>
          <w:rtl/>
        </w:rPr>
        <w:t>الخبيرة (</w:t>
      </w:r>
      <w:r w:rsidRPr="007E7F78">
        <w:rPr>
          <w:rFonts w:ascii="Sakkal Majalla" w:hAnsi="Sakkal Majalla" w:cs="Sakkal Majalla"/>
          <w:sz w:val="28"/>
          <w:szCs w:val="28"/>
          <w:rtl/>
        </w:rPr>
        <w:t>البعد الثالث للذكاء الاصطناعي) كمتغير مستقل على كفاءة الخدمات الحكومية كمتغير تابع في شركة علم السعودية</w:t>
      </w:r>
      <w:r w:rsidRPr="007E7F78">
        <w:rPr>
          <w:rFonts w:ascii="Sakkal Majalla" w:hAnsi="Sakkal Majalla" w:cs="Sakkal Majalla"/>
          <w:sz w:val="28"/>
          <w:szCs w:val="28"/>
        </w:rPr>
        <w:t>.</w:t>
      </w:r>
    </w:p>
    <w:p w14:paraId="6C2E8F72" w14:textId="77777777" w:rsidR="00A52B57" w:rsidRDefault="007E7F78" w:rsidP="00A52B57">
      <w:pPr>
        <w:numPr>
          <w:ilvl w:val="0"/>
          <w:numId w:val="9"/>
        </w:numPr>
        <w:spacing w:line="360" w:lineRule="auto"/>
        <w:jc w:val="both"/>
        <w:rPr>
          <w:rFonts w:ascii="Sakkal Majalla" w:hAnsi="Sakkal Majalla" w:cs="Sakkal Majalla"/>
          <w:sz w:val="28"/>
          <w:szCs w:val="28"/>
        </w:rPr>
      </w:pPr>
      <w:r w:rsidRPr="007E7F78">
        <w:rPr>
          <w:rFonts w:ascii="Sakkal Majalla" w:hAnsi="Sakkal Majalla" w:cs="Sakkal Majalla"/>
          <w:b/>
          <w:bCs/>
          <w:sz w:val="28"/>
          <w:szCs w:val="28"/>
          <w:rtl/>
        </w:rPr>
        <w:lastRenderedPageBreak/>
        <w:t>الفرضية الفرعية الرابعة</w:t>
      </w:r>
      <w:r w:rsidRPr="007E7F78">
        <w:rPr>
          <w:rFonts w:ascii="Sakkal Majalla" w:hAnsi="Sakkal Majalla" w:cs="Sakkal Majalla"/>
          <w:b/>
          <w:bCs/>
          <w:sz w:val="28"/>
          <w:szCs w:val="28"/>
        </w:rPr>
        <w:t>:</w:t>
      </w:r>
    </w:p>
    <w:p w14:paraId="4283A308" w14:textId="41837BBB" w:rsidR="0090380C" w:rsidRPr="007E7F78" w:rsidRDefault="007E7F78" w:rsidP="00A52B57">
      <w:pPr>
        <w:spacing w:line="360" w:lineRule="auto"/>
        <w:ind w:left="720"/>
        <w:jc w:val="both"/>
        <w:rPr>
          <w:rFonts w:ascii="Sakkal Majalla" w:hAnsi="Sakkal Majalla" w:cs="Sakkal Majalla"/>
          <w:sz w:val="28"/>
          <w:szCs w:val="28"/>
        </w:rPr>
      </w:pPr>
      <w:r w:rsidRPr="007E7F78">
        <w:rPr>
          <w:rFonts w:ascii="Sakkal Majalla" w:hAnsi="Sakkal Majalla" w:cs="Sakkal Majalla"/>
          <w:sz w:val="28"/>
          <w:szCs w:val="28"/>
          <w:rtl/>
        </w:rPr>
        <w:t xml:space="preserve">يوجد أثر ذو دلالة إحصائية للوكيل </w:t>
      </w:r>
      <w:r w:rsidRPr="00303BE5">
        <w:rPr>
          <w:rFonts w:ascii="Sakkal Majalla" w:hAnsi="Sakkal Majalla" w:cs="Sakkal Majalla"/>
          <w:sz w:val="28"/>
          <w:szCs w:val="28"/>
          <w:rtl/>
        </w:rPr>
        <w:t>الذكي (</w:t>
      </w:r>
      <w:r w:rsidRPr="007E7F78">
        <w:rPr>
          <w:rFonts w:ascii="Sakkal Majalla" w:hAnsi="Sakkal Majalla" w:cs="Sakkal Majalla"/>
          <w:sz w:val="28"/>
          <w:szCs w:val="28"/>
          <w:rtl/>
        </w:rPr>
        <w:t>البعد الرابع للذكاء الاصطناعي) كمتغير مستقل على كفاءة الخدمات الحكومية كمتغير تابع في شركة علم السعودية</w:t>
      </w:r>
      <w:r w:rsidRPr="007E7F78">
        <w:rPr>
          <w:rFonts w:ascii="Sakkal Majalla" w:hAnsi="Sakkal Majalla" w:cs="Sakkal Majalla"/>
          <w:sz w:val="28"/>
          <w:szCs w:val="28"/>
        </w:rPr>
        <w:t>.</w:t>
      </w:r>
    </w:p>
    <w:p w14:paraId="35D9EEEC" w14:textId="6FB6EA92" w:rsidR="00A74F76" w:rsidRPr="00303BE5" w:rsidRDefault="007E45D6" w:rsidP="00AD0B62">
      <w:pPr>
        <w:pStyle w:val="1"/>
        <w:numPr>
          <w:ilvl w:val="0"/>
          <w:numId w:val="24"/>
        </w:numPr>
        <w:spacing w:line="360" w:lineRule="auto"/>
        <w:rPr>
          <w:rFonts w:ascii="Sakkal Majalla" w:hAnsi="Sakkal Majalla" w:cs="Sakkal Majalla"/>
          <w:b/>
          <w:bCs/>
          <w:color w:val="000000" w:themeColor="text1"/>
          <w:sz w:val="28"/>
          <w:szCs w:val="28"/>
          <w:u w:val="single"/>
          <w:rtl/>
        </w:rPr>
      </w:pPr>
      <w:bookmarkStart w:id="14" w:name="_Toc204058702"/>
      <w:r w:rsidRPr="00303BE5">
        <w:rPr>
          <w:rFonts w:ascii="Sakkal Majalla" w:hAnsi="Sakkal Majalla" w:cs="Sakkal Majalla"/>
          <w:b/>
          <w:bCs/>
          <w:color w:val="000000" w:themeColor="text1"/>
          <w:sz w:val="28"/>
          <w:szCs w:val="28"/>
          <w:u w:val="single"/>
          <w:rtl/>
        </w:rPr>
        <w:t>نموذج</w:t>
      </w:r>
      <w:r w:rsidR="0090380C" w:rsidRPr="00303BE5">
        <w:rPr>
          <w:rFonts w:ascii="Sakkal Majalla" w:hAnsi="Sakkal Majalla" w:cs="Sakkal Majalla"/>
          <w:b/>
          <w:bCs/>
          <w:color w:val="000000" w:themeColor="text1"/>
          <w:sz w:val="28"/>
          <w:szCs w:val="28"/>
          <w:u w:val="single"/>
          <w:rtl/>
        </w:rPr>
        <w:t xml:space="preserve"> الدراسة</w:t>
      </w:r>
      <w:bookmarkEnd w:id="14"/>
      <w:r w:rsidR="0090380C" w:rsidRPr="00303BE5">
        <w:rPr>
          <w:rFonts w:ascii="Sakkal Majalla" w:hAnsi="Sakkal Majalla" w:cs="Sakkal Majalla"/>
          <w:b/>
          <w:bCs/>
          <w:color w:val="000000" w:themeColor="text1"/>
          <w:sz w:val="28"/>
          <w:szCs w:val="28"/>
          <w:u w:val="single"/>
          <w:rtl/>
        </w:rPr>
        <w:t xml:space="preserve"> </w:t>
      </w:r>
    </w:p>
    <w:p w14:paraId="190F9492" w14:textId="12DC56DF" w:rsidR="0090380C" w:rsidRPr="0090380C" w:rsidRDefault="0090380C" w:rsidP="00303BE5">
      <w:pPr>
        <w:spacing w:line="360" w:lineRule="auto"/>
        <w:jc w:val="center"/>
        <w:rPr>
          <w:rFonts w:ascii="Sakkal Majalla" w:hAnsi="Sakkal Majalla" w:cs="Sakkal Majalla"/>
          <w:b/>
          <w:bCs/>
          <w:sz w:val="28"/>
          <w:szCs w:val="28"/>
          <w:rtl/>
        </w:rPr>
      </w:pPr>
      <w:r w:rsidRPr="00303BE5">
        <w:rPr>
          <w:rFonts w:ascii="Sakkal Majalla" w:hAnsi="Sakkal Majalla" w:cs="Sakkal Majalla"/>
          <w:b/>
          <w:bCs/>
          <w:sz w:val="28"/>
          <w:szCs w:val="28"/>
          <w:rtl/>
        </w:rPr>
        <w:t>شكل رقم (1) يوضح نموذج متغيرات الدراسة</w:t>
      </w:r>
    </w:p>
    <w:p w14:paraId="05C36E2C" w14:textId="419869CF" w:rsidR="0090380C" w:rsidRPr="0090380C" w:rsidRDefault="0090380C" w:rsidP="00303BE5">
      <w:pPr>
        <w:tabs>
          <w:tab w:val="left" w:pos="3105"/>
        </w:tabs>
        <w:spacing w:line="360" w:lineRule="auto"/>
        <w:ind w:left="360"/>
        <w:jc w:val="center"/>
        <w:rPr>
          <w:rFonts w:ascii="Sakkal Majalla" w:eastAsia="Calibri" w:hAnsi="Sakkal Majalla" w:cs="Sakkal Majalla"/>
          <w:b/>
          <w:bCs/>
          <w:sz w:val="28"/>
          <w:szCs w:val="28"/>
          <w:rtl/>
          <w:lang w:bidi="ar-EG"/>
        </w:rPr>
      </w:pPr>
      <w:r w:rsidRPr="0090380C">
        <w:rPr>
          <w:rFonts w:ascii="Sakkal Majalla" w:eastAsia="Calibri" w:hAnsi="Sakkal Majalla" w:cs="Sakkal Majalla"/>
          <w:b/>
          <w:bCs/>
          <w:noProof/>
          <w:sz w:val="28"/>
          <w:szCs w:val="28"/>
          <w:rtl/>
        </w:rPr>
        <mc:AlternateContent>
          <mc:Choice Requires="wps">
            <w:drawing>
              <wp:anchor distT="0" distB="0" distL="114300" distR="114300" simplePos="0" relativeHeight="251660288" behindDoc="0" locked="0" layoutInCell="1" allowOverlap="1" wp14:anchorId="0ADCC287" wp14:editId="28F430FB">
                <wp:simplePos x="0" y="0"/>
                <wp:positionH relativeFrom="column">
                  <wp:posOffset>2838450</wp:posOffset>
                </wp:positionH>
                <wp:positionV relativeFrom="paragraph">
                  <wp:posOffset>97790</wp:posOffset>
                </wp:positionV>
                <wp:extent cx="2667000" cy="657225"/>
                <wp:effectExtent l="0" t="0" r="19050" b="28575"/>
                <wp:wrapNone/>
                <wp:docPr id="663553914" name="مستطيل 1"/>
                <wp:cNvGraphicFramePr/>
                <a:graphic xmlns:a="http://schemas.openxmlformats.org/drawingml/2006/main">
                  <a:graphicData uri="http://schemas.microsoft.com/office/word/2010/wordprocessingShape">
                    <wps:wsp>
                      <wps:cNvSpPr/>
                      <wps:spPr>
                        <a:xfrm>
                          <a:off x="0" y="0"/>
                          <a:ext cx="2667000" cy="657225"/>
                        </a:xfrm>
                        <a:prstGeom prst="rect">
                          <a:avLst/>
                        </a:prstGeom>
                        <a:solidFill>
                          <a:schemeClr val="accent5">
                            <a:lumMod val="60000"/>
                            <a:lumOff val="40000"/>
                          </a:schemeClr>
                        </a:solidFill>
                        <a:ln w="6350" cap="flat" cmpd="sng" algn="ctr">
                          <a:solidFill>
                            <a:schemeClr val="accent5"/>
                          </a:solidFill>
                          <a:prstDash val="solid"/>
                          <a:miter lim="800000"/>
                        </a:ln>
                        <a:effectLst/>
                      </wps:spPr>
                      <wps:txbx>
                        <w:txbxContent>
                          <w:p w14:paraId="7895C671" w14:textId="77777777" w:rsidR="0090380C" w:rsidRPr="00B333A4" w:rsidRDefault="0090380C" w:rsidP="0090380C">
                            <w:pPr>
                              <w:jc w:val="center"/>
                              <w:rPr>
                                <w:rFonts w:ascii="Sakkal Majalla" w:hAnsi="Sakkal Majalla" w:cs="Sakkal Majalla"/>
                                <w:b/>
                                <w:bCs/>
                                <w:sz w:val="28"/>
                                <w:szCs w:val="28"/>
                                <w:lang w:bidi="ar-EG"/>
                              </w:rPr>
                            </w:pPr>
                            <w:r w:rsidRPr="00B333A4">
                              <w:rPr>
                                <w:rFonts w:ascii="Sakkal Majalla" w:hAnsi="Sakkal Majalla" w:cs="Sakkal Majalla"/>
                                <w:b/>
                                <w:bCs/>
                                <w:sz w:val="28"/>
                                <w:szCs w:val="28"/>
                                <w:rtl/>
                                <w:lang w:bidi="ar-EG"/>
                              </w:rPr>
                              <w:t>أبعاد الذكاء الاصطناعي (كمتغير 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CC287" id="مستطيل 1" o:spid="_x0000_s1026" style="position:absolute;left:0;text-align:left;margin-left:223.5pt;margin-top:7.7pt;width:210pt;height:5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" fillcolor="#9cc2e5 [1944]" strokecolor="#5b9bd5 [3208]" strokeweight=".5pt">
                <v:textbox>
                  <w:txbxContent>
                    <w:p w14:paraId="7895C671" w14:textId="77777777" w:rsidR="0090380C" w:rsidRPr="00B333A4" w:rsidRDefault="0090380C" w:rsidP="0090380C">
                      <w:pPr>
                        <w:jc w:val="center"/>
                        <w:rPr>
                          <w:rFonts w:ascii="Sakkal Majalla" w:hAnsi="Sakkal Majalla" w:cs="Sakkal Majalla"/>
                          <w:b/>
                          <w:bCs/>
                          <w:sz w:val="28"/>
                          <w:szCs w:val="28"/>
                          <w:lang w:bidi="ar-EG"/>
                        </w:rPr>
                      </w:pPr>
                      <w:r w:rsidRPr="00B333A4">
                        <w:rPr>
                          <w:rFonts w:ascii="Sakkal Majalla" w:hAnsi="Sakkal Majalla" w:cs="Sakkal Majalla"/>
                          <w:b/>
                          <w:bCs/>
                          <w:sz w:val="28"/>
                          <w:szCs w:val="28"/>
                          <w:rtl/>
                          <w:lang w:bidi="ar-EG"/>
                        </w:rPr>
                        <w:t>أبعاد الذكاء الاصطناعي (كمتغير مستقل)</w:t>
                      </w:r>
                    </w:p>
                  </w:txbxContent>
                </v:textbox>
              </v:rect>
            </w:pict>
          </mc:Fallback>
        </mc:AlternateContent>
      </w:r>
    </w:p>
    <w:p w14:paraId="35664C40" w14:textId="04D6B0EF" w:rsidR="0090380C" w:rsidRPr="0090380C" w:rsidRDefault="0090380C" w:rsidP="00303BE5">
      <w:pPr>
        <w:tabs>
          <w:tab w:val="left" w:pos="3105"/>
        </w:tabs>
        <w:spacing w:line="360" w:lineRule="auto"/>
        <w:ind w:left="360"/>
        <w:jc w:val="both"/>
        <w:rPr>
          <w:rFonts w:ascii="Sakkal Majalla" w:eastAsia="Calibri" w:hAnsi="Sakkal Majalla" w:cs="Sakkal Majalla"/>
          <w:b/>
          <w:bCs/>
          <w:sz w:val="28"/>
          <w:szCs w:val="28"/>
          <w:u w:val="single"/>
          <w:rtl/>
          <w:lang w:bidi="ar-EG"/>
        </w:rPr>
      </w:pPr>
      <w:r w:rsidRPr="0090380C">
        <w:rPr>
          <w:rFonts w:ascii="Sakkal Majalla" w:eastAsia="Calibri" w:hAnsi="Sakkal Majalla" w:cs="Sakkal Majalla"/>
          <w:b/>
          <w:bCs/>
          <w:noProof/>
          <w:sz w:val="28"/>
          <w:szCs w:val="28"/>
          <w:u w:val="single"/>
          <w:rtl/>
        </w:rPr>
        <mc:AlternateContent>
          <mc:Choice Requires="wps">
            <w:drawing>
              <wp:anchor distT="0" distB="0" distL="114300" distR="114300" simplePos="0" relativeHeight="251661312" behindDoc="0" locked="0" layoutInCell="1" allowOverlap="1" wp14:anchorId="18A9371F" wp14:editId="349464B2">
                <wp:simplePos x="0" y="0"/>
                <wp:positionH relativeFrom="column">
                  <wp:posOffset>3962400</wp:posOffset>
                </wp:positionH>
                <wp:positionV relativeFrom="paragraph">
                  <wp:posOffset>280035</wp:posOffset>
                </wp:positionV>
                <wp:extent cx="400050" cy="495300"/>
                <wp:effectExtent l="19050" t="0" r="38100" b="38100"/>
                <wp:wrapNone/>
                <wp:docPr id="523202318" name="سهم: لأسفل 3"/>
                <wp:cNvGraphicFramePr/>
                <a:graphic xmlns:a="http://schemas.openxmlformats.org/drawingml/2006/main">
                  <a:graphicData uri="http://schemas.microsoft.com/office/word/2010/wordprocessingShape">
                    <wps:wsp>
                      <wps:cNvSpPr/>
                      <wps:spPr>
                        <a:xfrm>
                          <a:off x="0" y="0"/>
                          <a:ext cx="400050" cy="495300"/>
                        </a:xfrm>
                        <a:prstGeom prst="downArrow">
                          <a:avLst/>
                        </a:prstGeom>
                        <a:solidFill>
                          <a:schemeClr val="accent5">
                            <a:alpha val="50000"/>
                          </a:schemeClr>
                        </a:solidFill>
                        <a:ln>
                          <a:solidFill>
                            <a:schemeClr val="accent5"/>
                          </a:solid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FF7F0E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3" o:spid="_x0000_s1026" type="#_x0000_t67" style="position:absolute;left:0;text-align:left;margin-left:312pt;margin-top:22.05pt;width:31.5pt;height:3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" adj="12877" fillcolor="#5b9bd5 [3208]" strokecolor="#5b9bd5 [3208]">
                <v:fill opacity="32896f"/>
              </v:shape>
            </w:pict>
          </mc:Fallback>
        </mc:AlternateContent>
      </w:r>
    </w:p>
    <w:p w14:paraId="30880AEB" w14:textId="0945B069" w:rsidR="0090380C" w:rsidRPr="0090380C" w:rsidRDefault="0090380C" w:rsidP="00303BE5">
      <w:pPr>
        <w:tabs>
          <w:tab w:val="left" w:pos="3105"/>
        </w:tabs>
        <w:spacing w:line="360" w:lineRule="auto"/>
        <w:ind w:left="720"/>
        <w:jc w:val="both"/>
        <w:rPr>
          <w:rFonts w:ascii="Sakkal Majalla" w:eastAsia="Calibri" w:hAnsi="Sakkal Majalla" w:cs="Sakkal Majalla"/>
          <w:sz w:val="28"/>
          <w:szCs w:val="28"/>
          <w:rtl/>
          <w:lang w:bidi="ar-EG"/>
        </w:rPr>
      </w:pPr>
      <w:r w:rsidRPr="0090380C">
        <w:rPr>
          <w:rFonts w:ascii="Sakkal Majalla" w:eastAsia="Calibri" w:hAnsi="Sakkal Majalla" w:cs="Sakkal Majalla"/>
          <w:noProof/>
          <w:sz w:val="28"/>
          <w:szCs w:val="28"/>
          <w:rtl/>
        </w:rPr>
        <mc:AlternateContent>
          <mc:Choice Requires="wps">
            <w:drawing>
              <wp:anchor distT="0" distB="0" distL="114300" distR="114300" simplePos="0" relativeHeight="251664384" behindDoc="0" locked="0" layoutInCell="1" allowOverlap="1" wp14:anchorId="1E23D175" wp14:editId="2680D152">
                <wp:simplePos x="0" y="0"/>
                <wp:positionH relativeFrom="column">
                  <wp:posOffset>3314700</wp:posOffset>
                </wp:positionH>
                <wp:positionV relativeFrom="paragraph">
                  <wp:posOffset>298450</wp:posOffset>
                </wp:positionV>
                <wp:extent cx="1781175" cy="2352675"/>
                <wp:effectExtent l="0" t="0" r="28575" b="28575"/>
                <wp:wrapNone/>
                <wp:docPr id="1329810939" name="مستطيل: زوايا مستديرة 4"/>
                <wp:cNvGraphicFramePr/>
                <a:graphic xmlns:a="http://schemas.openxmlformats.org/drawingml/2006/main">
                  <a:graphicData uri="http://schemas.microsoft.com/office/word/2010/wordprocessingShape">
                    <wps:wsp>
                      <wps:cNvSpPr/>
                      <wps:spPr>
                        <a:xfrm>
                          <a:off x="0" y="0"/>
                          <a:ext cx="1781175" cy="2352675"/>
                        </a:xfrm>
                        <a:prstGeom prst="roundRect">
                          <a:avLst/>
                        </a:prstGeom>
                        <a:solidFill>
                          <a:sysClr val="window" lastClr="FFFFFF"/>
                        </a:solidFill>
                        <a:ln w="12700" cap="flat" cmpd="sng" algn="ctr">
                          <a:solidFill>
                            <a:schemeClr val="accent5"/>
                          </a:solidFill>
                          <a:prstDash val="solid"/>
                          <a:miter lim="800000"/>
                        </a:ln>
                        <a:effectLst/>
                      </wps:spPr>
                      <wps:txbx>
                        <w:txbxContent>
                          <w:p w14:paraId="0F69AB74" w14:textId="0DD73B09" w:rsidR="0090380C" w:rsidRPr="00B333A4" w:rsidRDefault="0090380C" w:rsidP="00B333A4">
                            <w:pPr>
                              <w:spacing w:line="360" w:lineRule="auto"/>
                              <w:jc w:val="center"/>
                              <w:rPr>
                                <w:rFonts w:ascii="Sakkal Majalla" w:hAnsi="Sakkal Majalla" w:cs="Sakkal Majalla"/>
                                <w:b/>
                                <w:bCs/>
                                <w:sz w:val="28"/>
                                <w:szCs w:val="28"/>
                                <w:rtl/>
                              </w:rPr>
                            </w:pPr>
                            <w:r w:rsidRPr="007E7F78">
                              <w:rPr>
                                <w:rFonts w:ascii="Sakkal Majalla" w:hAnsi="Sakkal Majalla" w:cs="Sakkal Majalla"/>
                                <w:b/>
                                <w:bCs/>
                                <w:sz w:val="28"/>
                                <w:szCs w:val="28"/>
                                <w:rtl/>
                              </w:rPr>
                              <w:t>معالجة البيانات</w:t>
                            </w:r>
                          </w:p>
                          <w:p w14:paraId="61756FEE" w14:textId="13AA82D4" w:rsidR="0090380C" w:rsidRPr="00B333A4" w:rsidRDefault="0090380C" w:rsidP="00B333A4">
                            <w:pPr>
                              <w:spacing w:line="360" w:lineRule="auto"/>
                              <w:jc w:val="center"/>
                              <w:rPr>
                                <w:rFonts w:ascii="Sakkal Majalla" w:hAnsi="Sakkal Majalla" w:cs="Sakkal Majalla"/>
                                <w:b/>
                                <w:bCs/>
                                <w:sz w:val="28"/>
                                <w:szCs w:val="28"/>
                                <w:rtl/>
                              </w:rPr>
                            </w:pPr>
                            <w:r w:rsidRPr="00B333A4">
                              <w:rPr>
                                <w:rFonts w:ascii="Sakkal Majalla" w:hAnsi="Sakkal Majalla" w:cs="Sakkal Majalla"/>
                                <w:b/>
                                <w:bCs/>
                                <w:sz w:val="28"/>
                                <w:szCs w:val="28"/>
                                <w:rtl/>
                              </w:rPr>
                              <w:t>ا</w:t>
                            </w:r>
                            <w:r w:rsidRPr="007E7F78">
                              <w:rPr>
                                <w:rFonts w:ascii="Sakkal Majalla" w:hAnsi="Sakkal Majalla" w:cs="Sakkal Majalla"/>
                                <w:b/>
                                <w:bCs/>
                                <w:sz w:val="28"/>
                                <w:szCs w:val="28"/>
                                <w:rtl/>
                              </w:rPr>
                              <w:t xml:space="preserve">لشبكات </w:t>
                            </w:r>
                            <w:r w:rsidRPr="00B333A4">
                              <w:rPr>
                                <w:rFonts w:ascii="Sakkal Majalla" w:hAnsi="Sakkal Majalla" w:cs="Sakkal Majalla"/>
                                <w:b/>
                                <w:bCs/>
                                <w:sz w:val="28"/>
                                <w:szCs w:val="28"/>
                                <w:rtl/>
                              </w:rPr>
                              <w:t>العصبية</w:t>
                            </w:r>
                          </w:p>
                          <w:p w14:paraId="59C3B922" w14:textId="1A3E41F7" w:rsidR="0090380C" w:rsidRPr="00B333A4" w:rsidRDefault="0090380C" w:rsidP="00B333A4">
                            <w:pPr>
                              <w:spacing w:line="360" w:lineRule="auto"/>
                              <w:jc w:val="center"/>
                              <w:rPr>
                                <w:rFonts w:ascii="Sakkal Majalla" w:hAnsi="Sakkal Majalla" w:cs="Sakkal Majalla"/>
                                <w:b/>
                                <w:bCs/>
                                <w:sz w:val="28"/>
                                <w:szCs w:val="28"/>
                                <w:rtl/>
                                <w:lang w:bidi="ar-EG"/>
                              </w:rPr>
                            </w:pPr>
                            <w:r w:rsidRPr="00B333A4">
                              <w:rPr>
                                <w:rFonts w:ascii="Sakkal Majalla" w:hAnsi="Sakkal Majalla" w:cs="Sakkal Majalla"/>
                                <w:b/>
                                <w:bCs/>
                                <w:sz w:val="28"/>
                                <w:szCs w:val="28"/>
                                <w:rtl/>
                              </w:rPr>
                              <w:t>ال</w:t>
                            </w:r>
                            <w:r w:rsidRPr="007E7F78">
                              <w:rPr>
                                <w:rFonts w:ascii="Sakkal Majalla" w:hAnsi="Sakkal Majalla" w:cs="Sakkal Majalla"/>
                                <w:b/>
                                <w:bCs/>
                                <w:sz w:val="28"/>
                                <w:szCs w:val="28"/>
                                <w:rtl/>
                              </w:rPr>
                              <w:t xml:space="preserve">أنظمة </w:t>
                            </w:r>
                            <w:r w:rsidRPr="00B333A4">
                              <w:rPr>
                                <w:rFonts w:ascii="Sakkal Majalla" w:hAnsi="Sakkal Majalla" w:cs="Sakkal Majalla"/>
                                <w:b/>
                                <w:bCs/>
                                <w:sz w:val="28"/>
                                <w:szCs w:val="28"/>
                                <w:rtl/>
                              </w:rPr>
                              <w:t>الخبيرة</w:t>
                            </w:r>
                          </w:p>
                          <w:p w14:paraId="727DAFA7" w14:textId="01FCC950" w:rsidR="0090380C" w:rsidRPr="00B333A4" w:rsidRDefault="0090380C" w:rsidP="00B333A4">
                            <w:pPr>
                              <w:spacing w:line="360" w:lineRule="auto"/>
                              <w:jc w:val="center"/>
                              <w:rPr>
                                <w:rFonts w:ascii="Sakkal Majalla" w:hAnsi="Sakkal Majalla" w:cs="Sakkal Majalla"/>
                                <w:b/>
                                <w:bCs/>
                                <w:sz w:val="28"/>
                                <w:szCs w:val="28"/>
                                <w:lang w:bidi="ar-EG"/>
                              </w:rPr>
                            </w:pPr>
                            <w:r w:rsidRPr="00B333A4">
                              <w:rPr>
                                <w:rFonts w:ascii="Sakkal Majalla" w:hAnsi="Sakkal Majalla" w:cs="Sakkal Majalla"/>
                                <w:b/>
                                <w:bCs/>
                                <w:sz w:val="28"/>
                                <w:szCs w:val="28"/>
                                <w:rtl/>
                                <w:lang w:bidi="ar-EG"/>
                              </w:rPr>
                              <w:t xml:space="preserve">الوكيل الذكي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23D175" id="مستطيل: زوايا مستديرة 4" o:spid="_x0000_s1027" style="position:absolute;left:0;text-align:left;margin-left:261pt;margin-top:23.5pt;width:140.25pt;height:18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" fillcolor="window" strokecolor="#5b9bd5 [3208]" strokeweight="1pt">
                <v:stroke joinstyle="miter"/>
                <v:textbox>
                  <w:txbxContent>
                    <w:p w14:paraId="0F69AB74" w14:textId="0DD73B09" w:rsidR="0090380C" w:rsidRPr="00B333A4" w:rsidRDefault="0090380C" w:rsidP="00B333A4">
                      <w:pPr>
                        <w:spacing w:line="360" w:lineRule="auto"/>
                        <w:jc w:val="center"/>
                        <w:rPr>
                          <w:rFonts w:ascii="Sakkal Majalla" w:hAnsi="Sakkal Majalla" w:cs="Sakkal Majalla"/>
                          <w:b/>
                          <w:bCs/>
                          <w:sz w:val="28"/>
                          <w:szCs w:val="28"/>
                          <w:rtl/>
                        </w:rPr>
                      </w:pPr>
                      <w:r w:rsidRPr="007E7F78">
                        <w:rPr>
                          <w:rFonts w:ascii="Sakkal Majalla" w:hAnsi="Sakkal Majalla" w:cs="Sakkal Majalla"/>
                          <w:b/>
                          <w:bCs/>
                          <w:sz w:val="28"/>
                          <w:szCs w:val="28"/>
                          <w:rtl/>
                        </w:rPr>
                        <w:t>معالجة البيانات</w:t>
                      </w:r>
                    </w:p>
                    <w:p w14:paraId="61756FEE" w14:textId="13AA82D4" w:rsidR="0090380C" w:rsidRPr="00B333A4" w:rsidRDefault="0090380C" w:rsidP="00B333A4">
                      <w:pPr>
                        <w:spacing w:line="360" w:lineRule="auto"/>
                        <w:jc w:val="center"/>
                        <w:rPr>
                          <w:rFonts w:ascii="Sakkal Majalla" w:hAnsi="Sakkal Majalla" w:cs="Sakkal Majalla"/>
                          <w:b/>
                          <w:bCs/>
                          <w:sz w:val="28"/>
                          <w:szCs w:val="28"/>
                          <w:rtl/>
                        </w:rPr>
                      </w:pPr>
                      <w:r w:rsidRPr="00B333A4">
                        <w:rPr>
                          <w:rFonts w:ascii="Sakkal Majalla" w:hAnsi="Sakkal Majalla" w:cs="Sakkal Majalla"/>
                          <w:b/>
                          <w:bCs/>
                          <w:sz w:val="28"/>
                          <w:szCs w:val="28"/>
                          <w:rtl/>
                        </w:rPr>
                        <w:t>ا</w:t>
                      </w:r>
                      <w:r w:rsidRPr="007E7F78">
                        <w:rPr>
                          <w:rFonts w:ascii="Sakkal Majalla" w:hAnsi="Sakkal Majalla" w:cs="Sakkal Majalla"/>
                          <w:b/>
                          <w:bCs/>
                          <w:sz w:val="28"/>
                          <w:szCs w:val="28"/>
                          <w:rtl/>
                        </w:rPr>
                        <w:t xml:space="preserve">لشبكات </w:t>
                      </w:r>
                      <w:r w:rsidRPr="00B333A4">
                        <w:rPr>
                          <w:rFonts w:ascii="Sakkal Majalla" w:hAnsi="Sakkal Majalla" w:cs="Sakkal Majalla"/>
                          <w:b/>
                          <w:bCs/>
                          <w:sz w:val="28"/>
                          <w:szCs w:val="28"/>
                          <w:rtl/>
                        </w:rPr>
                        <w:t>العصبية</w:t>
                      </w:r>
                    </w:p>
                    <w:p w14:paraId="59C3B922" w14:textId="1A3E41F7" w:rsidR="0090380C" w:rsidRPr="00B333A4" w:rsidRDefault="0090380C" w:rsidP="00B333A4">
                      <w:pPr>
                        <w:spacing w:line="360" w:lineRule="auto"/>
                        <w:jc w:val="center"/>
                        <w:rPr>
                          <w:rFonts w:ascii="Sakkal Majalla" w:hAnsi="Sakkal Majalla" w:cs="Sakkal Majalla"/>
                          <w:b/>
                          <w:bCs/>
                          <w:sz w:val="28"/>
                          <w:szCs w:val="28"/>
                          <w:rtl/>
                          <w:lang w:bidi="ar-EG"/>
                        </w:rPr>
                      </w:pPr>
                      <w:r w:rsidRPr="00B333A4">
                        <w:rPr>
                          <w:rFonts w:ascii="Sakkal Majalla" w:hAnsi="Sakkal Majalla" w:cs="Sakkal Majalla"/>
                          <w:b/>
                          <w:bCs/>
                          <w:sz w:val="28"/>
                          <w:szCs w:val="28"/>
                          <w:rtl/>
                        </w:rPr>
                        <w:t>ال</w:t>
                      </w:r>
                      <w:r w:rsidRPr="007E7F78">
                        <w:rPr>
                          <w:rFonts w:ascii="Sakkal Majalla" w:hAnsi="Sakkal Majalla" w:cs="Sakkal Majalla"/>
                          <w:b/>
                          <w:bCs/>
                          <w:sz w:val="28"/>
                          <w:szCs w:val="28"/>
                          <w:rtl/>
                        </w:rPr>
                        <w:t xml:space="preserve">أنظمة </w:t>
                      </w:r>
                      <w:r w:rsidRPr="00B333A4">
                        <w:rPr>
                          <w:rFonts w:ascii="Sakkal Majalla" w:hAnsi="Sakkal Majalla" w:cs="Sakkal Majalla"/>
                          <w:b/>
                          <w:bCs/>
                          <w:sz w:val="28"/>
                          <w:szCs w:val="28"/>
                          <w:rtl/>
                        </w:rPr>
                        <w:t>الخبيرة</w:t>
                      </w:r>
                    </w:p>
                    <w:p w14:paraId="727DAFA7" w14:textId="01FCC950" w:rsidR="0090380C" w:rsidRPr="00B333A4" w:rsidRDefault="0090380C" w:rsidP="00B333A4">
                      <w:pPr>
                        <w:spacing w:line="360" w:lineRule="auto"/>
                        <w:jc w:val="center"/>
                        <w:rPr>
                          <w:rFonts w:ascii="Sakkal Majalla" w:hAnsi="Sakkal Majalla" w:cs="Sakkal Majalla"/>
                          <w:b/>
                          <w:bCs/>
                          <w:sz w:val="28"/>
                          <w:szCs w:val="28"/>
                          <w:lang w:bidi="ar-EG"/>
                        </w:rPr>
                      </w:pPr>
                      <w:r w:rsidRPr="00B333A4">
                        <w:rPr>
                          <w:rFonts w:ascii="Sakkal Majalla" w:hAnsi="Sakkal Majalla" w:cs="Sakkal Majalla"/>
                          <w:b/>
                          <w:bCs/>
                          <w:sz w:val="28"/>
                          <w:szCs w:val="28"/>
                          <w:rtl/>
                          <w:lang w:bidi="ar-EG"/>
                        </w:rPr>
                        <w:t xml:space="preserve">الوكيل الذكي </w:t>
                      </w:r>
                    </w:p>
                  </w:txbxContent>
                </v:textbox>
              </v:roundrect>
            </w:pict>
          </mc:Fallback>
        </mc:AlternateContent>
      </w:r>
    </w:p>
    <w:p w14:paraId="6E17A0C6" w14:textId="518D5D26" w:rsidR="0090380C" w:rsidRPr="0090380C" w:rsidRDefault="00B333A4" w:rsidP="00303BE5">
      <w:pPr>
        <w:spacing w:line="360" w:lineRule="auto"/>
        <w:ind w:left="720"/>
        <w:rPr>
          <w:rFonts w:ascii="Sakkal Majalla" w:eastAsia="Calibri" w:hAnsi="Sakkal Majalla" w:cs="Sakkal Majalla"/>
          <w:b/>
          <w:bCs/>
          <w:sz w:val="32"/>
          <w:szCs w:val="32"/>
          <w:lang w:bidi="ar-EG"/>
        </w:rPr>
      </w:pPr>
      <w:r w:rsidRPr="0090380C">
        <w:rPr>
          <w:rFonts w:ascii="Sakkal Majalla" w:eastAsia="Calibri" w:hAnsi="Sakkal Majalla" w:cs="Sakkal Majalla"/>
          <w:b/>
          <w:bCs/>
          <w:noProof/>
          <w:sz w:val="28"/>
          <w:szCs w:val="28"/>
          <w:u w:val="single"/>
          <w:rtl/>
        </w:rPr>
        <mc:AlternateContent>
          <mc:Choice Requires="wps">
            <w:drawing>
              <wp:anchor distT="0" distB="0" distL="114300" distR="114300" simplePos="0" relativeHeight="251666432" behindDoc="0" locked="0" layoutInCell="1" allowOverlap="1" wp14:anchorId="5A308679" wp14:editId="427E6DFF">
                <wp:simplePos x="0" y="0"/>
                <wp:positionH relativeFrom="margin">
                  <wp:posOffset>228600</wp:posOffset>
                </wp:positionH>
                <wp:positionV relativeFrom="paragraph">
                  <wp:posOffset>481330</wp:posOffset>
                </wp:positionV>
                <wp:extent cx="2019300" cy="1238250"/>
                <wp:effectExtent l="0" t="0" r="19050" b="19050"/>
                <wp:wrapNone/>
                <wp:docPr id="1151068122" name="مستطيل: زوايا مستديرة 5"/>
                <wp:cNvGraphicFramePr/>
                <a:graphic xmlns:a="http://schemas.openxmlformats.org/drawingml/2006/main">
                  <a:graphicData uri="http://schemas.microsoft.com/office/word/2010/wordprocessingShape">
                    <wps:wsp>
                      <wps:cNvSpPr/>
                      <wps:spPr>
                        <a:xfrm>
                          <a:off x="0" y="0"/>
                          <a:ext cx="2019300" cy="1238250"/>
                        </a:xfrm>
                        <a:prstGeom prst="roundRect">
                          <a:avLst/>
                        </a:prstGeom>
                        <a:solidFill>
                          <a:schemeClr val="accent5">
                            <a:lumMod val="60000"/>
                            <a:lumOff val="40000"/>
                          </a:schemeClr>
                        </a:solidFill>
                        <a:ln w="6350" cap="flat" cmpd="sng" algn="ctr">
                          <a:solidFill>
                            <a:schemeClr val="accent1"/>
                          </a:solidFill>
                          <a:prstDash val="solid"/>
                          <a:miter lim="800000"/>
                        </a:ln>
                        <a:effectLst/>
                      </wps:spPr>
                      <wps:txbx>
                        <w:txbxContent>
                          <w:p w14:paraId="5F794C54" w14:textId="4C3C33E3" w:rsidR="0090380C" w:rsidRPr="00B333A4" w:rsidRDefault="00B333A4" w:rsidP="00B333A4">
                            <w:pPr>
                              <w:jc w:val="center"/>
                              <w:rPr>
                                <w:rFonts w:ascii="Sakkal Majalla" w:hAnsi="Sakkal Majalla" w:cs="Sakkal Majalla"/>
                                <w:b/>
                                <w:bCs/>
                                <w:sz w:val="28"/>
                                <w:szCs w:val="28"/>
                                <w:lang w:bidi="ar-EG"/>
                              </w:rPr>
                            </w:pPr>
                            <w:r w:rsidRPr="007E7F78">
                              <w:rPr>
                                <w:rFonts w:ascii="Sakkal Majalla" w:hAnsi="Sakkal Majalla" w:cs="Sakkal Majalla"/>
                                <w:b/>
                                <w:bCs/>
                                <w:sz w:val="28"/>
                                <w:szCs w:val="28"/>
                                <w:rtl/>
                              </w:rPr>
                              <w:t>كفاءة الخدمات الحكومية</w:t>
                            </w:r>
                            <w:r w:rsidR="0090380C" w:rsidRPr="00B333A4">
                              <w:rPr>
                                <w:rFonts w:ascii="Sakkal Majalla" w:hAnsi="Sakkal Majalla" w:cs="Sakkal Majalla"/>
                                <w:b/>
                                <w:bCs/>
                                <w:sz w:val="28"/>
                                <w:szCs w:val="28"/>
                                <w:rtl/>
                                <w:lang w:bidi="ar-EG"/>
                              </w:rPr>
                              <w:t xml:space="preserve"> (كمتغير 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308679" id="مستطيل: زوايا مستديرة 5" o:spid="_x0000_s1028" style="position:absolute;left:0;text-align:left;margin-left:18pt;margin-top:37.9pt;width:159pt;height:9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" fillcolor="#9cc2e5 [1944]" strokecolor="#4472c4 [3204]" strokeweight=".5pt">
                <v:stroke joinstyle="miter"/>
                <v:textbox>
                  <w:txbxContent>
                    <w:p w14:paraId="5F794C54" w14:textId="4C3C33E3" w:rsidR="0090380C" w:rsidRPr="00B333A4" w:rsidRDefault="00B333A4" w:rsidP="00B333A4">
                      <w:pPr>
                        <w:jc w:val="center"/>
                        <w:rPr>
                          <w:rFonts w:ascii="Sakkal Majalla" w:hAnsi="Sakkal Majalla" w:cs="Sakkal Majalla"/>
                          <w:b/>
                          <w:bCs/>
                          <w:sz w:val="28"/>
                          <w:szCs w:val="28"/>
                          <w:lang w:bidi="ar-EG"/>
                        </w:rPr>
                      </w:pPr>
                      <w:r w:rsidRPr="007E7F78">
                        <w:rPr>
                          <w:rFonts w:ascii="Sakkal Majalla" w:hAnsi="Sakkal Majalla" w:cs="Sakkal Majalla"/>
                          <w:b/>
                          <w:bCs/>
                          <w:sz w:val="28"/>
                          <w:szCs w:val="28"/>
                          <w:rtl/>
                        </w:rPr>
                        <w:t>كفاءة الخدمات الحكومية</w:t>
                      </w:r>
                      <w:r w:rsidR="0090380C" w:rsidRPr="00B333A4">
                        <w:rPr>
                          <w:rFonts w:ascii="Sakkal Majalla" w:hAnsi="Sakkal Majalla" w:cs="Sakkal Majalla"/>
                          <w:b/>
                          <w:bCs/>
                          <w:sz w:val="28"/>
                          <w:szCs w:val="28"/>
                          <w:rtl/>
                          <w:lang w:bidi="ar-EG"/>
                        </w:rPr>
                        <w:t xml:space="preserve"> (كمتغير تابع)</w:t>
                      </w:r>
                    </w:p>
                  </w:txbxContent>
                </v:textbox>
                <w10:wrap anchorx="margin"/>
              </v:roundrect>
            </w:pict>
          </mc:Fallback>
        </mc:AlternateContent>
      </w:r>
    </w:p>
    <w:p w14:paraId="1B7FD01B" w14:textId="35FCD2E7" w:rsidR="0090380C" w:rsidRPr="0090380C" w:rsidRDefault="00A52B57" w:rsidP="00303BE5">
      <w:pPr>
        <w:spacing w:line="360" w:lineRule="auto"/>
        <w:ind w:left="720"/>
        <w:rPr>
          <w:rFonts w:ascii="Sakkal Majalla" w:eastAsia="Calibri" w:hAnsi="Sakkal Majalla" w:cs="Sakkal Majalla"/>
          <w:b/>
          <w:bCs/>
          <w:sz w:val="32"/>
          <w:szCs w:val="32"/>
          <w:rtl/>
          <w:lang w:bidi="ar-EG"/>
        </w:rPr>
      </w:pPr>
      <w:r>
        <w:rPr>
          <w:rFonts w:ascii="Sakkal Majalla" w:eastAsia="Calibri" w:hAnsi="Sakkal Majalla" w:cs="Sakkal Majalla"/>
          <w:b/>
          <w:bCs/>
          <w:noProof/>
          <w:sz w:val="32"/>
          <w:szCs w:val="32"/>
          <w:rtl/>
          <w:lang w:val="ar-EG" w:bidi="ar-EG"/>
        </w:rPr>
        <mc:AlternateContent>
          <mc:Choice Requires="wps">
            <w:drawing>
              <wp:anchor distT="0" distB="0" distL="114300" distR="114300" simplePos="0" relativeHeight="251667456" behindDoc="0" locked="0" layoutInCell="1" allowOverlap="1" wp14:anchorId="3F33B04D" wp14:editId="46027621">
                <wp:simplePos x="0" y="0"/>
                <wp:positionH relativeFrom="column">
                  <wp:posOffset>2247900</wp:posOffset>
                </wp:positionH>
                <wp:positionV relativeFrom="paragraph">
                  <wp:posOffset>509270</wp:posOffset>
                </wp:positionV>
                <wp:extent cx="1066800" cy="0"/>
                <wp:effectExtent l="38100" t="76200" r="0" b="95250"/>
                <wp:wrapNone/>
                <wp:docPr id="2135100755" name="رابط كسهم مستقيم 6"/>
                <wp:cNvGraphicFramePr/>
                <a:graphic xmlns:a="http://schemas.openxmlformats.org/drawingml/2006/main">
                  <a:graphicData uri="http://schemas.microsoft.com/office/word/2010/wordprocessingShape">
                    <wps:wsp>
                      <wps:cNvCnPr/>
                      <wps:spPr>
                        <a:xfrm flipH="1">
                          <a:off x="0" y="0"/>
                          <a:ext cx="1066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2F53072" id="_x0000_t32" coordsize="21600,21600" o:spt="32" o:oned="t" path="m,l21600,21600e" filled="f">
                <v:path arrowok="t" fillok="f" o:connecttype="none"/>
                <o:lock v:ext="edit" shapetype="t"/>
              </v:shapetype>
              <v:shape id="رابط كسهم مستقيم 6" o:spid="_x0000_s1026" type="#_x0000_t32" style="position:absolute;left:0;text-align:left;margin-left:177pt;margin-top:40.1pt;width:84pt;height:0;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" strokecolor="#4472c4 [3204]" strokeweight=".5pt">
                <v:stroke endarrow="block" joinstyle="miter"/>
              </v:shape>
            </w:pict>
          </mc:Fallback>
        </mc:AlternateContent>
      </w:r>
    </w:p>
    <w:p w14:paraId="115F5F2C" w14:textId="3B3B68E0" w:rsidR="0090380C" w:rsidRPr="0090380C" w:rsidRDefault="0090380C" w:rsidP="00303BE5">
      <w:pPr>
        <w:spacing w:line="360" w:lineRule="auto"/>
        <w:ind w:left="360"/>
        <w:rPr>
          <w:rFonts w:ascii="Sakkal Majalla" w:eastAsia="Calibri" w:hAnsi="Sakkal Majalla" w:cs="Sakkal Majalla"/>
          <w:b/>
          <w:bCs/>
          <w:sz w:val="32"/>
          <w:szCs w:val="32"/>
          <w:rtl/>
          <w:lang w:bidi="ar-EG"/>
        </w:rPr>
      </w:pPr>
    </w:p>
    <w:p w14:paraId="12D2D9C7" w14:textId="49D81ACF" w:rsidR="0090380C" w:rsidRPr="0090380C" w:rsidRDefault="0090380C" w:rsidP="00303BE5">
      <w:pPr>
        <w:spacing w:line="360" w:lineRule="auto"/>
        <w:rPr>
          <w:rFonts w:ascii="Sakkal Majalla" w:eastAsia="Calibri" w:hAnsi="Sakkal Majalla" w:cs="Sakkal Majalla"/>
          <w:sz w:val="28"/>
          <w:szCs w:val="28"/>
          <w:rtl/>
          <w:lang w:bidi="ar-EG"/>
        </w:rPr>
      </w:pPr>
    </w:p>
    <w:p w14:paraId="3DF96303" w14:textId="77777777" w:rsidR="0090380C" w:rsidRPr="0090380C" w:rsidRDefault="0090380C" w:rsidP="00303BE5">
      <w:pPr>
        <w:spacing w:line="360" w:lineRule="auto"/>
        <w:contextualSpacing/>
        <w:jc w:val="lowKashida"/>
        <w:rPr>
          <w:rFonts w:ascii="Sakkal Majalla" w:eastAsia="Calibri" w:hAnsi="Sakkal Majalla" w:cs="Sakkal Majalla"/>
          <w:sz w:val="28"/>
          <w:szCs w:val="28"/>
          <w:lang w:bidi="ar-EG"/>
        </w:rPr>
      </w:pPr>
    </w:p>
    <w:p w14:paraId="4A21F669" w14:textId="43C4CD71" w:rsidR="00336612" w:rsidRPr="00303BE5" w:rsidRDefault="007E45D6" w:rsidP="00AD0B62">
      <w:pPr>
        <w:pStyle w:val="1"/>
        <w:numPr>
          <w:ilvl w:val="0"/>
          <w:numId w:val="24"/>
        </w:numPr>
        <w:spacing w:line="360" w:lineRule="auto"/>
        <w:rPr>
          <w:rFonts w:ascii="Sakkal Majalla" w:hAnsi="Sakkal Majalla" w:cs="Sakkal Majalla"/>
          <w:b/>
          <w:bCs/>
          <w:color w:val="000000" w:themeColor="text1"/>
          <w:sz w:val="28"/>
          <w:szCs w:val="28"/>
          <w:u w:val="single"/>
        </w:rPr>
      </w:pPr>
      <w:bookmarkStart w:id="15" w:name="_Toc204058703"/>
      <w:r w:rsidRPr="00303BE5">
        <w:rPr>
          <w:rFonts w:ascii="Sakkal Majalla" w:hAnsi="Sakkal Majalla" w:cs="Sakkal Majalla"/>
          <w:b/>
          <w:bCs/>
          <w:color w:val="000000" w:themeColor="text1"/>
          <w:sz w:val="28"/>
          <w:szCs w:val="28"/>
          <w:u w:val="single"/>
          <w:rtl/>
        </w:rPr>
        <w:t>منهجية</w:t>
      </w:r>
      <w:r w:rsidR="00336612" w:rsidRPr="00303BE5">
        <w:rPr>
          <w:rFonts w:ascii="Sakkal Majalla" w:hAnsi="Sakkal Majalla" w:cs="Sakkal Majalla"/>
          <w:b/>
          <w:bCs/>
          <w:color w:val="000000" w:themeColor="text1"/>
          <w:sz w:val="28"/>
          <w:szCs w:val="28"/>
          <w:u w:val="single"/>
          <w:rtl/>
        </w:rPr>
        <w:t xml:space="preserve"> الدراسة</w:t>
      </w:r>
      <w:r w:rsidR="00336612" w:rsidRPr="00303BE5">
        <w:rPr>
          <w:rFonts w:ascii="Sakkal Majalla" w:hAnsi="Sakkal Majalla" w:cs="Sakkal Majalla"/>
          <w:b/>
          <w:bCs/>
          <w:color w:val="000000" w:themeColor="text1"/>
          <w:sz w:val="28"/>
          <w:szCs w:val="28"/>
          <w:u w:val="single"/>
        </w:rPr>
        <w:t>:</w:t>
      </w:r>
      <w:bookmarkEnd w:id="15"/>
    </w:p>
    <w:p w14:paraId="1265ED7D" w14:textId="74CD6D14" w:rsidR="007E45D6" w:rsidRPr="00303BE5" w:rsidRDefault="00336612" w:rsidP="00303BE5">
      <w:pPr>
        <w:spacing w:line="360" w:lineRule="auto"/>
        <w:jc w:val="both"/>
        <w:rPr>
          <w:rFonts w:ascii="Sakkal Majalla" w:hAnsi="Sakkal Majalla" w:cs="Sakkal Majalla"/>
          <w:sz w:val="28"/>
          <w:szCs w:val="28"/>
          <w:rtl/>
        </w:rPr>
      </w:pPr>
      <w:r w:rsidRPr="00336612">
        <w:rPr>
          <w:rFonts w:ascii="Sakkal Majalla" w:hAnsi="Sakkal Majalla" w:cs="Sakkal Majalla"/>
          <w:sz w:val="28"/>
          <w:szCs w:val="28"/>
          <w:rtl/>
        </w:rPr>
        <w:t xml:space="preserve">تعتمد الدراسة الحالية على المنهج الوصفي التحليلي لفهم العلاقة بين استخدام تقنيات الذكاء الاصطناعي بأبعاده الأربعة (الأنظمة الخبيرة، الشبكات العصبية، الوكيل الذكي، ومعالجة البيانات) من جهة، وتحسين كفاءة الخدمات الحكومية من جهة أخرى، وذلك بالتطبيق على شركة علم </w:t>
      </w:r>
      <w:r w:rsidRPr="00303BE5">
        <w:rPr>
          <w:rFonts w:ascii="Sakkal Majalla" w:hAnsi="Sakkal Majalla" w:cs="Sakkal Majalla"/>
          <w:sz w:val="28"/>
          <w:szCs w:val="28"/>
          <w:rtl/>
        </w:rPr>
        <w:t xml:space="preserve">بالمملكة العربية </w:t>
      </w:r>
      <w:r w:rsidRPr="00336612">
        <w:rPr>
          <w:rFonts w:ascii="Sakkal Majalla" w:hAnsi="Sakkal Majalla" w:cs="Sakkal Majalla"/>
          <w:sz w:val="28"/>
          <w:szCs w:val="28"/>
          <w:rtl/>
        </w:rPr>
        <w:t>السعودية</w:t>
      </w:r>
      <w:r w:rsidR="00AD0B62">
        <w:rPr>
          <w:rFonts w:ascii="Sakkal Majalla" w:hAnsi="Sakkal Majalla" w:cs="Sakkal Majalla" w:hint="cs"/>
          <w:sz w:val="28"/>
          <w:szCs w:val="28"/>
          <w:rtl/>
        </w:rPr>
        <w:t>،</w:t>
      </w:r>
      <w:r w:rsidRPr="00303BE5">
        <w:rPr>
          <w:rFonts w:ascii="Sakkal Majalla" w:hAnsi="Sakkal Majalla" w:cs="Sakkal Majalla"/>
          <w:sz w:val="28"/>
          <w:szCs w:val="28"/>
          <w:rtl/>
        </w:rPr>
        <w:t xml:space="preserve"> </w:t>
      </w:r>
      <w:r w:rsidRPr="00336612">
        <w:rPr>
          <w:rFonts w:ascii="Sakkal Majalla" w:hAnsi="Sakkal Majalla" w:cs="Sakkal Majalla"/>
          <w:sz w:val="28"/>
          <w:szCs w:val="28"/>
          <w:rtl/>
        </w:rPr>
        <w:t>ويُعد هذا المنهج مناسبًا لطبيعة الدراسة</w:t>
      </w:r>
      <w:r w:rsidR="00AD0B62">
        <w:rPr>
          <w:rFonts w:ascii="Sakkal Majalla" w:hAnsi="Sakkal Majalla" w:cs="Sakkal Majalla" w:hint="cs"/>
          <w:sz w:val="28"/>
          <w:szCs w:val="28"/>
          <w:rtl/>
        </w:rPr>
        <w:t>؛</w:t>
      </w:r>
      <w:r w:rsidRPr="00336612">
        <w:rPr>
          <w:rFonts w:ascii="Sakkal Majalla" w:hAnsi="Sakkal Majalla" w:cs="Sakkal Majalla"/>
          <w:sz w:val="28"/>
          <w:szCs w:val="28"/>
          <w:rtl/>
        </w:rPr>
        <w:t xml:space="preserve"> نظرًا لقدرته على وصف الظواهر وتحليلها كمًّا وكيفًا، مما يسهم في تحديد مدى تأثير استخدام أدوات الذكاء الاصطناعي في </w:t>
      </w:r>
      <w:r w:rsidR="00AD0B62">
        <w:rPr>
          <w:rFonts w:ascii="Sakkal Majalla" w:hAnsi="Sakkal Majalla" w:cs="Sakkal Majalla" w:hint="cs"/>
          <w:sz w:val="28"/>
          <w:szCs w:val="28"/>
          <w:rtl/>
        </w:rPr>
        <w:t>تحسين كفاءة الخدمات الحكومية،</w:t>
      </w:r>
      <w:r w:rsidRPr="00303BE5">
        <w:rPr>
          <w:rFonts w:ascii="Sakkal Majalla" w:hAnsi="Sakkal Majalla" w:cs="Sakkal Majalla"/>
          <w:sz w:val="28"/>
          <w:szCs w:val="28"/>
          <w:rtl/>
        </w:rPr>
        <w:t xml:space="preserve"> </w:t>
      </w:r>
      <w:r w:rsidRPr="00336612">
        <w:rPr>
          <w:rFonts w:ascii="Sakkal Majalla" w:hAnsi="Sakkal Majalla" w:cs="Sakkal Majalla"/>
          <w:sz w:val="28"/>
          <w:szCs w:val="28"/>
          <w:rtl/>
        </w:rPr>
        <w:t xml:space="preserve">وسيتم تحليل البيانات باستخدام البرنامج الإحصائي </w:t>
      </w:r>
      <w:r w:rsidRPr="00336612">
        <w:rPr>
          <w:rFonts w:ascii="Sakkal Majalla" w:hAnsi="Sakkal Majalla" w:cs="Sakkal Majalla"/>
          <w:sz w:val="28"/>
          <w:szCs w:val="28"/>
        </w:rPr>
        <w:t>SPSS</w:t>
      </w:r>
      <w:r w:rsidRPr="00336612">
        <w:rPr>
          <w:rFonts w:ascii="Sakkal Majalla" w:hAnsi="Sakkal Majalla" w:cs="Sakkal Majalla"/>
          <w:sz w:val="28"/>
          <w:szCs w:val="28"/>
          <w:rtl/>
        </w:rPr>
        <w:t>، لاختبار الفرضيات وقياس العلاقة بين المتغيرات وتفسير النتائج بأسلوب علمي وموضوعي دقيق</w:t>
      </w:r>
      <w:r w:rsidR="007E45D6" w:rsidRPr="00303BE5">
        <w:rPr>
          <w:rFonts w:ascii="Sakkal Majalla" w:hAnsi="Sakkal Majalla" w:cs="Sakkal Majalla"/>
          <w:sz w:val="28"/>
          <w:szCs w:val="28"/>
          <w:rtl/>
        </w:rPr>
        <w:t>.</w:t>
      </w:r>
    </w:p>
    <w:p w14:paraId="272F335F" w14:textId="48A6FE7D" w:rsidR="00336612" w:rsidRPr="00303BE5" w:rsidRDefault="007E45D6" w:rsidP="00AD0B62">
      <w:pPr>
        <w:pStyle w:val="1"/>
        <w:numPr>
          <w:ilvl w:val="0"/>
          <w:numId w:val="24"/>
        </w:numPr>
        <w:spacing w:line="360" w:lineRule="auto"/>
        <w:rPr>
          <w:rFonts w:ascii="Sakkal Majalla" w:hAnsi="Sakkal Majalla" w:cs="Sakkal Majalla"/>
          <w:b/>
          <w:bCs/>
          <w:color w:val="000000" w:themeColor="text1"/>
          <w:sz w:val="28"/>
          <w:szCs w:val="28"/>
          <w:u w:val="single"/>
        </w:rPr>
      </w:pPr>
      <w:bookmarkStart w:id="16" w:name="_Toc203661428"/>
      <w:bookmarkStart w:id="17" w:name="_Toc204058704"/>
      <w:r w:rsidRPr="00303BE5">
        <w:rPr>
          <w:rFonts w:ascii="Sakkal Majalla" w:hAnsi="Sakkal Majalla" w:cs="Sakkal Majalla"/>
          <w:b/>
          <w:bCs/>
          <w:color w:val="000000" w:themeColor="text1"/>
          <w:sz w:val="28"/>
          <w:szCs w:val="28"/>
          <w:u w:val="single"/>
          <w:rtl/>
        </w:rPr>
        <w:lastRenderedPageBreak/>
        <w:t>مجتمع</w:t>
      </w:r>
      <w:r w:rsidR="00336612" w:rsidRPr="00303BE5">
        <w:rPr>
          <w:rFonts w:ascii="Sakkal Majalla" w:hAnsi="Sakkal Majalla" w:cs="Sakkal Majalla"/>
          <w:b/>
          <w:bCs/>
          <w:color w:val="000000" w:themeColor="text1"/>
          <w:sz w:val="28"/>
          <w:szCs w:val="28"/>
          <w:u w:val="single"/>
          <w:rtl/>
        </w:rPr>
        <w:t xml:space="preserve"> وعينة الدراسة</w:t>
      </w:r>
      <w:r w:rsidR="00336612" w:rsidRPr="00303BE5">
        <w:rPr>
          <w:rFonts w:ascii="Sakkal Majalla" w:hAnsi="Sakkal Majalla" w:cs="Sakkal Majalla"/>
          <w:b/>
          <w:bCs/>
          <w:color w:val="000000" w:themeColor="text1"/>
          <w:sz w:val="28"/>
          <w:szCs w:val="28"/>
          <w:u w:val="single"/>
        </w:rPr>
        <w:t>:</w:t>
      </w:r>
      <w:bookmarkEnd w:id="16"/>
      <w:bookmarkEnd w:id="17"/>
    </w:p>
    <w:p w14:paraId="25C16FA6" w14:textId="77777777" w:rsidR="00AD0B62" w:rsidRDefault="00336612" w:rsidP="00AD0B62">
      <w:pPr>
        <w:numPr>
          <w:ilvl w:val="0"/>
          <w:numId w:val="12"/>
        </w:numPr>
        <w:spacing w:line="360" w:lineRule="auto"/>
        <w:jc w:val="both"/>
        <w:rPr>
          <w:rFonts w:ascii="Sakkal Majalla" w:hAnsi="Sakkal Majalla" w:cs="Sakkal Majalla"/>
          <w:b/>
          <w:bCs/>
          <w:sz w:val="28"/>
          <w:szCs w:val="28"/>
        </w:rPr>
      </w:pPr>
      <w:r w:rsidRPr="00336612">
        <w:rPr>
          <w:rFonts w:ascii="Sakkal Majalla" w:hAnsi="Sakkal Majalla" w:cs="Sakkal Majalla"/>
          <w:b/>
          <w:bCs/>
          <w:sz w:val="28"/>
          <w:szCs w:val="28"/>
          <w:rtl/>
        </w:rPr>
        <w:t xml:space="preserve">مجتمع الدراسة: </w:t>
      </w:r>
    </w:p>
    <w:p w14:paraId="1EB847BD" w14:textId="7A5EE699" w:rsidR="00336612" w:rsidRPr="00AD0B62" w:rsidRDefault="00336612" w:rsidP="00C30A41">
      <w:pPr>
        <w:spacing w:line="360" w:lineRule="auto"/>
        <w:jc w:val="both"/>
        <w:rPr>
          <w:rFonts w:ascii="Sakkal Majalla" w:hAnsi="Sakkal Majalla" w:cs="Sakkal Majalla"/>
          <w:b/>
          <w:bCs/>
          <w:sz w:val="28"/>
          <w:szCs w:val="28"/>
          <w:rtl/>
        </w:rPr>
      </w:pPr>
      <w:r w:rsidRPr="00AD0B62">
        <w:rPr>
          <w:rFonts w:ascii="Sakkal Majalla" w:hAnsi="Sakkal Majalla" w:cs="Sakkal Majalla"/>
          <w:sz w:val="28"/>
          <w:szCs w:val="28"/>
          <w:rtl/>
        </w:rPr>
        <w:t xml:space="preserve">يتمثل مجتمع الدراسة في شركة علم بالمملكة العربية السعودية. </w:t>
      </w:r>
    </w:p>
    <w:p w14:paraId="1DF0F2A4" w14:textId="77777777" w:rsidR="00AD0B62" w:rsidRDefault="00336612" w:rsidP="00AD0B62">
      <w:pPr>
        <w:numPr>
          <w:ilvl w:val="0"/>
          <w:numId w:val="12"/>
        </w:numPr>
        <w:spacing w:line="360" w:lineRule="auto"/>
        <w:jc w:val="both"/>
        <w:rPr>
          <w:rFonts w:ascii="Sakkal Majalla" w:hAnsi="Sakkal Majalla" w:cs="Sakkal Majalla"/>
          <w:b/>
          <w:bCs/>
          <w:sz w:val="28"/>
          <w:szCs w:val="28"/>
        </w:rPr>
      </w:pPr>
      <w:r w:rsidRPr="00336612">
        <w:rPr>
          <w:rFonts w:ascii="Sakkal Majalla" w:hAnsi="Sakkal Majalla" w:cs="Sakkal Majalla"/>
          <w:b/>
          <w:bCs/>
          <w:sz w:val="28"/>
          <w:szCs w:val="28"/>
          <w:rtl/>
        </w:rPr>
        <w:t>عينة الدراسة:</w:t>
      </w:r>
    </w:p>
    <w:p w14:paraId="34E97286" w14:textId="46F0C636" w:rsidR="00336612" w:rsidRPr="00AD0B62" w:rsidRDefault="00336612" w:rsidP="00C30A41">
      <w:pPr>
        <w:spacing w:line="360" w:lineRule="auto"/>
        <w:jc w:val="both"/>
        <w:rPr>
          <w:rFonts w:ascii="Sakkal Majalla" w:hAnsi="Sakkal Majalla" w:cs="Sakkal Majalla"/>
          <w:b/>
          <w:bCs/>
          <w:sz w:val="28"/>
          <w:szCs w:val="28"/>
        </w:rPr>
      </w:pPr>
      <w:r w:rsidRPr="00AD0B62">
        <w:rPr>
          <w:rFonts w:ascii="Sakkal Majalla" w:hAnsi="Sakkal Majalla" w:cs="Sakkal Majalla"/>
          <w:sz w:val="28"/>
          <w:szCs w:val="28"/>
          <w:rtl/>
        </w:rPr>
        <w:t>نظراً لكبر حجم مجتمع البحث، فيمكن تحديد حجم عينة البحث من خلال دراسة (</w:t>
      </w:r>
      <w:r w:rsidRPr="00AD0B62">
        <w:rPr>
          <w:rFonts w:ascii="Sakkal Majalla" w:hAnsi="Sakkal Majalla" w:cs="Sakkal Majalla"/>
          <w:sz w:val="28"/>
          <w:szCs w:val="28"/>
        </w:rPr>
        <w:t>ROBERT V. KREJCIE, 1970</w:t>
      </w:r>
      <w:r w:rsidRPr="00AD0B62">
        <w:rPr>
          <w:rFonts w:ascii="Sakkal Majalla" w:hAnsi="Sakkal Majalla" w:cs="Sakkal Majalla"/>
          <w:sz w:val="28"/>
          <w:szCs w:val="28"/>
          <w:rtl/>
        </w:rPr>
        <w:t>)، بواسطة القانون التالي: (</w:t>
      </w:r>
      <w:r w:rsidRPr="00AD0B62">
        <w:rPr>
          <w:rFonts w:ascii="Sakkal Majalla" w:hAnsi="Sakkal Majalla" w:cs="Sakkal Majalla"/>
          <w:sz w:val="28"/>
          <w:szCs w:val="28"/>
        </w:rPr>
        <w:t>MAHDI, Salih, AHMED, 2021, 456-473</w:t>
      </w:r>
      <w:r w:rsidRPr="00AD0B62">
        <w:rPr>
          <w:rFonts w:ascii="Sakkal Majalla" w:hAnsi="Sakkal Majalla" w:cs="Sakkal Majalla"/>
          <w:sz w:val="28"/>
          <w:szCs w:val="28"/>
          <w:rtl/>
        </w:rPr>
        <w:t>)</w:t>
      </w:r>
    </w:p>
    <w:p w14:paraId="7ADB572B" w14:textId="154D2186" w:rsidR="00336612" w:rsidRPr="00336612" w:rsidRDefault="00C30A41" w:rsidP="00303BE5">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336612" w:rsidRPr="00336612">
        <w:rPr>
          <w:rFonts w:ascii="Sakkal Majalla" w:hAnsi="Sakkal Majalla" w:cs="Sakkal Majalla"/>
          <w:sz w:val="28"/>
          <w:szCs w:val="28"/>
          <w:rtl/>
        </w:rPr>
        <w:t xml:space="preserve">حجم العينة = </w:t>
      </w:r>
    </w:p>
    <w:p w14:paraId="4BABFA51" w14:textId="2A83DA4C" w:rsidR="00336612" w:rsidRPr="00336612" w:rsidRDefault="00000000" w:rsidP="00303BE5">
      <w:pPr>
        <w:spacing w:line="360" w:lineRule="auto"/>
        <w:jc w:val="both"/>
        <w:rPr>
          <w:rFonts w:ascii="Sakkal Majalla" w:hAnsi="Sakkal Majalla" w:cs="Sakkal Majalla"/>
          <w:b/>
          <w:bCs/>
          <w:sz w:val="28"/>
          <w:szCs w:val="28"/>
          <w:lang w:val="en"/>
        </w:rPr>
      </w:pPr>
      <m:oMathPara>
        <m:oMath>
          <m:f>
            <m:fPr>
              <m:ctrlPr>
                <w:rPr>
                  <w:rFonts w:ascii="Cambria Math" w:hAnsi="Cambria Math" w:cs="Sakkal Majalla"/>
                  <w:b/>
                  <w:bCs/>
                  <w:i/>
                  <w:sz w:val="28"/>
                  <w:szCs w:val="28"/>
                  <w:lang w:val="en"/>
                </w:rPr>
              </m:ctrlPr>
            </m:fPr>
            <m:num>
              <m:sSup>
                <m:sSupPr>
                  <m:ctrlPr>
                    <w:rPr>
                      <w:rFonts w:ascii="Cambria Math" w:hAnsi="Cambria Math" w:cs="Sakkal Majalla"/>
                      <w:b/>
                      <w:bCs/>
                      <w:i/>
                      <w:sz w:val="28"/>
                      <w:szCs w:val="28"/>
                    </w:rPr>
                  </m:ctrlPr>
                </m:sSupPr>
                <m:e>
                  <m:r>
                    <m:rPr>
                      <m:sty m:val="bi"/>
                    </m:rPr>
                    <w:rPr>
                      <w:rFonts w:ascii="Cambria Math" w:hAnsi="Cambria Math" w:cs="Sakkal Majalla"/>
                      <w:sz w:val="28"/>
                      <w:szCs w:val="28"/>
                    </w:rPr>
                    <m:t>Z</m:t>
                  </m:r>
                </m:e>
                <m:sup>
                  <m:r>
                    <m:rPr>
                      <m:sty m:val="bi"/>
                    </m:rPr>
                    <w:rPr>
                      <w:rFonts w:ascii="Cambria Math" w:hAnsi="Cambria Math" w:cs="Sakkal Majalla"/>
                      <w:sz w:val="28"/>
                      <w:szCs w:val="28"/>
                    </w:rPr>
                    <m:t>2</m:t>
                  </m:r>
                </m:sup>
              </m:sSup>
              <m:r>
                <m:rPr>
                  <m:sty m:val="bi"/>
                </m:rPr>
                <w:rPr>
                  <w:rFonts w:ascii="Cambria Math" w:hAnsi="Cambria Math" w:cs="Sakkal Majalla"/>
                  <w:sz w:val="28"/>
                  <w:szCs w:val="28"/>
                </w:rPr>
                <m:t>*p*(1-p)</m:t>
              </m:r>
            </m:num>
            <m:den>
              <m:sSup>
                <m:sSupPr>
                  <m:ctrlPr>
                    <w:rPr>
                      <w:rFonts w:ascii="Cambria Math" w:hAnsi="Cambria Math" w:cs="Sakkal Majalla"/>
                      <w:b/>
                      <w:bCs/>
                      <w:i/>
                      <w:sz w:val="28"/>
                      <w:szCs w:val="28"/>
                      <w:lang w:val="en"/>
                    </w:rPr>
                  </m:ctrlPr>
                </m:sSupPr>
                <m:e>
                  <m:r>
                    <m:rPr>
                      <m:sty m:val="bi"/>
                    </m:rPr>
                    <w:rPr>
                      <w:rFonts w:ascii="Cambria Math" w:hAnsi="Cambria Math" w:cs="Sakkal Majalla"/>
                      <w:sz w:val="28"/>
                      <w:szCs w:val="28"/>
                      <w:lang w:val="en"/>
                    </w:rPr>
                    <m:t>α</m:t>
                  </m:r>
                </m:e>
                <m:sup>
                  <m:r>
                    <m:rPr>
                      <m:sty m:val="bi"/>
                    </m:rPr>
                    <w:rPr>
                      <w:rFonts w:ascii="Cambria Math" w:hAnsi="Cambria Math" w:cs="Sakkal Majalla"/>
                      <w:sz w:val="28"/>
                      <w:szCs w:val="28"/>
                      <w:lang w:val="en"/>
                    </w:rPr>
                    <m:t>2</m:t>
                  </m:r>
                </m:sup>
              </m:sSup>
            </m:den>
          </m:f>
        </m:oMath>
      </m:oMathPara>
    </w:p>
    <w:p w14:paraId="1FAECC45" w14:textId="77777777" w:rsidR="00336612" w:rsidRPr="00336612" w:rsidRDefault="00336612" w:rsidP="00303BE5">
      <w:pPr>
        <w:spacing w:line="360" w:lineRule="auto"/>
        <w:jc w:val="both"/>
        <w:rPr>
          <w:rFonts w:ascii="Sakkal Majalla" w:hAnsi="Sakkal Majalla" w:cs="Sakkal Majalla"/>
          <w:sz w:val="28"/>
          <w:szCs w:val="28"/>
        </w:rPr>
      </w:pPr>
      <w:r w:rsidRPr="00336612">
        <w:rPr>
          <w:rFonts w:ascii="Sakkal Majalla" w:hAnsi="Sakkal Majalla" w:cs="Sakkal Majalla"/>
          <w:sz w:val="28"/>
          <w:szCs w:val="28"/>
        </w:rPr>
        <w:t>z</w:t>
      </w:r>
      <w:r w:rsidRPr="00336612">
        <w:rPr>
          <w:rFonts w:ascii="Sakkal Majalla" w:hAnsi="Sakkal Majalla" w:cs="Sakkal Majalla"/>
          <w:sz w:val="28"/>
          <w:szCs w:val="28"/>
          <w:rtl/>
        </w:rPr>
        <w:t>: الدرجة المعيارية المقابلة لمعامل الثقة الذي تم اختياره 95%.</w:t>
      </w:r>
    </w:p>
    <w:p w14:paraId="0FDF3A8D" w14:textId="77777777" w:rsidR="00336612" w:rsidRPr="00336612" w:rsidRDefault="00336612" w:rsidP="00303BE5">
      <w:pPr>
        <w:spacing w:line="360" w:lineRule="auto"/>
        <w:jc w:val="both"/>
        <w:rPr>
          <w:rFonts w:ascii="Sakkal Majalla" w:hAnsi="Sakkal Majalla" w:cs="Sakkal Majalla"/>
          <w:sz w:val="28"/>
          <w:szCs w:val="28"/>
        </w:rPr>
      </w:pPr>
      <w:r w:rsidRPr="00336612">
        <w:rPr>
          <w:rFonts w:ascii="Sakkal Majalla" w:hAnsi="Sakkal Majalla" w:cs="Sakkal Majalla"/>
          <w:sz w:val="28"/>
          <w:szCs w:val="28"/>
        </w:rPr>
        <w:t>p</w:t>
      </w:r>
      <w:r w:rsidRPr="00336612">
        <w:rPr>
          <w:rFonts w:ascii="Sakkal Majalla" w:hAnsi="Sakkal Majalla" w:cs="Sakkal Majalla"/>
          <w:sz w:val="28"/>
          <w:szCs w:val="28"/>
          <w:rtl/>
        </w:rPr>
        <w:t xml:space="preserve">: الخطأ المسموح به (5%). </w:t>
      </w:r>
    </w:p>
    <w:p w14:paraId="01D5F1A4" w14:textId="77777777" w:rsidR="00336612" w:rsidRPr="00336612" w:rsidRDefault="00336612" w:rsidP="00303BE5">
      <w:pPr>
        <w:spacing w:line="360" w:lineRule="auto"/>
        <w:jc w:val="both"/>
        <w:rPr>
          <w:rFonts w:ascii="Sakkal Majalla" w:hAnsi="Sakkal Majalla" w:cs="Sakkal Majalla"/>
          <w:sz w:val="28"/>
          <w:szCs w:val="28"/>
        </w:rPr>
      </w:pPr>
      <w:r w:rsidRPr="00336612">
        <w:rPr>
          <w:rFonts w:ascii="Cambria" w:hAnsi="Cambria" w:cs="Cambria"/>
          <w:sz w:val="28"/>
          <w:szCs w:val="28"/>
        </w:rPr>
        <w:t>α</w:t>
      </w:r>
      <w:r w:rsidRPr="00336612">
        <w:rPr>
          <w:rFonts w:ascii="Sakkal Majalla" w:hAnsi="Sakkal Majalla" w:cs="Sakkal Majalla"/>
          <w:sz w:val="28"/>
          <w:szCs w:val="28"/>
          <w:rtl/>
        </w:rPr>
        <w:t>: مستوى المعنوية المسموح به في النتائج وهو 5%.</w:t>
      </w:r>
    </w:p>
    <w:p w14:paraId="07A3DFD2" w14:textId="77777777" w:rsidR="00336612" w:rsidRPr="00336612" w:rsidRDefault="00336612" w:rsidP="00303BE5">
      <w:pPr>
        <w:spacing w:line="360" w:lineRule="auto"/>
        <w:jc w:val="both"/>
        <w:rPr>
          <w:rFonts w:ascii="Sakkal Majalla" w:hAnsi="Sakkal Majalla" w:cs="Sakkal Majalla"/>
          <w:sz w:val="28"/>
          <w:szCs w:val="28"/>
          <w:rtl/>
        </w:rPr>
      </w:pPr>
      <w:r w:rsidRPr="00336612">
        <w:rPr>
          <w:rFonts w:ascii="Sakkal Majalla" w:hAnsi="Sakkal Majalla" w:cs="Sakkal Majalla"/>
          <w:sz w:val="28"/>
          <w:szCs w:val="28"/>
          <w:rtl/>
        </w:rPr>
        <w:t>بالتعويض في القانون السابق:</w:t>
      </w:r>
    </w:p>
    <w:p w14:paraId="34CE3A75" w14:textId="1DF9583E" w:rsidR="00336612" w:rsidRPr="00336612" w:rsidRDefault="00000000" w:rsidP="00303BE5">
      <w:pPr>
        <w:spacing w:line="360" w:lineRule="auto"/>
        <w:jc w:val="both"/>
        <w:rPr>
          <w:rFonts w:ascii="Sakkal Majalla" w:hAnsi="Sakkal Majalla" w:cs="Sakkal Majalla"/>
          <w:sz w:val="28"/>
          <w:szCs w:val="28"/>
          <w:rtl/>
          <w:lang w:bidi="ar-EG"/>
        </w:rPr>
      </w:pPr>
      <m:oMathPara>
        <m:oMath>
          <m:f>
            <m:fPr>
              <m:ctrlPr>
                <w:rPr>
                  <w:rFonts w:ascii="Cambria Math" w:hAnsi="Cambria Math" w:cs="Sakkal Majalla"/>
                  <w:sz w:val="28"/>
                  <w:szCs w:val="28"/>
                  <w:lang w:val="en"/>
                </w:rPr>
              </m:ctrlPr>
            </m:fPr>
            <m:num>
              <m:sSup>
                <m:sSupPr>
                  <m:ctrlPr>
                    <w:rPr>
                      <w:rFonts w:ascii="Cambria Math" w:hAnsi="Cambria Math" w:cs="Sakkal Majalla"/>
                      <w:sz w:val="28"/>
                      <w:szCs w:val="28"/>
                      <w:lang w:val="en"/>
                    </w:rPr>
                  </m:ctrlPr>
                </m:sSupPr>
                <m:e>
                  <m:r>
                    <m:rPr>
                      <m:sty m:val="p"/>
                    </m:rPr>
                    <w:rPr>
                      <w:rFonts w:ascii="Cambria Math" w:hAnsi="Cambria Math" w:cs="Sakkal Majalla"/>
                      <w:sz w:val="28"/>
                      <w:szCs w:val="28"/>
                      <w:lang w:val="en"/>
                    </w:rPr>
                    <m:t xml:space="preserve"> 0.50×0.50×</m:t>
                  </m:r>
                </m:e>
                <m:sup>
                  <m:r>
                    <m:rPr>
                      <m:sty m:val="p"/>
                    </m:rPr>
                    <w:rPr>
                      <w:rFonts w:ascii="Cambria Math" w:hAnsi="Cambria Math" w:cs="Sakkal Majalla"/>
                      <w:sz w:val="28"/>
                      <w:szCs w:val="28"/>
                      <w:lang w:val="en"/>
                    </w:rPr>
                    <m:t>2</m:t>
                  </m:r>
                </m:sup>
              </m:sSup>
              <m:r>
                <m:rPr>
                  <m:sty m:val="p"/>
                </m:rPr>
                <w:rPr>
                  <w:rFonts w:ascii="Cambria Math" w:hAnsi="Cambria Math" w:cs="Sakkal Majalla"/>
                  <w:sz w:val="28"/>
                  <w:szCs w:val="28"/>
                  <w:lang w:val="en"/>
                </w:rPr>
                <m:t>(1.96)</m:t>
              </m:r>
            </m:num>
            <m:den>
              <m:sSup>
                <m:sSupPr>
                  <m:ctrlPr>
                    <w:rPr>
                      <w:rFonts w:ascii="Cambria Math" w:hAnsi="Cambria Math" w:cs="Sakkal Majalla"/>
                      <w:sz w:val="28"/>
                      <w:szCs w:val="28"/>
                      <w:lang w:val="en"/>
                    </w:rPr>
                  </m:ctrlPr>
                </m:sSupPr>
                <m:e>
                  <m:r>
                    <m:rPr>
                      <m:sty m:val="p"/>
                    </m:rPr>
                    <w:rPr>
                      <w:rFonts w:ascii="Cambria Math" w:hAnsi="Cambria Math" w:cs="Sakkal Majalla"/>
                      <w:sz w:val="28"/>
                      <w:szCs w:val="28"/>
                      <w:lang w:val="en"/>
                    </w:rPr>
                    <m:t>(0.50)</m:t>
                  </m:r>
                </m:e>
                <m:sup>
                  <m:r>
                    <m:rPr>
                      <m:sty m:val="p"/>
                    </m:rPr>
                    <w:rPr>
                      <w:rFonts w:ascii="Cambria Math" w:hAnsi="Cambria Math" w:cs="Sakkal Majalla"/>
                      <w:sz w:val="28"/>
                      <w:szCs w:val="28"/>
                      <w:lang w:val="en"/>
                    </w:rPr>
                    <m:t>2</m:t>
                  </m:r>
                </m:sup>
              </m:sSup>
            </m:den>
          </m:f>
          <m:r>
            <m:rPr>
              <m:sty m:val="p"/>
            </m:rPr>
            <w:rPr>
              <w:rFonts w:ascii="Cambria Math" w:hAnsi="Cambria Math" w:cs="Sakkal Majalla"/>
              <w:sz w:val="28"/>
              <w:szCs w:val="28"/>
              <w:lang w:val="en"/>
            </w:rPr>
            <m:t xml:space="preserve">=384 </m:t>
          </m:r>
        </m:oMath>
      </m:oMathPara>
    </w:p>
    <w:p w14:paraId="66A569B1" w14:textId="318F60C7" w:rsidR="00336612" w:rsidRPr="00303BE5" w:rsidRDefault="009445FB" w:rsidP="00303BE5">
      <w:pPr>
        <w:pStyle w:val="1"/>
        <w:spacing w:line="360" w:lineRule="auto"/>
        <w:rPr>
          <w:rFonts w:ascii="Sakkal Majalla" w:hAnsi="Sakkal Majalla" w:cs="Sakkal Majalla"/>
          <w:b/>
          <w:bCs/>
          <w:color w:val="000000" w:themeColor="text1"/>
          <w:u w:val="single"/>
          <w:rtl/>
        </w:rPr>
      </w:pPr>
      <w:bookmarkStart w:id="18" w:name="_Toc203661429"/>
      <w:bookmarkStart w:id="19" w:name="_Toc204058705"/>
      <w:r w:rsidRPr="00303BE5">
        <w:rPr>
          <w:rFonts w:ascii="Sakkal Majalla" w:hAnsi="Sakkal Majalla" w:cs="Sakkal Majalla"/>
          <w:b/>
          <w:bCs/>
          <w:color w:val="000000" w:themeColor="text1"/>
          <w:u w:val="single"/>
          <w:rtl/>
        </w:rPr>
        <w:t xml:space="preserve">تاسعاً: </w:t>
      </w:r>
      <w:r w:rsidR="00336612" w:rsidRPr="00336612">
        <w:rPr>
          <w:rFonts w:ascii="Sakkal Majalla" w:hAnsi="Sakkal Majalla" w:cs="Sakkal Majalla"/>
          <w:b/>
          <w:bCs/>
          <w:color w:val="000000" w:themeColor="text1"/>
          <w:u w:val="single"/>
          <w:rtl/>
        </w:rPr>
        <w:t>أدوات الدراسة</w:t>
      </w:r>
      <w:bookmarkEnd w:id="18"/>
      <w:bookmarkEnd w:id="19"/>
    </w:p>
    <w:p w14:paraId="4ED64C9C" w14:textId="77777777" w:rsidR="002A7B8D" w:rsidRPr="002A7B8D" w:rsidRDefault="002A7B8D" w:rsidP="00303BE5">
      <w:pPr>
        <w:spacing w:line="360" w:lineRule="auto"/>
        <w:jc w:val="both"/>
        <w:rPr>
          <w:rFonts w:ascii="Sakkal Majalla" w:hAnsi="Sakkal Majalla" w:cs="Sakkal Majalla"/>
          <w:i/>
          <w:sz w:val="28"/>
          <w:szCs w:val="28"/>
          <w:u w:val="single"/>
          <w:rtl/>
        </w:rPr>
      </w:pPr>
      <w:r w:rsidRPr="002A7B8D">
        <w:rPr>
          <w:rFonts w:ascii="Sakkal Majalla" w:hAnsi="Sakkal Majalla" w:cs="Sakkal Majalla"/>
          <w:i/>
          <w:sz w:val="28"/>
          <w:szCs w:val="28"/>
          <w:rtl/>
        </w:rPr>
        <w:t xml:space="preserve">تتمثل أداة الدراسة في الاستبانة لجمع البيانات من عينة البحث، </w:t>
      </w:r>
      <w:r w:rsidRPr="002A7B8D">
        <w:rPr>
          <w:rFonts w:ascii="Sakkal Majalla" w:hAnsi="Sakkal Majalla" w:cs="Sakkal Majalla"/>
          <w:i/>
          <w:sz w:val="28"/>
          <w:szCs w:val="28"/>
          <w:u w:val="single"/>
          <w:rtl/>
        </w:rPr>
        <w:t>وتتكون الاستبانة من ثلاث محاور تتمثل في الآتي:</w:t>
      </w:r>
    </w:p>
    <w:p w14:paraId="0E45CCC6" w14:textId="77777777" w:rsidR="002A7B8D" w:rsidRPr="002A7B8D" w:rsidRDefault="002A7B8D" w:rsidP="00303BE5">
      <w:pPr>
        <w:numPr>
          <w:ilvl w:val="0"/>
          <w:numId w:val="13"/>
        </w:numPr>
        <w:spacing w:line="360" w:lineRule="auto"/>
        <w:jc w:val="both"/>
        <w:rPr>
          <w:rFonts w:ascii="Sakkal Majalla" w:hAnsi="Sakkal Majalla" w:cs="Sakkal Majalla"/>
          <w:i/>
          <w:sz w:val="28"/>
          <w:szCs w:val="28"/>
        </w:rPr>
      </w:pPr>
      <w:r w:rsidRPr="002A7B8D">
        <w:rPr>
          <w:rFonts w:ascii="Sakkal Majalla" w:hAnsi="Sakkal Majalla" w:cs="Sakkal Majalla"/>
          <w:b/>
          <w:bCs/>
          <w:i/>
          <w:sz w:val="28"/>
          <w:szCs w:val="28"/>
          <w:rtl/>
        </w:rPr>
        <w:t>المحور الأول:</w:t>
      </w:r>
      <w:r w:rsidRPr="002A7B8D">
        <w:rPr>
          <w:rFonts w:ascii="Sakkal Majalla" w:hAnsi="Sakkal Majalla" w:cs="Sakkal Majalla"/>
          <w:i/>
          <w:sz w:val="28"/>
          <w:szCs w:val="28"/>
          <w:rtl/>
        </w:rPr>
        <w:t xml:space="preserve"> سيتضمن الخصائص الشخصية والوظيفية للمدراء والموظفين عينة الدراسة، والمتمثلة في (النوع الاجتماعي، العمر، المؤهل العلمي، عدد سنوات الخبرة...الخ).</w:t>
      </w:r>
    </w:p>
    <w:p w14:paraId="26CD8213" w14:textId="027895A6" w:rsidR="002A7B8D" w:rsidRPr="002A7B8D" w:rsidRDefault="002A7B8D" w:rsidP="00303BE5">
      <w:pPr>
        <w:numPr>
          <w:ilvl w:val="0"/>
          <w:numId w:val="13"/>
        </w:numPr>
        <w:spacing w:line="360" w:lineRule="auto"/>
        <w:jc w:val="both"/>
        <w:rPr>
          <w:rFonts w:ascii="Sakkal Majalla" w:hAnsi="Sakkal Majalla" w:cs="Sakkal Majalla"/>
          <w:i/>
          <w:sz w:val="28"/>
          <w:szCs w:val="28"/>
        </w:rPr>
      </w:pPr>
      <w:r w:rsidRPr="002A7B8D">
        <w:rPr>
          <w:rFonts w:ascii="Sakkal Majalla" w:hAnsi="Sakkal Majalla" w:cs="Sakkal Majalla"/>
          <w:b/>
          <w:bCs/>
          <w:i/>
          <w:sz w:val="28"/>
          <w:szCs w:val="28"/>
          <w:rtl/>
        </w:rPr>
        <w:t>المحور الثاني:</w:t>
      </w:r>
      <w:r w:rsidRPr="002A7B8D">
        <w:rPr>
          <w:rFonts w:ascii="Sakkal Majalla" w:hAnsi="Sakkal Majalla" w:cs="Sakkal Majalla"/>
          <w:i/>
          <w:sz w:val="28"/>
          <w:szCs w:val="28"/>
          <w:rtl/>
        </w:rPr>
        <w:t xml:space="preserve"> سيتضمن </w:t>
      </w:r>
      <w:r w:rsidR="00C30A41">
        <w:rPr>
          <w:rFonts w:ascii="Sakkal Majalla" w:hAnsi="Sakkal Majalla" w:cs="Sakkal Majalla" w:hint="cs"/>
          <w:i/>
          <w:sz w:val="28"/>
          <w:szCs w:val="28"/>
          <w:rtl/>
        </w:rPr>
        <w:t>ال</w:t>
      </w:r>
      <w:r w:rsidRPr="002A7B8D">
        <w:rPr>
          <w:rFonts w:ascii="Sakkal Majalla" w:hAnsi="Sakkal Majalla" w:cs="Sakkal Majalla"/>
          <w:i/>
          <w:sz w:val="28"/>
          <w:szCs w:val="28"/>
          <w:rtl/>
        </w:rPr>
        <w:t>فقرات</w:t>
      </w:r>
      <w:r w:rsidR="00C30A41">
        <w:rPr>
          <w:rFonts w:ascii="Sakkal Majalla" w:hAnsi="Sakkal Majalla" w:cs="Sakkal Majalla" w:hint="cs"/>
          <w:i/>
          <w:sz w:val="28"/>
          <w:szCs w:val="28"/>
          <w:rtl/>
        </w:rPr>
        <w:t xml:space="preserve"> المتعلقة</w:t>
      </w:r>
      <w:r w:rsidRPr="002A7B8D">
        <w:rPr>
          <w:rFonts w:ascii="Sakkal Majalla" w:hAnsi="Sakkal Majalla" w:cs="Sakkal Majalla"/>
          <w:i/>
          <w:sz w:val="28"/>
          <w:szCs w:val="28"/>
          <w:rtl/>
        </w:rPr>
        <w:t xml:space="preserve"> </w:t>
      </w:r>
      <w:r w:rsidR="00C30A41">
        <w:rPr>
          <w:rFonts w:ascii="Sakkal Majalla" w:hAnsi="Sakkal Majalla" w:cs="Sakkal Majalla" w:hint="cs"/>
          <w:i/>
          <w:sz w:val="28"/>
          <w:szCs w:val="28"/>
          <w:rtl/>
        </w:rPr>
        <w:t>ب</w:t>
      </w:r>
      <w:r w:rsidRPr="002A7B8D">
        <w:rPr>
          <w:rFonts w:ascii="Sakkal Majalla" w:hAnsi="Sakkal Majalla" w:cs="Sakkal Majalla"/>
          <w:i/>
          <w:sz w:val="28"/>
          <w:szCs w:val="28"/>
          <w:rtl/>
        </w:rPr>
        <w:t>الذكاء الاصطناعي</w:t>
      </w:r>
      <w:r w:rsidR="00C30A41">
        <w:rPr>
          <w:rFonts w:ascii="Sakkal Majalla" w:hAnsi="Sakkal Majalla" w:cs="Sakkal Majalla" w:hint="cs"/>
          <w:i/>
          <w:sz w:val="28"/>
          <w:szCs w:val="28"/>
          <w:rtl/>
        </w:rPr>
        <w:t xml:space="preserve"> وأبعاده</w:t>
      </w:r>
      <w:r w:rsidRPr="002A7B8D">
        <w:rPr>
          <w:rFonts w:ascii="Sakkal Majalla" w:hAnsi="Sakkal Majalla" w:cs="Sakkal Majalla"/>
          <w:i/>
          <w:sz w:val="28"/>
          <w:szCs w:val="28"/>
          <w:rtl/>
        </w:rPr>
        <w:t xml:space="preserve"> (المتغير المستقل).</w:t>
      </w:r>
    </w:p>
    <w:p w14:paraId="00525D53" w14:textId="245EDBC8" w:rsidR="002A7B8D" w:rsidRPr="002A7B8D" w:rsidRDefault="002A7B8D" w:rsidP="00303BE5">
      <w:pPr>
        <w:numPr>
          <w:ilvl w:val="0"/>
          <w:numId w:val="13"/>
        </w:numPr>
        <w:spacing w:line="360" w:lineRule="auto"/>
        <w:jc w:val="both"/>
        <w:rPr>
          <w:rFonts w:ascii="Sakkal Majalla" w:hAnsi="Sakkal Majalla" w:cs="Sakkal Majalla"/>
          <w:i/>
          <w:sz w:val="28"/>
          <w:szCs w:val="28"/>
          <w:rtl/>
        </w:rPr>
      </w:pPr>
      <w:r w:rsidRPr="002A7B8D">
        <w:rPr>
          <w:rFonts w:ascii="Sakkal Majalla" w:hAnsi="Sakkal Majalla" w:cs="Sakkal Majalla"/>
          <w:b/>
          <w:bCs/>
          <w:i/>
          <w:sz w:val="28"/>
          <w:szCs w:val="28"/>
          <w:rtl/>
        </w:rPr>
        <w:lastRenderedPageBreak/>
        <w:t>المحور الثالث:</w:t>
      </w:r>
      <w:r w:rsidRPr="002A7B8D">
        <w:rPr>
          <w:rFonts w:ascii="Sakkal Majalla" w:hAnsi="Sakkal Majalla" w:cs="Sakkal Majalla"/>
          <w:i/>
          <w:sz w:val="28"/>
          <w:szCs w:val="28"/>
          <w:rtl/>
        </w:rPr>
        <w:t xml:space="preserve"> سيتضمن الفقرات التي تقيس </w:t>
      </w:r>
      <w:r w:rsidRPr="007E7F78">
        <w:rPr>
          <w:rFonts w:ascii="Sakkal Majalla" w:hAnsi="Sakkal Majalla" w:cs="Sakkal Majalla"/>
          <w:i/>
          <w:sz w:val="28"/>
          <w:szCs w:val="28"/>
          <w:rtl/>
        </w:rPr>
        <w:t>تحسين كفاءة الخدمات الحكومية</w:t>
      </w:r>
      <w:r w:rsidRPr="00303BE5">
        <w:rPr>
          <w:rFonts w:ascii="Sakkal Majalla" w:hAnsi="Sakkal Majalla" w:cs="Sakkal Majalla"/>
          <w:i/>
          <w:sz w:val="28"/>
          <w:szCs w:val="28"/>
          <w:rtl/>
        </w:rPr>
        <w:t xml:space="preserve"> </w:t>
      </w:r>
      <w:r w:rsidRPr="002A7B8D">
        <w:rPr>
          <w:rFonts w:ascii="Sakkal Majalla" w:hAnsi="Sakkal Majalla" w:cs="Sakkal Majalla"/>
          <w:i/>
          <w:sz w:val="28"/>
          <w:szCs w:val="28"/>
          <w:rtl/>
        </w:rPr>
        <w:t>(المتغير التابع).</w:t>
      </w:r>
    </w:p>
    <w:p w14:paraId="6FADF62C" w14:textId="328A9631" w:rsidR="00336612" w:rsidRPr="00303BE5" w:rsidRDefault="00303BE5" w:rsidP="00303BE5">
      <w:pPr>
        <w:pStyle w:val="1"/>
        <w:spacing w:line="360" w:lineRule="auto"/>
        <w:rPr>
          <w:rFonts w:ascii="Sakkal Majalla" w:hAnsi="Sakkal Majalla" w:cs="Sakkal Majalla"/>
          <w:b/>
          <w:bCs/>
          <w:color w:val="000000" w:themeColor="text1"/>
          <w:sz w:val="28"/>
          <w:szCs w:val="28"/>
          <w:u w:val="single"/>
        </w:rPr>
      </w:pPr>
      <w:bookmarkStart w:id="20" w:name="_Toc204058706"/>
      <w:r w:rsidRPr="00303BE5">
        <w:rPr>
          <w:rFonts w:ascii="Sakkal Majalla" w:hAnsi="Sakkal Majalla" w:cs="Sakkal Majalla"/>
          <w:b/>
          <w:bCs/>
          <w:color w:val="000000" w:themeColor="text1"/>
          <w:sz w:val="28"/>
          <w:szCs w:val="28"/>
          <w:u w:val="single"/>
          <w:rtl/>
        </w:rPr>
        <w:t>أ. صدق</w:t>
      </w:r>
      <w:r w:rsidR="002A7B8D" w:rsidRPr="00303BE5">
        <w:rPr>
          <w:rFonts w:ascii="Sakkal Majalla" w:hAnsi="Sakkal Majalla" w:cs="Sakkal Majalla"/>
          <w:b/>
          <w:bCs/>
          <w:color w:val="000000" w:themeColor="text1"/>
          <w:sz w:val="28"/>
          <w:szCs w:val="28"/>
          <w:u w:val="single"/>
          <w:rtl/>
        </w:rPr>
        <w:t xml:space="preserve"> أداة البحث:</w:t>
      </w:r>
      <w:bookmarkEnd w:id="20"/>
      <w:r w:rsidR="002A7B8D" w:rsidRPr="00303BE5">
        <w:rPr>
          <w:rFonts w:ascii="Sakkal Majalla" w:hAnsi="Sakkal Majalla" w:cs="Sakkal Majalla"/>
          <w:b/>
          <w:bCs/>
          <w:color w:val="000000" w:themeColor="text1"/>
          <w:sz w:val="28"/>
          <w:szCs w:val="28"/>
          <w:u w:val="single"/>
          <w:rtl/>
        </w:rPr>
        <w:t xml:space="preserve"> </w:t>
      </w:r>
    </w:p>
    <w:p w14:paraId="6418A289" w14:textId="004C5D6D" w:rsidR="002A7B8D" w:rsidRPr="00303BE5" w:rsidRDefault="002A7B8D" w:rsidP="00303BE5">
      <w:pPr>
        <w:spacing w:line="360" w:lineRule="auto"/>
        <w:jc w:val="both"/>
        <w:rPr>
          <w:rFonts w:ascii="Sakkal Majalla" w:hAnsi="Sakkal Majalla" w:cs="Sakkal Majalla"/>
          <w:sz w:val="28"/>
          <w:szCs w:val="28"/>
        </w:rPr>
      </w:pPr>
      <w:r w:rsidRPr="00303BE5">
        <w:rPr>
          <w:rFonts w:ascii="Sakkal Majalla" w:hAnsi="Sakkal Majalla" w:cs="Sakkal Majalla"/>
          <w:sz w:val="28"/>
          <w:szCs w:val="28"/>
          <w:rtl/>
        </w:rPr>
        <w:t>سوف 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448DC55F" w14:textId="6340F54E" w:rsidR="002A7B8D" w:rsidRPr="00303BE5" w:rsidRDefault="00303BE5" w:rsidP="00303BE5">
      <w:pPr>
        <w:pStyle w:val="1"/>
        <w:spacing w:line="360" w:lineRule="auto"/>
        <w:rPr>
          <w:rFonts w:ascii="Sakkal Majalla" w:hAnsi="Sakkal Majalla" w:cs="Sakkal Majalla"/>
          <w:b/>
          <w:bCs/>
          <w:color w:val="000000" w:themeColor="text1"/>
          <w:sz w:val="28"/>
          <w:szCs w:val="28"/>
          <w:u w:val="single"/>
          <w:rtl/>
        </w:rPr>
      </w:pPr>
      <w:bookmarkStart w:id="21" w:name="_Toc204058707"/>
      <w:r w:rsidRPr="00303BE5">
        <w:rPr>
          <w:rFonts w:ascii="Sakkal Majalla" w:hAnsi="Sakkal Majalla" w:cs="Sakkal Majalla"/>
          <w:b/>
          <w:bCs/>
          <w:color w:val="000000" w:themeColor="text1"/>
          <w:sz w:val="28"/>
          <w:szCs w:val="28"/>
          <w:u w:val="single"/>
          <w:rtl/>
        </w:rPr>
        <w:t>ب. ثبات</w:t>
      </w:r>
      <w:r w:rsidR="002A7B8D" w:rsidRPr="00303BE5">
        <w:rPr>
          <w:rFonts w:ascii="Sakkal Majalla" w:hAnsi="Sakkal Majalla" w:cs="Sakkal Majalla"/>
          <w:b/>
          <w:bCs/>
          <w:color w:val="000000" w:themeColor="text1"/>
          <w:sz w:val="28"/>
          <w:szCs w:val="28"/>
          <w:u w:val="single"/>
          <w:rtl/>
        </w:rPr>
        <w:t xml:space="preserve"> الأداة:</w:t>
      </w:r>
      <w:bookmarkEnd w:id="21"/>
      <w:r w:rsidR="002A7B8D" w:rsidRPr="00303BE5">
        <w:rPr>
          <w:rFonts w:ascii="Sakkal Majalla" w:hAnsi="Sakkal Majalla" w:cs="Sakkal Majalla"/>
          <w:b/>
          <w:bCs/>
          <w:color w:val="000000" w:themeColor="text1"/>
          <w:sz w:val="28"/>
          <w:szCs w:val="28"/>
          <w:u w:val="single"/>
          <w:rtl/>
        </w:rPr>
        <w:t xml:space="preserve"> </w:t>
      </w:r>
    </w:p>
    <w:p w14:paraId="745A7CBE" w14:textId="450B6381" w:rsidR="00A74F76" w:rsidRPr="00303BE5" w:rsidRDefault="002A7B8D" w:rsidP="00303BE5">
      <w:pPr>
        <w:spacing w:line="360" w:lineRule="auto"/>
        <w:jc w:val="both"/>
        <w:rPr>
          <w:rFonts w:ascii="Sakkal Majalla" w:hAnsi="Sakkal Majalla" w:cs="Sakkal Majalla"/>
          <w:sz w:val="28"/>
          <w:szCs w:val="28"/>
          <w:rtl/>
        </w:rPr>
      </w:pPr>
      <w:r w:rsidRPr="00303BE5">
        <w:rPr>
          <w:rFonts w:ascii="Sakkal Majalla" w:hAnsi="Sakkal Majalla" w:cs="Sakkal Majalla"/>
          <w:sz w:val="28"/>
          <w:szCs w:val="28"/>
          <w:rtl/>
        </w:rPr>
        <w:t>سوف يتم التحقق من ثبات الاستبانة بواسطة استخدام معامل ألفا كرونباخ (</w:t>
      </w:r>
      <w:r w:rsidRPr="00303BE5">
        <w:rPr>
          <w:rFonts w:ascii="Sakkal Majalla" w:hAnsi="Sakkal Majalla" w:cs="Sakkal Majalla"/>
          <w:sz w:val="28"/>
          <w:szCs w:val="28"/>
        </w:rPr>
        <w:t>Cronbach Alpha</w:t>
      </w:r>
      <w:r w:rsidRPr="00303BE5">
        <w:rPr>
          <w:rFonts w:ascii="Sakkal Majalla" w:hAnsi="Sakkal Majalla" w:cs="Sakkal Majalla"/>
          <w:sz w:val="28"/>
          <w:szCs w:val="28"/>
          <w:rtl/>
        </w:rPr>
        <w:t>)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466A5D0B" w14:textId="2829FE9D" w:rsidR="00D22171" w:rsidRPr="00303BE5" w:rsidRDefault="009445FB" w:rsidP="00303BE5">
      <w:pPr>
        <w:pStyle w:val="1"/>
        <w:spacing w:line="360" w:lineRule="auto"/>
        <w:rPr>
          <w:rFonts w:ascii="Sakkal Majalla" w:hAnsi="Sakkal Majalla" w:cs="Sakkal Majalla"/>
          <w:b/>
          <w:bCs/>
          <w:color w:val="000000" w:themeColor="text1"/>
          <w:u w:val="single"/>
          <w:rtl/>
        </w:rPr>
      </w:pPr>
      <w:bookmarkStart w:id="22" w:name="_Toc204058708"/>
      <w:r w:rsidRPr="00303BE5">
        <w:rPr>
          <w:rFonts w:ascii="Sakkal Majalla" w:hAnsi="Sakkal Majalla" w:cs="Sakkal Majalla"/>
          <w:b/>
          <w:bCs/>
          <w:color w:val="000000" w:themeColor="text1"/>
          <w:u w:val="single"/>
          <w:rtl/>
        </w:rPr>
        <w:t xml:space="preserve">عاشراً: </w:t>
      </w:r>
      <w:r w:rsidR="00A74F76" w:rsidRPr="00303BE5">
        <w:rPr>
          <w:rFonts w:ascii="Sakkal Majalla" w:hAnsi="Sakkal Majalla" w:cs="Sakkal Majalla"/>
          <w:b/>
          <w:bCs/>
          <w:color w:val="000000" w:themeColor="text1"/>
          <w:u w:val="single"/>
          <w:rtl/>
        </w:rPr>
        <w:t>حدود</w:t>
      </w:r>
      <w:r w:rsidR="00D22171" w:rsidRPr="00303BE5">
        <w:rPr>
          <w:rFonts w:ascii="Sakkal Majalla" w:hAnsi="Sakkal Majalla" w:cs="Sakkal Majalla"/>
          <w:b/>
          <w:bCs/>
          <w:color w:val="000000" w:themeColor="text1"/>
          <w:u w:val="single"/>
          <w:rtl/>
        </w:rPr>
        <w:t xml:space="preserve"> </w:t>
      </w:r>
      <w:r w:rsidR="002A7B8D" w:rsidRPr="00303BE5">
        <w:rPr>
          <w:rFonts w:ascii="Sakkal Majalla" w:hAnsi="Sakkal Majalla" w:cs="Sakkal Majalla"/>
          <w:b/>
          <w:bCs/>
          <w:color w:val="000000" w:themeColor="text1"/>
          <w:u w:val="single"/>
          <w:rtl/>
        </w:rPr>
        <w:t>الدراسة</w:t>
      </w:r>
      <w:bookmarkEnd w:id="22"/>
    </w:p>
    <w:p w14:paraId="010D739F" w14:textId="587C9283" w:rsidR="002A7B8D" w:rsidRPr="002A7B8D" w:rsidRDefault="002A7B8D" w:rsidP="00303BE5">
      <w:pPr>
        <w:numPr>
          <w:ilvl w:val="0"/>
          <w:numId w:val="15"/>
        </w:numPr>
        <w:spacing w:after="0" w:line="360" w:lineRule="auto"/>
        <w:jc w:val="both"/>
        <w:rPr>
          <w:rFonts w:ascii="Sakkal Majalla" w:hAnsi="Sakkal Majalla" w:cs="Sakkal Majalla"/>
          <w:sz w:val="28"/>
          <w:szCs w:val="28"/>
        </w:rPr>
      </w:pPr>
      <w:r w:rsidRPr="002A7B8D">
        <w:rPr>
          <w:rFonts w:ascii="Sakkal Majalla" w:hAnsi="Sakkal Majalla" w:cs="Sakkal Majalla"/>
          <w:b/>
          <w:bCs/>
          <w:sz w:val="28"/>
          <w:szCs w:val="28"/>
          <w:rtl/>
        </w:rPr>
        <w:t>الحدود الموضوعية:</w:t>
      </w:r>
      <w:r w:rsidRPr="002A7B8D">
        <w:rPr>
          <w:rFonts w:ascii="Sakkal Majalla" w:hAnsi="Sakkal Majalla" w:cs="Sakkal Majalla"/>
          <w:sz w:val="28"/>
          <w:szCs w:val="28"/>
          <w:rtl/>
        </w:rPr>
        <w:t xml:space="preserve"> اقتصرت حدود الدراسة الموضوعية على تسليط الضوء حول </w:t>
      </w:r>
      <w:r w:rsidRPr="00303BE5">
        <w:rPr>
          <w:rFonts w:ascii="Sakkal Majalla" w:hAnsi="Sakkal Majalla" w:cs="Sakkal Majalla"/>
          <w:sz w:val="28"/>
          <w:szCs w:val="28"/>
          <w:rtl/>
        </w:rPr>
        <w:t xml:space="preserve">دور الذكاء الاصطناعي في تحسين كفاءة الخدمات الحكومية. </w:t>
      </w:r>
    </w:p>
    <w:p w14:paraId="7C193A9A" w14:textId="46B93801" w:rsidR="002A7B8D" w:rsidRPr="002A7B8D" w:rsidRDefault="002A7B8D" w:rsidP="00303BE5">
      <w:pPr>
        <w:numPr>
          <w:ilvl w:val="0"/>
          <w:numId w:val="15"/>
        </w:numPr>
        <w:spacing w:after="0" w:line="360" w:lineRule="auto"/>
        <w:jc w:val="both"/>
        <w:rPr>
          <w:rFonts w:ascii="Sakkal Majalla" w:hAnsi="Sakkal Majalla" w:cs="Sakkal Majalla"/>
          <w:sz w:val="28"/>
          <w:szCs w:val="28"/>
        </w:rPr>
      </w:pPr>
      <w:r w:rsidRPr="002A7B8D">
        <w:rPr>
          <w:rFonts w:ascii="Sakkal Majalla" w:hAnsi="Sakkal Majalla" w:cs="Sakkal Majalla"/>
          <w:b/>
          <w:bCs/>
          <w:sz w:val="28"/>
          <w:szCs w:val="28"/>
          <w:rtl/>
        </w:rPr>
        <w:t>الحدود المكانية:</w:t>
      </w:r>
      <w:r w:rsidRPr="002A7B8D">
        <w:rPr>
          <w:rFonts w:ascii="Sakkal Majalla" w:hAnsi="Sakkal Majalla" w:cs="Sakkal Majalla"/>
          <w:sz w:val="28"/>
          <w:szCs w:val="28"/>
          <w:rtl/>
        </w:rPr>
        <w:t xml:space="preserve"> تم تطبيق هذه الدراسة </w:t>
      </w:r>
      <w:r w:rsidRPr="00303BE5">
        <w:rPr>
          <w:rFonts w:ascii="Sakkal Majalla" w:hAnsi="Sakkal Majalla" w:cs="Sakkal Majalla"/>
          <w:sz w:val="28"/>
          <w:szCs w:val="28"/>
          <w:rtl/>
        </w:rPr>
        <w:t xml:space="preserve">على شركة علم بالمملكة العربية السعودية. </w:t>
      </w:r>
    </w:p>
    <w:p w14:paraId="6EEA2DB7" w14:textId="02D41D47" w:rsidR="002A7B8D" w:rsidRPr="002A7B8D" w:rsidRDefault="002A7B8D" w:rsidP="00303BE5">
      <w:pPr>
        <w:numPr>
          <w:ilvl w:val="0"/>
          <w:numId w:val="15"/>
        </w:numPr>
        <w:spacing w:after="0" w:line="360" w:lineRule="auto"/>
        <w:jc w:val="both"/>
        <w:rPr>
          <w:rFonts w:ascii="Sakkal Majalla" w:hAnsi="Sakkal Majalla" w:cs="Sakkal Majalla"/>
          <w:sz w:val="28"/>
          <w:szCs w:val="28"/>
        </w:rPr>
      </w:pPr>
      <w:r w:rsidRPr="002A7B8D">
        <w:rPr>
          <w:rFonts w:ascii="Sakkal Majalla" w:hAnsi="Sakkal Majalla" w:cs="Sakkal Majalla"/>
          <w:b/>
          <w:bCs/>
          <w:sz w:val="28"/>
          <w:szCs w:val="28"/>
          <w:rtl/>
        </w:rPr>
        <w:t>الحدود البشرية:</w:t>
      </w:r>
      <w:r w:rsidRPr="002A7B8D">
        <w:rPr>
          <w:rFonts w:ascii="Sakkal Majalla" w:hAnsi="Sakkal Majalla" w:cs="Sakkal Majalla"/>
          <w:sz w:val="28"/>
          <w:szCs w:val="28"/>
          <w:rtl/>
        </w:rPr>
        <w:t xml:space="preserve"> طُبقت هذه الدراسة على عينة حجمها نحو (384) من مديري وعاملي المشروعات في </w:t>
      </w:r>
      <w:r w:rsidRPr="00303BE5">
        <w:rPr>
          <w:rFonts w:ascii="Sakkal Majalla" w:hAnsi="Sakkal Majalla" w:cs="Sakkal Majalla"/>
          <w:sz w:val="28"/>
          <w:szCs w:val="28"/>
          <w:rtl/>
        </w:rPr>
        <w:t>شركة علم بالمملكة العربية السعودية.</w:t>
      </w:r>
    </w:p>
    <w:p w14:paraId="28E8AFF5" w14:textId="29B9C608" w:rsidR="002A7B8D" w:rsidRPr="002A7B8D" w:rsidRDefault="002A7B8D" w:rsidP="00303BE5">
      <w:pPr>
        <w:numPr>
          <w:ilvl w:val="0"/>
          <w:numId w:val="15"/>
        </w:numPr>
        <w:spacing w:after="0" w:line="360" w:lineRule="auto"/>
        <w:jc w:val="both"/>
        <w:rPr>
          <w:rFonts w:ascii="Sakkal Majalla" w:hAnsi="Sakkal Majalla" w:cs="Sakkal Majalla"/>
          <w:sz w:val="28"/>
          <w:szCs w:val="28"/>
          <w:rtl/>
        </w:rPr>
      </w:pPr>
      <w:r w:rsidRPr="002A7B8D">
        <w:rPr>
          <w:rFonts w:ascii="Sakkal Majalla" w:hAnsi="Sakkal Majalla" w:cs="Sakkal Majalla"/>
          <w:b/>
          <w:bCs/>
          <w:sz w:val="28"/>
          <w:szCs w:val="28"/>
          <w:rtl/>
        </w:rPr>
        <w:t>الحدود الزمنية:</w:t>
      </w:r>
      <w:r w:rsidRPr="002A7B8D">
        <w:rPr>
          <w:rFonts w:ascii="Sakkal Majalla" w:hAnsi="Sakkal Majalla" w:cs="Sakkal Majalla"/>
          <w:sz w:val="28"/>
          <w:szCs w:val="28"/>
          <w:rtl/>
        </w:rPr>
        <w:t xml:space="preserve"> طبقت هذه الدراسة خلال العام الدراسي 2025.</w:t>
      </w:r>
    </w:p>
    <w:p w14:paraId="0D993F83" w14:textId="200E00FB" w:rsidR="00A74F76" w:rsidRPr="00303BE5" w:rsidRDefault="009445FB" w:rsidP="00303BE5">
      <w:pPr>
        <w:pStyle w:val="1"/>
        <w:spacing w:line="360" w:lineRule="auto"/>
        <w:rPr>
          <w:rFonts w:ascii="Sakkal Majalla" w:hAnsi="Sakkal Majalla" w:cs="Sakkal Majalla"/>
          <w:b/>
          <w:bCs/>
          <w:color w:val="000000" w:themeColor="text1"/>
          <w:u w:val="single"/>
          <w:rtl/>
        </w:rPr>
      </w:pPr>
      <w:bookmarkStart w:id="23" w:name="_Toc204058709"/>
      <w:r w:rsidRPr="00303BE5">
        <w:rPr>
          <w:rFonts w:ascii="Sakkal Majalla" w:hAnsi="Sakkal Majalla" w:cs="Sakkal Majalla"/>
          <w:b/>
          <w:bCs/>
          <w:color w:val="000000" w:themeColor="text1"/>
          <w:u w:val="single"/>
          <w:rtl/>
        </w:rPr>
        <w:t xml:space="preserve">الحادي عشر: </w:t>
      </w:r>
      <w:r w:rsidR="004E3C3A" w:rsidRPr="00303BE5">
        <w:rPr>
          <w:rFonts w:ascii="Sakkal Majalla" w:hAnsi="Sakkal Majalla" w:cs="Sakkal Majalla"/>
          <w:b/>
          <w:bCs/>
          <w:color w:val="000000" w:themeColor="text1"/>
          <w:u w:val="single"/>
          <w:rtl/>
        </w:rPr>
        <w:t>الأساليب الإحصائية</w:t>
      </w:r>
      <w:bookmarkEnd w:id="23"/>
      <w:r w:rsidR="004E3C3A" w:rsidRPr="00303BE5">
        <w:rPr>
          <w:rFonts w:ascii="Sakkal Majalla" w:hAnsi="Sakkal Majalla" w:cs="Sakkal Majalla"/>
          <w:b/>
          <w:bCs/>
          <w:color w:val="000000" w:themeColor="text1"/>
          <w:u w:val="single"/>
          <w:rtl/>
        </w:rPr>
        <w:t xml:space="preserve"> </w:t>
      </w:r>
    </w:p>
    <w:p w14:paraId="6A50D145" w14:textId="77777777" w:rsidR="004E3C3A" w:rsidRPr="004E3C3A" w:rsidRDefault="004E3C3A" w:rsidP="00303BE5">
      <w:pPr>
        <w:spacing w:after="0" w:line="360" w:lineRule="auto"/>
        <w:jc w:val="both"/>
        <w:rPr>
          <w:rFonts w:ascii="Sakkal Majalla" w:hAnsi="Sakkal Majalla" w:cs="Sakkal Majalla"/>
          <w:sz w:val="28"/>
          <w:szCs w:val="28"/>
          <w:rtl/>
        </w:rPr>
      </w:pPr>
      <w:r w:rsidRPr="004E3C3A">
        <w:rPr>
          <w:rFonts w:ascii="Sakkal Majalla" w:hAnsi="Sakkal Majalla" w:cs="Sakkal Majalla"/>
          <w:sz w:val="28"/>
          <w:szCs w:val="28"/>
          <w:rtl/>
        </w:rPr>
        <w:t>لتحقيق أهداف الدراسة وتحليل البيانات التي تم تجمعها، سوف يتم استخدام الأساليب الإحصائية المناسبة باستخدام البرامج الإحصائية (</w:t>
      </w:r>
      <w:r w:rsidRPr="004E3C3A">
        <w:rPr>
          <w:rFonts w:ascii="Sakkal Majalla" w:hAnsi="Sakkal Majalla" w:cs="Sakkal Majalla"/>
          <w:sz w:val="28"/>
          <w:szCs w:val="28"/>
          <w:lang w:val="en"/>
        </w:rPr>
        <w:t>SPSS Version</w:t>
      </w:r>
      <w:r w:rsidRPr="004E3C3A">
        <w:rPr>
          <w:rFonts w:ascii="Sakkal Majalla" w:hAnsi="Sakkal Majalla" w:cs="Sakkal Majalla"/>
          <w:sz w:val="28"/>
          <w:szCs w:val="28"/>
        </w:rPr>
        <w:t xml:space="preserve"> </w:t>
      </w:r>
      <w:r w:rsidRPr="004E3C3A">
        <w:rPr>
          <w:rFonts w:ascii="Sakkal Majalla" w:hAnsi="Sakkal Majalla" w:cs="Sakkal Majalla"/>
          <w:sz w:val="28"/>
          <w:szCs w:val="28"/>
          <w:lang w:val="en"/>
        </w:rPr>
        <w:t>26</w:t>
      </w:r>
      <w:r w:rsidRPr="004E3C3A">
        <w:rPr>
          <w:rFonts w:ascii="Sakkal Majalla" w:hAnsi="Sakkal Majalla" w:cs="Sakkal Majalla"/>
          <w:sz w:val="28"/>
          <w:szCs w:val="28"/>
          <w:rtl/>
        </w:rPr>
        <w:t xml:space="preserve">): </w:t>
      </w:r>
    </w:p>
    <w:p w14:paraId="3979240D" w14:textId="77777777" w:rsidR="004E3C3A" w:rsidRPr="004E3C3A" w:rsidRDefault="004E3C3A" w:rsidP="00303BE5">
      <w:pPr>
        <w:numPr>
          <w:ilvl w:val="0"/>
          <w:numId w:val="16"/>
        </w:numPr>
        <w:spacing w:line="360" w:lineRule="auto"/>
        <w:jc w:val="both"/>
        <w:rPr>
          <w:rFonts w:ascii="Sakkal Majalla" w:hAnsi="Sakkal Majalla" w:cs="Sakkal Majalla"/>
          <w:sz w:val="28"/>
          <w:szCs w:val="28"/>
          <w:rtl/>
        </w:rPr>
      </w:pPr>
      <w:r w:rsidRPr="004E3C3A">
        <w:rPr>
          <w:rFonts w:ascii="Sakkal Majalla" w:hAnsi="Sakkal Majalla" w:cs="Sakkal Majalla"/>
          <w:b/>
          <w:bCs/>
          <w:sz w:val="28"/>
          <w:szCs w:val="28"/>
          <w:rtl/>
        </w:rPr>
        <w:t>معامل ارتباط بيرسون</w:t>
      </w:r>
      <w:r w:rsidRPr="004E3C3A">
        <w:rPr>
          <w:rFonts w:ascii="Sakkal Majalla" w:hAnsi="Sakkal Majalla" w:cs="Sakkal Majalla"/>
          <w:sz w:val="28"/>
          <w:szCs w:val="28"/>
          <w:rtl/>
        </w:rPr>
        <w:t xml:space="preserve"> (</w:t>
      </w:r>
      <w:r w:rsidRPr="004E3C3A">
        <w:rPr>
          <w:rFonts w:ascii="Sakkal Majalla" w:hAnsi="Sakkal Majalla" w:cs="Sakkal Majalla"/>
          <w:sz w:val="28"/>
          <w:szCs w:val="28"/>
          <w:lang w:val="en"/>
        </w:rPr>
        <w:t>Pearson Correlation Coefficient</w:t>
      </w:r>
      <w:r w:rsidRPr="004E3C3A">
        <w:rPr>
          <w:rFonts w:ascii="Sakkal Majalla" w:hAnsi="Sakkal Majalla" w:cs="Sakkal Majalla"/>
          <w:sz w:val="28"/>
          <w:szCs w:val="28"/>
          <w:rtl/>
        </w:rPr>
        <w:t xml:space="preserve">) للتأكد من صدق الاتساق الداخلي للاستبيان. </w:t>
      </w:r>
    </w:p>
    <w:p w14:paraId="7768D458" w14:textId="77777777" w:rsidR="004E3C3A" w:rsidRPr="004E3C3A" w:rsidRDefault="004E3C3A" w:rsidP="00303BE5">
      <w:pPr>
        <w:numPr>
          <w:ilvl w:val="0"/>
          <w:numId w:val="16"/>
        </w:numPr>
        <w:spacing w:line="360" w:lineRule="auto"/>
        <w:jc w:val="both"/>
        <w:rPr>
          <w:rFonts w:ascii="Sakkal Majalla" w:hAnsi="Sakkal Majalla" w:cs="Sakkal Majalla"/>
          <w:sz w:val="28"/>
          <w:szCs w:val="28"/>
          <w:rtl/>
        </w:rPr>
      </w:pPr>
      <w:r w:rsidRPr="004E3C3A">
        <w:rPr>
          <w:rFonts w:ascii="Sakkal Majalla" w:hAnsi="Sakkal Majalla" w:cs="Sakkal Majalla"/>
          <w:b/>
          <w:bCs/>
          <w:sz w:val="28"/>
          <w:szCs w:val="28"/>
          <w:rtl/>
        </w:rPr>
        <w:lastRenderedPageBreak/>
        <w:t>المتوسط الحسابي</w:t>
      </w:r>
      <w:r w:rsidRPr="004E3C3A">
        <w:rPr>
          <w:rFonts w:ascii="Sakkal Majalla" w:hAnsi="Sakkal Majalla" w:cs="Sakkal Majalla"/>
          <w:sz w:val="28"/>
          <w:szCs w:val="28"/>
          <w:rtl/>
        </w:rPr>
        <w:t xml:space="preserve"> (</w:t>
      </w:r>
      <w:r w:rsidRPr="004E3C3A">
        <w:rPr>
          <w:rFonts w:ascii="Sakkal Majalla" w:hAnsi="Sakkal Majalla" w:cs="Sakkal Majalla"/>
          <w:sz w:val="28"/>
          <w:szCs w:val="28"/>
          <w:lang w:val="en"/>
        </w:rPr>
        <w:t>Mean</w:t>
      </w:r>
      <w:r w:rsidRPr="004E3C3A">
        <w:rPr>
          <w:rFonts w:ascii="Sakkal Majalla" w:hAnsi="Sakkal Majalla" w:cs="Sakkal Majalla"/>
          <w:sz w:val="28"/>
          <w:szCs w:val="28"/>
          <w:rtl/>
        </w:rPr>
        <w:t xml:space="preserve">)، وذلك لمعرفة مدى ارتفاع أو انخفاض استجابات أفراد الدراسة عن كل عبارة من عبارات متغيرات الدراسة الأساسية. </w:t>
      </w:r>
    </w:p>
    <w:p w14:paraId="0BA73B11" w14:textId="3444367B" w:rsidR="004E3C3A" w:rsidRPr="004E3C3A" w:rsidRDefault="004E3C3A" w:rsidP="00303BE5">
      <w:pPr>
        <w:numPr>
          <w:ilvl w:val="0"/>
          <w:numId w:val="16"/>
        </w:numPr>
        <w:spacing w:line="360" w:lineRule="auto"/>
        <w:jc w:val="both"/>
        <w:rPr>
          <w:rFonts w:ascii="Sakkal Majalla" w:hAnsi="Sakkal Majalla" w:cs="Sakkal Majalla"/>
          <w:sz w:val="28"/>
          <w:szCs w:val="28"/>
          <w:lang w:val="en"/>
        </w:rPr>
      </w:pPr>
      <w:r w:rsidRPr="004E3C3A">
        <w:rPr>
          <w:rFonts w:ascii="Sakkal Majalla" w:hAnsi="Sakkal Majalla" w:cs="Sakkal Majalla"/>
          <w:b/>
          <w:bCs/>
          <w:sz w:val="28"/>
          <w:szCs w:val="28"/>
          <w:rtl/>
        </w:rPr>
        <w:t>استخدام الانحراف المعياري</w:t>
      </w:r>
      <w:r w:rsidRPr="004E3C3A">
        <w:rPr>
          <w:rFonts w:ascii="Sakkal Majalla" w:hAnsi="Sakkal Majalla" w:cs="Sakkal Majalla"/>
          <w:sz w:val="28"/>
          <w:szCs w:val="28"/>
          <w:rtl/>
        </w:rPr>
        <w:t xml:space="preserve"> (</w:t>
      </w:r>
      <w:r w:rsidRPr="004E3C3A">
        <w:rPr>
          <w:rFonts w:ascii="Sakkal Majalla" w:hAnsi="Sakkal Majalla" w:cs="Sakkal Majalla"/>
          <w:sz w:val="28"/>
          <w:szCs w:val="28"/>
          <w:lang w:val="en"/>
        </w:rPr>
        <w:t>Standard Deviation</w:t>
      </w:r>
      <w:r w:rsidRPr="004E3C3A">
        <w:rPr>
          <w:rFonts w:ascii="Sakkal Majalla" w:hAnsi="Sakkal Majalla" w:cs="Sakkal Majalla"/>
          <w:sz w:val="28"/>
          <w:szCs w:val="28"/>
          <w:rtl/>
        </w:rPr>
        <w:t>)</w:t>
      </w:r>
      <w:r w:rsidR="007B2DAE">
        <w:rPr>
          <w:rFonts w:ascii="Sakkal Majalla" w:hAnsi="Sakkal Majalla" w:cs="Sakkal Majalla" w:hint="cs"/>
          <w:sz w:val="28"/>
          <w:szCs w:val="28"/>
          <w:rtl/>
        </w:rPr>
        <w:t>،</w:t>
      </w:r>
      <w:r w:rsidRPr="004E3C3A">
        <w:rPr>
          <w:rFonts w:ascii="Sakkal Majalla" w:hAnsi="Sakkal Majalla" w:cs="Sakkal Majalla"/>
          <w:sz w:val="28"/>
          <w:szCs w:val="28"/>
          <w:rtl/>
        </w:rPr>
        <w:t xml:space="preserve"> للتعرف على مدى انحراف استجابات أفراد الدراسة لكل عبارة من عبارات متغيرات الدراسة ولكل بُعد من أبعادها الرئيسية عن متوسطها الحسابي. </w:t>
      </w:r>
    </w:p>
    <w:p w14:paraId="2991C1D6" w14:textId="5C350A7F" w:rsidR="004E3C3A" w:rsidRPr="004E3C3A" w:rsidRDefault="004E3C3A" w:rsidP="00303BE5">
      <w:pPr>
        <w:numPr>
          <w:ilvl w:val="0"/>
          <w:numId w:val="16"/>
        </w:numPr>
        <w:spacing w:line="360" w:lineRule="auto"/>
        <w:jc w:val="both"/>
        <w:rPr>
          <w:rFonts w:ascii="Sakkal Majalla" w:hAnsi="Sakkal Majalla" w:cs="Sakkal Majalla"/>
          <w:sz w:val="28"/>
          <w:szCs w:val="28"/>
          <w:lang w:val="en"/>
        </w:rPr>
      </w:pPr>
      <w:r w:rsidRPr="004E3C3A">
        <w:rPr>
          <w:rFonts w:ascii="Sakkal Majalla" w:hAnsi="Sakkal Majalla" w:cs="Sakkal Majalla"/>
          <w:b/>
          <w:bCs/>
          <w:sz w:val="28"/>
          <w:szCs w:val="28"/>
          <w:rtl/>
        </w:rPr>
        <w:t>تحليل الانحدار الخطي البسيط</w:t>
      </w:r>
      <w:r w:rsidRPr="004E3C3A">
        <w:rPr>
          <w:rFonts w:ascii="Sakkal Majalla" w:hAnsi="Sakkal Majalla" w:cs="Sakkal Majalla"/>
          <w:sz w:val="28"/>
          <w:szCs w:val="28"/>
          <w:rtl/>
        </w:rPr>
        <w:t xml:space="preserve"> </w:t>
      </w:r>
      <w:r w:rsidR="007B2DAE">
        <w:rPr>
          <w:rFonts w:ascii="Sakkal Majalla" w:hAnsi="Sakkal Majalla" w:cs="Sakkal Majalla"/>
          <w:sz w:val="28"/>
          <w:szCs w:val="28"/>
        </w:rPr>
        <w:t>(</w:t>
      </w:r>
      <w:r w:rsidRPr="004E3C3A">
        <w:rPr>
          <w:rFonts w:ascii="Sakkal Majalla" w:hAnsi="Sakkal Majalla" w:cs="Sakkal Majalla"/>
          <w:sz w:val="28"/>
          <w:szCs w:val="28"/>
          <w:lang w:val="en"/>
        </w:rPr>
        <w:t>Simple Linear Regression Analysis</w:t>
      </w:r>
      <w:r w:rsidR="007B2DAE">
        <w:rPr>
          <w:rFonts w:ascii="Sakkal Majalla" w:hAnsi="Sakkal Majalla" w:cs="Sakkal Majalla"/>
          <w:sz w:val="28"/>
          <w:szCs w:val="28"/>
          <w:lang w:val="en"/>
        </w:rPr>
        <w:t>)</w:t>
      </w:r>
      <w:r w:rsidR="007B2DAE">
        <w:rPr>
          <w:rFonts w:ascii="Sakkal Majalla" w:hAnsi="Sakkal Majalla" w:cs="Sakkal Majalla" w:hint="cs"/>
          <w:sz w:val="28"/>
          <w:szCs w:val="28"/>
          <w:rtl/>
          <w:lang w:val="en" w:bidi="ar-EG"/>
        </w:rPr>
        <w:t>، ل</w:t>
      </w:r>
      <w:r w:rsidRPr="004E3C3A">
        <w:rPr>
          <w:rFonts w:ascii="Sakkal Majalla" w:hAnsi="Sakkal Majalla" w:cs="Sakkal Majalla"/>
          <w:sz w:val="28"/>
          <w:szCs w:val="28"/>
          <w:rtl/>
        </w:rPr>
        <w:t xml:space="preserve">معرفة أثر كل بُعد من أبعاد </w:t>
      </w:r>
      <w:bookmarkStart w:id="24" w:name="_Hlk170575264"/>
      <w:r w:rsidRPr="004E3C3A">
        <w:rPr>
          <w:rFonts w:ascii="Sakkal Majalla" w:hAnsi="Sakkal Majalla" w:cs="Sakkal Majalla"/>
          <w:sz w:val="28"/>
          <w:szCs w:val="28"/>
          <w:rtl/>
        </w:rPr>
        <w:t>(الذكاء الاصطناعي) على (</w:t>
      </w:r>
      <w:r w:rsidRPr="00303BE5">
        <w:rPr>
          <w:rFonts w:ascii="Sakkal Majalla" w:hAnsi="Sakkal Majalla" w:cs="Sakkal Majalla"/>
          <w:sz w:val="28"/>
          <w:szCs w:val="28"/>
          <w:rtl/>
        </w:rPr>
        <w:t>تحسين كفاءة الخدمات الحكومية</w:t>
      </w:r>
      <w:r w:rsidRPr="004E3C3A">
        <w:rPr>
          <w:rFonts w:ascii="Sakkal Majalla" w:hAnsi="Sakkal Majalla" w:cs="Sakkal Majalla"/>
          <w:sz w:val="28"/>
          <w:szCs w:val="28"/>
          <w:rtl/>
        </w:rPr>
        <w:t>)</w:t>
      </w:r>
      <w:bookmarkEnd w:id="24"/>
      <w:r w:rsidRPr="004E3C3A">
        <w:rPr>
          <w:rFonts w:ascii="Sakkal Majalla" w:hAnsi="Sakkal Majalla" w:cs="Sakkal Majalla"/>
          <w:sz w:val="28"/>
          <w:szCs w:val="28"/>
          <w:rtl/>
        </w:rPr>
        <w:t>.</w:t>
      </w:r>
    </w:p>
    <w:p w14:paraId="57C5ED3B" w14:textId="4AE60A76" w:rsidR="004E3C3A" w:rsidRPr="004E3C3A" w:rsidRDefault="004E3C3A" w:rsidP="00303BE5">
      <w:pPr>
        <w:numPr>
          <w:ilvl w:val="0"/>
          <w:numId w:val="16"/>
        </w:numPr>
        <w:spacing w:line="360" w:lineRule="auto"/>
        <w:jc w:val="both"/>
        <w:rPr>
          <w:rFonts w:ascii="Sakkal Majalla" w:hAnsi="Sakkal Majalla" w:cs="Sakkal Majalla"/>
          <w:sz w:val="28"/>
          <w:szCs w:val="28"/>
          <w:rtl/>
        </w:rPr>
      </w:pPr>
      <w:r w:rsidRPr="004E3C3A">
        <w:rPr>
          <w:rFonts w:ascii="Sakkal Majalla" w:hAnsi="Sakkal Majalla" w:cs="Sakkal Majalla"/>
          <w:b/>
          <w:bCs/>
          <w:sz w:val="28"/>
          <w:szCs w:val="28"/>
          <w:rtl/>
        </w:rPr>
        <w:t>تحليل الانحدار المتعدد</w:t>
      </w:r>
      <w:r w:rsidRPr="004E3C3A">
        <w:rPr>
          <w:rFonts w:ascii="Sakkal Majalla" w:hAnsi="Sakkal Majalla" w:cs="Sakkal Majalla"/>
          <w:sz w:val="28"/>
          <w:szCs w:val="28"/>
          <w:rtl/>
        </w:rPr>
        <w:t xml:space="preserve"> (</w:t>
      </w:r>
      <w:r w:rsidRPr="004E3C3A">
        <w:rPr>
          <w:rFonts w:ascii="Sakkal Majalla" w:hAnsi="Sakkal Majalla" w:cs="Sakkal Majalla"/>
          <w:sz w:val="28"/>
          <w:szCs w:val="28"/>
          <w:lang w:val="en"/>
        </w:rPr>
        <w:t>(Multiple Regression</w:t>
      </w:r>
      <w:r w:rsidR="004339BC">
        <w:rPr>
          <w:rFonts w:ascii="Sakkal Majalla" w:hAnsi="Sakkal Majalla" w:cs="Sakkal Majalla" w:hint="cs"/>
          <w:sz w:val="28"/>
          <w:szCs w:val="28"/>
          <w:rtl/>
          <w:lang w:val="en" w:bidi="ar-EG"/>
        </w:rPr>
        <w:t xml:space="preserve">، </w:t>
      </w:r>
      <w:r w:rsidRPr="004E3C3A">
        <w:rPr>
          <w:rFonts w:ascii="Sakkal Majalla" w:hAnsi="Sakkal Majalla" w:cs="Sakkal Majalla"/>
          <w:sz w:val="28"/>
          <w:szCs w:val="28"/>
          <w:rtl/>
        </w:rPr>
        <w:t>لمعرفة أثر أبعاد (الذكاء الاصطناعي) على (</w:t>
      </w:r>
      <w:r w:rsidRPr="00303BE5">
        <w:rPr>
          <w:rFonts w:ascii="Sakkal Majalla" w:hAnsi="Sakkal Majalla" w:cs="Sakkal Majalla"/>
          <w:sz w:val="28"/>
          <w:szCs w:val="28"/>
          <w:rtl/>
        </w:rPr>
        <w:t>تحسين كفاءة الخدمات الحكومية</w:t>
      </w:r>
      <w:r w:rsidRPr="004E3C3A">
        <w:rPr>
          <w:rFonts w:ascii="Sakkal Majalla" w:hAnsi="Sakkal Majalla" w:cs="Sakkal Majalla"/>
          <w:sz w:val="28"/>
          <w:szCs w:val="28"/>
          <w:rtl/>
        </w:rPr>
        <w:t>).</w:t>
      </w:r>
    </w:p>
    <w:p w14:paraId="13C33B8A" w14:textId="6CD0D935" w:rsidR="00A74F76" w:rsidRPr="00303BE5" w:rsidRDefault="009445FB" w:rsidP="00303BE5">
      <w:pPr>
        <w:pStyle w:val="1"/>
        <w:spacing w:line="360" w:lineRule="auto"/>
        <w:rPr>
          <w:rFonts w:ascii="Sakkal Majalla" w:hAnsi="Sakkal Majalla" w:cs="Sakkal Majalla"/>
          <w:b/>
          <w:bCs/>
          <w:color w:val="000000" w:themeColor="text1"/>
          <w:u w:val="single"/>
          <w:rtl/>
        </w:rPr>
      </w:pPr>
      <w:bookmarkStart w:id="25" w:name="_Toc204058710"/>
      <w:r w:rsidRPr="00303BE5">
        <w:rPr>
          <w:rFonts w:ascii="Sakkal Majalla" w:hAnsi="Sakkal Majalla" w:cs="Sakkal Majalla"/>
          <w:b/>
          <w:bCs/>
          <w:color w:val="000000" w:themeColor="text1"/>
          <w:u w:val="single"/>
          <w:rtl/>
        </w:rPr>
        <w:t xml:space="preserve">الثاني عشر: </w:t>
      </w:r>
      <w:r w:rsidR="004E3C3A" w:rsidRPr="00303BE5">
        <w:rPr>
          <w:rFonts w:ascii="Sakkal Majalla" w:hAnsi="Sakkal Majalla" w:cs="Sakkal Majalla"/>
          <w:b/>
          <w:bCs/>
          <w:color w:val="000000" w:themeColor="text1"/>
          <w:u w:val="single"/>
          <w:rtl/>
        </w:rPr>
        <w:t xml:space="preserve">تقسيم </w:t>
      </w:r>
      <w:r w:rsidR="004470E9">
        <w:rPr>
          <w:rFonts w:ascii="Sakkal Majalla" w:hAnsi="Sakkal Majalla" w:cs="Sakkal Majalla" w:hint="cs"/>
          <w:b/>
          <w:bCs/>
          <w:color w:val="000000" w:themeColor="text1"/>
          <w:u w:val="single"/>
          <w:rtl/>
        </w:rPr>
        <w:t>الدراسة</w:t>
      </w:r>
      <w:r w:rsidR="004E3C3A" w:rsidRPr="00303BE5">
        <w:rPr>
          <w:rFonts w:ascii="Sakkal Majalla" w:hAnsi="Sakkal Majalla" w:cs="Sakkal Majalla"/>
          <w:b/>
          <w:bCs/>
          <w:color w:val="000000" w:themeColor="text1"/>
          <w:u w:val="single"/>
          <w:rtl/>
        </w:rPr>
        <w:t xml:space="preserve"> المقترح</w:t>
      </w:r>
      <w:bookmarkEnd w:id="25"/>
      <w:r w:rsidR="004E3C3A" w:rsidRPr="00303BE5">
        <w:rPr>
          <w:rFonts w:ascii="Sakkal Majalla" w:hAnsi="Sakkal Majalla" w:cs="Sakkal Majalla"/>
          <w:b/>
          <w:bCs/>
          <w:color w:val="000000" w:themeColor="text1"/>
          <w:u w:val="single"/>
          <w:rtl/>
        </w:rPr>
        <w:t xml:space="preserve"> </w:t>
      </w:r>
    </w:p>
    <w:p w14:paraId="2C9194C2" w14:textId="77777777" w:rsidR="004E3C3A" w:rsidRPr="004E3C3A" w:rsidRDefault="004E3C3A" w:rsidP="00303BE5">
      <w:pPr>
        <w:numPr>
          <w:ilvl w:val="0"/>
          <w:numId w:val="17"/>
        </w:numPr>
        <w:spacing w:line="360" w:lineRule="auto"/>
        <w:rPr>
          <w:rFonts w:ascii="Sakkal Majalla" w:hAnsi="Sakkal Majalla" w:cs="Sakkal Majalla"/>
          <w:sz w:val="28"/>
          <w:szCs w:val="28"/>
          <w:rtl/>
        </w:rPr>
      </w:pPr>
      <w:r w:rsidRPr="004E3C3A">
        <w:rPr>
          <w:rFonts w:ascii="Sakkal Majalla" w:hAnsi="Sakkal Majalla" w:cs="Sakkal Majalla"/>
          <w:b/>
          <w:bCs/>
          <w:sz w:val="28"/>
          <w:szCs w:val="28"/>
          <w:rtl/>
        </w:rPr>
        <w:t>الفصل الأول:</w:t>
      </w:r>
      <w:r w:rsidRPr="004E3C3A">
        <w:rPr>
          <w:rFonts w:ascii="Sakkal Majalla" w:hAnsi="Sakkal Majalla" w:cs="Sakkal Majalla"/>
          <w:sz w:val="28"/>
          <w:szCs w:val="28"/>
          <w:rtl/>
        </w:rPr>
        <w:t xml:space="preserve"> الإطار التمهيدي للبحث.</w:t>
      </w:r>
    </w:p>
    <w:p w14:paraId="68049EEE" w14:textId="77777777" w:rsidR="004E3C3A" w:rsidRPr="004E3C3A" w:rsidRDefault="004E3C3A" w:rsidP="00303BE5">
      <w:pPr>
        <w:numPr>
          <w:ilvl w:val="0"/>
          <w:numId w:val="17"/>
        </w:numPr>
        <w:spacing w:line="360" w:lineRule="auto"/>
        <w:rPr>
          <w:rFonts w:ascii="Sakkal Majalla" w:hAnsi="Sakkal Majalla" w:cs="Sakkal Majalla"/>
          <w:sz w:val="28"/>
          <w:szCs w:val="28"/>
          <w:rtl/>
        </w:rPr>
      </w:pPr>
      <w:r w:rsidRPr="004E3C3A">
        <w:rPr>
          <w:rFonts w:ascii="Sakkal Majalla" w:hAnsi="Sakkal Majalla" w:cs="Sakkal Majalla"/>
          <w:b/>
          <w:bCs/>
          <w:sz w:val="28"/>
          <w:szCs w:val="28"/>
          <w:rtl/>
        </w:rPr>
        <w:t>الفصل الثاني</w:t>
      </w:r>
      <w:r w:rsidRPr="004E3C3A">
        <w:rPr>
          <w:rFonts w:ascii="Sakkal Majalla" w:hAnsi="Sakkal Majalla" w:cs="Sakkal Majalla"/>
          <w:sz w:val="28"/>
          <w:szCs w:val="28"/>
          <w:rtl/>
        </w:rPr>
        <w:t>: الإطار النظري.</w:t>
      </w:r>
    </w:p>
    <w:p w14:paraId="1452031B" w14:textId="77777777" w:rsidR="004E3C3A" w:rsidRPr="004E3C3A" w:rsidRDefault="004E3C3A" w:rsidP="00303BE5">
      <w:pPr>
        <w:numPr>
          <w:ilvl w:val="0"/>
          <w:numId w:val="17"/>
        </w:numPr>
        <w:spacing w:line="360" w:lineRule="auto"/>
        <w:rPr>
          <w:rFonts w:ascii="Sakkal Majalla" w:hAnsi="Sakkal Majalla" w:cs="Sakkal Majalla"/>
          <w:sz w:val="28"/>
          <w:szCs w:val="28"/>
          <w:rtl/>
        </w:rPr>
      </w:pPr>
      <w:r w:rsidRPr="004E3C3A">
        <w:rPr>
          <w:rFonts w:ascii="Sakkal Majalla" w:hAnsi="Sakkal Majalla" w:cs="Sakkal Majalla"/>
          <w:b/>
          <w:bCs/>
          <w:sz w:val="28"/>
          <w:szCs w:val="28"/>
          <w:rtl/>
        </w:rPr>
        <w:t>الفصل الثالث:</w:t>
      </w:r>
      <w:r w:rsidRPr="004E3C3A">
        <w:rPr>
          <w:rFonts w:ascii="Sakkal Majalla" w:hAnsi="Sakkal Majalla" w:cs="Sakkal Majalla"/>
          <w:sz w:val="28"/>
          <w:szCs w:val="28"/>
          <w:rtl/>
        </w:rPr>
        <w:t xml:space="preserve"> الدراسة الميدانية.</w:t>
      </w:r>
    </w:p>
    <w:p w14:paraId="294DD2D7" w14:textId="77777777" w:rsidR="004E3C3A" w:rsidRPr="004E3C3A" w:rsidRDefault="004E3C3A" w:rsidP="00303BE5">
      <w:pPr>
        <w:numPr>
          <w:ilvl w:val="0"/>
          <w:numId w:val="17"/>
        </w:numPr>
        <w:spacing w:line="360" w:lineRule="auto"/>
        <w:rPr>
          <w:rFonts w:ascii="Sakkal Majalla" w:hAnsi="Sakkal Majalla" w:cs="Sakkal Majalla"/>
          <w:sz w:val="28"/>
          <w:szCs w:val="28"/>
          <w:rtl/>
        </w:rPr>
      </w:pPr>
      <w:r w:rsidRPr="004E3C3A">
        <w:rPr>
          <w:rFonts w:ascii="Sakkal Majalla" w:hAnsi="Sakkal Majalla" w:cs="Sakkal Majalla"/>
          <w:b/>
          <w:bCs/>
          <w:sz w:val="28"/>
          <w:szCs w:val="28"/>
          <w:rtl/>
        </w:rPr>
        <w:t>الفصل الرابع:</w:t>
      </w:r>
      <w:r w:rsidRPr="004E3C3A">
        <w:rPr>
          <w:rFonts w:ascii="Sakkal Majalla" w:hAnsi="Sakkal Majalla" w:cs="Sakkal Majalla"/>
          <w:sz w:val="28"/>
          <w:szCs w:val="28"/>
          <w:rtl/>
        </w:rPr>
        <w:t xml:space="preserve"> مناقشة النتائج.</w:t>
      </w:r>
    </w:p>
    <w:p w14:paraId="299E4624" w14:textId="77777777" w:rsidR="004E3C3A" w:rsidRPr="004E3C3A" w:rsidRDefault="004E3C3A" w:rsidP="00303BE5">
      <w:pPr>
        <w:numPr>
          <w:ilvl w:val="0"/>
          <w:numId w:val="17"/>
        </w:numPr>
        <w:spacing w:line="360" w:lineRule="auto"/>
        <w:rPr>
          <w:rFonts w:ascii="Sakkal Majalla" w:hAnsi="Sakkal Majalla" w:cs="Sakkal Majalla"/>
          <w:b/>
          <w:bCs/>
          <w:sz w:val="28"/>
          <w:szCs w:val="28"/>
          <w:rtl/>
        </w:rPr>
      </w:pPr>
      <w:r w:rsidRPr="004E3C3A">
        <w:rPr>
          <w:rFonts w:ascii="Sakkal Majalla" w:hAnsi="Sakkal Majalla" w:cs="Sakkal Majalla"/>
          <w:b/>
          <w:bCs/>
          <w:sz w:val="28"/>
          <w:szCs w:val="28"/>
          <w:rtl/>
        </w:rPr>
        <w:t>قائمة المراجع.</w:t>
      </w:r>
    </w:p>
    <w:p w14:paraId="43FAB987" w14:textId="07AB56F0" w:rsidR="004E3C3A" w:rsidRPr="00303BE5" w:rsidRDefault="004E3C3A" w:rsidP="00303BE5">
      <w:pPr>
        <w:numPr>
          <w:ilvl w:val="0"/>
          <w:numId w:val="17"/>
        </w:numPr>
        <w:spacing w:line="360" w:lineRule="auto"/>
        <w:rPr>
          <w:rFonts w:ascii="Sakkal Majalla" w:hAnsi="Sakkal Majalla" w:cs="Sakkal Majalla"/>
          <w:sz w:val="28"/>
          <w:szCs w:val="28"/>
          <w:rtl/>
        </w:rPr>
      </w:pPr>
      <w:r w:rsidRPr="004E3C3A">
        <w:rPr>
          <w:rFonts w:ascii="Sakkal Majalla" w:hAnsi="Sakkal Majalla" w:cs="Sakkal Majalla"/>
          <w:b/>
          <w:bCs/>
          <w:sz w:val="28"/>
          <w:szCs w:val="28"/>
          <w:rtl/>
        </w:rPr>
        <w:t>الملاحق</w:t>
      </w:r>
    </w:p>
    <w:p w14:paraId="597A4AB0" w14:textId="77777777" w:rsidR="00303BE5" w:rsidRDefault="00303BE5" w:rsidP="00303BE5">
      <w:pPr>
        <w:pStyle w:val="1"/>
        <w:spacing w:line="360" w:lineRule="auto"/>
        <w:rPr>
          <w:rFonts w:ascii="Sakkal Majalla" w:hAnsi="Sakkal Majalla" w:cs="Sakkal Majalla"/>
          <w:b/>
          <w:bCs/>
          <w:color w:val="000000" w:themeColor="text1"/>
          <w:u w:val="single"/>
          <w:rtl/>
        </w:rPr>
      </w:pPr>
    </w:p>
    <w:p w14:paraId="0B836796" w14:textId="77777777" w:rsidR="00303BE5" w:rsidRDefault="00303BE5" w:rsidP="00303BE5">
      <w:pPr>
        <w:rPr>
          <w:rtl/>
        </w:rPr>
      </w:pPr>
    </w:p>
    <w:p w14:paraId="18F1D055" w14:textId="77777777" w:rsidR="00303BE5" w:rsidRDefault="00303BE5" w:rsidP="00303BE5">
      <w:pPr>
        <w:rPr>
          <w:rtl/>
        </w:rPr>
      </w:pPr>
    </w:p>
    <w:p w14:paraId="0994D001" w14:textId="77777777" w:rsidR="00303BE5" w:rsidRPr="00303BE5" w:rsidRDefault="00303BE5" w:rsidP="00303BE5">
      <w:pPr>
        <w:rPr>
          <w:rtl/>
        </w:rPr>
      </w:pPr>
    </w:p>
    <w:p w14:paraId="4ABCF5F5" w14:textId="5227BC94" w:rsidR="00A74F76" w:rsidRPr="00303BE5" w:rsidRDefault="007E45D6" w:rsidP="00303BE5">
      <w:pPr>
        <w:pStyle w:val="1"/>
        <w:spacing w:line="360" w:lineRule="auto"/>
        <w:jc w:val="center"/>
        <w:rPr>
          <w:rFonts w:ascii="Sakkal Majalla" w:hAnsi="Sakkal Majalla" w:cs="Sakkal Majalla"/>
          <w:b/>
          <w:bCs/>
          <w:color w:val="000000" w:themeColor="text1"/>
          <w:u w:val="single"/>
          <w:rtl/>
        </w:rPr>
      </w:pPr>
      <w:bookmarkStart w:id="26" w:name="_Toc204058711"/>
      <w:r w:rsidRPr="00303BE5">
        <w:rPr>
          <w:rFonts w:ascii="Sakkal Majalla" w:hAnsi="Sakkal Majalla" w:cs="Sakkal Majalla"/>
          <w:b/>
          <w:bCs/>
          <w:color w:val="000000" w:themeColor="text1"/>
          <w:u w:val="single"/>
          <w:rtl/>
        </w:rPr>
        <w:lastRenderedPageBreak/>
        <w:t xml:space="preserve">قائمة </w:t>
      </w:r>
      <w:r w:rsidR="00A74F76" w:rsidRPr="00303BE5">
        <w:rPr>
          <w:rFonts w:ascii="Sakkal Majalla" w:hAnsi="Sakkal Majalla" w:cs="Sakkal Majalla"/>
          <w:b/>
          <w:bCs/>
          <w:color w:val="000000" w:themeColor="text1"/>
          <w:u w:val="single"/>
          <w:rtl/>
        </w:rPr>
        <w:t>المراجع:</w:t>
      </w:r>
      <w:bookmarkEnd w:id="26"/>
    </w:p>
    <w:p w14:paraId="51AD401A" w14:textId="3D824D08" w:rsidR="00B650F8" w:rsidRPr="00303BE5" w:rsidRDefault="00B650F8" w:rsidP="00303BE5">
      <w:pPr>
        <w:spacing w:line="360" w:lineRule="auto"/>
        <w:rPr>
          <w:rFonts w:ascii="Sakkal Majalla" w:hAnsi="Sakkal Majalla" w:cs="Sakkal Majalla"/>
          <w:b/>
          <w:bCs/>
          <w:sz w:val="28"/>
          <w:szCs w:val="28"/>
          <w:u w:val="single"/>
          <w:rtl/>
        </w:rPr>
      </w:pPr>
      <w:r w:rsidRPr="00303BE5">
        <w:rPr>
          <w:rFonts w:ascii="Sakkal Majalla" w:hAnsi="Sakkal Majalla" w:cs="Sakkal Majalla"/>
          <w:b/>
          <w:bCs/>
          <w:sz w:val="28"/>
          <w:szCs w:val="28"/>
          <w:u w:val="single"/>
          <w:rtl/>
        </w:rPr>
        <w:t xml:space="preserve">أولا: المراجع بالغة العربية </w:t>
      </w:r>
    </w:p>
    <w:p w14:paraId="47A7A1BA" w14:textId="77777777" w:rsidR="00990006" w:rsidRPr="00303BE5" w:rsidRDefault="00990006" w:rsidP="00303BE5">
      <w:pPr>
        <w:pStyle w:val="a5"/>
        <w:numPr>
          <w:ilvl w:val="0"/>
          <w:numId w:val="1"/>
        </w:numPr>
        <w:spacing w:line="360" w:lineRule="auto"/>
        <w:jc w:val="both"/>
        <w:rPr>
          <w:rFonts w:ascii="Sakkal Majalla" w:hAnsi="Sakkal Majalla" w:cs="Sakkal Majalla"/>
          <w:sz w:val="28"/>
          <w:szCs w:val="28"/>
        </w:rPr>
      </w:pPr>
      <w:r w:rsidRPr="00303BE5">
        <w:rPr>
          <w:rFonts w:ascii="Sakkal Majalla" w:hAnsi="Sakkal Majalla" w:cs="Sakkal Majalla"/>
          <w:sz w:val="28"/>
          <w:szCs w:val="28"/>
          <w:rtl/>
          <w:lang w:bidi="ar-EG"/>
        </w:rPr>
        <w:t>سالم، نسرين (2024). أثر توظيف الذكاء الاصطناعي عسكريًا: دراسة في متغيري الحروب والنزاعات. الجزائر، مجلة القانون والعلوم البينية، م 3، ع 1، ص.ص 865-878.</w:t>
      </w:r>
    </w:p>
    <w:p w14:paraId="769458A4" w14:textId="53A6CD78" w:rsidR="00B650F8" w:rsidRPr="00303BE5" w:rsidRDefault="00B650F8" w:rsidP="00303BE5">
      <w:pPr>
        <w:pStyle w:val="a5"/>
        <w:numPr>
          <w:ilvl w:val="0"/>
          <w:numId w:val="1"/>
        </w:numPr>
        <w:spacing w:line="360" w:lineRule="auto"/>
        <w:jc w:val="both"/>
        <w:rPr>
          <w:rFonts w:ascii="Sakkal Majalla" w:hAnsi="Sakkal Majalla" w:cs="Sakkal Majalla"/>
          <w:sz w:val="28"/>
          <w:szCs w:val="28"/>
          <w:rtl/>
        </w:rPr>
      </w:pPr>
      <w:r w:rsidRPr="00303BE5">
        <w:rPr>
          <w:rFonts w:ascii="Sakkal Majalla" w:hAnsi="Sakkal Majalla" w:cs="Sakkal Majalla"/>
          <w:sz w:val="28"/>
          <w:szCs w:val="28"/>
          <w:rtl/>
        </w:rPr>
        <w:t>إبراهيم، تغريد عبد العزيز. غلمان، فاطمة عدنان أسعد (2024). أثر الذكاء الاصطناعي في إدارة المشاريع الصحية دراسة تطبيقية على وزارة الصحة بالمملكة العربية السعودية، المجلة العربية للنشر العلمي، ع (71)، الإصدار السابع، الإمارات العربية المتحدة، ص.ص 428-464.</w:t>
      </w:r>
    </w:p>
    <w:p w14:paraId="2EDB8129" w14:textId="3B211BDF" w:rsidR="00990006" w:rsidRPr="00303BE5" w:rsidRDefault="00B650F8" w:rsidP="00303BE5">
      <w:pPr>
        <w:pStyle w:val="a5"/>
        <w:numPr>
          <w:ilvl w:val="0"/>
          <w:numId w:val="1"/>
        </w:numPr>
        <w:spacing w:line="360" w:lineRule="auto"/>
        <w:jc w:val="both"/>
        <w:rPr>
          <w:rFonts w:ascii="Sakkal Majalla" w:hAnsi="Sakkal Majalla" w:cs="Sakkal Majalla"/>
          <w:sz w:val="28"/>
          <w:szCs w:val="28"/>
        </w:rPr>
      </w:pPr>
      <w:r w:rsidRPr="00303BE5">
        <w:rPr>
          <w:rFonts w:ascii="Sakkal Majalla" w:hAnsi="Sakkal Majalla" w:cs="Sakkal Majalla"/>
          <w:sz w:val="28"/>
          <w:szCs w:val="28"/>
          <w:rtl/>
        </w:rPr>
        <w:t>بن عبد الجبار، شيماء بنت سعيد، (2025)، أثر استخدام الذكاء الاصطناعي على عملية اتخاذ القرار (دراسة ميدانية على لجان الفصل في مخالفات نظام مزاولة المهن الصحية التابعة لوزارة الصحة في المملكة العربية السعودية (، المجلة الدولية لنرش البحوث والدراسات، كلية إدارة الأعمال، جامعة لينكولن، ماليزيا، 6 (56)، 5-27.</w:t>
      </w:r>
    </w:p>
    <w:p w14:paraId="6A851BC1" w14:textId="4D618631" w:rsidR="00766162" w:rsidRPr="00303BE5" w:rsidRDefault="00766162" w:rsidP="00303BE5">
      <w:pPr>
        <w:pStyle w:val="a5"/>
        <w:numPr>
          <w:ilvl w:val="0"/>
          <w:numId w:val="1"/>
        </w:numPr>
        <w:spacing w:line="360" w:lineRule="auto"/>
        <w:jc w:val="both"/>
        <w:rPr>
          <w:rFonts w:ascii="Sakkal Majalla" w:hAnsi="Sakkal Majalla" w:cs="Sakkal Majalla"/>
          <w:sz w:val="28"/>
          <w:szCs w:val="28"/>
        </w:rPr>
      </w:pPr>
      <w:r w:rsidRPr="00303BE5">
        <w:rPr>
          <w:rFonts w:ascii="Sakkal Majalla" w:hAnsi="Sakkal Majalla" w:cs="Sakkal Majalla"/>
          <w:sz w:val="28"/>
          <w:szCs w:val="28"/>
          <w:rtl/>
        </w:rPr>
        <w:t xml:space="preserve">محمود، حمدي، الضبع، عمرو (2023). تأثير الذكاء الصناعي علي جودة الخدمات الحكومية في سلطنة </w:t>
      </w:r>
      <w:r w:rsidR="00A8790E" w:rsidRPr="00303BE5">
        <w:rPr>
          <w:rFonts w:ascii="Sakkal Majalla" w:hAnsi="Sakkal Majalla" w:cs="Sakkal Majalla"/>
          <w:sz w:val="28"/>
          <w:szCs w:val="28"/>
          <w:rtl/>
        </w:rPr>
        <w:t>عمان، المجلة</w:t>
      </w:r>
      <w:r w:rsidRPr="00303BE5">
        <w:rPr>
          <w:rFonts w:ascii="Sakkal Majalla" w:hAnsi="Sakkal Majalla" w:cs="Sakkal Majalla"/>
          <w:sz w:val="28"/>
          <w:szCs w:val="28"/>
          <w:rtl/>
        </w:rPr>
        <w:t xml:space="preserve"> العلمية للدراسات التجارية </w:t>
      </w:r>
      <w:r w:rsidR="00A8790E" w:rsidRPr="00303BE5">
        <w:rPr>
          <w:rFonts w:ascii="Sakkal Majalla" w:hAnsi="Sakkal Majalla" w:cs="Sakkal Majalla"/>
          <w:sz w:val="28"/>
          <w:szCs w:val="28"/>
          <w:rtl/>
        </w:rPr>
        <w:t>والبيئية،</w:t>
      </w:r>
      <w:r w:rsidRPr="00303BE5">
        <w:rPr>
          <w:rFonts w:ascii="Sakkal Majalla" w:hAnsi="Sakkal Majalla" w:cs="Sakkal Majalla"/>
          <w:sz w:val="28"/>
          <w:szCs w:val="28"/>
          <w:rtl/>
        </w:rPr>
        <w:t xml:space="preserve"> مج (14)، ع (2</w:t>
      </w:r>
      <w:r w:rsidR="00A8790E" w:rsidRPr="00303BE5">
        <w:rPr>
          <w:rFonts w:ascii="Sakkal Majalla" w:hAnsi="Sakkal Majalla" w:cs="Sakkal Majalla"/>
          <w:sz w:val="28"/>
          <w:szCs w:val="28"/>
          <w:rtl/>
        </w:rPr>
        <w:t>)،</w:t>
      </w:r>
      <w:r w:rsidRPr="00303BE5">
        <w:rPr>
          <w:rFonts w:ascii="Sakkal Majalla" w:hAnsi="Sakkal Majalla" w:cs="Sakkal Majalla"/>
          <w:sz w:val="28"/>
          <w:szCs w:val="28"/>
          <w:rtl/>
        </w:rPr>
        <w:t xml:space="preserve"> ص.ص 333-357. </w:t>
      </w:r>
    </w:p>
    <w:p w14:paraId="66E62D0F" w14:textId="77777777" w:rsidR="009A55EA" w:rsidRPr="00303BE5" w:rsidRDefault="00A8790E" w:rsidP="00303BE5">
      <w:pPr>
        <w:pStyle w:val="a5"/>
        <w:numPr>
          <w:ilvl w:val="0"/>
          <w:numId w:val="1"/>
        </w:numPr>
        <w:spacing w:line="360" w:lineRule="auto"/>
        <w:jc w:val="both"/>
        <w:rPr>
          <w:rFonts w:ascii="Sakkal Majalla" w:hAnsi="Sakkal Majalla" w:cs="Sakkal Majalla"/>
          <w:sz w:val="28"/>
          <w:szCs w:val="28"/>
        </w:rPr>
      </w:pPr>
      <w:r w:rsidRPr="00303BE5">
        <w:rPr>
          <w:rFonts w:ascii="Sakkal Majalla" w:hAnsi="Sakkal Majalla" w:cs="Sakkal Majalla"/>
          <w:sz w:val="28"/>
          <w:szCs w:val="28"/>
          <w:rtl/>
        </w:rPr>
        <w:t xml:space="preserve">اسحق، راما حسين (د.ت). التحول الرقمي وأثره على تحسين رضا المواطن عن جودة الخدمات الحكومية: دراسة ميدانية مركز خدمة المواطن </w:t>
      </w:r>
      <w:r w:rsidR="009A55EA" w:rsidRPr="00303BE5">
        <w:rPr>
          <w:rFonts w:ascii="Sakkal Majalla" w:hAnsi="Sakkal Majalla" w:cs="Sakkal Majalla"/>
          <w:sz w:val="28"/>
          <w:szCs w:val="28"/>
          <w:rtl/>
        </w:rPr>
        <w:t xml:space="preserve">الإلكتروني، رسالة ماجستير، الجامعة الافتراضية السورية، سوريا. </w:t>
      </w:r>
    </w:p>
    <w:p w14:paraId="62930F31" w14:textId="6EDA9F89" w:rsidR="009A55EA" w:rsidRPr="00303BE5" w:rsidRDefault="009A55EA" w:rsidP="00303BE5">
      <w:pPr>
        <w:pStyle w:val="a5"/>
        <w:numPr>
          <w:ilvl w:val="0"/>
          <w:numId w:val="1"/>
        </w:numPr>
        <w:spacing w:line="360" w:lineRule="auto"/>
        <w:jc w:val="both"/>
        <w:rPr>
          <w:rFonts w:ascii="Sakkal Majalla" w:hAnsi="Sakkal Majalla" w:cs="Sakkal Majalla"/>
          <w:sz w:val="28"/>
          <w:szCs w:val="28"/>
        </w:rPr>
      </w:pPr>
      <w:r w:rsidRPr="00303BE5">
        <w:rPr>
          <w:rFonts w:ascii="Sakkal Majalla" w:hAnsi="Sakkal Majalla" w:cs="Sakkal Majalla"/>
          <w:sz w:val="28"/>
          <w:szCs w:val="28"/>
          <w:rtl/>
        </w:rPr>
        <w:t xml:space="preserve">أشقر، تمارا أحمد (2022)، مرتكزات التحول الرقمي وعلاقتها في تحسين جودة الخدمات الحكومية المقدمة في وزارة الداخلية الفلسطينية - المحافظات الشمالية، مجلة إدارة، مج (32)، ع (1)، ص.ص 7-20. </w:t>
      </w:r>
    </w:p>
    <w:p w14:paraId="7AB7665E" w14:textId="623DE23E" w:rsidR="009A55EA" w:rsidRPr="00303BE5" w:rsidRDefault="009445FB" w:rsidP="00303BE5">
      <w:pPr>
        <w:pStyle w:val="a5"/>
        <w:numPr>
          <w:ilvl w:val="0"/>
          <w:numId w:val="1"/>
        </w:numPr>
        <w:spacing w:line="360" w:lineRule="auto"/>
        <w:jc w:val="both"/>
        <w:rPr>
          <w:rFonts w:ascii="Sakkal Majalla" w:hAnsi="Sakkal Majalla" w:cs="Sakkal Majalla"/>
          <w:sz w:val="28"/>
          <w:szCs w:val="28"/>
        </w:rPr>
      </w:pPr>
      <w:r w:rsidRPr="00303BE5">
        <w:rPr>
          <w:rFonts w:ascii="Sakkal Majalla" w:hAnsi="Sakkal Majalla" w:cs="Sakkal Majalla"/>
          <w:sz w:val="28"/>
          <w:szCs w:val="28"/>
          <w:rtl/>
        </w:rPr>
        <w:t>درويش، عمرو محمد محمد أحمد، الليثي، أحمد حسن محمد (2020). أثر استخدام منصات الذكاء الاصطناعي في تنمية عادات العقل ومفهوم الذات الأكاديمي لعينة من طلاب المرحلة الإعدادية منخفضي التحصيل الدراسي، مجلة كلية التربية، ع (44)، مصر، ص.ص 61-136.</w:t>
      </w:r>
    </w:p>
    <w:p w14:paraId="0E22D2C8" w14:textId="2E2B30E3" w:rsidR="009445FB" w:rsidRPr="00890472" w:rsidRDefault="00967A62" w:rsidP="00890472">
      <w:pPr>
        <w:pStyle w:val="a5"/>
        <w:numPr>
          <w:ilvl w:val="0"/>
          <w:numId w:val="1"/>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السيد، دعاء عادل إبراهيم </w:t>
      </w:r>
      <w:r>
        <w:rPr>
          <w:rFonts w:ascii="Sakkal Majalla" w:hAnsi="Sakkal Majalla" w:cs="Sakkal Majalla"/>
          <w:sz w:val="28"/>
          <w:szCs w:val="28"/>
          <w:rtl/>
        </w:rPr>
        <w:t>(</w:t>
      </w:r>
      <w:r>
        <w:rPr>
          <w:rFonts w:ascii="Sakkal Majalla" w:hAnsi="Sakkal Majalla" w:cs="Sakkal Majalla" w:hint="cs"/>
          <w:sz w:val="28"/>
          <w:szCs w:val="28"/>
          <w:rtl/>
        </w:rPr>
        <w:t xml:space="preserve">2023). تأثير تطبيق الرقمنة على جودة الخدمات الحكومية </w:t>
      </w:r>
      <w:r w:rsidR="00890472">
        <w:rPr>
          <w:rFonts w:ascii="Sakkal Majalla" w:hAnsi="Sakkal Majalla" w:cs="Sakkal Majalla" w:hint="cs"/>
          <w:sz w:val="28"/>
          <w:szCs w:val="28"/>
          <w:rtl/>
        </w:rPr>
        <w:t>المقدمة:</w:t>
      </w:r>
      <w:r>
        <w:rPr>
          <w:rFonts w:ascii="Sakkal Majalla" w:hAnsi="Sakkal Majalla" w:cs="Sakkal Majalla" w:hint="cs"/>
          <w:sz w:val="28"/>
          <w:szCs w:val="28"/>
          <w:rtl/>
        </w:rPr>
        <w:t xml:space="preserve"> دراسة تطبيقية مصلحة الضرائب المصرية، المجلة العلمية للدراسات التجارية </w:t>
      </w:r>
      <w:r w:rsidR="00890472">
        <w:rPr>
          <w:rFonts w:ascii="Sakkal Majalla" w:hAnsi="Sakkal Majalla" w:cs="Sakkal Majalla" w:hint="cs"/>
          <w:sz w:val="28"/>
          <w:szCs w:val="28"/>
          <w:rtl/>
        </w:rPr>
        <w:t>والبيئية،</w:t>
      </w:r>
      <w:r>
        <w:rPr>
          <w:rFonts w:ascii="Sakkal Majalla" w:hAnsi="Sakkal Majalla" w:cs="Sakkal Majalla" w:hint="cs"/>
          <w:sz w:val="28"/>
          <w:szCs w:val="28"/>
          <w:rtl/>
        </w:rPr>
        <w:t xml:space="preserve"> مج (14)، ع (1</w:t>
      </w:r>
      <w:r w:rsidR="00890472">
        <w:rPr>
          <w:rFonts w:ascii="Sakkal Majalla" w:hAnsi="Sakkal Majalla" w:cs="Sakkal Majalla" w:hint="cs"/>
          <w:sz w:val="28"/>
          <w:szCs w:val="28"/>
          <w:rtl/>
        </w:rPr>
        <w:t>)،</w:t>
      </w:r>
      <w:r>
        <w:rPr>
          <w:rFonts w:ascii="Sakkal Majalla" w:hAnsi="Sakkal Majalla" w:cs="Sakkal Majalla" w:hint="cs"/>
          <w:sz w:val="28"/>
          <w:szCs w:val="28"/>
          <w:rtl/>
        </w:rPr>
        <w:t xml:space="preserve"> ص.ص 796-834. </w:t>
      </w:r>
    </w:p>
    <w:p w14:paraId="47E2C22F" w14:textId="13B47CC2" w:rsidR="00990006" w:rsidRPr="00303BE5" w:rsidRDefault="00B650F8" w:rsidP="00303BE5">
      <w:pPr>
        <w:spacing w:line="360" w:lineRule="auto"/>
        <w:rPr>
          <w:rFonts w:ascii="Sakkal Majalla" w:hAnsi="Sakkal Majalla" w:cs="Sakkal Majalla"/>
          <w:b/>
          <w:bCs/>
          <w:sz w:val="28"/>
          <w:szCs w:val="28"/>
          <w:u w:val="single"/>
          <w:rtl/>
        </w:rPr>
      </w:pPr>
      <w:r w:rsidRPr="00303BE5">
        <w:rPr>
          <w:rFonts w:ascii="Sakkal Majalla" w:hAnsi="Sakkal Majalla" w:cs="Sakkal Majalla"/>
          <w:b/>
          <w:bCs/>
          <w:sz w:val="28"/>
          <w:szCs w:val="28"/>
          <w:u w:val="single"/>
          <w:rtl/>
        </w:rPr>
        <w:lastRenderedPageBreak/>
        <w:t xml:space="preserve">ثانياً: المراجع بالغة الإنجليزية: </w:t>
      </w:r>
    </w:p>
    <w:p w14:paraId="56BD6D0D" w14:textId="77777777" w:rsidR="00990006" w:rsidRPr="00990006" w:rsidRDefault="00990006" w:rsidP="00303BE5">
      <w:pPr>
        <w:numPr>
          <w:ilvl w:val="0"/>
          <w:numId w:val="7"/>
        </w:numPr>
        <w:bidi w:val="0"/>
        <w:spacing w:line="360" w:lineRule="auto"/>
        <w:contextualSpacing/>
        <w:jc w:val="both"/>
        <w:rPr>
          <w:rFonts w:ascii="Sakkal Majalla" w:eastAsia="Calibri" w:hAnsi="Sakkal Majalla" w:cs="Sakkal Majalla"/>
          <w:kern w:val="0"/>
          <w:sz w:val="28"/>
          <w:szCs w:val="28"/>
          <w14:ligatures w14:val="none"/>
        </w:rPr>
      </w:pPr>
      <w:r w:rsidRPr="00990006">
        <w:rPr>
          <w:rFonts w:ascii="Sakkal Majalla" w:eastAsia="Calibri" w:hAnsi="Sakkal Majalla" w:cs="Sakkal Majalla"/>
          <w:kern w:val="0"/>
          <w:sz w:val="28"/>
          <w:szCs w:val="28"/>
          <w14:ligatures w14:val="none"/>
        </w:rPr>
        <w:t xml:space="preserve">Alexey V. Chernov. Chernova. Victoria A. Komarova, </w:t>
      </w:r>
      <w:r w:rsidRPr="00990006">
        <w:rPr>
          <w:rFonts w:ascii="Cambria" w:eastAsia="Calibri" w:hAnsi="Cambria" w:cs="Cambria"/>
          <w:kern w:val="0"/>
          <w:sz w:val="28"/>
          <w:szCs w:val="28"/>
          <w14:ligatures w14:val="none"/>
        </w:rPr>
        <w:t>Т</w:t>
      </w:r>
      <w:r w:rsidRPr="00990006">
        <w:rPr>
          <w:rFonts w:ascii="Sakkal Majalla" w:eastAsia="Calibri" w:hAnsi="Sakkal Majalla" w:cs="Sakkal Majalla"/>
          <w:kern w:val="0"/>
          <w:sz w:val="28"/>
          <w:szCs w:val="28"/>
          <w14:ligatures w14:val="none"/>
        </w:rPr>
        <w:t>atiana V. (2019), The Usage of Artificial Intelligence in Strategic Decision Making in Terms of Fourth Industrial Revolution, Advances in Economics, Business and Management Research, vol (119).</w:t>
      </w:r>
    </w:p>
    <w:p w14:paraId="3C0D7DEA" w14:textId="32BEBF82" w:rsidR="00990006" w:rsidRPr="00303BE5" w:rsidRDefault="00990006" w:rsidP="00303BE5">
      <w:pPr>
        <w:numPr>
          <w:ilvl w:val="0"/>
          <w:numId w:val="7"/>
        </w:numPr>
        <w:bidi w:val="0"/>
        <w:spacing w:line="360" w:lineRule="auto"/>
        <w:contextualSpacing/>
        <w:jc w:val="both"/>
        <w:rPr>
          <w:rFonts w:ascii="Sakkal Majalla" w:eastAsia="Calibri" w:hAnsi="Sakkal Majalla" w:cs="Sakkal Majalla"/>
          <w:kern w:val="0"/>
          <w:sz w:val="28"/>
          <w:szCs w:val="28"/>
          <w14:ligatures w14:val="none"/>
        </w:rPr>
      </w:pPr>
      <w:r w:rsidRPr="00990006">
        <w:rPr>
          <w:rFonts w:ascii="Sakkal Majalla" w:eastAsia="Calibri" w:hAnsi="Sakkal Majalla" w:cs="Sakkal Majalla"/>
          <w:kern w:val="0"/>
          <w:sz w:val="28"/>
          <w:szCs w:val="28"/>
          <w14:ligatures w14:val="none"/>
        </w:rPr>
        <w:t xml:space="preserve">Gupta, Dr.Kirti. (2023), and </w:t>
      </w:r>
      <w:r w:rsidRPr="00303BE5">
        <w:rPr>
          <w:rFonts w:ascii="Sakkal Majalla" w:eastAsia="Calibri" w:hAnsi="Sakkal Majalla" w:cs="Sakkal Majalla"/>
          <w:kern w:val="0"/>
          <w:sz w:val="28"/>
          <w:szCs w:val="28"/>
          <w14:ligatures w14:val="none"/>
        </w:rPr>
        <w:t>another</w:t>
      </w:r>
      <w:r w:rsidRPr="00990006">
        <w:rPr>
          <w:rFonts w:ascii="Sakkal Majalla" w:eastAsia="Calibri" w:hAnsi="Sakkal Majalla" w:cs="Sakkal Majalla"/>
          <w:kern w:val="0"/>
          <w:sz w:val="28"/>
          <w:szCs w:val="28"/>
          <w14:ligatures w14:val="none"/>
        </w:rPr>
        <w:t>, Harnessing AI for Strategic Decision-Making and Business Performance Optimization, International Journal of</w:t>
      </w:r>
      <w:r w:rsidRPr="00303BE5">
        <w:rPr>
          <w:rFonts w:ascii="Sakkal Majalla" w:eastAsia="Calibri" w:hAnsi="Sakkal Majalla" w:cs="Sakkal Majalla"/>
          <w:kern w:val="0"/>
          <w:sz w:val="28"/>
          <w:szCs w:val="28"/>
          <w:rtl/>
          <w14:ligatures w14:val="none"/>
        </w:rPr>
        <w:t xml:space="preserve"> </w:t>
      </w:r>
      <w:r w:rsidRPr="00990006">
        <w:rPr>
          <w:rFonts w:ascii="Sakkal Majalla" w:eastAsia="Calibri" w:hAnsi="Sakkal Majalla" w:cs="Sakkal Majalla"/>
          <w:kern w:val="0"/>
          <w:sz w:val="28"/>
          <w:szCs w:val="28"/>
          <w14:ligatures w14:val="none"/>
        </w:rPr>
        <w:t>INTELLIGENT SYSTEMS AND APPLICATIONS IN ENGINEERING, Vol 11, No 10.</w:t>
      </w:r>
    </w:p>
    <w:p w14:paraId="41367B16" w14:textId="7768BA60" w:rsidR="00AE2033" w:rsidRPr="00303BE5" w:rsidRDefault="00AE2033" w:rsidP="00303BE5">
      <w:pPr>
        <w:numPr>
          <w:ilvl w:val="0"/>
          <w:numId w:val="7"/>
        </w:numPr>
        <w:bidi w:val="0"/>
        <w:spacing w:line="360" w:lineRule="auto"/>
        <w:contextualSpacing/>
        <w:jc w:val="both"/>
        <w:rPr>
          <w:rFonts w:ascii="Sakkal Majalla" w:eastAsia="Calibri" w:hAnsi="Sakkal Majalla" w:cs="Sakkal Majalla"/>
          <w:kern w:val="0"/>
          <w:sz w:val="28"/>
          <w:szCs w:val="28"/>
          <w14:ligatures w14:val="none"/>
        </w:rPr>
      </w:pPr>
      <w:r w:rsidRPr="00303BE5">
        <w:rPr>
          <w:rFonts w:ascii="Sakkal Majalla" w:eastAsia="Calibri" w:hAnsi="Sakkal Majalla" w:cs="Sakkal Majalla"/>
          <w:kern w:val="0"/>
          <w:sz w:val="28"/>
          <w:szCs w:val="28"/>
          <w14:ligatures w14:val="none"/>
        </w:rPr>
        <w:t xml:space="preserve">Reis, João, </w:t>
      </w:r>
      <w:r w:rsidR="000536B0" w:rsidRPr="00303BE5">
        <w:rPr>
          <w:rFonts w:ascii="Sakkal Majalla" w:eastAsia="Calibri" w:hAnsi="Sakkal Majalla" w:cs="Sakkal Majalla"/>
          <w:kern w:val="0"/>
          <w:sz w:val="28"/>
          <w:szCs w:val="28"/>
          <w14:ligatures w14:val="none"/>
        </w:rPr>
        <w:t>Sant</w:t>
      </w:r>
      <w:r w:rsidR="000536B0" w:rsidRPr="00303BE5">
        <w:rPr>
          <w:rFonts w:ascii="Sakkal Majalla" w:eastAsia="Calibri" w:hAnsi="Sakkal Majalla" w:cs="Sakkal Majalla"/>
          <w:kern w:val="0"/>
          <w:sz w:val="28"/>
          <w:szCs w:val="28"/>
          <w:lang w:bidi="ar-EG"/>
          <w14:ligatures w14:val="none"/>
        </w:rPr>
        <w:t>o,</w:t>
      </w:r>
      <w:r w:rsidR="000536B0" w:rsidRPr="00303BE5">
        <w:rPr>
          <w:rFonts w:ascii="Sakkal Majalla" w:eastAsia="Calibri" w:hAnsi="Sakkal Majalla" w:cs="Sakkal Majalla"/>
          <w:kern w:val="0"/>
          <w:sz w:val="28"/>
          <w:szCs w:val="28"/>
          <w14:ligatures w14:val="none"/>
        </w:rPr>
        <w:t xml:space="preserve"> Paula Espirito, Melão, Nuno (2019).</w:t>
      </w:r>
      <w:r w:rsidR="000536B0" w:rsidRPr="00303BE5">
        <w:rPr>
          <w:rFonts w:ascii="Sakkal Majalla" w:hAnsi="Sakkal Majalla" w:cs="Sakkal Majalla"/>
        </w:rPr>
        <w:t xml:space="preserve"> </w:t>
      </w:r>
      <w:r w:rsidR="000536B0" w:rsidRPr="00303BE5">
        <w:rPr>
          <w:rFonts w:ascii="Sakkal Majalla" w:eastAsia="Calibri" w:hAnsi="Sakkal Majalla" w:cs="Sakkal Majalla"/>
          <w:kern w:val="0"/>
          <w:sz w:val="28"/>
          <w:szCs w:val="28"/>
          <w14:ligatures w14:val="none"/>
        </w:rPr>
        <w:t xml:space="preserve">Artificial Intelligence in Government Services: A Systematic Literature Review, Institute of Social and Political Sciences (ISCSP) and GOVCOPP, University of Lisbon, P.P 241-252. </w:t>
      </w:r>
    </w:p>
    <w:p w14:paraId="315D88DD" w14:textId="77777777" w:rsidR="009445FB" w:rsidRPr="00990006" w:rsidRDefault="009445FB" w:rsidP="00303BE5">
      <w:pPr>
        <w:bidi w:val="0"/>
        <w:spacing w:line="360" w:lineRule="auto"/>
        <w:ind w:left="360"/>
        <w:contextualSpacing/>
        <w:jc w:val="both"/>
        <w:rPr>
          <w:rFonts w:ascii="Sakkal Majalla" w:eastAsia="Calibri" w:hAnsi="Sakkal Majalla" w:cs="Sakkal Majalla"/>
          <w:kern w:val="0"/>
          <w:sz w:val="28"/>
          <w:szCs w:val="28"/>
          <w14:ligatures w14:val="none"/>
        </w:rPr>
      </w:pPr>
    </w:p>
    <w:p w14:paraId="6CA44CF3" w14:textId="77777777" w:rsidR="00990006" w:rsidRPr="00990006" w:rsidRDefault="00990006" w:rsidP="00990006">
      <w:pPr>
        <w:bidi w:val="0"/>
        <w:spacing w:line="360" w:lineRule="auto"/>
        <w:ind w:left="720"/>
        <w:contextualSpacing/>
        <w:rPr>
          <w:rFonts w:ascii="Sakkal Majalla" w:eastAsia="Calibri" w:hAnsi="Sakkal Majalla" w:cs="Sakkal Majalla"/>
          <w:kern w:val="0"/>
          <w:sz w:val="28"/>
          <w:szCs w:val="28"/>
          <w14:ligatures w14:val="none"/>
        </w:rPr>
      </w:pPr>
    </w:p>
    <w:p w14:paraId="4B8AD37D" w14:textId="77777777" w:rsidR="00D22171" w:rsidRPr="00990006" w:rsidRDefault="00D22171" w:rsidP="00990006">
      <w:pPr>
        <w:bidi w:val="0"/>
        <w:spacing w:line="360" w:lineRule="auto"/>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lang w:bidi="ar-EG"/>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C02C018" w14:textId="77777777" w:rsidR="00234893" w:rsidRPr="009125CE" w:rsidRDefault="00234893" w:rsidP="00234893">
      <w:pPr>
        <w:rPr>
          <w:rFonts w:ascii="Sakkal Majalla" w:hAnsi="Sakkal Majalla" w:cs="Sakkal Majalla"/>
          <w:b/>
          <w:bCs/>
          <w:sz w:val="28"/>
          <w:szCs w:val="28"/>
        </w:rPr>
      </w:pPr>
    </w:p>
    <w:sectPr w:rsidR="00234893"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C3E7C" w14:textId="77777777" w:rsidR="00062546" w:rsidRDefault="00062546" w:rsidP="009125CE">
      <w:pPr>
        <w:spacing w:after="0" w:line="240" w:lineRule="auto"/>
      </w:pPr>
      <w:r>
        <w:separator/>
      </w:r>
    </w:p>
  </w:endnote>
  <w:endnote w:type="continuationSeparator" w:id="0">
    <w:p w14:paraId="40C5C7E7" w14:textId="77777777" w:rsidR="00062546" w:rsidRDefault="0006254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53262438"/>
      <w:docPartObj>
        <w:docPartGallery w:val="Page Numbers (Bottom of Page)"/>
        <w:docPartUnique/>
      </w:docPartObj>
    </w:sdtPr>
    <w:sdtContent>
      <w:p w14:paraId="2343D5C2" w14:textId="3C5FAB09" w:rsidR="009445FB" w:rsidRDefault="009445FB">
        <w:pPr>
          <w:pStyle w:val="a4"/>
          <w:jc w:val="center"/>
        </w:pPr>
        <w:r>
          <w:fldChar w:fldCharType="begin"/>
        </w:r>
        <w:r>
          <w:instrText>PAGE   \* MERGEFORMAT</w:instrText>
        </w:r>
        <w:r>
          <w:fldChar w:fldCharType="separate"/>
        </w:r>
        <w:r>
          <w:rPr>
            <w:lang w:val="en-GB"/>
          </w:rPr>
          <w:t>2</w:t>
        </w:r>
        <w:r>
          <w:fldChar w:fldCharType="end"/>
        </w:r>
      </w:p>
    </w:sdtContent>
  </w:sdt>
  <w:p w14:paraId="1CF7D366" w14:textId="77777777" w:rsidR="009445FB" w:rsidRDefault="009445F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39B2C" w14:textId="77777777" w:rsidR="00062546" w:rsidRDefault="00062546" w:rsidP="009125CE">
      <w:pPr>
        <w:spacing w:after="0" w:line="240" w:lineRule="auto"/>
      </w:pPr>
      <w:r>
        <w:separator/>
      </w:r>
    </w:p>
  </w:footnote>
  <w:footnote w:type="continuationSeparator" w:id="0">
    <w:p w14:paraId="50E25372" w14:textId="77777777" w:rsidR="00062546" w:rsidRDefault="0006254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96E99"/>
    <w:multiLevelType w:val="hybridMultilevel"/>
    <w:tmpl w:val="0C985FD8"/>
    <w:lvl w:ilvl="0" w:tplc="35A0A16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2D07C3"/>
    <w:multiLevelType w:val="hybridMultilevel"/>
    <w:tmpl w:val="6128CC46"/>
    <w:lvl w:ilvl="0" w:tplc="0846AE1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F41589"/>
    <w:multiLevelType w:val="multilevel"/>
    <w:tmpl w:val="A1664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CD7DCE"/>
    <w:multiLevelType w:val="hybridMultilevel"/>
    <w:tmpl w:val="91D4036E"/>
    <w:lvl w:ilvl="0" w:tplc="C2EEA7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F67FF3"/>
    <w:multiLevelType w:val="hybridMultilevel"/>
    <w:tmpl w:val="BEE62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B41D6C"/>
    <w:multiLevelType w:val="hybridMultilevel"/>
    <w:tmpl w:val="E1A66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7C1C52"/>
    <w:multiLevelType w:val="hybridMultilevel"/>
    <w:tmpl w:val="6D92E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1211B8"/>
    <w:multiLevelType w:val="hybridMultilevel"/>
    <w:tmpl w:val="3CE695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6982D64"/>
    <w:multiLevelType w:val="hybridMultilevel"/>
    <w:tmpl w:val="0916FF60"/>
    <w:lvl w:ilvl="0" w:tplc="5CAEED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CB1BA5"/>
    <w:multiLevelType w:val="hybridMultilevel"/>
    <w:tmpl w:val="001C7C9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0205F24"/>
    <w:multiLevelType w:val="multilevel"/>
    <w:tmpl w:val="8602995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425073"/>
    <w:multiLevelType w:val="hybridMultilevel"/>
    <w:tmpl w:val="CB6EE412"/>
    <w:lvl w:ilvl="0" w:tplc="89BEE1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C45475"/>
    <w:multiLevelType w:val="hybridMultilevel"/>
    <w:tmpl w:val="C2443A0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465C5E"/>
    <w:multiLevelType w:val="hybridMultilevel"/>
    <w:tmpl w:val="0C985FD8"/>
    <w:lvl w:ilvl="0" w:tplc="35A0A16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DD3530"/>
    <w:multiLevelType w:val="hybridMultilevel"/>
    <w:tmpl w:val="39C0D5F4"/>
    <w:lvl w:ilvl="0" w:tplc="4EF456B8">
      <w:start w:val="2"/>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2224B0"/>
    <w:multiLevelType w:val="hybridMultilevel"/>
    <w:tmpl w:val="C760534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1210CD6"/>
    <w:multiLevelType w:val="multilevel"/>
    <w:tmpl w:val="87B81E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4557BA"/>
    <w:multiLevelType w:val="multilevel"/>
    <w:tmpl w:val="938C0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A45918"/>
    <w:multiLevelType w:val="hybridMultilevel"/>
    <w:tmpl w:val="E4BCC3CC"/>
    <w:lvl w:ilvl="0" w:tplc="3E8C116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FD1B4B"/>
    <w:multiLevelType w:val="hybridMultilevel"/>
    <w:tmpl w:val="9CD4E18E"/>
    <w:lvl w:ilvl="0" w:tplc="0846AE1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C64AC8"/>
    <w:multiLevelType w:val="hybridMultilevel"/>
    <w:tmpl w:val="0590ABAC"/>
    <w:lvl w:ilvl="0" w:tplc="AA04D16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41033B"/>
    <w:multiLevelType w:val="multilevel"/>
    <w:tmpl w:val="396A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194438">
    <w:abstractNumId w:val="8"/>
  </w:num>
  <w:num w:numId="2" w16cid:durableId="1663777018">
    <w:abstractNumId w:val="0"/>
  </w:num>
  <w:num w:numId="3" w16cid:durableId="1658218380">
    <w:abstractNumId w:val="10"/>
  </w:num>
  <w:num w:numId="4" w16cid:durableId="1148396206">
    <w:abstractNumId w:val="7"/>
  </w:num>
  <w:num w:numId="5" w16cid:durableId="952789302">
    <w:abstractNumId w:val="15"/>
  </w:num>
  <w:num w:numId="6" w16cid:durableId="1159226739">
    <w:abstractNumId w:val="6"/>
  </w:num>
  <w:num w:numId="7" w16cid:durableId="961694884">
    <w:abstractNumId w:val="11"/>
  </w:num>
  <w:num w:numId="8" w16cid:durableId="2110810106">
    <w:abstractNumId w:val="20"/>
  </w:num>
  <w:num w:numId="9" w16cid:durableId="1431586209">
    <w:abstractNumId w:val="19"/>
  </w:num>
  <w:num w:numId="10" w16cid:durableId="1026977947">
    <w:abstractNumId w:val="13"/>
  </w:num>
  <w:num w:numId="11" w16cid:durableId="119955005">
    <w:abstractNumId w:val="5"/>
  </w:num>
  <w:num w:numId="12" w16cid:durableId="1282301807">
    <w:abstractNumId w:val="17"/>
  </w:num>
  <w:num w:numId="13" w16cid:durableId="1816557410">
    <w:abstractNumId w:val="4"/>
  </w:num>
  <w:num w:numId="14" w16cid:durableId="1867400391">
    <w:abstractNumId w:val="22"/>
  </w:num>
  <w:num w:numId="15" w16cid:durableId="212667835">
    <w:abstractNumId w:val="14"/>
  </w:num>
  <w:num w:numId="16" w16cid:durableId="1957561229">
    <w:abstractNumId w:val="2"/>
  </w:num>
  <w:num w:numId="17" w16cid:durableId="1718504566">
    <w:abstractNumId w:val="9"/>
  </w:num>
  <w:num w:numId="18" w16cid:durableId="919407958">
    <w:abstractNumId w:val="3"/>
  </w:num>
  <w:num w:numId="19" w16cid:durableId="6058338">
    <w:abstractNumId w:val="12"/>
  </w:num>
  <w:num w:numId="20" w16cid:durableId="834540063">
    <w:abstractNumId w:val="18"/>
  </w:num>
  <w:num w:numId="21" w16cid:durableId="411394839">
    <w:abstractNumId w:val="23"/>
  </w:num>
  <w:num w:numId="22" w16cid:durableId="1633706007">
    <w:abstractNumId w:val="16"/>
  </w:num>
  <w:num w:numId="23" w16cid:durableId="1443761802">
    <w:abstractNumId w:val="21"/>
  </w:num>
  <w:num w:numId="24" w16cid:durableId="162280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746"/>
    <w:rsid w:val="000536B0"/>
    <w:rsid w:val="00062546"/>
    <w:rsid w:val="00092B77"/>
    <w:rsid w:val="000A4FAB"/>
    <w:rsid w:val="000C1672"/>
    <w:rsid w:val="000C17DB"/>
    <w:rsid w:val="000F44B4"/>
    <w:rsid w:val="001636CA"/>
    <w:rsid w:val="001902DB"/>
    <w:rsid w:val="001A1100"/>
    <w:rsid w:val="001A397A"/>
    <w:rsid w:val="001C03B2"/>
    <w:rsid w:val="001C2162"/>
    <w:rsid w:val="001E16AE"/>
    <w:rsid w:val="001F1D85"/>
    <w:rsid w:val="00234893"/>
    <w:rsid w:val="00290BB8"/>
    <w:rsid w:val="00290DCD"/>
    <w:rsid w:val="002A7B8D"/>
    <w:rsid w:val="00303BE5"/>
    <w:rsid w:val="00322E10"/>
    <w:rsid w:val="00335D1A"/>
    <w:rsid w:val="00336612"/>
    <w:rsid w:val="003628A7"/>
    <w:rsid w:val="0039466A"/>
    <w:rsid w:val="004339BC"/>
    <w:rsid w:val="004470E9"/>
    <w:rsid w:val="0046164C"/>
    <w:rsid w:val="00464017"/>
    <w:rsid w:val="00497D24"/>
    <w:rsid w:val="004C12A6"/>
    <w:rsid w:val="004E3C3A"/>
    <w:rsid w:val="005840D2"/>
    <w:rsid w:val="00590B27"/>
    <w:rsid w:val="005979CE"/>
    <w:rsid w:val="0062761F"/>
    <w:rsid w:val="006948DE"/>
    <w:rsid w:val="00766162"/>
    <w:rsid w:val="00791FDB"/>
    <w:rsid w:val="007B0E54"/>
    <w:rsid w:val="007B2DAE"/>
    <w:rsid w:val="007E3A20"/>
    <w:rsid w:val="007E45D6"/>
    <w:rsid w:val="007E7F78"/>
    <w:rsid w:val="00813D29"/>
    <w:rsid w:val="008618F2"/>
    <w:rsid w:val="00864DD7"/>
    <w:rsid w:val="00877AAC"/>
    <w:rsid w:val="00890472"/>
    <w:rsid w:val="008C40C5"/>
    <w:rsid w:val="008D0269"/>
    <w:rsid w:val="008E31CF"/>
    <w:rsid w:val="008F1EAE"/>
    <w:rsid w:val="0090124C"/>
    <w:rsid w:val="0090380C"/>
    <w:rsid w:val="009125CE"/>
    <w:rsid w:val="009445FB"/>
    <w:rsid w:val="00967A62"/>
    <w:rsid w:val="00990006"/>
    <w:rsid w:val="009A55EA"/>
    <w:rsid w:val="009B5B06"/>
    <w:rsid w:val="009B6888"/>
    <w:rsid w:val="009C0161"/>
    <w:rsid w:val="009C6BE6"/>
    <w:rsid w:val="009D108D"/>
    <w:rsid w:val="009E1436"/>
    <w:rsid w:val="009E5668"/>
    <w:rsid w:val="00A06DC5"/>
    <w:rsid w:val="00A52B57"/>
    <w:rsid w:val="00A74F76"/>
    <w:rsid w:val="00A8790E"/>
    <w:rsid w:val="00A9794F"/>
    <w:rsid w:val="00AA79E9"/>
    <w:rsid w:val="00AB0A70"/>
    <w:rsid w:val="00AC363B"/>
    <w:rsid w:val="00AD0B62"/>
    <w:rsid w:val="00AE2033"/>
    <w:rsid w:val="00B333A4"/>
    <w:rsid w:val="00B63B0F"/>
    <w:rsid w:val="00B650F8"/>
    <w:rsid w:val="00B7678A"/>
    <w:rsid w:val="00B8794B"/>
    <w:rsid w:val="00BB16CF"/>
    <w:rsid w:val="00BC4DE6"/>
    <w:rsid w:val="00BE528A"/>
    <w:rsid w:val="00C03543"/>
    <w:rsid w:val="00C26358"/>
    <w:rsid w:val="00C30A41"/>
    <w:rsid w:val="00C34A25"/>
    <w:rsid w:val="00C66263"/>
    <w:rsid w:val="00C6680F"/>
    <w:rsid w:val="00C71E18"/>
    <w:rsid w:val="00CE48A3"/>
    <w:rsid w:val="00CF40AF"/>
    <w:rsid w:val="00D02B81"/>
    <w:rsid w:val="00D17B99"/>
    <w:rsid w:val="00D22171"/>
    <w:rsid w:val="00D27883"/>
    <w:rsid w:val="00D845AA"/>
    <w:rsid w:val="00E709BD"/>
    <w:rsid w:val="00E71C79"/>
    <w:rsid w:val="00E77379"/>
    <w:rsid w:val="00EA6B5D"/>
    <w:rsid w:val="00EB267A"/>
    <w:rsid w:val="00F113BB"/>
    <w:rsid w:val="00F333B1"/>
    <w:rsid w:val="00F546CE"/>
    <w:rsid w:val="00F62005"/>
    <w:rsid w:val="00F63465"/>
    <w:rsid w:val="00F67F1D"/>
    <w:rsid w:val="00F7212C"/>
    <w:rsid w:val="00F819FE"/>
    <w:rsid w:val="00F84D72"/>
    <w:rsid w:val="00F8773C"/>
    <w:rsid w:val="00FA3126"/>
    <w:rsid w:val="00FC29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7F78"/>
    <w:pPr>
      <w:bidi/>
    </w:pPr>
  </w:style>
  <w:style w:type="paragraph" w:styleId="1">
    <w:name w:val="heading 1"/>
    <w:basedOn w:val="a"/>
    <w:next w:val="a"/>
    <w:link w:val="1Char"/>
    <w:uiPriority w:val="9"/>
    <w:qFormat/>
    <w:rsid w:val="007661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9A55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3366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A397A"/>
    <w:pPr>
      <w:ind w:left="720"/>
      <w:contextualSpacing/>
    </w:pPr>
  </w:style>
  <w:style w:type="paragraph" w:styleId="a6">
    <w:name w:val="Normal (Web)"/>
    <w:basedOn w:val="a"/>
    <w:uiPriority w:val="99"/>
    <w:semiHidden/>
    <w:unhideWhenUsed/>
    <w:rsid w:val="00766162"/>
    <w:rPr>
      <w:rFonts w:ascii="Times New Roman" w:hAnsi="Times New Roman" w:cs="Times New Roman"/>
      <w:sz w:val="24"/>
      <w:szCs w:val="24"/>
    </w:rPr>
  </w:style>
  <w:style w:type="character" w:customStyle="1" w:styleId="1Char">
    <w:name w:val="العنوان 1 Char"/>
    <w:basedOn w:val="a0"/>
    <w:link w:val="1"/>
    <w:uiPriority w:val="9"/>
    <w:rsid w:val="00766162"/>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9A55EA"/>
    <w:rPr>
      <w:rFonts w:asciiTheme="majorHAnsi" w:eastAsiaTheme="majorEastAsia" w:hAnsiTheme="majorHAnsi" w:cstheme="majorBidi"/>
      <w:color w:val="2F5496" w:themeColor="accent1" w:themeShade="BF"/>
      <w:sz w:val="26"/>
      <w:szCs w:val="26"/>
    </w:rPr>
  </w:style>
  <w:style w:type="paragraph" w:styleId="HTML">
    <w:name w:val="HTML Preformatted"/>
    <w:basedOn w:val="a"/>
    <w:link w:val="HTMLChar"/>
    <w:uiPriority w:val="99"/>
    <w:semiHidden/>
    <w:unhideWhenUsed/>
    <w:rsid w:val="00AE2033"/>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AE2033"/>
    <w:rPr>
      <w:rFonts w:ascii="Consolas" w:hAnsi="Consolas"/>
      <w:sz w:val="20"/>
      <w:szCs w:val="20"/>
    </w:rPr>
  </w:style>
  <w:style w:type="character" w:customStyle="1" w:styleId="3Char">
    <w:name w:val="عنوان 3 Char"/>
    <w:basedOn w:val="a0"/>
    <w:link w:val="3"/>
    <w:uiPriority w:val="9"/>
    <w:semiHidden/>
    <w:rsid w:val="00336612"/>
    <w:rPr>
      <w:rFonts w:asciiTheme="majorHAnsi" w:eastAsiaTheme="majorEastAsia" w:hAnsiTheme="majorHAnsi" w:cstheme="majorBidi"/>
      <w:color w:val="1F3763" w:themeColor="accent1" w:themeShade="7F"/>
      <w:sz w:val="24"/>
      <w:szCs w:val="24"/>
    </w:rPr>
  </w:style>
  <w:style w:type="paragraph" w:styleId="a7">
    <w:name w:val="TOC Heading"/>
    <w:basedOn w:val="1"/>
    <w:next w:val="a"/>
    <w:uiPriority w:val="39"/>
    <w:unhideWhenUsed/>
    <w:qFormat/>
    <w:rsid w:val="00303BE5"/>
    <w:pPr>
      <w:bidi w:val="0"/>
      <w:outlineLvl w:val="9"/>
    </w:pPr>
    <w:rPr>
      <w:kern w:val="0"/>
      <w14:ligatures w14:val="none"/>
    </w:rPr>
  </w:style>
  <w:style w:type="paragraph" w:styleId="10">
    <w:name w:val="toc 1"/>
    <w:basedOn w:val="a"/>
    <w:next w:val="a"/>
    <w:autoRedefine/>
    <w:uiPriority w:val="39"/>
    <w:unhideWhenUsed/>
    <w:rsid w:val="00303BE5"/>
    <w:pPr>
      <w:spacing w:after="100"/>
    </w:pPr>
  </w:style>
  <w:style w:type="character" w:styleId="Hyperlink">
    <w:name w:val="Hyperlink"/>
    <w:basedOn w:val="a0"/>
    <w:uiPriority w:val="99"/>
    <w:unhideWhenUsed/>
    <w:rsid w:val="00303B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86132">
      <w:bodyDiv w:val="1"/>
      <w:marLeft w:val="0"/>
      <w:marRight w:val="0"/>
      <w:marTop w:val="0"/>
      <w:marBottom w:val="0"/>
      <w:divBdr>
        <w:top w:val="none" w:sz="0" w:space="0" w:color="auto"/>
        <w:left w:val="none" w:sz="0" w:space="0" w:color="auto"/>
        <w:bottom w:val="none" w:sz="0" w:space="0" w:color="auto"/>
        <w:right w:val="none" w:sz="0" w:space="0" w:color="auto"/>
      </w:divBdr>
    </w:div>
    <w:div w:id="188379543">
      <w:bodyDiv w:val="1"/>
      <w:marLeft w:val="0"/>
      <w:marRight w:val="0"/>
      <w:marTop w:val="0"/>
      <w:marBottom w:val="0"/>
      <w:divBdr>
        <w:top w:val="none" w:sz="0" w:space="0" w:color="auto"/>
        <w:left w:val="none" w:sz="0" w:space="0" w:color="auto"/>
        <w:bottom w:val="none" w:sz="0" w:space="0" w:color="auto"/>
        <w:right w:val="none" w:sz="0" w:space="0" w:color="auto"/>
      </w:divBdr>
    </w:div>
    <w:div w:id="434712407">
      <w:bodyDiv w:val="1"/>
      <w:marLeft w:val="0"/>
      <w:marRight w:val="0"/>
      <w:marTop w:val="0"/>
      <w:marBottom w:val="0"/>
      <w:divBdr>
        <w:top w:val="none" w:sz="0" w:space="0" w:color="auto"/>
        <w:left w:val="none" w:sz="0" w:space="0" w:color="auto"/>
        <w:bottom w:val="none" w:sz="0" w:space="0" w:color="auto"/>
        <w:right w:val="none" w:sz="0" w:space="0" w:color="auto"/>
      </w:divBdr>
    </w:div>
    <w:div w:id="654457368">
      <w:bodyDiv w:val="1"/>
      <w:marLeft w:val="0"/>
      <w:marRight w:val="0"/>
      <w:marTop w:val="0"/>
      <w:marBottom w:val="0"/>
      <w:divBdr>
        <w:top w:val="none" w:sz="0" w:space="0" w:color="auto"/>
        <w:left w:val="none" w:sz="0" w:space="0" w:color="auto"/>
        <w:bottom w:val="none" w:sz="0" w:space="0" w:color="auto"/>
        <w:right w:val="none" w:sz="0" w:space="0" w:color="auto"/>
      </w:divBdr>
    </w:div>
    <w:div w:id="715278753">
      <w:bodyDiv w:val="1"/>
      <w:marLeft w:val="0"/>
      <w:marRight w:val="0"/>
      <w:marTop w:val="0"/>
      <w:marBottom w:val="0"/>
      <w:divBdr>
        <w:top w:val="none" w:sz="0" w:space="0" w:color="auto"/>
        <w:left w:val="none" w:sz="0" w:space="0" w:color="auto"/>
        <w:bottom w:val="none" w:sz="0" w:space="0" w:color="auto"/>
        <w:right w:val="none" w:sz="0" w:space="0" w:color="auto"/>
      </w:divBdr>
    </w:div>
    <w:div w:id="757294289">
      <w:bodyDiv w:val="1"/>
      <w:marLeft w:val="0"/>
      <w:marRight w:val="0"/>
      <w:marTop w:val="0"/>
      <w:marBottom w:val="0"/>
      <w:divBdr>
        <w:top w:val="none" w:sz="0" w:space="0" w:color="auto"/>
        <w:left w:val="none" w:sz="0" w:space="0" w:color="auto"/>
        <w:bottom w:val="none" w:sz="0" w:space="0" w:color="auto"/>
        <w:right w:val="none" w:sz="0" w:space="0" w:color="auto"/>
      </w:divBdr>
    </w:div>
    <w:div w:id="793715545">
      <w:bodyDiv w:val="1"/>
      <w:marLeft w:val="0"/>
      <w:marRight w:val="0"/>
      <w:marTop w:val="0"/>
      <w:marBottom w:val="0"/>
      <w:divBdr>
        <w:top w:val="none" w:sz="0" w:space="0" w:color="auto"/>
        <w:left w:val="none" w:sz="0" w:space="0" w:color="auto"/>
        <w:bottom w:val="none" w:sz="0" w:space="0" w:color="auto"/>
        <w:right w:val="none" w:sz="0" w:space="0" w:color="auto"/>
      </w:divBdr>
    </w:div>
    <w:div w:id="824933402">
      <w:bodyDiv w:val="1"/>
      <w:marLeft w:val="0"/>
      <w:marRight w:val="0"/>
      <w:marTop w:val="0"/>
      <w:marBottom w:val="0"/>
      <w:divBdr>
        <w:top w:val="none" w:sz="0" w:space="0" w:color="auto"/>
        <w:left w:val="none" w:sz="0" w:space="0" w:color="auto"/>
        <w:bottom w:val="none" w:sz="0" w:space="0" w:color="auto"/>
        <w:right w:val="none" w:sz="0" w:space="0" w:color="auto"/>
      </w:divBdr>
    </w:div>
    <w:div w:id="921984921">
      <w:bodyDiv w:val="1"/>
      <w:marLeft w:val="0"/>
      <w:marRight w:val="0"/>
      <w:marTop w:val="0"/>
      <w:marBottom w:val="0"/>
      <w:divBdr>
        <w:top w:val="none" w:sz="0" w:space="0" w:color="auto"/>
        <w:left w:val="none" w:sz="0" w:space="0" w:color="auto"/>
        <w:bottom w:val="none" w:sz="0" w:space="0" w:color="auto"/>
        <w:right w:val="none" w:sz="0" w:space="0" w:color="auto"/>
      </w:divBdr>
    </w:div>
    <w:div w:id="949698635">
      <w:bodyDiv w:val="1"/>
      <w:marLeft w:val="0"/>
      <w:marRight w:val="0"/>
      <w:marTop w:val="0"/>
      <w:marBottom w:val="0"/>
      <w:divBdr>
        <w:top w:val="none" w:sz="0" w:space="0" w:color="auto"/>
        <w:left w:val="none" w:sz="0" w:space="0" w:color="auto"/>
        <w:bottom w:val="none" w:sz="0" w:space="0" w:color="auto"/>
        <w:right w:val="none" w:sz="0" w:space="0" w:color="auto"/>
      </w:divBdr>
      <w:divsChild>
        <w:div w:id="636420197">
          <w:marLeft w:val="0"/>
          <w:marRight w:val="0"/>
          <w:marTop w:val="0"/>
          <w:marBottom w:val="0"/>
          <w:divBdr>
            <w:top w:val="none" w:sz="0" w:space="0" w:color="auto"/>
            <w:left w:val="none" w:sz="0" w:space="0" w:color="auto"/>
            <w:bottom w:val="none" w:sz="0" w:space="0" w:color="auto"/>
            <w:right w:val="none" w:sz="0" w:space="0" w:color="auto"/>
          </w:divBdr>
          <w:divsChild>
            <w:div w:id="741682270">
              <w:marLeft w:val="0"/>
              <w:marRight w:val="0"/>
              <w:marTop w:val="0"/>
              <w:marBottom w:val="0"/>
              <w:divBdr>
                <w:top w:val="none" w:sz="0" w:space="0" w:color="auto"/>
                <w:left w:val="none" w:sz="0" w:space="0" w:color="auto"/>
                <w:bottom w:val="none" w:sz="0" w:space="0" w:color="auto"/>
                <w:right w:val="none" w:sz="0" w:space="0" w:color="auto"/>
              </w:divBdr>
              <w:divsChild>
                <w:div w:id="1994524164">
                  <w:marLeft w:val="0"/>
                  <w:marRight w:val="0"/>
                  <w:marTop w:val="0"/>
                  <w:marBottom w:val="0"/>
                  <w:divBdr>
                    <w:top w:val="none" w:sz="0" w:space="0" w:color="auto"/>
                    <w:left w:val="none" w:sz="0" w:space="0" w:color="auto"/>
                    <w:bottom w:val="none" w:sz="0" w:space="0" w:color="auto"/>
                    <w:right w:val="none" w:sz="0" w:space="0" w:color="auto"/>
                  </w:divBdr>
                  <w:divsChild>
                    <w:div w:id="2018000980">
                      <w:marLeft w:val="0"/>
                      <w:marRight w:val="0"/>
                      <w:marTop w:val="0"/>
                      <w:marBottom w:val="0"/>
                      <w:divBdr>
                        <w:top w:val="none" w:sz="0" w:space="0" w:color="auto"/>
                        <w:left w:val="none" w:sz="0" w:space="0" w:color="auto"/>
                        <w:bottom w:val="none" w:sz="0" w:space="0" w:color="auto"/>
                        <w:right w:val="none" w:sz="0" w:space="0" w:color="auto"/>
                      </w:divBdr>
                      <w:divsChild>
                        <w:div w:id="1940916965">
                          <w:marLeft w:val="0"/>
                          <w:marRight w:val="0"/>
                          <w:marTop w:val="0"/>
                          <w:marBottom w:val="0"/>
                          <w:divBdr>
                            <w:top w:val="none" w:sz="0" w:space="0" w:color="auto"/>
                            <w:left w:val="none" w:sz="0" w:space="0" w:color="auto"/>
                            <w:bottom w:val="none" w:sz="0" w:space="0" w:color="auto"/>
                            <w:right w:val="none" w:sz="0" w:space="0" w:color="auto"/>
                          </w:divBdr>
                          <w:divsChild>
                            <w:div w:id="212784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455141">
                  <w:marLeft w:val="0"/>
                  <w:marRight w:val="0"/>
                  <w:marTop w:val="0"/>
                  <w:marBottom w:val="0"/>
                  <w:divBdr>
                    <w:top w:val="none" w:sz="0" w:space="0" w:color="auto"/>
                    <w:left w:val="none" w:sz="0" w:space="0" w:color="auto"/>
                    <w:bottom w:val="none" w:sz="0" w:space="0" w:color="auto"/>
                    <w:right w:val="none" w:sz="0" w:space="0" w:color="auto"/>
                  </w:divBdr>
                  <w:divsChild>
                    <w:div w:id="160422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881026">
      <w:bodyDiv w:val="1"/>
      <w:marLeft w:val="0"/>
      <w:marRight w:val="0"/>
      <w:marTop w:val="0"/>
      <w:marBottom w:val="0"/>
      <w:divBdr>
        <w:top w:val="none" w:sz="0" w:space="0" w:color="auto"/>
        <w:left w:val="none" w:sz="0" w:space="0" w:color="auto"/>
        <w:bottom w:val="none" w:sz="0" w:space="0" w:color="auto"/>
        <w:right w:val="none" w:sz="0" w:space="0" w:color="auto"/>
      </w:divBdr>
      <w:divsChild>
        <w:div w:id="1205412424">
          <w:marLeft w:val="0"/>
          <w:marRight w:val="0"/>
          <w:marTop w:val="0"/>
          <w:marBottom w:val="0"/>
          <w:divBdr>
            <w:top w:val="none" w:sz="0" w:space="0" w:color="auto"/>
            <w:left w:val="none" w:sz="0" w:space="0" w:color="auto"/>
            <w:bottom w:val="none" w:sz="0" w:space="0" w:color="auto"/>
            <w:right w:val="none" w:sz="0" w:space="0" w:color="auto"/>
          </w:divBdr>
          <w:divsChild>
            <w:div w:id="1396582231">
              <w:marLeft w:val="0"/>
              <w:marRight w:val="0"/>
              <w:marTop w:val="0"/>
              <w:marBottom w:val="0"/>
              <w:divBdr>
                <w:top w:val="none" w:sz="0" w:space="0" w:color="auto"/>
                <w:left w:val="none" w:sz="0" w:space="0" w:color="auto"/>
                <w:bottom w:val="none" w:sz="0" w:space="0" w:color="auto"/>
                <w:right w:val="none" w:sz="0" w:space="0" w:color="auto"/>
              </w:divBdr>
              <w:divsChild>
                <w:div w:id="1385829019">
                  <w:marLeft w:val="0"/>
                  <w:marRight w:val="0"/>
                  <w:marTop w:val="0"/>
                  <w:marBottom w:val="0"/>
                  <w:divBdr>
                    <w:top w:val="none" w:sz="0" w:space="0" w:color="auto"/>
                    <w:left w:val="none" w:sz="0" w:space="0" w:color="auto"/>
                    <w:bottom w:val="none" w:sz="0" w:space="0" w:color="auto"/>
                    <w:right w:val="none" w:sz="0" w:space="0" w:color="auto"/>
                  </w:divBdr>
                  <w:divsChild>
                    <w:div w:id="107284252">
                      <w:marLeft w:val="0"/>
                      <w:marRight w:val="0"/>
                      <w:marTop w:val="0"/>
                      <w:marBottom w:val="0"/>
                      <w:divBdr>
                        <w:top w:val="none" w:sz="0" w:space="0" w:color="auto"/>
                        <w:left w:val="none" w:sz="0" w:space="0" w:color="auto"/>
                        <w:bottom w:val="none" w:sz="0" w:space="0" w:color="auto"/>
                        <w:right w:val="none" w:sz="0" w:space="0" w:color="auto"/>
                      </w:divBdr>
                      <w:divsChild>
                        <w:div w:id="1892885730">
                          <w:marLeft w:val="0"/>
                          <w:marRight w:val="0"/>
                          <w:marTop w:val="0"/>
                          <w:marBottom w:val="0"/>
                          <w:divBdr>
                            <w:top w:val="none" w:sz="0" w:space="0" w:color="auto"/>
                            <w:left w:val="none" w:sz="0" w:space="0" w:color="auto"/>
                            <w:bottom w:val="none" w:sz="0" w:space="0" w:color="auto"/>
                            <w:right w:val="none" w:sz="0" w:space="0" w:color="auto"/>
                          </w:divBdr>
                          <w:divsChild>
                            <w:div w:id="194399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77787">
                  <w:marLeft w:val="0"/>
                  <w:marRight w:val="0"/>
                  <w:marTop w:val="0"/>
                  <w:marBottom w:val="0"/>
                  <w:divBdr>
                    <w:top w:val="none" w:sz="0" w:space="0" w:color="auto"/>
                    <w:left w:val="none" w:sz="0" w:space="0" w:color="auto"/>
                    <w:bottom w:val="none" w:sz="0" w:space="0" w:color="auto"/>
                    <w:right w:val="none" w:sz="0" w:space="0" w:color="auto"/>
                  </w:divBdr>
                  <w:divsChild>
                    <w:div w:id="122529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076486">
      <w:bodyDiv w:val="1"/>
      <w:marLeft w:val="0"/>
      <w:marRight w:val="0"/>
      <w:marTop w:val="0"/>
      <w:marBottom w:val="0"/>
      <w:divBdr>
        <w:top w:val="none" w:sz="0" w:space="0" w:color="auto"/>
        <w:left w:val="none" w:sz="0" w:space="0" w:color="auto"/>
        <w:bottom w:val="none" w:sz="0" w:space="0" w:color="auto"/>
        <w:right w:val="none" w:sz="0" w:space="0" w:color="auto"/>
      </w:divBdr>
    </w:div>
    <w:div w:id="1434395323">
      <w:bodyDiv w:val="1"/>
      <w:marLeft w:val="0"/>
      <w:marRight w:val="0"/>
      <w:marTop w:val="0"/>
      <w:marBottom w:val="0"/>
      <w:divBdr>
        <w:top w:val="none" w:sz="0" w:space="0" w:color="auto"/>
        <w:left w:val="none" w:sz="0" w:space="0" w:color="auto"/>
        <w:bottom w:val="none" w:sz="0" w:space="0" w:color="auto"/>
        <w:right w:val="none" w:sz="0" w:space="0" w:color="auto"/>
      </w:divBdr>
      <w:divsChild>
        <w:div w:id="2067952660">
          <w:marLeft w:val="0"/>
          <w:marRight w:val="0"/>
          <w:marTop w:val="0"/>
          <w:marBottom w:val="0"/>
          <w:divBdr>
            <w:top w:val="none" w:sz="0" w:space="0" w:color="auto"/>
            <w:left w:val="none" w:sz="0" w:space="0" w:color="auto"/>
            <w:bottom w:val="none" w:sz="0" w:space="0" w:color="auto"/>
            <w:right w:val="none" w:sz="0" w:space="0" w:color="auto"/>
          </w:divBdr>
          <w:divsChild>
            <w:div w:id="1534925482">
              <w:marLeft w:val="0"/>
              <w:marRight w:val="0"/>
              <w:marTop w:val="0"/>
              <w:marBottom w:val="0"/>
              <w:divBdr>
                <w:top w:val="none" w:sz="0" w:space="0" w:color="auto"/>
                <w:left w:val="none" w:sz="0" w:space="0" w:color="auto"/>
                <w:bottom w:val="none" w:sz="0" w:space="0" w:color="auto"/>
                <w:right w:val="none" w:sz="0" w:space="0" w:color="auto"/>
              </w:divBdr>
              <w:divsChild>
                <w:div w:id="1062825323">
                  <w:marLeft w:val="0"/>
                  <w:marRight w:val="0"/>
                  <w:marTop w:val="0"/>
                  <w:marBottom w:val="0"/>
                  <w:divBdr>
                    <w:top w:val="none" w:sz="0" w:space="0" w:color="auto"/>
                    <w:left w:val="none" w:sz="0" w:space="0" w:color="auto"/>
                    <w:bottom w:val="none" w:sz="0" w:space="0" w:color="auto"/>
                    <w:right w:val="none" w:sz="0" w:space="0" w:color="auto"/>
                  </w:divBdr>
                  <w:divsChild>
                    <w:div w:id="129249088">
                      <w:marLeft w:val="0"/>
                      <w:marRight w:val="0"/>
                      <w:marTop w:val="0"/>
                      <w:marBottom w:val="0"/>
                      <w:divBdr>
                        <w:top w:val="none" w:sz="0" w:space="0" w:color="auto"/>
                        <w:left w:val="none" w:sz="0" w:space="0" w:color="auto"/>
                        <w:bottom w:val="none" w:sz="0" w:space="0" w:color="auto"/>
                        <w:right w:val="none" w:sz="0" w:space="0" w:color="auto"/>
                      </w:divBdr>
                      <w:divsChild>
                        <w:div w:id="1566065619">
                          <w:marLeft w:val="0"/>
                          <w:marRight w:val="0"/>
                          <w:marTop w:val="0"/>
                          <w:marBottom w:val="0"/>
                          <w:divBdr>
                            <w:top w:val="none" w:sz="0" w:space="0" w:color="auto"/>
                            <w:left w:val="none" w:sz="0" w:space="0" w:color="auto"/>
                            <w:bottom w:val="none" w:sz="0" w:space="0" w:color="auto"/>
                            <w:right w:val="none" w:sz="0" w:space="0" w:color="auto"/>
                          </w:divBdr>
                          <w:divsChild>
                            <w:div w:id="71127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142952">
                  <w:marLeft w:val="0"/>
                  <w:marRight w:val="0"/>
                  <w:marTop w:val="0"/>
                  <w:marBottom w:val="0"/>
                  <w:divBdr>
                    <w:top w:val="none" w:sz="0" w:space="0" w:color="auto"/>
                    <w:left w:val="none" w:sz="0" w:space="0" w:color="auto"/>
                    <w:bottom w:val="none" w:sz="0" w:space="0" w:color="auto"/>
                    <w:right w:val="none" w:sz="0" w:space="0" w:color="auto"/>
                  </w:divBdr>
                  <w:divsChild>
                    <w:div w:id="95991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395243">
      <w:bodyDiv w:val="1"/>
      <w:marLeft w:val="0"/>
      <w:marRight w:val="0"/>
      <w:marTop w:val="0"/>
      <w:marBottom w:val="0"/>
      <w:divBdr>
        <w:top w:val="none" w:sz="0" w:space="0" w:color="auto"/>
        <w:left w:val="none" w:sz="0" w:space="0" w:color="auto"/>
        <w:bottom w:val="none" w:sz="0" w:space="0" w:color="auto"/>
        <w:right w:val="none" w:sz="0" w:space="0" w:color="auto"/>
      </w:divBdr>
      <w:divsChild>
        <w:div w:id="1959986669">
          <w:marLeft w:val="0"/>
          <w:marRight w:val="0"/>
          <w:marTop w:val="0"/>
          <w:marBottom w:val="0"/>
          <w:divBdr>
            <w:top w:val="none" w:sz="0" w:space="0" w:color="auto"/>
            <w:left w:val="none" w:sz="0" w:space="0" w:color="auto"/>
            <w:bottom w:val="none" w:sz="0" w:space="0" w:color="auto"/>
            <w:right w:val="none" w:sz="0" w:space="0" w:color="auto"/>
          </w:divBdr>
          <w:divsChild>
            <w:div w:id="526454568">
              <w:marLeft w:val="0"/>
              <w:marRight w:val="0"/>
              <w:marTop w:val="0"/>
              <w:marBottom w:val="0"/>
              <w:divBdr>
                <w:top w:val="none" w:sz="0" w:space="0" w:color="auto"/>
                <w:left w:val="none" w:sz="0" w:space="0" w:color="auto"/>
                <w:bottom w:val="none" w:sz="0" w:space="0" w:color="auto"/>
                <w:right w:val="none" w:sz="0" w:space="0" w:color="auto"/>
              </w:divBdr>
              <w:divsChild>
                <w:div w:id="1032339351">
                  <w:marLeft w:val="0"/>
                  <w:marRight w:val="0"/>
                  <w:marTop w:val="0"/>
                  <w:marBottom w:val="0"/>
                  <w:divBdr>
                    <w:top w:val="none" w:sz="0" w:space="0" w:color="auto"/>
                    <w:left w:val="none" w:sz="0" w:space="0" w:color="auto"/>
                    <w:bottom w:val="none" w:sz="0" w:space="0" w:color="auto"/>
                    <w:right w:val="none" w:sz="0" w:space="0" w:color="auto"/>
                  </w:divBdr>
                  <w:divsChild>
                    <w:div w:id="1846360169">
                      <w:marLeft w:val="0"/>
                      <w:marRight w:val="0"/>
                      <w:marTop w:val="0"/>
                      <w:marBottom w:val="0"/>
                      <w:divBdr>
                        <w:top w:val="none" w:sz="0" w:space="0" w:color="auto"/>
                        <w:left w:val="none" w:sz="0" w:space="0" w:color="auto"/>
                        <w:bottom w:val="none" w:sz="0" w:space="0" w:color="auto"/>
                        <w:right w:val="none" w:sz="0" w:space="0" w:color="auto"/>
                      </w:divBdr>
                      <w:divsChild>
                        <w:div w:id="552697524">
                          <w:marLeft w:val="0"/>
                          <w:marRight w:val="0"/>
                          <w:marTop w:val="0"/>
                          <w:marBottom w:val="0"/>
                          <w:divBdr>
                            <w:top w:val="none" w:sz="0" w:space="0" w:color="auto"/>
                            <w:left w:val="none" w:sz="0" w:space="0" w:color="auto"/>
                            <w:bottom w:val="none" w:sz="0" w:space="0" w:color="auto"/>
                            <w:right w:val="none" w:sz="0" w:space="0" w:color="auto"/>
                          </w:divBdr>
                          <w:divsChild>
                            <w:div w:id="79194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55365">
                  <w:marLeft w:val="0"/>
                  <w:marRight w:val="0"/>
                  <w:marTop w:val="0"/>
                  <w:marBottom w:val="0"/>
                  <w:divBdr>
                    <w:top w:val="none" w:sz="0" w:space="0" w:color="auto"/>
                    <w:left w:val="none" w:sz="0" w:space="0" w:color="auto"/>
                    <w:bottom w:val="none" w:sz="0" w:space="0" w:color="auto"/>
                    <w:right w:val="none" w:sz="0" w:space="0" w:color="auto"/>
                  </w:divBdr>
                  <w:divsChild>
                    <w:div w:id="54062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46035">
      <w:bodyDiv w:val="1"/>
      <w:marLeft w:val="0"/>
      <w:marRight w:val="0"/>
      <w:marTop w:val="0"/>
      <w:marBottom w:val="0"/>
      <w:divBdr>
        <w:top w:val="none" w:sz="0" w:space="0" w:color="auto"/>
        <w:left w:val="none" w:sz="0" w:space="0" w:color="auto"/>
        <w:bottom w:val="none" w:sz="0" w:space="0" w:color="auto"/>
        <w:right w:val="none" w:sz="0" w:space="0" w:color="auto"/>
      </w:divBdr>
    </w:div>
    <w:div w:id="1581716451">
      <w:bodyDiv w:val="1"/>
      <w:marLeft w:val="0"/>
      <w:marRight w:val="0"/>
      <w:marTop w:val="0"/>
      <w:marBottom w:val="0"/>
      <w:divBdr>
        <w:top w:val="none" w:sz="0" w:space="0" w:color="auto"/>
        <w:left w:val="none" w:sz="0" w:space="0" w:color="auto"/>
        <w:bottom w:val="none" w:sz="0" w:space="0" w:color="auto"/>
        <w:right w:val="none" w:sz="0" w:space="0" w:color="auto"/>
      </w:divBdr>
      <w:divsChild>
        <w:div w:id="1855605311">
          <w:marLeft w:val="0"/>
          <w:marRight w:val="0"/>
          <w:marTop w:val="0"/>
          <w:marBottom w:val="0"/>
          <w:divBdr>
            <w:top w:val="none" w:sz="0" w:space="0" w:color="auto"/>
            <w:left w:val="none" w:sz="0" w:space="0" w:color="auto"/>
            <w:bottom w:val="none" w:sz="0" w:space="0" w:color="auto"/>
            <w:right w:val="none" w:sz="0" w:space="0" w:color="auto"/>
          </w:divBdr>
          <w:divsChild>
            <w:div w:id="1064139264">
              <w:marLeft w:val="0"/>
              <w:marRight w:val="0"/>
              <w:marTop w:val="0"/>
              <w:marBottom w:val="0"/>
              <w:divBdr>
                <w:top w:val="none" w:sz="0" w:space="0" w:color="auto"/>
                <w:left w:val="none" w:sz="0" w:space="0" w:color="auto"/>
                <w:bottom w:val="none" w:sz="0" w:space="0" w:color="auto"/>
                <w:right w:val="none" w:sz="0" w:space="0" w:color="auto"/>
              </w:divBdr>
              <w:divsChild>
                <w:div w:id="1961103988">
                  <w:marLeft w:val="0"/>
                  <w:marRight w:val="0"/>
                  <w:marTop w:val="0"/>
                  <w:marBottom w:val="0"/>
                  <w:divBdr>
                    <w:top w:val="none" w:sz="0" w:space="0" w:color="auto"/>
                    <w:left w:val="none" w:sz="0" w:space="0" w:color="auto"/>
                    <w:bottom w:val="none" w:sz="0" w:space="0" w:color="auto"/>
                    <w:right w:val="none" w:sz="0" w:space="0" w:color="auto"/>
                  </w:divBdr>
                  <w:divsChild>
                    <w:div w:id="994383466">
                      <w:marLeft w:val="0"/>
                      <w:marRight w:val="0"/>
                      <w:marTop w:val="0"/>
                      <w:marBottom w:val="0"/>
                      <w:divBdr>
                        <w:top w:val="none" w:sz="0" w:space="0" w:color="auto"/>
                        <w:left w:val="none" w:sz="0" w:space="0" w:color="auto"/>
                        <w:bottom w:val="none" w:sz="0" w:space="0" w:color="auto"/>
                        <w:right w:val="none" w:sz="0" w:space="0" w:color="auto"/>
                      </w:divBdr>
                      <w:divsChild>
                        <w:div w:id="2055422982">
                          <w:marLeft w:val="0"/>
                          <w:marRight w:val="0"/>
                          <w:marTop w:val="0"/>
                          <w:marBottom w:val="0"/>
                          <w:divBdr>
                            <w:top w:val="none" w:sz="0" w:space="0" w:color="auto"/>
                            <w:left w:val="none" w:sz="0" w:space="0" w:color="auto"/>
                            <w:bottom w:val="none" w:sz="0" w:space="0" w:color="auto"/>
                            <w:right w:val="none" w:sz="0" w:space="0" w:color="auto"/>
                          </w:divBdr>
                          <w:divsChild>
                            <w:div w:id="174741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172678">
                  <w:marLeft w:val="0"/>
                  <w:marRight w:val="0"/>
                  <w:marTop w:val="0"/>
                  <w:marBottom w:val="0"/>
                  <w:divBdr>
                    <w:top w:val="none" w:sz="0" w:space="0" w:color="auto"/>
                    <w:left w:val="none" w:sz="0" w:space="0" w:color="auto"/>
                    <w:bottom w:val="none" w:sz="0" w:space="0" w:color="auto"/>
                    <w:right w:val="none" w:sz="0" w:space="0" w:color="auto"/>
                  </w:divBdr>
                  <w:divsChild>
                    <w:div w:id="21466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434325">
      <w:bodyDiv w:val="1"/>
      <w:marLeft w:val="0"/>
      <w:marRight w:val="0"/>
      <w:marTop w:val="0"/>
      <w:marBottom w:val="0"/>
      <w:divBdr>
        <w:top w:val="none" w:sz="0" w:space="0" w:color="auto"/>
        <w:left w:val="none" w:sz="0" w:space="0" w:color="auto"/>
        <w:bottom w:val="none" w:sz="0" w:space="0" w:color="auto"/>
        <w:right w:val="none" w:sz="0" w:space="0" w:color="auto"/>
      </w:divBdr>
      <w:divsChild>
        <w:div w:id="617444870">
          <w:marLeft w:val="0"/>
          <w:marRight w:val="0"/>
          <w:marTop w:val="0"/>
          <w:marBottom w:val="0"/>
          <w:divBdr>
            <w:top w:val="none" w:sz="0" w:space="0" w:color="auto"/>
            <w:left w:val="none" w:sz="0" w:space="0" w:color="auto"/>
            <w:bottom w:val="none" w:sz="0" w:space="0" w:color="auto"/>
            <w:right w:val="none" w:sz="0" w:space="0" w:color="auto"/>
          </w:divBdr>
        </w:div>
      </w:divsChild>
    </w:div>
    <w:div w:id="1774208956">
      <w:bodyDiv w:val="1"/>
      <w:marLeft w:val="0"/>
      <w:marRight w:val="0"/>
      <w:marTop w:val="0"/>
      <w:marBottom w:val="0"/>
      <w:divBdr>
        <w:top w:val="none" w:sz="0" w:space="0" w:color="auto"/>
        <w:left w:val="none" w:sz="0" w:space="0" w:color="auto"/>
        <w:bottom w:val="none" w:sz="0" w:space="0" w:color="auto"/>
        <w:right w:val="none" w:sz="0" w:space="0" w:color="auto"/>
      </w:divBdr>
    </w:div>
    <w:div w:id="1782457093">
      <w:bodyDiv w:val="1"/>
      <w:marLeft w:val="0"/>
      <w:marRight w:val="0"/>
      <w:marTop w:val="0"/>
      <w:marBottom w:val="0"/>
      <w:divBdr>
        <w:top w:val="none" w:sz="0" w:space="0" w:color="auto"/>
        <w:left w:val="none" w:sz="0" w:space="0" w:color="auto"/>
        <w:bottom w:val="none" w:sz="0" w:space="0" w:color="auto"/>
        <w:right w:val="none" w:sz="0" w:space="0" w:color="auto"/>
      </w:divBdr>
      <w:divsChild>
        <w:div w:id="573514993">
          <w:marLeft w:val="0"/>
          <w:marRight w:val="0"/>
          <w:marTop w:val="0"/>
          <w:marBottom w:val="0"/>
          <w:divBdr>
            <w:top w:val="none" w:sz="0" w:space="0" w:color="auto"/>
            <w:left w:val="none" w:sz="0" w:space="0" w:color="auto"/>
            <w:bottom w:val="none" w:sz="0" w:space="0" w:color="auto"/>
            <w:right w:val="none" w:sz="0" w:space="0" w:color="auto"/>
          </w:divBdr>
        </w:div>
      </w:divsChild>
    </w:div>
    <w:div w:id="1875583280">
      <w:bodyDiv w:val="1"/>
      <w:marLeft w:val="0"/>
      <w:marRight w:val="0"/>
      <w:marTop w:val="0"/>
      <w:marBottom w:val="0"/>
      <w:divBdr>
        <w:top w:val="none" w:sz="0" w:space="0" w:color="auto"/>
        <w:left w:val="none" w:sz="0" w:space="0" w:color="auto"/>
        <w:bottom w:val="none" w:sz="0" w:space="0" w:color="auto"/>
        <w:right w:val="none" w:sz="0" w:space="0" w:color="auto"/>
      </w:divBdr>
    </w:div>
    <w:div w:id="1894121891">
      <w:bodyDiv w:val="1"/>
      <w:marLeft w:val="0"/>
      <w:marRight w:val="0"/>
      <w:marTop w:val="0"/>
      <w:marBottom w:val="0"/>
      <w:divBdr>
        <w:top w:val="none" w:sz="0" w:space="0" w:color="auto"/>
        <w:left w:val="none" w:sz="0" w:space="0" w:color="auto"/>
        <w:bottom w:val="none" w:sz="0" w:space="0" w:color="auto"/>
        <w:right w:val="none" w:sz="0" w:space="0" w:color="auto"/>
      </w:divBdr>
    </w:div>
    <w:div w:id="1900744065">
      <w:bodyDiv w:val="1"/>
      <w:marLeft w:val="0"/>
      <w:marRight w:val="0"/>
      <w:marTop w:val="0"/>
      <w:marBottom w:val="0"/>
      <w:divBdr>
        <w:top w:val="none" w:sz="0" w:space="0" w:color="auto"/>
        <w:left w:val="none" w:sz="0" w:space="0" w:color="auto"/>
        <w:bottom w:val="none" w:sz="0" w:space="0" w:color="auto"/>
        <w:right w:val="none" w:sz="0" w:space="0" w:color="auto"/>
      </w:divBdr>
    </w:div>
    <w:div w:id="2000306643">
      <w:bodyDiv w:val="1"/>
      <w:marLeft w:val="0"/>
      <w:marRight w:val="0"/>
      <w:marTop w:val="0"/>
      <w:marBottom w:val="0"/>
      <w:divBdr>
        <w:top w:val="none" w:sz="0" w:space="0" w:color="auto"/>
        <w:left w:val="none" w:sz="0" w:space="0" w:color="auto"/>
        <w:bottom w:val="none" w:sz="0" w:space="0" w:color="auto"/>
        <w:right w:val="none" w:sz="0" w:space="0" w:color="auto"/>
      </w:divBdr>
    </w:div>
    <w:div w:id="2053923527">
      <w:bodyDiv w:val="1"/>
      <w:marLeft w:val="0"/>
      <w:marRight w:val="0"/>
      <w:marTop w:val="0"/>
      <w:marBottom w:val="0"/>
      <w:divBdr>
        <w:top w:val="none" w:sz="0" w:space="0" w:color="auto"/>
        <w:left w:val="none" w:sz="0" w:space="0" w:color="auto"/>
        <w:bottom w:val="none" w:sz="0" w:space="0" w:color="auto"/>
        <w:right w:val="none" w:sz="0" w:space="0" w:color="auto"/>
      </w:divBdr>
      <w:divsChild>
        <w:div w:id="63143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762A5-E61A-433B-829D-2C8A8E058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4940</Words>
  <Characters>28163</Characters>
  <Application>Microsoft Office Word</Application>
  <DocSecurity>0</DocSecurity>
  <Lines>234</Lines>
  <Paragraphs>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V5787</cp:lastModifiedBy>
  <cp:revision>5</cp:revision>
  <cp:lastPrinted>2025-07-23T14:56:00Z</cp:lastPrinted>
  <dcterms:created xsi:type="dcterms:W3CDTF">2025-07-23T09:05:00Z</dcterms:created>
  <dcterms:modified xsi:type="dcterms:W3CDTF">2025-07-23T14:56:00Z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