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60EBC7CE" w:rsidR="008239B5" w:rsidRDefault="00EB387B" w:rsidP="00EB387B">
      <w:pPr>
        <w:rPr>
          <w:b/>
          <w:bCs/>
          <w:rtl/>
        </w:rPr>
      </w:pPr>
      <w:r>
        <w:t xml:space="preserve">Leader Name: </w:t>
      </w:r>
      <w:r w:rsidR="00544530">
        <w:rPr>
          <w:rFonts w:hint="cs"/>
          <w:rtl/>
        </w:rPr>
        <w:t>توفيق المشرقي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EAA4426" w:rsidR="008239B5" w:rsidRDefault="00280C09">
            <w:pPr>
              <w:jc w:val="center"/>
            </w:pPr>
            <w:r>
              <w:rPr>
                <w:rFonts w:ascii="Segoe UI Symbol" w:hAnsi="Segoe UI Symbol" w:cs="Segoe UI Symbol"/>
                <w:color w:val="0F1115"/>
                <w:sz w:val="23"/>
                <w:szCs w:val="23"/>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F5F43CE" w:rsidR="008239B5" w:rsidRDefault="00486381" w:rsidP="006255F8">
            <w:pPr>
              <w:bidi/>
              <w:jc w:val="center"/>
            </w:pPr>
            <w:r>
              <w:rPr>
                <w:rFonts w:ascii="Segoe UI Symbol" w:hAnsi="Segoe UI Symbol" w:cs="Segoe UI Symbol"/>
                <w:color w:val="0F1115"/>
                <w:sz w:val="23"/>
                <w:szCs w:val="23"/>
                <w:shd w:val="clear" w:color="auto" w:fill="FFFFFF"/>
              </w:rPr>
              <w:t>✓</w:t>
            </w:r>
          </w:p>
        </w:tc>
        <w:tc>
          <w:tcPr>
            <w:tcW w:w="944" w:type="dxa"/>
            <w:vAlign w:val="center"/>
          </w:tcPr>
          <w:p w14:paraId="70C822A0" w14:textId="77777777" w:rsidR="008239B5" w:rsidRDefault="008239B5" w:rsidP="006255F8">
            <w:pPr>
              <w:bidi/>
              <w:jc w:val="center"/>
            </w:pPr>
          </w:p>
        </w:tc>
        <w:tc>
          <w:tcPr>
            <w:tcW w:w="1177" w:type="dxa"/>
            <w:vAlign w:val="center"/>
          </w:tcPr>
          <w:p w14:paraId="48E54ABC" w14:textId="77777777" w:rsidR="008239B5" w:rsidRDefault="008239B5" w:rsidP="006255F8">
            <w:pPr>
              <w:bidi/>
              <w:jc w:val="center"/>
            </w:pPr>
          </w:p>
        </w:tc>
        <w:tc>
          <w:tcPr>
            <w:tcW w:w="3978" w:type="dxa"/>
            <w:vAlign w:val="center"/>
          </w:tcPr>
          <w:p w14:paraId="664B8BBB" w14:textId="77777777" w:rsidR="006255F8" w:rsidRDefault="006255F8" w:rsidP="006255F8">
            <w:pPr>
              <w:jc w:val="center"/>
            </w:pPr>
            <w:r>
              <w:t>.</w:t>
            </w:r>
          </w:p>
          <w:p w14:paraId="1F70FCD2" w14:textId="13E10A87" w:rsidR="008239B5" w:rsidRDefault="008239B5" w:rsidP="006255F8">
            <w:pPr>
              <w:bidi/>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6255F8">
            <w:pPr>
              <w:bidi/>
              <w:jc w:val="center"/>
            </w:pPr>
          </w:p>
        </w:tc>
        <w:tc>
          <w:tcPr>
            <w:tcW w:w="944" w:type="dxa"/>
            <w:vAlign w:val="center"/>
          </w:tcPr>
          <w:p w14:paraId="3C301A1E" w14:textId="4917B657" w:rsidR="008239B5" w:rsidRDefault="008057DD" w:rsidP="006255F8">
            <w:pPr>
              <w:bidi/>
              <w:jc w:val="center"/>
            </w:pPr>
            <w:r>
              <w:rPr>
                <w:rFonts w:ascii="Segoe UI Symbol" w:hAnsi="Segoe UI Symbol" w:cs="Segoe UI Symbol"/>
                <w:color w:val="0F1115"/>
                <w:sz w:val="23"/>
                <w:szCs w:val="23"/>
                <w:shd w:val="clear" w:color="auto" w:fill="FFFFFF"/>
              </w:rPr>
              <w:t>✓</w:t>
            </w:r>
          </w:p>
        </w:tc>
        <w:tc>
          <w:tcPr>
            <w:tcW w:w="1177" w:type="dxa"/>
            <w:vAlign w:val="center"/>
          </w:tcPr>
          <w:p w14:paraId="1C66B396" w14:textId="77777777" w:rsidR="008239B5" w:rsidRDefault="008239B5" w:rsidP="006255F8">
            <w:pPr>
              <w:bidi/>
              <w:jc w:val="center"/>
            </w:pPr>
          </w:p>
        </w:tc>
        <w:tc>
          <w:tcPr>
            <w:tcW w:w="3978" w:type="dxa"/>
            <w:vAlign w:val="center"/>
          </w:tcPr>
          <w:p w14:paraId="2B044E4C" w14:textId="2BD19068" w:rsidR="008239B5" w:rsidRDefault="008057DD" w:rsidP="006255F8">
            <w:pPr>
              <w:bidi/>
              <w:jc w:val="center"/>
            </w:pPr>
            <w:r w:rsidRPr="008057DD">
              <w:rPr>
                <w:rtl/>
              </w:rPr>
              <w:t>المقدمة غير م</w:t>
            </w:r>
            <w:r w:rsidR="00401C75">
              <w:rPr>
                <w:rFonts w:hint="cs"/>
                <w:rtl/>
              </w:rPr>
              <w:t>ناسبة.</w:t>
            </w:r>
            <w:r>
              <w:rPr>
                <w:rFonts w:hint="cs"/>
                <w:rtl/>
              </w:rPr>
              <w:t xml:space="preserve"> يجب إعادة كتابة المقدمة بحيث تبين خلفية عن البحث المقترح, تبيين المفاهيم الأساسية فيه, وعرض ما سيتم فعله في هذا البحث بشكل موجز. </w:t>
            </w:r>
            <w:r w:rsidRPr="008057DD">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71CBADB" w:rsidR="008239B5" w:rsidRDefault="008239B5" w:rsidP="006255F8">
            <w:pPr>
              <w:bidi/>
              <w:jc w:val="center"/>
            </w:pPr>
          </w:p>
        </w:tc>
        <w:tc>
          <w:tcPr>
            <w:tcW w:w="944" w:type="dxa"/>
            <w:vAlign w:val="center"/>
          </w:tcPr>
          <w:p w14:paraId="0B6FAFE4" w14:textId="77777777" w:rsidR="008239B5" w:rsidRDefault="008239B5" w:rsidP="006255F8">
            <w:pPr>
              <w:bidi/>
              <w:jc w:val="center"/>
            </w:pPr>
          </w:p>
        </w:tc>
        <w:tc>
          <w:tcPr>
            <w:tcW w:w="1177" w:type="dxa"/>
            <w:vAlign w:val="center"/>
          </w:tcPr>
          <w:p w14:paraId="56BB74F9" w14:textId="743929EA" w:rsidR="008239B5" w:rsidRDefault="00BB5773" w:rsidP="006255F8">
            <w:pPr>
              <w:bidi/>
              <w:jc w:val="center"/>
            </w:pPr>
            <w:r>
              <w:rPr>
                <w:rFonts w:ascii="Segoe UI Symbol" w:hAnsi="Segoe UI Symbol" w:cs="Segoe UI Symbol"/>
                <w:color w:val="0F1115"/>
                <w:sz w:val="23"/>
                <w:szCs w:val="23"/>
                <w:shd w:val="clear" w:color="auto" w:fill="FFFFFF"/>
              </w:rPr>
              <w:t>✓</w:t>
            </w:r>
          </w:p>
        </w:tc>
        <w:tc>
          <w:tcPr>
            <w:tcW w:w="3978" w:type="dxa"/>
            <w:vAlign w:val="center"/>
          </w:tcPr>
          <w:p w14:paraId="708368AB" w14:textId="4E79E4B1" w:rsidR="008239B5" w:rsidRDefault="00BB5773" w:rsidP="006255F8">
            <w:pPr>
              <w:bidi/>
              <w:jc w:val="center"/>
            </w:pPr>
            <w:r>
              <w:rPr>
                <w:rFonts w:hint="cs"/>
                <w:rtl/>
              </w:rPr>
              <w:t xml:space="preserve">تحتاج فقرة مشكلة الدراسة إلى تعديل بحيث تصبح المشكلة أكثر تحديداً وتخصيصاً, وبحيث يبين الطالب كيف ستعالج أو سيتطرق بحثه الحالي لهذه المشكلة. </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CA4976E" w:rsidR="008239B5" w:rsidRDefault="000652B7" w:rsidP="006255F8">
            <w:pPr>
              <w:bidi/>
              <w:jc w:val="center"/>
            </w:pPr>
            <w:r>
              <w:rPr>
                <w:rFonts w:ascii="Segoe UI Symbol" w:hAnsi="Segoe UI Symbol" w:cs="Segoe UI Symbol"/>
                <w:color w:val="0F1115"/>
                <w:sz w:val="23"/>
                <w:szCs w:val="23"/>
                <w:shd w:val="clear" w:color="auto" w:fill="FFFFFF"/>
              </w:rPr>
              <w:t>✓</w:t>
            </w:r>
          </w:p>
        </w:tc>
        <w:tc>
          <w:tcPr>
            <w:tcW w:w="944" w:type="dxa"/>
            <w:vAlign w:val="center"/>
          </w:tcPr>
          <w:p w14:paraId="593FA448" w14:textId="77777777" w:rsidR="008239B5" w:rsidRDefault="008239B5" w:rsidP="006255F8">
            <w:pPr>
              <w:bidi/>
              <w:jc w:val="center"/>
            </w:pPr>
          </w:p>
        </w:tc>
        <w:tc>
          <w:tcPr>
            <w:tcW w:w="1177" w:type="dxa"/>
            <w:vAlign w:val="center"/>
          </w:tcPr>
          <w:p w14:paraId="798E4AB9" w14:textId="77777777" w:rsidR="008239B5" w:rsidRDefault="008239B5" w:rsidP="006255F8">
            <w:pPr>
              <w:bidi/>
              <w:jc w:val="center"/>
            </w:pPr>
          </w:p>
        </w:tc>
        <w:tc>
          <w:tcPr>
            <w:tcW w:w="3978" w:type="dxa"/>
            <w:vAlign w:val="center"/>
          </w:tcPr>
          <w:p w14:paraId="7B3C727A" w14:textId="77777777" w:rsidR="006255F8" w:rsidRDefault="006255F8" w:rsidP="006255F8">
            <w:pPr>
              <w:jc w:val="center"/>
            </w:pPr>
            <w:r>
              <w:t>.</w:t>
            </w:r>
          </w:p>
          <w:p w14:paraId="62D5A2FA" w14:textId="5E3A64CE" w:rsidR="008239B5" w:rsidRDefault="008239B5" w:rsidP="006255F8">
            <w:pPr>
              <w:bidi/>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6255F8">
            <w:pPr>
              <w:bidi/>
              <w:jc w:val="center"/>
            </w:pPr>
          </w:p>
        </w:tc>
        <w:tc>
          <w:tcPr>
            <w:tcW w:w="944" w:type="dxa"/>
            <w:vAlign w:val="center"/>
          </w:tcPr>
          <w:p w14:paraId="595466B0" w14:textId="315240C3" w:rsidR="008239B5" w:rsidRDefault="000652B7" w:rsidP="006255F8">
            <w:pPr>
              <w:bidi/>
              <w:jc w:val="center"/>
            </w:pPr>
            <w:r>
              <w:rPr>
                <w:rFonts w:ascii="Segoe UI Symbol" w:hAnsi="Segoe UI Symbol" w:cs="Segoe UI Symbol"/>
                <w:color w:val="0F1115"/>
                <w:sz w:val="23"/>
                <w:szCs w:val="23"/>
                <w:shd w:val="clear" w:color="auto" w:fill="FFFFFF"/>
              </w:rPr>
              <w:t>✓</w:t>
            </w:r>
          </w:p>
        </w:tc>
        <w:tc>
          <w:tcPr>
            <w:tcW w:w="1177" w:type="dxa"/>
            <w:vAlign w:val="center"/>
          </w:tcPr>
          <w:p w14:paraId="15F456C4" w14:textId="77777777" w:rsidR="008239B5" w:rsidRDefault="008239B5" w:rsidP="006255F8">
            <w:pPr>
              <w:bidi/>
              <w:jc w:val="center"/>
            </w:pPr>
          </w:p>
        </w:tc>
        <w:tc>
          <w:tcPr>
            <w:tcW w:w="3978" w:type="dxa"/>
            <w:vAlign w:val="center"/>
          </w:tcPr>
          <w:p w14:paraId="59B15519" w14:textId="5F5007B6" w:rsidR="008239B5" w:rsidRDefault="000652B7" w:rsidP="006255F8">
            <w:pPr>
              <w:bidi/>
              <w:jc w:val="center"/>
            </w:pPr>
            <w:r>
              <w:rPr>
                <w:rFonts w:hint="cs"/>
                <w:rtl/>
              </w:rPr>
              <w:t>يجب إعادة كتابة فقرة أهداف البحث بحيث يتم صياغة هدف رئيسي للبحث يتفرع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6255F8">
            <w:pPr>
              <w:bidi/>
              <w:jc w:val="center"/>
            </w:pPr>
          </w:p>
        </w:tc>
        <w:tc>
          <w:tcPr>
            <w:tcW w:w="944" w:type="dxa"/>
            <w:vAlign w:val="center"/>
          </w:tcPr>
          <w:p w14:paraId="755EE886" w14:textId="425B6A17" w:rsidR="008239B5" w:rsidRDefault="00D90227" w:rsidP="006255F8">
            <w:pPr>
              <w:bidi/>
              <w:jc w:val="center"/>
            </w:pPr>
            <w:r>
              <w:rPr>
                <w:rFonts w:ascii="Segoe UI Symbol" w:hAnsi="Segoe UI Symbol" w:cs="Segoe UI Symbol"/>
                <w:color w:val="0F1115"/>
                <w:sz w:val="23"/>
                <w:szCs w:val="23"/>
                <w:shd w:val="clear" w:color="auto" w:fill="FFFFFF"/>
              </w:rPr>
              <w:t>✓</w:t>
            </w:r>
          </w:p>
        </w:tc>
        <w:tc>
          <w:tcPr>
            <w:tcW w:w="1177" w:type="dxa"/>
            <w:vAlign w:val="center"/>
          </w:tcPr>
          <w:p w14:paraId="550B51DE" w14:textId="77777777" w:rsidR="008239B5" w:rsidRDefault="008239B5" w:rsidP="006255F8">
            <w:pPr>
              <w:bidi/>
              <w:jc w:val="center"/>
            </w:pPr>
          </w:p>
        </w:tc>
        <w:tc>
          <w:tcPr>
            <w:tcW w:w="3978" w:type="dxa"/>
            <w:vAlign w:val="center"/>
          </w:tcPr>
          <w:p w14:paraId="2E508EC9" w14:textId="6CE754A4" w:rsidR="008239B5" w:rsidRDefault="00C71923" w:rsidP="006255F8">
            <w:pPr>
              <w:bidi/>
              <w:jc w:val="center"/>
            </w:pPr>
            <w:r>
              <w:rPr>
                <w:rFonts w:hint="cs"/>
                <w:rtl/>
              </w:rPr>
              <w:t>بأسلوب مشابه لما سبق يجب إعادة كتابة فقرة تساؤلات البحث بحيث يتم كتابة تساؤل رئيسي للبحث يتفرع عنه مجموعة تساؤلات فرعية, مع مراعاة أن تتماشى هذه التساؤلات مع أهداف وفرضيات البحث.</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6255F8">
            <w:pPr>
              <w:bidi/>
              <w:jc w:val="center"/>
            </w:pPr>
          </w:p>
        </w:tc>
        <w:tc>
          <w:tcPr>
            <w:tcW w:w="944" w:type="dxa"/>
            <w:vAlign w:val="center"/>
          </w:tcPr>
          <w:p w14:paraId="61FA7EFC" w14:textId="48A2B23A" w:rsidR="008239B5" w:rsidRDefault="00D90227" w:rsidP="006255F8">
            <w:pPr>
              <w:bidi/>
              <w:jc w:val="center"/>
            </w:pPr>
            <w:r>
              <w:rPr>
                <w:rFonts w:ascii="Segoe UI Symbol" w:hAnsi="Segoe UI Symbol" w:cs="Segoe UI Symbol"/>
                <w:color w:val="0F1115"/>
                <w:sz w:val="23"/>
                <w:szCs w:val="23"/>
                <w:shd w:val="clear" w:color="auto" w:fill="FFFFFF"/>
              </w:rPr>
              <w:t>✓</w:t>
            </w:r>
          </w:p>
        </w:tc>
        <w:tc>
          <w:tcPr>
            <w:tcW w:w="1177" w:type="dxa"/>
            <w:vAlign w:val="center"/>
          </w:tcPr>
          <w:p w14:paraId="61E6639C" w14:textId="77777777" w:rsidR="008239B5" w:rsidRDefault="008239B5" w:rsidP="006255F8">
            <w:pPr>
              <w:bidi/>
              <w:jc w:val="center"/>
            </w:pPr>
          </w:p>
        </w:tc>
        <w:tc>
          <w:tcPr>
            <w:tcW w:w="3978" w:type="dxa"/>
            <w:vAlign w:val="center"/>
          </w:tcPr>
          <w:p w14:paraId="5E883E3F" w14:textId="14DAE0CC" w:rsidR="008239B5" w:rsidRDefault="00D90227" w:rsidP="006255F8">
            <w:pPr>
              <w:bidi/>
              <w:jc w:val="center"/>
            </w:pPr>
            <w:r>
              <w:rPr>
                <w:rFonts w:hint="cs"/>
                <w:rtl/>
              </w:rPr>
              <w:t>لم يتم استعراض أية دراسات عربية أو أجنبية في هذا القسم. يجب أن يحوي قسم الدراسات السابقة على سرد لأحدث الدراسات المرتبطة بموضوع البحث الحالي عربياً ودولياً, وبحيث يتم الاستشهاد بنتائج هذه الدراسات ثم تبيين الفجوة البحثية الموجودة فيها والتي يقوم البحث الحالي (المقترح) بمعالجتها.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6255F8">
            <w:pPr>
              <w:bidi/>
              <w:jc w:val="center"/>
            </w:pPr>
          </w:p>
        </w:tc>
        <w:tc>
          <w:tcPr>
            <w:tcW w:w="944" w:type="dxa"/>
            <w:vAlign w:val="center"/>
          </w:tcPr>
          <w:p w14:paraId="3A1F7461" w14:textId="52DD2176" w:rsidR="008239B5" w:rsidRDefault="0007512A" w:rsidP="006255F8">
            <w:pPr>
              <w:bidi/>
              <w:jc w:val="center"/>
            </w:pPr>
            <w:r>
              <w:rPr>
                <w:rFonts w:ascii="Segoe UI Symbol" w:hAnsi="Segoe UI Symbol" w:cs="Segoe UI Symbol"/>
                <w:color w:val="0F1115"/>
                <w:sz w:val="23"/>
                <w:szCs w:val="23"/>
                <w:shd w:val="clear" w:color="auto" w:fill="FFFFFF"/>
              </w:rPr>
              <w:t>✓</w:t>
            </w:r>
          </w:p>
        </w:tc>
        <w:tc>
          <w:tcPr>
            <w:tcW w:w="1177" w:type="dxa"/>
            <w:vAlign w:val="center"/>
          </w:tcPr>
          <w:p w14:paraId="63C06D60" w14:textId="77777777" w:rsidR="008239B5" w:rsidRDefault="008239B5" w:rsidP="006255F8">
            <w:pPr>
              <w:bidi/>
              <w:jc w:val="center"/>
            </w:pPr>
          </w:p>
        </w:tc>
        <w:tc>
          <w:tcPr>
            <w:tcW w:w="3978" w:type="dxa"/>
            <w:vAlign w:val="center"/>
          </w:tcPr>
          <w:p w14:paraId="6FA3A33B" w14:textId="17070CFE" w:rsidR="008239B5" w:rsidRDefault="0007512A" w:rsidP="006255F8">
            <w:pPr>
              <w:bidi/>
              <w:jc w:val="center"/>
            </w:pPr>
            <w:r>
              <w:rPr>
                <w:rFonts w:hint="cs"/>
                <w:rtl/>
              </w:rPr>
              <w:t xml:space="preserve">لم يتم صياغة هذا القسم كما يجب. إنه مختصر أكثر من اللازم. يجب إعادة صياغة الإطار النظري في قسم مستقل يتم فيه استعراض المفاهيم الرئيسية للبحث وعلاقة المتغيرات ببعضها مع توثيق مصادر المعلومات داخل النص بما يتلاءم. </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6255F8">
            <w:pPr>
              <w:bidi/>
              <w:jc w:val="center"/>
            </w:pPr>
          </w:p>
        </w:tc>
        <w:tc>
          <w:tcPr>
            <w:tcW w:w="944" w:type="dxa"/>
            <w:vAlign w:val="center"/>
          </w:tcPr>
          <w:p w14:paraId="750070BF" w14:textId="4C212678" w:rsidR="008239B5" w:rsidRDefault="00AB5D45" w:rsidP="006255F8">
            <w:pPr>
              <w:bidi/>
              <w:jc w:val="center"/>
            </w:pPr>
            <w:r>
              <w:rPr>
                <w:rFonts w:ascii="Segoe UI Symbol" w:hAnsi="Segoe UI Symbol" w:cs="Segoe UI Symbol"/>
                <w:color w:val="0F1115"/>
                <w:sz w:val="23"/>
                <w:szCs w:val="23"/>
                <w:shd w:val="clear" w:color="auto" w:fill="FFFFFF"/>
              </w:rPr>
              <w:t>✓</w:t>
            </w:r>
          </w:p>
        </w:tc>
        <w:tc>
          <w:tcPr>
            <w:tcW w:w="1177" w:type="dxa"/>
            <w:vAlign w:val="center"/>
          </w:tcPr>
          <w:p w14:paraId="2CF2410E" w14:textId="77777777" w:rsidR="008239B5" w:rsidRDefault="008239B5" w:rsidP="006255F8">
            <w:pPr>
              <w:bidi/>
              <w:jc w:val="center"/>
            </w:pPr>
          </w:p>
        </w:tc>
        <w:tc>
          <w:tcPr>
            <w:tcW w:w="3978" w:type="dxa"/>
            <w:vAlign w:val="center"/>
          </w:tcPr>
          <w:p w14:paraId="64B67EB1" w14:textId="03D0E272" w:rsidR="008239B5" w:rsidRDefault="00AB5D45" w:rsidP="006255F8">
            <w:pPr>
              <w:bidi/>
              <w:jc w:val="center"/>
            </w:pPr>
            <w:r>
              <w:rPr>
                <w:rFonts w:hint="cs"/>
                <w:rtl/>
              </w:rPr>
              <w:t xml:space="preserve">لم يتم كتابة منهجية البحث المقترحة. يجب أن يتم تحديد المنهج الذي سيتبعه الطالب في إعداد بحثه: (وصفي </w:t>
            </w:r>
            <w:r>
              <w:rPr>
                <w:rtl/>
              </w:rPr>
              <w:t>–</w:t>
            </w:r>
            <w:r>
              <w:rPr>
                <w:rFonts w:hint="cs"/>
                <w:rtl/>
              </w:rPr>
              <w:t xml:space="preserve"> تحليلي ..إلخ) مع وضع تبرير استخدام هذا المنهج وسبب ملاءمته للبحث.</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6255F8">
            <w:pPr>
              <w:bidi/>
              <w:jc w:val="center"/>
            </w:pPr>
          </w:p>
        </w:tc>
        <w:tc>
          <w:tcPr>
            <w:tcW w:w="944" w:type="dxa"/>
            <w:vAlign w:val="center"/>
          </w:tcPr>
          <w:p w14:paraId="04E6AB52" w14:textId="2ECDB1BF" w:rsidR="008239B5" w:rsidRDefault="00AB5D45" w:rsidP="006255F8">
            <w:pPr>
              <w:bidi/>
              <w:jc w:val="center"/>
            </w:pPr>
            <w:r>
              <w:rPr>
                <w:rFonts w:ascii="Segoe UI Symbol" w:hAnsi="Segoe UI Symbol" w:cs="Segoe UI Symbol"/>
                <w:color w:val="0F1115"/>
                <w:sz w:val="23"/>
                <w:szCs w:val="23"/>
                <w:shd w:val="clear" w:color="auto" w:fill="FFFFFF"/>
              </w:rPr>
              <w:t>✓</w:t>
            </w:r>
          </w:p>
        </w:tc>
        <w:tc>
          <w:tcPr>
            <w:tcW w:w="1177" w:type="dxa"/>
            <w:vAlign w:val="center"/>
          </w:tcPr>
          <w:p w14:paraId="204722F0" w14:textId="77777777" w:rsidR="008239B5" w:rsidRDefault="008239B5" w:rsidP="006255F8">
            <w:pPr>
              <w:bidi/>
              <w:jc w:val="center"/>
            </w:pPr>
          </w:p>
        </w:tc>
        <w:tc>
          <w:tcPr>
            <w:tcW w:w="3978" w:type="dxa"/>
            <w:vAlign w:val="center"/>
          </w:tcPr>
          <w:p w14:paraId="6EBEC288" w14:textId="5BB4FF08" w:rsidR="008239B5" w:rsidRDefault="00AB5D45" w:rsidP="006255F8">
            <w:pPr>
              <w:bidi/>
              <w:jc w:val="center"/>
            </w:pPr>
            <w:r>
              <w:rPr>
                <w:rFonts w:hint="cs"/>
                <w:rtl/>
              </w:rPr>
              <w:t xml:space="preserve">أدوات الدراسة المقترحة غير محددة بوضوح وغير ملائمة للبحث. يجب أن يكون الطالب دقيقاً في اختيار وتصميم أدوات الدراسة بما يحقق اغراض البحث. </w:t>
            </w:r>
            <w:r w:rsidR="004779B3">
              <w:rPr>
                <w:rFonts w:hint="cs"/>
                <w:rtl/>
              </w:rPr>
              <w:t xml:space="preserve">مثلاً: (استبيان </w:t>
            </w:r>
            <w:r w:rsidR="004779B3">
              <w:rPr>
                <w:rtl/>
              </w:rPr>
              <w:t>–</w:t>
            </w:r>
            <w:r w:rsidR="004779B3">
              <w:rPr>
                <w:rFonts w:hint="cs"/>
                <w:rtl/>
              </w:rPr>
              <w:t xml:space="preserve"> مقابلات شخصية </w:t>
            </w:r>
            <w:r w:rsidR="004779B3">
              <w:rPr>
                <w:rtl/>
              </w:rPr>
              <w:t>–</w:t>
            </w:r>
            <w:r w:rsidR="004779B3">
              <w:rPr>
                <w:rFonts w:hint="cs"/>
                <w:rtl/>
              </w:rPr>
              <w:t xml:space="preserve"> مجموعات تركيز </w:t>
            </w:r>
            <w:r w:rsidR="004779B3">
              <w:rPr>
                <w:rtl/>
              </w:rPr>
              <w:t>–</w:t>
            </w:r>
            <w:r w:rsidR="004779B3">
              <w:rPr>
                <w:rFonts w:hint="cs"/>
                <w:rtl/>
              </w:rPr>
              <w:t xml:space="preserve"> وثائق وتقارير.. إلخ)</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5702E5A8" w:rsidR="008239B5" w:rsidRDefault="00A64E85" w:rsidP="006255F8">
            <w:pPr>
              <w:bidi/>
              <w:jc w:val="center"/>
            </w:pPr>
            <w:r>
              <w:rPr>
                <w:rFonts w:ascii="Segoe UI Symbol" w:hAnsi="Segoe UI Symbol" w:cs="Segoe UI Symbol"/>
                <w:color w:val="0F1115"/>
                <w:sz w:val="23"/>
                <w:szCs w:val="23"/>
                <w:shd w:val="clear" w:color="auto" w:fill="FFFFFF"/>
              </w:rPr>
              <w:t>✓</w:t>
            </w:r>
          </w:p>
        </w:tc>
        <w:tc>
          <w:tcPr>
            <w:tcW w:w="944" w:type="dxa"/>
            <w:vAlign w:val="center"/>
          </w:tcPr>
          <w:p w14:paraId="318D4286" w14:textId="30E83340" w:rsidR="008239B5" w:rsidRDefault="008239B5" w:rsidP="006255F8">
            <w:pPr>
              <w:bidi/>
              <w:jc w:val="center"/>
            </w:pPr>
          </w:p>
        </w:tc>
        <w:tc>
          <w:tcPr>
            <w:tcW w:w="1177" w:type="dxa"/>
            <w:vAlign w:val="center"/>
          </w:tcPr>
          <w:p w14:paraId="133DE959" w14:textId="77777777" w:rsidR="008239B5" w:rsidRDefault="008239B5" w:rsidP="006255F8">
            <w:pPr>
              <w:bidi/>
              <w:jc w:val="center"/>
            </w:pPr>
          </w:p>
        </w:tc>
        <w:tc>
          <w:tcPr>
            <w:tcW w:w="3978" w:type="dxa"/>
            <w:vAlign w:val="center"/>
          </w:tcPr>
          <w:p w14:paraId="5900AD0D" w14:textId="77777777" w:rsidR="006255F8" w:rsidRDefault="006255F8" w:rsidP="006255F8">
            <w:pPr>
              <w:jc w:val="center"/>
            </w:pPr>
            <w:r>
              <w:t>.</w:t>
            </w:r>
          </w:p>
          <w:p w14:paraId="492DA691" w14:textId="53BE73E9" w:rsidR="008239B5" w:rsidRDefault="008239B5" w:rsidP="006255F8">
            <w:pPr>
              <w:bidi/>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6255F8">
            <w:pPr>
              <w:bidi/>
              <w:jc w:val="center"/>
            </w:pPr>
          </w:p>
        </w:tc>
        <w:tc>
          <w:tcPr>
            <w:tcW w:w="944" w:type="dxa"/>
            <w:vAlign w:val="center"/>
          </w:tcPr>
          <w:p w14:paraId="103BA3FA" w14:textId="7DAFFB0D" w:rsidR="008239B5" w:rsidRDefault="00AD3362" w:rsidP="006255F8">
            <w:pPr>
              <w:bidi/>
              <w:jc w:val="center"/>
            </w:pPr>
            <w:r>
              <w:rPr>
                <w:rFonts w:ascii="Segoe UI Symbol" w:hAnsi="Segoe UI Symbol" w:cs="Segoe UI Symbol"/>
                <w:color w:val="0F1115"/>
                <w:sz w:val="23"/>
                <w:szCs w:val="23"/>
                <w:shd w:val="clear" w:color="auto" w:fill="FFFFFF"/>
              </w:rPr>
              <w:t>✓</w:t>
            </w:r>
          </w:p>
        </w:tc>
        <w:tc>
          <w:tcPr>
            <w:tcW w:w="1177" w:type="dxa"/>
            <w:vAlign w:val="center"/>
          </w:tcPr>
          <w:p w14:paraId="5B0E78D2" w14:textId="77777777" w:rsidR="008239B5" w:rsidRDefault="008239B5" w:rsidP="006255F8">
            <w:pPr>
              <w:bidi/>
              <w:jc w:val="center"/>
            </w:pPr>
          </w:p>
        </w:tc>
        <w:tc>
          <w:tcPr>
            <w:tcW w:w="3978" w:type="dxa"/>
            <w:vAlign w:val="center"/>
          </w:tcPr>
          <w:p w14:paraId="4805EF37" w14:textId="678AB9AA" w:rsidR="008239B5" w:rsidRDefault="00AD3362" w:rsidP="006255F8">
            <w:pPr>
              <w:bidi/>
              <w:jc w:val="center"/>
              <w:rPr>
                <w:rFonts w:hint="cs"/>
                <w:rtl/>
                <w:lang w:bidi="ar-SY"/>
              </w:rPr>
            </w:pPr>
            <w:r>
              <w:rPr>
                <w:rFonts w:hint="cs"/>
                <w:rtl/>
              </w:rPr>
              <w:t xml:space="preserve">قائمة المراجع مكتوبة بشكل خاطئ غير متوافق مع </w:t>
            </w:r>
            <w:r>
              <w:t>APA</w:t>
            </w:r>
            <w:r>
              <w:rPr>
                <w:rFonts w:hint="cs"/>
                <w:rtl/>
                <w:lang w:bidi="ar-SY"/>
              </w:rPr>
              <w:t xml:space="preserve"> وكذلك لا تحوي دراسات أكاديمية موثقة ومحكمة ومقبولة أكاديمياً</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6D87E5F" w:rsidR="008239B5" w:rsidRDefault="006255F8" w:rsidP="006255F8">
            <w:pPr>
              <w:bidi/>
              <w:jc w:val="center"/>
            </w:pPr>
            <w:r w:rsidRPr="006255F8">
              <w:rPr>
                <w:rtl/>
              </w:rPr>
              <w:t xml:space="preserve">المقترح غير مكتمل </w:t>
            </w:r>
            <w:r w:rsidR="00E45834">
              <w:rPr>
                <w:rFonts w:hint="cs"/>
                <w:rtl/>
              </w:rPr>
              <w:t>وغير مقبول أكاديمياً</w:t>
            </w:r>
            <w:r w:rsidRPr="006255F8">
              <w:rPr>
                <w:rtl/>
              </w:rPr>
              <w:t xml:space="preserve">. الأقسام الأساسية (المشكلة، الأهمية، الأهداف، الأسئلة، الإطار النظري، المنهجية) إما </w:t>
            </w:r>
            <w:r w:rsidR="00C65927">
              <w:rPr>
                <w:rFonts w:hint="cs"/>
                <w:rtl/>
              </w:rPr>
              <w:t>غائبة تماماً</w:t>
            </w:r>
            <w:r w:rsidRPr="006255F8">
              <w:rPr>
                <w:rtl/>
              </w:rPr>
              <w:t xml:space="preserve"> أو غير واضحة. الملف يحتاج إلى إعادة كتابة كاملة من البداية.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52B7"/>
    <w:rsid w:val="0007512A"/>
    <w:rsid w:val="00087C11"/>
    <w:rsid w:val="00174AFA"/>
    <w:rsid w:val="001C1BA3"/>
    <w:rsid w:val="00280C09"/>
    <w:rsid w:val="00324764"/>
    <w:rsid w:val="003A5110"/>
    <w:rsid w:val="00401C75"/>
    <w:rsid w:val="004779B3"/>
    <w:rsid w:val="00483784"/>
    <w:rsid w:val="00486381"/>
    <w:rsid w:val="004E21BE"/>
    <w:rsid w:val="00544530"/>
    <w:rsid w:val="00565B5A"/>
    <w:rsid w:val="006255F8"/>
    <w:rsid w:val="008057DD"/>
    <w:rsid w:val="008239B5"/>
    <w:rsid w:val="008D7A2A"/>
    <w:rsid w:val="00A64E85"/>
    <w:rsid w:val="00AB5D45"/>
    <w:rsid w:val="00AD3362"/>
    <w:rsid w:val="00BB5773"/>
    <w:rsid w:val="00C60C27"/>
    <w:rsid w:val="00C65927"/>
    <w:rsid w:val="00C71923"/>
    <w:rsid w:val="00CD41DF"/>
    <w:rsid w:val="00D34A3E"/>
    <w:rsid w:val="00D90227"/>
    <w:rsid w:val="00E45834"/>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Pages>
  <Words>344</Words>
  <Characters>1965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35</cp:revision>
  <dcterms:created xsi:type="dcterms:W3CDTF">2025-07-04T13:09:00Z</dcterms:created>
  <dcterms:modified xsi:type="dcterms:W3CDTF">2025-09-14T11:17:00Z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