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7F737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B177B">
        <w:rPr>
          <w:rFonts w:hint="cs"/>
          <w:rtl/>
        </w:rPr>
        <w:t>عايدة عيسى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175F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359BE1" w:rsidR="00EA22ED" w:rsidRDefault="006175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376A21D" w:rsidR="00EA22ED" w:rsidRDefault="006175FD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4150F0CA" w:rsidR="00EA22ED" w:rsidRDefault="006175F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مجال تطبيق مجتمع دراسة مثل شركة أو مؤسسة أو مستهلكين تطبق عليها البحث</w:t>
            </w:r>
          </w:p>
        </w:tc>
      </w:tr>
      <w:tr w:rsidR="00EA22ED" w14:paraId="1849A8E7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8BCB9BE" w:rsidR="00EA22ED" w:rsidRDefault="006175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9A45BD4" w:rsidR="00EA22ED" w:rsidRDefault="006175FD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6175FD" w14:paraId="6EE58949" w14:textId="77777777" w:rsidTr="006175F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AE5EEF3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D69D66B" w:rsidR="006175FD" w:rsidRDefault="006175FD" w:rsidP="006175FD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175FD" w14:paraId="4E506947" w14:textId="77777777" w:rsidTr="006175F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1DA5DE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74FFC009" w:rsidR="006175FD" w:rsidRDefault="006175FD" w:rsidP="006175F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175FD" w14:paraId="0AF6A553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22DF92A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1087694F" w:rsidR="006175FD" w:rsidRDefault="006175FD" w:rsidP="006175FD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175FD" w14:paraId="619084FA" w14:textId="77777777" w:rsidTr="006175F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0F63D95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7CBF1A9C" w:rsidR="006175FD" w:rsidRDefault="006175FD" w:rsidP="006175F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175FD" w14:paraId="4E69D530" w14:textId="77777777" w:rsidTr="006175F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CDA8B93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09A407C6" w:rsidR="006175FD" w:rsidRDefault="006175FD" w:rsidP="006175FD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175FD" w14:paraId="58CBC7E9" w14:textId="77777777" w:rsidTr="006175F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30FB05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65337AE" w:rsidR="006175FD" w:rsidRDefault="006175FD" w:rsidP="006175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175FD" w:rsidRDefault="006175FD" w:rsidP="006175FD">
            <w:pPr>
              <w:jc w:val="center"/>
            </w:pPr>
          </w:p>
        </w:tc>
      </w:tr>
      <w:tr w:rsidR="006175FD" w14:paraId="3D41E8ED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82F3266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399A600A" w:rsidR="006175FD" w:rsidRDefault="006175FD" w:rsidP="006175FD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6175FD" w14:paraId="47D83E04" w14:textId="77777777" w:rsidTr="006175F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F176952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59402208" w:rsidR="006175FD" w:rsidRDefault="006175FD" w:rsidP="006175FD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175FD" w14:paraId="3A1E1457" w14:textId="77777777" w:rsidTr="006175F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175FD" w:rsidRDefault="006175FD" w:rsidP="006175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175FD" w:rsidRDefault="006175FD" w:rsidP="006175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B66376" w:rsidR="006175FD" w:rsidRDefault="006175FD" w:rsidP="006175FD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6D9EBF29" w:rsidR="006175FD" w:rsidRDefault="006175FD" w:rsidP="006175F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وجود قائمة مراجع من الابحاث السابقة المتعلقة بموضوع الدراسة</w:t>
            </w:r>
          </w:p>
        </w:tc>
      </w:tr>
      <w:tr w:rsidR="006175FD" w14:paraId="718B8A21" w14:textId="77777777" w:rsidTr="006175F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175FD" w:rsidRDefault="006175FD" w:rsidP="006175F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6175FD" w:rsidRDefault="006175FD" w:rsidP="006175F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175FD"/>
    <w:rsid w:val="006B0C30"/>
    <w:rsid w:val="007B177B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