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E14254B" w:rsidR="009125CE" w:rsidRPr="00B45C46" w:rsidRDefault="003D3DB3" w:rsidP="003A694F">
      <w:pPr>
        <w:spacing w:before="100" w:beforeAutospacing="1" w:after="100" w:afterAutospacing="1" w:line="360" w:lineRule="auto"/>
        <w:ind w:hanging="2"/>
        <w:jc w:val="both"/>
        <w:rPr>
          <w:rFonts w:ascii="Sakkal Majalla" w:hAnsi="Sakkal Majalla" w:cs="Sakkal Majalla"/>
          <w:b/>
          <w:bCs/>
          <w:sz w:val="32"/>
          <w:szCs w:val="32"/>
          <w:lang w:bidi="ar-EG"/>
        </w:rPr>
      </w:pPr>
      <w:r w:rsidRPr="00B45C46">
        <w:rPr>
          <w:rFonts w:ascii="Sakkal Majalla" w:hAnsi="Sakkal Majalla" w:cs="Sakkal Majalla"/>
          <w:b/>
          <w:bCs/>
          <w:noProof/>
          <w:sz w:val="32"/>
          <w:szCs w:val="32"/>
        </w:rPr>
        <w:drawing>
          <wp:anchor distT="0" distB="0" distL="114300" distR="114300" simplePos="0" relativeHeight="251651584" behindDoc="0" locked="0" layoutInCell="1" allowOverlap="1" wp14:anchorId="4117FFF0" wp14:editId="1E6F9A0C">
            <wp:simplePos x="0" y="0"/>
            <wp:positionH relativeFrom="margin">
              <wp:posOffset>-1905</wp:posOffset>
            </wp:positionH>
            <wp:positionV relativeFrom="margin">
              <wp:posOffset>-236220</wp:posOffset>
            </wp:positionV>
            <wp:extent cx="2067560" cy="1203960"/>
            <wp:effectExtent l="0" t="0" r="889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67560" cy="1203960"/>
                    </a:xfrm>
                    <a:prstGeom prst="rect">
                      <a:avLst/>
                    </a:prstGeom>
                  </pic:spPr>
                </pic:pic>
              </a:graphicData>
            </a:graphic>
            <wp14:sizeRelH relativeFrom="margin">
              <wp14:pctWidth>0</wp14:pctWidth>
            </wp14:sizeRelH>
            <wp14:sizeRelV relativeFrom="margin">
              <wp14:pctHeight>0</wp14:pctHeight>
            </wp14:sizeRelV>
          </wp:anchor>
        </w:drawing>
      </w:r>
      <w:r w:rsidR="009125CE" w:rsidRPr="00B45C46">
        <w:rPr>
          <w:rFonts w:ascii="Sakkal Majalla" w:hAnsi="Sakkal Majalla" w:cs="Sakkal Majalla"/>
          <w:b/>
          <w:bCs/>
          <w:sz w:val="32"/>
          <w:szCs w:val="32"/>
          <w:rtl/>
          <w:lang w:bidi="ar-EG"/>
        </w:rPr>
        <w:t>جامعة ميد</w:t>
      </w:r>
      <w:r w:rsidR="00451056">
        <w:rPr>
          <w:rFonts w:ascii="Sakkal Majalla" w:hAnsi="Sakkal Majalla" w:cs="Sakkal Majalla" w:hint="cs"/>
          <w:b/>
          <w:bCs/>
          <w:sz w:val="32"/>
          <w:szCs w:val="32"/>
          <w:rtl/>
          <w:lang w:bidi="ar-EG"/>
        </w:rPr>
        <w:t xml:space="preserve"> </w:t>
      </w:r>
      <w:r w:rsidR="009125CE" w:rsidRPr="00B45C46">
        <w:rPr>
          <w:rFonts w:ascii="Sakkal Majalla" w:hAnsi="Sakkal Majalla" w:cs="Sakkal Majalla"/>
          <w:b/>
          <w:bCs/>
          <w:sz w:val="32"/>
          <w:szCs w:val="32"/>
          <w:rtl/>
          <w:lang w:bidi="ar-EG"/>
        </w:rPr>
        <w:t xml:space="preserve">أوشن </w:t>
      </w:r>
    </w:p>
    <w:p w14:paraId="1E957002" w14:textId="6F2F2184" w:rsidR="00F546CE" w:rsidRPr="00B45C46" w:rsidRDefault="009125CE" w:rsidP="003A694F">
      <w:pPr>
        <w:spacing w:before="100" w:beforeAutospacing="1" w:after="100" w:afterAutospacing="1" w:line="360" w:lineRule="auto"/>
        <w:ind w:hanging="2"/>
        <w:jc w:val="both"/>
        <w:rPr>
          <w:rFonts w:ascii="Sakkal Majalla" w:hAnsi="Sakkal Majalla" w:cs="Sakkal Majalla" w:hint="cs"/>
          <w:b/>
          <w:bCs/>
          <w:sz w:val="32"/>
          <w:szCs w:val="32"/>
          <w:rtl/>
          <w:lang w:bidi="ar-EG"/>
        </w:rPr>
      </w:pPr>
      <w:r w:rsidRPr="00B45C46">
        <w:rPr>
          <w:rFonts w:ascii="Sakkal Majalla" w:hAnsi="Sakkal Majalla" w:cs="Sakkal Majalla"/>
          <w:b/>
          <w:bCs/>
          <w:sz w:val="32"/>
          <w:szCs w:val="32"/>
          <w:rtl/>
          <w:lang w:bidi="ar-EG"/>
        </w:rPr>
        <w:t xml:space="preserve">كلية </w:t>
      </w:r>
      <w:r w:rsidR="008625C5">
        <w:rPr>
          <w:rFonts w:ascii="Sakkal Majalla" w:hAnsi="Sakkal Majalla" w:cs="Sakkal Majalla" w:hint="cs"/>
          <w:b/>
          <w:bCs/>
          <w:sz w:val="32"/>
          <w:szCs w:val="32"/>
          <w:rtl/>
          <w:lang w:bidi="ar-EG"/>
        </w:rPr>
        <w:t>الاعلام الرقمي</w:t>
      </w:r>
    </w:p>
    <w:p w14:paraId="0217C513" w14:textId="7ABA2C3F" w:rsidR="009125CE" w:rsidRPr="00B45C46" w:rsidRDefault="009125CE" w:rsidP="003A694F">
      <w:pPr>
        <w:spacing w:before="100" w:beforeAutospacing="1" w:after="100" w:afterAutospacing="1" w:line="360" w:lineRule="auto"/>
        <w:ind w:hanging="2"/>
        <w:jc w:val="both"/>
        <w:rPr>
          <w:rFonts w:ascii="Sakkal Majalla" w:hAnsi="Sakkal Majalla" w:cs="Sakkal Majalla"/>
          <w:b/>
          <w:bCs/>
          <w:sz w:val="32"/>
          <w:szCs w:val="32"/>
          <w:rtl/>
          <w:lang w:bidi="ar-EG"/>
        </w:rPr>
      </w:pPr>
      <w:r w:rsidRPr="00B45C46">
        <w:rPr>
          <w:rFonts w:ascii="Sakkal Majalla" w:hAnsi="Sakkal Majalla" w:cs="Sakkal Majalla"/>
          <w:b/>
          <w:bCs/>
          <w:sz w:val="32"/>
          <w:szCs w:val="32"/>
          <w:rtl/>
          <w:lang w:bidi="ar-EG"/>
        </w:rPr>
        <w:t xml:space="preserve">قسم / </w:t>
      </w:r>
      <w:r w:rsidR="003A694F">
        <w:rPr>
          <w:rFonts w:ascii="Sakkal Majalla" w:hAnsi="Sakkal Majalla" w:cs="Sakkal Majalla" w:hint="cs"/>
          <w:b/>
          <w:bCs/>
          <w:sz w:val="32"/>
          <w:szCs w:val="32"/>
          <w:rtl/>
          <w:lang w:bidi="ar-EG"/>
        </w:rPr>
        <w:t>إعلام رقمي</w:t>
      </w:r>
    </w:p>
    <w:p w14:paraId="15C28831" w14:textId="77777777" w:rsidR="009125CE" w:rsidRPr="00B45C46" w:rsidRDefault="009125CE" w:rsidP="00781FD6">
      <w:pPr>
        <w:spacing w:before="100" w:beforeAutospacing="1" w:after="100" w:afterAutospacing="1" w:line="360" w:lineRule="auto"/>
        <w:jc w:val="both"/>
        <w:rPr>
          <w:rFonts w:ascii="Sakkal Majalla" w:hAnsi="Sakkal Majalla" w:cs="Sakkal Majalla"/>
          <w:sz w:val="28"/>
          <w:szCs w:val="28"/>
          <w:rtl/>
          <w:lang w:bidi="ar-EG"/>
        </w:rPr>
      </w:pPr>
    </w:p>
    <w:p w14:paraId="15BA7BB2" w14:textId="0835AD8E" w:rsidR="00594D34" w:rsidRPr="00451056" w:rsidRDefault="00594D34" w:rsidP="00451056">
      <w:pPr>
        <w:spacing w:before="100" w:beforeAutospacing="1" w:after="100" w:afterAutospacing="1" w:line="360" w:lineRule="auto"/>
        <w:ind w:hanging="2"/>
        <w:jc w:val="center"/>
        <w:rPr>
          <w:rFonts w:ascii="Sakkal Majalla" w:hAnsi="Sakkal Majalla" w:cs="Sakkal Majalla"/>
          <w:b/>
          <w:bCs/>
          <w:sz w:val="44"/>
          <w:szCs w:val="44"/>
        </w:rPr>
      </w:pPr>
      <w:bookmarkStart w:id="0" w:name="_Hlk179880040"/>
      <w:r w:rsidRPr="00451056">
        <w:rPr>
          <w:rFonts w:ascii="Sakkal Majalla" w:hAnsi="Sakkal Majalla" w:cs="Sakkal Majalla"/>
          <w:b/>
          <w:bCs/>
          <w:sz w:val="44"/>
          <w:szCs w:val="44"/>
          <w:rtl/>
        </w:rPr>
        <w:t>توظيف المواقع الإلكترونية السعودية في التحقق من الأخبار المزيفة</w:t>
      </w:r>
      <w:r w:rsidR="00451056">
        <w:rPr>
          <w:rFonts w:ascii="Sakkal Majalla" w:hAnsi="Sakkal Majalla" w:cs="Sakkal Majalla" w:hint="cs"/>
          <w:b/>
          <w:bCs/>
          <w:sz w:val="44"/>
          <w:szCs w:val="44"/>
          <w:rtl/>
        </w:rPr>
        <w:t xml:space="preserve"> " </w:t>
      </w:r>
      <w:r w:rsidRPr="00451056">
        <w:rPr>
          <w:rFonts w:ascii="Sakkal Majalla" w:hAnsi="Sakkal Majalla" w:cs="Sakkal Majalla"/>
          <w:b/>
          <w:bCs/>
          <w:sz w:val="44"/>
          <w:szCs w:val="44"/>
          <w:rtl/>
        </w:rPr>
        <w:t>دراسة تحليلية مقارنة</w:t>
      </w:r>
      <w:r w:rsidR="00451056">
        <w:rPr>
          <w:rFonts w:ascii="Sakkal Majalla" w:hAnsi="Sakkal Majalla" w:cs="Sakkal Majalla" w:hint="cs"/>
          <w:b/>
          <w:bCs/>
          <w:sz w:val="44"/>
          <w:szCs w:val="44"/>
          <w:rtl/>
        </w:rPr>
        <w:t xml:space="preserve">" </w:t>
      </w:r>
    </w:p>
    <w:bookmarkEnd w:id="0"/>
    <w:p w14:paraId="0EB57E30" w14:textId="77777777" w:rsidR="009125CE" w:rsidRPr="00B45C46" w:rsidRDefault="009125CE" w:rsidP="00781FD6">
      <w:pPr>
        <w:spacing w:before="100" w:beforeAutospacing="1" w:after="100" w:afterAutospacing="1" w:line="360" w:lineRule="auto"/>
        <w:jc w:val="both"/>
        <w:rPr>
          <w:rFonts w:ascii="Sakkal Majalla" w:hAnsi="Sakkal Majalla" w:cs="Sakkal Majalla"/>
          <w:b/>
          <w:bCs/>
          <w:sz w:val="28"/>
          <w:szCs w:val="28"/>
          <w:rtl/>
          <w:lang w:bidi="ar-EG"/>
        </w:rPr>
      </w:pPr>
    </w:p>
    <w:p w14:paraId="751A7E65" w14:textId="45CDF9DC" w:rsidR="009125CE" w:rsidRPr="00B45C46" w:rsidRDefault="009125CE" w:rsidP="00781FD6">
      <w:pPr>
        <w:spacing w:before="100" w:beforeAutospacing="1" w:after="100" w:afterAutospacing="1" w:line="360" w:lineRule="auto"/>
        <w:ind w:hanging="2"/>
        <w:jc w:val="center"/>
        <w:rPr>
          <w:rFonts w:ascii="Sakkal Majalla" w:hAnsi="Sakkal Majalla" w:cs="Sakkal Majalla"/>
          <w:b/>
          <w:bCs/>
          <w:sz w:val="32"/>
          <w:szCs w:val="32"/>
          <w:rtl/>
          <w:lang w:bidi="ar-EG"/>
        </w:rPr>
      </w:pPr>
      <w:r w:rsidRPr="00B45C46">
        <w:rPr>
          <w:rFonts w:ascii="Sakkal Majalla" w:hAnsi="Sakkal Majalla" w:cs="Sakkal Majalla"/>
          <w:b/>
          <w:bCs/>
          <w:sz w:val="32"/>
          <w:szCs w:val="32"/>
          <w:rtl/>
          <w:lang w:bidi="ar-EG"/>
        </w:rPr>
        <w:t>إعداد الطالب/</w:t>
      </w:r>
    </w:p>
    <w:p w14:paraId="3674ABBE" w14:textId="77777777" w:rsidR="003A694F" w:rsidRPr="006A0D53" w:rsidRDefault="003A694F" w:rsidP="003A694F">
      <w:pPr>
        <w:spacing w:line="360" w:lineRule="auto"/>
        <w:ind w:hanging="2"/>
        <w:jc w:val="center"/>
        <w:rPr>
          <w:rFonts w:ascii="Sakkal Majalla" w:hAnsi="Sakkal Majalla" w:cs="Sakkal Majalla"/>
          <w:b/>
          <w:bCs/>
          <w:sz w:val="32"/>
          <w:szCs w:val="32"/>
          <w:rtl/>
          <w:lang w:bidi="ar-EG"/>
        </w:rPr>
      </w:pPr>
      <w:r w:rsidRPr="006A0D53">
        <w:rPr>
          <w:rFonts w:ascii="Sakkal Majalla" w:hAnsi="Sakkal Majalla" w:cs="Sakkal Majalla"/>
          <w:b/>
          <w:bCs/>
          <w:sz w:val="32"/>
          <w:szCs w:val="32"/>
          <w:rtl/>
          <w:lang w:bidi="ar-EG"/>
        </w:rPr>
        <w:t xml:space="preserve">عايض سالم </w:t>
      </w:r>
      <w:proofErr w:type="spellStart"/>
      <w:r w:rsidRPr="006A0D53">
        <w:rPr>
          <w:rFonts w:ascii="Sakkal Majalla" w:hAnsi="Sakkal Majalla" w:cs="Sakkal Majalla"/>
          <w:b/>
          <w:bCs/>
          <w:sz w:val="32"/>
          <w:szCs w:val="32"/>
          <w:rtl/>
          <w:lang w:bidi="ar-EG"/>
        </w:rPr>
        <w:t>الطريسي</w:t>
      </w:r>
      <w:proofErr w:type="spellEnd"/>
      <w:r w:rsidRPr="006A0D53">
        <w:rPr>
          <w:rFonts w:ascii="Sakkal Majalla" w:hAnsi="Sakkal Majalla" w:cs="Sakkal Majalla"/>
          <w:b/>
          <w:bCs/>
          <w:sz w:val="32"/>
          <w:szCs w:val="32"/>
          <w:rtl/>
          <w:lang w:bidi="ar-EG"/>
        </w:rPr>
        <w:t xml:space="preserve"> </w:t>
      </w:r>
    </w:p>
    <w:p w14:paraId="34ED62A7" w14:textId="77777777" w:rsidR="003A694F" w:rsidRPr="006A0D53" w:rsidRDefault="003A694F" w:rsidP="003A694F">
      <w:pPr>
        <w:spacing w:line="360" w:lineRule="auto"/>
        <w:ind w:hanging="2"/>
        <w:jc w:val="center"/>
        <w:rPr>
          <w:rFonts w:ascii="Sakkal Majalla" w:hAnsi="Sakkal Majalla" w:cs="Sakkal Majalla"/>
          <w:b/>
          <w:bCs/>
          <w:sz w:val="32"/>
          <w:szCs w:val="32"/>
          <w:rtl/>
          <w:lang w:bidi="ar-EG"/>
        </w:rPr>
      </w:pPr>
      <w:r w:rsidRPr="006A0D53">
        <w:rPr>
          <w:rFonts w:ascii="Sakkal Majalla" w:hAnsi="Sakkal Majalla" w:cs="Sakkal Majalla"/>
          <w:b/>
          <w:bCs/>
          <w:sz w:val="32"/>
          <w:szCs w:val="32"/>
          <w:rtl/>
          <w:lang w:bidi="ar-EG"/>
        </w:rPr>
        <w:t>241000598</w:t>
      </w:r>
    </w:p>
    <w:p w14:paraId="5F4EE2DE" w14:textId="09F75108" w:rsidR="009125CE" w:rsidRPr="003A694F" w:rsidRDefault="009125CE" w:rsidP="003A694F">
      <w:pPr>
        <w:spacing w:before="100" w:beforeAutospacing="1" w:after="100" w:afterAutospacing="1" w:line="360" w:lineRule="auto"/>
        <w:jc w:val="center"/>
        <w:rPr>
          <w:rFonts w:ascii="Sakkal Majalla" w:hAnsi="Sakkal Majalla" w:cs="Sakkal Majalla"/>
          <w:b/>
          <w:bCs/>
          <w:sz w:val="36"/>
          <w:szCs w:val="36"/>
          <w:rtl/>
        </w:rPr>
      </w:pPr>
      <w:r w:rsidRPr="003A694F">
        <w:rPr>
          <w:rFonts w:ascii="Sakkal Majalla" w:hAnsi="Sakkal Majalla" w:cs="Sakkal Majalla"/>
          <w:b/>
          <w:bCs/>
          <w:sz w:val="36"/>
          <w:szCs w:val="36"/>
          <w:rtl/>
          <w:lang w:bidi="ar-EG"/>
        </w:rPr>
        <w:t>إشراف/</w:t>
      </w:r>
    </w:p>
    <w:p w14:paraId="2EFA31CD" w14:textId="3C79232A" w:rsidR="009125CE" w:rsidRPr="003A694F" w:rsidRDefault="003A694F" w:rsidP="003A694F">
      <w:pPr>
        <w:spacing w:before="100" w:beforeAutospacing="1" w:after="100" w:afterAutospacing="1" w:line="360" w:lineRule="auto"/>
        <w:jc w:val="center"/>
        <w:rPr>
          <w:rFonts w:ascii="Sakkal Majalla" w:hAnsi="Sakkal Majalla" w:cs="Sakkal Majalla"/>
          <w:b/>
          <w:bCs/>
          <w:sz w:val="36"/>
          <w:szCs w:val="36"/>
          <w:rtl/>
          <w:lang w:bidi="ar-EG"/>
        </w:rPr>
      </w:pPr>
      <w:r w:rsidRPr="003A694F">
        <w:rPr>
          <w:rFonts w:ascii="Sakkal Majalla" w:hAnsi="Sakkal Majalla" w:cs="Sakkal Majalla" w:hint="cs"/>
          <w:b/>
          <w:bCs/>
          <w:sz w:val="36"/>
          <w:szCs w:val="36"/>
          <w:rtl/>
          <w:lang w:bidi="ar-EG"/>
        </w:rPr>
        <w:t xml:space="preserve">د. </w:t>
      </w:r>
      <w:proofErr w:type="spellStart"/>
      <w:r w:rsidR="008625C5">
        <w:rPr>
          <w:rFonts w:ascii="Sakkal Majalla" w:hAnsi="Sakkal Majalla" w:cs="Sakkal Majalla" w:hint="cs"/>
          <w:b/>
          <w:bCs/>
          <w:sz w:val="36"/>
          <w:szCs w:val="36"/>
          <w:rtl/>
          <w:lang w:bidi="ar-EG"/>
        </w:rPr>
        <w:t>مهيتاب</w:t>
      </w:r>
      <w:proofErr w:type="spellEnd"/>
      <w:r w:rsidR="008625C5">
        <w:rPr>
          <w:rFonts w:ascii="Sakkal Majalla" w:hAnsi="Sakkal Majalla" w:cs="Sakkal Majalla" w:hint="cs"/>
          <w:b/>
          <w:bCs/>
          <w:sz w:val="36"/>
          <w:szCs w:val="36"/>
          <w:rtl/>
          <w:lang w:bidi="ar-EG"/>
        </w:rPr>
        <w:t xml:space="preserve"> الرافعي</w:t>
      </w:r>
    </w:p>
    <w:p w14:paraId="14480418" w14:textId="78A6C3AC" w:rsidR="009125CE" w:rsidRPr="00B45C46" w:rsidRDefault="009125CE" w:rsidP="00781FD6">
      <w:pPr>
        <w:spacing w:before="100" w:beforeAutospacing="1" w:after="100" w:afterAutospacing="1" w:line="360" w:lineRule="auto"/>
        <w:jc w:val="center"/>
        <w:rPr>
          <w:rFonts w:ascii="Sakkal Majalla" w:hAnsi="Sakkal Majalla" w:cs="Sakkal Majalla"/>
          <w:b/>
          <w:bCs/>
          <w:sz w:val="32"/>
          <w:szCs w:val="32"/>
          <w:rtl/>
          <w:lang w:bidi="ar-EG"/>
        </w:rPr>
      </w:pPr>
      <w:r w:rsidRPr="00B45C46">
        <w:rPr>
          <w:rFonts w:ascii="Sakkal Majalla" w:hAnsi="Sakkal Majalla" w:cs="Sakkal Majalla"/>
          <w:b/>
          <w:bCs/>
          <w:sz w:val="32"/>
          <w:szCs w:val="32"/>
          <w:rtl/>
          <w:lang w:bidi="ar-EG"/>
        </w:rPr>
        <w:t>العام الدراسي:</w:t>
      </w:r>
    </w:p>
    <w:p w14:paraId="71099ADB" w14:textId="2323D400" w:rsidR="009125CE" w:rsidRPr="00B45C46" w:rsidRDefault="00B45C46" w:rsidP="00781FD6">
      <w:pPr>
        <w:spacing w:before="100" w:beforeAutospacing="1" w:after="100" w:afterAutospacing="1" w:line="360" w:lineRule="auto"/>
        <w:ind w:hanging="2"/>
        <w:jc w:val="center"/>
        <w:rPr>
          <w:rFonts w:ascii="Sakkal Majalla" w:hAnsi="Sakkal Majalla" w:cs="Sakkal Majalla"/>
          <w:b/>
          <w:bCs/>
          <w:sz w:val="32"/>
          <w:szCs w:val="32"/>
          <w:rtl/>
          <w:lang w:bidi="ar-EG"/>
        </w:rPr>
      </w:pPr>
      <w:r w:rsidRPr="00B45C46">
        <w:rPr>
          <w:rFonts w:ascii="Sakkal Majalla" w:hAnsi="Sakkal Majalla" w:cs="Sakkal Majalla" w:hint="cs"/>
          <w:b/>
          <w:bCs/>
          <w:sz w:val="32"/>
          <w:szCs w:val="32"/>
          <w:rtl/>
          <w:lang w:bidi="ar-EG"/>
        </w:rPr>
        <w:t xml:space="preserve">1446 </w:t>
      </w:r>
      <w:r w:rsidRPr="00B45C46">
        <w:rPr>
          <w:rFonts w:ascii="Sakkal Majalla" w:hAnsi="Sakkal Majalla" w:cs="Sakkal Majalla"/>
          <w:b/>
          <w:bCs/>
          <w:sz w:val="32"/>
          <w:szCs w:val="32"/>
          <w:rtl/>
          <w:lang w:bidi="ar-EG"/>
        </w:rPr>
        <w:t>–</w:t>
      </w:r>
      <w:r w:rsidRPr="00B45C46">
        <w:rPr>
          <w:rFonts w:ascii="Sakkal Majalla" w:hAnsi="Sakkal Majalla" w:cs="Sakkal Majalla" w:hint="cs"/>
          <w:b/>
          <w:bCs/>
          <w:sz w:val="32"/>
          <w:szCs w:val="32"/>
          <w:rtl/>
          <w:lang w:bidi="ar-EG"/>
        </w:rPr>
        <w:t xml:space="preserve"> 2024</w:t>
      </w:r>
    </w:p>
    <w:p w14:paraId="3088C4F7" w14:textId="77777777" w:rsidR="00B45C46" w:rsidRDefault="00B45C46" w:rsidP="00B45C46">
      <w:pPr>
        <w:spacing w:before="100" w:beforeAutospacing="1" w:after="100" w:afterAutospacing="1" w:line="360" w:lineRule="auto"/>
        <w:ind w:firstLine="720"/>
        <w:jc w:val="both"/>
        <w:rPr>
          <w:rFonts w:ascii="Sakkal Majalla" w:hAnsi="Sakkal Majalla" w:cs="Sakkal Majalla"/>
          <w:b/>
          <w:bCs/>
          <w:sz w:val="28"/>
          <w:szCs w:val="28"/>
          <w:rtl/>
        </w:rPr>
      </w:pPr>
    </w:p>
    <w:p w14:paraId="5443C3ED" w14:textId="77777777" w:rsidR="00B45C46" w:rsidRDefault="00B45C46" w:rsidP="00B45C46">
      <w:pPr>
        <w:spacing w:before="100" w:beforeAutospacing="1" w:after="100" w:afterAutospacing="1" w:line="360" w:lineRule="auto"/>
        <w:ind w:firstLine="720"/>
        <w:jc w:val="both"/>
        <w:rPr>
          <w:rFonts w:ascii="Sakkal Majalla" w:hAnsi="Sakkal Majalla" w:cs="Sakkal Majalla"/>
          <w:b/>
          <w:bCs/>
          <w:sz w:val="28"/>
          <w:szCs w:val="28"/>
          <w:rtl/>
        </w:rPr>
        <w:sectPr w:rsidR="00B45C46" w:rsidSect="00781FD6">
          <w:type w:val="continuous"/>
          <w:pgSz w:w="11906" w:h="16838" w:code="9"/>
          <w:pgMar w:top="1440" w:right="1985" w:bottom="1440" w:left="1418" w:header="720" w:footer="720" w:gutter="567"/>
          <w:pgNumType w:fmt="arabicAbjad" w:start="1"/>
          <w:cols w:space="708"/>
          <w:bidi/>
          <w:rtlGutter/>
          <w:docGrid w:linePitch="360"/>
        </w:sectPr>
      </w:pPr>
    </w:p>
    <w:p w14:paraId="09F8FDB8" w14:textId="4C68319A" w:rsidR="00B45C46" w:rsidRDefault="00B45C46" w:rsidP="00B45C46">
      <w:pPr>
        <w:spacing w:before="100" w:beforeAutospacing="1" w:after="100" w:afterAutospacing="1" w:line="360" w:lineRule="auto"/>
        <w:ind w:firstLine="720"/>
        <w:jc w:val="both"/>
        <w:rPr>
          <w:rFonts w:ascii="Sakkal Majalla" w:hAnsi="Sakkal Majalla" w:cs="Sakkal Majalla"/>
          <w:b/>
          <w:bCs/>
          <w:sz w:val="28"/>
          <w:szCs w:val="28"/>
          <w:rtl/>
        </w:rPr>
      </w:pPr>
    </w:p>
    <w:p w14:paraId="302A21FC" w14:textId="3E64B4FA" w:rsidR="00B45C46" w:rsidRDefault="00B45C46" w:rsidP="00B45C46">
      <w:pPr>
        <w:spacing w:before="100" w:beforeAutospacing="1" w:after="100" w:afterAutospacing="1" w:line="360" w:lineRule="auto"/>
        <w:ind w:firstLine="720"/>
        <w:jc w:val="both"/>
        <w:rPr>
          <w:rFonts w:ascii="Sakkal Majalla" w:hAnsi="Sakkal Majalla" w:cs="Sakkal Majalla"/>
          <w:b/>
          <w:bCs/>
          <w:sz w:val="28"/>
          <w:szCs w:val="28"/>
          <w:rtl/>
        </w:rPr>
      </w:pPr>
    </w:p>
    <w:p w14:paraId="61F32768" w14:textId="77777777" w:rsidR="00451056" w:rsidRDefault="00451056" w:rsidP="00B45C46">
      <w:pPr>
        <w:spacing w:before="100" w:beforeAutospacing="1" w:after="100" w:afterAutospacing="1" w:line="360" w:lineRule="auto"/>
        <w:ind w:firstLine="720"/>
        <w:jc w:val="both"/>
        <w:rPr>
          <w:rFonts w:ascii="Sakkal Majalla" w:hAnsi="Sakkal Majalla" w:cs="Sakkal Majalla"/>
          <w:b/>
          <w:bCs/>
          <w:sz w:val="28"/>
          <w:szCs w:val="28"/>
          <w:rtl/>
        </w:rPr>
      </w:pPr>
    </w:p>
    <w:p w14:paraId="341FFAFC" w14:textId="5BEAC619" w:rsidR="00451056" w:rsidRDefault="00451056" w:rsidP="00B45C46">
      <w:pPr>
        <w:spacing w:before="100" w:beforeAutospacing="1" w:after="100" w:afterAutospacing="1" w:line="360" w:lineRule="auto"/>
        <w:ind w:firstLine="720"/>
        <w:jc w:val="both"/>
        <w:rPr>
          <w:rFonts w:ascii="Sakkal Majalla" w:hAnsi="Sakkal Majalla" w:cs="Sakkal Majalla"/>
          <w:b/>
          <w:bCs/>
          <w:sz w:val="28"/>
          <w:szCs w:val="28"/>
          <w:rtl/>
        </w:rPr>
      </w:pPr>
      <w:r>
        <w:rPr>
          <w:noProof/>
          <w:rtl/>
        </w:rPr>
        <w:drawing>
          <wp:anchor distT="0" distB="0" distL="114300" distR="114300" simplePos="0" relativeHeight="251652608" behindDoc="0" locked="0" layoutInCell="1" allowOverlap="1" wp14:anchorId="70BED69A" wp14:editId="46578216">
            <wp:simplePos x="0" y="0"/>
            <wp:positionH relativeFrom="page">
              <wp:posOffset>1380490</wp:posOffset>
            </wp:positionH>
            <wp:positionV relativeFrom="paragraph">
              <wp:posOffset>151775</wp:posOffset>
            </wp:positionV>
            <wp:extent cx="4224027" cy="5806440"/>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بسم-الله-الرحمن-الرحيم-18.jpg"/>
                    <pic:cNvPicPr/>
                  </pic:nvPicPr>
                  <pic:blipFill>
                    <a:blip r:embed="rId9">
                      <a:extLst>
                        <a:ext uri="{28A0092B-C50C-407E-A947-70E740481C1C}">
                          <a14:useLocalDpi xmlns:a14="http://schemas.microsoft.com/office/drawing/2010/main" val="0"/>
                        </a:ext>
                      </a:extLst>
                    </a:blip>
                    <a:stretch>
                      <a:fillRect/>
                    </a:stretch>
                  </pic:blipFill>
                  <pic:spPr>
                    <a:xfrm>
                      <a:off x="0" y="0"/>
                      <a:ext cx="4224027" cy="5806440"/>
                    </a:xfrm>
                    <a:prstGeom prst="rect">
                      <a:avLst/>
                    </a:prstGeom>
                  </pic:spPr>
                </pic:pic>
              </a:graphicData>
            </a:graphic>
            <wp14:sizeRelH relativeFrom="page">
              <wp14:pctWidth>0</wp14:pctWidth>
            </wp14:sizeRelH>
            <wp14:sizeRelV relativeFrom="page">
              <wp14:pctHeight>0</wp14:pctHeight>
            </wp14:sizeRelV>
          </wp:anchor>
        </w:drawing>
      </w:r>
    </w:p>
    <w:p w14:paraId="071B9DB9" w14:textId="255D89E3" w:rsidR="00B45C46" w:rsidRPr="00B45C46" w:rsidRDefault="00B45C46" w:rsidP="00B45C46">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180203441"/>
      <w:r w:rsidRPr="00B45C46">
        <w:rPr>
          <w:rFonts w:ascii="Sakkal Majalla" w:hAnsi="Sakkal Majalla" w:cs="Sakkal Majalla" w:hint="cs"/>
          <w:b/>
          <w:bCs/>
          <w:sz w:val="40"/>
          <w:szCs w:val="40"/>
          <w:rtl/>
        </w:rPr>
        <w:t>بسم</w:t>
      </w:r>
      <w:r>
        <w:rPr>
          <w:rFonts w:ascii="Sakkal Majalla" w:hAnsi="Sakkal Majalla" w:cs="Sakkal Majalla" w:hint="cs"/>
          <w:b/>
          <w:bCs/>
          <w:sz w:val="40"/>
          <w:szCs w:val="40"/>
          <w:rtl/>
        </w:rPr>
        <w:t xml:space="preserve"> الله الرحمن الرحيم</w:t>
      </w:r>
      <w:bookmarkEnd w:id="1"/>
      <w:r>
        <w:rPr>
          <w:rFonts w:ascii="Sakkal Majalla" w:hAnsi="Sakkal Majalla" w:cs="Sakkal Majalla" w:hint="cs"/>
          <w:b/>
          <w:bCs/>
          <w:sz w:val="40"/>
          <w:szCs w:val="40"/>
          <w:rtl/>
        </w:rPr>
        <w:t xml:space="preserve"> </w:t>
      </w:r>
    </w:p>
    <w:p w14:paraId="497E741C" w14:textId="2F794F7A" w:rsidR="00B45C46" w:rsidRDefault="00B45C46">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7D60B0CC" w14:textId="0CD873A9" w:rsidR="00B45C46" w:rsidRPr="00B45C46" w:rsidRDefault="00B45C46" w:rsidP="00B45C46">
      <w:pPr>
        <w:spacing w:before="100" w:beforeAutospacing="1" w:after="100" w:afterAutospacing="1" w:line="360" w:lineRule="auto"/>
        <w:jc w:val="center"/>
        <w:outlineLvl w:val="0"/>
        <w:rPr>
          <w:rFonts w:ascii="Sakkal Majalla" w:hAnsi="Sakkal Majalla" w:cs="Sakkal Majalla"/>
          <w:b/>
          <w:bCs/>
          <w:sz w:val="40"/>
          <w:szCs w:val="40"/>
          <w:rtl/>
        </w:rPr>
      </w:pPr>
      <w:bookmarkStart w:id="2" w:name="_Toc180203442"/>
      <w:r>
        <w:rPr>
          <w:noProof/>
        </w:rPr>
        <w:lastRenderedPageBreak/>
        <w:drawing>
          <wp:anchor distT="0" distB="0" distL="114300" distR="114300" simplePos="0" relativeHeight="251657728" behindDoc="0" locked="0" layoutInCell="1" allowOverlap="1" wp14:anchorId="36259831" wp14:editId="7332B5AD">
            <wp:simplePos x="0" y="0"/>
            <wp:positionH relativeFrom="margin">
              <wp:posOffset>1814830</wp:posOffset>
            </wp:positionH>
            <wp:positionV relativeFrom="paragraph">
              <wp:posOffset>10160</wp:posOffset>
            </wp:positionV>
            <wp:extent cx="1402080" cy="1102420"/>
            <wp:effectExtent l="0" t="0" r="7620" b="2540"/>
            <wp:wrapNone/>
            <wp:docPr id="3" name="Picture 3" descr="C:\Users\lenovo\Desktop\Screenshot 2024-03-20 0028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lenovo\Desktop\Screenshot 2024-03-20 002825.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402080" cy="1102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5C46">
        <w:rPr>
          <w:rFonts w:ascii="Sakkal Majalla" w:hAnsi="Sakkal Majalla" w:cs="Sakkal Majalla" w:hint="cs"/>
          <w:b/>
          <w:bCs/>
          <w:sz w:val="40"/>
          <w:szCs w:val="40"/>
          <w:rtl/>
        </w:rPr>
        <w:t>الإهداء</w:t>
      </w:r>
      <w:bookmarkEnd w:id="2"/>
    </w:p>
    <w:p w14:paraId="4472F033" w14:textId="77EAFC28" w:rsidR="00B45C46" w:rsidRDefault="00B45C46" w:rsidP="00B45C46">
      <w:pPr>
        <w:spacing w:before="100" w:beforeAutospacing="1" w:after="100" w:afterAutospacing="1" w:line="360" w:lineRule="auto"/>
        <w:ind w:firstLine="720"/>
        <w:jc w:val="both"/>
        <w:rPr>
          <w:rFonts w:ascii="Sakkal Majalla" w:hAnsi="Sakkal Majalla" w:cs="Sakkal Majalla"/>
          <w:b/>
          <w:bCs/>
          <w:sz w:val="28"/>
          <w:szCs w:val="28"/>
          <w:rtl/>
        </w:rPr>
      </w:pPr>
    </w:p>
    <w:p w14:paraId="471C6B54" w14:textId="70645A02" w:rsidR="00B45C46" w:rsidRDefault="00B45C46" w:rsidP="00B45C46"/>
    <w:p w14:paraId="284E5AAC" w14:textId="77777777" w:rsidR="00B45C46" w:rsidRPr="005679DF" w:rsidRDefault="00B45C46" w:rsidP="00B45C46">
      <w:pPr>
        <w:spacing w:before="100" w:beforeAutospacing="1" w:after="100" w:afterAutospacing="1"/>
        <w:ind w:left="2" w:hanging="2"/>
        <w:jc w:val="center"/>
        <w:rPr>
          <w:rFonts w:ascii="Almarai ExtraBold" w:eastAsia="Calibri" w:hAnsi="Almarai ExtraBold" w:cs="Almarai ExtraBold"/>
          <w:b/>
          <w:bCs/>
          <w:sz w:val="32"/>
          <w:szCs w:val="32"/>
        </w:rPr>
      </w:pPr>
      <w:r w:rsidRPr="005679DF">
        <w:rPr>
          <w:rFonts w:ascii="Almarai ExtraBold" w:eastAsia="Calibri" w:hAnsi="Almarai ExtraBold" w:cs="Almarai ExtraBold"/>
          <w:b/>
          <w:bCs/>
          <w:sz w:val="32"/>
          <w:szCs w:val="32"/>
          <w:rtl/>
        </w:rPr>
        <w:t>أهدي ثمرة جهدي المتواضع</w:t>
      </w:r>
    </w:p>
    <w:p w14:paraId="60F93433" w14:textId="77777777" w:rsidR="00B45C46" w:rsidRPr="005679DF" w:rsidRDefault="00B45C46" w:rsidP="00B45C46">
      <w:pPr>
        <w:spacing w:before="100" w:beforeAutospacing="1" w:after="100" w:afterAutospacing="1"/>
        <w:rPr>
          <w:rFonts w:ascii="Almarai ExtraBold" w:eastAsia="Calibri" w:hAnsi="Almarai ExtraBold" w:cs="Almarai ExtraBold"/>
          <w:b/>
          <w:bCs/>
          <w:sz w:val="32"/>
          <w:szCs w:val="32"/>
          <w:rtl/>
        </w:rPr>
      </w:pPr>
      <w:r w:rsidRPr="005679DF">
        <w:rPr>
          <w:rFonts w:ascii="Almarai ExtraBold" w:eastAsia="Calibri" w:hAnsi="Almarai ExtraBold" w:cs="Almarai ExtraBold"/>
          <w:b/>
          <w:bCs/>
          <w:sz w:val="32"/>
          <w:szCs w:val="32"/>
          <w:rtl/>
        </w:rPr>
        <w:t>إلى من وهبوني الحياة والأمل، والنشأة على شغف الاطلاع والمعرفة، ومن علموني أن أرتقي سلم الحياة بحكمة وصبر</w:t>
      </w:r>
    </w:p>
    <w:p w14:paraId="53547FD0" w14:textId="77777777" w:rsidR="00B45C46" w:rsidRPr="005679DF" w:rsidRDefault="00B45C46" w:rsidP="00B45C46">
      <w:pPr>
        <w:spacing w:before="100" w:beforeAutospacing="1" w:after="100" w:afterAutospacing="1"/>
        <w:rPr>
          <w:rFonts w:ascii="Almarai ExtraBold" w:eastAsia="Calibri" w:hAnsi="Almarai ExtraBold" w:cs="Almarai ExtraBold"/>
          <w:b/>
          <w:bCs/>
          <w:sz w:val="32"/>
          <w:szCs w:val="32"/>
          <w:rtl/>
        </w:rPr>
      </w:pPr>
      <w:r w:rsidRPr="005679DF">
        <w:rPr>
          <w:rFonts w:ascii="Almarai ExtraBold" w:eastAsia="Calibri" w:hAnsi="Almarai ExtraBold" w:cs="Almarai ExtraBold"/>
          <w:b/>
          <w:bCs/>
          <w:sz w:val="32"/>
          <w:szCs w:val="32"/>
          <w:rtl/>
        </w:rPr>
        <w:t>براء وإحسانا، ووفاء لهما والدي العزيز، ووالدتي العزيزة. إلى من وهبني الله نعمة وجودهم في حياتي إلى العقد المتين</w:t>
      </w:r>
    </w:p>
    <w:p w14:paraId="6BB82EFE" w14:textId="77777777" w:rsidR="00B45C46" w:rsidRPr="005679DF" w:rsidRDefault="00B45C46" w:rsidP="00B45C46">
      <w:pPr>
        <w:spacing w:before="100" w:beforeAutospacing="1" w:after="100" w:afterAutospacing="1"/>
        <w:rPr>
          <w:rFonts w:ascii="Almarai ExtraBold" w:eastAsia="Calibri" w:hAnsi="Almarai ExtraBold" w:cs="Almarai ExtraBold"/>
          <w:b/>
          <w:bCs/>
          <w:sz w:val="32"/>
          <w:szCs w:val="32"/>
          <w:rtl/>
        </w:rPr>
      </w:pPr>
      <w:r w:rsidRPr="005679DF">
        <w:rPr>
          <w:rFonts w:ascii="Almarai ExtraBold" w:eastAsia="Calibri" w:hAnsi="Almarai ExtraBold" w:cs="Almarai ExtraBold"/>
          <w:b/>
          <w:bCs/>
          <w:sz w:val="32"/>
          <w:szCs w:val="32"/>
          <w:rtl/>
        </w:rPr>
        <w:t xml:space="preserve">من كانوا عونا لي في رحلة بحثي إخواني وأخواتي. إلى من كاتفتني ونحن نشق الطريق معا نحو النجاح في مسيرتنا العلمية إلى رفيقة دربي </w:t>
      </w:r>
    </w:p>
    <w:p w14:paraId="13EFBDB6" w14:textId="77777777" w:rsidR="00B45C46" w:rsidRPr="005679DF" w:rsidRDefault="00B45C46" w:rsidP="00B45C46">
      <w:pPr>
        <w:spacing w:before="100" w:beforeAutospacing="1" w:after="100" w:afterAutospacing="1"/>
        <w:rPr>
          <w:rFonts w:ascii="Almarai ExtraBold" w:eastAsia="Calibri" w:hAnsi="Almarai ExtraBold" w:cs="Almarai ExtraBold"/>
          <w:b/>
          <w:bCs/>
          <w:sz w:val="32"/>
          <w:szCs w:val="32"/>
          <w:rtl/>
        </w:rPr>
      </w:pPr>
      <w:r w:rsidRPr="005679DF">
        <w:rPr>
          <w:rFonts w:ascii="Almarai ExtraBold" w:eastAsia="Calibri" w:hAnsi="Almarai ExtraBold" w:cs="Almarai ExtraBold"/>
          <w:b/>
          <w:bCs/>
          <w:sz w:val="32"/>
          <w:szCs w:val="32"/>
          <w:rtl/>
        </w:rPr>
        <w:t>وأخيرًا إلى كل من ساعدني، وكان له دور من قريب أو بعيد في إتمام هذه الدراسة</w:t>
      </w:r>
    </w:p>
    <w:p w14:paraId="6F4DB745" w14:textId="77777777" w:rsidR="00B45C46" w:rsidRPr="005679DF" w:rsidRDefault="00B45C46" w:rsidP="00B45C46">
      <w:pPr>
        <w:spacing w:before="100" w:beforeAutospacing="1" w:after="100" w:afterAutospacing="1"/>
        <w:rPr>
          <w:rFonts w:ascii="Almarai ExtraBold" w:eastAsia="Calibri" w:hAnsi="Almarai ExtraBold" w:cs="Almarai ExtraBold"/>
          <w:b/>
          <w:bCs/>
          <w:sz w:val="32"/>
          <w:szCs w:val="32"/>
          <w:rtl/>
        </w:rPr>
      </w:pPr>
      <w:r w:rsidRPr="005679DF">
        <w:rPr>
          <w:rFonts w:ascii="Almarai ExtraBold" w:eastAsia="Calibri" w:hAnsi="Almarai ExtraBold" w:cs="Almarai ExtraBold"/>
          <w:b/>
          <w:bCs/>
          <w:sz w:val="32"/>
          <w:szCs w:val="32"/>
          <w:rtl/>
        </w:rPr>
        <w:t>سائلة المولى أن يجزي الجميع خير الجزاء في الدنيا والآخرة. ثم إلى كل طالب علم سعى بعلمه، ليفيد الإسلام والمسلمين</w:t>
      </w:r>
    </w:p>
    <w:p w14:paraId="137CCF33" w14:textId="77777777" w:rsidR="00B45C46" w:rsidRPr="005679DF" w:rsidRDefault="00B45C46" w:rsidP="00B45C46">
      <w:pPr>
        <w:spacing w:before="100" w:beforeAutospacing="1" w:after="100" w:afterAutospacing="1"/>
        <w:ind w:left="-2" w:hanging="14"/>
        <w:jc w:val="center"/>
        <w:rPr>
          <w:rFonts w:ascii="Calibri" w:eastAsia="Times New Roman" w:hAnsi="Calibri" w:cs="Arial"/>
          <w:rtl/>
        </w:rPr>
      </w:pPr>
      <w:r w:rsidRPr="005679DF">
        <w:rPr>
          <w:rFonts w:ascii="Almarai ExtraBold" w:eastAsia="Calibri" w:hAnsi="Almarai ExtraBold" w:cs="Almarai ExtraBold"/>
          <w:b/>
          <w:bCs/>
          <w:sz w:val="32"/>
          <w:szCs w:val="32"/>
          <w:rtl/>
        </w:rPr>
        <w:t>بكل ما أعطاه الله من علم ومعرفة</w:t>
      </w:r>
    </w:p>
    <w:p w14:paraId="0875B4F7" w14:textId="77777777" w:rsidR="00B45C46" w:rsidRDefault="00B45C46" w:rsidP="00B45C46">
      <w:pPr>
        <w:spacing w:before="100" w:beforeAutospacing="1" w:after="100" w:afterAutospacing="1" w:line="360" w:lineRule="auto"/>
        <w:ind w:firstLine="720"/>
        <w:jc w:val="both"/>
        <w:rPr>
          <w:rFonts w:ascii="Sakkal Majalla" w:hAnsi="Sakkal Majalla" w:cs="Sakkal Majalla"/>
          <w:b/>
          <w:bCs/>
          <w:sz w:val="28"/>
          <w:szCs w:val="28"/>
          <w:rtl/>
        </w:rPr>
      </w:pPr>
    </w:p>
    <w:p w14:paraId="750402AC" w14:textId="77777777" w:rsidR="00B45C46" w:rsidRDefault="00B45C46" w:rsidP="00B45C46">
      <w:pPr>
        <w:spacing w:before="100" w:beforeAutospacing="1" w:after="100" w:afterAutospacing="1" w:line="360" w:lineRule="auto"/>
        <w:ind w:firstLine="720"/>
        <w:jc w:val="both"/>
        <w:rPr>
          <w:rFonts w:ascii="Sakkal Majalla" w:hAnsi="Sakkal Majalla" w:cs="Sakkal Majalla"/>
          <w:b/>
          <w:bCs/>
          <w:sz w:val="28"/>
          <w:szCs w:val="28"/>
          <w:rtl/>
        </w:rPr>
      </w:pPr>
    </w:p>
    <w:p w14:paraId="260F3F74" w14:textId="77777777" w:rsidR="00B45C46" w:rsidRDefault="00B45C46" w:rsidP="00B45C46">
      <w:pPr>
        <w:spacing w:before="100" w:beforeAutospacing="1" w:after="100" w:afterAutospacing="1" w:line="360" w:lineRule="auto"/>
        <w:ind w:firstLine="720"/>
        <w:jc w:val="both"/>
        <w:rPr>
          <w:rFonts w:ascii="Sakkal Majalla" w:hAnsi="Sakkal Majalla" w:cs="Sakkal Majalla"/>
          <w:b/>
          <w:bCs/>
          <w:sz w:val="28"/>
          <w:szCs w:val="28"/>
          <w:rtl/>
        </w:rPr>
      </w:pPr>
    </w:p>
    <w:p w14:paraId="32020535" w14:textId="77777777" w:rsidR="00B45C46" w:rsidRDefault="00B45C46" w:rsidP="00B45C46">
      <w:pPr>
        <w:spacing w:before="100" w:beforeAutospacing="1" w:after="100" w:afterAutospacing="1" w:line="360" w:lineRule="auto"/>
        <w:ind w:firstLine="720"/>
        <w:jc w:val="both"/>
        <w:rPr>
          <w:rFonts w:ascii="Sakkal Majalla" w:hAnsi="Sakkal Majalla" w:cs="Sakkal Majalla"/>
          <w:b/>
          <w:bCs/>
          <w:sz w:val="28"/>
          <w:szCs w:val="28"/>
          <w:rtl/>
        </w:rPr>
      </w:pPr>
    </w:p>
    <w:p w14:paraId="21E30B0B" w14:textId="77777777" w:rsidR="00451056" w:rsidRDefault="00451056">
      <w:pPr>
        <w:bidi w:val="0"/>
        <w:rPr>
          <w:rFonts w:ascii="Sakkal Majalla" w:hAnsi="Sakkal Majalla" w:cs="Sakkal Majalla"/>
          <w:b/>
          <w:bCs/>
          <w:sz w:val="40"/>
          <w:szCs w:val="40"/>
          <w:rtl/>
        </w:rPr>
      </w:pPr>
      <w:r>
        <w:rPr>
          <w:rFonts w:ascii="Sakkal Majalla" w:hAnsi="Sakkal Majalla" w:cs="Sakkal Majalla"/>
          <w:b/>
          <w:bCs/>
          <w:sz w:val="40"/>
          <w:szCs w:val="40"/>
          <w:rtl/>
        </w:rPr>
        <w:br w:type="page"/>
      </w:r>
    </w:p>
    <w:p w14:paraId="128E8159" w14:textId="58BE918F" w:rsidR="00B45C46" w:rsidRPr="00B45C46" w:rsidRDefault="00B45C46" w:rsidP="00B45C46">
      <w:pPr>
        <w:spacing w:before="100" w:beforeAutospacing="1" w:after="100" w:afterAutospacing="1" w:line="360" w:lineRule="auto"/>
        <w:ind w:firstLine="720"/>
        <w:jc w:val="center"/>
        <w:outlineLvl w:val="0"/>
        <w:rPr>
          <w:rFonts w:ascii="Sakkal Majalla" w:hAnsi="Sakkal Majalla" w:cs="Sakkal Majalla"/>
          <w:b/>
          <w:bCs/>
          <w:sz w:val="40"/>
          <w:szCs w:val="40"/>
          <w:rtl/>
        </w:rPr>
      </w:pPr>
      <w:bookmarkStart w:id="3" w:name="_Toc180203443"/>
      <w:r>
        <w:rPr>
          <w:noProof/>
        </w:rPr>
        <w:lastRenderedPageBreak/>
        <w:drawing>
          <wp:anchor distT="0" distB="0" distL="114300" distR="114300" simplePos="0" relativeHeight="251662848" behindDoc="0" locked="0" layoutInCell="1" allowOverlap="1" wp14:anchorId="0A89BC9E" wp14:editId="50541401">
            <wp:simplePos x="0" y="0"/>
            <wp:positionH relativeFrom="margin">
              <wp:posOffset>1548130</wp:posOffset>
            </wp:positionH>
            <wp:positionV relativeFrom="paragraph">
              <wp:posOffset>10160</wp:posOffset>
            </wp:positionV>
            <wp:extent cx="1938655" cy="1196340"/>
            <wp:effectExtent l="0" t="0" r="4445" b="3810"/>
            <wp:wrapNone/>
            <wp:docPr id="12" name="Picture 12" descr="C:\Users\lenovo\AppData\Local\Temp\ksohtml33660\wp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Users\lenovo\AppData\Local\Temp\ksohtml33660\wps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1938655" cy="1196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5C46">
        <w:rPr>
          <w:rFonts w:ascii="Sakkal Majalla" w:hAnsi="Sakkal Majalla" w:cs="Sakkal Majalla" w:hint="cs"/>
          <w:b/>
          <w:bCs/>
          <w:sz w:val="40"/>
          <w:szCs w:val="40"/>
          <w:rtl/>
        </w:rPr>
        <w:t>شكر وتقدير</w:t>
      </w:r>
      <w:bookmarkEnd w:id="3"/>
    </w:p>
    <w:p w14:paraId="37788C09" w14:textId="6D98E1D4" w:rsidR="00B45C46" w:rsidRDefault="00B45C46" w:rsidP="00B45C46">
      <w:pPr>
        <w:spacing w:before="100" w:beforeAutospacing="1" w:after="100" w:afterAutospacing="1" w:line="360" w:lineRule="auto"/>
        <w:ind w:firstLine="720"/>
        <w:jc w:val="both"/>
        <w:rPr>
          <w:rFonts w:ascii="Sakkal Majalla" w:hAnsi="Sakkal Majalla" w:cs="Sakkal Majalla"/>
          <w:b/>
          <w:bCs/>
          <w:sz w:val="28"/>
          <w:szCs w:val="28"/>
          <w:rtl/>
        </w:rPr>
      </w:pPr>
    </w:p>
    <w:p w14:paraId="0AC9AA7B" w14:textId="1EA25D9C" w:rsidR="00B45C46" w:rsidRDefault="00B45C46" w:rsidP="00B45C46"/>
    <w:p w14:paraId="759DE462" w14:textId="77777777" w:rsidR="00B45C46" w:rsidRPr="006A04FA" w:rsidRDefault="00B45C46" w:rsidP="00B45C46">
      <w:pPr>
        <w:spacing w:before="100" w:beforeAutospacing="1" w:after="100" w:afterAutospacing="1" w:line="271" w:lineRule="auto"/>
        <w:ind w:left="2" w:hanging="2"/>
        <w:jc w:val="center"/>
        <w:rPr>
          <w:rFonts w:ascii="Almarai ExtraBold" w:eastAsia="Times New Roman" w:hAnsi="Almarai ExtraBold" w:cs="Almarai ExtraBold"/>
          <w:color w:val="000000"/>
          <w:sz w:val="32"/>
          <w:szCs w:val="32"/>
        </w:rPr>
      </w:pPr>
      <w:r w:rsidRPr="006A04FA">
        <w:rPr>
          <w:rFonts w:ascii="Almarai ExtraBold" w:eastAsia="Times New Roman" w:hAnsi="Almarai ExtraBold" w:cs="Almarai ExtraBold"/>
          <w:color w:val="000000"/>
          <w:sz w:val="32"/>
          <w:szCs w:val="32"/>
          <w:rtl/>
        </w:rPr>
        <w:t>نحمد الله عز وجل الذي وفقنا في إتمام هذا البحث العلمي،</w:t>
      </w:r>
      <w:r w:rsidRPr="006A04FA">
        <w:rPr>
          <w:rFonts w:ascii="Almarai ExtraBold" w:eastAsia="Times New Roman" w:hAnsi="Almarai ExtraBold" w:cs="Almarai ExtraBold"/>
          <w:color w:val="000000"/>
          <w:sz w:val="32"/>
          <w:szCs w:val="32"/>
        </w:rPr>
        <w:t xml:space="preserve"> </w:t>
      </w:r>
      <w:r w:rsidRPr="006A04FA">
        <w:rPr>
          <w:rFonts w:ascii="Almarai ExtraBold" w:eastAsia="Times New Roman" w:hAnsi="Almarai ExtraBold" w:cs="Almarai ExtraBold"/>
          <w:color w:val="000000"/>
          <w:sz w:val="32"/>
          <w:szCs w:val="32"/>
          <w:rtl/>
        </w:rPr>
        <w:t>والذي ألهمنا الصحة والعافية والعزيمة.</w:t>
      </w:r>
    </w:p>
    <w:p w14:paraId="454F6A2E" w14:textId="77777777" w:rsidR="00B45C46" w:rsidRPr="006A04FA" w:rsidRDefault="00B45C46" w:rsidP="00B45C46">
      <w:pPr>
        <w:spacing w:before="100" w:beforeAutospacing="1" w:after="100" w:afterAutospacing="1" w:line="271" w:lineRule="auto"/>
        <w:ind w:left="2" w:hanging="2"/>
        <w:jc w:val="center"/>
        <w:rPr>
          <w:rFonts w:ascii="AIGDT" w:eastAsia="Times New Roman" w:hAnsi="AIGDT" w:cs="Aldhabi"/>
          <w:b/>
          <w:bCs/>
          <w:color w:val="000000"/>
          <w:sz w:val="44"/>
          <w:szCs w:val="44"/>
        </w:rPr>
      </w:pPr>
      <w:r w:rsidRPr="006A04FA">
        <w:rPr>
          <w:rFonts w:ascii="AIGDT" w:eastAsia="Times New Roman" w:hAnsi="AIGDT" w:cs="Aldhabi"/>
          <w:b/>
          <w:bCs/>
          <w:color w:val="000000"/>
          <w:sz w:val="44"/>
          <w:szCs w:val="44"/>
          <w:rtl/>
        </w:rPr>
        <w:t>فالحمد لله حمدا كثيرا</w:t>
      </w:r>
    </w:p>
    <w:p w14:paraId="12A933D1" w14:textId="2C87AA3B" w:rsidR="00B45C46" w:rsidRPr="006A04FA" w:rsidRDefault="00B45C46" w:rsidP="00B45C46">
      <w:pPr>
        <w:spacing w:before="100" w:beforeAutospacing="1" w:after="100" w:afterAutospacing="1" w:line="480" w:lineRule="auto"/>
        <w:jc w:val="center"/>
        <w:rPr>
          <w:rFonts w:ascii="Almarai ExtraBold" w:eastAsia="Times New Roman" w:hAnsi="Almarai ExtraBold" w:cs="Almarai ExtraBold"/>
          <w:color w:val="000000"/>
          <w:sz w:val="28"/>
          <w:szCs w:val="28"/>
          <w:rtl/>
        </w:rPr>
      </w:pPr>
      <w:r w:rsidRPr="006A04FA">
        <w:rPr>
          <w:rFonts w:ascii="Almarai ExtraBold" w:eastAsia="Times New Roman" w:hAnsi="Almarai ExtraBold" w:cs="Almarai ExtraBold"/>
          <w:color w:val="000000"/>
          <w:sz w:val="28"/>
          <w:szCs w:val="28"/>
          <w:rtl/>
        </w:rPr>
        <w:t xml:space="preserve">نتقدم بجزيل الشكر والتقدير </w:t>
      </w:r>
      <w:proofErr w:type="gramStart"/>
      <w:r w:rsidRPr="006A04FA">
        <w:rPr>
          <w:rFonts w:ascii="Almarai ExtraBold" w:eastAsia="Times New Roman" w:hAnsi="Almarai ExtraBold" w:cs="Almarai ExtraBold"/>
          <w:color w:val="000000"/>
          <w:sz w:val="28"/>
          <w:szCs w:val="28"/>
          <w:rtl/>
        </w:rPr>
        <w:t>إلي</w:t>
      </w:r>
      <w:proofErr w:type="gramEnd"/>
      <w:r w:rsidRPr="006A04FA">
        <w:rPr>
          <w:rFonts w:ascii="Almarai ExtraBold" w:eastAsia="Times New Roman" w:hAnsi="Almarai ExtraBold" w:cs="Almarai ExtraBold"/>
          <w:color w:val="000000"/>
          <w:sz w:val="28"/>
          <w:szCs w:val="28"/>
          <w:rtl/>
        </w:rPr>
        <w:t xml:space="preserve"> الأستاذ</w:t>
      </w:r>
      <w:r>
        <w:rPr>
          <w:rFonts w:ascii="Almarai ExtraBold" w:eastAsia="Times New Roman" w:hAnsi="Almarai ExtraBold" w:cs="Almarai ExtraBold" w:hint="cs"/>
          <w:color w:val="000000"/>
          <w:sz w:val="28"/>
          <w:szCs w:val="28"/>
          <w:rtl/>
        </w:rPr>
        <w:t>ة</w:t>
      </w:r>
      <w:r w:rsidRPr="006A04FA">
        <w:rPr>
          <w:rFonts w:ascii="Almarai ExtraBold" w:eastAsia="Times New Roman" w:hAnsi="Almarai ExtraBold" w:cs="Almarai ExtraBold"/>
          <w:color w:val="000000"/>
          <w:sz w:val="28"/>
          <w:szCs w:val="28"/>
          <w:rtl/>
        </w:rPr>
        <w:t xml:space="preserve"> الدكتور</w:t>
      </w:r>
      <w:r>
        <w:rPr>
          <w:rFonts w:ascii="Almarai ExtraBold" w:eastAsia="Times New Roman" w:hAnsi="Almarai ExtraBold" w:cs="Almarai ExtraBold" w:hint="cs"/>
          <w:color w:val="000000"/>
          <w:sz w:val="28"/>
          <w:szCs w:val="28"/>
          <w:rtl/>
        </w:rPr>
        <w:t>ة</w:t>
      </w:r>
      <w:r w:rsidRPr="006A04FA">
        <w:rPr>
          <w:rFonts w:ascii="Almarai ExtraBold" w:eastAsia="Times New Roman" w:hAnsi="Almarai ExtraBold" w:cs="Almarai ExtraBold"/>
          <w:color w:val="000000"/>
          <w:sz w:val="28"/>
          <w:szCs w:val="28"/>
          <w:rtl/>
        </w:rPr>
        <w:t xml:space="preserve">/ </w:t>
      </w:r>
    </w:p>
    <w:p w14:paraId="003588E2" w14:textId="16F3B4E6" w:rsidR="00B45C46" w:rsidRPr="006A04FA" w:rsidRDefault="00B45C46" w:rsidP="00B45C46">
      <w:pPr>
        <w:spacing w:before="100" w:beforeAutospacing="1" w:after="100" w:afterAutospacing="1" w:line="480" w:lineRule="auto"/>
        <w:jc w:val="center"/>
        <w:rPr>
          <w:rFonts w:ascii="Almarai ExtraBold" w:eastAsia="Times New Roman" w:hAnsi="Almarai ExtraBold" w:cs="Almarai ExtraBold"/>
          <w:color w:val="000000"/>
          <w:sz w:val="28"/>
          <w:szCs w:val="28"/>
        </w:rPr>
      </w:pPr>
      <w:r>
        <w:rPr>
          <w:rFonts w:ascii="Almarai ExtraBold" w:eastAsia="Times New Roman" w:hAnsi="Almarai ExtraBold" w:cs="Almarai ExtraBold" w:hint="cs"/>
          <w:color w:val="000000"/>
          <w:sz w:val="28"/>
          <w:szCs w:val="28"/>
          <w:rtl/>
        </w:rPr>
        <w:t xml:space="preserve">د. </w:t>
      </w:r>
      <w:proofErr w:type="spellStart"/>
      <w:r w:rsidR="008625C5">
        <w:rPr>
          <w:rFonts w:ascii="Almarai ExtraBold" w:eastAsia="Times New Roman" w:hAnsi="Almarai ExtraBold" w:cs="Almarai ExtraBold" w:hint="cs"/>
          <w:color w:val="000000"/>
          <w:sz w:val="28"/>
          <w:szCs w:val="28"/>
          <w:rtl/>
        </w:rPr>
        <w:t>مهيتاب</w:t>
      </w:r>
      <w:proofErr w:type="spellEnd"/>
      <w:r w:rsidR="008625C5">
        <w:rPr>
          <w:rFonts w:ascii="Almarai ExtraBold" w:eastAsia="Times New Roman" w:hAnsi="Almarai ExtraBold" w:cs="Almarai ExtraBold" w:hint="cs"/>
          <w:color w:val="000000"/>
          <w:sz w:val="28"/>
          <w:szCs w:val="28"/>
          <w:rtl/>
        </w:rPr>
        <w:t xml:space="preserve"> الرافعي</w:t>
      </w:r>
      <w:r>
        <w:rPr>
          <w:rFonts w:ascii="Almarai ExtraBold" w:eastAsia="Times New Roman" w:hAnsi="Almarai ExtraBold" w:cs="Almarai ExtraBold" w:hint="cs"/>
          <w:color w:val="000000"/>
          <w:sz w:val="28"/>
          <w:szCs w:val="28"/>
          <w:rtl/>
        </w:rPr>
        <w:t xml:space="preserve"> </w:t>
      </w:r>
    </w:p>
    <w:p w14:paraId="20D1032C" w14:textId="77777777" w:rsidR="00B45C46" w:rsidRPr="006A04FA" w:rsidRDefault="00B45C46" w:rsidP="00B45C46">
      <w:pPr>
        <w:spacing w:before="100" w:beforeAutospacing="1" w:after="100" w:afterAutospacing="1" w:line="480" w:lineRule="auto"/>
        <w:rPr>
          <w:rFonts w:ascii="Almarai ExtraBold" w:eastAsia="Times New Roman" w:hAnsi="Almarai ExtraBold" w:cs="Almarai ExtraBold"/>
          <w:color w:val="000000"/>
          <w:sz w:val="28"/>
          <w:szCs w:val="28"/>
          <w:rtl/>
        </w:rPr>
      </w:pPr>
      <w:r w:rsidRPr="006A04FA">
        <w:rPr>
          <w:rFonts w:ascii="Almarai ExtraBold" w:eastAsia="Times New Roman" w:hAnsi="Almarai ExtraBold" w:cs="Almarai ExtraBold"/>
          <w:color w:val="000000"/>
          <w:sz w:val="28"/>
          <w:szCs w:val="28"/>
          <w:rtl/>
        </w:rPr>
        <w:t>على كل ما قدماه لنا من توجيهات ومعلومات قيمة ساهمت في إثراء موضوع دراستنا في جوانيها المختلفة.</w:t>
      </w:r>
    </w:p>
    <w:p w14:paraId="0D7363E3" w14:textId="77777777" w:rsidR="00B45C46" w:rsidRPr="006A04FA" w:rsidRDefault="00B45C46" w:rsidP="00B45C46">
      <w:pPr>
        <w:spacing w:before="100" w:beforeAutospacing="1" w:after="100" w:afterAutospacing="1" w:line="480" w:lineRule="auto"/>
        <w:rPr>
          <w:rFonts w:ascii="Almarai ExtraBold" w:eastAsia="Times New Roman" w:hAnsi="Almarai ExtraBold" w:cs="Almarai ExtraBold"/>
          <w:color w:val="000000"/>
          <w:sz w:val="28"/>
          <w:szCs w:val="28"/>
          <w:rtl/>
        </w:rPr>
      </w:pPr>
      <w:r w:rsidRPr="006A04FA">
        <w:rPr>
          <w:rFonts w:ascii="Almarai ExtraBold" w:eastAsia="Times New Roman" w:hAnsi="Almarai ExtraBold" w:cs="Almarai ExtraBold"/>
          <w:color w:val="000000"/>
          <w:sz w:val="28"/>
          <w:szCs w:val="28"/>
          <w:rtl/>
        </w:rPr>
        <w:t>والشكر والتقدير موصول إلي إدارة جامعة ميد أوشن ممثلة بالكادر الأكاديمي والإداري، لما قدموه من تسهيلات وتشجيع وتوفير الخدمات المطلوبة.</w:t>
      </w:r>
    </w:p>
    <w:p w14:paraId="1ECBC678" w14:textId="77777777" w:rsidR="00B45C46" w:rsidRPr="006A04FA" w:rsidRDefault="00B45C46" w:rsidP="00B45C46">
      <w:pPr>
        <w:spacing w:before="100" w:beforeAutospacing="1" w:after="100" w:afterAutospacing="1" w:line="480" w:lineRule="auto"/>
        <w:rPr>
          <w:rFonts w:ascii="Sakkal Majalla" w:eastAsia="Times New Roman" w:hAnsi="Sakkal Majalla" w:cs="Sakkal Majalla"/>
          <w:b/>
          <w:bCs/>
          <w:color w:val="000000"/>
          <w:sz w:val="40"/>
          <w:szCs w:val="40"/>
          <w:rtl/>
        </w:rPr>
      </w:pPr>
      <w:r w:rsidRPr="006A04FA">
        <w:rPr>
          <w:rFonts w:ascii="Almarai ExtraBold" w:eastAsia="Times New Roman" w:hAnsi="Almarai ExtraBold" w:cs="Almarai ExtraBold"/>
          <w:color w:val="000000"/>
          <w:sz w:val="28"/>
          <w:szCs w:val="28"/>
          <w:rtl/>
        </w:rPr>
        <w:t>كما أتقدم بالشكر الجزيل لكل من لم يسعنا الحظ بذكر أسمائهم راجيا من المولي عز وجل أن تكون هذه الدراسة نافذة لدراسات أخري .</w:t>
      </w:r>
    </w:p>
    <w:p w14:paraId="26A11867" w14:textId="77777777" w:rsidR="00B45C46" w:rsidRDefault="00B45C46" w:rsidP="00B45C46">
      <w:pPr>
        <w:spacing w:before="100" w:beforeAutospacing="1" w:after="100" w:afterAutospacing="1" w:line="360" w:lineRule="auto"/>
        <w:ind w:firstLine="720"/>
        <w:jc w:val="both"/>
        <w:rPr>
          <w:rFonts w:ascii="Sakkal Majalla" w:hAnsi="Sakkal Majalla" w:cs="Sakkal Majalla"/>
          <w:b/>
          <w:bCs/>
          <w:sz w:val="28"/>
          <w:szCs w:val="28"/>
          <w:rtl/>
        </w:rPr>
      </w:pPr>
    </w:p>
    <w:p w14:paraId="22E3BB33" w14:textId="77777777" w:rsidR="00B45C46" w:rsidRDefault="00B45C46" w:rsidP="00B45C46">
      <w:pPr>
        <w:spacing w:before="100" w:beforeAutospacing="1" w:after="100" w:afterAutospacing="1" w:line="360" w:lineRule="auto"/>
        <w:ind w:firstLine="720"/>
        <w:jc w:val="both"/>
        <w:rPr>
          <w:rFonts w:ascii="Sakkal Majalla" w:hAnsi="Sakkal Majalla" w:cs="Sakkal Majalla"/>
          <w:b/>
          <w:bCs/>
          <w:sz w:val="28"/>
          <w:szCs w:val="28"/>
          <w:rtl/>
        </w:rPr>
      </w:pPr>
    </w:p>
    <w:p w14:paraId="0426BB02" w14:textId="77777777" w:rsidR="00451056" w:rsidRDefault="00451056">
      <w:pPr>
        <w:bidi w:val="0"/>
        <w:rPr>
          <w:rFonts w:ascii="Sakkal Majalla" w:hAnsi="Sakkal Majalla" w:cs="Sakkal Majalla"/>
          <w:b/>
          <w:bCs/>
          <w:sz w:val="40"/>
          <w:szCs w:val="40"/>
          <w:rtl/>
        </w:rPr>
      </w:pPr>
      <w:r>
        <w:rPr>
          <w:rFonts w:ascii="Sakkal Majalla" w:hAnsi="Sakkal Majalla" w:cs="Sakkal Majalla"/>
          <w:b/>
          <w:bCs/>
          <w:sz w:val="40"/>
          <w:szCs w:val="40"/>
          <w:rtl/>
        </w:rPr>
        <w:br w:type="page"/>
      </w:r>
    </w:p>
    <w:p w14:paraId="15915E9C" w14:textId="1E2B74A6" w:rsidR="00B45C46" w:rsidRDefault="00B45C46" w:rsidP="00B45C46">
      <w:pPr>
        <w:spacing w:before="100" w:beforeAutospacing="1" w:after="100" w:afterAutospacing="1" w:line="360" w:lineRule="auto"/>
        <w:jc w:val="center"/>
        <w:outlineLvl w:val="0"/>
        <w:rPr>
          <w:rFonts w:ascii="Sakkal Majalla" w:hAnsi="Sakkal Majalla" w:cs="Sakkal Majalla"/>
          <w:b/>
          <w:bCs/>
          <w:sz w:val="40"/>
          <w:szCs w:val="40"/>
          <w:rtl/>
        </w:rPr>
      </w:pPr>
      <w:bookmarkStart w:id="4" w:name="_Toc180203444"/>
      <w:r w:rsidRPr="00B45C46">
        <w:rPr>
          <w:rFonts w:ascii="Sakkal Majalla" w:hAnsi="Sakkal Majalla" w:cs="Sakkal Majalla" w:hint="cs"/>
          <w:b/>
          <w:bCs/>
          <w:sz w:val="40"/>
          <w:szCs w:val="40"/>
          <w:rtl/>
        </w:rPr>
        <w:lastRenderedPageBreak/>
        <w:t>المستخلص</w:t>
      </w:r>
      <w:bookmarkEnd w:id="4"/>
    </w:p>
    <w:p w14:paraId="7533EF3E" w14:textId="3DE1C8AF" w:rsidR="00B12501" w:rsidRPr="00B45C46" w:rsidRDefault="00B12501" w:rsidP="00B12501">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تهدف </w:t>
      </w:r>
      <w:r w:rsidRPr="00B45C46">
        <w:rPr>
          <w:rFonts w:ascii="Sakkal Majalla" w:hAnsi="Sakkal Majalla" w:cs="Sakkal Majalla"/>
          <w:sz w:val="28"/>
          <w:szCs w:val="28"/>
          <w:rtl/>
        </w:rPr>
        <w:t>هذه الدراسة إلى التعرف على كيفية توظيف المواقع الالكترونية في التحقق من الأخبار المزيفة، التعرّف على أنواع الأخبار المزيفة التي يتم التحقق منها في المواقع المدروسة</w:t>
      </w:r>
      <w:r>
        <w:rPr>
          <w:rFonts w:ascii="Sakkal Majalla" w:hAnsi="Sakkal Majalla" w:cs="Sakkal Majalla" w:hint="cs"/>
          <w:sz w:val="28"/>
          <w:szCs w:val="28"/>
          <w:rtl/>
        </w:rPr>
        <w:t>،</w:t>
      </w:r>
      <w:r w:rsidRPr="00B12501">
        <w:rPr>
          <w:rFonts w:ascii="Sakkal Majalla" w:hAnsi="Sakkal Majalla" w:cs="Sakkal Majalla"/>
          <w:sz w:val="28"/>
          <w:szCs w:val="28"/>
          <w:rtl/>
        </w:rPr>
        <w:t xml:space="preserve"> </w:t>
      </w:r>
      <w:r>
        <w:rPr>
          <w:rFonts w:ascii="Sakkal Majalla" w:hAnsi="Sakkal Majalla" w:cs="Sakkal Majalla" w:hint="cs"/>
          <w:sz w:val="28"/>
          <w:szCs w:val="28"/>
          <w:rtl/>
        </w:rPr>
        <w:t>و</w:t>
      </w:r>
      <w:r w:rsidRPr="00B45C46">
        <w:rPr>
          <w:rFonts w:ascii="Sakkal Majalla" w:hAnsi="Sakkal Majalla" w:cs="Sakkal Majalla"/>
          <w:sz w:val="28"/>
          <w:szCs w:val="28"/>
          <w:rtl/>
        </w:rPr>
        <w:t>الكشف عن أنواع المضامين المضللة في الأخبار المزيفة التي يتم التحقق منها في المواقع المدروسة</w:t>
      </w:r>
      <w:r>
        <w:rPr>
          <w:rFonts w:ascii="Sakkal Majalla" w:hAnsi="Sakkal Majalla" w:cs="Sakkal Majalla" w:hint="cs"/>
          <w:sz w:val="28"/>
          <w:szCs w:val="28"/>
          <w:rtl/>
        </w:rPr>
        <w:t>، وتم الاعتماد على منهج الدراسات المسحية ومنهج البحث الكيفي و</w:t>
      </w:r>
      <w:r w:rsidRPr="00B45C46">
        <w:rPr>
          <w:rFonts w:ascii="Sakkal Majalla" w:hAnsi="Sakkal Majalla" w:cs="Sakkal Majalla"/>
          <w:sz w:val="28"/>
          <w:szCs w:val="28"/>
          <w:rtl/>
        </w:rPr>
        <w:t>باستخدام هذين المنهجين، تسعى الدراسة إلى تحقيق أهدافها في تقديم صورة شاملة حول كيفية تعامل المواقع الإلكترونية مع الأخبار المزيفة، مما يعزز من قيمة البحث ويساعد في وضع توصيات عملية لتحسين الأداء في هذا المجال</w:t>
      </w:r>
      <w:r>
        <w:rPr>
          <w:rFonts w:ascii="Sakkal Majalla" w:hAnsi="Sakkal Majalla" w:cs="Sakkal Majalla" w:hint="cs"/>
          <w:sz w:val="28"/>
          <w:szCs w:val="28"/>
          <w:rtl/>
        </w:rPr>
        <w:t xml:space="preserve">، واستخدام منهج دراسة العلاقات المتبادلة في </w:t>
      </w:r>
      <w:r w:rsidRPr="00B45C46">
        <w:rPr>
          <w:rFonts w:ascii="Sakkal Majalla" w:hAnsi="Sakkal Majalla" w:cs="Sakkal Majalla"/>
          <w:sz w:val="28"/>
          <w:szCs w:val="28"/>
          <w:rtl/>
        </w:rPr>
        <w:t>مقارنة وتحليل الحالات المختلفة بشكل منهجي</w:t>
      </w:r>
      <w:r>
        <w:rPr>
          <w:rFonts w:ascii="Sakkal Majalla" w:hAnsi="Sakkal Majalla" w:cs="Sakkal Majalla" w:hint="cs"/>
          <w:sz w:val="28"/>
          <w:szCs w:val="28"/>
          <w:rtl/>
        </w:rPr>
        <w:t>.</w:t>
      </w:r>
    </w:p>
    <w:p w14:paraId="4DECA85F" w14:textId="77777777" w:rsidR="00B12501" w:rsidRPr="00B42CDE" w:rsidRDefault="00B12501" w:rsidP="00B12501">
      <w:pPr>
        <w:spacing w:before="100" w:beforeAutospacing="1" w:after="100" w:afterAutospacing="1" w:line="360" w:lineRule="auto"/>
        <w:ind w:firstLine="720"/>
        <w:jc w:val="both"/>
        <w:rPr>
          <w:rFonts w:ascii="Sakkal Majalla" w:hAnsi="Sakkal Majalla" w:cs="Sakkal Majalla"/>
          <w:sz w:val="28"/>
          <w:szCs w:val="28"/>
          <w:rtl/>
        </w:rPr>
      </w:pPr>
      <w:r w:rsidRPr="00B42CDE">
        <w:rPr>
          <w:rFonts w:ascii="Sakkal Majalla" w:hAnsi="Sakkal Majalla" w:cs="Sakkal Majalla"/>
          <w:sz w:val="28"/>
          <w:szCs w:val="28"/>
          <w:rtl/>
        </w:rPr>
        <w:t xml:space="preserve">   أظهرت الدراسة أن المواقع الإلكترونية السعودية تقوم بدور فعّال في التحقق من الأخبار المزيفة، حيث يتم عرض الأخبار المزيفة مع تصحيحها وتقديم إرشادات توعوية للجمهور بلغ متوسط تقييم هذه الآلية 37% من إجمالي أفراد العينة، مما يشير إلى أهمية دور هذه المواقع في تصحيح المعلومات الكاذبة وتعزيز الوعي.</w:t>
      </w:r>
    </w:p>
    <w:p w14:paraId="0B041AAF" w14:textId="3CFDFFCE" w:rsidR="00B12501" w:rsidRPr="00B42CDE" w:rsidRDefault="00B12501" w:rsidP="00B12501">
      <w:pPr>
        <w:spacing w:before="100" w:beforeAutospacing="1" w:after="100" w:afterAutospacing="1" w:line="360" w:lineRule="auto"/>
        <w:ind w:firstLine="720"/>
        <w:jc w:val="both"/>
        <w:rPr>
          <w:rFonts w:ascii="Sakkal Majalla" w:hAnsi="Sakkal Majalla" w:cs="Sakkal Majalla"/>
          <w:sz w:val="28"/>
          <w:szCs w:val="28"/>
          <w:rtl/>
        </w:rPr>
      </w:pPr>
      <w:r w:rsidRPr="00B42CDE">
        <w:rPr>
          <w:rFonts w:ascii="Sakkal Majalla" w:hAnsi="Sakkal Majalla" w:cs="Sakkal Majalla"/>
          <w:sz w:val="28"/>
          <w:szCs w:val="28"/>
          <w:rtl/>
        </w:rPr>
        <w:t xml:space="preserve">   </w:t>
      </w:r>
      <w:r>
        <w:rPr>
          <w:rFonts w:ascii="Sakkal Majalla" w:hAnsi="Sakkal Majalla" w:cs="Sakkal Majalla" w:hint="cs"/>
          <w:sz w:val="28"/>
          <w:szCs w:val="28"/>
          <w:rtl/>
        </w:rPr>
        <w:t>أوصت الدراسة</w:t>
      </w:r>
      <w:r w:rsidRPr="00B42CDE">
        <w:rPr>
          <w:rFonts w:ascii="Sakkal Majalla" w:hAnsi="Sakkal Majalla" w:cs="Sakkal Majalla"/>
          <w:sz w:val="28"/>
          <w:szCs w:val="28"/>
          <w:rtl/>
        </w:rPr>
        <w:t xml:space="preserve"> بتكثيف الجهود من قِبل المواقع الإلكترونية لتحسين آليات التحقق من الأخبار، بحيث يتم تقديم محتوى مدقق بشكل واضح مع تصحيح الأخطاء وتوعية الجمهور حول كيفية اكتشاف الأخبار المزيفة، يمكن تعزيز هذه الجهود من خلال استخدام تقنيات الذكاء الاصطناعي لتحليل الأخبار تلقائيًا.</w:t>
      </w:r>
    </w:p>
    <w:p w14:paraId="1A880CAE" w14:textId="649B216F" w:rsidR="003A694F" w:rsidRPr="00B12501" w:rsidRDefault="00B12501" w:rsidP="00B12501">
      <w:pPr>
        <w:spacing w:before="100" w:beforeAutospacing="1" w:after="100" w:afterAutospacing="1" w:line="360" w:lineRule="auto"/>
        <w:jc w:val="both"/>
        <w:rPr>
          <w:rFonts w:ascii="Sakkal Majalla" w:hAnsi="Sakkal Majalla" w:cs="Sakkal Majalla"/>
          <w:sz w:val="28"/>
          <w:szCs w:val="28"/>
          <w:rtl/>
        </w:rPr>
      </w:pPr>
      <w:r w:rsidRPr="00B12501">
        <w:rPr>
          <w:rFonts w:ascii="Sakkal Majalla" w:hAnsi="Sakkal Majalla" w:cs="Sakkal Majalla" w:hint="cs"/>
          <w:b/>
          <w:bCs/>
          <w:sz w:val="28"/>
          <w:szCs w:val="28"/>
          <w:rtl/>
        </w:rPr>
        <w:t xml:space="preserve">الكلمات </w:t>
      </w:r>
      <w:proofErr w:type="gramStart"/>
      <w:r w:rsidRPr="00B12501">
        <w:rPr>
          <w:rFonts w:ascii="Sakkal Majalla" w:hAnsi="Sakkal Majalla" w:cs="Sakkal Majalla" w:hint="cs"/>
          <w:b/>
          <w:bCs/>
          <w:sz w:val="28"/>
          <w:szCs w:val="28"/>
          <w:rtl/>
        </w:rPr>
        <w:t>المفتاحية</w:t>
      </w:r>
      <w:r w:rsidRPr="00B12501">
        <w:rPr>
          <w:rFonts w:ascii="Sakkal Majalla" w:hAnsi="Sakkal Majalla" w:cs="Sakkal Majalla" w:hint="cs"/>
          <w:sz w:val="28"/>
          <w:szCs w:val="28"/>
          <w:rtl/>
        </w:rPr>
        <w:t xml:space="preserve"> </w:t>
      </w:r>
      <w:r>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 توظيف المواقع الالكترونية السعودية </w:t>
      </w:r>
      <w:r>
        <w:rPr>
          <w:rFonts w:ascii="Sakkal Majalla" w:hAnsi="Sakkal Majalla" w:cs="Sakkal Majalla"/>
          <w:sz w:val="28"/>
          <w:szCs w:val="28"/>
          <w:rtl/>
        </w:rPr>
        <w:t>–</w:t>
      </w:r>
      <w:r>
        <w:rPr>
          <w:rFonts w:ascii="Sakkal Majalla" w:hAnsi="Sakkal Majalla" w:cs="Sakkal Majalla" w:hint="cs"/>
          <w:sz w:val="28"/>
          <w:szCs w:val="28"/>
          <w:rtl/>
        </w:rPr>
        <w:t xml:space="preserve"> التحقق من الاخبار </w:t>
      </w:r>
      <w:r>
        <w:rPr>
          <w:rFonts w:ascii="Sakkal Majalla" w:hAnsi="Sakkal Majalla" w:cs="Sakkal Majalla"/>
          <w:sz w:val="28"/>
          <w:szCs w:val="28"/>
          <w:rtl/>
        </w:rPr>
        <w:t>–</w:t>
      </w:r>
      <w:r>
        <w:rPr>
          <w:rFonts w:ascii="Sakkal Majalla" w:hAnsi="Sakkal Majalla" w:cs="Sakkal Majalla" w:hint="cs"/>
          <w:sz w:val="28"/>
          <w:szCs w:val="28"/>
          <w:rtl/>
        </w:rPr>
        <w:t xml:space="preserve"> الاخبار المزيفة</w:t>
      </w:r>
    </w:p>
    <w:p w14:paraId="2D1A77AE" w14:textId="77777777" w:rsidR="00B45C46" w:rsidRDefault="00B45C46">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4C35A287" w14:textId="5DD937ED" w:rsidR="00B45C46" w:rsidRPr="00B45C46" w:rsidRDefault="00B45C46" w:rsidP="00BD1E6A">
      <w:pPr>
        <w:spacing w:before="100" w:beforeAutospacing="1" w:after="0" w:line="360" w:lineRule="auto"/>
        <w:jc w:val="center"/>
        <w:outlineLvl w:val="0"/>
        <w:rPr>
          <w:rFonts w:ascii="Sakkal Majalla" w:hAnsi="Sakkal Majalla" w:cs="Sakkal Majalla"/>
          <w:b/>
          <w:bCs/>
          <w:sz w:val="40"/>
          <w:szCs w:val="40"/>
          <w:rtl/>
        </w:rPr>
      </w:pPr>
      <w:bookmarkStart w:id="5" w:name="_Toc180203445"/>
      <w:r w:rsidRPr="00B45C46">
        <w:rPr>
          <w:rFonts w:ascii="Sakkal Majalla" w:hAnsi="Sakkal Majalla" w:cs="Sakkal Majalla" w:hint="cs"/>
          <w:b/>
          <w:bCs/>
          <w:sz w:val="40"/>
          <w:szCs w:val="40"/>
          <w:rtl/>
        </w:rPr>
        <w:lastRenderedPageBreak/>
        <w:t>قائمة المحتويات</w:t>
      </w:r>
      <w:bookmarkEnd w:id="5"/>
    </w:p>
    <w:sdt>
      <w:sdtPr>
        <w:rPr>
          <w:rFonts w:ascii="Sakkal Majalla" w:eastAsiaTheme="minorHAnsi" w:hAnsi="Sakkal Majalla" w:cs="Sakkal Majalla"/>
          <w:b/>
          <w:bCs/>
          <w:color w:val="auto"/>
          <w:kern w:val="2"/>
          <w:sz w:val="28"/>
          <w:szCs w:val="28"/>
          <w14:ligatures w14:val="standardContextual"/>
        </w:rPr>
        <w:id w:val="384608492"/>
        <w:docPartObj>
          <w:docPartGallery w:val="Table of Contents"/>
          <w:docPartUnique/>
        </w:docPartObj>
      </w:sdtPr>
      <w:sdtEndPr>
        <w:rPr>
          <w:rtl/>
        </w:rPr>
      </w:sdtEndPr>
      <w:sdtContent>
        <w:p w14:paraId="7E02C89B" w14:textId="7DAC9AE5" w:rsidR="00CD57F7" w:rsidRPr="00BD1E6A" w:rsidRDefault="00CD57F7" w:rsidP="00BD1E6A">
          <w:pPr>
            <w:pStyle w:val="a8"/>
            <w:spacing w:before="0" w:line="360" w:lineRule="auto"/>
            <w:rPr>
              <w:rFonts w:ascii="Sakkal Majalla" w:hAnsi="Sakkal Majalla" w:cs="Sakkal Majalla"/>
              <w:b/>
              <w:bCs/>
              <w:sz w:val="2"/>
              <w:szCs w:val="2"/>
            </w:rPr>
          </w:pPr>
        </w:p>
        <w:p w14:paraId="6D49985E" w14:textId="5F836857" w:rsidR="00BD1E6A" w:rsidRPr="00BD1E6A" w:rsidRDefault="00CD57F7" w:rsidP="00BD1E6A">
          <w:pPr>
            <w:pStyle w:val="11"/>
            <w:tabs>
              <w:tab w:val="right" w:leader="dot" w:pos="7926"/>
            </w:tabs>
            <w:spacing w:line="360" w:lineRule="auto"/>
            <w:rPr>
              <w:rFonts w:ascii="Sakkal Majalla" w:eastAsiaTheme="minorEastAsia" w:hAnsi="Sakkal Majalla" w:cs="Sakkal Majalla"/>
              <w:b/>
              <w:bCs/>
              <w:noProof/>
              <w:sz w:val="28"/>
              <w:szCs w:val="28"/>
              <w:rtl/>
            </w:rPr>
          </w:pPr>
          <w:r w:rsidRPr="00BD1E6A">
            <w:rPr>
              <w:rFonts w:ascii="Sakkal Majalla" w:hAnsi="Sakkal Majalla" w:cs="Sakkal Majalla"/>
              <w:b/>
              <w:bCs/>
              <w:sz w:val="28"/>
              <w:szCs w:val="28"/>
            </w:rPr>
            <w:fldChar w:fldCharType="begin"/>
          </w:r>
          <w:r w:rsidRPr="00BD1E6A">
            <w:rPr>
              <w:rFonts w:ascii="Sakkal Majalla" w:hAnsi="Sakkal Majalla" w:cs="Sakkal Majalla"/>
              <w:b/>
              <w:bCs/>
              <w:sz w:val="28"/>
              <w:szCs w:val="28"/>
            </w:rPr>
            <w:instrText xml:space="preserve"> TOC \o "1-3" \h \z \u </w:instrText>
          </w:r>
          <w:r w:rsidRPr="00BD1E6A">
            <w:rPr>
              <w:rFonts w:ascii="Sakkal Majalla" w:hAnsi="Sakkal Majalla" w:cs="Sakkal Majalla"/>
              <w:b/>
              <w:bCs/>
              <w:sz w:val="28"/>
              <w:szCs w:val="28"/>
            </w:rPr>
            <w:fldChar w:fldCharType="separate"/>
          </w:r>
          <w:hyperlink w:anchor="_Toc180203441" w:history="1">
            <w:r w:rsidR="00BD1E6A" w:rsidRPr="00BD1E6A">
              <w:rPr>
                <w:rStyle w:val="Hyperlink"/>
                <w:rFonts w:ascii="Sakkal Majalla" w:hAnsi="Sakkal Majalla" w:cs="Sakkal Majalla"/>
                <w:b/>
                <w:bCs/>
                <w:noProof/>
                <w:sz w:val="28"/>
                <w:szCs w:val="28"/>
                <w:rtl/>
              </w:rPr>
              <w:t>بسم الله الرحمن الرحيم</w:t>
            </w:r>
            <w:r w:rsidR="00BD1E6A" w:rsidRPr="00BD1E6A">
              <w:rPr>
                <w:rFonts w:ascii="Sakkal Majalla" w:hAnsi="Sakkal Majalla" w:cs="Sakkal Majalla"/>
                <w:b/>
                <w:bCs/>
                <w:noProof/>
                <w:webHidden/>
                <w:sz w:val="28"/>
                <w:szCs w:val="28"/>
                <w:rtl/>
              </w:rPr>
              <w:tab/>
            </w:r>
            <w:r w:rsidR="00BD1E6A" w:rsidRPr="00BD1E6A">
              <w:rPr>
                <w:rFonts w:ascii="Sakkal Majalla" w:hAnsi="Sakkal Majalla" w:cs="Sakkal Majalla"/>
                <w:b/>
                <w:bCs/>
                <w:noProof/>
                <w:webHidden/>
                <w:sz w:val="28"/>
                <w:szCs w:val="28"/>
                <w:rtl/>
              </w:rPr>
              <w:fldChar w:fldCharType="begin"/>
            </w:r>
            <w:r w:rsidR="00BD1E6A" w:rsidRPr="00BD1E6A">
              <w:rPr>
                <w:rFonts w:ascii="Sakkal Majalla" w:hAnsi="Sakkal Majalla" w:cs="Sakkal Majalla"/>
                <w:b/>
                <w:bCs/>
                <w:noProof/>
                <w:webHidden/>
                <w:sz w:val="28"/>
                <w:szCs w:val="28"/>
                <w:rtl/>
              </w:rPr>
              <w:instrText xml:space="preserve"> </w:instrText>
            </w:r>
            <w:r w:rsidR="00BD1E6A" w:rsidRPr="00BD1E6A">
              <w:rPr>
                <w:rFonts w:ascii="Sakkal Majalla" w:hAnsi="Sakkal Majalla" w:cs="Sakkal Majalla"/>
                <w:b/>
                <w:bCs/>
                <w:noProof/>
                <w:webHidden/>
                <w:sz w:val="28"/>
                <w:szCs w:val="28"/>
              </w:rPr>
              <w:instrText>PAGEREF</w:instrText>
            </w:r>
            <w:r w:rsidR="00BD1E6A" w:rsidRPr="00BD1E6A">
              <w:rPr>
                <w:rFonts w:ascii="Sakkal Majalla" w:hAnsi="Sakkal Majalla" w:cs="Sakkal Majalla"/>
                <w:b/>
                <w:bCs/>
                <w:noProof/>
                <w:webHidden/>
                <w:sz w:val="28"/>
                <w:szCs w:val="28"/>
                <w:rtl/>
              </w:rPr>
              <w:instrText xml:space="preserve"> _</w:instrText>
            </w:r>
            <w:r w:rsidR="00BD1E6A" w:rsidRPr="00BD1E6A">
              <w:rPr>
                <w:rFonts w:ascii="Sakkal Majalla" w:hAnsi="Sakkal Majalla" w:cs="Sakkal Majalla"/>
                <w:b/>
                <w:bCs/>
                <w:noProof/>
                <w:webHidden/>
                <w:sz w:val="28"/>
                <w:szCs w:val="28"/>
              </w:rPr>
              <w:instrText>Toc180203441 \h</w:instrText>
            </w:r>
            <w:r w:rsidR="00BD1E6A" w:rsidRPr="00BD1E6A">
              <w:rPr>
                <w:rFonts w:ascii="Sakkal Majalla" w:hAnsi="Sakkal Majalla" w:cs="Sakkal Majalla"/>
                <w:b/>
                <w:bCs/>
                <w:noProof/>
                <w:webHidden/>
                <w:sz w:val="28"/>
                <w:szCs w:val="28"/>
                <w:rtl/>
              </w:rPr>
              <w:instrText xml:space="preserve"> </w:instrText>
            </w:r>
            <w:r w:rsidR="00BD1E6A" w:rsidRPr="00BD1E6A">
              <w:rPr>
                <w:rFonts w:ascii="Sakkal Majalla" w:hAnsi="Sakkal Majalla" w:cs="Sakkal Majalla"/>
                <w:b/>
                <w:bCs/>
                <w:noProof/>
                <w:webHidden/>
                <w:sz w:val="28"/>
                <w:szCs w:val="28"/>
                <w:rtl/>
              </w:rPr>
            </w:r>
            <w:r w:rsidR="00BD1E6A" w:rsidRPr="00BD1E6A">
              <w:rPr>
                <w:rFonts w:ascii="Sakkal Majalla" w:hAnsi="Sakkal Majalla" w:cs="Sakkal Majalla"/>
                <w:b/>
                <w:bCs/>
                <w:noProof/>
                <w:webHidden/>
                <w:sz w:val="28"/>
                <w:szCs w:val="28"/>
                <w:rtl/>
              </w:rPr>
              <w:fldChar w:fldCharType="separate"/>
            </w:r>
            <w:r w:rsidR="00203C9A">
              <w:rPr>
                <w:rFonts w:ascii="Sakkal Majalla" w:hAnsi="Sakkal Majalla" w:cs="Sakkal Majalla" w:hint="eastAsia"/>
                <w:b/>
                <w:bCs/>
                <w:noProof/>
                <w:webHidden/>
                <w:sz w:val="28"/>
                <w:szCs w:val="28"/>
                <w:rtl/>
              </w:rPr>
              <w:t>‌أ</w:t>
            </w:r>
            <w:r w:rsidR="00BD1E6A" w:rsidRPr="00BD1E6A">
              <w:rPr>
                <w:rFonts w:ascii="Sakkal Majalla" w:hAnsi="Sakkal Majalla" w:cs="Sakkal Majalla"/>
                <w:b/>
                <w:bCs/>
                <w:noProof/>
                <w:webHidden/>
                <w:sz w:val="28"/>
                <w:szCs w:val="28"/>
                <w:rtl/>
              </w:rPr>
              <w:fldChar w:fldCharType="end"/>
            </w:r>
          </w:hyperlink>
        </w:p>
        <w:p w14:paraId="3B674E0D" w14:textId="023CF7E8" w:rsidR="00BD1E6A" w:rsidRPr="00BD1E6A" w:rsidRDefault="00BD1E6A" w:rsidP="00BD1E6A">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80203442" w:history="1">
            <w:r w:rsidRPr="00BD1E6A">
              <w:rPr>
                <w:rStyle w:val="Hyperlink"/>
                <w:rFonts w:ascii="Sakkal Majalla" w:hAnsi="Sakkal Majalla" w:cs="Sakkal Majalla"/>
                <w:b/>
                <w:bCs/>
                <w:noProof/>
                <w:sz w:val="28"/>
                <w:szCs w:val="28"/>
                <w:rtl/>
              </w:rPr>
              <w:t>الإهداء</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Toc180203442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hint="eastAsia"/>
                <w:b/>
                <w:bCs/>
                <w:noProof/>
                <w:webHidden/>
                <w:sz w:val="28"/>
                <w:szCs w:val="28"/>
                <w:rtl/>
              </w:rPr>
              <w:t>‌ب</w:t>
            </w:r>
            <w:r w:rsidRPr="00BD1E6A">
              <w:rPr>
                <w:rFonts w:ascii="Sakkal Majalla" w:hAnsi="Sakkal Majalla" w:cs="Sakkal Majalla"/>
                <w:b/>
                <w:bCs/>
                <w:noProof/>
                <w:webHidden/>
                <w:sz w:val="28"/>
                <w:szCs w:val="28"/>
                <w:rtl/>
              </w:rPr>
              <w:fldChar w:fldCharType="end"/>
            </w:r>
          </w:hyperlink>
        </w:p>
        <w:p w14:paraId="052A24F7" w14:textId="12C41FBE" w:rsidR="00BD1E6A" w:rsidRPr="00BD1E6A" w:rsidRDefault="00BD1E6A" w:rsidP="00BD1E6A">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80203443" w:history="1">
            <w:r w:rsidRPr="00BD1E6A">
              <w:rPr>
                <w:rStyle w:val="Hyperlink"/>
                <w:rFonts w:ascii="Sakkal Majalla" w:hAnsi="Sakkal Majalla" w:cs="Sakkal Majalla"/>
                <w:b/>
                <w:bCs/>
                <w:noProof/>
                <w:sz w:val="28"/>
                <w:szCs w:val="28"/>
                <w:rtl/>
              </w:rPr>
              <w:t>شكر وتقدير</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Toc180203443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hint="eastAsia"/>
                <w:b/>
                <w:bCs/>
                <w:noProof/>
                <w:webHidden/>
                <w:sz w:val="28"/>
                <w:szCs w:val="28"/>
                <w:rtl/>
              </w:rPr>
              <w:t>‌ج</w:t>
            </w:r>
            <w:r w:rsidRPr="00BD1E6A">
              <w:rPr>
                <w:rFonts w:ascii="Sakkal Majalla" w:hAnsi="Sakkal Majalla" w:cs="Sakkal Majalla"/>
                <w:b/>
                <w:bCs/>
                <w:noProof/>
                <w:webHidden/>
                <w:sz w:val="28"/>
                <w:szCs w:val="28"/>
                <w:rtl/>
              </w:rPr>
              <w:fldChar w:fldCharType="end"/>
            </w:r>
          </w:hyperlink>
        </w:p>
        <w:p w14:paraId="3CD8BBD9" w14:textId="3EA185FB" w:rsidR="00BD1E6A" w:rsidRPr="00BD1E6A" w:rsidRDefault="00BD1E6A" w:rsidP="00BD1E6A">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80203444" w:history="1">
            <w:r w:rsidRPr="00BD1E6A">
              <w:rPr>
                <w:rStyle w:val="Hyperlink"/>
                <w:rFonts w:ascii="Sakkal Majalla" w:hAnsi="Sakkal Majalla" w:cs="Sakkal Majalla"/>
                <w:b/>
                <w:bCs/>
                <w:noProof/>
                <w:sz w:val="28"/>
                <w:szCs w:val="28"/>
                <w:rtl/>
              </w:rPr>
              <w:t>المستخلص</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Toc180203444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hint="eastAsia"/>
                <w:b/>
                <w:bCs/>
                <w:noProof/>
                <w:webHidden/>
                <w:sz w:val="28"/>
                <w:szCs w:val="28"/>
                <w:rtl/>
              </w:rPr>
              <w:t>‌د</w:t>
            </w:r>
            <w:r w:rsidRPr="00BD1E6A">
              <w:rPr>
                <w:rFonts w:ascii="Sakkal Majalla" w:hAnsi="Sakkal Majalla" w:cs="Sakkal Majalla"/>
                <w:b/>
                <w:bCs/>
                <w:noProof/>
                <w:webHidden/>
                <w:sz w:val="28"/>
                <w:szCs w:val="28"/>
                <w:rtl/>
              </w:rPr>
              <w:fldChar w:fldCharType="end"/>
            </w:r>
          </w:hyperlink>
        </w:p>
        <w:p w14:paraId="61AB3C70" w14:textId="213D5DC9" w:rsidR="00BD1E6A" w:rsidRPr="00BD1E6A" w:rsidRDefault="00BD1E6A" w:rsidP="00BD1E6A">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80203445" w:history="1">
            <w:r w:rsidRPr="00BD1E6A">
              <w:rPr>
                <w:rStyle w:val="Hyperlink"/>
                <w:rFonts w:ascii="Sakkal Majalla" w:hAnsi="Sakkal Majalla" w:cs="Sakkal Majalla"/>
                <w:b/>
                <w:bCs/>
                <w:noProof/>
                <w:sz w:val="28"/>
                <w:szCs w:val="28"/>
                <w:rtl/>
              </w:rPr>
              <w:t>قائمة المحتويات</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Toc180203445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hint="eastAsia"/>
                <w:b/>
                <w:bCs/>
                <w:noProof/>
                <w:webHidden/>
                <w:sz w:val="28"/>
                <w:szCs w:val="28"/>
                <w:rtl/>
              </w:rPr>
              <w:t>‌ه</w:t>
            </w:r>
            <w:r w:rsidRPr="00BD1E6A">
              <w:rPr>
                <w:rFonts w:ascii="Sakkal Majalla" w:hAnsi="Sakkal Majalla" w:cs="Sakkal Majalla"/>
                <w:b/>
                <w:bCs/>
                <w:noProof/>
                <w:webHidden/>
                <w:sz w:val="28"/>
                <w:szCs w:val="28"/>
                <w:rtl/>
              </w:rPr>
              <w:fldChar w:fldCharType="end"/>
            </w:r>
          </w:hyperlink>
        </w:p>
        <w:p w14:paraId="013A6EE8" w14:textId="203DD6F7" w:rsidR="00BD1E6A" w:rsidRPr="00BD1E6A" w:rsidRDefault="00BD1E6A" w:rsidP="00BD1E6A">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80203446" w:history="1">
            <w:r w:rsidRPr="00BD1E6A">
              <w:rPr>
                <w:rStyle w:val="Hyperlink"/>
                <w:rFonts w:ascii="Sakkal Majalla" w:hAnsi="Sakkal Majalla" w:cs="Sakkal Majalla"/>
                <w:b/>
                <w:bCs/>
                <w:noProof/>
                <w:sz w:val="28"/>
                <w:szCs w:val="28"/>
                <w:rtl/>
                <w:lang w:bidi="ar-EG"/>
              </w:rPr>
              <w:t>قائمة الجداول</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Toc180203446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hint="eastAsia"/>
                <w:b/>
                <w:bCs/>
                <w:noProof/>
                <w:webHidden/>
                <w:sz w:val="28"/>
                <w:szCs w:val="28"/>
                <w:rtl/>
              </w:rPr>
              <w:t>‌ح</w:t>
            </w:r>
            <w:r w:rsidRPr="00BD1E6A">
              <w:rPr>
                <w:rFonts w:ascii="Sakkal Majalla" w:hAnsi="Sakkal Majalla" w:cs="Sakkal Majalla"/>
                <w:b/>
                <w:bCs/>
                <w:noProof/>
                <w:webHidden/>
                <w:sz w:val="28"/>
                <w:szCs w:val="28"/>
                <w:rtl/>
              </w:rPr>
              <w:fldChar w:fldCharType="end"/>
            </w:r>
          </w:hyperlink>
        </w:p>
        <w:p w14:paraId="39BD6212" w14:textId="7FCAB90F" w:rsidR="00BD1E6A" w:rsidRPr="00BD1E6A" w:rsidRDefault="00BD1E6A" w:rsidP="00BD1E6A">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80203447" w:history="1">
            <w:r w:rsidRPr="00BD1E6A">
              <w:rPr>
                <w:rStyle w:val="Hyperlink"/>
                <w:rFonts w:ascii="Sakkal Majalla" w:hAnsi="Sakkal Majalla" w:cs="Sakkal Majalla"/>
                <w:b/>
                <w:bCs/>
                <w:noProof/>
                <w:sz w:val="28"/>
                <w:szCs w:val="28"/>
                <w:rtl/>
                <w:lang w:bidi="ar-EG"/>
              </w:rPr>
              <w:t>قائمة الأشكال</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Toc180203447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hint="eastAsia"/>
                <w:b/>
                <w:bCs/>
                <w:noProof/>
                <w:webHidden/>
                <w:sz w:val="28"/>
                <w:szCs w:val="28"/>
                <w:rtl/>
              </w:rPr>
              <w:t>‌ط</w:t>
            </w:r>
            <w:r w:rsidRPr="00BD1E6A">
              <w:rPr>
                <w:rFonts w:ascii="Sakkal Majalla" w:hAnsi="Sakkal Majalla" w:cs="Sakkal Majalla"/>
                <w:b/>
                <w:bCs/>
                <w:noProof/>
                <w:webHidden/>
                <w:sz w:val="28"/>
                <w:szCs w:val="28"/>
                <w:rtl/>
              </w:rPr>
              <w:fldChar w:fldCharType="end"/>
            </w:r>
          </w:hyperlink>
        </w:p>
        <w:p w14:paraId="31681153" w14:textId="3A9BFE7C" w:rsidR="00BD1E6A" w:rsidRPr="00BD1E6A" w:rsidRDefault="00BD1E6A" w:rsidP="00BD1E6A">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80203448" w:history="1">
            <w:r w:rsidRPr="00BD1E6A">
              <w:rPr>
                <w:rStyle w:val="Hyperlink"/>
                <w:rFonts w:ascii="Sakkal Majalla" w:hAnsi="Sakkal Majalla" w:cs="Sakkal Majalla"/>
                <w:b/>
                <w:bCs/>
                <w:noProof/>
                <w:sz w:val="28"/>
                <w:szCs w:val="28"/>
                <w:rtl/>
                <w:lang w:bidi="ar-EG"/>
              </w:rPr>
              <w:t>الفصل الأول: الإطار العام للدراسة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Toc180203448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1</w:t>
            </w:r>
            <w:r w:rsidRPr="00BD1E6A">
              <w:rPr>
                <w:rFonts w:ascii="Sakkal Majalla" w:hAnsi="Sakkal Majalla" w:cs="Sakkal Majalla"/>
                <w:b/>
                <w:bCs/>
                <w:noProof/>
                <w:webHidden/>
                <w:sz w:val="28"/>
                <w:szCs w:val="28"/>
                <w:rtl/>
              </w:rPr>
              <w:fldChar w:fldCharType="end"/>
            </w:r>
          </w:hyperlink>
        </w:p>
        <w:p w14:paraId="006D78B8" w14:textId="504A6182"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49" w:history="1">
            <w:r w:rsidRPr="00BD1E6A">
              <w:rPr>
                <w:rStyle w:val="Hyperlink"/>
                <w:rFonts w:ascii="Sakkal Majalla" w:hAnsi="Sakkal Majalla" w:cs="Sakkal Majalla"/>
                <w:b/>
                <w:bCs/>
                <w:noProof/>
                <w:sz w:val="28"/>
                <w:szCs w:val="28"/>
                <w:rtl/>
              </w:rPr>
              <w:t>مقدمة</w:t>
            </w:r>
            <w:r w:rsidRPr="00BD1E6A">
              <w:rPr>
                <w:rStyle w:val="Hyperlink"/>
                <w:rFonts w:ascii="Sakkal Majalla" w:hAnsi="Sakkal Majalla" w:cs="Sakkal Majalla"/>
                <w:b/>
                <w:bCs/>
                <w:noProof/>
                <w:sz w:val="28"/>
                <w:szCs w:val="28"/>
                <w:rtl/>
                <w:lang w:bidi="ar-EG"/>
              </w:rPr>
              <w:t>:</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Toc180203449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1</w:t>
            </w:r>
            <w:r w:rsidRPr="00BD1E6A">
              <w:rPr>
                <w:rFonts w:ascii="Sakkal Majalla" w:hAnsi="Sakkal Majalla" w:cs="Sakkal Majalla"/>
                <w:b/>
                <w:bCs/>
                <w:noProof/>
                <w:webHidden/>
                <w:sz w:val="28"/>
                <w:szCs w:val="28"/>
                <w:rtl/>
              </w:rPr>
              <w:fldChar w:fldCharType="end"/>
            </w:r>
          </w:hyperlink>
        </w:p>
        <w:p w14:paraId="02BCDCFA" w14:textId="1613407B"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50" w:history="1">
            <w:r w:rsidRPr="00BD1E6A">
              <w:rPr>
                <w:rStyle w:val="Hyperlink"/>
                <w:rFonts w:ascii="Sakkal Majalla" w:hAnsi="Sakkal Majalla" w:cs="Sakkal Majalla"/>
                <w:b/>
                <w:bCs/>
                <w:noProof/>
                <w:sz w:val="28"/>
                <w:szCs w:val="28"/>
                <w:rtl/>
              </w:rPr>
              <w:t>1.1 مشكلة الدراسة</w:t>
            </w:r>
            <w:r w:rsidRPr="00BD1E6A">
              <w:rPr>
                <w:rStyle w:val="Hyperlink"/>
                <w:rFonts w:ascii="Sakkal Majalla" w:hAnsi="Sakkal Majalla" w:cs="Sakkal Majalla"/>
                <w:b/>
                <w:bCs/>
                <w:noProof/>
                <w:sz w:val="28"/>
                <w:szCs w:val="28"/>
                <w:rtl/>
                <w:lang w:bidi="ar-EG"/>
              </w:rPr>
              <w:t>:</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Toc180203450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2</w:t>
            </w:r>
            <w:r w:rsidRPr="00BD1E6A">
              <w:rPr>
                <w:rFonts w:ascii="Sakkal Majalla" w:hAnsi="Sakkal Majalla" w:cs="Sakkal Majalla"/>
                <w:b/>
                <w:bCs/>
                <w:noProof/>
                <w:webHidden/>
                <w:sz w:val="28"/>
                <w:szCs w:val="28"/>
                <w:rtl/>
              </w:rPr>
              <w:fldChar w:fldCharType="end"/>
            </w:r>
          </w:hyperlink>
        </w:p>
        <w:p w14:paraId="227603CB" w14:textId="5F05397D"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51" w:history="1">
            <w:r w:rsidRPr="00BD1E6A">
              <w:rPr>
                <w:rStyle w:val="Hyperlink"/>
                <w:rFonts w:ascii="Sakkal Majalla" w:hAnsi="Sakkal Majalla" w:cs="Sakkal Majalla"/>
                <w:b/>
                <w:bCs/>
                <w:noProof/>
                <w:sz w:val="28"/>
                <w:szCs w:val="28"/>
                <w:rtl/>
              </w:rPr>
              <w:t>2.1 أهمية الدراسة: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Toc180203451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2</w:t>
            </w:r>
            <w:r w:rsidRPr="00BD1E6A">
              <w:rPr>
                <w:rFonts w:ascii="Sakkal Majalla" w:hAnsi="Sakkal Majalla" w:cs="Sakkal Majalla"/>
                <w:b/>
                <w:bCs/>
                <w:noProof/>
                <w:webHidden/>
                <w:sz w:val="28"/>
                <w:szCs w:val="28"/>
                <w:rtl/>
              </w:rPr>
              <w:fldChar w:fldCharType="end"/>
            </w:r>
          </w:hyperlink>
        </w:p>
        <w:p w14:paraId="247C3EBA" w14:textId="252C7048" w:rsidR="00BD1E6A" w:rsidRPr="00BD1E6A" w:rsidRDefault="00BD1E6A" w:rsidP="00BD1E6A">
          <w:pPr>
            <w:pStyle w:val="3"/>
            <w:tabs>
              <w:tab w:val="left" w:pos="660"/>
              <w:tab w:val="right" w:leader="dot" w:pos="7926"/>
            </w:tabs>
            <w:spacing w:line="360" w:lineRule="auto"/>
            <w:rPr>
              <w:rFonts w:ascii="Sakkal Majalla" w:eastAsiaTheme="minorEastAsia" w:hAnsi="Sakkal Majalla" w:cs="Sakkal Majalla"/>
              <w:b/>
              <w:bCs/>
              <w:noProof/>
              <w:sz w:val="28"/>
              <w:szCs w:val="28"/>
            </w:rPr>
          </w:pPr>
          <w:hyperlink w:anchor="_Toc180203452" w:history="1">
            <w:r w:rsidRPr="00BD1E6A">
              <w:rPr>
                <w:rStyle w:val="Hyperlink"/>
                <w:rFonts w:ascii="Sakkal Majalla" w:hAnsi="Sakkal Majalla" w:cs="Sakkal Majalla"/>
                <w:b/>
                <w:bCs/>
                <w:noProof/>
                <w:sz w:val="28"/>
                <w:szCs w:val="28"/>
              </w:rPr>
              <w:t></w:t>
            </w:r>
            <w:r w:rsidRPr="00BD1E6A">
              <w:rPr>
                <w:rFonts w:ascii="Sakkal Majalla" w:eastAsiaTheme="minorEastAsia" w:hAnsi="Sakkal Majalla" w:cs="Sakkal Majalla"/>
                <w:b/>
                <w:bCs/>
                <w:noProof/>
                <w:sz w:val="28"/>
                <w:szCs w:val="28"/>
              </w:rPr>
              <w:tab/>
            </w:r>
            <w:r w:rsidRPr="00BD1E6A">
              <w:rPr>
                <w:rStyle w:val="Hyperlink"/>
                <w:rFonts w:ascii="Sakkal Majalla" w:hAnsi="Sakkal Majalla" w:cs="Sakkal Majalla"/>
                <w:b/>
                <w:bCs/>
                <w:noProof/>
                <w:sz w:val="28"/>
                <w:szCs w:val="28"/>
                <w:rtl/>
              </w:rPr>
              <w:t>الأهمية العلمية:</w:t>
            </w:r>
            <w:r w:rsidRPr="00BD1E6A">
              <w:rPr>
                <w:rFonts w:ascii="Sakkal Majalla" w:hAnsi="Sakkal Majalla" w:cs="Sakkal Majalla"/>
                <w:b/>
                <w:bCs/>
                <w:noProof/>
                <w:webHidden/>
                <w:sz w:val="28"/>
                <w:szCs w:val="28"/>
              </w:rPr>
              <w:tab/>
            </w:r>
            <w:r w:rsidRPr="00BD1E6A">
              <w:rPr>
                <w:rFonts w:ascii="Sakkal Majalla" w:hAnsi="Sakkal Majalla" w:cs="Sakkal Majalla"/>
                <w:b/>
                <w:bCs/>
                <w:noProof/>
                <w:webHidden/>
                <w:sz w:val="28"/>
                <w:szCs w:val="28"/>
              </w:rPr>
              <w:fldChar w:fldCharType="begin"/>
            </w:r>
            <w:r w:rsidRPr="00BD1E6A">
              <w:rPr>
                <w:rFonts w:ascii="Sakkal Majalla" w:hAnsi="Sakkal Majalla" w:cs="Sakkal Majalla"/>
                <w:b/>
                <w:bCs/>
                <w:noProof/>
                <w:webHidden/>
                <w:sz w:val="28"/>
                <w:szCs w:val="28"/>
              </w:rPr>
              <w:instrText xml:space="preserve"> PAGEREF _Toc180203452 \h </w:instrText>
            </w:r>
            <w:r w:rsidRPr="00BD1E6A">
              <w:rPr>
                <w:rFonts w:ascii="Sakkal Majalla" w:hAnsi="Sakkal Majalla" w:cs="Sakkal Majalla"/>
                <w:b/>
                <w:bCs/>
                <w:noProof/>
                <w:webHidden/>
                <w:sz w:val="28"/>
                <w:szCs w:val="28"/>
              </w:rPr>
            </w:r>
            <w:r w:rsidRPr="00BD1E6A">
              <w:rPr>
                <w:rFonts w:ascii="Sakkal Majalla" w:hAnsi="Sakkal Majalla" w:cs="Sakkal Majalla"/>
                <w:b/>
                <w:bCs/>
                <w:noProof/>
                <w:webHidden/>
                <w:sz w:val="28"/>
                <w:szCs w:val="28"/>
              </w:rPr>
              <w:fldChar w:fldCharType="separate"/>
            </w:r>
            <w:r w:rsidR="00203C9A">
              <w:rPr>
                <w:rFonts w:ascii="Sakkal Majalla" w:hAnsi="Sakkal Majalla" w:cs="Sakkal Majalla"/>
                <w:b/>
                <w:bCs/>
                <w:noProof/>
                <w:webHidden/>
                <w:sz w:val="28"/>
                <w:szCs w:val="28"/>
                <w:rtl/>
              </w:rPr>
              <w:t>3</w:t>
            </w:r>
            <w:r w:rsidRPr="00BD1E6A">
              <w:rPr>
                <w:rFonts w:ascii="Sakkal Majalla" w:hAnsi="Sakkal Majalla" w:cs="Sakkal Majalla"/>
                <w:b/>
                <w:bCs/>
                <w:noProof/>
                <w:webHidden/>
                <w:sz w:val="28"/>
                <w:szCs w:val="28"/>
              </w:rPr>
              <w:fldChar w:fldCharType="end"/>
            </w:r>
          </w:hyperlink>
        </w:p>
        <w:p w14:paraId="4D7F24B2" w14:textId="02C038A0" w:rsidR="00BD1E6A" w:rsidRPr="00BD1E6A" w:rsidRDefault="00BD1E6A" w:rsidP="00BD1E6A">
          <w:pPr>
            <w:pStyle w:val="3"/>
            <w:tabs>
              <w:tab w:val="left" w:pos="660"/>
              <w:tab w:val="right" w:leader="dot" w:pos="7926"/>
            </w:tabs>
            <w:spacing w:line="360" w:lineRule="auto"/>
            <w:rPr>
              <w:rFonts w:ascii="Sakkal Majalla" w:eastAsiaTheme="minorEastAsia" w:hAnsi="Sakkal Majalla" w:cs="Sakkal Majalla"/>
              <w:b/>
              <w:bCs/>
              <w:noProof/>
              <w:sz w:val="28"/>
              <w:szCs w:val="28"/>
            </w:rPr>
          </w:pPr>
          <w:hyperlink w:anchor="_Toc180203453" w:history="1">
            <w:r w:rsidRPr="00BD1E6A">
              <w:rPr>
                <w:rStyle w:val="Hyperlink"/>
                <w:rFonts w:ascii="Sakkal Majalla" w:hAnsi="Sakkal Majalla" w:cs="Sakkal Majalla"/>
                <w:b/>
                <w:bCs/>
                <w:noProof/>
                <w:sz w:val="28"/>
                <w:szCs w:val="28"/>
              </w:rPr>
              <w:t></w:t>
            </w:r>
            <w:r w:rsidRPr="00BD1E6A">
              <w:rPr>
                <w:rFonts w:ascii="Sakkal Majalla" w:eastAsiaTheme="minorEastAsia" w:hAnsi="Sakkal Majalla" w:cs="Sakkal Majalla"/>
                <w:b/>
                <w:bCs/>
                <w:noProof/>
                <w:sz w:val="28"/>
                <w:szCs w:val="28"/>
              </w:rPr>
              <w:tab/>
            </w:r>
            <w:r w:rsidRPr="00BD1E6A">
              <w:rPr>
                <w:rStyle w:val="Hyperlink"/>
                <w:rFonts w:ascii="Sakkal Majalla" w:hAnsi="Sakkal Majalla" w:cs="Sakkal Majalla"/>
                <w:b/>
                <w:bCs/>
                <w:noProof/>
                <w:sz w:val="28"/>
                <w:szCs w:val="28"/>
                <w:rtl/>
              </w:rPr>
              <w:t>الأهمية العملية:</w:t>
            </w:r>
            <w:r w:rsidRPr="00BD1E6A">
              <w:rPr>
                <w:rFonts w:ascii="Sakkal Majalla" w:hAnsi="Sakkal Majalla" w:cs="Sakkal Majalla"/>
                <w:b/>
                <w:bCs/>
                <w:noProof/>
                <w:webHidden/>
                <w:sz w:val="28"/>
                <w:szCs w:val="28"/>
              </w:rPr>
              <w:tab/>
            </w:r>
            <w:r w:rsidRPr="00BD1E6A">
              <w:rPr>
                <w:rFonts w:ascii="Sakkal Majalla" w:hAnsi="Sakkal Majalla" w:cs="Sakkal Majalla"/>
                <w:b/>
                <w:bCs/>
                <w:noProof/>
                <w:webHidden/>
                <w:sz w:val="28"/>
                <w:szCs w:val="28"/>
              </w:rPr>
              <w:fldChar w:fldCharType="begin"/>
            </w:r>
            <w:r w:rsidRPr="00BD1E6A">
              <w:rPr>
                <w:rFonts w:ascii="Sakkal Majalla" w:hAnsi="Sakkal Majalla" w:cs="Sakkal Majalla"/>
                <w:b/>
                <w:bCs/>
                <w:noProof/>
                <w:webHidden/>
                <w:sz w:val="28"/>
                <w:szCs w:val="28"/>
              </w:rPr>
              <w:instrText xml:space="preserve"> PAGEREF _Toc180203453 \h </w:instrText>
            </w:r>
            <w:r w:rsidRPr="00BD1E6A">
              <w:rPr>
                <w:rFonts w:ascii="Sakkal Majalla" w:hAnsi="Sakkal Majalla" w:cs="Sakkal Majalla"/>
                <w:b/>
                <w:bCs/>
                <w:noProof/>
                <w:webHidden/>
                <w:sz w:val="28"/>
                <w:szCs w:val="28"/>
              </w:rPr>
            </w:r>
            <w:r w:rsidRPr="00BD1E6A">
              <w:rPr>
                <w:rFonts w:ascii="Sakkal Majalla" w:hAnsi="Sakkal Majalla" w:cs="Sakkal Majalla"/>
                <w:b/>
                <w:bCs/>
                <w:noProof/>
                <w:webHidden/>
                <w:sz w:val="28"/>
                <w:szCs w:val="28"/>
              </w:rPr>
              <w:fldChar w:fldCharType="separate"/>
            </w:r>
            <w:r w:rsidR="00203C9A">
              <w:rPr>
                <w:rFonts w:ascii="Sakkal Majalla" w:hAnsi="Sakkal Majalla" w:cs="Sakkal Majalla"/>
                <w:b/>
                <w:bCs/>
                <w:noProof/>
                <w:webHidden/>
                <w:sz w:val="28"/>
                <w:szCs w:val="28"/>
                <w:rtl/>
              </w:rPr>
              <w:t>3</w:t>
            </w:r>
            <w:r w:rsidRPr="00BD1E6A">
              <w:rPr>
                <w:rFonts w:ascii="Sakkal Majalla" w:hAnsi="Sakkal Majalla" w:cs="Sakkal Majalla"/>
                <w:b/>
                <w:bCs/>
                <w:noProof/>
                <w:webHidden/>
                <w:sz w:val="28"/>
                <w:szCs w:val="28"/>
              </w:rPr>
              <w:fldChar w:fldCharType="end"/>
            </w:r>
          </w:hyperlink>
        </w:p>
        <w:p w14:paraId="21AFAEEC" w14:textId="41D088FC"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54" w:history="1">
            <w:r w:rsidRPr="00BD1E6A">
              <w:rPr>
                <w:rStyle w:val="Hyperlink"/>
                <w:rFonts w:ascii="Sakkal Majalla" w:hAnsi="Sakkal Majalla" w:cs="Sakkal Majalla"/>
                <w:b/>
                <w:bCs/>
                <w:noProof/>
                <w:sz w:val="28"/>
                <w:szCs w:val="28"/>
                <w:rtl/>
              </w:rPr>
              <w:t>3.1 أهداف الدراسة: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Toc180203454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3</w:t>
            </w:r>
            <w:r w:rsidRPr="00BD1E6A">
              <w:rPr>
                <w:rFonts w:ascii="Sakkal Majalla" w:hAnsi="Sakkal Majalla" w:cs="Sakkal Majalla"/>
                <w:b/>
                <w:bCs/>
                <w:noProof/>
                <w:webHidden/>
                <w:sz w:val="28"/>
                <w:szCs w:val="28"/>
                <w:rtl/>
              </w:rPr>
              <w:fldChar w:fldCharType="end"/>
            </w:r>
          </w:hyperlink>
        </w:p>
        <w:p w14:paraId="6BD66541" w14:textId="1806A31D"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55" w:history="1">
            <w:r w:rsidRPr="00BD1E6A">
              <w:rPr>
                <w:rStyle w:val="Hyperlink"/>
                <w:rFonts w:ascii="Sakkal Majalla" w:hAnsi="Sakkal Majalla" w:cs="Sakkal Majalla"/>
                <w:b/>
                <w:bCs/>
                <w:noProof/>
                <w:sz w:val="28"/>
                <w:szCs w:val="28"/>
                <w:rtl/>
              </w:rPr>
              <w:t>4.1 تساؤلات الدراسة: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Toc180203455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5</w:t>
            </w:r>
            <w:r w:rsidRPr="00BD1E6A">
              <w:rPr>
                <w:rFonts w:ascii="Sakkal Majalla" w:hAnsi="Sakkal Majalla" w:cs="Sakkal Majalla"/>
                <w:b/>
                <w:bCs/>
                <w:noProof/>
                <w:webHidden/>
                <w:sz w:val="28"/>
                <w:szCs w:val="28"/>
                <w:rtl/>
              </w:rPr>
              <w:fldChar w:fldCharType="end"/>
            </w:r>
          </w:hyperlink>
        </w:p>
        <w:p w14:paraId="1AF7606F" w14:textId="5C8D2DFB"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56" w:history="1">
            <w:r w:rsidRPr="00BD1E6A">
              <w:rPr>
                <w:rStyle w:val="Hyperlink"/>
                <w:rFonts w:ascii="Sakkal Majalla" w:hAnsi="Sakkal Majalla" w:cs="Sakkal Majalla"/>
                <w:b/>
                <w:bCs/>
                <w:noProof/>
                <w:sz w:val="28"/>
                <w:szCs w:val="28"/>
                <w:rtl/>
              </w:rPr>
              <w:t>5.1 الدراسات السابقة: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Toc180203456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6</w:t>
            </w:r>
            <w:r w:rsidRPr="00BD1E6A">
              <w:rPr>
                <w:rFonts w:ascii="Sakkal Majalla" w:hAnsi="Sakkal Majalla" w:cs="Sakkal Majalla"/>
                <w:b/>
                <w:bCs/>
                <w:noProof/>
                <w:webHidden/>
                <w:sz w:val="28"/>
                <w:szCs w:val="28"/>
                <w:rtl/>
              </w:rPr>
              <w:fldChar w:fldCharType="end"/>
            </w:r>
          </w:hyperlink>
        </w:p>
        <w:p w14:paraId="1F3B3281" w14:textId="71E4CA6F" w:rsidR="00BD1E6A" w:rsidRPr="00BD1E6A" w:rsidRDefault="00BD1E6A" w:rsidP="00BD1E6A">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03457" w:history="1">
            <w:r w:rsidRPr="00BD1E6A">
              <w:rPr>
                <w:rStyle w:val="Hyperlink"/>
                <w:rFonts w:ascii="Sakkal Majalla" w:hAnsi="Sakkal Majalla" w:cs="Sakkal Majalla"/>
                <w:b/>
                <w:bCs/>
                <w:noProof/>
                <w:sz w:val="28"/>
                <w:szCs w:val="28"/>
                <w:rtl/>
              </w:rPr>
              <w:t>أولا: الدراسات العربية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Toc180203457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6</w:t>
            </w:r>
            <w:r w:rsidRPr="00BD1E6A">
              <w:rPr>
                <w:rFonts w:ascii="Sakkal Majalla" w:hAnsi="Sakkal Majalla" w:cs="Sakkal Majalla"/>
                <w:b/>
                <w:bCs/>
                <w:noProof/>
                <w:webHidden/>
                <w:sz w:val="28"/>
                <w:szCs w:val="28"/>
                <w:rtl/>
              </w:rPr>
              <w:fldChar w:fldCharType="end"/>
            </w:r>
          </w:hyperlink>
        </w:p>
        <w:p w14:paraId="3D0D50D6" w14:textId="677EB7BC" w:rsidR="00BD1E6A" w:rsidRPr="00BD1E6A" w:rsidRDefault="00BD1E6A" w:rsidP="00BD1E6A">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03458" w:history="1">
            <w:r w:rsidRPr="00BD1E6A">
              <w:rPr>
                <w:rStyle w:val="Hyperlink"/>
                <w:rFonts w:ascii="Sakkal Majalla" w:hAnsi="Sakkal Majalla" w:cs="Sakkal Majalla"/>
                <w:b/>
                <w:bCs/>
                <w:noProof/>
                <w:sz w:val="28"/>
                <w:szCs w:val="28"/>
                <w:rtl/>
              </w:rPr>
              <w:t>ثانيا: الدراسات الأجنبية: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Toc180203458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12</w:t>
            </w:r>
            <w:r w:rsidRPr="00BD1E6A">
              <w:rPr>
                <w:rFonts w:ascii="Sakkal Majalla" w:hAnsi="Sakkal Majalla" w:cs="Sakkal Majalla"/>
                <w:b/>
                <w:bCs/>
                <w:noProof/>
                <w:webHidden/>
                <w:sz w:val="28"/>
                <w:szCs w:val="28"/>
                <w:rtl/>
              </w:rPr>
              <w:fldChar w:fldCharType="end"/>
            </w:r>
          </w:hyperlink>
        </w:p>
        <w:p w14:paraId="42E2F0A4" w14:textId="6C360231"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59" w:history="1">
            <w:r w:rsidRPr="00BD1E6A">
              <w:rPr>
                <w:rStyle w:val="Hyperlink"/>
                <w:rFonts w:ascii="Sakkal Majalla" w:hAnsi="Sakkal Majalla" w:cs="Sakkal Majalla"/>
                <w:b/>
                <w:bCs/>
                <w:noProof/>
                <w:sz w:val="28"/>
                <w:szCs w:val="28"/>
                <w:rtl/>
              </w:rPr>
              <w:t>6.1 المنطلقات النظرية للدراسة: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Toc180203459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14</w:t>
            </w:r>
            <w:r w:rsidRPr="00BD1E6A">
              <w:rPr>
                <w:rFonts w:ascii="Sakkal Majalla" w:hAnsi="Sakkal Majalla" w:cs="Sakkal Majalla"/>
                <w:b/>
                <w:bCs/>
                <w:noProof/>
                <w:webHidden/>
                <w:sz w:val="28"/>
                <w:szCs w:val="28"/>
                <w:rtl/>
              </w:rPr>
              <w:fldChar w:fldCharType="end"/>
            </w:r>
          </w:hyperlink>
        </w:p>
        <w:p w14:paraId="1736A7AF" w14:textId="4543BD15"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60" w:history="1">
            <w:r w:rsidRPr="00BD1E6A">
              <w:rPr>
                <w:rStyle w:val="Hyperlink"/>
                <w:rFonts w:ascii="Sakkal Majalla" w:hAnsi="Sakkal Majalla" w:cs="Sakkal Majalla"/>
                <w:b/>
                <w:bCs/>
                <w:noProof/>
                <w:sz w:val="28"/>
                <w:szCs w:val="28"/>
                <w:rtl/>
              </w:rPr>
              <w:t>7.1 المنهجية وطرق البحث:</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Toc180203460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15</w:t>
            </w:r>
            <w:r w:rsidRPr="00BD1E6A">
              <w:rPr>
                <w:rFonts w:ascii="Sakkal Majalla" w:hAnsi="Sakkal Majalla" w:cs="Sakkal Majalla"/>
                <w:b/>
                <w:bCs/>
                <w:noProof/>
                <w:webHidden/>
                <w:sz w:val="28"/>
                <w:szCs w:val="28"/>
                <w:rtl/>
              </w:rPr>
              <w:fldChar w:fldCharType="end"/>
            </w:r>
          </w:hyperlink>
        </w:p>
        <w:p w14:paraId="26CBB1D4" w14:textId="3866CAEC"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61" w:history="1">
            <w:r w:rsidRPr="00BD1E6A">
              <w:rPr>
                <w:rStyle w:val="Hyperlink"/>
                <w:rFonts w:ascii="Sakkal Majalla" w:hAnsi="Sakkal Majalla" w:cs="Sakkal Majalla"/>
                <w:b/>
                <w:bCs/>
                <w:noProof/>
                <w:sz w:val="28"/>
                <w:szCs w:val="28"/>
                <w:rtl/>
              </w:rPr>
              <w:t>8.1 منهج الدراسة: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Toc180203461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16</w:t>
            </w:r>
            <w:r w:rsidRPr="00BD1E6A">
              <w:rPr>
                <w:rFonts w:ascii="Sakkal Majalla" w:hAnsi="Sakkal Majalla" w:cs="Sakkal Majalla"/>
                <w:b/>
                <w:bCs/>
                <w:noProof/>
                <w:webHidden/>
                <w:sz w:val="28"/>
                <w:szCs w:val="28"/>
                <w:rtl/>
              </w:rPr>
              <w:fldChar w:fldCharType="end"/>
            </w:r>
          </w:hyperlink>
        </w:p>
        <w:p w14:paraId="6F71CFE7" w14:textId="022C562B"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62" w:history="1">
            <w:r w:rsidRPr="00BD1E6A">
              <w:rPr>
                <w:rStyle w:val="Hyperlink"/>
                <w:rFonts w:ascii="Sakkal Majalla" w:hAnsi="Sakkal Majalla" w:cs="Sakkal Majalla"/>
                <w:b/>
                <w:bCs/>
                <w:noProof/>
                <w:sz w:val="28"/>
                <w:szCs w:val="28"/>
                <w:rtl/>
              </w:rPr>
              <w:t>9.1 أدوات الدراسة: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Toc180203462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18</w:t>
            </w:r>
            <w:r w:rsidRPr="00BD1E6A">
              <w:rPr>
                <w:rFonts w:ascii="Sakkal Majalla" w:hAnsi="Sakkal Majalla" w:cs="Sakkal Majalla"/>
                <w:b/>
                <w:bCs/>
                <w:noProof/>
                <w:webHidden/>
                <w:sz w:val="28"/>
                <w:szCs w:val="28"/>
                <w:rtl/>
              </w:rPr>
              <w:fldChar w:fldCharType="end"/>
            </w:r>
          </w:hyperlink>
        </w:p>
        <w:p w14:paraId="7C41D277" w14:textId="6479F49D"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63" w:history="1">
            <w:r w:rsidRPr="00BD1E6A">
              <w:rPr>
                <w:rStyle w:val="Hyperlink"/>
                <w:rFonts w:ascii="Sakkal Majalla" w:hAnsi="Sakkal Majalla" w:cs="Sakkal Majalla"/>
                <w:b/>
                <w:bCs/>
                <w:noProof/>
                <w:sz w:val="28"/>
                <w:szCs w:val="28"/>
                <w:rtl/>
              </w:rPr>
              <w:t>10.1 حدود الدراسة :</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Toc180203463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20</w:t>
            </w:r>
            <w:r w:rsidRPr="00BD1E6A">
              <w:rPr>
                <w:rFonts w:ascii="Sakkal Majalla" w:hAnsi="Sakkal Majalla" w:cs="Sakkal Majalla"/>
                <w:b/>
                <w:bCs/>
                <w:noProof/>
                <w:webHidden/>
                <w:sz w:val="28"/>
                <w:szCs w:val="28"/>
                <w:rtl/>
              </w:rPr>
              <w:fldChar w:fldCharType="end"/>
            </w:r>
          </w:hyperlink>
        </w:p>
        <w:p w14:paraId="043421AF" w14:textId="5A836944" w:rsidR="00BD1E6A" w:rsidRPr="00BD1E6A" w:rsidRDefault="00BD1E6A" w:rsidP="00BD1E6A">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80203464" w:history="1">
            <w:r w:rsidRPr="00BD1E6A">
              <w:rPr>
                <w:rStyle w:val="Hyperlink"/>
                <w:rFonts w:ascii="Sakkal Majalla" w:hAnsi="Sakkal Majalla" w:cs="Sakkal Majalla"/>
                <w:b/>
                <w:bCs/>
                <w:noProof/>
                <w:sz w:val="28"/>
                <w:szCs w:val="28"/>
                <w:rtl/>
              </w:rPr>
              <w:t>الفصل الثاني: الاطار النظري</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Toc180203464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21</w:t>
            </w:r>
            <w:r w:rsidRPr="00BD1E6A">
              <w:rPr>
                <w:rFonts w:ascii="Sakkal Majalla" w:hAnsi="Sakkal Majalla" w:cs="Sakkal Majalla"/>
                <w:b/>
                <w:bCs/>
                <w:noProof/>
                <w:webHidden/>
                <w:sz w:val="28"/>
                <w:szCs w:val="28"/>
                <w:rtl/>
              </w:rPr>
              <w:fldChar w:fldCharType="end"/>
            </w:r>
          </w:hyperlink>
        </w:p>
        <w:p w14:paraId="5EFCF331" w14:textId="4A753BC1"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65" w:history="1">
            <w:r w:rsidRPr="00BD1E6A">
              <w:rPr>
                <w:rStyle w:val="Hyperlink"/>
                <w:rFonts w:ascii="Sakkal Majalla" w:hAnsi="Sakkal Majalla" w:cs="Sakkal Majalla"/>
                <w:b/>
                <w:bCs/>
                <w:noProof/>
                <w:sz w:val="28"/>
                <w:szCs w:val="28"/>
                <w:rtl/>
              </w:rPr>
              <w:t>تمهيد:</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Toc180203465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21</w:t>
            </w:r>
            <w:r w:rsidRPr="00BD1E6A">
              <w:rPr>
                <w:rFonts w:ascii="Sakkal Majalla" w:hAnsi="Sakkal Majalla" w:cs="Sakkal Majalla"/>
                <w:b/>
                <w:bCs/>
                <w:noProof/>
                <w:webHidden/>
                <w:sz w:val="28"/>
                <w:szCs w:val="28"/>
                <w:rtl/>
              </w:rPr>
              <w:fldChar w:fldCharType="end"/>
            </w:r>
          </w:hyperlink>
        </w:p>
        <w:p w14:paraId="290A769E" w14:textId="35053D01"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66" w:history="1">
            <w:r w:rsidRPr="00BD1E6A">
              <w:rPr>
                <w:rStyle w:val="Hyperlink"/>
                <w:rFonts w:ascii="Sakkal Majalla" w:hAnsi="Sakkal Majalla" w:cs="Sakkal Majalla"/>
                <w:b/>
                <w:bCs/>
                <w:noProof/>
                <w:sz w:val="28"/>
                <w:szCs w:val="28"/>
                <w:rtl/>
              </w:rPr>
              <w:t>المبحث الأول: اخبار المزيفة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Toc180203466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22</w:t>
            </w:r>
            <w:r w:rsidRPr="00BD1E6A">
              <w:rPr>
                <w:rFonts w:ascii="Sakkal Majalla" w:hAnsi="Sakkal Majalla" w:cs="Sakkal Majalla"/>
                <w:b/>
                <w:bCs/>
                <w:noProof/>
                <w:webHidden/>
                <w:sz w:val="28"/>
                <w:szCs w:val="28"/>
                <w:rtl/>
              </w:rPr>
              <w:fldChar w:fldCharType="end"/>
            </w:r>
          </w:hyperlink>
        </w:p>
        <w:p w14:paraId="117560BF" w14:textId="5AA972F7" w:rsidR="00BD1E6A" w:rsidRPr="00BD1E6A" w:rsidRDefault="00BD1E6A" w:rsidP="00BD1E6A">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03467" w:history="1">
            <w:r w:rsidRPr="00BD1E6A">
              <w:rPr>
                <w:rStyle w:val="Hyperlink"/>
                <w:rFonts w:ascii="Sakkal Majalla" w:hAnsi="Sakkal Majalla" w:cs="Sakkal Majalla"/>
                <w:b/>
                <w:bCs/>
                <w:noProof/>
                <w:sz w:val="28"/>
                <w:szCs w:val="28"/>
                <w:rtl/>
              </w:rPr>
              <w:t>تمهيد:</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Toc180203467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22</w:t>
            </w:r>
            <w:r w:rsidRPr="00BD1E6A">
              <w:rPr>
                <w:rFonts w:ascii="Sakkal Majalla" w:hAnsi="Sakkal Majalla" w:cs="Sakkal Majalla"/>
                <w:b/>
                <w:bCs/>
                <w:noProof/>
                <w:webHidden/>
                <w:sz w:val="28"/>
                <w:szCs w:val="28"/>
                <w:rtl/>
              </w:rPr>
              <w:fldChar w:fldCharType="end"/>
            </w:r>
          </w:hyperlink>
        </w:p>
        <w:p w14:paraId="5F0D2E97" w14:textId="3964FC29" w:rsidR="00BD1E6A" w:rsidRPr="00BD1E6A" w:rsidRDefault="00BD1E6A" w:rsidP="00BD1E6A">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03468" w:history="1">
            <w:r w:rsidRPr="00BD1E6A">
              <w:rPr>
                <w:rStyle w:val="Hyperlink"/>
                <w:rFonts w:ascii="Sakkal Majalla" w:hAnsi="Sakkal Majalla" w:cs="Sakkal Majalla"/>
                <w:b/>
                <w:bCs/>
                <w:noProof/>
                <w:sz w:val="28"/>
                <w:szCs w:val="28"/>
                <w:rtl/>
              </w:rPr>
              <w:t>1.1.2  تعريف الأخبار المزيفة: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Toc180203468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22</w:t>
            </w:r>
            <w:r w:rsidRPr="00BD1E6A">
              <w:rPr>
                <w:rFonts w:ascii="Sakkal Majalla" w:hAnsi="Sakkal Majalla" w:cs="Sakkal Majalla"/>
                <w:b/>
                <w:bCs/>
                <w:noProof/>
                <w:webHidden/>
                <w:sz w:val="28"/>
                <w:szCs w:val="28"/>
                <w:rtl/>
              </w:rPr>
              <w:fldChar w:fldCharType="end"/>
            </w:r>
          </w:hyperlink>
        </w:p>
        <w:p w14:paraId="17C14155" w14:textId="635E73E2" w:rsidR="00BD1E6A" w:rsidRPr="00BD1E6A" w:rsidRDefault="00BD1E6A" w:rsidP="00BD1E6A">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03469" w:history="1">
            <w:r w:rsidRPr="00BD1E6A">
              <w:rPr>
                <w:rStyle w:val="Hyperlink"/>
                <w:rFonts w:ascii="Sakkal Majalla" w:hAnsi="Sakkal Majalla" w:cs="Sakkal Majalla"/>
                <w:b/>
                <w:bCs/>
                <w:noProof/>
                <w:sz w:val="28"/>
                <w:szCs w:val="28"/>
                <w:rtl/>
              </w:rPr>
              <w:t>2.1.2 نشأة الأخبار المزيفة: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Toc180203469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23</w:t>
            </w:r>
            <w:r w:rsidRPr="00BD1E6A">
              <w:rPr>
                <w:rFonts w:ascii="Sakkal Majalla" w:hAnsi="Sakkal Majalla" w:cs="Sakkal Majalla"/>
                <w:b/>
                <w:bCs/>
                <w:noProof/>
                <w:webHidden/>
                <w:sz w:val="28"/>
                <w:szCs w:val="28"/>
                <w:rtl/>
              </w:rPr>
              <w:fldChar w:fldCharType="end"/>
            </w:r>
          </w:hyperlink>
        </w:p>
        <w:p w14:paraId="6BF411A0" w14:textId="7A70920B" w:rsidR="00BD1E6A" w:rsidRPr="00BD1E6A" w:rsidRDefault="00BD1E6A" w:rsidP="00BD1E6A">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03470" w:history="1">
            <w:r w:rsidRPr="00BD1E6A">
              <w:rPr>
                <w:rStyle w:val="Hyperlink"/>
                <w:rFonts w:ascii="Sakkal Majalla" w:hAnsi="Sakkal Majalla" w:cs="Sakkal Majalla"/>
                <w:b/>
                <w:bCs/>
                <w:noProof/>
                <w:sz w:val="28"/>
                <w:szCs w:val="28"/>
                <w:rtl/>
              </w:rPr>
              <w:t>3.1.2 دوافع الأخبار المزيفة: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Toc180203470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25</w:t>
            </w:r>
            <w:r w:rsidRPr="00BD1E6A">
              <w:rPr>
                <w:rFonts w:ascii="Sakkal Majalla" w:hAnsi="Sakkal Majalla" w:cs="Sakkal Majalla"/>
                <w:b/>
                <w:bCs/>
                <w:noProof/>
                <w:webHidden/>
                <w:sz w:val="28"/>
                <w:szCs w:val="28"/>
                <w:rtl/>
              </w:rPr>
              <w:fldChar w:fldCharType="end"/>
            </w:r>
          </w:hyperlink>
        </w:p>
        <w:p w14:paraId="0D55065D" w14:textId="46E43589" w:rsidR="00BD1E6A" w:rsidRPr="00BD1E6A" w:rsidRDefault="00BD1E6A" w:rsidP="00BD1E6A">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03471" w:history="1">
            <w:r w:rsidRPr="00BD1E6A">
              <w:rPr>
                <w:rStyle w:val="Hyperlink"/>
                <w:rFonts w:ascii="Sakkal Majalla" w:hAnsi="Sakkal Majalla" w:cs="Sakkal Majalla"/>
                <w:b/>
                <w:bCs/>
                <w:noProof/>
                <w:sz w:val="28"/>
                <w:szCs w:val="28"/>
                <w:rtl/>
              </w:rPr>
              <w:t>4.1.2 محددات الأخبار المزيفة: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Toc180203471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27</w:t>
            </w:r>
            <w:r w:rsidRPr="00BD1E6A">
              <w:rPr>
                <w:rFonts w:ascii="Sakkal Majalla" w:hAnsi="Sakkal Majalla" w:cs="Sakkal Majalla"/>
                <w:b/>
                <w:bCs/>
                <w:noProof/>
                <w:webHidden/>
                <w:sz w:val="28"/>
                <w:szCs w:val="28"/>
                <w:rtl/>
              </w:rPr>
              <w:fldChar w:fldCharType="end"/>
            </w:r>
          </w:hyperlink>
        </w:p>
        <w:p w14:paraId="11E1CC2B" w14:textId="1915F690" w:rsidR="00BD1E6A" w:rsidRPr="00BD1E6A" w:rsidRDefault="00BD1E6A" w:rsidP="00BD1E6A">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03472" w:history="1">
            <w:r w:rsidRPr="00BD1E6A">
              <w:rPr>
                <w:rStyle w:val="Hyperlink"/>
                <w:rFonts w:ascii="Sakkal Majalla" w:hAnsi="Sakkal Majalla" w:cs="Sakkal Majalla"/>
                <w:b/>
                <w:bCs/>
                <w:noProof/>
                <w:sz w:val="28"/>
                <w:szCs w:val="28"/>
                <w:rtl/>
              </w:rPr>
              <w:t>5.1.2 أثار الأخبار المزيفة: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Toc180203472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29</w:t>
            </w:r>
            <w:r w:rsidRPr="00BD1E6A">
              <w:rPr>
                <w:rFonts w:ascii="Sakkal Majalla" w:hAnsi="Sakkal Majalla" w:cs="Sakkal Majalla"/>
                <w:b/>
                <w:bCs/>
                <w:noProof/>
                <w:webHidden/>
                <w:sz w:val="28"/>
                <w:szCs w:val="28"/>
                <w:rtl/>
              </w:rPr>
              <w:fldChar w:fldCharType="end"/>
            </w:r>
          </w:hyperlink>
        </w:p>
        <w:p w14:paraId="1E6251CF" w14:textId="02BF88A2"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73" w:history="1">
            <w:r w:rsidRPr="00BD1E6A">
              <w:rPr>
                <w:rStyle w:val="Hyperlink"/>
                <w:rFonts w:ascii="Sakkal Majalla" w:hAnsi="Sakkal Majalla" w:cs="Sakkal Majalla"/>
                <w:b/>
                <w:bCs/>
                <w:noProof/>
                <w:sz w:val="28"/>
                <w:szCs w:val="28"/>
                <w:rtl/>
              </w:rPr>
              <w:t>المبحث الثاني توظيف المواقع الالكترونية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Toc180203473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33</w:t>
            </w:r>
            <w:r w:rsidRPr="00BD1E6A">
              <w:rPr>
                <w:rFonts w:ascii="Sakkal Majalla" w:hAnsi="Sakkal Majalla" w:cs="Sakkal Majalla"/>
                <w:b/>
                <w:bCs/>
                <w:noProof/>
                <w:webHidden/>
                <w:sz w:val="28"/>
                <w:szCs w:val="28"/>
                <w:rtl/>
              </w:rPr>
              <w:fldChar w:fldCharType="end"/>
            </w:r>
          </w:hyperlink>
        </w:p>
        <w:p w14:paraId="3CE930EA" w14:textId="7BC749B0" w:rsidR="00BD1E6A" w:rsidRPr="00BD1E6A" w:rsidRDefault="00BD1E6A" w:rsidP="00BD1E6A">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03474" w:history="1">
            <w:r w:rsidRPr="00BD1E6A">
              <w:rPr>
                <w:rStyle w:val="Hyperlink"/>
                <w:rFonts w:ascii="Sakkal Majalla" w:hAnsi="Sakkal Majalla" w:cs="Sakkal Majalla"/>
                <w:b/>
                <w:bCs/>
                <w:noProof/>
                <w:sz w:val="28"/>
                <w:szCs w:val="28"/>
                <w:rtl/>
              </w:rPr>
              <w:t>تمهيد:</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Toc180203474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33</w:t>
            </w:r>
            <w:r w:rsidRPr="00BD1E6A">
              <w:rPr>
                <w:rFonts w:ascii="Sakkal Majalla" w:hAnsi="Sakkal Majalla" w:cs="Sakkal Majalla"/>
                <w:b/>
                <w:bCs/>
                <w:noProof/>
                <w:webHidden/>
                <w:sz w:val="28"/>
                <w:szCs w:val="28"/>
                <w:rtl/>
              </w:rPr>
              <w:fldChar w:fldCharType="end"/>
            </w:r>
          </w:hyperlink>
        </w:p>
        <w:p w14:paraId="59065C1F" w14:textId="16F1B7EB" w:rsidR="00BD1E6A" w:rsidRPr="00BD1E6A" w:rsidRDefault="00BD1E6A" w:rsidP="00BD1E6A">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03475" w:history="1">
            <w:r w:rsidRPr="00BD1E6A">
              <w:rPr>
                <w:rStyle w:val="Hyperlink"/>
                <w:rFonts w:ascii="Sakkal Majalla" w:hAnsi="Sakkal Majalla" w:cs="Sakkal Majalla"/>
                <w:b/>
                <w:bCs/>
                <w:noProof/>
                <w:sz w:val="28"/>
                <w:szCs w:val="28"/>
                <w:rtl/>
              </w:rPr>
              <w:t>1.2.2 تعريف المواقع الالكترونية: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Toc180203475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33</w:t>
            </w:r>
            <w:r w:rsidRPr="00BD1E6A">
              <w:rPr>
                <w:rFonts w:ascii="Sakkal Majalla" w:hAnsi="Sakkal Majalla" w:cs="Sakkal Majalla"/>
                <w:b/>
                <w:bCs/>
                <w:noProof/>
                <w:webHidden/>
                <w:sz w:val="28"/>
                <w:szCs w:val="28"/>
                <w:rtl/>
              </w:rPr>
              <w:fldChar w:fldCharType="end"/>
            </w:r>
          </w:hyperlink>
        </w:p>
        <w:p w14:paraId="6408E64E" w14:textId="1ADB947F" w:rsidR="00BD1E6A" w:rsidRPr="00BD1E6A" w:rsidRDefault="00BD1E6A" w:rsidP="00BD1E6A">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03476" w:history="1">
            <w:r w:rsidRPr="00BD1E6A">
              <w:rPr>
                <w:rStyle w:val="Hyperlink"/>
                <w:rFonts w:ascii="Sakkal Majalla" w:hAnsi="Sakkal Majalla" w:cs="Sakkal Majalla"/>
                <w:b/>
                <w:bCs/>
                <w:noProof/>
                <w:sz w:val="28"/>
                <w:szCs w:val="28"/>
                <w:rtl/>
              </w:rPr>
              <w:t>2.2.2 سمات محتوى توظيف المواقع الالكترونية: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Toc180203476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35</w:t>
            </w:r>
            <w:r w:rsidRPr="00BD1E6A">
              <w:rPr>
                <w:rFonts w:ascii="Sakkal Majalla" w:hAnsi="Sakkal Majalla" w:cs="Sakkal Majalla"/>
                <w:b/>
                <w:bCs/>
                <w:noProof/>
                <w:webHidden/>
                <w:sz w:val="28"/>
                <w:szCs w:val="28"/>
                <w:rtl/>
              </w:rPr>
              <w:fldChar w:fldCharType="end"/>
            </w:r>
          </w:hyperlink>
        </w:p>
        <w:p w14:paraId="44781E65" w14:textId="4B3ACEA5" w:rsidR="00BD1E6A" w:rsidRPr="00BD1E6A" w:rsidRDefault="00BD1E6A" w:rsidP="00BD1E6A">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03477" w:history="1">
            <w:r w:rsidRPr="00BD1E6A">
              <w:rPr>
                <w:rStyle w:val="Hyperlink"/>
                <w:rFonts w:ascii="Sakkal Majalla" w:hAnsi="Sakkal Majalla" w:cs="Sakkal Majalla"/>
                <w:b/>
                <w:bCs/>
                <w:noProof/>
                <w:sz w:val="28"/>
                <w:szCs w:val="28"/>
                <w:rtl/>
              </w:rPr>
              <w:t>3.2.2 سمات شكل توظيف المواقع الالكترونية: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Toc180203477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39</w:t>
            </w:r>
            <w:r w:rsidRPr="00BD1E6A">
              <w:rPr>
                <w:rFonts w:ascii="Sakkal Majalla" w:hAnsi="Sakkal Majalla" w:cs="Sakkal Majalla"/>
                <w:b/>
                <w:bCs/>
                <w:noProof/>
                <w:webHidden/>
                <w:sz w:val="28"/>
                <w:szCs w:val="28"/>
                <w:rtl/>
              </w:rPr>
              <w:fldChar w:fldCharType="end"/>
            </w:r>
          </w:hyperlink>
        </w:p>
        <w:p w14:paraId="4F32DD49" w14:textId="39B3E604" w:rsidR="00BD1E6A" w:rsidRPr="00BD1E6A" w:rsidRDefault="00BD1E6A" w:rsidP="00BD1E6A">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80203478" w:history="1">
            <w:r w:rsidRPr="00BD1E6A">
              <w:rPr>
                <w:rStyle w:val="Hyperlink"/>
                <w:rFonts w:ascii="Sakkal Majalla" w:hAnsi="Sakkal Majalla" w:cs="Sakkal Majalla"/>
                <w:b/>
                <w:bCs/>
                <w:noProof/>
                <w:sz w:val="28"/>
                <w:szCs w:val="28"/>
                <w:rtl/>
                <w:lang w:bidi="ar-EG"/>
              </w:rPr>
              <w:t>الفصل الثالث: منهجية وإجراءات الدراسة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Toc180203478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45</w:t>
            </w:r>
            <w:r w:rsidRPr="00BD1E6A">
              <w:rPr>
                <w:rFonts w:ascii="Sakkal Majalla" w:hAnsi="Sakkal Majalla" w:cs="Sakkal Majalla"/>
                <w:b/>
                <w:bCs/>
                <w:noProof/>
                <w:webHidden/>
                <w:sz w:val="28"/>
                <w:szCs w:val="28"/>
                <w:rtl/>
              </w:rPr>
              <w:fldChar w:fldCharType="end"/>
            </w:r>
          </w:hyperlink>
        </w:p>
        <w:p w14:paraId="6D601621" w14:textId="28901B1B"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79" w:history="1">
            <w:r w:rsidRPr="00BD1E6A">
              <w:rPr>
                <w:rStyle w:val="Hyperlink"/>
                <w:rFonts w:ascii="Sakkal Majalla" w:hAnsi="Sakkal Majalla" w:cs="Sakkal Majalla"/>
                <w:b/>
                <w:bCs/>
                <w:noProof/>
                <w:sz w:val="28"/>
                <w:szCs w:val="28"/>
                <w:rtl/>
                <w:lang w:bidi="ar-EG"/>
              </w:rPr>
              <w:t>المقدمة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Toc180203479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45</w:t>
            </w:r>
            <w:r w:rsidRPr="00BD1E6A">
              <w:rPr>
                <w:rFonts w:ascii="Sakkal Majalla" w:hAnsi="Sakkal Majalla" w:cs="Sakkal Majalla"/>
                <w:b/>
                <w:bCs/>
                <w:noProof/>
                <w:webHidden/>
                <w:sz w:val="28"/>
                <w:szCs w:val="28"/>
                <w:rtl/>
              </w:rPr>
              <w:fldChar w:fldCharType="end"/>
            </w:r>
          </w:hyperlink>
        </w:p>
        <w:p w14:paraId="1A3DDD50" w14:textId="547D946C"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80" w:history="1">
            <w:r w:rsidRPr="00BD1E6A">
              <w:rPr>
                <w:rStyle w:val="Hyperlink"/>
                <w:rFonts w:ascii="Sakkal Majalla" w:hAnsi="Sakkal Majalla" w:cs="Sakkal Majalla"/>
                <w:b/>
                <w:bCs/>
                <w:noProof/>
                <w:sz w:val="28"/>
                <w:szCs w:val="28"/>
                <w:rtl/>
                <w:lang w:bidi="ar-EG"/>
              </w:rPr>
              <w:t xml:space="preserve">1.3 </w:t>
            </w:r>
            <w:r w:rsidRPr="00BD1E6A">
              <w:rPr>
                <w:rStyle w:val="Hyperlink"/>
                <w:rFonts w:ascii="Sakkal Majalla" w:hAnsi="Sakkal Majalla" w:cs="Sakkal Majalla"/>
                <w:b/>
                <w:bCs/>
                <w:noProof/>
                <w:sz w:val="28"/>
                <w:szCs w:val="28"/>
                <w:rtl/>
              </w:rPr>
              <w:t>المنهجية وطرق البحث:</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Toc180203480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45</w:t>
            </w:r>
            <w:r w:rsidRPr="00BD1E6A">
              <w:rPr>
                <w:rFonts w:ascii="Sakkal Majalla" w:hAnsi="Sakkal Majalla" w:cs="Sakkal Majalla"/>
                <w:b/>
                <w:bCs/>
                <w:noProof/>
                <w:webHidden/>
                <w:sz w:val="28"/>
                <w:szCs w:val="28"/>
                <w:rtl/>
              </w:rPr>
              <w:fldChar w:fldCharType="end"/>
            </w:r>
          </w:hyperlink>
        </w:p>
        <w:p w14:paraId="525FFA23" w14:textId="40D43547"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81" w:history="1">
            <w:r w:rsidRPr="00BD1E6A">
              <w:rPr>
                <w:rStyle w:val="Hyperlink"/>
                <w:rFonts w:ascii="Sakkal Majalla" w:hAnsi="Sakkal Majalla" w:cs="Sakkal Majalla"/>
                <w:b/>
                <w:bCs/>
                <w:noProof/>
                <w:sz w:val="28"/>
                <w:szCs w:val="28"/>
                <w:rtl/>
              </w:rPr>
              <w:t>2.3 منهج الدراسة: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Toc180203481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46</w:t>
            </w:r>
            <w:r w:rsidRPr="00BD1E6A">
              <w:rPr>
                <w:rFonts w:ascii="Sakkal Majalla" w:hAnsi="Sakkal Majalla" w:cs="Sakkal Majalla"/>
                <w:b/>
                <w:bCs/>
                <w:noProof/>
                <w:webHidden/>
                <w:sz w:val="28"/>
                <w:szCs w:val="28"/>
                <w:rtl/>
              </w:rPr>
              <w:fldChar w:fldCharType="end"/>
            </w:r>
          </w:hyperlink>
        </w:p>
        <w:p w14:paraId="470BF3C5" w14:textId="09483D91"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82" w:history="1">
            <w:r w:rsidRPr="00BD1E6A">
              <w:rPr>
                <w:rStyle w:val="Hyperlink"/>
                <w:rFonts w:ascii="Sakkal Majalla" w:hAnsi="Sakkal Majalla" w:cs="Sakkal Majalla"/>
                <w:b/>
                <w:bCs/>
                <w:noProof/>
                <w:sz w:val="28"/>
                <w:szCs w:val="28"/>
                <w:rtl/>
              </w:rPr>
              <w:t>3.3 أدوات الدراسة: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Toc180203482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48</w:t>
            </w:r>
            <w:r w:rsidRPr="00BD1E6A">
              <w:rPr>
                <w:rFonts w:ascii="Sakkal Majalla" w:hAnsi="Sakkal Majalla" w:cs="Sakkal Majalla"/>
                <w:b/>
                <w:bCs/>
                <w:noProof/>
                <w:webHidden/>
                <w:sz w:val="28"/>
                <w:szCs w:val="28"/>
                <w:rtl/>
              </w:rPr>
              <w:fldChar w:fldCharType="end"/>
            </w:r>
          </w:hyperlink>
        </w:p>
        <w:p w14:paraId="3093AB5A" w14:textId="3356541A"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83" w:history="1">
            <w:r w:rsidRPr="00BD1E6A">
              <w:rPr>
                <w:rStyle w:val="Hyperlink"/>
                <w:rFonts w:ascii="Sakkal Majalla" w:hAnsi="Sakkal Majalla" w:cs="Sakkal Majalla"/>
                <w:b/>
                <w:bCs/>
                <w:noProof/>
                <w:sz w:val="28"/>
                <w:szCs w:val="28"/>
                <w:rtl/>
              </w:rPr>
              <w:t>4.3 مجتمع وعينة الدراسة: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Toc180203483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49</w:t>
            </w:r>
            <w:r w:rsidRPr="00BD1E6A">
              <w:rPr>
                <w:rFonts w:ascii="Sakkal Majalla" w:hAnsi="Sakkal Majalla" w:cs="Sakkal Majalla"/>
                <w:b/>
                <w:bCs/>
                <w:noProof/>
                <w:webHidden/>
                <w:sz w:val="28"/>
                <w:szCs w:val="28"/>
                <w:rtl/>
              </w:rPr>
              <w:fldChar w:fldCharType="end"/>
            </w:r>
          </w:hyperlink>
        </w:p>
        <w:p w14:paraId="2C216CEB" w14:textId="2164AF70"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84" w:history="1">
            <w:r w:rsidRPr="00BD1E6A">
              <w:rPr>
                <w:rStyle w:val="Hyperlink"/>
                <w:rFonts w:ascii="Sakkal Majalla" w:hAnsi="Sakkal Majalla" w:cs="Sakkal Majalla"/>
                <w:b/>
                <w:bCs/>
                <w:noProof/>
                <w:sz w:val="28"/>
                <w:szCs w:val="28"/>
                <w:rtl/>
              </w:rPr>
              <w:t>5.3 تحليل خصائص أفراد العينة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Toc180203484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50</w:t>
            </w:r>
            <w:r w:rsidRPr="00BD1E6A">
              <w:rPr>
                <w:rFonts w:ascii="Sakkal Majalla" w:hAnsi="Sakkal Majalla" w:cs="Sakkal Majalla"/>
                <w:b/>
                <w:bCs/>
                <w:noProof/>
                <w:webHidden/>
                <w:sz w:val="28"/>
                <w:szCs w:val="28"/>
                <w:rtl/>
              </w:rPr>
              <w:fldChar w:fldCharType="end"/>
            </w:r>
          </w:hyperlink>
        </w:p>
        <w:p w14:paraId="195C4951" w14:textId="761DB126"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85" w:history="1">
            <w:r w:rsidRPr="00BD1E6A">
              <w:rPr>
                <w:rStyle w:val="Hyperlink"/>
                <w:rFonts w:ascii="Sakkal Majalla" w:hAnsi="Sakkal Majalla" w:cs="Sakkal Majalla"/>
                <w:b/>
                <w:bCs/>
                <w:noProof/>
                <w:sz w:val="28"/>
                <w:szCs w:val="28"/>
                <w:rtl/>
              </w:rPr>
              <w:t xml:space="preserve">6.3 صدق </w:t>
            </w:r>
            <w:r w:rsidRPr="00BD1E6A">
              <w:rPr>
                <w:rStyle w:val="Hyperlink"/>
                <w:rFonts w:ascii="Sakkal Majalla" w:hAnsi="Sakkal Majalla" w:cs="Sakkal Majalla"/>
                <w:b/>
                <w:bCs/>
                <w:noProof/>
                <w:sz w:val="28"/>
                <w:szCs w:val="28"/>
                <w:rtl/>
                <w:lang w:bidi="ar-EG"/>
              </w:rPr>
              <w:t>الاتساق الداخلي:</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Toc180203485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55</w:t>
            </w:r>
            <w:r w:rsidRPr="00BD1E6A">
              <w:rPr>
                <w:rFonts w:ascii="Sakkal Majalla" w:hAnsi="Sakkal Majalla" w:cs="Sakkal Majalla"/>
                <w:b/>
                <w:bCs/>
                <w:noProof/>
                <w:webHidden/>
                <w:sz w:val="28"/>
                <w:szCs w:val="28"/>
                <w:rtl/>
              </w:rPr>
              <w:fldChar w:fldCharType="end"/>
            </w:r>
          </w:hyperlink>
        </w:p>
        <w:p w14:paraId="04756905" w14:textId="6BEDE7C0"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86" w:history="1">
            <w:r w:rsidRPr="00BD1E6A">
              <w:rPr>
                <w:rStyle w:val="Hyperlink"/>
                <w:rFonts w:ascii="Sakkal Majalla" w:hAnsi="Sakkal Majalla" w:cs="Sakkal Majalla"/>
                <w:b/>
                <w:bCs/>
                <w:noProof/>
                <w:sz w:val="28"/>
                <w:szCs w:val="28"/>
                <w:rtl/>
              </w:rPr>
              <w:t>7.3 الأساليب الإحصائية المستخدمة: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Toc180203486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56</w:t>
            </w:r>
            <w:r w:rsidRPr="00BD1E6A">
              <w:rPr>
                <w:rFonts w:ascii="Sakkal Majalla" w:hAnsi="Sakkal Majalla" w:cs="Sakkal Majalla"/>
                <w:b/>
                <w:bCs/>
                <w:noProof/>
                <w:webHidden/>
                <w:sz w:val="28"/>
                <w:szCs w:val="28"/>
                <w:rtl/>
              </w:rPr>
              <w:fldChar w:fldCharType="end"/>
            </w:r>
          </w:hyperlink>
        </w:p>
        <w:p w14:paraId="274A87F6" w14:textId="66C35474" w:rsidR="00BD1E6A" w:rsidRPr="00BD1E6A" w:rsidRDefault="00BD1E6A" w:rsidP="00BD1E6A">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80203487" w:history="1">
            <w:r w:rsidRPr="00BD1E6A">
              <w:rPr>
                <w:rStyle w:val="Hyperlink"/>
                <w:rFonts w:ascii="Sakkal Majalla" w:hAnsi="Sakkal Majalla" w:cs="Sakkal Majalla"/>
                <w:b/>
                <w:bCs/>
                <w:noProof/>
                <w:sz w:val="28"/>
                <w:szCs w:val="28"/>
                <w:rtl/>
              </w:rPr>
              <w:t>الفصل الرابع: نتائج الدراسة وتفسيرها</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Toc180203487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58</w:t>
            </w:r>
            <w:r w:rsidRPr="00BD1E6A">
              <w:rPr>
                <w:rFonts w:ascii="Sakkal Majalla" w:hAnsi="Sakkal Majalla" w:cs="Sakkal Majalla"/>
                <w:b/>
                <w:bCs/>
                <w:noProof/>
                <w:webHidden/>
                <w:sz w:val="28"/>
                <w:szCs w:val="28"/>
                <w:rtl/>
              </w:rPr>
              <w:fldChar w:fldCharType="end"/>
            </w:r>
          </w:hyperlink>
        </w:p>
        <w:p w14:paraId="714EA31C" w14:textId="076CB704"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88" w:history="1">
            <w:r w:rsidRPr="00BD1E6A">
              <w:rPr>
                <w:rStyle w:val="Hyperlink"/>
                <w:rFonts w:ascii="Sakkal Majalla" w:hAnsi="Sakkal Majalla" w:cs="Sakkal Majalla"/>
                <w:b/>
                <w:bCs/>
                <w:noProof/>
                <w:sz w:val="28"/>
                <w:szCs w:val="28"/>
                <w:rtl/>
                <w:lang w:bidi="ar-EG"/>
              </w:rPr>
              <w:t>1.4 دراسة متغيرات البحث:</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Toc180203488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58</w:t>
            </w:r>
            <w:r w:rsidRPr="00BD1E6A">
              <w:rPr>
                <w:rFonts w:ascii="Sakkal Majalla" w:hAnsi="Sakkal Majalla" w:cs="Sakkal Majalla"/>
                <w:b/>
                <w:bCs/>
                <w:noProof/>
                <w:webHidden/>
                <w:sz w:val="28"/>
                <w:szCs w:val="28"/>
                <w:rtl/>
              </w:rPr>
              <w:fldChar w:fldCharType="end"/>
            </w:r>
          </w:hyperlink>
        </w:p>
        <w:p w14:paraId="1C7180F0" w14:textId="096A7FA3"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90" w:history="1">
            <w:r w:rsidRPr="00BD1E6A">
              <w:rPr>
                <w:rStyle w:val="Hyperlink"/>
                <w:rFonts w:ascii="Sakkal Majalla" w:hAnsi="Sakkal Majalla" w:cs="Sakkal Majalla"/>
                <w:b/>
                <w:bCs/>
                <w:noProof/>
                <w:sz w:val="28"/>
                <w:szCs w:val="28"/>
                <w:rtl/>
                <w:lang w:bidi="ar-EG"/>
              </w:rPr>
              <w:t>2.4 عرض نتائج الدراسة ومناقشتها.</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Toc180203490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60</w:t>
            </w:r>
            <w:r w:rsidRPr="00BD1E6A">
              <w:rPr>
                <w:rFonts w:ascii="Sakkal Majalla" w:hAnsi="Sakkal Majalla" w:cs="Sakkal Majalla"/>
                <w:b/>
                <w:bCs/>
                <w:noProof/>
                <w:webHidden/>
                <w:sz w:val="28"/>
                <w:szCs w:val="28"/>
                <w:rtl/>
              </w:rPr>
              <w:fldChar w:fldCharType="end"/>
            </w:r>
          </w:hyperlink>
        </w:p>
        <w:p w14:paraId="496C4A6F" w14:textId="3E603F02" w:rsidR="00BD1E6A" w:rsidRPr="00BD1E6A" w:rsidRDefault="00BD1E6A" w:rsidP="00BD1E6A">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80203491" w:history="1">
            <w:r w:rsidRPr="00BD1E6A">
              <w:rPr>
                <w:rStyle w:val="Hyperlink"/>
                <w:rFonts w:ascii="Sakkal Majalla" w:hAnsi="Sakkal Majalla" w:cs="Sakkal Majalla"/>
                <w:b/>
                <w:bCs/>
                <w:noProof/>
                <w:sz w:val="28"/>
                <w:szCs w:val="28"/>
                <w:rtl/>
              </w:rPr>
              <w:t>الفصل الخامس : النتائج والتوصيات</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Toc180203491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62</w:t>
            </w:r>
            <w:r w:rsidRPr="00BD1E6A">
              <w:rPr>
                <w:rFonts w:ascii="Sakkal Majalla" w:hAnsi="Sakkal Majalla" w:cs="Sakkal Majalla"/>
                <w:b/>
                <w:bCs/>
                <w:noProof/>
                <w:webHidden/>
                <w:sz w:val="28"/>
                <w:szCs w:val="28"/>
                <w:rtl/>
              </w:rPr>
              <w:fldChar w:fldCharType="end"/>
            </w:r>
          </w:hyperlink>
        </w:p>
        <w:p w14:paraId="5A705698" w14:textId="6D67FCE9"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92" w:history="1">
            <w:r w:rsidRPr="00BD1E6A">
              <w:rPr>
                <w:rStyle w:val="Hyperlink"/>
                <w:rFonts w:ascii="Sakkal Majalla" w:hAnsi="Sakkal Majalla" w:cs="Sakkal Majalla"/>
                <w:b/>
                <w:bCs/>
                <w:noProof/>
                <w:sz w:val="28"/>
                <w:szCs w:val="28"/>
                <w:rtl/>
              </w:rPr>
              <w:t>1.5 أهم النتائج:</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Toc180203492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62</w:t>
            </w:r>
            <w:r w:rsidRPr="00BD1E6A">
              <w:rPr>
                <w:rFonts w:ascii="Sakkal Majalla" w:hAnsi="Sakkal Majalla" w:cs="Sakkal Majalla"/>
                <w:b/>
                <w:bCs/>
                <w:noProof/>
                <w:webHidden/>
                <w:sz w:val="28"/>
                <w:szCs w:val="28"/>
                <w:rtl/>
              </w:rPr>
              <w:fldChar w:fldCharType="end"/>
            </w:r>
          </w:hyperlink>
        </w:p>
        <w:p w14:paraId="22B6EFFE" w14:textId="4819338B"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93" w:history="1">
            <w:r w:rsidRPr="00BD1E6A">
              <w:rPr>
                <w:rStyle w:val="Hyperlink"/>
                <w:rFonts w:ascii="Sakkal Majalla" w:hAnsi="Sakkal Majalla" w:cs="Sakkal Majalla"/>
                <w:b/>
                <w:bCs/>
                <w:noProof/>
                <w:sz w:val="28"/>
                <w:szCs w:val="28"/>
                <w:rtl/>
              </w:rPr>
              <w:t>2.5 أهم التوصيات:</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Toc180203493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63</w:t>
            </w:r>
            <w:r w:rsidRPr="00BD1E6A">
              <w:rPr>
                <w:rFonts w:ascii="Sakkal Majalla" w:hAnsi="Sakkal Majalla" w:cs="Sakkal Majalla"/>
                <w:b/>
                <w:bCs/>
                <w:noProof/>
                <w:webHidden/>
                <w:sz w:val="28"/>
                <w:szCs w:val="28"/>
                <w:rtl/>
              </w:rPr>
              <w:fldChar w:fldCharType="end"/>
            </w:r>
          </w:hyperlink>
        </w:p>
        <w:p w14:paraId="5F21B6E4" w14:textId="3B63015A" w:rsidR="00BD1E6A" w:rsidRPr="00BD1E6A" w:rsidRDefault="00BD1E6A" w:rsidP="00BD1E6A">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80203494" w:history="1">
            <w:r w:rsidRPr="00BD1E6A">
              <w:rPr>
                <w:rStyle w:val="Hyperlink"/>
                <w:rFonts w:ascii="Sakkal Majalla" w:hAnsi="Sakkal Majalla" w:cs="Sakkal Majalla"/>
                <w:b/>
                <w:bCs/>
                <w:noProof/>
                <w:sz w:val="28"/>
                <w:szCs w:val="28"/>
              </w:rPr>
              <w:t>Abstract</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Toc180203494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65</w:t>
            </w:r>
            <w:r w:rsidRPr="00BD1E6A">
              <w:rPr>
                <w:rFonts w:ascii="Sakkal Majalla" w:hAnsi="Sakkal Majalla" w:cs="Sakkal Majalla"/>
                <w:b/>
                <w:bCs/>
                <w:noProof/>
                <w:webHidden/>
                <w:sz w:val="28"/>
                <w:szCs w:val="28"/>
                <w:rtl/>
              </w:rPr>
              <w:fldChar w:fldCharType="end"/>
            </w:r>
          </w:hyperlink>
        </w:p>
        <w:p w14:paraId="2B723DF1" w14:textId="53684685" w:rsidR="00BD1E6A" w:rsidRPr="00BD1E6A" w:rsidRDefault="00BD1E6A" w:rsidP="00BD1E6A">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80203495" w:history="1">
            <w:r w:rsidRPr="00BD1E6A">
              <w:rPr>
                <w:rStyle w:val="Hyperlink"/>
                <w:rFonts w:ascii="Sakkal Majalla" w:hAnsi="Sakkal Majalla" w:cs="Sakkal Majalla"/>
                <w:b/>
                <w:bCs/>
                <w:noProof/>
                <w:sz w:val="28"/>
                <w:szCs w:val="28"/>
                <w:rtl/>
                <w:lang w:bidi="ar-EG"/>
              </w:rPr>
              <w:t>المراجع</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Toc180203495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66</w:t>
            </w:r>
            <w:r w:rsidRPr="00BD1E6A">
              <w:rPr>
                <w:rFonts w:ascii="Sakkal Majalla" w:hAnsi="Sakkal Majalla" w:cs="Sakkal Majalla"/>
                <w:b/>
                <w:bCs/>
                <w:noProof/>
                <w:webHidden/>
                <w:sz w:val="28"/>
                <w:szCs w:val="28"/>
                <w:rtl/>
              </w:rPr>
              <w:fldChar w:fldCharType="end"/>
            </w:r>
          </w:hyperlink>
        </w:p>
        <w:p w14:paraId="58BF1CB8" w14:textId="066F0BC0"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96" w:history="1">
            <w:r w:rsidRPr="00BD1E6A">
              <w:rPr>
                <w:rStyle w:val="Hyperlink"/>
                <w:rFonts w:ascii="Sakkal Majalla" w:hAnsi="Sakkal Majalla" w:cs="Sakkal Majalla"/>
                <w:b/>
                <w:bCs/>
                <w:noProof/>
                <w:sz w:val="28"/>
                <w:szCs w:val="28"/>
                <w:rtl/>
                <w:lang w:bidi="ar-EG"/>
              </w:rPr>
              <w:t>أولا: المراجع العربية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Toc180203496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66</w:t>
            </w:r>
            <w:r w:rsidRPr="00BD1E6A">
              <w:rPr>
                <w:rFonts w:ascii="Sakkal Majalla" w:hAnsi="Sakkal Majalla" w:cs="Sakkal Majalla"/>
                <w:b/>
                <w:bCs/>
                <w:noProof/>
                <w:webHidden/>
                <w:sz w:val="28"/>
                <w:szCs w:val="28"/>
                <w:rtl/>
              </w:rPr>
              <w:fldChar w:fldCharType="end"/>
            </w:r>
          </w:hyperlink>
        </w:p>
        <w:p w14:paraId="36BD9456" w14:textId="5E1D7E3C"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97" w:history="1">
            <w:r w:rsidRPr="00BD1E6A">
              <w:rPr>
                <w:rStyle w:val="Hyperlink"/>
                <w:rFonts w:ascii="Sakkal Majalla" w:hAnsi="Sakkal Majalla" w:cs="Sakkal Majalla"/>
                <w:b/>
                <w:bCs/>
                <w:noProof/>
                <w:sz w:val="28"/>
                <w:szCs w:val="28"/>
                <w:rtl/>
                <w:lang w:bidi="ar-EG"/>
              </w:rPr>
              <w:t>ثانيا: المراجع الأجنبية</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Toc180203497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69</w:t>
            </w:r>
            <w:r w:rsidRPr="00BD1E6A">
              <w:rPr>
                <w:rFonts w:ascii="Sakkal Majalla" w:hAnsi="Sakkal Majalla" w:cs="Sakkal Majalla"/>
                <w:b/>
                <w:bCs/>
                <w:noProof/>
                <w:webHidden/>
                <w:sz w:val="28"/>
                <w:szCs w:val="28"/>
                <w:rtl/>
              </w:rPr>
              <w:fldChar w:fldCharType="end"/>
            </w:r>
          </w:hyperlink>
        </w:p>
        <w:p w14:paraId="21F08AC0" w14:textId="5C8B4F21" w:rsidR="00BD1E6A" w:rsidRPr="00BD1E6A" w:rsidRDefault="00BD1E6A" w:rsidP="00BD1E6A">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80203498" w:history="1">
            <w:r w:rsidRPr="00BD1E6A">
              <w:rPr>
                <w:rStyle w:val="Hyperlink"/>
                <w:rFonts w:ascii="Sakkal Majalla" w:hAnsi="Sakkal Majalla" w:cs="Sakkal Majalla"/>
                <w:b/>
                <w:bCs/>
                <w:noProof/>
                <w:sz w:val="28"/>
                <w:szCs w:val="28"/>
                <w:rtl/>
              </w:rPr>
              <w:t>الملاحق</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Toc180203498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70</w:t>
            </w:r>
            <w:r w:rsidRPr="00BD1E6A">
              <w:rPr>
                <w:rFonts w:ascii="Sakkal Majalla" w:hAnsi="Sakkal Majalla" w:cs="Sakkal Majalla"/>
                <w:b/>
                <w:bCs/>
                <w:noProof/>
                <w:webHidden/>
                <w:sz w:val="28"/>
                <w:szCs w:val="28"/>
                <w:rtl/>
              </w:rPr>
              <w:fldChar w:fldCharType="end"/>
            </w:r>
          </w:hyperlink>
        </w:p>
        <w:p w14:paraId="2407A39F" w14:textId="087F1C6F" w:rsidR="00BD1E6A" w:rsidRPr="00BD1E6A" w:rsidRDefault="00BD1E6A" w:rsidP="00BD1E6A">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80203499" w:history="1">
            <w:r w:rsidRPr="00BD1E6A">
              <w:rPr>
                <w:rStyle w:val="Hyperlink"/>
                <w:rFonts w:ascii="Sakkal Majalla" w:hAnsi="Sakkal Majalla" w:cs="Sakkal Majalla"/>
                <w:b/>
                <w:bCs/>
                <w:noProof/>
                <w:sz w:val="28"/>
                <w:szCs w:val="28"/>
                <w:rtl/>
              </w:rPr>
              <w:t>استمارة استبيان</w:t>
            </w:r>
            <w:r w:rsidRPr="00BD1E6A">
              <w:rPr>
                <w:rFonts w:ascii="Sakkal Majalla" w:hAnsi="Sakkal Majalla" w:cs="Sakkal Majalla"/>
                <w:b/>
                <w:bCs/>
                <w:noProof/>
                <w:webHidden/>
                <w:sz w:val="28"/>
                <w:szCs w:val="28"/>
                <w:rtl/>
              </w:rPr>
              <w:tab/>
            </w:r>
            <w:r w:rsidRPr="00BD1E6A">
              <w:rPr>
                <w:rFonts w:ascii="Sakkal Majalla" w:hAnsi="Sakkal Majalla" w:cs="Sakkal Majalla"/>
                <w:b/>
                <w:bCs/>
                <w:noProof/>
                <w:webHidden/>
                <w:sz w:val="28"/>
                <w:szCs w:val="28"/>
                <w:rtl/>
              </w:rPr>
              <w:fldChar w:fldCharType="begin"/>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Pr>
              <w:instrText>PAGEREF</w:instrText>
            </w:r>
            <w:r w:rsidRPr="00BD1E6A">
              <w:rPr>
                <w:rFonts w:ascii="Sakkal Majalla" w:hAnsi="Sakkal Majalla" w:cs="Sakkal Majalla"/>
                <w:b/>
                <w:bCs/>
                <w:noProof/>
                <w:webHidden/>
                <w:sz w:val="28"/>
                <w:szCs w:val="28"/>
                <w:rtl/>
              </w:rPr>
              <w:instrText xml:space="preserve"> _</w:instrText>
            </w:r>
            <w:r w:rsidRPr="00BD1E6A">
              <w:rPr>
                <w:rFonts w:ascii="Sakkal Majalla" w:hAnsi="Sakkal Majalla" w:cs="Sakkal Majalla"/>
                <w:b/>
                <w:bCs/>
                <w:noProof/>
                <w:webHidden/>
                <w:sz w:val="28"/>
                <w:szCs w:val="28"/>
              </w:rPr>
              <w:instrText>Toc180203499 \h</w:instrText>
            </w:r>
            <w:r w:rsidRPr="00BD1E6A">
              <w:rPr>
                <w:rFonts w:ascii="Sakkal Majalla" w:hAnsi="Sakkal Majalla" w:cs="Sakkal Majalla"/>
                <w:b/>
                <w:bCs/>
                <w:noProof/>
                <w:webHidden/>
                <w:sz w:val="28"/>
                <w:szCs w:val="28"/>
                <w:rtl/>
              </w:rPr>
              <w:instrText xml:space="preserve"> </w:instrText>
            </w:r>
            <w:r w:rsidRPr="00BD1E6A">
              <w:rPr>
                <w:rFonts w:ascii="Sakkal Majalla" w:hAnsi="Sakkal Majalla" w:cs="Sakkal Majalla"/>
                <w:b/>
                <w:bCs/>
                <w:noProof/>
                <w:webHidden/>
                <w:sz w:val="28"/>
                <w:szCs w:val="28"/>
                <w:rtl/>
              </w:rPr>
            </w:r>
            <w:r w:rsidRPr="00BD1E6A">
              <w:rPr>
                <w:rFonts w:ascii="Sakkal Majalla" w:hAnsi="Sakkal Majalla" w:cs="Sakkal Majalla"/>
                <w:b/>
                <w:bCs/>
                <w:noProof/>
                <w:webHidden/>
                <w:sz w:val="28"/>
                <w:szCs w:val="28"/>
                <w:rtl/>
              </w:rPr>
              <w:fldChar w:fldCharType="separate"/>
            </w:r>
            <w:r w:rsidR="00203C9A">
              <w:rPr>
                <w:rFonts w:ascii="Sakkal Majalla" w:hAnsi="Sakkal Majalla" w:cs="Sakkal Majalla"/>
                <w:b/>
                <w:bCs/>
                <w:noProof/>
                <w:webHidden/>
                <w:sz w:val="28"/>
                <w:szCs w:val="28"/>
                <w:rtl/>
              </w:rPr>
              <w:t>71</w:t>
            </w:r>
            <w:r w:rsidRPr="00BD1E6A">
              <w:rPr>
                <w:rFonts w:ascii="Sakkal Majalla" w:hAnsi="Sakkal Majalla" w:cs="Sakkal Majalla"/>
                <w:b/>
                <w:bCs/>
                <w:noProof/>
                <w:webHidden/>
                <w:sz w:val="28"/>
                <w:szCs w:val="28"/>
                <w:rtl/>
              </w:rPr>
              <w:fldChar w:fldCharType="end"/>
            </w:r>
          </w:hyperlink>
        </w:p>
        <w:p w14:paraId="4BD6EA27" w14:textId="541CC342" w:rsidR="00CD57F7" w:rsidRDefault="00CD57F7" w:rsidP="00BD1E6A">
          <w:pPr>
            <w:spacing w:line="360" w:lineRule="auto"/>
          </w:pPr>
          <w:r w:rsidRPr="00BD1E6A">
            <w:rPr>
              <w:rFonts w:ascii="Sakkal Majalla" w:hAnsi="Sakkal Majalla" w:cs="Sakkal Majalla"/>
              <w:b/>
              <w:bCs/>
              <w:noProof/>
              <w:sz w:val="28"/>
              <w:szCs w:val="28"/>
            </w:rPr>
            <w:fldChar w:fldCharType="end"/>
          </w:r>
        </w:p>
      </w:sdtContent>
    </w:sdt>
    <w:p w14:paraId="211FD91F" w14:textId="5568A263" w:rsidR="00B45C46" w:rsidRPr="00BD1E6A" w:rsidRDefault="00B45C46">
      <w:pPr>
        <w:bidi w:val="0"/>
        <w:rPr>
          <w:rFonts w:ascii="Sakkal Majalla" w:hAnsi="Sakkal Majalla" w:cs="Sakkal Majalla"/>
          <w:b/>
          <w:bCs/>
          <w:sz w:val="16"/>
          <w:szCs w:val="16"/>
          <w:rtl/>
          <w:lang w:bidi="ar-EG"/>
        </w:rPr>
      </w:pPr>
      <w:r w:rsidRPr="00BD1E6A">
        <w:rPr>
          <w:rFonts w:ascii="Sakkal Majalla" w:hAnsi="Sakkal Majalla" w:cs="Sakkal Majalla"/>
          <w:b/>
          <w:bCs/>
          <w:sz w:val="16"/>
          <w:szCs w:val="16"/>
          <w:rtl/>
          <w:lang w:bidi="ar-EG"/>
        </w:rPr>
        <w:br w:type="page"/>
      </w:r>
    </w:p>
    <w:p w14:paraId="2A2A945F" w14:textId="06A0E9C6" w:rsidR="00B45C46" w:rsidRPr="00B45C46" w:rsidRDefault="00B45C46" w:rsidP="00B45C46">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6" w:name="_Toc180203446"/>
      <w:r w:rsidRPr="00B45C46">
        <w:rPr>
          <w:rFonts w:ascii="Sakkal Majalla" w:hAnsi="Sakkal Majalla" w:cs="Sakkal Majalla" w:hint="cs"/>
          <w:b/>
          <w:bCs/>
          <w:sz w:val="40"/>
          <w:szCs w:val="40"/>
          <w:rtl/>
          <w:lang w:bidi="ar-EG"/>
        </w:rPr>
        <w:lastRenderedPageBreak/>
        <w:t>قائمة الجداول</w:t>
      </w:r>
      <w:bookmarkEnd w:id="6"/>
    </w:p>
    <w:tbl>
      <w:tblPr>
        <w:tblStyle w:val="1-2"/>
        <w:bidiVisual/>
        <w:tblW w:w="0" w:type="auto"/>
        <w:tblLook w:val="04A0" w:firstRow="1" w:lastRow="0" w:firstColumn="1" w:lastColumn="0" w:noHBand="0" w:noVBand="1"/>
      </w:tblPr>
      <w:tblGrid>
        <w:gridCol w:w="1226"/>
        <w:gridCol w:w="5333"/>
        <w:gridCol w:w="1367"/>
      </w:tblGrid>
      <w:tr w:rsidR="00CD57F7" w14:paraId="3578D31C" w14:textId="77777777" w:rsidTr="004510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0" w:type="dxa"/>
            <w:vAlign w:val="center"/>
          </w:tcPr>
          <w:p w14:paraId="693B2457" w14:textId="73AC528D" w:rsidR="00CD57F7" w:rsidRPr="00B45C46" w:rsidRDefault="00CD57F7" w:rsidP="00451056">
            <w:pPr>
              <w:spacing w:line="360" w:lineRule="auto"/>
              <w:jc w:val="center"/>
              <w:rPr>
                <w:rFonts w:ascii="Sakkal Majalla" w:hAnsi="Sakkal Majalla" w:cs="Sakkal Majalla"/>
                <w:sz w:val="32"/>
                <w:szCs w:val="32"/>
                <w:rtl/>
                <w:lang w:bidi="ar-EG"/>
              </w:rPr>
            </w:pPr>
            <w:r w:rsidRPr="00B45C46">
              <w:rPr>
                <w:rFonts w:ascii="Sakkal Majalla" w:hAnsi="Sakkal Majalla" w:cs="Sakkal Majalla" w:hint="cs"/>
                <w:sz w:val="32"/>
                <w:szCs w:val="32"/>
                <w:rtl/>
                <w:lang w:bidi="ar-EG"/>
              </w:rPr>
              <w:t>رقم الجدول</w:t>
            </w:r>
          </w:p>
        </w:tc>
        <w:tc>
          <w:tcPr>
            <w:tcW w:w="5528" w:type="dxa"/>
            <w:vAlign w:val="center"/>
          </w:tcPr>
          <w:p w14:paraId="1CEE0815" w14:textId="1D22122E" w:rsidR="00CD57F7" w:rsidRPr="00CD57F7" w:rsidRDefault="00781FD6" w:rsidP="0045105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اسم الجدول</w:t>
            </w:r>
          </w:p>
        </w:tc>
        <w:tc>
          <w:tcPr>
            <w:tcW w:w="1384" w:type="dxa"/>
            <w:vAlign w:val="center"/>
          </w:tcPr>
          <w:p w14:paraId="72B8C55F" w14:textId="3B26FB4F" w:rsidR="00CD57F7" w:rsidRPr="00B45C46" w:rsidRDefault="00CD57F7" w:rsidP="0045105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45C46">
              <w:rPr>
                <w:rFonts w:ascii="Sakkal Majalla" w:hAnsi="Sakkal Majalla" w:cs="Sakkal Majalla" w:hint="cs"/>
                <w:sz w:val="32"/>
                <w:szCs w:val="32"/>
                <w:rtl/>
                <w:lang w:bidi="ar-EG"/>
              </w:rPr>
              <w:t>رقم الصفحة</w:t>
            </w:r>
          </w:p>
        </w:tc>
      </w:tr>
      <w:tr w:rsidR="00CD57F7" w14:paraId="7DA7849C" w14:textId="77777777" w:rsidTr="00451056">
        <w:tc>
          <w:tcPr>
            <w:cnfStyle w:val="001000000000" w:firstRow="0" w:lastRow="0" w:firstColumn="1" w:lastColumn="0" w:oddVBand="0" w:evenVBand="0" w:oddHBand="0" w:evenHBand="0" w:firstRowFirstColumn="0" w:firstRowLastColumn="0" w:lastRowFirstColumn="0" w:lastRowLastColumn="0"/>
            <w:tcW w:w="1240" w:type="dxa"/>
            <w:vAlign w:val="center"/>
          </w:tcPr>
          <w:p w14:paraId="7747ADEA" w14:textId="77777777" w:rsidR="00CD57F7" w:rsidRPr="00B45C46" w:rsidRDefault="00CD57F7" w:rsidP="00451056">
            <w:pPr>
              <w:pStyle w:val="a5"/>
              <w:numPr>
                <w:ilvl w:val="0"/>
                <w:numId w:val="21"/>
              </w:numPr>
              <w:spacing w:line="360" w:lineRule="auto"/>
              <w:ind w:left="423"/>
              <w:jc w:val="center"/>
              <w:rPr>
                <w:rFonts w:ascii="Sakkal Majalla" w:hAnsi="Sakkal Majalla" w:cs="Sakkal Majalla"/>
                <w:b w:val="0"/>
                <w:bCs w:val="0"/>
                <w:sz w:val="28"/>
                <w:szCs w:val="28"/>
                <w:rtl/>
                <w:lang w:bidi="ar-EG"/>
              </w:rPr>
            </w:pPr>
          </w:p>
        </w:tc>
        <w:tc>
          <w:tcPr>
            <w:tcW w:w="5528" w:type="dxa"/>
          </w:tcPr>
          <w:p w14:paraId="13E7D48F" w14:textId="5732E8BD" w:rsidR="00CD57F7" w:rsidRPr="00CD57F7" w:rsidRDefault="00781FD6" w:rsidP="00451056">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81FD6">
              <w:rPr>
                <w:rFonts w:ascii="Sakkal Majalla" w:hAnsi="Sakkal Majalla" w:cs="Sakkal Majalla"/>
                <w:b/>
                <w:bCs/>
                <w:sz w:val="28"/>
                <w:szCs w:val="28"/>
                <w:rtl/>
                <w:lang w:bidi="ar-EG"/>
              </w:rPr>
              <w:t>جدول رقم (1) العمر لأفراد العينة</w:t>
            </w:r>
          </w:p>
        </w:tc>
        <w:tc>
          <w:tcPr>
            <w:tcW w:w="1384" w:type="dxa"/>
            <w:vAlign w:val="center"/>
          </w:tcPr>
          <w:p w14:paraId="3FD230D0" w14:textId="301B5BAD" w:rsidR="00CD57F7" w:rsidRDefault="00CD57F7" w:rsidP="0045105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53</w:t>
            </w:r>
          </w:p>
        </w:tc>
      </w:tr>
      <w:tr w:rsidR="00CD57F7" w14:paraId="4E78CA95" w14:textId="77777777" w:rsidTr="00451056">
        <w:tc>
          <w:tcPr>
            <w:cnfStyle w:val="001000000000" w:firstRow="0" w:lastRow="0" w:firstColumn="1" w:lastColumn="0" w:oddVBand="0" w:evenVBand="0" w:oddHBand="0" w:evenHBand="0" w:firstRowFirstColumn="0" w:firstRowLastColumn="0" w:lastRowFirstColumn="0" w:lastRowLastColumn="0"/>
            <w:tcW w:w="1240" w:type="dxa"/>
            <w:vAlign w:val="center"/>
          </w:tcPr>
          <w:p w14:paraId="1E9747D7" w14:textId="77777777" w:rsidR="00CD57F7" w:rsidRPr="00B45C46" w:rsidRDefault="00CD57F7" w:rsidP="00451056">
            <w:pPr>
              <w:pStyle w:val="a5"/>
              <w:numPr>
                <w:ilvl w:val="0"/>
                <w:numId w:val="21"/>
              </w:numPr>
              <w:spacing w:line="360" w:lineRule="auto"/>
              <w:ind w:left="423"/>
              <w:jc w:val="center"/>
              <w:rPr>
                <w:rFonts w:ascii="Sakkal Majalla" w:hAnsi="Sakkal Majalla" w:cs="Sakkal Majalla"/>
                <w:b w:val="0"/>
                <w:bCs w:val="0"/>
                <w:sz w:val="28"/>
                <w:szCs w:val="28"/>
                <w:rtl/>
                <w:lang w:bidi="ar-EG"/>
              </w:rPr>
            </w:pPr>
          </w:p>
        </w:tc>
        <w:tc>
          <w:tcPr>
            <w:tcW w:w="5528" w:type="dxa"/>
          </w:tcPr>
          <w:p w14:paraId="2CABBDA0" w14:textId="0C6A8861" w:rsidR="00CD57F7" w:rsidRPr="00CD57F7" w:rsidRDefault="00781FD6" w:rsidP="00451056">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81FD6">
              <w:rPr>
                <w:rFonts w:ascii="Sakkal Majalla" w:hAnsi="Sakkal Majalla" w:cs="Sakkal Majalla"/>
                <w:b/>
                <w:bCs/>
                <w:sz w:val="28"/>
                <w:szCs w:val="28"/>
                <w:rtl/>
                <w:lang w:bidi="ar-EG"/>
              </w:rPr>
              <w:t>جدول رقم (2) النوع الاجتماعي لأفراد العينة</w:t>
            </w:r>
          </w:p>
        </w:tc>
        <w:tc>
          <w:tcPr>
            <w:tcW w:w="1384" w:type="dxa"/>
            <w:vAlign w:val="center"/>
          </w:tcPr>
          <w:p w14:paraId="539677A5" w14:textId="131A3757" w:rsidR="00CD57F7" w:rsidRDefault="00CD57F7" w:rsidP="0045105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54</w:t>
            </w:r>
          </w:p>
        </w:tc>
      </w:tr>
      <w:tr w:rsidR="00CD57F7" w14:paraId="55F87B50" w14:textId="77777777" w:rsidTr="00451056">
        <w:tc>
          <w:tcPr>
            <w:cnfStyle w:val="001000000000" w:firstRow="0" w:lastRow="0" w:firstColumn="1" w:lastColumn="0" w:oddVBand="0" w:evenVBand="0" w:oddHBand="0" w:evenHBand="0" w:firstRowFirstColumn="0" w:firstRowLastColumn="0" w:lastRowFirstColumn="0" w:lastRowLastColumn="0"/>
            <w:tcW w:w="1240" w:type="dxa"/>
            <w:vAlign w:val="center"/>
          </w:tcPr>
          <w:p w14:paraId="0B00A793" w14:textId="77777777" w:rsidR="00CD57F7" w:rsidRPr="00B45C46" w:rsidRDefault="00CD57F7" w:rsidP="00451056">
            <w:pPr>
              <w:pStyle w:val="a5"/>
              <w:numPr>
                <w:ilvl w:val="0"/>
                <w:numId w:val="21"/>
              </w:numPr>
              <w:spacing w:line="360" w:lineRule="auto"/>
              <w:ind w:left="423"/>
              <w:jc w:val="center"/>
              <w:rPr>
                <w:rFonts w:ascii="Sakkal Majalla" w:hAnsi="Sakkal Majalla" w:cs="Sakkal Majalla"/>
                <w:b w:val="0"/>
                <w:bCs w:val="0"/>
                <w:sz w:val="28"/>
                <w:szCs w:val="28"/>
                <w:rtl/>
                <w:lang w:bidi="ar-EG"/>
              </w:rPr>
            </w:pPr>
          </w:p>
        </w:tc>
        <w:tc>
          <w:tcPr>
            <w:tcW w:w="5528" w:type="dxa"/>
          </w:tcPr>
          <w:p w14:paraId="33296607" w14:textId="2BD8DF50" w:rsidR="00CD57F7" w:rsidRPr="00CD57F7" w:rsidRDefault="00781FD6" w:rsidP="00451056">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81FD6">
              <w:rPr>
                <w:rFonts w:ascii="Sakkal Majalla" w:hAnsi="Sakkal Majalla" w:cs="Sakkal Majalla"/>
                <w:b/>
                <w:bCs/>
                <w:sz w:val="28"/>
                <w:szCs w:val="28"/>
                <w:rtl/>
                <w:lang w:bidi="ar-EG"/>
              </w:rPr>
              <w:t xml:space="preserve">جدول (3)  تصنيف مسار الخبر  للأخبار </w:t>
            </w:r>
            <w:proofErr w:type="spellStart"/>
            <w:r w:rsidRPr="00781FD6">
              <w:rPr>
                <w:rFonts w:ascii="Sakkal Majalla" w:hAnsi="Sakkal Majalla" w:cs="Sakkal Majalla"/>
                <w:b/>
                <w:bCs/>
                <w:sz w:val="28"/>
                <w:szCs w:val="28"/>
                <w:rtl/>
                <w:lang w:bidi="ar-EG"/>
              </w:rPr>
              <w:t>الزئفة</w:t>
            </w:r>
            <w:proofErr w:type="spellEnd"/>
            <w:r w:rsidRPr="00781FD6">
              <w:rPr>
                <w:rFonts w:ascii="Sakkal Majalla" w:hAnsi="Sakkal Majalla" w:cs="Sakkal Majalla"/>
                <w:b/>
                <w:bCs/>
                <w:sz w:val="28"/>
                <w:szCs w:val="28"/>
                <w:rtl/>
                <w:lang w:bidi="ar-EG"/>
              </w:rPr>
              <w:t xml:space="preserve"> لأفراد العينة:</w:t>
            </w:r>
          </w:p>
        </w:tc>
        <w:tc>
          <w:tcPr>
            <w:tcW w:w="1384" w:type="dxa"/>
            <w:vAlign w:val="center"/>
          </w:tcPr>
          <w:p w14:paraId="563BFA27" w14:textId="2B81EE74" w:rsidR="00CD57F7" w:rsidRDefault="00CD57F7" w:rsidP="0045105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55</w:t>
            </w:r>
          </w:p>
        </w:tc>
      </w:tr>
      <w:tr w:rsidR="00CD57F7" w14:paraId="7DB34B86" w14:textId="77777777" w:rsidTr="00451056">
        <w:tc>
          <w:tcPr>
            <w:cnfStyle w:val="001000000000" w:firstRow="0" w:lastRow="0" w:firstColumn="1" w:lastColumn="0" w:oddVBand="0" w:evenVBand="0" w:oddHBand="0" w:evenHBand="0" w:firstRowFirstColumn="0" w:firstRowLastColumn="0" w:lastRowFirstColumn="0" w:lastRowLastColumn="0"/>
            <w:tcW w:w="1240" w:type="dxa"/>
            <w:vAlign w:val="center"/>
          </w:tcPr>
          <w:p w14:paraId="389FA167" w14:textId="77777777" w:rsidR="00CD57F7" w:rsidRPr="00B45C46" w:rsidRDefault="00CD57F7" w:rsidP="00451056">
            <w:pPr>
              <w:pStyle w:val="a5"/>
              <w:numPr>
                <w:ilvl w:val="0"/>
                <w:numId w:val="21"/>
              </w:numPr>
              <w:spacing w:line="360" w:lineRule="auto"/>
              <w:ind w:left="423"/>
              <w:jc w:val="center"/>
              <w:rPr>
                <w:rFonts w:ascii="Sakkal Majalla" w:hAnsi="Sakkal Majalla" w:cs="Sakkal Majalla"/>
                <w:b w:val="0"/>
                <w:bCs w:val="0"/>
                <w:sz w:val="28"/>
                <w:szCs w:val="28"/>
                <w:rtl/>
                <w:lang w:bidi="ar-EG"/>
              </w:rPr>
            </w:pPr>
          </w:p>
        </w:tc>
        <w:tc>
          <w:tcPr>
            <w:tcW w:w="5528" w:type="dxa"/>
          </w:tcPr>
          <w:p w14:paraId="5EFFB120" w14:textId="00EBB5D3" w:rsidR="00CD57F7" w:rsidRPr="00CD57F7" w:rsidRDefault="00781FD6" w:rsidP="00451056">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81FD6">
              <w:rPr>
                <w:rFonts w:ascii="Sakkal Majalla" w:hAnsi="Sakkal Majalla" w:cs="Sakkal Majalla"/>
                <w:b/>
                <w:bCs/>
                <w:sz w:val="28"/>
                <w:szCs w:val="28"/>
                <w:rtl/>
                <w:lang w:bidi="ar-EG"/>
              </w:rPr>
              <w:t xml:space="preserve">جدول (4) توزيع أفراد عينة الدراسة حسب نوع الأخبار </w:t>
            </w:r>
            <w:proofErr w:type="spellStart"/>
            <w:r w:rsidRPr="00781FD6">
              <w:rPr>
                <w:rFonts w:ascii="Sakkal Majalla" w:hAnsi="Sakkal Majalla" w:cs="Sakkal Majalla"/>
                <w:b/>
                <w:bCs/>
                <w:sz w:val="28"/>
                <w:szCs w:val="28"/>
                <w:rtl/>
                <w:lang w:bidi="ar-EG"/>
              </w:rPr>
              <w:t>الزئفة</w:t>
            </w:r>
            <w:proofErr w:type="spellEnd"/>
            <w:r w:rsidRPr="00781FD6">
              <w:rPr>
                <w:rFonts w:ascii="Sakkal Majalla" w:hAnsi="Sakkal Majalla" w:cs="Sakkal Majalla"/>
                <w:b/>
                <w:bCs/>
                <w:sz w:val="28"/>
                <w:szCs w:val="28"/>
                <w:rtl/>
                <w:lang w:bidi="ar-EG"/>
              </w:rPr>
              <w:t>:</w:t>
            </w:r>
          </w:p>
        </w:tc>
        <w:tc>
          <w:tcPr>
            <w:tcW w:w="1384" w:type="dxa"/>
            <w:vAlign w:val="center"/>
          </w:tcPr>
          <w:p w14:paraId="123B081F" w14:textId="17F4CF84" w:rsidR="00CD57F7" w:rsidRDefault="00CD57F7" w:rsidP="0045105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56</w:t>
            </w:r>
          </w:p>
        </w:tc>
      </w:tr>
      <w:tr w:rsidR="00CD57F7" w14:paraId="23DE2CEB" w14:textId="77777777" w:rsidTr="00451056">
        <w:tc>
          <w:tcPr>
            <w:cnfStyle w:val="001000000000" w:firstRow="0" w:lastRow="0" w:firstColumn="1" w:lastColumn="0" w:oddVBand="0" w:evenVBand="0" w:oddHBand="0" w:evenHBand="0" w:firstRowFirstColumn="0" w:firstRowLastColumn="0" w:lastRowFirstColumn="0" w:lastRowLastColumn="0"/>
            <w:tcW w:w="1240" w:type="dxa"/>
            <w:vAlign w:val="center"/>
          </w:tcPr>
          <w:p w14:paraId="626551B5" w14:textId="77777777" w:rsidR="00CD57F7" w:rsidRPr="00B45C46" w:rsidRDefault="00CD57F7" w:rsidP="00451056">
            <w:pPr>
              <w:pStyle w:val="a5"/>
              <w:numPr>
                <w:ilvl w:val="0"/>
                <w:numId w:val="21"/>
              </w:numPr>
              <w:spacing w:line="360" w:lineRule="auto"/>
              <w:ind w:left="423"/>
              <w:jc w:val="center"/>
              <w:rPr>
                <w:rFonts w:ascii="Sakkal Majalla" w:hAnsi="Sakkal Majalla" w:cs="Sakkal Majalla"/>
                <w:b w:val="0"/>
                <w:bCs w:val="0"/>
                <w:sz w:val="28"/>
                <w:szCs w:val="28"/>
                <w:rtl/>
                <w:lang w:bidi="ar-EG"/>
              </w:rPr>
            </w:pPr>
          </w:p>
        </w:tc>
        <w:tc>
          <w:tcPr>
            <w:tcW w:w="5528" w:type="dxa"/>
          </w:tcPr>
          <w:p w14:paraId="63FC7AAC" w14:textId="65475189" w:rsidR="00CD57F7" w:rsidRPr="00CD57F7" w:rsidRDefault="00781FD6" w:rsidP="00451056">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81FD6">
              <w:rPr>
                <w:rFonts w:ascii="Sakkal Majalla" w:hAnsi="Sakkal Majalla" w:cs="Sakkal Majalla"/>
                <w:b/>
                <w:bCs/>
                <w:sz w:val="28"/>
                <w:szCs w:val="28"/>
                <w:rtl/>
                <w:lang w:bidi="ar-EG"/>
              </w:rPr>
              <w:t xml:space="preserve">جدول (5) توزيع أفراد عينة الدراسة حسب أليات التحقق من الأخبار </w:t>
            </w:r>
            <w:proofErr w:type="spellStart"/>
            <w:r w:rsidRPr="00781FD6">
              <w:rPr>
                <w:rFonts w:ascii="Sakkal Majalla" w:hAnsi="Sakkal Majalla" w:cs="Sakkal Majalla"/>
                <w:b/>
                <w:bCs/>
                <w:sz w:val="28"/>
                <w:szCs w:val="28"/>
                <w:rtl/>
                <w:lang w:bidi="ar-EG"/>
              </w:rPr>
              <w:t>الزئفة</w:t>
            </w:r>
            <w:proofErr w:type="spellEnd"/>
          </w:p>
        </w:tc>
        <w:tc>
          <w:tcPr>
            <w:tcW w:w="1384" w:type="dxa"/>
            <w:vAlign w:val="center"/>
          </w:tcPr>
          <w:p w14:paraId="67FB043B" w14:textId="47072EAF" w:rsidR="00CD57F7" w:rsidRDefault="00CD57F7" w:rsidP="0045105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57</w:t>
            </w:r>
          </w:p>
        </w:tc>
      </w:tr>
      <w:tr w:rsidR="00CD57F7" w14:paraId="4985B67C" w14:textId="77777777" w:rsidTr="00451056">
        <w:tc>
          <w:tcPr>
            <w:cnfStyle w:val="001000000000" w:firstRow="0" w:lastRow="0" w:firstColumn="1" w:lastColumn="0" w:oddVBand="0" w:evenVBand="0" w:oddHBand="0" w:evenHBand="0" w:firstRowFirstColumn="0" w:firstRowLastColumn="0" w:lastRowFirstColumn="0" w:lastRowLastColumn="0"/>
            <w:tcW w:w="1240" w:type="dxa"/>
            <w:vAlign w:val="center"/>
          </w:tcPr>
          <w:p w14:paraId="1D6DF2EA" w14:textId="77777777" w:rsidR="00CD57F7" w:rsidRPr="00B45C46" w:rsidRDefault="00CD57F7" w:rsidP="00451056">
            <w:pPr>
              <w:pStyle w:val="a5"/>
              <w:numPr>
                <w:ilvl w:val="0"/>
                <w:numId w:val="21"/>
              </w:numPr>
              <w:spacing w:line="360" w:lineRule="auto"/>
              <w:ind w:left="423"/>
              <w:jc w:val="center"/>
              <w:rPr>
                <w:rFonts w:ascii="Sakkal Majalla" w:hAnsi="Sakkal Majalla" w:cs="Sakkal Majalla"/>
                <w:b w:val="0"/>
                <w:bCs w:val="0"/>
                <w:sz w:val="28"/>
                <w:szCs w:val="28"/>
                <w:rtl/>
                <w:lang w:bidi="ar-EG"/>
              </w:rPr>
            </w:pPr>
          </w:p>
        </w:tc>
        <w:tc>
          <w:tcPr>
            <w:tcW w:w="5528" w:type="dxa"/>
          </w:tcPr>
          <w:p w14:paraId="1E0CAFAF" w14:textId="5EF6E542" w:rsidR="00CD57F7" w:rsidRPr="00CD57F7" w:rsidRDefault="00781FD6" w:rsidP="00451056">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81FD6">
              <w:rPr>
                <w:rFonts w:ascii="Sakkal Majalla" w:hAnsi="Sakkal Majalla" w:cs="Sakkal Majalla"/>
                <w:b/>
                <w:bCs/>
                <w:sz w:val="28"/>
                <w:szCs w:val="28"/>
                <w:rtl/>
                <w:lang w:bidi="ar-EG"/>
              </w:rPr>
              <w:t xml:space="preserve">جدول (6) طبيعة موضوعات الأخبار </w:t>
            </w:r>
            <w:proofErr w:type="spellStart"/>
            <w:r w:rsidRPr="00781FD6">
              <w:rPr>
                <w:rFonts w:ascii="Sakkal Majalla" w:hAnsi="Sakkal Majalla" w:cs="Sakkal Majalla"/>
                <w:b/>
                <w:bCs/>
                <w:sz w:val="28"/>
                <w:szCs w:val="28"/>
                <w:rtl/>
                <w:lang w:bidi="ar-EG"/>
              </w:rPr>
              <w:t>الزئفة</w:t>
            </w:r>
            <w:proofErr w:type="spellEnd"/>
          </w:p>
        </w:tc>
        <w:tc>
          <w:tcPr>
            <w:tcW w:w="1384" w:type="dxa"/>
            <w:vAlign w:val="center"/>
          </w:tcPr>
          <w:p w14:paraId="67BC9AA6" w14:textId="26585499" w:rsidR="00CD57F7" w:rsidRDefault="00CD57F7" w:rsidP="0045105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58</w:t>
            </w:r>
          </w:p>
        </w:tc>
      </w:tr>
      <w:tr w:rsidR="00CD57F7" w14:paraId="108CD4D4" w14:textId="77777777" w:rsidTr="00451056">
        <w:tc>
          <w:tcPr>
            <w:cnfStyle w:val="001000000000" w:firstRow="0" w:lastRow="0" w:firstColumn="1" w:lastColumn="0" w:oddVBand="0" w:evenVBand="0" w:oddHBand="0" w:evenHBand="0" w:firstRowFirstColumn="0" w:firstRowLastColumn="0" w:lastRowFirstColumn="0" w:lastRowLastColumn="0"/>
            <w:tcW w:w="1240" w:type="dxa"/>
            <w:vAlign w:val="center"/>
          </w:tcPr>
          <w:p w14:paraId="29B68745" w14:textId="77777777" w:rsidR="00CD57F7" w:rsidRPr="00B45C46" w:rsidRDefault="00CD57F7" w:rsidP="00451056">
            <w:pPr>
              <w:pStyle w:val="a5"/>
              <w:numPr>
                <w:ilvl w:val="0"/>
                <w:numId w:val="21"/>
              </w:numPr>
              <w:spacing w:line="360" w:lineRule="auto"/>
              <w:ind w:left="423"/>
              <w:jc w:val="center"/>
              <w:rPr>
                <w:rFonts w:ascii="Sakkal Majalla" w:hAnsi="Sakkal Majalla" w:cs="Sakkal Majalla"/>
                <w:b w:val="0"/>
                <w:bCs w:val="0"/>
                <w:sz w:val="28"/>
                <w:szCs w:val="28"/>
                <w:rtl/>
                <w:lang w:bidi="ar-EG"/>
              </w:rPr>
            </w:pPr>
          </w:p>
        </w:tc>
        <w:tc>
          <w:tcPr>
            <w:tcW w:w="5528" w:type="dxa"/>
          </w:tcPr>
          <w:p w14:paraId="5A701BD6" w14:textId="35537B3F" w:rsidR="00CD57F7" w:rsidRPr="00CD57F7" w:rsidRDefault="00781FD6" w:rsidP="00451056">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CD57F7">
              <w:rPr>
                <w:rFonts w:ascii="Sakkal Majalla" w:hAnsi="Sakkal Majalla" w:cs="Sakkal Majalla"/>
                <w:b/>
                <w:bCs/>
                <w:sz w:val="28"/>
                <w:szCs w:val="28"/>
                <w:rtl/>
                <w:lang w:bidi="ar-EG"/>
              </w:rPr>
              <w:t xml:space="preserve">جدول (7) معامل ارتباط بيرسون لتوظيف المواقع الإلكترونية للتحقق من الاخبار </w:t>
            </w:r>
            <w:proofErr w:type="spellStart"/>
            <w:r w:rsidRPr="00CD57F7">
              <w:rPr>
                <w:rFonts w:ascii="Sakkal Majalla" w:hAnsi="Sakkal Majalla" w:cs="Sakkal Majalla"/>
                <w:b/>
                <w:bCs/>
                <w:sz w:val="28"/>
                <w:szCs w:val="28"/>
                <w:rtl/>
                <w:lang w:bidi="ar-EG"/>
              </w:rPr>
              <w:t>الزئفة</w:t>
            </w:r>
            <w:proofErr w:type="spellEnd"/>
          </w:p>
        </w:tc>
        <w:tc>
          <w:tcPr>
            <w:tcW w:w="1384" w:type="dxa"/>
            <w:vAlign w:val="center"/>
          </w:tcPr>
          <w:p w14:paraId="19E8BC4F" w14:textId="42AB4F6D" w:rsidR="00CD57F7" w:rsidRDefault="00CD57F7" w:rsidP="0045105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59</w:t>
            </w:r>
          </w:p>
        </w:tc>
      </w:tr>
      <w:tr w:rsidR="00CD57F7" w14:paraId="01445C03" w14:textId="77777777" w:rsidTr="00451056">
        <w:tc>
          <w:tcPr>
            <w:cnfStyle w:val="001000000000" w:firstRow="0" w:lastRow="0" w:firstColumn="1" w:lastColumn="0" w:oddVBand="0" w:evenVBand="0" w:oddHBand="0" w:evenHBand="0" w:firstRowFirstColumn="0" w:firstRowLastColumn="0" w:lastRowFirstColumn="0" w:lastRowLastColumn="0"/>
            <w:tcW w:w="1240" w:type="dxa"/>
            <w:vAlign w:val="center"/>
          </w:tcPr>
          <w:p w14:paraId="2B7AE333" w14:textId="77777777" w:rsidR="00CD57F7" w:rsidRPr="00B45C46" w:rsidRDefault="00CD57F7" w:rsidP="00451056">
            <w:pPr>
              <w:pStyle w:val="a5"/>
              <w:numPr>
                <w:ilvl w:val="0"/>
                <w:numId w:val="21"/>
              </w:numPr>
              <w:spacing w:line="360" w:lineRule="auto"/>
              <w:ind w:left="423"/>
              <w:jc w:val="center"/>
              <w:rPr>
                <w:rFonts w:ascii="Sakkal Majalla" w:hAnsi="Sakkal Majalla" w:cs="Sakkal Majalla"/>
                <w:b w:val="0"/>
                <w:bCs w:val="0"/>
                <w:sz w:val="28"/>
                <w:szCs w:val="28"/>
                <w:rtl/>
                <w:lang w:bidi="ar-EG"/>
              </w:rPr>
            </w:pPr>
          </w:p>
        </w:tc>
        <w:tc>
          <w:tcPr>
            <w:tcW w:w="5528" w:type="dxa"/>
          </w:tcPr>
          <w:p w14:paraId="246AF525" w14:textId="0DAB42B7" w:rsidR="00CD57F7" w:rsidRPr="00CD57F7" w:rsidRDefault="00781FD6" w:rsidP="00451056">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CD57F7">
              <w:rPr>
                <w:rFonts w:ascii="Sakkal Majalla" w:hAnsi="Sakkal Majalla" w:cs="Sakkal Majalla"/>
                <w:b/>
                <w:bCs/>
                <w:sz w:val="28"/>
                <w:szCs w:val="28"/>
                <w:rtl/>
              </w:rPr>
              <w:t>جدول</w:t>
            </w:r>
            <w:r w:rsidRPr="00CD57F7">
              <w:rPr>
                <w:rFonts w:ascii="Sakkal Majalla" w:hAnsi="Sakkal Majalla" w:cs="Sakkal Majalla"/>
                <w:b/>
                <w:bCs/>
                <w:sz w:val="28"/>
                <w:szCs w:val="28"/>
              </w:rPr>
              <w:t xml:space="preserve">) </w:t>
            </w:r>
            <w:r w:rsidRPr="00CD57F7">
              <w:rPr>
                <w:rFonts w:ascii="Sakkal Majalla" w:hAnsi="Sakkal Majalla" w:cs="Sakkal Majalla" w:hint="cs"/>
                <w:b/>
                <w:bCs/>
                <w:sz w:val="28"/>
                <w:szCs w:val="28"/>
                <w:rtl/>
              </w:rPr>
              <w:t>8</w:t>
            </w:r>
            <w:r w:rsidRPr="00CD57F7">
              <w:rPr>
                <w:rFonts w:ascii="Sakkal Majalla" w:hAnsi="Sakkal Majalla" w:cs="Sakkal Majalla"/>
                <w:b/>
                <w:bCs/>
                <w:sz w:val="28"/>
                <w:szCs w:val="28"/>
              </w:rPr>
              <w:t>(</w:t>
            </w:r>
            <w:r w:rsidRPr="00CD57F7">
              <w:rPr>
                <w:rFonts w:ascii="Sakkal Majalla" w:hAnsi="Sakkal Majalla" w:cs="Sakkal Majalla"/>
                <w:b/>
                <w:bCs/>
                <w:sz w:val="28"/>
                <w:szCs w:val="28"/>
                <w:rtl/>
              </w:rPr>
              <w:t>المتوسِّطات</w:t>
            </w:r>
            <w:r w:rsidRPr="00CD57F7">
              <w:rPr>
                <w:rFonts w:ascii="Sakkal Majalla" w:hAnsi="Sakkal Majalla" w:cs="Sakkal Majalla"/>
                <w:b/>
                <w:bCs/>
                <w:sz w:val="28"/>
                <w:szCs w:val="28"/>
              </w:rPr>
              <w:t xml:space="preserve"> </w:t>
            </w:r>
            <w:r w:rsidRPr="00CD57F7">
              <w:rPr>
                <w:rFonts w:ascii="Sakkal Majalla" w:hAnsi="Sakkal Majalla" w:cs="Sakkal Majalla"/>
                <w:b/>
                <w:bCs/>
                <w:sz w:val="28"/>
                <w:szCs w:val="28"/>
                <w:rtl/>
              </w:rPr>
              <w:t>الحسابيَّة</w:t>
            </w:r>
            <w:r w:rsidRPr="00CD57F7">
              <w:rPr>
                <w:rFonts w:ascii="Sakkal Majalla" w:hAnsi="Sakkal Majalla" w:cs="Sakkal Majalla"/>
                <w:b/>
                <w:bCs/>
                <w:sz w:val="28"/>
                <w:szCs w:val="28"/>
              </w:rPr>
              <w:t xml:space="preserve"> </w:t>
            </w:r>
            <w:r w:rsidRPr="00CD57F7">
              <w:rPr>
                <w:rFonts w:ascii="Sakkal Majalla" w:hAnsi="Sakkal Majalla" w:cs="Sakkal Majalla"/>
                <w:b/>
                <w:bCs/>
                <w:sz w:val="28"/>
                <w:szCs w:val="28"/>
                <w:rtl/>
              </w:rPr>
              <w:t>والانحرافات</w:t>
            </w:r>
            <w:r w:rsidRPr="00CD57F7">
              <w:rPr>
                <w:rFonts w:ascii="Sakkal Majalla" w:hAnsi="Sakkal Majalla" w:cs="Sakkal Majalla"/>
                <w:b/>
                <w:bCs/>
                <w:sz w:val="28"/>
                <w:szCs w:val="28"/>
              </w:rPr>
              <w:t xml:space="preserve"> </w:t>
            </w:r>
            <w:r w:rsidRPr="00CD57F7">
              <w:rPr>
                <w:rFonts w:ascii="Sakkal Majalla" w:hAnsi="Sakkal Majalla" w:cs="Sakkal Majalla"/>
                <w:b/>
                <w:bCs/>
                <w:sz w:val="28"/>
                <w:szCs w:val="28"/>
                <w:rtl/>
              </w:rPr>
              <w:t>المعياريَّة</w:t>
            </w:r>
            <w:r w:rsidRPr="00CD57F7">
              <w:rPr>
                <w:rFonts w:ascii="Sakkal Majalla" w:hAnsi="Sakkal Majalla" w:cs="Sakkal Majalla"/>
                <w:b/>
                <w:bCs/>
                <w:sz w:val="28"/>
                <w:szCs w:val="28"/>
              </w:rPr>
              <w:t xml:space="preserve"> </w:t>
            </w:r>
            <w:r w:rsidRPr="00CD57F7">
              <w:rPr>
                <w:rFonts w:ascii="Sakkal Majalla" w:hAnsi="Sakkal Majalla" w:cs="Sakkal Majalla"/>
                <w:b/>
                <w:bCs/>
                <w:sz w:val="28"/>
                <w:szCs w:val="28"/>
                <w:rtl/>
              </w:rPr>
              <w:t>والترتيب</w:t>
            </w:r>
            <w:r w:rsidRPr="00CD57F7">
              <w:rPr>
                <w:rFonts w:ascii="Sakkal Majalla" w:hAnsi="Sakkal Majalla" w:cs="Sakkal Majalla"/>
                <w:b/>
                <w:bCs/>
                <w:sz w:val="28"/>
                <w:szCs w:val="28"/>
              </w:rPr>
              <w:t xml:space="preserve"> </w:t>
            </w:r>
            <w:r w:rsidRPr="00CD57F7">
              <w:rPr>
                <w:rFonts w:ascii="Sakkal Majalla" w:hAnsi="Sakkal Majalla" w:cs="Sakkal Majalla"/>
                <w:b/>
                <w:bCs/>
                <w:sz w:val="28"/>
                <w:szCs w:val="28"/>
                <w:rtl/>
              </w:rPr>
              <w:t xml:space="preserve">لعبارات </w:t>
            </w:r>
            <w:r w:rsidRPr="00CD57F7">
              <w:rPr>
                <w:rFonts w:ascii="Sakkal Majalla" w:hAnsi="Sakkal Majalla" w:cs="Sakkal Majalla"/>
                <w:b/>
                <w:bCs/>
                <w:sz w:val="28"/>
                <w:szCs w:val="28"/>
                <w:rtl/>
                <w:lang w:bidi="ar-EG"/>
              </w:rPr>
              <w:t>ت</w:t>
            </w:r>
            <w:r w:rsidRPr="00CD57F7">
              <w:rPr>
                <w:rFonts w:ascii="Sakkal Majalla" w:hAnsi="Sakkal Majalla" w:cs="Sakkal Majalla"/>
                <w:b/>
                <w:bCs/>
                <w:sz w:val="28"/>
                <w:szCs w:val="28"/>
                <w:rtl/>
              </w:rPr>
              <w:t>وظيف المواقع الإلكترونية السعودية في التحقق من الأخبار المزيفة</w:t>
            </w:r>
          </w:p>
        </w:tc>
        <w:tc>
          <w:tcPr>
            <w:tcW w:w="1384" w:type="dxa"/>
            <w:vAlign w:val="center"/>
          </w:tcPr>
          <w:p w14:paraId="364B4936" w14:textId="0BD37C62" w:rsidR="00CD57F7" w:rsidRDefault="00CD57F7" w:rsidP="0045105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62</w:t>
            </w:r>
          </w:p>
        </w:tc>
      </w:tr>
      <w:tr w:rsidR="00781FD6" w14:paraId="7B115A3F" w14:textId="77777777" w:rsidTr="00451056">
        <w:tc>
          <w:tcPr>
            <w:cnfStyle w:val="001000000000" w:firstRow="0" w:lastRow="0" w:firstColumn="1" w:lastColumn="0" w:oddVBand="0" w:evenVBand="0" w:oddHBand="0" w:evenHBand="0" w:firstRowFirstColumn="0" w:firstRowLastColumn="0" w:lastRowFirstColumn="0" w:lastRowLastColumn="0"/>
            <w:tcW w:w="1240" w:type="dxa"/>
            <w:vAlign w:val="center"/>
          </w:tcPr>
          <w:p w14:paraId="16327168" w14:textId="77777777" w:rsidR="00781FD6" w:rsidRPr="00B45C46" w:rsidRDefault="00781FD6" w:rsidP="00451056">
            <w:pPr>
              <w:pStyle w:val="a5"/>
              <w:numPr>
                <w:ilvl w:val="0"/>
                <w:numId w:val="21"/>
              </w:numPr>
              <w:spacing w:line="360" w:lineRule="auto"/>
              <w:ind w:left="423"/>
              <w:jc w:val="center"/>
              <w:rPr>
                <w:rFonts w:ascii="Sakkal Majalla" w:hAnsi="Sakkal Majalla" w:cs="Sakkal Majalla"/>
                <w:b w:val="0"/>
                <w:bCs w:val="0"/>
                <w:sz w:val="28"/>
                <w:szCs w:val="28"/>
                <w:rtl/>
                <w:lang w:bidi="ar-EG"/>
              </w:rPr>
            </w:pPr>
          </w:p>
        </w:tc>
        <w:tc>
          <w:tcPr>
            <w:tcW w:w="5528" w:type="dxa"/>
          </w:tcPr>
          <w:p w14:paraId="28356445" w14:textId="07A7077C" w:rsidR="00781FD6" w:rsidRPr="00CD57F7" w:rsidRDefault="00781FD6" w:rsidP="00451056">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CD57F7">
              <w:rPr>
                <w:rFonts w:ascii="Sakkal Majalla" w:hAnsi="Sakkal Majalla" w:cs="Sakkal Majalla"/>
                <w:b/>
                <w:bCs/>
                <w:sz w:val="28"/>
                <w:szCs w:val="28"/>
                <w:rtl/>
                <w:lang w:bidi="ar-EG"/>
              </w:rPr>
              <w:t>جدول (</w:t>
            </w:r>
            <w:r w:rsidRPr="00CD57F7">
              <w:rPr>
                <w:rFonts w:ascii="Sakkal Majalla" w:hAnsi="Sakkal Majalla" w:cs="Sakkal Majalla" w:hint="cs"/>
                <w:b/>
                <w:bCs/>
                <w:sz w:val="28"/>
                <w:szCs w:val="28"/>
                <w:rtl/>
                <w:lang w:bidi="ar-EG"/>
              </w:rPr>
              <w:t>9</w:t>
            </w:r>
            <w:r w:rsidRPr="00CD57F7">
              <w:rPr>
                <w:rFonts w:ascii="Sakkal Majalla" w:hAnsi="Sakkal Majalla" w:cs="Sakkal Majalla"/>
                <w:b/>
                <w:bCs/>
                <w:sz w:val="28"/>
                <w:szCs w:val="28"/>
                <w:rtl/>
                <w:lang w:bidi="ar-EG"/>
              </w:rPr>
              <w:t xml:space="preserve">) جدول معاملات الارتباط بيرسون </w:t>
            </w:r>
            <w:proofErr w:type="spellStart"/>
            <w:r w:rsidRPr="00CD57F7">
              <w:rPr>
                <w:rFonts w:ascii="Sakkal Majalla" w:hAnsi="Sakkal Majalla" w:cs="Sakkal Majalla"/>
                <w:b/>
                <w:bCs/>
                <w:sz w:val="28"/>
                <w:szCs w:val="28"/>
                <w:rtl/>
                <w:lang w:bidi="ar-EG"/>
              </w:rPr>
              <w:t>وسبيرمان</w:t>
            </w:r>
            <w:proofErr w:type="spellEnd"/>
          </w:p>
        </w:tc>
        <w:tc>
          <w:tcPr>
            <w:tcW w:w="1384" w:type="dxa"/>
            <w:vAlign w:val="center"/>
          </w:tcPr>
          <w:p w14:paraId="23547B77" w14:textId="3ECFD803" w:rsidR="00781FD6" w:rsidRDefault="00781FD6" w:rsidP="0045105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65</w:t>
            </w:r>
          </w:p>
        </w:tc>
      </w:tr>
    </w:tbl>
    <w:p w14:paraId="31D09CC4" w14:textId="77777777" w:rsidR="00CD57F7" w:rsidRDefault="00CD57F7" w:rsidP="00CD57F7">
      <w:pPr>
        <w:spacing w:before="100" w:beforeAutospacing="1" w:after="100" w:afterAutospacing="1" w:line="360" w:lineRule="auto"/>
        <w:jc w:val="center"/>
        <w:rPr>
          <w:rFonts w:ascii="Sakkal Majalla" w:hAnsi="Sakkal Majalla" w:cs="Sakkal Majalla"/>
          <w:b/>
          <w:bCs/>
          <w:sz w:val="40"/>
          <w:szCs w:val="40"/>
          <w:rtl/>
          <w:lang w:bidi="ar-EG"/>
        </w:rPr>
      </w:pPr>
    </w:p>
    <w:p w14:paraId="3E25C158" w14:textId="77777777" w:rsidR="00CD57F7" w:rsidRDefault="00CD57F7">
      <w:pPr>
        <w:bidi w:val="0"/>
        <w:rPr>
          <w:rFonts w:ascii="Sakkal Majalla" w:hAnsi="Sakkal Majalla" w:cs="Sakkal Majalla"/>
          <w:b/>
          <w:bCs/>
          <w:sz w:val="40"/>
          <w:szCs w:val="40"/>
          <w:rtl/>
          <w:lang w:bidi="ar-EG"/>
        </w:rPr>
      </w:pPr>
      <w:r>
        <w:rPr>
          <w:rFonts w:ascii="Sakkal Majalla" w:hAnsi="Sakkal Majalla" w:cs="Sakkal Majalla"/>
          <w:b/>
          <w:bCs/>
          <w:sz w:val="40"/>
          <w:szCs w:val="40"/>
          <w:rtl/>
          <w:lang w:bidi="ar-EG"/>
        </w:rPr>
        <w:br w:type="page"/>
      </w:r>
    </w:p>
    <w:p w14:paraId="133370DD" w14:textId="01E3F381" w:rsidR="00B45C46" w:rsidRPr="00CD57F7" w:rsidRDefault="00CD57F7" w:rsidP="00CD57F7">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7" w:name="_Toc180203447"/>
      <w:r w:rsidRPr="00CD57F7">
        <w:rPr>
          <w:rFonts w:ascii="Sakkal Majalla" w:hAnsi="Sakkal Majalla" w:cs="Sakkal Majalla" w:hint="cs"/>
          <w:b/>
          <w:bCs/>
          <w:sz w:val="40"/>
          <w:szCs w:val="40"/>
          <w:rtl/>
          <w:lang w:bidi="ar-EG"/>
        </w:rPr>
        <w:lastRenderedPageBreak/>
        <w:t xml:space="preserve">قائمة </w:t>
      </w:r>
      <w:r w:rsidR="00451056">
        <w:rPr>
          <w:rFonts w:ascii="Sakkal Majalla" w:hAnsi="Sakkal Majalla" w:cs="Sakkal Majalla" w:hint="cs"/>
          <w:b/>
          <w:bCs/>
          <w:sz w:val="40"/>
          <w:szCs w:val="40"/>
          <w:rtl/>
          <w:lang w:bidi="ar-EG"/>
        </w:rPr>
        <w:t>الأشكال</w:t>
      </w:r>
      <w:bookmarkEnd w:id="7"/>
      <w:r w:rsidRPr="00CD57F7">
        <w:rPr>
          <w:rFonts w:ascii="Sakkal Majalla" w:hAnsi="Sakkal Majalla" w:cs="Sakkal Majalla" w:hint="cs"/>
          <w:b/>
          <w:bCs/>
          <w:sz w:val="40"/>
          <w:szCs w:val="40"/>
          <w:rtl/>
          <w:lang w:bidi="ar-EG"/>
        </w:rPr>
        <w:t xml:space="preserve"> </w:t>
      </w:r>
    </w:p>
    <w:tbl>
      <w:tblPr>
        <w:tblStyle w:val="1-2"/>
        <w:bidiVisual/>
        <w:tblW w:w="0" w:type="auto"/>
        <w:tblLook w:val="04A0" w:firstRow="1" w:lastRow="0" w:firstColumn="1" w:lastColumn="0" w:noHBand="0" w:noVBand="1"/>
      </w:tblPr>
      <w:tblGrid>
        <w:gridCol w:w="1222"/>
        <w:gridCol w:w="5335"/>
        <w:gridCol w:w="1369"/>
      </w:tblGrid>
      <w:tr w:rsidR="00CD57F7" w:rsidRPr="00B45C46" w14:paraId="75865DC9" w14:textId="77777777" w:rsidTr="004510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0" w:type="dxa"/>
            <w:vAlign w:val="center"/>
          </w:tcPr>
          <w:p w14:paraId="46150E19" w14:textId="71FD6A09" w:rsidR="00CD57F7" w:rsidRPr="00B45C46" w:rsidRDefault="00CD57F7" w:rsidP="00451056">
            <w:pPr>
              <w:spacing w:line="360" w:lineRule="auto"/>
              <w:jc w:val="center"/>
              <w:rPr>
                <w:rFonts w:ascii="Sakkal Majalla" w:hAnsi="Sakkal Majalla" w:cs="Sakkal Majalla"/>
                <w:sz w:val="32"/>
                <w:szCs w:val="32"/>
                <w:rtl/>
                <w:lang w:bidi="ar-EG"/>
              </w:rPr>
            </w:pPr>
            <w:r w:rsidRPr="00B45C46">
              <w:rPr>
                <w:rFonts w:ascii="Sakkal Majalla" w:hAnsi="Sakkal Majalla" w:cs="Sakkal Majalla" w:hint="cs"/>
                <w:sz w:val="32"/>
                <w:szCs w:val="32"/>
                <w:rtl/>
                <w:lang w:bidi="ar-EG"/>
              </w:rPr>
              <w:t xml:space="preserve">رقم </w:t>
            </w:r>
            <w:r w:rsidR="00451056">
              <w:rPr>
                <w:rFonts w:ascii="Sakkal Majalla" w:hAnsi="Sakkal Majalla" w:cs="Sakkal Majalla" w:hint="cs"/>
                <w:sz w:val="32"/>
                <w:szCs w:val="32"/>
                <w:rtl/>
                <w:lang w:bidi="ar-EG"/>
              </w:rPr>
              <w:t>الشكل</w:t>
            </w:r>
          </w:p>
        </w:tc>
        <w:tc>
          <w:tcPr>
            <w:tcW w:w="5528" w:type="dxa"/>
            <w:vAlign w:val="center"/>
          </w:tcPr>
          <w:p w14:paraId="30CABFA2" w14:textId="21D9C30C" w:rsidR="00CD57F7" w:rsidRPr="00B45C46" w:rsidRDefault="00CD57F7" w:rsidP="0045105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roofErr w:type="gramStart"/>
            <w:r w:rsidRPr="00B45C46">
              <w:rPr>
                <w:rFonts w:ascii="Sakkal Majalla" w:hAnsi="Sakkal Majalla" w:cs="Sakkal Majalla" w:hint="cs"/>
                <w:sz w:val="32"/>
                <w:szCs w:val="32"/>
                <w:rtl/>
                <w:lang w:bidi="ar-EG"/>
              </w:rPr>
              <w:t xml:space="preserve">اسم </w:t>
            </w:r>
            <w:r w:rsidR="00451056">
              <w:rPr>
                <w:rFonts w:ascii="Sakkal Majalla" w:hAnsi="Sakkal Majalla" w:cs="Sakkal Majalla" w:hint="cs"/>
                <w:sz w:val="32"/>
                <w:szCs w:val="32"/>
                <w:rtl/>
                <w:lang w:bidi="ar-EG"/>
              </w:rPr>
              <w:t xml:space="preserve"> الشكل</w:t>
            </w:r>
            <w:proofErr w:type="gramEnd"/>
          </w:p>
        </w:tc>
        <w:tc>
          <w:tcPr>
            <w:tcW w:w="1384" w:type="dxa"/>
            <w:vAlign w:val="center"/>
          </w:tcPr>
          <w:p w14:paraId="6D266890" w14:textId="3A1C6CDD" w:rsidR="00CD57F7" w:rsidRPr="00B45C46" w:rsidRDefault="00CD57F7" w:rsidP="0045105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45C46">
              <w:rPr>
                <w:rFonts w:ascii="Sakkal Majalla" w:hAnsi="Sakkal Majalla" w:cs="Sakkal Majalla" w:hint="cs"/>
                <w:sz w:val="32"/>
                <w:szCs w:val="32"/>
                <w:rtl/>
                <w:lang w:bidi="ar-EG"/>
              </w:rPr>
              <w:t>رقم الصفحة</w:t>
            </w:r>
          </w:p>
        </w:tc>
      </w:tr>
      <w:tr w:rsidR="00CD57F7" w14:paraId="33B3A9A1" w14:textId="77777777" w:rsidTr="00451056">
        <w:tc>
          <w:tcPr>
            <w:cnfStyle w:val="001000000000" w:firstRow="0" w:lastRow="0" w:firstColumn="1" w:lastColumn="0" w:oddVBand="0" w:evenVBand="0" w:oddHBand="0" w:evenHBand="0" w:firstRowFirstColumn="0" w:firstRowLastColumn="0" w:lastRowFirstColumn="0" w:lastRowLastColumn="0"/>
            <w:tcW w:w="1240" w:type="dxa"/>
            <w:vAlign w:val="center"/>
          </w:tcPr>
          <w:p w14:paraId="3EC8E36D" w14:textId="77777777" w:rsidR="00CD57F7" w:rsidRPr="00B45C46" w:rsidRDefault="00CD57F7" w:rsidP="00451056">
            <w:pPr>
              <w:pStyle w:val="a5"/>
              <w:numPr>
                <w:ilvl w:val="0"/>
                <w:numId w:val="38"/>
              </w:numPr>
              <w:spacing w:line="360" w:lineRule="auto"/>
              <w:ind w:left="423"/>
              <w:jc w:val="center"/>
              <w:rPr>
                <w:rFonts w:ascii="Sakkal Majalla" w:hAnsi="Sakkal Majalla" w:cs="Sakkal Majalla"/>
                <w:b w:val="0"/>
                <w:bCs w:val="0"/>
                <w:sz w:val="28"/>
                <w:szCs w:val="28"/>
                <w:rtl/>
                <w:lang w:bidi="ar-EG"/>
              </w:rPr>
            </w:pPr>
          </w:p>
        </w:tc>
        <w:tc>
          <w:tcPr>
            <w:tcW w:w="5528" w:type="dxa"/>
            <w:vAlign w:val="center"/>
          </w:tcPr>
          <w:p w14:paraId="3BC9ACBB" w14:textId="1A9A4DD0" w:rsidR="00CD57F7" w:rsidRPr="00CD57F7" w:rsidRDefault="00CD57F7" w:rsidP="00451056">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57F7">
              <w:rPr>
                <w:rFonts w:ascii="Sakkal Majalla" w:hAnsi="Sakkal Majalla" w:cs="Sakkal Majalla"/>
                <w:sz w:val="28"/>
                <w:szCs w:val="28"/>
                <w:rtl/>
              </w:rPr>
              <w:t>شكل (1) توزيع أفراد عينة الدراسة حسب متغير العمر</w:t>
            </w:r>
          </w:p>
        </w:tc>
        <w:tc>
          <w:tcPr>
            <w:tcW w:w="1384" w:type="dxa"/>
            <w:vAlign w:val="center"/>
          </w:tcPr>
          <w:p w14:paraId="42F45D7F" w14:textId="52F17B82" w:rsidR="00CD57F7" w:rsidRDefault="00CD57F7" w:rsidP="0045105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54</w:t>
            </w:r>
          </w:p>
        </w:tc>
      </w:tr>
      <w:tr w:rsidR="00CD57F7" w14:paraId="74BE5628" w14:textId="77777777" w:rsidTr="00451056">
        <w:tc>
          <w:tcPr>
            <w:cnfStyle w:val="001000000000" w:firstRow="0" w:lastRow="0" w:firstColumn="1" w:lastColumn="0" w:oddVBand="0" w:evenVBand="0" w:oddHBand="0" w:evenHBand="0" w:firstRowFirstColumn="0" w:firstRowLastColumn="0" w:lastRowFirstColumn="0" w:lastRowLastColumn="0"/>
            <w:tcW w:w="1240" w:type="dxa"/>
            <w:vAlign w:val="center"/>
          </w:tcPr>
          <w:p w14:paraId="0E7F4CD3" w14:textId="77777777" w:rsidR="00CD57F7" w:rsidRPr="00B45C46" w:rsidRDefault="00CD57F7" w:rsidP="00451056">
            <w:pPr>
              <w:pStyle w:val="a5"/>
              <w:numPr>
                <w:ilvl w:val="0"/>
                <w:numId w:val="38"/>
              </w:numPr>
              <w:spacing w:line="360" w:lineRule="auto"/>
              <w:ind w:left="423"/>
              <w:jc w:val="center"/>
              <w:rPr>
                <w:rFonts w:ascii="Sakkal Majalla" w:hAnsi="Sakkal Majalla" w:cs="Sakkal Majalla"/>
                <w:b w:val="0"/>
                <w:bCs w:val="0"/>
                <w:sz w:val="28"/>
                <w:szCs w:val="28"/>
                <w:rtl/>
                <w:lang w:bidi="ar-EG"/>
              </w:rPr>
            </w:pPr>
          </w:p>
        </w:tc>
        <w:tc>
          <w:tcPr>
            <w:tcW w:w="5528" w:type="dxa"/>
            <w:vAlign w:val="center"/>
          </w:tcPr>
          <w:p w14:paraId="44B2EB22" w14:textId="2CA7D544" w:rsidR="00CD57F7" w:rsidRPr="00CD57F7" w:rsidRDefault="00CD57F7" w:rsidP="00451056">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57F7">
              <w:rPr>
                <w:rFonts w:ascii="Sakkal Majalla" w:hAnsi="Sakkal Majalla" w:cs="Sakkal Majalla"/>
                <w:sz w:val="28"/>
                <w:szCs w:val="28"/>
                <w:rtl/>
              </w:rPr>
              <w:t>شكل (2) توزيع أفراد عينة الدراسة حسب متغير النوع</w:t>
            </w:r>
          </w:p>
        </w:tc>
        <w:tc>
          <w:tcPr>
            <w:tcW w:w="1384" w:type="dxa"/>
            <w:vAlign w:val="center"/>
          </w:tcPr>
          <w:p w14:paraId="1EF33ED6" w14:textId="6DEEDC31" w:rsidR="00CD57F7" w:rsidRDefault="00CD57F7" w:rsidP="0045105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55</w:t>
            </w:r>
          </w:p>
        </w:tc>
      </w:tr>
      <w:tr w:rsidR="00CD57F7" w14:paraId="0AAE134B" w14:textId="77777777" w:rsidTr="00451056">
        <w:tc>
          <w:tcPr>
            <w:cnfStyle w:val="001000000000" w:firstRow="0" w:lastRow="0" w:firstColumn="1" w:lastColumn="0" w:oddVBand="0" w:evenVBand="0" w:oddHBand="0" w:evenHBand="0" w:firstRowFirstColumn="0" w:firstRowLastColumn="0" w:lastRowFirstColumn="0" w:lastRowLastColumn="0"/>
            <w:tcW w:w="1240" w:type="dxa"/>
            <w:vAlign w:val="center"/>
          </w:tcPr>
          <w:p w14:paraId="44FC2222" w14:textId="77777777" w:rsidR="00CD57F7" w:rsidRPr="00B45C46" w:rsidRDefault="00CD57F7" w:rsidP="00451056">
            <w:pPr>
              <w:pStyle w:val="a5"/>
              <w:numPr>
                <w:ilvl w:val="0"/>
                <w:numId w:val="38"/>
              </w:numPr>
              <w:spacing w:line="360" w:lineRule="auto"/>
              <w:ind w:left="423"/>
              <w:jc w:val="center"/>
              <w:rPr>
                <w:rFonts w:ascii="Sakkal Majalla" w:hAnsi="Sakkal Majalla" w:cs="Sakkal Majalla"/>
                <w:b w:val="0"/>
                <w:bCs w:val="0"/>
                <w:sz w:val="28"/>
                <w:szCs w:val="28"/>
                <w:rtl/>
                <w:lang w:bidi="ar-EG"/>
              </w:rPr>
            </w:pPr>
          </w:p>
        </w:tc>
        <w:tc>
          <w:tcPr>
            <w:tcW w:w="5528" w:type="dxa"/>
            <w:vAlign w:val="center"/>
          </w:tcPr>
          <w:p w14:paraId="17B657E2" w14:textId="3DAD6E17" w:rsidR="00CD57F7" w:rsidRPr="00CD57F7" w:rsidRDefault="00CD57F7" w:rsidP="00451056">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57F7">
              <w:rPr>
                <w:rFonts w:ascii="Sakkal Majalla" w:hAnsi="Sakkal Majalla" w:cs="Sakkal Majalla"/>
                <w:sz w:val="28"/>
                <w:szCs w:val="28"/>
                <w:rtl/>
              </w:rPr>
              <w:t>شكل (3) توزيع أفراد عينة الدراسة حسب متغير تصنيف مسار الخبر الزائف</w:t>
            </w:r>
          </w:p>
        </w:tc>
        <w:tc>
          <w:tcPr>
            <w:tcW w:w="1384" w:type="dxa"/>
            <w:vAlign w:val="center"/>
          </w:tcPr>
          <w:p w14:paraId="4956314C" w14:textId="411087C9" w:rsidR="00CD57F7" w:rsidRDefault="00CD57F7" w:rsidP="0045105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56</w:t>
            </w:r>
          </w:p>
        </w:tc>
      </w:tr>
      <w:tr w:rsidR="00CD57F7" w14:paraId="3CA26120" w14:textId="77777777" w:rsidTr="00451056">
        <w:tc>
          <w:tcPr>
            <w:cnfStyle w:val="001000000000" w:firstRow="0" w:lastRow="0" w:firstColumn="1" w:lastColumn="0" w:oddVBand="0" w:evenVBand="0" w:oddHBand="0" w:evenHBand="0" w:firstRowFirstColumn="0" w:firstRowLastColumn="0" w:lastRowFirstColumn="0" w:lastRowLastColumn="0"/>
            <w:tcW w:w="1240" w:type="dxa"/>
            <w:vAlign w:val="center"/>
          </w:tcPr>
          <w:p w14:paraId="5326E030" w14:textId="77777777" w:rsidR="00CD57F7" w:rsidRPr="00B45C46" w:rsidRDefault="00CD57F7" w:rsidP="00451056">
            <w:pPr>
              <w:pStyle w:val="a5"/>
              <w:numPr>
                <w:ilvl w:val="0"/>
                <w:numId w:val="38"/>
              </w:numPr>
              <w:spacing w:line="360" w:lineRule="auto"/>
              <w:ind w:left="423"/>
              <w:jc w:val="center"/>
              <w:rPr>
                <w:rFonts w:ascii="Sakkal Majalla" w:hAnsi="Sakkal Majalla" w:cs="Sakkal Majalla"/>
                <w:b w:val="0"/>
                <w:bCs w:val="0"/>
                <w:sz w:val="28"/>
                <w:szCs w:val="28"/>
                <w:rtl/>
                <w:lang w:bidi="ar-EG"/>
              </w:rPr>
            </w:pPr>
          </w:p>
        </w:tc>
        <w:tc>
          <w:tcPr>
            <w:tcW w:w="5528" w:type="dxa"/>
            <w:vAlign w:val="center"/>
          </w:tcPr>
          <w:p w14:paraId="15737745" w14:textId="416540C5" w:rsidR="00CD57F7" w:rsidRPr="00CD57F7" w:rsidRDefault="00CD57F7" w:rsidP="00451056">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57F7">
              <w:rPr>
                <w:rFonts w:ascii="Sakkal Majalla" w:hAnsi="Sakkal Majalla" w:cs="Sakkal Majalla"/>
                <w:sz w:val="28"/>
                <w:szCs w:val="28"/>
                <w:rtl/>
              </w:rPr>
              <w:t>شكل (4) نوع الأخبار الزائفة</w:t>
            </w:r>
          </w:p>
        </w:tc>
        <w:tc>
          <w:tcPr>
            <w:tcW w:w="1384" w:type="dxa"/>
            <w:vAlign w:val="center"/>
          </w:tcPr>
          <w:p w14:paraId="09B33FC7" w14:textId="5E2A95FD" w:rsidR="00CD57F7" w:rsidRDefault="00CD57F7" w:rsidP="0045105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57</w:t>
            </w:r>
          </w:p>
        </w:tc>
      </w:tr>
      <w:tr w:rsidR="00CD57F7" w14:paraId="481D4B0B" w14:textId="77777777" w:rsidTr="00451056">
        <w:tc>
          <w:tcPr>
            <w:cnfStyle w:val="001000000000" w:firstRow="0" w:lastRow="0" w:firstColumn="1" w:lastColumn="0" w:oddVBand="0" w:evenVBand="0" w:oddHBand="0" w:evenHBand="0" w:firstRowFirstColumn="0" w:firstRowLastColumn="0" w:lastRowFirstColumn="0" w:lastRowLastColumn="0"/>
            <w:tcW w:w="1240" w:type="dxa"/>
            <w:vAlign w:val="center"/>
          </w:tcPr>
          <w:p w14:paraId="3C74EC6E" w14:textId="77777777" w:rsidR="00CD57F7" w:rsidRPr="00B45C46" w:rsidRDefault="00CD57F7" w:rsidP="00451056">
            <w:pPr>
              <w:pStyle w:val="a5"/>
              <w:numPr>
                <w:ilvl w:val="0"/>
                <w:numId w:val="38"/>
              </w:numPr>
              <w:spacing w:line="360" w:lineRule="auto"/>
              <w:ind w:left="423"/>
              <w:jc w:val="center"/>
              <w:rPr>
                <w:rFonts w:ascii="Sakkal Majalla" w:hAnsi="Sakkal Majalla" w:cs="Sakkal Majalla"/>
                <w:b w:val="0"/>
                <w:bCs w:val="0"/>
                <w:sz w:val="28"/>
                <w:szCs w:val="28"/>
                <w:rtl/>
                <w:lang w:bidi="ar-EG"/>
              </w:rPr>
            </w:pPr>
          </w:p>
        </w:tc>
        <w:tc>
          <w:tcPr>
            <w:tcW w:w="5528" w:type="dxa"/>
            <w:vAlign w:val="center"/>
          </w:tcPr>
          <w:p w14:paraId="6C9F0FB3" w14:textId="6472AC4B" w:rsidR="00CD57F7" w:rsidRPr="00CD57F7" w:rsidRDefault="00CD57F7" w:rsidP="00451056">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57F7">
              <w:rPr>
                <w:rFonts w:ascii="Sakkal Majalla" w:hAnsi="Sakkal Majalla" w:cs="Sakkal Majalla"/>
                <w:sz w:val="28"/>
                <w:szCs w:val="28"/>
                <w:rtl/>
                <w:lang w:bidi="ar-EG"/>
              </w:rPr>
              <w:t xml:space="preserve">شكل (4)  </w:t>
            </w:r>
            <w:r w:rsidRPr="00CD57F7">
              <w:rPr>
                <w:rFonts w:ascii="Sakkal Majalla" w:hAnsi="Sakkal Majalla" w:cs="Sakkal Majalla"/>
                <w:sz w:val="28"/>
                <w:szCs w:val="28"/>
                <w:rtl/>
              </w:rPr>
              <w:t xml:space="preserve">توزيع أفراد عينة الدراسة حسب أليات التحقق من الأخبار </w:t>
            </w:r>
            <w:proofErr w:type="spellStart"/>
            <w:r w:rsidRPr="00CD57F7">
              <w:rPr>
                <w:rFonts w:ascii="Sakkal Majalla" w:hAnsi="Sakkal Majalla" w:cs="Sakkal Majalla"/>
                <w:sz w:val="28"/>
                <w:szCs w:val="28"/>
                <w:rtl/>
              </w:rPr>
              <w:t>الزئفة</w:t>
            </w:r>
            <w:proofErr w:type="spellEnd"/>
          </w:p>
        </w:tc>
        <w:tc>
          <w:tcPr>
            <w:tcW w:w="1384" w:type="dxa"/>
            <w:vAlign w:val="center"/>
          </w:tcPr>
          <w:p w14:paraId="2D2A3AC4" w14:textId="307C8602" w:rsidR="00CD57F7" w:rsidRDefault="00C81104" w:rsidP="0045105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58</w:t>
            </w:r>
          </w:p>
        </w:tc>
      </w:tr>
      <w:tr w:rsidR="00CD57F7" w14:paraId="6A2F7E34" w14:textId="77777777" w:rsidTr="00451056">
        <w:tc>
          <w:tcPr>
            <w:cnfStyle w:val="001000000000" w:firstRow="0" w:lastRow="0" w:firstColumn="1" w:lastColumn="0" w:oddVBand="0" w:evenVBand="0" w:oddHBand="0" w:evenHBand="0" w:firstRowFirstColumn="0" w:firstRowLastColumn="0" w:lastRowFirstColumn="0" w:lastRowLastColumn="0"/>
            <w:tcW w:w="1240" w:type="dxa"/>
            <w:vAlign w:val="center"/>
          </w:tcPr>
          <w:p w14:paraId="29006B74" w14:textId="77777777" w:rsidR="00CD57F7" w:rsidRPr="00B45C46" w:rsidRDefault="00CD57F7" w:rsidP="00451056">
            <w:pPr>
              <w:pStyle w:val="a5"/>
              <w:numPr>
                <w:ilvl w:val="0"/>
                <w:numId w:val="38"/>
              </w:numPr>
              <w:spacing w:line="360" w:lineRule="auto"/>
              <w:ind w:left="423"/>
              <w:jc w:val="center"/>
              <w:rPr>
                <w:rFonts w:ascii="Sakkal Majalla" w:hAnsi="Sakkal Majalla" w:cs="Sakkal Majalla"/>
                <w:b w:val="0"/>
                <w:bCs w:val="0"/>
                <w:sz w:val="28"/>
                <w:szCs w:val="28"/>
                <w:rtl/>
                <w:lang w:bidi="ar-EG"/>
              </w:rPr>
            </w:pPr>
          </w:p>
        </w:tc>
        <w:tc>
          <w:tcPr>
            <w:tcW w:w="5528" w:type="dxa"/>
            <w:vAlign w:val="center"/>
          </w:tcPr>
          <w:p w14:paraId="102709AD" w14:textId="1E489436" w:rsidR="00CD57F7" w:rsidRPr="00CD57F7" w:rsidRDefault="00CD57F7" w:rsidP="00451056">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D57F7">
              <w:rPr>
                <w:rFonts w:ascii="Sakkal Majalla" w:hAnsi="Sakkal Majalla" w:cs="Sakkal Majalla"/>
                <w:sz w:val="28"/>
                <w:szCs w:val="28"/>
                <w:rtl/>
              </w:rPr>
              <w:t xml:space="preserve">شكل (6) توزيع أفراد عينة الدراسة حسب طبيعة موضوعات الأخبار </w:t>
            </w:r>
            <w:proofErr w:type="spellStart"/>
            <w:r w:rsidRPr="00CD57F7">
              <w:rPr>
                <w:rFonts w:ascii="Sakkal Majalla" w:hAnsi="Sakkal Majalla" w:cs="Sakkal Majalla"/>
                <w:sz w:val="28"/>
                <w:szCs w:val="28"/>
                <w:rtl/>
              </w:rPr>
              <w:t>الزئفة</w:t>
            </w:r>
            <w:proofErr w:type="spellEnd"/>
          </w:p>
        </w:tc>
        <w:tc>
          <w:tcPr>
            <w:tcW w:w="1384" w:type="dxa"/>
            <w:vAlign w:val="center"/>
          </w:tcPr>
          <w:p w14:paraId="44AADEBB" w14:textId="5894DD26" w:rsidR="00CD57F7" w:rsidRDefault="00C81104" w:rsidP="0045105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59</w:t>
            </w:r>
          </w:p>
        </w:tc>
      </w:tr>
    </w:tbl>
    <w:p w14:paraId="325D7317" w14:textId="77777777" w:rsidR="00CD57F7" w:rsidRDefault="00CD57F7" w:rsidP="00B45C46">
      <w:pPr>
        <w:spacing w:before="100" w:beforeAutospacing="1" w:after="100" w:afterAutospacing="1" w:line="360" w:lineRule="auto"/>
        <w:ind w:hanging="2"/>
        <w:jc w:val="center"/>
        <w:rPr>
          <w:rFonts w:ascii="Sakkal Majalla" w:hAnsi="Sakkal Majalla" w:cs="Sakkal Majalla"/>
          <w:b/>
          <w:bCs/>
          <w:sz w:val="28"/>
          <w:szCs w:val="28"/>
          <w:rtl/>
          <w:lang w:bidi="ar-EG"/>
        </w:rPr>
      </w:pPr>
    </w:p>
    <w:p w14:paraId="3DD17BA1" w14:textId="19F12509" w:rsidR="00B45C46" w:rsidRDefault="00B45C46">
      <w:pPr>
        <w:bidi w:val="0"/>
        <w:rPr>
          <w:rFonts w:ascii="Sakkal Majalla" w:hAnsi="Sakkal Majalla" w:cs="Sakkal Majalla"/>
          <w:b/>
          <w:bCs/>
          <w:sz w:val="28"/>
          <w:szCs w:val="28"/>
          <w:lang w:bidi="ar-EG"/>
        </w:rPr>
        <w:sectPr w:rsidR="00B45C46" w:rsidSect="00B45C46">
          <w:footerReference w:type="default" r:id="rId12"/>
          <w:pgSz w:w="11906" w:h="16838" w:code="9"/>
          <w:pgMar w:top="1440" w:right="1985" w:bottom="1440" w:left="1418" w:header="720" w:footer="720" w:gutter="567"/>
          <w:pgNumType w:fmt="arabicAbjad" w:start="1"/>
          <w:cols w:space="708"/>
          <w:bidi/>
          <w:rtlGutter/>
          <w:docGrid w:linePitch="360"/>
        </w:sectPr>
      </w:pPr>
    </w:p>
    <w:p w14:paraId="5E912A4E" w14:textId="15448322" w:rsidR="00B45C46" w:rsidRPr="00B45C46" w:rsidRDefault="00B45C46" w:rsidP="00B45C46">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8" w:name="_Toc180203448"/>
      <w:r w:rsidRPr="00B45C46">
        <w:rPr>
          <w:rFonts w:ascii="Sakkal Majalla" w:hAnsi="Sakkal Majalla" w:cs="Sakkal Majalla" w:hint="cs"/>
          <w:b/>
          <w:bCs/>
          <w:sz w:val="40"/>
          <w:szCs w:val="40"/>
          <w:rtl/>
          <w:lang w:bidi="ar-EG"/>
        </w:rPr>
        <w:lastRenderedPageBreak/>
        <w:t>الفصل الأول: الإطار العام للدراسة</w:t>
      </w:r>
      <w:bookmarkEnd w:id="8"/>
      <w:r w:rsidRPr="00B45C46">
        <w:rPr>
          <w:rFonts w:ascii="Sakkal Majalla" w:hAnsi="Sakkal Majalla" w:cs="Sakkal Majalla" w:hint="cs"/>
          <w:b/>
          <w:bCs/>
          <w:sz w:val="40"/>
          <w:szCs w:val="40"/>
          <w:rtl/>
          <w:lang w:bidi="ar-EG"/>
        </w:rPr>
        <w:t xml:space="preserve"> </w:t>
      </w:r>
    </w:p>
    <w:p w14:paraId="035BF540" w14:textId="1DFD03CD" w:rsidR="009125CE" w:rsidRPr="00B45C46" w:rsidRDefault="00A74F76" w:rsidP="00B45C46">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9" w:name="_Toc180203449"/>
      <w:r w:rsidRPr="00B45C46">
        <w:rPr>
          <w:rFonts w:ascii="Sakkal Majalla" w:hAnsi="Sakkal Majalla" w:cs="Sakkal Majalla"/>
          <w:b/>
          <w:bCs/>
          <w:sz w:val="36"/>
          <w:szCs w:val="36"/>
          <w:rtl/>
        </w:rPr>
        <w:t>مقدمة</w:t>
      </w:r>
      <w:r w:rsidR="009125CE" w:rsidRPr="00B45C46">
        <w:rPr>
          <w:rFonts w:ascii="Sakkal Majalla" w:hAnsi="Sakkal Majalla" w:cs="Sakkal Majalla"/>
          <w:b/>
          <w:bCs/>
          <w:sz w:val="36"/>
          <w:szCs w:val="36"/>
          <w:rtl/>
          <w:lang w:bidi="ar-EG"/>
        </w:rPr>
        <w:t>:</w:t>
      </w:r>
      <w:bookmarkEnd w:id="9"/>
    </w:p>
    <w:p w14:paraId="2804C3DB" w14:textId="4D822D6F" w:rsidR="00DA1804" w:rsidRPr="00B45C46" w:rsidRDefault="00DA1804"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في عصر المعلومات الرقمية، أصبح الإنترنت المصدر الرئيسي للحصول على الأخبار والمعلومات، تتدفق يوميًا كميات هائلة من المحتوى عبر وسائل الإعلام الرقمية ومنصات التواصل الاجتماعي، مما يجعل التحقق من صحة المعلومات المنشورة تحديًا كبيرًا انتشار الأخبار المزيفة والمضللة أدى إلى ظهور أزمات في الثقة لدى الجمهور تجاه ما يقرؤونه أو يشاهدونه، حيث يمكن أن تؤدي هذه الأخبار إلى تضليل الرأي العام، والتأثير على الاستقرار الاجتماعي والسياسي.</w:t>
      </w:r>
      <w:r w:rsidR="00E6301A" w:rsidRPr="00B45C46">
        <w:rPr>
          <w:rFonts w:ascii="Sakkal Majalla" w:hAnsi="Sakkal Majalla" w:cs="Sakkal Majalla"/>
          <w:sz w:val="28"/>
          <w:szCs w:val="28"/>
          <w:rtl/>
        </w:rPr>
        <w:t>(الرحيلي،2022)</w:t>
      </w:r>
    </w:p>
    <w:p w14:paraId="2DB28146" w14:textId="366C3B3F" w:rsidR="00DA1804" w:rsidRPr="00B45C46" w:rsidRDefault="00DA1804"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تعد الأخبار المزيفة من أخطر الظواهر التي تواجه المجتمعات الحديثة، حيث يمكن أن تؤثر بشكل كبير على مجالات متعددة، من الاقتصاد إلى السياسة وحتى الصحة العامة، في ضوء ذلك باتت المؤسسات الإعلامية والمواقع الإلكترونية حول العالم ملزمة بتطوير استراتيجيات وأدوات تكنولوجية متقدمة للتحقق من صحة الأخبار ومصادرها، بهدف تقليل تأثير الأخبار الكاذبة وتعزيز ثقة الجمهور في الوسائل الإعلامية.</w:t>
      </w:r>
      <w:r w:rsidR="00E6301A" w:rsidRPr="00B45C46">
        <w:rPr>
          <w:rFonts w:ascii="Sakkal Majalla" w:hAnsi="Sakkal Majalla" w:cs="Sakkal Majalla"/>
          <w:sz w:val="28"/>
          <w:szCs w:val="28"/>
          <w:rtl/>
        </w:rPr>
        <w:t>( الزغبي، 2021)</w:t>
      </w:r>
    </w:p>
    <w:p w14:paraId="4F7913EC" w14:textId="0088597D" w:rsidR="00DA1804" w:rsidRPr="00B45C46" w:rsidRDefault="00DA1804"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وفي المملكة العربية السعودية، تزايدت أهمية المواقع الإلكترونية الإخبارية كجزء من المنظومة الإعلامية الوطنية  ومع تزايد الوعي بظاهرة الأخبار المزيفة، بدأت بعض المواقع الإلكترونية السعودية في تبني تقنيات التحقق من الأخبار لضمان دقة وموثوقية المحتوى المنشور، ومع ذلك لا تزال هناك تباينات بين المواقع في كيفية توظيفها لهذه التقنيات ومدى فعاليتها في مواجهة الأخبار المزيفة.</w:t>
      </w:r>
    </w:p>
    <w:p w14:paraId="5784EAA6" w14:textId="56606454" w:rsidR="0007598D" w:rsidRPr="00B45C46" w:rsidRDefault="00DA1804" w:rsidP="00B45C46">
      <w:pPr>
        <w:spacing w:before="100" w:beforeAutospacing="1" w:after="100" w:afterAutospacing="1" w:line="360" w:lineRule="auto"/>
        <w:ind w:firstLine="720"/>
        <w:jc w:val="both"/>
        <w:rPr>
          <w:rFonts w:ascii="Sakkal Majalla" w:hAnsi="Sakkal Majalla" w:cs="Sakkal Majalla"/>
          <w:sz w:val="28"/>
          <w:szCs w:val="28"/>
        </w:rPr>
      </w:pPr>
      <w:r w:rsidRPr="00B45C46">
        <w:rPr>
          <w:rFonts w:ascii="Sakkal Majalla" w:hAnsi="Sakkal Majalla" w:cs="Sakkal Majalla"/>
          <w:sz w:val="28"/>
          <w:szCs w:val="28"/>
          <w:rtl/>
        </w:rPr>
        <w:t>تهدف هذه الدراسة إلى تحليل أساليب التحقق من الأخبار المتبعة في المواقع الإلكترونية السعودية، وإجراء مقارنة بين المواقع التي تعتمد على تقنيات التحقق المتقدمة وتلك التي لا تعتمدها ستساهم هذه الدراسة في تسليط الضوء على أفضل الممارسات التي يمكن أن تتبناها المواقع الإخبارية السعودية للحد من انتشار الأخبار المزيفة وتعزيز ثقة الجمهور.</w:t>
      </w:r>
      <w:r w:rsidR="00E6301A" w:rsidRPr="00B45C46">
        <w:rPr>
          <w:rFonts w:ascii="Sakkal Majalla" w:hAnsi="Sakkal Majalla" w:cs="Sakkal Majalla"/>
          <w:sz w:val="28"/>
          <w:szCs w:val="28"/>
          <w:rtl/>
        </w:rPr>
        <w:t>( المظلوم، 2021)</w:t>
      </w:r>
    </w:p>
    <w:p w14:paraId="40A61660" w14:textId="198181AA" w:rsidR="009125CE" w:rsidRPr="00B45C46" w:rsidRDefault="00B45C46" w:rsidP="00B45C46">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0" w:name="_Toc180203450"/>
      <w:r w:rsidRPr="00B45C46">
        <w:rPr>
          <w:rFonts w:ascii="Sakkal Majalla" w:hAnsi="Sakkal Majalla" w:cs="Sakkal Majalla" w:hint="cs"/>
          <w:b/>
          <w:bCs/>
          <w:sz w:val="36"/>
          <w:szCs w:val="36"/>
          <w:rtl/>
        </w:rPr>
        <w:lastRenderedPageBreak/>
        <w:t xml:space="preserve">1.1 </w:t>
      </w:r>
      <w:r w:rsidR="00A74F76" w:rsidRPr="00B45C46">
        <w:rPr>
          <w:rFonts w:ascii="Sakkal Majalla" w:hAnsi="Sakkal Majalla" w:cs="Sakkal Majalla"/>
          <w:b/>
          <w:bCs/>
          <w:sz w:val="36"/>
          <w:szCs w:val="36"/>
          <w:rtl/>
        </w:rPr>
        <w:t>مشكلة الدراسة</w:t>
      </w:r>
      <w:r w:rsidR="009125CE" w:rsidRPr="00B45C46">
        <w:rPr>
          <w:rFonts w:ascii="Sakkal Majalla" w:hAnsi="Sakkal Majalla" w:cs="Sakkal Majalla"/>
          <w:b/>
          <w:bCs/>
          <w:sz w:val="36"/>
          <w:szCs w:val="36"/>
          <w:rtl/>
          <w:lang w:bidi="ar-EG"/>
        </w:rPr>
        <w:t>:</w:t>
      </w:r>
      <w:bookmarkEnd w:id="10"/>
    </w:p>
    <w:p w14:paraId="29FBFC85" w14:textId="3EE1941E" w:rsidR="00DA1804" w:rsidRPr="00B45C46" w:rsidRDefault="00DA1804" w:rsidP="00B45C46">
      <w:pPr>
        <w:spacing w:before="100" w:beforeAutospacing="1" w:after="100" w:afterAutospacing="1" w:line="360" w:lineRule="auto"/>
        <w:ind w:firstLine="720"/>
        <w:jc w:val="both"/>
        <w:rPr>
          <w:rFonts w:ascii="Sakkal Majalla" w:hAnsi="Sakkal Majalla" w:cs="Sakkal Majalla"/>
          <w:sz w:val="28"/>
          <w:szCs w:val="28"/>
          <w:rtl/>
          <w:lang w:bidi="ar-EG"/>
        </w:rPr>
      </w:pPr>
      <w:r w:rsidRPr="00B45C46">
        <w:rPr>
          <w:rFonts w:ascii="Sakkal Majalla" w:hAnsi="Sakkal Majalla" w:cs="Sakkal Majalla"/>
          <w:sz w:val="28"/>
          <w:szCs w:val="28"/>
          <w:rtl/>
          <w:lang w:bidi="ar-EG"/>
        </w:rPr>
        <w:t>في ظل التوسع الهائل في استخدام الإنترنت وتزايد الاعتماد على المنصات الرقمية كمصادر رئيسية للمعلومات، باتت الأخبار المزيفة تشكل تهديداً جاداً على المجتمعات انتشار الأخبار الكاذبة والمضللة أدى إلى التأثير السلبي على الرأي العام، وزعزعة الثقة في وسائل الإعلام الإلكترونية، وهو ما يتطلب استجابة قوية ومؤثرة من قبل هذه الوسائل لمواجهة هذا التحدي.</w:t>
      </w:r>
    </w:p>
    <w:p w14:paraId="5720393F" w14:textId="78406C1B" w:rsidR="00DA1804" w:rsidRPr="00B45C46" w:rsidRDefault="00DA1804" w:rsidP="00B45C46">
      <w:pPr>
        <w:spacing w:before="100" w:beforeAutospacing="1" w:after="100" w:afterAutospacing="1" w:line="360" w:lineRule="auto"/>
        <w:ind w:firstLine="720"/>
        <w:jc w:val="both"/>
        <w:rPr>
          <w:rFonts w:ascii="Sakkal Majalla" w:hAnsi="Sakkal Majalla" w:cs="Sakkal Majalla"/>
          <w:sz w:val="28"/>
          <w:szCs w:val="28"/>
          <w:rtl/>
          <w:lang w:bidi="ar-EG"/>
        </w:rPr>
      </w:pPr>
      <w:r w:rsidRPr="00B45C46">
        <w:rPr>
          <w:rFonts w:ascii="Sakkal Majalla" w:hAnsi="Sakkal Majalla" w:cs="Sakkal Majalla"/>
          <w:sz w:val="28"/>
          <w:szCs w:val="28"/>
          <w:rtl/>
          <w:lang w:bidi="ar-EG"/>
        </w:rPr>
        <w:t>وعلى الصعيد المحلي، تواجه المواقع الإلكترونية السعودية تحديات متزايدة في التعامل مع انتشار الأخبار المزيفة، حيث لا يزال هناك تباين في مستوى الاعتماد على تقنيات التحقق من الأخبار بين هذه المواقع هذا التباين يطرح تساؤلات حول مدى فعالية الأدوات التي تعتمدها تلك المواقع، وقدرتها على تقديم معلومات دقيقة وموثوقة للجمهور.</w:t>
      </w:r>
    </w:p>
    <w:p w14:paraId="5F02BB6D" w14:textId="53659623" w:rsidR="009125CE" w:rsidRPr="00B45C46" w:rsidRDefault="00DA1804" w:rsidP="00B45C46">
      <w:pPr>
        <w:spacing w:before="100" w:beforeAutospacing="1" w:after="100" w:afterAutospacing="1" w:line="360" w:lineRule="auto"/>
        <w:ind w:firstLine="720"/>
        <w:jc w:val="both"/>
        <w:rPr>
          <w:rFonts w:ascii="Sakkal Majalla" w:hAnsi="Sakkal Majalla" w:cs="Sakkal Majalla"/>
          <w:sz w:val="28"/>
          <w:szCs w:val="28"/>
          <w:rtl/>
          <w:lang w:bidi="ar-EG"/>
        </w:rPr>
      </w:pPr>
      <w:r w:rsidRPr="00B45C46">
        <w:rPr>
          <w:rFonts w:ascii="Sakkal Majalla" w:hAnsi="Sakkal Majalla" w:cs="Sakkal Majalla"/>
          <w:sz w:val="28"/>
          <w:szCs w:val="28"/>
          <w:rtl/>
          <w:lang w:bidi="ar-EG"/>
        </w:rPr>
        <w:t>لذا تتمثل مشكلة هذه الدراسة في تحليل وتقييم مدى توظيف المواقع الإلكترونية السعودية للأدوات والتقنيات الخاصة بالتحقق من الأخبار، ومدى فعاليتها في التصدي لظاهرة الأخبار المزيفة، مع التركيز على تحديد الفجوات والتحديات التي تواجهها هذه المواقع في هذا السياق.</w:t>
      </w:r>
    </w:p>
    <w:p w14:paraId="3B8CDA96" w14:textId="28227F39" w:rsidR="00B93345" w:rsidRPr="00B45C46" w:rsidRDefault="00B45C46" w:rsidP="00B45C46">
      <w:pPr>
        <w:spacing w:before="100" w:beforeAutospacing="1" w:after="100" w:afterAutospacing="1" w:line="360" w:lineRule="auto"/>
        <w:jc w:val="both"/>
        <w:outlineLvl w:val="1"/>
        <w:rPr>
          <w:rFonts w:ascii="Sakkal Majalla" w:hAnsi="Sakkal Majalla" w:cs="Sakkal Majalla"/>
          <w:sz w:val="36"/>
          <w:szCs w:val="36"/>
          <w:rtl/>
        </w:rPr>
      </w:pPr>
      <w:bookmarkStart w:id="11" w:name="_Toc180203451"/>
      <w:r w:rsidRPr="00B45C46">
        <w:rPr>
          <w:rFonts w:ascii="Sakkal Majalla" w:hAnsi="Sakkal Majalla" w:cs="Sakkal Majalla" w:hint="cs"/>
          <w:b/>
          <w:bCs/>
          <w:sz w:val="36"/>
          <w:szCs w:val="36"/>
          <w:rtl/>
        </w:rPr>
        <w:t xml:space="preserve">2.1 </w:t>
      </w:r>
      <w:r w:rsidR="00A74F76" w:rsidRPr="00B45C46">
        <w:rPr>
          <w:rFonts w:ascii="Sakkal Majalla" w:hAnsi="Sakkal Majalla" w:cs="Sakkal Majalla"/>
          <w:b/>
          <w:bCs/>
          <w:sz w:val="36"/>
          <w:szCs w:val="36"/>
          <w:rtl/>
        </w:rPr>
        <w:t>أهمية الدراسة:</w:t>
      </w:r>
      <w:bookmarkEnd w:id="11"/>
    </w:p>
    <w:p w14:paraId="4306AC23" w14:textId="63B07CDA" w:rsidR="00DA1804" w:rsidRDefault="00DA1804"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في ظل التحديات المتزايدة التي تفرضها ظاهرة انتشار الأخبار المزيفة على المجتمعات، أصبح من الضروري تبني أساليب جديدة للتحقق من صحة المعلومات المنشورة عبر الإنترنت يواجه الإعلام الرقمي، خصوصاً في المملكة العربية السعودية، ضغوطاً متزايدة لضمان مصداقية الأخبار التي يتم نشرها، مما يتطلب دراسة متعمقة لمدى فعالية الأدوات والآليات المستخدمة في هذا الصدد</w:t>
      </w:r>
      <w:r w:rsidR="00BB22A9"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لذلك تسعى هذه الدراسة إلى تقديم فهم شامل للأساليب المستخدمة في التحقق من الأخبار المزيفة على المواقع الإلكترونية السعودية، وتحديد تأثيرها على جودة المعلومات المنشورة.</w:t>
      </w:r>
    </w:p>
    <w:p w14:paraId="7B2A52D0" w14:textId="77777777" w:rsidR="00B45C46" w:rsidRPr="00B45C46" w:rsidRDefault="00B45C46" w:rsidP="00B45C46">
      <w:pPr>
        <w:spacing w:before="100" w:beforeAutospacing="1" w:after="100" w:afterAutospacing="1" w:line="360" w:lineRule="auto"/>
        <w:ind w:firstLine="720"/>
        <w:jc w:val="both"/>
        <w:rPr>
          <w:rFonts w:ascii="Sakkal Majalla" w:hAnsi="Sakkal Majalla" w:cs="Sakkal Majalla"/>
          <w:sz w:val="28"/>
          <w:szCs w:val="28"/>
          <w:rtl/>
        </w:rPr>
      </w:pPr>
    </w:p>
    <w:p w14:paraId="01B19AEF" w14:textId="04B2AA4A" w:rsidR="00DA1804" w:rsidRPr="00B45C46" w:rsidRDefault="00DA1804" w:rsidP="0078694C">
      <w:pPr>
        <w:pStyle w:val="a5"/>
        <w:numPr>
          <w:ilvl w:val="0"/>
          <w:numId w:val="1"/>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tl/>
        </w:rPr>
      </w:pPr>
      <w:bookmarkStart w:id="12" w:name="_Toc180203452"/>
      <w:r w:rsidRPr="00B45C46">
        <w:rPr>
          <w:rFonts w:ascii="Sakkal Majalla" w:hAnsi="Sakkal Majalla" w:cs="Sakkal Majalla"/>
          <w:b/>
          <w:bCs/>
          <w:sz w:val="32"/>
          <w:szCs w:val="32"/>
          <w:rtl/>
        </w:rPr>
        <w:lastRenderedPageBreak/>
        <w:t>الأهمية العلمية:</w:t>
      </w:r>
      <w:bookmarkEnd w:id="12"/>
    </w:p>
    <w:p w14:paraId="15917867" w14:textId="68C8C65F" w:rsidR="00DA1804" w:rsidRPr="00B45C46" w:rsidRDefault="00DA1804"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تُعتبر هذه الدراسة ذات أهمية علمية كبيرة لأنها تعالج موضوعاً حديثاً وحيوياً يتعلق بمواجهة الأخبار المزيفة في الإعلام الرقمي ستساهم هذه الدراسة في إثراء الأدب الأكاديمي من خلال تحليل معمق لتقنيات التحقق من الأخبار المستخدمة في المواقع الإلكترونية السعودية، مما يعزز الفهم الأكاديمي لدور التقنيات الحديثة في تحسين مصداقية وسائل الإعلام</w:t>
      </w:r>
      <w:r w:rsidR="00BB22A9"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كما تقدم رؤية حول كيفية استخدام أدوات التحقق لتحسين جودة المعلومات في المجال الإعلامي.</w:t>
      </w:r>
    </w:p>
    <w:p w14:paraId="7D87F445" w14:textId="796F1D86" w:rsidR="00DA1804" w:rsidRPr="00B45C46" w:rsidRDefault="00DA1804" w:rsidP="0078694C">
      <w:pPr>
        <w:pStyle w:val="a5"/>
        <w:numPr>
          <w:ilvl w:val="0"/>
          <w:numId w:val="1"/>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tl/>
        </w:rPr>
      </w:pPr>
      <w:bookmarkStart w:id="13" w:name="_Toc180203453"/>
      <w:r w:rsidRPr="00B45C46">
        <w:rPr>
          <w:rFonts w:ascii="Sakkal Majalla" w:hAnsi="Sakkal Majalla" w:cs="Sakkal Majalla"/>
          <w:b/>
          <w:bCs/>
          <w:sz w:val="32"/>
          <w:szCs w:val="32"/>
          <w:rtl/>
        </w:rPr>
        <w:t>الأهمية العملية:</w:t>
      </w:r>
      <w:bookmarkEnd w:id="13"/>
    </w:p>
    <w:p w14:paraId="7B3DAC94" w14:textId="144D5A62" w:rsidR="00DA1804" w:rsidRPr="00B45C46" w:rsidRDefault="00DA1804"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من الناحية العملية، توفر هذه الدراسة إطاراً لتقييم فعالية تقنيات التحقق من الأخبار في المواقع الإلكترونية السعودية بناءً على نتائج الدراسة، يمكن تقديم توصيات مفيدة للمؤسسات الإعلامية حول كيفية تحسين نظم التحقق وتقليل انتشار الأخبار المزيفة</w:t>
      </w:r>
      <w:r w:rsidR="00BB22A9"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 xml:space="preserve"> كما ستساعد هذه الدراسة في تعزيز الثقة بين الجمهور ووسائل الإعلام السعودية، من خلال تقديم حلول عملية يمكن تنفيذها على مستوى المؤسسات الإعلامية لتحسين جودة المحتوى وتقليل الأثر السلبي للأخبار المضللة.</w:t>
      </w:r>
    </w:p>
    <w:p w14:paraId="1817352F" w14:textId="590A25E5" w:rsidR="009125CE" w:rsidRPr="00B45C46" w:rsidRDefault="00B45C46" w:rsidP="00B45C46">
      <w:pPr>
        <w:spacing w:before="100" w:beforeAutospacing="1" w:after="100" w:afterAutospacing="1" w:line="360" w:lineRule="auto"/>
        <w:jc w:val="both"/>
        <w:outlineLvl w:val="1"/>
        <w:rPr>
          <w:rFonts w:ascii="Sakkal Majalla" w:hAnsi="Sakkal Majalla" w:cs="Sakkal Majalla"/>
          <w:b/>
          <w:bCs/>
          <w:sz w:val="36"/>
          <w:szCs w:val="36"/>
          <w:rtl/>
        </w:rPr>
      </w:pPr>
      <w:bookmarkStart w:id="14" w:name="_Toc180203454"/>
      <w:r w:rsidRPr="00B45C46">
        <w:rPr>
          <w:rFonts w:ascii="Sakkal Majalla" w:hAnsi="Sakkal Majalla" w:cs="Sakkal Majalla" w:hint="cs"/>
          <w:b/>
          <w:bCs/>
          <w:sz w:val="36"/>
          <w:szCs w:val="36"/>
          <w:rtl/>
        </w:rPr>
        <w:t xml:space="preserve">3.1 </w:t>
      </w:r>
      <w:r w:rsidR="00A74F76" w:rsidRPr="00B45C46">
        <w:rPr>
          <w:rFonts w:ascii="Sakkal Majalla" w:hAnsi="Sakkal Majalla" w:cs="Sakkal Majalla"/>
          <w:b/>
          <w:bCs/>
          <w:sz w:val="36"/>
          <w:szCs w:val="36"/>
          <w:rtl/>
        </w:rPr>
        <w:t>أهداف الدراسة</w:t>
      </w:r>
      <w:r w:rsidR="009125CE" w:rsidRPr="00B45C46">
        <w:rPr>
          <w:rFonts w:ascii="Sakkal Majalla" w:hAnsi="Sakkal Majalla" w:cs="Sakkal Majalla"/>
          <w:b/>
          <w:bCs/>
          <w:sz w:val="36"/>
          <w:szCs w:val="36"/>
          <w:rtl/>
        </w:rPr>
        <w:t>:</w:t>
      </w:r>
      <w:bookmarkEnd w:id="14"/>
    </w:p>
    <w:p w14:paraId="76910F01" w14:textId="06237357" w:rsidR="00BB22A9" w:rsidRPr="00B45C46" w:rsidRDefault="00BB22A9"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تسعى هذه الدراسة إلى التعرف على كيفية توظيف المواقع الالكترونية في التحقق من الأخبار المزيفة، وقد تتمحور الأهداف المذكورة بعدة أهداف فرعية تتصل بسمات مضمون وآليات التحقق من الأخبار المزيفة، وذلك على النحو الآتي</w:t>
      </w:r>
      <w:r w:rsidRPr="00B45C46">
        <w:rPr>
          <w:rFonts w:ascii="Sakkal Majalla" w:hAnsi="Sakkal Majalla" w:cs="Sakkal Majalla"/>
          <w:sz w:val="28"/>
          <w:szCs w:val="28"/>
        </w:rPr>
        <w:t>:</w:t>
      </w:r>
    </w:p>
    <w:p w14:paraId="5B4BE9BC" w14:textId="058923C0" w:rsidR="00BB22A9" w:rsidRPr="00B45C46" w:rsidRDefault="00BB22A9" w:rsidP="00B12501">
      <w:pPr>
        <w:pStyle w:val="a5"/>
        <w:numPr>
          <w:ilvl w:val="0"/>
          <w:numId w:val="1"/>
        </w:numPr>
        <w:spacing w:before="100" w:beforeAutospacing="1" w:after="0" w:line="360" w:lineRule="auto"/>
        <w:ind w:left="423"/>
        <w:contextualSpacing w:val="0"/>
        <w:jc w:val="both"/>
        <w:rPr>
          <w:rFonts w:ascii="Sakkal Majalla" w:hAnsi="Sakkal Majalla" w:cs="Sakkal Majalla"/>
          <w:b/>
          <w:bCs/>
          <w:sz w:val="32"/>
          <w:szCs w:val="32"/>
          <w:rtl/>
        </w:rPr>
      </w:pPr>
      <w:r w:rsidRPr="00B45C46">
        <w:rPr>
          <w:rFonts w:ascii="Sakkal Majalla" w:hAnsi="Sakkal Majalla" w:cs="Sakkal Majalla"/>
          <w:b/>
          <w:bCs/>
          <w:sz w:val="32"/>
          <w:szCs w:val="32"/>
          <w:rtl/>
        </w:rPr>
        <w:t>الأهداف الخاصة بتحميل المضمون:</w:t>
      </w:r>
    </w:p>
    <w:p w14:paraId="67B8EE04" w14:textId="7BD8472B" w:rsidR="00BB22A9" w:rsidRPr="00B45C46" w:rsidRDefault="00BB22A9" w:rsidP="00B12501">
      <w:pPr>
        <w:pStyle w:val="a5"/>
        <w:numPr>
          <w:ilvl w:val="0"/>
          <w:numId w:val="2"/>
        </w:numPr>
        <w:spacing w:after="100" w:afterAutospacing="1" w:line="360" w:lineRule="auto"/>
        <w:ind w:left="423" w:hanging="426"/>
        <w:contextualSpacing w:val="0"/>
        <w:jc w:val="both"/>
        <w:rPr>
          <w:rFonts w:ascii="Sakkal Majalla" w:hAnsi="Sakkal Majalla" w:cs="Sakkal Majalla"/>
          <w:sz w:val="28"/>
          <w:szCs w:val="28"/>
          <w:rtl/>
        </w:rPr>
      </w:pPr>
      <w:r w:rsidRPr="00B45C46">
        <w:rPr>
          <w:rFonts w:ascii="Sakkal Majalla" w:hAnsi="Sakkal Majalla" w:cs="Sakkal Majalla"/>
          <w:sz w:val="28"/>
          <w:szCs w:val="28"/>
          <w:rtl/>
        </w:rPr>
        <w:t>التعرّف على أنواع الأخبار المزيفة التي يتم التحقق منها في المواقع المدروسة، ومصادرها:  يهدف هذا الهدف إلى تحليل وتصنيف الأخبار المزيفة التي يتم التحقق منها، مع تحديد مصادر هذه الأخبار (سواء كانت محلية أو دولية).</w:t>
      </w:r>
    </w:p>
    <w:p w14:paraId="4FF1EF9F" w14:textId="77777777" w:rsidR="00BB22A9" w:rsidRPr="00B45C46" w:rsidRDefault="00BB22A9" w:rsidP="0078694C">
      <w:pPr>
        <w:pStyle w:val="a5"/>
        <w:numPr>
          <w:ilvl w:val="0"/>
          <w:numId w:val="2"/>
        </w:numPr>
        <w:tabs>
          <w:tab w:val="left" w:pos="912"/>
        </w:tabs>
        <w:spacing w:before="100" w:beforeAutospacing="1" w:after="100" w:afterAutospacing="1" w:line="360" w:lineRule="auto"/>
        <w:ind w:left="423" w:hanging="426"/>
        <w:contextualSpacing w:val="0"/>
        <w:jc w:val="both"/>
        <w:rPr>
          <w:rFonts w:ascii="Sakkal Majalla" w:hAnsi="Sakkal Majalla" w:cs="Sakkal Majalla"/>
          <w:sz w:val="28"/>
          <w:szCs w:val="28"/>
        </w:rPr>
      </w:pPr>
      <w:r w:rsidRPr="00B45C46">
        <w:rPr>
          <w:rFonts w:ascii="Sakkal Majalla" w:hAnsi="Sakkal Majalla" w:cs="Sakkal Majalla"/>
          <w:sz w:val="28"/>
          <w:szCs w:val="28"/>
          <w:rtl/>
        </w:rPr>
        <w:lastRenderedPageBreak/>
        <w:t>الكشف عن أنواع المضامين المضللة في الأخبار المزيفة التي يتم التحقق منها في المواقع المدروسة، ومجالاتها:  يسعى هذا الهدف إلى تحديد المجالات التي تنتشر فيها الأخبار المزيفة (مثل السياسة، الاقتصاد، الصحة)، بالإضافة إلى دراسة الأطر المستخدمة في هذه الأخبار وتحديد الكلمات أو العبارات الأكثر شيوعاً.</w:t>
      </w:r>
    </w:p>
    <w:p w14:paraId="57DB57E5" w14:textId="77777777" w:rsidR="00BB22A9" w:rsidRPr="00B45C46" w:rsidRDefault="00BB22A9" w:rsidP="0078694C">
      <w:pPr>
        <w:pStyle w:val="a5"/>
        <w:numPr>
          <w:ilvl w:val="0"/>
          <w:numId w:val="2"/>
        </w:numPr>
        <w:tabs>
          <w:tab w:val="left" w:pos="912"/>
        </w:tabs>
        <w:spacing w:before="100" w:beforeAutospacing="1" w:after="100" w:afterAutospacing="1" w:line="360" w:lineRule="auto"/>
        <w:ind w:left="423" w:hanging="426"/>
        <w:contextualSpacing w:val="0"/>
        <w:jc w:val="both"/>
        <w:rPr>
          <w:rFonts w:ascii="Sakkal Majalla" w:hAnsi="Sakkal Majalla" w:cs="Sakkal Majalla"/>
          <w:sz w:val="28"/>
          <w:szCs w:val="28"/>
        </w:rPr>
      </w:pPr>
      <w:r w:rsidRPr="00B45C46">
        <w:rPr>
          <w:rFonts w:ascii="Sakkal Majalla" w:hAnsi="Sakkal Majalla" w:cs="Sakkal Majalla"/>
          <w:sz w:val="28"/>
          <w:szCs w:val="28"/>
          <w:rtl/>
        </w:rPr>
        <w:t>التعرّف على أدوات التحقق من الأخبار المزيفة في المواقع المدروسة، والاستراتيجيات المستخدمة معها: يستهدف هذا الهدف فحص الأدوات والبرامج المستخدمة في عملية التحقق من الأخبار المزيفة، وكذلك استراتيجيات المواقع في التعامل مع هذه الأخبار.</w:t>
      </w:r>
    </w:p>
    <w:p w14:paraId="70A01A58" w14:textId="77777777" w:rsidR="00BB22A9" w:rsidRPr="00B45C46" w:rsidRDefault="00BB22A9" w:rsidP="0078694C">
      <w:pPr>
        <w:pStyle w:val="a5"/>
        <w:numPr>
          <w:ilvl w:val="0"/>
          <w:numId w:val="2"/>
        </w:numPr>
        <w:tabs>
          <w:tab w:val="left" w:pos="912"/>
        </w:tabs>
        <w:spacing w:before="100" w:beforeAutospacing="1" w:after="100" w:afterAutospacing="1" w:line="360" w:lineRule="auto"/>
        <w:ind w:left="423" w:hanging="426"/>
        <w:contextualSpacing w:val="0"/>
        <w:jc w:val="both"/>
        <w:rPr>
          <w:rFonts w:ascii="Sakkal Majalla" w:hAnsi="Sakkal Majalla" w:cs="Sakkal Majalla"/>
          <w:sz w:val="28"/>
          <w:szCs w:val="28"/>
        </w:rPr>
      </w:pPr>
      <w:r w:rsidRPr="00B45C46">
        <w:rPr>
          <w:rFonts w:ascii="Sakkal Majalla" w:hAnsi="Sakkal Majalla" w:cs="Sakkal Majalla"/>
          <w:sz w:val="28"/>
          <w:szCs w:val="28"/>
          <w:rtl/>
        </w:rPr>
        <w:t>رصد آليات التحقق من الأخبار المزيفة في المواقع المدروسة، مع تحديد نطاقها الجغرافي:  يهدف إلى فهم كيفية استخدام المواقع لآليات التحقق من الأخبار، سواء على مستوى محلي أو إقليمي، وتحديد ما إذا كانت التحقق يقتصر على الأخبار المحلية أم يشمل الأخبار الدولية.</w:t>
      </w:r>
    </w:p>
    <w:p w14:paraId="33D74A4B" w14:textId="77777777" w:rsidR="00BB22A9" w:rsidRPr="00B45C46" w:rsidRDefault="00BB22A9" w:rsidP="0078694C">
      <w:pPr>
        <w:pStyle w:val="a5"/>
        <w:numPr>
          <w:ilvl w:val="0"/>
          <w:numId w:val="2"/>
        </w:numPr>
        <w:tabs>
          <w:tab w:val="left" w:pos="912"/>
        </w:tabs>
        <w:spacing w:before="100" w:beforeAutospacing="1" w:after="100" w:afterAutospacing="1" w:line="360" w:lineRule="auto"/>
        <w:ind w:left="423" w:hanging="426"/>
        <w:contextualSpacing w:val="0"/>
        <w:jc w:val="both"/>
        <w:rPr>
          <w:rFonts w:ascii="Sakkal Majalla" w:hAnsi="Sakkal Majalla" w:cs="Sakkal Majalla"/>
          <w:sz w:val="28"/>
          <w:szCs w:val="28"/>
        </w:rPr>
      </w:pPr>
      <w:r w:rsidRPr="00B45C46">
        <w:rPr>
          <w:rFonts w:ascii="Sakkal Majalla" w:hAnsi="Sakkal Majalla" w:cs="Sakkal Majalla"/>
          <w:sz w:val="28"/>
          <w:szCs w:val="28"/>
          <w:rtl/>
        </w:rPr>
        <w:t>الكشف عن أنواع الشخصيات الواردة في الأخبار المزيفة التي يتم التحقق منها في المواقع المدروسة:  يتناول هذا الهدف تحليل الشخصيات التي ترد في الأخبار المزيفة، سواء كانت شخصيات سياسية، إعلامية، أو مجتمعية، وكيفية توظيفها في الأخبار المضللة.</w:t>
      </w:r>
    </w:p>
    <w:p w14:paraId="190C825C" w14:textId="3044ACB3" w:rsidR="00BB22A9" w:rsidRPr="00B45C46" w:rsidRDefault="00BB22A9" w:rsidP="0078694C">
      <w:pPr>
        <w:pStyle w:val="a5"/>
        <w:numPr>
          <w:ilvl w:val="0"/>
          <w:numId w:val="2"/>
        </w:numPr>
        <w:tabs>
          <w:tab w:val="left" w:pos="912"/>
        </w:tabs>
        <w:spacing w:before="100" w:beforeAutospacing="1" w:after="100" w:afterAutospacing="1" w:line="360" w:lineRule="auto"/>
        <w:ind w:left="423" w:hanging="426"/>
        <w:contextualSpacing w:val="0"/>
        <w:jc w:val="both"/>
        <w:rPr>
          <w:rFonts w:ascii="Sakkal Majalla" w:hAnsi="Sakkal Majalla" w:cs="Sakkal Majalla"/>
          <w:sz w:val="28"/>
          <w:szCs w:val="28"/>
        </w:rPr>
      </w:pPr>
      <w:r w:rsidRPr="00B45C46">
        <w:rPr>
          <w:rFonts w:ascii="Sakkal Majalla" w:hAnsi="Sakkal Majalla" w:cs="Sakkal Majalla"/>
          <w:sz w:val="28"/>
          <w:szCs w:val="28"/>
          <w:rtl/>
        </w:rPr>
        <w:t>التعرّف على أوجه الاتفاق والاختلاف بين المواقع المدروسة في محتوى التحقق من الأخبار المزيفة:  يسعى هذا الهدف إلى مقارنة أساليب التحقق المستخدمة بين المواقع المختلفة، بهدف تحديد التشابهات والاختلافات في التعامل مع الأخبار المزيفة، سواء من حيث المضمون أو الأدوات المستخدمة.</w:t>
      </w:r>
    </w:p>
    <w:p w14:paraId="637E8296" w14:textId="2FCF5D10" w:rsidR="00BB22A9" w:rsidRPr="00B45C46" w:rsidRDefault="005C09A6" w:rsidP="0078694C">
      <w:pPr>
        <w:pStyle w:val="a5"/>
        <w:numPr>
          <w:ilvl w:val="0"/>
          <w:numId w:val="1"/>
        </w:numPr>
        <w:tabs>
          <w:tab w:val="left" w:pos="912"/>
        </w:tabs>
        <w:spacing w:before="100" w:beforeAutospacing="1" w:after="100" w:afterAutospacing="1" w:line="360" w:lineRule="auto"/>
        <w:ind w:left="423"/>
        <w:contextualSpacing w:val="0"/>
        <w:jc w:val="both"/>
        <w:rPr>
          <w:rFonts w:ascii="Sakkal Majalla" w:hAnsi="Sakkal Majalla" w:cs="Sakkal Majalla"/>
          <w:b/>
          <w:bCs/>
          <w:sz w:val="32"/>
          <w:szCs w:val="32"/>
          <w:rtl/>
        </w:rPr>
      </w:pPr>
      <w:r w:rsidRPr="00B45C46">
        <w:rPr>
          <w:rFonts w:ascii="Sakkal Majalla" w:hAnsi="Sakkal Majalla" w:cs="Sakkal Majalla"/>
          <w:b/>
          <w:bCs/>
          <w:sz w:val="32"/>
          <w:szCs w:val="32"/>
          <w:rtl/>
        </w:rPr>
        <w:t>الأهداف الخاصة بتحل</w:t>
      </w:r>
      <w:r w:rsidR="00BB22A9" w:rsidRPr="00B45C46">
        <w:rPr>
          <w:rFonts w:ascii="Sakkal Majalla" w:hAnsi="Sakkal Majalla" w:cs="Sakkal Majalla"/>
          <w:b/>
          <w:bCs/>
          <w:sz w:val="32"/>
          <w:szCs w:val="32"/>
          <w:rtl/>
        </w:rPr>
        <w:t>يل الشكل:</w:t>
      </w:r>
    </w:p>
    <w:p w14:paraId="73245D44" w14:textId="77777777" w:rsidR="00BB22A9" w:rsidRPr="00B45C46" w:rsidRDefault="00BB22A9" w:rsidP="0078694C">
      <w:pPr>
        <w:pStyle w:val="a5"/>
        <w:numPr>
          <w:ilvl w:val="0"/>
          <w:numId w:val="3"/>
        </w:numPr>
        <w:tabs>
          <w:tab w:val="left" w:pos="912"/>
        </w:tabs>
        <w:spacing w:before="100" w:beforeAutospacing="1" w:after="100" w:afterAutospacing="1" w:line="360" w:lineRule="auto"/>
        <w:ind w:left="423"/>
        <w:contextualSpacing w:val="0"/>
        <w:jc w:val="both"/>
        <w:rPr>
          <w:rFonts w:ascii="Sakkal Majalla" w:hAnsi="Sakkal Majalla" w:cs="Sakkal Majalla"/>
          <w:sz w:val="28"/>
          <w:szCs w:val="28"/>
        </w:rPr>
      </w:pPr>
      <w:r w:rsidRPr="00B45C46">
        <w:rPr>
          <w:rFonts w:ascii="Sakkal Majalla" w:hAnsi="Sakkal Majalla" w:cs="Sakkal Majalla"/>
          <w:sz w:val="28"/>
          <w:szCs w:val="28"/>
          <w:rtl/>
        </w:rPr>
        <w:t>التعرّف على نماذج التفاعل مع الأخبار المزيفة التي يتم التحقق منها في المواقع المدروسة:  يهدف هذا الهدف إلى تحليل كيفية تفاعل المستخدمين مع الأخبار المزيفة، من خلال فهم أنماط ردود الفعل والنقاشات المرتبطة بتلك الأخبار.</w:t>
      </w:r>
    </w:p>
    <w:p w14:paraId="0B3F9D96" w14:textId="77777777" w:rsidR="007A4D5E" w:rsidRPr="00B45C46" w:rsidRDefault="00BB22A9" w:rsidP="0078694C">
      <w:pPr>
        <w:pStyle w:val="a5"/>
        <w:numPr>
          <w:ilvl w:val="0"/>
          <w:numId w:val="3"/>
        </w:numPr>
        <w:tabs>
          <w:tab w:val="left" w:pos="912"/>
        </w:tabs>
        <w:spacing w:before="100" w:beforeAutospacing="1" w:after="100" w:afterAutospacing="1" w:line="360" w:lineRule="auto"/>
        <w:ind w:left="423"/>
        <w:contextualSpacing w:val="0"/>
        <w:jc w:val="both"/>
        <w:rPr>
          <w:rFonts w:ascii="Sakkal Majalla" w:hAnsi="Sakkal Majalla" w:cs="Sakkal Majalla"/>
          <w:sz w:val="28"/>
          <w:szCs w:val="28"/>
        </w:rPr>
      </w:pPr>
      <w:r w:rsidRPr="00B45C46">
        <w:rPr>
          <w:rFonts w:ascii="Sakkal Majalla" w:hAnsi="Sakkal Majalla" w:cs="Sakkal Majalla"/>
          <w:sz w:val="28"/>
          <w:szCs w:val="28"/>
          <w:rtl/>
        </w:rPr>
        <w:lastRenderedPageBreak/>
        <w:t>تحليل أساليب العرض التحريرية في التحقق من الأخبار المزيفة في المواقع المدروسة</w:t>
      </w:r>
      <w:r w:rsidR="007A4D5E"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 xml:space="preserve"> يسعى هذا الهدف إلى دراسة طرق العرض المستخدمة في تقديم الأخبار الموثوقة، بما في ذلك الأسلوب الكتابي، واستخدام اللغة، وما إذا كانت تساهم في تعزيز مصداقية المعلومات.</w:t>
      </w:r>
    </w:p>
    <w:p w14:paraId="0A4C3EC3" w14:textId="77777777" w:rsidR="007A4D5E" w:rsidRPr="00B45C46" w:rsidRDefault="00BB22A9" w:rsidP="0078694C">
      <w:pPr>
        <w:pStyle w:val="a5"/>
        <w:numPr>
          <w:ilvl w:val="0"/>
          <w:numId w:val="3"/>
        </w:numPr>
        <w:tabs>
          <w:tab w:val="left" w:pos="912"/>
        </w:tabs>
        <w:spacing w:before="100" w:beforeAutospacing="1" w:after="100" w:afterAutospacing="1" w:line="360" w:lineRule="auto"/>
        <w:ind w:left="423"/>
        <w:contextualSpacing w:val="0"/>
        <w:jc w:val="both"/>
        <w:rPr>
          <w:rFonts w:ascii="Sakkal Majalla" w:hAnsi="Sakkal Majalla" w:cs="Sakkal Majalla"/>
          <w:sz w:val="28"/>
          <w:szCs w:val="28"/>
        </w:rPr>
      </w:pPr>
      <w:r w:rsidRPr="00B45C46">
        <w:rPr>
          <w:rFonts w:ascii="Sakkal Majalla" w:hAnsi="Sakkal Majalla" w:cs="Sakkal Majalla"/>
          <w:sz w:val="28"/>
          <w:szCs w:val="28"/>
          <w:rtl/>
        </w:rPr>
        <w:t>الكشف عن أنواع الأساليب المبالغ فيها في الأخبار المزيفة التي يتم التحقق منها</w:t>
      </w:r>
      <w:r w:rsidR="007A4D5E"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 xml:space="preserve"> يركز هذا الهدف على التعرف على الأساليب المستخدمة في المبالغة أو المبالغة في تقديم الأخبار المزيفة، مثل العناوين المثيرة أو المعلومات المضللة.</w:t>
      </w:r>
    </w:p>
    <w:p w14:paraId="7FEBA051" w14:textId="77777777" w:rsidR="007A4D5E" w:rsidRPr="00B45C46" w:rsidRDefault="00BB22A9" w:rsidP="0078694C">
      <w:pPr>
        <w:pStyle w:val="a5"/>
        <w:numPr>
          <w:ilvl w:val="0"/>
          <w:numId w:val="3"/>
        </w:numPr>
        <w:tabs>
          <w:tab w:val="left" w:pos="912"/>
        </w:tabs>
        <w:spacing w:before="100" w:beforeAutospacing="1" w:after="100" w:afterAutospacing="1" w:line="360" w:lineRule="auto"/>
        <w:ind w:left="423"/>
        <w:contextualSpacing w:val="0"/>
        <w:jc w:val="both"/>
        <w:rPr>
          <w:rFonts w:ascii="Sakkal Majalla" w:hAnsi="Sakkal Majalla" w:cs="Sakkal Majalla"/>
          <w:sz w:val="28"/>
          <w:szCs w:val="28"/>
        </w:rPr>
      </w:pPr>
      <w:r w:rsidRPr="00B45C46">
        <w:rPr>
          <w:rFonts w:ascii="Sakkal Majalla" w:hAnsi="Sakkal Majalla" w:cs="Sakkal Majalla"/>
          <w:sz w:val="28"/>
          <w:szCs w:val="28"/>
          <w:rtl/>
        </w:rPr>
        <w:t>التعرّف على أشكال التفاعل مع الأخبار المزيفة التي يتم التحقق منها في المواقع المدروسة، مثل رصد أنواع الروابط المصاحبة لها</w:t>
      </w:r>
      <w:r w:rsidR="007A4D5E"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 xml:space="preserve"> يهدف إلى تحليل الروابط المستخدمة في الأخبار المزيفة، وما إذا كانت تؤثر على كيفية استقبال المعلومات من قبل الجمهور.</w:t>
      </w:r>
    </w:p>
    <w:p w14:paraId="55A21E73" w14:textId="3C8B1241" w:rsidR="00BB22A9" w:rsidRPr="00B45C46" w:rsidRDefault="00BB22A9" w:rsidP="0078694C">
      <w:pPr>
        <w:pStyle w:val="a5"/>
        <w:numPr>
          <w:ilvl w:val="0"/>
          <w:numId w:val="3"/>
        </w:numPr>
        <w:tabs>
          <w:tab w:val="left" w:pos="912"/>
        </w:tabs>
        <w:spacing w:before="100" w:beforeAutospacing="1" w:after="100" w:afterAutospacing="1" w:line="360" w:lineRule="auto"/>
        <w:ind w:left="423"/>
        <w:contextualSpacing w:val="0"/>
        <w:jc w:val="both"/>
        <w:rPr>
          <w:rFonts w:ascii="Sakkal Majalla" w:hAnsi="Sakkal Majalla" w:cs="Sakkal Majalla"/>
          <w:sz w:val="28"/>
          <w:szCs w:val="28"/>
        </w:rPr>
      </w:pPr>
      <w:r w:rsidRPr="00B45C46">
        <w:rPr>
          <w:rFonts w:ascii="Sakkal Majalla" w:hAnsi="Sakkal Majalla" w:cs="Sakkal Majalla"/>
          <w:sz w:val="28"/>
          <w:szCs w:val="28"/>
          <w:rtl/>
        </w:rPr>
        <w:t>التعرّف على أوجه الاتفاق والاختلاف بين المواقع المدروسة في شكل التحقق من الأخبار المزيفة</w:t>
      </w:r>
      <w:r w:rsidR="007A4D5E"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 xml:space="preserve"> يسعى هذا الهدف إلى مقارنة الأساليب والأنماط المستخدمة بين المواقع المختلفة في عرض معلومات التحقق من الأخبار، بهدف فهم كيف تختلف أو تتشابه هذه الأساليب.</w:t>
      </w:r>
    </w:p>
    <w:p w14:paraId="36F619BF" w14:textId="37F93059" w:rsidR="00A74F76" w:rsidRPr="002C568C" w:rsidRDefault="00B45C46" w:rsidP="002C568C">
      <w:pPr>
        <w:spacing w:before="100" w:beforeAutospacing="1" w:after="100" w:afterAutospacing="1" w:line="360" w:lineRule="auto"/>
        <w:jc w:val="both"/>
        <w:outlineLvl w:val="1"/>
        <w:rPr>
          <w:rFonts w:ascii="Sakkal Majalla" w:hAnsi="Sakkal Majalla" w:cs="Sakkal Majalla"/>
          <w:b/>
          <w:bCs/>
          <w:sz w:val="36"/>
          <w:szCs w:val="36"/>
          <w:rtl/>
        </w:rPr>
      </w:pPr>
      <w:bookmarkStart w:id="15" w:name="_Toc180203455"/>
      <w:r w:rsidRPr="002C568C">
        <w:rPr>
          <w:rFonts w:ascii="Sakkal Majalla" w:hAnsi="Sakkal Majalla" w:cs="Sakkal Majalla" w:hint="cs"/>
          <w:b/>
          <w:bCs/>
          <w:sz w:val="36"/>
          <w:szCs w:val="36"/>
          <w:rtl/>
        </w:rPr>
        <w:t xml:space="preserve">4.1 </w:t>
      </w:r>
      <w:r w:rsidR="00D22171" w:rsidRPr="002C568C">
        <w:rPr>
          <w:rFonts w:ascii="Sakkal Majalla" w:hAnsi="Sakkal Majalla" w:cs="Sakkal Majalla"/>
          <w:b/>
          <w:bCs/>
          <w:sz w:val="36"/>
          <w:szCs w:val="36"/>
          <w:rtl/>
        </w:rPr>
        <w:t>تساؤلات الدراسة</w:t>
      </w:r>
      <w:r w:rsidR="007A4D5E" w:rsidRPr="002C568C">
        <w:rPr>
          <w:rFonts w:ascii="Sakkal Majalla" w:hAnsi="Sakkal Majalla" w:cs="Sakkal Majalla"/>
          <w:b/>
          <w:bCs/>
          <w:sz w:val="36"/>
          <w:szCs w:val="36"/>
          <w:rtl/>
        </w:rPr>
        <w:t>:</w:t>
      </w:r>
      <w:bookmarkEnd w:id="15"/>
    </w:p>
    <w:p w14:paraId="41D0F4B3" w14:textId="506A92F1" w:rsidR="007A4D5E" w:rsidRPr="00B45C46" w:rsidRDefault="007A4D5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تتمحور مشكلة الدراسة حول التساؤل الرئيس ما هو توظيف المواقع الالكترونية في التحقق من الأخبار المزيفة، وقد تتمحور الأهداف المذكورة بعدة أهداف فرعية تتصل بسمات مضمون وآليات التحقق من الأخبار المزيفة، وذلك على النحو الآتي</w:t>
      </w:r>
      <w:r w:rsidRPr="00B45C46">
        <w:rPr>
          <w:rFonts w:ascii="Sakkal Majalla" w:hAnsi="Sakkal Majalla" w:cs="Sakkal Majalla"/>
          <w:sz w:val="28"/>
          <w:szCs w:val="28"/>
        </w:rPr>
        <w:t>:</w:t>
      </w:r>
    </w:p>
    <w:p w14:paraId="6CC7208B" w14:textId="34F63DB3" w:rsidR="007A4D5E" w:rsidRPr="002C568C" w:rsidRDefault="007A4D5E" w:rsidP="0078694C">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2C568C">
        <w:rPr>
          <w:rFonts w:ascii="Sakkal Majalla" w:hAnsi="Sakkal Majalla" w:cs="Sakkal Majalla"/>
          <w:b/>
          <w:bCs/>
          <w:sz w:val="32"/>
          <w:szCs w:val="32"/>
          <w:rtl/>
        </w:rPr>
        <w:t>تساؤلات خاصة بتحليل المضمون:</w:t>
      </w:r>
    </w:p>
    <w:p w14:paraId="2FA3787F" w14:textId="2E78983B" w:rsidR="007A4D5E" w:rsidRPr="002C568C" w:rsidRDefault="007A4D5E" w:rsidP="0078694C">
      <w:pPr>
        <w:pStyle w:val="a5"/>
        <w:numPr>
          <w:ilvl w:val="0"/>
          <w:numId w:val="22"/>
        </w:numPr>
        <w:spacing w:before="100" w:beforeAutospacing="1" w:after="100" w:afterAutospacing="1" w:line="360" w:lineRule="auto"/>
        <w:ind w:left="423"/>
        <w:jc w:val="both"/>
        <w:rPr>
          <w:rFonts w:ascii="Sakkal Majalla" w:hAnsi="Sakkal Majalla" w:cs="Sakkal Majalla"/>
          <w:sz w:val="28"/>
          <w:szCs w:val="28"/>
          <w:rtl/>
        </w:rPr>
      </w:pPr>
      <w:r w:rsidRPr="002C568C">
        <w:rPr>
          <w:rFonts w:ascii="Sakkal Majalla" w:hAnsi="Sakkal Majalla" w:cs="Sakkal Majalla"/>
          <w:sz w:val="28"/>
          <w:szCs w:val="28"/>
          <w:rtl/>
        </w:rPr>
        <w:t>ما أنواع الأخبار المزيفة التي يتم التحقق منها في المواقع المدروسة؟</w:t>
      </w:r>
    </w:p>
    <w:p w14:paraId="02667B80" w14:textId="6374DA23" w:rsidR="007A4D5E" w:rsidRPr="002C568C" w:rsidRDefault="007A4D5E" w:rsidP="0078694C">
      <w:pPr>
        <w:pStyle w:val="a5"/>
        <w:numPr>
          <w:ilvl w:val="0"/>
          <w:numId w:val="22"/>
        </w:numPr>
        <w:spacing w:before="100" w:beforeAutospacing="1" w:after="100" w:afterAutospacing="1" w:line="360" w:lineRule="auto"/>
        <w:ind w:left="423"/>
        <w:jc w:val="both"/>
        <w:rPr>
          <w:rFonts w:ascii="Sakkal Majalla" w:hAnsi="Sakkal Majalla" w:cs="Sakkal Majalla"/>
          <w:sz w:val="28"/>
          <w:szCs w:val="28"/>
          <w:rtl/>
        </w:rPr>
      </w:pPr>
      <w:r w:rsidRPr="002C568C">
        <w:rPr>
          <w:rFonts w:ascii="Sakkal Majalla" w:hAnsi="Sakkal Majalla" w:cs="Sakkal Majalla"/>
          <w:sz w:val="28"/>
          <w:szCs w:val="28"/>
          <w:rtl/>
        </w:rPr>
        <w:t>ما مصادر التحقق من الأخبار المزيفة في المواقع المدروسة؟</w:t>
      </w:r>
    </w:p>
    <w:p w14:paraId="125939D9" w14:textId="14E14E3A" w:rsidR="007A4D5E" w:rsidRPr="002C568C" w:rsidRDefault="007A4D5E" w:rsidP="0078694C">
      <w:pPr>
        <w:pStyle w:val="a5"/>
        <w:numPr>
          <w:ilvl w:val="0"/>
          <w:numId w:val="22"/>
        </w:numPr>
        <w:spacing w:before="100" w:beforeAutospacing="1" w:after="100" w:afterAutospacing="1" w:line="360" w:lineRule="auto"/>
        <w:ind w:left="423"/>
        <w:jc w:val="both"/>
        <w:rPr>
          <w:rFonts w:ascii="Sakkal Majalla" w:hAnsi="Sakkal Majalla" w:cs="Sakkal Majalla"/>
          <w:sz w:val="28"/>
          <w:szCs w:val="28"/>
          <w:rtl/>
        </w:rPr>
      </w:pPr>
      <w:r w:rsidRPr="002C568C">
        <w:rPr>
          <w:rFonts w:ascii="Sakkal Majalla" w:hAnsi="Sakkal Majalla" w:cs="Sakkal Majalla"/>
          <w:sz w:val="28"/>
          <w:szCs w:val="28"/>
          <w:rtl/>
        </w:rPr>
        <w:t>ما أنواع المحتويات التي تتضمن الأخبار المزيفة التي يتم التحقق منها في المواقع المدروسة؟</w:t>
      </w:r>
    </w:p>
    <w:p w14:paraId="60FCA7BD" w14:textId="2282D4EC" w:rsidR="007A4D5E" w:rsidRPr="002C568C" w:rsidRDefault="007A4D5E" w:rsidP="0078694C">
      <w:pPr>
        <w:pStyle w:val="a5"/>
        <w:numPr>
          <w:ilvl w:val="0"/>
          <w:numId w:val="22"/>
        </w:numPr>
        <w:spacing w:before="100" w:beforeAutospacing="1" w:after="100" w:afterAutospacing="1" w:line="360" w:lineRule="auto"/>
        <w:ind w:left="423"/>
        <w:jc w:val="both"/>
        <w:rPr>
          <w:rFonts w:ascii="Sakkal Majalla" w:hAnsi="Sakkal Majalla" w:cs="Sakkal Majalla"/>
          <w:sz w:val="28"/>
          <w:szCs w:val="28"/>
          <w:rtl/>
        </w:rPr>
      </w:pPr>
      <w:r w:rsidRPr="002C568C">
        <w:rPr>
          <w:rFonts w:ascii="Sakkal Majalla" w:hAnsi="Sakkal Majalla" w:cs="Sakkal Majalla"/>
          <w:sz w:val="28"/>
          <w:szCs w:val="28"/>
          <w:rtl/>
        </w:rPr>
        <w:t>ما الأطر المستخدمة في الأخبار المزيفة التي يتم التحقق منها في المواقع المدروسة؟</w:t>
      </w:r>
    </w:p>
    <w:p w14:paraId="3A5398C2" w14:textId="102F3103" w:rsidR="007A4D5E" w:rsidRPr="002C568C" w:rsidRDefault="007A4D5E" w:rsidP="0078694C">
      <w:pPr>
        <w:pStyle w:val="a5"/>
        <w:numPr>
          <w:ilvl w:val="0"/>
          <w:numId w:val="22"/>
        </w:numPr>
        <w:spacing w:before="100" w:beforeAutospacing="1" w:after="100" w:afterAutospacing="1" w:line="360" w:lineRule="auto"/>
        <w:ind w:left="423"/>
        <w:jc w:val="both"/>
        <w:rPr>
          <w:rFonts w:ascii="Sakkal Majalla" w:hAnsi="Sakkal Majalla" w:cs="Sakkal Majalla"/>
          <w:sz w:val="28"/>
          <w:szCs w:val="28"/>
          <w:rtl/>
        </w:rPr>
      </w:pPr>
      <w:r w:rsidRPr="002C568C">
        <w:rPr>
          <w:rFonts w:ascii="Sakkal Majalla" w:hAnsi="Sakkal Majalla" w:cs="Sakkal Majalla"/>
          <w:sz w:val="28"/>
          <w:szCs w:val="28"/>
          <w:rtl/>
        </w:rPr>
        <w:lastRenderedPageBreak/>
        <w:t>ما الألفاظ الأكثر استخدامًا في التحقق من الأخبار المزيفة في المواقع المدروسة؟</w:t>
      </w:r>
    </w:p>
    <w:p w14:paraId="17CCEA4C" w14:textId="7D77FA4E" w:rsidR="007A4D5E" w:rsidRPr="002C568C" w:rsidRDefault="007A4D5E" w:rsidP="0078694C">
      <w:pPr>
        <w:pStyle w:val="a5"/>
        <w:numPr>
          <w:ilvl w:val="0"/>
          <w:numId w:val="22"/>
        </w:numPr>
        <w:spacing w:before="100" w:beforeAutospacing="1" w:after="100" w:afterAutospacing="1" w:line="360" w:lineRule="auto"/>
        <w:ind w:left="423"/>
        <w:jc w:val="both"/>
        <w:rPr>
          <w:rFonts w:ascii="Sakkal Majalla" w:hAnsi="Sakkal Majalla" w:cs="Sakkal Majalla"/>
          <w:sz w:val="28"/>
          <w:szCs w:val="28"/>
          <w:rtl/>
        </w:rPr>
      </w:pPr>
      <w:r w:rsidRPr="002C568C">
        <w:rPr>
          <w:rFonts w:ascii="Sakkal Majalla" w:hAnsi="Sakkal Majalla" w:cs="Sakkal Majalla"/>
          <w:sz w:val="28"/>
          <w:szCs w:val="28"/>
          <w:rtl/>
        </w:rPr>
        <w:t>ما الأدوات المستخدمة في التحقق من الأخبار المزيفة في المواقع المدروسة؟</w:t>
      </w:r>
    </w:p>
    <w:p w14:paraId="12E33042" w14:textId="4F5C9EFA" w:rsidR="007A4D5E" w:rsidRPr="002C568C" w:rsidRDefault="007A4D5E" w:rsidP="0078694C">
      <w:pPr>
        <w:pStyle w:val="a5"/>
        <w:numPr>
          <w:ilvl w:val="0"/>
          <w:numId w:val="22"/>
        </w:numPr>
        <w:spacing w:before="100" w:beforeAutospacing="1" w:after="100" w:afterAutospacing="1" w:line="360" w:lineRule="auto"/>
        <w:ind w:left="423"/>
        <w:jc w:val="both"/>
        <w:rPr>
          <w:rFonts w:ascii="Sakkal Majalla" w:hAnsi="Sakkal Majalla" w:cs="Sakkal Majalla"/>
          <w:sz w:val="28"/>
          <w:szCs w:val="28"/>
          <w:rtl/>
        </w:rPr>
      </w:pPr>
      <w:r w:rsidRPr="002C568C">
        <w:rPr>
          <w:rFonts w:ascii="Sakkal Majalla" w:hAnsi="Sakkal Majalla" w:cs="Sakkal Majalla"/>
          <w:sz w:val="28"/>
          <w:szCs w:val="28"/>
          <w:rtl/>
        </w:rPr>
        <w:t>ما الاستراتيجيات المستخدمة مع الأخبار المزيفة التي يتم التحقق منها في المواقع المدروسة؟</w:t>
      </w:r>
    </w:p>
    <w:p w14:paraId="131A1562" w14:textId="7ECA87B4" w:rsidR="007A4D5E" w:rsidRPr="002C568C" w:rsidRDefault="007A4D5E" w:rsidP="0078694C">
      <w:pPr>
        <w:pStyle w:val="a5"/>
        <w:numPr>
          <w:ilvl w:val="0"/>
          <w:numId w:val="22"/>
        </w:numPr>
        <w:spacing w:before="100" w:beforeAutospacing="1" w:after="100" w:afterAutospacing="1" w:line="360" w:lineRule="auto"/>
        <w:ind w:left="423"/>
        <w:jc w:val="both"/>
        <w:rPr>
          <w:rFonts w:ascii="Sakkal Majalla" w:hAnsi="Sakkal Majalla" w:cs="Sakkal Majalla"/>
          <w:sz w:val="28"/>
          <w:szCs w:val="28"/>
          <w:rtl/>
        </w:rPr>
      </w:pPr>
      <w:r w:rsidRPr="002C568C">
        <w:rPr>
          <w:rFonts w:ascii="Sakkal Majalla" w:hAnsi="Sakkal Majalla" w:cs="Sakkal Majalla"/>
          <w:sz w:val="28"/>
          <w:szCs w:val="28"/>
          <w:rtl/>
        </w:rPr>
        <w:t>ما آليات التحقق من الأخبار المزيفة في المواقع المدروسة؟</w:t>
      </w:r>
    </w:p>
    <w:p w14:paraId="6C07D3A5" w14:textId="3AC510E2" w:rsidR="007A4D5E" w:rsidRPr="002C568C" w:rsidRDefault="007A4D5E" w:rsidP="0078694C">
      <w:pPr>
        <w:pStyle w:val="a5"/>
        <w:numPr>
          <w:ilvl w:val="0"/>
          <w:numId w:val="22"/>
        </w:numPr>
        <w:spacing w:before="100" w:beforeAutospacing="1" w:after="100" w:afterAutospacing="1" w:line="360" w:lineRule="auto"/>
        <w:ind w:left="423"/>
        <w:jc w:val="both"/>
        <w:rPr>
          <w:rFonts w:ascii="Sakkal Majalla" w:hAnsi="Sakkal Majalla" w:cs="Sakkal Majalla"/>
          <w:sz w:val="28"/>
          <w:szCs w:val="28"/>
          <w:rtl/>
        </w:rPr>
      </w:pPr>
      <w:r w:rsidRPr="002C568C">
        <w:rPr>
          <w:rFonts w:ascii="Sakkal Majalla" w:hAnsi="Sakkal Majalla" w:cs="Sakkal Majalla"/>
          <w:sz w:val="28"/>
          <w:szCs w:val="28"/>
          <w:rtl/>
        </w:rPr>
        <w:t>ما النطاق الجغرافي للأخبار المزيفة التي يتم التحقق منها في المواقع المدروسة؟</w:t>
      </w:r>
    </w:p>
    <w:p w14:paraId="5F0A4BF3" w14:textId="352577C2" w:rsidR="007A4D5E" w:rsidRPr="002C568C" w:rsidRDefault="007A4D5E" w:rsidP="0078694C">
      <w:pPr>
        <w:pStyle w:val="a5"/>
        <w:numPr>
          <w:ilvl w:val="0"/>
          <w:numId w:val="22"/>
        </w:numPr>
        <w:spacing w:before="100" w:beforeAutospacing="1" w:after="100" w:afterAutospacing="1" w:line="360" w:lineRule="auto"/>
        <w:ind w:left="423"/>
        <w:jc w:val="both"/>
        <w:rPr>
          <w:rFonts w:ascii="Sakkal Majalla" w:hAnsi="Sakkal Majalla" w:cs="Sakkal Majalla"/>
          <w:sz w:val="28"/>
          <w:szCs w:val="28"/>
          <w:rtl/>
        </w:rPr>
      </w:pPr>
      <w:r w:rsidRPr="002C568C">
        <w:rPr>
          <w:rFonts w:ascii="Sakkal Majalla" w:hAnsi="Sakkal Majalla" w:cs="Sakkal Majalla"/>
          <w:sz w:val="28"/>
          <w:szCs w:val="28"/>
          <w:rtl/>
        </w:rPr>
        <w:t>ما الشخصيات المحورية في الأخبار المزيفة التي يتم التحقق منها في المواقع المدروسة؟</w:t>
      </w:r>
    </w:p>
    <w:p w14:paraId="2B39F59E" w14:textId="3D1F3109" w:rsidR="007A4D5E" w:rsidRPr="002C568C" w:rsidRDefault="007A4D5E" w:rsidP="0078694C">
      <w:pPr>
        <w:pStyle w:val="a5"/>
        <w:numPr>
          <w:ilvl w:val="0"/>
          <w:numId w:val="22"/>
        </w:numPr>
        <w:spacing w:before="100" w:beforeAutospacing="1" w:after="100" w:afterAutospacing="1" w:line="360" w:lineRule="auto"/>
        <w:ind w:left="423"/>
        <w:jc w:val="both"/>
        <w:rPr>
          <w:rFonts w:ascii="Sakkal Majalla" w:hAnsi="Sakkal Majalla" w:cs="Sakkal Majalla"/>
          <w:sz w:val="28"/>
          <w:szCs w:val="28"/>
          <w:rtl/>
        </w:rPr>
      </w:pPr>
      <w:r w:rsidRPr="002C568C">
        <w:rPr>
          <w:rFonts w:ascii="Sakkal Majalla" w:hAnsi="Sakkal Majalla" w:cs="Sakkal Majalla"/>
          <w:sz w:val="28"/>
          <w:szCs w:val="28"/>
          <w:rtl/>
        </w:rPr>
        <w:t>ما أوجه الاتفاق والاختلاف بين المواقع المدروسة في محتوى التحقق من الأخبار المزيفة؟</w:t>
      </w:r>
    </w:p>
    <w:p w14:paraId="5AAAAA73" w14:textId="2C2DDD10" w:rsidR="005C09A6" w:rsidRPr="002C568C" w:rsidRDefault="005C09A6" w:rsidP="0078694C">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2C568C">
        <w:rPr>
          <w:rFonts w:ascii="Sakkal Majalla" w:hAnsi="Sakkal Majalla" w:cs="Sakkal Majalla"/>
          <w:b/>
          <w:bCs/>
          <w:sz w:val="32"/>
          <w:szCs w:val="32"/>
          <w:rtl/>
        </w:rPr>
        <w:t>أسئلة خاصة بتحليل الشكل:</w:t>
      </w:r>
    </w:p>
    <w:p w14:paraId="30F63802" w14:textId="7FA1811C" w:rsidR="005C09A6" w:rsidRPr="002C568C" w:rsidRDefault="005C09A6" w:rsidP="0078694C">
      <w:pPr>
        <w:pStyle w:val="a5"/>
        <w:numPr>
          <w:ilvl w:val="0"/>
          <w:numId w:val="23"/>
        </w:numPr>
        <w:spacing w:before="100" w:beforeAutospacing="1" w:after="100" w:afterAutospacing="1" w:line="360" w:lineRule="auto"/>
        <w:ind w:left="423"/>
        <w:jc w:val="both"/>
        <w:rPr>
          <w:rFonts w:ascii="Sakkal Majalla" w:hAnsi="Sakkal Majalla" w:cs="Sakkal Majalla"/>
          <w:sz w:val="28"/>
          <w:szCs w:val="28"/>
          <w:rtl/>
        </w:rPr>
      </w:pPr>
      <w:r w:rsidRPr="002C568C">
        <w:rPr>
          <w:rFonts w:ascii="Sakkal Majalla" w:hAnsi="Sakkal Majalla" w:cs="Sakkal Majalla"/>
          <w:sz w:val="28"/>
          <w:szCs w:val="28"/>
          <w:rtl/>
        </w:rPr>
        <w:t xml:space="preserve">ما مدلول التحقق من الأخبار المزيفة التي يتم التعامل معها في المواقع المدروسة؟  </w:t>
      </w:r>
    </w:p>
    <w:p w14:paraId="6C50C8DF" w14:textId="71E30269" w:rsidR="005C09A6" w:rsidRPr="002C568C" w:rsidRDefault="005C09A6" w:rsidP="0078694C">
      <w:pPr>
        <w:pStyle w:val="a5"/>
        <w:numPr>
          <w:ilvl w:val="0"/>
          <w:numId w:val="23"/>
        </w:numPr>
        <w:spacing w:before="100" w:beforeAutospacing="1" w:after="100" w:afterAutospacing="1" w:line="360" w:lineRule="auto"/>
        <w:ind w:left="423"/>
        <w:jc w:val="both"/>
        <w:rPr>
          <w:rFonts w:ascii="Sakkal Majalla" w:hAnsi="Sakkal Majalla" w:cs="Sakkal Majalla"/>
          <w:sz w:val="28"/>
          <w:szCs w:val="28"/>
          <w:rtl/>
        </w:rPr>
      </w:pPr>
      <w:r w:rsidRPr="002C568C">
        <w:rPr>
          <w:rFonts w:ascii="Sakkal Majalla" w:hAnsi="Sakkal Majalla" w:cs="Sakkal Majalla"/>
          <w:sz w:val="28"/>
          <w:szCs w:val="28"/>
          <w:rtl/>
        </w:rPr>
        <w:t xml:space="preserve">ما أشكال العرض التحريري في التحقق من الأخبار المزيفة في المواقع المدروسة؟  </w:t>
      </w:r>
    </w:p>
    <w:p w14:paraId="2D3BB49B" w14:textId="2CE07500" w:rsidR="005C09A6" w:rsidRPr="002C568C" w:rsidRDefault="005C09A6" w:rsidP="0078694C">
      <w:pPr>
        <w:pStyle w:val="a5"/>
        <w:numPr>
          <w:ilvl w:val="0"/>
          <w:numId w:val="23"/>
        </w:numPr>
        <w:spacing w:before="100" w:beforeAutospacing="1" w:after="100" w:afterAutospacing="1" w:line="360" w:lineRule="auto"/>
        <w:ind w:left="423"/>
        <w:jc w:val="both"/>
        <w:rPr>
          <w:rFonts w:ascii="Sakkal Majalla" w:hAnsi="Sakkal Majalla" w:cs="Sakkal Majalla"/>
          <w:sz w:val="28"/>
          <w:szCs w:val="28"/>
          <w:rtl/>
        </w:rPr>
      </w:pPr>
      <w:r w:rsidRPr="002C568C">
        <w:rPr>
          <w:rFonts w:ascii="Sakkal Majalla" w:hAnsi="Sakkal Majalla" w:cs="Sakkal Majalla"/>
          <w:sz w:val="28"/>
          <w:szCs w:val="28"/>
          <w:rtl/>
        </w:rPr>
        <w:t xml:space="preserve">ما طريقة عرض التحقق من الأخبار المزيفة في المواقع المدروسة؟  </w:t>
      </w:r>
    </w:p>
    <w:p w14:paraId="5E47252D" w14:textId="39F54868" w:rsidR="005C09A6" w:rsidRPr="002C568C" w:rsidRDefault="005C09A6" w:rsidP="0078694C">
      <w:pPr>
        <w:pStyle w:val="a5"/>
        <w:numPr>
          <w:ilvl w:val="0"/>
          <w:numId w:val="23"/>
        </w:numPr>
        <w:spacing w:before="100" w:beforeAutospacing="1" w:after="100" w:afterAutospacing="1" w:line="360" w:lineRule="auto"/>
        <w:ind w:left="423"/>
        <w:jc w:val="both"/>
        <w:rPr>
          <w:rFonts w:ascii="Sakkal Majalla" w:hAnsi="Sakkal Majalla" w:cs="Sakkal Majalla"/>
          <w:sz w:val="28"/>
          <w:szCs w:val="28"/>
          <w:rtl/>
        </w:rPr>
      </w:pPr>
      <w:r w:rsidRPr="002C568C">
        <w:rPr>
          <w:rFonts w:ascii="Sakkal Majalla" w:hAnsi="Sakkal Majalla" w:cs="Sakkal Majalla"/>
          <w:sz w:val="28"/>
          <w:szCs w:val="28"/>
          <w:rtl/>
        </w:rPr>
        <w:t xml:space="preserve">ما اللغة المستخدمة في التحقق من الأخبار المزيفة في المواقع المدروسة؟  </w:t>
      </w:r>
    </w:p>
    <w:p w14:paraId="13B204F3" w14:textId="11E79B98" w:rsidR="005C09A6" w:rsidRPr="002C568C" w:rsidRDefault="005C09A6" w:rsidP="0078694C">
      <w:pPr>
        <w:pStyle w:val="a5"/>
        <w:numPr>
          <w:ilvl w:val="0"/>
          <w:numId w:val="23"/>
        </w:numPr>
        <w:spacing w:before="100" w:beforeAutospacing="1" w:after="100" w:afterAutospacing="1" w:line="360" w:lineRule="auto"/>
        <w:ind w:left="423"/>
        <w:jc w:val="both"/>
        <w:rPr>
          <w:rFonts w:ascii="Sakkal Majalla" w:hAnsi="Sakkal Majalla" w:cs="Sakkal Majalla"/>
          <w:sz w:val="28"/>
          <w:szCs w:val="28"/>
          <w:rtl/>
        </w:rPr>
      </w:pPr>
      <w:r w:rsidRPr="002C568C">
        <w:rPr>
          <w:rFonts w:ascii="Sakkal Majalla" w:hAnsi="Sakkal Majalla" w:cs="Sakkal Majalla"/>
          <w:sz w:val="28"/>
          <w:szCs w:val="28"/>
          <w:rtl/>
        </w:rPr>
        <w:t xml:space="preserve">ما أنواع العناوين المستخدمة في التحقق من الأخبار المزيفة في المواقع المدروسة؟  </w:t>
      </w:r>
    </w:p>
    <w:p w14:paraId="5EBEE43E" w14:textId="7D48D993" w:rsidR="005C09A6" w:rsidRPr="002C568C" w:rsidRDefault="005C09A6" w:rsidP="0078694C">
      <w:pPr>
        <w:pStyle w:val="a5"/>
        <w:numPr>
          <w:ilvl w:val="0"/>
          <w:numId w:val="23"/>
        </w:numPr>
        <w:spacing w:before="100" w:beforeAutospacing="1" w:after="100" w:afterAutospacing="1" w:line="360" w:lineRule="auto"/>
        <w:ind w:left="423"/>
        <w:jc w:val="both"/>
        <w:rPr>
          <w:rFonts w:ascii="Sakkal Majalla" w:hAnsi="Sakkal Majalla" w:cs="Sakkal Majalla"/>
          <w:sz w:val="28"/>
          <w:szCs w:val="28"/>
          <w:rtl/>
        </w:rPr>
      </w:pPr>
      <w:r w:rsidRPr="002C568C">
        <w:rPr>
          <w:rFonts w:ascii="Sakkal Majalla" w:hAnsi="Sakkal Majalla" w:cs="Sakkal Majalla"/>
          <w:sz w:val="28"/>
          <w:szCs w:val="28"/>
          <w:rtl/>
        </w:rPr>
        <w:t xml:space="preserve">ما مدلول المبالغة في عناوين الأخبار المزيفة التي يتم التحقق منها في المواقع المدروسة؟  </w:t>
      </w:r>
    </w:p>
    <w:p w14:paraId="79C66300" w14:textId="6ECFE7EB" w:rsidR="005C09A6" w:rsidRPr="002C568C" w:rsidRDefault="005C09A6" w:rsidP="0078694C">
      <w:pPr>
        <w:pStyle w:val="a5"/>
        <w:numPr>
          <w:ilvl w:val="0"/>
          <w:numId w:val="23"/>
        </w:numPr>
        <w:spacing w:before="100" w:beforeAutospacing="1" w:after="100" w:afterAutospacing="1" w:line="360" w:lineRule="auto"/>
        <w:ind w:left="423"/>
        <w:jc w:val="both"/>
        <w:rPr>
          <w:rFonts w:ascii="Sakkal Majalla" w:hAnsi="Sakkal Majalla" w:cs="Sakkal Majalla"/>
          <w:sz w:val="28"/>
          <w:szCs w:val="28"/>
          <w:rtl/>
        </w:rPr>
      </w:pPr>
      <w:r w:rsidRPr="002C568C">
        <w:rPr>
          <w:rFonts w:ascii="Sakkal Majalla" w:hAnsi="Sakkal Majalla" w:cs="Sakkal Majalla"/>
          <w:sz w:val="28"/>
          <w:szCs w:val="28"/>
          <w:rtl/>
        </w:rPr>
        <w:t xml:space="preserve">ما أشكال التفاعل مع الأخبار المزيفة التي يتم التحقق منها في المواقع المدروسة، مثل التعليقات والنقاشات؟  </w:t>
      </w:r>
    </w:p>
    <w:p w14:paraId="34A667DE" w14:textId="3901049A" w:rsidR="005C09A6" w:rsidRPr="002C568C" w:rsidRDefault="005C09A6" w:rsidP="0078694C">
      <w:pPr>
        <w:pStyle w:val="a5"/>
        <w:numPr>
          <w:ilvl w:val="0"/>
          <w:numId w:val="23"/>
        </w:numPr>
        <w:spacing w:before="100" w:beforeAutospacing="1" w:after="100" w:afterAutospacing="1" w:line="360" w:lineRule="auto"/>
        <w:ind w:left="423"/>
        <w:jc w:val="both"/>
        <w:rPr>
          <w:rFonts w:ascii="Sakkal Majalla" w:hAnsi="Sakkal Majalla" w:cs="Sakkal Majalla"/>
          <w:sz w:val="28"/>
          <w:szCs w:val="28"/>
          <w:rtl/>
        </w:rPr>
      </w:pPr>
      <w:r w:rsidRPr="002C568C">
        <w:rPr>
          <w:rFonts w:ascii="Sakkal Majalla" w:hAnsi="Sakkal Majalla" w:cs="Sakkal Majalla"/>
          <w:sz w:val="28"/>
          <w:szCs w:val="28"/>
          <w:rtl/>
        </w:rPr>
        <w:t xml:space="preserve">ما أنواع الروابط المصاحبة للأخبار المزيفة التي يتم التحقق منها في المواقع المدروسة؟  </w:t>
      </w:r>
    </w:p>
    <w:p w14:paraId="6EEB70C2" w14:textId="6F44C791" w:rsidR="005C09A6" w:rsidRPr="002C568C" w:rsidRDefault="005C09A6" w:rsidP="0078694C">
      <w:pPr>
        <w:pStyle w:val="a5"/>
        <w:numPr>
          <w:ilvl w:val="0"/>
          <w:numId w:val="23"/>
        </w:numPr>
        <w:spacing w:before="100" w:beforeAutospacing="1" w:after="100" w:afterAutospacing="1" w:line="360" w:lineRule="auto"/>
        <w:ind w:left="423"/>
        <w:jc w:val="both"/>
        <w:rPr>
          <w:rFonts w:ascii="Sakkal Majalla" w:hAnsi="Sakkal Majalla" w:cs="Sakkal Majalla"/>
          <w:sz w:val="28"/>
          <w:szCs w:val="28"/>
          <w:rtl/>
        </w:rPr>
      </w:pPr>
      <w:r w:rsidRPr="002C568C">
        <w:rPr>
          <w:rFonts w:ascii="Sakkal Majalla" w:hAnsi="Sakkal Majalla" w:cs="Sakkal Majalla"/>
          <w:sz w:val="28"/>
          <w:szCs w:val="28"/>
          <w:rtl/>
        </w:rPr>
        <w:t xml:space="preserve">ما أوجه الاتفاق والاختلاف بين المواقع المدروسة في شكل التحقق من الأخبار المزيفة؟  </w:t>
      </w:r>
    </w:p>
    <w:p w14:paraId="76D397BE" w14:textId="52D0C095" w:rsidR="005C09A6" w:rsidRDefault="002C568C" w:rsidP="00F566A3">
      <w:pPr>
        <w:spacing w:after="0" w:line="360" w:lineRule="auto"/>
        <w:jc w:val="both"/>
        <w:outlineLvl w:val="1"/>
        <w:rPr>
          <w:rFonts w:ascii="Sakkal Majalla" w:hAnsi="Sakkal Majalla" w:cs="Sakkal Majalla"/>
          <w:b/>
          <w:bCs/>
          <w:sz w:val="36"/>
          <w:szCs w:val="36"/>
          <w:highlight w:val="green"/>
          <w:rtl/>
        </w:rPr>
      </w:pPr>
      <w:bookmarkStart w:id="16" w:name="_Toc180203456"/>
      <w:r w:rsidRPr="007811D5">
        <w:rPr>
          <w:rFonts w:ascii="Sakkal Majalla" w:hAnsi="Sakkal Majalla" w:cs="Sakkal Majalla" w:hint="cs"/>
          <w:b/>
          <w:bCs/>
          <w:sz w:val="36"/>
          <w:szCs w:val="36"/>
          <w:rtl/>
        </w:rPr>
        <w:t xml:space="preserve">5.1 </w:t>
      </w:r>
      <w:r w:rsidR="00D22171" w:rsidRPr="007811D5">
        <w:rPr>
          <w:rFonts w:ascii="Sakkal Majalla" w:hAnsi="Sakkal Majalla" w:cs="Sakkal Majalla"/>
          <w:b/>
          <w:bCs/>
          <w:sz w:val="36"/>
          <w:szCs w:val="36"/>
          <w:rtl/>
        </w:rPr>
        <w:t>الدراسات السابقة</w:t>
      </w:r>
      <w:r w:rsidR="00A74F76" w:rsidRPr="007811D5">
        <w:rPr>
          <w:rFonts w:ascii="Sakkal Majalla" w:hAnsi="Sakkal Majalla" w:cs="Sakkal Majalla"/>
          <w:b/>
          <w:bCs/>
          <w:sz w:val="36"/>
          <w:szCs w:val="36"/>
          <w:rtl/>
        </w:rPr>
        <w:t>:</w:t>
      </w:r>
      <w:bookmarkEnd w:id="16"/>
    </w:p>
    <w:p w14:paraId="2435714F" w14:textId="4F143643" w:rsidR="007811D5" w:rsidRPr="007811D5" w:rsidRDefault="007811D5" w:rsidP="00F566A3">
      <w:pPr>
        <w:spacing w:after="0" w:line="360" w:lineRule="auto"/>
        <w:jc w:val="both"/>
        <w:outlineLvl w:val="2"/>
        <w:rPr>
          <w:rFonts w:ascii="Sakkal Majalla" w:hAnsi="Sakkal Majalla" w:cs="Sakkal Majalla"/>
          <w:b/>
          <w:bCs/>
          <w:sz w:val="32"/>
          <w:szCs w:val="32"/>
          <w:rtl/>
        </w:rPr>
      </w:pPr>
      <w:bookmarkStart w:id="17" w:name="_Toc180203457"/>
      <w:r w:rsidRPr="007811D5">
        <w:rPr>
          <w:rFonts w:ascii="Sakkal Majalla" w:hAnsi="Sakkal Majalla" w:cs="Sakkal Majalla" w:hint="cs"/>
          <w:b/>
          <w:bCs/>
          <w:sz w:val="32"/>
          <w:szCs w:val="32"/>
          <w:rtl/>
        </w:rPr>
        <w:t>أولا: الدراسات العربية</w:t>
      </w:r>
      <w:bookmarkEnd w:id="17"/>
      <w:r w:rsidRPr="007811D5">
        <w:rPr>
          <w:rFonts w:ascii="Sakkal Majalla" w:hAnsi="Sakkal Majalla" w:cs="Sakkal Majalla" w:hint="cs"/>
          <w:b/>
          <w:bCs/>
          <w:sz w:val="32"/>
          <w:szCs w:val="32"/>
          <w:rtl/>
        </w:rPr>
        <w:t xml:space="preserve"> </w:t>
      </w:r>
    </w:p>
    <w:p w14:paraId="6F584153" w14:textId="147B6D23" w:rsidR="005C09A6" w:rsidRPr="007811D5" w:rsidRDefault="00A91093" w:rsidP="00F566A3">
      <w:pPr>
        <w:pStyle w:val="a5"/>
        <w:numPr>
          <w:ilvl w:val="0"/>
          <w:numId w:val="4"/>
        </w:numPr>
        <w:spacing w:after="0" w:line="360" w:lineRule="auto"/>
        <w:ind w:left="423"/>
        <w:contextualSpacing w:val="0"/>
        <w:jc w:val="both"/>
        <w:rPr>
          <w:rFonts w:ascii="Sakkal Majalla" w:hAnsi="Sakkal Majalla" w:cs="Sakkal Majalla"/>
          <w:b/>
          <w:bCs/>
          <w:sz w:val="28"/>
          <w:szCs w:val="28"/>
        </w:rPr>
      </w:pPr>
      <w:r w:rsidRPr="007811D5">
        <w:rPr>
          <w:rFonts w:ascii="Sakkal Majalla" w:hAnsi="Sakkal Majalla" w:cs="Sakkal Majalla"/>
          <w:b/>
          <w:bCs/>
          <w:sz w:val="28"/>
          <w:szCs w:val="28"/>
          <w:rtl/>
        </w:rPr>
        <w:t>دراسة( الرحيلي، 2022)</w:t>
      </w:r>
    </w:p>
    <w:p w14:paraId="46916419" w14:textId="77777777" w:rsidR="00F566A3" w:rsidRDefault="00A91093" w:rsidP="007811D5">
      <w:pPr>
        <w:pStyle w:val="a5"/>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B45C46">
        <w:rPr>
          <w:rFonts w:ascii="Sakkal Majalla" w:hAnsi="Sakkal Majalla" w:cs="Sakkal Majalla"/>
          <w:sz w:val="28"/>
          <w:szCs w:val="28"/>
          <w:rtl/>
        </w:rPr>
        <w:t xml:space="preserve">كشفت الورقة عن توظيف الصحف الالكترونية السعودية لصحافة الفيديو في تغطية الأحداث </w:t>
      </w:r>
    </w:p>
    <w:p w14:paraId="6D3D2972" w14:textId="0089EE8E" w:rsidR="00A91093" w:rsidRPr="00B45C46" w:rsidRDefault="00A91093" w:rsidP="00F566A3">
      <w:pPr>
        <w:pStyle w:val="a5"/>
        <w:spacing w:before="100" w:beforeAutospacing="1" w:after="100" w:afterAutospacing="1" w:line="360" w:lineRule="auto"/>
        <w:ind w:left="-2"/>
        <w:contextualSpacing w:val="0"/>
        <w:jc w:val="both"/>
        <w:rPr>
          <w:rFonts w:ascii="Sakkal Majalla" w:hAnsi="Sakkal Majalla" w:cs="Sakkal Majalla"/>
          <w:sz w:val="28"/>
          <w:szCs w:val="28"/>
          <w:rtl/>
        </w:rPr>
      </w:pPr>
      <w:r w:rsidRPr="00B45C46">
        <w:rPr>
          <w:rFonts w:ascii="Sakkal Majalla" w:hAnsi="Sakkal Majalla" w:cs="Sakkal Majalla"/>
          <w:sz w:val="28"/>
          <w:szCs w:val="28"/>
          <w:rtl/>
        </w:rPr>
        <w:lastRenderedPageBreak/>
        <w:t xml:space="preserve">المحلية. اعتمدت الورقة على منهج المسح الكيفي والكمي،  وجاءت عينت الدراسة التحليلية من المواقع الالكترونية (لصحف اليوم، السبق، عكاظ)، وتمد عينة الفترة الزمنية ما بين (5 مارس 2018) إلى (19 مارس 2019)، وبلغ عدد العينة (9) صحفيين من (57) صحفيا، شملت العينة ثلاثة صحفيين من كل موقع إلكتروني. </w:t>
      </w:r>
    </w:p>
    <w:p w14:paraId="5E168618" w14:textId="5201CE77" w:rsidR="00A91093" w:rsidRPr="00B45C46" w:rsidRDefault="00A91093" w:rsidP="007811D5">
      <w:pPr>
        <w:pStyle w:val="a5"/>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B45C46">
        <w:rPr>
          <w:rFonts w:ascii="Sakkal Majalla" w:hAnsi="Sakkal Majalla" w:cs="Sakkal Majalla"/>
          <w:sz w:val="28"/>
          <w:szCs w:val="28"/>
          <w:rtl/>
        </w:rPr>
        <w:t xml:space="preserve">وتمثلت الأدوات، في أداة تحليل المضمون، والمقابلة المعمقة،  واختتمت الورقة بالإشارة إلى أهم النتائج، جاء استخدام الإطار المحدد في مقدمة أنواع الأطر لصحافة الفيديو في مواقع الدراسة، كما جاء إطار الاهتمامات الإنسانية في مقدمة استراتيجيات الأطر لصحافة الفيديو المتعلقة بالأحداث المحلية في مواقع الدراسة، يستخدم الصحفيون في مواقع الدراسة في تغطيتهم للأحداث المحلية كاميرا تصوير كانون، والهاتف المحمول كما يستخدمون برامج المونتاج في جهاز الكمبيوتر واللاب توب برنامج أدوبي </w:t>
      </w:r>
      <w:proofErr w:type="spellStart"/>
      <w:r w:rsidRPr="00B45C46">
        <w:rPr>
          <w:rFonts w:ascii="Sakkal Majalla" w:hAnsi="Sakkal Majalla" w:cs="Sakkal Majalla"/>
          <w:sz w:val="28"/>
          <w:szCs w:val="28"/>
          <w:rtl/>
        </w:rPr>
        <w:t>بريمير</w:t>
      </w:r>
      <w:proofErr w:type="spellEnd"/>
      <w:r w:rsidRPr="00B45C46">
        <w:rPr>
          <w:rFonts w:ascii="Sakkal Majalla" w:hAnsi="Sakkal Majalla" w:cs="Sakkal Majalla"/>
          <w:sz w:val="28"/>
          <w:szCs w:val="28"/>
          <w:rtl/>
        </w:rPr>
        <w:t xml:space="preserve">، </w:t>
      </w:r>
      <w:proofErr w:type="spellStart"/>
      <w:r w:rsidRPr="00B45C46">
        <w:rPr>
          <w:rFonts w:ascii="Sakkal Majalla" w:hAnsi="Sakkal Majalla" w:cs="Sakkal Majalla"/>
          <w:sz w:val="28"/>
          <w:szCs w:val="28"/>
          <w:rtl/>
        </w:rPr>
        <w:t>وأدوبي</w:t>
      </w:r>
      <w:proofErr w:type="spellEnd"/>
      <w:r w:rsidRPr="00B45C46">
        <w:rPr>
          <w:rFonts w:ascii="Sakkal Majalla" w:hAnsi="Sakkal Majalla" w:cs="Sakkal Majalla"/>
          <w:sz w:val="28"/>
          <w:szCs w:val="28"/>
          <w:rtl/>
        </w:rPr>
        <w:t xml:space="preserve"> أفتر </w:t>
      </w:r>
      <w:proofErr w:type="spellStart"/>
      <w:r w:rsidRPr="00B45C46">
        <w:rPr>
          <w:rFonts w:ascii="Sakkal Majalla" w:hAnsi="Sakkal Majalla" w:cs="Sakkal Majalla"/>
          <w:sz w:val="28"/>
          <w:szCs w:val="28"/>
          <w:rtl/>
        </w:rPr>
        <w:t>إفكت</w:t>
      </w:r>
      <w:proofErr w:type="spellEnd"/>
      <w:r w:rsidRPr="00B45C46">
        <w:rPr>
          <w:rFonts w:ascii="Sakkal Majalla" w:hAnsi="Sakkal Majalla" w:cs="Sakkal Majalla"/>
          <w:sz w:val="28"/>
          <w:szCs w:val="28"/>
          <w:rtl/>
        </w:rPr>
        <w:t xml:space="preserve">، </w:t>
      </w:r>
      <w:proofErr w:type="spellStart"/>
      <w:r w:rsidRPr="00B45C46">
        <w:rPr>
          <w:rFonts w:ascii="Sakkal Majalla" w:hAnsi="Sakkal Majalla" w:cs="Sakkal Majalla"/>
          <w:sz w:val="28"/>
          <w:szCs w:val="28"/>
          <w:rtl/>
        </w:rPr>
        <w:t>وأدوبي</w:t>
      </w:r>
      <w:proofErr w:type="spellEnd"/>
      <w:r w:rsidRPr="00B45C46">
        <w:rPr>
          <w:rFonts w:ascii="Sakkal Majalla" w:hAnsi="Sakkal Majalla" w:cs="Sakkal Majalla"/>
          <w:sz w:val="28"/>
          <w:szCs w:val="28"/>
          <w:rtl/>
        </w:rPr>
        <w:t xml:space="preserve"> </w:t>
      </w:r>
      <w:proofErr w:type="spellStart"/>
      <w:r w:rsidRPr="00B45C46">
        <w:rPr>
          <w:rFonts w:ascii="Sakkal Majalla" w:hAnsi="Sakkal Majalla" w:cs="Sakkal Majalla"/>
          <w:sz w:val="28"/>
          <w:szCs w:val="28"/>
          <w:rtl/>
        </w:rPr>
        <w:t>إديشن</w:t>
      </w:r>
      <w:proofErr w:type="spellEnd"/>
      <w:r w:rsidRPr="00B45C46">
        <w:rPr>
          <w:rFonts w:ascii="Sakkal Majalla" w:hAnsi="Sakkal Majalla" w:cs="Sakkal Majalla"/>
          <w:sz w:val="28"/>
          <w:szCs w:val="28"/>
          <w:rtl/>
        </w:rPr>
        <w:t xml:space="preserve">، أما برامج المونتاج التي يستخدمونها في الهاتف المحمول فهي </w:t>
      </w:r>
      <w:proofErr w:type="spellStart"/>
      <w:r w:rsidRPr="00B45C46">
        <w:rPr>
          <w:rFonts w:ascii="Sakkal Majalla" w:hAnsi="Sakkal Majalla" w:cs="Sakkal Majalla"/>
          <w:sz w:val="28"/>
          <w:szCs w:val="28"/>
          <w:rtl/>
        </w:rPr>
        <w:t>كيوكت</w:t>
      </w:r>
      <w:proofErr w:type="spellEnd"/>
      <w:r w:rsidRPr="00B45C46">
        <w:rPr>
          <w:rFonts w:ascii="Sakkal Majalla" w:hAnsi="Sakkal Majalla" w:cs="Sakkal Majalla"/>
          <w:sz w:val="28"/>
          <w:szCs w:val="28"/>
          <w:rtl/>
        </w:rPr>
        <w:t xml:space="preserve"> </w:t>
      </w:r>
      <w:proofErr w:type="spellStart"/>
      <w:r w:rsidRPr="00B45C46">
        <w:rPr>
          <w:rFonts w:ascii="Sakkal Majalla" w:hAnsi="Sakkal Majalla" w:cs="Sakkal Majalla"/>
          <w:sz w:val="28"/>
          <w:szCs w:val="28"/>
          <w:rtl/>
        </w:rPr>
        <w:t>برو</w:t>
      </w:r>
      <w:proofErr w:type="spellEnd"/>
      <w:r w:rsidRPr="00B45C46">
        <w:rPr>
          <w:rFonts w:ascii="Sakkal Majalla" w:hAnsi="Sakkal Majalla" w:cs="Sakkal Majalla"/>
          <w:sz w:val="28"/>
          <w:szCs w:val="28"/>
          <w:rtl/>
        </w:rPr>
        <w:t xml:space="preserve">. </w:t>
      </w:r>
    </w:p>
    <w:p w14:paraId="2A5A7EB4" w14:textId="791D6968" w:rsidR="00A91093" w:rsidRPr="007811D5" w:rsidRDefault="00A91093" w:rsidP="0078694C">
      <w:pPr>
        <w:pStyle w:val="a5"/>
        <w:numPr>
          <w:ilvl w:val="0"/>
          <w:numId w:val="4"/>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7811D5">
        <w:rPr>
          <w:rFonts w:ascii="Sakkal Majalla" w:hAnsi="Sakkal Majalla" w:cs="Sakkal Majalla"/>
          <w:b/>
          <w:bCs/>
          <w:sz w:val="28"/>
          <w:szCs w:val="28"/>
          <w:rtl/>
        </w:rPr>
        <w:t>دراسة ( عبد الرحمن، 2023)</w:t>
      </w:r>
    </w:p>
    <w:p w14:paraId="4E9A352D" w14:textId="77777777" w:rsidR="00FA4F30" w:rsidRPr="00B45C46" w:rsidRDefault="00A91093"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تناول البحث توظيف الإشعارات في المواقع الإلكترونية الإخبارية، موقع </w:t>
      </w:r>
      <w:r w:rsidRPr="00B45C46">
        <w:rPr>
          <w:rFonts w:ascii="Sakkal Majalla" w:hAnsi="Sakkal Majalla" w:cs="Sakkal Majalla"/>
          <w:sz w:val="28"/>
          <w:szCs w:val="28"/>
        </w:rPr>
        <w:t>Sky News Arabia</w:t>
      </w:r>
      <w:r w:rsidRPr="00B45C46">
        <w:rPr>
          <w:rFonts w:ascii="Sakkal Majalla" w:hAnsi="Sakkal Majalla" w:cs="Sakkal Majalla"/>
          <w:sz w:val="28"/>
          <w:szCs w:val="28"/>
          <w:rtl/>
        </w:rPr>
        <w:t xml:space="preserve"> أنموذجا، وينطلق البحث من تساؤلين رئيسيين في معرفة كيفية توظيف الإشعارات في المواقع الإلكترونية، وما مضامين وأنواع الإشعارات المستخدمة، وذلك للإجابة عن أهداف البحث في التعرف, على معنى الإشعارات لغة واصطلاحا، والتعرف على أنواع الإشعارات المستخدمة، تلخيصيه، وصفية استفهامية أو غيرها، وما ابرز المضمونات التي تقدمها الإشعارات، ومعرفة طبيعة الإشعارات كإخبار يومية روتينية أم </w:t>
      </w:r>
      <w:proofErr w:type="spellStart"/>
      <w:r w:rsidRPr="00B45C46">
        <w:rPr>
          <w:rFonts w:ascii="Sakkal Majalla" w:hAnsi="Sakkal Majalla" w:cs="Sakkal Majalla"/>
          <w:sz w:val="28"/>
          <w:szCs w:val="28"/>
          <w:rtl/>
        </w:rPr>
        <w:t>عواجل</w:t>
      </w:r>
      <w:proofErr w:type="spellEnd"/>
      <w:r w:rsidR="00FA4F30" w:rsidRPr="00B45C46">
        <w:rPr>
          <w:rFonts w:ascii="Sakkal Majalla" w:hAnsi="Sakkal Majalla" w:cs="Sakkal Majalla"/>
          <w:sz w:val="28"/>
          <w:szCs w:val="28"/>
          <w:rtl/>
        </w:rPr>
        <w:t>.</w:t>
      </w:r>
    </w:p>
    <w:p w14:paraId="62A9CC44" w14:textId="77777777" w:rsidR="00FA4F30" w:rsidRPr="00B45C46" w:rsidRDefault="00A91093"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ويعد البحث من الدراسات الوصفية، وقد استخدمت الباحثة المنهج المسحي بشقيه الوصفي والتحليلي، مستعينة بطريقة تحليل المضمون لتحليل الإشعارات في موقع </w:t>
      </w:r>
      <w:r w:rsidRPr="00B45C46">
        <w:rPr>
          <w:rFonts w:ascii="Sakkal Majalla" w:hAnsi="Sakkal Majalla" w:cs="Sakkal Majalla"/>
          <w:sz w:val="28"/>
          <w:szCs w:val="28"/>
        </w:rPr>
        <w:t>Sky News Arabia</w:t>
      </w:r>
      <w:r w:rsidRPr="00B45C46">
        <w:rPr>
          <w:rFonts w:ascii="Sakkal Majalla" w:hAnsi="Sakkal Majalla" w:cs="Sakkal Majalla"/>
          <w:sz w:val="28"/>
          <w:szCs w:val="28"/>
          <w:rtl/>
        </w:rPr>
        <w:t xml:space="preserve"> لمدة شهر من (١/٤/٢٠٢٢ ولغاية ٣٠/٤/٢٠٢٢)، باستخدام الحصر الشامل للإشعارات والتي بلغت (١٠٢) إشعارا خلال مدة البحث</w:t>
      </w:r>
      <w:r w:rsidR="00FA4F30" w:rsidRPr="00B45C46">
        <w:rPr>
          <w:rFonts w:ascii="Sakkal Majalla" w:hAnsi="Sakkal Majalla" w:cs="Sakkal Majalla"/>
          <w:sz w:val="28"/>
          <w:szCs w:val="28"/>
          <w:rtl/>
        </w:rPr>
        <w:t>.</w:t>
      </w:r>
    </w:p>
    <w:p w14:paraId="27CEFA06" w14:textId="270E34B5" w:rsidR="005C09A6" w:rsidRPr="00B45C46" w:rsidRDefault="00A91093"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lastRenderedPageBreak/>
        <w:t xml:space="preserve"> وقد توصلت الباحثة إلى مجموعة من النتائج من أهمها اهتمام الموقع بإرسال الإشعارات المهمة جدا والتي لا تزعج المستخدمين، والتنوع في تحرير الإشعارات الإخبارية من حيث الصياغة، فجاء بعضها مطابقة لصياغة العنوان الإخباري وأخري مختلفة عنه لتحقيق التنوع وجذب انتباه المستخدمين أما من حيث المضمون فتنوعت الإشعارات مثل الإشعارات السياسية والعسكرية والاقتصادية وغيرها، كذلك اهتمام الموقع بالإشعارات </w:t>
      </w:r>
      <w:proofErr w:type="spellStart"/>
      <w:r w:rsidRPr="00B45C46">
        <w:rPr>
          <w:rFonts w:ascii="Sakkal Majalla" w:hAnsi="Sakkal Majalla" w:cs="Sakkal Majalla"/>
          <w:sz w:val="28"/>
          <w:szCs w:val="28"/>
          <w:rtl/>
        </w:rPr>
        <w:t>التلخيصية</w:t>
      </w:r>
      <w:proofErr w:type="spellEnd"/>
      <w:r w:rsidRPr="00B45C46">
        <w:rPr>
          <w:rFonts w:ascii="Sakkal Majalla" w:hAnsi="Sakkal Majalla" w:cs="Sakkal Majalla"/>
          <w:sz w:val="28"/>
          <w:szCs w:val="28"/>
          <w:rtl/>
        </w:rPr>
        <w:t xml:space="preserve"> وهو ما يعكس طبيعة الإشعارات في تلخيص الفن الإخباري، وتبين اهتمام الموقع بإشعارات الإخبار وهذا يدل على مواكبة الموقع للإحداث والتطورات المختلفة، واكد اهتمام الموقع بتحديث الإشعارات على مدار الساعة وهذا ما يعكس اهتمامه بالإخبار العاجلة إثناء تغطية الأحداث.</w:t>
      </w:r>
    </w:p>
    <w:p w14:paraId="4A5A8F2C" w14:textId="1630A7FA" w:rsidR="005C09A6" w:rsidRPr="007811D5" w:rsidRDefault="00FA4F30" w:rsidP="0078694C">
      <w:pPr>
        <w:pStyle w:val="a5"/>
        <w:numPr>
          <w:ilvl w:val="0"/>
          <w:numId w:val="4"/>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7811D5">
        <w:rPr>
          <w:rFonts w:ascii="Sakkal Majalla" w:hAnsi="Sakkal Majalla" w:cs="Sakkal Majalla"/>
          <w:b/>
          <w:bCs/>
          <w:sz w:val="28"/>
          <w:szCs w:val="28"/>
          <w:rtl/>
        </w:rPr>
        <w:t>دراسة( علوي، 2020)</w:t>
      </w:r>
    </w:p>
    <w:p w14:paraId="28082856" w14:textId="77777777" w:rsidR="00FA4F30" w:rsidRPr="00B45C46" w:rsidRDefault="00FA4F30" w:rsidP="007811D5">
      <w:pPr>
        <w:spacing w:before="100" w:beforeAutospacing="1" w:after="100" w:afterAutospacing="1" w:line="360" w:lineRule="auto"/>
        <w:ind w:left="-2" w:firstLine="720"/>
        <w:jc w:val="both"/>
        <w:rPr>
          <w:rFonts w:ascii="Sakkal Majalla" w:hAnsi="Sakkal Majalla" w:cs="Sakkal Majalla"/>
          <w:sz w:val="28"/>
          <w:szCs w:val="28"/>
          <w:rtl/>
        </w:rPr>
      </w:pPr>
      <w:r w:rsidRPr="00B45C46">
        <w:rPr>
          <w:rFonts w:ascii="Sakkal Majalla" w:hAnsi="Sakkal Majalla" w:cs="Sakkal Majalla"/>
          <w:sz w:val="28"/>
          <w:szCs w:val="28"/>
          <w:rtl/>
        </w:rPr>
        <w:t>هدفت الدراسة إلى رصد أكثر الفنون الصحفية إنتاجا في صحافة الفيديو الإلكترونية المصرية، كذلك هدفت إلى الكشف عن مصادر الإنتاج المختلفة لصحافة الفيديو في الصحف الإلكترونية المصرية، وحجم الإنتاج بالدقائق وكذلك بالثواني.</w:t>
      </w:r>
    </w:p>
    <w:p w14:paraId="480DE767" w14:textId="5C0044C8" w:rsidR="00FA4F30" w:rsidRPr="00B45C46" w:rsidRDefault="00FA4F30" w:rsidP="007811D5">
      <w:pPr>
        <w:spacing w:before="100" w:beforeAutospacing="1" w:after="100" w:afterAutospacing="1" w:line="360" w:lineRule="auto"/>
        <w:ind w:left="-2"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استخدمت الدراسة منهج المسح، واعتمدت على أداة تحليل المضمون حيث تم تصميم استمارة تحليل تفي بغرض الدراسة لتحليل مضمون مقاطع الفيديو في كل من بوابة الوفد وبوابة الأهرام وموقع اليوم السابع وهي الثلاثة مواقع التي اختارها الباحث عينة للدراسة.</w:t>
      </w:r>
    </w:p>
    <w:p w14:paraId="63A8E747" w14:textId="58732545" w:rsidR="00FA4F30" w:rsidRPr="00B45C46" w:rsidRDefault="00FA4F30" w:rsidP="007811D5">
      <w:pPr>
        <w:spacing w:before="100" w:beforeAutospacing="1" w:after="100" w:afterAutospacing="1" w:line="360" w:lineRule="auto"/>
        <w:ind w:left="-2"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w:t>
      </w:r>
      <w:proofErr w:type="spellStart"/>
      <w:r w:rsidRPr="00B45C46">
        <w:rPr>
          <w:rFonts w:ascii="Sakkal Majalla" w:hAnsi="Sakkal Majalla" w:cs="Sakkal Majalla"/>
          <w:sz w:val="28"/>
          <w:szCs w:val="28"/>
          <w:rtl/>
        </w:rPr>
        <w:t>وجائت</w:t>
      </w:r>
      <w:proofErr w:type="spellEnd"/>
      <w:r w:rsidRPr="00B45C46">
        <w:rPr>
          <w:rFonts w:ascii="Sakkal Majalla" w:hAnsi="Sakkal Majalla" w:cs="Sakkal Majalla"/>
          <w:sz w:val="28"/>
          <w:szCs w:val="28"/>
          <w:rtl/>
        </w:rPr>
        <w:t xml:space="preserve"> نتائج الدراسة كالتالي: جاءت فيديو اليوم السابع في المرتبة الأولى كأكثر الصحف عينة الدراسة إنتاجا بحجم إنتاج بلغ 263 مقطع فيديو (بنسبة 85.9%)، بينما بلغ حجم إنتاج بوابة الأهرام 26 مقطع فيديو (بنسبة 8.5%)، وأخيرا بلغ حجم إنتاج بوابة الوفد 18 مقطع فيديو (بنسبة 5.6%)، ويفسر الباحث هذه النتيجة انه نظرا لأن صحيفة فيديو اليوم السابع قد أنشأت موقع خاصة بصحافة الفيديو وهي الصحيفة الوحيدة من صحف العينة التي تمتلك موقعا متخصصا لصحافة الفيديو يعمل كل من به في إنتاج المضامين الإعلامية عبر الفيديو، وعلى الرغم من أن الوفد يزيد عدد الصحفيين العاملين بها عن عدد صحفيي فيديو اليوم السابع، إلا أن الوفد لم تنشئ قسما خاص بصحافة الفيديو يكون مهمة </w:t>
      </w:r>
      <w:r w:rsidRPr="00B45C46">
        <w:rPr>
          <w:rFonts w:ascii="Sakkal Majalla" w:hAnsi="Sakkal Majalla" w:cs="Sakkal Majalla"/>
          <w:sz w:val="28"/>
          <w:szCs w:val="28"/>
          <w:rtl/>
        </w:rPr>
        <w:lastRenderedPageBreak/>
        <w:t xml:space="preserve">الصحفيين فيه تصوير الفيديو فقط ويعتبر تصوير الفيديو بالبوابة أمرا ثانويا إذ المهمة الأساسية للصحفيين الميدانيين ببوابة الوفد هي الحصول على الأخبار من الميادين المختلفة سواء كانت مكتوبة أو مصور فوتوغرافيا أو فيديو، وإن كانت بوابة الوفد قد أنشأت قسم للمونتاج يهتم بتحرير ومونتاج مقاطع والصور التي يتم تصويرها. وهذا ما يفسر النتيجة السابقة من أن فيديو اليوم السابع أكثر الصحف عينة الدراسة إنتاجا للمضامين الإعلامية، وبوابة الأهرام تحل في المرتبة الثانية من حيث الصحف عينة الدراسة إنتاجا لمضامين الفيديو على الرغم من انه يعمل بها أقل عدد من الصحفيين (صحفي فيديو واحد فقط)، ويفسر الباحث تلك النتيجة أن بوابة الأهرام أنشأت قسم </w:t>
      </w:r>
      <w:proofErr w:type="spellStart"/>
      <w:r w:rsidRPr="00B45C46">
        <w:rPr>
          <w:rFonts w:ascii="Sakkal Majalla" w:hAnsi="Sakkal Majalla" w:cs="Sakkal Majalla"/>
          <w:sz w:val="28"/>
          <w:szCs w:val="28"/>
          <w:rtl/>
        </w:rPr>
        <w:t>للمالتيميديا</w:t>
      </w:r>
      <w:proofErr w:type="spellEnd"/>
      <w:r w:rsidRPr="00B45C46">
        <w:rPr>
          <w:rFonts w:ascii="Sakkal Majalla" w:hAnsi="Sakkal Majalla" w:cs="Sakkal Majalla"/>
          <w:sz w:val="28"/>
          <w:szCs w:val="28"/>
          <w:rtl/>
        </w:rPr>
        <w:t xml:space="preserve"> وعينت صحفي متخصص في إنتاج المضامين عبر الفيديو.</w:t>
      </w:r>
    </w:p>
    <w:p w14:paraId="0F336068" w14:textId="3E1963F1" w:rsidR="005C09A6" w:rsidRPr="007811D5" w:rsidRDefault="00FA4F30" w:rsidP="0078694C">
      <w:pPr>
        <w:pStyle w:val="a5"/>
        <w:numPr>
          <w:ilvl w:val="0"/>
          <w:numId w:val="4"/>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7811D5">
        <w:rPr>
          <w:rFonts w:ascii="Sakkal Majalla" w:hAnsi="Sakkal Majalla" w:cs="Sakkal Majalla"/>
          <w:b/>
          <w:bCs/>
          <w:sz w:val="28"/>
          <w:szCs w:val="28"/>
          <w:rtl/>
        </w:rPr>
        <w:t>دراسة( الزغبي، 2021)</w:t>
      </w:r>
    </w:p>
    <w:p w14:paraId="480D7BAC" w14:textId="77777777" w:rsidR="00FA4F30" w:rsidRPr="00B45C46" w:rsidRDefault="00FA4F30" w:rsidP="007811D5">
      <w:pPr>
        <w:spacing w:before="100" w:beforeAutospacing="1" w:after="100" w:afterAutospacing="1" w:line="360" w:lineRule="auto"/>
        <w:ind w:left="-2"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توظيف </w:t>
      </w:r>
      <w:proofErr w:type="spellStart"/>
      <w:r w:rsidRPr="00B45C46">
        <w:rPr>
          <w:rFonts w:ascii="Sakkal Majalla" w:hAnsi="Sakkal Majalla" w:cs="Sakkal Majalla"/>
          <w:sz w:val="28"/>
          <w:szCs w:val="28"/>
          <w:rtl/>
        </w:rPr>
        <w:t>الانفوجرافيك</w:t>
      </w:r>
      <w:proofErr w:type="spellEnd"/>
      <w:r w:rsidRPr="00B45C46">
        <w:rPr>
          <w:rFonts w:ascii="Sakkal Majalla" w:hAnsi="Sakkal Majalla" w:cs="Sakkal Majalla"/>
          <w:sz w:val="28"/>
          <w:szCs w:val="28"/>
          <w:rtl/>
        </w:rPr>
        <w:t xml:space="preserve"> في المواقع الإلكترونية الإخبارية: دراسة تحليلية مقارنة بين المواقع العربية والأجنبية الموجهة أصبح </w:t>
      </w:r>
      <w:proofErr w:type="spellStart"/>
      <w:r w:rsidRPr="00B45C46">
        <w:rPr>
          <w:rFonts w:ascii="Sakkal Majalla" w:hAnsi="Sakkal Majalla" w:cs="Sakkal Majalla"/>
          <w:sz w:val="28"/>
          <w:szCs w:val="28"/>
          <w:rtl/>
        </w:rPr>
        <w:t>الإنفوجرافيك</w:t>
      </w:r>
      <w:proofErr w:type="spellEnd"/>
      <w:r w:rsidRPr="00B45C46">
        <w:rPr>
          <w:rFonts w:ascii="Sakkal Majalla" w:hAnsi="Sakkal Majalla" w:cs="Sakkal Majalla"/>
          <w:sz w:val="28"/>
          <w:szCs w:val="28"/>
          <w:rtl/>
        </w:rPr>
        <w:t xml:space="preserve"> حاجة ضرورية في عصر التحول الرقمي، وفي ظل الاهتمام بالاتصال المرئي، إذ يجعل </w:t>
      </w:r>
      <w:proofErr w:type="spellStart"/>
      <w:r w:rsidRPr="00B45C46">
        <w:rPr>
          <w:rFonts w:ascii="Sakkal Majalla" w:hAnsi="Sakkal Majalla" w:cs="Sakkal Majalla"/>
          <w:sz w:val="28"/>
          <w:szCs w:val="28"/>
          <w:rtl/>
        </w:rPr>
        <w:t>الإنفوجرافيك</w:t>
      </w:r>
      <w:proofErr w:type="spellEnd"/>
      <w:r w:rsidRPr="00B45C46">
        <w:rPr>
          <w:rFonts w:ascii="Sakkal Majalla" w:hAnsi="Sakkal Majalla" w:cs="Sakkal Majalla"/>
          <w:sz w:val="28"/>
          <w:szCs w:val="28"/>
          <w:rtl/>
        </w:rPr>
        <w:t xml:space="preserve"> المعلومات، والظواهر التي يصعب فهمها أكثر قابلية للفهم، وجذبا للانتباه، فهو يعمل على تقديم معلومات معقدة، وغير منظمة في هياكل مفهومة وواضحة.</w:t>
      </w:r>
    </w:p>
    <w:p w14:paraId="6FB4B3B0" w14:textId="77777777" w:rsidR="00FA4F30" w:rsidRPr="00B45C46" w:rsidRDefault="00FA4F30" w:rsidP="007811D5">
      <w:pPr>
        <w:spacing w:before="100" w:beforeAutospacing="1" w:after="100" w:afterAutospacing="1" w:line="360" w:lineRule="auto"/>
        <w:ind w:left="-2"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سعت هذه الدراسة إلى قياس درجة توظيف </w:t>
      </w:r>
      <w:proofErr w:type="spellStart"/>
      <w:r w:rsidRPr="00B45C46">
        <w:rPr>
          <w:rFonts w:ascii="Sakkal Majalla" w:hAnsi="Sakkal Majalla" w:cs="Sakkal Majalla"/>
          <w:sz w:val="28"/>
          <w:szCs w:val="28"/>
          <w:rtl/>
        </w:rPr>
        <w:t>الانفوجرافيك</w:t>
      </w:r>
      <w:proofErr w:type="spellEnd"/>
      <w:r w:rsidRPr="00B45C46">
        <w:rPr>
          <w:rFonts w:ascii="Sakkal Majalla" w:hAnsi="Sakkal Majalla" w:cs="Sakkal Majalla"/>
          <w:sz w:val="28"/>
          <w:szCs w:val="28"/>
          <w:rtl/>
        </w:rPr>
        <w:t xml:space="preserve"> في المواقع الإلكترونية الإخبارية، كما أنها هدفت إلى معرفة ما العناصر والأساليب التي يتضمنها </w:t>
      </w:r>
      <w:proofErr w:type="spellStart"/>
      <w:r w:rsidRPr="00B45C46">
        <w:rPr>
          <w:rFonts w:ascii="Sakkal Majalla" w:hAnsi="Sakkal Majalla" w:cs="Sakkal Majalla"/>
          <w:sz w:val="28"/>
          <w:szCs w:val="28"/>
          <w:rtl/>
        </w:rPr>
        <w:t>الانفوجرافيك</w:t>
      </w:r>
      <w:proofErr w:type="spellEnd"/>
      <w:r w:rsidRPr="00B45C46">
        <w:rPr>
          <w:rFonts w:ascii="Sakkal Majalla" w:hAnsi="Sakkal Majalla" w:cs="Sakkal Majalla"/>
          <w:sz w:val="28"/>
          <w:szCs w:val="28"/>
          <w:rtl/>
        </w:rPr>
        <w:t>.</w:t>
      </w:r>
    </w:p>
    <w:p w14:paraId="0132E944" w14:textId="77777777" w:rsidR="00FA4F30" w:rsidRPr="00B45C46" w:rsidRDefault="00FA4F30" w:rsidP="007811D5">
      <w:pPr>
        <w:spacing w:before="100" w:beforeAutospacing="1" w:after="100" w:afterAutospacing="1" w:line="360" w:lineRule="auto"/>
        <w:ind w:left="-2" w:firstLine="720"/>
        <w:jc w:val="both"/>
        <w:rPr>
          <w:rFonts w:ascii="Sakkal Majalla" w:hAnsi="Sakkal Majalla" w:cs="Sakkal Majalla"/>
          <w:sz w:val="28"/>
          <w:szCs w:val="28"/>
          <w:rtl/>
        </w:rPr>
      </w:pPr>
      <w:r w:rsidRPr="00B45C46">
        <w:rPr>
          <w:rFonts w:ascii="Sakkal Majalla" w:hAnsi="Sakkal Majalla" w:cs="Sakkal Majalla"/>
          <w:sz w:val="28"/>
          <w:szCs w:val="28"/>
          <w:rtl/>
        </w:rPr>
        <w:t>استندت الدراسة على نوعية الدراسات الوصفية، واعتمدت على المنهج المسحي الذي من خلاله استخدمت أسلوب تحليل المضمون، لتحليل موقعين إخباريين، هما: موقع اليوم السابع الإخباري ممثلا عن المواقع العربية، وموقع سكاي نيوز ممثلا عن المواقع الأجنبية الناطقة بالعربية، وفق أسلوب العينة العمدية، وفيما يخص الإطار الزمني للدراسة فقد لجأت الباحثة لأسلوب الحصر الشامل للفترة (1- 1- 2019) وحتى (1- 10- 2021).</w:t>
      </w:r>
    </w:p>
    <w:p w14:paraId="6F1BF13C" w14:textId="192B9984" w:rsidR="00FA4F30" w:rsidRPr="00B45C46" w:rsidRDefault="00FA4F30" w:rsidP="007811D5">
      <w:pPr>
        <w:spacing w:before="100" w:beforeAutospacing="1" w:after="100" w:afterAutospacing="1" w:line="360" w:lineRule="auto"/>
        <w:ind w:left="-2" w:firstLine="720"/>
        <w:jc w:val="both"/>
        <w:rPr>
          <w:rFonts w:ascii="Sakkal Majalla" w:hAnsi="Sakkal Majalla" w:cs="Sakkal Majalla"/>
          <w:sz w:val="28"/>
          <w:szCs w:val="28"/>
          <w:rtl/>
        </w:rPr>
      </w:pPr>
      <w:r w:rsidRPr="00B45C46">
        <w:rPr>
          <w:rFonts w:ascii="Sakkal Majalla" w:hAnsi="Sakkal Majalla" w:cs="Sakkal Majalla"/>
          <w:sz w:val="28"/>
          <w:szCs w:val="28"/>
          <w:rtl/>
        </w:rPr>
        <w:lastRenderedPageBreak/>
        <w:t xml:space="preserve"> وتاليا أبرز النتائج التي توصلت إليها الدراسة وفق الآتي: 1- أظهرت النتائج أن موقع سكاي نيوز العربية أكثر اهتماما من موقع اليوم السابع في توظيف </w:t>
      </w:r>
      <w:proofErr w:type="spellStart"/>
      <w:r w:rsidRPr="00B45C46">
        <w:rPr>
          <w:rFonts w:ascii="Sakkal Majalla" w:hAnsi="Sakkal Majalla" w:cs="Sakkal Majalla"/>
          <w:sz w:val="28"/>
          <w:szCs w:val="28"/>
          <w:rtl/>
        </w:rPr>
        <w:t>الانفوجرافيك</w:t>
      </w:r>
      <w:proofErr w:type="spellEnd"/>
      <w:r w:rsidRPr="00B45C46">
        <w:rPr>
          <w:rFonts w:ascii="Sakkal Majalla" w:hAnsi="Sakkal Majalla" w:cs="Sakkal Majalla"/>
          <w:sz w:val="28"/>
          <w:szCs w:val="28"/>
          <w:rtl/>
        </w:rPr>
        <w:t xml:space="preserve"> خلال عرض الأحداث المتنوعة 2- دلت النتائج على أن الموضوعات السياسية تصدرت المرتبة الأولى في توظيف </w:t>
      </w:r>
      <w:proofErr w:type="spellStart"/>
      <w:r w:rsidRPr="00B45C46">
        <w:rPr>
          <w:rFonts w:ascii="Sakkal Majalla" w:hAnsi="Sakkal Majalla" w:cs="Sakkal Majalla"/>
          <w:sz w:val="28"/>
          <w:szCs w:val="28"/>
          <w:rtl/>
        </w:rPr>
        <w:t>الأنفوجرافيك</w:t>
      </w:r>
      <w:proofErr w:type="spellEnd"/>
      <w:r w:rsidRPr="00B45C46">
        <w:rPr>
          <w:rFonts w:ascii="Sakkal Majalla" w:hAnsi="Sakkal Majalla" w:cs="Sakkal Majalla"/>
          <w:sz w:val="28"/>
          <w:szCs w:val="28"/>
          <w:rtl/>
        </w:rPr>
        <w:t xml:space="preserve"> لها، وقد تفوق موقع سكاي نيوز على موقع اليوم السابع في إبراز الموضوعات السياسية في </w:t>
      </w:r>
      <w:proofErr w:type="spellStart"/>
      <w:r w:rsidRPr="00B45C46">
        <w:rPr>
          <w:rFonts w:ascii="Sakkal Majalla" w:hAnsi="Sakkal Majalla" w:cs="Sakkal Majalla"/>
          <w:sz w:val="28"/>
          <w:szCs w:val="28"/>
          <w:rtl/>
        </w:rPr>
        <w:t>الانفوجرافيك</w:t>
      </w:r>
      <w:proofErr w:type="spellEnd"/>
      <w:r w:rsidRPr="00B45C46">
        <w:rPr>
          <w:rFonts w:ascii="Sakkal Majalla" w:hAnsi="Sakkal Majalla" w:cs="Sakkal Majalla"/>
          <w:sz w:val="28"/>
          <w:szCs w:val="28"/>
          <w:rtl/>
        </w:rPr>
        <w:t xml:space="preserve">. 3- لجأت المواقع الإلكترونية الإخبارية إلى نوعية </w:t>
      </w:r>
      <w:proofErr w:type="spellStart"/>
      <w:r w:rsidRPr="00B45C46">
        <w:rPr>
          <w:rFonts w:ascii="Sakkal Majalla" w:hAnsi="Sakkal Majalla" w:cs="Sakkal Majalla"/>
          <w:sz w:val="28"/>
          <w:szCs w:val="28"/>
          <w:rtl/>
        </w:rPr>
        <w:t>الانفوجرافيك</w:t>
      </w:r>
      <w:proofErr w:type="spellEnd"/>
      <w:r w:rsidRPr="00B45C46">
        <w:rPr>
          <w:rFonts w:ascii="Sakkal Majalla" w:hAnsi="Sakkal Majalla" w:cs="Sakkal Majalla"/>
          <w:sz w:val="28"/>
          <w:szCs w:val="28"/>
          <w:rtl/>
        </w:rPr>
        <w:t xml:space="preserve"> الثابت خلال تعطشها للأحداث.</w:t>
      </w:r>
    </w:p>
    <w:p w14:paraId="41062BF4" w14:textId="423C3D75" w:rsidR="005C09A6" w:rsidRPr="007811D5" w:rsidRDefault="00FA4F30" w:rsidP="0078694C">
      <w:pPr>
        <w:pStyle w:val="a5"/>
        <w:numPr>
          <w:ilvl w:val="0"/>
          <w:numId w:val="4"/>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7811D5">
        <w:rPr>
          <w:rFonts w:ascii="Sakkal Majalla" w:hAnsi="Sakkal Majalla" w:cs="Sakkal Majalla"/>
          <w:b/>
          <w:bCs/>
          <w:sz w:val="28"/>
          <w:szCs w:val="28"/>
          <w:rtl/>
        </w:rPr>
        <w:t>دراسة( المظلوم، 2021)</w:t>
      </w:r>
    </w:p>
    <w:p w14:paraId="23DD5419" w14:textId="77777777" w:rsidR="00622561" w:rsidRPr="00B45C46" w:rsidRDefault="00622561" w:rsidP="007811D5">
      <w:pPr>
        <w:spacing w:before="100" w:beforeAutospacing="1" w:after="100" w:afterAutospacing="1" w:line="360" w:lineRule="auto"/>
        <w:ind w:left="-2" w:firstLine="720"/>
        <w:jc w:val="both"/>
        <w:rPr>
          <w:rFonts w:ascii="Sakkal Majalla" w:hAnsi="Sakkal Majalla" w:cs="Sakkal Majalla"/>
          <w:sz w:val="28"/>
          <w:szCs w:val="28"/>
          <w:rtl/>
        </w:rPr>
      </w:pPr>
      <w:r w:rsidRPr="00B45C46">
        <w:rPr>
          <w:rFonts w:ascii="Sakkal Majalla" w:hAnsi="Sakkal Majalla" w:cs="Sakkal Majalla"/>
          <w:sz w:val="28"/>
          <w:szCs w:val="28"/>
          <w:rtl/>
        </w:rPr>
        <w:t>تستهدف هذه الدراسة تحليل كيفية استخدام المواقع الإلكترونية الفلسطينية والأردنية في التحقق من الأخبار المزيفة، حيث تنطلق من منطلقات نظرية قوية تدعم فهم هذه الظاهرة. اعتمدت الدراسة على مناهج متعددة، بما في ذلك الدراسات المسحية ومنهج العلاقات المتبادلة، مستخدمة استمارة تحميل المضمون كأداة لجمع البيانات. من خلال هذا الإطار، تسعى الدراسة إلى التعرف على عدة جوانب تتعلق بالأخبار المزيفة، مثل أنواعها ومصادرها والأطر المستخدمة فيها.</w:t>
      </w:r>
    </w:p>
    <w:p w14:paraId="247AB720" w14:textId="77777777" w:rsidR="00622561" w:rsidRPr="00B45C46" w:rsidRDefault="00622561" w:rsidP="007811D5">
      <w:pPr>
        <w:spacing w:before="100" w:beforeAutospacing="1" w:after="100" w:afterAutospacing="1" w:line="360" w:lineRule="auto"/>
        <w:ind w:left="-2"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أظهرت نتائج الدراسة أن "المحتوى المفبرك" احتل المرتبة الأولى بين أنواع الأخبار المزيفة، حيث سجل نسبة 36.4%، متبوعًا بـ"المحتوى المضلل" الذي حصل على 35.6%، كما أكدت الدراسة على أهمية الأطر المستخدمة في نشر هذه الأخبار، حيث جاء إطار "الشيطنة </w:t>
      </w:r>
      <w:proofErr w:type="spellStart"/>
      <w:r w:rsidRPr="00B45C46">
        <w:rPr>
          <w:rFonts w:ascii="Sakkal Majalla" w:hAnsi="Sakkal Majalla" w:cs="Sakkal Majalla"/>
          <w:sz w:val="28"/>
          <w:szCs w:val="28"/>
          <w:rtl/>
        </w:rPr>
        <w:t>والأسطرة</w:t>
      </w:r>
      <w:proofErr w:type="spellEnd"/>
      <w:r w:rsidRPr="00B45C46">
        <w:rPr>
          <w:rFonts w:ascii="Sakkal Majalla" w:hAnsi="Sakkal Majalla" w:cs="Sakkal Majalla"/>
          <w:sz w:val="28"/>
          <w:szCs w:val="28"/>
          <w:rtl/>
        </w:rPr>
        <w:t>" في المرتبة الأولى بنسبة 47%، بينما حصل الإطار "الاستراتيجي" على 35.6%، وفيما يتعلق بآليات التحقق، لوحظ أن "عرض الخبر المزيف كتصحيح" هو الأسلوب الأكثر استخدامًا، بنسبة 97.2%، مع وجود نسبة 2.8% لإرشادات تكتيكية تهدف إلى التحقق من الأخبار المزيفة.</w:t>
      </w:r>
    </w:p>
    <w:p w14:paraId="4DA9387F" w14:textId="77777777" w:rsidR="00622561" w:rsidRPr="00B45C46" w:rsidRDefault="00622561" w:rsidP="007811D5">
      <w:pPr>
        <w:spacing w:before="100" w:beforeAutospacing="1" w:after="100" w:afterAutospacing="1" w:line="360" w:lineRule="auto"/>
        <w:ind w:left="-2"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تقدم الدراسة توصيات هامة تعزز من أهمية المواقع الإلكترونية في مواجهة الأخبار المزيفة إذ ينبغي على هذه المواقع تكريس جهود أكبر للتعامل مع المحتويات المضللة، نظرًا للمخاطر الكبيرة التي تترتب على المجتمع جراء تأثير هذه الأخبار، كما توصي الدراسة بضرورة أن تشمل المواقع جميع جوانب الأخبار المزيفة، سواء كانت اجتماعية أو سياسية أو صحية أو اقتصادية أو دينية أو رياضية. </w:t>
      </w:r>
    </w:p>
    <w:p w14:paraId="34E3621F" w14:textId="47DCBEF3" w:rsidR="00622561" w:rsidRPr="00B45C46" w:rsidRDefault="00622561" w:rsidP="007811D5">
      <w:pPr>
        <w:spacing w:before="100" w:beforeAutospacing="1" w:after="100" w:afterAutospacing="1" w:line="360" w:lineRule="auto"/>
        <w:ind w:left="-2" w:firstLine="720"/>
        <w:jc w:val="both"/>
        <w:rPr>
          <w:rFonts w:ascii="Sakkal Majalla" w:hAnsi="Sakkal Majalla" w:cs="Sakkal Majalla"/>
          <w:sz w:val="28"/>
          <w:szCs w:val="28"/>
          <w:rtl/>
        </w:rPr>
      </w:pPr>
      <w:r w:rsidRPr="00B45C46">
        <w:rPr>
          <w:rFonts w:ascii="Sakkal Majalla" w:hAnsi="Sakkal Majalla" w:cs="Sakkal Majalla"/>
          <w:sz w:val="28"/>
          <w:szCs w:val="28"/>
          <w:rtl/>
        </w:rPr>
        <w:lastRenderedPageBreak/>
        <w:t>بالإضافة إلى ذلك، تدعو الدراسة إلى تعزيز التنسيق العربي في معالجة ظاهرة الأخبار المزيفة، مما يسهم في بناء مجتمع معلوماتي أكثر وعيًا وأمانًا إن النتائج والتوصيات التي تم التوصل إليها تقدم إطارًا قويًا لمواجهة التحديات المرتبطة بالأخبار المزيفة، وتساهم في تحسين الاستراتيجيات المتبعة من قبل المواقع الإلكترونية لتحقيق ذلك.</w:t>
      </w:r>
    </w:p>
    <w:p w14:paraId="7A96488A" w14:textId="72464D65" w:rsidR="00622561" w:rsidRPr="007811D5" w:rsidRDefault="00622561" w:rsidP="0078694C">
      <w:pPr>
        <w:pStyle w:val="a5"/>
        <w:numPr>
          <w:ilvl w:val="0"/>
          <w:numId w:val="4"/>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7811D5">
        <w:rPr>
          <w:rFonts w:ascii="Sakkal Majalla" w:hAnsi="Sakkal Majalla" w:cs="Sakkal Majalla"/>
          <w:b/>
          <w:bCs/>
          <w:sz w:val="28"/>
          <w:szCs w:val="28"/>
          <w:rtl/>
        </w:rPr>
        <w:t>دراسة( عيد،2020)</w:t>
      </w:r>
    </w:p>
    <w:p w14:paraId="3F7A28E5" w14:textId="096BF6FE" w:rsidR="00622561" w:rsidRPr="00B45C46" w:rsidRDefault="00622561" w:rsidP="007811D5">
      <w:pPr>
        <w:pStyle w:val="a5"/>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B45C46">
        <w:rPr>
          <w:rFonts w:ascii="Sakkal Majalla" w:hAnsi="Sakkal Majalla" w:cs="Sakkal Majalla"/>
          <w:sz w:val="28"/>
          <w:szCs w:val="28"/>
          <w:rtl/>
        </w:rPr>
        <w:t xml:space="preserve">تستهدف هذه الدراسة تحليل الأخبار المزيفة على منصات التواصل الاجتماعي، مع التركيز على دور المؤسسات الأمنية وتأثيرها في تشكيل توجهات الجمهور نحو هذه الظاهرة اعتمدت الدراسة على منهج المسح الإعلامي بشقيه التحليلي والميداني، واستخدمت ثلاثة أدوات لجمع البيانات، وهي استمارة تحميل المضمون، الاستبيان، والمقابلات المتعمقة. </w:t>
      </w:r>
    </w:p>
    <w:p w14:paraId="17E9E639" w14:textId="77777777" w:rsidR="00622561" w:rsidRPr="00B45C46" w:rsidRDefault="00622561" w:rsidP="007811D5">
      <w:pPr>
        <w:pStyle w:val="a5"/>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B45C46">
        <w:rPr>
          <w:rFonts w:ascii="Sakkal Majalla" w:hAnsi="Sakkal Majalla" w:cs="Sakkal Majalla"/>
          <w:sz w:val="28"/>
          <w:szCs w:val="28"/>
          <w:rtl/>
        </w:rPr>
        <w:t>تمت دراسة عينة من الصفحات الرسمية للمؤسسات الأمنية، بما في ذلك الصفحة الرسمية للمتحدث العسكري وصفحة وزارة الداخلية، حيث تمثلت عينة الدراسة الميدانية في (413) مفردة من متابعي هذه الصفحات. استخدمت الدراسة نظرية ثراء النصوص، ونظرية كلاب الحصار المعلوماتي، ونظرية التمكين كأطر نظرية لفهم السياق.</w:t>
      </w:r>
    </w:p>
    <w:p w14:paraId="23DC5D3F" w14:textId="77777777" w:rsidR="00622561" w:rsidRPr="00B45C46" w:rsidRDefault="00622561" w:rsidP="007811D5">
      <w:pPr>
        <w:pStyle w:val="a5"/>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B45C46">
        <w:rPr>
          <w:rFonts w:ascii="Sakkal Majalla" w:hAnsi="Sakkal Majalla" w:cs="Sakkal Majalla"/>
          <w:sz w:val="28"/>
          <w:szCs w:val="28"/>
          <w:rtl/>
        </w:rPr>
        <w:t>أظهرت نتائج الدراسة عدة جوانب مثيرة للاهتمام. أولاً، تبين أن تعرض المشاركين للأخبار المزيفة على منصات التواصل الاجتماعي كان بنسبة **35.8%**، بينما كانت نسبة من يتعرضون لها أحيانًا 56%، في حين لم يتعرض8.2% منهم لهذه الأخبار. ثانياً، كانت جميع الصفحات الرسمية للمؤسسات الأمنية تُعتبر مصدرًا لتكذيب الأخبار المزيفة بنسبة 100%، مما يعكس دورها الفعال في محاربة الشائعات والمعلومات المضللة.</w:t>
      </w:r>
    </w:p>
    <w:p w14:paraId="7770E35F" w14:textId="77777777" w:rsidR="00622561" w:rsidRPr="00B45C46" w:rsidRDefault="00622561" w:rsidP="007811D5">
      <w:pPr>
        <w:pStyle w:val="a5"/>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B45C46">
        <w:rPr>
          <w:rFonts w:ascii="Sakkal Majalla" w:hAnsi="Sakkal Majalla" w:cs="Sakkal Majalla"/>
          <w:sz w:val="28"/>
          <w:szCs w:val="28"/>
          <w:rtl/>
        </w:rPr>
        <w:t xml:space="preserve">أما بالنسبة لوظيفة الأخبار المزيفة، فقد أظهرت الدراسة أن 55.4% من المشاركين اعتبروا هذه الأخبار ذات وظيفة إخبارية، بينما كانت نسبة الأخبار ذات الوظيفة الانتقادية 20.3%، و14.8% كانت ذات وظيفة ترفيهية، بينما كانت نسبة الأخبار ذات الوظيفة التخويفية 9.5%. </w:t>
      </w:r>
    </w:p>
    <w:p w14:paraId="0E140D49" w14:textId="40CFA208" w:rsidR="00622561" w:rsidRPr="00B45C46" w:rsidRDefault="00622561" w:rsidP="007811D5">
      <w:pPr>
        <w:pStyle w:val="a5"/>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B45C46">
        <w:rPr>
          <w:rFonts w:ascii="Sakkal Majalla" w:hAnsi="Sakkal Majalla" w:cs="Sakkal Majalla"/>
          <w:sz w:val="28"/>
          <w:szCs w:val="28"/>
          <w:rtl/>
        </w:rPr>
        <w:lastRenderedPageBreak/>
        <w:t>تؤكد هذه النتائج على أهمية الدور الذي تلعبه المؤسسات الأمنية في مواجهة الأخبار المزيفة، وضرورة تعزيز استراتيجياتها على منصات التواصل الاجتماعي لضمان توفير معلومات موثوقة للمجتمع، مما يساعد في بناء بيئة معلوماتية أكثر أمانًا ووعيًا.</w:t>
      </w:r>
    </w:p>
    <w:p w14:paraId="6BD6D243" w14:textId="6F9D5B84" w:rsidR="00691E47" w:rsidRPr="007811D5" w:rsidRDefault="007811D5" w:rsidP="007811D5">
      <w:pPr>
        <w:spacing w:before="100" w:beforeAutospacing="1" w:after="100" w:afterAutospacing="1" w:line="360" w:lineRule="auto"/>
        <w:jc w:val="both"/>
        <w:outlineLvl w:val="2"/>
        <w:rPr>
          <w:rFonts w:ascii="Sakkal Majalla" w:hAnsi="Sakkal Majalla" w:cs="Sakkal Majalla"/>
          <w:b/>
          <w:bCs/>
          <w:sz w:val="32"/>
          <w:szCs w:val="32"/>
          <w:rtl/>
        </w:rPr>
      </w:pPr>
      <w:bookmarkStart w:id="18" w:name="_Toc180203458"/>
      <w:r w:rsidRPr="007811D5">
        <w:rPr>
          <w:rFonts w:ascii="Sakkal Majalla" w:hAnsi="Sakkal Majalla" w:cs="Sakkal Majalla" w:hint="cs"/>
          <w:b/>
          <w:bCs/>
          <w:sz w:val="32"/>
          <w:szCs w:val="32"/>
          <w:rtl/>
        </w:rPr>
        <w:t xml:space="preserve">ثانيا: </w:t>
      </w:r>
      <w:r w:rsidR="00691E47" w:rsidRPr="007811D5">
        <w:rPr>
          <w:rFonts w:ascii="Sakkal Majalla" w:hAnsi="Sakkal Majalla" w:cs="Sakkal Majalla"/>
          <w:b/>
          <w:bCs/>
          <w:sz w:val="32"/>
          <w:szCs w:val="32"/>
          <w:rtl/>
        </w:rPr>
        <w:t>الدراسات الأجنبية:</w:t>
      </w:r>
      <w:bookmarkEnd w:id="18"/>
    </w:p>
    <w:p w14:paraId="4A20B6D0" w14:textId="15179FF1" w:rsidR="00691E47" w:rsidRPr="007811D5" w:rsidRDefault="00691E47" w:rsidP="0078694C">
      <w:pPr>
        <w:pStyle w:val="a5"/>
        <w:numPr>
          <w:ilvl w:val="0"/>
          <w:numId w:val="5"/>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7811D5">
        <w:rPr>
          <w:rFonts w:ascii="Sakkal Majalla" w:hAnsi="Sakkal Majalla" w:cs="Sakkal Majalla"/>
          <w:b/>
          <w:bCs/>
          <w:sz w:val="28"/>
          <w:szCs w:val="28"/>
          <w:rtl/>
        </w:rPr>
        <w:t>دراسة (</w:t>
      </w:r>
      <w:r w:rsidRPr="007811D5">
        <w:rPr>
          <w:rFonts w:ascii="Sakkal Majalla" w:hAnsi="Sakkal Majalla" w:cs="Sakkal Majalla"/>
          <w:b/>
          <w:bCs/>
          <w:sz w:val="28"/>
          <w:szCs w:val="28"/>
        </w:rPr>
        <w:t>Freeze,Other,2020</w:t>
      </w:r>
      <w:r w:rsidRPr="007811D5">
        <w:rPr>
          <w:rFonts w:ascii="Sakkal Majalla" w:hAnsi="Sakkal Majalla" w:cs="Sakkal Majalla"/>
          <w:b/>
          <w:bCs/>
          <w:sz w:val="28"/>
          <w:szCs w:val="28"/>
          <w:rtl/>
          <w:lang w:bidi="ar-EG"/>
        </w:rPr>
        <w:t>)</w:t>
      </w:r>
    </w:p>
    <w:p w14:paraId="795FD255" w14:textId="77777777" w:rsidR="00691E47" w:rsidRPr="00B45C46" w:rsidRDefault="00691E47" w:rsidP="007811D5">
      <w:pPr>
        <w:pStyle w:val="a5"/>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B45C46">
        <w:rPr>
          <w:rFonts w:ascii="Sakkal Majalla" w:hAnsi="Sakkal Majalla" w:cs="Sakkal Majalla"/>
          <w:sz w:val="28"/>
          <w:szCs w:val="28"/>
          <w:rtl/>
        </w:rPr>
        <w:t>هدفت الدراسة إلى استكشاف تأثير الحقيقة المشكوك فيها على الأفراد، وكيف يمكن أن تسهم المعرفة الجيدة في الحد من انتشار الأخبار المزيفة والمعلومات الخاطئة، اعتمدت الدراسة على المنهج التجريبي، حيث تم جمع بيانات من عينة تضم 434فردًا من المشاركين الأمريكيين تم إجراء الاستطلاع عبر الإنترنت، وتم اختيار العينة بشكل تمثيلي من سكان الولايات المتحدة.</w:t>
      </w:r>
    </w:p>
    <w:p w14:paraId="0DAC41F9" w14:textId="77777777" w:rsidR="00691E47" w:rsidRPr="00B45C46" w:rsidRDefault="00691E47" w:rsidP="007811D5">
      <w:pPr>
        <w:pStyle w:val="a5"/>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B45C46">
        <w:rPr>
          <w:rFonts w:ascii="Sakkal Majalla" w:hAnsi="Sakkal Majalla" w:cs="Sakkal Majalla"/>
          <w:sz w:val="28"/>
          <w:szCs w:val="28"/>
          <w:rtl/>
        </w:rPr>
        <w:t>أظهرت النتائج عدة ملاحظات رئيسية أولاً، أكد المشاركون أن التحذيرات المتعلقة بالأخبار المزيفة والمعلومات الخاطئة تؤثر سلبًا على مصداقية المصدر حيث أبدى الأفراد رفضهم للمعلومات الدقيقة، بما في ذلك الأخبار الصحيحة المرتبطة بالمصدر الذي تم تشكيك في مصداقيته هذا يشير إلى أن الأخبار المزيفة لا تقتصر فقط على نشر معلومات خاطئة، بل تؤثر أيضًا على الثقة في المصادر الإعلامية.</w:t>
      </w:r>
    </w:p>
    <w:p w14:paraId="614423B3" w14:textId="77777777" w:rsidR="00691E47" w:rsidRPr="00B45C46" w:rsidRDefault="00691E47" w:rsidP="007811D5">
      <w:pPr>
        <w:pStyle w:val="a5"/>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B45C46">
        <w:rPr>
          <w:rFonts w:ascii="Sakkal Majalla" w:hAnsi="Sakkal Majalla" w:cs="Sakkal Majalla"/>
          <w:sz w:val="28"/>
          <w:szCs w:val="28"/>
          <w:rtl/>
        </w:rPr>
        <w:t xml:space="preserve">ثانيًا، توصل المشاركون إلى أنه بعد التعرض لعناصر الأحداث الأصيلة، ارتفعت نسبة معرفتهم بالأخبار الصحيحة إلى 59% في حين أن الأفراد الذين أقروا بأنهم تعرضوا لأخبار مزيفة، والتي تعتبر معلومات خاطئة، تمكنوا من التعرف على 46% من تلك المعلومات في المقالات الإخبارية. </w:t>
      </w:r>
    </w:p>
    <w:p w14:paraId="716ABA8D" w14:textId="77777777" w:rsidR="00691E47" w:rsidRPr="00B45C46" w:rsidRDefault="00691E47" w:rsidP="007811D5">
      <w:pPr>
        <w:pStyle w:val="a5"/>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B45C46">
        <w:rPr>
          <w:rFonts w:ascii="Sakkal Majalla" w:hAnsi="Sakkal Majalla" w:cs="Sakkal Majalla"/>
          <w:sz w:val="28"/>
          <w:szCs w:val="28"/>
          <w:rtl/>
        </w:rPr>
        <w:t>ثالثًا، أظهرت الدراسة أن التعرض للأخبار المزيفة والمعلومات الخاطئة يزيد من شعور الناس بعدم اليقين بشأن ذاكرتهم وهذا يعكس تأثير الأخبار المزيفة على الذاكرة، مما يزيد من القلق حول صحة المعلومات المتاحة.</w:t>
      </w:r>
    </w:p>
    <w:p w14:paraId="4C1B01DB" w14:textId="2683AD95" w:rsidR="00691E47" w:rsidRPr="00B45C46" w:rsidRDefault="00691E47" w:rsidP="007811D5">
      <w:pPr>
        <w:pStyle w:val="a5"/>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B45C46">
        <w:rPr>
          <w:rFonts w:ascii="Sakkal Majalla" w:hAnsi="Sakkal Majalla" w:cs="Sakkal Majalla"/>
          <w:sz w:val="28"/>
          <w:szCs w:val="28"/>
          <w:rtl/>
        </w:rPr>
        <w:lastRenderedPageBreak/>
        <w:t>تسلط الدراسة الضوء على ضرورة تعزيز الوعي الإعلامي بين الجمهور من خلال التعليم والتوجيه حول كيفية التعرف على الأخبار المزيفة ومصادر المعلومات الموثوقة. من المهم تطوير استراتيجيات فعالة لمكافحة انتشار المعلومات الخاطئة، بما في ذلك توفير ورش عمل وندوات تثقيفية. ينبغي أيضًا على وسائل الإعلام تعزيز الشفافية والمصداقية من خلال تقديم معلومات موثوقة ودقيقة، مما يسهم في بناء ثقة أكبر بين الجمهور والمصادر الإخبارية.</w:t>
      </w:r>
    </w:p>
    <w:p w14:paraId="1153C680" w14:textId="0D372470" w:rsidR="00691E47" w:rsidRPr="007811D5" w:rsidRDefault="00691E47" w:rsidP="0078694C">
      <w:pPr>
        <w:pStyle w:val="a5"/>
        <w:numPr>
          <w:ilvl w:val="0"/>
          <w:numId w:val="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7811D5">
        <w:rPr>
          <w:rFonts w:ascii="Sakkal Majalla" w:hAnsi="Sakkal Majalla" w:cs="Sakkal Majalla"/>
          <w:b/>
          <w:bCs/>
          <w:sz w:val="28"/>
          <w:szCs w:val="28"/>
          <w:rtl/>
        </w:rPr>
        <w:t xml:space="preserve">دراسة( </w:t>
      </w:r>
      <w:r w:rsidRPr="007811D5">
        <w:rPr>
          <w:rFonts w:ascii="Sakkal Majalla" w:hAnsi="Sakkal Majalla" w:cs="Sakkal Majalla"/>
          <w:b/>
          <w:bCs/>
          <w:sz w:val="28"/>
          <w:szCs w:val="28"/>
        </w:rPr>
        <w:t>Aisrid,Other,2018</w:t>
      </w:r>
      <w:r w:rsidRPr="007811D5">
        <w:rPr>
          <w:rFonts w:ascii="Sakkal Majalla" w:hAnsi="Sakkal Majalla" w:cs="Sakkal Majalla"/>
          <w:b/>
          <w:bCs/>
          <w:sz w:val="28"/>
          <w:szCs w:val="28"/>
          <w:rtl/>
        </w:rPr>
        <w:t>)</w:t>
      </w:r>
    </w:p>
    <w:p w14:paraId="7547A25B" w14:textId="77777777" w:rsidR="00691E47" w:rsidRPr="00B45C46" w:rsidRDefault="00691E47" w:rsidP="007811D5">
      <w:pPr>
        <w:pStyle w:val="a5"/>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B45C46">
        <w:rPr>
          <w:rFonts w:ascii="Sakkal Majalla" w:hAnsi="Sakkal Majalla" w:cs="Sakkal Majalla"/>
          <w:sz w:val="28"/>
          <w:szCs w:val="28"/>
          <w:rtl/>
        </w:rPr>
        <w:t>هدفت الدراسة إلى التعرف على دور المواقع الإخبارية في التصدي للأخبار الكاذبة، حيث استعرضت آراء نخبة من الأكاديميين المصريين بشأن المعلومات التي تقدمها قناة الجزيرة الإخبارية خلال الصراع السياسي في مصر بين عامي 2013 و2014وهو التحول من الرئيس السابق محمد مرسي إلى الرئيس الحالي عبد الفتاح السيسي. اعتمدت الدراسة على المنهج المسحي، حيث تم استخدام استبيان لجمع البيانات من عينة تتكون من 450فردًا من الأكاديميين المتخصصين في دراسات الإعلام في الجامعات المصرية الحكومية والخاصة، مثل جامعة القاهرة، وجامعة بني سويف، والجامعة الأمريكية، وغيرها.</w:t>
      </w:r>
    </w:p>
    <w:p w14:paraId="3558FFDC" w14:textId="77777777" w:rsidR="00691E47" w:rsidRPr="00B45C46" w:rsidRDefault="00691E47" w:rsidP="007811D5">
      <w:pPr>
        <w:pStyle w:val="a5"/>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B45C46">
        <w:rPr>
          <w:rFonts w:ascii="Sakkal Majalla" w:hAnsi="Sakkal Majalla" w:cs="Sakkal Majalla"/>
          <w:sz w:val="28"/>
          <w:szCs w:val="28"/>
          <w:rtl/>
        </w:rPr>
        <w:t>أظهرت النتائج أن 62.7% من المشاركين يعتقدون أن المعلومات المقدمة عن مصر موثوقة، بينما أعرب 30.9% عن عدم معرفتهم بالمعلومات المنشورة، و6.4% لا يعتقدون بصحتها. كما أكد 34.3% من المستجيبين أن قناة الجزيرة تعرض الأخبار الكاذبة، حيث يشعر 27% منهم بالخيانة جراء ذلك. وعلى الرغم من ذلك، اعتبر 13.6% أن التغطية كانت موضوعية، بينما 15.5% لم يحددوا موقفهم.</w:t>
      </w:r>
    </w:p>
    <w:p w14:paraId="1317B1BB" w14:textId="77777777" w:rsidR="00691E47" w:rsidRPr="00B45C46" w:rsidRDefault="00691E47" w:rsidP="007811D5">
      <w:pPr>
        <w:pStyle w:val="a5"/>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B45C46">
        <w:rPr>
          <w:rFonts w:ascii="Sakkal Majalla" w:hAnsi="Sakkal Majalla" w:cs="Sakkal Majalla"/>
          <w:sz w:val="28"/>
          <w:szCs w:val="28"/>
          <w:rtl/>
        </w:rPr>
        <w:t>عند سؤالهم عن كيفية نشر "الأخبار الكاذبة"، اعتبر المستجيبون أن مصادر نشر الأخبار الكاذبة تشمل: 89.1% من الشبكة، 82.2% من الفيديوهات، 79.6% من المصادر الإخبارية، 49.5% من الروابط، 42.5% من القصص الإخبارية، و36% من النصوص الإخبارية.</w:t>
      </w:r>
    </w:p>
    <w:p w14:paraId="2C6D8328" w14:textId="050E1048" w:rsidR="00691E47" w:rsidRPr="00B45C46" w:rsidRDefault="00691E47" w:rsidP="007811D5">
      <w:pPr>
        <w:pStyle w:val="a5"/>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B45C46">
        <w:rPr>
          <w:rFonts w:ascii="Sakkal Majalla" w:hAnsi="Sakkal Majalla" w:cs="Sakkal Majalla"/>
          <w:sz w:val="28"/>
          <w:szCs w:val="28"/>
          <w:rtl/>
        </w:rPr>
        <w:t xml:space="preserve">تشير النتائج إلى أن هناك حاجة ملحة لتعزيز الوعي الإعلامي بين الأفراد، وخاصة الأكاديميين، بشأن كيفية التعرف على الأخبار الكاذبة ينبغي تطوير برامج تعليمية تستهدف الطلاب وأفراد المجتمع </w:t>
      </w:r>
      <w:r w:rsidRPr="00B45C46">
        <w:rPr>
          <w:rFonts w:ascii="Sakkal Majalla" w:hAnsi="Sakkal Majalla" w:cs="Sakkal Majalla"/>
          <w:sz w:val="28"/>
          <w:szCs w:val="28"/>
          <w:rtl/>
        </w:rPr>
        <w:lastRenderedPageBreak/>
        <w:t>لتعزيز مهارات التفكير النقدي واستخدام المعلومات من مصادر موثوقة، كما ينبغي على المواقع الإخبارية تعزيز مصداقيتها من خلال التحقق من المعلومات ومتابعة الأخطاء التي قد تؤدي إلى نشر أخبار كاذبة.</w:t>
      </w:r>
    </w:p>
    <w:p w14:paraId="21FA713A" w14:textId="59BBED03" w:rsidR="005C09A6" w:rsidRPr="007811D5" w:rsidRDefault="007811D5" w:rsidP="007811D5">
      <w:pPr>
        <w:spacing w:before="100" w:beforeAutospacing="1" w:after="100" w:afterAutospacing="1" w:line="360" w:lineRule="auto"/>
        <w:jc w:val="both"/>
        <w:outlineLvl w:val="1"/>
        <w:rPr>
          <w:rFonts w:ascii="Sakkal Majalla" w:hAnsi="Sakkal Majalla" w:cs="Sakkal Majalla"/>
          <w:b/>
          <w:bCs/>
          <w:sz w:val="36"/>
          <w:szCs w:val="36"/>
          <w:rtl/>
        </w:rPr>
      </w:pPr>
      <w:bookmarkStart w:id="19" w:name="_Toc180203459"/>
      <w:r w:rsidRPr="007811D5">
        <w:rPr>
          <w:rFonts w:ascii="Sakkal Majalla" w:hAnsi="Sakkal Majalla" w:cs="Sakkal Majalla" w:hint="cs"/>
          <w:b/>
          <w:bCs/>
          <w:sz w:val="36"/>
          <w:szCs w:val="36"/>
          <w:rtl/>
        </w:rPr>
        <w:t xml:space="preserve">6.1 </w:t>
      </w:r>
      <w:r w:rsidR="00A74F76" w:rsidRPr="007811D5">
        <w:rPr>
          <w:rFonts w:ascii="Sakkal Majalla" w:hAnsi="Sakkal Majalla" w:cs="Sakkal Majalla"/>
          <w:b/>
          <w:bCs/>
          <w:sz w:val="36"/>
          <w:szCs w:val="36"/>
          <w:rtl/>
        </w:rPr>
        <w:t>المنطلقات النظرية للدراسة:</w:t>
      </w:r>
      <w:bookmarkEnd w:id="19"/>
    </w:p>
    <w:p w14:paraId="1FD67718" w14:textId="7BA8E12F" w:rsidR="005C09A6" w:rsidRPr="00B45C46" w:rsidRDefault="005C09A6"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تستند هذه الدراسة إلى مجموعة من المنطلقات النظرية التي تساعد في تحليل كيفية توظيف المواقع الإلكترونية في التحقق من الأخبار المزيفة، تشمل هذه المنطلقات:</w:t>
      </w:r>
    </w:p>
    <w:p w14:paraId="7AD6ABB4" w14:textId="40C48656" w:rsidR="005C09A6" w:rsidRPr="007811D5" w:rsidRDefault="005C09A6" w:rsidP="0078694C">
      <w:pPr>
        <w:pStyle w:val="a5"/>
        <w:numPr>
          <w:ilvl w:val="0"/>
          <w:numId w:val="24"/>
        </w:numPr>
        <w:spacing w:before="100" w:beforeAutospacing="1" w:after="100" w:afterAutospacing="1" w:line="360" w:lineRule="auto"/>
        <w:ind w:left="423"/>
        <w:jc w:val="both"/>
        <w:rPr>
          <w:rFonts w:ascii="Sakkal Majalla" w:hAnsi="Sakkal Majalla" w:cs="Sakkal Majalla"/>
          <w:b/>
          <w:bCs/>
          <w:sz w:val="32"/>
          <w:szCs w:val="32"/>
          <w:rtl/>
        </w:rPr>
      </w:pPr>
      <w:r w:rsidRPr="007811D5">
        <w:rPr>
          <w:rFonts w:ascii="Sakkal Majalla" w:hAnsi="Sakkal Majalla" w:cs="Sakkal Majalla"/>
          <w:b/>
          <w:bCs/>
          <w:sz w:val="32"/>
          <w:szCs w:val="32"/>
          <w:rtl/>
        </w:rPr>
        <w:t xml:space="preserve">نظرية الإعلام الجديد:  </w:t>
      </w:r>
    </w:p>
    <w:p w14:paraId="18860258" w14:textId="5A22A408" w:rsidR="005C09A6" w:rsidRPr="00B45C46" w:rsidRDefault="005C09A6"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تُعَدّ هذه النظرية من أهم المنطلقات لفهم كيفية تأثير وسائل الإعلام الحديثة على سلوك الأفراد والمجتمعات، تشير إلى أن الإعلام الجديد قد أتاح للمستخدمين القدرة على إنتاج المحتوى ومشاركته، مما زاد من احتمالية انتشار الأخبار المزيفة، يستند البحث إلى هذه النظرية لفهم كيفية تفاعل المواقع الإلكترونية مع هذا النوع من الأخبار والتحديات التي تواجهها في التحقق من المعلومات.</w:t>
      </w:r>
    </w:p>
    <w:p w14:paraId="7AB7E6C5" w14:textId="242E0B52" w:rsidR="005C09A6" w:rsidRPr="007811D5" w:rsidRDefault="005C09A6" w:rsidP="0078694C">
      <w:pPr>
        <w:pStyle w:val="a5"/>
        <w:numPr>
          <w:ilvl w:val="0"/>
          <w:numId w:val="24"/>
        </w:numPr>
        <w:spacing w:before="100" w:beforeAutospacing="1" w:after="100" w:afterAutospacing="1" w:line="360" w:lineRule="auto"/>
        <w:ind w:left="423"/>
        <w:jc w:val="both"/>
        <w:rPr>
          <w:rFonts w:ascii="Sakkal Majalla" w:hAnsi="Sakkal Majalla" w:cs="Sakkal Majalla"/>
          <w:b/>
          <w:bCs/>
          <w:sz w:val="32"/>
          <w:szCs w:val="32"/>
          <w:rtl/>
        </w:rPr>
      </w:pPr>
      <w:r w:rsidRPr="007811D5">
        <w:rPr>
          <w:rFonts w:ascii="Sakkal Majalla" w:hAnsi="Sakkal Majalla" w:cs="Sakkal Majalla"/>
          <w:b/>
          <w:bCs/>
          <w:sz w:val="32"/>
          <w:szCs w:val="32"/>
          <w:rtl/>
        </w:rPr>
        <w:t xml:space="preserve">نظرية التحقق من المعلومات:  </w:t>
      </w:r>
    </w:p>
    <w:p w14:paraId="7C1D1D82" w14:textId="4277AA3A" w:rsidR="005C09A6" w:rsidRPr="00B45C46" w:rsidRDefault="005C09A6"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تعتمد هذه النظرية على مفهوم التحقق من المعلومات كأسلوب أساسي للتصدي للأخبار المزيفة، تسلط الضوء على أهمية وجود آليات موثوقة للتحقق من الأخبار والمعلومات لضمان صحة المحتوى المقدم للجمهور، يهدف البحث إلى استكشاف كيفية تطبيق هذه النظرية في المواقع المدروسة ودورها في تعزيز المصداقية.</w:t>
      </w:r>
    </w:p>
    <w:p w14:paraId="59012948" w14:textId="4E65F11D" w:rsidR="005C09A6" w:rsidRPr="007811D5" w:rsidRDefault="005C09A6" w:rsidP="0078694C">
      <w:pPr>
        <w:pStyle w:val="a5"/>
        <w:numPr>
          <w:ilvl w:val="0"/>
          <w:numId w:val="24"/>
        </w:numPr>
        <w:spacing w:before="100" w:beforeAutospacing="1" w:after="100" w:afterAutospacing="1" w:line="360" w:lineRule="auto"/>
        <w:ind w:left="423"/>
        <w:jc w:val="both"/>
        <w:rPr>
          <w:rFonts w:ascii="Sakkal Majalla" w:hAnsi="Sakkal Majalla" w:cs="Sakkal Majalla"/>
          <w:b/>
          <w:bCs/>
          <w:sz w:val="32"/>
          <w:szCs w:val="32"/>
          <w:rtl/>
        </w:rPr>
      </w:pPr>
      <w:r w:rsidRPr="007811D5">
        <w:rPr>
          <w:rFonts w:ascii="Sakkal Majalla" w:hAnsi="Sakkal Majalla" w:cs="Sakkal Majalla"/>
          <w:b/>
          <w:bCs/>
          <w:sz w:val="32"/>
          <w:szCs w:val="32"/>
          <w:rtl/>
        </w:rPr>
        <w:t xml:space="preserve">نظرية الاتصال والإعلام:  </w:t>
      </w:r>
    </w:p>
    <w:p w14:paraId="1C998A92" w14:textId="7FB61423" w:rsidR="005C09A6" w:rsidRPr="00B45C46" w:rsidRDefault="005C09A6"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تُعنى هذه النظرية بدراسة كيف يتم تبادل المعلومات والأخبار بين الأفراد والمؤسسات تعكس أهمية فهم كيفية استخدام المواقع الإلكترونية لأدوات الاتصال والإعلام في توصيل الرسائل والتحقق من </w:t>
      </w:r>
      <w:r w:rsidRPr="00B45C46">
        <w:rPr>
          <w:rFonts w:ascii="Sakkal Majalla" w:hAnsi="Sakkal Majalla" w:cs="Sakkal Majalla"/>
          <w:sz w:val="28"/>
          <w:szCs w:val="28"/>
          <w:rtl/>
        </w:rPr>
        <w:lastRenderedPageBreak/>
        <w:t>الأخبار المزيفة، يُمكن أن تساعد هذه النظرية في تحليل كيفية تأثير أساليب الاتصال المستخدمة في المواقع على فعالية التحقق من الأخبار.</w:t>
      </w:r>
    </w:p>
    <w:p w14:paraId="618D0FCA" w14:textId="02FF07A1" w:rsidR="005C09A6" w:rsidRPr="007811D5" w:rsidRDefault="005C09A6" w:rsidP="0078694C">
      <w:pPr>
        <w:pStyle w:val="a5"/>
        <w:numPr>
          <w:ilvl w:val="0"/>
          <w:numId w:val="24"/>
        </w:numPr>
        <w:spacing w:before="100" w:beforeAutospacing="1" w:after="100" w:afterAutospacing="1" w:line="360" w:lineRule="auto"/>
        <w:ind w:left="423"/>
        <w:jc w:val="both"/>
        <w:rPr>
          <w:rFonts w:ascii="Sakkal Majalla" w:hAnsi="Sakkal Majalla" w:cs="Sakkal Majalla"/>
          <w:b/>
          <w:bCs/>
          <w:sz w:val="32"/>
          <w:szCs w:val="32"/>
          <w:rtl/>
        </w:rPr>
      </w:pPr>
      <w:r w:rsidRPr="007811D5">
        <w:rPr>
          <w:rFonts w:ascii="Sakkal Majalla" w:hAnsi="Sakkal Majalla" w:cs="Sakkal Majalla"/>
          <w:b/>
          <w:bCs/>
          <w:sz w:val="32"/>
          <w:szCs w:val="32"/>
          <w:rtl/>
        </w:rPr>
        <w:t xml:space="preserve">نظرية الاستجابة الاجتماعية:  </w:t>
      </w:r>
    </w:p>
    <w:p w14:paraId="7BA3B4D6" w14:textId="1BD8E463" w:rsidR="005C09A6" w:rsidRPr="00B45C46" w:rsidRDefault="005C09A6"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تُسلّط هذه النظرية الضوء على كيف يتفاعل الجمهور مع المعلومات والأخبار، بما في ذلك الأخبار المزيفة، تستند إلى دراسة ردود فعل الأفراد والمجموعات تجاه المعلومات المعروضة، وتساعد في فهم مدى استجابة الجمهور لآليات التحقق المستخدمة في المواقع المدروسة.</w:t>
      </w:r>
    </w:p>
    <w:p w14:paraId="64D08A1D" w14:textId="0CD46E7A" w:rsidR="005C09A6" w:rsidRPr="007811D5" w:rsidRDefault="005C09A6" w:rsidP="0078694C">
      <w:pPr>
        <w:pStyle w:val="a5"/>
        <w:numPr>
          <w:ilvl w:val="0"/>
          <w:numId w:val="24"/>
        </w:numPr>
        <w:spacing w:before="100" w:beforeAutospacing="1" w:after="100" w:afterAutospacing="1" w:line="360" w:lineRule="auto"/>
        <w:ind w:left="423"/>
        <w:jc w:val="both"/>
        <w:rPr>
          <w:rFonts w:ascii="Sakkal Majalla" w:hAnsi="Sakkal Majalla" w:cs="Sakkal Majalla"/>
          <w:b/>
          <w:bCs/>
          <w:sz w:val="32"/>
          <w:szCs w:val="32"/>
          <w:rtl/>
        </w:rPr>
      </w:pPr>
      <w:r w:rsidRPr="007811D5">
        <w:rPr>
          <w:rFonts w:ascii="Sakkal Majalla" w:hAnsi="Sakkal Majalla" w:cs="Sakkal Majalla"/>
          <w:b/>
          <w:bCs/>
          <w:sz w:val="32"/>
          <w:szCs w:val="32"/>
          <w:rtl/>
        </w:rPr>
        <w:t xml:space="preserve">نظرية التأثير الاجتماعي:  </w:t>
      </w:r>
    </w:p>
    <w:p w14:paraId="16775885" w14:textId="77777777" w:rsidR="00D04587" w:rsidRPr="00B45C46" w:rsidRDefault="005C09A6"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تُركّز هذه النظرية على كيف يؤثر السياق الاجتماعي على سلوك الأفراد في استهلاك المعلومات</w:t>
      </w:r>
      <w:r w:rsidR="00D04587"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تشير إلى أهمية الفهم الاجتماعي والثقافي في تحليل كيفية تعامل الأفراد مع الأخبار المزيفة وكيف يمكن للمواقع الإلكترونية استغلال هذا الفهم لتعزيز مصداقيتها.</w:t>
      </w:r>
    </w:p>
    <w:p w14:paraId="00F5E7B2" w14:textId="7D3DF756" w:rsidR="00D04587" w:rsidRPr="00B45C46" w:rsidRDefault="005C09A6"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تساهم هذه المنطلقات النظرية في توفير إطار شامل لفهم كيفية تعامل المواقع الإلكترونية مع الأخبار المزيفة، وتعزز من قيمة البحث في توضيح الاستراتيجيات والأساليب المستخدمة في عملية التحقق</w:t>
      </w:r>
      <w:r w:rsidR="00D04587" w:rsidRPr="00B45C46">
        <w:rPr>
          <w:rFonts w:ascii="Sakkal Majalla" w:hAnsi="Sakkal Majalla" w:cs="Sakkal Majalla"/>
          <w:sz w:val="28"/>
          <w:szCs w:val="28"/>
          <w:rtl/>
        </w:rPr>
        <w:t>.</w:t>
      </w:r>
    </w:p>
    <w:p w14:paraId="3C0492FC" w14:textId="67EBE680" w:rsidR="00D04587" w:rsidRPr="007811D5" w:rsidRDefault="007811D5" w:rsidP="007811D5">
      <w:pPr>
        <w:spacing w:before="100" w:beforeAutospacing="1" w:after="100" w:afterAutospacing="1" w:line="360" w:lineRule="auto"/>
        <w:jc w:val="both"/>
        <w:outlineLvl w:val="1"/>
        <w:rPr>
          <w:rFonts w:ascii="Sakkal Majalla" w:hAnsi="Sakkal Majalla" w:cs="Sakkal Majalla"/>
          <w:b/>
          <w:bCs/>
          <w:sz w:val="36"/>
          <w:szCs w:val="36"/>
          <w:rtl/>
        </w:rPr>
      </w:pPr>
      <w:bookmarkStart w:id="20" w:name="_Toc180203460"/>
      <w:r w:rsidRPr="007811D5">
        <w:rPr>
          <w:rFonts w:ascii="Sakkal Majalla" w:hAnsi="Sakkal Majalla" w:cs="Sakkal Majalla" w:hint="cs"/>
          <w:b/>
          <w:bCs/>
          <w:sz w:val="36"/>
          <w:szCs w:val="36"/>
          <w:rtl/>
        </w:rPr>
        <w:t xml:space="preserve">7.1 </w:t>
      </w:r>
      <w:r w:rsidR="00D22171" w:rsidRPr="007811D5">
        <w:rPr>
          <w:rFonts w:ascii="Sakkal Majalla" w:hAnsi="Sakkal Majalla" w:cs="Sakkal Majalla"/>
          <w:b/>
          <w:bCs/>
          <w:sz w:val="36"/>
          <w:szCs w:val="36"/>
          <w:rtl/>
        </w:rPr>
        <w:t>المنهجية وطرق البحث</w:t>
      </w:r>
      <w:r w:rsidR="00A74F76" w:rsidRPr="007811D5">
        <w:rPr>
          <w:rFonts w:ascii="Sakkal Majalla" w:hAnsi="Sakkal Majalla" w:cs="Sakkal Majalla"/>
          <w:b/>
          <w:bCs/>
          <w:sz w:val="36"/>
          <w:szCs w:val="36"/>
          <w:rtl/>
        </w:rPr>
        <w:t>:</w:t>
      </w:r>
      <w:bookmarkEnd w:id="20"/>
    </w:p>
    <w:p w14:paraId="1687A1C5" w14:textId="3706E6ED" w:rsidR="00D04587" w:rsidRPr="00B45C46" w:rsidRDefault="00D04587"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تقع هذه الدراسة في إطار البحوث الوصفية، التي تهدف إلى وصف الظواهر والأحداث المحيطة بها، ودراسة العلاقات بينها، تعمل هذه البحوث على فهم كيف تؤثر العوامل المختلفة على بعضها البعض وكيف تتفاعل في سياقات محددة، تستند هذه الدراسة إلى أساليب البحث الكمي، مما يسمح بجمع البيانات وتحليلها بهدف الوصول إلى نتائج تفسر العلاقات السببية وتأثيراتها.</w:t>
      </w:r>
    </w:p>
    <w:p w14:paraId="30270ACE" w14:textId="23F2F8E9" w:rsidR="00D04587" w:rsidRPr="00B45C46" w:rsidRDefault="00D04587"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تسعى هذه الدراسة إلى معرفة كيفية توظيف المواقع الإلكترونية في التحقق من الأخبار المزيفة، من خلال وصف العمليات والأساليب المستخدمة في هذا المجال، كما تهدف إلى تقديم تقييم موضوعي </w:t>
      </w:r>
      <w:r w:rsidRPr="00B45C46">
        <w:rPr>
          <w:rFonts w:ascii="Sakkal Majalla" w:hAnsi="Sakkal Majalla" w:cs="Sakkal Majalla"/>
          <w:sz w:val="28"/>
          <w:szCs w:val="28"/>
          <w:rtl/>
        </w:rPr>
        <w:lastRenderedPageBreak/>
        <w:t>يعكس أداء هذه المواقع في مجال التحقق من المعلومات، مما يساهم في تقديم نتائج يمكن تعميمها على السياقات المشابهة.</w:t>
      </w:r>
    </w:p>
    <w:p w14:paraId="0E337298" w14:textId="311E8462" w:rsidR="00D04587" w:rsidRPr="00B45C46" w:rsidRDefault="00D04587"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تتطلب هذه الدراسة استخدام منهجيات بحثية دقيقة لجمع البيانات وتحليلها، بما في ذلك استبيانات ومقابلات مع الخبراء والمستخدمين، مما يساعد في توضيح دور المواقع الإلكترونية في التعامل مع الأخبار المزيفة، كما تسعى الدراسة إلى تقديم توصيات عملية تسهم في تحسين أداء هذه المواقع في المستقبل وتعزيز قدرتها على مواجهة التحديات المتعلقة بالأخبار المزيفة.</w:t>
      </w:r>
    </w:p>
    <w:p w14:paraId="5E83494D" w14:textId="7AC96037" w:rsidR="00D04587" w:rsidRPr="00B45C46" w:rsidRDefault="00D04587"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بذلك، فإن الدراسة تهدف إلى توفير إطار شامل لفهم كيف يمكن أن تسهم المواقع الإلكترونية في مكافحة الأخبار المزيفة، مما يساعد في تطوير استراتيجيات فعالة تعزز من مصداقية المعلومات المتاحة للجمهور.</w:t>
      </w:r>
    </w:p>
    <w:p w14:paraId="583D7A2C" w14:textId="6BFA310B" w:rsidR="00D04587" w:rsidRPr="007811D5" w:rsidRDefault="007811D5" w:rsidP="007811D5">
      <w:pPr>
        <w:spacing w:before="100" w:beforeAutospacing="1" w:after="100" w:afterAutospacing="1" w:line="360" w:lineRule="auto"/>
        <w:jc w:val="both"/>
        <w:outlineLvl w:val="1"/>
        <w:rPr>
          <w:rFonts w:ascii="Sakkal Majalla" w:hAnsi="Sakkal Majalla" w:cs="Sakkal Majalla"/>
          <w:b/>
          <w:bCs/>
          <w:sz w:val="36"/>
          <w:szCs w:val="36"/>
          <w:rtl/>
        </w:rPr>
      </w:pPr>
      <w:bookmarkStart w:id="21" w:name="_Toc180203461"/>
      <w:r w:rsidRPr="007811D5">
        <w:rPr>
          <w:rFonts w:ascii="Sakkal Majalla" w:hAnsi="Sakkal Majalla" w:cs="Sakkal Majalla" w:hint="cs"/>
          <w:b/>
          <w:bCs/>
          <w:sz w:val="36"/>
          <w:szCs w:val="36"/>
          <w:rtl/>
        </w:rPr>
        <w:t xml:space="preserve">8.1 </w:t>
      </w:r>
      <w:r w:rsidR="00D04587" w:rsidRPr="007811D5">
        <w:rPr>
          <w:rFonts w:ascii="Sakkal Majalla" w:hAnsi="Sakkal Majalla" w:cs="Sakkal Majalla"/>
          <w:b/>
          <w:bCs/>
          <w:sz w:val="36"/>
          <w:szCs w:val="36"/>
          <w:rtl/>
        </w:rPr>
        <w:t>منهج الدراسة:</w:t>
      </w:r>
      <w:bookmarkEnd w:id="21"/>
    </w:p>
    <w:p w14:paraId="4984C3AC" w14:textId="77777777" w:rsidR="00D04587" w:rsidRPr="007811D5" w:rsidRDefault="00D04587" w:rsidP="00B45C46">
      <w:pPr>
        <w:spacing w:before="100" w:beforeAutospacing="1" w:after="100" w:afterAutospacing="1" w:line="360" w:lineRule="auto"/>
        <w:jc w:val="both"/>
        <w:rPr>
          <w:rFonts w:ascii="Sakkal Majalla" w:hAnsi="Sakkal Majalla" w:cs="Sakkal Majalla"/>
          <w:b/>
          <w:bCs/>
          <w:sz w:val="28"/>
          <w:szCs w:val="28"/>
          <w:rtl/>
        </w:rPr>
      </w:pPr>
      <w:r w:rsidRPr="007811D5">
        <w:rPr>
          <w:rFonts w:ascii="Sakkal Majalla" w:hAnsi="Sakkal Majalla" w:cs="Sakkal Majalla"/>
          <w:b/>
          <w:bCs/>
          <w:sz w:val="28"/>
          <w:szCs w:val="28"/>
          <w:rtl/>
        </w:rPr>
        <w:t>اعتمدت الدراسة على منهجين أساسيين لتحقيق أهدافها، وهما:</w:t>
      </w:r>
    </w:p>
    <w:p w14:paraId="708540C2" w14:textId="30697AD6" w:rsidR="00D04587" w:rsidRPr="007811D5" w:rsidRDefault="00D04587" w:rsidP="0078694C">
      <w:pPr>
        <w:pStyle w:val="a5"/>
        <w:numPr>
          <w:ilvl w:val="0"/>
          <w:numId w:val="24"/>
        </w:numPr>
        <w:spacing w:before="100" w:beforeAutospacing="1" w:after="100" w:afterAutospacing="1" w:line="360" w:lineRule="auto"/>
        <w:ind w:left="423"/>
        <w:jc w:val="both"/>
        <w:rPr>
          <w:rFonts w:ascii="Sakkal Majalla" w:hAnsi="Sakkal Majalla" w:cs="Sakkal Majalla"/>
          <w:b/>
          <w:bCs/>
          <w:sz w:val="32"/>
          <w:szCs w:val="32"/>
          <w:rtl/>
        </w:rPr>
      </w:pPr>
      <w:r w:rsidRPr="007811D5">
        <w:rPr>
          <w:rFonts w:ascii="Sakkal Majalla" w:hAnsi="Sakkal Majalla" w:cs="Sakkal Majalla"/>
          <w:b/>
          <w:bCs/>
          <w:sz w:val="32"/>
          <w:szCs w:val="32"/>
          <w:rtl/>
        </w:rPr>
        <w:t xml:space="preserve">منهج الدراسات المسحية:  </w:t>
      </w:r>
    </w:p>
    <w:p w14:paraId="43124651" w14:textId="59A78D37" w:rsidR="00D04587" w:rsidRPr="00B45C46" w:rsidRDefault="00D04587"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يُعتبر هذا المنهج الأنسب للدراسات الوصفية، حيث يساعد الباحثين على جمع بيانات شاملة حول الظواهر المدروسة، يعتمد هذا المنهج على إجراء مسح منظم لجمع المعلومات حول الموضوع قيد البحث، مما يسمح بفهم العلاقات بين المتغيرات يتضمن ذلك تسجيل المعلومات وتفسير الظاهرة في سياقها الحالي بعد جمع البيانات اللازمة، يمكن تحليلها لفهم العناصر المختلفة وتفسير النتائج بناءً على مجموعات معينة. </w:t>
      </w:r>
    </w:p>
    <w:p w14:paraId="08B76D47" w14:textId="0DB61069" w:rsidR="00D04587" w:rsidRPr="00B45C46" w:rsidRDefault="00D04587"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في إطار هذا المنهج، استخدمت الباحثة أسلوب تحميل المضمون لدراسة المادة الإعلامية المقدمة في المواقع الإلكترونية هذا الأسلوب يُعتبر كميًا، حيث يساهم في تقييم المحتوى بناءً على مجموعة من المعايير المحددة، مما يساعد في تحليل الظواهر الإعلامية في سياق معين.</w:t>
      </w:r>
    </w:p>
    <w:p w14:paraId="7F3BA145" w14:textId="5B25FADA" w:rsidR="00D04587" w:rsidRPr="007811D5" w:rsidRDefault="00D04587" w:rsidP="0078694C">
      <w:pPr>
        <w:pStyle w:val="a5"/>
        <w:numPr>
          <w:ilvl w:val="0"/>
          <w:numId w:val="24"/>
        </w:numPr>
        <w:spacing w:before="100" w:beforeAutospacing="1" w:after="100" w:afterAutospacing="1" w:line="360" w:lineRule="auto"/>
        <w:ind w:left="423"/>
        <w:jc w:val="both"/>
        <w:rPr>
          <w:rFonts w:ascii="Sakkal Majalla" w:hAnsi="Sakkal Majalla" w:cs="Sakkal Majalla"/>
          <w:b/>
          <w:bCs/>
          <w:sz w:val="32"/>
          <w:szCs w:val="32"/>
          <w:rtl/>
        </w:rPr>
      </w:pPr>
      <w:r w:rsidRPr="007811D5">
        <w:rPr>
          <w:rFonts w:ascii="Sakkal Majalla" w:hAnsi="Sakkal Majalla" w:cs="Sakkal Majalla"/>
          <w:b/>
          <w:bCs/>
          <w:sz w:val="32"/>
          <w:szCs w:val="32"/>
          <w:rtl/>
        </w:rPr>
        <w:lastRenderedPageBreak/>
        <w:t xml:space="preserve">منهج البحث الكيفي:  </w:t>
      </w:r>
    </w:p>
    <w:p w14:paraId="6A66AA6D" w14:textId="77777777" w:rsidR="00D04587" w:rsidRPr="00B45C46" w:rsidRDefault="00D04587"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يُستخدم هذا المنهج لتفهم وتحليل الجوانب العميقة من الموضوع قيد الدراسة، تهدف الباحثة من خلاله إلى التحقق من المدلولات المرتبطة بكيفية توظيف المواقع الإلكترونية في التحقق من الأخبار المزيفة يتضمن ذلك الكشف عن أنواع الأخبار المزيفة، والمحتويات، والمصادر، وآليات التحقق المستخدمة في هذه المواقع.</w:t>
      </w:r>
    </w:p>
    <w:p w14:paraId="2426E3DD" w14:textId="77777777" w:rsidR="00D04587" w:rsidRPr="00B45C46" w:rsidRDefault="00D04587"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من خلال هذا المنهج، تم تصنيف البيانات وتفسيرها، مما أدى إلى استخراج تعميمات يمكن اعتبارها نتائج عامة تُستخدم لتطوير فهم أعمق للموضوع. </w:t>
      </w:r>
    </w:p>
    <w:p w14:paraId="23BF444B" w14:textId="3E58A27A" w:rsidR="00D04587" w:rsidRPr="00B45C46" w:rsidRDefault="00D04587"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باستخدام هذين المنهجين، تسعى الدراسة إلى تحقيق أهدافها في تقديم صورة شاملة حول كيفية تعامل المواقع الإلكترونية مع الأخبار المزيفة، مما يعزز من قيمة البحث ويساعد في وضع توصيات عملية لتحسين الأداء في هذا المجال.</w:t>
      </w:r>
    </w:p>
    <w:p w14:paraId="02910725" w14:textId="07C35223" w:rsidR="00D04587" w:rsidRPr="007811D5" w:rsidRDefault="00D04587" w:rsidP="0078694C">
      <w:pPr>
        <w:pStyle w:val="a5"/>
        <w:numPr>
          <w:ilvl w:val="0"/>
          <w:numId w:val="24"/>
        </w:numPr>
        <w:spacing w:before="100" w:beforeAutospacing="1" w:after="100" w:afterAutospacing="1" w:line="360" w:lineRule="auto"/>
        <w:ind w:left="423"/>
        <w:jc w:val="both"/>
        <w:rPr>
          <w:rFonts w:ascii="Sakkal Majalla" w:hAnsi="Sakkal Majalla" w:cs="Sakkal Majalla"/>
          <w:b/>
          <w:bCs/>
          <w:sz w:val="32"/>
          <w:szCs w:val="32"/>
          <w:rtl/>
        </w:rPr>
      </w:pPr>
      <w:r w:rsidRPr="007811D5">
        <w:rPr>
          <w:rFonts w:ascii="Sakkal Majalla" w:hAnsi="Sakkal Majalla" w:cs="Sakkal Majalla"/>
          <w:b/>
          <w:bCs/>
          <w:sz w:val="32"/>
          <w:szCs w:val="32"/>
          <w:rtl/>
        </w:rPr>
        <w:t>منهج دراسة العلاقات المتبادلة</w:t>
      </w:r>
    </w:p>
    <w:p w14:paraId="73B7FD6F" w14:textId="167E5A14" w:rsidR="00D04587" w:rsidRPr="00B45C46" w:rsidRDefault="00D04587"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تعتمد الدراسة على منهج دراسة العلاقات المتبادلة، الذي يهدف إلى فهم التفاعلات بين الحقائق التي تم جمعها، بالإضافة إلى التعرف على الأسباب التي أدت إلى ظهور الظاهرة المدروسة  يعمل هذا المنهج على استنتاج نتائج يمكن اعتبارها خلاصة لما يمكن أن يؤدي إلى تغيير الظروف المحيطة بالظاهرة في اتجاه إيجابي.</w:t>
      </w:r>
    </w:p>
    <w:p w14:paraId="3BA22154" w14:textId="77777777" w:rsidR="00A02C3E" w:rsidRPr="00B45C46" w:rsidRDefault="00A02C3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في إطار هذا المنهج، استخدم الباحث</w:t>
      </w:r>
      <w:r w:rsidR="00D04587" w:rsidRPr="00B45C46">
        <w:rPr>
          <w:rFonts w:ascii="Sakkal Majalla" w:hAnsi="Sakkal Majalla" w:cs="Sakkal Majalla"/>
          <w:sz w:val="28"/>
          <w:szCs w:val="28"/>
          <w:rtl/>
        </w:rPr>
        <w:t xml:space="preserve"> أسلوب المقارنة المنهجية، الذي يسهم في مقارنة وتحليل الحالات المختلفة بشكل منهجي</w:t>
      </w:r>
      <w:r w:rsidRPr="00B45C46">
        <w:rPr>
          <w:rFonts w:ascii="Sakkal Majalla" w:hAnsi="Sakkal Majalla" w:cs="Sakkal Majalla"/>
          <w:sz w:val="28"/>
          <w:szCs w:val="28"/>
          <w:rtl/>
        </w:rPr>
        <w:t xml:space="preserve">، </w:t>
      </w:r>
      <w:r w:rsidR="00D04587" w:rsidRPr="00B45C46">
        <w:rPr>
          <w:rFonts w:ascii="Sakkal Majalla" w:hAnsi="Sakkal Majalla" w:cs="Sakkal Majalla"/>
          <w:sz w:val="28"/>
          <w:szCs w:val="28"/>
          <w:rtl/>
        </w:rPr>
        <w:t>يتيح هذا الأسلوب للباحث القدرة على تحديد الفروق والتشابهات بين الظواهر المدروسة في سياقات متنوعة، مما يعزز من فهم كيفية ظهور الأخبار المزيفة وتأثيرها في المواقع الإلكترونية.</w:t>
      </w:r>
    </w:p>
    <w:p w14:paraId="7B6CF32B" w14:textId="77777777" w:rsidR="00A02C3E" w:rsidRPr="00B45C46" w:rsidRDefault="00D04587"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lastRenderedPageBreak/>
        <w:t xml:space="preserve">بشكل خاص، تم استخدام هذا الأسلوب في الدراسة لمقارنة الجوانب المختلفة للأخبار المزيفة التي تتعامل معها المواقع الإلكترونية يمكن أن تشمل هذه الجوانب طرق التحقق، المصادر المستخدمة، وأنماط التعامل مع الأخبار المزيفة. </w:t>
      </w:r>
    </w:p>
    <w:p w14:paraId="695DEF6C" w14:textId="18101A27" w:rsidR="00D04587" w:rsidRPr="00B45C46" w:rsidRDefault="00D04587"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تساهم هذه المقارنات في إبراز أوجه الاختلاف بين كيفية تعامل كل من المواقع الإلكترونية في مع هذه الظاهرة، مما يساهم في تقديم رؤى شاملة حول سُبل تحسين آليات التحقق من الأخبار المزيفة في كلا السياقين</w:t>
      </w:r>
      <w:r w:rsidR="00A02C3E"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وبالتالي يساعد هذا المنهج على فهم العوامل المشتركة والاختلافات في السياقات المحلية، مما يعزز من فعالية الاستراتيجيات المعتمدة في التصدي للأخبار المزيفة.</w:t>
      </w:r>
    </w:p>
    <w:p w14:paraId="1A8C2327" w14:textId="355EE3C6" w:rsidR="00A02C3E" w:rsidRPr="007811D5" w:rsidRDefault="007811D5" w:rsidP="007811D5">
      <w:pPr>
        <w:spacing w:before="100" w:beforeAutospacing="1" w:after="100" w:afterAutospacing="1" w:line="360" w:lineRule="auto"/>
        <w:jc w:val="both"/>
        <w:outlineLvl w:val="1"/>
        <w:rPr>
          <w:rFonts w:ascii="Sakkal Majalla" w:hAnsi="Sakkal Majalla" w:cs="Sakkal Majalla"/>
          <w:b/>
          <w:bCs/>
          <w:sz w:val="36"/>
          <w:szCs w:val="36"/>
          <w:rtl/>
        </w:rPr>
      </w:pPr>
      <w:bookmarkStart w:id="22" w:name="_Toc180203462"/>
      <w:r w:rsidRPr="007811D5">
        <w:rPr>
          <w:rFonts w:ascii="Sakkal Majalla" w:hAnsi="Sakkal Majalla" w:cs="Sakkal Majalla" w:hint="cs"/>
          <w:b/>
          <w:bCs/>
          <w:sz w:val="36"/>
          <w:szCs w:val="36"/>
          <w:rtl/>
        </w:rPr>
        <w:t xml:space="preserve">9.1 </w:t>
      </w:r>
      <w:r w:rsidR="00A02C3E" w:rsidRPr="007811D5">
        <w:rPr>
          <w:rFonts w:ascii="Sakkal Majalla" w:hAnsi="Sakkal Majalla" w:cs="Sakkal Majalla"/>
          <w:b/>
          <w:bCs/>
          <w:sz w:val="36"/>
          <w:szCs w:val="36"/>
          <w:rtl/>
        </w:rPr>
        <w:t>أدوات الدراسة:</w:t>
      </w:r>
      <w:bookmarkEnd w:id="22"/>
    </w:p>
    <w:p w14:paraId="469B3A96" w14:textId="0ACC66B0" w:rsidR="00A02C3E" w:rsidRPr="00B45C46" w:rsidRDefault="00A02C3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استخدم الباحث استمارة تحميل المضمون كأداة لجمع البيانات وتصنيف المعلومات، تستند هذه الأداة إلى مجموعة من التصنيفات والفئات التي تساعد الباحث في إعداد تحليل شامل للمحتوى، مما يمكنها من التعرف على ملامح الأخبار المزيفة وآليات التحقق منها يتم استخدام استمارة تحميل المضمون في عملية تصنيف البيانات إلى عدة فئ</w:t>
      </w:r>
      <w:r w:rsidR="00691E47" w:rsidRPr="00B45C46">
        <w:rPr>
          <w:rFonts w:ascii="Sakkal Majalla" w:hAnsi="Sakkal Majalla" w:cs="Sakkal Majalla"/>
          <w:sz w:val="28"/>
          <w:szCs w:val="28"/>
          <w:rtl/>
        </w:rPr>
        <w:t>ات، مما يسهل تحليلها بشكل منهجي</w:t>
      </w:r>
    </w:p>
    <w:p w14:paraId="60AB0D44" w14:textId="21307222" w:rsidR="00A02C3E" w:rsidRPr="007811D5" w:rsidRDefault="00A02C3E" w:rsidP="0078694C">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7811D5">
        <w:rPr>
          <w:rFonts w:ascii="Sakkal Majalla" w:hAnsi="Sakkal Majalla" w:cs="Sakkal Majalla"/>
          <w:b/>
          <w:bCs/>
          <w:sz w:val="32"/>
          <w:szCs w:val="32"/>
          <w:rtl/>
        </w:rPr>
        <w:t>الفئات الرئيسية في استمارة تحميل المضمون</w:t>
      </w:r>
    </w:p>
    <w:p w14:paraId="407DB62F" w14:textId="3175151C" w:rsidR="00A02C3E" w:rsidRPr="007811D5" w:rsidRDefault="00A02C3E" w:rsidP="0078694C">
      <w:pPr>
        <w:pStyle w:val="a5"/>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7811D5">
        <w:rPr>
          <w:rFonts w:ascii="Sakkal Majalla" w:hAnsi="Sakkal Majalla" w:cs="Sakkal Majalla"/>
          <w:b/>
          <w:bCs/>
          <w:sz w:val="28"/>
          <w:szCs w:val="28"/>
          <w:rtl/>
        </w:rPr>
        <w:t xml:space="preserve">فئة الموضوع (ماذا قيل):  </w:t>
      </w:r>
    </w:p>
    <w:p w14:paraId="31C30A1C" w14:textId="77777777" w:rsidR="00A02C3E" w:rsidRPr="00B45C46" w:rsidRDefault="00A02C3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تتعلق هذه الفئة بمحتوى الأخبار المزيفة، حيث تشمل جميع التصنيفات المتعلقة بمضمون الأخبار التي تم التحقق منها.</w:t>
      </w:r>
    </w:p>
    <w:p w14:paraId="7A164E1A" w14:textId="73B79A0D" w:rsidR="00A02C3E" w:rsidRPr="007811D5" w:rsidRDefault="00A02C3E" w:rsidP="0078694C">
      <w:pPr>
        <w:pStyle w:val="a5"/>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7811D5">
        <w:rPr>
          <w:rFonts w:ascii="Sakkal Majalla" w:hAnsi="Sakkal Majalla" w:cs="Sakkal Majalla"/>
          <w:b/>
          <w:bCs/>
          <w:sz w:val="28"/>
          <w:szCs w:val="28"/>
          <w:rtl/>
        </w:rPr>
        <w:t xml:space="preserve">فئة أنواع الأخبار المزيفة التي تم التحقق منها:  </w:t>
      </w:r>
    </w:p>
    <w:p w14:paraId="44BF2DA3" w14:textId="6065204F" w:rsidR="00A02C3E" w:rsidRPr="00B45C46" w:rsidRDefault="00A02C3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تنقسم هذه الفئة إلى تصنيفات مختلفة لأشكال الأخبار المزيفة، وتشمل:</w:t>
      </w:r>
    </w:p>
    <w:p w14:paraId="4325FD40" w14:textId="77777777" w:rsidR="00F566A3" w:rsidRDefault="00F566A3">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306E96A8" w14:textId="53281121" w:rsidR="00A02C3E" w:rsidRPr="007811D5" w:rsidRDefault="00A02C3E" w:rsidP="0078694C">
      <w:pPr>
        <w:pStyle w:val="a5"/>
        <w:numPr>
          <w:ilvl w:val="0"/>
          <w:numId w:val="26"/>
        </w:numPr>
        <w:spacing w:before="100" w:beforeAutospacing="1" w:after="100" w:afterAutospacing="1" w:line="360" w:lineRule="auto"/>
        <w:ind w:left="706"/>
        <w:jc w:val="both"/>
        <w:rPr>
          <w:rFonts w:ascii="Sakkal Majalla" w:hAnsi="Sakkal Majalla" w:cs="Sakkal Majalla"/>
          <w:b/>
          <w:bCs/>
          <w:sz w:val="28"/>
          <w:szCs w:val="28"/>
          <w:rtl/>
        </w:rPr>
      </w:pPr>
      <w:r w:rsidRPr="007811D5">
        <w:rPr>
          <w:rFonts w:ascii="Sakkal Majalla" w:hAnsi="Sakkal Majalla" w:cs="Sakkal Majalla"/>
          <w:b/>
          <w:bCs/>
          <w:sz w:val="28"/>
          <w:szCs w:val="28"/>
          <w:rtl/>
        </w:rPr>
        <w:lastRenderedPageBreak/>
        <w:t xml:space="preserve">المحتوى المفبرك: </w:t>
      </w:r>
    </w:p>
    <w:p w14:paraId="1D968014" w14:textId="36068A62" w:rsidR="00A02C3E" w:rsidRPr="00B45C46" w:rsidRDefault="00A02C3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وهو المحتوى غير الصحيح تمامًا، وغالبًا ما يكون مُعدلًا بشكل كامل لخلق تصور زائف يتضمن هذا النوع معلومات مختلقة بشكل كامل أو تلاعب كبير بالمعلومات الأصلية.</w:t>
      </w:r>
    </w:p>
    <w:p w14:paraId="1CE209F7" w14:textId="657706DF" w:rsidR="00A02C3E" w:rsidRPr="007811D5" w:rsidRDefault="00A02C3E" w:rsidP="0078694C">
      <w:pPr>
        <w:pStyle w:val="a5"/>
        <w:numPr>
          <w:ilvl w:val="0"/>
          <w:numId w:val="26"/>
        </w:numPr>
        <w:spacing w:before="100" w:beforeAutospacing="1" w:after="100" w:afterAutospacing="1" w:line="360" w:lineRule="auto"/>
        <w:ind w:left="706"/>
        <w:jc w:val="both"/>
        <w:rPr>
          <w:rFonts w:ascii="Sakkal Majalla" w:hAnsi="Sakkal Majalla" w:cs="Sakkal Majalla"/>
          <w:b/>
          <w:bCs/>
          <w:sz w:val="28"/>
          <w:szCs w:val="28"/>
          <w:rtl/>
        </w:rPr>
      </w:pPr>
      <w:r w:rsidRPr="007811D5">
        <w:rPr>
          <w:rFonts w:ascii="Sakkal Majalla" w:hAnsi="Sakkal Majalla" w:cs="Sakkal Majalla"/>
          <w:b/>
          <w:bCs/>
          <w:sz w:val="28"/>
          <w:szCs w:val="28"/>
          <w:rtl/>
        </w:rPr>
        <w:t xml:space="preserve">المحتوى المزور: </w:t>
      </w:r>
    </w:p>
    <w:p w14:paraId="26A4FEFB" w14:textId="77777777" w:rsidR="00A02C3E" w:rsidRPr="00B45C46" w:rsidRDefault="00A02C3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يتضمن هذا النوع المحتوى الذي يبدو أنه صادر من مصادر حقيقية، لكنه في الواقع مزيف.</w:t>
      </w:r>
    </w:p>
    <w:p w14:paraId="204A0172" w14:textId="3BE3C0D6" w:rsidR="00A02C3E" w:rsidRPr="007811D5" w:rsidRDefault="00A02C3E" w:rsidP="0078694C">
      <w:pPr>
        <w:pStyle w:val="a5"/>
        <w:numPr>
          <w:ilvl w:val="0"/>
          <w:numId w:val="26"/>
        </w:numPr>
        <w:spacing w:before="100" w:beforeAutospacing="1" w:after="100" w:afterAutospacing="1" w:line="360" w:lineRule="auto"/>
        <w:ind w:left="706"/>
        <w:jc w:val="both"/>
        <w:rPr>
          <w:rFonts w:ascii="Sakkal Majalla" w:hAnsi="Sakkal Majalla" w:cs="Sakkal Majalla"/>
          <w:b/>
          <w:bCs/>
          <w:sz w:val="28"/>
          <w:szCs w:val="28"/>
          <w:rtl/>
        </w:rPr>
      </w:pPr>
      <w:r w:rsidRPr="007811D5">
        <w:rPr>
          <w:rFonts w:ascii="Sakkal Majalla" w:hAnsi="Sakkal Majalla" w:cs="Sakkal Majalla"/>
          <w:b/>
          <w:bCs/>
          <w:sz w:val="28"/>
          <w:szCs w:val="28"/>
          <w:rtl/>
        </w:rPr>
        <w:t xml:space="preserve">المحتوى المضلل: </w:t>
      </w:r>
    </w:p>
    <w:p w14:paraId="1CDEA99F" w14:textId="103EC057" w:rsidR="00A02C3E" w:rsidRPr="00B45C46" w:rsidRDefault="00A02C3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يعتمد على تقديم معلومات بطريقة تخدم أجندة معينة، سواء كانت ضد فرد أو جهة معينة، مما يُؤدي إلى سوء فهم حقيقي للقضية المطروحة.</w:t>
      </w:r>
    </w:p>
    <w:p w14:paraId="251E099C" w14:textId="02064774" w:rsidR="00A02C3E" w:rsidRPr="007811D5" w:rsidRDefault="00A02C3E" w:rsidP="0078694C">
      <w:pPr>
        <w:pStyle w:val="a5"/>
        <w:numPr>
          <w:ilvl w:val="0"/>
          <w:numId w:val="26"/>
        </w:numPr>
        <w:spacing w:before="100" w:beforeAutospacing="1" w:after="100" w:afterAutospacing="1" w:line="360" w:lineRule="auto"/>
        <w:ind w:left="706"/>
        <w:jc w:val="both"/>
        <w:rPr>
          <w:rFonts w:ascii="Sakkal Majalla" w:hAnsi="Sakkal Majalla" w:cs="Sakkal Majalla"/>
          <w:b/>
          <w:bCs/>
          <w:sz w:val="28"/>
          <w:szCs w:val="28"/>
          <w:rtl/>
        </w:rPr>
      </w:pPr>
      <w:r w:rsidRPr="007811D5">
        <w:rPr>
          <w:rFonts w:ascii="Sakkal Majalla" w:hAnsi="Sakkal Majalla" w:cs="Sakkal Majalla"/>
          <w:b/>
          <w:bCs/>
          <w:sz w:val="28"/>
          <w:szCs w:val="28"/>
          <w:rtl/>
        </w:rPr>
        <w:t xml:space="preserve">المحتوى المتلاعب: </w:t>
      </w:r>
    </w:p>
    <w:p w14:paraId="0C637F24" w14:textId="77777777" w:rsidR="00A02C3E" w:rsidRPr="00B45C46" w:rsidRDefault="00A02C3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يُشير إلى المعلومات التي تم تعديلها بشكل ما لتخفي الحقائق، سواء عن طريق التلاعب بالصورة أو الفيديو أو النص، مما يؤدي إلى انطباعات خاطئة.</w:t>
      </w:r>
    </w:p>
    <w:p w14:paraId="0F745047" w14:textId="78ED0447" w:rsidR="00A02C3E" w:rsidRPr="007811D5" w:rsidRDefault="00A02C3E" w:rsidP="00F566A3">
      <w:pPr>
        <w:pStyle w:val="a5"/>
        <w:numPr>
          <w:ilvl w:val="0"/>
          <w:numId w:val="26"/>
        </w:numPr>
        <w:spacing w:before="100" w:beforeAutospacing="1" w:after="0" w:line="360" w:lineRule="auto"/>
        <w:ind w:left="706"/>
        <w:jc w:val="both"/>
        <w:rPr>
          <w:rFonts w:ascii="Sakkal Majalla" w:hAnsi="Sakkal Majalla" w:cs="Sakkal Majalla"/>
          <w:b/>
          <w:bCs/>
          <w:sz w:val="28"/>
          <w:szCs w:val="28"/>
          <w:rtl/>
        </w:rPr>
      </w:pPr>
      <w:r w:rsidRPr="007811D5">
        <w:rPr>
          <w:rFonts w:ascii="Sakkal Majalla" w:hAnsi="Sakkal Majalla" w:cs="Sakkal Majalla"/>
          <w:b/>
          <w:bCs/>
          <w:sz w:val="28"/>
          <w:szCs w:val="28"/>
          <w:rtl/>
        </w:rPr>
        <w:t xml:space="preserve">السياق المضلل: </w:t>
      </w:r>
    </w:p>
    <w:p w14:paraId="7C388024" w14:textId="77777777" w:rsidR="00A02C3E" w:rsidRPr="00B45C46" w:rsidRDefault="00A02C3E" w:rsidP="00F566A3">
      <w:pPr>
        <w:spacing w:after="100" w:afterAutospacing="1" w:line="360" w:lineRule="auto"/>
        <w:jc w:val="both"/>
        <w:rPr>
          <w:rFonts w:ascii="Sakkal Majalla" w:hAnsi="Sakkal Majalla" w:cs="Sakkal Majalla"/>
          <w:sz w:val="28"/>
          <w:szCs w:val="28"/>
          <w:rtl/>
        </w:rPr>
      </w:pPr>
      <w:r w:rsidRPr="00B45C46">
        <w:rPr>
          <w:rFonts w:ascii="Sakkal Majalla" w:hAnsi="Sakkal Majalla" w:cs="Sakkal Majalla"/>
          <w:sz w:val="28"/>
          <w:szCs w:val="28"/>
          <w:rtl/>
        </w:rPr>
        <w:t xml:space="preserve">     يتم فيه استخدام معلومات صحيحة ضمن سياق غير صحيح، مما يخلق انطباعًا مضللًا حول الحقيقة.</w:t>
      </w:r>
    </w:p>
    <w:p w14:paraId="6B27E6E6" w14:textId="31073233" w:rsidR="00A02C3E" w:rsidRPr="007811D5" w:rsidRDefault="00A02C3E" w:rsidP="0078694C">
      <w:pPr>
        <w:pStyle w:val="a5"/>
        <w:numPr>
          <w:ilvl w:val="0"/>
          <w:numId w:val="26"/>
        </w:numPr>
        <w:spacing w:before="100" w:beforeAutospacing="1" w:after="100" w:afterAutospacing="1" w:line="360" w:lineRule="auto"/>
        <w:ind w:left="706"/>
        <w:jc w:val="both"/>
        <w:rPr>
          <w:rFonts w:ascii="Sakkal Majalla" w:hAnsi="Sakkal Majalla" w:cs="Sakkal Majalla"/>
          <w:b/>
          <w:bCs/>
          <w:sz w:val="28"/>
          <w:szCs w:val="28"/>
          <w:rtl/>
        </w:rPr>
      </w:pPr>
      <w:r w:rsidRPr="007811D5">
        <w:rPr>
          <w:rFonts w:ascii="Sakkal Majalla" w:hAnsi="Sakkal Majalla" w:cs="Sakkal Majalla"/>
          <w:b/>
          <w:bCs/>
          <w:sz w:val="28"/>
          <w:szCs w:val="28"/>
          <w:rtl/>
        </w:rPr>
        <w:t xml:space="preserve">الربط الخاطئ: </w:t>
      </w:r>
    </w:p>
    <w:p w14:paraId="74D1EB01" w14:textId="77777777" w:rsidR="00A02C3E" w:rsidRPr="00B45C46" w:rsidRDefault="00A02C3E" w:rsidP="00F566A3">
      <w:pPr>
        <w:spacing w:before="100" w:beforeAutospacing="1" w:after="0"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يتضمن هذا النوع الأخبار التي تحمل عناوين خاطئة أو مثيرة للدهشة لا تعكس المحتوى الحقيقي، مما يؤدي إلى خلط المفاهيم لدى الجمهور.</w:t>
      </w:r>
    </w:p>
    <w:p w14:paraId="6A8D610B" w14:textId="1C2F4630" w:rsidR="00A02C3E" w:rsidRPr="007811D5" w:rsidRDefault="00A02C3E" w:rsidP="00F566A3">
      <w:pPr>
        <w:pStyle w:val="a5"/>
        <w:numPr>
          <w:ilvl w:val="0"/>
          <w:numId w:val="26"/>
        </w:numPr>
        <w:spacing w:after="0" w:line="360" w:lineRule="auto"/>
        <w:ind w:left="706"/>
        <w:jc w:val="both"/>
        <w:rPr>
          <w:rFonts w:ascii="Sakkal Majalla" w:hAnsi="Sakkal Majalla" w:cs="Sakkal Majalla"/>
          <w:b/>
          <w:bCs/>
          <w:sz w:val="28"/>
          <w:szCs w:val="28"/>
          <w:rtl/>
        </w:rPr>
      </w:pPr>
      <w:r w:rsidRPr="007811D5">
        <w:rPr>
          <w:rFonts w:ascii="Sakkal Majalla" w:hAnsi="Sakkal Majalla" w:cs="Sakkal Majalla"/>
          <w:b/>
          <w:bCs/>
          <w:sz w:val="28"/>
          <w:szCs w:val="28"/>
          <w:rtl/>
        </w:rPr>
        <w:t xml:space="preserve">التكييف والسخرية: </w:t>
      </w:r>
    </w:p>
    <w:p w14:paraId="4CD0C3A7" w14:textId="77777777" w:rsidR="00A02C3E" w:rsidRPr="00B45C46" w:rsidRDefault="00A02C3E" w:rsidP="00F566A3">
      <w:pPr>
        <w:spacing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يُستخدم هذا النوع من الأخبار للسخرية من حدث أو قضية بطريقة تهكمية، وغالبًا ما يكون له تأثير كبير في نشر الأخبار المزيفة بشكل واسع.</w:t>
      </w:r>
    </w:p>
    <w:p w14:paraId="05D472F4" w14:textId="0CDD47DA" w:rsidR="00A02C3E" w:rsidRPr="007811D5" w:rsidRDefault="00A02C3E" w:rsidP="00451056">
      <w:pPr>
        <w:pStyle w:val="a5"/>
        <w:numPr>
          <w:ilvl w:val="0"/>
          <w:numId w:val="1"/>
        </w:numPr>
        <w:spacing w:before="100" w:beforeAutospacing="1" w:after="0" w:line="360" w:lineRule="auto"/>
        <w:ind w:left="423"/>
        <w:contextualSpacing w:val="0"/>
        <w:jc w:val="both"/>
        <w:rPr>
          <w:rFonts w:ascii="Sakkal Majalla" w:hAnsi="Sakkal Majalla" w:cs="Sakkal Majalla"/>
          <w:b/>
          <w:bCs/>
          <w:sz w:val="32"/>
          <w:szCs w:val="32"/>
          <w:rtl/>
        </w:rPr>
      </w:pPr>
      <w:r w:rsidRPr="007811D5">
        <w:rPr>
          <w:rFonts w:ascii="Sakkal Majalla" w:hAnsi="Sakkal Majalla" w:cs="Sakkal Majalla"/>
          <w:b/>
          <w:bCs/>
          <w:sz w:val="32"/>
          <w:szCs w:val="32"/>
          <w:rtl/>
        </w:rPr>
        <w:lastRenderedPageBreak/>
        <w:t>استخدام استمارة تحميل المضمون</w:t>
      </w:r>
    </w:p>
    <w:p w14:paraId="03128F98" w14:textId="45B2F3B0" w:rsidR="00A02C3E" w:rsidRPr="00B45C46" w:rsidRDefault="00A02C3E" w:rsidP="00451056">
      <w:pPr>
        <w:spacing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تم تقسيم استمارة تحميل المضمون إلى الفئات الفرعية المذكورة أعلاه، مما يسمح للباحث بتصنيف البيانات بشكل فعال</w:t>
      </w:r>
      <w:r w:rsidR="00A91093"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يساعد هذا التصنيف في فهم كيفية تكوين الأخبار المزيفة وكيفية التحقق منها من قبل المواقع الإلكترونية المدروسة، مما يسهم في تطوير استراتيجيات فعالة لمواجهة هذه الظاهرة.</w:t>
      </w:r>
    </w:p>
    <w:p w14:paraId="1AF20669" w14:textId="2C392E46" w:rsidR="00A74F76" w:rsidRPr="007811D5" w:rsidRDefault="007811D5" w:rsidP="007811D5">
      <w:pPr>
        <w:spacing w:before="100" w:beforeAutospacing="1" w:after="100" w:afterAutospacing="1" w:line="360" w:lineRule="auto"/>
        <w:jc w:val="both"/>
        <w:outlineLvl w:val="1"/>
        <w:rPr>
          <w:rFonts w:ascii="Sakkal Majalla" w:hAnsi="Sakkal Majalla" w:cs="Sakkal Majalla"/>
          <w:b/>
          <w:bCs/>
          <w:sz w:val="36"/>
          <w:szCs w:val="36"/>
          <w:rtl/>
        </w:rPr>
      </w:pPr>
      <w:bookmarkStart w:id="23" w:name="_Toc180203463"/>
      <w:r w:rsidRPr="007811D5">
        <w:rPr>
          <w:rFonts w:ascii="Sakkal Majalla" w:hAnsi="Sakkal Majalla" w:cs="Sakkal Majalla" w:hint="cs"/>
          <w:b/>
          <w:bCs/>
          <w:sz w:val="36"/>
          <w:szCs w:val="36"/>
          <w:rtl/>
        </w:rPr>
        <w:t xml:space="preserve">10.1 </w:t>
      </w:r>
      <w:r w:rsidR="00A74F76" w:rsidRPr="007811D5">
        <w:rPr>
          <w:rFonts w:ascii="Sakkal Majalla" w:hAnsi="Sakkal Majalla" w:cs="Sakkal Majalla"/>
          <w:b/>
          <w:bCs/>
          <w:sz w:val="36"/>
          <w:szCs w:val="36"/>
          <w:rtl/>
        </w:rPr>
        <w:t>حدود</w:t>
      </w:r>
      <w:r w:rsidR="00D22171" w:rsidRPr="007811D5">
        <w:rPr>
          <w:rFonts w:ascii="Sakkal Majalla" w:hAnsi="Sakkal Majalla" w:cs="Sakkal Majalla"/>
          <w:b/>
          <w:bCs/>
          <w:sz w:val="36"/>
          <w:szCs w:val="36"/>
          <w:rtl/>
        </w:rPr>
        <w:t xml:space="preserve"> الدراسة </w:t>
      </w:r>
      <w:r w:rsidR="002127CD" w:rsidRPr="007811D5">
        <w:rPr>
          <w:rFonts w:ascii="Sakkal Majalla" w:hAnsi="Sakkal Majalla" w:cs="Sakkal Majalla"/>
          <w:b/>
          <w:bCs/>
          <w:sz w:val="36"/>
          <w:szCs w:val="36"/>
          <w:rtl/>
        </w:rPr>
        <w:t>:</w:t>
      </w:r>
      <w:bookmarkEnd w:id="23"/>
    </w:p>
    <w:p w14:paraId="7D3B8C63" w14:textId="164750C8" w:rsidR="00A91093" w:rsidRPr="00B45C46" w:rsidRDefault="00A91093" w:rsidP="0078694C">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B45C46">
        <w:rPr>
          <w:rFonts w:ascii="Sakkal Majalla" w:hAnsi="Sakkal Majalla" w:cs="Sakkal Majalla"/>
          <w:b/>
          <w:bCs/>
          <w:sz w:val="28"/>
          <w:szCs w:val="28"/>
          <w:rtl/>
        </w:rPr>
        <w:t xml:space="preserve">الحدود الموضوعية: </w:t>
      </w:r>
      <w:r w:rsidRPr="007811D5">
        <w:rPr>
          <w:rFonts w:ascii="Sakkal Majalla" w:hAnsi="Sakkal Majalla" w:cs="Sakkal Majalla"/>
          <w:sz w:val="28"/>
          <w:szCs w:val="28"/>
          <w:rtl/>
        </w:rPr>
        <w:t>توظيف المواقع الالكترونية السعودية في التحقق من الأخبار المزيفة.</w:t>
      </w:r>
    </w:p>
    <w:p w14:paraId="48F2C2F3" w14:textId="65B2E0F7" w:rsidR="00A91093" w:rsidRPr="00B45C46" w:rsidRDefault="00A91093" w:rsidP="0078694C">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B45C46">
        <w:rPr>
          <w:rFonts w:ascii="Sakkal Majalla" w:hAnsi="Sakkal Majalla" w:cs="Sakkal Majalla"/>
          <w:b/>
          <w:bCs/>
          <w:sz w:val="28"/>
          <w:szCs w:val="28"/>
          <w:rtl/>
        </w:rPr>
        <w:t xml:space="preserve">الحدود الزمانية: </w:t>
      </w:r>
      <w:r w:rsidRPr="007811D5">
        <w:rPr>
          <w:rFonts w:ascii="Sakkal Majalla" w:hAnsi="Sakkal Majalla" w:cs="Sakkal Majalla"/>
          <w:sz w:val="28"/>
          <w:szCs w:val="28"/>
          <w:rtl/>
        </w:rPr>
        <w:t>2024</w:t>
      </w:r>
    </w:p>
    <w:p w14:paraId="789E2308" w14:textId="17B59BF8" w:rsidR="0008791A" w:rsidRPr="00B45C46" w:rsidRDefault="00A91093" w:rsidP="0078694C">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B45C46">
        <w:rPr>
          <w:rFonts w:ascii="Sakkal Majalla" w:hAnsi="Sakkal Majalla" w:cs="Sakkal Majalla"/>
          <w:b/>
          <w:bCs/>
          <w:sz w:val="28"/>
          <w:szCs w:val="28"/>
          <w:rtl/>
        </w:rPr>
        <w:t xml:space="preserve">الحدود البشرية: </w:t>
      </w:r>
      <w:r w:rsidRPr="007811D5">
        <w:rPr>
          <w:rFonts w:ascii="Sakkal Majalla" w:hAnsi="Sakkal Majalla" w:cs="Sakkal Majalla"/>
          <w:sz w:val="28"/>
          <w:szCs w:val="28"/>
          <w:rtl/>
        </w:rPr>
        <w:t>مجموعة من العاملين في المواقع الالكترونية.</w:t>
      </w:r>
    </w:p>
    <w:p w14:paraId="11002B18" w14:textId="7EECCAA9" w:rsidR="0008791A" w:rsidRPr="006A7616" w:rsidRDefault="0008791A" w:rsidP="006A7616">
      <w:pPr>
        <w:bidi w:val="0"/>
        <w:spacing w:before="100" w:beforeAutospacing="1" w:after="100" w:afterAutospacing="1" w:line="360" w:lineRule="auto"/>
        <w:jc w:val="both"/>
        <w:rPr>
          <w:rFonts w:ascii="Sakkal Majalla" w:hAnsi="Sakkal Majalla" w:cs="Sakkal Majalla"/>
          <w:b/>
          <w:bCs/>
          <w:sz w:val="28"/>
          <w:szCs w:val="28"/>
          <w:rtl/>
        </w:rPr>
      </w:pPr>
      <w:r w:rsidRPr="00B45C46">
        <w:rPr>
          <w:rFonts w:ascii="Sakkal Majalla" w:hAnsi="Sakkal Majalla" w:cs="Sakkal Majalla"/>
          <w:b/>
          <w:bCs/>
          <w:sz w:val="28"/>
          <w:szCs w:val="28"/>
          <w:rtl/>
        </w:rPr>
        <w:br w:type="page"/>
      </w:r>
    </w:p>
    <w:p w14:paraId="6C0E58F8" w14:textId="14639B59" w:rsidR="0008791A" w:rsidRPr="006A7616" w:rsidRDefault="0008791A" w:rsidP="006A7616">
      <w:pPr>
        <w:pStyle w:val="a5"/>
        <w:spacing w:before="100" w:beforeAutospacing="1" w:after="100" w:afterAutospacing="1" w:line="360" w:lineRule="auto"/>
        <w:ind w:left="0"/>
        <w:contextualSpacing w:val="0"/>
        <w:jc w:val="center"/>
        <w:outlineLvl w:val="0"/>
        <w:rPr>
          <w:rFonts w:ascii="Sakkal Majalla" w:hAnsi="Sakkal Majalla" w:cs="Sakkal Majalla"/>
          <w:b/>
          <w:bCs/>
          <w:sz w:val="40"/>
          <w:szCs w:val="40"/>
          <w:rtl/>
        </w:rPr>
      </w:pPr>
      <w:bookmarkStart w:id="24" w:name="_Toc180203464"/>
      <w:r w:rsidRPr="006A7616">
        <w:rPr>
          <w:rFonts w:ascii="Sakkal Majalla" w:hAnsi="Sakkal Majalla" w:cs="Sakkal Majalla"/>
          <w:b/>
          <w:bCs/>
          <w:sz w:val="40"/>
          <w:szCs w:val="40"/>
          <w:rtl/>
        </w:rPr>
        <w:lastRenderedPageBreak/>
        <w:t>الفصل الثاني</w:t>
      </w:r>
      <w:r w:rsidR="006A7616" w:rsidRPr="006A7616">
        <w:rPr>
          <w:rFonts w:ascii="Sakkal Majalla" w:hAnsi="Sakkal Majalla" w:cs="Sakkal Majalla" w:hint="cs"/>
          <w:b/>
          <w:bCs/>
          <w:sz w:val="40"/>
          <w:szCs w:val="40"/>
          <w:rtl/>
        </w:rPr>
        <w:t xml:space="preserve">: </w:t>
      </w:r>
      <w:r w:rsidRPr="006A7616">
        <w:rPr>
          <w:rFonts w:ascii="Sakkal Majalla" w:hAnsi="Sakkal Majalla" w:cs="Sakkal Majalla"/>
          <w:b/>
          <w:bCs/>
          <w:sz w:val="40"/>
          <w:szCs w:val="40"/>
          <w:rtl/>
        </w:rPr>
        <w:t>الاطار النظري</w:t>
      </w:r>
      <w:bookmarkEnd w:id="24"/>
    </w:p>
    <w:p w14:paraId="733E7409" w14:textId="538201A7" w:rsidR="0008791A" w:rsidRPr="006A7616" w:rsidRDefault="0008791A" w:rsidP="006A7616">
      <w:pPr>
        <w:tabs>
          <w:tab w:val="left" w:pos="7176"/>
        </w:tabs>
        <w:spacing w:before="100" w:beforeAutospacing="1" w:after="100" w:afterAutospacing="1" w:line="360" w:lineRule="auto"/>
        <w:jc w:val="both"/>
        <w:outlineLvl w:val="1"/>
        <w:rPr>
          <w:rFonts w:ascii="Sakkal Majalla" w:hAnsi="Sakkal Majalla" w:cs="Sakkal Majalla"/>
          <w:b/>
          <w:bCs/>
          <w:sz w:val="36"/>
          <w:szCs w:val="36"/>
          <w:rtl/>
        </w:rPr>
      </w:pPr>
      <w:bookmarkStart w:id="25" w:name="_Toc180203465"/>
      <w:r w:rsidRPr="006A7616">
        <w:rPr>
          <w:rFonts w:ascii="Sakkal Majalla" w:hAnsi="Sakkal Majalla" w:cs="Sakkal Majalla"/>
          <w:b/>
          <w:bCs/>
          <w:sz w:val="36"/>
          <w:szCs w:val="36"/>
          <w:rtl/>
        </w:rPr>
        <w:t>تمهيد:</w:t>
      </w:r>
      <w:bookmarkEnd w:id="25"/>
    </w:p>
    <w:p w14:paraId="3DF66A4A" w14:textId="6057A2A6" w:rsidR="0008791A" w:rsidRPr="00B45C46" w:rsidRDefault="0008791A" w:rsidP="006A7616">
      <w:pPr>
        <w:pStyle w:val="a5"/>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B45C46">
        <w:rPr>
          <w:rFonts w:ascii="Sakkal Majalla" w:hAnsi="Sakkal Majalla" w:cs="Sakkal Majalla"/>
          <w:sz w:val="28"/>
          <w:szCs w:val="28"/>
          <w:rtl/>
        </w:rPr>
        <w:t xml:space="preserve">في عصر المعلومات الرقمية الذي نعيشه اليوم، أصبحت الأخبار والمعلومات تتدفق بشكل غير مسبوق عبر مختلف وسائل الإعلام والتواصل الاجتماعي، تتيح هذه البيئات المفتوحة للجمهور الوصول إلى مجموعة هائلة من المعلومات، ولكنها في الوقت نفسه تسهل انتشار الأخبار المزيفة والمعلومات الخاطئة، مما قد يؤدي إلى تضليل الرأي العام وزعزعة الثقة في مصادر المعلومات. </w:t>
      </w:r>
      <w:r w:rsidR="00F374FC" w:rsidRPr="00B45C46">
        <w:rPr>
          <w:rFonts w:ascii="Sakkal Majalla" w:hAnsi="Sakkal Majalla" w:cs="Sakkal Majalla"/>
          <w:sz w:val="28"/>
          <w:szCs w:val="28"/>
          <w:rtl/>
        </w:rPr>
        <w:t xml:space="preserve"> ( المكاوي، 2021)</w:t>
      </w:r>
    </w:p>
    <w:p w14:paraId="2ADF61BE" w14:textId="06A7DAD8" w:rsidR="0008791A" w:rsidRPr="00B45C46" w:rsidRDefault="0008791A" w:rsidP="006A7616">
      <w:pPr>
        <w:pStyle w:val="a5"/>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B45C46">
        <w:rPr>
          <w:rFonts w:ascii="Sakkal Majalla" w:hAnsi="Sakkal Majalla" w:cs="Sakkal Majalla"/>
          <w:sz w:val="28"/>
          <w:szCs w:val="28"/>
          <w:rtl/>
        </w:rPr>
        <w:t xml:space="preserve">تُعرف الأخبار المزيفة بأنها المعلومات المغلوطة أو غير الدقيقة التي تُنشر عمدًا أو عن غير قصد، والتي تهدف إلى التأثير على سلوك الأفراد أو تشكيل آراءهم، وقد أصبحت هذه الظاهرة مصدر قلق كبير على المستويات الاجتماعية والسياسية والاقتصادية، خاصة في ظل ما يشهده العالم من تحولات وتحديات. </w:t>
      </w:r>
    </w:p>
    <w:p w14:paraId="09215F3A" w14:textId="22466B0E" w:rsidR="0008791A" w:rsidRPr="00B45C46" w:rsidRDefault="0008791A" w:rsidP="006A7616">
      <w:pPr>
        <w:pStyle w:val="a5"/>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B45C46">
        <w:rPr>
          <w:rFonts w:ascii="Sakkal Majalla" w:hAnsi="Sakkal Majalla" w:cs="Sakkal Majalla"/>
          <w:sz w:val="28"/>
          <w:szCs w:val="28"/>
          <w:rtl/>
        </w:rPr>
        <w:t>في هذا السياق، تبرز أهمية المواقع الإلكترونية كأدوات رئيسية في توجيه الجمهور نحو معلومات موثوقة وتقديم خدمات التحقق من الأخبار، تستند هذه المواقع إلى أساليب متعددة للتحقق من صحة المعلومات، والتي تشمل تحليل المصادر، واستخدام تقنيات الذكاء الاصطناعي، والتعاون مع جهات موثوقة.</w:t>
      </w:r>
      <w:r w:rsidR="00F374FC" w:rsidRPr="00B45C46">
        <w:rPr>
          <w:rFonts w:ascii="Sakkal Majalla" w:hAnsi="Sakkal Majalla" w:cs="Sakkal Majalla"/>
          <w:sz w:val="28"/>
          <w:szCs w:val="28"/>
          <w:rtl/>
        </w:rPr>
        <w:t xml:space="preserve"> (الغرباوي، 2023)</w:t>
      </w:r>
    </w:p>
    <w:p w14:paraId="6F65709E" w14:textId="2B5D3144" w:rsidR="0008791A" w:rsidRPr="00B45C46" w:rsidRDefault="0008791A" w:rsidP="006A7616">
      <w:pPr>
        <w:pStyle w:val="a5"/>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B45C46">
        <w:rPr>
          <w:rFonts w:ascii="Sakkal Majalla" w:hAnsi="Sakkal Majalla" w:cs="Sakkal Majalla"/>
          <w:sz w:val="28"/>
          <w:szCs w:val="28"/>
          <w:rtl/>
        </w:rPr>
        <w:t>تسعى هذه الدراسة إلى استكشاف دور المواقع الإلكترونية السعودية في مكافحة الأخبار المزيفة من خلال تحليل استراتيجيات التحقق المتبعة فيها سيتم مقارنة فعالية هذه الاستراتيجيات في تعزيز الوعي المجتمعي ورفع مستوى الثقة في المعلومات المتداولة، يهدف البحث إلى تقديم رؤية شاملة حول كيفية تحسين هذه الأدوات والآليات لمواجهة التحديات التي تفرضها ظاهرة الأخبار المزيفة في المجتمع السعودي.</w:t>
      </w:r>
    </w:p>
    <w:p w14:paraId="3137D598" w14:textId="4279E40B" w:rsidR="0008791A" w:rsidRPr="006A7616" w:rsidRDefault="0008791A" w:rsidP="006A7616">
      <w:pPr>
        <w:pStyle w:val="a5"/>
        <w:spacing w:before="100" w:beforeAutospacing="1" w:after="100" w:afterAutospacing="1" w:line="360" w:lineRule="auto"/>
        <w:ind w:left="-2" w:firstLine="720"/>
        <w:contextualSpacing w:val="0"/>
        <w:jc w:val="both"/>
        <w:rPr>
          <w:rFonts w:ascii="Sakkal Majalla" w:hAnsi="Sakkal Majalla" w:cs="Sakkal Majalla"/>
          <w:b/>
          <w:bCs/>
          <w:sz w:val="28"/>
          <w:szCs w:val="28"/>
          <w:rtl/>
        </w:rPr>
      </w:pPr>
      <w:r w:rsidRPr="006A7616">
        <w:rPr>
          <w:rFonts w:ascii="Sakkal Majalla" w:hAnsi="Sakkal Majalla" w:cs="Sakkal Majalla"/>
          <w:b/>
          <w:bCs/>
          <w:sz w:val="28"/>
          <w:szCs w:val="28"/>
          <w:rtl/>
        </w:rPr>
        <w:t>ومن ثم يتم تقسيم الاطار الي مبحثين على النحو التالي:</w:t>
      </w:r>
    </w:p>
    <w:p w14:paraId="592E5495" w14:textId="77777777" w:rsidR="0008791A" w:rsidRPr="00B45C46" w:rsidRDefault="0008791A" w:rsidP="00B45C46">
      <w:pPr>
        <w:pStyle w:val="a5"/>
        <w:spacing w:before="100" w:beforeAutospacing="1" w:after="100" w:afterAutospacing="1" w:line="360" w:lineRule="auto"/>
        <w:ind w:firstLine="720"/>
        <w:contextualSpacing w:val="0"/>
        <w:jc w:val="both"/>
        <w:rPr>
          <w:rFonts w:ascii="Sakkal Majalla" w:hAnsi="Sakkal Majalla" w:cs="Sakkal Majalla"/>
          <w:sz w:val="28"/>
          <w:szCs w:val="28"/>
          <w:rtl/>
        </w:rPr>
      </w:pPr>
    </w:p>
    <w:p w14:paraId="616FC91E" w14:textId="7A16BD51" w:rsidR="0008791A" w:rsidRPr="006A7616" w:rsidRDefault="0008791A" w:rsidP="006A7616">
      <w:pPr>
        <w:pStyle w:val="a5"/>
        <w:spacing w:before="100" w:beforeAutospacing="1" w:after="100" w:afterAutospacing="1" w:line="360" w:lineRule="auto"/>
        <w:ind w:left="0"/>
        <w:contextualSpacing w:val="0"/>
        <w:jc w:val="center"/>
        <w:outlineLvl w:val="1"/>
        <w:rPr>
          <w:rFonts w:ascii="Sakkal Majalla" w:hAnsi="Sakkal Majalla" w:cs="Sakkal Majalla"/>
          <w:b/>
          <w:bCs/>
          <w:sz w:val="36"/>
          <w:szCs w:val="36"/>
          <w:rtl/>
        </w:rPr>
      </w:pPr>
      <w:bookmarkStart w:id="26" w:name="_Toc180203466"/>
      <w:r w:rsidRPr="006A7616">
        <w:rPr>
          <w:rFonts w:ascii="Sakkal Majalla" w:hAnsi="Sakkal Majalla" w:cs="Sakkal Majalla"/>
          <w:b/>
          <w:bCs/>
          <w:sz w:val="36"/>
          <w:szCs w:val="36"/>
          <w:rtl/>
        </w:rPr>
        <w:lastRenderedPageBreak/>
        <w:t>المبحث الأول</w:t>
      </w:r>
      <w:r w:rsidR="006A7616" w:rsidRPr="006A7616">
        <w:rPr>
          <w:rFonts w:ascii="Sakkal Majalla" w:hAnsi="Sakkal Majalla" w:cs="Sakkal Majalla" w:hint="cs"/>
          <w:b/>
          <w:bCs/>
          <w:sz w:val="36"/>
          <w:szCs w:val="36"/>
          <w:rtl/>
        </w:rPr>
        <w:t>:</w:t>
      </w:r>
      <w:r w:rsidRPr="006A7616">
        <w:rPr>
          <w:rFonts w:ascii="Sakkal Majalla" w:hAnsi="Sakkal Majalla" w:cs="Sakkal Majalla"/>
          <w:b/>
          <w:bCs/>
          <w:sz w:val="36"/>
          <w:szCs w:val="36"/>
          <w:rtl/>
        </w:rPr>
        <w:t xml:space="preserve"> اخبار المزيفة</w:t>
      </w:r>
      <w:bookmarkEnd w:id="26"/>
    </w:p>
    <w:p w14:paraId="42F43FD9" w14:textId="7F932239" w:rsidR="0008791A" w:rsidRPr="006A7616" w:rsidRDefault="0008791A" w:rsidP="006A7616">
      <w:pPr>
        <w:spacing w:before="100" w:beforeAutospacing="1" w:after="100" w:afterAutospacing="1" w:line="360" w:lineRule="auto"/>
        <w:jc w:val="both"/>
        <w:outlineLvl w:val="2"/>
        <w:rPr>
          <w:rFonts w:ascii="Sakkal Majalla" w:hAnsi="Sakkal Majalla" w:cs="Sakkal Majalla"/>
          <w:b/>
          <w:bCs/>
          <w:sz w:val="32"/>
          <w:szCs w:val="32"/>
          <w:rtl/>
        </w:rPr>
      </w:pPr>
      <w:bookmarkStart w:id="27" w:name="_Toc180203467"/>
      <w:r w:rsidRPr="006A7616">
        <w:rPr>
          <w:rFonts w:ascii="Sakkal Majalla" w:hAnsi="Sakkal Majalla" w:cs="Sakkal Majalla"/>
          <w:b/>
          <w:bCs/>
          <w:sz w:val="32"/>
          <w:szCs w:val="32"/>
          <w:rtl/>
        </w:rPr>
        <w:t>تمهيد:</w:t>
      </w:r>
      <w:bookmarkEnd w:id="27"/>
    </w:p>
    <w:p w14:paraId="3006F0CC" w14:textId="719BE5B3" w:rsidR="0008791A" w:rsidRPr="00B45C46" w:rsidRDefault="0008791A"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تُعد الأخبار المزيفة واحدة من التحديات الكبرى التي تواجه المجتمعات في عصر المعلومات الرقمي الحالي، تعبر الأخبار المزيفة عن المعلومات المضللة أو الخاطئة التي تُنشر بقصد التأثير على الآراء أو سلوك الأفراد، وغالبًا ما تُستخدم كأداة لتحقيق أغراض سياسية أو اقتصادية أو اجتماعية مع تزايد استخدام وسائل التواصل الاجتماعي وتطبيقات المراسلة الفورية، أصبحت الأخبار المزيفة تنتشر بشكل أسرع وأسهل من أي وقت مضى، مما يجعل من الصعب على الأفراد التمييز بين الحقيقة والخداع.</w:t>
      </w:r>
      <w:r w:rsidR="00F374FC" w:rsidRPr="00B45C46">
        <w:rPr>
          <w:rFonts w:ascii="Sakkal Majalla" w:hAnsi="Sakkal Majalla" w:cs="Sakkal Majalla"/>
          <w:sz w:val="28"/>
          <w:szCs w:val="28"/>
          <w:rtl/>
        </w:rPr>
        <w:t>( كريم،2022)</w:t>
      </w:r>
    </w:p>
    <w:p w14:paraId="1A2B081E" w14:textId="77777777" w:rsidR="0008791A" w:rsidRPr="00B45C46" w:rsidRDefault="0008791A"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تتنوع أنواع الأخبار المزيفة، بدءًا من الشائعات البسيطة وصولاً إلى الأخبار المفبركة التي تحمل عناوين مثيرة لجذب الانتباه هذه الظاهرة لا تقتصر على فئة معينة من الأخبار، بل تشمل كل المجالات، بدءًا من السياسة والاقتصاد، وصولاً إلى الصحة والعلوم تتسبب الأخبار المزيفة في انتشار الفوضى والقلق بين الناس، وقد تؤدي إلى اتخاذ قرارات غير مستنيرة، مما يؤثر على حياتهم اليومية.</w:t>
      </w:r>
    </w:p>
    <w:p w14:paraId="5CC8F237" w14:textId="4A3FFFF0" w:rsidR="0008791A" w:rsidRPr="00B45C46" w:rsidRDefault="0008791A"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في السنوات الأخيرة، أدت ظاهرة الأخبار المزيفة إلى زيادة الوعي بأهمية التحقق من المعلومات، مما دعا الكثير من المواقع الإخبارية والجهات الإعلامية إلى تبني استراتيجيات جديدة لمكافحة هذه الظاهرة، يتطلب مواجهة الأخبار المزيفة تضافر الجهود بين المؤسسات الإعلامية، والمجتمع المدني، والأفراد، لتعزيز ثقافة النقد والمساءلة في هذا السياق، تتزايد أهمية التعليم الإعلامي والتربية على المعلومات كوسيلة لبناء قدرة الأفراد على تمييز الحقائق والتصدي للأخبار المزيفة، مما يعزز من صحة المعلومات في المجتمع ويحد من آثارها السلبية.</w:t>
      </w:r>
      <w:r w:rsidR="00F374FC" w:rsidRPr="00B45C46">
        <w:rPr>
          <w:rFonts w:ascii="Sakkal Majalla" w:hAnsi="Sakkal Majalla" w:cs="Sakkal Majalla"/>
          <w:sz w:val="28"/>
          <w:szCs w:val="28"/>
          <w:rtl/>
        </w:rPr>
        <w:t>( شيتور،2022)</w:t>
      </w:r>
    </w:p>
    <w:p w14:paraId="5B09D394" w14:textId="433A9BBD" w:rsidR="0008791A" w:rsidRPr="006A7616" w:rsidRDefault="006A7616" w:rsidP="006A7616">
      <w:pPr>
        <w:spacing w:before="100" w:beforeAutospacing="1" w:after="100" w:afterAutospacing="1" w:line="360" w:lineRule="auto"/>
        <w:jc w:val="both"/>
        <w:outlineLvl w:val="2"/>
        <w:rPr>
          <w:rFonts w:ascii="Sakkal Majalla" w:hAnsi="Sakkal Majalla" w:cs="Sakkal Majalla"/>
          <w:b/>
          <w:bCs/>
          <w:sz w:val="32"/>
          <w:szCs w:val="32"/>
          <w:rtl/>
        </w:rPr>
      </w:pPr>
      <w:bookmarkStart w:id="28" w:name="_Toc180203468"/>
      <w:r w:rsidRPr="006A7616">
        <w:rPr>
          <w:rFonts w:ascii="Sakkal Majalla" w:hAnsi="Sakkal Majalla" w:cs="Sakkal Majalla" w:hint="cs"/>
          <w:b/>
          <w:bCs/>
          <w:sz w:val="32"/>
          <w:szCs w:val="32"/>
          <w:rtl/>
        </w:rPr>
        <w:t xml:space="preserve">1.1.2  </w:t>
      </w:r>
      <w:r w:rsidR="0008791A" w:rsidRPr="006A7616">
        <w:rPr>
          <w:rFonts w:ascii="Sakkal Majalla" w:hAnsi="Sakkal Majalla" w:cs="Sakkal Majalla"/>
          <w:b/>
          <w:bCs/>
          <w:sz w:val="32"/>
          <w:szCs w:val="32"/>
          <w:rtl/>
        </w:rPr>
        <w:t>تعريف الأخبار المزيفة:</w:t>
      </w:r>
      <w:bookmarkEnd w:id="28"/>
    </w:p>
    <w:p w14:paraId="1C5960CD" w14:textId="6CAF36E3" w:rsidR="0008791A" w:rsidRPr="00B45C46" w:rsidRDefault="0008791A"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تُعتبر الأخبار المزيفة ظاهرة معقدة تتجاوز مجرد كونها معلومات خاطئة أو مضللة ففي جوهرها، تُعرف الأخبار المزيفة بأنها المعلومات التي تُنشر بشكل متعمد لتضليل الجمهور وتحقيق أهداف معينة، </w:t>
      </w:r>
      <w:r w:rsidRPr="00B45C46">
        <w:rPr>
          <w:rFonts w:ascii="Sakkal Majalla" w:hAnsi="Sakkal Majalla" w:cs="Sakkal Majalla"/>
          <w:sz w:val="28"/>
          <w:szCs w:val="28"/>
          <w:rtl/>
        </w:rPr>
        <w:lastRenderedPageBreak/>
        <w:t>سواء كانت سياسية، اقتصادية، أو اجتماعية تتميز هذه الأخبار عادةً بوجود دافع خفي وراء نشرها، مثل التأثير على الرأي العام أو تحقيق مكاسب مالية عبر جذب الانتباه إلى محتوى مثير.</w:t>
      </w:r>
      <w:r w:rsidR="00F374FC" w:rsidRPr="00B45C46">
        <w:rPr>
          <w:rFonts w:ascii="Sakkal Majalla" w:hAnsi="Sakkal Majalla" w:cs="Sakkal Majalla"/>
          <w:sz w:val="28"/>
          <w:szCs w:val="28"/>
          <w:rtl/>
        </w:rPr>
        <w:t>( فهمي، 2018)</w:t>
      </w:r>
    </w:p>
    <w:p w14:paraId="289F6FA5" w14:textId="77777777" w:rsidR="0008791A" w:rsidRPr="00B45C46" w:rsidRDefault="0008791A"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تشمل الأخبار المزيفة مجموعة واسعة من الأنماط، مثل المقالات المفبركة، والشائعات، والمعلومات التي يتم تحريفها أو إخراجها من سياقها في كثير من الأحيان، يُستخدم العنوان الجذاب والمثير لجذب القراء، بغض النظر عن دقة المحتوى الفعلي، كما أن انتشار وسائل التواصل الاجتماعي قد ساهم بشكل كبير في تسريع وتيرة انتشار هذه الأخبار، حيث يمكن لأي شخص مشاركة محتوى قد يكون غير موثوق به دون التحقق من صحته، مما يؤدي إلى تفشي الشائعات بشكل أسرع من ذي قبل.</w:t>
      </w:r>
    </w:p>
    <w:p w14:paraId="290124D1" w14:textId="23F5116E" w:rsidR="0008791A" w:rsidRPr="00B45C46" w:rsidRDefault="0008791A"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علاوة على ذلك، فإن الأخبار المزيفة لا تقتصر على المعلومات العامة فقط، بل تشمل أيضًا المحتوى العلمي والصحي على سبيل المثال، خلال الأزمات الصحية مثل جائحة كوفيد-19، انتشرت معلومات مضللة حول العلاجات واللقاحات، مما أثر سلبًا على الصحة العامة وأدى إلى ارتباك كبير في المجتمع، ولذلك فإن فهم طبيعة الأخبار المزيفة وآثارها السلبية يعد أمرًا ضروريًا لتطوير استراتيجيات فعالة لمواجهتها وتعزيز الوعي الإعلامي بين الأفراد.</w:t>
      </w:r>
      <w:r w:rsidR="00F374FC" w:rsidRPr="00B45C46">
        <w:rPr>
          <w:rFonts w:ascii="Sakkal Majalla" w:hAnsi="Sakkal Majalla" w:cs="Sakkal Majalla"/>
          <w:sz w:val="28"/>
          <w:szCs w:val="28"/>
          <w:rtl/>
        </w:rPr>
        <w:t xml:space="preserve">( </w:t>
      </w:r>
      <w:r w:rsidR="00A550B4" w:rsidRPr="00B45C46">
        <w:rPr>
          <w:rFonts w:ascii="Sakkal Majalla" w:hAnsi="Sakkal Majalla" w:cs="Sakkal Majalla"/>
          <w:sz w:val="28"/>
          <w:szCs w:val="28"/>
          <w:rtl/>
        </w:rPr>
        <w:t>مرعي، 2022)</w:t>
      </w:r>
    </w:p>
    <w:p w14:paraId="0ABAEB3A" w14:textId="61A43839" w:rsidR="0008791A" w:rsidRDefault="0008791A"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في ضوء هذه التحديات، تبرز أهمية التحقق من المعلومات وتبني ثقافة النقد والمساءلة يجب أن يصبح الأفراد أكثر حذرًا في استهلاك المعلومات التي تعرض عليهم، وأن يسعى المجتمع بشكل عام إلى تعزيز التعليم الإعلامي كوسيلة للحد من تأثير الأخبار المزيفة من خلال تحسين مهارات التفكير النقدي، يمكن للناس أن يصبحوا أكثر قدرة على تمييز الحقائق من الأكاذيب، مما يسهم في بناء مجتمع أكثر اطلاعًا ووعيًا.</w:t>
      </w:r>
    </w:p>
    <w:p w14:paraId="787E1EBF" w14:textId="595DA11E" w:rsidR="0008791A" w:rsidRPr="006A7616" w:rsidRDefault="006A7616" w:rsidP="006A7616">
      <w:pPr>
        <w:spacing w:before="100" w:beforeAutospacing="1" w:after="100" w:afterAutospacing="1" w:line="360" w:lineRule="auto"/>
        <w:jc w:val="both"/>
        <w:outlineLvl w:val="2"/>
        <w:rPr>
          <w:rFonts w:ascii="Sakkal Majalla" w:hAnsi="Sakkal Majalla" w:cs="Sakkal Majalla"/>
          <w:b/>
          <w:bCs/>
          <w:sz w:val="32"/>
          <w:szCs w:val="32"/>
          <w:rtl/>
        </w:rPr>
      </w:pPr>
      <w:bookmarkStart w:id="29" w:name="_Toc180203469"/>
      <w:r w:rsidRPr="006A7616">
        <w:rPr>
          <w:rFonts w:ascii="Sakkal Majalla" w:hAnsi="Sakkal Majalla" w:cs="Sakkal Majalla" w:hint="cs"/>
          <w:b/>
          <w:bCs/>
          <w:sz w:val="32"/>
          <w:szCs w:val="32"/>
          <w:rtl/>
        </w:rPr>
        <w:t xml:space="preserve">2.1.2 </w:t>
      </w:r>
      <w:r w:rsidR="0008791A" w:rsidRPr="006A7616">
        <w:rPr>
          <w:rFonts w:ascii="Sakkal Majalla" w:hAnsi="Sakkal Majalla" w:cs="Sakkal Majalla"/>
          <w:b/>
          <w:bCs/>
          <w:sz w:val="32"/>
          <w:szCs w:val="32"/>
          <w:rtl/>
        </w:rPr>
        <w:t>نشأة الأخبار المزيفة:</w:t>
      </w:r>
      <w:bookmarkEnd w:id="29"/>
    </w:p>
    <w:p w14:paraId="3D88CB26" w14:textId="17909DCC" w:rsidR="0008791A" w:rsidRPr="00B45C46" w:rsidRDefault="0008791A"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تعود جذور الأخبار المزيفة إلى عصور قديمة، حيث كانت المعلومات تُنقل شفهياً من خلال الرواة أو الكتبة في المجتمعات القديمة، كانت الأخبار تُعتبر سلاحًا سياسيًا؛ إذ استخدم الحكام والأمراء الشائعات لتشويه سمعة خصومهم أو التأثير على معنويات الجيوش كان هناك استغلالٌ مقصود للمعلومات لتضليل الرأي العام وتحقيق مكاسب سياسية أو اجتماعية على سبيل المثال، في روما القديمة، كانت الشائعات </w:t>
      </w:r>
      <w:r w:rsidRPr="00B45C46">
        <w:rPr>
          <w:rFonts w:ascii="Sakkal Majalla" w:hAnsi="Sakkal Majalla" w:cs="Sakkal Majalla"/>
          <w:sz w:val="28"/>
          <w:szCs w:val="28"/>
          <w:rtl/>
        </w:rPr>
        <w:lastRenderedPageBreak/>
        <w:t xml:space="preserve">تُستخدم لتقويض السلطة والحكم، مما يعكس كيف كان نشر المعلومات المغلوطة يُعتبر وسيلة لتحقيق أهداف معينة. </w:t>
      </w:r>
      <w:r w:rsidR="00A550B4" w:rsidRPr="00B45C46">
        <w:rPr>
          <w:rFonts w:ascii="Sakkal Majalla" w:hAnsi="Sakkal Majalla" w:cs="Sakkal Majalla"/>
          <w:sz w:val="28"/>
          <w:szCs w:val="28"/>
          <w:rtl/>
        </w:rPr>
        <w:t>( الزغبي، 2021)</w:t>
      </w:r>
    </w:p>
    <w:p w14:paraId="5AB8A164" w14:textId="6033C9EB" w:rsidR="00B24BAC" w:rsidRPr="00B45C46" w:rsidRDefault="0008791A"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مع اختراع الطباعة في القرن الخامس عشر، حدث تحول كبير في طريقة تداول المعلومات أدى ذلك إلى ظهور الصحف، التي أصبحت تُعد المصدر الرئيسي لنشر الأخبار ومع زيادة عدد الصحف، بدأت بعض المؤسسات الإعلامية في استغلال قوة الكلمة المكتوبة لنشر معلومات مضللة، في القرن الثامن عشر، وخصوصًا في فترة الثورات الأوروبية، كانت الصحف تنشر معلومات غير دقيقة أو مُفبركة لدعم وجهات نظر معينة أو لإثارة القلاقل،  ونشأت بذلك الصحافة الصفراء، التي استخدمت الإثارة والجذب بدلاً من الالتزام بالحقائق هذا الاتجاه أثر سلبًا على مصداقية وسائل الإعلام وزرع بذور الشك في نفوس القراء حول جودة الأخبار المعروضة.</w:t>
      </w:r>
      <w:r w:rsidR="00A550B4" w:rsidRPr="00B45C46">
        <w:rPr>
          <w:rFonts w:ascii="Sakkal Majalla" w:hAnsi="Sakkal Majalla" w:cs="Sakkal Majalla"/>
          <w:sz w:val="28"/>
          <w:szCs w:val="28"/>
          <w:rtl/>
        </w:rPr>
        <w:t>( المظلوم، 2021)</w:t>
      </w:r>
    </w:p>
    <w:p w14:paraId="6E2911C8" w14:textId="77777777" w:rsidR="00B24BAC" w:rsidRPr="00B45C46" w:rsidRDefault="0008791A"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خلال القرن التاسع عشر والعشرين، ومع تطور وسائل الإعلام، استمرت الأخبار المزيفة في التطور ومع زيادة عدد الصحف والمجلات، بدأت المنافسة على جذب القراء تتصاعد، مما أدى إلى ابتكار أساليب جديدة لتقديم الأخبار</w:t>
      </w:r>
      <w:r w:rsidR="00B24BAC"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 xml:space="preserve"> الصحف بدأت في اعتماد العناوين الجذابة والمبالغ فيها لجذب الانتباه، مما ساهم في تعزيز المفاهيم المضللة</w:t>
      </w:r>
      <w:r w:rsidR="00B24BAC"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ومع بداية القرن الواحد والعشرين، تم توسيع نطاق هذه الظاهرة بشكل أكبر، حيث أصبحت الأخبار المزيفة تُستخدم كأداة لتوجيه السرد السياسي والاجتماعي.</w:t>
      </w:r>
    </w:p>
    <w:p w14:paraId="70294671" w14:textId="2AC013D6" w:rsidR="00B24BAC" w:rsidRPr="00B45C46" w:rsidRDefault="0008791A"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مع بداية الألفية الجديدة، أدت الثورة الرقمية إلى تغير جذري في كيفية استهلاك الأخبار الإنترنت أتاح للجميع إمكانية نشر المعلومات بسهولة، مما جعل الأخبار المزيفة تنتشر بشكل أسرع من أي وقت مضى</w:t>
      </w:r>
      <w:r w:rsidR="00B24BAC"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منصات التواصل الاجتماعي مثل فيسبوك وتويتر أصبحت تُستخدم كقنوات رئيسية لنشر المعلومات، لكن هذه السهولة في المشاركة أدت أيضًا إلى تزايد الشائعات والأخبار الكاذبة خلال الأحداث الكبرى مثل الانتخابات الأمريكية عام 2016 وجائحة كوفيد-19، ازداد معدل انتشار الأخبار المزيفة بشكل ملحوظ في هذه الفترات الحرجة، ساهمت الأخبار المضللة في خلق حالة من الارتباك والخوف، حيث كان يصعب على الأفراد التمييز بين الحقائق والأكاذيب.</w:t>
      </w:r>
      <w:r w:rsidR="00A550B4" w:rsidRPr="00B45C46">
        <w:rPr>
          <w:rFonts w:ascii="Sakkal Majalla" w:hAnsi="Sakkal Majalla" w:cs="Sakkal Majalla"/>
          <w:sz w:val="28"/>
          <w:szCs w:val="28"/>
          <w:rtl/>
        </w:rPr>
        <w:t>( الغرباوي، 2023)</w:t>
      </w:r>
    </w:p>
    <w:p w14:paraId="05D776AD" w14:textId="4600E93C" w:rsidR="00B24BAC" w:rsidRPr="00B45C46" w:rsidRDefault="0008791A"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lastRenderedPageBreak/>
        <w:t>استجابةً لهذا التحدي المتزايد، بدأت المؤسسات الإعلامية والمجتمعات في تطوير استراتيجيات لمواجهة الأخبار المزيفة</w:t>
      </w:r>
      <w:r w:rsidR="00B24BAC" w:rsidRPr="00B45C46">
        <w:rPr>
          <w:rFonts w:ascii="Sakkal Majalla" w:hAnsi="Sakkal Majalla" w:cs="Sakkal Majalla"/>
          <w:sz w:val="28"/>
          <w:szCs w:val="28"/>
          <w:rtl/>
        </w:rPr>
        <w:t>، حيث</w:t>
      </w:r>
      <w:r w:rsidRPr="00B45C46">
        <w:rPr>
          <w:rFonts w:ascii="Sakkal Majalla" w:hAnsi="Sakkal Majalla" w:cs="Sakkal Majalla"/>
          <w:sz w:val="28"/>
          <w:szCs w:val="28"/>
          <w:rtl/>
        </w:rPr>
        <w:t xml:space="preserve"> ظهرت مجموعة من المواقع المتخصصة في التحقق من المعلومات، مثل "</w:t>
      </w:r>
      <w:r w:rsidRPr="00B45C46">
        <w:rPr>
          <w:rFonts w:ascii="Sakkal Majalla" w:hAnsi="Sakkal Majalla" w:cs="Sakkal Majalla"/>
          <w:sz w:val="28"/>
          <w:szCs w:val="28"/>
        </w:rPr>
        <w:t>Snopes</w:t>
      </w:r>
      <w:r w:rsidRPr="00B45C46">
        <w:rPr>
          <w:rFonts w:ascii="Sakkal Majalla" w:hAnsi="Sakkal Majalla" w:cs="Sakkal Majalla"/>
          <w:sz w:val="28"/>
          <w:szCs w:val="28"/>
          <w:rtl/>
        </w:rPr>
        <w:t>" و"</w:t>
      </w:r>
      <w:r w:rsidRPr="00B45C46">
        <w:rPr>
          <w:rFonts w:ascii="Sakkal Majalla" w:hAnsi="Sakkal Majalla" w:cs="Sakkal Majalla"/>
          <w:sz w:val="28"/>
          <w:szCs w:val="28"/>
        </w:rPr>
        <w:t>FactCheck.org</w:t>
      </w:r>
      <w:r w:rsidRPr="00B45C46">
        <w:rPr>
          <w:rFonts w:ascii="Sakkal Majalla" w:hAnsi="Sakkal Majalla" w:cs="Sakkal Majalla"/>
          <w:sz w:val="28"/>
          <w:szCs w:val="28"/>
          <w:rtl/>
        </w:rPr>
        <w:t>"، التي تسعى لتقديم معلومات موثوقة وموضوعية</w:t>
      </w:r>
      <w:r w:rsidR="00B24BAC"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إضافةً إلى ذلك، بدأ التعليم الإعلامي يُعزز في المناهج الدراسية بمختلف الدول، حيث يتم تزويد الأفراد بالمعرفة والمهارات اللازمة لتقييم المعلومات بشكل نقدي</w:t>
      </w:r>
      <w:r w:rsidR="00B24BAC"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يُعتبر تعزيز التفكير النقدي والتوعية بمفاهيم التحقق من المعلومات خطوات حيوية لمكافحة هذه الظاهرة.</w:t>
      </w:r>
      <w:r w:rsidR="00A550B4" w:rsidRPr="00B45C46">
        <w:rPr>
          <w:rFonts w:ascii="Sakkal Majalla" w:hAnsi="Sakkal Majalla" w:cs="Sakkal Majalla"/>
          <w:sz w:val="28"/>
          <w:szCs w:val="28"/>
          <w:rtl/>
        </w:rPr>
        <w:t xml:space="preserve"> ( محمد، 2024)</w:t>
      </w:r>
    </w:p>
    <w:p w14:paraId="4777E6CE" w14:textId="730E2D48" w:rsidR="0008791A" w:rsidRPr="00B45C46" w:rsidRDefault="0008791A"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رغم هذه الجهود، لا تزال الأخبار المزيفة تمثل تحديًا كبيرًا، خاصة مع التطورات التكنولوجية</w:t>
      </w:r>
      <w:r w:rsidR="00B24BAC"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استخدام الذكاء الاصطناعي وتقنيات التزييف العميق (</w:t>
      </w:r>
      <w:r w:rsidRPr="00B45C46">
        <w:rPr>
          <w:rFonts w:ascii="Sakkal Majalla" w:hAnsi="Sakkal Majalla" w:cs="Sakkal Majalla"/>
          <w:sz w:val="28"/>
          <w:szCs w:val="28"/>
        </w:rPr>
        <w:t>Deepfake</w:t>
      </w:r>
      <w:r w:rsidRPr="00B45C46">
        <w:rPr>
          <w:rFonts w:ascii="Sakkal Majalla" w:hAnsi="Sakkal Majalla" w:cs="Sakkal Majalla"/>
          <w:sz w:val="28"/>
          <w:szCs w:val="28"/>
          <w:rtl/>
        </w:rPr>
        <w:t>) جعل من الصعب التحقق من المعلومات، حيث يمكن أن تبدو الأخبار المزيفة واقعية للغاية هذه التطورات تضع المجتمعات أمام مسؤولية كبيرة لتعزيز الوعي والمهارات النقدية بين الأفراد، مما يمكنهم من التعامل بفعالية مع المعلومات المتداولة. في النهاية، يُعد فهم نشأة الأخبار المزيفة وتطورها أمرًا حيويًا لبناء مجتمع قادر على مواجهة التحديات الإعلامية المعاصرة وتعزيز ثقافة المعلومات الموثوقة.</w:t>
      </w:r>
    </w:p>
    <w:p w14:paraId="01EC2B74" w14:textId="16D1FFD0" w:rsidR="00B24BAC" w:rsidRPr="006A7616" w:rsidRDefault="006A7616" w:rsidP="006A7616">
      <w:pPr>
        <w:spacing w:before="100" w:beforeAutospacing="1" w:after="100" w:afterAutospacing="1" w:line="360" w:lineRule="auto"/>
        <w:jc w:val="both"/>
        <w:outlineLvl w:val="2"/>
        <w:rPr>
          <w:rFonts w:ascii="Sakkal Majalla" w:hAnsi="Sakkal Majalla" w:cs="Sakkal Majalla"/>
          <w:b/>
          <w:bCs/>
          <w:sz w:val="32"/>
          <w:szCs w:val="32"/>
          <w:rtl/>
        </w:rPr>
      </w:pPr>
      <w:bookmarkStart w:id="30" w:name="_Toc180203470"/>
      <w:r w:rsidRPr="006A7616">
        <w:rPr>
          <w:rFonts w:ascii="Sakkal Majalla" w:hAnsi="Sakkal Majalla" w:cs="Sakkal Majalla" w:hint="cs"/>
          <w:b/>
          <w:bCs/>
          <w:sz w:val="32"/>
          <w:szCs w:val="32"/>
          <w:rtl/>
        </w:rPr>
        <w:t xml:space="preserve">3.1.2 </w:t>
      </w:r>
      <w:r w:rsidR="00B24BAC" w:rsidRPr="006A7616">
        <w:rPr>
          <w:rFonts w:ascii="Sakkal Majalla" w:hAnsi="Sakkal Majalla" w:cs="Sakkal Majalla"/>
          <w:b/>
          <w:bCs/>
          <w:sz w:val="32"/>
          <w:szCs w:val="32"/>
          <w:rtl/>
        </w:rPr>
        <w:t>دوافع الأخبار المزيفة:</w:t>
      </w:r>
      <w:bookmarkEnd w:id="30"/>
    </w:p>
    <w:p w14:paraId="17E70F36" w14:textId="153D7817" w:rsidR="00B24BAC" w:rsidRDefault="00B24BA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تُعتبر دوافع نشر الأخبار المزيفة متعددة ومعقدة، حيث تختلف حسب السياق والأهداف التي يسعى إليها الناشرون، وفيما يلي نستعرض بعض الدوافع الرئيسية التي تقف وراء انتشار هذه الظاهرة:</w:t>
      </w:r>
      <w:r w:rsidR="00A550B4" w:rsidRPr="00B45C46">
        <w:rPr>
          <w:rFonts w:ascii="Sakkal Majalla" w:hAnsi="Sakkal Majalla" w:cs="Sakkal Majalla"/>
          <w:sz w:val="28"/>
          <w:szCs w:val="28"/>
          <w:rtl/>
        </w:rPr>
        <w:t xml:space="preserve"> (الغرباوي،2023)</w:t>
      </w:r>
    </w:p>
    <w:p w14:paraId="154ED899" w14:textId="41B55DAE" w:rsidR="00B24BAC" w:rsidRPr="006A7616" w:rsidRDefault="00B24BAC" w:rsidP="00B45C46">
      <w:pPr>
        <w:spacing w:before="100" w:beforeAutospacing="1" w:after="100" w:afterAutospacing="1" w:line="360" w:lineRule="auto"/>
        <w:jc w:val="both"/>
        <w:rPr>
          <w:rFonts w:ascii="Sakkal Majalla" w:hAnsi="Sakkal Majalla" w:cs="Sakkal Majalla"/>
          <w:b/>
          <w:bCs/>
          <w:sz w:val="28"/>
          <w:szCs w:val="28"/>
          <w:rtl/>
        </w:rPr>
      </w:pPr>
      <w:r w:rsidRPr="006A7616">
        <w:rPr>
          <w:rFonts w:ascii="Sakkal Majalla" w:hAnsi="Sakkal Majalla" w:cs="Sakkal Majalla"/>
          <w:b/>
          <w:bCs/>
          <w:sz w:val="28"/>
          <w:szCs w:val="28"/>
          <w:rtl/>
        </w:rPr>
        <w:t>1. التأثير السياسي:</w:t>
      </w:r>
    </w:p>
    <w:p w14:paraId="0CD8219A" w14:textId="4D781473" w:rsidR="00B24BAC" w:rsidRPr="00B45C46" w:rsidRDefault="00B24BA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تُستخدم الأخبار المزيفة كأداة للتأثير على الرأي العام خلال الانتخابات أو الأزمات السياسية، يسعى بعض الأفراد أو الجماعات إلى نشر معلومات مضللة عن المرشحين أو القضايا السياسية بهدف تقويض مصداقية الخصوم أو تعزيز موقفهم، على سبيل المثال يمكن أن تُستخدم الشائعات لتشويه سمعة المرشحين، مما يؤثر على قرارات الناخبين.</w:t>
      </w:r>
    </w:p>
    <w:p w14:paraId="0E8C7431" w14:textId="291CCEC6" w:rsidR="00B24BAC" w:rsidRPr="00B45C46" w:rsidRDefault="00B24BAC" w:rsidP="00B45C46">
      <w:pPr>
        <w:spacing w:before="100" w:beforeAutospacing="1" w:after="100" w:afterAutospacing="1" w:line="360" w:lineRule="auto"/>
        <w:jc w:val="both"/>
        <w:rPr>
          <w:rFonts w:ascii="Sakkal Majalla" w:hAnsi="Sakkal Majalla" w:cs="Sakkal Majalla"/>
          <w:b/>
          <w:bCs/>
          <w:sz w:val="28"/>
          <w:szCs w:val="28"/>
          <w:rtl/>
        </w:rPr>
      </w:pPr>
      <w:r w:rsidRPr="00B45C46">
        <w:rPr>
          <w:rFonts w:ascii="Sakkal Majalla" w:hAnsi="Sakkal Majalla" w:cs="Sakkal Majalla"/>
          <w:b/>
          <w:bCs/>
          <w:sz w:val="28"/>
          <w:szCs w:val="28"/>
          <w:rtl/>
        </w:rPr>
        <w:lastRenderedPageBreak/>
        <w:t>2. تحقيق مكاسب مالية:</w:t>
      </w:r>
    </w:p>
    <w:p w14:paraId="3D522802" w14:textId="56E0B95D" w:rsidR="00B24BAC" w:rsidRPr="00B45C46" w:rsidRDefault="00B24BA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تُعتبر بعض المواقع الإلكترونية والشبكات الاجتماعية محفزات لنشر الأخبار المزيفة بهدف تحقيق مكاسب مالية فبعض الناشرين يعتمدون على الإثارة لجذب الزوار وزيادة عدد النقرات، مما يُمكنهم من الحصول على إعلانات مدفوعة. كلما زاد عدد المشاهدات، زادت العائدات المالية، مما يحفزهم على نشر المزيد من المحتوى المثير بغض النظر عن دقته.</w:t>
      </w:r>
    </w:p>
    <w:p w14:paraId="088DF73B" w14:textId="59AEFC7B" w:rsidR="00B24BAC" w:rsidRPr="00B45C46" w:rsidRDefault="00B24BAC" w:rsidP="00B45C46">
      <w:pPr>
        <w:spacing w:before="100" w:beforeAutospacing="1" w:after="100" w:afterAutospacing="1" w:line="360" w:lineRule="auto"/>
        <w:jc w:val="both"/>
        <w:rPr>
          <w:rFonts w:ascii="Sakkal Majalla" w:hAnsi="Sakkal Majalla" w:cs="Sakkal Majalla"/>
          <w:b/>
          <w:bCs/>
          <w:sz w:val="28"/>
          <w:szCs w:val="28"/>
          <w:rtl/>
        </w:rPr>
      </w:pPr>
      <w:r w:rsidRPr="00B45C46">
        <w:rPr>
          <w:rFonts w:ascii="Sakkal Majalla" w:hAnsi="Sakkal Majalla" w:cs="Sakkal Majalla"/>
          <w:b/>
          <w:bCs/>
          <w:sz w:val="28"/>
          <w:szCs w:val="28"/>
          <w:rtl/>
        </w:rPr>
        <w:t>3. الترويج للأيديولوجيات:</w:t>
      </w:r>
    </w:p>
    <w:p w14:paraId="49523C51" w14:textId="501568B1" w:rsidR="00B24BAC" w:rsidRPr="00B45C46" w:rsidRDefault="00B24BA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تسعى بعض الجماعات إلى نشر الأخبار المزيفة لدعم أيديولوجيات معينة أو لتعزيز رؤى خاصة بها، قد تشمل هذه الأخبار معلومات مضللة تهدف إلى تعزيز فكرة معينة أو إثارة مشاعر معينة، مثل الخوف أو الكراهية تجاه فئة معينة أو قضية من خلال تكرار الرسائل المضللة، يمكن للناشرين التأثير على الوعي الجماعي وزرع انقسامات اجتماعية.</w:t>
      </w:r>
    </w:p>
    <w:p w14:paraId="37AC83D0" w14:textId="08B45CFD" w:rsidR="00B24BAC" w:rsidRPr="00B45C46" w:rsidRDefault="00B24BAC" w:rsidP="00B45C46">
      <w:pPr>
        <w:spacing w:before="100" w:beforeAutospacing="1" w:after="100" w:afterAutospacing="1" w:line="360" w:lineRule="auto"/>
        <w:jc w:val="both"/>
        <w:rPr>
          <w:rFonts w:ascii="Sakkal Majalla" w:hAnsi="Sakkal Majalla" w:cs="Sakkal Majalla"/>
          <w:b/>
          <w:bCs/>
          <w:sz w:val="28"/>
          <w:szCs w:val="28"/>
          <w:rtl/>
        </w:rPr>
      </w:pPr>
      <w:r w:rsidRPr="00B45C46">
        <w:rPr>
          <w:rFonts w:ascii="Sakkal Majalla" w:hAnsi="Sakkal Majalla" w:cs="Sakkal Majalla"/>
          <w:b/>
          <w:bCs/>
          <w:sz w:val="28"/>
          <w:szCs w:val="28"/>
          <w:rtl/>
        </w:rPr>
        <w:t>4. الفضول والرغبة في الإثارة:</w:t>
      </w:r>
    </w:p>
    <w:p w14:paraId="70498745" w14:textId="265B23D6" w:rsidR="00B24BAC" w:rsidRPr="00B45C46" w:rsidRDefault="00B24BA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تجد بعض الأخبار المزيفة جذبا خاصًا من قبل الأفراد بسبب طبيعتها المثيرة أو الغريبة، يميل الناس إلى مشاركة القصص التي تحتوي على عناصر مثيرة أو غير معتادة، مما يزيد من انتشارها، قد يُعتبر ذلك جزءًا من الطبيعة البشرية للفضول، حيث يسعى الأفراد إلى معرفة المزيد عن الأحداث غير العادية أو الغريبة.</w:t>
      </w:r>
    </w:p>
    <w:p w14:paraId="1260BF95" w14:textId="7ABD48A7" w:rsidR="00B24BAC" w:rsidRPr="00B45C46" w:rsidRDefault="00B24BAC" w:rsidP="00B45C46">
      <w:pPr>
        <w:spacing w:before="100" w:beforeAutospacing="1" w:after="100" w:afterAutospacing="1" w:line="360" w:lineRule="auto"/>
        <w:jc w:val="both"/>
        <w:rPr>
          <w:rFonts w:ascii="Sakkal Majalla" w:hAnsi="Sakkal Majalla" w:cs="Sakkal Majalla"/>
          <w:b/>
          <w:bCs/>
          <w:sz w:val="28"/>
          <w:szCs w:val="28"/>
          <w:rtl/>
        </w:rPr>
      </w:pPr>
      <w:r w:rsidRPr="00B45C46">
        <w:rPr>
          <w:rFonts w:ascii="Sakkal Majalla" w:hAnsi="Sakkal Majalla" w:cs="Sakkal Majalla"/>
          <w:b/>
          <w:bCs/>
          <w:sz w:val="28"/>
          <w:szCs w:val="28"/>
          <w:rtl/>
        </w:rPr>
        <w:t>5. تأجيج الصراعات الاجتماعية:</w:t>
      </w:r>
    </w:p>
    <w:p w14:paraId="24A2686F" w14:textId="5C7B0C0E" w:rsidR="00B24BAC" w:rsidRDefault="00B24BA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يمكن أن تُستخدم الأخبار المزيفة لتأجيج الصراعات الاجتماعية أو العرقية في بعض الحالات، تُنشر معلومات مضللة تهدف إلى إثارة الفتن والنزاعات بين مختلف الفئات  هذه الأخبار يمكن أن تؤدي إلى انقسامات عميقة في المجتمعات، وتزيد من التوترات بين الناس.</w:t>
      </w:r>
    </w:p>
    <w:p w14:paraId="6DBE4904" w14:textId="77777777" w:rsidR="00204ACD" w:rsidRPr="00B45C46" w:rsidRDefault="00204ACD" w:rsidP="00B45C46">
      <w:pPr>
        <w:spacing w:before="100" w:beforeAutospacing="1" w:after="100" w:afterAutospacing="1" w:line="360" w:lineRule="auto"/>
        <w:ind w:firstLine="720"/>
        <w:jc w:val="both"/>
        <w:rPr>
          <w:rFonts w:ascii="Sakkal Majalla" w:hAnsi="Sakkal Majalla" w:cs="Sakkal Majalla"/>
          <w:sz w:val="28"/>
          <w:szCs w:val="28"/>
          <w:rtl/>
        </w:rPr>
      </w:pPr>
    </w:p>
    <w:p w14:paraId="14B9B0BF" w14:textId="6BE346CA" w:rsidR="00B24BAC" w:rsidRPr="00B45C46" w:rsidRDefault="00B24BAC" w:rsidP="00B45C46">
      <w:pPr>
        <w:spacing w:before="100" w:beforeAutospacing="1" w:after="100" w:afterAutospacing="1" w:line="360" w:lineRule="auto"/>
        <w:jc w:val="both"/>
        <w:rPr>
          <w:rFonts w:ascii="Sakkal Majalla" w:hAnsi="Sakkal Majalla" w:cs="Sakkal Majalla"/>
          <w:b/>
          <w:bCs/>
          <w:sz w:val="28"/>
          <w:szCs w:val="28"/>
          <w:rtl/>
        </w:rPr>
      </w:pPr>
      <w:r w:rsidRPr="00B45C46">
        <w:rPr>
          <w:rFonts w:ascii="Sakkal Majalla" w:hAnsi="Sakkal Majalla" w:cs="Sakkal Majalla"/>
          <w:b/>
          <w:bCs/>
          <w:sz w:val="28"/>
          <w:szCs w:val="28"/>
          <w:rtl/>
        </w:rPr>
        <w:lastRenderedPageBreak/>
        <w:t>6. عدم اليقين والقلق:</w:t>
      </w:r>
    </w:p>
    <w:p w14:paraId="32BE52C0" w14:textId="6F182631" w:rsidR="00B24BAC" w:rsidRPr="00B45C46" w:rsidRDefault="00B24BA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في أوقات الأزمات أو عدم اليقين، يبحث الناس عن تفسيرات أو معلومات لتهدئة مخاوفهم يستغل بعض الناشرين هذا الوضع من خلال تقديم معلومات مضللة أو شائعات تثير القلق على سبيل المثال، خلال جائحة كوفيد-19، انتشرت العديد من الأخبار المزيفة حول العلاجات واللقاحات، مما زاد من ارتباك الناس وقلقهم.</w:t>
      </w:r>
      <w:r w:rsidR="00A550B4" w:rsidRPr="00B45C46">
        <w:rPr>
          <w:rFonts w:ascii="Sakkal Majalla" w:hAnsi="Sakkal Majalla" w:cs="Sakkal Majalla"/>
          <w:sz w:val="28"/>
          <w:szCs w:val="28"/>
          <w:rtl/>
        </w:rPr>
        <w:t>( فهمي، 2018)</w:t>
      </w:r>
    </w:p>
    <w:p w14:paraId="2AC6E637" w14:textId="4374EDA9" w:rsidR="00B24BAC" w:rsidRPr="00B45C46" w:rsidRDefault="00B24BAC" w:rsidP="00B45C46">
      <w:pPr>
        <w:spacing w:before="100" w:beforeAutospacing="1" w:after="100" w:afterAutospacing="1" w:line="360" w:lineRule="auto"/>
        <w:jc w:val="both"/>
        <w:rPr>
          <w:rFonts w:ascii="Sakkal Majalla" w:hAnsi="Sakkal Majalla" w:cs="Sakkal Majalla"/>
          <w:b/>
          <w:bCs/>
          <w:sz w:val="28"/>
          <w:szCs w:val="28"/>
          <w:rtl/>
        </w:rPr>
      </w:pPr>
      <w:r w:rsidRPr="00B45C46">
        <w:rPr>
          <w:rFonts w:ascii="Sakkal Majalla" w:hAnsi="Sakkal Majalla" w:cs="Sakkal Majalla"/>
          <w:b/>
          <w:bCs/>
          <w:sz w:val="28"/>
          <w:szCs w:val="28"/>
          <w:rtl/>
        </w:rPr>
        <w:t>7. الهوية والانتماء:</w:t>
      </w:r>
    </w:p>
    <w:p w14:paraId="0ACC5941" w14:textId="77777777" w:rsidR="00B24BAC" w:rsidRPr="00B45C46" w:rsidRDefault="00B24BA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تساهم الأخبار المزيفة في تعزيز الهوية والانتماء إلى مجموعات معينة يميل الأفراد إلى تصديق ومشاركة المعلومات التي تتماشى مع معتقداتهم ورؤاهم، مما يعزز شعور الانتماء إلى مجموعتهم في هذه الحالة، يُستخدم نشر الأخبار المزيفة كوسيلة لتأكيد المواقف الثقافية أو الاجتماعية أو السياسية.</w:t>
      </w:r>
    </w:p>
    <w:p w14:paraId="1114BE12" w14:textId="373BF7D0" w:rsidR="00B24BAC" w:rsidRPr="00B45C46" w:rsidRDefault="00B24BA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وما سبق  تُظهر دوافع نشر الأخبار المزيفة تنوع الأهداف والمقاصد التي يسعى الناشرون لتحقيقها ومن المهم أن يكون لدى الأفراد القدرة على التمييز بين المعلومات الموثوقة والمضللة، وأن يتمتعوا بالوعي اللازم لمواجهة هذه الظاهرة السلبية.</w:t>
      </w:r>
    </w:p>
    <w:p w14:paraId="129EB88A" w14:textId="6B56C67A" w:rsidR="00B24BAC" w:rsidRPr="006A7616" w:rsidRDefault="006A7616" w:rsidP="006A7616">
      <w:pPr>
        <w:spacing w:before="100" w:beforeAutospacing="1" w:after="100" w:afterAutospacing="1" w:line="360" w:lineRule="auto"/>
        <w:jc w:val="both"/>
        <w:outlineLvl w:val="2"/>
        <w:rPr>
          <w:rFonts w:ascii="Sakkal Majalla" w:hAnsi="Sakkal Majalla" w:cs="Sakkal Majalla"/>
          <w:b/>
          <w:bCs/>
          <w:sz w:val="32"/>
          <w:szCs w:val="32"/>
          <w:rtl/>
        </w:rPr>
      </w:pPr>
      <w:bookmarkStart w:id="31" w:name="_Toc180203471"/>
      <w:r w:rsidRPr="006A7616">
        <w:rPr>
          <w:rFonts w:ascii="Sakkal Majalla" w:hAnsi="Sakkal Majalla" w:cs="Sakkal Majalla" w:hint="cs"/>
          <w:b/>
          <w:bCs/>
          <w:sz w:val="32"/>
          <w:szCs w:val="32"/>
          <w:rtl/>
        </w:rPr>
        <w:t xml:space="preserve">4.1.2 </w:t>
      </w:r>
      <w:r w:rsidR="00B24BAC" w:rsidRPr="006A7616">
        <w:rPr>
          <w:rFonts w:ascii="Sakkal Majalla" w:hAnsi="Sakkal Majalla" w:cs="Sakkal Majalla"/>
          <w:b/>
          <w:bCs/>
          <w:sz w:val="32"/>
          <w:szCs w:val="32"/>
          <w:rtl/>
        </w:rPr>
        <w:t>محددات الأخبار المزيفة:</w:t>
      </w:r>
      <w:bookmarkEnd w:id="31"/>
    </w:p>
    <w:p w14:paraId="7E65115E" w14:textId="48D891B5" w:rsidR="00B24BAC" w:rsidRPr="00B45C46" w:rsidRDefault="00B24BA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محددات الأخبار المزيفة تشير إلى العوامل والعناصر التي تساهم في تعريف الأخبار المزيفة وتمييزها عن المعلومات الدقيقة هذه المحددات تلعب دورًا حيويًا في فهم كيفية ظهور الأخبار المزيفة وكيفية التصدي لها، وتتمثل أهم هذه المحددات فيما يلي:</w:t>
      </w:r>
      <w:r w:rsidR="00A550B4" w:rsidRPr="00B45C46">
        <w:rPr>
          <w:rFonts w:ascii="Sakkal Majalla" w:hAnsi="Sakkal Majalla" w:cs="Sakkal Majalla"/>
          <w:sz w:val="28"/>
          <w:szCs w:val="28"/>
          <w:rtl/>
        </w:rPr>
        <w:t xml:space="preserve"> (الرحيلي، 2022)</w:t>
      </w:r>
    </w:p>
    <w:p w14:paraId="7FCF8B76" w14:textId="7581F0A5" w:rsidR="00B24BAC" w:rsidRPr="006A7616" w:rsidRDefault="00B24BAC" w:rsidP="0078694C">
      <w:pPr>
        <w:pStyle w:val="a5"/>
        <w:numPr>
          <w:ilvl w:val="0"/>
          <w:numId w:val="27"/>
        </w:numPr>
        <w:spacing w:before="100" w:beforeAutospacing="1" w:after="100" w:afterAutospacing="1" w:line="360" w:lineRule="auto"/>
        <w:ind w:left="423"/>
        <w:jc w:val="both"/>
        <w:rPr>
          <w:rFonts w:ascii="Sakkal Majalla" w:hAnsi="Sakkal Majalla" w:cs="Sakkal Majalla"/>
          <w:b/>
          <w:bCs/>
          <w:sz w:val="28"/>
          <w:szCs w:val="28"/>
          <w:rtl/>
        </w:rPr>
      </w:pPr>
      <w:r w:rsidRPr="006A7616">
        <w:rPr>
          <w:rFonts w:ascii="Sakkal Majalla" w:hAnsi="Sakkal Majalla" w:cs="Sakkal Majalla"/>
          <w:b/>
          <w:bCs/>
          <w:sz w:val="28"/>
          <w:szCs w:val="28"/>
          <w:rtl/>
        </w:rPr>
        <w:t>التحقق من المصدر:</w:t>
      </w:r>
    </w:p>
    <w:p w14:paraId="5826248D" w14:textId="0A2A6C4F" w:rsidR="00B24BAC" w:rsidRPr="00B45C46" w:rsidRDefault="00B24BA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أحد العوامل الرئيسية في تحديد مصداقية الخبر هو مصدر المعلومات الأخبار المزيفة غالبًا ما تُنشر من مصادر غير موثوقة أو مجهولة من المهم التحقق من هوية المصدر، فإذا كان الموقع غير معروف أو ليس لديه سجل جيد من المصداقية، فقد يكون الخبر مشبوهًا.</w:t>
      </w:r>
    </w:p>
    <w:p w14:paraId="40517AE5" w14:textId="14F9EA99" w:rsidR="00B24BAC" w:rsidRPr="006A7616" w:rsidRDefault="00B24BAC" w:rsidP="0078694C">
      <w:pPr>
        <w:pStyle w:val="a5"/>
        <w:numPr>
          <w:ilvl w:val="0"/>
          <w:numId w:val="27"/>
        </w:numPr>
        <w:spacing w:before="100" w:beforeAutospacing="1" w:after="100" w:afterAutospacing="1" w:line="360" w:lineRule="auto"/>
        <w:ind w:left="423"/>
        <w:jc w:val="both"/>
        <w:rPr>
          <w:rFonts w:ascii="Sakkal Majalla" w:hAnsi="Sakkal Majalla" w:cs="Sakkal Majalla"/>
          <w:b/>
          <w:bCs/>
          <w:sz w:val="28"/>
          <w:szCs w:val="28"/>
          <w:rtl/>
        </w:rPr>
      </w:pPr>
      <w:r w:rsidRPr="006A7616">
        <w:rPr>
          <w:rFonts w:ascii="Sakkal Majalla" w:hAnsi="Sakkal Majalla" w:cs="Sakkal Majalla"/>
          <w:b/>
          <w:bCs/>
          <w:sz w:val="28"/>
          <w:szCs w:val="28"/>
          <w:rtl/>
        </w:rPr>
        <w:lastRenderedPageBreak/>
        <w:t>نوع المحتوى:</w:t>
      </w:r>
    </w:p>
    <w:p w14:paraId="10E46834" w14:textId="585C740F" w:rsidR="00B24BAC" w:rsidRPr="00B45C46" w:rsidRDefault="00B24BA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يمكن أن تشير عناصر معينة في المحتوى إلى أنه قد يكون مزيفًا. الأخبار المزيفة غالبًا ما تحتوي على عناوين جذابة أو مثيرة بشكل مفرط، وأحيانًا تتضمن معلومات غير دقيقة أو مبالغ فيها</w:t>
      </w:r>
      <w:r w:rsidR="00295EC9"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يجب الانتباه أيضًا إلى أسلوب الكتابة، حيث أن الأخطاء النحوية والإملائية قد تكون مؤشرًا على عدم الاحترافية.</w:t>
      </w:r>
    </w:p>
    <w:p w14:paraId="7A0AA28C" w14:textId="502F1023" w:rsidR="00B24BAC" w:rsidRPr="006A7616" w:rsidRDefault="00B24BAC" w:rsidP="0078694C">
      <w:pPr>
        <w:pStyle w:val="a5"/>
        <w:numPr>
          <w:ilvl w:val="0"/>
          <w:numId w:val="27"/>
        </w:numPr>
        <w:spacing w:before="100" w:beforeAutospacing="1" w:after="100" w:afterAutospacing="1" w:line="360" w:lineRule="auto"/>
        <w:ind w:left="423"/>
        <w:jc w:val="both"/>
        <w:rPr>
          <w:rFonts w:ascii="Sakkal Majalla" w:hAnsi="Sakkal Majalla" w:cs="Sakkal Majalla"/>
          <w:b/>
          <w:bCs/>
          <w:sz w:val="28"/>
          <w:szCs w:val="28"/>
          <w:rtl/>
        </w:rPr>
      </w:pPr>
      <w:r w:rsidRPr="006A7616">
        <w:rPr>
          <w:rFonts w:ascii="Sakkal Majalla" w:hAnsi="Sakkal Majalla" w:cs="Sakkal Majalla"/>
          <w:b/>
          <w:bCs/>
          <w:sz w:val="28"/>
          <w:szCs w:val="28"/>
          <w:rtl/>
        </w:rPr>
        <w:t xml:space="preserve">التحليل </w:t>
      </w:r>
      <w:proofErr w:type="spellStart"/>
      <w:r w:rsidRPr="006A7616">
        <w:rPr>
          <w:rFonts w:ascii="Sakkal Majalla" w:hAnsi="Sakkal Majalla" w:cs="Sakkal Majalla"/>
          <w:b/>
          <w:bCs/>
          <w:sz w:val="28"/>
          <w:szCs w:val="28"/>
          <w:rtl/>
        </w:rPr>
        <w:t>السياقي</w:t>
      </w:r>
      <w:proofErr w:type="spellEnd"/>
      <w:r w:rsidR="00295EC9" w:rsidRPr="006A7616">
        <w:rPr>
          <w:rFonts w:ascii="Sakkal Majalla" w:hAnsi="Sakkal Majalla" w:cs="Sakkal Majalla"/>
          <w:b/>
          <w:bCs/>
          <w:sz w:val="28"/>
          <w:szCs w:val="28"/>
          <w:rtl/>
        </w:rPr>
        <w:t>:</w:t>
      </w:r>
    </w:p>
    <w:p w14:paraId="050AD464" w14:textId="796BC222" w:rsidR="00B24BAC" w:rsidRPr="00B45C46" w:rsidRDefault="00B24BA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تعتبر الأخبار المزيفة غالبًا </w:t>
      </w:r>
      <w:proofErr w:type="spellStart"/>
      <w:r w:rsidRPr="00B45C46">
        <w:rPr>
          <w:rFonts w:ascii="Sakkal Majalla" w:hAnsi="Sakkal Majalla" w:cs="Sakkal Majalla"/>
          <w:sz w:val="28"/>
          <w:szCs w:val="28"/>
          <w:rtl/>
        </w:rPr>
        <w:t>مُجتزأة</w:t>
      </w:r>
      <w:proofErr w:type="spellEnd"/>
      <w:r w:rsidRPr="00B45C46">
        <w:rPr>
          <w:rFonts w:ascii="Sakkal Majalla" w:hAnsi="Sakkal Majalla" w:cs="Sakkal Majalla"/>
          <w:sz w:val="28"/>
          <w:szCs w:val="28"/>
          <w:rtl/>
        </w:rPr>
        <w:t xml:space="preserve"> من سياقها الأصلي</w:t>
      </w:r>
      <w:r w:rsidR="00295EC9"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 xml:space="preserve"> قد يتم نقل معلومات معينة دون تقديم الصورة الكاملة أو دون ذكر تفاصيل هامة</w:t>
      </w:r>
      <w:r w:rsidR="00295EC9"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لذلك يجب على الأفراد أن يكونوا واعين للسياق العام الذي يُعرض فيه الخبر وأن يبحثوا عن معلومات إضافية لتوضيح الصورة.</w:t>
      </w:r>
    </w:p>
    <w:p w14:paraId="3118ED6C" w14:textId="50AF0944" w:rsidR="00B24BAC" w:rsidRPr="006A7616" w:rsidRDefault="00B24BAC" w:rsidP="0078694C">
      <w:pPr>
        <w:pStyle w:val="a5"/>
        <w:numPr>
          <w:ilvl w:val="0"/>
          <w:numId w:val="27"/>
        </w:numPr>
        <w:spacing w:before="100" w:beforeAutospacing="1" w:after="100" w:afterAutospacing="1" w:line="360" w:lineRule="auto"/>
        <w:ind w:left="423"/>
        <w:jc w:val="both"/>
        <w:rPr>
          <w:rFonts w:ascii="Sakkal Majalla" w:hAnsi="Sakkal Majalla" w:cs="Sakkal Majalla"/>
          <w:b/>
          <w:bCs/>
          <w:sz w:val="28"/>
          <w:szCs w:val="28"/>
          <w:rtl/>
        </w:rPr>
      </w:pPr>
      <w:r w:rsidRPr="006A7616">
        <w:rPr>
          <w:rFonts w:ascii="Sakkal Majalla" w:hAnsi="Sakkal Majalla" w:cs="Sakkal Majalla"/>
          <w:b/>
          <w:bCs/>
          <w:sz w:val="28"/>
          <w:szCs w:val="28"/>
          <w:rtl/>
        </w:rPr>
        <w:t>التحقق من الحقائق</w:t>
      </w:r>
      <w:r w:rsidR="00295EC9" w:rsidRPr="006A7616">
        <w:rPr>
          <w:rFonts w:ascii="Sakkal Majalla" w:hAnsi="Sakkal Majalla" w:cs="Sakkal Majalla"/>
          <w:b/>
          <w:bCs/>
          <w:sz w:val="28"/>
          <w:szCs w:val="28"/>
          <w:rtl/>
        </w:rPr>
        <w:t>:</w:t>
      </w:r>
    </w:p>
    <w:p w14:paraId="24591317" w14:textId="7ADD57CF" w:rsidR="00B24BAC" w:rsidRDefault="00B24BA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تتطلب الأخبار الدقيقة التحقق من الحقائق قبل نشرها إذا كان الخبر يحتوي على بيانات أو إحصائيات، يجب أن يكون هناك مراجع موثوقة تدعم هذه المعلومات الأخبار المزيفة غالبًا ما تفتقر إلى مثل هذا الدعم، مما يجعل من السهل التعرف عليها.</w:t>
      </w:r>
    </w:p>
    <w:p w14:paraId="52229AA9" w14:textId="6603510A" w:rsidR="00B24BAC" w:rsidRPr="006A7616" w:rsidRDefault="00B24BAC" w:rsidP="0078694C">
      <w:pPr>
        <w:pStyle w:val="a5"/>
        <w:numPr>
          <w:ilvl w:val="0"/>
          <w:numId w:val="27"/>
        </w:numPr>
        <w:spacing w:before="100" w:beforeAutospacing="1" w:after="100" w:afterAutospacing="1" w:line="360" w:lineRule="auto"/>
        <w:ind w:left="423"/>
        <w:jc w:val="both"/>
        <w:rPr>
          <w:rFonts w:ascii="Sakkal Majalla" w:hAnsi="Sakkal Majalla" w:cs="Sakkal Majalla"/>
          <w:b/>
          <w:bCs/>
          <w:sz w:val="28"/>
          <w:szCs w:val="28"/>
          <w:rtl/>
        </w:rPr>
      </w:pPr>
      <w:r w:rsidRPr="006A7616">
        <w:rPr>
          <w:rFonts w:ascii="Sakkal Majalla" w:hAnsi="Sakkal Majalla" w:cs="Sakkal Majalla"/>
          <w:b/>
          <w:bCs/>
          <w:sz w:val="28"/>
          <w:szCs w:val="28"/>
          <w:rtl/>
        </w:rPr>
        <w:t>التوقيت:</w:t>
      </w:r>
    </w:p>
    <w:p w14:paraId="1494156C" w14:textId="1C1BCA0E" w:rsidR="00B24BAC" w:rsidRPr="00B45C46" w:rsidRDefault="00B24BA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قد يكون توقيت نشر الخبر أحد العوامل الدالة على مصداقيته الأخبار المزيفة قد تظهر بشكل مفاجئ في أوقات الأزمات أو الأحداث الكبيرة، مثل الانتخابات أو الأوبئة، حيث يسعى الناشرون لاستغلال القلق العام لزيادة انتشار معلوماتهم المضللة.</w:t>
      </w:r>
      <w:r w:rsidR="00A550B4" w:rsidRPr="00B45C46">
        <w:rPr>
          <w:rFonts w:ascii="Sakkal Majalla" w:hAnsi="Sakkal Majalla" w:cs="Sakkal Majalla"/>
          <w:sz w:val="28"/>
          <w:szCs w:val="28"/>
          <w:rtl/>
        </w:rPr>
        <w:t>( عبد الرحمن، 2023)</w:t>
      </w:r>
    </w:p>
    <w:p w14:paraId="64EC2F4E" w14:textId="1AA87E09" w:rsidR="00B24BAC" w:rsidRPr="006A7616" w:rsidRDefault="00B24BAC" w:rsidP="00451056">
      <w:pPr>
        <w:pStyle w:val="a5"/>
        <w:numPr>
          <w:ilvl w:val="0"/>
          <w:numId w:val="27"/>
        </w:numPr>
        <w:spacing w:before="100" w:beforeAutospacing="1" w:after="0" w:line="360" w:lineRule="auto"/>
        <w:ind w:left="423"/>
        <w:jc w:val="both"/>
        <w:rPr>
          <w:rFonts w:ascii="Sakkal Majalla" w:hAnsi="Sakkal Majalla" w:cs="Sakkal Majalla"/>
          <w:b/>
          <w:bCs/>
          <w:sz w:val="28"/>
          <w:szCs w:val="28"/>
          <w:rtl/>
        </w:rPr>
      </w:pPr>
      <w:r w:rsidRPr="006A7616">
        <w:rPr>
          <w:rFonts w:ascii="Sakkal Majalla" w:hAnsi="Sakkal Majalla" w:cs="Sakkal Majalla"/>
          <w:b/>
          <w:bCs/>
          <w:sz w:val="28"/>
          <w:szCs w:val="28"/>
          <w:rtl/>
        </w:rPr>
        <w:t>الانحياز والتحيز:</w:t>
      </w:r>
    </w:p>
    <w:p w14:paraId="53DFAD35" w14:textId="3AB5EEAB" w:rsidR="00B24BAC" w:rsidRPr="00B45C46" w:rsidRDefault="00B24BAC" w:rsidP="00451056">
      <w:pPr>
        <w:spacing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تظهر الأخبار المزيفة في كثير من الأحيان انحيازًا واضحًا، حيث يتم عرض المعلومات بشكل يدعم موقفًا أو أيديولوجية معينة قد تكون الأخبار المنحازة أكثر عرضة للتضليل، حيث تركز على جوانب معينة من القصة وتغفل جوانب أخرى قد تكون مهمة لفهم الحقيقة.</w:t>
      </w:r>
    </w:p>
    <w:p w14:paraId="1BE0B2CF" w14:textId="4CF7DBBC" w:rsidR="00B24BAC" w:rsidRPr="006A7616" w:rsidRDefault="00B24BAC" w:rsidP="0078694C">
      <w:pPr>
        <w:pStyle w:val="a5"/>
        <w:numPr>
          <w:ilvl w:val="0"/>
          <w:numId w:val="27"/>
        </w:numPr>
        <w:spacing w:before="100" w:beforeAutospacing="1" w:after="100" w:afterAutospacing="1" w:line="360" w:lineRule="auto"/>
        <w:ind w:left="423"/>
        <w:jc w:val="both"/>
        <w:rPr>
          <w:rFonts w:ascii="Sakkal Majalla" w:hAnsi="Sakkal Majalla" w:cs="Sakkal Majalla"/>
          <w:b/>
          <w:bCs/>
          <w:sz w:val="28"/>
          <w:szCs w:val="28"/>
          <w:rtl/>
        </w:rPr>
      </w:pPr>
      <w:r w:rsidRPr="006A7616">
        <w:rPr>
          <w:rFonts w:ascii="Sakkal Majalla" w:hAnsi="Sakkal Majalla" w:cs="Sakkal Majalla"/>
          <w:b/>
          <w:bCs/>
          <w:sz w:val="28"/>
          <w:szCs w:val="28"/>
          <w:rtl/>
        </w:rPr>
        <w:lastRenderedPageBreak/>
        <w:t>التفاعلات الاجتماعية:</w:t>
      </w:r>
    </w:p>
    <w:p w14:paraId="163880E0" w14:textId="149C855A" w:rsidR="00B24BAC" w:rsidRPr="00B45C46" w:rsidRDefault="00B24BA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تُعتبر التفاعلات الاجتماعية والمشاركة على وسائل التواصل الاجتماعي محددًا مهمًا للأخبار المزيفة إذا تم مشاركة خبر بشكل واسع أو إذا حصل على الكثير من التعليقات والتفاعلات، قد يُعتقد أنه صحيح على الرغم من عدم دقته. هذا يبرز أهمية التفكير النقدي في استهلاك المعلومات.</w:t>
      </w:r>
    </w:p>
    <w:p w14:paraId="01DF71A6" w14:textId="5F56134F" w:rsidR="00B24BAC" w:rsidRPr="006A7616" w:rsidRDefault="00B24BAC" w:rsidP="0078694C">
      <w:pPr>
        <w:pStyle w:val="a5"/>
        <w:numPr>
          <w:ilvl w:val="0"/>
          <w:numId w:val="27"/>
        </w:numPr>
        <w:spacing w:before="100" w:beforeAutospacing="1" w:after="100" w:afterAutospacing="1" w:line="360" w:lineRule="auto"/>
        <w:ind w:left="423"/>
        <w:jc w:val="both"/>
        <w:rPr>
          <w:rFonts w:ascii="Sakkal Majalla" w:hAnsi="Sakkal Majalla" w:cs="Sakkal Majalla"/>
          <w:b/>
          <w:bCs/>
          <w:sz w:val="28"/>
          <w:szCs w:val="28"/>
          <w:rtl/>
        </w:rPr>
      </w:pPr>
      <w:r w:rsidRPr="006A7616">
        <w:rPr>
          <w:rFonts w:ascii="Sakkal Majalla" w:hAnsi="Sakkal Majalla" w:cs="Sakkal Majalla"/>
          <w:b/>
          <w:bCs/>
          <w:sz w:val="28"/>
          <w:szCs w:val="28"/>
          <w:rtl/>
        </w:rPr>
        <w:t>الأثر النفسي:</w:t>
      </w:r>
    </w:p>
    <w:p w14:paraId="1F113CE1" w14:textId="77777777" w:rsidR="00295EC9" w:rsidRPr="00B45C46" w:rsidRDefault="00B24BA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الأخبار المزيفة غالبًا ما تستغل العواطف، مثل الخوف أو الغضب استخدام هذا النوع من الأسلوب لجذب الانتباه يمكن أن يكون علامة على أن الخبر ليس دقيقًا إذا كان الخبر يثير ردود فعل قوية أو يتلاعب بمشاعر الجمهور، فيجب التعامل معه بحذر.</w:t>
      </w:r>
    </w:p>
    <w:p w14:paraId="75EE1BF9" w14:textId="43D2A62F" w:rsidR="00B24BAC" w:rsidRPr="00B45C46" w:rsidRDefault="00B24BA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فهم محددات الأخبار المزيفة يمكن أن يساعد الأفراد على تطوير مهارات التفكير النقدي الضرورية في عصر المعلومات من خلال تحليل المصادر، وفحص المحتوى، والبحث عن الحقائق، يمكن للناس أن يصبحوا أكثر وعيًا وقدرة على تمييز الأخبار الصحيحة من المضللة، مما يسهم في تعزيز الوعي الإعلامي في المجتمع.</w:t>
      </w:r>
    </w:p>
    <w:p w14:paraId="21CE7CC8" w14:textId="6774AF5C" w:rsidR="0036588C" w:rsidRPr="006A7616" w:rsidRDefault="006A7616" w:rsidP="006A7616">
      <w:pPr>
        <w:spacing w:before="100" w:beforeAutospacing="1" w:after="100" w:afterAutospacing="1" w:line="360" w:lineRule="auto"/>
        <w:jc w:val="both"/>
        <w:outlineLvl w:val="2"/>
        <w:rPr>
          <w:rFonts w:ascii="Sakkal Majalla" w:hAnsi="Sakkal Majalla" w:cs="Sakkal Majalla"/>
          <w:b/>
          <w:bCs/>
          <w:sz w:val="32"/>
          <w:szCs w:val="32"/>
          <w:rtl/>
        </w:rPr>
      </w:pPr>
      <w:bookmarkStart w:id="32" w:name="_Toc180203472"/>
      <w:r w:rsidRPr="006A7616">
        <w:rPr>
          <w:rFonts w:ascii="Sakkal Majalla" w:hAnsi="Sakkal Majalla" w:cs="Sakkal Majalla" w:hint="cs"/>
          <w:b/>
          <w:bCs/>
          <w:sz w:val="32"/>
          <w:szCs w:val="32"/>
          <w:rtl/>
        </w:rPr>
        <w:t xml:space="preserve">5.1.2 </w:t>
      </w:r>
      <w:r w:rsidR="0036588C" w:rsidRPr="006A7616">
        <w:rPr>
          <w:rFonts w:ascii="Sakkal Majalla" w:hAnsi="Sakkal Majalla" w:cs="Sakkal Majalla"/>
          <w:b/>
          <w:bCs/>
          <w:sz w:val="32"/>
          <w:szCs w:val="32"/>
          <w:rtl/>
        </w:rPr>
        <w:t>أثار الأخبار المزيفة:</w:t>
      </w:r>
      <w:bookmarkEnd w:id="32"/>
    </w:p>
    <w:p w14:paraId="0995CAB8" w14:textId="5262CF22" w:rsidR="0036588C" w:rsidRDefault="0036588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تُعتبر الأخبار المزيفة من الظواهر السلبية التي تحمل تأثيرات عميقة ومعقدة على الأفراد والمجتمعات ولها آثار تتجاوز مجرد نشر معلومات غير صحيحة، مما يتطلب منا فهمًا دقيقًا لمختلف الأبعاد التي تشملها هذه الظاهرة، وتتمثل أهم هذه الأثار فيما يلي:</w:t>
      </w:r>
      <w:r w:rsidR="00A550B4" w:rsidRPr="00B45C46">
        <w:rPr>
          <w:rFonts w:ascii="Sakkal Majalla" w:hAnsi="Sakkal Majalla" w:cs="Sakkal Majalla"/>
          <w:sz w:val="28"/>
          <w:szCs w:val="28"/>
          <w:rtl/>
        </w:rPr>
        <w:t xml:space="preserve"> ( المظلوم، 2021)</w:t>
      </w:r>
    </w:p>
    <w:p w14:paraId="44E7CE74" w14:textId="7D6ECDAB" w:rsidR="0036588C" w:rsidRPr="006A7616" w:rsidRDefault="0036588C" w:rsidP="0078694C">
      <w:pPr>
        <w:pStyle w:val="a5"/>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6A7616">
        <w:rPr>
          <w:rFonts w:ascii="Sakkal Majalla" w:hAnsi="Sakkal Majalla" w:cs="Sakkal Majalla"/>
          <w:b/>
          <w:bCs/>
          <w:sz w:val="28"/>
          <w:szCs w:val="28"/>
          <w:rtl/>
        </w:rPr>
        <w:t>تآكل الثقة في وسائل الإعلام:</w:t>
      </w:r>
    </w:p>
    <w:p w14:paraId="0BE8168E" w14:textId="63F82AC0" w:rsidR="0036588C" w:rsidRPr="00B45C46" w:rsidRDefault="0036588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من أهم الآثار التي يمكن أن تنجم عن الأخبار المزيفة هو تآكل الثقة في وسائل الإعلام فعندما يتم نشر معلومات مضللة بشكل متكرر، يبدأ الجمهور في تطوير شكوك حول دقة الأخبار والمعلومات المقدمة من وسائل الإعلام. هذا الانخفاض في الثقة قد يؤدي إلى تبني الناس لمصادر غير موثوقة، مما يزيد من تفشي </w:t>
      </w:r>
      <w:r w:rsidRPr="00B45C46">
        <w:rPr>
          <w:rFonts w:ascii="Sakkal Majalla" w:hAnsi="Sakkal Majalla" w:cs="Sakkal Majalla"/>
          <w:sz w:val="28"/>
          <w:szCs w:val="28"/>
          <w:rtl/>
        </w:rPr>
        <w:lastRenderedPageBreak/>
        <w:t>المعلومات المضللة، في الوقت نفسه تُصبح وسائل الإعلام التقليدية أكثر عرضة للتحديات، حيث تسعى لتأكيد مصداقيتها في عالم يسوده الشك والارتباك، ومن ثم يمكن أن تُشكل الأخبار المزيفة تهديدًا كبيرًا للصحافة الحرة والنزيهة.</w:t>
      </w:r>
    </w:p>
    <w:p w14:paraId="1C5D3548" w14:textId="52B128AD" w:rsidR="0036588C" w:rsidRPr="006A7616" w:rsidRDefault="0036588C" w:rsidP="0078694C">
      <w:pPr>
        <w:pStyle w:val="a5"/>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6A7616">
        <w:rPr>
          <w:rFonts w:ascii="Sakkal Majalla" w:hAnsi="Sakkal Majalla" w:cs="Sakkal Majalla"/>
          <w:b/>
          <w:bCs/>
          <w:sz w:val="28"/>
          <w:szCs w:val="28"/>
          <w:rtl/>
        </w:rPr>
        <w:t>تأثير على الرأي العام:</w:t>
      </w:r>
    </w:p>
    <w:p w14:paraId="3ED1C9DF" w14:textId="13118523" w:rsidR="0036588C" w:rsidRPr="00B45C46" w:rsidRDefault="0036588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تتجلى آثار الأخبار المزيفة في قدرتها على تشكيل الرأي العام بشكل قوي عندما يتعرض الأفراد لمعلومات مضللة، قد يتبنون آراء أو مواقف مبنية على أكاذيب، مما يؤثر على سلوكهم وقراراتهم في بعض الحالات، قد تتسبب الأخبار المزيفة في تأجيج القضايا الاجتماعية، مما يؤدي إلى تحفيز الاحتجاجات أو التصعيد في الانقسامات الاجتماعية هذا التأثير على الرأي العام يمكن أن يكون له نتائج بعيدة المدى، خاصة في السياقات السياسية والاجتماعية الحساسة.</w:t>
      </w:r>
    </w:p>
    <w:p w14:paraId="0460DFAC" w14:textId="7172647D" w:rsidR="0036588C" w:rsidRPr="006A7616" w:rsidRDefault="0036588C" w:rsidP="0078694C">
      <w:pPr>
        <w:pStyle w:val="a5"/>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6A7616">
        <w:rPr>
          <w:rFonts w:ascii="Sakkal Majalla" w:hAnsi="Sakkal Majalla" w:cs="Sakkal Majalla"/>
          <w:b/>
          <w:bCs/>
          <w:sz w:val="28"/>
          <w:szCs w:val="28"/>
          <w:rtl/>
        </w:rPr>
        <w:t>الآثار السياسية:</w:t>
      </w:r>
    </w:p>
    <w:p w14:paraId="1371832F" w14:textId="5E271643" w:rsidR="0036588C" w:rsidRDefault="0036588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تُعتبر الأخبار المزيفة أداة قوية يمكن أن تُستخدم للتلاعب في العمليات السياسية خلال الانتخابات، على سبيل المثال، يمكن استخدام المعلومات المضللة للتأثير على تصورات الناخبين حول المرشحين أو القضايا المطروحة إذا كانت الشائعات قادرة على تغيير نتائج الانتخابات، فقد يؤدي ذلك إلى فقدان الثقة في النظام الديمقراطي، كما أن استخدام الأخبار المزيفة كوسيلة للتشويه يمكن أن يسهم في تعزيز الاستقطاب السياسي، مما يجعل من الصعب تحقيق توافق في الآراء،  في النهاية يمكن أن تكون هذه الظاهرة تهديدًا لاستقرار النظام السياسي والديمقراطية بشكل عام.</w:t>
      </w:r>
    </w:p>
    <w:p w14:paraId="2D8F9CF3" w14:textId="443490C8" w:rsidR="0036588C" w:rsidRPr="006A7616" w:rsidRDefault="0036588C" w:rsidP="0078694C">
      <w:pPr>
        <w:pStyle w:val="a5"/>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6A7616">
        <w:rPr>
          <w:rFonts w:ascii="Sakkal Majalla" w:hAnsi="Sakkal Majalla" w:cs="Sakkal Majalla"/>
          <w:b/>
          <w:bCs/>
          <w:sz w:val="28"/>
          <w:szCs w:val="28"/>
          <w:rtl/>
        </w:rPr>
        <w:t>التأثير على الصحة العامة:</w:t>
      </w:r>
    </w:p>
    <w:p w14:paraId="7984DD3B" w14:textId="743C654D" w:rsidR="0036588C" w:rsidRPr="00B45C46" w:rsidRDefault="0036588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تُعتبر الأخبار المزيفة في مجالات الصحة العامة من بين الأكثر خطورة، على سبيل المثال خلال جائحة كوفيد-19، انتشرت العديد من الأخبار المزيفة حول طرق العلاج، وفعالية اللقاحات، ومصادر العدوى هذه المعلومات غير الدقيقة أدت إلى ارتباك واسع النطاق بين الناس، مما أثر سلبًا على التزام الأفراد </w:t>
      </w:r>
      <w:r w:rsidRPr="00B45C46">
        <w:rPr>
          <w:rFonts w:ascii="Sakkal Majalla" w:hAnsi="Sakkal Majalla" w:cs="Sakkal Majalla"/>
          <w:sz w:val="28"/>
          <w:szCs w:val="28"/>
          <w:rtl/>
        </w:rPr>
        <w:lastRenderedPageBreak/>
        <w:t>بالتوجيهات الصحية، يمكن أن يؤدي انتشار المعلومات الخاطئة في هذا السياق إلى تفشي الأمراض وزيادة الوفيات، مما يوضح كيف يمكن أن تكون الأخبار المزيفة مدمرة في سياقات حياتية حرجة.</w:t>
      </w:r>
    </w:p>
    <w:p w14:paraId="138CFDFC" w14:textId="2FA324BF" w:rsidR="0036588C" w:rsidRPr="006A7616" w:rsidRDefault="0036588C" w:rsidP="0078694C">
      <w:pPr>
        <w:pStyle w:val="a5"/>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6A7616">
        <w:rPr>
          <w:rFonts w:ascii="Sakkal Majalla" w:hAnsi="Sakkal Majalla" w:cs="Sakkal Majalla"/>
          <w:b/>
          <w:bCs/>
          <w:sz w:val="28"/>
          <w:szCs w:val="28"/>
          <w:rtl/>
        </w:rPr>
        <w:t>الإضرار بالأفراد والمجتمعات:</w:t>
      </w:r>
    </w:p>
    <w:p w14:paraId="22F8692A" w14:textId="726CCE3C" w:rsidR="0036588C" w:rsidRPr="00B45C46" w:rsidRDefault="0036588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يمكن أن تُلحق الأخبار المزيفة أضرارًا مباشرة بالأفراد من خلال تشويه سمعتهم أو نشر معلومات خاطئة تؤثر على حياتهم الشخصية والمهنية، على سبيل المثال يمكن أن تؤدي الشائعات حول شخص ما إلى فقدان وظيفته أو التأثير على علاقاته الاجتماعية، علاوة على ذلك قد تؤدي الأخبار المزيفة إلى تعزيز الانقسامات بين المجتمعات، مما يؤدي إلى تصاعد الكراهية والتمييز ضد فئات معينة هذه الآثار تساهم في خلق بيئة من عدم الثقة والخوف بين الأفراد، مما يزيد من تفكك النسيج الاجتماعي.</w:t>
      </w:r>
      <w:r w:rsidR="00A550B4" w:rsidRPr="00B45C46">
        <w:rPr>
          <w:rFonts w:ascii="Sakkal Majalla" w:hAnsi="Sakkal Majalla" w:cs="Sakkal Majalla"/>
          <w:sz w:val="28"/>
          <w:szCs w:val="28"/>
          <w:rtl/>
        </w:rPr>
        <w:t xml:space="preserve"> ( الرحيلي، 2022)</w:t>
      </w:r>
    </w:p>
    <w:p w14:paraId="79C4D63E" w14:textId="213110F0" w:rsidR="0036588C" w:rsidRPr="006A7616" w:rsidRDefault="0036588C" w:rsidP="0078694C">
      <w:pPr>
        <w:pStyle w:val="a5"/>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6A7616">
        <w:rPr>
          <w:rFonts w:ascii="Sakkal Majalla" w:hAnsi="Sakkal Majalla" w:cs="Sakkal Majalla"/>
          <w:b/>
          <w:bCs/>
          <w:sz w:val="28"/>
          <w:szCs w:val="28"/>
          <w:rtl/>
        </w:rPr>
        <w:t>زيادة الانقسام الاجتماعي:</w:t>
      </w:r>
    </w:p>
    <w:p w14:paraId="0F5C0475" w14:textId="6022A2E6" w:rsidR="0036588C" w:rsidRDefault="0036588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تساهم الأخبار المزيفة في تأجيج الانقسامات بين الجماعات المختلفة، سواء كانت دينية، عرقية، أو ثقافية  من خلال نشر معلومات مضللة تتعلق بقضايا معينة، يمكن أن يؤدي ذلك إلى تعزيز الصور النمطية السلبية وزيادة الكراهية بين الأفراد هذه الانقسامات قد تؤدي إلى صراعات اجتماعية، حيث يتحول الحوار إلى مواجهة عنيفة، مما يزيد من تدهور العلاقات الإنسانية ويؤثر سلبًا على الاستقرار المجتمعي.</w:t>
      </w:r>
    </w:p>
    <w:p w14:paraId="6EA12524" w14:textId="466C5FD2" w:rsidR="0036588C" w:rsidRPr="006A7616" w:rsidRDefault="0036588C" w:rsidP="0078694C">
      <w:pPr>
        <w:pStyle w:val="a5"/>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6A7616">
        <w:rPr>
          <w:rFonts w:ascii="Sakkal Majalla" w:hAnsi="Sakkal Majalla" w:cs="Sakkal Majalla"/>
          <w:b/>
          <w:bCs/>
          <w:sz w:val="28"/>
          <w:szCs w:val="28"/>
          <w:rtl/>
        </w:rPr>
        <w:t>التأثير على الاقتصاد:</w:t>
      </w:r>
    </w:p>
    <w:p w14:paraId="371ADBAD" w14:textId="0FC3A771" w:rsidR="0036588C" w:rsidRPr="00B45C46" w:rsidRDefault="0036588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قد يكون للأخبار المزيفة آثار اقتصادية سلبية أيضًا على سبيل المثال، يمكن أن تؤدي الشائعات حول الشركات أو المنتجات إلى تراجع ثقة المستهلكين، مما يؤثر على المبيعات ويعطل الأنشطة التجارية،  في حالات أخرى يمكن أن تؤدي الأخبار المزيفة إلى قرارات استثمارية غير مدروسة، مما يزيد من مخاطر السوق هذا الأمر يُظهر كيف يمكن للأخبار المزيفة أن تؤثر على الاقتصاد بشكل عام، من خلال إلحاق الضرر بالمؤسسات والأفراد على حد سواء.</w:t>
      </w:r>
    </w:p>
    <w:p w14:paraId="35A29B68" w14:textId="46A4C64B" w:rsidR="0036588C" w:rsidRPr="006A7616" w:rsidRDefault="0036588C" w:rsidP="0078694C">
      <w:pPr>
        <w:pStyle w:val="a5"/>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6A7616">
        <w:rPr>
          <w:rFonts w:ascii="Sakkal Majalla" w:hAnsi="Sakkal Majalla" w:cs="Sakkal Majalla"/>
          <w:b/>
          <w:bCs/>
          <w:sz w:val="28"/>
          <w:szCs w:val="28"/>
          <w:rtl/>
        </w:rPr>
        <w:lastRenderedPageBreak/>
        <w:t>الآثار النفسية:</w:t>
      </w:r>
    </w:p>
    <w:p w14:paraId="3A30A37F" w14:textId="3224E27E" w:rsidR="0036588C" w:rsidRPr="00B45C46" w:rsidRDefault="0036588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يمكن أن تؤدي الأخبار المزيفة إلى حالة من القلق والارتباك بين الأفراد، عندما يتعرض الأشخاص لمعلومات مضللة، يمكن أن يتسبب ذلك في شعورهم بالقلق أو الخوف من المستقبل، مما يؤثر سلبًا على صحتهم النفسية، وفي بعض الأحيان قد تؤدي الأخبار المضللة إلى الإحباط والشعور بالعجز، مما يمكن أن يؤثر على جودة حياة الأفراد ويزيد من الضغوط النفسية.</w:t>
      </w:r>
      <w:r w:rsidR="00A550B4" w:rsidRPr="00B45C46">
        <w:rPr>
          <w:rFonts w:ascii="Sakkal Majalla" w:hAnsi="Sakkal Majalla" w:cs="Sakkal Majalla"/>
          <w:sz w:val="28"/>
          <w:szCs w:val="28"/>
          <w:rtl/>
        </w:rPr>
        <w:t>( عيد،2020)</w:t>
      </w:r>
    </w:p>
    <w:p w14:paraId="66E4DE4B" w14:textId="1165894F" w:rsidR="0036588C" w:rsidRPr="006A7616" w:rsidRDefault="0036588C" w:rsidP="0078694C">
      <w:pPr>
        <w:pStyle w:val="a5"/>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6A7616">
        <w:rPr>
          <w:rFonts w:ascii="Sakkal Majalla" w:hAnsi="Sakkal Majalla" w:cs="Sakkal Majalla"/>
          <w:b/>
          <w:bCs/>
          <w:sz w:val="28"/>
          <w:szCs w:val="28"/>
          <w:rtl/>
        </w:rPr>
        <w:t>تأثير على التعليم والمعلومات:</w:t>
      </w:r>
    </w:p>
    <w:p w14:paraId="04E4F8F3" w14:textId="77777777" w:rsidR="0036588C" w:rsidRPr="00B45C46" w:rsidRDefault="0036588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يؤدي انتشار الأخبار المزيفة إلى تآكل قيمة المعلومات الدقيقة، مما يجعل من الصعب على الأفراد التمييز بين الحقائق والخيالات،  هذه الحالة تؤدي إلى تراجع مستوى التعليم العام، حيث يصبح الناس أقل قدرة على التفكير النقدي واستيعاب المعلومات الصحيحة عندما يُصبح الناس عرضة للأخبار المزيفة، تتأثر قدرة المجتمع على اتخاذ قرارات مستنيرة، مما يؤدي إلى عدم استقرار في مجموعة واسعة من المجالات</w:t>
      </w:r>
    </w:p>
    <w:p w14:paraId="3C4F881A" w14:textId="5DD8B805" w:rsidR="0036588C" w:rsidRPr="00B45C46" w:rsidRDefault="0036588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إن آثار الأخبار المزيفة تمثل تحديًا كبيرًا لمجتمعاتنا المعاصرة، حيث تؤثر على الثقة، والعلاقات، والصحة العامة، والاقتصاد ومع استمرار انتشار هذه الظاهرة، يصبح من الضروري تعزيز الوعي الإعلامي وتطوير استراتيجيات فعالة للتعامل مع المعلومات المضللة، يتطلب التصدي لهذه التحديات جهودًا مشتركة من الأفراد والمؤسسات لتعليم المهارات اللازمة للتفكير النقدي والتحقق من المعلومات، مما يمكننا من بناء مجتمعات أكثر استقرارًا ووعيًا.</w:t>
      </w:r>
    </w:p>
    <w:p w14:paraId="6A18BECE" w14:textId="77777777" w:rsidR="00451056" w:rsidRDefault="00451056">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6A3A724C" w14:textId="2FEE755A" w:rsidR="0008791A" w:rsidRPr="00253163" w:rsidRDefault="0036588C" w:rsidP="00253163">
      <w:pPr>
        <w:spacing w:before="100" w:beforeAutospacing="1" w:after="100" w:afterAutospacing="1" w:line="360" w:lineRule="auto"/>
        <w:jc w:val="center"/>
        <w:outlineLvl w:val="1"/>
        <w:rPr>
          <w:rFonts w:ascii="Sakkal Majalla" w:hAnsi="Sakkal Majalla" w:cs="Sakkal Majalla"/>
          <w:b/>
          <w:bCs/>
          <w:sz w:val="36"/>
          <w:szCs w:val="36"/>
          <w:rtl/>
        </w:rPr>
      </w:pPr>
      <w:bookmarkStart w:id="33" w:name="_Toc180203473"/>
      <w:r w:rsidRPr="00253163">
        <w:rPr>
          <w:rFonts w:ascii="Sakkal Majalla" w:hAnsi="Sakkal Majalla" w:cs="Sakkal Majalla"/>
          <w:b/>
          <w:bCs/>
          <w:sz w:val="36"/>
          <w:szCs w:val="36"/>
          <w:rtl/>
        </w:rPr>
        <w:lastRenderedPageBreak/>
        <w:t>المبحث الثاني توظيف المواقع الالكترونية</w:t>
      </w:r>
      <w:bookmarkEnd w:id="33"/>
    </w:p>
    <w:p w14:paraId="45287232" w14:textId="404F17BB" w:rsidR="0036588C" w:rsidRPr="00253163" w:rsidRDefault="0036588C" w:rsidP="00253163">
      <w:pPr>
        <w:spacing w:before="100" w:beforeAutospacing="1" w:after="100" w:afterAutospacing="1" w:line="360" w:lineRule="auto"/>
        <w:jc w:val="both"/>
        <w:outlineLvl w:val="2"/>
        <w:rPr>
          <w:rFonts w:ascii="Sakkal Majalla" w:hAnsi="Sakkal Majalla" w:cs="Sakkal Majalla"/>
          <w:b/>
          <w:bCs/>
          <w:sz w:val="32"/>
          <w:szCs w:val="32"/>
          <w:rtl/>
        </w:rPr>
      </w:pPr>
      <w:bookmarkStart w:id="34" w:name="_Toc180203474"/>
      <w:r w:rsidRPr="00253163">
        <w:rPr>
          <w:rFonts w:ascii="Sakkal Majalla" w:hAnsi="Sakkal Majalla" w:cs="Sakkal Majalla"/>
          <w:b/>
          <w:bCs/>
          <w:sz w:val="32"/>
          <w:szCs w:val="32"/>
          <w:rtl/>
        </w:rPr>
        <w:t>تمهيد:</w:t>
      </w:r>
      <w:bookmarkEnd w:id="34"/>
    </w:p>
    <w:p w14:paraId="3F7EFC4A" w14:textId="72FB3ADE" w:rsidR="007B38E5" w:rsidRPr="00B45C46" w:rsidRDefault="0036588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أصبحت المواقع الإلكترونية أداة أساسية </w:t>
      </w:r>
      <w:r w:rsidR="007B38E5" w:rsidRPr="00B45C46">
        <w:rPr>
          <w:rFonts w:ascii="Sakkal Majalla" w:hAnsi="Sakkal Majalla" w:cs="Sakkal Majalla"/>
          <w:sz w:val="28"/>
          <w:szCs w:val="28"/>
          <w:rtl/>
        </w:rPr>
        <w:t xml:space="preserve">في عصر المعلومات الرقمية </w:t>
      </w:r>
      <w:r w:rsidRPr="00B45C46">
        <w:rPr>
          <w:rFonts w:ascii="Sakkal Majalla" w:hAnsi="Sakkal Majalla" w:cs="Sakkal Majalla"/>
          <w:sz w:val="28"/>
          <w:szCs w:val="28"/>
          <w:rtl/>
        </w:rPr>
        <w:t>فهي توفر لنا الوصول السريع والفوري إلى مجموعة واسعة من الأخبار والمعلومات من جميع أنحاء العالم</w:t>
      </w:r>
      <w:r w:rsidR="007B38E5"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ومع تزايد الاعتماد على هذه المنصات، ظهرت تحديات جديدة، أبرزها انتشار الأخبار المزيفة والمعلومات المضللة</w:t>
      </w:r>
      <w:r w:rsidR="007B38E5"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يُعَد التحقق من الأخبار المزيفة أمرًا حيويًا لضمان تدفق المعلومات الصحيحة والدقيقة، مما يحمي المجتمع من المخاطر الناتجة عن المعلومات المغلوطة.</w:t>
      </w:r>
      <w:r w:rsidR="00A550B4" w:rsidRPr="00B45C46">
        <w:rPr>
          <w:rFonts w:ascii="Sakkal Majalla" w:hAnsi="Sakkal Majalla" w:cs="Sakkal Majalla"/>
          <w:sz w:val="28"/>
          <w:szCs w:val="28"/>
          <w:rtl/>
        </w:rPr>
        <w:t>( المكاوي، 2021)</w:t>
      </w:r>
    </w:p>
    <w:p w14:paraId="720C4919" w14:textId="77777777" w:rsidR="007B38E5" w:rsidRPr="00B45C46" w:rsidRDefault="0036588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تساهم المواقع الإلكترونية، مثل منصات التواصل الاجتماعي، والمواقع الإخبارية، والمدونات، في تشكيل الرأي العام وتوجيهه</w:t>
      </w:r>
      <w:r w:rsidR="007B38E5"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ومع ذلك فإن هذه المنصات أيضًا تعكس التحديات المرتبطة بالمعلومات الزائفة، حيث يسهل على الأفراد نشر محتوى غير دقيق أو مضلل</w:t>
      </w:r>
      <w:r w:rsidR="007B38E5"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 xml:space="preserve"> لذا فإن توظيف المواقع الإلكترونية كوسيلة للتحقق من الأخبار المزيفة يُعتبر خطوة ضرورية لمكافحة هذا الظاهرة.</w:t>
      </w:r>
    </w:p>
    <w:p w14:paraId="4643069F" w14:textId="5F0B2088" w:rsidR="007B38E5" w:rsidRPr="00B45C46" w:rsidRDefault="0036588C"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من خلال الاستفادة من التقنيات الحديثة، مثل أدوات التحقق من الحقائق، والذكاء الاصطناعي، وتحليل البيانات، يمكن للمواقع الإلكترونية تعزيز مصداقية المعلومات والمساهمة في تحسين جودة الأخبار المتداولة</w:t>
      </w:r>
      <w:r w:rsidR="007B38E5"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 xml:space="preserve"> يتطلب ذلك التعاون بين المؤسسات الإعلامية، والمجتمعات الأكاديمية، والجمهور، لضمان تحقيق فعالية هذه الجهود في هذا السياق، تُبرز أهمية الدراسات التحليلية المقارنة لتقييم أساليب وفعالية المواقع الإلكترونية في مواجهة الأخبار المزيفة، مما يسهم في بناء مجتمع واعٍ قادر على التمييز بين الحقائق والشائعات.</w:t>
      </w:r>
      <w:r w:rsidR="00A550B4" w:rsidRPr="00B45C46">
        <w:rPr>
          <w:rFonts w:ascii="Sakkal Majalla" w:hAnsi="Sakkal Majalla" w:cs="Sakkal Majalla"/>
          <w:sz w:val="28"/>
          <w:szCs w:val="28"/>
          <w:rtl/>
        </w:rPr>
        <w:t>( محمد، 2024)</w:t>
      </w:r>
    </w:p>
    <w:p w14:paraId="3821C2C3" w14:textId="4887E277" w:rsidR="007B38E5" w:rsidRPr="00253163" w:rsidRDefault="00253163" w:rsidP="00253163">
      <w:pPr>
        <w:spacing w:before="100" w:beforeAutospacing="1" w:after="100" w:afterAutospacing="1" w:line="360" w:lineRule="auto"/>
        <w:jc w:val="both"/>
        <w:outlineLvl w:val="2"/>
        <w:rPr>
          <w:rFonts w:ascii="Sakkal Majalla" w:hAnsi="Sakkal Majalla" w:cs="Sakkal Majalla"/>
          <w:b/>
          <w:bCs/>
          <w:sz w:val="32"/>
          <w:szCs w:val="32"/>
          <w:rtl/>
        </w:rPr>
      </w:pPr>
      <w:bookmarkStart w:id="35" w:name="_Toc180203475"/>
      <w:r w:rsidRPr="00253163">
        <w:rPr>
          <w:rFonts w:ascii="Sakkal Majalla" w:hAnsi="Sakkal Majalla" w:cs="Sakkal Majalla" w:hint="cs"/>
          <w:b/>
          <w:bCs/>
          <w:sz w:val="32"/>
          <w:szCs w:val="32"/>
          <w:rtl/>
        </w:rPr>
        <w:t xml:space="preserve">1.2.2 </w:t>
      </w:r>
      <w:r w:rsidR="007B38E5" w:rsidRPr="00253163">
        <w:rPr>
          <w:rFonts w:ascii="Sakkal Majalla" w:hAnsi="Sakkal Majalla" w:cs="Sakkal Majalla"/>
          <w:b/>
          <w:bCs/>
          <w:sz w:val="32"/>
          <w:szCs w:val="32"/>
          <w:rtl/>
        </w:rPr>
        <w:t>تعريف المواقع الالكترونية:</w:t>
      </w:r>
      <w:bookmarkEnd w:id="35"/>
    </w:p>
    <w:p w14:paraId="109D3F3D" w14:textId="00B80AA1" w:rsidR="007B38E5"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الموقع الإلكتروني هو مجموعة من الصفحات الإلكترونية المرتبطة ببعضها البعض، والتي تُعرض على شبكة الإنترنت يتكون الموقع من محتوى نصي وصوري ووسائط متعددة، ويمكن الوصول إليه عن </w:t>
      </w:r>
      <w:r w:rsidRPr="00B45C46">
        <w:rPr>
          <w:rFonts w:ascii="Sakkal Majalla" w:hAnsi="Sakkal Majalla" w:cs="Sakkal Majalla"/>
          <w:sz w:val="28"/>
          <w:szCs w:val="28"/>
          <w:rtl/>
        </w:rPr>
        <w:lastRenderedPageBreak/>
        <w:t xml:space="preserve">طريق عنوان </w:t>
      </w:r>
      <w:r w:rsidRPr="00B45C46">
        <w:rPr>
          <w:rFonts w:ascii="Sakkal Majalla" w:hAnsi="Sakkal Majalla" w:cs="Sakkal Majalla"/>
          <w:sz w:val="28"/>
          <w:szCs w:val="28"/>
        </w:rPr>
        <w:t>URL</w:t>
      </w:r>
      <w:r w:rsidRPr="00B45C46">
        <w:rPr>
          <w:rFonts w:ascii="Sakkal Majalla" w:hAnsi="Sakkal Majalla" w:cs="Sakkal Majalla"/>
          <w:sz w:val="28"/>
          <w:szCs w:val="28"/>
          <w:rtl/>
        </w:rPr>
        <w:t xml:space="preserve"> محدد. يُستخدم الموقع الإلكتروني لتقديم المعلومات والخدمات أو المنتجات للمستخدمين عبر متصفحات الويب، مما يجعله أداة حيوية في العصر الرقمي.</w:t>
      </w:r>
      <w:r w:rsidR="00A550B4" w:rsidRPr="00B45C46">
        <w:rPr>
          <w:rFonts w:ascii="Sakkal Majalla" w:hAnsi="Sakkal Majalla" w:cs="Sakkal Majalla"/>
          <w:sz w:val="28"/>
          <w:szCs w:val="28"/>
          <w:rtl/>
        </w:rPr>
        <w:t>( المهدي، 2020)</w:t>
      </w:r>
    </w:p>
    <w:p w14:paraId="3090EB5C" w14:textId="7441ABEF" w:rsidR="007B38E5"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من الناحية التقنية، يُعتبر الموقع الإلكتروني مجموعة من الملفات المخزنة على خادم ويب (</w:t>
      </w:r>
      <w:r w:rsidRPr="00B45C46">
        <w:rPr>
          <w:rFonts w:ascii="Sakkal Majalla" w:hAnsi="Sakkal Majalla" w:cs="Sakkal Majalla"/>
          <w:sz w:val="28"/>
          <w:szCs w:val="28"/>
        </w:rPr>
        <w:t>Web Server</w:t>
      </w:r>
      <w:r w:rsidRPr="00B45C46">
        <w:rPr>
          <w:rFonts w:ascii="Sakkal Majalla" w:hAnsi="Sakkal Majalla" w:cs="Sakkal Majalla"/>
          <w:sz w:val="28"/>
          <w:szCs w:val="28"/>
          <w:rtl/>
        </w:rPr>
        <w:t xml:space="preserve">)، تشمل </w:t>
      </w:r>
      <w:r w:rsidRPr="00B45C46">
        <w:rPr>
          <w:rFonts w:ascii="Sakkal Majalla" w:hAnsi="Sakkal Majalla" w:cs="Sakkal Majalla"/>
          <w:sz w:val="28"/>
          <w:szCs w:val="28"/>
        </w:rPr>
        <w:t>HTML</w:t>
      </w:r>
      <w:r w:rsidRPr="00B45C46">
        <w:rPr>
          <w:rFonts w:ascii="Sakkal Majalla" w:hAnsi="Sakkal Majalla" w:cs="Sakkal Majalla"/>
          <w:sz w:val="28"/>
          <w:szCs w:val="28"/>
          <w:rtl/>
        </w:rPr>
        <w:t xml:space="preserve"> و</w:t>
      </w:r>
      <w:r w:rsidRPr="00B45C46">
        <w:rPr>
          <w:rFonts w:ascii="Sakkal Majalla" w:hAnsi="Sakkal Majalla" w:cs="Sakkal Majalla"/>
          <w:sz w:val="28"/>
          <w:szCs w:val="28"/>
        </w:rPr>
        <w:t>CSS</w:t>
      </w:r>
      <w:r w:rsidRPr="00B45C46">
        <w:rPr>
          <w:rFonts w:ascii="Sakkal Majalla" w:hAnsi="Sakkal Majalla" w:cs="Sakkal Majalla"/>
          <w:sz w:val="28"/>
          <w:szCs w:val="28"/>
          <w:rtl/>
        </w:rPr>
        <w:t xml:space="preserve"> و</w:t>
      </w:r>
      <w:r w:rsidRPr="00B45C46">
        <w:rPr>
          <w:rFonts w:ascii="Sakkal Majalla" w:hAnsi="Sakkal Majalla" w:cs="Sakkal Majalla"/>
          <w:sz w:val="28"/>
          <w:szCs w:val="28"/>
        </w:rPr>
        <w:t>JavaScript</w:t>
      </w:r>
      <w:r w:rsidRPr="00B45C46">
        <w:rPr>
          <w:rFonts w:ascii="Sakkal Majalla" w:hAnsi="Sakkal Majalla" w:cs="Sakkal Majalla"/>
          <w:sz w:val="28"/>
          <w:szCs w:val="28"/>
          <w:rtl/>
        </w:rPr>
        <w:t xml:space="preserve"> وغيرها من الملفات، تعمل هذه العناصر معًا لإنشاء واجهة تفاعلية للمستخدم، حيث يمكن الوصول إلى هذه الملفات عبر الإنترنت من خلال عنوان بروتوكول الإنترنت (</w:t>
      </w:r>
      <w:r w:rsidRPr="00B45C46">
        <w:rPr>
          <w:rFonts w:ascii="Sakkal Majalla" w:hAnsi="Sakkal Majalla" w:cs="Sakkal Majalla"/>
          <w:sz w:val="28"/>
          <w:szCs w:val="28"/>
        </w:rPr>
        <w:t>IP</w:t>
      </w:r>
      <w:r w:rsidRPr="00B45C46">
        <w:rPr>
          <w:rFonts w:ascii="Sakkal Majalla" w:hAnsi="Sakkal Majalla" w:cs="Sakkal Majalla"/>
          <w:sz w:val="28"/>
          <w:szCs w:val="28"/>
          <w:rtl/>
        </w:rPr>
        <w:t>) أو اسم نطاق (</w:t>
      </w:r>
      <w:r w:rsidRPr="00B45C46">
        <w:rPr>
          <w:rFonts w:ascii="Sakkal Majalla" w:hAnsi="Sakkal Majalla" w:cs="Sakkal Majalla"/>
          <w:sz w:val="28"/>
          <w:szCs w:val="28"/>
        </w:rPr>
        <w:t>Domain Name</w:t>
      </w:r>
      <w:r w:rsidRPr="00B45C46">
        <w:rPr>
          <w:rFonts w:ascii="Sakkal Majalla" w:hAnsi="Sakkal Majalla" w:cs="Sakkal Majalla"/>
          <w:sz w:val="28"/>
          <w:szCs w:val="28"/>
          <w:rtl/>
        </w:rPr>
        <w:t>) هذا البنية التقنية تُعزز من فعالية المواقع وتجعلها قادرة على تقديم محتوى متنوع وتجارب مستخدم سلسة.</w:t>
      </w:r>
      <w:r w:rsidR="00A550B4" w:rsidRPr="00B45C46">
        <w:rPr>
          <w:rFonts w:ascii="Sakkal Majalla" w:hAnsi="Sakkal Majalla" w:cs="Sakkal Majalla"/>
          <w:sz w:val="28"/>
          <w:szCs w:val="28"/>
          <w:rtl/>
        </w:rPr>
        <w:t>( علوي، 2020)</w:t>
      </w:r>
    </w:p>
    <w:p w14:paraId="425C0186" w14:textId="77777777" w:rsidR="007B38E5"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كما يُستخدم الموقع الإلكتروني كأداة تسويقية مهمة للشركات والمؤسسات، حيث يساعد في الترويج للمنتجات والخدمات وتقديم المعلومات للعملاء المحتملين، تشمل المواقع التجارية عناصر مثل الكتالوجات الإلكترونية ونماذج الطلب ونقاط التواصل، مما يُسهل عمليات البيع والتفاعل مع الجمهور. ومن خلال هذه المنصات، يمكن للشركات توسيع نطاق وصولها وزيادة قاعدة عملائها.</w:t>
      </w:r>
    </w:p>
    <w:p w14:paraId="43B9C5D4" w14:textId="6C4550ED" w:rsidR="007B38E5"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وتُعد المواقع الإلكترونية منصات تعليمية تُستخدم لتوفير محتوى تعليمي عبر الإنترنت، حيث  يتضمن ذلك الدورات التعليمية والمحاضرات المسجلة والموارد التعليمية المتاحة للمتعلمين في أي وقت ومن أي مكان، و يُعزز هذا الشكل من التعلم الذاتي والتفاعلي، مما يتيح للطلاب اكتساب المعرفة بشكل مستقل وفقًا لجدولهم الزمني.</w:t>
      </w:r>
      <w:r w:rsidR="00A550B4" w:rsidRPr="00B45C46">
        <w:rPr>
          <w:rFonts w:ascii="Sakkal Majalla" w:hAnsi="Sakkal Majalla" w:cs="Sakkal Majalla"/>
          <w:sz w:val="28"/>
          <w:szCs w:val="28"/>
          <w:rtl/>
        </w:rPr>
        <w:t>( الزغبي، 2021)</w:t>
      </w:r>
    </w:p>
    <w:p w14:paraId="5472B9FA" w14:textId="77777777" w:rsidR="007B38E5"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وتعتبر المواقع الإلكترونية منصات للتواصل الاجتماعي، حيث تُستخدم لتبادل الأفكار والمعلومات بين الأفراد والمجتمعات، تشمل هذه المواقع المدونات والمنتديات ومواقع الشبكات الاجتماعية، حيث يمكن للأشخاص التفاعل مع بعضهم البعض ومشاركة تجاربهم وآرائهم، مما يعزز من الروابط الاجتماعية ويُساعد في بناء مجتمعات افتراضية.</w:t>
      </w:r>
    </w:p>
    <w:p w14:paraId="08DE2738" w14:textId="77777777" w:rsidR="007B38E5"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أما في المجال الإخباري، فإن المواقع الإلكترونية تُستخدم لنشر الأخبار والمعلومات العاجلة، حيث تقدم تقارير ومقالات وتحليلات حول الأحداث الجارية،  يُعتبر الموقع الإخباري أداة مهمة في توعية الجمهور </w:t>
      </w:r>
      <w:r w:rsidRPr="00B45C46">
        <w:rPr>
          <w:rFonts w:ascii="Sakkal Majalla" w:hAnsi="Sakkal Majalla" w:cs="Sakkal Majalla"/>
          <w:sz w:val="28"/>
          <w:szCs w:val="28"/>
          <w:rtl/>
        </w:rPr>
        <w:lastRenderedPageBreak/>
        <w:t>ويساعد في تشكيل الرأي العام من خلال توفير معلومات موثوقة ومتنوعة، حيث تساهم هذه المواقع في تسهيل الوصول إلى الأخبار بسرعة، مما يجعل الجمهور على اطلاع دائم بما يحدث حولهم.</w:t>
      </w:r>
    </w:p>
    <w:p w14:paraId="47935408" w14:textId="3DD1D168" w:rsidR="007B38E5"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كما يُعتبر الموقع الإلكتروني الحكومي منصة تُستخدم من قبل المؤسسات الحكومية لتقديم المعلومات والخدمات للمواطنين، يشمل ذلك نشر القوانين والأنظمة وتوفير خدمات إلكترونية مثل تقديم الطلبات والاستعلام عن الخدمات، مما يُسهل التواصل بين الحكومة والمواطنين ويُعزز من الشفافية.</w:t>
      </w:r>
      <w:r w:rsidR="00A550B4" w:rsidRPr="00B45C46">
        <w:rPr>
          <w:rFonts w:ascii="Sakkal Majalla" w:hAnsi="Sakkal Majalla" w:cs="Sakkal Majalla"/>
          <w:sz w:val="28"/>
          <w:szCs w:val="28"/>
          <w:rtl/>
        </w:rPr>
        <w:t>( اسماعيل، 2020)</w:t>
      </w:r>
    </w:p>
    <w:p w14:paraId="03D2D80E" w14:textId="77777777" w:rsidR="007B38E5"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وتُعتبر المواقع الإلكترونية مساحة إبداعية على الإنترنت تُستخدم لعرض الأعمال الفنية والتصاميم والمشاريع الإبداعية، حيث يمكن أن تشمل هذه المواقع المحافظ الإلكترونية والمعارض الفنية الافتراضية، حيث يُمكن للفنانين والمصممين عرض إبداعاتهم للجمهور، مما يساهم في تعزيز الثقافة والفنون.</w:t>
      </w:r>
    </w:p>
    <w:p w14:paraId="46F37ECB" w14:textId="06187B4B" w:rsidR="007B38E5"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وتمثل المواقع الإلكترونية أداة متعددة الاستخدامات في عصرنا الحالي، حيث تخدم مجموعة متنوعة من الأغراض من خلال فهم تعريفات المواقع الإلكترونية المختلفة، يمكننا تقدير الأثر الذي تتركه هذه المنصات على حياتنا اليومية، وكيف تُساهم في تشكيل التواصل والمعرفة في المجتمع.</w:t>
      </w:r>
    </w:p>
    <w:p w14:paraId="0895D203" w14:textId="2B04C296" w:rsidR="007B38E5" w:rsidRPr="00253163" w:rsidRDefault="00253163" w:rsidP="00253163">
      <w:pPr>
        <w:spacing w:before="100" w:beforeAutospacing="1" w:after="100" w:afterAutospacing="1" w:line="360" w:lineRule="auto"/>
        <w:jc w:val="both"/>
        <w:outlineLvl w:val="2"/>
        <w:rPr>
          <w:rFonts w:ascii="Sakkal Majalla" w:hAnsi="Sakkal Majalla" w:cs="Sakkal Majalla"/>
          <w:b/>
          <w:bCs/>
          <w:sz w:val="32"/>
          <w:szCs w:val="32"/>
          <w:rtl/>
        </w:rPr>
      </w:pPr>
      <w:bookmarkStart w:id="36" w:name="_Toc180203476"/>
      <w:r w:rsidRPr="00253163">
        <w:rPr>
          <w:rFonts w:ascii="Sakkal Majalla" w:hAnsi="Sakkal Majalla" w:cs="Sakkal Majalla" w:hint="cs"/>
          <w:b/>
          <w:bCs/>
          <w:sz w:val="32"/>
          <w:szCs w:val="32"/>
          <w:rtl/>
        </w:rPr>
        <w:t xml:space="preserve">2.2.2 </w:t>
      </w:r>
      <w:r w:rsidR="007B38E5" w:rsidRPr="00253163">
        <w:rPr>
          <w:rFonts w:ascii="Sakkal Majalla" w:hAnsi="Sakkal Majalla" w:cs="Sakkal Majalla"/>
          <w:b/>
          <w:bCs/>
          <w:sz w:val="32"/>
          <w:szCs w:val="32"/>
          <w:rtl/>
        </w:rPr>
        <w:t>سمات محتوى توظيف المواقع الالكترونية:</w:t>
      </w:r>
      <w:bookmarkEnd w:id="36"/>
    </w:p>
    <w:p w14:paraId="76A66D6A" w14:textId="229ABCA1" w:rsidR="007B38E5"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تُعتبر المواقع الإلكترونية من الأدوات الأساسية في عصر المعلومات، حيث تلعب دورًا محوريًا في توفير المحتوى المتنوع للأفراد والمجتمعات إن توظيف هذه المواقع يتطلب تصميم محتوى يتسم بعدة سمات أساسية تضمن فعاليته وجاذبيته للمستخدمين، فيما يلي سمات محتوى توظيف المواقع الإلكترونية تتمثل في: </w:t>
      </w:r>
      <w:r w:rsidR="00A550B4" w:rsidRPr="00B45C46">
        <w:rPr>
          <w:rFonts w:ascii="Sakkal Majalla" w:hAnsi="Sakkal Majalla" w:cs="Sakkal Majalla"/>
          <w:sz w:val="28"/>
          <w:szCs w:val="28"/>
          <w:rtl/>
        </w:rPr>
        <w:t>(المظلوم، 2021)</w:t>
      </w:r>
    </w:p>
    <w:p w14:paraId="193F9C51" w14:textId="1F95C6F3" w:rsidR="007B38E5" w:rsidRPr="00253163" w:rsidRDefault="007B38E5" w:rsidP="00F566A3">
      <w:pPr>
        <w:pStyle w:val="a5"/>
        <w:numPr>
          <w:ilvl w:val="0"/>
          <w:numId w:val="29"/>
        </w:numPr>
        <w:spacing w:before="100" w:beforeAutospacing="1" w:after="0" w:line="360" w:lineRule="auto"/>
        <w:ind w:left="423"/>
        <w:jc w:val="both"/>
        <w:rPr>
          <w:rFonts w:ascii="Sakkal Majalla" w:hAnsi="Sakkal Majalla" w:cs="Sakkal Majalla"/>
          <w:b/>
          <w:bCs/>
          <w:sz w:val="28"/>
          <w:szCs w:val="28"/>
          <w:rtl/>
        </w:rPr>
      </w:pPr>
      <w:r w:rsidRPr="00253163">
        <w:rPr>
          <w:rFonts w:ascii="Sakkal Majalla" w:hAnsi="Sakkal Majalla" w:cs="Sakkal Majalla"/>
          <w:b/>
          <w:bCs/>
          <w:sz w:val="28"/>
          <w:szCs w:val="28"/>
          <w:rtl/>
        </w:rPr>
        <w:t>الجودة والدقة:</w:t>
      </w:r>
    </w:p>
    <w:p w14:paraId="20955F60" w14:textId="77777777" w:rsidR="007B38E5" w:rsidRPr="00B45C46" w:rsidRDefault="007B38E5" w:rsidP="00F566A3">
      <w:pPr>
        <w:spacing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تُعتبر الجودة والدقة من أبرز السمات التي يجب أن يتحلى بها محتوى الموقع الإلكتروني ينبغي أن يكون المحتوى موثوقًا ويعتمد على مصادر دقيقة وموثوقة، لأن نشر معلومات غير دقيقة قد يؤدي إلى تآكل </w:t>
      </w:r>
      <w:r w:rsidRPr="00B45C46">
        <w:rPr>
          <w:rFonts w:ascii="Sakkal Majalla" w:hAnsi="Sakkal Majalla" w:cs="Sakkal Majalla"/>
          <w:sz w:val="28"/>
          <w:szCs w:val="28"/>
          <w:rtl/>
        </w:rPr>
        <w:lastRenderedPageBreak/>
        <w:t xml:space="preserve">الثقة في الموقع والمحتوى المقدم، حيث أن الجودة لا تقتصر فقط على المعلومات، بل تشمل أيضًا طريقة عرضها، بحيث تكون واضحة وسهلة الفهم. </w:t>
      </w:r>
    </w:p>
    <w:p w14:paraId="53774FEB" w14:textId="1711A778" w:rsidR="007B38E5"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لتحقيق ذلك، يجب أن يتضمن المحتوى مراجعات من خبراء أو مختصين في المجال، مما يعزز من مصداقيته،  بالإضافة إلى ذلك ينبغي تحديث المحتوى بشكل دوري لضمان توافقه مع أحدث المعلومات والتطورات في مجاله.</w:t>
      </w:r>
    </w:p>
    <w:p w14:paraId="2DDD341C" w14:textId="03475223" w:rsidR="007B38E5" w:rsidRPr="00253163" w:rsidRDefault="007B38E5" w:rsidP="0078694C">
      <w:pPr>
        <w:pStyle w:val="a5"/>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r w:rsidRPr="00253163">
        <w:rPr>
          <w:rFonts w:ascii="Sakkal Majalla" w:hAnsi="Sakkal Majalla" w:cs="Sakkal Majalla"/>
          <w:b/>
          <w:bCs/>
          <w:sz w:val="28"/>
          <w:szCs w:val="28"/>
          <w:rtl/>
        </w:rPr>
        <w:t>التنوع والملاءمة:</w:t>
      </w:r>
    </w:p>
    <w:p w14:paraId="14D437E4" w14:textId="77777777" w:rsidR="007B38E5"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من السمات الأساسية لمحتوى المواقع الإلكترونية هو التنوع والملاءمة يجب أن يتضمن المحتوى مجموعة متنوعة من الأشكال، مثل المقالات، والفيديوهات، والصور، والرسوم البيانية، لتلبية احتياجات مختلف فئات الجمهور، على سبيل المثال يُفضل بعض المستخدمين القراءة، بينما يفضل آخرون مشاهدة المحتوى البصري أو الاستماع إليه.</w:t>
      </w:r>
    </w:p>
    <w:p w14:paraId="7466D15A" w14:textId="6BF893F2" w:rsidR="007B38E5"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علاوة على ذلك، يجب أن يكون المحتوى ملائمًا للجمهور المستهدف يتطلب ذلك فهم احتياجات واهتمامات الجمهور، مما يساعد على تقديم محتوى يتوافق مع توقعاتهم</w:t>
      </w:r>
      <w:r w:rsidR="00A77F41"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 xml:space="preserve"> هذا التنوع والملاءمة يسهمان في تحسين تجربة المستخدم وزيادة التفاعل مع المحتوى.</w:t>
      </w:r>
    </w:p>
    <w:p w14:paraId="1C3AE561" w14:textId="6226CDDF" w:rsidR="007B38E5" w:rsidRPr="00253163" w:rsidRDefault="007B38E5" w:rsidP="0078694C">
      <w:pPr>
        <w:pStyle w:val="a5"/>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r w:rsidRPr="00253163">
        <w:rPr>
          <w:rFonts w:ascii="Sakkal Majalla" w:hAnsi="Sakkal Majalla" w:cs="Sakkal Majalla"/>
          <w:b/>
          <w:bCs/>
          <w:sz w:val="28"/>
          <w:szCs w:val="28"/>
          <w:rtl/>
        </w:rPr>
        <w:t>سهولة الاستخدام والتنقل</w:t>
      </w:r>
      <w:r w:rsidR="00A77F41" w:rsidRPr="00253163">
        <w:rPr>
          <w:rFonts w:ascii="Sakkal Majalla" w:hAnsi="Sakkal Majalla" w:cs="Sakkal Majalla"/>
          <w:b/>
          <w:bCs/>
          <w:sz w:val="28"/>
          <w:szCs w:val="28"/>
          <w:rtl/>
        </w:rPr>
        <w:t>:</w:t>
      </w:r>
    </w:p>
    <w:p w14:paraId="235D55B8" w14:textId="249270D7" w:rsidR="00A77F41" w:rsidRPr="00B45C46" w:rsidRDefault="007B38E5" w:rsidP="00F566A3">
      <w:pPr>
        <w:spacing w:before="100" w:beforeAutospacing="1" w:after="0"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تعد سهولة الاستخدام والتنقل من السمات الحيوية لمحتوى المواقع الإلكترونية يجب أن يكون المحتوى منظمًا بطريقة تجعل من السهل على المستخدمين العثور على ما يبحثون عنه يتطلب ذلك تصميم واجهة مستخدم بسيطة وبديهية، مع وجود قوائم واضحة وأزرار تنقل تسهل الوصول إلى المحتوى.</w:t>
      </w:r>
      <w:r w:rsidR="00A550B4" w:rsidRPr="00B45C46">
        <w:rPr>
          <w:rFonts w:ascii="Sakkal Majalla" w:hAnsi="Sakkal Majalla" w:cs="Sakkal Majalla"/>
          <w:sz w:val="28"/>
          <w:szCs w:val="28"/>
          <w:rtl/>
        </w:rPr>
        <w:t>( محمد، 2018)</w:t>
      </w:r>
    </w:p>
    <w:p w14:paraId="10481EB0" w14:textId="6B29B257" w:rsidR="007B38E5" w:rsidRPr="00B45C46" w:rsidRDefault="007B38E5" w:rsidP="00F566A3">
      <w:pPr>
        <w:spacing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عندما يكون المستخدمون قادرين على التنقل بسهولة، تزداد فرص بقائهم لفترة أطول على الموقع، مما يساهم في زيادة نسبة التفاعل</w:t>
      </w:r>
      <w:r w:rsidR="00A77F41"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لذا ينبغي أن يتضمن المحتوى روابط داخلية تشير إلى مقالات أو صفحات ذات صلة، مما يُسهل على المستخدمين الاستكشاف بشكل أوسع.</w:t>
      </w:r>
    </w:p>
    <w:p w14:paraId="2C6ABA41" w14:textId="309E4F57" w:rsidR="007B38E5" w:rsidRPr="00253163" w:rsidRDefault="007B38E5" w:rsidP="0078694C">
      <w:pPr>
        <w:pStyle w:val="a5"/>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r w:rsidRPr="00253163">
        <w:rPr>
          <w:rFonts w:ascii="Sakkal Majalla" w:hAnsi="Sakkal Majalla" w:cs="Sakkal Majalla"/>
          <w:b/>
          <w:bCs/>
          <w:sz w:val="28"/>
          <w:szCs w:val="28"/>
          <w:rtl/>
        </w:rPr>
        <w:lastRenderedPageBreak/>
        <w:t>التفاعلية</w:t>
      </w:r>
      <w:r w:rsidR="00A77F41" w:rsidRPr="00253163">
        <w:rPr>
          <w:rFonts w:ascii="Sakkal Majalla" w:hAnsi="Sakkal Majalla" w:cs="Sakkal Majalla"/>
          <w:b/>
          <w:bCs/>
          <w:sz w:val="28"/>
          <w:szCs w:val="28"/>
          <w:rtl/>
        </w:rPr>
        <w:t>:</w:t>
      </w:r>
    </w:p>
    <w:p w14:paraId="7E68FCD3" w14:textId="77777777" w:rsidR="00A77F41"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تعتبر التفاعلية أحد أهم السمات التي يجب أن يتحلى بها محتوى المواقع الإلكترونية</w:t>
      </w:r>
      <w:r w:rsidR="00A77F41"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يجب أن يتمكن المستخدمون من التفاعل مع المحتوى بطرق متنوعة، مثل ترك التعليقات، أو المشاركة في استطلاعات الرأي، أو حتى التفاعل مع المحتوى عبر وسائل التواصل الاجتماعي. </w:t>
      </w:r>
    </w:p>
    <w:p w14:paraId="3F87347D" w14:textId="028C2B19" w:rsidR="007B38E5"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تسهم هذه التفاعلية في بناء مجتمع حول المحتوى المقدم، مما يُعزز من انخراط الجمهور ويزيد من ولائهم للموقع</w:t>
      </w:r>
      <w:r w:rsidR="00A77F41"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كما يُمكن أن توفر هذه التفاعلات للمشرفين على الموقع رؤى قيمة حول اهتمامات وتفضيلات الجمهور، مما يُساعد في تحسين المحتوى في المستقبل.</w:t>
      </w:r>
    </w:p>
    <w:p w14:paraId="22B82F41" w14:textId="79151DAC" w:rsidR="007B38E5" w:rsidRPr="00253163" w:rsidRDefault="007B38E5" w:rsidP="0078694C">
      <w:pPr>
        <w:pStyle w:val="a5"/>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r w:rsidRPr="00253163">
        <w:rPr>
          <w:rFonts w:ascii="Sakkal Majalla" w:hAnsi="Sakkal Majalla" w:cs="Sakkal Majalla"/>
          <w:b/>
          <w:bCs/>
          <w:sz w:val="28"/>
          <w:szCs w:val="28"/>
          <w:rtl/>
        </w:rPr>
        <w:t>التخصيص</w:t>
      </w:r>
      <w:r w:rsidR="00A77F41" w:rsidRPr="00253163">
        <w:rPr>
          <w:rFonts w:ascii="Sakkal Majalla" w:hAnsi="Sakkal Majalla" w:cs="Sakkal Majalla"/>
          <w:b/>
          <w:bCs/>
          <w:sz w:val="28"/>
          <w:szCs w:val="28"/>
          <w:rtl/>
        </w:rPr>
        <w:t>:</w:t>
      </w:r>
    </w:p>
    <w:p w14:paraId="4D966139" w14:textId="77777777" w:rsidR="00A77F41"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تُعتبر خاصية التخصيص من السمات المهمة في توظيف محتوى المواقع الإلكترونية حيث يمكن أن تُساعد تقنيات التحليل في تقديم محتوى يتناسب مع اهتمامات وسلوكيات المستخدمين</w:t>
      </w:r>
      <w:r w:rsidR="00A77F41"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فعلى سبيل المثال، يمكن أن تظهر المواقع الإلكترونية محتوى مخصصًا استنادًا إلى سلوكيات المستخدم السابقة أو تفضيلاته.</w:t>
      </w:r>
    </w:p>
    <w:p w14:paraId="09A12FCC" w14:textId="2000A760" w:rsidR="007B38E5"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هذا النوع من التخصيص يُسهل على المستخدمين العثور على المعلومات التي تهمهم، ويُزيد من فرص تفاعلهم مع المحتوى</w:t>
      </w:r>
      <w:r w:rsidR="00A77F41"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كما يُعزز من شعور المستخدم بأنه مميز، مما يمكن أن يُؤثر إيجابًا على تجربته بشكل عام.</w:t>
      </w:r>
    </w:p>
    <w:p w14:paraId="04495BF7" w14:textId="687D4A0F" w:rsidR="007B38E5" w:rsidRPr="00253163" w:rsidRDefault="007B38E5" w:rsidP="0078694C">
      <w:pPr>
        <w:pStyle w:val="a5"/>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r w:rsidRPr="00253163">
        <w:rPr>
          <w:rFonts w:ascii="Sakkal Majalla" w:hAnsi="Sakkal Majalla" w:cs="Sakkal Majalla"/>
          <w:b/>
          <w:bCs/>
          <w:sz w:val="28"/>
          <w:szCs w:val="28"/>
          <w:rtl/>
        </w:rPr>
        <w:t>توافق المحتوى مع الأجهزة المختلفة</w:t>
      </w:r>
      <w:r w:rsidR="00A77F41" w:rsidRPr="00253163">
        <w:rPr>
          <w:rFonts w:ascii="Sakkal Majalla" w:hAnsi="Sakkal Majalla" w:cs="Sakkal Majalla"/>
          <w:b/>
          <w:bCs/>
          <w:sz w:val="28"/>
          <w:szCs w:val="28"/>
          <w:rtl/>
        </w:rPr>
        <w:t>:</w:t>
      </w:r>
    </w:p>
    <w:p w14:paraId="69B4B0FD" w14:textId="0FA5181A" w:rsidR="00A77F41"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مع تزايد استخدام الأجهزة المحمولة للوصول إلى الإنترنت، أصبح من الضروري أن يكون المحتوى متوافقًا مع جميع أنواع الأجهزة، سواء كانت هواتف ذكية أو حواسيب أو أجهزة لوحية</w:t>
      </w:r>
      <w:r w:rsidR="00A77F41" w:rsidRPr="00B45C46">
        <w:rPr>
          <w:rFonts w:ascii="Sakkal Majalla" w:hAnsi="Sakkal Majalla" w:cs="Sakkal Majalla"/>
          <w:sz w:val="28"/>
          <w:szCs w:val="28"/>
          <w:rtl/>
        </w:rPr>
        <w:t>، و</w:t>
      </w:r>
      <w:r w:rsidRPr="00B45C46">
        <w:rPr>
          <w:rFonts w:ascii="Sakkal Majalla" w:hAnsi="Sakkal Majalla" w:cs="Sakkal Majalla"/>
          <w:sz w:val="28"/>
          <w:szCs w:val="28"/>
          <w:rtl/>
        </w:rPr>
        <w:t>يجب تصميم الموقع بطريقة تتيح للمستخدمين الوصول إلى المحتوى بسهولة بغض النظر عن الجهاز الذي يستخدمونه.</w:t>
      </w:r>
      <w:r w:rsidR="00A550B4" w:rsidRPr="00B45C46">
        <w:rPr>
          <w:rFonts w:ascii="Sakkal Majalla" w:hAnsi="Sakkal Majalla" w:cs="Sakkal Majalla"/>
          <w:sz w:val="28"/>
          <w:szCs w:val="28"/>
          <w:rtl/>
        </w:rPr>
        <w:t xml:space="preserve"> (عطيه، 2023)</w:t>
      </w:r>
    </w:p>
    <w:p w14:paraId="75E70915" w14:textId="3E571083" w:rsidR="007B38E5"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lastRenderedPageBreak/>
        <w:t>تتضمن هذه السمة تحسينات في تصميم الواجهة، بحيث تكون الصفحات سريعة التحميل وسهلة القراءة على جميع الشاشات هذا التوافق يُسهم في تحسين تجربة المستخدم، مما يؤدي إلى زيادة فرص تفاعله مع المحتوى.</w:t>
      </w:r>
    </w:p>
    <w:p w14:paraId="31B871F0" w14:textId="46C99DDF" w:rsidR="007B38E5" w:rsidRPr="00253163" w:rsidRDefault="007B38E5" w:rsidP="00F566A3">
      <w:pPr>
        <w:pStyle w:val="a5"/>
        <w:numPr>
          <w:ilvl w:val="0"/>
          <w:numId w:val="29"/>
        </w:numPr>
        <w:spacing w:before="100" w:beforeAutospacing="1" w:after="0" w:line="360" w:lineRule="auto"/>
        <w:ind w:left="423"/>
        <w:jc w:val="both"/>
        <w:rPr>
          <w:rFonts w:ascii="Sakkal Majalla" w:hAnsi="Sakkal Majalla" w:cs="Sakkal Majalla"/>
          <w:b/>
          <w:bCs/>
          <w:sz w:val="28"/>
          <w:szCs w:val="28"/>
          <w:rtl/>
        </w:rPr>
      </w:pPr>
      <w:r w:rsidRPr="00253163">
        <w:rPr>
          <w:rFonts w:ascii="Sakkal Majalla" w:hAnsi="Sakkal Majalla" w:cs="Sakkal Majalla"/>
          <w:b/>
          <w:bCs/>
          <w:sz w:val="28"/>
          <w:szCs w:val="28"/>
          <w:rtl/>
        </w:rPr>
        <w:t>استخدام لغة واضحة ومبسطة</w:t>
      </w:r>
      <w:r w:rsidR="00A77F41" w:rsidRPr="00253163">
        <w:rPr>
          <w:rFonts w:ascii="Sakkal Majalla" w:hAnsi="Sakkal Majalla" w:cs="Sakkal Majalla"/>
          <w:b/>
          <w:bCs/>
          <w:sz w:val="28"/>
          <w:szCs w:val="28"/>
          <w:rtl/>
        </w:rPr>
        <w:t>:</w:t>
      </w:r>
    </w:p>
    <w:p w14:paraId="084BCA35" w14:textId="77777777" w:rsidR="00A77F41" w:rsidRPr="00B45C46" w:rsidRDefault="007B38E5" w:rsidP="00F566A3">
      <w:pPr>
        <w:spacing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يجب أن يتسم محتوى المواقع الإلكترونية بلغة واضحة ومبسطة، بحيث يكون سهل الفهم لجميع المستخدمين، بغض النظر عن مستوى تعليمهم أو خلفيتهم الثقافية</w:t>
      </w:r>
      <w:r w:rsidR="00A77F41"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يتطلب ذلك استخدام جمل قصيرة وتجنب المصطلحات المعقدة أو اللغة التقنية، مما يساعد في ضمان أن يكون المحتوى قابلًا للوصول إلى جمهور واسع.</w:t>
      </w:r>
    </w:p>
    <w:p w14:paraId="5A1CC805" w14:textId="12C1945A" w:rsidR="007B38E5"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تساعد اللغة الواضحة في تحسين تجربة القراءة، مما يُسهل على المستخدمين فهم الرسائل الموجهة إليهم</w:t>
      </w:r>
      <w:r w:rsidR="00A77F41"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كما أن استخدام الصور والرسوم البيانية يمكن أن يُساعد في توضيح المعلومات بشكل أكبر ويعزز من جاذبية المحتوى.</w:t>
      </w:r>
    </w:p>
    <w:p w14:paraId="2FAB3210" w14:textId="0B4DD18B" w:rsidR="007B38E5" w:rsidRPr="00253163" w:rsidRDefault="007B38E5" w:rsidP="0078694C">
      <w:pPr>
        <w:pStyle w:val="a5"/>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r w:rsidRPr="00253163">
        <w:rPr>
          <w:rFonts w:ascii="Sakkal Majalla" w:hAnsi="Sakkal Majalla" w:cs="Sakkal Majalla"/>
          <w:b/>
          <w:bCs/>
          <w:sz w:val="28"/>
          <w:szCs w:val="28"/>
          <w:rtl/>
        </w:rPr>
        <w:t>تحسين محركات البحث (</w:t>
      </w:r>
      <w:r w:rsidRPr="00253163">
        <w:rPr>
          <w:rFonts w:ascii="Sakkal Majalla" w:hAnsi="Sakkal Majalla" w:cs="Sakkal Majalla"/>
          <w:b/>
          <w:bCs/>
          <w:sz w:val="28"/>
          <w:szCs w:val="28"/>
        </w:rPr>
        <w:t>SEO</w:t>
      </w:r>
      <w:r w:rsidRPr="00253163">
        <w:rPr>
          <w:rFonts w:ascii="Sakkal Majalla" w:hAnsi="Sakkal Majalla" w:cs="Sakkal Majalla"/>
          <w:b/>
          <w:bCs/>
          <w:sz w:val="28"/>
          <w:szCs w:val="28"/>
          <w:rtl/>
        </w:rPr>
        <w:t>)</w:t>
      </w:r>
      <w:r w:rsidR="00A77F41" w:rsidRPr="00253163">
        <w:rPr>
          <w:rFonts w:ascii="Sakkal Majalla" w:hAnsi="Sakkal Majalla" w:cs="Sakkal Majalla"/>
          <w:b/>
          <w:bCs/>
          <w:sz w:val="28"/>
          <w:szCs w:val="28"/>
          <w:rtl/>
        </w:rPr>
        <w:t>:</w:t>
      </w:r>
    </w:p>
    <w:p w14:paraId="7281E7FD" w14:textId="1352DEBC" w:rsidR="00A77F41" w:rsidRPr="00B45C46" w:rsidRDefault="007B38E5" w:rsidP="00F566A3">
      <w:pPr>
        <w:spacing w:after="0"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تُعتبر تحسين محركات البحث من السمات المهمة في محتوى المواقع الإلكترونية</w:t>
      </w:r>
      <w:r w:rsidR="00A77F41"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 xml:space="preserve"> يجب أن يكون المحتوى مُهيأً لتحسين محركات البحث ليظهر في نتائج البحث على الإنترنت، مما يزيد من فرص الوصول إليه</w:t>
      </w:r>
      <w:r w:rsidR="00A77F41"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 xml:space="preserve"> يتطلب ذلك استخدام الكلمات الرئيسية المناسبة، وإنشاء محتوى ذو جودة عالية، وبناء روابط داخلية وخارجية فعّالة.</w:t>
      </w:r>
      <w:r w:rsidR="00A550B4" w:rsidRPr="00B45C46">
        <w:rPr>
          <w:rFonts w:ascii="Sakkal Majalla" w:hAnsi="Sakkal Majalla" w:cs="Sakkal Majalla"/>
          <w:sz w:val="28"/>
          <w:szCs w:val="28"/>
          <w:rtl/>
        </w:rPr>
        <w:t>( اسماعيل، 2020)</w:t>
      </w:r>
    </w:p>
    <w:p w14:paraId="25EA4569" w14:textId="7CADBC9C" w:rsidR="007B38E5" w:rsidRPr="00B45C46" w:rsidRDefault="007B38E5" w:rsidP="00F566A3">
      <w:pPr>
        <w:spacing w:after="0"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تُساعد هذه الاستراتيجيات في تحسين رؤية الموقع على الإنترنت، مما يؤدي إلى زيادة عدد الزيارات وتحسين فرص التفاعل مع المحتوى. </w:t>
      </w:r>
    </w:p>
    <w:p w14:paraId="6709E96D" w14:textId="6585433F" w:rsidR="007B38E5" w:rsidRPr="00253163" w:rsidRDefault="007B38E5" w:rsidP="00F566A3">
      <w:pPr>
        <w:pStyle w:val="a5"/>
        <w:numPr>
          <w:ilvl w:val="0"/>
          <w:numId w:val="29"/>
        </w:numPr>
        <w:spacing w:before="100" w:beforeAutospacing="1" w:after="0" w:line="360" w:lineRule="auto"/>
        <w:ind w:left="423"/>
        <w:jc w:val="both"/>
        <w:rPr>
          <w:rFonts w:ascii="Sakkal Majalla" w:hAnsi="Sakkal Majalla" w:cs="Sakkal Majalla"/>
          <w:b/>
          <w:bCs/>
          <w:sz w:val="28"/>
          <w:szCs w:val="28"/>
          <w:rtl/>
        </w:rPr>
      </w:pPr>
      <w:r w:rsidRPr="00253163">
        <w:rPr>
          <w:rFonts w:ascii="Sakkal Majalla" w:hAnsi="Sakkal Majalla" w:cs="Sakkal Majalla"/>
          <w:b/>
          <w:bCs/>
          <w:sz w:val="28"/>
          <w:szCs w:val="28"/>
          <w:rtl/>
        </w:rPr>
        <w:t>تقييم الأداء والتحليل</w:t>
      </w:r>
      <w:r w:rsidR="00A77F41" w:rsidRPr="00253163">
        <w:rPr>
          <w:rFonts w:ascii="Sakkal Majalla" w:hAnsi="Sakkal Majalla" w:cs="Sakkal Majalla"/>
          <w:b/>
          <w:bCs/>
          <w:sz w:val="28"/>
          <w:szCs w:val="28"/>
          <w:rtl/>
        </w:rPr>
        <w:t>:</w:t>
      </w:r>
    </w:p>
    <w:p w14:paraId="0E224EC2" w14:textId="77777777" w:rsidR="00A77F41" w:rsidRPr="00B45C46" w:rsidRDefault="007B38E5" w:rsidP="00F566A3">
      <w:pPr>
        <w:spacing w:after="0"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lastRenderedPageBreak/>
        <w:t>تُعتبر القدرة على تقييم أداء المحتوى وتحليله من السمات الهامة لتوظيف المواقع الإلكترونية ينبغي استخدام أدوات التحليل لمراقبة سلوك المستخدمين وتفاعلهم مع المحتوى من خلال تحليل البيانات، يمكن فهم أي أجزاء من المحتوى تحقق النجاح، وأيها تحتاج إلى تحسين.</w:t>
      </w:r>
    </w:p>
    <w:p w14:paraId="340427CC" w14:textId="5534252B" w:rsidR="007B38E5"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يمكن أن تساهم هذه المعلومات في توجيه استراتيجيات المحتوى المستقبلية، مما يساعد على تحسين الأداء وزيادة فعالية التواصل مع الجمهور. </w:t>
      </w:r>
    </w:p>
    <w:p w14:paraId="6AA21412" w14:textId="4471A2A0" w:rsidR="007B38E5" w:rsidRPr="00253163" w:rsidRDefault="007B38E5" w:rsidP="0078694C">
      <w:pPr>
        <w:pStyle w:val="a5"/>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r w:rsidRPr="00253163">
        <w:rPr>
          <w:rFonts w:ascii="Sakkal Majalla" w:hAnsi="Sakkal Majalla" w:cs="Sakkal Majalla"/>
          <w:b/>
          <w:bCs/>
          <w:sz w:val="28"/>
          <w:szCs w:val="28"/>
          <w:rtl/>
        </w:rPr>
        <w:t>الابتكار والإبداع</w:t>
      </w:r>
      <w:r w:rsidR="00A77F41" w:rsidRPr="00253163">
        <w:rPr>
          <w:rFonts w:ascii="Sakkal Majalla" w:hAnsi="Sakkal Majalla" w:cs="Sakkal Majalla"/>
          <w:b/>
          <w:bCs/>
          <w:sz w:val="28"/>
          <w:szCs w:val="28"/>
          <w:rtl/>
        </w:rPr>
        <w:t>:</w:t>
      </w:r>
    </w:p>
    <w:p w14:paraId="264E1DAC" w14:textId="77777777" w:rsidR="00A77F41"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يجب أن يتميز محتوى المواقع الإلكترونية بالابتكار والإبداع</w:t>
      </w:r>
      <w:r w:rsidR="00A77F41"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يجب على القائمين على المحتوى التفكير خارج الصندوق وابتكار طرق جديدة لتقديم المعلومات والخدمات</w:t>
      </w:r>
      <w:r w:rsidR="00A77F41"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يمكن أن تشمل هذه الابتكارات استخدام الوسائط المتعددة، مثل الفيديوهات التفاعلية، أو إنشاء محتوى غني بالرسوم المتحركة.</w:t>
      </w:r>
    </w:p>
    <w:p w14:paraId="73F05C73" w14:textId="77777777" w:rsidR="00A77F41"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تُعتبر هذه العناصر الإبداعية وسيلة لجذب انتباه المستخدمين وزيادة فرص تفاعلهم مع المحتوى، مما يُعزز من قيمة الموقع ويُسهم في نجاحه.</w:t>
      </w:r>
    </w:p>
    <w:p w14:paraId="7B4AADD3" w14:textId="01C673BF" w:rsidR="007B38E5" w:rsidRPr="00B45C46" w:rsidRDefault="007B38E5"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إن سمات محتوى توظيف المواقع الإلكترونية تمثل أساسًا قويًا لتحقيق النجاح والفعالية في عالم الإنترنت من الجودة والدقة إلى التفاعلية والابتكار، يلعب كل من هذه العناصر دورًا حيويًا في جذب الجمهور وضمان تجربة مستخدم إيجابية</w:t>
      </w:r>
      <w:r w:rsidR="00A77F41"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من خلال الالتزام بهذه السمات، يمكن للمواقع الإلكترونية أن تساهم بشكل كبير في تعزيز التواصل والمشاركة وتقديم قيمة حقيقية للمستخدمين.</w:t>
      </w:r>
    </w:p>
    <w:p w14:paraId="2D5CFDE7" w14:textId="09F65ABA" w:rsidR="00A77F41" w:rsidRPr="00253163" w:rsidRDefault="00253163" w:rsidP="00253163">
      <w:pPr>
        <w:spacing w:before="100" w:beforeAutospacing="1" w:after="100" w:afterAutospacing="1" w:line="360" w:lineRule="auto"/>
        <w:jc w:val="both"/>
        <w:outlineLvl w:val="2"/>
        <w:rPr>
          <w:rFonts w:ascii="Sakkal Majalla" w:hAnsi="Sakkal Majalla" w:cs="Sakkal Majalla"/>
          <w:b/>
          <w:bCs/>
          <w:sz w:val="32"/>
          <w:szCs w:val="32"/>
          <w:rtl/>
        </w:rPr>
      </w:pPr>
      <w:bookmarkStart w:id="37" w:name="_Toc180203477"/>
      <w:r w:rsidRPr="00253163">
        <w:rPr>
          <w:rFonts w:ascii="Sakkal Majalla" w:hAnsi="Sakkal Majalla" w:cs="Sakkal Majalla" w:hint="cs"/>
          <w:b/>
          <w:bCs/>
          <w:sz w:val="32"/>
          <w:szCs w:val="32"/>
          <w:rtl/>
        </w:rPr>
        <w:t xml:space="preserve">3.2.2 </w:t>
      </w:r>
      <w:r w:rsidR="00A77F41" w:rsidRPr="00253163">
        <w:rPr>
          <w:rFonts w:ascii="Sakkal Majalla" w:hAnsi="Sakkal Majalla" w:cs="Sakkal Majalla"/>
          <w:b/>
          <w:bCs/>
          <w:sz w:val="32"/>
          <w:szCs w:val="32"/>
          <w:rtl/>
        </w:rPr>
        <w:t>سمات شكل توظيف المواقع الالكترونية:</w:t>
      </w:r>
      <w:bookmarkEnd w:id="37"/>
    </w:p>
    <w:p w14:paraId="63855C2F" w14:textId="0D0D2FDA" w:rsidR="00A77F41" w:rsidRPr="00B45C46" w:rsidRDefault="00A77F41"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تُعتبر المواقع الإلكترونية اليوم من أهم الوسائل التي تستخدمها الشركات والأفراد لتقديم معلوماتهم، خدماتهم، وأفكارهم ومع تزايد المنافسة في العالم الرقمي، يصبح من الضروري التركيز على شكل توظيف المواقع الإلكترونية لضمان جذب الزوار وتحسين تجربتهم، وتتمثل أهم هذه السمات الشكلية فيما يلي:</w:t>
      </w:r>
      <w:r w:rsidR="00A550B4" w:rsidRPr="00B45C46">
        <w:rPr>
          <w:rFonts w:ascii="Sakkal Majalla" w:hAnsi="Sakkal Majalla" w:cs="Sakkal Majalla"/>
          <w:sz w:val="28"/>
          <w:szCs w:val="28"/>
          <w:rtl/>
        </w:rPr>
        <w:t xml:space="preserve"> (المظلوم، 2021)</w:t>
      </w:r>
    </w:p>
    <w:p w14:paraId="25F383DE" w14:textId="206E3969" w:rsidR="00A77F41" w:rsidRPr="00253163" w:rsidRDefault="00A77F41" w:rsidP="0078694C">
      <w:pPr>
        <w:pStyle w:val="a5"/>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253163">
        <w:rPr>
          <w:rFonts w:ascii="Sakkal Majalla" w:hAnsi="Sakkal Majalla" w:cs="Sakkal Majalla"/>
          <w:b/>
          <w:bCs/>
          <w:sz w:val="28"/>
          <w:szCs w:val="28"/>
          <w:rtl/>
        </w:rPr>
        <w:lastRenderedPageBreak/>
        <w:t>تصميم واجهة المستخدم (</w:t>
      </w:r>
      <w:r w:rsidRPr="00253163">
        <w:rPr>
          <w:rFonts w:ascii="Sakkal Majalla" w:hAnsi="Sakkal Majalla" w:cs="Sakkal Majalla"/>
          <w:b/>
          <w:bCs/>
          <w:sz w:val="28"/>
          <w:szCs w:val="28"/>
        </w:rPr>
        <w:t>UI</w:t>
      </w:r>
      <w:r w:rsidRPr="00253163">
        <w:rPr>
          <w:rFonts w:ascii="Sakkal Majalla" w:hAnsi="Sakkal Majalla" w:cs="Sakkal Majalla"/>
          <w:b/>
          <w:bCs/>
          <w:sz w:val="28"/>
          <w:szCs w:val="28"/>
          <w:rtl/>
        </w:rPr>
        <w:t>:</w:t>
      </w:r>
    </w:p>
    <w:p w14:paraId="1F130993" w14:textId="09FE38FA" w:rsidR="00A77F41" w:rsidRPr="00B45C46" w:rsidRDefault="00A77F41"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تصميم واجهة المستخدم هو عنصر حاسم في شكل أي موقع إلكتروني، يُمثل واجهة الاتصال بين المستخدم والمحتوى، ويجب أن يُصمم بطريقة جذابة وسهلة الاستخدام</w:t>
      </w:r>
      <w:r w:rsidR="00C538D4" w:rsidRPr="00B45C46">
        <w:rPr>
          <w:rFonts w:ascii="Sakkal Majalla" w:hAnsi="Sakkal Majalla" w:cs="Sakkal Majalla"/>
          <w:sz w:val="28"/>
          <w:szCs w:val="28"/>
          <w:rtl/>
        </w:rPr>
        <w:t>، وتتمثل في:</w:t>
      </w:r>
    </w:p>
    <w:p w14:paraId="03EC3502" w14:textId="77777777" w:rsidR="00C538D4" w:rsidRPr="00B45C46" w:rsidRDefault="00A77F41" w:rsidP="0078694C">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253163">
        <w:rPr>
          <w:rFonts w:ascii="Sakkal Majalla" w:hAnsi="Sakkal Majalla" w:cs="Sakkal Majalla"/>
          <w:b/>
          <w:bCs/>
          <w:sz w:val="28"/>
          <w:szCs w:val="28"/>
          <w:rtl/>
        </w:rPr>
        <w:t>الألوان</w:t>
      </w:r>
      <w:r w:rsidR="00C538D4"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 xml:space="preserve"> الألوان لها تأثير نفسي عميق على المستخدمين يجب اختيار الألوان بعناية لتعكس الهوية البصرية للموقع</w:t>
      </w:r>
      <w:r w:rsidR="00C538D4"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على سبيل المثال، يمكن استخدام الألوان الزاهية لجذب الانتباه أو الألوان الهادئة لخلق جو من الاحترافية</w:t>
      </w:r>
      <w:r w:rsidR="00C538D4"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يُفضل استخدام لوحة ألوان متناسقة تتضمن من ثلاثة إلى خمسة ألوان رئيسية لتجنب التشويش البصري.</w:t>
      </w:r>
    </w:p>
    <w:p w14:paraId="01AFFC8F" w14:textId="77777777" w:rsidR="00C538D4" w:rsidRPr="00B45C46" w:rsidRDefault="00A77F41" w:rsidP="0078694C">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253163">
        <w:rPr>
          <w:rFonts w:ascii="Sakkal Majalla" w:hAnsi="Sakkal Majalla" w:cs="Sakkal Majalla"/>
          <w:b/>
          <w:bCs/>
          <w:sz w:val="28"/>
          <w:szCs w:val="28"/>
          <w:rtl/>
        </w:rPr>
        <w:t>الخطوط</w:t>
      </w:r>
      <w:r w:rsidR="00C538D4"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 xml:space="preserve"> ينبغي استخدام خطوط واضحة وسهلة القراءة</w:t>
      </w:r>
      <w:r w:rsidR="00C538D4"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 xml:space="preserve">يمكن اختيار خط مختلف للعناوين والنصوص لجذب الانتباه من المهم الحفاظ على تناسق أحجام الخطوط وأسلوبها، حيث يفضل استخدام خطوط </w:t>
      </w:r>
      <w:r w:rsidRPr="00B45C46">
        <w:rPr>
          <w:rFonts w:ascii="Sakkal Majalla" w:hAnsi="Sakkal Majalla" w:cs="Sakkal Majalla"/>
          <w:sz w:val="28"/>
          <w:szCs w:val="28"/>
        </w:rPr>
        <w:t>Sans-serif</w:t>
      </w:r>
      <w:r w:rsidRPr="00B45C46">
        <w:rPr>
          <w:rFonts w:ascii="Sakkal Majalla" w:hAnsi="Sakkal Majalla" w:cs="Sakkal Majalla"/>
          <w:sz w:val="28"/>
          <w:szCs w:val="28"/>
          <w:rtl/>
        </w:rPr>
        <w:t xml:space="preserve"> للنصوص الرقمية لأنها تكون أكثر وضوحًا على الشاشات.</w:t>
      </w:r>
    </w:p>
    <w:p w14:paraId="1323EB09" w14:textId="7859900E" w:rsidR="00A77F41" w:rsidRPr="00B45C46" w:rsidRDefault="00A77F41" w:rsidP="0078694C">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253163">
        <w:rPr>
          <w:rFonts w:ascii="Sakkal Majalla" w:hAnsi="Sakkal Majalla" w:cs="Sakkal Majalla"/>
          <w:b/>
          <w:bCs/>
          <w:sz w:val="28"/>
          <w:szCs w:val="28"/>
          <w:rtl/>
        </w:rPr>
        <w:t>الأيقونات</w:t>
      </w:r>
      <w:r w:rsidRPr="00B45C46">
        <w:rPr>
          <w:rFonts w:ascii="Sakkal Majalla" w:hAnsi="Sakkal Majalla" w:cs="Sakkal Majalla"/>
          <w:sz w:val="28"/>
          <w:szCs w:val="28"/>
          <w:rtl/>
        </w:rPr>
        <w:t>: تُستخدم الأيقونات لتوجيه المستخدمين وتسهيل فهم العناصر المختلفة على الصفحة</w:t>
      </w:r>
      <w:r w:rsidR="00C538D4"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يجب أن تكون الأيقونات ذات دلالات واضحة ومفهومة، حيث يمكن استخدام أيقونات عالمية مثل سلة التسوق، زر المشاركة، وزر التسجيل. </w:t>
      </w:r>
    </w:p>
    <w:p w14:paraId="6722C005" w14:textId="7776B4F4" w:rsidR="00A77F41" w:rsidRPr="00253163" w:rsidRDefault="00A77F41" w:rsidP="0078694C">
      <w:pPr>
        <w:pStyle w:val="a5"/>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253163">
        <w:rPr>
          <w:rFonts w:ascii="Sakkal Majalla" w:hAnsi="Sakkal Majalla" w:cs="Sakkal Majalla"/>
          <w:b/>
          <w:bCs/>
          <w:sz w:val="28"/>
          <w:szCs w:val="28"/>
          <w:rtl/>
        </w:rPr>
        <w:t>سهولة التنقل</w:t>
      </w:r>
      <w:r w:rsidR="00C538D4" w:rsidRPr="00253163">
        <w:rPr>
          <w:rFonts w:ascii="Sakkal Majalla" w:hAnsi="Sakkal Majalla" w:cs="Sakkal Majalla"/>
          <w:b/>
          <w:bCs/>
          <w:sz w:val="28"/>
          <w:szCs w:val="28"/>
          <w:rtl/>
        </w:rPr>
        <w:t>:</w:t>
      </w:r>
    </w:p>
    <w:p w14:paraId="59AC6779" w14:textId="3AC46A74" w:rsidR="00A77F41" w:rsidRPr="00B45C46" w:rsidRDefault="00A77F41"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تُعد سهولة التنقل أحد العوامل الأساسية التي تؤثر على تجربة المستخدم</w:t>
      </w:r>
      <w:r w:rsidR="00C538D4"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يجب أن يتمكن الزوار من الوصول إلى المعلومات بسهولة ودون عناء</w:t>
      </w:r>
      <w:r w:rsidR="00C538D4" w:rsidRPr="00B45C46">
        <w:rPr>
          <w:rFonts w:ascii="Sakkal Majalla" w:hAnsi="Sakkal Majalla" w:cs="Sakkal Majalla"/>
          <w:sz w:val="28"/>
          <w:szCs w:val="28"/>
          <w:rtl/>
        </w:rPr>
        <w:t>، وتتمثل في:</w:t>
      </w:r>
      <w:r w:rsidR="00A550B4" w:rsidRPr="00B45C46">
        <w:rPr>
          <w:rFonts w:ascii="Sakkal Majalla" w:hAnsi="Sakkal Majalla" w:cs="Sakkal Majalla"/>
          <w:sz w:val="28"/>
          <w:szCs w:val="28"/>
          <w:rtl/>
        </w:rPr>
        <w:t xml:space="preserve"> ( عطيه، 2023)</w:t>
      </w:r>
    </w:p>
    <w:p w14:paraId="3E18768A" w14:textId="77777777" w:rsidR="00C538D4" w:rsidRPr="00B45C46" w:rsidRDefault="00A77F41" w:rsidP="0078694C">
      <w:pPr>
        <w:pStyle w:val="a5"/>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253163">
        <w:rPr>
          <w:rFonts w:ascii="Sakkal Majalla" w:hAnsi="Sakkal Majalla" w:cs="Sakkal Majalla"/>
          <w:b/>
          <w:bCs/>
          <w:sz w:val="28"/>
          <w:szCs w:val="28"/>
          <w:rtl/>
        </w:rPr>
        <w:t>قائمة التنقل</w:t>
      </w:r>
      <w:r w:rsidR="00C538D4"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 xml:space="preserve"> يجب أن تكون قائمة التنقل منظمة وواضحة، حيث يُفضل أن تكون في أعلى الصفحة أو على الجانبين يمكن استخدام قوائم منسدلة لتقديم خيارات إضافية دون ازدحام الواجهة.</w:t>
      </w:r>
    </w:p>
    <w:p w14:paraId="56404129" w14:textId="77777777" w:rsidR="00C538D4" w:rsidRPr="00B45C46" w:rsidRDefault="00A77F41" w:rsidP="0078694C">
      <w:pPr>
        <w:pStyle w:val="a5"/>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253163">
        <w:rPr>
          <w:rFonts w:ascii="Sakkal Majalla" w:hAnsi="Sakkal Majalla" w:cs="Sakkal Majalla"/>
          <w:b/>
          <w:bCs/>
          <w:sz w:val="28"/>
          <w:szCs w:val="28"/>
          <w:rtl/>
        </w:rPr>
        <w:t>شريط البحث</w:t>
      </w:r>
      <w:r w:rsidRPr="00B45C46">
        <w:rPr>
          <w:rFonts w:ascii="Sakkal Majalla" w:hAnsi="Sakkal Majalla" w:cs="Sakkal Majalla"/>
          <w:sz w:val="28"/>
          <w:szCs w:val="28"/>
          <w:rtl/>
        </w:rPr>
        <w:t>: يجب أن يتضمن الموقع شريط بحث يمكن للمستخدمين استخدامه للعثور على المحتوى المحدد بسرعة هذا يساعد على تحسين تجربة المستخدم، خاصة في المواقع ذات المحتوى الواسع.</w:t>
      </w:r>
    </w:p>
    <w:p w14:paraId="364463E4" w14:textId="31A25AEB" w:rsidR="00A77F41" w:rsidRPr="00B45C46" w:rsidRDefault="00A77F41" w:rsidP="0078694C">
      <w:pPr>
        <w:pStyle w:val="a5"/>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253163">
        <w:rPr>
          <w:rFonts w:ascii="Sakkal Majalla" w:hAnsi="Sakkal Majalla" w:cs="Sakkal Majalla"/>
          <w:b/>
          <w:bCs/>
          <w:sz w:val="28"/>
          <w:szCs w:val="28"/>
          <w:rtl/>
        </w:rPr>
        <w:lastRenderedPageBreak/>
        <w:t>روابط داخلية</w:t>
      </w:r>
      <w:r w:rsidRPr="00B45C46">
        <w:rPr>
          <w:rFonts w:ascii="Sakkal Majalla" w:hAnsi="Sakkal Majalla" w:cs="Sakkal Majalla"/>
          <w:sz w:val="28"/>
          <w:szCs w:val="28"/>
          <w:rtl/>
        </w:rPr>
        <w:t>: ينبغي استخدام الروابط الداخلية بشكل استراتيجي للإشارة إلى المحتوى ذي الصلة، مما يشجع الزوار على استكشاف المزيد من الصفحات يُفضل أن تكون الروابط واضحة ومميزة، مثل استخدام لون مختلف أو خط مائل.</w:t>
      </w:r>
    </w:p>
    <w:p w14:paraId="685A064C" w14:textId="280AF1BA" w:rsidR="00A77F41" w:rsidRPr="00253163" w:rsidRDefault="00A77F41" w:rsidP="0078694C">
      <w:pPr>
        <w:pStyle w:val="a5"/>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253163">
        <w:rPr>
          <w:rFonts w:ascii="Sakkal Majalla" w:hAnsi="Sakkal Majalla" w:cs="Sakkal Majalla"/>
          <w:b/>
          <w:bCs/>
          <w:sz w:val="28"/>
          <w:szCs w:val="28"/>
          <w:rtl/>
        </w:rPr>
        <w:t>استجابة التصميم (</w:t>
      </w:r>
      <w:r w:rsidRPr="00253163">
        <w:rPr>
          <w:rFonts w:ascii="Sakkal Majalla" w:hAnsi="Sakkal Majalla" w:cs="Sakkal Majalla"/>
          <w:b/>
          <w:bCs/>
          <w:sz w:val="28"/>
          <w:szCs w:val="28"/>
        </w:rPr>
        <w:t>Responsive Design</w:t>
      </w:r>
      <w:r w:rsidR="00C538D4" w:rsidRPr="00253163">
        <w:rPr>
          <w:rFonts w:ascii="Sakkal Majalla" w:hAnsi="Sakkal Majalla" w:cs="Sakkal Majalla"/>
          <w:b/>
          <w:bCs/>
          <w:sz w:val="28"/>
          <w:szCs w:val="28"/>
          <w:rtl/>
        </w:rPr>
        <w:t>):</w:t>
      </w:r>
    </w:p>
    <w:p w14:paraId="6BE5E323" w14:textId="6A0CDE4B" w:rsidR="00A77F41" w:rsidRPr="00B45C46" w:rsidRDefault="00A77F41"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التصميم المستجيب يعني أن الموقع يتكيف بشكل تلقائي مع أحجام الشاشات المختلفة هذا أمر ضروري، حيث يُظهر الإحصاءات أن العديد من الزوار يستخدمون الهواتف الذكية والأجهزة اللوحية للوصول </w:t>
      </w:r>
      <w:r w:rsidR="00C538D4" w:rsidRPr="00B45C46">
        <w:rPr>
          <w:rFonts w:ascii="Sakkal Majalla" w:hAnsi="Sakkal Majalla" w:cs="Sakkal Majalla"/>
          <w:sz w:val="28"/>
          <w:szCs w:val="28"/>
          <w:rtl/>
        </w:rPr>
        <w:t>إلى الإنترنت، وتتمثل في:</w:t>
      </w:r>
      <w:r w:rsidR="00A550B4" w:rsidRPr="00B45C46">
        <w:rPr>
          <w:rFonts w:ascii="Sakkal Majalla" w:hAnsi="Sakkal Majalla" w:cs="Sakkal Majalla"/>
          <w:sz w:val="28"/>
          <w:szCs w:val="28"/>
          <w:rtl/>
        </w:rPr>
        <w:t xml:space="preserve"> (عريفات، 2022)</w:t>
      </w:r>
    </w:p>
    <w:p w14:paraId="41A2274C" w14:textId="77777777" w:rsidR="00C538D4" w:rsidRPr="00B45C46" w:rsidRDefault="00A77F41" w:rsidP="0078694C">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253163">
        <w:rPr>
          <w:rFonts w:ascii="Sakkal Majalla" w:hAnsi="Sakkal Majalla" w:cs="Sakkal Majalla"/>
          <w:b/>
          <w:bCs/>
          <w:sz w:val="28"/>
          <w:szCs w:val="28"/>
          <w:rtl/>
        </w:rPr>
        <w:t>تعديل التخطيط</w:t>
      </w:r>
      <w:r w:rsidRPr="00B45C46">
        <w:rPr>
          <w:rFonts w:ascii="Sakkal Majalla" w:hAnsi="Sakkal Majalla" w:cs="Sakkal Majalla"/>
          <w:sz w:val="28"/>
          <w:szCs w:val="28"/>
          <w:rtl/>
        </w:rPr>
        <w:t>: يجب أن يتغير تخطيط الموقع بناءً على حجم الشاشة. على سبيل المثال، يمكن أن تتحول الأعمدة إلى صفوف على الشاشات الصغيرة، مما يسهل القراءة.</w:t>
      </w:r>
    </w:p>
    <w:p w14:paraId="75CDFD91" w14:textId="4EB17AF4" w:rsidR="00A77F41" w:rsidRPr="00B45C46" w:rsidRDefault="00A77F41" w:rsidP="0078694C">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253163">
        <w:rPr>
          <w:rFonts w:ascii="Sakkal Majalla" w:hAnsi="Sakkal Majalla" w:cs="Sakkal Majalla"/>
          <w:b/>
          <w:bCs/>
          <w:sz w:val="28"/>
          <w:szCs w:val="28"/>
          <w:rtl/>
        </w:rPr>
        <w:t>أزرار كبيرة</w:t>
      </w:r>
      <w:r w:rsidR="00C538D4"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 xml:space="preserve"> يُفضل تصميم الأزرار والعناصر القابلة للنقر بحيث تكون كبيرة بما يكفي لتسهيل التفاعل، خاصة على الهواتف المحمولة. </w:t>
      </w:r>
    </w:p>
    <w:p w14:paraId="72ADAEC3" w14:textId="0F24FC92" w:rsidR="00A77F41" w:rsidRPr="00253163" w:rsidRDefault="00A77F41" w:rsidP="00F566A3">
      <w:pPr>
        <w:pStyle w:val="a5"/>
        <w:numPr>
          <w:ilvl w:val="0"/>
          <w:numId w:val="30"/>
        </w:numPr>
        <w:spacing w:before="100" w:beforeAutospacing="1" w:after="0" w:line="360" w:lineRule="auto"/>
        <w:ind w:left="423"/>
        <w:jc w:val="both"/>
        <w:rPr>
          <w:rFonts w:ascii="Sakkal Majalla" w:hAnsi="Sakkal Majalla" w:cs="Sakkal Majalla"/>
          <w:b/>
          <w:bCs/>
          <w:sz w:val="28"/>
          <w:szCs w:val="28"/>
          <w:rtl/>
        </w:rPr>
      </w:pPr>
      <w:r w:rsidRPr="00253163">
        <w:rPr>
          <w:rFonts w:ascii="Sakkal Majalla" w:hAnsi="Sakkal Majalla" w:cs="Sakkal Majalla"/>
          <w:b/>
          <w:bCs/>
          <w:sz w:val="28"/>
          <w:szCs w:val="28"/>
          <w:rtl/>
        </w:rPr>
        <w:t>سرعة التحميل</w:t>
      </w:r>
      <w:r w:rsidR="00C538D4" w:rsidRPr="00253163">
        <w:rPr>
          <w:rFonts w:ascii="Sakkal Majalla" w:hAnsi="Sakkal Majalla" w:cs="Sakkal Majalla"/>
          <w:b/>
          <w:bCs/>
          <w:sz w:val="28"/>
          <w:szCs w:val="28"/>
          <w:rtl/>
        </w:rPr>
        <w:t>:</w:t>
      </w:r>
    </w:p>
    <w:p w14:paraId="7F8A8830" w14:textId="7538093C" w:rsidR="00A77F41" w:rsidRPr="00B45C46" w:rsidRDefault="00A77F41" w:rsidP="00F566A3">
      <w:pPr>
        <w:spacing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تعتبر سرعة تحميل الموقع من السمات الحرجة التي تؤثر بشكل كبير على تجربة المستخدم</w:t>
      </w:r>
      <w:r w:rsidR="00C538D4"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 xml:space="preserve"> إذ يُظهر البحث أن الزوار يتوقعون تحميل الصفحة في غضون ثوانٍ قليلة</w:t>
      </w:r>
      <w:r w:rsidR="00C538D4" w:rsidRPr="00B45C46">
        <w:rPr>
          <w:rFonts w:ascii="Sakkal Majalla" w:hAnsi="Sakkal Majalla" w:cs="Sakkal Majalla"/>
          <w:sz w:val="28"/>
          <w:szCs w:val="28"/>
          <w:rtl/>
        </w:rPr>
        <w:t>، وإذا لم يحدث ذلك، فقد يغادرون، وتتمثل في:</w:t>
      </w:r>
    </w:p>
    <w:p w14:paraId="1CEF1313" w14:textId="77777777" w:rsidR="00C538D4" w:rsidRPr="00B45C46" w:rsidRDefault="00A77F41" w:rsidP="0078694C">
      <w:pPr>
        <w:pStyle w:val="a5"/>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253163">
        <w:rPr>
          <w:rFonts w:ascii="Sakkal Majalla" w:hAnsi="Sakkal Majalla" w:cs="Sakkal Majalla"/>
          <w:b/>
          <w:bCs/>
          <w:sz w:val="28"/>
          <w:szCs w:val="28"/>
          <w:rtl/>
        </w:rPr>
        <w:t>تحسين الصور:</w:t>
      </w:r>
      <w:r w:rsidRPr="00B45C46">
        <w:rPr>
          <w:rFonts w:ascii="Sakkal Majalla" w:hAnsi="Sakkal Majalla" w:cs="Sakkal Majalla"/>
          <w:sz w:val="28"/>
          <w:szCs w:val="28"/>
          <w:rtl/>
        </w:rPr>
        <w:t xml:space="preserve"> ينبغي استخدام صور مضغوطة ومهيئة بحيث لا تؤثر على سرعة تحميل الصفحة. يمكن استخدام أدوات مثل </w:t>
      </w:r>
      <w:proofErr w:type="spellStart"/>
      <w:r w:rsidRPr="00B45C46">
        <w:rPr>
          <w:rFonts w:ascii="Sakkal Majalla" w:hAnsi="Sakkal Majalla" w:cs="Sakkal Majalla"/>
          <w:sz w:val="28"/>
          <w:szCs w:val="28"/>
        </w:rPr>
        <w:t>TinyPNG</w:t>
      </w:r>
      <w:proofErr w:type="spellEnd"/>
      <w:r w:rsidRPr="00B45C46">
        <w:rPr>
          <w:rFonts w:ascii="Sakkal Majalla" w:hAnsi="Sakkal Majalla" w:cs="Sakkal Majalla"/>
          <w:sz w:val="28"/>
          <w:szCs w:val="28"/>
          <w:rtl/>
        </w:rPr>
        <w:t xml:space="preserve"> أو </w:t>
      </w:r>
      <w:r w:rsidRPr="00B45C46">
        <w:rPr>
          <w:rFonts w:ascii="Sakkal Majalla" w:hAnsi="Sakkal Majalla" w:cs="Sakkal Majalla"/>
          <w:sz w:val="28"/>
          <w:szCs w:val="28"/>
        </w:rPr>
        <w:t>Photoshop</w:t>
      </w:r>
      <w:r w:rsidRPr="00B45C46">
        <w:rPr>
          <w:rFonts w:ascii="Sakkal Majalla" w:hAnsi="Sakkal Majalla" w:cs="Sakkal Majalla"/>
          <w:sz w:val="28"/>
          <w:szCs w:val="28"/>
          <w:rtl/>
        </w:rPr>
        <w:t xml:space="preserve"> لضغط الصور دون فقدان الجودة.</w:t>
      </w:r>
    </w:p>
    <w:p w14:paraId="4EE3FE77" w14:textId="77777777" w:rsidR="00C538D4" w:rsidRPr="00B45C46" w:rsidRDefault="00A77F41" w:rsidP="0078694C">
      <w:pPr>
        <w:pStyle w:val="a5"/>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253163">
        <w:rPr>
          <w:rFonts w:ascii="Sakkal Majalla" w:hAnsi="Sakkal Majalla" w:cs="Sakkal Majalla"/>
          <w:b/>
          <w:bCs/>
          <w:sz w:val="28"/>
          <w:szCs w:val="28"/>
          <w:rtl/>
        </w:rPr>
        <w:t>تقليل عدد الطلبات</w:t>
      </w:r>
      <w:r w:rsidRPr="00B45C46">
        <w:rPr>
          <w:rFonts w:ascii="Sakkal Majalla" w:hAnsi="Sakkal Majalla" w:cs="Sakkal Majalla"/>
          <w:sz w:val="28"/>
          <w:szCs w:val="28"/>
          <w:rtl/>
        </w:rPr>
        <w:t xml:space="preserve">: يُفضل تقليل عدد الملفات المطلوبة لتحميل الصفحة، مثل </w:t>
      </w:r>
      <w:r w:rsidRPr="00B45C46">
        <w:rPr>
          <w:rFonts w:ascii="Sakkal Majalla" w:hAnsi="Sakkal Majalla" w:cs="Sakkal Majalla"/>
          <w:sz w:val="28"/>
          <w:szCs w:val="28"/>
        </w:rPr>
        <w:t>CSS</w:t>
      </w:r>
      <w:r w:rsidRPr="00B45C46">
        <w:rPr>
          <w:rFonts w:ascii="Sakkal Majalla" w:hAnsi="Sakkal Majalla" w:cs="Sakkal Majalla"/>
          <w:sz w:val="28"/>
          <w:szCs w:val="28"/>
          <w:rtl/>
        </w:rPr>
        <w:t xml:space="preserve"> و</w:t>
      </w:r>
      <w:r w:rsidRPr="00B45C46">
        <w:rPr>
          <w:rFonts w:ascii="Sakkal Majalla" w:hAnsi="Sakkal Majalla" w:cs="Sakkal Majalla"/>
          <w:sz w:val="28"/>
          <w:szCs w:val="28"/>
        </w:rPr>
        <w:t>JavaScript</w:t>
      </w:r>
      <w:r w:rsidRPr="00B45C46">
        <w:rPr>
          <w:rFonts w:ascii="Sakkal Majalla" w:hAnsi="Sakkal Majalla" w:cs="Sakkal Majalla"/>
          <w:sz w:val="28"/>
          <w:szCs w:val="28"/>
          <w:rtl/>
        </w:rPr>
        <w:t>، من خلال دمجها أو ضغطها.</w:t>
      </w:r>
    </w:p>
    <w:p w14:paraId="25F2D244" w14:textId="49BD1971" w:rsidR="00A77F41" w:rsidRPr="00B45C46" w:rsidRDefault="00A77F41" w:rsidP="0078694C">
      <w:pPr>
        <w:pStyle w:val="a5"/>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253163">
        <w:rPr>
          <w:rFonts w:ascii="Sakkal Majalla" w:hAnsi="Sakkal Majalla" w:cs="Sakkal Majalla"/>
          <w:b/>
          <w:bCs/>
          <w:sz w:val="28"/>
          <w:szCs w:val="28"/>
          <w:rtl/>
        </w:rPr>
        <w:t xml:space="preserve">استخدام </w:t>
      </w:r>
      <w:r w:rsidRPr="00253163">
        <w:rPr>
          <w:rFonts w:ascii="Sakkal Majalla" w:hAnsi="Sakkal Majalla" w:cs="Sakkal Majalla"/>
          <w:b/>
          <w:bCs/>
          <w:sz w:val="28"/>
          <w:szCs w:val="28"/>
        </w:rPr>
        <w:t>CDN</w:t>
      </w:r>
      <w:r w:rsidRPr="00253163">
        <w:rPr>
          <w:rFonts w:ascii="Sakkal Majalla" w:hAnsi="Sakkal Majalla" w:cs="Sakkal Majalla"/>
          <w:b/>
          <w:bCs/>
          <w:sz w:val="28"/>
          <w:szCs w:val="28"/>
          <w:rtl/>
        </w:rPr>
        <w:t>:</w:t>
      </w:r>
      <w:r w:rsidRPr="00B45C46">
        <w:rPr>
          <w:rFonts w:ascii="Sakkal Majalla" w:hAnsi="Sakkal Majalla" w:cs="Sakkal Majalla"/>
          <w:sz w:val="28"/>
          <w:szCs w:val="28"/>
          <w:rtl/>
        </w:rPr>
        <w:t xml:space="preserve"> يمكن استخدام شبكة توصيل المحتوى (</w:t>
      </w:r>
      <w:r w:rsidRPr="00B45C46">
        <w:rPr>
          <w:rFonts w:ascii="Sakkal Majalla" w:hAnsi="Sakkal Majalla" w:cs="Sakkal Majalla"/>
          <w:sz w:val="28"/>
          <w:szCs w:val="28"/>
        </w:rPr>
        <w:t>CDN</w:t>
      </w:r>
      <w:r w:rsidRPr="00B45C46">
        <w:rPr>
          <w:rFonts w:ascii="Sakkal Majalla" w:hAnsi="Sakkal Majalla" w:cs="Sakkal Majalla"/>
          <w:sz w:val="28"/>
          <w:szCs w:val="28"/>
          <w:rtl/>
        </w:rPr>
        <w:t>) لتسريع تحميل المحتوى من خلال تقديمه من خوادم قريبة من موقع المستخدم.</w:t>
      </w:r>
    </w:p>
    <w:p w14:paraId="175207DC" w14:textId="05D680CD" w:rsidR="00A77F41" w:rsidRPr="00253163" w:rsidRDefault="00A77F41" w:rsidP="00F566A3">
      <w:pPr>
        <w:pStyle w:val="a5"/>
        <w:numPr>
          <w:ilvl w:val="0"/>
          <w:numId w:val="30"/>
        </w:numPr>
        <w:spacing w:before="100" w:beforeAutospacing="1" w:after="0" w:line="360" w:lineRule="auto"/>
        <w:ind w:left="423"/>
        <w:jc w:val="both"/>
        <w:rPr>
          <w:rFonts w:ascii="Sakkal Majalla" w:hAnsi="Sakkal Majalla" w:cs="Sakkal Majalla"/>
          <w:b/>
          <w:bCs/>
          <w:sz w:val="28"/>
          <w:szCs w:val="28"/>
          <w:rtl/>
        </w:rPr>
      </w:pPr>
      <w:r w:rsidRPr="00253163">
        <w:rPr>
          <w:rFonts w:ascii="Sakkal Majalla" w:hAnsi="Sakkal Majalla" w:cs="Sakkal Majalla"/>
          <w:b/>
          <w:bCs/>
          <w:sz w:val="28"/>
          <w:szCs w:val="28"/>
          <w:rtl/>
        </w:rPr>
        <w:lastRenderedPageBreak/>
        <w:t>تنظيم المحتوى</w:t>
      </w:r>
      <w:r w:rsidR="00C538D4" w:rsidRPr="00253163">
        <w:rPr>
          <w:rFonts w:ascii="Sakkal Majalla" w:hAnsi="Sakkal Majalla" w:cs="Sakkal Majalla"/>
          <w:b/>
          <w:bCs/>
          <w:sz w:val="28"/>
          <w:szCs w:val="28"/>
          <w:rtl/>
        </w:rPr>
        <w:t>:</w:t>
      </w:r>
    </w:p>
    <w:p w14:paraId="5AFAE977" w14:textId="15EC01A0" w:rsidR="00A77F41" w:rsidRPr="00B45C46" w:rsidRDefault="00A77F41" w:rsidP="00F566A3">
      <w:pPr>
        <w:spacing w:after="100" w:afterAutospacing="1" w:line="360" w:lineRule="auto"/>
        <w:ind w:firstLine="720"/>
        <w:jc w:val="both"/>
        <w:rPr>
          <w:rFonts w:ascii="Sakkal Majalla" w:hAnsi="Sakkal Majalla" w:cs="Sakkal Majalla"/>
          <w:sz w:val="28"/>
          <w:szCs w:val="28"/>
          <w:rtl/>
          <w:lang w:bidi="ar-EG"/>
        </w:rPr>
      </w:pPr>
      <w:r w:rsidRPr="00B45C46">
        <w:rPr>
          <w:rFonts w:ascii="Sakkal Majalla" w:hAnsi="Sakkal Majalla" w:cs="Sakkal Majalla"/>
          <w:sz w:val="28"/>
          <w:szCs w:val="28"/>
          <w:rtl/>
        </w:rPr>
        <w:t>تعتبر كيفية تنظيم المحتوى داخل الموقع من العوامل الأساسية التي تؤثر على سهولة الاستخدام</w:t>
      </w:r>
      <w:r w:rsidR="00C538D4"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يجب أن يكون المحتوى مرتبًا بشكل منطقي ويسهل الوصول إليه</w:t>
      </w:r>
      <w:r w:rsidR="00C538D4" w:rsidRPr="00B45C46">
        <w:rPr>
          <w:rFonts w:ascii="Sakkal Majalla" w:hAnsi="Sakkal Majalla" w:cs="Sakkal Majalla"/>
          <w:sz w:val="28"/>
          <w:szCs w:val="28"/>
          <w:rtl/>
        </w:rPr>
        <w:t>، وتتضمن ما يلي:</w:t>
      </w:r>
      <w:r w:rsidR="00A550B4" w:rsidRPr="00B45C46">
        <w:rPr>
          <w:rFonts w:ascii="Sakkal Majalla" w:hAnsi="Sakkal Majalla" w:cs="Sakkal Majalla"/>
          <w:sz w:val="28"/>
          <w:szCs w:val="28"/>
          <w:rtl/>
        </w:rPr>
        <w:t>( عبد الرحمن، 2023)</w:t>
      </w:r>
    </w:p>
    <w:p w14:paraId="3C5757E6" w14:textId="77777777" w:rsidR="00C538D4" w:rsidRPr="00B45C46" w:rsidRDefault="00A77F41" w:rsidP="0078694C">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253163">
        <w:rPr>
          <w:rFonts w:ascii="Sakkal Majalla" w:hAnsi="Sakkal Majalla" w:cs="Sakkal Majalla"/>
          <w:b/>
          <w:bCs/>
          <w:sz w:val="28"/>
          <w:szCs w:val="28"/>
          <w:rtl/>
        </w:rPr>
        <w:t>توزيع الفقرات</w:t>
      </w:r>
      <w:r w:rsidRPr="00B45C46">
        <w:rPr>
          <w:rFonts w:ascii="Sakkal Majalla" w:hAnsi="Sakkal Majalla" w:cs="Sakkal Majalla"/>
          <w:sz w:val="28"/>
          <w:szCs w:val="28"/>
          <w:rtl/>
        </w:rPr>
        <w:t>: يجب توزيع المحتوى في فقرات قصيرة وبسيطة، مع استخدام العناوين الفرعية لتسهيل القراءة والتنقل.</w:t>
      </w:r>
    </w:p>
    <w:p w14:paraId="1D4BB637" w14:textId="77777777" w:rsidR="00C538D4" w:rsidRPr="00B45C46" w:rsidRDefault="00A77F41" w:rsidP="0078694C">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253163">
        <w:rPr>
          <w:rFonts w:ascii="Sakkal Majalla" w:hAnsi="Sakkal Majalla" w:cs="Sakkal Majalla"/>
          <w:b/>
          <w:bCs/>
          <w:sz w:val="28"/>
          <w:szCs w:val="28"/>
          <w:rtl/>
        </w:rPr>
        <w:t>استخدام القوائم</w:t>
      </w:r>
      <w:r w:rsidRPr="00B45C46">
        <w:rPr>
          <w:rFonts w:ascii="Sakkal Majalla" w:hAnsi="Sakkal Majalla" w:cs="Sakkal Majalla"/>
          <w:sz w:val="28"/>
          <w:szCs w:val="28"/>
          <w:rtl/>
        </w:rPr>
        <w:t>: تساهم القوائم النقطية أو المرقمة في تقديم المعلومات بشكل منظم وسهل الفهم هذا يساعد الزوار في استيعاب المعلومات بسرعة.</w:t>
      </w:r>
    </w:p>
    <w:p w14:paraId="1E4BD2B4" w14:textId="7AB9498C" w:rsidR="00A77F41" w:rsidRPr="00B45C46" w:rsidRDefault="00A77F41" w:rsidP="0078694C">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253163">
        <w:rPr>
          <w:rFonts w:ascii="Sakkal Majalla" w:hAnsi="Sakkal Majalla" w:cs="Sakkal Majalla"/>
          <w:b/>
          <w:bCs/>
          <w:sz w:val="28"/>
          <w:szCs w:val="28"/>
          <w:rtl/>
        </w:rPr>
        <w:t>تنسيق النصوص</w:t>
      </w:r>
      <w:r w:rsidRPr="00B45C46">
        <w:rPr>
          <w:rFonts w:ascii="Sakkal Majalla" w:hAnsi="Sakkal Majalla" w:cs="Sakkal Majalla"/>
          <w:sz w:val="28"/>
          <w:szCs w:val="28"/>
          <w:rtl/>
        </w:rPr>
        <w:t>: ينبغي استخدام تنسيقات نصوص مختلفة، مثل الخط العريض أو المائل، لتسليط الضوء على المعلومات الهامة</w:t>
      </w:r>
      <w:r w:rsidR="00C538D4"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يجب تجنب الاستخدام المفرط لتنسيقات النصوص، حيث يمكن أن يؤدي ذلك إلى إرباك القارئ.</w:t>
      </w:r>
    </w:p>
    <w:p w14:paraId="4DABB494" w14:textId="5923C092" w:rsidR="00A77F41" w:rsidRPr="00253163" w:rsidRDefault="00A77F41" w:rsidP="0078694C">
      <w:pPr>
        <w:pStyle w:val="a5"/>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253163">
        <w:rPr>
          <w:rFonts w:ascii="Sakkal Majalla" w:hAnsi="Sakkal Majalla" w:cs="Sakkal Majalla"/>
          <w:b/>
          <w:bCs/>
          <w:sz w:val="28"/>
          <w:szCs w:val="28"/>
          <w:rtl/>
        </w:rPr>
        <w:t>التفاعل والتواصل</w:t>
      </w:r>
      <w:r w:rsidR="00C538D4" w:rsidRPr="00253163">
        <w:rPr>
          <w:rFonts w:ascii="Sakkal Majalla" w:hAnsi="Sakkal Majalla" w:cs="Sakkal Majalla"/>
          <w:b/>
          <w:bCs/>
          <w:sz w:val="28"/>
          <w:szCs w:val="28"/>
          <w:rtl/>
        </w:rPr>
        <w:t>:</w:t>
      </w:r>
    </w:p>
    <w:p w14:paraId="36C6DD88" w14:textId="06F1A3AA" w:rsidR="00A77F41" w:rsidRPr="00253163" w:rsidRDefault="00A77F41" w:rsidP="00253163">
      <w:pPr>
        <w:spacing w:before="100" w:beforeAutospacing="1" w:after="100" w:afterAutospacing="1" w:line="360" w:lineRule="auto"/>
        <w:ind w:firstLine="720"/>
        <w:jc w:val="both"/>
        <w:rPr>
          <w:rFonts w:ascii="Sakkal Majalla" w:hAnsi="Sakkal Majalla" w:cs="Sakkal Majalla"/>
          <w:b/>
          <w:bCs/>
          <w:sz w:val="28"/>
          <w:szCs w:val="28"/>
          <w:rtl/>
        </w:rPr>
      </w:pPr>
      <w:r w:rsidRPr="00253163">
        <w:rPr>
          <w:rFonts w:ascii="Sakkal Majalla" w:hAnsi="Sakkal Majalla" w:cs="Sakkal Majalla"/>
          <w:b/>
          <w:bCs/>
          <w:sz w:val="28"/>
          <w:szCs w:val="28"/>
          <w:rtl/>
        </w:rPr>
        <w:t>يجب أن يتيح شكل الموقع الإلكتروني تفاعلاً فعالاً مع الزوار، مما يعزز من تجربة المستخدم</w:t>
      </w:r>
      <w:r w:rsidR="00C538D4" w:rsidRPr="00253163">
        <w:rPr>
          <w:rFonts w:ascii="Sakkal Majalla" w:hAnsi="Sakkal Majalla" w:cs="Sakkal Majalla"/>
          <w:b/>
          <w:bCs/>
          <w:sz w:val="28"/>
          <w:szCs w:val="28"/>
          <w:rtl/>
        </w:rPr>
        <w:t>، وتتمثل في:</w:t>
      </w:r>
    </w:p>
    <w:p w14:paraId="0DF4DB24" w14:textId="77777777" w:rsidR="00C538D4" w:rsidRPr="00B45C46" w:rsidRDefault="00A77F41" w:rsidP="0078694C">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253163">
        <w:rPr>
          <w:rFonts w:ascii="Sakkal Majalla" w:hAnsi="Sakkal Majalla" w:cs="Sakkal Majalla"/>
          <w:b/>
          <w:bCs/>
          <w:sz w:val="28"/>
          <w:szCs w:val="28"/>
          <w:rtl/>
        </w:rPr>
        <w:t>نموذج الاتصال</w:t>
      </w:r>
      <w:r w:rsidRPr="00B45C46">
        <w:rPr>
          <w:rFonts w:ascii="Sakkal Majalla" w:hAnsi="Sakkal Majalla" w:cs="Sakkal Majalla"/>
          <w:sz w:val="28"/>
          <w:szCs w:val="28"/>
          <w:rtl/>
        </w:rPr>
        <w:t>: ينبغي توفير نموذج اتصال سهل الاستخدام للمستخدمين للتواصل مع إدارة الموقع</w:t>
      </w:r>
      <w:r w:rsidR="00C538D4"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يجب أن يتضمن النموذج حقولًا واضحة مثل الاسم، البريد الإلكتروني، والرسالة.</w:t>
      </w:r>
    </w:p>
    <w:p w14:paraId="3A1C4695" w14:textId="77777777" w:rsidR="00BD4B8E" w:rsidRPr="00B45C46" w:rsidRDefault="00A77F41" w:rsidP="0078694C">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253163">
        <w:rPr>
          <w:rFonts w:ascii="Sakkal Majalla" w:hAnsi="Sakkal Majalla" w:cs="Sakkal Majalla"/>
          <w:b/>
          <w:bCs/>
          <w:sz w:val="28"/>
          <w:szCs w:val="28"/>
          <w:rtl/>
        </w:rPr>
        <w:t>خيارات المشاركة</w:t>
      </w:r>
      <w:r w:rsidR="00BD4B8E"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 يجب إضافة أزرار المشاركة على وسائل التواصل الاجتماعي، مما يُسهل على الزوار مشاركة المحتوى مع الآخرين. يُفضل وضع هذه الأزرار في أماكن مرئية على الصفحة.</w:t>
      </w:r>
    </w:p>
    <w:p w14:paraId="4EE3161F" w14:textId="67354589" w:rsidR="00A77F41" w:rsidRPr="00B45C46" w:rsidRDefault="00A77F41" w:rsidP="0078694C">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253163">
        <w:rPr>
          <w:rFonts w:ascii="Sakkal Majalla" w:hAnsi="Sakkal Majalla" w:cs="Sakkal Majalla"/>
          <w:b/>
          <w:bCs/>
          <w:sz w:val="28"/>
          <w:szCs w:val="28"/>
          <w:rtl/>
        </w:rPr>
        <w:t>تعليقات الزوار</w:t>
      </w:r>
      <w:r w:rsidRPr="00B45C46">
        <w:rPr>
          <w:rFonts w:ascii="Sakkal Majalla" w:hAnsi="Sakkal Majalla" w:cs="Sakkal Majalla"/>
          <w:sz w:val="28"/>
          <w:szCs w:val="28"/>
          <w:rtl/>
        </w:rPr>
        <w:t>: يمكن أن تساهم خاصية التعليقات في بناء مجتمع حول المحتوى، مما يُعزز من تفاعل المستخدمين ويزيد من ثقتهم بالموقع.</w:t>
      </w:r>
    </w:p>
    <w:p w14:paraId="0E39F8CE" w14:textId="2816CE96" w:rsidR="00A77F41" w:rsidRPr="00253163" w:rsidRDefault="00A77F41" w:rsidP="0078694C">
      <w:pPr>
        <w:pStyle w:val="a5"/>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253163">
        <w:rPr>
          <w:rFonts w:ascii="Sakkal Majalla" w:hAnsi="Sakkal Majalla" w:cs="Sakkal Majalla"/>
          <w:b/>
          <w:bCs/>
          <w:sz w:val="28"/>
          <w:szCs w:val="28"/>
          <w:rtl/>
        </w:rPr>
        <w:t>التركيز على المستخدم</w:t>
      </w:r>
      <w:r w:rsidR="00BD4B8E" w:rsidRPr="00253163">
        <w:rPr>
          <w:rFonts w:ascii="Sakkal Majalla" w:hAnsi="Sakkal Majalla" w:cs="Sakkal Majalla"/>
          <w:b/>
          <w:bCs/>
          <w:sz w:val="28"/>
          <w:szCs w:val="28"/>
          <w:rtl/>
        </w:rPr>
        <w:t>:</w:t>
      </w:r>
    </w:p>
    <w:p w14:paraId="731D3ABF" w14:textId="055F86BA" w:rsidR="00A77F41" w:rsidRPr="00B45C46" w:rsidRDefault="00A77F41"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lastRenderedPageBreak/>
        <w:t>يجب أن يكون شكل الموقع الإلكتروني موجهًا نحو تحسين تجربة المستخدم، مما يتطلب فهم احتياجات وتفضيلات الجمهور المستهدف</w:t>
      </w:r>
      <w:r w:rsidR="00BD4B8E" w:rsidRPr="00B45C46">
        <w:rPr>
          <w:rFonts w:ascii="Sakkal Majalla" w:hAnsi="Sakkal Majalla" w:cs="Sakkal Majalla"/>
          <w:sz w:val="28"/>
          <w:szCs w:val="28"/>
          <w:rtl/>
        </w:rPr>
        <w:t>، وتتمثل في:</w:t>
      </w:r>
      <w:r w:rsidR="00A550B4" w:rsidRPr="00B45C46">
        <w:rPr>
          <w:rFonts w:ascii="Sakkal Majalla" w:hAnsi="Sakkal Majalla" w:cs="Sakkal Majalla"/>
          <w:sz w:val="28"/>
          <w:szCs w:val="28"/>
          <w:rtl/>
        </w:rPr>
        <w:t xml:space="preserve"> ( عيد، 2020)</w:t>
      </w:r>
    </w:p>
    <w:p w14:paraId="67CB1650" w14:textId="77777777" w:rsidR="00BD4B8E" w:rsidRPr="00B45C46" w:rsidRDefault="00A77F41" w:rsidP="0078694C">
      <w:pPr>
        <w:pStyle w:val="a5"/>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253163">
        <w:rPr>
          <w:rFonts w:ascii="Sakkal Majalla" w:hAnsi="Sakkal Majalla" w:cs="Sakkal Majalla"/>
          <w:b/>
          <w:bCs/>
          <w:sz w:val="28"/>
          <w:szCs w:val="28"/>
          <w:rtl/>
        </w:rPr>
        <w:t>اختبار المستخدم</w:t>
      </w:r>
      <w:r w:rsidRPr="00B45C46">
        <w:rPr>
          <w:rFonts w:ascii="Sakkal Majalla" w:hAnsi="Sakkal Majalla" w:cs="Sakkal Majalla"/>
          <w:sz w:val="28"/>
          <w:szCs w:val="28"/>
          <w:rtl/>
        </w:rPr>
        <w:t>: يجب إجراء اختبارات مع مجموعة من المستخدمين للحصول على ملاحظاتهم حول شكل الموقع وتجربتهم</w:t>
      </w:r>
      <w:r w:rsidR="00BD4B8E"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يمكن استخدام هذه الملاحظات لإجراء التحسينات اللازمة.</w:t>
      </w:r>
    </w:p>
    <w:p w14:paraId="1DDD390E" w14:textId="25EE7F52" w:rsidR="00A77F41" w:rsidRPr="00B45C46" w:rsidRDefault="00A77F41" w:rsidP="0078694C">
      <w:pPr>
        <w:pStyle w:val="a5"/>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rPr>
      </w:pPr>
      <w:r w:rsidRPr="00B45C46">
        <w:rPr>
          <w:rFonts w:ascii="Sakkal Majalla" w:hAnsi="Sakkal Majalla" w:cs="Sakkal Majalla"/>
          <w:sz w:val="28"/>
          <w:szCs w:val="28"/>
          <w:rtl/>
        </w:rPr>
        <w:t xml:space="preserve">تطوير </w:t>
      </w:r>
      <w:r w:rsidRPr="00253163">
        <w:rPr>
          <w:rFonts w:ascii="Sakkal Majalla" w:hAnsi="Sakkal Majalla" w:cs="Sakkal Majalla"/>
          <w:b/>
          <w:bCs/>
          <w:sz w:val="28"/>
          <w:szCs w:val="28"/>
          <w:rtl/>
        </w:rPr>
        <w:t>المحتوى بناءً على التحليل</w:t>
      </w:r>
      <w:r w:rsidRPr="00B45C46">
        <w:rPr>
          <w:rFonts w:ascii="Sakkal Majalla" w:hAnsi="Sakkal Majalla" w:cs="Sakkal Majalla"/>
          <w:sz w:val="28"/>
          <w:szCs w:val="28"/>
          <w:rtl/>
        </w:rPr>
        <w:t>: ينبغي استخدام البيانات والاحصائيات لفهم ما يفضله المستخدمون وتطوير المحتوى وفقًا لذلك</w:t>
      </w:r>
      <w:r w:rsidR="00BD4B8E"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يمكن استخدام أدوات مثل </w:t>
      </w:r>
      <w:r w:rsidRPr="00B45C46">
        <w:rPr>
          <w:rFonts w:ascii="Sakkal Majalla" w:hAnsi="Sakkal Majalla" w:cs="Sakkal Majalla"/>
          <w:sz w:val="28"/>
          <w:szCs w:val="28"/>
        </w:rPr>
        <w:t>Google Analytics</w:t>
      </w:r>
      <w:r w:rsidRPr="00B45C46">
        <w:rPr>
          <w:rFonts w:ascii="Sakkal Majalla" w:hAnsi="Sakkal Majalla" w:cs="Sakkal Majalla"/>
          <w:sz w:val="28"/>
          <w:szCs w:val="28"/>
          <w:rtl/>
        </w:rPr>
        <w:t xml:space="preserve"> للحصول على رؤى قيمة حول سلوك المستخدمين.</w:t>
      </w:r>
    </w:p>
    <w:p w14:paraId="716B6222" w14:textId="1EA82490" w:rsidR="00A77F41" w:rsidRPr="00253163" w:rsidRDefault="00A77F41" w:rsidP="0078694C">
      <w:pPr>
        <w:pStyle w:val="a5"/>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253163">
        <w:rPr>
          <w:rFonts w:ascii="Sakkal Majalla" w:hAnsi="Sakkal Majalla" w:cs="Sakkal Majalla"/>
          <w:b/>
          <w:bCs/>
          <w:sz w:val="28"/>
          <w:szCs w:val="28"/>
          <w:rtl/>
        </w:rPr>
        <w:t>التوافق مع محركات البحث (</w:t>
      </w:r>
      <w:r w:rsidRPr="00253163">
        <w:rPr>
          <w:rFonts w:ascii="Sakkal Majalla" w:hAnsi="Sakkal Majalla" w:cs="Sakkal Majalla"/>
          <w:b/>
          <w:bCs/>
          <w:sz w:val="28"/>
          <w:szCs w:val="28"/>
        </w:rPr>
        <w:t>SEO</w:t>
      </w:r>
      <w:r w:rsidRPr="00253163">
        <w:rPr>
          <w:rFonts w:ascii="Sakkal Majalla" w:hAnsi="Sakkal Majalla" w:cs="Sakkal Majalla"/>
          <w:b/>
          <w:bCs/>
          <w:sz w:val="28"/>
          <w:szCs w:val="28"/>
          <w:rtl/>
        </w:rPr>
        <w:t>)</w:t>
      </w:r>
      <w:r w:rsidR="00BD4B8E" w:rsidRPr="00253163">
        <w:rPr>
          <w:rFonts w:ascii="Sakkal Majalla" w:hAnsi="Sakkal Majalla" w:cs="Sakkal Majalla"/>
          <w:b/>
          <w:bCs/>
          <w:sz w:val="28"/>
          <w:szCs w:val="28"/>
          <w:rtl/>
        </w:rPr>
        <w:t>:</w:t>
      </w:r>
    </w:p>
    <w:p w14:paraId="1139D6FE" w14:textId="74CDD0B7" w:rsidR="00A77F41" w:rsidRPr="00B45C46" w:rsidRDefault="00A77F41"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يجب أن يتوافق شكل الموقع الإلكتروني مع معايير تحسين محركات البحث، مما يساعد في زيادة الظهور في نتائج البحث</w:t>
      </w:r>
      <w:r w:rsidR="00BD4B8E" w:rsidRPr="00B45C46">
        <w:rPr>
          <w:rFonts w:ascii="Sakkal Majalla" w:hAnsi="Sakkal Majalla" w:cs="Sakkal Majalla"/>
          <w:sz w:val="28"/>
          <w:szCs w:val="28"/>
          <w:rtl/>
        </w:rPr>
        <w:t>، وتتمثل في:</w:t>
      </w:r>
    </w:p>
    <w:p w14:paraId="303720BE" w14:textId="77777777" w:rsidR="00BD4B8E" w:rsidRPr="00B45C46" w:rsidRDefault="00A77F41" w:rsidP="0078694C">
      <w:pPr>
        <w:pStyle w:val="a5"/>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Pr>
      </w:pPr>
      <w:r w:rsidRPr="00253163">
        <w:rPr>
          <w:rFonts w:ascii="Sakkal Majalla" w:hAnsi="Sakkal Majalla" w:cs="Sakkal Majalla"/>
          <w:b/>
          <w:bCs/>
          <w:sz w:val="28"/>
          <w:szCs w:val="28"/>
          <w:rtl/>
        </w:rPr>
        <w:t>توزيع الكلمات الرئيسية</w:t>
      </w:r>
      <w:r w:rsidRPr="00B45C46">
        <w:rPr>
          <w:rFonts w:ascii="Sakkal Majalla" w:hAnsi="Sakkal Majalla" w:cs="Sakkal Majalla"/>
          <w:sz w:val="28"/>
          <w:szCs w:val="28"/>
          <w:rtl/>
        </w:rPr>
        <w:t>: ينبغي استخدام الكلمات الرئيسية بشكل استراتيجي في العناوين والنصوص، بحيث تكون طبيعية وغير مزعجة للقراء.</w:t>
      </w:r>
    </w:p>
    <w:p w14:paraId="6D695ACD" w14:textId="77777777" w:rsidR="00BD4B8E" w:rsidRPr="00B45C46" w:rsidRDefault="00A77F41" w:rsidP="0078694C">
      <w:pPr>
        <w:pStyle w:val="a5"/>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Pr>
      </w:pPr>
      <w:r w:rsidRPr="00253163">
        <w:rPr>
          <w:rFonts w:ascii="Sakkal Majalla" w:hAnsi="Sakkal Majalla" w:cs="Sakkal Majalla"/>
          <w:b/>
          <w:bCs/>
          <w:sz w:val="28"/>
          <w:szCs w:val="28"/>
          <w:rtl/>
        </w:rPr>
        <w:t>تخصيص الأوصاف</w:t>
      </w:r>
      <w:r w:rsidRPr="00B45C46">
        <w:rPr>
          <w:rFonts w:ascii="Sakkal Majalla" w:hAnsi="Sakkal Majalla" w:cs="Sakkal Majalla"/>
          <w:sz w:val="28"/>
          <w:szCs w:val="28"/>
          <w:rtl/>
        </w:rPr>
        <w:t>: يجب أن تكون أوصاف الصفحات واضحة وجذابة لتحسين معدل النقر</w:t>
      </w:r>
      <w:r w:rsidR="00BD4B8E" w:rsidRPr="00B45C46">
        <w:rPr>
          <w:rFonts w:ascii="Sakkal Majalla" w:hAnsi="Sakkal Majalla" w:cs="Sakkal Majalla"/>
          <w:sz w:val="28"/>
          <w:szCs w:val="28"/>
          <w:rtl/>
        </w:rPr>
        <w:t xml:space="preserve"> </w:t>
      </w:r>
      <w:r w:rsidRPr="00B45C46">
        <w:rPr>
          <w:rFonts w:ascii="Sakkal Majalla" w:hAnsi="Sakkal Majalla" w:cs="Sakkal Majalla"/>
          <w:sz w:val="28"/>
          <w:szCs w:val="28"/>
          <w:rtl/>
        </w:rPr>
        <w:t>يمكن أن تتضمن هذه الأوصاف كلمات رئيسية لتعزيز تحسين محركات البحث.</w:t>
      </w:r>
    </w:p>
    <w:p w14:paraId="099172FE" w14:textId="6680E34E" w:rsidR="00A77F41" w:rsidRPr="00B45C46" w:rsidRDefault="00A77F41" w:rsidP="0078694C">
      <w:pPr>
        <w:pStyle w:val="a5"/>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rPr>
      </w:pPr>
      <w:r w:rsidRPr="00253163">
        <w:rPr>
          <w:rFonts w:ascii="Sakkal Majalla" w:hAnsi="Sakkal Majalla" w:cs="Sakkal Majalla"/>
          <w:b/>
          <w:bCs/>
          <w:sz w:val="28"/>
          <w:szCs w:val="28"/>
          <w:rtl/>
        </w:rPr>
        <w:t>البنية الجيدة للرابط</w:t>
      </w:r>
      <w:r w:rsidR="00BD4B8E"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ينبغي أن تكون الروابط سهلة الفهم، بحيث تعكس المحتوى المعني، مما يُساعد محركات البحث في تصنيف المحتوى بشكل أفضل.</w:t>
      </w:r>
    </w:p>
    <w:p w14:paraId="7B1682D0" w14:textId="550537BD" w:rsidR="00A77F41" w:rsidRPr="00253163" w:rsidRDefault="00A77F41" w:rsidP="0078694C">
      <w:pPr>
        <w:pStyle w:val="a5"/>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253163">
        <w:rPr>
          <w:rFonts w:ascii="Sakkal Majalla" w:hAnsi="Sakkal Majalla" w:cs="Sakkal Majalla"/>
          <w:b/>
          <w:bCs/>
          <w:sz w:val="28"/>
          <w:szCs w:val="28"/>
          <w:rtl/>
        </w:rPr>
        <w:t>الأمان والخصوصية</w:t>
      </w:r>
      <w:r w:rsidR="00BD4B8E" w:rsidRPr="00253163">
        <w:rPr>
          <w:rFonts w:ascii="Sakkal Majalla" w:hAnsi="Sakkal Majalla" w:cs="Sakkal Majalla"/>
          <w:b/>
          <w:bCs/>
          <w:sz w:val="28"/>
          <w:szCs w:val="28"/>
          <w:rtl/>
        </w:rPr>
        <w:t>:</w:t>
      </w:r>
    </w:p>
    <w:p w14:paraId="48FA54F4" w14:textId="2935BCD3" w:rsidR="00A77F41" w:rsidRPr="00B45C46" w:rsidRDefault="00A77F41"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تعتبر سمات الأمان والخصوصية جزءًا أساسيًا من شكل الموقع الإلكتروني، خاصةً عند جمع البيانات الشخصية</w:t>
      </w:r>
      <w:r w:rsidR="00BD4B8E"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يجب أن يكون هناك شفافية حول كيفية استخدام المعلومات الشخصية</w:t>
      </w:r>
      <w:r w:rsidR="00BD4B8E" w:rsidRPr="00B45C46">
        <w:rPr>
          <w:rFonts w:ascii="Sakkal Majalla" w:hAnsi="Sakkal Majalla" w:cs="Sakkal Majalla"/>
          <w:sz w:val="28"/>
          <w:szCs w:val="28"/>
          <w:rtl/>
        </w:rPr>
        <w:t>، وتتمثل في:</w:t>
      </w:r>
      <w:r w:rsidR="00A550B4" w:rsidRPr="00B45C46">
        <w:rPr>
          <w:rFonts w:ascii="Sakkal Majalla" w:hAnsi="Sakkal Majalla" w:cs="Sakkal Majalla"/>
          <w:sz w:val="28"/>
          <w:szCs w:val="28"/>
          <w:rtl/>
        </w:rPr>
        <w:t xml:space="preserve"> (المظلوم، 2021)</w:t>
      </w:r>
    </w:p>
    <w:p w14:paraId="54097115" w14:textId="77777777" w:rsidR="00BD4B8E" w:rsidRPr="00B45C46" w:rsidRDefault="00A77F41" w:rsidP="0078694C">
      <w:pPr>
        <w:pStyle w:val="a5"/>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253163">
        <w:rPr>
          <w:rFonts w:ascii="Sakkal Majalla" w:hAnsi="Sakkal Majalla" w:cs="Sakkal Majalla"/>
          <w:b/>
          <w:bCs/>
          <w:sz w:val="28"/>
          <w:szCs w:val="28"/>
          <w:rtl/>
        </w:rPr>
        <w:lastRenderedPageBreak/>
        <w:t>شروط الاستخدام</w:t>
      </w:r>
      <w:r w:rsidRPr="00B45C46">
        <w:rPr>
          <w:rFonts w:ascii="Sakkal Majalla" w:hAnsi="Sakkal Majalla" w:cs="Sakkal Majalla"/>
          <w:sz w:val="28"/>
          <w:szCs w:val="28"/>
          <w:rtl/>
        </w:rPr>
        <w:t>: ينبغي توفير شروط استخدام واضحة للمستخدمين، بحيث يتمكنوا من فهم حقوقهم وواجباتهم عند استخدام الموقع.</w:t>
      </w:r>
    </w:p>
    <w:p w14:paraId="714A78E6" w14:textId="77777777" w:rsidR="00BD4B8E" w:rsidRPr="00B45C46" w:rsidRDefault="00A77F41" w:rsidP="0078694C">
      <w:pPr>
        <w:pStyle w:val="a5"/>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253163">
        <w:rPr>
          <w:rFonts w:ascii="Sakkal Majalla" w:hAnsi="Sakkal Majalla" w:cs="Sakkal Majalla"/>
          <w:b/>
          <w:bCs/>
          <w:sz w:val="28"/>
          <w:szCs w:val="28"/>
          <w:rtl/>
        </w:rPr>
        <w:t>سياسة الخصوصية</w:t>
      </w:r>
      <w:r w:rsidRPr="00B45C46">
        <w:rPr>
          <w:rFonts w:ascii="Sakkal Majalla" w:hAnsi="Sakkal Majalla" w:cs="Sakkal Majalla"/>
          <w:sz w:val="28"/>
          <w:szCs w:val="28"/>
          <w:rtl/>
        </w:rPr>
        <w:t>: يجب وجود سياسة خصوصية مفصلة تُوضح كيفية حماية البيانات الشخصية للمستخدمين، وما هي المعلومات التي يتم جمعها وكيفية استخدامها.</w:t>
      </w:r>
    </w:p>
    <w:p w14:paraId="2E8302DF" w14:textId="12797768" w:rsidR="00A77F41" w:rsidRPr="00B45C46" w:rsidRDefault="00A77F41" w:rsidP="0078694C">
      <w:pPr>
        <w:pStyle w:val="a5"/>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253163">
        <w:rPr>
          <w:rFonts w:ascii="Sakkal Majalla" w:hAnsi="Sakkal Majalla" w:cs="Sakkal Majalla"/>
          <w:b/>
          <w:bCs/>
          <w:sz w:val="28"/>
          <w:szCs w:val="28"/>
          <w:rtl/>
        </w:rPr>
        <w:t>شهادات الأمان</w:t>
      </w:r>
      <w:r w:rsidRPr="00B45C46">
        <w:rPr>
          <w:rFonts w:ascii="Sakkal Majalla" w:hAnsi="Sakkal Majalla" w:cs="Sakkal Majalla"/>
          <w:sz w:val="28"/>
          <w:szCs w:val="28"/>
          <w:rtl/>
        </w:rPr>
        <w:t xml:space="preserve">: يُفضل استخدام شهادات </w:t>
      </w:r>
      <w:r w:rsidRPr="00B45C46">
        <w:rPr>
          <w:rFonts w:ascii="Sakkal Majalla" w:hAnsi="Sakkal Majalla" w:cs="Sakkal Majalla"/>
          <w:sz w:val="28"/>
          <w:szCs w:val="28"/>
        </w:rPr>
        <w:t>SSL</w:t>
      </w:r>
      <w:r w:rsidRPr="00B45C46">
        <w:rPr>
          <w:rFonts w:ascii="Sakkal Majalla" w:hAnsi="Sakkal Majalla" w:cs="Sakkal Majalla"/>
          <w:sz w:val="28"/>
          <w:szCs w:val="28"/>
          <w:rtl/>
        </w:rPr>
        <w:t xml:space="preserve"> لتأمين البيانات المرسلة بين المستخدم والموقع، مما يزيد من ثقة الزوار.</w:t>
      </w:r>
    </w:p>
    <w:p w14:paraId="103A931C" w14:textId="6E051EDD" w:rsidR="00A77F41" w:rsidRPr="00253163" w:rsidRDefault="00A77F41" w:rsidP="0078694C">
      <w:pPr>
        <w:pStyle w:val="a5"/>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253163">
        <w:rPr>
          <w:rFonts w:ascii="Sakkal Majalla" w:hAnsi="Sakkal Majalla" w:cs="Sakkal Majalla"/>
          <w:b/>
          <w:bCs/>
          <w:sz w:val="28"/>
          <w:szCs w:val="28"/>
          <w:rtl/>
        </w:rPr>
        <w:t>الإبداع والابتكار</w:t>
      </w:r>
      <w:r w:rsidR="00BD4B8E" w:rsidRPr="00253163">
        <w:rPr>
          <w:rFonts w:ascii="Sakkal Majalla" w:hAnsi="Sakkal Majalla" w:cs="Sakkal Majalla"/>
          <w:b/>
          <w:bCs/>
          <w:sz w:val="28"/>
          <w:szCs w:val="28"/>
          <w:rtl/>
        </w:rPr>
        <w:t>:</w:t>
      </w:r>
    </w:p>
    <w:p w14:paraId="1C218A19" w14:textId="78079098" w:rsidR="00A77F41" w:rsidRPr="00B45C46" w:rsidRDefault="00A77F41"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يجب أن يتسم شكل الموقع الإلكتروني بالإبداع والابتكار لجذب الزوار</w:t>
      </w:r>
      <w:r w:rsidR="00BD4B8E" w:rsidRPr="00B45C46">
        <w:rPr>
          <w:rFonts w:ascii="Sakkal Majalla" w:hAnsi="Sakkal Majalla" w:cs="Sakkal Majalla"/>
          <w:sz w:val="28"/>
          <w:szCs w:val="28"/>
          <w:rtl/>
        </w:rPr>
        <w:t>،</w:t>
      </w:r>
      <w:r w:rsidRPr="00B45C46">
        <w:rPr>
          <w:rFonts w:ascii="Sakkal Majalla" w:hAnsi="Sakkal Majalla" w:cs="Sakkal Majalla"/>
          <w:sz w:val="28"/>
          <w:szCs w:val="28"/>
          <w:rtl/>
        </w:rPr>
        <w:t xml:space="preserve"> يتطلب ذلك التفكير في طرق جديدة ومبتكرة لعرض المحتوى</w:t>
      </w:r>
      <w:r w:rsidR="00BD4B8E" w:rsidRPr="00B45C46">
        <w:rPr>
          <w:rFonts w:ascii="Sakkal Majalla" w:hAnsi="Sakkal Majalla" w:cs="Sakkal Majalla"/>
          <w:sz w:val="28"/>
          <w:szCs w:val="28"/>
          <w:rtl/>
        </w:rPr>
        <w:t>، وتتمثل فيما يلي:</w:t>
      </w:r>
    </w:p>
    <w:p w14:paraId="544F8056" w14:textId="77777777" w:rsidR="00BD4B8E" w:rsidRPr="00B45C46" w:rsidRDefault="00A77F41" w:rsidP="0078694C">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253163">
        <w:rPr>
          <w:rFonts w:ascii="Sakkal Majalla" w:hAnsi="Sakkal Majalla" w:cs="Sakkal Majalla"/>
          <w:b/>
          <w:bCs/>
          <w:sz w:val="28"/>
          <w:szCs w:val="28"/>
          <w:rtl/>
        </w:rPr>
        <w:t>تجارب المستخدم الغامرة</w:t>
      </w:r>
      <w:r w:rsidRPr="00B45C46">
        <w:rPr>
          <w:rFonts w:ascii="Sakkal Majalla" w:hAnsi="Sakkal Majalla" w:cs="Sakkal Majalla"/>
          <w:sz w:val="28"/>
          <w:szCs w:val="28"/>
          <w:rtl/>
        </w:rPr>
        <w:t>: يمكن استخدام تقنيات مثل الواقع الافتراضي أو المعزز لتقديم تجارب فريدة من نوعها.</w:t>
      </w:r>
    </w:p>
    <w:p w14:paraId="61F7DE1B" w14:textId="77777777" w:rsidR="00BD4B8E" w:rsidRPr="00B45C46" w:rsidRDefault="00A77F41" w:rsidP="0078694C">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253163">
        <w:rPr>
          <w:rFonts w:ascii="Sakkal Majalla" w:hAnsi="Sakkal Majalla" w:cs="Sakkal Majalla"/>
          <w:b/>
          <w:bCs/>
          <w:sz w:val="28"/>
          <w:szCs w:val="28"/>
          <w:rtl/>
        </w:rPr>
        <w:t>التصميم الفريد:</w:t>
      </w:r>
      <w:r w:rsidRPr="00B45C46">
        <w:rPr>
          <w:rFonts w:ascii="Sakkal Majalla" w:hAnsi="Sakkal Majalla" w:cs="Sakkal Majalla"/>
          <w:sz w:val="28"/>
          <w:szCs w:val="28"/>
          <w:rtl/>
        </w:rPr>
        <w:t xml:space="preserve"> استكشاف أنماط تصميم غير تقليدية لإبراز هوية العلامة التجارية يمكن أن تشمل هذه الأنماط الأشكال غير المتماثلة أو الرسوم المتحركة لتوجيه المستخدمين.</w:t>
      </w:r>
    </w:p>
    <w:p w14:paraId="5B52BB1B" w14:textId="00BB7A9B" w:rsidR="00A77F41" w:rsidRPr="00B45C46" w:rsidRDefault="00A77F41" w:rsidP="0078694C">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253163">
        <w:rPr>
          <w:rFonts w:ascii="Sakkal Majalla" w:hAnsi="Sakkal Majalla" w:cs="Sakkal Majalla"/>
          <w:b/>
          <w:bCs/>
          <w:sz w:val="28"/>
          <w:szCs w:val="28"/>
          <w:rtl/>
        </w:rPr>
        <w:t>إشراك الزوار:</w:t>
      </w:r>
      <w:r w:rsidRPr="00B45C46">
        <w:rPr>
          <w:rFonts w:ascii="Sakkal Majalla" w:hAnsi="Sakkal Majalla" w:cs="Sakkal Majalla"/>
          <w:sz w:val="28"/>
          <w:szCs w:val="28"/>
          <w:rtl/>
        </w:rPr>
        <w:t xml:space="preserve"> يمكن استخدام محتوى تفاعلي مثل الاختبارات أو الاستطلاعات لجذب انتباه الزوار وزيادة تفاعلهم مع المحتوى.</w:t>
      </w:r>
    </w:p>
    <w:p w14:paraId="17905350" w14:textId="78BF88F1" w:rsidR="00BD4B8E" w:rsidRPr="00B45C46" w:rsidRDefault="00A77F41"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تُعتبر سمات شكل توظيف المواقع الإلكترونية عنصرًا أساسيًا في نجاح أي موقع من خلال التركيز على تصميم واجهة المستخدم، وسهولة التنقل، وسرعة التحميل، وتنظيم المحتوى، يمكن تحسين تجربة المستخدم بشكل كبير إن الاستثمار في هذه السمات يُعد أمرًا ضروريًا لجذب الزوار وتحفيزهم على التفاعل مع المحتوى، مما يُسهم في تحقيق الأهداف المنشودة للموقع.</w:t>
      </w:r>
    </w:p>
    <w:p w14:paraId="66F5847A" w14:textId="77777777" w:rsidR="00BD4B8E" w:rsidRPr="00B45C46" w:rsidRDefault="00BD4B8E" w:rsidP="00B45C46">
      <w:pPr>
        <w:bidi w:val="0"/>
        <w:spacing w:before="100" w:beforeAutospacing="1" w:after="100" w:afterAutospacing="1" w:line="360" w:lineRule="auto"/>
        <w:jc w:val="both"/>
        <w:rPr>
          <w:rFonts w:ascii="Sakkal Majalla" w:hAnsi="Sakkal Majalla" w:cs="Sakkal Majalla"/>
          <w:sz w:val="28"/>
          <w:szCs w:val="28"/>
          <w:rtl/>
        </w:rPr>
      </w:pPr>
      <w:r w:rsidRPr="00B45C46">
        <w:rPr>
          <w:rFonts w:ascii="Sakkal Majalla" w:hAnsi="Sakkal Majalla" w:cs="Sakkal Majalla"/>
          <w:sz w:val="28"/>
          <w:szCs w:val="28"/>
          <w:rtl/>
        </w:rPr>
        <w:br w:type="page"/>
      </w:r>
    </w:p>
    <w:p w14:paraId="37929E48" w14:textId="33396620" w:rsidR="000A701E" w:rsidRPr="004674FA" w:rsidRDefault="00253163" w:rsidP="004674FA">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38" w:name="_Toc180203478"/>
      <w:r w:rsidRPr="004674FA">
        <w:rPr>
          <w:rFonts w:ascii="Sakkal Majalla" w:hAnsi="Sakkal Majalla" w:cs="Sakkal Majalla"/>
          <w:b/>
          <w:bCs/>
          <w:sz w:val="40"/>
          <w:szCs w:val="40"/>
          <w:rtl/>
          <w:lang w:bidi="ar-EG"/>
        </w:rPr>
        <w:lastRenderedPageBreak/>
        <w:t>الفصل الثالث</w:t>
      </w:r>
      <w:r w:rsidRPr="004674FA">
        <w:rPr>
          <w:rFonts w:ascii="Sakkal Majalla" w:hAnsi="Sakkal Majalla" w:cs="Sakkal Majalla" w:hint="cs"/>
          <w:b/>
          <w:bCs/>
          <w:sz w:val="40"/>
          <w:szCs w:val="40"/>
          <w:rtl/>
          <w:lang w:bidi="ar-EG"/>
        </w:rPr>
        <w:t xml:space="preserve">: </w:t>
      </w:r>
      <w:r w:rsidR="000A701E" w:rsidRPr="004674FA">
        <w:rPr>
          <w:rFonts w:ascii="Sakkal Majalla" w:hAnsi="Sakkal Majalla" w:cs="Sakkal Majalla"/>
          <w:b/>
          <w:bCs/>
          <w:sz w:val="40"/>
          <w:szCs w:val="40"/>
          <w:rtl/>
          <w:lang w:bidi="ar-EG"/>
        </w:rPr>
        <w:t>منهجية وإجراءات الدراسة</w:t>
      </w:r>
      <w:bookmarkEnd w:id="38"/>
    </w:p>
    <w:p w14:paraId="3C0F9BDD" w14:textId="466747F3" w:rsidR="00253163" w:rsidRPr="004674FA" w:rsidRDefault="00253163" w:rsidP="004674F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9" w:name="_Toc180203479"/>
      <w:r w:rsidRPr="004674FA">
        <w:rPr>
          <w:rFonts w:ascii="Sakkal Majalla" w:hAnsi="Sakkal Majalla" w:cs="Sakkal Majalla" w:hint="cs"/>
          <w:b/>
          <w:bCs/>
          <w:sz w:val="36"/>
          <w:szCs w:val="36"/>
          <w:rtl/>
          <w:lang w:bidi="ar-EG"/>
        </w:rPr>
        <w:t>المقدمة</w:t>
      </w:r>
      <w:bookmarkEnd w:id="39"/>
      <w:r w:rsidRPr="004674FA">
        <w:rPr>
          <w:rFonts w:ascii="Sakkal Majalla" w:hAnsi="Sakkal Majalla" w:cs="Sakkal Majalla" w:hint="cs"/>
          <w:b/>
          <w:bCs/>
          <w:sz w:val="36"/>
          <w:szCs w:val="36"/>
          <w:rtl/>
          <w:lang w:bidi="ar-EG"/>
        </w:rPr>
        <w:t xml:space="preserve"> </w:t>
      </w:r>
    </w:p>
    <w:p w14:paraId="0ECEFFA9"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يعد</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الجانب</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الميداني</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مرحلة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هامة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من</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مراحل</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البحث</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العلمي،</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التي</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يعتمد</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عليها</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الباحث،</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وذلك</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من</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خلال توسيع</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مجال</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بحثه</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ودراسته،</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ليجسّد</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ما</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هو</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عبارة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عن</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حقائق</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ومعلومات</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في</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الجانب</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النظري،</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إلى</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واقع</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يمكن تمكينه</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في</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الجانب</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التطبيقي،</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والذي</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بدوره</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يعتمد</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على</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عدة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إجراءات</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منهجية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التي</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تتضمن</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المنهج،</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الأداة المستخدمة،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وطريقة</w:t>
      </w:r>
      <w:r w:rsidRPr="00B45C46">
        <w:rPr>
          <w:rFonts w:ascii="Sakkal Majalla" w:hAnsi="Sakkal Majalla" w:cs="Sakkal Majalla"/>
          <w:sz w:val="28"/>
          <w:szCs w:val="28"/>
        </w:rPr>
        <w:t xml:space="preserve"> </w:t>
      </w:r>
      <w:proofErr w:type="spellStart"/>
      <w:r w:rsidRPr="00B45C46">
        <w:rPr>
          <w:rFonts w:ascii="Sakkal Majalla" w:hAnsi="Sakkal Majalla" w:cs="Sakkal Majalla"/>
          <w:sz w:val="28"/>
          <w:szCs w:val="28"/>
          <w:rtl/>
        </w:rPr>
        <w:t>إختيارها</w:t>
      </w:r>
      <w:proofErr w:type="spellEnd"/>
      <w:r w:rsidRPr="00B45C46">
        <w:rPr>
          <w:rFonts w:ascii="Sakkal Majalla" w:hAnsi="Sakkal Majalla" w:cs="Sakkal Majalla"/>
          <w:sz w:val="28"/>
          <w:szCs w:val="28"/>
        </w:rPr>
        <w:t xml:space="preserve"> </w:t>
      </w:r>
      <w:r w:rsidRPr="00B45C46">
        <w:rPr>
          <w:rFonts w:ascii="Sakkal Majalla" w:hAnsi="Sakkal Majalla" w:cs="Sakkal Majalla"/>
          <w:sz w:val="28"/>
          <w:szCs w:val="28"/>
          <w:rtl/>
        </w:rPr>
        <w:t>لدراسة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مشكلة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موضوع</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دراسته</w:t>
      </w:r>
      <w:r w:rsidRPr="00B45C46">
        <w:rPr>
          <w:rFonts w:ascii="Sakkal Majalla" w:hAnsi="Sakkal Majalla" w:cs="Sakkal Majalla"/>
          <w:sz w:val="28"/>
          <w:szCs w:val="28"/>
        </w:rPr>
        <w:t>.</w:t>
      </w:r>
    </w:p>
    <w:p w14:paraId="36329F28" w14:textId="6FDFB590" w:rsidR="000A701E" w:rsidRPr="004674FA" w:rsidRDefault="004674FA" w:rsidP="004674FA">
      <w:pPr>
        <w:spacing w:before="100" w:beforeAutospacing="1" w:after="100" w:afterAutospacing="1" w:line="360" w:lineRule="auto"/>
        <w:jc w:val="both"/>
        <w:outlineLvl w:val="1"/>
        <w:rPr>
          <w:rFonts w:ascii="Sakkal Majalla" w:hAnsi="Sakkal Majalla" w:cs="Sakkal Majalla"/>
          <w:b/>
          <w:bCs/>
          <w:sz w:val="36"/>
          <w:szCs w:val="36"/>
          <w:rtl/>
        </w:rPr>
      </w:pPr>
      <w:bookmarkStart w:id="40" w:name="_Toc180203480"/>
      <w:r w:rsidRPr="004674FA">
        <w:rPr>
          <w:rFonts w:ascii="Sakkal Majalla" w:hAnsi="Sakkal Majalla" w:cs="Sakkal Majalla" w:hint="cs"/>
          <w:b/>
          <w:bCs/>
          <w:sz w:val="36"/>
          <w:szCs w:val="36"/>
          <w:rtl/>
          <w:lang w:bidi="ar-EG"/>
        </w:rPr>
        <w:t xml:space="preserve">1.3 </w:t>
      </w:r>
      <w:r w:rsidR="000A701E" w:rsidRPr="004674FA">
        <w:rPr>
          <w:rFonts w:ascii="Sakkal Majalla" w:hAnsi="Sakkal Majalla" w:cs="Sakkal Majalla"/>
          <w:b/>
          <w:bCs/>
          <w:sz w:val="36"/>
          <w:szCs w:val="36"/>
          <w:rtl/>
        </w:rPr>
        <w:t>المنهجية وطرق البحث:</w:t>
      </w:r>
      <w:bookmarkEnd w:id="40"/>
    </w:p>
    <w:p w14:paraId="4F10942D"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تقع هذه الدراسة في إطار البحوث الوصفية، التي تهدف إلى وصف الظواهر والأحداث المحيطة بها، ودراسة العلاقات بينها، تعمل هذه البحوث على فهم كيف تؤثر العوامل المختلفة على بعضها البعض وكيف تتفاعل في سياقات محددة، تستند هذه الدراسة إلى أساليب البحث الكمي، مما يسمح بجمع البيانات وتحليلها بهدف الوصول إلى نتائج تفسر العلاقات السببية وتأثيراتها.</w:t>
      </w:r>
    </w:p>
    <w:p w14:paraId="4A116999"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تسعى هذه الدراسة إلى معرفة كيفية توظيف المواقع الإلكترونية في التحقق من الأخبار المزيفة، من خلال وصف العمليات والأساليب المستخدمة في هذا المجال، كما تهدف إلى تقديم تقييم موضوعي يعكس أداء هذه المواقع في مجال التحقق من المعلومات، مما يساهم في تقديم نتائج يمكن تعميمها على السياقات المشابهة.</w:t>
      </w:r>
    </w:p>
    <w:p w14:paraId="190CF7F6"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تتطلب هذه الدراسة استخدام منهجيات بحثية دقيقة لجمع البيانات وتحليلها، بما في ذلك استبيانات ومقابلات مع الخبراء والمستخدمين، مما يساعد في توضيح دور المواقع الإلكترونية في التعامل مع الأخبار المزيفة، كما تسعى الدراسة إلى تقديم توصيات عملية تسهم في تحسين أداء هذه المواقع في المستقبل وتعزيز قدرتها على مواجهة التحديات المتعلقة بالأخبار المزيفة.</w:t>
      </w:r>
    </w:p>
    <w:p w14:paraId="219168FE"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lastRenderedPageBreak/>
        <w:t>بذلك، فإن الدراسة تهدف إلى توفير إطار شامل لفهم كيف يمكن أن تسهم المواقع الإلكترونية في مكافحة الأخبار المزيفة، مما يساعد في تطوير استراتيجيات فعالة تعزز من مصداقية المعلومات المتاحة للجمهور.</w:t>
      </w:r>
    </w:p>
    <w:p w14:paraId="62759CD5" w14:textId="1DCB88F7" w:rsidR="000A701E" w:rsidRPr="004674FA" w:rsidRDefault="004674FA" w:rsidP="004674FA">
      <w:pPr>
        <w:spacing w:before="100" w:beforeAutospacing="1" w:after="100" w:afterAutospacing="1" w:line="360" w:lineRule="auto"/>
        <w:jc w:val="both"/>
        <w:outlineLvl w:val="1"/>
        <w:rPr>
          <w:rFonts w:ascii="Sakkal Majalla" w:hAnsi="Sakkal Majalla" w:cs="Sakkal Majalla"/>
          <w:b/>
          <w:bCs/>
          <w:sz w:val="36"/>
          <w:szCs w:val="36"/>
          <w:rtl/>
        </w:rPr>
      </w:pPr>
      <w:bookmarkStart w:id="41" w:name="_Toc180203481"/>
      <w:r w:rsidRPr="004674FA">
        <w:rPr>
          <w:rFonts w:ascii="Sakkal Majalla" w:hAnsi="Sakkal Majalla" w:cs="Sakkal Majalla" w:hint="cs"/>
          <w:b/>
          <w:bCs/>
          <w:sz w:val="36"/>
          <w:szCs w:val="36"/>
          <w:rtl/>
        </w:rPr>
        <w:t xml:space="preserve">2.3 </w:t>
      </w:r>
      <w:r w:rsidR="000A701E" w:rsidRPr="004674FA">
        <w:rPr>
          <w:rFonts w:ascii="Sakkal Majalla" w:hAnsi="Sakkal Majalla" w:cs="Sakkal Majalla"/>
          <w:b/>
          <w:bCs/>
          <w:sz w:val="36"/>
          <w:szCs w:val="36"/>
          <w:rtl/>
        </w:rPr>
        <w:t>منهج الدراسة:</w:t>
      </w:r>
      <w:bookmarkEnd w:id="41"/>
    </w:p>
    <w:p w14:paraId="550E78EF" w14:textId="77777777" w:rsidR="000A701E" w:rsidRPr="00B45C46" w:rsidRDefault="000A701E" w:rsidP="004674FA">
      <w:pPr>
        <w:spacing w:before="100" w:beforeAutospacing="1" w:after="100" w:afterAutospacing="1" w:line="360" w:lineRule="auto"/>
        <w:ind w:hanging="2"/>
        <w:jc w:val="both"/>
        <w:rPr>
          <w:rFonts w:ascii="Sakkal Majalla" w:hAnsi="Sakkal Majalla" w:cs="Sakkal Majalla"/>
          <w:b/>
          <w:bCs/>
          <w:sz w:val="28"/>
          <w:szCs w:val="28"/>
          <w:rtl/>
        </w:rPr>
      </w:pPr>
      <w:r w:rsidRPr="00B45C46">
        <w:rPr>
          <w:rFonts w:ascii="Sakkal Majalla" w:hAnsi="Sakkal Majalla" w:cs="Sakkal Majalla"/>
          <w:b/>
          <w:bCs/>
          <w:sz w:val="28"/>
          <w:szCs w:val="28"/>
          <w:rtl/>
        </w:rPr>
        <w:t>اعتمدت الدراسة على منهجين أساسيين لتحقيق أهدافها، وهما:</w:t>
      </w:r>
    </w:p>
    <w:p w14:paraId="274255B2" w14:textId="40E6BA0D" w:rsidR="000A701E" w:rsidRPr="004674FA" w:rsidRDefault="000A701E" w:rsidP="0078694C">
      <w:pPr>
        <w:pStyle w:val="a5"/>
        <w:numPr>
          <w:ilvl w:val="0"/>
          <w:numId w:val="31"/>
        </w:numPr>
        <w:spacing w:before="100" w:beforeAutospacing="1" w:after="100" w:afterAutospacing="1" w:line="360" w:lineRule="auto"/>
        <w:ind w:left="423"/>
        <w:jc w:val="both"/>
        <w:rPr>
          <w:rFonts w:ascii="Sakkal Majalla" w:hAnsi="Sakkal Majalla" w:cs="Sakkal Majalla"/>
          <w:b/>
          <w:bCs/>
          <w:sz w:val="32"/>
          <w:szCs w:val="32"/>
          <w:rtl/>
        </w:rPr>
      </w:pPr>
      <w:r w:rsidRPr="004674FA">
        <w:rPr>
          <w:rFonts w:ascii="Sakkal Majalla" w:hAnsi="Sakkal Majalla" w:cs="Sakkal Majalla"/>
          <w:b/>
          <w:bCs/>
          <w:sz w:val="32"/>
          <w:szCs w:val="32"/>
          <w:rtl/>
        </w:rPr>
        <w:t xml:space="preserve">منهج الدراسات المسحية:  </w:t>
      </w:r>
    </w:p>
    <w:p w14:paraId="36DE6495"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يُعتبر هذا المنهج الأنسب للدراسات الوصفية، حيث يساعد الباحثين على جمع بيانات شاملة حول الظواهر المدروسة، يعتمد هذا المنهج على إجراء مسح منظم لجمع المعلومات حول الموضوع قيد البحث، مما يسمح بفهم العلاقات بين المتغيرات يتضمن ذلك تسجيل المعلومات وتفسير الظاهرة في سياقها الحالي بعد جمع البيانات اللازمة، يمكن تحليلها لفهم العناصر المختلفة وتفسير النتائج بناءً على مجموعات معينة. </w:t>
      </w:r>
    </w:p>
    <w:p w14:paraId="0E62EC6D"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في إطار هذا المنهج، استخدمت الباحثة أسلوب تحميل المضمون لدراسة المادة الإعلامية المقدمة في المواقع الإلكترونية هذا الأسلوب يُعتبر كميًا، حيث يساهم في تقييم المحتوى بناءً على مجموعة من المعايير المحددة، مما يساعد في تحليل الظواهر الإعلامية في سياق معين.</w:t>
      </w:r>
    </w:p>
    <w:p w14:paraId="0414D137" w14:textId="6B3B276F" w:rsidR="000A701E" w:rsidRPr="004674FA" w:rsidRDefault="000A701E" w:rsidP="0078694C">
      <w:pPr>
        <w:pStyle w:val="a5"/>
        <w:numPr>
          <w:ilvl w:val="0"/>
          <w:numId w:val="31"/>
        </w:numPr>
        <w:spacing w:before="100" w:beforeAutospacing="1" w:after="100" w:afterAutospacing="1" w:line="360" w:lineRule="auto"/>
        <w:ind w:left="423"/>
        <w:jc w:val="both"/>
        <w:rPr>
          <w:rFonts w:ascii="Sakkal Majalla" w:hAnsi="Sakkal Majalla" w:cs="Sakkal Majalla"/>
          <w:b/>
          <w:bCs/>
          <w:sz w:val="32"/>
          <w:szCs w:val="32"/>
          <w:rtl/>
        </w:rPr>
      </w:pPr>
      <w:r w:rsidRPr="004674FA">
        <w:rPr>
          <w:rFonts w:ascii="Sakkal Majalla" w:hAnsi="Sakkal Majalla" w:cs="Sakkal Majalla"/>
          <w:b/>
          <w:bCs/>
          <w:sz w:val="32"/>
          <w:szCs w:val="32"/>
          <w:rtl/>
        </w:rPr>
        <w:t xml:space="preserve">منهج البحث الكيفي:  </w:t>
      </w:r>
    </w:p>
    <w:p w14:paraId="2DAAE6A0"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يُستخدم هذا المنهج لتفهم وتحليل الجوانب العميقة من الموضوع قيد الدراسة، تهدف الباحثة من خلاله إلى التحقق من المدلولات المرتبطة بكيفية توظيف المواقع الإلكترونية في التحقق من الأخبار المزيفة يتضمن ذلك الكشف عن أنواع الأخبار المزيفة، والمحتويات، والمصادر، وآليات التحقق المستخدمة في هذه المواقع.</w:t>
      </w:r>
    </w:p>
    <w:p w14:paraId="105E5215"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lastRenderedPageBreak/>
        <w:t xml:space="preserve"> من خلال هذا المنهج، تم تصنيف البيانات وتفسيرها، مما أدى إلى استخراج تعميمات يمكن اعتبارها نتائج عامة تُستخدم لتطوير فهم أعمق للموضوع. </w:t>
      </w:r>
    </w:p>
    <w:p w14:paraId="0D7FADD3"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باستخدام هذين المنهجين، تسعى الدراسة إلى تحقيق أهدافها في تقديم صورة شاملة حول كيفية تعامل المواقع الإلكترونية مع الأخبار المزيفة، مما يعزز من قيمة البحث ويساعد في وضع توصيات عملية لتحسين الأداء في هذا المجال.</w:t>
      </w:r>
    </w:p>
    <w:p w14:paraId="763C21FC" w14:textId="39E17058" w:rsidR="000A701E" w:rsidRPr="004674FA" w:rsidRDefault="000A701E" w:rsidP="0078694C">
      <w:pPr>
        <w:pStyle w:val="a5"/>
        <w:numPr>
          <w:ilvl w:val="0"/>
          <w:numId w:val="31"/>
        </w:numPr>
        <w:spacing w:before="100" w:beforeAutospacing="1" w:after="100" w:afterAutospacing="1" w:line="360" w:lineRule="auto"/>
        <w:ind w:left="423"/>
        <w:jc w:val="both"/>
        <w:rPr>
          <w:rFonts w:ascii="Sakkal Majalla" w:hAnsi="Sakkal Majalla" w:cs="Sakkal Majalla"/>
          <w:b/>
          <w:bCs/>
          <w:sz w:val="32"/>
          <w:szCs w:val="32"/>
          <w:rtl/>
        </w:rPr>
      </w:pPr>
      <w:r w:rsidRPr="004674FA">
        <w:rPr>
          <w:rFonts w:ascii="Sakkal Majalla" w:hAnsi="Sakkal Majalla" w:cs="Sakkal Majalla"/>
          <w:b/>
          <w:bCs/>
          <w:sz w:val="32"/>
          <w:szCs w:val="32"/>
          <w:rtl/>
        </w:rPr>
        <w:t>منهج دراسة العلاقات المتبادلة</w:t>
      </w:r>
    </w:p>
    <w:p w14:paraId="7BF0B26F"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تعتمد الدراسة على منهج دراسة العلاقات المتبادلة، الذي يهدف إلى فهم التفاعلات بين الحقائق التي تم جمعها، بالإضافة إلى التعرف على الأسباب التي أدت إلى ظهور الظاهرة المدروسة  يعمل هذا المنهج على استنتاج نتائج يمكن اعتبارها خلاصة لما يمكن أن يؤدي إلى تغيير الظروف المحيطة بالظاهرة في اتجاه إيجابي.</w:t>
      </w:r>
    </w:p>
    <w:p w14:paraId="2CE0A295"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في إطار هذا المنهج، استخدم الباحث أسلوب المقارنة المنهجية، الذي يسهم في مقارنة وتحليل الحالات المختلفة بشكل منهجي، يتيح هذا الأسلوب للباحث القدرة على تحديد الفروق والتشابهات بين الظواهر المدروسة في سياقات متنوعة، مما يعزز من فهم كيفية ظهور الأخبار المزيفة وتأثيرها في المواقع الإلكترونية.</w:t>
      </w:r>
    </w:p>
    <w:p w14:paraId="40CA087E"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بشكل خاص، تم استخدام هذا الأسلوب في الدراسة لمقارنة الجوانب المختلفة للأخبار المزيفة التي تتعامل معها المواقع الإلكترونية يمكن أن تشمل هذه الجوانب طرق التحقق، المصادر المستخدمة، وأنماط التعامل مع الأخبار المزيفة. </w:t>
      </w:r>
    </w:p>
    <w:p w14:paraId="21B4A5DD"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تساهم هذه المقارنات في إبراز أوجه الاختلاف بين كيفية تعامل كل من المواقع الإلكترونية في مع هذه الظاهرة، مما يساهم في تقديم رؤى شاملة حول سُبل تحسين آليات التحقق من الأخبار المزيفة في كلا السياقين، وبالتالي يساعد هذا المنهج على فهم العوامل المشتركة والاختلافات في السياقات المحلية، مما يعزز من فعالية الاستراتيجيات المعتمدة في التصدي للأخبار المزيفة.</w:t>
      </w:r>
    </w:p>
    <w:p w14:paraId="2A4BCBD4" w14:textId="26B553D6" w:rsidR="000A701E" w:rsidRPr="004674FA" w:rsidRDefault="004674FA" w:rsidP="004674FA">
      <w:pPr>
        <w:spacing w:before="100" w:beforeAutospacing="1" w:after="100" w:afterAutospacing="1" w:line="360" w:lineRule="auto"/>
        <w:jc w:val="both"/>
        <w:outlineLvl w:val="1"/>
        <w:rPr>
          <w:rFonts w:ascii="Sakkal Majalla" w:hAnsi="Sakkal Majalla" w:cs="Sakkal Majalla"/>
          <w:b/>
          <w:bCs/>
          <w:sz w:val="36"/>
          <w:szCs w:val="36"/>
          <w:rtl/>
        </w:rPr>
      </w:pPr>
      <w:bookmarkStart w:id="42" w:name="_Toc180203482"/>
      <w:r w:rsidRPr="004674FA">
        <w:rPr>
          <w:rFonts w:ascii="Sakkal Majalla" w:hAnsi="Sakkal Majalla" w:cs="Sakkal Majalla" w:hint="cs"/>
          <w:b/>
          <w:bCs/>
          <w:sz w:val="36"/>
          <w:szCs w:val="36"/>
          <w:rtl/>
        </w:rPr>
        <w:lastRenderedPageBreak/>
        <w:t xml:space="preserve">3.3 </w:t>
      </w:r>
      <w:r w:rsidR="000A701E" w:rsidRPr="004674FA">
        <w:rPr>
          <w:rFonts w:ascii="Sakkal Majalla" w:hAnsi="Sakkal Majalla" w:cs="Sakkal Majalla"/>
          <w:b/>
          <w:bCs/>
          <w:sz w:val="36"/>
          <w:szCs w:val="36"/>
          <w:rtl/>
        </w:rPr>
        <w:t>أدوات الدراسة:</w:t>
      </w:r>
      <w:bookmarkEnd w:id="42"/>
    </w:p>
    <w:p w14:paraId="38D754DD"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استخدم الباحث استمارة تحميل المضمون كأداة لجمع البيانات وتصنيف المعلومات، تستند هذه الأداة إلى مجموعة من التصنيفات والفئات التي تساعد الباحث في إعداد تحليل شامل للمحتوى، مما يمكنها من التعرف على ملامح الأخبار المزيفة وآليات التحقق منها يتم استخدام استمارة تحميل المضمون في عملية تصنيف البيانات إلى عدة فئات، مما يسهل تحليلها بشكل منهجي</w:t>
      </w:r>
    </w:p>
    <w:p w14:paraId="37DF7BC0" w14:textId="77777777" w:rsidR="000A701E" w:rsidRPr="004674FA" w:rsidRDefault="000A701E" w:rsidP="0078694C">
      <w:pPr>
        <w:numPr>
          <w:ilvl w:val="0"/>
          <w:numId w:val="1"/>
        </w:numPr>
        <w:spacing w:before="100" w:beforeAutospacing="1" w:after="100" w:afterAutospacing="1" w:line="360" w:lineRule="auto"/>
        <w:ind w:left="423"/>
        <w:jc w:val="both"/>
        <w:rPr>
          <w:rFonts w:ascii="Sakkal Majalla" w:hAnsi="Sakkal Majalla" w:cs="Sakkal Majalla"/>
          <w:b/>
          <w:bCs/>
          <w:sz w:val="32"/>
          <w:szCs w:val="32"/>
          <w:rtl/>
        </w:rPr>
      </w:pPr>
      <w:r w:rsidRPr="004674FA">
        <w:rPr>
          <w:rFonts w:ascii="Sakkal Majalla" w:hAnsi="Sakkal Majalla" w:cs="Sakkal Majalla"/>
          <w:b/>
          <w:bCs/>
          <w:sz w:val="32"/>
          <w:szCs w:val="32"/>
          <w:rtl/>
        </w:rPr>
        <w:t>الفئات الرئيسية في استمارة تحميل المضمون</w:t>
      </w:r>
    </w:p>
    <w:p w14:paraId="139B49F2" w14:textId="076B67C7" w:rsidR="000A701E" w:rsidRPr="00D76CD5" w:rsidRDefault="000A701E" w:rsidP="0078694C">
      <w:pPr>
        <w:pStyle w:val="a5"/>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D76CD5">
        <w:rPr>
          <w:rFonts w:ascii="Sakkal Majalla" w:hAnsi="Sakkal Majalla" w:cs="Sakkal Majalla"/>
          <w:b/>
          <w:bCs/>
          <w:sz w:val="28"/>
          <w:szCs w:val="28"/>
          <w:rtl/>
        </w:rPr>
        <w:t xml:space="preserve">فئة الموضوع (ماذا قيل):  </w:t>
      </w:r>
    </w:p>
    <w:p w14:paraId="4770908C"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تتعلق هذه الفئة بمحتوى الأخبار المزيفة، حيث تشمل جميع التصنيفات المتعلقة بمضمون الأخبار التي تم التحقق منها.</w:t>
      </w:r>
    </w:p>
    <w:p w14:paraId="44661736" w14:textId="3E78FC29" w:rsidR="000A701E" w:rsidRPr="00D76CD5" w:rsidRDefault="000A701E" w:rsidP="0078694C">
      <w:pPr>
        <w:pStyle w:val="a5"/>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D76CD5">
        <w:rPr>
          <w:rFonts w:ascii="Sakkal Majalla" w:hAnsi="Sakkal Majalla" w:cs="Sakkal Majalla"/>
          <w:b/>
          <w:bCs/>
          <w:sz w:val="28"/>
          <w:szCs w:val="28"/>
          <w:rtl/>
        </w:rPr>
        <w:t xml:space="preserve">فئة أنواع الأخبار المزيفة التي تم التحقق منها:  </w:t>
      </w:r>
    </w:p>
    <w:p w14:paraId="1B954FFB"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تنقسم هذه الفئة إلى تصنيفات مختلفة لأشكال الأخبار المزيفة، وتشمل:</w:t>
      </w:r>
    </w:p>
    <w:p w14:paraId="4A2A1019" w14:textId="12C8D553" w:rsidR="000A701E" w:rsidRPr="00D76CD5" w:rsidRDefault="000A701E" w:rsidP="0078694C">
      <w:pPr>
        <w:pStyle w:val="a5"/>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D76CD5">
        <w:rPr>
          <w:rFonts w:ascii="Sakkal Majalla" w:hAnsi="Sakkal Majalla" w:cs="Sakkal Majalla"/>
          <w:b/>
          <w:bCs/>
          <w:sz w:val="28"/>
          <w:szCs w:val="28"/>
          <w:rtl/>
        </w:rPr>
        <w:t xml:space="preserve">المحتوى المفبرك: </w:t>
      </w:r>
    </w:p>
    <w:p w14:paraId="4AB86699"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وهو المحتوى غير الصحيح تمامًا، وغالبًا ما يكون مُعدلًا بشكل كامل لخلق تصور زائف يتضمن هذا النوع معلومات مختلقة بشكل كامل أو تلاعب كبير بالمعلومات الأصلية.</w:t>
      </w:r>
    </w:p>
    <w:p w14:paraId="1F44DB6B" w14:textId="193519F8" w:rsidR="000A701E" w:rsidRPr="00D76CD5" w:rsidRDefault="000A701E" w:rsidP="00F566A3">
      <w:pPr>
        <w:pStyle w:val="a5"/>
        <w:numPr>
          <w:ilvl w:val="0"/>
          <w:numId w:val="33"/>
        </w:numPr>
        <w:spacing w:before="100" w:beforeAutospacing="1" w:after="0" w:line="360" w:lineRule="auto"/>
        <w:ind w:left="423"/>
        <w:jc w:val="both"/>
        <w:rPr>
          <w:rFonts w:ascii="Sakkal Majalla" w:hAnsi="Sakkal Majalla" w:cs="Sakkal Majalla"/>
          <w:b/>
          <w:bCs/>
          <w:sz w:val="28"/>
          <w:szCs w:val="28"/>
          <w:rtl/>
        </w:rPr>
      </w:pPr>
      <w:r w:rsidRPr="00D76CD5">
        <w:rPr>
          <w:rFonts w:ascii="Sakkal Majalla" w:hAnsi="Sakkal Majalla" w:cs="Sakkal Majalla"/>
          <w:b/>
          <w:bCs/>
          <w:sz w:val="28"/>
          <w:szCs w:val="28"/>
          <w:rtl/>
        </w:rPr>
        <w:t xml:space="preserve">المحتوى المزور: </w:t>
      </w:r>
    </w:p>
    <w:p w14:paraId="2FA25790" w14:textId="77777777" w:rsidR="000A701E" w:rsidRPr="00B45C46" w:rsidRDefault="000A701E" w:rsidP="00F566A3">
      <w:pPr>
        <w:spacing w:after="0"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يتضمن هذا النوع المحتوى الذي يبدو أنه صادر من مصادر حقيقية، لكنه في الواقع مزيف.</w:t>
      </w:r>
    </w:p>
    <w:p w14:paraId="0205F1EE" w14:textId="57C1C492" w:rsidR="000A701E" w:rsidRPr="00D76CD5" w:rsidRDefault="000A701E" w:rsidP="00F566A3">
      <w:pPr>
        <w:pStyle w:val="a5"/>
        <w:numPr>
          <w:ilvl w:val="0"/>
          <w:numId w:val="33"/>
        </w:numPr>
        <w:spacing w:before="100" w:beforeAutospacing="1" w:after="0" w:line="360" w:lineRule="auto"/>
        <w:ind w:left="423"/>
        <w:jc w:val="both"/>
        <w:rPr>
          <w:rFonts w:ascii="Sakkal Majalla" w:hAnsi="Sakkal Majalla" w:cs="Sakkal Majalla"/>
          <w:b/>
          <w:bCs/>
          <w:sz w:val="28"/>
          <w:szCs w:val="28"/>
          <w:rtl/>
        </w:rPr>
      </w:pPr>
      <w:r w:rsidRPr="00D76CD5">
        <w:rPr>
          <w:rFonts w:ascii="Sakkal Majalla" w:hAnsi="Sakkal Majalla" w:cs="Sakkal Majalla"/>
          <w:b/>
          <w:bCs/>
          <w:sz w:val="28"/>
          <w:szCs w:val="28"/>
          <w:rtl/>
        </w:rPr>
        <w:t xml:space="preserve">المحتوى المضلل: </w:t>
      </w:r>
    </w:p>
    <w:p w14:paraId="391ED6EE" w14:textId="77777777" w:rsidR="000A701E" w:rsidRPr="00B45C46" w:rsidRDefault="000A701E" w:rsidP="00F566A3">
      <w:pPr>
        <w:spacing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lastRenderedPageBreak/>
        <w:t xml:space="preserve">     يعتمد على تقديم معلومات بطريقة تخدم أجندة معينة، سواء كانت ضد فرد أو جهة معينة، مما يُؤدي إلى سوء فهم حقيقي للقضية المطروحة.</w:t>
      </w:r>
    </w:p>
    <w:p w14:paraId="6F284D64" w14:textId="3F9F0642" w:rsidR="000A701E" w:rsidRPr="00D76CD5" w:rsidRDefault="000A701E" w:rsidP="0078694C">
      <w:pPr>
        <w:pStyle w:val="a5"/>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D76CD5">
        <w:rPr>
          <w:rFonts w:ascii="Sakkal Majalla" w:hAnsi="Sakkal Majalla" w:cs="Sakkal Majalla"/>
          <w:b/>
          <w:bCs/>
          <w:sz w:val="28"/>
          <w:szCs w:val="28"/>
          <w:rtl/>
        </w:rPr>
        <w:t xml:space="preserve">المحتوى المتلاعب: </w:t>
      </w:r>
    </w:p>
    <w:p w14:paraId="782DD981"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يُشير إلى المعلومات التي تم تعديلها بشكل ما لتخفي الحقائق، سواء عن طريق التلاعب بالصورة أو الفيديو أو النص، مما يؤدي إلى انطباعات خاطئة.</w:t>
      </w:r>
    </w:p>
    <w:p w14:paraId="11FE2486" w14:textId="7BD85683" w:rsidR="000A701E" w:rsidRPr="00D76CD5" w:rsidRDefault="000A701E" w:rsidP="0078694C">
      <w:pPr>
        <w:pStyle w:val="a5"/>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D76CD5">
        <w:rPr>
          <w:rFonts w:ascii="Sakkal Majalla" w:hAnsi="Sakkal Majalla" w:cs="Sakkal Majalla"/>
          <w:b/>
          <w:bCs/>
          <w:sz w:val="28"/>
          <w:szCs w:val="28"/>
          <w:rtl/>
        </w:rPr>
        <w:t xml:space="preserve">السياق المضلل: </w:t>
      </w:r>
    </w:p>
    <w:p w14:paraId="5DCBE97E" w14:textId="19E18FDC" w:rsidR="000A701E" w:rsidRPr="00B45C46" w:rsidRDefault="000A701E" w:rsidP="00F566A3">
      <w:pPr>
        <w:spacing w:before="100" w:beforeAutospacing="1" w:after="100" w:afterAutospacing="1" w:line="360" w:lineRule="auto"/>
        <w:jc w:val="both"/>
        <w:rPr>
          <w:rFonts w:ascii="Sakkal Majalla" w:hAnsi="Sakkal Majalla" w:cs="Sakkal Majalla"/>
          <w:sz w:val="28"/>
          <w:szCs w:val="28"/>
          <w:rtl/>
        </w:rPr>
      </w:pPr>
      <w:r w:rsidRPr="00B45C46">
        <w:rPr>
          <w:rFonts w:ascii="Sakkal Majalla" w:hAnsi="Sakkal Majalla" w:cs="Sakkal Majalla"/>
          <w:sz w:val="28"/>
          <w:szCs w:val="28"/>
          <w:rtl/>
        </w:rPr>
        <w:t>يتم فيه استخدام معلومات صحيحة ضمن سياق غير صحيح، مما يخلق انطباعًا مضللًا حول الحقيقة.</w:t>
      </w:r>
    </w:p>
    <w:p w14:paraId="72C9652E" w14:textId="20B47887" w:rsidR="000A701E" w:rsidRPr="00D76CD5" w:rsidRDefault="000A701E" w:rsidP="0078694C">
      <w:pPr>
        <w:pStyle w:val="a5"/>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D76CD5">
        <w:rPr>
          <w:rFonts w:ascii="Sakkal Majalla" w:hAnsi="Sakkal Majalla" w:cs="Sakkal Majalla"/>
          <w:b/>
          <w:bCs/>
          <w:sz w:val="28"/>
          <w:szCs w:val="28"/>
          <w:rtl/>
        </w:rPr>
        <w:t xml:space="preserve">الربط الخاطئ: </w:t>
      </w:r>
    </w:p>
    <w:p w14:paraId="333B90D2"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يتضمن هذا النوع الأخبار التي تحمل عناوين خاطئة أو مثيرة للدهشة لا تعكس المحتوى الحقيقي، مما يؤدي إلى خلط المفاهيم لدى الجمهور.</w:t>
      </w:r>
    </w:p>
    <w:p w14:paraId="0F2F8C8D" w14:textId="4A794C70" w:rsidR="000A701E" w:rsidRPr="00D76CD5" w:rsidRDefault="000A701E" w:rsidP="0078694C">
      <w:pPr>
        <w:pStyle w:val="a5"/>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D76CD5">
        <w:rPr>
          <w:rFonts w:ascii="Sakkal Majalla" w:hAnsi="Sakkal Majalla" w:cs="Sakkal Majalla"/>
          <w:b/>
          <w:bCs/>
          <w:sz w:val="28"/>
          <w:szCs w:val="28"/>
          <w:rtl/>
        </w:rPr>
        <w:t xml:space="preserve">التكييف والسخرية: </w:t>
      </w:r>
    </w:p>
    <w:p w14:paraId="2E2FC2E8"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يُستخدم هذا النوع من الأخبار للسخرية من حدث أو قضية بطريقة تهكمية، وغالبًا ما يكون له تأثير كبير في نشر الأخبار المزيفة بشكل واسع.</w:t>
      </w:r>
    </w:p>
    <w:p w14:paraId="79551545" w14:textId="77777777" w:rsidR="000A701E" w:rsidRPr="00D76CD5" w:rsidRDefault="000A701E" w:rsidP="0078694C">
      <w:pPr>
        <w:numPr>
          <w:ilvl w:val="0"/>
          <w:numId w:val="1"/>
        </w:numPr>
        <w:spacing w:before="100" w:beforeAutospacing="1" w:after="100" w:afterAutospacing="1" w:line="360" w:lineRule="auto"/>
        <w:ind w:left="423"/>
        <w:jc w:val="both"/>
        <w:rPr>
          <w:rFonts w:ascii="Sakkal Majalla" w:hAnsi="Sakkal Majalla" w:cs="Sakkal Majalla"/>
          <w:b/>
          <w:bCs/>
          <w:sz w:val="32"/>
          <w:szCs w:val="32"/>
          <w:rtl/>
        </w:rPr>
      </w:pPr>
      <w:r w:rsidRPr="00D76CD5">
        <w:rPr>
          <w:rFonts w:ascii="Sakkal Majalla" w:hAnsi="Sakkal Majalla" w:cs="Sakkal Majalla"/>
          <w:b/>
          <w:bCs/>
          <w:sz w:val="32"/>
          <w:szCs w:val="32"/>
          <w:rtl/>
        </w:rPr>
        <w:t>استخدام استمارة تحميل المضمون</w:t>
      </w:r>
    </w:p>
    <w:p w14:paraId="501DF3D9"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تم تقسيم استمارة تحميل المضمون إلى الفئات الفرعية المذكورة أعلاه، مما يسمح للباحث بتصنيف البيانات بشكل فعال، يساعد هذا التصنيف في فهم كيفية تكوين الأخبار المزيفة وكيفية التحقق منها من قبل المواقع الإلكترونية المدروسة، مما يسهم في تطوير استراتيجيات فعالة لمواجهة هذه الظاهرة.</w:t>
      </w:r>
    </w:p>
    <w:p w14:paraId="07E80481" w14:textId="39B0470F" w:rsidR="000A701E" w:rsidRPr="00D76CD5" w:rsidRDefault="00D76CD5" w:rsidP="00D76CD5">
      <w:pPr>
        <w:spacing w:before="100" w:beforeAutospacing="1" w:after="100" w:afterAutospacing="1" w:line="360" w:lineRule="auto"/>
        <w:jc w:val="both"/>
        <w:outlineLvl w:val="1"/>
        <w:rPr>
          <w:rFonts w:ascii="Sakkal Majalla" w:hAnsi="Sakkal Majalla" w:cs="Sakkal Majalla"/>
          <w:b/>
          <w:bCs/>
          <w:sz w:val="36"/>
          <w:szCs w:val="36"/>
          <w:rtl/>
        </w:rPr>
      </w:pPr>
      <w:bookmarkStart w:id="43" w:name="_Toc180203483"/>
      <w:bookmarkStart w:id="44" w:name="_Toc165225991"/>
      <w:r w:rsidRPr="00D76CD5">
        <w:rPr>
          <w:rFonts w:ascii="Sakkal Majalla" w:hAnsi="Sakkal Majalla" w:cs="Sakkal Majalla" w:hint="cs"/>
          <w:b/>
          <w:bCs/>
          <w:sz w:val="36"/>
          <w:szCs w:val="36"/>
          <w:rtl/>
        </w:rPr>
        <w:t xml:space="preserve">4.3 </w:t>
      </w:r>
      <w:r w:rsidR="000A701E" w:rsidRPr="00D76CD5">
        <w:rPr>
          <w:rFonts w:ascii="Sakkal Majalla" w:hAnsi="Sakkal Majalla" w:cs="Sakkal Majalla"/>
          <w:b/>
          <w:bCs/>
          <w:sz w:val="36"/>
          <w:szCs w:val="36"/>
          <w:rtl/>
        </w:rPr>
        <w:t>مجتمع وعينة الدراسة:</w:t>
      </w:r>
      <w:bookmarkEnd w:id="43"/>
    </w:p>
    <w:p w14:paraId="6B0180FB"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b/>
          <w:bCs/>
          <w:sz w:val="28"/>
          <w:szCs w:val="28"/>
          <w:rtl/>
        </w:rPr>
      </w:pPr>
      <w:r w:rsidRPr="00B45C46">
        <w:rPr>
          <w:rFonts w:ascii="Sakkal Majalla" w:hAnsi="Sakkal Majalla" w:cs="Sakkal Majalla"/>
          <w:sz w:val="28"/>
          <w:szCs w:val="28"/>
          <w:rtl/>
        </w:rPr>
        <w:lastRenderedPageBreak/>
        <w:t>يعرف</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مجتمع</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البحث</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على</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أنه</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مجتمع</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أو</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مجموعة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المفردات</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التي يستهدف</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الباحث</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في</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دراسته، لتحقيق</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نتائج</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صحيحة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ويتم</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تعميم</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النتائج</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على</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كل</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مفرداته، ويقصد</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بمجتمع</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البحث</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جمع</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المفردات</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أو</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الأشياء</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التي</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يريد</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معرفة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حقائق</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عليها، يقصد بالعينة هي جزءاً من وحدات المجتمع الأصلي المعني بالبحث، وتكون هذه العينة مماثلة له، إذ تحمل صفاته المشتركة.</w:t>
      </w:r>
    </w:p>
    <w:p w14:paraId="33BE1F43" w14:textId="11D83C0A" w:rsidR="000A701E" w:rsidRPr="00D76CD5" w:rsidRDefault="00D76CD5" w:rsidP="00D76CD5">
      <w:pPr>
        <w:spacing w:before="100" w:beforeAutospacing="1" w:after="100" w:afterAutospacing="1" w:line="360" w:lineRule="auto"/>
        <w:jc w:val="both"/>
        <w:outlineLvl w:val="1"/>
        <w:rPr>
          <w:rFonts w:ascii="Sakkal Majalla" w:hAnsi="Sakkal Majalla" w:cs="Sakkal Majalla"/>
          <w:b/>
          <w:bCs/>
          <w:sz w:val="36"/>
          <w:szCs w:val="36"/>
          <w:rtl/>
        </w:rPr>
      </w:pPr>
      <w:bookmarkStart w:id="45" w:name="_Toc180203484"/>
      <w:r w:rsidRPr="00D76CD5">
        <w:rPr>
          <w:rFonts w:ascii="Sakkal Majalla" w:hAnsi="Sakkal Majalla" w:cs="Sakkal Majalla" w:hint="cs"/>
          <w:b/>
          <w:bCs/>
          <w:sz w:val="36"/>
          <w:szCs w:val="36"/>
          <w:rtl/>
        </w:rPr>
        <w:t xml:space="preserve">5.3 </w:t>
      </w:r>
      <w:r w:rsidR="000A701E" w:rsidRPr="00D76CD5">
        <w:rPr>
          <w:rFonts w:ascii="Sakkal Majalla" w:hAnsi="Sakkal Majalla" w:cs="Sakkal Majalla"/>
          <w:b/>
          <w:bCs/>
          <w:sz w:val="36"/>
          <w:szCs w:val="36"/>
          <w:rtl/>
        </w:rPr>
        <w:t>تحليل خصائص أفراد العينة</w:t>
      </w:r>
      <w:bookmarkEnd w:id="44"/>
      <w:bookmarkEnd w:id="45"/>
    </w:p>
    <w:p w14:paraId="1FC20D68" w14:textId="77777777" w:rsidR="000A701E" w:rsidRPr="00D76CD5" w:rsidRDefault="000A701E" w:rsidP="0078694C">
      <w:pPr>
        <w:numPr>
          <w:ilvl w:val="0"/>
          <w:numId w:val="17"/>
        </w:numPr>
        <w:spacing w:before="100" w:beforeAutospacing="1" w:after="100" w:afterAutospacing="1" w:line="360" w:lineRule="auto"/>
        <w:ind w:left="423"/>
        <w:jc w:val="both"/>
        <w:rPr>
          <w:rFonts w:ascii="Sakkal Majalla" w:hAnsi="Sakkal Majalla" w:cs="Sakkal Majalla"/>
          <w:b/>
          <w:bCs/>
          <w:sz w:val="32"/>
          <w:szCs w:val="32"/>
        </w:rPr>
      </w:pPr>
      <w:r w:rsidRPr="00D76CD5">
        <w:rPr>
          <w:rFonts w:ascii="Sakkal Majalla" w:hAnsi="Sakkal Majalla" w:cs="Sakkal Majalla"/>
          <w:b/>
          <w:bCs/>
          <w:sz w:val="32"/>
          <w:szCs w:val="32"/>
          <w:rtl/>
        </w:rPr>
        <w:t>العمر</w:t>
      </w:r>
    </w:p>
    <w:p w14:paraId="72890DDE" w14:textId="77777777" w:rsidR="000A701E" w:rsidRPr="00B45C46" w:rsidRDefault="000A701E" w:rsidP="00F566A3">
      <w:pPr>
        <w:spacing w:before="100" w:beforeAutospacing="1" w:after="0" w:line="360" w:lineRule="auto"/>
        <w:ind w:hanging="2"/>
        <w:jc w:val="center"/>
        <w:rPr>
          <w:rFonts w:ascii="Sakkal Majalla" w:hAnsi="Sakkal Majalla" w:cs="Sakkal Majalla"/>
          <w:b/>
          <w:bCs/>
          <w:sz w:val="28"/>
          <w:szCs w:val="28"/>
        </w:rPr>
      </w:pPr>
      <w:r w:rsidRPr="00B45C46">
        <w:rPr>
          <w:rFonts w:ascii="Sakkal Majalla" w:hAnsi="Sakkal Majalla" w:cs="Sakkal Majalla"/>
          <w:b/>
          <w:bCs/>
          <w:sz w:val="28"/>
          <w:szCs w:val="28"/>
          <w:rtl/>
          <w:lang w:bidi="ar-EG"/>
        </w:rPr>
        <w:t>جدول رقم (1) العمر لأفراد العينة</w:t>
      </w:r>
    </w:p>
    <w:tbl>
      <w:tblPr>
        <w:tblStyle w:val="1-2"/>
        <w:bidiVisual/>
        <w:tblW w:w="0" w:type="auto"/>
        <w:jc w:val="center"/>
        <w:tblLook w:val="04A0" w:firstRow="1" w:lastRow="0" w:firstColumn="1" w:lastColumn="0" w:noHBand="0" w:noVBand="1"/>
      </w:tblPr>
      <w:tblGrid>
        <w:gridCol w:w="1860"/>
        <w:gridCol w:w="786"/>
        <w:gridCol w:w="1338"/>
      </w:tblGrid>
      <w:tr w:rsidR="000A701E" w:rsidRPr="00B45C46" w14:paraId="4D0084AA" w14:textId="77777777" w:rsidTr="00D76CD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EE5FB9B" w14:textId="77777777" w:rsidR="000A701E" w:rsidRPr="00B45C46" w:rsidRDefault="000A701E" w:rsidP="00D76CD5">
            <w:pPr>
              <w:spacing w:before="100" w:beforeAutospacing="1" w:after="100" w:afterAutospacing="1" w:line="360" w:lineRule="auto"/>
              <w:ind w:firstLine="40"/>
              <w:jc w:val="center"/>
              <w:rPr>
                <w:rFonts w:ascii="Sakkal Majalla" w:hAnsi="Sakkal Majalla" w:cs="Sakkal Majalla"/>
                <w:sz w:val="28"/>
                <w:szCs w:val="28"/>
                <w:rtl/>
              </w:rPr>
            </w:pPr>
            <w:r w:rsidRPr="00B45C46">
              <w:rPr>
                <w:rFonts w:ascii="Sakkal Majalla" w:hAnsi="Sakkal Majalla" w:cs="Sakkal Majalla"/>
                <w:sz w:val="28"/>
                <w:szCs w:val="28"/>
                <w:rtl/>
              </w:rPr>
              <w:t>الفئة</w:t>
            </w:r>
          </w:p>
        </w:tc>
        <w:tc>
          <w:tcPr>
            <w:tcW w:w="0" w:type="auto"/>
          </w:tcPr>
          <w:p w14:paraId="27F229D3" w14:textId="203BA04B" w:rsidR="000A701E" w:rsidRPr="00B45C46" w:rsidRDefault="00D76CD5" w:rsidP="00D76C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w:t>
            </w:r>
            <w:r w:rsidR="000A701E" w:rsidRPr="00B45C46">
              <w:rPr>
                <w:rFonts w:ascii="Sakkal Majalla" w:hAnsi="Sakkal Majalla" w:cs="Sakkal Majalla"/>
                <w:sz w:val="28"/>
                <w:szCs w:val="28"/>
                <w:rtl/>
              </w:rPr>
              <w:t>لتكرار</w:t>
            </w:r>
          </w:p>
        </w:tc>
        <w:tc>
          <w:tcPr>
            <w:tcW w:w="0" w:type="auto"/>
          </w:tcPr>
          <w:p w14:paraId="103B4631" w14:textId="77777777" w:rsidR="000A701E" w:rsidRPr="00B45C46" w:rsidRDefault="000A701E" w:rsidP="00D76C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النسبة المئوية</w:t>
            </w:r>
          </w:p>
        </w:tc>
      </w:tr>
      <w:tr w:rsidR="000A701E" w:rsidRPr="00B45C46" w14:paraId="1262C2C1" w14:textId="77777777" w:rsidTr="00D76CD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7EE56CF" w14:textId="77777777" w:rsidR="000A701E" w:rsidRPr="00B45C46" w:rsidRDefault="000A701E" w:rsidP="00D76CD5">
            <w:pPr>
              <w:spacing w:before="100" w:beforeAutospacing="1" w:after="100" w:afterAutospacing="1" w:line="360" w:lineRule="auto"/>
              <w:jc w:val="center"/>
              <w:rPr>
                <w:rFonts w:ascii="Sakkal Majalla" w:hAnsi="Sakkal Majalla" w:cs="Sakkal Majalla"/>
                <w:sz w:val="28"/>
                <w:szCs w:val="28"/>
              </w:rPr>
            </w:pPr>
            <w:r w:rsidRPr="00B45C46">
              <w:rPr>
                <w:rFonts w:ascii="Sakkal Majalla" w:hAnsi="Sakkal Majalla" w:cs="Sakkal Majalla"/>
                <w:sz w:val="28"/>
                <w:szCs w:val="28"/>
                <w:rtl/>
              </w:rPr>
              <w:t>أقل من 30 سنة</w:t>
            </w:r>
          </w:p>
        </w:tc>
        <w:tc>
          <w:tcPr>
            <w:tcW w:w="0" w:type="auto"/>
          </w:tcPr>
          <w:p w14:paraId="7D850FFF" w14:textId="77777777" w:rsidR="000A701E" w:rsidRPr="00B45C46" w:rsidRDefault="000A701E" w:rsidP="00D76CD5">
            <w:pPr>
              <w:spacing w:before="100" w:beforeAutospacing="1" w:after="100" w:afterAutospacing="1" w:line="360" w:lineRule="auto"/>
              <w:ind w:right="-25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35</w:t>
            </w:r>
          </w:p>
        </w:tc>
        <w:tc>
          <w:tcPr>
            <w:tcW w:w="0" w:type="auto"/>
          </w:tcPr>
          <w:p w14:paraId="74C3B0CE"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26.9 %</w:t>
            </w:r>
          </w:p>
        </w:tc>
      </w:tr>
      <w:tr w:rsidR="000A701E" w:rsidRPr="00B45C46" w14:paraId="7ECEB38C" w14:textId="77777777" w:rsidTr="00D76CD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1D61996" w14:textId="77777777" w:rsidR="000A701E" w:rsidRPr="00B45C46" w:rsidRDefault="000A701E" w:rsidP="00D76CD5">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30 - أقل من 40 سنة</w:t>
            </w:r>
          </w:p>
        </w:tc>
        <w:tc>
          <w:tcPr>
            <w:tcW w:w="0" w:type="auto"/>
          </w:tcPr>
          <w:p w14:paraId="3DA08787" w14:textId="77777777" w:rsidR="000A701E" w:rsidRPr="00B45C46" w:rsidRDefault="000A701E" w:rsidP="00D76CD5">
            <w:pPr>
              <w:spacing w:before="100" w:beforeAutospacing="1" w:after="100" w:afterAutospacing="1" w:line="360" w:lineRule="auto"/>
              <w:ind w:right="-25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60</w:t>
            </w:r>
          </w:p>
        </w:tc>
        <w:tc>
          <w:tcPr>
            <w:tcW w:w="0" w:type="auto"/>
          </w:tcPr>
          <w:p w14:paraId="527C1F6E"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46.2%</w:t>
            </w:r>
          </w:p>
        </w:tc>
      </w:tr>
      <w:tr w:rsidR="000A701E" w:rsidRPr="00B45C46" w14:paraId="2B2C49AF" w14:textId="77777777" w:rsidTr="00D76CD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ACAF3F9" w14:textId="77777777" w:rsidR="000A701E" w:rsidRPr="00B45C46" w:rsidRDefault="000A701E" w:rsidP="00D76CD5">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40 - أقل من 50 سنة</w:t>
            </w:r>
          </w:p>
        </w:tc>
        <w:tc>
          <w:tcPr>
            <w:tcW w:w="0" w:type="auto"/>
          </w:tcPr>
          <w:p w14:paraId="36FE89E0" w14:textId="77777777" w:rsidR="000A701E" w:rsidRPr="00B45C46" w:rsidRDefault="000A701E" w:rsidP="00D76CD5">
            <w:pPr>
              <w:spacing w:before="100" w:beforeAutospacing="1" w:after="100" w:afterAutospacing="1" w:line="360" w:lineRule="auto"/>
              <w:ind w:right="-25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27</w:t>
            </w:r>
          </w:p>
        </w:tc>
        <w:tc>
          <w:tcPr>
            <w:tcW w:w="0" w:type="auto"/>
          </w:tcPr>
          <w:p w14:paraId="5DFC17DC"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20.8%</w:t>
            </w:r>
          </w:p>
        </w:tc>
      </w:tr>
      <w:tr w:rsidR="000A701E" w:rsidRPr="00B45C46" w14:paraId="65CC0B54" w14:textId="77777777" w:rsidTr="00D76CD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D139497" w14:textId="77777777" w:rsidR="000A701E" w:rsidRPr="00B45C46" w:rsidRDefault="000A701E" w:rsidP="00D76CD5">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50 سنة فأكثر</w:t>
            </w:r>
          </w:p>
        </w:tc>
        <w:tc>
          <w:tcPr>
            <w:tcW w:w="0" w:type="auto"/>
          </w:tcPr>
          <w:p w14:paraId="533852C6" w14:textId="77777777" w:rsidR="000A701E" w:rsidRPr="00B45C46" w:rsidRDefault="000A701E" w:rsidP="00D76CD5">
            <w:pPr>
              <w:spacing w:before="100" w:beforeAutospacing="1" w:after="100" w:afterAutospacing="1" w:line="360" w:lineRule="auto"/>
              <w:ind w:right="-25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8</w:t>
            </w:r>
          </w:p>
        </w:tc>
        <w:tc>
          <w:tcPr>
            <w:tcW w:w="0" w:type="auto"/>
          </w:tcPr>
          <w:p w14:paraId="32CC61AD" w14:textId="77777777" w:rsidR="000A701E" w:rsidRPr="00B45C46" w:rsidRDefault="000A701E" w:rsidP="00D76CD5">
            <w:pPr>
              <w:spacing w:before="100" w:beforeAutospacing="1" w:after="100" w:afterAutospacing="1" w:line="360" w:lineRule="auto"/>
              <w:ind w:firstLine="87"/>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6.2%</w:t>
            </w:r>
          </w:p>
        </w:tc>
      </w:tr>
      <w:tr w:rsidR="000A701E" w:rsidRPr="00B45C46" w14:paraId="4374F106" w14:textId="77777777" w:rsidTr="00D76CD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FDB7B6B" w14:textId="77777777" w:rsidR="000A701E" w:rsidRPr="00B45C46" w:rsidRDefault="000A701E" w:rsidP="00D76CD5">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المجموع</w:t>
            </w:r>
          </w:p>
        </w:tc>
        <w:tc>
          <w:tcPr>
            <w:tcW w:w="0" w:type="auto"/>
          </w:tcPr>
          <w:p w14:paraId="021A92EA" w14:textId="77777777" w:rsidR="000A701E" w:rsidRPr="00B45C46" w:rsidRDefault="000A701E" w:rsidP="00D76CD5">
            <w:pPr>
              <w:spacing w:before="100" w:beforeAutospacing="1" w:after="100" w:afterAutospacing="1" w:line="360" w:lineRule="auto"/>
              <w:ind w:right="-25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135</w:t>
            </w:r>
          </w:p>
        </w:tc>
        <w:tc>
          <w:tcPr>
            <w:tcW w:w="0" w:type="auto"/>
          </w:tcPr>
          <w:p w14:paraId="5082C2B8" w14:textId="77777777" w:rsidR="000A701E" w:rsidRPr="00B45C46" w:rsidRDefault="000A701E" w:rsidP="00D76CD5">
            <w:pPr>
              <w:spacing w:before="100" w:beforeAutospacing="1" w:after="100" w:afterAutospacing="1" w:line="360" w:lineRule="auto"/>
              <w:ind w:firstLine="87"/>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100%</w:t>
            </w:r>
          </w:p>
        </w:tc>
      </w:tr>
    </w:tbl>
    <w:p w14:paraId="17E56C7D" w14:textId="57A9A191"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يتضح من جدول رقم (1) أن الفئة العمرية الغالبة لأفراد العينة هي من 30 </w:t>
      </w:r>
      <w:proofErr w:type="gramStart"/>
      <w:r w:rsidRPr="00B45C46">
        <w:rPr>
          <w:rFonts w:ascii="Sakkal Majalla" w:hAnsi="Sakkal Majalla" w:cs="Sakkal Majalla"/>
          <w:sz w:val="28"/>
          <w:szCs w:val="28"/>
          <w:rtl/>
        </w:rPr>
        <w:t>إلي</w:t>
      </w:r>
      <w:proofErr w:type="gramEnd"/>
      <w:r w:rsidRPr="00B45C46">
        <w:rPr>
          <w:rFonts w:ascii="Sakkal Majalla" w:hAnsi="Sakkal Majalla" w:cs="Sakkal Majalla"/>
          <w:sz w:val="28"/>
          <w:szCs w:val="28"/>
          <w:rtl/>
        </w:rPr>
        <w:t xml:space="preserve"> 40 سنة حيث بلغت النسبة نحو 46.2% يليها بعد ذلك الفئة العمرية أقل من 30 سنة بنسبة نحو 26.9%0</w:t>
      </w:r>
    </w:p>
    <w:p w14:paraId="577FAD6F" w14:textId="21A8138A" w:rsidR="000A701E" w:rsidRPr="00D76CD5" w:rsidRDefault="00F566A3" w:rsidP="00F566A3">
      <w:pPr>
        <w:spacing w:before="100" w:beforeAutospacing="1" w:after="0" w:line="360" w:lineRule="auto"/>
        <w:ind w:hanging="2"/>
        <w:jc w:val="center"/>
        <w:rPr>
          <w:rFonts w:ascii="Sakkal Majalla" w:hAnsi="Sakkal Majalla" w:cs="Sakkal Majalla"/>
          <w:b/>
          <w:bCs/>
          <w:sz w:val="28"/>
          <w:szCs w:val="28"/>
          <w:rtl/>
        </w:rPr>
      </w:pPr>
      <w:r w:rsidRPr="00B45C46">
        <w:rPr>
          <w:rFonts w:ascii="Sakkal Majalla" w:hAnsi="Sakkal Majalla" w:cs="Sakkal Majalla"/>
          <w:noProof/>
          <w:sz w:val="28"/>
          <w:szCs w:val="28"/>
        </w:rPr>
        <w:lastRenderedPageBreak/>
        <w:drawing>
          <wp:anchor distT="0" distB="0" distL="114300" distR="114300" simplePos="0" relativeHeight="251668992" behindDoc="0" locked="0" layoutInCell="1" allowOverlap="1" wp14:anchorId="059B48FD" wp14:editId="3F0D6E6D">
            <wp:simplePos x="0" y="0"/>
            <wp:positionH relativeFrom="column">
              <wp:posOffset>423545</wp:posOffset>
            </wp:positionH>
            <wp:positionV relativeFrom="paragraph">
              <wp:posOffset>321945</wp:posOffset>
            </wp:positionV>
            <wp:extent cx="3752850" cy="2581275"/>
            <wp:effectExtent l="0" t="0" r="0" b="9525"/>
            <wp:wrapTopAndBottom/>
            <wp:docPr id="49488868" name="Chart 1">
              <a:extLst xmlns:a="http://schemas.openxmlformats.org/drawingml/2006/main">
                <a:ext uri="{FF2B5EF4-FFF2-40B4-BE49-F238E27FC236}">
                  <a16:creationId xmlns:a16="http://schemas.microsoft.com/office/drawing/2014/main" id="{1AEAD592-262D-3210-EB6C-DA52E32281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0A701E" w:rsidRPr="00D76CD5">
        <w:rPr>
          <w:rFonts w:ascii="Sakkal Majalla" w:hAnsi="Sakkal Majalla" w:cs="Sakkal Majalla"/>
          <w:b/>
          <w:bCs/>
          <w:sz w:val="28"/>
          <w:szCs w:val="28"/>
          <w:rtl/>
        </w:rPr>
        <w:t>شكل (1) توزيع أفراد عينة الدراسة حسب متغير العمر</w:t>
      </w:r>
    </w:p>
    <w:p w14:paraId="5DF26063" w14:textId="77777777" w:rsidR="000A701E" w:rsidRPr="00D76CD5" w:rsidRDefault="000A701E" w:rsidP="0078694C">
      <w:pPr>
        <w:numPr>
          <w:ilvl w:val="0"/>
          <w:numId w:val="17"/>
        </w:numPr>
        <w:spacing w:before="100" w:beforeAutospacing="1" w:after="100" w:afterAutospacing="1" w:line="360" w:lineRule="auto"/>
        <w:ind w:left="423"/>
        <w:jc w:val="both"/>
        <w:rPr>
          <w:rFonts w:ascii="Sakkal Majalla" w:hAnsi="Sakkal Majalla" w:cs="Sakkal Majalla"/>
          <w:b/>
          <w:bCs/>
          <w:sz w:val="32"/>
          <w:szCs w:val="32"/>
        </w:rPr>
      </w:pPr>
      <w:r w:rsidRPr="00D76CD5">
        <w:rPr>
          <w:rFonts w:ascii="Sakkal Majalla" w:hAnsi="Sakkal Majalla" w:cs="Sakkal Majalla"/>
          <w:b/>
          <w:bCs/>
          <w:sz w:val="32"/>
          <w:szCs w:val="32"/>
          <w:rtl/>
        </w:rPr>
        <w:t>النوع الاجتماعي</w:t>
      </w:r>
    </w:p>
    <w:p w14:paraId="366890EE" w14:textId="77777777" w:rsidR="000A701E" w:rsidRPr="00B45C46" w:rsidRDefault="000A701E" w:rsidP="00F566A3">
      <w:pPr>
        <w:spacing w:before="100" w:beforeAutospacing="1" w:after="0" w:line="360" w:lineRule="auto"/>
        <w:ind w:hanging="2"/>
        <w:jc w:val="center"/>
        <w:rPr>
          <w:rFonts w:ascii="Sakkal Majalla" w:hAnsi="Sakkal Majalla" w:cs="Sakkal Majalla"/>
          <w:b/>
          <w:bCs/>
          <w:sz w:val="28"/>
          <w:szCs w:val="28"/>
        </w:rPr>
      </w:pPr>
      <w:r w:rsidRPr="00B45C46">
        <w:rPr>
          <w:rFonts w:ascii="Sakkal Majalla" w:hAnsi="Sakkal Majalla" w:cs="Sakkal Majalla"/>
          <w:b/>
          <w:bCs/>
          <w:sz w:val="28"/>
          <w:szCs w:val="28"/>
          <w:rtl/>
          <w:lang w:bidi="ar-EG"/>
        </w:rPr>
        <w:t>جدول رقم (2) النوع الاجتماعي لأفراد العينة</w:t>
      </w:r>
    </w:p>
    <w:tbl>
      <w:tblPr>
        <w:tblStyle w:val="1-2"/>
        <w:bidiVisual/>
        <w:tblW w:w="0" w:type="auto"/>
        <w:jc w:val="center"/>
        <w:tblLook w:val="04A0" w:firstRow="1" w:lastRow="0" w:firstColumn="1" w:lastColumn="0" w:noHBand="0" w:noVBand="1"/>
      </w:tblPr>
      <w:tblGrid>
        <w:gridCol w:w="850"/>
        <w:gridCol w:w="786"/>
        <w:gridCol w:w="1338"/>
      </w:tblGrid>
      <w:tr w:rsidR="000A701E" w:rsidRPr="00B45C46" w14:paraId="31BA366A" w14:textId="77777777" w:rsidTr="00D76CD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48CC191" w14:textId="33639F59" w:rsidR="000A701E" w:rsidRPr="00B45C46" w:rsidRDefault="00D76CD5" w:rsidP="00D76CD5">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الفئة</w:t>
            </w:r>
          </w:p>
        </w:tc>
        <w:tc>
          <w:tcPr>
            <w:tcW w:w="0" w:type="auto"/>
          </w:tcPr>
          <w:p w14:paraId="06EABFFB" w14:textId="735F3A5E" w:rsidR="000A701E" w:rsidRPr="00B45C46" w:rsidRDefault="00D76CD5" w:rsidP="00D76C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w:t>
            </w:r>
            <w:r w:rsidR="000A701E" w:rsidRPr="00B45C46">
              <w:rPr>
                <w:rFonts w:ascii="Sakkal Majalla" w:hAnsi="Sakkal Majalla" w:cs="Sakkal Majalla"/>
                <w:sz w:val="28"/>
                <w:szCs w:val="28"/>
                <w:rtl/>
              </w:rPr>
              <w:t>لتكرار</w:t>
            </w:r>
          </w:p>
        </w:tc>
        <w:tc>
          <w:tcPr>
            <w:tcW w:w="0" w:type="auto"/>
          </w:tcPr>
          <w:p w14:paraId="76D3ADA9" w14:textId="77777777" w:rsidR="000A701E" w:rsidRPr="00B45C46" w:rsidRDefault="000A701E" w:rsidP="00D76C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النسبة المئوية</w:t>
            </w:r>
          </w:p>
        </w:tc>
      </w:tr>
      <w:tr w:rsidR="000A701E" w:rsidRPr="00B45C46" w14:paraId="3D327BF2" w14:textId="77777777" w:rsidTr="00D76CD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FC64A50" w14:textId="77777777" w:rsidR="000A701E" w:rsidRPr="00B45C46" w:rsidRDefault="000A701E" w:rsidP="00D76CD5">
            <w:pPr>
              <w:spacing w:before="100" w:beforeAutospacing="1" w:after="100" w:afterAutospacing="1" w:line="360" w:lineRule="auto"/>
              <w:ind w:firstLine="68"/>
              <w:jc w:val="center"/>
              <w:rPr>
                <w:rFonts w:ascii="Sakkal Majalla" w:hAnsi="Sakkal Majalla" w:cs="Sakkal Majalla"/>
                <w:sz w:val="28"/>
                <w:szCs w:val="28"/>
              </w:rPr>
            </w:pPr>
            <w:r w:rsidRPr="00B45C46">
              <w:rPr>
                <w:rFonts w:ascii="Sakkal Majalla" w:hAnsi="Sakkal Majalla" w:cs="Sakkal Majalla"/>
                <w:sz w:val="28"/>
                <w:szCs w:val="28"/>
                <w:rtl/>
              </w:rPr>
              <w:t>ذكر</w:t>
            </w:r>
          </w:p>
        </w:tc>
        <w:tc>
          <w:tcPr>
            <w:tcW w:w="0" w:type="auto"/>
          </w:tcPr>
          <w:p w14:paraId="051DB5AF" w14:textId="77777777" w:rsidR="000A701E" w:rsidRPr="00B45C46" w:rsidRDefault="000A701E" w:rsidP="00D76CD5">
            <w:pPr>
              <w:spacing w:before="100" w:beforeAutospacing="1" w:after="100" w:afterAutospacing="1" w:line="360" w:lineRule="auto"/>
              <w:ind w:right="-25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72</w:t>
            </w:r>
          </w:p>
        </w:tc>
        <w:tc>
          <w:tcPr>
            <w:tcW w:w="0" w:type="auto"/>
          </w:tcPr>
          <w:p w14:paraId="5FCFAD26"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55.4 %</w:t>
            </w:r>
          </w:p>
        </w:tc>
      </w:tr>
      <w:tr w:rsidR="000A701E" w:rsidRPr="00B45C46" w14:paraId="497C802A" w14:textId="77777777" w:rsidTr="00D76CD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4C9D764" w14:textId="77777777" w:rsidR="000A701E" w:rsidRPr="00B45C46" w:rsidRDefault="000A701E" w:rsidP="00D76CD5">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أنثي</w:t>
            </w:r>
          </w:p>
        </w:tc>
        <w:tc>
          <w:tcPr>
            <w:tcW w:w="0" w:type="auto"/>
          </w:tcPr>
          <w:p w14:paraId="5E59076B" w14:textId="408B467A" w:rsidR="000A701E" w:rsidRPr="00B45C46" w:rsidRDefault="000A701E" w:rsidP="00D76CD5">
            <w:pPr>
              <w:spacing w:before="100" w:beforeAutospacing="1" w:after="100" w:afterAutospacing="1" w:line="360" w:lineRule="auto"/>
              <w:ind w:right="-25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5</w:t>
            </w:r>
            <w:r w:rsidR="00D76CD5">
              <w:rPr>
                <w:rFonts w:ascii="Sakkal Majalla" w:hAnsi="Sakkal Majalla" w:cs="Sakkal Majalla" w:hint="cs"/>
                <w:sz w:val="28"/>
                <w:szCs w:val="28"/>
                <w:rtl/>
              </w:rPr>
              <w:t>8</w:t>
            </w:r>
          </w:p>
        </w:tc>
        <w:tc>
          <w:tcPr>
            <w:tcW w:w="0" w:type="auto"/>
          </w:tcPr>
          <w:p w14:paraId="187E89E3"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44.6%</w:t>
            </w:r>
          </w:p>
        </w:tc>
      </w:tr>
      <w:tr w:rsidR="000A701E" w:rsidRPr="00B45C46" w14:paraId="00DF7353" w14:textId="77777777" w:rsidTr="00D76CD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84D95A9" w14:textId="77777777" w:rsidR="000A701E" w:rsidRPr="00B45C46" w:rsidRDefault="000A701E" w:rsidP="00D76CD5">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المجموع</w:t>
            </w:r>
          </w:p>
        </w:tc>
        <w:tc>
          <w:tcPr>
            <w:tcW w:w="0" w:type="auto"/>
          </w:tcPr>
          <w:p w14:paraId="63735C65" w14:textId="36F56AE7" w:rsidR="000A701E" w:rsidRPr="00B45C46" w:rsidRDefault="00D76CD5" w:rsidP="00D76CD5">
            <w:pPr>
              <w:spacing w:before="100" w:beforeAutospacing="1" w:after="100" w:afterAutospacing="1" w:line="360" w:lineRule="auto"/>
              <w:ind w:right="-25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35</w:t>
            </w:r>
          </w:p>
        </w:tc>
        <w:tc>
          <w:tcPr>
            <w:tcW w:w="0" w:type="auto"/>
          </w:tcPr>
          <w:p w14:paraId="5BAC6D06"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100%</w:t>
            </w:r>
          </w:p>
        </w:tc>
      </w:tr>
    </w:tbl>
    <w:p w14:paraId="2030526D" w14:textId="2DF78AA8"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يتضح من جدول رقم (2) أن أغلب أفراد العينة من الذكور بواقع 55.4% فيما بلغت نسبة الإناث نحو 44.6%.</w:t>
      </w:r>
    </w:p>
    <w:p w14:paraId="78D6E35E" w14:textId="0C8F09B4" w:rsidR="000A701E" w:rsidRPr="00D76CD5" w:rsidRDefault="00F566A3" w:rsidP="00D76CD5">
      <w:pPr>
        <w:spacing w:before="100" w:beforeAutospacing="1" w:after="100" w:afterAutospacing="1" w:line="360" w:lineRule="auto"/>
        <w:ind w:hanging="2"/>
        <w:jc w:val="center"/>
        <w:rPr>
          <w:rFonts w:ascii="Sakkal Majalla" w:hAnsi="Sakkal Majalla" w:cs="Sakkal Majalla"/>
          <w:b/>
          <w:bCs/>
          <w:sz w:val="28"/>
          <w:szCs w:val="28"/>
          <w:rtl/>
        </w:rPr>
      </w:pPr>
      <w:r w:rsidRPr="00B45C46">
        <w:rPr>
          <w:rFonts w:ascii="Sakkal Majalla" w:hAnsi="Sakkal Majalla" w:cs="Sakkal Majalla"/>
          <w:noProof/>
          <w:sz w:val="28"/>
          <w:szCs w:val="28"/>
        </w:rPr>
        <w:drawing>
          <wp:anchor distT="0" distB="0" distL="114300" distR="114300" simplePos="0" relativeHeight="251670016" behindDoc="0" locked="0" layoutInCell="1" allowOverlap="1" wp14:anchorId="51EB22B4" wp14:editId="44183B9D">
            <wp:simplePos x="0" y="0"/>
            <wp:positionH relativeFrom="column">
              <wp:posOffset>709295</wp:posOffset>
            </wp:positionH>
            <wp:positionV relativeFrom="paragraph">
              <wp:posOffset>256540</wp:posOffset>
            </wp:positionV>
            <wp:extent cx="3438525" cy="1562100"/>
            <wp:effectExtent l="0" t="0" r="9525" b="0"/>
            <wp:wrapTopAndBottom/>
            <wp:docPr id="161069221" name="Chart 1">
              <a:extLst xmlns:a="http://schemas.openxmlformats.org/drawingml/2006/main">
                <a:ext uri="{FF2B5EF4-FFF2-40B4-BE49-F238E27FC236}">
                  <a16:creationId xmlns:a16="http://schemas.microsoft.com/office/drawing/2014/main" id="{37CDE2F2-97F5-FFC4-9395-18BDCB4AD5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0A701E" w:rsidRPr="00D76CD5">
        <w:rPr>
          <w:rFonts w:ascii="Sakkal Majalla" w:hAnsi="Sakkal Majalla" w:cs="Sakkal Majalla"/>
          <w:b/>
          <w:bCs/>
          <w:sz w:val="28"/>
          <w:szCs w:val="28"/>
          <w:rtl/>
        </w:rPr>
        <w:t>شكل (2) توزيع أفراد عينة الدراسة حسب متغير النوع</w:t>
      </w:r>
    </w:p>
    <w:p w14:paraId="02C47573" w14:textId="5AA28200" w:rsidR="00D76CD5" w:rsidRPr="00D76CD5" w:rsidRDefault="000A701E" w:rsidP="0078694C">
      <w:pPr>
        <w:numPr>
          <w:ilvl w:val="0"/>
          <w:numId w:val="17"/>
        </w:numPr>
        <w:spacing w:before="100" w:beforeAutospacing="1" w:after="100" w:afterAutospacing="1" w:line="360" w:lineRule="auto"/>
        <w:ind w:left="423"/>
        <w:jc w:val="both"/>
        <w:rPr>
          <w:rFonts w:ascii="Sakkal Majalla" w:hAnsi="Sakkal Majalla" w:cs="Sakkal Majalla"/>
          <w:b/>
          <w:bCs/>
          <w:sz w:val="32"/>
          <w:szCs w:val="32"/>
        </w:rPr>
      </w:pPr>
      <w:r w:rsidRPr="00D76CD5">
        <w:rPr>
          <w:rFonts w:ascii="Sakkal Majalla" w:hAnsi="Sakkal Majalla" w:cs="Sakkal Majalla"/>
          <w:b/>
          <w:bCs/>
          <w:sz w:val="32"/>
          <w:szCs w:val="32"/>
          <w:rtl/>
        </w:rPr>
        <w:t xml:space="preserve">تصنيف مسار </w:t>
      </w:r>
      <w:proofErr w:type="gramStart"/>
      <w:r w:rsidRPr="00D76CD5">
        <w:rPr>
          <w:rFonts w:ascii="Sakkal Majalla" w:hAnsi="Sakkal Majalla" w:cs="Sakkal Majalla"/>
          <w:b/>
          <w:bCs/>
          <w:sz w:val="32"/>
          <w:szCs w:val="32"/>
          <w:rtl/>
        </w:rPr>
        <w:t>الخبر  للأخبار</w:t>
      </w:r>
      <w:proofErr w:type="gramEnd"/>
      <w:r w:rsidRPr="00D76CD5">
        <w:rPr>
          <w:rFonts w:ascii="Sakkal Majalla" w:hAnsi="Sakkal Majalla" w:cs="Sakkal Majalla"/>
          <w:b/>
          <w:bCs/>
          <w:sz w:val="32"/>
          <w:szCs w:val="32"/>
          <w:rtl/>
        </w:rPr>
        <w:t xml:space="preserve"> </w:t>
      </w:r>
      <w:proofErr w:type="spellStart"/>
      <w:r w:rsidRPr="00D76CD5">
        <w:rPr>
          <w:rFonts w:ascii="Sakkal Majalla" w:hAnsi="Sakkal Majalla" w:cs="Sakkal Majalla"/>
          <w:b/>
          <w:bCs/>
          <w:sz w:val="32"/>
          <w:szCs w:val="32"/>
          <w:rtl/>
        </w:rPr>
        <w:t>الزئفة</w:t>
      </w:r>
      <w:proofErr w:type="spellEnd"/>
      <w:r w:rsidRPr="00D76CD5">
        <w:rPr>
          <w:rFonts w:ascii="Sakkal Majalla" w:hAnsi="Sakkal Majalla" w:cs="Sakkal Majalla"/>
          <w:b/>
          <w:bCs/>
          <w:sz w:val="32"/>
          <w:szCs w:val="32"/>
          <w:rtl/>
        </w:rPr>
        <w:t>:</w:t>
      </w:r>
    </w:p>
    <w:p w14:paraId="0DB151ED" w14:textId="77777777" w:rsidR="000A701E" w:rsidRPr="00D76CD5" w:rsidRDefault="000A701E" w:rsidP="00F566A3">
      <w:pPr>
        <w:spacing w:before="100" w:beforeAutospacing="1" w:after="0" w:line="360" w:lineRule="auto"/>
        <w:ind w:hanging="2"/>
        <w:jc w:val="center"/>
        <w:rPr>
          <w:rFonts w:ascii="Sakkal Majalla" w:hAnsi="Sakkal Majalla" w:cs="Sakkal Majalla"/>
          <w:b/>
          <w:bCs/>
          <w:sz w:val="28"/>
          <w:szCs w:val="28"/>
          <w:rtl/>
        </w:rPr>
      </w:pPr>
      <w:r w:rsidRPr="00D76CD5">
        <w:rPr>
          <w:rFonts w:ascii="Sakkal Majalla" w:hAnsi="Sakkal Majalla" w:cs="Sakkal Majalla"/>
          <w:b/>
          <w:bCs/>
          <w:sz w:val="28"/>
          <w:szCs w:val="28"/>
          <w:rtl/>
        </w:rPr>
        <w:lastRenderedPageBreak/>
        <w:t xml:space="preserve">جدول (3)  تصنيف مسار الخبر  للأخبار </w:t>
      </w:r>
      <w:proofErr w:type="spellStart"/>
      <w:r w:rsidRPr="00D76CD5">
        <w:rPr>
          <w:rFonts w:ascii="Sakkal Majalla" w:hAnsi="Sakkal Majalla" w:cs="Sakkal Majalla"/>
          <w:b/>
          <w:bCs/>
          <w:sz w:val="28"/>
          <w:szCs w:val="28"/>
          <w:rtl/>
        </w:rPr>
        <w:t>الزئفة</w:t>
      </w:r>
      <w:proofErr w:type="spellEnd"/>
      <w:r w:rsidRPr="00D76CD5">
        <w:rPr>
          <w:rFonts w:ascii="Sakkal Majalla" w:hAnsi="Sakkal Majalla" w:cs="Sakkal Majalla"/>
          <w:b/>
          <w:bCs/>
          <w:sz w:val="28"/>
          <w:szCs w:val="28"/>
          <w:rtl/>
        </w:rPr>
        <w:t xml:space="preserve"> لأفراد العينة:</w:t>
      </w:r>
    </w:p>
    <w:tbl>
      <w:tblPr>
        <w:tblStyle w:val="1-2"/>
        <w:bidiVisual/>
        <w:tblW w:w="0" w:type="auto"/>
        <w:jc w:val="center"/>
        <w:tblLook w:val="04A0" w:firstRow="1" w:lastRow="0" w:firstColumn="1" w:lastColumn="0" w:noHBand="0" w:noVBand="1"/>
      </w:tblPr>
      <w:tblGrid>
        <w:gridCol w:w="916"/>
        <w:gridCol w:w="756"/>
        <w:gridCol w:w="1282"/>
      </w:tblGrid>
      <w:tr w:rsidR="000A701E" w:rsidRPr="00B45C46" w14:paraId="7ACE942F" w14:textId="77777777" w:rsidTr="00D76CD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6A0A240" w14:textId="77777777" w:rsidR="000A701E" w:rsidRPr="00D76CD5" w:rsidRDefault="000A701E" w:rsidP="00D76CD5">
            <w:pPr>
              <w:spacing w:before="100" w:beforeAutospacing="1" w:after="100" w:afterAutospacing="1" w:line="360" w:lineRule="auto"/>
              <w:jc w:val="center"/>
              <w:rPr>
                <w:rFonts w:ascii="Sakkal Majalla" w:hAnsi="Sakkal Majalla" w:cs="Sakkal Majalla"/>
                <w:b w:val="0"/>
                <w:bCs w:val="0"/>
                <w:sz w:val="28"/>
                <w:szCs w:val="28"/>
                <w:rtl/>
              </w:rPr>
            </w:pPr>
          </w:p>
        </w:tc>
        <w:tc>
          <w:tcPr>
            <w:tcW w:w="0" w:type="auto"/>
          </w:tcPr>
          <w:p w14:paraId="3B7D5115" w14:textId="77777777" w:rsidR="000A701E" w:rsidRPr="00D76CD5" w:rsidRDefault="000A701E" w:rsidP="00D76C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D76CD5">
              <w:rPr>
                <w:rFonts w:ascii="Sakkal Majalla" w:hAnsi="Sakkal Majalla" w:cs="Sakkal Majalla"/>
                <w:b w:val="0"/>
                <w:bCs w:val="0"/>
                <w:sz w:val="28"/>
                <w:szCs w:val="28"/>
                <w:rtl/>
              </w:rPr>
              <w:t>التكرار</w:t>
            </w:r>
          </w:p>
        </w:tc>
        <w:tc>
          <w:tcPr>
            <w:tcW w:w="0" w:type="auto"/>
          </w:tcPr>
          <w:p w14:paraId="519C78AE" w14:textId="77777777" w:rsidR="000A701E" w:rsidRPr="00D76CD5" w:rsidRDefault="000A701E" w:rsidP="00D76C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D76CD5">
              <w:rPr>
                <w:rFonts w:ascii="Sakkal Majalla" w:hAnsi="Sakkal Majalla" w:cs="Sakkal Majalla"/>
                <w:b w:val="0"/>
                <w:bCs w:val="0"/>
                <w:sz w:val="28"/>
                <w:szCs w:val="28"/>
                <w:rtl/>
              </w:rPr>
              <w:t>النسبة المئوية</w:t>
            </w:r>
          </w:p>
        </w:tc>
      </w:tr>
      <w:tr w:rsidR="000A701E" w:rsidRPr="00B45C46" w14:paraId="158119DA" w14:textId="77777777" w:rsidTr="00D76CD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217BB45" w14:textId="77777777" w:rsidR="000A701E" w:rsidRPr="00B45C46" w:rsidRDefault="000A701E" w:rsidP="00D76CD5">
            <w:pPr>
              <w:spacing w:before="100" w:beforeAutospacing="1" w:after="100" w:afterAutospacing="1" w:line="360" w:lineRule="auto"/>
              <w:jc w:val="center"/>
              <w:rPr>
                <w:rFonts w:ascii="Sakkal Majalla" w:hAnsi="Sakkal Majalla" w:cs="Sakkal Majalla"/>
                <w:sz w:val="28"/>
                <w:szCs w:val="28"/>
              </w:rPr>
            </w:pPr>
            <w:r w:rsidRPr="00B45C46">
              <w:rPr>
                <w:rFonts w:ascii="Sakkal Majalla" w:hAnsi="Sakkal Majalla" w:cs="Sakkal Majalla"/>
                <w:sz w:val="28"/>
                <w:szCs w:val="28"/>
                <w:rtl/>
              </w:rPr>
              <w:t>المضلل</w:t>
            </w:r>
          </w:p>
        </w:tc>
        <w:tc>
          <w:tcPr>
            <w:tcW w:w="0" w:type="auto"/>
          </w:tcPr>
          <w:p w14:paraId="43782AFF"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1</w:t>
            </w:r>
          </w:p>
        </w:tc>
        <w:tc>
          <w:tcPr>
            <w:tcW w:w="0" w:type="auto"/>
          </w:tcPr>
          <w:p w14:paraId="741645CF"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0.8%</w:t>
            </w:r>
          </w:p>
        </w:tc>
      </w:tr>
      <w:tr w:rsidR="000A701E" w:rsidRPr="00B45C46" w14:paraId="7B4E0CF6" w14:textId="77777777" w:rsidTr="00D76CD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4C97938" w14:textId="77777777" w:rsidR="000A701E" w:rsidRPr="00B45C46" w:rsidRDefault="000A701E" w:rsidP="00D76CD5">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المفبرك</w:t>
            </w:r>
          </w:p>
        </w:tc>
        <w:tc>
          <w:tcPr>
            <w:tcW w:w="0" w:type="auto"/>
          </w:tcPr>
          <w:p w14:paraId="103C1597"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6</w:t>
            </w:r>
          </w:p>
        </w:tc>
        <w:tc>
          <w:tcPr>
            <w:tcW w:w="0" w:type="auto"/>
          </w:tcPr>
          <w:p w14:paraId="6C14F6D4"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4.6%</w:t>
            </w:r>
          </w:p>
        </w:tc>
      </w:tr>
      <w:tr w:rsidR="000A701E" w:rsidRPr="00B45C46" w14:paraId="3BFA0496" w14:textId="77777777" w:rsidTr="00D76CD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C54336C" w14:textId="77777777" w:rsidR="000A701E" w:rsidRPr="00B45C46" w:rsidRDefault="000A701E" w:rsidP="00D76CD5">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المزور</w:t>
            </w:r>
          </w:p>
        </w:tc>
        <w:tc>
          <w:tcPr>
            <w:tcW w:w="0" w:type="auto"/>
          </w:tcPr>
          <w:p w14:paraId="4545B264"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91</w:t>
            </w:r>
          </w:p>
        </w:tc>
        <w:tc>
          <w:tcPr>
            <w:tcW w:w="0" w:type="auto"/>
          </w:tcPr>
          <w:p w14:paraId="1DD97F6C"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70%</w:t>
            </w:r>
          </w:p>
        </w:tc>
      </w:tr>
      <w:tr w:rsidR="000A701E" w:rsidRPr="00B45C46" w14:paraId="6E129F36" w14:textId="77777777" w:rsidTr="00D76CD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18ECABC" w14:textId="77777777" w:rsidR="000A701E" w:rsidRPr="00B45C46" w:rsidRDefault="000A701E" w:rsidP="00D76CD5">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المتلاعب</w:t>
            </w:r>
          </w:p>
        </w:tc>
        <w:tc>
          <w:tcPr>
            <w:tcW w:w="0" w:type="auto"/>
          </w:tcPr>
          <w:p w14:paraId="5E043269"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1</w:t>
            </w:r>
          </w:p>
        </w:tc>
        <w:tc>
          <w:tcPr>
            <w:tcW w:w="0" w:type="auto"/>
          </w:tcPr>
          <w:p w14:paraId="620ED51D"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0.8%</w:t>
            </w:r>
          </w:p>
        </w:tc>
      </w:tr>
      <w:tr w:rsidR="000A701E" w:rsidRPr="00B45C46" w14:paraId="2A0F2C60" w14:textId="77777777" w:rsidTr="00D76CD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B72C71D" w14:textId="77777777" w:rsidR="000A701E" w:rsidRPr="00B45C46" w:rsidRDefault="000A701E" w:rsidP="00D76CD5">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الساخر</w:t>
            </w:r>
          </w:p>
        </w:tc>
        <w:tc>
          <w:tcPr>
            <w:tcW w:w="0" w:type="auto"/>
          </w:tcPr>
          <w:p w14:paraId="5D4D7DF9"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26</w:t>
            </w:r>
          </w:p>
        </w:tc>
        <w:tc>
          <w:tcPr>
            <w:tcW w:w="0" w:type="auto"/>
          </w:tcPr>
          <w:p w14:paraId="00E69C84"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20%</w:t>
            </w:r>
          </w:p>
        </w:tc>
      </w:tr>
      <w:tr w:rsidR="000A701E" w:rsidRPr="00B45C46" w14:paraId="5900C612" w14:textId="77777777" w:rsidTr="00D76CD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326301A" w14:textId="77777777" w:rsidR="000A701E" w:rsidRPr="00B45C46" w:rsidRDefault="000A701E" w:rsidP="00D76CD5">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الصحيح</w:t>
            </w:r>
          </w:p>
        </w:tc>
        <w:tc>
          <w:tcPr>
            <w:tcW w:w="0" w:type="auto"/>
          </w:tcPr>
          <w:p w14:paraId="0B101088"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5</w:t>
            </w:r>
          </w:p>
        </w:tc>
        <w:tc>
          <w:tcPr>
            <w:tcW w:w="0" w:type="auto"/>
          </w:tcPr>
          <w:p w14:paraId="0256DA49"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3.8%</w:t>
            </w:r>
          </w:p>
        </w:tc>
      </w:tr>
      <w:tr w:rsidR="000A701E" w:rsidRPr="00B45C46" w14:paraId="4E479E75" w14:textId="77777777" w:rsidTr="00D76CD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DBB94CC" w14:textId="77777777" w:rsidR="000A701E" w:rsidRPr="00B45C46" w:rsidRDefault="000A701E" w:rsidP="00D76CD5">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المجموع</w:t>
            </w:r>
          </w:p>
        </w:tc>
        <w:tc>
          <w:tcPr>
            <w:tcW w:w="0" w:type="auto"/>
          </w:tcPr>
          <w:p w14:paraId="70480649"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135</w:t>
            </w:r>
          </w:p>
        </w:tc>
        <w:tc>
          <w:tcPr>
            <w:tcW w:w="0" w:type="auto"/>
          </w:tcPr>
          <w:p w14:paraId="162616DB"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100%</w:t>
            </w:r>
          </w:p>
        </w:tc>
      </w:tr>
    </w:tbl>
    <w:p w14:paraId="2C96D29C"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    يتضح من الجدول السابق تعدد مسار الأخبار </w:t>
      </w:r>
      <w:proofErr w:type="spellStart"/>
      <w:r w:rsidRPr="00B45C46">
        <w:rPr>
          <w:rFonts w:ascii="Sakkal Majalla" w:hAnsi="Sakkal Majalla" w:cs="Sakkal Majalla"/>
          <w:sz w:val="28"/>
          <w:szCs w:val="28"/>
          <w:rtl/>
        </w:rPr>
        <w:t>الزئئفة</w:t>
      </w:r>
      <w:proofErr w:type="spellEnd"/>
      <w:r w:rsidRPr="00B45C46">
        <w:rPr>
          <w:rFonts w:ascii="Sakkal Majalla" w:hAnsi="Sakkal Majalla" w:cs="Sakkal Majalla"/>
          <w:sz w:val="28"/>
          <w:szCs w:val="28"/>
          <w:rtl/>
        </w:rPr>
        <w:t xml:space="preserve"> بالنسبة لأفراد عينة الدراسة، حيث أحتلت الأخبار المزورة من وجهة نظر أفراد عينة الدراسة (70%).</w:t>
      </w:r>
    </w:p>
    <w:p w14:paraId="311A77ED" w14:textId="77777777" w:rsidR="000A701E" w:rsidRPr="00D76CD5" w:rsidRDefault="000A701E" w:rsidP="00D76CD5">
      <w:pPr>
        <w:spacing w:before="100" w:beforeAutospacing="1" w:after="100" w:afterAutospacing="1" w:line="360" w:lineRule="auto"/>
        <w:ind w:hanging="2"/>
        <w:jc w:val="center"/>
        <w:rPr>
          <w:rFonts w:ascii="Sakkal Majalla" w:hAnsi="Sakkal Majalla" w:cs="Sakkal Majalla"/>
          <w:b/>
          <w:bCs/>
          <w:sz w:val="28"/>
          <w:szCs w:val="28"/>
          <w:rtl/>
        </w:rPr>
      </w:pPr>
      <w:r w:rsidRPr="00D76CD5">
        <w:rPr>
          <w:rFonts w:ascii="Sakkal Majalla" w:hAnsi="Sakkal Majalla" w:cs="Sakkal Majalla"/>
          <w:b/>
          <w:bCs/>
          <w:sz w:val="28"/>
          <w:szCs w:val="28"/>
          <w:rtl/>
        </w:rPr>
        <w:t>شكل (3) توزيع أفراد عينة الدراسة حسب متغير تصنيف مسار الخبر الزائف</w:t>
      </w:r>
    </w:p>
    <w:p w14:paraId="5F777CFD" w14:textId="77777777" w:rsidR="000A701E" w:rsidRPr="00B45C46" w:rsidRDefault="000A701E" w:rsidP="00D76CD5">
      <w:pPr>
        <w:spacing w:before="100" w:beforeAutospacing="1" w:after="100" w:afterAutospacing="1" w:line="360" w:lineRule="auto"/>
        <w:ind w:hanging="2"/>
        <w:jc w:val="center"/>
        <w:rPr>
          <w:rFonts w:ascii="Sakkal Majalla" w:hAnsi="Sakkal Majalla" w:cs="Sakkal Majalla"/>
          <w:sz w:val="28"/>
          <w:szCs w:val="28"/>
          <w:rtl/>
        </w:rPr>
      </w:pPr>
      <w:r w:rsidRPr="00B45C46">
        <w:rPr>
          <w:rFonts w:ascii="Sakkal Majalla" w:hAnsi="Sakkal Majalla" w:cs="Sakkal Majalla"/>
          <w:noProof/>
          <w:sz w:val="28"/>
          <w:szCs w:val="28"/>
        </w:rPr>
        <w:drawing>
          <wp:inline distT="0" distB="0" distL="0" distR="0" wp14:anchorId="618E8A14" wp14:editId="3454127C">
            <wp:extent cx="4251158" cy="2406316"/>
            <wp:effectExtent l="0" t="0" r="16510" b="13335"/>
            <wp:docPr id="401028353" name="Chart 1">
              <a:extLst xmlns:a="http://schemas.openxmlformats.org/drawingml/2006/main">
                <a:ext uri="{FF2B5EF4-FFF2-40B4-BE49-F238E27FC236}">
                  <a16:creationId xmlns:a16="http://schemas.microsoft.com/office/drawing/2014/main" id="{D8D1A506-883B-20F3-89E1-E8186E77DF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602D11A" w14:textId="0A15D621" w:rsidR="000A701E" w:rsidRPr="00D76CD5" w:rsidRDefault="00D76CD5" w:rsidP="0078694C">
      <w:pPr>
        <w:pStyle w:val="a5"/>
        <w:numPr>
          <w:ilvl w:val="0"/>
          <w:numId w:val="31"/>
        </w:numPr>
        <w:spacing w:before="100" w:beforeAutospacing="1" w:after="100" w:afterAutospacing="1" w:line="360" w:lineRule="auto"/>
        <w:ind w:left="423"/>
        <w:jc w:val="both"/>
        <w:rPr>
          <w:rFonts w:ascii="Sakkal Majalla" w:hAnsi="Sakkal Majalla" w:cs="Sakkal Majalla"/>
          <w:b/>
          <w:bCs/>
          <w:sz w:val="32"/>
          <w:szCs w:val="32"/>
        </w:rPr>
      </w:pPr>
      <w:r w:rsidRPr="00D76CD5">
        <w:rPr>
          <w:rFonts w:ascii="Sakkal Majalla" w:hAnsi="Sakkal Majalla" w:cs="Sakkal Majalla" w:hint="cs"/>
          <w:b/>
          <w:bCs/>
          <w:sz w:val="32"/>
          <w:szCs w:val="32"/>
          <w:rtl/>
        </w:rPr>
        <w:t>ن</w:t>
      </w:r>
      <w:r w:rsidR="000A701E" w:rsidRPr="00D76CD5">
        <w:rPr>
          <w:rFonts w:ascii="Sakkal Majalla" w:hAnsi="Sakkal Majalla" w:cs="Sakkal Majalla"/>
          <w:b/>
          <w:bCs/>
          <w:sz w:val="32"/>
          <w:szCs w:val="32"/>
          <w:rtl/>
        </w:rPr>
        <w:t xml:space="preserve">وع الأخبار </w:t>
      </w:r>
      <w:proofErr w:type="spellStart"/>
      <w:r w:rsidR="000A701E" w:rsidRPr="00D76CD5">
        <w:rPr>
          <w:rFonts w:ascii="Sakkal Majalla" w:hAnsi="Sakkal Majalla" w:cs="Sakkal Majalla"/>
          <w:b/>
          <w:bCs/>
          <w:sz w:val="32"/>
          <w:szCs w:val="32"/>
          <w:rtl/>
        </w:rPr>
        <w:t>الزئفة</w:t>
      </w:r>
      <w:proofErr w:type="spellEnd"/>
      <w:r w:rsidR="000A701E" w:rsidRPr="00D76CD5">
        <w:rPr>
          <w:rFonts w:ascii="Sakkal Majalla" w:hAnsi="Sakkal Majalla" w:cs="Sakkal Majalla"/>
          <w:b/>
          <w:bCs/>
          <w:sz w:val="32"/>
          <w:szCs w:val="32"/>
          <w:rtl/>
        </w:rPr>
        <w:t>:</w:t>
      </w:r>
    </w:p>
    <w:p w14:paraId="351C8818" w14:textId="77777777" w:rsidR="000A701E" w:rsidRPr="00D76CD5" w:rsidRDefault="000A701E" w:rsidP="00D76CD5">
      <w:pPr>
        <w:spacing w:before="100" w:beforeAutospacing="1" w:after="100" w:afterAutospacing="1" w:line="360" w:lineRule="auto"/>
        <w:ind w:hanging="2"/>
        <w:jc w:val="center"/>
        <w:rPr>
          <w:rFonts w:ascii="Sakkal Majalla" w:hAnsi="Sakkal Majalla" w:cs="Sakkal Majalla"/>
          <w:b/>
          <w:bCs/>
          <w:sz w:val="28"/>
          <w:szCs w:val="28"/>
          <w:rtl/>
        </w:rPr>
      </w:pPr>
      <w:r w:rsidRPr="00D76CD5">
        <w:rPr>
          <w:rFonts w:ascii="Sakkal Majalla" w:hAnsi="Sakkal Majalla" w:cs="Sakkal Majalla"/>
          <w:b/>
          <w:bCs/>
          <w:sz w:val="28"/>
          <w:szCs w:val="28"/>
          <w:rtl/>
        </w:rPr>
        <w:t xml:space="preserve">جدول (4) توزيع أفراد عينة الدراسة حسب نوع الأخبار </w:t>
      </w:r>
      <w:proofErr w:type="spellStart"/>
      <w:r w:rsidRPr="00D76CD5">
        <w:rPr>
          <w:rFonts w:ascii="Sakkal Majalla" w:hAnsi="Sakkal Majalla" w:cs="Sakkal Majalla"/>
          <w:b/>
          <w:bCs/>
          <w:sz w:val="28"/>
          <w:szCs w:val="28"/>
          <w:rtl/>
        </w:rPr>
        <w:t>الزئفة</w:t>
      </w:r>
      <w:proofErr w:type="spellEnd"/>
      <w:r w:rsidRPr="00D76CD5">
        <w:rPr>
          <w:rFonts w:ascii="Sakkal Majalla" w:hAnsi="Sakkal Majalla" w:cs="Sakkal Majalla"/>
          <w:b/>
          <w:bCs/>
          <w:sz w:val="28"/>
          <w:szCs w:val="28"/>
          <w:rtl/>
        </w:rPr>
        <w:t>:</w:t>
      </w:r>
    </w:p>
    <w:tbl>
      <w:tblPr>
        <w:tblStyle w:val="1-2"/>
        <w:bidiVisual/>
        <w:tblW w:w="0" w:type="auto"/>
        <w:jc w:val="center"/>
        <w:tblLook w:val="04A0" w:firstRow="1" w:lastRow="0" w:firstColumn="1" w:lastColumn="0" w:noHBand="0" w:noVBand="1"/>
      </w:tblPr>
      <w:tblGrid>
        <w:gridCol w:w="2103"/>
        <w:gridCol w:w="1277"/>
        <w:gridCol w:w="1338"/>
      </w:tblGrid>
      <w:tr w:rsidR="000A701E" w:rsidRPr="00B45C46" w14:paraId="0A37FE13" w14:textId="77777777" w:rsidTr="00D76CD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29DDCA8" w14:textId="77777777" w:rsidR="000A701E" w:rsidRPr="00B45C46" w:rsidRDefault="000A701E" w:rsidP="00D76CD5">
            <w:pPr>
              <w:spacing w:before="100" w:beforeAutospacing="1" w:after="100" w:afterAutospacing="1" w:line="360" w:lineRule="auto"/>
              <w:jc w:val="center"/>
              <w:rPr>
                <w:rFonts w:ascii="Sakkal Majalla" w:hAnsi="Sakkal Majalla" w:cs="Sakkal Majalla"/>
                <w:sz w:val="28"/>
                <w:szCs w:val="28"/>
                <w:rtl/>
              </w:rPr>
            </w:pPr>
          </w:p>
        </w:tc>
        <w:tc>
          <w:tcPr>
            <w:tcW w:w="0" w:type="auto"/>
          </w:tcPr>
          <w:p w14:paraId="1D26EE01" w14:textId="77777777" w:rsidR="000A701E" w:rsidRPr="00B45C46" w:rsidRDefault="000A701E" w:rsidP="00D76C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التكرار</w:t>
            </w:r>
          </w:p>
        </w:tc>
        <w:tc>
          <w:tcPr>
            <w:tcW w:w="0" w:type="auto"/>
          </w:tcPr>
          <w:p w14:paraId="79854F16" w14:textId="77777777" w:rsidR="000A701E" w:rsidRPr="00B45C46" w:rsidRDefault="000A701E" w:rsidP="00D76C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النسبة المئوية</w:t>
            </w:r>
          </w:p>
        </w:tc>
      </w:tr>
      <w:tr w:rsidR="000A701E" w:rsidRPr="00B45C46" w14:paraId="4B8C25FC" w14:textId="77777777" w:rsidTr="00D76CD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11AD4C7" w14:textId="525615C4" w:rsidR="000A701E" w:rsidRPr="00B45C46" w:rsidRDefault="000A701E" w:rsidP="00D76CD5">
            <w:pPr>
              <w:spacing w:before="100" w:beforeAutospacing="1" w:after="100" w:afterAutospacing="1" w:line="360" w:lineRule="auto"/>
              <w:jc w:val="center"/>
              <w:rPr>
                <w:rFonts w:ascii="Sakkal Majalla" w:hAnsi="Sakkal Majalla" w:cs="Sakkal Majalla"/>
                <w:sz w:val="28"/>
                <w:szCs w:val="28"/>
              </w:rPr>
            </w:pPr>
            <w:bookmarkStart w:id="46" w:name="_Hlk180202615"/>
            <w:r w:rsidRPr="00B45C46">
              <w:rPr>
                <w:rFonts w:ascii="Sakkal Majalla" w:hAnsi="Sakkal Majalla" w:cs="Sakkal Majalla"/>
                <w:sz w:val="28"/>
                <w:szCs w:val="28"/>
                <w:rtl/>
              </w:rPr>
              <w:t>أخبار ز</w:t>
            </w:r>
            <w:r w:rsidR="00A22DC1">
              <w:rPr>
                <w:rFonts w:ascii="Sakkal Majalla" w:hAnsi="Sakkal Majalla" w:cs="Sakkal Majalla" w:hint="cs"/>
                <w:sz w:val="28"/>
                <w:szCs w:val="28"/>
                <w:rtl/>
              </w:rPr>
              <w:t>ا</w:t>
            </w:r>
            <w:r w:rsidRPr="00B45C46">
              <w:rPr>
                <w:rFonts w:ascii="Sakkal Majalla" w:hAnsi="Sakkal Majalla" w:cs="Sakkal Majalla"/>
                <w:sz w:val="28"/>
                <w:szCs w:val="28"/>
                <w:rtl/>
              </w:rPr>
              <w:t>ئفة بالكامل</w:t>
            </w:r>
            <w:bookmarkEnd w:id="46"/>
          </w:p>
        </w:tc>
        <w:tc>
          <w:tcPr>
            <w:tcW w:w="0" w:type="auto"/>
          </w:tcPr>
          <w:p w14:paraId="1D61A0C6"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8</w:t>
            </w:r>
          </w:p>
        </w:tc>
        <w:tc>
          <w:tcPr>
            <w:tcW w:w="0" w:type="auto"/>
          </w:tcPr>
          <w:p w14:paraId="45619489"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6.2%</w:t>
            </w:r>
          </w:p>
        </w:tc>
      </w:tr>
      <w:tr w:rsidR="000A701E" w:rsidRPr="00B45C46" w14:paraId="7384FBE6" w14:textId="77777777" w:rsidTr="00D76CD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A9A02B2" w14:textId="4B8DECB3" w:rsidR="000A701E" w:rsidRPr="00B45C46" w:rsidRDefault="000A701E" w:rsidP="00D76CD5">
            <w:pPr>
              <w:spacing w:before="100" w:beforeAutospacing="1" w:after="100" w:afterAutospacing="1" w:line="360" w:lineRule="auto"/>
              <w:jc w:val="center"/>
              <w:rPr>
                <w:rFonts w:ascii="Sakkal Majalla" w:hAnsi="Sakkal Majalla" w:cs="Sakkal Majalla"/>
                <w:sz w:val="28"/>
                <w:szCs w:val="28"/>
                <w:rtl/>
              </w:rPr>
            </w:pPr>
            <w:bookmarkStart w:id="47" w:name="_Hlk180202624"/>
            <w:r w:rsidRPr="00B45C46">
              <w:rPr>
                <w:rFonts w:ascii="Sakkal Majalla" w:hAnsi="Sakkal Majalla" w:cs="Sakkal Majalla"/>
                <w:sz w:val="28"/>
                <w:szCs w:val="28"/>
                <w:rtl/>
              </w:rPr>
              <w:t>أخبار ز</w:t>
            </w:r>
            <w:r w:rsidR="00A22DC1">
              <w:rPr>
                <w:rFonts w:ascii="Sakkal Majalla" w:hAnsi="Sakkal Majalla" w:cs="Sakkal Majalla" w:hint="cs"/>
                <w:sz w:val="28"/>
                <w:szCs w:val="28"/>
                <w:rtl/>
              </w:rPr>
              <w:t>ا</w:t>
            </w:r>
            <w:r w:rsidRPr="00B45C46">
              <w:rPr>
                <w:rFonts w:ascii="Sakkal Majalla" w:hAnsi="Sakkal Majalla" w:cs="Sakkal Majalla"/>
                <w:sz w:val="28"/>
                <w:szCs w:val="28"/>
                <w:rtl/>
              </w:rPr>
              <w:t>ئفة بشكل جزئي</w:t>
            </w:r>
            <w:bookmarkEnd w:id="47"/>
          </w:p>
        </w:tc>
        <w:tc>
          <w:tcPr>
            <w:tcW w:w="0" w:type="auto"/>
          </w:tcPr>
          <w:p w14:paraId="616651CF"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60</w:t>
            </w:r>
          </w:p>
        </w:tc>
        <w:tc>
          <w:tcPr>
            <w:tcW w:w="0" w:type="auto"/>
          </w:tcPr>
          <w:p w14:paraId="2D5D68AA"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46.2%</w:t>
            </w:r>
          </w:p>
        </w:tc>
      </w:tr>
      <w:tr w:rsidR="000A701E" w:rsidRPr="00B45C46" w14:paraId="103CF26B" w14:textId="77777777" w:rsidTr="00D76CD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FC0A4F5" w14:textId="77777777" w:rsidR="000A701E" w:rsidRPr="00B45C46" w:rsidRDefault="000A701E" w:rsidP="00D76CD5">
            <w:pPr>
              <w:spacing w:before="100" w:beforeAutospacing="1" w:after="100" w:afterAutospacing="1" w:line="360" w:lineRule="auto"/>
              <w:jc w:val="center"/>
              <w:rPr>
                <w:rFonts w:ascii="Sakkal Majalla" w:hAnsi="Sakkal Majalla" w:cs="Sakkal Majalla"/>
                <w:sz w:val="28"/>
                <w:szCs w:val="28"/>
                <w:rtl/>
              </w:rPr>
            </w:pPr>
            <w:bookmarkStart w:id="48" w:name="_Hlk180202632"/>
            <w:r w:rsidRPr="00B45C46">
              <w:rPr>
                <w:rFonts w:ascii="Sakkal Majalla" w:hAnsi="Sakkal Majalla" w:cs="Sakkal Majalla"/>
                <w:sz w:val="28"/>
                <w:szCs w:val="28"/>
                <w:rtl/>
              </w:rPr>
              <w:t>الأخبار غير الدقيقة</w:t>
            </w:r>
            <w:bookmarkEnd w:id="48"/>
          </w:p>
        </w:tc>
        <w:tc>
          <w:tcPr>
            <w:tcW w:w="0" w:type="auto"/>
          </w:tcPr>
          <w:p w14:paraId="2C853554"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35</w:t>
            </w:r>
          </w:p>
        </w:tc>
        <w:tc>
          <w:tcPr>
            <w:tcW w:w="0" w:type="auto"/>
          </w:tcPr>
          <w:p w14:paraId="0D5BA7B1"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26.9%</w:t>
            </w:r>
          </w:p>
        </w:tc>
      </w:tr>
      <w:tr w:rsidR="000A701E" w:rsidRPr="00B45C46" w14:paraId="3CD04352" w14:textId="77777777" w:rsidTr="00D76CD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D2CA06E" w14:textId="1EBE6978" w:rsidR="000A701E" w:rsidRPr="00B45C46" w:rsidRDefault="000A701E" w:rsidP="00D76CD5">
            <w:pPr>
              <w:spacing w:before="100" w:beforeAutospacing="1" w:after="100" w:afterAutospacing="1" w:line="360" w:lineRule="auto"/>
              <w:jc w:val="center"/>
              <w:rPr>
                <w:rFonts w:ascii="Sakkal Majalla" w:hAnsi="Sakkal Majalla" w:cs="Sakkal Majalla"/>
                <w:sz w:val="28"/>
                <w:szCs w:val="28"/>
                <w:rtl/>
              </w:rPr>
            </w:pPr>
            <w:bookmarkStart w:id="49" w:name="_Hlk180202641"/>
            <w:r w:rsidRPr="00B45C46">
              <w:rPr>
                <w:rFonts w:ascii="Sakkal Majalla" w:hAnsi="Sakkal Majalla" w:cs="Sakkal Majalla"/>
                <w:sz w:val="28"/>
                <w:szCs w:val="28"/>
                <w:rtl/>
              </w:rPr>
              <w:t>الأخبار شبه ز</w:t>
            </w:r>
            <w:r w:rsidR="00A22DC1">
              <w:rPr>
                <w:rFonts w:ascii="Sakkal Majalla" w:hAnsi="Sakkal Majalla" w:cs="Sakkal Majalla" w:hint="cs"/>
                <w:sz w:val="28"/>
                <w:szCs w:val="28"/>
                <w:rtl/>
              </w:rPr>
              <w:t>ا</w:t>
            </w:r>
            <w:r w:rsidRPr="00B45C46">
              <w:rPr>
                <w:rFonts w:ascii="Sakkal Majalla" w:hAnsi="Sakkal Majalla" w:cs="Sakkal Majalla"/>
                <w:sz w:val="28"/>
                <w:szCs w:val="28"/>
                <w:rtl/>
              </w:rPr>
              <w:t>ئفة</w:t>
            </w:r>
            <w:bookmarkEnd w:id="49"/>
          </w:p>
        </w:tc>
        <w:tc>
          <w:tcPr>
            <w:tcW w:w="0" w:type="auto"/>
          </w:tcPr>
          <w:p w14:paraId="04136039"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27</w:t>
            </w:r>
          </w:p>
        </w:tc>
        <w:tc>
          <w:tcPr>
            <w:tcW w:w="0" w:type="auto"/>
          </w:tcPr>
          <w:p w14:paraId="765F3063"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20.8%</w:t>
            </w:r>
          </w:p>
        </w:tc>
      </w:tr>
      <w:tr w:rsidR="000A701E" w:rsidRPr="00B45C46" w14:paraId="7CE53CFB" w14:textId="77777777" w:rsidTr="00D76CD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CB37649" w14:textId="77777777" w:rsidR="000A701E" w:rsidRPr="00B45C46" w:rsidRDefault="000A701E" w:rsidP="00D76CD5">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المجموع</w:t>
            </w:r>
          </w:p>
        </w:tc>
        <w:tc>
          <w:tcPr>
            <w:tcW w:w="0" w:type="auto"/>
          </w:tcPr>
          <w:p w14:paraId="2BCD8BAA" w14:textId="77777777" w:rsidR="000A701E" w:rsidRPr="00B45C46" w:rsidRDefault="000A701E" w:rsidP="00D76CD5">
            <w:pPr>
              <w:spacing w:before="100" w:beforeAutospacing="1" w:after="100" w:afterAutospacing="1" w:line="360" w:lineRule="auto"/>
              <w:ind w:firstLine="72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135</w:t>
            </w:r>
          </w:p>
        </w:tc>
        <w:tc>
          <w:tcPr>
            <w:tcW w:w="0" w:type="auto"/>
          </w:tcPr>
          <w:p w14:paraId="0773B4A1" w14:textId="77777777" w:rsidR="000A701E" w:rsidRPr="00B45C46" w:rsidRDefault="000A701E" w:rsidP="00D76C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100%</w:t>
            </w:r>
          </w:p>
        </w:tc>
      </w:tr>
    </w:tbl>
    <w:p w14:paraId="016167BE"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 xml:space="preserve">مما سبق يتضح لنا أن هناك (46.25) من أفراد عينة الدراسة يرون أن نوع الأخبار </w:t>
      </w:r>
      <w:proofErr w:type="spellStart"/>
      <w:r w:rsidRPr="00B45C46">
        <w:rPr>
          <w:rFonts w:ascii="Sakkal Majalla" w:hAnsi="Sakkal Majalla" w:cs="Sakkal Majalla"/>
          <w:sz w:val="28"/>
          <w:szCs w:val="28"/>
          <w:rtl/>
        </w:rPr>
        <w:t>الزئفة</w:t>
      </w:r>
      <w:proofErr w:type="spellEnd"/>
      <w:r w:rsidRPr="00B45C46">
        <w:rPr>
          <w:rFonts w:ascii="Sakkal Majalla" w:hAnsi="Sakkal Majalla" w:cs="Sakkal Majalla"/>
          <w:sz w:val="28"/>
          <w:szCs w:val="28"/>
          <w:rtl/>
        </w:rPr>
        <w:t xml:space="preserve"> على المواقع الالكترونية تكون </w:t>
      </w:r>
      <w:proofErr w:type="spellStart"/>
      <w:r w:rsidRPr="00B45C46">
        <w:rPr>
          <w:rFonts w:ascii="Sakkal Majalla" w:hAnsi="Sakkal Majalla" w:cs="Sakkal Majalla"/>
          <w:sz w:val="28"/>
          <w:szCs w:val="28"/>
          <w:rtl/>
        </w:rPr>
        <w:t>زئفة</w:t>
      </w:r>
      <w:proofErr w:type="spellEnd"/>
      <w:r w:rsidRPr="00B45C46">
        <w:rPr>
          <w:rFonts w:ascii="Sakkal Majalla" w:hAnsi="Sakkal Majalla" w:cs="Sakkal Majalla"/>
          <w:sz w:val="28"/>
          <w:szCs w:val="28"/>
          <w:rtl/>
        </w:rPr>
        <w:t xml:space="preserve"> بشكل جزئي.</w:t>
      </w:r>
    </w:p>
    <w:p w14:paraId="10D58F8F" w14:textId="77777777" w:rsidR="000A701E" w:rsidRPr="008976E9" w:rsidRDefault="000A701E" w:rsidP="008976E9">
      <w:pPr>
        <w:spacing w:before="100" w:beforeAutospacing="1" w:after="100" w:afterAutospacing="1" w:line="360" w:lineRule="auto"/>
        <w:ind w:hanging="2"/>
        <w:jc w:val="center"/>
        <w:rPr>
          <w:rFonts w:ascii="Sakkal Majalla" w:hAnsi="Sakkal Majalla" w:cs="Sakkal Majalla"/>
          <w:b/>
          <w:bCs/>
          <w:sz w:val="28"/>
          <w:szCs w:val="28"/>
          <w:rtl/>
        </w:rPr>
      </w:pPr>
      <w:r w:rsidRPr="008976E9">
        <w:rPr>
          <w:rFonts w:ascii="Sakkal Majalla" w:hAnsi="Sakkal Majalla" w:cs="Sakkal Majalla"/>
          <w:b/>
          <w:bCs/>
          <w:sz w:val="28"/>
          <w:szCs w:val="28"/>
          <w:rtl/>
        </w:rPr>
        <w:t>شكل (4) نوع الأخبار الزائفة</w:t>
      </w:r>
    </w:p>
    <w:p w14:paraId="6BF128E1" w14:textId="77777777" w:rsidR="000A701E" w:rsidRPr="00B45C46" w:rsidRDefault="000A701E" w:rsidP="008976E9">
      <w:pPr>
        <w:spacing w:before="100" w:beforeAutospacing="1" w:after="100" w:afterAutospacing="1" w:line="360" w:lineRule="auto"/>
        <w:ind w:hanging="2"/>
        <w:jc w:val="center"/>
        <w:rPr>
          <w:rFonts w:ascii="Sakkal Majalla" w:hAnsi="Sakkal Majalla" w:cs="Sakkal Majalla"/>
          <w:sz w:val="28"/>
          <w:szCs w:val="28"/>
          <w:rtl/>
        </w:rPr>
      </w:pPr>
      <w:r w:rsidRPr="00B45C46">
        <w:rPr>
          <w:rFonts w:ascii="Sakkal Majalla" w:hAnsi="Sakkal Majalla" w:cs="Sakkal Majalla"/>
          <w:noProof/>
          <w:sz w:val="28"/>
          <w:szCs w:val="28"/>
        </w:rPr>
        <w:drawing>
          <wp:inline distT="0" distB="0" distL="0" distR="0" wp14:anchorId="1855E422" wp14:editId="321DB1F6">
            <wp:extent cx="4572000" cy="2743200"/>
            <wp:effectExtent l="0" t="0" r="0" b="0"/>
            <wp:docPr id="1230799412" name="Chart 1">
              <a:extLst xmlns:a="http://schemas.openxmlformats.org/drawingml/2006/main">
                <a:ext uri="{FF2B5EF4-FFF2-40B4-BE49-F238E27FC236}">
                  <a16:creationId xmlns:a16="http://schemas.microsoft.com/office/drawing/2014/main" id="{083532DA-494A-1D5C-162A-41EA59AE9C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DBA3378" w14:textId="77777777" w:rsidR="000A701E" w:rsidRPr="008976E9" w:rsidRDefault="000A701E" w:rsidP="0078694C">
      <w:pPr>
        <w:numPr>
          <w:ilvl w:val="0"/>
          <w:numId w:val="17"/>
        </w:numPr>
        <w:spacing w:before="100" w:beforeAutospacing="1" w:after="100" w:afterAutospacing="1" w:line="360" w:lineRule="auto"/>
        <w:ind w:left="423"/>
        <w:jc w:val="both"/>
        <w:rPr>
          <w:rFonts w:ascii="Sakkal Majalla" w:hAnsi="Sakkal Majalla" w:cs="Sakkal Majalla"/>
          <w:b/>
          <w:bCs/>
          <w:sz w:val="32"/>
          <w:szCs w:val="32"/>
        </w:rPr>
      </w:pPr>
      <w:r w:rsidRPr="008976E9">
        <w:rPr>
          <w:rFonts w:ascii="Sakkal Majalla" w:hAnsi="Sakkal Majalla" w:cs="Sakkal Majalla"/>
          <w:b/>
          <w:bCs/>
          <w:sz w:val="32"/>
          <w:szCs w:val="32"/>
          <w:rtl/>
        </w:rPr>
        <w:t>آليات التحقق من الأخبار الزائفة:</w:t>
      </w:r>
    </w:p>
    <w:p w14:paraId="0B5537B9" w14:textId="0B3D1C5C" w:rsidR="000A701E" w:rsidRPr="008976E9" w:rsidRDefault="000A701E" w:rsidP="008976E9">
      <w:pPr>
        <w:spacing w:before="100" w:beforeAutospacing="1" w:after="100" w:afterAutospacing="1" w:line="360" w:lineRule="auto"/>
        <w:ind w:hanging="2"/>
        <w:jc w:val="center"/>
        <w:rPr>
          <w:rFonts w:ascii="Sakkal Majalla" w:hAnsi="Sakkal Majalla" w:cs="Sakkal Majalla"/>
          <w:b/>
          <w:bCs/>
          <w:sz w:val="28"/>
          <w:szCs w:val="28"/>
          <w:rtl/>
        </w:rPr>
      </w:pPr>
      <w:r w:rsidRPr="008976E9">
        <w:rPr>
          <w:rFonts w:ascii="Sakkal Majalla" w:hAnsi="Sakkal Majalla" w:cs="Sakkal Majalla"/>
          <w:b/>
          <w:bCs/>
          <w:sz w:val="28"/>
          <w:szCs w:val="28"/>
          <w:rtl/>
        </w:rPr>
        <w:t>جدول (5) توزيع أفراد عينة الدراسة حسب أليات التحقق من الأخبار الز</w:t>
      </w:r>
      <w:r w:rsidR="00A22DC1">
        <w:rPr>
          <w:rFonts w:ascii="Sakkal Majalla" w:hAnsi="Sakkal Majalla" w:cs="Sakkal Majalla" w:hint="cs"/>
          <w:b/>
          <w:bCs/>
          <w:sz w:val="28"/>
          <w:szCs w:val="28"/>
          <w:rtl/>
        </w:rPr>
        <w:t>ا</w:t>
      </w:r>
      <w:r w:rsidRPr="008976E9">
        <w:rPr>
          <w:rFonts w:ascii="Sakkal Majalla" w:hAnsi="Sakkal Majalla" w:cs="Sakkal Majalla"/>
          <w:b/>
          <w:bCs/>
          <w:sz w:val="28"/>
          <w:szCs w:val="28"/>
          <w:rtl/>
        </w:rPr>
        <w:t>ئفة</w:t>
      </w:r>
    </w:p>
    <w:tbl>
      <w:tblPr>
        <w:tblStyle w:val="1-2"/>
        <w:bidiVisual/>
        <w:tblW w:w="0" w:type="auto"/>
        <w:jc w:val="center"/>
        <w:tblLook w:val="04A0" w:firstRow="1" w:lastRow="0" w:firstColumn="1" w:lastColumn="0" w:noHBand="0" w:noVBand="1"/>
      </w:tblPr>
      <w:tblGrid>
        <w:gridCol w:w="2590"/>
        <w:gridCol w:w="786"/>
        <w:gridCol w:w="970"/>
      </w:tblGrid>
      <w:tr w:rsidR="000A701E" w:rsidRPr="00B45C46" w14:paraId="36B93383" w14:textId="77777777" w:rsidTr="008976E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F475F5D"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p>
        </w:tc>
        <w:tc>
          <w:tcPr>
            <w:tcW w:w="0" w:type="auto"/>
          </w:tcPr>
          <w:p w14:paraId="5022649A" w14:textId="77777777" w:rsidR="000A701E" w:rsidRPr="00B45C46" w:rsidRDefault="000A701E" w:rsidP="008976E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التكرار</w:t>
            </w:r>
          </w:p>
        </w:tc>
        <w:tc>
          <w:tcPr>
            <w:tcW w:w="970" w:type="dxa"/>
          </w:tcPr>
          <w:p w14:paraId="527A3E69" w14:textId="77777777" w:rsidR="000A701E" w:rsidRPr="00B45C46" w:rsidRDefault="000A701E" w:rsidP="008976E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النسبة</w:t>
            </w:r>
          </w:p>
        </w:tc>
      </w:tr>
      <w:tr w:rsidR="000A701E" w:rsidRPr="00B45C46" w14:paraId="0681952C" w14:textId="77777777" w:rsidTr="008976E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9F9FB9B"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bookmarkStart w:id="50" w:name="_Hlk180202858"/>
            <w:r w:rsidRPr="00B45C46">
              <w:rPr>
                <w:rFonts w:ascii="Sakkal Majalla" w:hAnsi="Sakkal Majalla" w:cs="Sakkal Majalla"/>
                <w:sz w:val="28"/>
                <w:szCs w:val="28"/>
                <w:rtl/>
              </w:rPr>
              <w:lastRenderedPageBreak/>
              <w:t>عرض الخبر المزيف وتصحيحه</w:t>
            </w:r>
            <w:bookmarkEnd w:id="50"/>
          </w:p>
        </w:tc>
        <w:tc>
          <w:tcPr>
            <w:tcW w:w="0" w:type="auto"/>
          </w:tcPr>
          <w:p w14:paraId="06367368"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50</w:t>
            </w:r>
          </w:p>
        </w:tc>
        <w:tc>
          <w:tcPr>
            <w:tcW w:w="970" w:type="dxa"/>
          </w:tcPr>
          <w:p w14:paraId="71F60743"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37%</w:t>
            </w:r>
          </w:p>
        </w:tc>
      </w:tr>
      <w:tr w:rsidR="000A701E" w:rsidRPr="00B45C46" w14:paraId="71061D55" w14:textId="77777777" w:rsidTr="008976E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44467D1"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bookmarkStart w:id="51" w:name="_Hlk180202867"/>
            <w:r w:rsidRPr="00B45C46">
              <w:rPr>
                <w:rFonts w:ascii="Sakkal Majalla" w:hAnsi="Sakkal Majalla" w:cs="Sakkal Majalla"/>
                <w:sz w:val="28"/>
                <w:szCs w:val="28"/>
                <w:rtl/>
              </w:rPr>
              <w:t>إرشادات توعية للجمهور</w:t>
            </w:r>
            <w:bookmarkEnd w:id="51"/>
          </w:p>
        </w:tc>
        <w:tc>
          <w:tcPr>
            <w:tcW w:w="0" w:type="auto"/>
          </w:tcPr>
          <w:p w14:paraId="3F4F848F"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50</w:t>
            </w:r>
          </w:p>
        </w:tc>
        <w:tc>
          <w:tcPr>
            <w:tcW w:w="970" w:type="dxa"/>
          </w:tcPr>
          <w:p w14:paraId="689D2E4D"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37%</w:t>
            </w:r>
          </w:p>
        </w:tc>
      </w:tr>
      <w:tr w:rsidR="000A701E" w:rsidRPr="00B45C46" w14:paraId="228005BF" w14:textId="77777777" w:rsidTr="008976E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2A02C29"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bookmarkStart w:id="52" w:name="_Hlk180202875"/>
            <w:r w:rsidRPr="00B45C46">
              <w:rPr>
                <w:rFonts w:ascii="Sakkal Majalla" w:hAnsi="Sakkal Majalla" w:cs="Sakkal Majalla"/>
                <w:sz w:val="28"/>
                <w:szCs w:val="28"/>
                <w:rtl/>
              </w:rPr>
              <w:t>عرض الخبر المزيف فقط</w:t>
            </w:r>
            <w:bookmarkEnd w:id="52"/>
          </w:p>
        </w:tc>
        <w:tc>
          <w:tcPr>
            <w:tcW w:w="0" w:type="auto"/>
          </w:tcPr>
          <w:p w14:paraId="25CAD220"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35</w:t>
            </w:r>
          </w:p>
        </w:tc>
        <w:tc>
          <w:tcPr>
            <w:tcW w:w="970" w:type="dxa"/>
          </w:tcPr>
          <w:p w14:paraId="70EBD610"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26%</w:t>
            </w:r>
          </w:p>
        </w:tc>
      </w:tr>
      <w:tr w:rsidR="000A701E" w:rsidRPr="00B45C46" w14:paraId="4967C12B" w14:textId="77777777" w:rsidTr="008976E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4693373" w14:textId="77777777" w:rsidR="000A701E" w:rsidRPr="00B45C46" w:rsidRDefault="000A701E" w:rsidP="008976E9">
            <w:pPr>
              <w:spacing w:before="100" w:beforeAutospacing="1" w:after="100" w:afterAutospacing="1" w:line="360" w:lineRule="auto"/>
              <w:ind w:firstLine="720"/>
              <w:jc w:val="center"/>
              <w:rPr>
                <w:rFonts w:ascii="Sakkal Majalla" w:hAnsi="Sakkal Majalla" w:cs="Sakkal Majalla"/>
                <w:sz w:val="28"/>
                <w:szCs w:val="28"/>
                <w:rtl/>
              </w:rPr>
            </w:pPr>
            <w:r w:rsidRPr="00B45C46">
              <w:rPr>
                <w:rFonts w:ascii="Sakkal Majalla" w:hAnsi="Sakkal Majalla" w:cs="Sakkal Majalla"/>
                <w:sz w:val="28"/>
                <w:szCs w:val="28"/>
                <w:rtl/>
              </w:rPr>
              <w:t>المجموع</w:t>
            </w:r>
          </w:p>
        </w:tc>
        <w:tc>
          <w:tcPr>
            <w:tcW w:w="0" w:type="auto"/>
          </w:tcPr>
          <w:p w14:paraId="72E78C0E"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135</w:t>
            </w:r>
          </w:p>
        </w:tc>
        <w:tc>
          <w:tcPr>
            <w:tcW w:w="970" w:type="dxa"/>
          </w:tcPr>
          <w:p w14:paraId="37F4E7A7"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100%</w:t>
            </w:r>
          </w:p>
        </w:tc>
      </w:tr>
    </w:tbl>
    <w:p w14:paraId="2C6A5DBF"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Pr>
      </w:pPr>
      <w:r w:rsidRPr="00B45C46">
        <w:rPr>
          <w:rFonts w:ascii="Sakkal Majalla" w:hAnsi="Sakkal Majalla" w:cs="Sakkal Majalla"/>
          <w:sz w:val="28"/>
          <w:szCs w:val="28"/>
          <w:rtl/>
        </w:rPr>
        <w:t xml:space="preserve">يتضح من الجدول السابق إن هناك 37% من أفراد عينة الدراسة يرون أن الأخبار </w:t>
      </w:r>
      <w:proofErr w:type="spellStart"/>
      <w:r w:rsidRPr="00B45C46">
        <w:rPr>
          <w:rFonts w:ascii="Sakkal Majalla" w:hAnsi="Sakkal Majalla" w:cs="Sakkal Majalla"/>
          <w:sz w:val="28"/>
          <w:szCs w:val="28"/>
          <w:rtl/>
        </w:rPr>
        <w:t>الزئفة</w:t>
      </w:r>
      <w:proofErr w:type="spellEnd"/>
      <w:r w:rsidRPr="00B45C46">
        <w:rPr>
          <w:rFonts w:ascii="Sakkal Majalla" w:hAnsi="Sakkal Majalla" w:cs="Sakkal Majalla"/>
          <w:sz w:val="28"/>
          <w:szCs w:val="28"/>
          <w:rtl/>
        </w:rPr>
        <w:t xml:space="preserve"> تعرض مع تصحيحها، كما يوجد إرشادات توعية للجمهور بنسبة كبيرة.</w:t>
      </w:r>
    </w:p>
    <w:p w14:paraId="079B3B09" w14:textId="189861E5" w:rsidR="000A701E" w:rsidRPr="008976E9" w:rsidRDefault="00F566A3" w:rsidP="00F566A3">
      <w:pPr>
        <w:spacing w:before="100" w:beforeAutospacing="1" w:after="0" w:line="360" w:lineRule="auto"/>
        <w:ind w:hanging="2"/>
        <w:jc w:val="center"/>
        <w:rPr>
          <w:rFonts w:ascii="Sakkal Majalla" w:hAnsi="Sakkal Majalla" w:cs="Sakkal Majalla"/>
          <w:b/>
          <w:bCs/>
          <w:sz w:val="28"/>
          <w:szCs w:val="28"/>
          <w:rtl/>
        </w:rPr>
      </w:pPr>
      <w:r w:rsidRPr="00B45C46">
        <w:rPr>
          <w:rFonts w:ascii="Sakkal Majalla" w:hAnsi="Sakkal Majalla" w:cs="Sakkal Majalla"/>
          <w:noProof/>
          <w:sz w:val="28"/>
          <w:szCs w:val="28"/>
        </w:rPr>
        <w:drawing>
          <wp:anchor distT="0" distB="0" distL="114300" distR="114300" simplePos="0" relativeHeight="251672064" behindDoc="0" locked="0" layoutInCell="1" allowOverlap="1" wp14:anchorId="7C261A57" wp14:editId="7BD50B98">
            <wp:simplePos x="0" y="0"/>
            <wp:positionH relativeFrom="column">
              <wp:posOffset>347345</wp:posOffset>
            </wp:positionH>
            <wp:positionV relativeFrom="paragraph">
              <wp:posOffset>333375</wp:posOffset>
            </wp:positionV>
            <wp:extent cx="4286250" cy="2171700"/>
            <wp:effectExtent l="0" t="0" r="0" b="0"/>
            <wp:wrapTopAndBottom/>
            <wp:docPr id="399634165" name="Chart 1">
              <a:extLst xmlns:a="http://schemas.openxmlformats.org/drawingml/2006/main">
                <a:ext uri="{FF2B5EF4-FFF2-40B4-BE49-F238E27FC236}">
                  <a16:creationId xmlns:a16="http://schemas.microsoft.com/office/drawing/2014/main" id="{3B1E4FD1-B999-A719-F708-00E300B75F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000A701E" w:rsidRPr="008976E9">
        <w:rPr>
          <w:rFonts w:ascii="Sakkal Majalla" w:hAnsi="Sakkal Majalla" w:cs="Sakkal Majalla"/>
          <w:b/>
          <w:bCs/>
          <w:sz w:val="28"/>
          <w:szCs w:val="28"/>
          <w:rtl/>
          <w:lang w:bidi="ar-EG"/>
        </w:rPr>
        <w:t>شكل (4</w:t>
      </w:r>
      <w:proofErr w:type="gramStart"/>
      <w:r w:rsidR="000A701E" w:rsidRPr="008976E9">
        <w:rPr>
          <w:rFonts w:ascii="Sakkal Majalla" w:hAnsi="Sakkal Majalla" w:cs="Sakkal Majalla"/>
          <w:b/>
          <w:bCs/>
          <w:sz w:val="28"/>
          <w:szCs w:val="28"/>
          <w:rtl/>
          <w:lang w:bidi="ar-EG"/>
        </w:rPr>
        <w:t xml:space="preserve">)  </w:t>
      </w:r>
      <w:r w:rsidR="000A701E" w:rsidRPr="008976E9">
        <w:rPr>
          <w:rFonts w:ascii="Sakkal Majalla" w:hAnsi="Sakkal Majalla" w:cs="Sakkal Majalla"/>
          <w:b/>
          <w:bCs/>
          <w:sz w:val="28"/>
          <w:szCs w:val="28"/>
          <w:rtl/>
        </w:rPr>
        <w:t>توزيع</w:t>
      </w:r>
      <w:proofErr w:type="gramEnd"/>
      <w:r w:rsidR="000A701E" w:rsidRPr="008976E9">
        <w:rPr>
          <w:rFonts w:ascii="Sakkal Majalla" w:hAnsi="Sakkal Majalla" w:cs="Sakkal Majalla"/>
          <w:b/>
          <w:bCs/>
          <w:sz w:val="28"/>
          <w:szCs w:val="28"/>
          <w:rtl/>
        </w:rPr>
        <w:t xml:space="preserve"> أفراد عينة الدراسة حسب أليات التحقق من الأخبار </w:t>
      </w:r>
      <w:proofErr w:type="spellStart"/>
      <w:r w:rsidR="000A701E" w:rsidRPr="008976E9">
        <w:rPr>
          <w:rFonts w:ascii="Sakkal Majalla" w:hAnsi="Sakkal Majalla" w:cs="Sakkal Majalla"/>
          <w:b/>
          <w:bCs/>
          <w:sz w:val="28"/>
          <w:szCs w:val="28"/>
          <w:rtl/>
        </w:rPr>
        <w:t>الزئفة</w:t>
      </w:r>
      <w:proofErr w:type="spellEnd"/>
    </w:p>
    <w:p w14:paraId="03CDC5B0" w14:textId="7D358608" w:rsidR="000A701E" w:rsidRPr="00B45C46" w:rsidRDefault="000A701E" w:rsidP="00F566A3">
      <w:pPr>
        <w:spacing w:before="100" w:beforeAutospacing="1" w:after="0" w:line="360" w:lineRule="auto"/>
        <w:ind w:hanging="2"/>
        <w:jc w:val="center"/>
        <w:rPr>
          <w:rFonts w:ascii="Sakkal Majalla" w:hAnsi="Sakkal Majalla" w:cs="Sakkal Majalla"/>
          <w:b/>
          <w:bCs/>
          <w:sz w:val="28"/>
          <w:szCs w:val="28"/>
          <w:rtl/>
        </w:rPr>
      </w:pPr>
      <w:r w:rsidRPr="00B45C46">
        <w:rPr>
          <w:rFonts w:ascii="Sakkal Majalla" w:hAnsi="Sakkal Majalla" w:cs="Sakkal Majalla"/>
          <w:b/>
          <w:bCs/>
          <w:sz w:val="28"/>
          <w:szCs w:val="28"/>
          <w:rtl/>
        </w:rPr>
        <w:t xml:space="preserve">جدول (6) </w:t>
      </w:r>
      <w:bookmarkStart w:id="53" w:name="_Hlk180202958"/>
      <w:r w:rsidRPr="00B45C46">
        <w:rPr>
          <w:rFonts w:ascii="Sakkal Majalla" w:hAnsi="Sakkal Majalla" w:cs="Sakkal Majalla"/>
          <w:b/>
          <w:bCs/>
          <w:sz w:val="28"/>
          <w:szCs w:val="28"/>
          <w:rtl/>
        </w:rPr>
        <w:t>طبيعة موضوعات الأخبار الز</w:t>
      </w:r>
      <w:r w:rsidR="00A22DC1">
        <w:rPr>
          <w:rFonts w:ascii="Sakkal Majalla" w:hAnsi="Sakkal Majalla" w:cs="Sakkal Majalla" w:hint="cs"/>
          <w:b/>
          <w:bCs/>
          <w:sz w:val="28"/>
          <w:szCs w:val="28"/>
          <w:rtl/>
        </w:rPr>
        <w:t>ا</w:t>
      </w:r>
      <w:r w:rsidRPr="00B45C46">
        <w:rPr>
          <w:rFonts w:ascii="Sakkal Majalla" w:hAnsi="Sakkal Majalla" w:cs="Sakkal Majalla"/>
          <w:b/>
          <w:bCs/>
          <w:sz w:val="28"/>
          <w:szCs w:val="28"/>
          <w:rtl/>
        </w:rPr>
        <w:t>ئفة</w:t>
      </w:r>
      <w:bookmarkEnd w:id="53"/>
    </w:p>
    <w:tbl>
      <w:tblPr>
        <w:tblStyle w:val="1-2"/>
        <w:bidiVisual/>
        <w:tblW w:w="0" w:type="auto"/>
        <w:jc w:val="center"/>
        <w:tblLook w:val="04A0" w:firstRow="1" w:lastRow="0" w:firstColumn="1" w:lastColumn="0" w:noHBand="0" w:noVBand="1"/>
      </w:tblPr>
      <w:tblGrid>
        <w:gridCol w:w="2436"/>
        <w:gridCol w:w="786"/>
        <w:gridCol w:w="1338"/>
      </w:tblGrid>
      <w:tr w:rsidR="000A701E" w:rsidRPr="00B45C46" w14:paraId="0FD16D5C" w14:textId="77777777" w:rsidTr="008976E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8259116"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p>
        </w:tc>
        <w:tc>
          <w:tcPr>
            <w:tcW w:w="0" w:type="auto"/>
          </w:tcPr>
          <w:p w14:paraId="243BA98C" w14:textId="77777777" w:rsidR="000A701E" w:rsidRPr="00B45C46" w:rsidRDefault="000A701E" w:rsidP="008976E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التكرار</w:t>
            </w:r>
          </w:p>
        </w:tc>
        <w:tc>
          <w:tcPr>
            <w:tcW w:w="0" w:type="auto"/>
          </w:tcPr>
          <w:p w14:paraId="1FE42E50" w14:textId="77777777" w:rsidR="000A701E" w:rsidRPr="00B45C46" w:rsidRDefault="000A701E" w:rsidP="008976E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النسبة المئوية</w:t>
            </w:r>
          </w:p>
        </w:tc>
      </w:tr>
      <w:tr w:rsidR="000A701E" w:rsidRPr="00B45C46" w14:paraId="2BF719F1" w14:textId="77777777" w:rsidTr="008976E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05D2209"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Pr>
            </w:pPr>
            <w:bookmarkStart w:id="54" w:name="_Hlk180203013"/>
            <w:r w:rsidRPr="00B45C46">
              <w:rPr>
                <w:rFonts w:ascii="Sakkal Majalla" w:hAnsi="Sakkal Majalla" w:cs="Sakkal Majalla"/>
                <w:sz w:val="28"/>
                <w:szCs w:val="28"/>
                <w:rtl/>
              </w:rPr>
              <w:t>أخبار دينية</w:t>
            </w:r>
            <w:bookmarkEnd w:id="54"/>
          </w:p>
        </w:tc>
        <w:tc>
          <w:tcPr>
            <w:tcW w:w="0" w:type="auto"/>
          </w:tcPr>
          <w:p w14:paraId="3FEF9547"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2</w:t>
            </w:r>
          </w:p>
        </w:tc>
        <w:tc>
          <w:tcPr>
            <w:tcW w:w="0" w:type="auto"/>
          </w:tcPr>
          <w:p w14:paraId="653E8EBF"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1%</w:t>
            </w:r>
          </w:p>
        </w:tc>
      </w:tr>
      <w:tr w:rsidR="000A701E" w:rsidRPr="00B45C46" w14:paraId="144060D2" w14:textId="77777777" w:rsidTr="008976E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1AB0340"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bookmarkStart w:id="55" w:name="_Hlk180203021"/>
            <w:r w:rsidRPr="00B45C46">
              <w:rPr>
                <w:rFonts w:ascii="Sakkal Majalla" w:hAnsi="Sakkal Majalla" w:cs="Sakkal Majalla"/>
                <w:sz w:val="28"/>
                <w:szCs w:val="28"/>
                <w:rtl/>
              </w:rPr>
              <w:t>أخبار اجتماعية واقتصادية</w:t>
            </w:r>
            <w:bookmarkEnd w:id="55"/>
          </w:p>
        </w:tc>
        <w:tc>
          <w:tcPr>
            <w:tcW w:w="0" w:type="auto"/>
          </w:tcPr>
          <w:p w14:paraId="58A879C7"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3</w:t>
            </w:r>
          </w:p>
        </w:tc>
        <w:tc>
          <w:tcPr>
            <w:tcW w:w="0" w:type="auto"/>
          </w:tcPr>
          <w:p w14:paraId="5254A4BA"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2%</w:t>
            </w:r>
          </w:p>
        </w:tc>
      </w:tr>
      <w:tr w:rsidR="000A701E" w:rsidRPr="00B45C46" w14:paraId="7652A4FD" w14:textId="77777777" w:rsidTr="008976E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4CF0553"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bookmarkStart w:id="56" w:name="_Hlk180203028"/>
            <w:r w:rsidRPr="00B45C46">
              <w:rPr>
                <w:rFonts w:ascii="Sakkal Majalla" w:hAnsi="Sakkal Majalla" w:cs="Sakkal Majalla"/>
                <w:sz w:val="28"/>
                <w:szCs w:val="28"/>
                <w:rtl/>
              </w:rPr>
              <w:t>اخبار صحية</w:t>
            </w:r>
            <w:bookmarkEnd w:id="56"/>
          </w:p>
        </w:tc>
        <w:tc>
          <w:tcPr>
            <w:tcW w:w="0" w:type="auto"/>
          </w:tcPr>
          <w:p w14:paraId="150BFB00"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7</w:t>
            </w:r>
          </w:p>
        </w:tc>
        <w:tc>
          <w:tcPr>
            <w:tcW w:w="0" w:type="auto"/>
          </w:tcPr>
          <w:p w14:paraId="07A8EB2C"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5%</w:t>
            </w:r>
          </w:p>
        </w:tc>
      </w:tr>
      <w:tr w:rsidR="000A701E" w:rsidRPr="00B45C46" w14:paraId="208FF2FD" w14:textId="77777777" w:rsidTr="008976E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B906BFA"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bookmarkStart w:id="57" w:name="_Hlk180203034"/>
            <w:r w:rsidRPr="00B45C46">
              <w:rPr>
                <w:rFonts w:ascii="Sakkal Majalla" w:hAnsi="Sakkal Majalla" w:cs="Sakkal Majalla"/>
                <w:sz w:val="28"/>
                <w:szCs w:val="28"/>
                <w:rtl/>
              </w:rPr>
              <w:t>اخبار رياضية</w:t>
            </w:r>
            <w:bookmarkEnd w:id="57"/>
          </w:p>
        </w:tc>
        <w:tc>
          <w:tcPr>
            <w:tcW w:w="0" w:type="auto"/>
          </w:tcPr>
          <w:p w14:paraId="4E8B4F94"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3</w:t>
            </w:r>
          </w:p>
        </w:tc>
        <w:tc>
          <w:tcPr>
            <w:tcW w:w="0" w:type="auto"/>
          </w:tcPr>
          <w:p w14:paraId="5178C0F9"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3%</w:t>
            </w:r>
          </w:p>
        </w:tc>
      </w:tr>
      <w:tr w:rsidR="000A701E" w:rsidRPr="00B45C46" w14:paraId="2D78C18D" w14:textId="77777777" w:rsidTr="008976E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D69A847"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bookmarkStart w:id="58" w:name="_Hlk180203041"/>
            <w:r w:rsidRPr="00B45C46">
              <w:rPr>
                <w:rFonts w:ascii="Sakkal Majalla" w:hAnsi="Sakkal Majalla" w:cs="Sakkal Majalla"/>
                <w:sz w:val="28"/>
                <w:szCs w:val="28"/>
                <w:rtl/>
              </w:rPr>
              <w:t>اخبار سياسية</w:t>
            </w:r>
            <w:bookmarkEnd w:id="58"/>
          </w:p>
        </w:tc>
        <w:tc>
          <w:tcPr>
            <w:tcW w:w="0" w:type="auto"/>
          </w:tcPr>
          <w:p w14:paraId="696999DC"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120</w:t>
            </w:r>
          </w:p>
        </w:tc>
        <w:tc>
          <w:tcPr>
            <w:tcW w:w="0" w:type="auto"/>
          </w:tcPr>
          <w:p w14:paraId="1340869C"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89%</w:t>
            </w:r>
          </w:p>
        </w:tc>
      </w:tr>
      <w:tr w:rsidR="000A701E" w:rsidRPr="00B45C46" w14:paraId="08C15EC6" w14:textId="77777777" w:rsidTr="008976E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CA5FE84"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المجموع</w:t>
            </w:r>
          </w:p>
        </w:tc>
        <w:tc>
          <w:tcPr>
            <w:tcW w:w="0" w:type="auto"/>
          </w:tcPr>
          <w:p w14:paraId="5721BB95"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135</w:t>
            </w:r>
          </w:p>
        </w:tc>
        <w:tc>
          <w:tcPr>
            <w:tcW w:w="0" w:type="auto"/>
          </w:tcPr>
          <w:p w14:paraId="442634B8"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100%</w:t>
            </w:r>
          </w:p>
        </w:tc>
      </w:tr>
    </w:tbl>
    <w:p w14:paraId="0774DCBA" w14:textId="0963D62C" w:rsidR="000A701E" w:rsidRPr="008976E9" w:rsidRDefault="00F566A3" w:rsidP="008976E9">
      <w:pPr>
        <w:spacing w:before="100" w:beforeAutospacing="1" w:after="100" w:afterAutospacing="1" w:line="360" w:lineRule="auto"/>
        <w:ind w:hanging="2"/>
        <w:jc w:val="center"/>
        <w:rPr>
          <w:rFonts w:ascii="Sakkal Majalla" w:hAnsi="Sakkal Majalla" w:cs="Sakkal Majalla"/>
          <w:b/>
          <w:bCs/>
          <w:sz w:val="28"/>
          <w:szCs w:val="28"/>
          <w:rtl/>
        </w:rPr>
      </w:pPr>
      <w:r w:rsidRPr="00B45C46">
        <w:rPr>
          <w:rFonts w:ascii="Sakkal Majalla" w:hAnsi="Sakkal Majalla" w:cs="Sakkal Majalla"/>
          <w:noProof/>
          <w:sz w:val="28"/>
          <w:szCs w:val="28"/>
        </w:rPr>
        <w:lastRenderedPageBreak/>
        <w:drawing>
          <wp:anchor distT="0" distB="0" distL="114300" distR="114300" simplePos="0" relativeHeight="251674112" behindDoc="0" locked="0" layoutInCell="1" allowOverlap="1" wp14:anchorId="2583D12D" wp14:editId="5D5D9EB1">
            <wp:simplePos x="0" y="0"/>
            <wp:positionH relativeFrom="column">
              <wp:posOffset>880745</wp:posOffset>
            </wp:positionH>
            <wp:positionV relativeFrom="paragraph">
              <wp:posOffset>617855</wp:posOffset>
            </wp:positionV>
            <wp:extent cx="3352800" cy="2514600"/>
            <wp:effectExtent l="0" t="0" r="0" b="0"/>
            <wp:wrapTopAndBottom/>
            <wp:docPr id="1934660671" name="Chart 1">
              <a:extLst xmlns:a="http://schemas.openxmlformats.org/drawingml/2006/main">
                <a:ext uri="{FF2B5EF4-FFF2-40B4-BE49-F238E27FC236}">
                  <a16:creationId xmlns:a16="http://schemas.microsoft.com/office/drawing/2014/main" id="{338B62EE-1E67-16D9-E23B-C6B04B99E6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0A701E" w:rsidRPr="008976E9">
        <w:rPr>
          <w:rFonts w:ascii="Sakkal Majalla" w:hAnsi="Sakkal Majalla" w:cs="Sakkal Majalla"/>
          <w:b/>
          <w:bCs/>
          <w:sz w:val="28"/>
          <w:szCs w:val="28"/>
          <w:rtl/>
        </w:rPr>
        <w:t xml:space="preserve">شكل (6) توزيع أفراد عينة الدراسة حسب طبيعة موضوعات الأخبار </w:t>
      </w:r>
      <w:proofErr w:type="spellStart"/>
      <w:r w:rsidR="000A701E" w:rsidRPr="008976E9">
        <w:rPr>
          <w:rFonts w:ascii="Sakkal Majalla" w:hAnsi="Sakkal Majalla" w:cs="Sakkal Majalla"/>
          <w:b/>
          <w:bCs/>
          <w:sz w:val="28"/>
          <w:szCs w:val="28"/>
          <w:rtl/>
        </w:rPr>
        <w:t>الزئفة</w:t>
      </w:r>
      <w:proofErr w:type="spellEnd"/>
    </w:p>
    <w:p w14:paraId="5DB68693" w14:textId="5F2CAFDA" w:rsidR="000A701E" w:rsidRPr="008976E9" w:rsidRDefault="008976E9" w:rsidP="008976E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9" w:name="_Toc180203485"/>
      <w:r w:rsidRPr="008976E9">
        <w:rPr>
          <w:rFonts w:ascii="Sakkal Majalla" w:hAnsi="Sakkal Majalla" w:cs="Sakkal Majalla" w:hint="cs"/>
          <w:b/>
          <w:bCs/>
          <w:sz w:val="36"/>
          <w:szCs w:val="36"/>
          <w:rtl/>
        </w:rPr>
        <w:t xml:space="preserve">6.3 </w:t>
      </w:r>
      <w:r w:rsidR="000A701E" w:rsidRPr="008976E9">
        <w:rPr>
          <w:rFonts w:ascii="Sakkal Majalla" w:hAnsi="Sakkal Majalla" w:cs="Sakkal Majalla"/>
          <w:b/>
          <w:bCs/>
          <w:sz w:val="36"/>
          <w:szCs w:val="36"/>
          <w:rtl/>
        </w:rPr>
        <w:t xml:space="preserve">صدق </w:t>
      </w:r>
      <w:r w:rsidR="000A701E" w:rsidRPr="008976E9">
        <w:rPr>
          <w:rFonts w:ascii="Sakkal Majalla" w:hAnsi="Sakkal Majalla" w:cs="Sakkal Majalla"/>
          <w:b/>
          <w:bCs/>
          <w:sz w:val="36"/>
          <w:szCs w:val="36"/>
          <w:rtl/>
          <w:lang w:bidi="ar-EG"/>
        </w:rPr>
        <w:t>الاتساق الداخلي:</w:t>
      </w:r>
      <w:bookmarkEnd w:id="59"/>
    </w:p>
    <w:p w14:paraId="3E55A1AD" w14:textId="77777777" w:rsidR="000A701E" w:rsidRPr="00B45C46" w:rsidRDefault="000A701E" w:rsidP="00F566A3">
      <w:pPr>
        <w:spacing w:before="100" w:beforeAutospacing="1" w:after="0" w:line="360" w:lineRule="auto"/>
        <w:ind w:hanging="2"/>
        <w:jc w:val="center"/>
        <w:rPr>
          <w:rFonts w:ascii="Sakkal Majalla" w:hAnsi="Sakkal Majalla" w:cs="Sakkal Majalla"/>
          <w:b/>
          <w:bCs/>
          <w:sz w:val="28"/>
          <w:szCs w:val="28"/>
          <w:rtl/>
          <w:lang w:bidi="ar-EG"/>
        </w:rPr>
      </w:pPr>
      <w:r w:rsidRPr="00B45C46">
        <w:rPr>
          <w:rFonts w:ascii="Sakkal Majalla" w:hAnsi="Sakkal Majalla" w:cs="Sakkal Majalla"/>
          <w:b/>
          <w:bCs/>
          <w:sz w:val="28"/>
          <w:szCs w:val="28"/>
          <w:rtl/>
          <w:lang w:bidi="ar-EG"/>
        </w:rPr>
        <w:t xml:space="preserve">جدول (7) معامل ارتباط بيرسون لتوظيف المواقع الإلكترونية للتحقق من الاخبار </w:t>
      </w:r>
      <w:proofErr w:type="spellStart"/>
      <w:r w:rsidRPr="00B45C46">
        <w:rPr>
          <w:rFonts w:ascii="Sakkal Majalla" w:hAnsi="Sakkal Majalla" w:cs="Sakkal Majalla"/>
          <w:b/>
          <w:bCs/>
          <w:sz w:val="28"/>
          <w:szCs w:val="28"/>
          <w:rtl/>
          <w:lang w:bidi="ar-EG"/>
        </w:rPr>
        <w:t>الزئفة</w:t>
      </w:r>
      <w:proofErr w:type="spellEnd"/>
    </w:p>
    <w:tbl>
      <w:tblPr>
        <w:tblStyle w:val="1-2"/>
        <w:bidiVisual/>
        <w:tblW w:w="0" w:type="auto"/>
        <w:jc w:val="center"/>
        <w:tblLook w:val="04A0" w:firstRow="1" w:lastRow="0" w:firstColumn="1" w:lastColumn="0" w:noHBand="0" w:noVBand="1"/>
      </w:tblPr>
      <w:tblGrid>
        <w:gridCol w:w="1076"/>
        <w:gridCol w:w="1391"/>
      </w:tblGrid>
      <w:tr w:rsidR="000A701E" w:rsidRPr="00B45C46" w14:paraId="093089C5" w14:textId="77777777" w:rsidTr="008976E9">
        <w:trPr>
          <w:cnfStyle w:val="100000000000" w:firstRow="1" w:lastRow="0" w:firstColumn="0" w:lastColumn="0" w:oddVBand="0" w:evenVBand="0" w:oddHBand="0" w:evenHBand="0" w:firstRowFirstColumn="0" w:firstRowLastColumn="0" w:lastRowFirstColumn="0" w:lastRowLastColumn="0"/>
          <w:trHeight w:val="23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282F61"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Pr>
            </w:pPr>
            <w:r w:rsidRPr="00B45C46">
              <w:rPr>
                <w:rFonts w:ascii="Sakkal Majalla" w:hAnsi="Sakkal Majalla" w:cs="Sakkal Majalla"/>
                <w:sz w:val="28"/>
                <w:szCs w:val="28"/>
                <w:rtl/>
              </w:rPr>
              <w:t>رقم</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الفقرة</w:t>
            </w:r>
          </w:p>
        </w:tc>
        <w:tc>
          <w:tcPr>
            <w:tcW w:w="0" w:type="auto"/>
          </w:tcPr>
          <w:p w14:paraId="7EAE8BA7" w14:textId="77777777" w:rsidR="000A701E" w:rsidRPr="00B45C46" w:rsidRDefault="000A701E" w:rsidP="008976E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B45C46">
              <w:rPr>
                <w:rFonts w:ascii="Sakkal Majalla" w:hAnsi="Sakkal Majalla" w:cs="Sakkal Majalla"/>
                <w:sz w:val="28"/>
                <w:szCs w:val="28"/>
                <w:rtl/>
              </w:rPr>
              <w:t>معامل بيرسون</w:t>
            </w:r>
          </w:p>
        </w:tc>
      </w:tr>
      <w:tr w:rsidR="000A701E" w:rsidRPr="00B45C46" w14:paraId="5149C564" w14:textId="77777777" w:rsidTr="008976E9">
        <w:trPr>
          <w:trHeight w:val="184"/>
          <w:jc w:val="center"/>
        </w:trPr>
        <w:tc>
          <w:tcPr>
            <w:cnfStyle w:val="001000000000" w:firstRow="0" w:lastRow="0" w:firstColumn="1" w:lastColumn="0" w:oddVBand="0" w:evenVBand="0" w:oddHBand="0" w:evenHBand="0" w:firstRowFirstColumn="0" w:firstRowLastColumn="0" w:lastRowFirstColumn="0" w:lastRowLastColumn="0"/>
            <w:tcW w:w="0" w:type="auto"/>
          </w:tcPr>
          <w:p w14:paraId="26220709"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Pr>
            </w:pPr>
            <w:r w:rsidRPr="00B45C46">
              <w:rPr>
                <w:rFonts w:ascii="Sakkal Majalla" w:hAnsi="Sakkal Majalla" w:cs="Sakkal Majalla"/>
                <w:sz w:val="28"/>
                <w:szCs w:val="28"/>
                <w:rtl/>
              </w:rPr>
              <w:t>1</w:t>
            </w:r>
          </w:p>
        </w:tc>
        <w:tc>
          <w:tcPr>
            <w:tcW w:w="0" w:type="auto"/>
          </w:tcPr>
          <w:p w14:paraId="0274AE27"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511.**</w:t>
            </w:r>
          </w:p>
        </w:tc>
      </w:tr>
      <w:tr w:rsidR="000A701E" w:rsidRPr="00B45C46" w14:paraId="0B400E43" w14:textId="77777777" w:rsidTr="008976E9">
        <w:trPr>
          <w:trHeight w:val="287"/>
          <w:jc w:val="center"/>
        </w:trPr>
        <w:tc>
          <w:tcPr>
            <w:cnfStyle w:val="001000000000" w:firstRow="0" w:lastRow="0" w:firstColumn="1" w:lastColumn="0" w:oddVBand="0" w:evenVBand="0" w:oddHBand="0" w:evenHBand="0" w:firstRowFirstColumn="0" w:firstRowLastColumn="0" w:lastRowFirstColumn="0" w:lastRowLastColumn="0"/>
            <w:tcW w:w="0" w:type="auto"/>
          </w:tcPr>
          <w:p w14:paraId="16266227"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Pr>
            </w:pPr>
            <w:r w:rsidRPr="00B45C46">
              <w:rPr>
                <w:rFonts w:ascii="Sakkal Majalla" w:hAnsi="Sakkal Majalla" w:cs="Sakkal Majalla"/>
                <w:sz w:val="28"/>
                <w:szCs w:val="28"/>
                <w:rtl/>
              </w:rPr>
              <w:t>2</w:t>
            </w:r>
          </w:p>
        </w:tc>
        <w:tc>
          <w:tcPr>
            <w:tcW w:w="0" w:type="auto"/>
          </w:tcPr>
          <w:p w14:paraId="59902DF6"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B45C46">
              <w:rPr>
                <w:rFonts w:ascii="Sakkal Majalla" w:hAnsi="Sakkal Majalla" w:cs="Sakkal Majalla"/>
                <w:sz w:val="28"/>
                <w:szCs w:val="28"/>
                <w:rtl/>
                <w:lang w:bidi="ar-EG"/>
              </w:rPr>
              <w:t>516.**</w:t>
            </w:r>
          </w:p>
        </w:tc>
      </w:tr>
      <w:tr w:rsidR="000A701E" w:rsidRPr="00B45C46" w14:paraId="1D05CF5E" w14:textId="77777777" w:rsidTr="008976E9">
        <w:trPr>
          <w:trHeight w:val="221"/>
          <w:jc w:val="center"/>
        </w:trPr>
        <w:tc>
          <w:tcPr>
            <w:cnfStyle w:val="001000000000" w:firstRow="0" w:lastRow="0" w:firstColumn="1" w:lastColumn="0" w:oddVBand="0" w:evenVBand="0" w:oddHBand="0" w:evenHBand="0" w:firstRowFirstColumn="0" w:firstRowLastColumn="0" w:lastRowFirstColumn="0" w:lastRowLastColumn="0"/>
            <w:tcW w:w="0" w:type="auto"/>
          </w:tcPr>
          <w:p w14:paraId="336FD64A"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Pr>
            </w:pPr>
            <w:r w:rsidRPr="00B45C46">
              <w:rPr>
                <w:rFonts w:ascii="Sakkal Majalla" w:hAnsi="Sakkal Majalla" w:cs="Sakkal Majalla"/>
                <w:sz w:val="28"/>
                <w:szCs w:val="28"/>
                <w:rtl/>
              </w:rPr>
              <w:t>3</w:t>
            </w:r>
          </w:p>
        </w:tc>
        <w:tc>
          <w:tcPr>
            <w:tcW w:w="0" w:type="auto"/>
          </w:tcPr>
          <w:p w14:paraId="647CA654"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B45C46">
              <w:rPr>
                <w:rFonts w:ascii="Sakkal Majalla" w:hAnsi="Sakkal Majalla" w:cs="Sakkal Majalla"/>
                <w:sz w:val="28"/>
                <w:szCs w:val="28"/>
                <w:rtl/>
              </w:rPr>
              <w:t>470.**</w:t>
            </w:r>
          </w:p>
        </w:tc>
      </w:tr>
      <w:tr w:rsidR="000A701E" w:rsidRPr="00B45C46" w14:paraId="79AD2968" w14:textId="77777777" w:rsidTr="008976E9">
        <w:trPr>
          <w:trHeight w:val="183"/>
          <w:jc w:val="center"/>
        </w:trPr>
        <w:tc>
          <w:tcPr>
            <w:cnfStyle w:val="001000000000" w:firstRow="0" w:lastRow="0" w:firstColumn="1" w:lastColumn="0" w:oddVBand="0" w:evenVBand="0" w:oddHBand="0" w:evenHBand="0" w:firstRowFirstColumn="0" w:firstRowLastColumn="0" w:lastRowFirstColumn="0" w:lastRowLastColumn="0"/>
            <w:tcW w:w="0" w:type="auto"/>
          </w:tcPr>
          <w:p w14:paraId="02F0FD61"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Pr>
            </w:pPr>
            <w:r w:rsidRPr="00B45C46">
              <w:rPr>
                <w:rFonts w:ascii="Sakkal Majalla" w:hAnsi="Sakkal Majalla" w:cs="Sakkal Majalla"/>
                <w:sz w:val="28"/>
                <w:szCs w:val="28"/>
                <w:rtl/>
              </w:rPr>
              <w:t>4</w:t>
            </w:r>
          </w:p>
        </w:tc>
        <w:tc>
          <w:tcPr>
            <w:tcW w:w="0" w:type="auto"/>
          </w:tcPr>
          <w:p w14:paraId="72351680"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B45C46">
              <w:rPr>
                <w:rFonts w:ascii="Sakkal Majalla" w:hAnsi="Sakkal Majalla" w:cs="Sakkal Majalla"/>
                <w:sz w:val="28"/>
                <w:szCs w:val="28"/>
                <w:rtl/>
              </w:rPr>
              <w:t>614.**</w:t>
            </w:r>
          </w:p>
        </w:tc>
      </w:tr>
      <w:tr w:rsidR="000A701E" w:rsidRPr="00B45C46" w14:paraId="772DCE7F" w14:textId="77777777" w:rsidTr="008976E9">
        <w:trPr>
          <w:trHeight w:val="183"/>
          <w:jc w:val="center"/>
        </w:trPr>
        <w:tc>
          <w:tcPr>
            <w:cnfStyle w:val="001000000000" w:firstRow="0" w:lastRow="0" w:firstColumn="1" w:lastColumn="0" w:oddVBand="0" w:evenVBand="0" w:oddHBand="0" w:evenHBand="0" w:firstRowFirstColumn="0" w:firstRowLastColumn="0" w:lastRowFirstColumn="0" w:lastRowLastColumn="0"/>
            <w:tcW w:w="0" w:type="auto"/>
          </w:tcPr>
          <w:p w14:paraId="031A63C3"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Pr>
            </w:pPr>
            <w:r w:rsidRPr="00B45C46">
              <w:rPr>
                <w:rFonts w:ascii="Sakkal Majalla" w:hAnsi="Sakkal Majalla" w:cs="Sakkal Majalla"/>
                <w:sz w:val="28"/>
                <w:szCs w:val="28"/>
                <w:rtl/>
              </w:rPr>
              <w:t>5</w:t>
            </w:r>
          </w:p>
        </w:tc>
        <w:tc>
          <w:tcPr>
            <w:tcW w:w="0" w:type="auto"/>
          </w:tcPr>
          <w:p w14:paraId="2671CF63"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B45C46">
              <w:rPr>
                <w:rFonts w:ascii="Sakkal Majalla" w:hAnsi="Sakkal Majalla" w:cs="Sakkal Majalla"/>
                <w:sz w:val="28"/>
                <w:szCs w:val="28"/>
                <w:rtl/>
              </w:rPr>
              <w:t>369.*</w:t>
            </w:r>
          </w:p>
        </w:tc>
      </w:tr>
      <w:tr w:rsidR="000A701E" w:rsidRPr="00B45C46" w14:paraId="5BB5AF1B" w14:textId="77777777" w:rsidTr="008976E9">
        <w:trPr>
          <w:trHeight w:val="183"/>
          <w:jc w:val="center"/>
        </w:trPr>
        <w:tc>
          <w:tcPr>
            <w:cnfStyle w:val="001000000000" w:firstRow="0" w:lastRow="0" w:firstColumn="1" w:lastColumn="0" w:oddVBand="0" w:evenVBand="0" w:oddHBand="0" w:evenHBand="0" w:firstRowFirstColumn="0" w:firstRowLastColumn="0" w:lastRowFirstColumn="0" w:lastRowLastColumn="0"/>
            <w:tcW w:w="0" w:type="auto"/>
          </w:tcPr>
          <w:p w14:paraId="3357E48F"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6</w:t>
            </w:r>
          </w:p>
        </w:tc>
        <w:tc>
          <w:tcPr>
            <w:tcW w:w="0" w:type="auto"/>
          </w:tcPr>
          <w:p w14:paraId="4DE8168B"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B45C46">
              <w:rPr>
                <w:rFonts w:ascii="Sakkal Majalla" w:hAnsi="Sakkal Majalla" w:cs="Sakkal Majalla"/>
                <w:sz w:val="28"/>
                <w:szCs w:val="28"/>
                <w:rtl/>
              </w:rPr>
              <w:t>295.*</w:t>
            </w:r>
          </w:p>
        </w:tc>
      </w:tr>
      <w:tr w:rsidR="000A701E" w:rsidRPr="00B45C46" w14:paraId="1C4660C9" w14:textId="77777777" w:rsidTr="008976E9">
        <w:trPr>
          <w:trHeight w:val="183"/>
          <w:jc w:val="center"/>
        </w:trPr>
        <w:tc>
          <w:tcPr>
            <w:cnfStyle w:val="001000000000" w:firstRow="0" w:lastRow="0" w:firstColumn="1" w:lastColumn="0" w:oddVBand="0" w:evenVBand="0" w:oddHBand="0" w:evenHBand="0" w:firstRowFirstColumn="0" w:firstRowLastColumn="0" w:lastRowFirstColumn="0" w:lastRowLastColumn="0"/>
            <w:tcW w:w="0" w:type="auto"/>
          </w:tcPr>
          <w:p w14:paraId="640B8C21"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7</w:t>
            </w:r>
          </w:p>
        </w:tc>
        <w:tc>
          <w:tcPr>
            <w:tcW w:w="0" w:type="auto"/>
          </w:tcPr>
          <w:p w14:paraId="2A0BA85A"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B45C46">
              <w:rPr>
                <w:rFonts w:ascii="Sakkal Majalla" w:hAnsi="Sakkal Majalla" w:cs="Sakkal Majalla"/>
                <w:sz w:val="28"/>
                <w:szCs w:val="28"/>
                <w:rtl/>
              </w:rPr>
              <w:t>340.**</w:t>
            </w:r>
          </w:p>
        </w:tc>
      </w:tr>
      <w:tr w:rsidR="000A701E" w:rsidRPr="00B45C46" w14:paraId="1744825D" w14:textId="77777777" w:rsidTr="008976E9">
        <w:trPr>
          <w:trHeight w:val="183"/>
          <w:jc w:val="center"/>
        </w:trPr>
        <w:tc>
          <w:tcPr>
            <w:cnfStyle w:val="001000000000" w:firstRow="0" w:lastRow="0" w:firstColumn="1" w:lastColumn="0" w:oddVBand="0" w:evenVBand="0" w:oddHBand="0" w:evenHBand="0" w:firstRowFirstColumn="0" w:firstRowLastColumn="0" w:lastRowFirstColumn="0" w:lastRowLastColumn="0"/>
            <w:tcW w:w="0" w:type="auto"/>
          </w:tcPr>
          <w:p w14:paraId="52FBBB90"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8</w:t>
            </w:r>
          </w:p>
        </w:tc>
        <w:tc>
          <w:tcPr>
            <w:tcW w:w="0" w:type="auto"/>
          </w:tcPr>
          <w:p w14:paraId="1E57542A"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B45C46">
              <w:rPr>
                <w:rFonts w:ascii="Sakkal Majalla" w:hAnsi="Sakkal Majalla" w:cs="Sakkal Majalla"/>
                <w:sz w:val="28"/>
                <w:szCs w:val="28"/>
                <w:rtl/>
              </w:rPr>
              <w:t>304.*</w:t>
            </w:r>
          </w:p>
        </w:tc>
      </w:tr>
      <w:tr w:rsidR="000A701E" w:rsidRPr="00B45C46" w14:paraId="511D1842" w14:textId="77777777" w:rsidTr="008976E9">
        <w:trPr>
          <w:trHeight w:val="183"/>
          <w:jc w:val="center"/>
        </w:trPr>
        <w:tc>
          <w:tcPr>
            <w:cnfStyle w:val="001000000000" w:firstRow="0" w:lastRow="0" w:firstColumn="1" w:lastColumn="0" w:oddVBand="0" w:evenVBand="0" w:oddHBand="0" w:evenHBand="0" w:firstRowFirstColumn="0" w:firstRowLastColumn="0" w:lastRowFirstColumn="0" w:lastRowLastColumn="0"/>
            <w:tcW w:w="0" w:type="auto"/>
          </w:tcPr>
          <w:p w14:paraId="3A49D89E"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9</w:t>
            </w:r>
          </w:p>
        </w:tc>
        <w:tc>
          <w:tcPr>
            <w:tcW w:w="0" w:type="auto"/>
          </w:tcPr>
          <w:p w14:paraId="3E07ED08"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B45C46">
              <w:rPr>
                <w:rFonts w:ascii="Sakkal Majalla" w:hAnsi="Sakkal Majalla" w:cs="Sakkal Majalla"/>
                <w:sz w:val="28"/>
                <w:szCs w:val="28"/>
                <w:rtl/>
              </w:rPr>
              <w:t>224.</w:t>
            </w:r>
          </w:p>
        </w:tc>
      </w:tr>
      <w:tr w:rsidR="000A701E" w:rsidRPr="00B45C46" w14:paraId="7000CBD4" w14:textId="77777777" w:rsidTr="008976E9">
        <w:trPr>
          <w:trHeight w:val="183"/>
          <w:jc w:val="center"/>
        </w:trPr>
        <w:tc>
          <w:tcPr>
            <w:cnfStyle w:val="001000000000" w:firstRow="0" w:lastRow="0" w:firstColumn="1" w:lastColumn="0" w:oddVBand="0" w:evenVBand="0" w:oddHBand="0" w:evenHBand="0" w:firstRowFirstColumn="0" w:firstRowLastColumn="0" w:lastRowFirstColumn="0" w:lastRowLastColumn="0"/>
            <w:tcW w:w="0" w:type="auto"/>
          </w:tcPr>
          <w:p w14:paraId="64387956"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10</w:t>
            </w:r>
          </w:p>
        </w:tc>
        <w:tc>
          <w:tcPr>
            <w:tcW w:w="0" w:type="auto"/>
          </w:tcPr>
          <w:p w14:paraId="6593BE84"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B45C46">
              <w:rPr>
                <w:rFonts w:ascii="Sakkal Majalla" w:hAnsi="Sakkal Majalla" w:cs="Sakkal Majalla"/>
                <w:sz w:val="28"/>
                <w:szCs w:val="28"/>
                <w:rtl/>
              </w:rPr>
              <w:t>418.*</w:t>
            </w:r>
          </w:p>
        </w:tc>
      </w:tr>
      <w:tr w:rsidR="000A701E" w:rsidRPr="00B45C46" w14:paraId="0BFDABF8" w14:textId="77777777" w:rsidTr="008976E9">
        <w:trPr>
          <w:trHeight w:val="183"/>
          <w:jc w:val="center"/>
        </w:trPr>
        <w:tc>
          <w:tcPr>
            <w:cnfStyle w:val="001000000000" w:firstRow="0" w:lastRow="0" w:firstColumn="1" w:lastColumn="0" w:oddVBand="0" w:evenVBand="0" w:oddHBand="0" w:evenHBand="0" w:firstRowFirstColumn="0" w:firstRowLastColumn="0" w:lastRowFirstColumn="0" w:lastRowLastColumn="0"/>
            <w:tcW w:w="0" w:type="auto"/>
          </w:tcPr>
          <w:p w14:paraId="69988A36"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11</w:t>
            </w:r>
          </w:p>
        </w:tc>
        <w:tc>
          <w:tcPr>
            <w:tcW w:w="0" w:type="auto"/>
          </w:tcPr>
          <w:p w14:paraId="1BFB1FBF"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B45C46">
              <w:rPr>
                <w:rFonts w:ascii="Sakkal Majalla" w:hAnsi="Sakkal Majalla" w:cs="Sakkal Majalla"/>
                <w:sz w:val="28"/>
                <w:szCs w:val="28"/>
                <w:rtl/>
              </w:rPr>
              <w:t>365.*</w:t>
            </w:r>
          </w:p>
        </w:tc>
      </w:tr>
      <w:tr w:rsidR="000A701E" w:rsidRPr="00B45C46" w14:paraId="5D4D3CBB" w14:textId="77777777" w:rsidTr="008976E9">
        <w:trPr>
          <w:trHeight w:val="183"/>
          <w:jc w:val="center"/>
        </w:trPr>
        <w:tc>
          <w:tcPr>
            <w:cnfStyle w:val="001000000000" w:firstRow="0" w:lastRow="0" w:firstColumn="1" w:lastColumn="0" w:oddVBand="0" w:evenVBand="0" w:oddHBand="0" w:evenHBand="0" w:firstRowFirstColumn="0" w:firstRowLastColumn="0" w:lastRowFirstColumn="0" w:lastRowLastColumn="0"/>
            <w:tcW w:w="0" w:type="auto"/>
          </w:tcPr>
          <w:p w14:paraId="1DBB0ACF"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lastRenderedPageBreak/>
              <w:t>12</w:t>
            </w:r>
          </w:p>
        </w:tc>
        <w:tc>
          <w:tcPr>
            <w:tcW w:w="0" w:type="auto"/>
          </w:tcPr>
          <w:p w14:paraId="2B9A6624"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B45C46">
              <w:rPr>
                <w:rFonts w:ascii="Sakkal Majalla" w:hAnsi="Sakkal Majalla" w:cs="Sakkal Majalla"/>
                <w:sz w:val="28"/>
                <w:szCs w:val="28"/>
                <w:rtl/>
              </w:rPr>
              <w:t>326.</w:t>
            </w:r>
          </w:p>
        </w:tc>
      </w:tr>
      <w:tr w:rsidR="000A701E" w:rsidRPr="00B45C46" w14:paraId="2E14A878" w14:textId="77777777" w:rsidTr="008976E9">
        <w:trPr>
          <w:trHeight w:val="183"/>
          <w:jc w:val="center"/>
        </w:trPr>
        <w:tc>
          <w:tcPr>
            <w:cnfStyle w:val="001000000000" w:firstRow="0" w:lastRow="0" w:firstColumn="1" w:lastColumn="0" w:oddVBand="0" w:evenVBand="0" w:oddHBand="0" w:evenHBand="0" w:firstRowFirstColumn="0" w:firstRowLastColumn="0" w:lastRowFirstColumn="0" w:lastRowLastColumn="0"/>
            <w:tcW w:w="0" w:type="auto"/>
          </w:tcPr>
          <w:p w14:paraId="771FC0F9"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13</w:t>
            </w:r>
          </w:p>
        </w:tc>
        <w:tc>
          <w:tcPr>
            <w:tcW w:w="0" w:type="auto"/>
          </w:tcPr>
          <w:p w14:paraId="183B1801"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B45C46">
              <w:rPr>
                <w:rFonts w:ascii="Sakkal Majalla" w:hAnsi="Sakkal Majalla" w:cs="Sakkal Majalla"/>
                <w:sz w:val="28"/>
                <w:szCs w:val="28"/>
                <w:rtl/>
              </w:rPr>
              <w:t>299.*</w:t>
            </w:r>
          </w:p>
        </w:tc>
      </w:tr>
      <w:tr w:rsidR="000A701E" w:rsidRPr="00B45C46" w14:paraId="7ABFAA08" w14:textId="77777777" w:rsidTr="008976E9">
        <w:trPr>
          <w:trHeight w:val="183"/>
          <w:jc w:val="center"/>
        </w:trPr>
        <w:tc>
          <w:tcPr>
            <w:cnfStyle w:val="001000000000" w:firstRow="0" w:lastRow="0" w:firstColumn="1" w:lastColumn="0" w:oddVBand="0" w:evenVBand="0" w:oddHBand="0" w:evenHBand="0" w:firstRowFirstColumn="0" w:firstRowLastColumn="0" w:lastRowFirstColumn="0" w:lastRowLastColumn="0"/>
            <w:tcW w:w="0" w:type="auto"/>
          </w:tcPr>
          <w:p w14:paraId="698FCFB8"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14</w:t>
            </w:r>
          </w:p>
        </w:tc>
        <w:tc>
          <w:tcPr>
            <w:tcW w:w="0" w:type="auto"/>
          </w:tcPr>
          <w:p w14:paraId="4D20B4AA"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B45C46">
              <w:rPr>
                <w:rFonts w:ascii="Sakkal Majalla" w:hAnsi="Sakkal Majalla" w:cs="Sakkal Majalla"/>
                <w:sz w:val="28"/>
                <w:szCs w:val="28"/>
                <w:rtl/>
              </w:rPr>
              <w:t>208.</w:t>
            </w:r>
          </w:p>
        </w:tc>
      </w:tr>
      <w:tr w:rsidR="000A701E" w:rsidRPr="00B45C46" w14:paraId="2D8484C3" w14:textId="77777777" w:rsidTr="008976E9">
        <w:trPr>
          <w:trHeight w:val="183"/>
          <w:jc w:val="center"/>
        </w:trPr>
        <w:tc>
          <w:tcPr>
            <w:cnfStyle w:val="001000000000" w:firstRow="0" w:lastRow="0" w:firstColumn="1" w:lastColumn="0" w:oddVBand="0" w:evenVBand="0" w:oddHBand="0" w:evenHBand="0" w:firstRowFirstColumn="0" w:firstRowLastColumn="0" w:lastRowFirstColumn="0" w:lastRowLastColumn="0"/>
            <w:tcW w:w="0" w:type="auto"/>
          </w:tcPr>
          <w:p w14:paraId="25EAF1AA"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15</w:t>
            </w:r>
          </w:p>
        </w:tc>
        <w:tc>
          <w:tcPr>
            <w:tcW w:w="0" w:type="auto"/>
          </w:tcPr>
          <w:p w14:paraId="4145CADE"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B45C46">
              <w:rPr>
                <w:rFonts w:ascii="Sakkal Majalla" w:hAnsi="Sakkal Majalla" w:cs="Sakkal Majalla"/>
                <w:sz w:val="28"/>
                <w:szCs w:val="28"/>
                <w:rtl/>
              </w:rPr>
              <w:t>497.**</w:t>
            </w:r>
          </w:p>
        </w:tc>
      </w:tr>
      <w:tr w:rsidR="000A701E" w:rsidRPr="00B45C46" w14:paraId="3D2A419A" w14:textId="77777777" w:rsidTr="008976E9">
        <w:trPr>
          <w:trHeight w:val="183"/>
          <w:jc w:val="center"/>
        </w:trPr>
        <w:tc>
          <w:tcPr>
            <w:cnfStyle w:val="001000000000" w:firstRow="0" w:lastRow="0" w:firstColumn="1" w:lastColumn="0" w:oddVBand="0" w:evenVBand="0" w:oddHBand="0" w:evenHBand="0" w:firstRowFirstColumn="0" w:firstRowLastColumn="0" w:lastRowFirstColumn="0" w:lastRowLastColumn="0"/>
            <w:tcW w:w="0" w:type="auto"/>
          </w:tcPr>
          <w:p w14:paraId="4FE5E5B6"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16</w:t>
            </w:r>
          </w:p>
        </w:tc>
        <w:tc>
          <w:tcPr>
            <w:tcW w:w="0" w:type="auto"/>
          </w:tcPr>
          <w:p w14:paraId="41AA4BC9"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417.**</w:t>
            </w:r>
          </w:p>
        </w:tc>
      </w:tr>
      <w:tr w:rsidR="000A701E" w:rsidRPr="00B45C46" w14:paraId="0AB8ED43" w14:textId="77777777" w:rsidTr="008976E9">
        <w:trPr>
          <w:trHeight w:val="183"/>
          <w:jc w:val="center"/>
        </w:trPr>
        <w:tc>
          <w:tcPr>
            <w:cnfStyle w:val="001000000000" w:firstRow="0" w:lastRow="0" w:firstColumn="1" w:lastColumn="0" w:oddVBand="0" w:evenVBand="0" w:oddHBand="0" w:evenHBand="0" w:firstRowFirstColumn="0" w:firstRowLastColumn="0" w:lastRowFirstColumn="0" w:lastRowLastColumn="0"/>
            <w:tcW w:w="0" w:type="auto"/>
          </w:tcPr>
          <w:p w14:paraId="192373C9"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17</w:t>
            </w:r>
          </w:p>
        </w:tc>
        <w:tc>
          <w:tcPr>
            <w:tcW w:w="0" w:type="auto"/>
          </w:tcPr>
          <w:p w14:paraId="001D9A66"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324.</w:t>
            </w:r>
          </w:p>
        </w:tc>
      </w:tr>
      <w:tr w:rsidR="000A701E" w:rsidRPr="00B45C46" w14:paraId="4A525BF7" w14:textId="77777777" w:rsidTr="008976E9">
        <w:trPr>
          <w:trHeight w:val="183"/>
          <w:jc w:val="center"/>
        </w:trPr>
        <w:tc>
          <w:tcPr>
            <w:cnfStyle w:val="001000000000" w:firstRow="0" w:lastRow="0" w:firstColumn="1" w:lastColumn="0" w:oddVBand="0" w:evenVBand="0" w:oddHBand="0" w:evenHBand="0" w:firstRowFirstColumn="0" w:firstRowLastColumn="0" w:lastRowFirstColumn="0" w:lastRowLastColumn="0"/>
            <w:tcW w:w="0" w:type="auto"/>
          </w:tcPr>
          <w:p w14:paraId="7372CB46"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18</w:t>
            </w:r>
          </w:p>
        </w:tc>
        <w:tc>
          <w:tcPr>
            <w:tcW w:w="0" w:type="auto"/>
          </w:tcPr>
          <w:p w14:paraId="15ED43E5"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294.</w:t>
            </w:r>
          </w:p>
        </w:tc>
      </w:tr>
      <w:tr w:rsidR="000A701E" w:rsidRPr="00B45C46" w14:paraId="4088DEC0" w14:textId="77777777" w:rsidTr="008976E9">
        <w:trPr>
          <w:trHeight w:val="183"/>
          <w:jc w:val="center"/>
        </w:trPr>
        <w:tc>
          <w:tcPr>
            <w:cnfStyle w:val="001000000000" w:firstRow="0" w:lastRow="0" w:firstColumn="1" w:lastColumn="0" w:oddVBand="0" w:evenVBand="0" w:oddHBand="0" w:evenHBand="0" w:firstRowFirstColumn="0" w:firstRowLastColumn="0" w:lastRowFirstColumn="0" w:lastRowLastColumn="0"/>
            <w:tcW w:w="0" w:type="auto"/>
          </w:tcPr>
          <w:p w14:paraId="549F0046" w14:textId="77777777" w:rsidR="000A701E" w:rsidRPr="00B45C46" w:rsidRDefault="000A701E" w:rsidP="008976E9">
            <w:pPr>
              <w:spacing w:before="100" w:beforeAutospacing="1" w:after="100" w:afterAutospacing="1" w:line="360" w:lineRule="auto"/>
              <w:jc w:val="center"/>
              <w:rPr>
                <w:rFonts w:ascii="Sakkal Majalla" w:hAnsi="Sakkal Majalla" w:cs="Sakkal Majalla"/>
                <w:sz w:val="28"/>
                <w:szCs w:val="28"/>
                <w:rtl/>
              </w:rPr>
            </w:pPr>
            <w:r w:rsidRPr="00B45C46">
              <w:rPr>
                <w:rFonts w:ascii="Sakkal Majalla" w:hAnsi="Sakkal Majalla" w:cs="Sakkal Majalla"/>
                <w:sz w:val="28"/>
                <w:szCs w:val="28"/>
                <w:rtl/>
              </w:rPr>
              <w:t>19</w:t>
            </w:r>
          </w:p>
        </w:tc>
        <w:tc>
          <w:tcPr>
            <w:tcW w:w="0" w:type="auto"/>
          </w:tcPr>
          <w:p w14:paraId="72DA6CB2" w14:textId="77777777" w:rsidR="000A701E" w:rsidRPr="00B45C46" w:rsidRDefault="000A701E" w:rsidP="008976E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336.**</w:t>
            </w:r>
          </w:p>
        </w:tc>
      </w:tr>
    </w:tbl>
    <w:p w14:paraId="5DD64FC7" w14:textId="77777777" w:rsidR="000A701E" w:rsidRPr="00B45C46" w:rsidRDefault="000A701E" w:rsidP="0078694C">
      <w:pPr>
        <w:numPr>
          <w:ilvl w:val="0"/>
          <w:numId w:val="18"/>
        </w:numPr>
        <w:spacing w:before="100" w:beforeAutospacing="1" w:after="100" w:afterAutospacing="1" w:line="360" w:lineRule="auto"/>
        <w:jc w:val="both"/>
        <w:rPr>
          <w:rFonts w:ascii="Sakkal Majalla" w:hAnsi="Sakkal Majalla" w:cs="Sakkal Majalla"/>
          <w:sz w:val="28"/>
          <w:szCs w:val="28"/>
          <w:rtl/>
        </w:rPr>
      </w:pPr>
      <w:r w:rsidRPr="00B45C46">
        <w:rPr>
          <w:rFonts w:ascii="Sakkal Majalla" w:hAnsi="Sakkal Majalla" w:cs="Sakkal Majalla"/>
          <w:sz w:val="28"/>
          <w:szCs w:val="28"/>
          <w:rtl/>
        </w:rPr>
        <w:t>دال عند مستوى دلالة 0.01</w:t>
      </w:r>
    </w:p>
    <w:p w14:paraId="01BF71F1" w14:textId="77777777" w:rsidR="000A701E" w:rsidRPr="00B45C46" w:rsidRDefault="000A701E" w:rsidP="0078694C">
      <w:pPr>
        <w:numPr>
          <w:ilvl w:val="0"/>
          <w:numId w:val="18"/>
        </w:numPr>
        <w:spacing w:before="100" w:beforeAutospacing="1" w:after="100" w:afterAutospacing="1" w:line="360" w:lineRule="auto"/>
        <w:jc w:val="both"/>
        <w:rPr>
          <w:rFonts w:ascii="Sakkal Majalla" w:hAnsi="Sakkal Majalla" w:cs="Sakkal Majalla"/>
          <w:sz w:val="28"/>
          <w:szCs w:val="28"/>
        </w:rPr>
      </w:pPr>
      <w:r w:rsidRPr="00B45C46">
        <w:rPr>
          <w:rFonts w:ascii="Sakkal Majalla" w:hAnsi="Sakkal Majalla" w:cs="Sakkal Majalla"/>
          <w:sz w:val="28"/>
          <w:szCs w:val="28"/>
          <w:rtl/>
        </w:rPr>
        <w:t>دال عند مستوى دلالة 0.05</w:t>
      </w:r>
    </w:p>
    <w:p w14:paraId="41BA2B21" w14:textId="52ECE903" w:rsidR="000A701E" w:rsidRPr="008976E9" w:rsidRDefault="000A701E" w:rsidP="008976E9">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rPr>
        <w:t>يتَّضح</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من</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الجدول</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السابق</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أن</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معاملات</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الارتباط</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بين</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الفقرات</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والدرجة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 xml:space="preserve">الكليَّة </w:t>
      </w:r>
      <w:r w:rsidR="008976E9">
        <w:rPr>
          <w:rFonts w:ascii="Sakkal Majalla" w:hAnsi="Sakkal Majalla" w:cs="Sakkal Majalla"/>
          <w:sz w:val="28"/>
          <w:szCs w:val="28"/>
          <w:rtl/>
        </w:rPr>
        <w:t>جاءت معظمها بدرجة جيدة ومقبولة.</w:t>
      </w:r>
    </w:p>
    <w:p w14:paraId="1E15612A" w14:textId="7AC96D5B" w:rsidR="000A701E" w:rsidRPr="008976E9" w:rsidRDefault="008976E9" w:rsidP="008976E9">
      <w:pPr>
        <w:spacing w:before="100" w:beforeAutospacing="1" w:after="100" w:afterAutospacing="1" w:line="360" w:lineRule="auto"/>
        <w:jc w:val="both"/>
        <w:outlineLvl w:val="1"/>
        <w:rPr>
          <w:rFonts w:ascii="Sakkal Majalla" w:hAnsi="Sakkal Majalla" w:cs="Sakkal Majalla"/>
          <w:b/>
          <w:bCs/>
          <w:sz w:val="36"/>
          <w:szCs w:val="36"/>
          <w:rtl/>
        </w:rPr>
      </w:pPr>
      <w:bookmarkStart w:id="60" w:name="_Toc180203486"/>
      <w:r w:rsidRPr="008976E9">
        <w:rPr>
          <w:rFonts w:ascii="Sakkal Majalla" w:hAnsi="Sakkal Majalla" w:cs="Sakkal Majalla" w:hint="cs"/>
          <w:b/>
          <w:bCs/>
          <w:sz w:val="36"/>
          <w:szCs w:val="36"/>
          <w:rtl/>
        </w:rPr>
        <w:t xml:space="preserve">7.3 </w:t>
      </w:r>
      <w:r w:rsidR="000A701E" w:rsidRPr="008976E9">
        <w:rPr>
          <w:rFonts w:ascii="Sakkal Majalla" w:hAnsi="Sakkal Majalla" w:cs="Sakkal Majalla"/>
          <w:b/>
          <w:bCs/>
          <w:sz w:val="36"/>
          <w:szCs w:val="36"/>
          <w:rtl/>
        </w:rPr>
        <w:t>الأساليب الإحصائية المستخدمة:</w:t>
      </w:r>
      <w:bookmarkEnd w:id="60"/>
    </w:p>
    <w:p w14:paraId="353D495F" w14:textId="77777777" w:rsidR="000A701E" w:rsidRPr="00B45C46" w:rsidRDefault="000A701E" w:rsidP="0078694C">
      <w:pPr>
        <w:numPr>
          <w:ilvl w:val="0"/>
          <w:numId w:val="19"/>
        </w:numPr>
        <w:spacing w:before="100" w:beforeAutospacing="1" w:after="100" w:afterAutospacing="1" w:line="360" w:lineRule="auto"/>
        <w:jc w:val="both"/>
        <w:rPr>
          <w:rFonts w:ascii="Sakkal Majalla" w:hAnsi="Sakkal Majalla" w:cs="Sakkal Majalla"/>
          <w:sz w:val="28"/>
          <w:szCs w:val="28"/>
        </w:rPr>
      </w:pPr>
      <w:r w:rsidRPr="00B45C46">
        <w:rPr>
          <w:rFonts w:ascii="Sakkal Majalla" w:hAnsi="Sakkal Majalla" w:cs="Sakkal Majalla"/>
          <w:b/>
          <w:bCs/>
          <w:sz w:val="28"/>
          <w:szCs w:val="28"/>
          <w:rtl/>
        </w:rPr>
        <w:t>التكرارات</w:t>
      </w:r>
      <w:r w:rsidRPr="00B45C46">
        <w:rPr>
          <w:rFonts w:ascii="Sakkal Majalla" w:hAnsi="Sakkal Majalla" w:cs="Sakkal Majalla"/>
          <w:b/>
          <w:bCs/>
          <w:sz w:val="28"/>
          <w:szCs w:val="28"/>
        </w:rPr>
        <w:t xml:space="preserve"> </w:t>
      </w:r>
      <w:r w:rsidRPr="00B45C46">
        <w:rPr>
          <w:rFonts w:ascii="Sakkal Majalla" w:hAnsi="Sakkal Majalla" w:cs="Sakkal Majalla"/>
          <w:b/>
          <w:bCs/>
          <w:sz w:val="28"/>
          <w:szCs w:val="28"/>
          <w:rtl/>
        </w:rPr>
        <w:t>والنسب</w:t>
      </w:r>
      <w:r w:rsidRPr="00B45C46">
        <w:rPr>
          <w:rFonts w:ascii="Sakkal Majalla" w:hAnsi="Sakkal Majalla" w:cs="Sakkal Majalla"/>
          <w:b/>
          <w:bCs/>
          <w:sz w:val="28"/>
          <w:szCs w:val="28"/>
        </w:rPr>
        <w:t xml:space="preserve"> </w:t>
      </w:r>
      <w:r w:rsidRPr="00B45C46">
        <w:rPr>
          <w:rFonts w:ascii="Sakkal Majalla" w:hAnsi="Sakkal Majalla" w:cs="Sakkal Majalla"/>
          <w:b/>
          <w:bCs/>
          <w:sz w:val="28"/>
          <w:szCs w:val="28"/>
          <w:rtl/>
        </w:rPr>
        <w:t xml:space="preserve">المئوية </w:t>
      </w:r>
      <w:r w:rsidRPr="00B45C46">
        <w:rPr>
          <w:rFonts w:ascii="Sakkal Majalla" w:hAnsi="Sakkal Majalla" w:cs="Sakkal Majalla"/>
          <w:b/>
          <w:bCs/>
          <w:sz w:val="28"/>
          <w:szCs w:val="28"/>
        </w:rPr>
        <w:t>(Percentage &amp; Frequencies</w:t>
      </w:r>
      <w:r w:rsidRPr="00B45C46">
        <w:rPr>
          <w:rFonts w:ascii="Sakkal Majalla" w:hAnsi="Sakkal Majalla" w:cs="Sakkal Majalla"/>
          <w:sz w:val="28"/>
          <w:szCs w:val="28"/>
        </w:rPr>
        <w:t>)</w:t>
      </w:r>
      <w:r w:rsidRPr="00B45C46">
        <w:rPr>
          <w:rFonts w:ascii="Sakkal Majalla" w:hAnsi="Sakkal Majalla" w:cs="Sakkal Majalla"/>
          <w:sz w:val="28"/>
          <w:szCs w:val="28"/>
          <w:rtl/>
        </w:rPr>
        <w:t>:</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للتعرف</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على</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الخصائص</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الشخصية لأفراد</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عينة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الدراسة</w:t>
      </w:r>
      <w:r w:rsidRPr="00B45C46">
        <w:rPr>
          <w:rFonts w:ascii="Sakkal Majalla" w:hAnsi="Sakkal Majalla" w:cs="Sakkal Majalla"/>
          <w:sz w:val="28"/>
          <w:szCs w:val="28"/>
        </w:rPr>
        <w:t>.</w:t>
      </w:r>
    </w:p>
    <w:p w14:paraId="0B34956F" w14:textId="77777777" w:rsidR="000A701E" w:rsidRPr="00B45C46" w:rsidRDefault="000A701E" w:rsidP="0078694C">
      <w:pPr>
        <w:numPr>
          <w:ilvl w:val="0"/>
          <w:numId w:val="19"/>
        </w:numPr>
        <w:spacing w:before="100" w:beforeAutospacing="1" w:after="100" w:afterAutospacing="1" w:line="360" w:lineRule="auto"/>
        <w:jc w:val="both"/>
        <w:rPr>
          <w:rFonts w:ascii="Sakkal Majalla" w:hAnsi="Sakkal Majalla" w:cs="Sakkal Majalla"/>
          <w:sz w:val="28"/>
          <w:szCs w:val="28"/>
        </w:rPr>
      </w:pPr>
      <w:r w:rsidRPr="00B45C46">
        <w:rPr>
          <w:rFonts w:ascii="Sakkal Majalla" w:hAnsi="Sakkal Majalla" w:cs="Sakkal Majalla"/>
          <w:sz w:val="28"/>
          <w:szCs w:val="28"/>
        </w:rPr>
        <w:t xml:space="preserve"> </w:t>
      </w:r>
      <w:r w:rsidRPr="00B45C46">
        <w:rPr>
          <w:rFonts w:ascii="Sakkal Majalla" w:hAnsi="Sakkal Majalla" w:cs="Sakkal Majalla"/>
          <w:b/>
          <w:bCs/>
          <w:sz w:val="28"/>
          <w:szCs w:val="28"/>
          <w:rtl/>
        </w:rPr>
        <w:t>المتوسط</w:t>
      </w:r>
      <w:r w:rsidRPr="00B45C46">
        <w:rPr>
          <w:rFonts w:ascii="Sakkal Majalla" w:hAnsi="Sakkal Majalla" w:cs="Sakkal Majalla"/>
          <w:b/>
          <w:bCs/>
          <w:sz w:val="28"/>
          <w:szCs w:val="28"/>
        </w:rPr>
        <w:t xml:space="preserve"> </w:t>
      </w:r>
      <w:r w:rsidRPr="00B45C46">
        <w:rPr>
          <w:rFonts w:ascii="Sakkal Majalla" w:hAnsi="Sakkal Majalla" w:cs="Sakkal Majalla"/>
          <w:b/>
          <w:bCs/>
          <w:sz w:val="28"/>
          <w:szCs w:val="28"/>
          <w:rtl/>
        </w:rPr>
        <w:t>الحسابي</w:t>
      </w:r>
      <w:r w:rsidRPr="00B45C46">
        <w:rPr>
          <w:rFonts w:ascii="Sakkal Majalla" w:hAnsi="Sakkal Majalla" w:cs="Sakkal Majalla"/>
          <w:b/>
          <w:bCs/>
          <w:sz w:val="28"/>
          <w:szCs w:val="28"/>
        </w:rPr>
        <w:t xml:space="preserve"> :(Mean) </w:t>
      </w:r>
      <w:r w:rsidRPr="00B45C46">
        <w:rPr>
          <w:rFonts w:ascii="Sakkal Majalla" w:hAnsi="Sakkal Majalla" w:cs="Sakkal Majalla"/>
          <w:sz w:val="28"/>
          <w:szCs w:val="28"/>
          <w:rtl/>
        </w:rPr>
        <w:t>لمعرفة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مدى</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ارتفاع</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أو</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انخفاض</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إجابات</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أفراد</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عينة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الدراسة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عن</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المحاور الرئيسة (متوسط</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متوسطات</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العبارات</w:t>
      </w:r>
      <w:r w:rsidRPr="00B45C46">
        <w:rPr>
          <w:rFonts w:ascii="Sakkal Majalla" w:hAnsi="Sakkal Majalla" w:cs="Sakkal Majalla"/>
          <w:sz w:val="28"/>
          <w:szCs w:val="28"/>
        </w:rPr>
        <w:t xml:space="preserve"> (.</w:t>
      </w:r>
    </w:p>
    <w:p w14:paraId="7B558795" w14:textId="77777777" w:rsidR="000A701E" w:rsidRPr="00B45C46" w:rsidRDefault="000A701E" w:rsidP="0078694C">
      <w:pPr>
        <w:numPr>
          <w:ilvl w:val="0"/>
          <w:numId w:val="19"/>
        </w:numPr>
        <w:spacing w:before="100" w:beforeAutospacing="1" w:after="100" w:afterAutospacing="1" w:line="360" w:lineRule="auto"/>
        <w:jc w:val="both"/>
        <w:rPr>
          <w:rFonts w:ascii="Sakkal Majalla" w:hAnsi="Sakkal Majalla" w:cs="Sakkal Majalla"/>
          <w:sz w:val="28"/>
          <w:szCs w:val="28"/>
        </w:rPr>
      </w:pPr>
      <w:r w:rsidRPr="00B45C46">
        <w:rPr>
          <w:rFonts w:ascii="Sakkal Majalla" w:hAnsi="Sakkal Majalla" w:cs="Sakkal Majalla"/>
          <w:sz w:val="28"/>
          <w:szCs w:val="28"/>
        </w:rPr>
        <w:t xml:space="preserve"> </w:t>
      </w:r>
      <w:r w:rsidRPr="00B45C46">
        <w:rPr>
          <w:rFonts w:ascii="Sakkal Majalla" w:hAnsi="Sakkal Majalla" w:cs="Sakkal Majalla"/>
          <w:b/>
          <w:bCs/>
          <w:sz w:val="28"/>
          <w:szCs w:val="28"/>
          <w:rtl/>
        </w:rPr>
        <w:t>الانحراف</w:t>
      </w:r>
      <w:r w:rsidRPr="00B45C46">
        <w:rPr>
          <w:rFonts w:ascii="Sakkal Majalla" w:hAnsi="Sakkal Majalla" w:cs="Sakkal Majalla"/>
          <w:b/>
          <w:bCs/>
          <w:sz w:val="28"/>
          <w:szCs w:val="28"/>
        </w:rPr>
        <w:t xml:space="preserve"> </w:t>
      </w:r>
      <w:r w:rsidRPr="00B45C46">
        <w:rPr>
          <w:rFonts w:ascii="Sakkal Majalla" w:hAnsi="Sakkal Majalla" w:cs="Sakkal Majalla"/>
          <w:b/>
          <w:bCs/>
          <w:sz w:val="28"/>
          <w:szCs w:val="28"/>
          <w:rtl/>
        </w:rPr>
        <w:t>المعياري</w:t>
      </w:r>
      <w:r w:rsidRPr="00B45C46">
        <w:rPr>
          <w:rFonts w:ascii="Sakkal Majalla" w:hAnsi="Sakkal Majalla" w:cs="Sakkal Majalla"/>
          <w:b/>
          <w:bCs/>
          <w:sz w:val="28"/>
          <w:szCs w:val="28"/>
        </w:rPr>
        <w:t xml:space="preserve"> :(Standard Deviation) </w:t>
      </w:r>
      <w:r w:rsidRPr="00B45C46">
        <w:rPr>
          <w:rFonts w:ascii="Sakkal Majalla" w:hAnsi="Sakkal Majalla" w:cs="Sakkal Majalla"/>
          <w:sz w:val="28"/>
          <w:szCs w:val="28"/>
          <w:rtl/>
        </w:rPr>
        <w:t>للتعرف</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على</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مدى</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انحراف</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إجابات</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أفراد</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عينة الدراسة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لكل</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عبارة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من</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عبارات</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متغيرات</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الدراسة،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ولكل</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محور</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من</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المحاور</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الرئيسة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عن</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متوسطها</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الحسابي.</w:t>
      </w:r>
    </w:p>
    <w:p w14:paraId="1B3F4B2E" w14:textId="77777777" w:rsidR="000A701E" w:rsidRPr="00B45C46" w:rsidRDefault="000A701E" w:rsidP="0078694C">
      <w:pPr>
        <w:numPr>
          <w:ilvl w:val="0"/>
          <w:numId w:val="19"/>
        </w:numPr>
        <w:spacing w:before="100" w:beforeAutospacing="1" w:after="100" w:afterAutospacing="1" w:line="360" w:lineRule="auto"/>
        <w:jc w:val="both"/>
        <w:rPr>
          <w:rFonts w:ascii="Sakkal Majalla" w:hAnsi="Sakkal Majalla" w:cs="Sakkal Majalla"/>
          <w:sz w:val="28"/>
          <w:szCs w:val="28"/>
        </w:rPr>
      </w:pPr>
      <w:r w:rsidRPr="00B45C46">
        <w:rPr>
          <w:rFonts w:ascii="Sakkal Majalla" w:hAnsi="Sakkal Majalla" w:cs="Sakkal Majalla"/>
          <w:b/>
          <w:bCs/>
          <w:sz w:val="28"/>
          <w:szCs w:val="28"/>
          <w:rtl/>
        </w:rPr>
        <w:t>معامل</w:t>
      </w:r>
      <w:r w:rsidRPr="00B45C46">
        <w:rPr>
          <w:rFonts w:ascii="Sakkal Majalla" w:hAnsi="Sakkal Majalla" w:cs="Sakkal Majalla"/>
          <w:b/>
          <w:bCs/>
          <w:sz w:val="28"/>
          <w:szCs w:val="28"/>
        </w:rPr>
        <w:t xml:space="preserve"> </w:t>
      </w:r>
      <w:r w:rsidRPr="00B45C46">
        <w:rPr>
          <w:rFonts w:ascii="Sakkal Majalla" w:hAnsi="Sakkal Majalla" w:cs="Sakkal Majalla"/>
          <w:b/>
          <w:bCs/>
          <w:sz w:val="28"/>
          <w:szCs w:val="28"/>
          <w:rtl/>
        </w:rPr>
        <w:t>الثبات</w:t>
      </w:r>
      <w:r w:rsidRPr="00B45C46">
        <w:rPr>
          <w:rFonts w:ascii="Sakkal Majalla" w:hAnsi="Sakkal Majalla" w:cs="Sakkal Majalla"/>
          <w:b/>
          <w:bCs/>
          <w:sz w:val="28"/>
          <w:szCs w:val="28"/>
        </w:rPr>
        <w:t xml:space="preserve"> </w:t>
      </w:r>
      <w:r w:rsidRPr="00B45C46">
        <w:rPr>
          <w:rFonts w:ascii="Sakkal Majalla" w:hAnsi="Sakkal Majalla" w:cs="Sakkal Majalla"/>
          <w:b/>
          <w:bCs/>
          <w:sz w:val="28"/>
          <w:szCs w:val="28"/>
          <w:rtl/>
        </w:rPr>
        <w:t>ألفا</w:t>
      </w:r>
      <w:r w:rsidRPr="00B45C46">
        <w:rPr>
          <w:rFonts w:ascii="Sakkal Majalla" w:hAnsi="Sakkal Majalla" w:cs="Sakkal Majalla"/>
          <w:b/>
          <w:bCs/>
          <w:sz w:val="28"/>
          <w:szCs w:val="28"/>
        </w:rPr>
        <w:t xml:space="preserve"> </w:t>
      </w:r>
      <w:r w:rsidRPr="00B45C46">
        <w:rPr>
          <w:rFonts w:ascii="Sakkal Majalla" w:hAnsi="Sakkal Majalla" w:cs="Sakkal Majalla"/>
          <w:b/>
          <w:bCs/>
          <w:sz w:val="28"/>
          <w:szCs w:val="28"/>
          <w:rtl/>
        </w:rPr>
        <w:t>كرو نباخ</w:t>
      </w:r>
      <w:r w:rsidRPr="00B45C46">
        <w:rPr>
          <w:rFonts w:ascii="Sakkal Majalla" w:hAnsi="Sakkal Majalla" w:cs="Sakkal Majalla"/>
          <w:b/>
          <w:bCs/>
          <w:sz w:val="28"/>
          <w:szCs w:val="28"/>
          <w:lang w:val="en-GB"/>
        </w:rPr>
        <w:t>:</w:t>
      </w:r>
      <w:r w:rsidRPr="00B45C46">
        <w:rPr>
          <w:rFonts w:ascii="Sakkal Majalla" w:hAnsi="Sakkal Majalla" w:cs="Sakkal Majalla"/>
          <w:b/>
          <w:bCs/>
          <w:sz w:val="28"/>
          <w:szCs w:val="28"/>
        </w:rPr>
        <w:t xml:space="preserve"> (</w:t>
      </w:r>
      <w:proofErr w:type="spellStart"/>
      <w:r w:rsidRPr="00B45C46">
        <w:rPr>
          <w:rFonts w:ascii="Sakkal Majalla" w:hAnsi="Sakkal Majalla" w:cs="Sakkal Majalla"/>
          <w:b/>
          <w:bCs/>
          <w:sz w:val="28"/>
          <w:szCs w:val="28"/>
        </w:rPr>
        <w:t>cronbach</w:t>
      </w:r>
      <w:r w:rsidRPr="00B45C46">
        <w:rPr>
          <w:rFonts w:ascii="Sakkal Majalla" w:hAnsi="Sakkal Majalla" w:cs="Sakkal Majalla"/>
          <w:b/>
          <w:bCs/>
          <w:sz w:val="28"/>
          <w:szCs w:val="28"/>
          <w:vertAlign w:val="superscript"/>
        </w:rPr>
        <w:t>,</w:t>
      </w:r>
      <w:r w:rsidRPr="00B45C46">
        <w:rPr>
          <w:rFonts w:ascii="Sakkal Majalla" w:hAnsi="Sakkal Majalla" w:cs="Sakkal Majalla"/>
          <w:b/>
          <w:bCs/>
          <w:sz w:val="28"/>
          <w:szCs w:val="28"/>
        </w:rPr>
        <w:t>s</w:t>
      </w:r>
      <w:proofErr w:type="spellEnd"/>
      <w:r w:rsidRPr="00B45C46">
        <w:rPr>
          <w:rFonts w:ascii="Sakkal Majalla" w:hAnsi="Sakkal Majalla" w:cs="Sakkal Majalla"/>
          <w:b/>
          <w:bCs/>
          <w:sz w:val="28"/>
          <w:szCs w:val="28"/>
        </w:rPr>
        <w:t xml:space="preserve"> Alpha- </w:t>
      </w:r>
      <w:r w:rsidRPr="00B45C46">
        <w:rPr>
          <w:rFonts w:ascii="Cambria" w:hAnsi="Cambria" w:cs="Cambria"/>
          <w:b/>
          <w:bCs/>
          <w:sz w:val="28"/>
          <w:szCs w:val="28"/>
        </w:rPr>
        <w:t>α</w:t>
      </w:r>
      <w:r w:rsidRPr="00B45C46">
        <w:rPr>
          <w:rFonts w:ascii="Sakkal Majalla" w:hAnsi="Sakkal Majalla" w:cs="Sakkal Majalla"/>
          <w:b/>
          <w:bCs/>
          <w:sz w:val="28"/>
          <w:szCs w:val="28"/>
        </w:rPr>
        <w:t xml:space="preserve">) </w:t>
      </w:r>
      <w:r w:rsidRPr="00B45C46">
        <w:rPr>
          <w:rFonts w:ascii="Sakkal Majalla" w:hAnsi="Sakkal Majalla" w:cs="Sakkal Majalla"/>
          <w:sz w:val="28"/>
          <w:szCs w:val="28"/>
          <w:rtl/>
        </w:rPr>
        <w:t>لحساب</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معامل</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ثبات</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أداة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الدراسة.</w:t>
      </w:r>
    </w:p>
    <w:p w14:paraId="6633D456" w14:textId="77777777" w:rsidR="000A701E" w:rsidRPr="00B45C46" w:rsidRDefault="000A701E" w:rsidP="0078694C">
      <w:pPr>
        <w:numPr>
          <w:ilvl w:val="0"/>
          <w:numId w:val="19"/>
        </w:numPr>
        <w:spacing w:before="100" w:beforeAutospacing="1" w:after="100" w:afterAutospacing="1" w:line="360" w:lineRule="auto"/>
        <w:jc w:val="both"/>
        <w:rPr>
          <w:rFonts w:ascii="Sakkal Majalla" w:hAnsi="Sakkal Majalla" w:cs="Sakkal Majalla"/>
          <w:sz w:val="28"/>
          <w:szCs w:val="28"/>
        </w:rPr>
      </w:pPr>
      <w:r w:rsidRPr="00B45C46">
        <w:rPr>
          <w:rFonts w:ascii="Sakkal Majalla" w:hAnsi="Sakkal Majalla" w:cs="Sakkal Majalla"/>
          <w:b/>
          <w:bCs/>
          <w:sz w:val="28"/>
          <w:szCs w:val="28"/>
          <w:rtl/>
        </w:rPr>
        <w:lastRenderedPageBreak/>
        <w:t>معامل</w:t>
      </w:r>
      <w:r w:rsidRPr="00B45C46">
        <w:rPr>
          <w:rFonts w:ascii="Sakkal Majalla" w:hAnsi="Sakkal Majalla" w:cs="Sakkal Majalla"/>
          <w:b/>
          <w:bCs/>
          <w:sz w:val="28"/>
          <w:szCs w:val="28"/>
        </w:rPr>
        <w:t xml:space="preserve"> </w:t>
      </w:r>
      <w:r w:rsidRPr="00B45C46">
        <w:rPr>
          <w:rFonts w:ascii="Sakkal Majalla" w:hAnsi="Sakkal Majalla" w:cs="Sakkal Majalla"/>
          <w:b/>
          <w:bCs/>
          <w:sz w:val="28"/>
          <w:szCs w:val="28"/>
          <w:rtl/>
        </w:rPr>
        <w:t>ارتباط</w:t>
      </w:r>
      <w:r w:rsidRPr="00B45C46">
        <w:rPr>
          <w:rFonts w:ascii="Sakkal Majalla" w:hAnsi="Sakkal Majalla" w:cs="Sakkal Majalla"/>
          <w:b/>
          <w:bCs/>
          <w:sz w:val="28"/>
          <w:szCs w:val="28"/>
        </w:rPr>
        <w:t xml:space="preserve"> </w:t>
      </w:r>
      <w:r w:rsidRPr="00B45C46">
        <w:rPr>
          <w:rFonts w:ascii="Sakkal Majalla" w:hAnsi="Sakkal Majalla" w:cs="Sakkal Majalla"/>
          <w:b/>
          <w:bCs/>
          <w:sz w:val="28"/>
          <w:szCs w:val="28"/>
          <w:rtl/>
        </w:rPr>
        <w:t>بيرسون</w:t>
      </w:r>
      <w:r w:rsidRPr="00B45C46">
        <w:rPr>
          <w:rFonts w:ascii="Sakkal Majalla" w:hAnsi="Sakkal Majalla" w:cs="Sakkal Majalla"/>
          <w:b/>
          <w:bCs/>
          <w:sz w:val="28"/>
          <w:szCs w:val="28"/>
        </w:rPr>
        <w:t>:(Pearson)</w:t>
      </w:r>
      <w:r w:rsidRPr="00B45C46">
        <w:rPr>
          <w:rFonts w:ascii="Sakkal Majalla" w:hAnsi="Sakkal Majalla" w:cs="Sakkal Majalla"/>
          <w:sz w:val="28"/>
          <w:szCs w:val="28"/>
          <w:rtl/>
        </w:rPr>
        <w:t xml:space="preserve"> لقياس</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الاتساق</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الداخلي</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بين</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عبارات</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الأداة (الاستبانة)</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وكل</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محور تنتمي</w:t>
      </w:r>
      <w:r w:rsidRPr="00B45C46">
        <w:rPr>
          <w:rFonts w:ascii="Sakkal Majalla" w:hAnsi="Sakkal Majalla" w:cs="Sakkal Majalla"/>
          <w:sz w:val="28"/>
          <w:szCs w:val="28"/>
        </w:rPr>
        <w:t xml:space="preserve"> </w:t>
      </w:r>
      <w:r w:rsidRPr="00B45C46">
        <w:rPr>
          <w:rFonts w:ascii="Sakkal Majalla" w:hAnsi="Sakkal Majalla" w:cs="Sakkal Majalla"/>
          <w:sz w:val="28"/>
          <w:szCs w:val="28"/>
          <w:rtl/>
        </w:rPr>
        <w:t>إليه</w:t>
      </w:r>
      <w:r w:rsidRPr="00B45C46">
        <w:rPr>
          <w:rFonts w:ascii="Sakkal Majalla" w:hAnsi="Sakkal Majalla" w:cs="Sakkal Majalla"/>
          <w:sz w:val="28"/>
          <w:szCs w:val="28"/>
        </w:rPr>
        <w:t>.</w:t>
      </w:r>
    </w:p>
    <w:p w14:paraId="6D65E305" w14:textId="77777777" w:rsidR="000A701E" w:rsidRPr="00B45C46" w:rsidRDefault="000A701E" w:rsidP="0078694C">
      <w:pPr>
        <w:numPr>
          <w:ilvl w:val="0"/>
          <w:numId w:val="19"/>
        </w:numPr>
        <w:spacing w:before="100" w:beforeAutospacing="1" w:after="100" w:afterAutospacing="1" w:line="360" w:lineRule="auto"/>
        <w:jc w:val="both"/>
        <w:rPr>
          <w:rFonts w:ascii="Sakkal Majalla" w:hAnsi="Sakkal Majalla" w:cs="Sakkal Majalla"/>
          <w:sz w:val="28"/>
          <w:szCs w:val="28"/>
        </w:rPr>
      </w:pPr>
      <w:r w:rsidRPr="00B45C46">
        <w:rPr>
          <w:rFonts w:ascii="Sakkal Majalla" w:hAnsi="Sakkal Majalla" w:cs="Sakkal Majalla"/>
          <w:b/>
          <w:bCs/>
          <w:sz w:val="28"/>
          <w:szCs w:val="28"/>
          <w:rtl/>
        </w:rPr>
        <w:t xml:space="preserve">معامل ارتباط بيرسون </w:t>
      </w:r>
      <w:proofErr w:type="spellStart"/>
      <w:r w:rsidRPr="00B45C46">
        <w:rPr>
          <w:rFonts w:ascii="Sakkal Majalla" w:hAnsi="Sakkal Majalla" w:cs="Sakkal Majalla"/>
          <w:b/>
          <w:bCs/>
          <w:sz w:val="28"/>
          <w:szCs w:val="28"/>
          <w:rtl/>
        </w:rPr>
        <w:t>وسبيرمان</w:t>
      </w:r>
      <w:proofErr w:type="spellEnd"/>
      <w:r w:rsidRPr="00B45C46">
        <w:rPr>
          <w:rFonts w:ascii="Sakkal Majalla" w:hAnsi="Sakkal Majalla" w:cs="Sakkal Majalla"/>
          <w:b/>
          <w:bCs/>
          <w:sz w:val="28"/>
          <w:szCs w:val="28"/>
          <w:rtl/>
        </w:rPr>
        <w:t xml:space="preserve"> برون: </w:t>
      </w:r>
      <w:r w:rsidRPr="00B45C46">
        <w:rPr>
          <w:rFonts w:ascii="Sakkal Majalla" w:hAnsi="Sakkal Majalla" w:cs="Sakkal Majalla"/>
          <w:sz w:val="28"/>
          <w:szCs w:val="28"/>
          <w:rtl/>
        </w:rPr>
        <w:t>لتوضيح العلاقة الارتباطية.</w:t>
      </w:r>
    </w:p>
    <w:p w14:paraId="353864BB" w14:textId="21C5A520" w:rsidR="008976E9" w:rsidRDefault="008976E9">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0E0A8934" w14:textId="06385292" w:rsidR="000A701E" w:rsidRPr="007E01A9" w:rsidRDefault="007E01A9" w:rsidP="007E01A9">
      <w:pPr>
        <w:spacing w:before="100" w:beforeAutospacing="1" w:after="100" w:afterAutospacing="1" w:line="360" w:lineRule="auto"/>
        <w:jc w:val="center"/>
        <w:outlineLvl w:val="0"/>
        <w:rPr>
          <w:rFonts w:ascii="Sakkal Majalla" w:hAnsi="Sakkal Majalla" w:cs="Sakkal Majalla"/>
          <w:b/>
          <w:bCs/>
          <w:sz w:val="40"/>
          <w:szCs w:val="40"/>
          <w:rtl/>
        </w:rPr>
      </w:pPr>
      <w:bookmarkStart w:id="61" w:name="_Toc180203487"/>
      <w:r w:rsidRPr="007E01A9">
        <w:rPr>
          <w:rFonts w:ascii="Sakkal Majalla" w:hAnsi="Sakkal Majalla" w:cs="Sakkal Majalla"/>
          <w:b/>
          <w:bCs/>
          <w:sz w:val="40"/>
          <w:szCs w:val="40"/>
          <w:rtl/>
        </w:rPr>
        <w:lastRenderedPageBreak/>
        <w:t>الفصل الرابع</w:t>
      </w:r>
      <w:r w:rsidRPr="007E01A9">
        <w:rPr>
          <w:rFonts w:ascii="Sakkal Majalla" w:hAnsi="Sakkal Majalla" w:cs="Sakkal Majalla" w:hint="cs"/>
          <w:b/>
          <w:bCs/>
          <w:sz w:val="40"/>
          <w:szCs w:val="40"/>
          <w:rtl/>
        </w:rPr>
        <w:t xml:space="preserve">: </w:t>
      </w:r>
      <w:r w:rsidR="000A701E" w:rsidRPr="007E01A9">
        <w:rPr>
          <w:rFonts w:ascii="Sakkal Majalla" w:hAnsi="Sakkal Majalla" w:cs="Sakkal Majalla"/>
          <w:b/>
          <w:bCs/>
          <w:sz w:val="40"/>
          <w:szCs w:val="40"/>
          <w:rtl/>
        </w:rPr>
        <w:t>نتائج الدراسة وتفسيرها</w:t>
      </w:r>
      <w:bookmarkEnd w:id="61"/>
    </w:p>
    <w:p w14:paraId="453E5247" w14:textId="15CA0540" w:rsidR="000A701E" w:rsidRPr="007E01A9" w:rsidRDefault="007E01A9" w:rsidP="007E01A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62" w:name="_Toc180203488"/>
      <w:r w:rsidRPr="007E01A9">
        <w:rPr>
          <w:rFonts w:ascii="Sakkal Majalla" w:hAnsi="Sakkal Majalla" w:cs="Sakkal Majalla" w:hint="cs"/>
          <w:b/>
          <w:bCs/>
          <w:sz w:val="36"/>
          <w:szCs w:val="36"/>
          <w:rtl/>
          <w:lang w:bidi="ar-EG"/>
        </w:rPr>
        <w:t xml:space="preserve">1.4 </w:t>
      </w:r>
      <w:r w:rsidR="000A701E" w:rsidRPr="007E01A9">
        <w:rPr>
          <w:rFonts w:ascii="Sakkal Majalla" w:hAnsi="Sakkal Majalla" w:cs="Sakkal Majalla"/>
          <w:b/>
          <w:bCs/>
          <w:sz w:val="36"/>
          <w:szCs w:val="36"/>
          <w:rtl/>
          <w:lang w:bidi="ar-EG"/>
        </w:rPr>
        <w:t>دراسة متغيرات البحث:</w:t>
      </w:r>
      <w:bookmarkEnd w:id="62"/>
    </w:p>
    <w:p w14:paraId="02E74517" w14:textId="77777777" w:rsidR="000A701E" w:rsidRPr="007E01A9" w:rsidRDefault="000A701E" w:rsidP="0078694C">
      <w:pPr>
        <w:pStyle w:val="a5"/>
        <w:numPr>
          <w:ilvl w:val="0"/>
          <w:numId w:val="34"/>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tl/>
        </w:rPr>
      </w:pPr>
      <w:bookmarkStart w:id="63" w:name="_Toc180203489"/>
      <w:r w:rsidRPr="007E01A9">
        <w:rPr>
          <w:rFonts w:ascii="Sakkal Majalla" w:hAnsi="Sakkal Majalla" w:cs="Sakkal Majalla"/>
          <w:b/>
          <w:bCs/>
          <w:sz w:val="32"/>
          <w:szCs w:val="32"/>
          <w:rtl/>
          <w:lang w:bidi="ar-EG"/>
        </w:rPr>
        <w:t xml:space="preserve">المتغير : </w:t>
      </w:r>
      <w:bookmarkStart w:id="64" w:name="_Hlk180203073"/>
      <w:r w:rsidRPr="007E01A9">
        <w:rPr>
          <w:rFonts w:ascii="Sakkal Majalla" w:hAnsi="Sakkal Majalla" w:cs="Sakkal Majalla"/>
          <w:b/>
          <w:bCs/>
          <w:sz w:val="32"/>
          <w:szCs w:val="32"/>
          <w:rtl/>
        </w:rPr>
        <w:t>توظيف المواقع الإلكترونية السعودية في التحقق من الأخبار المزيفة</w:t>
      </w:r>
      <w:bookmarkEnd w:id="63"/>
      <w:bookmarkEnd w:id="64"/>
    </w:p>
    <w:p w14:paraId="7D5227EB"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r w:rsidRPr="00B45C46">
        <w:rPr>
          <w:rFonts w:ascii="Sakkal Majalla" w:hAnsi="Sakkal Majalla" w:cs="Sakkal Majalla"/>
          <w:sz w:val="28"/>
          <w:szCs w:val="28"/>
          <w:rtl/>
          <w:lang w:bidi="ar-EG"/>
        </w:rPr>
        <w:t>تمَّ حساب</w:t>
      </w:r>
      <w:r w:rsidRPr="00B45C46">
        <w:rPr>
          <w:rFonts w:ascii="Sakkal Majalla" w:hAnsi="Sakkal Majalla" w:cs="Sakkal Majalla"/>
          <w:sz w:val="28"/>
          <w:szCs w:val="28"/>
        </w:rPr>
        <w:t xml:space="preserve"> </w:t>
      </w:r>
      <w:r w:rsidRPr="00B45C46">
        <w:rPr>
          <w:rFonts w:ascii="Sakkal Majalla" w:hAnsi="Sakkal Majalla" w:cs="Sakkal Majalla"/>
          <w:sz w:val="28"/>
          <w:szCs w:val="28"/>
          <w:rtl/>
          <w:lang w:bidi="ar-EG"/>
        </w:rPr>
        <w:t>المتوسِّطات</w:t>
      </w:r>
      <w:r w:rsidRPr="00B45C46">
        <w:rPr>
          <w:rFonts w:ascii="Sakkal Majalla" w:hAnsi="Sakkal Majalla" w:cs="Sakkal Majalla"/>
          <w:sz w:val="28"/>
          <w:szCs w:val="28"/>
        </w:rPr>
        <w:t xml:space="preserve"> </w:t>
      </w:r>
      <w:r w:rsidRPr="00B45C46">
        <w:rPr>
          <w:rFonts w:ascii="Sakkal Majalla" w:hAnsi="Sakkal Majalla" w:cs="Sakkal Majalla"/>
          <w:sz w:val="28"/>
          <w:szCs w:val="28"/>
          <w:rtl/>
          <w:lang w:bidi="ar-EG"/>
        </w:rPr>
        <w:t>الحسابيَّة والانحرافات</w:t>
      </w:r>
      <w:r w:rsidRPr="00B45C46">
        <w:rPr>
          <w:rFonts w:ascii="Sakkal Majalla" w:hAnsi="Sakkal Majalla" w:cs="Sakkal Majalla"/>
          <w:sz w:val="28"/>
          <w:szCs w:val="28"/>
        </w:rPr>
        <w:t xml:space="preserve"> </w:t>
      </w:r>
      <w:r w:rsidRPr="00B45C46">
        <w:rPr>
          <w:rFonts w:ascii="Sakkal Majalla" w:hAnsi="Sakkal Majalla" w:cs="Sakkal Majalla"/>
          <w:sz w:val="28"/>
          <w:szCs w:val="28"/>
          <w:rtl/>
          <w:lang w:bidi="ar-EG"/>
        </w:rPr>
        <w:t>المعياريَّة</w:t>
      </w:r>
      <w:r w:rsidRPr="00B45C46">
        <w:rPr>
          <w:rFonts w:ascii="Sakkal Majalla" w:hAnsi="Sakkal Majalla" w:cs="Sakkal Majalla"/>
          <w:sz w:val="28"/>
          <w:szCs w:val="28"/>
        </w:rPr>
        <w:t xml:space="preserve"> </w:t>
      </w:r>
      <w:r w:rsidRPr="00B45C46">
        <w:rPr>
          <w:rFonts w:ascii="Sakkal Majalla" w:hAnsi="Sakkal Majalla" w:cs="Sakkal Majalla"/>
          <w:sz w:val="28"/>
          <w:szCs w:val="28"/>
          <w:rtl/>
          <w:lang w:bidi="ar-EG"/>
        </w:rPr>
        <w:t>والترتيب ل</w:t>
      </w:r>
      <w:r w:rsidRPr="00B45C46">
        <w:rPr>
          <w:rFonts w:ascii="Sakkal Majalla" w:hAnsi="Sakkal Majalla" w:cs="Sakkal Majalla"/>
          <w:sz w:val="28"/>
          <w:szCs w:val="28"/>
          <w:rtl/>
        </w:rPr>
        <w:t xml:space="preserve">توظيف المواقع الإلكترونية السعودية في التحقق من الأخبار المزيفة </w:t>
      </w:r>
      <w:r w:rsidRPr="00B45C46">
        <w:rPr>
          <w:rFonts w:ascii="Sakkal Majalla" w:hAnsi="Sakkal Majalla" w:cs="Sakkal Majalla"/>
          <w:sz w:val="28"/>
          <w:szCs w:val="28"/>
          <w:rtl/>
          <w:lang w:bidi="ar-EG"/>
        </w:rPr>
        <w:t xml:space="preserve">وجاءت النتائج كما يلي  </w:t>
      </w:r>
    </w:p>
    <w:p w14:paraId="53D254CA" w14:textId="4DDF7247" w:rsidR="000A701E" w:rsidRPr="007E01A9" w:rsidRDefault="000A701E" w:rsidP="00F566A3">
      <w:pPr>
        <w:spacing w:before="100" w:beforeAutospacing="1" w:after="0" w:line="360" w:lineRule="auto"/>
        <w:ind w:hanging="2"/>
        <w:jc w:val="center"/>
        <w:rPr>
          <w:rFonts w:ascii="Sakkal Majalla" w:hAnsi="Sakkal Majalla" w:cs="Sakkal Majalla"/>
          <w:b/>
          <w:bCs/>
          <w:sz w:val="28"/>
          <w:szCs w:val="28"/>
        </w:rPr>
      </w:pPr>
      <w:r w:rsidRPr="007E01A9">
        <w:rPr>
          <w:rFonts w:ascii="Sakkal Majalla" w:hAnsi="Sakkal Majalla" w:cs="Sakkal Majalla"/>
          <w:b/>
          <w:bCs/>
          <w:sz w:val="28"/>
          <w:szCs w:val="28"/>
          <w:rtl/>
        </w:rPr>
        <w:t>جدول</w:t>
      </w:r>
      <w:r w:rsidRPr="007E01A9">
        <w:rPr>
          <w:rFonts w:ascii="Sakkal Majalla" w:hAnsi="Sakkal Majalla" w:cs="Sakkal Majalla"/>
          <w:b/>
          <w:bCs/>
          <w:sz w:val="28"/>
          <w:szCs w:val="28"/>
        </w:rPr>
        <w:t xml:space="preserve">) </w:t>
      </w:r>
      <w:r w:rsidR="007E01A9" w:rsidRPr="007E01A9">
        <w:rPr>
          <w:rFonts w:ascii="Sakkal Majalla" w:hAnsi="Sakkal Majalla" w:cs="Sakkal Majalla" w:hint="cs"/>
          <w:b/>
          <w:bCs/>
          <w:sz w:val="28"/>
          <w:szCs w:val="28"/>
          <w:rtl/>
        </w:rPr>
        <w:t>8</w:t>
      </w:r>
      <w:r w:rsidRPr="007E01A9">
        <w:rPr>
          <w:rFonts w:ascii="Sakkal Majalla" w:hAnsi="Sakkal Majalla" w:cs="Sakkal Majalla"/>
          <w:b/>
          <w:bCs/>
          <w:sz w:val="28"/>
          <w:szCs w:val="28"/>
        </w:rPr>
        <w:t>(</w:t>
      </w:r>
      <w:r w:rsidRPr="007E01A9">
        <w:rPr>
          <w:rFonts w:ascii="Sakkal Majalla" w:hAnsi="Sakkal Majalla" w:cs="Sakkal Majalla"/>
          <w:b/>
          <w:bCs/>
          <w:sz w:val="28"/>
          <w:szCs w:val="28"/>
          <w:rtl/>
        </w:rPr>
        <w:t>المتوسِّطات</w:t>
      </w:r>
      <w:r w:rsidRPr="007E01A9">
        <w:rPr>
          <w:rFonts w:ascii="Sakkal Majalla" w:hAnsi="Sakkal Majalla" w:cs="Sakkal Majalla"/>
          <w:b/>
          <w:bCs/>
          <w:sz w:val="28"/>
          <w:szCs w:val="28"/>
        </w:rPr>
        <w:t xml:space="preserve"> </w:t>
      </w:r>
      <w:r w:rsidRPr="007E01A9">
        <w:rPr>
          <w:rFonts w:ascii="Sakkal Majalla" w:hAnsi="Sakkal Majalla" w:cs="Sakkal Majalla"/>
          <w:b/>
          <w:bCs/>
          <w:sz w:val="28"/>
          <w:szCs w:val="28"/>
          <w:rtl/>
        </w:rPr>
        <w:t>الحسابيَّة</w:t>
      </w:r>
      <w:r w:rsidRPr="007E01A9">
        <w:rPr>
          <w:rFonts w:ascii="Sakkal Majalla" w:hAnsi="Sakkal Majalla" w:cs="Sakkal Majalla"/>
          <w:b/>
          <w:bCs/>
          <w:sz w:val="28"/>
          <w:szCs w:val="28"/>
        </w:rPr>
        <w:t xml:space="preserve"> </w:t>
      </w:r>
      <w:r w:rsidRPr="007E01A9">
        <w:rPr>
          <w:rFonts w:ascii="Sakkal Majalla" w:hAnsi="Sakkal Majalla" w:cs="Sakkal Majalla"/>
          <w:b/>
          <w:bCs/>
          <w:sz w:val="28"/>
          <w:szCs w:val="28"/>
          <w:rtl/>
        </w:rPr>
        <w:t>والانحرافات</w:t>
      </w:r>
      <w:r w:rsidRPr="007E01A9">
        <w:rPr>
          <w:rFonts w:ascii="Sakkal Majalla" w:hAnsi="Sakkal Majalla" w:cs="Sakkal Majalla"/>
          <w:b/>
          <w:bCs/>
          <w:sz w:val="28"/>
          <w:szCs w:val="28"/>
        </w:rPr>
        <w:t xml:space="preserve"> </w:t>
      </w:r>
      <w:r w:rsidRPr="007E01A9">
        <w:rPr>
          <w:rFonts w:ascii="Sakkal Majalla" w:hAnsi="Sakkal Majalla" w:cs="Sakkal Majalla"/>
          <w:b/>
          <w:bCs/>
          <w:sz w:val="28"/>
          <w:szCs w:val="28"/>
          <w:rtl/>
        </w:rPr>
        <w:t>المعياريَّة</w:t>
      </w:r>
      <w:r w:rsidRPr="007E01A9">
        <w:rPr>
          <w:rFonts w:ascii="Sakkal Majalla" w:hAnsi="Sakkal Majalla" w:cs="Sakkal Majalla"/>
          <w:b/>
          <w:bCs/>
          <w:sz w:val="28"/>
          <w:szCs w:val="28"/>
        </w:rPr>
        <w:t xml:space="preserve"> </w:t>
      </w:r>
      <w:r w:rsidRPr="007E01A9">
        <w:rPr>
          <w:rFonts w:ascii="Sakkal Majalla" w:hAnsi="Sakkal Majalla" w:cs="Sakkal Majalla"/>
          <w:b/>
          <w:bCs/>
          <w:sz w:val="28"/>
          <w:szCs w:val="28"/>
          <w:rtl/>
        </w:rPr>
        <w:t>والترتيب</w:t>
      </w:r>
      <w:r w:rsidRPr="007E01A9">
        <w:rPr>
          <w:rFonts w:ascii="Sakkal Majalla" w:hAnsi="Sakkal Majalla" w:cs="Sakkal Majalla"/>
          <w:b/>
          <w:bCs/>
          <w:sz w:val="28"/>
          <w:szCs w:val="28"/>
        </w:rPr>
        <w:t xml:space="preserve"> </w:t>
      </w:r>
      <w:r w:rsidRPr="007E01A9">
        <w:rPr>
          <w:rFonts w:ascii="Sakkal Majalla" w:hAnsi="Sakkal Majalla" w:cs="Sakkal Majalla"/>
          <w:b/>
          <w:bCs/>
          <w:sz w:val="28"/>
          <w:szCs w:val="28"/>
          <w:rtl/>
        </w:rPr>
        <w:t xml:space="preserve">لعبارات </w:t>
      </w:r>
      <w:r w:rsidRPr="007E01A9">
        <w:rPr>
          <w:rFonts w:ascii="Sakkal Majalla" w:hAnsi="Sakkal Majalla" w:cs="Sakkal Majalla"/>
          <w:b/>
          <w:bCs/>
          <w:sz w:val="28"/>
          <w:szCs w:val="28"/>
          <w:rtl/>
          <w:lang w:bidi="ar-EG"/>
        </w:rPr>
        <w:t>ت</w:t>
      </w:r>
      <w:r w:rsidRPr="007E01A9">
        <w:rPr>
          <w:rFonts w:ascii="Sakkal Majalla" w:hAnsi="Sakkal Majalla" w:cs="Sakkal Majalla"/>
          <w:b/>
          <w:bCs/>
          <w:sz w:val="28"/>
          <w:szCs w:val="28"/>
          <w:rtl/>
        </w:rPr>
        <w:t>وظيف المواقع الإلكترونية السعودية في التحقق من الأخبار المزيفة</w:t>
      </w:r>
    </w:p>
    <w:tbl>
      <w:tblPr>
        <w:tblStyle w:val="1-2"/>
        <w:bidiVisual/>
        <w:tblW w:w="0" w:type="auto"/>
        <w:jc w:val="center"/>
        <w:tblLook w:val="04A0" w:firstRow="1" w:lastRow="0" w:firstColumn="1" w:lastColumn="0" w:noHBand="0" w:noVBand="1"/>
      </w:tblPr>
      <w:tblGrid>
        <w:gridCol w:w="531"/>
        <w:gridCol w:w="5103"/>
        <w:gridCol w:w="1225"/>
        <w:gridCol w:w="1067"/>
      </w:tblGrid>
      <w:tr w:rsidR="000A701E" w:rsidRPr="00B45C46" w14:paraId="33D15A98" w14:textId="77777777" w:rsidTr="007E01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1" w:type="dxa"/>
          </w:tcPr>
          <w:p w14:paraId="470BA1DF" w14:textId="77777777" w:rsidR="000A701E" w:rsidRPr="00B45C46" w:rsidRDefault="000A701E" w:rsidP="007E01A9">
            <w:pPr>
              <w:spacing w:before="100" w:beforeAutospacing="1" w:after="100" w:afterAutospacing="1" w:line="360" w:lineRule="auto"/>
              <w:ind w:right="-505"/>
              <w:rPr>
                <w:rFonts w:ascii="Sakkal Majalla" w:hAnsi="Sakkal Majalla" w:cs="Sakkal Majalla"/>
                <w:sz w:val="28"/>
                <w:szCs w:val="28"/>
                <w:rtl/>
                <w:lang w:bidi="ar-EG"/>
              </w:rPr>
            </w:pPr>
            <w:r w:rsidRPr="00B45C46">
              <w:rPr>
                <w:rFonts w:ascii="Sakkal Majalla" w:hAnsi="Sakkal Majalla" w:cs="Sakkal Majalla"/>
                <w:sz w:val="28"/>
                <w:szCs w:val="28"/>
                <w:rtl/>
                <w:lang w:bidi="ar-EG"/>
              </w:rPr>
              <w:t>م</w:t>
            </w:r>
          </w:p>
        </w:tc>
        <w:tc>
          <w:tcPr>
            <w:tcW w:w="5103" w:type="dxa"/>
          </w:tcPr>
          <w:p w14:paraId="244DD5B5" w14:textId="77777777" w:rsidR="000A701E" w:rsidRPr="00B45C46" w:rsidRDefault="000A701E" w:rsidP="007E01A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B45C46">
              <w:rPr>
                <w:rFonts w:ascii="Sakkal Majalla" w:hAnsi="Sakkal Majalla" w:cs="Sakkal Majalla"/>
                <w:sz w:val="28"/>
                <w:szCs w:val="28"/>
                <w:rtl/>
                <w:lang w:bidi="ar-EG"/>
              </w:rPr>
              <w:t>الفقرات</w:t>
            </w:r>
          </w:p>
        </w:tc>
        <w:tc>
          <w:tcPr>
            <w:tcW w:w="1225" w:type="dxa"/>
          </w:tcPr>
          <w:p w14:paraId="590C5798" w14:textId="77777777" w:rsidR="000A701E" w:rsidRPr="00B45C46" w:rsidRDefault="000A701E" w:rsidP="007E01A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B45C46">
              <w:rPr>
                <w:rFonts w:ascii="Sakkal Majalla" w:hAnsi="Sakkal Majalla" w:cs="Sakkal Majalla"/>
                <w:sz w:val="28"/>
                <w:szCs w:val="28"/>
                <w:rtl/>
                <w:lang w:bidi="ar-EG"/>
              </w:rPr>
              <w:t>المتوسط الحسابي</w:t>
            </w:r>
          </w:p>
        </w:tc>
        <w:tc>
          <w:tcPr>
            <w:tcW w:w="0" w:type="auto"/>
          </w:tcPr>
          <w:p w14:paraId="49895010" w14:textId="77777777" w:rsidR="000A701E" w:rsidRPr="00B45C46" w:rsidRDefault="000A701E" w:rsidP="007E01A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B45C46">
              <w:rPr>
                <w:rFonts w:ascii="Sakkal Majalla" w:hAnsi="Sakkal Majalla" w:cs="Sakkal Majalla"/>
                <w:sz w:val="28"/>
                <w:szCs w:val="28"/>
                <w:rtl/>
                <w:lang w:bidi="ar-EG"/>
              </w:rPr>
              <w:t>الانحراف المعياري</w:t>
            </w:r>
          </w:p>
        </w:tc>
      </w:tr>
      <w:tr w:rsidR="000A701E" w:rsidRPr="00B45C46" w14:paraId="632EBB22" w14:textId="77777777" w:rsidTr="007E01A9">
        <w:trPr>
          <w:jc w:val="center"/>
        </w:trPr>
        <w:tc>
          <w:tcPr>
            <w:cnfStyle w:val="001000000000" w:firstRow="0" w:lastRow="0" w:firstColumn="1" w:lastColumn="0" w:oddVBand="0" w:evenVBand="0" w:oddHBand="0" w:evenHBand="0" w:firstRowFirstColumn="0" w:firstRowLastColumn="0" w:lastRowFirstColumn="0" w:lastRowLastColumn="0"/>
            <w:tcW w:w="531" w:type="dxa"/>
          </w:tcPr>
          <w:p w14:paraId="018D3876" w14:textId="77777777" w:rsidR="000A701E" w:rsidRPr="00B45C46" w:rsidRDefault="000A701E" w:rsidP="007E01A9">
            <w:pPr>
              <w:spacing w:before="100" w:beforeAutospacing="1" w:after="100" w:afterAutospacing="1" w:line="360" w:lineRule="auto"/>
              <w:ind w:right="-505"/>
              <w:rPr>
                <w:rFonts w:ascii="Sakkal Majalla" w:hAnsi="Sakkal Majalla" w:cs="Sakkal Majalla"/>
                <w:sz w:val="28"/>
                <w:szCs w:val="28"/>
                <w:rtl/>
                <w:lang w:bidi="ar-EG"/>
              </w:rPr>
            </w:pPr>
            <w:r w:rsidRPr="00B45C46">
              <w:rPr>
                <w:rFonts w:ascii="Sakkal Majalla" w:hAnsi="Sakkal Majalla" w:cs="Sakkal Majalla"/>
                <w:sz w:val="28"/>
                <w:szCs w:val="28"/>
                <w:rtl/>
                <w:lang w:bidi="ar-EG"/>
              </w:rPr>
              <w:t>1</w:t>
            </w:r>
          </w:p>
        </w:tc>
        <w:tc>
          <w:tcPr>
            <w:tcW w:w="5103" w:type="dxa"/>
          </w:tcPr>
          <w:p w14:paraId="21BBC609" w14:textId="1C7AC2A3"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التفكير في مضمون الخبر وإعمال العقل والمنطق للحكم على صحته.</w:t>
            </w:r>
          </w:p>
        </w:tc>
        <w:tc>
          <w:tcPr>
            <w:tcW w:w="1225" w:type="dxa"/>
          </w:tcPr>
          <w:p w14:paraId="3BA8FF78"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4.20</w:t>
            </w:r>
          </w:p>
        </w:tc>
        <w:tc>
          <w:tcPr>
            <w:tcW w:w="0" w:type="auto"/>
          </w:tcPr>
          <w:p w14:paraId="5D5D6669"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887.</w:t>
            </w:r>
          </w:p>
        </w:tc>
      </w:tr>
      <w:tr w:rsidR="000A701E" w:rsidRPr="00B45C46" w14:paraId="44AD9764" w14:textId="77777777" w:rsidTr="007E01A9">
        <w:trPr>
          <w:jc w:val="center"/>
        </w:trPr>
        <w:tc>
          <w:tcPr>
            <w:cnfStyle w:val="001000000000" w:firstRow="0" w:lastRow="0" w:firstColumn="1" w:lastColumn="0" w:oddVBand="0" w:evenVBand="0" w:oddHBand="0" w:evenHBand="0" w:firstRowFirstColumn="0" w:firstRowLastColumn="0" w:lastRowFirstColumn="0" w:lastRowLastColumn="0"/>
            <w:tcW w:w="531" w:type="dxa"/>
          </w:tcPr>
          <w:p w14:paraId="12CE0443" w14:textId="77777777" w:rsidR="000A701E" w:rsidRPr="00B45C46" w:rsidRDefault="000A701E" w:rsidP="007E01A9">
            <w:pPr>
              <w:spacing w:before="100" w:beforeAutospacing="1" w:after="100" w:afterAutospacing="1" w:line="360" w:lineRule="auto"/>
              <w:ind w:right="-505"/>
              <w:rPr>
                <w:rFonts w:ascii="Sakkal Majalla" w:hAnsi="Sakkal Majalla" w:cs="Sakkal Majalla"/>
                <w:sz w:val="28"/>
                <w:szCs w:val="28"/>
                <w:rtl/>
                <w:lang w:bidi="ar-EG"/>
              </w:rPr>
            </w:pPr>
            <w:r w:rsidRPr="00B45C46">
              <w:rPr>
                <w:rFonts w:ascii="Sakkal Majalla" w:hAnsi="Sakkal Majalla" w:cs="Sakkal Majalla"/>
                <w:sz w:val="28"/>
                <w:szCs w:val="28"/>
                <w:rtl/>
                <w:lang w:bidi="ar-EG"/>
              </w:rPr>
              <w:t>2</w:t>
            </w:r>
          </w:p>
        </w:tc>
        <w:tc>
          <w:tcPr>
            <w:tcW w:w="5103" w:type="dxa"/>
          </w:tcPr>
          <w:p w14:paraId="048629F4"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b/>
                <w:bCs/>
                <w:sz w:val="28"/>
                <w:szCs w:val="28"/>
                <w:rtl/>
                <w:lang w:bidi="ar-EG"/>
              </w:rPr>
              <w:t xml:space="preserve">احاول </w:t>
            </w:r>
            <w:proofErr w:type="spellStart"/>
            <w:r w:rsidRPr="00B45C46">
              <w:rPr>
                <w:rFonts w:ascii="Sakkal Majalla" w:hAnsi="Sakkal Majalla" w:cs="Sakkal Majalla"/>
                <w:b/>
                <w:bCs/>
                <w:sz w:val="28"/>
                <w:szCs w:val="28"/>
                <w:rtl/>
                <w:lang w:bidi="ar-EG"/>
              </w:rPr>
              <w:t>التاكد</w:t>
            </w:r>
            <w:proofErr w:type="spellEnd"/>
            <w:r w:rsidRPr="00B45C46">
              <w:rPr>
                <w:rFonts w:ascii="Sakkal Majalla" w:hAnsi="Sakkal Majalla" w:cs="Sakkal Majalla"/>
                <w:b/>
                <w:bCs/>
                <w:sz w:val="28"/>
                <w:szCs w:val="28"/>
                <w:rtl/>
                <w:lang w:bidi="ar-EG"/>
              </w:rPr>
              <w:t xml:space="preserve"> من التاريخ الحقيقي للخبر</w:t>
            </w:r>
          </w:p>
        </w:tc>
        <w:tc>
          <w:tcPr>
            <w:tcW w:w="1225" w:type="dxa"/>
          </w:tcPr>
          <w:p w14:paraId="2A041E2E"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4.02</w:t>
            </w:r>
          </w:p>
        </w:tc>
        <w:tc>
          <w:tcPr>
            <w:tcW w:w="0" w:type="auto"/>
          </w:tcPr>
          <w:p w14:paraId="7B068873"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890.</w:t>
            </w:r>
          </w:p>
        </w:tc>
      </w:tr>
      <w:tr w:rsidR="000A701E" w:rsidRPr="00B45C46" w14:paraId="29A80777" w14:textId="77777777" w:rsidTr="007E01A9">
        <w:trPr>
          <w:jc w:val="center"/>
        </w:trPr>
        <w:tc>
          <w:tcPr>
            <w:cnfStyle w:val="001000000000" w:firstRow="0" w:lastRow="0" w:firstColumn="1" w:lastColumn="0" w:oddVBand="0" w:evenVBand="0" w:oddHBand="0" w:evenHBand="0" w:firstRowFirstColumn="0" w:firstRowLastColumn="0" w:lastRowFirstColumn="0" w:lastRowLastColumn="0"/>
            <w:tcW w:w="531" w:type="dxa"/>
          </w:tcPr>
          <w:p w14:paraId="5295BBA8" w14:textId="77777777" w:rsidR="000A701E" w:rsidRPr="00B45C46" w:rsidRDefault="000A701E" w:rsidP="007E01A9">
            <w:pPr>
              <w:spacing w:before="100" w:beforeAutospacing="1" w:after="100" w:afterAutospacing="1" w:line="360" w:lineRule="auto"/>
              <w:ind w:right="-505"/>
              <w:rPr>
                <w:rFonts w:ascii="Sakkal Majalla" w:hAnsi="Sakkal Majalla" w:cs="Sakkal Majalla"/>
                <w:sz w:val="28"/>
                <w:szCs w:val="28"/>
                <w:rtl/>
                <w:lang w:bidi="ar-EG"/>
              </w:rPr>
            </w:pPr>
            <w:r w:rsidRPr="00B45C46">
              <w:rPr>
                <w:rFonts w:ascii="Sakkal Majalla" w:hAnsi="Sakkal Majalla" w:cs="Sakkal Majalla"/>
                <w:sz w:val="28"/>
                <w:szCs w:val="28"/>
                <w:rtl/>
                <w:lang w:bidi="ar-EG"/>
              </w:rPr>
              <w:t>3</w:t>
            </w:r>
          </w:p>
        </w:tc>
        <w:tc>
          <w:tcPr>
            <w:tcW w:w="5103" w:type="dxa"/>
          </w:tcPr>
          <w:p w14:paraId="554CFE30"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ابحث عن الخير في مواقع وصفحات أخرى ذات مصداقية عالية إذا كان مصدر الخبر يتمتع بالثقة والمصداقية</w:t>
            </w:r>
          </w:p>
        </w:tc>
        <w:tc>
          <w:tcPr>
            <w:tcW w:w="1225" w:type="dxa"/>
          </w:tcPr>
          <w:p w14:paraId="05C04F55"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4.00</w:t>
            </w:r>
          </w:p>
        </w:tc>
        <w:tc>
          <w:tcPr>
            <w:tcW w:w="0" w:type="auto"/>
          </w:tcPr>
          <w:p w14:paraId="3DB025D4"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910.</w:t>
            </w:r>
          </w:p>
        </w:tc>
      </w:tr>
      <w:tr w:rsidR="000A701E" w:rsidRPr="00B45C46" w14:paraId="0EB4313C" w14:textId="77777777" w:rsidTr="007E01A9">
        <w:trPr>
          <w:jc w:val="center"/>
        </w:trPr>
        <w:tc>
          <w:tcPr>
            <w:cnfStyle w:val="001000000000" w:firstRow="0" w:lastRow="0" w:firstColumn="1" w:lastColumn="0" w:oddVBand="0" w:evenVBand="0" w:oddHBand="0" w:evenHBand="0" w:firstRowFirstColumn="0" w:firstRowLastColumn="0" w:lastRowFirstColumn="0" w:lastRowLastColumn="0"/>
            <w:tcW w:w="531" w:type="dxa"/>
          </w:tcPr>
          <w:p w14:paraId="2E3324B7" w14:textId="77777777" w:rsidR="000A701E" w:rsidRPr="00B45C46" w:rsidRDefault="000A701E" w:rsidP="007E01A9">
            <w:pPr>
              <w:spacing w:before="100" w:beforeAutospacing="1" w:after="100" w:afterAutospacing="1" w:line="360" w:lineRule="auto"/>
              <w:ind w:right="-505"/>
              <w:rPr>
                <w:rFonts w:ascii="Sakkal Majalla" w:hAnsi="Sakkal Majalla" w:cs="Sakkal Majalla"/>
                <w:sz w:val="28"/>
                <w:szCs w:val="28"/>
                <w:rtl/>
                <w:lang w:bidi="ar-EG"/>
              </w:rPr>
            </w:pPr>
            <w:r w:rsidRPr="00B45C46">
              <w:rPr>
                <w:rFonts w:ascii="Sakkal Majalla" w:hAnsi="Sakkal Majalla" w:cs="Sakkal Majalla"/>
                <w:sz w:val="28"/>
                <w:szCs w:val="28"/>
                <w:rtl/>
                <w:lang w:bidi="ar-EG"/>
              </w:rPr>
              <w:t>4</w:t>
            </w:r>
          </w:p>
        </w:tc>
        <w:tc>
          <w:tcPr>
            <w:tcW w:w="5103" w:type="dxa"/>
          </w:tcPr>
          <w:p w14:paraId="7B145B11"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b/>
                <w:bCs/>
                <w:sz w:val="28"/>
                <w:szCs w:val="28"/>
                <w:rtl/>
                <w:lang w:bidi="ar-EG"/>
              </w:rPr>
              <w:t>أحلل عناصر الخبر</w:t>
            </w:r>
          </w:p>
        </w:tc>
        <w:tc>
          <w:tcPr>
            <w:tcW w:w="1225" w:type="dxa"/>
          </w:tcPr>
          <w:p w14:paraId="56F68C2B"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3.77</w:t>
            </w:r>
          </w:p>
        </w:tc>
        <w:tc>
          <w:tcPr>
            <w:tcW w:w="0" w:type="auto"/>
          </w:tcPr>
          <w:p w14:paraId="4B6C242A"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1.165</w:t>
            </w:r>
          </w:p>
        </w:tc>
      </w:tr>
      <w:tr w:rsidR="000A701E" w:rsidRPr="00B45C46" w14:paraId="4A2FBBF9" w14:textId="77777777" w:rsidTr="007E01A9">
        <w:trPr>
          <w:jc w:val="center"/>
        </w:trPr>
        <w:tc>
          <w:tcPr>
            <w:cnfStyle w:val="001000000000" w:firstRow="0" w:lastRow="0" w:firstColumn="1" w:lastColumn="0" w:oddVBand="0" w:evenVBand="0" w:oddHBand="0" w:evenHBand="0" w:firstRowFirstColumn="0" w:firstRowLastColumn="0" w:lastRowFirstColumn="0" w:lastRowLastColumn="0"/>
            <w:tcW w:w="531" w:type="dxa"/>
          </w:tcPr>
          <w:p w14:paraId="31D17356" w14:textId="77777777" w:rsidR="000A701E" w:rsidRPr="00B45C46" w:rsidRDefault="000A701E" w:rsidP="007E01A9">
            <w:pPr>
              <w:spacing w:before="100" w:beforeAutospacing="1" w:after="100" w:afterAutospacing="1" w:line="360" w:lineRule="auto"/>
              <w:ind w:right="-505"/>
              <w:rPr>
                <w:rFonts w:ascii="Sakkal Majalla" w:hAnsi="Sakkal Majalla" w:cs="Sakkal Majalla"/>
                <w:sz w:val="28"/>
                <w:szCs w:val="28"/>
                <w:rtl/>
                <w:lang w:bidi="ar-EG"/>
              </w:rPr>
            </w:pPr>
            <w:r w:rsidRPr="00B45C46">
              <w:rPr>
                <w:rFonts w:ascii="Sakkal Majalla" w:hAnsi="Sakkal Majalla" w:cs="Sakkal Majalla"/>
                <w:sz w:val="28"/>
                <w:szCs w:val="28"/>
                <w:rtl/>
                <w:lang w:bidi="ar-EG"/>
              </w:rPr>
              <w:t>5</w:t>
            </w:r>
          </w:p>
        </w:tc>
        <w:tc>
          <w:tcPr>
            <w:tcW w:w="5103" w:type="dxa"/>
          </w:tcPr>
          <w:p w14:paraId="4B4267FC" w14:textId="2C89978C"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إذا نشر الخبر على حسابات أو صفحات تتمتع بالمصداقية والثقة العالية اتأكد أن الحساب أو الصفحة حقيقية وليست زائفة.</w:t>
            </w:r>
          </w:p>
        </w:tc>
        <w:tc>
          <w:tcPr>
            <w:tcW w:w="1225" w:type="dxa"/>
          </w:tcPr>
          <w:p w14:paraId="4D9BFBCC"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4.10</w:t>
            </w:r>
          </w:p>
        </w:tc>
        <w:tc>
          <w:tcPr>
            <w:tcW w:w="0" w:type="auto"/>
          </w:tcPr>
          <w:p w14:paraId="7417A55C"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885.</w:t>
            </w:r>
          </w:p>
        </w:tc>
      </w:tr>
      <w:tr w:rsidR="000A701E" w:rsidRPr="00B45C46" w14:paraId="2F2DA6B0" w14:textId="77777777" w:rsidTr="007E01A9">
        <w:trPr>
          <w:jc w:val="center"/>
        </w:trPr>
        <w:tc>
          <w:tcPr>
            <w:cnfStyle w:val="001000000000" w:firstRow="0" w:lastRow="0" w:firstColumn="1" w:lastColumn="0" w:oddVBand="0" w:evenVBand="0" w:oddHBand="0" w:evenHBand="0" w:firstRowFirstColumn="0" w:firstRowLastColumn="0" w:lastRowFirstColumn="0" w:lastRowLastColumn="0"/>
            <w:tcW w:w="531" w:type="dxa"/>
          </w:tcPr>
          <w:p w14:paraId="244B1B8C" w14:textId="77777777" w:rsidR="000A701E" w:rsidRPr="00B45C46" w:rsidRDefault="000A701E" w:rsidP="007E01A9">
            <w:pPr>
              <w:spacing w:before="100" w:beforeAutospacing="1" w:after="100" w:afterAutospacing="1" w:line="360" w:lineRule="auto"/>
              <w:ind w:right="-505"/>
              <w:rPr>
                <w:rFonts w:ascii="Sakkal Majalla" w:hAnsi="Sakkal Majalla" w:cs="Sakkal Majalla"/>
                <w:sz w:val="28"/>
                <w:szCs w:val="28"/>
                <w:rtl/>
                <w:lang w:bidi="ar-EG"/>
              </w:rPr>
            </w:pPr>
            <w:r w:rsidRPr="00B45C46">
              <w:rPr>
                <w:rFonts w:ascii="Sakkal Majalla" w:hAnsi="Sakkal Majalla" w:cs="Sakkal Majalla"/>
                <w:sz w:val="28"/>
                <w:szCs w:val="28"/>
                <w:rtl/>
                <w:lang w:bidi="ar-EG"/>
              </w:rPr>
              <w:t>6</w:t>
            </w:r>
          </w:p>
        </w:tc>
        <w:tc>
          <w:tcPr>
            <w:tcW w:w="5103" w:type="dxa"/>
          </w:tcPr>
          <w:p w14:paraId="706C8666" w14:textId="2C954F71"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إذا نشر الخير في وسائل الإعلام التقليدية (الصحافة ، الإذاعة، التليفزيون)</w:t>
            </w:r>
          </w:p>
        </w:tc>
        <w:tc>
          <w:tcPr>
            <w:tcW w:w="1225" w:type="dxa"/>
          </w:tcPr>
          <w:p w14:paraId="0E6CEE45"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4.10</w:t>
            </w:r>
          </w:p>
        </w:tc>
        <w:tc>
          <w:tcPr>
            <w:tcW w:w="0" w:type="auto"/>
          </w:tcPr>
          <w:p w14:paraId="03FD803F"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845.</w:t>
            </w:r>
          </w:p>
        </w:tc>
      </w:tr>
      <w:tr w:rsidR="000A701E" w:rsidRPr="00B45C46" w14:paraId="27E98534" w14:textId="77777777" w:rsidTr="007E01A9">
        <w:trPr>
          <w:jc w:val="center"/>
        </w:trPr>
        <w:tc>
          <w:tcPr>
            <w:cnfStyle w:val="001000000000" w:firstRow="0" w:lastRow="0" w:firstColumn="1" w:lastColumn="0" w:oddVBand="0" w:evenVBand="0" w:oddHBand="0" w:evenHBand="0" w:firstRowFirstColumn="0" w:firstRowLastColumn="0" w:lastRowFirstColumn="0" w:lastRowLastColumn="0"/>
            <w:tcW w:w="531" w:type="dxa"/>
          </w:tcPr>
          <w:p w14:paraId="05607174" w14:textId="77777777" w:rsidR="000A701E" w:rsidRPr="00B45C46" w:rsidRDefault="000A701E" w:rsidP="007E01A9">
            <w:pPr>
              <w:spacing w:before="100" w:beforeAutospacing="1" w:after="100" w:afterAutospacing="1" w:line="360" w:lineRule="auto"/>
              <w:ind w:right="-505"/>
              <w:rPr>
                <w:rFonts w:ascii="Sakkal Majalla" w:hAnsi="Sakkal Majalla" w:cs="Sakkal Majalla"/>
                <w:sz w:val="28"/>
                <w:szCs w:val="28"/>
                <w:rtl/>
                <w:lang w:bidi="ar-EG"/>
              </w:rPr>
            </w:pPr>
            <w:r w:rsidRPr="00B45C46">
              <w:rPr>
                <w:rFonts w:ascii="Sakkal Majalla" w:hAnsi="Sakkal Majalla" w:cs="Sakkal Majalla"/>
                <w:sz w:val="28"/>
                <w:szCs w:val="28"/>
                <w:rtl/>
                <w:lang w:bidi="ar-EG"/>
              </w:rPr>
              <w:lastRenderedPageBreak/>
              <w:t>7</w:t>
            </w:r>
          </w:p>
        </w:tc>
        <w:tc>
          <w:tcPr>
            <w:tcW w:w="5103" w:type="dxa"/>
          </w:tcPr>
          <w:p w14:paraId="5FED1581" w14:textId="7715608A"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اعتبر الخبر صحيحا إذا أجاب عن هذه الأسئلة : ماذا حدث ؟ كيف حدث ؟ ، ابن حدث ؟، متى حدث ؟ من القائل؟</w:t>
            </w:r>
          </w:p>
        </w:tc>
        <w:tc>
          <w:tcPr>
            <w:tcW w:w="1225" w:type="dxa"/>
          </w:tcPr>
          <w:p w14:paraId="255ECFB4"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4.13</w:t>
            </w:r>
          </w:p>
        </w:tc>
        <w:tc>
          <w:tcPr>
            <w:tcW w:w="0" w:type="auto"/>
          </w:tcPr>
          <w:p w14:paraId="4152FE10"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1.074</w:t>
            </w:r>
          </w:p>
        </w:tc>
      </w:tr>
      <w:tr w:rsidR="000A701E" w:rsidRPr="00B45C46" w14:paraId="5ACFC33F" w14:textId="77777777" w:rsidTr="007E01A9">
        <w:trPr>
          <w:jc w:val="center"/>
        </w:trPr>
        <w:tc>
          <w:tcPr>
            <w:cnfStyle w:val="001000000000" w:firstRow="0" w:lastRow="0" w:firstColumn="1" w:lastColumn="0" w:oddVBand="0" w:evenVBand="0" w:oddHBand="0" w:evenHBand="0" w:firstRowFirstColumn="0" w:firstRowLastColumn="0" w:lastRowFirstColumn="0" w:lastRowLastColumn="0"/>
            <w:tcW w:w="531" w:type="dxa"/>
          </w:tcPr>
          <w:p w14:paraId="44A7EA1E" w14:textId="77777777" w:rsidR="000A701E" w:rsidRPr="00B45C46" w:rsidRDefault="000A701E" w:rsidP="007E01A9">
            <w:pPr>
              <w:spacing w:before="100" w:beforeAutospacing="1" w:after="100" w:afterAutospacing="1" w:line="360" w:lineRule="auto"/>
              <w:ind w:right="-505"/>
              <w:rPr>
                <w:rFonts w:ascii="Sakkal Majalla" w:hAnsi="Sakkal Majalla" w:cs="Sakkal Majalla"/>
                <w:sz w:val="28"/>
                <w:szCs w:val="28"/>
                <w:rtl/>
                <w:lang w:bidi="ar-EG"/>
              </w:rPr>
            </w:pPr>
            <w:r w:rsidRPr="00B45C46">
              <w:rPr>
                <w:rFonts w:ascii="Sakkal Majalla" w:hAnsi="Sakkal Majalla" w:cs="Sakkal Majalla"/>
                <w:sz w:val="28"/>
                <w:szCs w:val="28"/>
                <w:rtl/>
                <w:lang w:bidi="ar-EG"/>
              </w:rPr>
              <w:t>8</w:t>
            </w:r>
          </w:p>
        </w:tc>
        <w:tc>
          <w:tcPr>
            <w:tcW w:w="5103" w:type="dxa"/>
          </w:tcPr>
          <w:p w14:paraId="78CD4CA6" w14:textId="0A257AB5"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الفحص الفيديوهات الذي تضمنها الخبر للتأكد من صحتها.</w:t>
            </w:r>
          </w:p>
        </w:tc>
        <w:tc>
          <w:tcPr>
            <w:tcW w:w="1225" w:type="dxa"/>
          </w:tcPr>
          <w:p w14:paraId="77026EA4"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3.90</w:t>
            </w:r>
          </w:p>
        </w:tc>
        <w:tc>
          <w:tcPr>
            <w:tcW w:w="0" w:type="auto"/>
          </w:tcPr>
          <w:p w14:paraId="335B90D3"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1.098</w:t>
            </w:r>
          </w:p>
        </w:tc>
      </w:tr>
      <w:tr w:rsidR="000A701E" w:rsidRPr="00B45C46" w14:paraId="6CEC17F6" w14:textId="77777777" w:rsidTr="007E01A9">
        <w:trPr>
          <w:jc w:val="center"/>
        </w:trPr>
        <w:tc>
          <w:tcPr>
            <w:cnfStyle w:val="001000000000" w:firstRow="0" w:lastRow="0" w:firstColumn="1" w:lastColumn="0" w:oddVBand="0" w:evenVBand="0" w:oddHBand="0" w:evenHBand="0" w:firstRowFirstColumn="0" w:firstRowLastColumn="0" w:lastRowFirstColumn="0" w:lastRowLastColumn="0"/>
            <w:tcW w:w="531" w:type="dxa"/>
          </w:tcPr>
          <w:p w14:paraId="6F82247F" w14:textId="77777777" w:rsidR="000A701E" w:rsidRPr="00B45C46" w:rsidRDefault="000A701E" w:rsidP="007E01A9">
            <w:pPr>
              <w:spacing w:before="100" w:beforeAutospacing="1" w:after="100" w:afterAutospacing="1" w:line="360" w:lineRule="auto"/>
              <w:ind w:right="-505"/>
              <w:rPr>
                <w:rFonts w:ascii="Sakkal Majalla" w:hAnsi="Sakkal Majalla" w:cs="Sakkal Majalla"/>
                <w:sz w:val="28"/>
                <w:szCs w:val="28"/>
                <w:rtl/>
                <w:lang w:bidi="ar-EG"/>
              </w:rPr>
            </w:pPr>
            <w:r w:rsidRPr="00B45C46">
              <w:rPr>
                <w:rFonts w:ascii="Sakkal Majalla" w:hAnsi="Sakkal Majalla" w:cs="Sakkal Majalla"/>
                <w:sz w:val="28"/>
                <w:szCs w:val="28"/>
                <w:rtl/>
                <w:lang w:bidi="ar-EG"/>
              </w:rPr>
              <w:t>9</w:t>
            </w:r>
          </w:p>
        </w:tc>
        <w:tc>
          <w:tcPr>
            <w:tcW w:w="5103" w:type="dxa"/>
          </w:tcPr>
          <w:p w14:paraId="6EBF0974" w14:textId="5AE12CDF"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اتناقش في مضمون الخبر مع ذوي الخبرة.</w:t>
            </w:r>
          </w:p>
        </w:tc>
        <w:tc>
          <w:tcPr>
            <w:tcW w:w="1225" w:type="dxa"/>
          </w:tcPr>
          <w:p w14:paraId="31DAA7F2"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3.47</w:t>
            </w:r>
          </w:p>
        </w:tc>
        <w:tc>
          <w:tcPr>
            <w:tcW w:w="0" w:type="auto"/>
          </w:tcPr>
          <w:p w14:paraId="2C69ABAF"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1.074</w:t>
            </w:r>
          </w:p>
        </w:tc>
      </w:tr>
      <w:tr w:rsidR="000A701E" w:rsidRPr="00B45C46" w14:paraId="05628772" w14:textId="77777777" w:rsidTr="007E01A9">
        <w:trPr>
          <w:jc w:val="center"/>
        </w:trPr>
        <w:tc>
          <w:tcPr>
            <w:cnfStyle w:val="001000000000" w:firstRow="0" w:lastRow="0" w:firstColumn="1" w:lastColumn="0" w:oddVBand="0" w:evenVBand="0" w:oddHBand="0" w:evenHBand="0" w:firstRowFirstColumn="0" w:firstRowLastColumn="0" w:lastRowFirstColumn="0" w:lastRowLastColumn="0"/>
            <w:tcW w:w="531" w:type="dxa"/>
          </w:tcPr>
          <w:p w14:paraId="38602BD5" w14:textId="77777777" w:rsidR="000A701E" w:rsidRPr="00B45C46" w:rsidRDefault="000A701E" w:rsidP="007E01A9">
            <w:pPr>
              <w:spacing w:before="100" w:beforeAutospacing="1" w:after="100" w:afterAutospacing="1" w:line="360" w:lineRule="auto"/>
              <w:ind w:right="-505"/>
              <w:rPr>
                <w:rFonts w:ascii="Sakkal Majalla" w:hAnsi="Sakkal Majalla" w:cs="Sakkal Majalla"/>
                <w:sz w:val="28"/>
                <w:szCs w:val="28"/>
                <w:rtl/>
                <w:lang w:bidi="ar-EG"/>
              </w:rPr>
            </w:pPr>
            <w:r w:rsidRPr="00B45C46">
              <w:rPr>
                <w:rFonts w:ascii="Sakkal Majalla" w:hAnsi="Sakkal Majalla" w:cs="Sakkal Majalla"/>
                <w:sz w:val="28"/>
                <w:szCs w:val="28"/>
                <w:rtl/>
                <w:lang w:bidi="ar-EG"/>
              </w:rPr>
              <w:t>10</w:t>
            </w:r>
          </w:p>
        </w:tc>
        <w:tc>
          <w:tcPr>
            <w:tcW w:w="5103" w:type="dxa"/>
          </w:tcPr>
          <w:p w14:paraId="5C7E60C5"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اعتبر الخير صحيحاً عندما يعرض جانبي الموضوع الإيجابي والسلبي .</w:t>
            </w:r>
          </w:p>
        </w:tc>
        <w:tc>
          <w:tcPr>
            <w:tcW w:w="1225" w:type="dxa"/>
          </w:tcPr>
          <w:p w14:paraId="77534FF6"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3.37</w:t>
            </w:r>
          </w:p>
        </w:tc>
        <w:tc>
          <w:tcPr>
            <w:tcW w:w="0" w:type="auto"/>
          </w:tcPr>
          <w:p w14:paraId="522F8DDF"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1.098</w:t>
            </w:r>
          </w:p>
        </w:tc>
      </w:tr>
      <w:tr w:rsidR="000A701E" w:rsidRPr="00B45C46" w14:paraId="454403ED" w14:textId="77777777" w:rsidTr="007E01A9">
        <w:trPr>
          <w:jc w:val="center"/>
        </w:trPr>
        <w:tc>
          <w:tcPr>
            <w:cnfStyle w:val="001000000000" w:firstRow="0" w:lastRow="0" w:firstColumn="1" w:lastColumn="0" w:oddVBand="0" w:evenVBand="0" w:oddHBand="0" w:evenHBand="0" w:firstRowFirstColumn="0" w:firstRowLastColumn="0" w:lastRowFirstColumn="0" w:lastRowLastColumn="0"/>
            <w:tcW w:w="531" w:type="dxa"/>
          </w:tcPr>
          <w:p w14:paraId="2FF2D551" w14:textId="77777777" w:rsidR="000A701E" w:rsidRPr="00B45C46" w:rsidRDefault="000A701E" w:rsidP="007E01A9">
            <w:pPr>
              <w:spacing w:before="100" w:beforeAutospacing="1" w:after="100" w:afterAutospacing="1" w:line="360" w:lineRule="auto"/>
              <w:ind w:right="-505"/>
              <w:rPr>
                <w:rFonts w:ascii="Sakkal Majalla" w:hAnsi="Sakkal Majalla" w:cs="Sakkal Majalla"/>
                <w:sz w:val="28"/>
                <w:szCs w:val="28"/>
                <w:rtl/>
                <w:lang w:bidi="ar-EG"/>
              </w:rPr>
            </w:pPr>
            <w:r w:rsidRPr="00B45C46">
              <w:rPr>
                <w:rFonts w:ascii="Sakkal Majalla" w:hAnsi="Sakkal Majalla" w:cs="Sakkal Majalla"/>
                <w:sz w:val="28"/>
                <w:szCs w:val="28"/>
                <w:rtl/>
                <w:lang w:bidi="ar-EG"/>
              </w:rPr>
              <w:t>11</w:t>
            </w:r>
          </w:p>
        </w:tc>
        <w:tc>
          <w:tcPr>
            <w:tcW w:w="5103" w:type="dxa"/>
          </w:tcPr>
          <w:p w14:paraId="11EE410C" w14:textId="0B834CEB"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اتفحص الصور التي تضمنها الخبر للتأكد من صحتها.</w:t>
            </w:r>
          </w:p>
        </w:tc>
        <w:tc>
          <w:tcPr>
            <w:tcW w:w="1225" w:type="dxa"/>
          </w:tcPr>
          <w:p w14:paraId="7C421ACF"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3.67</w:t>
            </w:r>
          </w:p>
        </w:tc>
        <w:tc>
          <w:tcPr>
            <w:tcW w:w="0" w:type="auto"/>
          </w:tcPr>
          <w:p w14:paraId="0F0B72E9"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959.</w:t>
            </w:r>
          </w:p>
        </w:tc>
      </w:tr>
      <w:tr w:rsidR="000A701E" w:rsidRPr="00B45C46" w14:paraId="01019AF3" w14:textId="77777777" w:rsidTr="007E01A9">
        <w:trPr>
          <w:jc w:val="center"/>
        </w:trPr>
        <w:tc>
          <w:tcPr>
            <w:cnfStyle w:val="001000000000" w:firstRow="0" w:lastRow="0" w:firstColumn="1" w:lastColumn="0" w:oddVBand="0" w:evenVBand="0" w:oddHBand="0" w:evenHBand="0" w:firstRowFirstColumn="0" w:firstRowLastColumn="0" w:lastRowFirstColumn="0" w:lastRowLastColumn="0"/>
            <w:tcW w:w="531" w:type="dxa"/>
          </w:tcPr>
          <w:p w14:paraId="5D57662D" w14:textId="77777777" w:rsidR="000A701E" w:rsidRPr="00B45C46" w:rsidRDefault="000A701E" w:rsidP="007E01A9">
            <w:pPr>
              <w:spacing w:before="100" w:beforeAutospacing="1" w:after="100" w:afterAutospacing="1" w:line="360" w:lineRule="auto"/>
              <w:ind w:right="-505"/>
              <w:rPr>
                <w:rFonts w:ascii="Sakkal Majalla" w:hAnsi="Sakkal Majalla" w:cs="Sakkal Majalla"/>
                <w:sz w:val="28"/>
                <w:szCs w:val="28"/>
                <w:rtl/>
                <w:lang w:bidi="ar-EG"/>
              </w:rPr>
            </w:pPr>
            <w:r w:rsidRPr="00B45C46">
              <w:rPr>
                <w:rFonts w:ascii="Sakkal Majalla" w:hAnsi="Sakkal Majalla" w:cs="Sakkal Majalla"/>
                <w:sz w:val="28"/>
                <w:szCs w:val="28"/>
                <w:rtl/>
                <w:lang w:bidi="ar-EG"/>
              </w:rPr>
              <w:t>12</w:t>
            </w:r>
          </w:p>
        </w:tc>
        <w:tc>
          <w:tcPr>
            <w:tcW w:w="5103" w:type="dxa"/>
          </w:tcPr>
          <w:p w14:paraId="7CF7A655"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اقرأ التعليقات على الخير</w:t>
            </w:r>
          </w:p>
        </w:tc>
        <w:tc>
          <w:tcPr>
            <w:tcW w:w="1225" w:type="dxa"/>
          </w:tcPr>
          <w:p w14:paraId="43B510DA"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3.73</w:t>
            </w:r>
          </w:p>
        </w:tc>
        <w:tc>
          <w:tcPr>
            <w:tcW w:w="0" w:type="auto"/>
          </w:tcPr>
          <w:p w14:paraId="14544C58"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907.</w:t>
            </w:r>
          </w:p>
        </w:tc>
      </w:tr>
      <w:tr w:rsidR="000A701E" w:rsidRPr="00B45C46" w14:paraId="2981DD7B" w14:textId="77777777" w:rsidTr="007E01A9">
        <w:trPr>
          <w:jc w:val="center"/>
        </w:trPr>
        <w:tc>
          <w:tcPr>
            <w:cnfStyle w:val="001000000000" w:firstRow="0" w:lastRow="0" w:firstColumn="1" w:lastColumn="0" w:oddVBand="0" w:evenVBand="0" w:oddHBand="0" w:evenHBand="0" w:firstRowFirstColumn="0" w:firstRowLastColumn="0" w:lastRowFirstColumn="0" w:lastRowLastColumn="0"/>
            <w:tcW w:w="531" w:type="dxa"/>
          </w:tcPr>
          <w:p w14:paraId="35A1FAA0" w14:textId="77777777" w:rsidR="000A701E" w:rsidRPr="00B45C46" w:rsidRDefault="000A701E" w:rsidP="007E01A9">
            <w:pPr>
              <w:spacing w:before="100" w:beforeAutospacing="1" w:after="100" w:afterAutospacing="1" w:line="360" w:lineRule="auto"/>
              <w:ind w:right="-505"/>
              <w:rPr>
                <w:rFonts w:ascii="Sakkal Majalla" w:hAnsi="Sakkal Majalla" w:cs="Sakkal Majalla"/>
                <w:sz w:val="28"/>
                <w:szCs w:val="28"/>
                <w:rtl/>
                <w:lang w:bidi="ar-EG"/>
              </w:rPr>
            </w:pPr>
            <w:r w:rsidRPr="00B45C46">
              <w:rPr>
                <w:rFonts w:ascii="Sakkal Majalla" w:hAnsi="Sakkal Majalla" w:cs="Sakkal Majalla"/>
                <w:sz w:val="28"/>
                <w:szCs w:val="28"/>
                <w:rtl/>
                <w:lang w:bidi="ar-EG"/>
              </w:rPr>
              <w:t>13</w:t>
            </w:r>
          </w:p>
        </w:tc>
        <w:tc>
          <w:tcPr>
            <w:tcW w:w="5103" w:type="dxa"/>
          </w:tcPr>
          <w:p w14:paraId="22189542" w14:textId="472A880C"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التفكير في مضمون الخبر وإعمال العقل والمنطق للحكم على صحته.</w:t>
            </w:r>
          </w:p>
        </w:tc>
        <w:tc>
          <w:tcPr>
            <w:tcW w:w="1225" w:type="dxa"/>
          </w:tcPr>
          <w:p w14:paraId="2422CEB5"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3.80</w:t>
            </w:r>
          </w:p>
        </w:tc>
        <w:tc>
          <w:tcPr>
            <w:tcW w:w="0" w:type="auto"/>
          </w:tcPr>
          <w:p w14:paraId="6660C567"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805.</w:t>
            </w:r>
          </w:p>
        </w:tc>
      </w:tr>
      <w:tr w:rsidR="000A701E" w:rsidRPr="00B45C46" w14:paraId="6AE798F4" w14:textId="77777777" w:rsidTr="007E01A9">
        <w:trPr>
          <w:jc w:val="center"/>
        </w:trPr>
        <w:tc>
          <w:tcPr>
            <w:cnfStyle w:val="001000000000" w:firstRow="0" w:lastRow="0" w:firstColumn="1" w:lastColumn="0" w:oddVBand="0" w:evenVBand="0" w:oddHBand="0" w:evenHBand="0" w:firstRowFirstColumn="0" w:firstRowLastColumn="0" w:lastRowFirstColumn="0" w:lastRowLastColumn="0"/>
            <w:tcW w:w="531" w:type="dxa"/>
          </w:tcPr>
          <w:p w14:paraId="761A8216" w14:textId="77777777" w:rsidR="000A701E" w:rsidRPr="00B45C46" w:rsidRDefault="000A701E" w:rsidP="007E01A9">
            <w:pPr>
              <w:spacing w:before="100" w:beforeAutospacing="1" w:after="100" w:afterAutospacing="1" w:line="360" w:lineRule="auto"/>
              <w:ind w:right="-505"/>
              <w:rPr>
                <w:rFonts w:ascii="Sakkal Majalla" w:hAnsi="Sakkal Majalla" w:cs="Sakkal Majalla"/>
                <w:sz w:val="28"/>
                <w:szCs w:val="28"/>
                <w:rtl/>
                <w:lang w:bidi="ar-EG"/>
              </w:rPr>
            </w:pPr>
            <w:r w:rsidRPr="00B45C46">
              <w:rPr>
                <w:rFonts w:ascii="Sakkal Majalla" w:hAnsi="Sakkal Majalla" w:cs="Sakkal Majalla"/>
                <w:sz w:val="28"/>
                <w:szCs w:val="28"/>
                <w:rtl/>
                <w:lang w:bidi="ar-EG"/>
              </w:rPr>
              <w:t>14</w:t>
            </w:r>
          </w:p>
        </w:tc>
        <w:tc>
          <w:tcPr>
            <w:tcW w:w="5103" w:type="dxa"/>
          </w:tcPr>
          <w:p w14:paraId="71FD6DFD"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ابحث عن الخير في مواقع وصفحات أخرى ذات مصداقية عالية إذا كان مصدر الخبر يتمتع بالثقة والمصداقية</w:t>
            </w:r>
          </w:p>
        </w:tc>
        <w:tc>
          <w:tcPr>
            <w:tcW w:w="1225" w:type="dxa"/>
          </w:tcPr>
          <w:p w14:paraId="2271879C"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3.53</w:t>
            </w:r>
          </w:p>
        </w:tc>
        <w:tc>
          <w:tcPr>
            <w:tcW w:w="0" w:type="auto"/>
          </w:tcPr>
          <w:p w14:paraId="786C3985"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900.</w:t>
            </w:r>
          </w:p>
        </w:tc>
      </w:tr>
      <w:tr w:rsidR="000A701E" w:rsidRPr="00B45C46" w14:paraId="7D9A11D2" w14:textId="77777777" w:rsidTr="007E01A9">
        <w:trPr>
          <w:jc w:val="center"/>
        </w:trPr>
        <w:tc>
          <w:tcPr>
            <w:cnfStyle w:val="001000000000" w:firstRow="0" w:lastRow="0" w:firstColumn="1" w:lastColumn="0" w:oddVBand="0" w:evenVBand="0" w:oddHBand="0" w:evenHBand="0" w:firstRowFirstColumn="0" w:firstRowLastColumn="0" w:lastRowFirstColumn="0" w:lastRowLastColumn="0"/>
            <w:tcW w:w="531" w:type="dxa"/>
          </w:tcPr>
          <w:p w14:paraId="51E3A939" w14:textId="77777777" w:rsidR="000A701E" w:rsidRPr="00B45C46" w:rsidRDefault="000A701E" w:rsidP="007E01A9">
            <w:pPr>
              <w:spacing w:before="100" w:beforeAutospacing="1" w:after="100" w:afterAutospacing="1" w:line="360" w:lineRule="auto"/>
              <w:ind w:right="-505"/>
              <w:rPr>
                <w:rFonts w:ascii="Sakkal Majalla" w:hAnsi="Sakkal Majalla" w:cs="Sakkal Majalla"/>
                <w:sz w:val="28"/>
                <w:szCs w:val="28"/>
                <w:rtl/>
                <w:lang w:bidi="ar-EG"/>
              </w:rPr>
            </w:pPr>
            <w:r w:rsidRPr="00B45C46">
              <w:rPr>
                <w:rFonts w:ascii="Sakkal Majalla" w:hAnsi="Sakkal Majalla" w:cs="Sakkal Majalla"/>
                <w:sz w:val="28"/>
                <w:szCs w:val="28"/>
                <w:rtl/>
                <w:lang w:bidi="ar-EG"/>
              </w:rPr>
              <w:t>15</w:t>
            </w:r>
          </w:p>
        </w:tc>
        <w:tc>
          <w:tcPr>
            <w:tcW w:w="5103" w:type="dxa"/>
          </w:tcPr>
          <w:p w14:paraId="160D087B" w14:textId="61063A1B" w:rsidR="000A701E" w:rsidRPr="007E01A9"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للتحقق من صحة الصور المصاحبة للخبر استطيع ليع بسهولة اكتشاف الأخبار الكاتبة</w:t>
            </w:r>
          </w:p>
        </w:tc>
        <w:tc>
          <w:tcPr>
            <w:tcW w:w="1225" w:type="dxa"/>
          </w:tcPr>
          <w:p w14:paraId="0D0B1C25"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3.73</w:t>
            </w:r>
          </w:p>
        </w:tc>
        <w:tc>
          <w:tcPr>
            <w:tcW w:w="0" w:type="auto"/>
          </w:tcPr>
          <w:p w14:paraId="7E437986"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1.143</w:t>
            </w:r>
          </w:p>
        </w:tc>
      </w:tr>
      <w:tr w:rsidR="000A701E" w:rsidRPr="00B45C46" w14:paraId="6219EEE2" w14:textId="77777777" w:rsidTr="007E01A9">
        <w:trPr>
          <w:jc w:val="center"/>
        </w:trPr>
        <w:tc>
          <w:tcPr>
            <w:cnfStyle w:val="001000000000" w:firstRow="0" w:lastRow="0" w:firstColumn="1" w:lastColumn="0" w:oddVBand="0" w:evenVBand="0" w:oddHBand="0" w:evenHBand="0" w:firstRowFirstColumn="0" w:firstRowLastColumn="0" w:lastRowFirstColumn="0" w:lastRowLastColumn="0"/>
            <w:tcW w:w="531" w:type="dxa"/>
          </w:tcPr>
          <w:p w14:paraId="1AAAA724" w14:textId="77777777" w:rsidR="000A701E" w:rsidRPr="00B45C46" w:rsidRDefault="000A701E" w:rsidP="007E01A9">
            <w:pPr>
              <w:spacing w:before="100" w:beforeAutospacing="1" w:after="100" w:afterAutospacing="1" w:line="360" w:lineRule="auto"/>
              <w:ind w:right="-505"/>
              <w:rPr>
                <w:rFonts w:ascii="Sakkal Majalla" w:hAnsi="Sakkal Majalla" w:cs="Sakkal Majalla"/>
                <w:sz w:val="28"/>
                <w:szCs w:val="28"/>
                <w:rtl/>
                <w:lang w:bidi="ar-EG"/>
              </w:rPr>
            </w:pPr>
            <w:r w:rsidRPr="00B45C46">
              <w:rPr>
                <w:rFonts w:ascii="Sakkal Majalla" w:hAnsi="Sakkal Majalla" w:cs="Sakkal Majalla"/>
                <w:sz w:val="28"/>
                <w:szCs w:val="28"/>
                <w:rtl/>
                <w:lang w:bidi="ar-EG"/>
              </w:rPr>
              <w:t>16</w:t>
            </w:r>
          </w:p>
        </w:tc>
        <w:tc>
          <w:tcPr>
            <w:tcW w:w="5103" w:type="dxa"/>
          </w:tcPr>
          <w:p w14:paraId="1FDAE1AD" w14:textId="45B2026F"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إذا نشر الخبر على حسابات أو صفحات تتمتع بالمصداقية والثقة العالية اتأكد أن الحساب أو الصفحة حقيقية وليست زائفة.</w:t>
            </w:r>
          </w:p>
        </w:tc>
        <w:tc>
          <w:tcPr>
            <w:tcW w:w="1225" w:type="dxa"/>
          </w:tcPr>
          <w:p w14:paraId="2B107C45"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3.87</w:t>
            </w:r>
          </w:p>
        </w:tc>
        <w:tc>
          <w:tcPr>
            <w:tcW w:w="0" w:type="auto"/>
          </w:tcPr>
          <w:p w14:paraId="327C356A"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1.008</w:t>
            </w:r>
          </w:p>
        </w:tc>
      </w:tr>
      <w:tr w:rsidR="000A701E" w:rsidRPr="00B45C46" w14:paraId="7BDE6B74" w14:textId="77777777" w:rsidTr="007E01A9">
        <w:trPr>
          <w:jc w:val="center"/>
        </w:trPr>
        <w:tc>
          <w:tcPr>
            <w:cnfStyle w:val="001000000000" w:firstRow="0" w:lastRow="0" w:firstColumn="1" w:lastColumn="0" w:oddVBand="0" w:evenVBand="0" w:oddHBand="0" w:evenHBand="0" w:firstRowFirstColumn="0" w:firstRowLastColumn="0" w:lastRowFirstColumn="0" w:lastRowLastColumn="0"/>
            <w:tcW w:w="531" w:type="dxa"/>
          </w:tcPr>
          <w:p w14:paraId="17EE49F7" w14:textId="77777777" w:rsidR="000A701E" w:rsidRPr="00B45C46" w:rsidRDefault="000A701E" w:rsidP="007E01A9">
            <w:pPr>
              <w:spacing w:before="100" w:beforeAutospacing="1" w:after="100" w:afterAutospacing="1" w:line="360" w:lineRule="auto"/>
              <w:ind w:right="-505"/>
              <w:rPr>
                <w:rFonts w:ascii="Sakkal Majalla" w:hAnsi="Sakkal Majalla" w:cs="Sakkal Majalla"/>
                <w:sz w:val="28"/>
                <w:szCs w:val="28"/>
                <w:rtl/>
                <w:lang w:bidi="ar-EG"/>
              </w:rPr>
            </w:pPr>
            <w:r w:rsidRPr="00B45C46">
              <w:rPr>
                <w:rFonts w:ascii="Sakkal Majalla" w:hAnsi="Sakkal Majalla" w:cs="Sakkal Majalla"/>
                <w:sz w:val="28"/>
                <w:szCs w:val="28"/>
                <w:rtl/>
                <w:lang w:bidi="ar-EG"/>
              </w:rPr>
              <w:t>17</w:t>
            </w:r>
          </w:p>
        </w:tc>
        <w:tc>
          <w:tcPr>
            <w:tcW w:w="5103" w:type="dxa"/>
          </w:tcPr>
          <w:p w14:paraId="2B9857DB" w14:textId="78FB6914"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إذا نشر الخير في وسائل الإعلام التقليدية (الصحافة ، الإذاعة، التليفزيون)</w:t>
            </w:r>
          </w:p>
        </w:tc>
        <w:tc>
          <w:tcPr>
            <w:tcW w:w="1225" w:type="dxa"/>
          </w:tcPr>
          <w:p w14:paraId="0E6F3F35"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3.53</w:t>
            </w:r>
          </w:p>
        </w:tc>
        <w:tc>
          <w:tcPr>
            <w:tcW w:w="0" w:type="auto"/>
          </w:tcPr>
          <w:p w14:paraId="5CD89524"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937.</w:t>
            </w:r>
          </w:p>
        </w:tc>
      </w:tr>
      <w:tr w:rsidR="000A701E" w:rsidRPr="00B45C46" w14:paraId="42E99528" w14:textId="77777777" w:rsidTr="007E01A9">
        <w:trPr>
          <w:jc w:val="center"/>
        </w:trPr>
        <w:tc>
          <w:tcPr>
            <w:cnfStyle w:val="001000000000" w:firstRow="0" w:lastRow="0" w:firstColumn="1" w:lastColumn="0" w:oddVBand="0" w:evenVBand="0" w:oddHBand="0" w:evenHBand="0" w:firstRowFirstColumn="0" w:firstRowLastColumn="0" w:lastRowFirstColumn="0" w:lastRowLastColumn="0"/>
            <w:tcW w:w="531" w:type="dxa"/>
          </w:tcPr>
          <w:p w14:paraId="1ECD3821" w14:textId="77777777" w:rsidR="000A701E" w:rsidRPr="00B45C46" w:rsidRDefault="000A701E" w:rsidP="007E01A9">
            <w:pPr>
              <w:spacing w:before="100" w:beforeAutospacing="1" w:after="100" w:afterAutospacing="1" w:line="360" w:lineRule="auto"/>
              <w:ind w:right="-505"/>
              <w:rPr>
                <w:rFonts w:ascii="Sakkal Majalla" w:hAnsi="Sakkal Majalla" w:cs="Sakkal Majalla"/>
                <w:sz w:val="28"/>
                <w:szCs w:val="28"/>
                <w:rtl/>
                <w:lang w:bidi="ar-EG"/>
              </w:rPr>
            </w:pPr>
            <w:r w:rsidRPr="00B45C46">
              <w:rPr>
                <w:rFonts w:ascii="Sakkal Majalla" w:hAnsi="Sakkal Majalla" w:cs="Sakkal Majalla"/>
                <w:sz w:val="28"/>
                <w:szCs w:val="28"/>
                <w:rtl/>
                <w:lang w:bidi="ar-EG"/>
              </w:rPr>
              <w:t>18</w:t>
            </w:r>
          </w:p>
        </w:tc>
        <w:tc>
          <w:tcPr>
            <w:tcW w:w="5103" w:type="dxa"/>
          </w:tcPr>
          <w:p w14:paraId="41EF0E8C"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اعتمد على خبراتي و معلوماتي في الحكم على صحة الخبر استخدم طريقة البحث العكسي</w:t>
            </w:r>
          </w:p>
        </w:tc>
        <w:tc>
          <w:tcPr>
            <w:tcW w:w="1225" w:type="dxa"/>
          </w:tcPr>
          <w:p w14:paraId="0B0DF26B"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3.87</w:t>
            </w:r>
          </w:p>
        </w:tc>
        <w:tc>
          <w:tcPr>
            <w:tcW w:w="0" w:type="auto"/>
          </w:tcPr>
          <w:p w14:paraId="3119B961"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900.</w:t>
            </w:r>
          </w:p>
        </w:tc>
      </w:tr>
      <w:tr w:rsidR="000A701E" w:rsidRPr="00B45C46" w14:paraId="45503E2B" w14:textId="77777777" w:rsidTr="007E01A9">
        <w:trPr>
          <w:jc w:val="center"/>
        </w:trPr>
        <w:tc>
          <w:tcPr>
            <w:cnfStyle w:val="001000000000" w:firstRow="0" w:lastRow="0" w:firstColumn="1" w:lastColumn="0" w:oddVBand="0" w:evenVBand="0" w:oddHBand="0" w:evenHBand="0" w:firstRowFirstColumn="0" w:firstRowLastColumn="0" w:lastRowFirstColumn="0" w:lastRowLastColumn="0"/>
            <w:tcW w:w="531" w:type="dxa"/>
          </w:tcPr>
          <w:p w14:paraId="160BEDFC" w14:textId="77777777" w:rsidR="000A701E" w:rsidRPr="00B45C46" w:rsidRDefault="000A701E" w:rsidP="007E01A9">
            <w:pPr>
              <w:spacing w:before="100" w:beforeAutospacing="1" w:after="100" w:afterAutospacing="1" w:line="360" w:lineRule="auto"/>
              <w:ind w:right="-505"/>
              <w:rPr>
                <w:rFonts w:ascii="Sakkal Majalla" w:hAnsi="Sakkal Majalla" w:cs="Sakkal Majalla"/>
                <w:sz w:val="28"/>
                <w:szCs w:val="28"/>
                <w:rtl/>
                <w:lang w:bidi="ar-EG"/>
              </w:rPr>
            </w:pPr>
            <w:r w:rsidRPr="00B45C46">
              <w:rPr>
                <w:rFonts w:ascii="Sakkal Majalla" w:hAnsi="Sakkal Majalla" w:cs="Sakkal Majalla"/>
                <w:sz w:val="28"/>
                <w:szCs w:val="28"/>
                <w:rtl/>
                <w:lang w:bidi="ar-EG"/>
              </w:rPr>
              <w:t>19</w:t>
            </w:r>
          </w:p>
        </w:tc>
        <w:tc>
          <w:tcPr>
            <w:tcW w:w="5103" w:type="dxa"/>
          </w:tcPr>
          <w:p w14:paraId="62B596D7"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تخصصي ودراجتي العلمية تؤهلني للكشف عن الأخبار الزائفة</w:t>
            </w:r>
          </w:p>
        </w:tc>
        <w:tc>
          <w:tcPr>
            <w:tcW w:w="1225" w:type="dxa"/>
          </w:tcPr>
          <w:p w14:paraId="6B689C15"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3.77</w:t>
            </w:r>
          </w:p>
        </w:tc>
        <w:tc>
          <w:tcPr>
            <w:tcW w:w="0" w:type="auto"/>
          </w:tcPr>
          <w:p w14:paraId="2738B3A3" w14:textId="77777777" w:rsidR="000A701E" w:rsidRPr="00B45C46" w:rsidRDefault="000A701E" w:rsidP="007E01A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45C46">
              <w:rPr>
                <w:rFonts w:ascii="Sakkal Majalla" w:hAnsi="Sakkal Majalla" w:cs="Sakkal Majalla"/>
                <w:sz w:val="28"/>
                <w:szCs w:val="28"/>
                <w:rtl/>
              </w:rPr>
              <w:t>971.</w:t>
            </w:r>
          </w:p>
        </w:tc>
      </w:tr>
    </w:tbl>
    <w:p w14:paraId="326DDC2D"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b/>
          <w:bCs/>
          <w:sz w:val="28"/>
          <w:szCs w:val="28"/>
          <w:rtl/>
          <w:lang w:bidi="ar-EG"/>
        </w:rPr>
      </w:pPr>
    </w:p>
    <w:p w14:paraId="3BA47B0C"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b/>
          <w:bCs/>
          <w:sz w:val="28"/>
          <w:szCs w:val="28"/>
        </w:rPr>
      </w:pPr>
      <w:r w:rsidRPr="00B45C46">
        <w:rPr>
          <w:rFonts w:ascii="Sakkal Majalla" w:hAnsi="Sakkal Majalla" w:cs="Sakkal Majalla"/>
          <w:sz w:val="28"/>
          <w:szCs w:val="28"/>
          <w:rtl/>
          <w:lang w:bidi="ar-EG"/>
        </w:rPr>
        <w:lastRenderedPageBreak/>
        <w:t>يتبين من الجدول السابق أن بعد ت</w:t>
      </w:r>
      <w:r w:rsidRPr="00B45C46">
        <w:rPr>
          <w:rFonts w:ascii="Sakkal Majalla" w:hAnsi="Sakkal Majalla" w:cs="Sakkal Majalla"/>
          <w:sz w:val="28"/>
          <w:szCs w:val="28"/>
          <w:rtl/>
        </w:rPr>
        <w:t>وظيف المواقع الإلكترونية السعودية في التحقق من الأخبار المزيفة</w:t>
      </w:r>
      <w:r w:rsidRPr="00B45C46">
        <w:rPr>
          <w:rFonts w:ascii="Sakkal Majalla" w:hAnsi="Sakkal Majalla" w:cs="Sakkal Majalla"/>
          <w:b/>
          <w:bCs/>
          <w:sz w:val="28"/>
          <w:szCs w:val="28"/>
          <w:rtl/>
        </w:rPr>
        <w:t xml:space="preserve"> </w:t>
      </w:r>
    </w:p>
    <w:p w14:paraId="301146E3"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Pr>
      </w:pPr>
      <w:r w:rsidRPr="00B45C46">
        <w:rPr>
          <w:rFonts w:ascii="Sakkal Majalla" w:hAnsi="Sakkal Majalla" w:cs="Sakkal Majalla"/>
          <w:sz w:val="28"/>
          <w:szCs w:val="28"/>
          <w:rtl/>
          <w:lang w:bidi="ar-EG"/>
        </w:rPr>
        <w:t>جاء بدرجة مرتفعة، حيث جاء المتوسِّط العام للبعد مساويا (21.57)، بانحراف معياري بلغ (4.116)، وهي قيمة مرتفعة تدلُّ على تباين آراء أفراد عينة الدِّراسَة.</w:t>
      </w:r>
    </w:p>
    <w:p w14:paraId="21D94FE7"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lang w:bidi="ar-EG"/>
        </w:rPr>
      </w:pPr>
      <w:r w:rsidRPr="00B45C46">
        <w:rPr>
          <w:rFonts w:ascii="Sakkal Majalla" w:hAnsi="Sakkal Majalla" w:cs="Sakkal Majalla"/>
          <w:sz w:val="28"/>
          <w:szCs w:val="28"/>
          <w:rtl/>
          <w:lang w:bidi="ar-EG"/>
        </w:rPr>
        <w:t xml:space="preserve"> وتراوحت قيم الانحرافات المعياريَّة لفقرات هذا البعد بين (1.074، 971.) وجاءت جميع الفقرات ذات قيم مرتفعة؛ مما يوضِّح تباين آراء أفراد عينة الدِّراسَة حول جميع فقرات البعد.</w:t>
      </w:r>
    </w:p>
    <w:p w14:paraId="28DB17CD"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lang w:bidi="ar-EG"/>
        </w:rPr>
      </w:pPr>
      <w:r w:rsidRPr="00B45C46">
        <w:rPr>
          <w:rFonts w:ascii="Sakkal Majalla" w:hAnsi="Sakkal Majalla" w:cs="Sakkal Majalla"/>
          <w:sz w:val="28"/>
          <w:szCs w:val="28"/>
          <w:rtl/>
          <w:lang w:bidi="ar-EG"/>
        </w:rPr>
        <w:t>وجاءت في الترتيب الأول العبارة رقم (7): (</w:t>
      </w:r>
      <w:r w:rsidRPr="00B45C46">
        <w:rPr>
          <w:rFonts w:ascii="Sakkal Majalla" w:hAnsi="Sakkal Majalla" w:cs="Sakkal Majalla"/>
          <w:sz w:val="28"/>
          <w:szCs w:val="28"/>
          <w:rtl/>
        </w:rPr>
        <w:t>اعتبر الخبر صحيحا إذا أجاب عن هذه الأسئلة : ماذا حدث ؟ كيف حدث ؟ ، ابن حدث ؟، متى حدث ؟ من القائل؟</w:t>
      </w:r>
      <w:r w:rsidRPr="00B45C46">
        <w:rPr>
          <w:rFonts w:ascii="Sakkal Majalla" w:hAnsi="Sakkal Majalla" w:cs="Sakkal Majalla"/>
          <w:sz w:val="28"/>
          <w:szCs w:val="28"/>
          <w:rtl/>
          <w:lang w:bidi="ar-EG"/>
        </w:rPr>
        <w:t xml:space="preserve">)، بمتوسِّط حسابي بلغ (4.13)، وانحراف معياري بلغ (1.074)، بينما جاءت في الترتيب الأخير العبارة رقم (19): ( </w:t>
      </w:r>
      <w:r w:rsidRPr="00B45C46">
        <w:rPr>
          <w:rFonts w:ascii="Sakkal Majalla" w:hAnsi="Sakkal Majalla" w:cs="Sakkal Majalla"/>
          <w:sz w:val="28"/>
          <w:szCs w:val="28"/>
          <w:rtl/>
        </w:rPr>
        <w:t>تخصصي ودراجتي العلمية تؤهلني للكشف عن الأخبار الزائفة</w:t>
      </w:r>
      <w:r w:rsidRPr="00B45C46">
        <w:rPr>
          <w:rFonts w:ascii="Sakkal Majalla" w:hAnsi="Sakkal Majalla" w:cs="Sakkal Majalla"/>
          <w:sz w:val="28"/>
          <w:szCs w:val="28"/>
          <w:rtl/>
          <w:lang w:bidi="ar-EG"/>
        </w:rPr>
        <w:t>)، بمتوسِّط حسابي بلغ (3.77)، وانحراف معياري بلغ (971.)</w:t>
      </w:r>
    </w:p>
    <w:p w14:paraId="782CE6DD" w14:textId="6EA42717" w:rsidR="000A701E" w:rsidRPr="007E01A9" w:rsidRDefault="007E01A9" w:rsidP="007E01A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65" w:name="_Toc180203490"/>
      <w:r w:rsidRPr="007E01A9">
        <w:rPr>
          <w:rFonts w:ascii="Sakkal Majalla" w:hAnsi="Sakkal Majalla" w:cs="Sakkal Majalla" w:hint="cs"/>
          <w:b/>
          <w:bCs/>
          <w:sz w:val="36"/>
          <w:szCs w:val="36"/>
          <w:rtl/>
          <w:lang w:bidi="ar-EG"/>
        </w:rPr>
        <w:t xml:space="preserve">2.4 </w:t>
      </w:r>
      <w:r w:rsidR="000A701E" w:rsidRPr="007E01A9">
        <w:rPr>
          <w:rFonts w:ascii="Sakkal Majalla" w:hAnsi="Sakkal Majalla" w:cs="Sakkal Majalla"/>
          <w:b/>
          <w:bCs/>
          <w:sz w:val="36"/>
          <w:szCs w:val="36"/>
          <w:rtl/>
          <w:lang w:bidi="ar-EG"/>
        </w:rPr>
        <w:t>عرض نتائج الدراسة ومناقشتها.</w:t>
      </w:r>
      <w:bookmarkEnd w:id="65"/>
    </w:p>
    <w:p w14:paraId="6DA1B2DB"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b/>
          <w:bCs/>
          <w:sz w:val="28"/>
          <w:szCs w:val="28"/>
          <w:rtl/>
          <w:lang w:bidi="ar-EG"/>
        </w:rPr>
      </w:pPr>
      <w:r w:rsidRPr="00B45C46">
        <w:rPr>
          <w:rFonts w:ascii="Sakkal Majalla" w:hAnsi="Sakkal Majalla" w:cs="Sakkal Majalla"/>
          <w:b/>
          <w:bCs/>
          <w:sz w:val="28"/>
          <w:szCs w:val="28"/>
          <w:rtl/>
          <w:lang w:bidi="ar-EG"/>
        </w:rPr>
        <w:t>الإجابة عن السؤال الرئيسي التالي:  هل توجد علاقة ارتباطية ذات دلالة إحصائية بين متغيري نوع الأخبار الزائفة وآليات التحقق منها؟</w:t>
      </w:r>
    </w:p>
    <w:p w14:paraId="6F575E16" w14:textId="77777777" w:rsidR="000A701E" w:rsidRPr="00B45C46" w:rsidRDefault="000A701E" w:rsidP="00F566A3">
      <w:pPr>
        <w:spacing w:before="100" w:beforeAutospacing="1" w:after="0" w:line="360" w:lineRule="auto"/>
        <w:ind w:firstLine="720"/>
        <w:jc w:val="both"/>
        <w:rPr>
          <w:rFonts w:ascii="Sakkal Majalla" w:hAnsi="Sakkal Majalla" w:cs="Sakkal Majalla"/>
          <w:sz w:val="28"/>
          <w:szCs w:val="28"/>
          <w:rtl/>
          <w:lang w:bidi="ar-EG"/>
        </w:rPr>
      </w:pPr>
      <w:r w:rsidRPr="00B45C46">
        <w:rPr>
          <w:rFonts w:ascii="Sakkal Majalla" w:hAnsi="Sakkal Majalla" w:cs="Sakkal Majalla"/>
          <w:sz w:val="28"/>
          <w:szCs w:val="28"/>
          <w:rtl/>
          <w:lang w:bidi="ar-EG"/>
        </w:rPr>
        <w:t>وللإجابة عن هذا السؤال سعت الدراسة للتحقق من صحة الفروض الأتية:</w:t>
      </w:r>
    </w:p>
    <w:p w14:paraId="05C16CCE" w14:textId="77777777" w:rsidR="000A701E" w:rsidRPr="00B45C46" w:rsidRDefault="000A701E" w:rsidP="00F566A3">
      <w:pPr>
        <w:spacing w:before="100" w:beforeAutospacing="1" w:after="0" w:line="360" w:lineRule="auto"/>
        <w:ind w:firstLine="720"/>
        <w:jc w:val="both"/>
        <w:rPr>
          <w:rFonts w:ascii="Sakkal Majalla" w:hAnsi="Sakkal Majalla" w:cs="Sakkal Majalla"/>
          <w:b/>
          <w:bCs/>
          <w:sz w:val="28"/>
          <w:szCs w:val="28"/>
          <w:rtl/>
          <w:lang w:bidi="ar-EG"/>
        </w:rPr>
      </w:pPr>
      <w:r w:rsidRPr="00B45C46">
        <w:rPr>
          <w:rFonts w:ascii="Sakkal Majalla" w:hAnsi="Sakkal Majalla" w:cs="Sakkal Majalla"/>
          <w:b/>
          <w:bCs/>
          <w:sz w:val="28"/>
          <w:szCs w:val="28"/>
          <w:rtl/>
          <w:lang w:bidi="ar-EG"/>
        </w:rPr>
        <w:t>الفرض الأول: يوجد علاقة ارتباطية ذات دلالة إحصائية بين متغيري نوع الأخبار الزائفة وآليات التحقق منها.</w:t>
      </w:r>
    </w:p>
    <w:p w14:paraId="6877C338" w14:textId="77777777" w:rsidR="000A701E" w:rsidRPr="00B45C46" w:rsidRDefault="000A701E" w:rsidP="00F566A3">
      <w:pPr>
        <w:spacing w:after="0" w:line="360" w:lineRule="auto"/>
        <w:jc w:val="both"/>
        <w:rPr>
          <w:rFonts w:ascii="Sakkal Majalla" w:hAnsi="Sakkal Majalla" w:cs="Sakkal Majalla"/>
          <w:sz w:val="28"/>
          <w:szCs w:val="28"/>
          <w:rtl/>
          <w:lang w:bidi="ar-EG"/>
        </w:rPr>
      </w:pPr>
      <w:r w:rsidRPr="00B45C46">
        <w:rPr>
          <w:rFonts w:ascii="Sakkal Majalla" w:hAnsi="Sakkal Majalla" w:cs="Sakkal Majalla"/>
          <w:sz w:val="28"/>
          <w:szCs w:val="28"/>
          <w:rtl/>
          <w:lang w:bidi="ar-EG"/>
        </w:rPr>
        <w:t xml:space="preserve">للتحقق من صحة هذا الفرض تم استخدام </w:t>
      </w:r>
      <w:r w:rsidRPr="00B45C46">
        <w:rPr>
          <w:rFonts w:ascii="Sakkal Majalla" w:hAnsi="Sakkal Majalla" w:cs="Sakkal Majalla"/>
          <w:sz w:val="28"/>
          <w:szCs w:val="28"/>
          <w:rtl/>
        </w:rPr>
        <w:t xml:space="preserve">اختبار بيرسون </w:t>
      </w:r>
      <w:proofErr w:type="spellStart"/>
      <w:r w:rsidRPr="00B45C46">
        <w:rPr>
          <w:rFonts w:ascii="Sakkal Majalla" w:hAnsi="Sakkal Majalla" w:cs="Sakkal Majalla"/>
          <w:sz w:val="28"/>
          <w:szCs w:val="28"/>
          <w:rtl/>
        </w:rPr>
        <w:t>وسبيرمان</w:t>
      </w:r>
      <w:proofErr w:type="spellEnd"/>
      <w:r w:rsidRPr="00B45C46">
        <w:rPr>
          <w:rFonts w:ascii="Sakkal Majalla" w:hAnsi="Sakkal Majalla" w:cs="Sakkal Majalla"/>
          <w:sz w:val="28"/>
          <w:szCs w:val="28"/>
          <w:rtl/>
        </w:rPr>
        <w:t xml:space="preserve"> برون للتحقق من هذه العلاقة</w:t>
      </w:r>
    </w:p>
    <w:p w14:paraId="558937E0" w14:textId="23146B22" w:rsidR="000A701E" w:rsidRPr="00B45C46" w:rsidRDefault="000A701E" w:rsidP="00F566A3">
      <w:pPr>
        <w:spacing w:before="100" w:beforeAutospacing="1" w:after="0" w:line="360" w:lineRule="auto"/>
        <w:ind w:hanging="2"/>
        <w:jc w:val="center"/>
        <w:rPr>
          <w:rFonts w:ascii="Sakkal Majalla" w:hAnsi="Sakkal Majalla" w:cs="Sakkal Majalla"/>
          <w:b/>
          <w:bCs/>
          <w:sz w:val="28"/>
          <w:szCs w:val="28"/>
          <w:rtl/>
          <w:lang w:bidi="ar-EG"/>
        </w:rPr>
      </w:pPr>
      <w:r w:rsidRPr="00B45C46">
        <w:rPr>
          <w:rFonts w:ascii="Sakkal Majalla" w:hAnsi="Sakkal Majalla" w:cs="Sakkal Majalla"/>
          <w:b/>
          <w:bCs/>
          <w:sz w:val="28"/>
          <w:szCs w:val="28"/>
          <w:rtl/>
          <w:lang w:bidi="ar-EG"/>
        </w:rPr>
        <w:t>جدول (</w:t>
      </w:r>
      <w:r w:rsidR="007E01A9">
        <w:rPr>
          <w:rFonts w:ascii="Sakkal Majalla" w:hAnsi="Sakkal Majalla" w:cs="Sakkal Majalla" w:hint="cs"/>
          <w:b/>
          <w:bCs/>
          <w:sz w:val="28"/>
          <w:szCs w:val="28"/>
          <w:rtl/>
          <w:lang w:bidi="ar-EG"/>
        </w:rPr>
        <w:t>9</w:t>
      </w:r>
      <w:r w:rsidRPr="00B45C46">
        <w:rPr>
          <w:rFonts w:ascii="Sakkal Majalla" w:hAnsi="Sakkal Majalla" w:cs="Sakkal Majalla"/>
          <w:b/>
          <w:bCs/>
          <w:sz w:val="28"/>
          <w:szCs w:val="28"/>
          <w:rtl/>
          <w:lang w:bidi="ar-EG"/>
        </w:rPr>
        <w:t xml:space="preserve">) جدول معاملات الارتباط بيرسون </w:t>
      </w:r>
      <w:proofErr w:type="spellStart"/>
      <w:r w:rsidRPr="00B45C46">
        <w:rPr>
          <w:rFonts w:ascii="Sakkal Majalla" w:hAnsi="Sakkal Majalla" w:cs="Sakkal Majalla"/>
          <w:b/>
          <w:bCs/>
          <w:sz w:val="28"/>
          <w:szCs w:val="28"/>
          <w:rtl/>
          <w:lang w:bidi="ar-EG"/>
        </w:rPr>
        <w:t>وسبيرمان</w:t>
      </w:r>
      <w:proofErr w:type="spellEnd"/>
    </w:p>
    <w:tbl>
      <w:tblPr>
        <w:tblStyle w:val="1-2"/>
        <w:bidiVisual/>
        <w:tblW w:w="0" w:type="auto"/>
        <w:jc w:val="center"/>
        <w:tblLook w:val="04A0" w:firstRow="1" w:lastRow="0" w:firstColumn="1" w:lastColumn="0" w:noHBand="0" w:noVBand="1"/>
      </w:tblPr>
      <w:tblGrid>
        <w:gridCol w:w="927"/>
        <w:gridCol w:w="1396"/>
        <w:gridCol w:w="2097"/>
        <w:gridCol w:w="1654"/>
        <w:gridCol w:w="1845"/>
      </w:tblGrid>
      <w:tr w:rsidR="000A701E" w:rsidRPr="00B45C46" w14:paraId="775ED159" w14:textId="77777777" w:rsidTr="00F566A3">
        <w:trPr>
          <w:cnfStyle w:val="100000000000" w:firstRow="1" w:lastRow="0" w:firstColumn="0" w:lastColumn="0" w:oddVBand="0" w:evenVBand="0" w:oddHBand="0"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C3161DF" w14:textId="77777777" w:rsidR="000A701E" w:rsidRPr="007E01A9" w:rsidRDefault="000A701E" w:rsidP="003E6431">
            <w:pPr>
              <w:spacing w:before="100" w:beforeAutospacing="1" w:after="100" w:afterAutospacing="1" w:line="360" w:lineRule="auto"/>
              <w:jc w:val="center"/>
              <w:rPr>
                <w:rFonts w:ascii="Sakkal Majalla" w:hAnsi="Sakkal Majalla" w:cs="Sakkal Majalla"/>
                <w:sz w:val="28"/>
                <w:szCs w:val="28"/>
                <w:rtl/>
              </w:rPr>
            </w:pPr>
            <w:r w:rsidRPr="007E01A9">
              <w:rPr>
                <w:rFonts w:ascii="Sakkal Majalla" w:hAnsi="Sakkal Majalla" w:cs="Sakkal Majalla"/>
                <w:sz w:val="28"/>
                <w:szCs w:val="28"/>
                <w:rtl/>
              </w:rPr>
              <w:t>المتغيرات</w:t>
            </w:r>
          </w:p>
        </w:tc>
        <w:tc>
          <w:tcPr>
            <w:tcW w:w="0" w:type="auto"/>
            <w:vAlign w:val="center"/>
          </w:tcPr>
          <w:p w14:paraId="5D846527" w14:textId="77777777" w:rsidR="000A701E" w:rsidRPr="007E01A9" w:rsidRDefault="000A701E" w:rsidP="003E6431">
            <w:pPr>
              <w:spacing w:before="100" w:beforeAutospacing="1" w:after="100" w:afterAutospacing="1" w:line="360" w:lineRule="auto"/>
              <w:ind w:firstLine="5"/>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E01A9">
              <w:rPr>
                <w:rFonts w:ascii="Sakkal Majalla" w:hAnsi="Sakkal Majalla" w:cs="Sakkal Majalla"/>
                <w:sz w:val="28"/>
                <w:szCs w:val="28"/>
                <w:rtl/>
              </w:rPr>
              <w:t>معامل بيرسون</w:t>
            </w:r>
          </w:p>
        </w:tc>
        <w:tc>
          <w:tcPr>
            <w:tcW w:w="2097" w:type="dxa"/>
            <w:vAlign w:val="center"/>
          </w:tcPr>
          <w:p w14:paraId="3B296B66" w14:textId="77777777" w:rsidR="000A701E" w:rsidRPr="007E01A9" w:rsidRDefault="000A701E" w:rsidP="003E643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E01A9">
              <w:rPr>
                <w:rFonts w:ascii="Sakkal Majalla" w:hAnsi="Sakkal Majalla" w:cs="Sakkal Majalla"/>
                <w:sz w:val="28"/>
                <w:szCs w:val="28"/>
                <w:rtl/>
              </w:rPr>
              <w:t>الدلالة الإحصائية</w:t>
            </w:r>
          </w:p>
        </w:tc>
        <w:tc>
          <w:tcPr>
            <w:tcW w:w="1654" w:type="dxa"/>
            <w:vAlign w:val="center"/>
          </w:tcPr>
          <w:p w14:paraId="3F0A06EA" w14:textId="77777777" w:rsidR="000A701E" w:rsidRPr="007E01A9" w:rsidRDefault="000A701E" w:rsidP="003E643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E01A9">
              <w:rPr>
                <w:rFonts w:ascii="Sakkal Majalla" w:hAnsi="Sakkal Majalla" w:cs="Sakkal Majalla"/>
                <w:sz w:val="28"/>
                <w:szCs w:val="28"/>
                <w:rtl/>
              </w:rPr>
              <w:t xml:space="preserve">معامل </w:t>
            </w:r>
            <w:proofErr w:type="spellStart"/>
            <w:r w:rsidRPr="007E01A9">
              <w:rPr>
                <w:rFonts w:ascii="Sakkal Majalla" w:hAnsi="Sakkal Majalla" w:cs="Sakkal Majalla"/>
                <w:sz w:val="28"/>
                <w:szCs w:val="28"/>
                <w:rtl/>
              </w:rPr>
              <w:t>سبيرمان</w:t>
            </w:r>
            <w:proofErr w:type="spellEnd"/>
          </w:p>
        </w:tc>
        <w:tc>
          <w:tcPr>
            <w:tcW w:w="1845" w:type="dxa"/>
            <w:vAlign w:val="center"/>
          </w:tcPr>
          <w:p w14:paraId="7EB81732" w14:textId="77777777" w:rsidR="000A701E" w:rsidRPr="007E01A9" w:rsidRDefault="000A701E" w:rsidP="003E643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E01A9">
              <w:rPr>
                <w:rFonts w:ascii="Sakkal Majalla" w:hAnsi="Sakkal Majalla" w:cs="Sakkal Majalla"/>
                <w:sz w:val="28"/>
                <w:szCs w:val="28"/>
                <w:rtl/>
              </w:rPr>
              <w:t>الدلالة الإحصائية</w:t>
            </w:r>
          </w:p>
        </w:tc>
      </w:tr>
      <w:tr w:rsidR="000A701E" w:rsidRPr="00B45C46" w14:paraId="17B35B38" w14:textId="77777777" w:rsidTr="00F566A3">
        <w:trPr>
          <w:trHeight w:val="5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922AA9" w14:textId="77777777" w:rsidR="000A701E" w:rsidRPr="00B45C46" w:rsidRDefault="000A701E" w:rsidP="003E6431">
            <w:pPr>
              <w:spacing w:before="100" w:beforeAutospacing="1" w:after="100" w:afterAutospacing="1" w:line="360" w:lineRule="auto"/>
              <w:jc w:val="center"/>
              <w:rPr>
                <w:rFonts w:ascii="Sakkal Majalla" w:hAnsi="Sakkal Majalla" w:cs="Sakkal Majalla"/>
                <w:sz w:val="28"/>
                <w:szCs w:val="28"/>
              </w:rPr>
            </w:pPr>
          </w:p>
        </w:tc>
        <w:tc>
          <w:tcPr>
            <w:tcW w:w="0" w:type="auto"/>
            <w:vAlign w:val="center"/>
          </w:tcPr>
          <w:p w14:paraId="017B5B75" w14:textId="77777777" w:rsidR="000A701E" w:rsidRPr="00B45C46" w:rsidRDefault="000A701E" w:rsidP="003E6431">
            <w:pPr>
              <w:spacing w:before="100" w:beforeAutospacing="1" w:after="100" w:afterAutospacing="1" w:line="360" w:lineRule="auto"/>
              <w:ind w:firstLine="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701.**</w:t>
            </w:r>
          </w:p>
        </w:tc>
        <w:tc>
          <w:tcPr>
            <w:tcW w:w="2097" w:type="dxa"/>
            <w:vAlign w:val="center"/>
          </w:tcPr>
          <w:p w14:paraId="1204FBDA" w14:textId="77777777" w:rsidR="000A701E" w:rsidRPr="00B45C46" w:rsidRDefault="000A701E" w:rsidP="003E643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000.</w:t>
            </w:r>
          </w:p>
        </w:tc>
        <w:tc>
          <w:tcPr>
            <w:tcW w:w="1654" w:type="dxa"/>
            <w:vAlign w:val="center"/>
          </w:tcPr>
          <w:p w14:paraId="5134F57B" w14:textId="77777777" w:rsidR="000A701E" w:rsidRPr="00B45C46" w:rsidRDefault="000A701E" w:rsidP="003E643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45C46">
              <w:rPr>
                <w:rFonts w:ascii="Sakkal Majalla" w:hAnsi="Sakkal Majalla" w:cs="Sakkal Majalla"/>
                <w:sz w:val="28"/>
                <w:szCs w:val="28"/>
                <w:rtl/>
              </w:rPr>
              <w:t>693.**</w:t>
            </w:r>
          </w:p>
        </w:tc>
        <w:tc>
          <w:tcPr>
            <w:tcW w:w="1845" w:type="dxa"/>
            <w:vAlign w:val="center"/>
          </w:tcPr>
          <w:p w14:paraId="585A3515" w14:textId="67A7CDDE" w:rsidR="000A701E" w:rsidRPr="00B45C46" w:rsidRDefault="007E01A9" w:rsidP="003E643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sz w:val="28"/>
                <w:szCs w:val="28"/>
                <w:rtl/>
              </w:rPr>
              <w:t>000.</w:t>
            </w:r>
          </w:p>
        </w:tc>
      </w:tr>
    </w:tbl>
    <w:p w14:paraId="01E46E10" w14:textId="77777777" w:rsidR="000A701E" w:rsidRPr="00B42CDE" w:rsidRDefault="000A701E" w:rsidP="00B42CDE">
      <w:pPr>
        <w:spacing w:before="100" w:beforeAutospacing="1" w:after="100" w:afterAutospacing="1" w:line="360" w:lineRule="auto"/>
        <w:ind w:hanging="2"/>
        <w:jc w:val="both"/>
        <w:rPr>
          <w:rFonts w:ascii="Sakkal Majalla" w:hAnsi="Sakkal Majalla" w:cs="Sakkal Majalla"/>
          <w:b/>
          <w:bCs/>
          <w:sz w:val="28"/>
          <w:szCs w:val="28"/>
          <w:rtl/>
          <w:lang w:bidi="ar-EG"/>
        </w:rPr>
      </w:pPr>
      <w:r w:rsidRPr="00B42CDE">
        <w:rPr>
          <w:rFonts w:ascii="Sakkal Majalla" w:hAnsi="Sakkal Majalla" w:cs="Sakkal Majalla"/>
          <w:b/>
          <w:bCs/>
          <w:sz w:val="28"/>
          <w:szCs w:val="28"/>
          <w:rtl/>
          <w:lang w:bidi="ar-EG"/>
        </w:rPr>
        <w:t>يتضح من الجدول السابق:</w:t>
      </w:r>
    </w:p>
    <w:p w14:paraId="335F1655" w14:textId="77777777" w:rsidR="000A701E" w:rsidRPr="00B45C46" w:rsidRDefault="000A701E" w:rsidP="0078694C">
      <w:pPr>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B45C46">
        <w:rPr>
          <w:rFonts w:ascii="Sakkal Majalla" w:hAnsi="Sakkal Majalla" w:cs="Sakkal Majalla"/>
          <w:sz w:val="28"/>
          <w:szCs w:val="28"/>
          <w:rtl/>
          <w:lang w:bidi="ar-EG"/>
        </w:rPr>
        <w:t xml:space="preserve">ان معامل الارتباط بيرسون بين نوع الأخبار </w:t>
      </w:r>
      <w:proofErr w:type="spellStart"/>
      <w:r w:rsidRPr="00B45C46">
        <w:rPr>
          <w:rFonts w:ascii="Sakkal Majalla" w:hAnsi="Sakkal Majalla" w:cs="Sakkal Majalla"/>
          <w:sz w:val="28"/>
          <w:szCs w:val="28"/>
          <w:rtl/>
          <w:lang w:bidi="ar-EG"/>
        </w:rPr>
        <w:t>الزئفة</w:t>
      </w:r>
      <w:proofErr w:type="spellEnd"/>
      <w:r w:rsidRPr="00B45C46">
        <w:rPr>
          <w:rFonts w:ascii="Sakkal Majalla" w:hAnsi="Sakkal Majalla" w:cs="Sakkal Majalla"/>
          <w:sz w:val="28"/>
          <w:szCs w:val="28"/>
          <w:rtl/>
          <w:lang w:bidi="ar-EG"/>
        </w:rPr>
        <w:t xml:space="preserve"> وآليات التحقق منها هو 701. مع دلالة إحصائية تساوى 000.، مما يوضح أن هناك علاقة ارتباطية قوية ذات دلالة إحصائية بين علاقة ارتباطية ذات دلالة إحصائية بين متغيري نوع الأخبار الزائفة وآليات التحقق منها</w:t>
      </w:r>
      <w:r w:rsidRPr="00B45C46">
        <w:rPr>
          <w:rFonts w:ascii="Sakkal Majalla" w:hAnsi="Sakkal Majalla" w:cs="Sakkal Majalla"/>
          <w:b/>
          <w:bCs/>
          <w:sz w:val="28"/>
          <w:szCs w:val="28"/>
          <w:rtl/>
          <w:lang w:bidi="ar-EG"/>
        </w:rPr>
        <w:t xml:space="preserve"> </w:t>
      </w:r>
      <w:r w:rsidRPr="00B45C46">
        <w:rPr>
          <w:rFonts w:ascii="Sakkal Majalla" w:hAnsi="Sakkal Majalla" w:cs="Sakkal Majalla"/>
          <w:sz w:val="28"/>
          <w:szCs w:val="28"/>
          <w:rtl/>
          <w:lang w:bidi="ar-EG"/>
        </w:rPr>
        <w:t>لدى عينة الدراسة.</w:t>
      </w:r>
    </w:p>
    <w:p w14:paraId="61E88F66" w14:textId="77777777" w:rsidR="000A701E" w:rsidRPr="00B45C46" w:rsidRDefault="000A701E" w:rsidP="0078694C">
      <w:pPr>
        <w:numPr>
          <w:ilvl w:val="0"/>
          <w:numId w:val="20"/>
        </w:numPr>
        <w:spacing w:before="100" w:beforeAutospacing="1" w:after="100" w:afterAutospacing="1" w:line="360" w:lineRule="auto"/>
        <w:ind w:left="423"/>
        <w:jc w:val="both"/>
        <w:rPr>
          <w:rFonts w:ascii="Sakkal Majalla" w:hAnsi="Sakkal Majalla" w:cs="Sakkal Majalla"/>
          <w:sz w:val="28"/>
          <w:szCs w:val="28"/>
          <w:rtl/>
          <w:lang w:bidi="ar-EG"/>
        </w:rPr>
      </w:pPr>
      <w:r w:rsidRPr="00B45C46">
        <w:rPr>
          <w:rFonts w:ascii="Sakkal Majalla" w:hAnsi="Sakkal Majalla" w:cs="Sakkal Majalla"/>
          <w:sz w:val="28"/>
          <w:szCs w:val="28"/>
          <w:rtl/>
          <w:lang w:bidi="ar-EG"/>
        </w:rPr>
        <w:t xml:space="preserve">ان معامل الارتباط </w:t>
      </w:r>
      <w:proofErr w:type="spellStart"/>
      <w:r w:rsidRPr="00B45C46">
        <w:rPr>
          <w:rFonts w:ascii="Sakkal Majalla" w:hAnsi="Sakkal Majalla" w:cs="Sakkal Majalla"/>
          <w:sz w:val="28"/>
          <w:szCs w:val="28"/>
          <w:rtl/>
          <w:lang w:bidi="ar-EG"/>
        </w:rPr>
        <w:t>سبيرمان</w:t>
      </w:r>
      <w:proofErr w:type="spellEnd"/>
      <w:r w:rsidRPr="00B45C46">
        <w:rPr>
          <w:rFonts w:ascii="Sakkal Majalla" w:hAnsi="Sakkal Majalla" w:cs="Sakkal Majalla"/>
          <w:sz w:val="28"/>
          <w:szCs w:val="28"/>
          <w:rtl/>
          <w:lang w:bidi="ar-EG"/>
        </w:rPr>
        <w:t xml:space="preserve"> بين نوع الأخبار </w:t>
      </w:r>
      <w:proofErr w:type="spellStart"/>
      <w:r w:rsidRPr="00B45C46">
        <w:rPr>
          <w:rFonts w:ascii="Sakkal Majalla" w:hAnsi="Sakkal Majalla" w:cs="Sakkal Majalla"/>
          <w:sz w:val="28"/>
          <w:szCs w:val="28"/>
          <w:rtl/>
          <w:lang w:bidi="ar-EG"/>
        </w:rPr>
        <w:t>الزئفة</w:t>
      </w:r>
      <w:proofErr w:type="spellEnd"/>
      <w:r w:rsidRPr="00B45C46">
        <w:rPr>
          <w:rFonts w:ascii="Sakkal Majalla" w:hAnsi="Sakkal Majalla" w:cs="Sakkal Majalla"/>
          <w:sz w:val="28"/>
          <w:szCs w:val="28"/>
          <w:rtl/>
          <w:lang w:bidi="ar-EG"/>
        </w:rPr>
        <w:t xml:space="preserve"> هو 693. مع دلالة إحصائية تساوى 000.، مما يوضح أن هناك علاقة ارتباطية قوية ذات دلالة إحصائية بين متغيري نوع الأخبار الزائفة وآليات التحقق منها، هذا يدعم نفس النتيجة السابقة التي حصلنا عليها من معامل بيرسون.</w:t>
      </w:r>
    </w:p>
    <w:p w14:paraId="31D228B4"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b/>
          <w:bCs/>
          <w:sz w:val="28"/>
          <w:szCs w:val="28"/>
          <w:rtl/>
        </w:rPr>
      </w:pPr>
    </w:p>
    <w:p w14:paraId="66704367" w14:textId="77777777" w:rsidR="000A701E" w:rsidRDefault="000A701E" w:rsidP="00B45C46">
      <w:pPr>
        <w:spacing w:before="100" w:beforeAutospacing="1" w:after="100" w:afterAutospacing="1" w:line="360" w:lineRule="auto"/>
        <w:ind w:firstLine="720"/>
        <w:jc w:val="both"/>
        <w:rPr>
          <w:rFonts w:ascii="Sakkal Majalla" w:hAnsi="Sakkal Majalla" w:cs="Sakkal Majalla"/>
          <w:b/>
          <w:bCs/>
          <w:sz w:val="28"/>
          <w:szCs w:val="28"/>
          <w:rtl/>
        </w:rPr>
      </w:pPr>
    </w:p>
    <w:p w14:paraId="5D6B9424" w14:textId="77777777" w:rsidR="00B42CDE" w:rsidRDefault="00B42CDE" w:rsidP="00B45C46">
      <w:pPr>
        <w:spacing w:before="100" w:beforeAutospacing="1" w:after="100" w:afterAutospacing="1" w:line="360" w:lineRule="auto"/>
        <w:ind w:firstLine="720"/>
        <w:jc w:val="both"/>
        <w:rPr>
          <w:rFonts w:ascii="Sakkal Majalla" w:hAnsi="Sakkal Majalla" w:cs="Sakkal Majalla"/>
          <w:b/>
          <w:bCs/>
          <w:sz w:val="28"/>
          <w:szCs w:val="28"/>
          <w:rtl/>
        </w:rPr>
      </w:pPr>
    </w:p>
    <w:p w14:paraId="031F0AF0" w14:textId="77777777" w:rsidR="00B42CDE" w:rsidRDefault="00B42CDE" w:rsidP="00B45C46">
      <w:pPr>
        <w:spacing w:before="100" w:beforeAutospacing="1" w:after="100" w:afterAutospacing="1" w:line="360" w:lineRule="auto"/>
        <w:ind w:firstLine="720"/>
        <w:jc w:val="both"/>
        <w:rPr>
          <w:rFonts w:ascii="Sakkal Majalla" w:hAnsi="Sakkal Majalla" w:cs="Sakkal Majalla"/>
          <w:b/>
          <w:bCs/>
          <w:sz w:val="28"/>
          <w:szCs w:val="28"/>
          <w:rtl/>
        </w:rPr>
      </w:pPr>
    </w:p>
    <w:p w14:paraId="58F35534" w14:textId="77777777" w:rsidR="00B42CDE" w:rsidRDefault="00B42CDE" w:rsidP="00B45C46">
      <w:pPr>
        <w:spacing w:before="100" w:beforeAutospacing="1" w:after="100" w:afterAutospacing="1" w:line="360" w:lineRule="auto"/>
        <w:ind w:firstLine="720"/>
        <w:jc w:val="both"/>
        <w:rPr>
          <w:rFonts w:ascii="Sakkal Majalla" w:hAnsi="Sakkal Majalla" w:cs="Sakkal Majalla"/>
          <w:b/>
          <w:bCs/>
          <w:sz w:val="28"/>
          <w:szCs w:val="28"/>
          <w:rtl/>
        </w:rPr>
      </w:pPr>
    </w:p>
    <w:p w14:paraId="0A1898B1" w14:textId="77777777" w:rsidR="00B42CDE" w:rsidRPr="00B45C46" w:rsidRDefault="00B42CDE" w:rsidP="00B45C46">
      <w:pPr>
        <w:spacing w:before="100" w:beforeAutospacing="1" w:after="100" w:afterAutospacing="1" w:line="360" w:lineRule="auto"/>
        <w:ind w:firstLine="720"/>
        <w:jc w:val="both"/>
        <w:rPr>
          <w:rFonts w:ascii="Sakkal Majalla" w:hAnsi="Sakkal Majalla" w:cs="Sakkal Majalla"/>
          <w:b/>
          <w:bCs/>
          <w:sz w:val="28"/>
          <w:szCs w:val="28"/>
          <w:rtl/>
        </w:rPr>
      </w:pPr>
    </w:p>
    <w:p w14:paraId="5903FC76" w14:textId="77777777" w:rsidR="00F566A3" w:rsidRDefault="00F566A3">
      <w:pPr>
        <w:bidi w:val="0"/>
        <w:rPr>
          <w:rFonts w:ascii="Sakkal Majalla" w:hAnsi="Sakkal Majalla" w:cs="Sakkal Majalla"/>
          <w:b/>
          <w:bCs/>
          <w:sz w:val="40"/>
          <w:szCs w:val="40"/>
          <w:rtl/>
        </w:rPr>
      </w:pPr>
      <w:bookmarkStart w:id="66" w:name="_Toc180203491"/>
      <w:r>
        <w:rPr>
          <w:rFonts w:ascii="Sakkal Majalla" w:hAnsi="Sakkal Majalla" w:cs="Sakkal Majalla"/>
          <w:b/>
          <w:bCs/>
          <w:sz w:val="40"/>
          <w:szCs w:val="40"/>
          <w:rtl/>
        </w:rPr>
        <w:br w:type="page"/>
      </w:r>
    </w:p>
    <w:p w14:paraId="468D763C" w14:textId="77ECF871" w:rsidR="00B42CDE" w:rsidRPr="00B42CDE" w:rsidRDefault="00B42CDE" w:rsidP="00B42CDE">
      <w:pPr>
        <w:spacing w:before="100" w:beforeAutospacing="1" w:after="100" w:afterAutospacing="1" w:line="360" w:lineRule="auto"/>
        <w:jc w:val="center"/>
        <w:outlineLvl w:val="0"/>
        <w:rPr>
          <w:rFonts w:ascii="Sakkal Majalla" w:hAnsi="Sakkal Majalla" w:cs="Sakkal Majalla"/>
          <w:b/>
          <w:bCs/>
          <w:sz w:val="40"/>
          <w:szCs w:val="40"/>
          <w:rtl/>
        </w:rPr>
      </w:pPr>
      <w:r w:rsidRPr="00B42CDE">
        <w:rPr>
          <w:rFonts w:ascii="Sakkal Majalla" w:hAnsi="Sakkal Majalla" w:cs="Sakkal Majalla"/>
          <w:b/>
          <w:bCs/>
          <w:sz w:val="40"/>
          <w:szCs w:val="40"/>
          <w:rtl/>
        </w:rPr>
        <w:lastRenderedPageBreak/>
        <w:t xml:space="preserve">الفصل </w:t>
      </w:r>
      <w:proofErr w:type="gramStart"/>
      <w:r w:rsidRPr="00B42CDE">
        <w:rPr>
          <w:rFonts w:ascii="Sakkal Majalla" w:hAnsi="Sakkal Majalla" w:cs="Sakkal Majalla"/>
          <w:b/>
          <w:bCs/>
          <w:sz w:val="40"/>
          <w:szCs w:val="40"/>
          <w:rtl/>
        </w:rPr>
        <w:t xml:space="preserve">الخامس </w:t>
      </w:r>
      <w:r w:rsidRPr="00B42CDE">
        <w:rPr>
          <w:rFonts w:ascii="Sakkal Majalla" w:hAnsi="Sakkal Majalla" w:cs="Sakkal Majalla" w:hint="cs"/>
          <w:b/>
          <w:bCs/>
          <w:sz w:val="40"/>
          <w:szCs w:val="40"/>
          <w:rtl/>
        </w:rPr>
        <w:t>:</w:t>
      </w:r>
      <w:proofErr w:type="gramEnd"/>
      <w:r w:rsidRPr="00B42CDE">
        <w:rPr>
          <w:rFonts w:ascii="Sakkal Majalla" w:hAnsi="Sakkal Majalla" w:cs="Sakkal Majalla" w:hint="cs"/>
          <w:b/>
          <w:bCs/>
          <w:sz w:val="40"/>
          <w:szCs w:val="40"/>
          <w:rtl/>
        </w:rPr>
        <w:t xml:space="preserve"> </w:t>
      </w:r>
      <w:r w:rsidRPr="00B42CDE">
        <w:rPr>
          <w:rFonts w:ascii="Sakkal Majalla" w:hAnsi="Sakkal Majalla" w:cs="Sakkal Majalla"/>
          <w:b/>
          <w:bCs/>
          <w:sz w:val="40"/>
          <w:szCs w:val="40"/>
          <w:rtl/>
        </w:rPr>
        <w:t>النتائج والتوصيات</w:t>
      </w:r>
      <w:bookmarkEnd w:id="66"/>
    </w:p>
    <w:p w14:paraId="3BFDC2AD" w14:textId="08026652" w:rsidR="00B42CDE" w:rsidRPr="00B42CDE" w:rsidRDefault="00B42CDE" w:rsidP="00B42CDE">
      <w:pPr>
        <w:spacing w:before="100" w:beforeAutospacing="1" w:after="100" w:afterAutospacing="1" w:line="360" w:lineRule="auto"/>
        <w:outlineLvl w:val="1"/>
        <w:rPr>
          <w:rFonts w:ascii="Sakkal Majalla" w:hAnsi="Sakkal Majalla" w:cs="Sakkal Majalla"/>
          <w:b/>
          <w:bCs/>
          <w:sz w:val="36"/>
          <w:szCs w:val="36"/>
          <w:rtl/>
        </w:rPr>
      </w:pPr>
      <w:bookmarkStart w:id="67" w:name="_Toc180203492"/>
      <w:r w:rsidRPr="00B42CDE">
        <w:rPr>
          <w:rFonts w:ascii="Sakkal Majalla" w:hAnsi="Sakkal Majalla" w:cs="Sakkal Majalla" w:hint="cs"/>
          <w:b/>
          <w:bCs/>
          <w:sz w:val="36"/>
          <w:szCs w:val="36"/>
          <w:rtl/>
        </w:rPr>
        <w:t xml:space="preserve">1.5 </w:t>
      </w:r>
      <w:r w:rsidRPr="00B42CDE">
        <w:rPr>
          <w:rFonts w:ascii="Sakkal Majalla" w:hAnsi="Sakkal Majalla" w:cs="Sakkal Majalla"/>
          <w:b/>
          <w:bCs/>
          <w:sz w:val="36"/>
          <w:szCs w:val="36"/>
          <w:rtl/>
        </w:rPr>
        <w:t>أهم النتائج:</w:t>
      </w:r>
      <w:bookmarkEnd w:id="67"/>
    </w:p>
    <w:p w14:paraId="11222963" w14:textId="77777777" w:rsidR="00B42CDE" w:rsidRPr="00B42CDE" w:rsidRDefault="00B42CDE" w:rsidP="00B12501">
      <w:pPr>
        <w:spacing w:before="100" w:beforeAutospacing="1" w:after="100" w:afterAutospacing="1" w:line="360" w:lineRule="auto"/>
        <w:ind w:firstLine="720"/>
        <w:jc w:val="both"/>
        <w:rPr>
          <w:rFonts w:ascii="Sakkal Majalla" w:hAnsi="Sakkal Majalla" w:cs="Sakkal Majalla"/>
          <w:sz w:val="28"/>
          <w:szCs w:val="28"/>
          <w:rtl/>
        </w:rPr>
      </w:pPr>
      <w:r w:rsidRPr="00B42CDE">
        <w:rPr>
          <w:rFonts w:ascii="Sakkal Majalla" w:hAnsi="Sakkal Majalla" w:cs="Sakkal Majalla"/>
          <w:sz w:val="28"/>
          <w:szCs w:val="28"/>
          <w:rtl/>
        </w:rPr>
        <w:t xml:space="preserve">   أظهرت الدراسة أن المواقع الإلكترونية السعودية تقوم بدور فعّال في التحقق من الأخبار المزيفة، حيث يتم عرض الأخبار المزيفة مع تصحيحها وتقديم إرشادات توعوية للجمهور بلغ متوسط تقييم هذه الآلية 37% من إجمالي أفراد العينة، مما يشير إلى أهمية دور هذه المواقع في تصحيح المعلومات الكاذبة وتعزيز الوعي.</w:t>
      </w:r>
    </w:p>
    <w:p w14:paraId="669A79D4" w14:textId="77777777" w:rsidR="00B42CDE" w:rsidRPr="00B42CDE" w:rsidRDefault="00B42CDE" w:rsidP="00B12501">
      <w:pPr>
        <w:spacing w:before="100" w:beforeAutospacing="1" w:after="100" w:afterAutospacing="1" w:line="360" w:lineRule="auto"/>
        <w:ind w:firstLine="720"/>
        <w:jc w:val="both"/>
        <w:rPr>
          <w:rFonts w:ascii="Sakkal Majalla" w:hAnsi="Sakkal Majalla" w:cs="Sakkal Majalla"/>
          <w:sz w:val="28"/>
          <w:szCs w:val="28"/>
          <w:rtl/>
        </w:rPr>
      </w:pPr>
      <w:r w:rsidRPr="00B42CDE">
        <w:rPr>
          <w:rFonts w:ascii="Sakkal Majalla" w:hAnsi="Sakkal Majalla" w:cs="Sakkal Majalla"/>
          <w:sz w:val="28"/>
          <w:szCs w:val="28"/>
          <w:rtl/>
        </w:rPr>
        <w:t xml:space="preserve">   توصلت الدراسة إلى أن الأخبار السياسية هي الأكثر عرضة للتزييف بنسبة كبيرة تصل إلى 89%، يليها الأخبار الصحية والاجتماعية بنسب أقل هذا يعكس تركيز الأخبار المزيفة على القضايا ذات التأثير الكبير على الرأي العام.</w:t>
      </w:r>
    </w:p>
    <w:p w14:paraId="4F40A311" w14:textId="77777777" w:rsidR="00B42CDE" w:rsidRPr="00B42CDE" w:rsidRDefault="00B42CDE" w:rsidP="00B12501">
      <w:pPr>
        <w:spacing w:before="100" w:beforeAutospacing="1" w:after="100" w:afterAutospacing="1" w:line="360" w:lineRule="auto"/>
        <w:ind w:firstLine="720"/>
        <w:jc w:val="both"/>
        <w:rPr>
          <w:rFonts w:ascii="Sakkal Majalla" w:hAnsi="Sakkal Majalla" w:cs="Sakkal Majalla"/>
          <w:sz w:val="28"/>
          <w:szCs w:val="28"/>
          <w:rtl/>
        </w:rPr>
      </w:pPr>
      <w:r w:rsidRPr="00B42CDE">
        <w:rPr>
          <w:rFonts w:ascii="Sakkal Majalla" w:hAnsi="Sakkal Majalla" w:cs="Sakkal Majalla"/>
          <w:sz w:val="28"/>
          <w:szCs w:val="28"/>
          <w:rtl/>
        </w:rPr>
        <w:t xml:space="preserve">   من بين الطرق التي يعتمد عليها المستخدمون للتحقق من الأخبار المزيفة، فإن تحليل مضمون الخبر والتفكير المنطقي في صحته كانا الأكثر استخدامًا، بمتوسط حسابي بلغ 4.20، تليها محاولات التأكد من مصدر الخبر من مواقع موثوقة وتحليل عناصر الخبر.</w:t>
      </w:r>
    </w:p>
    <w:p w14:paraId="7DBC8FF9" w14:textId="77777777" w:rsidR="00B42CDE" w:rsidRPr="00B42CDE" w:rsidRDefault="00B42CDE" w:rsidP="00B12501">
      <w:pPr>
        <w:spacing w:before="100" w:beforeAutospacing="1" w:after="100" w:afterAutospacing="1" w:line="360" w:lineRule="auto"/>
        <w:ind w:firstLine="720"/>
        <w:jc w:val="both"/>
        <w:rPr>
          <w:rFonts w:ascii="Sakkal Majalla" w:hAnsi="Sakkal Majalla" w:cs="Sakkal Majalla"/>
          <w:sz w:val="28"/>
          <w:szCs w:val="28"/>
          <w:rtl/>
        </w:rPr>
      </w:pPr>
      <w:r w:rsidRPr="00B42CDE">
        <w:rPr>
          <w:rFonts w:ascii="Sakkal Majalla" w:hAnsi="Sakkal Majalla" w:cs="Sakkal Majalla"/>
          <w:sz w:val="28"/>
          <w:szCs w:val="28"/>
          <w:rtl/>
        </w:rPr>
        <w:t xml:space="preserve">   تبين من الدراسة أن المحتوى المزور والمضلل هما الأكثر انتشاراً بنسبة 70%، حيث يتم استخدام تقنيات التزوير والمعلومات المضللة بشكل كبير، بينما كانت الأخبار المفبركة والمحتوى المتلاعب أقل انتشارًا، لكنها ما زالت تشكل نسبة ملحوظة من الأخبار المزيفة.</w:t>
      </w:r>
    </w:p>
    <w:p w14:paraId="45EC4AA1" w14:textId="77777777" w:rsidR="00B42CDE" w:rsidRPr="00B42CDE" w:rsidRDefault="00B42CDE" w:rsidP="00B12501">
      <w:pPr>
        <w:spacing w:before="100" w:beforeAutospacing="1" w:after="100" w:afterAutospacing="1" w:line="360" w:lineRule="auto"/>
        <w:ind w:firstLine="720"/>
        <w:jc w:val="both"/>
        <w:rPr>
          <w:rFonts w:ascii="Sakkal Majalla" w:hAnsi="Sakkal Majalla" w:cs="Sakkal Majalla"/>
          <w:sz w:val="28"/>
          <w:szCs w:val="28"/>
          <w:rtl/>
        </w:rPr>
      </w:pPr>
      <w:r w:rsidRPr="00B42CDE">
        <w:rPr>
          <w:rFonts w:ascii="Sakkal Majalla" w:hAnsi="Sakkal Majalla" w:cs="Sakkal Majalla"/>
          <w:sz w:val="28"/>
          <w:szCs w:val="28"/>
          <w:rtl/>
        </w:rPr>
        <w:t xml:space="preserve">   أظهرت البيانات أن الفئة العمرية بين 30-40 سنة هي الأكثر تفاعلًا مع الأخبار الإلكترونية، حيث بلغت نسبتهم 46.2% من أفراد العينة. كما أن الذكور هم الأكثر تفاعلًا مقارنة بالإناث بنسبة 55.4%.</w:t>
      </w:r>
    </w:p>
    <w:p w14:paraId="14F7D00B" w14:textId="77777777" w:rsidR="00B42CDE" w:rsidRPr="00B42CDE" w:rsidRDefault="00B42CDE" w:rsidP="00B12501">
      <w:pPr>
        <w:spacing w:before="100" w:beforeAutospacing="1" w:after="100" w:afterAutospacing="1" w:line="360" w:lineRule="auto"/>
        <w:ind w:firstLine="720"/>
        <w:jc w:val="both"/>
        <w:rPr>
          <w:rFonts w:ascii="Sakkal Majalla" w:hAnsi="Sakkal Majalla" w:cs="Sakkal Majalla"/>
          <w:sz w:val="28"/>
          <w:szCs w:val="28"/>
          <w:rtl/>
        </w:rPr>
      </w:pPr>
      <w:r w:rsidRPr="00B42CDE">
        <w:rPr>
          <w:rFonts w:ascii="Sakkal Majalla" w:hAnsi="Sakkal Majalla" w:cs="Sakkal Majalla"/>
          <w:sz w:val="28"/>
          <w:szCs w:val="28"/>
          <w:rtl/>
        </w:rPr>
        <w:t xml:space="preserve">   توزعت الأخبار المزيفة إلى عدة فئات، منها المحتوى المفبرك، المحتوى المزور، والمحتوى المضلل، حيث كان المحتوى المزور هو الأكثر انتشارًا بنسبة 70%، بينما كان المحتوى الساخر يشكل 20% من الأخبار المزيفة المتداولة.</w:t>
      </w:r>
    </w:p>
    <w:p w14:paraId="01F4E967" w14:textId="77777777" w:rsidR="00B42CDE" w:rsidRPr="00B42CDE" w:rsidRDefault="00B42CDE" w:rsidP="00B12501">
      <w:pPr>
        <w:spacing w:before="100" w:beforeAutospacing="1" w:after="100" w:afterAutospacing="1" w:line="360" w:lineRule="auto"/>
        <w:ind w:firstLine="720"/>
        <w:jc w:val="both"/>
        <w:rPr>
          <w:rFonts w:ascii="Sakkal Majalla" w:hAnsi="Sakkal Majalla" w:cs="Sakkal Majalla"/>
          <w:sz w:val="28"/>
          <w:szCs w:val="28"/>
          <w:rtl/>
        </w:rPr>
      </w:pPr>
      <w:r w:rsidRPr="00B42CDE">
        <w:rPr>
          <w:rFonts w:ascii="Sakkal Majalla" w:hAnsi="Sakkal Majalla" w:cs="Sakkal Majalla"/>
          <w:sz w:val="28"/>
          <w:szCs w:val="28"/>
          <w:rtl/>
        </w:rPr>
        <w:lastRenderedPageBreak/>
        <w:t xml:space="preserve">   أظهرت الدراسة أن 37% من الأفراد يعتمدون على عرض الخبر المزيف مع تصحيحه كوسيلة للتحقق، بينما 26% يكتفون بعرض الخبر المزيف فقط دون تصحيح هذا يعكس الحاجة إلى تحسين عمليات التحقق وتقديم إرشادات أكثر وضوحًا.</w:t>
      </w:r>
    </w:p>
    <w:p w14:paraId="2BAAB8C2" w14:textId="221BA144" w:rsidR="00B42CDE" w:rsidRPr="00B42CDE" w:rsidRDefault="00B42CDE" w:rsidP="00B42CDE">
      <w:pPr>
        <w:spacing w:before="100" w:beforeAutospacing="1" w:after="100" w:afterAutospacing="1" w:line="360" w:lineRule="auto"/>
        <w:outlineLvl w:val="1"/>
        <w:rPr>
          <w:rFonts w:ascii="Sakkal Majalla" w:hAnsi="Sakkal Majalla" w:cs="Sakkal Majalla"/>
          <w:b/>
          <w:bCs/>
          <w:sz w:val="36"/>
          <w:szCs w:val="36"/>
          <w:rtl/>
        </w:rPr>
      </w:pPr>
      <w:bookmarkStart w:id="68" w:name="_Toc180203493"/>
      <w:r w:rsidRPr="00B42CDE">
        <w:rPr>
          <w:rFonts w:ascii="Sakkal Majalla" w:hAnsi="Sakkal Majalla" w:cs="Sakkal Majalla" w:hint="cs"/>
          <w:b/>
          <w:bCs/>
          <w:sz w:val="36"/>
          <w:szCs w:val="36"/>
          <w:rtl/>
        </w:rPr>
        <w:t xml:space="preserve">2.5 </w:t>
      </w:r>
      <w:r w:rsidRPr="00B42CDE">
        <w:rPr>
          <w:rFonts w:ascii="Sakkal Majalla" w:hAnsi="Sakkal Majalla" w:cs="Sakkal Majalla"/>
          <w:b/>
          <w:bCs/>
          <w:sz w:val="36"/>
          <w:szCs w:val="36"/>
          <w:rtl/>
        </w:rPr>
        <w:t>أهم التوصيات:</w:t>
      </w:r>
      <w:bookmarkEnd w:id="68"/>
    </w:p>
    <w:p w14:paraId="4F7EC7FD" w14:textId="77777777" w:rsidR="00B42CDE" w:rsidRPr="00B42CDE" w:rsidRDefault="00B42CDE" w:rsidP="00B12501">
      <w:pPr>
        <w:spacing w:before="100" w:beforeAutospacing="1" w:after="100" w:afterAutospacing="1" w:line="360" w:lineRule="auto"/>
        <w:ind w:firstLine="720"/>
        <w:jc w:val="both"/>
        <w:rPr>
          <w:rFonts w:ascii="Sakkal Majalla" w:hAnsi="Sakkal Majalla" w:cs="Sakkal Majalla"/>
          <w:sz w:val="28"/>
          <w:szCs w:val="28"/>
          <w:rtl/>
        </w:rPr>
      </w:pPr>
      <w:r w:rsidRPr="00B42CDE">
        <w:rPr>
          <w:rFonts w:ascii="Sakkal Majalla" w:hAnsi="Sakkal Majalla" w:cs="Sakkal Majalla"/>
          <w:sz w:val="28"/>
          <w:szCs w:val="28"/>
          <w:rtl/>
        </w:rPr>
        <w:t xml:space="preserve">   يُوصى بتكثيف الجهود من قِبل المواقع الإلكترونية لتحسين آليات التحقق من الأخبار، بحيث يتم تقديم محتوى مدقق بشكل واضح مع تصحيح الأخطاء وتوعية الجمهور حول كيفية اكتشاف الأخبار المزيفة، يمكن تعزيز هذه الجهود من خلال استخدام تقنيات الذكاء الاصطناعي لتحليل الأخبار تلقائيًا.</w:t>
      </w:r>
    </w:p>
    <w:p w14:paraId="4DCB19C3" w14:textId="77777777" w:rsidR="00B42CDE" w:rsidRPr="00B42CDE" w:rsidRDefault="00B42CDE" w:rsidP="00B12501">
      <w:pPr>
        <w:spacing w:before="100" w:beforeAutospacing="1" w:after="100" w:afterAutospacing="1" w:line="360" w:lineRule="auto"/>
        <w:ind w:firstLine="720"/>
        <w:jc w:val="both"/>
        <w:rPr>
          <w:rFonts w:ascii="Sakkal Majalla" w:hAnsi="Sakkal Majalla" w:cs="Sakkal Majalla"/>
          <w:sz w:val="28"/>
          <w:szCs w:val="28"/>
          <w:rtl/>
        </w:rPr>
      </w:pPr>
      <w:r w:rsidRPr="00B42CDE">
        <w:rPr>
          <w:rFonts w:ascii="Sakkal Majalla" w:hAnsi="Sakkal Majalla" w:cs="Sakkal Majalla"/>
          <w:sz w:val="28"/>
          <w:szCs w:val="28"/>
          <w:rtl/>
        </w:rPr>
        <w:t xml:space="preserve">   نظرًا لأن غالبية الأفراد يعتمدون على التفكير المنطقي وتحليل عناصر الخبر، يجب توجيه حملات توعية تعليمية مكثفة لتزويد المستخدمين بالمهارات اللازمة للتحقق من الأخبار بشكل فعّال هذه الحملات يمكن أن تشمل دورات تدريبية، مقاطع فيديو تعليمية، أو ورش عمل تفاعلية.</w:t>
      </w:r>
    </w:p>
    <w:p w14:paraId="03A83A6A" w14:textId="77777777" w:rsidR="00B42CDE" w:rsidRPr="00B42CDE" w:rsidRDefault="00B42CDE" w:rsidP="00B12501">
      <w:pPr>
        <w:spacing w:before="100" w:beforeAutospacing="1" w:after="100" w:afterAutospacing="1" w:line="360" w:lineRule="auto"/>
        <w:ind w:firstLine="720"/>
        <w:jc w:val="both"/>
        <w:rPr>
          <w:rFonts w:ascii="Sakkal Majalla" w:hAnsi="Sakkal Majalla" w:cs="Sakkal Majalla"/>
          <w:sz w:val="28"/>
          <w:szCs w:val="28"/>
          <w:rtl/>
        </w:rPr>
      </w:pPr>
      <w:r w:rsidRPr="00B42CDE">
        <w:rPr>
          <w:rFonts w:ascii="Sakkal Majalla" w:hAnsi="Sakkal Majalla" w:cs="Sakkal Majalla"/>
          <w:sz w:val="28"/>
          <w:szCs w:val="28"/>
          <w:rtl/>
        </w:rPr>
        <w:t xml:space="preserve">   بناءً على النتائج التي أظهرت أن الأخبار السياسية هي الأكثر تزييفًا، يُوصى بتركيز الجهود على التحقق الدقيق من الأخبار السياسية والصحية نظرًا لأهميتهما وتأثيرهما الكبير على المجتمع، يجب تفعيل الشراكات مع مؤسسات مختصة للتعاون في تقديم الأخبار الدقيقة ومكافحة الشائعات.</w:t>
      </w:r>
    </w:p>
    <w:p w14:paraId="67D5AF8D" w14:textId="77777777" w:rsidR="00B42CDE" w:rsidRPr="00B42CDE" w:rsidRDefault="00B42CDE" w:rsidP="00B12501">
      <w:pPr>
        <w:spacing w:before="100" w:beforeAutospacing="1" w:after="100" w:afterAutospacing="1" w:line="360" w:lineRule="auto"/>
        <w:ind w:firstLine="720"/>
        <w:jc w:val="both"/>
        <w:rPr>
          <w:rFonts w:ascii="Sakkal Majalla" w:hAnsi="Sakkal Majalla" w:cs="Sakkal Majalla"/>
          <w:sz w:val="28"/>
          <w:szCs w:val="28"/>
          <w:rtl/>
        </w:rPr>
      </w:pPr>
      <w:r w:rsidRPr="00B42CDE">
        <w:rPr>
          <w:rFonts w:ascii="Sakkal Majalla" w:hAnsi="Sakkal Majalla" w:cs="Sakkal Majalla"/>
          <w:sz w:val="28"/>
          <w:szCs w:val="28"/>
          <w:rtl/>
        </w:rPr>
        <w:t xml:space="preserve">   يُوصى بإنشاء منصات وطنية متخصصة في التحقق من الأخبار المزيفة، تكون مدعومة من قِبل الحكومة أو المؤسسات الإعلامية المستقلة  هذه المنصات يمكن أن تُقدم تقارير دورية حول الأخبار المزيفة المنتشرة وتوفر موارد للتحقق من الأخبار للمستخدمين.</w:t>
      </w:r>
    </w:p>
    <w:p w14:paraId="0BBC9329" w14:textId="77777777" w:rsidR="00B42CDE" w:rsidRPr="00B42CDE" w:rsidRDefault="00B42CDE" w:rsidP="00B12501">
      <w:pPr>
        <w:spacing w:before="100" w:beforeAutospacing="1" w:after="100" w:afterAutospacing="1" w:line="360" w:lineRule="auto"/>
        <w:ind w:firstLine="720"/>
        <w:jc w:val="both"/>
        <w:rPr>
          <w:rFonts w:ascii="Sakkal Majalla" w:hAnsi="Sakkal Majalla" w:cs="Sakkal Majalla"/>
          <w:sz w:val="28"/>
          <w:szCs w:val="28"/>
          <w:rtl/>
        </w:rPr>
      </w:pPr>
      <w:r w:rsidRPr="00B42CDE">
        <w:rPr>
          <w:rFonts w:ascii="Sakkal Majalla" w:hAnsi="Sakkal Majalla" w:cs="Sakkal Majalla"/>
          <w:sz w:val="28"/>
          <w:szCs w:val="28"/>
          <w:rtl/>
        </w:rPr>
        <w:t xml:space="preserve">   يجب استغلال التطورات التكنولوجية مثل الذكاء الاصطناعي وتحليل البيانات الضخمة لتطوير أدوات تحقق تلقائي أكثر فعالية هذه الأدوات يمكن أن تساعد المواقع الإلكترونية في اكتشاف الأخبار المزيفة في الوقت الفعلي وتوفير تقارير تحليلية دقيقة.</w:t>
      </w:r>
    </w:p>
    <w:p w14:paraId="5C6644B0" w14:textId="77777777" w:rsidR="00B42CDE" w:rsidRPr="00B42CDE" w:rsidRDefault="00B42CDE" w:rsidP="00B12501">
      <w:pPr>
        <w:spacing w:before="100" w:beforeAutospacing="1" w:after="100" w:afterAutospacing="1" w:line="360" w:lineRule="auto"/>
        <w:ind w:firstLine="720"/>
        <w:jc w:val="both"/>
        <w:rPr>
          <w:rFonts w:ascii="Sakkal Majalla" w:hAnsi="Sakkal Majalla" w:cs="Sakkal Majalla"/>
          <w:sz w:val="28"/>
          <w:szCs w:val="28"/>
          <w:rtl/>
        </w:rPr>
      </w:pPr>
      <w:r w:rsidRPr="00B42CDE">
        <w:rPr>
          <w:rFonts w:ascii="Sakkal Majalla" w:hAnsi="Sakkal Majalla" w:cs="Sakkal Majalla"/>
          <w:sz w:val="28"/>
          <w:szCs w:val="28"/>
          <w:rtl/>
        </w:rPr>
        <w:lastRenderedPageBreak/>
        <w:t xml:space="preserve">   يُوصى بتطوير تشريعات صارمة لمكافحة نشر الأخبار المزيفة عبر الإنترنت، تتضمن فرض غرامات على الأفراد أو الجهات التي تتورط في نشر أخبار مضللة، كما يجب توجيه الجهود القانونية نحو تعزيز الشفافية والمساءلة في الإعلام الرقمي.</w:t>
      </w:r>
    </w:p>
    <w:p w14:paraId="5A660800" w14:textId="77777777" w:rsidR="00B42CDE" w:rsidRPr="00B42CDE" w:rsidRDefault="00B42CDE" w:rsidP="00B12501">
      <w:pPr>
        <w:spacing w:before="100" w:beforeAutospacing="1" w:after="100" w:afterAutospacing="1" w:line="360" w:lineRule="auto"/>
        <w:ind w:firstLine="720"/>
        <w:jc w:val="both"/>
        <w:rPr>
          <w:rFonts w:ascii="Sakkal Majalla" w:hAnsi="Sakkal Majalla" w:cs="Sakkal Majalla"/>
          <w:sz w:val="28"/>
          <w:szCs w:val="28"/>
          <w:rtl/>
        </w:rPr>
      </w:pPr>
      <w:r w:rsidRPr="00B42CDE">
        <w:rPr>
          <w:rFonts w:ascii="Sakkal Majalla" w:hAnsi="Sakkal Majalla" w:cs="Sakkal Majalla"/>
          <w:sz w:val="28"/>
          <w:szCs w:val="28"/>
          <w:rtl/>
        </w:rPr>
        <w:t xml:space="preserve">   يُوصى بإشراك خبراء من مجالات مختلفة مثل الصحافة، القانون، والتكنولوجيا في عمليات التحقق من الأخبار، لضمان تقديم معلومات دقيقة وشاملة، يمكن كذلك إشراك الجامعات ومراكز الأبحاث في تطوير آليات جديدة للتحقق.</w:t>
      </w:r>
    </w:p>
    <w:p w14:paraId="3889A229" w14:textId="174DCFB4" w:rsidR="000A701E" w:rsidRPr="00B45C46" w:rsidRDefault="00B42CDE" w:rsidP="00B12501">
      <w:pPr>
        <w:spacing w:before="100" w:beforeAutospacing="1" w:after="100" w:afterAutospacing="1" w:line="360" w:lineRule="auto"/>
        <w:ind w:firstLine="720"/>
        <w:jc w:val="both"/>
        <w:rPr>
          <w:rFonts w:ascii="Sakkal Majalla" w:hAnsi="Sakkal Majalla" w:cs="Sakkal Majalla"/>
          <w:sz w:val="28"/>
          <w:szCs w:val="28"/>
          <w:rtl/>
        </w:rPr>
      </w:pPr>
      <w:r w:rsidRPr="00B42CDE">
        <w:rPr>
          <w:rFonts w:ascii="Sakkal Majalla" w:hAnsi="Sakkal Majalla" w:cs="Sakkal Majalla"/>
          <w:sz w:val="28"/>
          <w:szCs w:val="28"/>
          <w:rtl/>
        </w:rPr>
        <w:t>تشير نتائج الدراسة إلى أن هناك دوراً بارزاً للمواقع الإلكترونية السعودية في مكافحة الأخبار المزيفة، لكنها تحتاج إلى تعزيز أدوات التحقق وتحسين الوعي لدى الجمهور مع التركيز على الأخبار السياسية والصحية واستخدام التكنولوجيا الحديثة، يمكن للمواقع أن تكون خط الدفاع الأول في مواجهة الأخبار المزيفة والمعلومات المضللة.</w:t>
      </w:r>
    </w:p>
    <w:p w14:paraId="131EE360" w14:textId="77777777" w:rsidR="000A701E" w:rsidRPr="00B45C46" w:rsidRDefault="000A701E" w:rsidP="00B45C46">
      <w:pPr>
        <w:spacing w:before="100" w:beforeAutospacing="1" w:after="100" w:afterAutospacing="1" w:line="360" w:lineRule="auto"/>
        <w:ind w:firstLine="720"/>
        <w:jc w:val="both"/>
        <w:rPr>
          <w:rFonts w:ascii="Sakkal Majalla" w:hAnsi="Sakkal Majalla" w:cs="Sakkal Majalla"/>
          <w:sz w:val="28"/>
          <w:szCs w:val="28"/>
          <w:rtl/>
        </w:rPr>
      </w:pPr>
    </w:p>
    <w:p w14:paraId="2305A39B" w14:textId="255C33BF" w:rsidR="00B42CDE" w:rsidRDefault="00B42CDE">
      <w:pPr>
        <w:bidi w:val="0"/>
        <w:rPr>
          <w:rFonts w:ascii="Sakkal Majalla" w:hAnsi="Sakkal Majalla" w:cs="Sakkal Majalla"/>
          <w:sz w:val="28"/>
          <w:szCs w:val="28"/>
          <w:rtl/>
        </w:rPr>
      </w:pPr>
      <w:r>
        <w:rPr>
          <w:rFonts w:ascii="Sakkal Majalla" w:hAnsi="Sakkal Majalla" w:cs="Sakkal Majalla"/>
          <w:sz w:val="28"/>
          <w:szCs w:val="28"/>
          <w:rtl/>
        </w:rPr>
        <w:br w:type="page"/>
      </w:r>
    </w:p>
    <w:p w14:paraId="5D39F669" w14:textId="79ECF593" w:rsidR="000A701E" w:rsidRDefault="00B42CDE" w:rsidP="00B42CDE">
      <w:pPr>
        <w:bidi w:val="0"/>
        <w:spacing w:before="100" w:beforeAutospacing="1" w:after="100" w:afterAutospacing="1" w:line="360" w:lineRule="auto"/>
        <w:ind w:hanging="142"/>
        <w:jc w:val="center"/>
        <w:outlineLvl w:val="0"/>
        <w:rPr>
          <w:rFonts w:ascii="Sakkal Majalla" w:hAnsi="Sakkal Majalla" w:cs="Sakkal Majalla"/>
          <w:b/>
          <w:bCs/>
          <w:sz w:val="40"/>
          <w:szCs w:val="40"/>
          <w:rtl/>
        </w:rPr>
      </w:pPr>
      <w:bookmarkStart w:id="69" w:name="_Toc180203494"/>
      <w:r w:rsidRPr="00B42CDE">
        <w:rPr>
          <w:rFonts w:ascii="Sakkal Majalla" w:hAnsi="Sakkal Majalla" w:cs="Sakkal Majalla"/>
          <w:b/>
          <w:bCs/>
          <w:sz w:val="40"/>
          <w:szCs w:val="40"/>
        </w:rPr>
        <w:lastRenderedPageBreak/>
        <w:t>Abstract</w:t>
      </w:r>
      <w:bookmarkEnd w:id="69"/>
    </w:p>
    <w:p w14:paraId="1D37DB11" w14:textId="77777777" w:rsidR="00B12501" w:rsidRPr="00B12501" w:rsidRDefault="00B12501" w:rsidP="00B12501">
      <w:pPr>
        <w:bidi w:val="0"/>
        <w:spacing w:before="100" w:beforeAutospacing="1" w:after="100" w:afterAutospacing="1" w:line="360" w:lineRule="auto"/>
        <w:ind w:firstLine="720"/>
        <w:jc w:val="both"/>
        <w:rPr>
          <w:rFonts w:ascii="Sakkal Majalla" w:hAnsi="Sakkal Majalla" w:cs="Sakkal Majalla"/>
          <w:sz w:val="28"/>
          <w:szCs w:val="28"/>
        </w:rPr>
      </w:pPr>
      <w:r w:rsidRPr="00B12501">
        <w:rPr>
          <w:rFonts w:ascii="Sakkal Majalla" w:hAnsi="Sakkal Majalla" w:cs="Sakkal Majalla"/>
          <w:sz w:val="28"/>
          <w:szCs w:val="28"/>
        </w:rPr>
        <w:t>This study aims to explore how websites are utilized to verify fake news, identify the types of fake news verified on the studied websites, and uncover the kinds of misleading content in the verified fake news on these platforms. The study adopts a survey methodology and a qualitative research approach. By using these methods, the research seeks to achieve its objectives of providing a comprehensive understanding of how websites handle fake news, enhancing the study’s value, and offering practical recommendations to improve performance in this field. Additionally, the study employs an interrelationship analysis approach to systematically compare and analyze various cases.</w:t>
      </w:r>
    </w:p>
    <w:p w14:paraId="02DBD9E5" w14:textId="77777777" w:rsidR="00B12501" w:rsidRPr="00B12501" w:rsidRDefault="00B12501" w:rsidP="00B12501">
      <w:pPr>
        <w:bidi w:val="0"/>
        <w:spacing w:before="100" w:beforeAutospacing="1" w:after="100" w:afterAutospacing="1" w:line="360" w:lineRule="auto"/>
        <w:ind w:firstLine="720"/>
        <w:jc w:val="both"/>
        <w:rPr>
          <w:rFonts w:ascii="Sakkal Majalla" w:hAnsi="Sakkal Majalla" w:cs="Sakkal Majalla"/>
          <w:sz w:val="28"/>
          <w:szCs w:val="28"/>
        </w:rPr>
      </w:pPr>
      <w:r w:rsidRPr="00B12501">
        <w:rPr>
          <w:rFonts w:ascii="Sakkal Majalla" w:hAnsi="Sakkal Majalla" w:cs="Sakkal Majalla"/>
          <w:sz w:val="28"/>
          <w:szCs w:val="28"/>
        </w:rPr>
        <w:t>The findings revealed that Saudi websites play an active role in verifying fake news. They present fake news alongside corrections and provide public awareness guidelines. The average evaluation of this mechanism reached 37% of the total sample, highlighting the significance of these websites in correcting false information and enhancing awareness.</w:t>
      </w:r>
    </w:p>
    <w:p w14:paraId="4742DAF1" w14:textId="77777777" w:rsidR="00B12501" w:rsidRPr="00B12501" w:rsidRDefault="00B12501" w:rsidP="00B12501">
      <w:pPr>
        <w:bidi w:val="0"/>
        <w:spacing w:before="100" w:beforeAutospacing="1" w:after="100" w:afterAutospacing="1" w:line="360" w:lineRule="auto"/>
        <w:ind w:firstLine="720"/>
        <w:jc w:val="both"/>
        <w:rPr>
          <w:rFonts w:ascii="Sakkal Majalla" w:hAnsi="Sakkal Majalla" w:cs="Sakkal Majalla"/>
          <w:sz w:val="28"/>
          <w:szCs w:val="28"/>
        </w:rPr>
      </w:pPr>
      <w:r w:rsidRPr="00B12501">
        <w:rPr>
          <w:rFonts w:ascii="Sakkal Majalla" w:hAnsi="Sakkal Majalla" w:cs="Sakkal Majalla"/>
          <w:sz w:val="28"/>
          <w:szCs w:val="28"/>
        </w:rPr>
        <w:t>The study recommended intensifying efforts by websites to improve verification mechanisms, ensuring clearly verified content is presented with corrections and educating the public on how to detect fake news. These efforts can be further strengthened by utilizing artificial intelligence technologies to automatically analyze news.</w:t>
      </w:r>
    </w:p>
    <w:p w14:paraId="6AD62498" w14:textId="77777777" w:rsidR="00B12501" w:rsidRPr="00B12501" w:rsidRDefault="00B12501" w:rsidP="00B12501">
      <w:pPr>
        <w:bidi w:val="0"/>
        <w:spacing w:before="100" w:beforeAutospacing="1" w:after="100" w:afterAutospacing="1" w:line="360" w:lineRule="auto"/>
        <w:ind w:firstLine="720"/>
        <w:jc w:val="both"/>
        <w:rPr>
          <w:rFonts w:ascii="Sakkal Majalla" w:hAnsi="Sakkal Majalla" w:cs="Sakkal Majalla"/>
          <w:sz w:val="28"/>
          <w:szCs w:val="28"/>
        </w:rPr>
      </w:pPr>
      <w:r w:rsidRPr="00B12501">
        <w:rPr>
          <w:rFonts w:ascii="Sakkal Majalla" w:hAnsi="Sakkal Majalla" w:cs="Sakkal Majalla"/>
          <w:b/>
          <w:bCs/>
          <w:sz w:val="28"/>
          <w:szCs w:val="28"/>
        </w:rPr>
        <w:t>Keywords</w:t>
      </w:r>
      <w:r w:rsidRPr="00B12501">
        <w:rPr>
          <w:rFonts w:ascii="Sakkal Majalla" w:hAnsi="Sakkal Majalla" w:cs="Sakkal Majalla"/>
          <w:sz w:val="28"/>
          <w:szCs w:val="28"/>
        </w:rPr>
        <w:t>: Utilization of Saudi websites, news verification, fake news.</w:t>
      </w:r>
    </w:p>
    <w:p w14:paraId="39C75CBD" w14:textId="584BA0CE" w:rsidR="00B42CDE" w:rsidRDefault="00B42CDE">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2F42D51B" w14:textId="15E0E33C" w:rsidR="00B42CDE" w:rsidRPr="00B42CDE" w:rsidRDefault="00B42CDE" w:rsidP="00B42CDE">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70" w:name="_Toc180203495"/>
      <w:r w:rsidRPr="00B42CDE">
        <w:rPr>
          <w:rFonts w:ascii="Sakkal Majalla" w:hAnsi="Sakkal Majalla" w:cs="Sakkal Majalla"/>
          <w:b/>
          <w:bCs/>
          <w:sz w:val="40"/>
          <w:szCs w:val="40"/>
          <w:rtl/>
          <w:lang w:bidi="ar-EG"/>
        </w:rPr>
        <w:lastRenderedPageBreak/>
        <w:t>المراجع</w:t>
      </w:r>
      <w:bookmarkEnd w:id="70"/>
    </w:p>
    <w:p w14:paraId="37D9CD6E" w14:textId="2BAD35CA" w:rsidR="00B42CDE" w:rsidRPr="00B42CDE" w:rsidRDefault="00B42CDE" w:rsidP="00B42CDE">
      <w:pPr>
        <w:spacing w:before="100" w:beforeAutospacing="1" w:after="100" w:afterAutospacing="1" w:line="360" w:lineRule="auto"/>
        <w:outlineLvl w:val="1"/>
        <w:rPr>
          <w:rFonts w:ascii="Sakkal Majalla" w:hAnsi="Sakkal Majalla" w:cs="Sakkal Majalla"/>
          <w:b/>
          <w:bCs/>
          <w:sz w:val="36"/>
          <w:szCs w:val="36"/>
          <w:lang w:bidi="ar-EG"/>
        </w:rPr>
      </w:pPr>
      <w:bookmarkStart w:id="71" w:name="_Toc180203496"/>
      <w:r w:rsidRPr="00B42CDE">
        <w:rPr>
          <w:rFonts w:ascii="Sakkal Majalla" w:hAnsi="Sakkal Majalla" w:cs="Sakkal Majalla" w:hint="cs"/>
          <w:b/>
          <w:bCs/>
          <w:sz w:val="36"/>
          <w:szCs w:val="36"/>
          <w:rtl/>
          <w:lang w:bidi="ar-EG"/>
        </w:rPr>
        <w:t>أولا: المراجع العربية</w:t>
      </w:r>
      <w:bookmarkEnd w:id="71"/>
      <w:r w:rsidRPr="00B42CDE">
        <w:rPr>
          <w:rFonts w:ascii="Sakkal Majalla" w:hAnsi="Sakkal Majalla" w:cs="Sakkal Majalla" w:hint="cs"/>
          <w:b/>
          <w:bCs/>
          <w:sz w:val="36"/>
          <w:szCs w:val="36"/>
          <w:rtl/>
          <w:lang w:bidi="ar-EG"/>
        </w:rPr>
        <w:t xml:space="preserve"> </w:t>
      </w:r>
    </w:p>
    <w:p w14:paraId="520DF5D8" w14:textId="77777777" w:rsidR="00B42CDE" w:rsidRPr="00B42CDE" w:rsidRDefault="00B42CDE" w:rsidP="003E6431">
      <w:pPr>
        <w:pStyle w:val="a5"/>
        <w:numPr>
          <w:ilvl w:val="1"/>
          <w:numId w:val="35"/>
        </w:numPr>
        <w:spacing w:before="100" w:beforeAutospacing="1" w:after="100" w:afterAutospacing="1" w:line="360" w:lineRule="auto"/>
        <w:ind w:left="423"/>
        <w:jc w:val="both"/>
        <w:rPr>
          <w:rFonts w:ascii="Sakkal Majalla" w:hAnsi="Sakkal Majalla" w:cs="Sakkal Majalla"/>
          <w:sz w:val="28"/>
          <w:szCs w:val="28"/>
          <w:lang w:bidi="ar-EG"/>
        </w:rPr>
      </w:pPr>
      <w:r w:rsidRPr="00B42CDE">
        <w:rPr>
          <w:rFonts w:ascii="Sakkal Majalla" w:hAnsi="Sakkal Majalla" w:cs="Sakkal Majalla"/>
          <w:sz w:val="28"/>
          <w:szCs w:val="28"/>
          <w:rtl/>
          <w:lang w:bidi="ar-EG"/>
        </w:rPr>
        <w:t xml:space="preserve">إسماعيل، ميس عبدالكريم. (2020). المواقع الإلكترونية للجامعات الحكومية السورية: دراسة تقويمية. المجلة الدولية أبحاث في العلوم التربوية والإنسانية والآداب واللغات، مج1, ع4 ، 583 - 623. مسترجع من </w:t>
      </w:r>
      <w:r w:rsidRPr="00B42CDE">
        <w:rPr>
          <w:rFonts w:ascii="Sakkal Majalla" w:hAnsi="Sakkal Majalla" w:cs="Sakkal Majalla"/>
          <w:sz w:val="28"/>
          <w:szCs w:val="28"/>
          <w:lang w:bidi="ar-EG"/>
        </w:rPr>
        <w:t>http://search.mandumah.com/Record/1084367</w:t>
      </w:r>
    </w:p>
    <w:p w14:paraId="7C9D3D6D" w14:textId="77777777" w:rsidR="00B42CDE" w:rsidRPr="00B42CDE" w:rsidRDefault="00B42CDE" w:rsidP="003E6431">
      <w:pPr>
        <w:pStyle w:val="a5"/>
        <w:numPr>
          <w:ilvl w:val="1"/>
          <w:numId w:val="35"/>
        </w:numPr>
        <w:spacing w:before="100" w:beforeAutospacing="1" w:after="100" w:afterAutospacing="1" w:line="360" w:lineRule="auto"/>
        <w:ind w:left="423"/>
        <w:jc w:val="both"/>
        <w:rPr>
          <w:rFonts w:ascii="Sakkal Majalla" w:hAnsi="Sakkal Majalla" w:cs="Sakkal Majalla"/>
          <w:sz w:val="28"/>
          <w:szCs w:val="28"/>
          <w:lang w:bidi="ar-EG"/>
        </w:rPr>
      </w:pPr>
      <w:r w:rsidRPr="00B42CDE">
        <w:rPr>
          <w:rFonts w:ascii="Sakkal Majalla" w:hAnsi="Sakkal Majalla" w:cs="Sakkal Majalla"/>
          <w:sz w:val="28"/>
          <w:szCs w:val="28"/>
          <w:rtl/>
          <w:lang w:bidi="ar-EG"/>
        </w:rPr>
        <w:t xml:space="preserve">الرحيلي، حاتم عابد عبدالله، و بريك، أيمن محمد إبراهيم. (2022). توظيف الصحف الإلكترونية السعودية لصحافة الفيديو في تغطية الأحداث المحلية: دراسة تحليلية ميدانية. مجلة بحوث العلاقات العامة الشرق الأوسط، ع39 ، 353 - 355. مسترجع من </w:t>
      </w:r>
      <w:r w:rsidRPr="00B42CDE">
        <w:rPr>
          <w:rFonts w:ascii="Sakkal Majalla" w:hAnsi="Sakkal Majalla" w:cs="Sakkal Majalla"/>
          <w:sz w:val="28"/>
          <w:szCs w:val="28"/>
          <w:lang w:bidi="ar-EG"/>
        </w:rPr>
        <w:t>http://search.mandumah.com/Record/1289674</w:t>
      </w:r>
    </w:p>
    <w:p w14:paraId="374A7642" w14:textId="77777777" w:rsidR="00B42CDE" w:rsidRPr="00B42CDE" w:rsidRDefault="00B42CDE" w:rsidP="003E6431">
      <w:pPr>
        <w:pStyle w:val="a5"/>
        <w:numPr>
          <w:ilvl w:val="1"/>
          <w:numId w:val="35"/>
        </w:numPr>
        <w:spacing w:before="100" w:beforeAutospacing="1" w:after="100" w:afterAutospacing="1" w:line="360" w:lineRule="auto"/>
        <w:ind w:left="423"/>
        <w:jc w:val="both"/>
        <w:rPr>
          <w:rFonts w:ascii="Sakkal Majalla" w:hAnsi="Sakkal Majalla" w:cs="Sakkal Majalla"/>
          <w:sz w:val="28"/>
          <w:szCs w:val="28"/>
          <w:lang w:bidi="ar-EG"/>
        </w:rPr>
      </w:pPr>
      <w:r w:rsidRPr="00B42CDE">
        <w:rPr>
          <w:rFonts w:ascii="Sakkal Majalla" w:hAnsi="Sakkal Majalla" w:cs="Sakkal Majalla"/>
          <w:sz w:val="28"/>
          <w:szCs w:val="28"/>
          <w:rtl/>
          <w:lang w:bidi="ar-EG"/>
        </w:rPr>
        <w:t xml:space="preserve">الزعبي، عرين عمر. (2021). توظيف </w:t>
      </w:r>
      <w:proofErr w:type="spellStart"/>
      <w:r w:rsidRPr="00B42CDE">
        <w:rPr>
          <w:rFonts w:ascii="Sakkal Majalla" w:hAnsi="Sakkal Majalla" w:cs="Sakkal Majalla"/>
          <w:sz w:val="28"/>
          <w:szCs w:val="28"/>
          <w:rtl/>
          <w:lang w:bidi="ar-EG"/>
        </w:rPr>
        <w:t>الأنفوجرافيك</w:t>
      </w:r>
      <w:proofErr w:type="spellEnd"/>
      <w:r w:rsidRPr="00B42CDE">
        <w:rPr>
          <w:rFonts w:ascii="Sakkal Majalla" w:hAnsi="Sakkal Majalla" w:cs="Sakkal Majalla"/>
          <w:sz w:val="28"/>
          <w:szCs w:val="28"/>
          <w:rtl/>
          <w:lang w:bidi="ar-EG"/>
        </w:rPr>
        <w:t xml:space="preserve"> في المواقع الإلكترونية الإخبارية: دراسة تحليلية مقارنة بين المواقع العربية والأجنبية الموجهة. المجلة الجزائرية لبحوث الإعلام والرأي العام، مج4, ع2 ، 146 - 169. مسترجع من </w:t>
      </w:r>
      <w:r w:rsidRPr="00B42CDE">
        <w:rPr>
          <w:rFonts w:ascii="Sakkal Majalla" w:hAnsi="Sakkal Majalla" w:cs="Sakkal Majalla"/>
          <w:sz w:val="28"/>
          <w:szCs w:val="28"/>
          <w:lang w:bidi="ar-EG"/>
        </w:rPr>
        <w:t>http://search.mandumah.com/Record/1233036</w:t>
      </w:r>
    </w:p>
    <w:p w14:paraId="3EA79EF7" w14:textId="77777777" w:rsidR="00B42CDE" w:rsidRPr="00B42CDE" w:rsidRDefault="00B42CDE" w:rsidP="003E6431">
      <w:pPr>
        <w:pStyle w:val="a5"/>
        <w:numPr>
          <w:ilvl w:val="1"/>
          <w:numId w:val="35"/>
        </w:numPr>
        <w:spacing w:before="100" w:beforeAutospacing="1" w:after="100" w:afterAutospacing="1" w:line="360" w:lineRule="auto"/>
        <w:ind w:left="423"/>
        <w:jc w:val="both"/>
        <w:rPr>
          <w:rFonts w:ascii="Sakkal Majalla" w:hAnsi="Sakkal Majalla" w:cs="Sakkal Majalla"/>
          <w:sz w:val="28"/>
          <w:szCs w:val="28"/>
          <w:lang w:bidi="ar-EG"/>
        </w:rPr>
      </w:pPr>
      <w:r w:rsidRPr="00B42CDE">
        <w:rPr>
          <w:rFonts w:ascii="Sakkal Majalla" w:hAnsi="Sakkal Majalla" w:cs="Sakkal Majalla"/>
          <w:sz w:val="28"/>
          <w:szCs w:val="28"/>
          <w:rtl/>
          <w:lang w:bidi="ar-EG"/>
        </w:rPr>
        <w:t xml:space="preserve">سلامة، حسام علي </w:t>
      </w:r>
      <w:proofErr w:type="spellStart"/>
      <w:r w:rsidRPr="00B42CDE">
        <w:rPr>
          <w:rFonts w:ascii="Sakkal Majalla" w:hAnsi="Sakkal Majalla" w:cs="Sakkal Majalla"/>
          <w:sz w:val="28"/>
          <w:szCs w:val="28"/>
          <w:rtl/>
          <w:lang w:bidi="ar-EG"/>
        </w:rPr>
        <w:t>علي</w:t>
      </w:r>
      <w:proofErr w:type="spellEnd"/>
      <w:r w:rsidRPr="00B42CDE">
        <w:rPr>
          <w:rFonts w:ascii="Sakkal Majalla" w:hAnsi="Sakkal Majalla" w:cs="Sakkal Majalla"/>
          <w:sz w:val="28"/>
          <w:szCs w:val="28"/>
          <w:rtl/>
          <w:lang w:bidi="ar-EG"/>
        </w:rPr>
        <w:t xml:space="preserve">. (2020). الأخبار المزيفة على وسائل التواصل الاجتماعي وكفاءتها كمصادر للمعلومات عن جائحة كورونا: دراسة ميدانية. المجلة المصرية لبحوث الرأي العام، مج19, ع2 ، 161 - 235. مسترجع من </w:t>
      </w:r>
      <w:r w:rsidRPr="00B42CDE">
        <w:rPr>
          <w:rFonts w:ascii="Sakkal Majalla" w:hAnsi="Sakkal Majalla" w:cs="Sakkal Majalla"/>
          <w:sz w:val="28"/>
          <w:szCs w:val="28"/>
          <w:lang w:bidi="ar-EG"/>
        </w:rPr>
        <w:t>http://search.mandumah.com/Record/1108408</w:t>
      </w:r>
    </w:p>
    <w:p w14:paraId="3F8A2D2B" w14:textId="77777777" w:rsidR="00B42CDE" w:rsidRPr="00B42CDE" w:rsidRDefault="00B42CDE" w:rsidP="003E6431">
      <w:pPr>
        <w:pStyle w:val="a5"/>
        <w:numPr>
          <w:ilvl w:val="1"/>
          <w:numId w:val="35"/>
        </w:numPr>
        <w:spacing w:before="100" w:beforeAutospacing="1" w:after="100" w:afterAutospacing="1" w:line="360" w:lineRule="auto"/>
        <w:ind w:left="423"/>
        <w:jc w:val="both"/>
        <w:rPr>
          <w:rFonts w:ascii="Sakkal Majalla" w:hAnsi="Sakkal Majalla" w:cs="Sakkal Majalla"/>
          <w:sz w:val="28"/>
          <w:szCs w:val="28"/>
          <w:lang w:bidi="ar-EG"/>
        </w:rPr>
      </w:pPr>
      <w:r w:rsidRPr="00B42CDE">
        <w:rPr>
          <w:rFonts w:ascii="Sakkal Majalla" w:hAnsi="Sakkal Majalla" w:cs="Sakkal Majalla"/>
          <w:sz w:val="28"/>
          <w:szCs w:val="28"/>
          <w:rtl/>
          <w:lang w:bidi="ar-EG"/>
        </w:rPr>
        <w:t xml:space="preserve">شيتور، هشام، و </w:t>
      </w:r>
      <w:proofErr w:type="spellStart"/>
      <w:r w:rsidRPr="00B42CDE">
        <w:rPr>
          <w:rFonts w:ascii="Sakkal Majalla" w:hAnsi="Sakkal Majalla" w:cs="Sakkal Majalla"/>
          <w:sz w:val="28"/>
          <w:szCs w:val="28"/>
          <w:rtl/>
          <w:lang w:bidi="ar-EG"/>
        </w:rPr>
        <w:t>قزادري</w:t>
      </w:r>
      <w:proofErr w:type="spellEnd"/>
      <w:r w:rsidRPr="00B42CDE">
        <w:rPr>
          <w:rFonts w:ascii="Sakkal Majalla" w:hAnsi="Sakkal Majalla" w:cs="Sakkal Majalla"/>
          <w:sz w:val="28"/>
          <w:szCs w:val="28"/>
          <w:rtl/>
          <w:lang w:bidi="ar-EG"/>
        </w:rPr>
        <w:t xml:space="preserve">، حياة. (2022). الأخبار المزيفة وخطابات الكراهية علي فيسبوك وأثرها علي العلاقات الأسرية: دراسة </w:t>
      </w:r>
      <w:proofErr w:type="spellStart"/>
      <w:r w:rsidRPr="00B42CDE">
        <w:rPr>
          <w:rFonts w:ascii="Sakkal Majalla" w:hAnsi="Sakkal Majalla" w:cs="Sakkal Majalla"/>
          <w:sz w:val="28"/>
          <w:szCs w:val="28"/>
          <w:rtl/>
          <w:lang w:bidi="ar-EG"/>
        </w:rPr>
        <w:t>إثنوغرافية</w:t>
      </w:r>
      <w:proofErr w:type="spellEnd"/>
      <w:r w:rsidRPr="00B42CDE">
        <w:rPr>
          <w:rFonts w:ascii="Sakkal Majalla" w:hAnsi="Sakkal Majalla" w:cs="Sakkal Majalla"/>
          <w:sz w:val="28"/>
          <w:szCs w:val="28"/>
          <w:rtl/>
          <w:lang w:bidi="ar-EG"/>
        </w:rPr>
        <w:t xml:space="preserve"> علي عينة من الأسر الجزائرية المختلطة "عرب أمازيغ". مجلة الرسالة للدراسات والبحوث الإنسانية، مج7, ع3 ، 137 - 152. مسترجع من </w:t>
      </w:r>
      <w:r w:rsidRPr="00B42CDE">
        <w:rPr>
          <w:rFonts w:ascii="Sakkal Majalla" w:hAnsi="Sakkal Majalla" w:cs="Sakkal Majalla"/>
          <w:sz w:val="28"/>
          <w:szCs w:val="28"/>
          <w:lang w:bidi="ar-EG"/>
        </w:rPr>
        <w:t>http://search.mandumah.com/Record/1274717</w:t>
      </w:r>
    </w:p>
    <w:p w14:paraId="32F39061" w14:textId="77777777" w:rsidR="00B42CDE" w:rsidRPr="00B42CDE" w:rsidRDefault="00B42CDE" w:rsidP="003E6431">
      <w:pPr>
        <w:pStyle w:val="a5"/>
        <w:numPr>
          <w:ilvl w:val="1"/>
          <w:numId w:val="35"/>
        </w:numPr>
        <w:spacing w:before="100" w:beforeAutospacing="1" w:after="100" w:afterAutospacing="1" w:line="360" w:lineRule="auto"/>
        <w:ind w:left="423"/>
        <w:jc w:val="both"/>
        <w:rPr>
          <w:rFonts w:ascii="Sakkal Majalla" w:hAnsi="Sakkal Majalla" w:cs="Sakkal Majalla"/>
          <w:sz w:val="28"/>
          <w:szCs w:val="28"/>
          <w:lang w:bidi="ar-EG"/>
        </w:rPr>
      </w:pPr>
      <w:r w:rsidRPr="00B42CDE">
        <w:rPr>
          <w:rFonts w:ascii="Sakkal Majalla" w:hAnsi="Sakkal Majalla" w:cs="Sakkal Majalla"/>
          <w:sz w:val="28"/>
          <w:szCs w:val="28"/>
          <w:rtl/>
          <w:lang w:bidi="ar-EG"/>
        </w:rPr>
        <w:t xml:space="preserve">عبدالرحمن، سيماء سعدون عزيز، و </w:t>
      </w:r>
      <w:proofErr w:type="spellStart"/>
      <w:r w:rsidRPr="00B42CDE">
        <w:rPr>
          <w:rFonts w:ascii="Sakkal Majalla" w:hAnsi="Sakkal Majalla" w:cs="Sakkal Majalla"/>
          <w:sz w:val="28"/>
          <w:szCs w:val="28"/>
          <w:rtl/>
          <w:lang w:bidi="ar-EG"/>
        </w:rPr>
        <w:t>الشجيري</w:t>
      </w:r>
      <w:proofErr w:type="spellEnd"/>
      <w:r w:rsidRPr="00B42CDE">
        <w:rPr>
          <w:rFonts w:ascii="Sakkal Majalla" w:hAnsi="Sakkal Majalla" w:cs="Sakkal Majalla"/>
          <w:sz w:val="28"/>
          <w:szCs w:val="28"/>
          <w:rtl/>
          <w:lang w:bidi="ar-EG"/>
        </w:rPr>
        <w:t xml:space="preserve">، سهام حسن علي. (2023). توظيف الإشعارات في المواقع الإلكترونية: دراسة تحليلية للإشعارات في موقع </w:t>
      </w:r>
      <w:r w:rsidRPr="00B42CDE">
        <w:rPr>
          <w:rFonts w:ascii="Sakkal Majalla" w:hAnsi="Sakkal Majalla" w:cs="Sakkal Majalla"/>
          <w:sz w:val="28"/>
          <w:szCs w:val="28"/>
          <w:lang w:bidi="ar-EG"/>
        </w:rPr>
        <w:t>Sky News Arabia</w:t>
      </w:r>
      <w:r w:rsidRPr="00B42CDE">
        <w:rPr>
          <w:rFonts w:ascii="Sakkal Majalla" w:hAnsi="Sakkal Majalla" w:cs="Sakkal Majalla"/>
          <w:sz w:val="28"/>
          <w:szCs w:val="28"/>
          <w:rtl/>
          <w:lang w:bidi="ar-EG"/>
        </w:rPr>
        <w:t xml:space="preserve"> أنموذجا. مجلة آداب </w:t>
      </w:r>
      <w:r w:rsidRPr="00B42CDE">
        <w:rPr>
          <w:rFonts w:ascii="Sakkal Majalla" w:hAnsi="Sakkal Majalla" w:cs="Sakkal Majalla"/>
          <w:sz w:val="28"/>
          <w:szCs w:val="28"/>
          <w:rtl/>
          <w:lang w:bidi="ar-EG"/>
        </w:rPr>
        <w:lastRenderedPageBreak/>
        <w:t xml:space="preserve">الفراهيدي، مج15, ع53 ، 264 - 285. مسترجع من </w:t>
      </w:r>
      <w:r w:rsidRPr="00B42CDE">
        <w:rPr>
          <w:rFonts w:ascii="Sakkal Majalla" w:hAnsi="Sakkal Majalla" w:cs="Sakkal Majalla"/>
          <w:sz w:val="28"/>
          <w:szCs w:val="28"/>
          <w:lang w:bidi="ar-EG"/>
        </w:rPr>
        <w:t>http://search.mandumah.com/Record/1365803</w:t>
      </w:r>
    </w:p>
    <w:p w14:paraId="44F6B733" w14:textId="77777777" w:rsidR="00B42CDE" w:rsidRPr="00B42CDE" w:rsidRDefault="00B42CDE" w:rsidP="003E6431">
      <w:pPr>
        <w:pStyle w:val="a5"/>
        <w:numPr>
          <w:ilvl w:val="1"/>
          <w:numId w:val="35"/>
        </w:numPr>
        <w:spacing w:before="100" w:beforeAutospacing="1" w:after="100" w:afterAutospacing="1" w:line="360" w:lineRule="auto"/>
        <w:ind w:left="423"/>
        <w:jc w:val="both"/>
        <w:rPr>
          <w:rFonts w:ascii="Sakkal Majalla" w:hAnsi="Sakkal Majalla" w:cs="Sakkal Majalla"/>
          <w:sz w:val="28"/>
          <w:szCs w:val="28"/>
          <w:lang w:bidi="ar-EG"/>
        </w:rPr>
      </w:pPr>
      <w:r w:rsidRPr="00B42CDE">
        <w:rPr>
          <w:rFonts w:ascii="Sakkal Majalla" w:hAnsi="Sakkal Majalla" w:cs="Sakkal Majalla"/>
          <w:sz w:val="28"/>
          <w:szCs w:val="28"/>
          <w:rtl/>
          <w:lang w:bidi="ar-EG"/>
        </w:rPr>
        <w:t xml:space="preserve">عريقات، جمانة، و سرحان، عبدالكريم. (2022). توظيف شبكة التواصل الاجتماعي "فيسبوك" في التوعية الأمنية ضد الأخبار الكاذبة خلال أزمة جائحة فايروس كورونا: دائرة العلاقات العامة في الشرطة الفلسطينية نموذجا (رسالة ماجستير غير منشورة). جامعة النجاح الوطنية، نابلس. مسترجع من </w:t>
      </w:r>
      <w:r w:rsidRPr="00B42CDE">
        <w:rPr>
          <w:rFonts w:ascii="Sakkal Majalla" w:hAnsi="Sakkal Majalla" w:cs="Sakkal Majalla"/>
          <w:sz w:val="28"/>
          <w:szCs w:val="28"/>
          <w:lang w:bidi="ar-EG"/>
        </w:rPr>
        <w:t>http://search.mandumah.com/Record/1329248</w:t>
      </w:r>
    </w:p>
    <w:p w14:paraId="47DEF0D3" w14:textId="77777777" w:rsidR="00B42CDE" w:rsidRPr="00B42CDE" w:rsidRDefault="00B42CDE" w:rsidP="003E6431">
      <w:pPr>
        <w:pStyle w:val="a5"/>
        <w:numPr>
          <w:ilvl w:val="1"/>
          <w:numId w:val="35"/>
        </w:numPr>
        <w:spacing w:before="100" w:beforeAutospacing="1" w:after="100" w:afterAutospacing="1" w:line="360" w:lineRule="auto"/>
        <w:ind w:left="423"/>
        <w:jc w:val="both"/>
        <w:rPr>
          <w:rFonts w:ascii="Sakkal Majalla" w:hAnsi="Sakkal Majalla" w:cs="Sakkal Majalla"/>
          <w:sz w:val="28"/>
          <w:szCs w:val="28"/>
          <w:lang w:bidi="ar-EG"/>
        </w:rPr>
      </w:pPr>
      <w:r w:rsidRPr="00B42CDE">
        <w:rPr>
          <w:rFonts w:ascii="Sakkal Majalla" w:hAnsi="Sakkal Majalla" w:cs="Sakkal Majalla"/>
          <w:sz w:val="28"/>
          <w:szCs w:val="28"/>
          <w:rtl/>
          <w:lang w:bidi="ar-EG"/>
        </w:rPr>
        <w:t xml:space="preserve">عطية، أحمد إبراهيم. (2023). توظيف مواقع الصحف المصرية للمستحدثات التكنولوجية في تقديم محتواها الصحفي: دراسة حالة على استخدام مواقع الصحف المصرية لقنوات واتساب. مجلة البحوث الإعلامية، ع67, ج2 ، 759 - 836. مسترجع من </w:t>
      </w:r>
      <w:r w:rsidRPr="00B42CDE">
        <w:rPr>
          <w:rFonts w:ascii="Sakkal Majalla" w:hAnsi="Sakkal Majalla" w:cs="Sakkal Majalla"/>
          <w:sz w:val="28"/>
          <w:szCs w:val="28"/>
          <w:lang w:bidi="ar-EG"/>
        </w:rPr>
        <w:t>http://search.mandumah.com/Record/1417573</w:t>
      </w:r>
    </w:p>
    <w:p w14:paraId="4EC9AB90" w14:textId="77777777" w:rsidR="00B42CDE" w:rsidRPr="00B42CDE" w:rsidRDefault="00B42CDE" w:rsidP="003E6431">
      <w:pPr>
        <w:pStyle w:val="a5"/>
        <w:numPr>
          <w:ilvl w:val="1"/>
          <w:numId w:val="35"/>
        </w:numPr>
        <w:spacing w:before="100" w:beforeAutospacing="1" w:after="100" w:afterAutospacing="1" w:line="360" w:lineRule="auto"/>
        <w:ind w:left="423"/>
        <w:jc w:val="both"/>
        <w:rPr>
          <w:rFonts w:ascii="Sakkal Majalla" w:hAnsi="Sakkal Majalla" w:cs="Sakkal Majalla"/>
          <w:sz w:val="28"/>
          <w:szCs w:val="28"/>
          <w:lang w:bidi="ar-EG"/>
        </w:rPr>
      </w:pPr>
      <w:r w:rsidRPr="00B42CDE">
        <w:rPr>
          <w:rFonts w:ascii="Sakkal Majalla" w:hAnsi="Sakkal Majalla" w:cs="Sakkal Majalla"/>
          <w:sz w:val="28"/>
          <w:szCs w:val="28"/>
          <w:rtl/>
          <w:lang w:bidi="ar-EG"/>
        </w:rPr>
        <w:t xml:space="preserve">علوي، أحمد محمد عبدالله يوسف. (2020). توظيف صحافة الفيديو في المواقع الإلكترونية المصرية. المجلة المصرية لبحوث الاتصال الجماهيري، مج1, ع1 ، 159 - 178. مسترجع من </w:t>
      </w:r>
      <w:r w:rsidRPr="00B42CDE">
        <w:rPr>
          <w:rFonts w:ascii="Sakkal Majalla" w:hAnsi="Sakkal Majalla" w:cs="Sakkal Majalla"/>
          <w:sz w:val="28"/>
          <w:szCs w:val="28"/>
          <w:lang w:bidi="ar-EG"/>
        </w:rPr>
        <w:t>http://search.mandumah.com/Record/1208255</w:t>
      </w:r>
    </w:p>
    <w:p w14:paraId="29C79625" w14:textId="77777777" w:rsidR="00B42CDE" w:rsidRPr="00B42CDE" w:rsidRDefault="00B42CDE" w:rsidP="003E6431">
      <w:pPr>
        <w:pStyle w:val="a5"/>
        <w:numPr>
          <w:ilvl w:val="1"/>
          <w:numId w:val="35"/>
        </w:numPr>
        <w:spacing w:before="100" w:beforeAutospacing="1" w:after="100" w:afterAutospacing="1" w:line="360" w:lineRule="auto"/>
        <w:ind w:left="423"/>
        <w:jc w:val="both"/>
        <w:rPr>
          <w:rFonts w:ascii="Sakkal Majalla" w:hAnsi="Sakkal Majalla" w:cs="Sakkal Majalla"/>
          <w:sz w:val="28"/>
          <w:szCs w:val="28"/>
          <w:lang w:bidi="ar-EG"/>
        </w:rPr>
      </w:pPr>
      <w:r w:rsidRPr="00B42CDE">
        <w:rPr>
          <w:rFonts w:ascii="Sakkal Majalla" w:hAnsi="Sakkal Majalla" w:cs="Sakkal Majalla"/>
          <w:sz w:val="28"/>
          <w:szCs w:val="28"/>
          <w:rtl/>
          <w:lang w:bidi="ar-EG"/>
        </w:rPr>
        <w:t>عيد، منى. (2020). الأخبار الزائفة على مواقع التواصل الاجتماعي حول المؤسسات الأمنية وعلاقتها باتجاهات الجمهور نحوها: دراسة تطبيقية.(رسالة دكتوراه غير منشورة). جامعة المنصورة، كلية الآداب، قسم اعلام.</w:t>
      </w:r>
    </w:p>
    <w:p w14:paraId="68D7D352" w14:textId="77777777" w:rsidR="00B42CDE" w:rsidRPr="00B42CDE" w:rsidRDefault="00B42CDE" w:rsidP="003E6431">
      <w:pPr>
        <w:pStyle w:val="a5"/>
        <w:numPr>
          <w:ilvl w:val="1"/>
          <w:numId w:val="35"/>
        </w:numPr>
        <w:spacing w:before="100" w:beforeAutospacing="1" w:after="100" w:afterAutospacing="1" w:line="360" w:lineRule="auto"/>
        <w:ind w:left="423"/>
        <w:jc w:val="both"/>
        <w:rPr>
          <w:rFonts w:ascii="Sakkal Majalla" w:hAnsi="Sakkal Majalla" w:cs="Sakkal Majalla"/>
          <w:sz w:val="28"/>
          <w:szCs w:val="28"/>
          <w:lang w:bidi="ar-EG"/>
        </w:rPr>
      </w:pPr>
      <w:r w:rsidRPr="00B42CDE">
        <w:rPr>
          <w:rFonts w:ascii="Sakkal Majalla" w:hAnsi="Sakkal Majalla" w:cs="Sakkal Majalla"/>
          <w:sz w:val="28"/>
          <w:szCs w:val="28"/>
          <w:rtl/>
          <w:lang w:bidi="ar-EG"/>
        </w:rPr>
        <w:t xml:space="preserve">الغرباوي، محمد أحمد أمين أحمد. (2023). العلاقة بين مخاطر الأخبار المزيفة على مواقع التواصل الاجتماعي والنوايا السلوكية: الدور الوسيط للثقة في العلامة: دراسة تطبيقية على عملاء لقاحات فيروس كورونا </w:t>
      </w:r>
      <w:r w:rsidRPr="00B42CDE">
        <w:rPr>
          <w:rFonts w:ascii="Sakkal Majalla" w:hAnsi="Sakkal Majalla" w:cs="Sakkal Majalla"/>
          <w:sz w:val="28"/>
          <w:szCs w:val="28"/>
          <w:lang w:bidi="ar-EG"/>
        </w:rPr>
        <w:t>COVID-19</w:t>
      </w:r>
      <w:r w:rsidRPr="00B42CDE">
        <w:rPr>
          <w:rFonts w:ascii="Sakkal Majalla" w:hAnsi="Sakkal Majalla" w:cs="Sakkal Majalla"/>
          <w:sz w:val="28"/>
          <w:szCs w:val="28"/>
          <w:rtl/>
          <w:lang w:bidi="ar-EG"/>
        </w:rPr>
        <w:t xml:space="preserve"> بالمملكة العربية السعودية. مجلة البحوث التجارية، مج45, ع1 ، 458 - 499. مسترجع من </w:t>
      </w:r>
      <w:r w:rsidRPr="00B42CDE">
        <w:rPr>
          <w:rFonts w:ascii="Sakkal Majalla" w:hAnsi="Sakkal Majalla" w:cs="Sakkal Majalla"/>
          <w:sz w:val="28"/>
          <w:szCs w:val="28"/>
          <w:lang w:bidi="ar-EG"/>
        </w:rPr>
        <w:t>http://search.mandumah.com/Record/1396643</w:t>
      </w:r>
    </w:p>
    <w:p w14:paraId="3AD2CE60" w14:textId="77777777" w:rsidR="00B42CDE" w:rsidRPr="00B42CDE" w:rsidRDefault="00B42CDE" w:rsidP="003E6431">
      <w:pPr>
        <w:pStyle w:val="a5"/>
        <w:numPr>
          <w:ilvl w:val="1"/>
          <w:numId w:val="35"/>
        </w:numPr>
        <w:spacing w:before="100" w:beforeAutospacing="1" w:after="100" w:afterAutospacing="1" w:line="360" w:lineRule="auto"/>
        <w:ind w:left="423"/>
        <w:jc w:val="both"/>
        <w:rPr>
          <w:rFonts w:ascii="Sakkal Majalla" w:hAnsi="Sakkal Majalla" w:cs="Sakkal Majalla"/>
          <w:sz w:val="28"/>
          <w:szCs w:val="28"/>
          <w:lang w:bidi="ar-EG"/>
        </w:rPr>
      </w:pPr>
      <w:r w:rsidRPr="00B42CDE">
        <w:rPr>
          <w:rFonts w:ascii="Sakkal Majalla" w:hAnsi="Sakkal Majalla" w:cs="Sakkal Majalla"/>
          <w:sz w:val="28"/>
          <w:szCs w:val="28"/>
          <w:rtl/>
          <w:lang w:bidi="ar-EG"/>
        </w:rPr>
        <w:t xml:space="preserve">فهمى، بسنت مراد. (2018). ترويج الشائعات والأخبار الكاذبة عبر شبكات التواصل الاجتماعي وعوامل انتشارها. المجلة المصرية لبحوث الرأي العام، مج17, ع4 ، 103 - 173. مسترجع من </w:t>
      </w:r>
      <w:r w:rsidRPr="00B42CDE">
        <w:rPr>
          <w:rFonts w:ascii="Sakkal Majalla" w:hAnsi="Sakkal Majalla" w:cs="Sakkal Majalla"/>
          <w:sz w:val="28"/>
          <w:szCs w:val="28"/>
          <w:lang w:bidi="ar-EG"/>
        </w:rPr>
        <w:t>http://search.mandumah.com/Record/1108178</w:t>
      </w:r>
    </w:p>
    <w:p w14:paraId="44440DB2" w14:textId="77777777" w:rsidR="00B42CDE" w:rsidRPr="00B42CDE" w:rsidRDefault="00B42CDE" w:rsidP="003E6431">
      <w:pPr>
        <w:pStyle w:val="a5"/>
        <w:numPr>
          <w:ilvl w:val="1"/>
          <w:numId w:val="35"/>
        </w:numPr>
        <w:spacing w:before="100" w:beforeAutospacing="1" w:after="100" w:afterAutospacing="1" w:line="360" w:lineRule="auto"/>
        <w:ind w:left="423"/>
        <w:jc w:val="both"/>
        <w:rPr>
          <w:rFonts w:ascii="Sakkal Majalla" w:hAnsi="Sakkal Majalla" w:cs="Sakkal Majalla"/>
          <w:sz w:val="28"/>
          <w:szCs w:val="28"/>
          <w:lang w:bidi="ar-EG"/>
        </w:rPr>
      </w:pPr>
      <w:r w:rsidRPr="00B42CDE">
        <w:rPr>
          <w:rFonts w:ascii="Sakkal Majalla" w:hAnsi="Sakkal Majalla" w:cs="Sakkal Majalla"/>
          <w:sz w:val="28"/>
          <w:szCs w:val="28"/>
          <w:rtl/>
          <w:lang w:bidi="ar-EG"/>
        </w:rPr>
        <w:lastRenderedPageBreak/>
        <w:t xml:space="preserve">كريم، فريحة محمد. (2022). الأخبار المزيفة على وسائل التواصل الاجتماعي بين التلاعب والانتهاكات. المجلة العربية للمعلوماتية وأمن المعلومات، ع7 ، 69 - 84. مسترجع من </w:t>
      </w:r>
      <w:r w:rsidRPr="00B42CDE">
        <w:rPr>
          <w:rFonts w:ascii="Sakkal Majalla" w:hAnsi="Sakkal Majalla" w:cs="Sakkal Majalla"/>
          <w:sz w:val="28"/>
          <w:szCs w:val="28"/>
          <w:lang w:bidi="ar-EG"/>
        </w:rPr>
        <w:t>http://search.mandumah.com/Record/1265356</w:t>
      </w:r>
    </w:p>
    <w:p w14:paraId="01CE30D2" w14:textId="77777777" w:rsidR="00B42CDE" w:rsidRPr="00B42CDE" w:rsidRDefault="00B42CDE" w:rsidP="003E6431">
      <w:pPr>
        <w:pStyle w:val="a5"/>
        <w:numPr>
          <w:ilvl w:val="1"/>
          <w:numId w:val="35"/>
        </w:numPr>
        <w:spacing w:before="100" w:beforeAutospacing="1" w:after="100" w:afterAutospacing="1" w:line="360" w:lineRule="auto"/>
        <w:ind w:left="423"/>
        <w:jc w:val="both"/>
        <w:rPr>
          <w:rFonts w:ascii="Sakkal Majalla" w:hAnsi="Sakkal Majalla" w:cs="Sakkal Majalla"/>
          <w:sz w:val="28"/>
          <w:szCs w:val="28"/>
          <w:lang w:bidi="ar-EG"/>
        </w:rPr>
      </w:pPr>
      <w:r w:rsidRPr="00B42CDE">
        <w:rPr>
          <w:rFonts w:ascii="Sakkal Majalla" w:hAnsi="Sakkal Majalla" w:cs="Sakkal Majalla"/>
          <w:sz w:val="28"/>
          <w:szCs w:val="28"/>
          <w:rtl/>
          <w:lang w:bidi="ar-EG"/>
        </w:rPr>
        <w:t xml:space="preserve">محمد، إسراء علي السيد، و </w:t>
      </w:r>
      <w:proofErr w:type="spellStart"/>
      <w:r w:rsidRPr="00B42CDE">
        <w:rPr>
          <w:rFonts w:ascii="Sakkal Majalla" w:hAnsi="Sakkal Majalla" w:cs="Sakkal Majalla"/>
          <w:sz w:val="28"/>
          <w:szCs w:val="28"/>
          <w:rtl/>
          <w:lang w:bidi="ar-EG"/>
        </w:rPr>
        <w:t>المسلمي</w:t>
      </w:r>
      <w:proofErr w:type="spellEnd"/>
      <w:r w:rsidRPr="00B42CDE">
        <w:rPr>
          <w:rFonts w:ascii="Sakkal Majalla" w:hAnsi="Sakkal Majalla" w:cs="Sakkal Majalla"/>
          <w:sz w:val="28"/>
          <w:szCs w:val="28"/>
          <w:rtl/>
          <w:lang w:bidi="ar-EG"/>
        </w:rPr>
        <w:t xml:space="preserve">، إبراهيم عبدالله. (2024). توظيف التكنولوجيا الرقمية بالمواقع الإلكترونية المتخصصة لقضايا تمكين المرأة: دراسة تطبيقية (رسالة دكتوراه غير منشورة). جامعة الزقازيق، الزقازيق. مسترجع من </w:t>
      </w:r>
      <w:r w:rsidRPr="00B42CDE">
        <w:rPr>
          <w:rFonts w:ascii="Sakkal Majalla" w:hAnsi="Sakkal Majalla" w:cs="Sakkal Majalla"/>
          <w:sz w:val="28"/>
          <w:szCs w:val="28"/>
          <w:lang w:bidi="ar-EG"/>
        </w:rPr>
        <w:t>http://search.mandumah.com/Record/1468269</w:t>
      </w:r>
    </w:p>
    <w:p w14:paraId="5E33A2E2" w14:textId="77777777" w:rsidR="00B42CDE" w:rsidRPr="00B42CDE" w:rsidRDefault="00B42CDE" w:rsidP="003E6431">
      <w:pPr>
        <w:pStyle w:val="a5"/>
        <w:numPr>
          <w:ilvl w:val="1"/>
          <w:numId w:val="35"/>
        </w:numPr>
        <w:spacing w:before="100" w:beforeAutospacing="1" w:after="100" w:afterAutospacing="1" w:line="360" w:lineRule="auto"/>
        <w:ind w:left="423"/>
        <w:jc w:val="both"/>
        <w:rPr>
          <w:rFonts w:ascii="Sakkal Majalla" w:hAnsi="Sakkal Majalla" w:cs="Sakkal Majalla"/>
          <w:sz w:val="28"/>
          <w:szCs w:val="28"/>
          <w:lang w:bidi="ar-EG"/>
        </w:rPr>
      </w:pPr>
      <w:r w:rsidRPr="00B42CDE">
        <w:rPr>
          <w:rFonts w:ascii="Sakkal Majalla" w:hAnsi="Sakkal Majalla" w:cs="Sakkal Majalla"/>
          <w:sz w:val="28"/>
          <w:szCs w:val="28"/>
          <w:rtl/>
          <w:lang w:bidi="ar-EG"/>
        </w:rPr>
        <w:t xml:space="preserve">محمد، رحاب الداخلي. (2018). الهوية البصرية في تصميم المواقع الإلكترونية للصحف: المواقع الرياضية أنموذجا. المجلة العربية لبحوث الإعلام والاتصال، ع22 ، 188 - 211. مسترجع من </w:t>
      </w:r>
      <w:r w:rsidRPr="00B42CDE">
        <w:rPr>
          <w:rFonts w:ascii="Sakkal Majalla" w:hAnsi="Sakkal Majalla" w:cs="Sakkal Majalla"/>
          <w:sz w:val="28"/>
          <w:szCs w:val="28"/>
          <w:lang w:bidi="ar-EG"/>
        </w:rPr>
        <w:t>http://search.mandumah.com/Record/934694</w:t>
      </w:r>
    </w:p>
    <w:p w14:paraId="7DFC9397" w14:textId="77777777" w:rsidR="00B42CDE" w:rsidRPr="00B42CDE" w:rsidRDefault="00B42CDE" w:rsidP="003E6431">
      <w:pPr>
        <w:pStyle w:val="a5"/>
        <w:numPr>
          <w:ilvl w:val="1"/>
          <w:numId w:val="35"/>
        </w:numPr>
        <w:spacing w:before="100" w:beforeAutospacing="1" w:after="100" w:afterAutospacing="1" w:line="360" w:lineRule="auto"/>
        <w:ind w:left="423"/>
        <w:jc w:val="both"/>
        <w:rPr>
          <w:rFonts w:ascii="Sakkal Majalla" w:hAnsi="Sakkal Majalla" w:cs="Sakkal Majalla"/>
          <w:sz w:val="28"/>
          <w:szCs w:val="28"/>
          <w:lang w:bidi="ar-EG"/>
        </w:rPr>
      </w:pPr>
      <w:r w:rsidRPr="00B42CDE">
        <w:rPr>
          <w:rFonts w:ascii="Sakkal Majalla" w:hAnsi="Sakkal Majalla" w:cs="Sakkal Majalla"/>
          <w:sz w:val="28"/>
          <w:szCs w:val="28"/>
          <w:rtl/>
          <w:lang w:bidi="ar-EG"/>
        </w:rPr>
        <w:t xml:space="preserve">مرعي، حنان كامل حنفي. (2022). تأثير الأخبار المزيفة </w:t>
      </w:r>
      <w:r w:rsidRPr="00B42CDE">
        <w:rPr>
          <w:rFonts w:ascii="Sakkal Majalla" w:hAnsi="Sakkal Majalla" w:cs="Sakkal Majalla"/>
          <w:sz w:val="28"/>
          <w:szCs w:val="28"/>
          <w:lang w:bidi="ar-EG"/>
        </w:rPr>
        <w:t>Fake News</w:t>
      </w:r>
      <w:r w:rsidRPr="00B42CDE">
        <w:rPr>
          <w:rFonts w:ascii="Sakkal Majalla" w:hAnsi="Sakkal Majalla" w:cs="Sakkal Majalla"/>
          <w:sz w:val="28"/>
          <w:szCs w:val="28"/>
          <w:rtl/>
          <w:lang w:bidi="ar-EG"/>
        </w:rPr>
        <w:t xml:space="preserve"> في وسائل الإعلام الجديد على الشباب الجامعي وعلاقتها بسلوكياتهم. مجلة بحوث العلاقات العامة الشرق الأوسط، ع38 ، 169 - 221. مسترجع من </w:t>
      </w:r>
      <w:r w:rsidRPr="00B42CDE">
        <w:rPr>
          <w:rFonts w:ascii="Sakkal Majalla" w:hAnsi="Sakkal Majalla" w:cs="Sakkal Majalla"/>
          <w:sz w:val="28"/>
          <w:szCs w:val="28"/>
          <w:lang w:bidi="ar-EG"/>
        </w:rPr>
        <w:t>http://search.mandumah.com/Record/1272300</w:t>
      </w:r>
    </w:p>
    <w:p w14:paraId="5DB6F061" w14:textId="77777777" w:rsidR="00B42CDE" w:rsidRPr="00B42CDE" w:rsidRDefault="00B42CDE" w:rsidP="003E6431">
      <w:pPr>
        <w:pStyle w:val="a5"/>
        <w:numPr>
          <w:ilvl w:val="1"/>
          <w:numId w:val="35"/>
        </w:numPr>
        <w:spacing w:before="100" w:beforeAutospacing="1" w:after="100" w:afterAutospacing="1" w:line="360" w:lineRule="auto"/>
        <w:ind w:left="423"/>
        <w:jc w:val="both"/>
        <w:rPr>
          <w:rFonts w:ascii="Sakkal Majalla" w:hAnsi="Sakkal Majalla" w:cs="Sakkal Majalla"/>
          <w:sz w:val="28"/>
          <w:szCs w:val="28"/>
          <w:lang w:bidi="ar-EG"/>
        </w:rPr>
      </w:pPr>
      <w:r w:rsidRPr="00B42CDE">
        <w:rPr>
          <w:rFonts w:ascii="Sakkal Majalla" w:hAnsi="Sakkal Majalla" w:cs="Sakkal Majalla"/>
          <w:sz w:val="28"/>
          <w:szCs w:val="28"/>
          <w:rtl/>
          <w:lang w:bidi="ar-EG"/>
        </w:rPr>
        <w:t xml:space="preserve">المظلوم، إسلام محمد علي خليل، و الدلو، جواد راغب أيوب. (2021). توظيف المواقع الإلكترونية الفلسطينية والأردنية في التحقق من الأخبار المزيفة: دراسة تحليلية مقارنة (رسالة ماجستير غير منشورة). الجامعة الإسلامية (غزة)، غزة. مسترجع من </w:t>
      </w:r>
      <w:r w:rsidRPr="00B42CDE">
        <w:rPr>
          <w:rFonts w:ascii="Sakkal Majalla" w:hAnsi="Sakkal Majalla" w:cs="Sakkal Majalla"/>
          <w:sz w:val="28"/>
          <w:szCs w:val="28"/>
          <w:lang w:bidi="ar-EG"/>
        </w:rPr>
        <w:t>http://search.mandumah.com/Record/1355687</w:t>
      </w:r>
    </w:p>
    <w:p w14:paraId="4E30A210" w14:textId="77777777" w:rsidR="00B42CDE" w:rsidRPr="00B42CDE" w:rsidRDefault="00B42CDE" w:rsidP="003E6431">
      <w:pPr>
        <w:pStyle w:val="a5"/>
        <w:numPr>
          <w:ilvl w:val="1"/>
          <w:numId w:val="35"/>
        </w:numPr>
        <w:spacing w:before="100" w:beforeAutospacing="1" w:after="100" w:afterAutospacing="1" w:line="360" w:lineRule="auto"/>
        <w:ind w:left="423"/>
        <w:jc w:val="both"/>
        <w:rPr>
          <w:rFonts w:ascii="Sakkal Majalla" w:hAnsi="Sakkal Majalla" w:cs="Sakkal Majalla"/>
          <w:sz w:val="28"/>
          <w:szCs w:val="28"/>
          <w:lang w:bidi="ar-EG"/>
        </w:rPr>
      </w:pPr>
      <w:r w:rsidRPr="00B42CDE">
        <w:rPr>
          <w:rFonts w:ascii="Sakkal Majalla" w:hAnsi="Sakkal Majalla" w:cs="Sakkal Majalla"/>
          <w:sz w:val="28"/>
          <w:szCs w:val="28"/>
          <w:rtl/>
          <w:lang w:bidi="ar-EG"/>
        </w:rPr>
        <w:t xml:space="preserve">المكاوي، بسام عطية محمد. (2021). توظيف </w:t>
      </w:r>
      <w:proofErr w:type="spellStart"/>
      <w:r w:rsidRPr="00B42CDE">
        <w:rPr>
          <w:rFonts w:ascii="Sakkal Majalla" w:hAnsi="Sakkal Majalla" w:cs="Sakkal Majalla"/>
          <w:sz w:val="28"/>
          <w:szCs w:val="28"/>
          <w:rtl/>
          <w:lang w:bidi="ar-EG"/>
        </w:rPr>
        <w:t>الإنفوجراف</w:t>
      </w:r>
      <w:proofErr w:type="spellEnd"/>
      <w:r w:rsidRPr="00B42CDE">
        <w:rPr>
          <w:rFonts w:ascii="Sakkal Majalla" w:hAnsi="Sakkal Majalla" w:cs="Sakkal Majalla"/>
          <w:sz w:val="28"/>
          <w:szCs w:val="28"/>
          <w:rtl/>
          <w:lang w:bidi="ar-EG"/>
        </w:rPr>
        <w:t xml:space="preserve"> في عرض القضايا العامة بالمواقع الإلكترونية الإماراتية: دراسة تحليلية مقارنة في الشكل والمضمون. المجلة المصرية لبحوث الرأي العام، مج20, ع3 ، 191 - 230. مسترجع من </w:t>
      </w:r>
      <w:r w:rsidRPr="00B42CDE">
        <w:rPr>
          <w:rFonts w:ascii="Sakkal Majalla" w:hAnsi="Sakkal Majalla" w:cs="Sakkal Majalla"/>
          <w:sz w:val="28"/>
          <w:szCs w:val="28"/>
          <w:lang w:bidi="ar-EG"/>
        </w:rPr>
        <w:t>http://search.mandumah.com/Record/1180922</w:t>
      </w:r>
    </w:p>
    <w:p w14:paraId="3AC61E13" w14:textId="77777777" w:rsidR="00B42CDE" w:rsidRPr="00B42CDE" w:rsidRDefault="00B42CDE" w:rsidP="003E6431">
      <w:pPr>
        <w:pStyle w:val="a5"/>
        <w:numPr>
          <w:ilvl w:val="1"/>
          <w:numId w:val="35"/>
        </w:numPr>
        <w:spacing w:before="100" w:beforeAutospacing="1" w:after="100" w:afterAutospacing="1" w:line="360" w:lineRule="auto"/>
        <w:ind w:left="423"/>
        <w:jc w:val="both"/>
        <w:rPr>
          <w:rFonts w:ascii="Sakkal Majalla" w:hAnsi="Sakkal Majalla" w:cs="Sakkal Majalla"/>
          <w:sz w:val="28"/>
          <w:szCs w:val="28"/>
          <w:lang w:bidi="ar-EG"/>
        </w:rPr>
      </w:pPr>
      <w:r w:rsidRPr="00B42CDE">
        <w:rPr>
          <w:rFonts w:ascii="Sakkal Majalla" w:hAnsi="Sakkal Majalla" w:cs="Sakkal Majalla"/>
          <w:sz w:val="28"/>
          <w:szCs w:val="28"/>
          <w:rtl/>
          <w:lang w:bidi="ar-EG"/>
        </w:rPr>
        <w:t xml:space="preserve">المهدى، سهى عبدالرحمن محمد. (2020). </w:t>
      </w:r>
      <w:proofErr w:type="spellStart"/>
      <w:r w:rsidRPr="00B42CDE">
        <w:rPr>
          <w:rFonts w:ascii="Sakkal Majalla" w:hAnsi="Sakkal Majalla" w:cs="Sakkal Majalla"/>
          <w:sz w:val="28"/>
          <w:szCs w:val="28"/>
          <w:rtl/>
          <w:lang w:bidi="ar-EG"/>
        </w:rPr>
        <w:t>الإنفوجرافيك</w:t>
      </w:r>
      <w:proofErr w:type="spellEnd"/>
      <w:r w:rsidRPr="00B42CDE">
        <w:rPr>
          <w:rFonts w:ascii="Sakkal Majalla" w:hAnsi="Sakkal Majalla" w:cs="Sakkal Majalla"/>
          <w:sz w:val="28"/>
          <w:szCs w:val="28"/>
          <w:rtl/>
          <w:lang w:bidi="ar-EG"/>
        </w:rPr>
        <w:t xml:space="preserve"> الرياضي بالمواقع الإلكترونية المصرية: دراسة حالة لبطولة كأس الأمم الأفريقية في الفترة من 20 يونية وحتى 20 </w:t>
      </w:r>
      <w:proofErr w:type="spellStart"/>
      <w:r w:rsidRPr="00B42CDE">
        <w:rPr>
          <w:rFonts w:ascii="Sakkal Majalla" w:hAnsi="Sakkal Majalla" w:cs="Sakkal Majalla"/>
          <w:sz w:val="28"/>
          <w:szCs w:val="28"/>
          <w:rtl/>
          <w:lang w:bidi="ar-EG"/>
        </w:rPr>
        <w:t>يولية</w:t>
      </w:r>
      <w:proofErr w:type="spellEnd"/>
      <w:r w:rsidRPr="00B42CDE">
        <w:rPr>
          <w:rFonts w:ascii="Sakkal Majalla" w:hAnsi="Sakkal Majalla" w:cs="Sakkal Majalla"/>
          <w:sz w:val="28"/>
          <w:szCs w:val="28"/>
          <w:rtl/>
          <w:lang w:bidi="ar-EG"/>
        </w:rPr>
        <w:t xml:space="preserve"> 2019. المجلة العربية لبحوث الإعلام والاتصال، ع29 ، 108 - 146. مسترجع من </w:t>
      </w:r>
      <w:r w:rsidRPr="00B42CDE">
        <w:rPr>
          <w:rFonts w:ascii="Sakkal Majalla" w:hAnsi="Sakkal Majalla" w:cs="Sakkal Majalla"/>
          <w:sz w:val="28"/>
          <w:szCs w:val="28"/>
          <w:lang w:bidi="ar-EG"/>
        </w:rPr>
        <w:t>http://search.mandumah.com/Record/1060278</w:t>
      </w:r>
    </w:p>
    <w:p w14:paraId="5D7C85B5" w14:textId="11E6CC27" w:rsidR="00B42CDE" w:rsidRDefault="00B42CDE" w:rsidP="003E6431">
      <w:pPr>
        <w:pStyle w:val="a5"/>
        <w:numPr>
          <w:ilvl w:val="1"/>
          <w:numId w:val="35"/>
        </w:numPr>
        <w:spacing w:before="100" w:beforeAutospacing="1" w:after="100" w:afterAutospacing="1" w:line="360" w:lineRule="auto"/>
        <w:ind w:left="423"/>
        <w:jc w:val="both"/>
        <w:rPr>
          <w:rFonts w:ascii="Sakkal Majalla" w:hAnsi="Sakkal Majalla" w:cs="Sakkal Majalla"/>
          <w:sz w:val="28"/>
          <w:szCs w:val="28"/>
          <w:lang w:bidi="ar-EG"/>
        </w:rPr>
      </w:pPr>
      <w:r w:rsidRPr="00B42CDE">
        <w:rPr>
          <w:rFonts w:ascii="Sakkal Majalla" w:hAnsi="Sakkal Majalla" w:cs="Sakkal Majalla"/>
          <w:sz w:val="28"/>
          <w:szCs w:val="28"/>
          <w:rtl/>
          <w:lang w:bidi="ar-EG"/>
        </w:rPr>
        <w:lastRenderedPageBreak/>
        <w:t xml:space="preserve">يسعد، زهية. (2020). الأخبار المزيفة عبر وسائل التواصل الاجتماعي وقت الأزمات من وجهة نظر المستخدمين: دراسة ميدانية خلال أزمة كورونا. المجلة الجزائرية لبحوث الإعلام والرأي العام، مج3, ع1 ، 122 - 144. مسترجع من </w:t>
      </w:r>
      <w:hyperlink r:id="rId19" w:history="1">
        <w:r w:rsidRPr="00CE1D65">
          <w:rPr>
            <w:rStyle w:val="Hyperlink"/>
            <w:rFonts w:ascii="Sakkal Majalla" w:hAnsi="Sakkal Majalla" w:cs="Sakkal Majalla"/>
            <w:sz w:val="28"/>
            <w:szCs w:val="28"/>
            <w:lang w:bidi="ar-EG"/>
          </w:rPr>
          <w:t>http://search.mandumah.com/Record/1178190</w:t>
        </w:r>
      </w:hyperlink>
    </w:p>
    <w:p w14:paraId="0D22638C" w14:textId="31DDDA9E" w:rsidR="00B42CDE" w:rsidRPr="00B42CDE" w:rsidRDefault="00B42CDE" w:rsidP="00B42CDE">
      <w:pPr>
        <w:spacing w:before="100" w:beforeAutospacing="1" w:after="100" w:afterAutospacing="1" w:line="360" w:lineRule="auto"/>
        <w:ind w:left="62"/>
        <w:outlineLvl w:val="1"/>
        <w:rPr>
          <w:rFonts w:ascii="Sakkal Majalla" w:hAnsi="Sakkal Majalla" w:cs="Sakkal Majalla"/>
          <w:b/>
          <w:bCs/>
          <w:sz w:val="36"/>
          <w:szCs w:val="36"/>
          <w:lang w:bidi="ar-EG"/>
        </w:rPr>
      </w:pPr>
      <w:bookmarkStart w:id="72" w:name="_Toc180203497"/>
      <w:r w:rsidRPr="00B42CDE">
        <w:rPr>
          <w:rFonts w:ascii="Sakkal Majalla" w:hAnsi="Sakkal Majalla" w:cs="Sakkal Majalla" w:hint="cs"/>
          <w:b/>
          <w:bCs/>
          <w:sz w:val="36"/>
          <w:szCs w:val="36"/>
          <w:rtl/>
          <w:lang w:bidi="ar-EG"/>
        </w:rPr>
        <w:t>ثانيا: المراجع الأجنبية</w:t>
      </w:r>
      <w:bookmarkEnd w:id="72"/>
      <w:r w:rsidRPr="00B42CDE">
        <w:rPr>
          <w:rFonts w:ascii="Sakkal Majalla" w:hAnsi="Sakkal Majalla" w:cs="Sakkal Majalla" w:hint="cs"/>
          <w:b/>
          <w:bCs/>
          <w:sz w:val="36"/>
          <w:szCs w:val="36"/>
          <w:rtl/>
          <w:lang w:bidi="ar-EG"/>
        </w:rPr>
        <w:t xml:space="preserve"> </w:t>
      </w:r>
    </w:p>
    <w:p w14:paraId="75D477ED" w14:textId="494F0B5A" w:rsidR="00B42CDE" w:rsidRPr="00B42CDE" w:rsidRDefault="00B42CDE" w:rsidP="0078694C">
      <w:pPr>
        <w:pStyle w:val="a5"/>
        <w:numPr>
          <w:ilvl w:val="0"/>
          <w:numId w:val="36"/>
        </w:numPr>
        <w:bidi w:val="0"/>
        <w:spacing w:before="100" w:beforeAutospacing="1" w:after="100" w:afterAutospacing="1" w:line="360" w:lineRule="auto"/>
        <w:ind w:left="426"/>
        <w:rPr>
          <w:rFonts w:ascii="Sakkal Majalla" w:hAnsi="Sakkal Majalla" w:cs="Sakkal Majalla"/>
          <w:sz w:val="28"/>
          <w:szCs w:val="28"/>
          <w:lang w:bidi="ar-EG"/>
        </w:rPr>
      </w:pPr>
      <w:proofErr w:type="spellStart"/>
      <w:r w:rsidRPr="00B42CDE">
        <w:rPr>
          <w:rFonts w:ascii="Sakkal Majalla" w:hAnsi="Sakkal Majalla" w:cs="Sakkal Majalla"/>
          <w:sz w:val="28"/>
          <w:szCs w:val="28"/>
          <w:lang w:bidi="ar-EG"/>
        </w:rPr>
        <w:t>Alsridi</w:t>
      </w:r>
      <w:proofErr w:type="spellEnd"/>
      <w:r w:rsidRPr="00B42CDE">
        <w:rPr>
          <w:rFonts w:ascii="Sakkal Majalla" w:hAnsi="Sakkal Majalla" w:cs="Sakkal Majalla"/>
          <w:sz w:val="28"/>
          <w:szCs w:val="28"/>
          <w:lang w:bidi="ar-EG"/>
        </w:rPr>
        <w:t xml:space="preserve">, H. </w:t>
      </w:r>
      <w:proofErr w:type="spellStart"/>
      <w:r w:rsidRPr="00B42CDE">
        <w:rPr>
          <w:rFonts w:ascii="Sakkal Majalla" w:hAnsi="Sakkal Majalla" w:cs="Sakkal Majalla"/>
          <w:sz w:val="28"/>
          <w:szCs w:val="28"/>
          <w:lang w:bidi="ar-EG"/>
        </w:rPr>
        <w:t>Elareshi</w:t>
      </w:r>
      <w:proofErr w:type="spellEnd"/>
      <w:r w:rsidRPr="00B42CDE">
        <w:rPr>
          <w:rFonts w:ascii="Sakkal Majalla" w:hAnsi="Sakkal Majalla" w:cs="Sakkal Majalla"/>
          <w:sz w:val="28"/>
          <w:szCs w:val="28"/>
          <w:lang w:bidi="ar-EG"/>
        </w:rPr>
        <w:t xml:space="preserve">, M. &amp; Ziani, </w:t>
      </w:r>
      <w:proofErr w:type="gramStart"/>
      <w:r w:rsidRPr="00B42CDE">
        <w:rPr>
          <w:rFonts w:ascii="Sakkal Majalla" w:hAnsi="Sakkal Majalla" w:cs="Sakkal Majalla"/>
          <w:sz w:val="28"/>
          <w:szCs w:val="28"/>
          <w:lang w:bidi="ar-EG"/>
        </w:rPr>
        <w:t>A.(</w:t>
      </w:r>
      <w:proofErr w:type="gramEnd"/>
      <w:r w:rsidRPr="00B42CDE">
        <w:rPr>
          <w:rFonts w:ascii="Sakkal Majalla" w:hAnsi="Sakkal Majalla" w:cs="Sakkal Majalla"/>
          <w:sz w:val="28"/>
          <w:szCs w:val="28"/>
          <w:lang w:bidi="ar-EG"/>
        </w:rPr>
        <w:t xml:space="preserve">2018). News Sites and Fake News in the Egyptian Political Transformation 2013-14: Aljazeera.net Case Study, Sustainability and Resilience Conference: Mitigating Risks and Emergency Planning, Volume 2018. Kne Social </w:t>
      </w:r>
      <w:proofErr w:type="spellStart"/>
      <w:r w:rsidRPr="00B42CDE">
        <w:rPr>
          <w:rFonts w:ascii="Sakkal Majalla" w:hAnsi="Sakkal Majalla" w:cs="Sakkal Majalla"/>
          <w:sz w:val="28"/>
          <w:szCs w:val="28"/>
          <w:lang w:bidi="ar-EG"/>
        </w:rPr>
        <w:t>Sciences.p</w:t>
      </w:r>
      <w:proofErr w:type="spellEnd"/>
      <w:r w:rsidRPr="00B42CDE">
        <w:rPr>
          <w:rFonts w:ascii="Sakkal Majalla" w:hAnsi="Sakkal Majalla" w:cs="Sakkal Majalla"/>
          <w:sz w:val="28"/>
          <w:szCs w:val="28"/>
          <w:lang w:bidi="ar-EG"/>
        </w:rPr>
        <w:t xml:space="preserve"> 1-14</w:t>
      </w:r>
      <w:r w:rsidRPr="00B42CDE">
        <w:rPr>
          <w:rFonts w:ascii="Sakkal Majalla" w:hAnsi="Sakkal Majalla" w:cs="Sakkal Majalla"/>
          <w:sz w:val="28"/>
          <w:szCs w:val="28"/>
          <w:rtl/>
          <w:lang w:bidi="ar-EG"/>
        </w:rPr>
        <w:t>.</w:t>
      </w:r>
    </w:p>
    <w:p w14:paraId="7309C870" w14:textId="77777777" w:rsidR="00B42CDE" w:rsidRPr="00B42CDE" w:rsidRDefault="00B42CDE" w:rsidP="0078694C">
      <w:pPr>
        <w:pStyle w:val="a5"/>
        <w:numPr>
          <w:ilvl w:val="0"/>
          <w:numId w:val="36"/>
        </w:numPr>
        <w:bidi w:val="0"/>
        <w:spacing w:before="100" w:beforeAutospacing="1" w:after="100" w:afterAutospacing="1" w:line="360" w:lineRule="auto"/>
        <w:ind w:left="426"/>
        <w:jc w:val="both"/>
        <w:rPr>
          <w:rFonts w:ascii="Sakkal Majalla" w:hAnsi="Sakkal Majalla" w:cs="Sakkal Majalla"/>
          <w:sz w:val="28"/>
          <w:szCs w:val="28"/>
          <w:rtl/>
          <w:lang w:bidi="ar-EG"/>
        </w:rPr>
      </w:pPr>
      <w:r w:rsidRPr="00B42CDE">
        <w:rPr>
          <w:rFonts w:ascii="Sakkal Majalla" w:hAnsi="Sakkal Majalla" w:cs="Sakkal Majalla"/>
          <w:sz w:val="28"/>
          <w:szCs w:val="28"/>
          <w:rtl/>
          <w:lang w:bidi="ar-EG"/>
        </w:rPr>
        <w:tab/>
      </w:r>
      <w:r w:rsidRPr="00B42CDE">
        <w:rPr>
          <w:rFonts w:ascii="Sakkal Majalla" w:hAnsi="Sakkal Majalla" w:cs="Sakkal Majalla"/>
          <w:sz w:val="28"/>
          <w:szCs w:val="28"/>
          <w:lang w:bidi="ar-EG"/>
        </w:rPr>
        <w:t>Freeze Melanie, Mary Baumgartner, Peter Bruno, Jacob R. Gunderson, Joshua Olin, Morgan Quinn Ross(2020)," Fake Claims of Fake News W   Political Misinformation, Warnings, and the Tainted Truth Effect", Political Behavior Available at: https://link springer.com/article/ 10.1007/s11109-020-09597</w:t>
      </w:r>
      <w:r w:rsidRPr="00B42CDE">
        <w:rPr>
          <w:rFonts w:ascii="Sakkal Majalla" w:hAnsi="Sakkal Majalla" w:cs="Sakkal Majalla"/>
          <w:sz w:val="28"/>
          <w:szCs w:val="28"/>
          <w:rtl/>
          <w:lang w:bidi="ar-EG"/>
        </w:rPr>
        <w:t>-</w:t>
      </w:r>
    </w:p>
    <w:p w14:paraId="23BBEFF0" w14:textId="77777777" w:rsidR="00B42CDE" w:rsidRDefault="00B42CDE">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062F80B1" w14:textId="77777777" w:rsidR="003E6431" w:rsidRPr="00A65E46" w:rsidRDefault="003E6431" w:rsidP="003E6431">
      <w:pPr>
        <w:rPr>
          <w:rFonts w:ascii="Traditional Arabic" w:hAnsi="Traditional Arabic" w:cs="Traditional Arabic"/>
          <w:b/>
          <w:bCs/>
          <w:color w:val="000000" w:themeColor="text1"/>
          <w:sz w:val="40"/>
          <w:szCs w:val="40"/>
          <w:rtl/>
        </w:rPr>
      </w:pPr>
      <w:bookmarkStart w:id="73" w:name="_Hlk161862590"/>
      <w:bookmarkStart w:id="74" w:name="_Hlk162329489"/>
    </w:p>
    <w:p w14:paraId="6768CA8D" w14:textId="77777777" w:rsidR="003E6431" w:rsidRDefault="003E6431" w:rsidP="003E6431">
      <w:pPr>
        <w:rPr>
          <w:rFonts w:ascii="Traditional Arabic" w:hAnsi="Traditional Arabic" w:cs="Traditional Arabic"/>
          <w:b/>
          <w:bCs/>
          <w:color w:val="000000" w:themeColor="text1"/>
          <w:sz w:val="200"/>
          <w:szCs w:val="200"/>
          <w:rtl/>
        </w:rPr>
      </w:pPr>
    </w:p>
    <w:p w14:paraId="3A2F6003" w14:textId="77777777" w:rsidR="003E6431" w:rsidRPr="00A65E46" w:rsidRDefault="003E6431" w:rsidP="003E6431">
      <w:pPr>
        <w:spacing w:before="100" w:beforeAutospacing="1" w:after="100" w:afterAutospacing="1"/>
        <w:jc w:val="center"/>
        <w:outlineLvl w:val="0"/>
        <w:rPr>
          <w:rFonts w:ascii="Traditional Arabic" w:hAnsi="Traditional Arabic" w:cs="Traditional Arabic"/>
          <w:b/>
          <w:bCs/>
          <w:color w:val="000000" w:themeColor="text1"/>
          <w:sz w:val="200"/>
          <w:szCs w:val="200"/>
          <w:rtl/>
        </w:rPr>
      </w:pPr>
      <w:bookmarkStart w:id="75" w:name="_Toc180203498"/>
      <w:bookmarkStart w:id="76" w:name="_Hlk161872857"/>
      <w:r w:rsidRPr="00A65E46">
        <w:rPr>
          <w:rFonts w:ascii="Traditional Arabic" w:hAnsi="Traditional Arabic" w:cs="Traditional Arabic" w:hint="cs"/>
          <w:b/>
          <w:bCs/>
          <w:color w:val="000000" w:themeColor="text1"/>
          <w:sz w:val="200"/>
          <w:szCs w:val="200"/>
          <w:rtl/>
        </w:rPr>
        <w:t>الملاحق</w:t>
      </w:r>
      <w:bookmarkEnd w:id="75"/>
    </w:p>
    <w:p w14:paraId="46832F67" w14:textId="77777777" w:rsidR="003E6431" w:rsidRDefault="003E6431" w:rsidP="003E6431">
      <w:pPr>
        <w:rPr>
          <w:rFonts w:ascii="Traditional Arabic" w:hAnsi="Traditional Arabic" w:cs="Traditional Arabic"/>
          <w:b/>
          <w:bCs/>
          <w:color w:val="000000" w:themeColor="text1"/>
          <w:sz w:val="48"/>
          <w:szCs w:val="48"/>
        </w:rPr>
      </w:pPr>
    </w:p>
    <w:p w14:paraId="31BE53DE" w14:textId="77777777" w:rsidR="003E6431" w:rsidRDefault="003E6431" w:rsidP="003E6431">
      <w:pPr>
        <w:bidi w:val="0"/>
        <w:rPr>
          <w:rFonts w:ascii="Traditional Arabic" w:hAnsi="Traditional Arabic" w:cs="Traditional Arabic"/>
          <w:b/>
          <w:bCs/>
          <w:color w:val="000000" w:themeColor="text1"/>
          <w:sz w:val="48"/>
          <w:szCs w:val="48"/>
        </w:rPr>
      </w:pPr>
      <w:r>
        <w:rPr>
          <w:rFonts w:ascii="Traditional Arabic" w:hAnsi="Traditional Arabic" w:cs="Traditional Arabic"/>
          <w:b/>
          <w:bCs/>
          <w:color w:val="000000" w:themeColor="text1"/>
          <w:sz w:val="48"/>
          <w:szCs w:val="48"/>
        </w:rPr>
        <w:br w:type="page"/>
      </w:r>
    </w:p>
    <w:p w14:paraId="6DA43021" w14:textId="77777777" w:rsidR="003E6431" w:rsidRDefault="003E6431" w:rsidP="003E6431">
      <w:pPr>
        <w:bidi w:val="0"/>
        <w:rPr>
          <w:rFonts w:ascii="Traditional Arabic" w:hAnsi="Traditional Arabic" w:cs="Traditional Arabic"/>
          <w:b/>
          <w:bCs/>
          <w:color w:val="000000" w:themeColor="text1"/>
          <w:sz w:val="48"/>
          <w:szCs w:val="48"/>
          <w:rtl/>
        </w:rPr>
      </w:pPr>
      <w:r>
        <w:rPr>
          <w:rFonts w:ascii="Traditional Arabic" w:hAnsi="Traditional Arabic" w:cs="Traditional Arabic"/>
          <w:b/>
          <w:bCs/>
          <w:noProof/>
          <w:color w:val="000000" w:themeColor="text1"/>
          <w:sz w:val="48"/>
          <w:szCs w:val="48"/>
        </w:rPr>
        <w:lastRenderedPageBreak/>
        <w:drawing>
          <wp:anchor distT="0" distB="0" distL="114300" distR="114300" simplePos="0" relativeHeight="251667968" behindDoc="0" locked="0" layoutInCell="1" allowOverlap="1" wp14:anchorId="5D84C93E" wp14:editId="4A293C18">
            <wp:simplePos x="0" y="0"/>
            <wp:positionH relativeFrom="column">
              <wp:posOffset>-119380</wp:posOffset>
            </wp:positionH>
            <wp:positionV relativeFrom="paragraph">
              <wp:posOffset>304800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ED762F0" w14:textId="77777777" w:rsidR="003E6431" w:rsidRPr="00AC4B25" w:rsidRDefault="003E6431" w:rsidP="003E6431">
      <w:pPr>
        <w:jc w:val="center"/>
        <w:rPr>
          <w:rFonts w:ascii="Traditional Arabic" w:hAnsi="Traditional Arabic" w:cs="Traditional Arabic"/>
          <w:b/>
          <w:bCs/>
          <w:color w:val="000000" w:themeColor="text1"/>
          <w:sz w:val="2"/>
          <w:szCs w:val="2"/>
          <w:rtl/>
        </w:rPr>
      </w:pPr>
    </w:p>
    <w:p w14:paraId="37FB8241" w14:textId="77777777" w:rsidR="003E6431" w:rsidRPr="003E6431" w:rsidRDefault="003E6431" w:rsidP="003E6431">
      <w:pPr>
        <w:ind w:left="-6" w:hanging="11"/>
        <w:jc w:val="center"/>
        <w:outlineLvl w:val="1"/>
        <w:rPr>
          <w:rFonts w:ascii="Traditional Arabic" w:hAnsi="Traditional Arabic" w:cs="Traditional Arabic"/>
          <w:b/>
          <w:bCs/>
          <w:color w:val="000000" w:themeColor="text1"/>
          <w:sz w:val="28"/>
          <w:szCs w:val="28"/>
          <w:rtl/>
        </w:rPr>
      </w:pPr>
      <w:bookmarkStart w:id="77" w:name="_Toc161199474"/>
    </w:p>
    <w:p w14:paraId="46C0D520" w14:textId="77777777" w:rsidR="003E6431" w:rsidRPr="004F5076" w:rsidRDefault="003E6431" w:rsidP="003E6431">
      <w:pPr>
        <w:spacing w:line="360" w:lineRule="auto"/>
        <w:ind w:left="-6" w:hanging="11"/>
        <w:jc w:val="center"/>
        <w:outlineLvl w:val="1"/>
        <w:rPr>
          <w:rFonts w:ascii="Traditional Arabic" w:hAnsi="Traditional Arabic" w:cs="Traditional Arabic"/>
          <w:b/>
          <w:bCs/>
          <w:color w:val="C00000"/>
          <w:sz w:val="44"/>
          <w:szCs w:val="44"/>
          <w:rtl/>
        </w:rPr>
      </w:pPr>
      <w:bookmarkStart w:id="78" w:name="_Toc180203499"/>
      <w:r w:rsidRPr="004F5076">
        <w:rPr>
          <w:rFonts w:ascii="Traditional Arabic" w:hAnsi="Traditional Arabic" w:cs="Traditional Arabic"/>
          <w:b/>
          <w:bCs/>
          <w:color w:val="000000" w:themeColor="text1"/>
          <w:sz w:val="48"/>
          <w:szCs w:val="48"/>
          <w:rtl/>
        </w:rPr>
        <w:t>استمارة استبيان</w:t>
      </w:r>
      <w:bookmarkEnd w:id="77"/>
      <w:bookmarkEnd w:id="78"/>
    </w:p>
    <w:p w14:paraId="6EBCFA79" w14:textId="77777777" w:rsidR="003E6431" w:rsidRPr="00033F80" w:rsidRDefault="003E6431" w:rsidP="003E6431">
      <w:pPr>
        <w:spacing w:line="360" w:lineRule="auto"/>
        <w:ind w:left="-2" w:hanging="14"/>
        <w:jc w:val="center"/>
        <w:rPr>
          <w:rFonts w:ascii="Traditional Arabic" w:hAnsi="Traditional Arabic" w:cs="Traditional Arabic"/>
          <w:b/>
          <w:bCs/>
          <w:color w:val="000000" w:themeColor="text1"/>
          <w:rtl/>
          <w:lang w:bidi="ar-EG"/>
        </w:rPr>
      </w:pPr>
      <w:r w:rsidRPr="0039329E">
        <w:rPr>
          <w:rFonts w:ascii="Traditional Arabic" w:hAnsi="Traditional Arabic" w:cs="Traditional Arabic" w:hint="cs"/>
          <w:b/>
          <w:bCs/>
          <w:color w:val="000000" w:themeColor="text1"/>
          <w:sz w:val="32"/>
          <w:szCs w:val="32"/>
          <w:rtl/>
          <w:lang w:bidi="ar-EG"/>
        </w:rPr>
        <w:t>السلام عليكم ورحمة الله وبركاته</w:t>
      </w:r>
    </w:p>
    <w:p w14:paraId="62E1E998" w14:textId="77777777" w:rsidR="003E6431" w:rsidRPr="00033F80" w:rsidRDefault="003E6431" w:rsidP="003E6431">
      <w:pPr>
        <w:spacing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أخي الكريم / أختي الكريمة</w:t>
      </w:r>
    </w:p>
    <w:p w14:paraId="0FCB4CF4" w14:textId="77777777" w:rsidR="003E6431" w:rsidRPr="00033F80" w:rsidRDefault="003E6431" w:rsidP="003E6431">
      <w:pPr>
        <w:spacing w:after="0"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تحية طيبة وبعد،</w:t>
      </w:r>
    </w:p>
    <w:p w14:paraId="0553F33A" w14:textId="77777777" w:rsidR="003E6431" w:rsidRPr="00AF5CB0" w:rsidRDefault="003E6431" w:rsidP="003E6431">
      <w:pPr>
        <w:spacing w:before="100" w:beforeAutospacing="1" w:after="100" w:afterAutospacing="1" w:line="360" w:lineRule="auto"/>
        <w:ind w:hanging="2"/>
        <w:jc w:val="center"/>
        <w:rPr>
          <w:rFonts w:ascii="Traditional Arabic" w:hAnsi="Traditional Arabic" w:cs="Traditional Arabic"/>
          <w:b/>
          <w:bCs/>
          <w:color w:val="000000" w:themeColor="text1"/>
          <w:sz w:val="32"/>
          <w:szCs w:val="32"/>
        </w:rPr>
      </w:pPr>
      <w:r>
        <w:rPr>
          <w:rFonts w:ascii="Traditional Arabic" w:hAnsi="Traditional Arabic" w:cs="Traditional Arabic" w:hint="cs"/>
          <w:color w:val="000000" w:themeColor="text1"/>
          <w:sz w:val="32"/>
          <w:szCs w:val="32"/>
          <w:rtl/>
        </w:rPr>
        <w:t>ي</w:t>
      </w:r>
      <w:r w:rsidRPr="00033F80">
        <w:rPr>
          <w:rFonts w:ascii="Traditional Arabic" w:hAnsi="Traditional Arabic" w:cs="Traditional Arabic"/>
          <w:color w:val="000000" w:themeColor="text1"/>
          <w:sz w:val="32"/>
          <w:szCs w:val="32"/>
          <w:rtl/>
        </w:rPr>
        <w:t>قوم الباحث</w:t>
      </w:r>
      <w:r>
        <w:rPr>
          <w:rFonts w:ascii="Traditional Arabic" w:hAnsi="Traditional Arabic" w:cs="Traditional Arabic" w:hint="cs"/>
          <w:color w:val="000000" w:themeColor="text1"/>
          <w:sz w:val="32"/>
          <w:szCs w:val="32"/>
          <w:rtl/>
        </w:rPr>
        <w:t>ين</w:t>
      </w:r>
      <w:r w:rsidRPr="00033F80">
        <w:rPr>
          <w:rFonts w:ascii="Traditional Arabic" w:hAnsi="Traditional Arabic" w:cs="Traditional Arabic"/>
          <w:color w:val="000000" w:themeColor="text1"/>
          <w:sz w:val="32"/>
          <w:szCs w:val="32"/>
          <w:rtl/>
        </w:rPr>
        <w:t xml:space="preserve"> بإجراء دراسة حول </w:t>
      </w:r>
      <w:bookmarkStart w:id="79" w:name="_Hlk159288273"/>
      <w:bookmarkStart w:id="80" w:name="_Hlk161813773"/>
      <w:r w:rsidRPr="00496F99">
        <w:rPr>
          <w:rFonts w:ascii="Traditional Arabic" w:hAnsi="Traditional Arabic" w:cs="Traditional Arabic"/>
          <w:color w:val="000000" w:themeColor="text1"/>
          <w:sz w:val="32"/>
          <w:szCs w:val="32"/>
          <w:rtl/>
        </w:rPr>
        <w:t>قياس</w:t>
      </w:r>
      <w:r w:rsidRPr="00744A3A">
        <w:rPr>
          <w:rFonts w:ascii="Traditional Arabic" w:hAnsi="Traditional Arabic" w:cs="Traditional Arabic"/>
          <w:color w:val="000000" w:themeColor="text1"/>
          <w:sz w:val="32"/>
          <w:szCs w:val="32"/>
          <w:rtl/>
        </w:rPr>
        <w:t xml:space="preserve"> </w:t>
      </w:r>
      <w:bookmarkEnd w:id="79"/>
      <w:bookmarkEnd w:id="80"/>
      <w:r w:rsidRPr="00AF5CB0">
        <w:rPr>
          <w:rFonts w:ascii="Traditional Arabic" w:hAnsi="Traditional Arabic" w:cs="Traditional Arabic"/>
          <w:b/>
          <w:bCs/>
          <w:color w:val="000000" w:themeColor="text1"/>
          <w:sz w:val="32"/>
          <w:szCs w:val="32"/>
          <w:rtl/>
        </w:rPr>
        <w:t>توظيف المواقع الإلكترونية السعودية في التحقق من الأخبار المزيفة</w:t>
      </w:r>
      <w:r w:rsidRPr="00AF5CB0">
        <w:rPr>
          <w:rFonts w:ascii="Traditional Arabic" w:hAnsi="Traditional Arabic" w:cs="Traditional Arabic" w:hint="cs"/>
          <w:b/>
          <w:bCs/>
          <w:color w:val="000000" w:themeColor="text1"/>
          <w:sz w:val="32"/>
          <w:szCs w:val="32"/>
          <w:rtl/>
        </w:rPr>
        <w:t xml:space="preserve"> " </w:t>
      </w:r>
      <w:r w:rsidRPr="00AF5CB0">
        <w:rPr>
          <w:rFonts w:ascii="Traditional Arabic" w:hAnsi="Traditional Arabic" w:cs="Traditional Arabic"/>
          <w:b/>
          <w:bCs/>
          <w:color w:val="000000" w:themeColor="text1"/>
          <w:sz w:val="32"/>
          <w:szCs w:val="32"/>
          <w:rtl/>
        </w:rPr>
        <w:t>دراسة تحليلية مقارنة</w:t>
      </w:r>
      <w:r w:rsidRPr="00AF5CB0">
        <w:rPr>
          <w:rFonts w:ascii="Traditional Arabic" w:hAnsi="Traditional Arabic" w:cs="Traditional Arabic" w:hint="cs"/>
          <w:b/>
          <w:bCs/>
          <w:color w:val="000000" w:themeColor="text1"/>
          <w:sz w:val="32"/>
          <w:szCs w:val="32"/>
          <w:rtl/>
        </w:rPr>
        <w:t xml:space="preserve">" </w:t>
      </w:r>
    </w:p>
    <w:p w14:paraId="00A6AF99" w14:textId="77777777" w:rsidR="003E6431" w:rsidRPr="00496F99" w:rsidRDefault="003E6431" w:rsidP="003E6431">
      <w:pPr>
        <w:spacing w:before="100" w:beforeAutospacing="1" w:after="100" w:afterAutospacing="1" w:line="360" w:lineRule="auto"/>
        <w:ind w:left="-2"/>
        <w:jc w:val="center"/>
        <w:rPr>
          <w:rFonts w:cs="Sakkal Majalla"/>
          <w:b/>
          <w:bCs/>
          <w:sz w:val="44"/>
          <w:szCs w:val="44"/>
          <w:lang w:bidi="ar-EG"/>
        </w:rPr>
      </w:pPr>
      <w:r>
        <w:rPr>
          <w:rFonts w:ascii="Traditional Arabic" w:hAnsi="Traditional Arabic" w:cs="Traditional Arabic"/>
          <w:color w:val="000000" w:themeColor="text1"/>
          <w:sz w:val="32"/>
          <w:szCs w:val="32"/>
          <w:rtl/>
        </w:rPr>
        <w:tab/>
      </w:r>
      <w:r w:rsidRPr="00033F80">
        <w:rPr>
          <w:rFonts w:ascii="Traditional Arabic" w:hAnsi="Traditional Arabic" w:cs="Traditional Arabic"/>
          <w:color w:val="000000" w:themeColor="text1"/>
          <w:sz w:val="32"/>
          <w:szCs w:val="32"/>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15AB248D" w14:textId="77777777" w:rsidR="003E6431" w:rsidRPr="00033F80" w:rsidRDefault="003E6431" w:rsidP="003E6431">
      <w:pPr>
        <w:spacing w:line="360" w:lineRule="auto"/>
        <w:ind w:left="-2"/>
        <w:rPr>
          <w:rFonts w:ascii="Traditional Arabic" w:hAnsi="Traditional Arabic" w:cs="Traditional Arabic"/>
          <w:color w:val="000000" w:themeColor="text1"/>
          <w:sz w:val="32"/>
          <w:szCs w:val="32"/>
        </w:rPr>
      </w:pPr>
      <w:r w:rsidRPr="00033F80">
        <w:rPr>
          <w:rFonts w:ascii="Traditional Arabic" w:hAnsi="Traditional Arabic" w:cs="Traditional Arabic"/>
          <w:color w:val="000000" w:themeColor="text1"/>
          <w:sz w:val="32"/>
          <w:szCs w:val="32"/>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61A5EFE4" w14:textId="77777777" w:rsidR="003E6431" w:rsidRPr="004F5076" w:rsidRDefault="003E6431" w:rsidP="003E6431">
      <w:pPr>
        <w:spacing w:after="0" w:line="360" w:lineRule="auto"/>
        <w:ind w:left="-2"/>
        <w:jc w:val="right"/>
        <w:rPr>
          <w:rFonts w:ascii="Traditional Arabic" w:hAnsi="Traditional Arabic" w:cs="Traditional Arabic"/>
          <w:b/>
          <w:bCs/>
          <w:color w:val="000000" w:themeColor="text1"/>
          <w:szCs w:val="28"/>
        </w:rPr>
      </w:pPr>
      <w:r>
        <w:rPr>
          <w:rFonts w:ascii="Traditional Arabic" w:hAnsi="Traditional Arabic" w:cs="Traditional Arabic" w:hint="cs"/>
          <w:b/>
          <w:bCs/>
          <w:color w:val="000000" w:themeColor="text1"/>
          <w:szCs w:val="28"/>
          <w:rtl/>
        </w:rPr>
        <w:t xml:space="preserve">وتفضلوا بقبول فائق التقدير والاحترام </w:t>
      </w:r>
    </w:p>
    <w:p w14:paraId="35F0EBC9" w14:textId="77777777" w:rsidR="003E6431" w:rsidRPr="0050428E" w:rsidRDefault="003E6431" w:rsidP="003E6431">
      <w:pPr>
        <w:bidi w:val="0"/>
        <w:rPr>
          <w:rFonts w:ascii="djadli_Tachkili" w:hAnsi="djadli_Tachkili" w:cs="djadli_Tachkili"/>
          <w:sz w:val="40"/>
          <w:szCs w:val="40"/>
          <w:rtl/>
        </w:rPr>
      </w:pPr>
      <w:r w:rsidRPr="0050428E">
        <w:rPr>
          <w:rFonts w:ascii="djadli_Tachkili" w:hAnsi="djadli_Tachkili" w:cs="djadli_Tachkili"/>
          <w:sz w:val="40"/>
          <w:szCs w:val="40"/>
          <w:rtl/>
        </w:rPr>
        <w:br w:type="page"/>
      </w:r>
    </w:p>
    <w:p w14:paraId="76925A07" w14:textId="77777777" w:rsidR="003E6431" w:rsidRPr="008F4B9D" w:rsidRDefault="003E6431" w:rsidP="003E6431">
      <w:pPr>
        <w:spacing w:before="240"/>
        <w:ind w:left="-2" w:hanging="14"/>
        <w:rPr>
          <w:rFonts w:ascii="Abdoullah( Afaaq)" w:hAnsi="Abdoullah( Afaaq)" w:cs="Abdoullah( Afaaq)"/>
          <w:szCs w:val="28"/>
          <w:u w:val="single"/>
          <w:rtl/>
        </w:rPr>
      </w:pPr>
      <w:r w:rsidRPr="008F4B9D">
        <w:rPr>
          <w:rFonts w:ascii="Abdoullah( Afaaq)" w:hAnsi="Abdoullah( Afaaq)" w:cs="Abdoullah( Afaaq)"/>
          <w:szCs w:val="28"/>
          <w:u w:val="single"/>
          <w:rtl/>
        </w:rPr>
        <w:lastRenderedPageBreak/>
        <w:t xml:space="preserve">أولا: البيــانــات الشخصية  </w:t>
      </w:r>
    </w:p>
    <w:p w14:paraId="6794C0D7" w14:textId="77777777" w:rsidR="003E6431" w:rsidRPr="008E0552" w:rsidRDefault="003E6431" w:rsidP="003E6431">
      <w:pPr>
        <w:spacing w:after="0" w:line="240" w:lineRule="auto"/>
        <w:ind w:left="-2" w:hanging="14"/>
        <w:rPr>
          <w:rFonts w:ascii="aref_ graffiti" w:hAnsi="aref_ graffiti" w:cs="Motken noqta ii"/>
          <w:sz w:val="36"/>
          <w:szCs w:val="36"/>
          <w:rtl/>
        </w:rPr>
      </w:pPr>
    </w:p>
    <w:p w14:paraId="50B6F383" w14:textId="77777777" w:rsidR="003E6431" w:rsidRPr="008F57A9" w:rsidRDefault="003E6431" w:rsidP="003E6431">
      <w:pPr>
        <w:rPr>
          <w:rFonts w:cs="Sakkal Majalla"/>
          <w:b/>
          <w:bCs/>
          <w:sz w:val="2"/>
          <w:szCs w:val="2"/>
          <w:u w:val="single"/>
          <w:rtl/>
        </w:rPr>
      </w:pPr>
    </w:p>
    <w:p w14:paraId="15A8C8A7" w14:textId="77777777" w:rsidR="003E6431" w:rsidRPr="00AC4B25" w:rsidRDefault="003E6431" w:rsidP="003E6431">
      <w:pPr>
        <w:pStyle w:val="a5"/>
        <w:numPr>
          <w:ilvl w:val="0"/>
          <w:numId w:val="39"/>
        </w:numPr>
        <w:spacing w:after="0" w:line="600" w:lineRule="auto"/>
        <w:ind w:left="423" w:hanging="374"/>
        <w:rPr>
          <w:rFonts w:cs="Sakkal Majalla"/>
          <w:sz w:val="32"/>
          <w:szCs w:val="32"/>
          <w:rtl/>
        </w:rPr>
      </w:pPr>
      <w:r w:rsidRPr="00AC4B25">
        <w:rPr>
          <w:rFonts w:cs="Sakkal Majalla"/>
          <w:b/>
          <w:bCs/>
          <w:sz w:val="32"/>
          <w:szCs w:val="32"/>
          <w:rtl/>
        </w:rPr>
        <w:t>النوع الاجتماعي</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 xml:space="preserve"> </w:t>
      </w:r>
      <w:r>
        <w:rPr>
          <w:rFonts w:cs="KFGQPC Uthman Taha Naskh" w:hint="cs"/>
          <w:sz w:val="32"/>
          <w:szCs w:val="32"/>
          <w:rtl/>
        </w:rPr>
        <w:t></w:t>
      </w:r>
      <w:r w:rsidRPr="00AC4B25">
        <w:rPr>
          <w:rFonts w:cs="Sakkal Majalla"/>
          <w:sz w:val="32"/>
          <w:szCs w:val="32"/>
          <w:rtl/>
        </w:rPr>
        <w:t xml:space="preserve">ذكر         </w:t>
      </w:r>
      <w:r w:rsidRPr="00AC4B25">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sidRPr="00AC4B25">
        <w:rPr>
          <w:rFonts w:cs="Sakkal Majalla"/>
          <w:sz w:val="32"/>
          <w:szCs w:val="32"/>
          <w:rtl/>
        </w:rPr>
        <w:t>أنثي</w:t>
      </w:r>
    </w:p>
    <w:p w14:paraId="07265CE7" w14:textId="77777777" w:rsidR="003E6431" w:rsidRPr="0048525E" w:rsidRDefault="003E6431" w:rsidP="003E6431">
      <w:pPr>
        <w:pStyle w:val="a5"/>
        <w:numPr>
          <w:ilvl w:val="0"/>
          <w:numId w:val="39"/>
        </w:numPr>
        <w:spacing w:after="0" w:line="360" w:lineRule="auto"/>
        <w:ind w:left="423" w:hanging="374"/>
        <w:rPr>
          <w:rFonts w:cs="KFGQPC Uthman Taha Naskh"/>
          <w:sz w:val="2"/>
          <w:szCs w:val="2"/>
        </w:rPr>
      </w:pPr>
      <w:r>
        <w:rPr>
          <w:rFonts w:cs="Sakkal Majalla" w:hint="cs"/>
          <w:b/>
          <w:bCs/>
          <w:sz w:val="32"/>
          <w:szCs w:val="32"/>
          <w:rtl/>
        </w:rPr>
        <w:t>العمر</w:t>
      </w:r>
      <w:r>
        <w:rPr>
          <w:rFonts w:cs="Sakkal Majalla"/>
          <w:b/>
          <w:bCs/>
          <w:sz w:val="32"/>
          <w:szCs w:val="32"/>
          <w:rtl/>
        </w:rPr>
        <w:tab/>
      </w:r>
      <w:r>
        <w:rPr>
          <w:rFonts w:cs="Sakkal Majalla" w:hint="cs"/>
          <w:b/>
          <w:bCs/>
          <w:sz w:val="32"/>
          <w:szCs w:val="32"/>
          <w:rtl/>
        </w:rPr>
        <w:t xml:space="preserve"> </w:t>
      </w:r>
      <w:r>
        <w:rPr>
          <w:rFonts w:cs="Sakkal Majalla"/>
          <w:b/>
          <w:bCs/>
          <w:sz w:val="32"/>
          <w:szCs w:val="32"/>
          <w:rtl/>
        </w:rPr>
        <w:tab/>
      </w:r>
      <w:r>
        <w:rPr>
          <w:rFonts w:cs="KFGQPC Uthman Taha Naskh" w:hint="cs"/>
          <w:sz w:val="32"/>
          <w:szCs w:val="32"/>
          <w:rtl/>
        </w:rPr>
        <w:t></w:t>
      </w:r>
      <w:r>
        <w:rPr>
          <w:rFonts w:cs="Sakkal Majalla"/>
          <w:sz w:val="32"/>
          <w:szCs w:val="32"/>
        </w:rPr>
        <w:t xml:space="preserve"> </w:t>
      </w:r>
      <w:r>
        <w:rPr>
          <w:rFonts w:cs="Sakkal Majalla" w:hint="cs"/>
          <w:sz w:val="32"/>
          <w:szCs w:val="32"/>
          <w:rtl/>
        </w:rPr>
        <w:t>من 30 سنة فأقل</w:t>
      </w:r>
      <w:proofErr w:type="gramStart"/>
      <w:r>
        <w:rPr>
          <w:rFonts w:cs="Sakkal Majalla"/>
          <w:sz w:val="32"/>
          <w:szCs w:val="32"/>
          <w:rtl/>
        </w:rPr>
        <w:tab/>
      </w:r>
      <w:r>
        <w:rPr>
          <w:rFonts w:cs="Sakkal Majalla" w:hint="cs"/>
          <w:sz w:val="32"/>
          <w:szCs w:val="32"/>
          <w:rtl/>
        </w:rPr>
        <w:t xml:space="preserve">  </w:t>
      </w:r>
      <w:r>
        <w:rPr>
          <w:rFonts w:cs="Sakkal Majalla"/>
          <w:sz w:val="32"/>
          <w:szCs w:val="32"/>
          <w:rtl/>
        </w:rPr>
        <w:tab/>
      </w:r>
      <w:proofErr w:type="gramEnd"/>
      <w:r>
        <w:rPr>
          <w:rFonts w:cs="KFGQPC Uthman Taha Naskh" w:hint="cs"/>
          <w:sz w:val="32"/>
          <w:szCs w:val="32"/>
          <w:rtl/>
        </w:rPr>
        <w:t></w:t>
      </w:r>
      <w:r>
        <w:rPr>
          <w:rFonts w:cs="Sakkal Majalla" w:hint="cs"/>
          <w:sz w:val="32"/>
          <w:szCs w:val="32"/>
          <w:rtl/>
        </w:rPr>
        <w:t xml:space="preserve">من  </w:t>
      </w:r>
      <w:r>
        <w:rPr>
          <w:rFonts w:eastAsia="Calibri" w:cs="Sakkal Majalla" w:hint="cs"/>
          <w:color w:val="171717" w:themeColor="background2" w:themeShade="1A"/>
          <w:szCs w:val="28"/>
          <w:rtl/>
          <w:lang w:bidi="ar-EG"/>
        </w:rPr>
        <w:t xml:space="preserve">30 </w:t>
      </w:r>
      <w:r>
        <w:rPr>
          <w:rFonts w:eastAsia="Calibri" w:cs="Sakkal Majalla"/>
          <w:color w:val="171717" w:themeColor="background2" w:themeShade="1A"/>
          <w:szCs w:val="28"/>
          <w:rtl/>
          <w:lang w:bidi="ar-EG"/>
        </w:rPr>
        <w:t>–</w:t>
      </w:r>
      <w:r>
        <w:rPr>
          <w:rFonts w:eastAsia="Calibri" w:cs="Sakkal Majalla" w:hint="cs"/>
          <w:color w:val="171717" w:themeColor="background2" w:themeShade="1A"/>
          <w:szCs w:val="28"/>
          <w:rtl/>
          <w:lang w:bidi="ar-EG"/>
        </w:rPr>
        <w:t xml:space="preserve"> أقل من 40  </w:t>
      </w:r>
      <w:r>
        <w:rPr>
          <w:rFonts w:cs="Sakkal Majalla" w:hint="cs"/>
          <w:sz w:val="32"/>
          <w:szCs w:val="32"/>
          <w:rtl/>
        </w:rPr>
        <w:t xml:space="preserve">سنة </w:t>
      </w:r>
      <w:r w:rsidRPr="00AC4B25">
        <w:rPr>
          <w:rFonts w:cs="Sakkal Majalla"/>
          <w:sz w:val="32"/>
          <w:szCs w:val="32"/>
          <w:rtl/>
        </w:rPr>
        <w:t xml:space="preserve">  </w:t>
      </w:r>
      <w:r>
        <w:rPr>
          <w:rFonts w:cs="Sakkal Majalla"/>
          <w:sz w:val="32"/>
          <w:szCs w:val="32"/>
          <w:rtl/>
        </w:rPr>
        <w:tab/>
      </w:r>
      <w:r w:rsidRPr="0048525E">
        <w:rPr>
          <w:rFonts w:cs="Sakkal Majalla"/>
          <w:sz w:val="2"/>
          <w:szCs w:val="2"/>
          <w:rtl/>
        </w:rPr>
        <w:tab/>
      </w:r>
      <w:r w:rsidRPr="0048525E">
        <w:rPr>
          <w:rFonts w:cs="Sakkal Majalla"/>
          <w:sz w:val="2"/>
          <w:szCs w:val="2"/>
          <w:rtl/>
        </w:rPr>
        <w:tab/>
      </w:r>
      <w:r w:rsidRPr="0048525E">
        <w:rPr>
          <w:rFonts w:cs="Sakkal Majalla"/>
          <w:sz w:val="2"/>
          <w:szCs w:val="2"/>
          <w:rtl/>
        </w:rPr>
        <w:tab/>
      </w:r>
    </w:p>
    <w:p w14:paraId="65C6C02A" w14:textId="77777777" w:rsidR="003E6431" w:rsidRPr="0048525E" w:rsidRDefault="003E6431" w:rsidP="003E6431">
      <w:pPr>
        <w:pStyle w:val="a5"/>
        <w:spacing w:after="0" w:line="600" w:lineRule="auto"/>
        <w:ind w:left="1863" w:firstLine="297"/>
        <w:rPr>
          <w:rFonts w:cs="KFGQPC Uthman Taha Naskh"/>
          <w:sz w:val="32"/>
          <w:szCs w:val="32"/>
        </w:rPr>
      </w:pPr>
      <w:r>
        <w:rPr>
          <w:rFonts w:cs="KFGQPC Uthman Taha Naskh" w:hint="cs"/>
          <w:sz w:val="32"/>
          <w:szCs w:val="32"/>
          <w:rtl/>
        </w:rPr>
        <w:t></w:t>
      </w:r>
      <w:r>
        <w:rPr>
          <w:rFonts w:cs="Sakkal Majalla" w:hint="cs"/>
          <w:sz w:val="32"/>
          <w:szCs w:val="32"/>
          <w:rtl/>
        </w:rPr>
        <w:t xml:space="preserve"> من 40 </w:t>
      </w:r>
      <w:r>
        <w:rPr>
          <w:rFonts w:cs="Sakkal Majalla"/>
          <w:sz w:val="32"/>
          <w:szCs w:val="32"/>
          <w:rtl/>
        </w:rPr>
        <w:t>–</w:t>
      </w:r>
      <w:r>
        <w:rPr>
          <w:rFonts w:cs="Sakkal Majalla" w:hint="cs"/>
          <w:sz w:val="32"/>
          <w:szCs w:val="32"/>
          <w:rtl/>
        </w:rPr>
        <w:t xml:space="preserve"> أقل من </w:t>
      </w:r>
      <w:proofErr w:type="gramStart"/>
      <w:r>
        <w:rPr>
          <w:rFonts w:cs="Sakkal Majalla" w:hint="cs"/>
          <w:sz w:val="32"/>
          <w:szCs w:val="32"/>
          <w:rtl/>
        </w:rPr>
        <w:t>50  سنة</w:t>
      </w:r>
      <w:proofErr w:type="gramEnd"/>
      <w:r>
        <w:rPr>
          <w:rFonts w:cs="Sakkal Majalla"/>
          <w:sz w:val="32"/>
          <w:szCs w:val="32"/>
          <w:rtl/>
        </w:rPr>
        <w:tab/>
      </w:r>
      <w:r>
        <w:rPr>
          <w:rFonts w:cs="KFGQPC Uthman Taha Naskh" w:hint="cs"/>
          <w:sz w:val="32"/>
          <w:szCs w:val="32"/>
          <w:rtl/>
        </w:rPr>
        <w:t></w:t>
      </w:r>
      <w:r>
        <w:rPr>
          <w:rFonts w:cs="Sakkal Majalla" w:hint="cs"/>
          <w:sz w:val="32"/>
          <w:szCs w:val="32"/>
          <w:rtl/>
        </w:rPr>
        <w:t xml:space="preserve"> أكثر من 50 سنة </w:t>
      </w:r>
    </w:p>
    <w:p w14:paraId="14C6F895" w14:textId="77777777" w:rsidR="003E6431" w:rsidRPr="00024774" w:rsidRDefault="003E6431" w:rsidP="003E6431">
      <w:pPr>
        <w:pStyle w:val="a5"/>
        <w:numPr>
          <w:ilvl w:val="0"/>
          <w:numId w:val="39"/>
        </w:numPr>
        <w:spacing w:after="0" w:line="360" w:lineRule="auto"/>
        <w:ind w:left="423" w:hanging="374"/>
        <w:rPr>
          <w:rFonts w:cs="Sakkal Majalla"/>
          <w:sz w:val="32"/>
          <w:szCs w:val="32"/>
        </w:rPr>
      </w:pPr>
      <w:r w:rsidRPr="00D76CD5">
        <w:rPr>
          <w:rFonts w:ascii="Sakkal Majalla" w:hAnsi="Sakkal Majalla" w:cs="Sakkal Majalla"/>
          <w:b/>
          <w:bCs/>
          <w:sz w:val="28"/>
          <w:szCs w:val="28"/>
          <w:rtl/>
        </w:rPr>
        <w:t xml:space="preserve">تصنيف مسار </w:t>
      </w:r>
      <w:proofErr w:type="gramStart"/>
      <w:r w:rsidRPr="00D76CD5">
        <w:rPr>
          <w:rFonts w:ascii="Sakkal Majalla" w:hAnsi="Sakkal Majalla" w:cs="Sakkal Majalla"/>
          <w:b/>
          <w:bCs/>
          <w:sz w:val="28"/>
          <w:szCs w:val="28"/>
          <w:rtl/>
        </w:rPr>
        <w:t>الخبر  للأخبار</w:t>
      </w:r>
      <w:proofErr w:type="gramEnd"/>
      <w:r w:rsidRPr="00D76CD5">
        <w:rPr>
          <w:rFonts w:ascii="Sakkal Majalla" w:hAnsi="Sakkal Majalla" w:cs="Sakkal Majalla"/>
          <w:b/>
          <w:bCs/>
          <w:sz w:val="28"/>
          <w:szCs w:val="28"/>
          <w:rtl/>
        </w:rPr>
        <w:t xml:space="preserve"> </w:t>
      </w:r>
      <w:proofErr w:type="spellStart"/>
      <w:r w:rsidRPr="00D76CD5">
        <w:rPr>
          <w:rFonts w:ascii="Sakkal Majalla" w:hAnsi="Sakkal Majalla" w:cs="Sakkal Majalla"/>
          <w:b/>
          <w:bCs/>
          <w:sz w:val="28"/>
          <w:szCs w:val="28"/>
          <w:rtl/>
        </w:rPr>
        <w:t>الزئفة</w:t>
      </w:r>
      <w:proofErr w:type="spellEnd"/>
    </w:p>
    <w:p w14:paraId="303B2021" w14:textId="77777777" w:rsidR="003E6431" w:rsidRDefault="003E6431" w:rsidP="003E6431">
      <w:pPr>
        <w:pStyle w:val="a5"/>
        <w:spacing w:after="0"/>
        <w:ind w:left="423"/>
        <w:rPr>
          <w:rFonts w:cs="Sakkal Majalla"/>
          <w:sz w:val="32"/>
          <w:szCs w:val="32"/>
        </w:rPr>
      </w:pPr>
      <w:r>
        <w:rPr>
          <w:rFonts w:cs="Sakkal Majalla"/>
          <w:b/>
          <w:bCs/>
          <w:szCs w:val="28"/>
          <w:rtl/>
        </w:rPr>
        <w:tab/>
      </w:r>
      <w:r>
        <w:rPr>
          <w:rFonts w:cs="Sakkal Majalla"/>
          <w:b/>
          <w:bCs/>
          <w:szCs w:val="28"/>
          <w:rtl/>
        </w:rPr>
        <w:tab/>
      </w:r>
      <w:r>
        <w:rPr>
          <w:rFonts w:cs="Sakkal Majalla"/>
          <w:sz w:val="32"/>
          <w:szCs w:val="32"/>
          <w:rtl/>
        </w:rPr>
        <w:tab/>
      </w:r>
      <w:r w:rsidRPr="001612B7">
        <w:rPr>
          <w:rFonts w:cs="KFGQPC Uthman Taha Naskh" w:hint="cs"/>
          <w:sz w:val="32"/>
          <w:szCs w:val="32"/>
          <w:rtl/>
        </w:rPr>
        <w:t></w:t>
      </w:r>
      <w:r>
        <w:rPr>
          <w:rFonts w:cs="Sakkal Majalla" w:hint="cs"/>
          <w:sz w:val="32"/>
          <w:szCs w:val="32"/>
          <w:rtl/>
          <w:lang w:bidi="ar-EG"/>
        </w:rPr>
        <w:t xml:space="preserve"> </w:t>
      </w:r>
      <w:r>
        <w:rPr>
          <w:rFonts w:eastAsia="Calibri" w:cs="Sakkal Majalla" w:hint="cs"/>
          <w:color w:val="171717" w:themeColor="background2" w:themeShade="1A"/>
          <w:szCs w:val="28"/>
          <w:rtl/>
          <w:lang w:bidi="ar-EG"/>
        </w:rPr>
        <w:t>المضلل</w:t>
      </w:r>
      <w:r>
        <w:rPr>
          <w:rFonts w:eastAsia="Calibri" w:cs="Sakkal Majalla"/>
          <w:color w:val="171717" w:themeColor="background2" w:themeShade="1A"/>
          <w:szCs w:val="28"/>
          <w:rtl/>
          <w:lang w:bidi="ar-EG"/>
        </w:rPr>
        <w:tab/>
      </w:r>
      <w:r>
        <w:rPr>
          <w:rFonts w:eastAsia="Calibri" w:cs="Sakkal Majalla"/>
          <w:color w:val="171717" w:themeColor="background2" w:themeShade="1A"/>
          <w:szCs w:val="28"/>
          <w:rtl/>
          <w:lang w:bidi="ar-EG"/>
        </w:rPr>
        <w:tab/>
      </w:r>
      <w:r>
        <w:rPr>
          <w:rFonts w:eastAsia="Calibri" w:cs="Sakkal Majalla"/>
          <w:color w:val="171717" w:themeColor="background2" w:themeShade="1A"/>
          <w:szCs w:val="28"/>
          <w:rtl/>
          <w:lang w:bidi="ar-EG"/>
        </w:rPr>
        <w:tab/>
      </w:r>
      <w:r w:rsidRPr="00045A2A">
        <w:rPr>
          <w:rFonts w:cs="KFGQPC Uthman Taha Naskh" w:hint="cs"/>
          <w:sz w:val="32"/>
          <w:szCs w:val="32"/>
          <w:rtl/>
        </w:rPr>
        <w:t></w:t>
      </w:r>
      <w:r w:rsidRPr="00045A2A">
        <w:rPr>
          <w:rFonts w:cs="Sakkal Majalla" w:hint="cs"/>
          <w:sz w:val="32"/>
          <w:szCs w:val="32"/>
          <w:rtl/>
        </w:rPr>
        <w:t xml:space="preserve"> </w:t>
      </w:r>
      <w:r>
        <w:rPr>
          <w:rFonts w:cs="Sakkal Majalla" w:hint="cs"/>
          <w:sz w:val="32"/>
          <w:szCs w:val="32"/>
          <w:rtl/>
        </w:rPr>
        <w:t>المفبرك</w:t>
      </w:r>
      <w:r>
        <w:rPr>
          <w:rFonts w:cs="Sakkal Majalla"/>
          <w:sz w:val="32"/>
          <w:szCs w:val="32"/>
          <w:rtl/>
        </w:rPr>
        <w:tab/>
      </w:r>
    </w:p>
    <w:p w14:paraId="674C6E13" w14:textId="77777777" w:rsidR="003E6431" w:rsidRPr="00B73EB4" w:rsidRDefault="003E6431" w:rsidP="003E6431">
      <w:pPr>
        <w:spacing w:after="0" w:line="360" w:lineRule="auto"/>
        <w:ind w:left="2124"/>
        <w:rPr>
          <w:rFonts w:cs="Sakkal Majalla"/>
          <w:sz w:val="32"/>
          <w:szCs w:val="32"/>
          <w:rtl/>
        </w:rPr>
      </w:pPr>
      <w:r w:rsidRPr="00B73EB4">
        <w:rPr>
          <w:rFonts w:cs="KFGQPC Uthman Taha Naskh" w:hint="cs"/>
          <w:sz w:val="32"/>
          <w:szCs w:val="32"/>
          <w:rtl/>
        </w:rPr>
        <w:t xml:space="preserve">  </w:t>
      </w:r>
      <w:r w:rsidRPr="00B73EB4">
        <w:rPr>
          <w:rFonts w:cs="KFGQPC Uthman Taha Naskh" w:hint="cs"/>
          <w:sz w:val="32"/>
          <w:szCs w:val="32"/>
          <w:rtl/>
        </w:rPr>
        <w:t></w:t>
      </w:r>
      <w:r>
        <w:rPr>
          <w:rFonts w:cs="Sakkal Majalla" w:hint="cs"/>
          <w:sz w:val="32"/>
          <w:szCs w:val="32"/>
          <w:rtl/>
        </w:rPr>
        <w:t xml:space="preserve"> </w:t>
      </w:r>
      <w:r>
        <w:rPr>
          <w:rFonts w:eastAsia="Calibri" w:cs="Sakkal Majalla" w:hint="cs"/>
          <w:color w:val="171717" w:themeColor="background2" w:themeShade="1A"/>
          <w:szCs w:val="28"/>
          <w:rtl/>
          <w:lang w:bidi="ar-EG"/>
        </w:rPr>
        <w:t>المزور</w:t>
      </w:r>
      <w:r w:rsidRPr="00B73EB4">
        <w:rPr>
          <w:rFonts w:cs="Sakkal Majalla"/>
          <w:sz w:val="32"/>
          <w:szCs w:val="32"/>
          <w:rtl/>
        </w:rPr>
        <w:tab/>
      </w:r>
      <w:r>
        <w:rPr>
          <w:rFonts w:cs="Sakkal Majalla"/>
          <w:sz w:val="32"/>
          <w:szCs w:val="32"/>
          <w:rtl/>
        </w:rPr>
        <w:tab/>
      </w:r>
      <w:r w:rsidRPr="00B73EB4">
        <w:rPr>
          <w:rFonts w:cs="Sakkal Majalla"/>
          <w:sz w:val="32"/>
          <w:szCs w:val="32"/>
          <w:rtl/>
        </w:rPr>
        <w:tab/>
      </w:r>
      <w:r w:rsidRPr="001612B7">
        <w:rPr>
          <w:rFonts w:cs="KFGQPC Uthman Taha Naskh" w:hint="cs"/>
          <w:sz w:val="32"/>
          <w:szCs w:val="32"/>
          <w:rtl/>
        </w:rPr>
        <w:t></w:t>
      </w:r>
      <w:r w:rsidRPr="00B73EB4">
        <w:rPr>
          <w:rFonts w:cs="Sakkal Majalla" w:hint="cs"/>
          <w:sz w:val="32"/>
          <w:szCs w:val="32"/>
          <w:rtl/>
        </w:rPr>
        <w:t xml:space="preserve"> </w:t>
      </w:r>
      <w:r>
        <w:rPr>
          <w:rFonts w:cs="Sakkal Majalla" w:hint="cs"/>
          <w:sz w:val="32"/>
          <w:szCs w:val="32"/>
          <w:rtl/>
        </w:rPr>
        <w:t>المتلاعب</w:t>
      </w:r>
    </w:p>
    <w:p w14:paraId="7A27B1CE" w14:textId="77777777" w:rsidR="003E6431" w:rsidRDefault="003E6431" w:rsidP="003E6431">
      <w:pPr>
        <w:spacing w:after="0" w:line="600" w:lineRule="auto"/>
        <w:ind w:left="1489" w:firstLine="671"/>
        <w:rPr>
          <w:rFonts w:cs="Sakkal Majalla"/>
          <w:sz w:val="32"/>
          <w:szCs w:val="32"/>
          <w:rtl/>
        </w:rPr>
      </w:pPr>
      <w:r w:rsidRPr="001612B7">
        <w:rPr>
          <w:rFonts w:cs="KFGQPC Uthman Taha Naskh" w:hint="cs"/>
          <w:sz w:val="32"/>
          <w:szCs w:val="32"/>
          <w:rtl/>
        </w:rPr>
        <w:t xml:space="preserve">  </w:t>
      </w:r>
      <w:r w:rsidRPr="001612B7">
        <w:rPr>
          <w:rFonts w:cs="KFGQPC Uthman Taha Naskh" w:hint="cs"/>
          <w:sz w:val="32"/>
          <w:szCs w:val="32"/>
          <w:rtl/>
        </w:rPr>
        <w:t></w:t>
      </w:r>
      <w:r>
        <w:rPr>
          <w:rFonts w:cs="Sakkal Majalla" w:hint="cs"/>
          <w:sz w:val="32"/>
          <w:szCs w:val="32"/>
          <w:rtl/>
        </w:rPr>
        <w:t xml:space="preserve"> الساخر         </w:t>
      </w:r>
      <w:r w:rsidRPr="001612B7">
        <w:rPr>
          <w:rFonts w:cs="Sakkal Majalla" w:hint="cs"/>
          <w:sz w:val="32"/>
          <w:szCs w:val="32"/>
          <w:rtl/>
        </w:rPr>
        <w:t xml:space="preserve"> </w:t>
      </w:r>
      <w:r>
        <w:rPr>
          <w:rFonts w:cs="Sakkal Majalla"/>
          <w:sz w:val="32"/>
          <w:szCs w:val="32"/>
          <w:rtl/>
        </w:rPr>
        <w:tab/>
      </w:r>
      <w:r>
        <w:rPr>
          <w:rFonts w:cs="Sakkal Majalla"/>
          <w:sz w:val="32"/>
          <w:szCs w:val="32"/>
          <w:rtl/>
        </w:rPr>
        <w:tab/>
      </w:r>
      <w:r w:rsidRPr="001612B7">
        <w:rPr>
          <w:rFonts w:cs="KFGQPC Uthman Taha Naskh" w:hint="cs"/>
          <w:sz w:val="32"/>
          <w:szCs w:val="32"/>
          <w:rtl/>
        </w:rPr>
        <w:t></w:t>
      </w:r>
      <w:r>
        <w:rPr>
          <w:rFonts w:cs="Sakkal Majalla" w:hint="cs"/>
          <w:sz w:val="32"/>
          <w:szCs w:val="32"/>
          <w:rtl/>
        </w:rPr>
        <w:t xml:space="preserve"> الصحيح         </w:t>
      </w:r>
      <w:r w:rsidRPr="001612B7">
        <w:rPr>
          <w:rFonts w:cs="Sakkal Majalla" w:hint="cs"/>
          <w:sz w:val="32"/>
          <w:szCs w:val="32"/>
          <w:rtl/>
        </w:rPr>
        <w:t xml:space="preserve"> </w:t>
      </w:r>
    </w:p>
    <w:p w14:paraId="5FDD230C" w14:textId="77777777" w:rsidR="003E6431" w:rsidRPr="0050428E" w:rsidRDefault="003E6431" w:rsidP="003E6431">
      <w:pPr>
        <w:spacing w:after="0" w:line="600" w:lineRule="auto"/>
        <w:ind w:left="1489" w:firstLine="671"/>
        <w:rPr>
          <w:rFonts w:cs="Sakkal Majalla"/>
          <w:sz w:val="2"/>
          <w:szCs w:val="2"/>
          <w:rtl/>
        </w:rPr>
      </w:pPr>
      <w:r>
        <w:rPr>
          <w:rFonts w:cs="Sakkal Majalla"/>
          <w:sz w:val="32"/>
          <w:szCs w:val="32"/>
          <w:rtl/>
        </w:rPr>
        <w:tab/>
      </w:r>
      <w:r>
        <w:rPr>
          <w:rFonts w:cs="Sakkal Majalla"/>
          <w:sz w:val="32"/>
          <w:szCs w:val="32"/>
          <w:rtl/>
        </w:rPr>
        <w:tab/>
      </w:r>
      <w:r w:rsidRPr="0050428E">
        <w:rPr>
          <w:rFonts w:cs="Sakkal Majalla"/>
          <w:sz w:val="2"/>
          <w:szCs w:val="2"/>
          <w:rtl/>
        </w:rPr>
        <w:tab/>
      </w:r>
      <w:r w:rsidRPr="0050428E">
        <w:rPr>
          <w:rFonts w:cs="Sakkal Majalla" w:hint="cs"/>
          <w:sz w:val="2"/>
          <w:szCs w:val="2"/>
          <w:rtl/>
        </w:rPr>
        <w:t xml:space="preserve">       </w:t>
      </w:r>
    </w:p>
    <w:p w14:paraId="41965CE6" w14:textId="77777777" w:rsidR="003E6431" w:rsidRPr="0048525E" w:rsidRDefault="003E6431" w:rsidP="003E6431">
      <w:pPr>
        <w:pStyle w:val="a5"/>
        <w:numPr>
          <w:ilvl w:val="0"/>
          <w:numId w:val="39"/>
        </w:numPr>
        <w:spacing w:after="0" w:line="360" w:lineRule="auto"/>
        <w:ind w:left="423" w:hanging="374"/>
        <w:rPr>
          <w:rFonts w:cs="KFGQPC Uthman Taha Naskh"/>
          <w:sz w:val="2"/>
          <w:szCs w:val="2"/>
        </w:rPr>
      </w:pPr>
      <w:r w:rsidRPr="00D76CD5">
        <w:rPr>
          <w:rFonts w:ascii="Sakkal Majalla" w:hAnsi="Sakkal Majalla" w:cs="Sakkal Majalla"/>
          <w:b/>
          <w:bCs/>
          <w:sz w:val="28"/>
          <w:szCs w:val="28"/>
          <w:rtl/>
        </w:rPr>
        <w:t xml:space="preserve">نوع الأخبار </w:t>
      </w:r>
      <w:proofErr w:type="spellStart"/>
      <w:r w:rsidRPr="00D76CD5">
        <w:rPr>
          <w:rFonts w:ascii="Sakkal Majalla" w:hAnsi="Sakkal Majalla" w:cs="Sakkal Majalla"/>
          <w:b/>
          <w:bCs/>
          <w:sz w:val="28"/>
          <w:szCs w:val="28"/>
          <w:rtl/>
        </w:rPr>
        <w:t>الزئفة</w:t>
      </w:r>
      <w:proofErr w:type="spellEnd"/>
      <w:r>
        <w:rPr>
          <w:rFonts w:cs="Sakkal Majalla"/>
          <w:b/>
          <w:bCs/>
          <w:sz w:val="32"/>
          <w:szCs w:val="32"/>
          <w:rtl/>
        </w:rPr>
        <w:tab/>
      </w:r>
      <w:r>
        <w:rPr>
          <w:rFonts w:cs="KFGQPC Uthman Taha Naskh" w:hint="cs"/>
          <w:sz w:val="32"/>
          <w:szCs w:val="32"/>
          <w:rtl/>
        </w:rPr>
        <w:t></w:t>
      </w:r>
      <w:r>
        <w:rPr>
          <w:rFonts w:cs="Sakkal Majalla"/>
          <w:sz w:val="32"/>
          <w:szCs w:val="32"/>
        </w:rPr>
        <w:t xml:space="preserve"> </w:t>
      </w:r>
      <w:r w:rsidRPr="00B45C46">
        <w:rPr>
          <w:rFonts w:ascii="Sakkal Majalla" w:hAnsi="Sakkal Majalla" w:cs="Sakkal Majalla"/>
          <w:sz w:val="28"/>
          <w:szCs w:val="28"/>
          <w:rtl/>
        </w:rPr>
        <w:t>أخبار ز</w:t>
      </w:r>
      <w:r>
        <w:rPr>
          <w:rFonts w:ascii="Sakkal Majalla" w:hAnsi="Sakkal Majalla" w:cs="Sakkal Majalla" w:hint="cs"/>
          <w:sz w:val="28"/>
          <w:szCs w:val="28"/>
          <w:rtl/>
        </w:rPr>
        <w:t>ا</w:t>
      </w:r>
      <w:r w:rsidRPr="00B45C46">
        <w:rPr>
          <w:rFonts w:ascii="Sakkal Majalla" w:hAnsi="Sakkal Majalla" w:cs="Sakkal Majalla"/>
          <w:sz w:val="28"/>
          <w:szCs w:val="28"/>
          <w:rtl/>
        </w:rPr>
        <w:t>ئفة بالكامل</w:t>
      </w:r>
      <w:r>
        <w:rPr>
          <w:rFonts w:cs="Sakkal Majalla"/>
          <w:sz w:val="32"/>
          <w:szCs w:val="32"/>
          <w:rtl/>
        </w:rPr>
        <w:tab/>
      </w:r>
      <w:r>
        <w:rPr>
          <w:rFonts w:cs="Sakkal Majalla"/>
          <w:sz w:val="32"/>
          <w:szCs w:val="32"/>
          <w:rtl/>
        </w:rPr>
        <w:tab/>
      </w:r>
      <w:r>
        <w:rPr>
          <w:rFonts w:cs="KFGQPC Uthman Taha Naskh" w:hint="cs"/>
          <w:sz w:val="32"/>
          <w:szCs w:val="32"/>
          <w:rtl/>
        </w:rPr>
        <w:t></w:t>
      </w:r>
      <w:r w:rsidRPr="00B45C46">
        <w:rPr>
          <w:rFonts w:ascii="Sakkal Majalla" w:hAnsi="Sakkal Majalla" w:cs="Sakkal Majalla"/>
          <w:sz w:val="28"/>
          <w:szCs w:val="28"/>
          <w:rtl/>
        </w:rPr>
        <w:t>أخبار ز</w:t>
      </w:r>
      <w:r>
        <w:rPr>
          <w:rFonts w:ascii="Sakkal Majalla" w:hAnsi="Sakkal Majalla" w:cs="Sakkal Majalla" w:hint="cs"/>
          <w:sz w:val="28"/>
          <w:szCs w:val="28"/>
          <w:rtl/>
        </w:rPr>
        <w:t>ا</w:t>
      </w:r>
      <w:r w:rsidRPr="00B45C46">
        <w:rPr>
          <w:rFonts w:ascii="Sakkal Majalla" w:hAnsi="Sakkal Majalla" w:cs="Sakkal Majalla"/>
          <w:sz w:val="28"/>
          <w:szCs w:val="28"/>
          <w:rtl/>
        </w:rPr>
        <w:t>ئفة بشكل جزئي</w:t>
      </w:r>
      <w:r>
        <w:rPr>
          <w:rFonts w:cs="Sakkal Majalla"/>
          <w:sz w:val="32"/>
          <w:szCs w:val="32"/>
          <w:rtl/>
        </w:rPr>
        <w:tab/>
      </w:r>
      <w:r w:rsidRPr="0048525E">
        <w:rPr>
          <w:rFonts w:cs="Sakkal Majalla"/>
          <w:sz w:val="2"/>
          <w:szCs w:val="2"/>
          <w:rtl/>
        </w:rPr>
        <w:tab/>
      </w:r>
      <w:r w:rsidRPr="0048525E">
        <w:rPr>
          <w:rFonts w:cs="Sakkal Majalla"/>
          <w:sz w:val="2"/>
          <w:szCs w:val="2"/>
          <w:rtl/>
        </w:rPr>
        <w:tab/>
      </w:r>
      <w:r w:rsidRPr="0048525E">
        <w:rPr>
          <w:rFonts w:cs="Sakkal Majalla"/>
          <w:sz w:val="2"/>
          <w:szCs w:val="2"/>
          <w:rtl/>
        </w:rPr>
        <w:tab/>
      </w:r>
    </w:p>
    <w:p w14:paraId="4076BFB7" w14:textId="77777777" w:rsidR="003E6431" w:rsidRPr="0048525E" w:rsidRDefault="003E6431" w:rsidP="003E6431">
      <w:pPr>
        <w:pStyle w:val="a5"/>
        <w:spacing w:after="0" w:line="600" w:lineRule="auto"/>
        <w:ind w:left="1863" w:firstLine="297"/>
        <w:rPr>
          <w:rFonts w:cs="KFGQPC Uthman Taha Naskh"/>
          <w:sz w:val="32"/>
          <w:szCs w:val="32"/>
        </w:rPr>
      </w:pPr>
      <w:r>
        <w:rPr>
          <w:rFonts w:cs="KFGQPC Uthman Taha Naskh" w:hint="cs"/>
          <w:sz w:val="32"/>
          <w:szCs w:val="32"/>
          <w:rtl/>
        </w:rPr>
        <w:t></w:t>
      </w:r>
      <w:r>
        <w:rPr>
          <w:rFonts w:cs="Sakkal Majalla" w:hint="cs"/>
          <w:sz w:val="32"/>
          <w:szCs w:val="32"/>
          <w:rtl/>
        </w:rPr>
        <w:t xml:space="preserve"> </w:t>
      </w:r>
      <w:r w:rsidRPr="00B45C46">
        <w:rPr>
          <w:rFonts w:ascii="Sakkal Majalla" w:hAnsi="Sakkal Majalla" w:cs="Sakkal Majalla"/>
          <w:sz w:val="28"/>
          <w:szCs w:val="28"/>
          <w:rtl/>
        </w:rPr>
        <w:t>الأخبار غير الدقيقة</w:t>
      </w:r>
      <w:r>
        <w:rPr>
          <w:rFonts w:cs="Sakkal Majalla"/>
          <w:szCs w:val="28"/>
          <w:rtl/>
        </w:rPr>
        <w:tab/>
      </w:r>
      <w:r>
        <w:rPr>
          <w:rFonts w:cs="Sakkal Majalla"/>
          <w:sz w:val="32"/>
          <w:szCs w:val="32"/>
          <w:rtl/>
        </w:rPr>
        <w:tab/>
      </w:r>
      <w:r>
        <w:rPr>
          <w:rFonts w:cs="KFGQPC Uthman Taha Naskh" w:hint="cs"/>
          <w:sz w:val="32"/>
          <w:szCs w:val="32"/>
          <w:rtl/>
        </w:rPr>
        <w:t></w:t>
      </w:r>
      <w:r>
        <w:rPr>
          <w:rFonts w:cs="Sakkal Majalla" w:hint="cs"/>
          <w:sz w:val="32"/>
          <w:szCs w:val="32"/>
          <w:rtl/>
        </w:rPr>
        <w:t xml:space="preserve"> </w:t>
      </w:r>
      <w:r w:rsidRPr="00B45C46">
        <w:rPr>
          <w:rFonts w:ascii="Sakkal Majalla" w:hAnsi="Sakkal Majalla" w:cs="Sakkal Majalla"/>
          <w:sz w:val="28"/>
          <w:szCs w:val="28"/>
          <w:rtl/>
        </w:rPr>
        <w:t>الأخبار شبه ز</w:t>
      </w:r>
      <w:r>
        <w:rPr>
          <w:rFonts w:ascii="Sakkal Majalla" w:hAnsi="Sakkal Majalla" w:cs="Sakkal Majalla" w:hint="cs"/>
          <w:sz w:val="28"/>
          <w:szCs w:val="28"/>
          <w:rtl/>
        </w:rPr>
        <w:t>ا</w:t>
      </w:r>
      <w:r w:rsidRPr="00B45C46">
        <w:rPr>
          <w:rFonts w:ascii="Sakkal Majalla" w:hAnsi="Sakkal Majalla" w:cs="Sakkal Majalla"/>
          <w:sz w:val="28"/>
          <w:szCs w:val="28"/>
          <w:rtl/>
        </w:rPr>
        <w:t>ئفة</w:t>
      </w:r>
    </w:p>
    <w:p w14:paraId="26A5B95B" w14:textId="77777777" w:rsidR="003E6431" w:rsidRDefault="003E6431" w:rsidP="003E6431">
      <w:pPr>
        <w:pStyle w:val="a5"/>
        <w:numPr>
          <w:ilvl w:val="0"/>
          <w:numId w:val="39"/>
        </w:numPr>
        <w:spacing w:after="0" w:line="360" w:lineRule="auto"/>
        <w:ind w:left="423" w:hanging="374"/>
        <w:rPr>
          <w:rFonts w:cs="Sakkal Majalla"/>
          <w:b/>
          <w:bCs/>
          <w:sz w:val="32"/>
          <w:szCs w:val="32"/>
        </w:rPr>
      </w:pPr>
      <w:r w:rsidRPr="008976E9">
        <w:rPr>
          <w:rFonts w:ascii="Sakkal Majalla" w:hAnsi="Sakkal Majalla" w:cs="Sakkal Majalla"/>
          <w:b/>
          <w:bCs/>
          <w:sz w:val="28"/>
          <w:szCs w:val="28"/>
          <w:rtl/>
        </w:rPr>
        <w:t xml:space="preserve">أليات التحقق من الأخبار </w:t>
      </w:r>
      <w:proofErr w:type="spellStart"/>
      <w:r w:rsidRPr="008976E9">
        <w:rPr>
          <w:rFonts w:ascii="Sakkal Majalla" w:hAnsi="Sakkal Majalla" w:cs="Sakkal Majalla"/>
          <w:b/>
          <w:bCs/>
          <w:sz w:val="28"/>
          <w:szCs w:val="28"/>
          <w:rtl/>
        </w:rPr>
        <w:t>الزئفة</w:t>
      </w:r>
      <w:proofErr w:type="spellEnd"/>
      <w:r>
        <w:rPr>
          <w:rFonts w:cs="Sakkal Majalla"/>
          <w:b/>
          <w:bCs/>
          <w:sz w:val="32"/>
          <w:szCs w:val="32"/>
          <w:rtl/>
        </w:rPr>
        <w:tab/>
      </w:r>
    </w:p>
    <w:p w14:paraId="3EC4A4C9" w14:textId="77777777" w:rsidR="003E6431" w:rsidRDefault="003E6431" w:rsidP="003E6431">
      <w:pPr>
        <w:spacing w:after="0"/>
        <w:ind w:left="1982"/>
        <w:rPr>
          <w:rFonts w:cs="Sakkal Majalla"/>
          <w:color w:val="000000" w:themeColor="text1"/>
          <w:szCs w:val="28"/>
          <w:rtl/>
        </w:rPr>
      </w:pPr>
      <w:r w:rsidRPr="00024774">
        <w:rPr>
          <w:rFonts w:cs="KFGQPC Uthman Taha Naskh" w:hint="cs"/>
          <w:sz w:val="32"/>
          <w:szCs w:val="32"/>
          <w:rtl/>
        </w:rPr>
        <w:t></w:t>
      </w:r>
      <w:r w:rsidRPr="00024774">
        <w:rPr>
          <w:rFonts w:cs="Sakkal Majalla"/>
          <w:sz w:val="32"/>
          <w:szCs w:val="32"/>
        </w:rPr>
        <w:t xml:space="preserve"> </w:t>
      </w:r>
      <w:r w:rsidRPr="00024774">
        <w:rPr>
          <w:rFonts w:cs="Sakkal Majalla"/>
          <w:szCs w:val="28"/>
          <w:rtl/>
        </w:rPr>
        <w:t>عرض الخبر المزيف وتصحيحه</w:t>
      </w:r>
      <w:r w:rsidRPr="00024774">
        <w:rPr>
          <w:rFonts w:cs="Sakkal Majalla"/>
          <w:color w:val="000000" w:themeColor="text1"/>
          <w:szCs w:val="28"/>
          <w:rtl/>
        </w:rPr>
        <w:tab/>
      </w:r>
      <w:r w:rsidRPr="00024774">
        <w:rPr>
          <w:rFonts w:cs="KFGQPC Uthman Taha Naskh" w:hint="cs"/>
          <w:sz w:val="32"/>
          <w:szCs w:val="32"/>
          <w:rtl/>
        </w:rPr>
        <w:t></w:t>
      </w:r>
      <w:r w:rsidRPr="00024774">
        <w:rPr>
          <w:rFonts w:cs="Sakkal Majalla" w:hint="cs"/>
          <w:sz w:val="32"/>
          <w:szCs w:val="32"/>
          <w:rtl/>
        </w:rPr>
        <w:t xml:space="preserve"> </w:t>
      </w:r>
      <w:r w:rsidRPr="00024774">
        <w:rPr>
          <w:rFonts w:cs="Sakkal Majalla"/>
          <w:szCs w:val="28"/>
          <w:rtl/>
        </w:rPr>
        <w:t>إرشادات توعية للجمهور</w:t>
      </w:r>
    </w:p>
    <w:p w14:paraId="18F28CDC" w14:textId="77777777" w:rsidR="003E6431" w:rsidRPr="00024774" w:rsidRDefault="003E6431" w:rsidP="003E6431">
      <w:pPr>
        <w:spacing w:after="0"/>
        <w:ind w:left="1982"/>
        <w:rPr>
          <w:rFonts w:cs="Sakkal Majalla"/>
          <w:b/>
          <w:bCs/>
          <w:sz w:val="32"/>
          <w:szCs w:val="32"/>
        </w:rPr>
      </w:pPr>
      <w:r w:rsidRPr="00024774">
        <w:rPr>
          <w:rFonts w:cs="KFGQPC Uthman Taha Naskh" w:hint="cs"/>
          <w:sz w:val="32"/>
          <w:szCs w:val="32"/>
          <w:rtl/>
        </w:rPr>
        <w:t></w:t>
      </w:r>
      <w:r w:rsidRPr="00024774">
        <w:rPr>
          <w:rFonts w:cs="Sakkal Majalla" w:hint="cs"/>
          <w:sz w:val="32"/>
          <w:szCs w:val="32"/>
          <w:rtl/>
        </w:rPr>
        <w:t xml:space="preserve"> </w:t>
      </w:r>
      <w:r w:rsidRPr="00024774">
        <w:rPr>
          <w:rFonts w:cs="Sakkal Majalla"/>
          <w:szCs w:val="28"/>
          <w:rtl/>
        </w:rPr>
        <w:t>عرض الخبر المزيف فقط</w:t>
      </w:r>
      <w:r w:rsidRPr="00024774">
        <w:rPr>
          <w:rFonts w:cs="Sakkal Majalla"/>
          <w:color w:val="000000" w:themeColor="text1"/>
          <w:szCs w:val="28"/>
          <w:rtl/>
        </w:rPr>
        <w:tab/>
      </w:r>
      <w:r w:rsidRPr="00024774">
        <w:rPr>
          <w:rFonts w:eastAsia="Calibri" w:cs="Sakkal Majalla"/>
          <w:color w:val="000000" w:themeColor="text1"/>
          <w:szCs w:val="28"/>
          <w:rtl/>
          <w:lang w:bidi="ar-EG"/>
        </w:rPr>
        <w:tab/>
      </w:r>
      <w:r w:rsidRPr="00024774">
        <w:rPr>
          <w:rFonts w:eastAsia="Calibri" w:cs="Sakkal Majalla"/>
          <w:color w:val="000000" w:themeColor="text1"/>
          <w:szCs w:val="28"/>
          <w:rtl/>
          <w:lang w:bidi="ar-EG"/>
        </w:rPr>
        <w:tab/>
      </w:r>
      <w:r w:rsidRPr="00024774">
        <w:rPr>
          <w:rFonts w:cs="Sakkal Majalla" w:hint="cs"/>
          <w:color w:val="000000" w:themeColor="text1"/>
          <w:szCs w:val="28"/>
          <w:rtl/>
        </w:rPr>
        <w:t xml:space="preserve"> </w:t>
      </w:r>
    </w:p>
    <w:p w14:paraId="2C12A598" w14:textId="77777777" w:rsidR="003E6431" w:rsidRDefault="003E6431" w:rsidP="003E6431">
      <w:pPr>
        <w:bidi w:val="0"/>
        <w:rPr>
          <w:rFonts w:cs="Sakkal Majalla"/>
          <w:b/>
          <w:bCs/>
          <w:szCs w:val="28"/>
          <w:rtl/>
        </w:rPr>
      </w:pPr>
      <w:r>
        <w:rPr>
          <w:rFonts w:cs="Sakkal Majalla"/>
          <w:b/>
          <w:bCs/>
          <w:szCs w:val="28"/>
          <w:rtl/>
        </w:rPr>
        <w:br w:type="page"/>
      </w:r>
    </w:p>
    <w:p w14:paraId="6267919B" w14:textId="77777777" w:rsidR="003E6431" w:rsidRDefault="003E6431" w:rsidP="003E6431">
      <w:pPr>
        <w:pStyle w:val="a5"/>
        <w:numPr>
          <w:ilvl w:val="0"/>
          <w:numId w:val="39"/>
        </w:numPr>
        <w:spacing w:after="0" w:line="360" w:lineRule="auto"/>
        <w:ind w:left="423" w:hanging="374"/>
        <w:rPr>
          <w:rFonts w:cs="Sakkal Majalla"/>
          <w:b/>
          <w:bCs/>
          <w:szCs w:val="28"/>
        </w:rPr>
      </w:pPr>
      <w:r w:rsidRPr="00B45C46">
        <w:rPr>
          <w:rFonts w:ascii="Sakkal Majalla" w:hAnsi="Sakkal Majalla" w:cs="Sakkal Majalla"/>
          <w:b/>
          <w:bCs/>
          <w:sz w:val="28"/>
          <w:szCs w:val="28"/>
          <w:rtl/>
        </w:rPr>
        <w:lastRenderedPageBreak/>
        <w:t>طبيعة موضوعات الأخبار الز</w:t>
      </w:r>
      <w:r>
        <w:rPr>
          <w:rFonts w:ascii="Sakkal Majalla" w:hAnsi="Sakkal Majalla" w:cs="Sakkal Majalla" w:hint="cs"/>
          <w:b/>
          <w:bCs/>
          <w:sz w:val="28"/>
          <w:szCs w:val="28"/>
          <w:rtl/>
        </w:rPr>
        <w:t>ا</w:t>
      </w:r>
      <w:r w:rsidRPr="00B45C46">
        <w:rPr>
          <w:rFonts w:ascii="Sakkal Majalla" w:hAnsi="Sakkal Majalla" w:cs="Sakkal Majalla"/>
          <w:b/>
          <w:bCs/>
          <w:sz w:val="28"/>
          <w:szCs w:val="28"/>
          <w:rtl/>
        </w:rPr>
        <w:t>ئفة</w:t>
      </w:r>
    </w:p>
    <w:p w14:paraId="3A49DBE6" w14:textId="77777777" w:rsidR="003E6431" w:rsidRPr="00024774" w:rsidRDefault="003E6431" w:rsidP="003E6431">
      <w:pPr>
        <w:spacing w:after="0"/>
        <w:ind w:left="1840"/>
        <w:rPr>
          <w:rFonts w:cs="Sakkal Majalla"/>
          <w:sz w:val="32"/>
          <w:szCs w:val="32"/>
        </w:rPr>
      </w:pPr>
      <w:r w:rsidRPr="00024774">
        <w:rPr>
          <w:rFonts w:cs="KFGQPC Uthman Taha Naskh" w:hint="cs"/>
          <w:sz w:val="32"/>
          <w:szCs w:val="32"/>
          <w:rtl/>
        </w:rPr>
        <w:t></w:t>
      </w:r>
      <w:r w:rsidRPr="00024774">
        <w:rPr>
          <w:rFonts w:cs="Sakkal Majalla" w:hint="cs"/>
          <w:sz w:val="32"/>
          <w:szCs w:val="32"/>
          <w:rtl/>
          <w:lang w:bidi="ar-EG"/>
        </w:rPr>
        <w:t xml:space="preserve"> </w:t>
      </w:r>
      <w:r w:rsidRPr="00B45C46">
        <w:rPr>
          <w:rFonts w:ascii="Sakkal Majalla" w:hAnsi="Sakkal Majalla" w:cs="Sakkal Majalla"/>
          <w:sz w:val="28"/>
          <w:szCs w:val="28"/>
          <w:rtl/>
        </w:rPr>
        <w:t>أخبار دينية</w:t>
      </w:r>
      <w:r w:rsidRPr="00024774">
        <w:rPr>
          <w:rFonts w:eastAsia="Calibri" w:cs="Sakkal Majalla"/>
          <w:color w:val="171717" w:themeColor="background2" w:themeShade="1A"/>
          <w:szCs w:val="28"/>
          <w:rtl/>
          <w:lang w:bidi="ar-EG"/>
        </w:rPr>
        <w:tab/>
      </w:r>
      <w:r w:rsidRPr="00024774">
        <w:rPr>
          <w:rFonts w:eastAsia="Calibri" w:cs="Sakkal Majalla"/>
          <w:color w:val="171717" w:themeColor="background2" w:themeShade="1A"/>
          <w:szCs w:val="28"/>
          <w:rtl/>
          <w:lang w:bidi="ar-EG"/>
        </w:rPr>
        <w:tab/>
      </w:r>
      <w:r w:rsidRPr="00024774">
        <w:rPr>
          <w:rFonts w:eastAsia="Calibri" w:cs="Sakkal Majalla"/>
          <w:color w:val="171717" w:themeColor="background2" w:themeShade="1A"/>
          <w:szCs w:val="28"/>
          <w:rtl/>
          <w:lang w:bidi="ar-EG"/>
        </w:rPr>
        <w:tab/>
      </w:r>
      <w:r w:rsidRPr="00024774">
        <w:rPr>
          <w:rFonts w:cs="KFGQPC Uthman Taha Naskh" w:hint="cs"/>
          <w:sz w:val="32"/>
          <w:szCs w:val="32"/>
          <w:rtl/>
        </w:rPr>
        <w:t></w:t>
      </w:r>
      <w:r w:rsidRPr="00024774">
        <w:rPr>
          <w:rFonts w:cs="Sakkal Majalla" w:hint="cs"/>
          <w:sz w:val="32"/>
          <w:szCs w:val="32"/>
          <w:rtl/>
        </w:rPr>
        <w:t xml:space="preserve"> </w:t>
      </w:r>
      <w:r w:rsidRPr="00B45C46">
        <w:rPr>
          <w:rFonts w:ascii="Sakkal Majalla" w:hAnsi="Sakkal Majalla" w:cs="Sakkal Majalla"/>
          <w:sz w:val="28"/>
          <w:szCs w:val="28"/>
          <w:rtl/>
        </w:rPr>
        <w:t>أخبار اجتماعية واقتصادية</w:t>
      </w:r>
      <w:r w:rsidRPr="00024774">
        <w:rPr>
          <w:rFonts w:cs="Sakkal Majalla"/>
          <w:sz w:val="32"/>
          <w:szCs w:val="32"/>
          <w:rtl/>
        </w:rPr>
        <w:tab/>
      </w:r>
    </w:p>
    <w:p w14:paraId="3E85D24F" w14:textId="77777777" w:rsidR="003E6431" w:rsidRPr="00024774" w:rsidRDefault="003E6431" w:rsidP="003E6431">
      <w:pPr>
        <w:spacing w:after="0"/>
        <w:ind w:left="1840"/>
        <w:rPr>
          <w:rFonts w:cs="Sakkal Majalla"/>
          <w:sz w:val="32"/>
          <w:szCs w:val="32"/>
          <w:rtl/>
        </w:rPr>
      </w:pPr>
      <w:r w:rsidRPr="00024774">
        <w:rPr>
          <w:rFonts w:cs="KFGQPC Uthman Taha Naskh" w:hint="cs"/>
          <w:sz w:val="32"/>
          <w:szCs w:val="32"/>
          <w:rtl/>
        </w:rPr>
        <w:t xml:space="preserve">  </w:t>
      </w:r>
      <w:r w:rsidRPr="00024774">
        <w:rPr>
          <w:rFonts w:cs="KFGQPC Uthman Taha Naskh" w:hint="cs"/>
          <w:sz w:val="32"/>
          <w:szCs w:val="32"/>
          <w:rtl/>
        </w:rPr>
        <w:t></w:t>
      </w:r>
      <w:r w:rsidRPr="00024774">
        <w:rPr>
          <w:rFonts w:cs="Sakkal Majalla" w:hint="cs"/>
          <w:sz w:val="32"/>
          <w:szCs w:val="32"/>
          <w:rtl/>
        </w:rPr>
        <w:t xml:space="preserve"> </w:t>
      </w:r>
      <w:r w:rsidRPr="00B45C46">
        <w:rPr>
          <w:rFonts w:ascii="Sakkal Majalla" w:hAnsi="Sakkal Majalla" w:cs="Sakkal Majalla"/>
          <w:sz w:val="28"/>
          <w:szCs w:val="28"/>
          <w:rtl/>
        </w:rPr>
        <w:t>اخبار صحية</w:t>
      </w:r>
      <w:r w:rsidRPr="00024774">
        <w:rPr>
          <w:rFonts w:cs="Sakkal Majalla"/>
          <w:sz w:val="32"/>
          <w:szCs w:val="32"/>
          <w:rtl/>
        </w:rPr>
        <w:tab/>
      </w:r>
      <w:r w:rsidRPr="00024774">
        <w:rPr>
          <w:rFonts w:cs="Sakkal Majalla"/>
          <w:sz w:val="32"/>
          <w:szCs w:val="32"/>
          <w:rtl/>
        </w:rPr>
        <w:tab/>
      </w:r>
      <w:r w:rsidRPr="00024774">
        <w:rPr>
          <w:rFonts w:cs="Sakkal Majalla"/>
          <w:sz w:val="32"/>
          <w:szCs w:val="32"/>
          <w:rtl/>
        </w:rPr>
        <w:tab/>
      </w:r>
      <w:r w:rsidRPr="00024774">
        <w:rPr>
          <w:rFonts w:cs="KFGQPC Uthman Taha Naskh" w:hint="cs"/>
          <w:sz w:val="32"/>
          <w:szCs w:val="32"/>
          <w:rtl/>
        </w:rPr>
        <w:t></w:t>
      </w:r>
      <w:r w:rsidRPr="00024774">
        <w:rPr>
          <w:rFonts w:cs="Sakkal Majalla" w:hint="cs"/>
          <w:sz w:val="32"/>
          <w:szCs w:val="32"/>
          <w:rtl/>
        </w:rPr>
        <w:t xml:space="preserve"> </w:t>
      </w:r>
      <w:r w:rsidRPr="00B45C46">
        <w:rPr>
          <w:rFonts w:ascii="Sakkal Majalla" w:hAnsi="Sakkal Majalla" w:cs="Sakkal Majalla"/>
          <w:sz w:val="28"/>
          <w:szCs w:val="28"/>
          <w:rtl/>
        </w:rPr>
        <w:t>اخبار رياضية</w:t>
      </w:r>
    </w:p>
    <w:p w14:paraId="2EE1ECAE" w14:textId="77777777" w:rsidR="003E6431" w:rsidRPr="00024774" w:rsidRDefault="003E6431" w:rsidP="003E6431">
      <w:pPr>
        <w:spacing w:after="0" w:line="600" w:lineRule="auto"/>
        <w:ind w:left="1840"/>
        <w:rPr>
          <w:rFonts w:cs="Sakkal Majalla"/>
          <w:sz w:val="32"/>
          <w:szCs w:val="32"/>
          <w:rtl/>
        </w:rPr>
      </w:pPr>
      <w:r w:rsidRPr="00024774">
        <w:rPr>
          <w:rFonts w:cs="KFGQPC Uthman Taha Naskh" w:hint="cs"/>
          <w:sz w:val="32"/>
          <w:szCs w:val="32"/>
          <w:rtl/>
        </w:rPr>
        <w:t xml:space="preserve">  </w:t>
      </w:r>
      <w:r w:rsidRPr="00024774">
        <w:rPr>
          <w:rFonts w:cs="KFGQPC Uthman Taha Naskh" w:hint="cs"/>
          <w:sz w:val="32"/>
          <w:szCs w:val="32"/>
          <w:rtl/>
        </w:rPr>
        <w:t></w:t>
      </w:r>
      <w:r w:rsidRPr="00024774">
        <w:rPr>
          <w:rFonts w:cs="Sakkal Majalla" w:hint="cs"/>
          <w:sz w:val="32"/>
          <w:szCs w:val="32"/>
          <w:rtl/>
        </w:rPr>
        <w:t xml:space="preserve"> </w:t>
      </w:r>
      <w:r w:rsidRPr="00B45C46">
        <w:rPr>
          <w:rFonts w:ascii="Sakkal Majalla" w:hAnsi="Sakkal Majalla" w:cs="Sakkal Majalla"/>
          <w:sz w:val="28"/>
          <w:szCs w:val="28"/>
          <w:rtl/>
        </w:rPr>
        <w:t>اخبار سياسية</w:t>
      </w:r>
      <w:r w:rsidRPr="00024774">
        <w:rPr>
          <w:rFonts w:cs="Sakkal Majalla"/>
          <w:sz w:val="32"/>
          <w:szCs w:val="32"/>
          <w:rtl/>
        </w:rPr>
        <w:tab/>
      </w:r>
      <w:r w:rsidRPr="00024774">
        <w:rPr>
          <w:rFonts w:cs="Sakkal Majalla"/>
          <w:sz w:val="32"/>
          <w:szCs w:val="32"/>
          <w:rtl/>
        </w:rPr>
        <w:tab/>
      </w:r>
      <w:r w:rsidRPr="00024774">
        <w:rPr>
          <w:rFonts w:cs="Sakkal Majalla" w:hint="cs"/>
          <w:sz w:val="32"/>
          <w:szCs w:val="32"/>
          <w:rtl/>
        </w:rPr>
        <w:t xml:space="preserve"> </w:t>
      </w:r>
    </w:p>
    <w:p w14:paraId="2C4189BB" w14:textId="77777777" w:rsidR="003E6431" w:rsidRPr="00024774" w:rsidRDefault="003E6431" w:rsidP="003E6431">
      <w:pPr>
        <w:pStyle w:val="a5"/>
        <w:spacing w:after="0" w:line="360" w:lineRule="auto"/>
        <w:ind w:left="423"/>
        <w:rPr>
          <w:rFonts w:cs="Sakkal Majalla"/>
          <w:b/>
          <w:bCs/>
          <w:sz w:val="28"/>
          <w:szCs w:val="28"/>
          <w:rtl/>
        </w:rPr>
      </w:pPr>
    </w:p>
    <w:p w14:paraId="694D9F73" w14:textId="77777777" w:rsidR="003E6431" w:rsidRPr="002B6E93" w:rsidRDefault="003E6431" w:rsidP="003E6431">
      <w:pPr>
        <w:bidi w:val="0"/>
        <w:rPr>
          <w:rFonts w:ascii="djadli_Tachkili" w:hAnsi="djadli_Tachkili" w:cs="djadli_Tachkili"/>
          <w:sz w:val="40"/>
          <w:szCs w:val="40"/>
          <w:rtl/>
        </w:rPr>
      </w:pPr>
      <w:r w:rsidRPr="00024774">
        <w:rPr>
          <w:rFonts w:ascii="Sakkal Majalla" w:hAnsi="Sakkal Majalla" w:cs="Sakkal Majalla"/>
          <w:b/>
          <w:bCs/>
          <w:sz w:val="28"/>
          <w:szCs w:val="28"/>
          <w:rtl/>
        </w:rPr>
        <w:br w:type="page"/>
      </w:r>
    </w:p>
    <w:p w14:paraId="61EAFAC8" w14:textId="77777777" w:rsidR="003E6431" w:rsidRPr="008F4B9D" w:rsidRDefault="003E6431" w:rsidP="003E6431">
      <w:pPr>
        <w:spacing w:before="240" w:line="360" w:lineRule="auto"/>
        <w:ind w:left="-2" w:hanging="14"/>
        <w:rPr>
          <w:rFonts w:ascii="Abdoullah( Afaaq)" w:hAnsi="Abdoullah( Afaaq)" w:cs="Abdoullah( Afaaq)"/>
          <w:szCs w:val="28"/>
          <w:u w:val="single"/>
          <w:rtl/>
        </w:rPr>
      </w:pPr>
      <w:r w:rsidRPr="008F4B9D">
        <w:rPr>
          <w:rFonts w:ascii="Abdoullah( Afaaq)" w:hAnsi="Abdoullah( Afaaq)" w:cs="Abdoullah( Afaaq)"/>
          <w:szCs w:val="28"/>
          <w:u w:val="single"/>
          <w:rtl/>
        </w:rPr>
        <w:lastRenderedPageBreak/>
        <w:t xml:space="preserve">ثانيا محاور الاستبيان  </w:t>
      </w:r>
    </w:p>
    <w:p w14:paraId="0EA3BC1A" w14:textId="77777777" w:rsidR="003E6431" w:rsidRPr="00024774" w:rsidRDefault="003E6431" w:rsidP="003E6431">
      <w:pPr>
        <w:pStyle w:val="a5"/>
        <w:numPr>
          <w:ilvl w:val="0"/>
          <w:numId w:val="40"/>
        </w:numPr>
        <w:spacing w:line="360" w:lineRule="auto"/>
        <w:ind w:left="423"/>
        <w:jc w:val="both"/>
        <w:rPr>
          <w:rFonts w:ascii="ae_Dimnah" w:hAnsi="ae_Dimnah" w:cs="ae_Dimnah"/>
          <w:sz w:val="32"/>
          <w:szCs w:val="32"/>
        </w:rPr>
      </w:pPr>
      <w:r w:rsidRPr="00024774">
        <w:rPr>
          <w:rFonts w:ascii="ae_Dimnah" w:hAnsi="ae_Dimnah" w:cs="ae_Dimnah"/>
          <w:sz w:val="32"/>
          <w:szCs w:val="32"/>
          <w:rtl/>
        </w:rPr>
        <w:t xml:space="preserve">المحور الأول: </w:t>
      </w:r>
      <w:r w:rsidRPr="00024774">
        <w:rPr>
          <w:rFonts w:ascii="ae_Dimnah" w:hAnsi="ae_Dimnah" w:cs="ae_Dimnah"/>
          <w:b/>
          <w:bCs/>
          <w:sz w:val="32"/>
          <w:szCs w:val="32"/>
          <w:rtl/>
        </w:rPr>
        <w:t xml:space="preserve">توظيف المواقع الإلكترونية السعودية في التحقق من الأخبار </w:t>
      </w:r>
      <w:proofErr w:type="gramStart"/>
      <w:r w:rsidRPr="00024774">
        <w:rPr>
          <w:rFonts w:ascii="ae_Dimnah" w:hAnsi="ae_Dimnah" w:cs="ae_Dimnah"/>
          <w:b/>
          <w:bCs/>
          <w:sz w:val="32"/>
          <w:szCs w:val="32"/>
          <w:rtl/>
        </w:rPr>
        <w:t>المزيفة</w:t>
      </w:r>
      <w:r w:rsidRPr="00024774">
        <w:rPr>
          <w:rFonts w:ascii="ae_Dimnah" w:hAnsi="ae_Dimnah" w:cs="ae_Dimnah"/>
          <w:sz w:val="32"/>
          <w:szCs w:val="32"/>
          <w:rtl/>
        </w:rPr>
        <w:t xml:space="preserve"> ،</w:t>
      </w:r>
      <w:proofErr w:type="gramEnd"/>
      <w:r w:rsidRPr="00024774">
        <w:rPr>
          <w:rFonts w:ascii="ae_Dimnah" w:hAnsi="ae_Dimnah" w:cs="ae_Dimnah"/>
          <w:sz w:val="32"/>
          <w:szCs w:val="32"/>
          <w:rtl/>
        </w:rPr>
        <w:t xml:space="preserve"> ضع إشارة (</w:t>
      </w:r>
      <w:r w:rsidRPr="00024774">
        <w:rPr>
          <w:rFonts w:ascii="ae_Dimnah" w:hAnsi="ae_Dimnah" w:cs="ae_Dimnah"/>
          <w:sz w:val="32"/>
          <w:szCs w:val="32"/>
        </w:rPr>
        <w:sym w:font="Symbol" w:char="F0D6"/>
      </w:r>
      <w:r w:rsidRPr="00024774">
        <w:rPr>
          <w:rFonts w:ascii="ae_Dimnah" w:hAnsi="ae_Dimnah" w:cs="ae_Dimnah"/>
          <w:sz w:val="32"/>
          <w:szCs w:val="32"/>
          <w:rtl/>
        </w:rPr>
        <w:t>) في المربع المناسب لاختيارك:</w:t>
      </w:r>
    </w:p>
    <w:tbl>
      <w:tblPr>
        <w:tblStyle w:val="12"/>
        <w:bidiVisual/>
        <w:tblW w:w="8134" w:type="dxa"/>
        <w:tblLook w:val="04A0" w:firstRow="1" w:lastRow="0" w:firstColumn="1" w:lastColumn="0" w:noHBand="0" w:noVBand="1"/>
      </w:tblPr>
      <w:tblGrid>
        <w:gridCol w:w="3889"/>
        <w:gridCol w:w="809"/>
        <w:gridCol w:w="809"/>
        <w:gridCol w:w="797"/>
        <w:gridCol w:w="915"/>
        <w:gridCol w:w="915"/>
      </w:tblGrid>
      <w:tr w:rsidR="003E6431" w:rsidRPr="00CA3C59" w14:paraId="7FE9A399" w14:textId="77777777" w:rsidTr="00CA3C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A73E512" w14:textId="77777777" w:rsidR="003E6431" w:rsidRPr="00CA3C59" w:rsidRDefault="003E6431" w:rsidP="00CA3C59">
            <w:pPr>
              <w:spacing w:line="360" w:lineRule="auto"/>
              <w:jc w:val="center"/>
              <w:rPr>
                <w:rFonts w:eastAsia="Calibri" w:cs="Sakkal Majalla"/>
                <w:sz w:val="28"/>
                <w:szCs w:val="28"/>
                <w:rtl/>
                <w14:ligatures w14:val="none"/>
              </w:rPr>
            </w:pPr>
            <w:r w:rsidRPr="00CA3C59">
              <w:rPr>
                <w:rFonts w:eastAsia="Calibri" w:cs="Sakkal Majalla"/>
                <w:sz w:val="28"/>
                <w:szCs w:val="28"/>
                <w:rtl/>
                <w14:ligatures w14:val="none"/>
              </w:rPr>
              <w:t>البعد</w:t>
            </w:r>
          </w:p>
        </w:tc>
        <w:tc>
          <w:tcPr>
            <w:tcW w:w="809" w:type="dxa"/>
            <w:vAlign w:val="center"/>
          </w:tcPr>
          <w:p w14:paraId="0B27C327" w14:textId="77777777" w:rsidR="003E6431" w:rsidRPr="00CA3C59" w:rsidRDefault="003E6431" w:rsidP="00CA3C5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r w:rsidRPr="00CA3C59">
              <w:rPr>
                <w:rFonts w:cs="Sakkal Majalla"/>
                <w:sz w:val="28"/>
                <w:szCs w:val="28"/>
                <w:rtl/>
              </w:rPr>
              <w:t>أوافق بشدة</w:t>
            </w:r>
          </w:p>
        </w:tc>
        <w:tc>
          <w:tcPr>
            <w:tcW w:w="809" w:type="dxa"/>
            <w:vAlign w:val="center"/>
          </w:tcPr>
          <w:p w14:paraId="0F7659F5" w14:textId="77777777" w:rsidR="003E6431" w:rsidRPr="00CA3C59" w:rsidRDefault="003E6431" w:rsidP="00CA3C5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r w:rsidRPr="00CA3C59">
              <w:rPr>
                <w:rFonts w:cs="Sakkal Majalla"/>
                <w:sz w:val="28"/>
                <w:szCs w:val="28"/>
                <w:rtl/>
              </w:rPr>
              <w:t>أوافق</w:t>
            </w:r>
          </w:p>
        </w:tc>
        <w:tc>
          <w:tcPr>
            <w:tcW w:w="797" w:type="dxa"/>
            <w:vAlign w:val="center"/>
          </w:tcPr>
          <w:p w14:paraId="4A65B49D" w14:textId="77777777" w:rsidR="003E6431" w:rsidRPr="00CA3C59" w:rsidRDefault="003E6431" w:rsidP="00CA3C5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r w:rsidRPr="00CA3C59">
              <w:rPr>
                <w:rFonts w:cs="Sakkal Majalla"/>
                <w:sz w:val="28"/>
                <w:szCs w:val="28"/>
                <w:rtl/>
              </w:rPr>
              <w:t>محايد</w:t>
            </w:r>
          </w:p>
        </w:tc>
        <w:tc>
          <w:tcPr>
            <w:tcW w:w="915" w:type="dxa"/>
            <w:vAlign w:val="center"/>
          </w:tcPr>
          <w:p w14:paraId="3ACED61C" w14:textId="77777777" w:rsidR="003E6431" w:rsidRPr="00CA3C59" w:rsidRDefault="003E6431" w:rsidP="00CA3C5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r w:rsidRPr="00CA3C59">
              <w:rPr>
                <w:rFonts w:cs="Sakkal Majalla"/>
                <w:sz w:val="28"/>
                <w:szCs w:val="28"/>
                <w:rtl/>
              </w:rPr>
              <w:t>معارض</w:t>
            </w:r>
          </w:p>
        </w:tc>
        <w:tc>
          <w:tcPr>
            <w:tcW w:w="915" w:type="dxa"/>
            <w:vAlign w:val="center"/>
          </w:tcPr>
          <w:p w14:paraId="2BF8B94E" w14:textId="77777777" w:rsidR="003E6431" w:rsidRPr="00CA3C59" w:rsidRDefault="003E6431" w:rsidP="00CA3C5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28"/>
                <w:szCs w:val="28"/>
                <w:rtl/>
              </w:rPr>
            </w:pPr>
            <w:r w:rsidRPr="00CA3C59">
              <w:rPr>
                <w:rFonts w:cs="Sakkal Majalla"/>
                <w:sz w:val="28"/>
                <w:szCs w:val="28"/>
                <w:rtl/>
              </w:rPr>
              <w:t>معارض بشدة</w:t>
            </w:r>
          </w:p>
        </w:tc>
      </w:tr>
      <w:tr w:rsidR="003E6431" w:rsidRPr="00CA3C59" w14:paraId="6FDFB135" w14:textId="77777777" w:rsidTr="00CA3C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4136229D" w14:textId="77777777" w:rsidR="003E6431" w:rsidRPr="00CA3C59" w:rsidRDefault="003E6431" w:rsidP="00CA3C59">
            <w:pPr>
              <w:spacing w:line="360" w:lineRule="auto"/>
              <w:rPr>
                <w:rFonts w:eastAsia="Calibri" w:cs="Sakkal Majalla"/>
                <w:sz w:val="28"/>
                <w:szCs w:val="28"/>
                <w:rtl/>
                <w14:ligatures w14:val="none"/>
              </w:rPr>
            </w:pPr>
            <w:r w:rsidRPr="00CA3C59">
              <w:rPr>
                <w:rFonts w:ascii="Sakkal Majalla" w:hAnsi="Sakkal Majalla" w:cs="Sakkal Majalla"/>
                <w:sz w:val="28"/>
                <w:szCs w:val="28"/>
                <w:rtl/>
              </w:rPr>
              <w:t>التفكير في مضمون الخبر وإعمال العقل والمنطق للحكم على صحته.</w:t>
            </w:r>
          </w:p>
        </w:tc>
        <w:tc>
          <w:tcPr>
            <w:tcW w:w="809" w:type="dxa"/>
            <w:vAlign w:val="center"/>
          </w:tcPr>
          <w:p w14:paraId="54DAA897"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809" w:type="dxa"/>
            <w:vAlign w:val="center"/>
          </w:tcPr>
          <w:p w14:paraId="6382949A"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797" w:type="dxa"/>
            <w:vAlign w:val="center"/>
          </w:tcPr>
          <w:p w14:paraId="238BB96E"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42557080"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62C9B989"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r>
      <w:tr w:rsidR="003E6431" w:rsidRPr="00CA3C59" w14:paraId="36859255" w14:textId="77777777" w:rsidTr="00CA3C59">
        <w:tc>
          <w:tcPr>
            <w:cnfStyle w:val="001000000000" w:firstRow="0" w:lastRow="0" w:firstColumn="1" w:lastColumn="0" w:oddVBand="0" w:evenVBand="0" w:oddHBand="0" w:evenHBand="0" w:firstRowFirstColumn="0" w:firstRowLastColumn="0" w:lastRowFirstColumn="0" w:lastRowLastColumn="0"/>
            <w:tcW w:w="3889" w:type="dxa"/>
            <w:vAlign w:val="center"/>
          </w:tcPr>
          <w:p w14:paraId="739E226E" w14:textId="77777777" w:rsidR="003E6431" w:rsidRPr="00CA3C59" w:rsidRDefault="003E6431" w:rsidP="00CA3C59">
            <w:pPr>
              <w:spacing w:line="360" w:lineRule="auto"/>
              <w:rPr>
                <w:rFonts w:eastAsia="Calibri" w:cs="Sakkal Majalla"/>
                <w:sz w:val="28"/>
                <w:szCs w:val="28"/>
                <w:rtl/>
                <w14:ligatures w14:val="none"/>
              </w:rPr>
            </w:pPr>
            <w:r w:rsidRPr="00CA3C59">
              <w:rPr>
                <w:rFonts w:ascii="Sakkal Majalla" w:hAnsi="Sakkal Majalla" w:cs="Sakkal Majalla"/>
                <w:sz w:val="28"/>
                <w:szCs w:val="28"/>
                <w:rtl/>
                <w:lang w:bidi="ar-EG"/>
              </w:rPr>
              <w:t xml:space="preserve">احاول </w:t>
            </w:r>
            <w:proofErr w:type="spellStart"/>
            <w:r w:rsidRPr="00CA3C59">
              <w:rPr>
                <w:rFonts w:ascii="Sakkal Majalla" w:hAnsi="Sakkal Majalla" w:cs="Sakkal Majalla"/>
                <w:sz w:val="28"/>
                <w:szCs w:val="28"/>
                <w:rtl/>
                <w:lang w:bidi="ar-EG"/>
              </w:rPr>
              <w:t>التاكد</w:t>
            </w:r>
            <w:proofErr w:type="spellEnd"/>
            <w:r w:rsidRPr="00CA3C59">
              <w:rPr>
                <w:rFonts w:ascii="Sakkal Majalla" w:hAnsi="Sakkal Majalla" w:cs="Sakkal Majalla"/>
                <w:sz w:val="28"/>
                <w:szCs w:val="28"/>
                <w:rtl/>
                <w:lang w:bidi="ar-EG"/>
              </w:rPr>
              <w:t xml:space="preserve"> من التاريخ الحقيقي للخبر</w:t>
            </w:r>
          </w:p>
        </w:tc>
        <w:tc>
          <w:tcPr>
            <w:tcW w:w="809" w:type="dxa"/>
            <w:vAlign w:val="center"/>
          </w:tcPr>
          <w:p w14:paraId="149BD09F"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809" w:type="dxa"/>
            <w:vAlign w:val="center"/>
          </w:tcPr>
          <w:p w14:paraId="389F2493"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797" w:type="dxa"/>
            <w:vAlign w:val="center"/>
          </w:tcPr>
          <w:p w14:paraId="4C4AF9D0"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735E754E"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09C71BE3"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r>
      <w:tr w:rsidR="003E6431" w:rsidRPr="00CA3C59" w14:paraId="2A574A7D" w14:textId="77777777" w:rsidTr="00CA3C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D4B8991" w14:textId="77777777" w:rsidR="003E6431" w:rsidRPr="00CA3C59" w:rsidRDefault="003E6431" w:rsidP="00CA3C59">
            <w:pPr>
              <w:spacing w:line="360" w:lineRule="auto"/>
              <w:rPr>
                <w:rFonts w:eastAsia="Calibri" w:cs="Sakkal Majalla"/>
                <w:sz w:val="28"/>
                <w:szCs w:val="28"/>
                <w:rtl/>
                <w14:ligatures w14:val="none"/>
              </w:rPr>
            </w:pPr>
            <w:r w:rsidRPr="00CA3C59">
              <w:rPr>
                <w:rFonts w:ascii="Sakkal Majalla" w:hAnsi="Sakkal Majalla" w:cs="Sakkal Majalla"/>
                <w:sz w:val="28"/>
                <w:szCs w:val="28"/>
                <w:rtl/>
              </w:rPr>
              <w:t>ابحث عن الخير في مواقع وصفحات أخرى ذات مصداقية عالية إذا كان مصدر الخبر يتمتع بالثقة والمصداقية</w:t>
            </w:r>
          </w:p>
        </w:tc>
        <w:tc>
          <w:tcPr>
            <w:tcW w:w="809" w:type="dxa"/>
            <w:vAlign w:val="center"/>
          </w:tcPr>
          <w:p w14:paraId="15E94C7B"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809" w:type="dxa"/>
            <w:vAlign w:val="center"/>
          </w:tcPr>
          <w:p w14:paraId="3227C521"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797" w:type="dxa"/>
            <w:vAlign w:val="center"/>
          </w:tcPr>
          <w:p w14:paraId="3AC2508A"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4B9897E6"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38081D42"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r>
      <w:tr w:rsidR="003E6431" w:rsidRPr="00CA3C59" w14:paraId="0EB82365" w14:textId="77777777" w:rsidTr="00CA3C59">
        <w:tc>
          <w:tcPr>
            <w:cnfStyle w:val="001000000000" w:firstRow="0" w:lastRow="0" w:firstColumn="1" w:lastColumn="0" w:oddVBand="0" w:evenVBand="0" w:oddHBand="0" w:evenHBand="0" w:firstRowFirstColumn="0" w:firstRowLastColumn="0" w:lastRowFirstColumn="0" w:lastRowLastColumn="0"/>
            <w:tcW w:w="3889" w:type="dxa"/>
            <w:vAlign w:val="center"/>
          </w:tcPr>
          <w:p w14:paraId="71D16B42" w14:textId="77777777" w:rsidR="003E6431" w:rsidRPr="00CA3C59" w:rsidRDefault="003E6431" w:rsidP="00CA3C59">
            <w:pPr>
              <w:spacing w:line="360" w:lineRule="auto"/>
              <w:ind w:left="48" w:hanging="48"/>
              <w:rPr>
                <w:rFonts w:cs="Sakkal Majalla"/>
                <w:sz w:val="28"/>
                <w:szCs w:val="28"/>
                <w:rtl/>
              </w:rPr>
            </w:pPr>
            <w:r w:rsidRPr="00CA3C59">
              <w:rPr>
                <w:rFonts w:ascii="Sakkal Majalla" w:hAnsi="Sakkal Majalla" w:cs="Sakkal Majalla"/>
                <w:sz w:val="28"/>
                <w:szCs w:val="28"/>
                <w:rtl/>
                <w:lang w:bidi="ar-EG"/>
              </w:rPr>
              <w:t>أحلل عناصر الخبر</w:t>
            </w:r>
          </w:p>
        </w:tc>
        <w:tc>
          <w:tcPr>
            <w:tcW w:w="809" w:type="dxa"/>
            <w:vAlign w:val="center"/>
          </w:tcPr>
          <w:p w14:paraId="0A0CB89E"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809" w:type="dxa"/>
            <w:vAlign w:val="center"/>
          </w:tcPr>
          <w:p w14:paraId="25133FC5"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797" w:type="dxa"/>
            <w:vAlign w:val="center"/>
          </w:tcPr>
          <w:p w14:paraId="6E822F25"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14:ligatures w14:val="none"/>
              </w:rPr>
            </w:pPr>
          </w:p>
        </w:tc>
        <w:tc>
          <w:tcPr>
            <w:tcW w:w="915" w:type="dxa"/>
            <w:vAlign w:val="center"/>
          </w:tcPr>
          <w:p w14:paraId="1357A2B1"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24092AB5"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r>
      <w:tr w:rsidR="003E6431" w:rsidRPr="00CA3C59" w14:paraId="58A9CAB6" w14:textId="77777777" w:rsidTr="00CA3C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493291AA" w14:textId="77777777" w:rsidR="003E6431" w:rsidRPr="00CA3C59" w:rsidRDefault="003E6431" w:rsidP="00CA3C59">
            <w:pPr>
              <w:spacing w:line="360" w:lineRule="auto"/>
              <w:ind w:left="48" w:hanging="48"/>
              <w:rPr>
                <w:rFonts w:cs="Sakkal Majalla"/>
                <w:color w:val="000000" w:themeColor="text1"/>
                <w:sz w:val="28"/>
                <w:szCs w:val="28"/>
                <w:rtl/>
              </w:rPr>
            </w:pPr>
            <w:r w:rsidRPr="00CA3C59">
              <w:rPr>
                <w:rFonts w:ascii="Sakkal Majalla" w:hAnsi="Sakkal Majalla" w:cs="Sakkal Majalla"/>
                <w:sz w:val="28"/>
                <w:szCs w:val="28"/>
                <w:rtl/>
              </w:rPr>
              <w:t>إذا نشر الخبر على حسابات أو صفحات تتمتع بالمصداقية والثقة العالية اتأكد أن الحساب أو الصفحة حقيقية وليست زائفة.</w:t>
            </w:r>
          </w:p>
        </w:tc>
        <w:tc>
          <w:tcPr>
            <w:tcW w:w="809" w:type="dxa"/>
            <w:vAlign w:val="center"/>
          </w:tcPr>
          <w:p w14:paraId="340AF489"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809" w:type="dxa"/>
            <w:vAlign w:val="center"/>
          </w:tcPr>
          <w:p w14:paraId="2353F414"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797" w:type="dxa"/>
            <w:vAlign w:val="center"/>
          </w:tcPr>
          <w:p w14:paraId="66C7619B"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14:ligatures w14:val="none"/>
              </w:rPr>
            </w:pPr>
          </w:p>
        </w:tc>
        <w:tc>
          <w:tcPr>
            <w:tcW w:w="915" w:type="dxa"/>
            <w:vAlign w:val="center"/>
          </w:tcPr>
          <w:p w14:paraId="09F855F2"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1705E834"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r>
      <w:tr w:rsidR="003E6431" w:rsidRPr="00CA3C59" w14:paraId="42A1A2A8" w14:textId="77777777" w:rsidTr="00CA3C59">
        <w:tc>
          <w:tcPr>
            <w:cnfStyle w:val="001000000000" w:firstRow="0" w:lastRow="0" w:firstColumn="1" w:lastColumn="0" w:oddVBand="0" w:evenVBand="0" w:oddHBand="0" w:evenHBand="0" w:firstRowFirstColumn="0" w:firstRowLastColumn="0" w:lastRowFirstColumn="0" w:lastRowLastColumn="0"/>
            <w:tcW w:w="3889" w:type="dxa"/>
            <w:vAlign w:val="center"/>
          </w:tcPr>
          <w:p w14:paraId="04D28E53" w14:textId="77777777" w:rsidR="003E6431" w:rsidRPr="00CA3C59" w:rsidRDefault="003E6431" w:rsidP="00CA3C59">
            <w:pPr>
              <w:spacing w:line="360" w:lineRule="auto"/>
              <w:ind w:left="48" w:hanging="48"/>
              <w:rPr>
                <w:rFonts w:cs="Sakkal Majalla"/>
                <w:sz w:val="28"/>
                <w:szCs w:val="28"/>
                <w:rtl/>
              </w:rPr>
            </w:pPr>
            <w:r w:rsidRPr="00CA3C59">
              <w:rPr>
                <w:rFonts w:ascii="Sakkal Majalla" w:hAnsi="Sakkal Majalla" w:cs="Sakkal Majalla"/>
                <w:sz w:val="28"/>
                <w:szCs w:val="28"/>
                <w:rtl/>
              </w:rPr>
              <w:t>إذا نشر الخير في وسائل الإعلام التقليدية (</w:t>
            </w:r>
            <w:proofErr w:type="gramStart"/>
            <w:r w:rsidRPr="00CA3C59">
              <w:rPr>
                <w:rFonts w:ascii="Sakkal Majalla" w:hAnsi="Sakkal Majalla" w:cs="Sakkal Majalla"/>
                <w:sz w:val="28"/>
                <w:szCs w:val="28"/>
                <w:rtl/>
              </w:rPr>
              <w:t>الصحافة ،</w:t>
            </w:r>
            <w:proofErr w:type="gramEnd"/>
            <w:r w:rsidRPr="00CA3C59">
              <w:rPr>
                <w:rFonts w:ascii="Sakkal Majalla" w:hAnsi="Sakkal Majalla" w:cs="Sakkal Majalla"/>
                <w:sz w:val="28"/>
                <w:szCs w:val="28"/>
                <w:rtl/>
              </w:rPr>
              <w:t xml:space="preserve"> الإذاعة، التليفزيون)</w:t>
            </w:r>
          </w:p>
        </w:tc>
        <w:tc>
          <w:tcPr>
            <w:tcW w:w="809" w:type="dxa"/>
            <w:vAlign w:val="center"/>
          </w:tcPr>
          <w:p w14:paraId="1CAAB057"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809" w:type="dxa"/>
            <w:vAlign w:val="center"/>
          </w:tcPr>
          <w:p w14:paraId="5B3BB732"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797" w:type="dxa"/>
            <w:vAlign w:val="center"/>
          </w:tcPr>
          <w:p w14:paraId="1CEFDED8"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14:ligatures w14:val="none"/>
              </w:rPr>
            </w:pPr>
          </w:p>
        </w:tc>
        <w:tc>
          <w:tcPr>
            <w:tcW w:w="915" w:type="dxa"/>
            <w:vAlign w:val="center"/>
          </w:tcPr>
          <w:p w14:paraId="3944CA9A"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1F1D5063"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r>
      <w:tr w:rsidR="003E6431" w:rsidRPr="00CA3C59" w14:paraId="1193B838" w14:textId="77777777" w:rsidTr="00CA3C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4DE9E5D1" w14:textId="77777777" w:rsidR="003E6431" w:rsidRPr="00CA3C59" w:rsidRDefault="003E6431" w:rsidP="00CA3C59">
            <w:pPr>
              <w:spacing w:line="360" w:lineRule="auto"/>
              <w:ind w:left="48" w:hanging="48"/>
              <w:rPr>
                <w:rFonts w:eastAsia="Calibri" w:cs="Sakkal Majalla"/>
                <w:color w:val="0D0D0D" w:themeColor="text1" w:themeTint="F2"/>
                <w:sz w:val="28"/>
                <w:szCs w:val="28"/>
                <w:rtl/>
                <w:lang w:bidi="ar-EG"/>
              </w:rPr>
            </w:pPr>
            <w:r w:rsidRPr="00CA3C59">
              <w:rPr>
                <w:rFonts w:ascii="Sakkal Majalla" w:hAnsi="Sakkal Majalla" w:cs="Sakkal Majalla"/>
                <w:sz w:val="28"/>
                <w:szCs w:val="28"/>
                <w:rtl/>
              </w:rPr>
              <w:t xml:space="preserve">اعتبر الخبر صحيحا إذا أجاب عن هذه </w:t>
            </w:r>
            <w:proofErr w:type="gramStart"/>
            <w:r w:rsidRPr="00CA3C59">
              <w:rPr>
                <w:rFonts w:ascii="Sakkal Majalla" w:hAnsi="Sakkal Majalla" w:cs="Sakkal Majalla"/>
                <w:sz w:val="28"/>
                <w:szCs w:val="28"/>
                <w:rtl/>
              </w:rPr>
              <w:t>الأسئلة :</w:t>
            </w:r>
            <w:proofErr w:type="gramEnd"/>
            <w:r w:rsidRPr="00CA3C59">
              <w:rPr>
                <w:rFonts w:ascii="Sakkal Majalla" w:hAnsi="Sakkal Majalla" w:cs="Sakkal Majalla"/>
                <w:sz w:val="28"/>
                <w:szCs w:val="28"/>
                <w:rtl/>
              </w:rPr>
              <w:t xml:space="preserve"> ماذا حدث ؟ كيف </w:t>
            </w:r>
            <w:proofErr w:type="gramStart"/>
            <w:r w:rsidRPr="00CA3C59">
              <w:rPr>
                <w:rFonts w:ascii="Sakkal Majalla" w:hAnsi="Sakkal Majalla" w:cs="Sakkal Majalla"/>
                <w:sz w:val="28"/>
                <w:szCs w:val="28"/>
                <w:rtl/>
              </w:rPr>
              <w:t>حدث ؟</w:t>
            </w:r>
            <w:proofErr w:type="gramEnd"/>
            <w:r w:rsidRPr="00CA3C59">
              <w:rPr>
                <w:rFonts w:ascii="Sakkal Majalla" w:hAnsi="Sakkal Majalla" w:cs="Sakkal Majalla"/>
                <w:sz w:val="28"/>
                <w:szCs w:val="28"/>
                <w:rtl/>
              </w:rPr>
              <w:t xml:space="preserve"> ، ابن حدث ؟، متى حدث ؟ من القائل؟</w:t>
            </w:r>
          </w:p>
        </w:tc>
        <w:tc>
          <w:tcPr>
            <w:tcW w:w="809" w:type="dxa"/>
            <w:vAlign w:val="center"/>
          </w:tcPr>
          <w:p w14:paraId="21225426"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809" w:type="dxa"/>
            <w:vAlign w:val="center"/>
          </w:tcPr>
          <w:p w14:paraId="3D030BBF"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797" w:type="dxa"/>
            <w:vAlign w:val="center"/>
          </w:tcPr>
          <w:p w14:paraId="38E68557"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14:ligatures w14:val="none"/>
              </w:rPr>
            </w:pPr>
          </w:p>
        </w:tc>
        <w:tc>
          <w:tcPr>
            <w:tcW w:w="915" w:type="dxa"/>
            <w:vAlign w:val="center"/>
          </w:tcPr>
          <w:p w14:paraId="7E96241B"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60F42747"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r>
      <w:tr w:rsidR="003E6431" w:rsidRPr="00CA3C59" w14:paraId="22745812" w14:textId="77777777" w:rsidTr="00CA3C59">
        <w:tc>
          <w:tcPr>
            <w:cnfStyle w:val="001000000000" w:firstRow="0" w:lastRow="0" w:firstColumn="1" w:lastColumn="0" w:oddVBand="0" w:evenVBand="0" w:oddHBand="0" w:evenHBand="0" w:firstRowFirstColumn="0" w:firstRowLastColumn="0" w:lastRowFirstColumn="0" w:lastRowLastColumn="0"/>
            <w:tcW w:w="3889" w:type="dxa"/>
            <w:vAlign w:val="center"/>
          </w:tcPr>
          <w:p w14:paraId="6B0F059F" w14:textId="77777777" w:rsidR="003E6431" w:rsidRPr="00CA3C59" w:rsidRDefault="003E6431" w:rsidP="00CA3C59">
            <w:pPr>
              <w:spacing w:line="360" w:lineRule="auto"/>
              <w:ind w:left="48" w:hanging="48"/>
              <w:rPr>
                <w:rFonts w:eastAsia="SimSun" w:cs="Sakkal Majalla"/>
                <w:b w:val="0"/>
                <w:bCs w:val="0"/>
                <w:sz w:val="28"/>
                <w:szCs w:val="28"/>
                <w:rtl/>
                <w:lang w:bidi="ar-EG"/>
                <w14:ligatures w14:val="none"/>
              </w:rPr>
            </w:pPr>
            <w:r w:rsidRPr="00CA3C59">
              <w:rPr>
                <w:rFonts w:ascii="Sakkal Majalla" w:hAnsi="Sakkal Majalla" w:cs="Sakkal Majalla"/>
                <w:sz w:val="28"/>
                <w:szCs w:val="28"/>
                <w:rtl/>
              </w:rPr>
              <w:t>الفحص الفيديوهات الذي تضمنها الخبر للتأكد من صحتها.</w:t>
            </w:r>
          </w:p>
        </w:tc>
        <w:tc>
          <w:tcPr>
            <w:tcW w:w="809" w:type="dxa"/>
            <w:vAlign w:val="center"/>
          </w:tcPr>
          <w:p w14:paraId="3A579754"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809" w:type="dxa"/>
            <w:vAlign w:val="center"/>
          </w:tcPr>
          <w:p w14:paraId="4D554104"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797" w:type="dxa"/>
            <w:vAlign w:val="center"/>
          </w:tcPr>
          <w:p w14:paraId="5AAC0593"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14:ligatures w14:val="none"/>
              </w:rPr>
            </w:pPr>
          </w:p>
        </w:tc>
        <w:tc>
          <w:tcPr>
            <w:tcW w:w="915" w:type="dxa"/>
            <w:vAlign w:val="center"/>
          </w:tcPr>
          <w:p w14:paraId="145ED16A"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14949066"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r>
      <w:tr w:rsidR="003E6431" w:rsidRPr="00CA3C59" w14:paraId="448672B8" w14:textId="77777777" w:rsidTr="00CA3C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64637B29" w14:textId="77777777" w:rsidR="003E6431" w:rsidRPr="00CA3C59" w:rsidRDefault="003E6431" w:rsidP="00CA3C59">
            <w:pPr>
              <w:spacing w:line="360" w:lineRule="auto"/>
              <w:ind w:left="48" w:hanging="48"/>
              <w:rPr>
                <w:rFonts w:eastAsia="Calibri" w:cs="Sakkal Majalla"/>
                <w:sz w:val="28"/>
                <w:szCs w:val="28"/>
                <w:rtl/>
                <w:lang w:bidi="ar-EG"/>
              </w:rPr>
            </w:pPr>
            <w:r w:rsidRPr="00CA3C59">
              <w:rPr>
                <w:rFonts w:ascii="Sakkal Majalla" w:hAnsi="Sakkal Majalla" w:cs="Sakkal Majalla"/>
                <w:sz w:val="28"/>
                <w:szCs w:val="28"/>
                <w:rtl/>
              </w:rPr>
              <w:lastRenderedPageBreak/>
              <w:t>اتناقش في مضمون الخبر مع ذوي الخبرة.</w:t>
            </w:r>
          </w:p>
        </w:tc>
        <w:tc>
          <w:tcPr>
            <w:tcW w:w="809" w:type="dxa"/>
            <w:vAlign w:val="center"/>
          </w:tcPr>
          <w:p w14:paraId="5778BED1"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809" w:type="dxa"/>
            <w:vAlign w:val="center"/>
          </w:tcPr>
          <w:p w14:paraId="4E3D397B"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797" w:type="dxa"/>
            <w:vAlign w:val="center"/>
          </w:tcPr>
          <w:p w14:paraId="1DD3108F"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14:ligatures w14:val="none"/>
              </w:rPr>
            </w:pPr>
          </w:p>
        </w:tc>
        <w:tc>
          <w:tcPr>
            <w:tcW w:w="915" w:type="dxa"/>
            <w:vAlign w:val="center"/>
          </w:tcPr>
          <w:p w14:paraId="452EEE81"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34809950"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r>
      <w:tr w:rsidR="003E6431" w:rsidRPr="00CA3C59" w14:paraId="1555C85C" w14:textId="77777777" w:rsidTr="00CA3C59">
        <w:tc>
          <w:tcPr>
            <w:cnfStyle w:val="001000000000" w:firstRow="0" w:lastRow="0" w:firstColumn="1" w:lastColumn="0" w:oddVBand="0" w:evenVBand="0" w:oddHBand="0" w:evenHBand="0" w:firstRowFirstColumn="0" w:firstRowLastColumn="0" w:lastRowFirstColumn="0" w:lastRowLastColumn="0"/>
            <w:tcW w:w="3889" w:type="dxa"/>
            <w:vAlign w:val="center"/>
          </w:tcPr>
          <w:p w14:paraId="74EBE2D1" w14:textId="77777777" w:rsidR="003E6431" w:rsidRPr="00CA3C59" w:rsidRDefault="003E6431" w:rsidP="00CA3C59">
            <w:pPr>
              <w:spacing w:line="360" w:lineRule="auto"/>
              <w:ind w:left="48" w:hanging="48"/>
              <w:rPr>
                <w:rFonts w:eastAsia="Calibri" w:cs="Sakkal Majalla"/>
                <w:sz w:val="28"/>
                <w:szCs w:val="28"/>
                <w:rtl/>
                <w:lang w:bidi="ar-EG"/>
              </w:rPr>
            </w:pPr>
            <w:r w:rsidRPr="00CA3C59">
              <w:rPr>
                <w:rFonts w:ascii="Sakkal Majalla" w:hAnsi="Sakkal Majalla" w:cs="Sakkal Majalla"/>
                <w:sz w:val="28"/>
                <w:szCs w:val="28"/>
                <w:rtl/>
              </w:rPr>
              <w:t xml:space="preserve">اعتبر الخير صحيحاً عندما يعرض جانبي الموضوع الإيجابي </w:t>
            </w:r>
            <w:proofErr w:type="gramStart"/>
            <w:r w:rsidRPr="00CA3C59">
              <w:rPr>
                <w:rFonts w:ascii="Sakkal Majalla" w:hAnsi="Sakkal Majalla" w:cs="Sakkal Majalla"/>
                <w:sz w:val="28"/>
                <w:szCs w:val="28"/>
                <w:rtl/>
              </w:rPr>
              <w:t>والسلبي .</w:t>
            </w:r>
            <w:proofErr w:type="gramEnd"/>
          </w:p>
        </w:tc>
        <w:tc>
          <w:tcPr>
            <w:tcW w:w="809" w:type="dxa"/>
            <w:vAlign w:val="center"/>
          </w:tcPr>
          <w:p w14:paraId="1869744C"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809" w:type="dxa"/>
            <w:vAlign w:val="center"/>
          </w:tcPr>
          <w:p w14:paraId="209F5191"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797" w:type="dxa"/>
            <w:vAlign w:val="center"/>
          </w:tcPr>
          <w:p w14:paraId="1B08E5DE"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14:ligatures w14:val="none"/>
              </w:rPr>
            </w:pPr>
          </w:p>
        </w:tc>
        <w:tc>
          <w:tcPr>
            <w:tcW w:w="915" w:type="dxa"/>
            <w:vAlign w:val="center"/>
          </w:tcPr>
          <w:p w14:paraId="3F674659"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78028FDB"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r>
      <w:tr w:rsidR="003E6431" w:rsidRPr="00CA3C59" w14:paraId="3C36AB04" w14:textId="77777777" w:rsidTr="00CA3C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16F43862" w14:textId="77777777" w:rsidR="003E6431" w:rsidRPr="00CA3C59" w:rsidRDefault="003E6431" w:rsidP="00CA3C59">
            <w:pPr>
              <w:spacing w:line="360" w:lineRule="auto"/>
              <w:ind w:left="48" w:hanging="48"/>
              <w:rPr>
                <w:rFonts w:eastAsia="Calibri" w:cs="Sakkal Majalla"/>
                <w:sz w:val="28"/>
                <w:szCs w:val="28"/>
                <w:rtl/>
                <w:lang w:bidi="ar-EG"/>
              </w:rPr>
            </w:pPr>
            <w:r w:rsidRPr="00CA3C59">
              <w:rPr>
                <w:rFonts w:ascii="Sakkal Majalla" w:hAnsi="Sakkal Majalla" w:cs="Sakkal Majalla"/>
                <w:sz w:val="28"/>
                <w:szCs w:val="28"/>
                <w:rtl/>
              </w:rPr>
              <w:t>اتفحص الصور التي تضمنها الخبر للتأكد من صحتها.</w:t>
            </w:r>
          </w:p>
        </w:tc>
        <w:tc>
          <w:tcPr>
            <w:tcW w:w="809" w:type="dxa"/>
            <w:vAlign w:val="center"/>
          </w:tcPr>
          <w:p w14:paraId="3223BB9A"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809" w:type="dxa"/>
            <w:vAlign w:val="center"/>
          </w:tcPr>
          <w:p w14:paraId="1FE0DF09"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797" w:type="dxa"/>
            <w:vAlign w:val="center"/>
          </w:tcPr>
          <w:p w14:paraId="10D918D1"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14:ligatures w14:val="none"/>
              </w:rPr>
            </w:pPr>
          </w:p>
        </w:tc>
        <w:tc>
          <w:tcPr>
            <w:tcW w:w="915" w:type="dxa"/>
            <w:vAlign w:val="center"/>
          </w:tcPr>
          <w:p w14:paraId="7399B468"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6AAAF99B"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r>
      <w:tr w:rsidR="003E6431" w:rsidRPr="00CA3C59" w14:paraId="4F6978C4" w14:textId="77777777" w:rsidTr="00CA3C59">
        <w:tc>
          <w:tcPr>
            <w:cnfStyle w:val="001000000000" w:firstRow="0" w:lastRow="0" w:firstColumn="1" w:lastColumn="0" w:oddVBand="0" w:evenVBand="0" w:oddHBand="0" w:evenHBand="0" w:firstRowFirstColumn="0" w:firstRowLastColumn="0" w:lastRowFirstColumn="0" w:lastRowLastColumn="0"/>
            <w:tcW w:w="3889" w:type="dxa"/>
            <w:vAlign w:val="center"/>
          </w:tcPr>
          <w:p w14:paraId="184B8E06" w14:textId="77777777" w:rsidR="003E6431" w:rsidRPr="00CA3C59" w:rsidRDefault="003E6431" w:rsidP="00CA3C59">
            <w:pPr>
              <w:spacing w:line="360" w:lineRule="auto"/>
              <w:ind w:left="48" w:hanging="48"/>
              <w:rPr>
                <w:rFonts w:cs="Sakkal Majalla"/>
                <w:sz w:val="28"/>
                <w:szCs w:val="28"/>
                <w:rtl/>
              </w:rPr>
            </w:pPr>
            <w:r w:rsidRPr="00CA3C59">
              <w:rPr>
                <w:rFonts w:ascii="Sakkal Majalla" w:hAnsi="Sakkal Majalla" w:cs="Sakkal Majalla"/>
                <w:sz w:val="28"/>
                <w:szCs w:val="28"/>
                <w:rtl/>
              </w:rPr>
              <w:t>اقرأ التعليقات على الخير</w:t>
            </w:r>
          </w:p>
        </w:tc>
        <w:tc>
          <w:tcPr>
            <w:tcW w:w="809" w:type="dxa"/>
            <w:vAlign w:val="center"/>
          </w:tcPr>
          <w:p w14:paraId="2594404B"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809" w:type="dxa"/>
            <w:vAlign w:val="center"/>
          </w:tcPr>
          <w:p w14:paraId="437334FE"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797" w:type="dxa"/>
            <w:vAlign w:val="center"/>
          </w:tcPr>
          <w:p w14:paraId="35C4D382"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14:ligatures w14:val="none"/>
              </w:rPr>
            </w:pPr>
          </w:p>
        </w:tc>
        <w:tc>
          <w:tcPr>
            <w:tcW w:w="915" w:type="dxa"/>
            <w:vAlign w:val="center"/>
          </w:tcPr>
          <w:p w14:paraId="5AF2F6E5"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35F692C6"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r>
      <w:tr w:rsidR="003E6431" w:rsidRPr="00CA3C59" w14:paraId="5FF6B460" w14:textId="77777777" w:rsidTr="00CA3C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1C4AD1F2" w14:textId="77777777" w:rsidR="003E6431" w:rsidRPr="00CA3C59" w:rsidRDefault="003E6431" w:rsidP="00CA3C59">
            <w:pPr>
              <w:spacing w:line="360" w:lineRule="auto"/>
              <w:ind w:left="48" w:hanging="48"/>
              <w:rPr>
                <w:rFonts w:cs="Sakkal Majalla"/>
                <w:sz w:val="28"/>
                <w:szCs w:val="28"/>
                <w:rtl/>
                <w:lang w:bidi="ar-EG"/>
              </w:rPr>
            </w:pPr>
            <w:r w:rsidRPr="00CA3C59">
              <w:rPr>
                <w:rFonts w:ascii="Sakkal Majalla" w:hAnsi="Sakkal Majalla" w:cs="Sakkal Majalla"/>
                <w:sz w:val="28"/>
                <w:szCs w:val="28"/>
                <w:rtl/>
              </w:rPr>
              <w:t>التفكير في مضمون الخبر وإعمال العقل والمنطق للحكم على صحته.</w:t>
            </w:r>
          </w:p>
        </w:tc>
        <w:tc>
          <w:tcPr>
            <w:tcW w:w="809" w:type="dxa"/>
            <w:vAlign w:val="center"/>
          </w:tcPr>
          <w:p w14:paraId="7D64E31D"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809" w:type="dxa"/>
            <w:vAlign w:val="center"/>
          </w:tcPr>
          <w:p w14:paraId="2269C433"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797" w:type="dxa"/>
            <w:vAlign w:val="center"/>
          </w:tcPr>
          <w:p w14:paraId="4E98AB53"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14:ligatures w14:val="none"/>
              </w:rPr>
            </w:pPr>
          </w:p>
        </w:tc>
        <w:tc>
          <w:tcPr>
            <w:tcW w:w="915" w:type="dxa"/>
            <w:vAlign w:val="center"/>
          </w:tcPr>
          <w:p w14:paraId="51F15DFA"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33AF1CF5"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r>
      <w:tr w:rsidR="003E6431" w:rsidRPr="00CA3C59" w14:paraId="3F88FED0" w14:textId="77777777" w:rsidTr="00CA3C59">
        <w:tc>
          <w:tcPr>
            <w:cnfStyle w:val="001000000000" w:firstRow="0" w:lastRow="0" w:firstColumn="1" w:lastColumn="0" w:oddVBand="0" w:evenVBand="0" w:oddHBand="0" w:evenHBand="0" w:firstRowFirstColumn="0" w:firstRowLastColumn="0" w:lastRowFirstColumn="0" w:lastRowLastColumn="0"/>
            <w:tcW w:w="3889" w:type="dxa"/>
            <w:vAlign w:val="center"/>
          </w:tcPr>
          <w:p w14:paraId="1672AAC2" w14:textId="77777777" w:rsidR="003E6431" w:rsidRPr="00CA3C59" w:rsidRDefault="003E6431" w:rsidP="00CA3C59">
            <w:pPr>
              <w:spacing w:line="360" w:lineRule="auto"/>
              <w:ind w:left="48" w:hanging="48"/>
              <w:rPr>
                <w:rFonts w:eastAsia="Calibri" w:cs="Sakkal Majalla"/>
                <w:color w:val="000000" w:themeColor="text1"/>
                <w:sz w:val="28"/>
                <w:szCs w:val="28"/>
                <w:rtl/>
                <w:lang w:bidi="ar-EG"/>
              </w:rPr>
            </w:pPr>
            <w:r w:rsidRPr="00CA3C59">
              <w:rPr>
                <w:rFonts w:ascii="Sakkal Majalla" w:hAnsi="Sakkal Majalla" w:cs="Sakkal Majalla"/>
                <w:sz w:val="28"/>
                <w:szCs w:val="28"/>
                <w:rtl/>
              </w:rPr>
              <w:t>ابحث عن الخير في مواقع وصفحات أخرى ذات مصداقية عالية إذا كان مصدر الخبر يتمتع بالثقة والمصداقية</w:t>
            </w:r>
          </w:p>
        </w:tc>
        <w:tc>
          <w:tcPr>
            <w:tcW w:w="809" w:type="dxa"/>
            <w:vAlign w:val="center"/>
          </w:tcPr>
          <w:p w14:paraId="480D8CD3"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809" w:type="dxa"/>
            <w:vAlign w:val="center"/>
          </w:tcPr>
          <w:p w14:paraId="4AE044E8"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797" w:type="dxa"/>
            <w:vAlign w:val="center"/>
          </w:tcPr>
          <w:p w14:paraId="18C05259"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14:ligatures w14:val="none"/>
              </w:rPr>
            </w:pPr>
          </w:p>
        </w:tc>
        <w:tc>
          <w:tcPr>
            <w:tcW w:w="915" w:type="dxa"/>
            <w:vAlign w:val="center"/>
          </w:tcPr>
          <w:p w14:paraId="2523E08C"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6C6A27E2"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r>
      <w:tr w:rsidR="003E6431" w:rsidRPr="00CA3C59" w14:paraId="6D8F31B9" w14:textId="77777777" w:rsidTr="00CA3C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05A45931" w14:textId="77777777" w:rsidR="003E6431" w:rsidRPr="00CA3C59" w:rsidRDefault="003E6431" w:rsidP="00CA3C59">
            <w:pPr>
              <w:spacing w:line="360" w:lineRule="auto"/>
              <w:ind w:left="48" w:hanging="48"/>
              <w:rPr>
                <w:rFonts w:eastAsia="Calibri" w:cs="Sakkal Majalla"/>
                <w:color w:val="000000" w:themeColor="text1"/>
                <w:sz w:val="28"/>
                <w:szCs w:val="28"/>
                <w:rtl/>
                <w:lang w:bidi="ar-EG"/>
              </w:rPr>
            </w:pPr>
            <w:r w:rsidRPr="00CA3C59">
              <w:rPr>
                <w:rFonts w:ascii="Sakkal Majalla" w:hAnsi="Sakkal Majalla" w:cs="Sakkal Majalla"/>
                <w:sz w:val="28"/>
                <w:szCs w:val="28"/>
                <w:rtl/>
              </w:rPr>
              <w:t xml:space="preserve">للتحقق من صحة الصور المصاحبة للخبر </w:t>
            </w:r>
            <w:proofErr w:type="gramStart"/>
            <w:r w:rsidRPr="00CA3C59">
              <w:rPr>
                <w:rFonts w:ascii="Sakkal Majalla" w:hAnsi="Sakkal Majalla" w:cs="Sakkal Majalla"/>
                <w:sz w:val="28"/>
                <w:szCs w:val="28"/>
                <w:rtl/>
              </w:rPr>
              <w:t>استطيع</w:t>
            </w:r>
            <w:proofErr w:type="gramEnd"/>
            <w:r w:rsidRPr="00CA3C59">
              <w:rPr>
                <w:rFonts w:ascii="Sakkal Majalla" w:hAnsi="Sakkal Majalla" w:cs="Sakkal Majalla"/>
                <w:sz w:val="28"/>
                <w:szCs w:val="28"/>
                <w:rtl/>
              </w:rPr>
              <w:t xml:space="preserve"> ليع بسهولة اكتشاف الأخبار الكاتبة</w:t>
            </w:r>
          </w:p>
        </w:tc>
        <w:tc>
          <w:tcPr>
            <w:tcW w:w="809" w:type="dxa"/>
            <w:vAlign w:val="center"/>
          </w:tcPr>
          <w:p w14:paraId="0CFE684C"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809" w:type="dxa"/>
            <w:vAlign w:val="center"/>
          </w:tcPr>
          <w:p w14:paraId="16F3E7A1"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797" w:type="dxa"/>
            <w:vAlign w:val="center"/>
          </w:tcPr>
          <w:p w14:paraId="2609D1EC"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14:ligatures w14:val="none"/>
              </w:rPr>
            </w:pPr>
          </w:p>
        </w:tc>
        <w:tc>
          <w:tcPr>
            <w:tcW w:w="915" w:type="dxa"/>
            <w:vAlign w:val="center"/>
          </w:tcPr>
          <w:p w14:paraId="61C71AAE"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2E577E26"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r>
      <w:tr w:rsidR="003E6431" w:rsidRPr="00CA3C59" w14:paraId="56947397" w14:textId="77777777" w:rsidTr="00CA3C59">
        <w:tc>
          <w:tcPr>
            <w:cnfStyle w:val="001000000000" w:firstRow="0" w:lastRow="0" w:firstColumn="1" w:lastColumn="0" w:oddVBand="0" w:evenVBand="0" w:oddHBand="0" w:evenHBand="0" w:firstRowFirstColumn="0" w:firstRowLastColumn="0" w:lastRowFirstColumn="0" w:lastRowLastColumn="0"/>
            <w:tcW w:w="3889" w:type="dxa"/>
            <w:vAlign w:val="center"/>
          </w:tcPr>
          <w:p w14:paraId="29736FB5" w14:textId="77777777" w:rsidR="003E6431" w:rsidRPr="00CA3C59" w:rsidRDefault="003E6431" w:rsidP="00CA3C59">
            <w:pPr>
              <w:spacing w:line="360" w:lineRule="auto"/>
              <w:ind w:left="48" w:hanging="48"/>
              <w:rPr>
                <w:rFonts w:eastAsia="Calibri" w:cs="Sakkal Majalla"/>
                <w:color w:val="000000" w:themeColor="text1"/>
                <w:sz w:val="28"/>
                <w:szCs w:val="28"/>
                <w:rtl/>
                <w:lang w:bidi="ar-EG"/>
              </w:rPr>
            </w:pPr>
            <w:r w:rsidRPr="00CA3C59">
              <w:rPr>
                <w:rFonts w:ascii="Sakkal Majalla" w:hAnsi="Sakkal Majalla" w:cs="Sakkal Majalla"/>
                <w:sz w:val="28"/>
                <w:szCs w:val="28"/>
                <w:rtl/>
              </w:rPr>
              <w:t>إذا نشر الخبر على حسابات أو صفحات تتمتع بالمصداقية والثقة العالية اتأكد أن الحساب أو الصفحة حقيقية وليست زائفة.</w:t>
            </w:r>
          </w:p>
        </w:tc>
        <w:tc>
          <w:tcPr>
            <w:tcW w:w="809" w:type="dxa"/>
            <w:vAlign w:val="center"/>
          </w:tcPr>
          <w:p w14:paraId="4C914300"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809" w:type="dxa"/>
            <w:vAlign w:val="center"/>
          </w:tcPr>
          <w:p w14:paraId="7BC44571"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797" w:type="dxa"/>
            <w:vAlign w:val="center"/>
          </w:tcPr>
          <w:p w14:paraId="33A8F637"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14:ligatures w14:val="none"/>
              </w:rPr>
            </w:pPr>
          </w:p>
        </w:tc>
        <w:tc>
          <w:tcPr>
            <w:tcW w:w="915" w:type="dxa"/>
            <w:vAlign w:val="center"/>
          </w:tcPr>
          <w:p w14:paraId="73FA60B0"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675C2F6E"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r>
      <w:tr w:rsidR="003E6431" w:rsidRPr="00CA3C59" w14:paraId="34CB0DE4" w14:textId="77777777" w:rsidTr="00CA3C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18233F86" w14:textId="77777777" w:rsidR="003E6431" w:rsidRPr="00CA3C59" w:rsidRDefault="003E6431" w:rsidP="00CA3C59">
            <w:pPr>
              <w:spacing w:line="360" w:lineRule="auto"/>
              <w:ind w:left="48" w:hanging="48"/>
              <w:rPr>
                <w:rFonts w:cs="Sakkal Majalla"/>
                <w:color w:val="000000" w:themeColor="text1"/>
                <w:sz w:val="28"/>
                <w:szCs w:val="28"/>
                <w:rtl/>
              </w:rPr>
            </w:pPr>
            <w:r w:rsidRPr="00CA3C59">
              <w:rPr>
                <w:rFonts w:ascii="Sakkal Majalla" w:hAnsi="Sakkal Majalla" w:cs="Sakkal Majalla"/>
                <w:sz w:val="28"/>
                <w:szCs w:val="28"/>
                <w:rtl/>
              </w:rPr>
              <w:t>إذا نشر الخير في وسائل الإعلام التقليدية (</w:t>
            </w:r>
            <w:proofErr w:type="gramStart"/>
            <w:r w:rsidRPr="00CA3C59">
              <w:rPr>
                <w:rFonts w:ascii="Sakkal Majalla" w:hAnsi="Sakkal Majalla" w:cs="Sakkal Majalla"/>
                <w:sz w:val="28"/>
                <w:szCs w:val="28"/>
                <w:rtl/>
              </w:rPr>
              <w:t>الصحافة ،</w:t>
            </w:r>
            <w:proofErr w:type="gramEnd"/>
            <w:r w:rsidRPr="00CA3C59">
              <w:rPr>
                <w:rFonts w:ascii="Sakkal Majalla" w:hAnsi="Sakkal Majalla" w:cs="Sakkal Majalla"/>
                <w:sz w:val="28"/>
                <w:szCs w:val="28"/>
                <w:rtl/>
              </w:rPr>
              <w:t xml:space="preserve"> الإذاعة، التليفزيون)</w:t>
            </w:r>
          </w:p>
        </w:tc>
        <w:tc>
          <w:tcPr>
            <w:tcW w:w="809" w:type="dxa"/>
            <w:vAlign w:val="center"/>
          </w:tcPr>
          <w:p w14:paraId="1B48BF17"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809" w:type="dxa"/>
            <w:vAlign w:val="center"/>
          </w:tcPr>
          <w:p w14:paraId="50D78CCD"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797" w:type="dxa"/>
            <w:vAlign w:val="center"/>
          </w:tcPr>
          <w:p w14:paraId="78417E32"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14:ligatures w14:val="none"/>
              </w:rPr>
            </w:pPr>
          </w:p>
        </w:tc>
        <w:tc>
          <w:tcPr>
            <w:tcW w:w="915" w:type="dxa"/>
            <w:vAlign w:val="center"/>
          </w:tcPr>
          <w:p w14:paraId="03932952"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3FA4EAA8"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r>
      <w:tr w:rsidR="003E6431" w:rsidRPr="00CA3C59" w14:paraId="21EEFA8D" w14:textId="77777777" w:rsidTr="00CA3C59">
        <w:tc>
          <w:tcPr>
            <w:cnfStyle w:val="001000000000" w:firstRow="0" w:lastRow="0" w:firstColumn="1" w:lastColumn="0" w:oddVBand="0" w:evenVBand="0" w:oddHBand="0" w:evenHBand="0" w:firstRowFirstColumn="0" w:firstRowLastColumn="0" w:lastRowFirstColumn="0" w:lastRowLastColumn="0"/>
            <w:tcW w:w="3889" w:type="dxa"/>
            <w:vAlign w:val="center"/>
          </w:tcPr>
          <w:p w14:paraId="6CE0BC04" w14:textId="77777777" w:rsidR="003E6431" w:rsidRPr="00CA3C59" w:rsidRDefault="003E6431" w:rsidP="00CA3C59">
            <w:pPr>
              <w:spacing w:line="360" w:lineRule="auto"/>
              <w:ind w:left="48" w:hanging="48"/>
              <w:rPr>
                <w:rFonts w:cs="Sakkal Majalla"/>
                <w:sz w:val="28"/>
                <w:szCs w:val="28"/>
                <w:rtl/>
              </w:rPr>
            </w:pPr>
            <w:r w:rsidRPr="00CA3C59">
              <w:rPr>
                <w:rFonts w:ascii="Sakkal Majalla" w:hAnsi="Sakkal Majalla" w:cs="Sakkal Majalla"/>
                <w:sz w:val="28"/>
                <w:szCs w:val="28"/>
                <w:rtl/>
              </w:rPr>
              <w:t xml:space="preserve">اعتمد على خبراتي </w:t>
            </w:r>
            <w:proofErr w:type="gramStart"/>
            <w:r w:rsidRPr="00CA3C59">
              <w:rPr>
                <w:rFonts w:ascii="Sakkal Majalla" w:hAnsi="Sakkal Majalla" w:cs="Sakkal Majalla"/>
                <w:sz w:val="28"/>
                <w:szCs w:val="28"/>
                <w:rtl/>
              </w:rPr>
              <w:t>و معلوماتي</w:t>
            </w:r>
            <w:proofErr w:type="gramEnd"/>
            <w:r w:rsidRPr="00CA3C59">
              <w:rPr>
                <w:rFonts w:ascii="Sakkal Majalla" w:hAnsi="Sakkal Majalla" w:cs="Sakkal Majalla"/>
                <w:sz w:val="28"/>
                <w:szCs w:val="28"/>
                <w:rtl/>
              </w:rPr>
              <w:t xml:space="preserve"> في الحكم على صحة الخبر استخدم طريقة البحث العكسي</w:t>
            </w:r>
          </w:p>
        </w:tc>
        <w:tc>
          <w:tcPr>
            <w:tcW w:w="809" w:type="dxa"/>
            <w:vAlign w:val="center"/>
          </w:tcPr>
          <w:p w14:paraId="0499DDA4"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809" w:type="dxa"/>
            <w:vAlign w:val="center"/>
          </w:tcPr>
          <w:p w14:paraId="1DD89D8B"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797" w:type="dxa"/>
            <w:vAlign w:val="center"/>
          </w:tcPr>
          <w:p w14:paraId="1A20A37B"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14:ligatures w14:val="none"/>
              </w:rPr>
            </w:pPr>
          </w:p>
        </w:tc>
        <w:tc>
          <w:tcPr>
            <w:tcW w:w="915" w:type="dxa"/>
            <w:vAlign w:val="center"/>
          </w:tcPr>
          <w:p w14:paraId="712C722F"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5125605F" w14:textId="77777777" w:rsidR="003E6431" w:rsidRPr="00CA3C59" w:rsidRDefault="003E6431" w:rsidP="00CA3C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r>
      <w:tr w:rsidR="003E6431" w:rsidRPr="00CA3C59" w14:paraId="62FDFC7B" w14:textId="77777777" w:rsidTr="00CA3C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680EA51F" w14:textId="77777777" w:rsidR="003E6431" w:rsidRPr="00CA3C59" w:rsidRDefault="003E6431" w:rsidP="00CA3C59">
            <w:pPr>
              <w:spacing w:line="360" w:lineRule="auto"/>
              <w:ind w:left="48" w:hanging="48"/>
              <w:rPr>
                <w:rFonts w:eastAsia="Calibri" w:cs="Sakkal Majalla"/>
                <w:color w:val="000000" w:themeColor="text1"/>
                <w:sz w:val="28"/>
                <w:szCs w:val="28"/>
                <w:rtl/>
                <w:lang w:bidi="ar-EG"/>
              </w:rPr>
            </w:pPr>
            <w:r w:rsidRPr="00CA3C59">
              <w:rPr>
                <w:rFonts w:ascii="Sakkal Majalla" w:hAnsi="Sakkal Majalla" w:cs="Sakkal Majalla"/>
                <w:sz w:val="28"/>
                <w:szCs w:val="28"/>
                <w:rtl/>
              </w:rPr>
              <w:t>تخصصي ودراجتي العلمية تؤهلني للكشف عن الأخبار الزائفة</w:t>
            </w:r>
          </w:p>
        </w:tc>
        <w:tc>
          <w:tcPr>
            <w:tcW w:w="809" w:type="dxa"/>
            <w:vAlign w:val="center"/>
          </w:tcPr>
          <w:p w14:paraId="14E1956B"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809" w:type="dxa"/>
            <w:vAlign w:val="center"/>
          </w:tcPr>
          <w:p w14:paraId="2D2DE6B7"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797" w:type="dxa"/>
            <w:vAlign w:val="center"/>
          </w:tcPr>
          <w:p w14:paraId="54F8C0D6"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14:ligatures w14:val="none"/>
              </w:rPr>
            </w:pPr>
          </w:p>
        </w:tc>
        <w:tc>
          <w:tcPr>
            <w:tcW w:w="915" w:type="dxa"/>
            <w:vAlign w:val="center"/>
          </w:tcPr>
          <w:p w14:paraId="660AC115"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14:ligatures w14:val="none"/>
              </w:rPr>
            </w:pPr>
          </w:p>
        </w:tc>
        <w:tc>
          <w:tcPr>
            <w:tcW w:w="915" w:type="dxa"/>
            <w:vAlign w:val="center"/>
          </w:tcPr>
          <w:p w14:paraId="459E3FAF" w14:textId="77777777" w:rsidR="003E6431" w:rsidRPr="00CA3C59" w:rsidRDefault="003E6431" w:rsidP="00CA3C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r>
    </w:tbl>
    <w:bookmarkEnd w:id="73"/>
    <w:bookmarkEnd w:id="76"/>
    <w:p w14:paraId="44CBE7B4" w14:textId="77777777" w:rsidR="003E6431" w:rsidRPr="000F1984" w:rsidRDefault="003E6431" w:rsidP="003E6431">
      <w:pPr>
        <w:spacing w:after="0" w:line="240" w:lineRule="auto"/>
        <w:ind w:left="720"/>
        <w:jc w:val="right"/>
        <w:rPr>
          <w:rFonts w:ascii="Traditional Arabic" w:hAnsi="Traditional Arabic" w:cs="Traditional Arabic"/>
          <w:b/>
          <w:bCs/>
        </w:rPr>
      </w:pPr>
      <w:r w:rsidRPr="000F1984">
        <w:rPr>
          <w:rFonts w:ascii="Traditional Arabic" w:hAnsi="Traditional Arabic" w:cs="Traditional Arabic" w:hint="cs"/>
          <w:b/>
          <w:bCs/>
          <w:sz w:val="36"/>
          <w:szCs w:val="36"/>
          <w:rtl/>
        </w:rPr>
        <w:t>مع خالص التقدير والاحترام</w:t>
      </w:r>
      <w:bookmarkEnd w:id="74"/>
    </w:p>
    <w:p w14:paraId="14366747" w14:textId="77777777" w:rsidR="000A701E" w:rsidRPr="003E6431" w:rsidRDefault="000A701E" w:rsidP="003E6431">
      <w:pPr>
        <w:spacing w:after="0" w:line="240" w:lineRule="auto"/>
        <w:ind w:firstLine="720"/>
        <w:jc w:val="both"/>
        <w:rPr>
          <w:rFonts w:ascii="Sakkal Majalla" w:hAnsi="Sakkal Majalla" w:cs="Sakkal Majalla"/>
          <w:b/>
          <w:bCs/>
          <w:sz w:val="16"/>
          <w:szCs w:val="16"/>
          <w:rtl/>
        </w:rPr>
      </w:pPr>
    </w:p>
    <w:p w14:paraId="1C1A4189" w14:textId="77777777" w:rsidR="00CD57F7" w:rsidRPr="003E6431" w:rsidRDefault="00CD57F7" w:rsidP="003E6431">
      <w:pPr>
        <w:spacing w:after="0" w:line="240" w:lineRule="auto"/>
        <w:ind w:firstLine="720"/>
        <w:jc w:val="both"/>
        <w:rPr>
          <w:rFonts w:ascii="Sakkal Majalla" w:hAnsi="Sakkal Majalla" w:cs="Sakkal Majalla"/>
          <w:sz w:val="16"/>
          <w:szCs w:val="16"/>
          <w:rtl/>
          <w:lang w:bidi="ar-EG"/>
        </w:rPr>
        <w:sectPr w:rsidR="00CD57F7" w:rsidRPr="003E6431" w:rsidSect="00B45C46">
          <w:footerReference w:type="default" r:id="rId21"/>
          <w:pgSz w:w="11906" w:h="16838" w:code="9"/>
          <w:pgMar w:top="1440" w:right="1985" w:bottom="1440" w:left="1418" w:header="720" w:footer="720" w:gutter="567"/>
          <w:pgNumType w:start="1"/>
          <w:cols w:space="708"/>
          <w:bidi/>
          <w:rtlGutter/>
          <w:docGrid w:linePitch="360"/>
        </w:sectPr>
      </w:pPr>
    </w:p>
    <w:p w14:paraId="4977DE0E" w14:textId="15A3B696" w:rsidR="007F7AFE" w:rsidRPr="00CD57F7" w:rsidRDefault="003E6431" w:rsidP="003E6431">
      <w:pPr>
        <w:bidi w:val="0"/>
        <w:spacing w:after="100" w:afterAutospacing="1"/>
        <w:rPr>
          <w:rFonts w:ascii="Sakkal Majalla" w:eastAsia="Calibri" w:hAnsi="Sakkal Majalla" w:cs="Sakkal Majalla"/>
          <w:b/>
          <w:bCs/>
          <w:sz w:val="32"/>
          <w:szCs w:val="32"/>
          <w:lang w:bidi="ar-EG"/>
        </w:rPr>
      </w:pPr>
      <w:r w:rsidRPr="00CD57F7">
        <w:rPr>
          <w:rFonts w:ascii="Calibri" w:eastAsia="Calibri" w:hAnsi="Calibri" w:cs="Arial"/>
          <w:noProof/>
          <w:sz w:val="20"/>
          <w:szCs w:val="20"/>
        </w:rPr>
        <w:lastRenderedPageBreak/>
        <w:drawing>
          <wp:anchor distT="0" distB="0" distL="114300" distR="114300" simplePos="0" relativeHeight="251665920" behindDoc="1" locked="0" layoutInCell="1" allowOverlap="1" wp14:anchorId="16646399" wp14:editId="733D2C17">
            <wp:simplePos x="0" y="0"/>
            <wp:positionH relativeFrom="margin">
              <wp:posOffset>3014345</wp:posOffset>
            </wp:positionH>
            <wp:positionV relativeFrom="paragraph">
              <wp:posOffset>85725</wp:posOffset>
            </wp:positionV>
            <wp:extent cx="2009775" cy="1365885"/>
            <wp:effectExtent l="0" t="0" r="9525" b="5715"/>
            <wp:wrapTight wrapText="bothSides">
              <wp:wrapPolygon edited="0">
                <wp:start x="0" y="0"/>
                <wp:lineTo x="0" y="21389"/>
                <wp:lineTo x="21498" y="21389"/>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rotWithShape="1">
                    <a:blip r:embed="rId20">
                      <a:extLst>
                        <a:ext uri="{28A0092B-C50C-407E-A947-70E740481C1C}">
                          <a14:useLocalDpi xmlns:a14="http://schemas.microsoft.com/office/drawing/2010/main" val="0"/>
                        </a:ext>
                      </a:extLst>
                    </a:blip>
                    <a:srcRect t="26606"/>
                    <a:stretch/>
                  </pic:blipFill>
                  <pic:spPr bwMode="auto">
                    <a:xfrm>
                      <a:off x="0" y="0"/>
                      <a:ext cx="2009775" cy="13658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7AFE" w:rsidRPr="00CD57F7">
        <w:rPr>
          <w:rFonts w:ascii="Sakkal Majalla" w:eastAsia="Calibri" w:hAnsi="Sakkal Majalla" w:cs="Sakkal Majalla"/>
          <w:b/>
          <w:bCs/>
          <w:sz w:val="32"/>
          <w:szCs w:val="32"/>
          <w:lang w:bidi="ar-EG"/>
        </w:rPr>
        <w:t>Mid-Ocean University</w:t>
      </w:r>
    </w:p>
    <w:p w14:paraId="168E97CE" w14:textId="3131A755" w:rsidR="007F7AFE" w:rsidRPr="00CD57F7" w:rsidRDefault="007F7AFE" w:rsidP="007F7AFE">
      <w:pPr>
        <w:bidi w:val="0"/>
        <w:spacing w:before="100" w:beforeAutospacing="1" w:after="100" w:afterAutospacing="1"/>
        <w:rPr>
          <w:rFonts w:ascii="Sakkal Majalla" w:eastAsia="Calibri" w:hAnsi="Sakkal Majalla" w:cs="Sakkal Majalla"/>
          <w:b/>
          <w:bCs/>
          <w:sz w:val="32"/>
          <w:szCs w:val="32"/>
          <w:lang w:bidi="ar-EG"/>
        </w:rPr>
      </w:pPr>
      <w:r w:rsidRPr="00CD57F7">
        <w:rPr>
          <w:rFonts w:ascii="Sakkal Majalla" w:eastAsia="Calibri" w:hAnsi="Sakkal Majalla" w:cs="Sakkal Majalla"/>
          <w:b/>
          <w:bCs/>
          <w:sz w:val="32"/>
          <w:szCs w:val="32"/>
          <w:lang w:bidi="ar-EG"/>
        </w:rPr>
        <w:t xml:space="preserve">College of </w:t>
      </w:r>
      <w:r w:rsidR="008625C5" w:rsidRPr="008445B7">
        <w:rPr>
          <w:rFonts w:ascii="Sakkal Majalla" w:eastAsia="Calibri" w:hAnsi="Sakkal Majalla" w:cs="Sakkal Majalla"/>
          <w:b/>
          <w:bCs/>
          <w:sz w:val="32"/>
          <w:szCs w:val="32"/>
          <w:lang w:bidi="ar-EG"/>
        </w:rPr>
        <w:t>Digital Media</w:t>
      </w:r>
    </w:p>
    <w:p w14:paraId="5D14FF1B" w14:textId="77777777" w:rsidR="008445B7" w:rsidRPr="008445B7" w:rsidRDefault="008445B7" w:rsidP="008445B7">
      <w:pPr>
        <w:bidi w:val="0"/>
        <w:spacing w:before="100" w:beforeAutospacing="1" w:after="100" w:afterAutospacing="1"/>
        <w:rPr>
          <w:rFonts w:ascii="Sakkal Majalla" w:eastAsia="Calibri" w:hAnsi="Sakkal Majalla" w:cs="Sakkal Majalla"/>
          <w:b/>
          <w:bCs/>
          <w:sz w:val="32"/>
          <w:szCs w:val="32"/>
          <w:lang w:bidi="ar-EG"/>
        </w:rPr>
      </w:pPr>
      <w:r w:rsidRPr="008445B7">
        <w:rPr>
          <w:rFonts w:ascii="Sakkal Majalla" w:eastAsia="Calibri" w:hAnsi="Sakkal Majalla" w:cs="Sakkal Majalla"/>
          <w:b/>
          <w:bCs/>
          <w:sz w:val="32"/>
          <w:szCs w:val="32"/>
          <w:lang w:bidi="ar-EG"/>
        </w:rPr>
        <w:t>Department / Digital Media</w:t>
      </w:r>
    </w:p>
    <w:p w14:paraId="268AD534" w14:textId="77777777" w:rsidR="000A701E" w:rsidRPr="00B45C46" w:rsidRDefault="000A701E" w:rsidP="007F7AFE">
      <w:pPr>
        <w:bidi w:val="0"/>
        <w:spacing w:before="100" w:beforeAutospacing="1" w:after="100" w:afterAutospacing="1" w:line="360" w:lineRule="auto"/>
        <w:ind w:firstLine="720"/>
        <w:jc w:val="both"/>
        <w:rPr>
          <w:rFonts w:ascii="Sakkal Majalla" w:hAnsi="Sakkal Majalla" w:cs="Sakkal Majalla"/>
          <w:sz w:val="28"/>
          <w:szCs w:val="28"/>
          <w:lang w:bidi="ar-EG"/>
        </w:rPr>
      </w:pPr>
    </w:p>
    <w:p w14:paraId="25B08531" w14:textId="34221AFC" w:rsidR="008445B7" w:rsidRPr="008445B7" w:rsidRDefault="008445B7" w:rsidP="008445B7">
      <w:pPr>
        <w:bidi w:val="0"/>
        <w:spacing w:before="100" w:beforeAutospacing="1" w:after="100" w:afterAutospacing="1" w:line="360" w:lineRule="auto"/>
        <w:jc w:val="center"/>
        <w:rPr>
          <w:rFonts w:ascii="Sakkal Majalla" w:hAnsi="Sakkal Majalla" w:cs="Sakkal Majalla"/>
          <w:b/>
          <w:bCs/>
          <w:sz w:val="44"/>
          <w:szCs w:val="44"/>
          <w:lang w:bidi="ar-EG"/>
        </w:rPr>
      </w:pPr>
      <w:r w:rsidRPr="008445B7">
        <w:rPr>
          <w:rFonts w:ascii="Sakkal Majalla" w:hAnsi="Sakkal Majalla" w:cs="Sakkal Majalla"/>
          <w:b/>
          <w:bCs/>
          <w:sz w:val="44"/>
          <w:szCs w:val="44"/>
          <w:lang w:bidi="ar-EG"/>
        </w:rPr>
        <w:t>The Utilization of Saudi Websites in Verifying Fake News</w:t>
      </w:r>
      <w:r>
        <w:rPr>
          <w:rFonts w:ascii="Sakkal Majalla" w:hAnsi="Sakkal Majalla" w:cs="Sakkal Majalla" w:hint="cs"/>
          <w:b/>
          <w:bCs/>
          <w:sz w:val="44"/>
          <w:szCs w:val="44"/>
          <w:rtl/>
          <w:lang w:bidi="ar-EG"/>
        </w:rPr>
        <w:t xml:space="preserve"> </w:t>
      </w:r>
      <w:r w:rsidRPr="008445B7">
        <w:rPr>
          <w:rFonts w:ascii="Sakkal Majalla" w:hAnsi="Sakkal Majalla" w:cs="Sakkal Majalla"/>
          <w:b/>
          <w:bCs/>
          <w:sz w:val="44"/>
          <w:szCs w:val="44"/>
          <w:lang w:bidi="ar-EG"/>
        </w:rPr>
        <w:t>"A Comparative Analytical Study"</w:t>
      </w:r>
    </w:p>
    <w:p w14:paraId="767EEB09" w14:textId="77777777" w:rsidR="008445B7" w:rsidRPr="008445B7" w:rsidRDefault="008445B7" w:rsidP="008445B7">
      <w:pPr>
        <w:bidi w:val="0"/>
        <w:spacing w:before="100" w:beforeAutospacing="1" w:after="100" w:afterAutospacing="1" w:line="360" w:lineRule="auto"/>
        <w:jc w:val="center"/>
        <w:rPr>
          <w:rFonts w:ascii="Sakkal Majalla" w:hAnsi="Sakkal Majalla" w:cs="Sakkal Majalla"/>
          <w:b/>
          <w:bCs/>
          <w:sz w:val="36"/>
          <w:szCs w:val="36"/>
          <w:rtl/>
          <w:lang w:bidi="ar-EG"/>
        </w:rPr>
      </w:pPr>
    </w:p>
    <w:p w14:paraId="7FF27E5E" w14:textId="48A17E81" w:rsidR="008445B7" w:rsidRPr="008445B7" w:rsidRDefault="008445B7" w:rsidP="008445B7">
      <w:pPr>
        <w:bidi w:val="0"/>
        <w:spacing w:before="100" w:beforeAutospacing="1" w:after="100" w:afterAutospacing="1" w:line="360" w:lineRule="auto"/>
        <w:jc w:val="center"/>
        <w:rPr>
          <w:rFonts w:ascii="Sakkal Majalla" w:hAnsi="Sakkal Majalla" w:cs="Sakkal Majalla"/>
          <w:b/>
          <w:bCs/>
          <w:sz w:val="36"/>
          <w:szCs w:val="36"/>
          <w:lang w:bidi="ar-EG"/>
        </w:rPr>
      </w:pPr>
      <w:r w:rsidRPr="008445B7">
        <w:rPr>
          <w:rFonts w:ascii="Sakkal Majalla" w:hAnsi="Sakkal Majalla" w:cs="Sakkal Majalla"/>
          <w:b/>
          <w:bCs/>
          <w:sz w:val="36"/>
          <w:szCs w:val="36"/>
          <w:lang w:bidi="ar-EG"/>
        </w:rPr>
        <w:t>Prepared by:</w:t>
      </w:r>
      <w:r w:rsidRPr="008445B7">
        <w:rPr>
          <w:rFonts w:ascii="Sakkal Majalla" w:hAnsi="Sakkal Majalla" w:cs="Sakkal Majalla"/>
          <w:b/>
          <w:bCs/>
          <w:sz w:val="36"/>
          <w:szCs w:val="36"/>
          <w:lang w:bidi="ar-EG"/>
        </w:rPr>
        <w:br/>
        <w:t>Aayed Salem Al-Trisi</w:t>
      </w:r>
      <w:r w:rsidRPr="008445B7">
        <w:rPr>
          <w:rFonts w:ascii="Sakkal Majalla" w:hAnsi="Sakkal Majalla" w:cs="Sakkal Majalla"/>
          <w:b/>
          <w:bCs/>
          <w:sz w:val="36"/>
          <w:szCs w:val="36"/>
          <w:lang w:bidi="ar-EG"/>
        </w:rPr>
        <w:br/>
        <w:t>241000598</w:t>
      </w:r>
    </w:p>
    <w:p w14:paraId="14E6C6A0" w14:textId="77777777" w:rsidR="008445B7" w:rsidRPr="008445B7" w:rsidRDefault="008445B7" w:rsidP="008445B7">
      <w:pPr>
        <w:bidi w:val="0"/>
        <w:spacing w:before="100" w:beforeAutospacing="1" w:after="100" w:afterAutospacing="1" w:line="360" w:lineRule="auto"/>
        <w:jc w:val="center"/>
        <w:rPr>
          <w:rFonts w:ascii="Sakkal Majalla" w:hAnsi="Sakkal Majalla" w:cs="Sakkal Majalla"/>
          <w:b/>
          <w:bCs/>
          <w:sz w:val="36"/>
          <w:szCs w:val="36"/>
          <w:lang w:bidi="ar-EG"/>
        </w:rPr>
      </w:pPr>
      <w:r w:rsidRPr="008445B7">
        <w:rPr>
          <w:rFonts w:ascii="Sakkal Majalla" w:hAnsi="Sakkal Majalla" w:cs="Sakkal Majalla"/>
          <w:b/>
          <w:bCs/>
          <w:sz w:val="36"/>
          <w:szCs w:val="36"/>
          <w:lang w:bidi="ar-EG"/>
        </w:rPr>
        <w:t>Supervisor:</w:t>
      </w:r>
      <w:r w:rsidRPr="008445B7">
        <w:rPr>
          <w:rFonts w:ascii="Sakkal Majalla" w:hAnsi="Sakkal Majalla" w:cs="Sakkal Majalla"/>
          <w:b/>
          <w:bCs/>
          <w:sz w:val="36"/>
          <w:szCs w:val="36"/>
          <w:lang w:bidi="ar-EG"/>
        </w:rPr>
        <w:br/>
        <w:t>Dr. Alaa Al-</w:t>
      </w:r>
      <w:proofErr w:type="spellStart"/>
      <w:r w:rsidRPr="008445B7">
        <w:rPr>
          <w:rFonts w:ascii="Sakkal Majalla" w:hAnsi="Sakkal Majalla" w:cs="Sakkal Majalla"/>
          <w:b/>
          <w:bCs/>
          <w:sz w:val="36"/>
          <w:szCs w:val="36"/>
          <w:lang w:bidi="ar-EG"/>
        </w:rPr>
        <w:t>Dumrat</w:t>
      </w:r>
      <w:proofErr w:type="spellEnd"/>
    </w:p>
    <w:p w14:paraId="1EFC3662" w14:textId="77777777" w:rsidR="008445B7" w:rsidRPr="008445B7" w:rsidRDefault="008445B7" w:rsidP="008445B7">
      <w:pPr>
        <w:bidi w:val="0"/>
        <w:spacing w:before="100" w:beforeAutospacing="1" w:after="100" w:afterAutospacing="1" w:line="360" w:lineRule="auto"/>
        <w:jc w:val="center"/>
        <w:rPr>
          <w:rFonts w:ascii="Sakkal Majalla" w:hAnsi="Sakkal Majalla" w:cs="Sakkal Majalla"/>
          <w:b/>
          <w:bCs/>
          <w:sz w:val="36"/>
          <w:szCs w:val="36"/>
          <w:rtl/>
          <w:lang w:bidi="ar-EG"/>
        </w:rPr>
      </w:pPr>
    </w:p>
    <w:p w14:paraId="745E9FF2" w14:textId="7E0B9FBE" w:rsidR="008445B7" w:rsidRPr="008445B7" w:rsidRDefault="008445B7" w:rsidP="00CA3C59">
      <w:pPr>
        <w:bidi w:val="0"/>
        <w:spacing w:before="100" w:beforeAutospacing="1" w:after="0" w:line="360" w:lineRule="auto"/>
        <w:jc w:val="center"/>
        <w:rPr>
          <w:rFonts w:ascii="Sakkal Majalla" w:hAnsi="Sakkal Majalla" w:cs="Sakkal Majalla"/>
          <w:b/>
          <w:bCs/>
          <w:sz w:val="36"/>
          <w:szCs w:val="36"/>
          <w:lang w:bidi="ar-EG"/>
        </w:rPr>
      </w:pPr>
      <w:r w:rsidRPr="008445B7">
        <w:rPr>
          <w:rFonts w:ascii="Sakkal Majalla" w:hAnsi="Sakkal Majalla" w:cs="Sakkal Majalla"/>
          <w:b/>
          <w:bCs/>
          <w:sz w:val="36"/>
          <w:szCs w:val="36"/>
          <w:lang w:bidi="ar-EG"/>
        </w:rPr>
        <w:t>Academic Year:</w:t>
      </w:r>
      <w:r w:rsidRPr="008445B7">
        <w:rPr>
          <w:rFonts w:ascii="Sakkal Majalla" w:hAnsi="Sakkal Majalla" w:cs="Sakkal Majalla"/>
          <w:b/>
          <w:bCs/>
          <w:sz w:val="36"/>
          <w:szCs w:val="36"/>
          <w:lang w:bidi="ar-EG"/>
        </w:rPr>
        <w:br/>
        <w:t>1446 – 2024</w:t>
      </w:r>
    </w:p>
    <w:sectPr w:rsidR="008445B7" w:rsidRPr="008445B7" w:rsidSect="00B45C46">
      <w:footerReference w:type="default" r:id="rId2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041BE7" w14:textId="77777777" w:rsidR="0010152F" w:rsidRDefault="0010152F" w:rsidP="009125CE">
      <w:pPr>
        <w:spacing w:after="0" w:line="240" w:lineRule="auto"/>
      </w:pPr>
      <w:r>
        <w:separator/>
      </w:r>
    </w:p>
  </w:endnote>
  <w:endnote w:type="continuationSeparator" w:id="0">
    <w:p w14:paraId="16CF747B" w14:textId="77777777" w:rsidR="0010152F" w:rsidRDefault="0010152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1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Tahoma">
    <w:panose1 w:val="020B0604030504040204"/>
    <w:charset w:val="00"/>
    <w:family w:val="swiss"/>
    <w:pitch w:val="variable"/>
    <w:sig w:usb0="61002A87" w:usb1="80000000" w:usb2="00000008" w:usb3="00000000" w:csb0="000101FF" w:csb1="00000000"/>
  </w:font>
  <w:font w:name="Almarai ExtraBold">
    <w:altName w:val="Arial"/>
    <w:charset w:val="00"/>
    <w:family w:val="auto"/>
    <w:pitch w:val="variable"/>
    <w:sig w:usb0="8000202B" w:usb1="9000205A" w:usb2="00000008" w:usb3="00000000" w:csb0="00000041" w:csb1="00000000"/>
  </w:font>
  <w:font w:name="AIGDT">
    <w:panose1 w:val="00000400000000000000"/>
    <w:charset w:val="02"/>
    <w:family w:val="auto"/>
    <w:pitch w:val="variable"/>
    <w:sig w:usb0="00000000" w:usb1="10000000" w:usb2="00000000" w:usb3="00000000" w:csb0="80000000" w:csb1="00000000"/>
  </w:font>
  <w:font w:name="Aldhabi">
    <w:panose1 w:val="01000000000000000000"/>
    <w:charset w:val="00"/>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raditional Arabic">
    <w:altName w:val="Traditional Arabic"/>
    <w:panose1 w:val="00000000000000000000"/>
    <w:charset w:val="B2"/>
    <w:family w:val="auto"/>
    <w:pitch w:val="variable"/>
    <w:sig w:usb0="00002001" w:usb1="00000000" w:usb2="00000000" w:usb3="00000000" w:csb0="00000040" w:csb1="00000000"/>
  </w:font>
  <w:font w:name="djadli_Tachkili">
    <w:panose1 w:val="02000000000000000000"/>
    <w:charset w:val="00"/>
    <w:family w:val="auto"/>
    <w:pitch w:val="variable"/>
    <w:sig w:usb0="80002003" w:usb1="80000000" w:usb2="00000008" w:usb3="00000000" w:csb0="00000041" w:csb1="00000000"/>
  </w:font>
  <w:font w:name="Abdoullah( Afaaq)">
    <w:panose1 w:val="02000000000000000000"/>
    <w:charset w:val="00"/>
    <w:family w:val="auto"/>
    <w:pitch w:val="variable"/>
    <w:sig w:usb0="00002003" w:usb1="00000000" w:usb2="00000000" w:usb3="00000000" w:csb0="00000041" w:csb1="00000000"/>
  </w:font>
  <w:font w:name="aref_ graffiti">
    <w:panose1 w:val="02000500000000000000"/>
    <w:charset w:val="00"/>
    <w:family w:val="auto"/>
    <w:pitch w:val="variable"/>
    <w:sig w:usb0="00002003" w:usb1="80000000" w:usb2="00000008" w:usb3="00000000" w:csb0="00000041" w:csb1="00000000"/>
  </w:font>
  <w:font w:name="Motken noqta ii">
    <w:panose1 w:val="00000000000000000000"/>
    <w:charset w:val="B2"/>
    <w:family w:val="auto"/>
    <w:pitch w:val="variable"/>
    <w:sig w:usb0="00002001" w:usb1="00000000" w:usb2="00000000" w:usb3="00000000" w:csb0="00000040" w:csb1="00000000"/>
  </w:font>
  <w:font w:name="KFGQPC Uthman Taha Naskh">
    <w:panose1 w:val="02000000000000000000"/>
    <w:charset w:val="B2"/>
    <w:family w:val="auto"/>
    <w:pitch w:val="variable"/>
    <w:sig w:usb0="80002001" w:usb1="90000000" w:usb2="00000008" w:usb3="00000000" w:csb0="00000040" w:csb1="00000000"/>
  </w:font>
  <w:font w:name="ae_Dimnah">
    <w:panose1 w:val="02060603050605020204"/>
    <w:charset w:val="00"/>
    <w:family w:val="roman"/>
    <w:pitch w:val="variable"/>
    <w:sig w:usb0="800020AF" w:usb1="C000204A"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84701885"/>
      <w:docPartObj>
        <w:docPartGallery w:val="Page Numbers (Bottom of Page)"/>
        <w:docPartUnique/>
      </w:docPartObj>
    </w:sdtPr>
    <w:sdtContent>
      <w:p w14:paraId="11E5D493" w14:textId="77777777" w:rsidR="00CD57F7" w:rsidRDefault="00CD57F7">
        <w:pPr>
          <w:pStyle w:val="a4"/>
        </w:pPr>
        <w:r>
          <w:rPr>
            <w:noProof/>
          </w:rPr>
          <mc:AlternateContent>
            <mc:Choice Requires="wps">
              <w:drawing>
                <wp:anchor distT="0" distB="0" distL="114300" distR="114300" simplePos="0" relativeHeight="251657216" behindDoc="0" locked="0" layoutInCell="1" allowOverlap="1" wp14:anchorId="3918C64C" wp14:editId="067C229C">
                  <wp:simplePos x="0" y="0"/>
                  <wp:positionH relativeFrom="leftMargin">
                    <wp:posOffset>3139441</wp:posOffset>
                  </wp:positionH>
                  <wp:positionV relativeFrom="bottomMargin">
                    <wp:posOffset>227330</wp:posOffset>
                  </wp:positionV>
                  <wp:extent cx="533400" cy="289560"/>
                  <wp:effectExtent l="0" t="0" r="0" b="1524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33400" cy="28956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B1D5672" w14:textId="77777777" w:rsidR="00CD57F7" w:rsidRPr="00B45C46" w:rsidRDefault="00CD57F7">
                              <w:pPr>
                                <w:pBdr>
                                  <w:top w:val="single" w:sz="4" w:space="1" w:color="7F7F7F" w:themeColor="background1" w:themeShade="7F"/>
                                </w:pBdr>
                                <w:jc w:val="center"/>
                                <w:rPr>
                                  <w:rFonts w:ascii="Sakkal Majalla" w:hAnsi="Sakkal Majalla" w:cs="Sakkal Majalla"/>
                                  <w:b/>
                                  <w:bCs/>
                                  <w:color w:val="ED7D31" w:themeColor="accent2"/>
                                  <w14:textOutline w14:w="9525" w14:cap="rnd" w14:cmpd="sng" w14:algn="ctr">
                                    <w14:solidFill>
                                      <w14:schemeClr w14:val="tx1">
                                        <w14:lumMod w14:val="95000"/>
                                        <w14:lumOff w14:val="5000"/>
                                      </w14:schemeClr>
                                    </w14:solidFill>
                                    <w14:prstDash w14:val="solid"/>
                                    <w14:bevel/>
                                  </w14:textOutline>
                                </w:rPr>
                              </w:pPr>
                              <w:r w:rsidRPr="00B45C46">
                                <w:rPr>
                                  <w:rFonts w:ascii="Sakkal Majalla" w:hAnsi="Sakkal Majalla" w:cs="Sakkal Majalla"/>
                                  <w:b/>
                                  <w:bCs/>
                                  <w:color w:val="0D0D0D" w:themeColor="text1" w:themeTint="F2"/>
                                  <w:sz w:val="24"/>
                                  <w:szCs w:val="24"/>
                                  <w14:textOutline w14:w="9525" w14:cap="rnd" w14:cmpd="sng" w14:algn="ctr">
                                    <w14:solidFill>
                                      <w14:schemeClr w14:val="tx1">
                                        <w14:lumMod w14:val="95000"/>
                                        <w14:lumOff w14:val="5000"/>
                                      </w14:schemeClr>
                                    </w14:solidFill>
                                    <w14:prstDash w14:val="solid"/>
                                    <w14:bevel/>
                                  </w14:textOutline>
                                </w:rPr>
                                <w:fldChar w:fldCharType="begin"/>
                              </w:r>
                              <w:r w:rsidRPr="00B45C46">
                                <w:rPr>
                                  <w:rFonts w:ascii="Sakkal Majalla" w:hAnsi="Sakkal Majalla" w:cs="Sakkal Majalla"/>
                                  <w:b/>
                                  <w:bCs/>
                                  <w:color w:val="0D0D0D" w:themeColor="text1" w:themeTint="F2"/>
                                  <w:sz w:val="24"/>
                                  <w:szCs w:val="24"/>
                                  <w14:textOutline w14:w="9525" w14:cap="rnd" w14:cmpd="sng" w14:algn="ctr">
                                    <w14:solidFill>
                                      <w14:schemeClr w14:val="tx1">
                                        <w14:lumMod w14:val="95000"/>
                                        <w14:lumOff w14:val="5000"/>
                                      </w14:schemeClr>
                                    </w14:solidFill>
                                    <w14:prstDash w14:val="solid"/>
                                    <w14:bevel/>
                                  </w14:textOutline>
                                </w:rPr>
                                <w:instrText xml:space="preserve"> PAGE   \* MERGEFORMAT </w:instrText>
                              </w:r>
                              <w:r w:rsidRPr="00B45C46">
                                <w:rPr>
                                  <w:rFonts w:ascii="Sakkal Majalla" w:hAnsi="Sakkal Majalla" w:cs="Sakkal Majalla"/>
                                  <w:b/>
                                  <w:bCs/>
                                  <w:color w:val="0D0D0D" w:themeColor="text1" w:themeTint="F2"/>
                                  <w:sz w:val="24"/>
                                  <w:szCs w:val="24"/>
                                  <w14:textOutline w14:w="9525" w14:cap="rnd" w14:cmpd="sng" w14:algn="ctr">
                                    <w14:solidFill>
                                      <w14:schemeClr w14:val="tx1">
                                        <w14:lumMod w14:val="95000"/>
                                        <w14:lumOff w14:val="5000"/>
                                      </w14:schemeClr>
                                    </w14:solidFill>
                                    <w14:prstDash w14:val="solid"/>
                                    <w14:bevel/>
                                  </w14:textOutline>
                                </w:rPr>
                                <w:fldChar w:fldCharType="separate"/>
                              </w:r>
                              <w:r w:rsidR="00425637">
                                <w:rPr>
                                  <w:rFonts w:ascii="Sakkal Majalla" w:hAnsi="Sakkal Majalla" w:cs="Sakkal Majalla" w:hint="eastAsia"/>
                                  <w:b/>
                                  <w:bCs/>
                                  <w:noProof/>
                                  <w:color w:val="0D0D0D" w:themeColor="text1" w:themeTint="F2"/>
                                  <w:sz w:val="24"/>
                                  <w:szCs w:val="24"/>
                                  <w:rtl/>
                                  <w14:textOutline w14:w="9525" w14:cap="rnd" w14:cmpd="sng" w14:algn="ctr">
                                    <w14:solidFill>
                                      <w14:schemeClr w14:val="tx1">
                                        <w14:lumMod w14:val="95000"/>
                                        <w14:lumOff w14:val="5000"/>
                                      </w14:schemeClr>
                                    </w14:solidFill>
                                    <w14:prstDash w14:val="solid"/>
                                    <w14:bevel/>
                                  </w14:textOutline>
                                </w:rPr>
                                <w:t>‌ط</w:t>
                              </w:r>
                              <w:r w:rsidRPr="00B45C46">
                                <w:rPr>
                                  <w:rFonts w:ascii="Sakkal Majalla" w:hAnsi="Sakkal Majalla" w:cs="Sakkal Majalla"/>
                                  <w:b/>
                                  <w:bCs/>
                                  <w:noProof/>
                                  <w:color w:val="0D0D0D" w:themeColor="text1" w:themeTint="F2"/>
                                  <w:sz w:val="24"/>
                                  <w:szCs w:val="24"/>
                                  <w14:textOutline w14:w="9525" w14:cap="rnd" w14:cmpd="sng" w14:algn="ctr">
                                    <w14:solidFill>
                                      <w14:schemeClr w14:val="tx1">
                                        <w14:lumMod w14:val="95000"/>
                                        <w14:lumOff w14:val="5000"/>
                                      </w14:schemeClr>
                                    </w14:solidFill>
                                    <w14:prstDash w14:val="solid"/>
                                    <w14:bevel/>
                                  </w14:textOutline>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3918C64C" id="Rectangle 2" o:spid="_x0000_s1026" style="position:absolute;left:0;text-align:left;margin-left:247.2pt;margin-top:17.9pt;width:42pt;height:22.8pt;rotation:180;flip:x;z-index:25165721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" filled="f" fillcolor="#c0504d" stroked="f" strokecolor="#5c83b4" strokeweight="2.25pt">
                  <v:textbox inset=",0,,0">
                    <w:txbxContent>
                      <w:p w14:paraId="2B1D5672" w14:textId="77777777" w:rsidR="00CD57F7" w:rsidRPr="00B45C46" w:rsidRDefault="00CD57F7">
                        <w:pPr>
                          <w:pBdr>
                            <w:top w:val="single" w:sz="4" w:space="1" w:color="7F7F7F" w:themeColor="background1" w:themeShade="7F"/>
                          </w:pBdr>
                          <w:jc w:val="center"/>
                          <w:rPr>
                            <w:rFonts w:ascii="Sakkal Majalla" w:hAnsi="Sakkal Majalla" w:cs="Sakkal Majalla"/>
                            <w:b/>
                            <w:bCs/>
                            <w:color w:val="ED7D31" w:themeColor="accent2"/>
                            <w14:textOutline w14:w="9525" w14:cap="rnd" w14:cmpd="sng" w14:algn="ctr">
                              <w14:solidFill>
                                <w14:schemeClr w14:val="tx1">
                                  <w14:lumMod w14:val="95000"/>
                                  <w14:lumOff w14:val="5000"/>
                                </w14:schemeClr>
                              </w14:solidFill>
                              <w14:prstDash w14:val="solid"/>
                              <w14:bevel/>
                            </w14:textOutline>
                          </w:rPr>
                        </w:pPr>
                        <w:r w:rsidRPr="00B45C46">
                          <w:rPr>
                            <w:rFonts w:ascii="Sakkal Majalla" w:hAnsi="Sakkal Majalla" w:cs="Sakkal Majalla"/>
                            <w:b/>
                            <w:bCs/>
                            <w:color w:val="0D0D0D" w:themeColor="text1" w:themeTint="F2"/>
                            <w:sz w:val="24"/>
                            <w:szCs w:val="24"/>
                            <w14:textOutline w14:w="9525" w14:cap="rnd" w14:cmpd="sng" w14:algn="ctr">
                              <w14:solidFill>
                                <w14:schemeClr w14:val="tx1">
                                  <w14:lumMod w14:val="95000"/>
                                  <w14:lumOff w14:val="5000"/>
                                </w14:schemeClr>
                              </w14:solidFill>
                              <w14:prstDash w14:val="solid"/>
                              <w14:bevel/>
                            </w14:textOutline>
                          </w:rPr>
                          <w:fldChar w:fldCharType="begin"/>
                        </w:r>
                        <w:r w:rsidRPr="00B45C46">
                          <w:rPr>
                            <w:rFonts w:ascii="Sakkal Majalla" w:hAnsi="Sakkal Majalla" w:cs="Sakkal Majalla"/>
                            <w:b/>
                            <w:bCs/>
                            <w:color w:val="0D0D0D" w:themeColor="text1" w:themeTint="F2"/>
                            <w:sz w:val="24"/>
                            <w:szCs w:val="24"/>
                            <w14:textOutline w14:w="9525" w14:cap="rnd" w14:cmpd="sng" w14:algn="ctr">
                              <w14:solidFill>
                                <w14:schemeClr w14:val="tx1">
                                  <w14:lumMod w14:val="95000"/>
                                  <w14:lumOff w14:val="5000"/>
                                </w14:schemeClr>
                              </w14:solidFill>
                              <w14:prstDash w14:val="solid"/>
                              <w14:bevel/>
                            </w14:textOutline>
                          </w:rPr>
                          <w:instrText xml:space="preserve"> PAGE   \* MERGEFORMAT </w:instrText>
                        </w:r>
                        <w:r w:rsidRPr="00B45C46">
                          <w:rPr>
                            <w:rFonts w:ascii="Sakkal Majalla" w:hAnsi="Sakkal Majalla" w:cs="Sakkal Majalla"/>
                            <w:b/>
                            <w:bCs/>
                            <w:color w:val="0D0D0D" w:themeColor="text1" w:themeTint="F2"/>
                            <w:sz w:val="24"/>
                            <w:szCs w:val="24"/>
                            <w14:textOutline w14:w="9525" w14:cap="rnd" w14:cmpd="sng" w14:algn="ctr">
                              <w14:solidFill>
                                <w14:schemeClr w14:val="tx1">
                                  <w14:lumMod w14:val="95000"/>
                                  <w14:lumOff w14:val="5000"/>
                                </w14:schemeClr>
                              </w14:solidFill>
                              <w14:prstDash w14:val="solid"/>
                              <w14:bevel/>
                            </w14:textOutline>
                          </w:rPr>
                          <w:fldChar w:fldCharType="separate"/>
                        </w:r>
                        <w:r w:rsidR="00425637">
                          <w:rPr>
                            <w:rFonts w:ascii="Sakkal Majalla" w:hAnsi="Sakkal Majalla" w:cs="Sakkal Majalla" w:hint="eastAsia"/>
                            <w:b/>
                            <w:bCs/>
                            <w:noProof/>
                            <w:color w:val="0D0D0D" w:themeColor="text1" w:themeTint="F2"/>
                            <w:sz w:val="24"/>
                            <w:szCs w:val="24"/>
                            <w:rtl/>
                            <w14:textOutline w14:w="9525" w14:cap="rnd" w14:cmpd="sng" w14:algn="ctr">
                              <w14:solidFill>
                                <w14:schemeClr w14:val="tx1">
                                  <w14:lumMod w14:val="95000"/>
                                  <w14:lumOff w14:val="5000"/>
                                </w14:schemeClr>
                              </w14:solidFill>
                              <w14:prstDash w14:val="solid"/>
                              <w14:bevel/>
                            </w14:textOutline>
                          </w:rPr>
                          <w:t>‌ط</w:t>
                        </w:r>
                        <w:r w:rsidRPr="00B45C46">
                          <w:rPr>
                            <w:rFonts w:ascii="Sakkal Majalla" w:hAnsi="Sakkal Majalla" w:cs="Sakkal Majalla"/>
                            <w:b/>
                            <w:bCs/>
                            <w:noProof/>
                            <w:color w:val="0D0D0D" w:themeColor="text1" w:themeTint="F2"/>
                            <w:sz w:val="24"/>
                            <w:szCs w:val="24"/>
                            <w14:textOutline w14:w="9525" w14:cap="rnd" w14:cmpd="sng" w14:algn="ctr">
                              <w14:solidFill>
                                <w14:schemeClr w14:val="tx1">
                                  <w14:lumMod w14:val="95000"/>
                                  <w14:lumOff w14:val="5000"/>
                                </w14:schemeClr>
                              </w14:solidFill>
                              <w14:prstDash w14:val="solid"/>
                              <w14:bevel/>
                            </w14:textOutline>
                          </w:rPr>
                          <w:fldChar w:fldCharType="end"/>
                        </w:r>
                      </w:p>
                    </w:txbxContent>
                  </v:textbox>
                  <w10:wrap anchorx="margin" anchory="margin"/>
                </v:rect>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13605161"/>
      <w:docPartObj>
        <w:docPartGallery w:val="Page Numbers (Bottom of Page)"/>
        <w:docPartUnique/>
      </w:docPartObj>
    </w:sdtPr>
    <w:sdtContent>
      <w:p w14:paraId="388A169E" w14:textId="77777777" w:rsidR="00CD57F7" w:rsidRDefault="00CD57F7">
        <w:pPr>
          <w:pStyle w:val="a4"/>
        </w:pPr>
        <w:r>
          <w:rPr>
            <w:noProof/>
          </w:rPr>
          <mc:AlternateContent>
            <mc:Choice Requires="wps">
              <w:drawing>
                <wp:anchor distT="0" distB="0" distL="114300" distR="114300" simplePos="0" relativeHeight="251660288" behindDoc="0" locked="0" layoutInCell="1" allowOverlap="1" wp14:anchorId="249283BE" wp14:editId="23D4C96C">
                  <wp:simplePos x="0" y="0"/>
                  <wp:positionH relativeFrom="leftMargin">
                    <wp:posOffset>3139441</wp:posOffset>
                  </wp:positionH>
                  <wp:positionV relativeFrom="bottomMargin">
                    <wp:posOffset>227330</wp:posOffset>
                  </wp:positionV>
                  <wp:extent cx="533400" cy="289560"/>
                  <wp:effectExtent l="0" t="0" r="0" b="1524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33400" cy="28956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7FCEB887" w14:textId="77777777" w:rsidR="00CD57F7" w:rsidRPr="00B45C46" w:rsidRDefault="00CD57F7">
                              <w:pPr>
                                <w:pBdr>
                                  <w:top w:val="single" w:sz="4" w:space="1" w:color="7F7F7F" w:themeColor="background1" w:themeShade="7F"/>
                                </w:pBdr>
                                <w:jc w:val="center"/>
                                <w:rPr>
                                  <w:rFonts w:ascii="Sakkal Majalla" w:hAnsi="Sakkal Majalla" w:cs="Sakkal Majalla"/>
                                  <w:b/>
                                  <w:bCs/>
                                  <w:color w:val="ED7D31" w:themeColor="accent2"/>
                                  <w14:textOutline w14:w="9525" w14:cap="rnd" w14:cmpd="sng" w14:algn="ctr">
                                    <w14:solidFill>
                                      <w14:schemeClr w14:val="tx1">
                                        <w14:lumMod w14:val="95000"/>
                                        <w14:lumOff w14:val="5000"/>
                                      </w14:schemeClr>
                                    </w14:solidFill>
                                    <w14:prstDash w14:val="solid"/>
                                    <w14:bevel/>
                                  </w14:textOutline>
                                </w:rPr>
                              </w:pPr>
                              <w:r w:rsidRPr="00B45C46">
                                <w:rPr>
                                  <w:rFonts w:ascii="Sakkal Majalla" w:hAnsi="Sakkal Majalla" w:cs="Sakkal Majalla"/>
                                  <w:b/>
                                  <w:bCs/>
                                  <w:color w:val="0D0D0D" w:themeColor="text1" w:themeTint="F2"/>
                                  <w:sz w:val="24"/>
                                  <w:szCs w:val="24"/>
                                  <w14:textOutline w14:w="9525" w14:cap="rnd" w14:cmpd="sng" w14:algn="ctr">
                                    <w14:solidFill>
                                      <w14:schemeClr w14:val="tx1">
                                        <w14:lumMod w14:val="95000"/>
                                        <w14:lumOff w14:val="5000"/>
                                      </w14:schemeClr>
                                    </w14:solidFill>
                                    <w14:prstDash w14:val="solid"/>
                                    <w14:bevel/>
                                  </w14:textOutline>
                                </w:rPr>
                                <w:fldChar w:fldCharType="begin"/>
                              </w:r>
                              <w:r w:rsidRPr="00B45C46">
                                <w:rPr>
                                  <w:rFonts w:ascii="Sakkal Majalla" w:hAnsi="Sakkal Majalla" w:cs="Sakkal Majalla"/>
                                  <w:b/>
                                  <w:bCs/>
                                  <w:color w:val="0D0D0D" w:themeColor="text1" w:themeTint="F2"/>
                                  <w:sz w:val="24"/>
                                  <w:szCs w:val="24"/>
                                  <w14:textOutline w14:w="9525" w14:cap="rnd" w14:cmpd="sng" w14:algn="ctr">
                                    <w14:solidFill>
                                      <w14:schemeClr w14:val="tx1">
                                        <w14:lumMod w14:val="95000"/>
                                        <w14:lumOff w14:val="5000"/>
                                      </w14:schemeClr>
                                    </w14:solidFill>
                                    <w14:prstDash w14:val="solid"/>
                                    <w14:bevel/>
                                  </w14:textOutline>
                                </w:rPr>
                                <w:instrText xml:space="preserve"> PAGE   \* MERGEFORMAT </w:instrText>
                              </w:r>
                              <w:r w:rsidRPr="00B45C46">
                                <w:rPr>
                                  <w:rFonts w:ascii="Sakkal Majalla" w:hAnsi="Sakkal Majalla" w:cs="Sakkal Majalla"/>
                                  <w:b/>
                                  <w:bCs/>
                                  <w:color w:val="0D0D0D" w:themeColor="text1" w:themeTint="F2"/>
                                  <w:sz w:val="24"/>
                                  <w:szCs w:val="24"/>
                                  <w14:textOutline w14:w="9525" w14:cap="rnd" w14:cmpd="sng" w14:algn="ctr">
                                    <w14:solidFill>
                                      <w14:schemeClr w14:val="tx1">
                                        <w14:lumMod w14:val="95000"/>
                                        <w14:lumOff w14:val="5000"/>
                                      </w14:schemeClr>
                                    </w14:solidFill>
                                    <w14:prstDash w14:val="solid"/>
                                    <w14:bevel/>
                                  </w14:textOutline>
                                </w:rPr>
                                <w:fldChar w:fldCharType="separate"/>
                              </w:r>
                              <w:r w:rsidR="00425637">
                                <w:rPr>
                                  <w:rFonts w:ascii="Sakkal Majalla" w:hAnsi="Sakkal Majalla" w:cs="Sakkal Majalla"/>
                                  <w:b/>
                                  <w:bCs/>
                                  <w:noProof/>
                                  <w:color w:val="0D0D0D" w:themeColor="text1" w:themeTint="F2"/>
                                  <w:sz w:val="24"/>
                                  <w:szCs w:val="24"/>
                                  <w:rtl/>
                                  <w14:textOutline w14:w="9525" w14:cap="rnd" w14:cmpd="sng" w14:algn="ctr">
                                    <w14:solidFill>
                                      <w14:schemeClr w14:val="tx1">
                                        <w14:lumMod w14:val="95000"/>
                                        <w14:lumOff w14:val="5000"/>
                                      </w14:schemeClr>
                                    </w14:solidFill>
                                    <w14:prstDash w14:val="solid"/>
                                    <w14:bevel/>
                                  </w14:textOutline>
                                </w:rPr>
                                <w:t>11</w:t>
                              </w:r>
                              <w:r w:rsidRPr="00B45C46">
                                <w:rPr>
                                  <w:rFonts w:ascii="Sakkal Majalla" w:hAnsi="Sakkal Majalla" w:cs="Sakkal Majalla"/>
                                  <w:b/>
                                  <w:bCs/>
                                  <w:noProof/>
                                  <w:color w:val="0D0D0D" w:themeColor="text1" w:themeTint="F2"/>
                                  <w:sz w:val="24"/>
                                  <w:szCs w:val="24"/>
                                  <w14:textOutline w14:w="9525" w14:cap="rnd" w14:cmpd="sng" w14:algn="ctr">
                                    <w14:solidFill>
                                      <w14:schemeClr w14:val="tx1">
                                        <w14:lumMod w14:val="95000"/>
                                        <w14:lumOff w14:val="5000"/>
                                      </w14:schemeClr>
                                    </w14:solidFill>
                                    <w14:prstDash w14:val="solid"/>
                                    <w14:bevel/>
                                  </w14:textOutline>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249283BE" id="Rectangle 4" o:spid="_x0000_s1027" style="position:absolute;left:0;text-align:left;margin-left:247.2pt;margin-top:17.9pt;width:42pt;height:22.8pt;rotation:180;flip:x;z-index:2516602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" filled="f" fillcolor="#c0504d" stroked="f" strokecolor="#5c83b4" strokeweight="2.25pt">
                  <v:textbox inset=",0,,0">
                    <w:txbxContent>
                      <w:p w14:paraId="7FCEB887" w14:textId="77777777" w:rsidR="00CD57F7" w:rsidRPr="00B45C46" w:rsidRDefault="00CD57F7">
                        <w:pPr>
                          <w:pBdr>
                            <w:top w:val="single" w:sz="4" w:space="1" w:color="7F7F7F" w:themeColor="background1" w:themeShade="7F"/>
                          </w:pBdr>
                          <w:jc w:val="center"/>
                          <w:rPr>
                            <w:rFonts w:ascii="Sakkal Majalla" w:hAnsi="Sakkal Majalla" w:cs="Sakkal Majalla"/>
                            <w:b/>
                            <w:bCs/>
                            <w:color w:val="ED7D31" w:themeColor="accent2"/>
                            <w14:textOutline w14:w="9525" w14:cap="rnd" w14:cmpd="sng" w14:algn="ctr">
                              <w14:solidFill>
                                <w14:schemeClr w14:val="tx1">
                                  <w14:lumMod w14:val="95000"/>
                                  <w14:lumOff w14:val="5000"/>
                                </w14:schemeClr>
                              </w14:solidFill>
                              <w14:prstDash w14:val="solid"/>
                              <w14:bevel/>
                            </w14:textOutline>
                          </w:rPr>
                        </w:pPr>
                        <w:r w:rsidRPr="00B45C46">
                          <w:rPr>
                            <w:rFonts w:ascii="Sakkal Majalla" w:hAnsi="Sakkal Majalla" w:cs="Sakkal Majalla"/>
                            <w:b/>
                            <w:bCs/>
                            <w:color w:val="0D0D0D" w:themeColor="text1" w:themeTint="F2"/>
                            <w:sz w:val="24"/>
                            <w:szCs w:val="24"/>
                            <w14:textOutline w14:w="9525" w14:cap="rnd" w14:cmpd="sng" w14:algn="ctr">
                              <w14:solidFill>
                                <w14:schemeClr w14:val="tx1">
                                  <w14:lumMod w14:val="95000"/>
                                  <w14:lumOff w14:val="5000"/>
                                </w14:schemeClr>
                              </w14:solidFill>
                              <w14:prstDash w14:val="solid"/>
                              <w14:bevel/>
                            </w14:textOutline>
                          </w:rPr>
                          <w:fldChar w:fldCharType="begin"/>
                        </w:r>
                        <w:r w:rsidRPr="00B45C46">
                          <w:rPr>
                            <w:rFonts w:ascii="Sakkal Majalla" w:hAnsi="Sakkal Majalla" w:cs="Sakkal Majalla"/>
                            <w:b/>
                            <w:bCs/>
                            <w:color w:val="0D0D0D" w:themeColor="text1" w:themeTint="F2"/>
                            <w:sz w:val="24"/>
                            <w:szCs w:val="24"/>
                            <w14:textOutline w14:w="9525" w14:cap="rnd" w14:cmpd="sng" w14:algn="ctr">
                              <w14:solidFill>
                                <w14:schemeClr w14:val="tx1">
                                  <w14:lumMod w14:val="95000"/>
                                  <w14:lumOff w14:val="5000"/>
                                </w14:schemeClr>
                              </w14:solidFill>
                              <w14:prstDash w14:val="solid"/>
                              <w14:bevel/>
                            </w14:textOutline>
                          </w:rPr>
                          <w:instrText xml:space="preserve"> PAGE   \* MERGEFORMAT </w:instrText>
                        </w:r>
                        <w:r w:rsidRPr="00B45C46">
                          <w:rPr>
                            <w:rFonts w:ascii="Sakkal Majalla" w:hAnsi="Sakkal Majalla" w:cs="Sakkal Majalla"/>
                            <w:b/>
                            <w:bCs/>
                            <w:color w:val="0D0D0D" w:themeColor="text1" w:themeTint="F2"/>
                            <w:sz w:val="24"/>
                            <w:szCs w:val="24"/>
                            <w14:textOutline w14:w="9525" w14:cap="rnd" w14:cmpd="sng" w14:algn="ctr">
                              <w14:solidFill>
                                <w14:schemeClr w14:val="tx1">
                                  <w14:lumMod w14:val="95000"/>
                                  <w14:lumOff w14:val="5000"/>
                                </w14:schemeClr>
                              </w14:solidFill>
                              <w14:prstDash w14:val="solid"/>
                              <w14:bevel/>
                            </w14:textOutline>
                          </w:rPr>
                          <w:fldChar w:fldCharType="separate"/>
                        </w:r>
                        <w:r w:rsidR="00425637">
                          <w:rPr>
                            <w:rFonts w:ascii="Sakkal Majalla" w:hAnsi="Sakkal Majalla" w:cs="Sakkal Majalla"/>
                            <w:b/>
                            <w:bCs/>
                            <w:noProof/>
                            <w:color w:val="0D0D0D" w:themeColor="text1" w:themeTint="F2"/>
                            <w:sz w:val="24"/>
                            <w:szCs w:val="24"/>
                            <w:rtl/>
                            <w14:textOutline w14:w="9525" w14:cap="rnd" w14:cmpd="sng" w14:algn="ctr">
                              <w14:solidFill>
                                <w14:schemeClr w14:val="tx1">
                                  <w14:lumMod w14:val="95000"/>
                                  <w14:lumOff w14:val="5000"/>
                                </w14:schemeClr>
                              </w14:solidFill>
                              <w14:prstDash w14:val="solid"/>
                              <w14:bevel/>
                            </w14:textOutline>
                          </w:rPr>
                          <w:t>11</w:t>
                        </w:r>
                        <w:r w:rsidRPr="00B45C46">
                          <w:rPr>
                            <w:rFonts w:ascii="Sakkal Majalla" w:hAnsi="Sakkal Majalla" w:cs="Sakkal Majalla"/>
                            <w:b/>
                            <w:bCs/>
                            <w:noProof/>
                            <w:color w:val="0D0D0D" w:themeColor="text1" w:themeTint="F2"/>
                            <w:sz w:val="24"/>
                            <w:szCs w:val="24"/>
                            <w14:textOutline w14:w="9525" w14:cap="rnd" w14:cmpd="sng" w14:algn="ctr">
                              <w14:solidFill>
                                <w14:schemeClr w14:val="tx1">
                                  <w14:lumMod w14:val="95000"/>
                                  <w14:lumOff w14:val="5000"/>
                                </w14:schemeClr>
                              </w14:solidFill>
                              <w14:prstDash w14:val="solid"/>
                              <w14:bevel/>
                            </w14:textOutline>
                          </w:rPr>
                          <w:fldChar w:fldCharType="end"/>
                        </w:r>
                      </w:p>
                    </w:txbxContent>
                  </v:textbox>
                  <w10:wrap anchorx="margin" anchory="margin"/>
                </v:rect>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81C62" w14:textId="099B3A32" w:rsidR="00CD57F7" w:rsidRDefault="00CD57F7">
    <w:pPr>
      <w:pStyle w:val="a4"/>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81EB43" w14:textId="77777777" w:rsidR="0010152F" w:rsidRDefault="0010152F" w:rsidP="009125CE">
      <w:pPr>
        <w:spacing w:after="0" w:line="240" w:lineRule="auto"/>
      </w:pPr>
      <w:r>
        <w:separator/>
      </w:r>
    </w:p>
  </w:footnote>
  <w:footnote w:type="continuationSeparator" w:id="0">
    <w:p w14:paraId="3AC2CD20" w14:textId="77777777" w:rsidR="0010152F" w:rsidRDefault="0010152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14FD5"/>
    <w:multiLevelType w:val="hybridMultilevel"/>
    <w:tmpl w:val="4E4055C8"/>
    <w:lvl w:ilvl="0" w:tplc="7196107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6D5E0C"/>
    <w:multiLevelType w:val="hybridMultilevel"/>
    <w:tmpl w:val="AC2C85B4"/>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 w15:restartNumberingAfterBreak="0">
    <w:nsid w:val="078A6F9F"/>
    <w:multiLevelType w:val="hybridMultilevel"/>
    <w:tmpl w:val="04F22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D11EE4"/>
    <w:multiLevelType w:val="hybridMultilevel"/>
    <w:tmpl w:val="72A8FE6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9EF506B"/>
    <w:multiLevelType w:val="hybridMultilevel"/>
    <w:tmpl w:val="DCF66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7F163E"/>
    <w:multiLevelType w:val="hybridMultilevel"/>
    <w:tmpl w:val="1C80DC72"/>
    <w:lvl w:ilvl="0" w:tplc="0409000B">
      <w:start w:val="1"/>
      <w:numFmt w:val="bullet"/>
      <w:lvlText w:val=""/>
      <w:lvlJc w:val="left"/>
      <w:pPr>
        <w:ind w:left="1608" w:hanging="360"/>
      </w:pPr>
      <w:rPr>
        <w:rFonts w:ascii="Wingdings" w:hAnsi="Wingdings" w:hint="default"/>
      </w:rPr>
    </w:lvl>
    <w:lvl w:ilvl="1" w:tplc="04090003" w:tentative="1">
      <w:start w:val="1"/>
      <w:numFmt w:val="bullet"/>
      <w:lvlText w:val="o"/>
      <w:lvlJc w:val="left"/>
      <w:pPr>
        <w:ind w:left="2328" w:hanging="360"/>
      </w:pPr>
      <w:rPr>
        <w:rFonts w:ascii="Courier New" w:hAnsi="Courier New" w:cs="Courier New" w:hint="default"/>
      </w:rPr>
    </w:lvl>
    <w:lvl w:ilvl="2" w:tplc="04090005" w:tentative="1">
      <w:start w:val="1"/>
      <w:numFmt w:val="bullet"/>
      <w:lvlText w:val=""/>
      <w:lvlJc w:val="left"/>
      <w:pPr>
        <w:ind w:left="3048" w:hanging="360"/>
      </w:pPr>
      <w:rPr>
        <w:rFonts w:ascii="Wingdings" w:hAnsi="Wingdings" w:hint="default"/>
      </w:rPr>
    </w:lvl>
    <w:lvl w:ilvl="3" w:tplc="04090001" w:tentative="1">
      <w:start w:val="1"/>
      <w:numFmt w:val="bullet"/>
      <w:lvlText w:val=""/>
      <w:lvlJc w:val="left"/>
      <w:pPr>
        <w:ind w:left="3768" w:hanging="360"/>
      </w:pPr>
      <w:rPr>
        <w:rFonts w:ascii="Symbol" w:hAnsi="Symbol" w:hint="default"/>
      </w:rPr>
    </w:lvl>
    <w:lvl w:ilvl="4" w:tplc="04090003" w:tentative="1">
      <w:start w:val="1"/>
      <w:numFmt w:val="bullet"/>
      <w:lvlText w:val="o"/>
      <w:lvlJc w:val="left"/>
      <w:pPr>
        <w:ind w:left="4488" w:hanging="360"/>
      </w:pPr>
      <w:rPr>
        <w:rFonts w:ascii="Courier New" w:hAnsi="Courier New" w:cs="Courier New" w:hint="default"/>
      </w:rPr>
    </w:lvl>
    <w:lvl w:ilvl="5" w:tplc="04090005" w:tentative="1">
      <w:start w:val="1"/>
      <w:numFmt w:val="bullet"/>
      <w:lvlText w:val=""/>
      <w:lvlJc w:val="left"/>
      <w:pPr>
        <w:ind w:left="5208" w:hanging="360"/>
      </w:pPr>
      <w:rPr>
        <w:rFonts w:ascii="Wingdings" w:hAnsi="Wingdings" w:hint="default"/>
      </w:rPr>
    </w:lvl>
    <w:lvl w:ilvl="6" w:tplc="04090001" w:tentative="1">
      <w:start w:val="1"/>
      <w:numFmt w:val="bullet"/>
      <w:lvlText w:val=""/>
      <w:lvlJc w:val="left"/>
      <w:pPr>
        <w:ind w:left="5928" w:hanging="360"/>
      </w:pPr>
      <w:rPr>
        <w:rFonts w:ascii="Symbol" w:hAnsi="Symbol" w:hint="default"/>
      </w:rPr>
    </w:lvl>
    <w:lvl w:ilvl="7" w:tplc="04090003" w:tentative="1">
      <w:start w:val="1"/>
      <w:numFmt w:val="bullet"/>
      <w:lvlText w:val="o"/>
      <w:lvlJc w:val="left"/>
      <w:pPr>
        <w:ind w:left="6648" w:hanging="360"/>
      </w:pPr>
      <w:rPr>
        <w:rFonts w:ascii="Courier New" w:hAnsi="Courier New" w:cs="Courier New" w:hint="default"/>
      </w:rPr>
    </w:lvl>
    <w:lvl w:ilvl="8" w:tplc="04090005" w:tentative="1">
      <w:start w:val="1"/>
      <w:numFmt w:val="bullet"/>
      <w:lvlText w:val=""/>
      <w:lvlJc w:val="left"/>
      <w:pPr>
        <w:ind w:left="7368" w:hanging="360"/>
      </w:pPr>
      <w:rPr>
        <w:rFonts w:ascii="Wingdings" w:hAnsi="Wingdings" w:hint="default"/>
      </w:rPr>
    </w:lvl>
  </w:abstractNum>
  <w:abstractNum w:abstractNumId="6" w15:restartNumberingAfterBreak="0">
    <w:nsid w:val="0E190290"/>
    <w:multiLevelType w:val="hybridMultilevel"/>
    <w:tmpl w:val="198214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866561"/>
    <w:multiLevelType w:val="hybridMultilevel"/>
    <w:tmpl w:val="03424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844783"/>
    <w:multiLevelType w:val="hybridMultilevel"/>
    <w:tmpl w:val="6D0E50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B2239B"/>
    <w:multiLevelType w:val="hybridMultilevel"/>
    <w:tmpl w:val="6CB60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2976DA"/>
    <w:multiLevelType w:val="hybridMultilevel"/>
    <w:tmpl w:val="7F3817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D44970"/>
    <w:multiLevelType w:val="hybridMultilevel"/>
    <w:tmpl w:val="A296073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F63F78"/>
    <w:multiLevelType w:val="hybridMultilevel"/>
    <w:tmpl w:val="44CA8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AF727C"/>
    <w:multiLevelType w:val="hybridMultilevel"/>
    <w:tmpl w:val="E090B80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992522"/>
    <w:multiLevelType w:val="hybridMultilevel"/>
    <w:tmpl w:val="CB3AE8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2E3534"/>
    <w:multiLevelType w:val="hybridMultilevel"/>
    <w:tmpl w:val="AED6B3F2"/>
    <w:lvl w:ilvl="0" w:tplc="B178BA18">
      <w:start w:val="1"/>
      <w:numFmt w:val="decimal"/>
      <w:lvlText w:val="%1."/>
      <w:lvlJc w:val="left"/>
      <w:pPr>
        <w:ind w:left="1725" w:hanging="10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153472C"/>
    <w:multiLevelType w:val="hybridMultilevel"/>
    <w:tmpl w:val="58123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4A1306"/>
    <w:multiLevelType w:val="hybridMultilevel"/>
    <w:tmpl w:val="1400A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483C28"/>
    <w:multiLevelType w:val="hybridMultilevel"/>
    <w:tmpl w:val="A50A0528"/>
    <w:lvl w:ilvl="0" w:tplc="20EC46F4">
      <w:start w:val="1"/>
      <w:numFmt w:val="decimal"/>
      <w:lvlText w:val="(%1)"/>
      <w:lvlJc w:val="left"/>
      <w:pPr>
        <w:ind w:left="1440" w:hanging="360"/>
      </w:pPr>
      <w:rPr>
        <w:rFonts w:hint="default"/>
      </w:rPr>
    </w:lvl>
    <w:lvl w:ilvl="1" w:tplc="535EC862">
      <w:start w:val="1"/>
      <w:numFmt w:val="decimal"/>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C78522C"/>
    <w:multiLevelType w:val="hybridMultilevel"/>
    <w:tmpl w:val="41E8F666"/>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FE95FA9"/>
    <w:multiLevelType w:val="hybridMultilevel"/>
    <w:tmpl w:val="3EA0F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912019"/>
    <w:multiLevelType w:val="hybridMultilevel"/>
    <w:tmpl w:val="6B46F8B8"/>
    <w:lvl w:ilvl="0" w:tplc="9ADA05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10328A"/>
    <w:multiLevelType w:val="hybridMultilevel"/>
    <w:tmpl w:val="22C42DE6"/>
    <w:lvl w:ilvl="0" w:tplc="20EC46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468670C"/>
    <w:multiLevelType w:val="hybridMultilevel"/>
    <w:tmpl w:val="EAF2F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19665B"/>
    <w:multiLevelType w:val="hybridMultilevel"/>
    <w:tmpl w:val="0B889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3A6883"/>
    <w:multiLevelType w:val="hybridMultilevel"/>
    <w:tmpl w:val="E108A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6404BE"/>
    <w:multiLevelType w:val="hybridMultilevel"/>
    <w:tmpl w:val="2A9288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7D4A6C"/>
    <w:multiLevelType w:val="hybridMultilevel"/>
    <w:tmpl w:val="9D02C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620357"/>
    <w:multiLevelType w:val="hybridMultilevel"/>
    <w:tmpl w:val="DBEA21AE"/>
    <w:lvl w:ilvl="0" w:tplc="694E505E">
      <w:start w:val="1"/>
      <w:numFmt w:val="decimal"/>
      <w:pStyle w:va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B90D3A"/>
    <w:multiLevelType w:val="hybridMultilevel"/>
    <w:tmpl w:val="4076667C"/>
    <w:lvl w:ilvl="0" w:tplc="04090003">
      <w:start w:val="1"/>
      <w:numFmt w:val="bullet"/>
      <w:lvlText w:val="o"/>
      <w:lvlJc w:val="left"/>
      <w:pPr>
        <w:ind w:left="1572" w:hanging="360"/>
      </w:pPr>
      <w:rPr>
        <w:rFonts w:ascii="Courier New" w:hAnsi="Courier New" w:cs="Courier New" w:hint="default"/>
      </w:rPr>
    </w:lvl>
    <w:lvl w:ilvl="1" w:tplc="04090003" w:tentative="1">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32" w15:restartNumberingAfterBreak="0">
    <w:nsid w:val="69937CFF"/>
    <w:multiLevelType w:val="hybridMultilevel"/>
    <w:tmpl w:val="E4D0C2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3F6A8B"/>
    <w:multiLevelType w:val="hybridMultilevel"/>
    <w:tmpl w:val="396A09E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019505A"/>
    <w:multiLevelType w:val="hybridMultilevel"/>
    <w:tmpl w:val="3DA8E3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194AE9"/>
    <w:multiLevelType w:val="hybridMultilevel"/>
    <w:tmpl w:val="79506D5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E5517B"/>
    <w:multiLevelType w:val="hybridMultilevel"/>
    <w:tmpl w:val="CB3AE8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3C76A7"/>
    <w:multiLevelType w:val="hybridMultilevel"/>
    <w:tmpl w:val="D66229F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C2E5028"/>
    <w:multiLevelType w:val="hybridMultilevel"/>
    <w:tmpl w:val="A296073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343512"/>
    <w:multiLevelType w:val="hybridMultilevel"/>
    <w:tmpl w:val="5E181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847872">
    <w:abstractNumId w:val="27"/>
  </w:num>
  <w:num w:numId="2" w16cid:durableId="1615164415">
    <w:abstractNumId w:val="16"/>
  </w:num>
  <w:num w:numId="3" w16cid:durableId="514223178">
    <w:abstractNumId w:val="8"/>
  </w:num>
  <w:num w:numId="4" w16cid:durableId="599416611">
    <w:abstractNumId w:val="32"/>
  </w:num>
  <w:num w:numId="5" w16cid:durableId="539362349">
    <w:abstractNumId w:val="15"/>
  </w:num>
  <w:num w:numId="6" w16cid:durableId="755975930">
    <w:abstractNumId w:val="18"/>
  </w:num>
  <w:num w:numId="7" w16cid:durableId="604118116">
    <w:abstractNumId w:val="19"/>
  </w:num>
  <w:num w:numId="8" w16cid:durableId="1150057782">
    <w:abstractNumId w:val="25"/>
  </w:num>
  <w:num w:numId="9" w16cid:durableId="645739915">
    <w:abstractNumId w:val="26"/>
  </w:num>
  <w:num w:numId="10" w16cid:durableId="379331616">
    <w:abstractNumId w:val="9"/>
  </w:num>
  <w:num w:numId="11" w16cid:durableId="753861461">
    <w:abstractNumId w:val="7"/>
  </w:num>
  <w:num w:numId="12" w16cid:durableId="521632914">
    <w:abstractNumId w:val="29"/>
  </w:num>
  <w:num w:numId="13" w16cid:durableId="190805381">
    <w:abstractNumId w:val="22"/>
  </w:num>
  <w:num w:numId="14" w16cid:durableId="262030219">
    <w:abstractNumId w:val="13"/>
  </w:num>
  <w:num w:numId="15" w16cid:durableId="680350216">
    <w:abstractNumId w:val="2"/>
  </w:num>
  <w:num w:numId="16" w16cid:durableId="112329388">
    <w:abstractNumId w:val="30"/>
  </w:num>
  <w:num w:numId="17" w16cid:durableId="336227510">
    <w:abstractNumId w:val="23"/>
  </w:num>
  <w:num w:numId="18" w16cid:durableId="1087266658">
    <w:abstractNumId w:val="14"/>
  </w:num>
  <w:num w:numId="19" w16cid:durableId="519706725">
    <w:abstractNumId w:val="17"/>
  </w:num>
  <w:num w:numId="20" w16cid:durableId="787163972">
    <w:abstractNumId w:val="0"/>
  </w:num>
  <w:num w:numId="21" w16cid:durableId="1649552228">
    <w:abstractNumId w:val="38"/>
  </w:num>
  <w:num w:numId="22" w16cid:durableId="1462920758">
    <w:abstractNumId w:val="24"/>
  </w:num>
  <w:num w:numId="23" w16cid:durableId="1018628607">
    <w:abstractNumId w:val="35"/>
  </w:num>
  <w:num w:numId="24" w16cid:durableId="804086843">
    <w:abstractNumId w:val="37"/>
  </w:num>
  <w:num w:numId="25" w16cid:durableId="127358633">
    <w:abstractNumId w:val="36"/>
  </w:num>
  <w:num w:numId="26" w16cid:durableId="665594572">
    <w:abstractNumId w:val="31"/>
  </w:num>
  <w:num w:numId="27" w16cid:durableId="1848329996">
    <w:abstractNumId w:val="34"/>
  </w:num>
  <w:num w:numId="28" w16cid:durableId="1360470074">
    <w:abstractNumId w:val="39"/>
  </w:num>
  <w:num w:numId="29" w16cid:durableId="534848176">
    <w:abstractNumId w:val="10"/>
  </w:num>
  <w:num w:numId="30" w16cid:durableId="2078623207">
    <w:abstractNumId w:val="4"/>
  </w:num>
  <w:num w:numId="31" w16cid:durableId="1885478954">
    <w:abstractNumId w:val="28"/>
  </w:num>
  <w:num w:numId="32" w16cid:durableId="2023706551">
    <w:abstractNumId w:val="20"/>
  </w:num>
  <w:num w:numId="33" w16cid:durableId="1654986296">
    <w:abstractNumId w:val="5"/>
  </w:num>
  <w:num w:numId="34" w16cid:durableId="711929066">
    <w:abstractNumId w:val="3"/>
  </w:num>
  <w:num w:numId="35" w16cid:durableId="1883710117">
    <w:abstractNumId w:val="21"/>
  </w:num>
  <w:num w:numId="36" w16cid:durableId="1652634866">
    <w:abstractNumId w:val="33"/>
  </w:num>
  <w:num w:numId="37" w16cid:durableId="1667247022">
    <w:abstractNumId w:val="6"/>
  </w:num>
  <w:num w:numId="38" w16cid:durableId="553657224">
    <w:abstractNumId w:val="11"/>
  </w:num>
  <w:num w:numId="39" w16cid:durableId="1325933128">
    <w:abstractNumId w:val="12"/>
  </w:num>
  <w:num w:numId="40" w16cid:durableId="915941260">
    <w:abstractNumId w:val="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32888"/>
    <w:rsid w:val="0007598D"/>
    <w:rsid w:val="0008791A"/>
    <w:rsid w:val="000A701E"/>
    <w:rsid w:val="000B0622"/>
    <w:rsid w:val="000B4D4A"/>
    <w:rsid w:val="000B749E"/>
    <w:rsid w:val="000F44B4"/>
    <w:rsid w:val="00101452"/>
    <w:rsid w:val="0010152F"/>
    <w:rsid w:val="00133F10"/>
    <w:rsid w:val="001902DB"/>
    <w:rsid w:val="0019789F"/>
    <w:rsid w:val="001B04A3"/>
    <w:rsid w:val="001C2162"/>
    <w:rsid w:val="00203C9A"/>
    <w:rsid w:val="00204ACD"/>
    <w:rsid w:val="002127CD"/>
    <w:rsid w:val="00234D8F"/>
    <w:rsid w:val="00244006"/>
    <w:rsid w:val="00247BD4"/>
    <w:rsid w:val="00253163"/>
    <w:rsid w:val="002602AD"/>
    <w:rsid w:val="00264B05"/>
    <w:rsid w:val="00265E81"/>
    <w:rsid w:val="00295EC9"/>
    <w:rsid w:val="002A2655"/>
    <w:rsid w:val="002A73C5"/>
    <w:rsid w:val="002C568C"/>
    <w:rsid w:val="00306BBF"/>
    <w:rsid w:val="003108E9"/>
    <w:rsid w:val="00340D3B"/>
    <w:rsid w:val="003461B6"/>
    <w:rsid w:val="00351C4C"/>
    <w:rsid w:val="0036588C"/>
    <w:rsid w:val="00367F0E"/>
    <w:rsid w:val="003A2518"/>
    <w:rsid w:val="003A694F"/>
    <w:rsid w:val="003D3DB3"/>
    <w:rsid w:val="003E6431"/>
    <w:rsid w:val="00407C4E"/>
    <w:rsid w:val="00425637"/>
    <w:rsid w:val="00451056"/>
    <w:rsid w:val="004674FA"/>
    <w:rsid w:val="0048665E"/>
    <w:rsid w:val="00487A3B"/>
    <w:rsid w:val="00492CBE"/>
    <w:rsid w:val="004E746C"/>
    <w:rsid w:val="005154EF"/>
    <w:rsid w:val="00556F34"/>
    <w:rsid w:val="00590B27"/>
    <w:rsid w:val="00594D34"/>
    <w:rsid w:val="005B0E6B"/>
    <w:rsid w:val="005B64F0"/>
    <w:rsid w:val="005C09A6"/>
    <w:rsid w:val="00622561"/>
    <w:rsid w:val="006230A4"/>
    <w:rsid w:val="0062761F"/>
    <w:rsid w:val="00640023"/>
    <w:rsid w:val="00646DF2"/>
    <w:rsid w:val="00691E47"/>
    <w:rsid w:val="006948DE"/>
    <w:rsid w:val="006A7616"/>
    <w:rsid w:val="006B7192"/>
    <w:rsid w:val="006D77BE"/>
    <w:rsid w:val="006E634D"/>
    <w:rsid w:val="006F273E"/>
    <w:rsid w:val="00707EFC"/>
    <w:rsid w:val="007340D6"/>
    <w:rsid w:val="00740D6C"/>
    <w:rsid w:val="007524E1"/>
    <w:rsid w:val="007811D5"/>
    <w:rsid w:val="00781FD6"/>
    <w:rsid w:val="0078694C"/>
    <w:rsid w:val="00786EFF"/>
    <w:rsid w:val="007A4D5E"/>
    <w:rsid w:val="007B0E54"/>
    <w:rsid w:val="007B127B"/>
    <w:rsid w:val="007B38E5"/>
    <w:rsid w:val="007D1B8B"/>
    <w:rsid w:val="007E01A9"/>
    <w:rsid w:val="007E3A20"/>
    <w:rsid w:val="007F748B"/>
    <w:rsid w:val="007F7AFE"/>
    <w:rsid w:val="00816BB3"/>
    <w:rsid w:val="00823921"/>
    <w:rsid w:val="008437A2"/>
    <w:rsid w:val="008445B7"/>
    <w:rsid w:val="008445CB"/>
    <w:rsid w:val="008625C5"/>
    <w:rsid w:val="008711AA"/>
    <w:rsid w:val="00877AAC"/>
    <w:rsid w:val="0089566A"/>
    <w:rsid w:val="008976E9"/>
    <w:rsid w:val="008B6DD7"/>
    <w:rsid w:val="008E299B"/>
    <w:rsid w:val="008F1EAE"/>
    <w:rsid w:val="00903552"/>
    <w:rsid w:val="009125CE"/>
    <w:rsid w:val="00913790"/>
    <w:rsid w:val="00914CCD"/>
    <w:rsid w:val="00920F40"/>
    <w:rsid w:val="00924E40"/>
    <w:rsid w:val="00926981"/>
    <w:rsid w:val="00931CBD"/>
    <w:rsid w:val="00935897"/>
    <w:rsid w:val="00943E2B"/>
    <w:rsid w:val="00953B85"/>
    <w:rsid w:val="009803E5"/>
    <w:rsid w:val="009A1400"/>
    <w:rsid w:val="009A3AF8"/>
    <w:rsid w:val="009B6888"/>
    <w:rsid w:val="009C0161"/>
    <w:rsid w:val="009C0452"/>
    <w:rsid w:val="009C35D1"/>
    <w:rsid w:val="009C4543"/>
    <w:rsid w:val="009D108D"/>
    <w:rsid w:val="009E1436"/>
    <w:rsid w:val="009E5668"/>
    <w:rsid w:val="00A02C3E"/>
    <w:rsid w:val="00A22DC1"/>
    <w:rsid w:val="00A439EE"/>
    <w:rsid w:val="00A550B4"/>
    <w:rsid w:val="00A67317"/>
    <w:rsid w:val="00A72F22"/>
    <w:rsid w:val="00A74F76"/>
    <w:rsid w:val="00A77F41"/>
    <w:rsid w:val="00A91093"/>
    <w:rsid w:val="00AA79E9"/>
    <w:rsid w:val="00AB0A70"/>
    <w:rsid w:val="00AB424E"/>
    <w:rsid w:val="00AF34BF"/>
    <w:rsid w:val="00AF5EB3"/>
    <w:rsid w:val="00B12501"/>
    <w:rsid w:val="00B24BAC"/>
    <w:rsid w:val="00B34CE1"/>
    <w:rsid w:val="00B42CDE"/>
    <w:rsid w:val="00B45C46"/>
    <w:rsid w:val="00B56F9D"/>
    <w:rsid w:val="00B63B0F"/>
    <w:rsid w:val="00B6435F"/>
    <w:rsid w:val="00B67DFE"/>
    <w:rsid w:val="00B71F58"/>
    <w:rsid w:val="00B7678A"/>
    <w:rsid w:val="00B809C5"/>
    <w:rsid w:val="00B853AF"/>
    <w:rsid w:val="00B93345"/>
    <w:rsid w:val="00BB22A9"/>
    <w:rsid w:val="00BD1E6A"/>
    <w:rsid w:val="00BD4B8E"/>
    <w:rsid w:val="00C02413"/>
    <w:rsid w:val="00C538D4"/>
    <w:rsid w:val="00C57261"/>
    <w:rsid w:val="00C71E18"/>
    <w:rsid w:val="00C74E37"/>
    <w:rsid w:val="00C81104"/>
    <w:rsid w:val="00C84B79"/>
    <w:rsid w:val="00C95A67"/>
    <w:rsid w:val="00CA3C59"/>
    <w:rsid w:val="00CA66E0"/>
    <w:rsid w:val="00CB29FA"/>
    <w:rsid w:val="00CB727E"/>
    <w:rsid w:val="00CD57F7"/>
    <w:rsid w:val="00CE092B"/>
    <w:rsid w:val="00CE1E73"/>
    <w:rsid w:val="00D04587"/>
    <w:rsid w:val="00D22171"/>
    <w:rsid w:val="00D30C09"/>
    <w:rsid w:val="00D515B8"/>
    <w:rsid w:val="00D76CD5"/>
    <w:rsid w:val="00DA1804"/>
    <w:rsid w:val="00DA4290"/>
    <w:rsid w:val="00E01E3D"/>
    <w:rsid w:val="00E33885"/>
    <w:rsid w:val="00E400F5"/>
    <w:rsid w:val="00E6301A"/>
    <w:rsid w:val="00E71C79"/>
    <w:rsid w:val="00EA6B5D"/>
    <w:rsid w:val="00F115A7"/>
    <w:rsid w:val="00F3238D"/>
    <w:rsid w:val="00F374FC"/>
    <w:rsid w:val="00F37EA5"/>
    <w:rsid w:val="00F53C3E"/>
    <w:rsid w:val="00F546CE"/>
    <w:rsid w:val="00F566A3"/>
    <w:rsid w:val="00FA4F30"/>
    <w:rsid w:val="00FD1C4A"/>
    <w:rsid w:val="00FE13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52E272B7-A838-45A1-A63E-53E5C8E56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4D5E"/>
    <w:pPr>
      <w:bidi/>
    </w:pPr>
  </w:style>
  <w:style w:type="paragraph" w:styleId="1">
    <w:name w:val="heading 1"/>
    <w:basedOn w:val="a"/>
    <w:next w:val="a"/>
    <w:link w:val="1Char"/>
    <w:uiPriority w:val="9"/>
    <w:qFormat/>
    <w:rsid w:val="00CD57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autoRedefine/>
    <w:uiPriority w:val="9"/>
    <w:unhideWhenUsed/>
    <w:rsid w:val="000A701E"/>
    <w:pPr>
      <w:keepNext/>
      <w:keepLines/>
      <w:numPr>
        <w:numId w:val="16"/>
      </w:numPr>
      <w:spacing w:before="40" w:after="0"/>
      <w:jc w:val="both"/>
      <w:outlineLvl w:val="1"/>
    </w:pPr>
    <w:rPr>
      <w:rFonts w:ascii="Simplified Arabic" w:eastAsiaTheme="majorEastAsia" w:hAnsi="Simplified Arabic" w:cstheme="majorBidi"/>
      <w:bCs/>
      <w:color w:val="000000" w:themeColor="text1"/>
      <w:kern w:val="0"/>
      <w:sz w:val="26"/>
      <w:szCs w:val="26"/>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E1316"/>
    <w:pPr>
      <w:ind w:left="720"/>
      <w:contextualSpacing/>
    </w:pPr>
  </w:style>
  <w:style w:type="table" w:styleId="a6">
    <w:name w:val="Table Grid"/>
    <w:basedOn w:val="a1"/>
    <w:uiPriority w:val="59"/>
    <w:rsid w:val="009035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903552"/>
    <w:rPr>
      <w:color w:val="0563C1" w:themeColor="hyperlink"/>
      <w:u w:val="single"/>
    </w:rPr>
  </w:style>
  <w:style w:type="character" w:customStyle="1" w:styleId="Char1">
    <w:name w:val="سرد الفقرات Char"/>
    <w:aliases w:val="عنوان رئيسي Char,سرد الفقراتCxSpLast Char,سرد الفقرات1 Char,سرد الفقرات11 Char,NumberedList Char,List Paragraph Char"/>
    <w:link w:val="10"/>
    <w:uiPriority w:val="34"/>
    <w:locked/>
    <w:rsid w:val="00903552"/>
    <w:rPr>
      <w:kern w:val="0"/>
      <w14:ligatures w14:val="none"/>
    </w:rPr>
  </w:style>
  <w:style w:type="paragraph" w:customStyle="1" w:styleId="10">
    <w:name w:val="سرد الفقرات1"/>
    <w:aliases w:val="عنوان رئيسي,سرد الفقراتCxSpLast,سرد الفقرات11,NumberedList"/>
    <w:basedOn w:val="a"/>
    <w:link w:val="Char1"/>
    <w:uiPriority w:val="34"/>
    <w:qFormat/>
    <w:rsid w:val="00903552"/>
    <w:pPr>
      <w:bidi w:val="0"/>
      <w:spacing w:line="256" w:lineRule="auto"/>
      <w:ind w:left="720"/>
      <w:contextualSpacing/>
    </w:pPr>
    <w:rPr>
      <w:kern w:val="0"/>
      <w14:ligatures w14:val="none"/>
    </w:rPr>
  </w:style>
  <w:style w:type="character" w:customStyle="1" w:styleId="s2">
    <w:name w:val="s2"/>
    <w:basedOn w:val="a0"/>
    <w:rsid w:val="00903552"/>
    <w:rPr>
      <w:rFonts w:ascii=".SFUI-Regular" w:hAnsi=".SFUI-Regular" w:hint="default"/>
      <w:b w:val="0"/>
      <w:bCs w:val="0"/>
      <w:i w:val="0"/>
      <w:iCs w:val="0"/>
      <w:sz w:val="26"/>
      <w:szCs w:val="26"/>
    </w:rPr>
  </w:style>
  <w:style w:type="character" w:customStyle="1" w:styleId="2Char">
    <w:name w:val="عنوان 2 Char"/>
    <w:basedOn w:val="a0"/>
    <w:link w:val="2"/>
    <w:uiPriority w:val="9"/>
    <w:rsid w:val="000A701E"/>
    <w:rPr>
      <w:rFonts w:ascii="Simplified Arabic" w:eastAsiaTheme="majorEastAsia" w:hAnsi="Simplified Arabic" w:cstheme="majorBidi"/>
      <w:bCs/>
      <w:color w:val="000000" w:themeColor="text1"/>
      <w:kern w:val="0"/>
      <w:sz w:val="26"/>
      <w:szCs w:val="26"/>
      <w14:ligatures w14:val="none"/>
    </w:rPr>
  </w:style>
  <w:style w:type="table" w:customStyle="1" w:styleId="GridTable41">
    <w:name w:val="Grid Table 41"/>
    <w:basedOn w:val="a1"/>
    <w:uiPriority w:val="49"/>
    <w:rsid w:val="000A701E"/>
    <w:pPr>
      <w:spacing w:after="0" w:line="240" w:lineRule="auto"/>
    </w:pPr>
    <w:rPr>
      <w:rFonts w:cs="Times New Roman"/>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31">
    <w:name w:val="Grid Table 4 - Accent 31"/>
    <w:basedOn w:val="a1"/>
    <w:uiPriority w:val="49"/>
    <w:rsid w:val="000A701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7">
    <w:name w:val="Balloon Text"/>
    <w:basedOn w:val="a"/>
    <w:link w:val="Char2"/>
    <w:uiPriority w:val="99"/>
    <w:semiHidden/>
    <w:unhideWhenUsed/>
    <w:rsid w:val="000A701E"/>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0A701E"/>
    <w:rPr>
      <w:rFonts w:ascii="Tahoma" w:hAnsi="Tahoma" w:cs="Tahoma"/>
      <w:sz w:val="16"/>
      <w:szCs w:val="16"/>
    </w:rPr>
  </w:style>
  <w:style w:type="table" w:styleId="1-2">
    <w:name w:val="Grid Table 1 Light Accent 2"/>
    <w:basedOn w:val="a1"/>
    <w:uiPriority w:val="46"/>
    <w:rsid w:val="00B45C4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1Char">
    <w:name w:val="العنوان 1 Char"/>
    <w:basedOn w:val="a0"/>
    <w:link w:val="1"/>
    <w:uiPriority w:val="9"/>
    <w:rsid w:val="00CD57F7"/>
    <w:rPr>
      <w:rFonts w:asciiTheme="majorHAnsi" w:eastAsiaTheme="majorEastAsia" w:hAnsiTheme="majorHAnsi" w:cstheme="majorBidi"/>
      <w:color w:val="2F5496" w:themeColor="accent1" w:themeShade="BF"/>
      <w:sz w:val="32"/>
      <w:szCs w:val="32"/>
    </w:rPr>
  </w:style>
  <w:style w:type="paragraph" w:styleId="a8">
    <w:name w:val="TOC Heading"/>
    <w:basedOn w:val="1"/>
    <w:next w:val="a"/>
    <w:uiPriority w:val="39"/>
    <w:unhideWhenUsed/>
    <w:qFormat/>
    <w:rsid w:val="00CD57F7"/>
    <w:pPr>
      <w:bidi w:val="0"/>
      <w:outlineLvl w:val="9"/>
    </w:pPr>
    <w:rPr>
      <w:kern w:val="0"/>
      <w14:ligatures w14:val="none"/>
    </w:rPr>
  </w:style>
  <w:style w:type="paragraph" w:styleId="11">
    <w:name w:val="toc 1"/>
    <w:basedOn w:val="a"/>
    <w:next w:val="a"/>
    <w:autoRedefine/>
    <w:uiPriority w:val="39"/>
    <w:unhideWhenUsed/>
    <w:rsid w:val="00CD57F7"/>
    <w:pPr>
      <w:spacing w:after="100"/>
    </w:pPr>
  </w:style>
  <w:style w:type="paragraph" w:styleId="20">
    <w:name w:val="toc 2"/>
    <w:basedOn w:val="a"/>
    <w:next w:val="a"/>
    <w:autoRedefine/>
    <w:uiPriority w:val="39"/>
    <w:unhideWhenUsed/>
    <w:rsid w:val="00CD57F7"/>
    <w:pPr>
      <w:spacing w:after="100"/>
      <w:ind w:left="220"/>
    </w:pPr>
  </w:style>
  <w:style w:type="paragraph" w:styleId="3">
    <w:name w:val="toc 3"/>
    <w:basedOn w:val="a"/>
    <w:next w:val="a"/>
    <w:autoRedefine/>
    <w:uiPriority w:val="39"/>
    <w:unhideWhenUsed/>
    <w:rsid w:val="00CD57F7"/>
    <w:pPr>
      <w:spacing w:after="100"/>
      <w:ind w:left="440"/>
    </w:pPr>
  </w:style>
  <w:style w:type="table" w:styleId="1-4">
    <w:name w:val="Grid Table 1 Light Accent 4"/>
    <w:basedOn w:val="a1"/>
    <w:uiPriority w:val="46"/>
    <w:rsid w:val="003E6431"/>
    <w:pPr>
      <w:spacing w:after="0" w:line="240" w:lineRule="auto"/>
    </w:pPr>
    <w:rPr>
      <w:rFonts w:cs="Simplified Arabic"/>
      <w:sz w:val="28"/>
      <w:szCs w:val="28"/>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12">
    <w:name w:val="Plain Table 1"/>
    <w:basedOn w:val="a1"/>
    <w:uiPriority w:val="41"/>
    <w:rsid w:val="00CA3C5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885838">
      <w:bodyDiv w:val="1"/>
      <w:marLeft w:val="0"/>
      <w:marRight w:val="0"/>
      <w:marTop w:val="0"/>
      <w:marBottom w:val="0"/>
      <w:divBdr>
        <w:top w:val="none" w:sz="0" w:space="0" w:color="auto"/>
        <w:left w:val="none" w:sz="0" w:space="0" w:color="auto"/>
        <w:bottom w:val="none" w:sz="0" w:space="0" w:color="auto"/>
        <w:right w:val="none" w:sz="0" w:space="0" w:color="auto"/>
      </w:divBdr>
    </w:div>
    <w:div w:id="622658013">
      <w:bodyDiv w:val="1"/>
      <w:marLeft w:val="0"/>
      <w:marRight w:val="0"/>
      <w:marTop w:val="0"/>
      <w:marBottom w:val="0"/>
      <w:divBdr>
        <w:top w:val="none" w:sz="0" w:space="0" w:color="auto"/>
        <w:left w:val="none" w:sz="0" w:space="0" w:color="auto"/>
        <w:bottom w:val="none" w:sz="0" w:space="0" w:color="auto"/>
        <w:right w:val="none" w:sz="0" w:space="0" w:color="auto"/>
      </w:divBdr>
    </w:div>
    <w:div w:id="697896495">
      <w:bodyDiv w:val="1"/>
      <w:marLeft w:val="0"/>
      <w:marRight w:val="0"/>
      <w:marTop w:val="0"/>
      <w:marBottom w:val="0"/>
      <w:divBdr>
        <w:top w:val="none" w:sz="0" w:space="0" w:color="auto"/>
        <w:left w:val="none" w:sz="0" w:space="0" w:color="auto"/>
        <w:bottom w:val="none" w:sz="0" w:space="0" w:color="auto"/>
        <w:right w:val="none" w:sz="0" w:space="0" w:color="auto"/>
      </w:divBdr>
    </w:div>
    <w:div w:id="822086889">
      <w:bodyDiv w:val="1"/>
      <w:marLeft w:val="0"/>
      <w:marRight w:val="0"/>
      <w:marTop w:val="0"/>
      <w:marBottom w:val="0"/>
      <w:divBdr>
        <w:top w:val="none" w:sz="0" w:space="0" w:color="auto"/>
        <w:left w:val="none" w:sz="0" w:space="0" w:color="auto"/>
        <w:bottom w:val="none" w:sz="0" w:space="0" w:color="auto"/>
        <w:right w:val="none" w:sz="0" w:space="0" w:color="auto"/>
      </w:divBdr>
    </w:div>
    <w:div w:id="939413213">
      <w:bodyDiv w:val="1"/>
      <w:marLeft w:val="0"/>
      <w:marRight w:val="0"/>
      <w:marTop w:val="0"/>
      <w:marBottom w:val="0"/>
      <w:divBdr>
        <w:top w:val="none" w:sz="0" w:space="0" w:color="auto"/>
        <w:left w:val="none" w:sz="0" w:space="0" w:color="auto"/>
        <w:bottom w:val="none" w:sz="0" w:space="0" w:color="auto"/>
        <w:right w:val="none" w:sz="0" w:space="0" w:color="auto"/>
      </w:divBdr>
    </w:div>
    <w:div w:id="1903323721">
      <w:bodyDiv w:val="1"/>
      <w:marLeft w:val="0"/>
      <w:marRight w:val="0"/>
      <w:marTop w:val="0"/>
      <w:marBottom w:val="0"/>
      <w:divBdr>
        <w:top w:val="none" w:sz="0" w:space="0" w:color="auto"/>
        <w:left w:val="none" w:sz="0" w:space="0" w:color="auto"/>
        <w:bottom w:val="none" w:sz="0" w:space="0" w:color="auto"/>
        <w:right w:val="none" w:sz="0" w:space="0" w:color="auto"/>
      </w:divBdr>
    </w:div>
    <w:div w:id="1905408925">
      <w:bodyDiv w:val="1"/>
      <w:marLeft w:val="0"/>
      <w:marRight w:val="0"/>
      <w:marTop w:val="0"/>
      <w:marBottom w:val="0"/>
      <w:divBdr>
        <w:top w:val="none" w:sz="0" w:space="0" w:color="auto"/>
        <w:left w:val="none" w:sz="0" w:space="0" w:color="auto"/>
        <w:bottom w:val="none" w:sz="0" w:space="0" w:color="auto"/>
        <w:right w:val="none" w:sz="0" w:space="0" w:color="auto"/>
      </w:divBdr>
    </w:div>
    <w:div w:id="2074962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chart" Target="charts/chart6.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earch.mandumah.com/Record/1178190"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hart" Target="charts/chart2.xml"/><Relationship Id="rId22" Type="http://schemas.openxmlformats.org/officeDocument/2006/relationships/footer" Target="footer3.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elyamany\Desktop\New%20Microsoft%20Excel%20Worksheet.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elyamany\Desktop\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elyamany\Desktop\New%20Microsoft%20Excel%20Workshee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elyamany\Desktop\New%20Microsoft%20Excel%20Worksheet.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elyamany\Desktop\New%20Microsoft%20Excel%20Worksheet.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elyamany\Desktop\New%20Microsoft%20Excel%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521-4EE8-9B81-D935D35C697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521-4EE8-9B81-D935D35C697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521-4EE8-9B81-D935D35C697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521-4EE8-9B81-D935D35C697D}"/>
              </c:ext>
            </c:extLst>
          </c:dPt>
          <c:cat>
            <c:strRef>
              <c:f>Sheet1!$O$4:$O$7</c:f>
              <c:strCache>
                <c:ptCount val="4"/>
                <c:pt idx="0">
                  <c:v>أقل من 30 سنة</c:v>
                </c:pt>
                <c:pt idx="1">
                  <c:v>30 - أقل من 40 سنة</c:v>
                </c:pt>
                <c:pt idx="2">
                  <c:v>40 - أقل من 50 سنة</c:v>
                </c:pt>
                <c:pt idx="3">
                  <c:v>50 سنة فأكثر</c:v>
                </c:pt>
              </c:strCache>
            </c:strRef>
          </c:cat>
          <c:val>
            <c:numRef>
              <c:f>Sheet1!$P$4:$P$7</c:f>
              <c:numCache>
                <c:formatCode>General</c:formatCode>
                <c:ptCount val="4"/>
                <c:pt idx="0">
                  <c:v>35</c:v>
                </c:pt>
                <c:pt idx="1">
                  <c:v>60</c:v>
                </c:pt>
                <c:pt idx="2">
                  <c:v>27</c:v>
                </c:pt>
                <c:pt idx="3">
                  <c:v>8</c:v>
                </c:pt>
              </c:numCache>
            </c:numRef>
          </c:val>
          <c:extLst>
            <c:ext xmlns:c16="http://schemas.microsoft.com/office/drawing/2014/chart" uri="{C3380CC4-5D6E-409C-BE32-E72D297353CC}">
              <c16:uniqueId val="{00000008-A521-4EE8-9B81-D935D35C697D}"/>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layout>
        <c:manualLayout>
          <c:xMode val="edge"/>
          <c:yMode val="edge"/>
          <c:x val="8.3840814314454351E-2"/>
          <c:y val="0.88745329343057211"/>
          <c:w val="0.9"/>
          <c:h val="8.302641136647587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4C9-4BB6-9AF6-6FBDB9E1B58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4C9-4BB6-9AF6-6FBDB9E1B585}"/>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94C9-4BB6-9AF6-6FBDB9E1B585}"/>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94C9-4BB6-9AF6-6FBDB9E1B585}"/>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Sheet1!$J$6:$J$7</c:f>
              <c:strCache>
                <c:ptCount val="2"/>
                <c:pt idx="0">
                  <c:v>ذكر</c:v>
                </c:pt>
                <c:pt idx="1">
                  <c:v>أنثي</c:v>
                </c:pt>
              </c:strCache>
            </c:strRef>
          </c:cat>
          <c:val>
            <c:numRef>
              <c:f>Sheet1!$K$6:$K$7</c:f>
              <c:numCache>
                <c:formatCode>General</c:formatCode>
                <c:ptCount val="2"/>
                <c:pt idx="0">
                  <c:v>72</c:v>
                </c:pt>
                <c:pt idx="1">
                  <c:v>58</c:v>
                </c:pt>
              </c:numCache>
            </c:numRef>
          </c:val>
          <c:extLst>
            <c:ext xmlns:c16="http://schemas.microsoft.com/office/drawing/2014/chart" uri="{C3380CC4-5D6E-409C-BE32-E72D297353CC}">
              <c16:uniqueId val="{00000004-94C9-4BB6-9AF6-6FBDB9E1B585}"/>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cat>
            <c:strRef>
              <c:f>Sheet1!$G$6:$G$11</c:f>
              <c:strCache>
                <c:ptCount val="6"/>
                <c:pt idx="0">
                  <c:v>المضلل</c:v>
                </c:pt>
                <c:pt idx="1">
                  <c:v>المفبرك</c:v>
                </c:pt>
                <c:pt idx="2">
                  <c:v>المزور</c:v>
                </c:pt>
                <c:pt idx="3">
                  <c:v>المتلاعب</c:v>
                </c:pt>
                <c:pt idx="4">
                  <c:v>الساخر</c:v>
                </c:pt>
                <c:pt idx="5">
                  <c:v>الصحيح</c:v>
                </c:pt>
              </c:strCache>
            </c:strRef>
          </c:cat>
          <c:val>
            <c:numRef>
              <c:f>Sheet1!$H$6:$H$11</c:f>
              <c:numCache>
                <c:formatCode>General</c:formatCode>
                <c:ptCount val="6"/>
                <c:pt idx="0">
                  <c:v>1</c:v>
                </c:pt>
                <c:pt idx="1">
                  <c:v>6</c:v>
                </c:pt>
                <c:pt idx="2">
                  <c:v>91</c:v>
                </c:pt>
                <c:pt idx="3">
                  <c:v>1</c:v>
                </c:pt>
                <c:pt idx="4">
                  <c:v>26</c:v>
                </c:pt>
                <c:pt idx="5">
                  <c:v>5</c:v>
                </c:pt>
              </c:numCache>
            </c:numRef>
          </c:val>
          <c:smooth val="0"/>
          <c:extLst>
            <c:ext xmlns:c16="http://schemas.microsoft.com/office/drawing/2014/chart" uri="{C3380CC4-5D6E-409C-BE32-E72D297353CC}">
              <c16:uniqueId val="{00000000-AE95-4BEC-AE4B-4FB62DD3DD1C}"/>
            </c:ext>
          </c:extLst>
        </c:ser>
        <c:dLbls>
          <c:showLegendKey val="0"/>
          <c:showVal val="0"/>
          <c:showCatName val="0"/>
          <c:showSerName val="0"/>
          <c:showPercent val="0"/>
          <c:showBubbleSize val="0"/>
        </c:dLbls>
        <c:smooth val="0"/>
        <c:axId val="527789240"/>
        <c:axId val="415960528"/>
      </c:lineChart>
      <c:catAx>
        <c:axId val="527789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5960528"/>
        <c:crosses val="autoZero"/>
        <c:auto val="1"/>
        <c:lblAlgn val="ctr"/>
        <c:lblOffset val="100"/>
        <c:noMultiLvlLbl val="0"/>
      </c:catAx>
      <c:valAx>
        <c:axId val="415960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789240"/>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rich>
      </c:tx>
      <c:overlay val="0"/>
      <c:spPr>
        <a:noFill/>
        <a:ln>
          <a:noFill/>
        </a:ln>
        <a:effectLst/>
      </c:spPr>
    </c:title>
    <c:autoTitleDeleted val="0"/>
    <c:plotArea>
      <c:layout/>
      <c:lineChart>
        <c:grouping val="standard"/>
        <c:varyColors val="0"/>
        <c:ser>
          <c:idx val="0"/>
          <c:order val="0"/>
          <c:spPr>
            <a:ln w="28575" cap="rnd">
              <a:solidFill>
                <a:schemeClr val="accent1"/>
              </a:solidFill>
              <a:round/>
            </a:ln>
            <a:effectLst/>
          </c:spPr>
          <c:marker>
            <c:symbol val="none"/>
          </c:marker>
          <c:cat>
            <c:strRef>
              <c:f>Sheet1!$J$7:$J$10</c:f>
              <c:strCache>
                <c:ptCount val="4"/>
                <c:pt idx="0">
                  <c:v>أخبار زئفة بالكامل</c:v>
                </c:pt>
                <c:pt idx="1">
                  <c:v>أخبار زئفة بشكل جزئي</c:v>
                </c:pt>
                <c:pt idx="2">
                  <c:v>الأخبار غير الدقيقة</c:v>
                </c:pt>
                <c:pt idx="3">
                  <c:v>الأخبار شبه زئفة</c:v>
                </c:pt>
              </c:strCache>
            </c:strRef>
          </c:cat>
          <c:val>
            <c:numRef>
              <c:f>Sheet1!$K$7:$K$10</c:f>
              <c:numCache>
                <c:formatCode>General</c:formatCode>
                <c:ptCount val="4"/>
                <c:pt idx="0">
                  <c:v>8</c:v>
                </c:pt>
                <c:pt idx="1">
                  <c:v>60</c:v>
                </c:pt>
                <c:pt idx="2">
                  <c:v>35</c:v>
                </c:pt>
                <c:pt idx="3">
                  <c:v>27</c:v>
                </c:pt>
              </c:numCache>
            </c:numRef>
          </c:val>
          <c:smooth val="0"/>
          <c:extLst>
            <c:ext xmlns:c16="http://schemas.microsoft.com/office/drawing/2014/chart" uri="{C3380CC4-5D6E-409C-BE32-E72D297353CC}">
              <c16:uniqueId val="{00000000-50F0-4550-B609-1FBDFC7EC5C1}"/>
            </c:ext>
          </c:extLst>
        </c:ser>
        <c:dLbls>
          <c:showLegendKey val="0"/>
          <c:showVal val="0"/>
          <c:showCatName val="0"/>
          <c:showSerName val="0"/>
          <c:showPercent val="0"/>
          <c:showBubbleSize val="0"/>
        </c:dLbls>
        <c:smooth val="0"/>
        <c:axId val="415961312"/>
        <c:axId val="415960920"/>
      </c:lineChart>
      <c:catAx>
        <c:axId val="415961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5960920"/>
        <c:crosses val="autoZero"/>
        <c:auto val="1"/>
        <c:lblAlgn val="ctr"/>
        <c:lblOffset val="100"/>
        <c:noMultiLvlLbl val="0"/>
      </c:catAx>
      <c:valAx>
        <c:axId val="415960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59613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9A4-4491-8B0B-CD90FA03FBB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9A4-4491-8B0B-CD90FA03FBB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9A4-4491-8B0B-CD90FA03FBB0}"/>
              </c:ext>
            </c:extLst>
          </c:dPt>
          <c:cat>
            <c:strRef>
              <c:f>Sheet1!$J$6:$J$8</c:f>
              <c:strCache>
                <c:ptCount val="3"/>
                <c:pt idx="0">
                  <c:v>عرض الخبر المزيف وتصحيحه</c:v>
                </c:pt>
                <c:pt idx="1">
                  <c:v>إرشادات توعية للجمهور</c:v>
                </c:pt>
                <c:pt idx="2">
                  <c:v>عرض الخبر المزيف فقط</c:v>
                </c:pt>
              </c:strCache>
            </c:strRef>
          </c:cat>
          <c:val>
            <c:numRef>
              <c:f>Sheet1!$K$6:$K$8</c:f>
              <c:numCache>
                <c:formatCode>General</c:formatCode>
                <c:ptCount val="3"/>
                <c:pt idx="0">
                  <c:v>50</c:v>
                </c:pt>
                <c:pt idx="1">
                  <c:v>50</c:v>
                </c:pt>
                <c:pt idx="2">
                  <c:v>35</c:v>
                </c:pt>
              </c:numCache>
            </c:numRef>
          </c:val>
          <c:extLst>
            <c:ext xmlns:c16="http://schemas.microsoft.com/office/drawing/2014/chart" uri="{C3380CC4-5D6E-409C-BE32-E72D297353CC}">
              <c16:uniqueId val="{00000006-A9A4-4491-8B0B-CD90FA03FBB0}"/>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cat>
            <c:strRef>
              <c:f>Sheet1!$F$6:$F$10</c:f>
              <c:strCache>
                <c:ptCount val="5"/>
                <c:pt idx="0">
                  <c:v>أخبار دينية</c:v>
                </c:pt>
                <c:pt idx="1">
                  <c:v>أخبار اجتماعية واقتصادية</c:v>
                </c:pt>
                <c:pt idx="2">
                  <c:v>اخبار صحية</c:v>
                </c:pt>
                <c:pt idx="3">
                  <c:v>اخبار رياضية</c:v>
                </c:pt>
                <c:pt idx="4">
                  <c:v>اخبار سياسية</c:v>
                </c:pt>
              </c:strCache>
            </c:strRef>
          </c:cat>
          <c:val>
            <c:numRef>
              <c:f>Sheet1!$G$6:$G$10</c:f>
              <c:numCache>
                <c:formatCode>General</c:formatCode>
                <c:ptCount val="5"/>
                <c:pt idx="0">
                  <c:v>2</c:v>
                </c:pt>
                <c:pt idx="1">
                  <c:v>3</c:v>
                </c:pt>
                <c:pt idx="2">
                  <c:v>7</c:v>
                </c:pt>
                <c:pt idx="3">
                  <c:v>3</c:v>
                </c:pt>
                <c:pt idx="4">
                  <c:v>120</c:v>
                </c:pt>
              </c:numCache>
            </c:numRef>
          </c:val>
          <c:smooth val="0"/>
          <c:extLst>
            <c:ext xmlns:c16="http://schemas.microsoft.com/office/drawing/2014/chart" uri="{C3380CC4-5D6E-409C-BE32-E72D297353CC}">
              <c16:uniqueId val="{00000000-6465-4B75-AF51-AB14FD2259FB}"/>
            </c:ext>
          </c:extLst>
        </c:ser>
        <c:dLbls>
          <c:showLegendKey val="0"/>
          <c:showVal val="0"/>
          <c:showCatName val="0"/>
          <c:showSerName val="0"/>
          <c:showPercent val="0"/>
          <c:showBubbleSize val="0"/>
        </c:dLbls>
        <c:smooth val="0"/>
        <c:axId val="415962096"/>
        <c:axId val="415963272"/>
      </c:lineChart>
      <c:catAx>
        <c:axId val="415962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5963272"/>
        <c:crosses val="autoZero"/>
        <c:auto val="1"/>
        <c:lblAlgn val="ctr"/>
        <c:lblOffset val="100"/>
        <c:noMultiLvlLbl val="0"/>
      </c:catAx>
      <c:valAx>
        <c:axId val="4159632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59620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F2C32-299A-473D-A487-2715E90C0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14873</Words>
  <Characters>84781</Characters>
  <Application>Microsoft Office Word</Application>
  <DocSecurity>0</DocSecurity>
  <Lines>706</Lines>
  <Paragraphs>198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99456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HELAL</cp:lastModifiedBy>
  <cp:revision>4</cp:revision>
  <cp:lastPrinted>2024-12-03T22:13:00Z</cp:lastPrinted>
  <dcterms:created xsi:type="dcterms:W3CDTF">2024-12-03T22:13:00Z</dcterms:created>
  <dcterms:modified xsi:type="dcterms:W3CDTF">2024-12-03T22:16:00Z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