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98354A"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98354A" w:rsidRDefault="009125CE">
      <w:pPr>
        <w:rPr>
          <w:rFonts w:ascii="Sakkal Majalla" w:hAnsi="Sakkal Majalla" w:cs="Sakkal Majalla"/>
          <w:b/>
          <w:bCs/>
          <w:sz w:val="28"/>
          <w:szCs w:val="28"/>
          <w:rtl/>
          <w:lang w:bidi="ar-EG"/>
        </w:rPr>
      </w:pPr>
      <w:r w:rsidRPr="0098354A">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8354A">
        <w:rPr>
          <w:rFonts w:ascii="Sakkal Majalla" w:hAnsi="Sakkal Majalla" w:cs="Sakkal Majalla"/>
          <w:b/>
          <w:bCs/>
          <w:sz w:val="28"/>
          <w:szCs w:val="28"/>
          <w:lang w:bidi="ar-EG"/>
        </w:rPr>
        <w:t xml:space="preserve">    </w:t>
      </w:r>
      <w:r w:rsidRPr="0098354A">
        <w:rPr>
          <w:rFonts w:ascii="Sakkal Majalla" w:hAnsi="Sakkal Majalla" w:cs="Sakkal Majalla"/>
          <w:b/>
          <w:bCs/>
          <w:sz w:val="28"/>
          <w:szCs w:val="28"/>
          <w:rtl/>
          <w:lang w:bidi="ar-EG"/>
        </w:rPr>
        <w:t xml:space="preserve">كلية الإدارة </w:t>
      </w:r>
    </w:p>
    <w:p w14:paraId="0217C513" w14:textId="1BC2748A" w:rsidR="009125CE" w:rsidRPr="0098354A" w:rsidRDefault="009125CE">
      <w:pPr>
        <w:rPr>
          <w:rFonts w:ascii="Sakkal Majalla" w:hAnsi="Sakkal Majalla" w:cs="Sakkal Majalla"/>
          <w:sz w:val="28"/>
          <w:szCs w:val="28"/>
          <w:rtl/>
          <w:lang w:bidi="ar-EG"/>
        </w:rPr>
      </w:pPr>
      <w:r w:rsidRPr="0098354A">
        <w:rPr>
          <w:rFonts w:ascii="Sakkal Majalla" w:hAnsi="Sakkal Majalla" w:cs="Sakkal Majalla"/>
          <w:b/>
          <w:bCs/>
          <w:sz w:val="28"/>
          <w:szCs w:val="28"/>
          <w:rtl/>
          <w:lang w:bidi="ar-EG"/>
        </w:rPr>
        <w:t>قسم / تخصص</w:t>
      </w:r>
      <w:r w:rsidR="009A42E3" w:rsidRPr="0098354A">
        <w:rPr>
          <w:rFonts w:ascii="Sakkal Majalla" w:hAnsi="Sakkal Majalla" w:cs="Sakkal Majalla" w:hint="cs"/>
          <w:b/>
          <w:bCs/>
          <w:sz w:val="28"/>
          <w:szCs w:val="28"/>
          <w:rtl/>
          <w:lang w:bidi="ar-EG"/>
        </w:rPr>
        <w:t xml:space="preserve"> ادارة المشاريع</w:t>
      </w:r>
    </w:p>
    <w:p w14:paraId="11A91486" w14:textId="77777777" w:rsidR="009125CE" w:rsidRPr="0098354A" w:rsidRDefault="009125CE">
      <w:pPr>
        <w:rPr>
          <w:rFonts w:ascii="Sakkal Majalla" w:hAnsi="Sakkal Majalla" w:cs="Sakkal Majalla"/>
          <w:sz w:val="28"/>
          <w:szCs w:val="28"/>
          <w:rtl/>
          <w:lang w:bidi="ar-EG"/>
        </w:rPr>
      </w:pPr>
    </w:p>
    <w:p w14:paraId="3A7BF367" w14:textId="77777777" w:rsidR="009125CE" w:rsidRPr="0098354A" w:rsidRDefault="009125CE" w:rsidP="009125CE">
      <w:pPr>
        <w:rPr>
          <w:rFonts w:ascii="Sakkal Majalla" w:hAnsi="Sakkal Majalla" w:cs="Sakkal Majalla"/>
          <w:sz w:val="28"/>
          <w:szCs w:val="28"/>
          <w:rtl/>
          <w:lang w:bidi="ar-EG"/>
        </w:rPr>
      </w:pPr>
    </w:p>
    <w:p w14:paraId="5F6542BF" w14:textId="77777777" w:rsidR="009125CE" w:rsidRPr="0098354A" w:rsidRDefault="009125CE" w:rsidP="006262E3">
      <w:pPr>
        <w:jc w:val="center"/>
        <w:rPr>
          <w:rFonts w:ascii="Sakkal Majalla" w:hAnsi="Sakkal Majalla" w:cs="Sakkal Majalla"/>
          <w:sz w:val="28"/>
          <w:szCs w:val="28"/>
          <w:rtl/>
          <w:lang w:bidi="ar-EG"/>
        </w:rPr>
      </w:pPr>
    </w:p>
    <w:p w14:paraId="35C24B04" w14:textId="77777777" w:rsidR="00C774CF" w:rsidRDefault="00C774CF" w:rsidP="00531B17">
      <w:pPr>
        <w:jc w:val="center"/>
        <w:rPr>
          <w:rFonts w:ascii="Sakkal Majalla" w:hAnsi="Sakkal Majalla" w:cs="Sakkal Majalla"/>
          <w:b/>
          <w:bCs/>
          <w:sz w:val="44"/>
          <w:szCs w:val="44"/>
          <w:rtl/>
          <w:lang w:bidi="ar-EG"/>
        </w:rPr>
      </w:pPr>
    </w:p>
    <w:p w14:paraId="08F8EFE5" w14:textId="77777777" w:rsidR="00C774CF" w:rsidRDefault="00C774CF" w:rsidP="00531B17">
      <w:pPr>
        <w:jc w:val="center"/>
        <w:rPr>
          <w:rFonts w:ascii="Sakkal Majalla" w:hAnsi="Sakkal Majalla" w:cs="Sakkal Majalla"/>
          <w:b/>
          <w:bCs/>
          <w:sz w:val="44"/>
          <w:szCs w:val="44"/>
          <w:rtl/>
          <w:lang w:bidi="ar-EG"/>
        </w:rPr>
      </w:pPr>
    </w:p>
    <w:p w14:paraId="50144E2D" w14:textId="79C4AB9F" w:rsidR="00A75F67" w:rsidRPr="00531B17" w:rsidRDefault="00254067" w:rsidP="00531B17">
      <w:pPr>
        <w:jc w:val="center"/>
        <w:rPr>
          <w:rFonts w:ascii="Sakkal Majalla" w:hAnsi="Sakkal Majalla" w:cs="Sakkal Majalla"/>
          <w:b/>
          <w:bCs/>
          <w:sz w:val="44"/>
          <w:szCs w:val="44"/>
          <w:rtl/>
          <w:lang w:bidi="ar-EG"/>
        </w:rPr>
      </w:pPr>
      <w:r w:rsidRPr="00531B17">
        <w:rPr>
          <w:rFonts w:ascii="Sakkal Majalla" w:hAnsi="Sakkal Majalla" w:cs="Sakkal Majalla" w:hint="cs"/>
          <w:b/>
          <w:bCs/>
          <w:sz w:val="44"/>
          <w:szCs w:val="44"/>
          <w:rtl/>
          <w:lang w:bidi="ar-EG"/>
        </w:rPr>
        <w:t>ا</w:t>
      </w:r>
      <w:r w:rsidR="004B1270" w:rsidRPr="00531B17">
        <w:rPr>
          <w:rFonts w:ascii="Sakkal Majalla" w:hAnsi="Sakkal Majalla" w:cs="Sakkal Majalla"/>
          <w:b/>
          <w:bCs/>
          <w:sz w:val="44"/>
          <w:szCs w:val="44"/>
          <w:rtl/>
          <w:lang w:bidi="ar-EG"/>
        </w:rPr>
        <w:t>دارة المخاطر في مشاريع الإنشاء البحري في قطاع النفط والغاز</w:t>
      </w:r>
    </w:p>
    <w:p w14:paraId="15C28831" w14:textId="21F7F1AC" w:rsidR="009125CE" w:rsidRPr="0098354A" w:rsidRDefault="009125CE" w:rsidP="00B94CF6">
      <w:pPr>
        <w:ind w:left="2880" w:hanging="720"/>
        <w:rPr>
          <w:rFonts w:ascii="Sakkal Majalla" w:hAnsi="Sakkal Majalla" w:cs="Sakkal Majalla"/>
          <w:sz w:val="28"/>
          <w:szCs w:val="28"/>
          <w:rtl/>
          <w:lang w:bidi="ar-EG"/>
        </w:rPr>
      </w:pPr>
    </w:p>
    <w:p w14:paraId="1AA4343F" w14:textId="77777777" w:rsidR="009125CE" w:rsidRPr="0098354A" w:rsidRDefault="009125CE" w:rsidP="006262E3">
      <w:pPr>
        <w:jc w:val="center"/>
        <w:rPr>
          <w:rFonts w:ascii="Sakkal Majalla" w:hAnsi="Sakkal Majalla" w:cs="Sakkal Majalla"/>
          <w:sz w:val="28"/>
          <w:szCs w:val="28"/>
          <w:rtl/>
          <w:lang w:bidi="ar-EG"/>
        </w:rPr>
      </w:pPr>
    </w:p>
    <w:p w14:paraId="3024630C" w14:textId="77777777" w:rsidR="009125CE" w:rsidRPr="0098354A" w:rsidRDefault="009125CE" w:rsidP="006262E3">
      <w:pPr>
        <w:jc w:val="center"/>
        <w:rPr>
          <w:rFonts w:ascii="Sakkal Majalla" w:hAnsi="Sakkal Majalla" w:cs="Sakkal Majalla"/>
          <w:sz w:val="28"/>
          <w:szCs w:val="28"/>
          <w:rtl/>
          <w:lang w:bidi="ar-EG"/>
        </w:rPr>
      </w:pPr>
    </w:p>
    <w:p w14:paraId="232F19A4" w14:textId="77777777" w:rsidR="009125CE" w:rsidRPr="0098354A" w:rsidRDefault="009125CE" w:rsidP="006262E3">
      <w:pPr>
        <w:jc w:val="center"/>
        <w:rPr>
          <w:rFonts w:ascii="Sakkal Majalla" w:hAnsi="Sakkal Majalla" w:cs="Sakkal Majalla"/>
          <w:sz w:val="28"/>
          <w:szCs w:val="28"/>
          <w:rtl/>
          <w:lang w:bidi="ar-EG"/>
        </w:rPr>
      </w:pPr>
    </w:p>
    <w:p w14:paraId="0EB57E30" w14:textId="77777777" w:rsidR="009125CE" w:rsidRPr="0098354A" w:rsidRDefault="009125CE" w:rsidP="006262E3">
      <w:pPr>
        <w:jc w:val="center"/>
        <w:rPr>
          <w:rFonts w:ascii="Sakkal Majalla" w:hAnsi="Sakkal Majalla" w:cs="Sakkal Majalla"/>
          <w:b/>
          <w:bCs/>
          <w:sz w:val="28"/>
          <w:szCs w:val="28"/>
          <w:rtl/>
          <w:lang w:bidi="ar-EG"/>
        </w:rPr>
      </w:pPr>
    </w:p>
    <w:p w14:paraId="751A7E65" w14:textId="6D872A85" w:rsidR="009125CE" w:rsidRPr="0098354A" w:rsidRDefault="009125CE" w:rsidP="006262E3">
      <w:pPr>
        <w:jc w:val="center"/>
        <w:rPr>
          <w:rFonts w:ascii="Sakkal Majalla" w:hAnsi="Sakkal Majalla" w:cs="Sakkal Majalla"/>
          <w:b/>
          <w:bCs/>
          <w:sz w:val="28"/>
          <w:szCs w:val="28"/>
          <w:rtl/>
          <w:lang w:bidi="ar-EG"/>
        </w:rPr>
      </w:pPr>
      <w:r w:rsidRPr="0098354A">
        <w:rPr>
          <w:rFonts w:ascii="Sakkal Majalla" w:hAnsi="Sakkal Majalla" w:cs="Sakkal Majalla"/>
          <w:b/>
          <w:bCs/>
          <w:sz w:val="28"/>
          <w:szCs w:val="28"/>
          <w:rtl/>
          <w:lang w:bidi="ar-EG"/>
        </w:rPr>
        <w:t>إعداد الطالب/</w:t>
      </w:r>
    </w:p>
    <w:p w14:paraId="76AA45C9" w14:textId="3A37DDEF" w:rsidR="009125CE" w:rsidRPr="0098354A" w:rsidRDefault="003F3CE5" w:rsidP="006262E3">
      <w:pPr>
        <w:jc w:val="center"/>
        <w:rPr>
          <w:rFonts w:ascii="Sakkal Majalla" w:hAnsi="Sakkal Majalla" w:cs="Sakkal Majalla"/>
          <w:b/>
          <w:bCs/>
          <w:sz w:val="28"/>
          <w:szCs w:val="28"/>
          <w:rtl/>
          <w:lang w:bidi="ar-EG"/>
        </w:rPr>
      </w:pPr>
      <w:r w:rsidRPr="0098354A">
        <w:rPr>
          <w:rFonts w:ascii="Sakkal Majalla" w:hAnsi="Sakkal Majalla" w:cs="Sakkal Majalla" w:hint="cs"/>
          <w:b/>
          <w:bCs/>
          <w:sz w:val="28"/>
          <w:szCs w:val="28"/>
          <w:rtl/>
          <w:lang w:bidi="ar-EG"/>
        </w:rPr>
        <w:t xml:space="preserve">عبدالرحمن محمد الشهري </w:t>
      </w:r>
    </w:p>
    <w:p w14:paraId="3D3CBDF8" w14:textId="77777777" w:rsidR="009125CE" w:rsidRPr="0098354A" w:rsidRDefault="009125CE" w:rsidP="006262E3">
      <w:pPr>
        <w:jc w:val="center"/>
        <w:rPr>
          <w:rFonts w:ascii="Sakkal Majalla" w:hAnsi="Sakkal Majalla" w:cs="Sakkal Majalla"/>
          <w:b/>
          <w:bCs/>
          <w:sz w:val="28"/>
          <w:szCs w:val="28"/>
          <w:rtl/>
          <w:lang w:bidi="ar-EG"/>
        </w:rPr>
      </w:pPr>
    </w:p>
    <w:p w14:paraId="58D6152F" w14:textId="77777777" w:rsidR="009125CE" w:rsidRPr="0098354A" w:rsidRDefault="009125CE" w:rsidP="006262E3">
      <w:pPr>
        <w:jc w:val="center"/>
        <w:rPr>
          <w:rFonts w:ascii="Sakkal Majalla" w:hAnsi="Sakkal Majalla" w:cs="Sakkal Majalla"/>
          <w:b/>
          <w:bCs/>
          <w:sz w:val="28"/>
          <w:szCs w:val="28"/>
          <w:rtl/>
          <w:lang w:bidi="ar-EG"/>
        </w:rPr>
      </w:pPr>
    </w:p>
    <w:p w14:paraId="16CF2D6A" w14:textId="77777777" w:rsidR="009125CE" w:rsidRPr="0098354A" w:rsidRDefault="009125CE" w:rsidP="006262E3">
      <w:pPr>
        <w:jc w:val="center"/>
        <w:rPr>
          <w:rFonts w:ascii="Sakkal Majalla" w:hAnsi="Sakkal Majalla" w:cs="Sakkal Majalla"/>
          <w:b/>
          <w:bCs/>
          <w:sz w:val="28"/>
          <w:szCs w:val="28"/>
          <w:rtl/>
          <w:lang w:bidi="ar-EG"/>
        </w:rPr>
      </w:pPr>
    </w:p>
    <w:p w14:paraId="22738CC6" w14:textId="77777777" w:rsidR="009125CE" w:rsidRPr="0098354A" w:rsidRDefault="009125CE" w:rsidP="006262E3">
      <w:pPr>
        <w:jc w:val="center"/>
        <w:rPr>
          <w:rFonts w:ascii="Sakkal Majalla" w:hAnsi="Sakkal Majalla" w:cs="Sakkal Majalla"/>
          <w:b/>
          <w:bCs/>
          <w:sz w:val="28"/>
          <w:szCs w:val="28"/>
          <w:rtl/>
          <w:lang w:bidi="ar-EG"/>
        </w:rPr>
      </w:pPr>
    </w:p>
    <w:p w14:paraId="14480418" w14:textId="78A6C3AC" w:rsidR="009125CE" w:rsidRPr="0098354A" w:rsidRDefault="009125CE" w:rsidP="006262E3">
      <w:pPr>
        <w:jc w:val="center"/>
        <w:rPr>
          <w:rFonts w:ascii="Sakkal Majalla" w:hAnsi="Sakkal Majalla" w:cs="Sakkal Majalla"/>
          <w:b/>
          <w:bCs/>
          <w:sz w:val="28"/>
          <w:szCs w:val="28"/>
          <w:rtl/>
          <w:lang w:bidi="ar-EG"/>
        </w:rPr>
      </w:pPr>
      <w:r w:rsidRPr="0098354A">
        <w:rPr>
          <w:rFonts w:ascii="Sakkal Majalla" w:hAnsi="Sakkal Majalla" w:cs="Sakkal Majalla"/>
          <w:b/>
          <w:bCs/>
          <w:sz w:val="28"/>
          <w:szCs w:val="28"/>
          <w:rtl/>
          <w:lang w:bidi="ar-EG"/>
        </w:rPr>
        <w:t>العام الدراسي:</w:t>
      </w:r>
    </w:p>
    <w:p w14:paraId="0ECF42F7" w14:textId="25C8AE39" w:rsidR="009125CE" w:rsidRPr="0098354A" w:rsidRDefault="009125CE" w:rsidP="006262E3">
      <w:pPr>
        <w:jc w:val="center"/>
        <w:rPr>
          <w:rFonts w:ascii="Sakkal Majalla" w:hAnsi="Sakkal Majalla" w:cs="Sakkal Majalla"/>
          <w:b/>
          <w:bCs/>
          <w:sz w:val="28"/>
          <w:szCs w:val="28"/>
          <w:rtl/>
          <w:lang w:bidi="ar-EG"/>
        </w:rPr>
      </w:pPr>
      <w:r w:rsidRPr="0098354A">
        <w:rPr>
          <w:rFonts w:ascii="Sakkal Majalla" w:hAnsi="Sakkal Majalla" w:cs="Sakkal Majalla"/>
          <w:b/>
          <w:bCs/>
          <w:sz w:val="28"/>
          <w:szCs w:val="28"/>
          <w:rtl/>
          <w:lang w:bidi="ar-EG"/>
        </w:rPr>
        <w:t>202</w:t>
      </w:r>
      <w:r w:rsidR="00531B17">
        <w:rPr>
          <w:rFonts w:ascii="Sakkal Majalla" w:hAnsi="Sakkal Majalla" w:cs="Sakkal Majalla" w:hint="cs"/>
          <w:b/>
          <w:bCs/>
          <w:sz w:val="28"/>
          <w:szCs w:val="28"/>
          <w:rtl/>
          <w:lang w:bidi="ar-EG"/>
        </w:rPr>
        <w:t>6</w:t>
      </w:r>
    </w:p>
    <w:p w14:paraId="7EEB16B0" w14:textId="77777777" w:rsidR="002F694A" w:rsidRPr="0098354A" w:rsidRDefault="002F694A" w:rsidP="00C774CF">
      <w:pPr>
        <w:rPr>
          <w:rFonts w:ascii="Sakkal Majalla" w:hAnsi="Sakkal Majalla" w:cs="Sakkal Majalla"/>
          <w:b/>
          <w:bCs/>
          <w:sz w:val="28"/>
          <w:szCs w:val="28"/>
          <w:rtl/>
          <w:lang w:bidi="ar-EG"/>
        </w:rPr>
      </w:pPr>
    </w:p>
    <w:p w14:paraId="71099ADB" w14:textId="77777777" w:rsidR="009125CE" w:rsidRPr="0098354A"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lang w:bidi="ar-EG"/>
        </w:rPr>
      </w:pPr>
      <w:r w:rsidRPr="0098354A">
        <w:rPr>
          <w:rFonts w:ascii="Sakkal Majalla" w:hAnsi="Sakkal Majalla" w:cs="Sakkal Majalla" w:hint="cs"/>
          <w:sz w:val="28"/>
          <w:szCs w:val="28"/>
          <w:rtl/>
          <w:lang w:bidi="ar-EG"/>
        </w:rPr>
        <w:t>فهرس المحتوى</w:t>
      </w:r>
      <w:r w:rsidR="00D52480" w:rsidRPr="0098354A">
        <w:rPr>
          <w:rFonts w:ascii="Sakkal Majalla" w:hAnsi="Sakkal Majalla" w:cs="Sakkal Majalla" w:hint="cs"/>
          <w:sz w:val="28"/>
          <w:szCs w:val="28"/>
          <w:rtl/>
          <w:lang w:bidi="ar-EG"/>
        </w:rPr>
        <w:t>ات</w:t>
      </w:r>
      <w:r w:rsidRPr="0098354A">
        <w:rPr>
          <w:rFonts w:ascii="Sakkal Majalla" w:hAnsi="Sakkal Majalla" w:cs="Sakkal Majalla" w:hint="cs"/>
          <w:sz w:val="28"/>
          <w:szCs w:val="28"/>
          <w:rtl/>
          <w:lang w:bidi="ar-EG"/>
        </w:rPr>
        <w:t>:</w:t>
      </w:r>
    </w:p>
    <w:sdt>
      <w:sdtPr>
        <w:rPr>
          <w:rFonts w:asciiTheme="minorHAnsi" w:eastAsiaTheme="minorHAnsi" w:hAnsiTheme="minorHAnsi" w:cstheme="minorBidi"/>
          <w:color w:val="auto"/>
          <w:kern w:val="2"/>
          <w:sz w:val="22"/>
          <w:szCs w:val="22"/>
          <w14:ligatures w14:val="standardContextual"/>
        </w:rPr>
        <w:id w:val="-70502998"/>
        <w:docPartObj>
          <w:docPartGallery w:val="Table of Contents"/>
          <w:docPartUnique/>
        </w:docPartObj>
      </w:sdtPr>
      <w:sdtEndPr>
        <w:rPr>
          <w:b/>
          <w:bCs/>
          <w:noProof/>
          <w:rtl/>
        </w:rPr>
      </w:sdtEndPr>
      <w:sdtContent>
        <w:p w14:paraId="255E30DD" w14:textId="0F2AF432" w:rsidR="006E7018" w:rsidRDefault="006E7018">
          <w:pPr>
            <w:pStyle w:val="TOCHeading"/>
          </w:pPr>
          <w:r>
            <w:t>Contents</w:t>
          </w:r>
        </w:p>
        <w:p w14:paraId="6C7671D0" w14:textId="3CCB8B02" w:rsidR="00541E98" w:rsidRDefault="006E7018">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29933199" w:history="1">
            <w:r w:rsidR="00541E98" w:rsidRPr="00A1661E">
              <w:rPr>
                <w:rStyle w:val="Hyperlink"/>
                <w:b/>
                <w:bCs/>
                <w:noProof/>
                <w:rtl/>
              </w:rPr>
              <w:t>الفصل الأول</w:t>
            </w:r>
            <w:r w:rsidR="00541E98">
              <w:rPr>
                <w:noProof/>
                <w:webHidden/>
                <w:rtl/>
              </w:rPr>
              <w:tab/>
            </w:r>
            <w:r w:rsidR="00541E98">
              <w:rPr>
                <w:noProof/>
                <w:webHidden/>
                <w:rtl/>
              </w:rPr>
              <w:fldChar w:fldCharType="begin"/>
            </w:r>
            <w:r w:rsidR="00541E98">
              <w:rPr>
                <w:noProof/>
                <w:webHidden/>
                <w:rtl/>
              </w:rPr>
              <w:instrText xml:space="preserve"> </w:instrText>
            </w:r>
            <w:r w:rsidR="00541E98">
              <w:rPr>
                <w:noProof/>
                <w:webHidden/>
              </w:rPr>
              <w:instrText>PAGEREF</w:instrText>
            </w:r>
            <w:r w:rsidR="00541E98">
              <w:rPr>
                <w:noProof/>
                <w:webHidden/>
                <w:rtl/>
              </w:rPr>
              <w:instrText xml:space="preserve"> _</w:instrText>
            </w:r>
            <w:r w:rsidR="00541E98">
              <w:rPr>
                <w:noProof/>
                <w:webHidden/>
              </w:rPr>
              <w:instrText>Toc229933199 \h</w:instrText>
            </w:r>
            <w:r w:rsidR="00541E98">
              <w:rPr>
                <w:noProof/>
                <w:webHidden/>
                <w:rtl/>
              </w:rPr>
              <w:instrText xml:space="preserve"> </w:instrText>
            </w:r>
            <w:r w:rsidR="00541E98">
              <w:rPr>
                <w:noProof/>
                <w:webHidden/>
                <w:rtl/>
              </w:rPr>
            </w:r>
            <w:r w:rsidR="00541E98">
              <w:rPr>
                <w:noProof/>
                <w:webHidden/>
                <w:rtl/>
              </w:rPr>
              <w:fldChar w:fldCharType="separate"/>
            </w:r>
            <w:r w:rsidR="00281C05">
              <w:rPr>
                <w:noProof/>
                <w:webHidden/>
                <w:rtl/>
              </w:rPr>
              <w:t>6</w:t>
            </w:r>
            <w:r w:rsidR="00541E98">
              <w:rPr>
                <w:noProof/>
                <w:webHidden/>
                <w:rtl/>
              </w:rPr>
              <w:fldChar w:fldCharType="end"/>
            </w:r>
          </w:hyperlink>
        </w:p>
        <w:p w14:paraId="16F92C2E" w14:textId="18F6BD9C" w:rsidR="00541E98" w:rsidRDefault="00541E98">
          <w:pPr>
            <w:pStyle w:val="TOC2"/>
            <w:tabs>
              <w:tab w:val="right" w:leader="dot" w:pos="8822"/>
            </w:tabs>
            <w:rPr>
              <w:rFonts w:eastAsiaTheme="minorEastAsia"/>
              <w:noProof/>
              <w:sz w:val="24"/>
              <w:szCs w:val="24"/>
              <w:rtl/>
            </w:rPr>
          </w:pPr>
          <w:hyperlink w:anchor="_Toc229933200" w:history="1">
            <w:r w:rsidRPr="00A1661E">
              <w:rPr>
                <w:rStyle w:val="Hyperlink"/>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Toc229933200 \h</w:instrText>
            </w:r>
            <w:r>
              <w:rPr>
                <w:noProof/>
                <w:webHidden/>
                <w:rtl/>
              </w:rPr>
              <w:instrText xml:space="preserve"> </w:instrText>
            </w:r>
            <w:r>
              <w:rPr>
                <w:noProof/>
                <w:webHidden/>
                <w:rtl/>
              </w:rPr>
            </w:r>
            <w:r>
              <w:rPr>
                <w:noProof/>
                <w:webHidden/>
                <w:rtl/>
              </w:rPr>
              <w:fldChar w:fldCharType="separate"/>
            </w:r>
            <w:r w:rsidR="00281C05">
              <w:rPr>
                <w:noProof/>
                <w:webHidden/>
                <w:rtl/>
              </w:rPr>
              <w:t>7</w:t>
            </w:r>
            <w:r>
              <w:rPr>
                <w:noProof/>
                <w:webHidden/>
                <w:rtl/>
              </w:rPr>
              <w:fldChar w:fldCharType="end"/>
            </w:r>
          </w:hyperlink>
        </w:p>
        <w:p w14:paraId="70209EAD" w14:textId="19941F08" w:rsidR="00541E98" w:rsidRDefault="00541E98">
          <w:pPr>
            <w:pStyle w:val="TOC2"/>
            <w:tabs>
              <w:tab w:val="right" w:leader="dot" w:pos="8822"/>
            </w:tabs>
            <w:rPr>
              <w:rFonts w:eastAsiaTheme="minorEastAsia"/>
              <w:noProof/>
              <w:sz w:val="24"/>
              <w:szCs w:val="24"/>
              <w:rtl/>
            </w:rPr>
          </w:pPr>
          <w:hyperlink w:anchor="_Toc229933201" w:history="1">
            <w:r w:rsidRPr="00A1661E">
              <w:rPr>
                <w:rStyle w:val="Hyperlink"/>
                <w:b/>
                <w:bCs/>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Toc229933201 \h</w:instrText>
            </w:r>
            <w:r>
              <w:rPr>
                <w:noProof/>
                <w:webHidden/>
                <w:rtl/>
              </w:rPr>
              <w:instrText xml:space="preserve"> </w:instrText>
            </w:r>
            <w:r>
              <w:rPr>
                <w:noProof/>
                <w:webHidden/>
                <w:rtl/>
              </w:rPr>
            </w:r>
            <w:r>
              <w:rPr>
                <w:noProof/>
                <w:webHidden/>
                <w:rtl/>
              </w:rPr>
              <w:fldChar w:fldCharType="separate"/>
            </w:r>
            <w:r w:rsidR="00281C05">
              <w:rPr>
                <w:noProof/>
                <w:webHidden/>
                <w:rtl/>
              </w:rPr>
              <w:t>7</w:t>
            </w:r>
            <w:r>
              <w:rPr>
                <w:noProof/>
                <w:webHidden/>
                <w:rtl/>
              </w:rPr>
              <w:fldChar w:fldCharType="end"/>
            </w:r>
          </w:hyperlink>
        </w:p>
        <w:p w14:paraId="2E743501" w14:textId="0F6D326F" w:rsidR="00541E98" w:rsidRDefault="00541E98">
          <w:pPr>
            <w:pStyle w:val="TOC2"/>
            <w:tabs>
              <w:tab w:val="right" w:leader="dot" w:pos="8822"/>
            </w:tabs>
            <w:rPr>
              <w:rFonts w:eastAsiaTheme="minorEastAsia"/>
              <w:noProof/>
              <w:sz w:val="24"/>
              <w:szCs w:val="24"/>
              <w:rtl/>
            </w:rPr>
          </w:pPr>
          <w:hyperlink w:anchor="_Toc229933202" w:history="1">
            <w:r w:rsidRPr="00A1661E">
              <w:rPr>
                <w:rStyle w:val="Hyperlink"/>
                <w:b/>
                <w:bCs/>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Toc229933202 \h</w:instrText>
            </w:r>
            <w:r>
              <w:rPr>
                <w:noProof/>
                <w:webHidden/>
                <w:rtl/>
              </w:rPr>
              <w:instrText xml:space="preserve"> </w:instrText>
            </w:r>
            <w:r>
              <w:rPr>
                <w:noProof/>
                <w:webHidden/>
                <w:rtl/>
              </w:rPr>
            </w:r>
            <w:r>
              <w:rPr>
                <w:noProof/>
                <w:webHidden/>
                <w:rtl/>
              </w:rPr>
              <w:fldChar w:fldCharType="separate"/>
            </w:r>
            <w:r w:rsidR="00281C05">
              <w:rPr>
                <w:noProof/>
                <w:webHidden/>
                <w:rtl/>
              </w:rPr>
              <w:t>8</w:t>
            </w:r>
            <w:r>
              <w:rPr>
                <w:noProof/>
                <w:webHidden/>
                <w:rtl/>
              </w:rPr>
              <w:fldChar w:fldCharType="end"/>
            </w:r>
          </w:hyperlink>
        </w:p>
        <w:p w14:paraId="3B223F68" w14:textId="58962774" w:rsidR="00541E98" w:rsidRDefault="00541E98">
          <w:pPr>
            <w:pStyle w:val="TOC3"/>
            <w:rPr>
              <w:rFonts w:eastAsiaTheme="minorEastAsia"/>
              <w:noProof/>
              <w:sz w:val="24"/>
              <w:szCs w:val="24"/>
              <w:rtl/>
            </w:rPr>
          </w:pPr>
          <w:hyperlink w:anchor="_Toc229933203" w:history="1">
            <w:r w:rsidRPr="00A1661E">
              <w:rPr>
                <w:rStyle w:val="Hyperlink"/>
                <w:noProof/>
                <w:rtl/>
              </w:rPr>
              <w:t>أبرز جوانب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Toc229933203 \h</w:instrText>
            </w:r>
            <w:r>
              <w:rPr>
                <w:noProof/>
                <w:webHidden/>
                <w:rtl/>
              </w:rPr>
              <w:instrText xml:space="preserve"> </w:instrText>
            </w:r>
            <w:r>
              <w:rPr>
                <w:noProof/>
                <w:webHidden/>
                <w:rtl/>
              </w:rPr>
            </w:r>
            <w:r>
              <w:rPr>
                <w:noProof/>
                <w:webHidden/>
                <w:rtl/>
              </w:rPr>
              <w:fldChar w:fldCharType="separate"/>
            </w:r>
            <w:r w:rsidR="00281C05">
              <w:rPr>
                <w:noProof/>
                <w:webHidden/>
                <w:rtl/>
              </w:rPr>
              <w:t>8</w:t>
            </w:r>
            <w:r>
              <w:rPr>
                <w:noProof/>
                <w:webHidden/>
                <w:rtl/>
              </w:rPr>
              <w:fldChar w:fldCharType="end"/>
            </w:r>
          </w:hyperlink>
        </w:p>
        <w:p w14:paraId="2BE73CAB" w14:textId="75266B44" w:rsidR="00541E98" w:rsidRDefault="00541E98">
          <w:pPr>
            <w:pStyle w:val="TOC2"/>
            <w:tabs>
              <w:tab w:val="right" w:leader="dot" w:pos="8822"/>
            </w:tabs>
            <w:rPr>
              <w:rFonts w:eastAsiaTheme="minorEastAsia"/>
              <w:noProof/>
              <w:sz w:val="24"/>
              <w:szCs w:val="24"/>
              <w:rtl/>
            </w:rPr>
          </w:pPr>
          <w:hyperlink w:anchor="_Toc229933204" w:history="1">
            <w:r w:rsidRPr="00A1661E">
              <w:rPr>
                <w:rStyle w:val="Hyperlink"/>
                <w:b/>
                <w:bCs/>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Toc229933204 \h</w:instrText>
            </w:r>
            <w:r>
              <w:rPr>
                <w:noProof/>
                <w:webHidden/>
                <w:rtl/>
              </w:rPr>
              <w:instrText xml:space="preserve"> </w:instrText>
            </w:r>
            <w:r>
              <w:rPr>
                <w:noProof/>
                <w:webHidden/>
                <w:rtl/>
              </w:rPr>
            </w:r>
            <w:r>
              <w:rPr>
                <w:noProof/>
                <w:webHidden/>
                <w:rtl/>
              </w:rPr>
              <w:fldChar w:fldCharType="separate"/>
            </w:r>
            <w:r w:rsidR="00281C05">
              <w:rPr>
                <w:noProof/>
                <w:webHidden/>
                <w:rtl/>
              </w:rPr>
              <w:t>9</w:t>
            </w:r>
            <w:r>
              <w:rPr>
                <w:noProof/>
                <w:webHidden/>
                <w:rtl/>
              </w:rPr>
              <w:fldChar w:fldCharType="end"/>
            </w:r>
          </w:hyperlink>
        </w:p>
        <w:p w14:paraId="610F3553" w14:textId="0D52F228" w:rsidR="00541E98" w:rsidRDefault="00541E98">
          <w:pPr>
            <w:pStyle w:val="TOC2"/>
            <w:tabs>
              <w:tab w:val="right" w:leader="dot" w:pos="8822"/>
            </w:tabs>
            <w:rPr>
              <w:rFonts w:eastAsiaTheme="minorEastAsia"/>
              <w:noProof/>
              <w:sz w:val="24"/>
              <w:szCs w:val="24"/>
              <w:rtl/>
            </w:rPr>
          </w:pPr>
          <w:hyperlink w:anchor="_Toc229933205" w:history="1">
            <w:r w:rsidRPr="00A1661E">
              <w:rPr>
                <w:rStyle w:val="Hyperlink"/>
                <w:b/>
                <w:bCs/>
                <w:noProof/>
                <w:rtl/>
              </w:rPr>
              <w:t>-تساؤلات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Toc229933205 \h</w:instrText>
            </w:r>
            <w:r>
              <w:rPr>
                <w:noProof/>
                <w:webHidden/>
                <w:rtl/>
              </w:rPr>
              <w:instrText xml:space="preserve"> </w:instrText>
            </w:r>
            <w:r>
              <w:rPr>
                <w:noProof/>
                <w:webHidden/>
                <w:rtl/>
              </w:rPr>
            </w:r>
            <w:r>
              <w:rPr>
                <w:noProof/>
                <w:webHidden/>
                <w:rtl/>
              </w:rPr>
              <w:fldChar w:fldCharType="separate"/>
            </w:r>
            <w:r w:rsidR="00281C05">
              <w:rPr>
                <w:noProof/>
                <w:webHidden/>
                <w:rtl/>
              </w:rPr>
              <w:t>9</w:t>
            </w:r>
            <w:r>
              <w:rPr>
                <w:noProof/>
                <w:webHidden/>
                <w:rtl/>
              </w:rPr>
              <w:fldChar w:fldCharType="end"/>
            </w:r>
          </w:hyperlink>
        </w:p>
        <w:p w14:paraId="1F7D9CC0" w14:textId="79F3948A" w:rsidR="00541E98" w:rsidRDefault="00541E98">
          <w:pPr>
            <w:pStyle w:val="TOC2"/>
            <w:tabs>
              <w:tab w:val="right" w:leader="dot" w:pos="8822"/>
            </w:tabs>
            <w:rPr>
              <w:rFonts w:eastAsiaTheme="minorEastAsia"/>
              <w:noProof/>
              <w:sz w:val="24"/>
              <w:szCs w:val="24"/>
              <w:rtl/>
            </w:rPr>
          </w:pPr>
          <w:hyperlink w:anchor="_Toc229933206" w:history="1">
            <w:r w:rsidRPr="00A1661E">
              <w:rPr>
                <w:rStyle w:val="Hyperlink"/>
                <w:b/>
                <w:bCs/>
                <w:noProof/>
                <w:rtl/>
              </w:rPr>
              <w:t>-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Toc229933206 \h</w:instrText>
            </w:r>
            <w:r>
              <w:rPr>
                <w:noProof/>
                <w:webHidden/>
                <w:rtl/>
              </w:rPr>
              <w:instrText xml:space="preserve"> </w:instrText>
            </w:r>
            <w:r>
              <w:rPr>
                <w:noProof/>
                <w:webHidden/>
                <w:rtl/>
              </w:rPr>
            </w:r>
            <w:r>
              <w:rPr>
                <w:noProof/>
                <w:webHidden/>
                <w:rtl/>
              </w:rPr>
              <w:fldChar w:fldCharType="separate"/>
            </w:r>
            <w:r w:rsidR="00281C05">
              <w:rPr>
                <w:noProof/>
                <w:webHidden/>
                <w:rtl/>
              </w:rPr>
              <w:t>10</w:t>
            </w:r>
            <w:r>
              <w:rPr>
                <w:noProof/>
                <w:webHidden/>
                <w:rtl/>
              </w:rPr>
              <w:fldChar w:fldCharType="end"/>
            </w:r>
          </w:hyperlink>
        </w:p>
        <w:p w14:paraId="30F3454C" w14:textId="75B8CA0E" w:rsidR="00541E98" w:rsidRDefault="00541E98">
          <w:pPr>
            <w:pStyle w:val="TOC1"/>
            <w:tabs>
              <w:tab w:val="right" w:leader="dot" w:pos="8822"/>
            </w:tabs>
            <w:rPr>
              <w:rFonts w:eastAsiaTheme="minorEastAsia"/>
              <w:noProof/>
              <w:sz w:val="24"/>
              <w:szCs w:val="24"/>
              <w:rtl/>
            </w:rPr>
          </w:pPr>
          <w:hyperlink w:anchor="_Toc229933207" w:history="1">
            <w:r w:rsidRPr="00A1661E">
              <w:rPr>
                <w:rStyle w:val="Hyperlink"/>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Toc229933207 \h</w:instrText>
            </w:r>
            <w:r>
              <w:rPr>
                <w:noProof/>
                <w:webHidden/>
                <w:rtl/>
              </w:rPr>
              <w:instrText xml:space="preserve"> </w:instrText>
            </w:r>
            <w:r>
              <w:rPr>
                <w:noProof/>
                <w:webHidden/>
                <w:rtl/>
              </w:rPr>
            </w:r>
            <w:r>
              <w:rPr>
                <w:noProof/>
                <w:webHidden/>
                <w:rtl/>
              </w:rPr>
              <w:fldChar w:fldCharType="separate"/>
            </w:r>
            <w:r w:rsidR="00281C05">
              <w:rPr>
                <w:noProof/>
                <w:webHidden/>
                <w:rtl/>
              </w:rPr>
              <w:t>11</w:t>
            </w:r>
            <w:r>
              <w:rPr>
                <w:noProof/>
                <w:webHidden/>
                <w:rtl/>
              </w:rPr>
              <w:fldChar w:fldCharType="end"/>
            </w:r>
          </w:hyperlink>
        </w:p>
        <w:p w14:paraId="7FB63C63" w14:textId="3B88D9FA" w:rsidR="00541E98" w:rsidRDefault="00541E98">
          <w:pPr>
            <w:pStyle w:val="TOC1"/>
            <w:tabs>
              <w:tab w:val="right" w:leader="dot" w:pos="8822"/>
            </w:tabs>
            <w:rPr>
              <w:rFonts w:eastAsiaTheme="minorEastAsia"/>
              <w:noProof/>
              <w:sz w:val="24"/>
              <w:szCs w:val="24"/>
              <w:rtl/>
            </w:rPr>
          </w:pPr>
          <w:hyperlink w:anchor="_Toc229933208" w:history="1">
            <w:r w:rsidRPr="00A1661E">
              <w:rPr>
                <w:rStyle w:val="Hyperlink"/>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Toc229933208 \h</w:instrText>
            </w:r>
            <w:r>
              <w:rPr>
                <w:noProof/>
                <w:webHidden/>
                <w:rtl/>
              </w:rPr>
              <w:instrText xml:space="preserve"> </w:instrText>
            </w:r>
            <w:r>
              <w:rPr>
                <w:noProof/>
                <w:webHidden/>
                <w:rtl/>
              </w:rPr>
            </w:r>
            <w:r>
              <w:rPr>
                <w:noProof/>
                <w:webHidden/>
                <w:rtl/>
              </w:rPr>
              <w:fldChar w:fldCharType="separate"/>
            </w:r>
            <w:r w:rsidR="00281C05">
              <w:rPr>
                <w:noProof/>
                <w:webHidden/>
                <w:rtl/>
              </w:rPr>
              <w:t>11</w:t>
            </w:r>
            <w:r>
              <w:rPr>
                <w:noProof/>
                <w:webHidden/>
                <w:rtl/>
              </w:rPr>
              <w:fldChar w:fldCharType="end"/>
            </w:r>
          </w:hyperlink>
        </w:p>
        <w:p w14:paraId="0D37A29F" w14:textId="20E94219" w:rsidR="00541E98" w:rsidRDefault="00541E98">
          <w:pPr>
            <w:pStyle w:val="TOC2"/>
            <w:tabs>
              <w:tab w:val="right" w:leader="dot" w:pos="8822"/>
            </w:tabs>
            <w:rPr>
              <w:rFonts w:eastAsiaTheme="minorEastAsia"/>
              <w:noProof/>
              <w:sz w:val="24"/>
              <w:szCs w:val="24"/>
              <w:rtl/>
            </w:rPr>
          </w:pPr>
          <w:hyperlink w:anchor="_Toc229933209" w:history="1">
            <w:r w:rsidRPr="00A1661E">
              <w:rPr>
                <w:rStyle w:val="Hyperlink"/>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Toc229933209 \h</w:instrText>
            </w:r>
            <w:r>
              <w:rPr>
                <w:noProof/>
                <w:webHidden/>
                <w:rtl/>
              </w:rPr>
              <w:instrText xml:space="preserve"> </w:instrText>
            </w:r>
            <w:r>
              <w:rPr>
                <w:noProof/>
                <w:webHidden/>
                <w:rtl/>
              </w:rPr>
            </w:r>
            <w:r>
              <w:rPr>
                <w:noProof/>
                <w:webHidden/>
                <w:rtl/>
              </w:rPr>
              <w:fldChar w:fldCharType="separate"/>
            </w:r>
            <w:r w:rsidR="00281C05">
              <w:rPr>
                <w:noProof/>
                <w:webHidden/>
                <w:rtl/>
              </w:rPr>
              <w:t>12</w:t>
            </w:r>
            <w:r>
              <w:rPr>
                <w:noProof/>
                <w:webHidden/>
                <w:rtl/>
              </w:rPr>
              <w:fldChar w:fldCharType="end"/>
            </w:r>
          </w:hyperlink>
        </w:p>
        <w:p w14:paraId="2A665C98" w14:textId="2BC6DD0C" w:rsidR="00541E98" w:rsidRDefault="00541E98">
          <w:pPr>
            <w:pStyle w:val="TOC2"/>
            <w:tabs>
              <w:tab w:val="right" w:leader="dot" w:pos="8822"/>
            </w:tabs>
            <w:rPr>
              <w:rFonts w:eastAsiaTheme="minorEastAsia"/>
              <w:noProof/>
              <w:sz w:val="24"/>
              <w:szCs w:val="24"/>
              <w:rtl/>
            </w:rPr>
          </w:pPr>
          <w:hyperlink w:anchor="_Toc229933210" w:history="1">
            <w:r w:rsidRPr="00A1661E">
              <w:rPr>
                <w:rStyle w:val="Hyperlink"/>
                <w:b/>
                <w:bCs/>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Toc229933210 \h</w:instrText>
            </w:r>
            <w:r>
              <w:rPr>
                <w:noProof/>
                <w:webHidden/>
                <w:rtl/>
              </w:rPr>
              <w:instrText xml:space="preserve"> </w:instrText>
            </w:r>
            <w:r>
              <w:rPr>
                <w:noProof/>
                <w:webHidden/>
                <w:rtl/>
              </w:rPr>
            </w:r>
            <w:r>
              <w:rPr>
                <w:noProof/>
                <w:webHidden/>
                <w:rtl/>
              </w:rPr>
              <w:fldChar w:fldCharType="separate"/>
            </w:r>
            <w:r w:rsidR="00281C05">
              <w:rPr>
                <w:noProof/>
                <w:webHidden/>
                <w:rtl/>
              </w:rPr>
              <w:t>12</w:t>
            </w:r>
            <w:r>
              <w:rPr>
                <w:noProof/>
                <w:webHidden/>
                <w:rtl/>
              </w:rPr>
              <w:fldChar w:fldCharType="end"/>
            </w:r>
          </w:hyperlink>
        </w:p>
        <w:p w14:paraId="33FAFADA" w14:textId="2A91A02A" w:rsidR="00541E98" w:rsidRDefault="00541E98">
          <w:pPr>
            <w:pStyle w:val="TOC2"/>
            <w:tabs>
              <w:tab w:val="right" w:leader="dot" w:pos="8822"/>
            </w:tabs>
            <w:rPr>
              <w:rFonts w:eastAsiaTheme="minorEastAsia"/>
              <w:noProof/>
              <w:sz w:val="24"/>
              <w:szCs w:val="24"/>
              <w:rtl/>
            </w:rPr>
          </w:pPr>
          <w:hyperlink w:anchor="_Toc229933211" w:history="1">
            <w:r w:rsidRPr="00A1661E">
              <w:rPr>
                <w:rStyle w:val="Hyperlink"/>
                <w:b/>
                <w:bCs/>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Toc229933211 \h</w:instrText>
            </w:r>
            <w:r>
              <w:rPr>
                <w:noProof/>
                <w:webHidden/>
                <w:rtl/>
              </w:rPr>
              <w:instrText xml:space="preserve"> </w:instrText>
            </w:r>
            <w:r>
              <w:rPr>
                <w:noProof/>
                <w:webHidden/>
                <w:rtl/>
              </w:rPr>
            </w:r>
            <w:r>
              <w:rPr>
                <w:noProof/>
                <w:webHidden/>
                <w:rtl/>
              </w:rPr>
              <w:fldChar w:fldCharType="separate"/>
            </w:r>
            <w:r w:rsidR="00281C05">
              <w:rPr>
                <w:noProof/>
                <w:webHidden/>
                <w:rtl/>
              </w:rPr>
              <w:t>13</w:t>
            </w:r>
            <w:r>
              <w:rPr>
                <w:noProof/>
                <w:webHidden/>
                <w:rtl/>
              </w:rPr>
              <w:fldChar w:fldCharType="end"/>
            </w:r>
          </w:hyperlink>
        </w:p>
        <w:p w14:paraId="3E76498C" w14:textId="15EB996C" w:rsidR="00541E98" w:rsidRDefault="00541E98">
          <w:pPr>
            <w:pStyle w:val="TOC3"/>
            <w:rPr>
              <w:rFonts w:eastAsiaTheme="minorEastAsia"/>
              <w:noProof/>
              <w:sz w:val="24"/>
              <w:szCs w:val="24"/>
              <w:rtl/>
            </w:rPr>
          </w:pPr>
          <w:hyperlink w:anchor="_Toc229933212" w:history="1">
            <w:r w:rsidRPr="00A1661E">
              <w:rPr>
                <w:rStyle w:val="Hyperlink"/>
                <w:b/>
                <w:bCs/>
                <w:noProof/>
                <w:rtl/>
              </w:rPr>
              <w:t>إطار</w:t>
            </w:r>
            <w:r w:rsidRPr="00A1661E">
              <w:rPr>
                <w:rStyle w:val="Hyperlink"/>
                <w:noProof/>
                <w:rtl/>
              </w:rPr>
              <w:t xml:space="preserve"> </w:t>
            </w:r>
            <w:r w:rsidRPr="00A1661E">
              <w:rPr>
                <w:rStyle w:val="Hyperlink"/>
                <w:b/>
                <w:bCs/>
                <w:noProof/>
                <w:rtl/>
              </w:rPr>
              <w:t>إدارة المخاطر (</w:t>
            </w:r>
            <w:r w:rsidRPr="00A1661E">
              <w:rPr>
                <w:rStyle w:val="Hyperlink"/>
                <w:b/>
                <w:bCs/>
                <w:noProof/>
              </w:rPr>
              <w:t>PMBOK</w:t>
            </w:r>
            <w:r w:rsidRPr="00A1661E">
              <w:rPr>
                <w:rStyle w:val="Hyperlink"/>
                <w:b/>
                <w:bCs/>
                <w:noProof/>
                <w:rtl/>
              </w:rPr>
              <w:t xml:space="preserve"> و</w:t>
            </w:r>
            <w:r w:rsidRPr="00A1661E">
              <w:rPr>
                <w:rStyle w:val="Hyperlink"/>
                <w:b/>
                <w:bCs/>
                <w:noProof/>
              </w:rPr>
              <w:t>ISO 31000</w:t>
            </w:r>
            <w:r w:rsidRPr="00A1661E">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Toc229933212 \h</w:instrText>
            </w:r>
            <w:r>
              <w:rPr>
                <w:noProof/>
                <w:webHidden/>
                <w:rtl/>
              </w:rPr>
              <w:instrText xml:space="preserve"> </w:instrText>
            </w:r>
            <w:r>
              <w:rPr>
                <w:noProof/>
                <w:webHidden/>
                <w:rtl/>
              </w:rPr>
            </w:r>
            <w:r>
              <w:rPr>
                <w:noProof/>
                <w:webHidden/>
                <w:rtl/>
              </w:rPr>
              <w:fldChar w:fldCharType="separate"/>
            </w:r>
            <w:r w:rsidR="00281C05">
              <w:rPr>
                <w:noProof/>
                <w:webHidden/>
                <w:rtl/>
              </w:rPr>
              <w:t>13</w:t>
            </w:r>
            <w:r>
              <w:rPr>
                <w:noProof/>
                <w:webHidden/>
                <w:rtl/>
              </w:rPr>
              <w:fldChar w:fldCharType="end"/>
            </w:r>
          </w:hyperlink>
        </w:p>
        <w:p w14:paraId="5AF05D38" w14:textId="0ED9C7FC" w:rsidR="00541E98" w:rsidRDefault="00541E98">
          <w:pPr>
            <w:pStyle w:val="TOC3"/>
            <w:rPr>
              <w:rFonts w:eastAsiaTheme="minorEastAsia"/>
              <w:noProof/>
              <w:sz w:val="24"/>
              <w:szCs w:val="24"/>
              <w:rtl/>
            </w:rPr>
          </w:pPr>
          <w:hyperlink w:anchor="_Toc229933213" w:history="1">
            <w:r w:rsidRPr="00A1661E">
              <w:rPr>
                <w:rStyle w:val="Hyperlink"/>
                <w:b/>
                <w:bCs/>
                <w:noProof/>
                <w:rtl/>
              </w:rPr>
              <w:t>إدارة المخاطر في مشاريع الإنشاء البحري</w:t>
            </w:r>
            <w:r w:rsidRPr="00A1661E">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Toc229933213 \h</w:instrText>
            </w:r>
            <w:r>
              <w:rPr>
                <w:noProof/>
                <w:webHidden/>
                <w:rtl/>
              </w:rPr>
              <w:instrText xml:space="preserve"> </w:instrText>
            </w:r>
            <w:r>
              <w:rPr>
                <w:noProof/>
                <w:webHidden/>
                <w:rtl/>
              </w:rPr>
            </w:r>
            <w:r>
              <w:rPr>
                <w:noProof/>
                <w:webHidden/>
                <w:rtl/>
              </w:rPr>
              <w:fldChar w:fldCharType="separate"/>
            </w:r>
            <w:r w:rsidR="00281C05">
              <w:rPr>
                <w:noProof/>
                <w:webHidden/>
                <w:rtl/>
              </w:rPr>
              <w:t>14</w:t>
            </w:r>
            <w:r>
              <w:rPr>
                <w:noProof/>
                <w:webHidden/>
                <w:rtl/>
              </w:rPr>
              <w:fldChar w:fldCharType="end"/>
            </w:r>
          </w:hyperlink>
        </w:p>
        <w:p w14:paraId="5235139F" w14:textId="66707545" w:rsidR="00541E98" w:rsidRDefault="00541E98">
          <w:pPr>
            <w:pStyle w:val="TOC3"/>
            <w:rPr>
              <w:rFonts w:eastAsiaTheme="minorEastAsia"/>
              <w:noProof/>
              <w:sz w:val="24"/>
              <w:szCs w:val="24"/>
              <w:rtl/>
            </w:rPr>
          </w:pPr>
          <w:hyperlink w:anchor="_Toc229933214" w:history="1">
            <w:r w:rsidRPr="00A1661E">
              <w:rPr>
                <w:rStyle w:val="Hyperlink"/>
                <w:b/>
                <w:bCs/>
                <w:noProof/>
                <w:rtl/>
              </w:rPr>
              <w:t>أنواع المخاطر في مشاريع الإنشاء البحري</w:t>
            </w:r>
            <w:r w:rsidRPr="00A1661E">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Toc229933214 \h</w:instrText>
            </w:r>
            <w:r>
              <w:rPr>
                <w:noProof/>
                <w:webHidden/>
                <w:rtl/>
              </w:rPr>
              <w:instrText xml:space="preserve"> </w:instrText>
            </w:r>
            <w:r>
              <w:rPr>
                <w:noProof/>
                <w:webHidden/>
                <w:rtl/>
              </w:rPr>
            </w:r>
            <w:r>
              <w:rPr>
                <w:noProof/>
                <w:webHidden/>
                <w:rtl/>
              </w:rPr>
              <w:fldChar w:fldCharType="separate"/>
            </w:r>
            <w:r w:rsidR="00281C05">
              <w:rPr>
                <w:noProof/>
                <w:webHidden/>
                <w:rtl/>
              </w:rPr>
              <w:t>14</w:t>
            </w:r>
            <w:r>
              <w:rPr>
                <w:noProof/>
                <w:webHidden/>
                <w:rtl/>
              </w:rPr>
              <w:fldChar w:fldCharType="end"/>
            </w:r>
          </w:hyperlink>
        </w:p>
        <w:p w14:paraId="593E9247" w14:textId="24D5F288" w:rsidR="00541E98" w:rsidRDefault="00541E98">
          <w:pPr>
            <w:pStyle w:val="TOC3"/>
            <w:rPr>
              <w:rFonts w:eastAsiaTheme="minorEastAsia"/>
              <w:noProof/>
              <w:sz w:val="24"/>
              <w:szCs w:val="24"/>
              <w:rtl/>
            </w:rPr>
          </w:pPr>
          <w:hyperlink w:anchor="_Toc229933215" w:history="1">
            <w:r w:rsidRPr="00A1661E">
              <w:rPr>
                <w:rStyle w:val="Hyperlink"/>
                <w:b/>
                <w:bCs/>
                <w:noProof/>
                <w:rtl/>
              </w:rPr>
              <w:t>تحليل المخاطر باستخدام مصفوفة الاحتمال والأثر</w:t>
            </w:r>
            <w:r w:rsidRPr="00A1661E">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Toc229933215 \h</w:instrText>
            </w:r>
            <w:r>
              <w:rPr>
                <w:noProof/>
                <w:webHidden/>
                <w:rtl/>
              </w:rPr>
              <w:instrText xml:space="preserve"> </w:instrText>
            </w:r>
            <w:r>
              <w:rPr>
                <w:noProof/>
                <w:webHidden/>
                <w:rtl/>
              </w:rPr>
            </w:r>
            <w:r>
              <w:rPr>
                <w:noProof/>
                <w:webHidden/>
                <w:rtl/>
              </w:rPr>
              <w:fldChar w:fldCharType="separate"/>
            </w:r>
            <w:r w:rsidR="00281C05">
              <w:rPr>
                <w:noProof/>
                <w:webHidden/>
                <w:rtl/>
              </w:rPr>
              <w:t>15</w:t>
            </w:r>
            <w:r>
              <w:rPr>
                <w:noProof/>
                <w:webHidden/>
                <w:rtl/>
              </w:rPr>
              <w:fldChar w:fldCharType="end"/>
            </w:r>
          </w:hyperlink>
        </w:p>
        <w:p w14:paraId="507E8DA0" w14:textId="4ECCD5E3" w:rsidR="00541E98" w:rsidRDefault="00541E98">
          <w:pPr>
            <w:pStyle w:val="TOC3"/>
            <w:rPr>
              <w:rFonts w:eastAsiaTheme="minorEastAsia"/>
              <w:noProof/>
              <w:sz w:val="24"/>
              <w:szCs w:val="24"/>
              <w:rtl/>
            </w:rPr>
          </w:pPr>
          <w:hyperlink w:anchor="_Toc229933216" w:history="1">
            <w:r w:rsidRPr="00A1661E">
              <w:rPr>
                <w:rStyle w:val="Hyperlink"/>
                <w:b/>
                <w:bCs/>
                <w:noProof/>
                <w:rtl/>
              </w:rPr>
              <w:t xml:space="preserve">تقنية </w:t>
            </w:r>
            <w:r w:rsidRPr="00A1661E">
              <w:rPr>
                <w:rStyle w:val="Hyperlink"/>
                <w:b/>
                <w:bCs/>
                <w:noProof/>
              </w:rPr>
              <w:t>FMEA</w:t>
            </w:r>
            <w:r w:rsidRPr="00A1661E">
              <w:rPr>
                <w:rStyle w:val="Hyperlink"/>
                <w:b/>
                <w:bCs/>
                <w:noProof/>
                <w:rtl/>
              </w:rPr>
              <w:t xml:space="preserve"> في تحليل المخاطر</w:t>
            </w:r>
            <w:r w:rsidRPr="00A1661E">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Toc229933216 \h</w:instrText>
            </w:r>
            <w:r>
              <w:rPr>
                <w:noProof/>
                <w:webHidden/>
                <w:rtl/>
              </w:rPr>
              <w:instrText xml:space="preserve"> </w:instrText>
            </w:r>
            <w:r>
              <w:rPr>
                <w:noProof/>
                <w:webHidden/>
                <w:rtl/>
              </w:rPr>
            </w:r>
            <w:r>
              <w:rPr>
                <w:noProof/>
                <w:webHidden/>
                <w:rtl/>
              </w:rPr>
              <w:fldChar w:fldCharType="separate"/>
            </w:r>
            <w:r w:rsidR="00281C05">
              <w:rPr>
                <w:noProof/>
                <w:webHidden/>
                <w:rtl/>
              </w:rPr>
              <w:t>15</w:t>
            </w:r>
            <w:r>
              <w:rPr>
                <w:noProof/>
                <w:webHidden/>
                <w:rtl/>
              </w:rPr>
              <w:fldChar w:fldCharType="end"/>
            </w:r>
          </w:hyperlink>
        </w:p>
        <w:p w14:paraId="220C192E" w14:textId="71A63656" w:rsidR="00541E98" w:rsidRDefault="00541E98">
          <w:pPr>
            <w:pStyle w:val="TOC3"/>
            <w:rPr>
              <w:rFonts w:eastAsiaTheme="minorEastAsia"/>
              <w:noProof/>
              <w:sz w:val="24"/>
              <w:szCs w:val="24"/>
              <w:rtl/>
            </w:rPr>
          </w:pPr>
          <w:hyperlink w:anchor="_Toc229933217" w:history="1">
            <w:r w:rsidRPr="00A1661E">
              <w:rPr>
                <w:rStyle w:val="Hyperlink"/>
                <w:b/>
                <w:bCs/>
                <w:noProof/>
                <w:rtl/>
              </w:rPr>
              <w:t>تصنيف المخاطر في مشاريع الإنشاء البحري: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Toc229933217 \h</w:instrText>
            </w:r>
            <w:r>
              <w:rPr>
                <w:noProof/>
                <w:webHidden/>
                <w:rtl/>
              </w:rPr>
              <w:instrText xml:space="preserve"> </w:instrText>
            </w:r>
            <w:r>
              <w:rPr>
                <w:noProof/>
                <w:webHidden/>
                <w:rtl/>
              </w:rPr>
            </w:r>
            <w:r>
              <w:rPr>
                <w:noProof/>
                <w:webHidden/>
                <w:rtl/>
              </w:rPr>
              <w:fldChar w:fldCharType="separate"/>
            </w:r>
            <w:r w:rsidR="00281C05">
              <w:rPr>
                <w:noProof/>
                <w:webHidden/>
                <w:rtl/>
              </w:rPr>
              <w:t>16</w:t>
            </w:r>
            <w:r>
              <w:rPr>
                <w:noProof/>
                <w:webHidden/>
                <w:rtl/>
              </w:rPr>
              <w:fldChar w:fldCharType="end"/>
            </w:r>
          </w:hyperlink>
        </w:p>
        <w:p w14:paraId="452EBC52" w14:textId="03096D08" w:rsidR="00541E98" w:rsidRDefault="00541E98">
          <w:pPr>
            <w:pStyle w:val="TOC3"/>
            <w:rPr>
              <w:rFonts w:eastAsiaTheme="minorEastAsia"/>
              <w:noProof/>
              <w:sz w:val="24"/>
              <w:szCs w:val="24"/>
              <w:rtl/>
            </w:rPr>
          </w:pPr>
          <w:hyperlink w:anchor="_Toc229933218" w:history="1">
            <w:r w:rsidRPr="00A1661E">
              <w:rPr>
                <w:rStyle w:val="Hyperlink"/>
                <w:b/>
                <w:bCs/>
                <w:noProof/>
                <w:rtl/>
              </w:rPr>
              <w:t>أساليب تحديد المخاطر وتحليلها: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Toc229933218 \h</w:instrText>
            </w:r>
            <w:r>
              <w:rPr>
                <w:noProof/>
                <w:webHidden/>
                <w:rtl/>
              </w:rPr>
              <w:instrText xml:space="preserve"> </w:instrText>
            </w:r>
            <w:r>
              <w:rPr>
                <w:noProof/>
                <w:webHidden/>
                <w:rtl/>
              </w:rPr>
            </w:r>
            <w:r>
              <w:rPr>
                <w:noProof/>
                <w:webHidden/>
                <w:rtl/>
              </w:rPr>
              <w:fldChar w:fldCharType="separate"/>
            </w:r>
            <w:r w:rsidR="00281C05">
              <w:rPr>
                <w:noProof/>
                <w:webHidden/>
                <w:rtl/>
              </w:rPr>
              <w:t>16</w:t>
            </w:r>
            <w:r>
              <w:rPr>
                <w:noProof/>
                <w:webHidden/>
                <w:rtl/>
              </w:rPr>
              <w:fldChar w:fldCharType="end"/>
            </w:r>
          </w:hyperlink>
        </w:p>
        <w:p w14:paraId="2CFB81FD" w14:textId="2AD53CA6" w:rsidR="00541E98" w:rsidRDefault="00541E98">
          <w:pPr>
            <w:pStyle w:val="TOC3"/>
            <w:rPr>
              <w:rFonts w:eastAsiaTheme="minorEastAsia"/>
              <w:noProof/>
              <w:sz w:val="24"/>
              <w:szCs w:val="24"/>
              <w:rtl/>
            </w:rPr>
          </w:pPr>
          <w:hyperlink w:anchor="_Toc229933219" w:history="1">
            <w:r w:rsidRPr="00A1661E">
              <w:rPr>
                <w:rStyle w:val="Hyperlink"/>
                <w:b/>
                <w:bCs/>
                <w:noProof/>
                <w:rtl/>
              </w:rPr>
              <w:t>استراتيجيات الاستجابة للمخاطر في مشاريع الإنشاء البحري</w:t>
            </w:r>
            <w:r w:rsidRPr="00A1661E">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Toc229933219 \h</w:instrText>
            </w:r>
            <w:r>
              <w:rPr>
                <w:noProof/>
                <w:webHidden/>
                <w:rtl/>
              </w:rPr>
              <w:instrText xml:space="preserve"> </w:instrText>
            </w:r>
            <w:r>
              <w:rPr>
                <w:noProof/>
                <w:webHidden/>
                <w:rtl/>
              </w:rPr>
            </w:r>
            <w:r>
              <w:rPr>
                <w:noProof/>
                <w:webHidden/>
                <w:rtl/>
              </w:rPr>
              <w:fldChar w:fldCharType="separate"/>
            </w:r>
            <w:r w:rsidR="00281C05">
              <w:rPr>
                <w:noProof/>
                <w:webHidden/>
                <w:rtl/>
              </w:rPr>
              <w:t>17</w:t>
            </w:r>
            <w:r>
              <w:rPr>
                <w:noProof/>
                <w:webHidden/>
                <w:rtl/>
              </w:rPr>
              <w:fldChar w:fldCharType="end"/>
            </w:r>
          </w:hyperlink>
        </w:p>
        <w:p w14:paraId="47B6857A" w14:textId="5FCB3CC6" w:rsidR="00541E98" w:rsidRDefault="00541E98">
          <w:pPr>
            <w:pStyle w:val="TOC1"/>
            <w:tabs>
              <w:tab w:val="right" w:leader="dot" w:pos="8822"/>
            </w:tabs>
            <w:rPr>
              <w:rFonts w:eastAsiaTheme="minorEastAsia"/>
              <w:noProof/>
              <w:sz w:val="24"/>
              <w:szCs w:val="24"/>
              <w:rtl/>
            </w:rPr>
          </w:pPr>
          <w:hyperlink w:anchor="_Toc229933220" w:history="1">
            <w:r w:rsidRPr="00A1661E">
              <w:rPr>
                <w:rStyle w:val="Hyperlink"/>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Toc229933220 \h</w:instrText>
            </w:r>
            <w:r>
              <w:rPr>
                <w:noProof/>
                <w:webHidden/>
                <w:rtl/>
              </w:rPr>
              <w:instrText xml:space="preserve"> </w:instrText>
            </w:r>
            <w:r>
              <w:rPr>
                <w:noProof/>
                <w:webHidden/>
                <w:rtl/>
              </w:rPr>
            </w:r>
            <w:r>
              <w:rPr>
                <w:noProof/>
                <w:webHidden/>
                <w:rtl/>
              </w:rPr>
              <w:fldChar w:fldCharType="separate"/>
            </w:r>
            <w:r w:rsidR="00281C05">
              <w:rPr>
                <w:noProof/>
                <w:webHidden/>
                <w:rtl/>
              </w:rPr>
              <w:t>18</w:t>
            </w:r>
            <w:r>
              <w:rPr>
                <w:noProof/>
                <w:webHidden/>
                <w:rtl/>
              </w:rPr>
              <w:fldChar w:fldCharType="end"/>
            </w:r>
          </w:hyperlink>
        </w:p>
        <w:p w14:paraId="402B667F" w14:textId="50977476" w:rsidR="00541E98" w:rsidRDefault="00541E98">
          <w:pPr>
            <w:pStyle w:val="TOC1"/>
            <w:tabs>
              <w:tab w:val="right" w:leader="dot" w:pos="8822"/>
            </w:tabs>
            <w:rPr>
              <w:rFonts w:eastAsiaTheme="minorEastAsia"/>
              <w:noProof/>
              <w:sz w:val="24"/>
              <w:szCs w:val="24"/>
              <w:rtl/>
            </w:rPr>
          </w:pPr>
          <w:hyperlink w:anchor="_Toc229933221" w:history="1">
            <w:r w:rsidRPr="00A1661E">
              <w:rPr>
                <w:rStyle w:val="Hyperlink"/>
                <w:b/>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Toc229933221 \h</w:instrText>
            </w:r>
            <w:r>
              <w:rPr>
                <w:noProof/>
                <w:webHidden/>
                <w:rtl/>
              </w:rPr>
              <w:instrText xml:space="preserve"> </w:instrText>
            </w:r>
            <w:r>
              <w:rPr>
                <w:noProof/>
                <w:webHidden/>
                <w:rtl/>
              </w:rPr>
            </w:r>
            <w:r>
              <w:rPr>
                <w:noProof/>
                <w:webHidden/>
                <w:rtl/>
              </w:rPr>
              <w:fldChar w:fldCharType="separate"/>
            </w:r>
            <w:r w:rsidR="00281C05">
              <w:rPr>
                <w:noProof/>
                <w:webHidden/>
                <w:rtl/>
              </w:rPr>
              <w:t>18</w:t>
            </w:r>
            <w:r>
              <w:rPr>
                <w:noProof/>
                <w:webHidden/>
                <w:rtl/>
              </w:rPr>
              <w:fldChar w:fldCharType="end"/>
            </w:r>
          </w:hyperlink>
        </w:p>
        <w:p w14:paraId="5C07F36C" w14:textId="2050F530" w:rsidR="00541E98" w:rsidRDefault="00541E98">
          <w:pPr>
            <w:pStyle w:val="TOC2"/>
            <w:tabs>
              <w:tab w:val="right" w:leader="dot" w:pos="8822"/>
            </w:tabs>
            <w:rPr>
              <w:rFonts w:eastAsiaTheme="minorEastAsia"/>
              <w:noProof/>
              <w:sz w:val="24"/>
              <w:szCs w:val="24"/>
              <w:rtl/>
            </w:rPr>
          </w:pPr>
          <w:hyperlink w:anchor="_Toc229933222" w:history="1">
            <w:r w:rsidRPr="00A1661E">
              <w:rPr>
                <w:rStyle w:val="Hyperlink"/>
                <w:b/>
                <w:bCs/>
                <w:noProof/>
                <w:rtl/>
              </w:rPr>
              <w:t>-مقدمة</w:t>
            </w:r>
            <w:r w:rsidRPr="00A1661E">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Toc229933222 \h</w:instrText>
            </w:r>
            <w:r>
              <w:rPr>
                <w:noProof/>
                <w:webHidden/>
                <w:rtl/>
              </w:rPr>
              <w:instrText xml:space="preserve"> </w:instrText>
            </w:r>
            <w:r>
              <w:rPr>
                <w:noProof/>
                <w:webHidden/>
                <w:rtl/>
              </w:rPr>
            </w:r>
            <w:r>
              <w:rPr>
                <w:noProof/>
                <w:webHidden/>
                <w:rtl/>
              </w:rPr>
              <w:fldChar w:fldCharType="separate"/>
            </w:r>
            <w:r w:rsidR="00281C05">
              <w:rPr>
                <w:noProof/>
                <w:webHidden/>
                <w:rtl/>
              </w:rPr>
              <w:t>19</w:t>
            </w:r>
            <w:r>
              <w:rPr>
                <w:noProof/>
                <w:webHidden/>
                <w:rtl/>
              </w:rPr>
              <w:fldChar w:fldCharType="end"/>
            </w:r>
          </w:hyperlink>
        </w:p>
        <w:p w14:paraId="3812558B" w14:textId="573136F8" w:rsidR="00541E98" w:rsidRDefault="00541E98">
          <w:pPr>
            <w:pStyle w:val="TOC2"/>
            <w:tabs>
              <w:tab w:val="right" w:leader="dot" w:pos="8822"/>
            </w:tabs>
            <w:rPr>
              <w:rFonts w:eastAsiaTheme="minorEastAsia"/>
              <w:noProof/>
              <w:sz w:val="24"/>
              <w:szCs w:val="24"/>
              <w:rtl/>
            </w:rPr>
          </w:pPr>
          <w:hyperlink w:anchor="_Toc229933223" w:history="1">
            <w:r w:rsidRPr="00A1661E">
              <w:rPr>
                <w:rStyle w:val="Hyperlink"/>
                <w:b/>
                <w:bCs/>
                <w:noProof/>
                <w:rtl/>
              </w:rPr>
              <w:t>-المنهجية وطرق البحث</w:t>
            </w:r>
            <w:r w:rsidRPr="00A1661E">
              <w:rPr>
                <w:rStyle w:val="Hyperlink"/>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Toc229933223 \h</w:instrText>
            </w:r>
            <w:r>
              <w:rPr>
                <w:noProof/>
                <w:webHidden/>
                <w:rtl/>
              </w:rPr>
              <w:instrText xml:space="preserve"> </w:instrText>
            </w:r>
            <w:r>
              <w:rPr>
                <w:noProof/>
                <w:webHidden/>
                <w:rtl/>
              </w:rPr>
            </w:r>
            <w:r>
              <w:rPr>
                <w:noProof/>
                <w:webHidden/>
                <w:rtl/>
              </w:rPr>
              <w:fldChar w:fldCharType="separate"/>
            </w:r>
            <w:r w:rsidR="00281C05">
              <w:rPr>
                <w:noProof/>
                <w:webHidden/>
                <w:rtl/>
              </w:rPr>
              <w:t>19</w:t>
            </w:r>
            <w:r>
              <w:rPr>
                <w:noProof/>
                <w:webHidden/>
                <w:rtl/>
              </w:rPr>
              <w:fldChar w:fldCharType="end"/>
            </w:r>
          </w:hyperlink>
        </w:p>
        <w:p w14:paraId="32689122" w14:textId="7E1E162E" w:rsidR="00541E98" w:rsidRDefault="00541E98">
          <w:pPr>
            <w:pStyle w:val="TOC2"/>
            <w:tabs>
              <w:tab w:val="right" w:leader="dot" w:pos="8822"/>
            </w:tabs>
            <w:rPr>
              <w:rFonts w:eastAsiaTheme="minorEastAsia"/>
              <w:noProof/>
              <w:sz w:val="24"/>
              <w:szCs w:val="24"/>
              <w:rtl/>
            </w:rPr>
          </w:pPr>
          <w:hyperlink w:anchor="_Toc229933224" w:history="1">
            <w:r w:rsidRPr="00A1661E">
              <w:rPr>
                <w:rStyle w:val="Hyperlink"/>
                <w:b/>
                <w:bCs/>
                <w:noProof/>
                <w:rtl/>
              </w:rPr>
              <w:t>-مصادر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Toc229933224 \h</w:instrText>
            </w:r>
            <w:r>
              <w:rPr>
                <w:noProof/>
                <w:webHidden/>
                <w:rtl/>
              </w:rPr>
              <w:instrText xml:space="preserve"> </w:instrText>
            </w:r>
            <w:r>
              <w:rPr>
                <w:noProof/>
                <w:webHidden/>
                <w:rtl/>
              </w:rPr>
            </w:r>
            <w:r>
              <w:rPr>
                <w:noProof/>
                <w:webHidden/>
                <w:rtl/>
              </w:rPr>
              <w:fldChar w:fldCharType="separate"/>
            </w:r>
            <w:r w:rsidR="00281C05">
              <w:rPr>
                <w:noProof/>
                <w:webHidden/>
                <w:rtl/>
              </w:rPr>
              <w:t>19</w:t>
            </w:r>
            <w:r>
              <w:rPr>
                <w:noProof/>
                <w:webHidden/>
                <w:rtl/>
              </w:rPr>
              <w:fldChar w:fldCharType="end"/>
            </w:r>
          </w:hyperlink>
        </w:p>
        <w:p w14:paraId="7094A4CF" w14:textId="0C94ABF2" w:rsidR="00541E98" w:rsidRDefault="00541E98">
          <w:pPr>
            <w:pStyle w:val="TOC2"/>
            <w:tabs>
              <w:tab w:val="right" w:leader="dot" w:pos="8822"/>
            </w:tabs>
            <w:rPr>
              <w:rFonts w:eastAsiaTheme="minorEastAsia"/>
              <w:noProof/>
              <w:sz w:val="24"/>
              <w:szCs w:val="24"/>
              <w:rtl/>
            </w:rPr>
          </w:pPr>
          <w:hyperlink w:anchor="_Toc229933225" w:history="1">
            <w:r w:rsidRPr="00A1661E">
              <w:rPr>
                <w:rStyle w:val="Hyperlink"/>
                <w:b/>
                <w:bCs/>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Toc229933225 \h</w:instrText>
            </w:r>
            <w:r>
              <w:rPr>
                <w:noProof/>
                <w:webHidden/>
                <w:rtl/>
              </w:rPr>
              <w:instrText xml:space="preserve"> </w:instrText>
            </w:r>
            <w:r>
              <w:rPr>
                <w:noProof/>
                <w:webHidden/>
                <w:rtl/>
              </w:rPr>
            </w:r>
            <w:r>
              <w:rPr>
                <w:noProof/>
                <w:webHidden/>
                <w:rtl/>
              </w:rPr>
              <w:fldChar w:fldCharType="separate"/>
            </w:r>
            <w:r w:rsidR="00281C05">
              <w:rPr>
                <w:noProof/>
                <w:webHidden/>
                <w:rtl/>
              </w:rPr>
              <w:t>19</w:t>
            </w:r>
            <w:r>
              <w:rPr>
                <w:noProof/>
                <w:webHidden/>
                <w:rtl/>
              </w:rPr>
              <w:fldChar w:fldCharType="end"/>
            </w:r>
          </w:hyperlink>
        </w:p>
        <w:p w14:paraId="118382C7" w14:textId="79B69E6B" w:rsidR="00541E98" w:rsidRDefault="00541E98">
          <w:pPr>
            <w:pStyle w:val="TOC2"/>
            <w:tabs>
              <w:tab w:val="right" w:leader="dot" w:pos="8822"/>
            </w:tabs>
            <w:rPr>
              <w:rFonts w:eastAsiaTheme="minorEastAsia"/>
              <w:noProof/>
              <w:sz w:val="24"/>
              <w:szCs w:val="24"/>
              <w:rtl/>
            </w:rPr>
          </w:pPr>
          <w:hyperlink w:anchor="_Toc229933226" w:history="1">
            <w:r w:rsidRPr="00A1661E">
              <w:rPr>
                <w:rStyle w:val="Hyperlink"/>
                <w:b/>
                <w:bCs/>
                <w:noProof/>
                <w:rtl/>
              </w:rPr>
              <w:t>خصائص العينة الشخصية والوظيفية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Toc229933226 \h</w:instrText>
            </w:r>
            <w:r>
              <w:rPr>
                <w:noProof/>
                <w:webHidden/>
                <w:rtl/>
              </w:rPr>
              <w:instrText xml:space="preserve"> </w:instrText>
            </w:r>
            <w:r>
              <w:rPr>
                <w:noProof/>
                <w:webHidden/>
                <w:rtl/>
              </w:rPr>
            </w:r>
            <w:r>
              <w:rPr>
                <w:noProof/>
                <w:webHidden/>
                <w:rtl/>
              </w:rPr>
              <w:fldChar w:fldCharType="separate"/>
            </w:r>
            <w:r w:rsidR="00281C05">
              <w:rPr>
                <w:noProof/>
                <w:webHidden/>
                <w:rtl/>
              </w:rPr>
              <w:t>20</w:t>
            </w:r>
            <w:r>
              <w:rPr>
                <w:noProof/>
                <w:webHidden/>
                <w:rtl/>
              </w:rPr>
              <w:fldChar w:fldCharType="end"/>
            </w:r>
          </w:hyperlink>
        </w:p>
        <w:p w14:paraId="7D3CBD38" w14:textId="074DB0FF" w:rsidR="00541E98" w:rsidRDefault="00541E98">
          <w:pPr>
            <w:pStyle w:val="TOC3"/>
            <w:rPr>
              <w:rFonts w:eastAsiaTheme="minorEastAsia"/>
              <w:noProof/>
              <w:sz w:val="24"/>
              <w:szCs w:val="24"/>
              <w:rtl/>
            </w:rPr>
          </w:pPr>
          <w:hyperlink w:anchor="_Toc229933227" w:history="1">
            <w:r w:rsidRPr="00A1661E">
              <w:rPr>
                <w:rStyle w:val="Hyperlink"/>
                <w:b/>
                <w:bCs/>
                <w:noProof/>
                <w:rtl/>
              </w:rPr>
              <w:t>خصائص عينة الدراسة حسب الفئة 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Toc229933227 \h</w:instrText>
            </w:r>
            <w:r>
              <w:rPr>
                <w:noProof/>
                <w:webHidden/>
                <w:rtl/>
              </w:rPr>
              <w:instrText xml:space="preserve"> </w:instrText>
            </w:r>
            <w:r>
              <w:rPr>
                <w:noProof/>
                <w:webHidden/>
                <w:rtl/>
              </w:rPr>
            </w:r>
            <w:r>
              <w:rPr>
                <w:noProof/>
                <w:webHidden/>
                <w:rtl/>
              </w:rPr>
              <w:fldChar w:fldCharType="separate"/>
            </w:r>
            <w:r w:rsidR="00281C05">
              <w:rPr>
                <w:noProof/>
                <w:webHidden/>
                <w:rtl/>
              </w:rPr>
              <w:t>21</w:t>
            </w:r>
            <w:r>
              <w:rPr>
                <w:noProof/>
                <w:webHidden/>
                <w:rtl/>
              </w:rPr>
              <w:fldChar w:fldCharType="end"/>
            </w:r>
          </w:hyperlink>
        </w:p>
        <w:p w14:paraId="1E33FEA3" w14:textId="744C4468" w:rsidR="00541E98" w:rsidRDefault="00541E98">
          <w:pPr>
            <w:pStyle w:val="TOC3"/>
            <w:rPr>
              <w:rFonts w:eastAsiaTheme="minorEastAsia"/>
              <w:noProof/>
              <w:sz w:val="24"/>
              <w:szCs w:val="24"/>
              <w:rtl/>
            </w:rPr>
          </w:pPr>
          <w:hyperlink w:anchor="_Toc229933228" w:history="1">
            <w:r w:rsidRPr="00A1661E">
              <w:rPr>
                <w:rStyle w:val="Hyperlink"/>
                <w:b/>
                <w:bCs/>
                <w:noProof/>
                <w:rtl/>
              </w:rPr>
              <w:t>خصائص عينة الدراسة حسب المستوى  التعليمي: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Toc229933228 \h</w:instrText>
            </w:r>
            <w:r>
              <w:rPr>
                <w:noProof/>
                <w:webHidden/>
                <w:rtl/>
              </w:rPr>
              <w:instrText xml:space="preserve"> </w:instrText>
            </w:r>
            <w:r>
              <w:rPr>
                <w:noProof/>
                <w:webHidden/>
                <w:rtl/>
              </w:rPr>
            </w:r>
            <w:r>
              <w:rPr>
                <w:noProof/>
                <w:webHidden/>
                <w:rtl/>
              </w:rPr>
              <w:fldChar w:fldCharType="separate"/>
            </w:r>
            <w:r w:rsidR="00281C05">
              <w:rPr>
                <w:noProof/>
                <w:webHidden/>
                <w:rtl/>
              </w:rPr>
              <w:t>22</w:t>
            </w:r>
            <w:r>
              <w:rPr>
                <w:noProof/>
                <w:webHidden/>
                <w:rtl/>
              </w:rPr>
              <w:fldChar w:fldCharType="end"/>
            </w:r>
          </w:hyperlink>
        </w:p>
        <w:p w14:paraId="4BBC7F44" w14:textId="0E0FCB8E" w:rsidR="00541E98" w:rsidRDefault="00541E98">
          <w:pPr>
            <w:pStyle w:val="TOC3"/>
            <w:rPr>
              <w:rFonts w:eastAsiaTheme="minorEastAsia"/>
              <w:noProof/>
              <w:sz w:val="24"/>
              <w:szCs w:val="24"/>
              <w:rtl/>
            </w:rPr>
          </w:pPr>
          <w:hyperlink w:anchor="_Toc229933229" w:history="1">
            <w:r w:rsidRPr="00A1661E">
              <w:rPr>
                <w:rStyle w:val="Hyperlink"/>
                <w:b/>
                <w:bCs/>
                <w:noProof/>
                <w:rtl/>
              </w:rPr>
              <w:t>خصائص عينة الدراسة حسب سنوات 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Toc229933229 \h</w:instrText>
            </w:r>
            <w:r>
              <w:rPr>
                <w:noProof/>
                <w:webHidden/>
                <w:rtl/>
              </w:rPr>
              <w:instrText xml:space="preserve"> </w:instrText>
            </w:r>
            <w:r>
              <w:rPr>
                <w:noProof/>
                <w:webHidden/>
                <w:rtl/>
              </w:rPr>
            </w:r>
            <w:r>
              <w:rPr>
                <w:noProof/>
                <w:webHidden/>
                <w:rtl/>
              </w:rPr>
              <w:fldChar w:fldCharType="separate"/>
            </w:r>
            <w:r w:rsidR="00281C05">
              <w:rPr>
                <w:noProof/>
                <w:webHidden/>
                <w:rtl/>
              </w:rPr>
              <w:t>23</w:t>
            </w:r>
            <w:r>
              <w:rPr>
                <w:noProof/>
                <w:webHidden/>
                <w:rtl/>
              </w:rPr>
              <w:fldChar w:fldCharType="end"/>
            </w:r>
          </w:hyperlink>
        </w:p>
        <w:p w14:paraId="196B3B8E" w14:textId="297EAE88" w:rsidR="00541E98" w:rsidRDefault="00541E98">
          <w:pPr>
            <w:pStyle w:val="TOC3"/>
            <w:rPr>
              <w:rFonts w:eastAsiaTheme="minorEastAsia"/>
              <w:noProof/>
              <w:sz w:val="24"/>
              <w:szCs w:val="24"/>
              <w:rtl/>
            </w:rPr>
          </w:pPr>
          <w:hyperlink w:anchor="_Toc229933230" w:history="1">
            <w:r w:rsidRPr="00A1661E">
              <w:rPr>
                <w:rStyle w:val="Hyperlink"/>
                <w:b/>
                <w:bCs/>
                <w:noProof/>
                <w:rtl/>
              </w:rPr>
              <w:t>خصائص عينة الدراسة حسب المسمى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Toc229933230 \h</w:instrText>
            </w:r>
            <w:r>
              <w:rPr>
                <w:noProof/>
                <w:webHidden/>
                <w:rtl/>
              </w:rPr>
              <w:instrText xml:space="preserve"> </w:instrText>
            </w:r>
            <w:r>
              <w:rPr>
                <w:noProof/>
                <w:webHidden/>
                <w:rtl/>
              </w:rPr>
            </w:r>
            <w:r>
              <w:rPr>
                <w:noProof/>
                <w:webHidden/>
                <w:rtl/>
              </w:rPr>
              <w:fldChar w:fldCharType="separate"/>
            </w:r>
            <w:r w:rsidR="00281C05">
              <w:rPr>
                <w:noProof/>
                <w:webHidden/>
                <w:rtl/>
              </w:rPr>
              <w:t>23</w:t>
            </w:r>
            <w:r>
              <w:rPr>
                <w:noProof/>
                <w:webHidden/>
                <w:rtl/>
              </w:rPr>
              <w:fldChar w:fldCharType="end"/>
            </w:r>
          </w:hyperlink>
        </w:p>
        <w:p w14:paraId="41D886FC" w14:textId="4D1D2601" w:rsidR="00541E98" w:rsidRDefault="00541E98">
          <w:pPr>
            <w:pStyle w:val="TOC3"/>
            <w:rPr>
              <w:rFonts w:eastAsiaTheme="minorEastAsia"/>
              <w:noProof/>
              <w:sz w:val="24"/>
              <w:szCs w:val="24"/>
              <w:rtl/>
            </w:rPr>
          </w:pPr>
          <w:hyperlink w:anchor="_Toc229933231" w:history="1">
            <w:r w:rsidRPr="00A1661E">
              <w:rPr>
                <w:rStyle w:val="Hyperlink"/>
                <w:b/>
                <w:bCs/>
                <w:noProof/>
                <w:rtl/>
              </w:rPr>
              <w:t>أداة جمع البيانات (الاستبانة):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Toc229933231 \h</w:instrText>
            </w:r>
            <w:r>
              <w:rPr>
                <w:noProof/>
                <w:webHidden/>
                <w:rtl/>
              </w:rPr>
              <w:instrText xml:space="preserve"> </w:instrText>
            </w:r>
            <w:r>
              <w:rPr>
                <w:noProof/>
                <w:webHidden/>
                <w:rtl/>
              </w:rPr>
            </w:r>
            <w:r>
              <w:rPr>
                <w:noProof/>
                <w:webHidden/>
                <w:rtl/>
              </w:rPr>
              <w:fldChar w:fldCharType="separate"/>
            </w:r>
            <w:r w:rsidR="00281C05">
              <w:rPr>
                <w:noProof/>
                <w:webHidden/>
                <w:rtl/>
              </w:rPr>
              <w:t>24</w:t>
            </w:r>
            <w:r>
              <w:rPr>
                <w:noProof/>
                <w:webHidden/>
                <w:rtl/>
              </w:rPr>
              <w:fldChar w:fldCharType="end"/>
            </w:r>
          </w:hyperlink>
        </w:p>
        <w:p w14:paraId="2ABF4791" w14:textId="48FAA456" w:rsidR="00541E98" w:rsidRDefault="00541E98">
          <w:pPr>
            <w:pStyle w:val="TOC1"/>
            <w:tabs>
              <w:tab w:val="right" w:leader="dot" w:pos="8822"/>
            </w:tabs>
            <w:rPr>
              <w:rFonts w:eastAsiaTheme="minorEastAsia"/>
              <w:noProof/>
              <w:sz w:val="24"/>
              <w:szCs w:val="24"/>
              <w:rtl/>
            </w:rPr>
          </w:pPr>
          <w:hyperlink w:anchor="_Toc229933232" w:history="1">
            <w:r w:rsidRPr="00A1661E">
              <w:rPr>
                <w:rStyle w:val="Hyperlink"/>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Toc229933232 \h</w:instrText>
            </w:r>
            <w:r>
              <w:rPr>
                <w:noProof/>
                <w:webHidden/>
                <w:rtl/>
              </w:rPr>
              <w:instrText xml:space="preserve"> </w:instrText>
            </w:r>
            <w:r>
              <w:rPr>
                <w:noProof/>
                <w:webHidden/>
                <w:rtl/>
              </w:rPr>
            </w:r>
            <w:r>
              <w:rPr>
                <w:noProof/>
                <w:webHidden/>
                <w:rtl/>
              </w:rPr>
              <w:fldChar w:fldCharType="separate"/>
            </w:r>
            <w:r w:rsidR="00281C05">
              <w:rPr>
                <w:noProof/>
                <w:webHidden/>
                <w:rtl/>
              </w:rPr>
              <w:t>26</w:t>
            </w:r>
            <w:r>
              <w:rPr>
                <w:noProof/>
                <w:webHidden/>
                <w:rtl/>
              </w:rPr>
              <w:fldChar w:fldCharType="end"/>
            </w:r>
          </w:hyperlink>
        </w:p>
        <w:p w14:paraId="07294D3C" w14:textId="7A5358EB" w:rsidR="00541E98" w:rsidRDefault="00541E98">
          <w:pPr>
            <w:pStyle w:val="TOC2"/>
            <w:tabs>
              <w:tab w:val="right" w:leader="dot" w:pos="8822"/>
            </w:tabs>
            <w:rPr>
              <w:rFonts w:eastAsiaTheme="minorEastAsia"/>
              <w:noProof/>
              <w:sz w:val="24"/>
              <w:szCs w:val="24"/>
              <w:rtl/>
            </w:rPr>
          </w:pPr>
          <w:hyperlink w:anchor="_Toc229933233" w:history="1">
            <w:r w:rsidRPr="00A1661E">
              <w:rPr>
                <w:rStyle w:val="Hyperlink"/>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Toc229933233 \h</w:instrText>
            </w:r>
            <w:r>
              <w:rPr>
                <w:noProof/>
                <w:webHidden/>
                <w:rtl/>
              </w:rPr>
              <w:instrText xml:space="preserve"> </w:instrText>
            </w:r>
            <w:r>
              <w:rPr>
                <w:noProof/>
                <w:webHidden/>
                <w:rtl/>
              </w:rPr>
            </w:r>
            <w:r>
              <w:rPr>
                <w:noProof/>
                <w:webHidden/>
                <w:rtl/>
              </w:rPr>
              <w:fldChar w:fldCharType="separate"/>
            </w:r>
            <w:r w:rsidR="00281C05">
              <w:rPr>
                <w:noProof/>
                <w:webHidden/>
                <w:rtl/>
              </w:rPr>
              <w:t>27</w:t>
            </w:r>
            <w:r>
              <w:rPr>
                <w:noProof/>
                <w:webHidden/>
                <w:rtl/>
              </w:rPr>
              <w:fldChar w:fldCharType="end"/>
            </w:r>
          </w:hyperlink>
        </w:p>
        <w:p w14:paraId="5684BC2E" w14:textId="5C8CCAED" w:rsidR="00541E98" w:rsidRDefault="00541E98">
          <w:pPr>
            <w:pStyle w:val="TOC2"/>
            <w:tabs>
              <w:tab w:val="right" w:leader="dot" w:pos="8822"/>
            </w:tabs>
            <w:rPr>
              <w:rFonts w:eastAsiaTheme="minorEastAsia"/>
              <w:noProof/>
              <w:sz w:val="24"/>
              <w:szCs w:val="24"/>
              <w:rtl/>
            </w:rPr>
          </w:pPr>
          <w:hyperlink w:anchor="_Toc229933234" w:history="1">
            <w:r w:rsidRPr="00A1661E">
              <w:rPr>
                <w:rStyle w:val="Hyperlink"/>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Toc229933234 \h</w:instrText>
            </w:r>
            <w:r>
              <w:rPr>
                <w:noProof/>
                <w:webHidden/>
                <w:rtl/>
              </w:rPr>
              <w:instrText xml:space="preserve"> </w:instrText>
            </w:r>
            <w:r>
              <w:rPr>
                <w:noProof/>
                <w:webHidden/>
                <w:rtl/>
              </w:rPr>
            </w:r>
            <w:r>
              <w:rPr>
                <w:noProof/>
                <w:webHidden/>
                <w:rtl/>
              </w:rPr>
              <w:fldChar w:fldCharType="separate"/>
            </w:r>
            <w:r w:rsidR="00281C05">
              <w:rPr>
                <w:noProof/>
                <w:webHidden/>
                <w:rtl/>
              </w:rPr>
              <w:t>27</w:t>
            </w:r>
            <w:r>
              <w:rPr>
                <w:noProof/>
                <w:webHidden/>
                <w:rtl/>
              </w:rPr>
              <w:fldChar w:fldCharType="end"/>
            </w:r>
          </w:hyperlink>
        </w:p>
        <w:p w14:paraId="3D341231" w14:textId="7F78DB1A" w:rsidR="00541E98" w:rsidRDefault="00541E98">
          <w:pPr>
            <w:pStyle w:val="TOC1"/>
            <w:tabs>
              <w:tab w:val="right" w:leader="dot" w:pos="8822"/>
            </w:tabs>
            <w:rPr>
              <w:rFonts w:eastAsiaTheme="minorEastAsia"/>
              <w:noProof/>
              <w:sz w:val="24"/>
              <w:szCs w:val="24"/>
              <w:rtl/>
            </w:rPr>
          </w:pPr>
          <w:hyperlink w:anchor="_Toc229933235" w:history="1">
            <w:r w:rsidRPr="00A1661E">
              <w:rPr>
                <w:rStyle w:val="Hyperlink"/>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Toc229933235 \h</w:instrText>
            </w:r>
            <w:r>
              <w:rPr>
                <w:noProof/>
                <w:webHidden/>
                <w:rtl/>
              </w:rPr>
              <w:instrText xml:space="preserve"> </w:instrText>
            </w:r>
            <w:r>
              <w:rPr>
                <w:noProof/>
                <w:webHidden/>
                <w:rtl/>
              </w:rPr>
            </w:r>
            <w:r>
              <w:rPr>
                <w:noProof/>
                <w:webHidden/>
                <w:rtl/>
              </w:rPr>
              <w:fldChar w:fldCharType="separate"/>
            </w:r>
            <w:r w:rsidR="00281C05">
              <w:rPr>
                <w:noProof/>
                <w:webHidden/>
                <w:rtl/>
              </w:rPr>
              <w:t>29</w:t>
            </w:r>
            <w:r>
              <w:rPr>
                <w:noProof/>
                <w:webHidden/>
                <w:rtl/>
              </w:rPr>
              <w:fldChar w:fldCharType="end"/>
            </w:r>
          </w:hyperlink>
        </w:p>
        <w:p w14:paraId="11AAC7B5" w14:textId="23EB97E2" w:rsidR="00541E98" w:rsidRDefault="00541E98">
          <w:pPr>
            <w:pStyle w:val="TOC3"/>
            <w:rPr>
              <w:rFonts w:eastAsiaTheme="minorEastAsia"/>
              <w:noProof/>
              <w:sz w:val="24"/>
              <w:szCs w:val="24"/>
              <w:rtl/>
            </w:rPr>
          </w:pPr>
          <w:hyperlink w:anchor="_Toc229933236" w:history="1">
            <w:r w:rsidRPr="00A1661E">
              <w:rPr>
                <w:rStyle w:val="Hyperlink"/>
                <w:b/>
                <w:bCs/>
                <w:noProof/>
                <w:rtl/>
              </w:rPr>
              <w:t>استبانة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Toc229933236 \h</w:instrText>
            </w:r>
            <w:r>
              <w:rPr>
                <w:noProof/>
                <w:webHidden/>
                <w:rtl/>
              </w:rPr>
              <w:instrText xml:space="preserve"> </w:instrText>
            </w:r>
            <w:r>
              <w:rPr>
                <w:noProof/>
                <w:webHidden/>
                <w:rtl/>
              </w:rPr>
            </w:r>
            <w:r>
              <w:rPr>
                <w:noProof/>
                <w:webHidden/>
                <w:rtl/>
              </w:rPr>
              <w:fldChar w:fldCharType="separate"/>
            </w:r>
            <w:r w:rsidR="00281C05">
              <w:rPr>
                <w:noProof/>
                <w:webHidden/>
                <w:rtl/>
              </w:rPr>
              <w:t>30</w:t>
            </w:r>
            <w:r>
              <w:rPr>
                <w:noProof/>
                <w:webHidden/>
                <w:rtl/>
              </w:rPr>
              <w:fldChar w:fldCharType="end"/>
            </w:r>
          </w:hyperlink>
        </w:p>
        <w:p w14:paraId="2985450F" w14:textId="5FBC1F6D" w:rsidR="006E7018" w:rsidRDefault="006E7018">
          <w:r>
            <w:rPr>
              <w:b/>
              <w:bCs/>
              <w:noProof/>
            </w:rPr>
            <w:fldChar w:fldCharType="end"/>
          </w:r>
        </w:p>
      </w:sdtContent>
    </w:sdt>
    <w:p w14:paraId="152CA614" w14:textId="77777777" w:rsidR="00940745" w:rsidRDefault="00940745" w:rsidP="009125CE">
      <w:pPr>
        <w:rPr>
          <w:rFonts w:ascii="Sakkal Majalla" w:hAnsi="Sakkal Majalla" w:cs="Sakkal Majalla"/>
          <w:sz w:val="28"/>
          <w:szCs w:val="28"/>
          <w:lang w:bidi="ar-EG"/>
        </w:rPr>
      </w:pPr>
    </w:p>
    <w:p w14:paraId="17EDE866" w14:textId="77777777" w:rsidR="00B94CF6" w:rsidRPr="0098354A" w:rsidRDefault="00B94CF6" w:rsidP="009125CE">
      <w:pPr>
        <w:rPr>
          <w:rFonts w:ascii="Sakkal Majalla" w:hAnsi="Sakkal Majalla" w:cs="Sakkal Majalla"/>
          <w:sz w:val="28"/>
          <w:szCs w:val="28"/>
          <w:rtl/>
          <w:lang w:bidi="ar-EG"/>
        </w:rPr>
      </w:pPr>
    </w:p>
    <w:p w14:paraId="37503B94" w14:textId="77777777" w:rsidR="009125CE" w:rsidRPr="0098354A" w:rsidRDefault="009125CE" w:rsidP="009125CE">
      <w:pPr>
        <w:rPr>
          <w:rFonts w:ascii="Sakkal Majalla" w:hAnsi="Sakkal Majalla" w:cs="Sakkal Majalla"/>
          <w:sz w:val="28"/>
          <w:szCs w:val="28"/>
          <w:rtl/>
          <w:lang w:bidi="ar-EG"/>
        </w:rPr>
      </w:pPr>
    </w:p>
    <w:p w14:paraId="566F8142" w14:textId="77777777" w:rsidR="009125CE" w:rsidRPr="0098354A" w:rsidRDefault="009125CE" w:rsidP="009125CE">
      <w:pPr>
        <w:rPr>
          <w:rFonts w:ascii="Sakkal Majalla" w:hAnsi="Sakkal Majalla" w:cs="Sakkal Majalla"/>
          <w:sz w:val="28"/>
          <w:szCs w:val="28"/>
          <w:rtl/>
          <w:lang w:bidi="ar-EG"/>
        </w:rPr>
      </w:pPr>
    </w:p>
    <w:p w14:paraId="43234021" w14:textId="77777777" w:rsidR="009125CE" w:rsidRPr="0098354A" w:rsidRDefault="009125CE" w:rsidP="009125CE">
      <w:pPr>
        <w:rPr>
          <w:rFonts w:ascii="Sakkal Majalla" w:hAnsi="Sakkal Majalla" w:cs="Sakkal Majalla"/>
          <w:sz w:val="28"/>
          <w:szCs w:val="28"/>
          <w:rtl/>
          <w:lang w:bidi="ar-EG"/>
        </w:rPr>
      </w:pPr>
    </w:p>
    <w:p w14:paraId="12988B58" w14:textId="77777777" w:rsidR="009125CE" w:rsidRPr="0098354A" w:rsidRDefault="009125CE" w:rsidP="009125CE">
      <w:pPr>
        <w:rPr>
          <w:rFonts w:ascii="Sakkal Majalla" w:hAnsi="Sakkal Majalla" w:cs="Sakkal Majalla"/>
          <w:sz w:val="28"/>
          <w:szCs w:val="28"/>
          <w:rtl/>
          <w:lang w:bidi="ar-EG"/>
        </w:rPr>
      </w:pPr>
    </w:p>
    <w:p w14:paraId="3AE026F6" w14:textId="77777777" w:rsidR="009125CE" w:rsidRPr="0098354A" w:rsidRDefault="009125CE" w:rsidP="009125CE">
      <w:pPr>
        <w:rPr>
          <w:rFonts w:ascii="Sakkal Majalla" w:hAnsi="Sakkal Majalla" w:cs="Sakkal Majalla"/>
          <w:sz w:val="28"/>
          <w:szCs w:val="28"/>
          <w:rtl/>
          <w:lang w:bidi="ar-EG"/>
        </w:rPr>
      </w:pPr>
    </w:p>
    <w:p w14:paraId="6F038C3F" w14:textId="77777777" w:rsidR="009125CE" w:rsidRPr="0098354A" w:rsidRDefault="009125CE" w:rsidP="009125CE">
      <w:pPr>
        <w:rPr>
          <w:rFonts w:ascii="Sakkal Majalla" w:hAnsi="Sakkal Majalla" w:cs="Sakkal Majalla"/>
          <w:sz w:val="28"/>
          <w:szCs w:val="28"/>
          <w:rtl/>
          <w:lang w:bidi="ar-EG"/>
        </w:rPr>
      </w:pPr>
    </w:p>
    <w:p w14:paraId="0272E512" w14:textId="77777777" w:rsidR="009125CE" w:rsidRDefault="009125CE" w:rsidP="009125CE">
      <w:pPr>
        <w:rPr>
          <w:rFonts w:ascii="Sakkal Majalla" w:hAnsi="Sakkal Majalla" w:cs="Sakkal Majalla"/>
          <w:sz w:val="28"/>
          <w:szCs w:val="28"/>
          <w:rtl/>
          <w:lang w:bidi="ar-EG"/>
        </w:rPr>
      </w:pPr>
    </w:p>
    <w:p w14:paraId="6826E578" w14:textId="77777777" w:rsidR="00C26D48" w:rsidRDefault="00C26D48" w:rsidP="009125CE">
      <w:pPr>
        <w:rPr>
          <w:rFonts w:ascii="Sakkal Majalla" w:hAnsi="Sakkal Majalla" w:cs="Sakkal Majalla"/>
          <w:sz w:val="28"/>
          <w:szCs w:val="28"/>
          <w:rtl/>
          <w:lang w:bidi="ar-EG"/>
        </w:rPr>
      </w:pPr>
    </w:p>
    <w:p w14:paraId="2264330F" w14:textId="77777777" w:rsidR="00C26D48" w:rsidRDefault="00C26D48" w:rsidP="009125CE">
      <w:pPr>
        <w:rPr>
          <w:rFonts w:ascii="Sakkal Majalla" w:hAnsi="Sakkal Majalla" w:cs="Sakkal Majalla"/>
          <w:sz w:val="28"/>
          <w:szCs w:val="28"/>
          <w:rtl/>
          <w:lang w:bidi="ar-EG"/>
        </w:rPr>
      </w:pPr>
    </w:p>
    <w:p w14:paraId="32F39BB2" w14:textId="77777777" w:rsidR="00C26D48" w:rsidRDefault="00C26D48" w:rsidP="009125CE">
      <w:pPr>
        <w:rPr>
          <w:rFonts w:ascii="Sakkal Majalla" w:hAnsi="Sakkal Majalla" w:cs="Sakkal Majalla"/>
          <w:sz w:val="28"/>
          <w:szCs w:val="28"/>
          <w:rtl/>
          <w:lang w:bidi="ar-EG"/>
        </w:rPr>
      </w:pPr>
    </w:p>
    <w:p w14:paraId="55728EC7" w14:textId="77777777" w:rsidR="00C26D48" w:rsidRDefault="00C26D48" w:rsidP="009125CE">
      <w:pPr>
        <w:rPr>
          <w:rFonts w:ascii="Sakkal Majalla" w:hAnsi="Sakkal Majalla" w:cs="Sakkal Majalla"/>
          <w:sz w:val="28"/>
          <w:szCs w:val="28"/>
          <w:rtl/>
          <w:lang w:bidi="ar-EG"/>
        </w:rPr>
      </w:pPr>
    </w:p>
    <w:p w14:paraId="6AE7A3C3" w14:textId="77777777" w:rsidR="00C26D48" w:rsidRDefault="00C26D48" w:rsidP="009125CE">
      <w:pPr>
        <w:rPr>
          <w:rFonts w:ascii="Sakkal Majalla" w:hAnsi="Sakkal Majalla" w:cs="Sakkal Majalla"/>
          <w:sz w:val="28"/>
          <w:szCs w:val="28"/>
          <w:rtl/>
          <w:lang w:bidi="ar-EG"/>
        </w:rPr>
      </w:pPr>
    </w:p>
    <w:p w14:paraId="4CC3B6BF" w14:textId="77777777" w:rsidR="00C26D48" w:rsidRDefault="00C26D48" w:rsidP="009125CE">
      <w:pPr>
        <w:rPr>
          <w:rFonts w:ascii="Sakkal Majalla" w:hAnsi="Sakkal Majalla" w:cs="Sakkal Majalla"/>
          <w:sz w:val="28"/>
          <w:szCs w:val="28"/>
          <w:rtl/>
          <w:lang w:bidi="ar-EG"/>
        </w:rPr>
      </w:pPr>
    </w:p>
    <w:p w14:paraId="2C051630" w14:textId="77777777" w:rsidR="00C26D48" w:rsidRDefault="00C26D48" w:rsidP="009125CE">
      <w:pPr>
        <w:rPr>
          <w:rFonts w:ascii="Sakkal Majalla" w:hAnsi="Sakkal Majalla" w:cs="Sakkal Majalla"/>
          <w:sz w:val="28"/>
          <w:szCs w:val="28"/>
          <w:rtl/>
          <w:lang w:bidi="ar-EG"/>
        </w:rPr>
      </w:pPr>
    </w:p>
    <w:p w14:paraId="222A496A" w14:textId="77777777" w:rsidR="00C26D48" w:rsidRDefault="00C26D48" w:rsidP="009125CE">
      <w:pPr>
        <w:rPr>
          <w:rFonts w:ascii="Sakkal Majalla" w:hAnsi="Sakkal Majalla" w:cs="Sakkal Majalla"/>
          <w:sz w:val="28"/>
          <w:szCs w:val="28"/>
          <w:rtl/>
          <w:lang w:bidi="ar-EG"/>
        </w:rPr>
      </w:pPr>
    </w:p>
    <w:p w14:paraId="34B12862" w14:textId="77777777" w:rsidR="00C26D48" w:rsidRDefault="00C26D48" w:rsidP="009125CE">
      <w:pPr>
        <w:rPr>
          <w:rFonts w:ascii="Sakkal Majalla" w:hAnsi="Sakkal Majalla" w:cs="Sakkal Majalla"/>
          <w:sz w:val="28"/>
          <w:szCs w:val="28"/>
          <w:rtl/>
          <w:lang w:bidi="ar-EG"/>
        </w:rPr>
      </w:pPr>
    </w:p>
    <w:p w14:paraId="22E0410F" w14:textId="6845903C" w:rsidR="00C26D48" w:rsidRDefault="00C26D48" w:rsidP="00C26D48">
      <w:pPr>
        <w:rPr>
          <w:rFonts w:ascii="Sakkal Majalla" w:hAnsi="Sakkal Majalla" w:cs="Sakkal Majalla"/>
          <w:sz w:val="28"/>
          <w:szCs w:val="28"/>
          <w:lang w:bidi="ar-EG"/>
        </w:rPr>
      </w:pPr>
      <w:r w:rsidRPr="0098354A">
        <w:rPr>
          <w:rFonts w:ascii="Sakkal Majalla" w:hAnsi="Sakkal Majalla" w:cs="Sakkal Majalla" w:hint="cs"/>
          <w:sz w:val="28"/>
          <w:szCs w:val="28"/>
          <w:rtl/>
          <w:lang w:bidi="ar-EG"/>
        </w:rPr>
        <w:lastRenderedPageBreak/>
        <w:t xml:space="preserve">فهرس </w:t>
      </w:r>
      <w:r>
        <w:rPr>
          <w:rFonts w:ascii="Sakkal Majalla" w:hAnsi="Sakkal Majalla" w:cs="Sakkal Majalla" w:hint="cs"/>
          <w:sz w:val="28"/>
          <w:szCs w:val="28"/>
          <w:rtl/>
          <w:lang w:bidi="ar-EG"/>
        </w:rPr>
        <w:t>الجداول :</w:t>
      </w:r>
    </w:p>
    <w:p w14:paraId="0BD2D0B3" w14:textId="77777777" w:rsidR="00C26D48" w:rsidRDefault="00C26D48" w:rsidP="009125CE">
      <w:pPr>
        <w:rPr>
          <w:rFonts w:ascii="Sakkal Majalla" w:hAnsi="Sakkal Majalla" w:cs="Sakkal Majalla"/>
          <w:sz w:val="28"/>
          <w:szCs w:val="28"/>
          <w:rtl/>
          <w:lang w:bidi="ar-EG"/>
        </w:rPr>
      </w:pPr>
    </w:p>
    <w:p w14:paraId="0C1B69C2" w14:textId="38939AAF" w:rsidR="00C26D48" w:rsidRDefault="00C26D48">
      <w:pPr>
        <w:pStyle w:val="TableofFigures"/>
        <w:tabs>
          <w:tab w:val="right" w:leader="dot" w:pos="8822"/>
        </w:tabs>
        <w:rPr>
          <w:rFonts w:eastAsiaTheme="minorEastAsia"/>
          <w:noProof/>
          <w:sz w:val="24"/>
          <w:szCs w:val="24"/>
          <w:rtl/>
        </w:rPr>
      </w:pP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TOC</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h \z \c "Table</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hyperlink w:anchor="_Toc229932922" w:history="1">
        <w:r w:rsidRPr="00955C1E">
          <w:rPr>
            <w:rStyle w:val="Hyperlink"/>
            <w:noProof/>
          </w:rPr>
          <w:t>Table</w:t>
        </w:r>
        <w:r w:rsidRPr="00955C1E">
          <w:rPr>
            <w:rStyle w:val="Hyperlink"/>
            <w:noProof/>
            <w:rtl/>
          </w:rPr>
          <w:t xml:space="preserve"> ‏0</w:t>
        </w:r>
        <w:r w:rsidRPr="00955C1E">
          <w:rPr>
            <w:rStyle w:val="Hyperlink"/>
            <w:noProof/>
            <w:rtl/>
          </w:rPr>
          <w:noBreakHyphen/>
          <w:t>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Toc229932922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2B4F3F2" w14:textId="0C160EF5" w:rsidR="00C26D48" w:rsidRDefault="00C26D48">
      <w:pPr>
        <w:pStyle w:val="TableofFigures"/>
        <w:tabs>
          <w:tab w:val="right" w:leader="dot" w:pos="8822"/>
        </w:tabs>
        <w:rPr>
          <w:rFonts w:eastAsiaTheme="minorEastAsia"/>
          <w:noProof/>
          <w:sz w:val="24"/>
          <w:szCs w:val="24"/>
          <w:rtl/>
        </w:rPr>
      </w:pPr>
      <w:hyperlink w:anchor="_Toc229932923" w:history="1">
        <w:r w:rsidRPr="00955C1E">
          <w:rPr>
            <w:rStyle w:val="Hyperlink"/>
            <w:noProof/>
          </w:rPr>
          <w:t>Table</w:t>
        </w:r>
        <w:r w:rsidRPr="00955C1E">
          <w:rPr>
            <w:rStyle w:val="Hyperlink"/>
            <w:noProof/>
            <w:rtl/>
          </w:rPr>
          <w:t xml:space="preserve"> ‏0</w:t>
        </w:r>
        <w:r w:rsidRPr="00955C1E">
          <w:rPr>
            <w:rStyle w:val="Hyperlink"/>
            <w:noProof/>
            <w:rtl/>
          </w:rPr>
          <w:noBreakHyphen/>
          <w:t>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Toc229932923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42FF54CB" w14:textId="07A6F52E" w:rsidR="00C26D48" w:rsidRDefault="00C26D48">
      <w:pPr>
        <w:pStyle w:val="TableofFigures"/>
        <w:tabs>
          <w:tab w:val="right" w:leader="dot" w:pos="8822"/>
        </w:tabs>
        <w:rPr>
          <w:rFonts w:eastAsiaTheme="minorEastAsia"/>
          <w:noProof/>
          <w:sz w:val="24"/>
          <w:szCs w:val="24"/>
          <w:rtl/>
        </w:rPr>
      </w:pPr>
      <w:hyperlink w:anchor="_Toc229932924" w:history="1">
        <w:r w:rsidRPr="00955C1E">
          <w:rPr>
            <w:rStyle w:val="Hyperlink"/>
            <w:noProof/>
          </w:rPr>
          <w:t>Table</w:t>
        </w:r>
        <w:r w:rsidRPr="00955C1E">
          <w:rPr>
            <w:rStyle w:val="Hyperlink"/>
            <w:noProof/>
            <w:rtl/>
          </w:rPr>
          <w:t xml:space="preserve"> ‏0</w:t>
        </w:r>
        <w:r w:rsidRPr="00955C1E">
          <w:rPr>
            <w:rStyle w:val="Hyperlink"/>
            <w:noProof/>
            <w:rtl/>
          </w:rPr>
          <w:noBreakHyphen/>
          <w:t>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Toc229932924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864CD55" w14:textId="6B5A655B" w:rsidR="00C26D48" w:rsidRDefault="00C26D48">
      <w:pPr>
        <w:pStyle w:val="TableofFigures"/>
        <w:tabs>
          <w:tab w:val="right" w:leader="dot" w:pos="8822"/>
        </w:tabs>
        <w:rPr>
          <w:rFonts w:eastAsiaTheme="minorEastAsia"/>
          <w:noProof/>
          <w:sz w:val="24"/>
          <w:szCs w:val="24"/>
          <w:rtl/>
        </w:rPr>
      </w:pPr>
      <w:hyperlink w:anchor="_Toc229932925" w:history="1">
        <w:r w:rsidRPr="00955C1E">
          <w:rPr>
            <w:rStyle w:val="Hyperlink"/>
            <w:noProof/>
          </w:rPr>
          <w:t>Table</w:t>
        </w:r>
        <w:r w:rsidRPr="00955C1E">
          <w:rPr>
            <w:rStyle w:val="Hyperlink"/>
            <w:noProof/>
            <w:rtl/>
          </w:rPr>
          <w:t xml:space="preserve"> ‏0</w:t>
        </w:r>
        <w:r w:rsidRPr="00955C1E">
          <w:rPr>
            <w:rStyle w:val="Hyperlink"/>
            <w:noProof/>
            <w:rtl/>
          </w:rPr>
          <w:noBreakHyphen/>
          <w:t>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Toc229932925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E260AB3" w14:textId="461F2717" w:rsidR="00C26D48" w:rsidRDefault="00C26D48">
      <w:pPr>
        <w:pStyle w:val="TableofFigures"/>
        <w:tabs>
          <w:tab w:val="right" w:leader="dot" w:pos="8822"/>
        </w:tabs>
        <w:rPr>
          <w:rFonts w:eastAsiaTheme="minorEastAsia"/>
          <w:noProof/>
          <w:sz w:val="24"/>
          <w:szCs w:val="24"/>
          <w:rtl/>
        </w:rPr>
      </w:pPr>
      <w:hyperlink w:anchor="_Toc229932926" w:history="1">
        <w:r w:rsidRPr="00955C1E">
          <w:rPr>
            <w:rStyle w:val="Hyperlink"/>
            <w:noProof/>
          </w:rPr>
          <w:t>Table</w:t>
        </w:r>
        <w:r w:rsidRPr="00955C1E">
          <w:rPr>
            <w:rStyle w:val="Hyperlink"/>
            <w:noProof/>
            <w:rtl/>
          </w:rPr>
          <w:t xml:space="preserve"> ‏0</w:t>
        </w:r>
        <w:r w:rsidRPr="00955C1E">
          <w:rPr>
            <w:rStyle w:val="Hyperlink"/>
            <w:noProof/>
            <w:rtl/>
          </w:rPr>
          <w:noBreakHyphen/>
          <w:t>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Toc229932926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475402F" w14:textId="00B9BFA9" w:rsidR="00C26D48" w:rsidRDefault="00C26D48">
      <w:pPr>
        <w:pStyle w:val="TableofFigures"/>
        <w:tabs>
          <w:tab w:val="right" w:leader="dot" w:pos="8822"/>
        </w:tabs>
        <w:rPr>
          <w:rFonts w:eastAsiaTheme="minorEastAsia"/>
          <w:noProof/>
          <w:sz w:val="24"/>
          <w:szCs w:val="24"/>
          <w:rtl/>
        </w:rPr>
      </w:pPr>
      <w:hyperlink w:anchor="_Toc229932927" w:history="1">
        <w:r w:rsidRPr="00955C1E">
          <w:rPr>
            <w:rStyle w:val="Hyperlink"/>
            <w:noProof/>
          </w:rPr>
          <w:t>Table</w:t>
        </w:r>
        <w:r w:rsidRPr="00955C1E">
          <w:rPr>
            <w:rStyle w:val="Hyperlink"/>
            <w:noProof/>
            <w:rtl/>
          </w:rPr>
          <w:t xml:space="preserve"> ‏0</w:t>
        </w:r>
        <w:r w:rsidRPr="00955C1E">
          <w:rPr>
            <w:rStyle w:val="Hyperlink"/>
            <w:noProof/>
            <w:rtl/>
          </w:rPr>
          <w:noBreakHyphen/>
          <w:t>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Toc229932927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7518A624" w14:textId="212C05AC" w:rsidR="00C26D48" w:rsidRPr="0098354A" w:rsidRDefault="00C26D48" w:rsidP="009125CE">
      <w:pPr>
        <w:rPr>
          <w:rFonts w:ascii="Sakkal Majalla" w:hAnsi="Sakkal Majalla" w:cs="Sakkal Majalla"/>
          <w:sz w:val="28"/>
          <w:szCs w:val="28"/>
          <w:rtl/>
          <w:lang w:bidi="ar-EG"/>
        </w:rPr>
      </w:pPr>
      <w:r>
        <w:rPr>
          <w:rFonts w:ascii="Sakkal Majalla" w:hAnsi="Sakkal Majalla" w:cs="Sakkal Majalla"/>
          <w:sz w:val="28"/>
          <w:szCs w:val="28"/>
          <w:rtl/>
          <w:lang w:bidi="ar-EG"/>
        </w:rPr>
        <w:fldChar w:fldCharType="end"/>
      </w:r>
    </w:p>
    <w:p w14:paraId="52864C56" w14:textId="77777777" w:rsidR="009125CE" w:rsidRPr="0098354A" w:rsidRDefault="009125CE" w:rsidP="009125CE">
      <w:pPr>
        <w:rPr>
          <w:rFonts w:ascii="Sakkal Majalla" w:hAnsi="Sakkal Majalla" w:cs="Sakkal Majalla"/>
          <w:sz w:val="28"/>
          <w:szCs w:val="28"/>
          <w:rtl/>
          <w:lang w:bidi="ar-EG"/>
        </w:rPr>
      </w:pPr>
    </w:p>
    <w:p w14:paraId="698C613A" w14:textId="77777777" w:rsidR="009125CE" w:rsidRDefault="009125CE" w:rsidP="009125CE">
      <w:pPr>
        <w:rPr>
          <w:rFonts w:ascii="Sakkal Majalla" w:hAnsi="Sakkal Majalla" w:cs="Sakkal Majalla"/>
          <w:sz w:val="28"/>
          <w:szCs w:val="28"/>
          <w:rtl/>
          <w:lang w:bidi="ar-EG"/>
        </w:rPr>
      </w:pPr>
    </w:p>
    <w:p w14:paraId="5E13FA09" w14:textId="77777777" w:rsidR="00C26D48" w:rsidRDefault="00C26D48" w:rsidP="009125CE">
      <w:pPr>
        <w:rPr>
          <w:rFonts w:ascii="Sakkal Majalla" w:hAnsi="Sakkal Majalla" w:cs="Sakkal Majalla"/>
          <w:sz w:val="28"/>
          <w:szCs w:val="28"/>
          <w:rtl/>
          <w:lang w:bidi="ar-EG"/>
        </w:rPr>
      </w:pPr>
    </w:p>
    <w:p w14:paraId="2F7144CF" w14:textId="77777777" w:rsidR="00C26D48" w:rsidRDefault="00C26D48" w:rsidP="009125CE">
      <w:pPr>
        <w:rPr>
          <w:rFonts w:ascii="Sakkal Majalla" w:hAnsi="Sakkal Majalla" w:cs="Sakkal Majalla"/>
          <w:sz w:val="28"/>
          <w:szCs w:val="28"/>
          <w:rtl/>
          <w:lang w:bidi="ar-EG"/>
        </w:rPr>
      </w:pPr>
    </w:p>
    <w:p w14:paraId="16520E4B" w14:textId="77777777" w:rsidR="00C26D48" w:rsidRDefault="00C26D48" w:rsidP="009125CE">
      <w:pPr>
        <w:rPr>
          <w:rFonts w:ascii="Sakkal Majalla" w:hAnsi="Sakkal Majalla" w:cs="Sakkal Majalla"/>
          <w:sz w:val="28"/>
          <w:szCs w:val="28"/>
          <w:rtl/>
          <w:lang w:bidi="ar-EG"/>
        </w:rPr>
      </w:pPr>
    </w:p>
    <w:p w14:paraId="0EADA854" w14:textId="77777777" w:rsidR="00C26D48" w:rsidRDefault="00C26D48" w:rsidP="009125CE">
      <w:pPr>
        <w:rPr>
          <w:rFonts w:ascii="Sakkal Majalla" w:hAnsi="Sakkal Majalla" w:cs="Sakkal Majalla"/>
          <w:sz w:val="28"/>
          <w:szCs w:val="28"/>
          <w:rtl/>
          <w:lang w:bidi="ar-EG"/>
        </w:rPr>
      </w:pPr>
    </w:p>
    <w:p w14:paraId="48F7FF2B" w14:textId="77777777" w:rsidR="00C26D48" w:rsidRDefault="00C26D48" w:rsidP="009125CE">
      <w:pPr>
        <w:rPr>
          <w:rFonts w:ascii="Sakkal Majalla" w:hAnsi="Sakkal Majalla" w:cs="Sakkal Majalla"/>
          <w:sz w:val="28"/>
          <w:szCs w:val="28"/>
          <w:rtl/>
          <w:lang w:bidi="ar-EG"/>
        </w:rPr>
      </w:pPr>
    </w:p>
    <w:p w14:paraId="70907E4C" w14:textId="77777777" w:rsidR="00C26D48" w:rsidRDefault="00C26D48" w:rsidP="009125CE">
      <w:pPr>
        <w:rPr>
          <w:rFonts w:ascii="Sakkal Majalla" w:hAnsi="Sakkal Majalla" w:cs="Sakkal Majalla"/>
          <w:sz w:val="28"/>
          <w:szCs w:val="28"/>
          <w:rtl/>
          <w:lang w:bidi="ar-EG"/>
        </w:rPr>
      </w:pPr>
    </w:p>
    <w:p w14:paraId="1EF7078F" w14:textId="77777777" w:rsidR="00C26D48" w:rsidRDefault="00C26D48" w:rsidP="009125CE">
      <w:pPr>
        <w:rPr>
          <w:rFonts w:ascii="Sakkal Majalla" w:hAnsi="Sakkal Majalla" w:cs="Sakkal Majalla"/>
          <w:sz w:val="28"/>
          <w:szCs w:val="28"/>
          <w:rtl/>
          <w:lang w:bidi="ar-EG"/>
        </w:rPr>
      </w:pPr>
    </w:p>
    <w:p w14:paraId="71299C06" w14:textId="77777777" w:rsidR="00C26D48" w:rsidRDefault="00C26D48" w:rsidP="009125CE">
      <w:pPr>
        <w:rPr>
          <w:rFonts w:ascii="Sakkal Majalla" w:hAnsi="Sakkal Majalla" w:cs="Sakkal Majalla"/>
          <w:sz w:val="28"/>
          <w:szCs w:val="28"/>
          <w:rtl/>
          <w:lang w:bidi="ar-EG"/>
        </w:rPr>
      </w:pPr>
    </w:p>
    <w:p w14:paraId="74FB4D28" w14:textId="77777777" w:rsidR="00C26D48" w:rsidRDefault="00C26D48" w:rsidP="009125CE">
      <w:pPr>
        <w:rPr>
          <w:rFonts w:ascii="Sakkal Majalla" w:hAnsi="Sakkal Majalla" w:cs="Sakkal Majalla"/>
          <w:sz w:val="28"/>
          <w:szCs w:val="28"/>
          <w:rtl/>
          <w:lang w:bidi="ar-EG"/>
        </w:rPr>
      </w:pPr>
    </w:p>
    <w:p w14:paraId="150BAE92" w14:textId="77777777" w:rsidR="00C26D48" w:rsidRDefault="00C26D48" w:rsidP="009125CE">
      <w:pPr>
        <w:rPr>
          <w:rFonts w:ascii="Sakkal Majalla" w:hAnsi="Sakkal Majalla" w:cs="Sakkal Majalla"/>
          <w:sz w:val="28"/>
          <w:szCs w:val="28"/>
          <w:rtl/>
          <w:lang w:bidi="ar-EG"/>
        </w:rPr>
      </w:pPr>
    </w:p>
    <w:p w14:paraId="0FDFA06A" w14:textId="77777777" w:rsidR="00C26D48" w:rsidRDefault="00C26D48" w:rsidP="009125CE">
      <w:pPr>
        <w:rPr>
          <w:rFonts w:ascii="Sakkal Majalla" w:hAnsi="Sakkal Majalla" w:cs="Sakkal Majalla"/>
          <w:sz w:val="28"/>
          <w:szCs w:val="28"/>
          <w:rtl/>
          <w:lang w:bidi="ar-EG"/>
        </w:rPr>
      </w:pPr>
    </w:p>
    <w:p w14:paraId="2233988C" w14:textId="77777777" w:rsidR="00C26D48" w:rsidRDefault="00C26D48" w:rsidP="009125CE">
      <w:pPr>
        <w:rPr>
          <w:rFonts w:ascii="Sakkal Majalla" w:hAnsi="Sakkal Majalla" w:cs="Sakkal Majalla"/>
          <w:sz w:val="28"/>
          <w:szCs w:val="28"/>
          <w:rtl/>
          <w:lang w:bidi="ar-EG"/>
        </w:rPr>
      </w:pPr>
    </w:p>
    <w:p w14:paraId="553105DF" w14:textId="77777777" w:rsidR="00C26D48" w:rsidRDefault="00C26D48" w:rsidP="009125CE">
      <w:pPr>
        <w:rPr>
          <w:rFonts w:ascii="Sakkal Majalla" w:hAnsi="Sakkal Majalla" w:cs="Sakkal Majalla"/>
          <w:sz w:val="28"/>
          <w:szCs w:val="28"/>
          <w:rtl/>
          <w:lang w:bidi="ar-EG"/>
        </w:rPr>
      </w:pPr>
    </w:p>
    <w:p w14:paraId="29E5CAFD" w14:textId="77777777" w:rsidR="00C26D48" w:rsidRDefault="00C26D48" w:rsidP="009125CE">
      <w:pPr>
        <w:rPr>
          <w:rFonts w:ascii="Sakkal Majalla" w:hAnsi="Sakkal Majalla" w:cs="Sakkal Majalla"/>
          <w:sz w:val="28"/>
          <w:szCs w:val="28"/>
          <w:rtl/>
          <w:lang w:bidi="ar-EG"/>
        </w:rPr>
      </w:pPr>
    </w:p>
    <w:p w14:paraId="431AB676" w14:textId="77777777" w:rsidR="00C26D48" w:rsidRDefault="00C26D48" w:rsidP="009125CE">
      <w:pPr>
        <w:rPr>
          <w:rFonts w:ascii="Sakkal Majalla" w:hAnsi="Sakkal Majalla" w:cs="Sakkal Majalla"/>
          <w:sz w:val="28"/>
          <w:szCs w:val="28"/>
          <w:rtl/>
          <w:lang w:bidi="ar-EG"/>
        </w:rPr>
      </w:pPr>
    </w:p>
    <w:p w14:paraId="311F2FE8" w14:textId="77777777" w:rsidR="00C26D48" w:rsidRDefault="00C26D48" w:rsidP="009125CE">
      <w:pPr>
        <w:rPr>
          <w:rFonts w:ascii="Sakkal Majalla" w:hAnsi="Sakkal Majalla" w:cs="Sakkal Majalla"/>
          <w:sz w:val="28"/>
          <w:szCs w:val="28"/>
          <w:rtl/>
          <w:lang w:bidi="ar-EG"/>
        </w:rPr>
      </w:pPr>
    </w:p>
    <w:p w14:paraId="35963D36" w14:textId="77777777" w:rsidR="00C26D48" w:rsidRDefault="00C26D48" w:rsidP="009125CE">
      <w:pPr>
        <w:rPr>
          <w:rFonts w:ascii="Sakkal Majalla" w:hAnsi="Sakkal Majalla" w:cs="Sakkal Majalla"/>
          <w:sz w:val="28"/>
          <w:szCs w:val="28"/>
          <w:rtl/>
          <w:lang w:bidi="ar-EG"/>
        </w:rPr>
      </w:pPr>
    </w:p>
    <w:p w14:paraId="61412131" w14:textId="0E53C46E" w:rsidR="00C26D48" w:rsidRDefault="00C26D48" w:rsidP="00C26D48">
      <w:pPr>
        <w:rPr>
          <w:rFonts w:ascii="Sakkal Majalla" w:hAnsi="Sakkal Majalla" w:cs="Sakkal Majalla"/>
          <w:sz w:val="28"/>
          <w:szCs w:val="28"/>
          <w:rtl/>
          <w:lang w:bidi="ar-EG"/>
        </w:rPr>
      </w:pPr>
      <w:r w:rsidRPr="0098354A">
        <w:rPr>
          <w:rFonts w:ascii="Sakkal Majalla" w:hAnsi="Sakkal Majalla" w:cs="Sakkal Majalla" w:hint="cs"/>
          <w:sz w:val="28"/>
          <w:szCs w:val="28"/>
          <w:rtl/>
          <w:lang w:bidi="ar-EG"/>
        </w:rPr>
        <w:t xml:space="preserve">فهرس </w:t>
      </w:r>
      <w:r w:rsidR="00296BD2">
        <w:rPr>
          <w:rFonts w:ascii="Sakkal Majalla" w:hAnsi="Sakkal Majalla" w:cs="Sakkal Majalla" w:hint="cs"/>
          <w:sz w:val="28"/>
          <w:szCs w:val="28"/>
          <w:rtl/>
          <w:lang w:bidi="ar-EG"/>
        </w:rPr>
        <w:t xml:space="preserve">الاشكال </w:t>
      </w:r>
      <w:r w:rsidRPr="0098354A">
        <w:rPr>
          <w:rFonts w:ascii="Sakkal Majalla" w:hAnsi="Sakkal Majalla" w:cs="Sakkal Majalla" w:hint="cs"/>
          <w:sz w:val="28"/>
          <w:szCs w:val="28"/>
          <w:rtl/>
          <w:lang w:bidi="ar-EG"/>
        </w:rPr>
        <w:t>:</w:t>
      </w:r>
    </w:p>
    <w:p w14:paraId="05484C01" w14:textId="0D5A10D9" w:rsidR="00296BD2" w:rsidRDefault="00296BD2">
      <w:pPr>
        <w:pStyle w:val="TableofFigures"/>
        <w:tabs>
          <w:tab w:val="right" w:leader="dot" w:pos="8822"/>
        </w:tabs>
        <w:rPr>
          <w:rFonts w:eastAsiaTheme="minorEastAsia"/>
          <w:noProof/>
          <w:sz w:val="24"/>
          <w:szCs w:val="24"/>
          <w:rtl/>
        </w:rPr>
      </w:pP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TOC</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lang w:bidi="ar-EG"/>
        </w:rPr>
        <w:instrText>h \z \c "Figure</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hyperlink w:anchor="_Toc229932965" w:history="1">
        <w:r w:rsidRPr="007A1551">
          <w:rPr>
            <w:rStyle w:val="Hyperlink"/>
            <w:noProof/>
          </w:rPr>
          <w:t>Figure</w:t>
        </w:r>
        <w:r w:rsidRPr="007A1551">
          <w:rPr>
            <w:rStyle w:val="Hyperlink"/>
            <w:noProof/>
            <w:rtl/>
          </w:rPr>
          <w:t xml:space="preserve"> 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Toc229932965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1986D13" w14:textId="1D47EEC0" w:rsidR="00296BD2" w:rsidRDefault="00296BD2">
      <w:pPr>
        <w:pStyle w:val="TableofFigures"/>
        <w:tabs>
          <w:tab w:val="right" w:leader="dot" w:pos="8822"/>
        </w:tabs>
        <w:rPr>
          <w:rFonts w:eastAsiaTheme="minorEastAsia"/>
          <w:noProof/>
          <w:sz w:val="24"/>
          <w:szCs w:val="24"/>
          <w:rtl/>
        </w:rPr>
      </w:pPr>
      <w:hyperlink w:anchor="_Toc229932966" w:history="1">
        <w:r w:rsidRPr="007A1551">
          <w:rPr>
            <w:rStyle w:val="Hyperlink"/>
            <w:noProof/>
          </w:rPr>
          <w:t>Figure</w:t>
        </w:r>
        <w:r w:rsidRPr="007A1551">
          <w:rPr>
            <w:rStyle w:val="Hyperlink"/>
            <w:noProof/>
            <w:rtl/>
          </w:rPr>
          <w:t xml:space="preserve"> 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Toc229932966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F9D39E9" w14:textId="4BA291DD" w:rsidR="00296BD2" w:rsidRDefault="00296BD2">
      <w:pPr>
        <w:pStyle w:val="TableofFigures"/>
        <w:tabs>
          <w:tab w:val="right" w:leader="dot" w:pos="8822"/>
        </w:tabs>
        <w:rPr>
          <w:rFonts w:eastAsiaTheme="minorEastAsia"/>
          <w:noProof/>
          <w:sz w:val="24"/>
          <w:szCs w:val="24"/>
          <w:rtl/>
        </w:rPr>
      </w:pPr>
      <w:hyperlink w:anchor="_Toc229932967" w:history="1">
        <w:r w:rsidRPr="007A1551">
          <w:rPr>
            <w:rStyle w:val="Hyperlink"/>
            <w:noProof/>
          </w:rPr>
          <w:t>Figure</w:t>
        </w:r>
        <w:r w:rsidRPr="007A1551">
          <w:rPr>
            <w:rStyle w:val="Hyperlink"/>
            <w:noProof/>
            <w:rtl/>
          </w:rPr>
          <w:t xml:space="preserve"> 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Toc229932967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1DC3687A" w14:textId="62EC9DD0" w:rsidR="00296BD2" w:rsidRDefault="00296BD2">
      <w:pPr>
        <w:pStyle w:val="TableofFigures"/>
        <w:tabs>
          <w:tab w:val="right" w:leader="dot" w:pos="8822"/>
        </w:tabs>
        <w:rPr>
          <w:rFonts w:eastAsiaTheme="minorEastAsia"/>
          <w:noProof/>
          <w:sz w:val="24"/>
          <w:szCs w:val="24"/>
          <w:rtl/>
        </w:rPr>
      </w:pPr>
      <w:hyperlink w:anchor="_Toc229932968" w:history="1">
        <w:r w:rsidRPr="007A1551">
          <w:rPr>
            <w:rStyle w:val="Hyperlink"/>
            <w:noProof/>
          </w:rPr>
          <w:t>Figure</w:t>
        </w:r>
        <w:r w:rsidRPr="007A1551">
          <w:rPr>
            <w:rStyle w:val="Hyperlink"/>
            <w:noProof/>
            <w:rtl/>
          </w:rPr>
          <w:t xml:space="preserve"> 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Toc229932968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6C8BD913" w14:textId="0695DCE6" w:rsidR="00296BD2" w:rsidRDefault="00296BD2">
      <w:pPr>
        <w:pStyle w:val="TableofFigures"/>
        <w:tabs>
          <w:tab w:val="right" w:leader="dot" w:pos="8822"/>
        </w:tabs>
        <w:rPr>
          <w:rFonts w:eastAsiaTheme="minorEastAsia"/>
          <w:noProof/>
          <w:sz w:val="24"/>
          <w:szCs w:val="24"/>
          <w:rtl/>
        </w:rPr>
      </w:pPr>
      <w:hyperlink w:anchor="_Toc229932969" w:history="1">
        <w:r w:rsidRPr="007A1551">
          <w:rPr>
            <w:rStyle w:val="Hyperlink"/>
            <w:noProof/>
          </w:rPr>
          <w:t>Figure</w:t>
        </w:r>
        <w:r w:rsidRPr="007A1551">
          <w:rPr>
            <w:rStyle w:val="Hyperlink"/>
            <w:noProof/>
            <w:rtl/>
          </w:rPr>
          <w:t xml:space="preserve"> 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Toc229932969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2043EDAB" w14:textId="4C13960D" w:rsidR="00296BD2" w:rsidRDefault="00296BD2" w:rsidP="00C26D48">
      <w:pPr>
        <w:rPr>
          <w:rFonts w:ascii="Sakkal Majalla" w:hAnsi="Sakkal Majalla" w:cs="Sakkal Majalla"/>
          <w:sz w:val="28"/>
          <w:szCs w:val="28"/>
          <w:lang w:bidi="ar-EG"/>
        </w:rPr>
      </w:pPr>
      <w:r>
        <w:rPr>
          <w:rFonts w:ascii="Sakkal Majalla" w:hAnsi="Sakkal Majalla" w:cs="Sakkal Majalla"/>
          <w:sz w:val="28"/>
          <w:szCs w:val="28"/>
          <w:rtl/>
          <w:lang w:bidi="ar-EG"/>
        </w:rPr>
        <w:fldChar w:fldCharType="end"/>
      </w:r>
    </w:p>
    <w:p w14:paraId="0B0F33C1" w14:textId="77777777" w:rsidR="00C26D48" w:rsidRPr="0098354A" w:rsidRDefault="00C26D48" w:rsidP="009125CE">
      <w:pPr>
        <w:rPr>
          <w:rFonts w:ascii="Sakkal Majalla" w:hAnsi="Sakkal Majalla" w:cs="Sakkal Majalla"/>
          <w:sz w:val="28"/>
          <w:szCs w:val="28"/>
          <w:rtl/>
          <w:lang w:bidi="ar-EG"/>
        </w:rPr>
      </w:pPr>
    </w:p>
    <w:p w14:paraId="47D6ADE7" w14:textId="77777777" w:rsidR="00E80A59" w:rsidRDefault="00E80A59" w:rsidP="0098354A">
      <w:pPr>
        <w:rPr>
          <w:rFonts w:ascii="Sakkal Majalla" w:hAnsi="Sakkal Majalla" w:cs="Sakkal Majalla"/>
          <w:sz w:val="28"/>
          <w:szCs w:val="28"/>
          <w:rtl/>
          <w:lang w:bidi="ar-EG"/>
        </w:rPr>
      </w:pPr>
    </w:p>
    <w:p w14:paraId="6CA2F6DB" w14:textId="77777777" w:rsidR="00296BD2" w:rsidRDefault="00296BD2" w:rsidP="0098354A">
      <w:pPr>
        <w:rPr>
          <w:rFonts w:ascii="Sakkal Majalla" w:hAnsi="Sakkal Majalla" w:cs="Sakkal Majalla"/>
          <w:sz w:val="28"/>
          <w:szCs w:val="28"/>
          <w:rtl/>
          <w:lang w:bidi="ar-EG"/>
        </w:rPr>
      </w:pPr>
    </w:p>
    <w:p w14:paraId="69838A55" w14:textId="77777777" w:rsidR="00296BD2" w:rsidRDefault="00296BD2" w:rsidP="0098354A">
      <w:pPr>
        <w:rPr>
          <w:rFonts w:ascii="Sakkal Majalla" w:hAnsi="Sakkal Majalla" w:cs="Sakkal Majalla"/>
          <w:sz w:val="28"/>
          <w:szCs w:val="28"/>
          <w:rtl/>
          <w:lang w:bidi="ar-EG"/>
        </w:rPr>
      </w:pPr>
    </w:p>
    <w:p w14:paraId="20B43B1B" w14:textId="77777777" w:rsidR="00296BD2" w:rsidRDefault="00296BD2" w:rsidP="0098354A">
      <w:pPr>
        <w:rPr>
          <w:rFonts w:ascii="Sakkal Majalla" w:hAnsi="Sakkal Majalla" w:cs="Sakkal Majalla"/>
          <w:sz w:val="28"/>
          <w:szCs w:val="28"/>
          <w:rtl/>
          <w:lang w:bidi="ar-EG"/>
        </w:rPr>
      </w:pPr>
    </w:p>
    <w:p w14:paraId="53BF62DC" w14:textId="77777777" w:rsidR="00296BD2" w:rsidRDefault="00296BD2" w:rsidP="0098354A">
      <w:pPr>
        <w:rPr>
          <w:rFonts w:ascii="Sakkal Majalla" w:hAnsi="Sakkal Majalla" w:cs="Sakkal Majalla"/>
          <w:sz w:val="28"/>
          <w:szCs w:val="28"/>
          <w:rtl/>
          <w:lang w:bidi="ar-EG"/>
        </w:rPr>
      </w:pPr>
    </w:p>
    <w:p w14:paraId="570CED8F" w14:textId="77777777" w:rsidR="00296BD2" w:rsidRDefault="00296BD2" w:rsidP="0098354A">
      <w:pPr>
        <w:rPr>
          <w:rFonts w:ascii="Sakkal Majalla" w:hAnsi="Sakkal Majalla" w:cs="Sakkal Majalla"/>
          <w:sz w:val="28"/>
          <w:szCs w:val="28"/>
          <w:rtl/>
          <w:lang w:bidi="ar-EG"/>
        </w:rPr>
      </w:pPr>
    </w:p>
    <w:p w14:paraId="05F0E05D" w14:textId="77777777" w:rsidR="00296BD2" w:rsidRDefault="00296BD2" w:rsidP="0098354A">
      <w:pPr>
        <w:rPr>
          <w:rFonts w:ascii="Sakkal Majalla" w:hAnsi="Sakkal Majalla" w:cs="Sakkal Majalla"/>
          <w:sz w:val="28"/>
          <w:szCs w:val="28"/>
          <w:rtl/>
          <w:lang w:bidi="ar-EG"/>
        </w:rPr>
      </w:pPr>
    </w:p>
    <w:p w14:paraId="70FED991" w14:textId="77777777" w:rsidR="00296BD2" w:rsidRDefault="00296BD2" w:rsidP="0098354A">
      <w:pPr>
        <w:rPr>
          <w:rFonts w:ascii="Sakkal Majalla" w:hAnsi="Sakkal Majalla" w:cs="Sakkal Majalla"/>
          <w:sz w:val="28"/>
          <w:szCs w:val="28"/>
          <w:rtl/>
          <w:lang w:bidi="ar-EG"/>
        </w:rPr>
      </w:pPr>
    </w:p>
    <w:p w14:paraId="1BFCF589" w14:textId="77777777" w:rsidR="00296BD2" w:rsidRDefault="00296BD2" w:rsidP="0098354A">
      <w:pPr>
        <w:rPr>
          <w:rFonts w:ascii="Sakkal Majalla" w:hAnsi="Sakkal Majalla" w:cs="Sakkal Majalla"/>
          <w:sz w:val="28"/>
          <w:szCs w:val="28"/>
          <w:rtl/>
          <w:lang w:bidi="ar-EG"/>
        </w:rPr>
      </w:pPr>
    </w:p>
    <w:p w14:paraId="3FE1CBDF" w14:textId="77777777" w:rsidR="00296BD2" w:rsidRDefault="00296BD2" w:rsidP="0098354A">
      <w:pPr>
        <w:rPr>
          <w:rFonts w:ascii="Sakkal Majalla" w:hAnsi="Sakkal Majalla" w:cs="Sakkal Majalla"/>
          <w:sz w:val="28"/>
          <w:szCs w:val="28"/>
          <w:rtl/>
          <w:lang w:bidi="ar-EG"/>
        </w:rPr>
      </w:pPr>
    </w:p>
    <w:p w14:paraId="68D609D3" w14:textId="77777777" w:rsidR="00296BD2" w:rsidRDefault="00296BD2" w:rsidP="0098354A">
      <w:pPr>
        <w:rPr>
          <w:rFonts w:ascii="Sakkal Majalla" w:hAnsi="Sakkal Majalla" w:cs="Sakkal Majalla"/>
          <w:sz w:val="28"/>
          <w:szCs w:val="28"/>
          <w:rtl/>
          <w:lang w:bidi="ar-EG"/>
        </w:rPr>
      </w:pPr>
    </w:p>
    <w:p w14:paraId="2DA5B986" w14:textId="77777777" w:rsidR="00296BD2" w:rsidRDefault="00296BD2" w:rsidP="0098354A">
      <w:pPr>
        <w:rPr>
          <w:rFonts w:ascii="Sakkal Majalla" w:hAnsi="Sakkal Majalla" w:cs="Sakkal Majalla"/>
          <w:sz w:val="28"/>
          <w:szCs w:val="28"/>
          <w:rtl/>
          <w:lang w:bidi="ar-EG"/>
        </w:rPr>
      </w:pPr>
    </w:p>
    <w:p w14:paraId="67F594C5" w14:textId="77777777" w:rsidR="00296BD2" w:rsidRDefault="00296BD2" w:rsidP="0098354A">
      <w:pPr>
        <w:rPr>
          <w:rFonts w:ascii="Sakkal Majalla" w:hAnsi="Sakkal Majalla" w:cs="Sakkal Majalla"/>
          <w:sz w:val="28"/>
          <w:szCs w:val="28"/>
          <w:rtl/>
          <w:lang w:bidi="ar-EG"/>
        </w:rPr>
      </w:pPr>
    </w:p>
    <w:p w14:paraId="5D093940" w14:textId="77777777" w:rsidR="00296BD2" w:rsidRDefault="00296BD2" w:rsidP="0098354A">
      <w:pPr>
        <w:rPr>
          <w:rFonts w:ascii="Sakkal Majalla" w:hAnsi="Sakkal Majalla" w:cs="Sakkal Majalla"/>
          <w:sz w:val="28"/>
          <w:szCs w:val="28"/>
          <w:rtl/>
          <w:lang w:bidi="ar-EG"/>
        </w:rPr>
      </w:pPr>
    </w:p>
    <w:p w14:paraId="41571512" w14:textId="77777777" w:rsidR="00296BD2" w:rsidRDefault="00296BD2" w:rsidP="0098354A">
      <w:pPr>
        <w:rPr>
          <w:rFonts w:ascii="Sakkal Majalla" w:hAnsi="Sakkal Majalla" w:cs="Sakkal Majalla"/>
          <w:sz w:val="28"/>
          <w:szCs w:val="28"/>
          <w:rtl/>
          <w:lang w:bidi="ar-EG"/>
        </w:rPr>
      </w:pPr>
    </w:p>
    <w:p w14:paraId="6E853A4A" w14:textId="77777777" w:rsidR="00296BD2" w:rsidRDefault="00296BD2" w:rsidP="0098354A">
      <w:pPr>
        <w:rPr>
          <w:rFonts w:ascii="Sakkal Majalla" w:hAnsi="Sakkal Majalla" w:cs="Sakkal Majalla"/>
          <w:sz w:val="28"/>
          <w:szCs w:val="28"/>
          <w:rtl/>
          <w:lang w:bidi="ar-EG"/>
        </w:rPr>
      </w:pPr>
    </w:p>
    <w:p w14:paraId="28754425" w14:textId="77777777" w:rsidR="00296BD2" w:rsidRDefault="00296BD2" w:rsidP="0098354A">
      <w:pPr>
        <w:rPr>
          <w:rFonts w:ascii="Sakkal Majalla" w:hAnsi="Sakkal Majalla" w:cs="Sakkal Majalla"/>
          <w:sz w:val="28"/>
          <w:szCs w:val="28"/>
          <w:rtl/>
          <w:lang w:bidi="ar-EG"/>
        </w:rPr>
      </w:pPr>
    </w:p>
    <w:p w14:paraId="76A49A66" w14:textId="77777777" w:rsidR="00296BD2" w:rsidRDefault="00296BD2" w:rsidP="0098354A">
      <w:pPr>
        <w:rPr>
          <w:rFonts w:ascii="Sakkal Majalla" w:hAnsi="Sakkal Majalla" w:cs="Sakkal Majalla"/>
          <w:sz w:val="28"/>
          <w:szCs w:val="28"/>
          <w:rtl/>
          <w:lang w:bidi="ar-EG"/>
        </w:rPr>
      </w:pPr>
    </w:p>
    <w:p w14:paraId="1083FE00" w14:textId="77777777" w:rsidR="00296BD2" w:rsidRDefault="00296BD2" w:rsidP="0098354A">
      <w:pPr>
        <w:rPr>
          <w:rFonts w:ascii="Sakkal Majalla" w:hAnsi="Sakkal Majalla" w:cs="Sakkal Majalla"/>
          <w:sz w:val="28"/>
          <w:szCs w:val="28"/>
          <w:rtl/>
          <w:lang w:bidi="ar-EG"/>
        </w:rPr>
      </w:pPr>
    </w:p>
    <w:p w14:paraId="0AF461CE" w14:textId="77777777" w:rsidR="00296BD2" w:rsidRDefault="00296BD2" w:rsidP="0098354A">
      <w:pPr>
        <w:rPr>
          <w:rFonts w:ascii="Sakkal Majalla" w:hAnsi="Sakkal Majalla" w:cs="Sakkal Majalla"/>
          <w:sz w:val="28"/>
          <w:szCs w:val="28"/>
          <w:rtl/>
          <w:lang w:bidi="ar-EG"/>
        </w:rPr>
      </w:pPr>
    </w:p>
    <w:p w14:paraId="5BBC47BA" w14:textId="77777777" w:rsidR="00296BD2" w:rsidRDefault="00296BD2" w:rsidP="0098354A">
      <w:pPr>
        <w:rPr>
          <w:rFonts w:ascii="Sakkal Majalla" w:hAnsi="Sakkal Majalla" w:cs="Sakkal Majalla"/>
          <w:sz w:val="28"/>
          <w:szCs w:val="28"/>
          <w:rtl/>
          <w:lang w:bidi="ar-EG"/>
        </w:rPr>
      </w:pPr>
    </w:p>
    <w:p w14:paraId="1E6A637E" w14:textId="77777777" w:rsidR="00296BD2" w:rsidRDefault="00296BD2" w:rsidP="0098354A">
      <w:pPr>
        <w:rPr>
          <w:rFonts w:ascii="Sakkal Majalla" w:hAnsi="Sakkal Majalla" w:cs="Sakkal Majalla"/>
          <w:sz w:val="28"/>
          <w:szCs w:val="28"/>
          <w:rtl/>
          <w:lang w:bidi="ar-EG"/>
        </w:rPr>
      </w:pPr>
    </w:p>
    <w:p w14:paraId="09D259FB" w14:textId="77777777" w:rsidR="00296BD2" w:rsidRDefault="00296BD2" w:rsidP="0098354A">
      <w:pPr>
        <w:rPr>
          <w:rFonts w:ascii="Sakkal Majalla" w:hAnsi="Sakkal Majalla" w:cs="Sakkal Majalla"/>
          <w:sz w:val="28"/>
          <w:szCs w:val="28"/>
          <w:rtl/>
          <w:lang w:bidi="ar-EG"/>
        </w:rPr>
      </w:pPr>
    </w:p>
    <w:p w14:paraId="00D69F94" w14:textId="77777777" w:rsidR="00296BD2" w:rsidRDefault="00296BD2" w:rsidP="0098354A">
      <w:pPr>
        <w:rPr>
          <w:rFonts w:ascii="Sakkal Majalla" w:hAnsi="Sakkal Majalla" w:cs="Sakkal Majalla"/>
          <w:sz w:val="28"/>
          <w:szCs w:val="28"/>
          <w:rtl/>
          <w:lang w:bidi="ar-EG"/>
        </w:rPr>
      </w:pPr>
    </w:p>
    <w:p w14:paraId="6A164353" w14:textId="77777777" w:rsidR="00296BD2" w:rsidRDefault="00296BD2" w:rsidP="0098354A">
      <w:pPr>
        <w:rPr>
          <w:rFonts w:ascii="Sakkal Majalla" w:hAnsi="Sakkal Majalla" w:cs="Sakkal Majalla"/>
          <w:sz w:val="28"/>
          <w:szCs w:val="28"/>
          <w:lang w:bidi="ar-EG"/>
        </w:rPr>
      </w:pPr>
    </w:p>
    <w:p w14:paraId="700D5866" w14:textId="61E27606" w:rsidR="009125CE" w:rsidRPr="00CC1CF3" w:rsidRDefault="009125CE" w:rsidP="00B22CB7">
      <w:pPr>
        <w:pStyle w:val="Heading1"/>
        <w:bidi w:val="0"/>
        <w:jc w:val="center"/>
        <w:rPr>
          <w:b/>
          <w:bCs/>
          <w:sz w:val="68"/>
          <w:szCs w:val="68"/>
          <w:rtl/>
          <w:lang w:bidi="ar-EG"/>
        </w:rPr>
      </w:pPr>
      <w:bookmarkStart w:id="0" w:name="_Toc229933199"/>
      <w:r w:rsidRPr="00CC1CF3">
        <w:rPr>
          <w:rFonts w:hint="cs"/>
          <w:b/>
          <w:bCs/>
          <w:sz w:val="72"/>
          <w:szCs w:val="72"/>
          <w:rtl/>
        </w:rPr>
        <w:t>الفصل الأول</w:t>
      </w:r>
      <w:bookmarkEnd w:id="0"/>
    </w:p>
    <w:p w14:paraId="231E38BB" w14:textId="77777777" w:rsidR="009125CE" w:rsidRPr="0098354A" w:rsidRDefault="009125CE" w:rsidP="009125CE">
      <w:pPr>
        <w:rPr>
          <w:rFonts w:ascii="Sakkal Majalla" w:hAnsi="Sakkal Majalla" w:cs="Sakkal Majalla"/>
          <w:sz w:val="28"/>
          <w:szCs w:val="28"/>
          <w:rtl/>
        </w:rPr>
      </w:pPr>
    </w:p>
    <w:p w14:paraId="2EA6585C" w14:textId="77777777" w:rsidR="009125CE" w:rsidRPr="0098354A" w:rsidRDefault="009125CE" w:rsidP="009125CE">
      <w:pPr>
        <w:rPr>
          <w:rFonts w:ascii="Sakkal Majalla" w:hAnsi="Sakkal Majalla" w:cs="Sakkal Majalla"/>
          <w:sz w:val="28"/>
          <w:szCs w:val="28"/>
          <w:rtl/>
        </w:rPr>
      </w:pPr>
    </w:p>
    <w:p w14:paraId="7F3B8E80" w14:textId="77777777" w:rsidR="009125CE" w:rsidRPr="0098354A" w:rsidRDefault="009125CE" w:rsidP="009125CE">
      <w:pPr>
        <w:rPr>
          <w:rFonts w:ascii="Sakkal Majalla" w:hAnsi="Sakkal Majalla" w:cs="Sakkal Majalla"/>
          <w:sz w:val="28"/>
          <w:szCs w:val="28"/>
          <w:rtl/>
        </w:rPr>
      </w:pPr>
    </w:p>
    <w:p w14:paraId="0BA12696" w14:textId="77777777" w:rsidR="009125CE" w:rsidRPr="0098354A" w:rsidRDefault="009125CE" w:rsidP="009125CE">
      <w:pPr>
        <w:rPr>
          <w:rFonts w:ascii="Sakkal Majalla" w:hAnsi="Sakkal Majalla" w:cs="Sakkal Majalla"/>
          <w:sz w:val="28"/>
          <w:szCs w:val="28"/>
          <w:rtl/>
        </w:rPr>
      </w:pPr>
    </w:p>
    <w:p w14:paraId="26F6AB57" w14:textId="77777777" w:rsidR="009125CE" w:rsidRPr="0098354A" w:rsidRDefault="009125CE" w:rsidP="009125CE">
      <w:pPr>
        <w:rPr>
          <w:rFonts w:ascii="Sakkal Majalla" w:hAnsi="Sakkal Majalla" w:cs="Sakkal Majalla"/>
          <w:sz w:val="28"/>
          <w:szCs w:val="28"/>
          <w:rtl/>
        </w:rPr>
      </w:pPr>
    </w:p>
    <w:p w14:paraId="137908B8" w14:textId="77777777" w:rsidR="009125CE" w:rsidRDefault="009125CE" w:rsidP="009125CE">
      <w:pPr>
        <w:rPr>
          <w:rFonts w:ascii="Sakkal Majalla" w:hAnsi="Sakkal Majalla" w:cs="Sakkal Majalla"/>
          <w:sz w:val="28"/>
          <w:szCs w:val="28"/>
          <w:rtl/>
        </w:rPr>
      </w:pPr>
    </w:p>
    <w:p w14:paraId="46D527DE" w14:textId="77777777" w:rsidR="00281C05" w:rsidRDefault="00281C05" w:rsidP="009125CE">
      <w:pPr>
        <w:rPr>
          <w:rFonts w:ascii="Sakkal Majalla" w:hAnsi="Sakkal Majalla" w:cs="Sakkal Majalla"/>
          <w:sz w:val="28"/>
          <w:szCs w:val="28"/>
        </w:rPr>
      </w:pPr>
    </w:p>
    <w:p w14:paraId="6C7F9A63" w14:textId="77777777" w:rsidR="00296BD2" w:rsidRDefault="00296BD2" w:rsidP="009125CE">
      <w:pPr>
        <w:rPr>
          <w:rFonts w:ascii="Sakkal Majalla" w:hAnsi="Sakkal Majalla" w:cs="Sakkal Majalla"/>
          <w:sz w:val="28"/>
          <w:szCs w:val="28"/>
          <w:rtl/>
        </w:rPr>
      </w:pPr>
    </w:p>
    <w:p w14:paraId="4D2BCFC1" w14:textId="77777777" w:rsidR="00296BD2" w:rsidRDefault="00296BD2" w:rsidP="009125CE">
      <w:pPr>
        <w:rPr>
          <w:rFonts w:ascii="Sakkal Majalla" w:hAnsi="Sakkal Majalla" w:cs="Sakkal Majalla"/>
          <w:sz w:val="28"/>
          <w:szCs w:val="28"/>
          <w:rtl/>
        </w:rPr>
      </w:pPr>
    </w:p>
    <w:p w14:paraId="0D1F36F4" w14:textId="77777777" w:rsidR="00296BD2" w:rsidRDefault="00296BD2" w:rsidP="009125CE">
      <w:pPr>
        <w:rPr>
          <w:rFonts w:ascii="Sakkal Majalla" w:hAnsi="Sakkal Majalla" w:cs="Sakkal Majalla"/>
          <w:sz w:val="28"/>
          <w:szCs w:val="28"/>
          <w:rtl/>
        </w:rPr>
      </w:pPr>
    </w:p>
    <w:p w14:paraId="6F8DDDA3" w14:textId="77777777" w:rsidR="00296BD2" w:rsidRDefault="00296BD2" w:rsidP="009125CE">
      <w:pPr>
        <w:rPr>
          <w:rFonts w:ascii="Sakkal Majalla" w:hAnsi="Sakkal Majalla" w:cs="Sakkal Majalla"/>
          <w:sz w:val="28"/>
          <w:szCs w:val="28"/>
          <w:rtl/>
        </w:rPr>
      </w:pPr>
    </w:p>
    <w:p w14:paraId="37197614" w14:textId="77777777" w:rsidR="00296BD2" w:rsidRDefault="00296BD2" w:rsidP="009125CE">
      <w:pPr>
        <w:rPr>
          <w:rFonts w:ascii="Sakkal Majalla" w:hAnsi="Sakkal Majalla" w:cs="Sakkal Majalla"/>
          <w:sz w:val="28"/>
          <w:szCs w:val="28"/>
          <w:rtl/>
        </w:rPr>
      </w:pPr>
    </w:p>
    <w:p w14:paraId="60E29279" w14:textId="77777777" w:rsidR="00296BD2" w:rsidRDefault="00296BD2" w:rsidP="009125CE">
      <w:pPr>
        <w:rPr>
          <w:rFonts w:ascii="Sakkal Majalla" w:hAnsi="Sakkal Majalla" w:cs="Sakkal Majalla"/>
          <w:sz w:val="28"/>
          <w:szCs w:val="28"/>
          <w:rtl/>
        </w:rPr>
      </w:pPr>
    </w:p>
    <w:p w14:paraId="70C276F0" w14:textId="77777777" w:rsidR="00296BD2" w:rsidRPr="0098354A" w:rsidRDefault="00296BD2" w:rsidP="009125CE">
      <w:pPr>
        <w:rPr>
          <w:rFonts w:ascii="Sakkal Majalla" w:hAnsi="Sakkal Majalla" w:cs="Sakkal Majalla"/>
          <w:sz w:val="28"/>
          <w:szCs w:val="28"/>
          <w:rtl/>
        </w:rPr>
      </w:pPr>
    </w:p>
    <w:p w14:paraId="4CC153D4" w14:textId="77777777" w:rsidR="00541E98" w:rsidRDefault="00541E98" w:rsidP="00C96C3D">
      <w:pPr>
        <w:pStyle w:val="Heading2"/>
        <w:rPr>
          <w:rtl/>
        </w:rPr>
      </w:pPr>
    </w:p>
    <w:p w14:paraId="02BAEC6C" w14:textId="2CAB9008" w:rsidR="00C96C3D" w:rsidRPr="00C96C3D" w:rsidRDefault="009125CE" w:rsidP="00C96C3D">
      <w:pPr>
        <w:pStyle w:val="Heading2"/>
        <w:rPr>
          <w:b/>
          <w:bCs/>
        </w:rPr>
      </w:pPr>
      <w:bookmarkStart w:id="1" w:name="_Toc229933200"/>
      <w:r w:rsidRPr="00C96C3D">
        <w:rPr>
          <w:rFonts w:hint="cs"/>
          <w:b/>
          <w:bCs/>
          <w:rtl/>
        </w:rPr>
        <w:t>المقدمة</w:t>
      </w:r>
      <w:r w:rsidR="00F87556">
        <w:rPr>
          <w:rFonts w:hint="cs"/>
          <w:b/>
          <w:bCs/>
          <w:rtl/>
        </w:rPr>
        <w:t>:</w:t>
      </w:r>
      <w:bookmarkEnd w:id="1"/>
    </w:p>
    <w:p w14:paraId="3809F0FF" w14:textId="77777777" w:rsidR="00C96C3D" w:rsidRPr="00C96C3D" w:rsidRDefault="00C96C3D" w:rsidP="00C96C3D"/>
    <w:p w14:paraId="4413832F" w14:textId="2D79D69F" w:rsidR="00B86462" w:rsidRPr="0098354A" w:rsidRDefault="00B86462" w:rsidP="00B86462">
      <w:pPr>
        <w:rPr>
          <w:rFonts w:ascii="Sakkal Majalla" w:hAnsi="Sakkal Majalla" w:cs="Sakkal Majalla"/>
          <w:sz w:val="28"/>
          <w:szCs w:val="28"/>
          <w:rtl/>
        </w:rPr>
      </w:pPr>
      <w:r w:rsidRPr="0098354A">
        <w:rPr>
          <w:rFonts w:ascii="Sakkal Majalla" w:hAnsi="Sakkal Majalla" w:cs="Sakkal Majalla"/>
          <w:sz w:val="28"/>
          <w:szCs w:val="28"/>
          <w:rtl/>
        </w:rPr>
        <w:t xml:space="preserve">تواجه مشاريع الإنشاء في قطاع النفط والغاز مستويات عالية من عدم اليقين والمخاطر نتيجة تعقيدها وضخامة استثماراتها. وقد أثبتت الدراسات أن معظم مشاريع التشييد تتعرض لتجاوزات في الوقت والتكلفة بسبب عدم قدرة مديري المشاريع على إدارة المخاطر بفعالية . </w:t>
      </w:r>
      <w:r w:rsidRPr="0098354A">
        <w:rPr>
          <w:rFonts w:ascii="Sakkal Majalla" w:hAnsi="Sakkal Majalla" w:cs="Sakkal Majalla" w:hint="cs"/>
          <w:sz w:val="28"/>
          <w:szCs w:val="28"/>
          <w:rtl/>
        </w:rPr>
        <w:t>يُعرِّف</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دليل</w:t>
      </w:r>
      <w:r w:rsidRPr="0098354A">
        <w:rPr>
          <w:rFonts w:ascii="Sakkal Majalla" w:hAnsi="Sakkal Majalla" w:cs="Sakkal Majalla"/>
          <w:sz w:val="28"/>
          <w:szCs w:val="28"/>
          <w:rtl/>
        </w:rPr>
        <w:t xml:space="preserve"> </w:t>
      </w:r>
      <w:r w:rsidRPr="0098354A">
        <w:rPr>
          <w:rFonts w:ascii="Sakkal Majalla" w:hAnsi="Sakkal Majalla" w:cs="Sakkal Majalla"/>
          <w:sz w:val="28"/>
          <w:szCs w:val="28"/>
        </w:rPr>
        <w:t>PMBOK</w:t>
      </w:r>
      <w:r w:rsidRPr="0098354A">
        <w:rPr>
          <w:rFonts w:ascii="Sakkal Majalla" w:hAnsi="Sakkal Majalla" w:cs="Sakkal Majalla"/>
          <w:sz w:val="28"/>
          <w:szCs w:val="28"/>
          <w:rtl/>
        </w:rPr>
        <w:t xml:space="preserve"> الصادر عن معهد إدارة المشاريع (</w:t>
      </w:r>
      <w:r w:rsidRPr="0098354A">
        <w:rPr>
          <w:rFonts w:ascii="Sakkal Majalla" w:hAnsi="Sakkal Majalla" w:cs="Sakkal Majalla"/>
          <w:sz w:val="28"/>
          <w:szCs w:val="28"/>
        </w:rPr>
        <w:t>PMI</w:t>
      </w:r>
      <w:r w:rsidRPr="0098354A">
        <w:rPr>
          <w:rFonts w:ascii="Sakkal Majalla" w:hAnsi="Sakkal Majalla" w:cs="Sakkal Majalla"/>
          <w:sz w:val="28"/>
          <w:szCs w:val="28"/>
          <w:rtl/>
        </w:rPr>
        <w:t xml:space="preserve">) الخطر بأنه حدث أو ظرف غير مؤكد، إذا وقع فإنه يؤثر على أهداف المشروع تأثيرًا إيجابيًا أو سلبيًا </w:t>
      </w:r>
      <w:r w:rsidR="00D77F6F">
        <w:rPr>
          <w:rFonts w:ascii="Sakkal Majalla" w:hAnsi="Sakkal Majalla" w:cs="Sakkal Majalla" w:hint="cs"/>
          <w:sz w:val="28"/>
          <w:szCs w:val="28"/>
          <w:rtl/>
        </w:rPr>
        <w:t>.</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أما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إدارة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فهي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عملية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منهجية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للتعرف</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المشروع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وتحليلها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والاستجابة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لها</w:t>
      </w:r>
      <w:r w:rsidRPr="0098354A">
        <w:rPr>
          <w:rFonts w:ascii="Sakkal Majalla" w:hAnsi="Sakkal Majalla" w:cs="Sakkal Majalla"/>
          <w:sz w:val="28"/>
          <w:szCs w:val="28"/>
          <w:rtl/>
        </w:rPr>
        <w:t xml:space="preserve"> </w:t>
      </w:r>
      <w:r w:rsidR="00D77F6F">
        <w:rPr>
          <w:rFonts w:ascii="Sakkal Majalla" w:hAnsi="Sakkal Majalla" w:cs="Sakkal Majalla" w:hint="cs"/>
          <w:sz w:val="28"/>
          <w:szCs w:val="28"/>
          <w:rtl/>
        </w:rPr>
        <w:t xml:space="preserve">. </w:t>
      </w:r>
      <w:r w:rsidRPr="0098354A">
        <w:rPr>
          <w:rFonts w:ascii="Sakkal Majalla" w:hAnsi="Sakkal Majalla" w:cs="Sakkal Majalla" w:hint="cs"/>
          <w:sz w:val="28"/>
          <w:szCs w:val="28"/>
          <w:rtl/>
        </w:rPr>
        <w:t>بهدف</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تقليل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أثرها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نجاح</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المشروع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وتؤكد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المعايير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الدولية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مثل</w:t>
      </w:r>
      <w:r w:rsidRPr="0098354A">
        <w:rPr>
          <w:rFonts w:ascii="Sakkal Majalla" w:hAnsi="Sakkal Majalla" w:cs="Sakkal Majalla"/>
          <w:sz w:val="28"/>
          <w:szCs w:val="28"/>
          <w:rtl/>
        </w:rPr>
        <w:t xml:space="preserve"> </w:t>
      </w:r>
      <w:r w:rsidRPr="0098354A">
        <w:rPr>
          <w:rFonts w:ascii="Sakkal Majalla" w:hAnsi="Sakkal Majalla" w:cs="Sakkal Majalla"/>
          <w:sz w:val="28"/>
          <w:szCs w:val="28"/>
        </w:rPr>
        <w:t>ISO 31000</w:t>
      </w:r>
      <w:r w:rsidRPr="0098354A">
        <w:rPr>
          <w:rFonts w:ascii="Sakkal Majalla" w:hAnsi="Sakkal Majalla" w:cs="Sakkal Majalla"/>
          <w:sz w:val="28"/>
          <w:szCs w:val="28"/>
          <w:rtl/>
        </w:rPr>
        <w:t xml:space="preserve"> على ضرورة دمج إدارة المخاطر في هيكل المنظمة وعملياتها واتخاذ قراراتها، مع اعتماد نهج مستمر لتحديد المخاطر وتحليلها ومعالجتها ومراقبتها </w:t>
      </w:r>
      <w:r w:rsidR="00E80A59">
        <w:rPr>
          <w:rFonts w:ascii="Sakkal Majalla" w:hAnsi="Sakkal Majalla" w:cs="Sakkal Majalla" w:hint="cs"/>
          <w:sz w:val="28"/>
          <w:szCs w:val="28"/>
          <w:rtl/>
        </w:rPr>
        <w:t>.</w:t>
      </w:r>
    </w:p>
    <w:p w14:paraId="7B9E44F2" w14:textId="1201069F" w:rsidR="00B86462" w:rsidRPr="0098354A" w:rsidRDefault="00B86462" w:rsidP="00B86462">
      <w:pPr>
        <w:rPr>
          <w:rFonts w:ascii="Sakkal Majalla" w:hAnsi="Sakkal Majalla" w:cs="Sakkal Majalla"/>
          <w:sz w:val="28"/>
          <w:szCs w:val="28"/>
          <w:rtl/>
        </w:rPr>
      </w:pPr>
      <w:r w:rsidRPr="0098354A">
        <w:rPr>
          <w:rFonts w:ascii="Sakkal Majalla" w:hAnsi="Sakkal Majalla" w:cs="Sakkal Majalla"/>
          <w:sz w:val="28"/>
          <w:szCs w:val="28"/>
          <w:rtl/>
        </w:rPr>
        <w:t xml:space="preserve">تعد مشاريع الإنشاء البحري في قطاع النفط والغاز من أكثر المشاريع عرضة للمخاطر نظرًا لبيئة التنفيذ البحرية القاسية وطبيعة العمل المعقدة. تعمل هذه المشاريع في ظروف بحرية صعبة ومعزولة؛ فعلى سبيل المثال، تتعرض المنصات البحرية لعواصف وأعاصير قد تؤدي إلى تعطّلها والتسبب في إصابات أو وفيات، كما أن بُعد المواقع البحرية يصعّب عمليات الإنقاذ والطوارئ </w:t>
      </w:r>
      <w:r w:rsidR="00D77F6F">
        <w:rPr>
          <w:rFonts w:ascii="Sakkal Majalla" w:hAnsi="Sakkal Majalla" w:cs="Sakkal Majalla" w:hint="cs"/>
          <w:sz w:val="28"/>
          <w:szCs w:val="28"/>
          <w:rtl/>
        </w:rPr>
        <w:t>.</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كذلك</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تواجه</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هذه</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المشاريع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تتعلق</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بتأخيرات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التوريد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والنقل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البحري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للمعدات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والمواد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بسبب</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التعقيدات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اللوجستية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وبعد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المسافة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الشاطئ</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إضافة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ذلك،</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يؤدي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التعامل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مع</w:t>
      </w:r>
      <w:r w:rsidRPr="0098354A">
        <w:rPr>
          <w:rFonts w:ascii="Sakkal Majalla" w:hAnsi="Sakkal Majalla" w:cs="Sakkal Majalla"/>
          <w:sz w:val="28"/>
          <w:szCs w:val="28"/>
          <w:rtl/>
        </w:rPr>
        <w:t xml:space="preserve">دات الرفع الثقيلة والمنشآت الضخمة في البحر إلى احتمالية وقوع حوادث خطيرة (مثل سقوط الأحمال أو انهيار الرافعات) والتي قد تنجم عنها خسائر بشرية ومادية جسيمة. </w:t>
      </w:r>
      <w:r w:rsidRPr="0098354A">
        <w:rPr>
          <w:rFonts w:ascii="Sakkal Majalla" w:hAnsi="Sakkal Majalla" w:cs="Sakkal Majalla" w:hint="cs"/>
          <w:sz w:val="28"/>
          <w:szCs w:val="28"/>
          <w:rtl/>
        </w:rPr>
        <w:t>كما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تتعرض</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المنصات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البحرية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بيئية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تشمل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التسربات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النفطية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تهدد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النظم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البيئية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البحرية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بناءً</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سبق،</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تبرز</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الحاجة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الملحّة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لتطبيق</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منهجيات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فعالة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لإدارة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هذه</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المشاريع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للحد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تأثير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تلك</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وضمان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تحقيق</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أهداف</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المشروع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بأمان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ونجاح</w:t>
      </w:r>
      <w:r w:rsidRPr="0098354A">
        <w:rPr>
          <w:rFonts w:ascii="Sakkal Majalla" w:hAnsi="Sakkal Majalla" w:cs="Sakkal Majalla"/>
          <w:sz w:val="28"/>
          <w:szCs w:val="28"/>
          <w:rtl/>
        </w:rPr>
        <w:t>.</w:t>
      </w:r>
    </w:p>
    <w:p w14:paraId="01C7F7E5" w14:textId="77777777" w:rsidR="00B86462" w:rsidRPr="0098354A" w:rsidRDefault="00B86462" w:rsidP="00B86462">
      <w:pPr>
        <w:rPr>
          <w:rFonts w:ascii="Sakkal Majalla" w:hAnsi="Sakkal Majalla" w:cs="Sakkal Majalla"/>
          <w:sz w:val="28"/>
          <w:szCs w:val="28"/>
          <w:rtl/>
        </w:rPr>
      </w:pPr>
    </w:p>
    <w:p w14:paraId="16AE963D" w14:textId="0E020373" w:rsidR="007B2476" w:rsidRPr="00C96C3D" w:rsidRDefault="00D22171" w:rsidP="009E77D9">
      <w:pPr>
        <w:pStyle w:val="Heading2"/>
        <w:rPr>
          <w:b/>
          <w:bCs/>
        </w:rPr>
      </w:pPr>
      <w:bookmarkStart w:id="2" w:name="_Toc229933201"/>
      <w:r w:rsidRPr="00C96C3D">
        <w:rPr>
          <w:rFonts w:hint="cs"/>
          <w:b/>
          <w:bCs/>
          <w:rtl/>
        </w:rPr>
        <w:t>-</w:t>
      </w:r>
      <w:r w:rsidRPr="00C96C3D">
        <w:rPr>
          <w:b/>
          <w:bCs/>
          <w:rtl/>
        </w:rPr>
        <w:t>مشكلة الدراسة</w:t>
      </w:r>
      <w:r w:rsidR="00F87556">
        <w:rPr>
          <w:rFonts w:hint="cs"/>
          <w:b/>
          <w:bCs/>
          <w:rtl/>
        </w:rPr>
        <w:t>:</w:t>
      </w:r>
      <w:bookmarkEnd w:id="2"/>
    </w:p>
    <w:p w14:paraId="60AF17E6" w14:textId="77777777" w:rsidR="009E77D9" w:rsidRPr="009E77D9" w:rsidRDefault="009E77D9" w:rsidP="009E77D9"/>
    <w:p w14:paraId="44B09FD2" w14:textId="77777777" w:rsidR="00C96C3D" w:rsidRDefault="007B2476" w:rsidP="00C96C3D">
      <w:pPr>
        <w:rPr>
          <w:rFonts w:ascii="Sakkal Majalla" w:hAnsi="Sakkal Majalla" w:cs="Sakkal Majalla"/>
          <w:sz w:val="28"/>
          <w:szCs w:val="28"/>
        </w:rPr>
      </w:pPr>
      <w:r w:rsidRPr="0098354A">
        <w:rPr>
          <w:rFonts w:ascii="Sakkal Majalla" w:hAnsi="Sakkal Majalla" w:cs="Sakkal Majalla"/>
          <w:sz w:val="28"/>
          <w:szCs w:val="28"/>
          <w:rtl/>
        </w:rPr>
        <w:t xml:space="preserve">على الرغم من الطبيعة عالية المخاطر لمشاريع الإنشاء البحري في قطاع النفط والغاز، تشير الدلائل إلى قصور في التطبيق الفعلي لإدارة المخاطر في العديد من هذه المشاريع. كشفت دراسة ميدانية في قطاع النفط الليبي مثلًا أن عمليات إدارة مخاطر المشروع لا تُطبَّق بشكل فعلي في معظم الشركات، إذ تتم إدارة المخاطر بأساليب تقليدية تعتمد على خبرة العاملين دون اتباع منهجيات علمية حديثة. </w:t>
      </w:r>
      <w:r w:rsidRPr="0098354A">
        <w:rPr>
          <w:rFonts w:ascii="Sakkal Majalla" w:hAnsi="Sakkal Majalla" w:cs="Sakkal Majalla" w:hint="cs"/>
          <w:sz w:val="28"/>
          <w:szCs w:val="28"/>
          <w:rtl/>
        </w:rPr>
        <w:t>هذا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القصور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منهجية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إدارة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يؤدي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زيادة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احتمال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حدوث</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أزمات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وتأخيرات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المشاريع،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ويفوّت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الفرصة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لتقليل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الآثار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السلبية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قبل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وقوعها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كذلك</w:t>
      </w:r>
      <w:r w:rsidRPr="0098354A">
        <w:rPr>
          <w:rFonts w:ascii="Sakkal Majalla" w:hAnsi="Sakkal Majalla" w:cs="Sakkal Majalla"/>
          <w:sz w:val="28"/>
          <w:szCs w:val="28"/>
          <w:rtl/>
        </w:rPr>
        <w:t xml:space="preserve">، تواجه صناعة النفط والغاز البحريّة تحديات متعددة قد تؤثر سلبًا على تنفيذ المشاريع، في ظل وجود فجوة في الدراسات التي تعالج أسباب المخاطر ونتائجها في هذا القطاع. وقد أكدت بحوث حديثة حاجة قطاع مشروعات النفط والغاز إلى دراسات متعمقة حول إدارة المخاطر فيه بصورة عاجلة. </w:t>
      </w:r>
      <w:r w:rsidRPr="0098354A">
        <w:rPr>
          <w:rFonts w:ascii="Sakkal Majalla" w:hAnsi="Sakkal Majalla" w:cs="Sakkal Majalla" w:hint="cs"/>
          <w:sz w:val="28"/>
          <w:szCs w:val="28"/>
          <w:rtl/>
        </w:rPr>
        <w:t>بناءً</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عليه،</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تتحدد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مشكلة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الدراسة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السؤال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الرئيس</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التالي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كيف</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يمكن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تحسين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إدارة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مشاريع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الإنشاء</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البحري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بقطاع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النفط</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والغاز</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خلال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منهج</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علمي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شامل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يحدد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ويقيّمها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ويضع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استراتيجيات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فعالة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لمعالجتها؟</w:t>
      </w:r>
    </w:p>
    <w:p w14:paraId="014B908D" w14:textId="594845F5" w:rsidR="007B2476" w:rsidRPr="0098354A" w:rsidRDefault="007B2476" w:rsidP="00C96C3D">
      <w:pPr>
        <w:rPr>
          <w:rFonts w:ascii="Sakkal Majalla" w:hAnsi="Sakkal Majalla" w:cs="Sakkal Majalla"/>
          <w:sz w:val="28"/>
          <w:szCs w:val="28"/>
          <w:rtl/>
        </w:rPr>
      </w:pPr>
      <w:r w:rsidRPr="0098354A">
        <w:rPr>
          <w:rFonts w:ascii="Sakkal Majalla" w:hAnsi="Sakkal Majalla" w:cs="Sakkal Majalla"/>
          <w:sz w:val="28"/>
          <w:szCs w:val="28"/>
          <w:rtl/>
        </w:rPr>
        <w:lastRenderedPageBreak/>
        <w:t xml:space="preserve"> </w:t>
      </w:r>
      <w:r w:rsidRPr="0098354A">
        <w:rPr>
          <w:rFonts w:ascii="Sakkal Majalla" w:hAnsi="Sakkal Majalla" w:cs="Sakkal Majalla" w:hint="cs"/>
          <w:sz w:val="28"/>
          <w:szCs w:val="28"/>
          <w:rtl/>
        </w:rPr>
        <w:t>وينبثق</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هذا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السؤال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الرئيس</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عدد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w:t>
      </w:r>
      <w:r w:rsidRPr="0098354A">
        <w:rPr>
          <w:rFonts w:ascii="Sakkal Majalla" w:hAnsi="Sakkal Majalla" w:cs="Sakkal Majalla"/>
          <w:sz w:val="28"/>
          <w:szCs w:val="28"/>
          <w:rtl/>
        </w:rPr>
        <w:t xml:space="preserve"> التساؤلات الفرعية المتعلقة بتحديد أهم المخاطر وأسبابها، وتأثيرها على أهداف المشروع، وسبل التعامل الحالي معها، وما يمكن اقتراحه لتحسين فاعلية إدارتها.</w:t>
      </w:r>
    </w:p>
    <w:p w14:paraId="4EAA960F" w14:textId="77777777" w:rsidR="007B2476" w:rsidRPr="0098354A" w:rsidRDefault="007B2476" w:rsidP="00D22171">
      <w:pPr>
        <w:rPr>
          <w:rFonts w:ascii="Sakkal Majalla" w:hAnsi="Sakkal Majalla" w:cs="Sakkal Majalla"/>
          <w:sz w:val="28"/>
          <w:szCs w:val="28"/>
          <w:rtl/>
        </w:rPr>
      </w:pPr>
    </w:p>
    <w:p w14:paraId="0CD972EE" w14:textId="6DF4BD08" w:rsidR="00D22171" w:rsidRDefault="00D22171" w:rsidP="00CC1CF3">
      <w:pPr>
        <w:pStyle w:val="Heading2"/>
        <w:rPr>
          <w:b/>
          <w:bCs/>
        </w:rPr>
      </w:pPr>
      <w:bookmarkStart w:id="3" w:name="_Toc229933202"/>
      <w:r w:rsidRPr="00C96C3D">
        <w:rPr>
          <w:b/>
          <w:bCs/>
          <w:rtl/>
        </w:rPr>
        <w:t>-أهمية الدراسة</w:t>
      </w:r>
      <w:r w:rsidR="00F87556">
        <w:rPr>
          <w:rFonts w:hint="cs"/>
          <w:b/>
          <w:bCs/>
          <w:rtl/>
        </w:rPr>
        <w:t>:</w:t>
      </w:r>
      <w:bookmarkEnd w:id="3"/>
    </w:p>
    <w:p w14:paraId="53B99F49" w14:textId="77777777" w:rsidR="00C96C3D" w:rsidRPr="00C96C3D" w:rsidRDefault="00C96C3D" w:rsidP="00C96C3D">
      <w:pPr>
        <w:rPr>
          <w:rtl/>
        </w:rPr>
      </w:pPr>
    </w:p>
    <w:p w14:paraId="4ADDE437" w14:textId="77777777" w:rsidR="00F87556" w:rsidRDefault="00E30411" w:rsidP="00E30411">
      <w:pPr>
        <w:rPr>
          <w:rFonts w:ascii="Sakkal Majalla" w:hAnsi="Sakkal Majalla" w:cs="Sakkal Majalla"/>
          <w:sz w:val="28"/>
          <w:szCs w:val="28"/>
        </w:rPr>
      </w:pPr>
      <w:r w:rsidRPr="0098354A">
        <w:rPr>
          <w:rFonts w:ascii="Sakkal Majalla" w:hAnsi="Sakkal Majalla" w:cs="Sakkal Majalla"/>
          <w:sz w:val="28"/>
          <w:szCs w:val="28"/>
          <w:rtl/>
        </w:rPr>
        <w:t xml:space="preserve">تنبع أهمية هذه الدراسة من اعتبارات نظرية وتطبيقية عدّة. فمن الناحية الأكاديمية، تُسهم الدراسة في سد الفجوة المعرفية حول إدارة المخاطر في مشاريع الإنشاء البحري، وخاصة في أدبيات إدارة المشاريع باللغة العربية. وستوفر إطارًا معرفيًا يستند إلى مراجع عالمية (مثل دليل </w:t>
      </w:r>
      <w:r w:rsidRPr="0098354A">
        <w:rPr>
          <w:rFonts w:ascii="Sakkal Majalla" w:hAnsi="Sakkal Majalla" w:cs="Sakkal Majalla"/>
          <w:sz w:val="28"/>
          <w:szCs w:val="28"/>
        </w:rPr>
        <w:t>PMBOK</w:t>
      </w:r>
      <w:r w:rsidRPr="0098354A">
        <w:rPr>
          <w:rFonts w:ascii="Sakkal Majalla" w:hAnsi="Sakkal Majalla" w:cs="Sakkal Majalla"/>
          <w:sz w:val="28"/>
          <w:szCs w:val="28"/>
          <w:rtl/>
        </w:rPr>
        <w:t xml:space="preserve"> ومعيار </w:t>
      </w:r>
      <w:r w:rsidRPr="0098354A">
        <w:rPr>
          <w:rFonts w:ascii="Sakkal Majalla" w:hAnsi="Sakkal Majalla" w:cs="Sakkal Majalla"/>
          <w:sz w:val="28"/>
          <w:szCs w:val="28"/>
        </w:rPr>
        <w:t>ISO 31000</w:t>
      </w:r>
      <w:r w:rsidRPr="0098354A">
        <w:rPr>
          <w:rFonts w:ascii="Sakkal Majalla" w:hAnsi="Sakkal Majalla" w:cs="Sakkal Majalla"/>
          <w:sz w:val="28"/>
          <w:szCs w:val="28"/>
          <w:rtl/>
        </w:rPr>
        <w:t>) مع تكييفه لواقع صناعة النفط والغاز البحرية. أما من الناحية العملية، فالدراسة تسعى إلى مساعدة الجهات العاملة في القطاع على تقليل الخسائر وتحسين فرص نجاح المشاريع من خلال تبني منهج منظم لإدارة المخاطر. لقد بات تطبيق إدارة المخاطر ضرورة ملحّة وضروية لنجاح مشاريع النفط والغاز</w:t>
      </w:r>
      <w:r w:rsidRPr="0098354A">
        <w:rPr>
          <w:rFonts w:ascii="Sakkal Majalla" w:hAnsi="Sakkal Majalla" w:cs="Sakkal Majalla" w:hint="cs"/>
          <w:sz w:val="28"/>
          <w:szCs w:val="28"/>
          <w:rtl/>
        </w:rPr>
        <w:t>،</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نظرًا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لدورها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حماية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سلامة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العاملين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والحفاظ</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البيئة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البحرية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الحوادث</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الكارثية،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إضافة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حماية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الاستثمارات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الضخمة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الخسائر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وجود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نظام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قوي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لإدارة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يتيح</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لمديري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المشاريع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تحقيق</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الأهداف</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الزمنية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والمالية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والجودة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بموثوقية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w:t>
      </w:r>
      <w:r w:rsidRPr="0098354A">
        <w:rPr>
          <w:rFonts w:ascii="Sakkal Majalla" w:hAnsi="Sakkal Majalla" w:cs="Sakkal Majalla"/>
          <w:sz w:val="28"/>
          <w:szCs w:val="28"/>
          <w:rtl/>
        </w:rPr>
        <w:t xml:space="preserve">على </w:t>
      </w:r>
      <w:r w:rsidRPr="0098354A">
        <w:rPr>
          <w:rFonts w:ascii="Sakkal Majalla" w:hAnsi="Sakkal Majalla" w:cs="Sakkal Majalla" w:hint="cs"/>
          <w:sz w:val="28"/>
          <w:szCs w:val="28"/>
          <w:rtl/>
        </w:rPr>
        <w:t>عبر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توقع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المشكلات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المحتملة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والاستعداد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مما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يؤدي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زيادة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نسبة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نجاح</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المشروع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وتحقيق</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ميزة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تنافسية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وتبرز</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أهمية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خاصة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لهذه</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الدراسة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كونها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تربط</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النظريات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بالممارسة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الفعلية،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حيث</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تقدم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توصيات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عملية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قابلة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للتنفيذ</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بيئة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مشاريع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النفط</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والغاز</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البحرية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فيما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يلي</w:t>
      </w:r>
      <w:r w:rsidRPr="0098354A">
        <w:rPr>
          <w:rFonts w:ascii="Sakkal Majalla" w:hAnsi="Sakkal Majalla" w:cs="Sakkal Majalla"/>
          <w:sz w:val="28"/>
          <w:szCs w:val="28"/>
          <w:rtl/>
        </w:rPr>
        <w:t xml:space="preserve"> </w:t>
      </w:r>
    </w:p>
    <w:p w14:paraId="22F0D35A" w14:textId="236F45C5" w:rsidR="00E30411" w:rsidRPr="00631CFA" w:rsidRDefault="00E30411" w:rsidP="00E30411">
      <w:pPr>
        <w:rPr>
          <w:rStyle w:val="Heading3Char"/>
          <w:rtl/>
        </w:rPr>
      </w:pPr>
      <w:bookmarkStart w:id="4" w:name="_Toc229933203"/>
      <w:r w:rsidRPr="00631CFA">
        <w:rPr>
          <w:rStyle w:val="Heading3Char"/>
          <w:rtl/>
        </w:rPr>
        <w:t>أبرز جوانب أهمية الدراسة</w:t>
      </w:r>
      <w:r w:rsidR="00085639">
        <w:rPr>
          <w:rStyle w:val="Heading3Char"/>
          <w:rFonts w:hint="cs"/>
          <w:rtl/>
        </w:rPr>
        <w:t>:</w:t>
      </w:r>
      <w:bookmarkEnd w:id="4"/>
    </w:p>
    <w:p w14:paraId="0BE8D723" w14:textId="49194578" w:rsidR="00E30411" w:rsidRPr="0098354A" w:rsidRDefault="00E30411" w:rsidP="00E30411">
      <w:pPr>
        <w:rPr>
          <w:rFonts w:ascii="Sakkal Majalla" w:hAnsi="Sakkal Majalla" w:cs="Sakkal Majalla"/>
          <w:sz w:val="28"/>
          <w:szCs w:val="28"/>
          <w:rtl/>
        </w:rPr>
      </w:pPr>
      <w:r w:rsidRPr="0098354A">
        <w:rPr>
          <w:rFonts w:ascii="Sakkal Majalla" w:hAnsi="Sakkal Majalla" w:cs="Sakkal Majalla"/>
          <w:sz w:val="28"/>
          <w:szCs w:val="28"/>
          <w:rtl/>
        </w:rPr>
        <w:tab/>
        <w:t>•</w:t>
      </w:r>
      <w:r w:rsidRPr="0098354A">
        <w:rPr>
          <w:rFonts w:ascii="Sakkal Majalla" w:hAnsi="Sakkal Majalla" w:cs="Sakkal Majalla"/>
          <w:sz w:val="28"/>
          <w:szCs w:val="28"/>
          <w:rtl/>
        </w:rPr>
        <w:tab/>
        <w:t>تعزيز نجاح المشاريع: من خلال تحديد المخاطر الحرجة ووضع خطط للتعامل معها، ستساعد الدراسة في الحد من التأخيرات وتجنب تجاوز التكاليف وتحسين جودة التنفيذ.</w:t>
      </w:r>
    </w:p>
    <w:p w14:paraId="7E9214B8" w14:textId="77777777" w:rsidR="00E30411" w:rsidRPr="0098354A" w:rsidRDefault="00E30411" w:rsidP="00E30411">
      <w:pPr>
        <w:rPr>
          <w:rFonts w:ascii="Sakkal Majalla" w:hAnsi="Sakkal Majalla" w:cs="Sakkal Majalla"/>
          <w:sz w:val="28"/>
          <w:szCs w:val="28"/>
          <w:rtl/>
        </w:rPr>
      </w:pPr>
      <w:r w:rsidRPr="0098354A">
        <w:rPr>
          <w:rFonts w:ascii="Sakkal Majalla" w:hAnsi="Sakkal Majalla" w:cs="Sakkal Majalla"/>
          <w:sz w:val="28"/>
          <w:szCs w:val="28"/>
          <w:rtl/>
        </w:rPr>
        <w:tab/>
        <w:t>•</w:t>
      </w:r>
      <w:r w:rsidRPr="0098354A">
        <w:rPr>
          <w:rFonts w:ascii="Sakkal Majalla" w:hAnsi="Sakkal Majalla" w:cs="Sakkal Majalla"/>
          <w:sz w:val="28"/>
          <w:szCs w:val="28"/>
          <w:rtl/>
        </w:rPr>
        <w:tab/>
        <w:t>حماية الأرواح والبيئة: تطبيق إدارة مخاطر فعّال يسهم في تقليل حوادث السلامة (مثل حوادث الرفع البحري أو التسربات) وبالتالي حماية حياة العاملين والبيئة البحرية المحيطة بالمشروع.</w:t>
      </w:r>
    </w:p>
    <w:p w14:paraId="4531C57A" w14:textId="77777777" w:rsidR="00E30411" w:rsidRPr="0098354A" w:rsidRDefault="00E30411" w:rsidP="00E30411">
      <w:pPr>
        <w:rPr>
          <w:rFonts w:ascii="Sakkal Majalla" w:hAnsi="Sakkal Majalla" w:cs="Sakkal Majalla"/>
          <w:sz w:val="28"/>
          <w:szCs w:val="28"/>
          <w:rtl/>
        </w:rPr>
      </w:pPr>
      <w:r w:rsidRPr="0098354A">
        <w:rPr>
          <w:rFonts w:ascii="Sakkal Majalla" w:hAnsi="Sakkal Majalla" w:cs="Sakkal Majalla"/>
          <w:sz w:val="28"/>
          <w:szCs w:val="28"/>
          <w:rtl/>
        </w:rPr>
        <w:tab/>
        <w:t>•</w:t>
      </w:r>
      <w:r w:rsidRPr="0098354A">
        <w:rPr>
          <w:rFonts w:ascii="Sakkal Majalla" w:hAnsi="Sakkal Majalla" w:cs="Sakkal Majalla"/>
          <w:sz w:val="28"/>
          <w:szCs w:val="28"/>
          <w:rtl/>
        </w:rPr>
        <w:tab/>
        <w:t>تطوير منهجية محلية لإدارة المخاطر: ستقدم الدراسة إطارًا مقترحًا لإدارة المخاطر مصممًا خصيصًا لمشاريع الإنشاء البحري، مما يساعد الشركات المحلية على تبني أفضل الممارسات الدولية (</w:t>
      </w:r>
      <w:r w:rsidRPr="0098354A">
        <w:rPr>
          <w:rFonts w:ascii="Sakkal Majalla" w:hAnsi="Sakkal Majalla" w:cs="Sakkal Majalla"/>
          <w:sz w:val="28"/>
          <w:szCs w:val="28"/>
        </w:rPr>
        <w:t>PMBOK</w:t>
      </w:r>
      <w:r w:rsidRPr="0098354A">
        <w:rPr>
          <w:rFonts w:ascii="Sakkal Majalla" w:hAnsi="Sakkal Majalla" w:cs="Sakkal Majalla"/>
          <w:sz w:val="28"/>
          <w:szCs w:val="28"/>
          <w:rtl/>
        </w:rPr>
        <w:t xml:space="preserve">، </w:t>
      </w:r>
      <w:r w:rsidRPr="0098354A">
        <w:rPr>
          <w:rFonts w:ascii="Sakkal Majalla" w:hAnsi="Sakkal Majalla" w:cs="Sakkal Majalla"/>
          <w:sz w:val="28"/>
          <w:szCs w:val="28"/>
        </w:rPr>
        <w:t>ISO 31000</w:t>
      </w:r>
      <w:r w:rsidRPr="0098354A">
        <w:rPr>
          <w:rFonts w:ascii="Sakkal Majalla" w:hAnsi="Sakkal Majalla" w:cs="Sakkal Majalla"/>
          <w:sz w:val="28"/>
          <w:szCs w:val="28"/>
          <w:rtl/>
        </w:rPr>
        <w:t>) بطريقة ملائمة لبيئتنا المحلية.</w:t>
      </w:r>
    </w:p>
    <w:p w14:paraId="2171A779" w14:textId="77777777" w:rsidR="00E30411" w:rsidRPr="0098354A" w:rsidRDefault="00E30411" w:rsidP="00E30411">
      <w:pPr>
        <w:rPr>
          <w:rFonts w:ascii="Sakkal Majalla" w:hAnsi="Sakkal Majalla" w:cs="Sakkal Majalla"/>
          <w:sz w:val="28"/>
          <w:szCs w:val="28"/>
          <w:rtl/>
        </w:rPr>
      </w:pPr>
      <w:r w:rsidRPr="0098354A">
        <w:rPr>
          <w:rFonts w:ascii="Sakkal Majalla" w:hAnsi="Sakkal Majalla" w:cs="Sakkal Majalla"/>
          <w:sz w:val="28"/>
          <w:szCs w:val="28"/>
          <w:rtl/>
        </w:rPr>
        <w:tab/>
        <w:t>•</w:t>
      </w:r>
      <w:r w:rsidRPr="0098354A">
        <w:rPr>
          <w:rFonts w:ascii="Sakkal Majalla" w:hAnsi="Sakkal Majalla" w:cs="Sakkal Majalla"/>
          <w:sz w:val="28"/>
          <w:szCs w:val="28"/>
          <w:rtl/>
        </w:rPr>
        <w:tab/>
        <w:t>دعم أصحاب القرار: ستمكن النتائج والتوصيات صناع القرار ومديري المشاريع من اتخاذ إجراءات استباقية مبنية على بيانات وتحليلات موثوقة للحد من المخاطر قبل تحولها إلى مشاكل، مما يدعم الاستراتيجية العامة للمؤسسات ويحقق وفورات مالية وزمنية.</w:t>
      </w:r>
    </w:p>
    <w:p w14:paraId="4A6CDD80" w14:textId="203291BE" w:rsidR="00E30411" w:rsidRPr="0098354A" w:rsidRDefault="00E30411" w:rsidP="00E30411">
      <w:pPr>
        <w:rPr>
          <w:rFonts w:ascii="Sakkal Majalla" w:hAnsi="Sakkal Majalla" w:cs="Sakkal Majalla"/>
          <w:sz w:val="28"/>
          <w:szCs w:val="28"/>
          <w:rtl/>
        </w:rPr>
      </w:pPr>
      <w:r w:rsidRPr="0098354A">
        <w:rPr>
          <w:rFonts w:ascii="Sakkal Majalla" w:hAnsi="Sakkal Majalla" w:cs="Sakkal Majalla"/>
          <w:sz w:val="28"/>
          <w:szCs w:val="28"/>
          <w:rtl/>
        </w:rPr>
        <w:tab/>
        <w:t>•</w:t>
      </w:r>
      <w:r w:rsidRPr="0098354A">
        <w:rPr>
          <w:rFonts w:ascii="Sakkal Majalla" w:hAnsi="Sakkal Majalla" w:cs="Sakkal Majalla"/>
          <w:sz w:val="28"/>
          <w:szCs w:val="28"/>
          <w:rtl/>
        </w:rPr>
        <w:tab/>
        <w:t>إثراء الأدبيات العربية: ستسهم الدراسة في إثراء المحتوى العلمي العربي في مجال إدارة المخاطر، عبر تضمين دراسات حالة وأمثلة تطبيقية من واقع مشاريع النفط والغاز البحرية، مما يفيد الباحثين والممارسين على حد سواء في فهم أفضل للمخاطر وسبل إدارتها.</w:t>
      </w:r>
    </w:p>
    <w:p w14:paraId="49CF5093" w14:textId="77777777" w:rsidR="00F925D0" w:rsidRPr="0098354A" w:rsidRDefault="00F925D0" w:rsidP="00D22171">
      <w:pPr>
        <w:rPr>
          <w:rFonts w:ascii="Sakkal Majalla" w:hAnsi="Sakkal Majalla" w:cs="Sakkal Majalla"/>
          <w:sz w:val="28"/>
          <w:szCs w:val="28"/>
          <w:rtl/>
        </w:rPr>
      </w:pPr>
    </w:p>
    <w:p w14:paraId="0D1AC2D8" w14:textId="74B9C9BF" w:rsidR="00D22171" w:rsidRDefault="00D22171" w:rsidP="00631CFA">
      <w:pPr>
        <w:pStyle w:val="Heading2"/>
        <w:rPr>
          <w:b/>
          <w:bCs/>
        </w:rPr>
      </w:pPr>
      <w:bookmarkStart w:id="5" w:name="_Toc229933204"/>
      <w:r w:rsidRPr="00F87556">
        <w:rPr>
          <w:b/>
          <w:bCs/>
          <w:rtl/>
        </w:rPr>
        <w:lastRenderedPageBreak/>
        <w:t>-أهداف الدراسة</w:t>
      </w:r>
      <w:r w:rsidR="00F87556">
        <w:rPr>
          <w:rFonts w:hint="cs"/>
          <w:b/>
          <w:bCs/>
          <w:rtl/>
        </w:rPr>
        <w:t>:</w:t>
      </w:r>
      <w:bookmarkEnd w:id="5"/>
    </w:p>
    <w:p w14:paraId="4516F3EC" w14:textId="77777777" w:rsidR="00F87556" w:rsidRPr="00F87556" w:rsidRDefault="00F87556" w:rsidP="00F87556">
      <w:pPr>
        <w:rPr>
          <w:rtl/>
        </w:rPr>
      </w:pPr>
    </w:p>
    <w:p w14:paraId="0D7DA872" w14:textId="6E6AB244" w:rsidR="001E7270" w:rsidRPr="0098354A" w:rsidRDefault="00F87556" w:rsidP="001E7270">
      <w:pPr>
        <w:rPr>
          <w:rFonts w:ascii="Sakkal Majalla" w:hAnsi="Sakkal Majalla" w:cs="Sakkal Majalla"/>
          <w:sz w:val="28"/>
          <w:szCs w:val="28"/>
          <w:rtl/>
        </w:rPr>
      </w:pPr>
      <w:r>
        <w:rPr>
          <w:rFonts w:ascii="Sakkal Majalla" w:hAnsi="Sakkal Majalla" w:cs="Sakkal Majalla" w:hint="cs"/>
          <w:sz w:val="28"/>
          <w:szCs w:val="28"/>
          <w:rtl/>
        </w:rPr>
        <w:t>ب</w:t>
      </w:r>
      <w:r w:rsidR="001E7270" w:rsidRPr="0098354A">
        <w:rPr>
          <w:rFonts w:ascii="Sakkal Majalla" w:hAnsi="Sakkal Majalla" w:cs="Sakkal Majalla"/>
          <w:sz w:val="28"/>
          <w:szCs w:val="28"/>
          <w:rtl/>
        </w:rPr>
        <w:t>ناءً على مشكلة الدراسة وأهميتها، تسعى هذه الدراسة إلى تحقيق مجموعة من الأهداف الرئيسية التالية:</w:t>
      </w:r>
    </w:p>
    <w:p w14:paraId="28B3DBFB" w14:textId="77777777" w:rsidR="001E7270" w:rsidRPr="0098354A" w:rsidRDefault="001E7270" w:rsidP="001E7270">
      <w:pPr>
        <w:rPr>
          <w:rFonts w:ascii="Sakkal Majalla" w:hAnsi="Sakkal Majalla" w:cs="Sakkal Majalla"/>
          <w:sz w:val="28"/>
          <w:szCs w:val="28"/>
          <w:rtl/>
        </w:rPr>
      </w:pPr>
      <w:r w:rsidRPr="0098354A">
        <w:rPr>
          <w:rFonts w:ascii="Sakkal Majalla" w:hAnsi="Sakkal Majalla" w:cs="Sakkal Majalla"/>
          <w:sz w:val="28"/>
          <w:szCs w:val="28"/>
          <w:rtl/>
        </w:rPr>
        <w:tab/>
        <w:t>•</w:t>
      </w:r>
      <w:r w:rsidRPr="0098354A">
        <w:rPr>
          <w:rFonts w:ascii="Sakkal Majalla" w:hAnsi="Sakkal Majalla" w:cs="Sakkal Majalla"/>
          <w:sz w:val="28"/>
          <w:szCs w:val="28"/>
          <w:rtl/>
        </w:rPr>
        <w:tab/>
        <w:t>تحديد وتصنيف المخاطر الرئيسية التي تواجه مشاريع الإنشاء البحري في قطاع النفط والغاز، بما يشمل مصادر هذه المخاطر (داخلية كانت أم خارجية) وطبيعتها (مالية، فنية، سلامة، بيئية، إلخ).</w:t>
      </w:r>
    </w:p>
    <w:p w14:paraId="170AF95D" w14:textId="77777777" w:rsidR="001E7270" w:rsidRPr="0098354A" w:rsidRDefault="001E7270" w:rsidP="001E7270">
      <w:pPr>
        <w:rPr>
          <w:rFonts w:ascii="Sakkal Majalla" w:hAnsi="Sakkal Majalla" w:cs="Sakkal Majalla"/>
          <w:sz w:val="28"/>
          <w:szCs w:val="28"/>
          <w:rtl/>
        </w:rPr>
      </w:pPr>
      <w:r w:rsidRPr="0098354A">
        <w:rPr>
          <w:rFonts w:ascii="Sakkal Majalla" w:hAnsi="Sakkal Majalla" w:cs="Sakkal Majalla"/>
          <w:sz w:val="28"/>
          <w:szCs w:val="28"/>
          <w:rtl/>
        </w:rPr>
        <w:tab/>
        <w:t>•</w:t>
      </w:r>
      <w:r w:rsidRPr="0098354A">
        <w:rPr>
          <w:rFonts w:ascii="Sakkal Majalla" w:hAnsi="Sakkal Majalla" w:cs="Sakkal Majalla"/>
          <w:sz w:val="28"/>
          <w:szCs w:val="28"/>
          <w:rtl/>
        </w:rPr>
        <w:tab/>
        <w:t>تحليل تأثير المخاطر على أداء المشروع من حيث الزمن والتكلفة والجودة والسلامة، لتحديد أكثر المخاطر تأثيرًا على نجاح مشاريع الإنشاء البحري.</w:t>
      </w:r>
    </w:p>
    <w:p w14:paraId="1B0D1BB6" w14:textId="77777777" w:rsidR="001E7270" w:rsidRPr="0098354A" w:rsidRDefault="001E7270" w:rsidP="001E7270">
      <w:pPr>
        <w:rPr>
          <w:rFonts w:ascii="Sakkal Majalla" w:hAnsi="Sakkal Majalla" w:cs="Sakkal Majalla"/>
          <w:sz w:val="28"/>
          <w:szCs w:val="28"/>
          <w:rtl/>
        </w:rPr>
      </w:pPr>
      <w:r w:rsidRPr="0098354A">
        <w:rPr>
          <w:rFonts w:ascii="Sakkal Majalla" w:hAnsi="Sakkal Majalla" w:cs="Sakkal Majalla"/>
          <w:sz w:val="28"/>
          <w:szCs w:val="28"/>
          <w:rtl/>
        </w:rPr>
        <w:tab/>
        <w:t>•</w:t>
      </w:r>
      <w:r w:rsidRPr="0098354A">
        <w:rPr>
          <w:rFonts w:ascii="Sakkal Majalla" w:hAnsi="Sakkal Majalla" w:cs="Sakkal Majalla"/>
          <w:sz w:val="28"/>
          <w:szCs w:val="28"/>
          <w:rtl/>
        </w:rPr>
        <w:tab/>
        <w:t>تقييم الممارسات الحالية لإدارة المخاطر في مشاريع الإنشاء البحري بقطاع النفط والغاز، بما في ذلك مدى تبني الشركات لعمليات منهجية مثل التخطيط لرصد المخاطر وتقييمها والاستجابة لها، والكشف عن أي قصور أو تحديات في التطبيق العملي.</w:t>
      </w:r>
    </w:p>
    <w:p w14:paraId="60ECCE10" w14:textId="77777777" w:rsidR="001E7270" w:rsidRPr="0098354A" w:rsidRDefault="001E7270" w:rsidP="001E7270">
      <w:pPr>
        <w:rPr>
          <w:rFonts w:ascii="Sakkal Majalla" w:hAnsi="Sakkal Majalla" w:cs="Sakkal Majalla"/>
          <w:sz w:val="28"/>
          <w:szCs w:val="28"/>
          <w:rtl/>
        </w:rPr>
      </w:pPr>
      <w:r w:rsidRPr="0098354A">
        <w:rPr>
          <w:rFonts w:ascii="Sakkal Majalla" w:hAnsi="Sakkal Majalla" w:cs="Sakkal Majalla"/>
          <w:sz w:val="28"/>
          <w:szCs w:val="28"/>
          <w:rtl/>
        </w:rPr>
        <w:tab/>
        <w:t>•</w:t>
      </w:r>
      <w:r w:rsidRPr="0098354A">
        <w:rPr>
          <w:rFonts w:ascii="Sakkal Majalla" w:hAnsi="Sakkal Majalla" w:cs="Sakkal Majalla"/>
          <w:sz w:val="28"/>
          <w:szCs w:val="28"/>
          <w:rtl/>
        </w:rPr>
        <w:tab/>
        <w:t xml:space="preserve">اقتراح إطار عمل/نموذج محسن لإدارة المخاطر يناسب مشاريع الإنشاء البحري، مستند إلى أفضل الممارسات العالمية (مثل </w:t>
      </w:r>
      <w:r w:rsidRPr="0098354A">
        <w:rPr>
          <w:rFonts w:ascii="Sakkal Majalla" w:hAnsi="Sakkal Majalla" w:cs="Sakkal Majalla"/>
          <w:sz w:val="28"/>
          <w:szCs w:val="28"/>
        </w:rPr>
        <w:t>PMBOK</w:t>
      </w:r>
      <w:r w:rsidRPr="0098354A">
        <w:rPr>
          <w:rFonts w:ascii="Sakkal Majalla" w:hAnsi="Sakkal Majalla" w:cs="Sakkal Majalla"/>
          <w:sz w:val="28"/>
          <w:szCs w:val="28"/>
          <w:rtl/>
        </w:rPr>
        <w:t xml:space="preserve"> و</w:t>
      </w:r>
      <w:r w:rsidRPr="0098354A">
        <w:rPr>
          <w:rFonts w:ascii="Sakkal Majalla" w:hAnsi="Sakkal Majalla" w:cs="Sakkal Majalla"/>
          <w:sz w:val="28"/>
          <w:szCs w:val="28"/>
        </w:rPr>
        <w:t>ISO 31000</w:t>
      </w:r>
      <w:r w:rsidRPr="0098354A">
        <w:rPr>
          <w:rFonts w:ascii="Sakkal Majalla" w:hAnsi="Sakkal Majalla" w:cs="Sakkal Majalla"/>
          <w:sz w:val="28"/>
          <w:szCs w:val="28"/>
          <w:rtl/>
        </w:rPr>
        <w:t>) ونتائج التحليل الميداني، يهدف إلى رفع كفاءة إدارة المخاطر وتقليل احتمال وآثار المخاطر الحرجة.</w:t>
      </w:r>
    </w:p>
    <w:p w14:paraId="0AF45E6F" w14:textId="77777777" w:rsidR="001E7270" w:rsidRDefault="001E7270" w:rsidP="001E7270">
      <w:pPr>
        <w:rPr>
          <w:rFonts w:ascii="Sakkal Majalla" w:hAnsi="Sakkal Majalla" w:cs="Sakkal Majalla"/>
          <w:sz w:val="28"/>
          <w:szCs w:val="28"/>
        </w:rPr>
      </w:pPr>
      <w:r w:rsidRPr="0098354A">
        <w:rPr>
          <w:rFonts w:ascii="Sakkal Majalla" w:hAnsi="Sakkal Majalla" w:cs="Sakkal Majalla"/>
          <w:sz w:val="28"/>
          <w:szCs w:val="28"/>
          <w:rtl/>
        </w:rPr>
        <w:tab/>
        <w:t>•</w:t>
      </w:r>
      <w:r w:rsidRPr="0098354A">
        <w:rPr>
          <w:rFonts w:ascii="Sakkal Majalla" w:hAnsi="Sakkal Majalla" w:cs="Sakkal Majalla"/>
          <w:sz w:val="28"/>
          <w:szCs w:val="28"/>
          <w:rtl/>
        </w:rPr>
        <w:tab/>
        <w:t>تقديم توصيات عملية إلى الجهات المعنية (مديري مشاريع، شركات نفط وغاز، مقاولي الإنشاء البحري) حول استراتيجيات التخفيف من المخاطر ومعالجتها، بما يشمل إجراءات محددة للحد من مخاطر واقعية مثل تأخير التوريد البحري أو المخاطر البيئية أو مخاطر الطقس العاصف وغيرها، لضمان إكمال المشاريع بأمان وفي الوقت والموازنة المحددة.</w:t>
      </w:r>
    </w:p>
    <w:p w14:paraId="0178EE59" w14:textId="77777777" w:rsidR="00E2126B" w:rsidRPr="0098354A" w:rsidRDefault="00E2126B" w:rsidP="001E7270">
      <w:pPr>
        <w:rPr>
          <w:rFonts w:ascii="Sakkal Majalla" w:hAnsi="Sakkal Majalla" w:cs="Sakkal Majalla"/>
          <w:sz w:val="28"/>
          <w:szCs w:val="28"/>
          <w:rtl/>
        </w:rPr>
      </w:pPr>
    </w:p>
    <w:p w14:paraId="56B19CA7" w14:textId="0E45D0A5" w:rsidR="00D22171" w:rsidRDefault="00D22171" w:rsidP="00631CFA">
      <w:pPr>
        <w:pStyle w:val="Heading2"/>
        <w:rPr>
          <w:b/>
          <w:bCs/>
        </w:rPr>
      </w:pPr>
      <w:bookmarkStart w:id="6" w:name="_Toc229933205"/>
      <w:r w:rsidRPr="00F87556">
        <w:rPr>
          <w:b/>
          <w:bCs/>
          <w:rtl/>
        </w:rPr>
        <w:t xml:space="preserve">-تساؤلات الدراسة </w:t>
      </w:r>
      <w:r w:rsidR="00F87556">
        <w:rPr>
          <w:rFonts w:hint="cs"/>
          <w:b/>
          <w:bCs/>
          <w:rtl/>
        </w:rPr>
        <w:t>:</w:t>
      </w:r>
      <w:bookmarkEnd w:id="6"/>
    </w:p>
    <w:p w14:paraId="5D602B4E" w14:textId="77777777" w:rsidR="00E2126B" w:rsidRPr="00E2126B" w:rsidRDefault="00E2126B" w:rsidP="00E2126B">
      <w:pPr>
        <w:rPr>
          <w:rtl/>
        </w:rPr>
      </w:pPr>
    </w:p>
    <w:p w14:paraId="093CB502" w14:textId="77777777" w:rsidR="003D16E2" w:rsidRPr="0098354A" w:rsidRDefault="003D16E2" w:rsidP="003D16E2">
      <w:pPr>
        <w:rPr>
          <w:rFonts w:ascii="Sakkal Majalla" w:hAnsi="Sakkal Majalla" w:cs="Sakkal Majalla"/>
          <w:sz w:val="28"/>
          <w:szCs w:val="28"/>
          <w:rtl/>
        </w:rPr>
      </w:pPr>
      <w:r w:rsidRPr="0098354A">
        <w:rPr>
          <w:rFonts w:ascii="Sakkal Majalla" w:hAnsi="Sakkal Majalla" w:cs="Sakkal Majalla"/>
          <w:sz w:val="28"/>
          <w:szCs w:val="28"/>
          <w:rtl/>
        </w:rPr>
        <w:t>لإجابة على مشكلة البحث وتحقيق أهدافه، ستتناول الدراسة الأسئلة البحثية التالية:</w:t>
      </w:r>
    </w:p>
    <w:p w14:paraId="78F8C29F" w14:textId="77777777" w:rsidR="003D16E2" w:rsidRPr="0098354A" w:rsidRDefault="003D16E2" w:rsidP="003D16E2">
      <w:pPr>
        <w:rPr>
          <w:rFonts w:ascii="Sakkal Majalla" w:hAnsi="Sakkal Majalla" w:cs="Sakkal Majalla"/>
          <w:sz w:val="28"/>
          <w:szCs w:val="28"/>
          <w:rtl/>
        </w:rPr>
      </w:pPr>
      <w:r w:rsidRPr="0098354A">
        <w:rPr>
          <w:rFonts w:ascii="Sakkal Majalla" w:hAnsi="Sakkal Majalla" w:cs="Sakkal Majalla"/>
          <w:sz w:val="28"/>
          <w:szCs w:val="28"/>
          <w:rtl/>
        </w:rPr>
        <w:tab/>
        <w:t>1.</w:t>
      </w:r>
      <w:r w:rsidRPr="0098354A">
        <w:rPr>
          <w:rFonts w:ascii="Sakkal Majalla" w:hAnsi="Sakkal Majalla" w:cs="Sakkal Majalla"/>
          <w:sz w:val="28"/>
          <w:szCs w:val="28"/>
          <w:rtl/>
        </w:rPr>
        <w:tab/>
        <w:t>ما المخاطر الرئيسية التي تواجه مشاريع الإنشاء البحري في قطاع النفط والغاز، وما تصنيف هذه المخاطر إلى فئات (داخلية مقابل خارجية، تقنية، مالية، سلامة، بيئية،… إلخ)؟</w:t>
      </w:r>
    </w:p>
    <w:p w14:paraId="7A4F571A" w14:textId="77777777" w:rsidR="003D16E2" w:rsidRPr="0098354A" w:rsidRDefault="003D16E2" w:rsidP="003D16E2">
      <w:pPr>
        <w:rPr>
          <w:rFonts w:ascii="Sakkal Majalla" w:hAnsi="Sakkal Majalla" w:cs="Sakkal Majalla"/>
          <w:sz w:val="28"/>
          <w:szCs w:val="28"/>
          <w:rtl/>
        </w:rPr>
      </w:pPr>
      <w:r w:rsidRPr="0098354A">
        <w:rPr>
          <w:rFonts w:ascii="Sakkal Majalla" w:hAnsi="Sakkal Majalla" w:cs="Sakkal Majalla"/>
          <w:sz w:val="28"/>
          <w:szCs w:val="28"/>
          <w:rtl/>
        </w:rPr>
        <w:tab/>
        <w:t>2.</w:t>
      </w:r>
      <w:r w:rsidRPr="0098354A">
        <w:rPr>
          <w:rFonts w:ascii="Sakkal Majalla" w:hAnsi="Sakkal Majalla" w:cs="Sakkal Majalla"/>
          <w:sz w:val="28"/>
          <w:szCs w:val="28"/>
          <w:rtl/>
        </w:rPr>
        <w:tab/>
        <w:t>ما مدى تأثير كل نوع من المخاطر على نجاح المشروع وتحقيق أهدافه (زمنيًا وماليًا وجودةً وسلامةً)؟ وبعبارة أخرى، ما المخاطر الأشد خطورة من حيث إمكانية تسبّبها في تأخير المشروع أو زيادة تكلفته أو التسبب بحوادث جسيمة؟</w:t>
      </w:r>
    </w:p>
    <w:p w14:paraId="50CD7EB3" w14:textId="77777777" w:rsidR="003D16E2" w:rsidRPr="0098354A" w:rsidRDefault="003D16E2" w:rsidP="003D16E2">
      <w:pPr>
        <w:rPr>
          <w:rFonts w:ascii="Sakkal Majalla" w:hAnsi="Sakkal Majalla" w:cs="Sakkal Majalla"/>
          <w:sz w:val="28"/>
          <w:szCs w:val="28"/>
          <w:rtl/>
        </w:rPr>
      </w:pPr>
      <w:r w:rsidRPr="0098354A">
        <w:rPr>
          <w:rFonts w:ascii="Sakkal Majalla" w:hAnsi="Sakkal Majalla" w:cs="Sakkal Majalla"/>
          <w:sz w:val="28"/>
          <w:szCs w:val="28"/>
          <w:rtl/>
        </w:rPr>
        <w:tab/>
        <w:t>3.</w:t>
      </w:r>
      <w:r w:rsidRPr="0098354A">
        <w:rPr>
          <w:rFonts w:ascii="Sakkal Majalla" w:hAnsi="Sakkal Majalla" w:cs="Sakkal Majalla"/>
          <w:sz w:val="28"/>
          <w:szCs w:val="28"/>
          <w:rtl/>
        </w:rPr>
        <w:tab/>
        <w:t xml:space="preserve">ما هي أساليب إدارة المخاطر الحالية التي تُطبّق في هذه المشاريع؟ وهل تتبنى الشركات منهجيات منهجية وفق معايير معروفة (مثل </w:t>
      </w:r>
      <w:r w:rsidRPr="0098354A">
        <w:rPr>
          <w:rFonts w:ascii="Sakkal Majalla" w:hAnsi="Sakkal Majalla" w:cs="Sakkal Majalla"/>
          <w:sz w:val="28"/>
          <w:szCs w:val="28"/>
        </w:rPr>
        <w:t>PMBOK</w:t>
      </w:r>
      <w:r w:rsidRPr="0098354A">
        <w:rPr>
          <w:rFonts w:ascii="Sakkal Majalla" w:hAnsi="Sakkal Majalla" w:cs="Sakkal Majalla"/>
          <w:sz w:val="28"/>
          <w:szCs w:val="28"/>
          <w:rtl/>
        </w:rPr>
        <w:t xml:space="preserve"> أو </w:t>
      </w:r>
      <w:r w:rsidRPr="0098354A">
        <w:rPr>
          <w:rFonts w:ascii="Sakkal Majalla" w:hAnsi="Sakkal Majalla" w:cs="Sakkal Majalla"/>
          <w:sz w:val="28"/>
          <w:szCs w:val="28"/>
        </w:rPr>
        <w:t>ISO 31000</w:t>
      </w:r>
      <w:r w:rsidRPr="0098354A">
        <w:rPr>
          <w:rFonts w:ascii="Sakkal Majalla" w:hAnsi="Sakkal Majalla" w:cs="Sakkal Majalla"/>
          <w:sz w:val="28"/>
          <w:szCs w:val="28"/>
          <w:rtl/>
        </w:rPr>
        <w:t>) أم أن إدارة المخاطر تتم بشكل غير رسمي؟ وما مدى كفاءة الأساليب الحالية في التعامل مع المخاطر؟</w:t>
      </w:r>
    </w:p>
    <w:p w14:paraId="76827569" w14:textId="77777777" w:rsidR="003D16E2" w:rsidRPr="0098354A" w:rsidRDefault="003D16E2" w:rsidP="003D16E2">
      <w:pPr>
        <w:rPr>
          <w:rFonts w:ascii="Sakkal Majalla" w:hAnsi="Sakkal Majalla" w:cs="Sakkal Majalla"/>
          <w:sz w:val="28"/>
          <w:szCs w:val="28"/>
          <w:rtl/>
        </w:rPr>
      </w:pPr>
      <w:r w:rsidRPr="0098354A">
        <w:rPr>
          <w:rFonts w:ascii="Sakkal Majalla" w:hAnsi="Sakkal Majalla" w:cs="Sakkal Majalla"/>
          <w:sz w:val="28"/>
          <w:szCs w:val="28"/>
          <w:rtl/>
        </w:rPr>
        <w:lastRenderedPageBreak/>
        <w:tab/>
        <w:t>4.</w:t>
      </w:r>
      <w:r w:rsidRPr="0098354A">
        <w:rPr>
          <w:rFonts w:ascii="Sakkal Majalla" w:hAnsi="Sakkal Majalla" w:cs="Sakkal Majalla"/>
          <w:sz w:val="28"/>
          <w:szCs w:val="28"/>
          <w:rtl/>
        </w:rPr>
        <w:tab/>
        <w:t>ما الاستراتيجية المقترحة لتحسين إدارة المخاطر في مشاريع الإنشاء البحري؟ وكيف يمكن دمج عمليات إدارة المخاطر في دورة حياة المشروع لضمان الكشف المبكر عن المخاطر ووضع خطط استجابة فعّالة لها؟ وما دور التقنية (كنظم الإنذار المبكر أو النمذجة) في دعم إدارة المخاطر في هذه المشاريع؟</w:t>
      </w:r>
    </w:p>
    <w:p w14:paraId="7647A709" w14:textId="05DF3BED" w:rsidR="001E7270" w:rsidRPr="0098354A" w:rsidRDefault="003D16E2" w:rsidP="003D16E2">
      <w:pPr>
        <w:rPr>
          <w:rFonts w:ascii="Sakkal Majalla" w:hAnsi="Sakkal Majalla" w:cs="Sakkal Majalla"/>
          <w:sz w:val="28"/>
          <w:szCs w:val="28"/>
          <w:rtl/>
        </w:rPr>
      </w:pPr>
      <w:r w:rsidRPr="0098354A">
        <w:rPr>
          <w:rFonts w:ascii="Sakkal Majalla" w:hAnsi="Sakkal Majalla" w:cs="Sakkal Majalla"/>
          <w:sz w:val="28"/>
          <w:szCs w:val="28"/>
          <w:rtl/>
        </w:rPr>
        <w:tab/>
        <w:t>5.</w:t>
      </w:r>
      <w:r w:rsidRPr="0098354A">
        <w:rPr>
          <w:rFonts w:ascii="Sakkal Majalla" w:hAnsi="Sakkal Majalla" w:cs="Sakkal Majalla"/>
          <w:sz w:val="28"/>
          <w:szCs w:val="28"/>
          <w:rtl/>
        </w:rPr>
        <w:tab/>
        <w:t>ما الإجراءات الوقائية والعلاجية التي يُنصح باتخاذها للتعامل مع المخاطر الحرجة التي سيتم تحديدها (مثل مخاطر تأخيرات سلسلة الإمداد، المخاطر البيئية كالعواصف البحرية، مخاطر الحوادث التقنية كفشل الرافعات الثقيلة)، وكيف تسهم هذه الإجراءات في تخفيف احتمال حدوث المخاطر أو تقليل أثرها في حال وقوعها؟</w:t>
      </w:r>
    </w:p>
    <w:p w14:paraId="7ABDDD95" w14:textId="09E5B04A" w:rsidR="00D52480" w:rsidRDefault="00D52480" w:rsidP="00180663">
      <w:pPr>
        <w:pStyle w:val="Heading2"/>
        <w:rPr>
          <w:b/>
          <w:bCs/>
          <w:rtl/>
        </w:rPr>
      </w:pPr>
      <w:bookmarkStart w:id="7" w:name="_Toc229933206"/>
      <w:r w:rsidRPr="00180663">
        <w:rPr>
          <w:rFonts w:hint="cs"/>
          <w:b/>
          <w:bCs/>
          <w:rtl/>
        </w:rPr>
        <w:t>- فروض الدراسة</w:t>
      </w:r>
      <w:r w:rsidR="00180663">
        <w:rPr>
          <w:rFonts w:hint="cs"/>
          <w:b/>
          <w:bCs/>
          <w:rtl/>
        </w:rPr>
        <w:t>:</w:t>
      </w:r>
      <w:bookmarkEnd w:id="7"/>
    </w:p>
    <w:p w14:paraId="24669D0F" w14:textId="77777777" w:rsidR="00180663" w:rsidRPr="00180663" w:rsidRDefault="00180663" w:rsidP="00180663">
      <w:pPr>
        <w:rPr>
          <w:rtl/>
        </w:rPr>
      </w:pPr>
    </w:p>
    <w:p w14:paraId="506DCDCB" w14:textId="77777777" w:rsidR="00887528" w:rsidRPr="0098354A" w:rsidRDefault="00887528" w:rsidP="00887528">
      <w:pPr>
        <w:rPr>
          <w:rFonts w:ascii="Sakkal Majalla" w:hAnsi="Sakkal Majalla" w:cs="Sakkal Majalla"/>
          <w:sz w:val="28"/>
          <w:szCs w:val="28"/>
          <w:rtl/>
        </w:rPr>
      </w:pPr>
      <w:r w:rsidRPr="0098354A">
        <w:rPr>
          <w:rFonts w:ascii="Sakkal Majalla" w:hAnsi="Sakkal Majalla" w:cs="Sakkal Majalla"/>
          <w:sz w:val="28"/>
          <w:szCs w:val="28"/>
          <w:rtl/>
        </w:rPr>
        <w:t>استنادًا إلى خلفية المشكلة والدراسات السابقة، تفترض الدراسة الفروض البحثية التالية التي سيجري اختبارها (إن أمكن) أثناء التحليل الميداني:</w:t>
      </w:r>
    </w:p>
    <w:p w14:paraId="1F7CBB4A" w14:textId="77777777" w:rsidR="00887528" w:rsidRPr="0098354A" w:rsidRDefault="00887528" w:rsidP="00887528">
      <w:pPr>
        <w:rPr>
          <w:rFonts w:ascii="Sakkal Majalla" w:hAnsi="Sakkal Majalla" w:cs="Sakkal Majalla"/>
          <w:sz w:val="28"/>
          <w:szCs w:val="28"/>
          <w:rtl/>
        </w:rPr>
      </w:pPr>
      <w:r w:rsidRPr="0098354A">
        <w:rPr>
          <w:rFonts w:ascii="Sakkal Majalla" w:hAnsi="Sakkal Majalla" w:cs="Sakkal Majalla"/>
          <w:sz w:val="28"/>
          <w:szCs w:val="28"/>
          <w:rtl/>
        </w:rPr>
        <w:tab/>
        <w:t>•</w:t>
      </w:r>
      <w:r w:rsidRPr="0098354A">
        <w:rPr>
          <w:rFonts w:ascii="Sakkal Majalla" w:hAnsi="Sakkal Majalla" w:cs="Sakkal Majalla"/>
          <w:sz w:val="28"/>
          <w:szCs w:val="28"/>
          <w:rtl/>
        </w:rPr>
        <w:tab/>
        <w:t>الفرضية الأولى (</w:t>
      </w:r>
      <w:r w:rsidRPr="0098354A">
        <w:rPr>
          <w:rFonts w:ascii="Sakkal Majalla" w:hAnsi="Sakkal Majalla" w:cs="Sakkal Majalla"/>
          <w:sz w:val="28"/>
          <w:szCs w:val="28"/>
        </w:rPr>
        <w:t>H1</w:t>
      </w:r>
      <w:r w:rsidRPr="0098354A">
        <w:rPr>
          <w:rFonts w:ascii="Sakkal Majalla" w:hAnsi="Sakkal Majalla" w:cs="Sakkal Majalla"/>
          <w:sz w:val="28"/>
          <w:szCs w:val="28"/>
          <w:rtl/>
        </w:rPr>
        <w:t>): يوجد تأثير معنوي سلبي لعدم تطبيق إدارة مخاطر فعالة على أداء مشروع الإنشاء البحري؛ أي أن غياب منهجية واضحة لإدارة المخاطر يؤدي إلى زيادة احتمال تجاوز مدة المشروع وتكاليفه المستهدفة.</w:t>
      </w:r>
    </w:p>
    <w:p w14:paraId="0F29D7DC" w14:textId="77777777" w:rsidR="00887528" w:rsidRPr="0098354A" w:rsidRDefault="00887528" w:rsidP="00887528">
      <w:pPr>
        <w:rPr>
          <w:rFonts w:ascii="Sakkal Majalla" w:hAnsi="Sakkal Majalla" w:cs="Sakkal Majalla"/>
          <w:sz w:val="28"/>
          <w:szCs w:val="28"/>
          <w:rtl/>
        </w:rPr>
      </w:pPr>
      <w:r w:rsidRPr="0098354A">
        <w:rPr>
          <w:rFonts w:ascii="Sakkal Majalla" w:hAnsi="Sakkal Majalla" w:cs="Sakkal Majalla"/>
          <w:sz w:val="28"/>
          <w:szCs w:val="28"/>
          <w:rtl/>
        </w:rPr>
        <w:tab/>
        <w:t>•</w:t>
      </w:r>
      <w:r w:rsidRPr="0098354A">
        <w:rPr>
          <w:rFonts w:ascii="Sakkal Majalla" w:hAnsi="Sakkal Majalla" w:cs="Sakkal Majalla"/>
          <w:sz w:val="28"/>
          <w:szCs w:val="28"/>
          <w:rtl/>
        </w:rPr>
        <w:tab/>
        <w:t>الفرضية الثانية (</w:t>
      </w:r>
      <w:r w:rsidRPr="0098354A">
        <w:rPr>
          <w:rFonts w:ascii="Sakkal Majalla" w:hAnsi="Sakkal Majalla" w:cs="Sakkal Majalla"/>
          <w:sz w:val="28"/>
          <w:szCs w:val="28"/>
        </w:rPr>
        <w:t>H2</w:t>
      </w:r>
      <w:r w:rsidRPr="0098354A">
        <w:rPr>
          <w:rFonts w:ascii="Sakkal Majalla" w:hAnsi="Sakkal Majalla" w:cs="Sakkal Majalla"/>
          <w:sz w:val="28"/>
          <w:szCs w:val="28"/>
          <w:rtl/>
        </w:rPr>
        <w:t>): المخاطر الخارجية (مثل المخاطر البيئية كالأحوال الجوية العنيفة، والمخاطر السياسية والتنظيمية) لها تأثير أقوى على نجاح مشاريع الإنشاء البحري مقارنةً بالمخاطر الداخلية (مثل المخاطر التقنية أو الإدارية داخل المشروع).</w:t>
      </w:r>
    </w:p>
    <w:p w14:paraId="534ABB75" w14:textId="77777777" w:rsidR="00887528" w:rsidRPr="0098354A" w:rsidRDefault="00887528" w:rsidP="00887528">
      <w:pPr>
        <w:rPr>
          <w:rFonts w:ascii="Sakkal Majalla" w:hAnsi="Sakkal Majalla" w:cs="Sakkal Majalla"/>
          <w:sz w:val="28"/>
          <w:szCs w:val="28"/>
          <w:rtl/>
        </w:rPr>
      </w:pPr>
      <w:r w:rsidRPr="0098354A">
        <w:rPr>
          <w:rFonts w:ascii="Sakkal Majalla" w:hAnsi="Sakkal Majalla" w:cs="Sakkal Majalla"/>
          <w:sz w:val="28"/>
          <w:szCs w:val="28"/>
          <w:rtl/>
        </w:rPr>
        <w:tab/>
        <w:t>•</w:t>
      </w:r>
      <w:r w:rsidRPr="0098354A">
        <w:rPr>
          <w:rFonts w:ascii="Sakkal Majalla" w:hAnsi="Sakkal Majalla" w:cs="Sakkal Majalla"/>
          <w:sz w:val="28"/>
          <w:szCs w:val="28"/>
          <w:rtl/>
        </w:rPr>
        <w:tab/>
        <w:t>الفرضية الثالثة (</w:t>
      </w:r>
      <w:r w:rsidRPr="0098354A">
        <w:rPr>
          <w:rFonts w:ascii="Sakkal Majalla" w:hAnsi="Sakkal Majalla" w:cs="Sakkal Majalla"/>
          <w:sz w:val="28"/>
          <w:szCs w:val="28"/>
        </w:rPr>
        <w:t>H3</w:t>
      </w:r>
      <w:r w:rsidRPr="0098354A">
        <w:rPr>
          <w:rFonts w:ascii="Sakkal Majalla" w:hAnsi="Sakkal Majalla" w:cs="Sakkal Majalla"/>
          <w:sz w:val="28"/>
          <w:szCs w:val="28"/>
          <w:rtl/>
        </w:rPr>
        <w:t xml:space="preserve">): تطبيق منهجية منهجية لإدارة المخاطر (كالالتزام بعمليات تحديد المخاطر وتحليلها والاستجابة لها وفق دليل </w:t>
      </w:r>
      <w:r w:rsidRPr="0098354A">
        <w:rPr>
          <w:rFonts w:ascii="Sakkal Majalla" w:hAnsi="Sakkal Majalla" w:cs="Sakkal Majalla"/>
          <w:sz w:val="28"/>
          <w:szCs w:val="28"/>
        </w:rPr>
        <w:t>PMI</w:t>
      </w:r>
      <w:r w:rsidRPr="0098354A">
        <w:rPr>
          <w:rFonts w:ascii="Sakkal Majalla" w:hAnsi="Sakkal Majalla" w:cs="Sakkal Majalla"/>
          <w:sz w:val="28"/>
          <w:szCs w:val="28"/>
          <w:rtl/>
        </w:rPr>
        <w:t>) يرتبط ارتباطًا إيجابيًا بتحقيق أهداف المشروع في الوقت والتكلفة والجودة؛ أي أن المشاريع التي تطبق إدارة مخاطر فعالة تقلّ فيها بشكل ملحوظ حالات التأخير وتجاوز الميزانية مقارنة بالمشاريع التي لا تطبقها.</w:t>
      </w:r>
    </w:p>
    <w:p w14:paraId="75065B9B" w14:textId="77777777" w:rsidR="00887528" w:rsidRPr="0098354A" w:rsidRDefault="00887528" w:rsidP="00887528">
      <w:pPr>
        <w:rPr>
          <w:rFonts w:ascii="Sakkal Majalla" w:hAnsi="Sakkal Majalla" w:cs="Sakkal Majalla"/>
          <w:sz w:val="28"/>
          <w:szCs w:val="28"/>
          <w:rtl/>
        </w:rPr>
      </w:pPr>
    </w:p>
    <w:p w14:paraId="6DE7BAF2" w14:textId="77777777" w:rsidR="00887528" w:rsidRPr="0098354A" w:rsidRDefault="00887528" w:rsidP="00887528">
      <w:pPr>
        <w:rPr>
          <w:rFonts w:ascii="Sakkal Majalla" w:hAnsi="Sakkal Majalla" w:cs="Sakkal Majalla"/>
          <w:sz w:val="28"/>
          <w:szCs w:val="28"/>
          <w:rtl/>
        </w:rPr>
      </w:pPr>
      <w:r w:rsidRPr="0098354A">
        <w:rPr>
          <w:rFonts w:ascii="Sakkal Majalla" w:hAnsi="Sakkal Majalla" w:cs="Sakkal Majalla"/>
          <w:sz w:val="28"/>
          <w:szCs w:val="28"/>
          <w:rtl/>
        </w:rPr>
        <w:t>(ملاحظة: سيتم اختبار صحة الفرضيات أعلاه من خلال جمع البيانات وتحليلها إحصائيًا، وفي حال تعذّر اختبارها كميًا ستتم مناقشتها نوعيًا بناءً على الأدلة المتاحة.)</w:t>
      </w:r>
    </w:p>
    <w:p w14:paraId="6E49F190" w14:textId="77777777" w:rsidR="00887528" w:rsidRPr="0098354A" w:rsidRDefault="00887528" w:rsidP="00887528">
      <w:pPr>
        <w:rPr>
          <w:rFonts w:ascii="Sakkal Majalla" w:hAnsi="Sakkal Majalla" w:cs="Sakkal Majalla"/>
          <w:sz w:val="28"/>
          <w:szCs w:val="28"/>
          <w:rtl/>
        </w:rPr>
      </w:pPr>
    </w:p>
    <w:p w14:paraId="3D346AF5" w14:textId="77777777" w:rsidR="00F925D0" w:rsidRPr="0098354A" w:rsidRDefault="00F925D0" w:rsidP="00D22171">
      <w:pPr>
        <w:rPr>
          <w:rFonts w:ascii="Sakkal Majalla" w:hAnsi="Sakkal Majalla" w:cs="Sakkal Majalla"/>
          <w:sz w:val="28"/>
          <w:szCs w:val="28"/>
          <w:rtl/>
        </w:rPr>
      </w:pPr>
    </w:p>
    <w:p w14:paraId="2AAD8009" w14:textId="77777777" w:rsidR="00F925D0" w:rsidRPr="0098354A" w:rsidRDefault="00F925D0" w:rsidP="00D22171">
      <w:pPr>
        <w:rPr>
          <w:rFonts w:ascii="Sakkal Majalla" w:hAnsi="Sakkal Majalla" w:cs="Sakkal Majalla"/>
          <w:sz w:val="28"/>
          <w:szCs w:val="28"/>
          <w:rtl/>
        </w:rPr>
      </w:pPr>
    </w:p>
    <w:p w14:paraId="216E8E69" w14:textId="77777777" w:rsidR="00F925D0" w:rsidRPr="0098354A" w:rsidRDefault="00F925D0" w:rsidP="00D22171">
      <w:pPr>
        <w:rPr>
          <w:rFonts w:ascii="Sakkal Majalla" w:hAnsi="Sakkal Majalla" w:cs="Sakkal Majalla"/>
          <w:sz w:val="28"/>
          <w:szCs w:val="28"/>
          <w:rtl/>
        </w:rPr>
      </w:pPr>
    </w:p>
    <w:p w14:paraId="00A17364" w14:textId="77777777" w:rsidR="00F925D0" w:rsidRPr="0098354A" w:rsidRDefault="00F925D0" w:rsidP="00D22171">
      <w:pPr>
        <w:rPr>
          <w:rFonts w:ascii="Sakkal Majalla" w:hAnsi="Sakkal Majalla" w:cs="Sakkal Majalla"/>
          <w:sz w:val="28"/>
          <w:szCs w:val="28"/>
          <w:rtl/>
        </w:rPr>
      </w:pPr>
    </w:p>
    <w:p w14:paraId="0D2976A9" w14:textId="77777777" w:rsidR="00F925D0" w:rsidRPr="0098354A" w:rsidRDefault="00F925D0" w:rsidP="00D22171">
      <w:pPr>
        <w:rPr>
          <w:rFonts w:ascii="Sakkal Majalla" w:hAnsi="Sakkal Majalla" w:cs="Sakkal Majalla"/>
          <w:sz w:val="28"/>
          <w:szCs w:val="28"/>
          <w:rtl/>
        </w:rPr>
      </w:pPr>
    </w:p>
    <w:p w14:paraId="18DE8D11" w14:textId="77777777" w:rsidR="00F925D0" w:rsidRPr="0098354A" w:rsidRDefault="00F925D0" w:rsidP="00D22171">
      <w:pPr>
        <w:rPr>
          <w:rFonts w:ascii="Sakkal Majalla" w:hAnsi="Sakkal Majalla" w:cs="Sakkal Majalla"/>
          <w:sz w:val="28"/>
          <w:szCs w:val="28"/>
          <w:rtl/>
        </w:rPr>
      </w:pPr>
    </w:p>
    <w:p w14:paraId="3AC2B1A2" w14:textId="77777777" w:rsidR="00F925D0" w:rsidRPr="0098354A" w:rsidRDefault="00F925D0" w:rsidP="00D22171">
      <w:pPr>
        <w:rPr>
          <w:rFonts w:ascii="Sakkal Majalla" w:hAnsi="Sakkal Majalla" w:cs="Sakkal Majalla"/>
          <w:sz w:val="28"/>
          <w:szCs w:val="28"/>
          <w:rtl/>
        </w:rPr>
      </w:pPr>
    </w:p>
    <w:p w14:paraId="6949ECD5" w14:textId="77777777" w:rsidR="00F925D0" w:rsidRPr="0098354A" w:rsidRDefault="00F925D0" w:rsidP="00D22171">
      <w:pPr>
        <w:rPr>
          <w:rFonts w:ascii="Sakkal Majalla" w:hAnsi="Sakkal Majalla" w:cs="Sakkal Majalla"/>
          <w:sz w:val="28"/>
          <w:szCs w:val="28"/>
          <w:rtl/>
        </w:rPr>
      </w:pPr>
    </w:p>
    <w:p w14:paraId="7507AE8B" w14:textId="77777777" w:rsidR="00F925D0" w:rsidRPr="0098354A" w:rsidRDefault="00F925D0" w:rsidP="00D22171">
      <w:pPr>
        <w:rPr>
          <w:rFonts w:ascii="Sakkal Majalla" w:hAnsi="Sakkal Majalla" w:cs="Sakkal Majalla"/>
          <w:sz w:val="28"/>
          <w:szCs w:val="28"/>
          <w:rtl/>
        </w:rPr>
      </w:pPr>
    </w:p>
    <w:p w14:paraId="5AA6DAF3" w14:textId="77777777" w:rsidR="00F925D0" w:rsidRPr="0098354A" w:rsidRDefault="00F925D0" w:rsidP="00D22171">
      <w:pPr>
        <w:rPr>
          <w:rFonts w:ascii="Sakkal Majalla" w:hAnsi="Sakkal Majalla" w:cs="Sakkal Majalla"/>
          <w:sz w:val="28"/>
          <w:szCs w:val="28"/>
          <w:rtl/>
        </w:rPr>
      </w:pPr>
    </w:p>
    <w:p w14:paraId="4D97D35B" w14:textId="77777777" w:rsidR="00F925D0" w:rsidRPr="0098354A" w:rsidRDefault="00F925D0" w:rsidP="00D22171">
      <w:pPr>
        <w:rPr>
          <w:rFonts w:ascii="Sakkal Majalla" w:hAnsi="Sakkal Majalla" w:cs="Sakkal Majalla"/>
          <w:sz w:val="28"/>
          <w:szCs w:val="28"/>
          <w:rtl/>
        </w:rPr>
      </w:pPr>
    </w:p>
    <w:p w14:paraId="51FB62AF" w14:textId="77777777" w:rsidR="00F925D0" w:rsidRPr="0098354A" w:rsidRDefault="00F925D0" w:rsidP="00D22171">
      <w:pPr>
        <w:rPr>
          <w:rFonts w:ascii="Sakkal Majalla" w:hAnsi="Sakkal Majalla" w:cs="Sakkal Majalla"/>
          <w:sz w:val="28"/>
          <w:szCs w:val="28"/>
          <w:rtl/>
        </w:rPr>
      </w:pPr>
    </w:p>
    <w:p w14:paraId="5905AB3D" w14:textId="77777777" w:rsidR="00F925D0" w:rsidRPr="0098354A" w:rsidRDefault="00F925D0" w:rsidP="00D22171">
      <w:pPr>
        <w:rPr>
          <w:rFonts w:ascii="Sakkal Majalla" w:hAnsi="Sakkal Majalla" w:cs="Sakkal Majalla"/>
          <w:sz w:val="28"/>
          <w:szCs w:val="28"/>
          <w:rtl/>
        </w:rPr>
      </w:pPr>
    </w:p>
    <w:p w14:paraId="619B21B6" w14:textId="77777777" w:rsidR="00F925D0" w:rsidRPr="0098354A" w:rsidRDefault="00F925D0" w:rsidP="00D22171">
      <w:pPr>
        <w:rPr>
          <w:rFonts w:ascii="Sakkal Majalla" w:hAnsi="Sakkal Majalla" w:cs="Sakkal Majalla"/>
          <w:sz w:val="28"/>
          <w:szCs w:val="28"/>
          <w:rtl/>
        </w:rPr>
      </w:pPr>
    </w:p>
    <w:p w14:paraId="2AB3A3C8" w14:textId="2620021A" w:rsidR="00F925D0" w:rsidRPr="00631CFA" w:rsidRDefault="00F925D0" w:rsidP="00631CFA">
      <w:pPr>
        <w:pStyle w:val="Heading1"/>
        <w:jc w:val="center"/>
        <w:rPr>
          <w:b/>
          <w:bCs/>
          <w:sz w:val="70"/>
          <w:szCs w:val="70"/>
          <w:rtl/>
        </w:rPr>
      </w:pPr>
      <w:bookmarkStart w:id="8" w:name="_Toc229933207"/>
      <w:r w:rsidRPr="00631CFA">
        <w:rPr>
          <w:rFonts w:hint="cs"/>
          <w:b/>
          <w:bCs/>
          <w:sz w:val="70"/>
          <w:szCs w:val="70"/>
          <w:rtl/>
        </w:rPr>
        <w:t>الفصل الثاني</w:t>
      </w:r>
      <w:bookmarkEnd w:id="8"/>
    </w:p>
    <w:p w14:paraId="6AAFE107" w14:textId="425BDF2C" w:rsidR="00F925D0" w:rsidRPr="00631CFA" w:rsidRDefault="00F925D0" w:rsidP="00631CFA">
      <w:pPr>
        <w:pStyle w:val="Heading1"/>
        <w:jc w:val="center"/>
        <w:rPr>
          <w:b/>
          <w:bCs/>
          <w:sz w:val="70"/>
          <w:szCs w:val="70"/>
          <w:rtl/>
        </w:rPr>
      </w:pPr>
      <w:bookmarkStart w:id="9" w:name="_Toc229933208"/>
      <w:r w:rsidRPr="00631CFA">
        <w:rPr>
          <w:rFonts w:hint="cs"/>
          <w:b/>
          <w:bCs/>
          <w:sz w:val="70"/>
          <w:szCs w:val="70"/>
          <w:rtl/>
        </w:rPr>
        <w:t>الدراسات السابقة</w:t>
      </w:r>
      <w:bookmarkEnd w:id="9"/>
    </w:p>
    <w:p w14:paraId="34548D0B" w14:textId="77777777" w:rsidR="00F925D0" w:rsidRPr="0098354A" w:rsidRDefault="00F925D0" w:rsidP="00D22171">
      <w:pPr>
        <w:rPr>
          <w:rFonts w:ascii="Sakkal Majalla" w:hAnsi="Sakkal Majalla" w:cs="Sakkal Majalla"/>
          <w:sz w:val="28"/>
          <w:szCs w:val="28"/>
          <w:rtl/>
        </w:rPr>
      </w:pPr>
    </w:p>
    <w:p w14:paraId="036D7235" w14:textId="77777777" w:rsidR="00F925D0" w:rsidRPr="0098354A" w:rsidRDefault="00F925D0" w:rsidP="00D22171">
      <w:pPr>
        <w:rPr>
          <w:rFonts w:ascii="Sakkal Majalla" w:hAnsi="Sakkal Majalla" w:cs="Sakkal Majalla"/>
          <w:sz w:val="28"/>
          <w:szCs w:val="28"/>
          <w:rtl/>
        </w:rPr>
      </w:pPr>
    </w:p>
    <w:p w14:paraId="10C7EEB3" w14:textId="77777777" w:rsidR="00F925D0" w:rsidRPr="0098354A" w:rsidRDefault="00F925D0" w:rsidP="00D22171">
      <w:pPr>
        <w:rPr>
          <w:rFonts w:ascii="Sakkal Majalla" w:hAnsi="Sakkal Majalla" w:cs="Sakkal Majalla"/>
          <w:sz w:val="28"/>
          <w:szCs w:val="28"/>
          <w:rtl/>
        </w:rPr>
      </w:pPr>
    </w:p>
    <w:p w14:paraId="78D16475" w14:textId="77777777" w:rsidR="00F93532" w:rsidRPr="0098354A" w:rsidRDefault="00F93532" w:rsidP="00D22171">
      <w:pPr>
        <w:rPr>
          <w:rFonts w:ascii="Sakkal Majalla" w:hAnsi="Sakkal Majalla" w:cs="Sakkal Majalla"/>
          <w:sz w:val="28"/>
          <w:szCs w:val="28"/>
          <w:rtl/>
        </w:rPr>
      </w:pPr>
    </w:p>
    <w:p w14:paraId="17ABF015" w14:textId="77777777" w:rsidR="00433BF9" w:rsidRPr="0098354A" w:rsidRDefault="00433BF9" w:rsidP="00D22171">
      <w:pPr>
        <w:rPr>
          <w:rFonts w:ascii="Sakkal Majalla" w:hAnsi="Sakkal Majalla" w:cs="Sakkal Majalla"/>
          <w:sz w:val="28"/>
          <w:szCs w:val="28"/>
        </w:rPr>
      </w:pPr>
    </w:p>
    <w:p w14:paraId="1F494BBC" w14:textId="77777777" w:rsidR="00D77F6F" w:rsidRDefault="00D77F6F" w:rsidP="00D22171">
      <w:pPr>
        <w:rPr>
          <w:rFonts w:ascii="Sakkal Majalla" w:hAnsi="Sakkal Majalla" w:cs="Sakkal Majalla"/>
          <w:sz w:val="28"/>
          <w:szCs w:val="28"/>
          <w:rtl/>
        </w:rPr>
      </w:pPr>
    </w:p>
    <w:p w14:paraId="2CCEBAAE" w14:textId="77777777" w:rsidR="00D77F6F" w:rsidRDefault="00D77F6F" w:rsidP="00D22171">
      <w:pPr>
        <w:rPr>
          <w:rFonts w:ascii="Sakkal Majalla" w:hAnsi="Sakkal Majalla" w:cs="Sakkal Majalla"/>
          <w:sz w:val="28"/>
          <w:szCs w:val="28"/>
          <w:rtl/>
        </w:rPr>
      </w:pPr>
    </w:p>
    <w:p w14:paraId="50932375" w14:textId="77777777" w:rsidR="00D77F6F" w:rsidRDefault="00D77F6F" w:rsidP="00D22171">
      <w:pPr>
        <w:rPr>
          <w:rFonts w:ascii="Sakkal Majalla" w:hAnsi="Sakkal Majalla" w:cs="Sakkal Majalla"/>
          <w:sz w:val="28"/>
          <w:szCs w:val="28"/>
          <w:rtl/>
        </w:rPr>
      </w:pPr>
    </w:p>
    <w:p w14:paraId="7AC4E2DA" w14:textId="77777777" w:rsidR="00D77F6F" w:rsidRDefault="00D77F6F" w:rsidP="00D22171">
      <w:pPr>
        <w:rPr>
          <w:rFonts w:ascii="Sakkal Majalla" w:hAnsi="Sakkal Majalla" w:cs="Sakkal Majalla"/>
          <w:sz w:val="28"/>
          <w:szCs w:val="28"/>
          <w:rtl/>
        </w:rPr>
      </w:pPr>
    </w:p>
    <w:p w14:paraId="260D86EC" w14:textId="77777777" w:rsidR="00631CFA" w:rsidRDefault="00631CFA" w:rsidP="00D22171">
      <w:pPr>
        <w:rPr>
          <w:rFonts w:ascii="Sakkal Majalla" w:hAnsi="Sakkal Majalla" w:cs="Sakkal Majalla"/>
          <w:sz w:val="28"/>
          <w:szCs w:val="28"/>
        </w:rPr>
      </w:pPr>
    </w:p>
    <w:p w14:paraId="363260E8" w14:textId="6666166A" w:rsidR="00F925D0" w:rsidRDefault="00F925D0" w:rsidP="00631CFA">
      <w:pPr>
        <w:pStyle w:val="Heading2"/>
        <w:rPr>
          <w:b/>
          <w:bCs/>
          <w:rtl/>
        </w:rPr>
      </w:pPr>
      <w:bookmarkStart w:id="10" w:name="_Toc229933209"/>
      <w:r w:rsidRPr="000A35D5">
        <w:rPr>
          <w:rFonts w:hint="cs"/>
          <w:b/>
          <w:bCs/>
          <w:rtl/>
        </w:rPr>
        <w:t>-مقدمة</w:t>
      </w:r>
      <w:r w:rsidR="000A35D5" w:rsidRPr="000A35D5">
        <w:rPr>
          <w:rFonts w:hint="cs"/>
          <w:b/>
          <w:bCs/>
          <w:rtl/>
        </w:rPr>
        <w:t>:</w:t>
      </w:r>
      <w:bookmarkEnd w:id="10"/>
    </w:p>
    <w:p w14:paraId="6BF0BF4A" w14:textId="77777777" w:rsidR="000A35D5" w:rsidRPr="000A35D5" w:rsidRDefault="000A35D5" w:rsidP="000A35D5">
      <w:pPr>
        <w:rPr>
          <w:rtl/>
        </w:rPr>
      </w:pPr>
    </w:p>
    <w:p w14:paraId="0FF48C73" w14:textId="77777777" w:rsidR="00F93532" w:rsidRPr="0098354A" w:rsidRDefault="00F93532" w:rsidP="00F93532">
      <w:pPr>
        <w:rPr>
          <w:rFonts w:ascii="Sakkal Majalla" w:hAnsi="Sakkal Majalla" w:cs="Sakkal Majalla"/>
          <w:sz w:val="28"/>
          <w:szCs w:val="28"/>
          <w:rtl/>
        </w:rPr>
      </w:pPr>
      <w:r w:rsidRPr="0098354A">
        <w:rPr>
          <w:rFonts w:ascii="Sakkal Majalla" w:hAnsi="Sakkal Majalla" w:cs="Sakkal Majalla"/>
          <w:sz w:val="28"/>
          <w:szCs w:val="28"/>
          <w:rtl/>
        </w:rPr>
        <w:t>حظي موضوع إدارة المخاطر في مشاريع النفط والغاز باهتمام عدد من الباحثين، وتركزت معظم الدراسات على تحديد المخاطر الشائعة وسبل التعامل معها. فيما يلي عرض موجز لأبرز الدراسات السابقة ذات الصلة (مع التركيز على الدراسات العربية أو في بيئات مشابهة قدر الإمكان):</w:t>
      </w:r>
    </w:p>
    <w:p w14:paraId="0A047C06" w14:textId="33BCD06D" w:rsidR="00F93532" w:rsidRDefault="00F93532" w:rsidP="00F93532">
      <w:pPr>
        <w:rPr>
          <w:rFonts w:ascii="Sakkal Majalla" w:hAnsi="Sakkal Majalla" w:cs="Sakkal Majalla"/>
          <w:sz w:val="28"/>
          <w:szCs w:val="28"/>
          <w:rtl/>
        </w:rPr>
      </w:pPr>
      <w:r w:rsidRPr="0098354A">
        <w:rPr>
          <w:rFonts w:ascii="Sakkal Majalla" w:hAnsi="Sakkal Majalla" w:cs="Sakkal Majalla"/>
          <w:sz w:val="28"/>
          <w:szCs w:val="28"/>
          <w:rtl/>
        </w:rPr>
        <w:tab/>
        <w:t>•</w:t>
      </w:r>
      <w:r w:rsidRPr="0098354A">
        <w:rPr>
          <w:rFonts w:ascii="Sakkal Majalla" w:hAnsi="Sakkal Majalla" w:cs="Sakkal Majalla"/>
          <w:sz w:val="28"/>
          <w:szCs w:val="28"/>
          <w:rtl/>
        </w:rPr>
        <w:tab/>
        <w:t>الشهابي وآخرون (</w:t>
      </w:r>
      <w:r w:rsidRPr="0098354A">
        <w:rPr>
          <w:rFonts w:ascii="Sakkal Majalla" w:hAnsi="Sakkal Majalla" w:cs="Sakkal Majalla"/>
          <w:sz w:val="28"/>
          <w:szCs w:val="28"/>
        </w:rPr>
        <w:t>El-</w:t>
      </w:r>
      <w:proofErr w:type="spellStart"/>
      <w:r w:rsidRPr="0098354A">
        <w:rPr>
          <w:rFonts w:ascii="Sakkal Majalla" w:hAnsi="Sakkal Majalla" w:cs="Sakkal Majalla"/>
          <w:sz w:val="28"/>
          <w:szCs w:val="28"/>
        </w:rPr>
        <w:t>Shehaby</w:t>
      </w:r>
      <w:proofErr w:type="spellEnd"/>
      <w:r w:rsidRPr="0098354A">
        <w:rPr>
          <w:rFonts w:ascii="Sakkal Majalla" w:hAnsi="Sakkal Majalla" w:cs="Sakkal Majalla"/>
          <w:sz w:val="28"/>
          <w:szCs w:val="28"/>
        </w:rPr>
        <w:t xml:space="preserve"> et al., 2014</w:t>
      </w:r>
      <w:r w:rsidRPr="0098354A">
        <w:rPr>
          <w:rFonts w:ascii="Sakkal Majalla" w:hAnsi="Sakkal Majalla" w:cs="Sakkal Majalla"/>
          <w:sz w:val="28"/>
          <w:szCs w:val="28"/>
          <w:rtl/>
        </w:rPr>
        <w:t xml:space="preserve">) – أجرى الباحثون دراسة لاستقصاء المخاطر في مرحلة الإنشاء لمشروعات النفط والغاز البحرية في مصر. توصلت الدراسة إلى مجموعة من أهم عوامل المخاطرة التي تؤثر على شركات المقاولات العاملة في هذا المجال، وكان من أبرزها: تأثير ظروف الطقس (مثل العواصف البحرية) على الأعمال، زيادة أسعار المواد الخام بشكل مفاجئ، تقلبات أسعار العملات الأجنبية (سعر الصرف)، التأخر في إجراءات التوريد والمشتريات (مثل تأخر تقييم العروض أو إصدار أوامر الشراء)، قصر مدة الجدول الزمني للمشروع مقارنة بحجمه، تأخر المالك في اتخاذ القرارات أو اعتماد المستندات اللازمة، تأخر الاستشاري في إجراء الفحوصات والاختبارات، خلافات بين المقاول والاستشاري، وعدم التزام بعض المقاولين بالجدول الزمنيبسبب قصور إدارتهم </w:t>
      </w:r>
      <w:r w:rsidRPr="0098354A">
        <w:rPr>
          <w:rFonts w:ascii="Sakkal Majalla" w:hAnsi="Sakkal Majalla" w:cs="Sakkal Majalla" w:hint="cs"/>
          <w:sz w:val="28"/>
          <w:szCs w:val="28"/>
          <w:rtl/>
        </w:rPr>
        <w:t>￼</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قدمت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الدراسة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قائمة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مرتبة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بأهم</w:t>
      </w:r>
      <w:r w:rsidRPr="0098354A">
        <w:rPr>
          <w:rFonts w:ascii="Sakkal Majalla" w:hAnsi="Sakkal Majalla" w:cs="Sakkal Majalla"/>
          <w:sz w:val="28"/>
          <w:szCs w:val="28"/>
          <w:rtl/>
        </w:rPr>
        <w:t xml:space="preserve"> 9 </w:t>
      </w:r>
      <w:r w:rsidRPr="0098354A">
        <w:rPr>
          <w:rFonts w:ascii="Sakkal Majalla" w:hAnsi="Sakkal Majalla" w:cs="Sakkal Majalla" w:hint="cs"/>
          <w:sz w:val="28"/>
          <w:szCs w:val="28"/>
          <w:rtl/>
        </w:rPr>
        <w:t>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مؤثرة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تنفيذ</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هذه</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المشاريع،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وأوصت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بضرورة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إضافة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احتياطات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زمنية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ومالية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ووضع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خطط</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طوارئ</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لهذه</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منذ</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مرحلة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العطاءات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للحد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تأثيرها</w:t>
      </w:r>
      <w:r w:rsidRPr="0098354A">
        <w:rPr>
          <w:rFonts w:ascii="Sakkal Majalla" w:hAnsi="Sakkal Majalla" w:cs="Sakkal Majalla"/>
          <w:sz w:val="28"/>
          <w:szCs w:val="28"/>
          <w:rtl/>
        </w:rPr>
        <w:t>.</w:t>
      </w:r>
    </w:p>
    <w:p w14:paraId="361A8181" w14:textId="77777777" w:rsidR="00D77F6F" w:rsidRPr="0098354A" w:rsidRDefault="00D77F6F" w:rsidP="00F93532">
      <w:pPr>
        <w:rPr>
          <w:rFonts w:ascii="Sakkal Majalla" w:hAnsi="Sakkal Majalla" w:cs="Sakkal Majalla"/>
          <w:sz w:val="28"/>
          <w:szCs w:val="28"/>
          <w:rtl/>
        </w:rPr>
      </w:pPr>
    </w:p>
    <w:p w14:paraId="6F8A6CA3" w14:textId="0DE75C1E" w:rsidR="00F925D0" w:rsidRPr="000A35D5" w:rsidRDefault="00F925D0" w:rsidP="00631CFA">
      <w:pPr>
        <w:pStyle w:val="Heading2"/>
        <w:rPr>
          <w:b/>
          <w:bCs/>
          <w:rtl/>
        </w:rPr>
      </w:pPr>
      <w:bookmarkStart w:id="11" w:name="_Toc229933210"/>
      <w:r w:rsidRPr="000A35D5">
        <w:rPr>
          <w:rFonts w:hint="cs"/>
          <w:b/>
          <w:bCs/>
          <w:rtl/>
        </w:rPr>
        <w:t>-الدراسات السابقة</w:t>
      </w:r>
      <w:r w:rsidR="000A35D5">
        <w:rPr>
          <w:rFonts w:hint="cs"/>
          <w:b/>
          <w:bCs/>
          <w:rtl/>
        </w:rPr>
        <w:t>:</w:t>
      </w:r>
      <w:bookmarkEnd w:id="11"/>
    </w:p>
    <w:p w14:paraId="72FE0DEC" w14:textId="77777777" w:rsidR="00D77F6F" w:rsidRDefault="00D77F6F" w:rsidP="009748AF">
      <w:pPr>
        <w:rPr>
          <w:rFonts w:ascii="Sakkal Majalla" w:hAnsi="Sakkal Majalla" w:cs="Sakkal Majalla"/>
          <w:sz w:val="28"/>
          <w:szCs w:val="28"/>
          <w:rtl/>
        </w:rPr>
      </w:pPr>
    </w:p>
    <w:p w14:paraId="2D3FD3C9" w14:textId="02D24B5E" w:rsidR="009748AF" w:rsidRPr="0098354A" w:rsidRDefault="009748AF" w:rsidP="009748AF">
      <w:pPr>
        <w:rPr>
          <w:rFonts w:ascii="Sakkal Majalla" w:hAnsi="Sakkal Majalla" w:cs="Sakkal Majalla"/>
          <w:sz w:val="28"/>
          <w:szCs w:val="28"/>
          <w:rtl/>
        </w:rPr>
      </w:pPr>
      <w:r w:rsidRPr="0098354A">
        <w:rPr>
          <w:rFonts w:ascii="Sakkal Majalla" w:hAnsi="Sakkal Majalla" w:cs="Sakkal Majalla"/>
          <w:sz w:val="28"/>
          <w:szCs w:val="28"/>
          <w:rtl/>
        </w:rPr>
        <w:t>•</w:t>
      </w:r>
      <w:r w:rsidRPr="0098354A">
        <w:rPr>
          <w:rFonts w:ascii="Sakkal Majalla" w:hAnsi="Sakkal Majalla" w:cs="Sakkal Majalla"/>
          <w:sz w:val="28"/>
          <w:szCs w:val="28"/>
          <w:rtl/>
        </w:rPr>
        <w:tab/>
        <w:t>قاسم (</w:t>
      </w:r>
      <w:r w:rsidRPr="0098354A">
        <w:rPr>
          <w:rFonts w:ascii="Sakkal Majalla" w:hAnsi="Sakkal Majalla" w:cs="Sakkal Majalla"/>
          <w:sz w:val="28"/>
          <w:szCs w:val="28"/>
        </w:rPr>
        <w:t>Kassem, 2022</w:t>
      </w:r>
      <w:r w:rsidRPr="0098354A">
        <w:rPr>
          <w:rFonts w:ascii="Sakkal Majalla" w:hAnsi="Sakkal Majalla" w:cs="Sakkal Majalla"/>
          <w:sz w:val="28"/>
          <w:szCs w:val="28"/>
          <w:rtl/>
        </w:rPr>
        <w:t xml:space="preserve">) – قدمت هذه الدراسة الحديثة نموذجًا رياضيًا لتقييم المخاطر في مشاريع إنشاء النفط والغاز (كحالة تطبيقية في اليمن) باستخدام منهجية النمذجة الهيكلية </w:t>
      </w:r>
      <w:r w:rsidRPr="0098354A">
        <w:rPr>
          <w:rFonts w:ascii="Sakkal Majalla" w:hAnsi="Sakkal Majalla" w:cs="Sakkal Majalla"/>
          <w:sz w:val="28"/>
          <w:szCs w:val="28"/>
        </w:rPr>
        <w:t>PLS-SEM</w:t>
      </w:r>
      <w:r w:rsidRPr="0098354A">
        <w:rPr>
          <w:rFonts w:ascii="Sakkal Majalla" w:hAnsi="Sakkal Majalla" w:cs="Sakkal Majalla"/>
          <w:sz w:val="28"/>
          <w:szCs w:val="28"/>
          <w:rtl/>
        </w:rPr>
        <w:t xml:space="preserve">. قام الباحث بتصنيف عوامل الخطر إلى عوامل داخلية وأخرى خارجية، وبيّن أن أكثر فئات المخاطر الداخلية تأثيرًا على نجاح المشاريع شملت: إدارة المشروع (كفاءة التخطيط والتنفيذ)، مرحلة الدراسات والتصميم، وتوافر الموارد والمعدات اللازمة. </w:t>
      </w:r>
      <w:r w:rsidRPr="0098354A">
        <w:rPr>
          <w:rFonts w:ascii="Sakkal Majalla" w:hAnsi="Sakkal Majalla" w:cs="Sakkal Majalla" w:hint="cs"/>
          <w:sz w:val="28"/>
          <w:szCs w:val="28"/>
          <w:rtl/>
        </w:rPr>
        <w:t>أما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أهم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عناصر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الخارجية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فتضمنت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العوامل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السياسية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والاقتصادية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والأمنية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المحيطة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بالمشروع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جمع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الباحث</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البيانات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عبر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استبيان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شمل</w:t>
      </w:r>
      <w:r w:rsidRPr="0098354A">
        <w:rPr>
          <w:rFonts w:ascii="Sakkal Majalla" w:hAnsi="Sakkal Majalla" w:cs="Sakkal Majalla"/>
          <w:sz w:val="28"/>
          <w:szCs w:val="28"/>
          <w:rtl/>
        </w:rPr>
        <w:t xml:space="preserve"> 314 </w:t>
      </w:r>
      <w:r w:rsidRPr="0098354A">
        <w:rPr>
          <w:rFonts w:ascii="Sakkal Majalla" w:hAnsi="Sakkal Majalla" w:cs="Sakkal Majalla" w:hint="cs"/>
          <w:sz w:val="28"/>
          <w:szCs w:val="28"/>
          <w:rtl/>
        </w:rPr>
        <w:t>مشاركًا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الأطراف</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المختلفة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مالك،</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مقاول،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استشاري</w:t>
      </w:r>
      <w:r w:rsidRPr="0098354A">
        <w:rPr>
          <w:rFonts w:ascii="Sakkal Majalla" w:hAnsi="Sakkal Majalla" w:cs="Sakkal Majalla"/>
          <w:sz w:val="28"/>
          <w:szCs w:val="28"/>
          <w:rtl/>
        </w:rPr>
        <w:t>)</w:t>
      </w:r>
      <w:r w:rsidRPr="0098354A">
        <w:rPr>
          <w:rFonts w:ascii="Sakkal Majalla" w:hAnsi="Sakkal Majalla" w:cs="Sakkal Majalla" w:hint="cs"/>
          <w:sz w:val="28"/>
          <w:szCs w:val="28"/>
          <w:rtl/>
        </w:rPr>
        <w:t>،</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واستخدم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أسلوب</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مصفوفة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الاحتمال</w:t>
      </w:r>
      <w:r w:rsidRPr="0098354A">
        <w:rPr>
          <w:rFonts w:ascii="Sakkal Majalla" w:hAnsi="Sakkal Majalla" w:cs="Sakkal Majalla"/>
          <w:sz w:val="28"/>
          <w:szCs w:val="28"/>
          <w:rtl/>
        </w:rPr>
        <w:t>-</w:t>
      </w:r>
      <w:r w:rsidRPr="0098354A">
        <w:rPr>
          <w:rFonts w:ascii="Sakkal Majalla" w:hAnsi="Sakkal Majalla" w:cs="Sakkal Majalla" w:hint="cs"/>
          <w:sz w:val="28"/>
          <w:szCs w:val="28"/>
          <w:rtl/>
        </w:rPr>
        <w:t>الأثر</w:t>
      </w:r>
      <w:r w:rsidRPr="0098354A">
        <w:rPr>
          <w:rFonts w:ascii="Sakkal Majalla" w:hAnsi="Sakkal Majalla" w:cs="Sakkal Majalla"/>
          <w:sz w:val="28"/>
          <w:szCs w:val="28"/>
          <w:rtl/>
        </w:rPr>
        <w:t xml:space="preserve"> (</w:t>
      </w:r>
      <w:r w:rsidRPr="0098354A">
        <w:rPr>
          <w:rFonts w:ascii="Sakkal Majalla" w:hAnsi="Sakkal Majalla" w:cs="Sakkal Majalla"/>
          <w:sz w:val="28"/>
          <w:szCs w:val="28"/>
        </w:rPr>
        <w:t>PIM</w:t>
      </w:r>
      <w:r w:rsidRPr="0098354A">
        <w:rPr>
          <w:rFonts w:ascii="Sakkal Majalla" w:hAnsi="Sakkal Majalla" w:cs="Sakkal Majalla"/>
          <w:sz w:val="28"/>
          <w:szCs w:val="28"/>
          <w:rtl/>
        </w:rPr>
        <w:t>) وحساب مؤشر الأهمية النسبية (</w:t>
      </w:r>
      <w:r w:rsidRPr="0098354A">
        <w:rPr>
          <w:rFonts w:ascii="Sakkal Majalla" w:hAnsi="Sakkal Majalla" w:cs="Sakkal Majalla"/>
          <w:sz w:val="28"/>
          <w:szCs w:val="28"/>
        </w:rPr>
        <w:t>RII</w:t>
      </w:r>
      <w:r w:rsidRPr="0098354A">
        <w:rPr>
          <w:rFonts w:ascii="Sakkal Majalla" w:hAnsi="Sakkal Majalla" w:cs="Sakkal Majalla"/>
          <w:sz w:val="28"/>
          <w:szCs w:val="28"/>
          <w:rtl/>
        </w:rPr>
        <w:t xml:space="preserve">) لترتيب المخاطر </w:t>
      </w:r>
      <w:r w:rsidRPr="0098354A">
        <w:rPr>
          <w:rFonts w:ascii="Sakkal Majalla" w:hAnsi="Sakkal Majalla" w:cs="Sakkal Majalla" w:hint="cs"/>
          <w:sz w:val="28"/>
          <w:szCs w:val="28"/>
          <w:rtl/>
        </w:rPr>
        <w:t>￼،</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ثم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بنى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نموذجًا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هيكليًا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يربط</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بين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أسباب</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ونتائجها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أداء</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المشروع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توصّلت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الدراسة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النموذج</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المقترح</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يفسّر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حوالي</w:t>
      </w:r>
      <w:r w:rsidRPr="0098354A">
        <w:rPr>
          <w:rFonts w:ascii="Sakkal Majalla" w:hAnsi="Sakkal Majalla" w:cs="Sakkal Majalla"/>
          <w:sz w:val="28"/>
          <w:szCs w:val="28"/>
          <w:rtl/>
        </w:rPr>
        <w:t xml:space="preserve"> 72% </w:t>
      </w:r>
      <w:r w:rsidRPr="0098354A">
        <w:rPr>
          <w:rFonts w:ascii="Sakkal Majalla" w:hAnsi="Sakkal Majalla" w:cs="Sakkal Majalla" w:hint="cs"/>
          <w:sz w:val="28"/>
          <w:szCs w:val="28"/>
          <w:rtl/>
        </w:rPr>
        <w:t>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علاقة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أسباب</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بنجاح</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المشروع،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مما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يدل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فعالية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العوامل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المحددة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تفسير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الأداء</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هذه</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الدراسة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تُعتبر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مهمة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لأنها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قدمت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إطارًا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متكاملًا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لتقييم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وربطها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بنتائج</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المشاريع،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ويمكن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البناء</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عليها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دراسات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مستقبلية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ضمن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بيئات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أخرى</w:t>
      </w:r>
      <w:r w:rsidRPr="0098354A">
        <w:rPr>
          <w:rFonts w:ascii="Sakkal Majalla" w:hAnsi="Sakkal Majalla" w:cs="Sakkal Majalla"/>
          <w:sz w:val="28"/>
          <w:szCs w:val="28"/>
          <w:rtl/>
        </w:rPr>
        <w:t>.</w:t>
      </w:r>
    </w:p>
    <w:p w14:paraId="04AC9586" w14:textId="0D156E80" w:rsidR="009748AF" w:rsidRPr="0098354A" w:rsidRDefault="009748AF" w:rsidP="009748AF">
      <w:pPr>
        <w:rPr>
          <w:rFonts w:ascii="Sakkal Majalla" w:hAnsi="Sakkal Majalla" w:cs="Sakkal Majalla"/>
          <w:sz w:val="28"/>
          <w:szCs w:val="28"/>
          <w:rtl/>
        </w:rPr>
      </w:pPr>
      <w:r w:rsidRPr="0098354A">
        <w:rPr>
          <w:rFonts w:ascii="Sakkal Majalla" w:hAnsi="Sakkal Majalla" w:cs="Sakkal Majalla"/>
          <w:sz w:val="28"/>
          <w:szCs w:val="28"/>
          <w:rtl/>
        </w:rPr>
        <w:tab/>
        <w:t>•</w:t>
      </w:r>
      <w:r w:rsidRPr="0098354A">
        <w:rPr>
          <w:rFonts w:ascii="Sakkal Majalla" w:hAnsi="Sakkal Majalla" w:cs="Sakkal Majalla"/>
          <w:sz w:val="28"/>
          <w:szCs w:val="28"/>
          <w:rtl/>
        </w:rPr>
        <w:tab/>
        <w:t>دوراني وزيشان (</w:t>
      </w:r>
      <w:r w:rsidRPr="0098354A">
        <w:rPr>
          <w:rFonts w:ascii="Sakkal Majalla" w:hAnsi="Sakkal Majalla" w:cs="Sakkal Majalla"/>
          <w:sz w:val="28"/>
          <w:szCs w:val="28"/>
        </w:rPr>
        <w:t>Durrani &amp; Zeeshan, 2023</w:t>
      </w:r>
      <w:r w:rsidRPr="0098354A">
        <w:rPr>
          <w:rFonts w:ascii="Sakkal Majalla" w:hAnsi="Sakkal Majalla" w:cs="Sakkal Majalla"/>
          <w:sz w:val="28"/>
          <w:szCs w:val="28"/>
          <w:rtl/>
        </w:rPr>
        <w:t>) – تناولت هذه الدراسة المخاطر في مشاريع إنشاء النفط والغاز في باكستان باستخدام منهجية كمية تعتمد على تحليل أنماط الإخفاق والآثار (</w:t>
      </w:r>
      <w:r w:rsidRPr="0098354A">
        <w:rPr>
          <w:rFonts w:ascii="Sakkal Majalla" w:hAnsi="Sakkal Majalla" w:cs="Sakkal Majalla"/>
          <w:sz w:val="28"/>
          <w:szCs w:val="28"/>
        </w:rPr>
        <w:t>FMEA</w:t>
      </w:r>
      <w:r w:rsidRPr="0098354A">
        <w:rPr>
          <w:rFonts w:ascii="Sakkal Majalla" w:hAnsi="Sakkal Majalla" w:cs="Sakkal Majalla"/>
          <w:sz w:val="28"/>
          <w:szCs w:val="28"/>
          <w:rtl/>
        </w:rPr>
        <w:t xml:space="preserve">). استند </w:t>
      </w:r>
      <w:r w:rsidRPr="0098354A">
        <w:rPr>
          <w:rFonts w:ascii="Sakkal Majalla" w:hAnsi="Sakkal Majalla" w:cs="Sakkal Majalla"/>
          <w:sz w:val="28"/>
          <w:szCs w:val="28"/>
          <w:rtl/>
        </w:rPr>
        <w:lastRenderedPageBreak/>
        <w:t>الباحثان إلى مراجعة واسعة للأدبيات حصرَا من خلالها تسعة تصنيفات رئيسية للمخاطر في قطاع النفط والغاز، تشمل: مخاطر الصحة والسلامة والبيئة (</w:t>
      </w:r>
      <w:r w:rsidRPr="0098354A">
        <w:rPr>
          <w:rFonts w:ascii="Sakkal Majalla" w:hAnsi="Sakkal Majalla" w:cs="Sakkal Majalla"/>
          <w:sz w:val="28"/>
          <w:szCs w:val="28"/>
        </w:rPr>
        <w:t>HSE</w:t>
      </w:r>
      <w:r w:rsidRPr="0098354A">
        <w:rPr>
          <w:rFonts w:ascii="Sakkal Majalla" w:hAnsi="Sakkal Majalla" w:cs="Sakkal Majalla"/>
          <w:sz w:val="28"/>
          <w:szCs w:val="28"/>
          <w:rtl/>
        </w:rPr>
        <w:t xml:space="preserve">)، المخاطر السياسية والقانونية والتنظيمية، مخاطر العمالة والموارد البشرية، مخاطر الخدمات اللوجستية، المخاطر الاقتصادية والمالية، المخاطر التقنية والتكنولوجية، المخاطر الإدارية والتنظيمية، ومخاطر الأمن. </w:t>
      </w:r>
      <w:r w:rsidRPr="0098354A">
        <w:rPr>
          <w:rFonts w:ascii="Sakkal Majalla" w:hAnsi="Sakkal Majalla" w:cs="Sakkal Majalla" w:hint="cs"/>
          <w:sz w:val="28"/>
          <w:szCs w:val="28"/>
          <w:rtl/>
        </w:rPr>
        <w:t>ثم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قاما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بإجراء</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استبيان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مبني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أسلوب</w:t>
      </w:r>
      <w:r w:rsidRPr="0098354A">
        <w:rPr>
          <w:rFonts w:ascii="Sakkal Majalla" w:hAnsi="Sakkal Majalla" w:cs="Sakkal Majalla"/>
          <w:sz w:val="28"/>
          <w:szCs w:val="28"/>
          <w:rtl/>
        </w:rPr>
        <w:t xml:space="preserve"> </w:t>
      </w:r>
      <w:r w:rsidRPr="0098354A">
        <w:rPr>
          <w:rFonts w:ascii="Sakkal Majalla" w:hAnsi="Sakkal Majalla" w:cs="Sakkal Majalla"/>
          <w:sz w:val="28"/>
          <w:szCs w:val="28"/>
        </w:rPr>
        <w:t>FMEA</w:t>
      </w:r>
      <w:r w:rsidRPr="0098354A">
        <w:rPr>
          <w:rFonts w:ascii="Sakkal Majalla" w:hAnsi="Sakkal Majalla" w:cs="Sakkal Majalla"/>
          <w:sz w:val="28"/>
          <w:szCs w:val="28"/>
          <w:rtl/>
        </w:rPr>
        <w:t xml:space="preserve"> حيث قيّم الخبراء كل خطر من حيث حدة أثره واحتمالية وقوعه وإمكانية اكتشافه. أظهرت النتائج أن أعلى متوسط لمستويات المخاطر كان في فئات الخدمات اللوجستية (مثل تأخر الشحن والجمارك) والصحة والسلامة والبيئة والعوامل القانونية والتنظيمية. </w:t>
      </w:r>
      <w:r w:rsidRPr="0098354A">
        <w:rPr>
          <w:rFonts w:ascii="Sakkal Majalla" w:hAnsi="Sakkal Majalla" w:cs="Sakkal Majalla" w:hint="cs"/>
          <w:sz w:val="28"/>
          <w:szCs w:val="28"/>
          <w:rtl/>
        </w:rPr>
        <w:t>ومن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أبرز</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عوامل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الخطورة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المفردة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تحديدها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غياب</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خطط</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للاستجابة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للكوارث،</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التأخير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التخليص</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الجمركي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للمعدات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المستوردة،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تعقيدات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تتعلق</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بمزودي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الخدمات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اللوجستية،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الفساد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وخرق</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العقود،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نقص</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كفاءة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بعض</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المقاولين،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نضوب</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الموارد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الهيدروكربونية،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وأخطاء</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التصميم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الفني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خلصت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الدراسة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أه</w:t>
      </w:r>
      <w:r w:rsidRPr="0098354A">
        <w:rPr>
          <w:rFonts w:ascii="Sakkal Majalla" w:hAnsi="Sakkal Majalla" w:cs="Sakkal Majalla"/>
          <w:sz w:val="28"/>
          <w:szCs w:val="28"/>
          <w:rtl/>
        </w:rPr>
        <w:t>مية تعزيز إجراءات السلامة والثقافة الوقائية في الشركات الباكستانية، وتحسين التخطيط اللوجستي، وتعزيز الامتثال التنظيمي للحد من تلك المخاطر. تعتبر نتائج هذه الدراسة داعمة لفكرة أن فئات المخاطر في دول نامية تحمل سمات مشتركة (كالمخاطر اللوجستية والتنظيمية)، مما يوفّر أساسًا لمقارنة نتائج دراستنا القادمة في بيئة الشرق الأوسط مع بيئات دولية مشابهة.</w:t>
      </w:r>
    </w:p>
    <w:p w14:paraId="6BF0DE70" w14:textId="77777777" w:rsidR="009748AF" w:rsidRPr="0098354A" w:rsidRDefault="009748AF" w:rsidP="009748AF">
      <w:pPr>
        <w:rPr>
          <w:rFonts w:ascii="Sakkal Majalla" w:hAnsi="Sakkal Majalla" w:cs="Sakkal Majalla"/>
          <w:sz w:val="28"/>
          <w:szCs w:val="28"/>
          <w:rtl/>
        </w:rPr>
      </w:pPr>
    </w:p>
    <w:p w14:paraId="421788E4" w14:textId="77777777" w:rsidR="009748AF" w:rsidRPr="0098354A" w:rsidRDefault="009748AF" w:rsidP="009748AF">
      <w:pPr>
        <w:rPr>
          <w:rFonts w:ascii="Sakkal Majalla" w:hAnsi="Sakkal Majalla" w:cs="Sakkal Majalla"/>
          <w:sz w:val="28"/>
          <w:szCs w:val="28"/>
          <w:rtl/>
        </w:rPr>
      </w:pPr>
      <w:r w:rsidRPr="0098354A">
        <w:rPr>
          <w:rFonts w:ascii="Sakkal Majalla" w:hAnsi="Sakkal Majalla" w:cs="Sakkal Majalla"/>
          <w:sz w:val="28"/>
          <w:szCs w:val="28"/>
          <w:rtl/>
        </w:rPr>
        <w:t xml:space="preserve">(ملاحظة: تم أيضًا الاطلاع على دراسات أخرى، مثل دراسة </w:t>
      </w:r>
      <w:r w:rsidRPr="0098354A">
        <w:rPr>
          <w:rFonts w:ascii="Sakkal Majalla" w:hAnsi="Sakkal Majalla" w:cs="Sakkal Majalla"/>
          <w:sz w:val="28"/>
          <w:szCs w:val="28"/>
        </w:rPr>
        <w:t>Thuyet et al</w:t>
      </w:r>
      <w:r w:rsidRPr="0098354A">
        <w:rPr>
          <w:rFonts w:ascii="Sakkal Majalla" w:hAnsi="Sakkal Majalla" w:cs="Sakkal Majalla"/>
          <w:sz w:val="28"/>
          <w:szCs w:val="28"/>
          <w:rtl/>
        </w:rPr>
        <w:t xml:space="preserve">. (2007) حول إدارة المخاطر في مشاريع نفطية بفيتنام، ودراسة </w:t>
      </w:r>
      <w:r w:rsidRPr="0098354A">
        <w:rPr>
          <w:rFonts w:ascii="Sakkal Majalla" w:hAnsi="Sakkal Majalla" w:cs="Sakkal Majalla"/>
          <w:sz w:val="28"/>
          <w:szCs w:val="28"/>
        </w:rPr>
        <w:t>Sweis et al</w:t>
      </w:r>
      <w:r w:rsidRPr="0098354A">
        <w:rPr>
          <w:rFonts w:ascii="Sakkal Majalla" w:hAnsi="Sakkal Majalla" w:cs="Sakkal Majalla"/>
          <w:sz w:val="28"/>
          <w:szCs w:val="28"/>
          <w:rtl/>
        </w:rPr>
        <w:t>. (2019) عن أسباب التأخير في مشاريع النفط الإيرانية، وغيرها. وستتم الاستفادة من نتائج تلك الدراسات في المناقشة التفصيلية بالدراسة الكاملة.)</w:t>
      </w:r>
    </w:p>
    <w:p w14:paraId="2FE8C27D" w14:textId="77777777" w:rsidR="009748AF" w:rsidRPr="0098354A" w:rsidRDefault="009748AF" w:rsidP="009748AF">
      <w:pPr>
        <w:rPr>
          <w:rFonts w:ascii="Sakkal Majalla" w:hAnsi="Sakkal Majalla" w:cs="Sakkal Majalla"/>
          <w:sz w:val="28"/>
          <w:szCs w:val="28"/>
          <w:rtl/>
        </w:rPr>
      </w:pPr>
    </w:p>
    <w:p w14:paraId="48610E68" w14:textId="0A3CDBF3" w:rsidR="00F925D0" w:rsidRDefault="00F925D0" w:rsidP="00631CFA">
      <w:pPr>
        <w:pStyle w:val="Heading2"/>
        <w:rPr>
          <w:b/>
          <w:bCs/>
          <w:rtl/>
        </w:rPr>
      </w:pPr>
      <w:bookmarkStart w:id="12" w:name="_Toc229933211"/>
      <w:r w:rsidRPr="005940BC">
        <w:rPr>
          <w:rFonts w:hint="cs"/>
          <w:b/>
          <w:bCs/>
          <w:rtl/>
        </w:rPr>
        <w:t>-الإطار النظري</w:t>
      </w:r>
      <w:r w:rsidR="005940BC">
        <w:rPr>
          <w:rFonts w:hint="cs"/>
          <w:b/>
          <w:bCs/>
          <w:rtl/>
        </w:rPr>
        <w:t>:</w:t>
      </w:r>
      <w:bookmarkEnd w:id="12"/>
    </w:p>
    <w:p w14:paraId="25279E5F" w14:textId="77777777" w:rsidR="005940BC" w:rsidRPr="005940BC" w:rsidRDefault="005940BC" w:rsidP="005940BC">
      <w:pPr>
        <w:rPr>
          <w:rtl/>
        </w:rPr>
      </w:pPr>
    </w:p>
    <w:p w14:paraId="5D59FE83" w14:textId="77777777" w:rsidR="007E4FFA" w:rsidRPr="0098354A" w:rsidRDefault="007E4FFA" w:rsidP="007E4FFA">
      <w:pPr>
        <w:rPr>
          <w:rFonts w:ascii="Sakkal Majalla" w:hAnsi="Sakkal Majalla" w:cs="Sakkal Majalla"/>
          <w:sz w:val="28"/>
          <w:szCs w:val="28"/>
          <w:rtl/>
        </w:rPr>
      </w:pPr>
      <w:r w:rsidRPr="0098354A">
        <w:rPr>
          <w:rFonts w:ascii="Sakkal Majalla" w:hAnsi="Sakkal Majalla" w:cs="Sakkal Majalla"/>
          <w:sz w:val="28"/>
          <w:szCs w:val="28"/>
          <w:rtl/>
        </w:rPr>
        <w:t xml:space="preserve">ترتكز الدراسة نظريًا على مفاهيم وأطر معتمدة في أدبيات إدارة المخاطر بالمشاريع. في هذا القسم سنستعرض الأسس النظرية التي سينطلق منها البحث، وأهمها إطار إدارة المخاطر وفق دليل </w:t>
      </w:r>
      <w:r w:rsidRPr="0098354A">
        <w:rPr>
          <w:rFonts w:ascii="Sakkal Majalla" w:hAnsi="Sakkal Majalla" w:cs="Sakkal Majalla"/>
          <w:sz w:val="28"/>
          <w:szCs w:val="28"/>
        </w:rPr>
        <w:t>PMBOK</w:t>
      </w:r>
      <w:r w:rsidRPr="0098354A">
        <w:rPr>
          <w:rFonts w:ascii="Sakkal Majalla" w:hAnsi="Sakkal Majalla" w:cs="Sakkal Majalla"/>
          <w:sz w:val="28"/>
          <w:szCs w:val="28"/>
          <w:rtl/>
        </w:rPr>
        <w:t xml:space="preserve"> ومعيار </w:t>
      </w:r>
      <w:r w:rsidRPr="0098354A">
        <w:rPr>
          <w:rFonts w:ascii="Sakkal Majalla" w:hAnsi="Sakkal Majalla" w:cs="Sakkal Majalla"/>
          <w:sz w:val="28"/>
          <w:szCs w:val="28"/>
        </w:rPr>
        <w:t>ISO 31000</w:t>
      </w:r>
      <w:r w:rsidRPr="0098354A">
        <w:rPr>
          <w:rFonts w:ascii="Sakkal Majalla" w:hAnsi="Sakkal Majalla" w:cs="Sakkal Majalla"/>
          <w:sz w:val="28"/>
          <w:szCs w:val="28"/>
          <w:rtl/>
        </w:rPr>
        <w:t>، بالإضافة إلى تصنيفات المخاطر وأساليب تحليلها الشائعة في مجال المشاريع الإنشائية النفطية.</w:t>
      </w:r>
    </w:p>
    <w:p w14:paraId="6085DD60" w14:textId="77777777" w:rsidR="007E4FFA" w:rsidRPr="0098354A" w:rsidRDefault="007E4FFA" w:rsidP="007E4FFA">
      <w:pPr>
        <w:rPr>
          <w:rFonts w:ascii="Sakkal Majalla" w:hAnsi="Sakkal Majalla" w:cs="Sakkal Majalla"/>
          <w:sz w:val="28"/>
          <w:szCs w:val="28"/>
          <w:rtl/>
        </w:rPr>
      </w:pPr>
    </w:p>
    <w:p w14:paraId="7D6E5DA7" w14:textId="77777777" w:rsidR="001A1F26" w:rsidRDefault="007E4FFA" w:rsidP="001A1F26">
      <w:pPr>
        <w:pStyle w:val="Heading3"/>
        <w:rPr>
          <w:rStyle w:val="Heading3Char"/>
        </w:rPr>
      </w:pPr>
      <w:bookmarkStart w:id="13" w:name="_Toc229933212"/>
      <w:r w:rsidRPr="005940BC">
        <w:rPr>
          <w:rStyle w:val="Heading3Char"/>
          <w:b/>
          <w:bCs/>
          <w:rtl/>
        </w:rPr>
        <w:t>إطار</w:t>
      </w:r>
      <w:r w:rsidRPr="00631CFA">
        <w:rPr>
          <w:rStyle w:val="Heading3Char"/>
          <w:rtl/>
        </w:rPr>
        <w:t xml:space="preserve"> </w:t>
      </w:r>
      <w:r w:rsidRPr="005940BC">
        <w:rPr>
          <w:rStyle w:val="Heading3Char"/>
          <w:b/>
          <w:bCs/>
          <w:rtl/>
        </w:rPr>
        <w:t>إدارة المخاطر (</w:t>
      </w:r>
      <w:r w:rsidRPr="005940BC">
        <w:rPr>
          <w:rStyle w:val="Heading3Char"/>
          <w:b/>
          <w:bCs/>
        </w:rPr>
        <w:t>PMBOK</w:t>
      </w:r>
      <w:r w:rsidRPr="005940BC">
        <w:rPr>
          <w:rStyle w:val="Heading3Char"/>
          <w:b/>
          <w:bCs/>
          <w:rtl/>
        </w:rPr>
        <w:t xml:space="preserve"> و</w:t>
      </w:r>
      <w:r w:rsidRPr="005940BC">
        <w:rPr>
          <w:rStyle w:val="Heading3Char"/>
          <w:b/>
          <w:bCs/>
        </w:rPr>
        <w:t>ISO 31000</w:t>
      </w:r>
      <w:r w:rsidRPr="00631CFA">
        <w:rPr>
          <w:rStyle w:val="Heading3Char"/>
          <w:rtl/>
        </w:rPr>
        <w:t>):</w:t>
      </w:r>
      <w:bookmarkEnd w:id="13"/>
      <w:r w:rsidRPr="00631CFA">
        <w:rPr>
          <w:rStyle w:val="Heading3Char"/>
          <w:rtl/>
        </w:rPr>
        <w:t xml:space="preserve"> </w:t>
      </w:r>
    </w:p>
    <w:p w14:paraId="477987F9" w14:textId="77777777" w:rsidR="001A1F26" w:rsidRPr="001A1F26" w:rsidRDefault="001A1F26" w:rsidP="001A1F26"/>
    <w:p w14:paraId="0A8A9A66" w14:textId="647981D3" w:rsidR="007E4FFA" w:rsidRDefault="007E4FFA" w:rsidP="007E4FFA">
      <w:pPr>
        <w:rPr>
          <w:rFonts w:ascii="Sakkal Majalla" w:hAnsi="Sakkal Majalla" w:cs="Sakkal Majalla"/>
          <w:sz w:val="28"/>
          <w:szCs w:val="28"/>
        </w:rPr>
      </w:pPr>
      <w:r w:rsidRPr="0098354A">
        <w:rPr>
          <w:rFonts w:ascii="Sakkal Majalla" w:hAnsi="Sakkal Majalla" w:cs="Sakkal Majalla"/>
          <w:sz w:val="28"/>
          <w:szCs w:val="28"/>
          <w:rtl/>
        </w:rPr>
        <w:t xml:space="preserve">تعتمد إدارة المخاطر في المشاريع على عملية منظمة تتألف من خطوات مترابطة. وفقًا لدليل </w:t>
      </w:r>
      <w:r w:rsidRPr="0098354A">
        <w:rPr>
          <w:rFonts w:ascii="Sakkal Majalla" w:hAnsi="Sakkal Majalla" w:cs="Sakkal Majalla"/>
          <w:sz w:val="28"/>
          <w:szCs w:val="28"/>
        </w:rPr>
        <w:t>PMBOK</w:t>
      </w:r>
      <w:r w:rsidRPr="0098354A">
        <w:rPr>
          <w:rFonts w:ascii="Sakkal Majalla" w:hAnsi="Sakkal Majalla" w:cs="Sakkal Majalla"/>
          <w:sz w:val="28"/>
          <w:szCs w:val="28"/>
          <w:rtl/>
        </w:rPr>
        <w:t xml:space="preserve"> (الصادر عن معهد </w:t>
      </w:r>
      <w:r w:rsidRPr="0098354A">
        <w:rPr>
          <w:rFonts w:ascii="Sakkal Majalla" w:hAnsi="Sakkal Majalla" w:cs="Sakkal Majalla"/>
          <w:sz w:val="28"/>
          <w:szCs w:val="28"/>
        </w:rPr>
        <w:t>PMI</w:t>
      </w:r>
      <w:r w:rsidRPr="0098354A">
        <w:rPr>
          <w:rFonts w:ascii="Sakkal Majalla" w:hAnsi="Sakkal Majalla" w:cs="Sakkal Majalla"/>
          <w:sz w:val="28"/>
          <w:szCs w:val="28"/>
          <w:rtl/>
        </w:rPr>
        <w:t>) تعد إدارة مخاطر المشروع عملية مستمرة تشمل تخطيط منهجية إدارة المخاطر، ثم تحديد المخاطر، ثم إجراء التحليل النوعي والكمي لها، ثم تخطيط الاستجابات المناسبة، وأخيرًا مراقبة المخاطر والتحكم فيها باستمرار</w:t>
      </w:r>
      <w:r w:rsidR="003A3D1B">
        <w:rPr>
          <w:rFonts w:ascii="Sakkal Majalla" w:hAnsi="Sakkal Majalla" w:cs="Sakkal Majalla" w:hint="cs"/>
          <w:sz w:val="28"/>
          <w:szCs w:val="28"/>
          <w:rtl/>
        </w:rPr>
        <w:t xml:space="preserve"> </w:t>
      </w:r>
      <w:r w:rsidRPr="0098354A">
        <w:rPr>
          <w:rFonts w:ascii="Sakkal Majalla" w:hAnsi="Sakkal Majalla" w:cs="Sakkal Majalla" w:hint="cs"/>
          <w:sz w:val="28"/>
          <w:szCs w:val="28"/>
          <w:rtl/>
        </w:rPr>
        <w:t>هذه</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العملية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تضمن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التعرف</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الاستباقي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وتقييم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أولوياتها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ووضع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خطط</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للتعامل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معها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تجنبها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أو</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تخفيفها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أو</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نقلها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أو</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قبولها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ومتابعة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تنفيذ</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تلك</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الخطط</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خلال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دورة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حياة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المشروع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كما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يؤكد</w:t>
      </w:r>
      <w:r w:rsidRPr="0098354A">
        <w:rPr>
          <w:rFonts w:ascii="Sakkal Majalla" w:hAnsi="Sakkal Majalla" w:cs="Sakkal Majalla"/>
          <w:sz w:val="28"/>
          <w:szCs w:val="28"/>
          <w:rtl/>
        </w:rPr>
        <w:t xml:space="preserve"> </w:t>
      </w:r>
      <w:r w:rsidRPr="0098354A">
        <w:rPr>
          <w:rFonts w:ascii="Sakkal Majalla" w:hAnsi="Sakkal Majalla" w:cs="Sakkal Majalla"/>
          <w:sz w:val="28"/>
          <w:szCs w:val="28"/>
        </w:rPr>
        <w:t>ISO 31000:2018</w:t>
      </w:r>
      <w:r w:rsidRPr="0098354A">
        <w:rPr>
          <w:rFonts w:ascii="Sakkal Majalla" w:hAnsi="Sakkal Majalla" w:cs="Sakkal Majalla"/>
          <w:sz w:val="28"/>
          <w:szCs w:val="28"/>
          <w:rtl/>
        </w:rPr>
        <w:t xml:space="preserve"> على مجموعة من </w:t>
      </w:r>
      <w:r w:rsidRPr="0098354A">
        <w:rPr>
          <w:rFonts w:ascii="Sakkal Majalla" w:hAnsi="Sakkal Majalla" w:cs="Sakkal Majalla"/>
          <w:sz w:val="28"/>
          <w:szCs w:val="28"/>
          <w:rtl/>
        </w:rPr>
        <w:lastRenderedPageBreak/>
        <w:t>المبادئ (مثل خلق القيمة وحمايةها عبر إدارة المخاطر، ودمج إدارة المخاطر في الحوكمة وصنع القرار والثقافة المؤسسية) وينصّ على إطار عمل يضمن دعم الإدارة العليا ومواءمة إدارة المخاطر مع سياق المنظمة واستراتيجيتها، بالإضافة إلى عملية منهجية لإدارة المخاطر تتضمن تحديد المخاطر وتحليلها وتقييمها ومعالجتها، إلى جانب التواصل والتشاور بشأنها ومراقبتها بشكل مستمر</w:t>
      </w:r>
      <w:r w:rsidR="001A1F26">
        <w:rPr>
          <w:rFonts w:ascii="Sakkal Majalla" w:hAnsi="Sakkal Majalla" w:cs="Sakkal Majalla"/>
          <w:sz w:val="28"/>
          <w:szCs w:val="28"/>
        </w:rPr>
        <w:t>.</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يُستفاد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هذين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المرجعين</w:t>
      </w:r>
      <w:r w:rsidRPr="0098354A">
        <w:rPr>
          <w:rFonts w:ascii="Sakkal Majalla" w:hAnsi="Sakkal Majalla" w:cs="Sakkal Majalla"/>
          <w:sz w:val="28"/>
          <w:szCs w:val="28"/>
          <w:rtl/>
        </w:rPr>
        <w:t xml:space="preserve"> (</w:t>
      </w:r>
      <w:r w:rsidRPr="0098354A">
        <w:rPr>
          <w:rFonts w:ascii="Sakkal Majalla" w:hAnsi="Sakkal Majalla" w:cs="Sakkal Majalla"/>
          <w:sz w:val="28"/>
          <w:szCs w:val="28"/>
        </w:rPr>
        <w:t>PMBOK</w:t>
      </w:r>
      <w:r w:rsidRPr="0098354A">
        <w:rPr>
          <w:rFonts w:ascii="Sakkal Majalla" w:hAnsi="Sakkal Majalla" w:cs="Sakkal Majalla"/>
          <w:sz w:val="28"/>
          <w:szCs w:val="28"/>
          <w:rtl/>
        </w:rPr>
        <w:t xml:space="preserve"> و</w:t>
      </w:r>
      <w:r w:rsidRPr="0098354A">
        <w:rPr>
          <w:rFonts w:ascii="Sakkal Majalla" w:hAnsi="Sakkal Majalla" w:cs="Sakkal Majalla"/>
          <w:sz w:val="28"/>
          <w:szCs w:val="28"/>
        </w:rPr>
        <w:t>ISO 31000</w:t>
      </w:r>
      <w:r w:rsidRPr="0098354A">
        <w:rPr>
          <w:rFonts w:ascii="Sakkal Majalla" w:hAnsi="Sakkal Majalla" w:cs="Sakkal Majalla"/>
          <w:sz w:val="28"/>
          <w:szCs w:val="28"/>
          <w:rtl/>
        </w:rPr>
        <w:t xml:space="preserve">) في بناء الإطار النظري للدراسة، حيث سيتم تبني التعريفات والإجراءات الواردة فيهما كأساس لوضع نموذج إدارة المخاطر المقترح لمشاريع الإنشاء البحري. على سبيل المثال، سيتم اعتبار أن الخطر قد يكون سلبيًا أو إيجابيًا (فرصة) على حد سواء </w:t>
      </w:r>
      <w:r w:rsidRPr="0098354A">
        <w:rPr>
          <w:rFonts w:ascii="Sakkal Majalla" w:hAnsi="Sakkal Majalla" w:cs="Sakkal Majalla" w:hint="cs"/>
          <w:sz w:val="28"/>
          <w:szCs w:val="28"/>
          <w:rtl/>
        </w:rPr>
        <w:t>￼،</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وأن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الهدف</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إدارة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هو</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زيادة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احتمالية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وتأثير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الأحداث</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الإيجابية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وتقليل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احتمالية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وتأثير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الأحداث</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السلبية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المشروع</w:t>
      </w:r>
      <w:r w:rsidRPr="0098354A">
        <w:rPr>
          <w:rFonts w:ascii="Sakkal Majalla" w:hAnsi="Sakkal Majalla" w:cs="Sakkal Majalla"/>
          <w:sz w:val="28"/>
          <w:szCs w:val="28"/>
          <w:rtl/>
        </w:rPr>
        <w:t xml:space="preserve"> </w:t>
      </w:r>
      <w:r w:rsidR="001A1F26">
        <w:rPr>
          <w:rFonts w:ascii="Sakkal Majalla" w:hAnsi="Sakkal Majalla" w:cs="Sakkal Majalla"/>
          <w:sz w:val="28"/>
          <w:szCs w:val="28"/>
        </w:rPr>
        <w:t>.</w:t>
      </w:r>
    </w:p>
    <w:p w14:paraId="70FD0447" w14:textId="5A92D283" w:rsidR="00B85BDB" w:rsidRPr="00B85BDB" w:rsidRDefault="00B85BDB" w:rsidP="00B85BDB">
      <w:pPr>
        <w:pStyle w:val="Heading3"/>
        <w:rPr>
          <w:rStyle w:val="Heading3Char"/>
          <w:b/>
          <w:bCs/>
          <w:rtl/>
        </w:rPr>
      </w:pPr>
      <w:bookmarkStart w:id="14" w:name="_Toc229933213"/>
      <w:r w:rsidRPr="00B85BDB">
        <w:rPr>
          <w:rStyle w:val="Heading3Char"/>
          <w:b/>
          <w:bCs/>
          <w:rtl/>
        </w:rPr>
        <w:t>إدارة المخاطر في مشاريع الإنشاء البحري</w:t>
      </w:r>
      <w:r w:rsidRPr="00B85BDB">
        <w:rPr>
          <w:rStyle w:val="Heading3Char"/>
          <w:b/>
          <w:bCs/>
        </w:rPr>
        <w:t>:</w:t>
      </w:r>
      <w:bookmarkEnd w:id="14"/>
    </w:p>
    <w:p w14:paraId="359A14B3" w14:textId="77777777" w:rsidR="00B85BDB" w:rsidRPr="00B85BDB" w:rsidRDefault="00B85BDB" w:rsidP="00B85BDB">
      <w:pPr>
        <w:rPr>
          <w:rFonts w:ascii="Sakkal Majalla" w:hAnsi="Sakkal Majalla" w:cs="Sakkal Majalla"/>
          <w:sz w:val="28"/>
          <w:szCs w:val="28"/>
          <w:rtl/>
        </w:rPr>
      </w:pPr>
    </w:p>
    <w:p w14:paraId="7318E912" w14:textId="77777777" w:rsidR="00B85BDB" w:rsidRPr="00B85BDB" w:rsidRDefault="00B85BDB" w:rsidP="00B85BDB">
      <w:pPr>
        <w:rPr>
          <w:rFonts w:ascii="Sakkal Majalla" w:hAnsi="Sakkal Majalla" w:cs="Sakkal Majalla"/>
          <w:sz w:val="28"/>
          <w:szCs w:val="28"/>
          <w:rtl/>
        </w:rPr>
      </w:pPr>
      <w:r w:rsidRPr="00B85BDB">
        <w:rPr>
          <w:rFonts w:ascii="Sakkal Majalla" w:hAnsi="Sakkal Majalla" w:cs="Sakkal Majalla"/>
          <w:sz w:val="28"/>
          <w:szCs w:val="28"/>
          <w:rtl/>
        </w:rPr>
        <w:t>تُعد إدارة المخاطر من أهم العمليات الإدارية في المشاريع الحديثة، خصوصًا في المشاريع ذات الطبيعة المعقدة مثل مشاريع الإنشاء البحري في قطاع النفط والغاز. ويرجع ذلك إلى أن هذه المشاريع تنفذ في بيئات تشغيلية تتسم بارتفاع مستوى عدم اليقين، وصعوبة الوصول إلى مواقع العمل، وتعدد الأطراف المشاركة، بالإضافة إلى ارتفاع التكاليف الاستثمارية ومتطلبات السلامة الصارمة.</w:t>
      </w:r>
    </w:p>
    <w:p w14:paraId="5D448CB3" w14:textId="77777777" w:rsidR="00B85BDB" w:rsidRPr="00B85BDB" w:rsidRDefault="00B85BDB" w:rsidP="00B85BDB">
      <w:pPr>
        <w:rPr>
          <w:rFonts w:ascii="Sakkal Majalla" w:hAnsi="Sakkal Majalla" w:cs="Sakkal Majalla"/>
          <w:sz w:val="28"/>
          <w:szCs w:val="28"/>
          <w:rtl/>
        </w:rPr>
      </w:pPr>
      <w:r w:rsidRPr="00B85BDB">
        <w:rPr>
          <w:rFonts w:ascii="Sakkal Majalla" w:hAnsi="Sakkal Majalla" w:cs="Sakkal Majalla"/>
          <w:sz w:val="28"/>
          <w:szCs w:val="28"/>
          <w:rtl/>
        </w:rPr>
        <w:t xml:space="preserve">تعرف المخاطر بأنها حدث أو حالة غير مؤكدة قد تؤثر على أهداف المشروع بشكل إيجابي أو سلبي عند حدوثها. ووفقًا لدليل إدارة المشاريع </w:t>
      </w:r>
      <w:r w:rsidRPr="00B85BDB">
        <w:rPr>
          <w:rFonts w:ascii="Sakkal Majalla" w:hAnsi="Sakkal Majalla" w:cs="Sakkal Majalla"/>
          <w:sz w:val="28"/>
          <w:szCs w:val="28"/>
        </w:rPr>
        <w:t>PMBOK</w:t>
      </w:r>
      <w:r w:rsidRPr="00B85BDB">
        <w:rPr>
          <w:rFonts w:ascii="Sakkal Majalla" w:hAnsi="Sakkal Majalla" w:cs="Sakkal Majalla"/>
          <w:sz w:val="28"/>
          <w:szCs w:val="28"/>
          <w:rtl/>
        </w:rPr>
        <w:t>، فإن إدارة المخاطر تمثل عملية منهجية تهدف إلى تحديد المخاطر وتحليلها ووضع استراتيجيات مناسبة للاستجابة لها، ثم متابعة تأثيرها خلال دورة حياة المشروع.</w:t>
      </w:r>
    </w:p>
    <w:p w14:paraId="268F9B59" w14:textId="77777777" w:rsidR="00B85BDB" w:rsidRPr="00B85BDB" w:rsidRDefault="00B85BDB" w:rsidP="00B85BDB">
      <w:pPr>
        <w:rPr>
          <w:rFonts w:ascii="Sakkal Majalla" w:hAnsi="Sakkal Majalla" w:cs="Sakkal Majalla"/>
          <w:sz w:val="28"/>
          <w:szCs w:val="28"/>
          <w:rtl/>
        </w:rPr>
      </w:pPr>
      <w:r w:rsidRPr="00B85BDB">
        <w:rPr>
          <w:rFonts w:ascii="Sakkal Majalla" w:hAnsi="Sakkal Majalla" w:cs="Sakkal Majalla"/>
          <w:sz w:val="28"/>
          <w:szCs w:val="28"/>
          <w:rtl/>
        </w:rPr>
        <w:t>تساعد إدارة المخاطر على تقليل احتمالية التأخير، والحد من تجاوز التكاليف، وتحسين جودة التنفيذ، ورفع مستويات السلامة. كما تساهم في دعم اتخاذ القرار وتوفير رؤية استباقية للمشكلات المحتملة قبل وقوعها.</w:t>
      </w:r>
    </w:p>
    <w:p w14:paraId="45208C9A" w14:textId="538AAD27" w:rsidR="00B85BDB" w:rsidRPr="00CB0A1D" w:rsidRDefault="00B85BDB" w:rsidP="00CB0A1D">
      <w:pPr>
        <w:pStyle w:val="Heading3"/>
        <w:rPr>
          <w:rStyle w:val="Heading3Char"/>
          <w:b/>
          <w:bCs/>
          <w:rtl/>
        </w:rPr>
      </w:pPr>
      <w:bookmarkStart w:id="15" w:name="_Toc229933214"/>
      <w:r w:rsidRPr="00CB0A1D">
        <w:rPr>
          <w:rStyle w:val="Heading3Char"/>
          <w:b/>
          <w:bCs/>
          <w:rtl/>
        </w:rPr>
        <w:t>أنواع المخاطر في مشاريع الإنشاء البحري</w:t>
      </w:r>
      <w:r w:rsidR="00CB0A1D">
        <w:rPr>
          <w:rStyle w:val="Heading3Char"/>
          <w:b/>
          <w:bCs/>
        </w:rPr>
        <w:t>:</w:t>
      </w:r>
      <w:bookmarkEnd w:id="15"/>
    </w:p>
    <w:p w14:paraId="0CBEB781" w14:textId="77777777" w:rsidR="00B85BDB" w:rsidRPr="00B85BDB" w:rsidRDefault="00B85BDB" w:rsidP="00B85BDB">
      <w:pPr>
        <w:rPr>
          <w:rFonts w:ascii="Sakkal Majalla" w:hAnsi="Sakkal Majalla" w:cs="Sakkal Majalla"/>
          <w:sz w:val="28"/>
          <w:szCs w:val="28"/>
          <w:rtl/>
        </w:rPr>
      </w:pPr>
    </w:p>
    <w:p w14:paraId="404AAB7B" w14:textId="59CC8B99" w:rsidR="00CB0A1D" w:rsidRPr="00D01EA3" w:rsidRDefault="00B85BDB" w:rsidP="00CB0A1D">
      <w:pPr>
        <w:rPr>
          <w:rFonts w:ascii="Sakkal Majalla" w:hAnsi="Sakkal Majalla" w:cs="Sakkal Majalla"/>
          <w:b/>
          <w:bCs/>
          <w:color w:val="1F3864" w:themeColor="accent1" w:themeShade="80"/>
          <w:sz w:val="28"/>
          <w:szCs w:val="28"/>
        </w:rPr>
      </w:pPr>
      <w:r w:rsidRPr="00D01EA3">
        <w:rPr>
          <w:rFonts w:ascii="Sakkal Majalla" w:hAnsi="Sakkal Majalla" w:cs="Sakkal Majalla"/>
          <w:b/>
          <w:bCs/>
          <w:color w:val="1F3864" w:themeColor="accent1" w:themeShade="80"/>
          <w:sz w:val="28"/>
          <w:szCs w:val="28"/>
          <w:rtl/>
        </w:rPr>
        <w:t>أولًا: المخاطر البيئية</w:t>
      </w:r>
      <w:r w:rsidR="00E2126B" w:rsidRPr="00D01EA3">
        <w:rPr>
          <w:rFonts w:ascii="Sakkal Majalla" w:hAnsi="Sakkal Majalla" w:cs="Sakkal Majalla"/>
          <w:b/>
          <w:bCs/>
          <w:color w:val="1F3864" w:themeColor="accent1" w:themeShade="80"/>
          <w:sz w:val="28"/>
          <w:szCs w:val="28"/>
        </w:rPr>
        <w:t>:</w:t>
      </w:r>
    </w:p>
    <w:p w14:paraId="3B7AC30D" w14:textId="521665C2" w:rsidR="00B85BDB" w:rsidRPr="00B85BDB" w:rsidRDefault="00B85BDB" w:rsidP="00CB0A1D">
      <w:pPr>
        <w:rPr>
          <w:rFonts w:ascii="Sakkal Majalla" w:hAnsi="Sakkal Majalla" w:cs="Sakkal Majalla"/>
          <w:sz w:val="28"/>
          <w:szCs w:val="28"/>
          <w:rtl/>
        </w:rPr>
      </w:pPr>
      <w:r w:rsidRPr="00B85BDB">
        <w:rPr>
          <w:rFonts w:ascii="Sakkal Majalla" w:hAnsi="Sakkal Majalla" w:cs="Sakkal Majalla"/>
          <w:sz w:val="28"/>
          <w:szCs w:val="28"/>
          <w:rtl/>
        </w:rPr>
        <w:t>تشمل المخاطر البيئية العوامل الطبيعية التي قد تؤثر على سير المشروع مثل الأمواج العالية والعواصف البحرية والتيارات البحرية والضباب وتقلبات الطقس. وتعتبر هذه المخاطر من أكثر العوامل تأثيرًا على مشاريع الإنشاء البحري بسبب ارتباط العمليات مباشرة بالظروف البحرية.</w:t>
      </w:r>
    </w:p>
    <w:p w14:paraId="200DE757" w14:textId="48D103A6" w:rsidR="00B85BDB" w:rsidRPr="00B85BDB" w:rsidRDefault="00B85BDB" w:rsidP="00E2126B">
      <w:pPr>
        <w:rPr>
          <w:rFonts w:ascii="Sakkal Majalla" w:hAnsi="Sakkal Majalla" w:cs="Sakkal Majalla"/>
          <w:sz w:val="28"/>
          <w:szCs w:val="28"/>
        </w:rPr>
      </w:pPr>
      <w:r w:rsidRPr="00B85BDB">
        <w:rPr>
          <w:rFonts w:ascii="Sakkal Majalla" w:hAnsi="Sakkal Majalla" w:cs="Sakkal Majalla"/>
          <w:sz w:val="28"/>
          <w:szCs w:val="28"/>
          <w:rtl/>
        </w:rPr>
        <w:t>وقد تؤدي الظروف الجوية القاسية إلى تأخير عمليات الرفع والتركيب وتعليق الأعمال البحرية لفترات طويلة، مما يؤدي إلى زيادة التكاليف وتأخر الجدول الزمني للمشروع.</w:t>
      </w:r>
    </w:p>
    <w:p w14:paraId="5070B079" w14:textId="7DCA356E" w:rsidR="00B85BDB" w:rsidRPr="00D01EA3" w:rsidRDefault="00B85BDB" w:rsidP="00B85BDB">
      <w:pPr>
        <w:rPr>
          <w:rFonts w:ascii="Sakkal Majalla" w:hAnsi="Sakkal Majalla" w:cs="Sakkal Majalla"/>
          <w:b/>
          <w:bCs/>
          <w:color w:val="1F3864" w:themeColor="accent1" w:themeShade="80"/>
          <w:sz w:val="28"/>
          <w:szCs w:val="28"/>
          <w:rtl/>
        </w:rPr>
      </w:pPr>
      <w:r w:rsidRPr="00D01EA3">
        <w:rPr>
          <w:rFonts w:ascii="Sakkal Majalla" w:hAnsi="Sakkal Majalla" w:cs="Sakkal Majalla"/>
          <w:b/>
          <w:bCs/>
          <w:color w:val="1F3864" w:themeColor="accent1" w:themeShade="80"/>
          <w:sz w:val="28"/>
          <w:szCs w:val="28"/>
          <w:rtl/>
        </w:rPr>
        <w:t>ثانيًا: المخاطر التشغيلية</w:t>
      </w:r>
      <w:r w:rsidR="00E2126B" w:rsidRPr="00D01EA3">
        <w:rPr>
          <w:rFonts w:ascii="Sakkal Majalla" w:hAnsi="Sakkal Majalla" w:cs="Sakkal Majalla"/>
          <w:b/>
          <w:bCs/>
          <w:color w:val="1F3864" w:themeColor="accent1" w:themeShade="80"/>
          <w:sz w:val="28"/>
          <w:szCs w:val="28"/>
        </w:rPr>
        <w:t>:</w:t>
      </w:r>
    </w:p>
    <w:p w14:paraId="39D95A1E" w14:textId="77777777" w:rsidR="00B85BDB" w:rsidRPr="00B85BDB" w:rsidRDefault="00B85BDB" w:rsidP="00B85BDB">
      <w:pPr>
        <w:rPr>
          <w:rFonts w:ascii="Sakkal Majalla" w:hAnsi="Sakkal Majalla" w:cs="Sakkal Majalla"/>
          <w:sz w:val="28"/>
          <w:szCs w:val="28"/>
          <w:rtl/>
        </w:rPr>
      </w:pPr>
      <w:r w:rsidRPr="00B85BDB">
        <w:rPr>
          <w:rFonts w:ascii="Sakkal Majalla" w:hAnsi="Sakkal Majalla" w:cs="Sakkal Majalla"/>
          <w:sz w:val="28"/>
          <w:szCs w:val="28"/>
          <w:rtl/>
        </w:rPr>
        <w:lastRenderedPageBreak/>
        <w:t>ترتبط المخاطر التشغيلية بالأعمال اليومية وعمليات التنفيذ، وتشمل الأعطال الفنية للمعدات، وضعف التنسيق بين الفرق المختلفة، ونقص العمالة المؤهلة، والأخطاء التشغيلية.</w:t>
      </w:r>
    </w:p>
    <w:p w14:paraId="0B6C342C" w14:textId="77777777" w:rsidR="00B85BDB" w:rsidRPr="00B85BDB" w:rsidRDefault="00B85BDB" w:rsidP="00B85BDB">
      <w:pPr>
        <w:rPr>
          <w:rFonts w:ascii="Sakkal Majalla" w:hAnsi="Sakkal Majalla" w:cs="Sakkal Majalla"/>
          <w:sz w:val="28"/>
          <w:szCs w:val="28"/>
          <w:rtl/>
        </w:rPr>
      </w:pPr>
      <w:r w:rsidRPr="00B85BDB">
        <w:rPr>
          <w:rFonts w:ascii="Sakkal Majalla" w:hAnsi="Sakkal Majalla" w:cs="Sakkal Majalla"/>
          <w:sz w:val="28"/>
          <w:szCs w:val="28"/>
          <w:rtl/>
        </w:rPr>
        <w:t>وتزداد احتمالية هذه المخاطر في المشاريع البحرية نتيجة استخدام معدات معقدة وعمليات تتطلب دقة عالية مثل تركيب الأنابيب البحرية وعمليات الرفع الثقيل.</w:t>
      </w:r>
    </w:p>
    <w:p w14:paraId="77619398" w14:textId="5C76F5C4" w:rsidR="00B85BDB" w:rsidRPr="00D01EA3" w:rsidRDefault="00B85BDB" w:rsidP="00E2126B">
      <w:pPr>
        <w:tabs>
          <w:tab w:val="left" w:pos="3633"/>
        </w:tabs>
        <w:rPr>
          <w:rFonts w:ascii="Sakkal Majalla" w:hAnsi="Sakkal Majalla" w:cs="Sakkal Majalla"/>
          <w:b/>
          <w:bCs/>
          <w:color w:val="1F3864" w:themeColor="accent1" w:themeShade="80"/>
          <w:sz w:val="28"/>
          <w:szCs w:val="28"/>
          <w:rtl/>
        </w:rPr>
      </w:pPr>
      <w:r w:rsidRPr="00D01EA3">
        <w:rPr>
          <w:rFonts w:ascii="Sakkal Majalla" w:hAnsi="Sakkal Majalla" w:cs="Sakkal Majalla"/>
          <w:b/>
          <w:bCs/>
          <w:color w:val="1F3864" w:themeColor="accent1" w:themeShade="80"/>
          <w:sz w:val="28"/>
          <w:szCs w:val="28"/>
          <w:rtl/>
        </w:rPr>
        <w:t xml:space="preserve">ثالثًا: مخاطر السلامة والصحة المهنية </w:t>
      </w:r>
      <w:r w:rsidR="00E2126B" w:rsidRPr="00D01EA3">
        <w:rPr>
          <w:rFonts w:ascii="Sakkal Majalla" w:hAnsi="Sakkal Majalla" w:cs="Sakkal Majalla"/>
          <w:b/>
          <w:bCs/>
          <w:color w:val="1F3864" w:themeColor="accent1" w:themeShade="80"/>
          <w:sz w:val="28"/>
          <w:szCs w:val="28"/>
        </w:rPr>
        <w:t>:</w:t>
      </w:r>
      <w:r w:rsidRPr="00D01EA3">
        <w:rPr>
          <w:rFonts w:ascii="Sakkal Majalla" w:hAnsi="Sakkal Majalla" w:cs="Sakkal Majalla"/>
          <w:b/>
          <w:bCs/>
          <w:color w:val="1F3864" w:themeColor="accent1" w:themeShade="80"/>
          <w:sz w:val="28"/>
          <w:szCs w:val="28"/>
        </w:rPr>
        <w:t>HSE</w:t>
      </w:r>
    </w:p>
    <w:p w14:paraId="4055FB02" w14:textId="02F1AD4A" w:rsidR="00B85BDB" w:rsidRPr="00B85BDB" w:rsidRDefault="00B85BDB" w:rsidP="00E2126B">
      <w:pPr>
        <w:rPr>
          <w:rFonts w:ascii="Sakkal Majalla" w:hAnsi="Sakkal Majalla" w:cs="Sakkal Majalla"/>
          <w:sz w:val="28"/>
          <w:szCs w:val="28"/>
          <w:rtl/>
        </w:rPr>
      </w:pPr>
      <w:r w:rsidRPr="00B85BDB">
        <w:rPr>
          <w:rFonts w:ascii="Sakkal Majalla" w:hAnsi="Sakkal Majalla" w:cs="Sakkal Majalla"/>
          <w:sz w:val="28"/>
          <w:szCs w:val="28"/>
          <w:rtl/>
        </w:rPr>
        <w:t>تمثل مخاطر السلامة عنصرًا بالغ الأهمية في مشاريع النفط والغاز البحرية. وتشمل الإصابات المهنية، والسقوط من الارتفاعات، وتسرب المواد الخطرة، وحرائق المعدات، والحوادث المرتبطة بعمليات الرفع.إن ضعف تطبيق أنظمة السلامة يؤدي إلى خسائر بشرية ومادية ويؤثر بصورة مباشرة على سمعة المشروع وأدائه.</w:t>
      </w:r>
    </w:p>
    <w:p w14:paraId="3D8B5AF6" w14:textId="77777777" w:rsidR="00B85BDB" w:rsidRPr="00B85BDB" w:rsidRDefault="00B85BDB" w:rsidP="00B85BDB">
      <w:pPr>
        <w:rPr>
          <w:rFonts w:ascii="Sakkal Majalla" w:hAnsi="Sakkal Majalla" w:cs="Sakkal Majalla"/>
          <w:sz w:val="28"/>
          <w:szCs w:val="28"/>
          <w:rtl/>
        </w:rPr>
      </w:pPr>
    </w:p>
    <w:p w14:paraId="262D640A" w14:textId="319CC3A7" w:rsidR="00B85BDB" w:rsidRPr="00A63CDE" w:rsidRDefault="00B85BDB" w:rsidP="00A63CDE">
      <w:pPr>
        <w:pStyle w:val="Heading3"/>
        <w:rPr>
          <w:rStyle w:val="Heading3Char"/>
          <w:b/>
          <w:bCs/>
          <w:rtl/>
        </w:rPr>
      </w:pPr>
      <w:bookmarkStart w:id="16" w:name="_Toc229933215"/>
      <w:r w:rsidRPr="00A63CDE">
        <w:rPr>
          <w:rStyle w:val="Heading3Char"/>
          <w:b/>
          <w:bCs/>
          <w:rtl/>
        </w:rPr>
        <w:t>تحليل المخاطر باستخدام مصفوفة الاحتمال والأثر</w:t>
      </w:r>
      <w:r w:rsidR="00A63CDE">
        <w:rPr>
          <w:rStyle w:val="Heading3Char"/>
          <w:b/>
          <w:bCs/>
        </w:rPr>
        <w:t>:</w:t>
      </w:r>
      <w:bookmarkEnd w:id="16"/>
    </w:p>
    <w:p w14:paraId="366390DA" w14:textId="77777777" w:rsidR="00B85BDB" w:rsidRPr="00B85BDB" w:rsidRDefault="00B85BDB" w:rsidP="00B85BDB">
      <w:pPr>
        <w:rPr>
          <w:rFonts w:ascii="Sakkal Majalla" w:hAnsi="Sakkal Majalla" w:cs="Sakkal Majalla"/>
          <w:sz w:val="28"/>
          <w:szCs w:val="28"/>
          <w:rtl/>
        </w:rPr>
      </w:pPr>
    </w:p>
    <w:p w14:paraId="24B8BE09" w14:textId="77777777" w:rsidR="00B85BDB" w:rsidRPr="00B85BDB" w:rsidRDefault="00B85BDB" w:rsidP="00B85BDB">
      <w:pPr>
        <w:rPr>
          <w:rFonts w:ascii="Sakkal Majalla" w:hAnsi="Sakkal Majalla" w:cs="Sakkal Majalla"/>
          <w:sz w:val="28"/>
          <w:szCs w:val="28"/>
          <w:rtl/>
        </w:rPr>
      </w:pPr>
      <w:r w:rsidRPr="00B85BDB">
        <w:rPr>
          <w:rFonts w:ascii="Sakkal Majalla" w:hAnsi="Sakkal Majalla" w:cs="Sakkal Majalla"/>
          <w:sz w:val="28"/>
          <w:szCs w:val="28"/>
          <w:rtl/>
        </w:rPr>
        <w:t>تستخدم مصفوفة الاحتمال والأثر كأداة لتقييم المخاطر وترتيب أولوياتها من خلال قياس احتمال حدوث الخطر وحجم تأثيره على المشروع.</w:t>
      </w:r>
    </w:p>
    <w:p w14:paraId="021F3E88" w14:textId="0D9FDBFE" w:rsidR="00B85BDB" w:rsidRPr="00B85BDB" w:rsidRDefault="00B85BDB" w:rsidP="00A63CDE">
      <w:pPr>
        <w:rPr>
          <w:rFonts w:ascii="Sakkal Majalla" w:hAnsi="Sakkal Majalla" w:cs="Sakkal Majalla"/>
          <w:sz w:val="28"/>
          <w:szCs w:val="28"/>
        </w:rPr>
      </w:pPr>
      <w:r w:rsidRPr="00B85BDB">
        <w:rPr>
          <w:rFonts w:ascii="Sakkal Majalla" w:hAnsi="Sakkal Majalla" w:cs="Sakkal Majalla"/>
          <w:sz w:val="28"/>
          <w:szCs w:val="28"/>
          <w:rtl/>
        </w:rPr>
        <w:t>وتقسم المخاطر عادة إلى:</w:t>
      </w:r>
    </w:p>
    <w:p w14:paraId="03AE93C5" w14:textId="0E088E7E" w:rsidR="00B85BDB" w:rsidRPr="00A63CDE" w:rsidRDefault="00B85BDB" w:rsidP="00A63CDE">
      <w:pPr>
        <w:pStyle w:val="ListParagraph"/>
        <w:numPr>
          <w:ilvl w:val="0"/>
          <w:numId w:val="2"/>
        </w:numPr>
        <w:rPr>
          <w:rFonts w:ascii="Sakkal Majalla" w:hAnsi="Sakkal Majalla" w:cs="Sakkal Majalla"/>
          <w:sz w:val="28"/>
          <w:szCs w:val="28"/>
          <w:rtl/>
        </w:rPr>
      </w:pPr>
      <w:r w:rsidRPr="00A63CDE">
        <w:rPr>
          <w:rFonts w:ascii="Sakkal Majalla" w:hAnsi="Sakkal Majalla" w:cs="Sakkal Majalla"/>
          <w:sz w:val="28"/>
          <w:szCs w:val="28"/>
          <w:rtl/>
        </w:rPr>
        <w:t>مخاطر منخفضة</w:t>
      </w:r>
    </w:p>
    <w:p w14:paraId="5B67998F" w14:textId="70A2924D" w:rsidR="00B85BDB" w:rsidRPr="00A63CDE" w:rsidRDefault="00B85BDB" w:rsidP="00A63CDE">
      <w:pPr>
        <w:pStyle w:val="ListParagraph"/>
        <w:numPr>
          <w:ilvl w:val="0"/>
          <w:numId w:val="2"/>
        </w:numPr>
        <w:rPr>
          <w:rFonts w:ascii="Sakkal Majalla" w:hAnsi="Sakkal Majalla" w:cs="Sakkal Majalla"/>
          <w:sz w:val="28"/>
          <w:szCs w:val="28"/>
          <w:rtl/>
        </w:rPr>
      </w:pPr>
      <w:r w:rsidRPr="00A63CDE">
        <w:rPr>
          <w:rFonts w:ascii="Sakkal Majalla" w:hAnsi="Sakkal Majalla" w:cs="Sakkal Majalla"/>
          <w:sz w:val="28"/>
          <w:szCs w:val="28"/>
          <w:rtl/>
        </w:rPr>
        <w:t>مخاطر متوسطة</w:t>
      </w:r>
    </w:p>
    <w:p w14:paraId="307ADBDD" w14:textId="3E76AA94" w:rsidR="00B85BDB" w:rsidRPr="00A63CDE" w:rsidRDefault="00B85BDB" w:rsidP="00A63CDE">
      <w:pPr>
        <w:pStyle w:val="ListParagraph"/>
        <w:numPr>
          <w:ilvl w:val="0"/>
          <w:numId w:val="2"/>
        </w:numPr>
        <w:rPr>
          <w:rFonts w:ascii="Sakkal Majalla" w:hAnsi="Sakkal Majalla" w:cs="Sakkal Majalla"/>
          <w:sz w:val="28"/>
          <w:szCs w:val="28"/>
          <w:rtl/>
        </w:rPr>
      </w:pPr>
      <w:r w:rsidRPr="00A63CDE">
        <w:rPr>
          <w:rFonts w:ascii="Sakkal Majalla" w:hAnsi="Sakkal Majalla" w:cs="Sakkal Majalla"/>
          <w:sz w:val="28"/>
          <w:szCs w:val="28"/>
          <w:rtl/>
        </w:rPr>
        <w:t>مخاطر مرتفعة</w:t>
      </w:r>
    </w:p>
    <w:p w14:paraId="745170A5" w14:textId="5BF2F2B0" w:rsidR="00B85BDB" w:rsidRPr="00A63CDE" w:rsidRDefault="00B85BDB" w:rsidP="00A63CDE">
      <w:pPr>
        <w:pStyle w:val="ListParagraph"/>
        <w:numPr>
          <w:ilvl w:val="0"/>
          <w:numId w:val="2"/>
        </w:numPr>
        <w:rPr>
          <w:rFonts w:ascii="Sakkal Majalla" w:hAnsi="Sakkal Majalla" w:cs="Sakkal Majalla"/>
          <w:sz w:val="28"/>
          <w:szCs w:val="28"/>
          <w:rtl/>
        </w:rPr>
      </w:pPr>
      <w:r w:rsidRPr="00A63CDE">
        <w:rPr>
          <w:rFonts w:ascii="Sakkal Majalla" w:hAnsi="Sakkal Majalla" w:cs="Sakkal Majalla"/>
          <w:sz w:val="28"/>
          <w:szCs w:val="28"/>
          <w:rtl/>
        </w:rPr>
        <w:t>مخاطر حرجة</w:t>
      </w:r>
    </w:p>
    <w:p w14:paraId="4F4DA236" w14:textId="168211D1" w:rsidR="00B85BDB" w:rsidRDefault="00B85BDB" w:rsidP="00D01EA3">
      <w:pPr>
        <w:rPr>
          <w:rFonts w:ascii="Sakkal Majalla" w:hAnsi="Sakkal Majalla" w:cs="Sakkal Majalla"/>
          <w:sz w:val="28"/>
          <w:szCs w:val="28"/>
        </w:rPr>
      </w:pPr>
      <w:r w:rsidRPr="00B85BDB">
        <w:rPr>
          <w:rFonts w:ascii="Sakkal Majalla" w:hAnsi="Sakkal Majalla" w:cs="Sakkal Majalla"/>
          <w:sz w:val="28"/>
          <w:szCs w:val="28"/>
          <w:rtl/>
        </w:rPr>
        <w:t>وتساعد هذه الأداة مديري المشاريع على توجيه الموارد نحو المخاطر الأكثر تأثيرًا.</w:t>
      </w:r>
    </w:p>
    <w:p w14:paraId="635F3847" w14:textId="77777777" w:rsidR="00D01EA3" w:rsidRPr="00B85BDB" w:rsidRDefault="00D01EA3" w:rsidP="00D01EA3">
      <w:pPr>
        <w:rPr>
          <w:rFonts w:ascii="Sakkal Majalla" w:hAnsi="Sakkal Majalla" w:cs="Sakkal Majalla"/>
          <w:sz w:val="28"/>
          <w:szCs w:val="28"/>
        </w:rPr>
      </w:pPr>
    </w:p>
    <w:p w14:paraId="7054D0C6" w14:textId="6D3E8FC5" w:rsidR="00B85BDB" w:rsidRPr="00A63CDE" w:rsidRDefault="00B85BDB" w:rsidP="00A63CDE">
      <w:pPr>
        <w:pStyle w:val="Heading3"/>
        <w:rPr>
          <w:rStyle w:val="Heading3Char"/>
          <w:b/>
          <w:bCs/>
          <w:rtl/>
        </w:rPr>
      </w:pPr>
      <w:bookmarkStart w:id="17" w:name="_Toc229933216"/>
      <w:r w:rsidRPr="00A63CDE">
        <w:rPr>
          <w:rStyle w:val="Heading3Char"/>
          <w:b/>
          <w:bCs/>
          <w:rtl/>
        </w:rPr>
        <w:t xml:space="preserve">تقنية </w:t>
      </w:r>
      <w:r w:rsidRPr="00A63CDE">
        <w:rPr>
          <w:rStyle w:val="Heading3Char"/>
          <w:b/>
          <w:bCs/>
        </w:rPr>
        <w:t>FMEA</w:t>
      </w:r>
      <w:r w:rsidRPr="00A63CDE">
        <w:rPr>
          <w:rStyle w:val="Heading3Char"/>
          <w:b/>
          <w:bCs/>
          <w:rtl/>
        </w:rPr>
        <w:t xml:space="preserve"> في تحليل المخاطر</w:t>
      </w:r>
      <w:r w:rsidR="00A63CDE" w:rsidRPr="00A63CDE">
        <w:rPr>
          <w:rStyle w:val="Heading3Char"/>
          <w:b/>
          <w:bCs/>
        </w:rPr>
        <w:t>:</w:t>
      </w:r>
      <w:bookmarkEnd w:id="17"/>
    </w:p>
    <w:p w14:paraId="00DA2FFF" w14:textId="77777777" w:rsidR="00B85BDB" w:rsidRPr="00B85BDB" w:rsidRDefault="00B85BDB" w:rsidP="00B85BDB">
      <w:pPr>
        <w:rPr>
          <w:rFonts w:ascii="Sakkal Majalla" w:hAnsi="Sakkal Majalla" w:cs="Sakkal Majalla"/>
          <w:sz w:val="28"/>
          <w:szCs w:val="28"/>
          <w:rtl/>
        </w:rPr>
      </w:pPr>
    </w:p>
    <w:p w14:paraId="60A83779" w14:textId="77777777" w:rsidR="00A63CDE" w:rsidRDefault="00B85BDB" w:rsidP="00A63CDE">
      <w:pPr>
        <w:rPr>
          <w:rFonts w:ascii="Sakkal Majalla" w:hAnsi="Sakkal Majalla" w:cs="Sakkal Majalla"/>
          <w:sz w:val="28"/>
          <w:szCs w:val="28"/>
        </w:rPr>
      </w:pPr>
      <w:r w:rsidRPr="00B85BDB">
        <w:rPr>
          <w:rFonts w:ascii="Sakkal Majalla" w:hAnsi="Sakkal Majalla" w:cs="Sakkal Majalla"/>
          <w:sz w:val="28"/>
          <w:szCs w:val="28"/>
          <w:rtl/>
        </w:rPr>
        <w:t>تعتبر تقنية تحليل أنماط الإخفاق وتأثيراتها (</w:t>
      </w:r>
      <w:r w:rsidRPr="00B85BDB">
        <w:rPr>
          <w:rFonts w:ascii="Sakkal Majalla" w:hAnsi="Sakkal Majalla" w:cs="Sakkal Majalla"/>
          <w:sz w:val="28"/>
          <w:szCs w:val="28"/>
        </w:rPr>
        <w:t>FMEA</w:t>
      </w:r>
      <w:r w:rsidRPr="00B85BDB">
        <w:rPr>
          <w:rFonts w:ascii="Sakkal Majalla" w:hAnsi="Sakkal Majalla" w:cs="Sakkal Majalla"/>
          <w:sz w:val="28"/>
          <w:szCs w:val="28"/>
          <w:rtl/>
        </w:rPr>
        <w:t>) من الأساليب المستخدمة في تحديد نقاط الفشل المحتملة وتحليل آثارها قبل وقوعها.</w:t>
      </w:r>
    </w:p>
    <w:p w14:paraId="392CE718" w14:textId="7C81AFFE" w:rsidR="00B85BDB" w:rsidRPr="00B85BDB" w:rsidRDefault="00B85BDB" w:rsidP="002601C0">
      <w:pPr>
        <w:rPr>
          <w:rFonts w:ascii="Sakkal Majalla" w:hAnsi="Sakkal Majalla" w:cs="Sakkal Majalla"/>
          <w:sz w:val="28"/>
          <w:szCs w:val="28"/>
        </w:rPr>
      </w:pPr>
      <w:r w:rsidRPr="00B85BDB">
        <w:rPr>
          <w:rFonts w:ascii="Sakkal Majalla" w:hAnsi="Sakkal Majalla" w:cs="Sakkal Majalla"/>
          <w:sz w:val="28"/>
          <w:szCs w:val="28"/>
          <w:rtl/>
        </w:rPr>
        <w:t>تعتمد التقنية على ثلاثة عناصر:</w:t>
      </w:r>
    </w:p>
    <w:p w14:paraId="0AAA6248" w14:textId="3792EF04" w:rsidR="00B85BDB" w:rsidRPr="00A63CDE" w:rsidRDefault="00B85BDB" w:rsidP="00A63CDE">
      <w:pPr>
        <w:pStyle w:val="ListParagraph"/>
        <w:numPr>
          <w:ilvl w:val="0"/>
          <w:numId w:val="2"/>
        </w:numPr>
        <w:rPr>
          <w:rFonts w:ascii="Sakkal Majalla" w:hAnsi="Sakkal Majalla" w:cs="Sakkal Majalla"/>
          <w:sz w:val="28"/>
          <w:szCs w:val="28"/>
          <w:rtl/>
        </w:rPr>
      </w:pPr>
      <w:r w:rsidRPr="00A63CDE">
        <w:rPr>
          <w:rFonts w:ascii="Sakkal Majalla" w:hAnsi="Sakkal Majalla" w:cs="Sakkal Majalla"/>
          <w:sz w:val="28"/>
          <w:szCs w:val="28"/>
          <w:rtl/>
        </w:rPr>
        <w:t>شدة التأثير (</w:t>
      </w:r>
      <w:r w:rsidRPr="00A63CDE">
        <w:rPr>
          <w:rFonts w:ascii="Sakkal Majalla" w:hAnsi="Sakkal Majalla" w:cs="Sakkal Majalla"/>
          <w:sz w:val="28"/>
          <w:szCs w:val="28"/>
        </w:rPr>
        <w:t>Severity</w:t>
      </w:r>
      <w:r w:rsidRPr="00A63CDE">
        <w:rPr>
          <w:rFonts w:ascii="Sakkal Majalla" w:hAnsi="Sakkal Majalla" w:cs="Sakkal Majalla"/>
          <w:sz w:val="28"/>
          <w:szCs w:val="28"/>
          <w:rtl/>
        </w:rPr>
        <w:t>)</w:t>
      </w:r>
    </w:p>
    <w:p w14:paraId="45892079" w14:textId="17C88C9C" w:rsidR="00B85BDB" w:rsidRPr="00A63CDE" w:rsidRDefault="00B85BDB" w:rsidP="00A63CDE">
      <w:pPr>
        <w:pStyle w:val="ListParagraph"/>
        <w:numPr>
          <w:ilvl w:val="0"/>
          <w:numId w:val="2"/>
        </w:numPr>
        <w:rPr>
          <w:rFonts w:ascii="Sakkal Majalla" w:hAnsi="Sakkal Majalla" w:cs="Sakkal Majalla"/>
          <w:sz w:val="28"/>
          <w:szCs w:val="28"/>
          <w:rtl/>
        </w:rPr>
      </w:pPr>
      <w:r w:rsidRPr="00A63CDE">
        <w:rPr>
          <w:rFonts w:ascii="Sakkal Majalla" w:hAnsi="Sakkal Majalla" w:cs="Sakkal Majalla"/>
          <w:sz w:val="28"/>
          <w:szCs w:val="28"/>
          <w:rtl/>
        </w:rPr>
        <w:t>احتمالية الحدوث (</w:t>
      </w:r>
      <w:r w:rsidRPr="00A63CDE">
        <w:rPr>
          <w:rFonts w:ascii="Sakkal Majalla" w:hAnsi="Sakkal Majalla" w:cs="Sakkal Majalla"/>
          <w:sz w:val="28"/>
          <w:szCs w:val="28"/>
        </w:rPr>
        <w:t>Occurrence</w:t>
      </w:r>
      <w:r w:rsidRPr="00A63CDE">
        <w:rPr>
          <w:rFonts w:ascii="Sakkal Majalla" w:hAnsi="Sakkal Majalla" w:cs="Sakkal Majalla"/>
          <w:sz w:val="28"/>
          <w:szCs w:val="28"/>
          <w:rtl/>
        </w:rPr>
        <w:t>)</w:t>
      </w:r>
    </w:p>
    <w:p w14:paraId="453D842B" w14:textId="68D02B5A" w:rsidR="00B85BDB" w:rsidRPr="00D01EA3" w:rsidRDefault="00B85BDB" w:rsidP="00D01EA3">
      <w:pPr>
        <w:pStyle w:val="ListParagraph"/>
        <w:numPr>
          <w:ilvl w:val="0"/>
          <w:numId w:val="2"/>
        </w:numPr>
        <w:rPr>
          <w:rFonts w:ascii="Sakkal Majalla" w:hAnsi="Sakkal Majalla" w:cs="Sakkal Majalla"/>
          <w:sz w:val="28"/>
          <w:szCs w:val="28"/>
          <w:rtl/>
        </w:rPr>
      </w:pPr>
      <w:r w:rsidRPr="00A63CDE">
        <w:rPr>
          <w:rFonts w:ascii="Sakkal Majalla" w:hAnsi="Sakkal Majalla" w:cs="Sakkal Majalla"/>
          <w:sz w:val="28"/>
          <w:szCs w:val="28"/>
          <w:rtl/>
        </w:rPr>
        <w:lastRenderedPageBreak/>
        <w:t>إمكانية الاكتشاف (</w:t>
      </w:r>
      <w:r w:rsidRPr="00A63CDE">
        <w:rPr>
          <w:rFonts w:ascii="Sakkal Majalla" w:hAnsi="Sakkal Majalla" w:cs="Sakkal Majalla"/>
          <w:sz w:val="28"/>
          <w:szCs w:val="28"/>
        </w:rPr>
        <w:t>Detection</w:t>
      </w:r>
      <w:r w:rsidRPr="00A63CDE">
        <w:rPr>
          <w:rFonts w:ascii="Sakkal Majalla" w:hAnsi="Sakkal Majalla" w:cs="Sakkal Majalla"/>
          <w:sz w:val="28"/>
          <w:szCs w:val="28"/>
          <w:rtl/>
        </w:rPr>
        <w:t>)</w:t>
      </w:r>
    </w:p>
    <w:p w14:paraId="11260D80" w14:textId="39ECE8A3" w:rsidR="00B85BDB" w:rsidRPr="00B85BDB" w:rsidRDefault="00B85BDB" w:rsidP="00D01EA3">
      <w:pPr>
        <w:rPr>
          <w:rFonts w:ascii="Sakkal Majalla" w:hAnsi="Sakkal Majalla" w:cs="Sakkal Majalla"/>
          <w:sz w:val="28"/>
          <w:szCs w:val="28"/>
        </w:rPr>
      </w:pPr>
      <w:r w:rsidRPr="00B85BDB">
        <w:rPr>
          <w:rFonts w:ascii="Sakkal Majalla" w:hAnsi="Sakkal Majalla" w:cs="Sakkal Majalla"/>
          <w:sz w:val="28"/>
          <w:szCs w:val="28"/>
          <w:rtl/>
        </w:rPr>
        <w:t>ويتم حساب رقم أولوية الخطر (</w:t>
      </w:r>
      <w:r w:rsidRPr="00B85BDB">
        <w:rPr>
          <w:rFonts w:ascii="Sakkal Majalla" w:hAnsi="Sakkal Majalla" w:cs="Sakkal Majalla"/>
          <w:sz w:val="28"/>
          <w:szCs w:val="28"/>
        </w:rPr>
        <w:t>RPN</w:t>
      </w:r>
      <w:r w:rsidRPr="00B85BDB">
        <w:rPr>
          <w:rFonts w:ascii="Sakkal Majalla" w:hAnsi="Sakkal Majalla" w:cs="Sakkal Majalla"/>
          <w:sz w:val="28"/>
          <w:szCs w:val="28"/>
          <w:rtl/>
        </w:rPr>
        <w:t>) من خلال:</w:t>
      </w:r>
    </w:p>
    <w:p w14:paraId="7BE0A4F0" w14:textId="77777777" w:rsidR="00B85BDB" w:rsidRPr="00B85BDB" w:rsidRDefault="00B85BDB" w:rsidP="00B85BDB">
      <w:pPr>
        <w:rPr>
          <w:rFonts w:ascii="Sakkal Majalla" w:hAnsi="Sakkal Majalla" w:cs="Sakkal Majalla"/>
          <w:sz w:val="28"/>
          <w:szCs w:val="28"/>
        </w:rPr>
      </w:pPr>
      <w:r w:rsidRPr="00B85BDB">
        <w:rPr>
          <w:rFonts w:ascii="Sakkal Majalla" w:hAnsi="Sakkal Majalla" w:cs="Sakkal Majalla"/>
          <w:sz w:val="28"/>
          <w:szCs w:val="28"/>
        </w:rPr>
        <w:t>RPN = Severity × Occurrence × Detection</w:t>
      </w:r>
    </w:p>
    <w:p w14:paraId="6F80719D" w14:textId="38B3D0B2" w:rsidR="00B85BDB" w:rsidRPr="0098354A" w:rsidRDefault="00B85BDB" w:rsidP="00B85BDB">
      <w:pPr>
        <w:rPr>
          <w:rFonts w:ascii="Sakkal Majalla" w:hAnsi="Sakkal Majalla" w:cs="Sakkal Majalla"/>
          <w:sz w:val="28"/>
          <w:szCs w:val="28"/>
          <w:rtl/>
        </w:rPr>
      </w:pPr>
      <w:r w:rsidRPr="00B85BDB">
        <w:rPr>
          <w:rFonts w:ascii="Sakkal Majalla" w:hAnsi="Sakkal Majalla" w:cs="Sakkal Majalla"/>
          <w:sz w:val="28"/>
          <w:szCs w:val="28"/>
          <w:rtl/>
        </w:rPr>
        <w:t>وتساعد هذه التقنية في إعطاء الأولوية للمخاطر ذات التأثير الأكبر.</w:t>
      </w:r>
    </w:p>
    <w:p w14:paraId="60F42B5C" w14:textId="77777777" w:rsidR="00D01EA3" w:rsidRDefault="00D01EA3" w:rsidP="00631CFA">
      <w:pPr>
        <w:pStyle w:val="Heading3"/>
        <w:rPr>
          <w:b/>
          <w:bCs/>
        </w:rPr>
      </w:pPr>
    </w:p>
    <w:p w14:paraId="77240F30" w14:textId="6A33D15F" w:rsidR="00631CFA" w:rsidRPr="003A3D1B" w:rsidRDefault="007E4FFA" w:rsidP="00631CFA">
      <w:pPr>
        <w:pStyle w:val="Heading3"/>
        <w:rPr>
          <w:b/>
          <w:bCs/>
        </w:rPr>
      </w:pPr>
      <w:bookmarkStart w:id="18" w:name="_Toc229933217"/>
      <w:r w:rsidRPr="003A3D1B">
        <w:rPr>
          <w:b/>
          <w:bCs/>
          <w:rtl/>
        </w:rPr>
        <w:t>تصنيف المخاطر في مشاريع الإنشاء البحري:</w:t>
      </w:r>
      <w:bookmarkEnd w:id="18"/>
      <w:r w:rsidRPr="003A3D1B">
        <w:rPr>
          <w:b/>
          <w:bCs/>
          <w:rtl/>
        </w:rPr>
        <w:t xml:space="preserve"> </w:t>
      </w:r>
    </w:p>
    <w:p w14:paraId="4B1B8539" w14:textId="77777777" w:rsidR="00631CFA" w:rsidRDefault="00631CFA" w:rsidP="007E4FFA">
      <w:pPr>
        <w:rPr>
          <w:rFonts w:ascii="Sakkal Majalla" w:hAnsi="Sakkal Majalla" w:cs="Sakkal Majalla"/>
          <w:sz w:val="28"/>
          <w:szCs w:val="28"/>
        </w:rPr>
      </w:pPr>
    </w:p>
    <w:p w14:paraId="1BC2CE62" w14:textId="6DA8D2B0" w:rsidR="007E4FFA" w:rsidRPr="0098354A" w:rsidRDefault="007E4FFA" w:rsidP="007E4FFA">
      <w:pPr>
        <w:rPr>
          <w:rFonts w:ascii="Sakkal Majalla" w:hAnsi="Sakkal Majalla" w:cs="Sakkal Majalla"/>
          <w:sz w:val="28"/>
          <w:szCs w:val="28"/>
          <w:rtl/>
        </w:rPr>
      </w:pPr>
      <w:r w:rsidRPr="0098354A">
        <w:rPr>
          <w:rFonts w:ascii="Sakkal Majalla" w:hAnsi="Sakkal Majalla" w:cs="Sakkal Majalla"/>
          <w:sz w:val="28"/>
          <w:szCs w:val="28"/>
          <w:rtl/>
        </w:rPr>
        <w:t xml:space="preserve">تُظهر الأدبيات أن مخاطر مشاريع البناء عمومًا متعددة الأبعاد ويمكن تصنيفها إلى فئات مختلفة. على سبيل المثال، يقترح </w:t>
      </w:r>
      <w:r w:rsidRPr="0098354A">
        <w:rPr>
          <w:rFonts w:ascii="Sakkal Majalla" w:hAnsi="Sakkal Majalla" w:cs="Sakkal Majalla"/>
          <w:sz w:val="28"/>
          <w:szCs w:val="28"/>
        </w:rPr>
        <w:t>Raftery</w:t>
      </w:r>
      <w:r w:rsidRPr="0098354A">
        <w:rPr>
          <w:rFonts w:ascii="Sakkal Majalla" w:hAnsi="Sakkal Majalla" w:cs="Sakkal Majalla"/>
          <w:sz w:val="28"/>
          <w:szCs w:val="28"/>
          <w:rtl/>
        </w:rPr>
        <w:t xml:space="preserve"> (2003) تصنيف مخاطر مشاريع النفط والغاز إلى سبع فئات رئيسية: فنية وتقنية (مرتبطة بالتصميم والهندسة)، مادية وتنفيذية (مرتبطة بظروف الموقع وعمليات البناء)، إدارية/تنظيمية (مرتبطة بالتنسيق وإدارة المشروع والعقود)، مالية (كالتمويل وتذبذب الأسعار والعملات)، سياسية وقانونية (تغيّر القوانين أو عدم الاستقرار السياسي)، اجتماعية/بيئية (تأثيرات بيئية أو اعتراضات مجتمعية)، وأمنية. </w:t>
      </w:r>
      <w:r w:rsidRPr="0098354A">
        <w:rPr>
          <w:rFonts w:ascii="Sakkal Majalla" w:hAnsi="Sakkal Majalla" w:cs="Sakkal Majalla" w:hint="cs"/>
          <w:sz w:val="28"/>
          <w:szCs w:val="28"/>
          <w:rtl/>
        </w:rPr>
        <w:t>هذا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التصنيف</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النظري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سيساعد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بناء</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هيكلية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لتحليل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ضمن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الدراسة،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بحيث</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يتم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فرز</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المستخرجة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الواقع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تحت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هذه</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الفئات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أو</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يماثلها</w:t>
      </w:r>
      <w:r w:rsidRPr="0098354A">
        <w:rPr>
          <w:rFonts w:ascii="Sakkal Majalla" w:hAnsi="Sakkal Majalla" w:cs="Sakkal Majalla"/>
          <w:sz w:val="28"/>
          <w:szCs w:val="28"/>
          <w:rtl/>
        </w:rPr>
        <w:t>. كذلك، يمكن التمييز بين مخاطر داخلية (نابعة من المشروع نفسه ويمكن للتحكم الداخلي إدارتها، مثل أخطاء التصميم أو ضعف التخطيط) ومخاطر خارجية (ناتجة عن البيئة المحيطة ولا سيطرة مباشرة لإدارة المشروع عليها، مثل التغيرات التشريعية أو الطقس أو السوق). وسيتم اعتماد هذا التصنيف المزدوج الداخلي/الخارجي أيضًا في تحليل النتائج لبيان أي الفئتين لها التأثير الأكبر على نجاح المشروع.</w:t>
      </w:r>
    </w:p>
    <w:p w14:paraId="1B744825" w14:textId="77777777" w:rsidR="007E4FFA" w:rsidRPr="0098354A" w:rsidRDefault="007E4FFA" w:rsidP="007E4FFA">
      <w:pPr>
        <w:rPr>
          <w:rFonts w:ascii="Sakkal Majalla" w:hAnsi="Sakkal Majalla" w:cs="Sakkal Majalla"/>
          <w:sz w:val="28"/>
          <w:szCs w:val="28"/>
          <w:rtl/>
        </w:rPr>
      </w:pPr>
    </w:p>
    <w:p w14:paraId="60632916" w14:textId="77777777" w:rsidR="001A1F26" w:rsidRPr="003A3D1B" w:rsidRDefault="007E4FFA" w:rsidP="006D017B">
      <w:pPr>
        <w:pStyle w:val="Heading3"/>
        <w:rPr>
          <w:b/>
          <w:bCs/>
        </w:rPr>
      </w:pPr>
      <w:bookmarkStart w:id="19" w:name="_Toc229933218"/>
      <w:r w:rsidRPr="003A3D1B">
        <w:rPr>
          <w:b/>
          <w:bCs/>
          <w:rtl/>
        </w:rPr>
        <w:t>أساليب تحديد المخاطر وتحليلها:</w:t>
      </w:r>
      <w:bookmarkEnd w:id="19"/>
    </w:p>
    <w:p w14:paraId="5154ABC8" w14:textId="77777777" w:rsidR="001A1F26" w:rsidRDefault="001A1F26" w:rsidP="007E4FFA">
      <w:pPr>
        <w:rPr>
          <w:rFonts w:ascii="Sakkal Majalla" w:hAnsi="Sakkal Majalla" w:cs="Sakkal Majalla"/>
          <w:sz w:val="28"/>
          <w:szCs w:val="28"/>
        </w:rPr>
      </w:pPr>
    </w:p>
    <w:p w14:paraId="570062F2" w14:textId="2DC72CDB" w:rsidR="007E4FFA" w:rsidRPr="0098354A" w:rsidRDefault="007E4FFA" w:rsidP="007E4FFA">
      <w:pPr>
        <w:rPr>
          <w:rFonts w:ascii="Sakkal Majalla" w:hAnsi="Sakkal Majalla" w:cs="Sakkal Majalla"/>
          <w:sz w:val="28"/>
          <w:szCs w:val="28"/>
          <w:rtl/>
        </w:rPr>
      </w:pPr>
      <w:r w:rsidRPr="0098354A">
        <w:rPr>
          <w:rFonts w:ascii="Sakkal Majalla" w:hAnsi="Sakkal Majalla" w:cs="Sakkal Majalla"/>
          <w:sz w:val="28"/>
          <w:szCs w:val="28"/>
          <w:rtl/>
        </w:rPr>
        <w:t xml:space="preserve"> نظراً لأهمية المرحلة المبكرة من إدارة المخاطر (تحديد المخاطر) في نجاح العملية ككل، ترتكز الدراسة على عدة أساليب معروفة لجمع المعلومات حول المخاطر المحتملة. من أبرز هذه الأساليب العصف الذهني الجماعي الذي يجمع فريق المشروع وأصحاب المصلحة لطرح أكبر قدر من المخاطر المحتملة بشكل إبداعي</w:t>
      </w:r>
      <w:r w:rsidRPr="0098354A">
        <w:rPr>
          <w:rFonts w:ascii="Sakkal Majalla" w:hAnsi="Sakkal Majalla" w:cs="Sakkal Majalla" w:hint="cs"/>
          <w:sz w:val="28"/>
          <w:szCs w:val="28"/>
          <w:rtl/>
        </w:rPr>
        <w:t>،</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وكذلك</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أسلوب</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دلفي</w:t>
      </w:r>
      <w:r w:rsidRPr="0098354A">
        <w:rPr>
          <w:rFonts w:ascii="Sakkal Majalla" w:hAnsi="Sakkal Majalla" w:cs="Sakkal Majalla"/>
          <w:sz w:val="28"/>
          <w:szCs w:val="28"/>
          <w:rtl/>
        </w:rPr>
        <w:t xml:space="preserve"> (</w:t>
      </w:r>
      <w:r w:rsidRPr="0098354A">
        <w:rPr>
          <w:rFonts w:ascii="Sakkal Majalla" w:hAnsi="Sakkal Majalla" w:cs="Sakkal Majalla"/>
          <w:sz w:val="28"/>
          <w:szCs w:val="28"/>
        </w:rPr>
        <w:t>Delphi</w:t>
      </w:r>
      <w:r w:rsidRPr="0098354A">
        <w:rPr>
          <w:rFonts w:ascii="Sakkal Majalla" w:hAnsi="Sakkal Majalla" w:cs="Sakkal Majalla"/>
          <w:sz w:val="28"/>
          <w:szCs w:val="28"/>
          <w:rtl/>
        </w:rPr>
        <w:t xml:space="preserve">) الذي يستخلص آراء الخبراء بشكل مستقل ومجهول لتفادي التأثير المتبادل، حيث يجري تلخيص المخاطر من جولات استطلاع متتابعة حتى الوصول إلى توافق حول أهمها. </w:t>
      </w:r>
      <w:r w:rsidRPr="0098354A">
        <w:rPr>
          <w:rFonts w:ascii="Sakkal Majalla" w:hAnsi="Sakkal Majalla" w:cs="Sakkal Majalla" w:hint="cs"/>
          <w:sz w:val="28"/>
          <w:szCs w:val="28"/>
          <w:rtl/>
        </w:rPr>
        <w:t>بالإضافة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ذلك،</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سيتم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الاستعانة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بـمقابلات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الخبراء</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الفردية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لجمع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رؤى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عميقة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ذوي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الخبرة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الإنشاء</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البحري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حول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واجهتهم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وطرق</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التعامل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معها</w:t>
      </w:r>
      <w:r w:rsidRPr="0098354A">
        <w:rPr>
          <w:rFonts w:ascii="Sakkal Majalla" w:hAnsi="Sakkal Majalla" w:cs="Sakkal Majalla"/>
          <w:sz w:val="28"/>
          <w:szCs w:val="28"/>
          <w:rtl/>
        </w:rPr>
        <w:t xml:space="preserve"> . </w:t>
      </w:r>
      <w:r w:rsidRPr="0098354A">
        <w:rPr>
          <w:rFonts w:ascii="Sakkal Majalla" w:hAnsi="Sakkal Majalla" w:cs="Sakkal Majalla" w:hint="cs"/>
          <w:sz w:val="28"/>
          <w:szCs w:val="28"/>
          <w:rtl/>
        </w:rPr>
        <w:t>كما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يمكن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استخدام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القوائم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المرجعية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التاريخية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المستمدة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مشاريع</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سابقة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نفس</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المجال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لضمان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عدم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إغفال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الشائعة</w:t>
      </w:r>
      <w:r w:rsidRPr="0098354A">
        <w:rPr>
          <w:rFonts w:ascii="Sakkal Majalla" w:hAnsi="Sakkal Majalla" w:cs="Sakkal Majalla"/>
          <w:sz w:val="28"/>
          <w:szCs w:val="28"/>
          <w:rtl/>
        </w:rPr>
        <w:t xml:space="preserve"> . </w:t>
      </w:r>
      <w:r w:rsidRPr="0098354A">
        <w:rPr>
          <w:rFonts w:ascii="Sakkal Majalla" w:hAnsi="Sakkal Majalla" w:cs="Sakkal Majalla" w:hint="cs"/>
          <w:sz w:val="28"/>
          <w:szCs w:val="28"/>
          <w:rtl/>
        </w:rPr>
        <w:t>بعد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عملية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تحديد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تأتي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مرحلة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التحليل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تتضمن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تقييم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احتمال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حدوث</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كل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خطر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وأثره</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على</w:t>
      </w:r>
      <w:r w:rsidRPr="0098354A">
        <w:rPr>
          <w:rFonts w:ascii="Sakkal Majalla" w:hAnsi="Sakkal Majalla" w:cs="Sakkal Majalla"/>
          <w:sz w:val="28"/>
          <w:szCs w:val="28"/>
          <w:rtl/>
        </w:rPr>
        <w:t xml:space="preserve"> المشروع. سوف يتم توظيف مصفوفة تقييم المخاطر (مصفوفة الاحتمال × الأثر) لتصنيف المخاطر وترتيب أولوياتها بطريقة نوعية </w:t>
      </w:r>
      <w:r w:rsidRPr="0098354A">
        <w:rPr>
          <w:rFonts w:ascii="Sakkal Majalla" w:hAnsi="Sakkal Majalla" w:cs="Sakkal Majalla" w:hint="cs"/>
          <w:sz w:val="28"/>
          <w:szCs w:val="28"/>
          <w:rtl/>
        </w:rPr>
        <w:t>؛</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فمثلًا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قد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تصنف</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درجات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منخفض</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عالي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بناءً</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موقعها</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المصفوفة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وفي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حال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lastRenderedPageBreak/>
        <w:t>توفر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معطيات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كمية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كافية،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قد</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يتم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إجراء</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تحليل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كمي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لبعض</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المخاطر</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الهامة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باستخدام</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نماذج</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إحصائية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أو</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محاكاة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مونت</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كارلو،</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لكن</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نطاق</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الدراسة</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الأساسي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يرتكز</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على</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التحليل</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النوعي</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المرتبط</w:t>
      </w:r>
      <w:r w:rsidRPr="0098354A">
        <w:rPr>
          <w:rFonts w:ascii="Sakkal Majalla" w:hAnsi="Sakkal Majalla" w:cs="Sakkal Majalla"/>
          <w:sz w:val="28"/>
          <w:szCs w:val="28"/>
          <w:rtl/>
        </w:rPr>
        <w:t xml:space="preserve"> </w:t>
      </w:r>
      <w:r w:rsidRPr="0098354A">
        <w:rPr>
          <w:rFonts w:ascii="Sakkal Majalla" w:hAnsi="Sakkal Majalla" w:cs="Sakkal Majalla" w:hint="cs"/>
          <w:sz w:val="28"/>
          <w:szCs w:val="28"/>
          <w:rtl/>
        </w:rPr>
        <w:t>بالأولويات</w:t>
      </w:r>
      <w:r w:rsidRPr="0098354A">
        <w:rPr>
          <w:rFonts w:ascii="Sakkal Majalla" w:hAnsi="Sakkal Majalla" w:cs="Sakkal Majalla"/>
          <w:sz w:val="28"/>
          <w:szCs w:val="28"/>
          <w:rtl/>
        </w:rPr>
        <w:t>.</w:t>
      </w:r>
    </w:p>
    <w:p w14:paraId="35AAB320" w14:textId="77777777" w:rsidR="00F925D0" w:rsidRDefault="00F925D0" w:rsidP="00D22171">
      <w:pPr>
        <w:rPr>
          <w:rFonts w:asciiTheme="majorHAnsi" w:eastAsiaTheme="majorEastAsia" w:hAnsiTheme="majorHAnsi" w:cstheme="majorBidi"/>
          <w:b/>
          <w:bCs/>
          <w:color w:val="2F5496" w:themeColor="accent1" w:themeShade="BF"/>
          <w:sz w:val="26"/>
          <w:szCs w:val="26"/>
        </w:rPr>
      </w:pPr>
    </w:p>
    <w:p w14:paraId="7F4450BD" w14:textId="57BA7294" w:rsidR="00767769" w:rsidRPr="00767769" w:rsidRDefault="00767769" w:rsidP="00767769">
      <w:pPr>
        <w:pStyle w:val="Heading3"/>
        <w:rPr>
          <w:b/>
          <w:bCs/>
          <w:rtl/>
        </w:rPr>
      </w:pPr>
      <w:bookmarkStart w:id="20" w:name="_Toc229933219"/>
      <w:r w:rsidRPr="00767769">
        <w:rPr>
          <w:b/>
          <w:bCs/>
          <w:rtl/>
        </w:rPr>
        <w:t>استراتيجيات الاستجابة للمخاطر في مشاريع الإنشاء البحري</w:t>
      </w:r>
      <w:r>
        <w:rPr>
          <w:b/>
          <w:bCs/>
        </w:rPr>
        <w:t>:</w:t>
      </w:r>
      <w:bookmarkEnd w:id="20"/>
    </w:p>
    <w:p w14:paraId="7ADA52E6" w14:textId="77777777" w:rsidR="00767769" w:rsidRPr="00767769" w:rsidRDefault="00767769" w:rsidP="00767769">
      <w:pPr>
        <w:rPr>
          <w:rFonts w:ascii="Sakkal Majalla" w:hAnsi="Sakkal Majalla" w:cs="Sakkal Majalla"/>
          <w:sz w:val="28"/>
          <w:szCs w:val="28"/>
          <w:rtl/>
        </w:rPr>
      </w:pPr>
    </w:p>
    <w:p w14:paraId="24AB45A8" w14:textId="77777777" w:rsidR="00767769" w:rsidRPr="00767769" w:rsidRDefault="00767769" w:rsidP="00767769">
      <w:pPr>
        <w:rPr>
          <w:rFonts w:ascii="Sakkal Majalla" w:hAnsi="Sakkal Majalla" w:cs="Sakkal Majalla"/>
          <w:sz w:val="28"/>
          <w:szCs w:val="28"/>
          <w:rtl/>
        </w:rPr>
      </w:pPr>
      <w:r w:rsidRPr="00767769">
        <w:rPr>
          <w:rFonts w:ascii="Sakkal Majalla" w:hAnsi="Sakkal Majalla" w:cs="Sakkal Majalla"/>
          <w:sz w:val="28"/>
          <w:szCs w:val="28"/>
          <w:rtl/>
        </w:rPr>
        <w:t>بعد تحديد المخاطر وتحليلها، تأتي مرحلة وضع استراتيجيات مناسبة للتعامل معها. وتعد هذه المرحلة من أهم مراحل إدارة المخاطر، لأنها تركز على تقليل احتمال وقوع الخطر أو تخفيف تأثيره على المشروع.</w:t>
      </w:r>
    </w:p>
    <w:p w14:paraId="3D91C8D3" w14:textId="5F292751" w:rsidR="00767769" w:rsidRPr="00767769" w:rsidRDefault="00767769" w:rsidP="00767769">
      <w:pPr>
        <w:rPr>
          <w:rFonts w:ascii="Sakkal Majalla" w:hAnsi="Sakkal Majalla" w:cs="Sakkal Majalla"/>
          <w:sz w:val="28"/>
          <w:szCs w:val="28"/>
        </w:rPr>
      </w:pPr>
      <w:r w:rsidRPr="00767769">
        <w:rPr>
          <w:rFonts w:ascii="Sakkal Majalla" w:hAnsi="Sakkal Majalla" w:cs="Sakkal Majalla"/>
          <w:sz w:val="28"/>
          <w:szCs w:val="28"/>
          <w:rtl/>
        </w:rPr>
        <w:t xml:space="preserve">وفقًا لدليل </w:t>
      </w:r>
      <w:r w:rsidRPr="00767769">
        <w:rPr>
          <w:rFonts w:ascii="Sakkal Majalla" w:hAnsi="Sakkal Majalla" w:cs="Sakkal Majalla"/>
          <w:sz w:val="28"/>
          <w:szCs w:val="28"/>
        </w:rPr>
        <w:t>PMBOK</w:t>
      </w:r>
      <w:r w:rsidRPr="00767769">
        <w:rPr>
          <w:rFonts w:ascii="Sakkal Majalla" w:hAnsi="Sakkal Majalla" w:cs="Sakkal Majalla"/>
          <w:sz w:val="28"/>
          <w:szCs w:val="28"/>
          <w:rtl/>
        </w:rPr>
        <w:t>، توجد عدة استراتيجيات أساسية للاستجابة للمخاطر:</w:t>
      </w:r>
    </w:p>
    <w:p w14:paraId="4374BC1C" w14:textId="77BCC80B" w:rsidR="00767769" w:rsidRPr="00D550C5" w:rsidRDefault="00767769" w:rsidP="00767769">
      <w:pPr>
        <w:rPr>
          <w:rFonts w:ascii="Sakkal Majalla" w:hAnsi="Sakkal Majalla" w:cs="Sakkal Majalla"/>
          <w:b/>
          <w:bCs/>
          <w:color w:val="1F3864" w:themeColor="accent1" w:themeShade="80"/>
          <w:sz w:val="28"/>
          <w:szCs w:val="28"/>
        </w:rPr>
      </w:pPr>
      <w:r w:rsidRPr="00767769">
        <w:rPr>
          <w:rFonts w:ascii="Sakkal Majalla" w:hAnsi="Sakkal Majalla" w:cs="Sakkal Majalla"/>
          <w:sz w:val="28"/>
          <w:szCs w:val="28"/>
          <w:rtl/>
        </w:rPr>
        <w:t>1</w:t>
      </w:r>
      <w:r w:rsidRPr="00D550C5">
        <w:rPr>
          <w:rFonts w:ascii="Sakkal Majalla" w:hAnsi="Sakkal Majalla" w:cs="Sakkal Majalla"/>
          <w:b/>
          <w:bCs/>
          <w:color w:val="1F3864" w:themeColor="accent1" w:themeShade="80"/>
          <w:sz w:val="28"/>
          <w:szCs w:val="28"/>
          <w:rtl/>
        </w:rPr>
        <w:t>. تجنب المخاطر (</w:t>
      </w:r>
      <w:r w:rsidRPr="00D550C5">
        <w:rPr>
          <w:rFonts w:ascii="Sakkal Majalla" w:hAnsi="Sakkal Majalla" w:cs="Sakkal Majalla"/>
          <w:b/>
          <w:bCs/>
          <w:color w:val="1F3864" w:themeColor="accent1" w:themeShade="80"/>
          <w:sz w:val="28"/>
          <w:szCs w:val="28"/>
        </w:rPr>
        <w:t>Risk Avoidance</w:t>
      </w:r>
      <w:r w:rsidRPr="00D550C5">
        <w:rPr>
          <w:rFonts w:ascii="Sakkal Majalla" w:hAnsi="Sakkal Majalla" w:cs="Sakkal Majalla"/>
          <w:b/>
          <w:bCs/>
          <w:color w:val="1F3864" w:themeColor="accent1" w:themeShade="80"/>
          <w:sz w:val="28"/>
          <w:szCs w:val="28"/>
          <w:rtl/>
        </w:rPr>
        <w:t>)</w:t>
      </w:r>
    </w:p>
    <w:p w14:paraId="628B5079" w14:textId="0DD6A116" w:rsidR="00767769" w:rsidRPr="00767769" w:rsidRDefault="00767769" w:rsidP="002E11DD">
      <w:pPr>
        <w:rPr>
          <w:rFonts w:ascii="Sakkal Majalla" w:hAnsi="Sakkal Majalla" w:cs="Sakkal Majalla"/>
          <w:sz w:val="28"/>
          <w:szCs w:val="28"/>
        </w:rPr>
      </w:pPr>
      <w:r w:rsidRPr="00767769">
        <w:rPr>
          <w:rFonts w:ascii="Sakkal Majalla" w:hAnsi="Sakkal Majalla" w:cs="Sakkal Majalla"/>
          <w:sz w:val="28"/>
          <w:szCs w:val="28"/>
          <w:rtl/>
        </w:rPr>
        <w:t>تعتمد هذه الاستراتيجية على إزالة سبب الخطر أو تعديل خطة المشروع لتجنب حدوثه بشكل كامل. فعلى سبيل المثال، إذا أظهرت الدراسات المناخية أن فترة معينة من السنة تشهد اضطرابات بحرية شديدة، يمكن تعديل موعد تنفيذ الأعمال البحرية لتجنب هذه الظروف.</w:t>
      </w:r>
    </w:p>
    <w:p w14:paraId="7CA3EECA" w14:textId="7381F67E" w:rsidR="00767769" w:rsidRPr="00767769" w:rsidRDefault="00767769" w:rsidP="002E11DD">
      <w:pPr>
        <w:rPr>
          <w:rFonts w:ascii="Sakkal Majalla" w:hAnsi="Sakkal Majalla" w:cs="Sakkal Majalla"/>
          <w:sz w:val="28"/>
          <w:szCs w:val="28"/>
        </w:rPr>
      </w:pPr>
      <w:r w:rsidRPr="00767769">
        <w:rPr>
          <w:rFonts w:ascii="Sakkal Majalla" w:hAnsi="Sakkal Majalla" w:cs="Sakkal Majalla"/>
          <w:sz w:val="28"/>
          <w:szCs w:val="28"/>
          <w:rtl/>
        </w:rPr>
        <w:t>2</w:t>
      </w:r>
      <w:r w:rsidRPr="00D550C5">
        <w:rPr>
          <w:rFonts w:ascii="Sakkal Majalla" w:hAnsi="Sakkal Majalla" w:cs="Sakkal Majalla"/>
          <w:b/>
          <w:bCs/>
          <w:color w:val="1F3864" w:themeColor="accent1" w:themeShade="80"/>
          <w:sz w:val="28"/>
          <w:szCs w:val="28"/>
          <w:rtl/>
        </w:rPr>
        <w:t>. تخفيف المخاطر (</w:t>
      </w:r>
      <w:r w:rsidRPr="00D550C5">
        <w:rPr>
          <w:rFonts w:ascii="Sakkal Majalla" w:hAnsi="Sakkal Majalla" w:cs="Sakkal Majalla"/>
          <w:b/>
          <w:bCs/>
          <w:color w:val="1F3864" w:themeColor="accent1" w:themeShade="80"/>
          <w:sz w:val="28"/>
          <w:szCs w:val="28"/>
        </w:rPr>
        <w:t>Risk Mitigation</w:t>
      </w:r>
      <w:r w:rsidRPr="00D550C5">
        <w:rPr>
          <w:rFonts w:ascii="Sakkal Majalla" w:hAnsi="Sakkal Majalla" w:cs="Sakkal Majalla"/>
          <w:b/>
          <w:bCs/>
          <w:color w:val="1F3864" w:themeColor="accent1" w:themeShade="80"/>
          <w:sz w:val="28"/>
          <w:szCs w:val="28"/>
          <w:rtl/>
        </w:rPr>
        <w:t>)</w:t>
      </w:r>
    </w:p>
    <w:p w14:paraId="5A65C82C" w14:textId="4EB098C3" w:rsidR="00767769" w:rsidRPr="00767769" w:rsidRDefault="00767769" w:rsidP="002E11DD">
      <w:pPr>
        <w:rPr>
          <w:rFonts w:ascii="Sakkal Majalla" w:hAnsi="Sakkal Majalla" w:cs="Sakkal Majalla"/>
          <w:sz w:val="28"/>
          <w:szCs w:val="28"/>
        </w:rPr>
      </w:pPr>
      <w:r w:rsidRPr="00767769">
        <w:rPr>
          <w:rFonts w:ascii="Sakkal Majalla" w:hAnsi="Sakkal Majalla" w:cs="Sakkal Majalla"/>
          <w:sz w:val="28"/>
          <w:szCs w:val="28"/>
          <w:rtl/>
        </w:rPr>
        <w:t>يهدف تخفيف المخاطر إلى تقليل احتمالية وقوع الخطر أو تقليل آثاره. ويعد هذا الأسلوب من أكثر الأساليب استخدامًا في مشاريع النفط والغاز.</w:t>
      </w:r>
    </w:p>
    <w:p w14:paraId="2A132B25" w14:textId="7D8A0FA7" w:rsidR="00767769" w:rsidRPr="00767769" w:rsidRDefault="00767769" w:rsidP="002E11DD">
      <w:pPr>
        <w:rPr>
          <w:rFonts w:ascii="Sakkal Majalla" w:hAnsi="Sakkal Majalla" w:cs="Sakkal Majalla"/>
          <w:sz w:val="28"/>
          <w:szCs w:val="28"/>
        </w:rPr>
      </w:pPr>
      <w:r w:rsidRPr="00767769">
        <w:rPr>
          <w:rFonts w:ascii="Sakkal Majalla" w:hAnsi="Sakkal Majalla" w:cs="Sakkal Majalla"/>
          <w:sz w:val="28"/>
          <w:szCs w:val="28"/>
          <w:rtl/>
        </w:rPr>
        <w:t>ومن أمثلة ذلك:</w:t>
      </w:r>
    </w:p>
    <w:p w14:paraId="3C6AFD76" w14:textId="53CE0535" w:rsidR="00767769" w:rsidRPr="002E11DD" w:rsidRDefault="00767769" w:rsidP="002E11DD">
      <w:pPr>
        <w:pStyle w:val="ListParagraph"/>
        <w:numPr>
          <w:ilvl w:val="0"/>
          <w:numId w:val="2"/>
        </w:numPr>
        <w:rPr>
          <w:rFonts w:ascii="Sakkal Majalla" w:hAnsi="Sakkal Majalla" w:cs="Sakkal Majalla"/>
          <w:sz w:val="28"/>
          <w:szCs w:val="28"/>
          <w:rtl/>
        </w:rPr>
      </w:pPr>
      <w:r w:rsidRPr="002E11DD">
        <w:rPr>
          <w:rFonts w:ascii="Sakkal Majalla" w:hAnsi="Sakkal Majalla" w:cs="Sakkal Majalla"/>
          <w:sz w:val="28"/>
          <w:szCs w:val="28"/>
          <w:rtl/>
        </w:rPr>
        <w:t>تنفيذ برامج تدريب للعاملين.</w:t>
      </w:r>
    </w:p>
    <w:p w14:paraId="6F8A7B98" w14:textId="44544428" w:rsidR="00767769" w:rsidRPr="002E11DD" w:rsidRDefault="00767769" w:rsidP="002E11DD">
      <w:pPr>
        <w:pStyle w:val="ListParagraph"/>
        <w:numPr>
          <w:ilvl w:val="0"/>
          <w:numId w:val="2"/>
        </w:numPr>
        <w:rPr>
          <w:rFonts w:ascii="Sakkal Majalla" w:hAnsi="Sakkal Majalla" w:cs="Sakkal Majalla"/>
          <w:sz w:val="28"/>
          <w:szCs w:val="28"/>
          <w:rtl/>
        </w:rPr>
      </w:pPr>
      <w:r w:rsidRPr="002E11DD">
        <w:rPr>
          <w:rFonts w:ascii="Sakkal Majalla" w:hAnsi="Sakkal Majalla" w:cs="Sakkal Majalla"/>
          <w:sz w:val="28"/>
          <w:szCs w:val="28"/>
          <w:rtl/>
        </w:rPr>
        <w:t>زيادة اختبارات المعدات قبل التشغيل.</w:t>
      </w:r>
    </w:p>
    <w:p w14:paraId="2EB46D5B" w14:textId="48677498" w:rsidR="00767769" w:rsidRPr="002E11DD" w:rsidRDefault="00767769" w:rsidP="002E11DD">
      <w:pPr>
        <w:pStyle w:val="ListParagraph"/>
        <w:numPr>
          <w:ilvl w:val="0"/>
          <w:numId w:val="2"/>
        </w:numPr>
        <w:rPr>
          <w:rFonts w:ascii="Sakkal Majalla" w:hAnsi="Sakkal Majalla" w:cs="Sakkal Majalla"/>
          <w:sz w:val="28"/>
          <w:szCs w:val="28"/>
          <w:rtl/>
        </w:rPr>
      </w:pPr>
      <w:r w:rsidRPr="002E11DD">
        <w:rPr>
          <w:rFonts w:ascii="Sakkal Majalla" w:hAnsi="Sakkal Majalla" w:cs="Sakkal Majalla"/>
          <w:sz w:val="28"/>
          <w:szCs w:val="28"/>
          <w:rtl/>
        </w:rPr>
        <w:t>إنشاء خطط بديلة للطوارئ.</w:t>
      </w:r>
    </w:p>
    <w:p w14:paraId="1444F6A5" w14:textId="37CD2FC3" w:rsidR="00767769" w:rsidRPr="00D550C5" w:rsidRDefault="00767769" w:rsidP="00D550C5">
      <w:pPr>
        <w:pStyle w:val="ListParagraph"/>
        <w:numPr>
          <w:ilvl w:val="0"/>
          <w:numId w:val="2"/>
        </w:numPr>
        <w:rPr>
          <w:rFonts w:ascii="Sakkal Majalla" w:hAnsi="Sakkal Majalla" w:cs="Sakkal Majalla"/>
          <w:sz w:val="28"/>
          <w:szCs w:val="28"/>
          <w:rtl/>
        </w:rPr>
      </w:pPr>
      <w:r w:rsidRPr="002E11DD">
        <w:rPr>
          <w:rFonts w:ascii="Sakkal Majalla" w:hAnsi="Sakkal Majalla" w:cs="Sakkal Majalla"/>
          <w:sz w:val="28"/>
          <w:szCs w:val="28"/>
          <w:rtl/>
        </w:rPr>
        <w:t>تعزيز برامج الصيانة الوقائية.</w:t>
      </w:r>
    </w:p>
    <w:p w14:paraId="34B6D6F5" w14:textId="77777777" w:rsidR="00767769" w:rsidRPr="00767769" w:rsidRDefault="00767769" w:rsidP="00767769">
      <w:pPr>
        <w:rPr>
          <w:rFonts w:ascii="Sakkal Majalla" w:hAnsi="Sakkal Majalla" w:cs="Sakkal Majalla"/>
          <w:sz w:val="28"/>
          <w:szCs w:val="28"/>
          <w:rtl/>
        </w:rPr>
      </w:pPr>
      <w:r w:rsidRPr="00767769">
        <w:rPr>
          <w:rFonts w:ascii="Sakkal Majalla" w:hAnsi="Sakkal Majalla" w:cs="Sakkal Majalla"/>
          <w:sz w:val="28"/>
          <w:szCs w:val="28"/>
          <w:rtl/>
        </w:rPr>
        <w:t>3</w:t>
      </w:r>
      <w:r w:rsidRPr="00D550C5">
        <w:rPr>
          <w:rFonts w:ascii="Sakkal Majalla" w:hAnsi="Sakkal Majalla" w:cs="Sakkal Majalla"/>
          <w:b/>
          <w:bCs/>
          <w:color w:val="1F3864" w:themeColor="accent1" w:themeShade="80"/>
          <w:sz w:val="28"/>
          <w:szCs w:val="28"/>
          <w:rtl/>
        </w:rPr>
        <w:t>. نقل المخاطر (</w:t>
      </w:r>
      <w:r w:rsidRPr="00D550C5">
        <w:rPr>
          <w:rFonts w:ascii="Sakkal Majalla" w:hAnsi="Sakkal Majalla" w:cs="Sakkal Majalla"/>
          <w:b/>
          <w:bCs/>
          <w:color w:val="1F3864" w:themeColor="accent1" w:themeShade="80"/>
          <w:sz w:val="28"/>
          <w:szCs w:val="28"/>
        </w:rPr>
        <w:t>Risk Transfer</w:t>
      </w:r>
      <w:r w:rsidRPr="00D550C5">
        <w:rPr>
          <w:rFonts w:ascii="Sakkal Majalla" w:hAnsi="Sakkal Majalla" w:cs="Sakkal Majalla"/>
          <w:b/>
          <w:bCs/>
          <w:color w:val="1F3864" w:themeColor="accent1" w:themeShade="80"/>
          <w:sz w:val="28"/>
          <w:szCs w:val="28"/>
          <w:rtl/>
        </w:rPr>
        <w:t>)</w:t>
      </w:r>
    </w:p>
    <w:p w14:paraId="5FB8F60C" w14:textId="77777777" w:rsidR="00767769" w:rsidRPr="00767769" w:rsidRDefault="00767769" w:rsidP="00767769">
      <w:pPr>
        <w:rPr>
          <w:rFonts w:ascii="Sakkal Majalla" w:hAnsi="Sakkal Majalla" w:cs="Sakkal Majalla"/>
          <w:sz w:val="28"/>
          <w:szCs w:val="28"/>
          <w:rtl/>
        </w:rPr>
      </w:pPr>
      <w:r w:rsidRPr="00767769">
        <w:rPr>
          <w:rFonts w:ascii="Sakkal Majalla" w:hAnsi="Sakkal Majalla" w:cs="Sakkal Majalla"/>
          <w:sz w:val="28"/>
          <w:szCs w:val="28"/>
          <w:rtl/>
        </w:rPr>
        <w:t>تتمثل هذه الاستراتيجية في نقل تأثير المخاطر إلى طرف آخر مثل شركات التأمين أو المقاولين المتخصصين.</w:t>
      </w:r>
    </w:p>
    <w:p w14:paraId="63371AA7" w14:textId="27240BAA" w:rsidR="00767769" w:rsidRPr="00767769" w:rsidRDefault="00767769" w:rsidP="00D550C5">
      <w:pPr>
        <w:rPr>
          <w:rFonts w:ascii="Sakkal Majalla" w:hAnsi="Sakkal Majalla" w:cs="Sakkal Majalla"/>
          <w:sz w:val="28"/>
          <w:szCs w:val="28"/>
        </w:rPr>
      </w:pPr>
      <w:r w:rsidRPr="00767769">
        <w:rPr>
          <w:rFonts w:ascii="Sakkal Majalla" w:hAnsi="Sakkal Majalla" w:cs="Sakkal Majalla"/>
          <w:sz w:val="28"/>
          <w:szCs w:val="28"/>
          <w:rtl/>
        </w:rPr>
        <w:t>وتستخدم هذه الاستراتيجية بصورة واسعة في المشاريع البحرية عالية المخاطر، خاصة في أنشطة النقل البحري وعمليات الرفع الثقيل.</w:t>
      </w:r>
    </w:p>
    <w:p w14:paraId="54066D7B" w14:textId="77777777" w:rsidR="00767769" w:rsidRPr="00D550C5" w:rsidRDefault="00767769" w:rsidP="00767769">
      <w:pPr>
        <w:rPr>
          <w:rFonts w:ascii="Sakkal Majalla" w:hAnsi="Sakkal Majalla" w:cs="Sakkal Majalla"/>
          <w:b/>
          <w:bCs/>
          <w:color w:val="1F3864" w:themeColor="accent1" w:themeShade="80"/>
          <w:sz w:val="28"/>
          <w:szCs w:val="28"/>
          <w:rtl/>
        </w:rPr>
      </w:pPr>
      <w:r w:rsidRPr="00767769">
        <w:rPr>
          <w:rFonts w:ascii="Sakkal Majalla" w:hAnsi="Sakkal Majalla" w:cs="Sakkal Majalla"/>
          <w:sz w:val="28"/>
          <w:szCs w:val="28"/>
          <w:rtl/>
        </w:rPr>
        <w:t>4</w:t>
      </w:r>
      <w:r w:rsidRPr="00D550C5">
        <w:rPr>
          <w:rFonts w:ascii="Sakkal Majalla" w:hAnsi="Sakkal Majalla" w:cs="Sakkal Majalla"/>
          <w:b/>
          <w:bCs/>
          <w:color w:val="1F3864" w:themeColor="accent1" w:themeShade="80"/>
          <w:sz w:val="28"/>
          <w:szCs w:val="28"/>
          <w:rtl/>
        </w:rPr>
        <w:t>. قبول المخاطر (</w:t>
      </w:r>
      <w:r w:rsidRPr="00D550C5">
        <w:rPr>
          <w:rFonts w:ascii="Sakkal Majalla" w:hAnsi="Sakkal Majalla" w:cs="Sakkal Majalla"/>
          <w:b/>
          <w:bCs/>
          <w:color w:val="1F3864" w:themeColor="accent1" w:themeShade="80"/>
          <w:sz w:val="28"/>
          <w:szCs w:val="28"/>
        </w:rPr>
        <w:t>Risk Acceptance</w:t>
      </w:r>
      <w:r w:rsidRPr="00D550C5">
        <w:rPr>
          <w:rFonts w:ascii="Sakkal Majalla" w:hAnsi="Sakkal Majalla" w:cs="Sakkal Majalla"/>
          <w:b/>
          <w:bCs/>
          <w:color w:val="1F3864" w:themeColor="accent1" w:themeShade="80"/>
          <w:sz w:val="28"/>
          <w:szCs w:val="28"/>
          <w:rtl/>
        </w:rPr>
        <w:t>)</w:t>
      </w:r>
    </w:p>
    <w:p w14:paraId="6E52896B" w14:textId="49D83F38" w:rsidR="009125CE" w:rsidRPr="00EC562B" w:rsidRDefault="00767769" w:rsidP="00EC562B">
      <w:pPr>
        <w:rPr>
          <w:rFonts w:ascii="Sakkal Majalla" w:hAnsi="Sakkal Majalla" w:cs="Sakkal Majalla" w:hint="cs"/>
          <w:sz w:val="28"/>
          <w:szCs w:val="28"/>
          <w:rtl/>
        </w:rPr>
      </w:pPr>
      <w:r w:rsidRPr="00767769">
        <w:rPr>
          <w:rFonts w:ascii="Sakkal Majalla" w:hAnsi="Sakkal Majalla" w:cs="Sakkal Majalla"/>
          <w:sz w:val="28"/>
          <w:szCs w:val="28"/>
          <w:rtl/>
        </w:rPr>
        <w:t>في بعض الحالات تكون تكلفة معالجة الخطر أعلى من تأثيره المحتمل، لذلك يتم قبول الخطر مع وضع خطط احتياطية للتعامل معه في حال حدوثه.</w:t>
      </w:r>
    </w:p>
    <w:sectPr w:rsidR="009125CE" w:rsidRPr="00EC562B"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D4B93D" w14:textId="77777777" w:rsidR="002207E1" w:rsidRDefault="002207E1" w:rsidP="009125CE">
      <w:pPr>
        <w:spacing w:after="0" w:line="240" w:lineRule="auto"/>
      </w:pPr>
      <w:r>
        <w:separator/>
      </w:r>
    </w:p>
  </w:endnote>
  <w:endnote w:type="continuationSeparator" w:id="0">
    <w:p w14:paraId="7AFCB3D4" w14:textId="77777777" w:rsidR="002207E1" w:rsidRDefault="002207E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42672481"/>
      <w:docPartObj>
        <w:docPartGallery w:val="Page Numbers (Bottom of Page)"/>
        <w:docPartUnique/>
      </w:docPartObj>
    </w:sdtPr>
    <w:sdtEndPr>
      <w:rPr>
        <w:noProof/>
      </w:rPr>
    </w:sdtEndPr>
    <w:sdtContent>
      <w:p w14:paraId="044BFF4B" w14:textId="3C85B096" w:rsidR="00433BF9" w:rsidRDefault="00433B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2959CB" w14:textId="77777777" w:rsidR="00B011EC" w:rsidRDefault="00B01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B64F2" w14:textId="77777777" w:rsidR="002207E1" w:rsidRDefault="002207E1" w:rsidP="009125CE">
      <w:pPr>
        <w:spacing w:after="0" w:line="240" w:lineRule="auto"/>
      </w:pPr>
      <w:r>
        <w:separator/>
      </w:r>
    </w:p>
  </w:footnote>
  <w:footnote w:type="continuationSeparator" w:id="0">
    <w:p w14:paraId="08094F8F" w14:textId="77777777" w:rsidR="002207E1" w:rsidRDefault="002207E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22856"/>
    <w:multiLevelType w:val="hybridMultilevel"/>
    <w:tmpl w:val="644AE292"/>
    <w:lvl w:ilvl="0" w:tplc="3086CD38">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6052C0"/>
    <w:multiLevelType w:val="hybridMultilevel"/>
    <w:tmpl w:val="D19C0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E57FC7"/>
    <w:multiLevelType w:val="hybridMultilevel"/>
    <w:tmpl w:val="B3182E4C"/>
    <w:lvl w:ilvl="0" w:tplc="3086CD38">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4A23C8"/>
    <w:multiLevelType w:val="hybridMultilevel"/>
    <w:tmpl w:val="8CECE54C"/>
    <w:lvl w:ilvl="0" w:tplc="3086CD38">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1A50603"/>
    <w:multiLevelType w:val="hybridMultilevel"/>
    <w:tmpl w:val="A0288968"/>
    <w:lvl w:ilvl="0" w:tplc="3086CD38">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0516337">
    <w:abstractNumId w:val="1"/>
  </w:num>
  <w:num w:numId="2" w16cid:durableId="1920365439">
    <w:abstractNumId w:val="3"/>
  </w:num>
  <w:num w:numId="3" w16cid:durableId="56319865">
    <w:abstractNumId w:val="4"/>
  </w:num>
  <w:num w:numId="4" w16cid:durableId="1528252105">
    <w:abstractNumId w:val="2"/>
  </w:num>
  <w:num w:numId="5" w16cid:durableId="2030644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AFD"/>
    <w:rsid w:val="00040F29"/>
    <w:rsid w:val="0004542D"/>
    <w:rsid w:val="000475FC"/>
    <w:rsid w:val="00072D5F"/>
    <w:rsid w:val="00084B5E"/>
    <w:rsid w:val="00085639"/>
    <w:rsid w:val="00090F21"/>
    <w:rsid w:val="00092DCC"/>
    <w:rsid w:val="000A24A4"/>
    <w:rsid w:val="000A35D5"/>
    <w:rsid w:val="000A3831"/>
    <w:rsid w:val="000A4285"/>
    <w:rsid w:val="000B27F6"/>
    <w:rsid w:val="000B2F3A"/>
    <w:rsid w:val="000B4959"/>
    <w:rsid w:val="000B590F"/>
    <w:rsid w:val="000B7B19"/>
    <w:rsid w:val="000D72B5"/>
    <w:rsid w:val="000E640E"/>
    <w:rsid w:val="000F44B4"/>
    <w:rsid w:val="001063B7"/>
    <w:rsid w:val="00110166"/>
    <w:rsid w:val="00115B28"/>
    <w:rsid w:val="001172D8"/>
    <w:rsid w:val="00122101"/>
    <w:rsid w:val="00125BAF"/>
    <w:rsid w:val="00127134"/>
    <w:rsid w:val="001307F4"/>
    <w:rsid w:val="00143AE1"/>
    <w:rsid w:val="00160C81"/>
    <w:rsid w:val="00175CB7"/>
    <w:rsid w:val="00180663"/>
    <w:rsid w:val="001902DB"/>
    <w:rsid w:val="0019357A"/>
    <w:rsid w:val="001A1F26"/>
    <w:rsid w:val="001B7D57"/>
    <w:rsid w:val="001C2162"/>
    <w:rsid w:val="001D7B8A"/>
    <w:rsid w:val="001E7270"/>
    <w:rsid w:val="001E7E64"/>
    <w:rsid w:val="002127E1"/>
    <w:rsid w:val="002207E1"/>
    <w:rsid w:val="002340CE"/>
    <w:rsid w:val="00235813"/>
    <w:rsid w:val="00241085"/>
    <w:rsid w:val="00253591"/>
    <w:rsid w:val="00254067"/>
    <w:rsid w:val="002601C0"/>
    <w:rsid w:val="00267D06"/>
    <w:rsid w:val="002720F7"/>
    <w:rsid w:val="00281C05"/>
    <w:rsid w:val="00296BD2"/>
    <w:rsid w:val="00297FEE"/>
    <w:rsid w:val="002A7E6A"/>
    <w:rsid w:val="002B0124"/>
    <w:rsid w:val="002B2ECB"/>
    <w:rsid w:val="002B5F0B"/>
    <w:rsid w:val="002D0946"/>
    <w:rsid w:val="002E08FA"/>
    <w:rsid w:val="002E11DD"/>
    <w:rsid w:val="002E456E"/>
    <w:rsid w:val="002F694A"/>
    <w:rsid w:val="00302B67"/>
    <w:rsid w:val="00314ADF"/>
    <w:rsid w:val="0031717C"/>
    <w:rsid w:val="0032055B"/>
    <w:rsid w:val="00321F84"/>
    <w:rsid w:val="00324C9D"/>
    <w:rsid w:val="00354A95"/>
    <w:rsid w:val="00365A5D"/>
    <w:rsid w:val="0037142F"/>
    <w:rsid w:val="00374774"/>
    <w:rsid w:val="003A3D1B"/>
    <w:rsid w:val="003A62CB"/>
    <w:rsid w:val="003A6E7A"/>
    <w:rsid w:val="003D16E2"/>
    <w:rsid w:val="003D17BB"/>
    <w:rsid w:val="003D7EBA"/>
    <w:rsid w:val="003F3CE5"/>
    <w:rsid w:val="003F7761"/>
    <w:rsid w:val="00402793"/>
    <w:rsid w:val="00406797"/>
    <w:rsid w:val="00415004"/>
    <w:rsid w:val="004163C7"/>
    <w:rsid w:val="0042087D"/>
    <w:rsid w:val="00427C50"/>
    <w:rsid w:val="00431544"/>
    <w:rsid w:val="00433BF9"/>
    <w:rsid w:val="00435E04"/>
    <w:rsid w:val="00462B7D"/>
    <w:rsid w:val="0047027F"/>
    <w:rsid w:val="00471DDC"/>
    <w:rsid w:val="00472FD6"/>
    <w:rsid w:val="00486EE4"/>
    <w:rsid w:val="00486EE7"/>
    <w:rsid w:val="00493EE6"/>
    <w:rsid w:val="004B1270"/>
    <w:rsid w:val="004B595A"/>
    <w:rsid w:val="004B5CFA"/>
    <w:rsid w:val="004C7B13"/>
    <w:rsid w:val="004F2E07"/>
    <w:rsid w:val="00515FF0"/>
    <w:rsid w:val="0051737B"/>
    <w:rsid w:val="005315E0"/>
    <w:rsid w:val="00531B17"/>
    <w:rsid w:val="00540076"/>
    <w:rsid w:val="00540742"/>
    <w:rsid w:val="00541E98"/>
    <w:rsid w:val="00542FEA"/>
    <w:rsid w:val="005434EA"/>
    <w:rsid w:val="00571020"/>
    <w:rsid w:val="00593DA3"/>
    <w:rsid w:val="005940BC"/>
    <w:rsid w:val="005B2A48"/>
    <w:rsid w:val="005C2772"/>
    <w:rsid w:val="005C73BA"/>
    <w:rsid w:val="005E2974"/>
    <w:rsid w:val="005E38BC"/>
    <w:rsid w:val="005E3D77"/>
    <w:rsid w:val="005F5BF1"/>
    <w:rsid w:val="005F7670"/>
    <w:rsid w:val="00606D22"/>
    <w:rsid w:val="006138EC"/>
    <w:rsid w:val="00616030"/>
    <w:rsid w:val="006262E3"/>
    <w:rsid w:val="00631CFA"/>
    <w:rsid w:val="00651AC2"/>
    <w:rsid w:val="0067297F"/>
    <w:rsid w:val="006878B6"/>
    <w:rsid w:val="006948DE"/>
    <w:rsid w:val="006D017B"/>
    <w:rsid w:val="006E175E"/>
    <w:rsid w:val="006E6751"/>
    <w:rsid w:val="006E7018"/>
    <w:rsid w:val="007007FE"/>
    <w:rsid w:val="007104E6"/>
    <w:rsid w:val="007143BB"/>
    <w:rsid w:val="00722526"/>
    <w:rsid w:val="00747FE7"/>
    <w:rsid w:val="00751A26"/>
    <w:rsid w:val="00753B56"/>
    <w:rsid w:val="00756DB7"/>
    <w:rsid w:val="00757377"/>
    <w:rsid w:val="007579B9"/>
    <w:rsid w:val="007604A8"/>
    <w:rsid w:val="007672FB"/>
    <w:rsid w:val="00767769"/>
    <w:rsid w:val="007762D2"/>
    <w:rsid w:val="00797E8E"/>
    <w:rsid w:val="007B0E54"/>
    <w:rsid w:val="007B2476"/>
    <w:rsid w:val="007C1BB2"/>
    <w:rsid w:val="007C259E"/>
    <w:rsid w:val="007D0B73"/>
    <w:rsid w:val="007E3A20"/>
    <w:rsid w:val="007E4FFA"/>
    <w:rsid w:val="007F2215"/>
    <w:rsid w:val="007F7917"/>
    <w:rsid w:val="00805D96"/>
    <w:rsid w:val="00823E9C"/>
    <w:rsid w:val="008374FE"/>
    <w:rsid w:val="00856BF3"/>
    <w:rsid w:val="00877AAC"/>
    <w:rsid w:val="008866F5"/>
    <w:rsid w:val="00887528"/>
    <w:rsid w:val="00896FE4"/>
    <w:rsid w:val="008E004A"/>
    <w:rsid w:val="008E0AE2"/>
    <w:rsid w:val="008F0387"/>
    <w:rsid w:val="008F1EAE"/>
    <w:rsid w:val="00905E38"/>
    <w:rsid w:val="00910DF5"/>
    <w:rsid w:val="009125CE"/>
    <w:rsid w:val="00921E16"/>
    <w:rsid w:val="00923FBE"/>
    <w:rsid w:val="00925FB3"/>
    <w:rsid w:val="00940745"/>
    <w:rsid w:val="00946F5F"/>
    <w:rsid w:val="0096624A"/>
    <w:rsid w:val="009678BD"/>
    <w:rsid w:val="009706FF"/>
    <w:rsid w:val="009748AF"/>
    <w:rsid w:val="0098354A"/>
    <w:rsid w:val="009949EE"/>
    <w:rsid w:val="009A42E3"/>
    <w:rsid w:val="009B6888"/>
    <w:rsid w:val="009C0161"/>
    <w:rsid w:val="009C12B1"/>
    <w:rsid w:val="009D108D"/>
    <w:rsid w:val="009D59D2"/>
    <w:rsid w:val="009D692B"/>
    <w:rsid w:val="009E1415"/>
    <w:rsid w:val="009E1436"/>
    <w:rsid w:val="009E2151"/>
    <w:rsid w:val="009E5668"/>
    <w:rsid w:val="009E77D9"/>
    <w:rsid w:val="009E7E0D"/>
    <w:rsid w:val="009F391A"/>
    <w:rsid w:val="009F4D74"/>
    <w:rsid w:val="00A06BD0"/>
    <w:rsid w:val="00A26849"/>
    <w:rsid w:val="00A26D00"/>
    <w:rsid w:val="00A52635"/>
    <w:rsid w:val="00A5361E"/>
    <w:rsid w:val="00A63CDE"/>
    <w:rsid w:val="00A73E4C"/>
    <w:rsid w:val="00A75F67"/>
    <w:rsid w:val="00A77C50"/>
    <w:rsid w:val="00A807B8"/>
    <w:rsid w:val="00A90B9C"/>
    <w:rsid w:val="00A92894"/>
    <w:rsid w:val="00A937EE"/>
    <w:rsid w:val="00AA5E55"/>
    <w:rsid w:val="00AA79E9"/>
    <w:rsid w:val="00AB0A70"/>
    <w:rsid w:val="00AB4712"/>
    <w:rsid w:val="00AC6129"/>
    <w:rsid w:val="00AE5612"/>
    <w:rsid w:val="00AE734E"/>
    <w:rsid w:val="00B011EC"/>
    <w:rsid w:val="00B10E0F"/>
    <w:rsid w:val="00B14319"/>
    <w:rsid w:val="00B22CB7"/>
    <w:rsid w:val="00B42694"/>
    <w:rsid w:val="00B47601"/>
    <w:rsid w:val="00B53A6A"/>
    <w:rsid w:val="00B63B0F"/>
    <w:rsid w:val="00B7678A"/>
    <w:rsid w:val="00B84B24"/>
    <w:rsid w:val="00B85BDB"/>
    <w:rsid w:val="00B86462"/>
    <w:rsid w:val="00B8668E"/>
    <w:rsid w:val="00B94CF6"/>
    <w:rsid w:val="00BA1309"/>
    <w:rsid w:val="00BB5A31"/>
    <w:rsid w:val="00BC094B"/>
    <w:rsid w:val="00BC168D"/>
    <w:rsid w:val="00BC45C6"/>
    <w:rsid w:val="00BD2970"/>
    <w:rsid w:val="00BF2DFF"/>
    <w:rsid w:val="00C02F21"/>
    <w:rsid w:val="00C1006C"/>
    <w:rsid w:val="00C228D2"/>
    <w:rsid w:val="00C26D48"/>
    <w:rsid w:val="00C3207F"/>
    <w:rsid w:val="00C35AD5"/>
    <w:rsid w:val="00C54FCB"/>
    <w:rsid w:val="00C72744"/>
    <w:rsid w:val="00C774CF"/>
    <w:rsid w:val="00C90BED"/>
    <w:rsid w:val="00C9201C"/>
    <w:rsid w:val="00C9205F"/>
    <w:rsid w:val="00C96C3D"/>
    <w:rsid w:val="00CB0424"/>
    <w:rsid w:val="00CB0A1D"/>
    <w:rsid w:val="00CB2A44"/>
    <w:rsid w:val="00CC1CF3"/>
    <w:rsid w:val="00CC7D68"/>
    <w:rsid w:val="00CD0FC8"/>
    <w:rsid w:val="00CE466C"/>
    <w:rsid w:val="00D0049B"/>
    <w:rsid w:val="00D01EA3"/>
    <w:rsid w:val="00D04F62"/>
    <w:rsid w:val="00D22171"/>
    <w:rsid w:val="00D31C0E"/>
    <w:rsid w:val="00D32A8A"/>
    <w:rsid w:val="00D52480"/>
    <w:rsid w:val="00D550C5"/>
    <w:rsid w:val="00D60AE0"/>
    <w:rsid w:val="00D75F35"/>
    <w:rsid w:val="00D77F6F"/>
    <w:rsid w:val="00D814EC"/>
    <w:rsid w:val="00DB7FC2"/>
    <w:rsid w:val="00DC070C"/>
    <w:rsid w:val="00DC6FF0"/>
    <w:rsid w:val="00DC745A"/>
    <w:rsid w:val="00DD7142"/>
    <w:rsid w:val="00DF3732"/>
    <w:rsid w:val="00DF3C69"/>
    <w:rsid w:val="00DF4708"/>
    <w:rsid w:val="00E12DDE"/>
    <w:rsid w:val="00E2126B"/>
    <w:rsid w:val="00E231C8"/>
    <w:rsid w:val="00E26019"/>
    <w:rsid w:val="00E30411"/>
    <w:rsid w:val="00E33362"/>
    <w:rsid w:val="00E56958"/>
    <w:rsid w:val="00E61497"/>
    <w:rsid w:val="00E662BE"/>
    <w:rsid w:val="00E80A59"/>
    <w:rsid w:val="00E80FD9"/>
    <w:rsid w:val="00E96BF9"/>
    <w:rsid w:val="00EA618C"/>
    <w:rsid w:val="00EA6593"/>
    <w:rsid w:val="00EB7313"/>
    <w:rsid w:val="00EC562B"/>
    <w:rsid w:val="00F012B6"/>
    <w:rsid w:val="00F05DC7"/>
    <w:rsid w:val="00F07230"/>
    <w:rsid w:val="00F10D8B"/>
    <w:rsid w:val="00F15195"/>
    <w:rsid w:val="00F27506"/>
    <w:rsid w:val="00F44000"/>
    <w:rsid w:val="00F546CE"/>
    <w:rsid w:val="00F73944"/>
    <w:rsid w:val="00F801C8"/>
    <w:rsid w:val="00F87556"/>
    <w:rsid w:val="00F91593"/>
    <w:rsid w:val="00F925D0"/>
    <w:rsid w:val="00F93532"/>
    <w:rsid w:val="00FB6881"/>
    <w:rsid w:val="00FB6EEF"/>
    <w:rsid w:val="00FB70F0"/>
    <w:rsid w:val="00FC2F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D48"/>
    <w:pPr>
      <w:bidi/>
    </w:pPr>
  </w:style>
  <w:style w:type="paragraph" w:styleId="Heading1">
    <w:name w:val="heading 1"/>
    <w:basedOn w:val="Normal"/>
    <w:next w:val="Normal"/>
    <w:link w:val="Heading1Char"/>
    <w:uiPriority w:val="9"/>
    <w:qFormat/>
    <w:rsid w:val="00B22C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1C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31C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22CB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1CF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31CF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40745"/>
    <w:pPr>
      <w:bidi w:val="0"/>
      <w:outlineLvl w:val="9"/>
    </w:pPr>
    <w:rPr>
      <w:kern w:val="0"/>
      <w14:ligatures w14:val="none"/>
    </w:rPr>
  </w:style>
  <w:style w:type="paragraph" w:styleId="TOC1">
    <w:name w:val="toc 1"/>
    <w:basedOn w:val="Normal"/>
    <w:next w:val="Normal"/>
    <w:autoRedefine/>
    <w:uiPriority w:val="39"/>
    <w:unhideWhenUsed/>
    <w:rsid w:val="00940745"/>
    <w:pPr>
      <w:spacing w:after="100"/>
    </w:pPr>
  </w:style>
  <w:style w:type="paragraph" w:styleId="TOC2">
    <w:name w:val="toc 2"/>
    <w:basedOn w:val="Normal"/>
    <w:next w:val="Normal"/>
    <w:autoRedefine/>
    <w:uiPriority w:val="39"/>
    <w:unhideWhenUsed/>
    <w:rsid w:val="00940745"/>
    <w:pPr>
      <w:spacing w:after="100"/>
      <w:ind w:left="220"/>
    </w:pPr>
  </w:style>
  <w:style w:type="paragraph" w:styleId="TOC3">
    <w:name w:val="toc 3"/>
    <w:basedOn w:val="Normal"/>
    <w:next w:val="Normal"/>
    <w:autoRedefine/>
    <w:uiPriority w:val="39"/>
    <w:unhideWhenUsed/>
    <w:rsid w:val="00040F29"/>
    <w:pPr>
      <w:tabs>
        <w:tab w:val="right" w:leader="dot" w:pos="8822"/>
      </w:tabs>
      <w:spacing w:after="100"/>
      <w:ind w:left="440"/>
      <w:jc w:val="right"/>
    </w:pPr>
  </w:style>
  <w:style w:type="character" w:styleId="Hyperlink">
    <w:name w:val="Hyperlink"/>
    <w:basedOn w:val="DefaultParagraphFont"/>
    <w:uiPriority w:val="99"/>
    <w:unhideWhenUsed/>
    <w:rsid w:val="00940745"/>
    <w:rPr>
      <w:color w:val="0563C1" w:themeColor="hyperlink"/>
      <w:u w:val="single"/>
    </w:rPr>
  </w:style>
  <w:style w:type="paragraph" w:styleId="ListParagraph">
    <w:name w:val="List Paragraph"/>
    <w:basedOn w:val="Normal"/>
    <w:uiPriority w:val="34"/>
    <w:qFormat/>
    <w:rsid w:val="00A63CDE"/>
    <w:pPr>
      <w:ind w:left="720"/>
      <w:contextualSpacing/>
    </w:pPr>
  </w:style>
  <w:style w:type="table" w:styleId="TableGrid">
    <w:name w:val="Table Grid"/>
    <w:basedOn w:val="TableNormal"/>
    <w:uiPriority w:val="39"/>
    <w:rsid w:val="00D60A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C2772"/>
    <w:pPr>
      <w:bidi/>
      <w:spacing w:after="0" w:line="240" w:lineRule="auto"/>
    </w:pPr>
  </w:style>
  <w:style w:type="character" w:styleId="Strong">
    <w:name w:val="Strong"/>
    <w:basedOn w:val="DefaultParagraphFont"/>
    <w:uiPriority w:val="22"/>
    <w:qFormat/>
    <w:rsid w:val="005C2772"/>
    <w:rPr>
      <w:b/>
      <w:bCs/>
    </w:rPr>
  </w:style>
  <w:style w:type="paragraph" w:styleId="Title">
    <w:name w:val="Title"/>
    <w:basedOn w:val="Normal"/>
    <w:next w:val="Normal"/>
    <w:link w:val="TitleChar"/>
    <w:uiPriority w:val="10"/>
    <w:qFormat/>
    <w:rsid w:val="005C27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2772"/>
    <w:rPr>
      <w:rFonts w:asciiTheme="majorHAnsi" w:eastAsiaTheme="majorEastAsia" w:hAnsiTheme="majorHAnsi" w:cstheme="majorBidi"/>
      <w:spacing w:val="-10"/>
      <w:kern w:val="28"/>
      <w:sz w:val="56"/>
      <w:szCs w:val="56"/>
    </w:rPr>
  </w:style>
  <w:style w:type="table" w:styleId="GridTable1Light-Accent1">
    <w:name w:val="Grid Table 1 Light Accent 1"/>
    <w:basedOn w:val="TableNormal"/>
    <w:uiPriority w:val="46"/>
    <w:rsid w:val="005C2772"/>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C9205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C9205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C9205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C9205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C9205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C9205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2">
    <w:name w:val="Grid Table 1 Light Accent 2"/>
    <w:basedOn w:val="TableNormal"/>
    <w:uiPriority w:val="46"/>
    <w:rsid w:val="00C9205F"/>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C9205F"/>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C9205F"/>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1E7E6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ableofFigures">
    <w:name w:val="table of figures"/>
    <w:basedOn w:val="Normal"/>
    <w:next w:val="Normal"/>
    <w:uiPriority w:val="99"/>
    <w:unhideWhenUsed/>
    <w:rsid w:val="002A7E6A"/>
    <w:pPr>
      <w:spacing w:after="0"/>
    </w:pPr>
  </w:style>
  <w:style w:type="paragraph" w:styleId="Caption">
    <w:name w:val="caption"/>
    <w:basedOn w:val="Normal"/>
    <w:next w:val="Normal"/>
    <w:uiPriority w:val="35"/>
    <w:unhideWhenUsed/>
    <w:qFormat/>
    <w:rsid w:val="004B595A"/>
    <w:pPr>
      <w:spacing w:after="200" w:line="240" w:lineRule="auto"/>
    </w:pPr>
    <w:rPr>
      <w:i/>
      <w:iCs/>
      <w:color w:val="44546A" w:themeColor="text2"/>
      <w:sz w:val="18"/>
      <w:szCs w:val="18"/>
    </w:rPr>
  </w:style>
  <w:style w:type="table" w:styleId="GridTable4-Accent5">
    <w:name w:val="Grid Table 4 Accent 5"/>
    <w:basedOn w:val="TableNormal"/>
    <w:uiPriority w:val="49"/>
    <w:rsid w:val="00CD0FC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1">
    <w:name w:val="Grid Table 5 Dark Accent 1"/>
    <w:basedOn w:val="TableNormal"/>
    <w:uiPriority w:val="50"/>
    <w:rsid w:val="00CD0F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ListTable4-Accent1">
    <w:name w:val="List Table 4 Accent 1"/>
    <w:basedOn w:val="TableNormal"/>
    <w:uiPriority w:val="49"/>
    <w:rsid w:val="00CD0FC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5">
    <w:name w:val="Grid Table 5 Dark Accent 5"/>
    <w:basedOn w:val="TableNormal"/>
    <w:uiPriority w:val="50"/>
    <w:rsid w:val="001D7B8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7Colorful-Accent1">
    <w:name w:val="Grid Table 7 Colorful Accent 1"/>
    <w:basedOn w:val="TableNormal"/>
    <w:uiPriority w:val="52"/>
    <w:rsid w:val="001D7B8A"/>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AABB8-7FA2-41A6-8D5E-B229EF878569}">
  <ds:schemaRefs>
    <ds:schemaRef ds:uri="http://schemas.openxmlformats.org/officeDocument/2006/bibliography"/>
  </ds:schemaRefs>
</ds:datastoreItem>
</file>

<file path=docMetadata/LabelInfo.xml><?xml version="1.0" encoding="utf-8"?>
<clbl:labelList xmlns:clbl="http://schemas.microsoft.com/office/2020/mipLabelMetadata">
  <clbl:label id="{30cf3a87-45e5-437f-a5cb-eff8e766e152}" enabled="0" method="" siteId="{30cf3a87-45e5-437f-a5cb-eff8e766e152}" removed="1"/>
</clbl:labelList>
</file>

<file path=docProps/app.xml><?xml version="1.0" encoding="utf-8"?>
<Properties xmlns="http://schemas.openxmlformats.org/officeDocument/2006/extended-properties" xmlns:vt="http://schemas.openxmlformats.org/officeDocument/2006/docPropsVTypes">
  <Template>Normal</Template>
  <TotalTime>2</TotalTime>
  <Pages>17</Pages>
  <Words>3972</Words>
  <Characters>21177</Characters>
  <Application>Microsoft Office Word</Application>
  <DocSecurity>0</DocSecurity>
  <Lines>784</Lines>
  <Paragraphs>375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Alshehri</cp:lastModifiedBy>
  <cp:revision>4</cp:revision>
  <cp:lastPrinted>2026-05-17T15:00:00Z</cp:lastPrinted>
  <dcterms:created xsi:type="dcterms:W3CDTF">2026-05-17T15:01:00Z</dcterms:created>
  <dcterms:modified xsi:type="dcterms:W3CDTF">2026-05-17T15:02:00Z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