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51F2A4" w:rsidR="00EA22ED" w:rsidRDefault="00EA22ED" w:rsidP="006F5E18">
      <w:pPr>
        <w:rPr>
          <w:rtl/>
          <w:lang w:bidi="ar-SY"/>
        </w:rPr>
      </w:pPr>
      <w:r w:rsidRPr="00EA22ED">
        <w:t xml:space="preserve">Leader Name: </w:t>
      </w:r>
      <w:r w:rsidR="006F5E18">
        <w:rPr>
          <w:rFonts w:ascii="Calibri-Bold" w:cs="Calibri-Bold" w:hint="cs"/>
          <w:b/>
          <w:bCs/>
          <w:sz w:val="24"/>
          <w:szCs w:val="24"/>
          <w:rtl/>
        </w:rPr>
        <w:t xml:space="preserve">رقية حسن </w:t>
      </w:r>
      <w:proofErr w:type="spellStart"/>
      <w:r w:rsidR="006F5E18">
        <w:rPr>
          <w:rFonts w:ascii="Calibri-Bold" w:cs="Calibri-Bold" w:hint="cs"/>
          <w:b/>
          <w:bCs/>
          <w:sz w:val="24"/>
          <w:szCs w:val="24"/>
          <w:rtl/>
        </w:rPr>
        <w:t>بامحرز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F945BDF" w:rsidR="003F311B" w:rsidRDefault="007A708D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DE61A85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19FD433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713233" w:rsidR="00C11C4B" w:rsidRDefault="007A708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9DF23E8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B9C842B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13EC4F" w:rsidR="00285F35" w:rsidRDefault="007A708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91B082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24AE72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0CBFBE" w:rsidR="00285F35" w:rsidRDefault="007A708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609DA6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9451DC3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94CD715" w:rsidR="009763BF" w:rsidRDefault="007A708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CB93C58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B938D38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A7F442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1527A8A" w:rsidR="001D2EBD" w:rsidRDefault="007A708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1E42B24" w:rsidR="001D2EBD" w:rsidRDefault="007A708D" w:rsidP="001D2EBD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E3042FF" w:rsidR="001D2EBD" w:rsidRDefault="007A708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F983B86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957DDB1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18A9F1E" w:rsidR="001D2EBD" w:rsidRDefault="007A708D" w:rsidP="001D2EBD">
            <w:pPr>
              <w:jc w:val="center"/>
            </w:pPr>
            <w:r>
              <w:rPr>
                <w:rFonts w:hint="cs"/>
                <w:rtl/>
              </w:rPr>
              <w:t>يجب تحديد الثغرة البحثية بعد التعقيب على الدراسات السابقة وإظهار ما يميز البحث الحالي عن بقية الأبحاث السابقة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31A4A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7A708D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C1BCE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2025-03-13T09:48:00Z</dcterms:created>
  <dcterms:modified xsi:type="dcterms:W3CDTF">2025-03-15T12:15:00Z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