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1C98" w:rsidRDefault="00F310B5">
      <w:r>
        <w:t>Midocean University</w:t>
      </w:r>
    </w:p>
    <w:p w:rsidR="00B71C98" w:rsidRDefault="00F310B5">
      <w:r>
        <w:t>College of Management</w:t>
      </w:r>
    </w:p>
    <w:p w:rsidR="00B71C98" w:rsidRDefault="00F310B5" w:rsidP="00DC6087">
      <w:r>
        <w:t xml:space="preserve">Leader Name: </w:t>
      </w:r>
      <w:r w:rsidR="00DC6087" w:rsidRPr="00DC6087">
        <w:rPr>
          <w:rFonts w:hint="cs"/>
          <w:b/>
          <w:bCs/>
          <w:rtl/>
        </w:rPr>
        <w:t>محمد</w:t>
      </w:r>
      <w:r w:rsidR="00DC6087" w:rsidRPr="00DC6087">
        <w:rPr>
          <w:b/>
          <w:bCs/>
          <w:rtl/>
        </w:rPr>
        <w:t xml:space="preserve"> </w:t>
      </w:r>
      <w:r w:rsidR="00DC6087" w:rsidRPr="00DC6087">
        <w:rPr>
          <w:rFonts w:hint="cs"/>
          <w:b/>
          <w:bCs/>
          <w:rtl/>
        </w:rPr>
        <w:t>عبدالستار</w:t>
      </w:r>
      <w:r w:rsidR="00DC6087" w:rsidRPr="00DC6087">
        <w:rPr>
          <w:b/>
          <w:bCs/>
          <w:rtl/>
        </w:rPr>
        <w:t xml:space="preserve"> </w:t>
      </w:r>
      <w:r w:rsidR="00DC6087" w:rsidRPr="00DC6087">
        <w:rPr>
          <w:rFonts w:hint="cs"/>
          <w:b/>
          <w:bCs/>
          <w:rtl/>
        </w:rPr>
        <w:t>طاشكندي</w:t>
      </w:r>
    </w:p>
    <w:p w:rsidR="00B71C98" w:rsidRDefault="00F310B5">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71C98">
        <w:trPr>
          <w:trHeight w:val="453"/>
        </w:trPr>
        <w:tc>
          <w:tcPr>
            <w:tcW w:w="3897" w:type="dxa"/>
            <w:shd w:val="clear" w:color="auto" w:fill="EEECE1"/>
            <w:vAlign w:val="center"/>
          </w:tcPr>
          <w:p w:rsidR="00B71C98" w:rsidRDefault="00B71C98"/>
        </w:tc>
        <w:tc>
          <w:tcPr>
            <w:tcW w:w="1060" w:type="dxa"/>
            <w:shd w:val="clear" w:color="auto" w:fill="EEECE1"/>
            <w:vAlign w:val="center"/>
          </w:tcPr>
          <w:p w:rsidR="00B71C98" w:rsidRDefault="00F310B5">
            <w:pPr>
              <w:jc w:val="center"/>
            </w:pPr>
            <w:r>
              <w:t>Accepted</w:t>
            </w:r>
          </w:p>
        </w:tc>
        <w:tc>
          <w:tcPr>
            <w:tcW w:w="944" w:type="dxa"/>
            <w:shd w:val="clear" w:color="auto" w:fill="EEECE1"/>
            <w:vAlign w:val="center"/>
          </w:tcPr>
          <w:p w:rsidR="00B71C98" w:rsidRDefault="00F310B5">
            <w:pPr>
              <w:jc w:val="center"/>
            </w:pPr>
            <w:r>
              <w:t>Refused</w:t>
            </w:r>
          </w:p>
        </w:tc>
        <w:tc>
          <w:tcPr>
            <w:tcW w:w="1177" w:type="dxa"/>
            <w:shd w:val="clear" w:color="auto" w:fill="EEECE1"/>
            <w:vAlign w:val="center"/>
          </w:tcPr>
          <w:p w:rsidR="00B71C98" w:rsidRDefault="00F310B5">
            <w:pPr>
              <w:jc w:val="center"/>
            </w:pPr>
            <w:r>
              <w:t>Developed</w:t>
            </w:r>
          </w:p>
        </w:tc>
        <w:tc>
          <w:tcPr>
            <w:tcW w:w="3978" w:type="dxa"/>
            <w:shd w:val="clear" w:color="auto" w:fill="EEECE1"/>
            <w:vAlign w:val="center"/>
          </w:tcPr>
          <w:p w:rsidR="00B71C98" w:rsidRDefault="00F310B5">
            <w:pPr>
              <w:jc w:val="center"/>
            </w:pPr>
            <w:r>
              <w:t>Comment</w:t>
            </w:r>
          </w:p>
        </w:tc>
      </w:tr>
      <w:tr w:rsidR="00026E5F">
        <w:trPr>
          <w:trHeight w:val="473"/>
        </w:trPr>
        <w:tc>
          <w:tcPr>
            <w:tcW w:w="3897" w:type="dxa"/>
            <w:shd w:val="clear" w:color="auto" w:fill="EEECE1"/>
            <w:vAlign w:val="center"/>
          </w:tcPr>
          <w:p w:rsidR="00026E5F" w:rsidRDefault="00026E5F" w:rsidP="00026E5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026E5F" w:rsidRDefault="00026E5F" w:rsidP="00026E5F">
            <w:pPr>
              <w:jc w:val="center"/>
            </w:pPr>
          </w:p>
        </w:tc>
        <w:tc>
          <w:tcPr>
            <w:tcW w:w="944" w:type="dxa"/>
            <w:vAlign w:val="center"/>
          </w:tcPr>
          <w:p w:rsidR="00026E5F" w:rsidRDefault="00026E5F" w:rsidP="00026E5F">
            <w:pPr>
              <w:jc w:val="center"/>
            </w:pPr>
          </w:p>
        </w:tc>
        <w:tc>
          <w:tcPr>
            <w:tcW w:w="1177" w:type="dxa"/>
            <w:vAlign w:val="center"/>
          </w:tcPr>
          <w:p w:rsidR="00026E5F" w:rsidRDefault="00026E5F" w:rsidP="00026E5F">
            <w:pPr>
              <w:jc w:val="center"/>
            </w:pPr>
            <w:r>
              <w:t>√</w:t>
            </w:r>
          </w:p>
        </w:tc>
        <w:tc>
          <w:tcPr>
            <w:tcW w:w="3978" w:type="dxa"/>
            <w:vAlign w:val="center"/>
          </w:tcPr>
          <w:p w:rsidR="00026E5F" w:rsidRDefault="00026E5F" w:rsidP="00026E5F">
            <w:pPr>
              <w:bidi/>
              <w:jc w:val="center"/>
              <w:rPr>
                <w:color w:val="FF0000"/>
              </w:rPr>
            </w:pPr>
            <w:r>
              <w:rPr>
                <w:rFonts w:hint="cs"/>
                <w:color w:val="FF0000"/>
                <w:rtl/>
              </w:rPr>
              <w:t>أسماء المشرفين على البحث</w:t>
            </w:r>
            <w:r>
              <w:rPr>
                <w:color w:val="FF0000"/>
              </w:rPr>
              <w:t>:</w:t>
            </w:r>
          </w:p>
          <w:p w:rsidR="00026E5F" w:rsidRDefault="00026E5F" w:rsidP="00026E5F">
            <w:pPr>
              <w:bidi/>
              <w:jc w:val="center"/>
              <w:rPr>
                <w:rFonts w:hint="cs"/>
                <w:color w:val="FF0000"/>
                <w:rtl/>
              </w:rPr>
            </w:pPr>
            <w:r>
              <w:rPr>
                <w:rFonts w:hint="cs"/>
                <w:color w:val="FF0000"/>
                <w:rtl/>
              </w:rPr>
              <w:t>بالإضافة إلى</w:t>
            </w:r>
          </w:p>
          <w:p w:rsidR="00026E5F" w:rsidRDefault="00026E5F" w:rsidP="00026E5F">
            <w:pPr>
              <w:bidi/>
              <w:jc w:val="center"/>
              <w:rPr>
                <w:color w:val="FF0000"/>
              </w:rPr>
            </w:pPr>
            <w:r>
              <w:rPr>
                <w:rFonts w:hint="cs"/>
                <w:color w:val="FF0000"/>
                <w:rtl/>
              </w:rPr>
              <w:t>أد.الفيصل عبدالحميد محمد</w:t>
            </w:r>
          </w:p>
          <w:p w:rsidR="00026E5F" w:rsidRDefault="00026E5F" w:rsidP="00026E5F">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rsidR="00026E5F" w:rsidRDefault="00026E5F" w:rsidP="00026E5F">
            <w:pPr>
              <w:bidi/>
              <w:jc w:val="center"/>
              <w:rPr>
                <w:color w:val="FF0000"/>
              </w:rPr>
            </w:pPr>
            <w:r>
              <w:rPr>
                <w:rFonts w:hint="cs"/>
                <w:color w:val="FF0000"/>
                <w:rtl/>
              </w:rPr>
              <w:t>أد.فايز علي جراد</w:t>
            </w:r>
          </w:p>
          <w:p w:rsidR="00026E5F" w:rsidRDefault="00026E5F" w:rsidP="00026E5F">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991BFF">
        <w:trPr>
          <w:trHeight w:val="453"/>
        </w:trPr>
        <w:tc>
          <w:tcPr>
            <w:tcW w:w="3897" w:type="dxa"/>
            <w:shd w:val="clear" w:color="auto" w:fill="EEECE1"/>
            <w:vAlign w:val="center"/>
          </w:tcPr>
          <w:p w:rsidR="00991BFF" w:rsidRDefault="00991BFF" w:rsidP="00991BF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991BFF" w:rsidRDefault="00991BFF" w:rsidP="00991BFF">
            <w:pPr>
              <w:jc w:val="center"/>
            </w:pPr>
          </w:p>
        </w:tc>
        <w:tc>
          <w:tcPr>
            <w:tcW w:w="944" w:type="dxa"/>
            <w:vAlign w:val="center"/>
          </w:tcPr>
          <w:p w:rsidR="00991BFF" w:rsidRDefault="00991BFF" w:rsidP="00991BFF">
            <w:pPr>
              <w:jc w:val="center"/>
            </w:pPr>
          </w:p>
        </w:tc>
        <w:tc>
          <w:tcPr>
            <w:tcW w:w="1177" w:type="dxa"/>
            <w:vAlign w:val="center"/>
          </w:tcPr>
          <w:p w:rsidR="00991BFF" w:rsidRDefault="00991BFF" w:rsidP="00991BFF">
            <w:pPr>
              <w:jc w:val="center"/>
            </w:pPr>
            <w:r>
              <w:t>√</w:t>
            </w:r>
          </w:p>
        </w:tc>
        <w:tc>
          <w:tcPr>
            <w:tcW w:w="3978" w:type="dxa"/>
            <w:vAlign w:val="center"/>
          </w:tcPr>
          <w:p w:rsidR="00991BFF" w:rsidRPr="00991BFF" w:rsidRDefault="00991BFF" w:rsidP="00991BFF">
            <w:pPr>
              <w:bidi/>
              <w:jc w:val="center"/>
              <w:rPr>
                <w:color w:val="FF0000"/>
              </w:rPr>
            </w:pPr>
            <w:r w:rsidRPr="00991BFF">
              <w:rPr>
                <w:color w:val="FF0000"/>
                <w:rtl/>
              </w:rPr>
              <w:t>صياغة مقترحة محسّنة (لزيادة الأكاديمية)</w:t>
            </w:r>
            <w:r w:rsidRPr="00991BFF">
              <w:rPr>
                <w:color w:val="FF0000"/>
              </w:rPr>
              <w:t>:</w:t>
            </w:r>
          </w:p>
          <w:p w:rsidR="00991BFF" w:rsidRPr="00991BFF" w:rsidRDefault="00991BFF" w:rsidP="00991BFF">
            <w:pPr>
              <w:bidi/>
              <w:jc w:val="center"/>
              <w:rPr>
                <w:color w:val="FF0000"/>
              </w:rPr>
            </w:pPr>
            <w:r w:rsidRPr="00991BFF">
              <w:rPr>
                <w:color w:val="FF0000"/>
                <w:rtl/>
              </w:rPr>
              <w:t>أثر رضا العملاء على ولائهم للعلامة التجارية: دراسة تطبيقية على شركة الاتصالات السعودية</w:t>
            </w:r>
            <w:r w:rsidRPr="00991BFF">
              <w:rPr>
                <w:color w:val="FF0000"/>
              </w:rPr>
              <w:t xml:space="preserve"> (STC)</w:t>
            </w:r>
          </w:p>
        </w:tc>
      </w:tr>
      <w:tr w:rsidR="00991BFF">
        <w:trPr>
          <w:trHeight w:val="453"/>
        </w:trPr>
        <w:tc>
          <w:tcPr>
            <w:tcW w:w="3897" w:type="dxa"/>
            <w:shd w:val="clear" w:color="auto" w:fill="EEECE1"/>
            <w:vAlign w:val="center"/>
          </w:tcPr>
          <w:p w:rsidR="00991BFF" w:rsidRDefault="00991BFF" w:rsidP="00991BF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991BFF" w:rsidRDefault="00991BFF" w:rsidP="00991BFF">
            <w:pPr>
              <w:jc w:val="center"/>
            </w:pPr>
          </w:p>
        </w:tc>
        <w:tc>
          <w:tcPr>
            <w:tcW w:w="944" w:type="dxa"/>
            <w:vAlign w:val="center"/>
          </w:tcPr>
          <w:p w:rsidR="00991BFF" w:rsidRDefault="00991BFF" w:rsidP="00991BFF">
            <w:pPr>
              <w:jc w:val="center"/>
            </w:pPr>
          </w:p>
        </w:tc>
        <w:tc>
          <w:tcPr>
            <w:tcW w:w="1177" w:type="dxa"/>
            <w:vAlign w:val="center"/>
          </w:tcPr>
          <w:p w:rsidR="00991BFF" w:rsidRDefault="00991BFF" w:rsidP="00991BFF">
            <w:pPr>
              <w:jc w:val="center"/>
            </w:pPr>
            <w:r>
              <w:t>√</w:t>
            </w:r>
          </w:p>
        </w:tc>
        <w:tc>
          <w:tcPr>
            <w:tcW w:w="3978" w:type="dxa"/>
            <w:vAlign w:val="center"/>
          </w:tcPr>
          <w:p w:rsidR="00991BFF" w:rsidRPr="00763EAC" w:rsidRDefault="00991BFF" w:rsidP="00991BFF">
            <w:pPr>
              <w:jc w:val="center"/>
              <w:rPr>
                <w:color w:val="FF0000"/>
              </w:rPr>
            </w:pPr>
            <w:r w:rsidRPr="00763EAC">
              <w:rPr>
                <w:color w:val="FF0000"/>
              </w:rPr>
              <w:t xml:space="preserve">: </w:t>
            </w:r>
            <w:r w:rsidRPr="00763EAC">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991BFF">
        <w:trPr>
          <w:trHeight w:val="453"/>
        </w:trPr>
        <w:tc>
          <w:tcPr>
            <w:tcW w:w="3897" w:type="dxa"/>
            <w:shd w:val="clear" w:color="auto" w:fill="EEECE1"/>
            <w:vAlign w:val="center"/>
          </w:tcPr>
          <w:p w:rsidR="00991BFF" w:rsidRDefault="00991BFF" w:rsidP="00991BF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991BFF" w:rsidRDefault="00991BFF" w:rsidP="00991BFF">
            <w:pPr>
              <w:jc w:val="center"/>
            </w:pPr>
          </w:p>
        </w:tc>
        <w:tc>
          <w:tcPr>
            <w:tcW w:w="944" w:type="dxa"/>
            <w:vAlign w:val="center"/>
          </w:tcPr>
          <w:p w:rsidR="00991BFF" w:rsidRDefault="00991BFF" w:rsidP="00991BFF">
            <w:pPr>
              <w:jc w:val="center"/>
            </w:pPr>
          </w:p>
        </w:tc>
        <w:tc>
          <w:tcPr>
            <w:tcW w:w="1177" w:type="dxa"/>
            <w:vAlign w:val="center"/>
          </w:tcPr>
          <w:p w:rsidR="00991BFF" w:rsidRDefault="00991BFF" w:rsidP="00991BFF">
            <w:pPr>
              <w:jc w:val="center"/>
            </w:pPr>
            <w:r>
              <w:t>√</w:t>
            </w:r>
          </w:p>
        </w:tc>
        <w:tc>
          <w:tcPr>
            <w:tcW w:w="3978" w:type="dxa"/>
            <w:vAlign w:val="center"/>
          </w:tcPr>
          <w:p w:rsidR="00991BFF" w:rsidRPr="00763EAC" w:rsidRDefault="00991BFF" w:rsidP="00991BFF">
            <w:pPr>
              <w:jc w:val="center"/>
              <w:rPr>
                <w:color w:val="FF0000"/>
              </w:rPr>
            </w:pPr>
            <w:r w:rsidRPr="00763EAC">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91BFF">
        <w:trPr>
          <w:trHeight w:val="558"/>
        </w:trPr>
        <w:tc>
          <w:tcPr>
            <w:tcW w:w="3897" w:type="dxa"/>
            <w:shd w:val="clear" w:color="auto" w:fill="EEECE1"/>
            <w:vAlign w:val="center"/>
          </w:tcPr>
          <w:p w:rsidR="00991BFF" w:rsidRDefault="00991BFF" w:rsidP="00991BF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991BFF" w:rsidRDefault="00991BFF" w:rsidP="00991BFF">
            <w:pPr>
              <w:jc w:val="center"/>
            </w:pPr>
          </w:p>
        </w:tc>
        <w:tc>
          <w:tcPr>
            <w:tcW w:w="944" w:type="dxa"/>
            <w:vAlign w:val="center"/>
          </w:tcPr>
          <w:p w:rsidR="00991BFF" w:rsidRDefault="00991BFF" w:rsidP="00991BFF">
            <w:pPr>
              <w:jc w:val="center"/>
            </w:pPr>
          </w:p>
        </w:tc>
        <w:tc>
          <w:tcPr>
            <w:tcW w:w="1177" w:type="dxa"/>
            <w:vAlign w:val="center"/>
          </w:tcPr>
          <w:p w:rsidR="00991BFF" w:rsidRDefault="00991BFF" w:rsidP="00991BFF">
            <w:pPr>
              <w:jc w:val="center"/>
            </w:pPr>
            <w:r>
              <w:t>√</w:t>
            </w:r>
          </w:p>
        </w:tc>
        <w:tc>
          <w:tcPr>
            <w:tcW w:w="3978" w:type="dxa"/>
            <w:vAlign w:val="center"/>
          </w:tcPr>
          <w:p w:rsidR="00991BFF" w:rsidRDefault="00991BFF" w:rsidP="00991BFF">
            <w:pPr>
              <w:jc w:val="center"/>
              <w:rPr>
                <w:color w:val="FF0000"/>
                <w:rtl/>
              </w:rPr>
            </w:pPr>
            <w:r w:rsidRPr="00763EAC">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763EAC">
              <w:rPr>
                <w:color w:val="FF0000"/>
              </w:rPr>
              <w:t>)</w:t>
            </w:r>
          </w:p>
          <w:p w:rsidR="00991BFF" w:rsidRPr="00763EAC" w:rsidRDefault="00991BFF" w:rsidP="00991BFF">
            <w:pPr>
              <w:jc w:val="center"/>
              <w:rPr>
                <w:color w:val="FF0000"/>
              </w:rPr>
            </w:pPr>
            <w:r>
              <w:rPr>
                <w:rFonts w:hint="cs"/>
                <w:color w:val="FF0000"/>
                <w:rtl/>
              </w:rPr>
              <w:t>يجب الإستفاضة في الشرح</w:t>
            </w:r>
          </w:p>
        </w:tc>
      </w:tr>
      <w:tr w:rsidR="00991BFF">
        <w:trPr>
          <w:trHeight w:val="605"/>
        </w:trPr>
        <w:tc>
          <w:tcPr>
            <w:tcW w:w="3897" w:type="dxa"/>
            <w:shd w:val="clear" w:color="auto" w:fill="EEECE1"/>
            <w:vAlign w:val="center"/>
          </w:tcPr>
          <w:p w:rsidR="00991BFF" w:rsidRDefault="00991BFF" w:rsidP="00991BF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991BFF" w:rsidRDefault="00991BFF" w:rsidP="00991BFF">
            <w:pPr>
              <w:jc w:val="center"/>
            </w:pPr>
          </w:p>
        </w:tc>
        <w:tc>
          <w:tcPr>
            <w:tcW w:w="944" w:type="dxa"/>
            <w:vAlign w:val="center"/>
          </w:tcPr>
          <w:p w:rsidR="00991BFF" w:rsidRDefault="00991BFF" w:rsidP="00991BFF">
            <w:pPr>
              <w:jc w:val="center"/>
            </w:pPr>
          </w:p>
        </w:tc>
        <w:tc>
          <w:tcPr>
            <w:tcW w:w="1177" w:type="dxa"/>
            <w:vAlign w:val="center"/>
          </w:tcPr>
          <w:p w:rsidR="00991BFF" w:rsidRDefault="00991BFF" w:rsidP="00991BFF">
            <w:pPr>
              <w:jc w:val="center"/>
            </w:pPr>
            <w:r>
              <w:t>√</w:t>
            </w:r>
          </w:p>
        </w:tc>
        <w:tc>
          <w:tcPr>
            <w:tcW w:w="3978" w:type="dxa"/>
            <w:vAlign w:val="center"/>
          </w:tcPr>
          <w:p w:rsidR="00991BFF" w:rsidRPr="00763EAC" w:rsidRDefault="00991BFF" w:rsidP="00991BFF">
            <w:pPr>
              <w:jc w:val="center"/>
              <w:rPr>
                <w:color w:val="FF0000"/>
              </w:rPr>
            </w:pPr>
            <w:r w:rsidRPr="00763EAC">
              <w:rPr>
                <w:color w:val="FF0000"/>
                <w:rtl/>
              </w:rPr>
              <w:t>يجب ذكر هدف رئيسي محدد، ثم تنبثق عنه مجموعة من الأهداف الفرعية</w:t>
            </w:r>
          </w:p>
        </w:tc>
      </w:tr>
      <w:tr w:rsidR="00991BFF">
        <w:trPr>
          <w:trHeight w:val="453"/>
        </w:trPr>
        <w:tc>
          <w:tcPr>
            <w:tcW w:w="3897" w:type="dxa"/>
            <w:shd w:val="clear" w:color="auto" w:fill="EEECE1"/>
            <w:vAlign w:val="center"/>
          </w:tcPr>
          <w:p w:rsidR="00991BFF" w:rsidRDefault="00991BFF" w:rsidP="00991BF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991BFF" w:rsidRDefault="00991BFF" w:rsidP="00991BFF">
            <w:pPr>
              <w:jc w:val="center"/>
            </w:pPr>
          </w:p>
        </w:tc>
        <w:tc>
          <w:tcPr>
            <w:tcW w:w="944" w:type="dxa"/>
            <w:vAlign w:val="center"/>
          </w:tcPr>
          <w:p w:rsidR="00991BFF" w:rsidRDefault="00991BFF" w:rsidP="00991BFF">
            <w:pPr>
              <w:jc w:val="center"/>
            </w:pPr>
          </w:p>
        </w:tc>
        <w:tc>
          <w:tcPr>
            <w:tcW w:w="1177" w:type="dxa"/>
            <w:vAlign w:val="center"/>
          </w:tcPr>
          <w:p w:rsidR="00991BFF" w:rsidRDefault="00991BFF" w:rsidP="00991BFF">
            <w:pPr>
              <w:jc w:val="center"/>
            </w:pPr>
            <w:r>
              <w:t>√</w:t>
            </w:r>
          </w:p>
        </w:tc>
        <w:tc>
          <w:tcPr>
            <w:tcW w:w="3978" w:type="dxa"/>
            <w:vAlign w:val="center"/>
          </w:tcPr>
          <w:p w:rsidR="00991BFF" w:rsidRPr="00763EAC" w:rsidRDefault="00991BFF" w:rsidP="00991BFF">
            <w:pPr>
              <w:jc w:val="center"/>
              <w:rPr>
                <w:color w:val="FF0000"/>
              </w:rPr>
            </w:pPr>
            <w:r w:rsidRPr="00763EAC">
              <w:rPr>
                <w:color w:val="FF0000"/>
              </w:rPr>
              <w:t xml:space="preserve">: </w:t>
            </w:r>
            <w:r w:rsidRPr="00763EAC">
              <w:rPr>
                <w:color w:val="FF0000"/>
                <w:rtl/>
              </w:rPr>
              <w:t>ينبغي ذكر تساؤل رئيسي للدراسة ينبثق منه عدد من التساؤلات الفرعية</w:t>
            </w:r>
          </w:p>
        </w:tc>
      </w:tr>
      <w:tr w:rsidR="00991BFF">
        <w:trPr>
          <w:trHeight w:val="622"/>
        </w:trPr>
        <w:tc>
          <w:tcPr>
            <w:tcW w:w="3897" w:type="dxa"/>
            <w:shd w:val="clear" w:color="auto" w:fill="EEECE1"/>
            <w:vAlign w:val="center"/>
          </w:tcPr>
          <w:p w:rsidR="00991BFF" w:rsidRDefault="00991BFF" w:rsidP="00991BF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991BFF" w:rsidRDefault="00991BFF" w:rsidP="00991BFF">
            <w:pPr>
              <w:jc w:val="center"/>
            </w:pPr>
          </w:p>
        </w:tc>
        <w:tc>
          <w:tcPr>
            <w:tcW w:w="944" w:type="dxa"/>
            <w:vAlign w:val="center"/>
          </w:tcPr>
          <w:p w:rsidR="00991BFF" w:rsidRDefault="00991BFF" w:rsidP="00991BFF">
            <w:pPr>
              <w:jc w:val="center"/>
            </w:pPr>
          </w:p>
        </w:tc>
        <w:tc>
          <w:tcPr>
            <w:tcW w:w="1177" w:type="dxa"/>
            <w:vAlign w:val="center"/>
          </w:tcPr>
          <w:p w:rsidR="00991BFF" w:rsidRDefault="00991BFF" w:rsidP="00991BFF">
            <w:pPr>
              <w:jc w:val="center"/>
            </w:pPr>
            <w:r>
              <w:t>√</w:t>
            </w:r>
          </w:p>
        </w:tc>
        <w:tc>
          <w:tcPr>
            <w:tcW w:w="3978" w:type="dxa"/>
            <w:vAlign w:val="center"/>
          </w:tcPr>
          <w:p w:rsidR="00991BFF" w:rsidRPr="00AB7020" w:rsidRDefault="00991BFF" w:rsidP="00991BFF">
            <w:pPr>
              <w:jc w:val="center"/>
              <w:rPr>
                <w:color w:val="FF0000"/>
                <w:rtl/>
              </w:rPr>
            </w:pPr>
            <w:r w:rsidRPr="00AB7020">
              <w:rPr>
                <w:rFonts w:hint="cs"/>
                <w:color w:val="FF0000"/>
                <w:rtl/>
              </w:rPr>
              <w:t>الإستفاضة في الشرح وزيادة عدد</w:t>
            </w:r>
            <w:r w:rsidRPr="00AB7020">
              <w:rPr>
                <w:color w:val="FF0000"/>
                <w:rtl/>
              </w:rPr>
              <w:t xml:space="preserve"> الدراسات السابقة والوقوف على أهم نتائجها والمقارنة بينها والتعليق عليها</w:t>
            </w:r>
          </w:p>
          <w:p w:rsidR="00991BFF" w:rsidRPr="00AB7020" w:rsidRDefault="00991BFF" w:rsidP="00991BFF">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tc>
      </w:tr>
      <w:tr w:rsidR="00991BFF">
        <w:trPr>
          <w:trHeight w:val="574"/>
        </w:trPr>
        <w:tc>
          <w:tcPr>
            <w:tcW w:w="3897" w:type="dxa"/>
            <w:shd w:val="clear" w:color="auto" w:fill="EEECE1"/>
            <w:vAlign w:val="center"/>
          </w:tcPr>
          <w:p w:rsidR="00991BFF" w:rsidRDefault="00991BFF" w:rsidP="00991BF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991BFF" w:rsidRDefault="00991BFF" w:rsidP="00991BFF">
            <w:pPr>
              <w:jc w:val="center"/>
            </w:pPr>
          </w:p>
        </w:tc>
        <w:tc>
          <w:tcPr>
            <w:tcW w:w="944" w:type="dxa"/>
            <w:vAlign w:val="center"/>
          </w:tcPr>
          <w:p w:rsidR="00991BFF" w:rsidRDefault="00991BFF" w:rsidP="00991BFF">
            <w:pPr>
              <w:jc w:val="center"/>
            </w:pPr>
          </w:p>
        </w:tc>
        <w:tc>
          <w:tcPr>
            <w:tcW w:w="1177" w:type="dxa"/>
            <w:vAlign w:val="center"/>
          </w:tcPr>
          <w:p w:rsidR="00991BFF" w:rsidRDefault="00991BFF" w:rsidP="00991BFF">
            <w:pPr>
              <w:jc w:val="center"/>
            </w:pPr>
            <w:r>
              <w:t>√</w:t>
            </w:r>
          </w:p>
        </w:tc>
        <w:tc>
          <w:tcPr>
            <w:tcW w:w="3978" w:type="dxa"/>
            <w:vAlign w:val="center"/>
          </w:tcPr>
          <w:p w:rsidR="00991BFF" w:rsidRPr="00AB7020" w:rsidRDefault="00991BFF" w:rsidP="00991BFF">
            <w:pPr>
              <w:jc w:val="center"/>
              <w:rPr>
                <w:color w:val="FF0000"/>
              </w:rPr>
            </w:pPr>
            <w:r w:rsidRPr="00AB7020">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991BFF" w:rsidRPr="00AB7020" w:rsidRDefault="00991BFF" w:rsidP="00991BFF">
            <w:pPr>
              <w:jc w:val="center"/>
              <w:rPr>
                <w:color w:val="FF0000"/>
              </w:rPr>
            </w:pPr>
          </w:p>
          <w:p w:rsidR="00991BFF" w:rsidRPr="00AB7020" w:rsidRDefault="00991BFF" w:rsidP="00991BFF">
            <w:pPr>
              <w:jc w:val="center"/>
              <w:rPr>
                <w:color w:val="FF0000"/>
              </w:rPr>
            </w:pPr>
            <w:r w:rsidRPr="00AB7020">
              <w:rPr>
                <w:color w:val="FF0000"/>
                <w:rtl/>
              </w:rPr>
              <w:t>تعريف المخاطر</w:t>
            </w:r>
          </w:p>
          <w:p w:rsidR="00991BFF" w:rsidRPr="00AB7020" w:rsidRDefault="00991BFF" w:rsidP="00991BFF">
            <w:pPr>
              <w:jc w:val="center"/>
              <w:rPr>
                <w:color w:val="FF0000"/>
              </w:rPr>
            </w:pPr>
          </w:p>
          <w:p w:rsidR="00991BFF" w:rsidRPr="00AB7020" w:rsidRDefault="00991BFF" w:rsidP="00991BFF">
            <w:pPr>
              <w:jc w:val="center"/>
              <w:rPr>
                <w:color w:val="FF0000"/>
              </w:rPr>
            </w:pPr>
            <w:r w:rsidRPr="00AB7020">
              <w:rPr>
                <w:color w:val="FF0000"/>
                <w:rtl/>
              </w:rPr>
              <w:lastRenderedPageBreak/>
              <w:t>أنواع المخاطر</w:t>
            </w:r>
          </w:p>
          <w:p w:rsidR="00991BFF" w:rsidRPr="00AB7020" w:rsidRDefault="00991BFF" w:rsidP="00991BFF">
            <w:pPr>
              <w:jc w:val="center"/>
              <w:rPr>
                <w:color w:val="FF0000"/>
              </w:rPr>
            </w:pPr>
          </w:p>
          <w:p w:rsidR="00991BFF" w:rsidRPr="00AB7020" w:rsidRDefault="00991BFF" w:rsidP="00991BFF">
            <w:pPr>
              <w:jc w:val="center"/>
              <w:rPr>
                <w:color w:val="FF0000"/>
              </w:rPr>
            </w:pPr>
            <w:r w:rsidRPr="00AB7020">
              <w:rPr>
                <w:color w:val="FF0000"/>
                <w:rtl/>
              </w:rPr>
              <w:t>تصنيف المخاطر حسب نوع المشروع أو المؤسسة</w:t>
            </w:r>
          </w:p>
          <w:p w:rsidR="00991BFF" w:rsidRPr="00AB7020" w:rsidRDefault="00991BFF" w:rsidP="00991BFF">
            <w:pPr>
              <w:jc w:val="center"/>
              <w:rPr>
                <w:color w:val="FF0000"/>
              </w:rPr>
            </w:pPr>
          </w:p>
          <w:p w:rsidR="00991BFF" w:rsidRPr="00AB7020" w:rsidRDefault="00991BFF" w:rsidP="00991BFF">
            <w:pPr>
              <w:jc w:val="center"/>
              <w:rPr>
                <w:color w:val="FF0000"/>
              </w:rPr>
            </w:pPr>
            <w:r w:rsidRPr="00AB7020">
              <w:rPr>
                <w:color w:val="FF0000"/>
                <w:rtl/>
              </w:rPr>
              <w:t>مصادر الخطر</w:t>
            </w:r>
          </w:p>
          <w:p w:rsidR="00991BFF" w:rsidRPr="00AB7020" w:rsidRDefault="00991BFF" w:rsidP="00991BFF">
            <w:pPr>
              <w:jc w:val="center"/>
              <w:rPr>
                <w:color w:val="FF0000"/>
              </w:rPr>
            </w:pPr>
          </w:p>
          <w:p w:rsidR="00991BFF" w:rsidRPr="00AB7020" w:rsidRDefault="00991BFF" w:rsidP="00991BFF">
            <w:pPr>
              <w:jc w:val="center"/>
              <w:rPr>
                <w:color w:val="FF0000"/>
              </w:rPr>
            </w:pPr>
            <w:r w:rsidRPr="00AB7020">
              <w:rPr>
                <w:color w:val="FF0000"/>
                <w:rtl/>
              </w:rPr>
              <w:t>التعريف بخطوات إدارة المخاطر وشرح ما تتضمنه كل خطوة</w:t>
            </w:r>
          </w:p>
          <w:p w:rsidR="00991BFF" w:rsidRPr="00AB7020" w:rsidRDefault="00991BFF" w:rsidP="00991BFF">
            <w:pPr>
              <w:jc w:val="center"/>
              <w:rPr>
                <w:color w:val="FF0000"/>
              </w:rPr>
            </w:pPr>
          </w:p>
          <w:p w:rsidR="00991BFF" w:rsidRPr="00AB7020" w:rsidRDefault="00991BFF" w:rsidP="00991BFF">
            <w:pPr>
              <w:jc w:val="center"/>
              <w:rPr>
                <w:color w:val="FF0000"/>
              </w:rPr>
            </w:pPr>
            <w:r w:rsidRPr="00AB7020">
              <w:rPr>
                <w:color w:val="FF0000"/>
                <w:rtl/>
              </w:rPr>
              <w:t>وبذلك نقدم للقارئ كافة المعلومات المتعلقة بالمخاطر حتى نصل إلى الجزء الذي يتم دراسته في بحثنا</w:t>
            </w:r>
          </w:p>
        </w:tc>
      </w:tr>
      <w:tr w:rsidR="00991BFF">
        <w:trPr>
          <w:trHeight w:val="533"/>
        </w:trPr>
        <w:tc>
          <w:tcPr>
            <w:tcW w:w="3897" w:type="dxa"/>
            <w:shd w:val="clear" w:color="auto" w:fill="EEECE1"/>
            <w:vAlign w:val="center"/>
          </w:tcPr>
          <w:p w:rsidR="00991BFF" w:rsidRDefault="00991BFF" w:rsidP="00991BFF">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991BFF" w:rsidRDefault="00991BFF" w:rsidP="00991BFF">
            <w:pPr>
              <w:jc w:val="center"/>
            </w:pPr>
          </w:p>
        </w:tc>
        <w:tc>
          <w:tcPr>
            <w:tcW w:w="944" w:type="dxa"/>
            <w:vAlign w:val="center"/>
          </w:tcPr>
          <w:p w:rsidR="00991BFF" w:rsidRDefault="00991BFF" w:rsidP="00991BFF">
            <w:pPr>
              <w:jc w:val="center"/>
            </w:pPr>
          </w:p>
        </w:tc>
        <w:tc>
          <w:tcPr>
            <w:tcW w:w="1177" w:type="dxa"/>
            <w:vAlign w:val="center"/>
          </w:tcPr>
          <w:p w:rsidR="00991BFF" w:rsidRDefault="00991BFF" w:rsidP="00991BFF">
            <w:pPr>
              <w:jc w:val="center"/>
            </w:pPr>
            <w:r>
              <w:t>√</w:t>
            </w:r>
          </w:p>
        </w:tc>
        <w:tc>
          <w:tcPr>
            <w:tcW w:w="3978" w:type="dxa"/>
            <w:vAlign w:val="center"/>
          </w:tcPr>
          <w:p w:rsidR="00991BFF" w:rsidRPr="00263D94" w:rsidRDefault="00991BFF" w:rsidP="00991BFF">
            <w:pPr>
              <w:jc w:val="center"/>
              <w:rPr>
                <w:color w:val="FF0000"/>
              </w:rPr>
            </w:pPr>
            <w:r w:rsidRPr="00263D94">
              <w:rPr>
                <w:color w:val="FF0000"/>
                <w:rtl/>
              </w:rPr>
              <w:t>يجب توضيح طبيعة الاختبارات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91BFF">
        <w:trPr>
          <w:trHeight w:val="453"/>
        </w:trPr>
        <w:tc>
          <w:tcPr>
            <w:tcW w:w="3897" w:type="dxa"/>
            <w:shd w:val="clear" w:color="auto" w:fill="EEECE1"/>
            <w:vAlign w:val="center"/>
          </w:tcPr>
          <w:p w:rsidR="00991BFF" w:rsidRDefault="00991BFF" w:rsidP="00991BF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991BFF" w:rsidRDefault="00991BFF" w:rsidP="00991BFF">
            <w:pPr>
              <w:jc w:val="center"/>
            </w:pPr>
            <w:r>
              <w:t>√</w:t>
            </w:r>
          </w:p>
        </w:tc>
        <w:tc>
          <w:tcPr>
            <w:tcW w:w="944" w:type="dxa"/>
            <w:vAlign w:val="center"/>
          </w:tcPr>
          <w:p w:rsidR="00991BFF" w:rsidRDefault="00991BFF" w:rsidP="00991BFF">
            <w:pPr>
              <w:jc w:val="center"/>
            </w:pPr>
          </w:p>
        </w:tc>
        <w:tc>
          <w:tcPr>
            <w:tcW w:w="1177" w:type="dxa"/>
            <w:vAlign w:val="center"/>
          </w:tcPr>
          <w:p w:rsidR="00991BFF" w:rsidRDefault="00991BFF" w:rsidP="00991BFF">
            <w:pPr>
              <w:jc w:val="center"/>
            </w:pPr>
          </w:p>
        </w:tc>
        <w:tc>
          <w:tcPr>
            <w:tcW w:w="3978" w:type="dxa"/>
            <w:vAlign w:val="center"/>
          </w:tcPr>
          <w:p w:rsidR="00991BFF" w:rsidRDefault="00991BFF" w:rsidP="00991BFF">
            <w:pPr>
              <w:jc w:val="center"/>
            </w:pPr>
          </w:p>
        </w:tc>
      </w:tr>
      <w:tr w:rsidR="00991BFF">
        <w:trPr>
          <w:trHeight w:val="453"/>
        </w:trPr>
        <w:tc>
          <w:tcPr>
            <w:tcW w:w="3897" w:type="dxa"/>
            <w:shd w:val="clear" w:color="auto" w:fill="EEECE1"/>
            <w:vAlign w:val="center"/>
          </w:tcPr>
          <w:p w:rsidR="00991BFF" w:rsidRDefault="00991BFF" w:rsidP="00991BFF">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991BFF" w:rsidRDefault="00991BFF" w:rsidP="00991BFF">
            <w:pPr>
              <w:jc w:val="center"/>
            </w:pPr>
          </w:p>
        </w:tc>
        <w:tc>
          <w:tcPr>
            <w:tcW w:w="944" w:type="dxa"/>
            <w:vAlign w:val="center"/>
          </w:tcPr>
          <w:p w:rsidR="00991BFF" w:rsidRDefault="00991BFF" w:rsidP="00991BFF">
            <w:pPr>
              <w:jc w:val="center"/>
            </w:pPr>
          </w:p>
        </w:tc>
        <w:tc>
          <w:tcPr>
            <w:tcW w:w="1177" w:type="dxa"/>
            <w:vAlign w:val="center"/>
          </w:tcPr>
          <w:p w:rsidR="00991BFF" w:rsidRDefault="00991BFF" w:rsidP="00991BFF">
            <w:pPr>
              <w:jc w:val="center"/>
            </w:pPr>
            <w:r>
              <w:t>√</w:t>
            </w:r>
          </w:p>
        </w:tc>
        <w:tc>
          <w:tcPr>
            <w:tcW w:w="3978" w:type="dxa"/>
            <w:vAlign w:val="center"/>
          </w:tcPr>
          <w:p w:rsidR="00991BFF" w:rsidRDefault="00991BFF" w:rsidP="00991BFF">
            <w:pPr>
              <w:bidi/>
              <w:jc w:val="center"/>
              <w:rPr>
                <w:color w:val="FF0000"/>
              </w:rPr>
            </w:pPr>
            <w:r>
              <w:rPr>
                <w:color w:val="FF0000"/>
              </w:rPr>
              <w:t xml:space="preserve">: </w:t>
            </w:r>
            <w:r>
              <w:rPr>
                <w:rFonts w:hint="cs"/>
                <w:color w:val="FF0000"/>
                <w:rtl/>
              </w:rPr>
              <w:t>يجب تحديد مجتمع الدراسة وعينة الدراسة</w:t>
            </w:r>
          </w:p>
          <w:p w:rsidR="00991BFF" w:rsidRDefault="00991BFF" w:rsidP="00991BFF">
            <w:pPr>
              <w:bidi/>
              <w:jc w:val="center"/>
              <w:rPr>
                <w:color w:val="FF0000"/>
                <w:rtl/>
              </w:rPr>
            </w:pPr>
            <w:r>
              <w:rPr>
                <w:rFonts w:hint="cs"/>
                <w:color w:val="FF0000"/>
                <w:rtl/>
              </w:rPr>
              <w:t>على سبيل المثال</w:t>
            </w:r>
          </w:p>
          <w:p w:rsidR="00991BFF" w:rsidRDefault="00991BFF" w:rsidP="00991BFF">
            <w:pPr>
              <w:jc w:val="center"/>
            </w:pPr>
            <w:r>
              <w:rPr>
                <w:rFonts w:hint="cs"/>
                <w:color w:val="FF0000"/>
                <w:rtl/>
              </w:rPr>
              <w:t>يتكوّن مجتمع الدراسة من جميع العاملين الإداريين في المستشفيات الحكومية في المملكة العربية السعودية، نظرًا لكونهم المعنيين مباشرة بتطبيق مفاهيم القيادة والتميز المؤسسي</w:t>
            </w:r>
            <w:r>
              <w:rPr>
                <w:color w:val="FF0000"/>
              </w:rPr>
              <w:t>.</w:t>
            </w:r>
            <w:r>
              <w:rPr>
                <w:color w:val="FF0000"/>
              </w:rPr>
              <w:br/>
            </w:r>
            <w:r>
              <w:rPr>
                <w:rFonts w:hint="cs"/>
                <w:color w:val="FF0000"/>
                <w:rtl/>
              </w:rPr>
              <w:t>أما عينة الدراسة، فتم اختيارها بطريقة (عشوائية/قصديّة) من (مثال: خمس مستشفيات حكومية في منطقة الرياض)، وتمثلت في (مثال: 100 موظف إداري ومدير من مختلف المستويات الإدارية)</w:t>
            </w:r>
            <w:r>
              <w:rPr>
                <w:color w:val="FF0000"/>
              </w:rPr>
              <w:t>.</w:t>
            </w:r>
          </w:p>
        </w:tc>
      </w:tr>
      <w:tr w:rsidR="00991BFF">
        <w:trPr>
          <w:trHeight w:val="884"/>
        </w:trPr>
        <w:tc>
          <w:tcPr>
            <w:tcW w:w="3897" w:type="dxa"/>
            <w:shd w:val="clear" w:color="auto" w:fill="EEECE1"/>
            <w:vAlign w:val="center"/>
          </w:tcPr>
          <w:p w:rsidR="00991BFF" w:rsidRDefault="00991BFF" w:rsidP="00991BF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991BFF" w:rsidRDefault="00991BFF" w:rsidP="00991BFF">
            <w:pPr>
              <w:jc w:val="center"/>
            </w:pPr>
          </w:p>
        </w:tc>
        <w:tc>
          <w:tcPr>
            <w:tcW w:w="944" w:type="dxa"/>
            <w:vAlign w:val="center"/>
          </w:tcPr>
          <w:p w:rsidR="00991BFF" w:rsidRDefault="00991BFF" w:rsidP="00991BFF">
            <w:pPr>
              <w:jc w:val="center"/>
            </w:pPr>
          </w:p>
        </w:tc>
        <w:tc>
          <w:tcPr>
            <w:tcW w:w="1177" w:type="dxa"/>
            <w:vAlign w:val="center"/>
          </w:tcPr>
          <w:p w:rsidR="00991BFF" w:rsidRDefault="00991BFF" w:rsidP="00991BFF">
            <w:pPr>
              <w:jc w:val="center"/>
            </w:pPr>
            <w:r>
              <w:t>√</w:t>
            </w:r>
          </w:p>
        </w:tc>
        <w:tc>
          <w:tcPr>
            <w:tcW w:w="3978" w:type="dxa"/>
            <w:vAlign w:val="center"/>
          </w:tcPr>
          <w:p w:rsidR="00991BFF" w:rsidRPr="00F310B5" w:rsidRDefault="00991BFF" w:rsidP="00F310B5">
            <w:pPr>
              <w:bidi/>
              <w:jc w:val="center"/>
              <w:rPr>
                <w:color w:val="FF0000"/>
              </w:rPr>
            </w:pPr>
            <w:r w:rsidRPr="00F310B5">
              <w:rPr>
                <w:color w:val="FF0000"/>
              </w:rPr>
              <w:t xml:space="preserve">: </w:t>
            </w:r>
            <w:r w:rsidRPr="00F310B5">
              <w:rPr>
                <w:color w:val="FF0000"/>
                <w:rtl/>
              </w:rPr>
              <w:t>يجب ذكر المراجع التي اعتمد عليها الباحث وكتابتها بأسلوب</w:t>
            </w:r>
            <w:r w:rsidRPr="00F310B5">
              <w:rPr>
                <w:color w:val="FF0000"/>
              </w:rPr>
              <w:t xml:space="preserve"> APA</w:t>
            </w:r>
            <w:bookmarkStart w:id="0" w:name="_GoBack"/>
            <w:bookmarkEnd w:id="0"/>
            <w:r w:rsidRPr="00F310B5">
              <w:rPr>
                <w:color w:val="FF0000"/>
              </w:rPr>
              <w:t>.</w:t>
            </w:r>
          </w:p>
          <w:p w:rsidR="00991BFF" w:rsidRPr="00F310B5" w:rsidRDefault="00F310B5" w:rsidP="00F310B5">
            <w:pPr>
              <w:bidi/>
              <w:jc w:val="center"/>
              <w:rPr>
                <w:color w:val="FF0000"/>
              </w:rPr>
            </w:pPr>
            <w:r w:rsidRPr="00F310B5">
              <w:rPr>
                <w:color w:val="FF0000"/>
                <w:rtl/>
              </w:rPr>
              <w:t xml:space="preserve">يجب ذكر المراجع داخل النص (توثيق داخل المحتوى)، بالإضافة إلى إدراج قائمة المراجع في نهاية </w:t>
            </w:r>
            <w:r w:rsidRPr="00F310B5">
              <w:rPr>
                <w:rFonts w:hint="cs"/>
                <w:color w:val="FF0000"/>
                <w:rtl/>
              </w:rPr>
              <w:t>البحث</w:t>
            </w:r>
            <w:r w:rsidRPr="00F310B5">
              <w:rPr>
                <w:color w:val="FF0000"/>
                <w:rtl/>
              </w:rPr>
              <w:t>. ويُشترط أن تتضمن القائمة فقط المراجع التي تم استخدامها فعليًا داخل النص</w:t>
            </w:r>
            <w:r w:rsidRPr="00F310B5">
              <w:rPr>
                <w:color w:val="FF0000"/>
              </w:rPr>
              <w:t>.</w:t>
            </w:r>
          </w:p>
        </w:tc>
      </w:tr>
      <w:tr w:rsidR="00991BFF">
        <w:trPr>
          <w:trHeight w:val="1403"/>
        </w:trPr>
        <w:tc>
          <w:tcPr>
            <w:tcW w:w="3897" w:type="dxa"/>
            <w:shd w:val="clear" w:color="auto" w:fill="EEECE1"/>
            <w:vAlign w:val="center"/>
          </w:tcPr>
          <w:p w:rsidR="00991BFF" w:rsidRDefault="00991BFF" w:rsidP="00991BFF">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991BFF" w:rsidRDefault="00991BFF" w:rsidP="00991BFF">
            <w:pPr>
              <w:jc w:val="center"/>
            </w:pPr>
            <w:r>
              <w:rPr>
                <w:rFonts w:hint="cs"/>
                <w:rtl/>
              </w:rPr>
              <w:t>جهد مشكور</w:t>
            </w:r>
          </w:p>
          <w:p w:rsidR="00991BFF" w:rsidRDefault="00991BFF" w:rsidP="00991BFF">
            <w:pPr>
              <w:jc w:val="center"/>
            </w:pPr>
            <w:r>
              <w:rPr>
                <w:rFonts w:hint="cs"/>
                <w:rtl/>
              </w:rPr>
              <w:t>إجراء التعديلات المذكورة لتحسين جودته ودقته العلمية</w:t>
            </w:r>
          </w:p>
          <w:p w:rsidR="00991BFF" w:rsidRDefault="00991BFF" w:rsidP="00991BFF">
            <w:pPr>
              <w:jc w:val="center"/>
            </w:pPr>
          </w:p>
        </w:tc>
      </w:tr>
    </w:tbl>
    <w:p w:rsidR="00B71C98" w:rsidRDefault="00F310B5">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71C9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28642B"/>
    <w:multiLevelType w:val="multilevel"/>
    <w:tmpl w:val="3FDEA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C98"/>
    <w:rsid w:val="0000586C"/>
    <w:rsid w:val="00026E5F"/>
    <w:rsid w:val="00263D94"/>
    <w:rsid w:val="00763EAC"/>
    <w:rsid w:val="00991BFF"/>
    <w:rsid w:val="00AB7020"/>
    <w:rsid w:val="00B71C98"/>
    <w:rsid w:val="00DC6087"/>
    <w:rsid w:val="00F310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2EEDF"/>
  <w15:docId w15:val="{2E2DBBF4-3CF8-4820-B33D-B6F69AA5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79812">
      <w:bodyDiv w:val="1"/>
      <w:marLeft w:val="0"/>
      <w:marRight w:val="0"/>
      <w:marTop w:val="0"/>
      <w:marBottom w:val="0"/>
      <w:divBdr>
        <w:top w:val="none" w:sz="0" w:space="0" w:color="auto"/>
        <w:left w:val="none" w:sz="0" w:space="0" w:color="auto"/>
        <w:bottom w:val="none" w:sz="0" w:space="0" w:color="auto"/>
        <w:right w:val="none" w:sz="0" w:space="0" w:color="auto"/>
      </w:divBdr>
    </w:div>
    <w:div w:id="19574412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483</Words>
  <Characters>2758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10</cp:revision>
  <dcterms:created xsi:type="dcterms:W3CDTF">2025-07-02T11:49:00Z</dcterms:created>
  <dcterms:modified xsi:type="dcterms:W3CDTF">2025-07-02T12:02:00Z</dcterms:modified>
</cp:coreProperties>
</file>