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عزيز</w:t>
      </w:r>
      <w:r>
        <w:rPr>
          <w:rFonts w:hint="cs" w:cstheme="minorBidi"/>
          <w:rtl/>
          <w:lang w:val="en-US" w:bidi="ar-EG"/>
        </w:rPr>
        <w:t xml:space="preserve"> سهيل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A77A876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/>
                <w:rtl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تصحيح اسم الشرف</w:t>
            </w:r>
          </w:p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D8F19D">
            <w:pPr>
              <w:bidi/>
              <w:spacing w:after="0" w:line="240" w:lineRule="auto"/>
              <w:jc w:val="center"/>
            </w:pPr>
          </w:p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C3291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FBDCBA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49FA40D3"/>
    <w:rsid w:val="5F22003D"/>
    <w:rsid w:val="63A3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2025-02-26T19:52:29Z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49D71F398C36413FB0521B9C7A03A3BD_13</vt:lpwstr>
  </property>
</Properties>
</file>