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7A4" w:rsidRDefault="00E21EBE">
      <w:r>
        <w:t>Midocean University</w:t>
      </w:r>
    </w:p>
    <w:p w:rsidR="00AE57A4" w:rsidRDefault="00E21EBE">
      <w:r>
        <w:t>College of Management</w:t>
      </w:r>
    </w:p>
    <w:p w:rsidR="00AE57A4" w:rsidRDefault="00E21EBE">
      <w:r>
        <w:t xml:space="preserve">Leader Name: </w:t>
      </w:r>
      <w:r w:rsidR="002E24DF" w:rsidRPr="002E24DF">
        <w:rPr>
          <w:rtl/>
        </w:rPr>
        <w:t>جوهره ذيب بن سفران القحطاني</w:t>
      </w:r>
    </w:p>
    <w:p w:rsidR="00AE57A4" w:rsidRDefault="00E21EBE">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E57A4">
        <w:trPr>
          <w:trHeight w:val="453"/>
        </w:trPr>
        <w:tc>
          <w:tcPr>
            <w:tcW w:w="3897" w:type="dxa"/>
            <w:shd w:val="clear" w:color="auto" w:fill="EEECE1"/>
            <w:vAlign w:val="center"/>
          </w:tcPr>
          <w:p w:rsidR="00AE57A4" w:rsidRDefault="00AE57A4"/>
        </w:tc>
        <w:tc>
          <w:tcPr>
            <w:tcW w:w="1060" w:type="dxa"/>
            <w:shd w:val="clear" w:color="auto" w:fill="EEECE1"/>
            <w:vAlign w:val="center"/>
          </w:tcPr>
          <w:p w:rsidR="00AE57A4" w:rsidRDefault="00E21EBE">
            <w:pPr>
              <w:jc w:val="center"/>
            </w:pPr>
            <w:r>
              <w:t>Accepted</w:t>
            </w:r>
          </w:p>
        </w:tc>
        <w:tc>
          <w:tcPr>
            <w:tcW w:w="944" w:type="dxa"/>
            <w:shd w:val="clear" w:color="auto" w:fill="EEECE1"/>
            <w:vAlign w:val="center"/>
          </w:tcPr>
          <w:p w:rsidR="00AE57A4" w:rsidRDefault="00E21EBE">
            <w:pPr>
              <w:jc w:val="center"/>
            </w:pPr>
            <w:r>
              <w:t>Refused</w:t>
            </w:r>
          </w:p>
        </w:tc>
        <w:tc>
          <w:tcPr>
            <w:tcW w:w="1177" w:type="dxa"/>
            <w:shd w:val="clear" w:color="auto" w:fill="EEECE1"/>
            <w:vAlign w:val="center"/>
          </w:tcPr>
          <w:p w:rsidR="00AE57A4" w:rsidRDefault="00E21EBE">
            <w:pPr>
              <w:jc w:val="center"/>
            </w:pPr>
            <w:r>
              <w:t>Developed</w:t>
            </w:r>
          </w:p>
        </w:tc>
        <w:tc>
          <w:tcPr>
            <w:tcW w:w="3978" w:type="dxa"/>
            <w:shd w:val="clear" w:color="auto" w:fill="EEECE1"/>
            <w:vAlign w:val="center"/>
          </w:tcPr>
          <w:p w:rsidR="00AE57A4" w:rsidRDefault="00E21EBE">
            <w:pPr>
              <w:jc w:val="center"/>
            </w:pPr>
            <w:r>
              <w:t>Comment</w:t>
            </w:r>
          </w:p>
        </w:tc>
      </w:tr>
      <w:tr w:rsidR="005E73B3">
        <w:trPr>
          <w:trHeight w:val="473"/>
        </w:trPr>
        <w:tc>
          <w:tcPr>
            <w:tcW w:w="3897" w:type="dxa"/>
            <w:shd w:val="clear" w:color="auto" w:fill="EEECE1"/>
            <w:vAlign w:val="center"/>
          </w:tcPr>
          <w:p w:rsidR="005E73B3" w:rsidRDefault="005E73B3" w:rsidP="005E73B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E73B3" w:rsidRDefault="005E73B3" w:rsidP="005E73B3">
            <w:pPr>
              <w:jc w:val="center"/>
            </w:pPr>
            <w:r w:rsidRPr="005E73B3">
              <w:t>√</w:t>
            </w:r>
          </w:p>
        </w:tc>
        <w:tc>
          <w:tcPr>
            <w:tcW w:w="944" w:type="dxa"/>
            <w:vAlign w:val="center"/>
          </w:tcPr>
          <w:p w:rsidR="005E73B3" w:rsidRDefault="005E73B3" w:rsidP="005E73B3">
            <w:pPr>
              <w:jc w:val="center"/>
            </w:pPr>
          </w:p>
        </w:tc>
        <w:tc>
          <w:tcPr>
            <w:tcW w:w="1177" w:type="dxa"/>
            <w:vAlign w:val="center"/>
          </w:tcPr>
          <w:p w:rsidR="005E73B3" w:rsidRDefault="005E73B3" w:rsidP="005E73B3">
            <w:pPr>
              <w:jc w:val="center"/>
            </w:pPr>
          </w:p>
        </w:tc>
        <w:tc>
          <w:tcPr>
            <w:tcW w:w="3978" w:type="dxa"/>
            <w:vAlign w:val="center"/>
          </w:tcPr>
          <w:p w:rsidR="005E73B3" w:rsidRDefault="005E73B3" w:rsidP="005E73B3">
            <w:pPr>
              <w:jc w:val="center"/>
            </w:pPr>
            <w:r>
              <w:t>.</w:t>
            </w:r>
          </w:p>
          <w:p w:rsidR="005E73B3" w:rsidRDefault="005E73B3" w:rsidP="005E73B3">
            <w:pPr>
              <w:jc w:val="center"/>
            </w:pPr>
          </w:p>
        </w:tc>
      </w:tr>
      <w:tr w:rsidR="005E73B3">
        <w:trPr>
          <w:trHeight w:val="453"/>
        </w:trPr>
        <w:tc>
          <w:tcPr>
            <w:tcW w:w="3897" w:type="dxa"/>
            <w:shd w:val="clear" w:color="auto" w:fill="EEECE1"/>
            <w:vAlign w:val="center"/>
          </w:tcPr>
          <w:p w:rsidR="005E73B3" w:rsidRDefault="005E73B3" w:rsidP="005E73B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E73B3" w:rsidRDefault="005E73B3" w:rsidP="005E73B3">
            <w:pPr>
              <w:jc w:val="center"/>
            </w:pPr>
          </w:p>
        </w:tc>
        <w:tc>
          <w:tcPr>
            <w:tcW w:w="944" w:type="dxa"/>
            <w:vAlign w:val="center"/>
          </w:tcPr>
          <w:p w:rsidR="005E73B3" w:rsidRDefault="005E73B3" w:rsidP="005E73B3">
            <w:pPr>
              <w:jc w:val="center"/>
            </w:pPr>
          </w:p>
        </w:tc>
        <w:tc>
          <w:tcPr>
            <w:tcW w:w="1177" w:type="dxa"/>
            <w:vAlign w:val="center"/>
          </w:tcPr>
          <w:p w:rsidR="005E73B3" w:rsidRDefault="005E73B3" w:rsidP="005E73B3">
            <w:pPr>
              <w:jc w:val="center"/>
            </w:pPr>
            <w:r w:rsidRPr="005E73B3">
              <w:t>√</w:t>
            </w:r>
          </w:p>
        </w:tc>
        <w:tc>
          <w:tcPr>
            <w:tcW w:w="3978" w:type="dxa"/>
            <w:vAlign w:val="center"/>
          </w:tcPr>
          <w:p w:rsidR="005E73B3" w:rsidRDefault="005E73B3" w:rsidP="005E73B3">
            <w:pPr>
              <w:jc w:val="center"/>
              <w:rPr>
                <w:rtl/>
              </w:rPr>
            </w:pPr>
            <w:r>
              <w:t xml:space="preserve">: </w:t>
            </w:r>
            <w:r>
              <w:rPr>
                <w:rtl/>
              </w:rPr>
              <w:t>يجب أن يعكس عنوان البحث العلاقة بين المتغير التابع والمتغير المستقل ونطاق تطبيق الدراسة</w:t>
            </w:r>
          </w:p>
          <w:p w:rsidR="0022305C" w:rsidRDefault="0022305C" w:rsidP="0022305C">
            <w:pPr>
              <w:bidi/>
              <w:jc w:val="center"/>
              <w:rPr>
                <w:color w:val="FF0000"/>
                <w:rtl/>
              </w:rPr>
            </w:pPr>
            <w:r w:rsidRPr="0022305C">
              <w:rPr>
                <w:color w:val="FF0000"/>
                <w:rtl/>
              </w:rPr>
              <w:t>العنوان يشير إلى "الجهات الحكومية"، لكنه غير محدد (هل يشمل جميع الجهات الحكومية أم قطاعًا معينًا</w:t>
            </w:r>
          </w:p>
          <w:p w:rsidR="0022305C" w:rsidRDefault="0022305C" w:rsidP="0022305C">
            <w:pPr>
              <w:bidi/>
              <w:jc w:val="center"/>
              <w:rPr>
                <w:color w:val="FF0000"/>
                <w:rtl/>
              </w:rPr>
            </w:pPr>
            <w:r w:rsidRPr="0022305C">
              <w:rPr>
                <w:color w:val="FF0000"/>
                <w:rtl/>
              </w:rPr>
              <w:t xml:space="preserve">تحديد قطاع حكومي معين (مثل التعليم، الصحة، أو </w:t>
            </w:r>
            <w:r>
              <w:rPr>
                <w:rFonts w:hint="cs"/>
                <w:color w:val="FF0000"/>
                <w:rtl/>
              </w:rPr>
              <w:t>البنوك .......</w:t>
            </w:r>
            <w:r w:rsidRPr="0022305C">
              <w:rPr>
                <w:color w:val="FF0000"/>
                <w:rtl/>
              </w:rPr>
              <w:t>) لزيادة دقة التحليل</w:t>
            </w:r>
          </w:p>
          <w:p w:rsidR="000F29D8" w:rsidRPr="0022305C" w:rsidRDefault="000F29D8" w:rsidP="000F29D8">
            <w:pPr>
              <w:bidi/>
              <w:jc w:val="center"/>
              <w:rPr>
                <w:color w:val="FF0000"/>
                <w:rtl/>
              </w:rPr>
            </w:pPr>
            <w:r>
              <w:rPr>
                <w:rFonts w:hint="cs"/>
                <w:color w:val="FF0000"/>
                <w:rtl/>
              </w:rPr>
              <w:t xml:space="preserve">أو كما أشرتى فى </w:t>
            </w:r>
            <w:r w:rsidRPr="000F29D8">
              <w:rPr>
                <w:rFonts w:hint="cs"/>
                <w:color w:val="FF0000"/>
                <w:rtl/>
              </w:rPr>
              <w:t>وزارة</w:t>
            </w:r>
            <w:r w:rsidRPr="000F29D8">
              <w:rPr>
                <w:color w:val="FF0000"/>
                <w:rtl/>
              </w:rPr>
              <w:t xml:space="preserve"> </w:t>
            </w:r>
            <w:r w:rsidRPr="000F29D8">
              <w:rPr>
                <w:rFonts w:hint="cs"/>
                <w:color w:val="FF0000"/>
                <w:rtl/>
              </w:rPr>
              <w:t>الشؤون</w:t>
            </w:r>
            <w:r w:rsidRPr="000F29D8">
              <w:rPr>
                <w:color w:val="FF0000"/>
                <w:rtl/>
              </w:rPr>
              <w:t xml:space="preserve"> </w:t>
            </w:r>
            <w:r w:rsidRPr="000F29D8">
              <w:rPr>
                <w:rFonts w:hint="cs"/>
                <w:color w:val="FF0000"/>
                <w:rtl/>
              </w:rPr>
              <w:t>الإسلامية</w:t>
            </w:r>
            <w:r w:rsidRPr="000F29D8">
              <w:rPr>
                <w:color w:val="FF0000"/>
                <w:rtl/>
              </w:rPr>
              <w:t xml:space="preserve"> </w:t>
            </w:r>
            <w:r w:rsidRPr="000F29D8">
              <w:rPr>
                <w:rFonts w:hint="cs"/>
                <w:color w:val="FF0000"/>
                <w:rtl/>
              </w:rPr>
              <w:t>و</w:t>
            </w:r>
            <w:r w:rsidRPr="000F29D8">
              <w:rPr>
                <w:color w:val="FF0000"/>
                <w:rtl/>
              </w:rPr>
              <w:t xml:space="preserve"> </w:t>
            </w:r>
            <w:r w:rsidRPr="000F29D8">
              <w:rPr>
                <w:rFonts w:hint="cs"/>
                <w:color w:val="FF0000"/>
                <w:rtl/>
              </w:rPr>
              <w:t>الدعوة</w:t>
            </w:r>
            <w:r w:rsidRPr="000F29D8">
              <w:rPr>
                <w:color w:val="FF0000"/>
                <w:rtl/>
              </w:rPr>
              <w:t xml:space="preserve"> </w:t>
            </w:r>
            <w:r w:rsidRPr="000F29D8">
              <w:rPr>
                <w:rFonts w:hint="cs"/>
                <w:color w:val="FF0000"/>
                <w:rtl/>
              </w:rPr>
              <w:t>و</w:t>
            </w:r>
            <w:r w:rsidRPr="000F29D8">
              <w:rPr>
                <w:color w:val="FF0000"/>
                <w:rtl/>
              </w:rPr>
              <w:t xml:space="preserve"> </w:t>
            </w:r>
            <w:r w:rsidRPr="000F29D8">
              <w:rPr>
                <w:rFonts w:hint="cs"/>
                <w:color w:val="FF0000"/>
                <w:rtl/>
              </w:rPr>
              <w:t>الإرشاد</w:t>
            </w:r>
          </w:p>
          <w:p w:rsidR="0022305C" w:rsidRPr="0022305C" w:rsidRDefault="0022305C" w:rsidP="0022305C">
            <w:pPr>
              <w:bidi/>
              <w:jc w:val="center"/>
              <w:rPr>
                <w:color w:val="FF0000"/>
              </w:rPr>
            </w:pPr>
            <w:r w:rsidRPr="0022305C">
              <w:rPr>
                <w:color w:val="FF0000"/>
                <w:rtl/>
              </w:rPr>
              <w:t>إعادة الصياغة المقترحة لتحسين الدقة العلمية</w:t>
            </w:r>
            <w:r w:rsidRPr="0022305C">
              <w:rPr>
                <w:color w:val="FF0000"/>
              </w:rPr>
              <w:t>:</w:t>
            </w:r>
          </w:p>
          <w:p w:rsidR="005E73B3" w:rsidRPr="00E63541" w:rsidRDefault="005E73B3" w:rsidP="0022305C">
            <w:pPr>
              <w:pStyle w:val="ListParagraph"/>
              <w:numPr>
                <w:ilvl w:val="0"/>
                <w:numId w:val="2"/>
              </w:numPr>
              <w:bidi/>
              <w:jc w:val="center"/>
              <w:rPr>
                <w:color w:val="FF0000"/>
                <w:rtl/>
              </w:rPr>
            </w:pPr>
            <w:r w:rsidRPr="00E63541">
              <w:rPr>
                <w:color w:val="FF0000"/>
              </w:rPr>
              <w:t>"</w:t>
            </w:r>
            <w:r w:rsidRPr="00E63541">
              <w:rPr>
                <w:color w:val="FF0000"/>
                <w:rtl/>
              </w:rPr>
              <w:t>أثر العمل الجماعي على تحسين إنتاجية الموظفين في الجهات الحكومية بالسعودية</w:t>
            </w:r>
            <w:r w:rsidRPr="00E63541">
              <w:rPr>
                <w:color w:val="FF0000"/>
              </w:rPr>
              <w:t>"</w:t>
            </w:r>
          </w:p>
          <w:p w:rsidR="005E73B3" w:rsidRPr="00E63541" w:rsidRDefault="005E73B3" w:rsidP="0022305C">
            <w:pPr>
              <w:pStyle w:val="ListParagraph"/>
              <w:numPr>
                <w:ilvl w:val="0"/>
                <w:numId w:val="2"/>
              </w:numPr>
              <w:bidi/>
              <w:jc w:val="center"/>
              <w:rPr>
                <w:color w:val="FF0000"/>
                <w:rtl/>
              </w:rPr>
            </w:pPr>
            <w:r w:rsidRPr="00E63541">
              <w:rPr>
                <w:color w:val="FF0000"/>
              </w:rPr>
              <w:t>"</w:t>
            </w:r>
            <w:r w:rsidRPr="00E63541">
              <w:rPr>
                <w:color w:val="FF0000"/>
                <w:rtl/>
              </w:rPr>
              <w:t>دور فرق العمل في تعزيز الإنتاجية في المؤسسات الحكومية السعودية: دراسة تطبيقية</w:t>
            </w:r>
            <w:r w:rsidRPr="00E63541">
              <w:rPr>
                <w:color w:val="FF0000"/>
              </w:rPr>
              <w:t>"</w:t>
            </w:r>
          </w:p>
          <w:p w:rsidR="005E73B3" w:rsidRPr="0022305C" w:rsidRDefault="005E73B3" w:rsidP="0022305C">
            <w:pPr>
              <w:pStyle w:val="ListParagraph"/>
              <w:numPr>
                <w:ilvl w:val="0"/>
                <w:numId w:val="2"/>
              </w:numPr>
              <w:bidi/>
              <w:jc w:val="center"/>
            </w:pPr>
            <w:r w:rsidRPr="00E63541">
              <w:rPr>
                <w:color w:val="FF0000"/>
                <w:rtl/>
              </w:rPr>
              <w:t>"</w:t>
            </w:r>
            <w:r w:rsidRPr="00E63541">
              <w:rPr>
                <w:rFonts w:hint="cs"/>
                <w:color w:val="FF0000"/>
                <w:rtl/>
              </w:rPr>
              <w:t>تأثير</w:t>
            </w:r>
            <w:r w:rsidRPr="00E63541">
              <w:rPr>
                <w:color w:val="FF0000"/>
                <w:rtl/>
              </w:rPr>
              <w:t xml:space="preserve"> </w:t>
            </w:r>
            <w:r w:rsidRPr="00E63541">
              <w:rPr>
                <w:rFonts w:hint="cs"/>
                <w:color w:val="FF0000"/>
                <w:rtl/>
              </w:rPr>
              <w:t>العمل</w:t>
            </w:r>
            <w:r w:rsidRPr="00E63541">
              <w:rPr>
                <w:color w:val="FF0000"/>
                <w:rtl/>
              </w:rPr>
              <w:t xml:space="preserve"> </w:t>
            </w:r>
            <w:r w:rsidRPr="00E63541">
              <w:rPr>
                <w:rFonts w:hint="cs"/>
                <w:color w:val="FF0000"/>
                <w:rtl/>
              </w:rPr>
              <w:t>الجماعي</w:t>
            </w:r>
            <w:r w:rsidRPr="00E63541">
              <w:rPr>
                <w:color w:val="FF0000"/>
                <w:rtl/>
              </w:rPr>
              <w:t xml:space="preserve"> </w:t>
            </w:r>
            <w:r w:rsidRPr="00E63541">
              <w:rPr>
                <w:rFonts w:hint="cs"/>
                <w:color w:val="FF0000"/>
                <w:rtl/>
              </w:rPr>
              <w:t>على</w:t>
            </w:r>
            <w:r w:rsidRPr="00E63541">
              <w:rPr>
                <w:color w:val="FF0000"/>
                <w:rtl/>
              </w:rPr>
              <w:t xml:space="preserve"> </w:t>
            </w:r>
            <w:r w:rsidRPr="00E63541">
              <w:rPr>
                <w:rFonts w:hint="cs"/>
                <w:color w:val="FF0000"/>
                <w:rtl/>
              </w:rPr>
              <w:t>كفاءة</w:t>
            </w:r>
            <w:r w:rsidRPr="00E63541">
              <w:rPr>
                <w:color w:val="FF0000"/>
                <w:rtl/>
              </w:rPr>
              <w:t xml:space="preserve"> </w:t>
            </w:r>
            <w:r w:rsidRPr="00E63541">
              <w:rPr>
                <w:rFonts w:hint="cs"/>
                <w:color w:val="FF0000"/>
                <w:rtl/>
              </w:rPr>
              <w:t>وإنتاجية</w:t>
            </w:r>
            <w:r w:rsidRPr="00E63541">
              <w:rPr>
                <w:color w:val="FF0000"/>
                <w:rtl/>
              </w:rPr>
              <w:t xml:space="preserve"> </w:t>
            </w:r>
            <w:r w:rsidRPr="00E63541">
              <w:rPr>
                <w:rFonts w:hint="cs"/>
                <w:color w:val="FF0000"/>
                <w:rtl/>
              </w:rPr>
              <w:t>الموظفين</w:t>
            </w:r>
            <w:r w:rsidRPr="00E63541">
              <w:rPr>
                <w:color w:val="FF0000"/>
                <w:rtl/>
              </w:rPr>
              <w:t xml:space="preserve"> </w:t>
            </w:r>
            <w:r w:rsidRPr="00E63541">
              <w:rPr>
                <w:rFonts w:hint="cs"/>
                <w:color w:val="FF0000"/>
                <w:rtl/>
              </w:rPr>
              <w:t>في</w:t>
            </w:r>
            <w:r w:rsidRPr="00E63541">
              <w:rPr>
                <w:color w:val="FF0000"/>
                <w:rtl/>
              </w:rPr>
              <w:t xml:space="preserve"> </w:t>
            </w:r>
            <w:r w:rsidRPr="00E63541">
              <w:rPr>
                <w:rFonts w:hint="cs"/>
                <w:color w:val="FF0000"/>
                <w:rtl/>
              </w:rPr>
              <w:t>القطاع</w:t>
            </w:r>
            <w:r w:rsidRPr="00E63541">
              <w:rPr>
                <w:color w:val="FF0000"/>
                <w:rtl/>
              </w:rPr>
              <w:t xml:space="preserve"> </w:t>
            </w:r>
            <w:r w:rsidRPr="00E63541">
              <w:rPr>
                <w:rFonts w:hint="cs"/>
                <w:color w:val="FF0000"/>
                <w:rtl/>
              </w:rPr>
              <w:t>الحكومي</w:t>
            </w:r>
            <w:r w:rsidRPr="00E63541">
              <w:rPr>
                <w:color w:val="FF0000"/>
                <w:rtl/>
              </w:rPr>
              <w:t xml:space="preserve"> </w:t>
            </w:r>
            <w:r w:rsidRPr="00E63541">
              <w:rPr>
                <w:rFonts w:hint="cs"/>
                <w:color w:val="FF0000"/>
                <w:rtl/>
              </w:rPr>
              <w:t>ا</w:t>
            </w:r>
            <w:r w:rsidRPr="00E63541">
              <w:rPr>
                <w:color w:val="FF0000"/>
                <w:rtl/>
              </w:rPr>
              <w:t>لسعودي</w:t>
            </w:r>
          </w:p>
          <w:p w:rsidR="0022305C" w:rsidRDefault="0022305C" w:rsidP="0022305C">
            <w:pPr>
              <w:pStyle w:val="ListParagraph"/>
              <w:numPr>
                <w:ilvl w:val="0"/>
                <w:numId w:val="2"/>
              </w:numPr>
              <w:bidi/>
              <w:jc w:val="center"/>
            </w:pPr>
            <w:r w:rsidRPr="0022305C">
              <w:rPr>
                <w:rFonts w:hint="cs"/>
                <w:color w:val="FF0000"/>
                <w:rtl/>
              </w:rPr>
              <w:t>ملحوظة عليك تحديد القطاع الحكومى بالمملكة العربية السعودية فى العناوين المقترحة السابقة</w:t>
            </w:r>
          </w:p>
        </w:tc>
      </w:tr>
      <w:tr w:rsidR="00754C90">
        <w:trPr>
          <w:trHeight w:val="453"/>
        </w:trPr>
        <w:tc>
          <w:tcPr>
            <w:tcW w:w="3897" w:type="dxa"/>
            <w:shd w:val="clear" w:color="auto" w:fill="EEECE1"/>
            <w:vAlign w:val="center"/>
          </w:tcPr>
          <w:p w:rsidR="00754C90" w:rsidRDefault="00754C90" w:rsidP="00754C9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754C90" w:rsidRDefault="00754C90" w:rsidP="00754C90">
            <w:pPr>
              <w:jc w:val="center"/>
            </w:pPr>
          </w:p>
        </w:tc>
        <w:tc>
          <w:tcPr>
            <w:tcW w:w="944" w:type="dxa"/>
            <w:vAlign w:val="center"/>
          </w:tcPr>
          <w:p w:rsidR="00754C90" w:rsidRDefault="00754C90" w:rsidP="00754C90">
            <w:pPr>
              <w:jc w:val="center"/>
            </w:pPr>
          </w:p>
        </w:tc>
        <w:tc>
          <w:tcPr>
            <w:tcW w:w="1177" w:type="dxa"/>
            <w:vAlign w:val="center"/>
          </w:tcPr>
          <w:p w:rsidR="00754C90" w:rsidRDefault="00754C90" w:rsidP="00754C90">
            <w:pPr>
              <w:jc w:val="center"/>
            </w:pPr>
            <w:r w:rsidRPr="005E73B3">
              <w:t>√</w:t>
            </w:r>
          </w:p>
        </w:tc>
        <w:tc>
          <w:tcPr>
            <w:tcW w:w="3978" w:type="dxa"/>
            <w:vAlign w:val="center"/>
          </w:tcPr>
          <w:p w:rsidR="00754C90" w:rsidRDefault="00754C90" w:rsidP="00754C90">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754C90" w:rsidRDefault="00754C90" w:rsidP="00754C90">
            <w:pPr>
              <w:bidi/>
              <w:jc w:val="center"/>
            </w:pPr>
            <w:r w:rsidRPr="00754C90">
              <w:rPr>
                <w:color w:val="FF0000"/>
                <w:rtl/>
              </w:rPr>
              <w:t>المقدمة قدمت نظرة عامة حول أهمية العمل الجماعي وتحسين الإنتاجية، ولكنها تحتاج إلى توضيح أكثر للهدف من الدراسة وربطها بالدراسات السابقة. يجب أن تكون المقدمة أكثر تركيزًا على الإشكالية التي ستتعامل معها الدراسة، مع استخدام مصطلحات علمية دقيقة</w:t>
            </w:r>
            <w:r w:rsidRPr="00754C90">
              <w:rPr>
                <w:color w:val="FF0000"/>
              </w:rPr>
              <w:t>.</w:t>
            </w:r>
          </w:p>
        </w:tc>
      </w:tr>
      <w:tr w:rsidR="00CA7C11">
        <w:trPr>
          <w:trHeight w:val="453"/>
        </w:trPr>
        <w:tc>
          <w:tcPr>
            <w:tcW w:w="3897" w:type="dxa"/>
            <w:shd w:val="clear" w:color="auto" w:fill="EEECE1"/>
            <w:vAlign w:val="center"/>
          </w:tcPr>
          <w:p w:rsidR="00CA7C11" w:rsidRDefault="00CA7C11" w:rsidP="00CA7C1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A7C11" w:rsidRDefault="00CA7C11" w:rsidP="00CA7C11">
            <w:pPr>
              <w:jc w:val="center"/>
            </w:pPr>
          </w:p>
        </w:tc>
        <w:tc>
          <w:tcPr>
            <w:tcW w:w="944" w:type="dxa"/>
            <w:vAlign w:val="center"/>
          </w:tcPr>
          <w:p w:rsidR="00CA7C11" w:rsidRDefault="00CA7C11" w:rsidP="00CA7C11">
            <w:pPr>
              <w:jc w:val="center"/>
            </w:pPr>
          </w:p>
        </w:tc>
        <w:tc>
          <w:tcPr>
            <w:tcW w:w="1177" w:type="dxa"/>
            <w:vAlign w:val="center"/>
          </w:tcPr>
          <w:p w:rsidR="00CA7C11" w:rsidRDefault="00CA7C11" w:rsidP="00CA7C11">
            <w:pPr>
              <w:jc w:val="center"/>
            </w:pPr>
            <w:r w:rsidRPr="005E73B3">
              <w:t>√</w:t>
            </w:r>
          </w:p>
        </w:tc>
        <w:tc>
          <w:tcPr>
            <w:tcW w:w="3978" w:type="dxa"/>
            <w:vAlign w:val="center"/>
          </w:tcPr>
          <w:p w:rsidR="00CA7C11" w:rsidRDefault="00CA7C11" w:rsidP="00CA7C11">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CA7C11" w:rsidRDefault="00CA7C11" w:rsidP="00CA7C11">
            <w:pPr>
              <w:jc w:val="center"/>
            </w:pPr>
            <w:r w:rsidRPr="00CA7C11">
              <w:rPr>
                <w:color w:val="FF0000"/>
                <w:rtl/>
              </w:rPr>
              <w:t>تم ذكر بعض التحديات التي تواجه فرق العمل مثل ضعف التواصل ونقص الثقة، ولكن يجب توضيح مشكلة الدراسة بشكل أكثر تفصيلاً، مع ذكر ما توصلت إليه الدراسات السابقة وما ستضيفه هذه الدراسة للمعرفة العلمية</w:t>
            </w:r>
            <w:r w:rsidRPr="00CA7C11">
              <w:rPr>
                <w:color w:val="FF0000"/>
              </w:rPr>
              <w:t>.</w:t>
            </w:r>
          </w:p>
        </w:tc>
      </w:tr>
      <w:tr w:rsidR="00745348">
        <w:trPr>
          <w:trHeight w:val="558"/>
        </w:trPr>
        <w:tc>
          <w:tcPr>
            <w:tcW w:w="3897" w:type="dxa"/>
            <w:shd w:val="clear" w:color="auto" w:fill="EEECE1"/>
            <w:vAlign w:val="center"/>
          </w:tcPr>
          <w:p w:rsidR="00745348" w:rsidRDefault="00745348" w:rsidP="00745348">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rsidR="00745348" w:rsidRDefault="00745348" w:rsidP="00745348">
            <w:pPr>
              <w:jc w:val="center"/>
            </w:pPr>
          </w:p>
        </w:tc>
        <w:tc>
          <w:tcPr>
            <w:tcW w:w="944" w:type="dxa"/>
            <w:vAlign w:val="center"/>
          </w:tcPr>
          <w:p w:rsidR="00745348" w:rsidRDefault="00745348" w:rsidP="00745348">
            <w:pPr>
              <w:jc w:val="center"/>
            </w:pPr>
          </w:p>
        </w:tc>
        <w:tc>
          <w:tcPr>
            <w:tcW w:w="1177" w:type="dxa"/>
            <w:vAlign w:val="center"/>
          </w:tcPr>
          <w:p w:rsidR="00745348" w:rsidRDefault="00745348" w:rsidP="00745348">
            <w:pPr>
              <w:jc w:val="center"/>
            </w:pPr>
            <w:r w:rsidRPr="005E73B3">
              <w:t>√</w:t>
            </w:r>
          </w:p>
        </w:tc>
        <w:tc>
          <w:tcPr>
            <w:tcW w:w="3978" w:type="dxa"/>
            <w:vAlign w:val="center"/>
          </w:tcPr>
          <w:p w:rsidR="00745348" w:rsidRDefault="00745348" w:rsidP="00745348">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745348" w:rsidRDefault="00745348" w:rsidP="00745348">
            <w:pPr>
              <w:bidi/>
              <w:jc w:val="center"/>
            </w:pPr>
            <w:r w:rsidRPr="00745348">
              <w:t> </w:t>
            </w:r>
            <w:r w:rsidRPr="00745348">
              <w:rPr>
                <w:color w:val="FF0000"/>
                <w:rtl/>
              </w:rPr>
              <w:t>تم ذكر أهمية الدراسة بشكل عام، ولكن يجب تقسيمها إلى أهمية علمية وأهمية عملية. على سبيل المثال، يمكن توضيح كيف ستساهم الدراسة في إثراء المعرفة العلمية حول فرق العمل، وكيف يمكن تطبيق نتائجها في تحسين الإنتاجية في الجهات الحكومية</w:t>
            </w:r>
            <w:r w:rsidRPr="00745348">
              <w:t>.</w:t>
            </w:r>
          </w:p>
        </w:tc>
      </w:tr>
      <w:tr w:rsidR="003C39DA">
        <w:trPr>
          <w:trHeight w:val="605"/>
        </w:trPr>
        <w:tc>
          <w:tcPr>
            <w:tcW w:w="3897" w:type="dxa"/>
            <w:shd w:val="clear" w:color="auto" w:fill="EEECE1"/>
            <w:vAlign w:val="center"/>
          </w:tcPr>
          <w:p w:rsidR="003C39DA" w:rsidRDefault="003C39DA" w:rsidP="003C39D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C39DA" w:rsidRDefault="003C39DA" w:rsidP="003C39DA">
            <w:pPr>
              <w:jc w:val="center"/>
            </w:pPr>
          </w:p>
        </w:tc>
        <w:tc>
          <w:tcPr>
            <w:tcW w:w="944" w:type="dxa"/>
            <w:vAlign w:val="center"/>
          </w:tcPr>
          <w:p w:rsidR="003C39DA" w:rsidRDefault="003C39DA" w:rsidP="003C39DA">
            <w:pPr>
              <w:jc w:val="center"/>
            </w:pPr>
          </w:p>
        </w:tc>
        <w:tc>
          <w:tcPr>
            <w:tcW w:w="1177" w:type="dxa"/>
            <w:vAlign w:val="center"/>
          </w:tcPr>
          <w:p w:rsidR="003C39DA" w:rsidRDefault="003C39DA" w:rsidP="003C39DA">
            <w:pPr>
              <w:jc w:val="center"/>
            </w:pPr>
            <w:r w:rsidRPr="005E73B3">
              <w:t>√</w:t>
            </w:r>
          </w:p>
        </w:tc>
        <w:tc>
          <w:tcPr>
            <w:tcW w:w="3978" w:type="dxa"/>
            <w:vAlign w:val="center"/>
          </w:tcPr>
          <w:p w:rsidR="003C39DA" w:rsidRDefault="003C39DA" w:rsidP="003C39DA">
            <w:pPr>
              <w:jc w:val="center"/>
              <w:rPr>
                <w:rtl/>
              </w:rPr>
            </w:pPr>
            <w:r>
              <w:rPr>
                <w:rtl/>
              </w:rPr>
              <w:t>يجب ذكر هدف رئيسي محدد، ثم تنبثق عنه مجموعة من الأهداف الفرعية</w:t>
            </w:r>
          </w:p>
          <w:p w:rsidR="003C39DA" w:rsidRPr="003C39DA" w:rsidRDefault="003C39DA" w:rsidP="003C39DA">
            <w:pPr>
              <w:bidi/>
              <w:jc w:val="center"/>
              <w:rPr>
                <w:color w:val="FF0000"/>
                <w:rtl/>
              </w:rPr>
            </w:pPr>
            <w:r w:rsidRPr="003C39DA">
              <w:rPr>
                <w:rFonts w:hint="cs"/>
                <w:color w:val="FF0000"/>
                <w:rtl/>
              </w:rPr>
              <w:t xml:space="preserve">غير مذكورة الأهداف الرئيسية والفرعية </w:t>
            </w:r>
          </w:p>
          <w:p w:rsidR="003C39DA" w:rsidRPr="003C39DA" w:rsidRDefault="003C39DA" w:rsidP="003C39DA">
            <w:pPr>
              <w:bidi/>
              <w:jc w:val="center"/>
              <w:rPr>
                <w:color w:val="FF0000"/>
                <w:rtl/>
              </w:rPr>
            </w:pPr>
            <w:r w:rsidRPr="003C39DA">
              <w:rPr>
                <w:rFonts w:hint="cs"/>
                <w:color w:val="FF0000"/>
                <w:rtl/>
              </w:rPr>
              <w:t>على سبيل المثال يجب اتباع ما يلى</w:t>
            </w:r>
          </w:p>
          <w:p w:rsidR="003C39DA" w:rsidRPr="003C39DA" w:rsidRDefault="003C39DA" w:rsidP="003C39DA">
            <w:pPr>
              <w:pStyle w:val="NormalWeb"/>
              <w:numPr>
                <w:ilvl w:val="0"/>
                <w:numId w:val="3"/>
              </w:numPr>
              <w:bidi/>
              <w:spacing w:before="0" w:beforeAutospacing="0"/>
              <w:rPr>
                <w:rFonts w:ascii="Calibri" w:eastAsia="Calibri" w:hAnsi="Calibri" w:cs="Calibri"/>
                <w:color w:val="FF0000"/>
                <w:sz w:val="22"/>
                <w:szCs w:val="22"/>
              </w:rPr>
            </w:pPr>
            <w:r w:rsidRPr="003C39DA">
              <w:rPr>
                <w:rFonts w:ascii="Calibri" w:eastAsia="Calibri" w:hAnsi="Calibri" w:cs="Calibri"/>
                <w:b/>
                <w:bCs/>
                <w:color w:val="FF0000"/>
                <w:sz w:val="22"/>
                <w:szCs w:val="22"/>
                <w:rtl/>
              </w:rPr>
              <w:t>الهدف الرئيسي</w:t>
            </w:r>
            <w:r w:rsidRPr="003C39DA">
              <w:rPr>
                <w:rFonts w:ascii="Calibri" w:eastAsia="Calibri" w:hAnsi="Calibri" w:cs="Calibri"/>
                <w:color w:val="FF0000"/>
                <w:sz w:val="22"/>
                <w:szCs w:val="22"/>
                <w:rtl/>
              </w:rPr>
              <w:t> يركز على دراسة تأثير العمل الجماعي على الإنتاجية، وهو محور البحث الأساسي</w:t>
            </w:r>
            <w:r w:rsidRPr="003C39DA">
              <w:rPr>
                <w:rFonts w:ascii="Calibri" w:eastAsia="Calibri" w:hAnsi="Calibri" w:cs="Calibri"/>
                <w:color w:val="FF0000"/>
                <w:sz w:val="22"/>
                <w:szCs w:val="22"/>
              </w:rPr>
              <w:t>.</w:t>
            </w:r>
          </w:p>
          <w:p w:rsidR="003C39DA" w:rsidRPr="003C39DA" w:rsidRDefault="003C39DA" w:rsidP="003C39DA">
            <w:pPr>
              <w:pStyle w:val="NormalWeb"/>
              <w:numPr>
                <w:ilvl w:val="0"/>
                <w:numId w:val="3"/>
              </w:numPr>
              <w:bidi/>
              <w:spacing w:before="0" w:beforeAutospacing="0"/>
              <w:rPr>
                <w:rFonts w:ascii="Calibri" w:eastAsia="Calibri" w:hAnsi="Calibri" w:cs="Calibri"/>
                <w:color w:val="FF0000"/>
                <w:sz w:val="22"/>
                <w:szCs w:val="22"/>
              </w:rPr>
            </w:pPr>
            <w:r w:rsidRPr="003C39DA">
              <w:rPr>
                <w:rFonts w:ascii="Calibri" w:eastAsia="Calibri" w:hAnsi="Calibri" w:cs="Calibri"/>
                <w:b/>
                <w:bCs/>
                <w:color w:val="FF0000"/>
                <w:sz w:val="22"/>
                <w:szCs w:val="22"/>
                <w:rtl/>
              </w:rPr>
              <w:t>الأهداف الفرعية</w:t>
            </w:r>
            <w:r w:rsidRPr="003C39DA">
              <w:rPr>
                <w:rFonts w:ascii="Calibri" w:eastAsia="Calibri" w:hAnsi="Calibri" w:cs="Calibri"/>
                <w:color w:val="FF0000"/>
                <w:sz w:val="22"/>
                <w:szCs w:val="22"/>
                <w:rtl/>
              </w:rPr>
              <w:t> تنبثق من الهدف الرئيسي وتغطي جوانب مختلفة مثل التحديات، دور الإدارة، وتأثير العمل الجماعي على جودة الخدمات</w:t>
            </w:r>
            <w:r w:rsidRPr="003C39DA">
              <w:rPr>
                <w:rFonts w:ascii="Calibri" w:eastAsia="Calibri" w:hAnsi="Calibri" w:cs="Calibri"/>
                <w:color w:val="FF0000"/>
                <w:sz w:val="22"/>
                <w:szCs w:val="22"/>
              </w:rPr>
              <w:t>.</w:t>
            </w:r>
          </w:p>
          <w:p w:rsidR="003C39DA" w:rsidRPr="003C39DA" w:rsidRDefault="003C39DA" w:rsidP="003C39DA">
            <w:pPr>
              <w:pStyle w:val="NormalWeb"/>
              <w:numPr>
                <w:ilvl w:val="0"/>
                <w:numId w:val="3"/>
              </w:numPr>
              <w:bidi/>
              <w:spacing w:before="0" w:beforeAutospacing="0"/>
              <w:rPr>
                <w:rFonts w:ascii="Calibri" w:eastAsia="Calibri" w:hAnsi="Calibri" w:cs="Calibri"/>
                <w:color w:val="FF0000"/>
                <w:sz w:val="22"/>
                <w:szCs w:val="22"/>
              </w:rPr>
            </w:pPr>
            <w:r w:rsidRPr="003C39DA">
              <w:rPr>
                <w:rFonts w:ascii="Calibri" w:eastAsia="Calibri" w:hAnsi="Calibri" w:cs="Calibri"/>
                <w:color w:val="FF0000"/>
                <w:sz w:val="22"/>
                <w:szCs w:val="22"/>
                <w:rtl/>
              </w:rPr>
              <w:t>هذه الأهداف توفر إطارًا واضحًا للبحث وتساعد في توجيه الدراسة نحو نتائج محددة وقابلة للقياس</w:t>
            </w:r>
            <w:r w:rsidRPr="003C39DA">
              <w:rPr>
                <w:rFonts w:ascii="Calibri" w:eastAsia="Calibri" w:hAnsi="Calibri" w:cs="Calibri"/>
                <w:color w:val="FF0000"/>
                <w:sz w:val="22"/>
                <w:szCs w:val="22"/>
              </w:rPr>
              <w:t>.</w:t>
            </w:r>
          </w:p>
          <w:p w:rsidR="003C39DA" w:rsidRDefault="003C39DA" w:rsidP="003C39DA">
            <w:pPr>
              <w:jc w:val="center"/>
            </w:pPr>
          </w:p>
        </w:tc>
      </w:tr>
      <w:tr w:rsidR="00C239B9">
        <w:trPr>
          <w:trHeight w:val="453"/>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239B9" w:rsidRDefault="00C239B9" w:rsidP="00C239B9">
            <w:pPr>
              <w:jc w:val="center"/>
            </w:pPr>
          </w:p>
        </w:tc>
        <w:tc>
          <w:tcPr>
            <w:tcW w:w="944" w:type="dxa"/>
            <w:vAlign w:val="center"/>
          </w:tcPr>
          <w:p w:rsidR="00C239B9" w:rsidRDefault="00C239B9" w:rsidP="00C239B9">
            <w:pPr>
              <w:jc w:val="center"/>
            </w:pPr>
          </w:p>
        </w:tc>
        <w:tc>
          <w:tcPr>
            <w:tcW w:w="1177" w:type="dxa"/>
            <w:vAlign w:val="center"/>
          </w:tcPr>
          <w:p w:rsidR="00C239B9" w:rsidRDefault="00C239B9" w:rsidP="00C239B9">
            <w:pPr>
              <w:jc w:val="center"/>
            </w:pPr>
            <w:r w:rsidRPr="005E73B3">
              <w:t>√</w:t>
            </w:r>
          </w:p>
        </w:tc>
        <w:tc>
          <w:tcPr>
            <w:tcW w:w="3978" w:type="dxa"/>
            <w:vAlign w:val="center"/>
          </w:tcPr>
          <w:p w:rsidR="00C239B9" w:rsidRDefault="00C239B9" w:rsidP="00C239B9">
            <w:pPr>
              <w:bidi/>
              <w:jc w:val="center"/>
              <w:rPr>
                <w:rtl/>
              </w:rPr>
            </w:pPr>
            <w:r>
              <w:t xml:space="preserve">: </w:t>
            </w:r>
            <w:r>
              <w:rPr>
                <w:rtl/>
              </w:rPr>
              <w:t>ينبغي ذكر تساؤل رئيسي للدراسة ينبثق منه عدد من التساؤلات الفرعية</w:t>
            </w:r>
          </w:p>
          <w:p w:rsidR="00C239B9" w:rsidRPr="00C239B9" w:rsidRDefault="00C239B9" w:rsidP="00C239B9">
            <w:pPr>
              <w:pStyle w:val="NormalWeb"/>
              <w:bidi/>
              <w:spacing w:before="0" w:beforeAutospacing="0"/>
              <w:ind w:left="720"/>
              <w:jc w:val="center"/>
              <w:rPr>
                <w:rFonts w:ascii="Calibri" w:eastAsia="Calibri" w:hAnsi="Calibri" w:cs="Calibri"/>
                <w:sz w:val="22"/>
                <w:szCs w:val="22"/>
              </w:rPr>
            </w:pPr>
            <w:r w:rsidRPr="00C239B9">
              <w:rPr>
                <w:rFonts w:ascii="Calibri" w:eastAsia="Calibri" w:hAnsi="Calibri" w:cs="Calibri"/>
                <w:color w:val="FF0000"/>
                <w:sz w:val="22"/>
                <w:szCs w:val="22"/>
                <w:rtl/>
              </w:rPr>
              <w:t>تم ذكر تساؤلات الدراسة بشكل عام، ولكن يجب صياغتها بشكل أكثر دقة ووضوح، مع تحديد تساؤل رئيسي ينبثق منه تساؤلات فرعية</w:t>
            </w:r>
            <w:r w:rsidRPr="00C239B9">
              <w:rPr>
                <w:rFonts w:ascii="Calibri" w:eastAsia="Calibri" w:hAnsi="Calibri" w:cs="Calibri"/>
                <w:color w:val="FF0000"/>
                <w:sz w:val="22"/>
                <w:szCs w:val="22"/>
              </w:rPr>
              <w:t>.</w:t>
            </w:r>
          </w:p>
        </w:tc>
      </w:tr>
      <w:tr w:rsidR="00C239B9">
        <w:trPr>
          <w:trHeight w:val="622"/>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239B9" w:rsidRDefault="00C239B9" w:rsidP="00C239B9">
            <w:pPr>
              <w:jc w:val="center"/>
            </w:pPr>
          </w:p>
        </w:tc>
        <w:tc>
          <w:tcPr>
            <w:tcW w:w="944" w:type="dxa"/>
            <w:vAlign w:val="center"/>
          </w:tcPr>
          <w:p w:rsidR="00C239B9" w:rsidRDefault="00042B0E" w:rsidP="00C239B9">
            <w:pPr>
              <w:jc w:val="center"/>
            </w:pPr>
            <w:r w:rsidRPr="005E73B3">
              <w:t>√</w:t>
            </w:r>
          </w:p>
        </w:tc>
        <w:tc>
          <w:tcPr>
            <w:tcW w:w="1177" w:type="dxa"/>
            <w:vAlign w:val="center"/>
          </w:tcPr>
          <w:p w:rsidR="00C239B9" w:rsidRDefault="00C239B9" w:rsidP="00C239B9">
            <w:pPr>
              <w:jc w:val="center"/>
            </w:pPr>
          </w:p>
        </w:tc>
        <w:tc>
          <w:tcPr>
            <w:tcW w:w="3978" w:type="dxa"/>
            <w:vAlign w:val="center"/>
          </w:tcPr>
          <w:p w:rsidR="00C239B9" w:rsidRDefault="00C239B9" w:rsidP="00C239B9">
            <w:pPr>
              <w:jc w:val="center"/>
              <w:rPr>
                <w:rtl/>
              </w:rPr>
            </w:pPr>
            <w:r>
              <w:rPr>
                <w:rtl/>
              </w:rPr>
              <w:t>بيان الدراسات السابقة والوقوف على أهم نتائجها والمقارنة بينها والتعليق عليها</w:t>
            </w:r>
          </w:p>
          <w:p w:rsidR="00C12F2E" w:rsidRPr="00D1644B" w:rsidRDefault="00C12F2E" w:rsidP="00D1644B">
            <w:pPr>
              <w:jc w:val="center"/>
              <w:rPr>
                <w:rStyle w:val="Strong"/>
                <w:color w:val="FF0000"/>
                <w:rtl/>
              </w:rPr>
            </w:pPr>
            <w:r w:rsidRPr="00D1644B">
              <w:rPr>
                <w:color w:val="FF0000"/>
                <w:rtl/>
              </w:rPr>
              <w:t xml:space="preserve">ينقصه </w:t>
            </w:r>
            <w:r w:rsidRPr="00D1644B">
              <w:rPr>
                <w:rStyle w:val="Strong"/>
                <w:color w:val="FF0000"/>
                <w:rtl/>
              </w:rPr>
              <w:t>تحليل عميق ومقارنة علمية</w:t>
            </w:r>
          </w:p>
          <w:p w:rsidR="00C12F2E" w:rsidRPr="00D1644B" w:rsidRDefault="00C12F2E" w:rsidP="00D1644B">
            <w:pPr>
              <w:bidi/>
              <w:jc w:val="center"/>
              <w:rPr>
                <w:rStyle w:val="Strong"/>
                <w:color w:val="FF0000"/>
                <w:rtl/>
              </w:rPr>
            </w:pPr>
            <w:r w:rsidRPr="00D1644B">
              <w:rPr>
                <w:rStyle w:val="Strong"/>
                <w:rFonts w:hint="cs"/>
                <w:color w:val="FF0000"/>
                <w:rtl/>
              </w:rPr>
              <w:t xml:space="preserve">يجب </w:t>
            </w:r>
            <w:r w:rsidRPr="00D1644B">
              <w:rPr>
                <w:rStyle w:val="Strong"/>
                <w:color w:val="FF0000"/>
                <w:rtl/>
              </w:rPr>
              <w:t>إضافة تحليل أعمق لكل دراسة وليس مجرد ذكرها</w:t>
            </w:r>
            <w:r w:rsidR="00AD6AE5">
              <w:rPr>
                <w:rStyle w:val="Strong"/>
                <w:rFonts w:hint="cs"/>
                <w:color w:val="FF0000"/>
                <w:rtl/>
              </w:rPr>
              <w:t xml:space="preserve"> فيجب</w:t>
            </w:r>
            <w:r w:rsidR="00AD6AE5">
              <w:rPr>
                <w:rtl/>
              </w:rPr>
              <w:t xml:space="preserve"> </w:t>
            </w:r>
            <w:r w:rsidR="00AD6AE5" w:rsidRPr="00AD6AE5">
              <w:rPr>
                <w:rStyle w:val="Strong"/>
                <w:color w:val="FF0000"/>
                <w:rtl/>
              </w:rPr>
              <w:t>تحليل كل دراسة بشكل مختصر</w:t>
            </w:r>
          </w:p>
          <w:p w:rsidR="00D1644B" w:rsidRPr="00D1644B" w:rsidRDefault="00D1644B" w:rsidP="00D1644B">
            <w:pPr>
              <w:bidi/>
              <w:jc w:val="center"/>
              <w:rPr>
                <w:rStyle w:val="Strong"/>
                <w:color w:val="FF0000"/>
                <w:rtl/>
              </w:rPr>
            </w:pPr>
            <w:r w:rsidRPr="00D1644B">
              <w:rPr>
                <w:rStyle w:val="Strong"/>
                <w:color w:val="FF0000"/>
                <w:rtl/>
              </w:rPr>
              <w:t>المقارنة بين الدراسات</w:t>
            </w:r>
            <w:r w:rsidRPr="00D1644B">
              <w:rPr>
                <w:color w:val="FF0000"/>
              </w:rPr>
              <w:t xml:space="preserve">: </w:t>
            </w:r>
            <w:r w:rsidRPr="00D1644B">
              <w:rPr>
                <w:color w:val="FF0000"/>
                <w:rtl/>
              </w:rPr>
              <w:t>توضيح أوجه التشابه والاختلاف بين نتائجها</w:t>
            </w:r>
            <w:r w:rsidRPr="00D1644B">
              <w:rPr>
                <w:color w:val="FF0000"/>
              </w:rPr>
              <w:t>.</w:t>
            </w:r>
          </w:p>
          <w:p w:rsidR="00C12F2E" w:rsidRPr="00D1644B" w:rsidRDefault="00C12F2E" w:rsidP="00D1644B">
            <w:pPr>
              <w:bidi/>
              <w:jc w:val="center"/>
              <w:rPr>
                <w:rStyle w:val="Strong"/>
                <w:color w:val="FF0000"/>
                <w:rtl/>
              </w:rPr>
            </w:pPr>
            <w:r w:rsidRPr="00D1644B">
              <w:rPr>
                <w:rStyle w:val="Strong"/>
                <w:rFonts w:hint="cs"/>
                <w:color w:val="FF0000"/>
                <w:rtl/>
              </w:rPr>
              <w:t xml:space="preserve">يجب </w:t>
            </w:r>
            <w:r w:rsidRPr="00D1644B">
              <w:rPr>
                <w:rStyle w:val="Strong"/>
                <w:color w:val="FF0000"/>
                <w:rtl/>
              </w:rPr>
              <w:t>ربط نتائج الدراسات السابقة بموضوع البحث الحالي</w:t>
            </w:r>
            <w:r w:rsidRPr="00D1644B">
              <w:rPr>
                <w:rStyle w:val="Strong"/>
                <w:color w:val="FF0000"/>
              </w:rPr>
              <w:t>.</w:t>
            </w:r>
          </w:p>
          <w:p w:rsidR="00C12F2E" w:rsidRPr="00D1644B" w:rsidRDefault="00C12F2E" w:rsidP="00D1644B">
            <w:pPr>
              <w:bidi/>
              <w:jc w:val="center"/>
              <w:rPr>
                <w:rStyle w:val="Strong"/>
                <w:color w:val="FF0000"/>
                <w:rtl/>
              </w:rPr>
            </w:pPr>
            <w:r w:rsidRPr="00D1644B">
              <w:rPr>
                <w:rStyle w:val="Strong"/>
                <w:rFonts w:hint="cs"/>
                <w:color w:val="FF0000"/>
                <w:rtl/>
              </w:rPr>
              <w:t>يجب إبراز</w:t>
            </w:r>
            <w:r w:rsidRPr="00D1644B">
              <w:rPr>
                <w:rStyle w:val="Strong"/>
                <w:color w:val="FF0000"/>
                <w:rtl/>
              </w:rPr>
              <w:t xml:space="preserve"> </w:t>
            </w:r>
            <w:r w:rsidRPr="00D1644B">
              <w:rPr>
                <w:rStyle w:val="Strong"/>
                <w:rFonts w:hint="cs"/>
                <w:color w:val="FF0000"/>
                <w:rtl/>
              </w:rPr>
              <w:t>الفجوات</w:t>
            </w:r>
            <w:r w:rsidRPr="00D1644B">
              <w:rPr>
                <w:rStyle w:val="Strong"/>
                <w:color w:val="FF0000"/>
                <w:rtl/>
              </w:rPr>
              <w:t xml:space="preserve"> </w:t>
            </w:r>
            <w:r w:rsidRPr="00D1644B">
              <w:rPr>
                <w:rStyle w:val="Strong"/>
                <w:rFonts w:hint="cs"/>
                <w:color w:val="FF0000"/>
                <w:rtl/>
              </w:rPr>
              <w:t>البحثية</w:t>
            </w:r>
            <w:r w:rsidRPr="00D1644B">
              <w:rPr>
                <w:rStyle w:val="Strong"/>
                <w:color w:val="FF0000"/>
                <w:rtl/>
              </w:rPr>
              <w:t xml:space="preserve"> </w:t>
            </w:r>
            <w:r w:rsidRPr="00D1644B">
              <w:rPr>
                <w:rStyle w:val="Strong"/>
                <w:rFonts w:hint="cs"/>
                <w:color w:val="FF0000"/>
                <w:rtl/>
              </w:rPr>
              <w:t>التي</w:t>
            </w:r>
            <w:r w:rsidRPr="00D1644B">
              <w:rPr>
                <w:rStyle w:val="Strong"/>
                <w:color w:val="FF0000"/>
                <w:rtl/>
              </w:rPr>
              <w:t xml:space="preserve"> </w:t>
            </w:r>
            <w:r w:rsidRPr="00D1644B">
              <w:rPr>
                <w:rStyle w:val="Strong"/>
                <w:rFonts w:hint="cs"/>
                <w:color w:val="FF0000"/>
                <w:rtl/>
              </w:rPr>
              <w:t>يمكن</w:t>
            </w:r>
            <w:r w:rsidRPr="00D1644B">
              <w:rPr>
                <w:rStyle w:val="Strong"/>
                <w:color w:val="FF0000"/>
                <w:rtl/>
              </w:rPr>
              <w:t xml:space="preserve"> </w:t>
            </w:r>
            <w:r w:rsidRPr="00D1644B">
              <w:rPr>
                <w:rStyle w:val="Strong"/>
                <w:rFonts w:hint="cs"/>
                <w:color w:val="FF0000"/>
                <w:rtl/>
              </w:rPr>
              <w:t>للدراسة</w:t>
            </w:r>
            <w:r w:rsidRPr="00D1644B">
              <w:rPr>
                <w:rStyle w:val="Strong"/>
                <w:color w:val="FF0000"/>
                <w:rtl/>
              </w:rPr>
              <w:t xml:space="preserve"> </w:t>
            </w:r>
            <w:r w:rsidRPr="00D1644B">
              <w:rPr>
                <w:rStyle w:val="Strong"/>
                <w:rFonts w:hint="cs"/>
                <w:color w:val="FF0000"/>
                <w:rtl/>
              </w:rPr>
              <w:t>معالجتها</w:t>
            </w:r>
            <w:r w:rsidRPr="00D1644B">
              <w:rPr>
                <w:rStyle w:val="Strong"/>
                <w:color w:val="FF0000"/>
                <w:rtl/>
              </w:rPr>
              <w:t>.</w:t>
            </w:r>
          </w:p>
          <w:p w:rsidR="00C12F2E" w:rsidRDefault="00C12F2E" w:rsidP="00D1644B">
            <w:pPr>
              <w:bidi/>
              <w:jc w:val="center"/>
              <w:rPr>
                <w:rStyle w:val="Strong"/>
                <w:rtl/>
              </w:rPr>
            </w:pPr>
            <w:r w:rsidRPr="00D1644B">
              <w:rPr>
                <w:rStyle w:val="Strong"/>
                <w:rFonts w:hint="cs"/>
                <w:color w:val="FF0000"/>
                <w:rtl/>
              </w:rPr>
              <w:t xml:space="preserve">ما </w:t>
            </w:r>
            <w:r w:rsidRPr="00D1644B">
              <w:rPr>
                <w:rStyle w:val="Strong"/>
                <w:color w:val="FF0000"/>
                <w:rtl/>
              </w:rPr>
              <w:t>الفجوات البحثية التي لم تتناولها الدراسات السابقة والتي يمكن للبحث الحالي معالجتها</w:t>
            </w:r>
          </w:p>
          <w:p w:rsidR="00C12F2E" w:rsidRDefault="00C12F2E" w:rsidP="00C239B9">
            <w:pPr>
              <w:jc w:val="center"/>
            </w:pPr>
          </w:p>
        </w:tc>
      </w:tr>
      <w:tr w:rsidR="00C239B9">
        <w:trPr>
          <w:trHeight w:val="574"/>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239B9" w:rsidRDefault="00C239B9" w:rsidP="00C239B9">
            <w:pPr>
              <w:jc w:val="center"/>
            </w:pPr>
          </w:p>
        </w:tc>
        <w:tc>
          <w:tcPr>
            <w:tcW w:w="944" w:type="dxa"/>
            <w:vAlign w:val="center"/>
          </w:tcPr>
          <w:p w:rsidR="00C239B9" w:rsidRDefault="00C239B9" w:rsidP="00C239B9">
            <w:pPr>
              <w:jc w:val="center"/>
            </w:pPr>
          </w:p>
        </w:tc>
        <w:tc>
          <w:tcPr>
            <w:tcW w:w="1177" w:type="dxa"/>
            <w:vAlign w:val="center"/>
          </w:tcPr>
          <w:p w:rsidR="00C239B9" w:rsidRDefault="00C16D52" w:rsidP="00C239B9">
            <w:pPr>
              <w:jc w:val="center"/>
            </w:pPr>
            <w:r w:rsidRPr="00C16D52">
              <w:t>√</w:t>
            </w:r>
          </w:p>
        </w:tc>
        <w:tc>
          <w:tcPr>
            <w:tcW w:w="3978" w:type="dxa"/>
            <w:vAlign w:val="center"/>
          </w:tcPr>
          <w:p w:rsidR="00C239B9" w:rsidRDefault="00C239B9" w:rsidP="00C239B9">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239B9" w:rsidRDefault="00C239B9" w:rsidP="00C239B9">
            <w:pPr>
              <w:jc w:val="center"/>
            </w:pPr>
          </w:p>
          <w:p w:rsidR="00C239B9" w:rsidRDefault="00C239B9" w:rsidP="00C239B9">
            <w:pPr>
              <w:jc w:val="center"/>
            </w:pPr>
            <w:r>
              <w:rPr>
                <w:rtl/>
              </w:rPr>
              <w:t>تعريف المخاطر</w:t>
            </w:r>
          </w:p>
          <w:p w:rsidR="00C239B9" w:rsidRDefault="00C239B9" w:rsidP="00C239B9">
            <w:pPr>
              <w:jc w:val="center"/>
            </w:pPr>
          </w:p>
          <w:p w:rsidR="00C239B9" w:rsidRDefault="00C239B9" w:rsidP="00C239B9">
            <w:pPr>
              <w:jc w:val="center"/>
            </w:pPr>
            <w:r>
              <w:rPr>
                <w:rtl/>
              </w:rPr>
              <w:t>أنواع المخاطر</w:t>
            </w:r>
          </w:p>
          <w:p w:rsidR="00C239B9" w:rsidRDefault="00C239B9" w:rsidP="00C239B9">
            <w:pPr>
              <w:jc w:val="center"/>
            </w:pPr>
          </w:p>
          <w:p w:rsidR="00C239B9" w:rsidRDefault="00C239B9" w:rsidP="00C239B9">
            <w:pPr>
              <w:jc w:val="center"/>
            </w:pPr>
            <w:r>
              <w:rPr>
                <w:rtl/>
              </w:rPr>
              <w:t>تصنيف المخاطر حسب نوع المشروع أو المؤسسة</w:t>
            </w:r>
          </w:p>
          <w:p w:rsidR="00C239B9" w:rsidRDefault="00C239B9" w:rsidP="00C239B9">
            <w:pPr>
              <w:jc w:val="center"/>
            </w:pPr>
          </w:p>
          <w:p w:rsidR="00C239B9" w:rsidRDefault="00C239B9" w:rsidP="00C239B9">
            <w:pPr>
              <w:jc w:val="center"/>
            </w:pPr>
            <w:r>
              <w:rPr>
                <w:rtl/>
              </w:rPr>
              <w:t>مصادر الخطر</w:t>
            </w:r>
          </w:p>
          <w:p w:rsidR="00C239B9" w:rsidRDefault="00C239B9" w:rsidP="00C239B9">
            <w:pPr>
              <w:jc w:val="center"/>
            </w:pPr>
          </w:p>
          <w:p w:rsidR="00C239B9" w:rsidRDefault="00C239B9" w:rsidP="00C239B9">
            <w:pPr>
              <w:jc w:val="center"/>
            </w:pPr>
            <w:r>
              <w:rPr>
                <w:rtl/>
              </w:rPr>
              <w:t>التعريف بخطوات إدارة المخاطر وشرح ما تتضمنه كل خطوة</w:t>
            </w:r>
          </w:p>
          <w:p w:rsidR="00C239B9" w:rsidRDefault="00C239B9" w:rsidP="00C239B9">
            <w:pPr>
              <w:jc w:val="center"/>
            </w:pPr>
          </w:p>
          <w:p w:rsidR="00C239B9" w:rsidRDefault="00C239B9" w:rsidP="00C239B9">
            <w:pPr>
              <w:jc w:val="center"/>
              <w:rPr>
                <w:rtl/>
              </w:rPr>
            </w:pPr>
            <w:r>
              <w:rPr>
                <w:rtl/>
              </w:rPr>
              <w:t>وبذلك نقدم للقارئ كافة المعلومات المتعلقة بالمخاطر حتى نصل إلى الجزء الذي يتم دراسته في بحثنا</w:t>
            </w:r>
          </w:p>
          <w:p w:rsidR="00C16D52" w:rsidRDefault="00C16D52" w:rsidP="00C239B9">
            <w:pPr>
              <w:jc w:val="center"/>
            </w:pPr>
            <w:r w:rsidRPr="00C16D52">
              <w:t> </w:t>
            </w:r>
            <w:r w:rsidRPr="00C16D52">
              <w:rPr>
                <w:color w:val="FF0000"/>
                <w:rtl/>
              </w:rPr>
              <w:t>تم تقديم بعض التعريفات النظرية حول العمل الجماعي، ولكن يجب توسيع النقاش النظري ليشمل مفاهيم أخرى ذات صلة مثل نظريات الإدارة الحديثة، وأنواع فرق العمل، وأساليب تحسين الإنتاجية</w:t>
            </w:r>
            <w:r w:rsidRPr="00C16D52">
              <w:t>.</w:t>
            </w:r>
          </w:p>
        </w:tc>
      </w:tr>
      <w:tr w:rsidR="00C239B9">
        <w:trPr>
          <w:trHeight w:val="533"/>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C239B9" w:rsidRDefault="00C239B9" w:rsidP="00C239B9">
            <w:pPr>
              <w:jc w:val="center"/>
            </w:pPr>
          </w:p>
        </w:tc>
        <w:tc>
          <w:tcPr>
            <w:tcW w:w="944" w:type="dxa"/>
            <w:vAlign w:val="center"/>
          </w:tcPr>
          <w:p w:rsidR="00C239B9" w:rsidRDefault="00C239B9" w:rsidP="00C239B9">
            <w:pPr>
              <w:jc w:val="center"/>
            </w:pPr>
          </w:p>
        </w:tc>
        <w:tc>
          <w:tcPr>
            <w:tcW w:w="1177" w:type="dxa"/>
            <w:vAlign w:val="center"/>
          </w:tcPr>
          <w:p w:rsidR="00C239B9" w:rsidRDefault="000F3455" w:rsidP="00C239B9">
            <w:pPr>
              <w:jc w:val="center"/>
            </w:pPr>
            <w:r w:rsidRPr="000F3455">
              <w:t>√</w:t>
            </w:r>
          </w:p>
        </w:tc>
        <w:tc>
          <w:tcPr>
            <w:tcW w:w="3978" w:type="dxa"/>
            <w:vAlign w:val="center"/>
          </w:tcPr>
          <w:p w:rsidR="00C239B9" w:rsidRDefault="00C239B9" w:rsidP="00C239B9">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934C29" w:rsidRDefault="00934C29" w:rsidP="00934C29">
            <w:pPr>
              <w:bidi/>
              <w:spacing w:before="100" w:beforeAutospacing="1" w:after="100" w:afterAutospacing="1"/>
              <w:rPr>
                <w:rFonts w:ascii="Times New Roman" w:eastAsia="Times New Roman" w:hAnsi="Times New Roman" w:cs="Times New Roman"/>
                <w:color w:val="FF0000"/>
                <w:sz w:val="24"/>
                <w:szCs w:val="24"/>
                <w:rtl/>
              </w:rPr>
            </w:pPr>
            <w:r w:rsidRPr="00934C29">
              <w:rPr>
                <w:rFonts w:ascii="Times New Roman" w:eastAsia="Times New Roman" w:hAnsi="Times New Roman" w:cs="Times New Roman"/>
                <w:color w:val="FF0000"/>
                <w:sz w:val="24"/>
                <w:szCs w:val="24"/>
                <w:rtl/>
              </w:rPr>
              <w:t>يجب توضيح أكثر حول طبيعة البيانات (أولية أو ثانوية) </w:t>
            </w:r>
          </w:p>
          <w:p w:rsidR="000F3455" w:rsidRDefault="000F3455" w:rsidP="000F3455">
            <w:pPr>
              <w:bidi/>
              <w:spacing w:before="100" w:beforeAutospacing="1" w:after="100" w:afterAutospacing="1"/>
              <w:rPr>
                <w:rStyle w:val="Strong"/>
                <w:color w:val="FF0000"/>
                <w:rtl/>
              </w:rPr>
            </w:pPr>
            <w:r w:rsidRPr="000F3455">
              <w:rPr>
                <w:color w:val="FF0000"/>
                <w:rtl/>
              </w:rPr>
              <w:t xml:space="preserve">لم يتم تحديد البرنامج الإحصائي المستخدم لتحليل البيانات الكمية، مثل </w:t>
            </w:r>
            <w:r w:rsidRPr="000F3455">
              <w:rPr>
                <w:rStyle w:val="Strong"/>
                <w:color w:val="FF0000"/>
              </w:rPr>
              <w:t>SPSS</w:t>
            </w:r>
          </w:p>
          <w:p w:rsidR="000F3455" w:rsidRPr="000F3455" w:rsidRDefault="000F3455" w:rsidP="000F3455">
            <w:pPr>
              <w:bidi/>
              <w:spacing w:before="100" w:beforeAutospacing="1" w:after="100" w:afterAutospacing="1"/>
              <w:rPr>
                <w:rFonts w:ascii="Times New Roman" w:eastAsia="Times New Roman" w:hAnsi="Times New Roman" w:cs="Times New Roman"/>
                <w:color w:val="FF0000"/>
                <w:sz w:val="24"/>
                <w:szCs w:val="24"/>
                <w:rtl/>
              </w:rPr>
            </w:pPr>
            <w:r w:rsidRPr="000F3455">
              <w:rPr>
                <w:rFonts w:ascii="Times New Roman" w:eastAsia="Times New Roman" w:hAnsi="Times New Roman" w:cs="Times New Roman"/>
                <w:color w:val="FF0000"/>
                <w:sz w:val="24"/>
                <w:szCs w:val="24"/>
                <w:rtl/>
              </w:rPr>
              <w:t xml:space="preserve">لم يتم توضيح كيفية </w:t>
            </w:r>
            <w:r w:rsidRPr="000F3455">
              <w:rPr>
                <w:rFonts w:ascii="Times New Roman" w:eastAsia="Times New Roman" w:hAnsi="Times New Roman" w:cs="Times New Roman"/>
                <w:b/>
                <w:bCs/>
                <w:color w:val="FF0000"/>
                <w:sz w:val="24"/>
                <w:szCs w:val="24"/>
                <w:rtl/>
              </w:rPr>
              <w:t>اختيار العينة وحجمها</w:t>
            </w:r>
            <w:r w:rsidRPr="000F3455">
              <w:rPr>
                <w:rFonts w:ascii="Times New Roman" w:eastAsia="Times New Roman" w:hAnsi="Times New Roman" w:cs="Times New Roman"/>
                <w:color w:val="FF0000"/>
                <w:sz w:val="24"/>
                <w:szCs w:val="24"/>
                <w:rtl/>
              </w:rPr>
              <w:t>، مما قد يؤثر على تعميم النتائج</w:t>
            </w:r>
          </w:p>
          <w:p w:rsidR="00934C29" w:rsidRPr="00934C29" w:rsidRDefault="00934C29" w:rsidP="00934C29">
            <w:pPr>
              <w:bidi/>
              <w:spacing w:before="100" w:beforeAutospacing="1" w:after="100" w:afterAutospacing="1"/>
              <w:rPr>
                <w:rFonts w:ascii="Times New Roman" w:eastAsia="Times New Roman" w:hAnsi="Times New Roman" w:cs="Times New Roman"/>
                <w:color w:val="FF0000"/>
                <w:sz w:val="24"/>
                <w:szCs w:val="24"/>
              </w:rPr>
            </w:pPr>
            <w:r w:rsidRPr="00934C29">
              <w:rPr>
                <w:rFonts w:ascii="Times New Roman" w:eastAsia="Times New Roman" w:hAnsi="Times New Roman" w:cs="Times New Roman"/>
                <w:color w:val="FF0000"/>
                <w:sz w:val="24"/>
                <w:szCs w:val="24"/>
                <w:rtl/>
              </w:rPr>
              <w:t>لم تتم صياغة فروض الدراسة وفقًا للشكل العلمي المطلوب. يجب صياغة فرض رئيسي على النحو التالي</w:t>
            </w:r>
            <w:r w:rsidRPr="00934C29">
              <w:rPr>
                <w:rFonts w:ascii="Times New Roman" w:eastAsia="Times New Roman" w:hAnsi="Times New Roman" w:cs="Times New Roman"/>
                <w:color w:val="FF0000"/>
                <w:sz w:val="24"/>
                <w:szCs w:val="24"/>
              </w:rPr>
              <w:t>:</w:t>
            </w:r>
          </w:p>
          <w:p w:rsidR="00934C29" w:rsidRPr="00934C29" w:rsidRDefault="00934C29" w:rsidP="00934C29">
            <w:pPr>
              <w:numPr>
                <w:ilvl w:val="0"/>
                <w:numId w:val="4"/>
              </w:numPr>
              <w:bidi/>
              <w:spacing w:before="100" w:beforeAutospacing="1" w:after="100" w:afterAutospacing="1"/>
              <w:rPr>
                <w:rFonts w:ascii="Times New Roman" w:eastAsia="Times New Roman" w:hAnsi="Times New Roman" w:cs="Times New Roman"/>
                <w:color w:val="FF0000"/>
                <w:sz w:val="24"/>
                <w:szCs w:val="24"/>
              </w:rPr>
            </w:pPr>
            <w:r w:rsidRPr="00934C29">
              <w:rPr>
                <w:rFonts w:ascii="Times New Roman" w:eastAsia="Times New Roman" w:hAnsi="Times New Roman" w:cs="Times New Roman"/>
                <w:b/>
                <w:bCs/>
                <w:color w:val="FF0000"/>
                <w:sz w:val="24"/>
                <w:szCs w:val="24"/>
              </w:rPr>
              <w:t>"</w:t>
            </w:r>
            <w:r w:rsidRPr="00934C29">
              <w:rPr>
                <w:rFonts w:ascii="Times New Roman" w:eastAsia="Times New Roman" w:hAnsi="Times New Roman" w:cs="Times New Roman"/>
                <w:b/>
                <w:bCs/>
                <w:color w:val="FF0000"/>
                <w:sz w:val="24"/>
                <w:szCs w:val="24"/>
                <w:rtl/>
              </w:rPr>
              <w:t>لا يوجد تأثير ذو دلالة إحصائية بين فرق العمل وزيادة الإنتاجية في الجهات الحكومية في المملكة العربية السعودية</w:t>
            </w:r>
            <w:r w:rsidRPr="00934C29">
              <w:rPr>
                <w:rFonts w:ascii="Times New Roman" w:eastAsia="Times New Roman" w:hAnsi="Times New Roman" w:cs="Times New Roman"/>
                <w:b/>
                <w:bCs/>
                <w:color w:val="FF0000"/>
                <w:sz w:val="24"/>
                <w:szCs w:val="24"/>
              </w:rPr>
              <w:t>."</w:t>
            </w:r>
          </w:p>
          <w:p w:rsidR="00934C29" w:rsidRPr="00934C29" w:rsidRDefault="00934C29" w:rsidP="00934C29">
            <w:pPr>
              <w:numPr>
                <w:ilvl w:val="0"/>
                <w:numId w:val="4"/>
              </w:numPr>
              <w:bidi/>
              <w:spacing w:before="100" w:beforeAutospacing="1" w:after="100" w:afterAutospacing="1"/>
              <w:rPr>
                <w:rFonts w:ascii="Times New Roman" w:eastAsia="Times New Roman" w:hAnsi="Times New Roman" w:cs="Times New Roman"/>
                <w:color w:val="FF0000"/>
                <w:sz w:val="24"/>
                <w:szCs w:val="24"/>
              </w:rPr>
            </w:pPr>
            <w:r w:rsidRPr="00934C29">
              <w:rPr>
                <w:rFonts w:ascii="Times New Roman" w:eastAsia="Times New Roman" w:hAnsi="Times New Roman" w:cs="Times New Roman"/>
                <w:color w:val="FF0000"/>
                <w:sz w:val="24"/>
                <w:szCs w:val="24"/>
                <w:rtl/>
              </w:rPr>
              <w:t>وينبثق عنه فروض فرعية مثل</w:t>
            </w:r>
            <w:r w:rsidRPr="00934C29">
              <w:rPr>
                <w:rFonts w:ascii="Times New Roman" w:eastAsia="Times New Roman" w:hAnsi="Times New Roman" w:cs="Times New Roman"/>
                <w:color w:val="FF0000"/>
                <w:sz w:val="24"/>
                <w:szCs w:val="24"/>
              </w:rPr>
              <w:t>:</w:t>
            </w:r>
          </w:p>
          <w:p w:rsidR="00934C29" w:rsidRPr="00934C29" w:rsidRDefault="00934C29" w:rsidP="00934C29">
            <w:pPr>
              <w:numPr>
                <w:ilvl w:val="1"/>
                <w:numId w:val="4"/>
              </w:numPr>
              <w:bidi/>
              <w:spacing w:before="100" w:beforeAutospacing="1" w:after="100" w:afterAutospacing="1"/>
              <w:rPr>
                <w:rFonts w:ascii="Times New Roman" w:eastAsia="Times New Roman" w:hAnsi="Times New Roman" w:cs="Times New Roman"/>
                <w:color w:val="FF0000"/>
                <w:sz w:val="24"/>
                <w:szCs w:val="24"/>
              </w:rPr>
            </w:pPr>
            <w:r w:rsidRPr="00934C29">
              <w:rPr>
                <w:rFonts w:ascii="Times New Roman" w:eastAsia="Times New Roman" w:hAnsi="Times New Roman" w:cs="Times New Roman"/>
                <w:b/>
                <w:bCs/>
                <w:color w:val="FF0000"/>
                <w:sz w:val="24"/>
                <w:szCs w:val="24"/>
              </w:rPr>
              <w:t>"</w:t>
            </w:r>
            <w:r w:rsidRPr="00934C29">
              <w:rPr>
                <w:rFonts w:ascii="Times New Roman" w:eastAsia="Times New Roman" w:hAnsi="Times New Roman" w:cs="Times New Roman"/>
                <w:b/>
                <w:bCs/>
                <w:color w:val="FF0000"/>
                <w:sz w:val="24"/>
                <w:szCs w:val="24"/>
                <w:rtl/>
              </w:rPr>
              <w:t>لا يوجد تأثير ذو دلالة إحصائية بين حجم فرق العمل ومستوى الإنتاجية</w:t>
            </w:r>
            <w:r w:rsidRPr="00934C29">
              <w:rPr>
                <w:rFonts w:ascii="Times New Roman" w:eastAsia="Times New Roman" w:hAnsi="Times New Roman" w:cs="Times New Roman"/>
                <w:b/>
                <w:bCs/>
                <w:color w:val="FF0000"/>
                <w:sz w:val="24"/>
                <w:szCs w:val="24"/>
              </w:rPr>
              <w:t>."</w:t>
            </w:r>
          </w:p>
          <w:p w:rsidR="00934C29" w:rsidRPr="00934C29" w:rsidRDefault="00934C29" w:rsidP="00934C29">
            <w:pPr>
              <w:numPr>
                <w:ilvl w:val="1"/>
                <w:numId w:val="4"/>
              </w:numPr>
              <w:bidi/>
              <w:spacing w:before="100" w:beforeAutospacing="1" w:after="100" w:afterAutospacing="1"/>
              <w:rPr>
                <w:rFonts w:ascii="Times New Roman" w:eastAsia="Times New Roman" w:hAnsi="Times New Roman" w:cs="Times New Roman"/>
                <w:color w:val="FF0000"/>
                <w:sz w:val="24"/>
                <w:szCs w:val="24"/>
              </w:rPr>
            </w:pPr>
            <w:r w:rsidRPr="00934C29">
              <w:rPr>
                <w:rFonts w:ascii="Times New Roman" w:eastAsia="Times New Roman" w:hAnsi="Times New Roman" w:cs="Times New Roman"/>
                <w:b/>
                <w:bCs/>
                <w:color w:val="FF0000"/>
                <w:sz w:val="24"/>
                <w:szCs w:val="24"/>
              </w:rPr>
              <w:lastRenderedPageBreak/>
              <w:t>"</w:t>
            </w:r>
            <w:r w:rsidRPr="00934C29">
              <w:rPr>
                <w:rFonts w:ascii="Times New Roman" w:eastAsia="Times New Roman" w:hAnsi="Times New Roman" w:cs="Times New Roman"/>
                <w:b/>
                <w:bCs/>
                <w:color w:val="FF0000"/>
                <w:sz w:val="24"/>
                <w:szCs w:val="24"/>
                <w:rtl/>
              </w:rPr>
              <w:t>لا يوجد تأثير ذو دلالة إحصائية بين طبيعة مهام فرق العمل ومستوى الإنتاجية</w:t>
            </w:r>
            <w:r w:rsidRPr="00934C29">
              <w:rPr>
                <w:rFonts w:ascii="Times New Roman" w:eastAsia="Times New Roman" w:hAnsi="Times New Roman" w:cs="Times New Roman"/>
                <w:b/>
                <w:bCs/>
                <w:color w:val="FF0000"/>
                <w:sz w:val="24"/>
                <w:szCs w:val="24"/>
              </w:rPr>
              <w:t>."</w:t>
            </w:r>
          </w:p>
          <w:p w:rsidR="00934C29" w:rsidRDefault="00934C29" w:rsidP="00C239B9">
            <w:pPr>
              <w:jc w:val="center"/>
            </w:pPr>
          </w:p>
        </w:tc>
      </w:tr>
      <w:tr w:rsidR="00C239B9">
        <w:trPr>
          <w:trHeight w:val="453"/>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C239B9" w:rsidRDefault="00C239B9" w:rsidP="00C239B9">
            <w:pPr>
              <w:jc w:val="center"/>
            </w:pPr>
          </w:p>
        </w:tc>
        <w:tc>
          <w:tcPr>
            <w:tcW w:w="944" w:type="dxa"/>
            <w:vAlign w:val="center"/>
          </w:tcPr>
          <w:p w:rsidR="00C239B9" w:rsidRDefault="00C239B9" w:rsidP="00C239B9">
            <w:pPr>
              <w:jc w:val="center"/>
            </w:pPr>
          </w:p>
        </w:tc>
        <w:tc>
          <w:tcPr>
            <w:tcW w:w="1177" w:type="dxa"/>
            <w:vAlign w:val="center"/>
          </w:tcPr>
          <w:p w:rsidR="00C239B9" w:rsidRDefault="000F34A2" w:rsidP="00C239B9">
            <w:pPr>
              <w:jc w:val="center"/>
            </w:pPr>
            <w:r w:rsidRPr="000F34A2">
              <w:t>√</w:t>
            </w:r>
          </w:p>
        </w:tc>
        <w:tc>
          <w:tcPr>
            <w:tcW w:w="3978" w:type="dxa"/>
            <w:vAlign w:val="center"/>
          </w:tcPr>
          <w:p w:rsidR="00C239B9" w:rsidRDefault="00C239B9" w:rsidP="00C239B9">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0F34A2" w:rsidRPr="000F34A2" w:rsidRDefault="000F34A2" w:rsidP="000F34A2">
            <w:pPr>
              <w:bidi/>
              <w:rPr>
                <w:color w:val="FF0000"/>
                <w:rtl/>
              </w:rPr>
            </w:pPr>
            <w:r w:rsidRPr="000F34A2">
              <w:rPr>
                <w:color w:val="FF0000"/>
                <w:rtl/>
              </w:rPr>
              <w:t>نقص التفاصيل حول تصميم الاستبيان: لم يتم تحديد نوع الأسئلة (مغلقة، مفتوحة، مقياس ليكرت...)، وعدد المحاور التي يغطيها الاستبيان</w:t>
            </w:r>
            <w:r w:rsidRPr="000F34A2">
              <w:rPr>
                <w:color w:val="FF0000"/>
              </w:rPr>
              <w:t>.</w:t>
            </w:r>
          </w:p>
          <w:p w:rsidR="000F34A2" w:rsidRPr="000F34A2" w:rsidRDefault="000F34A2" w:rsidP="000F34A2">
            <w:pPr>
              <w:bidi/>
              <w:rPr>
                <w:color w:val="FF0000"/>
                <w:rtl/>
              </w:rPr>
            </w:pPr>
          </w:p>
          <w:p w:rsidR="00C239B9" w:rsidRDefault="000F34A2" w:rsidP="000F34A2">
            <w:pPr>
              <w:bidi/>
              <w:jc w:val="center"/>
            </w:pPr>
            <w:r w:rsidRPr="000F34A2">
              <w:rPr>
                <w:rFonts w:hint="cs"/>
                <w:color w:val="FF0000"/>
                <w:rtl/>
              </w:rPr>
              <w:t>عدم</w:t>
            </w:r>
            <w:r w:rsidRPr="000F34A2">
              <w:rPr>
                <w:color w:val="FF0000"/>
                <w:rtl/>
              </w:rPr>
              <w:t xml:space="preserve"> </w:t>
            </w:r>
            <w:r w:rsidRPr="000F34A2">
              <w:rPr>
                <w:rFonts w:hint="cs"/>
                <w:color w:val="FF0000"/>
                <w:rtl/>
              </w:rPr>
              <w:t>ذكر</w:t>
            </w:r>
            <w:r w:rsidRPr="000F34A2">
              <w:rPr>
                <w:color w:val="FF0000"/>
                <w:rtl/>
              </w:rPr>
              <w:t xml:space="preserve"> </w:t>
            </w:r>
            <w:r w:rsidRPr="000F34A2">
              <w:rPr>
                <w:rFonts w:hint="cs"/>
                <w:color w:val="FF0000"/>
                <w:rtl/>
              </w:rPr>
              <w:t>أدوات</w:t>
            </w:r>
            <w:r w:rsidRPr="000F34A2">
              <w:rPr>
                <w:color w:val="FF0000"/>
                <w:rtl/>
              </w:rPr>
              <w:t xml:space="preserve"> </w:t>
            </w:r>
            <w:r w:rsidRPr="000F34A2">
              <w:rPr>
                <w:rFonts w:hint="cs"/>
                <w:color w:val="FF0000"/>
                <w:rtl/>
              </w:rPr>
              <w:t>أخرى</w:t>
            </w:r>
            <w:r w:rsidRPr="000F34A2">
              <w:rPr>
                <w:color w:val="FF0000"/>
                <w:rtl/>
              </w:rPr>
              <w:t xml:space="preserve">: </w:t>
            </w:r>
            <w:r w:rsidRPr="000F34A2">
              <w:rPr>
                <w:rFonts w:hint="cs"/>
                <w:color w:val="FF0000"/>
                <w:rtl/>
              </w:rPr>
              <w:t>كان</w:t>
            </w:r>
            <w:r w:rsidRPr="000F34A2">
              <w:rPr>
                <w:color w:val="FF0000"/>
                <w:rtl/>
              </w:rPr>
              <w:t xml:space="preserve"> </w:t>
            </w:r>
            <w:r w:rsidRPr="000F34A2">
              <w:rPr>
                <w:rFonts w:hint="cs"/>
                <w:color w:val="FF0000"/>
                <w:rtl/>
              </w:rPr>
              <w:t>من</w:t>
            </w:r>
            <w:r w:rsidRPr="000F34A2">
              <w:rPr>
                <w:color w:val="FF0000"/>
                <w:rtl/>
              </w:rPr>
              <w:t xml:space="preserve"> </w:t>
            </w:r>
            <w:r w:rsidRPr="000F34A2">
              <w:rPr>
                <w:rFonts w:hint="cs"/>
                <w:color w:val="FF0000"/>
                <w:rtl/>
              </w:rPr>
              <w:t>الأفضل</w:t>
            </w:r>
            <w:r w:rsidRPr="000F34A2">
              <w:rPr>
                <w:color w:val="FF0000"/>
                <w:rtl/>
              </w:rPr>
              <w:t xml:space="preserve"> </w:t>
            </w:r>
            <w:r w:rsidRPr="000F34A2">
              <w:rPr>
                <w:rFonts w:hint="cs"/>
                <w:color w:val="FF0000"/>
                <w:rtl/>
              </w:rPr>
              <w:t>الإشارة</w:t>
            </w:r>
            <w:r w:rsidRPr="000F34A2">
              <w:rPr>
                <w:color w:val="FF0000"/>
                <w:rtl/>
              </w:rPr>
              <w:t xml:space="preserve"> </w:t>
            </w:r>
            <w:r w:rsidRPr="000F34A2">
              <w:rPr>
                <w:rFonts w:hint="cs"/>
                <w:color w:val="FF0000"/>
                <w:rtl/>
              </w:rPr>
              <w:t>إلى</w:t>
            </w:r>
            <w:r w:rsidRPr="000F34A2">
              <w:rPr>
                <w:color w:val="FF0000"/>
                <w:rtl/>
              </w:rPr>
              <w:t xml:space="preserve"> </w:t>
            </w:r>
            <w:r w:rsidRPr="000F34A2">
              <w:rPr>
                <w:rFonts w:hint="cs"/>
                <w:color w:val="FF0000"/>
                <w:rtl/>
              </w:rPr>
              <w:t>أدوات</w:t>
            </w:r>
            <w:r w:rsidRPr="000F34A2">
              <w:rPr>
                <w:color w:val="FF0000"/>
                <w:rtl/>
              </w:rPr>
              <w:t xml:space="preserve"> </w:t>
            </w:r>
            <w:r w:rsidRPr="000F34A2">
              <w:rPr>
                <w:rFonts w:hint="cs"/>
                <w:color w:val="FF0000"/>
                <w:rtl/>
              </w:rPr>
              <w:t>داعمة</w:t>
            </w:r>
            <w:r w:rsidRPr="000F34A2">
              <w:rPr>
                <w:color w:val="FF0000"/>
                <w:rtl/>
              </w:rPr>
              <w:t xml:space="preserve"> </w:t>
            </w:r>
            <w:r w:rsidRPr="000F34A2">
              <w:rPr>
                <w:rFonts w:hint="cs"/>
                <w:color w:val="FF0000"/>
                <w:rtl/>
              </w:rPr>
              <w:t>مثل</w:t>
            </w:r>
            <w:r w:rsidRPr="000F34A2">
              <w:rPr>
                <w:color w:val="FF0000"/>
                <w:rtl/>
              </w:rPr>
              <w:t xml:space="preserve"> </w:t>
            </w:r>
            <w:r w:rsidRPr="000F34A2">
              <w:rPr>
                <w:rFonts w:hint="cs"/>
                <w:color w:val="FF0000"/>
                <w:rtl/>
              </w:rPr>
              <w:t>المقابلات</w:t>
            </w:r>
            <w:r w:rsidRPr="000F34A2">
              <w:rPr>
                <w:color w:val="FF0000"/>
                <w:rtl/>
              </w:rPr>
              <w:t xml:space="preserve"> </w:t>
            </w:r>
            <w:r w:rsidRPr="000F34A2">
              <w:rPr>
                <w:rFonts w:hint="cs"/>
                <w:color w:val="FF0000"/>
                <w:rtl/>
              </w:rPr>
              <w:t>الشخصية</w:t>
            </w:r>
            <w:r w:rsidRPr="000F34A2">
              <w:rPr>
                <w:color w:val="FF0000"/>
                <w:rtl/>
              </w:rPr>
              <w:t xml:space="preserve"> </w:t>
            </w:r>
            <w:r w:rsidRPr="000F34A2">
              <w:rPr>
                <w:rFonts w:hint="cs"/>
                <w:color w:val="FF0000"/>
                <w:rtl/>
              </w:rPr>
              <w:t>للحصول</w:t>
            </w:r>
            <w:r w:rsidRPr="000F34A2">
              <w:rPr>
                <w:color w:val="FF0000"/>
                <w:rtl/>
              </w:rPr>
              <w:t xml:space="preserve"> </w:t>
            </w:r>
            <w:r w:rsidRPr="000F34A2">
              <w:rPr>
                <w:rFonts w:hint="cs"/>
                <w:color w:val="FF0000"/>
                <w:rtl/>
              </w:rPr>
              <w:t>على</w:t>
            </w:r>
            <w:r w:rsidRPr="000F34A2">
              <w:rPr>
                <w:color w:val="FF0000"/>
                <w:rtl/>
              </w:rPr>
              <w:t xml:space="preserve"> </w:t>
            </w:r>
            <w:r w:rsidRPr="000F34A2">
              <w:rPr>
                <w:rFonts w:hint="cs"/>
                <w:color w:val="FF0000"/>
                <w:rtl/>
              </w:rPr>
              <w:t>بيانات</w:t>
            </w:r>
            <w:r w:rsidRPr="000F34A2">
              <w:rPr>
                <w:color w:val="FF0000"/>
                <w:rtl/>
              </w:rPr>
              <w:t xml:space="preserve"> </w:t>
            </w:r>
            <w:r w:rsidRPr="000F34A2">
              <w:rPr>
                <w:rFonts w:hint="cs"/>
                <w:color w:val="FF0000"/>
                <w:rtl/>
              </w:rPr>
              <w:t>نوعية</w:t>
            </w:r>
            <w:r w:rsidRPr="000F34A2">
              <w:rPr>
                <w:color w:val="FF0000"/>
                <w:rtl/>
              </w:rPr>
              <w:t xml:space="preserve"> </w:t>
            </w:r>
            <w:r w:rsidRPr="000F34A2">
              <w:rPr>
                <w:rFonts w:hint="cs"/>
                <w:color w:val="FF0000"/>
                <w:rtl/>
              </w:rPr>
              <w:t>أكثر</w:t>
            </w:r>
            <w:r w:rsidRPr="000F34A2">
              <w:rPr>
                <w:color w:val="FF0000"/>
                <w:rtl/>
              </w:rPr>
              <w:t xml:space="preserve"> </w:t>
            </w:r>
            <w:r w:rsidRPr="000F34A2">
              <w:rPr>
                <w:rFonts w:hint="cs"/>
                <w:color w:val="FF0000"/>
                <w:rtl/>
              </w:rPr>
              <w:t>عمقًا،</w:t>
            </w:r>
            <w:r w:rsidRPr="000F34A2">
              <w:rPr>
                <w:color w:val="FF0000"/>
                <w:rtl/>
              </w:rPr>
              <w:t xml:space="preserve"> </w:t>
            </w:r>
            <w:r w:rsidRPr="000F34A2">
              <w:rPr>
                <w:rFonts w:hint="cs"/>
                <w:color w:val="FF0000"/>
                <w:rtl/>
              </w:rPr>
              <w:t>أو</w:t>
            </w:r>
            <w:r w:rsidRPr="000F34A2">
              <w:rPr>
                <w:color w:val="FF0000"/>
                <w:rtl/>
              </w:rPr>
              <w:t xml:space="preserve"> </w:t>
            </w:r>
            <w:r w:rsidRPr="000F34A2">
              <w:rPr>
                <w:rFonts w:hint="cs"/>
                <w:color w:val="FF0000"/>
                <w:rtl/>
              </w:rPr>
              <w:t>تحليل</w:t>
            </w:r>
            <w:r w:rsidRPr="000F34A2">
              <w:rPr>
                <w:color w:val="FF0000"/>
                <w:rtl/>
              </w:rPr>
              <w:t xml:space="preserve"> </w:t>
            </w:r>
            <w:r w:rsidRPr="000F34A2">
              <w:rPr>
                <w:rFonts w:hint="cs"/>
                <w:color w:val="FF0000"/>
                <w:rtl/>
              </w:rPr>
              <w:t>الوثائق</w:t>
            </w:r>
            <w:r w:rsidRPr="000F34A2">
              <w:rPr>
                <w:color w:val="FF0000"/>
                <w:rtl/>
              </w:rPr>
              <w:t xml:space="preserve"> </w:t>
            </w:r>
            <w:r w:rsidRPr="000F34A2">
              <w:rPr>
                <w:rFonts w:hint="cs"/>
                <w:color w:val="FF0000"/>
                <w:rtl/>
              </w:rPr>
              <w:t>لمقارنة</w:t>
            </w:r>
            <w:r w:rsidRPr="000F34A2">
              <w:rPr>
                <w:color w:val="FF0000"/>
                <w:rtl/>
              </w:rPr>
              <w:t xml:space="preserve"> </w:t>
            </w:r>
            <w:r w:rsidRPr="000F34A2">
              <w:rPr>
                <w:rFonts w:hint="cs"/>
                <w:color w:val="FF0000"/>
                <w:rtl/>
              </w:rPr>
              <w:t>السياسات</w:t>
            </w:r>
            <w:r w:rsidRPr="000F34A2">
              <w:rPr>
                <w:color w:val="FF0000"/>
                <w:rtl/>
              </w:rPr>
              <w:t xml:space="preserve"> </w:t>
            </w:r>
            <w:r w:rsidRPr="000F34A2">
              <w:rPr>
                <w:rFonts w:hint="cs"/>
                <w:color w:val="FF0000"/>
                <w:rtl/>
              </w:rPr>
              <w:t>الداخلية</w:t>
            </w:r>
            <w:r w:rsidRPr="000F34A2">
              <w:rPr>
                <w:color w:val="FF0000"/>
                <w:rtl/>
              </w:rPr>
              <w:t xml:space="preserve"> </w:t>
            </w:r>
            <w:r w:rsidRPr="000F34A2">
              <w:rPr>
                <w:rFonts w:hint="cs"/>
                <w:color w:val="FF0000"/>
                <w:rtl/>
              </w:rPr>
              <w:t>المتعلقة</w:t>
            </w:r>
            <w:r w:rsidRPr="000F34A2">
              <w:rPr>
                <w:color w:val="FF0000"/>
                <w:rtl/>
              </w:rPr>
              <w:t xml:space="preserve"> </w:t>
            </w:r>
            <w:r w:rsidRPr="000F34A2">
              <w:rPr>
                <w:rFonts w:hint="cs"/>
                <w:color w:val="FF0000"/>
                <w:rtl/>
              </w:rPr>
              <w:t>بفرق</w:t>
            </w:r>
            <w:r w:rsidRPr="000F34A2">
              <w:rPr>
                <w:color w:val="FF0000"/>
                <w:rtl/>
              </w:rPr>
              <w:t xml:space="preserve"> </w:t>
            </w:r>
            <w:r w:rsidRPr="000F34A2">
              <w:rPr>
                <w:rFonts w:hint="cs"/>
                <w:color w:val="FF0000"/>
                <w:rtl/>
              </w:rPr>
              <w:t>العمل</w:t>
            </w:r>
            <w:r w:rsidRPr="000F34A2">
              <w:rPr>
                <w:color w:val="FF0000"/>
                <w:rtl/>
              </w:rPr>
              <w:t>.</w:t>
            </w:r>
          </w:p>
        </w:tc>
      </w:tr>
      <w:tr w:rsidR="00C239B9">
        <w:trPr>
          <w:trHeight w:val="453"/>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239B9" w:rsidRDefault="00C239B9" w:rsidP="00C239B9">
            <w:pPr>
              <w:jc w:val="center"/>
            </w:pPr>
          </w:p>
        </w:tc>
        <w:tc>
          <w:tcPr>
            <w:tcW w:w="944" w:type="dxa"/>
            <w:vAlign w:val="center"/>
          </w:tcPr>
          <w:p w:rsidR="00C239B9" w:rsidRDefault="00C239B9" w:rsidP="00C239B9">
            <w:pPr>
              <w:jc w:val="center"/>
            </w:pPr>
          </w:p>
        </w:tc>
        <w:tc>
          <w:tcPr>
            <w:tcW w:w="1177" w:type="dxa"/>
            <w:vAlign w:val="center"/>
          </w:tcPr>
          <w:p w:rsidR="00C239B9" w:rsidRDefault="00B94FCB" w:rsidP="00C239B9">
            <w:pPr>
              <w:jc w:val="center"/>
            </w:pPr>
            <w:r w:rsidRPr="00B94FCB">
              <w:t>√</w:t>
            </w:r>
          </w:p>
        </w:tc>
        <w:tc>
          <w:tcPr>
            <w:tcW w:w="3978" w:type="dxa"/>
            <w:vAlign w:val="center"/>
          </w:tcPr>
          <w:p w:rsidR="00C239B9" w:rsidRDefault="00C239B9" w:rsidP="00C239B9">
            <w:pPr>
              <w:jc w:val="center"/>
              <w:rPr>
                <w:rtl/>
              </w:rPr>
            </w:pPr>
            <w:r>
              <w:t xml:space="preserve">: </w:t>
            </w:r>
            <w:r>
              <w:rPr>
                <w:rtl/>
              </w:rPr>
              <w:t>يجب تحديد مجتمع الدراسة وعينة الدراسة</w:t>
            </w:r>
          </w:p>
          <w:p w:rsidR="00B94FCB" w:rsidRPr="00B94FCB" w:rsidRDefault="00431C80" w:rsidP="00660A38">
            <w:pPr>
              <w:numPr>
                <w:ilvl w:val="0"/>
                <w:numId w:val="5"/>
              </w:numPr>
              <w:bidi/>
              <w:spacing w:before="100" w:beforeAutospacing="1" w:after="100" w:afterAutospacing="1"/>
              <w:rPr>
                <w:rFonts w:ascii="Times New Roman" w:eastAsia="Times New Roman" w:hAnsi="Times New Roman" w:cs="Times New Roman"/>
                <w:b/>
                <w:bCs/>
                <w:sz w:val="24"/>
                <w:szCs w:val="24"/>
              </w:rPr>
            </w:pPr>
            <w:r w:rsidRPr="00B94FCB">
              <w:rPr>
                <w:rFonts w:ascii="Times New Roman" w:eastAsia="Times New Roman" w:hAnsi="Times New Roman" w:cs="Times New Roman"/>
                <w:b/>
                <w:bCs/>
                <w:color w:val="FF0000"/>
                <w:sz w:val="24"/>
                <w:szCs w:val="24"/>
                <w:rtl/>
              </w:rPr>
              <w:t>العينة: لم يتم تحديد حجم العينة بدقة أو الطريقة التي تم بها اختيارها (عشوائية، طبقية، قصدية... إلخ). يجب ذكر عدد المشاركين في الاستبيان وأساس اختيارهم لضمان تمثيل العينة للمجتمع المستهدف بشكل موثوق</w:t>
            </w:r>
          </w:p>
          <w:p w:rsidR="00660A38" w:rsidRPr="00660A38" w:rsidRDefault="00B94FCB" w:rsidP="00B94FCB">
            <w:pPr>
              <w:numPr>
                <w:ilvl w:val="0"/>
                <w:numId w:val="5"/>
              </w:numPr>
              <w:bidi/>
              <w:spacing w:before="100" w:beforeAutospacing="1" w:after="100" w:afterAutospacing="1"/>
              <w:rPr>
                <w:rFonts w:ascii="Times New Roman" w:eastAsia="Times New Roman" w:hAnsi="Times New Roman" w:cs="Times New Roman"/>
                <w:color w:val="FF0000"/>
                <w:sz w:val="24"/>
                <w:szCs w:val="24"/>
              </w:rPr>
            </w:pPr>
            <w:r w:rsidRPr="00B94FCB">
              <w:rPr>
                <w:rFonts w:ascii="Times New Roman" w:eastAsia="Times New Roman" w:hAnsi="Times New Roman" w:cs="Times New Roman"/>
                <w:color w:val="FF0000"/>
                <w:sz w:val="24"/>
                <w:szCs w:val="24"/>
                <w:rtl/>
              </w:rPr>
              <w:t>الحدود البشرية: تم تحديدها جيدًا، ولكن يفضل الإشارة إلى التنوع في المستويات الوظيفية للمشاركين، مثل (إداريين، موظفي تنفيذ، مدراء... إلخ).</w:t>
            </w:r>
            <w:r w:rsidR="00660A38" w:rsidRPr="00660A38">
              <w:rPr>
                <w:rFonts w:ascii="Times New Roman" w:eastAsia="Times New Roman" w:hAnsi="Times New Roman" w:cs="Times New Roman"/>
                <w:color w:val="FF0000"/>
                <w:sz w:val="24"/>
                <w:szCs w:val="24"/>
              </w:rPr>
              <w:t>.</w:t>
            </w:r>
          </w:p>
          <w:p w:rsidR="00660A38" w:rsidRDefault="00660A38" w:rsidP="00C239B9">
            <w:pPr>
              <w:jc w:val="center"/>
            </w:pPr>
          </w:p>
        </w:tc>
      </w:tr>
      <w:tr w:rsidR="00C239B9">
        <w:trPr>
          <w:trHeight w:val="884"/>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239B9" w:rsidRDefault="00C239B9" w:rsidP="00C239B9">
            <w:pPr>
              <w:jc w:val="center"/>
            </w:pPr>
          </w:p>
        </w:tc>
        <w:tc>
          <w:tcPr>
            <w:tcW w:w="944" w:type="dxa"/>
            <w:vAlign w:val="center"/>
          </w:tcPr>
          <w:p w:rsidR="00C239B9" w:rsidRDefault="00C239B9" w:rsidP="00C239B9">
            <w:pPr>
              <w:jc w:val="center"/>
            </w:pPr>
          </w:p>
        </w:tc>
        <w:tc>
          <w:tcPr>
            <w:tcW w:w="1177" w:type="dxa"/>
            <w:vAlign w:val="center"/>
          </w:tcPr>
          <w:p w:rsidR="00C239B9" w:rsidRDefault="00EC539A" w:rsidP="00C239B9">
            <w:pPr>
              <w:jc w:val="center"/>
            </w:pPr>
            <w:r w:rsidRPr="00EC539A">
              <w:t>√</w:t>
            </w:r>
          </w:p>
        </w:tc>
        <w:tc>
          <w:tcPr>
            <w:tcW w:w="3978" w:type="dxa"/>
            <w:vAlign w:val="center"/>
          </w:tcPr>
          <w:p w:rsidR="00C239B9" w:rsidRDefault="00C239B9" w:rsidP="00EC539A">
            <w:pPr>
              <w:bidi/>
              <w:jc w:val="center"/>
            </w:pPr>
            <w:r>
              <w:t xml:space="preserve">: </w:t>
            </w:r>
            <w:r>
              <w:rPr>
                <w:rtl/>
              </w:rPr>
              <w:t>يجب ذكر المراجع التي اعتمد عليها الباحث وكتابتها بأسلوب</w:t>
            </w:r>
            <w:r>
              <w:t xml:space="preserve"> APA.</w:t>
            </w:r>
          </w:p>
          <w:p w:rsidR="00C239B9" w:rsidRDefault="00EC539A" w:rsidP="00EC539A">
            <w:pPr>
              <w:numPr>
                <w:ilvl w:val="0"/>
                <w:numId w:val="6"/>
              </w:numPr>
              <w:bidi/>
              <w:spacing w:after="100" w:afterAutospacing="1"/>
              <w:rPr>
                <w:rFonts w:ascii="Segoe UI" w:eastAsia="Times New Roman" w:hAnsi="Segoe UI" w:cs="Segoe UI"/>
                <w:color w:val="404040"/>
                <w:sz w:val="24"/>
                <w:szCs w:val="24"/>
              </w:rPr>
            </w:pPr>
            <w:r w:rsidRPr="00EC539A">
              <w:rPr>
                <w:color w:val="FF0000"/>
                <w:rtl/>
              </w:rPr>
              <w:t>التنسيق غير متوافق مع</w:t>
            </w:r>
            <w:r w:rsidRPr="00EC539A">
              <w:rPr>
                <w:color w:val="FF0000"/>
              </w:rPr>
              <w:t xml:space="preserve"> APA: </w:t>
            </w:r>
            <w:r w:rsidRPr="00EC539A">
              <w:rPr>
                <w:color w:val="FF0000"/>
                <w:rtl/>
              </w:rPr>
              <w:t>يجب أن تكون المراجع مرتبة أبجديًا حسب اسم العائلة، مع توحيد التنسيق</w:t>
            </w:r>
            <w:r w:rsidRPr="00EC539A">
              <w:rPr>
                <w:rFonts w:ascii="Segoe UI" w:eastAsia="Times New Roman" w:hAnsi="Segoe UI" w:cs="Segoe UI"/>
                <w:color w:val="404040"/>
                <w:sz w:val="24"/>
                <w:szCs w:val="24"/>
              </w:rPr>
              <w:t>.</w:t>
            </w:r>
          </w:p>
          <w:p w:rsidR="00EC539A" w:rsidRPr="00EC539A" w:rsidRDefault="00EC539A" w:rsidP="00EC539A">
            <w:pPr>
              <w:numPr>
                <w:ilvl w:val="0"/>
                <w:numId w:val="6"/>
              </w:numPr>
              <w:bidi/>
              <w:spacing w:after="100" w:afterAutospacing="1"/>
              <w:rPr>
                <w:rFonts w:ascii="Segoe UI" w:eastAsia="Times New Roman" w:hAnsi="Segoe UI" w:cs="Segoe UI"/>
                <w:color w:val="404040"/>
                <w:sz w:val="24"/>
                <w:szCs w:val="24"/>
              </w:rPr>
            </w:pPr>
            <w:r>
              <w:rPr>
                <w:rFonts w:hint="cs"/>
                <w:color w:val="FF0000"/>
                <w:rtl/>
              </w:rPr>
              <w:t>زيادة عدد المراجع و</w:t>
            </w:r>
            <w:r w:rsidRPr="00EC539A">
              <w:rPr>
                <w:color w:val="FF0000"/>
                <w:rtl/>
              </w:rPr>
              <w:t>التأكد من أن المصادر موثوقة وحديثة</w:t>
            </w:r>
          </w:p>
        </w:tc>
      </w:tr>
      <w:tr w:rsidR="00C239B9">
        <w:trPr>
          <w:trHeight w:val="1403"/>
        </w:trPr>
        <w:tc>
          <w:tcPr>
            <w:tcW w:w="3897" w:type="dxa"/>
            <w:shd w:val="clear" w:color="auto" w:fill="EEECE1"/>
            <w:vAlign w:val="center"/>
          </w:tcPr>
          <w:p w:rsidR="00C239B9" w:rsidRDefault="00C239B9" w:rsidP="00C239B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239B9" w:rsidRDefault="00E21EBE" w:rsidP="00C239B9">
            <w:pPr>
              <w:jc w:val="center"/>
            </w:pPr>
            <w:r w:rsidRPr="00E21EBE">
              <w:rPr>
                <w:rtl/>
              </w:rPr>
              <w:t>إجراء التعديلات المذكورة لتحسين جودته ودقته العلمية</w:t>
            </w:r>
            <w:bookmarkStart w:id="0" w:name="_GoBack"/>
            <w:bookmarkEnd w:id="0"/>
          </w:p>
        </w:tc>
      </w:tr>
    </w:tbl>
    <w:p w:rsidR="00AE57A4" w:rsidRDefault="00E21EBE">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E57A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44E66"/>
    <w:multiLevelType w:val="multilevel"/>
    <w:tmpl w:val="E2F4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70B8B"/>
    <w:multiLevelType w:val="multilevel"/>
    <w:tmpl w:val="1FFE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5F08DA"/>
    <w:multiLevelType w:val="hybridMultilevel"/>
    <w:tmpl w:val="AB1E3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A6843"/>
    <w:multiLevelType w:val="multilevel"/>
    <w:tmpl w:val="40B4A4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EB516A"/>
    <w:multiLevelType w:val="multilevel"/>
    <w:tmpl w:val="22A8E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571410"/>
    <w:multiLevelType w:val="multilevel"/>
    <w:tmpl w:val="A0C2A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7A4"/>
    <w:rsid w:val="00042B0E"/>
    <w:rsid w:val="000F29D8"/>
    <w:rsid w:val="000F3455"/>
    <w:rsid w:val="000F34A2"/>
    <w:rsid w:val="001302B4"/>
    <w:rsid w:val="0022305C"/>
    <w:rsid w:val="002D7940"/>
    <w:rsid w:val="002E24DF"/>
    <w:rsid w:val="003C39DA"/>
    <w:rsid w:val="00431C80"/>
    <w:rsid w:val="005E73B3"/>
    <w:rsid w:val="00660A38"/>
    <w:rsid w:val="00745348"/>
    <w:rsid w:val="00754C90"/>
    <w:rsid w:val="00934C29"/>
    <w:rsid w:val="00AD6AE5"/>
    <w:rsid w:val="00AE57A4"/>
    <w:rsid w:val="00B94FCB"/>
    <w:rsid w:val="00C12F2E"/>
    <w:rsid w:val="00C16D52"/>
    <w:rsid w:val="00C239B9"/>
    <w:rsid w:val="00CA7C11"/>
    <w:rsid w:val="00D1644B"/>
    <w:rsid w:val="00E21EBE"/>
    <w:rsid w:val="00E63541"/>
    <w:rsid w:val="00EC53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46EA4"/>
  <w15:docId w15:val="{6144852D-2FCF-4CCB-AF50-BD981A86E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63541"/>
    <w:pPr>
      <w:ind w:left="720"/>
      <w:contextualSpacing/>
    </w:pPr>
  </w:style>
  <w:style w:type="paragraph" w:styleId="NormalWeb">
    <w:name w:val="Normal (Web)"/>
    <w:basedOn w:val="Normal"/>
    <w:uiPriority w:val="99"/>
    <w:semiHidden/>
    <w:unhideWhenUsed/>
    <w:rsid w:val="003C39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39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620376">
      <w:bodyDiv w:val="1"/>
      <w:marLeft w:val="0"/>
      <w:marRight w:val="0"/>
      <w:marTop w:val="0"/>
      <w:marBottom w:val="0"/>
      <w:divBdr>
        <w:top w:val="none" w:sz="0" w:space="0" w:color="auto"/>
        <w:left w:val="none" w:sz="0" w:space="0" w:color="auto"/>
        <w:bottom w:val="none" w:sz="0" w:space="0" w:color="auto"/>
        <w:right w:val="none" w:sz="0" w:space="0" w:color="auto"/>
      </w:divBdr>
    </w:div>
    <w:div w:id="1688369297">
      <w:bodyDiv w:val="1"/>
      <w:marLeft w:val="0"/>
      <w:marRight w:val="0"/>
      <w:marTop w:val="0"/>
      <w:marBottom w:val="0"/>
      <w:divBdr>
        <w:top w:val="none" w:sz="0" w:space="0" w:color="auto"/>
        <w:left w:val="none" w:sz="0" w:space="0" w:color="auto"/>
        <w:bottom w:val="none" w:sz="0" w:space="0" w:color="auto"/>
        <w:right w:val="none" w:sz="0" w:space="0" w:color="auto"/>
      </w:divBdr>
    </w:div>
    <w:div w:id="1772361445">
      <w:bodyDiv w:val="1"/>
      <w:marLeft w:val="0"/>
      <w:marRight w:val="0"/>
      <w:marTop w:val="0"/>
      <w:marBottom w:val="0"/>
      <w:divBdr>
        <w:top w:val="none" w:sz="0" w:space="0" w:color="auto"/>
        <w:left w:val="none" w:sz="0" w:space="0" w:color="auto"/>
        <w:bottom w:val="none" w:sz="0" w:space="0" w:color="auto"/>
        <w:right w:val="none" w:sz="0" w:space="0" w:color="auto"/>
      </w:divBdr>
    </w:div>
    <w:div w:id="1945721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21</cp:revision>
  <dcterms:created xsi:type="dcterms:W3CDTF">2025-03-19T22:07:00Z</dcterms:created>
  <dcterms:modified xsi:type="dcterms:W3CDTF">2025-03-19T23:17:00Z</dcterms:modified>
</cp:coreProperties>
</file>