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1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0"/>
        <w:gridCol w:w="4616"/>
      </w:tblGrid>
      <w:tr w:rsidR="00EB5C4F" w:rsidRPr="00EB5C4F" w14:paraId="60E917BA" w14:textId="77777777" w:rsidTr="003F0782">
        <w:tc>
          <w:tcPr>
            <w:tcW w:w="4668" w:type="dxa"/>
          </w:tcPr>
          <w:p w14:paraId="3FAE8430" w14:textId="77777777" w:rsidR="00EB5C4F" w:rsidRPr="00EB5C4F" w:rsidRDefault="00EB5C4F" w:rsidP="00EB5C4F">
            <w:pPr>
              <w:tabs>
                <w:tab w:val="center" w:pos="4680"/>
                <w:tab w:val="right" w:pos="9360"/>
              </w:tabs>
              <w:rPr>
                <w:rFonts w:ascii="Aptos" w:eastAsia="Aptos" w:hAnsi="Aptos" w:cs="Arial"/>
                <w:sz w:val="28"/>
                <w:szCs w:val="28"/>
                <w:rtl/>
              </w:rPr>
            </w:pPr>
          </w:p>
          <w:p w14:paraId="25120DF7" w14:textId="77777777" w:rsidR="00EB5C4F" w:rsidRPr="00EB5C4F" w:rsidRDefault="00EB5C4F" w:rsidP="00EB5C4F">
            <w:pPr>
              <w:tabs>
                <w:tab w:val="center" w:pos="4680"/>
                <w:tab w:val="right" w:pos="9360"/>
              </w:tabs>
              <w:rPr>
                <w:rFonts w:ascii="Aptos" w:eastAsia="Aptos" w:hAnsi="Aptos" w:cs="Arial"/>
                <w:b/>
                <w:bCs/>
                <w:sz w:val="32"/>
                <w:szCs w:val="32"/>
                <w:rtl/>
              </w:rPr>
            </w:pPr>
            <w:r w:rsidRPr="00EB5C4F">
              <w:rPr>
                <w:rFonts w:ascii="Aptos" w:eastAsia="Aptos" w:hAnsi="Aptos" w:cs="Arial" w:hint="cs"/>
                <w:b/>
                <w:bCs/>
                <w:sz w:val="32"/>
                <w:szCs w:val="32"/>
                <w:rtl/>
              </w:rPr>
              <w:t xml:space="preserve">    جامعة ميد أوشن</w:t>
            </w:r>
          </w:p>
          <w:p w14:paraId="40AE7F1E" w14:textId="77777777" w:rsidR="00EB5C4F" w:rsidRPr="00EB5C4F" w:rsidRDefault="00EB5C4F" w:rsidP="00EB5C4F">
            <w:pPr>
              <w:tabs>
                <w:tab w:val="center" w:pos="4680"/>
                <w:tab w:val="right" w:pos="9360"/>
              </w:tabs>
              <w:rPr>
                <w:rFonts w:ascii="Aptos" w:eastAsia="Aptos" w:hAnsi="Aptos" w:cs="Arial"/>
                <w:sz w:val="28"/>
                <w:szCs w:val="28"/>
                <w:rtl/>
              </w:rPr>
            </w:pPr>
            <w:r w:rsidRPr="00EB5C4F">
              <w:rPr>
                <w:rFonts w:ascii="Aptos" w:eastAsia="Aptos" w:hAnsi="Aptos" w:cs="Arial" w:hint="cs"/>
                <w:b/>
                <w:bCs/>
                <w:sz w:val="32"/>
                <w:szCs w:val="32"/>
                <w:rtl/>
              </w:rPr>
              <w:t xml:space="preserve"> دكتوراة موارد بشرية</w:t>
            </w:r>
          </w:p>
        </w:tc>
        <w:tc>
          <w:tcPr>
            <w:tcW w:w="4669" w:type="dxa"/>
          </w:tcPr>
          <w:p w14:paraId="014F7932" w14:textId="77777777" w:rsidR="00EB5C4F" w:rsidRPr="00EB5C4F" w:rsidRDefault="00EB5C4F" w:rsidP="00EB5C4F">
            <w:pPr>
              <w:tabs>
                <w:tab w:val="center" w:pos="4680"/>
                <w:tab w:val="right" w:pos="9360"/>
              </w:tabs>
              <w:jc w:val="center"/>
              <w:rPr>
                <w:rFonts w:ascii="Aptos" w:eastAsia="Aptos" w:hAnsi="Aptos" w:cs="Arial"/>
                <w:sz w:val="28"/>
                <w:szCs w:val="28"/>
                <w:rtl/>
              </w:rPr>
            </w:pPr>
            <w:r w:rsidRPr="00EB5C4F">
              <w:rPr>
                <w:rFonts w:ascii="Aptos" w:eastAsia="Aptos" w:hAnsi="Aptos" w:cs="Arial"/>
                <w:noProof/>
              </w:rPr>
              <w:drawing>
                <wp:inline distT="0" distB="0" distL="0" distR="0" wp14:anchorId="3F856693" wp14:editId="7BBCFED3">
                  <wp:extent cx="2343150" cy="13144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3150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402CFC" w14:textId="77777777" w:rsidR="004804FC" w:rsidRPr="004804FC" w:rsidRDefault="004804FC" w:rsidP="004804FC">
      <w:pPr>
        <w:spacing w:after="0" w:line="240" w:lineRule="auto"/>
        <w:ind w:left="-188"/>
        <w:rPr>
          <w:rFonts w:ascii="Times New Roman" w:eastAsia="Times New Roman" w:hAnsi="Times New Roman" w:cs="Times New Roman"/>
          <w:b/>
          <w:bCs/>
          <w:sz w:val="24"/>
          <w:szCs w:val="24"/>
          <w:rtl/>
          <w:lang w:bidi="ar-EG"/>
        </w:rPr>
      </w:pPr>
    </w:p>
    <w:p w14:paraId="5E0AB2DC" w14:textId="77777777" w:rsidR="004804FC" w:rsidRPr="004804FC" w:rsidRDefault="004804FC" w:rsidP="004804FC">
      <w:pPr>
        <w:bidi w:val="0"/>
        <w:spacing w:after="160" w:line="259" w:lineRule="auto"/>
        <w:contextualSpacing/>
        <w:jc w:val="center"/>
        <w:rPr>
          <w:rFonts w:ascii="Simplified Arabic" w:eastAsia="Calibri" w:hAnsi="Simplified Arabic" w:cs="Simplified Arabic"/>
          <w:b/>
          <w:bCs/>
          <w:sz w:val="32"/>
          <w:szCs w:val="32"/>
          <w:rtl/>
          <w:lang w:bidi="ar-EG"/>
        </w:rPr>
      </w:pPr>
      <w:r w:rsidRPr="004804FC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>استبانة تحكيم</w:t>
      </w:r>
    </w:p>
    <w:p w14:paraId="5B7C90AA" w14:textId="77777777" w:rsidR="004804FC" w:rsidRPr="004804FC" w:rsidRDefault="004804FC" w:rsidP="004804FC">
      <w:pPr>
        <w:bidi w:val="0"/>
        <w:spacing w:after="160" w:line="259" w:lineRule="auto"/>
        <w:contextualSpacing/>
        <w:jc w:val="center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</w:pPr>
      <w:r w:rsidRPr="00EB5C4F">
        <w:rPr>
          <w:rFonts w:ascii="Simplified Arabic" w:eastAsia="Calibri" w:hAnsi="Simplified Arabic" w:cs="Simplified Arabic"/>
          <w:b/>
          <w:bCs/>
          <w:sz w:val="32"/>
          <w:szCs w:val="32"/>
          <w:rtl/>
          <w:lang w:bidi="ar-EG"/>
        </w:rPr>
        <w:t>أثر ممارسات إدارة الموارد البشرية الإلكترونية على التميز المؤسسي: دراسة تطبيقية على القطاع الصحي السعودي</w:t>
      </w:r>
    </w:p>
    <w:p w14:paraId="54C6B56E" w14:textId="77777777" w:rsidR="004804FC" w:rsidRPr="004804FC" w:rsidRDefault="004804FC" w:rsidP="004804FC">
      <w:pPr>
        <w:tabs>
          <w:tab w:val="left" w:pos="5894"/>
        </w:tabs>
        <w:spacing w:after="160" w:line="240" w:lineRule="auto"/>
        <w:jc w:val="both"/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  <w:t>السيد الأستاذ الدكتور /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>................................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 المسمى الوظيفي/..............</w:t>
      </w:r>
    </w:p>
    <w:p w14:paraId="662B1779" w14:textId="77777777" w:rsidR="004804FC" w:rsidRPr="004804FC" w:rsidRDefault="004804FC" w:rsidP="004804FC">
      <w:pPr>
        <w:spacing w:after="0" w:line="240" w:lineRule="auto"/>
        <w:jc w:val="both"/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  <w:t xml:space="preserve">                 </w:t>
      </w:r>
      <w:r w:rsidRPr="004804FC">
        <w:rPr>
          <w:rFonts w:ascii="Simplified Arabic" w:eastAsia="Calibri" w:hAnsi="Simplified Arabic" w:cs="Simplified Arabic" w:hint="cs"/>
          <w:b/>
          <w:bCs/>
          <w:color w:val="000000"/>
          <w:sz w:val="28"/>
          <w:szCs w:val="28"/>
          <w:rtl/>
          <w:lang w:bidi="ar-EG"/>
        </w:rPr>
        <w:t xml:space="preserve">          تحية طيبة </w:t>
      </w:r>
      <w:r w:rsidRPr="004804FC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  <w:t>وبعد،،،،،</w:t>
      </w:r>
    </w:p>
    <w:p w14:paraId="1E3066FC" w14:textId="77777777" w:rsidR="004804FC" w:rsidRPr="004804FC" w:rsidRDefault="004804FC" w:rsidP="004804FC">
      <w:pPr>
        <w:bidi w:val="0"/>
        <w:spacing w:after="0" w:line="240" w:lineRule="auto"/>
        <w:ind w:firstLine="720"/>
        <w:jc w:val="right"/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lang w:bidi="ar-EG"/>
        </w:rPr>
        <w:t xml:space="preserve"> </w:t>
      </w:r>
      <w:r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    ي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>ق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وم </w:t>
      </w:r>
      <w:r w:rsidRPr="004804FC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  <w:t>الباحث/ فيصل دخيل عويد العنزي</w:t>
      </w:r>
      <w:r>
        <w:rPr>
          <w:rFonts w:ascii="Simplified Arabic" w:eastAsia="Calibri" w:hAnsi="Simplified Arabic" w:cs="Simplified Arabic" w:hint="cs"/>
          <w:b/>
          <w:bCs/>
          <w:color w:val="000000"/>
          <w:sz w:val="28"/>
          <w:szCs w:val="28"/>
          <w:rtl/>
          <w:lang w:bidi="ar-EG"/>
        </w:rPr>
        <w:t xml:space="preserve">  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>بإعداد دراسة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 للحصول على درجة ال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>دكتوراة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 </w:t>
      </w:r>
      <w:r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 في 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>إدارة الموارد البشرية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 ،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 بعنوان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>: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 "</w:t>
      </w:r>
      <w:r w:rsidRPr="004804FC">
        <w:rPr>
          <w:rtl/>
        </w:rPr>
        <w:t xml:space="preserve"> </w:t>
      </w:r>
      <w:r w:rsidRPr="004804FC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rtl/>
          <w:lang w:bidi="ar-EG"/>
        </w:rPr>
        <w:t>أثر ممارسات إدارة الموارد البشرية الإلكترونية على التميز المؤسسي: دراسة تطبيقية على القطاع الصحي السعودي</w:t>
      </w:r>
      <w:r w:rsidRPr="004804FC">
        <w:rPr>
          <w:rFonts w:ascii="Simplified Arabic" w:eastAsia="Calibri" w:hAnsi="Simplified Arabic" w:cs="Simplified Arabic" w:hint="cs"/>
          <w:b/>
          <w:bCs/>
          <w:color w:val="000000"/>
          <w:sz w:val="28"/>
          <w:szCs w:val="28"/>
          <w:rtl/>
          <w:lang w:bidi="ar-EG"/>
        </w:rPr>
        <w:t>"</w:t>
      </w:r>
      <w:r w:rsidRPr="004804FC">
        <w:rPr>
          <w:rFonts w:ascii="Simplified Arabic" w:eastAsia="Calibri" w:hAnsi="Simplified Arabic" w:cs="Simplified Arabic"/>
          <w:b/>
          <w:bCs/>
          <w:color w:val="000000"/>
          <w:sz w:val="28"/>
          <w:szCs w:val="28"/>
          <w:lang w:bidi="ar-EG"/>
        </w:rPr>
        <w:t xml:space="preserve"> </w:t>
      </w:r>
    </w:p>
    <w:p w14:paraId="41EB85D9" w14:textId="77777777" w:rsidR="004804FC" w:rsidRDefault="004804FC" w:rsidP="004804FC">
      <w:pPr>
        <w:spacing w:after="160" w:line="240" w:lineRule="auto"/>
        <w:jc w:val="both"/>
        <w:rPr>
          <w:rFonts w:ascii="Simplified Arabic" w:eastAsia="Calibri" w:hAnsi="Simplified Arabic" w:cs="Simplified Arabic"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  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وتهدف الدراسة </w:t>
      </w:r>
      <w:r w:rsidRPr="004804FC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إلى </w:t>
      </w:r>
      <w:r w:rsidRPr="004804FC">
        <w:rPr>
          <w:rFonts w:ascii="Simplified Arabic" w:eastAsia="Times New Roman" w:hAnsi="Simplified Arabic" w:cs="Simplified Arabic"/>
          <w:color w:val="000000"/>
          <w:sz w:val="28"/>
          <w:szCs w:val="28"/>
          <w:rtl/>
          <w:lang w:bidi="ar-EG"/>
        </w:rPr>
        <w:t>" قياس أثر ممارسات (</w:t>
      </w:r>
      <w:r w:rsidRPr="004804FC">
        <w:rPr>
          <w:rFonts w:ascii="Simplified Arabic" w:eastAsia="Times New Roman" w:hAnsi="Simplified Arabic" w:cs="Simplified Arabic"/>
          <w:color w:val="000000"/>
          <w:sz w:val="28"/>
          <w:szCs w:val="28"/>
          <w:lang w:bidi="ar-EG"/>
        </w:rPr>
        <w:t>E-HRM</w:t>
      </w:r>
      <w:r w:rsidRPr="004804FC">
        <w:rPr>
          <w:rFonts w:ascii="Simplified Arabic" w:eastAsia="Times New Roman" w:hAnsi="Simplified Arabic" w:cs="Simplified Arabic"/>
          <w:color w:val="000000"/>
          <w:sz w:val="28"/>
          <w:szCs w:val="28"/>
          <w:rtl/>
          <w:lang w:bidi="ar-EG"/>
        </w:rPr>
        <w:t xml:space="preserve">) على تحقيق التميز المؤسسي في مستشفيات محافظة حفر الباطن 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.</w:t>
      </w:r>
    </w:p>
    <w:p w14:paraId="037AA76F" w14:textId="77777777" w:rsidR="004804FC" w:rsidRPr="004804FC" w:rsidRDefault="004804FC" w:rsidP="004804FC">
      <w:pPr>
        <w:spacing w:after="160" w:line="240" w:lineRule="auto"/>
        <w:jc w:val="both"/>
        <w:rPr>
          <w:rFonts w:ascii="Simplified Arabic" w:eastAsia="Calibri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وقد حدد</w:t>
      </w:r>
      <w:r w:rsidRPr="004804FC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 الباحث تعريفًا إجرائيًّا لمصطلحات الدراسة كالتالي:</w:t>
      </w:r>
    </w:p>
    <w:p w14:paraId="1375F963" w14:textId="77777777" w:rsidR="004804FC" w:rsidRPr="004804FC" w:rsidRDefault="004804FC" w:rsidP="004804FC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Simplified Arabic" w:eastAsia="Calibri" w:hAnsi="Simplified Arabic" w:cs="Simplified Arabic"/>
          <w:b/>
          <w:bCs/>
          <w:sz w:val="28"/>
          <w:szCs w:val="28"/>
        </w:rPr>
      </w:pPr>
      <w:r w:rsidRPr="004804FC"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  <w:t>إدارة الموارد البشرية الإلكترونية</w:t>
      </w:r>
      <w:r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هي</w:t>
      </w:r>
      <w:r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>" الاستخدام الأمثل للتقنيات الحديثة في إجراء ممارسات التوظيف الالكتروني، التدريب الإلكتروني، تقييم الأداء الالكتروني، التعويضات الإلكترونية) .</w:t>
      </w:r>
    </w:p>
    <w:p w14:paraId="2FECF6F3" w14:textId="77777777" w:rsidR="004804FC" w:rsidRPr="004804FC" w:rsidRDefault="00CF166B" w:rsidP="004804FC">
      <w:pPr>
        <w:numPr>
          <w:ilvl w:val="0"/>
          <w:numId w:val="3"/>
        </w:numPr>
        <w:spacing w:after="160" w:line="240" w:lineRule="auto"/>
        <w:contextualSpacing/>
        <w:jc w:val="both"/>
        <w:rPr>
          <w:rFonts w:ascii="Simplified Arabic" w:eastAsia="Calibri" w:hAnsi="Simplified Arabic" w:cs="Simplified Arabic"/>
          <w:b/>
          <w:bCs/>
          <w:sz w:val="28"/>
          <w:szCs w:val="28"/>
        </w:rPr>
      </w:pPr>
      <w:r w:rsidRPr="00CF166B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>التميز المؤسسي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 هو "</w:t>
      </w:r>
      <w:r w:rsidR="004804FC"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>ما يحققه القطاع الصحي بالمملكة العربية السعودية من تميز من خلال تقديم خدمات تحقق لها التفرد والتفوق ويقاس في هذه الدراسة من خلال عدة أبعاد هي " القيادة والثقافة المؤسسية، الرؤية الاستراتيجية، تحقيق الاستدامة، إدارة الأداء، إشراك المعنيين).</w:t>
      </w:r>
      <w:r w:rsidR="004804FC" w:rsidRPr="004804FC">
        <w:rPr>
          <w:rFonts w:ascii="Simplified Arabic" w:eastAsia="Calibri" w:hAnsi="Simplified Arabic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>.</w:t>
      </w:r>
    </w:p>
    <w:p w14:paraId="30CA93A8" w14:textId="77777777" w:rsidR="004804FC" w:rsidRPr="004804FC" w:rsidRDefault="004804FC" w:rsidP="004804FC">
      <w:pPr>
        <w:spacing w:after="160" w:line="240" w:lineRule="auto"/>
        <w:ind w:left="360"/>
        <w:jc w:val="both"/>
        <w:rPr>
          <w:rFonts w:ascii="Simplified Arabic" w:eastAsia="Calibri" w:hAnsi="Simplified Arabic" w:cs="Simplified Arabic"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 </w:t>
      </w:r>
      <w:r w:rsidRPr="004804FC">
        <w:rPr>
          <w:rFonts w:ascii="Simplified Arabic" w:eastAsia="Calibri" w:hAnsi="Simplified Arabic" w:cs="Simplified Arabic" w:hint="cs"/>
          <w:sz w:val="28"/>
          <w:szCs w:val="28"/>
          <w:rtl/>
        </w:rPr>
        <w:t>و</w:t>
      </w:r>
      <w:r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لتحقيق </w:t>
      </w:r>
      <w:r w:rsidRPr="004804FC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أهداف الدراسة</w:t>
      </w:r>
      <w:r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قام الباحث بإعداد استبانة مكونة من </w:t>
      </w:r>
      <w:r w:rsidRPr="004804FC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ثلاثة محاور متمثلين في:</w:t>
      </w:r>
    </w:p>
    <w:p w14:paraId="668F6387" w14:textId="77777777" w:rsidR="00CF166B" w:rsidRPr="00CF166B" w:rsidRDefault="00CF166B" w:rsidP="004804FC">
      <w:pPr>
        <w:numPr>
          <w:ilvl w:val="0"/>
          <w:numId w:val="4"/>
        </w:numPr>
        <w:spacing w:after="160" w:line="240" w:lineRule="auto"/>
        <w:contextualSpacing/>
        <w:jc w:val="both"/>
        <w:rPr>
          <w:rFonts w:ascii="Simplified Arabic" w:eastAsia="Calibri" w:hAnsi="Simplified Arabic" w:cs="Simplified Arabic"/>
          <w:b/>
          <w:bCs/>
          <w:sz w:val="28"/>
          <w:szCs w:val="28"/>
        </w:rPr>
      </w:pPr>
      <w:r w:rsidRPr="00727EFB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 xml:space="preserve">البيانات الأساسية 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 للمؤسسة الصحية / البيانات الأساسية للمستجيب.</w:t>
      </w:r>
      <w:r w:rsidR="004804FC"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</w:t>
      </w:r>
    </w:p>
    <w:p w14:paraId="25EA2788" w14:textId="77777777" w:rsidR="00CF166B" w:rsidRPr="00CF166B" w:rsidRDefault="00CF166B" w:rsidP="00CF166B">
      <w:pPr>
        <w:pStyle w:val="a3"/>
        <w:numPr>
          <w:ilvl w:val="0"/>
          <w:numId w:val="4"/>
        </w:numPr>
        <w:jc w:val="both"/>
        <w:rPr>
          <w:lang w:bidi="ar-EG"/>
        </w:rPr>
      </w:pPr>
      <w:r w:rsidRPr="00CF166B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>ممارسات إدارة الموارد البشرية الالكترونية</w:t>
      </w:r>
      <w:r w:rsidRPr="00CF166B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 والمتمثلة في الأبعاد التالية : (</w:t>
      </w:r>
      <w:r w:rsidRPr="00CF166B">
        <w:rPr>
          <w:rFonts w:ascii="Simplified Arabic" w:eastAsia="MS Mincho" w:hAnsi="Simplified Arabic" w:cs="Simplified Arabic"/>
          <w:sz w:val="28"/>
          <w:szCs w:val="28"/>
          <w:rtl/>
          <w:lang w:eastAsia="ja-JP" w:bidi="ar-EG"/>
        </w:rPr>
        <w:t>التوظيف الإلكتروني، التدريب الإلكتروني، تقييم الأداء الإلكتروني، التعويضات الإلكترونية)</w:t>
      </w:r>
      <w:r>
        <w:rPr>
          <w:rFonts w:ascii="Simplified Arabic" w:eastAsia="MS Mincho" w:hAnsi="Simplified Arabic" w:cs="Simplified Arabic" w:hint="cs"/>
          <w:sz w:val="28"/>
          <w:szCs w:val="28"/>
          <w:rtl/>
          <w:lang w:eastAsia="ja-JP" w:bidi="ar-EG"/>
        </w:rPr>
        <w:t>.</w:t>
      </w:r>
    </w:p>
    <w:p w14:paraId="22FB5F0E" w14:textId="77777777" w:rsidR="00CF166B" w:rsidRDefault="00CF166B" w:rsidP="00CF166B">
      <w:pPr>
        <w:pStyle w:val="a3"/>
        <w:numPr>
          <w:ilvl w:val="0"/>
          <w:numId w:val="4"/>
        </w:numPr>
        <w:jc w:val="both"/>
        <w:rPr>
          <w:rtl/>
          <w:lang w:bidi="ar-EG"/>
        </w:rPr>
      </w:pPr>
      <w:r w:rsidRPr="00CF166B"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التميز المؤسسي ويتمثل في الأبعاد التالية: </w:t>
      </w:r>
      <w:r w:rsidRPr="00CF166B">
        <w:rPr>
          <w:rFonts w:ascii="Simplified Arabic" w:eastAsia="MS Mincho" w:hAnsi="Simplified Arabic" w:cs="Simplified Arabic" w:hint="cs"/>
          <w:sz w:val="28"/>
          <w:szCs w:val="28"/>
          <w:rtl/>
          <w:lang w:eastAsia="ja-JP" w:bidi="ar-EG"/>
        </w:rPr>
        <w:t>(</w:t>
      </w:r>
      <w:r w:rsidRPr="00CF166B">
        <w:rPr>
          <w:rFonts w:ascii="Simplified Arabic" w:eastAsia="MS Mincho" w:hAnsi="Simplified Arabic" w:cs="Simplified Arabic"/>
          <w:sz w:val="28"/>
          <w:szCs w:val="28"/>
          <w:rtl/>
          <w:lang w:eastAsia="ja-JP" w:bidi="ar-EG"/>
        </w:rPr>
        <w:t>القيادة والثقافة، الرؤية الاستراتيجية، تحقيق الاستدامة، إدارة الأداء، إشراك المعنيين</w:t>
      </w:r>
      <w:r>
        <w:rPr>
          <w:rFonts w:hint="cs"/>
          <w:rtl/>
          <w:lang w:bidi="ar-EG"/>
        </w:rPr>
        <w:t>)</w:t>
      </w:r>
    </w:p>
    <w:p w14:paraId="207A5CFA" w14:textId="77777777" w:rsidR="00CF166B" w:rsidRPr="0031084B" w:rsidRDefault="00CF166B" w:rsidP="00CF166B">
      <w:pPr>
        <w:tabs>
          <w:tab w:val="left" w:pos="198"/>
          <w:tab w:val="left" w:pos="401"/>
        </w:tabs>
        <w:spacing w:after="120" w:line="240" w:lineRule="auto"/>
        <w:jc w:val="both"/>
        <w:rPr>
          <w:rFonts w:cs="Simplified Arabic"/>
          <w:sz w:val="28"/>
          <w:szCs w:val="28"/>
          <w:rtl/>
          <w:lang w:bidi="ar-EG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lastRenderedPageBreak/>
        <w:t xml:space="preserve">    </w:t>
      </w:r>
      <w:r w:rsidR="004804FC"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كل محور مكون من مجموعة من العبارات التي يتطلب من 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العاملين بقسم الموارد البشرية بمؤسسات القطاع الصحي بمحافظة حفر الباطن</w:t>
      </w:r>
      <w:r w:rsidR="004804FC"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</w:t>
      </w:r>
      <w:r w:rsidR="004804FC" w:rsidRPr="004804FC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اختيار</w:t>
      </w:r>
      <w:r w:rsidR="004804FC" w:rsidRPr="004804FC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استجابة </w:t>
      </w:r>
      <w:r w:rsidR="004804FC" w:rsidRPr="004804FC"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مناسبة بمدى 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ممارسة العبارة، </w:t>
      </w:r>
      <w:r w:rsidRPr="0031084B">
        <w:rPr>
          <w:rFonts w:cs="Simplified Arabic"/>
          <w:sz w:val="28"/>
          <w:szCs w:val="28"/>
          <w:rtl/>
          <w:lang w:bidi="ar-EG"/>
        </w:rPr>
        <w:t xml:space="preserve">ويتم تصحيح </w:t>
      </w:r>
      <w:r>
        <w:rPr>
          <w:rFonts w:cs="Simplified Arabic" w:hint="cs"/>
          <w:sz w:val="28"/>
          <w:szCs w:val="28"/>
          <w:rtl/>
          <w:lang w:bidi="ar-EG"/>
        </w:rPr>
        <w:t>الاستبانة</w:t>
      </w:r>
      <w:r w:rsidRPr="0031084B">
        <w:rPr>
          <w:rFonts w:cs="Simplified Arabic"/>
          <w:sz w:val="28"/>
          <w:szCs w:val="28"/>
          <w:rtl/>
          <w:lang w:bidi="ar-EG"/>
        </w:rPr>
        <w:t xml:space="preserve"> ب</w:t>
      </w:r>
      <w:r>
        <w:rPr>
          <w:rFonts w:cs="Simplified Arabic" w:hint="cs"/>
          <w:sz w:val="28"/>
          <w:szCs w:val="28"/>
          <w:rtl/>
          <w:lang w:bidi="ar-EG"/>
        </w:rPr>
        <w:t>إ</w:t>
      </w:r>
      <w:r w:rsidRPr="0031084B">
        <w:rPr>
          <w:rFonts w:cs="Simplified Arabic"/>
          <w:sz w:val="28"/>
          <w:szCs w:val="28"/>
          <w:rtl/>
          <w:lang w:bidi="ar-EG"/>
        </w:rPr>
        <w:t>ستخدام مفتاح تصحيح ثلاثى الأبعاد وفق ثلاث استجابات هى (دائما ـ احيانا ـ نادرا) وذلك على ميزان ثلاثى (3 ـ 2 ـ 1) للإتجاه الايجابى، وتقدر أعلى استجابة بثلاث درجات والمتوسطة بدرجتين وأقل استجابة بدرجة واحدة.</w:t>
      </w:r>
    </w:p>
    <w:p w14:paraId="114DA1D7" w14:textId="77777777" w:rsidR="00CF166B" w:rsidRPr="00CF166B" w:rsidRDefault="004804FC" w:rsidP="00CF166B">
      <w:pPr>
        <w:spacing w:after="160" w:line="259" w:lineRule="auto"/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>وفى ضوء ما تتمتعون به سيادتكم من خبرات واسعة في</w:t>
      </w:r>
      <w:r w:rsidR="00CF166B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 xml:space="preserve"> هذا المجال</w:t>
      </w:r>
      <w:r w:rsidR="00CF166B">
        <w:rPr>
          <w:rFonts w:ascii="Simplified Arabic" w:eastAsia="Calibri" w:hAnsi="Simplified Arabic" w:cs="Simplified Arabic" w:hint="cs"/>
          <w:color w:val="000000"/>
          <w:sz w:val="28"/>
          <w:szCs w:val="28"/>
          <w:rtl/>
          <w:lang w:bidi="ar-EG"/>
        </w:rPr>
        <w:t xml:space="preserve">، </w:t>
      </w:r>
      <w:r w:rsidR="00CF166B" w:rsidRPr="0031084B">
        <w:rPr>
          <w:rFonts w:cs="Simplified Arabic"/>
          <w:sz w:val="28"/>
          <w:szCs w:val="28"/>
          <w:rtl/>
          <w:lang w:bidi="ar-EG"/>
        </w:rPr>
        <w:t xml:space="preserve">الرجاء من سيادتكم فى ضوء التعريفات الإجرائية التفضل بالاطلاع على عبارات </w:t>
      </w:r>
      <w:r w:rsidR="00CF166B">
        <w:rPr>
          <w:rFonts w:cs="Simplified Arabic" w:hint="cs"/>
          <w:sz w:val="28"/>
          <w:szCs w:val="28"/>
          <w:rtl/>
          <w:lang w:bidi="ar-EG"/>
        </w:rPr>
        <w:t>الاستبانة</w:t>
      </w:r>
      <w:r w:rsidR="00CF166B" w:rsidRPr="0031084B">
        <w:rPr>
          <w:rFonts w:cs="Simplified Arabic"/>
          <w:sz w:val="28"/>
          <w:szCs w:val="28"/>
          <w:rtl/>
          <w:lang w:bidi="ar-EG"/>
        </w:rPr>
        <w:t xml:space="preserve"> وإصدار حكمكم على مدى مناسبتها بوضع علامة (</w:t>
      </w:r>
      <w:r w:rsidR="00CF166B" w:rsidRPr="0031084B">
        <w:rPr>
          <w:rFonts w:cs="Simplified Arabic"/>
          <w:sz w:val="28"/>
          <w:szCs w:val="28"/>
          <w:lang w:bidi="ar-EG"/>
        </w:rPr>
        <w:sym w:font="Wingdings" w:char="F0FC"/>
      </w:r>
      <w:r w:rsidR="00CF166B" w:rsidRPr="0031084B">
        <w:rPr>
          <w:rFonts w:cs="Simplified Arabic"/>
          <w:sz w:val="28"/>
          <w:szCs w:val="28"/>
          <w:rtl/>
          <w:lang w:bidi="ar-EG"/>
        </w:rPr>
        <w:t xml:space="preserve"> ) فى خانة (مناسب أو غير مناسب)، وأرجو من سيادتكم أبداء ملاحظاتكم ومقترحاتكم والتى سوف يكون لها دور أساسى فى أستكمال هذه الدراسة .</w:t>
      </w:r>
    </w:p>
    <w:p w14:paraId="6A465F5D" w14:textId="77777777" w:rsidR="004804FC" w:rsidRPr="004804FC" w:rsidRDefault="004804FC" w:rsidP="004804FC">
      <w:pPr>
        <w:tabs>
          <w:tab w:val="left" w:pos="198"/>
          <w:tab w:val="left" w:pos="401"/>
        </w:tabs>
        <w:spacing w:after="120" w:line="240" w:lineRule="auto"/>
        <w:ind w:left="401" w:hanging="401"/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</w:pPr>
      <w:r w:rsidRPr="004804FC">
        <w:rPr>
          <w:rFonts w:ascii="Calibri" w:eastAsia="Calibri" w:hAnsi="Calibri" w:cs="Simplified Arabic"/>
          <w:b/>
          <w:bCs/>
          <w:color w:val="000000"/>
          <w:sz w:val="28"/>
          <w:szCs w:val="28"/>
          <w:rtl/>
          <w:lang w:bidi="ar-EG"/>
        </w:rPr>
        <w:t xml:space="preserve">                </w:t>
      </w:r>
      <w:r w:rsidRPr="004804FC">
        <w:rPr>
          <w:rFonts w:ascii="Calibri" w:eastAsia="Calibri" w:hAnsi="Calibri" w:cs="Simplified Arabic" w:hint="cs"/>
          <w:b/>
          <w:bCs/>
          <w:color w:val="000000"/>
          <w:sz w:val="28"/>
          <w:szCs w:val="28"/>
          <w:rtl/>
          <w:lang w:bidi="ar-EG"/>
        </w:rPr>
        <w:t xml:space="preserve">   </w:t>
      </w:r>
      <w:r w:rsidR="00EB5C4F">
        <w:rPr>
          <w:rFonts w:ascii="Calibri" w:eastAsia="Calibri" w:hAnsi="Calibri" w:cs="Simplified Arabic" w:hint="cs"/>
          <w:b/>
          <w:bCs/>
          <w:color w:val="000000"/>
          <w:sz w:val="28"/>
          <w:szCs w:val="28"/>
          <w:rtl/>
          <w:lang w:bidi="ar-EG"/>
        </w:rPr>
        <w:t xml:space="preserve">    </w:t>
      </w:r>
      <w:r w:rsidRPr="004804FC">
        <w:rPr>
          <w:rFonts w:ascii="Calibri" w:eastAsia="Calibri" w:hAnsi="Calibri" w:cs="Simplified Arabic" w:hint="cs"/>
          <w:b/>
          <w:bCs/>
          <w:color w:val="000000"/>
          <w:sz w:val="28"/>
          <w:szCs w:val="28"/>
          <w:rtl/>
          <w:lang w:bidi="ar-EG"/>
        </w:rPr>
        <w:t xml:space="preserve">  </w:t>
      </w:r>
      <w:r w:rsidRPr="004804FC">
        <w:rPr>
          <w:rFonts w:ascii="Calibri" w:eastAsia="Calibri" w:hAnsi="Calibri" w:cs="Simplified Arabic"/>
          <w:b/>
          <w:bCs/>
          <w:color w:val="000000"/>
          <w:sz w:val="28"/>
          <w:szCs w:val="28"/>
          <w:rtl/>
          <w:lang w:bidi="ar-EG"/>
        </w:rPr>
        <w:t xml:space="preserve"> ولسيادتكم جزيل الشكر ووافر الاحترام،،،</w:t>
      </w:r>
      <w:r w:rsidRPr="004804FC">
        <w:rPr>
          <w:rFonts w:ascii="Simplified Arabic" w:eastAsia="Calibri" w:hAnsi="Simplified Arabic" w:cs="Simplified Arabic"/>
          <w:color w:val="000000"/>
          <w:sz w:val="28"/>
          <w:szCs w:val="28"/>
          <w:rtl/>
          <w:lang w:bidi="ar-EG"/>
        </w:rPr>
        <w:tab/>
      </w:r>
    </w:p>
    <w:p w14:paraId="28C55DB6" w14:textId="77777777" w:rsidR="004804FC" w:rsidRPr="004804FC" w:rsidRDefault="004804FC" w:rsidP="004804FC">
      <w:pPr>
        <w:tabs>
          <w:tab w:val="left" w:pos="198"/>
          <w:tab w:val="left" w:pos="401"/>
        </w:tabs>
        <w:spacing w:after="120" w:line="240" w:lineRule="auto"/>
        <w:ind w:left="401" w:hanging="401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</w:pPr>
      <w:r w:rsidRPr="004804FC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 xml:space="preserve">                           </w:t>
      </w:r>
      <w:r w:rsidR="00CF166B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 xml:space="preserve">  </w:t>
      </w:r>
      <w:r w:rsidR="00EB5C4F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 xml:space="preserve">           </w:t>
      </w:r>
      <w:r w:rsidR="00CF166B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 xml:space="preserve"> الباحث</w:t>
      </w:r>
      <w:r w:rsidRPr="004804FC"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EG"/>
        </w:rPr>
        <w:t xml:space="preserve"> </w:t>
      </w:r>
    </w:p>
    <w:p w14:paraId="36A8CA50" w14:textId="77777777" w:rsidR="00D84745" w:rsidRPr="00D84745" w:rsidRDefault="00D84745" w:rsidP="00F62D79">
      <w:pPr>
        <w:spacing w:after="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8474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البيانات الأساسية:</w:t>
      </w:r>
    </w:p>
    <w:p w14:paraId="04662593" w14:textId="77777777" w:rsidR="00D84745" w:rsidRPr="00D84745" w:rsidRDefault="00D84745" w:rsidP="00F62D79">
      <w:pPr>
        <w:spacing w:after="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8474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بيانات المستشفى:</w:t>
      </w:r>
    </w:p>
    <w:p w14:paraId="5DBC28F4" w14:textId="77777777" w:rsidR="00D84745" w:rsidRPr="00D84745" w:rsidRDefault="00D84745" w:rsidP="00D84745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D84745">
        <w:rPr>
          <w:rFonts w:ascii="Simplified Arabic" w:hAnsi="Simplified Arabic" w:cs="Simplified Arabic"/>
          <w:sz w:val="28"/>
          <w:szCs w:val="28"/>
          <w:rtl/>
          <w:lang w:bidi="ar-EG"/>
        </w:rPr>
        <w:t>اسم المستشفى</w:t>
      </w:r>
    </w:p>
    <w:p w14:paraId="167C0D75" w14:textId="77777777" w:rsidR="00D84745" w:rsidRPr="00D84745" w:rsidRDefault="00D84745" w:rsidP="00D84745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D84745">
        <w:rPr>
          <w:rFonts w:ascii="Simplified Arabic" w:hAnsi="Simplified Arabic" w:cs="Simplified Arabic"/>
          <w:sz w:val="28"/>
          <w:szCs w:val="28"/>
          <w:rtl/>
          <w:lang w:bidi="ar-EG"/>
        </w:rPr>
        <w:t>نوع المستشفى: حكومي (       )         خاص (     ).</w:t>
      </w:r>
    </w:p>
    <w:p w14:paraId="301CFBCD" w14:textId="77777777" w:rsidR="00D84745" w:rsidRPr="00D84745" w:rsidRDefault="00D84745" w:rsidP="00D84745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D8474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المنطقة: </w:t>
      </w:r>
    </w:p>
    <w:p w14:paraId="62F4A716" w14:textId="77777777" w:rsidR="00D84745" w:rsidRPr="00D84745" w:rsidRDefault="00D84745" w:rsidP="00D84745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D84745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حجم السعة السريرية: </w:t>
      </w:r>
    </w:p>
    <w:p w14:paraId="5EBAD8FF" w14:textId="77777777" w:rsidR="00D84745" w:rsidRPr="00D84745" w:rsidRDefault="00D84745" w:rsidP="00D84745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D84745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بيانات المستجيب:</w:t>
      </w:r>
    </w:p>
    <w:p w14:paraId="41239EF4" w14:textId="77777777" w:rsidR="00D84745" w:rsidRPr="00D84745" w:rsidRDefault="00D84745" w:rsidP="00D84745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D84745">
        <w:rPr>
          <w:rFonts w:ascii="Simplified Arabic" w:hAnsi="Simplified Arabic" w:cs="Simplified Arabic"/>
          <w:sz w:val="28"/>
          <w:szCs w:val="28"/>
          <w:rtl/>
          <w:lang w:bidi="ar-EG"/>
        </w:rPr>
        <w:t>النوع:   ذكر (   )     أنثى (   )</w:t>
      </w:r>
    </w:p>
    <w:p w14:paraId="0E95DB33" w14:textId="77777777" w:rsidR="00D84745" w:rsidRPr="00D84745" w:rsidRDefault="00D84745" w:rsidP="00D84745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D84745">
        <w:rPr>
          <w:rFonts w:ascii="Simplified Arabic" w:hAnsi="Simplified Arabic" w:cs="Simplified Arabic"/>
          <w:sz w:val="28"/>
          <w:szCs w:val="28"/>
          <w:rtl/>
          <w:lang w:bidi="ar-EG"/>
        </w:rPr>
        <w:t>المؤهل العلمي: متوسط (   )   مؤهل عال (  )     دراسات عليا (   )</w:t>
      </w:r>
    </w:p>
    <w:p w14:paraId="2606DDDD" w14:textId="77777777" w:rsidR="00467AA3" w:rsidRDefault="00D84745" w:rsidP="00467AA3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>سنوات الخبرة:</w:t>
      </w:r>
      <w:r w:rsid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</w:t>
      </w:r>
      <w:r w:rsidR="00467AA3"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>قل من 5 سنوات</w:t>
      </w:r>
      <w:r w:rsid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(  )      </w:t>
      </w:r>
      <w:r w:rsidR="00467AA3"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>5</w:t>
      </w:r>
      <w:r w:rsidR="00467AA3"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>–</w:t>
      </w:r>
      <w:r w:rsidR="00467AA3"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10 </w:t>
      </w:r>
      <w:r w:rsidR="00467AA3"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سنوات</w:t>
      </w:r>
      <w:r w:rsid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   )   أكثر من 10 سنوات (   )</w:t>
      </w:r>
    </w:p>
    <w:p w14:paraId="707A32CF" w14:textId="77777777" w:rsidR="00467AA3" w:rsidRDefault="00467AA3" w:rsidP="00467AA3">
      <w:pPr>
        <w:pStyle w:val="a3"/>
        <w:numPr>
          <w:ilvl w:val="0"/>
          <w:numId w:val="1"/>
        </w:numPr>
        <w:rPr>
          <w:rFonts w:ascii="Simplified Arabic" w:hAnsi="Simplified Arabic" w:cs="Simplified Arabic"/>
          <w:sz w:val="28"/>
          <w:szCs w:val="28"/>
          <w:lang w:bidi="ar-EG"/>
        </w:rPr>
      </w:pP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>لمسمى الوظيفي:</w:t>
      </w: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مدير (   )   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>رئيس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قسم  (  )  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موظف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467AA3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إداري (   )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 </w:t>
      </w:r>
      <w:r w:rsidRPr="00467AA3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أخرى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(  )</w:t>
      </w:r>
    </w:p>
    <w:p w14:paraId="1AFC3300" w14:textId="77777777" w:rsidR="00F62D79" w:rsidRPr="00F62D79" w:rsidRDefault="00F62D79" w:rsidP="00F62D79">
      <w:pPr>
        <w:rPr>
          <w:rFonts w:ascii="Simplified Arabic" w:hAnsi="Simplified Arabic" w:cs="Simplified Arabic"/>
          <w:sz w:val="28"/>
          <w:szCs w:val="28"/>
          <w:rtl/>
          <w:lang w:bidi="ar-EG"/>
        </w:rPr>
      </w:pPr>
    </w:p>
    <w:p w14:paraId="7636E693" w14:textId="77777777" w:rsidR="00A847DB" w:rsidRDefault="00A847DB" w:rsidP="00467AA3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42E48A5E" w14:textId="47B497F8" w:rsidR="00D84745" w:rsidRPr="00A847DB" w:rsidRDefault="00D84745" w:rsidP="00A847DB">
      <w:pPr>
        <w:jc w:val="center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A847D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lastRenderedPageBreak/>
        <w:t xml:space="preserve">المحور الأول: </w:t>
      </w:r>
      <w:r w:rsidRPr="00A847DB">
        <w:rPr>
          <w:rFonts w:ascii="Simplified Arabic" w:eastAsia="Aptos" w:hAnsi="Simplified Arabic" w:cs="Simplified Arabic" w:hint="cs"/>
          <w:b/>
          <w:bCs/>
          <w:kern w:val="2"/>
          <w:sz w:val="28"/>
          <w:szCs w:val="28"/>
          <w:rtl/>
          <w:lang w:bidi="ar-EG"/>
          <w14:ligatures w14:val="standardContextual"/>
        </w:rPr>
        <w:t>إدارة الموارد البشرية الالكترونية</w:t>
      </w:r>
    </w:p>
    <w:tbl>
      <w:tblPr>
        <w:tblStyle w:val="a4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4"/>
        <w:gridCol w:w="5078"/>
        <w:gridCol w:w="892"/>
        <w:gridCol w:w="1137"/>
        <w:gridCol w:w="1095"/>
      </w:tblGrid>
      <w:tr w:rsidR="00D84745" w14:paraId="7EED3F6B" w14:textId="77777777" w:rsidTr="000D5BA6">
        <w:tc>
          <w:tcPr>
            <w:tcW w:w="759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549D143C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5331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291E24B4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897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0472DE3E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مناسب</w:t>
            </w:r>
          </w:p>
        </w:tc>
        <w:tc>
          <w:tcPr>
            <w:tcW w:w="1158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45C4A3A0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غير مناسب</w:t>
            </w:r>
          </w:p>
        </w:tc>
        <w:tc>
          <w:tcPr>
            <w:tcW w:w="1097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23C60652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ملاحظات</w:t>
            </w:r>
          </w:p>
        </w:tc>
      </w:tr>
      <w:tr w:rsidR="00EB5C4F" w14:paraId="12B5FDEE" w14:textId="77777777" w:rsidTr="000D5BA6">
        <w:tc>
          <w:tcPr>
            <w:tcW w:w="9242" w:type="dxa"/>
            <w:gridSpan w:val="5"/>
            <w:tcBorders>
              <w:top w:val="thickThinSmallGap" w:sz="24" w:space="0" w:color="auto"/>
            </w:tcBorders>
          </w:tcPr>
          <w:p w14:paraId="6EA6DE95" w14:textId="77777777" w:rsidR="00EB5C4F" w:rsidRPr="00EB5C4F" w:rsidRDefault="00EB5C4F" w:rsidP="00D84745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EB5C4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الأول: </w:t>
            </w:r>
            <w:r w:rsidRPr="00EB5C4F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التوظيف الالكتروني</w:t>
            </w:r>
          </w:p>
        </w:tc>
      </w:tr>
      <w:tr w:rsidR="00D84745" w14:paraId="764FDF29" w14:textId="77777777" w:rsidTr="000D5BA6">
        <w:tc>
          <w:tcPr>
            <w:tcW w:w="759" w:type="dxa"/>
          </w:tcPr>
          <w:p w14:paraId="6ADB5A6A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331" w:type="dxa"/>
          </w:tcPr>
          <w:p w14:paraId="7C28953B" w14:textId="0FA8F29C" w:rsidR="00D84745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تستخدم إدارة المستشف</w:t>
            </w:r>
            <w:r w:rsidR="00264C89"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ى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 المواقع الإلكترونية في الإعلان عن حاجاتها للتوظيف</w:t>
            </w:r>
          </w:p>
        </w:tc>
        <w:tc>
          <w:tcPr>
            <w:tcW w:w="897" w:type="dxa"/>
          </w:tcPr>
          <w:p w14:paraId="3BF1FB09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4D3852D3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04CE383B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D84745" w14:paraId="2A49497B" w14:textId="77777777" w:rsidTr="000D5BA6">
        <w:tc>
          <w:tcPr>
            <w:tcW w:w="759" w:type="dxa"/>
          </w:tcPr>
          <w:p w14:paraId="71311CC8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331" w:type="dxa"/>
          </w:tcPr>
          <w:p w14:paraId="042A0C49" w14:textId="77777777" w:rsidR="00D84745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توفر أنظمة التوظيف الإلكتروني معلومات دقيقة عن المتقدمين للوظائف.</w:t>
            </w:r>
          </w:p>
        </w:tc>
        <w:tc>
          <w:tcPr>
            <w:tcW w:w="897" w:type="dxa"/>
          </w:tcPr>
          <w:p w14:paraId="5C260816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3A111D58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D9F7B48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D84745" w14:paraId="239AFF89" w14:textId="77777777" w:rsidTr="000D5BA6">
        <w:tc>
          <w:tcPr>
            <w:tcW w:w="759" w:type="dxa"/>
          </w:tcPr>
          <w:p w14:paraId="5894C2BB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331" w:type="dxa"/>
          </w:tcPr>
          <w:p w14:paraId="5DFF71F9" w14:textId="77777777" w:rsidR="00D84745" w:rsidRDefault="00467AA3" w:rsidP="00467AA3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تعتمد إدارة المستشفى على الأنظمة الالكترونية في عملية فرز الطلبات المقدمة</w:t>
            </w:r>
          </w:p>
        </w:tc>
        <w:tc>
          <w:tcPr>
            <w:tcW w:w="897" w:type="dxa"/>
          </w:tcPr>
          <w:p w14:paraId="2BC448D5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242AD205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9C7DDF7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D84745" w14:paraId="19EF5C1C" w14:textId="77777777" w:rsidTr="000D5BA6">
        <w:tc>
          <w:tcPr>
            <w:tcW w:w="759" w:type="dxa"/>
          </w:tcPr>
          <w:p w14:paraId="0C49E418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331" w:type="dxa"/>
          </w:tcPr>
          <w:p w14:paraId="09C01E7A" w14:textId="77777777" w:rsidR="00D84745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تعتمد إدارة المستشفى في عملية التوظيف على الاختبارات الإلكترونية</w:t>
            </w:r>
          </w:p>
        </w:tc>
        <w:tc>
          <w:tcPr>
            <w:tcW w:w="897" w:type="dxa"/>
          </w:tcPr>
          <w:p w14:paraId="2A5DD2D0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6C6D3AA5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56FB7EA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D84745" w14:paraId="0C27B65C" w14:textId="77777777" w:rsidTr="000D5BA6">
        <w:tc>
          <w:tcPr>
            <w:tcW w:w="759" w:type="dxa"/>
          </w:tcPr>
          <w:p w14:paraId="0EAD5852" w14:textId="77777777" w:rsidR="00D84745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331" w:type="dxa"/>
          </w:tcPr>
          <w:p w14:paraId="2B21F378" w14:textId="77777777" w:rsidR="00D84745" w:rsidRPr="00467AA3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تسهم أنظمة التوظيف الإلكتروني في تسريع إجراءات التوظيف.</w:t>
            </w:r>
          </w:p>
        </w:tc>
        <w:tc>
          <w:tcPr>
            <w:tcW w:w="897" w:type="dxa"/>
          </w:tcPr>
          <w:p w14:paraId="5086067A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40B365E4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D58A110" w14:textId="77777777" w:rsidR="00D84745" w:rsidRDefault="00D84745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165263" w14:paraId="0BCD382F" w14:textId="77777777" w:rsidTr="000D5BA6">
        <w:tc>
          <w:tcPr>
            <w:tcW w:w="9242" w:type="dxa"/>
            <w:gridSpan w:val="5"/>
          </w:tcPr>
          <w:p w14:paraId="6A8BAF33" w14:textId="77777777" w:rsidR="00165263" w:rsidRPr="00467AA3" w:rsidRDefault="006D2B6E" w:rsidP="006D2B6E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الثاني: </w:t>
            </w:r>
            <w:r w:rsidR="00165263" w:rsidRPr="00467AA3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 xml:space="preserve">التدريب الإلكتروني </w:t>
            </w:r>
          </w:p>
        </w:tc>
      </w:tr>
      <w:tr w:rsidR="00EB5C4F" w14:paraId="4755BE37" w14:textId="77777777" w:rsidTr="000D5BA6">
        <w:tc>
          <w:tcPr>
            <w:tcW w:w="759" w:type="dxa"/>
          </w:tcPr>
          <w:p w14:paraId="5AF111D4" w14:textId="77777777" w:rsidR="00EB5C4F" w:rsidRDefault="0016526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331" w:type="dxa"/>
          </w:tcPr>
          <w:p w14:paraId="6D45D90A" w14:textId="77777777" w:rsidR="00EB5C4F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تستخدم إدارة المستشفى وسائل وتقنيات إلكترونية خاصة بتدريب الموظفين</w:t>
            </w:r>
          </w:p>
        </w:tc>
        <w:tc>
          <w:tcPr>
            <w:tcW w:w="897" w:type="dxa"/>
          </w:tcPr>
          <w:p w14:paraId="2BA44B78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58F017BA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0DCB324F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EB5C4F" w14:paraId="29D3C557" w14:textId="77777777" w:rsidTr="000D5BA6">
        <w:tc>
          <w:tcPr>
            <w:tcW w:w="759" w:type="dxa"/>
          </w:tcPr>
          <w:p w14:paraId="3F6F22B1" w14:textId="77777777" w:rsidR="00EB5C4F" w:rsidRDefault="0016526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331" w:type="dxa"/>
          </w:tcPr>
          <w:p w14:paraId="2592AA8F" w14:textId="77777777" w:rsidR="00EB5C4F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تستثمر إدارة المستشفى التكنولوجيا المتاحة بما يخدم مجال التدريب والتطوير الإلكتروني.</w:t>
            </w:r>
          </w:p>
        </w:tc>
        <w:tc>
          <w:tcPr>
            <w:tcW w:w="897" w:type="dxa"/>
          </w:tcPr>
          <w:p w14:paraId="06A5E3A7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251B3DE2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2121D421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EB5C4F" w14:paraId="74297E52" w14:textId="77777777" w:rsidTr="000D5BA6">
        <w:tc>
          <w:tcPr>
            <w:tcW w:w="759" w:type="dxa"/>
          </w:tcPr>
          <w:p w14:paraId="3C465BCB" w14:textId="77777777" w:rsidR="00EB5C4F" w:rsidRDefault="0016526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331" w:type="dxa"/>
          </w:tcPr>
          <w:p w14:paraId="723C55A2" w14:textId="77777777" w:rsidR="00EB5C4F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تسعى إدارة المستشفى في توفير مواد تعليمية للموظفين على موقعها الإلكتروني</w:t>
            </w:r>
          </w:p>
        </w:tc>
        <w:tc>
          <w:tcPr>
            <w:tcW w:w="897" w:type="dxa"/>
          </w:tcPr>
          <w:p w14:paraId="0FAE0E5B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23697F1E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213E755F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EB5C4F" w14:paraId="16D78CA7" w14:textId="77777777" w:rsidTr="000D5BA6">
        <w:tc>
          <w:tcPr>
            <w:tcW w:w="759" w:type="dxa"/>
          </w:tcPr>
          <w:p w14:paraId="76E0148F" w14:textId="77777777" w:rsidR="00EB5C4F" w:rsidRDefault="0016526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331" w:type="dxa"/>
          </w:tcPr>
          <w:p w14:paraId="0D81AD0F" w14:textId="77777777" w:rsidR="00EB5C4F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تقييم نتائج التدريب إلكترونيًا.</w:t>
            </w:r>
          </w:p>
        </w:tc>
        <w:tc>
          <w:tcPr>
            <w:tcW w:w="897" w:type="dxa"/>
          </w:tcPr>
          <w:p w14:paraId="42D8DCB6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1497F7CE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250A4A77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EB5C4F" w14:paraId="655089E3" w14:textId="77777777" w:rsidTr="000D5BA6">
        <w:tc>
          <w:tcPr>
            <w:tcW w:w="759" w:type="dxa"/>
          </w:tcPr>
          <w:p w14:paraId="663B98D7" w14:textId="77777777" w:rsidR="00EB5C4F" w:rsidRDefault="0016526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331" w:type="dxa"/>
          </w:tcPr>
          <w:p w14:paraId="17635676" w14:textId="77777777" w:rsidR="00EB5C4F" w:rsidRDefault="00467AA3" w:rsidP="00467AA3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توفر أنظمة التدريب الإلكتروني الوقت والجهد </w:t>
            </w:r>
          </w:p>
        </w:tc>
        <w:tc>
          <w:tcPr>
            <w:tcW w:w="897" w:type="dxa"/>
          </w:tcPr>
          <w:p w14:paraId="58F8A4FD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55DE599F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E210F30" w14:textId="77777777" w:rsidR="00EB5C4F" w:rsidRDefault="00EB5C4F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165263" w14:paraId="2DDD3AAD" w14:textId="77777777" w:rsidTr="000D5BA6">
        <w:tc>
          <w:tcPr>
            <w:tcW w:w="9242" w:type="dxa"/>
            <w:gridSpan w:val="5"/>
          </w:tcPr>
          <w:p w14:paraId="5DC6C76B" w14:textId="77777777" w:rsidR="00165263" w:rsidRPr="00467AA3" w:rsidRDefault="006D2B6E" w:rsidP="006D2B6E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الثالث: </w:t>
            </w:r>
            <w:r w:rsidRPr="00467AA3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التعويضات الإلكترونية</w:t>
            </w:r>
          </w:p>
        </w:tc>
      </w:tr>
      <w:tr w:rsidR="006D2B6E" w14:paraId="502439BD" w14:textId="77777777" w:rsidTr="000D5BA6">
        <w:tc>
          <w:tcPr>
            <w:tcW w:w="759" w:type="dxa"/>
          </w:tcPr>
          <w:p w14:paraId="1B20BA6B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331" w:type="dxa"/>
          </w:tcPr>
          <w:p w14:paraId="519C5DDB" w14:textId="77777777" w:rsidR="006D2B6E" w:rsidRDefault="006D2B6E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تستخدم المستشفى نظاماً إلكترونياً لتحديد مستحقات الموظفين</w:t>
            </w:r>
          </w:p>
        </w:tc>
        <w:tc>
          <w:tcPr>
            <w:tcW w:w="897" w:type="dxa"/>
          </w:tcPr>
          <w:p w14:paraId="76C9833B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2BBC651F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580254F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1B47666D" w14:textId="77777777" w:rsidTr="000D5BA6">
        <w:tc>
          <w:tcPr>
            <w:tcW w:w="759" w:type="dxa"/>
          </w:tcPr>
          <w:p w14:paraId="18C7F32F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331" w:type="dxa"/>
          </w:tcPr>
          <w:p w14:paraId="49C91EA7" w14:textId="77777777" w:rsidR="006D2B6E" w:rsidRDefault="006D2B6E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يسهم نظام التعويضات الإلكترونية في المستشفى بتوزيع التعويضات بسرعة ودقة</w:t>
            </w:r>
          </w:p>
        </w:tc>
        <w:tc>
          <w:tcPr>
            <w:tcW w:w="897" w:type="dxa"/>
          </w:tcPr>
          <w:p w14:paraId="43A9B892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611A92F4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53847348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5344E1BA" w14:textId="77777777" w:rsidTr="000D5BA6">
        <w:tc>
          <w:tcPr>
            <w:tcW w:w="759" w:type="dxa"/>
          </w:tcPr>
          <w:p w14:paraId="1D313233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lastRenderedPageBreak/>
              <w:t>3</w:t>
            </w:r>
          </w:p>
        </w:tc>
        <w:tc>
          <w:tcPr>
            <w:tcW w:w="5331" w:type="dxa"/>
          </w:tcPr>
          <w:p w14:paraId="035F96C3" w14:textId="77777777" w:rsidR="006D2B6E" w:rsidRDefault="006D2B6E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يعمل نظام التعويضات الالكترونية على زيادة كفاءة العمل من خلال تعديل المعلومات المالية المتعلقة بالموظفين</w:t>
            </w:r>
          </w:p>
        </w:tc>
        <w:tc>
          <w:tcPr>
            <w:tcW w:w="897" w:type="dxa"/>
          </w:tcPr>
          <w:p w14:paraId="05276E37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54BBF05F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90155C9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395DDEF3" w14:textId="77777777" w:rsidTr="000D5BA6">
        <w:tc>
          <w:tcPr>
            <w:tcW w:w="759" w:type="dxa"/>
          </w:tcPr>
          <w:p w14:paraId="14947104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331" w:type="dxa"/>
          </w:tcPr>
          <w:p w14:paraId="1DC07521" w14:textId="77777777" w:rsidR="006D2B6E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توفر الأنظمة الإلكترونية السرية والأمان لبيانات التعويضات</w:t>
            </w:r>
          </w:p>
        </w:tc>
        <w:tc>
          <w:tcPr>
            <w:tcW w:w="897" w:type="dxa"/>
          </w:tcPr>
          <w:p w14:paraId="7B5A422F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50AA050D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2590A6DB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43044CAF" w14:textId="77777777" w:rsidTr="000D5BA6">
        <w:tc>
          <w:tcPr>
            <w:tcW w:w="759" w:type="dxa"/>
          </w:tcPr>
          <w:p w14:paraId="613EDD60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331" w:type="dxa"/>
          </w:tcPr>
          <w:p w14:paraId="43BFA88E" w14:textId="77777777" w:rsidR="006D2B6E" w:rsidRDefault="00467AA3" w:rsidP="00467AA3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تساعد الأنظمة الإلكترونية في إدارة الحوافز والمكافآت بكفاءة.</w:t>
            </w:r>
          </w:p>
        </w:tc>
        <w:tc>
          <w:tcPr>
            <w:tcW w:w="897" w:type="dxa"/>
          </w:tcPr>
          <w:p w14:paraId="2AB23304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115BFBB8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0D47E77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42EFCEF0" w14:textId="77777777" w:rsidTr="000D5BA6">
        <w:tc>
          <w:tcPr>
            <w:tcW w:w="9242" w:type="dxa"/>
            <w:gridSpan w:val="5"/>
          </w:tcPr>
          <w:p w14:paraId="16FEAAEC" w14:textId="77777777" w:rsidR="006D2B6E" w:rsidRDefault="006D2B6E" w:rsidP="006D2B6E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eastAsia="Calibri" w:hAnsi="Simplified Arabic" w:cs="Simplified Arabic" w:hint="cs"/>
                <w:sz w:val="28"/>
                <w:szCs w:val="28"/>
                <w:rtl/>
                <w:lang w:bidi="ar-EG"/>
              </w:rPr>
              <w:t xml:space="preserve">البعد الرابع: </w:t>
            </w:r>
            <w:r w:rsidRPr="004804FC">
              <w:rPr>
                <w:rFonts w:ascii="Simplified Arabic" w:eastAsia="Calibri" w:hAnsi="Simplified Arabic" w:cs="Simplified Arabic"/>
                <w:sz w:val="28"/>
                <w:szCs w:val="28"/>
                <w:rtl/>
                <w:lang w:bidi="ar-EG"/>
              </w:rPr>
              <w:t>تقييم الأداء الالكتروني</w:t>
            </w:r>
          </w:p>
        </w:tc>
      </w:tr>
      <w:tr w:rsidR="006D2B6E" w14:paraId="6C49BFB6" w14:textId="77777777" w:rsidTr="000D5BA6">
        <w:tc>
          <w:tcPr>
            <w:tcW w:w="759" w:type="dxa"/>
          </w:tcPr>
          <w:p w14:paraId="04E2B7AA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331" w:type="dxa"/>
          </w:tcPr>
          <w:p w14:paraId="08ACAC82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تقوم إدارة المستشفى بوضع معايير موضوعية لإجراءات تقييم أداء الموظفين إلكترونيا</w:t>
            </w:r>
          </w:p>
        </w:tc>
        <w:tc>
          <w:tcPr>
            <w:tcW w:w="897" w:type="dxa"/>
          </w:tcPr>
          <w:p w14:paraId="6362B018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5C0A83C0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A6D4055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3461BBF3" w14:textId="77777777" w:rsidTr="000D5BA6">
        <w:tc>
          <w:tcPr>
            <w:tcW w:w="759" w:type="dxa"/>
          </w:tcPr>
          <w:p w14:paraId="644CAA37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331" w:type="dxa"/>
          </w:tcPr>
          <w:p w14:paraId="6C2AFEFB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توفر إدارة المستشفى قاعدة بيانات لحفظ تقييمات الموظفين</w:t>
            </w:r>
          </w:p>
        </w:tc>
        <w:tc>
          <w:tcPr>
            <w:tcW w:w="897" w:type="dxa"/>
          </w:tcPr>
          <w:p w14:paraId="4884DED1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2C64C6AD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126B104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7DE2168E" w14:textId="77777777" w:rsidTr="000D5BA6">
        <w:tc>
          <w:tcPr>
            <w:tcW w:w="759" w:type="dxa"/>
          </w:tcPr>
          <w:p w14:paraId="2474166C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331" w:type="dxa"/>
          </w:tcPr>
          <w:p w14:paraId="148CE91B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تستخدم إدارة المستشفى برامج تقيييم الآداء الإلكتروني لغايات تقييم آداء الموظفين </w:t>
            </w:r>
          </w:p>
        </w:tc>
        <w:tc>
          <w:tcPr>
            <w:tcW w:w="897" w:type="dxa"/>
          </w:tcPr>
          <w:p w14:paraId="7CD7694D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6EEFAD86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BE0E5F0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456AAF87" w14:textId="77777777" w:rsidTr="000D5BA6">
        <w:tc>
          <w:tcPr>
            <w:tcW w:w="759" w:type="dxa"/>
          </w:tcPr>
          <w:p w14:paraId="658834DA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331" w:type="dxa"/>
          </w:tcPr>
          <w:p w14:paraId="3560855C" w14:textId="77777777" w:rsidR="006D2B6E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إشعار الموظفين بنتائج التقييم إلكترونيًا.</w:t>
            </w:r>
          </w:p>
        </w:tc>
        <w:tc>
          <w:tcPr>
            <w:tcW w:w="897" w:type="dxa"/>
          </w:tcPr>
          <w:p w14:paraId="52E8DF0E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4AC2049C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037BD6D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6D2B6E" w14:paraId="730B56D9" w14:textId="77777777" w:rsidTr="000D5BA6">
        <w:tc>
          <w:tcPr>
            <w:tcW w:w="759" w:type="dxa"/>
          </w:tcPr>
          <w:p w14:paraId="28DC98F9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331" w:type="dxa"/>
          </w:tcPr>
          <w:p w14:paraId="31E55483" w14:textId="77777777" w:rsidR="006D2B6E" w:rsidRDefault="00467AA3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يوفر نظام تقييم الأداء الإلكتروني معلومات دقيقة عن أداء الموظفين.</w:t>
            </w:r>
          </w:p>
        </w:tc>
        <w:tc>
          <w:tcPr>
            <w:tcW w:w="897" w:type="dxa"/>
          </w:tcPr>
          <w:p w14:paraId="45E7E714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158" w:type="dxa"/>
          </w:tcPr>
          <w:p w14:paraId="6C98BAA9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A3DE1C7" w14:textId="77777777" w:rsidR="006D2B6E" w:rsidRDefault="006D2B6E" w:rsidP="00D84745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</w:tbl>
    <w:p w14:paraId="349B359A" w14:textId="77777777" w:rsidR="001439D5" w:rsidRDefault="001439D5" w:rsidP="00412B20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</w:p>
    <w:p w14:paraId="150FAE95" w14:textId="4F16B143" w:rsidR="00467AA3" w:rsidRPr="00FF5881" w:rsidRDefault="00467AA3" w:rsidP="00412B20">
      <w:pPr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FF5881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المحور </w:t>
      </w:r>
      <w:proofErr w:type="gramStart"/>
      <w:r w:rsidRPr="00FF5881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الثاني :</w:t>
      </w:r>
      <w:proofErr w:type="gramEnd"/>
      <w:r w:rsidRPr="00FF5881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التميز المؤسسي </w:t>
      </w:r>
    </w:p>
    <w:tbl>
      <w:tblPr>
        <w:tblStyle w:val="a4"/>
        <w:bidiVisual/>
        <w:tblW w:w="0" w:type="auto"/>
        <w:tblBorders>
          <w:top w:val="thinThickSmallGap" w:sz="24" w:space="0" w:color="auto"/>
          <w:left w:val="thickThinSmallGap" w:sz="24" w:space="0" w:color="auto"/>
          <w:bottom w:val="thickThinSmallGap" w:sz="24" w:space="0" w:color="auto"/>
          <w:right w:val="thinThick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34"/>
        <w:gridCol w:w="4980"/>
        <w:gridCol w:w="1063"/>
        <w:gridCol w:w="1064"/>
        <w:gridCol w:w="1095"/>
      </w:tblGrid>
      <w:tr w:rsidR="00412B20" w14:paraId="582CFFC5" w14:textId="77777777" w:rsidTr="00727EFB">
        <w:tc>
          <w:tcPr>
            <w:tcW w:w="759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15A9456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</w:t>
            </w:r>
          </w:p>
        </w:tc>
        <w:tc>
          <w:tcPr>
            <w:tcW w:w="5225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19D82788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العبارة</w:t>
            </w:r>
          </w:p>
        </w:tc>
        <w:tc>
          <w:tcPr>
            <w:tcW w:w="1080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14715F3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مناسب</w:t>
            </w:r>
          </w:p>
        </w:tc>
        <w:tc>
          <w:tcPr>
            <w:tcW w:w="1081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5C5E1CB7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غير مناسب</w:t>
            </w:r>
          </w:p>
        </w:tc>
        <w:tc>
          <w:tcPr>
            <w:tcW w:w="1097" w:type="dxa"/>
            <w:tcBorders>
              <w:top w:val="thinThickSmallGap" w:sz="24" w:space="0" w:color="auto"/>
              <w:bottom w:val="thickThinSmallGap" w:sz="24" w:space="0" w:color="auto"/>
            </w:tcBorders>
            <w:shd w:val="pct10" w:color="auto" w:fill="auto"/>
          </w:tcPr>
          <w:p w14:paraId="2180759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ملاحظات</w:t>
            </w:r>
          </w:p>
        </w:tc>
      </w:tr>
      <w:tr w:rsidR="00412B20" w14:paraId="79B3501F" w14:textId="77777777" w:rsidTr="000D5BA6">
        <w:tc>
          <w:tcPr>
            <w:tcW w:w="9242" w:type="dxa"/>
            <w:gridSpan w:val="5"/>
            <w:tcBorders>
              <w:top w:val="thickThinSmallGap" w:sz="24" w:space="0" w:color="auto"/>
            </w:tcBorders>
          </w:tcPr>
          <w:p w14:paraId="515D0C72" w14:textId="77777777" w:rsidR="00412B20" w:rsidRPr="00EB5C4F" w:rsidRDefault="00412B20" w:rsidP="003F078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EB5C4F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الأول: </w:t>
            </w:r>
            <w:r w:rsidRPr="00412B20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القيادة والثقافة المؤسسية</w:t>
            </w:r>
          </w:p>
        </w:tc>
      </w:tr>
      <w:tr w:rsidR="00412B20" w14:paraId="6A712334" w14:textId="77777777" w:rsidTr="00727EFB">
        <w:tc>
          <w:tcPr>
            <w:tcW w:w="759" w:type="dxa"/>
          </w:tcPr>
          <w:p w14:paraId="6F15A5E0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225" w:type="dxa"/>
          </w:tcPr>
          <w:p w14:paraId="2C8982E1" w14:textId="77777777" w:rsidR="00412B20" w:rsidRDefault="0014425D" w:rsidP="0014425D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14425D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تدعم القيادة العليا ثقافة التميز المؤسسي داخل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المستشفى</w:t>
            </w:r>
          </w:p>
        </w:tc>
        <w:tc>
          <w:tcPr>
            <w:tcW w:w="1080" w:type="dxa"/>
          </w:tcPr>
          <w:p w14:paraId="326EB8F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CBBDE82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2E541332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3C85861D" w14:textId="77777777" w:rsidTr="00727EFB">
        <w:tc>
          <w:tcPr>
            <w:tcW w:w="759" w:type="dxa"/>
          </w:tcPr>
          <w:p w14:paraId="11606B0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225" w:type="dxa"/>
          </w:tcPr>
          <w:p w14:paraId="3AF64C39" w14:textId="77777777" w:rsidR="00412B20" w:rsidRDefault="0014425D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14425D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تشجع الإدارة العاملين على الابتكار وتحسين الأداء.</w:t>
            </w:r>
          </w:p>
        </w:tc>
        <w:tc>
          <w:tcPr>
            <w:tcW w:w="1080" w:type="dxa"/>
          </w:tcPr>
          <w:p w14:paraId="15D7036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74AA079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9F30EA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6925D341" w14:textId="77777777" w:rsidTr="00727EFB">
        <w:tc>
          <w:tcPr>
            <w:tcW w:w="759" w:type="dxa"/>
          </w:tcPr>
          <w:p w14:paraId="6976ECE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225" w:type="dxa"/>
          </w:tcPr>
          <w:p w14:paraId="126A9EF4" w14:textId="77777777" w:rsidR="00412B20" w:rsidRDefault="0014425D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14425D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تحرص الإدارة على توفير بيئة عمل إيجابية ومحفزة.</w:t>
            </w:r>
          </w:p>
        </w:tc>
        <w:tc>
          <w:tcPr>
            <w:tcW w:w="1080" w:type="dxa"/>
          </w:tcPr>
          <w:p w14:paraId="1F60ABF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AB2EF5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D949BB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7CE07D7C" w14:textId="77777777" w:rsidTr="00727EFB">
        <w:tc>
          <w:tcPr>
            <w:tcW w:w="759" w:type="dxa"/>
          </w:tcPr>
          <w:p w14:paraId="6B264B6A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225" w:type="dxa"/>
          </w:tcPr>
          <w:p w14:paraId="37280371" w14:textId="77777777" w:rsidR="00412B20" w:rsidRDefault="0014425D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14425D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تتسم القيادة بالشفافية في التعامل مع العاملين.</w:t>
            </w:r>
          </w:p>
        </w:tc>
        <w:tc>
          <w:tcPr>
            <w:tcW w:w="1080" w:type="dxa"/>
          </w:tcPr>
          <w:p w14:paraId="1518C91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72E826D0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F25EC2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7410F6A1" w14:textId="77777777" w:rsidTr="00727EFB">
        <w:tc>
          <w:tcPr>
            <w:tcW w:w="759" w:type="dxa"/>
          </w:tcPr>
          <w:p w14:paraId="4B3AF389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lastRenderedPageBreak/>
              <w:t>5</w:t>
            </w:r>
          </w:p>
        </w:tc>
        <w:tc>
          <w:tcPr>
            <w:tcW w:w="5225" w:type="dxa"/>
          </w:tcPr>
          <w:p w14:paraId="2F9DA16B" w14:textId="77777777" w:rsidR="00412B20" w:rsidRPr="00467AA3" w:rsidRDefault="00CA1459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CA1459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تسهم القيادة في نشر القيم المؤسسية بين العاملين.</w:t>
            </w:r>
          </w:p>
        </w:tc>
        <w:tc>
          <w:tcPr>
            <w:tcW w:w="1080" w:type="dxa"/>
          </w:tcPr>
          <w:p w14:paraId="4D4646C2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1C1565DB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BF1532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2C7E1099" w14:textId="77777777" w:rsidTr="000D5BA6">
        <w:tc>
          <w:tcPr>
            <w:tcW w:w="9242" w:type="dxa"/>
            <w:gridSpan w:val="5"/>
          </w:tcPr>
          <w:p w14:paraId="49D2867C" w14:textId="77777777" w:rsidR="00412B20" w:rsidRPr="00467AA3" w:rsidRDefault="00412B20" w:rsidP="003F078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الثاني: </w:t>
            </w:r>
            <w:r w:rsidRPr="00412B20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الرؤية الاستراتيجية</w:t>
            </w:r>
          </w:p>
        </w:tc>
      </w:tr>
      <w:tr w:rsidR="00412B20" w14:paraId="0B8C814A" w14:textId="77777777" w:rsidTr="00727EFB">
        <w:tc>
          <w:tcPr>
            <w:tcW w:w="759" w:type="dxa"/>
          </w:tcPr>
          <w:p w14:paraId="7B4F9758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225" w:type="dxa"/>
          </w:tcPr>
          <w:p w14:paraId="376DFC09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تمتلك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المستشفى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رؤية استراتيجية واضحة ومعلنة.</w:t>
            </w:r>
          </w:p>
        </w:tc>
        <w:tc>
          <w:tcPr>
            <w:tcW w:w="1080" w:type="dxa"/>
          </w:tcPr>
          <w:p w14:paraId="116AC2DC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47C2206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D60F46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69A4BB01" w14:textId="77777777" w:rsidTr="00727EFB">
        <w:tc>
          <w:tcPr>
            <w:tcW w:w="759" w:type="dxa"/>
          </w:tcPr>
          <w:p w14:paraId="2848A929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225" w:type="dxa"/>
          </w:tcPr>
          <w:p w14:paraId="068E42FE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مراجعة الخطة الاستراتيجية بشكل دوري.</w:t>
            </w:r>
          </w:p>
        </w:tc>
        <w:tc>
          <w:tcPr>
            <w:tcW w:w="1080" w:type="dxa"/>
          </w:tcPr>
          <w:p w14:paraId="1AACCD7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7253E54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78F25AA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53563182" w14:textId="77777777" w:rsidTr="00727EFB">
        <w:tc>
          <w:tcPr>
            <w:tcW w:w="759" w:type="dxa"/>
          </w:tcPr>
          <w:p w14:paraId="6FA703C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225" w:type="dxa"/>
          </w:tcPr>
          <w:p w14:paraId="7549EBFF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تواكب الاستراتيجية التغيرات في القطاع الصحي.</w:t>
            </w:r>
          </w:p>
        </w:tc>
        <w:tc>
          <w:tcPr>
            <w:tcW w:w="1080" w:type="dxa"/>
          </w:tcPr>
          <w:p w14:paraId="2FEF80B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12298F5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5F6C2862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1FCCCE64" w14:textId="77777777" w:rsidTr="00727EFB">
        <w:tc>
          <w:tcPr>
            <w:tcW w:w="759" w:type="dxa"/>
          </w:tcPr>
          <w:p w14:paraId="2CB6365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225" w:type="dxa"/>
          </w:tcPr>
          <w:p w14:paraId="6550B4CC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إشراك الإدارات المختلفة في تنفيذ الاستراتيجية.</w:t>
            </w:r>
          </w:p>
        </w:tc>
        <w:tc>
          <w:tcPr>
            <w:tcW w:w="1080" w:type="dxa"/>
          </w:tcPr>
          <w:p w14:paraId="6434F197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E2514E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F9EF29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391F9B92" w14:textId="77777777" w:rsidTr="00727EFB">
        <w:tc>
          <w:tcPr>
            <w:tcW w:w="759" w:type="dxa"/>
          </w:tcPr>
          <w:p w14:paraId="0F1695C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225" w:type="dxa"/>
          </w:tcPr>
          <w:p w14:paraId="707C45F5" w14:textId="77777777" w:rsidR="00412B20" w:rsidRDefault="00CA1459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CA1459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ترتبط الخطط التشغيلي</w:t>
            </w:r>
            <w: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ة بالأهداف الاستراتيجية للم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ستشفى</w:t>
            </w:r>
          </w:p>
        </w:tc>
        <w:tc>
          <w:tcPr>
            <w:tcW w:w="1080" w:type="dxa"/>
          </w:tcPr>
          <w:p w14:paraId="6A94CC5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696F83F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6265F3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70632888" w14:textId="77777777" w:rsidTr="000D5BA6">
        <w:tc>
          <w:tcPr>
            <w:tcW w:w="9242" w:type="dxa"/>
            <w:gridSpan w:val="5"/>
          </w:tcPr>
          <w:p w14:paraId="0C9FFABF" w14:textId="77777777" w:rsidR="00412B20" w:rsidRPr="00467AA3" w:rsidRDefault="00412B20" w:rsidP="003F078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467AA3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الثالث: </w:t>
            </w:r>
            <w:r w:rsidRPr="00412B20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تحقيق الاستدامة</w:t>
            </w:r>
          </w:p>
        </w:tc>
      </w:tr>
      <w:tr w:rsidR="00412B20" w14:paraId="0BDFD0C5" w14:textId="77777777" w:rsidTr="00727EFB">
        <w:tc>
          <w:tcPr>
            <w:tcW w:w="759" w:type="dxa"/>
          </w:tcPr>
          <w:p w14:paraId="2716DD9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225" w:type="dxa"/>
          </w:tcPr>
          <w:p w14:paraId="3340EC1D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تعمل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المستشفى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على الاستخدام الأمثل للموارد المتاحة.</w:t>
            </w:r>
          </w:p>
        </w:tc>
        <w:tc>
          <w:tcPr>
            <w:tcW w:w="1080" w:type="dxa"/>
          </w:tcPr>
          <w:p w14:paraId="5CAED5B9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3A49F519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24C8039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1DB7F125" w14:textId="77777777" w:rsidTr="00727EFB">
        <w:tc>
          <w:tcPr>
            <w:tcW w:w="759" w:type="dxa"/>
          </w:tcPr>
          <w:p w14:paraId="2458C2A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225" w:type="dxa"/>
          </w:tcPr>
          <w:p w14:paraId="7C3127A8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تهتم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 إدارة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المستشفى 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بالاستدامة البيئية في تقديم خدماتها الصحية.</w:t>
            </w:r>
          </w:p>
        </w:tc>
        <w:tc>
          <w:tcPr>
            <w:tcW w:w="1080" w:type="dxa"/>
          </w:tcPr>
          <w:p w14:paraId="04CB5CC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08B41F9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012C5B5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1A32560D" w14:textId="77777777" w:rsidTr="00727EFB">
        <w:tc>
          <w:tcPr>
            <w:tcW w:w="759" w:type="dxa"/>
          </w:tcPr>
          <w:p w14:paraId="34AACD3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225" w:type="dxa"/>
          </w:tcPr>
          <w:p w14:paraId="178EB159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تتبنى ال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مستشفى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ممارسات تضمن الاستدامة المالية.</w:t>
            </w:r>
          </w:p>
        </w:tc>
        <w:tc>
          <w:tcPr>
            <w:tcW w:w="1080" w:type="dxa"/>
          </w:tcPr>
          <w:p w14:paraId="58366BA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3ACDA0DB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DA0BAFC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61E2AB98" w14:textId="77777777" w:rsidTr="00727EFB">
        <w:tc>
          <w:tcPr>
            <w:tcW w:w="759" w:type="dxa"/>
          </w:tcPr>
          <w:p w14:paraId="181BF7FB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225" w:type="dxa"/>
          </w:tcPr>
          <w:p w14:paraId="04052810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تمتلك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المستشفى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خططًا للتعامل مع المخاطر والأزمات</w:t>
            </w:r>
          </w:p>
        </w:tc>
        <w:tc>
          <w:tcPr>
            <w:tcW w:w="1080" w:type="dxa"/>
          </w:tcPr>
          <w:p w14:paraId="54DE930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79BC3E20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5A83AC0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0C3803A3" w14:textId="77777777" w:rsidTr="00727EFB">
        <w:tc>
          <w:tcPr>
            <w:tcW w:w="759" w:type="dxa"/>
          </w:tcPr>
          <w:p w14:paraId="4FDDC9D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225" w:type="dxa"/>
          </w:tcPr>
          <w:p w14:paraId="0A96602F" w14:textId="77777777" w:rsidR="00412B20" w:rsidRDefault="00CA1459" w:rsidP="00CA1459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ت</w:t>
            </w:r>
            <w:r w:rsidRPr="00CA1459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حرص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إدارة المستشفى</w:t>
            </w:r>
            <w:r w:rsidRPr="00CA1459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على تحقيق نتائج طويلة المدى تخدم المجتمع.</w:t>
            </w:r>
          </w:p>
        </w:tc>
        <w:tc>
          <w:tcPr>
            <w:tcW w:w="1080" w:type="dxa"/>
          </w:tcPr>
          <w:p w14:paraId="45F49B5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3F7BE7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62525948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2CEB0C90" w14:textId="77777777" w:rsidTr="000D5BA6">
        <w:tc>
          <w:tcPr>
            <w:tcW w:w="9242" w:type="dxa"/>
            <w:gridSpan w:val="5"/>
          </w:tcPr>
          <w:p w14:paraId="5BF04DF1" w14:textId="77777777" w:rsidR="00412B20" w:rsidRPr="00412B20" w:rsidRDefault="00412B20" w:rsidP="003F078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412B20">
              <w:rPr>
                <w:rFonts w:ascii="Simplified Arabic" w:eastAsia="Calibri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البعد الرابع: </w:t>
            </w:r>
            <w:r w:rsidRPr="00412B20">
              <w:rPr>
                <w:rFonts w:ascii="Simplified Arabic" w:eastAsia="Calibri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، إدارة الأداء</w:t>
            </w:r>
          </w:p>
        </w:tc>
      </w:tr>
      <w:tr w:rsidR="00412B20" w14:paraId="4C86DBF5" w14:textId="77777777" w:rsidTr="00727EFB">
        <w:tc>
          <w:tcPr>
            <w:tcW w:w="759" w:type="dxa"/>
          </w:tcPr>
          <w:p w14:paraId="504DCD5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225" w:type="dxa"/>
          </w:tcPr>
          <w:p w14:paraId="53CCA647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توجد مؤشرات أداء واضحة لقياس الإنجاز.</w:t>
            </w:r>
          </w:p>
        </w:tc>
        <w:tc>
          <w:tcPr>
            <w:tcW w:w="1080" w:type="dxa"/>
          </w:tcPr>
          <w:p w14:paraId="6D13D9CA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2D971F1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990367B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017C958F" w14:textId="77777777" w:rsidTr="00727EFB">
        <w:tc>
          <w:tcPr>
            <w:tcW w:w="759" w:type="dxa"/>
          </w:tcPr>
          <w:p w14:paraId="6CB1269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2</w:t>
            </w:r>
          </w:p>
        </w:tc>
        <w:tc>
          <w:tcPr>
            <w:tcW w:w="5225" w:type="dxa"/>
          </w:tcPr>
          <w:p w14:paraId="63222780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متابعة الأداء بشكل دوري ومنتظم.</w:t>
            </w:r>
          </w:p>
        </w:tc>
        <w:tc>
          <w:tcPr>
            <w:tcW w:w="1080" w:type="dxa"/>
          </w:tcPr>
          <w:p w14:paraId="30523FA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E5FCD1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1C4AED4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13EE5832" w14:textId="77777777" w:rsidTr="00727EFB">
        <w:tc>
          <w:tcPr>
            <w:tcW w:w="759" w:type="dxa"/>
          </w:tcPr>
          <w:p w14:paraId="2382323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225" w:type="dxa"/>
          </w:tcPr>
          <w:p w14:paraId="54CE3D34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استخدام نتائج تقييم الأداء لتحسين الخدمات الصحية.</w:t>
            </w:r>
          </w:p>
        </w:tc>
        <w:tc>
          <w:tcPr>
            <w:tcW w:w="1080" w:type="dxa"/>
          </w:tcPr>
          <w:p w14:paraId="070EE09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60CA401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A0A9B2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3766A573" w14:textId="77777777" w:rsidTr="00727EFB">
        <w:tc>
          <w:tcPr>
            <w:tcW w:w="759" w:type="dxa"/>
          </w:tcPr>
          <w:p w14:paraId="39BA3EC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225" w:type="dxa"/>
          </w:tcPr>
          <w:p w14:paraId="3906E5C8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تحديد نقاط القوة والضعف بناءً على نتائج الأداء.</w:t>
            </w:r>
          </w:p>
        </w:tc>
        <w:tc>
          <w:tcPr>
            <w:tcW w:w="1080" w:type="dxa"/>
          </w:tcPr>
          <w:p w14:paraId="58A9F7C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0B9484FD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5BBE87A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249837BF" w14:textId="77777777" w:rsidTr="00727EFB">
        <w:tc>
          <w:tcPr>
            <w:tcW w:w="759" w:type="dxa"/>
          </w:tcPr>
          <w:p w14:paraId="77E604D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225" w:type="dxa"/>
          </w:tcPr>
          <w:p w14:paraId="4E53B02C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تسهم أنظمة إدارة الأداء في رفع كفاءة العمل</w:t>
            </w:r>
          </w:p>
        </w:tc>
        <w:tc>
          <w:tcPr>
            <w:tcW w:w="1080" w:type="dxa"/>
          </w:tcPr>
          <w:p w14:paraId="7B9A77B3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6FEF078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4001EAC4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450CD452" w14:textId="77777777" w:rsidTr="000D5BA6">
        <w:tc>
          <w:tcPr>
            <w:tcW w:w="9242" w:type="dxa"/>
            <w:gridSpan w:val="5"/>
          </w:tcPr>
          <w:p w14:paraId="7E9F6C5B" w14:textId="77777777" w:rsidR="00412B20" w:rsidRPr="00CA1459" w:rsidRDefault="00412B20" w:rsidP="003F0782">
            <w:pPr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</w:pPr>
            <w:r w:rsidRPr="00CA1459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>البعد</w:t>
            </w:r>
            <w:r w:rsidR="00CA1459" w:rsidRPr="00CA1459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 </w:t>
            </w:r>
            <w:r w:rsidRPr="00CA1459">
              <w:rPr>
                <w:rFonts w:ascii="Simplified Arabic" w:hAnsi="Simplified Arabic" w:cs="Simplified Arabic" w:hint="cs"/>
                <w:b/>
                <w:bCs/>
                <w:sz w:val="28"/>
                <w:szCs w:val="28"/>
                <w:rtl/>
                <w:lang w:bidi="ar-EG"/>
              </w:rPr>
              <w:t xml:space="preserve">الخامس: </w:t>
            </w:r>
            <w:r w:rsidRPr="00CA1459">
              <w:rPr>
                <w:rFonts w:ascii="Simplified Arabic" w:hAnsi="Simplified Arabic" w:cs="Simplified Arabic"/>
                <w:b/>
                <w:bCs/>
                <w:sz w:val="28"/>
                <w:szCs w:val="28"/>
                <w:rtl/>
                <w:lang w:bidi="ar-EG"/>
              </w:rPr>
              <w:t>إشراك المعنيين</w:t>
            </w:r>
          </w:p>
        </w:tc>
      </w:tr>
      <w:tr w:rsidR="00412B20" w14:paraId="57E0B1E2" w14:textId="77777777" w:rsidTr="00727EFB">
        <w:tc>
          <w:tcPr>
            <w:tcW w:w="759" w:type="dxa"/>
          </w:tcPr>
          <w:p w14:paraId="183A31F9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1</w:t>
            </w:r>
          </w:p>
        </w:tc>
        <w:tc>
          <w:tcPr>
            <w:tcW w:w="5225" w:type="dxa"/>
          </w:tcPr>
          <w:p w14:paraId="0B9BCB51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تحرص الم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على إشراك المستفيدين في تحسين الخدمات الصحية.</w:t>
            </w:r>
          </w:p>
        </w:tc>
        <w:tc>
          <w:tcPr>
            <w:tcW w:w="1080" w:type="dxa"/>
          </w:tcPr>
          <w:p w14:paraId="72D39C3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3B1C05BA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D14893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07DB2041" w14:textId="77777777" w:rsidTr="00727EFB">
        <w:tc>
          <w:tcPr>
            <w:tcW w:w="759" w:type="dxa"/>
          </w:tcPr>
          <w:p w14:paraId="62152010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lastRenderedPageBreak/>
              <w:t>2</w:t>
            </w:r>
          </w:p>
        </w:tc>
        <w:tc>
          <w:tcPr>
            <w:tcW w:w="5225" w:type="dxa"/>
          </w:tcPr>
          <w:p w14:paraId="5F7BF468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تشجع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 xml:space="preserve"> إدارة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الم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العاملين على المشاركة في اتخاذ القرارات المتعلقة بعملهم.</w:t>
            </w:r>
          </w:p>
        </w:tc>
        <w:tc>
          <w:tcPr>
            <w:tcW w:w="1080" w:type="dxa"/>
          </w:tcPr>
          <w:p w14:paraId="315C178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34FF05B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68ADA07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390D7A71" w14:textId="77777777" w:rsidTr="00727EFB">
        <w:tc>
          <w:tcPr>
            <w:tcW w:w="759" w:type="dxa"/>
          </w:tcPr>
          <w:p w14:paraId="7C710BB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3</w:t>
            </w:r>
          </w:p>
        </w:tc>
        <w:tc>
          <w:tcPr>
            <w:tcW w:w="5225" w:type="dxa"/>
          </w:tcPr>
          <w:p w14:paraId="17DA7A57" w14:textId="77777777" w:rsidR="00412B20" w:rsidRDefault="00FF5881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توجد قنوات واضحة لاستقبال المقترحات والشكاوى.</w:t>
            </w:r>
          </w:p>
        </w:tc>
        <w:tc>
          <w:tcPr>
            <w:tcW w:w="1080" w:type="dxa"/>
          </w:tcPr>
          <w:p w14:paraId="33942AF5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640BA3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0C33C4B1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046A4AC9" w14:textId="77777777" w:rsidTr="00727EFB">
        <w:tc>
          <w:tcPr>
            <w:tcW w:w="759" w:type="dxa"/>
          </w:tcPr>
          <w:p w14:paraId="551F071C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4</w:t>
            </w:r>
          </w:p>
        </w:tc>
        <w:tc>
          <w:tcPr>
            <w:tcW w:w="5225" w:type="dxa"/>
          </w:tcPr>
          <w:p w14:paraId="226090A5" w14:textId="77777777" w:rsidR="00412B20" w:rsidRDefault="00CA1459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 w:rsidRPr="00CA1459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>يتم أخذ آراء المرضى وملاحظاتهم بعين الاعتبار.</w:t>
            </w:r>
          </w:p>
        </w:tc>
        <w:tc>
          <w:tcPr>
            <w:tcW w:w="1080" w:type="dxa"/>
          </w:tcPr>
          <w:p w14:paraId="6D99CAC0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40042C86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7B2CE56C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  <w:tr w:rsidR="00412B20" w14:paraId="760016A7" w14:textId="77777777" w:rsidTr="00727EFB">
        <w:tc>
          <w:tcPr>
            <w:tcW w:w="759" w:type="dxa"/>
          </w:tcPr>
          <w:p w14:paraId="7CC3BFE2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5</w:t>
            </w:r>
          </w:p>
        </w:tc>
        <w:tc>
          <w:tcPr>
            <w:tcW w:w="5225" w:type="dxa"/>
          </w:tcPr>
          <w:p w14:paraId="7CA52A26" w14:textId="77777777" w:rsidR="00412B20" w:rsidRDefault="00FF5881" w:rsidP="00FF5881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  <w: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تستجيب </w:t>
            </w:r>
            <w:r>
              <w:rPr>
                <w:rFonts w:ascii="Simplified Arabic" w:hAnsi="Simplified Arabic" w:cs="Simplified Arabic" w:hint="cs"/>
                <w:sz w:val="28"/>
                <w:szCs w:val="28"/>
                <w:rtl/>
                <w:lang w:bidi="ar-EG"/>
              </w:rPr>
              <w:t>إدارة المستشفى</w:t>
            </w:r>
            <w:r w:rsidRPr="00FF5881"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  <w:t xml:space="preserve"> لمتطلبات وتوقعات أصحاب المصلحة بشكل فعال.</w:t>
            </w:r>
          </w:p>
        </w:tc>
        <w:tc>
          <w:tcPr>
            <w:tcW w:w="1080" w:type="dxa"/>
          </w:tcPr>
          <w:p w14:paraId="674EE71E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81" w:type="dxa"/>
          </w:tcPr>
          <w:p w14:paraId="590558B7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  <w:tc>
          <w:tcPr>
            <w:tcW w:w="1097" w:type="dxa"/>
          </w:tcPr>
          <w:p w14:paraId="3D29571F" w14:textId="77777777" w:rsidR="00412B20" w:rsidRDefault="00412B20" w:rsidP="003F0782">
            <w:pPr>
              <w:rPr>
                <w:rFonts w:ascii="Simplified Arabic" w:hAnsi="Simplified Arabic" w:cs="Simplified Arabic"/>
                <w:sz w:val="28"/>
                <w:szCs w:val="28"/>
                <w:rtl/>
                <w:lang w:bidi="ar-EG"/>
              </w:rPr>
            </w:pPr>
          </w:p>
        </w:tc>
      </w:tr>
    </w:tbl>
    <w:p w14:paraId="7C71EF10" w14:textId="77777777" w:rsidR="00412B20" w:rsidRPr="00D84745" w:rsidRDefault="00412B20" w:rsidP="00D84745">
      <w:pPr>
        <w:rPr>
          <w:rFonts w:ascii="Simplified Arabic" w:hAnsi="Simplified Arabic" w:cs="Simplified Arabic"/>
          <w:sz w:val="28"/>
          <w:szCs w:val="28"/>
          <w:lang w:bidi="ar-EG"/>
        </w:rPr>
      </w:pPr>
    </w:p>
    <w:sectPr w:rsidR="00412B20" w:rsidRPr="00D84745" w:rsidSect="001F6D66">
      <w:pgSz w:w="11906" w:h="16838"/>
      <w:pgMar w:top="1440" w:right="1440" w:bottom="1440" w:left="144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4753BB"/>
    <w:multiLevelType w:val="hybridMultilevel"/>
    <w:tmpl w:val="B66860E4"/>
    <w:lvl w:ilvl="0" w:tplc="2A2419F8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A273C9"/>
    <w:multiLevelType w:val="hybridMultilevel"/>
    <w:tmpl w:val="962EE056"/>
    <w:lvl w:ilvl="0" w:tplc="0FAA572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98688C"/>
    <w:multiLevelType w:val="hybridMultilevel"/>
    <w:tmpl w:val="B1CEDF8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A6077"/>
    <w:multiLevelType w:val="hybridMultilevel"/>
    <w:tmpl w:val="8BA84C2A"/>
    <w:lvl w:ilvl="0" w:tplc="70B2CE58">
      <w:start w:val="1"/>
      <w:numFmt w:val="decimal"/>
      <w:lvlText w:val="%1-"/>
      <w:lvlJc w:val="left"/>
      <w:pPr>
        <w:ind w:left="63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4F3FAB"/>
    <w:multiLevelType w:val="hybridMultilevel"/>
    <w:tmpl w:val="E626C694"/>
    <w:lvl w:ilvl="0" w:tplc="2CECC2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6231312">
    <w:abstractNumId w:val="1"/>
  </w:num>
  <w:num w:numId="2" w16cid:durableId="585454719">
    <w:abstractNumId w:val="4"/>
  </w:num>
  <w:num w:numId="3" w16cid:durableId="489909925">
    <w:abstractNumId w:val="0"/>
  </w:num>
  <w:num w:numId="4" w16cid:durableId="2043826533">
    <w:abstractNumId w:val="3"/>
  </w:num>
  <w:num w:numId="5" w16cid:durableId="19672779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745"/>
    <w:rsid w:val="000D5BA6"/>
    <w:rsid w:val="001439D5"/>
    <w:rsid w:val="0014425D"/>
    <w:rsid w:val="00165263"/>
    <w:rsid w:val="001F6D66"/>
    <w:rsid w:val="00264C89"/>
    <w:rsid w:val="00412B20"/>
    <w:rsid w:val="00467AA3"/>
    <w:rsid w:val="004804FC"/>
    <w:rsid w:val="006513B8"/>
    <w:rsid w:val="006D2B6E"/>
    <w:rsid w:val="00727EFB"/>
    <w:rsid w:val="00A847DB"/>
    <w:rsid w:val="00A87469"/>
    <w:rsid w:val="00BA33AA"/>
    <w:rsid w:val="00CA1459"/>
    <w:rsid w:val="00CF166B"/>
    <w:rsid w:val="00D84745"/>
    <w:rsid w:val="00EB5C4F"/>
    <w:rsid w:val="00F62D79"/>
    <w:rsid w:val="00FF5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19B44"/>
  <w15:docId w15:val="{C6C7F087-742D-4624-863C-FC59B3604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4745"/>
    <w:pPr>
      <w:ind w:left="720"/>
      <w:contextualSpacing/>
    </w:pPr>
  </w:style>
  <w:style w:type="table" w:styleId="a4">
    <w:name w:val="Table Grid"/>
    <w:basedOn w:val="a1"/>
    <w:uiPriority w:val="59"/>
    <w:rsid w:val="00D84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a1"/>
    <w:next w:val="a4"/>
    <w:uiPriority w:val="39"/>
    <w:rsid w:val="00EB5C4F"/>
    <w:pPr>
      <w:bidi/>
      <w:spacing w:after="0" w:line="240" w:lineRule="auto"/>
      <w:jc w:val="both"/>
    </w:pPr>
    <w:rPr>
      <w:kern w:val="2"/>
      <w:sz w:val="24"/>
      <w:szCs w:val="24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Char"/>
    <w:uiPriority w:val="99"/>
    <w:semiHidden/>
    <w:unhideWhenUsed/>
    <w:rsid w:val="00EB5C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5"/>
    <w:uiPriority w:val="99"/>
    <w:semiHidden/>
    <w:rsid w:val="00EB5C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913</Words>
  <Characters>5208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Hedy Group</dc:creator>
  <cp:lastModifiedBy>mftaah.com</cp:lastModifiedBy>
  <cp:revision>4</cp:revision>
  <cp:lastPrinted>2026-06-08T22:02:00Z</cp:lastPrinted>
  <dcterms:created xsi:type="dcterms:W3CDTF">2026-06-11T16:08:00Z</dcterms:created>
  <dcterms:modified xsi:type="dcterms:W3CDTF">2026-06-11T16:15:00Z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d90bf963-a000-4d6f-a8e3-f37528f44d7d</vt:lpwstr>
  </property>
</Properties>
</file>