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E6BB1" w14:textId="77777777" w:rsidR="00E21EA6" w:rsidRPr="00F03706" w:rsidRDefault="00E21EA6" w:rsidP="00E21EA6">
      <w:pPr>
        <w:spacing w:line="480" w:lineRule="auto"/>
        <w:jc w:val="both"/>
        <w:rPr>
          <w:rFonts w:asciiTheme="minorBidi" w:hAnsiTheme="minorBidi"/>
          <w:b/>
          <w:bCs/>
          <w:sz w:val="28"/>
          <w:szCs w:val="28"/>
          <w:lang w:bidi="ar-EG"/>
        </w:rPr>
      </w:pPr>
      <w:r w:rsidRPr="00F03706">
        <w:rPr>
          <w:rFonts w:asciiTheme="minorBidi" w:hAnsiTheme="minorBidi"/>
          <w:b/>
          <w:bCs/>
          <w:noProof/>
          <w:sz w:val="28"/>
          <w:szCs w:val="28"/>
        </w:rPr>
        <w:drawing>
          <wp:anchor distT="0" distB="0" distL="114300" distR="114300" simplePos="0" relativeHeight="251659264" behindDoc="1" locked="0" layoutInCell="1" allowOverlap="1" wp14:anchorId="791B7D1A" wp14:editId="685E8D80">
            <wp:simplePos x="0" y="0"/>
            <wp:positionH relativeFrom="margin">
              <wp:posOffset>-694055</wp:posOffset>
            </wp:positionH>
            <wp:positionV relativeFrom="margin">
              <wp:posOffset>-589280</wp:posOffset>
            </wp:positionV>
            <wp:extent cx="2226945" cy="1750695"/>
            <wp:effectExtent l="0" t="0" r="1905" b="190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50695"/>
                    </a:xfrm>
                    <a:prstGeom prst="rect">
                      <a:avLst/>
                    </a:prstGeom>
                  </pic:spPr>
                </pic:pic>
              </a:graphicData>
            </a:graphic>
            <wp14:sizeRelV relativeFrom="margin">
              <wp14:pctHeight>0</wp14:pctHeight>
            </wp14:sizeRelV>
          </wp:anchor>
        </w:drawing>
      </w:r>
      <w:r>
        <w:rPr>
          <w:rFonts w:asciiTheme="minorBidi" w:hAnsiTheme="minorBidi" w:hint="cs"/>
          <w:b/>
          <w:bCs/>
          <w:sz w:val="28"/>
          <w:szCs w:val="28"/>
          <w:rtl/>
          <w:lang w:bidi="ar-EG"/>
        </w:rPr>
        <w:t xml:space="preserve"> </w:t>
      </w:r>
      <w:r w:rsidRPr="00F03706">
        <w:rPr>
          <w:rFonts w:asciiTheme="minorBidi" w:hAnsiTheme="minorBidi"/>
          <w:b/>
          <w:bCs/>
          <w:sz w:val="28"/>
          <w:szCs w:val="28"/>
          <w:rtl/>
          <w:lang w:bidi="ar-EG"/>
        </w:rPr>
        <w:t xml:space="preserve">جامعة </w:t>
      </w:r>
      <w:proofErr w:type="spellStart"/>
      <w:r w:rsidRPr="00F03706">
        <w:rPr>
          <w:rFonts w:asciiTheme="minorBidi" w:hAnsiTheme="minorBidi"/>
          <w:b/>
          <w:bCs/>
          <w:sz w:val="28"/>
          <w:szCs w:val="28"/>
          <w:rtl/>
          <w:lang w:bidi="ar-EG"/>
        </w:rPr>
        <w:t>ميدأوشن</w:t>
      </w:r>
      <w:proofErr w:type="spellEnd"/>
      <w:r w:rsidRPr="00F03706">
        <w:rPr>
          <w:rFonts w:asciiTheme="minorBidi" w:hAnsiTheme="minorBidi"/>
          <w:b/>
          <w:bCs/>
          <w:sz w:val="28"/>
          <w:szCs w:val="28"/>
          <w:rtl/>
          <w:lang w:bidi="ar-EG"/>
        </w:rPr>
        <w:t xml:space="preserve"> </w:t>
      </w:r>
    </w:p>
    <w:p w14:paraId="596647FB" w14:textId="77777777" w:rsidR="00E21EA6" w:rsidRPr="00F03706" w:rsidRDefault="00E21EA6" w:rsidP="00E21EA6">
      <w:pPr>
        <w:spacing w:line="480" w:lineRule="auto"/>
        <w:jc w:val="both"/>
        <w:rPr>
          <w:rFonts w:asciiTheme="minorBidi" w:hAnsiTheme="minorBidi"/>
          <w:b/>
          <w:bCs/>
          <w:sz w:val="28"/>
          <w:szCs w:val="28"/>
          <w:rtl/>
          <w:lang w:bidi="ar-EG"/>
        </w:rPr>
      </w:pPr>
      <w:r w:rsidRPr="00F03706">
        <w:rPr>
          <w:rFonts w:asciiTheme="minorBidi" w:hAnsiTheme="minorBidi"/>
          <w:b/>
          <w:bCs/>
          <w:sz w:val="28"/>
          <w:szCs w:val="28"/>
          <w:lang w:bidi="ar-EG"/>
        </w:rPr>
        <w:t xml:space="preserve">    </w:t>
      </w:r>
      <w:r w:rsidRPr="00F03706">
        <w:rPr>
          <w:rFonts w:asciiTheme="minorBidi" w:hAnsiTheme="minorBidi"/>
          <w:b/>
          <w:bCs/>
          <w:sz w:val="28"/>
          <w:szCs w:val="28"/>
          <w:rtl/>
          <w:lang w:bidi="ar-EG"/>
        </w:rPr>
        <w:t xml:space="preserve">كلية الإدارة </w:t>
      </w:r>
    </w:p>
    <w:p w14:paraId="43E44A7D" w14:textId="77777777" w:rsidR="00E21EA6" w:rsidRPr="00F03706" w:rsidRDefault="00E21EA6" w:rsidP="00E21EA6">
      <w:pPr>
        <w:spacing w:line="480" w:lineRule="auto"/>
        <w:jc w:val="both"/>
        <w:rPr>
          <w:rFonts w:asciiTheme="minorBidi" w:hAnsiTheme="minorBidi"/>
          <w:sz w:val="28"/>
          <w:szCs w:val="28"/>
          <w:rtl/>
          <w:lang w:bidi="ar-EG"/>
        </w:rPr>
      </w:pPr>
      <w:r w:rsidRPr="00F03706">
        <w:rPr>
          <w:rFonts w:asciiTheme="minorBidi" w:hAnsiTheme="minorBidi"/>
          <w:b/>
          <w:bCs/>
          <w:sz w:val="28"/>
          <w:szCs w:val="28"/>
          <w:rtl/>
          <w:lang w:bidi="ar-EG"/>
        </w:rPr>
        <w:t>تخصص</w:t>
      </w:r>
      <w:r>
        <w:rPr>
          <w:rFonts w:asciiTheme="minorBidi" w:hAnsiTheme="minorBidi" w:hint="cs"/>
          <w:b/>
          <w:bCs/>
          <w:sz w:val="28"/>
          <w:szCs w:val="28"/>
          <w:rtl/>
          <w:lang w:bidi="ar-EG"/>
        </w:rPr>
        <w:t xml:space="preserve"> إدارة المخاطر </w:t>
      </w:r>
    </w:p>
    <w:p w14:paraId="280A833D" w14:textId="77777777" w:rsidR="00E21EA6" w:rsidRPr="00F03706" w:rsidRDefault="00E21EA6" w:rsidP="00E21EA6">
      <w:pPr>
        <w:spacing w:line="480" w:lineRule="auto"/>
        <w:jc w:val="both"/>
        <w:rPr>
          <w:rFonts w:asciiTheme="minorBidi" w:hAnsiTheme="minorBidi"/>
          <w:sz w:val="28"/>
          <w:szCs w:val="28"/>
          <w:rtl/>
          <w:lang w:bidi="ar-EG"/>
        </w:rPr>
      </w:pPr>
    </w:p>
    <w:p w14:paraId="36598F3B" w14:textId="77777777" w:rsidR="00E21EA6" w:rsidRPr="00F03706" w:rsidRDefault="00E21EA6" w:rsidP="00E21EA6">
      <w:pPr>
        <w:spacing w:line="480" w:lineRule="auto"/>
        <w:jc w:val="center"/>
        <w:rPr>
          <w:rFonts w:asciiTheme="minorBidi" w:hAnsiTheme="minorBidi"/>
          <w:sz w:val="28"/>
          <w:szCs w:val="28"/>
          <w:rtl/>
          <w:lang w:bidi="ar-EG"/>
        </w:rPr>
      </w:pPr>
    </w:p>
    <w:p w14:paraId="24D89CA2" w14:textId="77777777" w:rsidR="00E21EA6" w:rsidRPr="00980634" w:rsidRDefault="00E21EA6" w:rsidP="00E21EA6">
      <w:pPr>
        <w:spacing w:line="480" w:lineRule="auto"/>
        <w:jc w:val="center"/>
        <w:rPr>
          <w:rFonts w:asciiTheme="minorBidi" w:hAnsiTheme="minorBidi"/>
          <w:b/>
          <w:bCs/>
          <w:sz w:val="36"/>
          <w:szCs w:val="36"/>
          <w:rtl/>
          <w:lang w:bidi="ar-EG"/>
        </w:rPr>
      </w:pPr>
      <w:r w:rsidRPr="00F03706">
        <w:rPr>
          <w:rFonts w:asciiTheme="minorBidi" w:hAnsiTheme="minorBidi"/>
          <w:b/>
          <w:bCs/>
          <w:sz w:val="36"/>
          <w:szCs w:val="36"/>
          <w:rtl/>
          <w:lang w:bidi="ar-EG"/>
        </w:rPr>
        <w:t>عنوان البحث</w:t>
      </w:r>
    </w:p>
    <w:p w14:paraId="24FDB04B" w14:textId="77777777" w:rsidR="00E21EA6" w:rsidRPr="003F0C82" w:rsidRDefault="00E21EA6" w:rsidP="00E21EA6">
      <w:pPr>
        <w:shd w:val="clear" w:color="auto" w:fill="FFFFFF"/>
        <w:spacing w:after="0" w:line="648" w:lineRule="atLeast"/>
        <w:jc w:val="center"/>
        <w:rPr>
          <w:rFonts w:ascii="Helvetica" w:eastAsia="Times New Roman" w:hAnsi="Helvetica" w:cs="Times New Roman"/>
          <w:color w:val="202124"/>
          <w:kern w:val="0"/>
          <w:sz w:val="48"/>
          <w:szCs w:val="48"/>
          <w14:ligatures w14:val="none"/>
        </w:rPr>
      </w:pPr>
      <w:r w:rsidRPr="003F0C82">
        <w:rPr>
          <w:rFonts w:ascii="Helvetica" w:eastAsia="Times New Roman" w:hAnsi="Helvetica" w:cs="Times New Roman"/>
          <w:b/>
          <w:bCs/>
          <w:color w:val="202124"/>
          <w:kern w:val="0"/>
          <w:sz w:val="48"/>
          <w:szCs w:val="48"/>
          <w:rtl/>
          <w14:ligatures w14:val="none"/>
        </w:rPr>
        <w:t>دور إدارة المخاطر في تعزيز جودة الرعاية الصحية دراسة تطبيقية على المستشفيات التابعة لتجمع مكة المكرمة الصحي</w:t>
      </w:r>
    </w:p>
    <w:p w14:paraId="336104FD" w14:textId="77777777" w:rsidR="00E21EA6" w:rsidRPr="003F0C82" w:rsidRDefault="00E21EA6" w:rsidP="00E21EA6">
      <w:pPr>
        <w:spacing w:line="480" w:lineRule="auto"/>
        <w:rPr>
          <w:rFonts w:asciiTheme="minorBidi" w:hAnsiTheme="minorBidi"/>
          <w:b/>
          <w:bCs/>
          <w:sz w:val="28"/>
          <w:szCs w:val="28"/>
          <w:rtl/>
          <w:lang w:bidi="ar-EG"/>
        </w:rPr>
      </w:pPr>
    </w:p>
    <w:p w14:paraId="2C092C49" w14:textId="77777777" w:rsidR="00E21EA6" w:rsidRPr="00F03706" w:rsidRDefault="00E21EA6" w:rsidP="00E21EA6">
      <w:pPr>
        <w:spacing w:line="480" w:lineRule="auto"/>
        <w:jc w:val="center"/>
        <w:rPr>
          <w:rFonts w:asciiTheme="minorBidi" w:hAnsiTheme="minorBidi"/>
          <w:b/>
          <w:bCs/>
          <w:sz w:val="28"/>
          <w:szCs w:val="28"/>
          <w:rtl/>
          <w:lang w:bidi="ar-EG"/>
        </w:rPr>
      </w:pPr>
      <w:r w:rsidRPr="00F03706">
        <w:rPr>
          <w:rFonts w:asciiTheme="minorBidi" w:hAnsiTheme="minorBidi"/>
          <w:b/>
          <w:bCs/>
          <w:sz w:val="28"/>
          <w:szCs w:val="28"/>
          <w:rtl/>
          <w:lang w:bidi="ar-EG"/>
        </w:rPr>
        <w:t>إعداد الطالب/</w:t>
      </w:r>
      <w:r>
        <w:rPr>
          <w:rFonts w:asciiTheme="minorBidi" w:hAnsiTheme="minorBidi" w:hint="cs"/>
          <w:b/>
          <w:bCs/>
          <w:sz w:val="28"/>
          <w:szCs w:val="28"/>
          <w:rtl/>
          <w:lang w:bidi="ar-EG"/>
        </w:rPr>
        <w:t xml:space="preserve"> </w:t>
      </w:r>
      <w:r w:rsidRPr="00F03706">
        <w:rPr>
          <w:rFonts w:asciiTheme="minorBidi" w:hAnsiTheme="minorBidi"/>
          <w:b/>
          <w:bCs/>
          <w:sz w:val="28"/>
          <w:szCs w:val="28"/>
          <w:rtl/>
          <w:lang w:bidi="ar-EG"/>
        </w:rPr>
        <w:t>احمد محمد خضير</w:t>
      </w:r>
    </w:p>
    <w:p w14:paraId="76F4C635" w14:textId="77777777" w:rsidR="00E21EA6" w:rsidRPr="00F03706" w:rsidRDefault="00E21EA6" w:rsidP="00E21EA6">
      <w:pPr>
        <w:spacing w:line="480" w:lineRule="auto"/>
        <w:jc w:val="center"/>
        <w:rPr>
          <w:rFonts w:asciiTheme="minorBidi" w:hAnsiTheme="minorBidi"/>
          <w:b/>
          <w:bCs/>
          <w:sz w:val="28"/>
          <w:szCs w:val="28"/>
          <w:rtl/>
          <w:lang w:bidi="ar-EG"/>
        </w:rPr>
      </w:pPr>
      <w:r w:rsidRPr="00F03706">
        <w:rPr>
          <w:rFonts w:asciiTheme="minorBidi" w:hAnsiTheme="minorBidi"/>
          <w:b/>
          <w:bCs/>
          <w:sz w:val="28"/>
          <w:szCs w:val="28"/>
          <w:rtl/>
          <w:lang w:bidi="ar-EG"/>
        </w:rPr>
        <w:t>243001541</w:t>
      </w:r>
    </w:p>
    <w:p w14:paraId="2764C95B" w14:textId="77777777" w:rsidR="00E21EA6" w:rsidRPr="00F03706" w:rsidRDefault="00E21EA6" w:rsidP="00E21EA6">
      <w:pPr>
        <w:spacing w:line="480" w:lineRule="auto"/>
        <w:jc w:val="center"/>
        <w:rPr>
          <w:rFonts w:asciiTheme="minorBidi" w:hAnsiTheme="minorBidi"/>
          <w:b/>
          <w:bCs/>
          <w:sz w:val="28"/>
          <w:szCs w:val="28"/>
          <w:rtl/>
          <w:lang w:bidi="ar-EG"/>
        </w:rPr>
      </w:pPr>
      <w:r w:rsidRPr="00F03706">
        <w:rPr>
          <w:rFonts w:asciiTheme="minorBidi" w:hAnsiTheme="minorBidi"/>
          <w:b/>
          <w:bCs/>
          <w:sz w:val="28"/>
          <w:szCs w:val="28"/>
          <w:rtl/>
          <w:lang w:bidi="ar-EG"/>
        </w:rPr>
        <w:t>إشراف/</w:t>
      </w:r>
    </w:p>
    <w:p w14:paraId="608D6353" w14:textId="77777777" w:rsidR="00E21EA6" w:rsidRPr="00F03706" w:rsidRDefault="00E21EA6" w:rsidP="00E21EA6">
      <w:pPr>
        <w:spacing w:line="480" w:lineRule="auto"/>
        <w:jc w:val="center"/>
        <w:rPr>
          <w:rFonts w:asciiTheme="minorBidi" w:hAnsiTheme="minorBidi"/>
          <w:b/>
          <w:bCs/>
          <w:sz w:val="28"/>
          <w:szCs w:val="28"/>
          <w:rtl/>
          <w:lang w:bidi="ar-EG"/>
        </w:rPr>
      </w:pPr>
      <w:proofErr w:type="spellStart"/>
      <w:r w:rsidRPr="00F03706">
        <w:rPr>
          <w:rFonts w:asciiTheme="minorBidi" w:hAnsiTheme="minorBidi"/>
          <w:b/>
          <w:bCs/>
          <w:sz w:val="28"/>
          <w:szCs w:val="28"/>
          <w:rtl/>
          <w:lang w:bidi="ar-EG"/>
        </w:rPr>
        <w:t>د.الفيصل</w:t>
      </w:r>
      <w:proofErr w:type="spellEnd"/>
      <w:r w:rsidRPr="00F03706">
        <w:rPr>
          <w:rFonts w:asciiTheme="minorBidi" w:hAnsiTheme="minorBidi"/>
          <w:b/>
          <w:bCs/>
          <w:sz w:val="28"/>
          <w:szCs w:val="28"/>
          <w:rtl/>
          <w:lang w:bidi="ar-EG"/>
        </w:rPr>
        <w:t xml:space="preserve"> عبد الحميد</w:t>
      </w:r>
      <w:r>
        <w:rPr>
          <w:rFonts w:asciiTheme="minorBidi" w:hAnsiTheme="minorBidi" w:hint="cs"/>
          <w:b/>
          <w:bCs/>
          <w:sz w:val="28"/>
          <w:szCs w:val="28"/>
          <w:rtl/>
          <w:lang w:bidi="ar-EG"/>
        </w:rPr>
        <w:t xml:space="preserve">                                               </w:t>
      </w:r>
      <w:proofErr w:type="spellStart"/>
      <w:r w:rsidRPr="00F03706">
        <w:rPr>
          <w:rFonts w:asciiTheme="minorBidi" w:hAnsiTheme="minorBidi"/>
          <w:b/>
          <w:bCs/>
          <w:sz w:val="28"/>
          <w:szCs w:val="28"/>
          <w:rtl/>
          <w:lang w:bidi="ar-EG"/>
        </w:rPr>
        <w:t>د.فايز</w:t>
      </w:r>
      <w:proofErr w:type="spellEnd"/>
      <w:r w:rsidRPr="00F03706">
        <w:rPr>
          <w:rFonts w:asciiTheme="minorBidi" w:hAnsiTheme="minorBidi"/>
          <w:b/>
          <w:bCs/>
          <w:sz w:val="28"/>
          <w:szCs w:val="28"/>
          <w:rtl/>
          <w:lang w:bidi="ar-EG"/>
        </w:rPr>
        <w:t xml:space="preserve"> جراد</w:t>
      </w:r>
    </w:p>
    <w:p w14:paraId="2B285AFE" w14:textId="77777777" w:rsidR="00E21EA6" w:rsidRPr="00F03706" w:rsidRDefault="00E21EA6" w:rsidP="00E21EA6">
      <w:pPr>
        <w:spacing w:line="480" w:lineRule="auto"/>
        <w:rPr>
          <w:rFonts w:asciiTheme="minorBidi" w:hAnsiTheme="minorBidi"/>
          <w:b/>
          <w:bCs/>
          <w:sz w:val="28"/>
          <w:szCs w:val="28"/>
          <w:rtl/>
          <w:lang w:bidi="ar-EG"/>
        </w:rPr>
      </w:pPr>
    </w:p>
    <w:p w14:paraId="46379512" w14:textId="77777777" w:rsidR="00E21EA6" w:rsidRPr="00F03706" w:rsidRDefault="00E21EA6" w:rsidP="00E21EA6">
      <w:pPr>
        <w:spacing w:line="480" w:lineRule="auto"/>
        <w:jc w:val="center"/>
        <w:rPr>
          <w:rFonts w:asciiTheme="minorBidi" w:hAnsiTheme="minorBidi"/>
          <w:b/>
          <w:bCs/>
          <w:sz w:val="28"/>
          <w:szCs w:val="28"/>
          <w:rtl/>
          <w:lang w:bidi="ar-EG"/>
        </w:rPr>
      </w:pPr>
      <w:r w:rsidRPr="00F03706">
        <w:rPr>
          <w:rFonts w:asciiTheme="minorBidi" w:hAnsiTheme="minorBidi"/>
          <w:b/>
          <w:bCs/>
          <w:sz w:val="28"/>
          <w:szCs w:val="28"/>
          <w:rtl/>
          <w:lang w:bidi="ar-EG"/>
        </w:rPr>
        <w:t>العام الدراسي:</w:t>
      </w:r>
    </w:p>
    <w:p w14:paraId="5D5EA25D" w14:textId="77777777" w:rsidR="00E21EA6" w:rsidRDefault="00E21EA6" w:rsidP="00E21EA6">
      <w:pPr>
        <w:spacing w:line="480" w:lineRule="auto"/>
        <w:jc w:val="center"/>
        <w:rPr>
          <w:rFonts w:asciiTheme="minorBidi" w:hAnsiTheme="minorBidi"/>
          <w:b/>
          <w:bCs/>
          <w:sz w:val="28"/>
          <w:szCs w:val="28"/>
          <w:rtl/>
          <w:lang w:bidi="ar-EG"/>
        </w:rPr>
      </w:pPr>
      <w:r>
        <w:rPr>
          <w:rFonts w:asciiTheme="minorBidi" w:hAnsiTheme="minorBidi"/>
          <w:b/>
          <w:bCs/>
          <w:sz w:val="28"/>
          <w:szCs w:val="28"/>
          <w:lang w:bidi="ar-EG"/>
        </w:rPr>
        <w:t>2025</w:t>
      </w:r>
    </w:p>
    <w:p w14:paraId="19D8342A" w14:textId="6C5D8DF7" w:rsidR="00495A40" w:rsidRPr="00495A40" w:rsidRDefault="00495A40" w:rsidP="00495A40">
      <w:pPr>
        <w:tabs>
          <w:tab w:val="left" w:pos="3157"/>
        </w:tabs>
        <w:rPr>
          <w:rFonts w:asciiTheme="minorBidi" w:hAnsiTheme="minorBidi"/>
          <w:sz w:val="28"/>
          <w:szCs w:val="28"/>
          <w:rtl/>
        </w:rPr>
        <w:sectPr w:rsidR="00495A40" w:rsidRPr="00495A40" w:rsidSect="0057274A">
          <w:footerReference w:type="default" r:id="rId9"/>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pgNumType w:fmt="lowerRoman" w:start="1"/>
          <w:cols w:space="708"/>
          <w:bidi/>
          <w:rtlGutter/>
          <w:docGrid w:linePitch="360"/>
        </w:sectPr>
      </w:pPr>
      <w:r>
        <w:rPr>
          <w:rFonts w:asciiTheme="minorBidi" w:hAnsiTheme="minorBidi"/>
          <w:sz w:val="28"/>
          <w:szCs w:val="28"/>
          <w:rtl/>
        </w:rPr>
        <w:tab/>
      </w:r>
    </w:p>
    <w:p w14:paraId="55462ACD" w14:textId="397D0BEB" w:rsidR="00643F27" w:rsidRPr="001B4844" w:rsidRDefault="00643F27" w:rsidP="005F7EE7">
      <w:pPr>
        <w:spacing w:before="360" w:after="360" w:line="240" w:lineRule="auto"/>
        <w:jc w:val="center"/>
        <w:outlineLvl w:val="0"/>
        <w:rPr>
          <w:rFonts w:ascii="Simplified Arabic" w:hAnsi="Simplified Arabic" w:cs="Simplified Arabic"/>
          <w:b/>
          <w:bCs/>
          <w:sz w:val="40"/>
          <w:szCs w:val="40"/>
          <w:rtl/>
          <w:lang w:bidi="ar-SY"/>
        </w:rPr>
      </w:pPr>
      <w:bookmarkStart w:id="0" w:name="_Toc201646644"/>
      <w:bookmarkStart w:id="1" w:name="_Hlk201333746"/>
      <w:r w:rsidRPr="008F5FB4">
        <w:rPr>
          <w:rFonts w:ascii="Simplified Arabic" w:hAnsi="Simplified Arabic" w:cs="Simplified Arabic" w:hint="cs"/>
          <w:b/>
          <w:bCs/>
          <w:sz w:val="40"/>
          <w:szCs w:val="40"/>
          <w:rtl/>
          <w:lang w:bidi="ar-SY"/>
        </w:rPr>
        <w:lastRenderedPageBreak/>
        <w:t xml:space="preserve">الفصل الأول </w:t>
      </w:r>
      <w:r w:rsidRPr="008F5FB4">
        <w:rPr>
          <w:rFonts w:ascii="Simplified Arabic" w:hAnsi="Simplified Arabic" w:cs="Simplified Arabic"/>
          <w:b/>
          <w:bCs/>
          <w:sz w:val="40"/>
          <w:szCs w:val="40"/>
          <w:rtl/>
          <w:lang w:bidi="ar-SY"/>
        </w:rPr>
        <w:t>الاطار العام للبحث</w:t>
      </w:r>
      <w:bookmarkEnd w:id="0"/>
    </w:p>
    <w:p w14:paraId="035BF540" w14:textId="531E2519" w:rsidR="009125CE" w:rsidRPr="008F5FB4" w:rsidRDefault="00EA68FB" w:rsidP="005F7EE7">
      <w:pPr>
        <w:spacing w:before="360" w:after="120" w:line="480" w:lineRule="auto"/>
        <w:jc w:val="both"/>
        <w:outlineLvl w:val="1"/>
        <w:rPr>
          <w:rFonts w:ascii="Simplified Arabic" w:hAnsi="Simplified Arabic" w:cs="Simplified Arabic"/>
          <w:sz w:val="36"/>
          <w:szCs w:val="36"/>
          <w:u w:val="single"/>
          <w:rtl/>
          <w:lang w:bidi="ar-EG"/>
        </w:rPr>
      </w:pPr>
      <w:bookmarkStart w:id="2" w:name="_Toc201646645"/>
      <w:bookmarkEnd w:id="1"/>
      <w:r w:rsidRPr="008F5FB4">
        <w:rPr>
          <w:rFonts w:ascii="Simplified Arabic" w:hAnsi="Simplified Arabic" w:cs="Simplified Arabic"/>
          <w:b/>
          <w:bCs/>
          <w:sz w:val="36"/>
          <w:szCs w:val="36"/>
          <w:u w:val="single"/>
          <w:rtl/>
        </w:rPr>
        <w:t>ال</w:t>
      </w:r>
      <w:r w:rsidR="00A74F76" w:rsidRPr="008F5FB4">
        <w:rPr>
          <w:rFonts w:ascii="Simplified Arabic" w:hAnsi="Simplified Arabic" w:cs="Simplified Arabic"/>
          <w:b/>
          <w:bCs/>
          <w:sz w:val="36"/>
          <w:szCs w:val="36"/>
          <w:u w:val="single"/>
          <w:rtl/>
        </w:rPr>
        <w:t>مقدمة</w:t>
      </w:r>
      <w:bookmarkEnd w:id="2"/>
    </w:p>
    <w:p w14:paraId="27DDEF57" w14:textId="138DE812" w:rsidR="00B33DD2" w:rsidRPr="009E2CCE" w:rsidRDefault="00B33DD2" w:rsidP="009E2CCE">
      <w:pPr>
        <w:spacing w:before="120" w:after="120" w:line="240" w:lineRule="auto"/>
        <w:jc w:val="both"/>
        <w:rPr>
          <w:rFonts w:ascii="Simplified Arabic" w:hAnsi="Simplified Arabic" w:cs="Simplified Arabic"/>
          <w:color w:val="0D0D0D" w:themeColor="text1" w:themeTint="F2"/>
          <w:sz w:val="28"/>
          <w:szCs w:val="28"/>
          <w:rtl/>
        </w:rPr>
      </w:pPr>
      <w:r w:rsidRPr="009E2CCE">
        <w:rPr>
          <w:rFonts w:ascii="Simplified Arabic" w:hAnsi="Simplified Arabic" w:cs="Simplified Arabic"/>
          <w:color w:val="0D0D0D" w:themeColor="text1" w:themeTint="F2"/>
          <w:sz w:val="28"/>
          <w:szCs w:val="28"/>
          <w:rtl/>
        </w:rPr>
        <w:t xml:space="preserve">تعتبر الخدمات الصحية من أهم متطلبات الحياة الإنسانية فهي ترتبط بشكل مباشر بصحة الأفراد وعافيتهم، ما جعلها تحتل مكانة بارزة في اهتمامات المجتمع نظرا لأهميتها في الحفاظ على سلامة الفرد وزيادة قدرتها على البناء والتنمية، وتعكس الخدمات الصحية أهم ما يمكن أن يقدم الإنسان صانع الحياة والتطور وتعكس ضرورة إنسانية واقتصادية للحفاظ على </w:t>
      </w:r>
      <w:r w:rsidR="00952311" w:rsidRPr="009E2CCE">
        <w:rPr>
          <w:rFonts w:ascii="Simplified Arabic" w:hAnsi="Simplified Arabic" w:cs="Simplified Arabic"/>
          <w:color w:val="0D0D0D" w:themeColor="text1" w:themeTint="F2"/>
          <w:sz w:val="28"/>
          <w:szCs w:val="28"/>
          <w:rtl/>
        </w:rPr>
        <w:t>الموا</w:t>
      </w:r>
      <w:r w:rsidRPr="009E2CCE">
        <w:rPr>
          <w:rFonts w:ascii="Simplified Arabic" w:hAnsi="Simplified Arabic" w:cs="Simplified Arabic"/>
          <w:color w:val="0D0D0D" w:themeColor="text1" w:themeTint="F2"/>
          <w:sz w:val="28"/>
          <w:szCs w:val="28"/>
          <w:rtl/>
        </w:rPr>
        <w:t>رد البشرية وبناء مجتمع قادر على تقديم الأداء الأفضل في مختلف المجالات الاقتصادية والاجتماعية.</w:t>
      </w:r>
    </w:p>
    <w:p w14:paraId="0833A3DE" w14:textId="77777777" w:rsidR="00B33DD2" w:rsidRPr="009E2CCE" w:rsidRDefault="00B33DD2" w:rsidP="009E2CCE">
      <w:pPr>
        <w:spacing w:before="120" w:after="120" w:line="240" w:lineRule="auto"/>
        <w:jc w:val="both"/>
        <w:rPr>
          <w:rFonts w:ascii="Simplified Arabic" w:hAnsi="Simplified Arabic" w:cs="Simplified Arabic"/>
          <w:color w:val="0D0D0D" w:themeColor="text1" w:themeTint="F2"/>
          <w:sz w:val="28"/>
          <w:szCs w:val="28"/>
          <w:rtl/>
          <w:lang w:bidi="ar-JO"/>
        </w:rPr>
      </w:pPr>
      <w:r w:rsidRPr="009E2CCE">
        <w:rPr>
          <w:rFonts w:ascii="Simplified Arabic" w:hAnsi="Simplified Arabic" w:cs="Simplified Arabic"/>
          <w:color w:val="0D0D0D" w:themeColor="text1" w:themeTint="F2"/>
          <w:sz w:val="28"/>
          <w:szCs w:val="28"/>
          <w:rtl/>
          <w:lang w:bidi="ar-JO"/>
        </w:rPr>
        <w:t xml:space="preserve">أن زيادة الوعي في أهمية جودة الخدمات الصحية والسعي لتوفيرها بشكل دائم ومستمر يضع مقدمي خدمات الرعاية الصحية والمسؤولين أمام عدة تحديات مثل الوصول إلى درجة الكفاءة والجودة المطلوبة، والتغلب على أخطار ممارسة أعمالها و ظاهرة تحول المرضى إلى زبائن، ورعاية المرضى التي باتت ترفع شعار ”الرسوم مقابل الجودة“ بدًلا من </w:t>
      </w:r>
      <w:r w:rsidRPr="009E2CCE">
        <w:rPr>
          <w:rFonts w:ascii="Simplified Arabic" w:hAnsi="Simplified Arabic" w:cs="Simplified Arabic"/>
          <w:color w:val="0D0D0D" w:themeColor="text1" w:themeTint="F2"/>
          <w:sz w:val="28"/>
          <w:szCs w:val="28"/>
          <w:lang w:bidi="ar-JO"/>
        </w:rPr>
        <w:t>”</w:t>
      </w:r>
      <w:r w:rsidRPr="009E2CCE">
        <w:rPr>
          <w:rFonts w:ascii="Simplified Arabic" w:hAnsi="Simplified Arabic" w:cs="Simplified Arabic"/>
          <w:color w:val="0D0D0D" w:themeColor="text1" w:themeTint="F2"/>
          <w:sz w:val="28"/>
          <w:szCs w:val="28"/>
          <w:rtl/>
          <w:lang w:bidi="ar-JO"/>
        </w:rPr>
        <w:t>الرسوم مقابل الخدمة</w:t>
      </w:r>
      <w:r w:rsidRPr="009E2CCE">
        <w:rPr>
          <w:rFonts w:ascii="Simplified Arabic" w:hAnsi="Simplified Arabic" w:cs="Simplified Arabic"/>
          <w:color w:val="0D0D0D" w:themeColor="text1" w:themeTint="F2"/>
          <w:sz w:val="28"/>
          <w:szCs w:val="28"/>
          <w:lang w:bidi="ar-JO"/>
        </w:rPr>
        <w:t>“</w:t>
      </w:r>
      <w:r w:rsidRPr="009E2CCE">
        <w:rPr>
          <w:rFonts w:ascii="Simplified Arabic" w:hAnsi="Simplified Arabic" w:cs="Simplified Arabic"/>
          <w:color w:val="0D0D0D" w:themeColor="text1" w:themeTint="F2"/>
          <w:sz w:val="28"/>
          <w:szCs w:val="28"/>
          <w:rtl/>
          <w:lang w:bidi="ar-JO"/>
        </w:rPr>
        <w:t xml:space="preserve"> ، وقد تزامن ذلك مع شروط الامتثال الجديدة التي تهدف إلى الحفاظ على صحة الأفراد ووقايتهم من الأمراض، بالإضافة إلى  تنسيق أفضل للخدمات وتحقيق الكفاءة ٍ في الرعاية الصحية.(رقطي وكركار،2022).</w:t>
      </w:r>
    </w:p>
    <w:p w14:paraId="40222529" w14:textId="77777777" w:rsidR="00B33DD2" w:rsidRPr="009E2CCE" w:rsidRDefault="00B33DD2" w:rsidP="009E2CCE">
      <w:pPr>
        <w:spacing w:before="120" w:after="120" w:line="240" w:lineRule="auto"/>
        <w:jc w:val="both"/>
        <w:rPr>
          <w:rFonts w:ascii="Simplified Arabic" w:hAnsi="Simplified Arabic" w:cs="Simplified Arabic"/>
          <w:color w:val="0D0D0D" w:themeColor="text1" w:themeTint="F2"/>
          <w:sz w:val="28"/>
          <w:szCs w:val="28"/>
          <w:rtl/>
          <w:lang w:bidi="ar-JO"/>
        </w:rPr>
      </w:pPr>
      <w:r w:rsidRPr="009E2CCE">
        <w:rPr>
          <w:rFonts w:ascii="Simplified Arabic" w:hAnsi="Simplified Arabic" w:cs="Simplified Arabic"/>
          <w:color w:val="0D0D0D" w:themeColor="text1" w:themeTint="F2"/>
          <w:sz w:val="28"/>
          <w:szCs w:val="28"/>
          <w:rtl/>
          <w:lang w:bidi="ar-JO"/>
        </w:rPr>
        <w:t>تعد جودة الرعاية الصحية ميزة تنافسية تسعى جميع المستشفيات الى امتلاكها والمنشآت الصحية مثل غيرها من المنشآت، تعتبر عملائها من الأصول الأكثر أهمية حيث أن التوجهات الحديثة تركز على العملاء بدلاً من التركيز على المنتج او الخدمة، مما فرض على المنظمات فهم احتياجات العملاء بهدف تحقيق رضاهم والعمل على كسب ولائهم والذي يعد عاملا مهماً لمواجهة المنافسة والتقدم التقني والتطور الهائل في قطاع الصحة وجودة الرعاية الصحية.</w:t>
      </w:r>
      <w:r w:rsidRPr="009E2CCE">
        <w:rPr>
          <w:rFonts w:ascii="Simplified Arabic" w:hAnsi="Simplified Arabic" w:cs="Simplified Arabic"/>
          <w:sz w:val="28"/>
          <w:szCs w:val="28"/>
          <w:rtl/>
          <w:lang w:bidi="ar-JO"/>
        </w:rPr>
        <w:t xml:space="preserve"> وأن تزايد التقدم في مجال الرعاية الصحية يقابلها </w:t>
      </w:r>
      <w:r w:rsidRPr="009E2CCE">
        <w:rPr>
          <w:rFonts w:ascii="Simplified Arabic" w:hAnsi="Simplified Arabic" w:cs="Simplified Arabic"/>
          <w:sz w:val="28"/>
          <w:szCs w:val="28"/>
          <w:rtl/>
          <w:lang w:bidi="ar-SY"/>
        </w:rPr>
        <w:t xml:space="preserve">زيادة المخاطر الناتجة عن سوء استغلال هذا التطور، مما يدفع القائمين عليها لضرورة الاهتمام بإدارة المخاطر لكونه أحد الأعمدة التي ترتكز عليها المؤسسات الصحية والمستشفيات. </w:t>
      </w:r>
      <w:r w:rsidRPr="009E2CCE">
        <w:rPr>
          <w:rFonts w:ascii="Simplified Arabic" w:hAnsi="Simplified Arabic" w:cs="Simplified Arabic"/>
          <w:color w:val="0D0D0D" w:themeColor="text1" w:themeTint="F2"/>
          <w:sz w:val="28"/>
          <w:szCs w:val="28"/>
          <w:rtl/>
          <w:lang w:bidi="ar-JO"/>
        </w:rPr>
        <w:t>(بغو، ألفه 2013).</w:t>
      </w:r>
    </w:p>
    <w:p w14:paraId="78F8617E" w14:textId="6ACE2CBE" w:rsidR="00B33DD2" w:rsidRPr="009E2CCE" w:rsidRDefault="00B33DD2" w:rsidP="009E2CCE">
      <w:pPr>
        <w:spacing w:before="120" w:after="120" w:line="240" w:lineRule="auto"/>
        <w:jc w:val="both"/>
        <w:rPr>
          <w:rFonts w:ascii="Simplified Arabic" w:hAnsi="Simplified Arabic" w:cs="Simplified Arabic"/>
          <w:color w:val="0D0D0D" w:themeColor="text1" w:themeTint="F2"/>
          <w:sz w:val="28"/>
          <w:szCs w:val="28"/>
          <w:rtl/>
          <w:lang w:bidi="ar-JO"/>
        </w:rPr>
      </w:pPr>
      <w:r w:rsidRPr="009E2CCE">
        <w:rPr>
          <w:rFonts w:ascii="Simplified Arabic" w:hAnsi="Simplified Arabic" w:cs="Simplified Arabic"/>
          <w:sz w:val="28"/>
          <w:szCs w:val="28"/>
          <w:rtl/>
          <w:lang w:bidi="ar-SY"/>
        </w:rPr>
        <w:t xml:space="preserve">إن إدارة المخاطر في المستشفيات يعد من المواضيع بالغة الأهمية حيث </w:t>
      </w:r>
      <w:r w:rsidR="00EA68FB" w:rsidRPr="009E2CCE">
        <w:rPr>
          <w:rFonts w:ascii="Simplified Arabic" w:hAnsi="Simplified Arabic" w:cs="Simplified Arabic"/>
          <w:sz w:val="28"/>
          <w:szCs w:val="28"/>
          <w:rtl/>
          <w:lang w:bidi="ar-SY"/>
        </w:rPr>
        <w:t>إنها</w:t>
      </w:r>
      <w:r w:rsidRPr="009E2CCE">
        <w:rPr>
          <w:rFonts w:ascii="Simplified Arabic" w:hAnsi="Simplified Arabic" w:cs="Simplified Arabic"/>
          <w:sz w:val="28"/>
          <w:szCs w:val="28"/>
          <w:rtl/>
          <w:lang w:bidi="ar-SY"/>
        </w:rPr>
        <w:t xml:space="preserve"> تتولى تقديم مزيج متنوع من الخدمات الصحية والوقائية والتعليمة والتدريبية والبحثية كما تعتبر أهم وأشمل المؤسسات التي تساهم في تحسين جودة الحياة للمواطنين. </w:t>
      </w:r>
    </w:p>
    <w:p w14:paraId="2C67E72C" w14:textId="62E60D88" w:rsidR="009125CE" w:rsidRPr="009E2CCE" w:rsidRDefault="00B33DD2" w:rsidP="009E2CCE">
      <w:pPr>
        <w:spacing w:before="120" w:after="120" w:line="240" w:lineRule="auto"/>
        <w:jc w:val="both"/>
        <w:rPr>
          <w:rFonts w:ascii="Simplified Arabic" w:hAnsi="Simplified Arabic" w:cs="Simplified Arabic"/>
          <w:color w:val="0D0D0D" w:themeColor="text1" w:themeTint="F2"/>
          <w:sz w:val="28"/>
          <w:szCs w:val="28"/>
          <w:rtl/>
          <w:lang w:bidi="ar-JO"/>
        </w:rPr>
      </w:pPr>
      <w:r w:rsidRPr="009E2CCE">
        <w:rPr>
          <w:rFonts w:ascii="Simplified Arabic" w:hAnsi="Simplified Arabic" w:cs="Simplified Arabic"/>
          <w:color w:val="0D0D0D" w:themeColor="text1" w:themeTint="F2"/>
          <w:sz w:val="28"/>
          <w:szCs w:val="28"/>
          <w:rtl/>
          <w:lang w:bidi="ar-JO"/>
        </w:rPr>
        <w:t xml:space="preserve">تتسم إدارة هذه المخاطر بأهمية حيوية لحماية صحة الناس من الطوارئ والكوارث، والتكفل بالأمن الصحي على المستوى المحلي وعلى المستوى الوطني وعلى المستوى العالمي، وتحقيق التغطية الصحية </w:t>
      </w:r>
      <w:r w:rsidRPr="009E2CCE">
        <w:rPr>
          <w:rFonts w:ascii="Simplified Arabic" w:hAnsi="Simplified Arabic" w:cs="Simplified Arabic"/>
          <w:color w:val="0D0D0D" w:themeColor="text1" w:themeTint="F2"/>
          <w:sz w:val="28"/>
          <w:szCs w:val="28"/>
          <w:rtl/>
          <w:lang w:bidi="ar-JO"/>
        </w:rPr>
        <w:lastRenderedPageBreak/>
        <w:t xml:space="preserve">الشاملة من أجل تعزيز صمود الجماعات والبلدان والمنظومات الصحية فإدارة المخاطر على نحو سليم أمر أساسي لضمان وضع وتنفيذ الاستراتيجيات المحلية والوطنية والإقليمية والعالمية في قطاع الصحة وغيره من القطاعات. وعليه اخترنا موضوع دور إدارة المخاطر ودورها في تعزيز جودة الرعاية الصحية في المستشفيات نظرا لأهمية الموضوع وتأثيرها على جودة الحياة المعيشية للمواطنين. فموضوع دراستنا ينصب على إدارة المخاطر في المستشفيات التي تتعلق بصحة المواطنين وسلامتهم ومن دوافع اختياري لموضوع الدراسة هي العلاقة بين الموضوع والتخصص الذي أدرس فيه ومجال عملي كما أنه يلامس الواقع من خلال استفادة الأغلبية من المواطنين في المجتمع السعودي من خدمات المستشفيات وإبراز إمكانيات الإدارة لتقليل نسب المخاطر </w:t>
      </w:r>
      <w:r w:rsidR="00952311" w:rsidRPr="009E2CCE">
        <w:rPr>
          <w:rFonts w:ascii="Simplified Arabic" w:hAnsi="Simplified Arabic" w:cs="Simplified Arabic"/>
          <w:color w:val="0D0D0D" w:themeColor="text1" w:themeTint="F2"/>
          <w:sz w:val="28"/>
          <w:szCs w:val="28"/>
          <w:rtl/>
          <w:lang w:bidi="ar-JO"/>
        </w:rPr>
        <w:t>فيها،</w:t>
      </w:r>
      <w:r w:rsidRPr="009E2CCE">
        <w:rPr>
          <w:rFonts w:ascii="Simplified Arabic" w:hAnsi="Simplified Arabic" w:cs="Simplified Arabic"/>
          <w:color w:val="0D0D0D" w:themeColor="text1" w:themeTint="F2"/>
          <w:sz w:val="28"/>
          <w:szCs w:val="28"/>
          <w:rtl/>
          <w:lang w:bidi="ar-JO"/>
        </w:rPr>
        <w:t xml:space="preserve"> والتطرق لدور إدارة المخاطر في تعزيز جودة الرعاية </w:t>
      </w:r>
      <w:r w:rsidR="00133ED5" w:rsidRPr="009E2CCE">
        <w:rPr>
          <w:rFonts w:ascii="Simplified Arabic" w:hAnsi="Simplified Arabic" w:cs="Simplified Arabic"/>
          <w:color w:val="0D0D0D" w:themeColor="text1" w:themeTint="F2"/>
          <w:sz w:val="28"/>
          <w:szCs w:val="28"/>
          <w:rtl/>
          <w:lang w:bidi="ar-JO"/>
        </w:rPr>
        <w:t>الصحية خاصة</w:t>
      </w:r>
      <w:r w:rsidRPr="009E2CCE">
        <w:rPr>
          <w:rFonts w:ascii="Simplified Arabic" w:hAnsi="Simplified Arabic" w:cs="Simplified Arabic"/>
          <w:color w:val="0D0D0D" w:themeColor="text1" w:themeTint="F2"/>
          <w:sz w:val="28"/>
          <w:szCs w:val="28"/>
          <w:rtl/>
          <w:lang w:bidi="ar-JO"/>
        </w:rPr>
        <w:t xml:space="preserve"> في ظل التطور التكنولوجي وتأثيره </w:t>
      </w:r>
      <w:proofErr w:type="spellStart"/>
      <w:r w:rsidR="00952311" w:rsidRPr="009E2CCE">
        <w:rPr>
          <w:rFonts w:ascii="Simplified Arabic" w:hAnsi="Simplified Arabic" w:cs="Simplified Arabic"/>
          <w:color w:val="0D0D0D" w:themeColor="text1" w:themeTint="F2"/>
          <w:sz w:val="28"/>
          <w:szCs w:val="28"/>
          <w:lang w:bidi="ar-JO"/>
        </w:rPr>
        <w:t>في</w:t>
      </w:r>
      <w:proofErr w:type="spellEnd"/>
      <w:r w:rsidRPr="009E2CCE">
        <w:rPr>
          <w:rFonts w:ascii="Simplified Arabic" w:hAnsi="Simplified Arabic" w:cs="Simplified Arabic"/>
          <w:color w:val="0D0D0D" w:themeColor="text1" w:themeTint="F2"/>
          <w:sz w:val="28"/>
          <w:szCs w:val="28"/>
          <w:rtl/>
          <w:lang w:bidi="ar-JO"/>
        </w:rPr>
        <w:t xml:space="preserve"> عمل المستشفيات. مما يمثل إضافة قيمة لكافة البحوث الأكاديمية والعلمية المهتمة في مجال البحث في دور إدارة المخاطر وعمل المستشفيات والتي لاحظنا شح وقلة الدراسات الأكاديمية والعلمية التي تعكس واقع إدارة المخاطر في مستشفيات المملكة العربية السعودية بهدف التعرف على أنواع المخاطر فيها وتصنيفها وتحديد طرق مواجهة المخاطر ومدى استجابة الهياكل الإدارية داخل المستشفى للقيام بمهامها وتحدي استراتيجيات وطرق وتحديات إدارة المخاطر الصحية وتأثيرها على تعزيز جودة الرعاية </w:t>
      </w:r>
      <w:r w:rsidR="00133ED5" w:rsidRPr="009E2CCE">
        <w:rPr>
          <w:rFonts w:ascii="Simplified Arabic" w:hAnsi="Simplified Arabic" w:cs="Simplified Arabic"/>
          <w:color w:val="0D0D0D" w:themeColor="text1" w:themeTint="F2"/>
          <w:sz w:val="28"/>
          <w:szCs w:val="28"/>
          <w:rtl/>
          <w:lang w:bidi="ar-JO"/>
        </w:rPr>
        <w:t>الصحية. (</w:t>
      </w:r>
      <w:r w:rsidRPr="009E2CCE">
        <w:rPr>
          <w:rFonts w:ascii="Simplified Arabic" w:hAnsi="Simplified Arabic" w:cs="Simplified Arabic"/>
          <w:color w:val="0D0D0D" w:themeColor="text1" w:themeTint="F2"/>
          <w:sz w:val="28"/>
          <w:szCs w:val="28"/>
          <w:rtl/>
          <w:lang w:bidi="ar-JO"/>
        </w:rPr>
        <w:t>الشهري وعبده،2024).</w:t>
      </w:r>
    </w:p>
    <w:p w14:paraId="40A61660" w14:textId="7CDF40D6" w:rsidR="009125CE" w:rsidRPr="009E2CCE" w:rsidRDefault="00A74F76" w:rsidP="009E2CCE">
      <w:pPr>
        <w:spacing w:before="360" w:after="120" w:line="480" w:lineRule="auto"/>
        <w:jc w:val="both"/>
        <w:outlineLvl w:val="1"/>
        <w:rPr>
          <w:rFonts w:ascii="Simplified Arabic" w:hAnsi="Simplified Arabic" w:cs="Simplified Arabic"/>
          <w:b/>
          <w:bCs/>
          <w:sz w:val="36"/>
          <w:szCs w:val="36"/>
          <w:u w:val="single"/>
          <w:rtl/>
        </w:rPr>
      </w:pPr>
      <w:bookmarkStart w:id="3" w:name="_Toc201646646"/>
      <w:r w:rsidRPr="009E2CCE">
        <w:rPr>
          <w:rFonts w:ascii="Simplified Arabic" w:hAnsi="Simplified Arabic" w:cs="Simplified Arabic"/>
          <w:b/>
          <w:bCs/>
          <w:sz w:val="36"/>
          <w:szCs w:val="36"/>
          <w:u w:val="single"/>
          <w:rtl/>
        </w:rPr>
        <w:t>مشكلة الدراسة</w:t>
      </w:r>
      <w:bookmarkEnd w:id="3"/>
    </w:p>
    <w:p w14:paraId="1DF1354E" w14:textId="71556E26" w:rsidR="00C564B2" w:rsidRPr="009E2CCE" w:rsidRDefault="00C564B2" w:rsidP="009E2CCE">
      <w:pPr>
        <w:spacing w:before="120" w:after="120" w:line="240" w:lineRule="auto"/>
        <w:jc w:val="both"/>
        <w:rPr>
          <w:rFonts w:ascii="Simplified Arabic" w:hAnsi="Simplified Arabic" w:cs="Simplified Arabic"/>
          <w:color w:val="0D0D0D" w:themeColor="text1" w:themeTint="F2"/>
          <w:sz w:val="28"/>
          <w:szCs w:val="28"/>
          <w:rtl/>
        </w:rPr>
      </w:pPr>
      <w:r w:rsidRPr="009E2CCE">
        <w:rPr>
          <w:rFonts w:ascii="Simplified Arabic" w:hAnsi="Simplified Arabic" w:cs="Simplified Arabic"/>
          <w:color w:val="0D0D0D" w:themeColor="text1" w:themeTint="F2"/>
          <w:sz w:val="28"/>
          <w:szCs w:val="28"/>
          <w:rtl/>
        </w:rPr>
        <w:t xml:space="preserve">إن إدارة المخاطر </w:t>
      </w:r>
      <w:r w:rsidR="002625A8" w:rsidRPr="009E2CCE">
        <w:rPr>
          <w:rFonts w:ascii="Simplified Arabic" w:hAnsi="Simplified Arabic" w:cs="Simplified Arabic"/>
          <w:color w:val="0D0D0D" w:themeColor="text1" w:themeTint="F2"/>
          <w:sz w:val="28"/>
          <w:szCs w:val="28"/>
          <w:rtl/>
        </w:rPr>
        <w:t xml:space="preserve">في المؤسسات تعد من المكملات الضرورية وتستخدم للحد من الوقوع في الأخطار او لتخفيف أثرها في حال وقوعها، وعليه من الهام في خطة المؤسسات </w:t>
      </w:r>
      <w:r w:rsidR="001D338B" w:rsidRPr="009E2CCE">
        <w:rPr>
          <w:rFonts w:ascii="Simplified Arabic" w:hAnsi="Simplified Arabic" w:cs="Simplified Arabic"/>
          <w:color w:val="0D0D0D" w:themeColor="text1" w:themeTint="F2"/>
          <w:sz w:val="28"/>
          <w:szCs w:val="28"/>
          <w:rtl/>
        </w:rPr>
        <w:t xml:space="preserve">التعرف على المخاطر وتحديدها وإدارتها بفعالية، حيث أن </w:t>
      </w:r>
      <w:r w:rsidR="00733604" w:rsidRPr="009E2CCE">
        <w:rPr>
          <w:rFonts w:ascii="Simplified Arabic" w:hAnsi="Simplified Arabic" w:cs="Simplified Arabic"/>
          <w:color w:val="0D0D0D" w:themeColor="text1" w:themeTint="F2"/>
          <w:sz w:val="28"/>
          <w:szCs w:val="28"/>
          <w:rtl/>
        </w:rPr>
        <w:t>إدارة المخاطر تعد منهجية متكاملة لتعزيز السلامة وتسهيل تحقيق الأهداف.</w:t>
      </w:r>
    </w:p>
    <w:p w14:paraId="7E311993" w14:textId="25D54D28" w:rsidR="00A85ED8" w:rsidRPr="009E2CCE" w:rsidRDefault="00A85ED8" w:rsidP="008F5FB4">
      <w:pPr>
        <w:spacing w:line="240" w:lineRule="auto"/>
        <w:jc w:val="both"/>
        <w:rPr>
          <w:rFonts w:ascii="Simplified Arabic" w:hAnsi="Simplified Arabic" w:cs="Simplified Arabic"/>
          <w:color w:val="0D0D0D" w:themeColor="text1" w:themeTint="F2"/>
          <w:sz w:val="28"/>
          <w:szCs w:val="28"/>
          <w:rtl/>
        </w:rPr>
      </w:pPr>
      <w:r w:rsidRPr="009E2CCE">
        <w:rPr>
          <w:rFonts w:ascii="Simplified Arabic" w:hAnsi="Simplified Arabic" w:cs="Simplified Arabic"/>
          <w:color w:val="0D0D0D" w:themeColor="text1" w:themeTint="F2"/>
          <w:sz w:val="28"/>
          <w:szCs w:val="28"/>
          <w:rtl/>
        </w:rPr>
        <w:t>تعد إدارة المخاطر أداة رئيسية لبلورة الخطط الاستراتيجية مما دفع المؤسسات لمراجعة منهجيات إدارة المخاطر والنظر في كيفية تعزيز دورها في التنافسية وزيادة الفعالية في الأداء</w:t>
      </w:r>
      <w:r w:rsidR="00B958D0" w:rsidRPr="009E2CCE">
        <w:rPr>
          <w:rFonts w:ascii="Simplified Arabic" w:hAnsi="Simplified Arabic" w:cs="Simplified Arabic"/>
          <w:color w:val="0D0D0D" w:themeColor="text1" w:themeTint="F2"/>
          <w:sz w:val="28"/>
          <w:szCs w:val="28"/>
          <w:rtl/>
        </w:rPr>
        <w:t>، وتتضمن رؤية إدارة المخاطر على تطبيق إجراءات تقييم وتحديد المخاطر</w:t>
      </w:r>
      <w:r w:rsidR="00A77A9A" w:rsidRPr="009E2CCE">
        <w:rPr>
          <w:rFonts w:ascii="Simplified Arabic" w:hAnsi="Simplified Arabic" w:cs="Simplified Arabic"/>
          <w:color w:val="0D0D0D" w:themeColor="text1" w:themeTint="F2"/>
          <w:sz w:val="28"/>
          <w:szCs w:val="28"/>
          <w:rtl/>
        </w:rPr>
        <w:t xml:space="preserve"> التي تؤثر على تقديم خدمات منتظمة للمؤسسات المستفيدة والأطراف المعنية وما يرتبط بها من إجراءات وأساليب لتحديد المخاطر الرئيسية للأنشطة والعمليات وتطبيق </w:t>
      </w:r>
      <w:r w:rsidR="003223CB" w:rsidRPr="009E2CCE">
        <w:rPr>
          <w:rFonts w:ascii="Simplified Arabic" w:hAnsi="Simplified Arabic" w:cs="Simplified Arabic"/>
          <w:color w:val="0D0D0D" w:themeColor="text1" w:themeTint="F2"/>
          <w:sz w:val="28"/>
          <w:szCs w:val="28"/>
          <w:rtl/>
        </w:rPr>
        <w:t>المعايير المطلوبة لرصدها ومعالجتها.</w:t>
      </w:r>
    </w:p>
    <w:p w14:paraId="4DB1ACB8" w14:textId="2197F4F6" w:rsidR="00625CA3" w:rsidRPr="009E2CCE" w:rsidRDefault="00625CA3" w:rsidP="008F5FB4">
      <w:pPr>
        <w:spacing w:line="240" w:lineRule="auto"/>
        <w:jc w:val="both"/>
        <w:rPr>
          <w:rFonts w:ascii="Simplified Arabic" w:hAnsi="Simplified Arabic" w:cs="Simplified Arabic"/>
          <w:color w:val="0D0D0D" w:themeColor="text1" w:themeTint="F2"/>
          <w:sz w:val="28"/>
          <w:szCs w:val="28"/>
          <w:rtl/>
        </w:rPr>
      </w:pPr>
      <w:r w:rsidRPr="009E2CCE">
        <w:rPr>
          <w:rFonts w:ascii="Simplified Arabic" w:hAnsi="Simplified Arabic" w:cs="Simplified Arabic"/>
          <w:color w:val="0D0D0D" w:themeColor="text1" w:themeTint="F2"/>
          <w:sz w:val="28"/>
          <w:szCs w:val="28"/>
          <w:rtl/>
        </w:rPr>
        <w:t xml:space="preserve">المؤسسات الصحية مثل المستشفيات من أهم المؤسسات التي تقدم الخدمة الصحية للفرد والمجتمع </w:t>
      </w:r>
      <w:r w:rsidR="009A17A7" w:rsidRPr="009E2CCE">
        <w:rPr>
          <w:rFonts w:ascii="Simplified Arabic" w:hAnsi="Simplified Arabic" w:cs="Simplified Arabic"/>
          <w:color w:val="0D0D0D" w:themeColor="text1" w:themeTint="F2"/>
          <w:sz w:val="28"/>
          <w:szCs w:val="28"/>
          <w:rtl/>
        </w:rPr>
        <w:t>وتقوم على مهارات متخصصة ومتنوعة وتضم عدد من الأنظمة الفرعية التي تغطي كافة أوجه النشاط الطبي والإداري وتتكامل معا من أجل تحقيق الأهداف والارتقاء بمستوى الأداء لأقصى حد ممكن.</w:t>
      </w:r>
    </w:p>
    <w:p w14:paraId="62749398" w14:textId="0DE1AD71" w:rsidR="00946B28" w:rsidRPr="009E2CCE" w:rsidRDefault="00B33DD2" w:rsidP="008F5FB4">
      <w:pPr>
        <w:spacing w:line="240" w:lineRule="auto"/>
        <w:jc w:val="both"/>
        <w:rPr>
          <w:rFonts w:ascii="Simplified Arabic" w:hAnsi="Simplified Arabic" w:cs="Simplified Arabic"/>
          <w:color w:val="0D0D0D" w:themeColor="text1" w:themeTint="F2"/>
          <w:sz w:val="28"/>
          <w:szCs w:val="28"/>
          <w:rtl/>
        </w:rPr>
      </w:pPr>
      <w:r w:rsidRPr="009E2CCE">
        <w:rPr>
          <w:rFonts w:ascii="Simplified Arabic" w:hAnsi="Simplified Arabic" w:cs="Simplified Arabic"/>
          <w:color w:val="0D0D0D" w:themeColor="text1" w:themeTint="F2"/>
          <w:sz w:val="28"/>
          <w:szCs w:val="28"/>
          <w:rtl/>
        </w:rPr>
        <w:lastRenderedPageBreak/>
        <w:t>تواجه المؤسسات الصحية العديد من المخاطر أبرزها تلك المتعلقة بالتقدم التكنولوجي والثورة الرقمية العالمية.</w:t>
      </w:r>
      <w:r w:rsidR="004B3166" w:rsidRPr="009E2CCE">
        <w:rPr>
          <w:rFonts w:ascii="Simplified Arabic" w:hAnsi="Simplified Arabic" w:cs="Simplified Arabic"/>
          <w:color w:val="0D0D0D" w:themeColor="text1" w:themeTint="F2"/>
          <w:sz w:val="28"/>
          <w:szCs w:val="28"/>
          <w:rtl/>
        </w:rPr>
        <w:t xml:space="preserve"> وخاصة في ظل التطورات والعلوم والمعارف الطبية </w:t>
      </w:r>
      <w:r w:rsidR="0000350C" w:rsidRPr="009E2CCE">
        <w:rPr>
          <w:rFonts w:ascii="Simplified Arabic" w:hAnsi="Simplified Arabic" w:cs="Simplified Arabic"/>
          <w:color w:val="0D0D0D" w:themeColor="text1" w:themeTint="F2"/>
          <w:sz w:val="28"/>
          <w:szCs w:val="28"/>
          <w:rtl/>
        </w:rPr>
        <w:t>والاكتشافات</w:t>
      </w:r>
      <w:r w:rsidR="004B3166" w:rsidRPr="009E2CCE">
        <w:rPr>
          <w:rFonts w:ascii="Simplified Arabic" w:hAnsi="Simplified Arabic" w:cs="Simplified Arabic"/>
          <w:color w:val="0D0D0D" w:themeColor="text1" w:themeTint="F2"/>
          <w:sz w:val="28"/>
          <w:szCs w:val="28"/>
          <w:rtl/>
        </w:rPr>
        <w:t xml:space="preserve"> العلمية المتلاحقة</w:t>
      </w:r>
      <w:r w:rsidR="00F82159" w:rsidRPr="009E2CCE">
        <w:rPr>
          <w:rFonts w:ascii="Simplified Arabic" w:hAnsi="Simplified Arabic" w:cs="Simplified Arabic"/>
          <w:color w:val="0D0D0D" w:themeColor="text1" w:themeTint="F2"/>
          <w:sz w:val="28"/>
          <w:szCs w:val="28"/>
          <w:rtl/>
        </w:rPr>
        <w:t>،</w:t>
      </w:r>
      <w:r w:rsidRPr="009E2CCE">
        <w:rPr>
          <w:rFonts w:ascii="Simplified Arabic" w:hAnsi="Simplified Arabic" w:cs="Simplified Arabic"/>
          <w:color w:val="0D0D0D" w:themeColor="text1" w:themeTint="F2"/>
          <w:sz w:val="28"/>
          <w:szCs w:val="28"/>
          <w:rtl/>
        </w:rPr>
        <w:t xml:space="preserve"> وبدأت التقنيات الحديثة في إحداث تغييرات في نظام الرعاية الصحية لتحسين كفاءة رعاية المرضى</w:t>
      </w:r>
      <w:r w:rsidR="00946B28" w:rsidRPr="009E2CCE">
        <w:rPr>
          <w:rFonts w:ascii="Simplified Arabic" w:hAnsi="Simplified Arabic" w:cs="Simplified Arabic"/>
          <w:color w:val="0D0D0D" w:themeColor="text1" w:themeTint="F2"/>
          <w:sz w:val="28"/>
          <w:szCs w:val="28"/>
          <w:rtl/>
        </w:rPr>
        <w:t>.</w:t>
      </w:r>
    </w:p>
    <w:p w14:paraId="62EBEFCA" w14:textId="7CE45F24" w:rsidR="00B33DD2" w:rsidRPr="009E2CCE" w:rsidRDefault="00946B28" w:rsidP="008F5FB4">
      <w:pPr>
        <w:spacing w:line="240" w:lineRule="auto"/>
        <w:jc w:val="both"/>
        <w:rPr>
          <w:rFonts w:ascii="Simplified Arabic" w:hAnsi="Simplified Arabic" w:cs="Simplified Arabic"/>
          <w:color w:val="0D0D0D" w:themeColor="text1" w:themeTint="F2"/>
          <w:sz w:val="28"/>
          <w:szCs w:val="28"/>
          <w:rtl/>
        </w:rPr>
      </w:pPr>
      <w:r w:rsidRPr="009E2CCE">
        <w:rPr>
          <w:rFonts w:ascii="Simplified Arabic" w:hAnsi="Simplified Arabic" w:cs="Simplified Arabic"/>
          <w:color w:val="0D0D0D" w:themeColor="text1" w:themeTint="F2"/>
          <w:sz w:val="28"/>
          <w:szCs w:val="28"/>
          <w:rtl/>
        </w:rPr>
        <w:t xml:space="preserve">إن </w:t>
      </w:r>
      <w:r w:rsidR="00B33DD2" w:rsidRPr="009E2CCE">
        <w:rPr>
          <w:rFonts w:ascii="Simplified Arabic" w:hAnsi="Simplified Arabic" w:cs="Simplified Arabic"/>
          <w:color w:val="0D0D0D" w:themeColor="text1" w:themeTint="F2"/>
          <w:sz w:val="28"/>
          <w:szCs w:val="28"/>
          <w:rtl/>
        </w:rPr>
        <w:t>إدارة المخاطر في القطاع الصحي يمثل ضرورة حتمية</w:t>
      </w:r>
      <w:r w:rsidR="001F0E82" w:rsidRPr="009E2CCE">
        <w:rPr>
          <w:rFonts w:ascii="Simplified Arabic" w:hAnsi="Simplified Arabic" w:cs="Simplified Arabic"/>
          <w:color w:val="0D0D0D" w:themeColor="text1" w:themeTint="F2"/>
          <w:sz w:val="28"/>
          <w:szCs w:val="28"/>
          <w:rtl/>
        </w:rPr>
        <w:t xml:space="preserve"> لتطوير قطاع الخدمات الصحية ومواجهة المخاطر الداخلية والخارجية</w:t>
      </w:r>
      <w:r w:rsidRPr="009E2CCE">
        <w:rPr>
          <w:rFonts w:ascii="Simplified Arabic" w:hAnsi="Simplified Arabic" w:cs="Simplified Arabic"/>
          <w:color w:val="0D0D0D" w:themeColor="text1" w:themeTint="F2"/>
          <w:sz w:val="28"/>
          <w:szCs w:val="28"/>
          <w:rtl/>
        </w:rPr>
        <w:t xml:space="preserve"> </w:t>
      </w:r>
      <w:r w:rsidR="0000350C" w:rsidRPr="009E2CCE">
        <w:rPr>
          <w:rFonts w:ascii="Simplified Arabic" w:hAnsi="Simplified Arabic" w:cs="Simplified Arabic"/>
          <w:color w:val="0D0D0D" w:themeColor="text1" w:themeTint="F2"/>
          <w:sz w:val="28"/>
          <w:szCs w:val="28"/>
          <w:rtl/>
        </w:rPr>
        <w:t>ورفع</w:t>
      </w:r>
      <w:r w:rsidR="00B33DD2" w:rsidRPr="009E2CCE">
        <w:rPr>
          <w:rFonts w:ascii="Simplified Arabic" w:hAnsi="Simplified Arabic" w:cs="Simplified Arabic"/>
          <w:color w:val="0D0D0D" w:themeColor="text1" w:themeTint="F2"/>
          <w:sz w:val="28"/>
          <w:szCs w:val="28"/>
          <w:rtl/>
        </w:rPr>
        <w:t xml:space="preserve"> جاهزية المستشفيات أمام تحديات المستقبل و</w:t>
      </w:r>
      <w:r w:rsidR="0000350C" w:rsidRPr="009E2CCE">
        <w:rPr>
          <w:rFonts w:ascii="Simplified Arabic" w:hAnsi="Simplified Arabic" w:cs="Simplified Arabic"/>
          <w:color w:val="0D0D0D" w:themeColor="text1" w:themeTint="F2"/>
          <w:sz w:val="28"/>
          <w:szCs w:val="28"/>
          <w:rtl/>
        </w:rPr>
        <w:t xml:space="preserve">يسهل عمل </w:t>
      </w:r>
      <w:proofErr w:type="spellStart"/>
      <w:r w:rsidR="00952311" w:rsidRPr="009E2CCE">
        <w:rPr>
          <w:rFonts w:ascii="Simplified Arabic" w:hAnsi="Simplified Arabic" w:cs="Simplified Arabic"/>
          <w:color w:val="0D0D0D" w:themeColor="text1" w:themeTint="F2"/>
          <w:sz w:val="28"/>
          <w:szCs w:val="28"/>
        </w:rPr>
        <w:t>المستشفى</w:t>
      </w:r>
      <w:proofErr w:type="spellEnd"/>
      <w:r w:rsidR="0000350C" w:rsidRPr="009E2CCE">
        <w:rPr>
          <w:rFonts w:ascii="Simplified Arabic" w:hAnsi="Simplified Arabic" w:cs="Simplified Arabic"/>
          <w:color w:val="0D0D0D" w:themeColor="text1" w:themeTint="F2"/>
          <w:sz w:val="28"/>
          <w:szCs w:val="28"/>
          <w:rtl/>
        </w:rPr>
        <w:t xml:space="preserve"> من خلال </w:t>
      </w:r>
      <w:r w:rsidR="00B33DD2" w:rsidRPr="009E2CCE">
        <w:rPr>
          <w:rFonts w:ascii="Simplified Arabic" w:hAnsi="Simplified Arabic" w:cs="Simplified Arabic"/>
          <w:color w:val="0D0D0D" w:themeColor="text1" w:themeTint="F2"/>
          <w:sz w:val="28"/>
          <w:szCs w:val="28"/>
          <w:rtl/>
        </w:rPr>
        <w:t>تحديد عوامل الخطر المحتملة واقتراح الخطط والتدابير الوقائية والعلاجية والتطويرية. وعليه تتمثل مشكلة الدراسة في:</w:t>
      </w:r>
    </w:p>
    <w:p w14:paraId="105B05B5" w14:textId="77777777" w:rsidR="00B33DD2" w:rsidRPr="008F5FB4" w:rsidRDefault="00B33DD2" w:rsidP="008F5FB4">
      <w:pPr>
        <w:spacing w:line="240" w:lineRule="auto"/>
        <w:jc w:val="both"/>
        <w:rPr>
          <w:rFonts w:ascii="Simplified Arabic" w:hAnsi="Simplified Arabic" w:cs="Simplified Arabic"/>
          <w:b/>
          <w:bCs/>
          <w:color w:val="0D0D0D" w:themeColor="text1" w:themeTint="F2"/>
          <w:sz w:val="30"/>
          <w:szCs w:val="30"/>
          <w:rtl/>
        </w:rPr>
      </w:pPr>
      <w:r w:rsidRPr="008F5FB4">
        <w:rPr>
          <w:rFonts w:ascii="Simplified Arabic" w:hAnsi="Simplified Arabic" w:cs="Simplified Arabic"/>
          <w:b/>
          <w:bCs/>
          <w:color w:val="0D0D0D" w:themeColor="text1" w:themeTint="F2"/>
          <w:sz w:val="30"/>
          <w:szCs w:val="30"/>
          <w:rtl/>
        </w:rPr>
        <w:t>ما هو دور إدارة المخاطر في تعزيز جودة الرعاية الصحية بالمستشفيات؟؟؟</w:t>
      </w:r>
    </w:p>
    <w:p w14:paraId="0EF6A4C2" w14:textId="77777777" w:rsidR="00B33DD2" w:rsidRPr="008F5FB4" w:rsidRDefault="00B33DD2" w:rsidP="008F5FB4">
      <w:pPr>
        <w:spacing w:line="240" w:lineRule="auto"/>
        <w:jc w:val="both"/>
        <w:rPr>
          <w:rFonts w:ascii="Simplified Arabic" w:hAnsi="Simplified Arabic" w:cs="Simplified Arabic"/>
          <w:color w:val="0D0D0D" w:themeColor="text1" w:themeTint="F2"/>
          <w:sz w:val="30"/>
          <w:szCs w:val="30"/>
          <w:rtl/>
        </w:rPr>
      </w:pPr>
      <w:r w:rsidRPr="008F5FB4">
        <w:rPr>
          <w:rFonts w:ascii="Simplified Arabic" w:hAnsi="Simplified Arabic" w:cs="Simplified Arabic"/>
          <w:color w:val="0D0D0D" w:themeColor="text1" w:themeTint="F2"/>
          <w:sz w:val="30"/>
          <w:szCs w:val="30"/>
          <w:rtl/>
        </w:rPr>
        <w:t>ويتفرع منه عدة أسئلة كالتالي:</w:t>
      </w:r>
    </w:p>
    <w:p w14:paraId="271B5C34" w14:textId="77777777" w:rsidR="00B33DD2" w:rsidRPr="008F5FB4" w:rsidRDefault="00B33DD2" w:rsidP="008F5FB4">
      <w:pPr>
        <w:pStyle w:val="a5"/>
        <w:numPr>
          <w:ilvl w:val="0"/>
          <w:numId w:val="21"/>
        </w:numPr>
        <w:spacing w:line="240" w:lineRule="auto"/>
        <w:jc w:val="both"/>
        <w:rPr>
          <w:rFonts w:ascii="Simplified Arabic" w:hAnsi="Simplified Arabic" w:cs="Simplified Arabic"/>
          <w:color w:val="0D0D0D" w:themeColor="text1" w:themeTint="F2"/>
          <w:sz w:val="30"/>
          <w:szCs w:val="30"/>
          <w:rtl/>
        </w:rPr>
      </w:pPr>
      <w:r w:rsidRPr="008F5FB4">
        <w:rPr>
          <w:rFonts w:ascii="Simplified Arabic" w:hAnsi="Simplified Arabic" w:cs="Simplified Arabic"/>
          <w:color w:val="0D0D0D" w:themeColor="text1" w:themeTint="F2"/>
          <w:sz w:val="30"/>
          <w:szCs w:val="30"/>
          <w:rtl/>
        </w:rPr>
        <w:t>ما هو مفهوم إدارة المخاطر في المستشفيات؟</w:t>
      </w:r>
    </w:p>
    <w:p w14:paraId="5FACF36E" w14:textId="77777777" w:rsidR="00B33DD2" w:rsidRPr="008F5FB4" w:rsidRDefault="00B33DD2" w:rsidP="008F5FB4">
      <w:pPr>
        <w:pStyle w:val="a5"/>
        <w:numPr>
          <w:ilvl w:val="0"/>
          <w:numId w:val="21"/>
        </w:numPr>
        <w:spacing w:line="240" w:lineRule="auto"/>
        <w:jc w:val="both"/>
        <w:rPr>
          <w:rFonts w:ascii="Simplified Arabic" w:hAnsi="Simplified Arabic" w:cs="Simplified Arabic"/>
          <w:color w:val="0D0D0D" w:themeColor="text1" w:themeTint="F2"/>
          <w:sz w:val="30"/>
          <w:szCs w:val="30"/>
          <w:rtl/>
        </w:rPr>
      </w:pPr>
      <w:r w:rsidRPr="008F5FB4">
        <w:rPr>
          <w:rFonts w:ascii="Simplified Arabic" w:hAnsi="Simplified Arabic" w:cs="Simplified Arabic"/>
          <w:color w:val="0D0D0D" w:themeColor="text1" w:themeTint="F2"/>
          <w:sz w:val="30"/>
          <w:szCs w:val="30"/>
          <w:rtl/>
        </w:rPr>
        <w:t>ما هي أنواع المخاطر داخل المستشفيات؟</w:t>
      </w:r>
    </w:p>
    <w:p w14:paraId="0903BA2D" w14:textId="77777777" w:rsidR="00B33DD2" w:rsidRPr="008F5FB4" w:rsidRDefault="00B33DD2" w:rsidP="008F5FB4">
      <w:pPr>
        <w:pStyle w:val="a5"/>
        <w:numPr>
          <w:ilvl w:val="0"/>
          <w:numId w:val="21"/>
        </w:numPr>
        <w:spacing w:line="240" w:lineRule="auto"/>
        <w:jc w:val="both"/>
        <w:rPr>
          <w:rFonts w:ascii="Simplified Arabic" w:hAnsi="Simplified Arabic" w:cs="Simplified Arabic"/>
          <w:color w:val="0D0D0D" w:themeColor="text1" w:themeTint="F2"/>
          <w:sz w:val="30"/>
          <w:szCs w:val="30"/>
          <w:rtl/>
        </w:rPr>
      </w:pPr>
      <w:r w:rsidRPr="008F5FB4">
        <w:rPr>
          <w:rFonts w:ascii="Simplified Arabic" w:hAnsi="Simplified Arabic" w:cs="Simplified Arabic"/>
          <w:color w:val="0D0D0D" w:themeColor="text1" w:themeTint="F2"/>
          <w:sz w:val="30"/>
          <w:szCs w:val="30"/>
          <w:rtl/>
        </w:rPr>
        <w:t>ما هي طرق مواجهة المخاطر في المستشفيات؟</w:t>
      </w:r>
    </w:p>
    <w:p w14:paraId="6F0A0372" w14:textId="77777777" w:rsidR="00B33DD2" w:rsidRPr="008F5FB4" w:rsidRDefault="00B33DD2" w:rsidP="008F5FB4">
      <w:pPr>
        <w:pStyle w:val="a5"/>
        <w:numPr>
          <w:ilvl w:val="0"/>
          <w:numId w:val="21"/>
        </w:numPr>
        <w:spacing w:line="240" w:lineRule="auto"/>
        <w:jc w:val="both"/>
        <w:rPr>
          <w:rFonts w:ascii="Simplified Arabic" w:hAnsi="Simplified Arabic" w:cs="Simplified Arabic"/>
          <w:color w:val="0D0D0D" w:themeColor="text1" w:themeTint="F2"/>
          <w:sz w:val="30"/>
          <w:szCs w:val="30"/>
          <w:rtl/>
        </w:rPr>
      </w:pPr>
      <w:r w:rsidRPr="008F5FB4">
        <w:rPr>
          <w:rFonts w:ascii="Simplified Arabic" w:hAnsi="Simplified Arabic" w:cs="Simplified Arabic"/>
          <w:color w:val="0D0D0D" w:themeColor="text1" w:themeTint="F2"/>
          <w:sz w:val="30"/>
          <w:szCs w:val="30"/>
          <w:rtl/>
        </w:rPr>
        <w:t>ما هي صعوبات إدارة المخاطر في المستشفيات؟</w:t>
      </w:r>
    </w:p>
    <w:p w14:paraId="5F02BB6D" w14:textId="7570949E" w:rsidR="009125CE" w:rsidRPr="009E2CCE" w:rsidRDefault="00B33DD2" w:rsidP="009E2CCE">
      <w:pPr>
        <w:pStyle w:val="a5"/>
        <w:numPr>
          <w:ilvl w:val="0"/>
          <w:numId w:val="21"/>
        </w:numPr>
        <w:spacing w:line="240" w:lineRule="auto"/>
        <w:jc w:val="both"/>
        <w:rPr>
          <w:rFonts w:ascii="Simplified Arabic" w:hAnsi="Simplified Arabic" w:cs="Simplified Arabic"/>
          <w:color w:val="0D0D0D" w:themeColor="text1" w:themeTint="F2"/>
          <w:sz w:val="30"/>
          <w:szCs w:val="30"/>
          <w:rtl/>
        </w:rPr>
      </w:pPr>
      <w:r w:rsidRPr="008F5FB4">
        <w:rPr>
          <w:rFonts w:ascii="Simplified Arabic" w:hAnsi="Simplified Arabic" w:cs="Simplified Arabic"/>
          <w:color w:val="0D0D0D" w:themeColor="text1" w:themeTint="F2"/>
          <w:sz w:val="30"/>
          <w:szCs w:val="30"/>
          <w:rtl/>
        </w:rPr>
        <w:t>ما دور إدارة المخاطر في تعزيز الرعاية الصحية بالمستشفيات؟</w:t>
      </w:r>
    </w:p>
    <w:p w14:paraId="231E38BB" w14:textId="5AA7E69E" w:rsidR="009125CE" w:rsidRPr="009E2CCE" w:rsidRDefault="00A74F76" w:rsidP="009E2CCE">
      <w:pPr>
        <w:spacing w:before="360" w:after="120" w:line="480" w:lineRule="auto"/>
        <w:jc w:val="both"/>
        <w:outlineLvl w:val="1"/>
        <w:rPr>
          <w:rFonts w:ascii="Simplified Arabic" w:hAnsi="Simplified Arabic" w:cs="Simplified Arabic"/>
          <w:b/>
          <w:bCs/>
          <w:sz w:val="36"/>
          <w:szCs w:val="36"/>
          <w:u w:val="single"/>
          <w:rtl/>
        </w:rPr>
      </w:pPr>
      <w:bookmarkStart w:id="4" w:name="_Toc201646647"/>
      <w:r w:rsidRPr="009E2CCE">
        <w:rPr>
          <w:rFonts w:ascii="Simplified Arabic" w:hAnsi="Simplified Arabic" w:cs="Simplified Arabic"/>
          <w:b/>
          <w:bCs/>
          <w:sz w:val="36"/>
          <w:szCs w:val="36"/>
          <w:u w:val="single"/>
          <w:rtl/>
        </w:rPr>
        <w:t>أهمية الدراسة</w:t>
      </w:r>
      <w:bookmarkEnd w:id="4"/>
    </w:p>
    <w:p w14:paraId="1A229E06" w14:textId="6EC6EE03" w:rsidR="00D00103" w:rsidRPr="009E2CCE" w:rsidRDefault="00D00103" w:rsidP="009E2CCE">
      <w:pPr>
        <w:spacing w:before="360" w:after="120" w:line="480" w:lineRule="auto"/>
        <w:jc w:val="both"/>
        <w:outlineLvl w:val="1"/>
        <w:rPr>
          <w:rFonts w:ascii="Simplified Arabic" w:hAnsi="Simplified Arabic" w:cs="Simplified Arabic"/>
          <w:b/>
          <w:bCs/>
          <w:sz w:val="32"/>
          <w:szCs w:val="32"/>
          <w:u w:val="single"/>
          <w:rtl/>
        </w:rPr>
      </w:pPr>
      <w:bookmarkStart w:id="5" w:name="_Toc201646648"/>
      <w:r w:rsidRPr="009E2CCE">
        <w:rPr>
          <w:rFonts w:ascii="Simplified Arabic" w:hAnsi="Simplified Arabic" w:cs="Simplified Arabic"/>
          <w:b/>
          <w:bCs/>
          <w:sz w:val="32"/>
          <w:szCs w:val="32"/>
          <w:u w:val="single"/>
          <w:rtl/>
        </w:rPr>
        <w:t>الأهمية النظرية</w:t>
      </w:r>
      <w:bookmarkEnd w:id="5"/>
    </w:p>
    <w:p w14:paraId="6BC4C13C" w14:textId="34AB8258" w:rsidR="00E52E9C" w:rsidRPr="009E2CCE" w:rsidRDefault="008476C2" w:rsidP="009E2CCE">
      <w:pPr>
        <w:pStyle w:val="a5"/>
        <w:numPr>
          <w:ilvl w:val="0"/>
          <w:numId w:val="15"/>
        </w:numPr>
        <w:spacing w:line="240" w:lineRule="auto"/>
        <w:jc w:val="both"/>
        <w:rPr>
          <w:rFonts w:ascii="Simplified Arabic" w:hAnsi="Simplified Arabic" w:cs="Simplified Arabic"/>
          <w:sz w:val="28"/>
          <w:szCs w:val="28"/>
          <w:rtl/>
          <w:lang w:bidi="ar-SY"/>
        </w:rPr>
      </w:pPr>
      <w:r w:rsidRPr="009E2CCE">
        <w:rPr>
          <w:rFonts w:ascii="Simplified Arabic" w:hAnsi="Simplified Arabic" w:cs="Simplified Arabic"/>
          <w:sz w:val="28"/>
          <w:szCs w:val="28"/>
          <w:rtl/>
          <w:lang w:bidi="ar-SY"/>
        </w:rPr>
        <w:t>التطرق</w:t>
      </w:r>
      <w:r w:rsidR="008069FE" w:rsidRPr="009E2CCE">
        <w:rPr>
          <w:rFonts w:ascii="Simplified Arabic" w:hAnsi="Simplified Arabic" w:cs="Simplified Arabic"/>
          <w:sz w:val="28"/>
          <w:szCs w:val="28"/>
          <w:rtl/>
          <w:lang w:bidi="ar-SY"/>
        </w:rPr>
        <w:t xml:space="preserve"> لأحد أهم الموضوعات التي تؤثر على نجاح عمل المؤسسات الحيوية مثل المستشفيات </w:t>
      </w:r>
      <w:r w:rsidR="003F0C82" w:rsidRPr="009E2CCE">
        <w:rPr>
          <w:rFonts w:ascii="Simplified Arabic" w:hAnsi="Simplified Arabic" w:cs="Simplified Arabic"/>
          <w:sz w:val="28"/>
          <w:szCs w:val="28"/>
          <w:rtl/>
        </w:rPr>
        <w:t xml:space="preserve">وأهميته </w:t>
      </w:r>
      <w:r w:rsidR="008069FE" w:rsidRPr="009E2CCE">
        <w:rPr>
          <w:rFonts w:ascii="Simplified Arabic" w:hAnsi="Simplified Arabic" w:cs="Simplified Arabic"/>
          <w:sz w:val="28"/>
          <w:szCs w:val="28"/>
          <w:rtl/>
          <w:lang w:bidi="ar-SY"/>
        </w:rPr>
        <w:t>في</w:t>
      </w:r>
      <w:r w:rsidRPr="009E2CCE">
        <w:rPr>
          <w:rFonts w:ascii="Simplified Arabic" w:hAnsi="Simplified Arabic" w:cs="Simplified Arabic"/>
          <w:sz w:val="28"/>
          <w:szCs w:val="28"/>
          <w:rtl/>
          <w:lang w:bidi="ar-SY"/>
        </w:rPr>
        <w:t xml:space="preserve"> </w:t>
      </w:r>
      <w:r w:rsidR="008069FE" w:rsidRPr="009E2CCE">
        <w:rPr>
          <w:rFonts w:ascii="Simplified Arabic" w:hAnsi="Simplified Arabic" w:cs="Simplified Arabic"/>
          <w:sz w:val="28"/>
          <w:szCs w:val="28"/>
          <w:rtl/>
          <w:lang w:bidi="ar-SY"/>
        </w:rPr>
        <w:t xml:space="preserve">توضيح </w:t>
      </w:r>
      <w:r w:rsidRPr="009E2CCE">
        <w:rPr>
          <w:rFonts w:ascii="Simplified Arabic" w:hAnsi="Simplified Arabic" w:cs="Simplified Arabic"/>
          <w:sz w:val="28"/>
          <w:szCs w:val="28"/>
          <w:rtl/>
          <w:lang w:bidi="ar-SY"/>
        </w:rPr>
        <w:t>دور إدارة المخاطر في تعزيز جودة الرعاية الصحية بشكل محدد داخل المستشفيات في المملكة العربية السعودية والتي لاحظنا قلتها وعدم كفايتها</w:t>
      </w:r>
      <w:r w:rsidR="00E52E9C" w:rsidRPr="009E2CCE">
        <w:rPr>
          <w:rFonts w:ascii="Simplified Arabic" w:hAnsi="Simplified Arabic" w:cs="Simplified Arabic"/>
          <w:sz w:val="28"/>
          <w:szCs w:val="28"/>
          <w:rtl/>
          <w:lang w:bidi="ar-SY"/>
        </w:rPr>
        <w:t>.</w:t>
      </w:r>
    </w:p>
    <w:p w14:paraId="38BDBFC5" w14:textId="46F3A0E2" w:rsidR="00A74F76" w:rsidRDefault="008476C2" w:rsidP="009E2CCE">
      <w:pPr>
        <w:pStyle w:val="a5"/>
        <w:numPr>
          <w:ilvl w:val="0"/>
          <w:numId w:val="15"/>
        </w:numPr>
        <w:spacing w:line="240" w:lineRule="auto"/>
        <w:jc w:val="both"/>
        <w:rPr>
          <w:rFonts w:ascii="Simplified Arabic" w:hAnsi="Simplified Arabic" w:cs="Simplified Arabic"/>
          <w:sz w:val="28"/>
          <w:szCs w:val="28"/>
          <w:u w:val="single"/>
        </w:rPr>
      </w:pPr>
      <w:r w:rsidRPr="009E2CCE">
        <w:rPr>
          <w:rFonts w:ascii="Simplified Arabic" w:hAnsi="Simplified Arabic" w:cs="Simplified Arabic"/>
          <w:sz w:val="28"/>
          <w:szCs w:val="28"/>
          <w:rtl/>
          <w:lang w:bidi="ar-SY"/>
        </w:rPr>
        <w:t>إضافة قيمة للبحوث العلمية والأكاديمية في مجال إدارة المخاطر في المستشفيات في المملكة العربية السعودية.</w:t>
      </w:r>
    </w:p>
    <w:p w14:paraId="307B86DC" w14:textId="77777777" w:rsidR="00EB73B4" w:rsidRPr="009E2CCE" w:rsidRDefault="00EB73B4" w:rsidP="00EB73B4">
      <w:pPr>
        <w:pStyle w:val="a5"/>
        <w:spacing w:line="240" w:lineRule="auto"/>
        <w:jc w:val="both"/>
        <w:rPr>
          <w:rFonts w:ascii="Simplified Arabic" w:hAnsi="Simplified Arabic" w:cs="Simplified Arabic"/>
          <w:sz w:val="28"/>
          <w:szCs w:val="28"/>
          <w:u w:val="single"/>
          <w:rtl/>
        </w:rPr>
      </w:pPr>
    </w:p>
    <w:p w14:paraId="32BDF63E" w14:textId="604A4567" w:rsidR="009125CE" w:rsidRPr="009E2CCE" w:rsidRDefault="00E52E9C" w:rsidP="009E2CCE">
      <w:pPr>
        <w:spacing w:before="360" w:after="120" w:line="480" w:lineRule="auto"/>
        <w:jc w:val="both"/>
        <w:outlineLvl w:val="1"/>
        <w:rPr>
          <w:rFonts w:ascii="Simplified Arabic" w:hAnsi="Simplified Arabic" w:cs="Simplified Arabic"/>
          <w:b/>
          <w:bCs/>
          <w:sz w:val="32"/>
          <w:szCs w:val="32"/>
          <w:u w:val="single"/>
          <w:rtl/>
        </w:rPr>
      </w:pPr>
      <w:bookmarkStart w:id="6" w:name="_Toc201646649"/>
      <w:r w:rsidRPr="009E2CCE">
        <w:rPr>
          <w:rFonts w:ascii="Simplified Arabic" w:hAnsi="Simplified Arabic" w:cs="Simplified Arabic"/>
          <w:b/>
          <w:bCs/>
          <w:sz w:val="32"/>
          <w:szCs w:val="32"/>
          <w:u w:val="single"/>
          <w:rtl/>
        </w:rPr>
        <w:lastRenderedPageBreak/>
        <w:t>الأهمية العملية</w:t>
      </w:r>
      <w:bookmarkEnd w:id="6"/>
    </w:p>
    <w:p w14:paraId="2C59F30A" w14:textId="06278117" w:rsidR="00E52E9C" w:rsidRPr="009E2CCE" w:rsidRDefault="004E7210" w:rsidP="009E2CCE">
      <w:pPr>
        <w:pStyle w:val="a5"/>
        <w:numPr>
          <w:ilvl w:val="0"/>
          <w:numId w:val="15"/>
        </w:numPr>
        <w:spacing w:line="240" w:lineRule="auto"/>
        <w:jc w:val="both"/>
        <w:rPr>
          <w:rFonts w:ascii="Simplified Arabic" w:hAnsi="Simplified Arabic" w:cs="Simplified Arabic"/>
          <w:sz w:val="28"/>
          <w:szCs w:val="28"/>
          <w:rtl/>
          <w:lang w:bidi="ar-SY"/>
        </w:rPr>
      </w:pPr>
      <w:r w:rsidRPr="009E2CCE">
        <w:rPr>
          <w:rFonts w:ascii="Simplified Arabic" w:hAnsi="Simplified Arabic" w:cs="Simplified Arabic"/>
          <w:sz w:val="28"/>
          <w:szCs w:val="28"/>
          <w:rtl/>
          <w:lang w:bidi="ar-SY"/>
        </w:rPr>
        <w:t>مساهمة نتائج الدراسة في التعرف على أنواع المخاطر التي تواجه المستشفيات وكيفية التعامل معها بفعالية والحد من أثرها السلبي على المجتمع.</w:t>
      </w:r>
    </w:p>
    <w:p w14:paraId="159E01F9" w14:textId="1093C3E9" w:rsidR="004E7210" w:rsidRPr="009E2CCE" w:rsidRDefault="004E7210" w:rsidP="009E2CCE">
      <w:pPr>
        <w:pStyle w:val="a5"/>
        <w:numPr>
          <w:ilvl w:val="0"/>
          <w:numId w:val="15"/>
        </w:numPr>
        <w:spacing w:line="240" w:lineRule="auto"/>
        <w:jc w:val="both"/>
        <w:rPr>
          <w:rFonts w:ascii="Simplified Arabic" w:hAnsi="Simplified Arabic" w:cs="Simplified Arabic"/>
          <w:sz w:val="28"/>
          <w:szCs w:val="28"/>
          <w:rtl/>
          <w:lang w:bidi="ar-SY"/>
        </w:rPr>
      </w:pPr>
      <w:r w:rsidRPr="009E2CCE">
        <w:rPr>
          <w:rFonts w:ascii="Simplified Arabic" w:hAnsi="Simplified Arabic" w:cs="Simplified Arabic"/>
          <w:sz w:val="28"/>
          <w:szCs w:val="28"/>
          <w:rtl/>
          <w:lang w:bidi="ar-SY"/>
        </w:rPr>
        <w:t xml:space="preserve">دعم أصحاب القرار والجهات المعنية </w:t>
      </w:r>
      <w:r w:rsidR="00050CE6" w:rsidRPr="009E2CCE">
        <w:rPr>
          <w:rFonts w:ascii="Simplified Arabic" w:hAnsi="Simplified Arabic" w:cs="Simplified Arabic"/>
          <w:sz w:val="28"/>
          <w:szCs w:val="28"/>
          <w:rtl/>
          <w:lang w:bidi="ar-SY"/>
        </w:rPr>
        <w:t xml:space="preserve">من خلال نتائج وتوصيات </w:t>
      </w:r>
      <w:r w:rsidR="0041729E" w:rsidRPr="009E2CCE">
        <w:rPr>
          <w:rFonts w:ascii="Simplified Arabic" w:hAnsi="Simplified Arabic" w:cs="Simplified Arabic"/>
          <w:sz w:val="28"/>
          <w:szCs w:val="28"/>
          <w:rtl/>
          <w:lang w:bidi="ar-SY"/>
        </w:rPr>
        <w:t xml:space="preserve">الدراسة </w:t>
      </w:r>
      <w:r w:rsidR="00050CE6" w:rsidRPr="009E2CCE">
        <w:rPr>
          <w:rFonts w:ascii="Simplified Arabic" w:hAnsi="Simplified Arabic" w:cs="Simplified Arabic"/>
          <w:sz w:val="28"/>
          <w:szCs w:val="28"/>
          <w:rtl/>
          <w:lang w:bidi="ar-SY"/>
        </w:rPr>
        <w:t>الحالية حول إدارة وتقييم المخاطر في المستشفيات.</w:t>
      </w:r>
    </w:p>
    <w:p w14:paraId="682D4E70" w14:textId="336E11AC" w:rsidR="0041729E" w:rsidRPr="009E2CCE" w:rsidRDefault="0041729E" w:rsidP="009E2CCE">
      <w:pPr>
        <w:pStyle w:val="a5"/>
        <w:numPr>
          <w:ilvl w:val="0"/>
          <w:numId w:val="15"/>
        </w:numPr>
        <w:spacing w:line="240" w:lineRule="auto"/>
        <w:jc w:val="both"/>
        <w:rPr>
          <w:rFonts w:ascii="Simplified Arabic" w:hAnsi="Simplified Arabic" w:cs="Simplified Arabic"/>
          <w:sz w:val="28"/>
          <w:szCs w:val="28"/>
          <w:rtl/>
          <w:lang w:bidi="ar-SY"/>
        </w:rPr>
      </w:pPr>
      <w:r w:rsidRPr="009E2CCE">
        <w:rPr>
          <w:rFonts w:ascii="Simplified Arabic" w:hAnsi="Simplified Arabic" w:cs="Simplified Arabic"/>
          <w:sz w:val="28"/>
          <w:szCs w:val="28"/>
          <w:rtl/>
          <w:lang w:bidi="ar-SY"/>
        </w:rPr>
        <w:t>رفع الوعي والانتباه الى الواقع الصحي للمستشفيات السعودية ودور إدارة المخاطر في تحسين جودتها.</w:t>
      </w:r>
    </w:p>
    <w:p w14:paraId="1817352F" w14:textId="35462D72" w:rsidR="009125CE" w:rsidRPr="001B4844" w:rsidRDefault="00A74F76" w:rsidP="009E2CCE">
      <w:pPr>
        <w:spacing w:before="360" w:after="120" w:line="480" w:lineRule="auto"/>
        <w:jc w:val="both"/>
        <w:outlineLvl w:val="1"/>
        <w:rPr>
          <w:rFonts w:ascii="Simplified Arabic" w:hAnsi="Simplified Arabic" w:cs="Simplified Arabic"/>
          <w:b/>
          <w:bCs/>
          <w:sz w:val="36"/>
          <w:szCs w:val="36"/>
          <w:u w:val="single"/>
          <w:rtl/>
        </w:rPr>
      </w:pPr>
      <w:bookmarkStart w:id="7" w:name="_Toc201646650"/>
      <w:r w:rsidRPr="001B4844">
        <w:rPr>
          <w:rFonts w:ascii="Simplified Arabic" w:hAnsi="Simplified Arabic" w:cs="Simplified Arabic"/>
          <w:b/>
          <w:bCs/>
          <w:sz w:val="36"/>
          <w:szCs w:val="36"/>
          <w:u w:val="single"/>
          <w:rtl/>
        </w:rPr>
        <w:t>أهداف الدراسة</w:t>
      </w:r>
      <w:bookmarkEnd w:id="7"/>
    </w:p>
    <w:p w14:paraId="262028AD" w14:textId="573B0DA6" w:rsidR="0041729E" w:rsidRPr="009E2CCE" w:rsidRDefault="0041729E" w:rsidP="009E2CCE">
      <w:pPr>
        <w:spacing w:line="240" w:lineRule="auto"/>
        <w:jc w:val="both"/>
        <w:rPr>
          <w:rFonts w:ascii="Simplified Arabic" w:hAnsi="Simplified Arabic" w:cs="Simplified Arabic"/>
          <w:sz w:val="30"/>
          <w:szCs w:val="30"/>
          <w:rtl/>
        </w:rPr>
      </w:pPr>
      <w:r w:rsidRPr="009E2CCE">
        <w:rPr>
          <w:rFonts w:ascii="Simplified Arabic" w:hAnsi="Simplified Arabic" w:cs="Simplified Arabic"/>
          <w:sz w:val="30"/>
          <w:szCs w:val="30"/>
          <w:rtl/>
        </w:rPr>
        <w:t>الهدف الرئيس للدراسة: توضيح دور إدارة المخاطر في تعزيز جودة الرعاية الصحية في المستشفيات ويتفرع منها الأهداف الفرعية التالية:</w:t>
      </w:r>
    </w:p>
    <w:p w14:paraId="48BE50DD" w14:textId="77777777" w:rsidR="008476C2" w:rsidRPr="009E2CCE" w:rsidRDefault="008476C2" w:rsidP="009E2CCE">
      <w:pPr>
        <w:pStyle w:val="a5"/>
        <w:numPr>
          <w:ilvl w:val="0"/>
          <w:numId w:val="2"/>
        </w:numPr>
        <w:spacing w:line="240" w:lineRule="auto"/>
        <w:jc w:val="both"/>
        <w:rPr>
          <w:rFonts w:ascii="Simplified Arabic" w:hAnsi="Simplified Arabic" w:cs="Simplified Arabic"/>
          <w:color w:val="0D0D0D" w:themeColor="text1" w:themeTint="F2"/>
          <w:spacing w:val="3"/>
          <w:sz w:val="30"/>
          <w:szCs w:val="30"/>
          <w:shd w:val="clear" w:color="auto" w:fill="FFFFFF"/>
          <w:rtl/>
        </w:rPr>
      </w:pPr>
      <w:r w:rsidRPr="009E2CCE">
        <w:rPr>
          <w:rFonts w:ascii="Simplified Arabic" w:hAnsi="Simplified Arabic" w:cs="Simplified Arabic"/>
          <w:color w:val="0D0D0D" w:themeColor="text1" w:themeTint="F2"/>
          <w:spacing w:val="3"/>
          <w:sz w:val="30"/>
          <w:szCs w:val="30"/>
          <w:shd w:val="clear" w:color="auto" w:fill="FFFFFF"/>
          <w:rtl/>
        </w:rPr>
        <w:t>التعرف على مفهوم إدارة المخاطر في المستشفيات</w:t>
      </w:r>
    </w:p>
    <w:p w14:paraId="4831056D" w14:textId="77777777" w:rsidR="008476C2" w:rsidRPr="009E2CCE" w:rsidRDefault="008476C2" w:rsidP="009E2CCE">
      <w:pPr>
        <w:pStyle w:val="a5"/>
        <w:numPr>
          <w:ilvl w:val="0"/>
          <w:numId w:val="2"/>
        </w:numPr>
        <w:spacing w:line="240" w:lineRule="auto"/>
        <w:jc w:val="both"/>
        <w:rPr>
          <w:rFonts w:ascii="Simplified Arabic" w:hAnsi="Simplified Arabic" w:cs="Simplified Arabic"/>
          <w:color w:val="0D0D0D" w:themeColor="text1" w:themeTint="F2"/>
          <w:spacing w:val="3"/>
          <w:sz w:val="30"/>
          <w:szCs w:val="30"/>
          <w:shd w:val="clear" w:color="auto" w:fill="FFFFFF"/>
          <w:rtl/>
        </w:rPr>
      </w:pPr>
      <w:r w:rsidRPr="009E2CCE">
        <w:rPr>
          <w:rFonts w:ascii="Simplified Arabic" w:hAnsi="Simplified Arabic" w:cs="Simplified Arabic"/>
          <w:color w:val="0D0D0D" w:themeColor="text1" w:themeTint="F2"/>
          <w:spacing w:val="3"/>
          <w:sz w:val="30"/>
          <w:szCs w:val="30"/>
          <w:shd w:val="clear" w:color="auto" w:fill="FFFFFF"/>
          <w:rtl/>
        </w:rPr>
        <w:t>التعرف على أنواع المخاطر داخل المستشفيات</w:t>
      </w:r>
    </w:p>
    <w:p w14:paraId="1BAA09F5" w14:textId="77777777" w:rsidR="008476C2" w:rsidRPr="009E2CCE" w:rsidRDefault="008476C2" w:rsidP="009E2CCE">
      <w:pPr>
        <w:pStyle w:val="a5"/>
        <w:numPr>
          <w:ilvl w:val="0"/>
          <w:numId w:val="2"/>
        </w:numPr>
        <w:spacing w:line="240" w:lineRule="auto"/>
        <w:jc w:val="both"/>
        <w:rPr>
          <w:rFonts w:ascii="Simplified Arabic" w:hAnsi="Simplified Arabic" w:cs="Simplified Arabic"/>
          <w:color w:val="0D0D0D" w:themeColor="text1" w:themeTint="F2"/>
          <w:spacing w:val="3"/>
          <w:sz w:val="30"/>
          <w:szCs w:val="30"/>
          <w:shd w:val="clear" w:color="auto" w:fill="FFFFFF"/>
          <w:rtl/>
        </w:rPr>
      </w:pPr>
      <w:r w:rsidRPr="009E2CCE">
        <w:rPr>
          <w:rFonts w:ascii="Simplified Arabic" w:hAnsi="Simplified Arabic" w:cs="Simplified Arabic"/>
          <w:color w:val="0D0D0D" w:themeColor="text1" w:themeTint="F2"/>
          <w:spacing w:val="3"/>
          <w:sz w:val="30"/>
          <w:szCs w:val="30"/>
          <w:shd w:val="clear" w:color="auto" w:fill="FFFFFF"/>
          <w:rtl/>
        </w:rPr>
        <w:t>التعرف على طرق مواجهة المخاطر في المستشفيات</w:t>
      </w:r>
    </w:p>
    <w:p w14:paraId="654CA9EF" w14:textId="77777777" w:rsidR="008476C2" w:rsidRPr="009E2CCE" w:rsidRDefault="008476C2" w:rsidP="009E2CCE">
      <w:pPr>
        <w:pStyle w:val="a5"/>
        <w:numPr>
          <w:ilvl w:val="0"/>
          <w:numId w:val="2"/>
        </w:numPr>
        <w:spacing w:line="240" w:lineRule="auto"/>
        <w:jc w:val="both"/>
        <w:rPr>
          <w:rFonts w:ascii="Simplified Arabic" w:hAnsi="Simplified Arabic" w:cs="Simplified Arabic"/>
          <w:color w:val="0D0D0D" w:themeColor="text1" w:themeTint="F2"/>
          <w:spacing w:val="3"/>
          <w:sz w:val="30"/>
          <w:szCs w:val="30"/>
          <w:shd w:val="clear" w:color="auto" w:fill="FFFFFF"/>
          <w:rtl/>
        </w:rPr>
      </w:pPr>
      <w:r w:rsidRPr="009E2CCE">
        <w:rPr>
          <w:rFonts w:ascii="Simplified Arabic" w:hAnsi="Simplified Arabic" w:cs="Simplified Arabic"/>
          <w:color w:val="0D0D0D" w:themeColor="text1" w:themeTint="F2"/>
          <w:spacing w:val="3"/>
          <w:sz w:val="30"/>
          <w:szCs w:val="30"/>
          <w:shd w:val="clear" w:color="auto" w:fill="FFFFFF"/>
          <w:rtl/>
        </w:rPr>
        <w:t>تحديد الصعوبات التي تواجه إدارة المخاطر في المستشفيات</w:t>
      </w:r>
    </w:p>
    <w:p w14:paraId="29865205" w14:textId="2D35DBA4" w:rsidR="009125CE" w:rsidRPr="009E2CCE" w:rsidRDefault="008476C2" w:rsidP="009E2CCE">
      <w:pPr>
        <w:pStyle w:val="a5"/>
        <w:numPr>
          <w:ilvl w:val="0"/>
          <w:numId w:val="2"/>
        </w:numPr>
        <w:spacing w:line="240" w:lineRule="auto"/>
        <w:jc w:val="both"/>
        <w:rPr>
          <w:rFonts w:ascii="Simplified Arabic" w:hAnsi="Simplified Arabic" w:cs="Simplified Arabic"/>
          <w:color w:val="0D0D0D" w:themeColor="text1" w:themeTint="F2"/>
          <w:spacing w:val="3"/>
          <w:sz w:val="30"/>
          <w:szCs w:val="30"/>
          <w:shd w:val="clear" w:color="auto" w:fill="FFFFFF"/>
          <w:rtl/>
        </w:rPr>
      </w:pPr>
      <w:r w:rsidRPr="009E2CCE">
        <w:rPr>
          <w:rFonts w:ascii="Simplified Arabic" w:hAnsi="Simplified Arabic" w:cs="Simplified Arabic"/>
          <w:color w:val="0D0D0D" w:themeColor="text1" w:themeTint="F2"/>
          <w:spacing w:val="3"/>
          <w:sz w:val="30"/>
          <w:szCs w:val="30"/>
          <w:shd w:val="clear" w:color="auto" w:fill="FFFFFF"/>
          <w:rtl/>
        </w:rPr>
        <w:t>التعرف على دور إدارة المخاطر في تعزيز الرعاية الصحية بالمستشفيات</w:t>
      </w:r>
    </w:p>
    <w:p w14:paraId="4B960F76" w14:textId="12E6A49F" w:rsidR="00C56A69" w:rsidRPr="001B4844" w:rsidRDefault="00C56A69" w:rsidP="001B4844">
      <w:pPr>
        <w:spacing w:before="360" w:after="120" w:line="480" w:lineRule="auto"/>
        <w:jc w:val="both"/>
        <w:outlineLvl w:val="1"/>
        <w:rPr>
          <w:rFonts w:ascii="Simplified Arabic" w:hAnsi="Simplified Arabic" w:cs="Simplified Arabic"/>
          <w:b/>
          <w:bCs/>
          <w:sz w:val="36"/>
          <w:szCs w:val="36"/>
          <w:u w:val="single"/>
          <w:rtl/>
        </w:rPr>
      </w:pPr>
      <w:bookmarkStart w:id="8" w:name="_Toc201646651"/>
      <w:r w:rsidRPr="001B4844">
        <w:rPr>
          <w:rFonts w:ascii="Simplified Arabic" w:hAnsi="Simplified Arabic" w:cs="Simplified Arabic"/>
          <w:b/>
          <w:bCs/>
          <w:sz w:val="36"/>
          <w:szCs w:val="36"/>
          <w:u w:val="single"/>
          <w:rtl/>
        </w:rPr>
        <w:t xml:space="preserve">حدود </w:t>
      </w:r>
      <w:r w:rsidR="00952311" w:rsidRPr="001B4844">
        <w:rPr>
          <w:rFonts w:ascii="Simplified Arabic" w:hAnsi="Simplified Arabic" w:cs="Simplified Arabic" w:hint="cs"/>
          <w:b/>
          <w:bCs/>
          <w:sz w:val="36"/>
          <w:szCs w:val="36"/>
          <w:u w:val="single"/>
          <w:rtl/>
        </w:rPr>
        <w:t>الدراسة</w:t>
      </w:r>
      <w:bookmarkEnd w:id="8"/>
    </w:p>
    <w:p w14:paraId="56DBF33D" w14:textId="4BBCEF5B" w:rsidR="00C56A69" w:rsidRPr="001B4844" w:rsidRDefault="00C56A69" w:rsidP="001B4844">
      <w:pPr>
        <w:numPr>
          <w:ilvl w:val="0"/>
          <w:numId w:val="7"/>
        </w:numPr>
        <w:spacing w:after="0" w:line="240" w:lineRule="auto"/>
        <w:jc w:val="both"/>
        <w:rPr>
          <w:rFonts w:ascii="Simplified Arabic" w:hAnsi="Simplified Arabic" w:cs="Simplified Arabic"/>
          <w:sz w:val="28"/>
          <w:szCs w:val="28"/>
          <w:lang w:bidi="ar-SY"/>
        </w:rPr>
      </w:pPr>
      <w:bookmarkStart w:id="9" w:name="_Hlk192643275"/>
      <w:r w:rsidRPr="001B4844">
        <w:rPr>
          <w:rFonts w:ascii="Simplified Arabic" w:hAnsi="Simplified Arabic" w:cs="Simplified Arabic"/>
          <w:sz w:val="28"/>
          <w:szCs w:val="28"/>
          <w:rtl/>
        </w:rPr>
        <w:t>الحدود المكانية</w:t>
      </w:r>
      <w:r w:rsidRPr="001B4844">
        <w:rPr>
          <w:rFonts w:ascii="Simplified Arabic" w:hAnsi="Simplified Arabic" w:cs="Simplified Arabic"/>
          <w:sz w:val="28"/>
          <w:szCs w:val="28"/>
          <w:rtl/>
          <w:lang w:bidi="ar-SY"/>
        </w:rPr>
        <w:t>:</w:t>
      </w:r>
      <w:r w:rsidRPr="001B4844">
        <w:rPr>
          <w:rFonts w:ascii="Simplified Arabic" w:hAnsi="Simplified Arabic" w:cs="Simplified Arabic"/>
          <w:sz w:val="28"/>
          <w:szCs w:val="28"/>
          <w:lang w:bidi="ar-SY"/>
        </w:rPr>
        <w:t xml:space="preserve"> </w:t>
      </w:r>
      <w:r w:rsidRPr="001B4844">
        <w:rPr>
          <w:rFonts w:ascii="Simplified Arabic" w:hAnsi="Simplified Arabic" w:cs="Simplified Arabic"/>
          <w:sz w:val="28"/>
          <w:szCs w:val="28"/>
          <w:rtl/>
          <w:lang w:bidi="ar-SY"/>
        </w:rPr>
        <w:t>اقتصرت الدراسة على المستشفيا</w:t>
      </w:r>
      <w:r w:rsidR="0028308A" w:rsidRPr="001B4844">
        <w:rPr>
          <w:rFonts w:ascii="Simplified Arabic" w:hAnsi="Simplified Arabic" w:cs="Simplified Arabic"/>
          <w:sz w:val="28"/>
          <w:szCs w:val="28"/>
          <w:rtl/>
          <w:lang w:bidi="ar-SY"/>
        </w:rPr>
        <w:t>ت</w:t>
      </w:r>
      <w:r w:rsidRPr="001B4844">
        <w:rPr>
          <w:rFonts w:ascii="Simplified Arabic" w:hAnsi="Simplified Arabic" w:cs="Simplified Arabic"/>
          <w:sz w:val="28"/>
          <w:szCs w:val="28"/>
          <w:rtl/>
          <w:lang w:bidi="ar-SY"/>
        </w:rPr>
        <w:t xml:space="preserve"> </w:t>
      </w:r>
      <w:r w:rsidR="00261826" w:rsidRPr="001B4844">
        <w:rPr>
          <w:rFonts w:ascii="Simplified Arabic" w:hAnsi="Simplified Arabic" w:cs="Simplified Arabic"/>
          <w:sz w:val="28"/>
          <w:szCs w:val="28"/>
          <w:rtl/>
          <w:lang w:bidi="ar-SY"/>
        </w:rPr>
        <w:t>التابعة</w:t>
      </w:r>
      <w:r w:rsidRPr="001B4844">
        <w:rPr>
          <w:rFonts w:ascii="Simplified Arabic" w:hAnsi="Simplified Arabic" w:cs="Simplified Arabic"/>
          <w:sz w:val="28"/>
          <w:szCs w:val="28"/>
          <w:rtl/>
          <w:lang w:bidi="ar-SY"/>
        </w:rPr>
        <w:t xml:space="preserve"> </w:t>
      </w:r>
      <w:r w:rsidR="00261826" w:rsidRPr="001B4844">
        <w:rPr>
          <w:rFonts w:ascii="Simplified Arabic" w:hAnsi="Simplified Arabic" w:cs="Simplified Arabic"/>
          <w:sz w:val="28"/>
          <w:szCs w:val="28"/>
          <w:rtl/>
        </w:rPr>
        <w:t>لتجمع مكة الصحي.</w:t>
      </w:r>
    </w:p>
    <w:p w14:paraId="4F0F4F0A" w14:textId="61284763" w:rsidR="00C56A69" w:rsidRPr="001B4844" w:rsidRDefault="00C56A69" w:rsidP="001B4844">
      <w:pPr>
        <w:numPr>
          <w:ilvl w:val="0"/>
          <w:numId w:val="7"/>
        </w:numPr>
        <w:spacing w:after="0" w:line="240" w:lineRule="auto"/>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الحدود الزمانية</w:t>
      </w:r>
      <w:r w:rsidRPr="001B4844">
        <w:rPr>
          <w:rFonts w:ascii="Simplified Arabic" w:hAnsi="Simplified Arabic" w:cs="Simplified Arabic"/>
          <w:sz w:val="28"/>
          <w:szCs w:val="28"/>
          <w:rtl/>
          <w:lang w:bidi="ar-SY"/>
        </w:rPr>
        <w:t>: اقتصرت الدراسة على العام</w:t>
      </w:r>
      <w:r w:rsidRPr="001B4844">
        <w:rPr>
          <w:rFonts w:ascii="Simplified Arabic" w:hAnsi="Simplified Arabic" w:cs="Simplified Arabic"/>
          <w:sz w:val="28"/>
          <w:szCs w:val="28"/>
          <w:rtl/>
        </w:rPr>
        <w:t xml:space="preserve"> الميلادي 2025</w:t>
      </w:r>
      <w:r w:rsidRPr="001B4844">
        <w:rPr>
          <w:rFonts w:ascii="Simplified Arabic" w:hAnsi="Simplified Arabic" w:cs="Simplified Arabic"/>
          <w:sz w:val="28"/>
          <w:szCs w:val="28"/>
          <w:rtl/>
          <w:lang w:bidi="ar-SY"/>
        </w:rPr>
        <w:t>.</w:t>
      </w:r>
    </w:p>
    <w:p w14:paraId="19581158" w14:textId="6AB1EEA4" w:rsidR="00C56A69" w:rsidRPr="001B4844" w:rsidRDefault="00C56A69" w:rsidP="001B4844">
      <w:pPr>
        <w:numPr>
          <w:ilvl w:val="0"/>
          <w:numId w:val="7"/>
        </w:numPr>
        <w:spacing w:after="0" w:line="240" w:lineRule="auto"/>
        <w:jc w:val="both"/>
        <w:rPr>
          <w:rFonts w:ascii="Simplified Arabic" w:hAnsi="Simplified Arabic" w:cs="Simplified Arabic"/>
          <w:sz w:val="28"/>
          <w:szCs w:val="28"/>
          <w:u w:val="single"/>
          <w:rtl/>
        </w:rPr>
      </w:pPr>
      <w:r w:rsidRPr="001B4844">
        <w:rPr>
          <w:rFonts w:ascii="Simplified Arabic" w:hAnsi="Simplified Arabic" w:cs="Simplified Arabic"/>
          <w:sz w:val="28"/>
          <w:szCs w:val="28"/>
          <w:rtl/>
          <w:lang w:bidi="ar-SY"/>
        </w:rPr>
        <w:t xml:space="preserve">الحدود </w:t>
      </w:r>
      <w:r w:rsidR="00952311" w:rsidRPr="001B4844">
        <w:rPr>
          <w:rFonts w:ascii="Simplified Arabic" w:hAnsi="Simplified Arabic" w:cs="Simplified Arabic"/>
          <w:sz w:val="28"/>
          <w:szCs w:val="28"/>
          <w:rtl/>
          <w:lang w:bidi="ar-SY"/>
        </w:rPr>
        <w:t>الموضوعية:</w:t>
      </w:r>
      <w:r w:rsidRPr="001B4844">
        <w:rPr>
          <w:rFonts w:ascii="Simplified Arabic" w:hAnsi="Simplified Arabic" w:cs="Simplified Arabic"/>
          <w:sz w:val="28"/>
          <w:szCs w:val="28"/>
          <w:rtl/>
          <w:lang w:bidi="ar-SY"/>
        </w:rPr>
        <w:t xml:space="preserve"> تقتصر هذه الدراسة على دراسة دور ادارة المخاطر في تعزيز جودة الرعاية الصحية بالمستشفيات.</w:t>
      </w:r>
    </w:p>
    <w:bookmarkEnd w:id="9"/>
    <w:p w14:paraId="432A0A13" w14:textId="77777777" w:rsidR="00A74F76" w:rsidRPr="00F03706" w:rsidRDefault="00A74F76" w:rsidP="00981173">
      <w:pPr>
        <w:spacing w:line="480" w:lineRule="auto"/>
        <w:jc w:val="both"/>
        <w:rPr>
          <w:rFonts w:asciiTheme="minorBidi" w:hAnsiTheme="minorBidi"/>
          <w:sz w:val="30"/>
          <w:szCs w:val="30"/>
          <w:rtl/>
        </w:rPr>
      </w:pPr>
    </w:p>
    <w:p w14:paraId="498A186C" w14:textId="5C52852A" w:rsidR="00713A66" w:rsidRPr="001B4844" w:rsidRDefault="00713A66" w:rsidP="001B4844">
      <w:pPr>
        <w:spacing w:before="360" w:after="120" w:line="480" w:lineRule="auto"/>
        <w:jc w:val="both"/>
        <w:outlineLvl w:val="1"/>
        <w:rPr>
          <w:rFonts w:ascii="Simplified Arabic" w:hAnsi="Simplified Arabic" w:cs="Simplified Arabic"/>
          <w:b/>
          <w:bCs/>
          <w:sz w:val="36"/>
          <w:szCs w:val="36"/>
          <w:u w:val="single"/>
          <w:rtl/>
        </w:rPr>
      </w:pPr>
      <w:bookmarkStart w:id="10" w:name="_Toc201646652"/>
      <w:r w:rsidRPr="001B4844">
        <w:rPr>
          <w:rFonts w:ascii="Simplified Arabic" w:hAnsi="Simplified Arabic" w:cs="Simplified Arabic"/>
          <w:b/>
          <w:bCs/>
          <w:sz w:val="36"/>
          <w:szCs w:val="36"/>
          <w:u w:val="single"/>
          <w:rtl/>
        </w:rPr>
        <w:lastRenderedPageBreak/>
        <w:t>المنطلقات النظرية للدراسة</w:t>
      </w:r>
      <w:bookmarkEnd w:id="10"/>
    </w:p>
    <w:p w14:paraId="51D7B768" w14:textId="59ED4377" w:rsidR="00713A66" w:rsidRPr="001B4844" w:rsidRDefault="00713A66" w:rsidP="001B4844">
      <w:pPr>
        <w:pStyle w:val="a5"/>
        <w:numPr>
          <w:ilvl w:val="0"/>
          <w:numId w:val="12"/>
        </w:numPr>
        <w:spacing w:line="240" w:lineRule="auto"/>
        <w:jc w:val="both"/>
        <w:rPr>
          <w:rFonts w:ascii="Simplified Arabic" w:hAnsi="Simplified Arabic" w:cs="Simplified Arabic"/>
          <w:sz w:val="28"/>
          <w:szCs w:val="28"/>
        </w:rPr>
      </w:pPr>
      <w:r w:rsidRPr="001B4844">
        <w:rPr>
          <w:rFonts w:ascii="Simplified Arabic" w:hAnsi="Simplified Arabic" w:cs="Simplified Arabic"/>
          <w:sz w:val="28"/>
          <w:szCs w:val="28"/>
          <w:rtl/>
        </w:rPr>
        <w:t xml:space="preserve">التعريف الإجرائي لإدارة </w:t>
      </w:r>
      <w:r w:rsidR="00701B6F" w:rsidRPr="001B4844">
        <w:rPr>
          <w:rFonts w:ascii="Simplified Arabic" w:hAnsi="Simplified Arabic" w:cs="Simplified Arabic"/>
          <w:sz w:val="28"/>
          <w:szCs w:val="28"/>
          <w:rtl/>
        </w:rPr>
        <w:t>المخاطر: يعرف</w:t>
      </w:r>
      <w:r w:rsidRPr="001B4844">
        <w:rPr>
          <w:rFonts w:ascii="Simplified Arabic" w:hAnsi="Simplified Arabic" w:cs="Simplified Arabic"/>
          <w:sz w:val="28"/>
          <w:szCs w:val="28"/>
          <w:rtl/>
        </w:rPr>
        <w:t xml:space="preserve"> الباحث إدارة المخاطر </w:t>
      </w:r>
      <w:r w:rsidR="00952311" w:rsidRPr="001B4844">
        <w:rPr>
          <w:rFonts w:ascii="Simplified Arabic" w:hAnsi="Simplified Arabic" w:cs="Simplified Arabic"/>
          <w:sz w:val="28"/>
          <w:szCs w:val="28"/>
          <w:rtl/>
        </w:rPr>
        <w:t>إجرائيا بأنها</w:t>
      </w:r>
      <w:r w:rsidRPr="001B4844">
        <w:rPr>
          <w:rFonts w:ascii="Simplified Arabic" w:hAnsi="Simplified Arabic" w:cs="Simplified Arabic"/>
          <w:sz w:val="28"/>
          <w:szCs w:val="28"/>
          <w:rtl/>
        </w:rPr>
        <w:t xml:space="preserve"> علمي وعملي يقوم على أساس معالجة المخاطر عن </w:t>
      </w:r>
      <w:r w:rsidR="00952311" w:rsidRPr="001B4844">
        <w:rPr>
          <w:rFonts w:ascii="Simplified Arabic" w:hAnsi="Simplified Arabic" w:cs="Simplified Arabic"/>
          <w:sz w:val="28"/>
          <w:szCs w:val="28"/>
          <w:rtl/>
        </w:rPr>
        <w:t>طريق سلسلة</w:t>
      </w:r>
      <w:r w:rsidRPr="001B4844">
        <w:rPr>
          <w:rFonts w:ascii="Simplified Arabic" w:hAnsi="Simplified Arabic" w:cs="Simplified Arabic"/>
          <w:sz w:val="28"/>
          <w:szCs w:val="28"/>
          <w:rtl/>
        </w:rPr>
        <w:t xml:space="preserve"> من العمليات تشمل التوقع </w:t>
      </w:r>
      <w:r w:rsidR="00952311" w:rsidRPr="001B4844">
        <w:rPr>
          <w:rFonts w:ascii="Simplified Arabic" w:hAnsi="Simplified Arabic" w:cs="Simplified Arabic"/>
          <w:sz w:val="28"/>
          <w:szCs w:val="28"/>
          <w:rtl/>
        </w:rPr>
        <w:t>والرقابة</w:t>
      </w:r>
      <w:r w:rsidRPr="001B4844">
        <w:rPr>
          <w:rFonts w:ascii="Simplified Arabic" w:hAnsi="Simplified Arabic" w:cs="Simplified Arabic"/>
          <w:sz w:val="28"/>
          <w:szCs w:val="28"/>
          <w:rtl/>
        </w:rPr>
        <w:t xml:space="preserve"> </w:t>
      </w:r>
      <w:r w:rsidR="00952311" w:rsidRPr="001B4844">
        <w:rPr>
          <w:rFonts w:ascii="Simplified Arabic" w:hAnsi="Simplified Arabic" w:cs="Simplified Arabic"/>
          <w:sz w:val="28"/>
          <w:szCs w:val="28"/>
          <w:rtl/>
        </w:rPr>
        <w:t>والسيطرة</w:t>
      </w:r>
      <w:r w:rsidRPr="001B4844">
        <w:rPr>
          <w:rFonts w:ascii="Simplified Arabic" w:hAnsi="Simplified Arabic" w:cs="Simplified Arabic"/>
          <w:sz w:val="28"/>
          <w:szCs w:val="28"/>
          <w:rtl/>
        </w:rPr>
        <w:t xml:space="preserve"> على المخاطر المتوقعة أو المحتملة وكذ</w:t>
      </w:r>
      <w:r w:rsidR="0028308A" w:rsidRPr="001B4844">
        <w:rPr>
          <w:rFonts w:ascii="Simplified Arabic" w:hAnsi="Simplified Arabic" w:cs="Simplified Arabic"/>
          <w:sz w:val="28"/>
          <w:szCs w:val="28"/>
          <w:rtl/>
        </w:rPr>
        <w:t>ل</w:t>
      </w:r>
      <w:r w:rsidRPr="001B4844">
        <w:rPr>
          <w:rFonts w:ascii="Simplified Arabic" w:hAnsi="Simplified Arabic" w:cs="Simplified Arabic"/>
          <w:sz w:val="28"/>
          <w:szCs w:val="28"/>
          <w:rtl/>
        </w:rPr>
        <w:t xml:space="preserve">ك تصميم </w:t>
      </w:r>
      <w:r w:rsidR="00952311" w:rsidRPr="001B4844">
        <w:rPr>
          <w:rFonts w:ascii="Simplified Arabic" w:hAnsi="Simplified Arabic" w:cs="Simplified Arabic"/>
          <w:sz w:val="28"/>
          <w:szCs w:val="28"/>
          <w:rtl/>
        </w:rPr>
        <w:t>واليات</w:t>
      </w:r>
      <w:r w:rsidRPr="001B4844">
        <w:rPr>
          <w:rFonts w:ascii="Simplified Arabic" w:hAnsi="Simplified Arabic" w:cs="Simplified Arabic"/>
          <w:sz w:val="28"/>
          <w:szCs w:val="28"/>
          <w:rtl/>
        </w:rPr>
        <w:t xml:space="preserve"> وبرامج من شأنها أن تمكن من تفادي أو تقليل الخسارة والضرر.</w:t>
      </w:r>
    </w:p>
    <w:p w14:paraId="07C8632F" w14:textId="574A9342" w:rsidR="00713A66" w:rsidRPr="001B4844" w:rsidRDefault="00713A66" w:rsidP="001B4844">
      <w:pPr>
        <w:pStyle w:val="a5"/>
        <w:numPr>
          <w:ilvl w:val="0"/>
          <w:numId w:val="12"/>
        </w:numPr>
        <w:spacing w:line="240" w:lineRule="auto"/>
        <w:jc w:val="both"/>
        <w:rPr>
          <w:rFonts w:ascii="Simplified Arabic" w:hAnsi="Simplified Arabic" w:cs="Simplified Arabic"/>
          <w:sz w:val="28"/>
          <w:szCs w:val="28"/>
          <w:rtl/>
        </w:rPr>
      </w:pPr>
      <w:r w:rsidRPr="001B4844">
        <w:rPr>
          <w:rFonts w:ascii="Simplified Arabic" w:hAnsi="Simplified Arabic" w:cs="Simplified Arabic"/>
          <w:sz w:val="28"/>
          <w:szCs w:val="28"/>
          <w:rtl/>
        </w:rPr>
        <w:t xml:space="preserve">التعريف الإجرائي لجودة الخدمات الصحية: يعرف الباحث جودة الخدمات الصحية على أنها الاستجابة السريعة والمستمرة لمقدمي الخدمات الصحية لخدماتهم للمقبلين عليها استنادا </w:t>
      </w:r>
      <w:r w:rsidR="00952311" w:rsidRPr="001B4844">
        <w:rPr>
          <w:rFonts w:ascii="Simplified Arabic" w:hAnsi="Simplified Arabic" w:cs="Simplified Arabic"/>
          <w:sz w:val="28"/>
          <w:szCs w:val="28"/>
          <w:rtl/>
        </w:rPr>
        <w:t>إلى المعرفة</w:t>
      </w:r>
      <w:r w:rsidRPr="001B4844">
        <w:rPr>
          <w:rFonts w:ascii="Simplified Arabic" w:hAnsi="Simplified Arabic" w:cs="Simplified Arabic"/>
          <w:sz w:val="28"/>
          <w:szCs w:val="28"/>
          <w:rtl/>
        </w:rPr>
        <w:t xml:space="preserve"> باحتياجاتهم ورغباتهم والعمل على تلبيتها بصفة مستمرة.</w:t>
      </w:r>
    </w:p>
    <w:p w14:paraId="56B19CA7" w14:textId="0858404D" w:rsidR="00D22171" w:rsidRPr="001B4844" w:rsidRDefault="00A74F76" w:rsidP="001B4844">
      <w:pPr>
        <w:spacing w:before="360" w:after="120" w:line="480" w:lineRule="auto"/>
        <w:jc w:val="both"/>
        <w:outlineLvl w:val="1"/>
        <w:rPr>
          <w:rFonts w:ascii="Simplified Arabic" w:hAnsi="Simplified Arabic" w:cs="Simplified Arabic"/>
          <w:b/>
          <w:bCs/>
          <w:sz w:val="36"/>
          <w:szCs w:val="36"/>
          <w:u w:val="single"/>
          <w:rtl/>
        </w:rPr>
      </w:pPr>
      <w:bookmarkStart w:id="11" w:name="_Toc201646653"/>
      <w:r w:rsidRPr="001B4844">
        <w:rPr>
          <w:rFonts w:ascii="Simplified Arabic" w:hAnsi="Simplified Arabic" w:cs="Simplified Arabic"/>
          <w:b/>
          <w:bCs/>
          <w:sz w:val="36"/>
          <w:szCs w:val="36"/>
          <w:u w:val="single"/>
          <w:rtl/>
        </w:rPr>
        <w:t>فروض الدراسة</w:t>
      </w:r>
      <w:bookmarkEnd w:id="11"/>
    </w:p>
    <w:p w14:paraId="2686BEF4" w14:textId="77777777" w:rsidR="008476C2" w:rsidRPr="001B4844" w:rsidRDefault="008476C2" w:rsidP="001B4844">
      <w:pPr>
        <w:spacing w:after="0" w:line="240" w:lineRule="auto"/>
        <w:jc w:val="both"/>
        <w:rPr>
          <w:rFonts w:ascii="Simplified Arabic" w:hAnsi="Simplified Arabic" w:cs="Simplified Arabic"/>
          <w:b/>
          <w:bCs/>
          <w:sz w:val="28"/>
          <w:szCs w:val="28"/>
          <w:rtl/>
          <w:lang w:bidi="ar-SY"/>
        </w:rPr>
      </w:pPr>
      <w:r w:rsidRPr="001B4844">
        <w:rPr>
          <w:rFonts w:ascii="Simplified Arabic" w:hAnsi="Simplified Arabic" w:cs="Simplified Arabic"/>
          <w:b/>
          <w:bCs/>
          <w:sz w:val="28"/>
          <w:szCs w:val="28"/>
          <w:rtl/>
          <w:lang w:bidi="ar-SY"/>
        </w:rPr>
        <w:t>الفرضية الأولى</w:t>
      </w:r>
    </w:p>
    <w:p w14:paraId="1A585236" w14:textId="77777777" w:rsidR="008476C2" w:rsidRPr="001B4844" w:rsidRDefault="008476C2" w:rsidP="001B4844">
      <w:pPr>
        <w:spacing w:after="0" w:line="240" w:lineRule="auto"/>
        <w:jc w:val="both"/>
        <w:rPr>
          <w:rFonts w:ascii="Simplified Arabic" w:hAnsi="Simplified Arabic" w:cs="Simplified Arabic"/>
          <w:sz w:val="28"/>
          <w:szCs w:val="28"/>
          <w:rtl/>
          <w:lang w:bidi="ar-SY"/>
        </w:rPr>
      </w:pPr>
      <w:r w:rsidRPr="001B4844">
        <w:rPr>
          <w:rFonts w:ascii="Simplified Arabic" w:hAnsi="Simplified Arabic" w:cs="Simplified Arabic"/>
          <w:sz w:val="28"/>
          <w:szCs w:val="28"/>
          <w:rtl/>
        </w:rPr>
        <w:t>لا يوجد أثر ذو دلالة إحصائية عند مستوى دلالة إحصائية</w:t>
      </w:r>
      <w:r w:rsidRPr="001B4844">
        <w:rPr>
          <w:rFonts w:ascii="Simplified Arabic" w:hAnsi="Simplified Arabic" w:cs="Simplified Arabic"/>
          <w:sz w:val="28"/>
          <w:szCs w:val="28"/>
          <w:lang w:bidi="ar-SY"/>
        </w:rPr>
        <w:t xml:space="preserve"> (0.05) </w:t>
      </w:r>
      <w:r w:rsidRPr="001B4844">
        <w:rPr>
          <w:rFonts w:ascii="Simplified Arabic" w:hAnsi="Simplified Arabic" w:cs="Simplified Arabic"/>
          <w:sz w:val="28"/>
          <w:szCs w:val="28"/>
          <w:rtl/>
        </w:rPr>
        <w:t>لمستوى إدارة المخاطر على تحسين جودة الخدمات الصحية في المستشفيات</w:t>
      </w:r>
    </w:p>
    <w:p w14:paraId="4956A49A" w14:textId="77777777" w:rsidR="008476C2" w:rsidRPr="001B4844" w:rsidRDefault="008476C2" w:rsidP="001B4844">
      <w:pPr>
        <w:spacing w:after="0" w:line="240" w:lineRule="auto"/>
        <w:jc w:val="both"/>
        <w:rPr>
          <w:rFonts w:ascii="Simplified Arabic" w:hAnsi="Simplified Arabic" w:cs="Simplified Arabic"/>
          <w:sz w:val="28"/>
          <w:szCs w:val="28"/>
          <w:rtl/>
        </w:rPr>
      </w:pPr>
      <w:r w:rsidRPr="001B4844">
        <w:rPr>
          <w:rFonts w:ascii="Simplified Arabic" w:hAnsi="Simplified Arabic" w:cs="Simplified Arabic"/>
          <w:b/>
          <w:bCs/>
          <w:sz w:val="28"/>
          <w:szCs w:val="28"/>
          <w:rtl/>
        </w:rPr>
        <w:t>الفرضية الثانية</w:t>
      </w:r>
    </w:p>
    <w:p w14:paraId="1BF5909F" w14:textId="77777777" w:rsidR="008476C2" w:rsidRPr="00F03706" w:rsidRDefault="008476C2" w:rsidP="001B4844">
      <w:pPr>
        <w:spacing w:after="0" w:line="240" w:lineRule="auto"/>
        <w:jc w:val="both"/>
        <w:rPr>
          <w:rFonts w:asciiTheme="minorBidi" w:hAnsiTheme="minorBidi"/>
          <w:sz w:val="30"/>
          <w:szCs w:val="30"/>
          <w:rtl/>
        </w:rPr>
      </w:pPr>
      <w:r w:rsidRPr="001B4844">
        <w:rPr>
          <w:rFonts w:ascii="Simplified Arabic" w:hAnsi="Simplified Arabic" w:cs="Simplified Arabic"/>
          <w:sz w:val="28"/>
          <w:szCs w:val="28"/>
          <w:rtl/>
        </w:rPr>
        <w:t>لا توجد فروق ذات دلالة إحصائية عند مستوى دلالة إحصائية (</w:t>
      </w:r>
      <w:r w:rsidRPr="001B4844">
        <w:rPr>
          <w:rFonts w:ascii="Simplified Arabic" w:hAnsi="Simplified Arabic" w:cs="Simplified Arabic"/>
          <w:sz w:val="28"/>
          <w:szCs w:val="28"/>
        </w:rPr>
        <w:t>0.05</w:t>
      </w:r>
      <w:r w:rsidRPr="001B4844">
        <w:rPr>
          <w:rFonts w:ascii="Simplified Arabic" w:hAnsi="Simplified Arabic" w:cs="Simplified Arabic"/>
          <w:sz w:val="28"/>
          <w:szCs w:val="28"/>
          <w:rtl/>
        </w:rPr>
        <w:t>) لأثر إدارة المخاطر على مستوى تحسين جودة الخدمات الصحية تعزي للمتغيرات الديمغرافية (الجنس، العمر، المؤهل، سنوات الخبرة).</w:t>
      </w:r>
    </w:p>
    <w:p w14:paraId="12A8BA8E" w14:textId="6CC58203" w:rsidR="00A74F76" w:rsidRDefault="00A74F76" w:rsidP="00981173">
      <w:pPr>
        <w:spacing w:line="480" w:lineRule="auto"/>
        <w:jc w:val="both"/>
        <w:rPr>
          <w:rFonts w:asciiTheme="minorBidi" w:hAnsiTheme="minorBidi"/>
          <w:sz w:val="30"/>
          <w:szCs w:val="30"/>
          <w:u w:val="single"/>
          <w:rtl/>
        </w:rPr>
      </w:pPr>
    </w:p>
    <w:p w14:paraId="70199B3B" w14:textId="2165273D" w:rsidR="001B4844" w:rsidRDefault="001B4844" w:rsidP="00981173">
      <w:pPr>
        <w:spacing w:line="480" w:lineRule="auto"/>
        <w:jc w:val="both"/>
        <w:rPr>
          <w:rFonts w:asciiTheme="minorBidi" w:hAnsiTheme="minorBidi"/>
          <w:sz w:val="30"/>
          <w:szCs w:val="30"/>
          <w:u w:val="single"/>
          <w:rtl/>
        </w:rPr>
      </w:pPr>
    </w:p>
    <w:p w14:paraId="409F0BED" w14:textId="77777777" w:rsidR="001B4844" w:rsidRPr="00F03706" w:rsidRDefault="001B4844" w:rsidP="00981173">
      <w:pPr>
        <w:spacing w:line="480" w:lineRule="auto"/>
        <w:jc w:val="both"/>
        <w:rPr>
          <w:rFonts w:asciiTheme="minorBidi" w:hAnsiTheme="minorBidi"/>
          <w:sz w:val="30"/>
          <w:szCs w:val="30"/>
          <w:u w:val="single"/>
          <w:rtl/>
        </w:rPr>
      </w:pPr>
    </w:p>
    <w:p w14:paraId="50C54C9D" w14:textId="77777777" w:rsidR="00713A66" w:rsidRDefault="00713A66" w:rsidP="00981173">
      <w:pPr>
        <w:spacing w:line="480" w:lineRule="auto"/>
        <w:jc w:val="both"/>
        <w:rPr>
          <w:rFonts w:asciiTheme="minorBidi" w:hAnsiTheme="minorBidi"/>
          <w:b/>
          <w:bCs/>
          <w:sz w:val="30"/>
          <w:szCs w:val="30"/>
          <w:u w:val="single"/>
          <w:rtl/>
        </w:rPr>
      </w:pPr>
    </w:p>
    <w:p w14:paraId="00699F70" w14:textId="77777777" w:rsidR="00EB73B4" w:rsidRPr="00F03706" w:rsidRDefault="00EB73B4" w:rsidP="00981173">
      <w:pPr>
        <w:spacing w:line="480" w:lineRule="auto"/>
        <w:jc w:val="both"/>
        <w:rPr>
          <w:rFonts w:asciiTheme="minorBidi" w:hAnsiTheme="minorBidi"/>
          <w:b/>
          <w:bCs/>
          <w:sz w:val="30"/>
          <w:szCs w:val="30"/>
          <w:u w:val="single"/>
          <w:rtl/>
        </w:rPr>
      </w:pPr>
    </w:p>
    <w:p w14:paraId="3C18F203" w14:textId="309968DA" w:rsidR="00713A66" w:rsidRPr="001B4844" w:rsidRDefault="00713A66" w:rsidP="001B4844">
      <w:pPr>
        <w:spacing w:before="360" w:after="120" w:line="480" w:lineRule="auto"/>
        <w:jc w:val="both"/>
        <w:outlineLvl w:val="1"/>
        <w:rPr>
          <w:rFonts w:ascii="Simplified Arabic" w:hAnsi="Simplified Arabic" w:cs="Simplified Arabic"/>
          <w:b/>
          <w:bCs/>
          <w:sz w:val="36"/>
          <w:szCs w:val="36"/>
          <w:u w:val="single"/>
          <w:rtl/>
        </w:rPr>
      </w:pPr>
      <w:bookmarkStart w:id="12" w:name="_Toc201646654"/>
      <w:r w:rsidRPr="001B4844">
        <w:rPr>
          <w:rFonts w:ascii="Simplified Arabic" w:hAnsi="Simplified Arabic" w:cs="Simplified Arabic"/>
          <w:b/>
          <w:bCs/>
          <w:sz w:val="36"/>
          <w:szCs w:val="36"/>
          <w:u w:val="single"/>
          <w:rtl/>
        </w:rPr>
        <w:lastRenderedPageBreak/>
        <w:t>المنهجية وطرق البحث</w:t>
      </w:r>
      <w:bookmarkEnd w:id="12"/>
    </w:p>
    <w:p w14:paraId="240921CD" w14:textId="77777777" w:rsidR="00713A66" w:rsidRPr="001B4844" w:rsidRDefault="00713A66" w:rsidP="001B4844">
      <w:pPr>
        <w:spacing w:after="0" w:line="240" w:lineRule="auto"/>
        <w:ind w:left="360"/>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 xml:space="preserve">سيتبع هذا البحث منهجًا كميًّا وصفيًّا لتحقيق أهدافه واختبار فرضياته، مع الاعتماد على استبيان مُصمم وفق مقياس </w:t>
      </w:r>
      <w:proofErr w:type="spellStart"/>
      <w:r w:rsidRPr="001B4844">
        <w:rPr>
          <w:rFonts w:ascii="Simplified Arabic" w:hAnsi="Simplified Arabic" w:cs="Simplified Arabic"/>
          <w:sz w:val="28"/>
          <w:szCs w:val="28"/>
          <w:rtl/>
        </w:rPr>
        <w:t>ليكرت</w:t>
      </w:r>
      <w:proofErr w:type="spellEnd"/>
      <w:r w:rsidRPr="001B4844">
        <w:rPr>
          <w:rFonts w:ascii="Simplified Arabic" w:hAnsi="Simplified Arabic" w:cs="Simplified Arabic"/>
          <w:sz w:val="28"/>
          <w:szCs w:val="28"/>
          <w:rtl/>
        </w:rPr>
        <w:t xml:space="preserve"> الخماسي لجمع البيانات من العاملين في المستشفيات (كالإداريين، الأطباء، الممرضين، والفنيين). وسيتم تطبيق المنهجية وفق الخطوات التالية</w:t>
      </w:r>
      <w:r w:rsidRPr="001B4844">
        <w:rPr>
          <w:rFonts w:ascii="Simplified Arabic" w:hAnsi="Simplified Arabic" w:cs="Simplified Arabic"/>
          <w:sz w:val="28"/>
          <w:szCs w:val="28"/>
          <w:lang w:bidi="ar-SY"/>
        </w:rPr>
        <w:t>:</w:t>
      </w:r>
    </w:p>
    <w:p w14:paraId="0D627E9B" w14:textId="77777777" w:rsidR="00713A66" w:rsidRPr="001B4844" w:rsidRDefault="00713A66" w:rsidP="001B4844">
      <w:pPr>
        <w:pStyle w:val="a5"/>
        <w:numPr>
          <w:ilvl w:val="0"/>
          <w:numId w:val="8"/>
        </w:numPr>
        <w:spacing w:after="0" w:line="240" w:lineRule="auto"/>
        <w:jc w:val="both"/>
        <w:rPr>
          <w:rFonts w:ascii="Simplified Arabic" w:hAnsi="Simplified Arabic" w:cs="Simplified Arabic"/>
          <w:b/>
          <w:bCs/>
          <w:sz w:val="28"/>
          <w:szCs w:val="28"/>
          <w:lang w:bidi="ar-SY"/>
        </w:rPr>
      </w:pPr>
      <w:r w:rsidRPr="001B4844">
        <w:rPr>
          <w:rFonts w:ascii="Simplified Arabic" w:hAnsi="Simplified Arabic" w:cs="Simplified Arabic"/>
          <w:b/>
          <w:bCs/>
          <w:sz w:val="28"/>
          <w:szCs w:val="28"/>
          <w:rtl/>
        </w:rPr>
        <w:t>تصميم البحث</w:t>
      </w:r>
    </w:p>
    <w:p w14:paraId="169FBE94" w14:textId="77777777" w:rsidR="00713A66" w:rsidRPr="001B4844" w:rsidRDefault="00713A66" w:rsidP="001B4844">
      <w:pPr>
        <w:spacing w:after="0" w:line="240" w:lineRule="auto"/>
        <w:ind w:left="360"/>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يعتمد البحث على دراسة ميدانية تحليلية لفحص العلاقة بين ممارسات إدارة المخاطر وجودة الرعاية الصحية، وذلك من خلال</w:t>
      </w:r>
      <w:r w:rsidRPr="001B4844">
        <w:rPr>
          <w:rFonts w:ascii="Simplified Arabic" w:hAnsi="Simplified Arabic" w:cs="Simplified Arabic"/>
          <w:sz w:val="28"/>
          <w:szCs w:val="28"/>
          <w:lang w:bidi="ar-SY"/>
        </w:rPr>
        <w:t>:</w:t>
      </w:r>
    </w:p>
    <w:p w14:paraId="095EE512" w14:textId="77777777" w:rsidR="00713A66" w:rsidRPr="001B4844" w:rsidRDefault="00713A66" w:rsidP="001B4844">
      <w:pPr>
        <w:numPr>
          <w:ilvl w:val="0"/>
          <w:numId w:val="4"/>
        </w:numPr>
        <w:spacing w:after="0" w:line="240" w:lineRule="auto"/>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تحليل الأدبيات السابقة حول مفاهيم إدارة المخاطر وتطبيقاتها في القطاع الصحي</w:t>
      </w:r>
      <w:r w:rsidRPr="001B4844">
        <w:rPr>
          <w:rFonts w:ascii="Simplified Arabic" w:hAnsi="Simplified Arabic" w:cs="Simplified Arabic"/>
          <w:sz w:val="28"/>
          <w:szCs w:val="28"/>
          <w:lang w:bidi="ar-SY"/>
        </w:rPr>
        <w:t>.</w:t>
      </w:r>
    </w:p>
    <w:p w14:paraId="1886AAF3" w14:textId="77777777" w:rsidR="00713A66" w:rsidRPr="001B4844" w:rsidRDefault="00713A66" w:rsidP="001B4844">
      <w:pPr>
        <w:numPr>
          <w:ilvl w:val="0"/>
          <w:numId w:val="4"/>
        </w:numPr>
        <w:spacing w:after="0" w:line="240" w:lineRule="auto"/>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تحليل البيانات الأولية المُجمَّعة عبر الاستبيان، الذي صُمم لقياس آراء العاملين حول فاعلية إدارة المخاطر في مستشفياتهم</w:t>
      </w:r>
      <w:r w:rsidRPr="001B4844">
        <w:rPr>
          <w:rFonts w:ascii="Simplified Arabic" w:hAnsi="Simplified Arabic" w:cs="Simplified Arabic"/>
          <w:sz w:val="28"/>
          <w:szCs w:val="28"/>
          <w:lang w:bidi="ar-SY"/>
        </w:rPr>
        <w:t>.</w:t>
      </w:r>
    </w:p>
    <w:p w14:paraId="0158E3BA" w14:textId="77777777" w:rsidR="00713A66" w:rsidRPr="001B4844" w:rsidRDefault="00713A66" w:rsidP="001B4844">
      <w:pPr>
        <w:pStyle w:val="a5"/>
        <w:numPr>
          <w:ilvl w:val="0"/>
          <w:numId w:val="8"/>
        </w:numPr>
        <w:spacing w:after="0" w:line="240" w:lineRule="auto"/>
        <w:jc w:val="both"/>
        <w:rPr>
          <w:rFonts w:ascii="Simplified Arabic" w:hAnsi="Simplified Arabic" w:cs="Simplified Arabic"/>
          <w:b/>
          <w:bCs/>
          <w:sz w:val="28"/>
          <w:szCs w:val="28"/>
          <w:lang w:bidi="ar-SY"/>
        </w:rPr>
      </w:pPr>
      <w:r w:rsidRPr="001B4844">
        <w:rPr>
          <w:rFonts w:ascii="Simplified Arabic" w:hAnsi="Simplified Arabic" w:cs="Simplified Arabic"/>
          <w:b/>
          <w:bCs/>
          <w:sz w:val="28"/>
          <w:szCs w:val="28"/>
          <w:rtl/>
        </w:rPr>
        <w:t>مجتمع البحث وعينة الدراسة</w:t>
      </w:r>
      <w:r w:rsidRPr="001B4844">
        <w:rPr>
          <w:rFonts w:ascii="Simplified Arabic" w:hAnsi="Simplified Arabic" w:cs="Simplified Arabic"/>
          <w:b/>
          <w:bCs/>
          <w:sz w:val="28"/>
          <w:szCs w:val="28"/>
          <w:lang w:bidi="ar-SY"/>
        </w:rPr>
        <w:t xml:space="preserve"> </w:t>
      </w:r>
    </w:p>
    <w:p w14:paraId="4A2519EE" w14:textId="4307FF7D" w:rsidR="00713A66" w:rsidRPr="001B4844" w:rsidRDefault="00713A66" w:rsidP="001B4844">
      <w:pPr>
        <w:numPr>
          <w:ilvl w:val="0"/>
          <w:numId w:val="5"/>
        </w:numPr>
        <w:spacing w:after="0" w:line="240" w:lineRule="auto"/>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المجتمع المستهدف</w:t>
      </w:r>
      <w:r w:rsidRPr="001B4844">
        <w:rPr>
          <w:rFonts w:ascii="Simplified Arabic" w:hAnsi="Simplified Arabic" w:cs="Simplified Arabic"/>
          <w:sz w:val="28"/>
          <w:szCs w:val="28"/>
          <w:rtl/>
          <w:lang w:bidi="ar-SY"/>
        </w:rPr>
        <w:t>:</w:t>
      </w:r>
      <w:r w:rsidRPr="001B4844">
        <w:rPr>
          <w:rFonts w:ascii="Simplified Arabic" w:hAnsi="Simplified Arabic" w:cs="Simplified Arabic"/>
          <w:sz w:val="28"/>
          <w:szCs w:val="28"/>
          <w:lang w:bidi="ar-SY"/>
        </w:rPr>
        <w:t> </w:t>
      </w:r>
      <w:r w:rsidRPr="001B4844">
        <w:rPr>
          <w:rFonts w:ascii="Simplified Arabic" w:hAnsi="Simplified Arabic" w:cs="Simplified Arabic"/>
          <w:sz w:val="28"/>
          <w:szCs w:val="28"/>
          <w:rtl/>
        </w:rPr>
        <w:t xml:space="preserve">يشمل العاملين في </w:t>
      </w:r>
      <w:r w:rsidR="00051292" w:rsidRPr="001B4844">
        <w:rPr>
          <w:rFonts w:ascii="Simplified Arabic" w:hAnsi="Simplified Arabic" w:cs="Simplified Arabic"/>
          <w:sz w:val="28"/>
          <w:szCs w:val="28"/>
          <w:rtl/>
        </w:rPr>
        <w:t xml:space="preserve">المستشفيات التابعة لتجمع مكة المكرمة الصحي </w:t>
      </w:r>
      <w:r w:rsidRPr="001B4844">
        <w:rPr>
          <w:rFonts w:ascii="Simplified Arabic" w:hAnsi="Simplified Arabic" w:cs="Simplified Arabic"/>
          <w:sz w:val="28"/>
          <w:szCs w:val="28"/>
          <w:rtl/>
        </w:rPr>
        <w:t>(مثل الإداريين، الفرق الطبية، وفنيي الجودة)</w:t>
      </w:r>
      <w:r w:rsidRPr="001B4844">
        <w:rPr>
          <w:rFonts w:ascii="Simplified Arabic" w:hAnsi="Simplified Arabic" w:cs="Simplified Arabic"/>
          <w:sz w:val="28"/>
          <w:szCs w:val="28"/>
          <w:lang w:bidi="ar-SY"/>
        </w:rPr>
        <w:t>.</w:t>
      </w:r>
    </w:p>
    <w:p w14:paraId="0C60A49E" w14:textId="77777777" w:rsidR="00713A66" w:rsidRPr="001B4844" w:rsidRDefault="00713A66" w:rsidP="001B4844">
      <w:pPr>
        <w:numPr>
          <w:ilvl w:val="0"/>
          <w:numId w:val="5"/>
        </w:numPr>
        <w:spacing w:after="0" w:line="240" w:lineRule="auto"/>
        <w:jc w:val="both"/>
        <w:rPr>
          <w:rFonts w:ascii="Simplified Arabic" w:hAnsi="Simplified Arabic" w:cs="Simplified Arabic"/>
          <w:sz w:val="28"/>
          <w:szCs w:val="28"/>
          <w:rtl/>
          <w:lang w:bidi="ar-SY"/>
        </w:rPr>
      </w:pPr>
      <w:r w:rsidRPr="001B4844">
        <w:rPr>
          <w:rFonts w:ascii="Simplified Arabic" w:hAnsi="Simplified Arabic" w:cs="Simplified Arabic"/>
          <w:sz w:val="28"/>
          <w:szCs w:val="28"/>
          <w:rtl/>
        </w:rPr>
        <w:t>أسلوب العينة</w:t>
      </w:r>
      <w:r w:rsidRPr="001B4844">
        <w:rPr>
          <w:rFonts w:ascii="Simplified Arabic" w:hAnsi="Simplified Arabic" w:cs="Simplified Arabic"/>
          <w:sz w:val="28"/>
          <w:szCs w:val="28"/>
          <w:rtl/>
          <w:lang w:bidi="ar-SY"/>
        </w:rPr>
        <w:t>:</w:t>
      </w:r>
      <w:r w:rsidRPr="001B4844">
        <w:rPr>
          <w:rFonts w:ascii="Simplified Arabic" w:hAnsi="Simplified Arabic" w:cs="Simplified Arabic"/>
          <w:sz w:val="28"/>
          <w:szCs w:val="28"/>
          <w:lang w:bidi="ar-SY"/>
        </w:rPr>
        <w:t> </w:t>
      </w:r>
      <w:r w:rsidRPr="001B4844">
        <w:rPr>
          <w:rFonts w:ascii="Simplified Arabic" w:hAnsi="Simplified Arabic" w:cs="Simplified Arabic"/>
          <w:sz w:val="28"/>
          <w:szCs w:val="28"/>
          <w:rtl/>
        </w:rPr>
        <w:t>سيتم استخدام العينة العشوائية</w:t>
      </w:r>
      <w:r w:rsidRPr="001B4844">
        <w:rPr>
          <w:rFonts w:ascii="Simplified Arabic" w:hAnsi="Simplified Arabic" w:cs="Simplified Arabic"/>
          <w:sz w:val="28"/>
          <w:szCs w:val="28"/>
          <w:lang w:bidi="ar-SY"/>
        </w:rPr>
        <w:t xml:space="preserve"> </w:t>
      </w:r>
      <w:r w:rsidRPr="001B4844">
        <w:rPr>
          <w:rFonts w:ascii="Simplified Arabic" w:hAnsi="Simplified Arabic" w:cs="Simplified Arabic"/>
          <w:sz w:val="28"/>
          <w:szCs w:val="28"/>
          <w:rtl/>
        </w:rPr>
        <w:t>لضمان تمثيل مختلف الفئات الوظيفية والتخصصات</w:t>
      </w:r>
      <w:r w:rsidRPr="001B4844">
        <w:rPr>
          <w:rFonts w:ascii="Simplified Arabic" w:hAnsi="Simplified Arabic" w:cs="Simplified Arabic"/>
          <w:sz w:val="28"/>
          <w:szCs w:val="28"/>
          <w:lang w:bidi="ar-SY"/>
        </w:rPr>
        <w:t>.</w:t>
      </w:r>
    </w:p>
    <w:p w14:paraId="72980894" w14:textId="6344759F" w:rsidR="00713A66" w:rsidRPr="001B4844" w:rsidRDefault="00713A66" w:rsidP="001B4844">
      <w:pPr>
        <w:spacing w:before="360" w:after="120" w:line="480" w:lineRule="auto"/>
        <w:jc w:val="both"/>
        <w:outlineLvl w:val="1"/>
        <w:rPr>
          <w:rFonts w:ascii="Simplified Arabic" w:hAnsi="Simplified Arabic" w:cs="Simplified Arabic"/>
          <w:b/>
          <w:bCs/>
          <w:sz w:val="36"/>
          <w:szCs w:val="36"/>
          <w:u w:val="single"/>
        </w:rPr>
      </w:pPr>
      <w:bookmarkStart w:id="13" w:name="_Toc201646655"/>
      <w:r w:rsidRPr="001B4844">
        <w:rPr>
          <w:rFonts w:ascii="Simplified Arabic" w:hAnsi="Simplified Arabic" w:cs="Simplified Arabic"/>
          <w:b/>
          <w:bCs/>
          <w:sz w:val="36"/>
          <w:szCs w:val="36"/>
          <w:u w:val="single"/>
          <w:rtl/>
        </w:rPr>
        <w:t>أدوات الدراسة</w:t>
      </w:r>
      <w:bookmarkEnd w:id="13"/>
      <w:r w:rsidRPr="001B4844">
        <w:rPr>
          <w:rFonts w:ascii="Simplified Arabic" w:hAnsi="Simplified Arabic" w:cs="Simplified Arabic"/>
          <w:b/>
          <w:bCs/>
          <w:sz w:val="36"/>
          <w:szCs w:val="36"/>
          <w:u w:val="single"/>
          <w:rtl/>
        </w:rPr>
        <w:t xml:space="preserve"> </w:t>
      </w:r>
    </w:p>
    <w:p w14:paraId="4D8E0509" w14:textId="77777777" w:rsidR="00713A66" w:rsidRPr="001B4844" w:rsidRDefault="00713A66" w:rsidP="001B4844">
      <w:pPr>
        <w:pStyle w:val="a5"/>
        <w:numPr>
          <w:ilvl w:val="1"/>
          <w:numId w:val="5"/>
        </w:numPr>
        <w:spacing w:after="0" w:line="240" w:lineRule="auto"/>
        <w:jc w:val="both"/>
        <w:rPr>
          <w:rFonts w:ascii="Simplified Arabic" w:hAnsi="Simplified Arabic" w:cs="Simplified Arabic"/>
          <w:b/>
          <w:bCs/>
          <w:sz w:val="28"/>
          <w:szCs w:val="28"/>
          <w:lang w:bidi="ar-SY"/>
        </w:rPr>
      </w:pPr>
      <w:r w:rsidRPr="001B4844">
        <w:rPr>
          <w:rFonts w:ascii="Simplified Arabic" w:hAnsi="Simplified Arabic" w:cs="Simplified Arabic"/>
          <w:b/>
          <w:bCs/>
          <w:sz w:val="28"/>
          <w:szCs w:val="28"/>
          <w:rtl/>
        </w:rPr>
        <w:t>أداة جمع البيانات</w:t>
      </w:r>
    </w:p>
    <w:p w14:paraId="5C63FA11" w14:textId="77777777" w:rsidR="00713A66" w:rsidRPr="001B4844" w:rsidRDefault="00713A66" w:rsidP="001B4844">
      <w:pPr>
        <w:spacing w:after="0" w:line="240" w:lineRule="auto"/>
        <w:ind w:left="360"/>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تم تصميم استبيان إلكتروني مُقسَّم إلى ثلاثة أجزاء رئيسية</w:t>
      </w:r>
      <w:r w:rsidRPr="001B4844">
        <w:rPr>
          <w:rFonts w:ascii="Simplified Arabic" w:hAnsi="Simplified Arabic" w:cs="Simplified Arabic"/>
          <w:sz w:val="28"/>
          <w:szCs w:val="28"/>
          <w:lang w:bidi="ar-SY"/>
        </w:rPr>
        <w:t>:</w:t>
      </w:r>
    </w:p>
    <w:p w14:paraId="027D492D" w14:textId="77777777" w:rsidR="00713A66" w:rsidRPr="001B4844" w:rsidRDefault="00713A66" w:rsidP="001B4844">
      <w:pPr>
        <w:numPr>
          <w:ilvl w:val="0"/>
          <w:numId w:val="6"/>
        </w:numPr>
        <w:spacing w:after="0" w:line="240" w:lineRule="auto"/>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الجزء الأول</w:t>
      </w:r>
      <w:r w:rsidRPr="001B4844">
        <w:rPr>
          <w:rFonts w:ascii="Simplified Arabic" w:hAnsi="Simplified Arabic" w:cs="Simplified Arabic"/>
          <w:sz w:val="28"/>
          <w:szCs w:val="28"/>
          <w:lang w:bidi="ar-SY"/>
        </w:rPr>
        <w:t>: </w:t>
      </w:r>
      <w:r w:rsidRPr="001B4844">
        <w:rPr>
          <w:rFonts w:ascii="Simplified Arabic" w:hAnsi="Simplified Arabic" w:cs="Simplified Arabic"/>
          <w:sz w:val="28"/>
          <w:szCs w:val="28"/>
          <w:rtl/>
        </w:rPr>
        <w:t>بيانات ديموغرافية (الجنس، العمر، المؤهل العلمي، سنوات الخبرة)</w:t>
      </w:r>
      <w:r w:rsidRPr="001B4844">
        <w:rPr>
          <w:rFonts w:ascii="Simplified Arabic" w:hAnsi="Simplified Arabic" w:cs="Simplified Arabic"/>
          <w:sz w:val="28"/>
          <w:szCs w:val="28"/>
          <w:lang w:bidi="ar-SY"/>
        </w:rPr>
        <w:t>.</w:t>
      </w:r>
    </w:p>
    <w:p w14:paraId="1B6D0583" w14:textId="77777777" w:rsidR="00713A66" w:rsidRPr="001B4844" w:rsidRDefault="00713A66" w:rsidP="001B4844">
      <w:pPr>
        <w:numPr>
          <w:ilvl w:val="0"/>
          <w:numId w:val="6"/>
        </w:numPr>
        <w:spacing w:after="0" w:line="240" w:lineRule="auto"/>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الجزء الثاني</w:t>
      </w:r>
      <w:r w:rsidRPr="001B4844">
        <w:rPr>
          <w:rFonts w:ascii="Simplified Arabic" w:hAnsi="Simplified Arabic" w:cs="Simplified Arabic"/>
          <w:sz w:val="28"/>
          <w:szCs w:val="28"/>
          <w:lang w:bidi="ar-SY"/>
        </w:rPr>
        <w:t>: </w:t>
      </w:r>
      <w:r w:rsidRPr="001B4844">
        <w:rPr>
          <w:rFonts w:ascii="Simplified Arabic" w:hAnsi="Simplified Arabic" w:cs="Simplified Arabic"/>
          <w:sz w:val="28"/>
          <w:szCs w:val="28"/>
          <w:rtl/>
        </w:rPr>
        <w:t>أسئلة تقييم ممارسات إدارة المخاطر (مثل: تصنيف المخاطر، دعم الإدارة، التقييم المنتظم، خطط الطوارئ)</w:t>
      </w:r>
      <w:r w:rsidRPr="001B4844">
        <w:rPr>
          <w:rFonts w:ascii="Simplified Arabic" w:hAnsi="Simplified Arabic" w:cs="Simplified Arabic"/>
          <w:sz w:val="28"/>
          <w:szCs w:val="28"/>
          <w:lang w:bidi="ar-SY"/>
        </w:rPr>
        <w:t>.</w:t>
      </w:r>
    </w:p>
    <w:p w14:paraId="407934FB" w14:textId="77777777" w:rsidR="00713A66" w:rsidRPr="001B4844" w:rsidRDefault="00713A66" w:rsidP="001B4844">
      <w:pPr>
        <w:numPr>
          <w:ilvl w:val="0"/>
          <w:numId w:val="6"/>
        </w:numPr>
        <w:spacing w:after="0" w:line="240" w:lineRule="auto"/>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الجزء الثالث</w:t>
      </w:r>
      <w:r w:rsidRPr="001B4844">
        <w:rPr>
          <w:rFonts w:ascii="Simplified Arabic" w:hAnsi="Simplified Arabic" w:cs="Simplified Arabic"/>
          <w:sz w:val="28"/>
          <w:szCs w:val="28"/>
          <w:lang w:bidi="ar-SY"/>
        </w:rPr>
        <w:t>: </w:t>
      </w:r>
      <w:r w:rsidRPr="001B4844">
        <w:rPr>
          <w:rFonts w:ascii="Simplified Arabic" w:hAnsi="Simplified Arabic" w:cs="Simplified Arabic"/>
          <w:sz w:val="28"/>
          <w:szCs w:val="28"/>
          <w:rtl/>
        </w:rPr>
        <w:t>أسئلة تقييم جودة الرعاية الصحية (مثل: توفر المعدات، مهارات الكادر الطبي، تجربة المريض)</w:t>
      </w:r>
      <w:r w:rsidRPr="001B4844">
        <w:rPr>
          <w:rFonts w:ascii="Simplified Arabic" w:hAnsi="Simplified Arabic" w:cs="Simplified Arabic"/>
          <w:sz w:val="28"/>
          <w:szCs w:val="28"/>
          <w:lang w:bidi="ar-SY"/>
        </w:rPr>
        <w:t>.</w:t>
      </w:r>
    </w:p>
    <w:p w14:paraId="04F2491E" w14:textId="77777777" w:rsidR="00713A66" w:rsidRPr="001B4844" w:rsidRDefault="00713A66" w:rsidP="001B4844">
      <w:pPr>
        <w:numPr>
          <w:ilvl w:val="0"/>
          <w:numId w:val="6"/>
        </w:numPr>
        <w:spacing w:after="0" w:line="240" w:lineRule="auto"/>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مقياس التقدير</w:t>
      </w:r>
      <w:r w:rsidRPr="001B4844">
        <w:rPr>
          <w:rFonts w:ascii="Simplified Arabic" w:hAnsi="Simplified Arabic" w:cs="Simplified Arabic"/>
          <w:sz w:val="28"/>
          <w:szCs w:val="28"/>
          <w:lang w:bidi="ar-SY"/>
        </w:rPr>
        <w:t>: </w:t>
      </w:r>
      <w:r w:rsidRPr="001B4844">
        <w:rPr>
          <w:rFonts w:ascii="Simplified Arabic" w:hAnsi="Simplified Arabic" w:cs="Simplified Arabic"/>
          <w:sz w:val="28"/>
          <w:szCs w:val="28"/>
          <w:rtl/>
        </w:rPr>
        <w:t xml:space="preserve">تم استخدام مقياس </w:t>
      </w:r>
      <w:proofErr w:type="spellStart"/>
      <w:r w:rsidRPr="001B4844">
        <w:rPr>
          <w:rFonts w:ascii="Simplified Arabic" w:hAnsi="Simplified Arabic" w:cs="Simplified Arabic"/>
          <w:sz w:val="28"/>
          <w:szCs w:val="28"/>
          <w:rtl/>
        </w:rPr>
        <w:t>ليكرت</w:t>
      </w:r>
      <w:proofErr w:type="spellEnd"/>
      <w:r w:rsidRPr="001B4844">
        <w:rPr>
          <w:rFonts w:ascii="Simplified Arabic" w:hAnsi="Simplified Arabic" w:cs="Simplified Arabic"/>
          <w:sz w:val="28"/>
          <w:szCs w:val="28"/>
          <w:rtl/>
        </w:rPr>
        <w:t xml:space="preserve"> الخماسي (من "موافق بشدة" إلى "غير موافق بشدة")</w:t>
      </w:r>
      <w:r w:rsidRPr="001B4844">
        <w:rPr>
          <w:rFonts w:ascii="Simplified Arabic" w:hAnsi="Simplified Arabic" w:cs="Simplified Arabic"/>
          <w:sz w:val="28"/>
          <w:szCs w:val="28"/>
          <w:lang w:bidi="ar-SY"/>
        </w:rPr>
        <w:t>.</w:t>
      </w:r>
    </w:p>
    <w:p w14:paraId="5DEBC5C2" w14:textId="77777777" w:rsidR="00713A66" w:rsidRPr="001B4844" w:rsidRDefault="00713A66" w:rsidP="001B4844">
      <w:pPr>
        <w:pStyle w:val="a5"/>
        <w:numPr>
          <w:ilvl w:val="1"/>
          <w:numId w:val="5"/>
        </w:numPr>
        <w:spacing w:after="0" w:line="240" w:lineRule="auto"/>
        <w:jc w:val="both"/>
        <w:rPr>
          <w:rFonts w:ascii="Simplified Arabic" w:hAnsi="Simplified Arabic" w:cs="Simplified Arabic"/>
          <w:b/>
          <w:bCs/>
          <w:sz w:val="28"/>
          <w:szCs w:val="28"/>
          <w:lang w:bidi="ar-SY"/>
        </w:rPr>
      </w:pPr>
      <w:r w:rsidRPr="001B4844">
        <w:rPr>
          <w:rFonts w:ascii="Simplified Arabic" w:hAnsi="Simplified Arabic" w:cs="Simplified Arabic"/>
          <w:b/>
          <w:bCs/>
          <w:sz w:val="28"/>
          <w:szCs w:val="28"/>
          <w:rtl/>
        </w:rPr>
        <w:t>تحليل البيانات</w:t>
      </w:r>
      <w:r w:rsidRPr="001B4844">
        <w:rPr>
          <w:rFonts w:ascii="Simplified Arabic" w:hAnsi="Simplified Arabic" w:cs="Simplified Arabic"/>
          <w:b/>
          <w:bCs/>
          <w:sz w:val="28"/>
          <w:szCs w:val="28"/>
          <w:lang w:bidi="ar-SY"/>
        </w:rPr>
        <w:t xml:space="preserve"> </w:t>
      </w:r>
    </w:p>
    <w:p w14:paraId="390E96B8" w14:textId="5CBD87D4" w:rsidR="00713A66" w:rsidRPr="001B4844" w:rsidRDefault="00713A66" w:rsidP="001B4844">
      <w:pPr>
        <w:spacing w:after="0" w:line="240" w:lineRule="auto"/>
        <w:ind w:left="360"/>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lastRenderedPageBreak/>
        <w:t>سيتم استخدام برنامج </w:t>
      </w:r>
      <w:r w:rsidR="00952311" w:rsidRPr="001B4844">
        <w:rPr>
          <w:rFonts w:ascii="Simplified Arabic" w:hAnsi="Simplified Arabic" w:cs="Simplified Arabic"/>
          <w:b/>
          <w:bCs/>
          <w:sz w:val="28"/>
          <w:szCs w:val="28"/>
          <w:lang w:bidi="ar-SY"/>
        </w:rPr>
        <w:t>SPSS</w:t>
      </w:r>
      <w:r w:rsidR="00952311" w:rsidRPr="001B4844">
        <w:rPr>
          <w:rFonts w:ascii="Simplified Arabic" w:hAnsi="Simplified Arabic" w:cs="Simplified Arabic"/>
          <w:sz w:val="28"/>
          <w:szCs w:val="28"/>
          <w:lang w:bidi="ar-SY"/>
        </w:rPr>
        <w:t xml:space="preserve"> </w:t>
      </w:r>
      <w:r w:rsidR="00952311" w:rsidRPr="001B4844">
        <w:rPr>
          <w:rFonts w:ascii="Simplified Arabic" w:hAnsi="Simplified Arabic" w:cs="Simplified Arabic"/>
          <w:sz w:val="28"/>
          <w:szCs w:val="28"/>
          <w:rtl/>
          <w:lang w:bidi="ar-SY"/>
        </w:rPr>
        <w:t>لتحليل</w:t>
      </w:r>
      <w:r w:rsidRPr="001B4844">
        <w:rPr>
          <w:rFonts w:ascii="Simplified Arabic" w:hAnsi="Simplified Arabic" w:cs="Simplified Arabic"/>
          <w:sz w:val="28"/>
          <w:szCs w:val="28"/>
          <w:rtl/>
        </w:rPr>
        <w:t xml:space="preserve"> البيانات عبر الخطوات التالية</w:t>
      </w:r>
      <w:r w:rsidRPr="001B4844">
        <w:rPr>
          <w:rFonts w:ascii="Simplified Arabic" w:hAnsi="Simplified Arabic" w:cs="Simplified Arabic"/>
          <w:sz w:val="28"/>
          <w:szCs w:val="28"/>
          <w:lang w:bidi="ar-SY"/>
        </w:rPr>
        <w:t>:</w:t>
      </w:r>
    </w:p>
    <w:p w14:paraId="7FB8D241" w14:textId="77777777" w:rsidR="00713A66" w:rsidRPr="001B4844" w:rsidRDefault="00713A66" w:rsidP="001B4844">
      <w:pPr>
        <w:numPr>
          <w:ilvl w:val="0"/>
          <w:numId w:val="7"/>
        </w:numPr>
        <w:spacing w:after="0" w:line="240" w:lineRule="auto"/>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التحليل الوصفي</w:t>
      </w:r>
      <w:r w:rsidRPr="001B4844">
        <w:rPr>
          <w:rFonts w:ascii="Simplified Arabic" w:hAnsi="Simplified Arabic" w:cs="Simplified Arabic"/>
          <w:sz w:val="28"/>
          <w:szCs w:val="28"/>
          <w:rtl/>
          <w:lang w:bidi="ar-SY"/>
        </w:rPr>
        <w:t>:</w:t>
      </w:r>
      <w:r w:rsidRPr="001B4844">
        <w:rPr>
          <w:rFonts w:ascii="Simplified Arabic" w:hAnsi="Simplified Arabic" w:cs="Simplified Arabic"/>
          <w:sz w:val="28"/>
          <w:szCs w:val="28"/>
          <w:lang w:bidi="ar-SY"/>
        </w:rPr>
        <w:t> </w:t>
      </w:r>
      <w:r w:rsidRPr="001B4844">
        <w:rPr>
          <w:rFonts w:ascii="Simplified Arabic" w:hAnsi="Simplified Arabic" w:cs="Simplified Arabic"/>
          <w:sz w:val="28"/>
          <w:szCs w:val="28"/>
          <w:rtl/>
        </w:rPr>
        <w:t>حساب التكرارات والنسب المئوية والمتوسطات الحسابية والانحراف المعياري</w:t>
      </w:r>
      <w:r w:rsidRPr="001B4844">
        <w:rPr>
          <w:rFonts w:ascii="Simplified Arabic" w:hAnsi="Simplified Arabic" w:cs="Simplified Arabic"/>
          <w:sz w:val="28"/>
          <w:szCs w:val="28"/>
          <w:lang w:bidi="ar-SY"/>
        </w:rPr>
        <w:t>.</w:t>
      </w:r>
    </w:p>
    <w:p w14:paraId="7066F767" w14:textId="77777777" w:rsidR="00713A66" w:rsidRPr="001B4844" w:rsidRDefault="00713A66" w:rsidP="001B4844">
      <w:pPr>
        <w:numPr>
          <w:ilvl w:val="0"/>
          <w:numId w:val="7"/>
        </w:numPr>
        <w:spacing w:after="0" w:line="240" w:lineRule="auto"/>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التحليل الاستدلالي</w:t>
      </w:r>
      <w:r w:rsidRPr="001B4844">
        <w:rPr>
          <w:rFonts w:ascii="Simplified Arabic" w:hAnsi="Simplified Arabic" w:cs="Simplified Arabic"/>
          <w:sz w:val="28"/>
          <w:szCs w:val="28"/>
          <w:lang w:bidi="ar-SY"/>
        </w:rPr>
        <w:t>:</w:t>
      </w:r>
    </w:p>
    <w:p w14:paraId="392E2AEC" w14:textId="77777777" w:rsidR="00713A66" w:rsidRPr="001B4844" w:rsidRDefault="00713A66" w:rsidP="001B4844">
      <w:pPr>
        <w:numPr>
          <w:ilvl w:val="1"/>
          <w:numId w:val="7"/>
        </w:numPr>
        <w:spacing w:after="0" w:line="240" w:lineRule="auto"/>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اختبار الثبات</w:t>
      </w:r>
      <w:r w:rsidRPr="001B4844">
        <w:rPr>
          <w:rFonts w:ascii="Simplified Arabic" w:hAnsi="Simplified Arabic" w:cs="Simplified Arabic"/>
          <w:sz w:val="28"/>
          <w:szCs w:val="28"/>
          <w:lang w:bidi="ar-SY"/>
        </w:rPr>
        <w:t xml:space="preserve"> </w:t>
      </w:r>
      <w:r w:rsidRPr="001B4844">
        <w:rPr>
          <w:rFonts w:ascii="Simplified Arabic" w:hAnsi="Simplified Arabic" w:cs="Simplified Arabic"/>
          <w:sz w:val="28"/>
          <w:szCs w:val="28"/>
          <w:rtl/>
        </w:rPr>
        <w:t>لضمان اتساق الاستبيان</w:t>
      </w:r>
      <w:r w:rsidRPr="001B4844">
        <w:rPr>
          <w:rFonts w:ascii="Simplified Arabic" w:hAnsi="Simplified Arabic" w:cs="Simplified Arabic"/>
          <w:sz w:val="28"/>
          <w:szCs w:val="28"/>
          <w:lang w:bidi="ar-SY"/>
        </w:rPr>
        <w:t>.</w:t>
      </w:r>
    </w:p>
    <w:p w14:paraId="3B3166FE" w14:textId="77777777" w:rsidR="00713A66" w:rsidRPr="001B4844" w:rsidRDefault="00713A66" w:rsidP="001B4844">
      <w:pPr>
        <w:numPr>
          <w:ilvl w:val="1"/>
          <w:numId w:val="7"/>
        </w:numPr>
        <w:spacing w:after="0" w:line="240" w:lineRule="auto"/>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اختبار الفرضيات باستخدام تحليل الانحدار الخطي</w:t>
      </w:r>
      <w:r w:rsidRPr="001B4844">
        <w:rPr>
          <w:rFonts w:ascii="Simplified Arabic" w:hAnsi="Simplified Arabic" w:cs="Simplified Arabic"/>
          <w:sz w:val="28"/>
          <w:szCs w:val="28"/>
          <w:lang w:bidi="ar-SY"/>
        </w:rPr>
        <w:t xml:space="preserve"> </w:t>
      </w:r>
      <w:r w:rsidRPr="001B4844">
        <w:rPr>
          <w:rFonts w:ascii="Simplified Arabic" w:hAnsi="Simplified Arabic" w:cs="Simplified Arabic"/>
          <w:sz w:val="28"/>
          <w:szCs w:val="28"/>
          <w:rtl/>
        </w:rPr>
        <w:t>لفحص تأثير إدارة المخاطر على جودة الرعاية</w:t>
      </w:r>
      <w:r w:rsidRPr="001B4844">
        <w:rPr>
          <w:rFonts w:ascii="Simplified Arabic" w:hAnsi="Simplified Arabic" w:cs="Simplified Arabic"/>
          <w:sz w:val="28"/>
          <w:szCs w:val="28"/>
          <w:lang w:bidi="ar-SY"/>
        </w:rPr>
        <w:t>.</w:t>
      </w:r>
    </w:p>
    <w:p w14:paraId="7148EE25" w14:textId="77777777" w:rsidR="00713A66" w:rsidRPr="001B4844" w:rsidRDefault="00713A66" w:rsidP="001B4844">
      <w:pPr>
        <w:numPr>
          <w:ilvl w:val="1"/>
          <w:numId w:val="7"/>
        </w:numPr>
        <w:spacing w:after="0" w:line="240" w:lineRule="auto"/>
        <w:jc w:val="both"/>
        <w:rPr>
          <w:rFonts w:ascii="Simplified Arabic" w:hAnsi="Simplified Arabic" w:cs="Simplified Arabic"/>
          <w:sz w:val="28"/>
          <w:szCs w:val="28"/>
          <w:lang w:bidi="ar-SY"/>
        </w:rPr>
      </w:pPr>
      <w:r w:rsidRPr="001B4844">
        <w:rPr>
          <w:rFonts w:ascii="Simplified Arabic" w:hAnsi="Simplified Arabic" w:cs="Simplified Arabic"/>
          <w:sz w:val="28"/>
          <w:szCs w:val="28"/>
          <w:rtl/>
        </w:rPr>
        <w:t>اختبار الفروق</w:t>
      </w:r>
      <w:r w:rsidRPr="001B4844">
        <w:rPr>
          <w:rFonts w:ascii="Simplified Arabic" w:hAnsi="Simplified Arabic" w:cs="Simplified Arabic"/>
          <w:sz w:val="28"/>
          <w:szCs w:val="28"/>
          <w:lang w:bidi="ar-SY"/>
        </w:rPr>
        <w:t xml:space="preserve"> </w:t>
      </w:r>
      <w:r w:rsidRPr="001B4844">
        <w:rPr>
          <w:rFonts w:ascii="Simplified Arabic" w:hAnsi="Simplified Arabic" w:cs="Simplified Arabic"/>
          <w:sz w:val="28"/>
          <w:szCs w:val="28"/>
          <w:rtl/>
        </w:rPr>
        <w:t>لفحص الفروق بين الفئات الديموغرافية</w:t>
      </w:r>
      <w:r w:rsidRPr="001B4844">
        <w:rPr>
          <w:rFonts w:ascii="Simplified Arabic" w:hAnsi="Simplified Arabic" w:cs="Simplified Arabic"/>
          <w:sz w:val="28"/>
          <w:szCs w:val="28"/>
          <w:lang w:bidi="ar-SY"/>
        </w:rPr>
        <w:t>.</w:t>
      </w:r>
    </w:p>
    <w:p w14:paraId="037A8231" w14:textId="77777777" w:rsidR="00A74F76" w:rsidRPr="001B4844" w:rsidRDefault="00A74F76" w:rsidP="001B4844">
      <w:pPr>
        <w:spacing w:line="240" w:lineRule="auto"/>
        <w:jc w:val="both"/>
        <w:rPr>
          <w:rFonts w:ascii="Simplified Arabic" w:hAnsi="Simplified Arabic" w:cs="Simplified Arabic"/>
          <w:sz w:val="24"/>
          <w:szCs w:val="24"/>
          <w:u w:val="single"/>
          <w:rtl/>
        </w:rPr>
      </w:pPr>
    </w:p>
    <w:p w14:paraId="316AEAA4" w14:textId="77777777" w:rsidR="00393689" w:rsidRPr="00F03706" w:rsidRDefault="00393689" w:rsidP="00981173">
      <w:pPr>
        <w:spacing w:line="480" w:lineRule="auto"/>
        <w:jc w:val="both"/>
        <w:rPr>
          <w:rFonts w:asciiTheme="minorBidi" w:hAnsiTheme="minorBidi"/>
          <w:b/>
          <w:bCs/>
          <w:sz w:val="32"/>
          <w:szCs w:val="32"/>
          <w:u w:val="single"/>
          <w:rtl/>
          <w:lang w:bidi="ar-JO"/>
        </w:rPr>
      </w:pPr>
    </w:p>
    <w:p w14:paraId="56245E3A" w14:textId="77777777" w:rsidR="00393689" w:rsidRPr="00F03706" w:rsidRDefault="00393689" w:rsidP="00981173">
      <w:pPr>
        <w:spacing w:line="480" w:lineRule="auto"/>
        <w:jc w:val="both"/>
        <w:rPr>
          <w:rFonts w:asciiTheme="minorBidi" w:hAnsiTheme="minorBidi"/>
          <w:b/>
          <w:bCs/>
          <w:sz w:val="32"/>
          <w:szCs w:val="32"/>
          <w:u w:val="single"/>
          <w:rtl/>
          <w:lang w:bidi="ar-JO"/>
        </w:rPr>
      </w:pPr>
    </w:p>
    <w:p w14:paraId="695D80A4" w14:textId="77777777" w:rsidR="007B77F7" w:rsidRDefault="007B77F7" w:rsidP="00981173">
      <w:pPr>
        <w:spacing w:line="480" w:lineRule="auto"/>
        <w:jc w:val="both"/>
        <w:rPr>
          <w:rFonts w:asciiTheme="minorBidi" w:hAnsiTheme="minorBidi"/>
          <w:b/>
          <w:bCs/>
          <w:sz w:val="32"/>
          <w:szCs w:val="32"/>
          <w:u w:val="single"/>
          <w:rtl/>
          <w:lang w:bidi="ar-JO"/>
        </w:rPr>
      </w:pPr>
    </w:p>
    <w:p w14:paraId="488D8AE1" w14:textId="77777777" w:rsidR="007B77F7" w:rsidRDefault="007B77F7" w:rsidP="00981173">
      <w:pPr>
        <w:spacing w:line="480" w:lineRule="auto"/>
        <w:jc w:val="both"/>
        <w:rPr>
          <w:rFonts w:asciiTheme="minorBidi" w:hAnsiTheme="minorBidi"/>
          <w:b/>
          <w:bCs/>
          <w:sz w:val="32"/>
          <w:szCs w:val="32"/>
          <w:u w:val="single"/>
          <w:rtl/>
          <w:lang w:bidi="ar-JO"/>
        </w:rPr>
      </w:pPr>
    </w:p>
    <w:p w14:paraId="4F637446" w14:textId="77777777" w:rsidR="007B77F7" w:rsidRDefault="007B77F7" w:rsidP="00981173">
      <w:pPr>
        <w:spacing w:line="480" w:lineRule="auto"/>
        <w:jc w:val="both"/>
        <w:rPr>
          <w:rFonts w:asciiTheme="minorBidi" w:hAnsiTheme="minorBidi"/>
          <w:b/>
          <w:bCs/>
          <w:sz w:val="32"/>
          <w:szCs w:val="32"/>
          <w:u w:val="single"/>
          <w:rtl/>
          <w:lang w:bidi="ar-JO"/>
        </w:rPr>
      </w:pPr>
    </w:p>
    <w:p w14:paraId="39FEB7AB" w14:textId="77777777" w:rsidR="007B77F7" w:rsidRDefault="007B77F7" w:rsidP="00981173">
      <w:pPr>
        <w:spacing w:line="480" w:lineRule="auto"/>
        <w:jc w:val="both"/>
        <w:rPr>
          <w:rFonts w:asciiTheme="minorBidi" w:hAnsiTheme="minorBidi"/>
          <w:b/>
          <w:bCs/>
          <w:sz w:val="32"/>
          <w:szCs w:val="32"/>
          <w:u w:val="single"/>
          <w:rtl/>
          <w:lang w:bidi="ar-JO"/>
        </w:rPr>
      </w:pPr>
    </w:p>
    <w:p w14:paraId="497A3E3C" w14:textId="24537D35" w:rsidR="007B77F7" w:rsidRDefault="007B77F7" w:rsidP="00981173">
      <w:pPr>
        <w:spacing w:line="480" w:lineRule="auto"/>
        <w:jc w:val="both"/>
        <w:rPr>
          <w:rFonts w:asciiTheme="minorBidi" w:hAnsiTheme="minorBidi"/>
          <w:b/>
          <w:bCs/>
          <w:sz w:val="32"/>
          <w:szCs w:val="32"/>
          <w:u w:val="single"/>
          <w:rtl/>
          <w:lang w:bidi="ar-JO"/>
        </w:rPr>
      </w:pPr>
    </w:p>
    <w:p w14:paraId="31F7185F" w14:textId="6F6EBE3D" w:rsidR="001B4844" w:rsidRDefault="001B4844" w:rsidP="00981173">
      <w:pPr>
        <w:spacing w:line="480" w:lineRule="auto"/>
        <w:jc w:val="both"/>
        <w:rPr>
          <w:rFonts w:asciiTheme="minorBidi" w:hAnsiTheme="minorBidi"/>
          <w:b/>
          <w:bCs/>
          <w:sz w:val="32"/>
          <w:szCs w:val="32"/>
          <w:u w:val="single"/>
          <w:rtl/>
          <w:lang w:bidi="ar-JO"/>
        </w:rPr>
      </w:pPr>
    </w:p>
    <w:p w14:paraId="0685202D" w14:textId="0D3F0280" w:rsidR="001B4844" w:rsidRDefault="001B4844" w:rsidP="00981173">
      <w:pPr>
        <w:spacing w:line="480" w:lineRule="auto"/>
        <w:jc w:val="both"/>
        <w:rPr>
          <w:rFonts w:asciiTheme="minorBidi" w:hAnsiTheme="minorBidi"/>
          <w:b/>
          <w:bCs/>
          <w:sz w:val="32"/>
          <w:szCs w:val="32"/>
          <w:u w:val="single"/>
          <w:rtl/>
          <w:lang w:bidi="ar-JO"/>
        </w:rPr>
      </w:pPr>
    </w:p>
    <w:p w14:paraId="454FB0F5" w14:textId="77777777" w:rsidR="001B4844" w:rsidRDefault="001B4844" w:rsidP="00981173">
      <w:pPr>
        <w:spacing w:line="480" w:lineRule="auto"/>
        <w:jc w:val="both"/>
        <w:rPr>
          <w:rFonts w:asciiTheme="minorBidi" w:hAnsiTheme="minorBidi"/>
          <w:b/>
          <w:bCs/>
          <w:sz w:val="32"/>
          <w:szCs w:val="32"/>
          <w:u w:val="single"/>
          <w:rtl/>
          <w:lang w:bidi="ar-JO"/>
        </w:rPr>
      </w:pPr>
    </w:p>
    <w:p w14:paraId="58E9D9BC" w14:textId="77777777" w:rsidR="007B77F7" w:rsidRDefault="007B77F7" w:rsidP="00981173">
      <w:pPr>
        <w:spacing w:line="480" w:lineRule="auto"/>
        <w:jc w:val="both"/>
        <w:rPr>
          <w:rFonts w:asciiTheme="minorBidi" w:hAnsiTheme="minorBidi"/>
          <w:b/>
          <w:bCs/>
          <w:sz w:val="32"/>
          <w:szCs w:val="32"/>
          <w:u w:val="single"/>
          <w:rtl/>
          <w:lang w:bidi="ar-JO"/>
        </w:rPr>
      </w:pPr>
    </w:p>
    <w:p w14:paraId="7CECDD25" w14:textId="29303CA6" w:rsidR="00A74F76" w:rsidRPr="001B4844" w:rsidRDefault="00724DF9" w:rsidP="005F7EE7">
      <w:pPr>
        <w:spacing w:before="360" w:after="360" w:line="240" w:lineRule="auto"/>
        <w:jc w:val="center"/>
        <w:outlineLvl w:val="0"/>
        <w:rPr>
          <w:rFonts w:ascii="Simplified Arabic" w:hAnsi="Simplified Arabic" w:cs="Simplified Arabic"/>
          <w:b/>
          <w:bCs/>
          <w:sz w:val="40"/>
          <w:szCs w:val="40"/>
          <w:rtl/>
          <w:lang w:bidi="ar-SY"/>
        </w:rPr>
      </w:pPr>
      <w:bookmarkStart w:id="14" w:name="_Toc201646656"/>
      <w:bookmarkStart w:id="15" w:name="_Hlk201334067"/>
      <w:r w:rsidRPr="001B4844">
        <w:rPr>
          <w:rFonts w:ascii="Simplified Arabic" w:hAnsi="Simplified Arabic" w:cs="Simplified Arabic"/>
          <w:b/>
          <w:bCs/>
          <w:sz w:val="40"/>
          <w:szCs w:val="40"/>
          <w:rtl/>
          <w:lang w:bidi="ar-SY"/>
        </w:rPr>
        <w:lastRenderedPageBreak/>
        <w:t>الفصل ال</w:t>
      </w:r>
      <w:r w:rsidR="001B4844" w:rsidRPr="001B4844">
        <w:rPr>
          <w:rFonts w:ascii="Simplified Arabic" w:hAnsi="Simplified Arabic" w:cs="Simplified Arabic" w:hint="cs"/>
          <w:b/>
          <w:bCs/>
          <w:sz w:val="40"/>
          <w:szCs w:val="40"/>
          <w:rtl/>
          <w:lang w:bidi="ar-SY"/>
        </w:rPr>
        <w:t>ثاني</w:t>
      </w:r>
      <w:r w:rsidRPr="001B4844">
        <w:rPr>
          <w:rFonts w:ascii="Simplified Arabic" w:hAnsi="Simplified Arabic" w:cs="Simplified Arabic"/>
          <w:b/>
          <w:bCs/>
          <w:sz w:val="40"/>
          <w:szCs w:val="40"/>
          <w:rtl/>
          <w:lang w:bidi="ar-SY"/>
        </w:rPr>
        <w:t>: الإطار النظري</w:t>
      </w:r>
      <w:bookmarkEnd w:id="14"/>
    </w:p>
    <w:p w14:paraId="04BB4521" w14:textId="1830F5E1" w:rsidR="00724DF9" w:rsidRPr="001B4844" w:rsidRDefault="007E3D06" w:rsidP="001B4844">
      <w:pPr>
        <w:spacing w:before="360" w:after="120" w:line="480" w:lineRule="auto"/>
        <w:jc w:val="both"/>
        <w:outlineLvl w:val="1"/>
        <w:rPr>
          <w:rFonts w:ascii="Simplified Arabic" w:hAnsi="Simplified Arabic" w:cs="Simplified Arabic"/>
          <w:b/>
          <w:bCs/>
          <w:sz w:val="36"/>
          <w:szCs w:val="36"/>
          <w:rtl/>
        </w:rPr>
      </w:pPr>
      <w:bookmarkStart w:id="16" w:name="_Toc201646657"/>
      <w:bookmarkEnd w:id="15"/>
      <w:r>
        <w:rPr>
          <w:rFonts w:ascii="Simplified Arabic" w:hAnsi="Simplified Arabic" w:cs="Simplified Arabic" w:hint="cs"/>
          <w:b/>
          <w:bCs/>
          <w:sz w:val="36"/>
          <w:szCs w:val="36"/>
          <w:rtl/>
        </w:rPr>
        <w:t>1.0</w:t>
      </w:r>
      <w:r w:rsidR="00724DF9" w:rsidRPr="001B4844">
        <w:rPr>
          <w:rFonts w:ascii="Simplified Arabic" w:hAnsi="Simplified Arabic" w:cs="Simplified Arabic"/>
          <w:b/>
          <w:bCs/>
          <w:sz w:val="36"/>
          <w:szCs w:val="36"/>
          <w:rtl/>
        </w:rPr>
        <w:t xml:space="preserve"> إدارة المخاطر في تعزيز جودة الرعاية الصحية</w:t>
      </w:r>
      <w:bookmarkEnd w:id="16"/>
    </w:p>
    <w:p w14:paraId="4F57063D" w14:textId="6C4CEE53" w:rsidR="0046352F" w:rsidRPr="003050EB" w:rsidRDefault="009022C0" w:rsidP="003050EB">
      <w:pPr>
        <w:spacing w:line="480" w:lineRule="auto"/>
        <w:jc w:val="both"/>
        <w:outlineLvl w:val="1"/>
        <w:rPr>
          <w:rFonts w:ascii="Simplified Arabic" w:hAnsi="Simplified Arabic" w:cs="Simplified Arabic"/>
          <w:b/>
          <w:bCs/>
          <w:sz w:val="32"/>
          <w:szCs w:val="32"/>
          <w:u w:val="single"/>
          <w:rtl/>
        </w:rPr>
      </w:pPr>
      <w:r w:rsidRPr="003050EB">
        <w:rPr>
          <w:rFonts w:ascii="Simplified Arabic" w:hAnsi="Simplified Arabic" w:cs="Simplified Arabic"/>
          <w:b/>
          <w:bCs/>
          <w:sz w:val="32"/>
          <w:szCs w:val="32"/>
          <w:u w:val="single"/>
          <w:rtl/>
        </w:rPr>
        <w:t xml:space="preserve"> </w:t>
      </w:r>
      <w:bookmarkStart w:id="17" w:name="_Toc201646658"/>
      <w:r w:rsidR="0000307E">
        <w:rPr>
          <w:rFonts w:ascii="Simplified Arabic" w:hAnsi="Simplified Arabic" w:cs="Simplified Arabic" w:hint="cs"/>
          <w:b/>
          <w:bCs/>
          <w:sz w:val="32"/>
          <w:szCs w:val="32"/>
          <w:u w:val="single"/>
          <w:rtl/>
        </w:rPr>
        <w:t>1.1</w:t>
      </w:r>
      <w:r w:rsidR="0046352F" w:rsidRPr="003050EB">
        <w:rPr>
          <w:rFonts w:ascii="Simplified Arabic" w:hAnsi="Simplified Arabic" w:cs="Simplified Arabic"/>
          <w:b/>
          <w:bCs/>
          <w:sz w:val="32"/>
          <w:szCs w:val="32"/>
          <w:u w:val="single"/>
        </w:rPr>
        <w:t xml:space="preserve"> </w:t>
      </w:r>
      <w:r w:rsidR="0046352F" w:rsidRPr="003050EB">
        <w:rPr>
          <w:rFonts w:ascii="Simplified Arabic" w:hAnsi="Simplified Arabic" w:cs="Simplified Arabic"/>
          <w:b/>
          <w:bCs/>
          <w:sz w:val="32"/>
          <w:szCs w:val="32"/>
          <w:u w:val="single"/>
          <w:rtl/>
        </w:rPr>
        <w:t>إدارة المخاطر</w:t>
      </w:r>
      <w:bookmarkEnd w:id="17"/>
    </w:p>
    <w:p w14:paraId="589730B8" w14:textId="5EEBEDD6" w:rsidR="0046352F" w:rsidRPr="003050EB" w:rsidRDefault="0046352F" w:rsidP="003050EB">
      <w:pPr>
        <w:spacing w:line="360" w:lineRule="auto"/>
        <w:jc w:val="both"/>
        <w:rPr>
          <w:rFonts w:ascii="Simplified Arabic" w:hAnsi="Simplified Arabic" w:cs="Simplified Arabic"/>
          <w:sz w:val="28"/>
          <w:szCs w:val="28"/>
          <w:rtl/>
        </w:rPr>
      </w:pPr>
      <w:r w:rsidRPr="003050EB">
        <w:rPr>
          <w:rFonts w:ascii="Simplified Arabic" w:hAnsi="Simplified Arabic" w:cs="Simplified Arabic"/>
          <w:sz w:val="28"/>
          <w:szCs w:val="28"/>
          <w:rtl/>
        </w:rPr>
        <w:t xml:space="preserve">عملية تحديد وتحليل جميع المخاطر التي قد تحول دون تحقيق الأهداف ووضع الخطط لتقييمها ومراقبتها والحد من أثرها. </w:t>
      </w:r>
      <w:r w:rsidR="00952311" w:rsidRPr="003050EB">
        <w:rPr>
          <w:rFonts w:ascii="Simplified Arabic" w:hAnsi="Simplified Arabic" w:cs="Simplified Arabic"/>
          <w:sz w:val="28"/>
          <w:szCs w:val="28"/>
          <w:rtl/>
        </w:rPr>
        <w:t>(الاستراتيجية</w:t>
      </w:r>
      <w:r w:rsidR="006A1DE5" w:rsidRPr="003050EB">
        <w:rPr>
          <w:rFonts w:ascii="Simplified Arabic" w:hAnsi="Simplified Arabic" w:cs="Simplified Arabic"/>
          <w:sz w:val="28"/>
          <w:szCs w:val="28"/>
          <w:rtl/>
        </w:rPr>
        <w:t xml:space="preserve"> والخطة التنفيذية الدارة المخاطر</w:t>
      </w:r>
      <w:r w:rsidR="002E7853" w:rsidRPr="003050EB">
        <w:rPr>
          <w:rFonts w:ascii="Simplified Arabic" w:hAnsi="Simplified Arabic" w:cs="Simplified Arabic"/>
          <w:sz w:val="28"/>
          <w:szCs w:val="28"/>
          <w:rtl/>
        </w:rPr>
        <w:t>،2022).</w:t>
      </w:r>
    </w:p>
    <w:p w14:paraId="775627FC" w14:textId="43D0BB59" w:rsidR="0046352F" w:rsidRPr="003050EB" w:rsidRDefault="0046352F" w:rsidP="003050EB">
      <w:pPr>
        <w:spacing w:line="360" w:lineRule="auto"/>
        <w:jc w:val="both"/>
        <w:rPr>
          <w:rFonts w:ascii="Simplified Arabic" w:hAnsi="Simplified Arabic" w:cs="Simplified Arabic"/>
          <w:sz w:val="28"/>
          <w:szCs w:val="28"/>
          <w:rtl/>
        </w:rPr>
      </w:pPr>
      <w:r w:rsidRPr="003050EB">
        <w:rPr>
          <w:rFonts w:ascii="Simplified Arabic" w:hAnsi="Simplified Arabic" w:cs="Simplified Arabic"/>
          <w:sz w:val="28"/>
          <w:szCs w:val="28"/>
          <w:rtl/>
        </w:rPr>
        <w:t xml:space="preserve">كما عرفت أيضا عل أنها مجموعة من الأساليب العلمية التي يجب أخذها في الحسبان عند اتخاذ القرار لمواجهة أي خطر وذلك من أجل منع أو تقليل الخسائر المادية المحتملة ومن ثم الحد من ظاهرة عدم التأكد، كما يقوم هذا على تخفيض التكاليف المصاحبة للخطر. </w:t>
      </w:r>
      <w:r w:rsidR="002E7853" w:rsidRPr="003050EB">
        <w:rPr>
          <w:rFonts w:ascii="Simplified Arabic" w:hAnsi="Simplified Arabic" w:cs="Simplified Arabic"/>
          <w:sz w:val="28"/>
          <w:szCs w:val="28"/>
          <w:rtl/>
        </w:rPr>
        <w:t>(موسى وآخرون،2012).</w:t>
      </w:r>
    </w:p>
    <w:p w14:paraId="11E8C1D6" w14:textId="2110274A" w:rsidR="00C71F9B" w:rsidRPr="003050EB" w:rsidRDefault="0046352F" w:rsidP="003050EB">
      <w:pPr>
        <w:spacing w:line="360" w:lineRule="auto"/>
        <w:jc w:val="both"/>
        <w:rPr>
          <w:rFonts w:asciiTheme="minorBidi" w:hAnsiTheme="minorBidi"/>
          <w:sz w:val="30"/>
          <w:szCs w:val="30"/>
          <w:rtl/>
        </w:rPr>
      </w:pPr>
      <w:r w:rsidRPr="003050EB">
        <w:rPr>
          <w:rFonts w:ascii="Simplified Arabic" w:hAnsi="Simplified Arabic" w:cs="Simplified Arabic"/>
          <w:sz w:val="28"/>
          <w:szCs w:val="28"/>
          <w:rtl/>
        </w:rPr>
        <w:t xml:space="preserve">كما عرفها الدكتور هاني جزاع أرتيمة والأستاذ سامر محمد عكور على أنها: التحكم بوقوع الخطر عن طريق تحديد أسباب حدوثه وحاب احتمال تحققه وحجم الخسارة المتوقعة وقياسها كميا حالة حدوثه ثم اختيار وتطبيق أفضل الوسائل لمواجهة تلك الأخطار والحد من أثارها، ومن ثم مراقبة فعالية وملائمة هذه الوسائل. </w:t>
      </w:r>
    </w:p>
    <w:p w14:paraId="2960FAB9" w14:textId="50817CFA" w:rsidR="00C71F9B" w:rsidRPr="003050EB" w:rsidRDefault="003050EB" w:rsidP="003050EB">
      <w:pPr>
        <w:spacing w:line="480" w:lineRule="auto"/>
        <w:jc w:val="both"/>
        <w:outlineLvl w:val="1"/>
        <w:rPr>
          <w:rFonts w:ascii="Simplified Arabic" w:hAnsi="Simplified Arabic" w:cs="Simplified Arabic"/>
          <w:b/>
          <w:bCs/>
          <w:sz w:val="28"/>
          <w:szCs w:val="28"/>
          <w:rtl/>
          <w:lang w:bidi="ar-JO"/>
        </w:rPr>
      </w:pPr>
      <w:bookmarkStart w:id="18" w:name="_Toc201646659"/>
      <w:r>
        <w:rPr>
          <w:rFonts w:ascii="Simplified Arabic" w:hAnsi="Simplified Arabic" w:cs="Simplified Arabic" w:hint="cs"/>
          <w:b/>
          <w:bCs/>
          <w:sz w:val="28"/>
          <w:szCs w:val="28"/>
          <w:rtl/>
          <w:lang w:bidi="ar-JO"/>
        </w:rPr>
        <w:t xml:space="preserve">1.1.1 </w:t>
      </w:r>
      <w:r w:rsidR="00C71F9B" w:rsidRPr="003050EB">
        <w:rPr>
          <w:rFonts w:ascii="Simplified Arabic" w:hAnsi="Simplified Arabic" w:cs="Simplified Arabic"/>
          <w:b/>
          <w:bCs/>
          <w:sz w:val="28"/>
          <w:szCs w:val="28"/>
          <w:rtl/>
          <w:lang w:bidi="ar-JO"/>
        </w:rPr>
        <w:t>أهمية إدارة المخاطر</w:t>
      </w:r>
      <w:bookmarkEnd w:id="18"/>
    </w:p>
    <w:p w14:paraId="087F45BB" w14:textId="77777777" w:rsidR="00C71F9B" w:rsidRPr="00912E07" w:rsidRDefault="00C71F9B" w:rsidP="00912E07">
      <w:pPr>
        <w:spacing w:line="360" w:lineRule="auto"/>
        <w:jc w:val="both"/>
        <w:rPr>
          <w:rFonts w:ascii="Simplified Arabic" w:hAnsi="Simplified Arabic" w:cs="Simplified Arabic"/>
          <w:sz w:val="28"/>
          <w:szCs w:val="28"/>
          <w:rtl/>
          <w:lang w:bidi="ar-JO"/>
        </w:rPr>
      </w:pPr>
      <w:r w:rsidRPr="00912E07">
        <w:rPr>
          <w:rFonts w:ascii="Simplified Arabic" w:hAnsi="Simplified Arabic" w:cs="Simplified Arabic"/>
          <w:sz w:val="28"/>
          <w:szCs w:val="28"/>
          <w:rtl/>
          <w:lang w:bidi="ar-JO"/>
        </w:rPr>
        <w:t>تقوم إدارة المخاطر بحماية المؤسسة وتقويمها بطريقة علمية صحيحة وتنفيذ استراتيجيات أهداف المؤسسة وتواجه مخاطرها وتكمن أهميتها في:</w:t>
      </w:r>
    </w:p>
    <w:p w14:paraId="36789AFF" w14:textId="77777777" w:rsidR="00921C98" w:rsidRPr="00912E07" w:rsidRDefault="00C71F9B" w:rsidP="00912E07">
      <w:pPr>
        <w:pStyle w:val="a5"/>
        <w:numPr>
          <w:ilvl w:val="1"/>
          <w:numId w:val="6"/>
        </w:numPr>
        <w:spacing w:line="360" w:lineRule="auto"/>
        <w:jc w:val="both"/>
        <w:rPr>
          <w:rFonts w:ascii="Simplified Arabic" w:hAnsi="Simplified Arabic" w:cs="Simplified Arabic"/>
          <w:sz w:val="28"/>
          <w:szCs w:val="28"/>
          <w:lang w:bidi="ar-JO"/>
        </w:rPr>
      </w:pPr>
      <w:r w:rsidRPr="00912E07">
        <w:rPr>
          <w:rFonts w:ascii="Simplified Arabic" w:hAnsi="Simplified Arabic" w:cs="Simplified Arabic"/>
          <w:sz w:val="28"/>
          <w:szCs w:val="28"/>
          <w:rtl/>
          <w:lang w:bidi="ar-JO"/>
        </w:rPr>
        <w:lastRenderedPageBreak/>
        <w:t xml:space="preserve">تطوير أساليب اتخاذ القرار والتخطيط لها وتحديد الأولويات عن طريق الادراك الشامل والمنظم لأنشطة المؤسسات. </w:t>
      </w:r>
    </w:p>
    <w:p w14:paraId="206FD900" w14:textId="386FDCDB" w:rsidR="00C71F9B" w:rsidRPr="00912E07" w:rsidRDefault="00C71F9B" w:rsidP="00912E07">
      <w:pPr>
        <w:pStyle w:val="a5"/>
        <w:numPr>
          <w:ilvl w:val="1"/>
          <w:numId w:val="6"/>
        </w:numPr>
        <w:spacing w:line="360" w:lineRule="auto"/>
        <w:jc w:val="both"/>
        <w:rPr>
          <w:rFonts w:ascii="Simplified Arabic" w:hAnsi="Simplified Arabic" w:cs="Simplified Arabic"/>
          <w:sz w:val="28"/>
          <w:szCs w:val="28"/>
          <w:lang w:bidi="ar-JO"/>
        </w:rPr>
      </w:pPr>
      <w:r w:rsidRPr="00912E07">
        <w:rPr>
          <w:rFonts w:ascii="Simplified Arabic" w:hAnsi="Simplified Arabic" w:cs="Simplified Arabic"/>
          <w:sz w:val="28"/>
          <w:szCs w:val="28"/>
          <w:rtl/>
          <w:lang w:bidi="ar-JO"/>
        </w:rPr>
        <w:t>ابراز الثغرات والتعرف على الفرص السلبية والإيجابية المتاحة للمشروعات، وهذا لتفادي الخسائر مستقبلا، ووضع أداة لتنقيد الاستراتيجية حيث تزود المؤسسة بنظرة أفضل حول مستقبل المؤسسة.</w:t>
      </w:r>
    </w:p>
    <w:p w14:paraId="3C7A0949" w14:textId="77777777" w:rsidR="00634D04" w:rsidRPr="00912E07" w:rsidRDefault="00C71F9B" w:rsidP="00912E07">
      <w:pPr>
        <w:pStyle w:val="a5"/>
        <w:numPr>
          <w:ilvl w:val="1"/>
          <w:numId w:val="6"/>
        </w:numPr>
        <w:spacing w:line="360" w:lineRule="auto"/>
        <w:jc w:val="both"/>
        <w:rPr>
          <w:rFonts w:ascii="Simplified Arabic" w:hAnsi="Simplified Arabic" w:cs="Simplified Arabic"/>
          <w:sz w:val="28"/>
          <w:szCs w:val="28"/>
          <w:lang w:bidi="ar-JO"/>
        </w:rPr>
      </w:pPr>
      <w:r w:rsidRPr="00912E07">
        <w:rPr>
          <w:rFonts w:ascii="Simplified Arabic" w:hAnsi="Simplified Arabic" w:cs="Simplified Arabic"/>
          <w:sz w:val="28"/>
          <w:szCs w:val="28"/>
          <w:rtl/>
          <w:lang w:bidi="ar-JO"/>
        </w:rPr>
        <w:t>تقوم بقياس مدى كفاية رأس المال والقدرة على الوفاء بالتزاماتها، وذلك لعدم الوقوع</w:t>
      </w:r>
      <w:r w:rsidR="00634D04" w:rsidRPr="00912E07">
        <w:rPr>
          <w:rFonts w:ascii="Simplified Arabic" w:hAnsi="Simplified Arabic" w:cs="Simplified Arabic"/>
          <w:sz w:val="28"/>
          <w:szCs w:val="28"/>
          <w:rtl/>
          <w:lang w:bidi="ar-JO"/>
        </w:rPr>
        <w:t xml:space="preserve"> </w:t>
      </w:r>
      <w:r w:rsidRPr="00912E07">
        <w:rPr>
          <w:rFonts w:ascii="Simplified Arabic" w:hAnsi="Simplified Arabic" w:cs="Simplified Arabic"/>
          <w:sz w:val="28"/>
          <w:szCs w:val="28"/>
          <w:rtl/>
          <w:lang w:bidi="ar-JO"/>
        </w:rPr>
        <w:t xml:space="preserve">في مخاطر نقص السيولة. </w:t>
      </w:r>
    </w:p>
    <w:p w14:paraId="46DDF941" w14:textId="7182A828" w:rsidR="00C71F9B" w:rsidRPr="00912E07" w:rsidRDefault="00C71F9B" w:rsidP="00912E07">
      <w:pPr>
        <w:pStyle w:val="a5"/>
        <w:numPr>
          <w:ilvl w:val="1"/>
          <w:numId w:val="6"/>
        </w:numPr>
        <w:spacing w:line="360" w:lineRule="auto"/>
        <w:jc w:val="both"/>
        <w:rPr>
          <w:rFonts w:ascii="Simplified Arabic" w:hAnsi="Simplified Arabic" w:cs="Simplified Arabic"/>
          <w:sz w:val="28"/>
          <w:szCs w:val="28"/>
          <w:lang w:bidi="ar-JO"/>
        </w:rPr>
      </w:pPr>
      <w:r w:rsidRPr="00912E07">
        <w:rPr>
          <w:rFonts w:ascii="Simplified Arabic" w:hAnsi="Simplified Arabic" w:cs="Simplified Arabic"/>
          <w:sz w:val="28"/>
          <w:szCs w:val="28"/>
          <w:rtl/>
          <w:lang w:bidi="ar-JO"/>
        </w:rPr>
        <w:t>تساعد في اتخاذ القرارات.</w:t>
      </w:r>
    </w:p>
    <w:p w14:paraId="5E509ED1" w14:textId="01187976" w:rsidR="007C7468" w:rsidRPr="00912E07" w:rsidRDefault="00C71F9B" w:rsidP="00912E07">
      <w:pPr>
        <w:pStyle w:val="a5"/>
        <w:numPr>
          <w:ilvl w:val="1"/>
          <w:numId w:val="6"/>
        </w:numPr>
        <w:spacing w:line="360" w:lineRule="auto"/>
        <w:jc w:val="both"/>
        <w:rPr>
          <w:rFonts w:ascii="Simplified Arabic" w:hAnsi="Simplified Arabic" w:cs="Simplified Arabic"/>
          <w:sz w:val="28"/>
          <w:szCs w:val="28"/>
          <w:rtl/>
          <w:lang w:bidi="ar-JO"/>
        </w:rPr>
      </w:pPr>
      <w:r w:rsidRPr="00912E07">
        <w:rPr>
          <w:rFonts w:ascii="Simplified Arabic" w:hAnsi="Simplified Arabic" w:cs="Simplified Arabic"/>
          <w:sz w:val="28"/>
          <w:szCs w:val="28"/>
          <w:rtl/>
          <w:lang w:bidi="ar-JO"/>
        </w:rPr>
        <w:t>تنمية المزايا التنافسية والتحكم في المخاطر كونها عامل رئيسي في الربحية وزيادة</w:t>
      </w:r>
      <w:r w:rsidR="00634D04" w:rsidRPr="00912E07">
        <w:rPr>
          <w:rFonts w:ascii="Simplified Arabic" w:hAnsi="Simplified Arabic" w:cs="Simplified Arabic"/>
          <w:sz w:val="28"/>
          <w:szCs w:val="28"/>
          <w:rtl/>
          <w:lang w:bidi="ar-JO"/>
        </w:rPr>
        <w:t xml:space="preserve"> </w:t>
      </w:r>
      <w:r w:rsidRPr="00912E07">
        <w:rPr>
          <w:rFonts w:ascii="Simplified Arabic" w:hAnsi="Simplified Arabic" w:cs="Simplified Arabic"/>
          <w:sz w:val="28"/>
          <w:szCs w:val="28"/>
          <w:rtl/>
          <w:lang w:bidi="ar-JO"/>
        </w:rPr>
        <w:t xml:space="preserve">التنافسية. </w:t>
      </w:r>
    </w:p>
    <w:p w14:paraId="7C44E0FA" w14:textId="3A8BC1BF" w:rsidR="007C7468" w:rsidRPr="003050EB" w:rsidRDefault="003050EB" w:rsidP="003050EB">
      <w:pPr>
        <w:spacing w:line="480" w:lineRule="auto"/>
        <w:jc w:val="both"/>
        <w:outlineLvl w:val="1"/>
        <w:rPr>
          <w:rFonts w:ascii="Simplified Arabic" w:hAnsi="Simplified Arabic" w:cs="Simplified Arabic"/>
          <w:b/>
          <w:bCs/>
          <w:sz w:val="28"/>
          <w:szCs w:val="28"/>
          <w:rtl/>
          <w:lang w:bidi="ar-JO"/>
        </w:rPr>
      </w:pPr>
      <w:bookmarkStart w:id="19" w:name="_Toc201646660"/>
      <w:r>
        <w:rPr>
          <w:rFonts w:ascii="Simplified Arabic" w:hAnsi="Simplified Arabic" w:cs="Simplified Arabic" w:hint="cs"/>
          <w:b/>
          <w:bCs/>
          <w:sz w:val="28"/>
          <w:szCs w:val="28"/>
          <w:rtl/>
          <w:lang w:bidi="ar-JO"/>
        </w:rPr>
        <w:t xml:space="preserve">1.1.2 </w:t>
      </w:r>
      <w:r w:rsidR="007C7468" w:rsidRPr="003050EB">
        <w:rPr>
          <w:rFonts w:ascii="Simplified Arabic" w:hAnsi="Simplified Arabic" w:cs="Simplified Arabic"/>
          <w:b/>
          <w:bCs/>
          <w:sz w:val="28"/>
          <w:szCs w:val="28"/>
          <w:rtl/>
          <w:lang w:bidi="ar-JO"/>
        </w:rPr>
        <w:t>تعزيز جودة الرعاية الصحية</w:t>
      </w:r>
      <w:bookmarkEnd w:id="19"/>
      <w:r w:rsidR="007C7468" w:rsidRPr="003050EB">
        <w:rPr>
          <w:rFonts w:ascii="Simplified Arabic" w:hAnsi="Simplified Arabic" w:cs="Simplified Arabic"/>
          <w:b/>
          <w:bCs/>
          <w:sz w:val="28"/>
          <w:szCs w:val="28"/>
          <w:rtl/>
          <w:lang w:bidi="ar-JO"/>
        </w:rPr>
        <w:t xml:space="preserve"> </w:t>
      </w:r>
    </w:p>
    <w:p w14:paraId="6EC5ECDE" w14:textId="5965AAEC" w:rsidR="007C7468" w:rsidRPr="00F03706" w:rsidRDefault="007C7468" w:rsidP="00912E07">
      <w:pPr>
        <w:spacing w:line="480" w:lineRule="auto"/>
        <w:jc w:val="both"/>
        <w:outlineLvl w:val="2"/>
        <w:rPr>
          <w:rFonts w:asciiTheme="minorBidi" w:hAnsiTheme="minorBidi"/>
          <w:b/>
          <w:bCs/>
          <w:sz w:val="30"/>
          <w:szCs w:val="30"/>
          <w:rtl/>
          <w:lang w:bidi="ar-JO"/>
        </w:rPr>
      </w:pPr>
      <w:bookmarkStart w:id="20" w:name="_Toc201646661"/>
      <w:r w:rsidRPr="00F03706">
        <w:rPr>
          <w:rFonts w:asciiTheme="minorBidi" w:hAnsiTheme="minorBidi"/>
          <w:b/>
          <w:bCs/>
          <w:sz w:val="30"/>
          <w:szCs w:val="30"/>
          <w:rtl/>
          <w:lang w:bidi="ar-JO"/>
        </w:rPr>
        <w:t>تطبيقات الجودة في المستشفيات</w:t>
      </w:r>
      <w:bookmarkEnd w:id="20"/>
    </w:p>
    <w:p w14:paraId="3A1CE20E" w14:textId="77777777" w:rsidR="007C7468" w:rsidRPr="00912E07" w:rsidRDefault="007C7468" w:rsidP="00912E07">
      <w:pPr>
        <w:spacing w:line="360" w:lineRule="auto"/>
        <w:jc w:val="both"/>
        <w:rPr>
          <w:rFonts w:ascii="Simplified Arabic" w:hAnsi="Simplified Arabic" w:cs="Simplified Arabic"/>
          <w:sz w:val="28"/>
          <w:szCs w:val="28"/>
          <w:rtl/>
        </w:rPr>
      </w:pPr>
      <w:r w:rsidRPr="00912E07">
        <w:rPr>
          <w:rFonts w:ascii="Simplified Arabic" w:hAnsi="Simplified Arabic" w:cs="Simplified Arabic"/>
          <w:sz w:val="28"/>
          <w:szCs w:val="28"/>
          <w:rtl/>
        </w:rPr>
        <w:t>يعد القطاع الصحي من أهم القطاعات العاملة في الدولة، وأصبحت جودة الخدمات الصحية من أهم الميزات التنافسية ومحط اهتمام الحكومات والمواطنين. تعد جودة الخدمات الصحية من اهم المحاور على المستوى المحلي والعالمي نظرا لما حمله التقدم التقني في مجال الطبي، وعليه تزداد توقعات الافراد في مستوى الخدمات الصحية المقدمة من حيث التشخيص والعلاج والمتابعة.</w:t>
      </w:r>
    </w:p>
    <w:p w14:paraId="01191206" w14:textId="0E6D6FE8" w:rsidR="007C7468" w:rsidRDefault="007C7468" w:rsidP="00912E07">
      <w:pPr>
        <w:spacing w:line="360" w:lineRule="auto"/>
        <w:jc w:val="both"/>
        <w:rPr>
          <w:rFonts w:ascii="Simplified Arabic" w:hAnsi="Simplified Arabic" w:cs="Simplified Arabic"/>
          <w:sz w:val="28"/>
          <w:szCs w:val="28"/>
        </w:rPr>
      </w:pPr>
      <w:r w:rsidRPr="00912E07">
        <w:rPr>
          <w:rFonts w:ascii="Simplified Arabic" w:hAnsi="Simplified Arabic" w:cs="Simplified Arabic"/>
          <w:sz w:val="28"/>
          <w:szCs w:val="28"/>
          <w:rtl/>
        </w:rPr>
        <w:t>ان تطبيقات إدارة الجودة الشاملة من أهم اعمال ومسؤوليات الإدارات الفاعلة في المنظمات الصحية فهي الجوهر المحرك لكافة العمليات التشغيلية لتقديم جودة اعلى في الخدمات الصحية</w:t>
      </w:r>
      <w:r w:rsidR="00912E07">
        <w:rPr>
          <w:rFonts w:ascii="Simplified Arabic" w:hAnsi="Simplified Arabic" w:cs="Simplified Arabic"/>
          <w:sz w:val="28"/>
          <w:szCs w:val="28"/>
        </w:rPr>
        <w:t>.</w:t>
      </w:r>
    </w:p>
    <w:p w14:paraId="39D528FA" w14:textId="097C0EB0" w:rsidR="007C7468" w:rsidRPr="00F03706" w:rsidRDefault="0000307E" w:rsidP="00912E07">
      <w:pPr>
        <w:spacing w:line="480" w:lineRule="auto"/>
        <w:jc w:val="both"/>
        <w:outlineLvl w:val="1"/>
        <w:rPr>
          <w:rFonts w:asciiTheme="minorBidi" w:hAnsiTheme="minorBidi"/>
          <w:b/>
          <w:bCs/>
          <w:sz w:val="30"/>
          <w:szCs w:val="30"/>
          <w:rtl/>
          <w:lang w:bidi="ar-JO"/>
        </w:rPr>
      </w:pPr>
      <w:bookmarkStart w:id="21" w:name="_Toc201646662"/>
      <w:r w:rsidRPr="0000307E">
        <w:rPr>
          <w:rFonts w:ascii="Simplified Arabic" w:hAnsi="Simplified Arabic" w:cs="Simplified Arabic" w:hint="cs"/>
          <w:b/>
          <w:bCs/>
          <w:sz w:val="28"/>
          <w:szCs w:val="28"/>
          <w:rtl/>
          <w:lang w:bidi="ar-JO"/>
        </w:rPr>
        <w:lastRenderedPageBreak/>
        <w:t>1.1.3</w:t>
      </w:r>
      <w:r w:rsidR="007C7468" w:rsidRPr="00F03706">
        <w:rPr>
          <w:rFonts w:asciiTheme="minorBidi" w:hAnsiTheme="minorBidi"/>
          <w:b/>
          <w:bCs/>
          <w:sz w:val="30"/>
          <w:szCs w:val="30"/>
          <w:rtl/>
        </w:rPr>
        <w:t xml:space="preserve"> الجودة الشاملة</w:t>
      </w:r>
      <w:bookmarkEnd w:id="21"/>
      <w:r w:rsidR="007C7468" w:rsidRPr="00F03706">
        <w:rPr>
          <w:rFonts w:asciiTheme="minorBidi" w:hAnsiTheme="minorBidi"/>
          <w:b/>
          <w:bCs/>
          <w:sz w:val="30"/>
          <w:szCs w:val="30"/>
          <w:rtl/>
        </w:rPr>
        <w:t xml:space="preserve"> </w:t>
      </w:r>
    </w:p>
    <w:p w14:paraId="4191CC86" w14:textId="77777777" w:rsidR="007C7468" w:rsidRPr="00F03706" w:rsidRDefault="007C7468" w:rsidP="00981173">
      <w:pPr>
        <w:spacing w:line="480" w:lineRule="auto"/>
        <w:jc w:val="both"/>
        <w:rPr>
          <w:rFonts w:asciiTheme="minorBidi" w:hAnsiTheme="minorBidi"/>
          <w:b/>
          <w:bCs/>
          <w:sz w:val="30"/>
          <w:szCs w:val="30"/>
          <w:rtl/>
          <w:lang w:bidi="ar-JO"/>
        </w:rPr>
      </w:pPr>
      <w:r w:rsidRPr="00F03706">
        <w:rPr>
          <w:rFonts w:asciiTheme="minorBidi" w:hAnsiTheme="minorBidi"/>
          <w:b/>
          <w:bCs/>
          <w:sz w:val="30"/>
          <w:szCs w:val="30"/>
          <w:rtl/>
          <w:lang w:bidi="ar-JO"/>
        </w:rPr>
        <w:t>مراحل إدارة الجودة الشاملة في المستشفيات</w:t>
      </w:r>
    </w:p>
    <w:p w14:paraId="115FFD7C" w14:textId="77777777" w:rsidR="007C7468" w:rsidRPr="00912E07" w:rsidRDefault="007C7468" w:rsidP="00912E07">
      <w:pPr>
        <w:spacing w:line="360" w:lineRule="auto"/>
        <w:jc w:val="both"/>
        <w:rPr>
          <w:rFonts w:ascii="Simplified Arabic" w:hAnsi="Simplified Arabic" w:cs="Simplified Arabic"/>
          <w:sz w:val="28"/>
          <w:szCs w:val="28"/>
          <w:lang w:bidi="ar-JO"/>
        </w:rPr>
      </w:pPr>
      <w:r w:rsidRPr="00912E07">
        <w:rPr>
          <w:rFonts w:ascii="Simplified Arabic" w:hAnsi="Simplified Arabic" w:cs="Simplified Arabic"/>
          <w:b/>
          <w:bCs/>
          <w:sz w:val="28"/>
          <w:szCs w:val="28"/>
          <w:rtl/>
        </w:rPr>
        <w:t>المرحلة الصفرية:</w:t>
      </w:r>
    </w:p>
    <w:p w14:paraId="5F05D4EA" w14:textId="6EE97B32" w:rsidR="007C7468" w:rsidRPr="00912E07" w:rsidRDefault="007C7468" w:rsidP="00912E07">
      <w:pPr>
        <w:spacing w:line="360" w:lineRule="auto"/>
        <w:jc w:val="both"/>
        <w:rPr>
          <w:rFonts w:ascii="Simplified Arabic" w:hAnsi="Simplified Arabic" w:cs="Simplified Arabic"/>
          <w:sz w:val="28"/>
          <w:szCs w:val="28"/>
          <w:rtl/>
          <w:lang w:bidi="ar-AE"/>
        </w:rPr>
      </w:pPr>
      <w:r w:rsidRPr="00912E07">
        <w:rPr>
          <w:rFonts w:ascii="Simplified Arabic" w:hAnsi="Simplified Arabic" w:cs="Simplified Arabic"/>
          <w:sz w:val="28"/>
          <w:szCs w:val="28"/>
          <w:rtl/>
        </w:rPr>
        <w:t>تُعَدُّ هذه المرحلة الأهم في تطبيق إدارة الجودة الشاملة. يتم خلالها تحديد ما إذا كانت المنظَّمة ستستفيد من مفهوم الجودة الشاملة أم لا.</w:t>
      </w:r>
    </w:p>
    <w:p w14:paraId="7DC60612" w14:textId="0E28231B" w:rsidR="007C7468" w:rsidRPr="00912E07" w:rsidRDefault="007C7468" w:rsidP="00912E07">
      <w:pPr>
        <w:spacing w:line="360" w:lineRule="auto"/>
        <w:jc w:val="both"/>
        <w:rPr>
          <w:rFonts w:ascii="Simplified Arabic" w:hAnsi="Simplified Arabic" w:cs="Simplified Arabic"/>
          <w:b/>
          <w:bCs/>
          <w:sz w:val="28"/>
          <w:szCs w:val="28"/>
          <w:lang w:bidi="ar-AE"/>
        </w:rPr>
      </w:pPr>
      <w:r w:rsidRPr="00912E07">
        <w:rPr>
          <w:rFonts w:ascii="Simplified Arabic" w:hAnsi="Simplified Arabic" w:cs="Simplified Arabic"/>
          <w:b/>
          <w:bCs/>
          <w:sz w:val="28"/>
          <w:szCs w:val="28"/>
          <w:rtl/>
        </w:rPr>
        <w:t xml:space="preserve"> مرحلة التخطيط:</w:t>
      </w:r>
    </w:p>
    <w:p w14:paraId="30E3E46A" w14:textId="77777777" w:rsidR="007C7468" w:rsidRPr="00912E07" w:rsidRDefault="007C7468" w:rsidP="00912E07">
      <w:pPr>
        <w:spacing w:line="360" w:lineRule="auto"/>
        <w:jc w:val="both"/>
        <w:rPr>
          <w:rFonts w:ascii="Simplified Arabic" w:hAnsi="Simplified Arabic" w:cs="Simplified Arabic"/>
          <w:sz w:val="28"/>
          <w:szCs w:val="28"/>
          <w:rtl/>
          <w:lang w:bidi="ar-AE"/>
        </w:rPr>
      </w:pPr>
      <w:r w:rsidRPr="00912E07">
        <w:rPr>
          <w:rFonts w:ascii="Simplified Arabic" w:hAnsi="Simplified Arabic" w:cs="Simplified Arabic"/>
          <w:sz w:val="28"/>
          <w:szCs w:val="28"/>
          <w:rtl/>
        </w:rPr>
        <w:t xml:space="preserve">تعد هذه المرحلة الثانية في تطبيق إدارة الجودة الشاملة، حيث يتم استخدام المعلومات المجمعة في المرحلة الأولى (مرحلة الإعداد) لتنفيذ مرحلة التخطيط بنجاح. يتم استخدام دائرة </w:t>
      </w:r>
      <w:proofErr w:type="spellStart"/>
      <w:r w:rsidRPr="00912E07">
        <w:rPr>
          <w:rFonts w:ascii="Simplified Arabic" w:hAnsi="Simplified Arabic" w:cs="Simplified Arabic"/>
          <w:sz w:val="28"/>
          <w:szCs w:val="28"/>
          <w:rtl/>
        </w:rPr>
        <w:t>ديمينج</w:t>
      </w:r>
      <w:proofErr w:type="spellEnd"/>
      <w:r w:rsidRPr="00912E07">
        <w:rPr>
          <w:rFonts w:ascii="Simplified Arabic" w:hAnsi="Simplified Arabic" w:cs="Simplified Arabic"/>
          <w:sz w:val="28"/>
          <w:szCs w:val="28"/>
          <w:rtl/>
        </w:rPr>
        <w:t xml:space="preserve"> المعروفة بـ (</w:t>
      </w:r>
      <w:r w:rsidRPr="00912E07">
        <w:rPr>
          <w:rFonts w:ascii="Simplified Arabic" w:hAnsi="Simplified Arabic" w:cs="Simplified Arabic"/>
          <w:sz w:val="28"/>
          <w:szCs w:val="28"/>
          <w:lang w:bidi="ar-AE"/>
        </w:rPr>
        <w:t>PDCA</w:t>
      </w:r>
      <w:r w:rsidRPr="00912E07">
        <w:rPr>
          <w:rFonts w:ascii="Simplified Arabic" w:hAnsi="Simplified Arabic" w:cs="Simplified Arabic"/>
          <w:sz w:val="28"/>
          <w:szCs w:val="28"/>
          <w:rtl/>
        </w:rPr>
        <w:t xml:space="preserve">) وهي الخطط، القيام بالتحقيق، النفذ، وإجراء المراجعة، في تنفيذ المنهجية. </w:t>
      </w:r>
    </w:p>
    <w:p w14:paraId="31BE845C" w14:textId="77777777" w:rsidR="007C7468" w:rsidRPr="00912E07" w:rsidRDefault="007C7468" w:rsidP="00912E07">
      <w:pPr>
        <w:spacing w:line="360" w:lineRule="auto"/>
        <w:jc w:val="both"/>
        <w:rPr>
          <w:rFonts w:ascii="Simplified Arabic" w:hAnsi="Simplified Arabic" w:cs="Simplified Arabic"/>
          <w:b/>
          <w:bCs/>
          <w:sz w:val="28"/>
          <w:szCs w:val="28"/>
          <w:lang w:bidi="ar-AE"/>
        </w:rPr>
      </w:pPr>
      <w:r w:rsidRPr="00912E07">
        <w:rPr>
          <w:rFonts w:ascii="Simplified Arabic" w:hAnsi="Simplified Arabic" w:cs="Simplified Arabic"/>
          <w:b/>
          <w:bCs/>
          <w:sz w:val="28"/>
          <w:szCs w:val="28"/>
          <w:rtl/>
        </w:rPr>
        <w:t>مرحلة التنفيذ:</w:t>
      </w:r>
    </w:p>
    <w:p w14:paraId="21B68B88" w14:textId="3B1C377F" w:rsidR="00225925" w:rsidRPr="00912E07" w:rsidRDefault="007C7468" w:rsidP="00912E07">
      <w:pPr>
        <w:spacing w:line="360" w:lineRule="auto"/>
        <w:jc w:val="both"/>
        <w:rPr>
          <w:rFonts w:ascii="Simplified Arabic" w:hAnsi="Simplified Arabic" w:cs="Simplified Arabic"/>
          <w:sz w:val="28"/>
          <w:szCs w:val="28"/>
          <w:rtl/>
          <w:lang w:bidi="ar-AE"/>
        </w:rPr>
      </w:pPr>
      <w:r w:rsidRPr="00912E07">
        <w:rPr>
          <w:rFonts w:ascii="Simplified Arabic" w:hAnsi="Simplified Arabic" w:cs="Simplified Arabic"/>
          <w:sz w:val="28"/>
          <w:szCs w:val="28"/>
          <w:rtl/>
        </w:rPr>
        <w:t>تتمثل هذه المرحلة في تحويل ما هو مكتوب على الورق إلى واقع عملي؛ أي تنفيذ الخطط الفعلية، حيث تقوم فرق العمل بتنفيذ التغييرات اللازمة من خلال أداء المهام لتحقيق الأهداف المحددة</w:t>
      </w:r>
    </w:p>
    <w:p w14:paraId="186A6940" w14:textId="4581DAE0" w:rsidR="007C7468" w:rsidRPr="00912E07" w:rsidRDefault="007C7468" w:rsidP="00912E07">
      <w:pPr>
        <w:spacing w:line="360" w:lineRule="auto"/>
        <w:jc w:val="both"/>
        <w:rPr>
          <w:rFonts w:ascii="Simplified Arabic" w:hAnsi="Simplified Arabic" w:cs="Simplified Arabic"/>
          <w:b/>
          <w:bCs/>
          <w:sz w:val="28"/>
          <w:szCs w:val="28"/>
          <w:lang w:bidi="ar-AE"/>
        </w:rPr>
      </w:pPr>
      <w:r w:rsidRPr="00912E07">
        <w:rPr>
          <w:rFonts w:ascii="Simplified Arabic" w:hAnsi="Simplified Arabic" w:cs="Simplified Arabic"/>
          <w:b/>
          <w:bCs/>
          <w:sz w:val="28"/>
          <w:szCs w:val="28"/>
          <w:rtl/>
        </w:rPr>
        <w:t>مرحلة الرقابة:</w:t>
      </w:r>
    </w:p>
    <w:p w14:paraId="455474F9" w14:textId="4489DE1A" w:rsidR="007C7468" w:rsidRPr="00912E07" w:rsidRDefault="007C7468" w:rsidP="00912E07">
      <w:pPr>
        <w:spacing w:line="360" w:lineRule="auto"/>
        <w:jc w:val="both"/>
        <w:rPr>
          <w:rFonts w:ascii="Simplified Arabic" w:hAnsi="Simplified Arabic" w:cs="Simplified Arabic"/>
          <w:sz w:val="28"/>
          <w:szCs w:val="28"/>
          <w:rtl/>
        </w:rPr>
      </w:pPr>
      <w:r w:rsidRPr="00912E07">
        <w:rPr>
          <w:rFonts w:ascii="Simplified Arabic" w:hAnsi="Simplified Arabic" w:cs="Simplified Arabic"/>
          <w:sz w:val="28"/>
          <w:szCs w:val="28"/>
          <w:rtl/>
        </w:rPr>
        <w:t xml:space="preserve">تتضمن هذه المرحلة بناء نظام رقابة يتناسب مع طبيعة النشاط في إدارة الجودة الشاملة، وتحديد أساليب الرقابة التي ستستخدم لقياس الأداء ومدى نجاح المنظَّمة في تطبيق إدارة الجودة الشاملة. </w:t>
      </w:r>
    </w:p>
    <w:p w14:paraId="6D088F86" w14:textId="77777777" w:rsidR="007B77F7" w:rsidRDefault="007B77F7" w:rsidP="00912E07">
      <w:pPr>
        <w:spacing w:line="360" w:lineRule="auto"/>
        <w:jc w:val="both"/>
        <w:rPr>
          <w:rFonts w:ascii="Simplified Arabic" w:hAnsi="Simplified Arabic" w:cs="Simplified Arabic"/>
          <w:sz w:val="28"/>
          <w:szCs w:val="28"/>
          <w:lang w:bidi="ar-AE"/>
        </w:rPr>
      </w:pPr>
    </w:p>
    <w:p w14:paraId="2A3A8E75" w14:textId="77777777" w:rsidR="009D2A60" w:rsidRPr="009D2A60" w:rsidRDefault="009D2A60" w:rsidP="00912E07">
      <w:pPr>
        <w:spacing w:line="360" w:lineRule="auto"/>
        <w:jc w:val="both"/>
        <w:rPr>
          <w:rFonts w:ascii="Simplified Arabic" w:hAnsi="Simplified Arabic" w:cs="Simplified Arabic"/>
          <w:sz w:val="28"/>
          <w:szCs w:val="28"/>
          <w:rtl/>
          <w:lang w:bidi="ar-AE"/>
        </w:rPr>
      </w:pPr>
    </w:p>
    <w:p w14:paraId="54183B30" w14:textId="77777777" w:rsidR="007C7468" w:rsidRPr="00912E07" w:rsidRDefault="007C7468" w:rsidP="00912E07">
      <w:pPr>
        <w:spacing w:line="360" w:lineRule="auto"/>
        <w:jc w:val="both"/>
        <w:rPr>
          <w:rFonts w:ascii="Simplified Arabic" w:hAnsi="Simplified Arabic" w:cs="Simplified Arabic"/>
          <w:b/>
          <w:bCs/>
          <w:sz w:val="28"/>
          <w:szCs w:val="28"/>
          <w:lang w:bidi="ar-AE"/>
        </w:rPr>
      </w:pPr>
      <w:r w:rsidRPr="00912E07">
        <w:rPr>
          <w:rFonts w:ascii="Simplified Arabic" w:hAnsi="Simplified Arabic" w:cs="Simplified Arabic"/>
          <w:b/>
          <w:bCs/>
          <w:sz w:val="28"/>
          <w:szCs w:val="28"/>
          <w:rtl/>
        </w:rPr>
        <w:lastRenderedPageBreak/>
        <w:t>المرحلة المتقدمة:</w:t>
      </w:r>
    </w:p>
    <w:p w14:paraId="5D48A86D" w14:textId="7C76EB55" w:rsidR="007C7468" w:rsidRPr="00912E07" w:rsidRDefault="007C7468" w:rsidP="00912E07">
      <w:pPr>
        <w:spacing w:line="360" w:lineRule="auto"/>
        <w:jc w:val="both"/>
        <w:rPr>
          <w:rFonts w:ascii="Simplified Arabic" w:hAnsi="Simplified Arabic" w:cs="Simplified Arabic"/>
          <w:sz w:val="28"/>
          <w:szCs w:val="28"/>
          <w:rtl/>
          <w:lang w:bidi="ar-JO"/>
        </w:rPr>
      </w:pPr>
      <w:r w:rsidRPr="00912E07">
        <w:rPr>
          <w:rFonts w:ascii="Simplified Arabic" w:hAnsi="Simplified Arabic" w:cs="Simplified Arabic"/>
          <w:sz w:val="28"/>
          <w:szCs w:val="28"/>
          <w:rtl/>
        </w:rPr>
        <w:t xml:space="preserve">تعتبر هذه المرحلة تطبيقًا ممتازًا لإدارة الجودة الشاملة، حيث تجعل المنظَّمة قدوة لغيرها من المنظَّمات. </w:t>
      </w:r>
      <w:r w:rsidRPr="00912E07">
        <w:rPr>
          <w:rFonts w:ascii="Simplified Arabic" w:hAnsi="Simplified Arabic" w:cs="Simplified Arabic"/>
          <w:sz w:val="28"/>
          <w:szCs w:val="28"/>
          <w:rtl/>
          <w:lang w:bidi="ar-AE"/>
        </w:rPr>
        <w:t>(</w:t>
      </w:r>
      <w:proofErr w:type="spellStart"/>
      <w:r w:rsidRPr="00912E07">
        <w:rPr>
          <w:rFonts w:ascii="Simplified Arabic" w:hAnsi="Simplified Arabic" w:cs="Simplified Arabic"/>
          <w:sz w:val="28"/>
          <w:szCs w:val="28"/>
          <w:rtl/>
          <w:lang w:bidi="ar-AE"/>
        </w:rPr>
        <w:t>الرواشدي</w:t>
      </w:r>
      <w:proofErr w:type="spellEnd"/>
      <w:r w:rsidRPr="00912E07">
        <w:rPr>
          <w:rFonts w:ascii="Simplified Arabic" w:hAnsi="Simplified Arabic" w:cs="Simplified Arabic"/>
          <w:sz w:val="28"/>
          <w:szCs w:val="28"/>
          <w:rtl/>
          <w:lang w:bidi="ar-AE"/>
        </w:rPr>
        <w:t xml:space="preserve"> والحمادي ،2010).</w:t>
      </w:r>
    </w:p>
    <w:p w14:paraId="47723F61" w14:textId="4269785D" w:rsidR="007C7468" w:rsidRPr="00F03706" w:rsidRDefault="00225925" w:rsidP="00912E07">
      <w:pPr>
        <w:spacing w:line="480" w:lineRule="auto"/>
        <w:jc w:val="both"/>
        <w:outlineLvl w:val="2"/>
        <w:rPr>
          <w:rFonts w:asciiTheme="minorBidi" w:hAnsiTheme="minorBidi"/>
          <w:b/>
          <w:bCs/>
          <w:sz w:val="30"/>
          <w:szCs w:val="30"/>
          <w:rtl/>
          <w:lang w:bidi="ar-JO"/>
        </w:rPr>
      </w:pPr>
      <w:r w:rsidRPr="0000307E">
        <w:rPr>
          <w:rFonts w:ascii="Simplified Arabic" w:hAnsi="Simplified Arabic" w:cs="Simplified Arabic"/>
          <w:b/>
          <w:bCs/>
          <w:sz w:val="28"/>
          <w:szCs w:val="28"/>
          <w:lang w:bidi="ar-JO"/>
        </w:rPr>
        <w:t xml:space="preserve"> </w:t>
      </w:r>
      <w:bookmarkStart w:id="22" w:name="_Toc201646663"/>
      <w:r w:rsidR="0000307E" w:rsidRPr="0000307E">
        <w:rPr>
          <w:rFonts w:ascii="Simplified Arabic" w:hAnsi="Simplified Arabic" w:cs="Simplified Arabic" w:hint="cs"/>
          <w:b/>
          <w:bCs/>
          <w:sz w:val="28"/>
          <w:szCs w:val="28"/>
          <w:rtl/>
          <w:lang w:bidi="ar-JO"/>
        </w:rPr>
        <w:t>1.2.1</w:t>
      </w:r>
      <w:r w:rsidRPr="00F03706">
        <w:rPr>
          <w:rFonts w:asciiTheme="minorBidi" w:hAnsiTheme="minorBidi"/>
          <w:b/>
          <w:bCs/>
          <w:sz w:val="30"/>
          <w:szCs w:val="30"/>
          <w:lang w:bidi="ar-JO"/>
        </w:rPr>
        <w:t xml:space="preserve"> </w:t>
      </w:r>
      <w:r w:rsidR="007C7468" w:rsidRPr="00F03706">
        <w:rPr>
          <w:rFonts w:asciiTheme="minorBidi" w:hAnsiTheme="minorBidi"/>
          <w:b/>
          <w:bCs/>
          <w:sz w:val="30"/>
          <w:szCs w:val="30"/>
          <w:rtl/>
          <w:lang w:bidi="ar-JO"/>
        </w:rPr>
        <w:t xml:space="preserve">استراتيجيات </w:t>
      </w:r>
      <w:r w:rsidR="00E07BAE" w:rsidRPr="00F03706">
        <w:rPr>
          <w:rFonts w:asciiTheme="minorBidi" w:hAnsiTheme="minorBidi"/>
          <w:b/>
          <w:bCs/>
          <w:sz w:val="30"/>
          <w:szCs w:val="30"/>
          <w:rtl/>
          <w:lang w:bidi="ar-JO"/>
        </w:rPr>
        <w:t>الجودة في</w:t>
      </w:r>
      <w:r w:rsidR="007C7468" w:rsidRPr="00F03706">
        <w:rPr>
          <w:rFonts w:asciiTheme="minorBidi" w:hAnsiTheme="minorBidi"/>
          <w:b/>
          <w:bCs/>
          <w:sz w:val="30"/>
          <w:szCs w:val="30"/>
          <w:rtl/>
          <w:lang w:bidi="ar-JO"/>
        </w:rPr>
        <w:t xml:space="preserve"> </w:t>
      </w:r>
      <w:r w:rsidR="00E07BAE" w:rsidRPr="00F03706">
        <w:rPr>
          <w:rFonts w:asciiTheme="minorBidi" w:hAnsiTheme="minorBidi"/>
          <w:b/>
          <w:bCs/>
          <w:sz w:val="30"/>
          <w:szCs w:val="30"/>
          <w:rtl/>
          <w:lang w:bidi="ar-JO"/>
        </w:rPr>
        <w:t>المستشفيات:</w:t>
      </w:r>
      <w:bookmarkEnd w:id="22"/>
    </w:p>
    <w:p w14:paraId="04F647A8" w14:textId="6B9A0FFC" w:rsidR="007C7468" w:rsidRPr="00912E07" w:rsidRDefault="002F30B9" w:rsidP="00912E07">
      <w:pPr>
        <w:spacing w:line="360" w:lineRule="auto"/>
        <w:rPr>
          <w:rFonts w:ascii="Simplified Arabic" w:hAnsi="Simplified Arabic" w:cs="Simplified Arabic"/>
          <w:color w:val="000000"/>
          <w:sz w:val="28"/>
          <w:szCs w:val="28"/>
          <w:rtl/>
        </w:rPr>
      </w:pPr>
      <w:r w:rsidRPr="00912E07">
        <w:rPr>
          <w:rFonts w:ascii="Simplified Arabic" w:hAnsi="Simplified Arabic" w:cs="Simplified Arabic"/>
          <w:color w:val="000000"/>
          <w:sz w:val="28"/>
          <w:szCs w:val="28"/>
          <w:rtl/>
          <w:lang w:bidi="ar-JO"/>
        </w:rPr>
        <w:t>1</w:t>
      </w:r>
      <w:r w:rsidR="007C7468" w:rsidRPr="00912E07">
        <w:rPr>
          <w:rFonts w:ascii="Simplified Arabic" w:hAnsi="Simplified Arabic" w:cs="Simplified Arabic"/>
          <w:color w:val="000000"/>
          <w:sz w:val="28"/>
          <w:szCs w:val="28"/>
          <w:shd w:val="clear" w:color="auto" w:fill="FFFFFF"/>
          <w:rtl/>
        </w:rPr>
        <w:t xml:space="preserve">- </w:t>
      </w:r>
      <w:r w:rsidR="007C7468" w:rsidRPr="00912E07">
        <w:rPr>
          <w:rFonts w:ascii="Simplified Arabic" w:hAnsi="Simplified Arabic" w:cs="Simplified Arabic"/>
          <w:b/>
          <w:bCs/>
          <w:color w:val="000000"/>
          <w:sz w:val="28"/>
          <w:szCs w:val="28"/>
          <w:shd w:val="clear" w:color="auto" w:fill="FFFFFF"/>
          <w:rtl/>
        </w:rPr>
        <w:t>تولي الإدارة العليا ضبط الجودة:</w:t>
      </w:r>
      <w:r w:rsidR="007C7468" w:rsidRPr="00912E07">
        <w:rPr>
          <w:rFonts w:ascii="Simplified Arabic" w:hAnsi="Simplified Arabic" w:cs="Simplified Arabic"/>
          <w:color w:val="000000"/>
          <w:sz w:val="28"/>
          <w:szCs w:val="28"/>
          <w:shd w:val="clear" w:color="auto" w:fill="FFFFFF"/>
          <w:rtl/>
        </w:rPr>
        <w:t xml:space="preserve"> يكون رئيس مجلس إدارة المنظمة أو مديرها العام هو المسئول الأول عن إدارة أنشطة الجودة، وتستلزم هذه الإستراتيجية وجود </w:t>
      </w:r>
      <w:proofErr w:type="spellStart"/>
      <w:r w:rsidR="007C7468" w:rsidRPr="00912E07">
        <w:rPr>
          <w:rFonts w:ascii="Simplified Arabic" w:hAnsi="Simplified Arabic" w:cs="Simplified Arabic"/>
          <w:color w:val="000000"/>
          <w:sz w:val="28"/>
          <w:szCs w:val="28"/>
          <w:shd w:val="clear" w:color="auto" w:fill="FFFFFF"/>
          <w:rtl/>
        </w:rPr>
        <w:t>مايلي</w:t>
      </w:r>
      <w:proofErr w:type="spellEnd"/>
      <w:r w:rsidR="007C7468" w:rsidRPr="00912E07">
        <w:rPr>
          <w:rFonts w:ascii="Simplified Arabic" w:hAnsi="Simplified Arabic" w:cs="Simplified Arabic"/>
          <w:color w:val="000000"/>
          <w:sz w:val="28"/>
          <w:szCs w:val="28"/>
          <w:shd w:val="clear" w:color="auto" w:fill="FFFFFF"/>
        </w:rPr>
        <w:t>:</w:t>
      </w:r>
      <w:r w:rsidR="007C7468" w:rsidRPr="00912E07">
        <w:rPr>
          <w:rFonts w:ascii="Simplified Arabic" w:hAnsi="Simplified Arabic" w:cs="Simplified Arabic"/>
          <w:color w:val="000000"/>
          <w:sz w:val="28"/>
          <w:szCs w:val="28"/>
        </w:rPr>
        <w:br/>
      </w:r>
      <w:r w:rsidR="007C7468" w:rsidRPr="00912E07">
        <w:rPr>
          <w:rFonts w:ascii="Simplified Arabic" w:hAnsi="Simplified Arabic" w:cs="Simplified Arabic"/>
          <w:color w:val="000000"/>
          <w:sz w:val="28"/>
          <w:szCs w:val="28"/>
          <w:shd w:val="clear" w:color="auto" w:fill="FFFFFF"/>
          <w:rtl/>
        </w:rPr>
        <w:t>أ/ سياسيات مكتوبة للجودة: يتم نشرها على كافة العاملين، وتعتبر المرشد العام للموظفين أثناء أداء وجباتهم</w:t>
      </w:r>
      <w:r w:rsidR="007C7468" w:rsidRPr="00912E07">
        <w:rPr>
          <w:rFonts w:ascii="Simplified Arabic" w:hAnsi="Simplified Arabic" w:cs="Simplified Arabic"/>
          <w:color w:val="000000"/>
          <w:sz w:val="28"/>
          <w:szCs w:val="28"/>
          <w:shd w:val="clear" w:color="auto" w:fill="FFFFFF"/>
        </w:rPr>
        <w:t>.</w:t>
      </w:r>
      <w:r w:rsidR="007C7468" w:rsidRPr="00912E07">
        <w:rPr>
          <w:rFonts w:ascii="Simplified Arabic" w:hAnsi="Simplified Arabic" w:cs="Simplified Arabic"/>
          <w:color w:val="000000"/>
          <w:sz w:val="28"/>
          <w:szCs w:val="28"/>
        </w:rPr>
        <w:br/>
      </w:r>
      <w:r w:rsidR="007C7468" w:rsidRPr="00912E07">
        <w:rPr>
          <w:rFonts w:ascii="Simplified Arabic" w:hAnsi="Simplified Arabic" w:cs="Simplified Arabic"/>
          <w:color w:val="000000"/>
          <w:sz w:val="28"/>
          <w:szCs w:val="28"/>
          <w:shd w:val="clear" w:color="auto" w:fill="FFFFFF"/>
          <w:rtl/>
        </w:rPr>
        <w:t>ب/ وضع أهداف للجودة: لجميع الوظائف في كافة المستويات وخاصة الأهداف المتعلقة بالتحسينات المستمرة</w:t>
      </w:r>
      <w:r w:rsidR="007C7468" w:rsidRPr="00912E07">
        <w:rPr>
          <w:rFonts w:ascii="Simplified Arabic" w:hAnsi="Simplified Arabic" w:cs="Simplified Arabic"/>
          <w:color w:val="000000"/>
          <w:sz w:val="28"/>
          <w:szCs w:val="28"/>
          <w:shd w:val="clear" w:color="auto" w:fill="FFFFFF"/>
        </w:rPr>
        <w:t>.</w:t>
      </w:r>
      <w:r w:rsidR="007C7468" w:rsidRPr="00912E07">
        <w:rPr>
          <w:rFonts w:ascii="Simplified Arabic" w:hAnsi="Simplified Arabic" w:cs="Simplified Arabic"/>
          <w:color w:val="000000"/>
          <w:sz w:val="28"/>
          <w:szCs w:val="28"/>
        </w:rPr>
        <w:br/>
      </w:r>
      <w:r w:rsidR="007C7468" w:rsidRPr="00912E07">
        <w:rPr>
          <w:rFonts w:ascii="Simplified Arabic" w:hAnsi="Simplified Arabic" w:cs="Simplified Arabic"/>
          <w:color w:val="000000"/>
          <w:sz w:val="28"/>
          <w:szCs w:val="28"/>
          <w:shd w:val="clear" w:color="auto" w:fill="FFFFFF"/>
          <w:rtl/>
        </w:rPr>
        <w:t>ج/ تمكين العاملين من تأدية أعمالهم: تفويض الصلاحيات التي يحتاجونها لأداء أعمالهم</w:t>
      </w:r>
      <w:r w:rsidR="007C7468" w:rsidRPr="00912E07">
        <w:rPr>
          <w:rFonts w:ascii="Simplified Arabic" w:hAnsi="Simplified Arabic" w:cs="Simplified Arabic"/>
          <w:color w:val="000000"/>
          <w:sz w:val="28"/>
          <w:szCs w:val="28"/>
          <w:shd w:val="clear" w:color="auto" w:fill="FFFFFF"/>
        </w:rPr>
        <w:t>.</w:t>
      </w:r>
      <w:r w:rsidR="007C7468" w:rsidRPr="00912E07">
        <w:rPr>
          <w:rFonts w:ascii="Simplified Arabic" w:hAnsi="Simplified Arabic" w:cs="Simplified Arabic"/>
          <w:color w:val="000000"/>
          <w:sz w:val="28"/>
          <w:szCs w:val="28"/>
        </w:rPr>
        <w:br/>
      </w:r>
      <w:r w:rsidR="007C7468" w:rsidRPr="00912E07">
        <w:rPr>
          <w:rFonts w:ascii="Simplified Arabic" w:hAnsi="Simplified Arabic" w:cs="Simplified Arabic"/>
          <w:color w:val="000000"/>
          <w:sz w:val="28"/>
          <w:szCs w:val="28"/>
        </w:rPr>
        <w:br/>
      </w:r>
      <w:r w:rsidR="007C7468" w:rsidRPr="00912E07">
        <w:rPr>
          <w:rFonts w:ascii="Simplified Arabic" w:hAnsi="Simplified Arabic" w:cs="Simplified Arabic"/>
          <w:b/>
          <w:bCs/>
          <w:color w:val="000000"/>
          <w:sz w:val="28"/>
          <w:szCs w:val="28"/>
          <w:shd w:val="clear" w:color="auto" w:fill="FFFFFF"/>
          <w:rtl/>
        </w:rPr>
        <w:t>2- تدريب الجودة المكثف:</w:t>
      </w:r>
      <w:r w:rsidR="007C7468" w:rsidRPr="00912E07">
        <w:rPr>
          <w:rFonts w:ascii="Simplified Arabic" w:hAnsi="Simplified Arabic" w:cs="Simplified Arabic"/>
          <w:color w:val="000000"/>
          <w:sz w:val="28"/>
          <w:szCs w:val="28"/>
          <w:shd w:val="clear" w:color="auto" w:fill="FFFFFF"/>
          <w:rtl/>
        </w:rPr>
        <w:t xml:space="preserve"> يتخذ عدة أشكال كالندوات وورش العمل</w:t>
      </w:r>
      <w:r w:rsidR="007C7468" w:rsidRPr="00912E07">
        <w:rPr>
          <w:rFonts w:ascii="Simplified Arabic" w:hAnsi="Simplified Arabic" w:cs="Simplified Arabic"/>
          <w:color w:val="000000"/>
          <w:sz w:val="28"/>
          <w:szCs w:val="28"/>
          <w:shd w:val="clear" w:color="auto" w:fill="FFFFFF"/>
        </w:rPr>
        <w:t>.</w:t>
      </w:r>
      <w:r w:rsidR="007C7468" w:rsidRPr="00912E07">
        <w:rPr>
          <w:rFonts w:ascii="Simplified Arabic" w:hAnsi="Simplified Arabic" w:cs="Simplified Arabic"/>
          <w:color w:val="000000"/>
          <w:sz w:val="28"/>
          <w:szCs w:val="28"/>
        </w:rPr>
        <w:br/>
      </w:r>
      <w:r w:rsidR="007C7468" w:rsidRPr="00912E07">
        <w:rPr>
          <w:rFonts w:ascii="Simplified Arabic" w:hAnsi="Simplified Arabic" w:cs="Simplified Arabic"/>
          <w:color w:val="000000"/>
          <w:sz w:val="28"/>
          <w:szCs w:val="28"/>
        </w:rPr>
        <w:br/>
      </w:r>
      <w:r w:rsidR="007C7468" w:rsidRPr="00912E07">
        <w:rPr>
          <w:rFonts w:ascii="Simplified Arabic" w:hAnsi="Simplified Arabic" w:cs="Simplified Arabic"/>
          <w:b/>
          <w:bCs/>
          <w:color w:val="000000"/>
          <w:sz w:val="28"/>
          <w:szCs w:val="28"/>
          <w:shd w:val="clear" w:color="auto" w:fill="FFFFFF"/>
          <w:rtl/>
        </w:rPr>
        <w:t>3-</w:t>
      </w:r>
      <w:r w:rsidR="007C7468" w:rsidRPr="00912E07">
        <w:rPr>
          <w:rFonts w:ascii="Simplified Arabic" w:hAnsi="Simplified Arabic" w:cs="Simplified Arabic"/>
          <w:b/>
          <w:bCs/>
          <w:color w:val="000000"/>
          <w:sz w:val="28"/>
          <w:szCs w:val="28"/>
          <w:shd w:val="clear" w:color="auto" w:fill="FFFFFF"/>
        </w:rPr>
        <w:t xml:space="preserve"> </w:t>
      </w:r>
      <w:r w:rsidR="007C7468" w:rsidRPr="00912E07">
        <w:rPr>
          <w:rFonts w:ascii="Simplified Arabic" w:hAnsi="Simplified Arabic" w:cs="Simplified Arabic"/>
          <w:b/>
          <w:bCs/>
          <w:color w:val="000000"/>
          <w:sz w:val="28"/>
          <w:szCs w:val="28"/>
          <w:shd w:val="clear" w:color="auto" w:fill="FFFFFF"/>
          <w:rtl/>
        </w:rPr>
        <w:t>التركيز على العملاء:</w:t>
      </w:r>
      <w:r w:rsidR="007C7468" w:rsidRPr="00912E07">
        <w:rPr>
          <w:rFonts w:ascii="Simplified Arabic" w:hAnsi="Simplified Arabic" w:cs="Simplified Arabic"/>
          <w:color w:val="000000"/>
          <w:sz w:val="28"/>
          <w:szCs w:val="28"/>
          <w:shd w:val="clear" w:color="auto" w:fill="FFFFFF"/>
          <w:rtl/>
        </w:rPr>
        <w:t xml:space="preserve"> من حيث دراسة احتياجاتهم ومتطلباتهم والعمل على تلبيتها، وهذه الإستراتيجية تتطلب إجراء بحوث تسويقية لدراسة خصائص العملاء وفئاتهم وأدواتهم وحاجاتهم المعلنة وغير المعلنة الحالية والمستقبلية</w:t>
      </w:r>
      <w:r w:rsidR="007C7468" w:rsidRPr="00912E07">
        <w:rPr>
          <w:rFonts w:ascii="Simplified Arabic" w:hAnsi="Simplified Arabic" w:cs="Simplified Arabic"/>
          <w:color w:val="000000"/>
          <w:sz w:val="28"/>
          <w:szCs w:val="28"/>
          <w:shd w:val="clear" w:color="auto" w:fill="FFFFFF"/>
        </w:rPr>
        <w:t>.</w:t>
      </w:r>
    </w:p>
    <w:p w14:paraId="77279C38" w14:textId="77777777" w:rsidR="007C7468" w:rsidRPr="00912E07" w:rsidRDefault="007C7468" w:rsidP="00912E07">
      <w:pPr>
        <w:spacing w:line="360" w:lineRule="auto"/>
        <w:rPr>
          <w:rFonts w:ascii="Simplified Arabic" w:hAnsi="Simplified Arabic" w:cs="Simplified Arabic"/>
          <w:color w:val="000000"/>
          <w:sz w:val="28"/>
          <w:szCs w:val="28"/>
          <w:rtl/>
        </w:rPr>
      </w:pPr>
      <w:r w:rsidRPr="00912E07">
        <w:rPr>
          <w:rFonts w:ascii="Simplified Arabic" w:hAnsi="Simplified Arabic" w:cs="Simplified Arabic"/>
          <w:b/>
          <w:bCs/>
          <w:color w:val="000000"/>
          <w:sz w:val="28"/>
          <w:szCs w:val="28"/>
          <w:rtl/>
        </w:rPr>
        <w:lastRenderedPageBreak/>
        <w:t xml:space="preserve">4- </w:t>
      </w:r>
      <w:r w:rsidRPr="00912E07">
        <w:rPr>
          <w:rFonts w:ascii="Simplified Arabic" w:hAnsi="Simplified Arabic" w:cs="Simplified Arabic"/>
          <w:b/>
          <w:bCs/>
          <w:color w:val="000000"/>
          <w:sz w:val="28"/>
          <w:szCs w:val="28"/>
          <w:shd w:val="clear" w:color="auto" w:fill="FFFFFF"/>
          <w:rtl/>
        </w:rPr>
        <w:t>تحسين الجودة:</w:t>
      </w:r>
      <w:r w:rsidRPr="00912E07">
        <w:rPr>
          <w:rFonts w:ascii="Simplified Arabic" w:hAnsi="Simplified Arabic" w:cs="Simplified Arabic"/>
          <w:color w:val="000000"/>
          <w:sz w:val="28"/>
          <w:szCs w:val="28"/>
          <w:shd w:val="clear" w:color="auto" w:fill="FFFFFF"/>
          <w:rtl/>
        </w:rPr>
        <w:t xml:space="preserve"> أحد المبادئ الأساسية لإدارة الجودة الشاملة ويشير إلى مجموعة الأنشطة الهادفة إلى زيادة القدرة على تحقيق متطلبات الجودة من خلال إجراء تحسينات في كل عميلة في الشركة مع خضوعها لرقابة مستمرة.</w:t>
      </w:r>
    </w:p>
    <w:p w14:paraId="7B4CFB83" w14:textId="5A199826" w:rsidR="007C7468" w:rsidRPr="00912E07" w:rsidRDefault="007C7468" w:rsidP="00912E07">
      <w:pPr>
        <w:spacing w:line="360" w:lineRule="auto"/>
        <w:rPr>
          <w:rFonts w:ascii="Simplified Arabic" w:hAnsi="Simplified Arabic" w:cs="Simplified Arabic"/>
          <w:b/>
          <w:bCs/>
          <w:sz w:val="28"/>
          <w:szCs w:val="28"/>
          <w:rtl/>
        </w:rPr>
      </w:pPr>
      <w:r w:rsidRPr="00912E07">
        <w:rPr>
          <w:rFonts w:ascii="Simplified Arabic" w:hAnsi="Simplified Arabic" w:cs="Simplified Arabic"/>
          <w:b/>
          <w:bCs/>
          <w:color w:val="000000"/>
          <w:sz w:val="28"/>
          <w:szCs w:val="28"/>
          <w:rtl/>
        </w:rPr>
        <w:t>5-</w:t>
      </w:r>
      <w:r w:rsidRPr="00912E07">
        <w:rPr>
          <w:rFonts w:ascii="Simplified Arabic" w:hAnsi="Simplified Arabic" w:cs="Simplified Arabic"/>
          <w:b/>
          <w:bCs/>
          <w:color w:val="000000"/>
          <w:sz w:val="28"/>
          <w:szCs w:val="28"/>
          <w:shd w:val="clear" w:color="auto" w:fill="FFFFFF"/>
        </w:rPr>
        <w:t xml:space="preserve"> </w:t>
      </w:r>
      <w:r w:rsidRPr="00912E07">
        <w:rPr>
          <w:rFonts w:ascii="Simplified Arabic" w:hAnsi="Simplified Arabic" w:cs="Simplified Arabic"/>
          <w:b/>
          <w:bCs/>
          <w:color w:val="000000"/>
          <w:sz w:val="28"/>
          <w:szCs w:val="28"/>
          <w:shd w:val="clear" w:color="auto" w:fill="FFFFFF"/>
          <w:rtl/>
        </w:rPr>
        <w:t>الضبط الإحصائي للجودة:</w:t>
      </w:r>
      <w:r w:rsidRPr="00912E07">
        <w:rPr>
          <w:rFonts w:ascii="Simplified Arabic" w:hAnsi="Simplified Arabic" w:cs="Simplified Arabic"/>
          <w:b/>
          <w:bCs/>
          <w:color w:val="000000"/>
          <w:sz w:val="28"/>
          <w:szCs w:val="28"/>
          <w:shd w:val="clear" w:color="auto" w:fill="FFFFFF"/>
        </w:rPr>
        <w:t> </w:t>
      </w:r>
      <w:r w:rsidRPr="00912E07">
        <w:rPr>
          <w:rFonts w:ascii="Simplified Arabic" w:hAnsi="Simplified Arabic" w:cs="Simplified Arabic"/>
          <w:color w:val="161C2D"/>
          <w:spacing w:val="9"/>
          <w:sz w:val="28"/>
          <w:szCs w:val="28"/>
          <w:shd w:val="clear" w:color="auto" w:fill="FFFFFF"/>
          <w:rtl/>
        </w:rPr>
        <w:t xml:space="preserve">تعتمد طريقة الضبط الإحصائي للجودة على تحليل نتائج الفحوصات </w:t>
      </w:r>
      <w:r w:rsidR="00A15A59" w:rsidRPr="00912E07">
        <w:rPr>
          <w:rFonts w:ascii="Simplified Arabic" w:hAnsi="Simplified Arabic" w:cs="Simplified Arabic"/>
          <w:color w:val="161C2D"/>
          <w:spacing w:val="9"/>
          <w:sz w:val="28"/>
          <w:szCs w:val="28"/>
          <w:shd w:val="clear" w:color="auto" w:fill="FFFFFF"/>
          <w:rtl/>
        </w:rPr>
        <w:t>والاختبارات</w:t>
      </w:r>
      <w:r w:rsidRPr="00912E07">
        <w:rPr>
          <w:rFonts w:ascii="Simplified Arabic" w:hAnsi="Simplified Arabic" w:cs="Simplified Arabic"/>
          <w:color w:val="161C2D"/>
          <w:spacing w:val="9"/>
          <w:sz w:val="28"/>
          <w:szCs w:val="28"/>
          <w:shd w:val="clear" w:color="auto" w:fill="FFFFFF"/>
          <w:rtl/>
        </w:rPr>
        <w:t xml:space="preserve"> لخاصيات الجودة باستعمال الطرق </w:t>
      </w:r>
      <w:r w:rsidR="00A15A59" w:rsidRPr="00912E07">
        <w:rPr>
          <w:rFonts w:ascii="Simplified Arabic" w:hAnsi="Simplified Arabic" w:cs="Simplified Arabic"/>
          <w:color w:val="161C2D"/>
          <w:spacing w:val="9"/>
          <w:sz w:val="28"/>
          <w:szCs w:val="28"/>
          <w:shd w:val="clear" w:color="auto" w:fill="FFFFFF"/>
          <w:rtl/>
        </w:rPr>
        <w:t>الإحصائية</w:t>
      </w:r>
      <w:r w:rsidR="00A15A59" w:rsidRPr="00912E07">
        <w:rPr>
          <w:rFonts w:ascii="Simplified Arabic" w:hAnsi="Simplified Arabic" w:cs="Simplified Arabic"/>
          <w:color w:val="161C2D"/>
          <w:spacing w:val="9"/>
          <w:sz w:val="28"/>
          <w:szCs w:val="28"/>
          <w:shd w:val="clear" w:color="auto" w:fill="FFFFFF"/>
        </w:rPr>
        <w:t>.</w:t>
      </w:r>
      <w:r w:rsidR="00A15A59" w:rsidRPr="00912E07">
        <w:rPr>
          <w:rFonts w:ascii="Simplified Arabic" w:hAnsi="Simplified Arabic" w:cs="Simplified Arabic"/>
          <w:b/>
          <w:bCs/>
          <w:sz w:val="28"/>
          <w:szCs w:val="28"/>
          <w:rtl/>
        </w:rPr>
        <w:t xml:space="preserve"> (</w:t>
      </w:r>
      <w:r w:rsidRPr="00912E07">
        <w:rPr>
          <w:rFonts w:ascii="Simplified Arabic" w:hAnsi="Simplified Arabic" w:cs="Simplified Arabic"/>
          <w:b/>
          <w:bCs/>
          <w:sz w:val="28"/>
          <w:szCs w:val="28"/>
          <w:rtl/>
        </w:rPr>
        <w:t>عطية،2011).</w:t>
      </w:r>
    </w:p>
    <w:p w14:paraId="388083EC" w14:textId="45E3FB7D" w:rsidR="007C7468" w:rsidRPr="00912E07" w:rsidRDefault="007C7468" w:rsidP="00912E07">
      <w:pPr>
        <w:spacing w:line="360" w:lineRule="auto"/>
        <w:jc w:val="both"/>
        <w:rPr>
          <w:rFonts w:ascii="Simplified Arabic" w:hAnsi="Simplified Arabic" w:cs="Simplified Arabic"/>
          <w:sz w:val="28"/>
          <w:szCs w:val="28"/>
          <w:rtl/>
          <w:lang w:bidi="ar-JO"/>
        </w:rPr>
      </w:pPr>
      <w:r w:rsidRPr="00912E07">
        <w:rPr>
          <w:rFonts w:ascii="Simplified Arabic" w:hAnsi="Simplified Arabic" w:cs="Simplified Arabic"/>
          <w:sz w:val="28"/>
          <w:szCs w:val="28"/>
          <w:rtl/>
          <w:lang w:bidi="ar-JO"/>
        </w:rPr>
        <w:t>يعد نظام انتشار وظيفة الجودة أحد الأساليب الرئيسية التي تستخدم في الإدارة الحديثة للجودة. وهو يركز على تحويل الجودة من مسؤولية فردية إلى مسؤولية جماعية، حيث يتمكن جميع العاملين في المؤسسة من المساهمة في تحسين جودة المنتجات :والخدمات التي تقدمها المؤسسة. فيما يلي سنتحدث عن أهم الأفكار المتعلقة بنظام انتشار وظيفة الجودة:</w:t>
      </w:r>
    </w:p>
    <w:p w14:paraId="3551D70B" w14:textId="77777777" w:rsidR="007C7468" w:rsidRPr="00912E07" w:rsidRDefault="007C7468" w:rsidP="00912E07">
      <w:pPr>
        <w:spacing w:line="360" w:lineRule="auto"/>
        <w:jc w:val="both"/>
        <w:rPr>
          <w:rFonts w:ascii="Simplified Arabic" w:hAnsi="Simplified Arabic" w:cs="Simplified Arabic"/>
          <w:sz w:val="28"/>
          <w:szCs w:val="28"/>
          <w:rtl/>
          <w:lang w:bidi="ar-JO"/>
        </w:rPr>
      </w:pPr>
      <w:r w:rsidRPr="00912E07">
        <w:rPr>
          <w:rFonts w:ascii="Simplified Arabic" w:hAnsi="Simplified Arabic" w:cs="Simplified Arabic"/>
          <w:sz w:val="28"/>
          <w:szCs w:val="28"/>
          <w:rtl/>
          <w:lang w:bidi="ar-JO"/>
        </w:rPr>
        <w:t>1</w:t>
      </w:r>
      <w:r w:rsidRPr="00912E07">
        <w:rPr>
          <w:rFonts w:ascii="Simplified Arabic" w:hAnsi="Simplified Arabic" w:cs="Simplified Arabic"/>
          <w:b/>
          <w:bCs/>
          <w:sz w:val="28"/>
          <w:szCs w:val="28"/>
          <w:rtl/>
          <w:lang w:bidi="ar-JO"/>
        </w:rPr>
        <w:t>-الإدارة بالأهداف:</w:t>
      </w:r>
    </w:p>
    <w:p w14:paraId="445402F0" w14:textId="792F0C31" w:rsidR="007C7468" w:rsidRPr="00912E07" w:rsidRDefault="007C7468" w:rsidP="00912E07">
      <w:pPr>
        <w:spacing w:line="360" w:lineRule="auto"/>
        <w:jc w:val="both"/>
        <w:rPr>
          <w:rFonts w:ascii="Simplified Arabic" w:hAnsi="Simplified Arabic" w:cs="Simplified Arabic"/>
          <w:sz w:val="28"/>
          <w:szCs w:val="28"/>
          <w:rtl/>
          <w:lang w:bidi="ar-JO"/>
        </w:rPr>
      </w:pPr>
      <w:r w:rsidRPr="00912E07">
        <w:rPr>
          <w:rFonts w:ascii="Simplified Arabic" w:hAnsi="Simplified Arabic" w:cs="Simplified Arabic"/>
          <w:sz w:val="28"/>
          <w:szCs w:val="28"/>
          <w:rtl/>
          <w:lang w:bidi="ar-JO"/>
        </w:rPr>
        <w:t>يعتبر العمل بالأهداف هو أحد الأفكار الرئيسية المتعلقة بنظام انتشار وظيفة الجودة، حيث تحدد المؤسسة أهداف التحسين والجودة وتقوم بتحديد الخطوات اللازمة لتحقيق هذه الأهداف. كما يتم توزيع هذه الأهداف إلى جميع المستويات في المؤسسة، .بحيث يتمكن الجميع من معرفة أهداف المؤسسة والمساهمة في تحقيقها</w:t>
      </w:r>
    </w:p>
    <w:p w14:paraId="66018362" w14:textId="77777777" w:rsidR="007C7468" w:rsidRPr="00912E07" w:rsidRDefault="007C7468" w:rsidP="00912E07">
      <w:pPr>
        <w:spacing w:line="360" w:lineRule="auto"/>
        <w:jc w:val="both"/>
        <w:rPr>
          <w:rFonts w:ascii="Simplified Arabic" w:hAnsi="Simplified Arabic" w:cs="Simplified Arabic"/>
          <w:b/>
          <w:bCs/>
          <w:sz w:val="28"/>
          <w:szCs w:val="28"/>
          <w:rtl/>
          <w:lang w:bidi="ar-JO"/>
        </w:rPr>
      </w:pPr>
      <w:r w:rsidRPr="00912E07">
        <w:rPr>
          <w:rFonts w:ascii="Simplified Arabic" w:hAnsi="Simplified Arabic" w:cs="Simplified Arabic"/>
          <w:sz w:val="28"/>
          <w:szCs w:val="28"/>
          <w:rtl/>
          <w:lang w:bidi="ar-JO"/>
        </w:rPr>
        <w:t>2</w:t>
      </w:r>
      <w:r w:rsidRPr="00912E07">
        <w:rPr>
          <w:rFonts w:ascii="Simplified Arabic" w:hAnsi="Simplified Arabic" w:cs="Simplified Arabic"/>
          <w:b/>
          <w:bCs/>
          <w:sz w:val="28"/>
          <w:szCs w:val="28"/>
          <w:rtl/>
          <w:lang w:bidi="ar-JO"/>
        </w:rPr>
        <w:t>- التدريب والتطوير:</w:t>
      </w:r>
    </w:p>
    <w:p w14:paraId="6ED0D0EC" w14:textId="60AF0E1C" w:rsidR="007C7468" w:rsidRPr="00912E07" w:rsidRDefault="007C7468" w:rsidP="00912E07">
      <w:pPr>
        <w:spacing w:line="360" w:lineRule="auto"/>
        <w:jc w:val="both"/>
        <w:rPr>
          <w:rFonts w:ascii="Simplified Arabic" w:hAnsi="Simplified Arabic" w:cs="Simplified Arabic"/>
          <w:sz w:val="28"/>
          <w:szCs w:val="28"/>
          <w:rtl/>
          <w:lang w:bidi="ar-JO"/>
        </w:rPr>
      </w:pPr>
      <w:r w:rsidRPr="00912E07">
        <w:rPr>
          <w:rFonts w:ascii="Simplified Arabic" w:hAnsi="Simplified Arabic" w:cs="Simplified Arabic"/>
          <w:sz w:val="28"/>
          <w:szCs w:val="28"/>
          <w:rtl/>
          <w:lang w:bidi="ar-JO"/>
        </w:rPr>
        <w:t>يعتبر التدريب والتطوير هو عنصر أساسي في نظام انتشار وظيفة الجودة، حيث يتم توفير التدريب والتطوير لجميع العاملين في المؤسسة، بما يساعدهم على فهم مفهوم الجودة والإجراءات المتعلقة بالتحسين المستمر، والتعرف على الأدوات والتقنيات المستخدمة في تحسين الجودة</w:t>
      </w:r>
    </w:p>
    <w:p w14:paraId="5BEBE5C5" w14:textId="77777777" w:rsidR="007C7468" w:rsidRPr="00912E07" w:rsidRDefault="007C7468" w:rsidP="00912E07">
      <w:pPr>
        <w:spacing w:line="360" w:lineRule="auto"/>
        <w:jc w:val="both"/>
        <w:rPr>
          <w:rFonts w:ascii="Simplified Arabic" w:hAnsi="Simplified Arabic" w:cs="Simplified Arabic"/>
          <w:b/>
          <w:bCs/>
          <w:sz w:val="28"/>
          <w:szCs w:val="28"/>
          <w:rtl/>
          <w:lang w:bidi="ar-JO"/>
        </w:rPr>
      </w:pPr>
      <w:r w:rsidRPr="00912E07">
        <w:rPr>
          <w:rFonts w:ascii="Simplified Arabic" w:hAnsi="Simplified Arabic" w:cs="Simplified Arabic"/>
          <w:b/>
          <w:bCs/>
          <w:sz w:val="28"/>
          <w:szCs w:val="28"/>
          <w:rtl/>
          <w:lang w:bidi="ar-JO"/>
        </w:rPr>
        <w:lastRenderedPageBreak/>
        <w:t>3- التحليل والتحسين المستمر:</w:t>
      </w:r>
    </w:p>
    <w:p w14:paraId="72D737F8" w14:textId="5A4D3843" w:rsidR="007C7468" w:rsidRPr="00912E07" w:rsidRDefault="007C7468" w:rsidP="00912E07">
      <w:pPr>
        <w:spacing w:line="360" w:lineRule="auto"/>
        <w:jc w:val="both"/>
        <w:rPr>
          <w:rFonts w:ascii="Simplified Arabic" w:hAnsi="Simplified Arabic" w:cs="Simplified Arabic"/>
          <w:sz w:val="28"/>
          <w:szCs w:val="28"/>
          <w:rtl/>
          <w:lang w:bidi="ar-JO"/>
        </w:rPr>
      </w:pPr>
      <w:r w:rsidRPr="00912E07">
        <w:rPr>
          <w:rFonts w:ascii="Simplified Arabic" w:hAnsi="Simplified Arabic" w:cs="Simplified Arabic"/>
          <w:sz w:val="28"/>
          <w:szCs w:val="28"/>
          <w:rtl/>
          <w:lang w:bidi="ar-JO"/>
        </w:rPr>
        <w:t>يعتبر التحليل والتحسين المستمر هو الأساس في نظام انتشار وظيفة الجودة، حيث يتم تحليل العمليات وتحديد العيوب والمشاكل، ثم تقوم المؤسسة بتحديد الخطوات اللازمة لتحسين العمليات والتخلص من العيوب والمشاكل</w:t>
      </w:r>
    </w:p>
    <w:p w14:paraId="458B0EF8" w14:textId="77777777" w:rsidR="007C7468" w:rsidRPr="00912E07" w:rsidRDefault="007C7468" w:rsidP="00912E07">
      <w:pPr>
        <w:spacing w:line="360" w:lineRule="auto"/>
        <w:jc w:val="both"/>
        <w:rPr>
          <w:rFonts w:ascii="Simplified Arabic" w:hAnsi="Simplified Arabic" w:cs="Simplified Arabic"/>
          <w:b/>
          <w:bCs/>
          <w:sz w:val="28"/>
          <w:szCs w:val="28"/>
          <w:rtl/>
          <w:lang w:bidi="ar-JO"/>
        </w:rPr>
      </w:pPr>
      <w:r w:rsidRPr="00912E07">
        <w:rPr>
          <w:rFonts w:ascii="Simplified Arabic" w:hAnsi="Simplified Arabic" w:cs="Simplified Arabic"/>
          <w:b/>
          <w:bCs/>
          <w:sz w:val="28"/>
          <w:szCs w:val="28"/>
          <w:rtl/>
          <w:lang w:bidi="ar-JO"/>
        </w:rPr>
        <w:t>4- الاعتماد على البيانات:</w:t>
      </w:r>
    </w:p>
    <w:p w14:paraId="1C5D8E00" w14:textId="5F744DB6" w:rsidR="007C7468" w:rsidRPr="00912E07" w:rsidRDefault="007C7468" w:rsidP="00912E07">
      <w:pPr>
        <w:spacing w:line="360" w:lineRule="auto"/>
        <w:jc w:val="both"/>
        <w:rPr>
          <w:rFonts w:ascii="Simplified Arabic" w:hAnsi="Simplified Arabic" w:cs="Simplified Arabic"/>
          <w:sz w:val="28"/>
          <w:szCs w:val="28"/>
          <w:rtl/>
          <w:lang w:bidi="ar-JO"/>
        </w:rPr>
      </w:pPr>
      <w:r w:rsidRPr="00912E07">
        <w:rPr>
          <w:rFonts w:ascii="Simplified Arabic" w:hAnsi="Simplified Arabic" w:cs="Simplified Arabic"/>
          <w:sz w:val="28"/>
          <w:szCs w:val="28"/>
          <w:rtl/>
          <w:lang w:bidi="ar-JO"/>
        </w:rPr>
        <w:t>يتم في نظام انتشار وظيفة الجودة الاعتماد على البيانات والمعلومات المستمدة من العمليات والإجراءات المختلفة، حيث يتم تحليل هذه البيانات واستخدامها في تحديد العمليات الخاطئة وتحسينها، وتقديم التوصيات اللازمة لتحسين الجودة</w:t>
      </w:r>
    </w:p>
    <w:p w14:paraId="4C1D638D" w14:textId="0839F996" w:rsidR="007C7468" w:rsidRPr="00912E07" w:rsidRDefault="007C7468" w:rsidP="00912E07">
      <w:pPr>
        <w:spacing w:line="360" w:lineRule="auto"/>
        <w:jc w:val="both"/>
        <w:rPr>
          <w:rFonts w:ascii="Simplified Arabic" w:hAnsi="Simplified Arabic" w:cs="Simplified Arabic"/>
          <w:b/>
          <w:bCs/>
          <w:sz w:val="28"/>
          <w:szCs w:val="28"/>
          <w:rtl/>
          <w:lang w:bidi="ar-JO"/>
        </w:rPr>
      </w:pPr>
      <w:r w:rsidRPr="00912E07">
        <w:rPr>
          <w:rFonts w:ascii="Simplified Arabic" w:hAnsi="Simplified Arabic" w:cs="Simplified Arabic"/>
          <w:b/>
          <w:bCs/>
          <w:sz w:val="28"/>
          <w:szCs w:val="28"/>
          <w:rtl/>
          <w:lang w:bidi="ar-JO"/>
        </w:rPr>
        <w:t>5</w:t>
      </w:r>
      <w:r w:rsidR="00A15A59" w:rsidRPr="00912E07">
        <w:rPr>
          <w:rFonts w:ascii="Simplified Arabic" w:hAnsi="Simplified Arabic" w:cs="Simplified Arabic"/>
          <w:b/>
          <w:bCs/>
          <w:sz w:val="28"/>
          <w:szCs w:val="28"/>
          <w:rtl/>
          <w:lang w:bidi="ar-JO"/>
        </w:rPr>
        <w:t xml:space="preserve">- </w:t>
      </w:r>
      <w:r w:rsidRPr="00912E07">
        <w:rPr>
          <w:rFonts w:ascii="Simplified Arabic" w:hAnsi="Simplified Arabic" w:cs="Simplified Arabic"/>
          <w:b/>
          <w:bCs/>
          <w:sz w:val="28"/>
          <w:szCs w:val="28"/>
          <w:rtl/>
          <w:lang w:bidi="ar-JO"/>
        </w:rPr>
        <w:t>المسؤولية المشتركة:</w:t>
      </w:r>
    </w:p>
    <w:p w14:paraId="603653F5" w14:textId="1CF3BECC" w:rsidR="007C7468" w:rsidRPr="00912E07" w:rsidRDefault="007C7468" w:rsidP="00912E07">
      <w:pPr>
        <w:spacing w:line="360" w:lineRule="auto"/>
        <w:jc w:val="both"/>
        <w:rPr>
          <w:rFonts w:ascii="Simplified Arabic" w:hAnsi="Simplified Arabic" w:cs="Simplified Arabic"/>
          <w:sz w:val="28"/>
          <w:szCs w:val="28"/>
          <w:rtl/>
          <w:lang w:bidi="ar-JO"/>
        </w:rPr>
      </w:pPr>
      <w:r w:rsidRPr="00912E07">
        <w:rPr>
          <w:rFonts w:ascii="Simplified Arabic" w:hAnsi="Simplified Arabic" w:cs="Simplified Arabic"/>
          <w:sz w:val="28"/>
          <w:szCs w:val="28"/>
          <w:rtl/>
          <w:lang w:bidi="ar-JO"/>
        </w:rPr>
        <w:t>يعتبر المسؤولية المشتركة هو مفهوم رئيسي في نظام انتشار وظيفة الجودة، حيث يتمكن جميع العاملين في المؤسسة من تحمل المسؤولية المشتركة في تحسين الجودة، وتحسين العمليات، وتحسين الخدمات والمنتجات التي تقدمها المؤسسة</w:t>
      </w:r>
    </w:p>
    <w:p w14:paraId="1F3FCCAD" w14:textId="4A384739" w:rsidR="007C7468" w:rsidRPr="00912E07" w:rsidRDefault="002F069D" w:rsidP="00912E07">
      <w:pPr>
        <w:spacing w:line="360" w:lineRule="auto"/>
        <w:jc w:val="both"/>
        <w:rPr>
          <w:rFonts w:ascii="Simplified Arabic" w:hAnsi="Simplified Arabic" w:cs="Simplified Arabic"/>
          <w:b/>
          <w:bCs/>
          <w:sz w:val="28"/>
          <w:szCs w:val="28"/>
          <w:rtl/>
          <w:lang w:bidi="ar-JO"/>
        </w:rPr>
      </w:pPr>
      <w:r w:rsidRPr="00912E07">
        <w:rPr>
          <w:rFonts w:ascii="Simplified Arabic" w:hAnsi="Simplified Arabic" w:cs="Simplified Arabic"/>
          <w:b/>
          <w:bCs/>
          <w:sz w:val="28"/>
          <w:szCs w:val="28"/>
          <w:rtl/>
          <w:lang w:bidi="ar-JO"/>
        </w:rPr>
        <w:t>6-</w:t>
      </w:r>
      <w:r w:rsidR="007C7468" w:rsidRPr="00912E07">
        <w:rPr>
          <w:rFonts w:ascii="Simplified Arabic" w:hAnsi="Simplified Arabic" w:cs="Simplified Arabic"/>
          <w:b/>
          <w:bCs/>
          <w:sz w:val="28"/>
          <w:szCs w:val="28"/>
          <w:rtl/>
          <w:lang w:bidi="ar-JO"/>
        </w:rPr>
        <w:t xml:space="preserve"> العمل الجماعي:</w:t>
      </w:r>
    </w:p>
    <w:p w14:paraId="0C355B13" w14:textId="4DEB497D" w:rsidR="007C7468" w:rsidRPr="00912E07" w:rsidRDefault="007C7468" w:rsidP="00912E07">
      <w:pPr>
        <w:spacing w:line="360" w:lineRule="auto"/>
        <w:jc w:val="both"/>
        <w:rPr>
          <w:rFonts w:ascii="Simplified Arabic" w:hAnsi="Simplified Arabic" w:cs="Simplified Arabic"/>
          <w:sz w:val="28"/>
          <w:szCs w:val="28"/>
          <w:rtl/>
          <w:lang w:bidi="ar-JO"/>
        </w:rPr>
      </w:pPr>
      <w:r w:rsidRPr="00912E07">
        <w:rPr>
          <w:rFonts w:ascii="Simplified Arabic" w:hAnsi="Simplified Arabic" w:cs="Simplified Arabic"/>
          <w:sz w:val="28"/>
          <w:szCs w:val="28"/>
          <w:rtl/>
          <w:lang w:bidi="ar-JO"/>
        </w:rPr>
        <w:t>يعتبر العمل الجماعي هو عنصر أساسي في نظام انتشار وظيفة الجودة، حيث يتمكن جميع العاملين في المؤسسة من العمل كفريق واحد لتحسين الجودة، وتحسين العمليات، وتحسين الخدمات والمنتجات التي تقدمها المؤسسة</w:t>
      </w:r>
    </w:p>
    <w:p w14:paraId="75F3AB43" w14:textId="77777777" w:rsidR="007C7468" w:rsidRPr="00912E07" w:rsidRDefault="007C7468" w:rsidP="00912E07">
      <w:pPr>
        <w:spacing w:line="360" w:lineRule="auto"/>
        <w:jc w:val="both"/>
        <w:rPr>
          <w:rFonts w:ascii="Simplified Arabic" w:hAnsi="Simplified Arabic" w:cs="Simplified Arabic"/>
          <w:b/>
          <w:bCs/>
          <w:sz w:val="28"/>
          <w:szCs w:val="28"/>
          <w:rtl/>
          <w:lang w:bidi="ar-JO"/>
        </w:rPr>
      </w:pPr>
      <w:r w:rsidRPr="00912E07">
        <w:rPr>
          <w:rFonts w:ascii="Simplified Arabic" w:hAnsi="Simplified Arabic" w:cs="Simplified Arabic"/>
          <w:b/>
          <w:bCs/>
          <w:sz w:val="28"/>
          <w:szCs w:val="28"/>
          <w:rtl/>
          <w:lang w:bidi="ar-JO"/>
        </w:rPr>
        <w:t>7- الاستمرارية</w:t>
      </w:r>
    </w:p>
    <w:p w14:paraId="7D26DBEE" w14:textId="566F0EC9" w:rsidR="0069700F" w:rsidRPr="00912E07" w:rsidRDefault="007C7468" w:rsidP="00912E07">
      <w:pPr>
        <w:spacing w:line="360" w:lineRule="auto"/>
        <w:jc w:val="both"/>
        <w:rPr>
          <w:rFonts w:ascii="Simplified Arabic" w:hAnsi="Simplified Arabic" w:cs="Simplified Arabic"/>
          <w:sz w:val="28"/>
          <w:szCs w:val="28"/>
          <w:rtl/>
          <w:lang w:bidi="ar-JO"/>
        </w:rPr>
      </w:pPr>
      <w:r w:rsidRPr="00912E07">
        <w:rPr>
          <w:rFonts w:ascii="Simplified Arabic" w:hAnsi="Simplified Arabic" w:cs="Simplified Arabic"/>
          <w:sz w:val="28"/>
          <w:szCs w:val="28"/>
          <w:rtl/>
          <w:lang w:bidi="ar-JO"/>
        </w:rPr>
        <w:lastRenderedPageBreak/>
        <w:t>يعتبر الاستمرارية هو عنصر أساسي في نظام انتشار وظيفة الجودة، حيث يتم العمل على تحسين الجودة بشكل مستمر، والبحث عن الطرق الأفضل لتحسين الجودة، وضمان استمرارية هذا النظام على المدى الطويل(محمد،2003)</w:t>
      </w:r>
    </w:p>
    <w:p w14:paraId="56D045BA" w14:textId="2EE81583" w:rsidR="0069700F" w:rsidRPr="007E3D06" w:rsidRDefault="007E3D06" w:rsidP="007E3D06">
      <w:pPr>
        <w:spacing w:before="360" w:after="120" w:line="480" w:lineRule="auto"/>
        <w:jc w:val="both"/>
        <w:outlineLvl w:val="1"/>
        <w:rPr>
          <w:rFonts w:ascii="Simplified Arabic" w:hAnsi="Simplified Arabic" w:cs="Simplified Arabic"/>
          <w:b/>
          <w:bCs/>
          <w:sz w:val="36"/>
          <w:szCs w:val="36"/>
          <w:rtl/>
        </w:rPr>
      </w:pPr>
      <w:bookmarkStart w:id="23" w:name="_Toc201646664"/>
      <w:r>
        <w:rPr>
          <w:rFonts w:ascii="Simplified Arabic" w:hAnsi="Simplified Arabic" w:cs="Simplified Arabic" w:hint="cs"/>
          <w:b/>
          <w:bCs/>
          <w:sz w:val="36"/>
          <w:szCs w:val="36"/>
          <w:rtl/>
        </w:rPr>
        <w:t>1.2</w:t>
      </w:r>
      <w:r w:rsidR="0069700F" w:rsidRPr="007E3D06">
        <w:rPr>
          <w:rFonts w:ascii="Simplified Arabic" w:hAnsi="Simplified Arabic" w:cs="Simplified Arabic"/>
          <w:b/>
          <w:bCs/>
          <w:sz w:val="36"/>
          <w:szCs w:val="36"/>
          <w:rtl/>
        </w:rPr>
        <w:t xml:space="preserve"> أنواع المخاطر في المؤسسة الصحية</w:t>
      </w:r>
      <w:bookmarkEnd w:id="23"/>
    </w:p>
    <w:p w14:paraId="0F0FCB9D" w14:textId="77777777" w:rsidR="0069700F" w:rsidRPr="007E3D06" w:rsidRDefault="0069700F"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هناك تقسيمان أساسيان يتم تبنيهما من طرف المؤسسات الصحية هما:</w:t>
      </w:r>
    </w:p>
    <w:p w14:paraId="6C02EDBF" w14:textId="77777777" w:rsidR="0069700F" w:rsidRPr="007E3D06" w:rsidRDefault="0069700F"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b/>
          <w:bCs/>
          <w:sz w:val="28"/>
          <w:szCs w:val="28"/>
          <w:rtl/>
          <w:lang w:bidi="ar-JO"/>
        </w:rPr>
        <w:t xml:space="preserve">1- التقسيم الثلاثي في </w:t>
      </w:r>
      <w:r w:rsidRPr="007E3D06">
        <w:rPr>
          <w:rFonts w:ascii="Simplified Arabic" w:hAnsi="Simplified Arabic" w:cs="Simplified Arabic"/>
          <w:sz w:val="28"/>
          <w:szCs w:val="28"/>
          <w:rtl/>
          <w:lang w:bidi="ar-JO"/>
        </w:rPr>
        <w:t>المرحلة الأولى كان هناك اتفاق أن الخطر الصحي ينقسم إلى ثلاثة أنواع وهي:</w:t>
      </w:r>
    </w:p>
    <w:p w14:paraId="64B95365" w14:textId="77777777" w:rsidR="00703097" w:rsidRPr="007E3D06" w:rsidRDefault="009B74DB" w:rsidP="007E3D06">
      <w:pPr>
        <w:spacing w:line="360" w:lineRule="auto"/>
        <w:jc w:val="both"/>
        <w:rPr>
          <w:rFonts w:ascii="Simplified Arabic" w:hAnsi="Simplified Arabic" w:cs="Simplified Arabic"/>
          <w:b/>
          <w:bCs/>
          <w:sz w:val="28"/>
          <w:szCs w:val="28"/>
          <w:rtl/>
          <w:lang w:bidi="ar-JO"/>
        </w:rPr>
      </w:pPr>
      <w:r w:rsidRPr="007E3D06">
        <w:rPr>
          <w:rFonts w:ascii="Simplified Arabic" w:hAnsi="Simplified Arabic" w:cs="Simplified Arabic"/>
          <w:b/>
          <w:bCs/>
          <w:sz w:val="28"/>
          <w:szCs w:val="28"/>
          <w:rtl/>
          <w:lang w:bidi="ar-JO"/>
        </w:rPr>
        <w:t xml:space="preserve">أ. </w:t>
      </w:r>
      <w:r w:rsidR="0069700F" w:rsidRPr="007E3D06">
        <w:rPr>
          <w:rFonts w:ascii="Simplified Arabic" w:hAnsi="Simplified Arabic" w:cs="Simplified Arabic"/>
          <w:b/>
          <w:bCs/>
          <w:sz w:val="28"/>
          <w:szCs w:val="28"/>
          <w:rtl/>
          <w:lang w:bidi="ar-JO"/>
        </w:rPr>
        <w:t xml:space="preserve"> الخطر الطبي أو الإنساني</w:t>
      </w:r>
      <w:r w:rsidR="00A32112" w:rsidRPr="007E3D06">
        <w:rPr>
          <w:rFonts w:ascii="Simplified Arabic" w:hAnsi="Simplified Arabic" w:cs="Simplified Arabic"/>
          <w:b/>
          <w:bCs/>
          <w:sz w:val="28"/>
          <w:szCs w:val="28"/>
          <w:rtl/>
          <w:lang w:bidi="ar-JO"/>
        </w:rPr>
        <w:t>:</w:t>
      </w:r>
    </w:p>
    <w:p w14:paraId="0A592333" w14:textId="3B5270AC" w:rsidR="0069700F" w:rsidRPr="007E3D06" w:rsidRDefault="00A32112"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 xml:space="preserve"> </w:t>
      </w:r>
      <w:r w:rsidR="0069700F" w:rsidRPr="007E3D06">
        <w:rPr>
          <w:rFonts w:ascii="Simplified Arabic" w:hAnsi="Simplified Arabic" w:cs="Simplified Arabic"/>
          <w:sz w:val="28"/>
          <w:szCs w:val="28"/>
          <w:rtl/>
          <w:lang w:bidi="ar-JO"/>
        </w:rPr>
        <w:t>حيث تعود المسؤولية هنا عموما على عاتق الطاقم الطبي، وذلك من خلال الأخطاء في</w:t>
      </w:r>
      <w:r w:rsidRPr="007E3D06">
        <w:rPr>
          <w:rFonts w:ascii="Simplified Arabic" w:hAnsi="Simplified Arabic" w:cs="Simplified Arabic"/>
          <w:sz w:val="28"/>
          <w:szCs w:val="28"/>
          <w:rtl/>
          <w:lang w:bidi="ar-JO"/>
        </w:rPr>
        <w:t xml:space="preserve"> </w:t>
      </w:r>
      <w:r w:rsidR="0069700F" w:rsidRPr="007E3D06">
        <w:rPr>
          <w:rFonts w:ascii="Simplified Arabic" w:hAnsi="Simplified Arabic" w:cs="Simplified Arabic"/>
          <w:sz w:val="28"/>
          <w:szCs w:val="28"/>
          <w:rtl/>
          <w:lang w:bidi="ar-JO"/>
        </w:rPr>
        <w:t>تشخيص الحالة المرضية، أو الأخطاء في كمية الدواء الموصي بها للمريض.</w:t>
      </w:r>
    </w:p>
    <w:p w14:paraId="71D5DA8E" w14:textId="77777777" w:rsidR="00703097" w:rsidRPr="007E3D06" w:rsidRDefault="0069700F"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b/>
          <w:bCs/>
          <w:sz w:val="28"/>
          <w:szCs w:val="28"/>
          <w:rtl/>
          <w:lang w:bidi="ar-JO"/>
        </w:rPr>
        <w:t>ب الخطر التقني</w:t>
      </w:r>
      <w:r w:rsidRPr="007E3D06">
        <w:rPr>
          <w:rFonts w:ascii="Simplified Arabic" w:hAnsi="Simplified Arabic" w:cs="Simplified Arabic"/>
          <w:sz w:val="28"/>
          <w:szCs w:val="28"/>
          <w:rtl/>
          <w:lang w:bidi="ar-JO"/>
        </w:rPr>
        <w:t xml:space="preserve">: </w:t>
      </w:r>
    </w:p>
    <w:p w14:paraId="10B628A3" w14:textId="34C12C86" w:rsidR="00A32112" w:rsidRPr="007E3D06" w:rsidRDefault="0069700F"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هي مختلف الأخطار المتعلقة بالاستثمارات المنقولة وغير المنقولة وتجهيزات الإعلام الآلي مثل (الحرائق، انهيار سقف المبنى الطبي، تعطل شبكة الإعلام الآلي ... إلخ) إذ يؤثر هذا النوع على السير الحسن للنشاط الطبي في المؤسسات الصحية.</w:t>
      </w:r>
    </w:p>
    <w:p w14:paraId="7692C5A9" w14:textId="77777777" w:rsidR="00703097" w:rsidRPr="007E3D06" w:rsidRDefault="0069700F"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b/>
          <w:bCs/>
          <w:sz w:val="28"/>
          <w:szCs w:val="28"/>
          <w:rtl/>
          <w:lang w:bidi="ar-JO"/>
        </w:rPr>
        <w:t xml:space="preserve"> ج</w:t>
      </w:r>
      <w:r w:rsidR="00A32112" w:rsidRPr="007E3D06">
        <w:rPr>
          <w:rFonts w:ascii="Simplified Arabic" w:hAnsi="Simplified Arabic" w:cs="Simplified Arabic"/>
          <w:b/>
          <w:bCs/>
          <w:sz w:val="28"/>
          <w:szCs w:val="28"/>
          <w:rtl/>
          <w:lang w:bidi="ar-JO"/>
        </w:rPr>
        <w:t>.</w:t>
      </w:r>
      <w:r w:rsidRPr="007E3D06">
        <w:rPr>
          <w:rFonts w:ascii="Simplified Arabic" w:hAnsi="Simplified Arabic" w:cs="Simplified Arabic"/>
          <w:b/>
          <w:bCs/>
          <w:sz w:val="28"/>
          <w:szCs w:val="28"/>
          <w:rtl/>
          <w:lang w:bidi="ar-JO"/>
        </w:rPr>
        <w:t xml:space="preserve"> الخطر التنظيمي:</w:t>
      </w:r>
      <w:r w:rsidRPr="007E3D06">
        <w:rPr>
          <w:rFonts w:ascii="Simplified Arabic" w:hAnsi="Simplified Arabic" w:cs="Simplified Arabic"/>
          <w:sz w:val="28"/>
          <w:szCs w:val="28"/>
          <w:rtl/>
          <w:lang w:bidi="ar-JO"/>
        </w:rPr>
        <w:t xml:space="preserve"> </w:t>
      </w:r>
    </w:p>
    <w:p w14:paraId="09BBD594" w14:textId="271C1FDB" w:rsidR="00703097" w:rsidRPr="007E3D06" w:rsidRDefault="0069700F"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 xml:space="preserve">عبارة عن الأخطار التي تؤثر على نشاط المؤسسة الصحية وسمعتها مثل الغيابات المتزايدة للعمال خاصة في الأقسام الحساسة كالتخدير </w:t>
      </w:r>
      <w:r w:rsidR="00A32112" w:rsidRPr="007E3D06">
        <w:rPr>
          <w:rFonts w:ascii="Simplified Arabic" w:hAnsi="Simplified Arabic" w:cs="Simplified Arabic"/>
          <w:sz w:val="28"/>
          <w:szCs w:val="28"/>
          <w:rtl/>
          <w:lang w:bidi="ar-JO"/>
        </w:rPr>
        <w:t>والإنعاش.</w:t>
      </w:r>
      <w:r w:rsidRPr="007E3D06">
        <w:rPr>
          <w:rFonts w:ascii="Simplified Arabic" w:hAnsi="Simplified Arabic" w:cs="Simplified Arabic"/>
          <w:sz w:val="28"/>
          <w:szCs w:val="28"/>
          <w:rtl/>
          <w:lang w:bidi="ar-JO"/>
        </w:rPr>
        <w:t xml:space="preserve"> ويضاف إلى ذلك كل</w:t>
      </w:r>
      <w:r w:rsidR="00A32112" w:rsidRPr="007E3D06">
        <w:rPr>
          <w:rFonts w:ascii="Simplified Arabic" w:hAnsi="Simplified Arabic" w:cs="Simplified Arabic"/>
          <w:sz w:val="28"/>
          <w:szCs w:val="28"/>
          <w:rtl/>
          <w:lang w:bidi="ar-JO"/>
        </w:rPr>
        <w:t xml:space="preserve"> </w:t>
      </w:r>
      <w:r w:rsidRPr="007E3D06">
        <w:rPr>
          <w:rFonts w:ascii="Simplified Arabic" w:hAnsi="Simplified Arabic" w:cs="Simplified Arabic"/>
          <w:sz w:val="28"/>
          <w:szCs w:val="28"/>
          <w:rtl/>
          <w:lang w:bidi="ar-JO"/>
        </w:rPr>
        <w:t xml:space="preserve">الأخطار التي تؤدي إلى نتائج وخيمة على السير العام للمؤسسة الصحية. </w:t>
      </w:r>
    </w:p>
    <w:p w14:paraId="32CDD529" w14:textId="22192BFC" w:rsidR="0069700F" w:rsidRPr="007E3D06" w:rsidRDefault="0069700F"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b/>
          <w:bCs/>
          <w:sz w:val="28"/>
          <w:szCs w:val="28"/>
          <w:rtl/>
          <w:lang w:bidi="ar-JO"/>
        </w:rPr>
        <w:lastRenderedPageBreak/>
        <w:t xml:space="preserve">2- التقسيم </w:t>
      </w:r>
      <w:r w:rsidR="00F16632" w:rsidRPr="007E3D06">
        <w:rPr>
          <w:rFonts w:ascii="Simplified Arabic" w:hAnsi="Simplified Arabic" w:cs="Simplified Arabic"/>
          <w:b/>
          <w:bCs/>
          <w:sz w:val="28"/>
          <w:szCs w:val="28"/>
          <w:rtl/>
          <w:lang w:bidi="ar-JO"/>
        </w:rPr>
        <w:t>الرباعي:</w:t>
      </w:r>
      <w:r w:rsidRPr="007E3D06">
        <w:rPr>
          <w:rFonts w:ascii="Simplified Arabic" w:hAnsi="Simplified Arabic" w:cs="Simplified Arabic"/>
          <w:sz w:val="28"/>
          <w:szCs w:val="28"/>
          <w:rtl/>
          <w:lang w:bidi="ar-JO"/>
        </w:rPr>
        <w:t xml:space="preserve"> تم تبني تقسيم </w:t>
      </w:r>
      <w:r w:rsidR="00F16632" w:rsidRPr="007E3D06">
        <w:rPr>
          <w:rFonts w:ascii="Simplified Arabic" w:hAnsi="Simplified Arabic" w:cs="Simplified Arabic"/>
          <w:sz w:val="28"/>
          <w:szCs w:val="28"/>
          <w:rtl/>
          <w:lang w:bidi="ar-JO"/>
        </w:rPr>
        <w:t>أدق وأشمل</w:t>
      </w:r>
      <w:r w:rsidRPr="007E3D06">
        <w:rPr>
          <w:rFonts w:ascii="Simplified Arabic" w:hAnsi="Simplified Arabic" w:cs="Simplified Arabic"/>
          <w:sz w:val="28"/>
          <w:szCs w:val="28"/>
          <w:rtl/>
          <w:lang w:bidi="ar-JO"/>
        </w:rPr>
        <w:t xml:space="preserve"> للخطر الصحي، وهو كما</w:t>
      </w:r>
      <w:r w:rsidR="00690500" w:rsidRPr="007E3D06">
        <w:rPr>
          <w:rFonts w:ascii="Simplified Arabic" w:hAnsi="Simplified Arabic" w:cs="Simplified Arabic"/>
          <w:sz w:val="28"/>
          <w:szCs w:val="28"/>
          <w:rtl/>
          <w:lang w:bidi="ar-JO"/>
        </w:rPr>
        <w:t xml:space="preserve"> </w:t>
      </w:r>
      <w:r w:rsidRPr="007E3D06">
        <w:rPr>
          <w:rFonts w:ascii="Simplified Arabic" w:hAnsi="Simplified Arabic" w:cs="Simplified Arabic"/>
          <w:sz w:val="28"/>
          <w:szCs w:val="28"/>
          <w:rtl/>
          <w:lang w:bidi="ar-JO"/>
        </w:rPr>
        <w:t>يلي:</w:t>
      </w:r>
    </w:p>
    <w:p w14:paraId="1D774823" w14:textId="1CE7274D" w:rsidR="0069700F" w:rsidRPr="007E3D06" w:rsidRDefault="00F16632" w:rsidP="007E3D06">
      <w:pPr>
        <w:spacing w:line="360" w:lineRule="auto"/>
        <w:jc w:val="both"/>
        <w:rPr>
          <w:rFonts w:ascii="Simplified Arabic" w:hAnsi="Simplified Arabic" w:cs="Simplified Arabic"/>
          <w:b/>
          <w:bCs/>
          <w:sz w:val="28"/>
          <w:szCs w:val="28"/>
          <w:rtl/>
          <w:lang w:bidi="ar-JO"/>
        </w:rPr>
      </w:pPr>
      <w:r w:rsidRPr="007E3D06">
        <w:rPr>
          <w:rFonts w:ascii="Simplified Arabic" w:hAnsi="Simplified Arabic" w:cs="Simplified Arabic"/>
          <w:b/>
          <w:bCs/>
          <w:sz w:val="28"/>
          <w:szCs w:val="28"/>
          <w:rtl/>
          <w:lang w:bidi="ar-JO"/>
        </w:rPr>
        <w:t>أ.</w:t>
      </w:r>
      <w:r w:rsidR="0069700F" w:rsidRPr="007E3D06">
        <w:rPr>
          <w:rFonts w:ascii="Simplified Arabic" w:hAnsi="Simplified Arabic" w:cs="Simplified Arabic"/>
          <w:b/>
          <w:bCs/>
          <w:sz w:val="28"/>
          <w:szCs w:val="28"/>
          <w:rtl/>
          <w:lang w:bidi="ar-JO"/>
        </w:rPr>
        <w:t xml:space="preserve"> الخطر المتعلق بالنشاط الطبي</w:t>
      </w:r>
    </w:p>
    <w:p w14:paraId="041720B7" w14:textId="77777777" w:rsidR="0069700F" w:rsidRPr="007E3D06" w:rsidRDefault="0069700F"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المتسبب في هذا النوع من الأخطار هم عمال الفريق الطبي مهما اختلفت تخصصاتهم، حيث يشمل هذا النوع من الأخطار الحالات التي يتخذ فيها مقدم العلاج كافة احتياطاته أمام أهم الاحتمالات التي يمكن أن تقع في قسمه ولها علاقة مباشر بمسؤوليته.</w:t>
      </w:r>
    </w:p>
    <w:p w14:paraId="5FC6577D" w14:textId="77777777" w:rsidR="00703097" w:rsidRPr="007E3D06" w:rsidRDefault="0069700F" w:rsidP="007E3D06">
      <w:pPr>
        <w:spacing w:line="360" w:lineRule="auto"/>
        <w:jc w:val="both"/>
        <w:rPr>
          <w:rFonts w:ascii="Simplified Arabic" w:hAnsi="Simplified Arabic" w:cs="Simplified Arabic"/>
          <w:b/>
          <w:bCs/>
          <w:sz w:val="28"/>
          <w:szCs w:val="28"/>
          <w:rtl/>
          <w:lang w:bidi="ar-JO"/>
        </w:rPr>
      </w:pPr>
      <w:r w:rsidRPr="007E3D06">
        <w:rPr>
          <w:rFonts w:ascii="Simplified Arabic" w:hAnsi="Simplified Arabic" w:cs="Simplified Arabic"/>
          <w:b/>
          <w:bCs/>
          <w:sz w:val="28"/>
          <w:szCs w:val="28"/>
          <w:rtl/>
          <w:lang w:bidi="ar-JO"/>
        </w:rPr>
        <w:t xml:space="preserve">ب الخطر المتعلق بالنشاط الاستشفائي: </w:t>
      </w:r>
    </w:p>
    <w:p w14:paraId="064EB03A" w14:textId="0AC75EC2" w:rsidR="0069700F" w:rsidRPr="007E3D06" w:rsidRDefault="0069700F"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 xml:space="preserve">مختلف الأخطار والحوادث المحتملة الوقوع في المحيط الاستشفائي سواء مادية مثل الحرائق، الحوادث الكهربائية أو معنوية مثل (حوادث السقوط) </w:t>
      </w:r>
      <w:r w:rsidR="00703097" w:rsidRPr="007E3D06">
        <w:rPr>
          <w:rFonts w:ascii="Simplified Arabic" w:hAnsi="Simplified Arabic" w:cs="Simplified Arabic"/>
          <w:sz w:val="28"/>
          <w:szCs w:val="28"/>
          <w:rtl/>
          <w:lang w:bidi="ar-JO"/>
        </w:rPr>
        <w:t>.</w:t>
      </w:r>
    </w:p>
    <w:p w14:paraId="6D68AEB4" w14:textId="77777777" w:rsidR="00785896" w:rsidRPr="007E3D06" w:rsidRDefault="0069700F" w:rsidP="007E3D06">
      <w:pPr>
        <w:spacing w:line="360" w:lineRule="auto"/>
        <w:jc w:val="both"/>
        <w:rPr>
          <w:rFonts w:ascii="Simplified Arabic" w:hAnsi="Simplified Arabic" w:cs="Simplified Arabic"/>
          <w:b/>
          <w:bCs/>
          <w:sz w:val="28"/>
          <w:szCs w:val="28"/>
          <w:rtl/>
          <w:lang w:bidi="ar-JO"/>
        </w:rPr>
      </w:pPr>
      <w:r w:rsidRPr="007E3D06">
        <w:rPr>
          <w:rFonts w:ascii="Simplified Arabic" w:hAnsi="Simplified Arabic" w:cs="Simplified Arabic"/>
          <w:b/>
          <w:bCs/>
          <w:sz w:val="28"/>
          <w:szCs w:val="28"/>
          <w:rtl/>
          <w:lang w:bidi="ar-JO"/>
        </w:rPr>
        <w:t>ج</w:t>
      </w:r>
      <w:r w:rsidR="00703097" w:rsidRPr="007E3D06">
        <w:rPr>
          <w:rFonts w:ascii="Simplified Arabic" w:hAnsi="Simplified Arabic" w:cs="Simplified Arabic"/>
          <w:b/>
          <w:bCs/>
          <w:sz w:val="28"/>
          <w:szCs w:val="28"/>
          <w:rtl/>
          <w:lang w:bidi="ar-JO"/>
        </w:rPr>
        <w:t>.</w:t>
      </w:r>
      <w:r w:rsidRPr="007E3D06">
        <w:rPr>
          <w:rFonts w:ascii="Simplified Arabic" w:hAnsi="Simplified Arabic" w:cs="Simplified Arabic"/>
          <w:b/>
          <w:bCs/>
          <w:sz w:val="28"/>
          <w:szCs w:val="28"/>
          <w:rtl/>
          <w:lang w:bidi="ar-JO"/>
        </w:rPr>
        <w:t xml:space="preserve"> الخطر الاجتماعي</w:t>
      </w:r>
    </w:p>
    <w:p w14:paraId="1A558F34" w14:textId="63D6C9C6" w:rsidR="007B77F7" w:rsidRPr="007E3D06" w:rsidRDefault="0069700F"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 xml:space="preserve"> هو عبارة عن الأخطار التي يمكن أن </w:t>
      </w:r>
      <w:r w:rsidR="00AB476F" w:rsidRPr="007E3D06">
        <w:rPr>
          <w:rFonts w:ascii="Simplified Arabic" w:hAnsi="Simplified Arabic" w:cs="Simplified Arabic"/>
          <w:sz w:val="28"/>
          <w:szCs w:val="28"/>
          <w:rtl/>
          <w:lang w:bidi="ar-JO"/>
        </w:rPr>
        <w:t>يواجها</w:t>
      </w:r>
      <w:r w:rsidRPr="007E3D06">
        <w:rPr>
          <w:rFonts w:ascii="Simplified Arabic" w:hAnsi="Simplified Arabic" w:cs="Simplified Arabic"/>
          <w:sz w:val="28"/>
          <w:szCs w:val="28"/>
          <w:rtl/>
          <w:lang w:bidi="ar-JO"/>
        </w:rPr>
        <w:t xml:space="preserve"> العمال في المحيط الاستشفائي، نذكر </w:t>
      </w:r>
      <w:r w:rsidR="00785896" w:rsidRPr="007E3D06">
        <w:rPr>
          <w:rFonts w:ascii="Simplified Arabic" w:hAnsi="Simplified Arabic" w:cs="Simplified Arabic"/>
          <w:sz w:val="28"/>
          <w:szCs w:val="28"/>
          <w:rtl/>
          <w:lang w:bidi="ar-JO"/>
        </w:rPr>
        <w:t>منها:</w:t>
      </w:r>
      <w:r w:rsidRPr="007E3D06">
        <w:rPr>
          <w:rFonts w:ascii="Simplified Arabic" w:hAnsi="Simplified Arabic" w:cs="Simplified Arabic"/>
          <w:sz w:val="28"/>
          <w:szCs w:val="28"/>
          <w:rtl/>
          <w:lang w:bidi="ar-JO"/>
        </w:rPr>
        <w:t xml:space="preserve"> الغيابات المتكررة والتي من شأنها أن تؤثر على التنظيم الداخلي والعنف الذي يعانيه العمال من المرضى أو أهاليهم في المحيط الاستشفائي؛ الأمراض المهنية وظروف العمل؛ سياسة التكوين وإعادة التأهيل.</w:t>
      </w:r>
    </w:p>
    <w:p w14:paraId="6EFEB406" w14:textId="3C4D4C2E" w:rsidR="009A6F9C" w:rsidRPr="007E3D06" w:rsidRDefault="009A6F9C" w:rsidP="007E3D06">
      <w:pPr>
        <w:spacing w:line="360" w:lineRule="auto"/>
        <w:jc w:val="both"/>
        <w:rPr>
          <w:rFonts w:ascii="Simplified Arabic" w:hAnsi="Simplified Arabic" w:cs="Simplified Arabic"/>
          <w:b/>
          <w:bCs/>
          <w:sz w:val="28"/>
          <w:szCs w:val="28"/>
          <w:rtl/>
          <w:lang w:bidi="ar-JO"/>
        </w:rPr>
      </w:pPr>
      <w:r w:rsidRPr="007E3D06">
        <w:rPr>
          <w:rFonts w:ascii="Simplified Arabic" w:hAnsi="Simplified Arabic" w:cs="Simplified Arabic"/>
          <w:b/>
          <w:bCs/>
          <w:sz w:val="28"/>
          <w:szCs w:val="28"/>
          <w:rtl/>
          <w:lang w:bidi="ar-JO"/>
        </w:rPr>
        <w:t xml:space="preserve">د. الخطر </w:t>
      </w:r>
      <w:proofErr w:type="spellStart"/>
      <w:r w:rsidRPr="007E3D06">
        <w:rPr>
          <w:rFonts w:ascii="Simplified Arabic" w:hAnsi="Simplified Arabic" w:cs="Simplified Arabic"/>
          <w:b/>
          <w:bCs/>
          <w:sz w:val="28"/>
          <w:szCs w:val="28"/>
          <w:rtl/>
          <w:lang w:bidi="ar-JO"/>
        </w:rPr>
        <w:t>التسييري</w:t>
      </w:r>
      <w:proofErr w:type="spellEnd"/>
      <w:r w:rsidRPr="007E3D06">
        <w:rPr>
          <w:rFonts w:ascii="Simplified Arabic" w:hAnsi="Simplified Arabic" w:cs="Simplified Arabic"/>
          <w:b/>
          <w:bCs/>
          <w:sz w:val="28"/>
          <w:szCs w:val="28"/>
          <w:rtl/>
          <w:lang w:bidi="ar-JO"/>
        </w:rPr>
        <w:t xml:space="preserve"> </w:t>
      </w:r>
    </w:p>
    <w:p w14:paraId="694F4454" w14:textId="566D0910" w:rsidR="009A6F9C" w:rsidRPr="007E3D06" w:rsidRDefault="009A6F9C"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 xml:space="preserve">مع محدودية الموارد لتسيير المؤسسات الصحية، يجب وضع سلم لقياس الصحة في الإنجاز والتسيير، احترام عملية توزيع المالية والاقتصادية في تسير المؤسسة الصحية وذلك بتدقيق سياسة الاستثمار، احترام الأهداف المسطرة الصفقات والمناقصات المعروضة على الخواص، تدقيق عائدات المستشفى من نشاطاتها الفرعية ملتقيات خدمات المؤسسات الخاصة. </w:t>
      </w:r>
      <w:r w:rsidR="00F421B3" w:rsidRPr="007E3D06">
        <w:rPr>
          <w:rFonts w:ascii="Simplified Arabic" w:hAnsi="Simplified Arabic" w:cs="Simplified Arabic"/>
          <w:sz w:val="28"/>
          <w:szCs w:val="28"/>
          <w:rtl/>
          <w:lang w:bidi="ar-JO"/>
        </w:rPr>
        <w:t>(عيساوي،2014).</w:t>
      </w:r>
    </w:p>
    <w:p w14:paraId="78079214" w14:textId="77777777" w:rsidR="004D3180" w:rsidRPr="007E3D06" w:rsidRDefault="004D3180" w:rsidP="007E3D06">
      <w:pPr>
        <w:spacing w:line="360" w:lineRule="auto"/>
        <w:jc w:val="both"/>
        <w:rPr>
          <w:rFonts w:ascii="Simplified Arabic" w:hAnsi="Simplified Arabic" w:cs="Simplified Arabic"/>
          <w:sz w:val="28"/>
          <w:szCs w:val="28"/>
          <w:rtl/>
          <w:lang w:bidi="ar-JO"/>
        </w:rPr>
      </w:pPr>
    </w:p>
    <w:p w14:paraId="3E2C2946" w14:textId="7D22895B" w:rsidR="004D3180" w:rsidRPr="007E3D06" w:rsidRDefault="00355A1A" w:rsidP="007E3D06">
      <w:pPr>
        <w:spacing w:line="360" w:lineRule="auto"/>
        <w:jc w:val="both"/>
        <w:rPr>
          <w:rFonts w:ascii="Simplified Arabic" w:hAnsi="Simplified Arabic" w:cs="Simplified Arabic"/>
          <w:b/>
          <w:bCs/>
          <w:sz w:val="28"/>
          <w:szCs w:val="28"/>
          <w:rtl/>
          <w:lang w:bidi="ar-JO"/>
        </w:rPr>
      </w:pPr>
      <w:r w:rsidRPr="007E3D06">
        <w:rPr>
          <w:rFonts w:ascii="Simplified Arabic" w:hAnsi="Simplified Arabic" w:cs="Simplified Arabic"/>
          <w:b/>
          <w:bCs/>
          <w:sz w:val="28"/>
          <w:szCs w:val="28"/>
          <w:rtl/>
          <w:lang w:bidi="ar-JO"/>
        </w:rPr>
        <w:lastRenderedPageBreak/>
        <w:t>تصنيف المخاطر بالمنشآت الصحية:</w:t>
      </w:r>
    </w:p>
    <w:p w14:paraId="11A2D14F" w14:textId="77777777" w:rsidR="00355A1A" w:rsidRPr="007E3D06" w:rsidRDefault="00355A1A" w:rsidP="007E3D06">
      <w:pPr>
        <w:spacing w:line="360" w:lineRule="auto"/>
        <w:jc w:val="both"/>
        <w:rPr>
          <w:rFonts w:ascii="Simplified Arabic" w:hAnsi="Simplified Arabic" w:cs="Simplified Arabic"/>
          <w:b/>
          <w:bCs/>
          <w:sz w:val="28"/>
          <w:szCs w:val="28"/>
          <w:rtl/>
          <w:lang w:bidi="ar-JO"/>
        </w:rPr>
      </w:pPr>
      <w:r w:rsidRPr="007E3D06">
        <w:rPr>
          <w:rFonts w:ascii="Simplified Arabic" w:hAnsi="Simplified Arabic" w:cs="Simplified Arabic"/>
          <w:b/>
          <w:bCs/>
          <w:sz w:val="28"/>
          <w:szCs w:val="28"/>
          <w:rtl/>
          <w:lang w:bidi="ar-JO"/>
        </w:rPr>
        <w:t>يمكن تصنيف المخاطر بالمنشآت الصحية إلى مخاطر فيزيائية، مخاطر هندسية، مخاطر كيميائية، مخاطر صحية مخاطر حريق، مخاطر شخصية:-</w:t>
      </w:r>
    </w:p>
    <w:p w14:paraId="2E447D18" w14:textId="58B5DDA6" w:rsidR="00355A1A" w:rsidRPr="007E3D06" w:rsidRDefault="00852962" w:rsidP="007E3D06">
      <w:pPr>
        <w:spacing w:line="360" w:lineRule="auto"/>
        <w:jc w:val="both"/>
        <w:rPr>
          <w:rFonts w:ascii="Simplified Arabic" w:hAnsi="Simplified Arabic" w:cs="Simplified Arabic"/>
          <w:b/>
          <w:bCs/>
          <w:sz w:val="28"/>
          <w:szCs w:val="28"/>
          <w:rtl/>
          <w:lang w:bidi="ar-JO"/>
        </w:rPr>
      </w:pPr>
      <w:r w:rsidRPr="007E3D06">
        <w:rPr>
          <w:rFonts w:ascii="Simplified Arabic" w:hAnsi="Simplified Arabic" w:cs="Simplified Arabic"/>
          <w:b/>
          <w:bCs/>
          <w:sz w:val="28"/>
          <w:szCs w:val="28"/>
          <w:rtl/>
          <w:lang w:bidi="ar-JO"/>
        </w:rPr>
        <w:t>أ.</w:t>
      </w:r>
      <w:r w:rsidR="00BB7CFD" w:rsidRPr="007E3D06">
        <w:rPr>
          <w:rFonts w:ascii="Simplified Arabic" w:hAnsi="Simplified Arabic" w:cs="Simplified Arabic"/>
          <w:b/>
          <w:bCs/>
          <w:sz w:val="28"/>
          <w:szCs w:val="28"/>
          <w:rtl/>
          <w:lang w:bidi="ar-JO"/>
        </w:rPr>
        <w:t xml:space="preserve"> </w:t>
      </w:r>
      <w:r w:rsidR="00355A1A" w:rsidRPr="007E3D06">
        <w:rPr>
          <w:rFonts w:ascii="Simplified Arabic" w:hAnsi="Simplified Arabic" w:cs="Simplified Arabic"/>
          <w:b/>
          <w:bCs/>
          <w:sz w:val="28"/>
          <w:szCs w:val="28"/>
          <w:rtl/>
          <w:lang w:bidi="ar-JO"/>
        </w:rPr>
        <w:t>المخاطر الفيزيائية</w:t>
      </w:r>
    </w:p>
    <w:p w14:paraId="5ECAF664" w14:textId="42079CFA" w:rsidR="00F75BF7" w:rsidRPr="007E3D06" w:rsidRDefault="00355A1A"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 xml:space="preserve">والتي قد تنجم عن عدم ملائمة </w:t>
      </w:r>
      <w:r w:rsidR="00852962" w:rsidRPr="007E3D06">
        <w:rPr>
          <w:rFonts w:ascii="Simplified Arabic" w:hAnsi="Simplified Arabic" w:cs="Simplified Arabic"/>
          <w:sz w:val="28"/>
          <w:szCs w:val="28"/>
          <w:rtl/>
          <w:lang w:bidi="ar-JO"/>
        </w:rPr>
        <w:t>البيئة،</w:t>
      </w:r>
      <w:r w:rsidRPr="007E3D06">
        <w:rPr>
          <w:rFonts w:ascii="Simplified Arabic" w:hAnsi="Simplified Arabic" w:cs="Simplified Arabic"/>
          <w:sz w:val="28"/>
          <w:szCs w:val="28"/>
          <w:rtl/>
          <w:lang w:bidi="ar-JO"/>
        </w:rPr>
        <w:t xml:space="preserve"> أو </w:t>
      </w:r>
      <w:r w:rsidR="0033443F" w:rsidRPr="007E3D06">
        <w:rPr>
          <w:rFonts w:ascii="Simplified Arabic" w:hAnsi="Simplified Arabic" w:cs="Simplified Arabic"/>
          <w:sz w:val="28"/>
          <w:szCs w:val="28"/>
          <w:rtl/>
          <w:lang w:bidi="ar-JO"/>
        </w:rPr>
        <w:t>المختبرات،</w:t>
      </w:r>
      <w:r w:rsidRPr="007E3D06">
        <w:rPr>
          <w:rFonts w:ascii="Simplified Arabic" w:hAnsi="Simplified Arabic" w:cs="Simplified Arabic"/>
          <w:sz w:val="28"/>
          <w:szCs w:val="28"/>
          <w:rtl/>
          <w:lang w:bidi="ar-JO"/>
        </w:rPr>
        <w:t xml:space="preserve"> أو ورش المجالات أو المباني الإدارية لعوامـــــل</w:t>
      </w:r>
      <w:r w:rsidR="00443CCA" w:rsidRPr="007E3D06">
        <w:rPr>
          <w:rFonts w:ascii="Simplified Arabic" w:hAnsi="Simplified Arabic" w:cs="Simplified Arabic"/>
          <w:sz w:val="28"/>
          <w:szCs w:val="28"/>
          <w:rtl/>
          <w:lang w:bidi="ar-JO"/>
        </w:rPr>
        <w:t xml:space="preserve"> هامة مثل</w:t>
      </w:r>
      <w:r w:rsidRPr="007E3D06">
        <w:rPr>
          <w:rFonts w:ascii="Simplified Arabic" w:hAnsi="Simplified Arabic" w:cs="Simplified Arabic"/>
          <w:sz w:val="28"/>
          <w:szCs w:val="28"/>
          <w:rtl/>
          <w:lang w:bidi="ar-JO"/>
        </w:rPr>
        <w:t xml:space="preserve"> الإضاءة </w:t>
      </w:r>
      <w:r w:rsidR="00443CCA" w:rsidRPr="007E3D06">
        <w:rPr>
          <w:rFonts w:ascii="Simplified Arabic" w:hAnsi="Simplified Arabic" w:cs="Simplified Arabic"/>
          <w:sz w:val="28"/>
          <w:szCs w:val="28"/>
          <w:rtl/>
          <w:lang w:bidi="ar-JO"/>
        </w:rPr>
        <w:t>،ا</w:t>
      </w:r>
      <w:r w:rsidRPr="007E3D06">
        <w:rPr>
          <w:rFonts w:ascii="Simplified Arabic" w:hAnsi="Simplified Arabic" w:cs="Simplified Arabic"/>
          <w:sz w:val="28"/>
          <w:szCs w:val="28"/>
          <w:rtl/>
          <w:lang w:bidi="ar-JO"/>
        </w:rPr>
        <w:t>لتهوية</w:t>
      </w:r>
      <w:r w:rsidR="00443CCA" w:rsidRPr="007E3D06">
        <w:rPr>
          <w:rFonts w:ascii="Simplified Arabic" w:hAnsi="Simplified Arabic" w:cs="Simplified Arabic"/>
          <w:sz w:val="28"/>
          <w:szCs w:val="28"/>
          <w:rtl/>
          <w:lang w:bidi="ar-JO"/>
        </w:rPr>
        <w:t xml:space="preserve">، </w:t>
      </w:r>
      <w:r w:rsidRPr="007E3D06">
        <w:rPr>
          <w:rFonts w:ascii="Simplified Arabic" w:hAnsi="Simplified Arabic" w:cs="Simplified Arabic"/>
          <w:sz w:val="28"/>
          <w:szCs w:val="28"/>
          <w:rtl/>
          <w:lang w:bidi="ar-JO"/>
        </w:rPr>
        <w:t xml:space="preserve">الضوضاء، الحرارة </w:t>
      </w:r>
      <w:r w:rsidR="00443CCA" w:rsidRPr="007E3D06">
        <w:rPr>
          <w:rFonts w:ascii="Simplified Arabic" w:hAnsi="Simplified Arabic" w:cs="Simplified Arabic"/>
          <w:sz w:val="28"/>
          <w:szCs w:val="28"/>
          <w:rtl/>
          <w:lang w:bidi="ar-JO"/>
        </w:rPr>
        <w:t>.</w:t>
      </w:r>
      <w:r w:rsidRPr="007E3D06">
        <w:rPr>
          <w:rFonts w:ascii="Simplified Arabic" w:hAnsi="Simplified Arabic" w:cs="Simplified Arabic"/>
          <w:sz w:val="28"/>
          <w:szCs w:val="28"/>
          <w:rtl/>
          <w:lang w:bidi="ar-JO"/>
        </w:rPr>
        <w:t>وذلك نتيجة لعدم تطبيق إجراءات السلامة والصحة المهنية عند إنشاء وتجهيز المنشآت الصحية</w:t>
      </w:r>
      <w:r w:rsidR="008D29AC" w:rsidRPr="007E3D06">
        <w:rPr>
          <w:rFonts w:ascii="Simplified Arabic" w:hAnsi="Simplified Arabic" w:cs="Simplified Arabic"/>
          <w:sz w:val="28"/>
          <w:szCs w:val="28"/>
          <w:rtl/>
          <w:lang w:bidi="ar-JO"/>
        </w:rPr>
        <w:t>.</w:t>
      </w:r>
    </w:p>
    <w:p w14:paraId="2B5B47A6" w14:textId="49C670D9" w:rsidR="00F75BF7" w:rsidRPr="007E3D06" w:rsidRDefault="00926D35" w:rsidP="007E3D06">
      <w:pPr>
        <w:spacing w:line="360" w:lineRule="auto"/>
        <w:jc w:val="both"/>
        <w:rPr>
          <w:rFonts w:ascii="Simplified Arabic" w:hAnsi="Simplified Arabic" w:cs="Simplified Arabic"/>
          <w:b/>
          <w:bCs/>
          <w:sz w:val="28"/>
          <w:szCs w:val="28"/>
          <w:rtl/>
          <w:lang w:bidi="ar-JO"/>
        </w:rPr>
      </w:pPr>
      <w:r w:rsidRPr="007E3D06">
        <w:rPr>
          <w:rFonts w:ascii="Simplified Arabic" w:hAnsi="Simplified Arabic" w:cs="Simplified Arabic"/>
          <w:b/>
          <w:bCs/>
          <w:sz w:val="28"/>
          <w:szCs w:val="28"/>
          <w:rtl/>
          <w:lang w:bidi="ar-JO"/>
        </w:rPr>
        <w:t>ب</w:t>
      </w:r>
      <w:r w:rsidR="00F75BF7" w:rsidRPr="007E3D06">
        <w:rPr>
          <w:rFonts w:ascii="Simplified Arabic" w:hAnsi="Simplified Arabic" w:cs="Simplified Arabic"/>
          <w:b/>
          <w:bCs/>
          <w:sz w:val="28"/>
          <w:szCs w:val="28"/>
          <w:rtl/>
          <w:lang w:bidi="ar-JO"/>
        </w:rPr>
        <w:t>. المخاطر الهندسية</w:t>
      </w:r>
    </w:p>
    <w:p w14:paraId="67D885AB" w14:textId="033DF9F3" w:rsidR="00F75BF7" w:rsidRPr="007E3D06" w:rsidRDefault="00926D35"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1</w:t>
      </w:r>
      <w:r w:rsidR="00822933" w:rsidRPr="007E3D06">
        <w:rPr>
          <w:rFonts w:ascii="Simplified Arabic" w:hAnsi="Simplified Arabic" w:cs="Simplified Arabic"/>
          <w:b/>
          <w:bCs/>
          <w:sz w:val="28"/>
          <w:szCs w:val="28"/>
          <w:rtl/>
          <w:lang w:bidi="ar-JO"/>
        </w:rPr>
        <w:t>-</w:t>
      </w:r>
      <w:r w:rsidR="00F75BF7" w:rsidRPr="007E3D06">
        <w:rPr>
          <w:rFonts w:ascii="Simplified Arabic" w:hAnsi="Simplified Arabic" w:cs="Simplified Arabic"/>
          <w:b/>
          <w:bCs/>
          <w:sz w:val="28"/>
          <w:szCs w:val="28"/>
          <w:rtl/>
          <w:lang w:bidi="ar-JO"/>
        </w:rPr>
        <w:t>مخاطر التوصيلات والتجهيزات الكهربائية.</w:t>
      </w:r>
    </w:p>
    <w:p w14:paraId="788CCD34" w14:textId="09190629" w:rsidR="00F75BF7" w:rsidRPr="007E3D06" w:rsidRDefault="00F75BF7"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 xml:space="preserve">تتضمن المخاطر الناجمة عن التوصيلات الكهربائية وتشغيل الماكينات والآلات وأدوات العمل بغرف العمليات والعناية المركزة والأشعة ومختبرات الحاسوب وغرف الكهرباء ولوحات الكهرباء الفرعية وأعمدة الإنارة </w:t>
      </w:r>
      <w:r w:rsidR="00926D35" w:rsidRPr="007E3D06">
        <w:rPr>
          <w:rFonts w:ascii="Simplified Arabic" w:hAnsi="Simplified Arabic" w:cs="Simplified Arabic"/>
          <w:sz w:val="28"/>
          <w:szCs w:val="28"/>
          <w:rtl/>
          <w:lang w:bidi="ar-JO"/>
        </w:rPr>
        <w:t>.</w:t>
      </w:r>
    </w:p>
    <w:p w14:paraId="4CA94D29" w14:textId="042364D6" w:rsidR="00F75BF7" w:rsidRPr="007E3D06" w:rsidRDefault="00926D35"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2</w:t>
      </w:r>
      <w:r w:rsidR="00822933" w:rsidRPr="007E3D06">
        <w:rPr>
          <w:rFonts w:ascii="Simplified Arabic" w:hAnsi="Simplified Arabic" w:cs="Simplified Arabic"/>
          <w:b/>
          <w:bCs/>
          <w:sz w:val="28"/>
          <w:szCs w:val="28"/>
          <w:rtl/>
          <w:lang w:bidi="ar-JO"/>
        </w:rPr>
        <w:t>-</w:t>
      </w:r>
      <w:r w:rsidR="00F75BF7" w:rsidRPr="007E3D06">
        <w:rPr>
          <w:rFonts w:ascii="Simplified Arabic" w:hAnsi="Simplified Arabic" w:cs="Simplified Arabic"/>
          <w:b/>
          <w:bCs/>
          <w:sz w:val="28"/>
          <w:szCs w:val="28"/>
          <w:rtl/>
          <w:lang w:bidi="ar-JO"/>
        </w:rPr>
        <w:t xml:space="preserve"> المخاطر الإنشائية</w:t>
      </w:r>
    </w:p>
    <w:p w14:paraId="1601EEBF" w14:textId="77777777" w:rsidR="00F75BF7" w:rsidRPr="007E3D06" w:rsidRDefault="00F75BF7"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وهي المخاطر التي قد يتعرض لها مستخدمي المنشآت الصحية نتيجة عدم تطبيق إجراءات السلامة والصحة المهنية أثناء عمليات تصميم و تشييد المستشفى مثل عدم توافر ( المخارج – الممرات – سلالم الهروب - تجهيزات السلامة)</w:t>
      </w:r>
    </w:p>
    <w:p w14:paraId="6330C87C" w14:textId="0F492773" w:rsidR="00F75BF7" w:rsidRPr="007E3D06" w:rsidRDefault="00822933"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3</w:t>
      </w:r>
      <w:r w:rsidR="00F75BF7" w:rsidRPr="007E3D06">
        <w:rPr>
          <w:rFonts w:ascii="Simplified Arabic" w:hAnsi="Simplified Arabic" w:cs="Simplified Arabic"/>
          <w:sz w:val="28"/>
          <w:szCs w:val="28"/>
          <w:rtl/>
          <w:lang w:bidi="ar-JO"/>
        </w:rPr>
        <w:t>- المخاطر الميكانيكية.</w:t>
      </w:r>
    </w:p>
    <w:p w14:paraId="6188389A" w14:textId="2ED8C070" w:rsidR="00F75BF7" w:rsidRPr="007E3D06" w:rsidRDefault="00F75BF7"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lastRenderedPageBreak/>
        <w:t xml:space="preserve">نتيجة تعرض المرضى </w:t>
      </w:r>
      <w:r w:rsidR="00822933" w:rsidRPr="007E3D06">
        <w:rPr>
          <w:rFonts w:ascii="Simplified Arabic" w:hAnsi="Simplified Arabic" w:cs="Simplified Arabic"/>
          <w:sz w:val="28"/>
          <w:szCs w:val="28"/>
          <w:rtl/>
          <w:lang w:bidi="ar-JO"/>
        </w:rPr>
        <w:t>والعاملين</w:t>
      </w:r>
      <w:r w:rsidRPr="007E3D06">
        <w:rPr>
          <w:rFonts w:ascii="Simplified Arabic" w:hAnsi="Simplified Arabic" w:cs="Simplified Arabic"/>
          <w:sz w:val="28"/>
          <w:szCs w:val="28"/>
          <w:rtl/>
          <w:lang w:bidi="ar-JO"/>
        </w:rPr>
        <w:t xml:space="preserve"> لمخاطر الآلات والمعدات </w:t>
      </w:r>
      <w:r w:rsidR="00822933" w:rsidRPr="007E3D06">
        <w:rPr>
          <w:rFonts w:ascii="Simplified Arabic" w:hAnsi="Simplified Arabic" w:cs="Simplified Arabic"/>
          <w:sz w:val="28"/>
          <w:szCs w:val="28"/>
          <w:rtl/>
          <w:lang w:bidi="ar-JO"/>
        </w:rPr>
        <w:t>بالمستشفى</w:t>
      </w:r>
      <w:r w:rsidRPr="007E3D06">
        <w:rPr>
          <w:rFonts w:ascii="Simplified Arabic" w:hAnsi="Simplified Arabic" w:cs="Simplified Arabic"/>
          <w:sz w:val="28"/>
          <w:szCs w:val="28"/>
          <w:rtl/>
          <w:lang w:bidi="ar-JO"/>
        </w:rPr>
        <w:t xml:space="preserve"> والمختبرات العملية نتيجة غياب إجراءات السلامة والصحة المهنية.</w:t>
      </w:r>
    </w:p>
    <w:p w14:paraId="41F059F1" w14:textId="77777777" w:rsidR="00F75BF7" w:rsidRPr="007E3D06" w:rsidRDefault="00F75BF7"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٤- ثالثا المخاطر الكيميائية.</w:t>
      </w:r>
    </w:p>
    <w:p w14:paraId="5CF50147" w14:textId="600EAAB9" w:rsidR="00F75BF7" w:rsidRPr="007E3D06" w:rsidRDefault="00F75BF7"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ويندرج تحتها مخاطر المواد الكيميائية مثل السوائل والغازات والأدخنة والأبخرة والأتربة التي يواجها المرضى والعاملين في المختبرات العلمية أثناء إجراء التجارب العملية وفي أثناء نقل وتداول وتخزين</w:t>
      </w:r>
      <w:r w:rsidR="00822933" w:rsidRPr="007E3D06">
        <w:rPr>
          <w:rFonts w:ascii="Simplified Arabic" w:hAnsi="Simplified Arabic" w:cs="Simplified Arabic"/>
          <w:sz w:val="28"/>
          <w:szCs w:val="28"/>
          <w:rtl/>
          <w:lang w:bidi="ar-JO"/>
        </w:rPr>
        <w:t xml:space="preserve"> </w:t>
      </w:r>
      <w:r w:rsidRPr="007E3D06">
        <w:rPr>
          <w:rFonts w:ascii="Simplified Arabic" w:hAnsi="Simplified Arabic" w:cs="Simplified Arabic"/>
          <w:sz w:val="28"/>
          <w:szCs w:val="28"/>
          <w:rtl/>
          <w:lang w:bidi="ar-JO"/>
        </w:rPr>
        <w:t>هذه المواد.</w:t>
      </w:r>
    </w:p>
    <w:p w14:paraId="3E3EE712" w14:textId="67593180" w:rsidR="00F75BF7" w:rsidRPr="007E3D06" w:rsidRDefault="001E5B04" w:rsidP="007E3D06">
      <w:pPr>
        <w:spacing w:line="360" w:lineRule="auto"/>
        <w:jc w:val="both"/>
        <w:rPr>
          <w:rFonts w:ascii="Simplified Arabic" w:hAnsi="Simplified Arabic" w:cs="Simplified Arabic"/>
          <w:b/>
          <w:bCs/>
          <w:sz w:val="28"/>
          <w:szCs w:val="28"/>
          <w:rtl/>
          <w:lang w:bidi="ar-JO"/>
        </w:rPr>
      </w:pPr>
      <w:proofErr w:type="spellStart"/>
      <w:r w:rsidRPr="007E3D06">
        <w:rPr>
          <w:rFonts w:ascii="Simplified Arabic" w:hAnsi="Simplified Arabic" w:cs="Simplified Arabic"/>
          <w:b/>
          <w:bCs/>
          <w:sz w:val="28"/>
          <w:szCs w:val="28"/>
          <w:rtl/>
          <w:lang w:bidi="ar-JO"/>
        </w:rPr>
        <w:t>ج.</w:t>
      </w:r>
      <w:r w:rsidR="00F75BF7" w:rsidRPr="007E3D06">
        <w:rPr>
          <w:rFonts w:ascii="Simplified Arabic" w:hAnsi="Simplified Arabic" w:cs="Simplified Arabic"/>
          <w:b/>
          <w:bCs/>
          <w:sz w:val="28"/>
          <w:szCs w:val="28"/>
          <w:rtl/>
          <w:lang w:bidi="ar-JO"/>
        </w:rPr>
        <w:t>المخاطر</w:t>
      </w:r>
      <w:proofErr w:type="spellEnd"/>
      <w:r w:rsidR="00F75BF7" w:rsidRPr="007E3D06">
        <w:rPr>
          <w:rFonts w:ascii="Simplified Arabic" w:hAnsi="Simplified Arabic" w:cs="Simplified Arabic"/>
          <w:b/>
          <w:bCs/>
          <w:sz w:val="28"/>
          <w:szCs w:val="28"/>
          <w:rtl/>
          <w:lang w:bidi="ar-JO"/>
        </w:rPr>
        <w:t xml:space="preserve"> الصحية.</w:t>
      </w:r>
    </w:p>
    <w:p w14:paraId="0E33750F" w14:textId="77777777" w:rsidR="00F75BF7" w:rsidRPr="007E3D06" w:rsidRDefault="00F75BF7"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وهى ما قد يصيب المرضى بالمستشفيات من أمراض نتيجة وجود جراثيم أو ميكروبات تفرزها البيئة المحيطة بهم بسبب عدم توافر المرافق الصحية المناسبة كما وكيفا والتي تشمل مبردات المياه، خزانات المياه، دورات المياه، المقصف، أو نتيجة لتراكم النفايات بالبيئة الطبية.</w:t>
      </w:r>
    </w:p>
    <w:p w14:paraId="671E79EB" w14:textId="0BF408D9" w:rsidR="00F75BF7" w:rsidRPr="007E3D06" w:rsidRDefault="00B546E8" w:rsidP="007E3D06">
      <w:pPr>
        <w:spacing w:line="360" w:lineRule="auto"/>
        <w:jc w:val="both"/>
        <w:rPr>
          <w:rFonts w:ascii="Simplified Arabic" w:hAnsi="Simplified Arabic" w:cs="Simplified Arabic"/>
          <w:b/>
          <w:bCs/>
          <w:sz w:val="28"/>
          <w:szCs w:val="28"/>
          <w:rtl/>
          <w:lang w:bidi="ar-JO"/>
        </w:rPr>
      </w:pPr>
      <w:r w:rsidRPr="007E3D06">
        <w:rPr>
          <w:rFonts w:ascii="Simplified Arabic" w:hAnsi="Simplified Arabic" w:cs="Simplified Arabic"/>
          <w:b/>
          <w:bCs/>
          <w:sz w:val="28"/>
          <w:szCs w:val="28"/>
          <w:rtl/>
          <w:lang w:bidi="ar-JO"/>
        </w:rPr>
        <w:t>د.</w:t>
      </w:r>
      <w:r w:rsidR="00F75BF7" w:rsidRPr="007E3D06">
        <w:rPr>
          <w:rFonts w:ascii="Simplified Arabic" w:hAnsi="Simplified Arabic" w:cs="Simplified Arabic"/>
          <w:b/>
          <w:bCs/>
          <w:sz w:val="28"/>
          <w:szCs w:val="28"/>
          <w:rtl/>
          <w:lang w:bidi="ar-JO"/>
        </w:rPr>
        <w:t xml:space="preserve"> مخاطر الحريق</w:t>
      </w:r>
    </w:p>
    <w:p w14:paraId="28DCEB03" w14:textId="1738126D" w:rsidR="00F75BF7" w:rsidRPr="007E3D06" w:rsidRDefault="00F75BF7"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 xml:space="preserve">قد تهدد الحرائق حياة المرضى ومستخدمي المنشآت الطبية للخطر وضياع وتلف الممتلكات نتيجة </w:t>
      </w:r>
      <w:proofErr w:type="spellStart"/>
      <w:r w:rsidRPr="007E3D06">
        <w:rPr>
          <w:rFonts w:ascii="Simplified Arabic" w:hAnsi="Simplified Arabic" w:cs="Simplified Arabic"/>
          <w:sz w:val="28"/>
          <w:szCs w:val="28"/>
          <w:rtl/>
          <w:lang w:bidi="ar-JO"/>
        </w:rPr>
        <w:t>غیاب</w:t>
      </w:r>
      <w:proofErr w:type="spellEnd"/>
      <w:r w:rsidRPr="007E3D06">
        <w:rPr>
          <w:rFonts w:ascii="Simplified Arabic" w:hAnsi="Simplified Arabic" w:cs="Simplified Arabic"/>
          <w:sz w:val="28"/>
          <w:szCs w:val="28"/>
          <w:rtl/>
          <w:lang w:bidi="ar-JO"/>
        </w:rPr>
        <w:t xml:space="preserve"> اشتراطات السلامة عند تشييد المنشآت الصحية أو عدم تجهيزها بأجهزة إنذار ومكافحة الحرائق وتدريب فرق داخل المستشفيات على كيفية التصرف في حالات الحريق.</w:t>
      </w:r>
    </w:p>
    <w:p w14:paraId="37553521" w14:textId="6EC0051C" w:rsidR="00540391" w:rsidRPr="007E3D06" w:rsidRDefault="00540391" w:rsidP="007E3D06">
      <w:pPr>
        <w:spacing w:line="360" w:lineRule="auto"/>
        <w:jc w:val="both"/>
        <w:rPr>
          <w:rFonts w:ascii="Simplified Arabic" w:hAnsi="Simplified Arabic" w:cs="Simplified Arabic"/>
          <w:b/>
          <w:bCs/>
          <w:sz w:val="28"/>
          <w:szCs w:val="28"/>
          <w:rtl/>
          <w:lang w:bidi="ar-JO"/>
        </w:rPr>
      </w:pPr>
      <w:proofErr w:type="spellStart"/>
      <w:r w:rsidRPr="007E3D06">
        <w:rPr>
          <w:rFonts w:ascii="Simplified Arabic" w:hAnsi="Simplified Arabic" w:cs="Simplified Arabic"/>
          <w:b/>
          <w:bCs/>
          <w:sz w:val="28"/>
          <w:szCs w:val="28"/>
          <w:rtl/>
          <w:lang w:bidi="ar-JO"/>
        </w:rPr>
        <w:t>ه_</w:t>
      </w:r>
      <w:r w:rsidR="000D75BD" w:rsidRPr="007E3D06">
        <w:rPr>
          <w:rFonts w:ascii="Simplified Arabic" w:hAnsi="Simplified Arabic" w:cs="Simplified Arabic"/>
          <w:b/>
          <w:bCs/>
          <w:sz w:val="28"/>
          <w:szCs w:val="28"/>
          <w:rtl/>
          <w:lang w:bidi="ar-JO"/>
        </w:rPr>
        <w:t>المخاطر</w:t>
      </w:r>
      <w:proofErr w:type="spellEnd"/>
      <w:r w:rsidR="000D75BD" w:rsidRPr="007E3D06">
        <w:rPr>
          <w:rFonts w:ascii="Simplified Arabic" w:hAnsi="Simplified Arabic" w:cs="Simplified Arabic"/>
          <w:b/>
          <w:bCs/>
          <w:sz w:val="28"/>
          <w:szCs w:val="28"/>
          <w:rtl/>
          <w:lang w:bidi="ar-JO"/>
        </w:rPr>
        <w:t xml:space="preserve"> الشخصية</w:t>
      </w:r>
    </w:p>
    <w:p w14:paraId="702D17C7" w14:textId="380A82FB" w:rsidR="000D75BD" w:rsidRPr="007E3D06" w:rsidRDefault="000D75BD"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 xml:space="preserve">وهي المخاطر التي تصيب المرضى والمراجعين نتيجة عدم اكتراثهم في تعليمات السلامة </w:t>
      </w:r>
      <w:r w:rsidR="007A7C37" w:rsidRPr="007E3D06">
        <w:rPr>
          <w:rFonts w:ascii="Simplified Arabic" w:hAnsi="Simplified Arabic" w:cs="Simplified Arabic"/>
          <w:sz w:val="28"/>
          <w:szCs w:val="28"/>
          <w:rtl/>
          <w:lang w:bidi="ar-JO"/>
        </w:rPr>
        <w:t>والصحة المهنية وعدم الوعي بها.</w:t>
      </w:r>
    </w:p>
    <w:p w14:paraId="39610F33" w14:textId="77777777" w:rsidR="007A7C37" w:rsidRPr="007E3D06" w:rsidRDefault="007A7C37" w:rsidP="007E3D06">
      <w:pPr>
        <w:spacing w:line="360" w:lineRule="auto"/>
        <w:jc w:val="both"/>
        <w:rPr>
          <w:rFonts w:ascii="Simplified Arabic" w:hAnsi="Simplified Arabic" w:cs="Simplified Arabic"/>
          <w:sz w:val="28"/>
          <w:szCs w:val="28"/>
          <w:rtl/>
          <w:lang w:bidi="ar-JO"/>
        </w:rPr>
      </w:pPr>
    </w:p>
    <w:p w14:paraId="3F3827F7" w14:textId="6DCDBBA0" w:rsidR="004D3180" w:rsidRPr="007E3D06" w:rsidRDefault="007E3D06" w:rsidP="007E3D06">
      <w:pPr>
        <w:spacing w:line="360" w:lineRule="auto"/>
        <w:jc w:val="both"/>
        <w:outlineLvl w:val="2"/>
        <w:rPr>
          <w:rFonts w:ascii="Simplified Arabic" w:hAnsi="Simplified Arabic" w:cs="Simplified Arabic"/>
          <w:b/>
          <w:bCs/>
          <w:sz w:val="28"/>
          <w:szCs w:val="28"/>
          <w:rtl/>
          <w:lang w:bidi="ar-JO"/>
        </w:rPr>
      </w:pPr>
      <w:bookmarkStart w:id="24" w:name="_Toc201646665"/>
      <w:r>
        <w:rPr>
          <w:rFonts w:ascii="Simplified Arabic" w:hAnsi="Simplified Arabic" w:cs="Simplified Arabic" w:hint="cs"/>
          <w:b/>
          <w:bCs/>
          <w:sz w:val="28"/>
          <w:szCs w:val="28"/>
          <w:rtl/>
          <w:lang w:bidi="ar-JO"/>
        </w:rPr>
        <w:lastRenderedPageBreak/>
        <w:t>1.3</w:t>
      </w:r>
      <w:r w:rsidR="004D3180" w:rsidRPr="007E3D06">
        <w:rPr>
          <w:rFonts w:ascii="Simplified Arabic" w:hAnsi="Simplified Arabic" w:cs="Simplified Arabic"/>
          <w:b/>
          <w:bCs/>
          <w:sz w:val="28"/>
          <w:szCs w:val="28"/>
          <w:rtl/>
          <w:lang w:bidi="ar-JO"/>
        </w:rPr>
        <w:t xml:space="preserve"> مراحل إدارة المخاطر في المؤسسة الصحية</w:t>
      </w:r>
      <w:bookmarkEnd w:id="24"/>
    </w:p>
    <w:p w14:paraId="76307726" w14:textId="77777777" w:rsidR="00D575D1" w:rsidRPr="007E3D06" w:rsidRDefault="004D3180"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على المؤسسات الصحية أن تتبع منهجية إدارة المخاطر، وهي تتمحور في ثلاثة مراحل:</w:t>
      </w:r>
    </w:p>
    <w:p w14:paraId="6C7269FF" w14:textId="7CBE6072" w:rsidR="004D3180" w:rsidRPr="007E3D06" w:rsidRDefault="004D3180"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b/>
          <w:bCs/>
          <w:sz w:val="28"/>
          <w:szCs w:val="28"/>
          <w:rtl/>
          <w:lang w:bidi="ar-JO"/>
        </w:rPr>
        <w:t xml:space="preserve"> 1- التنبؤ بالخطر</w:t>
      </w:r>
      <w:r w:rsidRPr="007E3D06">
        <w:rPr>
          <w:rFonts w:ascii="Simplified Arabic" w:hAnsi="Simplified Arabic" w:cs="Simplified Arabic"/>
          <w:sz w:val="28"/>
          <w:szCs w:val="28"/>
          <w:rtl/>
          <w:lang w:bidi="ar-JO"/>
        </w:rPr>
        <w:t xml:space="preserve"> ويتضمن ما يلي:</w:t>
      </w:r>
    </w:p>
    <w:p w14:paraId="0A2A9134" w14:textId="55933B06" w:rsidR="004D3180" w:rsidRPr="007E3D06" w:rsidRDefault="004D3180" w:rsidP="007E3D06">
      <w:pPr>
        <w:spacing w:line="360" w:lineRule="auto"/>
        <w:jc w:val="both"/>
        <w:rPr>
          <w:rFonts w:ascii="Simplified Arabic" w:hAnsi="Simplified Arabic" w:cs="Simplified Arabic"/>
          <w:sz w:val="28"/>
          <w:szCs w:val="28"/>
          <w:lang w:bidi="ar-JO"/>
        </w:rPr>
      </w:pPr>
      <w:r w:rsidRPr="007E3D06">
        <w:rPr>
          <w:rFonts w:ascii="Simplified Arabic" w:hAnsi="Simplified Arabic" w:cs="Simplified Arabic"/>
          <w:sz w:val="28"/>
          <w:szCs w:val="28"/>
          <w:rtl/>
          <w:lang w:bidi="ar-JO"/>
        </w:rPr>
        <w:t>مرحلة تحديد وضعيات الخطر</w:t>
      </w:r>
      <w:r w:rsidR="00D575D1" w:rsidRPr="007E3D06">
        <w:rPr>
          <w:rFonts w:ascii="Simplified Arabic" w:hAnsi="Simplified Arabic" w:cs="Simplified Arabic"/>
          <w:sz w:val="28"/>
          <w:szCs w:val="28"/>
          <w:rtl/>
          <w:lang w:bidi="ar-JO"/>
        </w:rPr>
        <w:t>: وتتضمن هذه الم</w:t>
      </w:r>
      <w:r w:rsidR="00215186" w:rsidRPr="007E3D06">
        <w:rPr>
          <w:rFonts w:ascii="Simplified Arabic" w:hAnsi="Simplified Arabic" w:cs="Simplified Arabic"/>
          <w:sz w:val="28"/>
          <w:szCs w:val="28"/>
          <w:rtl/>
          <w:lang w:bidi="ar-JO"/>
        </w:rPr>
        <w:t xml:space="preserve">رحلة </w:t>
      </w:r>
      <w:r w:rsidRPr="007E3D06">
        <w:rPr>
          <w:rFonts w:ascii="Simplified Arabic" w:hAnsi="Simplified Arabic" w:cs="Simplified Arabic"/>
          <w:sz w:val="28"/>
          <w:szCs w:val="28"/>
          <w:rtl/>
          <w:lang w:bidi="ar-JO"/>
        </w:rPr>
        <w:t>الكشف والإعلان بشكل نظامي عن</w:t>
      </w:r>
      <w:r w:rsidR="00215186" w:rsidRPr="007E3D06">
        <w:rPr>
          <w:rFonts w:ascii="Simplified Arabic" w:hAnsi="Simplified Arabic" w:cs="Simplified Arabic"/>
          <w:sz w:val="28"/>
          <w:szCs w:val="28"/>
          <w:rtl/>
          <w:lang w:bidi="ar-JO"/>
        </w:rPr>
        <w:t xml:space="preserve"> كافة</w:t>
      </w:r>
      <w:r w:rsidRPr="007E3D06">
        <w:rPr>
          <w:rFonts w:ascii="Simplified Arabic" w:hAnsi="Simplified Arabic" w:cs="Simplified Arabic"/>
          <w:sz w:val="28"/>
          <w:szCs w:val="28"/>
          <w:rtl/>
          <w:lang w:bidi="ar-JO"/>
        </w:rPr>
        <w:t xml:space="preserve"> الأحداث غير </w:t>
      </w:r>
      <w:r w:rsidR="00215186" w:rsidRPr="007E3D06">
        <w:rPr>
          <w:rFonts w:ascii="Simplified Arabic" w:hAnsi="Simplified Arabic" w:cs="Simplified Arabic"/>
          <w:sz w:val="28"/>
          <w:szCs w:val="28"/>
          <w:rtl/>
          <w:lang w:bidi="ar-JO"/>
        </w:rPr>
        <w:t>ال</w:t>
      </w:r>
      <w:r w:rsidRPr="007E3D06">
        <w:rPr>
          <w:rFonts w:ascii="Simplified Arabic" w:hAnsi="Simplified Arabic" w:cs="Simplified Arabic"/>
          <w:sz w:val="28"/>
          <w:szCs w:val="28"/>
          <w:rtl/>
          <w:lang w:bidi="ar-JO"/>
        </w:rPr>
        <w:t>مرغوبة عن طريق</w:t>
      </w:r>
      <w:r w:rsidR="00215186" w:rsidRPr="007E3D06">
        <w:rPr>
          <w:rFonts w:ascii="Simplified Arabic" w:hAnsi="Simplified Arabic" w:cs="Simplified Arabic"/>
          <w:sz w:val="28"/>
          <w:szCs w:val="28"/>
          <w:rtl/>
          <w:lang w:bidi="ar-JO"/>
        </w:rPr>
        <w:t xml:space="preserve"> ما يسمى ب</w:t>
      </w:r>
      <w:r w:rsidRPr="007E3D06">
        <w:rPr>
          <w:rFonts w:ascii="Simplified Arabic" w:hAnsi="Simplified Arabic" w:cs="Simplified Arabic"/>
          <w:sz w:val="28"/>
          <w:szCs w:val="28"/>
          <w:rtl/>
          <w:lang w:bidi="ar-JO"/>
        </w:rPr>
        <w:t xml:space="preserve"> بطاقة الخطر.</w:t>
      </w:r>
    </w:p>
    <w:p w14:paraId="1E113BC7" w14:textId="2AEE9E3D" w:rsidR="004D3180" w:rsidRPr="007E3D06" w:rsidRDefault="004D3180" w:rsidP="007E3D06">
      <w:pPr>
        <w:spacing w:line="360" w:lineRule="auto"/>
        <w:jc w:val="both"/>
        <w:rPr>
          <w:rFonts w:ascii="Simplified Arabic" w:hAnsi="Simplified Arabic" w:cs="Simplified Arabic"/>
          <w:b/>
          <w:bCs/>
          <w:sz w:val="28"/>
          <w:szCs w:val="28"/>
          <w:rtl/>
          <w:lang w:bidi="ar-JO"/>
        </w:rPr>
      </w:pPr>
      <w:r w:rsidRPr="007E3D06">
        <w:rPr>
          <w:rFonts w:ascii="Simplified Arabic" w:hAnsi="Simplified Arabic" w:cs="Simplified Arabic"/>
          <w:b/>
          <w:bCs/>
          <w:sz w:val="28"/>
          <w:szCs w:val="28"/>
          <w:rtl/>
          <w:lang w:bidi="ar-JO"/>
        </w:rPr>
        <w:t xml:space="preserve"> مرحلة وضعيات الخطر</w:t>
      </w:r>
    </w:p>
    <w:p w14:paraId="162F0A80" w14:textId="77777777" w:rsidR="004D3180" w:rsidRPr="007E3D06" w:rsidRDefault="004D3180"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توجد عدة أدوات في متناول مدير المخاطر للقيام بها منها :</w:t>
      </w:r>
    </w:p>
    <w:p w14:paraId="25B295BC" w14:textId="05524347" w:rsidR="004D3180" w:rsidRPr="007E3D06" w:rsidRDefault="007D7B5C"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b/>
          <w:bCs/>
          <w:sz w:val="28"/>
          <w:szCs w:val="28"/>
          <w:rtl/>
          <w:lang w:bidi="ar-JO"/>
        </w:rPr>
        <w:t>1-</w:t>
      </w:r>
      <w:r w:rsidR="004D3180" w:rsidRPr="007E3D06">
        <w:rPr>
          <w:rFonts w:ascii="Simplified Arabic" w:hAnsi="Simplified Arabic" w:cs="Simplified Arabic"/>
          <w:b/>
          <w:bCs/>
          <w:sz w:val="28"/>
          <w:szCs w:val="28"/>
          <w:rtl/>
          <w:lang w:bidi="ar-JO"/>
        </w:rPr>
        <w:t>تحرير الإجراءات المكتوبة</w:t>
      </w:r>
      <w:r w:rsidR="004D3180" w:rsidRPr="007E3D06">
        <w:rPr>
          <w:rFonts w:ascii="Simplified Arabic" w:hAnsi="Simplified Arabic" w:cs="Simplified Arabic"/>
          <w:sz w:val="28"/>
          <w:szCs w:val="28"/>
          <w:rtl/>
          <w:lang w:bidi="ar-JO"/>
        </w:rPr>
        <w:t>.</w:t>
      </w:r>
    </w:p>
    <w:p w14:paraId="0E02D09B" w14:textId="77777777" w:rsidR="00B66144" w:rsidRPr="007E3D06" w:rsidRDefault="004D3180"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وضع المؤشرات وإعداد جداول القيادة من أجل متابعة وقياس أثر الأفعال المنجزة.</w:t>
      </w:r>
    </w:p>
    <w:p w14:paraId="56945CB4" w14:textId="3EDF5621" w:rsidR="00B66144" w:rsidRPr="007E3D06" w:rsidRDefault="004D3180"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 xml:space="preserve"> 2</w:t>
      </w:r>
      <w:r w:rsidRPr="007E3D06">
        <w:rPr>
          <w:rFonts w:ascii="Simplified Arabic" w:hAnsi="Simplified Arabic" w:cs="Simplified Arabic"/>
          <w:b/>
          <w:bCs/>
          <w:sz w:val="28"/>
          <w:szCs w:val="28"/>
          <w:rtl/>
          <w:lang w:bidi="ar-JO"/>
        </w:rPr>
        <w:t xml:space="preserve">- إدارة </w:t>
      </w:r>
      <w:r w:rsidR="007D7B5C" w:rsidRPr="007E3D06">
        <w:rPr>
          <w:rFonts w:ascii="Simplified Arabic" w:hAnsi="Simplified Arabic" w:cs="Simplified Arabic"/>
          <w:b/>
          <w:bCs/>
          <w:sz w:val="28"/>
          <w:szCs w:val="28"/>
          <w:rtl/>
          <w:lang w:bidi="ar-JO"/>
        </w:rPr>
        <w:t>البلاغات:</w:t>
      </w:r>
      <w:r w:rsidRPr="007E3D06">
        <w:rPr>
          <w:rFonts w:ascii="Simplified Arabic" w:hAnsi="Simplified Arabic" w:cs="Simplified Arabic"/>
          <w:sz w:val="28"/>
          <w:szCs w:val="28"/>
          <w:rtl/>
          <w:lang w:bidi="ar-JO"/>
        </w:rPr>
        <w:t xml:space="preserve"> </w:t>
      </w:r>
    </w:p>
    <w:p w14:paraId="09F99895" w14:textId="6FADBCFB" w:rsidR="00B66144" w:rsidRPr="007E3D06" w:rsidRDefault="00890D29"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 xml:space="preserve">من الهام خلال هذه المرحلة </w:t>
      </w:r>
      <w:r w:rsidR="004D3180" w:rsidRPr="007E3D06">
        <w:rPr>
          <w:rFonts w:ascii="Simplified Arabic" w:hAnsi="Simplified Arabic" w:cs="Simplified Arabic"/>
          <w:sz w:val="28"/>
          <w:szCs w:val="28"/>
          <w:rtl/>
          <w:lang w:bidi="ar-JO"/>
        </w:rPr>
        <w:t>وجود</w:t>
      </w:r>
      <w:r w:rsidRPr="007E3D06">
        <w:rPr>
          <w:rFonts w:ascii="Simplified Arabic" w:hAnsi="Simplified Arabic" w:cs="Simplified Arabic"/>
          <w:sz w:val="28"/>
          <w:szCs w:val="28"/>
          <w:rtl/>
          <w:lang w:bidi="ar-JO"/>
        </w:rPr>
        <w:t xml:space="preserve"> وتوافر</w:t>
      </w:r>
      <w:r w:rsidR="004D3180" w:rsidRPr="007E3D06">
        <w:rPr>
          <w:rFonts w:ascii="Simplified Arabic" w:hAnsi="Simplified Arabic" w:cs="Simplified Arabic"/>
          <w:sz w:val="28"/>
          <w:szCs w:val="28"/>
          <w:rtl/>
          <w:lang w:bidi="ar-JO"/>
        </w:rPr>
        <w:t xml:space="preserve"> شفافية</w:t>
      </w:r>
      <w:r w:rsidRPr="007E3D06">
        <w:rPr>
          <w:rFonts w:ascii="Simplified Arabic" w:hAnsi="Simplified Arabic" w:cs="Simplified Arabic"/>
          <w:sz w:val="28"/>
          <w:szCs w:val="28"/>
          <w:rtl/>
          <w:lang w:bidi="ar-JO"/>
        </w:rPr>
        <w:t xml:space="preserve"> كاملة</w:t>
      </w:r>
      <w:r w:rsidR="004D3180" w:rsidRPr="007E3D06">
        <w:rPr>
          <w:rFonts w:ascii="Simplified Arabic" w:hAnsi="Simplified Arabic" w:cs="Simplified Arabic"/>
          <w:sz w:val="28"/>
          <w:szCs w:val="28"/>
          <w:rtl/>
          <w:lang w:bidi="ar-JO"/>
        </w:rPr>
        <w:t xml:space="preserve"> على مستوى المؤسسات الصحية، ووجود ملف طبي كامل ودقيق.</w:t>
      </w:r>
    </w:p>
    <w:p w14:paraId="7C9583FF" w14:textId="7E8A2BED" w:rsidR="008F1267" w:rsidRPr="007E3D06" w:rsidRDefault="004D3180" w:rsidP="007E3D06">
      <w:pPr>
        <w:spacing w:line="360" w:lineRule="auto"/>
        <w:jc w:val="both"/>
        <w:rPr>
          <w:rFonts w:ascii="Simplified Arabic" w:hAnsi="Simplified Arabic" w:cs="Simplified Arabic"/>
          <w:b/>
          <w:bCs/>
          <w:sz w:val="28"/>
          <w:szCs w:val="28"/>
          <w:rtl/>
          <w:lang w:bidi="ar-JO"/>
        </w:rPr>
      </w:pPr>
      <w:r w:rsidRPr="007E3D06">
        <w:rPr>
          <w:rFonts w:ascii="Simplified Arabic" w:hAnsi="Simplified Arabic" w:cs="Simplified Arabic"/>
          <w:sz w:val="28"/>
          <w:szCs w:val="28"/>
          <w:rtl/>
          <w:lang w:bidi="ar-JO"/>
        </w:rPr>
        <w:t xml:space="preserve"> </w:t>
      </w:r>
      <w:r w:rsidRPr="007E3D06">
        <w:rPr>
          <w:rFonts w:ascii="Simplified Arabic" w:hAnsi="Simplified Arabic" w:cs="Simplified Arabic"/>
          <w:b/>
          <w:bCs/>
          <w:sz w:val="28"/>
          <w:szCs w:val="28"/>
          <w:rtl/>
          <w:lang w:bidi="ar-JO"/>
        </w:rPr>
        <w:t>3- إدارة استقصاءات الرضا</w:t>
      </w:r>
      <w:r w:rsidR="008F1267" w:rsidRPr="007E3D06">
        <w:rPr>
          <w:rFonts w:ascii="Simplified Arabic" w:hAnsi="Simplified Arabic" w:cs="Simplified Arabic"/>
          <w:b/>
          <w:bCs/>
          <w:sz w:val="28"/>
          <w:szCs w:val="28"/>
          <w:rtl/>
          <w:lang w:bidi="ar-JO"/>
        </w:rPr>
        <w:t xml:space="preserve"> بشكل </w:t>
      </w:r>
      <w:r w:rsidR="007D7B5C" w:rsidRPr="007E3D06">
        <w:rPr>
          <w:rFonts w:ascii="Simplified Arabic" w:hAnsi="Simplified Arabic" w:cs="Simplified Arabic"/>
          <w:b/>
          <w:bCs/>
          <w:sz w:val="28"/>
          <w:szCs w:val="28"/>
          <w:rtl/>
          <w:lang w:bidi="ar-JO"/>
        </w:rPr>
        <w:t>دوري:</w:t>
      </w:r>
    </w:p>
    <w:p w14:paraId="126753A3" w14:textId="0FEF4344" w:rsidR="004D3180" w:rsidRPr="007E3D06" w:rsidRDefault="004D3180" w:rsidP="007E3D06">
      <w:pPr>
        <w:spacing w:line="360" w:lineRule="auto"/>
        <w:jc w:val="both"/>
        <w:rPr>
          <w:rFonts w:ascii="Simplified Arabic" w:hAnsi="Simplified Arabic" w:cs="Simplified Arabic"/>
          <w:sz w:val="28"/>
          <w:szCs w:val="28"/>
          <w:rtl/>
          <w:lang w:bidi="ar-JO"/>
        </w:rPr>
      </w:pPr>
      <w:r w:rsidRPr="007E3D06">
        <w:rPr>
          <w:rFonts w:ascii="Simplified Arabic" w:hAnsi="Simplified Arabic" w:cs="Simplified Arabic"/>
          <w:sz w:val="28"/>
          <w:szCs w:val="28"/>
          <w:rtl/>
          <w:lang w:bidi="ar-JO"/>
        </w:rPr>
        <w:t xml:space="preserve"> والهدف من</w:t>
      </w:r>
      <w:r w:rsidR="008F1267" w:rsidRPr="007E3D06">
        <w:rPr>
          <w:rFonts w:ascii="Simplified Arabic" w:hAnsi="Simplified Arabic" w:cs="Simplified Arabic"/>
          <w:sz w:val="28"/>
          <w:szCs w:val="28"/>
          <w:rtl/>
          <w:lang w:bidi="ar-JO"/>
        </w:rPr>
        <w:t>ها خلق</w:t>
      </w:r>
      <w:r w:rsidRPr="007E3D06">
        <w:rPr>
          <w:rFonts w:ascii="Simplified Arabic" w:hAnsi="Simplified Arabic" w:cs="Simplified Arabic"/>
          <w:sz w:val="28"/>
          <w:szCs w:val="28"/>
          <w:rtl/>
          <w:lang w:bidi="ar-JO"/>
        </w:rPr>
        <w:t xml:space="preserve"> منهجية وقاية من الأخطار وتسيير الجودة في المؤسسة </w:t>
      </w:r>
      <w:r w:rsidR="007D7B5C" w:rsidRPr="007E3D06">
        <w:rPr>
          <w:rFonts w:ascii="Simplified Arabic" w:hAnsi="Simplified Arabic" w:cs="Simplified Arabic"/>
          <w:sz w:val="28"/>
          <w:szCs w:val="28"/>
          <w:rtl/>
          <w:lang w:bidi="ar-JO"/>
        </w:rPr>
        <w:t>الصحية،</w:t>
      </w:r>
      <w:r w:rsidR="008F1267" w:rsidRPr="007E3D06">
        <w:rPr>
          <w:rFonts w:ascii="Simplified Arabic" w:hAnsi="Simplified Arabic" w:cs="Simplified Arabic"/>
          <w:sz w:val="28"/>
          <w:szCs w:val="28"/>
          <w:rtl/>
          <w:lang w:bidi="ar-JO"/>
        </w:rPr>
        <w:t xml:space="preserve"> من خلال الانتقال</w:t>
      </w:r>
      <w:r w:rsidRPr="007E3D06">
        <w:rPr>
          <w:rFonts w:ascii="Simplified Arabic" w:hAnsi="Simplified Arabic" w:cs="Simplified Arabic"/>
          <w:sz w:val="28"/>
          <w:szCs w:val="28"/>
          <w:rtl/>
          <w:lang w:bidi="ar-JO"/>
        </w:rPr>
        <w:t xml:space="preserve"> من </w:t>
      </w:r>
      <w:r w:rsidR="008F1267" w:rsidRPr="007E3D06">
        <w:rPr>
          <w:rFonts w:ascii="Simplified Arabic" w:hAnsi="Simplified Arabic" w:cs="Simplified Arabic"/>
          <w:sz w:val="28"/>
          <w:szCs w:val="28"/>
          <w:rtl/>
          <w:lang w:bidi="ar-JO"/>
        </w:rPr>
        <w:t>ال</w:t>
      </w:r>
      <w:r w:rsidRPr="007E3D06">
        <w:rPr>
          <w:rFonts w:ascii="Simplified Arabic" w:hAnsi="Simplified Arabic" w:cs="Simplified Arabic"/>
          <w:sz w:val="28"/>
          <w:szCs w:val="28"/>
          <w:rtl/>
          <w:lang w:bidi="ar-JO"/>
        </w:rPr>
        <w:t xml:space="preserve">ثقافة </w:t>
      </w:r>
      <w:r w:rsidR="008F1267" w:rsidRPr="007E3D06">
        <w:rPr>
          <w:rFonts w:ascii="Simplified Arabic" w:hAnsi="Simplified Arabic" w:cs="Simplified Arabic"/>
          <w:sz w:val="28"/>
          <w:szCs w:val="28"/>
          <w:rtl/>
          <w:lang w:bidi="ar-JO"/>
        </w:rPr>
        <w:t>ال</w:t>
      </w:r>
      <w:r w:rsidRPr="007E3D06">
        <w:rPr>
          <w:rFonts w:ascii="Simplified Arabic" w:hAnsi="Simplified Arabic" w:cs="Simplified Arabic"/>
          <w:sz w:val="28"/>
          <w:szCs w:val="28"/>
          <w:rtl/>
          <w:lang w:bidi="ar-JO"/>
        </w:rPr>
        <w:t xml:space="preserve">معيارية </w:t>
      </w:r>
      <w:r w:rsidR="00913F97" w:rsidRPr="007E3D06">
        <w:rPr>
          <w:rFonts w:ascii="Simplified Arabic" w:hAnsi="Simplified Arabic" w:cs="Simplified Arabic"/>
          <w:sz w:val="28"/>
          <w:szCs w:val="28"/>
          <w:rtl/>
          <w:lang w:bidi="ar-JO"/>
        </w:rPr>
        <w:t>وخلق</w:t>
      </w:r>
      <w:r w:rsidRPr="007E3D06">
        <w:rPr>
          <w:rFonts w:ascii="Simplified Arabic" w:hAnsi="Simplified Arabic" w:cs="Simplified Arabic"/>
          <w:sz w:val="28"/>
          <w:szCs w:val="28"/>
          <w:rtl/>
          <w:lang w:bidi="ar-JO"/>
        </w:rPr>
        <w:t xml:space="preserve"> رد </w:t>
      </w:r>
      <w:r w:rsidR="00913F97" w:rsidRPr="007E3D06">
        <w:rPr>
          <w:rFonts w:ascii="Simplified Arabic" w:hAnsi="Simplified Arabic" w:cs="Simplified Arabic"/>
          <w:sz w:val="28"/>
          <w:szCs w:val="28"/>
          <w:rtl/>
          <w:lang w:bidi="ar-JO"/>
        </w:rPr>
        <w:t>ال</w:t>
      </w:r>
      <w:r w:rsidRPr="007E3D06">
        <w:rPr>
          <w:rFonts w:ascii="Simplified Arabic" w:hAnsi="Simplified Arabic" w:cs="Simplified Arabic"/>
          <w:sz w:val="28"/>
          <w:szCs w:val="28"/>
          <w:rtl/>
          <w:lang w:bidi="ar-JO"/>
        </w:rPr>
        <w:t>فعل إلى سياسة تطوعية خلاقة وإبداعية تهدف إلى زيادة جودة العلاج</w:t>
      </w:r>
      <w:r w:rsidR="00913F97" w:rsidRPr="007E3D06">
        <w:rPr>
          <w:rFonts w:ascii="Simplified Arabic" w:hAnsi="Simplified Arabic" w:cs="Simplified Arabic"/>
          <w:sz w:val="28"/>
          <w:szCs w:val="28"/>
          <w:rtl/>
          <w:lang w:bidi="ar-JO"/>
        </w:rPr>
        <w:t xml:space="preserve"> والخدمات المقدمة من المؤسسات الصحية.(</w:t>
      </w:r>
      <w:r w:rsidRPr="007E3D06">
        <w:rPr>
          <w:rFonts w:ascii="Simplified Arabic" w:hAnsi="Simplified Arabic" w:cs="Simplified Arabic"/>
          <w:sz w:val="28"/>
          <w:szCs w:val="28"/>
          <w:rtl/>
          <w:lang w:bidi="ar-JO"/>
        </w:rPr>
        <w:t xml:space="preserve"> </w:t>
      </w:r>
      <w:r w:rsidR="007D7B5C" w:rsidRPr="007E3D06">
        <w:rPr>
          <w:rFonts w:ascii="Simplified Arabic" w:hAnsi="Simplified Arabic" w:cs="Simplified Arabic"/>
          <w:sz w:val="28"/>
          <w:szCs w:val="28"/>
          <w:rtl/>
          <w:lang w:bidi="ar-JO"/>
        </w:rPr>
        <w:t>بسمة وايمان،2022).</w:t>
      </w:r>
    </w:p>
    <w:p w14:paraId="39833A71" w14:textId="77777777" w:rsidR="008A3FD1" w:rsidRPr="00F03706" w:rsidRDefault="008A3FD1" w:rsidP="00981173">
      <w:pPr>
        <w:spacing w:line="480" w:lineRule="auto"/>
        <w:jc w:val="both"/>
        <w:rPr>
          <w:rFonts w:asciiTheme="minorBidi" w:hAnsiTheme="minorBidi"/>
          <w:sz w:val="28"/>
          <w:szCs w:val="28"/>
          <w:rtl/>
          <w:lang w:bidi="ar-JO"/>
        </w:rPr>
      </w:pPr>
    </w:p>
    <w:p w14:paraId="76D397BE" w14:textId="210ED4AD" w:rsidR="00D22171" w:rsidRPr="00F03706" w:rsidRDefault="00D22171" w:rsidP="007E3D06">
      <w:pPr>
        <w:spacing w:line="480" w:lineRule="auto"/>
        <w:jc w:val="both"/>
        <w:outlineLvl w:val="1"/>
        <w:rPr>
          <w:rFonts w:asciiTheme="minorBidi" w:hAnsiTheme="minorBidi"/>
          <w:b/>
          <w:bCs/>
          <w:sz w:val="32"/>
          <w:szCs w:val="32"/>
          <w:u w:val="single"/>
          <w:rtl/>
        </w:rPr>
      </w:pPr>
      <w:bookmarkStart w:id="25" w:name="_Toc201646666"/>
      <w:r w:rsidRPr="00F03706">
        <w:rPr>
          <w:rFonts w:asciiTheme="minorBidi" w:hAnsiTheme="minorBidi"/>
          <w:b/>
          <w:bCs/>
          <w:sz w:val="32"/>
          <w:szCs w:val="32"/>
          <w:u w:val="single"/>
          <w:rtl/>
        </w:rPr>
        <w:lastRenderedPageBreak/>
        <w:t>الدراسات السابقة</w:t>
      </w:r>
      <w:r w:rsidR="00A74F76" w:rsidRPr="00F03706">
        <w:rPr>
          <w:rFonts w:asciiTheme="minorBidi" w:hAnsiTheme="minorBidi"/>
          <w:b/>
          <w:bCs/>
          <w:sz w:val="32"/>
          <w:szCs w:val="32"/>
          <w:u w:val="single"/>
          <w:rtl/>
        </w:rPr>
        <w:t>:</w:t>
      </w:r>
      <w:bookmarkEnd w:id="25"/>
    </w:p>
    <w:p w14:paraId="31A1037A" w14:textId="44D41533" w:rsidR="00B84218" w:rsidRPr="007E3D06" w:rsidRDefault="0089503E"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t>-</w:t>
      </w:r>
      <w:r w:rsidR="00B84218" w:rsidRPr="007E3D06">
        <w:rPr>
          <w:rFonts w:ascii="Simplified Arabic" w:hAnsi="Simplified Arabic" w:cs="Simplified Arabic"/>
          <w:sz w:val="28"/>
          <w:szCs w:val="28"/>
          <w:rtl/>
          <w:lang w:bidi="ar-SY"/>
        </w:rPr>
        <w:t xml:space="preserve">دراسة طيبه وشكيب( 2019)، وهدفت إلى دراسة واقع تطبيق إدارة المخاطر في المؤسسات الصحية، وقد اتبعت الدراسة منهجين رئيسيين هما المنهج الوصفي التحليلي وكذلك منهج دراسة الحالة وأظهرت النتائج انه، يعتبر إدراك المخاطر ذو أهمية قصوى في عملية تقييم المخاطر </w:t>
      </w:r>
      <w:r w:rsidR="004D3180" w:rsidRPr="007E3D06">
        <w:rPr>
          <w:rFonts w:ascii="Simplified Arabic" w:hAnsi="Simplified Arabic" w:cs="Simplified Arabic"/>
          <w:sz w:val="28"/>
          <w:szCs w:val="28"/>
          <w:rtl/>
          <w:lang w:bidi="ar-SY"/>
        </w:rPr>
        <w:t>وإدارتها،</w:t>
      </w:r>
      <w:r w:rsidR="00B84218" w:rsidRPr="007E3D06">
        <w:rPr>
          <w:rFonts w:ascii="Simplified Arabic" w:hAnsi="Simplified Arabic" w:cs="Simplified Arabic"/>
          <w:sz w:val="28"/>
          <w:szCs w:val="28"/>
          <w:rtl/>
          <w:lang w:bidi="ar-SY"/>
        </w:rPr>
        <w:t xml:space="preserve"> فمن الضروري إعادة التفكير في آليات تنسيق المخاطر، فهذا المطلب أقوى في مجتمعات المعلومات حيث يتم تبادل المعرفة مع تضاعف عمليات التبادل من خلال أدوات الاتصال الفوري.</w:t>
      </w:r>
    </w:p>
    <w:p w14:paraId="090F2F0C" w14:textId="173E14CE" w:rsidR="00B84218" w:rsidRPr="007E3D06" w:rsidRDefault="00B84218"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t xml:space="preserve"> </w:t>
      </w:r>
      <w:r w:rsidR="0089503E" w:rsidRPr="007E3D06">
        <w:rPr>
          <w:rFonts w:ascii="Simplified Arabic" w:hAnsi="Simplified Arabic" w:cs="Simplified Arabic"/>
          <w:sz w:val="28"/>
          <w:szCs w:val="28"/>
          <w:rtl/>
          <w:lang w:bidi="ar-SY"/>
        </w:rPr>
        <w:t>-</w:t>
      </w:r>
      <w:r w:rsidRPr="007E3D06">
        <w:rPr>
          <w:rFonts w:ascii="Simplified Arabic" w:hAnsi="Simplified Arabic" w:cs="Simplified Arabic"/>
          <w:sz w:val="28"/>
          <w:szCs w:val="28"/>
          <w:rtl/>
          <w:lang w:bidi="ar-SY"/>
        </w:rPr>
        <w:t>دراسة (الفيفي، 2023)، وهدفت إلى التعرف على دور تقنية الواقع المعزز في دعم نظم إدارة المعلومات الصحية؛ لغرض دراسة حالة برنامج المعلومات الصحية للمناطق (</w:t>
      </w:r>
      <w:r w:rsidRPr="007E3D06">
        <w:rPr>
          <w:rFonts w:ascii="Simplified Arabic" w:hAnsi="Simplified Arabic" w:cs="Simplified Arabic"/>
          <w:sz w:val="28"/>
          <w:szCs w:val="28"/>
          <w:lang w:bidi="ar-SY"/>
        </w:rPr>
        <w:t>DHIS</w:t>
      </w:r>
      <w:r w:rsidRPr="007E3D06">
        <w:rPr>
          <w:rFonts w:ascii="Simplified Arabic" w:hAnsi="Simplified Arabic" w:cs="Simplified Arabic"/>
          <w:sz w:val="28"/>
          <w:szCs w:val="28"/>
          <w:rtl/>
          <w:lang w:bidi="ar-SY"/>
        </w:rPr>
        <w:t>)، وتم التوصل إلى عدة نتائج منها أن مساهمة تقنية الواقع المعزز في دعم نظم المعلومات الصحية من حيث توفير الوقت والجهد المالي ،والمكاني وتبين أن نظام(</w:t>
      </w:r>
      <w:r w:rsidRPr="007E3D06">
        <w:rPr>
          <w:rFonts w:ascii="Simplified Arabic" w:hAnsi="Simplified Arabic" w:cs="Simplified Arabic"/>
          <w:sz w:val="28"/>
          <w:szCs w:val="28"/>
          <w:lang w:bidi="ar-SY"/>
        </w:rPr>
        <w:t>DHIS</w:t>
      </w:r>
      <w:r w:rsidRPr="007E3D06">
        <w:rPr>
          <w:rFonts w:ascii="Simplified Arabic" w:hAnsi="Simplified Arabic" w:cs="Simplified Arabic"/>
          <w:sz w:val="28"/>
          <w:szCs w:val="28"/>
          <w:rtl/>
          <w:lang w:bidi="ar-SY"/>
        </w:rPr>
        <w:t>) لم يطبق تقنية الواقع المعزز رغم تطبيقه لبعض التقنيات الحديثة كتقنية الواقع الافتراضي (</w:t>
      </w:r>
      <w:r w:rsidRPr="007E3D06">
        <w:rPr>
          <w:rFonts w:ascii="Simplified Arabic" w:hAnsi="Simplified Arabic" w:cs="Simplified Arabic"/>
          <w:sz w:val="28"/>
          <w:szCs w:val="28"/>
          <w:lang w:bidi="ar-SY"/>
        </w:rPr>
        <w:t>VR</w:t>
      </w:r>
      <w:r w:rsidRPr="007E3D06">
        <w:rPr>
          <w:rFonts w:ascii="Simplified Arabic" w:hAnsi="Simplified Arabic" w:cs="Simplified Arabic"/>
          <w:sz w:val="28"/>
          <w:szCs w:val="28"/>
          <w:rtl/>
          <w:lang w:bidi="ar-SY"/>
        </w:rPr>
        <w:t>) لممارسي الرعاية الصحية لهذه التقنيات ووجود نتائج إيجابية له، كل ذلك يدل على أن الطريق إلى استخدام تقنية الواقع المعزز أصبح ممهدًا وإمكانية أن يسهم الواقع المعزز في إحداث تغييرات رئيسية في نظام الجراحة والتشخيص والعلاج، فضلاً عن التعليم والتدريب الطبي.</w:t>
      </w:r>
    </w:p>
    <w:p w14:paraId="268C9D07" w14:textId="43B0DD0E" w:rsidR="00B84218" w:rsidRPr="007E3D06" w:rsidRDefault="00B84218"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t>د</w:t>
      </w:r>
      <w:r w:rsidR="0089503E" w:rsidRPr="007E3D06">
        <w:rPr>
          <w:rFonts w:ascii="Simplified Arabic" w:hAnsi="Simplified Arabic" w:cs="Simplified Arabic"/>
          <w:sz w:val="28"/>
          <w:szCs w:val="28"/>
          <w:rtl/>
          <w:lang w:bidi="ar-SY"/>
        </w:rPr>
        <w:t>-</w:t>
      </w:r>
      <w:r w:rsidRPr="007E3D06">
        <w:rPr>
          <w:rFonts w:ascii="Simplified Arabic" w:hAnsi="Simplified Arabic" w:cs="Simplified Arabic"/>
          <w:sz w:val="28"/>
          <w:szCs w:val="28"/>
          <w:rtl/>
          <w:lang w:bidi="ar-SY"/>
        </w:rPr>
        <w:t xml:space="preserve">راسة (كامل، 2022 ) وتركز على أهمية التحول الرقمي في مجال الرعاية الصحية بتطبيق السجلات الصحية الإلكترونية من أجل الارتقاء بجودة خدمات الرعاية الصحية وإلقاء الضوء على تأثير </w:t>
      </w:r>
      <w:proofErr w:type="spellStart"/>
      <w:r w:rsidRPr="007E3D06">
        <w:rPr>
          <w:rFonts w:ascii="Simplified Arabic" w:hAnsi="Simplified Arabic" w:cs="Simplified Arabic"/>
          <w:sz w:val="28"/>
          <w:szCs w:val="28"/>
          <w:rtl/>
          <w:lang w:bidi="ar-SY"/>
        </w:rPr>
        <w:t>الرقمنة</w:t>
      </w:r>
      <w:proofErr w:type="spellEnd"/>
      <w:r w:rsidRPr="007E3D06">
        <w:rPr>
          <w:rFonts w:ascii="Simplified Arabic" w:hAnsi="Simplified Arabic" w:cs="Simplified Arabic"/>
          <w:sz w:val="28"/>
          <w:szCs w:val="28"/>
          <w:rtl/>
          <w:lang w:bidi="ar-SY"/>
        </w:rPr>
        <w:t xml:space="preserve"> على مستقبل الصحة والرعاية الصحية هذا بالإضافة إلى الجهود المبذولة من الدولة في هذا المجال، وقد اعتمدت الدراسة على المنهج الوصفي. وكان من أهم نتائجها ضرورة إنشاء سجل صحي إلكتروني لكل مواطن بالرقم القومي، بالإضافة إلى إنشاء منصة رقمية قومية لنظم المعلومات الصحية تكون بمثابة </w:t>
      </w:r>
      <w:r w:rsidRPr="007E3D06">
        <w:rPr>
          <w:rFonts w:ascii="Simplified Arabic" w:hAnsi="Simplified Arabic" w:cs="Simplified Arabic"/>
          <w:sz w:val="28"/>
          <w:szCs w:val="28"/>
          <w:rtl/>
          <w:lang w:bidi="ar-SY"/>
        </w:rPr>
        <w:lastRenderedPageBreak/>
        <w:t>البوابة الوطنية للمعلومات والخدمات الصحية، وعنصر أساسي في مسيرة التحول الرقمي لنظام الرعاية الصحية في مصر، وتتصل بشبكة للمعلومات الصحية مع وزارة الصحة المصرية والمستشفيات العامة والخاصة.</w:t>
      </w:r>
    </w:p>
    <w:p w14:paraId="7B70DBD3" w14:textId="731D4118" w:rsidR="00B84218" w:rsidRPr="007E3D06" w:rsidRDefault="0089503E"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t>-</w:t>
      </w:r>
      <w:r w:rsidR="00B84218" w:rsidRPr="007E3D06">
        <w:rPr>
          <w:rFonts w:ascii="Simplified Arabic" w:hAnsi="Simplified Arabic" w:cs="Simplified Arabic"/>
          <w:sz w:val="28"/>
          <w:szCs w:val="28"/>
          <w:rtl/>
          <w:lang w:bidi="ar-SY"/>
        </w:rPr>
        <w:t>دراسة (تير، 2018)، وهدفت إلى التعرف على مساهمة إدارة المخاطر في تلافي المخاطر التي تدني من مستوى جودة الخدمات المقدمة، واستخدمت المنهج الوصفي التحليلي، وقائمة استقصاء لجمع البيانات، وأظهرت ضمن نتائجها أن المستشفى محل الدراسة تتأثر جودة خدماته إيجابًا عند تبني استراتيجية إدارة المخاطر، وإن إدارة المخاطر في المؤسسات الصحية وخطواتها تساهم في الرفع من جودة مخرجات المستشفى محل الدراسة؛ كما تؤثر مختلف أنواع المخاطر التي يتعرض لها المستشفى على جودة مخرجاتها وذلك نتيجة غياب إدارة مستقلة خاصة بإدارة المخاطر والاعتماد فقط على التأمين كطريقة لتحويل الخطر، عدم أخذ دراسة المخاطر التي تعرض لها إدارة المخاطر بعين الاعتبار.</w:t>
      </w:r>
    </w:p>
    <w:p w14:paraId="33AE1607" w14:textId="44571BD9" w:rsidR="00B84218" w:rsidRPr="007E3D06" w:rsidRDefault="0089503E"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t>-</w:t>
      </w:r>
      <w:r w:rsidR="00B84218" w:rsidRPr="007E3D06">
        <w:rPr>
          <w:rFonts w:ascii="Simplified Arabic" w:hAnsi="Simplified Arabic" w:cs="Simplified Arabic"/>
          <w:sz w:val="28"/>
          <w:szCs w:val="28"/>
          <w:rtl/>
          <w:lang w:bidi="ar-SY"/>
        </w:rPr>
        <w:t>دراسة (طلحي، 2016)، وهدفت إلى بيان دور التدقيق وإدارة المخاطر التحسين من جودة خدمات المؤسسة الصحية، حيث أظهرت النتائج انه تساهم وظيفة التدقيق في تقييم نظام الرقابة الداخلية وبالتالي الكشف عن المخاطر، كما إن التدقيق في المؤسسات الصحية ضرورة حتمية من شأنها الكشف عن الأخطاء، والتي تمنح فرصة بديلة للمؤسسة من أجل تفاديها، كما تتعرض المؤسسات الصحية لمختلف المخاطر المنتظمة والغير منتظمة.</w:t>
      </w:r>
    </w:p>
    <w:p w14:paraId="388FE56F" w14:textId="5CD41D7C" w:rsidR="00B84218" w:rsidRPr="007E3D06" w:rsidRDefault="0089503E"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t>-</w:t>
      </w:r>
      <w:r w:rsidR="00B84218" w:rsidRPr="007E3D06">
        <w:rPr>
          <w:rFonts w:ascii="Simplified Arabic" w:hAnsi="Simplified Arabic" w:cs="Simplified Arabic"/>
          <w:sz w:val="28"/>
          <w:szCs w:val="28"/>
          <w:rtl/>
          <w:lang w:bidi="ar-SY"/>
        </w:rPr>
        <w:t>دراسة( 2021 ,.</w:t>
      </w:r>
      <w:r w:rsidR="00B84218" w:rsidRPr="007E3D06">
        <w:rPr>
          <w:rFonts w:ascii="Simplified Arabic" w:hAnsi="Simplified Arabic" w:cs="Simplified Arabic"/>
          <w:sz w:val="28"/>
          <w:szCs w:val="28"/>
          <w:lang w:bidi="ar-SY"/>
        </w:rPr>
        <w:t>Darwish et al</w:t>
      </w:r>
      <w:r w:rsidR="00B84218" w:rsidRPr="007E3D06">
        <w:rPr>
          <w:rFonts w:ascii="Simplified Arabic" w:hAnsi="Simplified Arabic" w:cs="Simplified Arabic"/>
          <w:sz w:val="28"/>
          <w:szCs w:val="28"/>
          <w:rtl/>
          <w:lang w:bidi="ar-SY"/>
        </w:rPr>
        <w:t xml:space="preserve">) ، وهدفت الدراسة إلى تقييم تأثير إدارة المخاطر الاستراتيجية على الاستدامة في أثناء جائحة </w:t>
      </w:r>
      <w:r w:rsidR="00B84218" w:rsidRPr="007E3D06">
        <w:rPr>
          <w:rFonts w:ascii="Simplified Arabic" w:hAnsi="Simplified Arabic" w:cs="Simplified Arabic"/>
          <w:sz w:val="28"/>
          <w:szCs w:val="28"/>
          <w:lang w:bidi="ar-SY"/>
        </w:rPr>
        <w:t>COVID19</w:t>
      </w:r>
      <w:r w:rsidR="00B84218" w:rsidRPr="007E3D06">
        <w:rPr>
          <w:rFonts w:ascii="Simplified Arabic" w:hAnsi="Simplified Arabic" w:cs="Simplified Arabic"/>
          <w:sz w:val="28"/>
          <w:szCs w:val="28"/>
          <w:rtl/>
          <w:lang w:bidi="ar-SY"/>
        </w:rPr>
        <w:t xml:space="preserve"> ، وأوصت الدراسة بأنه يجب بناء نموذج إدارة للمخاطر الاستراتيجية حتى لا يحدث هجوم خطير مفاجئ من مخاطر مختلفة لأننا نعيش في عالم لا يمكن التنبؤ به.</w:t>
      </w:r>
    </w:p>
    <w:p w14:paraId="03619378" w14:textId="77777777" w:rsidR="00B84218" w:rsidRPr="007E3D06" w:rsidRDefault="00B84218"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lastRenderedPageBreak/>
        <w:t>دراسة الباحثة الفة بغو: الموسومة دور إدارة المخاطر في تحقيق جودة خدمات المؤسسات الاستشفائية حيث أجريت الدراسة الميدانية في المؤسسة العمومية الاستشفائية على بوساحة خنشلة 2012-2013. وهدفت من خلال هذه الدراسة حصر مفهوم كل من إدارة المخاطر والمؤسسة الاستشفائية وإبراز دور إدارة المخاطر في تحقيق جودة الخدمة في المؤسسة الاستشفائية وتحسينها حيث اعتمدت على منهج دراسة الحالة من اخلال استعمال الأدوات الملاحظة، المقابلة، الانترنيت وقد طبقت الدراسة على عينة من عمال المؤسسة العمومية الاستشفائية على بوساحة والذين تختلف مهامهم من أطباء، ممرضين إداريين وآخرون. كما توصلت لمجموعة من النتائج وهي ارتباط المؤسسات الاستشفائية والخاصة بصحة الأفراد وسلامتهم وكذا حياتهم، تعتبر من المؤسسات المعقدة والمهمة التي تستوجب التعاون في مواجهة المخاطر وتخصيص إدارة خاصة للتعامل مع هذه المخاطر.</w:t>
      </w:r>
    </w:p>
    <w:p w14:paraId="5163024A" w14:textId="507C0D17" w:rsidR="00B84218" w:rsidRPr="007E3D06" w:rsidRDefault="0089503E"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t>-</w:t>
      </w:r>
      <w:r w:rsidR="00B84218" w:rsidRPr="007E3D06">
        <w:rPr>
          <w:rFonts w:ascii="Simplified Arabic" w:hAnsi="Simplified Arabic" w:cs="Simplified Arabic"/>
          <w:sz w:val="28"/>
          <w:szCs w:val="28"/>
          <w:rtl/>
          <w:lang w:bidi="ar-SY"/>
        </w:rPr>
        <w:t xml:space="preserve">وفي نفس السياق نجد دراسة أخرى أجرتها الباحثة أمينة تير والتي كانت تحت عنوان دور إدارة المخاطر في الرفع من جودة مخرجات المؤسسة الصحية وأجريت هذه الدراسة الميدانية في مستشفى الدكتور صالح </w:t>
      </w:r>
      <w:proofErr w:type="spellStart"/>
      <w:r w:rsidR="00B84218" w:rsidRPr="007E3D06">
        <w:rPr>
          <w:rFonts w:ascii="Simplified Arabic" w:hAnsi="Simplified Arabic" w:cs="Simplified Arabic"/>
          <w:sz w:val="28"/>
          <w:szCs w:val="28"/>
          <w:rtl/>
          <w:lang w:bidi="ar-SY"/>
        </w:rPr>
        <w:t>زرداني</w:t>
      </w:r>
      <w:proofErr w:type="spellEnd"/>
      <w:r w:rsidR="00B84218" w:rsidRPr="007E3D06">
        <w:rPr>
          <w:rFonts w:ascii="Simplified Arabic" w:hAnsi="Simplified Arabic" w:cs="Simplified Arabic"/>
          <w:sz w:val="28"/>
          <w:szCs w:val="28"/>
          <w:rtl/>
          <w:lang w:bidi="ar-SY"/>
        </w:rPr>
        <w:t xml:space="preserve"> أم البواقي سنة 2017 - 2018 كما هدفت هذه الدراسة إلى التعرف على واقع الخدمة الصحية في المؤسسات الصحية العمومية. وتقييم أدائها حيث تعتبر جودة الخدمات الصحية الهدف الأساسي للمؤسسة كما أن أي نشاط يساهم في الرفع منها أو تحسينها له أهمية بالغة من طرف المؤسسة الأمر الذي ينطبق على إدارة المخاطر التي تعتبر حلقة جوهرية لأهم وظائف الإدارة في المؤسسة الصحية ومن خلال دراستها لهذا الموضوع الذي تم تقسيمه إلى جانب نظري وجانب تطبيقي، والذي تم تسليط الضوء فيها على الإطار المفاهيمي لإدارة المخاطر ودورها في الارتقاء والتحسين المستمر من جودة مخرجات المؤسسة الصحية اما الجانب التطبيقي فقد حاولت من خلاله اسقاط الدراسة النظرية على الجانب التطبيقي وذلك من اجل معرفة الفدور الفعال لإدارة المخاطر في رفع مستوى جودة مخرجات المؤسسة الصحية. من الدراسة النظرية لهذا الموضوع توصلت في النهاية إلى جملة من النتائج أهمها: </w:t>
      </w:r>
      <w:r w:rsidR="00B84218" w:rsidRPr="007E3D06">
        <w:rPr>
          <w:rFonts w:ascii="Simplified Arabic" w:hAnsi="Simplified Arabic" w:cs="Simplified Arabic"/>
          <w:sz w:val="28"/>
          <w:szCs w:val="28"/>
          <w:rtl/>
          <w:lang w:bidi="ar-SY"/>
        </w:rPr>
        <w:lastRenderedPageBreak/>
        <w:t>ينتج الخطر أساسا من . حالة عدم التأكد التي تجعل من متخذ القرار في حالة قلق وخوف نتيجة تلك القرارات المبنية على عدم القدرة على التنبؤ بالمستقبل ودور إدارة المخاطر هو التقليل من عنصر المفاجئة بدلا من رد فعل غير مدروسة، إدارة المخاطر هي عبارة عن منهج علمي للتعامل مع مختلف المخاطر من خلال القدرة على كشفها وتحديد طبيعتها ونوعها، وآليات التعامل معها. تتعرض المؤسسات الصحية إلى جملة من المخاطر، قد تكون هذه المخاطر مرتبطة بجودة الخدمة المقدمة أو متعلقة بالنظام الخاص في المستشفى. وتحسيس العمال بضرورة التحلي بروح المسؤولية الجماعية والعمل على مجابهة الأخطار التي تواجه مؤسستهم بكل ما يملكون من وسائل و موارد.</w:t>
      </w:r>
    </w:p>
    <w:p w14:paraId="5E5BA45A" w14:textId="420F0C8A" w:rsidR="00B84218" w:rsidRPr="007E3D06" w:rsidRDefault="0089503E"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t>-</w:t>
      </w:r>
      <w:r w:rsidR="00B84218" w:rsidRPr="007E3D06">
        <w:rPr>
          <w:rFonts w:ascii="Simplified Arabic" w:hAnsi="Simplified Arabic" w:cs="Simplified Arabic"/>
          <w:sz w:val="28"/>
          <w:szCs w:val="28"/>
          <w:rtl/>
          <w:lang w:bidi="ar-SY"/>
        </w:rPr>
        <w:t xml:space="preserve">دراسة (القرني، 2010م)، بعنوان " تقويم المخاطر الصناعية في المملكة العربية السعودية في ضوء المقاييس والتجارب الدولية" هدفت الدراسة إلى تحديد المخاطر الصناعية في بيئة العمل في المنشآت الصناعية في المملكة العربية السعودية ؛ وذلك من خلال معرفة المخاطر الفيزيائية والكيميائية والميكانيكية والصحية المهنية والكهربائية ومخاطر الحريق ومخاطر تدابير السلامة في بيئة العمل ، ومن ثم التعرف على مدى تطبيق المنشآت الصناعية للمعايير الدولية الخاصة بالمخاطر والمعايير السعودية . ، ومدى مشاركة العاملين في تقييم المخاطر ، اتبعت الدراسة المنهجية العلمية في تنظيم الخطوات المنطقية في تداول المشكلة ، ومعالجة القضايا العلمية ، والمنهج الوصفي التحليلي بأسلوب المسح الاجتماعي ؛ لأنه يعتبر المنهج الأنسب لطبيعة المشكلة وتحقيق الأهداف . أظهرت الدراسة أن المخاطر الصناعية تكرار وقوعها جاء من خلال المخاطر الكيميائية والصحية، وأن أكثر الطرق العالمية للتعرف على المخاطر كانت من خلال قائمة فحصها ثم تحليل الحوادث ومسبباتها، وأكثر المعايير لتقييم المخاطر يعتمد على تكرار الحوادث، ومعدل تكرار الإصابات، وأن عمليات التعرف على المخاطر الصناعية من خلال مراجعة قوائم الخسائر والفحص الشخصي ومقابلة العاملين وأوصت الدراسة بضرورة رفع مستوى الإدراك لدى أصحاب المنشآت بأهمية التحكم بالمخاطر الصناعية، والحد من خطورتها على </w:t>
      </w:r>
      <w:r w:rsidR="00B84218" w:rsidRPr="007E3D06">
        <w:rPr>
          <w:rFonts w:ascii="Simplified Arabic" w:hAnsi="Simplified Arabic" w:cs="Simplified Arabic"/>
          <w:sz w:val="28"/>
          <w:szCs w:val="28"/>
          <w:rtl/>
          <w:lang w:bidi="ar-SY"/>
        </w:rPr>
        <w:lastRenderedPageBreak/>
        <w:t xml:space="preserve">العاملين، وتكثيف الدورات التدريبية لمشرفي السلامة في هذا المجال، وأن يكون هناك تفاعل بين المراكز البحثية الأكاديمية والمنشآت الصناعية لتطبيق الأبحاث في مجال التحكم في المخاطر. </w:t>
      </w:r>
    </w:p>
    <w:p w14:paraId="7CBCF7DE" w14:textId="5660D429" w:rsidR="00B84218" w:rsidRPr="007E3D06" w:rsidRDefault="0089503E"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t>-</w:t>
      </w:r>
      <w:r w:rsidR="00B84218" w:rsidRPr="007E3D06">
        <w:rPr>
          <w:rFonts w:ascii="Simplified Arabic" w:hAnsi="Simplified Arabic" w:cs="Simplified Arabic"/>
          <w:sz w:val="28"/>
          <w:szCs w:val="28"/>
          <w:rtl/>
          <w:lang w:bidi="ar-SY"/>
        </w:rPr>
        <w:t xml:space="preserve">دراسة (مسك، 2011 م)، بعنوان: " واقع إدارة الأزمات في مستشفيات القطاع العام العاملة في الضفة الغربية واستراتيجيات التعامل معها من وجهة نظر العاملين" هدفت الدراسة إلى تسليط الضوء على واقع إدارة الأزمات في مستشفيات القطاع العام العاملة في الضفة الغربية واستراتيجيات التعامل معها من وجهة نظر العاملين وقد أظهرت نتائج هذا البحث أنه يوجد نظام لإدارة الأزمات بمراحله المختلفة بدرجة متوسطة في هذه المستشفيات. كذلك بين هذا البحث أنه يتم اتباع استراتيجيات في التعامل مع الأزمات بدرجة متوسطة أيضا البحث إلى أنه لا توجد فروق ذات دالة إحصائية بين آراء أفراد العينة نحو مدى توفر نظام لإدارة الأزمات واستراتيجيات التعامل معها في مستشفيات القطاع العام ترجع إلى متغير (الجنس، المؤهل العلمي)، بينما توجد فروق ذات دلالة إحصائية بين آراء أفراد العينة نحو مدى توفر نظام لإدارة الأزمات في مستشفيات القطاع العام ترجع إلى (متغير المسمى الوظيفي العمر، مكان المستشفى مدة الخدمة). كذلك بين البحث وجود معوقات تحد من وجود نظام لإدارة الأزمات في هذه المستشفيات بدرجة متوسطة، وتتوفر العناصر الرئيسية لنظام إدارة الأزمات بدرجة متوسطة أيضا. وقد أوصت الباحثة بضرورة إنشاء وحدات خاصة لإدارة الأزمات في وزارة الصحة وفي المستشفيات، وتكون مدرجة على الهيكل التنظيمي لكل مستشفى، كذلك ضرورة العمل على توفير العناصر الرئيسية لإدارة الأزمات والمتمثلة في الجانب الاستراتيجي جانب الثقافة التنظيمية الجانب التنظيمي. </w:t>
      </w:r>
    </w:p>
    <w:p w14:paraId="787E046B" w14:textId="5BB8146A" w:rsidR="00B84218" w:rsidRPr="007E3D06" w:rsidRDefault="0089503E"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t>-</w:t>
      </w:r>
      <w:r w:rsidR="00B84218" w:rsidRPr="007E3D06">
        <w:rPr>
          <w:rFonts w:ascii="Simplified Arabic" w:hAnsi="Simplified Arabic" w:cs="Simplified Arabic"/>
          <w:sz w:val="28"/>
          <w:szCs w:val="28"/>
          <w:rtl/>
          <w:lang w:bidi="ar-SY"/>
        </w:rPr>
        <w:t xml:space="preserve">دراسة (أبو حسنة، 2010م)، بعنوان: " تقييم مدى التزام المنظمات في قطاع غزة بمعايير إدارة المخاطر البريطاني ."هدفت الدراسة إلى التعرف على تقييم مدى التزام المنظمات الغير حكومية بمعايير إدارة المخاطر البريطاني؛ وذلك من خلال دراسة مفهوم إدارة المخاطر وتحليله، والكشف عن مدى التزام </w:t>
      </w:r>
      <w:r w:rsidR="00B84218" w:rsidRPr="007E3D06">
        <w:rPr>
          <w:rFonts w:ascii="Simplified Arabic" w:hAnsi="Simplified Arabic" w:cs="Simplified Arabic"/>
          <w:sz w:val="28"/>
          <w:szCs w:val="28"/>
          <w:rtl/>
          <w:lang w:bidi="ar-SY"/>
        </w:rPr>
        <w:lastRenderedPageBreak/>
        <w:t>المنظمات غير الحكومية بنشر ثقافة وسياسة الخطر، وبيان قدرتها على التعرف على المخاطر وإدارتها والتحكم فيها وعلاجها وبيان مدى جاهزيتها لتطبيق معايير إدارة المخاطر، حيث استخدم الباحث المنهج الوصفي التحليلي، وتم اختيار مجتمع الدراسة من العاملين في المنظمات الغير حكومية ممن يعملون كمديرين تنفيذيين في قطاع غزة. وتوصلت الدراسة إلى العديد من النتائج ، من أهمها : أن هناك التزاماً من قبل المنظمات الغير حكومية بمعايير إدارة الخطر البريطاني بدرجة متوسطة حيث بلغ المتوسط النسبي الإجمالي 66.9% ، حيث أوضحت نتائج الدراسة بأن المنظمات تقوم بتعريف أخطارها وتوثيقها، وأن الأدوات المستخدمة في تعريف الخطر هي خبرة المنظمة والتدقيق، كما كشفت الدراسة عن قيام المنظمات الغير حكومية بتحليل وعلاج أخطارها ووجود نظام مراقبة وسيطرة للمخاطر من خلال عمليات التدقيق والتقارير ، كما كشفت عن وجود بعض القصور في مفاهيم إدارة المخاطر ، وعن وجود فروق إحصائية في جميع مراحل إدارة الخطر تعزى للخبرة وعدد العاملين وعدد المشاريع وخرجت الدراسة بجملة من التوصيات كان من أهمها : زيادة وتعزيز الالتزام بمعايير إدارة المخاطر وضرورة النظر بعين الاهتمام إلى متطلبات تنفيذ معايير إدارة المخاطر، وزيادة وعي الكوادر البشرية والاهتمام بتدريب العاملين، وتوفير الدعم الكافي لتنفيذ سياسات إدارة المخاطر.</w:t>
      </w:r>
    </w:p>
    <w:p w14:paraId="157C77FB" w14:textId="3FF41973" w:rsidR="00B84218" w:rsidRPr="007E3D06" w:rsidRDefault="0089503E"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t>-</w:t>
      </w:r>
      <w:r w:rsidR="00B84218" w:rsidRPr="007E3D06">
        <w:rPr>
          <w:rFonts w:ascii="Simplified Arabic" w:hAnsi="Simplified Arabic" w:cs="Simplified Arabic"/>
          <w:sz w:val="28"/>
          <w:szCs w:val="28"/>
          <w:rtl/>
          <w:lang w:bidi="ar-SY"/>
        </w:rPr>
        <w:t>دراسة (2005.</w:t>
      </w:r>
      <w:r w:rsidR="00B84218" w:rsidRPr="007E3D06">
        <w:rPr>
          <w:rFonts w:ascii="Simplified Arabic" w:hAnsi="Simplified Arabic" w:cs="Simplified Arabic"/>
          <w:sz w:val="28"/>
          <w:szCs w:val="28"/>
          <w:lang w:bidi="ar-SY"/>
        </w:rPr>
        <w:t>Pillay</w:t>
      </w:r>
      <w:r w:rsidR="00B84218" w:rsidRPr="007E3D06">
        <w:rPr>
          <w:rFonts w:ascii="Simplified Arabic" w:hAnsi="Simplified Arabic" w:cs="Simplified Arabic"/>
          <w:sz w:val="28"/>
          <w:szCs w:val="28"/>
          <w:rtl/>
          <w:lang w:bidi="ar-SY"/>
        </w:rPr>
        <w:t xml:space="preserve">) بعنوان الرعاية الصحية ممارسة إدارة المخاطر في المستشفيات الخاصة في ماليزيا. هدفت الدراسة إلى تقييم مدى تنفيذ ممارسات إدارة المخاطر في المستشفيات الخاصة في ماليزيا حيث بلغ عدد المستشفيات التي تم مسحها 34 مستشفى وقد قام الباحث بتقييم مراحل إدارة المخاطر من تعريف الخطر، وتحليله وعلاجه والسيطرة عليه مستخدما معيار إدارة المخاطر الأسترالي، وقد أوضحت نتائج الدراسة ان هناك 07 مستشفيات فقط تقوم بمنهجية شمولية لإدارة المخاطر وأن جميع المستشفيات تقوم بتعريف أخطارها وتوثيقها، كما تقوم بالتدريبات الخاصة بالسلامة، كما أوضحت النتائج بان %38% من المستشفيات لديها وظيفة مدير الخطر، ولجان لإدارة الخطر، وخطة لإدارة مخاطرها </w:t>
      </w:r>
      <w:r w:rsidR="00B84218" w:rsidRPr="007E3D06">
        <w:rPr>
          <w:rFonts w:ascii="Simplified Arabic" w:hAnsi="Simplified Arabic" w:cs="Simplified Arabic"/>
          <w:sz w:val="28"/>
          <w:szCs w:val="28"/>
          <w:rtl/>
          <w:lang w:bidi="ar-SY"/>
        </w:rPr>
        <w:lastRenderedPageBreak/>
        <w:t>وأن عملية إدارة المخاطر مفهومة بشكل كامل بين العاملين، كما أوضحت النتائج بأن 94% من المستشفيات لديها سجل مخاطر، وأن الأدوات الشائعة في تعريف الخطر هي خبرة منظمة والتدقيق، وتحليل السبب، وقد أوضحت النتائج وجود فروق ذات دلالة إحصائية بين المستشفيات كبيرة الحجم والصغيرة.</w:t>
      </w:r>
    </w:p>
    <w:p w14:paraId="63139C71" w14:textId="12811CAF" w:rsidR="00B84218" w:rsidRPr="007E3D06" w:rsidRDefault="0089503E"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t>-</w:t>
      </w:r>
      <w:r w:rsidR="00B84218" w:rsidRPr="007E3D06">
        <w:rPr>
          <w:rFonts w:ascii="Simplified Arabic" w:hAnsi="Simplified Arabic" w:cs="Simplified Arabic"/>
          <w:sz w:val="28"/>
          <w:szCs w:val="28"/>
          <w:rtl/>
          <w:lang w:bidi="ar-SY"/>
        </w:rPr>
        <w:t xml:space="preserve">دراسة بعنوان مراجعة مقارنة لمقياس إدارة المخاطر </w:t>
      </w:r>
      <w:r w:rsidR="00B84218" w:rsidRPr="007E3D06">
        <w:rPr>
          <w:rFonts w:ascii="Simplified Arabic" w:hAnsi="Simplified Arabic" w:cs="Simplified Arabic"/>
          <w:sz w:val="28"/>
          <w:szCs w:val="28"/>
          <w:lang w:bidi="ar-SY"/>
        </w:rPr>
        <w:t>Hillson &amp; others</w:t>
      </w:r>
      <w:r w:rsidR="00B84218" w:rsidRPr="007E3D06">
        <w:rPr>
          <w:rFonts w:ascii="Simplified Arabic" w:hAnsi="Simplified Arabic" w:cs="Simplified Arabic"/>
          <w:sz w:val="28"/>
          <w:szCs w:val="28"/>
          <w:rtl/>
          <w:lang w:bidi="ar-SY"/>
        </w:rPr>
        <w:t>) : هدفت الدراسة لمقارنة معايير إدارة المخاطر، حيث تناولت 09 معايير لإدارة المخاطر ومقارنتهم من حيث المدى والعمليات والاختلافات وكيف يكمل كل منهما الآخر، وقد تم استخدام المسح الشامل لجميع معاهد المعايير العالمية، وقد توصل الباحث الى مجموعة من النتائج أهمها جميع معايير إدارة المخاطر لا يوجد بها اختلاف جوهري على الرغم من تصنيفها إلى مجموعتين إحداها تعني بالشروط العامة لإدارة مخاطر المنظمات، والأخرى تعني بالممارسات الفعلية لإدارة مخاطر المشاريع، كما أوضح الباحث ان جميع عمليات إدارة المخاطر التسعة معايير متشابهة الى حد ما، أما الاختلاف الجوهري بين المعايير كما أوضح الباحث بأن هناك مجموعة من المعايير اعتبرت الخطر بأنه عبارة عن تهديدات التي تصيب المنظمات بينما معايير أخرى وجدت الخطر أنه الفرص الإيجابية والتهديدات السلبية، وقد خلص الباحث بالحاجة الى تطوير معيار إدارة مخاطر المشاريع بالاعتماد على معيار إدارة الخطر البريطاني لما يعكسه من اكثر الممارسات.</w:t>
      </w:r>
    </w:p>
    <w:p w14:paraId="4C37CE53" w14:textId="17562CC0" w:rsidR="00A74F76" w:rsidRPr="007E3D06" w:rsidRDefault="0089503E" w:rsidP="007E3D06">
      <w:pPr>
        <w:spacing w:line="360" w:lineRule="auto"/>
        <w:jc w:val="both"/>
        <w:rPr>
          <w:rFonts w:ascii="Simplified Arabic" w:hAnsi="Simplified Arabic" w:cs="Simplified Arabic"/>
          <w:sz w:val="28"/>
          <w:szCs w:val="28"/>
          <w:rtl/>
          <w:lang w:bidi="ar-SY"/>
        </w:rPr>
      </w:pPr>
      <w:r w:rsidRPr="007E3D06">
        <w:rPr>
          <w:rFonts w:ascii="Simplified Arabic" w:hAnsi="Simplified Arabic" w:cs="Simplified Arabic"/>
          <w:sz w:val="28"/>
          <w:szCs w:val="28"/>
          <w:rtl/>
          <w:lang w:bidi="ar-SY"/>
        </w:rPr>
        <w:t>-</w:t>
      </w:r>
      <w:r w:rsidR="00B84218" w:rsidRPr="007E3D06">
        <w:rPr>
          <w:rFonts w:ascii="Simplified Arabic" w:hAnsi="Simplified Arabic" w:cs="Simplified Arabic"/>
          <w:sz w:val="28"/>
          <w:szCs w:val="28"/>
          <w:rtl/>
          <w:lang w:bidi="ar-SY"/>
        </w:rPr>
        <w:t>دراسة بعنوان: نظام إدارة الأزمات الاختلافات بين آراء رؤساء التمريض وبين المرضي (</w:t>
      </w:r>
      <w:r w:rsidR="00B84218" w:rsidRPr="007E3D06">
        <w:rPr>
          <w:rFonts w:ascii="Simplified Arabic" w:hAnsi="Simplified Arabic" w:cs="Simplified Arabic"/>
          <w:sz w:val="28"/>
          <w:szCs w:val="28"/>
          <w:lang w:bidi="ar-SY"/>
        </w:rPr>
        <w:t>Huey mink.2008</w:t>
      </w:r>
      <w:r w:rsidR="00B84218" w:rsidRPr="007E3D06">
        <w:rPr>
          <w:rFonts w:ascii="Simplified Arabic" w:hAnsi="Simplified Arabic" w:cs="Simplified Arabic"/>
          <w:sz w:val="28"/>
          <w:szCs w:val="28"/>
          <w:rtl/>
          <w:lang w:bidi="ar-SY"/>
        </w:rPr>
        <w:t xml:space="preserve">).هدفت هذه الدراسة إلى التعرف على الاختلافات بين آراء رؤساء التمريض وبين الممرضين اتجاه ضرورة توفر نظام إدارة الازمات بكافة جوانبه المتمثلة في الجوانب الاستراتيجية والاتصالات والثقافة التنظيمية والقيم في المستشفيات الحكومية، وكان مجتمع الدراسة عبارة عن الفئة </w:t>
      </w:r>
      <w:r w:rsidR="00B84218" w:rsidRPr="007E3D06">
        <w:rPr>
          <w:rFonts w:ascii="Simplified Arabic" w:hAnsi="Simplified Arabic" w:cs="Simplified Arabic"/>
          <w:sz w:val="28"/>
          <w:szCs w:val="28"/>
          <w:rtl/>
          <w:lang w:bidi="ar-SY"/>
        </w:rPr>
        <w:lastRenderedPageBreak/>
        <w:t xml:space="preserve">التمريضية في المستشفيات الحكومية في </w:t>
      </w:r>
      <w:proofErr w:type="spellStart"/>
      <w:r w:rsidR="00B84218" w:rsidRPr="007E3D06">
        <w:rPr>
          <w:rFonts w:ascii="Simplified Arabic" w:hAnsi="Simplified Arabic" w:cs="Simplified Arabic"/>
          <w:sz w:val="28"/>
          <w:szCs w:val="28"/>
          <w:rtl/>
          <w:lang w:bidi="ar-SY"/>
        </w:rPr>
        <w:t>تايون</w:t>
      </w:r>
      <w:proofErr w:type="spellEnd"/>
      <w:r w:rsidR="00B84218" w:rsidRPr="007E3D06">
        <w:rPr>
          <w:rFonts w:ascii="Simplified Arabic" w:hAnsi="Simplified Arabic" w:cs="Simplified Arabic"/>
          <w:sz w:val="28"/>
          <w:szCs w:val="28"/>
          <w:rtl/>
          <w:lang w:bidi="ar-SY"/>
        </w:rPr>
        <w:t xml:space="preserve"> حيث تم توزيع 290 استبيان في مؤتمر التمريض في </w:t>
      </w:r>
      <w:proofErr w:type="spellStart"/>
      <w:r w:rsidR="00B84218" w:rsidRPr="007E3D06">
        <w:rPr>
          <w:rFonts w:ascii="Simplified Arabic" w:hAnsi="Simplified Arabic" w:cs="Simplified Arabic"/>
          <w:sz w:val="28"/>
          <w:szCs w:val="28"/>
          <w:rtl/>
          <w:lang w:bidi="ar-SY"/>
        </w:rPr>
        <w:t>تايون</w:t>
      </w:r>
      <w:proofErr w:type="spellEnd"/>
      <w:r w:rsidR="00B84218" w:rsidRPr="007E3D06">
        <w:rPr>
          <w:rFonts w:ascii="Simplified Arabic" w:hAnsi="Simplified Arabic" w:cs="Simplified Arabic"/>
          <w:sz w:val="28"/>
          <w:szCs w:val="28"/>
          <w:rtl/>
          <w:lang w:bidi="ar-SY"/>
        </w:rPr>
        <w:t xml:space="preserve"> تم استرداد 121 منها وقد أظهرت الدراسة أن الموظفين أكدوا على ضرورة توفر نظام إدارة الازمات بدرجة كبيرة من مسؤوليهم.</w:t>
      </w:r>
    </w:p>
    <w:p w14:paraId="1FD740D2" w14:textId="77777777" w:rsidR="009F16CF" w:rsidRPr="00F03706" w:rsidRDefault="009F16CF" w:rsidP="00981173">
      <w:pPr>
        <w:spacing w:line="480" w:lineRule="auto"/>
        <w:jc w:val="both"/>
        <w:rPr>
          <w:rFonts w:asciiTheme="minorBidi" w:hAnsiTheme="minorBidi"/>
          <w:sz w:val="28"/>
          <w:szCs w:val="28"/>
          <w:rtl/>
        </w:rPr>
      </w:pPr>
    </w:p>
    <w:p w14:paraId="5563DC7A" w14:textId="5FFF7AFE" w:rsidR="009F16CF" w:rsidRDefault="009F16CF" w:rsidP="00981173">
      <w:pPr>
        <w:spacing w:line="480" w:lineRule="auto"/>
        <w:jc w:val="both"/>
        <w:rPr>
          <w:rFonts w:asciiTheme="minorBidi" w:hAnsiTheme="minorBidi"/>
          <w:sz w:val="28"/>
          <w:szCs w:val="28"/>
          <w:rtl/>
        </w:rPr>
      </w:pPr>
    </w:p>
    <w:p w14:paraId="671E59C8" w14:textId="126742FF" w:rsidR="006742F0" w:rsidRDefault="006742F0" w:rsidP="00981173">
      <w:pPr>
        <w:spacing w:line="480" w:lineRule="auto"/>
        <w:jc w:val="both"/>
        <w:rPr>
          <w:rFonts w:asciiTheme="minorBidi" w:hAnsiTheme="minorBidi"/>
          <w:sz w:val="28"/>
          <w:szCs w:val="28"/>
          <w:rtl/>
        </w:rPr>
      </w:pPr>
    </w:p>
    <w:p w14:paraId="1E81F559" w14:textId="7AAE2075" w:rsidR="006742F0" w:rsidRDefault="006742F0" w:rsidP="00981173">
      <w:pPr>
        <w:spacing w:line="480" w:lineRule="auto"/>
        <w:jc w:val="both"/>
        <w:rPr>
          <w:rFonts w:asciiTheme="minorBidi" w:hAnsiTheme="minorBidi"/>
          <w:sz w:val="28"/>
          <w:szCs w:val="28"/>
          <w:rtl/>
        </w:rPr>
      </w:pPr>
    </w:p>
    <w:p w14:paraId="05203380" w14:textId="3F6466E1" w:rsidR="006742F0" w:rsidRDefault="006742F0" w:rsidP="00981173">
      <w:pPr>
        <w:spacing w:line="480" w:lineRule="auto"/>
        <w:jc w:val="both"/>
        <w:rPr>
          <w:rFonts w:asciiTheme="minorBidi" w:hAnsiTheme="minorBidi"/>
          <w:sz w:val="28"/>
          <w:szCs w:val="28"/>
          <w:rtl/>
        </w:rPr>
      </w:pPr>
    </w:p>
    <w:p w14:paraId="09CB941E" w14:textId="61FDF639" w:rsidR="006742F0" w:rsidRDefault="006742F0" w:rsidP="00981173">
      <w:pPr>
        <w:spacing w:line="480" w:lineRule="auto"/>
        <w:jc w:val="both"/>
        <w:rPr>
          <w:rFonts w:asciiTheme="minorBidi" w:hAnsiTheme="minorBidi"/>
          <w:sz w:val="28"/>
          <w:szCs w:val="28"/>
          <w:rtl/>
        </w:rPr>
      </w:pPr>
    </w:p>
    <w:p w14:paraId="66DBD2CE" w14:textId="1A330A78" w:rsidR="006742F0" w:rsidRDefault="006742F0" w:rsidP="00981173">
      <w:pPr>
        <w:spacing w:line="480" w:lineRule="auto"/>
        <w:jc w:val="both"/>
        <w:rPr>
          <w:rFonts w:asciiTheme="minorBidi" w:hAnsiTheme="minorBidi"/>
          <w:sz w:val="28"/>
          <w:szCs w:val="28"/>
          <w:rtl/>
        </w:rPr>
      </w:pPr>
    </w:p>
    <w:p w14:paraId="33256B12" w14:textId="3D896456" w:rsidR="006742F0" w:rsidRDefault="006742F0" w:rsidP="00981173">
      <w:pPr>
        <w:spacing w:line="480" w:lineRule="auto"/>
        <w:jc w:val="both"/>
        <w:rPr>
          <w:rFonts w:asciiTheme="minorBidi" w:hAnsiTheme="minorBidi"/>
          <w:sz w:val="28"/>
          <w:szCs w:val="28"/>
          <w:rtl/>
        </w:rPr>
      </w:pPr>
    </w:p>
    <w:p w14:paraId="5ADB0611" w14:textId="1F849750" w:rsidR="006742F0" w:rsidRDefault="006742F0" w:rsidP="00981173">
      <w:pPr>
        <w:spacing w:line="480" w:lineRule="auto"/>
        <w:jc w:val="both"/>
        <w:rPr>
          <w:rFonts w:asciiTheme="minorBidi" w:hAnsiTheme="minorBidi"/>
          <w:sz w:val="28"/>
          <w:szCs w:val="28"/>
          <w:rtl/>
        </w:rPr>
      </w:pPr>
    </w:p>
    <w:p w14:paraId="3CADA96F" w14:textId="6D49EB34" w:rsidR="006742F0" w:rsidRDefault="006742F0" w:rsidP="00981173">
      <w:pPr>
        <w:spacing w:line="480" w:lineRule="auto"/>
        <w:jc w:val="both"/>
        <w:rPr>
          <w:rFonts w:asciiTheme="minorBidi" w:hAnsiTheme="minorBidi"/>
          <w:sz w:val="28"/>
          <w:szCs w:val="28"/>
          <w:rtl/>
        </w:rPr>
      </w:pPr>
    </w:p>
    <w:p w14:paraId="47D1089A" w14:textId="77777777" w:rsidR="006742F0" w:rsidRPr="00F03706" w:rsidRDefault="006742F0" w:rsidP="00981173">
      <w:pPr>
        <w:spacing w:line="480" w:lineRule="auto"/>
        <w:jc w:val="both"/>
        <w:rPr>
          <w:rFonts w:asciiTheme="minorBidi" w:hAnsiTheme="minorBidi"/>
          <w:sz w:val="28"/>
          <w:szCs w:val="28"/>
          <w:rtl/>
        </w:rPr>
      </w:pPr>
    </w:p>
    <w:p w14:paraId="2CC0B05E" w14:textId="38FC90F6" w:rsidR="003914AC" w:rsidRPr="00E76985" w:rsidRDefault="003914AC" w:rsidP="00577868">
      <w:pPr>
        <w:spacing w:before="360" w:after="360" w:line="240" w:lineRule="auto"/>
        <w:outlineLvl w:val="0"/>
        <w:rPr>
          <w:rFonts w:ascii="Simplified Arabic" w:hAnsi="Simplified Arabic" w:cs="Simplified Arabic"/>
          <w:sz w:val="32"/>
          <w:szCs w:val="32"/>
          <w:rtl/>
        </w:rPr>
      </w:pPr>
    </w:p>
    <w:sectPr w:rsidR="003914AC" w:rsidRPr="00E76985" w:rsidSect="0057274A">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059D2" w14:textId="77777777" w:rsidR="00F14FA2" w:rsidRDefault="00F14FA2" w:rsidP="009125CE">
      <w:pPr>
        <w:spacing w:after="0" w:line="240" w:lineRule="auto"/>
      </w:pPr>
      <w:r>
        <w:separator/>
      </w:r>
    </w:p>
  </w:endnote>
  <w:endnote w:type="continuationSeparator" w:id="0">
    <w:p w14:paraId="0C2FDFA9" w14:textId="77777777" w:rsidR="00F14FA2" w:rsidRDefault="00F14FA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54365753"/>
      <w:docPartObj>
        <w:docPartGallery w:val="Page Numbers (Bottom of Page)"/>
        <w:docPartUnique/>
      </w:docPartObj>
    </w:sdtPr>
    <w:sdtContent>
      <w:p w14:paraId="403432BD" w14:textId="5244F385" w:rsidR="0057274A" w:rsidRDefault="0057274A">
        <w:pPr>
          <w:pStyle w:val="a4"/>
          <w:jc w:val="center"/>
        </w:pPr>
        <w:r>
          <w:fldChar w:fldCharType="begin"/>
        </w:r>
        <w:r>
          <w:instrText>PAGE   \* MERGEFORMAT</w:instrText>
        </w:r>
        <w:r>
          <w:fldChar w:fldCharType="separate"/>
        </w:r>
        <w:r>
          <w:rPr>
            <w:rtl/>
            <w:lang w:val="ar-SA"/>
          </w:rPr>
          <w:t>2</w:t>
        </w:r>
        <w:r>
          <w:fldChar w:fldCharType="end"/>
        </w:r>
      </w:p>
    </w:sdtContent>
  </w:sdt>
  <w:p w14:paraId="6F393AD8" w14:textId="77777777" w:rsidR="0057274A" w:rsidRDefault="0057274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8632A" w14:textId="77777777" w:rsidR="00F14FA2" w:rsidRDefault="00F14FA2" w:rsidP="009125CE">
      <w:pPr>
        <w:spacing w:after="0" w:line="240" w:lineRule="auto"/>
      </w:pPr>
      <w:r>
        <w:separator/>
      </w:r>
    </w:p>
  </w:footnote>
  <w:footnote w:type="continuationSeparator" w:id="0">
    <w:p w14:paraId="1E29B68C" w14:textId="77777777" w:rsidR="00F14FA2" w:rsidRDefault="00F14FA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B3660"/>
    <w:multiLevelType w:val="hybridMultilevel"/>
    <w:tmpl w:val="771CC74C"/>
    <w:lvl w:ilvl="0" w:tplc="FFFFFFFF">
      <w:start w:val="1"/>
      <w:numFmt w:val="decimal"/>
      <w:lvlText w:val="%1."/>
      <w:lvlJc w:val="left"/>
      <w:pPr>
        <w:ind w:left="180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D3B80"/>
    <w:multiLevelType w:val="hybridMultilevel"/>
    <w:tmpl w:val="CB029646"/>
    <w:lvl w:ilvl="0" w:tplc="54522F70">
      <w:start w:val="1"/>
      <w:numFmt w:val="bullet"/>
      <w:lvlText w:val="o"/>
      <w:lvlJc w:val="left"/>
      <w:pPr>
        <w:ind w:left="720" w:hanging="360"/>
      </w:pPr>
      <w:rPr>
        <w:rFonts w:ascii="Courier New" w:hAnsi="Courier New" w:cs="Courier New" w:hint="default"/>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F56601"/>
    <w:multiLevelType w:val="hybridMultilevel"/>
    <w:tmpl w:val="FB84B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8C16EE"/>
    <w:multiLevelType w:val="multilevel"/>
    <w:tmpl w:val="DAD223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570F2"/>
    <w:multiLevelType w:val="hybridMultilevel"/>
    <w:tmpl w:val="9D66D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A67DD0"/>
    <w:multiLevelType w:val="multilevel"/>
    <w:tmpl w:val="B9C0B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E2B7A"/>
    <w:multiLevelType w:val="multilevel"/>
    <w:tmpl w:val="6590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3C1F3F"/>
    <w:multiLevelType w:val="hybridMultilevel"/>
    <w:tmpl w:val="BF3E5CFE"/>
    <w:lvl w:ilvl="0" w:tplc="54522F70">
      <w:start w:val="1"/>
      <w:numFmt w:val="bullet"/>
      <w:lvlText w:val="o"/>
      <w:lvlJc w:val="left"/>
      <w:pPr>
        <w:ind w:left="720" w:hanging="360"/>
      </w:pPr>
      <w:rPr>
        <w:rFonts w:ascii="Courier New" w:hAnsi="Courier New" w:cs="Courier New" w:hint="default"/>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BE1378"/>
    <w:multiLevelType w:val="hybridMultilevel"/>
    <w:tmpl w:val="C51AE8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45704F"/>
    <w:multiLevelType w:val="hybridMultilevel"/>
    <w:tmpl w:val="D2D6DA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0032F0"/>
    <w:multiLevelType w:val="multilevel"/>
    <w:tmpl w:val="3C447D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2A1ECD"/>
    <w:multiLevelType w:val="hybridMultilevel"/>
    <w:tmpl w:val="2C702DC0"/>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8740393"/>
    <w:multiLevelType w:val="multilevel"/>
    <w:tmpl w:val="A7FCEC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B0646E"/>
    <w:multiLevelType w:val="hybridMultilevel"/>
    <w:tmpl w:val="5E8EEAFA"/>
    <w:lvl w:ilvl="0" w:tplc="54522F70">
      <w:start w:val="1"/>
      <w:numFmt w:val="bullet"/>
      <w:lvlText w:val="o"/>
      <w:lvlJc w:val="left"/>
      <w:pPr>
        <w:ind w:left="720" w:hanging="360"/>
      </w:pPr>
      <w:rPr>
        <w:rFonts w:ascii="Courier New" w:hAnsi="Courier New" w:cs="Courier New" w:hint="default"/>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267084"/>
    <w:multiLevelType w:val="hybridMultilevel"/>
    <w:tmpl w:val="A0AC6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E96CE4"/>
    <w:multiLevelType w:val="hybridMultilevel"/>
    <w:tmpl w:val="07F83596"/>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53187513"/>
    <w:multiLevelType w:val="hybridMultilevel"/>
    <w:tmpl w:val="66228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3E7CED"/>
    <w:multiLevelType w:val="hybridMultilevel"/>
    <w:tmpl w:val="D772B2C8"/>
    <w:lvl w:ilvl="0" w:tplc="8FF66440">
      <w:start w:val="1"/>
      <w:numFmt w:val="bullet"/>
      <w:lvlText w:val=""/>
      <w:lvlJc w:val="left"/>
      <w:pPr>
        <w:ind w:left="720" w:hanging="360"/>
      </w:pPr>
      <w:rPr>
        <w:rFonts w:ascii="Wingdings" w:hAnsi="Wingdings" w:cs="Wingdings" w:hint="default"/>
        <w:color w:val="0D0D0D" w:themeColor="text1" w:themeTint="F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B07560"/>
    <w:multiLevelType w:val="hybridMultilevel"/>
    <w:tmpl w:val="5C941A86"/>
    <w:lvl w:ilvl="0" w:tplc="54522F70">
      <w:start w:val="1"/>
      <w:numFmt w:val="bullet"/>
      <w:lvlText w:val="o"/>
      <w:lvlJc w:val="left"/>
      <w:pPr>
        <w:ind w:left="720" w:hanging="360"/>
      </w:pPr>
      <w:rPr>
        <w:rFonts w:ascii="Courier New" w:hAnsi="Courier New" w:cs="Courier New" w:hint="default"/>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B33A8A"/>
    <w:multiLevelType w:val="multilevel"/>
    <w:tmpl w:val="23444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2"/>
        </w:tabs>
        <w:ind w:left="1352"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2549F3"/>
    <w:multiLevelType w:val="hybridMultilevel"/>
    <w:tmpl w:val="26AC2146"/>
    <w:lvl w:ilvl="0" w:tplc="0409000F">
      <w:start w:val="1"/>
      <w:numFmt w:val="decimal"/>
      <w:lvlText w:val="%1."/>
      <w:lvlJc w:val="left"/>
      <w:pPr>
        <w:ind w:left="720" w:hanging="360"/>
      </w:pPr>
      <w:rPr>
        <w:rFonts w:hint="default"/>
        <w:color w:val="0D0D0D" w:themeColor="text1" w:themeTint="F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9727AB7"/>
    <w:multiLevelType w:val="hybridMultilevel"/>
    <w:tmpl w:val="307A07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CEC56D9"/>
    <w:multiLevelType w:val="hybridMultilevel"/>
    <w:tmpl w:val="07F835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30D7CF9"/>
    <w:multiLevelType w:val="hybridMultilevel"/>
    <w:tmpl w:val="4A10A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820A49"/>
    <w:multiLevelType w:val="multilevel"/>
    <w:tmpl w:val="C3DC4BB8"/>
    <w:lvl w:ilvl="0">
      <w:start w:val="1"/>
      <w:numFmt w:val="bullet"/>
      <w:lvlText w:val=""/>
      <w:lvlJc w:val="left"/>
      <w:pPr>
        <w:tabs>
          <w:tab w:val="num" w:pos="720"/>
        </w:tabs>
        <w:ind w:left="720" w:hanging="360"/>
      </w:pPr>
      <w:rPr>
        <w:rFonts w:ascii="Symbol" w:hAnsi="Symbol" w:hint="default"/>
        <w:sz w:val="20"/>
        <w:lang w:bidi="ar-SA"/>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0435475">
    <w:abstractNumId w:val="22"/>
  </w:num>
  <w:num w:numId="2" w16cid:durableId="433331391">
    <w:abstractNumId w:val="11"/>
  </w:num>
  <w:num w:numId="3" w16cid:durableId="836458472">
    <w:abstractNumId w:val="15"/>
  </w:num>
  <w:num w:numId="4" w16cid:durableId="695234013">
    <w:abstractNumId w:val="5"/>
  </w:num>
  <w:num w:numId="5" w16cid:durableId="529496895">
    <w:abstractNumId w:val="12"/>
  </w:num>
  <w:num w:numId="6" w16cid:durableId="200292565">
    <w:abstractNumId w:val="10"/>
  </w:num>
  <w:num w:numId="7" w16cid:durableId="1695496539">
    <w:abstractNumId w:val="19"/>
  </w:num>
  <w:num w:numId="8" w16cid:durableId="62024075">
    <w:abstractNumId w:val="8"/>
  </w:num>
  <w:num w:numId="9" w16cid:durableId="983318284">
    <w:abstractNumId w:val="0"/>
  </w:num>
  <w:num w:numId="10" w16cid:durableId="1149979843">
    <w:abstractNumId w:val="16"/>
  </w:num>
  <w:num w:numId="11" w16cid:durableId="597449927">
    <w:abstractNumId w:val="14"/>
  </w:num>
  <w:num w:numId="12" w16cid:durableId="1447115508">
    <w:abstractNumId w:val="23"/>
  </w:num>
  <w:num w:numId="13" w16cid:durableId="530151653">
    <w:abstractNumId w:val="17"/>
  </w:num>
  <w:num w:numId="14" w16cid:durableId="479277139">
    <w:abstractNumId w:val="20"/>
  </w:num>
  <w:num w:numId="15" w16cid:durableId="715475219">
    <w:abstractNumId w:val="2"/>
  </w:num>
  <w:num w:numId="16" w16cid:durableId="1515995681">
    <w:abstractNumId w:val="9"/>
  </w:num>
  <w:num w:numId="17" w16cid:durableId="1582979910">
    <w:abstractNumId w:val="21"/>
  </w:num>
  <w:num w:numId="18" w16cid:durableId="1874272297">
    <w:abstractNumId w:val="24"/>
  </w:num>
  <w:num w:numId="19" w16cid:durableId="1815216146">
    <w:abstractNumId w:val="6"/>
  </w:num>
  <w:num w:numId="20" w16cid:durableId="694572845">
    <w:abstractNumId w:val="3"/>
  </w:num>
  <w:num w:numId="21" w16cid:durableId="544564446">
    <w:abstractNumId w:val="4"/>
  </w:num>
  <w:num w:numId="22" w16cid:durableId="569582699">
    <w:abstractNumId w:val="13"/>
  </w:num>
  <w:num w:numId="23" w16cid:durableId="564604048">
    <w:abstractNumId w:val="7"/>
  </w:num>
  <w:num w:numId="24" w16cid:durableId="271396966">
    <w:abstractNumId w:val="18"/>
  </w:num>
  <w:num w:numId="25" w16cid:durableId="451940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07E"/>
    <w:rsid w:val="0000350C"/>
    <w:rsid w:val="000163C8"/>
    <w:rsid w:val="00031788"/>
    <w:rsid w:val="00050C02"/>
    <w:rsid w:val="00050CE6"/>
    <w:rsid w:val="00051292"/>
    <w:rsid w:val="0005243B"/>
    <w:rsid w:val="00056BC4"/>
    <w:rsid w:val="0006095F"/>
    <w:rsid w:val="000631B3"/>
    <w:rsid w:val="000B75DB"/>
    <w:rsid w:val="000D75BD"/>
    <w:rsid w:val="000F44B4"/>
    <w:rsid w:val="000F7674"/>
    <w:rsid w:val="00124093"/>
    <w:rsid w:val="00133ED5"/>
    <w:rsid w:val="00136F38"/>
    <w:rsid w:val="00140FD6"/>
    <w:rsid w:val="00172191"/>
    <w:rsid w:val="001821C7"/>
    <w:rsid w:val="001902DB"/>
    <w:rsid w:val="00196F4E"/>
    <w:rsid w:val="001A44C6"/>
    <w:rsid w:val="001B4844"/>
    <w:rsid w:val="001B5C35"/>
    <w:rsid w:val="001C2162"/>
    <w:rsid w:val="001D250A"/>
    <w:rsid w:val="001D338B"/>
    <w:rsid w:val="001E5B04"/>
    <w:rsid w:val="001F0E82"/>
    <w:rsid w:val="001F3728"/>
    <w:rsid w:val="001F7B2C"/>
    <w:rsid w:val="00215186"/>
    <w:rsid w:val="00215CD0"/>
    <w:rsid w:val="00215EBC"/>
    <w:rsid w:val="00225925"/>
    <w:rsid w:val="00242615"/>
    <w:rsid w:val="00261826"/>
    <w:rsid w:val="002625A8"/>
    <w:rsid w:val="0028308A"/>
    <w:rsid w:val="0029651F"/>
    <w:rsid w:val="002A35D8"/>
    <w:rsid w:val="002D67E8"/>
    <w:rsid w:val="002E7853"/>
    <w:rsid w:val="002F069D"/>
    <w:rsid w:val="002F30B9"/>
    <w:rsid w:val="003050EB"/>
    <w:rsid w:val="00315388"/>
    <w:rsid w:val="00317E29"/>
    <w:rsid w:val="003223CB"/>
    <w:rsid w:val="0033443F"/>
    <w:rsid w:val="00337592"/>
    <w:rsid w:val="00355A1A"/>
    <w:rsid w:val="00373DDA"/>
    <w:rsid w:val="003864A6"/>
    <w:rsid w:val="003914AC"/>
    <w:rsid w:val="00393689"/>
    <w:rsid w:val="00394EE2"/>
    <w:rsid w:val="003E7C95"/>
    <w:rsid w:val="003F0C82"/>
    <w:rsid w:val="0041729E"/>
    <w:rsid w:val="00423641"/>
    <w:rsid w:val="00443CCA"/>
    <w:rsid w:val="0046352F"/>
    <w:rsid w:val="004676F9"/>
    <w:rsid w:val="00490944"/>
    <w:rsid w:val="00493ACF"/>
    <w:rsid w:val="00495A40"/>
    <w:rsid w:val="004B3166"/>
    <w:rsid w:val="004D3180"/>
    <w:rsid w:val="004E4A14"/>
    <w:rsid w:val="004E4CE5"/>
    <w:rsid w:val="004E7210"/>
    <w:rsid w:val="004F3F58"/>
    <w:rsid w:val="00533758"/>
    <w:rsid w:val="00540391"/>
    <w:rsid w:val="00541CEA"/>
    <w:rsid w:val="00564599"/>
    <w:rsid w:val="0057274A"/>
    <w:rsid w:val="00577868"/>
    <w:rsid w:val="00577C7F"/>
    <w:rsid w:val="00587BFB"/>
    <w:rsid w:val="00590B27"/>
    <w:rsid w:val="005B46B7"/>
    <w:rsid w:val="005F7EE7"/>
    <w:rsid w:val="00606501"/>
    <w:rsid w:val="00607367"/>
    <w:rsid w:val="006107F2"/>
    <w:rsid w:val="00611F05"/>
    <w:rsid w:val="00625CA3"/>
    <w:rsid w:val="0062761F"/>
    <w:rsid w:val="00631089"/>
    <w:rsid w:val="00634D04"/>
    <w:rsid w:val="00643F27"/>
    <w:rsid w:val="006742F0"/>
    <w:rsid w:val="00690500"/>
    <w:rsid w:val="006948DE"/>
    <w:rsid w:val="0069700F"/>
    <w:rsid w:val="006A1DE5"/>
    <w:rsid w:val="006B2F6D"/>
    <w:rsid w:val="006D2D21"/>
    <w:rsid w:val="006D704A"/>
    <w:rsid w:val="006F0B2E"/>
    <w:rsid w:val="006F2FBE"/>
    <w:rsid w:val="00701B6F"/>
    <w:rsid w:val="00703097"/>
    <w:rsid w:val="007077D9"/>
    <w:rsid w:val="00713A66"/>
    <w:rsid w:val="00714210"/>
    <w:rsid w:val="00724DF9"/>
    <w:rsid w:val="00733604"/>
    <w:rsid w:val="00733D91"/>
    <w:rsid w:val="00761C68"/>
    <w:rsid w:val="00776797"/>
    <w:rsid w:val="00781DB2"/>
    <w:rsid w:val="00785896"/>
    <w:rsid w:val="00786E7A"/>
    <w:rsid w:val="007934AA"/>
    <w:rsid w:val="007A7C37"/>
    <w:rsid w:val="007B0E54"/>
    <w:rsid w:val="007B611C"/>
    <w:rsid w:val="007B77F7"/>
    <w:rsid w:val="007C7468"/>
    <w:rsid w:val="007D1D9D"/>
    <w:rsid w:val="007D7B5C"/>
    <w:rsid w:val="007E3A20"/>
    <w:rsid w:val="007E3D06"/>
    <w:rsid w:val="008069FE"/>
    <w:rsid w:val="00822933"/>
    <w:rsid w:val="00830C95"/>
    <w:rsid w:val="008476C2"/>
    <w:rsid w:val="00852962"/>
    <w:rsid w:val="00877AAC"/>
    <w:rsid w:val="00886AF0"/>
    <w:rsid w:val="00890A56"/>
    <w:rsid w:val="00890D29"/>
    <w:rsid w:val="00891CDF"/>
    <w:rsid w:val="0089503E"/>
    <w:rsid w:val="008A3FD1"/>
    <w:rsid w:val="008A71A4"/>
    <w:rsid w:val="008B1138"/>
    <w:rsid w:val="008B36C5"/>
    <w:rsid w:val="008C3DFC"/>
    <w:rsid w:val="008D29AC"/>
    <w:rsid w:val="008D555B"/>
    <w:rsid w:val="008D61A7"/>
    <w:rsid w:val="008D7637"/>
    <w:rsid w:val="008E2E1F"/>
    <w:rsid w:val="008F10C5"/>
    <w:rsid w:val="008F1267"/>
    <w:rsid w:val="008F19AA"/>
    <w:rsid w:val="008F1EAE"/>
    <w:rsid w:val="008F5FB4"/>
    <w:rsid w:val="0090090D"/>
    <w:rsid w:val="009022C0"/>
    <w:rsid w:val="009125CE"/>
    <w:rsid w:val="00912E07"/>
    <w:rsid w:val="00913F97"/>
    <w:rsid w:val="00921C98"/>
    <w:rsid w:val="009229C6"/>
    <w:rsid w:val="00926D35"/>
    <w:rsid w:val="00946B28"/>
    <w:rsid w:val="00952311"/>
    <w:rsid w:val="00955249"/>
    <w:rsid w:val="00962375"/>
    <w:rsid w:val="00980634"/>
    <w:rsid w:val="00981173"/>
    <w:rsid w:val="00984D65"/>
    <w:rsid w:val="009A17A7"/>
    <w:rsid w:val="009A6F9C"/>
    <w:rsid w:val="009B6888"/>
    <w:rsid w:val="009B74DB"/>
    <w:rsid w:val="009C0161"/>
    <w:rsid w:val="009D108D"/>
    <w:rsid w:val="009D2A60"/>
    <w:rsid w:val="009E1436"/>
    <w:rsid w:val="009E2CCE"/>
    <w:rsid w:val="009E5668"/>
    <w:rsid w:val="009E79E8"/>
    <w:rsid w:val="009F16CF"/>
    <w:rsid w:val="00A067D9"/>
    <w:rsid w:val="00A15A59"/>
    <w:rsid w:val="00A32112"/>
    <w:rsid w:val="00A40408"/>
    <w:rsid w:val="00A607D1"/>
    <w:rsid w:val="00A74F76"/>
    <w:rsid w:val="00A75FCA"/>
    <w:rsid w:val="00A77A9A"/>
    <w:rsid w:val="00A85ED8"/>
    <w:rsid w:val="00AA2186"/>
    <w:rsid w:val="00AA28B4"/>
    <w:rsid w:val="00AA79E9"/>
    <w:rsid w:val="00AB0A70"/>
    <w:rsid w:val="00AB476F"/>
    <w:rsid w:val="00AC18CF"/>
    <w:rsid w:val="00AD0E97"/>
    <w:rsid w:val="00AE3E09"/>
    <w:rsid w:val="00AF1A7F"/>
    <w:rsid w:val="00AF3876"/>
    <w:rsid w:val="00B32970"/>
    <w:rsid w:val="00B33DD2"/>
    <w:rsid w:val="00B446D5"/>
    <w:rsid w:val="00B51F1E"/>
    <w:rsid w:val="00B546E8"/>
    <w:rsid w:val="00B55620"/>
    <w:rsid w:val="00B63B0F"/>
    <w:rsid w:val="00B66144"/>
    <w:rsid w:val="00B72514"/>
    <w:rsid w:val="00B7678A"/>
    <w:rsid w:val="00B80C19"/>
    <w:rsid w:val="00B84218"/>
    <w:rsid w:val="00B958D0"/>
    <w:rsid w:val="00BB6E4C"/>
    <w:rsid w:val="00BB7CFD"/>
    <w:rsid w:val="00BC2762"/>
    <w:rsid w:val="00BC3710"/>
    <w:rsid w:val="00BC3E9B"/>
    <w:rsid w:val="00BE11EB"/>
    <w:rsid w:val="00BE3EC9"/>
    <w:rsid w:val="00BF60CC"/>
    <w:rsid w:val="00C04D0B"/>
    <w:rsid w:val="00C056AE"/>
    <w:rsid w:val="00C1007F"/>
    <w:rsid w:val="00C24711"/>
    <w:rsid w:val="00C46AA2"/>
    <w:rsid w:val="00C564B2"/>
    <w:rsid w:val="00C567CA"/>
    <w:rsid w:val="00C56A69"/>
    <w:rsid w:val="00C61A7B"/>
    <w:rsid w:val="00C61D5E"/>
    <w:rsid w:val="00C71E18"/>
    <w:rsid w:val="00C71F9B"/>
    <w:rsid w:val="00C77BED"/>
    <w:rsid w:val="00C83B39"/>
    <w:rsid w:val="00CA3BB6"/>
    <w:rsid w:val="00CD0567"/>
    <w:rsid w:val="00CE1F2A"/>
    <w:rsid w:val="00CE516D"/>
    <w:rsid w:val="00D00103"/>
    <w:rsid w:val="00D22171"/>
    <w:rsid w:val="00D23F25"/>
    <w:rsid w:val="00D278AD"/>
    <w:rsid w:val="00D553FF"/>
    <w:rsid w:val="00D575D1"/>
    <w:rsid w:val="00D6664D"/>
    <w:rsid w:val="00DB32AB"/>
    <w:rsid w:val="00DE606D"/>
    <w:rsid w:val="00E0180A"/>
    <w:rsid w:val="00E02C22"/>
    <w:rsid w:val="00E07BAE"/>
    <w:rsid w:val="00E21EA6"/>
    <w:rsid w:val="00E33DBC"/>
    <w:rsid w:val="00E52E9C"/>
    <w:rsid w:val="00E64481"/>
    <w:rsid w:val="00E71C79"/>
    <w:rsid w:val="00E76985"/>
    <w:rsid w:val="00E80FD9"/>
    <w:rsid w:val="00E8487E"/>
    <w:rsid w:val="00EA68FB"/>
    <w:rsid w:val="00EA6B5D"/>
    <w:rsid w:val="00EB73B4"/>
    <w:rsid w:val="00EF1670"/>
    <w:rsid w:val="00EF30DB"/>
    <w:rsid w:val="00F03706"/>
    <w:rsid w:val="00F053F1"/>
    <w:rsid w:val="00F14FA2"/>
    <w:rsid w:val="00F16632"/>
    <w:rsid w:val="00F32467"/>
    <w:rsid w:val="00F421B3"/>
    <w:rsid w:val="00F546CE"/>
    <w:rsid w:val="00F54C4D"/>
    <w:rsid w:val="00F656FE"/>
    <w:rsid w:val="00F73AEF"/>
    <w:rsid w:val="00F75BF7"/>
    <w:rsid w:val="00F82159"/>
    <w:rsid w:val="00FC487D"/>
    <w:rsid w:val="00FE11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63C8"/>
    <w:pPr>
      <w:bidi/>
    </w:pPr>
  </w:style>
  <w:style w:type="paragraph" w:styleId="1">
    <w:name w:val="heading 1"/>
    <w:basedOn w:val="a"/>
    <w:next w:val="a"/>
    <w:link w:val="1Char"/>
    <w:uiPriority w:val="9"/>
    <w:qFormat/>
    <w:rsid w:val="00BF60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830C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8B1138"/>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B33DD2"/>
    <w:pPr>
      <w:ind w:left="720"/>
      <w:contextualSpacing/>
    </w:pPr>
    <w:rPr>
      <w:kern w:val="0"/>
      <w14:ligatures w14:val="none"/>
    </w:rPr>
  </w:style>
  <w:style w:type="character" w:customStyle="1" w:styleId="Char1">
    <w:name w:val="سرد الفقرات Char"/>
    <w:link w:val="a5"/>
    <w:uiPriority w:val="34"/>
    <w:locked/>
    <w:rsid w:val="0006095F"/>
    <w:rPr>
      <w:kern w:val="0"/>
      <w14:ligatures w14:val="none"/>
    </w:rPr>
  </w:style>
  <w:style w:type="table" w:styleId="a6">
    <w:name w:val="Table Grid"/>
    <w:basedOn w:val="a1"/>
    <w:uiPriority w:val="39"/>
    <w:rsid w:val="00E01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caption"/>
    <w:basedOn w:val="a"/>
    <w:next w:val="a"/>
    <w:uiPriority w:val="35"/>
    <w:unhideWhenUsed/>
    <w:qFormat/>
    <w:rsid w:val="00196F4E"/>
    <w:pPr>
      <w:spacing w:after="200" w:line="240" w:lineRule="auto"/>
    </w:pPr>
    <w:rPr>
      <w:i/>
      <w:iCs/>
      <w:color w:val="44546A" w:themeColor="text2"/>
      <w:sz w:val="18"/>
      <w:szCs w:val="18"/>
    </w:rPr>
  </w:style>
  <w:style w:type="character" w:customStyle="1" w:styleId="4Char">
    <w:name w:val="عنوان 4 Char"/>
    <w:basedOn w:val="a0"/>
    <w:link w:val="4"/>
    <w:uiPriority w:val="9"/>
    <w:rsid w:val="008B1138"/>
    <w:rPr>
      <w:rFonts w:ascii="Times New Roman" w:eastAsia="Times New Roman" w:hAnsi="Times New Roman" w:cs="Times New Roman"/>
      <w:b/>
      <w:bCs/>
      <w:kern w:val="0"/>
      <w:sz w:val="24"/>
      <w:szCs w:val="24"/>
      <w14:ligatures w14:val="none"/>
    </w:rPr>
  </w:style>
  <w:style w:type="character" w:styleId="a8">
    <w:name w:val="Strong"/>
    <w:basedOn w:val="a0"/>
    <w:uiPriority w:val="22"/>
    <w:qFormat/>
    <w:rsid w:val="008B1138"/>
    <w:rPr>
      <w:b/>
      <w:bCs/>
    </w:rPr>
  </w:style>
  <w:style w:type="paragraph" w:styleId="a9">
    <w:name w:val="Normal (Web)"/>
    <w:basedOn w:val="a"/>
    <w:uiPriority w:val="99"/>
    <w:semiHidden/>
    <w:unhideWhenUsed/>
    <w:rsid w:val="008B11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Char">
    <w:name w:val="عنوان 3 Char"/>
    <w:basedOn w:val="a0"/>
    <w:link w:val="3"/>
    <w:uiPriority w:val="9"/>
    <w:semiHidden/>
    <w:rsid w:val="00830C95"/>
    <w:rPr>
      <w:rFonts w:asciiTheme="majorHAnsi" w:eastAsiaTheme="majorEastAsia" w:hAnsiTheme="majorHAnsi" w:cstheme="majorBidi"/>
      <w:color w:val="1F3763" w:themeColor="accent1" w:themeShade="7F"/>
      <w:sz w:val="24"/>
      <w:szCs w:val="24"/>
    </w:rPr>
  </w:style>
  <w:style w:type="paragraph" w:styleId="aa">
    <w:name w:val="table of figures"/>
    <w:basedOn w:val="a"/>
    <w:next w:val="a"/>
    <w:uiPriority w:val="99"/>
    <w:unhideWhenUsed/>
    <w:rsid w:val="00BF60CC"/>
    <w:pPr>
      <w:spacing w:after="0"/>
    </w:pPr>
  </w:style>
  <w:style w:type="character" w:styleId="Hyperlink">
    <w:name w:val="Hyperlink"/>
    <w:basedOn w:val="a0"/>
    <w:uiPriority w:val="99"/>
    <w:unhideWhenUsed/>
    <w:rsid w:val="00BF60CC"/>
    <w:rPr>
      <w:color w:val="0563C1" w:themeColor="hyperlink"/>
      <w:u w:val="single"/>
    </w:rPr>
  </w:style>
  <w:style w:type="character" w:customStyle="1" w:styleId="1Char">
    <w:name w:val="العنوان 1 Char"/>
    <w:basedOn w:val="a0"/>
    <w:link w:val="1"/>
    <w:uiPriority w:val="9"/>
    <w:rsid w:val="00BF60CC"/>
    <w:rPr>
      <w:rFonts w:asciiTheme="majorHAnsi" w:eastAsiaTheme="majorEastAsia" w:hAnsiTheme="majorHAnsi" w:cstheme="majorBidi"/>
      <w:color w:val="2F5496" w:themeColor="accent1" w:themeShade="BF"/>
      <w:sz w:val="32"/>
      <w:szCs w:val="32"/>
    </w:rPr>
  </w:style>
  <w:style w:type="paragraph" w:styleId="ab">
    <w:name w:val="TOC Heading"/>
    <w:basedOn w:val="1"/>
    <w:next w:val="a"/>
    <w:uiPriority w:val="39"/>
    <w:unhideWhenUsed/>
    <w:qFormat/>
    <w:rsid w:val="00BF60CC"/>
    <w:pPr>
      <w:outlineLvl w:val="9"/>
    </w:pPr>
    <w:rPr>
      <w:kern w:val="0"/>
      <w:rtl/>
      <w14:ligatures w14:val="none"/>
    </w:rPr>
  </w:style>
  <w:style w:type="paragraph" w:styleId="10">
    <w:name w:val="toc 1"/>
    <w:basedOn w:val="a"/>
    <w:next w:val="a"/>
    <w:autoRedefine/>
    <w:uiPriority w:val="39"/>
    <w:unhideWhenUsed/>
    <w:rsid w:val="00BF60CC"/>
    <w:pPr>
      <w:spacing w:after="100"/>
    </w:pPr>
  </w:style>
  <w:style w:type="paragraph" w:styleId="2">
    <w:name w:val="toc 2"/>
    <w:basedOn w:val="a"/>
    <w:next w:val="a"/>
    <w:autoRedefine/>
    <w:uiPriority w:val="39"/>
    <w:unhideWhenUsed/>
    <w:rsid w:val="00BF60CC"/>
    <w:pPr>
      <w:spacing w:after="100"/>
      <w:ind w:left="220"/>
    </w:pPr>
  </w:style>
  <w:style w:type="paragraph" w:styleId="30">
    <w:name w:val="toc 3"/>
    <w:basedOn w:val="a"/>
    <w:next w:val="a"/>
    <w:autoRedefine/>
    <w:uiPriority w:val="39"/>
    <w:unhideWhenUsed/>
    <w:rsid w:val="00BF60C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28317">
      <w:bodyDiv w:val="1"/>
      <w:marLeft w:val="0"/>
      <w:marRight w:val="0"/>
      <w:marTop w:val="0"/>
      <w:marBottom w:val="0"/>
      <w:divBdr>
        <w:top w:val="none" w:sz="0" w:space="0" w:color="auto"/>
        <w:left w:val="none" w:sz="0" w:space="0" w:color="auto"/>
        <w:bottom w:val="none" w:sz="0" w:space="0" w:color="auto"/>
        <w:right w:val="none" w:sz="0" w:space="0" w:color="auto"/>
      </w:divBdr>
      <w:divsChild>
        <w:div w:id="1443962145">
          <w:marLeft w:val="0"/>
          <w:marRight w:val="0"/>
          <w:marTop w:val="0"/>
          <w:marBottom w:val="0"/>
          <w:divBdr>
            <w:top w:val="none" w:sz="0" w:space="0" w:color="auto"/>
            <w:left w:val="none" w:sz="0" w:space="0" w:color="auto"/>
            <w:bottom w:val="none" w:sz="0" w:space="0" w:color="auto"/>
            <w:right w:val="none" w:sz="0" w:space="0" w:color="auto"/>
          </w:divBdr>
          <w:divsChild>
            <w:div w:id="62640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9348">
      <w:bodyDiv w:val="1"/>
      <w:marLeft w:val="0"/>
      <w:marRight w:val="0"/>
      <w:marTop w:val="0"/>
      <w:marBottom w:val="0"/>
      <w:divBdr>
        <w:top w:val="none" w:sz="0" w:space="0" w:color="auto"/>
        <w:left w:val="none" w:sz="0" w:space="0" w:color="auto"/>
        <w:bottom w:val="none" w:sz="0" w:space="0" w:color="auto"/>
        <w:right w:val="none" w:sz="0" w:space="0" w:color="auto"/>
      </w:divBdr>
    </w:div>
    <w:div w:id="228880117">
      <w:bodyDiv w:val="1"/>
      <w:marLeft w:val="0"/>
      <w:marRight w:val="0"/>
      <w:marTop w:val="0"/>
      <w:marBottom w:val="0"/>
      <w:divBdr>
        <w:top w:val="none" w:sz="0" w:space="0" w:color="auto"/>
        <w:left w:val="none" w:sz="0" w:space="0" w:color="auto"/>
        <w:bottom w:val="none" w:sz="0" w:space="0" w:color="auto"/>
        <w:right w:val="none" w:sz="0" w:space="0" w:color="auto"/>
      </w:divBdr>
      <w:divsChild>
        <w:div w:id="1841892637">
          <w:marLeft w:val="0"/>
          <w:marRight w:val="0"/>
          <w:marTop w:val="0"/>
          <w:marBottom w:val="0"/>
          <w:divBdr>
            <w:top w:val="none" w:sz="0" w:space="0" w:color="auto"/>
            <w:left w:val="none" w:sz="0" w:space="0" w:color="auto"/>
            <w:bottom w:val="none" w:sz="0" w:space="0" w:color="auto"/>
            <w:right w:val="none" w:sz="0" w:space="0" w:color="auto"/>
          </w:divBdr>
        </w:div>
      </w:divsChild>
    </w:div>
    <w:div w:id="527838486">
      <w:bodyDiv w:val="1"/>
      <w:marLeft w:val="0"/>
      <w:marRight w:val="0"/>
      <w:marTop w:val="0"/>
      <w:marBottom w:val="0"/>
      <w:divBdr>
        <w:top w:val="none" w:sz="0" w:space="0" w:color="auto"/>
        <w:left w:val="none" w:sz="0" w:space="0" w:color="auto"/>
        <w:bottom w:val="none" w:sz="0" w:space="0" w:color="auto"/>
        <w:right w:val="none" w:sz="0" w:space="0" w:color="auto"/>
      </w:divBdr>
      <w:divsChild>
        <w:div w:id="536553672">
          <w:marLeft w:val="0"/>
          <w:marRight w:val="0"/>
          <w:marTop w:val="0"/>
          <w:marBottom w:val="0"/>
          <w:divBdr>
            <w:top w:val="none" w:sz="0" w:space="0" w:color="auto"/>
            <w:left w:val="none" w:sz="0" w:space="0" w:color="auto"/>
            <w:bottom w:val="none" w:sz="0" w:space="0" w:color="auto"/>
            <w:right w:val="none" w:sz="0" w:space="0" w:color="auto"/>
          </w:divBdr>
          <w:divsChild>
            <w:div w:id="1313363508">
              <w:marLeft w:val="0"/>
              <w:marRight w:val="0"/>
              <w:marTop w:val="0"/>
              <w:marBottom w:val="0"/>
              <w:divBdr>
                <w:top w:val="none" w:sz="0" w:space="0" w:color="auto"/>
                <w:left w:val="none" w:sz="0" w:space="0" w:color="auto"/>
                <w:bottom w:val="none" w:sz="0" w:space="0" w:color="auto"/>
                <w:right w:val="none" w:sz="0" w:space="0" w:color="auto"/>
              </w:divBdr>
              <w:divsChild>
                <w:div w:id="1784693013">
                  <w:marLeft w:val="0"/>
                  <w:marRight w:val="0"/>
                  <w:marTop w:val="0"/>
                  <w:marBottom w:val="0"/>
                  <w:divBdr>
                    <w:top w:val="none" w:sz="0" w:space="0" w:color="auto"/>
                    <w:left w:val="none" w:sz="0" w:space="0" w:color="auto"/>
                    <w:bottom w:val="none" w:sz="0" w:space="0" w:color="auto"/>
                    <w:right w:val="none" w:sz="0" w:space="0" w:color="auto"/>
                  </w:divBdr>
                  <w:divsChild>
                    <w:div w:id="1624388114">
                      <w:marLeft w:val="0"/>
                      <w:marRight w:val="0"/>
                      <w:marTop w:val="0"/>
                      <w:marBottom w:val="0"/>
                      <w:divBdr>
                        <w:top w:val="none" w:sz="0" w:space="0" w:color="auto"/>
                        <w:left w:val="none" w:sz="0" w:space="0" w:color="auto"/>
                        <w:bottom w:val="none" w:sz="0" w:space="0" w:color="auto"/>
                        <w:right w:val="none" w:sz="0" w:space="0" w:color="auto"/>
                      </w:divBdr>
                      <w:divsChild>
                        <w:div w:id="1115948035">
                          <w:marLeft w:val="0"/>
                          <w:marRight w:val="0"/>
                          <w:marTop w:val="0"/>
                          <w:marBottom w:val="0"/>
                          <w:divBdr>
                            <w:top w:val="none" w:sz="0" w:space="0" w:color="auto"/>
                            <w:left w:val="none" w:sz="0" w:space="0" w:color="auto"/>
                            <w:bottom w:val="none" w:sz="0" w:space="0" w:color="auto"/>
                            <w:right w:val="none" w:sz="0" w:space="0" w:color="auto"/>
                          </w:divBdr>
                          <w:divsChild>
                            <w:div w:id="16588770">
                              <w:marLeft w:val="0"/>
                              <w:marRight w:val="0"/>
                              <w:marTop w:val="0"/>
                              <w:marBottom w:val="0"/>
                              <w:divBdr>
                                <w:top w:val="none" w:sz="0" w:space="0" w:color="auto"/>
                                <w:left w:val="none" w:sz="0" w:space="0" w:color="auto"/>
                                <w:bottom w:val="none" w:sz="0" w:space="0" w:color="auto"/>
                                <w:right w:val="none" w:sz="0" w:space="0" w:color="auto"/>
                              </w:divBdr>
                              <w:divsChild>
                                <w:div w:id="1324580226">
                                  <w:marLeft w:val="0"/>
                                  <w:marRight w:val="0"/>
                                  <w:marTop w:val="0"/>
                                  <w:marBottom w:val="0"/>
                                  <w:divBdr>
                                    <w:top w:val="none" w:sz="0" w:space="0" w:color="auto"/>
                                    <w:left w:val="none" w:sz="0" w:space="0" w:color="auto"/>
                                    <w:bottom w:val="none" w:sz="0" w:space="0" w:color="auto"/>
                                    <w:right w:val="none" w:sz="0" w:space="0" w:color="auto"/>
                                  </w:divBdr>
                                  <w:divsChild>
                                    <w:div w:id="55963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594797">
      <w:bodyDiv w:val="1"/>
      <w:marLeft w:val="0"/>
      <w:marRight w:val="0"/>
      <w:marTop w:val="0"/>
      <w:marBottom w:val="0"/>
      <w:divBdr>
        <w:top w:val="none" w:sz="0" w:space="0" w:color="auto"/>
        <w:left w:val="none" w:sz="0" w:space="0" w:color="auto"/>
        <w:bottom w:val="none" w:sz="0" w:space="0" w:color="auto"/>
        <w:right w:val="none" w:sz="0" w:space="0" w:color="auto"/>
      </w:divBdr>
    </w:div>
    <w:div w:id="820122149">
      <w:bodyDiv w:val="1"/>
      <w:marLeft w:val="0"/>
      <w:marRight w:val="0"/>
      <w:marTop w:val="0"/>
      <w:marBottom w:val="0"/>
      <w:divBdr>
        <w:top w:val="none" w:sz="0" w:space="0" w:color="auto"/>
        <w:left w:val="none" w:sz="0" w:space="0" w:color="auto"/>
        <w:bottom w:val="none" w:sz="0" w:space="0" w:color="auto"/>
        <w:right w:val="none" w:sz="0" w:space="0" w:color="auto"/>
      </w:divBdr>
      <w:divsChild>
        <w:div w:id="1493521138">
          <w:marLeft w:val="0"/>
          <w:marRight w:val="0"/>
          <w:marTop w:val="0"/>
          <w:marBottom w:val="0"/>
          <w:divBdr>
            <w:top w:val="none" w:sz="0" w:space="0" w:color="auto"/>
            <w:left w:val="none" w:sz="0" w:space="0" w:color="auto"/>
            <w:bottom w:val="none" w:sz="0" w:space="0" w:color="auto"/>
            <w:right w:val="none" w:sz="0" w:space="0" w:color="auto"/>
          </w:divBdr>
          <w:divsChild>
            <w:div w:id="130334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539317">
      <w:bodyDiv w:val="1"/>
      <w:marLeft w:val="0"/>
      <w:marRight w:val="0"/>
      <w:marTop w:val="0"/>
      <w:marBottom w:val="0"/>
      <w:divBdr>
        <w:top w:val="none" w:sz="0" w:space="0" w:color="auto"/>
        <w:left w:val="none" w:sz="0" w:space="0" w:color="auto"/>
        <w:bottom w:val="none" w:sz="0" w:space="0" w:color="auto"/>
        <w:right w:val="none" w:sz="0" w:space="0" w:color="auto"/>
      </w:divBdr>
    </w:div>
    <w:div w:id="981276501">
      <w:bodyDiv w:val="1"/>
      <w:marLeft w:val="0"/>
      <w:marRight w:val="0"/>
      <w:marTop w:val="0"/>
      <w:marBottom w:val="0"/>
      <w:divBdr>
        <w:top w:val="none" w:sz="0" w:space="0" w:color="auto"/>
        <w:left w:val="none" w:sz="0" w:space="0" w:color="auto"/>
        <w:bottom w:val="none" w:sz="0" w:space="0" w:color="auto"/>
        <w:right w:val="none" w:sz="0" w:space="0" w:color="auto"/>
      </w:divBdr>
    </w:div>
    <w:div w:id="1119836340">
      <w:bodyDiv w:val="1"/>
      <w:marLeft w:val="0"/>
      <w:marRight w:val="0"/>
      <w:marTop w:val="0"/>
      <w:marBottom w:val="0"/>
      <w:divBdr>
        <w:top w:val="none" w:sz="0" w:space="0" w:color="auto"/>
        <w:left w:val="none" w:sz="0" w:space="0" w:color="auto"/>
        <w:bottom w:val="none" w:sz="0" w:space="0" w:color="auto"/>
        <w:right w:val="none" w:sz="0" w:space="0" w:color="auto"/>
      </w:divBdr>
    </w:div>
    <w:div w:id="1122462495">
      <w:bodyDiv w:val="1"/>
      <w:marLeft w:val="0"/>
      <w:marRight w:val="0"/>
      <w:marTop w:val="0"/>
      <w:marBottom w:val="0"/>
      <w:divBdr>
        <w:top w:val="none" w:sz="0" w:space="0" w:color="auto"/>
        <w:left w:val="none" w:sz="0" w:space="0" w:color="auto"/>
        <w:bottom w:val="none" w:sz="0" w:space="0" w:color="auto"/>
        <w:right w:val="none" w:sz="0" w:space="0" w:color="auto"/>
      </w:divBdr>
      <w:divsChild>
        <w:div w:id="886649644">
          <w:marLeft w:val="0"/>
          <w:marRight w:val="0"/>
          <w:marTop w:val="0"/>
          <w:marBottom w:val="0"/>
          <w:divBdr>
            <w:top w:val="none" w:sz="0" w:space="0" w:color="auto"/>
            <w:left w:val="none" w:sz="0" w:space="0" w:color="auto"/>
            <w:bottom w:val="none" w:sz="0" w:space="0" w:color="auto"/>
            <w:right w:val="none" w:sz="0" w:space="0" w:color="auto"/>
          </w:divBdr>
          <w:divsChild>
            <w:div w:id="97608432">
              <w:marLeft w:val="0"/>
              <w:marRight w:val="0"/>
              <w:marTop w:val="0"/>
              <w:marBottom w:val="0"/>
              <w:divBdr>
                <w:top w:val="none" w:sz="0" w:space="0" w:color="auto"/>
                <w:left w:val="none" w:sz="0" w:space="0" w:color="auto"/>
                <w:bottom w:val="none" w:sz="0" w:space="0" w:color="auto"/>
                <w:right w:val="none" w:sz="0" w:space="0" w:color="auto"/>
              </w:divBdr>
            </w:div>
          </w:divsChild>
        </w:div>
        <w:div w:id="751121613">
          <w:marLeft w:val="0"/>
          <w:marRight w:val="0"/>
          <w:marTop w:val="0"/>
          <w:marBottom w:val="0"/>
          <w:divBdr>
            <w:top w:val="none" w:sz="0" w:space="0" w:color="auto"/>
            <w:left w:val="none" w:sz="0" w:space="0" w:color="auto"/>
            <w:bottom w:val="none" w:sz="0" w:space="0" w:color="auto"/>
            <w:right w:val="none" w:sz="0" w:space="0" w:color="auto"/>
          </w:divBdr>
          <w:divsChild>
            <w:div w:id="65780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485950">
      <w:bodyDiv w:val="1"/>
      <w:marLeft w:val="0"/>
      <w:marRight w:val="0"/>
      <w:marTop w:val="0"/>
      <w:marBottom w:val="0"/>
      <w:divBdr>
        <w:top w:val="none" w:sz="0" w:space="0" w:color="auto"/>
        <w:left w:val="none" w:sz="0" w:space="0" w:color="auto"/>
        <w:bottom w:val="none" w:sz="0" w:space="0" w:color="auto"/>
        <w:right w:val="none" w:sz="0" w:space="0" w:color="auto"/>
      </w:divBdr>
      <w:divsChild>
        <w:div w:id="1344436590">
          <w:marLeft w:val="0"/>
          <w:marRight w:val="0"/>
          <w:marTop w:val="0"/>
          <w:marBottom w:val="0"/>
          <w:divBdr>
            <w:top w:val="none" w:sz="0" w:space="0" w:color="auto"/>
            <w:left w:val="none" w:sz="0" w:space="0" w:color="auto"/>
            <w:bottom w:val="none" w:sz="0" w:space="0" w:color="auto"/>
            <w:right w:val="none" w:sz="0" w:space="0" w:color="auto"/>
          </w:divBdr>
          <w:divsChild>
            <w:div w:id="27266671">
              <w:marLeft w:val="0"/>
              <w:marRight w:val="0"/>
              <w:marTop w:val="0"/>
              <w:marBottom w:val="0"/>
              <w:divBdr>
                <w:top w:val="none" w:sz="0" w:space="0" w:color="auto"/>
                <w:left w:val="none" w:sz="0" w:space="0" w:color="auto"/>
                <w:bottom w:val="none" w:sz="0" w:space="0" w:color="auto"/>
                <w:right w:val="none" w:sz="0" w:space="0" w:color="auto"/>
              </w:divBdr>
            </w:div>
          </w:divsChild>
        </w:div>
        <w:div w:id="2030135632">
          <w:marLeft w:val="0"/>
          <w:marRight w:val="0"/>
          <w:marTop w:val="0"/>
          <w:marBottom w:val="0"/>
          <w:divBdr>
            <w:top w:val="none" w:sz="0" w:space="0" w:color="auto"/>
            <w:left w:val="none" w:sz="0" w:space="0" w:color="auto"/>
            <w:bottom w:val="none" w:sz="0" w:space="0" w:color="auto"/>
            <w:right w:val="none" w:sz="0" w:space="0" w:color="auto"/>
          </w:divBdr>
          <w:divsChild>
            <w:div w:id="119164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881032">
      <w:bodyDiv w:val="1"/>
      <w:marLeft w:val="0"/>
      <w:marRight w:val="0"/>
      <w:marTop w:val="0"/>
      <w:marBottom w:val="0"/>
      <w:divBdr>
        <w:top w:val="none" w:sz="0" w:space="0" w:color="auto"/>
        <w:left w:val="none" w:sz="0" w:space="0" w:color="auto"/>
        <w:bottom w:val="none" w:sz="0" w:space="0" w:color="auto"/>
        <w:right w:val="none" w:sz="0" w:space="0" w:color="auto"/>
      </w:divBdr>
      <w:divsChild>
        <w:div w:id="1347244867">
          <w:marLeft w:val="0"/>
          <w:marRight w:val="0"/>
          <w:marTop w:val="0"/>
          <w:marBottom w:val="0"/>
          <w:divBdr>
            <w:top w:val="none" w:sz="0" w:space="0" w:color="auto"/>
            <w:left w:val="none" w:sz="0" w:space="0" w:color="auto"/>
            <w:bottom w:val="none" w:sz="0" w:space="0" w:color="auto"/>
            <w:right w:val="none" w:sz="0" w:space="0" w:color="auto"/>
          </w:divBdr>
          <w:divsChild>
            <w:div w:id="1085765012">
              <w:marLeft w:val="0"/>
              <w:marRight w:val="0"/>
              <w:marTop w:val="0"/>
              <w:marBottom w:val="0"/>
              <w:divBdr>
                <w:top w:val="none" w:sz="0" w:space="0" w:color="auto"/>
                <w:left w:val="none" w:sz="0" w:space="0" w:color="auto"/>
                <w:bottom w:val="none" w:sz="0" w:space="0" w:color="auto"/>
                <w:right w:val="none" w:sz="0" w:space="0" w:color="auto"/>
              </w:divBdr>
              <w:divsChild>
                <w:div w:id="1197817352">
                  <w:marLeft w:val="0"/>
                  <w:marRight w:val="0"/>
                  <w:marTop w:val="0"/>
                  <w:marBottom w:val="0"/>
                  <w:divBdr>
                    <w:top w:val="none" w:sz="0" w:space="0" w:color="auto"/>
                    <w:left w:val="none" w:sz="0" w:space="0" w:color="auto"/>
                    <w:bottom w:val="none" w:sz="0" w:space="0" w:color="auto"/>
                    <w:right w:val="none" w:sz="0" w:space="0" w:color="auto"/>
                  </w:divBdr>
                  <w:divsChild>
                    <w:div w:id="1887596934">
                      <w:marLeft w:val="0"/>
                      <w:marRight w:val="0"/>
                      <w:marTop w:val="0"/>
                      <w:marBottom w:val="0"/>
                      <w:divBdr>
                        <w:top w:val="none" w:sz="0" w:space="0" w:color="auto"/>
                        <w:left w:val="none" w:sz="0" w:space="0" w:color="auto"/>
                        <w:bottom w:val="none" w:sz="0" w:space="0" w:color="auto"/>
                        <w:right w:val="none" w:sz="0" w:space="0" w:color="auto"/>
                      </w:divBdr>
                      <w:divsChild>
                        <w:div w:id="697001010">
                          <w:marLeft w:val="0"/>
                          <w:marRight w:val="0"/>
                          <w:marTop w:val="0"/>
                          <w:marBottom w:val="0"/>
                          <w:divBdr>
                            <w:top w:val="none" w:sz="0" w:space="0" w:color="auto"/>
                            <w:left w:val="none" w:sz="0" w:space="0" w:color="auto"/>
                            <w:bottom w:val="none" w:sz="0" w:space="0" w:color="auto"/>
                            <w:right w:val="none" w:sz="0" w:space="0" w:color="auto"/>
                          </w:divBdr>
                          <w:divsChild>
                            <w:div w:id="364016789">
                              <w:marLeft w:val="0"/>
                              <w:marRight w:val="0"/>
                              <w:marTop w:val="0"/>
                              <w:marBottom w:val="0"/>
                              <w:divBdr>
                                <w:top w:val="none" w:sz="0" w:space="0" w:color="auto"/>
                                <w:left w:val="none" w:sz="0" w:space="0" w:color="auto"/>
                                <w:bottom w:val="none" w:sz="0" w:space="0" w:color="auto"/>
                                <w:right w:val="none" w:sz="0" w:space="0" w:color="auto"/>
                              </w:divBdr>
                              <w:divsChild>
                                <w:div w:id="587809477">
                                  <w:marLeft w:val="0"/>
                                  <w:marRight w:val="0"/>
                                  <w:marTop w:val="0"/>
                                  <w:marBottom w:val="0"/>
                                  <w:divBdr>
                                    <w:top w:val="none" w:sz="0" w:space="0" w:color="auto"/>
                                    <w:left w:val="none" w:sz="0" w:space="0" w:color="auto"/>
                                    <w:bottom w:val="none" w:sz="0" w:space="0" w:color="auto"/>
                                    <w:right w:val="none" w:sz="0" w:space="0" w:color="auto"/>
                                  </w:divBdr>
                                  <w:divsChild>
                                    <w:div w:id="41362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614927">
      <w:bodyDiv w:val="1"/>
      <w:marLeft w:val="0"/>
      <w:marRight w:val="0"/>
      <w:marTop w:val="0"/>
      <w:marBottom w:val="0"/>
      <w:divBdr>
        <w:top w:val="none" w:sz="0" w:space="0" w:color="auto"/>
        <w:left w:val="none" w:sz="0" w:space="0" w:color="auto"/>
        <w:bottom w:val="none" w:sz="0" w:space="0" w:color="auto"/>
        <w:right w:val="none" w:sz="0" w:space="0" w:color="auto"/>
      </w:divBdr>
      <w:divsChild>
        <w:div w:id="845025013">
          <w:marLeft w:val="0"/>
          <w:marRight w:val="0"/>
          <w:marTop w:val="0"/>
          <w:marBottom w:val="0"/>
          <w:divBdr>
            <w:top w:val="none" w:sz="0" w:space="0" w:color="auto"/>
            <w:left w:val="none" w:sz="0" w:space="0" w:color="auto"/>
            <w:bottom w:val="none" w:sz="0" w:space="0" w:color="auto"/>
            <w:right w:val="none" w:sz="0" w:space="0" w:color="auto"/>
          </w:divBdr>
          <w:divsChild>
            <w:div w:id="45791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28849">
      <w:bodyDiv w:val="1"/>
      <w:marLeft w:val="0"/>
      <w:marRight w:val="0"/>
      <w:marTop w:val="0"/>
      <w:marBottom w:val="0"/>
      <w:divBdr>
        <w:top w:val="none" w:sz="0" w:space="0" w:color="auto"/>
        <w:left w:val="none" w:sz="0" w:space="0" w:color="auto"/>
        <w:bottom w:val="none" w:sz="0" w:space="0" w:color="auto"/>
        <w:right w:val="none" w:sz="0" w:space="0" w:color="auto"/>
      </w:divBdr>
    </w:div>
    <w:div w:id="1474056351">
      <w:bodyDiv w:val="1"/>
      <w:marLeft w:val="0"/>
      <w:marRight w:val="0"/>
      <w:marTop w:val="0"/>
      <w:marBottom w:val="0"/>
      <w:divBdr>
        <w:top w:val="none" w:sz="0" w:space="0" w:color="auto"/>
        <w:left w:val="none" w:sz="0" w:space="0" w:color="auto"/>
        <w:bottom w:val="none" w:sz="0" w:space="0" w:color="auto"/>
        <w:right w:val="none" w:sz="0" w:space="0" w:color="auto"/>
      </w:divBdr>
    </w:div>
    <w:div w:id="1494758748">
      <w:bodyDiv w:val="1"/>
      <w:marLeft w:val="0"/>
      <w:marRight w:val="0"/>
      <w:marTop w:val="0"/>
      <w:marBottom w:val="0"/>
      <w:divBdr>
        <w:top w:val="none" w:sz="0" w:space="0" w:color="auto"/>
        <w:left w:val="none" w:sz="0" w:space="0" w:color="auto"/>
        <w:bottom w:val="none" w:sz="0" w:space="0" w:color="auto"/>
        <w:right w:val="none" w:sz="0" w:space="0" w:color="auto"/>
      </w:divBdr>
    </w:div>
    <w:div w:id="1529833774">
      <w:bodyDiv w:val="1"/>
      <w:marLeft w:val="0"/>
      <w:marRight w:val="0"/>
      <w:marTop w:val="0"/>
      <w:marBottom w:val="0"/>
      <w:divBdr>
        <w:top w:val="none" w:sz="0" w:space="0" w:color="auto"/>
        <w:left w:val="none" w:sz="0" w:space="0" w:color="auto"/>
        <w:bottom w:val="none" w:sz="0" w:space="0" w:color="auto"/>
        <w:right w:val="none" w:sz="0" w:space="0" w:color="auto"/>
      </w:divBdr>
      <w:divsChild>
        <w:div w:id="125271967">
          <w:marLeft w:val="0"/>
          <w:marRight w:val="0"/>
          <w:marTop w:val="0"/>
          <w:marBottom w:val="0"/>
          <w:divBdr>
            <w:top w:val="none" w:sz="0" w:space="0" w:color="auto"/>
            <w:left w:val="none" w:sz="0" w:space="0" w:color="auto"/>
            <w:bottom w:val="none" w:sz="0" w:space="0" w:color="auto"/>
            <w:right w:val="none" w:sz="0" w:space="0" w:color="auto"/>
          </w:divBdr>
          <w:divsChild>
            <w:div w:id="1452940460">
              <w:marLeft w:val="0"/>
              <w:marRight w:val="0"/>
              <w:marTop w:val="0"/>
              <w:marBottom w:val="0"/>
              <w:divBdr>
                <w:top w:val="none" w:sz="0" w:space="0" w:color="auto"/>
                <w:left w:val="none" w:sz="0" w:space="0" w:color="auto"/>
                <w:bottom w:val="none" w:sz="0" w:space="0" w:color="auto"/>
                <w:right w:val="none" w:sz="0" w:space="0" w:color="auto"/>
              </w:divBdr>
            </w:div>
          </w:divsChild>
        </w:div>
        <w:div w:id="298540895">
          <w:marLeft w:val="0"/>
          <w:marRight w:val="0"/>
          <w:marTop w:val="0"/>
          <w:marBottom w:val="0"/>
          <w:divBdr>
            <w:top w:val="none" w:sz="0" w:space="0" w:color="auto"/>
            <w:left w:val="none" w:sz="0" w:space="0" w:color="auto"/>
            <w:bottom w:val="none" w:sz="0" w:space="0" w:color="auto"/>
            <w:right w:val="none" w:sz="0" w:space="0" w:color="auto"/>
          </w:divBdr>
          <w:divsChild>
            <w:div w:id="186701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38380">
      <w:bodyDiv w:val="1"/>
      <w:marLeft w:val="0"/>
      <w:marRight w:val="0"/>
      <w:marTop w:val="0"/>
      <w:marBottom w:val="0"/>
      <w:divBdr>
        <w:top w:val="none" w:sz="0" w:space="0" w:color="auto"/>
        <w:left w:val="none" w:sz="0" w:space="0" w:color="auto"/>
        <w:bottom w:val="none" w:sz="0" w:space="0" w:color="auto"/>
        <w:right w:val="none" w:sz="0" w:space="0" w:color="auto"/>
      </w:divBdr>
      <w:divsChild>
        <w:div w:id="1380277147">
          <w:marLeft w:val="0"/>
          <w:marRight w:val="0"/>
          <w:marTop w:val="0"/>
          <w:marBottom w:val="0"/>
          <w:divBdr>
            <w:top w:val="none" w:sz="0" w:space="0" w:color="auto"/>
            <w:left w:val="none" w:sz="0" w:space="0" w:color="auto"/>
            <w:bottom w:val="none" w:sz="0" w:space="0" w:color="auto"/>
            <w:right w:val="none" w:sz="0" w:space="0" w:color="auto"/>
          </w:divBdr>
          <w:divsChild>
            <w:div w:id="116863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46045">
      <w:bodyDiv w:val="1"/>
      <w:marLeft w:val="0"/>
      <w:marRight w:val="0"/>
      <w:marTop w:val="0"/>
      <w:marBottom w:val="0"/>
      <w:divBdr>
        <w:top w:val="none" w:sz="0" w:space="0" w:color="auto"/>
        <w:left w:val="none" w:sz="0" w:space="0" w:color="auto"/>
        <w:bottom w:val="none" w:sz="0" w:space="0" w:color="auto"/>
        <w:right w:val="none" w:sz="0" w:space="0" w:color="auto"/>
      </w:divBdr>
      <w:divsChild>
        <w:div w:id="71516020">
          <w:marLeft w:val="0"/>
          <w:marRight w:val="0"/>
          <w:marTop w:val="0"/>
          <w:marBottom w:val="0"/>
          <w:divBdr>
            <w:top w:val="none" w:sz="0" w:space="0" w:color="auto"/>
            <w:left w:val="none" w:sz="0" w:space="0" w:color="auto"/>
            <w:bottom w:val="none" w:sz="0" w:space="0" w:color="auto"/>
            <w:right w:val="none" w:sz="0" w:space="0" w:color="auto"/>
          </w:divBdr>
          <w:divsChild>
            <w:div w:id="552549110">
              <w:marLeft w:val="0"/>
              <w:marRight w:val="0"/>
              <w:marTop w:val="0"/>
              <w:marBottom w:val="0"/>
              <w:divBdr>
                <w:top w:val="none" w:sz="0" w:space="0" w:color="auto"/>
                <w:left w:val="none" w:sz="0" w:space="0" w:color="auto"/>
                <w:bottom w:val="none" w:sz="0" w:space="0" w:color="auto"/>
                <w:right w:val="none" w:sz="0" w:space="0" w:color="auto"/>
              </w:divBdr>
              <w:divsChild>
                <w:div w:id="635719383">
                  <w:marLeft w:val="0"/>
                  <w:marRight w:val="0"/>
                  <w:marTop w:val="0"/>
                  <w:marBottom w:val="0"/>
                  <w:divBdr>
                    <w:top w:val="none" w:sz="0" w:space="0" w:color="auto"/>
                    <w:left w:val="none" w:sz="0" w:space="0" w:color="auto"/>
                    <w:bottom w:val="none" w:sz="0" w:space="0" w:color="auto"/>
                    <w:right w:val="none" w:sz="0" w:space="0" w:color="auto"/>
                  </w:divBdr>
                  <w:divsChild>
                    <w:div w:id="1603610377">
                      <w:marLeft w:val="0"/>
                      <w:marRight w:val="0"/>
                      <w:marTop w:val="0"/>
                      <w:marBottom w:val="0"/>
                      <w:divBdr>
                        <w:top w:val="none" w:sz="0" w:space="0" w:color="auto"/>
                        <w:left w:val="none" w:sz="0" w:space="0" w:color="auto"/>
                        <w:bottom w:val="none" w:sz="0" w:space="0" w:color="auto"/>
                        <w:right w:val="none" w:sz="0" w:space="0" w:color="auto"/>
                      </w:divBdr>
                      <w:divsChild>
                        <w:div w:id="1103765225">
                          <w:marLeft w:val="0"/>
                          <w:marRight w:val="0"/>
                          <w:marTop w:val="0"/>
                          <w:marBottom w:val="0"/>
                          <w:divBdr>
                            <w:top w:val="none" w:sz="0" w:space="0" w:color="auto"/>
                            <w:left w:val="none" w:sz="0" w:space="0" w:color="auto"/>
                            <w:bottom w:val="none" w:sz="0" w:space="0" w:color="auto"/>
                            <w:right w:val="none" w:sz="0" w:space="0" w:color="auto"/>
                          </w:divBdr>
                          <w:divsChild>
                            <w:div w:id="57099184">
                              <w:marLeft w:val="0"/>
                              <w:marRight w:val="0"/>
                              <w:marTop w:val="0"/>
                              <w:marBottom w:val="0"/>
                              <w:divBdr>
                                <w:top w:val="none" w:sz="0" w:space="0" w:color="auto"/>
                                <w:left w:val="none" w:sz="0" w:space="0" w:color="auto"/>
                                <w:bottom w:val="none" w:sz="0" w:space="0" w:color="auto"/>
                                <w:right w:val="none" w:sz="0" w:space="0" w:color="auto"/>
                              </w:divBdr>
                              <w:divsChild>
                                <w:div w:id="1582173925">
                                  <w:marLeft w:val="0"/>
                                  <w:marRight w:val="0"/>
                                  <w:marTop w:val="0"/>
                                  <w:marBottom w:val="0"/>
                                  <w:divBdr>
                                    <w:top w:val="none" w:sz="0" w:space="0" w:color="auto"/>
                                    <w:left w:val="none" w:sz="0" w:space="0" w:color="auto"/>
                                    <w:bottom w:val="none" w:sz="0" w:space="0" w:color="auto"/>
                                    <w:right w:val="none" w:sz="0" w:space="0" w:color="auto"/>
                                  </w:divBdr>
                                  <w:divsChild>
                                    <w:div w:id="28430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2835920">
      <w:bodyDiv w:val="1"/>
      <w:marLeft w:val="0"/>
      <w:marRight w:val="0"/>
      <w:marTop w:val="0"/>
      <w:marBottom w:val="0"/>
      <w:divBdr>
        <w:top w:val="none" w:sz="0" w:space="0" w:color="auto"/>
        <w:left w:val="none" w:sz="0" w:space="0" w:color="auto"/>
        <w:bottom w:val="none" w:sz="0" w:space="0" w:color="auto"/>
        <w:right w:val="none" w:sz="0" w:space="0" w:color="auto"/>
      </w:divBdr>
    </w:div>
    <w:div w:id="1585721163">
      <w:bodyDiv w:val="1"/>
      <w:marLeft w:val="0"/>
      <w:marRight w:val="0"/>
      <w:marTop w:val="0"/>
      <w:marBottom w:val="0"/>
      <w:divBdr>
        <w:top w:val="none" w:sz="0" w:space="0" w:color="auto"/>
        <w:left w:val="none" w:sz="0" w:space="0" w:color="auto"/>
        <w:bottom w:val="none" w:sz="0" w:space="0" w:color="auto"/>
        <w:right w:val="none" w:sz="0" w:space="0" w:color="auto"/>
      </w:divBdr>
    </w:div>
    <w:div w:id="1766732391">
      <w:bodyDiv w:val="1"/>
      <w:marLeft w:val="0"/>
      <w:marRight w:val="0"/>
      <w:marTop w:val="0"/>
      <w:marBottom w:val="0"/>
      <w:divBdr>
        <w:top w:val="none" w:sz="0" w:space="0" w:color="auto"/>
        <w:left w:val="none" w:sz="0" w:space="0" w:color="auto"/>
        <w:bottom w:val="none" w:sz="0" w:space="0" w:color="auto"/>
        <w:right w:val="none" w:sz="0" w:space="0" w:color="auto"/>
      </w:divBdr>
    </w:div>
    <w:div w:id="1823279063">
      <w:bodyDiv w:val="1"/>
      <w:marLeft w:val="0"/>
      <w:marRight w:val="0"/>
      <w:marTop w:val="0"/>
      <w:marBottom w:val="0"/>
      <w:divBdr>
        <w:top w:val="none" w:sz="0" w:space="0" w:color="auto"/>
        <w:left w:val="none" w:sz="0" w:space="0" w:color="auto"/>
        <w:bottom w:val="none" w:sz="0" w:space="0" w:color="auto"/>
        <w:right w:val="none" w:sz="0" w:space="0" w:color="auto"/>
      </w:divBdr>
    </w:div>
    <w:div w:id="1840924227">
      <w:bodyDiv w:val="1"/>
      <w:marLeft w:val="0"/>
      <w:marRight w:val="0"/>
      <w:marTop w:val="0"/>
      <w:marBottom w:val="0"/>
      <w:divBdr>
        <w:top w:val="none" w:sz="0" w:space="0" w:color="auto"/>
        <w:left w:val="none" w:sz="0" w:space="0" w:color="auto"/>
        <w:bottom w:val="none" w:sz="0" w:space="0" w:color="auto"/>
        <w:right w:val="none" w:sz="0" w:space="0" w:color="auto"/>
      </w:divBdr>
    </w:div>
    <w:div w:id="1845701410">
      <w:bodyDiv w:val="1"/>
      <w:marLeft w:val="0"/>
      <w:marRight w:val="0"/>
      <w:marTop w:val="0"/>
      <w:marBottom w:val="0"/>
      <w:divBdr>
        <w:top w:val="none" w:sz="0" w:space="0" w:color="auto"/>
        <w:left w:val="none" w:sz="0" w:space="0" w:color="auto"/>
        <w:bottom w:val="none" w:sz="0" w:space="0" w:color="auto"/>
        <w:right w:val="none" w:sz="0" w:space="0" w:color="auto"/>
      </w:divBdr>
    </w:div>
    <w:div w:id="1963342205">
      <w:bodyDiv w:val="1"/>
      <w:marLeft w:val="0"/>
      <w:marRight w:val="0"/>
      <w:marTop w:val="0"/>
      <w:marBottom w:val="0"/>
      <w:divBdr>
        <w:top w:val="none" w:sz="0" w:space="0" w:color="auto"/>
        <w:left w:val="none" w:sz="0" w:space="0" w:color="auto"/>
        <w:bottom w:val="none" w:sz="0" w:space="0" w:color="auto"/>
        <w:right w:val="none" w:sz="0" w:space="0" w:color="auto"/>
      </w:divBdr>
    </w:div>
    <w:div w:id="1985088577">
      <w:bodyDiv w:val="1"/>
      <w:marLeft w:val="0"/>
      <w:marRight w:val="0"/>
      <w:marTop w:val="0"/>
      <w:marBottom w:val="0"/>
      <w:divBdr>
        <w:top w:val="none" w:sz="0" w:space="0" w:color="auto"/>
        <w:left w:val="none" w:sz="0" w:space="0" w:color="auto"/>
        <w:bottom w:val="none" w:sz="0" w:space="0" w:color="auto"/>
        <w:right w:val="none" w:sz="0" w:space="0" w:color="auto"/>
      </w:divBdr>
    </w:div>
    <w:div w:id="2011061955">
      <w:bodyDiv w:val="1"/>
      <w:marLeft w:val="0"/>
      <w:marRight w:val="0"/>
      <w:marTop w:val="0"/>
      <w:marBottom w:val="0"/>
      <w:divBdr>
        <w:top w:val="none" w:sz="0" w:space="0" w:color="auto"/>
        <w:left w:val="none" w:sz="0" w:space="0" w:color="auto"/>
        <w:bottom w:val="none" w:sz="0" w:space="0" w:color="auto"/>
        <w:right w:val="none" w:sz="0" w:space="0" w:color="auto"/>
      </w:divBdr>
    </w:div>
    <w:div w:id="2065716496">
      <w:bodyDiv w:val="1"/>
      <w:marLeft w:val="0"/>
      <w:marRight w:val="0"/>
      <w:marTop w:val="0"/>
      <w:marBottom w:val="0"/>
      <w:divBdr>
        <w:top w:val="none" w:sz="0" w:space="0" w:color="auto"/>
        <w:left w:val="none" w:sz="0" w:space="0" w:color="auto"/>
        <w:bottom w:val="none" w:sz="0" w:space="0" w:color="auto"/>
        <w:right w:val="none" w:sz="0" w:space="0" w:color="auto"/>
      </w:divBdr>
    </w:div>
    <w:div w:id="207559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0A805-B6EF-40E2-B376-7F92D3D11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4802</Words>
  <Characters>27376</Characters>
  <Application>Microsoft Office Word</Application>
  <DocSecurity>0</DocSecurity>
  <Lines>228</Lines>
  <Paragraphs>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cp:lastModifiedBy>
  <cp:revision>7</cp:revision>
  <cp:lastPrinted>2025-07-06T23:02:00Z</cp:lastPrinted>
  <dcterms:created xsi:type="dcterms:W3CDTF">2025-07-06T23:19:00Z</dcterms:created>
  <dcterms:modified xsi:type="dcterms:W3CDTF">2025-07-10T12:19:00Z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