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FCAAE" w14:textId="0A20F1AB" w:rsidR="00F82D92" w:rsidRPr="00B63538" w:rsidRDefault="00F82D92" w:rsidP="005C2214">
      <w:pPr>
        <w:bidi/>
        <w:spacing w:line="360" w:lineRule="auto"/>
        <w:jc w:val="both"/>
        <w:rPr>
          <w:rFonts w:ascii="Sakkal Majalla" w:hAnsi="Sakkal Majalla" w:cs="Sakkal Majalla"/>
          <w:sz w:val="28"/>
          <w:szCs w:val="28"/>
          <w:rtl/>
        </w:rPr>
      </w:pPr>
      <w:r w:rsidRPr="00B63538">
        <w:rPr>
          <w:rFonts w:ascii="Sakkal Majalla" w:hAnsi="Sakkal Majalla" w:cs="Sakkal Majalla"/>
          <w:noProof/>
          <w:sz w:val="28"/>
          <w:szCs w:val="28"/>
        </w:rPr>
        <mc:AlternateContent>
          <mc:Choice Requires="wps">
            <w:drawing>
              <wp:anchor distT="0" distB="0" distL="114300" distR="114300" simplePos="0" relativeHeight="251659264" behindDoc="0" locked="0" layoutInCell="1" allowOverlap="1" wp14:anchorId="4DB3C408" wp14:editId="5C9A2EFC">
                <wp:simplePos x="0" y="0"/>
                <wp:positionH relativeFrom="column">
                  <wp:posOffset>4128770</wp:posOffset>
                </wp:positionH>
                <wp:positionV relativeFrom="paragraph">
                  <wp:posOffset>-614680</wp:posOffset>
                </wp:positionV>
                <wp:extent cx="2133600" cy="1085850"/>
                <wp:effectExtent l="0" t="0" r="0" b="0"/>
                <wp:wrapNone/>
                <wp:docPr id="304722198" name="Rectangle 3"/>
                <wp:cNvGraphicFramePr/>
                <a:graphic xmlns:a="http://schemas.openxmlformats.org/drawingml/2006/main">
                  <a:graphicData uri="http://schemas.microsoft.com/office/word/2010/wordprocessingShape">
                    <wps:wsp>
                      <wps:cNvSpPr/>
                      <wps:spPr>
                        <a:xfrm>
                          <a:off x="0" y="0"/>
                          <a:ext cx="2133600" cy="1085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FAFF2F" w14:textId="3C6C3F7A" w:rsidR="00F82D92" w:rsidRPr="00B63538" w:rsidRDefault="00F82D92" w:rsidP="00B63538">
                            <w:pPr>
                              <w:bidi/>
                              <w:spacing w:line="240" w:lineRule="auto"/>
                              <w:rPr>
                                <w:rFonts w:ascii="Traditional Arabic" w:hAnsi="Traditional Arabic" w:cs="Traditional Arabic"/>
                                <w:b/>
                                <w:bCs/>
                                <w:sz w:val="28"/>
                                <w:szCs w:val="28"/>
                                <w:rtl/>
                              </w:rPr>
                            </w:pPr>
                            <w:r w:rsidRPr="00B63538">
                              <w:rPr>
                                <w:rFonts w:ascii="Traditional Arabic" w:hAnsi="Traditional Arabic" w:cs="Traditional Arabic"/>
                                <w:b/>
                                <w:bCs/>
                                <w:sz w:val="28"/>
                                <w:szCs w:val="28"/>
                                <w:rtl/>
                              </w:rPr>
                              <w:t xml:space="preserve">جامعة ميدأوشن </w:t>
                            </w:r>
                          </w:p>
                          <w:p w14:paraId="6F1FFC63" w14:textId="5D102BBC" w:rsidR="00F82D92" w:rsidRPr="00B63538" w:rsidRDefault="00F82D92" w:rsidP="00B63538">
                            <w:pPr>
                              <w:bidi/>
                              <w:spacing w:line="240" w:lineRule="auto"/>
                              <w:rPr>
                                <w:rFonts w:ascii="Traditional Arabic" w:hAnsi="Traditional Arabic" w:cs="Traditional Arabic"/>
                                <w:b/>
                                <w:bCs/>
                                <w:sz w:val="28"/>
                                <w:szCs w:val="28"/>
                                <w:rtl/>
                              </w:rPr>
                            </w:pPr>
                            <w:r w:rsidRPr="00B63538">
                              <w:rPr>
                                <w:rFonts w:ascii="Traditional Arabic" w:hAnsi="Traditional Arabic" w:cs="Traditional Arabic"/>
                                <w:b/>
                                <w:bCs/>
                                <w:sz w:val="28"/>
                                <w:szCs w:val="28"/>
                                <w:rtl/>
                              </w:rPr>
                              <w:t>كلية الإعلام والتسويق</w:t>
                            </w:r>
                          </w:p>
                          <w:p w14:paraId="28A1069E" w14:textId="52DC3BAF" w:rsidR="00F82D92" w:rsidRPr="00B63538" w:rsidRDefault="00F82D92" w:rsidP="00B63538">
                            <w:pPr>
                              <w:bidi/>
                              <w:spacing w:line="240" w:lineRule="auto"/>
                              <w:rPr>
                                <w:rFonts w:ascii="Traditional Arabic" w:hAnsi="Traditional Arabic" w:cs="Traditional Arabic"/>
                                <w:b/>
                                <w:bCs/>
                                <w:sz w:val="28"/>
                                <w:szCs w:val="28"/>
                              </w:rPr>
                            </w:pPr>
                            <w:r w:rsidRPr="00B63538">
                              <w:rPr>
                                <w:rFonts w:ascii="Traditional Arabic" w:hAnsi="Traditional Arabic" w:cs="Traditional Arabic"/>
                                <w:b/>
                                <w:bCs/>
                                <w:sz w:val="28"/>
                                <w:szCs w:val="28"/>
                                <w:rtl/>
                              </w:rPr>
                              <w:t>ماجستير التسويق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3C408" id="Rectangle 3" o:spid="_x0000_s1026" style="position:absolute;left:0;text-align:left;margin-left:325.1pt;margin-top:-48.4pt;width:168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" filled="f" stroked="f">
                <v:textbox>
                  <w:txbxContent>
                    <w:p w14:paraId="73FAFF2F" w14:textId="3C6C3F7A" w:rsidR="00F82D92" w:rsidRPr="00B63538" w:rsidRDefault="00F82D92" w:rsidP="00B63538">
                      <w:pPr>
                        <w:bidi/>
                        <w:spacing w:line="240" w:lineRule="auto"/>
                        <w:rPr>
                          <w:rFonts w:ascii="Traditional Arabic" w:hAnsi="Traditional Arabic" w:cs="Traditional Arabic"/>
                          <w:b/>
                          <w:bCs/>
                          <w:sz w:val="28"/>
                          <w:szCs w:val="28"/>
                          <w:rtl/>
                        </w:rPr>
                      </w:pPr>
                      <w:r w:rsidRPr="00B63538">
                        <w:rPr>
                          <w:rFonts w:ascii="Traditional Arabic" w:hAnsi="Traditional Arabic" w:cs="Traditional Arabic"/>
                          <w:b/>
                          <w:bCs/>
                          <w:sz w:val="28"/>
                          <w:szCs w:val="28"/>
                          <w:rtl/>
                        </w:rPr>
                        <w:t xml:space="preserve">جامعة ميدأوشن </w:t>
                      </w:r>
                    </w:p>
                    <w:p w14:paraId="6F1FFC63" w14:textId="5D102BBC" w:rsidR="00F82D92" w:rsidRPr="00B63538" w:rsidRDefault="00F82D92" w:rsidP="00B63538">
                      <w:pPr>
                        <w:bidi/>
                        <w:spacing w:line="240" w:lineRule="auto"/>
                        <w:rPr>
                          <w:rFonts w:ascii="Traditional Arabic" w:hAnsi="Traditional Arabic" w:cs="Traditional Arabic"/>
                          <w:b/>
                          <w:bCs/>
                          <w:sz w:val="28"/>
                          <w:szCs w:val="28"/>
                          <w:rtl/>
                        </w:rPr>
                      </w:pPr>
                      <w:r w:rsidRPr="00B63538">
                        <w:rPr>
                          <w:rFonts w:ascii="Traditional Arabic" w:hAnsi="Traditional Arabic" w:cs="Traditional Arabic"/>
                          <w:b/>
                          <w:bCs/>
                          <w:sz w:val="28"/>
                          <w:szCs w:val="28"/>
                          <w:rtl/>
                        </w:rPr>
                        <w:t>كلية الإعلام والتسويق</w:t>
                      </w:r>
                    </w:p>
                    <w:p w14:paraId="28A1069E" w14:textId="52DC3BAF" w:rsidR="00F82D92" w:rsidRPr="00B63538" w:rsidRDefault="00F82D92" w:rsidP="00B63538">
                      <w:pPr>
                        <w:bidi/>
                        <w:spacing w:line="240" w:lineRule="auto"/>
                        <w:rPr>
                          <w:rFonts w:ascii="Traditional Arabic" w:hAnsi="Traditional Arabic" w:cs="Traditional Arabic"/>
                          <w:b/>
                          <w:bCs/>
                          <w:sz w:val="28"/>
                          <w:szCs w:val="28"/>
                        </w:rPr>
                      </w:pPr>
                      <w:r w:rsidRPr="00B63538">
                        <w:rPr>
                          <w:rFonts w:ascii="Traditional Arabic" w:hAnsi="Traditional Arabic" w:cs="Traditional Arabic"/>
                          <w:b/>
                          <w:bCs/>
                          <w:sz w:val="28"/>
                          <w:szCs w:val="28"/>
                          <w:rtl/>
                        </w:rPr>
                        <w:t>ماجستير التسويق الرقمي</w:t>
                      </w:r>
                    </w:p>
                  </w:txbxContent>
                </v:textbox>
              </v:rect>
            </w:pict>
          </mc:Fallback>
        </mc:AlternateContent>
      </w:r>
      <w:r w:rsidRPr="00B63538">
        <w:rPr>
          <w:rFonts w:ascii="Sakkal Majalla" w:hAnsi="Sakkal Majalla" w:cs="Sakkal Majalla"/>
          <w:noProof/>
          <w:sz w:val="28"/>
          <w:szCs w:val="28"/>
        </w:rPr>
        <w:drawing>
          <wp:anchor distT="0" distB="0" distL="114300" distR="114300" simplePos="0" relativeHeight="251658240" behindDoc="0" locked="0" layoutInCell="1" allowOverlap="1" wp14:anchorId="58675031" wp14:editId="7E5CE918">
            <wp:simplePos x="0" y="0"/>
            <wp:positionH relativeFrom="column">
              <wp:posOffset>-656590</wp:posOffset>
            </wp:positionH>
            <wp:positionV relativeFrom="paragraph">
              <wp:posOffset>-610870</wp:posOffset>
            </wp:positionV>
            <wp:extent cx="2209800" cy="877014"/>
            <wp:effectExtent l="0" t="0" r="0" b="0"/>
            <wp:wrapNone/>
            <wp:docPr id="1153890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033" name="Picture 1153890033"/>
                    <pic:cNvPicPr/>
                  </pic:nvPicPr>
                  <pic:blipFill rotWithShape="1">
                    <a:blip r:embed="rId8">
                      <a:extLst>
                        <a:ext uri="{28A0092B-C50C-407E-A947-70E740481C1C}">
                          <a14:useLocalDpi xmlns:a14="http://schemas.microsoft.com/office/drawing/2010/main" val="0"/>
                        </a:ext>
                      </a:extLst>
                    </a:blip>
                    <a:srcRect t="30312" b="30000"/>
                    <a:stretch/>
                  </pic:blipFill>
                  <pic:spPr bwMode="auto">
                    <a:xfrm>
                      <a:off x="0" y="0"/>
                      <a:ext cx="2209800" cy="8770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45E298" w14:textId="27A899CC" w:rsidR="00B85DCD" w:rsidRPr="00B63538" w:rsidRDefault="00B85DCD" w:rsidP="005C2214">
      <w:pPr>
        <w:bidi/>
        <w:spacing w:line="360" w:lineRule="auto"/>
        <w:jc w:val="both"/>
        <w:rPr>
          <w:rFonts w:ascii="Sakkal Majalla" w:hAnsi="Sakkal Majalla" w:cs="Sakkal Majalla"/>
          <w:sz w:val="28"/>
          <w:szCs w:val="28"/>
          <w:rtl/>
        </w:rPr>
      </w:pPr>
    </w:p>
    <w:p w14:paraId="7E3E5A11" w14:textId="77777777" w:rsidR="00F82D92" w:rsidRPr="00B63538" w:rsidRDefault="00F82D92" w:rsidP="005C2214">
      <w:pPr>
        <w:bidi/>
        <w:spacing w:line="360" w:lineRule="auto"/>
        <w:jc w:val="both"/>
        <w:rPr>
          <w:rFonts w:ascii="Sakkal Majalla" w:hAnsi="Sakkal Majalla" w:cs="Sakkal Majalla"/>
          <w:sz w:val="40"/>
          <w:szCs w:val="40"/>
          <w:rtl/>
        </w:rPr>
      </w:pPr>
    </w:p>
    <w:p w14:paraId="4DA7DDDB" w14:textId="77777777" w:rsidR="00B63538" w:rsidRPr="00950E4B" w:rsidRDefault="00E87115" w:rsidP="005C2214">
      <w:pPr>
        <w:bidi/>
        <w:spacing w:line="360" w:lineRule="auto"/>
        <w:jc w:val="center"/>
        <w:rPr>
          <w:rFonts w:ascii="Sakkal Majalla" w:hAnsi="Sakkal Majalla" w:cs="Sakkal Majalla"/>
          <w:b/>
          <w:bCs/>
          <w:sz w:val="40"/>
          <w:szCs w:val="40"/>
          <w:rtl/>
        </w:rPr>
      </w:pPr>
      <w:r w:rsidRPr="00950E4B">
        <w:rPr>
          <w:rFonts w:ascii="Sakkal Majalla" w:hAnsi="Sakkal Majalla" w:cs="Sakkal Majalla"/>
          <w:b/>
          <w:bCs/>
          <w:sz w:val="40"/>
          <w:szCs w:val="40"/>
          <w:rtl/>
        </w:rPr>
        <w:t>"</w:t>
      </w:r>
      <w:bookmarkStart w:id="0" w:name="_Hlk182136593"/>
      <w:r w:rsidR="00B0796D" w:rsidRPr="00950E4B">
        <w:rPr>
          <w:rFonts w:ascii="Sakkal Majalla" w:hAnsi="Sakkal Majalla" w:cs="Sakkal Majalla"/>
          <w:b/>
          <w:bCs/>
          <w:sz w:val="40"/>
          <w:szCs w:val="40"/>
          <w:rtl/>
        </w:rPr>
        <w:t>فاعلية استراتيجيات التسويق الرقمي في تعزيز التنوع الثقافي</w:t>
      </w:r>
    </w:p>
    <w:p w14:paraId="2FF4D2DA" w14:textId="5C1C885A" w:rsidR="00B51B70" w:rsidRPr="00950E4B" w:rsidRDefault="00B0796D" w:rsidP="005C2214">
      <w:pPr>
        <w:bidi/>
        <w:spacing w:line="360" w:lineRule="auto"/>
        <w:jc w:val="center"/>
        <w:rPr>
          <w:rFonts w:ascii="Sakkal Majalla" w:hAnsi="Sakkal Majalla" w:cs="Sakkal Majalla"/>
          <w:b/>
          <w:bCs/>
          <w:sz w:val="40"/>
          <w:szCs w:val="40"/>
          <w:rtl/>
        </w:rPr>
      </w:pPr>
      <w:r w:rsidRPr="00950E4B">
        <w:rPr>
          <w:rFonts w:ascii="Sakkal Majalla" w:hAnsi="Sakkal Majalla" w:cs="Sakkal Majalla"/>
          <w:b/>
          <w:bCs/>
          <w:sz w:val="40"/>
          <w:szCs w:val="40"/>
          <w:rtl/>
        </w:rPr>
        <w:t xml:space="preserve"> وعلاقته بترسيخ الهوية الوطنية</w:t>
      </w:r>
      <w:bookmarkEnd w:id="0"/>
      <w:r w:rsidR="00E87115" w:rsidRPr="00950E4B">
        <w:rPr>
          <w:rFonts w:ascii="Sakkal Majalla" w:hAnsi="Sakkal Majalla" w:cs="Sakkal Majalla"/>
          <w:b/>
          <w:bCs/>
          <w:sz w:val="40"/>
          <w:szCs w:val="40"/>
          <w:rtl/>
        </w:rPr>
        <w:t>"</w:t>
      </w:r>
    </w:p>
    <w:p w14:paraId="74BDCBC4" w14:textId="0D6C6FCE" w:rsidR="00B51B70" w:rsidRPr="00950E4B" w:rsidRDefault="00E87115" w:rsidP="005C2214">
      <w:pPr>
        <w:spacing w:line="360" w:lineRule="auto"/>
        <w:jc w:val="center"/>
        <w:rPr>
          <w:rFonts w:ascii="Sakkal Majalla" w:hAnsi="Sakkal Majalla" w:cs="Sakkal Majalla"/>
          <w:b/>
          <w:bCs/>
          <w:sz w:val="40"/>
          <w:szCs w:val="40"/>
          <w:rtl/>
        </w:rPr>
      </w:pPr>
      <w:r w:rsidRPr="00950E4B">
        <w:rPr>
          <w:rFonts w:ascii="Sakkal Majalla" w:hAnsi="Sakkal Majalla" w:cs="Sakkal Majalla"/>
          <w:b/>
          <w:bCs/>
          <w:sz w:val="40"/>
          <w:szCs w:val="40"/>
          <w:rtl/>
        </w:rPr>
        <w:t>"</w:t>
      </w:r>
      <w:r w:rsidRPr="00950E4B">
        <w:rPr>
          <w:rFonts w:ascii="Sakkal Majalla" w:hAnsi="Sakkal Majalla" w:cs="Sakkal Majalla"/>
          <w:b/>
          <w:bCs/>
          <w:sz w:val="40"/>
          <w:szCs w:val="40"/>
        </w:rPr>
        <w:t>The effectiveness of digital marketing strategies in promoting cultural diversity and its relationship to consolidating national identity in the Kingdom of Saudi Arabia</w:t>
      </w:r>
      <w:r w:rsidRPr="00950E4B">
        <w:rPr>
          <w:rFonts w:ascii="Sakkal Majalla" w:hAnsi="Sakkal Majalla" w:cs="Sakkal Majalla"/>
          <w:b/>
          <w:bCs/>
          <w:sz w:val="40"/>
          <w:szCs w:val="40"/>
          <w:rtl/>
        </w:rPr>
        <w:t>"</w:t>
      </w:r>
    </w:p>
    <w:p w14:paraId="5AFD743F" w14:textId="77777777" w:rsidR="00E87115" w:rsidRPr="00B63538" w:rsidRDefault="00E87115" w:rsidP="005C2214">
      <w:pPr>
        <w:bidi/>
        <w:spacing w:line="360" w:lineRule="auto"/>
        <w:jc w:val="center"/>
        <w:rPr>
          <w:rFonts w:ascii="Sakkal Majalla" w:hAnsi="Sakkal Majalla" w:cs="Sakkal Majalla"/>
          <w:sz w:val="40"/>
          <w:szCs w:val="40"/>
          <w:rtl/>
        </w:rPr>
      </w:pPr>
    </w:p>
    <w:p w14:paraId="7D9B8ED6" w14:textId="365B3F57" w:rsidR="00B51B70" w:rsidRPr="00B63538" w:rsidRDefault="00E87115" w:rsidP="005C2214">
      <w:pPr>
        <w:bidi/>
        <w:spacing w:line="360" w:lineRule="auto"/>
        <w:jc w:val="center"/>
        <w:rPr>
          <w:rFonts w:ascii="Sakkal Majalla" w:hAnsi="Sakkal Majalla" w:cs="Sakkal Majalla"/>
          <w:sz w:val="36"/>
          <w:szCs w:val="36"/>
          <w:rtl/>
        </w:rPr>
      </w:pPr>
      <w:r w:rsidRPr="00B63538">
        <w:rPr>
          <w:rFonts w:ascii="Sakkal Majalla" w:hAnsi="Sakkal Majalla" w:cs="Sakkal Majalla"/>
          <w:sz w:val="36"/>
          <w:szCs w:val="36"/>
          <w:rtl/>
        </w:rPr>
        <w:t>إعداد الطالبة:</w:t>
      </w:r>
    </w:p>
    <w:p w14:paraId="5892673F" w14:textId="7D25066F" w:rsidR="00E87115" w:rsidRPr="00B63538" w:rsidRDefault="00E87115" w:rsidP="005C2214">
      <w:pPr>
        <w:bidi/>
        <w:spacing w:line="360" w:lineRule="auto"/>
        <w:jc w:val="center"/>
        <w:rPr>
          <w:rFonts w:ascii="Sakkal Majalla" w:hAnsi="Sakkal Majalla" w:cs="Sakkal Majalla"/>
          <w:sz w:val="36"/>
          <w:szCs w:val="36"/>
          <w:rtl/>
        </w:rPr>
      </w:pPr>
      <w:r w:rsidRPr="00B63538">
        <w:rPr>
          <w:rFonts w:ascii="Sakkal Majalla" w:hAnsi="Sakkal Majalla" w:cs="Sakkal Majalla"/>
          <w:sz w:val="36"/>
          <w:szCs w:val="36"/>
          <w:rtl/>
        </w:rPr>
        <w:t>منيره محمد آل مغيره</w:t>
      </w:r>
    </w:p>
    <w:p w14:paraId="6B45AA3D" w14:textId="7F8636FB" w:rsidR="00E87115" w:rsidRPr="00B63538" w:rsidRDefault="00E87115" w:rsidP="005C2214">
      <w:pPr>
        <w:bidi/>
        <w:spacing w:line="360" w:lineRule="auto"/>
        <w:jc w:val="center"/>
        <w:rPr>
          <w:rFonts w:ascii="Sakkal Majalla" w:hAnsi="Sakkal Majalla" w:cs="Sakkal Majalla"/>
          <w:sz w:val="36"/>
          <w:szCs w:val="36"/>
          <w:rtl/>
        </w:rPr>
      </w:pPr>
      <w:r w:rsidRPr="00B63538">
        <w:rPr>
          <w:rFonts w:ascii="Sakkal Majalla" w:hAnsi="Sakkal Majalla" w:cs="Sakkal Majalla"/>
          <w:sz w:val="36"/>
          <w:szCs w:val="36"/>
          <w:rtl/>
        </w:rPr>
        <w:t>الرقم الجامعي: 241002080</w:t>
      </w:r>
    </w:p>
    <w:p w14:paraId="005E72E4" w14:textId="1B94A920" w:rsidR="00E87115" w:rsidRPr="00B63538" w:rsidRDefault="00E87115" w:rsidP="005C2214">
      <w:pPr>
        <w:bidi/>
        <w:spacing w:line="360" w:lineRule="auto"/>
        <w:jc w:val="center"/>
        <w:rPr>
          <w:rFonts w:ascii="Sakkal Majalla" w:hAnsi="Sakkal Majalla" w:cs="Sakkal Majalla"/>
          <w:sz w:val="36"/>
          <w:szCs w:val="36"/>
          <w:rtl/>
        </w:rPr>
      </w:pPr>
      <w:r w:rsidRPr="00B63538">
        <w:rPr>
          <w:rFonts w:ascii="Sakkal Majalla" w:hAnsi="Sakkal Majalla" w:cs="Sakkal Majalla"/>
          <w:sz w:val="36"/>
          <w:szCs w:val="36"/>
          <w:rtl/>
        </w:rPr>
        <w:t>إشراف: د. محمد عويس</w:t>
      </w:r>
    </w:p>
    <w:p w14:paraId="02AA584F" w14:textId="03497841" w:rsidR="000F1081" w:rsidRPr="00B63538" w:rsidRDefault="000F1081" w:rsidP="005C2214">
      <w:pPr>
        <w:bidi/>
        <w:spacing w:line="360" w:lineRule="auto"/>
        <w:jc w:val="center"/>
        <w:rPr>
          <w:rFonts w:ascii="Sakkal Majalla" w:hAnsi="Sakkal Majalla" w:cs="Sakkal Majalla"/>
          <w:sz w:val="36"/>
          <w:szCs w:val="36"/>
          <w:rtl/>
        </w:rPr>
      </w:pPr>
      <w:r w:rsidRPr="00B63538">
        <w:rPr>
          <w:rFonts w:ascii="Sakkal Majalla" w:hAnsi="Sakkal Majalla" w:cs="Sakkal Majalla"/>
          <w:sz w:val="36"/>
          <w:szCs w:val="36"/>
          <w:rtl/>
        </w:rPr>
        <w:t>2024 - 2025</w:t>
      </w:r>
    </w:p>
    <w:p w14:paraId="25539572" w14:textId="77777777" w:rsidR="00B85DCD" w:rsidRPr="00B63538" w:rsidRDefault="00B85DCD" w:rsidP="005C2214">
      <w:pPr>
        <w:bidi/>
        <w:spacing w:line="360" w:lineRule="auto"/>
        <w:jc w:val="both"/>
        <w:rPr>
          <w:rFonts w:ascii="Sakkal Majalla" w:hAnsi="Sakkal Majalla" w:cs="Sakkal Majalla"/>
          <w:sz w:val="28"/>
          <w:szCs w:val="28"/>
          <w:rtl/>
        </w:rPr>
      </w:pPr>
    </w:p>
    <w:p w14:paraId="6D3E15D0" w14:textId="7734B9D8" w:rsidR="0008291B" w:rsidRPr="00B63538" w:rsidRDefault="0008291B" w:rsidP="005C2214">
      <w:pPr>
        <w:spacing w:line="360" w:lineRule="auto"/>
        <w:jc w:val="both"/>
        <w:rPr>
          <w:rFonts w:ascii="Sakkal Majalla" w:hAnsi="Sakkal Majalla" w:cs="Sakkal Majalla"/>
          <w:sz w:val="28"/>
          <w:szCs w:val="28"/>
          <w:rtl/>
        </w:rPr>
        <w:sectPr w:rsidR="0008291B" w:rsidRPr="00B63538" w:rsidSect="00202774">
          <w:pgSz w:w="11906" w:h="16838" w:code="9"/>
          <w:pgMar w:top="1418" w:right="1985" w:bottom="1418" w:left="1418" w:header="709" w:footer="709" w:gutter="0"/>
          <w:pgNumType w:start="1"/>
          <w:cols w:space="708"/>
          <w:docGrid w:linePitch="360"/>
        </w:sectPr>
      </w:pPr>
    </w:p>
    <w:p w14:paraId="197A4386" w14:textId="77777777" w:rsidR="000201D8" w:rsidRDefault="000201D8" w:rsidP="005C2214">
      <w:pPr>
        <w:spacing w:line="360" w:lineRule="auto"/>
        <w:jc w:val="center"/>
        <w:rPr>
          <w:rFonts w:ascii="Sakkal Majalla" w:hAnsi="Sakkal Majalla" w:cs="Sakkal Majalla"/>
          <w:b/>
          <w:bCs/>
          <w:sz w:val="36"/>
          <w:szCs w:val="36"/>
          <w:rtl/>
        </w:rPr>
      </w:pPr>
    </w:p>
    <w:p w14:paraId="17AAB5FA" w14:textId="3F69D58C" w:rsidR="000201D8" w:rsidRDefault="000201D8" w:rsidP="005C2214">
      <w:pPr>
        <w:spacing w:line="360" w:lineRule="auto"/>
        <w:jc w:val="center"/>
        <w:rPr>
          <w:rFonts w:ascii="Sakkal Majalla" w:hAnsi="Sakkal Majalla" w:cs="Sakkal Majalla"/>
          <w:b/>
          <w:bCs/>
          <w:sz w:val="36"/>
          <w:szCs w:val="36"/>
          <w:rtl/>
        </w:rPr>
      </w:pPr>
    </w:p>
    <w:p w14:paraId="1A4CFC36" w14:textId="6ADB4AE3" w:rsidR="000201D8" w:rsidRDefault="000201D8" w:rsidP="005C2214">
      <w:pPr>
        <w:spacing w:line="360" w:lineRule="auto"/>
        <w:jc w:val="center"/>
        <w:rPr>
          <w:rFonts w:ascii="Sakkal Majalla" w:hAnsi="Sakkal Majalla" w:cs="Sakkal Majalla"/>
          <w:b/>
          <w:bCs/>
          <w:sz w:val="36"/>
          <w:szCs w:val="36"/>
          <w:rtl/>
        </w:rPr>
      </w:pPr>
    </w:p>
    <w:p w14:paraId="0BFB3A54" w14:textId="7D1B7E74" w:rsidR="000201D8" w:rsidRDefault="000201D8" w:rsidP="005C2214">
      <w:pPr>
        <w:spacing w:line="360" w:lineRule="auto"/>
        <w:jc w:val="center"/>
        <w:rPr>
          <w:rFonts w:ascii="Sakkal Majalla" w:hAnsi="Sakkal Majalla" w:cs="Sakkal Majalla"/>
          <w:b/>
          <w:bCs/>
          <w:sz w:val="36"/>
          <w:szCs w:val="36"/>
          <w:rtl/>
        </w:rPr>
      </w:pPr>
    </w:p>
    <w:p w14:paraId="5D8A0297" w14:textId="70F677B8" w:rsidR="000201D8" w:rsidRDefault="000201D8" w:rsidP="005C2214">
      <w:pPr>
        <w:spacing w:line="360" w:lineRule="auto"/>
        <w:jc w:val="center"/>
        <w:rPr>
          <w:rFonts w:ascii="Sakkal Majalla" w:hAnsi="Sakkal Majalla" w:cs="Sakkal Majalla"/>
          <w:b/>
          <w:bCs/>
          <w:sz w:val="36"/>
          <w:szCs w:val="36"/>
          <w:rtl/>
        </w:rPr>
      </w:pPr>
    </w:p>
    <w:p w14:paraId="0E5B3E12" w14:textId="22CF11B7" w:rsidR="000201D8" w:rsidRDefault="00205D11" w:rsidP="005C2214">
      <w:pPr>
        <w:spacing w:line="360" w:lineRule="auto"/>
        <w:jc w:val="center"/>
        <w:rPr>
          <w:rFonts w:ascii="Sakkal Majalla" w:hAnsi="Sakkal Majalla" w:cs="Sakkal Majalla"/>
          <w:b/>
          <w:bCs/>
          <w:sz w:val="36"/>
          <w:szCs w:val="36"/>
          <w:rtl/>
        </w:rPr>
      </w:pPr>
      <w:r>
        <w:rPr>
          <w:rFonts w:ascii="Sakkal Majalla" w:hAnsi="Sakkal Majalla" w:cs="Sakkal Majalla" w:hint="cs"/>
          <w:b/>
          <w:bCs/>
          <w:noProof/>
          <w:sz w:val="36"/>
          <w:szCs w:val="36"/>
          <w:rtl/>
          <w:lang w:val="ar-SA"/>
        </w:rPr>
        <w:drawing>
          <wp:anchor distT="0" distB="0" distL="114300" distR="114300" simplePos="0" relativeHeight="251671552" behindDoc="1" locked="0" layoutInCell="1" allowOverlap="1" wp14:anchorId="623831EB" wp14:editId="0E790D1A">
            <wp:simplePos x="0" y="0"/>
            <wp:positionH relativeFrom="page">
              <wp:align>center</wp:align>
            </wp:positionH>
            <wp:positionV relativeFrom="paragraph">
              <wp:posOffset>174625</wp:posOffset>
            </wp:positionV>
            <wp:extent cx="2717165" cy="2717165"/>
            <wp:effectExtent l="0" t="0" r="6985" b="6985"/>
            <wp:wrapNone/>
            <wp:docPr id="829412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1266" name="Picture 8294126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7165" cy="2717165"/>
                    </a:xfrm>
                    <a:prstGeom prst="rect">
                      <a:avLst/>
                    </a:prstGeom>
                  </pic:spPr>
                </pic:pic>
              </a:graphicData>
            </a:graphic>
            <wp14:sizeRelH relativeFrom="margin">
              <wp14:pctWidth>0</wp14:pctWidth>
            </wp14:sizeRelH>
            <wp14:sizeRelV relativeFrom="margin">
              <wp14:pctHeight>0</wp14:pctHeight>
            </wp14:sizeRelV>
          </wp:anchor>
        </w:drawing>
      </w:r>
    </w:p>
    <w:p w14:paraId="1FBFA9C5" w14:textId="3CC72ED4" w:rsidR="000201D8" w:rsidRDefault="00205D11" w:rsidP="005C2214">
      <w:pPr>
        <w:spacing w:line="360" w:lineRule="auto"/>
        <w:jc w:val="center"/>
        <w:rPr>
          <w:rFonts w:ascii="Sakkal Majalla" w:hAnsi="Sakkal Majalla" w:cs="Sakkal Majalla"/>
          <w:b/>
          <w:bCs/>
          <w:sz w:val="36"/>
          <w:szCs w:val="36"/>
          <w:rtl/>
        </w:rPr>
      </w:pPr>
      <w:r>
        <w:rPr>
          <w:noProof/>
        </w:rPr>
        <mc:AlternateContent>
          <mc:Choice Requires="wps">
            <w:drawing>
              <wp:inline distT="0" distB="0" distL="0" distR="0" wp14:anchorId="5B0BA3E8" wp14:editId="3FC3274B">
                <wp:extent cx="304800" cy="304800"/>
                <wp:effectExtent l="0" t="0" r="0" b="0"/>
                <wp:docPr id="121292280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7A16B7"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59415B5" w14:textId="77777777" w:rsidR="000201D8" w:rsidRDefault="000201D8" w:rsidP="005C2214">
      <w:pPr>
        <w:spacing w:line="360" w:lineRule="auto"/>
        <w:jc w:val="center"/>
        <w:rPr>
          <w:rFonts w:ascii="Sakkal Majalla" w:hAnsi="Sakkal Majalla" w:cs="Sakkal Majalla"/>
          <w:b/>
          <w:bCs/>
          <w:sz w:val="36"/>
          <w:szCs w:val="36"/>
          <w:rtl/>
        </w:rPr>
      </w:pPr>
    </w:p>
    <w:p w14:paraId="0636B879" w14:textId="77777777" w:rsidR="000201D8" w:rsidRDefault="000201D8" w:rsidP="005C2214">
      <w:pPr>
        <w:spacing w:line="360" w:lineRule="auto"/>
        <w:jc w:val="center"/>
        <w:rPr>
          <w:rFonts w:ascii="Sakkal Majalla" w:hAnsi="Sakkal Majalla" w:cs="Sakkal Majalla"/>
          <w:b/>
          <w:bCs/>
          <w:sz w:val="36"/>
          <w:szCs w:val="36"/>
          <w:rtl/>
        </w:rPr>
      </w:pPr>
    </w:p>
    <w:p w14:paraId="19471B48" w14:textId="77777777" w:rsidR="000201D8" w:rsidRDefault="000201D8" w:rsidP="005C2214">
      <w:pPr>
        <w:spacing w:line="360" w:lineRule="auto"/>
        <w:jc w:val="center"/>
        <w:rPr>
          <w:rFonts w:ascii="Sakkal Majalla" w:hAnsi="Sakkal Majalla" w:cs="Sakkal Majalla"/>
          <w:b/>
          <w:bCs/>
          <w:sz w:val="36"/>
          <w:szCs w:val="36"/>
          <w:rtl/>
        </w:rPr>
      </w:pPr>
    </w:p>
    <w:p w14:paraId="6D91226A" w14:textId="77777777" w:rsidR="000201D8" w:rsidRDefault="000201D8" w:rsidP="005C2214">
      <w:pPr>
        <w:spacing w:line="360" w:lineRule="auto"/>
        <w:jc w:val="center"/>
        <w:rPr>
          <w:rFonts w:ascii="Sakkal Majalla" w:hAnsi="Sakkal Majalla" w:cs="Sakkal Majalla"/>
          <w:b/>
          <w:bCs/>
          <w:sz w:val="36"/>
          <w:szCs w:val="36"/>
          <w:rtl/>
        </w:rPr>
      </w:pPr>
    </w:p>
    <w:p w14:paraId="48F5273A" w14:textId="77777777" w:rsidR="000201D8" w:rsidRDefault="000201D8" w:rsidP="005C2214">
      <w:pPr>
        <w:spacing w:line="360" w:lineRule="auto"/>
        <w:jc w:val="center"/>
        <w:rPr>
          <w:rFonts w:ascii="Sakkal Majalla" w:hAnsi="Sakkal Majalla" w:cs="Sakkal Majalla"/>
          <w:b/>
          <w:bCs/>
          <w:sz w:val="36"/>
          <w:szCs w:val="36"/>
          <w:rtl/>
        </w:rPr>
      </w:pPr>
    </w:p>
    <w:p w14:paraId="0391BFA6" w14:textId="77777777" w:rsidR="000201D8" w:rsidRDefault="000201D8" w:rsidP="005C2214">
      <w:pPr>
        <w:spacing w:line="360" w:lineRule="auto"/>
        <w:jc w:val="center"/>
        <w:rPr>
          <w:rFonts w:ascii="Sakkal Majalla" w:hAnsi="Sakkal Majalla" w:cs="Sakkal Majalla"/>
          <w:b/>
          <w:bCs/>
          <w:sz w:val="36"/>
          <w:szCs w:val="36"/>
          <w:rtl/>
        </w:rPr>
      </w:pPr>
    </w:p>
    <w:p w14:paraId="73A22D80" w14:textId="77777777" w:rsidR="000201D8" w:rsidRDefault="000201D8" w:rsidP="005C2214">
      <w:pPr>
        <w:spacing w:line="360" w:lineRule="auto"/>
        <w:jc w:val="center"/>
        <w:rPr>
          <w:rFonts w:ascii="Sakkal Majalla" w:hAnsi="Sakkal Majalla" w:cs="Sakkal Majalla"/>
          <w:b/>
          <w:bCs/>
          <w:sz w:val="36"/>
          <w:szCs w:val="36"/>
          <w:rtl/>
        </w:rPr>
      </w:pPr>
    </w:p>
    <w:p w14:paraId="511EC578" w14:textId="77777777" w:rsidR="000201D8" w:rsidRDefault="000201D8" w:rsidP="005C2214">
      <w:pPr>
        <w:spacing w:line="360" w:lineRule="auto"/>
        <w:jc w:val="center"/>
        <w:rPr>
          <w:rFonts w:ascii="Sakkal Majalla" w:hAnsi="Sakkal Majalla" w:cs="Sakkal Majalla"/>
          <w:b/>
          <w:bCs/>
          <w:sz w:val="36"/>
          <w:szCs w:val="36"/>
          <w:rtl/>
        </w:rPr>
      </w:pPr>
    </w:p>
    <w:p w14:paraId="6288BA28" w14:textId="17BDDC6E" w:rsidR="007053FE" w:rsidRDefault="00217314" w:rsidP="00F87B41">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كلمة شكر </w:t>
      </w:r>
    </w:p>
    <w:p w14:paraId="18E18439" w14:textId="1C5BC88F" w:rsidR="00F87B41" w:rsidRDefault="00217314" w:rsidP="00F87B41">
      <w:pPr>
        <w:bidi/>
        <w:spacing w:line="360" w:lineRule="auto"/>
        <w:jc w:val="center"/>
        <w:rPr>
          <w:rFonts w:ascii="Sakkal Majalla" w:hAnsi="Sakkal Majalla" w:cs="Sakkal Majalla"/>
          <w:b/>
          <w:bCs/>
          <w:sz w:val="28"/>
          <w:szCs w:val="28"/>
          <w:rtl/>
        </w:rPr>
      </w:pPr>
      <w:r w:rsidRPr="00217314">
        <w:rPr>
          <w:rFonts w:ascii="Sakkal Majalla" w:hAnsi="Sakkal Majalla" w:cs="Sakkal Majalla"/>
          <w:b/>
          <w:bCs/>
          <w:sz w:val="28"/>
          <w:szCs w:val="28"/>
          <w:rtl/>
        </w:rPr>
        <w:t xml:space="preserve">قبل كل </w:t>
      </w:r>
      <w:r w:rsidR="00F87B41" w:rsidRPr="00217314">
        <w:rPr>
          <w:rFonts w:ascii="Sakkal Majalla" w:hAnsi="Sakkal Majalla" w:cs="Sakkal Majalla" w:hint="cs"/>
          <w:b/>
          <w:bCs/>
          <w:sz w:val="28"/>
          <w:szCs w:val="28"/>
          <w:rtl/>
        </w:rPr>
        <w:t>شيء،</w:t>
      </w:r>
      <w:r w:rsidRPr="00217314">
        <w:rPr>
          <w:rFonts w:ascii="Sakkal Majalla" w:hAnsi="Sakkal Majalla" w:cs="Sakkal Majalla"/>
          <w:b/>
          <w:bCs/>
          <w:sz w:val="28"/>
          <w:szCs w:val="28"/>
          <w:rtl/>
        </w:rPr>
        <w:t xml:space="preserve"> أحمد الله عز وجل الذي أنعم علي بنعمة العلم و وفقني إلى بلوغ هذه الدرجة وأقول</w:t>
      </w:r>
      <w:r w:rsidR="00F87B41">
        <w:rPr>
          <w:rFonts w:ascii="Sakkal Majalla" w:hAnsi="Sakkal Majalla" w:cs="Sakkal Majalla" w:hint="cs"/>
          <w:b/>
          <w:bCs/>
          <w:sz w:val="28"/>
          <w:szCs w:val="28"/>
          <w:rtl/>
        </w:rPr>
        <w:t>:</w:t>
      </w:r>
      <w:r w:rsidRPr="00217314">
        <w:rPr>
          <w:rFonts w:ascii="Sakkal Majalla" w:hAnsi="Sakkal Majalla" w:cs="Sakkal Majalla"/>
          <w:b/>
          <w:bCs/>
          <w:sz w:val="28"/>
          <w:szCs w:val="28"/>
          <w:rtl/>
        </w:rPr>
        <w:t xml:space="preserve"> " اللهم لك الحمد حتى </w:t>
      </w:r>
      <w:proofErr w:type="gramStart"/>
      <w:r w:rsidRPr="00217314">
        <w:rPr>
          <w:rFonts w:ascii="Sakkal Majalla" w:hAnsi="Sakkal Majalla" w:cs="Sakkal Majalla"/>
          <w:b/>
          <w:bCs/>
          <w:sz w:val="28"/>
          <w:szCs w:val="28"/>
          <w:rtl/>
        </w:rPr>
        <w:t>ترضى ،</w:t>
      </w:r>
      <w:proofErr w:type="gramEnd"/>
      <w:r w:rsidRPr="00217314">
        <w:rPr>
          <w:rFonts w:ascii="Sakkal Majalla" w:hAnsi="Sakkal Majalla" w:cs="Sakkal Majalla"/>
          <w:b/>
          <w:bCs/>
          <w:sz w:val="28"/>
          <w:szCs w:val="28"/>
          <w:rtl/>
        </w:rPr>
        <w:t xml:space="preserve"> ولك الحمد إذا رضيت ، ولك الحمد بعد الرضى"</w:t>
      </w:r>
      <w:r w:rsidR="00F87B41">
        <w:rPr>
          <w:rFonts w:ascii="Sakkal Majalla" w:hAnsi="Sakkal Majalla" w:cs="Sakkal Majalla" w:hint="cs"/>
          <w:b/>
          <w:bCs/>
          <w:sz w:val="28"/>
          <w:szCs w:val="28"/>
          <w:rtl/>
        </w:rPr>
        <w:t>.</w:t>
      </w:r>
    </w:p>
    <w:p w14:paraId="75B75756" w14:textId="77777777" w:rsidR="00F87B41" w:rsidRDefault="00217314" w:rsidP="00F87B41">
      <w:pPr>
        <w:bidi/>
        <w:spacing w:line="360" w:lineRule="auto"/>
        <w:jc w:val="center"/>
        <w:rPr>
          <w:rFonts w:ascii="Sakkal Majalla" w:hAnsi="Sakkal Majalla" w:cs="Sakkal Majalla"/>
          <w:b/>
          <w:bCs/>
          <w:sz w:val="28"/>
          <w:szCs w:val="28"/>
          <w:rtl/>
        </w:rPr>
      </w:pPr>
      <w:r w:rsidRPr="00217314">
        <w:rPr>
          <w:rFonts w:ascii="Sakkal Majalla" w:hAnsi="Sakkal Majalla" w:cs="Sakkal Majalla"/>
          <w:b/>
          <w:bCs/>
          <w:sz w:val="28"/>
          <w:szCs w:val="28"/>
          <w:rtl/>
        </w:rPr>
        <w:t xml:space="preserve"> أشكر شكراً عميقا وامتناناً خاص</w:t>
      </w:r>
      <w:r w:rsidR="00F87B41">
        <w:rPr>
          <w:rFonts w:ascii="Sakkal Majalla" w:hAnsi="Sakkal Majalla" w:cs="Sakkal Majalla" w:hint="cs"/>
          <w:b/>
          <w:bCs/>
          <w:sz w:val="28"/>
          <w:szCs w:val="28"/>
          <w:rtl/>
        </w:rPr>
        <w:t>ً</w:t>
      </w:r>
      <w:r w:rsidRPr="00217314">
        <w:rPr>
          <w:rFonts w:ascii="Sakkal Majalla" w:hAnsi="Sakkal Majalla" w:cs="Sakkal Majalla"/>
          <w:b/>
          <w:bCs/>
          <w:sz w:val="28"/>
          <w:szCs w:val="28"/>
          <w:rtl/>
        </w:rPr>
        <w:t>ا لله تعالى، الذي منحني القوة والإرادة لإتمام هذا البحث واستكمال درجة الماجستير. كما أود أن أعبر عن شكري لكل من دعمني بحب وتحفيز، ولكل من ساندني خلال هذه الرحلة العلمية.</w:t>
      </w:r>
    </w:p>
    <w:p w14:paraId="79748F0B" w14:textId="33311898" w:rsidR="00F87B41" w:rsidRDefault="00217314" w:rsidP="00F87B41">
      <w:pPr>
        <w:bidi/>
        <w:spacing w:line="360" w:lineRule="auto"/>
        <w:jc w:val="center"/>
        <w:rPr>
          <w:rFonts w:ascii="Sakkal Majalla" w:hAnsi="Sakkal Majalla" w:cs="Sakkal Majalla"/>
          <w:b/>
          <w:bCs/>
          <w:sz w:val="28"/>
          <w:szCs w:val="28"/>
          <w:rtl/>
        </w:rPr>
      </w:pPr>
      <w:r w:rsidRPr="00217314">
        <w:rPr>
          <w:rFonts w:ascii="Sakkal Majalla" w:hAnsi="Sakkal Majalla" w:cs="Sakkal Majalla"/>
          <w:b/>
          <w:bCs/>
          <w:sz w:val="28"/>
          <w:szCs w:val="28"/>
          <w:rtl/>
        </w:rPr>
        <w:t xml:space="preserve"> كما أتقدم بخالص الشكر والامتنان إلى مشرفي الأكاديمي د. محمد عويس على التوجيه القيم والنصائح البناءة التي ساهمت بشكل كبير في إنجاح هذا البحث ولما منحه لي من وقت وجهد وتوجيه وإرشاد وتشجيع.</w:t>
      </w:r>
    </w:p>
    <w:p w14:paraId="2D0260EE" w14:textId="4F4D61E7" w:rsidR="00F87B41" w:rsidRDefault="00217314" w:rsidP="00F87B41">
      <w:pPr>
        <w:bidi/>
        <w:spacing w:line="360" w:lineRule="auto"/>
        <w:jc w:val="center"/>
        <w:rPr>
          <w:rFonts w:ascii="Sakkal Majalla" w:hAnsi="Sakkal Majalla" w:cs="Sakkal Majalla"/>
          <w:b/>
          <w:bCs/>
          <w:sz w:val="28"/>
          <w:szCs w:val="28"/>
          <w:rtl/>
        </w:rPr>
      </w:pPr>
      <w:r w:rsidRPr="00217314">
        <w:rPr>
          <w:rFonts w:ascii="Sakkal Majalla" w:hAnsi="Sakkal Majalla" w:cs="Sakkal Majalla"/>
          <w:b/>
          <w:bCs/>
          <w:sz w:val="28"/>
          <w:szCs w:val="28"/>
          <w:rtl/>
        </w:rPr>
        <w:t xml:space="preserve"> كما لا يفوتني أن أتقدم بالشكر إلى أعضاء لجنة المناقشة الذين تكرموا وتفضلوا بقراءة هذا البحث وتحملوا عناء مناقشته وتقييمه وتقويمه، وتصويب ما بدا من أخطاء وهفوات</w:t>
      </w:r>
      <w:r w:rsidR="00F87B41">
        <w:rPr>
          <w:rFonts w:ascii="Sakkal Majalla" w:hAnsi="Sakkal Majalla" w:cs="Sakkal Majalla" w:hint="cs"/>
          <w:b/>
          <w:bCs/>
          <w:sz w:val="28"/>
          <w:szCs w:val="28"/>
          <w:rtl/>
        </w:rPr>
        <w:t>.</w:t>
      </w:r>
      <w:r w:rsidRPr="00217314">
        <w:rPr>
          <w:rFonts w:ascii="Sakkal Majalla" w:hAnsi="Sakkal Majalla" w:cs="Sakkal Majalla"/>
          <w:b/>
          <w:bCs/>
          <w:sz w:val="28"/>
          <w:szCs w:val="28"/>
          <w:rtl/>
        </w:rPr>
        <w:t xml:space="preserve"> </w:t>
      </w:r>
    </w:p>
    <w:p w14:paraId="73D59D47" w14:textId="77777777" w:rsidR="00F87B41" w:rsidRDefault="00217314" w:rsidP="00F87B41">
      <w:pPr>
        <w:bidi/>
        <w:spacing w:line="360" w:lineRule="auto"/>
        <w:jc w:val="center"/>
        <w:rPr>
          <w:rFonts w:ascii="Sakkal Majalla" w:hAnsi="Sakkal Majalla" w:cs="Sakkal Majalla"/>
          <w:b/>
          <w:bCs/>
          <w:sz w:val="28"/>
          <w:szCs w:val="28"/>
          <w:rtl/>
        </w:rPr>
      </w:pPr>
      <w:r w:rsidRPr="00217314">
        <w:rPr>
          <w:rFonts w:ascii="Sakkal Majalla" w:hAnsi="Sakkal Majalla" w:cs="Sakkal Majalla"/>
          <w:b/>
          <w:bCs/>
          <w:sz w:val="28"/>
          <w:szCs w:val="28"/>
          <w:rtl/>
        </w:rPr>
        <w:t>وختامًا، أتقدم بالشكر لجامع</w:t>
      </w:r>
      <w:r w:rsidR="00F87B41">
        <w:rPr>
          <w:rFonts w:ascii="Sakkal Majalla" w:hAnsi="Sakkal Majalla" w:cs="Sakkal Majalla" w:hint="cs"/>
          <w:b/>
          <w:bCs/>
          <w:sz w:val="28"/>
          <w:szCs w:val="28"/>
          <w:rtl/>
        </w:rPr>
        <w:t xml:space="preserve">ة </w:t>
      </w:r>
      <w:proofErr w:type="spellStart"/>
      <w:r w:rsidR="00F87B41">
        <w:rPr>
          <w:rFonts w:ascii="Sakkal Majalla" w:hAnsi="Sakkal Majalla" w:cs="Sakkal Majalla" w:hint="cs"/>
          <w:b/>
          <w:bCs/>
          <w:sz w:val="28"/>
          <w:szCs w:val="28"/>
          <w:rtl/>
        </w:rPr>
        <w:t>ميدأوشن</w:t>
      </w:r>
      <w:proofErr w:type="spellEnd"/>
      <w:r w:rsidR="00F87B41">
        <w:rPr>
          <w:rFonts w:ascii="Sakkal Majalla" w:hAnsi="Sakkal Majalla" w:cs="Sakkal Majalla" w:hint="cs"/>
          <w:b/>
          <w:bCs/>
          <w:sz w:val="28"/>
          <w:szCs w:val="28"/>
          <w:rtl/>
        </w:rPr>
        <w:t xml:space="preserve"> </w:t>
      </w:r>
      <w:r w:rsidRPr="00217314">
        <w:rPr>
          <w:rFonts w:ascii="Sakkal Majalla" w:hAnsi="Sakkal Majalla" w:cs="Sakkal Majalla"/>
          <w:b/>
          <w:bCs/>
          <w:sz w:val="28"/>
          <w:szCs w:val="28"/>
          <w:rtl/>
        </w:rPr>
        <w:t>وكل الجهات التي ساهمت في توفير البيئة الأكاديمية المناسبة.</w:t>
      </w:r>
    </w:p>
    <w:p w14:paraId="65C025A7" w14:textId="77777777" w:rsidR="00F87B41" w:rsidRDefault="00F87B41" w:rsidP="00F87B41">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في</w:t>
      </w:r>
      <w:r w:rsidR="00217314" w:rsidRPr="00217314">
        <w:rPr>
          <w:rFonts w:ascii="Sakkal Majalla" w:hAnsi="Sakkal Majalla" w:cs="Sakkal Majalla"/>
          <w:b/>
          <w:bCs/>
          <w:sz w:val="28"/>
          <w:szCs w:val="28"/>
          <w:rtl/>
        </w:rPr>
        <w:t xml:space="preserve"> ختام هذه الكلمة التقديرية، أتمنى أن يكون هذا البحث قد أضاء بعض الأفق في ميدان دراستنا، </w:t>
      </w:r>
    </w:p>
    <w:p w14:paraId="719896AA" w14:textId="77777777" w:rsidR="00F87B41" w:rsidRDefault="00217314" w:rsidP="00F87B41">
      <w:pPr>
        <w:bidi/>
        <w:spacing w:line="360" w:lineRule="auto"/>
        <w:jc w:val="center"/>
        <w:rPr>
          <w:rFonts w:ascii="Sakkal Majalla" w:hAnsi="Sakkal Majalla" w:cs="Sakkal Majalla"/>
          <w:b/>
          <w:bCs/>
          <w:sz w:val="28"/>
          <w:szCs w:val="28"/>
          <w:rtl/>
        </w:rPr>
      </w:pPr>
      <w:r w:rsidRPr="00217314">
        <w:rPr>
          <w:rFonts w:ascii="Sakkal Majalla" w:hAnsi="Sakkal Majalla" w:cs="Sakkal Majalla"/>
          <w:b/>
          <w:bCs/>
          <w:sz w:val="28"/>
          <w:szCs w:val="28"/>
          <w:rtl/>
        </w:rPr>
        <w:t xml:space="preserve">وأعاهد نفسي بالمزيد من الجهد والتحسين المستمر. </w:t>
      </w:r>
    </w:p>
    <w:p w14:paraId="3E4E05A5" w14:textId="17715362" w:rsidR="00217314" w:rsidRPr="00217314" w:rsidRDefault="00217314" w:rsidP="00F87B41">
      <w:pPr>
        <w:bidi/>
        <w:spacing w:line="360" w:lineRule="auto"/>
        <w:jc w:val="center"/>
        <w:rPr>
          <w:rFonts w:ascii="Sakkal Majalla" w:hAnsi="Sakkal Majalla" w:cs="Sakkal Majalla"/>
          <w:b/>
          <w:bCs/>
          <w:sz w:val="36"/>
          <w:szCs w:val="36"/>
        </w:rPr>
      </w:pPr>
      <w:r w:rsidRPr="00217314">
        <w:rPr>
          <w:rFonts w:ascii="Sakkal Majalla" w:hAnsi="Sakkal Majalla" w:cs="Sakkal Majalla"/>
          <w:b/>
          <w:bCs/>
          <w:sz w:val="28"/>
          <w:szCs w:val="28"/>
          <w:rtl/>
        </w:rPr>
        <w:t>والله ولي التوفيق</w:t>
      </w:r>
      <w:r w:rsidRPr="00217314">
        <w:rPr>
          <w:rFonts w:ascii="Sakkal Majalla" w:hAnsi="Sakkal Majalla" w:cs="Sakkal Majalla"/>
          <w:b/>
          <w:bCs/>
          <w:sz w:val="36"/>
          <w:szCs w:val="36"/>
        </w:rPr>
        <w:t>.</w:t>
      </w:r>
    </w:p>
    <w:p w14:paraId="55198F07" w14:textId="77777777" w:rsidR="00217314" w:rsidRDefault="00217314" w:rsidP="005C2214">
      <w:pPr>
        <w:spacing w:line="360" w:lineRule="auto"/>
        <w:jc w:val="center"/>
        <w:rPr>
          <w:rFonts w:ascii="Sakkal Majalla" w:hAnsi="Sakkal Majalla" w:cs="Sakkal Majalla"/>
          <w:b/>
          <w:bCs/>
          <w:sz w:val="36"/>
          <w:szCs w:val="36"/>
          <w:rtl/>
        </w:rPr>
      </w:pPr>
    </w:p>
    <w:p w14:paraId="65E6E6D4" w14:textId="77777777" w:rsidR="00217314" w:rsidRDefault="00217314" w:rsidP="00217314">
      <w:pPr>
        <w:spacing w:line="360" w:lineRule="auto"/>
        <w:rPr>
          <w:rFonts w:ascii="Sakkal Majalla" w:hAnsi="Sakkal Majalla" w:cs="Sakkal Majalla"/>
          <w:b/>
          <w:bCs/>
          <w:sz w:val="36"/>
          <w:szCs w:val="36"/>
          <w:rtl/>
        </w:rPr>
      </w:pPr>
    </w:p>
    <w:p w14:paraId="6BAB385B" w14:textId="77777777" w:rsidR="00F87B41" w:rsidRDefault="00F87B41" w:rsidP="00217314">
      <w:pPr>
        <w:spacing w:line="360" w:lineRule="auto"/>
        <w:rPr>
          <w:rFonts w:ascii="Sakkal Majalla" w:hAnsi="Sakkal Majalla" w:cs="Sakkal Majalla"/>
          <w:b/>
          <w:bCs/>
          <w:sz w:val="36"/>
          <w:szCs w:val="36"/>
          <w:rtl/>
        </w:rPr>
      </w:pPr>
    </w:p>
    <w:p w14:paraId="20053EF3" w14:textId="77777777" w:rsidR="00F87B41" w:rsidRDefault="00F87B41" w:rsidP="00217314">
      <w:pPr>
        <w:spacing w:line="360" w:lineRule="auto"/>
        <w:rPr>
          <w:rFonts w:ascii="Sakkal Majalla" w:hAnsi="Sakkal Majalla" w:cs="Sakkal Majalla"/>
          <w:b/>
          <w:bCs/>
          <w:sz w:val="36"/>
          <w:szCs w:val="36"/>
          <w:rtl/>
        </w:rPr>
      </w:pPr>
    </w:p>
    <w:p w14:paraId="2F0672B0" w14:textId="61C7D48B" w:rsidR="00217314" w:rsidRPr="00B63538" w:rsidRDefault="00217314" w:rsidP="005C2214">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الإهداء</w:t>
      </w:r>
    </w:p>
    <w:p w14:paraId="527DB017" w14:textId="778C1CBF" w:rsidR="00DA3280" w:rsidRDefault="00DA3280" w:rsidP="00F87B41">
      <w:pPr>
        <w:bidi/>
        <w:spacing w:line="360" w:lineRule="auto"/>
        <w:jc w:val="center"/>
        <w:rPr>
          <w:rFonts w:ascii="Sakkal Majalla" w:hAnsi="Sakkal Majalla" w:cs="Sakkal Majalla"/>
          <w:b/>
          <w:bCs/>
          <w:sz w:val="28"/>
          <w:szCs w:val="28"/>
          <w:rtl/>
        </w:rPr>
      </w:pPr>
      <w:r w:rsidRPr="00DA3280">
        <w:rPr>
          <w:rFonts w:ascii="Sakkal Majalla" w:hAnsi="Sakkal Majalla" w:cs="Sakkal Majalla"/>
          <w:b/>
          <w:bCs/>
          <w:sz w:val="28"/>
          <w:szCs w:val="28"/>
          <w:rtl/>
        </w:rPr>
        <w:t>الحمدالله الذي أنشأ وبرا وخلق الماء والثراء وأبدع كل شي ودرا</w:t>
      </w:r>
      <w:r>
        <w:rPr>
          <w:rFonts w:ascii="Sakkal Majalla" w:hAnsi="Sakkal Majalla" w:cs="Sakkal Majalla" w:hint="cs"/>
          <w:b/>
          <w:bCs/>
          <w:sz w:val="28"/>
          <w:szCs w:val="28"/>
          <w:rtl/>
        </w:rPr>
        <w:t>،</w:t>
      </w:r>
      <w:r w:rsidRPr="00DA3280">
        <w:rPr>
          <w:rFonts w:ascii="Sakkal Majalla" w:hAnsi="Sakkal Majalla" w:cs="Sakkal Majalla"/>
          <w:b/>
          <w:bCs/>
          <w:sz w:val="28"/>
          <w:szCs w:val="28"/>
          <w:rtl/>
        </w:rPr>
        <w:t xml:space="preserve"> الرحمن على العرش استوى والصلاة والسلام على الحبيب المصطفى </w:t>
      </w:r>
      <w:r w:rsidR="00F8271A">
        <w:rPr>
          <w:rFonts w:ascii="Sakkal Majalla" w:hAnsi="Sakkal Majalla" w:cs="Sakkal Majalla" w:hint="cs"/>
          <w:b/>
          <w:bCs/>
          <w:sz w:val="28"/>
          <w:szCs w:val="28"/>
          <w:rtl/>
        </w:rPr>
        <w:t>أما</w:t>
      </w:r>
      <w:r w:rsidRPr="00DA3280">
        <w:rPr>
          <w:rFonts w:ascii="Sakkal Majalla" w:hAnsi="Sakkal Majalla" w:cs="Sakkal Majalla"/>
          <w:b/>
          <w:bCs/>
          <w:sz w:val="28"/>
          <w:szCs w:val="28"/>
          <w:rtl/>
        </w:rPr>
        <w:t xml:space="preserve"> بعد ف</w:t>
      </w:r>
      <w:r>
        <w:rPr>
          <w:rFonts w:ascii="Sakkal Majalla" w:hAnsi="Sakkal Majalla" w:cs="Sakkal Majalla" w:hint="cs"/>
          <w:b/>
          <w:bCs/>
          <w:sz w:val="28"/>
          <w:szCs w:val="28"/>
          <w:rtl/>
        </w:rPr>
        <w:t>إ</w:t>
      </w:r>
      <w:r w:rsidRPr="00DA3280">
        <w:rPr>
          <w:rFonts w:ascii="Sakkal Majalla" w:hAnsi="Sakkal Majalla" w:cs="Sakkal Majalla"/>
          <w:b/>
          <w:bCs/>
          <w:sz w:val="28"/>
          <w:szCs w:val="28"/>
          <w:rtl/>
        </w:rPr>
        <w:t xml:space="preserve">ننا طلبنا العلم لوجه الله وذلك فضل الله </w:t>
      </w:r>
      <w:r w:rsidRPr="00DA3280">
        <w:rPr>
          <w:rFonts w:ascii="Sakkal Majalla" w:hAnsi="Sakkal Majalla" w:cs="Sakkal Majalla" w:hint="cs"/>
          <w:b/>
          <w:bCs/>
          <w:sz w:val="28"/>
          <w:szCs w:val="28"/>
          <w:rtl/>
        </w:rPr>
        <w:t>يؤتيه</w:t>
      </w:r>
      <w:r w:rsidRPr="00DA3280">
        <w:rPr>
          <w:rFonts w:ascii="Sakkal Majalla" w:hAnsi="Sakkal Majalla" w:cs="Sakkal Majalla"/>
          <w:b/>
          <w:bCs/>
          <w:sz w:val="28"/>
          <w:szCs w:val="28"/>
          <w:rtl/>
        </w:rPr>
        <w:t xml:space="preserve"> من </w:t>
      </w:r>
      <w:r w:rsidRPr="00DA3280">
        <w:rPr>
          <w:rFonts w:ascii="Sakkal Majalla" w:hAnsi="Sakkal Majalla" w:cs="Sakkal Majalla" w:hint="cs"/>
          <w:b/>
          <w:bCs/>
          <w:sz w:val="28"/>
          <w:szCs w:val="28"/>
          <w:rtl/>
        </w:rPr>
        <w:t>يش</w:t>
      </w:r>
      <w:r>
        <w:rPr>
          <w:rFonts w:ascii="Sakkal Majalla" w:hAnsi="Sakkal Majalla" w:cs="Sakkal Majalla" w:hint="cs"/>
          <w:b/>
          <w:bCs/>
          <w:sz w:val="28"/>
          <w:szCs w:val="28"/>
          <w:rtl/>
        </w:rPr>
        <w:t>اء.</w:t>
      </w:r>
    </w:p>
    <w:p w14:paraId="33FF6BFE" w14:textId="6976EC2F" w:rsidR="00DA3280" w:rsidRDefault="00F8271A" w:rsidP="00F87B41">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الحمدالل</w:t>
      </w:r>
      <w:r>
        <w:rPr>
          <w:rFonts w:ascii="Sakkal Majalla" w:hAnsi="Sakkal Majalla" w:cs="Sakkal Majalla" w:hint="eastAsia"/>
          <w:b/>
          <w:bCs/>
          <w:sz w:val="28"/>
          <w:szCs w:val="28"/>
          <w:rtl/>
        </w:rPr>
        <w:t>ه</w:t>
      </w:r>
      <w:r>
        <w:rPr>
          <w:rFonts w:ascii="Sakkal Majalla" w:hAnsi="Sakkal Majalla" w:cs="Sakkal Majalla" w:hint="cs"/>
          <w:b/>
          <w:bCs/>
          <w:sz w:val="28"/>
          <w:szCs w:val="28"/>
          <w:rtl/>
        </w:rPr>
        <w:t xml:space="preserve"> حبًا وشكرًا وامتنانًا، الحمدالل</w:t>
      </w:r>
      <w:r>
        <w:rPr>
          <w:rFonts w:ascii="Sakkal Majalla" w:hAnsi="Sakkal Majalla" w:cs="Sakkal Majalla" w:hint="eastAsia"/>
          <w:b/>
          <w:bCs/>
          <w:sz w:val="28"/>
          <w:szCs w:val="28"/>
          <w:rtl/>
        </w:rPr>
        <w:t>ه</w:t>
      </w:r>
      <w:r>
        <w:rPr>
          <w:rFonts w:ascii="Sakkal Majalla" w:hAnsi="Sakkal Majalla" w:cs="Sakkal Majalla" w:hint="cs"/>
          <w:b/>
          <w:bCs/>
          <w:sz w:val="28"/>
          <w:szCs w:val="28"/>
          <w:rtl/>
        </w:rPr>
        <w:t xml:space="preserve"> الذي بفضله أدركت أسمى الغايات.</w:t>
      </w:r>
      <w:r w:rsidR="00DA3280">
        <w:rPr>
          <w:rFonts w:ascii="Sakkal Majalla" w:hAnsi="Sakkal Majalla" w:cs="Sakkal Majalla" w:hint="cs"/>
          <w:b/>
          <w:bCs/>
          <w:sz w:val="28"/>
          <w:szCs w:val="28"/>
          <w:rtl/>
        </w:rPr>
        <w:t xml:space="preserve"> </w:t>
      </w:r>
      <w:r>
        <w:rPr>
          <w:rFonts w:ascii="Sakkal Majalla" w:hAnsi="Sakkal Majalla" w:cs="Sakkal Majalla" w:hint="cs"/>
          <w:b/>
          <w:bCs/>
          <w:sz w:val="28"/>
          <w:szCs w:val="28"/>
          <w:rtl/>
        </w:rPr>
        <w:t>غاية نجاحي اهديها لنفسي أولًا ثم إلى كل من سعى معي لإتمام هذه المسيرة، دمتم لي سندًا لا عمر له.</w:t>
      </w:r>
    </w:p>
    <w:p w14:paraId="178058C8" w14:textId="01163FCB" w:rsidR="00F8271A" w:rsidRDefault="00F8271A" w:rsidP="00F87B41">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إلى من جعل الله الجنة تحت أقدامها إلى من كان دعاؤها سر نجاحي وحنانها بلسم جراحي، قدوتي ومعلمتي الأولى وصديقة أيامي، من دعمتني بلا حدود وأعطتني بلا مقابل قوتي من بعد الله (جنتي أمي).</w:t>
      </w:r>
    </w:p>
    <w:p w14:paraId="3BDA99C9" w14:textId="7F0800DE" w:rsidR="00F8271A" w:rsidRDefault="00F8271A" w:rsidP="00F87B41">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إلى من</w:t>
      </w:r>
      <w:r w:rsidR="00217314">
        <w:rPr>
          <w:rFonts w:ascii="Sakkal Majalla" w:hAnsi="Sakkal Majalla" w:cs="Sakkal Majalla" w:hint="cs"/>
          <w:b/>
          <w:bCs/>
          <w:sz w:val="28"/>
          <w:szCs w:val="28"/>
          <w:rtl/>
        </w:rPr>
        <w:t xml:space="preserve"> شد الله بهم عضدي فكانوا خير معين (أخوتي).</w:t>
      </w:r>
    </w:p>
    <w:p w14:paraId="17532502" w14:textId="5407C991" w:rsidR="00217314" w:rsidRDefault="00217314" w:rsidP="00F87B41">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إلى رفقاء الروح الذين شاركوني خطوات هذا الطريق، إلى من شجعوني على المثابرة وإكمال المسيرة، إلى رفقاء السنين ممتنة لكم جميعًا.</w:t>
      </w:r>
    </w:p>
    <w:p w14:paraId="488C15BD" w14:textId="44A1FC9B" w:rsidR="00217314" w:rsidRDefault="00217314" w:rsidP="00F87B41">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ولله الشكر كله أن وفقني لهذه اللحظة، لم يكن الطريق سهلًا، ولكن بحول الله ها أنا قد وصلت لمشارف التخرج. </w:t>
      </w:r>
      <w:proofErr w:type="spellStart"/>
      <w:r>
        <w:rPr>
          <w:rFonts w:ascii="Sakkal Majalla" w:hAnsi="Sakkal Majalla" w:cs="Sakkal Majalla" w:hint="cs"/>
          <w:b/>
          <w:bCs/>
          <w:sz w:val="28"/>
          <w:szCs w:val="28"/>
          <w:rtl/>
        </w:rPr>
        <w:t>فالحمدلل</w:t>
      </w:r>
      <w:r>
        <w:rPr>
          <w:rFonts w:ascii="Sakkal Majalla" w:hAnsi="Sakkal Majalla" w:cs="Sakkal Majalla" w:hint="eastAsia"/>
          <w:b/>
          <w:bCs/>
          <w:sz w:val="28"/>
          <w:szCs w:val="28"/>
          <w:rtl/>
        </w:rPr>
        <w:t>ه</w:t>
      </w:r>
      <w:proofErr w:type="spellEnd"/>
      <w:r>
        <w:rPr>
          <w:rFonts w:ascii="Sakkal Majalla" w:hAnsi="Sakkal Majalla" w:cs="Sakkal Majalla" w:hint="cs"/>
          <w:b/>
          <w:bCs/>
          <w:sz w:val="28"/>
          <w:szCs w:val="28"/>
          <w:rtl/>
        </w:rPr>
        <w:t xml:space="preserve"> رب العالمين.</w:t>
      </w:r>
    </w:p>
    <w:p w14:paraId="3F8C9DF4" w14:textId="77777777" w:rsidR="00217314" w:rsidRDefault="00217314" w:rsidP="00217314">
      <w:pPr>
        <w:bidi/>
        <w:spacing w:line="360" w:lineRule="auto"/>
        <w:rPr>
          <w:rFonts w:ascii="Sakkal Majalla" w:hAnsi="Sakkal Majalla" w:cs="Sakkal Majalla"/>
          <w:b/>
          <w:bCs/>
          <w:sz w:val="28"/>
          <w:szCs w:val="28"/>
          <w:rtl/>
        </w:rPr>
      </w:pPr>
    </w:p>
    <w:p w14:paraId="566C999B" w14:textId="77777777" w:rsidR="007053FE" w:rsidRPr="00B63538" w:rsidRDefault="007053FE" w:rsidP="005C2214">
      <w:pPr>
        <w:spacing w:line="360" w:lineRule="auto"/>
        <w:jc w:val="both"/>
        <w:rPr>
          <w:rFonts w:ascii="Sakkal Majalla" w:hAnsi="Sakkal Majalla" w:cs="Sakkal Majalla"/>
          <w:b/>
          <w:bCs/>
          <w:sz w:val="28"/>
          <w:szCs w:val="28"/>
          <w:rtl/>
        </w:rPr>
      </w:pPr>
    </w:p>
    <w:p w14:paraId="1F4DC253" w14:textId="77777777" w:rsidR="007053FE" w:rsidRPr="00B63538" w:rsidRDefault="007053FE" w:rsidP="005C2214">
      <w:pPr>
        <w:bidi/>
        <w:spacing w:line="360" w:lineRule="auto"/>
        <w:jc w:val="both"/>
        <w:rPr>
          <w:rFonts w:ascii="Sakkal Majalla" w:hAnsi="Sakkal Majalla" w:cs="Sakkal Majalla"/>
          <w:b/>
          <w:bCs/>
          <w:sz w:val="28"/>
          <w:szCs w:val="28"/>
        </w:rPr>
      </w:pPr>
    </w:p>
    <w:p w14:paraId="0524BD07" w14:textId="77777777" w:rsidR="007053FE" w:rsidRPr="00B63538" w:rsidRDefault="007053FE" w:rsidP="005C2214">
      <w:pPr>
        <w:bidi/>
        <w:spacing w:line="360" w:lineRule="auto"/>
        <w:jc w:val="both"/>
        <w:rPr>
          <w:rFonts w:ascii="Sakkal Majalla" w:hAnsi="Sakkal Majalla" w:cs="Sakkal Majalla"/>
          <w:b/>
          <w:bCs/>
          <w:sz w:val="28"/>
          <w:szCs w:val="28"/>
        </w:rPr>
      </w:pPr>
    </w:p>
    <w:p w14:paraId="6D7464F8" w14:textId="77777777" w:rsidR="007053FE" w:rsidRPr="00B63538" w:rsidRDefault="007053FE" w:rsidP="005C2214">
      <w:pPr>
        <w:bidi/>
        <w:spacing w:line="360" w:lineRule="auto"/>
        <w:jc w:val="both"/>
        <w:rPr>
          <w:rFonts w:ascii="Sakkal Majalla" w:hAnsi="Sakkal Majalla" w:cs="Sakkal Majalla"/>
          <w:b/>
          <w:bCs/>
          <w:sz w:val="28"/>
          <w:szCs w:val="28"/>
          <w:rtl/>
        </w:rPr>
      </w:pPr>
    </w:p>
    <w:p w14:paraId="55955CF7" w14:textId="77777777" w:rsidR="007053FE" w:rsidRPr="00B63538" w:rsidRDefault="007053FE" w:rsidP="005C2214">
      <w:pPr>
        <w:bidi/>
        <w:spacing w:line="360" w:lineRule="auto"/>
        <w:jc w:val="both"/>
        <w:rPr>
          <w:rFonts w:ascii="Sakkal Majalla" w:hAnsi="Sakkal Majalla" w:cs="Sakkal Majalla"/>
          <w:b/>
          <w:bCs/>
          <w:sz w:val="28"/>
          <w:szCs w:val="28"/>
          <w:rtl/>
        </w:rPr>
      </w:pPr>
    </w:p>
    <w:p w14:paraId="7FA3A7AC" w14:textId="77777777" w:rsidR="007053FE" w:rsidRPr="00B63538" w:rsidRDefault="007053FE" w:rsidP="005C2214">
      <w:pPr>
        <w:bidi/>
        <w:spacing w:line="360" w:lineRule="auto"/>
        <w:jc w:val="both"/>
        <w:rPr>
          <w:rFonts w:ascii="Sakkal Majalla" w:hAnsi="Sakkal Majalla" w:cs="Sakkal Majalla"/>
          <w:b/>
          <w:bCs/>
          <w:sz w:val="28"/>
          <w:szCs w:val="28"/>
          <w:rtl/>
        </w:rPr>
      </w:pPr>
    </w:p>
    <w:p w14:paraId="2D2621FC" w14:textId="77777777" w:rsidR="00B63538" w:rsidRDefault="00B63538" w:rsidP="005C2214">
      <w:pPr>
        <w:bidi/>
        <w:spacing w:line="360" w:lineRule="auto"/>
        <w:jc w:val="both"/>
        <w:rPr>
          <w:rFonts w:ascii="Sakkal Majalla" w:hAnsi="Sakkal Majalla" w:cs="Sakkal Majalla"/>
          <w:b/>
          <w:bCs/>
          <w:sz w:val="28"/>
          <w:szCs w:val="28"/>
        </w:rPr>
      </w:pPr>
    </w:p>
    <w:tbl>
      <w:tblPr>
        <w:tblStyle w:val="TableGrid"/>
        <w:tblW w:w="0" w:type="auto"/>
        <w:tblLook w:val="04A0" w:firstRow="1" w:lastRow="0" w:firstColumn="1" w:lastColumn="0" w:noHBand="0" w:noVBand="1"/>
      </w:tblPr>
      <w:tblGrid>
        <w:gridCol w:w="1555"/>
        <w:gridCol w:w="6938"/>
      </w:tblGrid>
      <w:tr w:rsidR="003E69DE" w:rsidRPr="00444930" w14:paraId="71126058" w14:textId="77777777" w:rsidTr="005763B8">
        <w:tc>
          <w:tcPr>
            <w:tcW w:w="8493" w:type="dxa"/>
            <w:gridSpan w:val="2"/>
            <w:shd w:val="clear" w:color="auto" w:fill="BFBFBF" w:themeFill="background1" w:themeFillShade="BF"/>
          </w:tcPr>
          <w:p w14:paraId="3E9EE70B" w14:textId="77777777" w:rsidR="003E69DE" w:rsidRPr="00444930" w:rsidRDefault="003E69DE" w:rsidP="005763B8">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lastRenderedPageBreak/>
              <w:t xml:space="preserve">قائمة </w:t>
            </w:r>
            <w:r>
              <w:rPr>
                <w:rFonts w:ascii="Sakkal Majalla" w:hAnsi="Sakkal Majalla" w:cs="Sakkal Majalla" w:hint="cs"/>
                <w:b/>
                <w:bCs/>
                <w:sz w:val="32"/>
                <w:szCs w:val="32"/>
                <w:rtl/>
              </w:rPr>
              <w:t>المحتويات</w:t>
            </w:r>
          </w:p>
        </w:tc>
      </w:tr>
      <w:tr w:rsidR="003E69DE" w:rsidRPr="00444930" w14:paraId="37AC6522" w14:textId="77777777" w:rsidTr="005763B8">
        <w:tc>
          <w:tcPr>
            <w:tcW w:w="1555" w:type="dxa"/>
            <w:shd w:val="clear" w:color="auto" w:fill="D9D9D9" w:themeFill="background1" w:themeFillShade="D9"/>
          </w:tcPr>
          <w:p w14:paraId="6906F784" w14:textId="77777777" w:rsidR="003E69DE" w:rsidRPr="00444930" w:rsidRDefault="003E69DE" w:rsidP="005763B8">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t>رقم الصفحة</w:t>
            </w:r>
          </w:p>
        </w:tc>
        <w:tc>
          <w:tcPr>
            <w:tcW w:w="6938" w:type="dxa"/>
            <w:shd w:val="clear" w:color="auto" w:fill="D9D9D9" w:themeFill="background1" w:themeFillShade="D9"/>
          </w:tcPr>
          <w:p w14:paraId="4B52845B" w14:textId="77777777" w:rsidR="003E69DE" w:rsidRPr="00444930" w:rsidRDefault="003E69DE" w:rsidP="005763B8">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t>العنوان</w:t>
            </w:r>
          </w:p>
        </w:tc>
      </w:tr>
      <w:tr w:rsidR="003E69DE" w:rsidRPr="00444930" w14:paraId="7483F041" w14:textId="77777777" w:rsidTr="005763B8">
        <w:tc>
          <w:tcPr>
            <w:tcW w:w="1555" w:type="dxa"/>
          </w:tcPr>
          <w:p w14:paraId="6BB0AD87" w14:textId="77777777" w:rsidR="003E69DE" w:rsidRPr="00CB667A" w:rsidRDefault="003E69DE" w:rsidP="005763B8">
            <w:pPr>
              <w:bidi/>
              <w:jc w:val="center"/>
              <w:rPr>
                <w:rFonts w:ascii="Sakkal Majalla" w:hAnsi="Sakkal Majalla" w:cs="Sakkal Majalla"/>
                <w:sz w:val="32"/>
                <w:szCs w:val="32"/>
              </w:rPr>
            </w:pPr>
            <w:r>
              <w:rPr>
                <w:rFonts w:ascii="Sakkal Majalla" w:hAnsi="Sakkal Majalla" w:cs="Sakkal Majalla" w:hint="cs"/>
                <w:sz w:val="28"/>
                <w:szCs w:val="28"/>
                <w:rtl/>
              </w:rPr>
              <w:t>3</w:t>
            </w:r>
          </w:p>
        </w:tc>
        <w:tc>
          <w:tcPr>
            <w:tcW w:w="6938" w:type="dxa"/>
          </w:tcPr>
          <w:p w14:paraId="73FE0E9F" w14:textId="77777777" w:rsidR="003E69DE" w:rsidRPr="00427C16" w:rsidRDefault="003E69DE" w:rsidP="005763B8">
            <w:pPr>
              <w:bidi/>
              <w:rPr>
                <w:rFonts w:ascii="Sakkal Majalla" w:hAnsi="Sakkal Majalla" w:cs="Sakkal Majalla"/>
                <w:sz w:val="28"/>
                <w:szCs w:val="28"/>
              </w:rPr>
            </w:pPr>
            <w:r>
              <w:rPr>
                <w:rFonts w:ascii="Sakkal Majalla" w:hAnsi="Sakkal Majalla" w:cs="Sakkal Majalla" w:hint="cs"/>
                <w:sz w:val="28"/>
                <w:szCs w:val="28"/>
                <w:rtl/>
              </w:rPr>
              <w:t>كلمة شكر</w:t>
            </w:r>
          </w:p>
        </w:tc>
      </w:tr>
      <w:tr w:rsidR="003E69DE" w:rsidRPr="00444930" w14:paraId="19726039" w14:textId="77777777" w:rsidTr="005763B8">
        <w:tc>
          <w:tcPr>
            <w:tcW w:w="1555" w:type="dxa"/>
          </w:tcPr>
          <w:p w14:paraId="04A4EF9E" w14:textId="77777777" w:rsidR="003E69DE" w:rsidRPr="00CB667A" w:rsidRDefault="003E69DE" w:rsidP="005763B8">
            <w:pPr>
              <w:bidi/>
              <w:jc w:val="center"/>
              <w:rPr>
                <w:rFonts w:ascii="Sakkal Majalla" w:hAnsi="Sakkal Majalla" w:cs="Sakkal Majalla"/>
                <w:sz w:val="28"/>
                <w:szCs w:val="28"/>
              </w:rPr>
            </w:pPr>
            <w:r>
              <w:rPr>
                <w:rFonts w:ascii="Sakkal Majalla" w:hAnsi="Sakkal Majalla" w:cs="Sakkal Majalla" w:hint="cs"/>
                <w:sz w:val="28"/>
                <w:szCs w:val="28"/>
                <w:rtl/>
              </w:rPr>
              <w:t>4</w:t>
            </w:r>
          </w:p>
        </w:tc>
        <w:tc>
          <w:tcPr>
            <w:tcW w:w="6938" w:type="dxa"/>
          </w:tcPr>
          <w:p w14:paraId="46893992" w14:textId="77777777" w:rsidR="003E69DE" w:rsidRPr="00427C16" w:rsidRDefault="003E69DE" w:rsidP="005763B8">
            <w:pPr>
              <w:bidi/>
              <w:rPr>
                <w:rFonts w:ascii="Sakkal Majalla" w:hAnsi="Sakkal Majalla" w:cs="Sakkal Majalla"/>
                <w:sz w:val="28"/>
                <w:szCs w:val="28"/>
              </w:rPr>
            </w:pPr>
            <w:r>
              <w:rPr>
                <w:rFonts w:ascii="Sakkal Majalla" w:hAnsi="Sakkal Majalla" w:cs="Sakkal Majalla" w:hint="cs"/>
                <w:sz w:val="28"/>
                <w:szCs w:val="28"/>
                <w:rtl/>
              </w:rPr>
              <w:t>إهداء</w:t>
            </w:r>
          </w:p>
        </w:tc>
      </w:tr>
      <w:tr w:rsidR="003E69DE" w:rsidRPr="00444930" w14:paraId="4DF6B89E" w14:textId="77777777" w:rsidTr="005763B8">
        <w:tc>
          <w:tcPr>
            <w:tcW w:w="1555" w:type="dxa"/>
          </w:tcPr>
          <w:p w14:paraId="53E21770" w14:textId="77777777" w:rsidR="003E69DE" w:rsidRPr="00CB667A" w:rsidRDefault="003E69DE" w:rsidP="005763B8">
            <w:pPr>
              <w:bidi/>
              <w:jc w:val="center"/>
              <w:rPr>
                <w:rFonts w:ascii="Sakkal Majalla" w:hAnsi="Sakkal Majalla" w:cs="Sakkal Majalla"/>
                <w:sz w:val="28"/>
                <w:szCs w:val="28"/>
              </w:rPr>
            </w:pPr>
            <w:r>
              <w:rPr>
                <w:rFonts w:ascii="Sakkal Majalla" w:hAnsi="Sakkal Majalla" w:cs="Sakkal Majalla" w:hint="cs"/>
                <w:sz w:val="28"/>
                <w:szCs w:val="28"/>
                <w:rtl/>
              </w:rPr>
              <w:t>5</w:t>
            </w:r>
          </w:p>
        </w:tc>
        <w:tc>
          <w:tcPr>
            <w:tcW w:w="6938" w:type="dxa"/>
          </w:tcPr>
          <w:p w14:paraId="23AA0E63" w14:textId="4FAEA5F3" w:rsidR="003E69DE" w:rsidRPr="00427C16" w:rsidRDefault="00962357" w:rsidP="005763B8">
            <w:pPr>
              <w:bidi/>
              <w:rPr>
                <w:rFonts w:ascii="Sakkal Majalla" w:hAnsi="Sakkal Majalla" w:cs="Sakkal Majalla"/>
                <w:sz w:val="28"/>
                <w:szCs w:val="28"/>
              </w:rPr>
            </w:pPr>
            <w:r>
              <w:rPr>
                <w:rFonts w:ascii="Sakkal Majalla" w:hAnsi="Sakkal Majalla" w:cs="Sakkal Majalla" w:hint="cs"/>
                <w:sz w:val="28"/>
                <w:szCs w:val="28"/>
                <w:rtl/>
              </w:rPr>
              <w:t xml:space="preserve">قائمة المحتويات </w:t>
            </w:r>
          </w:p>
        </w:tc>
      </w:tr>
      <w:tr w:rsidR="003E69DE" w:rsidRPr="00444930" w14:paraId="12DAE4F1" w14:textId="77777777" w:rsidTr="005763B8">
        <w:tc>
          <w:tcPr>
            <w:tcW w:w="1555" w:type="dxa"/>
          </w:tcPr>
          <w:p w14:paraId="0D155846" w14:textId="784F309D" w:rsidR="003E69DE" w:rsidRPr="00CB667A" w:rsidRDefault="006732EF" w:rsidP="005763B8">
            <w:pPr>
              <w:bidi/>
              <w:jc w:val="center"/>
              <w:rPr>
                <w:rFonts w:ascii="Sakkal Majalla" w:hAnsi="Sakkal Majalla" w:cs="Sakkal Majalla"/>
                <w:sz w:val="28"/>
                <w:szCs w:val="28"/>
              </w:rPr>
            </w:pPr>
            <w:r>
              <w:rPr>
                <w:rFonts w:ascii="Sakkal Majalla" w:hAnsi="Sakkal Majalla" w:cs="Sakkal Majalla"/>
                <w:sz w:val="28"/>
                <w:szCs w:val="28"/>
              </w:rPr>
              <w:t>7</w:t>
            </w:r>
          </w:p>
        </w:tc>
        <w:tc>
          <w:tcPr>
            <w:tcW w:w="6938" w:type="dxa"/>
          </w:tcPr>
          <w:p w14:paraId="06E824DD" w14:textId="5775724C" w:rsidR="003E69DE" w:rsidRPr="00D0070C" w:rsidRDefault="00962357" w:rsidP="005763B8">
            <w:pPr>
              <w:bidi/>
              <w:rPr>
                <w:rFonts w:ascii="Sakkal Majalla" w:hAnsi="Sakkal Majalla" w:cs="Sakkal Majalla"/>
                <w:b/>
                <w:bCs/>
                <w:sz w:val="28"/>
                <w:szCs w:val="28"/>
              </w:rPr>
            </w:pPr>
            <w:r>
              <w:rPr>
                <w:rFonts w:ascii="Sakkal Majalla" w:hAnsi="Sakkal Majalla" w:cs="Sakkal Majalla" w:hint="cs"/>
                <w:sz w:val="28"/>
                <w:szCs w:val="28"/>
                <w:rtl/>
              </w:rPr>
              <w:t xml:space="preserve">قائمة الجداول </w:t>
            </w:r>
          </w:p>
        </w:tc>
      </w:tr>
      <w:tr w:rsidR="003E69DE" w:rsidRPr="00444930" w14:paraId="17659E55" w14:textId="77777777" w:rsidTr="005763B8">
        <w:tc>
          <w:tcPr>
            <w:tcW w:w="1555" w:type="dxa"/>
          </w:tcPr>
          <w:p w14:paraId="728D9CEE" w14:textId="1C52DB54" w:rsidR="003E69DE" w:rsidRPr="00CB667A" w:rsidRDefault="006732EF" w:rsidP="005763B8">
            <w:pPr>
              <w:bidi/>
              <w:jc w:val="center"/>
              <w:rPr>
                <w:rFonts w:ascii="Sakkal Majalla" w:hAnsi="Sakkal Majalla" w:cs="Sakkal Majalla"/>
                <w:sz w:val="28"/>
                <w:szCs w:val="28"/>
              </w:rPr>
            </w:pPr>
            <w:r>
              <w:rPr>
                <w:rFonts w:ascii="Sakkal Majalla" w:hAnsi="Sakkal Majalla" w:cs="Sakkal Majalla"/>
                <w:sz w:val="28"/>
                <w:szCs w:val="28"/>
              </w:rPr>
              <w:t>8</w:t>
            </w:r>
          </w:p>
        </w:tc>
        <w:tc>
          <w:tcPr>
            <w:tcW w:w="6938" w:type="dxa"/>
          </w:tcPr>
          <w:p w14:paraId="3DCA5D2F" w14:textId="4320AC0E" w:rsidR="003E69DE" w:rsidRPr="00D0070C" w:rsidRDefault="00962357" w:rsidP="005763B8">
            <w:pPr>
              <w:bidi/>
              <w:rPr>
                <w:rFonts w:ascii="Sakkal Majalla" w:hAnsi="Sakkal Majalla" w:cs="Sakkal Majalla"/>
                <w:b/>
                <w:bCs/>
                <w:sz w:val="28"/>
                <w:szCs w:val="28"/>
              </w:rPr>
            </w:pPr>
            <w:r>
              <w:rPr>
                <w:rFonts w:ascii="Sakkal Majalla" w:hAnsi="Sakkal Majalla" w:cs="Sakkal Majalla" w:hint="cs"/>
                <w:sz w:val="28"/>
                <w:szCs w:val="28"/>
                <w:rtl/>
              </w:rPr>
              <w:t>قائمة الأشكال</w:t>
            </w:r>
          </w:p>
        </w:tc>
      </w:tr>
      <w:tr w:rsidR="003E69DE" w:rsidRPr="00444930" w14:paraId="5CE546FE" w14:textId="77777777" w:rsidTr="005763B8">
        <w:tc>
          <w:tcPr>
            <w:tcW w:w="1555" w:type="dxa"/>
          </w:tcPr>
          <w:p w14:paraId="3077D695" w14:textId="77777777" w:rsidR="003E69DE" w:rsidRPr="00CB667A" w:rsidRDefault="003E69DE" w:rsidP="005763B8">
            <w:pPr>
              <w:bidi/>
              <w:jc w:val="center"/>
              <w:rPr>
                <w:rFonts w:ascii="Sakkal Majalla" w:hAnsi="Sakkal Majalla" w:cs="Sakkal Majalla"/>
                <w:sz w:val="28"/>
                <w:szCs w:val="28"/>
              </w:rPr>
            </w:pPr>
            <w:r>
              <w:rPr>
                <w:rFonts w:ascii="Sakkal Majalla" w:hAnsi="Sakkal Majalla" w:cs="Sakkal Majalla" w:hint="cs"/>
                <w:sz w:val="28"/>
                <w:szCs w:val="28"/>
                <w:rtl/>
              </w:rPr>
              <w:t>9</w:t>
            </w:r>
          </w:p>
        </w:tc>
        <w:tc>
          <w:tcPr>
            <w:tcW w:w="6938" w:type="dxa"/>
          </w:tcPr>
          <w:p w14:paraId="006FD259" w14:textId="77777777" w:rsidR="003E69DE" w:rsidRPr="00D0070C" w:rsidRDefault="003E69DE" w:rsidP="005763B8">
            <w:pPr>
              <w:bidi/>
              <w:rPr>
                <w:rFonts w:ascii="Sakkal Majalla" w:hAnsi="Sakkal Majalla" w:cs="Sakkal Majalla"/>
                <w:b/>
                <w:bCs/>
                <w:sz w:val="28"/>
                <w:szCs w:val="28"/>
              </w:rPr>
            </w:pPr>
            <w:r>
              <w:rPr>
                <w:rFonts w:ascii="Sakkal Majalla" w:hAnsi="Sakkal Majalla" w:cs="Sakkal Majalla" w:hint="cs"/>
                <w:sz w:val="28"/>
                <w:szCs w:val="28"/>
                <w:rtl/>
              </w:rPr>
              <w:t xml:space="preserve">الفصل الأول: الإطار النظري </w:t>
            </w:r>
          </w:p>
        </w:tc>
      </w:tr>
      <w:tr w:rsidR="003E69DE" w:rsidRPr="00444930" w14:paraId="657CD02E" w14:textId="77777777" w:rsidTr="005763B8">
        <w:tc>
          <w:tcPr>
            <w:tcW w:w="1555" w:type="dxa"/>
          </w:tcPr>
          <w:p w14:paraId="62E173FC"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10</w:t>
            </w:r>
          </w:p>
        </w:tc>
        <w:tc>
          <w:tcPr>
            <w:tcW w:w="6938" w:type="dxa"/>
          </w:tcPr>
          <w:p w14:paraId="7E2B7D8F" w14:textId="77777777" w:rsidR="003E69DE"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المقدمة</w:t>
            </w:r>
          </w:p>
        </w:tc>
      </w:tr>
      <w:tr w:rsidR="003E69DE" w:rsidRPr="00444930" w14:paraId="2CAC984A" w14:textId="77777777" w:rsidTr="005763B8">
        <w:tc>
          <w:tcPr>
            <w:tcW w:w="1555" w:type="dxa"/>
          </w:tcPr>
          <w:p w14:paraId="004B7105"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11</w:t>
            </w:r>
          </w:p>
        </w:tc>
        <w:tc>
          <w:tcPr>
            <w:tcW w:w="6938" w:type="dxa"/>
          </w:tcPr>
          <w:p w14:paraId="693B8D67" w14:textId="77777777" w:rsidR="003E69DE"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الدراسات السابقة</w:t>
            </w:r>
          </w:p>
        </w:tc>
      </w:tr>
      <w:tr w:rsidR="003E69DE" w:rsidRPr="00444930" w14:paraId="6E28DD95" w14:textId="77777777" w:rsidTr="005763B8">
        <w:tc>
          <w:tcPr>
            <w:tcW w:w="1555" w:type="dxa"/>
          </w:tcPr>
          <w:p w14:paraId="745B1803"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15</w:t>
            </w:r>
          </w:p>
        </w:tc>
        <w:tc>
          <w:tcPr>
            <w:tcW w:w="6938" w:type="dxa"/>
          </w:tcPr>
          <w:p w14:paraId="65B50FB7" w14:textId="77777777" w:rsidR="003E69DE"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التعليق على الدراسات السابقة</w:t>
            </w:r>
          </w:p>
        </w:tc>
      </w:tr>
      <w:tr w:rsidR="003E69DE" w:rsidRPr="00444930" w14:paraId="20A44C16" w14:textId="77777777" w:rsidTr="005763B8">
        <w:tc>
          <w:tcPr>
            <w:tcW w:w="1555" w:type="dxa"/>
          </w:tcPr>
          <w:p w14:paraId="30C991DE"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6938" w:type="dxa"/>
          </w:tcPr>
          <w:p w14:paraId="3FEDCB7D" w14:textId="77777777" w:rsidR="003E69DE"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مشكلة الدراسة</w:t>
            </w:r>
          </w:p>
        </w:tc>
      </w:tr>
      <w:tr w:rsidR="003E69DE" w:rsidRPr="00444930" w14:paraId="6476BABF" w14:textId="77777777" w:rsidTr="005763B8">
        <w:tc>
          <w:tcPr>
            <w:tcW w:w="1555" w:type="dxa"/>
          </w:tcPr>
          <w:p w14:paraId="5A079B04"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17</w:t>
            </w:r>
          </w:p>
        </w:tc>
        <w:tc>
          <w:tcPr>
            <w:tcW w:w="6938" w:type="dxa"/>
          </w:tcPr>
          <w:p w14:paraId="70D2DD0A"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أهمية الدراسة</w:t>
            </w:r>
          </w:p>
        </w:tc>
      </w:tr>
      <w:tr w:rsidR="003E69DE" w:rsidRPr="00444930" w14:paraId="2C03DB8D" w14:textId="77777777" w:rsidTr="005763B8">
        <w:tc>
          <w:tcPr>
            <w:tcW w:w="1555" w:type="dxa"/>
          </w:tcPr>
          <w:p w14:paraId="39E723CE"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18</w:t>
            </w:r>
          </w:p>
        </w:tc>
        <w:tc>
          <w:tcPr>
            <w:tcW w:w="6938" w:type="dxa"/>
          </w:tcPr>
          <w:p w14:paraId="73555752"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أهداف الدراسة</w:t>
            </w:r>
          </w:p>
        </w:tc>
      </w:tr>
      <w:tr w:rsidR="003E69DE" w:rsidRPr="00444930" w14:paraId="313814E8" w14:textId="77777777" w:rsidTr="005763B8">
        <w:tc>
          <w:tcPr>
            <w:tcW w:w="1555" w:type="dxa"/>
          </w:tcPr>
          <w:p w14:paraId="2B0A8651"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18</w:t>
            </w:r>
          </w:p>
        </w:tc>
        <w:tc>
          <w:tcPr>
            <w:tcW w:w="6938" w:type="dxa"/>
          </w:tcPr>
          <w:p w14:paraId="4DCF9FF3"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تساؤلات الدراسة</w:t>
            </w:r>
          </w:p>
        </w:tc>
      </w:tr>
      <w:tr w:rsidR="003E69DE" w:rsidRPr="00444930" w14:paraId="139F5F10" w14:textId="77777777" w:rsidTr="005763B8">
        <w:tc>
          <w:tcPr>
            <w:tcW w:w="1555" w:type="dxa"/>
          </w:tcPr>
          <w:p w14:paraId="6049FC16"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19</w:t>
            </w:r>
          </w:p>
        </w:tc>
        <w:tc>
          <w:tcPr>
            <w:tcW w:w="6938" w:type="dxa"/>
          </w:tcPr>
          <w:p w14:paraId="1158B834"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فرضيات البحث</w:t>
            </w:r>
          </w:p>
        </w:tc>
      </w:tr>
      <w:tr w:rsidR="003E69DE" w:rsidRPr="00444930" w14:paraId="49D1B2F5" w14:textId="77777777" w:rsidTr="005763B8">
        <w:tc>
          <w:tcPr>
            <w:tcW w:w="1555" w:type="dxa"/>
          </w:tcPr>
          <w:p w14:paraId="640E96D1"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6938" w:type="dxa"/>
          </w:tcPr>
          <w:p w14:paraId="1EBCBDFF"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 xml:space="preserve">الإطار النظري </w:t>
            </w:r>
          </w:p>
        </w:tc>
      </w:tr>
      <w:tr w:rsidR="003E69DE" w:rsidRPr="00444930" w14:paraId="18CBE958" w14:textId="77777777" w:rsidTr="005763B8">
        <w:tc>
          <w:tcPr>
            <w:tcW w:w="1555" w:type="dxa"/>
          </w:tcPr>
          <w:p w14:paraId="0CCB3A3F"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23</w:t>
            </w:r>
          </w:p>
        </w:tc>
        <w:tc>
          <w:tcPr>
            <w:tcW w:w="6938" w:type="dxa"/>
          </w:tcPr>
          <w:p w14:paraId="6B86432C"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 xml:space="preserve">الإطار المعرفي </w:t>
            </w:r>
          </w:p>
        </w:tc>
      </w:tr>
      <w:tr w:rsidR="003E69DE" w:rsidRPr="00444930" w14:paraId="769C619C" w14:textId="77777777" w:rsidTr="005763B8">
        <w:tc>
          <w:tcPr>
            <w:tcW w:w="1555" w:type="dxa"/>
          </w:tcPr>
          <w:p w14:paraId="61C3A045"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24</w:t>
            </w:r>
          </w:p>
        </w:tc>
        <w:tc>
          <w:tcPr>
            <w:tcW w:w="6938" w:type="dxa"/>
          </w:tcPr>
          <w:p w14:paraId="28E865F6"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مفهوم التسويق الرقمي</w:t>
            </w:r>
          </w:p>
        </w:tc>
      </w:tr>
      <w:tr w:rsidR="003E69DE" w:rsidRPr="00444930" w14:paraId="161DDA89" w14:textId="77777777" w:rsidTr="005763B8">
        <w:tc>
          <w:tcPr>
            <w:tcW w:w="1555" w:type="dxa"/>
          </w:tcPr>
          <w:p w14:paraId="6859964E"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6938" w:type="dxa"/>
          </w:tcPr>
          <w:p w14:paraId="4FE81942"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مفهوم استراتيجيات التسويق الرقمي</w:t>
            </w:r>
          </w:p>
        </w:tc>
      </w:tr>
      <w:tr w:rsidR="003E69DE" w:rsidRPr="00444930" w14:paraId="736CE690" w14:textId="77777777" w:rsidTr="005763B8">
        <w:tc>
          <w:tcPr>
            <w:tcW w:w="1555" w:type="dxa"/>
          </w:tcPr>
          <w:p w14:paraId="12558048"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6938" w:type="dxa"/>
          </w:tcPr>
          <w:p w14:paraId="7526FAB5"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مفهوم التنوع الثقافي</w:t>
            </w:r>
          </w:p>
        </w:tc>
      </w:tr>
      <w:tr w:rsidR="003E69DE" w:rsidRPr="00444930" w14:paraId="163E0854" w14:textId="77777777" w:rsidTr="005763B8">
        <w:tc>
          <w:tcPr>
            <w:tcW w:w="1555" w:type="dxa"/>
          </w:tcPr>
          <w:p w14:paraId="33D62969"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6938" w:type="dxa"/>
          </w:tcPr>
          <w:p w14:paraId="39FF67CD"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مكونات التنوع الثقافي في السعودية</w:t>
            </w:r>
          </w:p>
        </w:tc>
      </w:tr>
      <w:tr w:rsidR="003E69DE" w:rsidRPr="00444930" w14:paraId="210BBBF9" w14:textId="77777777" w:rsidTr="005763B8">
        <w:tc>
          <w:tcPr>
            <w:tcW w:w="1555" w:type="dxa"/>
          </w:tcPr>
          <w:p w14:paraId="64D244B9"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6938" w:type="dxa"/>
          </w:tcPr>
          <w:p w14:paraId="71A34E9C"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مفهوم الهوية الوطنية</w:t>
            </w:r>
          </w:p>
        </w:tc>
      </w:tr>
      <w:tr w:rsidR="003E69DE" w:rsidRPr="00444930" w14:paraId="2B7285A8" w14:textId="77777777" w:rsidTr="005763B8">
        <w:tc>
          <w:tcPr>
            <w:tcW w:w="1555" w:type="dxa"/>
          </w:tcPr>
          <w:p w14:paraId="5A36F854"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32</w:t>
            </w:r>
          </w:p>
        </w:tc>
        <w:tc>
          <w:tcPr>
            <w:tcW w:w="6938" w:type="dxa"/>
          </w:tcPr>
          <w:p w14:paraId="09E18330"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وزارة الثقافة</w:t>
            </w:r>
          </w:p>
        </w:tc>
      </w:tr>
      <w:tr w:rsidR="003E69DE" w:rsidRPr="00444930" w14:paraId="66D73187" w14:textId="77777777" w:rsidTr="005763B8">
        <w:tc>
          <w:tcPr>
            <w:tcW w:w="1555" w:type="dxa"/>
          </w:tcPr>
          <w:p w14:paraId="637E40DE"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34</w:t>
            </w:r>
          </w:p>
        </w:tc>
        <w:tc>
          <w:tcPr>
            <w:tcW w:w="6938" w:type="dxa"/>
          </w:tcPr>
          <w:p w14:paraId="7D8B5F62"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موسم الدرعية</w:t>
            </w:r>
          </w:p>
        </w:tc>
      </w:tr>
      <w:tr w:rsidR="003E69DE" w:rsidRPr="00444930" w14:paraId="2457A9F6" w14:textId="77777777" w:rsidTr="005763B8">
        <w:tc>
          <w:tcPr>
            <w:tcW w:w="1555" w:type="dxa"/>
          </w:tcPr>
          <w:p w14:paraId="6893FCDB"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34</w:t>
            </w:r>
          </w:p>
        </w:tc>
        <w:tc>
          <w:tcPr>
            <w:tcW w:w="6938" w:type="dxa"/>
          </w:tcPr>
          <w:p w14:paraId="10583E38"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زيارة ميدانية للموقع</w:t>
            </w:r>
          </w:p>
        </w:tc>
      </w:tr>
      <w:tr w:rsidR="003E69DE" w:rsidRPr="00444930" w14:paraId="0190218E" w14:textId="77777777" w:rsidTr="005763B8">
        <w:tc>
          <w:tcPr>
            <w:tcW w:w="1555" w:type="dxa"/>
          </w:tcPr>
          <w:p w14:paraId="521FFE02"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35</w:t>
            </w:r>
          </w:p>
        </w:tc>
        <w:tc>
          <w:tcPr>
            <w:tcW w:w="6938" w:type="dxa"/>
          </w:tcPr>
          <w:p w14:paraId="3060830C"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لقاء مع أحد الزوار</w:t>
            </w:r>
          </w:p>
        </w:tc>
      </w:tr>
      <w:tr w:rsidR="003E69DE" w:rsidRPr="00444930" w14:paraId="21D7B647" w14:textId="77777777" w:rsidTr="005763B8">
        <w:tc>
          <w:tcPr>
            <w:tcW w:w="1555" w:type="dxa"/>
          </w:tcPr>
          <w:p w14:paraId="1163EEEC"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36</w:t>
            </w:r>
          </w:p>
        </w:tc>
        <w:tc>
          <w:tcPr>
            <w:tcW w:w="6938" w:type="dxa"/>
          </w:tcPr>
          <w:p w14:paraId="41D19F43"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الإطار المنهجي</w:t>
            </w:r>
          </w:p>
        </w:tc>
      </w:tr>
      <w:tr w:rsidR="003E69DE" w:rsidRPr="00444930" w14:paraId="7C9DC55F" w14:textId="77777777" w:rsidTr="005763B8">
        <w:tc>
          <w:tcPr>
            <w:tcW w:w="1555" w:type="dxa"/>
          </w:tcPr>
          <w:p w14:paraId="6B78975C"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37</w:t>
            </w:r>
          </w:p>
        </w:tc>
        <w:tc>
          <w:tcPr>
            <w:tcW w:w="6938" w:type="dxa"/>
          </w:tcPr>
          <w:p w14:paraId="0C538EE6"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أداة الدراسة</w:t>
            </w:r>
          </w:p>
        </w:tc>
      </w:tr>
      <w:tr w:rsidR="003E69DE" w:rsidRPr="00444930" w14:paraId="3CF26C84" w14:textId="77777777" w:rsidTr="005763B8">
        <w:tc>
          <w:tcPr>
            <w:tcW w:w="1555" w:type="dxa"/>
          </w:tcPr>
          <w:p w14:paraId="4BA9DA14"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38</w:t>
            </w:r>
          </w:p>
        </w:tc>
        <w:tc>
          <w:tcPr>
            <w:tcW w:w="6938" w:type="dxa"/>
          </w:tcPr>
          <w:p w14:paraId="4E2001D0"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مجتمع الدراسة وعينها</w:t>
            </w:r>
          </w:p>
        </w:tc>
      </w:tr>
      <w:tr w:rsidR="003E69DE" w:rsidRPr="00444930" w14:paraId="0FECEAFD" w14:textId="77777777" w:rsidTr="005763B8">
        <w:tc>
          <w:tcPr>
            <w:tcW w:w="1555" w:type="dxa"/>
          </w:tcPr>
          <w:p w14:paraId="3B39E9A2"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40</w:t>
            </w:r>
          </w:p>
        </w:tc>
        <w:tc>
          <w:tcPr>
            <w:tcW w:w="6938" w:type="dxa"/>
          </w:tcPr>
          <w:p w14:paraId="37C4B1FC"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ثبات أداة الدراسة وصدقها</w:t>
            </w:r>
          </w:p>
        </w:tc>
      </w:tr>
      <w:tr w:rsidR="003E69DE" w:rsidRPr="00444930" w14:paraId="2AE6A928" w14:textId="77777777" w:rsidTr="005763B8">
        <w:tc>
          <w:tcPr>
            <w:tcW w:w="1555" w:type="dxa"/>
          </w:tcPr>
          <w:p w14:paraId="0EFFA89B"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43</w:t>
            </w:r>
          </w:p>
        </w:tc>
        <w:tc>
          <w:tcPr>
            <w:tcW w:w="6938" w:type="dxa"/>
          </w:tcPr>
          <w:p w14:paraId="00F3FABC"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الإجابة على تساؤلات الدراسة</w:t>
            </w:r>
          </w:p>
        </w:tc>
      </w:tr>
      <w:tr w:rsidR="003E69DE" w:rsidRPr="00444930" w14:paraId="3C349956" w14:textId="77777777" w:rsidTr="005763B8">
        <w:tc>
          <w:tcPr>
            <w:tcW w:w="1555" w:type="dxa"/>
          </w:tcPr>
          <w:p w14:paraId="6DF43979"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55</w:t>
            </w:r>
          </w:p>
        </w:tc>
        <w:tc>
          <w:tcPr>
            <w:tcW w:w="6938" w:type="dxa"/>
          </w:tcPr>
          <w:p w14:paraId="4D4DC969"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التوصيات</w:t>
            </w:r>
          </w:p>
        </w:tc>
      </w:tr>
      <w:tr w:rsidR="003E69DE" w:rsidRPr="00444930" w14:paraId="616E3E0F" w14:textId="77777777" w:rsidTr="005763B8">
        <w:tc>
          <w:tcPr>
            <w:tcW w:w="1555" w:type="dxa"/>
          </w:tcPr>
          <w:p w14:paraId="48EB4A10"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56</w:t>
            </w:r>
          </w:p>
        </w:tc>
        <w:tc>
          <w:tcPr>
            <w:tcW w:w="6938" w:type="dxa"/>
          </w:tcPr>
          <w:p w14:paraId="05852F24"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الملخص (اللغة العربية)</w:t>
            </w:r>
          </w:p>
        </w:tc>
      </w:tr>
      <w:tr w:rsidR="003E69DE" w:rsidRPr="00444930" w14:paraId="0C066776" w14:textId="77777777" w:rsidTr="005763B8">
        <w:tc>
          <w:tcPr>
            <w:tcW w:w="1555" w:type="dxa"/>
          </w:tcPr>
          <w:p w14:paraId="5D4FB850"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lastRenderedPageBreak/>
              <w:t>57</w:t>
            </w:r>
          </w:p>
        </w:tc>
        <w:tc>
          <w:tcPr>
            <w:tcW w:w="6938" w:type="dxa"/>
          </w:tcPr>
          <w:p w14:paraId="565EC05C"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الملخص (اللغة الإنجليزية)</w:t>
            </w:r>
          </w:p>
        </w:tc>
      </w:tr>
      <w:tr w:rsidR="003E69DE" w:rsidRPr="00444930" w14:paraId="3CC40F57" w14:textId="77777777" w:rsidTr="005763B8">
        <w:tc>
          <w:tcPr>
            <w:tcW w:w="1555" w:type="dxa"/>
          </w:tcPr>
          <w:p w14:paraId="6CBBCBC4"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59</w:t>
            </w:r>
          </w:p>
        </w:tc>
        <w:tc>
          <w:tcPr>
            <w:tcW w:w="6938" w:type="dxa"/>
          </w:tcPr>
          <w:p w14:paraId="7B851D5A"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المراجع</w:t>
            </w:r>
          </w:p>
        </w:tc>
      </w:tr>
      <w:tr w:rsidR="003E69DE" w:rsidRPr="00444930" w14:paraId="5D04EC88" w14:textId="77777777" w:rsidTr="005763B8">
        <w:tc>
          <w:tcPr>
            <w:tcW w:w="1555" w:type="dxa"/>
          </w:tcPr>
          <w:p w14:paraId="488D4A02"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60</w:t>
            </w:r>
          </w:p>
        </w:tc>
        <w:tc>
          <w:tcPr>
            <w:tcW w:w="6938" w:type="dxa"/>
          </w:tcPr>
          <w:p w14:paraId="6F5CFA8D"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الكتب والأطروحات والمجلات باللغة العربية</w:t>
            </w:r>
          </w:p>
        </w:tc>
      </w:tr>
      <w:tr w:rsidR="003E69DE" w:rsidRPr="00444930" w14:paraId="0323BBF8" w14:textId="77777777" w:rsidTr="005763B8">
        <w:tc>
          <w:tcPr>
            <w:tcW w:w="1555" w:type="dxa"/>
          </w:tcPr>
          <w:p w14:paraId="20F2FA3F"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62</w:t>
            </w:r>
          </w:p>
        </w:tc>
        <w:tc>
          <w:tcPr>
            <w:tcW w:w="6938" w:type="dxa"/>
          </w:tcPr>
          <w:p w14:paraId="2476F863" w14:textId="77777777" w:rsidR="003E69DE" w:rsidRPr="00622719" w:rsidRDefault="003E69DE" w:rsidP="005763B8">
            <w:pPr>
              <w:tabs>
                <w:tab w:val="left" w:pos="1822"/>
              </w:tabs>
              <w:bidi/>
              <w:rPr>
                <w:rFonts w:ascii="Sakkal Majalla" w:hAnsi="Sakkal Majalla" w:cs="Sakkal Majalla"/>
                <w:sz w:val="28"/>
                <w:szCs w:val="28"/>
                <w:rtl/>
              </w:rPr>
            </w:pPr>
            <w:r>
              <w:rPr>
                <w:rFonts w:ascii="Sakkal Majalla" w:hAnsi="Sakkal Majalla" w:cs="Sakkal Majalla" w:hint="cs"/>
                <w:sz w:val="28"/>
                <w:szCs w:val="28"/>
                <w:rtl/>
              </w:rPr>
              <w:t>المواقع الإلكترونية</w:t>
            </w:r>
          </w:p>
        </w:tc>
      </w:tr>
      <w:tr w:rsidR="003E69DE" w:rsidRPr="00444930" w14:paraId="27A9A995" w14:textId="77777777" w:rsidTr="005763B8">
        <w:tc>
          <w:tcPr>
            <w:tcW w:w="1555" w:type="dxa"/>
          </w:tcPr>
          <w:p w14:paraId="0CEECFF2"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63</w:t>
            </w:r>
          </w:p>
        </w:tc>
        <w:tc>
          <w:tcPr>
            <w:tcW w:w="6938" w:type="dxa"/>
          </w:tcPr>
          <w:p w14:paraId="40AC28E5"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الكتب والأطروحات والمجلات باللغة الإنجليزية</w:t>
            </w:r>
          </w:p>
        </w:tc>
      </w:tr>
      <w:tr w:rsidR="003E69DE" w:rsidRPr="00444930" w14:paraId="06A08F7A" w14:textId="77777777" w:rsidTr="005763B8">
        <w:tc>
          <w:tcPr>
            <w:tcW w:w="1555" w:type="dxa"/>
          </w:tcPr>
          <w:p w14:paraId="32DB7FDD" w14:textId="77777777" w:rsidR="003E69DE" w:rsidRPr="00CB667A" w:rsidRDefault="003E69DE" w:rsidP="005763B8">
            <w:pPr>
              <w:bidi/>
              <w:jc w:val="center"/>
              <w:rPr>
                <w:rFonts w:ascii="Sakkal Majalla" w:hAnsi="Sakkal Majalla" w:cs="Sakkal Majalla"/>
                <w:sz w:val="28"/>
                <w:szCs w:val="28"/>
                <w:rtl/>
              </w:rPr>
            </w:pPr>
            <w:r>
              <w:rPr>
                <w:rFonts w:ascii="Sakkal Majalla" w:hAnsi="Sakkal Majalla" w:cs="Sakkal Majalla" w:hint="cs"/>
                <w:sz w:val="28"/>
                <w:szCs w:val="28"/>
                <w:rtl/>
              </w:rPr>
              <w:t>65</w:t>
            </w:r>
          </w:p>
        </w:tc>
        <w:tc>
          <w:tcPr>
            <w:tcW w:w="6938" w:type="dxa"/>
          </w:tcPr>
          <w:p w14:paraId="29C506BF" w14:textId="77777777" w:rsidR="003E69DE" w:rsidRPr="00622719" w:rsidRDefault="003E69DE" w:rsidP="005763B8">
            <w:pPr>
              <w:bidi/>
              <w:rPr>
                <w:rFonts w:ascii="Sakkal Majalla" w:hAnsi="Sakkal Majalla" w:cs="Sakkal Majalla"/>
                <w:sz w:val="28"/>
                <w:szCs w:val="28"/>
                <w:rtl/>
              </w:rPr>
            </w:pPr>
            <w:r>
              <w:rPr>
                <w:rFonts w:ascii="Sakkal Majalla" w:hAnsi="Sakkal Majalla" w:cs="Sakkal Majalla" w:hint="cs"/>
                <w:sz w:val="28"/>
                <w:szCs w:val="28"/>
                <w:rtl/>
              </w:rPr>
              <w:t>الملاحق</w:t>
            </w:r>
          </w:p>
        </w:tc>
      </w:tr>
    </w:tbl>
    <w:p w14:paraId="20A0D972" w14:textId="77777777" w:rsidR="003E69DE" w:rsidRDefault="003E69DE" w:rsidP="003E69DE">
      <w:pPr>
        <w:bidi/>
        <w:spacing w:line="360" w:lineRule="auto"/>
        <w:jc w:val="both"/>
        <w:rPr>
          <w:rFonts w:ascii="Sakkal Majalla" w:hAnsi="Sakkal Majalla" w:cs="Sakkal Majalla"/>
          <w:b/>
          <w:bCs/>
          <w:sz w:val="28"/>
          <w:szCs w:val="28"/>
        </w:rPr>
      </w:pPr>
    </w:p>
    <w:p w14:paraId="6A9FF7EF" w14:textId="77777777" w:rsidR="003E69DE" w:rsidRDefault="003E69DE" w:rsidP="003E69DE">
      <w:pPr>
        <w:bidi/>
        <w:spacing w:line="360" w:lineRule="auto"/>
        <w:jc w:val="both"/>
        <w:rPr>
          <w:rFonts w:ascii="Sakkal Majalla" w:hAnsi="Sakkal Majalla" w:cs="Sakkal Majalla"/>
          <w:b/>
          <w:bCs/>
          <w:sz w:val="28"/>
          <w:szCs w:val="28"/>
        </w:rPr>
      </w:pPr>
    </w:p>
    <w:p w14:paraId="54CC59D3" w14:textId="77777777" w:rsidR="003E69DE" w:rsidRDefault="003E69DE" w:rsidP="003E69DE">
      <w:pPr>
        <w:bidi/>
        <w:spacing w:line="360" w:lineRule="auto"/>
        <w:jc w:val="both"/>
        <w:rPr>
          <w:rFonts w:ascii="Sakkal Majalla" w:hAnsi="Sakkal Majalla" w:cs="Sakkal Majalla"/>
          <w:b/>
          <w:bCs/>
          <w:sz w:val="28"/>
          <w:szCs w:val="28"/>
        </w:rPr>
      </w:pPr>
    </w:p>
    <w:p w14:paraId="7E828C12" w14:textId="77777777" w:rsidR="003E69DE" w:rsidRDefault="003E69DE" w:rsidP="003E69DE">
      <w:pPr>
        <w:bidi/>
        <w:spacing w:line="360" w:lineRule="auto"/>
        <w:jc w:val="both"/>
        <w:rPr>
          <w:rFonts w:ascii="Sakkal Majalla" w:hAnsi="Sakkal Majalla" w:cs="Sakkal Majalla"/>
          <w:b/>
          <w:bCs/>
          <w:sz w:val="28"/>
          <w:szCs w:val="28"/>
        </w:rPr>
      </w:pPr>
    </w:p>
    <w:p w14:paraId="6BDA7B26" w14:textId="77777777" w:rsidR="003E69DE" w:rsidRDefault="003E69DE" w:rsidP="003E69DE">
      <w:pPr>
        <w:bidi/>
        <w:spacing w:line="360" w:lineRule="auto"/>
        <w:jc w:val="both"/>
        <w:rPr>
          <w:rFonts w:ascii="Sakkal Majalla" w:hAnsi="Sakkal Majalla" w:cs="Sakkal Majalla"/>
          <w:b/>
          <w:bCs/>
          <w:sz w:val="28"/>
          <w:szCs w:val="28"/>
        </w:rPr>
      </w:pPr>
    </w:p>
    <w:p w14:paraId="781BD5C8" w14:textId="77777777" w:rsidR="003E69DE" w:rsidRDefault="003E69DE" w:rsidP="003E69DE">
      <w:pPr>
        <w:bidi/>
        <w:spacing w:line="360" w:lineRule="auto"/>
        <w:jc w:val="both"/>
        <w:rPr>
          <w:rFonts w:ascii="Sakkal Majalla" w:hAnsi="Sakkal Majalla" w:cs="Sakkal Majalla"/>
          <w:b/>
          <w:bCs/>
          <w:sz w:val="28"/>
          <w:szCs w:val="28"/>
        </w:rPr>
      </w:pPr>
    </w:p>
    <w:p w14:paraId="1C81E39B" w14:textId="77777777" w:rsidR="003E69DE" w:rsidRDefault="003E69DE" w:rsidP="003E69DE">
      <w:pPr>
        <w:bidi/>
        <w:spacing w:line="360" w:lineRule="auto"/>
        <w:jc w:val="both"/>
        <w:rPr>
          <w:rFonts w:ascii="Sakkal Majalla" w:hAnsi="Sakkal Majalla" w:cs="Sakkal Majalla"/>
          <w:b/>
          <w:bCs/>
          <w:sz w:val="28"/>
          <w:szCs w:val="28"/>
        </w:rPr>
      </w:pPr>
    </w:p>
    <w:p w14:paraId="6FC766E3" w14:textId="77777777" w:rsidR="003E69DE" w:rsidRDefault="003E69DE" w:rsidP="003E69DE">
      <w:pPr>
        <w:bidi/>
        <w:spacing w:line="360" w:lineRule="auto"/>
        <w:jc w:val="both"/>
        <w:rPr>
          <w:rFonts w:ascii="Sakkal Majalla" w:hAnsi="Sakkal Majalla" w:cs="Sakkal Majalla"/>
          <w:b/>
          <w:bCs/>
          <w:sz w:val="28"/>
          <w:szCs w:val="28"/>
        </w:rPr>
      </w:pPr>
    </w:p>
    <w:p w14:paraId="089EE815" w14:textId="77777777" w:rsidR="003E69DE" w:rsidRDefault="003E69DE" w:rsidP="003E69DE">
      <w:pPr>
        <w:bidi/>
        <w:spacing w:line="360" w:lineRule="auto"/>
        <w:jc w:val="both"/>
        <w:rPr>
          <w:rFonts w:ascii="Sakkal Majalla" w:hAnsi="Sakkal Majalla" w:cs="Sakkal Majalla"/>
          <w:b/>
          <w:bCs/>
          <w:sz w:val="28"/>
          <w:szCs w:val="28"/>
        </w:rPr>
      </w:pPr>
    </w:p>
    <w:p w14:paraId="79316DAD" w14:textId="77777777" w:rsidR="003E69DE" w:rsidRDefault="003E69DE" w:rsidP="003E69DE">
      <w:pPr>
        <w:bidi/>
        <w:spacing w:line="360" w:lineRule="auto"/>
        <w:jc w:val="both"/>
        <w:rPr>
          <w:rFonts w:ascii="Sakkal Majalla" w:hAnsi="Sakkal Majalla" w:cs="Sakkal Majalla"/>
          <w:b/>
          <w:bCs/>
          <w:sz w:val="28"/>
          <w:szCs w:val="28"/>
        </w:rPr>
      </w:pPr>
    </w:p>
    <w:p w14:paraId="33F0FD34" w14:textId="77777777" w:rsidR="003E69DE" w:rsidRDefault="003E69DE" w:rsidP="003E69DE">
      <w:pPr>
        <w:bidi/>
        <w:spacing w:line="360" w:lineRule="auto"/>
        <w:jc w:val="both"/>
        <w:rPr>
          <w:rFonts w:ascii="Sakkal Majalla" w:hAnsi="Sakkal Majalla" w:cs="Sakkal Majalla"/>
          <w:b/>
          <w:bCs/>
          <w:sz w:val="28"/>
          <w:szCs w:val="28"/>
        </w:rPr>
      </w:pPr>
    </w:p>
    <w:p w14:paraId="75652E9B" w14:textId="77777777" w:rsidR="003E69DE" w:rsidRDefault="003E69DE" w:rsidP="003E69DE">
      <w:pPr>
        <w:bidi/>
        <w:spacing w:line="360" w:lineRule="auto"/>
        <w:jc w:val="both"/>
        <w:rPr>
          <w:rFonts w:ascii="Sakkal Majalla" w:hAnsi="Sakkal Majalla" w:cs="Sakkal Majalla"/>
          <w:b/>
          <w:bCs/>
          <w:sz w:val="28"/>
          <w:szCs w:val="28"/>
        </w:rPr>
      </w:pPr>
    </w:p>
    <w:p w14:paraId="08C8694A" w14:textId="77777777" w:rsidR="003E69DE" w:rsidRDefault="003E69DE" w:rsidP="003E69DE">
      <w:pPr>
        <w:bidi/>
        <w:spacing w:line="360" w:lineRule="auto"/>
        <w:jc w:val="both"/>
        <w:rPr>
          <w:rFonts w:ascii="Sakkal Majalla" w:hAnsi="Sakkal Majalla" w:cs="Sakkal Majalla"/>
          <w:b/>
          <w:bCs/>
          <w:sz w:val="28"/>
          <w:szCs w:val="28"/>
        </w:rPr>
      </w:pPr>
    </w:p>
    <w:p w14:paraId="2D3E46B9" w14:textId="77777777" w:rsidR="003E69DE" w:rsidRDefault="003E69DE" w:rsidP="003E69DE">
      <w:pPr>
        <w:bidi/>
        <w:spacing w:line="360" w:lineRule="auto"/>
        <w:jc w:val="both"/>
        <w:rPr>
          <w:rFonts w:ascii="Sakkal Majalla" w:hAnsi="Sakkal Majalla" w:cs="Sakkal Majalla"/>
          <w:b/>
          <w:bCs/>
          <w:sz w:val="28"/>
          <w:szCs w:val="28"/>
        </w:rPr>
      </w:pPr>
    </w:p>
    <w:p w14:paraId="376AA3F5" w14:textId="77777777" w:rsidR="003E69DE" w:rsidRPr="003E69DE" w:rsidRDefault="003E69DE" w:rsidP="003E69DE">
      <w:pPr>
        <w:bidi/>
        <w:spacing w:line="360" w:lineRule="auto"/>
        <w:jc w:val="both"/>
        <w:rPr>
          <w:rFonts w:ascii="Sakkal Majalla" w:hAnsi="Sakkal Majalla" w:cs="Sakkal Majalla"/>
          <w:b/>
          <w:bCs/>
          <w:sz w:val="28"/>
          <w:szCs w:val="28"/>
          <w:rtl/>
        </w:rPr>
      </w:pPr>
    </w:p>
    <w:tbl>
      <w:tblPr>
        <w:tblStyle w:val="TableGrid"/>
        <w:tblW w:w="0" w:type="auto"/>
        <w:tblLook w:val="04A0" w:firstRow="1" w:lastRow="0" w:firstColumn="1" w:lastColumn="0" w:noHBand="0" w:noVBand="1"/>
      </w:tblPr>
      <w:tblGrid>
        <w:gridCol w:w="1555"/>
        <w:gridCol w:w="6938"/>
      </w:tblGrid>
      <w:tr w:rsidR="00C363FC" w:rsidRPr="00444930" w14:paraId="47B436A4" w14:textId="77777777" w:rsidTr="00444930">
        <w:tc>
          <w:tcPr>
            <w:tcW w:w="8493" w:type="dxa"/>
            <w:gridSpan w:val="2"/>
            <w:shd w:val="clear" w:color="auto" w:fill="BFBFBF" w:themeFill="background1" w:themeFillShade="BF"/>
          </w:tcPr>
          <w:p w14:paraId="5EBB04CE" w14:textId="04B6AB5E" w:rsidR="00C363FC" w:rsidRPr="00444930" w:rsidRDefault="00C363FC" w:rsidP="00444930">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lastRenderedPageBreak/>
              <w:t>قائمة الجداول</w:t>
            </w:r>
          </w:p>
        </w:tc>
      </w:tr>
      <w:tr w:rsidR="00C363FC" w:rsidRPr="00444930" w14:paraId="24D5EDF3" w14:textId="77777777" w:rsidTr="00444930">
        <w:tc>
          <w:tcPr>
            <w:tcW w:w="1555" w:type="dxa"/>
            <w:shd w:val="clear" w:color="auto" w:fill="D9D9D9" w:themeFill="background1" w:themeFillShade="D9"/>
          </w:tcPr>
          <w:p w14:paraId="67A10951" w14:textId="6FAA65C9" w:rsidR="00C363FC" w:rsidRPr="00444930" w:rsidRDefault="00C363FC" w:rsidP="00444930">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t>رقم الصفحة</w:t>
            </w:r>
          </w:p>
        </w:tc>
        <w:tc>
          <w:tcPr>
            <w:tcW w:w="6938" w:type="dxa"/>
            <w:shd w:val="clear" w:color="auto" w:fill="D9D9D9" w:themeFill="background1" w:themeFillShade="D9"/>
          </w:tcPr>
          <w:p w14:paraId="27EF5D2A" w14:textId="0BF22D30" w:rsidR="00C363FC" w:rsidRPr="00444930" w:rsidRDefault="00C363FC" w:rsidP="00444930">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t>العنوان</w:t>
            </w:r>
          </w:p>
        </w:tc>
      </w:tr>
      <w:tr w:rsidR="00C363FC" w:rsidRPr="00444930" w14:paraId="1460C9B0" w14:textId="77777777" w:rsidTr="00C363FC">
        <w:tc>
          <w:tcPr>
            <w:tcW w:w="1555" w:type="dxa"/>
          </w:tcPr>
          <w:p w14:paraId="3E164703" w14:textId="3D111D09" w:rsidR="00C363FC" w:rsidRPr="00427C16" w:rsidRDefault="00427C16" w:rsidP="00D0070C">
            <w:pPr>
              <w:bidi/>
              <w:jc w:val="center"/>
              <w:rPr>
                <w:rFonts w:ascii="Sakkal Majalla" w:hAnsi="Sakkal Majalla" w:cs="Sakkal Majalla"/>
                <w:sz w:val="32"/>
                <w:szCs w:val="32"/>
              </w:rPr>
            </w:pPr>
            <w:r w:rsidRPr="00427C16">
              <w:rPr>
                <w:rFonts w:ascii="Sakkal Majalla" w:hAnsi="Sakkal Majalla" w:cs="Sakkal Majalla" w:hint="cs"/>
                <w:sz w:val="28"/>
                <w:szCs w:val="28"/>
                <w:rtl/>
              </w:rPr>
              <w:t>38</w:t>
            </w:r>
          </w:p>
        </w:tc>
        <w:tc>
          <w:tcPr>
            <w:tcW w:w="6938" w:type="dxa"/>
          </w:tcPr>
          <w:p w14:paraId="77AF1FB8" w14:textId="5BAAE097" w:rsidR="00C363FC" w:rsidRPr="00427C16" w:rsidRDefault="00427C16" w:rsidP="00D0070C">
            <w:pPr>
              <w:bidi/>
              <w:rPr>
                <w:rFonts w:ascii="Sakkal Majalla" w:hAnsi="Sakkal Majalla" w:cs="Sakkal Majalla"/>
                <w:sz w:val="28"/>
                <w:szCs w:val="28"/>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1</w:t>
            </w:r>
            <w:r w:rsidRPr="00622719">
              <w:rPr>
                <w:rFonts w:ascii="Sakkal Majalla" w:hAnsi="Sakkal Majalla" w:cs="Sakkal Majalla"/>
                <w:sz w:val="28"/>
                <w:szCs w:val="28"/>
                <w:rtl/>
              </w:rPr>
              <w:t xml:space="preserve">) درجات مقياس </w:t>
            </w:r>
            <w:r w:rsidRPr="00622719">
              <w:rPr>
                <w:rFonts w:ascii="Sakkal Majalla" w:hAnsi="Sakkal Majalla" w:cs="Sakkal Majalla" w:hint="cs"/>
                <w:sz w:val="28"/>
                <w:szCs w:val="28"/>
                <w:rtl/>
              </w:rPr>
              <w:t>الدراسة</w:t>
            </w:r>
          </w:p>
        </w:tc>
      </w:tr>
      <w:tr w:rsidR="00C363FC" w:rsidRPr="00444930" w14:paraId="1B8BEC29" w14:textId="77777777" w:rsidTr="00C363FC">
        <w:tc>
          <w:tcPr>
            <w:tcW w:w="1555" w:type="dxa"/>
          </w:tcPr>
          <w:p w14:paraId="60261185" w14:textId="62A229EF" w:rsidR="00C363FC" w:rsidRPr="00427C16" w:rsidRDefault="00427C16" w:rsidP="00D0070C">
            <w:pPr>
              <w:bidi/>
              <w:jc w:val="center"/>
              <w:rPr>
                <w:rFonts w:ascii="Sakkal Majalla" w:hAnsi="Sakkal Majalla" w:cs="Sakkal Majalla"/>
                <w:sz w:val="28"/>
                <w:szCs w:val="28"/>
              </w:rPr>
            </w:pPr>
            <w:r>
              <w:rPr>
                <w:rFonts w:ascii="Sakkal Majalla" w:hAnsi="Sakkal Majalla" w:cs="Sakkal Majalla" w:hint="cs"/>
                <w:sz w:val="28"/>
                <w:szCs w:val="28"/>
                <w:rtl/>
              </w:rPr>
              <w:t>40</w:t>
            </w:r>
          </w:p>
        </w:tc>
        <w:tc>
          <w:tcPr>
            <w:tcW w:w="6938" w:type="dxa"/>
          </w:tcPr>
          <w:p w14:paraId="2F7AF814" w14:textId="521D8794" w:rsidR="00C363FC" w:rsidRPr="00427C16" w:rsidRDefault="00427C16" w:rsidP="00D0070C">
            <w:pPr>
              <w:bidi/>
              <w:rPr>
                <w:rFonts w:ascii="Sakkal Majalla" w:hAnsi="Sakkal Majalla" w:cs="Sakkal Majalla"/>
                <w:sz w:val="28"/>
                <w:szCs w:val="28"/>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2</w:t>
            </w:r>
            <w:r w:rsidRPr="00622719">
              <w:rPr>
                <w:rFonts w:ascii="Sakkal Majalla" w:hAnsi="Sakkal Majalla" w:cs="Sakkal Majalla"/>
                <w:sz w:val="28"/>
                <w:szCs w:val="28"/>
                <w:rtl/>
              </w:rPr>
              <w:t xml:space="preserve">) </w:t>
            </w:r>
            <w:r w:rsidRPr="00823BC7">
              <w:rPr>
                <w:rFonts w:ascii="Sakkal Majalla" w:hAnsi="Sakkal Majalla" w:cs="Sakkal Majalla"/>
                <w:sz w:val="28"/>
                <w:szCs w:val="28"/>
                <w:rtl/>
              </w:rPr>
              <w:t xml:space="preserve">تحليل </w:t>
            </w:r>
            <w:r w:rsidRPr="00823BC7">
              <w:rPr>
                <w:rFonts w:ascii="Sakkal Majalla" w:hAnsi="Sakkal Majalla" w:cs="Sakkal Majalla" w:hint="cs"/>
                <w:sz w:val="28"/>
                <w:szCs w:val="28"/>
                <w:rtl/>
              </w:rPr>
              <w:t>الموثوقية (الثبات) لأداة مقياس الدراسة</w:t>
            </w:r>
          </w:p>
        </w:tc>
      </w:tr>
      <w:tr w:rsidR="00C363FC" w:rsidRPr="00444930" w14:paraId="57DA5BBE" w14:textId="77777777" w:rsidTr="00C363FC">
        <w:tc>
          <w:tcPr>
            <w:tcW w:w="1555" w:type="dxa"/>
          </w:tcPr>
          <w:p w14:paraId="61EFB304" w14:textId="66837834" w:rsidR="00C363FC" w:rsidRPr="00427C16" w:rsidRDefault="00427C16" w:rsidP="00D0070C">
            <w:pPr>
              <w:bidi/>
              <w:jc w:val="center"/>
              <w:rPr>
                <w:rFonts w:ascii="Sakkal Majalla" w:hAnsi="Sakkal Majalla" w:cs="Sakkal Majalla"/>
                <w:sz w:val="28"/>
                <w:szCs w:val="28"/>
              </w:rPr>
            </w:pPr>
            <w:r>
              <w:rPr>
                <w:rFonts w:ascii="Sakkal Majalla" w:hAnsi="Sakkal Majalla" w:cs="Sakkal Majalla" w:hint="cs"/>
                <w:sz w:val="28"/>
                <w:szCs w:val="28"/>
                <w:rtl/>
              </w:rPr>
              <w:t>41</w:t>
            </w:r>
          </w:p>
        </w:tc>
        <w:tc>
          <w:tcPr>
            <w:tcW w:w="6938" w:type="dxa"/>
          </w:tcPr>
          <w:p w14:paraId="43B37D4A" w14:textId="799DF0C6" w:rsidR="00C363FC" w:rsidRPr="00427C16" w:rsidRDefault="00427C16" w:rsidP="00D0070C">
            <w:pPr>
              <w:bidi/>
              <w:rPr>
                <w:rFonts w:ascii="Sakkal Majalla" w:hAnsi="Sakkal Majalla" w:cs="Sakkal Majalla"/>
                <w:sz w:val="28"/>
                <w:szCs w:val="28"/>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3</w:t>
            </w:r>
            <w:r w:rsidRPr="00622719">
              <w:rPr>
                <w:rFonts w:ascii="Sakkal Majalla" w:hAnsi="Sakkal Majalla" w:cs="Sakkal Majalla"/>
                <w:sz w:val="28"/>
                <w:szCs w:val="28"/>
                <w:rtl/>
              </w:rPr>
              <w:t xml:space="preserve">) </w:t>
            </w:r>
            <w:r w:rsidRPr="005C2214">
              <w:rPr>
                <w:rFonts w:ascii="Sakkal Majalla" w:hAnsi="Sakkal Majalla" w:cs="Sakkal Majalla" w:hint="cs"/>
                <w:sz w:val="28"/>
                <w:szCs w:val="28"/>
                <w:rtl/>
              </w:rPr>
              <w:t>معاملات الارتباط بين مقياس فقرات الدراسة والدرجة الكلية للمحاور والمقياس المكونة لها</w:t>
            </w:r>
          </w:p>
        </w:tc>
      </w:tr>
      <w:tr w:rsidR="00C363FC" w:rsidRPr="00444930" w14:paraId="1C10F9B1" w14:textId="77777777" w:rsidTr="00C363FC">
        <w:tc>
          <w:tcPr>
            <w:tcW w:w="1555" w:type="dxa"/>
          </w:tcPr>
          <w:p w14:paraId="6EFE7C62" w14:textId="709E79A2" w:rsidR="00C363FC" w:rsidRPr="00427C16" w:rsidRDefault="00427C16" w:rsidP="00D0070C">
            <w:pPr>
              <w:bidi/>
              <w:jc w:val="center"/>
              <w:rPr>
                <w:rFonts w:ascii="Sakkal Majalla" w:hAnsi="Sakkal Majalla" w:cs="Sakkal Majalla"/>
                <w:sz w:val="28"/>
                <w:szCs w:val="28"/>
              </w:rPr>
            </w:pPr>
            <w:r>
              <w:rPr>
                <w:rFonts w:ascii="Sakkal Majalla" w:hAnsi="Sakkal Majalla" w:cs="Sakkal Majalla" w:hint="cs"/>
                <w:sz w:val="28"/>
                <w:szCs w:val="28"/>
                <w:rtl/>
              </w:rPr>
              <w:t>41</w:t>
            </w:r>
          </w:p>
        </w:tc>
        <w:tc>
          <w:tcPr>
            <w:tcW w:w="6938" w:type="dxa"/>
          </w:tcPr>
          <w:p w14:paraId="33F6BF2D" w14:textId="540F2D4E" w:rsidR="00C363FC" w:rsidRPr="00D0070C" w:rsidRDefault="00427C16" w:rsidP="00D0070C">
            <w:pPr>
              <w:bidi/>
              <w:rPr>
                <w:rFonts w:ascii="Sakkal Majalla" w:hAnsi="Sakkal Majalla" w:cs="Sakkal Majalla"/>
                <w:b/>
                <w:bCs/>
                <w:sz w:val="28"/>
                <w:szCs w:val="28"/>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4</w:t>
            </w:r>
            <w:r w:rsidRPr="00622719">
              <w:rPr>
                <w:rFonts w:ascii="Sakkal Majalla" w:hAnsi="Sakkal Majalla" w:cs="Sakkal Majalla"/>
                <w:sz w:val="28"/>
                <w:szCs w:val="28"/>
                <w:rtl/>
              </w:rPr>
              <w:t xml:space="preserve">) </w:t>
            </w:r>
            <w:r w:rsidRPr="005C2214">
              <w:rPr>
                <w:rFonts w:ascii="Sakkal Majalla" w:hAnsi="Sakkal Majalla" w:cs="Sakkal Majalla"/>
                <w:sz w:val="28"/>
                <w:szCs w:val="28"/>
                <w:rtl/>
              </w:rPr>
              <w:t xml:space="preserve">التحليل الوصفي للبيانات الديموغرافية </w:t>
            </w:r>
            <w:r w:rsidRPr="005C2214">
              <w:rPr>
                <w:rFonts w:ascii="Sakkal Majalla" w:hAnsi="Sakkal Majalla" w:cs="Sakkal Majalla" w:hint="cs"/>
                <w:sz w:val="28"/>
                <w:szCs w:val="28"/>
                <w:rtl/>
              </w:rPr>
              <w:t>لأفراد</w:t>
            </w:r>
            <w:r w:rsidRPr="005C2214">
              <w:rPr>
                <w:rFonts w:ascii="Sakkal Majalla" w:hAnsi="Sakkal Majalla" w:cs="Sakkal Majalla"/>
                <w:sz w:val="28"/>
                <w:szCs w:val="28"/>
                <w:rtl/>
              </w:rPr>
              <w:t xml:space="preserve"> عينة الدراسة</w:t>
            </w:r>
          </w:p>
        </w:tc>
      </w:tr>
      <w:tr w:rsidR="00C363FC" w:rsidRPr="00444930" w14:paraId="2D595F7C" w14:textId="77777777" w:rsidTr="00C363FC">
        <w:tc>
          <w:tcPr>
            <w:tcW w:w="1555" w:type="dxa"/>
          </w:tcPr>
          <w:p w14:paraId="5247B4B2" w14:textId="484AD9FC" w:rsidR="00C363FC" w:rsidRPr="00427C16" w:rsidRDefault="00427C16" w:rsidP="00D0070C">
            <w:pPr>
              <w:bidi/>
              <w:jc w:val="center"/>
              <w:rPr>
                <w:rFonts w:ascii="Sakkal Majalla" w:hAnsi="Sakkal Majalla" w:cs="Sakkal Majalla"/>
                <w:sz w:val="28"/>
                <w:szCs w:val="28"/>
              </w:rPr>
            </w:pPr>
            <w:r>
              <w:rPr>
                <w:rFonts w:ascii="Sakkal Majalla" w:hAnsi="Sakkal Majalla" w:cs="Sakkal Majalla" w:hint="cs"/>
                <w:sz w:val="28"/>
                <w:szCs w:val="28"/>
                <w:rtl/>
              </w:rPr>
              <w:t>43</w:t>
            </w:r>
          </w:p>
        </w:tc>
        <w:tc>
          <w:tcPr>
            <w:tcW w:w="6938" w:type="dxa"/>
          </w:tcPr>
          <w:p w14:paraId="23EBEFC0" w14:textId="7536D826" w:rsidR="00C363FC" w:rsidRPr="00D0070C" w:rsidRDefault="00427C16" w:rsidP="00D0070C">
            <w:pPr>
              <w:bidi/>
              <w:rPr>
                <w:rFonts w:ascii="Sakkal Majalla" w:hAnsi="Sakkal Majalla" w:cs="Sakkal Majalla"/>
                <w:b/>
                <w:bCs/>
                <w:sz w:val="28"/>
                <w:szCs w:val="28"/>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5</w:t>
            </w:r>
            <w:r w:rsidRPr="00622719">
              <w:rPr>
                <w:rFonts w:ascii="Sakkal Majalla" w:hAnsi="Sakkal Majalla" w:cs="Sakkal Majalla" w:hint="cs"/>
                <w:sz w:val="28"/>
                <w:szCs w:val="28"/>
                <w:rtl/>
              </w:rPr>
              <w:t xml:space="preserve">) </w:t>
            </w:r>
            <w:r w:rsidRPr="005C2214">
              <w:rPr>
                <w:rFonts w:ascii="Sakkal Majalla" w:hAnsi="Sakkal Majalla" w:cs="Sakkal Majalla" w:hint="cs"/>
                <w:sz w:val="28"/>
                <w:szCs w:val="28"/>
                <w:rtl/>
              </w:rPr>
              <w:t>تأثير</w:t>
            </w:r>
            <w:r w:rsidRPr="005C2214">
              <w:rPr>
                <w:rFonts w:ascii="Sakkal Majalla" w:hAnsi="Sakkal Majalla" w:cs="Sakkal Majalla"/>
                <w:sz w:val="28"/>
                <w:szCs w:val="28"/>
                <w:rtl/>
              </w:rPr>
              <w:t xml:space="preserve"> التسويق الرقمي على التنوع الثقافي في المجتمع السعودي</w:t>
            </w:r>
          </w:p>
        </w:tc>
      </w:tr>
      <w:tr w:rsidR="00C363FC" w:rsidRPr="00444930" w14:paraId="57E38CD8" w14:textId="77777777" w:rsidTr="00C363FC">
        <w:tc>
          <w:tcPr>
            <w:tcW w:w="1555" w:type="dxa"/>
          </w:tcPr>
          <w:p w14:paraId="58B0DD81" w14:textId="1BA71B43" w:rsidR="00C363FC" w:rsidRPr="00427C16" w:rsidRDefault="00427C16" w:rsidP="00D0070C">
            <w:pPr>
              <w:bidi/>
              <w:jc w:val="center"/>
              <w:rPr>
                <w:rFonts w:ascii="Sakkal Majalla" w:hAnsi="Sakkal Majalla" w:cs="Sakkal Majalla"/>
                <w:sz w:val="28"/>
                <w:szCs w:val="28"/>
              </w:rPr>
            </w:pPr>
            <w:r>
              <w:rPr>
                <w:rFonts w:ascii="Sakkal Majalla" w:hAnsi="Sakkal Majalla" w:cs="Sakkal Majalla" w:hint="cs"/>
                <w:sz w:val="28"/>
                <w:szCs w:val="28"/>
                <w:rtl/>
              </w:rPr>
              <w:t>45</w:t>
            </w:r>
          </w:p>
        </w:tc>
        <w:tc>
          <w:tcPr>
            <w:tcW w:w="6938" w:type="dxa"/>
          </w:tcPr>
          <w:p w14:paraId="142E8651" w14:textId="6549F1B6" w:rsidR="00C363FC" w:rsidRPr="00D0070C" w:rsidRDefault="00427C16" w:rsidP="00D0070C">
            <w:pPr>
              <w:bidi/>
              <w:rPr>
                <w:rFonts w:ascii="Sakkal Majalla" w:hAnsi="Sakkal Majalla" w:cs="Sakkal Majalla"/>
                <w:b/>
                <w:bCs/>
                <w:sz w:val="28"/>
                <w:szCs w:val="28"/>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6</w:t>
            </w:r>
            <w:r w:rsidRPr="00622719">
              <w:rPr>
                <w:rFonts w:ascii="Sakkal Majalla" w:hAnsi="Sakkal Majalla" w:cs="Sakkal Majalla" w:hint="cs"/>
                <w:sz w:val="28"/>
                <w:szCs w:val="28"/>
                <w:rtl/>
              </w:rPr>
              <w:t xml:space="preserve">) </w:t>
            </w:r>
            <w:r>
              <w:rPr>
                <w:rFonts w:ascii="Sakkal Majalla" w:hAnsi="Sakkal Majalla" w:cs="Sakkal Majalla" w:hint="cs"/>
                <w:sz w:val="28"/>
                <w:szCs w:val="28"/>
                <w:rtl/>
              </w:rPr>
              <w:t>آ</w:t>
            </w:r>
            <w:r w:rsidRPr="005C2214">
              <w:rPr>
                <w:rFonts w:ascii="Sakkal Majalla" w:hAnsi="Sakkal Majalla" w:cs="Sakkal Majalla" w:hint="cs"/>
                <w:sz w:val="28"/>
                <w:szCs w:val="28"/>
                <w:rtl/>
              </w:rPr>
              <w:t>راء المبحوثين</w:t>
            </w:r>
            <w:r w:rsidRPr="005C2214">
              <w:rPr>
                <w:rFonts w:ascii="Sakkal Majalla" w:hAnsi="Sakkal Majalla" w:cs="Sakkal Majalla"/>
                <w:sz w:val="28"/>
                <w:szCs w:val="28"/>
                <w:rtl/>
              </w:rPr>
              <w:t xml:space="preserve"> حول تأثير التسويق الرقمي على الهوية الوطنية في المجتمع السعودي</w:t>
            </w:r>
          </w:p>
        </w:tc>
      </w:tr>
      <w:tr w:rsidR="00427C16" w:rsidRPr="00444930" w14:paraId="74973990" w14:textId="77777777" w:rsidTr="00C363FC">
        <w:tc>
          <w:tcPr>
            <w:tcW w:w="1555" w:type="dxa"/>
          </w:tcPr>
          <w:p w14:paraId="66A20CF2" w14:textId="4031A879" w:rsidR="00427C16" w:rsidRDefault="00D0070C" w:rsidP="00D0070C">
            <w:pPr>
              <w:bidi/>
              <w:jc w:val="center"/>
              <w:rPr>
                <w:rFonts w:ascii="Sakkal Majalla" w:hAnsi="Sakkal Majalla" w:cs="Sakkal Majalla"/>
                <w:sz w:val="28"/>
                <w:szCs w:val="28"/>
                <w:rtl/>
              </w:rPr>
            </w:pPr>
            <w:r>
              <w:rPr>
                <w:rFonts w:ascii="Sakkal Majalla" w:hAnsi="Sakkal Majalla" w:cs="Sakkal Majalla" w:hint="cs"/>
                <w:sz w:val="28"/>
                <w:szCs w:val="28"/>
                <w:rtl/>
              </w:rPr>
              <w:t>47</w:t>
            </w:r>
          </w:p>
        </w:tc>
        <w:tc>
          <w:tcPr>
            <w:tcW w:w="6938" w:type="dxa"/>
          </w:tcPr>
          <w:p w14:paraId="71D7885D" w14:textId="0C29FF05" w:rsidR="00427C16" w:rsidRDefault="00D0070C" w:rsidP="00D0070C">
            <w:pPr>
              <w:bidi/>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7</w:t>
            </w:r>
            <w:r w:rsidRPr="00622719">
              <w:rPr>
                <w:rFonts w:ascii="Sakkal Majalla" w:hAnsi="Sakkal Majalla" w:cs="Sakkal Majalla" w:hint="cs"/>
                <w:sz w:val="28"/>
                <w:szCs w:val="28"/>
                <w:rtl/>
              </w:rPr>
              <w:t xml:space="preserve">) </w:t>
            </w:r>
            <w:r w:rsidRPr="005C2214">
              <w:rPr>
                <w:rFonts w:ascii="Sakkal Majalla" w:hAnsi="Sakkal Majalla" w:cs="Sakkal Majalla" w:hint="cs"/>
                <w:sz w:val="28"/>
                <w:szCs w:val="28"/>
                <w:rtl/>
              </w:rPr>
              <w:t>نتائج تحليل مستويات استجابة المشاركين حول</w:t>
            </w:r>
            <w:r w:rsidRPr="005C2214">
              <w:rPr>
                <w:rFonts w:ascii="Sakkal Majalla" w:hAnsi="Sakkal Majalla" w:cs="Sakkal Majalla"/>
                <w:sz w:val="28"/>
                <w:szCs w:val="28"/>
                <w:rtl/>
              </w:rPr>
              <w:t xml:space="preserve"> التوازن بين التنوع الثقافي والهوية الوطنية</w:t>
            </w:r>
          </w:p>
        </w:tc>
      </w:tr>
      <w:tr w:rsidR="00427C16" w:rsidRPr="00444930" w14:paraId="34CB41DC" w14:textId="77777777" w:rsidTr="00C363FC">
        <w:tc>
          <w:tcPr>
            <w:tcW w:w="1555" w:type="dxa"/>
          </w:tcPr>
          <w:p w14:paraId="6EA8B2FA" w14:textId="2DDEC748" w:rsidR="00427C16" w:rsidRDefault="00D0070C" w:rsidP="00D0070C">
            <w:pPr>
              <w:bidi/>
              <w:jc w:val="center"/>
              <w:rPr>
                <w:rFonts w:ascii="Sakkal Majalla" w:hAnsi="Sakkal Majalla" w:cs="Sakkal Majalla"/>
                <w:sz w:val="28"/>
                <w:szCs w:val="28"/>
                <w:rtl/>
              </w:rPr>
            </w:pPr>
            <w:r>
              <w:rPr>
                <w:rFonts w:ascii="Sakkal Majalla" w:hAnsi="Sakkal Majalla" w:cs="Sakkal Majalla" w:hint="cs"/>
                <w:sz w:val="28"/>
                <w:szCs w:val="28"/>
                <w:rtl/>
              </w:rPr>
              <w:t>49</w:t>
            </w:r>
          </w:p>
        </w:tc>
        <w:tc>
          <w:tcPr>
            <w:tcW w:w="6938" w:type="dxa"/>
          </w:tcPr>
          <w:p w14:paraId="58E71987" w14:textId="3E73FF78" w:rsidR="00427C16" w:rsidRDefault="00D0070C" w:rsidP="00D0070C">
            <w:pPr>
              <w:bidi/>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8</w:t>
            </w:r>
            <w:r w:rsidRPr="00622719">
              <w:rPr>
                <w:rFonts w:ascii="Sakkal Majalla" w:hAnsi="Sakkal Majalla" w:cs="Sakkal Majalla" w:hint="cs"/>
                <w:sz w:val="28"/>
                <w:szCs w:val="28"/>
                <w:rtl/>
              </w:rPr>
              <w:t xml:space="preserve">) </w:t>
            </w:r>
            <w:r w:rsidRPr="005C2214">
              <w:rPr>
                <w:rFonts w:ascii="Sakkal Majalla" w:hAnsi="Sakkal Majalla" w:cs="Sakkal Majalla" w:hint="cs"/>
                <w:sz w:val="28"/>
                <w:szCs w:val="28"/>
                <w:rtl/>
              </w:rPr>
              <w:t xml:space="preserve">نتائج تحليل مستويات استجابة </w:t>
            </w:r>
            <w:proofErr w:type="gramStart"/>
            <w:r w:rsidRPr="005C2214">
              <w:rPr>
                <w:rFonts w:ascii="Sakkal Majalla" w:hAnsi="Sakkal Majalla" w:cs="Sakkal Majalla" w:hint="cs"/>
                <w:sz w:val="28"/>
                <w:szCs w:val="28"/>
                <w:rtl/>
              </w:rPr>
              <w:t xml:space="preserve">المشاركين </w:t>
            </w:r>
            <w:r w:rsidRPr="005C2214">
              <w:rPr>
                <w:rFonts w:ascii="Sakkal Majalla" w:hAnsi="Sakkal Majalla" w:cs="Sakkal Majalla"/>
                <w:sz w:val="28"/>
                <w:szCs w:val="28"/>
                <w:rtl/>
              </w:rPr>
              <w:t xml:space="preserve"> حول</w:t>
            </w:r>
            <w:proofErr w:type="gramEnd"/>
            <w:r w:rsidRPr="005C2214">
              <w:rPr>
                <w:rFonts w:ascii="Sakkal Majalla" w:hAnsi="Sakkal Majalla" w:cs="Sakkal Majalla"/>
                <w:sz w:val="28"/>
                <w:szCs w:val="28"/>
                <w:rtl/>
              </w:rPr>
              <w:t xml:space="preserve"> </w:t>
            </w:r>
            <w:r w:rsidRPr="005C2214">
              <w:rPr>
                <w:rFonts w:ascii="Sakkal Majalla" w:hAnsi="Sakkal Majalla" w:cs="Sakkal Majalla" w:hint="cs"/>
                <w:sz w:val="28"/>
                <w:szCs w:val="28"/>
                <w:rtl/>
              </w:rPr>
              <w:t>مدى تأثير اختلاف نوعية المنصات الرقمية</w:t>
            </w:r>
          </w:p>
        </w:tc>
      </w:tr>
      <w:tr w:rsidR="00427C16" w:rsidRPr="00444930" w14:paraId="37E9BF2F" w14:textId="77777777" w:rsidTr="00C363FC">
        <w:tc>
          <w:tcPr>
            <w:tcW w:w="1555" w:type="dxa"/>
          </w:tcPr>
          <w:p w14:paraId="5387DDF9" w14:textId="1AD5CDF1" w:rsidR="00427C16" w:rsidRDefault="00D0070C" w:rsidP="00D0070C">
            <w:pPr>
              <w:bidi/>
              <w:jc w:val="center"/>
              <w:rPr>
                <w:rFonts w:ascii="Sakkal Majalla" w:hAnsi="Sakkal Majalla" w:cs="Sakkal Majalla"/>
                <w:sz w:val="28"/>
                <w:szCs w:val="28"/>
                <w:rtl/>
              </w:rPr>
            </w:pPr>
            <w:r>
              <w:rPr>
                <w:rFonts w:ascii="Sakkal Majalla" w:hAnsi="Sakkal Majalla" w:cs="Sakkal Majalla" w:hint="cs"/>
                <w:sz w:val="28"/>
                <w:szCs w:val="28"/>
                <w:rtl/>
              </w:rPr>
              <w:t>50</w:t>
            </w:r>
          </w:p>
        </w:tc>
        <w:tc>
          <w:tcPr>
            <w:tcW w:w="6938" w:type="dxa"/>
          </w:tcPr>
          <w:p w14:paraId="1E5B8428" w14:textId="33FC41A3" w:rsidR="00427C16" w:rsidRDefault="00D0070C" w:rsidP="00D0070C">
            <w:pPr>
              <w:bidi/>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9</w:t>
            </w:r>
            <w:r w:rsidRPr="00622719">
              <w:rPr>
                <w:rFonts w:ascii="Sakkal Majalla" w:hAnsi="Sakkal Majalla" w:cs="Sakkal Majalla" w:hint="cs"/>
                <w:sz w:val="28"/>
                <w:szCs w:val="28"/>
                <w:rtl/>
              </w:rPr>
              <w:t xml:space="preserve">) </w:t>
            </w:r>
            <w:r w:rsidRPr="00A02BFA">
              <w:rPr>
                <w:rFonts w:ascii="Sakkal Majalla" w:hAnsi="Sakkal Majalla" w:cs="Sakkal Majalla" w:hint="cs"/>
                <w:sz w:val="28"/>
                <w:szCs w:val="28"/>
                <w:rtl/>
              </w:rPr>
              <w:t xml:space="preserve">التوزيع التكراري والنسبي لآراء المشاركين حول </w:t>
            </w:r>
            <w:r w:rsidRPr="00A02BFA">
              <w:rPr>
                <w:rFonts w:ascii="Sakkal Majalla" w:hAnsi="Sakkal Majalla" w:cs="Sakkal Majalla"/>
                <w:sz w:val="28"/>
                <w:szCs w:val="28"/>
                <w:rtl/>
              </w:rPr>
              <w:t>التحديات</w:t>
            </w:r>
          </w:p>
        </w:tc>
      </w:tr>
      <w:tr w:rsidR="00427C16" w:rsidRPr="00444930" w14:paraId="1427ED6C" w14:textId="77777777" w:rsidTr="00C363FC">
        <w:tc>
          <w:tcPr>
            <w:tcW w:w="1555" w:type="dxa"/>
          </w:tcPr>
          <w:p w14:paraId="373E4DC5" w14:textId="2D6D1573" w:rsidR="00427C16" w:rsidRDefault="00D0070C" w:rsidP="00D0070C">
            <w:pPr>
              <w:bidi/>
              <w:jc w:val="center"/>
              <w:rPr>
                <w:rFonts w:ascii="Sakkal Majalla" w:hAnsi="Sakkal Majalla" w:cs="Sakkal Majalla"/>
                <w:sz w:val="28"/>
                <w:szCs w:val="28"/>
                <w:rtl/>
              </w:rPr>
            </w:pPr>
            <w:r>
              <w:rPr>
                <w:rFonts w:ascii="Sakkal Majalla" w:hAnsi="Sakkal Majalla" w:cs="Sakkal Majalla" w:hint="cs"/>
                <w:sz w:val="28"/>
                <w:szCs w:val="28"/>
                <w:rtl/>
              </w:rPr>
              <w:t>52</w:t>
            </w:r>
          </w:p>
        </w:tc>
        <w:tc>
          <w:tcPr>
            <w:tcW w:w="6938" w:type="dxa"/>
          </w:tcPr>
          <w:p w14:paraId="6C3A5050" w14:textId="1A8D261F" w:rsidR="00427C16" w:rsidRDefault="00D0070C" w:rsidP="00D0070C">
            <w:pPr>
              <w:bidi/>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10</w:t>
            </w:r>
            <w:r w:rsidRPr="00622719">
              <w:rPr>
                <w:rFonts w:ascii="Sakkal Majalla" w:hAnsi="Sakkal Majalla" w:cs="Sakkal Majalla" w:hint="cs"/>
                <w:sz w:val="28"/>
                <w:szCs w:val="28"/>
                <w:rtl/>
              </w:rPr>
              <w:t xml:space="preserve">) </w:t>
            </w:r>
            <w:r w:rsidRPr="00A02BFA">
              <w:rPr>
                <w:rFonts w:ascii="Sakkal Majalla" w:hAnsi="Sakkal Majalla" w:cs="Sakkal Majalla" w:hint="cs"/>
                <w:sz w:val="28"/>
                <w:szCs w:val="28"/>
                <w:rtl/>
              </w:rPr>
              <w:t xml:space="preserve">التوزيع التكراري والنسبي لآراء المشاركين حول </w:t>
            </w:r>
            <w:r>
              <w:rPr>
                <w:rFonts w:ascii="Sakkal Majalla" w:hAnsi="Sakkal Majalla" w:cs="Sakkal Majalla" w:hint="cs"/>
                <w:sz w:val="28"/>
                <w:szCs w:val="28"/>
                <w:rtl/>
              </w:rPr>
              <w:t>التوصيات</w:t>
            </w:r>
          </w:p>
        </w:tc>
      </w:tr>
    </w:tbl>
    <w:p w14:paraId="4C77060E" w14:textId="0DBC44F2" w:rsidR="007053FE" w:rsidRDefault="007053FE" w:rsidP="005C2214">
      <w:pPr>
        <w:spacing w:line="360" w:lineRule="auto"/>
        <w:jc w:val="center"/>
        <w:rPr>
          <w:rFonts w:ascii="Sakkal Majalla" w:hAnsi="Sakkal Majalla" w:cs="Sakkal Majalla"/>
          <w:b/>
          <w:bCs/>
          <w:sz w:val="36"/>
          <w:szCs w:val="36"/>
          <w:rtl/>
        </w:rPr>
      </w:pPr>
    </w:p>
    <w:p w14:paraId="6F5875F1" w14:textId="77777777" w:rsidR="0095742C" w:rsidRDefault="0095742C" w:rsidP="005C2214">
      <w:pPr>
        <w:spacing w:line="360" w:lineRule="auto"/>
        <w:jc w:val="center"/>
        <w:rPr>
          <w:rFonts w:ascii="Sakkal Majalla" w:hAnsi="Sakkal Majalla" w:cs="Sakkal Majalla"/>
          <w:b/>
          <w:bCs/>
          <w:sz w:val="36"/>
          <w:szCs w:val="36"/>
          <w:rtl/>
        </w:rPr>
      </w:pPr>
    </w:p>
    <w:p w14:paraId="47EE3448" w14:textId="77777777" w:rsidR="0095742C" w:rsidRDefault="0095742C" w:rsidP="005C2214">
      <w:pPr>
        <w:spacing w:line="360" w:lineRule="auto"/>
        <w:jc w:val="center"/>
        <w:rPr>
          <w:rFonts w:ascii="Sakkal Majalla" w:hAnsi="Sakkal Majalla" w:cs="Sakkal Majalla"/>
          <w:b/>
          <w:bCs/>
          <w:sz w:val="36"/>
          <w:szCs w:val="36"/>
          <w:rtl/>
        </w:rPr>
      </w:pPr>
    </w:p>
    <w:p w14:paraId="18F5A156" w14:textId="77777777" w:rsidR="0095742C" w:rsidRDefault="0095742C" w:rsidP="005C2214">
      <w:pPr>
        <w:spacing w:line="360" w:lineRule="auto"/>
        <w:jc w:val="center"/>
        <w:rPr>
          <w:rFonts w:ascii="Sakkal Majalla" w:hAnsi="Sakkal Majalla" w:cs="Sakkal Majalla"/>
          <w:b/>
          <w:bCs/>
          <w:sz w:val="36"/>
          <w:szCs w:val="36"/>
          <w:rtl/>
        </w:rPr>
      </w:pPr>
    </w:p>
    <w:p w14:paraId="4FC3A7C4" w14:textId="77777777" w:rsidR="0095742C" w:rsidRDefault="0095742C" w:rsidP="005C2214">
      <w:pPr>
        <w:spacing w:line="360" w:lineRule="auto"/>
        <w:jc w:val="center"/>
        <w:rPr>
          <w:rFonts w:ascii="Sakkal Majalla" w:hAnsi="Sakkal Majalla" w:cs="Sakkal Majalla"/>
          <w:b/>
          <w:bCs/>
          <w:sz w:val="36"/>
          <w:szCs w:val="36"/>
          <w:rtl/>
        </w:rPr>
      </w:pPr>
    </w:p>
    <w:p w14:paraId="69097412" w14:textId="77777777" w:rsidR="0095742C" w:rsidRDefault="0095742C" w:rsidP="005C2214">
      <w:pPr>
        <w:spacing w:line="360" w:lineRule="auto"/>
        <w:jc w:val="center"/>
        <w:rPr>
          <w:rFonts w:ascii="Sakkal Majalla" w:hAnsi="Sakkal Majalla" w:cs="Sakkal Majalla"/>
          <w:b/>
          <w:bCs/>
          <w:sz w:val="36"/>
          <w:szCs w:val="36"/>
          <w:rtl/>
        </w:rPr>
      </w:pPr>
    </w:p>
    <w:p w14:paraId="432DEAA3" w14:textId="77777777" w:rsidR="0095742C" w:rsidRDefault="0095742C" w:rsidP="005C2214">
      <w:pPr>
        <w:spacing w:line="360" w:lineRule="auto"/>
        <w:jc w:val="center"/>
        <w:rPr>
          <w:rFonts w:ascii="Sakkal Majalla" w:hAnsi="Sakkal Majalla" w:cs="Sakkal Majalla"/>
          <w:b/>
          <w:bCs/>
          <w:sz w:val="36"/>
          <w:szCs w:val="36"/>
          <w:rtl/>
        </w:rPr>
      </w:pPr>
    </w:p>
    <w:p w14:paraId="38A52A45" w14:textId="77777777" w:rsidR="0095742C" w:rsidRDefault="0095742C" w:rsidP="005C2214">
      <w:pPr>
        <w:spacing w:line="360" w:lineRule="auto"/>
        <w:jc w:val="center"/>
        <w:rPr>
          <w:rFonts w:ascii="Sakkal Majalla" w:hAnsi="Sakkal Majalla" w:cs="Sakkal Majalla"/>
          <w:b/>
          <w:bCs/>
          <w:sz w:val="36"/>
          <w:szCs w:val="36"/>
          <w:rtl/>
        </w:rPr>
      </w:pPr>
    </w:p>
    <w:tbl>
      <w:tblPr>
        <w:tblStyle w:val="TableGrid"/>
        <w:tblW w:w="0" w:type="auto"/>
        <w:tblLook w:val="04A0" w:firstRow="1" w:lastRow="0" w:firstColumn="1" w:lastColumn="0" w:noHBand="0" w:noVBand="1"/>
      </w:tblPr>
      <w:tblGrid>
        <w:gridCol w:w="1555"/>
        <w:gridCol w:w="6938"/>
      </w:tblGrid>
      <w:tr w:rsidR="0095742C" w:rsidRPr="00444930" w14:paraId="3A1CA914" w14:textId="77777777" w:rsidTr="005345ED">
        <w:tc>
          <w:tcPr>
            <w:tcW w:w="8493" w:type="dxa"/>
            <w:gridSpan w:val="2"/>
            <w:shd w:val="clear" w:color="auto" w:fill="BFBFBF" w:themeFill="background1" w:themeFillShade="BF"/>
          </w:tcPr>
          <w:p w14:paraId="430F3979" w14:textId="638C930D" w:rsidR="0095742C" w:rsidRPr="00444930" w:rsidRDefault="0095742C" w:rsidP="005345ED">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lastRenderedPageBreak/>
              <w:t xml:space="preserve">قائمة </w:t>
            </w:r>
            <w:r>
              <w:rPr>
                <w:rFonts w:ascii="Sakkal Majalla" w:hAnsi="Sakkal Majalla" w:cs="Sakkal Majalla" w:hint="cs"/>
                <w:b/>
                <w:bCs/>
                <w:sz w:val="32"/>
                <w:szCs w:val="32"/>
                <w:rtl/>
              </w:rPr>
              <w:t>الأشكال</w:t>
            </w:r>
          </w:p>
        </w:tc>
      </w:tr>
      <w:tr w:rsidR="0095742C" w:rsidRPr="00444930" w14:paraId="574BCAD9" w14:textId="77777777" w:rsidTr="005345ED">
        <w:tc>
          <w:tcPr>
            <w:tcW w:w="1555" w:type="dxa"/>
            <w:shd w:val="clear" w:color="auto" w:fill="D9D9D9" w:themeFill="background1" w:themeFillShade="D9"/>
          </w:tcPr>
          <w:p w14:paraId="788F4119" w14:textId="77777777" w:rsidR="0095742C" w:rsidRPr="00444930" w:rsidRDefault="0095742C" w:rsidP="005345ED">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t>رقم الصفحة</w:t>
            </w:r>
          </w:p>
        </w:tc>
        <w:tc>
          <w:tcPr>
            <w:tcW w:w="6938" w:type="dxa"/>
            <w:shd w:val="clear" w:color="auto" w:fill="D9D9D9" w:themeFill="background1" w:themeFillShade="D9"/>
          </w:tcPr>
          <w:p w14:paraId="2AC15E4F" w14:textId="77777777" w:rsidR="0095742C" w:rsidRPr="00444930" w:rsidRDefault="0095742C" w:rsidP="005345ED">
            <w:pPr>
              <w:bidi/>
              <w:jc w:val="center"/>
              <w:rPr>
                <w:rFonts w:ascii="Sakkal Majalla" w:hAnsi="Sakkal Majalla" w:cs="Sakkal Majalla"/>
                <w:b/>
                <w:bCs/>
                <w:sz w:val="32"/>
                <w:szCs w:val="32"/>
              </w:rPr>
            </w:pPr>
            <w:r w:rsidRPr="00444930">
              <w:rPr>
                <w:rFonts w:ascii="Sakkal Majalla" w:hAnsi="Sakkal Majalla" w:cs="Sakkal Majalla" w:hint="cs"/>
                <w:b/>
                <w:bCs/>
                <w:sz w:val="32"/>
                <w:szCs w:val="32"/>
                <w:rtl/>
              </w:rPr>
              <w:t>العنوان</w:t>
            </w:r>
          </w:p>
        </w:tc>
      </w:tr>
      <w:tr w:rsidR="0095742C" w:rsidRPr="00444930" w14:paraId="13815CAB" w14:textId="77777777" w:rsidTr="005345ED">
        <w:tc>
          <w:tcPr>
            <w:tcW w:w="1555" w:type="dxa"/>
          </w:tcPr>
          <w:p w14:paraId="11B1D1FC" w14:textId="4CB82DCC" w:rsidR="0095742C" w:rsidRPr="00427C16" w:rsidRDefault="0095742C" w:rsidP="005345ED">
            <w:pPr>
              <w:bidi/>
              <w:jc w:val="center"/>
              <w:rPr>
                <w:rFonts w:ascii="Sakkal Majalla" w:hAnsi="Sakkal Majalla" w:cs="Sakkal Majalla"/>
                <w:sz w:val="32"/>
                <w:szCs w:val="32"/>
              </w:rPr>
            </w:pPr>
            <w:r>
              <w:rPr>
                <w:rFonts w:ascii="Sakkal Majalla" w:hAnsi="Sakkal Majalla" w:cs="Sakkal Majalla" w:hint="cs"/>
                <w:sz w:val="28"/>
                <w:szCs w:val="28"/>
                <w:rtl/>
              </w:rPr>
              <w:t>21</w:t>
            </w:r>
          </w:p>
        </w:tc>
        <w:tc>
          <w:tcPr>
            <w:tcW w:w="6938" w:type="dxa"/>
          </w:tcPr>
          <w:p w14:paraId="6DD15A48" w14:textId="50A38ADC" w:rsidR="0095742C" w:rsidRPr="0095742C" w:rsidRDefault="0095742C" w:rsidP="0095742C">
            <w:pPr>
              <w:bidi/>
              <w:rPr>
                <w:rFonts w:ascii="Sakkal Majalla" w:hAnsi="Sakkal Majalla" w:cs="Sakkal Majalla"/>
                <w:sz w:val="28"/>
                <w:szCs w:val="28"/>
              </w:rPr>
            </w:pPr>
            <w:r w:rsidRPr="003E2361">
              <w:rPr>
                <w:rFonts w:ascii="Sakkal Majalla" w:hAnsi="Sakkal Majalla" w:cs="Sakkal Majalla"/>
                <w:sz w:val="28"/>
                <w:szCs w:val="28"/>
                <w:rtl/>
              </w:rPr>
              <w:t>شكل رقم (1) نموذج هرم التفاعل على منصات الشبكات الاجتماعية، وأنماط المستخدمين</w:t>
            </w:r>
          </w:p>
        </w:tc>
      </w:tr>
      <w:tr w:rsidR="0095742C" w:rsidRPr="00444930" w14:paraId="3D9803A1" w14:textId="77777777" w:rsidTr="005345ED">
        <w:tc>
          <w:tcPr>
            <w:tcW w:w="1555" w:type="dxa"/>
          </w:tcPr>
          <w:p w14:paraId="64CCBDCC" w14:textId="220F68AB" w:rsidR="0095742C" w:rsidRPr="00427C16" w:rsidRDefault="0095742C" w:rsidP="005345ED">
            <w:pPr>
              <w:bidi/>
              <w:jc w:val="center"/>
              <w:rPr>
                <w:rFonts w:ascii="Sakkal Majalla" w:hAnsi="Sakkal Majalla" w:cs="Sakkal Majalla"/>
                <w:sz w:val="28"/>
                <w:szCs w:val="28"/>
              </w:rPr>
            </w:pPr>
            <w:r>
              <w:rPr>
                <w:rFonts w:ascii="Sakkal Majalla" w:hAnsi="Sakkal Majalla" w:cs="Sakkal Majalla" w:hint="cs"/>
                <w:sz w:val="28"/>
                <w:szCs w:val="28"/>
                <w:rtl/>
              </w:rPr>
              <w:t>33</w:t>
            </w:r>
          </w:p>
        </w:tc>
        <w:tc>
          <w:tcPr>
            <w:tcW w:w="6938" w:type="dxa"/>
          </w:tcPr>
          <w:p w14:paraId="1D9A255C" w14:textId="77170794" w:rsidR="0095742C" w:rsidRPr="00427C16" w:rsidRDefault="0095742C" w:rsidP="005345ED">
            <w:pPr>
              <w:bidi/>
              <w:rPr>
                <w:rFonts w:ascii="Sakkal Majalla" w:hAnsi="Sakkal Majalla" w:cs="Sakkal Majalla"/>
                <w:sz w:val="28"/>
                <w:szCs w:val="28"/>
              </w:rPr>
            </w:pPr>
            <w:r w:rsidRPr="003E2361">
              <w:rPr>
                <w:rFonts w:ascii="Sakkal Majalla" w:hAnsi="Sakkal Majalla" w:cs="Sakkal Majalla"/>
                <w:sz w:val="28"/>
                <w:szCs w:val="28"/>
                <w:rtl/>
              </w:rPr>
              <w:t>شكل رقم (</w:t>
            </w:r>
            <w:r>
              <w:rPr>
                <w:rFonts w:ascii="Sakkal Majalla" w:hAnsi="Sakkal Majalla" w:cs="Sakkal Majalla" w:hint="cs"/>
                <w:sz w:val="28"/>
                <w:szCs w:val="28"/>
                <w:rtl/>
              </w:rPr>
              <w:t>2</w:t>
            </w:r>
            <w:r w:rsidRPr="003E2361">
              <w:rPr>
                <w:rFonts w:ascii="Sakkal Majalla" w:hAnsi="Sakkal Majalla" w:cs="Sakkal Majalla"/>
                <w:sz w:val="28"/>
                <w:szCs w:val="28"/>
                <w:rtl/>
              </w:rPr>
              <w:t xml:space="preserve">) </w:t>
            </w:r>
            <w:r>
              <w:rPr>
                <w:rFonts w:ascii="Sakkal Majalla" w:hAnsi="Sakkal Majalla" w:cs="Sakkal Majalla" w:hint="cs"/>
                <w:sz w:val="28"/>
                <w:szCs w:val="28"/>
                <w:rtl/>
              </w:rPr>
              <w:t>الخدمات والفعاليات المقدمة من وزارة الثقافة</w:t>
            </w:r>
          </w:p>
        </w:tc>
      </w:tr>
      <w:tr w:rsidR="0095742C" w:rsidRPr="00444930" w14:paraId="55056BE5" w14:textId="77777777" w:rsidTr="005345ED">
        <w:tc>
          <w:tcPr>
            <w:tcW w:w="1555" w:type="dxa"/>
          </w:tcPr>
          <w:p w14:paraId="0BCFFCBA" w14:textId="1A173761" w:rsidR="0095742C" w:rsidRPr="00427C16" w:rsidRDefault="0095742C" w:rsidP="005345ED">
            <w:pPr>
              <w:bidi/>
              <w:jc w:val="center"/>
              <w:rPr>
                <w:rFonts w:ascii="Sakkal Majalla" w:hAnsi="Sakkal Majalla" w:cs="Sakkal Majalla"/>
                <w:sz w:val="28"/>
                <w:szCs w:val="28"/>
              </w:rPr>
            </w:pPr>
            <w:r>
              <w:rPr>
                <w:rFonts w:ascii="Sakkal Majalla" w:hAnsi="Sakkal Majalla" w:cs="Sakkal Majalla" w:hint="cs"/>
                <w:sz w:val="28"/>
                <w:szCs w:val="28"/>
                <w:rtl/>
              </w:rPr>
              <w:t>33</w:t>
            </w:r>
          </w:p>
        </w:tc>
        <w:tc>
          <w:tcPr>
            <w:tcW w:w="6938" w:type="dxa"/>
          </w:tcPr>
          <w:p w14:paraId="451F18C1" w14:textId="602E8DEE" w:rsidR="0095742C" w:rsidRPr="00427C16" w:rsidRDefault="0095742C" w:rsidP="005345ED">
            <w:pPr>
              <w:bidi/>
              <w:rPr>
                <w:rFonts w:ascii="Sakkal Majalla" w:hAnsi="Sakkal Majalla" w:cs="Sakkal Majalla"/>
                <w:sz w:val="28"/>
                <w:szCs w:val="28"/>
              </w:rPr>
            </w:pPr>
            <w:r w:rsidRPr="003E2361">
              <w:rPr>
                <w:rFonts w:ascii="Sakkal Majalla" w:hAnsi="Sakkal Majalla" w:cs="Sakkal Majalla"/>
                <w:sz w:val="28"/>
                <w:szCs w:val="28"/>
                <w:rtl/>
              </w:rPr>
              <w:t>شكل رقم (</w:t>
            </w:r>
            <w:r>
              <w:rPr>
                <w:rFonts w:ascii="Sakkal Majalla" w:hAnsi="Sakkal Majalla" w:cs="Sakkal Majalla" w:hint="cs"/>
                <w:sz w:val="28"/>
                <w:szCs w:val="28"/>
                <w:rtl/>
              </w:rPr>
              <w:t>3</w:t>
            </w:r>
            <w:r w:rsidRPr="003E2361">
              <w:rPr>
                <w:rFonts w:ascii="Sakkal Majalla" w:hAnsi="Sakkal Majalla" w:cs="Sakkal Majalla"/>
                <w:sz w:val="28"/>
                <w:szCs w:val="28"/>
                <w:rtl/>
              </w:rPr>
              <w:t xml:space="preserve">) </w:t>
            </w:r>
            <w:r>
              <w:rPr>
                <w:rFonts w:ascii="Sakkal Majalla" w:hAnsi="Sakkal Majalla" w:cs="Sakkal Majalla" w:hint="cs"/>
                <w:sz w:val="28"/>
                <w:szCs w:val="28"/>
                <w:rtl/>
              </w:rPr>
              <w:t>توثيق لفاعلية معرض المخطوطات السعودي من تصوير المؤثر في حسابات التواصل الاجتماعي (سناب شات) عزيز الرومي</w:t>
            </w:r>
          </w:p>
        </w:tc>
      </w:tr>
      <w:tr w:rsidR="0095742C" w:rsidRPr="00444930" w14:paraId="6EF3D07F" w14:textId="77777777" w:rsidTr="005345ED">
        <w:tc>
          <w:tcPr>
            <w:tcW w:w="1555" w:type="dxa"/>
          </w:tcPr>
          <w:p w14:paraId="4C090A7B" w14:textId="04A68C24" w:rsidR="0095742C" w:rsidRPr="00427C16" w:rsidRDefault="0095742C" w:rsidP="005345ED">
            <w:pPr>
              <w:bidi/>
              <w:jc w:val="center"/>
              <w:rPr>
                <w:rFonts w:ascii="Sakkal Majalla" w:hAnsi="Sakkal Majalla" w:cs="Sakkal Majalla"/>
                <w:sz w:val="28"/>
                <w:szCs w:val="28"/>
              </w:rPr>
            </w:pPr>
            <w:r>
              <w:rPr>
                <w:rFonts w:ascii="Sakkal Majalla" w:hAnsi="Sakkal Majalla" w:cs="Sakkal Majalla" w:hint="cs"/>
                <w:sz w:val="28"/>
                <w:szCs w:val="28"/>
                <w:rtl/>
              </w:rPr>
              <w:t>34</w:t>
            </w:r>
          </w:p>
        </w:tc>
        <w:tc>
          <w:tcPr>
            <w:tcW w:w="6938" w:type="dxa"/>
          </w:tcPr>
          <w:p w14:paraId="11E3E5CE" w14:textId="32AD87D1" w:rsidR="0095742C" w:rsidRPr="0095742C" w:rsidRDefault="0095742C" w:rsidP="005345ED">
            <w:pPr>
              <w:bidi/>
              <w:rPr>
                <w:rFonts w:ascii="Sakkal Majalla" w:hAnsi="Sakkal Majalla" w:cs="Sakkal Majalla"/>
                <w:sz w:val="28"/>
                <w:szCs w:val="28"/>
              </w:rPr>
            </w:pPr>
            <w:r w:rsidRPr="003E2361">
              <w:rPr>
                <w:rFonts w:ascii="Sakkal Majalla" w:hAnsi="Sakkal Majalla" w:cs="Sakkal Majalla"/>
                <w:sz w:val="28"/>
                <w:szCs w:val="28"/>
                <w:rtl/>
              </w:rPr>
              <w:t>شكل رقم (</w:t>
            </w:r>
            <w:r>
              <w:rPr>
                <w:rFonts w:ascii="Sakkal Majalla" w:hAnsi="Sakkal Majalla" w:cs="Sakkal Majalla" w:hint="cs"/>
                <w:sz w:val="28"/>
                <w:szCs w:val="28"/>
                <w:rtl/>
              </w:rPr>
              <w:t>4</w:t>
            </w:r>
            <w:r w:rsidRPr="003E2361">
              <w:rPr>
                <w:rFonts w:ascii="Sakkal Majalla" w:hAnsi="Sakkal Majalla" w:cs="Sakkal Majalla"/>
                <w:sz w:val="28"/>
                <w:szCs w:val="28"/>
                <w:rtl/>
              </w:rPr>
              <w:t xml:space="preserve">) </w:t>
            </w:r>
            <w:r>
              <w:rPr>
                <w:rFonts w:ascii="Sakkal Majalla" w:hAnsi="Sakkal Majalla" w:cs="Sakkal Majalla" w:hint="cs"/>
                <w:sz w:val="28"/>
                <w:szCs w:val="28"/>
                <w:rtl/>
              </w:rPr>
              <w:t>معارض ثقافية وفنية وتاريخية في حي طريف - الدرعية</w:t>
            </w:r>
          </w:p>
        </w:tc>
      </w:tr>
      <w:tr w:rsidR="0095742C" w:rsidRPr="00444930" w14:paraId="70F36F97" w14:textId="77777777" w:rsidTr="005345ED">
        <w:tc>
          <w:tcPr>
            <w:tcW w:w="1555" w:type="dxa"/>
          </w:tcPr>
          <w:p w14:paraId="1A928EFA" w14:textId="3F4C1AAC" w:rsidR="0095742C" w:rsidRPr="00427C16" w:rsidRDefault="0095742C" w:rsidP="005345ED">
            <w:pPr>
              <w:bidi/>
              <w:jc w:val="center"/>
              <w:rPr>
                <w:rFonts w:ascii="Sakkal Majalla" w:hAnsi="Sakkal Majalla" w:cs="Sakkal Majalla"/>
                <w:sz w:val="28"/>
                <w:szCs w:val="28"/>
              </w:rPr>
            </w:pPr>
            <w:r>
              <w:rPr>
                <w:rFonts w:ascii="Sakkal Majalla" w:hAnsi="Sakkal Majalla" w:cs="Sakkal Majalla" w:hint="cs"/>
                <w:sz w:val="28"/>
                <w:szCs w:val="28"/>
                <w:rtl/>
              </w:rPr>
              <w:t>49</w:t>
            </w:r>
          </w:p>
        </w:tc>
        <w:tc>
          <w:tcPr>
            <w:tcW w:w="6938" w:type="dxa"/>
          </w:tcPr>
          <w:p w14:paraId="0383C399" w14:textId="76876D18" w:rsidR="0095742C" w:rsidRPr="0095742C" w:rsidRDefault="0095742C" w:rsidP="0095742C">
            <w:pPr>
              <w:bidi/>
              <w:rPr>
                <w:rFonts w:ascii="Sakkal Majalla" w:hAnsi="Sakkal Majalla" w:cs="Sakkal Majalla"/>
                <w:sz w:val="28"/>
                <w:szCs w:val="28"/>
              </w:rPr>
            </w:pPr>
            <w:r w:rsidRPr="0095742C">
              <w:rPr>
                <w:rFonts w:ascii="Sakkal Majalla" w:hAnsi="Sakkal Majalla" w:cs="Sakkal Majalla"/>
                <w:sz w:val="28"/>
                <w:szCs w:val="28"/>
                <w:rtl/>
              </w:rPr>
              <w:t>شكل رقم (5) تأثير التسويق الرقمي في تعزيز التنوع الثقافي والهوية الوطنية عبر المنصات المختلفة منصات التسويق الرقمي</w:t>
            </w:r>
          </w:p>
        </w:tc>
      </w:tr>
      <w:tr w:rsidR="0095742C" w:rsidRPr="00444930" w14:paraId="746AC4D9" w14:textId="77777777" w:rsidTr="005345ED">
        <w:tc>
          <w:tcPr>
            <w:tcW w:w="1555" w:type="dxa"/>
          </w:tcPr>
          <w:p w14:paraId="460CD7BC" w14:textId="4DFA0D7A" w:rsidR="0095742C" w:rsidRPr="00427C16" w:rsidRDefault="0095742C" w:rsidP="005345ED">
            <w:pPr>
              <w:bidi/>
              <w:jc w:val="center"/>
              <w:rPr>
                <w:rFonts w:ascii="Sakkal Majalla" w:hAnsi="Sakkal Majalla" w:cs="Sakkal Majalla"/>
                <w:sz w:val="28"/>
                <w:szCs w:val="28"/>
              </w:rPr>
            </w:pPr>
            <w:r>
              <w:rPr>
                <w:rFonts w:ascii="Sakkal Majalla" w:hAnsi="Sakkal Majalla" w:cs="Sakkal Majalla" w:hint="cs"/>
                <w:sz w:val="28"/>
                <w:szCs w:val="28"/>
                <w:rtl/>
              </w:rPr>
              <w:t>52</w:t>
            </w:r>
          </w:p>
        </w:tc>
        <w:tc>
          <w:tcPr>
            <w:tcW w:w="6938" w:type="dxa"/>
          </w:tcPr>
          <w:p w14:paraId="75BD2614" w14:textId="2C590C85" w:rsidR="0095742C" w:rsidRPr="0095742C" w:rsidRDefault="0095742C" w:rsidP="0095742C">
            <w:pPr>
              <w:bidi/>
              <w:rPr>
                <w:rFonts w:ascii="Sakkal Majalla" w:hAnsi="Sakkal Majalla" w:cs="Sakkal Majalla"/>
                <w:sz w:val="28"/>
                <w:szCs w:val="28"/>
              </w:rPr>
            </w:pPr>
            <w:r w:rsidRPr="0095742C">
              <w:rPr>
                <w:rFonts w:ascii="Sakkal Majalla" w:hAnsi="Sakkal Majalla" w:cs="Sakkal Majalla"/>
                <w:sz w:val="28"/>
                <w:szCs w:val="28"/>
                <w:rtl/>
              </w:rPr>
              <w:t>شكل رقم (6) التحديات التي تواجهك عند التفاعل مع المحتوى الرقمي الخاص بالحسابات الوطنية</w:t>
            </w:r>
          </w:p>
        </w:tc>
      </w:tr>
      <w:tr w:rsidR="0095742C" w:rsidRPr="00444930" w14:paraId="0B6BD780" w14:textId="77777777" w:rsidTr="005345ED">
        <w:tc>
          <w:tcPr>
            <w:tcW w:w="1555" w:type="dxa"/>
          </w:tcPr>
          <w:p w14:paraId="3F0EB523" w14:textId="5C5A631F" w:rsidR="0095742C" w:rsidRDefault="0095742C" w:rsidP="005345ED">
            <w:pPr>
              <w:bidi/>
              <w:jc w:val="center"/>
              <w:rPr>
                <w:rFonts w:ascii="Sakkal Majalla" w:hAnsi="Sakkal Majalla" w:cs="Sakkal Majalla"/>
                <w:sz w:val="28"/>
                <w:szCs w:val="28"/>
                <w:rtl/>
              </w:rPr>
            </w:pPr>
            <w:r>
              <w:rPr>
                <w:rFonts w:ascii="Sakkal Majalla" w:hAnsi="Sakkal Majalla" w:cs="Sakkal Majalla" w:hint="cs"/>
                <w:sz w:val="28"/>
                <w:szCs w:val="28"/>
                <w:rtl/>
              </w:rPr>
              <w:t>54</w:t>
            </w:r>
          </w:p>
        </w:tc>
        <w:tc>
          <w:tcPr>
            <w:tcW w:w="6938" w:type="dxa"/>
          </w:tcPr>
          <w:p w14:paraId="3247E6BE" w14:textId="7D949636" w:rsidR="0095742C" w:rsidRPr="0095742C" w:rsidRDefault="0095742C" w:rsidP="0095742C">
            <w:pPr>
              <w:bidi/>
              <w:rPr>
                <w:rFonts w:ascii="Sakkal Majalla" w:hAnsi="Sakkal Majalla" w:cs="Sakkal Majalla"/>
                <w:sz w:val="28"/>
                <w:szCs w:val="28"/>
                <w:rtl/>
              </w:rPr>
            </w:pPr>
            <w:r w:rsidRPr="0095742C">
              <w:rPr>
                <w:rFonts w:ascii="Sakkal Majalla" w:hAnsi="Sakkal Majalla" w:cs="Sakkal Majalla"/>
                <w:sz w:val="28"/>
                <w:szCs w:val="28"/>
                <w:rtl/>
              </w:rPr>
              <w:t>شكل رقم (7) التوصيات التي تساهم في تحسين استراتيجيات التسويق الرقمي في السعودية لتعزيز التنوع الثقافي وترسيخ الهوية الوطنية</w:t>
            </w:r>
          </w:p>
        </w:tc>
      </w:tr>
    </w:tbl>
    <w:p w14:paraId="3D3205A4" w14:textId="77777777" w:rsidR="0095742C" w:rsidRPr="00B63538" w:rsidRDefault="0095742C" w:rsidP="005C2214">
      <w:pPr>
        <w:spacing w:line="360" w:lineRule="auto"/>
        <w:jc w:val="center"/>
        <w:rPr>
          <w:rFonts w:ascii="Sakkal Majalla" w:hAnsi="Sakkal Majalla" w:cs="Sakkal Majalla"/>
          <w:b/>
          <w:bCs/>
          <w:sz w:val="36"/>
          <w:szCs w:val="36"/>
          <w:rtl/>
        </w:rPr>
      </w:pPr>
    </w:p>
    <w:p w14:paraId="0D3031DD" w14:textId="77777777" w:rsidR="007053FE" w:rsidRPr="00B63538" w:rsidRDefault="007053FE" w:rsidP="005C2214">
      <w:pPr>
        <w:spacing w:line="360" w:lineRule="auto"/>
        <w:jc w:val="center"/>
        <w:rPr>
          <w:rFonts w:ascii="Sakkal Majalla" w:hAnsi="Sakkal Majalla" w:cs="Sakkal Majalla"/>
          <w:b/>
          <w:bCs/>
          <w:sz w:val="28"/>
          <w:szCs w:val="28"/>
          <w:rtl/>
        </w:rPr>
      </w:pPr>
    </w:p>
    <w:p w14:paraId="0CF5988C" w14:textId="77777777" w:rsidR="007053FE" w:rsidRPr="00B63538" w:rsidRDefault="007053FE" w:rsidP="005C2214">
      <w:pPr>
        <w:spacing w:line="360" w:lineRule="auto"/>
        <w:jc w:val="both"/>
        <w:rPr>
          <w:rFonts w:ascii="Sakkal Majalla" w:hAnsi="Sakkal Majalla" w:cs="Sakkal Majalla"/>
          <w:b/>
          <w:bCs/>
          <w:sz w:val="28"/>
          <w:szCs w:val="28"/>
          <w:rtl/>
        </w:rPr>
      </w:pPr>
    </w:p>
    <w:p w14:paraId="44E9DB3F" w14:textId="77777777" w:rsidR="007053FE" w:rsidRPr="00B63538" w:rsidRDefault="007053FE" w:rsidP="005C2214">
      <w:pPr>
        <w:bidi/>
        <w:spacing w:line="360" w:lineRule="auto"/>
        <w:jc w:val="both"/>
        <w:rPr>
          <w:rFonts w:ascii="Sakkal Majalla" w:hAnsi="Sakkal Majalla" w:cs="Sakkal Majalla"/>
          <w:b/>
          <w:bCs/>
          <w:sz w:val="28"/>
          <w:szCs w:val="28"/>
        </w:rPr>
      </w:pPr>
    </w:p>
    <w:p w14:paraId="5A8CD60E" w14:textId="77777777" w:rsidR="007053FE" w:rsidRPr="00B63538" w:rsidRDefault="007053FE" w:rsidP="005C2214">
      <w:pPr>
        <w:bidi/>
        <w:spacing w:line="360" w:lineRule="auto"/>
        <w:jc w:val="both"/>
        <w:rPr>
          <w:rFonts w:ascii="Sakkal Majalla" w:hAnsi="Sakkal Majalla" w:cs="Sakkal Majalla"/>
          <w:b/>
          <w:bCs/>
          <w:sz w:val="28"/>
          <w:szCs w:val="28"/>
        </w:rPr>
      </w:pPr>
    </w:p>
    <w:p w14:paraId="2801145D" w14:textId="77777777" w:rsidR="007053FE" w:rsidRPr="00B63538" w:rsidRDefault="007053FE" w:rsidP="005C2214">
      <w:pPr>
        <w:bidi/>
        <w:spacing w:line="360" w:lineRule="auto"/>
        <w:jc w:val="both"/>
        <w:rPr>
          <w:rFonts w:ascii="Sakkal Majalla" w:hAnsi="Sakkal Majalla" w:cs="Sakkal Majalla"/>
          <w:b/>
          <w:bCs/>
          <w:sz w:val="28"/>
          <w:szCs w:val="28"/>
          <w:rtl/>
        </w:rPr>
      </w:pPr>
    </w:p>
    <w:p w14:paraId="27C02E85" w14:textId="77777777" w:rsidR="007053FE" w:rsidRPr="00B63538" w:rsidRDefault="007053FE" w:rsidP="005C2214">
      <w:pPr>
        <w:bidi/>
        <w:spacing w:line="360" w:lineRule="auto"/>
        <w:jc w:val="both"/>
        <w:rPr>
          <w:rFonts w:ascii="Sakkal Majalla" w:hAnsi="Sakkal Majalla" w:cs="Sakkal Majalla"/>
          <w:b/>
          <w:bCs/>
          <w:sz w:val="28"/>
          <w:szCs w:val="28"/>
          <w:rtl/>
        </w:rPr>
      </w:pPr>
    </w:p>
    <w:p w14:paraId="3C634344" w14:textId="77777777" w:rsidR="007053FE" w:rsidRDefault="007053FE" w:rsidP="005C2214">
      <w:pPr>
        <w:bidi/>
        <w:spacing w:line="360" w:lineRule="auto"/>
        <w:jc w:val="both"/>
        <w:rPr>
          <w:rFonts w:ascii="Sakkal Majalla" w:hAnsi="Sakkal Majalla" w:cs="Sakkal Majalla"/>
          <w:b/>
          <w:bCs/>
          <w:sz w:val="28"/>
          <w:szCs w:val="28"/>
          <w:rtl/>
        </w:rPr>
      </w:pPr>
    </w:p>
    <w:p w14:paraId="5D880985" w14:textId="77777777" w:rsidR="00B63538" w:rsidRDefault="00B63538" w:rsidP="005C2214">
      <w:pPr>
        <w:bidi/>
        <w:spacing w:line="360" w:lineRule="auto"/>
        <w:jc w:val="both"/>
        <w:rPr>
          <w:rFonts w:ascii="Sakkal Majalla" w:hAnsi="Sakkal Majalla" w:cs="Sakkal Majalla"/>
          <w:b/>
          <w:bCs/>
          <w:sz w:val="28"/>
          <w:szCs w:val="28"/>
          <w:rtl/>
        </w:rPr>
      </w:pPr>
    </w:p>
    <w:p w14:paraId="6A7879AF" w14:textId="77777777" w:rsidR="00B63538" w:rsidRDefault="00B63538" w:rsidP="005C2214">
      <w:pPr>
        <w:bidi/>
        <w:spacing w:line="360" w:lineRule="auto"/>
        <w:jc w:val="both"/>
        <w:rPr>
          <w:rFonts w:ascii="Sakkal Majalla" w:hAnsi="Sakkal Majalla" w:cs="Sakkal Majalla"/>
          <w:b/>
          <w:bCs/>
          <w:sz w:val="28"/>
          <w:szCs w:val="28"/>
          <w:rtl/>
        </w:rPr>
      </w:pPr>
    </w:p>
    <w:p w14:paraId="169C55B7" w14:textId="77777777" w:rsidR="00B63538" w:rsidRDefault="00B63538" w:rsidP="005C2214">
      <w:pPr>
        <w:bidi/>
        <w:spacing w:line="360" w:lineRule="auto"/>
        <w:jc w:val="both"/>
        <w:rPr>
          <w:rFonts w:ascii="Sakkal Majalla" w:hAnsi="Sakkal Majalla" w:cs="Sakkal Majalla"/>
          <w:b/>
          <w:bCs/>
          <w:sz w:val="28"/>
          <w:szCs w:val="28"/>
          <w:rtl/>
        </w:rPr>
      </w:pPr>
    </w:p>
    <w:p w14:paraId="076ADFD0" w14:textId="77777777" w:rsidR="00B63538" w:rsidRDefault="00B63538" w:rsidP="005C2214">
      <w:pPr>
        <w:bidi/>
        <w:spacing w:line="360" w:lineRule="auto"/>
        <w:jc w:val="both"/>
        <w:rPr>
          <w:rFonts w:ascii="Sakkal Majalla" w:hAnsi="Sakkal Majalla" w:cs="Sakkal Majalla"/>
          <w:b/>
          <w:bCs/>
          <w:sz w:val="28"/>
          <w:szCs w:val="28"/>
          <w:rtl/>
        </w:rPr>
      </w:pPr>
    </w:p>
    <w:p w14:paraId="0858BA8C" w14:textId="77777777" w:rsidR="00375A0B" w:rsidRDefault="00375A0B" w:rsidP="00375A0B">
      <w:pPr>
        <w:bidi/>
        <w:spacing w:line="360" w:lineRule="auto"/>
        <w:jc w:val="both"/>
        <w:rPr>
          <w:rFonts w:ascii="Sakkal Majalla" w:hAnsi="Sakkal Majalla" w:cs="Sakkal Majalla"/>
          <w:b/>
          <w:bCs/>
          <w:sz w:val="28"/>
          <w:szCs w:val="28"/>
          <w:rtl/>
        </w:rPr>
      </w:pPr>
    </w:p>
    <w:p w14:paraId="68AF6878" w14:textId="77777777" w:rsidR="00375A0B" w:rsidRDefault="00375A0B" w:rsidP="00375A0B">
      <w:pPr>
        <w:bidi/>
        <w:spacing w:line="360" w:lineRule="auto"/>
        <w:jc w:val="both"/>
        <w:rPr>
          <w:rFonts w:ascii="Sakkal Majalla" w:hAnsi="Sakkal Majalla" w:cs="Sakkal Majalla"/>
          <w:b/>
          <w:bCs/>
          <w:sz w:val="28"/>
          <w:szCs w:val="28"/>
        </w:rPr>
      </w:pPr>
    </w:p>
    <w:p w14:paraId="2E2D02D8" w14:textId="77777777" w:rsidR="003E69DE" w:rsidRDefault="003E69DE" w:rsidP="003E69DE">
      <w:pPr>
        <w:bidi/>
        <w:spacing w:line="360" w:lineRule="auto"/>
        <w:jc w:val="both"/>
        <w:rPr>
          <w:rFonts w:ascii="Sakkal Majalla" w:hAnsi="Sakkal Majalla" w:cs="Sakkal Majalla"/>
          <w:b/>
          <w:bCs/>
          <w:sz w:val="28"/>
          <w:szCs w:val="28"/>
          <w:rtl/>
        </w:rPr>
      </w:pPr>
    </w:p>
    <w:p w14:paraId="52E557B1" w14:textId="77777777" w:rsidR="00375A0B" w:rsidRPr="00B63538" w:rsidRDefault="00375A0B" w:rsidP="00375A0B">
      <w:pPr>
        <w:bidi/>
        <w:spacing w:line="360" w:lineRule="auto"/>
        <w:jc w:val="both"/>
        <w:rPr>
          <w:rFonts w:ascii="Sakkal Majalla" w:hAnsi="Sakkal Majalla" w:cs="Sakkal Majalla"/>
          <w:b/>
          <w:bCs/>
          <w:sz w:val="28"/>
          <w:szCs w:val="28"/>
          <w:rtl/>
        </w:rPr>
      </w:pPr>
    </w:p>
    <w:p w14:paraId="6E13B0C1" w14:textId="77777777" w:rsidR="00B63538" w:rsidRDefault="00B63538" w:rsidP="005C2214">
      <w:pPr>
        <w:bidi/>
        <w:spacing w:line="360" w:lineRule="auto"/>
        <w:rPr>
          <w:rFonts w:ascii="Sakkal Majalla" w:hAnsi="Sakkal Majalla" w:cs="Sakkal Majalla"/>
          <w:b/>
          <w:bCs/>
          <w:sz w:val="28"/>
          <w:szCs w:val="28"/>
          <w:rtl/>
        </w:rPr>
      </w:pPr>
    </w:p>
    <w:p w14:paraId="4723CFAB" w14:textId="77777777" w:rsidR="005604D0" w:rsidRDefault="005604D0" w:rsidP="005604D0">
      <w:pPr>
        <w:bidi/>
        <w:spacing w:line="360" w:lineRule="auto"/>
        <w:rPr>
          <w:rFonts w:ascii="Sakkal Majalla" w:hAnsi="Sakkal Majalla" w:cs="Sakkal Majalla"/>
          <w:sz w:val="36"/>
          <w:szCs w:val="36"/>
          <w:rtl/>
        </w:rPr>
      </w:pPr>
    </w:p>
    <w:p w14:paraId="6719CD56" w14:textId="77777777" w:rsidR="00B63538" w:rsidRPr="00B63538" w:rsidRDefault="00B63538" w:rsidP="005C2214">
      <w:pPr>
        <w:bidi/>
        <w:spacing w:line="360" w:lineRule="auto"/>
        <w:jc w:val="center"/>
        <w:rPr>
          <w:rFonts w:ascii="Sakkal Majalla" w:hAnsi="Sakkal Majalla" w:cs="Sakkal Majalla"/>
          <w:sz w:val="40"/>
          <w:szCs w:val="40"/>
          <w:rtl/>
        </w:rPr>
      </w:pPr>
    </w:p>
    <w:p w14:paraId="4139044A" w14:textId="77777777" w:rsidR="00C5294E" w:rsidRPr="00B63538" w:rsidRDefault="00C5294E" w:rsidP="005C2214">
      <w:pPr>
        <w:spacing w:line="360" w:lineRule="auto"/>
        <w:jc w:val="center"/>
        <w:rPr>
          <w:rFonts w:ascii="Sakkal Majalla" w:hAnsi="Sakkal Majalla" w:cs="Sakkal Majalla"/>
          <w:b/>
          <w:bCs/>
          <w:sz w:val="40"/>
          <w:szCs w:val="40"/>
          <w:rtl/>
        </w:rPr>
      </w:pPr>
      <w:r w:rsidRPr="00B63538">
        <w:rPr>
          <w:rFonts w:ascii="Sakkal Majalla" w:hAnsi="Sakkal Majalla" w:cs="Sakkal Majalla"/>
          <w:b/>
          <w:bCs/>
          <w:sz w:val="40"/>
          <w:szCs w:val="40"/>
          <w:rtl/>
        </w:rPr>
        <w:t>الفصل الأول:</w:t>
      </w:r>
    </w:p>
    <w:p w14:paraId="436674E8" w14:textId="38515D9E" w:rsidR="00C5294E" w:rsidRPr="00B63538" w:rsidRDefault="00ED4080" w:rsidP="005C2214">
      <w:pPr>
        <w:spacing w:line="360" w:lineRule="auto"/>
        <w:jc w:val="center"/>
        <w:rPr>
          <w:rFonts w:ascii="Sakkal Majalla" w:hAnsi="Sakkal Majalla" w:cs="Sakkal Majalla"/>
          <w:b/>
          <w:bCs/>
          <w:sz w:val="40"/>
          <w:szCs w:val="40"/>
          <w:rtl/>
        </w:rPr>
      </w:pPr>
      <w:r w:rsidRPr="00B63538">
        <w:rPr>
          <w:rFonts w:ascii="Sakkal Majalla" w:hAnsi="Sakkal Majalla" w:cs="Sakkal Majalla"/>
          <w:b/>
          <w:bCs/>
          <w:sz w:val="40"/>
          <w:szCs w:val="40"/>
          <w:rtl/>
        </w:rPr>
        <w:t xml:space="preserve">الإطار </w:t>
      </w:r>
      <w:r w:rsidR="00BB2CB7" w:rsidRPr="00B63538">
        <w:rPr>
          <w:rFonts w:ascii="Sakkal Majalla" w:hAnsi="Sakkal Majalla" w:cs="Sakkal Majalla"/>
          <w:b/>
          <w:bCs/>
          <w:sz w:val="40"/>
          <w:szCs w:val="40"/>
          <w:rtl/>
        </w:rPr>
        <w:t>النظري</w:t>
      </w:r>
      <w:r w:rsidRPr="00B63538">
        <w:rPr>
          <w:rFonts w:ascii="Sakkal Majalla" w:hAnsi="Sakkal Majalla" w:cs="Sakkal Majalla"/>
          <w:b/>
          <w:bCs/>
          <w:sz w:val="40"/>
          <w:szCs w:val="40"/>
          <w:rtl/>
        </w:rPr>
        <w:t xml:space="preserve"> للدراسة</w:t>
      </w:r>
    </w:p>
    <w:p w14:paraId="47E178B3" w14:textId="41782787" w:rsidR="00B82818" w:rsidRPr="00B63538" w:rsidRDefault="00B82818" w:rsidP="005C2214">
      <w:pPr>
        <w:spacing w:line="360" w:lineRule="auto"/>
        <w:jc w:val="center"/>
        <w:rPr>
          <w:rFonts w:ascii="Sakkal Majalla" w:hAnsi="Sakkal Majalla" w:cs="Sakkal Majalla"/>
          <w:b/>
          <w:bCs/>
          <w:sz w:val="28"/>
          <w:szCs w:val="28"/>
          <w:rtl/>
        </w:rPr>
      </w:pPr>
    </w:p>
    <w:p w14:paraId="15E7A048" w14:textId="77777777" w:rsidR="00ED4080" w:rsidRPr="00B63538" w:rsidRDefault="00ED4080" w:rsidP="005C2214">
      <w:pPr>
        <w:spacing w:line="360" w:lineRule="auto"/>
        <w:jc w:val="both"/>
        <w:rPr>
          <w:rFonts w:ascii="Sakkal Majalla" w:hAnsi="Sakkal Majalla" w:cs="Sakkal Majalla"/>
          <w:b/>
          <w:bCs/>
          <w:sz w:val="28"/>
          <w:szCs w:val="28"/>
          <w:rtl/>
        </w:rPr>
      </w:pPr>
    </w:p>
    <w:p w14:paraId="22F35E13" w14:textId="77777777" w:rsidR="008D2669" w:rsidRDefault="008D2669" w:rsidP="005C2214">
      <w:pPr>
        <w:bidi/>
        <w:spacing w:line="360" w:lineRule="auto"/>
        <w:jc w:val="both"/>
        <w:rPr>
          <w:rFonts w:ascii="Sakkal Majalla" w:hAnsi="Sakkal Majalla" w:cs="Sakkal Majalla"/>
          <w:b/>
          <w:bCs/>
          <w:sz w:val="28"/>
          <w:szCs w:val="28"/>
          <w:rtl/>
        </w:rPr>
      </w:pPr>
    </w:p>
    <w:p w14:paraId="3CA76089" w14:textId="77777777" w:rsidR="00B63538" w:rsidRDefault="00B63538" w:rsidP="005C2214">
      <w:pPr>
        <w:bidi/>
        <w:spacing w:line="360" w:lineRule="auto"/>
        <w:jc w:val="both"/>
        <w:rPr>
          <w:rFonts w:ascii="Sakkal Majalla" w:hAnsi="Sakkal Majalla" w:cs="Sakkal Majalla"/>
          <w:b/>
          <w:bCs/>
          <w:sz w:val="28"/>
          <w:szCs w:val="28"/>
          <w:rtl/>
        </w:rPr>
      </w:pPr>
    </w:p>
    <w:p w14:paraId="3CE084BD" w14:textId="77777777" w:rsidR="00B63538" w:rsidRPr="00B63538" w:rsidRDefault="00B63538" w:rsidP="005C2214">
      <w:pPr>
        <w:bidi/>
        <w:spacing w:line="360" w:lineRule="auto"/>
        <w:jc w:val="both"/>
        <w:rPr>
          <w:rFonts w:ascii="Sakkal Majalla" w:hAnsi="Sakkal Majalla" w:cs="Sakkal Majalla"/>
          <w:b/>
          <w:bCs/>
          <w:sz w:val="28"/>
          <w:szCs w:val="28"/>
        </w:rPr>
      </w:pPr>
    </w:p>
    <w:p w14:paraId="6A8ACAD5" w14:textId="77777777" w:rsidR="00FE68C9" w:rsidRPr="00B63538" w:rsidRDefault="00FE68C9" w:rsidP="00FE68C9">
      <w:pPr>
        <w:bidi/>
        <w:spacing w:line="360" w:lineRule="auto"/>
        <w:jc w:val="both"/>
        <w:rPr>
          <w:rFonts w:ascii="Sakkal Majalla" w:hAnsi="Sakkal Majalla" w:cs="Sakkal Majalla"/>
          <w:b/>
          <w:bCs/>
          <w:sz w:val="28"/>
          <w:szCs w:val="28"/>
        </w:rPr>
      </w:pPr>
    </w:p>
    <w:p w14:paraId="35A7327B" w14:textId="77777777" w:rsidR="00B82818" w:rsidRPr="00B63538" w:rsidRDefault="00B82818" w:rsidP="005C2214">
      <w:pPr>
        <w:bidi/>
        <w:spacing w:line="360" w:lineRule="auto"/>
        <w:jc w:val="both"/>
        <w:rPr>
          <w:rFonts w:ascii="Sakkal Majalla" w:hAnsi="Sakkal Majalla" w:cs="Sakkal Majalla"/>
          <w:b/>
          <w:bCs/>
          <w:sz w:val="28"/>
          <w:szCs w:val="28"/>
        </w:rPr>
      </w:pPr>
    </w:p>
    <w:p w14:paraId="140D16A4" w14:textId="77777777" w:rsidR="00BB2CB7" w:rsidRPr="00B63538" w:rsidRDefault="00BB2CB7" w:rsidP="005C2214">
      <w:pPr>
        <w:bidi/>
        <w:spacing w:line="360" w:lineRule="auto"/>
        <w:jc w:val="center"/>
        <w:rPr>
          <w:rFonts w:ascii="Sakkal Majalla" w:hAnsi="Sakkal Majalla" w:cs="Sakkal Majalla"/>
          <w:b/>
          <w:bCs/>
          <w:sz w:val="36"/>
          <w:szCs w:val="36"/>
          <w:rtl/>
        </w:rPr>
      </w:pPr>
      <w:r w:rsidRPr="00B63538">
        <w:rPr>
          <w:rFonts w:ascii="Sakkal Majalla" w:hAnsi="Sakkal Majalla" w:cs="Sakkal Majalla"/>
          <w:b/>
          <w:bCs/>
          <w:sz w:val="36"/>
          <w:szCs w:val="36"/>
          <w:rtl/>
        </w:rPr>
        <w:lastRenderedPageBreak/>
        <w:t>المقدمة</w:t>
      </w:r>
    </w:p>
    <w:p w14:paraId="552A51CA" w14:textId="77777777" w:rsidR="00BB2CB7" w:rsidRPr="00B63538" w:rsidRDefault="00BB2CB7"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تشهد الساحة الثقافية في المملكة العربية السعودية تحولًا كبيرًا، ويعود هذا التحول إلى مبادرة رؤية 2030، التي تهدف إلى احتضان ورعاية التراث والتنوع الثقافي داخل البلاد والذي يترتب عليه ترسيخ ووعي كبير للشعب السعودي بالهوية الوطنية وانتماء عميق لجميع أشكال الثقافات في المحيط الجغرافي للبلاد. </w:t>
      </w:r>
    </w:p>
    <w:p w14:paraId="5390A5C6" w14:textId="77777777" w:rsidR="00BB2CB7" w:rsidRPr="00B63538" w:rsidRDefault="00BB2CB7"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بالإضافة إلى ذلك، فإن الاستثمار في أشكال مختلفة من الثقافة يشكل أولوية قصوى للأهداف الاستراتيجية لوزارة الثقافة والتي تأسست عام 2018م. حيث يتمثل هدفها الرئيسي في السعي إلى تعزيز التنوع الثقافي من خلال 16 قطاعًا ثقافيًا، بما في ذلك الفنون البصرية والمسرح والأزياء والعمارة والتصميم والمتاحف والمكاتب والأدب والفعاليات الثقافية الأخرى.</w:t>
      </w:r>
    </w:p>
    <w:p w14:paraId="6F346C47" w14:textId="77777777" w:rsidR="00BB2CB7" w:rsidRPr="00B63538" w:rsidRDefault="00BB2CB7"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يتجلى هذا التحول الثقافي أيضا من خلال مساهمة الوسائل الرقمية لمواقع الوزارة على شبكة الانترنت وحسابات التواصل الاجتماعي، حيث يتم استثمار استراتيجيات التسويق الرقمي لدعم هذا المشروع وتطبيق تقنيات مختلفة تساهم في وصول الجمهور للهدف الرئيسي للوزارة.</w:t>
      </w:r>
    </w:p>
    <w:p w14:paraId="492AC758" w14:textId="3919D156" w:rsidR="00BB2CB7" w:rsidRPr="00B63538" w:rsidRDefault="00BB2CB7"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لذلك تهدف هذه الدراسة إلى اكتشاف "أثر فاعلية استراتيجيات التسويق الرقمي في تعزيز التنوع الثقافي وعلاقته بترسيخ الهوية الوطنية" نرصد فيها تكوين اتجاهات إيجابية للجمهور السعودي نحو التنوع الثقافي وعلاقته بترسيخ الهوية الوطنية من خلال استراتيجيات التسويق الرقمي برسم هيكلة الدراسة والتي تشمل: (الإطار </w:t>
      </w:r>
      <w:r w:rsidR="005F497E" w:rsidRPr="00B63538">
        <w:rPr>
          <w:rFonts w:ascii="Sakkal Majalla" w:hAnsi="Sakkal Majalla" w:cs="Sakkal Majalla"/>
          <w:sz w:val="28"/>
          <w:szCs w:val="28"/>
          <w:rtl/>
        </w:rPr>
        <w:t>النظري</w:t>
      </w:r>
      <w:r w:rsidRPr="00B63538">
        <w:rPr>
          <w:rFonts w:ascii="Sakkal Majalla" w:hAnsi="Sakkal Majalla" w:cs="Sakkal Majalla"/>
          <w:sz w:val="28"/>
          <w:szCs w:val="28"/>
          <w:rtl/>
        </w:rPr>
        <w:t xml:space="preserve"> للدراسة والإطار المعرفي </w:t>
      </w:r>
      <w:r w:rsidR="005F497E" w:rsidRPr="00B63538">
        <w:rPr>
          <w:rFonts w:ascii="Sakkal Majalla" w:hAnsi="Sakkal Majalla" w:cs="Sakkal Majalla"/>
          <w:sz w:val="28"/>
          <w:szCs w:val="28"/>
          <w:rtl/>
        </w:rPr>
        <w:t>والمنهجي</w:t>
      </w:r>
      <w:r w:rsidRPr="00B63538">
        <w:rPr>
          <w:rFonts w:ascii="Sakkal Majalla" w:hAnsi="Sakkal Majalla" w:cs="Sakkal Majalla"/>
          <w:sz w:val="28"/>
          <w:szCs w:val="28"/>
          <w:rtl/>
        </w:rPr>
        <w:t>)، وتحديد الفجوات واقتراح أفضل الممارسات المتعلقة باستراتيجيات التسويق الرقمي.</w:t>
      </w:r>
    </w:p>
    <w:p w14:paraId="67B7DFAE" w14:textId="77777777" w:rsidR="00BB2CB7" w:rsidRPr="00B63538" w:rsidRDefault="00BB2CB7" w:rsidP="005C2214">
      <w:pPr>
        <w:spacing w:line="360" w:lineRule="auto"/>
        <w:jc w:val="center"/>
        <w:rPr>
          <w:rFonts w:ascii="Sakkal Majalla" w:hAnsi="Sakkal Majalla" w:cs="Sakkal Majalla"/>
          <w:b/>
          <w:bCs/>
          <w:sz w:val="28"/>
          <w:szCs w:val="28"/>
          <w:rtl/>
        </w:rPr>
      </w:pPr>
    </w:p>
    <w:p w14:paraId="51A658CD" w14:textId="77777777" w:rsidR="00BB2CB7" w:rsidRPr="00B63538" w:rsidRDefault="00BB2CB7" w:rsidP="005C2214">
      <w:pPr>
        <w:spacing w:line="360" w:lineRule="auto"/>
        <w:jc w:val="center"/>
        <w:rPr>
          <w:rFonts w:ascii="Sakkal Majalla" w:hAnsi="Sakkal Majalla" w:cs="Sakkal Majalla"/>
          <w:b/>
          <w:bCs/>
          <w:sz w:val="28"/>
          <w:szCs w:val="28"/>
          <w:rtl/>
        </w:rPr>
      </w:pPr>
    </w:p>
    <w:p w14:paraId="05B89EE4" w14:textId="77777777" w:rsidR="00BB2CB7" w:rsidRPr="00B63538" w:rsidRDefault="00BB2CB7" w:rsidP="005C2214">
      <w:pPr>
        <w:spacing w:line="360" w:lineRule="auto"/>
        <w:jc w:val="center"/>
        <w:rPr>
          <w:rFonts w:ascii="Sakkal Majalla" w:hAnsi="Sakkal Majalla" w:cs="Sakkal Majalla"/>
          <w:b/>
          <w:bCs/>
          <w:sz w:val="28"/>
          <w:szCs w:val="28"/>
          <w:rtl/>
        </w:rPr>
      </w:pPr>
    </w:p>
    <w:p w14:paraId="1D9EAB26" w14:textId="77777777" w:rsidR="00BB2CB7" w:rsidRPr="00B63538" w:rsidRDefault="00BB2CB7" w:rsidP="005C2214">
      <w:pPr>
        <w:spacing w:line="360" w:lineRule="auto"/>
        <w:jc w:val="center"/>
        <w:rPr>
          <w:rFonts w:ascii="Sakkal Majalla" w:hAnsi="Sakkal Majalla" w:cs="Sakkal Majalla"/>
          <w:b/>
          <w:bCs/>
          <w:sz w:val="28"/>
          <w:szCs w:val="28"/>
          <w:rtl/>
        </w:rPr>
      </w:pPr>
    </w:p>
    <w:p w14:paraId="2663D228" w14:textId="77777777" w:rsidR="00BB2CB7" w:rsidRPr="00B63538" w:rsidRDefault="00BB2CB7" w:rsidP="005C2214">
      <w:pPr>
        <w:spacing w:line="360" w:lineRule="auto"/>
        <w:jc w:val="center"/>
        <w:rPr>
          <w:rFonts w:ascii="Sakkal Majalla" w:hAnsi="Sakkal Majalla" w:cs="Sakkal Majalla"/>
          <w:b/>
          <w:bCs/>
          <w:sz w:val="28"/>
          <w:szCs w:val="28"/>
          <w:rtl/>
        </w:rPr>
      </w:pPr>
    </w:p>
    <w:p w14:paraId="73CA0321" w14:textId="3BBA3182" w:rsidR="008D2669" w:rsidRPr="00B63538" w:rsidRDefault="008D2669"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lastRenderedPageBreak/>
        <w:t>قسمت الدراسات السابقة بناءً على محورين أساسيين:</w:t>
      </w:r>
    </w:p>
    <w:p w14:paraId="2C9BB9EB" w14:textId="3420D785" w:rsidR="008D2669" w:rsidRPr="00B63538" w:rsidRDefault="008D2669"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المحور الأول: فاعلية استراتيجيات التسويق الرقمي، وتضمنت الدراسات التالية:</w:t>
      </w:r>
    </w:p>
    <w:p w14:paraId="21591A59" w14:textId="50FACF58" w:rsidR="00C7315F" w:rsidRPr="00B63538" w:rsidRDefault="00BC070E" w:rsidP="005C2214">
      <w:pPr>
        <w:pStyle w:val="ListParagraph"/>
        <w:numPr>
          <w:ilvl w:val="0"/>
          <w:numId w:val="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دراسة المغلوث، </w:t>
      </w:r>
      <w:proofErr w:type="gramStart"/>
      <w:r w:rsidRPr="00B63538">
        <w:rPr>
          <w:rFonts w:ascii="Sakkal Majalla" w:hAnsi="Sakkal Majalla" w:cs="Sakkal Majalla"/>
          <w:sz w:val="28"/>
          <w:szCs w:val="28"/>
          <w:rtl/>
        </w:rPr>
        <w:t xml:space="preserve">العنود </w:t>
      </w:r>
      <w:r w:rsidRPr="00B63538">
        <w:rPr>
          <w:rFonts w:ascii="Sakkal Majalla" w:hAnsi="Sakkal Majalla" w:cs="Sakkal Majalla"/>
          <w:sz w:val="28"/>
          <w:szCs w:val="28"/>
        </w:rPr>
        <w:t xml:space="preserve"> (</w:t>
      </w:r>
      <w:proofErr w:type="gramEnd"/>
      <w:r w:rsidRPr="00B63538">
        <w:rPr>
          <w:rFonts w:ascii="Sakkal Majalla" w:hAnsi="Sakkal Majalla" w:cs="Sakkal Majalla"/>
          <w:sz w:val="28"/>
          <w:szCs w:val="28"/>
        </w:rPr>
        <w:t xml:space="preserve">2024) </w:t>
      </w:r>
      <w:r w:rsidRPr="00B63538">
        <w:rPr>
          <w:rFonts w:ascii="Sakkal Majalla" w:hAnsi="Sakkal Majalla" w:cs="Sakkal Majalla"/>
          <w:sz w:val="28"/>
          <w:szCs w:val="28"/>
          <w:rtl/>
        </w:rPr>
        <w:t>بعنوان "</w:t>
      </w:r>
      <w:r w:rsidRPr="00B63538">
        <w:rPr>
          <w:rFonts w:ascii="Sakkal Majalla" w:hAnsi="Sakkal Majalla" w:cs="Sakkal Majalla"/>
          <w:sz w:val="28"/>
          <w:szCs w:val="28"/>
        </w:rPr>
        <w:t xml:space="preserve"> Role of Digital Marketing Content Strategy on User Experience Toward Cultural Venues in Saudi Arabia</w:t>
      </w:r>
      <w:r w:rsidRPr="00B63538">
        <w:rPr>
          <w:rFonts w:ascii="Sakkal Majalla" w:hAnsi="Sakkal Majalla" w:cs="Sakkal Majalla"/>
          <w:sz w:val="28"/>
          <w:szCs w:val="28"/>
          <w:rtl/>
        </w:rPr>
        <w:t xml:space="preserve"> " التي هدفت إلى اكتشاف </w:t>
      </w:r>
      <w:r w:rsidR="00EF6BFD" w:rsidRPr="00B63538">
        <w:rPr>
          <w:rFonts w:ascii="Sakkal Majalla" w:hAnsi="Sakkal Majalla" w:cs="Sakkal Majalla"/>
          <w:sz w:val="28"/>
          <w:szCs w:val="28"/>
          <w:rtl/>
        </w:rPr>
        <w:t>تجربة</w:t>
      </w:r>
      <w:r w:rsidRPr="00B63538">
        <w:rPr>
          <w:rFonts w:ascii="Sakkal Majalla" w:hAnsi="Sakkal Majalla" w:cs="Sakkal Majalla"/>
          <w:sz w:val="28"/>
          <w:szCs w:val="28"/>
          <w:rtl/>
        </w:rPr>
        <w:t xml:space="preserve"> المستخدم للمحتوى الثقافي و</w:t>
      </w:r>
      <w:r w:rsidR="00EF6BFD" w:rsidRPr="00B63538">
        <w:rPr>
          <w:rFonts w:ascii="Sakkal Majalla" w:hAnsi="Sakkal Majalla" w:cs="Sakkal Majalla"/>
          <w:sz w:val="28"/>
          <w:szCs w:val="28"/>
          <w:rtl/>
        </w:rPr>
        <w:t xml:space="preserve">تحديد </w:t>
      </w:r>
      <w:r w:rsidRPr="00B63538">
        <w:rPr>
          <w:rFonts w:ascii="Sakkal Majalla" w:hAnsi="Sakkal Majalla" w:cs="Sakkal Majalla"/>
          <w:sz w:val="28"/>
          <w:szCs w:val="28"/>
          <w:rtl/>
        </w:rPr>
        <w:t xml:space="preserve">أنماط استراتيجية المحتوى التسويقي الرقمي الفّعالة في هذا المجال من خلال </w:t>
      </w:r>
      <w:r w:rsidR="00EF6BFD" w:rsidRPr="00B63538">
        <w:rPr>
          <w:rFonts w:ascii="Sakkal Majalla" w:hAnsi="Sakkal Majalla" w:cs="Sakkal Majalla"/>
          <w:sz w:val="28"/>
          <w:szCs w:val="28"/>
          <w:rtl/>
        </w:rPr>
        <w:t>استخدام المنهج</w:t>
      </w:r>
      <w:r w:rsidRPr="00B63538">
        <w:rPr>
          <w:rFonts w:ascii="Sakkal Majalla" w:hAnsi="Sakkal Majalla" w:cs="Sakkal Majalla"/>
          <w:sz w:val="28"/>
          <w:szCs w:val="28"/>
          <w:rtl/>
        </w:rPr>
        <w:t xml:space="preserve"> الكمي وتحليل المحتوى واقتراح أفضل الممارسات. كشفت الدراسة أن المحتوى الرقمي الذي</w:t>
      </w:r>
      <w:r w:rsidR="00EF6BFD"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يدعو إلى اتخاذ إجراء، و</w:t>
      </w:r>
      <w:r w:rsidR="00EF6BFD" w:rsidRPr="00B63538">
        <w:rPr>
          <w:rFonts w:ascii="Sakkal Majalla" w:hAnsi="Sakkal Majalla" w:cs="Sakkal Majalla"/>
          <w:sz w:val="28"/>
          <w:szCs w:val="28"/>
          <w:rtl/>
        </w:rPr>
        <w:t xml:space="preserve">صيغة </w:t>
      </w:r>
      <w:r w:rsidRPr="00B63538">
        <w:rPr>
          <w:rFonts w:ascii="Sakkal Majalla" w:hAnsi="Sakkal Majalla" w:cs="Sakkal Majalla"/>
          <w:sz w:val="28"/>
          <w:szCs w:val="28"/>
          <w:rtl/>
        </w:rPr>
        <w:t>جذاب</w:t>
      </w:r>
      <w:r w:rsidR="00EF6BFD" w:rsidRPr="00B63538">
        <w:rPr>
          <w:rFonts w:ascii="Sakkal Majalla" w:hAnsi="Sakkal Majalla" w:cs="Sakkal Majalla"/>
          <w:sz w:val="28"/>
          <w:szCs w:val="28"/>
          <w:rtl/>
        </w:rPr>
        <w:t>ة</w:t>
      </w:r>
      <w:r w:rsidRPr="00B63538">
        <w:rPr>
          <w:rFonts w:ascii="Sakkal Majalla" w:hAnsi="Sakkal Majalla" w:cs="Sakkal Majalla"/>
          <w:sz w:val="28"/>
          <w:szCs w:val="28"/>
          <w:rtl/>
        </w:rPr>
        <w:t xml:space="preserve"> من الناحية الجمالية، ويحكي قصة</w:t>
      </w:r>
      <w:r w:rsidR="00EF6BFD"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بنبرة محلية</w:t>
      </w:r>
      <w:r w:rsidR="00EF6BFD"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يمكن أن</w:t>
      </w:r>
      <w:r w:rsidR="00EF6BFD"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يؤثر</w:t>
      </w:r>
      <w:r w:rsidR="00EF6BFD"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بشكل كبير على مشاركة المستخدمين</w:t>
      </w:r>
      <w:r w:rsidR="00EF6BFD"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بشكل عام.</w:t>
      </w:r>
    </w:p>
    <w:p w14:paraId="11DCCA90" w14:textId="3349629E" w:rsidR="00703204" w:rsidRPr="00B63538" w:rsidRDefault="00717894" w:rsidP="005C2214">
      <w:pPr>
        <w:pStyle w:val="ListParagraph"/>
        <w:numPr>
          <w:ilvl w:val="0"/>
          <w:numId w:val="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دراسة (</w:t>
      </w:r>
      <w:r w:rsidRPr="00B63538">
        <w:rPr>
          <w:rFonts w:ascii="Sakkal Majalla" w:hAnsi="Sakkal Majalla" w:cs="Sakkal Majalla"/>
          <w:sz w:val="28"/>
          <w:szCs w:val="28"/>
        </w:rPr>
        <w:t>Lee, J., &amp; Park, D. H. (2019</w:t>
      </w:r>
      <w:r w:rsidRPr="00B63538">
        <w:rPr>
          <w:rFonts w:ascii="Sakkal Majalla" w:hAnsi="Sakkal Majalla" w:cs="Sakkal Majalla"/>
          <w:sz w:val="28"/>
          <w:szCs w:val="28"/>
          <w:rtl/>
        </w:rPr>
        <w:t xml:space="preserve"> بعنوان </w:t>
      </w:r>
      <w:r w:rsidR="00703204" w:rsidRPr="00B63538">
        <w:rPr>
          <w:rFonts w:ascii="Sakkal Majalla" w:hAnsi="Sakkal Majalla" w:cs="Sakkal Majalla"/>
          <w:sz w:val="28"/>
          <w:szCs w:val="28"/>
          <w:rtl/>
        </w:rPr>
        <w:t>"</w:t>
      </w:r>
      <w:r w:rsidR="00703204" w:rsidRPr="00B63538">
        <w:rPr>
          <w:rFonts w:ascii="Sakkal Majalla" w:hAnsi="Sakkal Majalla" w:cs="Sakkal Majalla"/>
          <w:sz w:val="28"/>
          <w:szCs w:val="28"/>
        </w:rPr>
        <w:t>The impact of digital marketing capability on firm performance: The moderating role of market orientation</w:t>
      </w:r>
      <w:r w:rsidR="00703204" w:rsidRPr="00B63538">
        <w:rPr>
          <w:rFonts w:ascii="Sakkal Majalla" w:hAnsi="Sakkal Majalla" w:cs="Sakkal Majalla"/>
          <w:sz w:val="28"/>
          <w:szCs w:val="28"/>
          <w:rtl/>
        </w:rPr>
        <w:t xml:space="preserve">" تأثير القدرة التسويقية الرقمية على أداء الشركة: الدور المعدل للتوجيه السوقي". هذه الدراسة تهدف إلى قياس أثر القدرة على التسويق الرقمي على أداء الشركة، وتحديد دور التوجه السوقي في تعزيز أو تخفيف هذا الأثر. واستخدمت الدراسة المنهج الكمي، وتم جمع البيانات من خلال استبانة </w:t>
      </w:r>
      <w:r w:rsidR="00485AC7" w:rsidRPr="00B63538">
        <w:rPr>
          <w:rFonts w:ascii="Sakkal Majalla" w:hAnsi="Sakkal Majalla" w:cs="Sakkal Majalla"/>
          <w:sz w:val="28"/>
          <w:szCs w:val="28"/>
          <w:rtl/>
        </w:rPr>
        <w:t>وزعت على عدد من المديرين التنفيذيين في شركات مختلفة في كوريا الجنوبية. وأظهرت نتائج الدراسة أن القدرة على التسويق الرقمي لها أثر إيجابي معنوي على أداء الشركة من حيث النمو والربحية. كما أظهرت الدراسة أن التوجه السوقي يلعب دورًا معززًا لهذا الأثر، حيث أن شركات ذات توجه سوقي قوي تستفيد أكثر من شركات ذات توجه سوقي ضعيف من استخدام استراتيجيات التسويق الرقمي.</w:t>
      </w:r>
    </w:p>
    <w:p w14:paraId="59EF6B01" w14:textId="04580D45" w:rsidR="009F5900" w:rsidRPr="00B63538" w:rsidRDefault="0036206E" w:rsidP="005C2214">
      <w:pPr>
        <w:pStyle w:val="ListParagraph"/>
        <w:numPr>
          <w:ilvl w:val="0"/>
          <w:numId w:val="6"/>
        </w:numPr>
        <w:shd w:val="clear" w:color="auto" w:fill="FFFFFF"/>
        <w:bidi/>
        <w:spacing w:before="120" w:after="0"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دراسة كافي (2016) </w:t>
      </w:r>
      <w:r w:rsidR="009F5900" w:rsidRPr="00B63538">
        <w:rPr>
          <w:rFonts w:ascii="Sakkal Majalla" w:hAnsi="Sakkal Majalla" w:cs="Sakkal Majalla"/>
          <w:sz w:val="28"/>
          <w:szCs w:val="28"/>
          <w:rtl/>
        </w:rPr>
        <w:t xml:space="preserve">بعنوان " تأثير مواقع التواصل الاجتماعي على القيم الاجتماعية والأسرية للشباب العربي" </w:t>
      </w:r>
      <w:r w:rsidRPr="00B63538">
        <w:rPr>
          <w:rFonts w:ascii="Sakkal Majalla" w:hAnsi="Sakkal Majalla" w:cs="Sakkal Majalla"/>
          <w:sz w:val="28"/>
          <w:szCs w:val="28"/>
          <w:rtl/>
        </w:rPr>
        <w:t xml:space="preserve">هدفت إلى التعرف على دوافع استخدام الشباب العربي لمواقع التواصل الاجتماعي، واستكشاف تأثير استخدامهم لها على قيمهم الاجتماعية والثقافية، تم تطبيق الدراسة على 300 شاب وتم الاعتماد على </w:t>
      </w:r>
      <w:r w:rsidR="00564C6E" w:rsidRPr="00B63538">
        <w:rPr>
          <w:rFonts w:ascii="Sakkal Majalla" w:hAnsi="Sakkal Majalla" w:cs="Sakkal Majalla"/>
          <w:sz w:val="28"/>
          <w:szCs w:val="28"/>
          <w:rtl/>
        </w:rPr>
        <w:t>ال</w:t>
      </w:r>
      <w:r w:rsidRPr="00B63538">
        <w:rPr>
          <w:rFonts w:ascii="Sakkal Majalla" w:hAnsi="Sakkal Majalla" w:cs="Sakkal Majalla"/>
          <w:sz w:val="28"/>
          <w:szCs w:val="28"/>
          <w:rtl/>
        </w:rPr>
        <w:t xml:space="preserve">منهج </w:t>
      </w:r>
      <w:r w:rsidR="00564C6E" w:rsidRPr="00B63538">
        <w:rPr>
          <w:rFonts w:ascii="Sakkal Majalla" w:hAnsi="Sakkal Majalla" w:cs="Sakkal Majalla"/>
          <w:sz w:val="28"/>
          <w:szCs w:val="28"/>
          <w:rtl/>
        </w:rPr>
        <w:t xml:space="preserve">الكمي من خلال </w:t>
      </w:r>
      <w:r w:rsidRPr="00B63538">
        <w:rPr>
          <w:rFonts w:ascii="Sakkal Majalla" w:hAnsi="Sakkal Majalla" w:cs="Sakkal Majalla"/>
          <w:sz w:val="28"/>
          <w:szCs w:val="28"/>
          <w:rtl/>
        </w:rPr>
        <w:t xml:space="preserve">المسح الميداني، وكانت أداة الدراسة استبانة إلكترونية، وأظهرت نتائج الدراسة ارتفاع معدل استخدام الشباب العربي لمواقع التواصل الاجتماعي، وفيما يتعلق بتأثيرات استخدام مواقع التواصل الاجتماعي على القيم الاجتماعية والثقافية، كان التأثير الايجابي الأكبر لاستخدام مواقع </w:t>
      </w:r>
      <w:r w:rsidRPr="00B63538">
        <w:rPr>
          <w:rFonts w:ascii="Sakkal Majalla" w:hAnsi="Sakkal Majalla" w:cs="Sakkal Majalla"/>
          <w:sz w:val="28"/>
          <w:szCs w:val="28"/>
          <w:rtl/>
        </w:rPr>
        <w:lastRenderedPageBreak/>
        <w:t xml:space="preserve">التواصل على قيم الاتصال الثقافي، يليها قيم العلاقات الاجتماعية، ثم قيم التعاون والمشاركة الاجتماعية، ثم قيم تقدير الذات، فيما انخفض التأثير نسبيا على قيم التدين، إلى جانب ذلك كشفت النتائج عن وجود تأثير لاستخدام مواقع التواصل الاجتماعي على العلاقات الأسرية، ووجود فروق في تأثير استخدام مواقع التواصل الاجتماعي على قيم التعاون والمشاركة الاجتماعية، وتقدير الذات، والعلاقات الاجتماعية) لدى الشباب تعود لاختلاف مستوياتهم التعليمية، في المقابل لا توجد فروق في تأثير استخدام مواقع التواصل الاجتماعي على القيم الاجتماعية والأسرية لدى الشباب تعود لاختلاف النوع . </w:t>
      </w:r>
    </w:p>
    <w:p w14:paraId="7F3D73A2" w14:textId="20FD75CE" w:rsidR="00DB299A" w:rsidRPr="00B63538" w:rsidRDefault="009F5900" w:rsidP="005C2214">
      <w:pPr>
        <w:pStyle w:val="ListParagraph"/>
        <w:numPr>
          <w:ilvl w:val="0"/>
          <w:numId w:val="6"/>
        </w:numPr>
        <w:shd w:val="clear" w:color="auto" w:fill="FFFFFF"/>
        <w:bidi/>
        <w:spacing w:before="120" w:after="0"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دراسة </w:t>
      </w:r>
      <w:r w:rsidR="00DB299A" w:rsidRPr="00B63538">
        <w:rPr>
          <w:rFonts w:ascii="Sakkal Majalla" w:hAnsi="Sakkal Majalla" w:cs="Sakkal Majalla"/>
          <w:sz w:val="28"/>
          <w:szCs w:val="28"/>
          <w:rtl/>
        </w:rPr>
        <w:t>أدريانا</w:t>
      </w:r>
      <w:r w:rsidR="00DB299A" w:rsidRPr="00B63538">
        <w:rPr>
          <w:rFonts w:ascii="Sakkal Majalla" w:hAnsi="Sakkal Majalla" w:cs="Sakkal Majalla"/>
          <w:sz w:val="28"/>
          <w:szCs w:val="28"/>
        </w:rPr>
        <w:t>Adriana</w:t>
      </w:r>
      <w:r w:rsidRPr="00B63538">
        <w:rPr>
          <w:rFonts w:ascii="Sakkal Majalla" w:hAnsi="Sakkal Majalla" w:cs="Sakkal Majalla"/>
          <w:sz w:val="28"/>
          <w:szCs w:val="28"/>
        </w:rPr>
        <w:t xml:space="preserve"> (2015</w:t>
      </w:r>
      <w:proofErr w:type="gramStart"/>
      <w:r w:rsidRPr="00B63538">
        <w:rPr>
          <w:rFonts w:ascii="Sakkal Majalla" w:hAnsi="Sakkal Majalla" w:cs="Sakkal Majalla"/>
          <w:sz w:val="28"/>
          <w:szCs w:val="28"/>
        </w:rPr>
        <w:t xml:space="preserve">) </w:t>
      </w:r>
      <w:r w:rsidR="00DB299A" w:rsidRPr="00B63538">
        <w:rPr>
          <w:rFonts w:ascii="Sakkal Majalla" w:hAnsi="Sakkal Majalla" w:cs="Sakkal Majalla"/>
          <w:sz w:val="28"/>
          <w:szCs w:val="28"/>
          <w:rtl/>
        </w:rPr>
        <w:t xml:space="preserve"> بعنوان</w:t>
      </w:r>
      <w:proofErr w:type="gramEnd"/>
      <w:r w:rsidR="00DB299A" w:rsidRPr="00B63538">
        <w:rPr>
          <w:rFonts w:ascii="Sakkal Majalla" w:hAnsi="Sakkal Majalla" w:cs="Sakkal Majalla"/>
          <w:sz w:val="28"/>
          <w:szCs w:val="28"/>
          <w:rtl/>
        </w:rPr>
        <w:t xml:space="preserve"> </w:t>
      </w:r>
      <w:r w:rsidR="00E12B61" w:rsidRPr="00B63538">
        <w:rPr>
          <w:rFonts w:ascii="Sakkal Majalla" w:hAnsi="Sakkal Majalla" w:cs="Sakkal Majalla"/>
          <w:sz w:val="28"/>
          <w:szCs w:val="28"/>
          <w:rtl/>
        </w:rPr>
        <w:t>"</w:t>
      </w:r>
      <w:r w:rsidR="00E12B61" w:rsidRPr="00B63538">
        <w:rPr>
          <w:rFonts w:ascii="Sakkal Majalla" w:hAnsi="Sakkal Majalla" w:cs="Sakkal Majalla"/>
          <w:sz w:val="28"/>
          <w:szCs w:val="28"/>
        </w:rPr>
        <w:t xml:space="preserve"> Identity Development in the Digital Age: The Case of Social Networking Sites</w:t>
      </w:r>
      <w:r w:rsidR="00E12B61" w:rsidRPr="00B63538">
        <w:rPr>
          <w:rFonts w:ascii="Sakkal Majalla" w:hAnsi="Sakkal Majalla" w:cs="Sakkal Majalla"/>
          <w:sz w:val="28"/>
          <w:szCs w:val="28"/>
          <w:rtl/>
        </w:rPr>
        <w:t xml:space="preserve"> "</w:t>
      </w:r>
      <w:r w:rsidR="00DB299A" w:rsidRPr="00B63538">
        <w:rPr>
          <w:rFonts w:ascii="Sakkal Majalla" w:hAnsi="Sakkal Majalla" w:cs="Sakkal Majalla"/>
          <w:sz w:val="28"/>
          <w:szCs w:val="28"/>
          <w:rtl/>
        </w:rPr>
        <w:t xml:space="preserve"> ا</w:t>
      </w:r>
      <w:r w:rsidRPr="00B63538">
        <w:rPr>
          <w:rFonts w:ascii="Sakkal Majalla" w:hAnsi="Sakkal Majalla" w:cs="Sakkal Majalla"/>
          <w:sz w:val="28"/>
          <w:szCs w:val="28"/>
          <w:rtl/>
        </w:rPr>
        <w:t>لتي هدفت إلى الكشف عن دور مواقع التواصل الاجتماعي في تنمية هوية الشباب في العصر الرقمي وكان منهج الدراسة نوعي</w:t>
      </w:r>
      <w:r w:rsidR="00DB299A" w:rsidRPr="00B63538">
        <w:rPr>
          <w:rFonts w:ascii="Sakkal Majalla" w:hAnsi="Sakkal Majalla" w:cs="Sakkal Majalla"/>
          <w:sz w:val="28"/>
          <w:szCs w:val="28"/>
          <w:rtl/>
        </w:rPr>
        <w:t>ً</w:t>
      </w:r>
      <w:r w:rsidRPr="00B63538">
        <w:rPr>
          <w:rFonts w:ascii="Sakkal Majalla" w:hAnsi="Sakkal Majalla" w:cs="Sakkal Majalla"/>
          <w:sz w:val="28"/>
          <w:szCs w:val="28"/>
          <w:rtl/>
        </w:rPr>
        <w:t>ا</w:t>
      </w:r>
      <w:r w:rsidR="00DB299A" w:rsidRPr="00B63538">
        <w:rPr>
          <w:rFonts w:ascii="Sakkal Majalla" w:hAnsi="Sakkal Majalla" w:cs="Sakkal Majalla"/>
          <w:sz w:val="28"/>
          <w:szCs w:val="28"/>
          <w:rtl/>
        </w:rPr>
        <w:t>.</w:t>
      </w:r>
      <w:r w:rsidRPr="00B63538">
        <w:rPr>
          <w:rFonts w:ascii="Sakkal Majalla" w:hAnsi="Sakkal Majalla" w:cs="Sakkal Majalla"/>
          <w:sz w:val="28"/>
          <w:szCs w:val="28"/>
          <w:rtl/>
        </w:rPr>
        <w:t xml:space="preserve"> استخدم الباحث فيه أسلوب الملاحظة لعينة من الشباب المراهقين والبالغين الناشئة في الولايات المتحدة الأمريكية على استخدام مواقع التواصل الاجتماعي </w:t>
      </w:r>
      <w:r w:rsidR="00DB299A" w:rsidRPr="00B63538">
        <w:rPr>
          <w:rFonts w:ascii="Sakkal Majalla" w:hAnsi="Sakkal Majalla" w:cs="Sakkal Majalla"/>
          <w:sz w:val="28"/>
          <w:szCs w:val="28"/>
          <w:rtl/>
        </w:rPr>
        <w:t xml:space="preserve">وأثرها في </w:t>
      </w:r>
      <w:r w:rsidRPr="00B63538">
        <w:rPr>
          <w:rFonts w:ascii="Sakkal Majalla" w:hAnsi="Sakkal Majalla" w:cs="Sakkal Majalla"/>
          <w:sz w:val="28"/>
          <w:szCs w:val="28"/>
          <w:rtl/>
        </w:rPr>
        <w:t>تنمية الهوية، ومن أهم نتائج الدراسة أن مواقع الشبكات الاجتماعية تعزز من اعتماد الشباب على الآخرين في البحث عن هويته، وقيمه وتقديره لذاته</w:t>
      </w:r>
      <w:r w:rsidR="00DB299A" w:rsidRPr="00B63538">
        <w:rPr>
          <w:rFonts w:ascii="Sakkal Majalla" w:hAnsi="Sakkal Majalla" w:cs="Sakkal Majalla"/>
          <w:sz w:val="28"/>
          <w:szCs w:val="28"/>
          <w:rtl/>
        </w:rPr>
        <w:t xml:space="preserve"> ومجتمعه ووطنه</w:t>
      </w:r>
      <w:r w:rsidRPr="00B63538">
        <w:rPr>
          <w:rFonts w:ascii="Sakkal Majalla" w:hAnsi="Sakkal Majalla" w:cs="Sakkal Majalla"/>
          <w:sz w:val="28"/>
          <w:szCs w:val="28"/>
          <w:rtl/>
        </w:rPr>
        <w:t xml:space="preserve">. </w:t>
      </w:r>
    </w:p>
    <w:p w14:paraId="7EBE4825" w14:textId="3F9D7D07" w:rsidR="00DB299A" w:rsidRPr="00B63538" w:rsidRDefault="009F5900" w:rsidP="005C2214">
      <w:pPr>
        <w:pStyle w:val="ListParagraph"/>
        <w:numPr>
          <w:ilvl w:val="0"/>
          <w:numId w:val="6"/>
        </w:numPr>
        <w:shd w:val="clear" w:color="auto" w:fill="FFFFFF"/>
        <w:bidi/>
        <w:spacing w:before="120" w:after="0"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دراسة ديتا</w:t>
      </w:r>
      <w:r w:rsidRPr="00B63538">
        <w:rPr>
          <w:rFonts w:ascii="Sakkal Majalla" w:hAnsi="Sakkal Majalla" w:cs="Sakkal Majalla"/>
          <w:sz w:val="28"/>
          <w:szCs w:val="28"/>
        </w:rPr>
        <w:t xml:space="preserve"> (2013) Detta </w:t>
      </w:r>
      <w:r w:rsidR="00DB299A" w:rsidRPr="00B63538">
        <w:rPr>
          <w:rFonts w:ascii="Sakkal Majalla" w:hAnsi="Sakkal Majalla" w:cs="Sakkal Majalla"/>
          <w:sz w:val="28"/>
          <w:szCs w:val="28"/>
          <w:rtl/>
        </w:rPr>
        <w:t xml:space="preserve">بعنوان </w:t>
      </w:r>
      <w:r w:rsidR="00E12B61" w:rsidRPr="00B63538">
        <w:rPr>
          <w:rFonts w:ascii="Sakkal Majalla" w:hAnsi="Sakkal Majalla" w:cs="Sakkal Majalla"/>
          <w:sz w:val="28"/>
          <w:szCs w:val="28"/>
          <w:rtl/>
        </w:rPr>
        <w:t xml:space="preserve">" </w:t>
      </w:r>
      <w:r w:rsidR="00E12B61" w:rsidRPr="00B63538">
        <w:rPr>
          <w:rFonts w:ascii="Sakkal Majalla" w:hAnsi="Sakkal Majalla" w:cs="Sakkal Majalla"/>
          <w:sz w:val="28"/>
          <w:szCs w:val="28"/>
        </w:rPr>
        <w:t>The impact of social networks sites on intercultural communication</w:t>
      </w:r>
      <w:r w:rsidR="00E12B61" w:rsidRPr="00B63538">
        <w:rPr>
          <w:rFonts w:ascii="Sakkal Majalla" w:hAnsi="Sakkal Majalla" w:cs="Sakkal Majalla"/>
          <w:sz w:val="28"/>
          <w:szCs w:val="28"/>
          <w:rtl/>
        </w:rPr>
        <w:t xml:space="preserve"> "</w:t>
      </w:r>
      <w:r w:rsidR="00DB299A"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 xml:space="preserve">التي هدفت إلى الكشف عن تأثير مواقع التواصل الاجتماعي في التواصل بين الثقافات، واستخدمت الدراسة المنهج النوعي وكانت عينة الدراسة مكونة من الشباب المستخدم لمواقع التواصل الاجتماعي واستخدم الباحث </w:t>
      </w:r>
      <w:r w:rsidR="00DB299A" w:rsidRPr="00B63538">
        <w:rPr>
          <w:rFonts w:ascii="Sakkal Majalla" w:hAnsi="Sakkal Majalla" w:cs="Sakkal Majalla"/>
          <w:sz w:val="28"/>
          <w:szCs w:val="28"/>
          <w:rtl/>
        </w:rPr>
        <w:t>أسلوب ال</w:t>
      </w:r>
      <w:r w:rsidRPr="00B63538">
        <w:rPr>
          <w:rFonts w:ascii="Sakkal Majalla" w:hAnsi="Sakkal Majalla" w:cs="Sakkal Majalla"/>
          <w:sz w:val="28"/>
          <w:szCs w:val="28"/>
          <w:rtl/>
        </w:rPr>
        <w:t>مقابلة لجمع البيانات ومن أهم نتائج الدراسة أن عينة الدراسة تؤثر وتتأثر بالقيم الثقافية الموجودة على مواقع التواصل الاجتماعي.</w:t>
      </w:r>
    </w:p>
    <w:p w14:paraId="4BB0713D" w14:textId="2E336067" w:rsidR="00C7315F" w:rsidRPr="00B63538" w:rsidRDefault="00C7315F" w:rsidP="005C2214">
      <w:pPr>
        <w:pStyle w:val="ListParagraph"/>
        <w:numPr>
          <w:ilvl w:val="0"/>
          <w:numId w:val="6"/>
        </w:numPr>
        <w:shd w:val="clear" w:color="auto" w:fill="FFFFFF"/>
        <w:bidi/>
        <w:spacing w:before="120" w:after="0"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دراسة عوض (2012) بعنوان "أثر مواقع التواصل الاجتماعي في تنمية المسؤولية المج</w:t>
      </w:r>
      <w:r w:rsidR="00041438" w:rsidRPr="00B63538">
        <w:rPr>
          <w:rFonts w:ascii="Sakkal Majalla" w:hAnsi="Sakkal Majalla" w:cs="Sakkal Majalla"/>
          <w:sz w:val="28"/>
          <w:szCs w:val="28"/>
          <w:rtl/>
        </w:rPr>
        <w:t>ت</w:t>
      </w:r>
      <w:r w:rsidRPr="00B63538">
        <w:rPr>
          <w:rFonts w:ascii="Sakkal Majalla" w:hAnsi="Sakkal Majalla" w:cs="Sakkal Majalla"/>
          <w:sz w:val="28"/>
          <w:szCs w:val="28"/>
          <w:rtl/>
        </w:rPr>
        <w:t xml:space="preserve">معية لدى الشباب" هدفت إلى فحص أثر مواقع التواصل الاجتماعي في تنمية المسؤولية المجتمعية لدى فئة الشباب، استخدم الباحث المنهج الوصفي التحليلي بأسلوب الملاحظة والتدريب وطبق الباحث مقياس المسؤولية الاجتماعية، وكان مجتمع الدراسة هم الشباب في المرحلة العمرية (15- 20) ، وأكدت النتائج أن هناك اهتمام من قبل الشباب لاستخدام مواقع التواصل الاجتماعي في تنمية المسؤولية المجتمعية وعدم وجود فروق ذات دلالة إحصائية بين متوسط درجات الذكور والإناث. </w:t>
      </w:r>
    </w:p>
    <w:p w14:paraId="7F85820D" w14:textId="241050EE" w:rsidR="00BD6F48" w:rsidRPr="00B63538" w:rsidRDefault="009F5900" w:rsidP="005C2214">
      <w:pPr>
        <w:pStyle w:val="ListParagraph"/>
        <w:numPr>
          <w:ilvl w:val="0"/>
          <w:numId w:val="6"/>
        </w:numPr>
        <w:shd w:val="clear" w:color="auto" w:fill="FFFFFF"/>
        <w:bidi/>
        <w:spacing w:before="120" w:after="0" w:line="360" w:lineRule="auto"/>
        <w:jc w:val="both"/>
        <w:rPr>
          <w:rFonts w:ascii="Sakkal Majalla" w:hAnsi="Sakkal Majalla" w:cs="Sakkal Majalla"/>
          <w:sz w:val="28"/>
          <w:szCs w:val="28"/>
        </w:rPr>
      </w:pPr>
      <w:r w:rsidRPr="00B63538">
        <w:rPr>
          <w:rFonts w:ascii="Sakkal Majalla" w:hAnsi="Sakkal Majalla" w:cs="Sakkal Majalla"/>
          <w:sz w:val="28"/>
          <w:szCs w:val="28"/>
          <w:rtl/>
        </w:rPr>
        <w:lastRenderedPageBreak/>
        <w:t>دراسة ريبيكا</w:t>
      </w:r>
      <w:r w:rsidR="00DB299A" w:rsidRPr="00B63538">
        <w:rPr>
          <w:rFonts w:ascii="Sakkal Majalla" w:hAnsi="Sakkal Majalla" w:cs="Sakkal Majalla"/>
          <w:sz w:val="28"/>
          <w:szCs w:val="28"/>
          <w:rtl/>
        </w:rPr>
        <w:t xml:space="preserve"> </w:t>
      </w:r>
      <w:r w:rsidRPr="00B63538">
        <w:rPr>
          <w:rFonts w:ascii="Sakkal Majalla" w:hAnsi="Sakkal Majalla" w:cs="Sakkal Majalla"/>
          <w:sz w:val="28"/>
          <w:szCs w:val="28"/>
        </w:rPr>
        <w:t xml:space="preserve"> (2011) Rebecca </w:t>
      </w:r>
      <w:r w:rsidR="00DB299A" w:rsidRPr="00B63538">
        <w:rPr>
          <w:rFonts w:ascii="Sakkal Majalla" w:hAnsi="Sakkal Majalla" w:cs="Sakkal Majalla"/>
          <w:sz w:val="28"/>
          <w:szCs w:val="28"/>
          <w:rtl/>
        </w:rPr>
        <w:t xml:space="preserve">بعنوان </w:t>
      </w:r>
      <w:r w:rsidR="00E12B61" w:rsidRPr="00B63538">
        <w:rPr>
          <w:rFonts w:ascii="Sakkal Majalla" w:hAnsi="Sakkal Majalla" w:cs="Sakkal Majalla"/>
          <w:sz w:val="28"/>
          <w:szCs w:val="28"/>
          <w:rtl/>
        </w:rPr>
        <w:t>"</w:t>
      </w:r>
      <w:r w:rsidR="00E12B61" w:rsidRPr="00B63538">
        <w:rPr>
          <w:rFonts w:ascii="Sakkal Majalla" w:hAnsi="Sakkal Majalla" w:cs="Sakkal Majalla"/>
          <w:sz w:val="28"/>
          <w:szCs w:val="28"/>
        </w:rPr>
        <w:t>The Impact of New Social Media on Intercultural Adaptation</w:t>
      </w:r>
      <w:r w:rsidR="00E12B61" w:rsidRPr="00B63538">
        <w:rPr>
          <w:rFonts w:ascii="Sakkal Majalla" w:hAnsi="Sakkal Majalla" w:cs="Sakkal Majalla"/>
          <w:sz w:val="28"/>
          <w:szCs w:val="28"/>
          <w:rtl/>
        </w:rPr>
        <w:t xml:space="preserve"> "</w:t>
      </w:r>
      <w:r w:rsidR="00DB299A" w:rsidRPr="00B63538">
        <w:rPr>
          <w:rFonts w:ascii="Sakkal Majalla" w:hAnsi="Sakkal Majalla" w:cs="Sakkal Majalla"/>
          <w:sz w:val="28"/>
          <w:szCs w:val="28"/>
          <w:rtl/>
        </w:rPr>
        <w:t xml:space="preserve"> ا</w:t>
      </w:r>
      <w:r w:rsidRPr="00B63538">
        <w:rPr>
          <w:rFonts w:ascii="Sakkal Majalla" w:hAnsi="Sakkal Majalla" w:cs="Sakkal Majalla"/>
          <w:sz w:val="28"/>
          <w:szCs w:val="28"/>
          <w:rtl/>
        </w:rPr>
        <w:t>لتي هدفت إلى الكشف عن أثر استخدام وسائل ال</w:t>
      </w:r>
      <w:r w:rsidR="00DB299A" w:rsidRPr="00B63538">
        <w:rPr>
          <w:rFonts w:ascii="Sakkal Majalla" w:hAnsi="Sakkal Majalla" w:cs="Sakkal Majalla"/>
          <w:sz w:val="28"/>
          <w:szCs w:val="28"/>
          <w:rtl/>
        </w:rPr>
        <w:t>إ</w:t>
      </w:r>
      <w:r w:rsidRPr="00B63538">
        <w:rPr>
          <w:rFonts w:ascii="Sakkal Majalla" w:hAnsi="Sakkal Majalla" w:cs="Sakkal Majalla"/>
          <w:sz w:val="28"/>
          <w:szCs w:val="28"/>
          <w:rtl/>
        </w:rPr>
        <w:t>علام الاجتماعي الجديد في عملية التكيف بين الثقافات، واستخدام الباحث المن</w:t>
      </w:r>
      <w:r w:rsidR="00DB299A" w:rsidRPr="00B63538">
        <w:rPr>
          <w:rFonts w:ascii="Sakkal Majalla" w:hAnsi="Sakkal Majalla" w:cs="Sakkal Majalla"/>
          <w:sz w:val="28"/>
          <w:szCs w:val="28"/>
          <w:rtl/>
        </w:rPr>
        <w:t>ه</w:t>
      </w:r>
      <w:r w:rsidRPr="00B63538">
        <w:rPr>
          <w:rFonts w:ascii="Sakkal Majalla" w:hAnsi="Sakkal Majalla" w:cs="Sakkal Majalla"/>
          <w:sz w:val="28"/>
          <w:szCs w:val="28"/>
          <w:rtl/>
        </w:rPr>
        <w:t>ج النوعي وكانت أداة الدراسة عبارة عن مقابلات لعينة من الطلاب الأجانب في الجامعات في الولايات المتحدة ومن أهم نتائج هذه الدراسة أن هناك تأثيرا متوسطاً الأثر</w:t>
      </w:r>
      <w:r w:rsidR="00DB299A" w:rsidRPr="00B63538">
        <w:rPr>
          <w:rFonts w:ascii="Sakkal Majalla" w:hAnsi="Sakkal Majalla" w:cs="Sakkal Majalla"/>
          <w:sz w:val="28"/>
          <w:szCs w:val="28"/>
          <w:rtl/>
        </w:rPr>
        <w:t xml:space="preserve"> على</w:t>
      </w:r>
      <w:r w:rsidRPr="00B63538">
        <w:rPr>
          <w:rFonts w:ascii="Sakkal Majalla" w:hAnsi="Sakkal Majalla" w:cs="Sakkal Majalla"/>
          <w:sz w:val="28"/>
          <w:szCs w:val="28"/>
          <w:rtl/>
        </w:rPr>
        <w:t xml:space="preserve"> استخدام وسائل ال</w:t>
      </w:r>
      <w:r w:rsidR="00DB299A" w:rsidRPr="00B63538">
        <w:rPr>
          <w:rFonts w:ascii="Sakkal Majalla" w:hAnsi="Sakkal Majalla" w:cs="Sakkal Majalla"/>
          <w:sz w:val="28"/>
          <w:szCs w:val="28"/>
          <w:rtl/>
        </w:rPr>
        <w:t>إ</w:t>
      </w:r>
      <w:r w:rsidRPr="00B63538">
        <w:rPr>
          <w:rFonts w:ascii="Sakkal Majalla" w:hAnsi="Sakkal Majalla" w:cs="Sakkal Majalla"/>
          <w:sz w:val="28"/>
          <w:szCs w:val="28"/>
          <w:rtl/>
        </w:rPr>
        <w:t>علام في عملية التكيف بين الثقافات وبينت النتائج أن الطلاب الذين يميلون إلى استخدام وسائل ال</w:t>
      </w:r>
      <w:r w:rsidR="00DB299A" w:rsidRPr="00B63538">
        <w:rPr>
          <w:rFonts w:ascii="Sakkal Majalla" w:hAnsi="Sakkal Majalla" w:cs="Sakkal Majalla"/>
          <w:sz w:val="28"/>
          <w:szCs w:val="28"/>
          <w:rtl/>
        </w:rPr>
        <w:t>إ</w:t>
      </w:r>
      <w:r w:rsidRPr="00B63538">
        <w:rPr>
          <w:rFonts w:ascii="Sakkal Majalla" w:hAnsi="Sakkal Majalla" w:cs="Sakkal Majalla"/>
          <w:sz w:val="28"/>
          <w:szCs w:val="28"/>
          <w:rtl/>
        </w:rPr>
        <w:t xml:space="preserve">علام الاجتماعي الجديد يصبحون أكثر اندماجا في ثقافة البلد المضيف خلال تكيفها ويحافظون على الاتصالات مع بلدانهم الأصلية. </w:t>
      </w:r>
    </w:p>
    <w:p w14:paraId="728C5289" w14:textId="77777777" w:rsidR="00DB299A" w:rsidRPr="00B63538" w:rsidRDefault="00DB299A" w:rsidP="005C2214">
      <w:pPr>
        <w:shd w:val="clear" w:color="auto" w:fill="FFFFFF"/>
        <w:bidi/>
        <w:spacing w:before="120" w:after="0" w:line="360" w:lineRule="auto"/>
        <w:jc w:val="both"/>
        <w:rPr>
          <w:rFonts w:ascii="Sakkal Majalla" w:hAnsi="Sakkal Majalla" w:cs="Sakkal Majalla"/>
          <w:sz w:val="28"/>
          <w:szCs w:val="28"/>
        </w:rPr>
      </w:pPr>
    </w:p>
    <w:p w14:paraId="141122D4" w14:textId="2D7D45CB" w:rsidR="00B82818" w:rsidRPr="00B63538" w:rsidRDefault="008D2669"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 xml:space="preserve">المحور الثاني: التسويق </w:t>
      </w:r>
      <w:r w:rsidR="00B82818" w:rsidRPr="00B63538">
        <w:rPr>
          <w:rFonts w:ascii="Sakkal Majalla" w:hAnsi="Sakkal Majalla" w:cs="Sakkal Majalla"/>
          <w:b/>
          <w:bCs/>
          <w:sz w:val="32"/>
          <w:szCs w:val="32"/>
          <w:rtl/>
        </w:rPr>
        <w:t xml:space="preserve">الرقمي </w:t>
      </w:r>
      <w:r w:rsidRPr="00B63538">
        <w:rPr>
          <w:rFonts w:ascii="Sakkal Majalla" w:hAnsi="Sakkal Majalla" w:cs="Sakkal Majalla"/>
          <w:b/>
          <w:bCs/>
          <w:sz w:val="32"/>
          <w:szCs w:val="32"/>
          <w:rtl/>
        </w:rPr>
        <w:t xml:space="preserve">للتنوع </w:t>
      </w:r>
      <w:r w:rsidR="00B82818" w:rsidRPr="00B63538">
        <w:rPr>
          <w:rFonts w:ascii="Sakkal Majalla" w:hAnsi="Sakkal Majalla" w:cs="Sakkal Majalla"/>
          <w:b/>
          <w:bCs/>
          <w:sz w:val="32"/>
          <w:szCs w:val="32"/>
          <w:rtl/>
        </w:rPr>
        <w:t>الثقافي</w:t>
      </w:r>
      <w:r w:rsidRPr="00B63538">
        <w:rPr>
          <w:rFonts w:ascii="Sakkal Majalla" w:hAnsi="Sakkal Majalla" w:cs="Sakkal Majalla"/>
          <w:b/>
          <w:bCs/>
          <w:sz w:val="32"/>
          <w:szCs w:val="32"/>
          <w:rtl/>
        </w:rPr>
        <w:t xml:space="preserve"> وت</w:t>
      </w:r>
      <w:r w:rsidR="00041438" w:rsidRPr="00B63538">
        <w:rPr>
          <w:rFonts w:ascii="Sakkal Majalla" w:hAnsi="Sakkal Majalla" w:cs="Sakkal Majalla"/>
          <w:b/>
          <w:bCs/>
          <w:sz w:val="32"/>
          <w:szCs w:val="32"/>
          <w:rtl/>
        </w:rPr>
        <w:t>رسيخ</w:t>
      </w:r>
      <w:r w:rsidRPr="00B63538">
        <w:rPr>
          <w:rFonts w:ascii="Sakkal Majalla" w:hAnsi="Sakkal Majalla" w:cs="Sakkal Majalla"/>
          <w:b/>
          <w:bCs/>
          <w:sz w:val="32"/>
          <w:szCs w:val="32"/>
          <w:rtl/>
        </w:rPr>
        <w:t xml:space="preserve"> </w:t>
      </w:r>
      <w:r w:rsidR="00B82818" w:rsidRPr="00B63538">
        <w:rPr>
          <w:rFonts w:ascii="Sakkal Majalla" w:hAnsi="Sakkal Majalla" w:cs="Sakkal Majalla"/>
          <w:b/>
          <w:bCs/>
          <w:sz w:val="32"/>
          <w:szCs w:val="32"/>
          <w:rtl/>
        </w:rPr>
        <w:t>الهوية الوطنية، وتضمنت الدراسات التالية</w:t>
      </w:r>
      <w:r w:rsidR="00717894" w:rsidRPr="00B63538">
        <w:rPr>
          <w:rFonts w:ascii="Sakkal Majalla" w:hAnsi="Sakkal Majalla" w:cs="Sakkal Majalla"/>
          <w:b/>
          <w:bCs/>
          <w:sz w:val="32"/>
          <w:szCs w:val="32"/>
          <w:rtl/>
        </w:rPr>
        <w:t>:</w:t>
      </w:r>
    </w:p>
    <w:p w14:paraId="465C0FD8" w14:textId="77777777" w:rsidR="001C0F49" w:rsidRPr="00B63538" w:rsidRDefault="001C0F49" w:rsidP="005C2214">
      <w:pPr>
        <w:pStyle w:val="ListParagraph"/>
        <w:numPr>
          <w:ilvl w:val="0"/>
          <w:numId w:val="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دراسة حصة بن </w:t>
      </w:r>
      <w:proofErr w:type="spellStart"/>
      <w:r w:rsidRPr="00B63538">
        <w:rPr>
          <w:rFonts w:ascii="Sakkal Majalla" w:hAnsi="Sakkal Majalla" w:cs="Sakkal Majalla"/>
          <w:sz w:val="28"/>
          <w:szCs w:val="28"/>
          <w:rtl/>
        </w:rPr>
        <w:t>طوالة</w:t>
      </w:r>
      <w:proofErr w:type="spellEnd"/>
      <w:r w:rsidRPr="00B63538">
        <w:rPr>
          <w:rFonts w:ascii="Sakkal Majalla" w:hAnsi="Sakkal Majalla" w:cs="Sakkal Majalla"/>
          <w:sz w:val="28"/>
          <w:szCs w:val="28"/>
          <w:rtl/>
        </w:rPr>
        <w:t xml:space="preserve"> (2021) بعنوان "اتجاهات الجمهور السعودي نحو مشاركة المؤثرين في وسائل الإعلام الجديد للتعريف بالمشاريع الوطنية"، بهدف رصد اتجاهات الجمهور تجاه تغطيات المؤثرين في وسائل التواصل الاجتماعي من خلال التسويق الرقمي للمشاريع الوطنية، مستخدمة المنهج المختلط -كمي ونوعي- من خلال المسح الميداني للجمهور، وتوصلت الباحثة لنتائج منها: أن وسائل الإعلام الجديد تعد المصدر الرئيس للجمهور السعودي في استقاء المعلومات عن المشاريع الوطنية حيث يتم التسويق لها بشكل فعال من خلال حسابات تواصل رسمية، وأن هناك اتجاهات إيجابية نحو تغطيات المؤثرين، وأن المؤثرين ساهموا في التعريف بالمشاريع الوطنية، وأن أكثر الأساليب تأثيرًا في عرض المشاريع هو زيارة المشروع ثم نقل التفاصيل</w:t>
      </w:r>
      <w:r w:rsidRPr="00B63538">
        <w:rPr>
          <w:rFonts w:ascii="Sakkal Majalla" w:hAnsi="Sakkal Majalla" w:cs="Sakkal Majalla"/>
          <w:sz w:val="28"/>
          <w:szCs w:val="28"/>
        </w:rPr>
        <w:t>.</w:t>
      </w:r>
    </w:p>
    <w:p w14:paraId="6B37FE09" w14:textId="4B394841" w:rsidR="00BC070E" w:rsidRPr="00B63538" w:rsidRDefault="00BC070E" w:rsidP="005C2214">
      <w:pPr>
        <w:pStyle w:val="ListParagraph"/>
        <w:numPr>
          <w:ilvl w:val="0"/>
          <w:numId w:val="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دراسة عبد الخالق، يسرا (2020) بعنوان " إدارة سمعة الوجهات السياحية عبر مواقع التواصل الاجتماعي: دراسة تحليلية لحساب الهيئة العامة للسياحة والتراث الوطني بالمملكة العربية السعودية</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هدفت الدراسة إلى التعرف على كيفية توظيف مواقع التواصل الاجتماعي في إدارة سمعة الوجهات السياحية بالمملكة العربية السعودية وذلك من خلال تحليل حساب الهيئة العامة للسياحة والتراث الوطني السعودي على منصة إكس </w:t>
      </w:r>
      <w:r w:rsidRPr="00B63538">
        <w:rPr>
          <w:rFonts w:ascii="Sakkal Majalla" w:hAnsi="Sakkal Majalla" w:cs="Sakkal Majalla"/>
          <w:sz w:val="28"/>
          <w:szCs w:val="28"/>
        </w:rPr>
        <w:t>X</w:t>
      </w:r>
      <w:r w:rsidRPr="00B63538">
        <w:rPr>
          <w:rFonts w:ascii="Sakkal Majalla" w:hAnsi="Sakkal Majalla" w:cs="Sakkal Majalla"/>
          <w:sz w:val="28"/>
          <w:szCs w:val="28"/>
          <w:rtl/>
        </w:rPr>
        <w:t xml:space="preserve"> -تويتر سابقًا-. واتبعت الدراسة المنهج المسحي والوصفي وشملت العينة حساب إكس </w:t>
      </w:r>
      <w:r w:rsidRPr="00B63538">
        <w:rPr>
          <w:rFonts w:ascii="Sakkal Majalla" w:hAnsi="Sakkal Majalla" w:cs="Sakkal Majalla"/>
          <w:sz w:val="28"/>
          <w:szCs w:val="28"/>
        </w:rPr>
        <w:t>X</w:t>
      </w:r>
      <w:r w:rsidRPr="00B63538">
        <w:rPr>
          <w:rFonts w:ascii="Sakkal Majalla" w:hAnsi="Sakkal Majalla" w:cs="Sakkal Majalla"/>
          <w:sz w:val="28"/>
          <w:szCs w:val="28"/>
          <w:rtl/>
        </w:rPr>
        <w:t xml:space="preserve"> بأسلوب الحصر الشامل لجميع التغريدات المنشورة. وأكدت النتائج على اهتمام هيئة السياحة والتراث الوطني بالترويج </w:t>
      </w:r>
      <w:r w:rsidRPr="00B63538">
        <w:rPr>
          <w:rFonts w:ascii="Sakkal Majalla" w:hAnsi="Sakkal Majalla" w:cs="Sakkal Majalla"/>
          <w:sz w:val="28"/>
          <w:szCs w:val="28"/>
          <w:rtl/>
        </w:rPr>
        <w:lastRenderedPageBreak/>
        <w:t xml:space="preserve">للسياحة بشكل عام، واحتلت الخدمات والأنشطة الثقافية المرتبة الأولى من إجمالي المنشورات </w:t>
      </w:r>
      <w:r w:rsidR="00962CC2" w:rsidRPr="00B63538">
        <w:rPr>
          <w:rFonts w:ascii="Sakkal Majalla" w:hAnsi="Sakkal Majalla" w:cs="Sakkal Majalla"/>
          <w:sz w:val="28"/>
          <w:szCs w:val="28"/>
          <w:rtl/>
        </w:rPr>
        <w:t>ل</w:t>
      </w:r>
      <w:r w:rsidRPr="00B63538">
        <w:rPr>
          <w:rFonts w:ascii="Sakkal Majalla" w:hAnsi="Sakkal Majalla" w:cs="Sakkal Majalla"/>
          <w:sz w:val="28"/>
          <w:szCs w:val="28"/>
          <w:rtl/>
        </w:rPr>
        <w:t>عينة الدراسة، وهو ما يعكس ازدهار السياحة الثقافية بالسعودية، وامتلاك المملكة لمقومات ثقافية فريدة، واهتمامها بإنشاء المتاحف والمراكز التي تسهم في عرض مميز لذلك التراث وتعزز الهوية الوطنية لدى الجمهور ، بالإضافة إلى اعتماد المملكة على أحدث التقنيات المتاحة في المتاحف والمراكز العالمية، ويسهم ذلك في بناء سمعة مميزة للمملكة السعودية كدولة، بالإضافة لكونها وجهة سياحية</w:t>
      </w:r>
      <w:r w:rsidRPr="00B63538">
        <w:rPr>
          <w:rFonts w:ascii="Sakkal Majalla" w:hAnsi="Sakkal Majalla" w:cs="Sakkal Majalla"/>
          <w:sz w:val="28"/>
          <w:szCs w:val="28"/>
        </w:rPr>
        <w:t>.</w:t>
      </w:r>
    </w:p>
    <w:p w14:paraId="282B6FA7" w14:textId="77777777" w:rsidR="001C0F49" w:rsidRPr="00B63538" w:rsidRDefault="001C0F49" w:rsidP="005C2214">
      <w:pPr>
        <w:pStyle w:val="ListParagraph"/>
        <w:numPr>
          <w:ilvl w:val="0"/>
          <w:numId w:val="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دراسة مها الشمري (2020) بعنوان "دور المهرجانات الثقافية في تعميق الهوية الوطنية</w:t>
      </w:r>
      <w:r w:rsidRPr="00B63538">
        <w:rPr>
          <w:rFonts w:ascii="Sakkal Majalla" w:hAnsi="Sakkal Majalla" w:cs="Sakkal Majalla"/>
          <w:sz w:val="28"/>
          <w:szCs w:val="28"/>
        </w:rPr>
        <w:t>"</w:t>
      </w:r>
      <w:r w:rsidRPr="00B63538">
        <w:rPr>
          <w:rFonts w:ascii="Sakkal Majalla" w:hAnsi="Sakkal Majalla" w:cs="Sakkal Majalla"/>
          <w:sz w:val="28"/>
          <w:szCs w:val="28"/>
          <w:rtl/>
        </w:rPr>
        <w:t xml:space="preserve"> هدفت فيها الباحثة للتعرف على مؤشرات الهوية الوطنية، وأكثر الأنشطة الثقافية تعميقًا للهوية الوطنية، والتعرف على دور مهرجان الجنادرية في تعزيز التلاحم الوطني، مستخدمة المنهج الكمي من خلال المسح الميداني. وتوصلت الباحثة لنتائج منها: أن الأنشطة الثقافية في مهرجان الجنادرية تعد مؤشرًا قويًا في تعميق الشعور بالهوية الوطنية والتلاحم الوطني</w:t>
      </w:r>
      <w:r w:rsidRPr="00B63538">
        <w:rPr>
          <w:rFonts w:ascii="Sakkal Majalla" w:hAnsi="Sakkal Majalla" w:cs="Sakkal Majalla"/>
          <w:sz w:val="28"/>
          <w:szCs w:val="28"/>
        </w:rPr>
        <w:t>.</w:t>
      </w:r>
    </w:p>
    <w:p w14:paraId="25672F03" w14:textId="77777777" w:rsidR="001C0F49" w:rsidRPr="00B63538" w:rsidRDefault="001C0F49" w:rsidP="005C2214">
      <w:pPr>
        <w:pStyle w:val="ListParagraph"/>
        <w:numPr>
          <w:ilvl w:val="0"/>
          <w:numId w:val="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دراسة ابراهيم الذهبي (2019) بعنوان "دور شبكات التواصل الاجتماعي في تعزيز الهوية الوطنية لدى الشباب الجزائري." وهي دراسة ميدانية على بعض الطلبة الجامعيين مستخدمي الفيس بوك من خلال استخدام المنهج الكمي. وفيها يتضح أن للإنترنت ومواقع التواصل الاجتماعي تأثير على تنمية الهوية الوطنية لدى الشباب الجامعي والتي تختلف من بيئة إلى أخرى. وتبين نتائج البحث أن مستخدمي شبكة الانترنت ومواقع التواصل الاجتماعي أن الشباب الجامعي لديهم سمات وخصائص تختلف عن الفئات العمرية المختلفة أو الفئات التعليمية الأخرى، كذلك مع وجود فروق احصائية بين الشباب من الذكور وغيرهم من الإناث. كما يوجد فروق كذلك بين الشباب المنتمي للبيئات الحضرية عن الشباب المنتمي للبيئات الريفية، مع التأكيد على أن للتأثيرات النفسية والاجتماعية ومعدل استخدام الشباب لشبكة الانترنت دورًا كبيرًا في تكوين ما يسمى بالعالم الافتراضي وما له من تأثير في تنمية الهوية لديهم وارتباطهم بالوطن، مع التأكيد على أن للجامعة دورًا كبيرًا وفعالًا لمستخدمي الانترنت من الشباب، وأن أهم ما يحرك الشباب دوافعهم. كما جاءت النتائج لتفسر أمرًا هامًا وهو أن لمعدل استخدام الشباب للإنترنت أثر كبير في تنمية الهوية الوطنية ورفع درجة الانتماء، مع الاعتراف أن للتأثيرات النفسية والاجتماعية أثر كبير على اتجاهات الشباب وتقوية أو اضعاف الهوية الوطنية.</w:t>
      </w:r>
    </w:p>
    <w:p w14:paraId="7BC1C7D4" w14:textId="41DE105A" w:rsidR="00FD577F" w:rsidRPr="00B63538" w:rsidRDefault="002B158F" w:rsidP="005C2214">
      <w:pPr>
        <w:pStyle w:val="ListParagraph"/>
        <w:numPr>
          <w:ilvl w:val="0"/>
          <w:numId w:val="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دراسة </w:t>
      </w:r>
      <w:r w:rsidR="004F2EC9" w:rsidRPr="00B63538">
        <w:rPr>
          <w:rFonts w:ascii="Sakkal Majalla" w:hAnsi="Sakkal Majalla" w:cs="Sakkal Majalla"/>
          <w:sz w:val="28"/>
          <w:szCs w:val="28"/>
          <w:rtl/>
        </w:rPr>
        <w:t xml:space="preserve">بدور العنزي </w:t>
      </w:r>
      <w:r w:rsidRPr="00B63538">
        <w:rPr>
          <w:rFonts w:ascii="Sakkal Majalla" w:hAnsi="Sakkal Majalla" w:cs="Sakkal Majalla"/>
          <w:sz w:val="28"/>
          <w:szCs w:val="28"/>
          <w:rtl/>
        </w:rPr>
        <w:t>(</w:t>
      </w:r>
      <w:r w:rsidR="001C0F49" w:rsidRPr="00B63538">
        <w:rPr>
          <w:rFonts w:ascii="Sakkal Majalla" w:hAnsi="Sakkal Majalla" w:cs="Sakkal Majalla"/>
          <w:sz w:val="28"/>
          <w:szCs w:val="28"/>
          <w:rtl/>
        </w:rPr>
        <w:t>2015</w:t>
      </w:r>
      <w:r w:rsidRPr="00B63538">
        <w:rPr>
          <w:rFonts w:ascii="Sakkal Majalla" w:hAnsi="Sakkal Majalla" w:cs="Sakkal Majalla"/>
          <w:sz w:val="28"/>
          <w:szCs w:val="28"/>
          <w:rtl/>
        </w:rPr>
        <w:t>) بعنوان "الانفتاح</w:t>
      </w:r>
      <w:r w:rsidR="004F2EC9" w:rsidRPr="00B63538">
        <w:rPr>
          <w:rFonts w:ascii="Sakkal Majalla" w:hAnsi="Sakkal Majalla" w:cs="Sakkal Majalla"/>
          <w:sz w:val="28"/>
          <w:szCs w:val="28"/>
          <w:rtl/>
        </w:rPr>
        <w:t xml:space="preserve"> الثقافي </w:t>
      </w:r>
      <w:r w:rsidRPr="00B63538">
        <w:rPr>
          <w:rFonts w:ascii="Sakkal Majalla" w:hAnsi="Sakkal Majalla" w:cs="Sakkal Majalla"/>
          <w:sz w:val="28"/>
          <w:szCs w:val="28"/>
          <w:rtl/>
        </w:rPr>
        <w:t xml:space="preserve">وأثره على القيم الاجتماعية والهوية الوطنية للطالبة الجامعية السعودية" </w:t>
      </w:r>
      <w:r w:rsidR="0072559E" w:rsidRPr="00B63538">
        <w:rPr>
          <w:rFonts w:ascii="Sakkal Majalla" w:hAnsi="Sakkal Majalla" w:cs="Sakkal Majalla"/>
          <w:sz w:val="28"/>
          <w:szCs w:val="28"/>
          <w:rtl/>
        </w:rPr>
        <w:t xml:space="preserve">بهدف التعرف على أكثر المصادر الإعلامية تأثيرا في الطالبات، </w:t>
      </w:r>
      <w:r w:rsidR="004F2EC9" w:rsidRPr="00B63538">
        <w:rPr>
          <w:rFonts w:ascii="Sakkal Majalla" w:hAnsi="Sakkal Majalla" w:cs="Sakkal Majalla"/>
          <w:sz w:val="28"/>
          <w:szCs w:val="28"/>
          <w:rtl/>
        </w:rPr>
        <w:t>مستخدمة</w:t>
      </w:r>
      <w:r w:rsidR="00FE00F6" w:rsidRPr="00B63538">
        <w:rPr>
          <w:rFonts w:ascii="Sakkal Majalla" w:hAnsi="Sakkal Majalla" w:cs="Sakkal Majalla"/>
          <w:sz w:val="28"/>
          <w:szCs w:val="28"/>
          <w:rtl/>
        </w:rPr>
        <w:t xml:space="preserve"> المنهج المختلط </w:t>
      </w:r>
      <w:r w:rsidR="00FE00F6" w:rsidRPr="00B63538">
        <w:rPr>
          <w:rFonts w:ascii="Sakkal Majalla" w:hAnsi="Sakkal Majalla" w:cs="Sakkal Majalla"/>
          <w:sz w:val="28"/>
          <w:szCs w:val="28"/>
          <w:rtl/>
        </w:rPr>
        <w:lastRenderedPageBreak/>
        <w:t>-كمي ونوعي- من خلال المسح الميداني للجمهور</w:t>
      </w:r>
      <w:r w:rsidR="004F2EC9" w:rsidRPr="00B63538">
        <w:rPr>
          <w:rFonts w:ascii="Sakkal Majalla" w:hAnsi="Sakkal Majalla" w:cs="Sakkal Majalla"/>
          <w:sz w:val="28"/>
          <w:szCs w:val="28"/>
          <w:rtl/>
        </w:rPr>
        <w:t xml:space="preserve">. وتوصلت الباحثة لنتائج منها: أن </w:t>
      </w:r>
      <w:r w:rsidR="00FD577F" w:rsidRPr="00B63538">
        <w:rPr>
          <w:rFonts w:ascii="Sakkal Majalla" w:hAnsi="Sakkal Majalla" w:cs="Sakkal Majalla"/>
          <w:sz w:val="28"/>
          <w:szCs w:val="28"/>
          <w:rtl/>
        </w:rPr>
        <w:t>الإنترنت</w:t>
      </w:r>
      <w:r w:rsidR="004F2EC9" w:rsidRPr="00B63538">
        <w:rPr>
          <w:rFonts w:ascii="Sakkal Majalla" w:hAnsi="Sakkal Majalla" w:cs="Sakkal Majalla"/>
          <w:sz w:val="28"/>
          <w:szCs w:val="28"/>
          <w:rtl/>
        </w:rPr>
        <w:t xml:space="preserve"> هو أكثر المصادر الثقافية لعينة الدراسة. وأن غالبية العينة منفتحات انفتاحا مطلقا، وأن أكثر القيم تأثر</w:t>
      </w:r>
      <w:r w:rsidR="00FD577F" w:rsidRPr="00B63538">
        <w:rPr>
          <w:rFonts w:ascii="Sakkal Majalla" w:hAnsi="Sakkal Majalla" w:cs="Sakkal Majalla"/>
          <w:sz w:val="28"/>
          <w:szCs w:val="28"/>
          <w:rtl/>
        </w:rPr>
        <w:t>ً</w:t>
      </w:r>
      <w:r w:rsidR="004F2EC9" w:rsidRPr="00B63538">
        <w:rPr>
          <w:rFonts w:ascii="Sakkal Majalla" w:hAnsi="Sakkal Majalla" w:cs="Sakkal Majalla"/>
          <w:sz w:val="28"/>
          <w:szCs w:val="28"/>
          <w:rtl/>
        </w:rPr>
        <w:t xml:space="preserve">ا في التقليد: </w:t>
      </w:r>
      <w:r w:rsidR="00FD577F" w:rsidRPr="00B63538">
        <w:rPr>
          <w:rFonts w:ascii="Sakkal Majalla" w:hAnsi="Sakkal Majalla" w:cs="Sakkal Majalla"/>
          <w:sz w:val="28"/>
          <w:szCs w:val="28"/>
          <w:rtl/>
        </w:rPr>
        <w:t>الانتماء</w:t>
      </w:r>
      <w:r w:rsidR="004F2EC9" w:rsidRPr="00B63538">
        <w:rPr>
          <w:rFonts w:ascii="Sakkal Majalla" w:hAnsi="Sakkal Majalla" w:cs="Sakkal Majalla"/>
          <w:sz w:val="28"/>
          <w:szCs w:val="28"/>
          <w:rtl/>
        </w:rPr>
        <w:t xml:space="preserve"> والمواطنة، وأقلها تأثر</w:t>
      </w:r>
      <w:r w:rsidR="00FD577F" w:rsidRPr="00B63538">
        <w:rPr>
          <w:rFonts w:ascii="Sakkal Majalla" w:hAnsi="Sakkal Majalla" w:cs="Sakkal Majalla"/>
          <w:sz w:val="28"/>
          <w:szCs w:val="28"/>
          <w:rtl/>
        </w:rPr>
        <w:t>ً</w:t>
      </w:r>
      <w:r w:rsidR="004F2EC9" w:rsidRPr="00B63538">
        <w:rPr>
          <w:rFonts w:ascii="Sakkal Majalla" w:hAnsi="Sakkal Majalla" w:cs="Sakkal Majalla"/>
          <w:sz w:val="28"/>
          <w:szCs w:val="28"/>
          <w:rtl/>
        </w:rPr>
        <w:t xml:space="preserve">ا: التدين، وأن </w:t>
      </w:r>
      <w:r w:rsidR="00FD577F" w:rsidRPr="00B63538">
        <w:rPr>
          <w:rFonts w:ascii="Sakkal Majalla" w:hAnsi="Sakkal Majalla" w:cs="Sakkal Majalla"/>
          <w:sz w:val="28"/>
          <w:szCs w:val="28"/>
          <w:rtl/>
        </w:rPr>
        <w:t>الانفتاح</w:t>
      </w:r>
      <w:r w:rsidR="004F2EC9" w:rsidRPr="00B63538">
        <w:rPr>
          <w:rFonts w:ascii="Sakkal Majalla" w:hAnsi="Sakkal Majalla" w:cs="Sakkal Majalla"/>
          <w:sz w:val="28"/>
          <w:szCs w:val="28"/>
          <w:rtl/>
        </w:rPr>
        <w:t xml:space="preserve"> حمل معه آثار</w:t>
      </w:r>
      <w:r w:rsidR="00FD577F" w:rsidRPr="00B63538">
        <w:rPr>
          <w:rFonts w:ascii="Sakkal Majalla" w:hAnsi="Sakkal Majalla" w:cs="Sakkal Majalla"/>
          <w:sz w:val="28"/>
          <w:szCs w:val="28"/>
          <w:rtl/>
        </w:rPr>
        <w:t>ً</w:t>
      </w:r>
      <w:r w:rsidR="004F2EC9" w:rsidRPr="00B63538">
        <w:rPr>
          <w:rFonts w:ascii="Sakkal Majalla" w:hAnsi="Sakkal Majalla" w:cs="Sakkal Majalla"/>
          <w:sz w:val="28"/>
          <w:szCs w:val="28"/>
          <w:rtl/>
        </w:rPr>
        <w:t>ا سلبية وإيجابية لقيم الدراسة، كما أن له أدور</w:t>
      </w:r>
      <w:r w:rsidR="00FD577F" w:rsidRPr="00B63538">
        <w:rPr>
          <w:rFonts w:ascii="Sakkal Majalla" w:hAnsi="Sakkal Majalla" w:cs="Sakkal Majalla"/>
          <w:sz w:val="28"/>
          <w:szCs w:val="28"/>
          <w:rtl/>
        </w:rPr>
        <w:t>ً</w:t>
      </w:r>
      <w:r w:rsidR="004F2EC9" w:rsidRPr="00B63538">
        <w:rPr>
          <w:rFonts w:ascii="Sakkal Majalla" w:hAnsi="Sakkal Majalla" w:cs="Sakkal Majalla"/>
          <w:sz w:val="28"/>
          <w:szCs w:val="28"/>
          <w:rtl/>
        </w:rPr>
        <w:t>ا سلبية وإيجابية في تشكيل الهوية الوطنية</w:t>
      </w:r>
      <w:r w:rsidR="004F2EC9" w:rsidRPr="00B63538">
        <w:rPr>
          <w:rFonts w:ascii="Sakkal Majalla" w:hAnsi="Sakkal Majalla" w:cs="Sakkal Majalla"/>
          <w:sz w:val="28"/>
          <w:szCs w:val="28"/>
        </w:rPr>
        <w:t>.</w:t>
      </w:r>
    </w:p>
    <w:p w14:paraId="3F3D2DEC" w14:textId="77777777" w:rsidR="00B8205B" w:rsidRPr="00B63538" w:rsidRDefault="00B8205B" w:rsidP="005C2214">
      <w:pPr>
        <w:bidi/>
        <w:spacing w:line="360" w:lineRule="auto"/>
        <w:jc w:val="both"/>
        <w:rPr>
          <w:rFonts w:ascii="Sakkal Majalla" w:hAnsi="Sakkal Majalla" w:cs="Sakkal Majalla"/>
          <w:sz w:val="28"/>
          <w:szCs w:val="28"/>
        </w:rPr>
      </w:pPr>
    </w:p>
    <w:p w14:paraId="0D949CFF" w14:textId="77777777" w:rsidR="0073722C" w:rsidRPr="00B63538" w:rsidRDefault="0073722C"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تعليقًا على الدراسات السابقة:</w:t>
      </w:r>
    </w:p>
    <w:p w14:paraId="19579058" w14:textId="77777777" w:rsidR="0073722C" w:rsidRPr="00B63538" w:rsidRDefault="0073722C" w:rsidP="005C2214">
      <w:pPr>
        <w:shd w:val="clear" w:color="auto" w:fill="FFFFFF"/>
        <w:bidi/>
        <w:spacing w:before="120" w:after="0"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بعد استعراض الدراسات السابقة اتضح للباحثة ما يلي: أولا: أوجه الاتفاق بين الدراسات السابقة والدراسة الحالية تتشابه الدراسة مع الدراسات السابقة من حيث جوانب معينة من موضوع الدراسة وأهدافها وهو فاعلية استراتيجيات التسويق الرقمي في تعزيز التنوع الثقافي وعلاقته بترسيخ الهوية الوطنية، كما اتفقت جميع الدراسات على أهمية هذا الدور. اتفقت الدراسة مع بعض الدراسات السابقة في المنهج المستخدم وهو المنهج الوصفي والتحليلي مثل دراسة عبد الخالق، يسرا (2020) اتفقت الدراسة مع معظم الدراسات السابقة في أداة الدراسة التي كانت استبانة ومن هذه الدراسات دراسة كافي (2016).</w:t>
      </w:r>
    </w:p>
    <w:p w14:paraId="4F49522A" w14:textId="77777777" w:rsidR="0073722C" w:rsidRPr="00B63538" w:rsidRDefault="0073722C" w:rsidP="005C2214">
      <w:pPr>
        <w:shd w:val="clear" w:color="auto" w:fill="FFFFFF"/>
        <w:bidi/>
        <w:spacing w:before="120" w:after="0"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يتبين من استعراض هذه الدراسات أنها عرضت دور شبكات التواصل الاجتماعي والتسويق بالمحتوى، في حين تتمثل أوجه الاختلاف في سياق الدراسات المرجعية مقارنة بالدراسة المطروحة أن بعض الدراسات السابقة لم تهتم بفاعلية كافة استراتيجيات التسويق الرقمي ودورها في تعزيز التنوع الثقافي. كذلك لم تتعرض أية دراسة عربية لقياس مدى تأثير التسويق الرقمي بترسيخ الهوية الوطنية،</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وهو ما دفع الباحثة إلى اختيار عينة الدراسة الحالية من مختلف الأعمار (المراهقين – الشباب – الكبار) المتفاعلين في حسابات المنصات الرقمية السعودية على وجه الخصوص</w:t>
      </w:r>
      <w:r w:rsidRPr="00B63538">
        <w:rPr>
          <w:rFonts w:ascii="Sakkal Majalla" w:hAnsi="Sakkal Majalla" w:cs="Sakkal Majalla"/>
          <w:sz w:val="28"/>
          <w:szCs w:val="28"/>
        </w:rPr>
        <w:t>.</w:t>
      </w:r>
      <w:r w:rsidRPr="00B63538">
        <w:rPr>
          <w:rFonts w:ascii="Sakkal Majalla" w:hAnsi="Sakkal Majalla" w:cs="Sakkal Majalla"/>
          <w:sz w:val="28"/>
          <w:szCs w:val="28"/>
          <w:rtl/>
        </w:rPr>
        <w:t xml:space="preserve"> </w:t>
      </w:r>
    </w:p>
    <w:p w14:paraId="4AE1F910" w14:textId="77777777" w:rsidR="0073722C" w:rsidRPr="00B63538" w:rsidRDefault="0073722C"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   كما تشير نتائج الدراسات السابقة إلى أن شبكات التواصل الاجتماعي، بغض النظر عن خصائصها ووظائفها، هي وسيلة إلكترونية يستخدمها كافة أفراد المجتمع لنشر الأفكار والأخبار والآراء بشكل متعدد الوسائط. وهذه الوسيلة تربطها علاقة ظاهرة بالهوية الوطنية، ومع انتشار استخدام هذه الشبكات أصبحت ذات تأثير عالي الفاعلية على مستوى أفراد المجتمع العربي وخاصة السعودي</w:t>
      </w:r>
      <w:r w:rsidRPr="00B63538">
        <w:rPr>
          <w:rFonts w:ascii="Sakkal Majalla" w:hAnsi="Sakkal Majalla" w:cs="Sakkal Majalla"/>
          <w:sz w:val="28"/>
          <w:szCs w:val="28"/>
        </w:rPr>
        <w:t>.</w:t>
      </w:r>
    </w:p>
    <w:p w14:paraId="5A1CB28D" w14:textId="77777777" w:rsidR="0073722C" w:rsidRPr="00B63538" w:rsidRDefault="0073722C" w:rsidP="005C2214">
      <w:pPr>
        <w:shd w:val="clear" w:color="auto" w:fill="FFFFFF"/>
        <w:bidi/>
        <w:spacing w:before="120" w:after="0" w:line="360" w:lineRule="auto"/>
        <w:jc w:val="both"/>
        <w:rPr>
          <w:rFonts w:ascii="Sakkal Majalla" w:hAnsi="Sakkal Majalla" w:cs="Sakkal Majalla"/>
          <w:sz w:val="28"/>
          <w:szCs w:val="28"/>
          <w:rtl/>
        </w:rPr>
      </w:pPr>
      <w:r w:rsidRPr="00B63538">
        <w:rPr>
          <w:rFonts w:ascii="Sakkal Majalla" w:hAnsi="Sakkal Majalla" w:cs="Sakkal Majalla"/>
          <w:sz w:val="28"/>
          <w:szCs w:val="28"/>
          <w:rtl/>
        </w:rPr>
        <w:lastRenderedPageBreak/>
        <w:t xml:space="preserve">     كما أن تدعيم استراتيجيات التسويق الرقمي هو أساس نجاح نشر الوعي بالتنوع الثقافي لحضارات المملكة العربية السعودية وأسلوب التسويق بالمحتوى من الأساليب التسويقية غير المباشرة التي تتوافق مع التطور الحادث في وسائل التسويق الرقمي، ويحقق للوزارات الوطنية -ومنها المنصات الرقمية- ميزة تنافسية قد تسهم بشكل قوي في ارتباط الشعب بالهوية الوطنية وتوثق صورة الانتماء لديه، وبالتالي تحقق الأهداف المرجوة من الوزارات.</w:t>
      </w:r>
    </w:p>
    <w:p w14:paraId="71C9875E" w14:textId="77777777" w:rsidR="00DB299A" w:rsidRPr="00B63538" w:rsidRDefault="00DB299A" w:rsidP="005C2214">
      <w:pPr>
        <w:bidi/>
        <w:spacing w:line="360" w:lineRule="auto"/>
        <w:jc w:val="both"/>
        <w:rPr>
          <w:rFonts w:ascii="Sakkal Majalla" w:hAnsi="Sakkal Majalla" w:cs="Sakkal Majalla"/>
          <w:sz w:val="28"/>
          <w:szCs w:val="28"/>
          <w:rtl/>
        </w:rPr>
      </w:pPr>
    </w:p>
    <w:p w14:paraId="6213DABB"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مشكلة الدراسة:</w:t>
      </w:r>
    </w:p>
    <w:p w14:paraId="2EBB124C" w14:textId="77777777" w:rsidR="004D11C6" w:rsidRPr="00B63538" w:rsidRDefault="004D11C6"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تُعدّ استراتيجيات التسويق الرقمي من الأدوات الحديثة التي تساهم في تشكيل وتوحيد أو اختلاف الرأي العام والتوجهات الثقافية في المجتمعات المعاصرة الحالية. ومع تزايد دور التكنولوجيا ووسائل الإعلام الرقمية في الوقت الراهن، أصبح التسويق الرقمي أداة مؤثرة ومهمة في نشر الرسائل الثقافية والاجتماعية والوطنية وكذلك الدينية. وفي هذا السياق، يطرح العديد من الأسئلة حول كيفية استفادة المجتمعات من هذه الاستراتيجيات لتعزيز التنوع الثقافي وترسيخ الهوية الوطنية</w:t>
      </w:r>
      <w:r w:rsidRPr="00B63538">
        <w:rPr>
          <w:rFonts w:ascii="Sakkal Majalla" w:hAnsi="Sakkal Majalla" w:cs="Sakkal Majalla"/>
          <w:sz w:val="28"/>
          <w:szCs w:val="28"/>
        </w:rPr>
        <w:t>.</w:t>
      </w:r>
    </w:p>
    <w:p w14:paraId="59B9C9B2" w14:textId="77777777" w:rsidR="004D11C6" w:rsidRPr="00B63538" w:rsidRDefault="004D11C6"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    هناك اهتمامًا متزايدًا في العديد من الدراسات حول تأثير التسويق الرقمي في سلوك المستهلكين والتفاعل مع العلامات التجارية وكيفية نشر الوعي والحصول على عدد متزايد من المبيعات، إلا أن الفجوة المعرفية تكمن في مدى فعالية هذه الاستراتيجيات في التأثير على الأفكار العقلية والانتماءات الوطنية وذلك من خلال تعزيز التنوع الثقافي والحفاظ على الهوية الوطنية في ظل العولمة والتأثيرات الثقافية الأجنبية</w:t>
      </w:r>
      <w:r w:rsidRPr="00B63538">
        <w:rPr>
          <w:rFonts w:ascii="Sakkal Majalla" w:hAnsi="Sakkal Majalla" w:cs="Sakkal Majalla"/>
          <w:sz w:val="28"/>
          <w:szCs w:val="28"/>
        </w:rPr>
        <w:t>.</w:t>
      </w:r>
    </w:p>
    <w:p w14:paraId="477B9492" w14:textId="77777777" w:rsidR="004D11C6" w:rsidRPr="00B63538" w:rsidRDefault="004D11C6"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    ومن خلال الطرح السابق تتمثل مشكلة الدراسة في تحديد مدى قدرة استراتيجيات التسويق الرقمي على تحقيق التوازن والتناغم بين الترويج والنشر الفعال والإيجابي للتنوع الثقافي داخل مناطق المملكة العربية السعودية واحترام القيم والهوية الوطنية في بيئات متعددة الثقافات، وهل تساهم هذه الاستراتيجيات في تعزيز الانتماء الوطني لدى المجتمع السعودي أو تزيد من تحديات الحفاظ على الهوية في ظل تنامي الثقافات العالمية</w:t>
      </w:r>
      <w:r w:rsidRPr="00B63538">
        <w:rPr>
          <w:rFonts w:ascii="Sakkal Majalla" w:hAnsi="Sakkal Majalla" w:cs="Sakkal Majalla"/>
          <w:sz w:val="28"/>
          <w:szCs w:val="28"/>
        </w:rPr>
        <w:t>.</w:t>
      </w:r>
    </w:p>
    <w:p w14:paraId="6AFF75E2" w14:textId="77777777" w:rsidR="004D11C6" w:rsidRPr="00B63538" w:rsidRDefault="004D11C6"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lastRenderedPageBreak/>
        <w:t xml:space="preserve">    إن الإجابة على هذه التساؤلات تُعدّ ضرورية لفهم الأبعاد الثقافية والوطنية التي قد تنشأ نتيجة استخدام استراتيجيات التسويق الرقمي، وبالتالي، يساعد البحث في تحديد الحلول الفعالة لاستثمار هذه الاستراتيجيات في تعزيز التنوع الثقافي وترسيخ الهوية الوطنية في المجتمع السعودي المعاصر</w:t>
      </w:r>
      <w:r w:rsidRPr="00B63538">
        <w:rPr>
          <w:rFonts w:ascii="Sakkal Majalla" w:hAnsi="Sakkal Majalla" w:cs="Sakkal Majalla"/>
          <w:sz w:val="28"/>
          <w:szCs w:val="28"/>
        </w:rPr>
        <w:t>.</w:t>
      </w:r>
    </w:p>
    <w:p w14:paraId="655A5EED" w14:textId="77777777" w:rsidR="004D11C6" w:rsidRPr="00B63538" w:rsidRDefault="004D11C6" w:rsidP="005C2214">
      <w:pPr>
        <w:bidi/>
        <w:spacing w:line="360" w:lineRule="auto"/>
        <w:jc w:val="both"/>
        <w:rPr>
          <w:rFonts w:ascii="Sakkal Majalla" w:hAnsi="Sakkal Majalla" w:cs="Sakkal Majalla"/>
          <w:sz w:val="32"/>
          <w:szCs w:val="32"/>
        </w:rPr>
      </w:pPr>
    </w:p>
    <w:p w14:paraId="56F8A5CE"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أهمية الدراسة:</w:t>
      </w:r>
    </w:p>
    <w:p w14:paraId="1BFDA568"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الأهمية النظرية:</w:t>
      </w:r>
    </w:p>
    <w:p w14:paraId="6CBF4AE3" w14:textId="77777777" w:rsidR="004D11C6" w:rsidRPr="00B63538" w:rsidRDefault="004D11C6" w:rsidP="005C2214">
      <w:pPr>
        <w:pStyle w:val="ListParagraph"/>
        <w:numPr>
          <w:ilvl w:val="0"/>
          <w:numId w:val="1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تكمن أهمية الدراسة في التعريف بدور استراتيجيات التسويق الرقمي وبيان مدى نجاح ارتباطه بتعزيز التنوع الثقافي وترسيخ الهوية الوطنية.</w:t>
      </w:r>
    </w:p>
    <w:p w14:paraId="01A8EAF1" w14:textId="77777777" w:rsidR="004D11C6" w:rsidRPr="00B63538" w:rsidRDefault="004D11C6" w:rsidP="005C2214">
      <w:pPr>
        <w:pStyle w:val="ListParagraph"/>
        <w:numPr>
          <w:ilvl w:val="0"/>
          <w:numId w:val="1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القدرة على التواصل مع الجمهور السعودي من خلال استخدام استراتيجيات التسويق الرقمي عبر المنصات الإلكترونية والمواقع للترويج والإعلان عن الأحداث والمواسم الثقافية والوطنية في المملكة العربية السعودية.</w:t>
      </w:r>
    </w:p>
    <w:p w14:paraId="4849D86C" w14:textId="77777777" w:rsidR="004D11C6" w:rsidRPr="00B63538" w:rsidRDefault="004D11C6" w:rsidP="005C2214">
      <w:pPr>
        <w:pStyle w:val="ListParagraph"/>
        <w:numPr>
          <w:ilvl w:val="0"/>
          <w:numId w:val="1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إظهار كيف تسهم استراتيجيات التسويق الرقمي في تعرف الأفراد بالثقافات المتنوعة في المحيط الجغرافي الواسع للمملكة العربية السعودية وزيادة رابط الانتماء للبلد من خلال ترسيخ الهوية الوطنية. </w:t>
      </w:r>
    </w:p>
    <w:p w14:paraId="54007BE7" w14:textId="77777777" w:rsidR="004D11C6" w:rsidRPr="00B63538" w:rsidRDefault="004D11C6" w:rsidP="005C2214">
      <w:pPr>
        <w:pStyle w:val="ListParagraph"/>
        <w:bidi/>
        <w:spacing w:line="360" w:lineRule="auto"/>
        <w:jc w:val="both"/>
        <w:rPr>
          <w:rFonts w:ascii="Sakkal Majalla" w:hAnsi="Sakkal Majalla" w:cs="Sakkal Majalla"/>
          <w:b/>
          <w:bCs/>
          <w:sz w:val="28"/>
          <w:szCs w:val="28"/>
          <w:rtl/>
        </w:rPr>
      </w:pPr>
    </w:p>
    <w:p w14:paraId="319E3BF7"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الأهمية التطبيقية:</w:t>
      </w:r>
    </w:p>
    <w:p w14:paraId="1E6F2D8D" w14:textId="77777777" w:rsidR="004D11C6" w:rsidRPr="00B63538" w:rsidRDefault="004D11C6" w:rsidP="005C2214">
      <w:pPr>
        <w:pStyle w:val="ListParagraph"/>
        <w:numPr>
          <w:ilvl w:val="0"/>
          <w:numId w:val="1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يمكن الاستفادة من نتائج الدراسة البحثية في ربط تسويق الثقافات المتنوعة بالمجتمع السعودي عن طريق التكنولوجيا والانترنت.</w:t>
      </w:r>
    </w:p>
    <w:p w14:paraId="2A334441" w14:textId="77777777" w:rsidR="004D11C6" w:rsidRPr="00B63538" w:rsidRDefault="004D11C6" w:rsidP="005C2214">
      <w:pPr>
        <w:pStyle w:val="ListParagraph"/>
        <w:numPr>
          <w:ilvl w:val="0"/>
          <w:numId w:val="1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يمكن من خلال النتائج معرفة الطرق الفعالة لجذب المجتمع السعودي نحو زيارة الفعاليات والمواسم المقدمة من الوزارات الحكومية وغير حكومية لتعزيز التنوع الثقافي وترسيخ الهوية الوطنية.</w:t>
      </w:r>
    </w:p>
    <w:p w14:paraId="01181683" w14:textId="0B7C8372" w:rsidR="004D11C6" w:rsidRPr="005D443F" w:rsidRDefault="004D11C6" w:rsidP="005C2214">
      <w:pPr>
        <w:pStyle w:val="ListParagraph"/>
        <w:numPr>
          <w:ilvl w:val="0"/>
          <w:numId w:val="15"/>
        </w:num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إمكانية الاستفادة من البحث لعرض المنصات والحسابات التي تسهل من إمكانية وصول الجمهور السعودي للفعاليات الثقافية والوطنية.</w:t>
      </w:r>
    </w:p>
    <w:p w14:paraId="14244522"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lastRenderedPageBreak/>
        <w:t>أهداف الدراسة:</w:t>
      </w:r>
    </w:p>
    <w:p w14:paraId="4E7CDCE7"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الهدف الرئيسي للدراسة:</w:t>
      </w:r>
    </w:p>
    <w:p w14:paraId="27336E10" w14:textId="77777777" w:rsidR="004D11C6" w:rsidRPr="00B63538" w:rsidRDefault="004D11C6"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استكشاف فاعلية استراتيجيات التسويق الرقمي في تعزيز التنوع الثقافي ودورها في ترسيخ الهوية الوطنية</w:t>
      </w:r>
      <w:r w:rsidRPr="00B63538">
        <w:rPr>
          <w:rFonts w:ascii="Sakkal Majalla" w:hAnsi="Sakkal Majalla" w:cs="Sakkal Majalla"/>
          <w:sz w:val="28"/>
          <w:szCs w:val="28"/>
        </w:rPr>
        <w:t>.</w:t>
      </w:r>
    </w:p>
    <w:p w14:paraId="7B121966" w14:textId="77777777" w:rsidR="004D11C6" w:rsidRPr="00B63538" w:rsidRDefault="004D11C6" w:rsidP="005C2214">
      <w:pPr>
        <w:bidi/>
        <w:spacing w:line="360" w:lineRule="auto"/>
        <w:jc w:val="both"/>
        <w:rPr>
          <w:rFonts w:ascii="Sakkal Majalla" w:hAnsi="Sakkal Majalla" w:cs="Sakkal Majalla"/>
          <w:sz w:val="32"/>
          <w:szCs w:val="32"/>
          <w:rtl/>
        </w:rPr>
      </w:pPr>
      <w:r w:rsidRPr="00B63538">
        <w:rPr>
          <w:rFonts w:ascii="Sakkal Majalla" w:hAnsi="Sakkal Majalla" w:cs="Sakkal Majalla"/>
          <w:b/>
          <w:bCs/>
          <w:sz w:val="32"/>
          <w:szCs w:val="32"/>
          <w:rtl/>
        </w:rPr>
        <w:t>الأهداف الفرعية:</w:t>
      </w:r>
    </w:p>
    <w:p w14:paraId="00656A1A" w14:textId="77777777" w:rsidR="004D11C6" w:rsidRPr="00B63538" w:rsidRDefault="004D11C6" w:rsidP="005C2214">
      <w:pPr>
        <w:pStyle w:val="ListParagraph"/>
        <w:numPr>
          <w:ilvl w:val="0"/>
          <w:numId w:val="1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تحليل دور التسويق الرقمي في تعزيز التنوع الثقافي.</w:t>
      </w:r>
    </w:p>
    <w:p w14:paraId="4DA4074A" w14:textId="77777777" w:rsidR="004D11C6" w:rsidRPr="00B63538" w:rsidRDefault="004D11C6" w:rsidP="005C2214">
      <w:pPr>
        <w:pStyle w:val="ListParagraph"/>
        <w:numPr>
          <w:ilvl w:val="0"/>
          <w:numId w:val="1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استكشاف العلاقة بين التسويق الرقمي والهوية الوطنية.</w:t>
      </w:r>
    </w:p>
    <w:p w14:paraId="28B8834B" w14:textId="77777777" w:rsidR="004D11C6" w:rsidRPr="00B63538" w:rsidRDefault="004D11C6" w:rsidP="005C2214">
      <w:pPr>
        <w:pStyle w:val="ListParagraph"/>
        <w:numPr>
          <w:ilvl w:val="0"/>
          <w:numId w:val="1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تحديد الممارسات التسويقية الناجحة التي تدعم التنوع الثقافي.</w:t>
      </w:r>
    </w:p>
    <w:p w14:paraId="49919B34" w14:textId="77777777" w:rsidR="004D11C6" w:rsidRPr="00B63538" w:rsidRDefault="004D11C6" w:rsidP="005C2214">
      <w:pPr>
        <w:pStyle w:val="ListParagraph"/>
        <w:numPr>
          <w:ilvl w:val="0"/>
          <w:numId w:val="1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مقارنة تأثير التسويق الرقمي في تعزيز الهوية الوطنية عبر المنصات المختلفة. </w:t>
      </w:r>
    </w:p>
    <w:p w14:paraId="71FBF440" w14:textId="77777777" w:rsidR="004D11C6" w:rsidRPr="00B63538" w:rsidRDefault="004D11C6" w:rsidP="005C2214">
      <w:pPr>
        <w:pStyle w:val="ListParagraph"/>
        <w:numPr>
          <w:ilvl w:val="0"/>
          <w:numId w:val="1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تقديم توصيات لتطوير استراتيجيات تسويق رقمي تدعم التنوع الثقافي وتعزز الهوية الوطنية. </w:t>
      </w:r>
    </w:p>
    <w:p w14:paraId="37009230" w14:textId="77777777" w:rsidR="004D11C6" w:rsidRPr="00B63538" w:rsidRDefault="004D11C6" w:rsidP="005C2214">
      <w:pPr>
        <w:pStyle w:val="ListParagraph"/>
        <w:bidi/>
        <w:spacing w:line="360" w:lineRule="auto"/>
        <w:ind w:left="785"/>
        <w:jc w:val="both"/>
        <w:rPr>
          <w:rFonts w:ascii="Sakkal Majalla" w:hAnsi="Sakkal Majalla" w:cs="Sakkal Majalla"/>
          <w:sz w:val="28"/>
          <w:szCs w:val="28"/>
        </w:rPr>
      </w:pPr>
    </w:p>
    <w:p w14:paraId="410C3903"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تساؤلات الدراسة:</w:t>
      </w:r>
    </w:p>
    <w:p w14:paraId="0CF3F5DE" w14:textId="77777777" w:rsidR="004D11C6" w:rsidRPr="009C2F46" w:rsidRDefault="004D11C6" w:rsidP="005C2214">
      <w:pPr>
        <w:pStyle w:val="ListParagraph"/>
        <w:numPr>
          <w:ilvl w:val="0"/>
          <w:numId w:val="13"/>
        </w:numPr>
        <w:bidi/>
        <w:spacing w:line="360" w:lineRule="auto"/>
        <w:jc w:val="both"/>
        <w:rPr>
          <w:rFonts w:ascii="Sakkal Majalla" w:hAnsi="Sakkal Majalla" w:cs="Sakkal Majalla"/>
          <w:sz w:val="28"/>
          <w:szCs w:val="28"/>
        </w:rPr>
      </w:pPr>
      <w:r w:rsidRPr="009C2F46">
        <w:rPr>
          <w:rFonts w:ascii="Sakkal Majalla" w:hAnsi="Sakkal Majalla" w:cs="Sakkal Majalla"/>
          <w:sz w:val="28"/>
          <w:szCs w:val="28"/>
          <w:rtl/>
        </w:rPr>
        <w:t xml:space="preserve">كيف تؤثر استراتيجيات التسويق الرقمي في تعزيز التنوع الثقافي داخل المجتمع السعودي؟ </w:t>
      </w:r>
    </w:p>
    <w:p w14:paraId="062C0DF5" w14:textId="6D94FD34" w:rsidR="004D11C6" w:rsidRPr="009C2F46" w:rsidRDefault="004D11C6" w:rsidP="005C2214">
      <w:pPr>
        <w:pStyle w:val="ListParagraph"/>
        <w:numPr>
          <w:ilvl w:val="0"/>
          <w:numId w:val="13"/>
        </w:numPr>
        <w:bidi/>
        <w:spacing w:line="360" w:lineRule="auto"/>
        <w:jc w:val="both"/>
        <w:rPr>
          <w:rFonts w:ascii="Sakkal Majalla" w:hAnsi="Sakkal Majalla" w:cs="Sakkal Majalla"/>
          <w:sz w:val="28"/>
          <w:szCs w:val="28"/>
        </w:rPr>
      </w:pPr>
      <w:r w:rsidRPr="009C2F46">
        <w:rPr>
          <w:rFonts w:ascii="Sakkal Majalla" w:hAnsi="Sakkal Majalla" w:cs="Sakkal Majalla"/>
          <w:sz w:val="28"/>
          <w:szCs w:val="28"/>
          <w:rtl/>
        </w:rPr>
        <w:t xml:space="preserve">ما الدور الذي تلعبه استراتيجيات التسويق الرقمي في ترسيخ الهوية الوطنية؟ </w:t>
      </w:r>
    </w:p>
    <w:p w14:paraId="63202E58" w14:textId="62B5A558" w:rsidR="004D11C6" w:rsidRPr="009C2F46" w:rsidRDefault="004D11C6" w:rsidP="005C2214">
      <w:pPr>
        <w:pStyle w:val="ListParagraph"/>
        <w:numPr>
          <w:ilvl w:val="0"/>
          <w:numId w:val="13"/>
        </w:numPr>
        <w:bidi/>
        <w:spacing w:line="360" w:lineRule="auto"/>
        <w:jc w:val="both"/>
        <w:rPr>
          <w:rFonts w:ascii="Sakkal Majalla" w:hAnsi="Sakkal Majalla" w:cs="Sakkal Majalla"/>
          <w:sz w:val="28"/>
          <w:szCs w:val="28"/>
        </w:rPr>
      </w:pPr>
      <w:r w:rsidRPr="009C2F46">
        <w:rPr>
          <w:rFonts w:ascii="Sakkal Majalla" w:hAnsi="Sakkal Majalla" w:cs="Sakkal Majalla"/>
          <w:sz w:val="28"/>
          <w:szCs w:val="28"/>
          <w:rtl/>
        </w:rPr>
        <w:t xml:space="preserve">ما هي الممارسات التسويقية الرقمية التي تحقق توازنًا بين الترويج والنشر للتنوع الثقافي والحفاظ على الهوية الوطنية؟ </w:t>
      </w:r>
    </w:p>
    <w:p w14:paraId="649EC49A" w14:textId="59B3D315" w:rsidR="004D11C6" w:rsidRPr="009C2F46" w:rsidRDefault="004D11C6" w:rsidP="005C2214">
      <w:pPr>
        <w:pStyle w:val="ListParagraph"/>
        <w:numPr>
          <w:ilvl w:val="0"/>
          <w:numId w:val="13"/>
        </w:numPr>
        <w:bidi/>
        <w:spacing w:line="360" w:lineRule="auto"/>
        <w:jc w:val="both"/>
        <w:rPr>
          <w:rFonts w:ascii="Sakkal Majalla" w:hAnsi="Sakkal Majalla" w:cs="Sakkal Majalla"/>
          <w:sz w:val="28"/>
          <w:szCs w:val="28"/>
        </w:rPr>
      </w:pPr>
      <w:r w:rsidRPr="009C2F46">
        <w:rPr>
          <w:rFonts w:ascii="Sakkal Majalla" w:hAnsi="Sakkal Majalla" w:cs="Sakkal Majalla"/>
          <w:sz w:val="28"/>
          <w:szCs w:val="28"/>
          <w:rtl/>
        </w:rPr>
        <w:t xml:space="preserve">هل تسهم استراتيجيات التسويق الرقمي في تعزيز الانتماء الوطني لدى الأفراد في المجتمع السعودي؟ </w:t>
      </w:r>
    </w:p>
    <w:p w14:paraId="39E93198" w14:textId="2DDB8616" w:rsidR="004D11C6" w:rsidRPr="00B63538" w:rsidRDefault="004D11C6" w:rsidP="005C2214">
      <w:pPr>
        <w:pStyle w:val="ListParagraph"/>
        <w:numPr>
          <w:ilvl w:val="0"/>
          <w:numId w:val="13"/>
        </w:numPr>
        <w:bidi/>
        <w:spacing w:line="360" w:lineRule="auto"/>
        <w:jc w:val="both"/>
        <w:rPr>
          <w:rFonts w:ascii="Sakkal Majalla" w:hAnsi="Sakkal Majalla" w:cs="Sakkal Majalla"/>
          <w:sz w:val="28"/>
          <w:szCs w:val="28"/>
        </w:rPr>
      </w:pPr>
      <w:r w:rsidRPr="009C2F46">
        <w:rPr>
          <w:rFonts w:ascii="Sakkal Majalla" w:hAnsi="Sakkal Majalla" w:cs="Sakkal Majalla"/>
          <w:sz w:val="28"/>
          <w:szCs w:val="28"/>
          <w:rtl/>
        </w:rPr>
        <w:t>كيف</w:t>
      </w:r>
      <w:r w:rsidRPr="00B63538">
        <w:rPr>
          <w:rFonts w:ascii="Sakkal Majalla" w:hAnsi="Sakkal Majalla" w:cs="Sakkal Majalla"/>
          <w:sz w:val="28"/>
          <w:szCs w:val="28"/>
          <w:rtl/>
        </w:rPr>
        <w:t xml:space="preserve"> يختلف تأثير التسويق الرقمي في تعزيز التنوع الثقافي والهوية الوطنية عبر المنصات المختلفة؟ </w:t>
      </w:r>
    </w:p>
    <w:p w14:paraId="42207267" w14:textId="541467B6" w:rsidR="004D11C6" w:rsidRPr="00B63538" w:rsidRDefault="004D11C6" w:rsidP="005C2214">
      <w:pPr>
        <w:pStyle w:val="ListParagraph"/>
        <w:numPr>
          <w:ilvl w:val="0"/>
          <w:numId w:val="1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ما هي التحديات التي تواجه استراتيجيات التسويق الرقمي في تحقيق التنوع الثقافي وترسيخ الهوية الوطنية؟ </w:t>
      </w:r>
    </w:p>
    <w:p w14:paraId="71D1BF9E" w14:textId="77777777" w:rsidR="004D11C6" w:rsidRPr="00B63538" w:rsidRDefault="004D11C6" w:rsidP="005C2214">
      <w:pPr>
        <w:pStyle w:val="ListParagraph"/>
        <w:numPr>
          <w:ilvl w:val="0"/>
          <w:numId w:val="13"/>
        </w:num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ما هي التوصيات الممكنة لتطوير استراتيجيات التسويق الرقمي التي تعزز التنوع الثقافي وتساهم في ترسيخ الهوية الوطنية؟ </w:t>
      </w:r>
    </w:p>
    <w:p w14:paraId="421231F0" w14:textId="6DEF340B" w:rsidR="00191F97" w:rsidRPr="00B63538" w:rsidRDefault="00191F97"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lastRenderedPageBreak/>
        <w:t>مفاهيم الدراسة (تم الاسهاب في شرحها في الفصل الثاني (الإطار المعرفي) ص</w:t>
      </w:r>
      <w:r w:rsidR="00696925">
        <w:rPr>
          <w:rFonts w:ascii="Sakkal Majalla" w:hAnsi="Sakkal Majalla" w:cs="Sakkal Majalla" w:hint="cs"/>
          <w:b/>
          <w:bCs/>
          <w:sz w:val="32"/>
          <w:szCs w:val="32"/>
          <w:rtl/>
        </w:rPr>
        <w:t xml:space="preserve">21 </w:t>
      </w:r>
    </w:p>
    <w:p w14:paraId="4EC0D6D6" w14:textId="77777777" w:rsidR="00696925" w:rsidRPr="00696925" w:rsidRDefault="00696925" w:rsidP="00696925">
      <w:pPr>
        <w:bidi/>
        <w:spacing w:line="360" w:lineRule="auto"/>
        <w:ind w:left="360"/>
        <w:jc w:val="both"/>
        <w:rPr>
          <w:rFonts w:ascii="Sakkal Majalla" w:hAnsi="Sakkal Majalla" w:cs="Sakkal Majalla"/>
          <w:b/>
          <w:bCs/>
          <w:sz w:val="28"/>
          <w:szCs w:val="28"/>
        </w:rPr>
      </w:pPr>
    </w:p>
    <w:p w14:paraId="207245BB" w14:textId="483906A6" w:rsidR="004D11C6" w:rsidRPr="00696925" w:rsidRDefault="004D11C6" w:rsidP="002E068A">
      <w:pPr>
        <w:bidi/>
        <w:spacing w:line="360" w:lineRule="auto"/>
        <w:jc w:val="both"/>
        <w:rPr>
          <w:rFonts w:ascii="Sakkal Majalla" w:hAnsi="Sakkal Majalla" w:cs="Sakkal Majalla"/>
          <w:b/>
          <w:bCs/>
          <w:sz w:val="28"/>
          <w:szCs w:val="28"/>
          <w:rtl/>
        </w:rPr>
      </w:pPr>
      <w:r w:rsidRPr="00696925">
        <w:rPr>
          <w:rFonts w:ascii="Sakkal Majalla" w:hAnsi="Sakkal Majalla" w:cs="Sakkal Majalla"/>
          <w:b/>
          <w:bCs/>
          <w:sz w:val="32"/>
          <w:szCs w:val="32"/>
          <w:rtl/>
        </w:rPr>
        <w:t>فرضيات البحث:</w:t>
      </w:r>
    </w:p>
    <w:p w14:paraId="5AE9DD37"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للدراسة ثلاث متغيرات أحدهما مستقل والآخرين تابعة والعلاقة بينهما:</w:t>
      </w:r>
    </w:p>
    <w:p w14:paraId="58D86F5B" w14:textId="77777777" w:rsidR="004D11C6" w:rsidRPr="00B63538" w:rsidRDefault="004D11C6" w:rsidP="005C2214">
      <w:pPr>
        <w:pStyle w:val="ListParagraph"/>
        <w:numPr>
          <w:ilvl w:val="0"/>
          <w:numId w:val="16"/>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 xml:space="preserve">المتغير المستقل: </w:t>
      </w:r>
      <w:r w:rsidRPr="00B63538">
        <w:rPr>
          <w:rFonts w:ascii="Sakkal Majalla" w:hAnsi="Sakkal Majalla" w:cs="Sakkal Majalla"/>
          <w:sz w:val="28"/>
          <w:szCs w:val="28"/>
          <w:rtl/>
        </w:rPr>
        <w:t>استراتيجيات التسويق الرقمي</w:t>
      </w:r>
    </w:p>
    <w:p w14:paraId="0234D0E0" w14:textId="77777777" w:rsidR="004D11C6" w:rsidRPr="00B63538" w:rsidRDefault="004D11C6" w:rsidP="005C2214">
      <w:pPr>
        <w:pStyle w:val="ListParagraph"/>
        <w:numPr>
          <w:ilvl w:val="0"/>
          <w:numId w:val="16"/>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 xml:space="preserve">المتغير التابع الأول: </w:t>
      </w:r>
      <w:r w:rsidRPr="00B63538">
        <w:rPr>
          <w:rFonts w:ascii="Sakkal Majalla" w:hAnsi="Sakkal Majalla" w:cs="Sakkal Majalla"/>
          <w:sz w:val="28"/>
          <w:szCs w:val="28"/>
          <w:rtl/>
        </w:rPr>
        <w:t>تعزيز التنوع الثقافي في المجتمع السعودي</w:t>
      </w:r>
    </w:p>
    <w:p w14:paraId="3F3DDA8C" w14:textId="77777777" w:rsidR="004D11C6" w:rsidRPr="00B63538" w:rsidRDefault="004D11C6" w:rsidP="005C2214">
      <w:pPr>
        <w:pStyle w:val="ListParagraph"/>
        <w:numPr>
          <w:ilvl w:val="0"/>
          <w:numId w:val="16"/>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 xml:space="preserve">المتغير التابع الثاني: </w:t>
      </w:r>
      <w:r w:rsidRPr="00B63538">
        <w:rPr>
          <w:rFonts w:ascii="Sakkal Majalla" w:hAnsi="Sakkal Majalla" w:cs="Sakkal Majalla"/>
          <w:sz w:val="28"/>
          <w:szCs w:val="28"/>
          <w:rtl/>
        </w:rPr>
        <w:t>ترسيخ الهوية الوطنية</w:t>
      </w:r>
    </w:p>
    <w:p w14:paraId="42F5F70A" w14:textId="77777777" w:rsidR="004D11C6" w:rsidRPr="00B63538" w:rsidRDefault="004D11C6" w:rsidP="005C2214">
      <w:pPr>
        <w:pStyle w:val="ListParagraph"/>
        <w:numPr>
          <w:ilvl w:val="0"/>
          <w:numId w:val="16"/>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 xml:space="preserve">العلاقة بين المتغير المستقل والمتغيرات التابعة: </w:t>
      </w:r>
      <w:r w:rsidRPr="00B63538">
        <w:rPr>
          <w:rFonts w:ascii="Sakkal Majalla" w:hAnsi="Sakkal Majalla" w:cs="Sakkal Majalla"/>
          <w:sz w:val="28"/>
          <w:szCs w:val="28"/>
          <w:rtl/>
        </w:rPr>
        <w:t>هي عند زيادة فاعلية المتغير المستقل (استراتيجيات التسويق الرقمي) يتفاعل المتغيرين التابعة بشكل طردي (التنوع الثقافي والهوية الوطنية).</w:t>
      </w:r>
    </w:p>
    <w:p w14:paraId="711324BB"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افترض البحث وجود علاقة طردية ذات دلالة إحصائية لفاعلية استراتيجيات التسويق الرقمي لزيادة وعي المجتمع السعودي بالتنوع الثقافي المتعددة في المنطقة الجغرافية الواسعة للملكة العربية السعودية من خلال تفعيل الحسابات والمنصات الإلكتروني.</w:t>
      </w:r>
    </w:p>
    <w:p w14:paraId="0674FB92"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افترض البحث وجود علاقة طردية ذات دلالة إحصائية لزيادة تفاعل المجتمع السعودي مع الفعاليات والمواسم الثقافية عند تفعيل استراتيجيات التسويق الرقمي بـأساليب جذب متنوعة.</w:t>
      </w:r>
    </w:p>
    <w:p w14:paraId="50E3B73A"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افترض البحث وجود علاقة طردية ذات دلالة إحصائية بمساهمة استراتيجيات التسويق الرقمي في تعزيز مشاعر الانتماء للوطن وترسيخ الهوية الوطنية.</w:t>
      </w:r>
    </w:p>
    <w:p w14:paraId="4AF905D6" w14:textId="77777777" w:rsidR="004D11C6" w:rsidRDefault="004D11C6" w:rsidP="005C2214">
      <w:pPr>
        <w:bidi/>
        <w:spacing w:line="360" w:lineRule="auto"/>
        <w:jc w:val="both"/>
        <w:rPr>
          <w:rFonts w:ascii="Sakkal Majalla" w:hAnsi="Sakkal Majalla" w:cs="Sakkal Majalla"/>
          <w:b/>
          <w:bCs/>
          <w:sz w:val="28"/>
          <w:szCs w:val="28"/>
        </w:rPr>
      </w:pPr>
    </w:p>
    <w:p w14:paraId="4E7BB693" w14:textId="77777777" w:rsidR="009E29F5" w:rsidRDefault="009E29F5" w:rsidP="009E29F5">
      <w:pPr>
        <w:bidi/>
        <w:spacing w:line="360" w:lineRule="auto"/>
        <w:jc w:val="both"/>
        <w:rPr>
          <w:rFonts w:ascii="Sakkal Majalla" w:hAnsi="Sakkal Majalla" w:cs="Sakkal Majalla"/>
          <w:b/>
          <w:bCs/>
          <w:sz w:val="28"/>
          <w:szCs w:val="28"/>
        </w:rPr>
      </w:pPr>
    </w:p>
    <w:p w14:paraId="64D2863C" w14:textId="77777777" w:rsidR="009E29F5" w:rsidRDefault="009E29F5" w:rsidP="009E29F5">
      <w:pPr>
        <w:bidi/>
        <w:spacing w:line="360" w:lineRule="auto"/>
        <w:jc w:val="both"/>
        <w:rPr>
          <w:rFonts w:ascii="Sakkal Majalla" w:hAnsi="Sakkal Majalla" w:cs="Sakkal Majalla"/>
          <w:b/>
          <w:bCs/>
          <w:sz w:val="28"/>
          <w:szCs w:val="28"/>
        </w:rPr>
      </w:pPr>
    </w:p>
    <w:p w14:paraId="41B2FED1" w14:textId="77777777" w:rsidR="009E29F5" w:rsidRPr="00B63538" w:rsidRDefault="009E29F5" w:rsidP="009E29F5">
      <w:pPr>
        <w:bidi/>
        <w:spacing w:line="360" w:lineRule="auto"/>
        <w:jc w:val="both"/>
        <w:rPr>
          <w:rFonts w:ascii="Sakkal Majalla" w:hAnsi="Sakkal Majalla" w:cs="Sakkal Majalla"/>
          <w:b/>
          <w:bCs/>
          <w:sz w:val="28"/>
          <w:szCs w:val="28"/>
          <w:rtl/>
        </w:rPr>
      </w:pPr>
    </w:p>
    <w:p w14:paraId="4E61AD72" w14:textId="77777777" w:rsidR="004D11C6" w:rsidRPr="00B63538"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lastRenderedPageBreak/>
        <w:t>الإطار النظري للدراسة:</w:t>
      </w:r>
    </w:p>
    <w:p w14:paraId="1447CBED" w14:textId="77777777" w:rsidR="004D11C6" w:rsidRPr="00B63538" w:rsidRDefault="004D11C6"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بعد عمل مراجعة عدد من الدراسات والأدبيات العلمية ذات العلاقة بمفهوم فاعلية استراتيجيات التسويق الرقمي في تعزيز التنوع الثقافي وعلاقته بترسيخ الهوية الوطنية، تم التوصل للإطار النظري المناسب وذلك من خلال اعتماد الباحثة في التحليل واستخلاص النتائج على إثنين من الأطر النظرية وهي كالتالي:</w:t>
      </w:r>
    </w:p>
    <w:p w14:paraId="216710F3" w14:textId="77777777" w:rsidR="004D11C6" w:rsidRPr="00B63538" w:rsidRDefault="004D11C6" w:rsidP="005C2214">
      <w:pPr>
        <w:pStyle w:val="ListParagraph"/>
        <w:numPr>
          <w:ilvl w:val="0"/>
          <w:numId w:val="24"/>
        </w:numPr>
        <w:bidi/>
        <w:spacing w:line="360" w:lineRule="auto"/>
        <w:jc w:val="both"/>
        <w:rPr>
          <w:rFonts w:ascii="Sakkal Majalla" w:hAnsi="Sakkal Majalla" w:cs="Sakkal Majalla"/>
          <w:sz w:val="32"/>
          <w:szCs w:val="32"/>
        </w:rPr>
      </w:pPr>
      <w:r w:rsidRPr="00B63538">
        <w:rPr>
          <w:rFonts w:ascii="Sakkal Majalla" w:hAnsi="Sakkal Majalla" w:cs="Sakkal Majalla"/>
          <w:b/>
          <w:bCs/>
          <w:sz w:val="32"/>
          <w:szCs w:val="32"/>
          <w:rtl/>
        </w:rPr>
        <w:t xml:space="preserve">نموذج هرم التفاعل </w:t>
      </w:r>
      <w:proofErr w:type="gramStart"/>
      <w:r w:rsidRPr="00B63538">
        <w:rPr>
          <w:rFonts w:ascii="Sakkal Majalla" w:hAnsi="Sakkal Majalla" w:cs="Sakkal Majalla"/>
          <w:b/>
          <w:bCs/>
          <w:sz w:val="32"/>
          <w:szCs w:val="32"/>
          <w:rtl/>
        </w:rPr>
        <w:t xml:space="preserve">المشاركة </w:t>
      </w:r>
      <w:r w:rsidRPr="00B63538">
        <w:rPr>
          <w:rFonts w:ascii="Sakkal Majalla" w:hAnsi="Sakkal Majalla" w:cs="Sakkal Majalla"/>
          <w:b/>
          <w:bCs/>
          <w:sz w:val="32"/>
          <w:szCs w:val="32"/>
        </w:rPr>
        <w:t xml:space="preserve"> </w:t>
      </w:r>
      <w:r w:rsidRPr="00B63538">
        <w:rPr>
          <w:rFonts w:ascii="Sakkal Majalla" w:hAnsi="Sakkal Majalla" w:cs="Sakkal Majalla"/>
          <w:sz w:val="32"/>
          <w:szCs w:val="32"/>
        </w:rPr>
        <w:t>Engagement</w:t>
      </w:r>
      <w:proofErr w:type="gramEnd"/>
      <w:r w:rsidRPr="00B63538">
        <w:rPr>
          <w:rFonts w:ascii="Sakkal Majalla" w:hAnsi="Sakkal Majalla" w:cs="Sakkal Majalla"/>
          <w:sz w:val="32"/>
          <w:szCs w:val="32"/>
        </w:rPr>
        <w:t xml:space="preserve"> Pyramid Model</w:t>
      </w:r>
    </w:p>
    <w:p w14:paraId="0A02098E" w14:textId="77777777" w:rsidR="004D11C6" w:rsidRPr="00B63538" w:rsidRDefault="004D11C6" w:rsidP="005C2214">
      <w:pPr>
        <w:bidi/>
        <w:spacing w:line="360" w:lineRule="auto"/>
        <w:ind w:left="360"/>
        <w:jc w:val="both"/>
        <w:rPr>
          <w:rFonts w:ascii="Sakkal Majalla" w:hAnsi="Sakkal Majalla" w:cs="Sakkal Majalla"/>
          <w:sz w:val="28"/>
          <w:szCs w:val="28"/>
          <w:rtl/>
        </w:rPr>
      </w:pPr>
      <w:r w:rsidRPr="00B63538">
        <w:rPr>
          <w:rFonts w:ascii="Sakkal Majalla" w:hAnsi="Sakkal Majalla" w:cs="Sakkal Majalla"/>
          <w:sz w:val="28"/>
          <w:szCs w:val="28"/>
          <w:rtl/>
        </w:rPr>
        <w:t xml:space="preserve">    </w:t>
      </w:r>
      <w:r w:rsidRPr="00B63538">
        <w:rPr>
          <w:rFonts w:ascii="Sakkal Majalla" w:hAnsi="Sakkal Majalla" w:cs="Sakkal Majalla"/>
          <w:sz w:val="28"/>
          <w:szCs w:val="28"/>
        </w:rPr>
        <w:t xml:space="preserve"> </w:t>
      </w:r>
      <w:r w:rsidRPr="00B63538">
        <w:rPr>
          <w:rFonts w:ascii="Sakkal Majalla" w:hAnsi="Sakkal Majalla" w:cs="Sakkal Majalla"/>
          <w:sz w:val="28"/>
          <w:szCs w:val="28"/>
          <w:cs/>
        </w:rPr>
        <w:t>‎</w:t>
      </w:r>
      <w:r w:rsidRPr="00B63538">
        <w:rPr>
          <w:rFonts w:ascii="Sakkal Majalla" w:hAnsi="Sakkal Majalla" w:cs="Sakkal Majalla"/>
          <w:sz w:val="28"/>
          <w:szCs w:val="28"/>
          <w:rtl/>
        </w:rPr>
        <w:t>حدد (</w:t>
      </w:r>
      <w:proofErr w:type="gramStart"/>
      <w:r w:rsidRPr="00B63538">
        <w:rPr>
          <w:rFonts w:ascii="Sakkal Majalla" w:hAnsi="Sakkal Majalla" w:cs="Sakkal Majalla"/>
          <w:sz w:val="28"/>
          <w:szCs w:val="28"/>
          <w:rtl/>
        </w:rPr>
        <w:t>2014</w:t>
      </w:r>
      <w:r w:rsidRPr="00B63538">
        <w:rPr>
          <w:rFonts w:ascii="Sakkal Majalla" w:hAnsi="Sakkal Majalla" w:cs="Sakkal Majalla"/>
          <w:sz w:val="28"/>
          <w:szCs w:val="28"/>
        </w:rPr>
        <w:t xml:space="preserve">( </w:t>
      </w:r>
      <w:proofErr w:type="spellStart"/>
      <w:r w:rsidRPr="00B63538">
        <w:rPr>
          <w:rFonts w:ascii="Sakkal Majalla" w:hAnsi="Sakkal Majalla" w:cs="Sakkal Majalla"/>
          <w:sz w:val="28"/>
          <w:szCs w:val="28"/>
        </w:rPr>
        <w:t>Marian</w:t>
      </w:r>
      <w:proofErr w:type="gramEnd"/>
      <w:r w:rsidRPr="00B63538">
        <w:rPr>
          <w:rFonts w:ascii="Sakkal Majalla" w:hAnsi="Sakkal Majalla" w:cs="Sakkal Majalla"/>
          <w:sz w:val="28"/>
          <w:szCs w:val="28"/>
        </w:rPr>
        <w:t>,et.al</w:t>
      </w:r>
      <w:proofErr w:type="spellEnd"/>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 مستويات للتفاعل عبر منصات التواصل الاجتماعي في 5 مستويات، وكذلك أنماطهم وهي على</w:t>
      </w:r>
      <w:r w:rsidRPr="00B63538">
        <w:rPr>
          <w:rFonts w:ascii="Sakkal Majalla" w:hAnsi="Sakkal Majalla" w:cs="Sakkal Majalla"/>
          <w:sz w:val="28"/>
          <w:szCs w:val="28"/>
        </w:rPr>
        <w:t xml:space="preserve"> </w:t>
      </w:r>
      <w:r w:rsidRPr="00B63538">
        <w:rPr>
          <w:rFonts w:ascii="Sakkal Majalla" w:hAnsi="Sakkal Majalla" w:cs="Sakkal Majalla"/>
          <w:sz w:val="28"/>
          <w:szCs w:val="28"/>
          <w:cs/>
        </w:rPr>
        <w:t>‎</w:t>
      </w:r>
      <w:r w:rsidRPr="00B63538">
        <w:rPr>
          <w:rFonts w:ascii="Sakkal Majalla" w:hAnsi="Sakkal Majalla" w:cs="Sakkal Majalla"/>
          <w:sz w:val="28"/>
          <w:szCs w:val="28"/>
          <w:rtl/>
        </w:rPr>
        <w:t>النحو التالي</w:t>
      </w:r>
      <w:r w:rsidRPr="00B63538">
        <w:rPr>
          <w:rFonts w:ascii="Sakkal Majalla" w:hAnsi="Sakkal Majalla" w:cs="Sakkal Majalla"/>
          <w:sz w:val="28"/>
          <w:szCs w:val="28"/>
        </w:rPr>
        <w:t>:</w:t>
      </w:r>
    </w:p>
    <w:p w14:paraId="0B3546CF" w14:textId="77777777" w:rsidR="004D11C6" w:rsidRPr="00B63538" w:rsidRDefault="004D11C6" w:rsidP="005C2214">
      <w:pPr>
        <w:pStyle w:val="ListParagraph"/>
        <w:numPr>
          <w:ilvl w:val="0"/>
          <w:numId w:val="25"/>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المرحلة الأولى</w:t>
      </w:r>
      <w:r w:rsidRPr="00B63538">
        <w:rPr>
          <w:rFonts w:ascii="Sakkal Majalla" w:hAnsi="Sakkal Majalla" w:cs="Sakkal Majalla"/>
          <w:b/>
          <w:bCs/>
          <w:sz w:val="28"/>
          <w:szCs w:val="28"/>
        </w:rPr>
        <w:t>:</w:t>
      </w:r>
      <w:r w:rsidRPr="00B63538">
        <w:rPr>
          <w:rFonts w:ascii="Sakkal Majalla" w:hAnsi="Sakkal Majalla" w:cs="Sakkal Majalla"/>
          <w:sz w:val="28"/>
          <w:szCs w:val="28"/>
          <w:rtl/>
        </w:rPr>
        <w:t xml:space="preserve"> </w:t>
      </w:r>
      <w:r w:rsidRPr="00B63538">
        <w:rPr>
          <w:rFonts w:ascii="Sakkal Majalla" w:hAnsi="Sakkal Majalla" w:cs="Sakkal Majalla"/>
          <w:b/>
          <w:bCs/>
          <w:sz w:val="28"/>
          <w:szCs w:val="28"/>
          <w:rtl/>
        </w:rPr>
        <w:t xml:space="preserve">المشاهدة / </w:t>
      </w:r>
      <w:proofErr w:type="gramStart"/>
      <w:r w:rsidRPr="00B63538">
        <w:rPr>
          <w:rFonts w:ascii="Sakkal Majalla" w:hAnsi="Sakkal Majalla" w:cs="Sakkal Majalla"/>
          <w:b/>
          <w:bCs/>
          <w:sz w:val="28"/>
          <w:szCs w:val="28"/>
          <w:rtl/>
        </w:rPr>
        <w:t>التعرض</w:t>
      </w:r>
      <w:r w:rsidRPr="00B63538">
        <w:rPr>
          <w:rFonts w:ascii="Sakkal Majalla" w:hAnsi="Sakkal Majalla" w:cs="Sakkal Majalla"/>
          <w:b/>
          <w:bCs/>
          <w:sz w:val="28"/>
          <w:szCs w:val="28"/>
        </w:rPr>
        <w:t xml:space="preserve"> :Watching</w:t>
      </w:r>
      <w:proofErr w:type="gramEnd"/>
      <w:r w:rsidRPr="00B63538">
        <w:rPr>
          <w:rFonts w:ascii="Sakkal Majalla" w:hAnsi="Sakkal Majalla" w:cs="Sakkal Majalla"/>
          <w:sz w:val="28"/>
          <w:szCs w:val="28"/>
        </w:rPr>
        <w:t xml:space="preserve"> </w:t>
      </w:r>
    </w:p>
    <w:p w14:paraId="15EA2BD9"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يقتصر دور المستخدم على البحث عن المحتوى المنتج اجتماعياً، بهدف استخدامه في عملية صنع القرار أو مجرد الاستمتاع بمشاهدته.</w:t>
      </w:r>
    </w:p>
    <w:p w14:paraId="53A0E398" w14:textId="77777777" w:rsidR="004D11C6" w:rsidRPr="00B63538" w:rsidRDefault="004D11C6" w:rsidP="005C2214">
      <w:pPr>
        <w:pStyle w:val="ListParagraph"/>
        <w:numPr>
          <w:ilvl w:val="0"/>
          <w:numId w:val="25"/>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 xml:space="preserve">المرحلة الثانية: </w:t>
      </w:r>
      <w:proofErr w:type="gramStart"/>
      <w:r w:rsidRPr="00B63538">
        <w:rPr>
          <w:rFonts w:ascii="Sakkal Majalla" w:hAnsi="Sakkal Majalla" w:cs="Sakkal Majalla"/>
          <w:b/>
          <w:bCs/>
          <w:sz w:val="28"/>
          <w:szCs w:val="28"/>
          <w:rtl/>
        </w:rPr>
        <w:t>المشاركة</w:t>
      </w:r>
      <w:r w:rsidRPr="00B63538">
        <w:rPr>
          <w:rFonts w:ascii="Sakkal Majalla" w:hAnsi="Sakkal Majalla" w:cs="Sakkal Majalla"/>
          <w:b/>
          <w:bCs/>
          <w:sz w:val="28"/>
          <w:szCs w:val="28"/>
        </w:rPr>
        <w:t xml:space="preserve"> :Sharing</w:t>
      </w:r>
      <w:proofErr w:type="gramEnd"/>
      <w:r w:rsidRPr="00B63538">
        <w:rPr>
          <w:rFonts w:ascii="Sakkal Majalla" w:hAnsi="Sakkal Majalla" w:cs="Sakkal Majalla"/>
          <w:b/>
          <w:bCs/>
          <w:sz w:val="28"/>
          <w:szCs w:val="28"/>
        </w:rPr>
        <w:t xml:space="preserve"> </w:t>
      </w:r>
    </w:p>
    <w:p w14:paraId="5E482E29"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يقوم المستخدم بمشاركة المعلومات على منصات التواصل الاجتماعي بهدف نشر المعرفة.</w:t>
      </w:r>
    </w:p>
    <w:p w14:paraId="121FC2F9" w14:textId="77777777" w:rsidR="004D11C6" w:rsidRPr="00B63538" w:rsidRDefault="004D11C6" w:rsidP="005C2214">
      <w:pPr>
        <w:pStyle w:val="ListParagraph"/>
        <w:numPr>
          <w:ilvl w:val="0"/>
          <w:numId w:val="25"/>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 xml:space="preserve">المرحلة الثالثة: </w:t>
      </w:r>
      <w:proofErr w:type="gramStart"/>
      <w:r w:rsidRPr="00B63538">
        <w:rPr>
          <w:rFonts w:ascii="Sakkal Majalla" w:hAnsi="Sakkal Majalla" w:cs="Sakkal Majalla"/>
          <w:b/>
          <w:bCs/>
          <w:sz w:val="28"/>
          <w:szCs w:val="28"/>
          <w:rtl/>
        </w:rPr>
        <w:t>التعليق</w:t>
      </w:r>
      <w:r w:rsidRPr="00B63538">
        <w:rPr>
          <w:rFonts w:ascii="Sakkal Majalla" w:hAnsi="Sakkal Majalla" w:cs="Sakkal Majalla"/>
          <w:b/>
          <w:bCs/>
          <w:sz w:val="28"/>
          <w:szCs w:val="28"/>
        </w:rPr>
        <w:t xml:space="preserve"> :Commenting</w:t>
      </w:r>
      <w:proofErr w:type="gramEnd"/>
      <w:r w:rsidRPr="00B63538">
        <w:rPr>
          <w:rFonts w:ascii="Sakkal Majalla" w:hAnsi="Sakkal Majalla" w:cs="Sakkal Majalla"/>
          <w:sz w:val="28"/>
          <w:szCs w:val="28"/>
        </w:rPr>
        <w:t xml:space="preserve"> </w:t>
      </w:r>
    </w:p>
    <w:p w14:paraId="67878965"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يستغرق المستخدم في المحتوى الذي ينشره الآخرين بهدف المشاركة بشكل فعال بأفكاره معهم. </w:t>
      </w:r>
    </w:p>
    <w:p w14:paraId="55AED7B5" w14:textId="77777777" w:rsidR="004D11C6" w:rsidRPr="00B63538" w:rsidRDefault="004D11C6" w:rsidP="005C2214">
      <w:pPr>
        <w:pStyle w:val="ListParagraph"/>
        <w:numPr>
          <w:ilvl w:val="0"/>
          <w:numId w:val="25"/>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المرحلة الرابعة</w:t>
      </w:r>
      <w:r w:rsidRPr="00B63538">
        <w:rPr>
          <w:rFonts w:ascii="Sakkal Majalla" w:hAnsi="Sakkal Majalla" w:cs="Sakkal Majalla"/>
          <w:b/>
          <w:bCs/>
          <w:sz w:val="28"/>
          <w:szCs w:val="28"/>
        </w:rPr>
        <w:t>:</w:t>
      </w:r>
      <w:r w:rsidRPr="00B63538">
        <w:rPr>
          <w:rFonts w:ascii="Sakkal Majalla" w:hAnsi="Sakkal Majalla" w:cs="Sakkal Majalla"/>
          <w:b/>
          <w:bCs/>
          <w:sz w:val="28"/>
          <w:szCs w:val="28"/>
          <w:rtl/>
        </w:rPr>
        <w:t xml:space="preserve"> </w:t>
      </w:r>
      <w:proofErr w:type="gramStart"/>
      <w:r w:rsidRPr="00B63538">
        <w:rPr>
          <w:rFonts w:ascii="Sakkal Majalla" w:hAnsi="Sakkal Majalla" w:cs="Sakkal Majalla"/>
          <w:b/>
          <w:bCs/>
          <w:sz w:val="28"/>
          <w:szCs w:val="28"/>
          <w:rtl/>
        </w:rPr>
        <w:t>الإنتاج</w:t>
      </w:r>
      <w:r w:rsidRPr="00B63538">
        <w:rPr>
          <w:rFonts w:ascii="Sakkal Majalla" w:hAnsi="Sakkal Majalla" w:cs="Sakkal Majalla"/>
          <w:b/>
          <w:bCs/>
          <w:sz w:val="28"/>
          <w:szCs w:val="28"/>
        </w:rPr>
        <w:t xml:space="preserve"> :Producing</w:t>
      </w:r>
      <w:proofErr w:type="gramEnd"/>
      <w:r w:rsidRPr="00B63538">
        <w:rPr>
          <w:rFonts w:ascii="Sakkal Majalla" w:hAnsi="Sakkal Majalla" w:cs="Sakkal Majalla"/>
          <w:sz w:val="28"/>
          <w:szCs w:val="28"/>
        </w:rPr>
        <w:t xml:space="preserve"> </w:t>
      </w:r>
    </w:p>
    <w:p w14:paraId="2F9629CD"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Pr>
      </w:pPr>
      <w:r w:rsidRPr="00B63538">
        <w:rPr>
          <w:rFonts w:ascii="Sakkal Majalla" w:hAnsi="Sakkal Majalla" w:cs="Sakkal Majalla"/>
          <w:sz w:val="28"/>
          <w:szCs w:val="28"/>
          <w:rtl/>
        </w:rPr>
        <w:t xml:space="preserve">    يقوم المستخدم بإنتاج المعلومات للتعبير عن يتم</w:t>
      </w:r>
      <w:r w:rsidRPr="00B63538">
        <w:rPr>
          <w:rFonts w:ascii="Sakkal Majalla" w:hAnsi="Sakkal Majalla" w:cs="Sakkal Majalla"/>
          <w:b/>
          <w:bCs/>
          <w:sz w:val="28"/>
          <w:szCs w:val="28"/>
        </w:rPr>
        <w:t xml:space="preserve"> </w:t>
      </w:r>
      <w:r w:rsidRPr="00B63538">
        <w:rPr>
          <w:rFonts w:ascii="Sakkal Majalla" w:hAnsi="Sakkal Majalla" w:cs="Sakkal Majalla"/>
          <w:sz w:val="28"/>
          <w:szCs w:val="28"/>
          <w:rtl/>
        </w:rPr>
        <w:t>هويته، وليتم الاستماع إليه.</w:t>
      </w:r>
    </w:p>
    <w:p w14:paraId="2ECE584B" w14:textId="77777777" w:rsidR="004D11C6" w:rsidRPr="00B63538" w:rsidRDefault="004D11C6" w:rsidP="005C2214">
      <w:pPr>
        <w:pStyle w:val="ListParagraph"/>
        <w:numPr>
          <w:ilvl w:val="0"/>
          <w:numId w:val="25"/>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المرحلة الخامسة القيادة/</w:t>
      </w:r>
      <w:proofErr w:type="gramStart"/>
      <w:r w:rsidRPr="00B63538">
        <w:rPr>
          <w:rFonts w:ascii="Sakkal Majalla" w:hAnsi="Sakkal Majalla" w:cs="Sakkal Majalla"/>
          <w:b/>
          <w:bCs/>
          <w:sz w:val="28"/>
          <w:szCs w:val="28"/>
          <w:rtl/>
        </w:rPr>
        <w:t>المساعدة</w:t>
      </w:r>
      <w:r w:rsidRPr="00B63538">
        <w:rPr>
          <w:rFonts w:ascii="Sakkal Majalla" w:hAnsi="Sakkal Majalla" w:cs="Sakkal Majalla"/>
          <w:sz w:val="28"/>
          <w:szCs w:val="28"/>
          <w:rtl/>
        </w:rPr>
        <w:t xml:space="preserve"> </w:t>
      </w:r>
      <w:r w:rsidRPr="00B63538">
        <w:rPr>
          <w:rFonts w:ascii="Sakkal Majalla" w:hAnsi="Sakkal Majalla" w:cs="Sakkal Majalla"/>
          <w:sz w:val="28"/>
          <w:szCs w:val="28"/>
        </w:rPr>
        <w:t>:</w:t>
      </w:r>
      <w:r w:rsidRPr="00B63538">
        <w:rPr>
          <w:rFonts w:ascii="Sakkal Majalla" w:hAnsi="Sakkal Majalla" w:cs="Sakkal Majalla"/>
          <w:b/>
          <w:bCs/>
          <w:sz w:val="28"/>
          <w:szCs w:val="28"/>
        </w:rPr>
        <w:t>Curating</w:t>
      </w:r>
      <w:proofErr w:type="gramEnd"/>
      <w:r w:rsidRPr="00B63538">
        <w:rPr>
          <w:rFonts w:ascii="Sakkal Majalla" w:hAnsi="Sakkal Majalla" w:cs="Sakkal Majalla"/>
          <w:b/>
          <w:bCs/>
          <w:sz w:val="28"/>
          <w:szCs w:val="28"/>
        </w:rPr>
        <w:t xml:space="preserve">/Leader </w:t>
      </w:r>
    </w:p>
    <w:p w14:paraId="3D1DFF47"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b/>
          <w:bCs/>
          <w:sz w:val="28"/>
          <w:szCs w:val="28"/>
        </w:rPr>
        <w:t xml:space="preserve">     </w:t>
      </w:r>
      <w:r w:rsidRPr="00B63538">
        <w:rPr>
          <w:rFonts w:ascii="Sakkal Majalla" w:hAnsi="Sakkal Majalla" w:cs="Sakkal Majalla"/>
          <w:sz w:val="28"/>
          <w:szCs w:val="28"/>
          <w:rtl/>
        </w:rPr>
        <w:t>لمساعدة الاندماج في المجتمعات عبر المنصات الرقمية لإعطاء رد فعل، ويكون معروفاً على نطاق المجتمع. ويوضح الشكل التالي مستويات التفاعل على حسابات منصات التواصل الاجتماعي، وأنماط العملاء المستخدمين بناءً على معيار تفاعلاتهم على حسابات منصات التواصل الاجتماعي على النحو التالي</w:t>
      </w:r>
      <w:r w:rsidRPr="00B63538">
        <w:rPr>
          <w:rFonts w:ascii="Sakkal Majalla" w:hAnsi="Sakkal Majalla" w:cs="Sakkal Majalla"/>
          <w:sz w:val="28"/>
          <w:szCs w:val="28"/>
        </w:rPr>
        <w:t>:</w:t>
      </w:r>
    </w:p>
    <w:p w14:paraId="24AE7159" w14:textId="77777777" w:rsidR="00857B31" w:rsidRDefault="00857B31" w:rsidP="00857B31">
      <w:pPr>
        <w:bidi/>
        <w:spacing w:line="360" w:lineRule="auto"/>
        <w:jc w:val="center"/>
        <w:rPr>
          <w:rFonts w:ascii="Sakkal Majalla" w:hAnsi="Sakkal Majalla" w:cs="Sakkal Majalla"/>
          <w:sz w:val="28"/>
          <w:szCs w:val="28"/>
          <w:rtl/>
        </w:rPr>
      </w:pPr>
    </w:p>
    <w:p w14:paraId="358BADFD" w14:textId="369C4922" w:rsidR="00857B31" w:rsidRPr="003E2361" w:rsidRDefault="00857B31" w:rsidP="00857B31">
      <w:pPr>
        <w:bidi/>
        <w:spacing w:line="360" w:lineRule="auto"/>
        <w:jc w:val="center"/>
        <w:rPr>
          <w:rFonts w:ascii="Sakkal Majalla" w:hAnsi="Sakkal Majalla" w:cs="Sakkal Majalla"/>
          <w:sz w:val="28"/>
          <w:szCs w:val="28"/>
        </w:rPr>
      </w:pPr>
      <w:r w:rsidRPr="003E2361">
        <w:rPr>
          <w:rFonts w:ascii="Sakkal Majalla" w:hAnsi="Sakkal Majalla" w:cs="Sakkal Majalla"/>
          <w:sz w:val="28"/>
          <w:szCs w:val="28"/>
          <w:rtl/>
        </w:rPr>
        <w:lastRenderedPageBreak/>
        <w:t>شكل رقم (1) نموذج هرم التفاعل على منصات الشبكات الاجتماعية، وأنماط المستخدمين</w:t>
      </w:r>
    </w:p>
    <w:p w14:paraId="42D70BF4"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noProof/>
          <w:sz w:val="28"/>
          <w:szCs w:val="28"/>
          <w:rtl/>
          <w:lang w:val="ar-SA"/>
        </w:rPr>
        <w:drawing>
          <wp:anchor distT="0" distB="0" distL="114300" distR="114300" simplePos="0" relativeHeight="251661312" behindDoc="1" locked="0" layoutInCell="1" allowOverlap="1" wp14:anchorId="1E44DA1F" wp14:editId="7D664963">
            <wp:simplePos x="0" y="0"/>
            <wp:positionH relativeFrom="margin">
              <wp:align>left</wp:align>
            </wp:positionH>
            <wp:positionV relativeFrom="paragraph">
              <wp:posOffset>117475</wp:posOffset>
            </wp:positionV>
            <wp:extent cx="4770120" cy="2895600"/>
            <wp:effectExtent l="0" t="19050" r="0" b="19050"/>
            <wp:wrapTight wrapText="bothSides">
              <wp:wrapPolygon edited="0">
                <wp:start x="12767" y="-142"/>
                <wp:lineTo x="10351" y="2132"/>
                <wp:lineTo x="10265" y="2416"/>
                <wp:lineTo x="10006" y="9095"/>
                <wp:lineTo x="6297" y="21600"/>
                <wp:lineTo x="19754" y="21600"/>
                <wp:lineTo x="16131" y="9095"/>
                <wp:lineTo x="16217" y="6821"/>
                <wp:lineTo x="15786" y="5258"/>
                <wp:lineTo x="15441" y="2274"/>
                <wp:lineTo x="13284" y="-142"/>
                <wp:lineTo x="12767" y="-142"/>
              </wp:wrapPolygon>
            </wp:wrapTight>
            <wp:docPr id="11809041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4EF25C37"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p>
    <w:p w14:paraId="42C89C3F"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p>
    <w:p w14:paraId="251EF6CD"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p>
    <w:p w14:paraId="2FEEEF1D"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p>
    <w:p w14:paraId="7C5800CD"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p>
    <w:p w14:paraId="5723AD6F" w14:textId="77777777" w:rsidR="004D11C6" w:rsidRPr="00B63538" w:rsidRDefault="004D11C6" w:rsidP="005C2214">
      <w:pPr>
        <w:bidi/>
        <w:spacing w:line="360" w:lineRule="auto"/>
        <w:jc w:val="both"/>
        <w:rPr>
          <w:rFonts w:ascii="Sakkal Majalla" w:hAnsi="Sakkal Majalla" w:cs="Sakkal Majalla"/>
          <w:sz w:val="28"/>
          <w:szCs w:val="28"/>
          <w:rtl/>
        </w:rPr>
      </w:pPr>
    </w:p>
    <w:p w14:paraId="444D6A74" w14:textId="77777777" w:rsidR="004D11C6" w:rsidRPr="00B63538" w:rsidRDefault="004D11C6" w:rsidP="005C2214">
      <w:pPr>
        <w:bidi/>
        <w:spacing w:line="360" w:lineRule="auto"/>
        <w:rPr>
          <w:rFonts w:ascii="Sakkal Majalla" w:hAnsi="Sakkal Majalla" w:cs="Sakkal Majalla"/>
          <w:b/>
          <w:bCs/>
          <w:sz w:val="28"/>
          <w:szCs w:val="28"/>
          <w:rtl/>
        </w:rPr>
      </w:pPr>
    </w:p>
    <w:p w14:paraId="52589C91" w14:textId="77777777" w:rsidR="004D11C6" w:rsidRPr="00B63538" w:rsidRDefault="004D11C6" w:rsidP="005C2214">
      <w:pPr>
        <w:pStyle w:val="ListParagraph"/>
        <w:numPr>
          <w:ilvl w:val="0"/>
          <w:numId w:val="24"/>
        </w:numPr>
        <w:bidi/>
        <w:spacing w:line="360" w:lineRule="auto"/>
        <w:jc w:val="both"/>
        <w:rPr>
          <w:rFonts w:ascii="Sakkal Majalla" w:hAnsi="Sakkal Majalla" w:cs="Sakkal Majalla"/>
          <w:sz w:val="32"/>
          <w:szCs w:val="32"/>
        </w:rPr>
      </w:pPr>
      <w:r w:rsidRPr="00B63538">
        <w:rPr>
          <w:rFonts w:ascii="Sakkal Majalla" w:hAnsi="Sakkal Majalla" w:cs="Sakkal Majalla"/>
          <w:b/>
          <w:bCs/>
          <w:sz w:val="32"/>
          <w:szCs w:val="32"/>
          <w:rtl/>
        </w:rPr>
        <w:t xml:space="preserve">نظرية ثراء الوسيلة/ الوسائط </w:t>
      </w:r>
      <w:proofErr w:type="gramStart"/>
      <w:r w:rsidRPr="00B63538">
        <w:rPr>
          <w:rFonts w:ascii="Sakkal Majalla" w:hAnsi="Sakkal Majalla" w:cs="Sakkal Majalla"/>
          <w:b/>
          <w:bCs/>
          <w:sz w:val="32"/>
          <w:szCs w:val="32"/>
          <w:rtl/>
        </w:rPr>
        <w:t>المتعددة</w:t>
      </w:r>
      <w:r w:rsidRPr="00B63538">
        <w:rPr>
          <w:rFonts w:ascii="Sakkal Majalla" w:hAnsi="Sakkal Majalla" w:cs="Sakkal Majalla"/>
          <w:sz w:val="32"/>
          <w:szCs w:val="32"/>
          <w:rtl/>
        </w:rPr>
        <w:t xml:space="preserve"> </w:t>
      </w:r>
      <w:r w:rsidRPr="00B63538">
        <w:rPr>
          <w:rFonts w:ascii="Sakkal Majalla" w:hAnsi="Sakkal Majalla" w:cs="Sakkal Majalla"/>
          <w:sz w:val="32"/>
          <w:szCs w:val="32"/>
        </w:rPr>
        <w:t xml:space="preserve"> </w:t>
      </w:r>
      <w:r w:rsidRPr="00B63538">
        <w:rPr>
          <w:rFonts w:ascii="Sakkal Majalla" w:hAnsi="Sakkal Majalla" w:cs="Sakkal Majalla"/>
          <w:b/>
          <w:bCs/>
          <w:sz w:val="32"/>
          <w:szCs w:val="32"/>
        </w:rPr>
        <w:t>Media</w:t>
      </w:r>
      <w:proofErr w:type="gramEnd"/>
      <w:r w:rsidRPr="00B63538">
        <w:rPr>
          <w:rFonts w:ascii="Sakkal Majalla" w:hAnsi="Sakkal Majalla" w:cs="Sakkal Majalla"/>
          <w:b/>
          <w:bCs/>
          <w:sz w:val="32"/>
          <w:szCs w:val="32"/>
        </w:rPr>
        <w:t xml:space="preserve"> Richness Theory</w:t>
      </w:r>
      <w:r w:rsidRPr="00B63538">
        <w:rPr>
          <w:rFonts w:ascii="Sakkal Majalla" w:hAnsi="Sakkal Majalla" w:cs="Sakkal Majalla"/>
          <w:sz w:val="32"/>
          <w:szCs w:val="32"/>
          <w:rtl/>
        </w:rPr>
        <w:t xml:space="preserve"> </w:t>
      </w:r>
      <w:r w:rsidRPr="00B63538">
        <w:rPr>
          <w:rFonts w:ascii="Sakkal Majalla" w:hAnsi="Sakkal Majalla" w:cs="Sakkal Majalla"/>
          <w:b/>
          <w:bCs/>
          <w:sz w:val="32"/>
          <w:szCs w:val="32"/>
          <w:rtl/>
        </w:rPr>
        <w:t>:</w:t>
      </w:r>
    </w:p>
    <w:p w14:paraId="2C7B4CE1"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تحدد النظرية مدى توفر ثراء الوسيلة/الوسيط بناء على أربعة معايير </w:t>
      </w:r>
      <w:proofErr w:type="gramStart"/>
      <w:r w:rsidRPr="00B63538">
        <w:rPr>
          <w:rFonts w:ascii="Sakkal Majalla" w:hAnsi="Sakkal Majalla" w:cs="Sakkal Majalla"/>
          <w:sz w:val="28"/>
          <w:szCs w:val="28"/>
          <w:rtl/>
        </w:rPr>
        <w:t>هي :</w:t>
      </w:r>
      <w:proofErr w:type="gramEnd"/>
      <w:r w:rsidRPr="00B63538">
        <w:rPr>
          <w:rFonts w:ascii="Sakkal Majalla" w:hAnsi="Sakkal Majalla" w:cs="Sakkal Majalla"/>
          <w:sz w:val="28"/>
          <w:szCs w:val="28"/>
          <w:rtl/>
        </w:rPr>
        <w:t xml:space="preserve"> </w:t>
      </w:r>
    </w:p>
    <w:p w14:paraId="1141244A"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التركيز الشخصي</w:t>
      </w:r>
      <w:r w:rsidRPr="00B63538">
        <w:rPr>
          <w:rFonts w:ascii="Sakkal Majalla" w:hAnsi="Sakkal Majalla" w:cs="Sakkal Majalla"/>
          <w:sz w:val="28"/>
          <w:szCs w:val="28"/>
        </w:rPr>
        <w:t xml:space="preserve"> personal focus </w:t>
      </w:r>
    </w:p>
    <w:p w14:paraId="0B19E87A"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رجع الصدى الفوري</w:t>
      </w:r>
      <w:r w:rsidRPr="00B63538">
        <w:rPr>
          <w:rFonts w:ascii="Sakkal Majalla" w:hAnsi="Sakkal Majalla" w:cs="Sakkal Majalla"/>
          <w:sz w:val="28"/>
          <w:szCs w:val="28"/>
        </w:rPr>
        <w:t xml:space="preserve"> immediate feedback </w:t>
      </w:r>
    </w:p>
    <w:p w14:paraId="7BF84FA2"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الرموز اللفظية وغير اللفظية المتعددة</w:t>
      </w:r>
      <w:r w:rsidRPr="00B63538">
        <w:rPr>
          <w:rFonts w:ascii="Sakkal Majalla" w:hAnsi="Sakkal Majalla" w:cs="Sakkal Majalla"/>
          <w:sz w:val="28"/>
          <w:szCs w:val="28"/>
        </w:rPr>
        <w:t xml:space="preserve"> multiple cues </w:t>
      </w:r>
    </w:p>
    <w:p w14:paraId="0013E65A" w14:textId="77777777" w:rsidR="004D11C6" w:rsidRPr="00B63538" w:rsidRDefault="004D11C6" w:rsidP="005C2214">
      <w:pPr>
        <w:pStyle w:val="ListParagraph"/>
        <w:numPr>
          <w:ilvl w:val="0"/>
          <w:numId w:val="1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تنوع اللغات المستخدم</w:t>
      </w:r>
      <w:r w:rsidRPr="00B63538">
        <w:rPr>
          <w:rFonts w:ascii="Sakkal Majalla" w:hAnsi="Sakkal Majalla" w:cs="Sakkal Majalla"/>
          <w:sz w:val="28"/>
          <w:szCs w:val="28"/>
        </w:rPr>
        <w:t xml:space="preserve"> language variety </w:t>
      </w:r>
    </w:p>
    <w:p w14:paraId="1678BEC6"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Pr>
      </w:pPr>
      <w:r w:rsidRPr="00B63538">
        <w:rPr>
          <w:rFonts w:ascii="Sakkal Majalla" w:hAnsi="Sakkal Majalla" w:cs="Sakkal Majalla"/>
          <w:sz w:val="28"/>
          <w:szCs w:val="28"/>
          <w:rtl/>
        </w:rPr>
        <w:t>(</w:t>
      </w:r>
      <w:r w:rsidRPr="00B63538">
        <w:rPr>
          <w:rFonts w:ascii="Sakkal Majalla" w:hAnsi="Sakkal Majalla" w:cs="Sakkal Majalla"/>
          <w:sz w:val="28"/>
          <w:szCs w:val="28"/>
        </w:rPr>
        <w:t>Mandal, D., and Queen, R.MC. 2013</w:t>
      </w:r>
      <w:r w:rsidRPr="00B63538">
        <w:rPr>
          <w:rFonts w:ascii="Sakkal Majalla" w:hAnsi="Sakkal Majalla" w:cs="Sakkal Majalla"/>
          <w:sz w:val="28"/>
          <w:szCs w:val="28"/>
          <w:rtl/>
        </w:rPr>
        <w:t>)</w:t>
      </w:r>
    </w:p>
    <w:p w14:paraId="313B6EA0"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كما صنف (2014,359</w:t>
      </w:r>
      <w:r w:rsidRPr="00B63538">
        <w:rPr>
          <w:rFonts w:ascii="Sakkal Majalla" w:hAnsi="Sakkal Majalla" w:cs="Sakkal Majalla"/>
          <w:sz w:val="28"/>
          <w:szCs w:val="28"/>
        </w:rPr>
        <w:t xml:space="preserve"> (Saat and Selamat, </w:t>
      </w:r>
      <w:r w:rsidRPr="00B63538">
        <w:rPr>
          <w:rFonts w:ascii="Sakkal Majalla" w:hAnsi="Sakkal Majalla" w:cs="Sakkal Majalla"/>
          <w:sz w:val="28"/>
          <w:szCs w:val="28"/>
          <w:rtl/>
        </w:rPr>
        <w:t>ثراء الوسيلة في المواقع الإلكترونية إلى فئتين هما:</w:t>
      </w:r>
    </w:p>
    <w:p w14:paraId="500FB633" w14:textId="77777777" w:rsidR="004D11C6" w:rsidRPr="00B63538" w:rsidRDefault="004D11C6" w:rsidP="005C2214">
      <w:pPr>
        <w:pStyle w:val="ListParagraph"/>
        <w:numPr>
          <w:ilvl w:val="0"/>
          <w:numId w:val="26"/>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Pr>
        <w:t xml:space="preserve"> Rich </w:t>
      </w:r>
      <w:proofErr w:type="gramStart"/>
      <w:r w:rsidRPr="00B63538">
        <w:rPr>
          <w:rFonts w:ascii="Sakkal Majalla" w:hAnsi="Sakkal Majalla" w:cs="Sakkal Majalla"/>
          <w:b/>
          <w:bCs/>
          <w:sz w:val="28"/>
          <w:szCs w:val="28"/>
        </w:rPr>
        <w:t xml:space="preserve">Website  </w:t>
      </w:r>
      <w:r w:rsidRPr="00B63538">
        <w:rPr>
          <w:rFonts w:ascii="Sakkal Majalla" w:hAnsi="Sakkal Majalla" w:cs="Sakkal Majalla"/>
          <w:b/>
          <w:bCs/>
          <w:sz w:val="28"/>
          <w:szCs w:val="28"/>
          <w:rtl/>
        </w:rPr>
        <w:t>المواقع</w:t>
      </w:r>
      <w:proofErr w:type="gramEnd"/>
      <w:r w:rsidRPr="00B63538">
        <w:rPr>
          <w:rFonts w:ascii="Sakkal Majalla" w:hAnsi="Sakkal Majalla" w:cs="Sakkal Majalla"/>
          <w:b/>
          <w:bCs/>
          <w:sz w:val="28"/>
          <w:szCs w:val="28"/>
          <w:rtl/>
        </w:rPr>
        <w:t xml:space="preserve"> الثرية</w:t>
      </w:r>
      <w:r w:rsidRPr="00B63538">
        <w:rPr>
          <w:rFonts w:ascii="Sakkal Majalla" w:hAnsi="Sakkal Majalla" w:cs="Sakkal Majalla"/>
          <w:b/>
          <w:bCs/>
          <w:sz w:val="28"/>
          <w:szCs w:val="28"/>
        </w:rPr>
        <w:t>:</w:t>
      </w:r>
      <w:r w:rsidRPr="00B63538">
        <w:rPr>
          <w:rFonts w:ascii="Sakkal Majalla" w:hAnsi="Sakkal Majalla" w:cs="Sakkal Majalla"/>
          <w:b/>
          <w:bCs/>
          <w:sz w:val="28"/>
          <w:szCs w:val="28"/>
          <w:rtl/>
        </w:rPr>
        <w:t xml:space="preserve"> </w:t>
      </w:r>
    </w:p>
    <w:p w14:paraId="05CDB47F"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Pr>
      </w:pPr>
      <w:r w:rsidRPr="00B63538">
        <w:rPr>
          <w:rFonts w:ascii="Sakkal Majalla" w:hAnsi="Sakkal Majalla" w:cs="Sakkal Majalla"/>
          <w:sz w:val="28"/>
          <w:szCs w:val="28"/>
          <w:rtl/>
        </w:rPr>
        <w:t xml:space="preserve">    وهي التي تقدم المعلومات على موقع المنظمة من خلال النصوص والصور الثابتة والصور المتحركة ومقاطع الفيديو. </w:t>
      </w:r>
    </w:p>
    <w:p w14:paraId="3F922A2D" w14:textId="77777777" w:rsidR="004D11C6" w:rsidRPr="00B63538" w:rsidRDefault="004D11C6" w:rsidP="005C2214">
      <w:pPr>
        <w:pStyle w:val="ListParagraph"/>
        <w:numPr>
          <w:ilvl w:val="0"/>
          <w:numId w:val="2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 xml:space="preserve">  </w:t>
      </w:r>
      <w:r w:rsidRPr="00B63538">
        <w:rPr>
          <w:rFonts w:ascii="Sakkal Majalla" w:hAnsi="Sakkal Majalla" w:cs="Sakkal Majalla"/>
          <w:b/>
          <w:bCs/>
          <w:sz w:val="28"/>
          <w:szCs w:val="28"/>
        </w:rPr>
        <w:t>Lean Web site</w:t>
      </w:r>
      <w:r w:rsidRPr="00B63538">
        <w:rPr>
          <w:rFonts w:ascii="Sakkal Majalla" w:hAnsi="Sakkal Majalla" w:cs="Sakkal Majalla"/>
          <w:sz w:val="28"/>
          <w:szCs w:val="28"/>
        </w:rPr>
        <w:t xml:space="preserve"> </w:t>
      </w:r>
      <w:r w:rsidRPr="00B63538">
        <w:rPr>
          <w:rFonts w:ascii="Sakkal Majalla" w:hAnsi="Sakkal Majalla" w:cs="Sakkal Majalla"/>
          <w:b/>
          <w:bCs/>
          <w:sz w:val="28"/>
          <w:szCs w:val="28"/>
          <w:rtl/>
        </w:rPr>
        <w:t xml:space="preserve">المواقع </w:t>
      </w:r>
      <w:proofErr w:type="gramStart"/>
      <w:r w:rsidRPr="00B63538">
        <w:rPr>
          <w:rFonts w:ascii="Sakkal Majalla" w:hAnsi="Sakkal Majalla" w:cs="Sakkal Majalla"/>
          <w:b/>
          <w:bCs/>
          <w:sz w:val="28"/>
          <w:szCs w:val="28"/>
          <w:rtl/>
        </w:rPr>
        <w:t xml:space="preserve">الضعيفة </w:t>
      </w:r>
      <w:r w:rsidRPr="00B63538">
        <w:rPr>
          <w:rFonts w:ascii="Sakkal Majalla" w:hAnsi="Sakkal Majalla" w:cs="Sakkal Majalla"/>
          <w:b/>
          <w:bCs/>
          <w:sz w:val="28"/>
          <w:szCs w:val="28"/>
        </w:rPr>
        <w:t>)</w:t>
      </w:r>
      <w:r w:rsidRPr="00B63538">
        <w:rPr>
          <w:rFonts w:ascii="Sakkal Majalla" w:hAnsi="Sakkal Majalla" w:cs="Sakkal Majalla"/>
          <w:b/>
          <w:bCs/>
          <w:sz w:val="28"/>
          <w:szCs w:val="28"/>
          <w:rtl/>
        </w:rPr>
        <w:t>غير</w:t>
      </w:r>
      <w:proofErr w:type="gramEnd"/>
      <w:r w:rsidRPr="00B63538">
        <w:rPr>
          <w:rFonts w:ascii="Sakkal Majalla" w:hAnsi="Sakkal Majalla" w:cs="Sakkal Majalla"/>
          <w:b/>
          <w:bCs/>
          <w:sz w:val="28"/>
          <w:szCs w:val="28"/>
          <w:rtl/>
        </w:rPr>
        <w:t xml:space="preserve"> ثرية)</w:t>
      </w:r>
      <w:r w:rsidRPr="00B63538">
        <w:rPr>
          <w:rFonts w:ascii="Sakkal Majalla" w:hAnsi="Sakkal Majalla" w:cs="Sakkal Majalla"/>
          <w:sz w:val="28"/>
          <w:szCs w:val="28"/>
          <w:rtl/>
        </w:rPr>
        <w:t>:</w:t>
      </w:r>
    </w:p>
    <w:p w14:paraId="6568E978"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lastRenderedPageBreak/>
        <w:t xml:space="preserve">    وهي التي تقدم المعلومات على موقع المنظمة بالاعتماد على النصوص والصور الثابتة، وهو ما يطلق عليه العرض الضعيف غير ثري.</w:t>
      </w:r>
    </w:p>
    <w:p w14:paraId="04D19ABB" w14:textId="77777777" w:rsidR="004D11C6" w:rsidRPr="00B63538" w:rsidRDefault="004D11C6"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وتركز نظرية ثراء الوسيلة على الأشكال التفاعلية للاتصال في اتجاهين بين القائم بالاتصال والجمهور المستقبل للرسالة، كما تصف الوسيلة الإعلامية التي توفر رد الفعل بالأكثر ثراءً، وتقوم النظرية على فرضين رئيسين هما:</w:t>
      </w:r>
    </w:p>
    <w:p w14:paraId="7829AE41" w14:textId="77777777" w:rsidR="004D11C6" w:rsidRPr="00B63538" w:rsidRDefault="004D11C6" w:rsidP="005C2214">
      <w:pPr>
        <w:pStyle w:val="ListParagraph"/>
        <w:numPr>
          <w:ilvl w:val="0"/>
          <w:numId w:val="2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أن الوسائل التكنولوجية تمتلك قدراً كبيراً من المعلومات، فضلاً عن تنوع المضمون المقدم من خلالها وبالتالي تستطيع هذه الوسائل التغلب على الغموض والشك الذي ينتاب الكثير من الأفراد عند التعرض لها. </w:t>
      </w:r>
    </w:p>
    <w:p w14:paraId="720EE7E6" w14:textId="77777777" w:rsidR="004D11C6" w:rsidRPr="00B63538" w:rsidRDefault="004D11C6" w:rsidP="005C2214">
      <w:pPr>
        <w:pStyle w:val="ListParagraph"/>
        <w:numPr>
          <w:ilvl w:val="0"/>
          <w:numId w:val="2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توجد أربعة معايير أساسية لترتيب ثراء الوسيلة مرتبة من أعلى إلى الأقل من حيث درجة الثراء، وهي: </w:t>
      </w:r>
    </w:p>
    <w:p w14:paraId="40E35F29" w14:textId="77777777" w:rsidR="004D11C6" w:rsidRPr="00B63538" w:rsidRDefault="004D11C6" w:rsidP="005C2214">
      <w:pPr>
        <w:pStyle w:val="ListParagraph"/>
        <w:numPr>
          <w:ilvl w:val="0"/>
          <w:numId w:val="2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سرعة رد الفعل. </w:t>
      </w:r>
    </w:p>
    <w:p w14:paraId="6DC6846E" w14:textId="77777777" w:rsidR="004D11C6" w:rsidRPr="00B63538" w:rsidRDefault="004D11C6" w:rsidP="005C2214">
      <w:pPr>
        <w:pStyle w:val="ListParagraph"/>
        <w:numPr>
          <w:ilvl w:val="0"/>
          <w:numId w:val="2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القدرة على نقل الإشارات المختلفة باستخدام تقنيات تكنولوجية حديثة الوسائط المتعددة) </w:t>
      </w:r>
    </w:p>
    <w:p w14:paraId="73D3564F" w14:textId="77777777" w:rsidR="004D11C6" w:rsidRPr="00B63538" w:rsidRDefault="004D11C6" w:rsidP="005C2214">
      <w:pPr>
        <w:pStyle w:val="ListParagraph"/>
        <w:numPr>
          <w:ilvl w:val="0"/>
          <w:numId w:val="2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جذب التركيز الشخصي على الوسيلة </w:t>
      </w:r>
    </w:p>
    <w:p w14:paraId="0DA319B3" w14:textId="77777777" w:rsidR="004D11C6" w:rsidRPr="00B63538" w:rsidRDefault="004D11C6" w:rsidP="005C2214">
      <w:pPr>
        <w:pStyle w:val="ListParagraph"/>
        <w:numPr>
          <w:ilvl w:val="0"/>
          <w:numId w:val="2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استخدام اللغة الطبيعية.</w:t>
      </w:r>
    </w:p>
    <w:p w14:paraId="451DAB63" w14:textId="77777777" w:rsidR="004D11C6" w:rsidRPr="00B63538" w:rsidRDefault="004D11C6" w:rsidP="005C2214">
      <w:p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الوسيلة الإعلانية الثرية:</w:t>
      </w:r>
      <w:r w:rsidRPr="00B63538">
        <w:rPr>
          <w:rFonts w:ascii="Sakkal Majalla" w:hAnsi="Sakkal Majalla" w:cs="Sakkal Majalla"/>
          <w:sz w:val="28"/>
          <w:szCs w:val="28"/>
          <w:rtl/>
        </w:rPr>
        <w:t xml:space="preserve"> عرف</w:t>
      </w:r>
      <w:r w:rsidRPr="00B63538">
        <w:rPr>
          <w:rFonts w:ascii="Sakkal Majalla" w:hAnsi="Sakkal Majalla" w:cs="Sakkal Majalla"/>
          <w:sz w:val="28"/>
          <w:szCs w:val="28"/>
        </w:rPr>
        <w:t xml:space="preserve"> (Rabadan, M.R. et al. 2023, 319-344) </w:t>
      </w:r>
      <w:r w:rsidRPr="00B63538">
        <w:rPr>
          <w:rFonts w:ascii="Sakkal Majalla" w:hAnsi="Sakkal Majalla" w:cs="Sakkal Majalla"/>
          <w:sz w:val="28"/>
          <w:szCs w:val="28"/>
          <w:rtl/>
        </w:rPr>
        <w:t>الوسيلة الإعلانية الثرية بأنها سلسلة من تنسيقات الإعلانات الرقمية</w:t>
      </w:r>
      <w:r w:rsidRPr="00B63538">
        <w:rPr>
          <w:rFonts w:ascii="Sakkal Majalla" w:hAnsi="Sakkal Majalla" w:cs="Sakkal Majalla"/>
          <w:sz w:val="28"/>
          <w:szCs w:val="28"/>
        </w:rPr>
        <w:t xml:space="preserve"> digital advertising formats </w:t>
      </w:r>
      <w:r w:rsidRPr="00B63538">
        <w:rPr>
          <w:rFonts w:ascii="Sakkal Majalla" w:hAnsi="Sakkal Majalla" w:cs="Sakkal Majalla"/>
          <w:sz w:val="28"/>
          <w:szCs w:val="28"/>
          <w:rtl/>
        </w:rPr>
        <w:t>التي تستخدم تقنية متقدمة وتسمح بوظائف أكثر ثراء، وتتيح تنسيقات الوسائط المتعددة التفاعلية</w:t>
      </w:r>
      <w:r w:rsidRPr="00B63538">
        <w:rPr>
          <w:rFonts w:ascii="Sakkal Majalla" w:hAnsi="Sakkal Majalla" w:cs="Sakkal Majalla"/>
          <w:sz w:val="28"/>
          <w:szCs w:val="28"/>
        </w:rPr>
        <w:t xml:space="preserve"> interactive Rich Media </w:t>
      </w:r>
      <w:proofErr w:type="gramStart"/>
      <w:r w:rsidRPr="00B63538">
        <w:rPr>
          <w:rFonts w:ascii="Sakkal Majalla" w:hAnsi="Sakkal Majalla" w:cs="Sakkal Majalla"/>
          <w:sz w:val="28"/>
          <w:szCs w:val="28"/>
        </w:rPr>
        <w:t xml:space="preserve">formats </w:t>
      </w:r>
      <w:r w:rsidRPr="00B63538">
        <w:rPr>
          <w:rFonts w:ascii="Sakkal Majalla" w:hAnsi="Sakkal Majalla" w:cs="Sakkal Majalla"/>
          <w:sz w:val="28"/>
          <w:szCs w:val="28"/>
          <w:rtl/>
        </w:rPr>
        <w:t xml:space="preserve"> تجربة</w:t>
      </w:r>
      <w:proofErr w:type="gramEnd"/>
      <w:r w:rsidRPr="00B63538">
        <w:rPr>
          <w:rFonts w:ascii="Sakkal Majalla" w:hAnsi="Sakkal Majalla" w:cs="Sakkal Majalla"/>
          <w:sz w:val="28"/>
          <w:szCs w:val="28"/>
          <w:rtl/>
        </w:rPr>
        <w:t xml:space="preserve"> مستخدم أكثر اكتمالاً بإتاحة التفاعل واللعب بالعناصر السمعية البصرية </w:t>
      </w:r>
      <w:r w:rsidRPr="00B63538">
        <w:rPr>
          <w:rFonts w:ascii="Sakkal Majalla" w:hAnsi="Sakkal Majalla" w:cs="Sakkal Majalla"/>
          <w:sz w:val="28"/>
          <w:szCs w:val="28"/>
        </w:rPr>
        <w:t xml:space="preserve"> audiovisual elements</w:t>
      </w:r>
      <w:r w:rsidRPr="00B63538">
        <w:rPr>
          <w:rFonts w:ascii="Sakkal Majalla" w:hAnsi="Sakkal Majalla" w:cs="Sakkal Majalla"/>
          <w:sz w:val="28"/>
          <w:szCs w:val="28"/>
          <w:rtl/>
        </w:rPr>
        <w:t>.</w:t>
      </w:r>
    </w:p>
    <w:p w14:paraId="3082FC6F" w14:textId="77777777" w:rsidR="00E12B61" w:rsidRPr="00B63538" w:rsidRDefault="00E12B61" w:rsidP="005C2214">
      <w:pPr>
        <w:bidi/>
        <w:spacing w:line="360" w:lineRule="auto"/>
        <w:jc w:val="both"/>
        <w:rPr>
          <w:rFonts w:ascii="Sakkal Majalla" w:hAnsi="Sakkal Majalla" w:cs="Sakkal Majalla"/>
          <w:sz w:val="28"/>
          <w:szCs w:val="28"/>
          <w:rtl/>
        </w:rPr>
      </w:pPr>
    </w:p>
    <w:p w14:paraId="20662F5A" w14:textId="77777777" w:rsidR="00E12B61" w:rsidRPr="00B63538" w:rsidRDefault="00E12B61" w:rsidP="005C2214">
      <w:pPr>
        <w:bidi/>
        <w:spacing w:line="360" w:lineRule="auto"/>
        <w:jc w:val="both"/>
        <w:rPr>
          <w:rFonts w:ascii="Sakkal Majalla" w:hAnsi="Sakkal Majalla" w:cs="Sakkal Majalla"/>
          <w:sz w:val="28"/>
          <w:szCs w:val="28"/>
          <w:rtl/>
        </w:rPr>
      </w:pPr>
    </w:p>
    <w:p w14:paraId="49EC71EA" w14:textId="77777777" w:rsidR="00E12B61" w:rsidRPr="00B63538" w:rsidRDefault="00E12B61" w:rsidP="005C2214">
      <w:pPr>
        <w:bidi/>
        <w:spacing w:line="360" w:lineRule="auto"/>
        <w:jc w:val="both"/>
        <w:rPr>
          <w:rFonts w:ascii="Sakkal Majalla" w:hAnsi="Sakkal Majalla" w:cs="Sakkal Majalla"/>
          <w:sz w:val="28"/>
          <w:szCs w:val="28"/>
          <w:rtl/>
        </w:rPr>
      </w:pPr>
    </w:p>
    <w:p w14:paraId="722B8700" w14:textId="77777777" w:rsidR="00B8205B" w:rsidRDefault="00B8205B" w:rsidP="005C2214">
      <w:pPr>
        <w:bidi/>
        <w:spacing w:line="360" w:lineRule="auto"/>
        <w:jc w:val="center"/>
        <w:rPr>
          <w:rFonts w:ascii="Sakkal Majalla" w:hAnsi="Sakkal Majalla" w:cs="Sakkal Majalla"/>
          <w:sz w:val="28"/>
          <w:szCs w:val="28"/>
          <w:rtl/>
        </w:rPr>
      </w:pPr>
    </w:p>
    <w:p w14:paraId="5C36D02B" w14:textId="77777777" w:rsidR="003B431D" w:rsidRDefault="003B431D" w:rsidP="005C2214">
      <w:pPr>
        <w:bidi/>
        <w:spacing w:line="360" w:lineRule="auto"/>
        <w:jc w:val="center"/>
        <w:rPr>
          <w:rFonts w:ascii="Sakkal Majalla" w:hAnsi="Sakkal Majalla" w:cs="Sakkal Majalla"/>
          <w:sz w:val="28"/>
          <w:szCs w:val="28"/>
          <w:rtl/>
        </w:rPr>
      </w:pPr>
    </w:p>
    <w:p w14:paraId="5CE1CF47" w14:textId="77777777" w:rsidR="003B431D" w:rsidRDefault="003B431D" w:rsidP="005C2214">
      <w:pPr>
        <w:bidi/>
        <w:spacing w:line="360" w:lineRule="auto"/>
        <w:jc w:val="center"/>
        <w:rPr>
          <w:rFonts w:ascii="Sakkal Majalla" w:hAnsi="Sakkal Majalla" w:cs="Sakkal Majalla"/>
          <w:sz w:val="36"/>
          <w:szCs w:val="36"/>
          <w:rtl/>
        </w:rPr>
      </w:pPr>
    </w:p>
    <w:p w14:paraId="522F524B" w14:textId="77777777" w:rsidR="002E068A" w:rsidRDefault="002E068A" w:rsidP="002E068A">
      <w:pPr>
        <w:bidi/>
        <w:spacing w:line="360" w:lineRule="auto"/>
        <w:jc w:val="center"/>
        <w:rPr>
          <w:rFonts w:ascii="Sakkal Majalla" w:hAnsi="Sakkal Majalla" w:cs="Sakkal Majalla"/>
          <w:sz w:val="36"/>
          <w:szCs w:val="36"/>
          <w:rtl/>
        </w:rPr>
      </w:pPr>
    </w:p>
    <w:p w14:paraId="2CA686C0" w14:textId="77777777" w:rsidR="002E068A" w:rsidRDefault="002E068A" w:rsidP="002E068A">
      <w:pPr>
        <w:bidi/>
        <w:spacing w:line="360" w:lineRule="auto"/>
        <w:jc w:val="center"/>
        <w:rPr>
          <w:rFonts w:ascii="Sakkal Majalla" w:hAnsi="Sakkal Majalla" w:cs="Sakkal Majalla"/>
          <w:sz w:val="36"/>
          <w:szCs w:val="36"/>
        </w:rPr>
      </w:pPr>
    </w:p>
    <w:p w14:paraId="6D4773B6" w14:textId="77777777" w:rsidR="00FE68C9" w:rsidRPr="00B63538" w:rsidRDefault="00FE68C9" w:rsidP="00FE68C9">
      <w:pPr>
        <w:bidi/>
        <w:spacing w:line="360" w:lineRule="auto"/>
        <w:jc w:val="center"/>
        <w:rPr>
          <w:rFonts w:ascii="Sakkal Majalla" w:hAnsi="Sakkal Majalla" w:cs="Sakkal Majalla"/>
          <w:sz w:val="36"/>
          <w:szCs w:val="36"/>
          <w:rtl/>
        </w:rPr>
      </w:pPr>
    </w:p>
    <w:p w14:paraId="0AE6F900" w14:textId="77777777" w:rsidR="00B8205B" w:rsidRPr="00B63538" w:rsidRDefault="00B8205B" w:rsidP="005C2214">
      <w:pPr>
        <w:bidi/>
        <w:spacing w:line="360" w:lineRule="auto"/>
        <w:jc w:val="center"/>
        <w:rPr>
          <w:rFonts w:ascii="Sakkal Majalla" w:hAnsi="Sakkal Majalla" w:cs="Sakkal Majalla"/>
          <w:sz w:val="36"/>
          <w:szCs w:val="36"/>
          <w:rtl/>
        </w:rPr>
      </w:pPr>
    </w:p>
    <w:p w14:paraId="59EB1AFD" w14:textId="0C16008D" w:rsidR="00B8205B" w:rsidRPr="00B63538" w:rsidRDefault="00B8205B" w:rsidP="005C2214">
      <w:pPr>
        <w:spacing w:line="360" w:lineRule="auto"/>
        <w:jc w:val="center"/>
        <w:rPr>
          <w:rFonts w:ascii="Sakkal Majalla" w:hAnsi="Sakkal Majalla" w:cs="Sakkal Majalla"/>
          <w:b/>
          <w:bCs/>
          <w:sz w:val="36"/>
          <w:szCs w:val="36"/>
          <w:rtl/>
        </w:rPr>
      </w:pPr>
      <w:r w:rsidRPr="00B63538">
        <w:rPr>
          <w:rFonts w:ascii="Sakkal Majalla" w:hAnsi="Sakkal Majalla" w:cs="Sakkal Majalla"/>
          <w:b/>
          <w:bCs/>
          <w:sz w:val="36"/>
          <w:szCs w:val="36"/>
          <w:rtl/>
        </w:rPr>
        <w:t>الفصل الثاني:</w:t>
      </w:r>
    </w:p>
    <w:p w14:paraId="2B773946" w14:textId="7F21948D" w:rsidR="00B8205B" w:rsidRPr="00B63538" w:rsidRDefault="00B8205B" w:rsidP="005C2214">
      <w:pPr>
        <w:spacing w:line="360" w:lineRule="auto"/>
        <w:jc w:val="center"/>
        <w:rPr>
          <w:rFonts w:ascii="Sakkal Majalla" w:hAnsi="Sakkal Majalla" w:cs="Sakkal Majalla"/>
          <w:b/>
          <w:bCs/>
          <w:sz w:val="36"/>
          <w:szCs w:val="36"/>
          <w:rtl/>
        </w:rPr>
      </w:pPr>
      <w:r w:rsidRPr="00B63538">
        <w:rPr>
          <w:rFonts w:ascii="Sakkal Majalla" w:hAnsi="Sakkal Majalla" w:cs="Sakkal Majalla"/>
          <w:b/>
          <w:bCs/>
          <w:sz w:val="36"/>
          <w:szCs w:val="36"/>
          <w:rtl/>
        </w:rPr>
        <w:t xml:space="preserve">الإطار </w:t>
      </w:r>
      <w:r w:rsidR="004D11C6" w:rsidRPr="00B63538">
        <w:rPr>
          <w:rFonts w:ascii="Sakkal Majalla" w:hAnsi="Sakkal Majalla" w:cs="Sakkal Majalla"/>
          <w:b/>
          <w:bCs/>
          <w:sz w:val="36"/>
          <w:szCs w:val="36"/>
          <w:rtl/>
        </w:rPr>
        <w:t>المعرفي</w:t>
      </w:r>
    </w:p>
    <w:p w14:paraId="17DCF259" w14:textId="77777777" w:rsidR="00B8205B" w:rsidRPr="00B63538" w:rsidRDefault="00B8205B" w:rsidP="005C2214">
      <w:pPr>
        <w:spacing w:line="360" w:lineRule="auto"/>
        <w:jc w:val="center"/>
        <w:rPr>
          <w:rFonts w:ascii="Sakkal Majalla" w:hAnsi="Sakkal Majalla" w:cs="Sakkal Majalla"/>
          <w:b/>
          <w:bCs/>
          <w:sz w:val="28"/>
          <w:szCs w:val="28"/>
          <w:rtl/>
        </w:rPr>
      </w:pPr>
    </w:p>
    <w:p w14:paraId="61C7CB71" w14:textId="77777777" w:rsidR="004D11C6" w:rsidRPr="00B63538" w:rsidRDefault="004D11C6" w:rsidP="005C2214">
      <w:pPr>
        <w:spacing w:line="360" w:lineRule="auto"/>
        <w:jc w:val="center"/>
        <w:rPr>
          <w:rFonts w:ascii="Sakkal Majalla" w:hAnsi="Sakkal Majalla" w:cs="Sakkal Majalla"/>
          <w:b/>
          <w:bCs/>
          <w:sz w:val="28"/>
          <w:szCs w:val="28"/>
          <w:rtl/>
        </w:rPr>
      </w:pPr>
    </w:p>
    <w:p w14:paraId="1249F17D" w14:textId="77777777" w:rsidR="00B8205B" w:rsidRPr="00B63538" w:rsidRDefault="00B8205B" w:rsidP="005C2214">
      <w:pPr>
        <w:spacing w:line="360" w:lineRule="auto"/>
        <w:jc w:val="both"/>
        <w:rPr>
          <w:rFonts w:ascii="Sakkal Majalla" w:hAnsi="Sakkal Majalla" w:cs="Sakkal Majalla"/>
          <w:b/>
          <w:bCs/>
          <w:sz w:val="28"/>
          <w:szCs w:val="28"/>
          <w:rtl/>
        </w:rPr>
      </w:pPr>
    </w:p>
    <w:p w14:paraId="39C201E2" w14:textId="77777777" w:rsidR="00B8205B" w:rsidRDefault="00B8205B" w:rsidP="005C2214">
      <w:pPr>
        <w:bidi/>
        <w:spacing w:line="360" w:lineRule="auto"/>
        <w:jc w:val="both"/>
        <w:rPr>
          <w:rFonts w:ascii="Sakkal Majalla" w:hAnsi="Sakkal Majalla" w:cs="Sakkal Majalla"/>
          <w:b/>
          <w:bCs/>
          <w:sz w:val="28"/>
          <w:szCs w:val="28"/>
          <w:rtl/>
        </w:rPr>
      </w:pPr>
    </w:p>
    <w:p w14:paraId="07CC5550" w14:textId="77777777" w:rsidR="003B431D" w:rsidRDefault="003B431D" w:rsidP="005C2214">
      <w:pPr>
        <w:bidi/>
        <w:spacing w:line="360" w:lineRule="auto"/>
        <w:jc w:val="both"/>
        <w:rPr>
          <w:rFonts w:ascii="Sakkal Majalla" w:hAnsi="Sakkal Majalla" w:cs="Sakkal Majalla"/>
          <w:b/>
          <w:bCs/>
          <w:sz w:val="28"/>
          <w:szCs w:val="28"/>
          <w:rtl/>
        </w:rPr>
      </w:pPr>
    </w:p>
    <w:p w14:paraId="04FE4F10" w14:textId="77777777" w:rsidR="003B431D" w:rsidRDefault="003B431D" w:rsidP="005C2214">
      <w:pPr>
        <w:bidi/>
        <w:spacing w:line="360" w:lineRule="auto"/>
        <w:jc w:val="both"/>
        <w:rPr>
          <w:rFonts w:ascii="Sakkal Majalla" w:hAnsi="Sakkal Majalla" w:cs="Sakkal Majalla"/>
          <w:b/>
          <w:bCs/>
          <w:sz w:val="28"/>
          <w:szCs w:val="28"/>
          <w:rtl/>
        </w:rPr>
      </w:pPr>
    </w:p>
    <w:p w14:paraId="4BE6F1EE" w14:textId="77777777" w:rsidR="003B431D" w:rsidRPr="00B63538" w:rsidRDefault="003B431D" w:rsidP="005C2214">
      <w:pPr>
        <w:bidi/>
        <w:spacing w:line="360" w:lineRule="auto"/>
        <w:jc w:val="both"/>
        <w:rPr>
          <w:rFonts w:ascii="Sakkal Majalla" w:hAnsi="Sakkal Majalla" w:cs="Sakkal Majalla"/>
          <w:b/>
          <w:bCs/>
          <w:sz w:val="28"/>
          <w:szCs w:val="28"/>
        </w:rPr>
      </w:pPr>
    </w:p>
    <w:p w14:paraId="2F4B72F4" w14:textId="77777777" w:rsidR="000F1966" w:rsidRPr="00B63538" w:rsidRDefault="000F1966" w:rsidP="005C2214">
      <w:pPr>
        <w:bidi/>
        <w:spacing w:line="360" w:lineRule="auto"/>
        <w:jc w:val="both"/>
        <w:rPr>
          <w:rFonts w:ascii="Sakkal Majalla" w:hAnsi="Sakkal Majalla" w:cs="Sakkal Majalla"/>
          <w:b/>
          <w:bCs/>
          <w:sz w:val="28"/>
          <w:szCs w:val="28"/>
          <w:rtl/>
        </w:rPr>
      </w:pPr>
    </w:p>
    <w:p w14:paraId="0F945224" w14:textId="6DA94A35" w:rsidR="004D11C6" w:rsidRDefault="004D11C6"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lastRenderedPageBreak/>
        <w:t>تمهيد</w:t>
      </w:r>
    </w:p>
    <w:p w14:paraId="03311B3E" w14:textId="2D13B6E8" w:rsidR="00470643" w:rsidRPr="00470643" w:rsidRDefault="00470643" w:rsidP="00470643">
      <w:pPr>
        <w:bidi/>
        <w:spacing w:line="360" w:lineRule="auto"/>
        <w:jc w:val="both"/>
        <w:rPr>
          <w:rFonts w:ascii="Sakkal Majalla" w:hAnsi="Sakkal Majalla" w:cs="Sakkal Majalla"/>
          <w:sz w:val="28"/>
          <w:szCs w:val="28"/>
          <w:rtl/>
        </w:rPr>
      </w:pPr>
      <w:r w:rsidRPr="00470643">
        <w:rPr>
          <w:rFonts w:ascii="Sakkal Majalla" w:hAnsi="Sakkal Majalla" w:cs="Sakkal Majalla" w:hint="cs"/>
          <w:sz w:val="28"/>
          <w:szCs w:val="28"/>
          <w:rtl/>
        </w:rPr>
        <w:t xml:space="preserve">     تتناول الدراسة الحالية المحاور المرتبطة بالإطار</w:t>
      </w:r>
      <w:r w:rsidR="00D06148">
        <w:rPr>
          <w:rFonts w:ascii="Sakkal Majalla" w:hAnsi="Sakkal Majalla" w:cs="Sakkal Majalla" w:hint="cs"/>
          <w:sz w:val="28"/>
          <w:szCs w:val="28"/>
          <w:rtl/>
        </w:rPr>
        <w:t xml:space="preserve"> </w:t>
      </w:r>
      <w:r w:rsidRPr="00470643">
        <w:rPr>
          <w:rFonts w:ascii="Sakkal Majalla" w:hAnsi="Sakkal Majalla" w:cs="Sakkal Majalla" w:hint="cs"/>
          <w:sz w:val="28"/>
          <w:szCs w:val="28"/>
          <w:rtl/>
        </w:rPr>
        <w:t>العام للدراسة، وعرضها بشكل مفصل، وهي محورين ذات علاقة بمتغيرا</w:t>
      </w:r>
      <w:r w:rsidRPr="00470643">
        <w:rPr>
          <w:rFonts w:ascii="Sakkal Majalla" w:hAnsi="Sakkal Majalla" w:cs="Sakkal Majalla" w:hint="eastAsia"/>
          <w:sz w:val="28"/>
          <w:szCs w:val="28"/>
          <w:rtl/>
        </w:rPr>
        <w:t>ت</w:t>
      </w:r>
      <w:r w:rsidRPr="00470643">
        <w:rPr>
          <w:rFonts w:ascii="Sakkal Majalla" w:hAnsi="Sakkal Majalla" w:cs="Sakkal Majalla" w:hint="cs"/>
          <w:sz w:val="28"/>
          <w:szCs w:val="28"/>
          <w:rtl/>
        </w:rPr>
        <w:t xml:space="preserve"> الدراسة، بداية بالتسويق الرقمي، مفهومه واستراتيجياته. وتناولت في المحور الثاني مفهوم </w:t>
      </w:r>
      <w:r w:rsidR="00D06148">
        <w:rPr>
          <w:rFonts w:ascii="Sakkal Majalla" w:hAnsi="Sakkal Majalla" w:cs="Sakkal Majalla" w:hint="cs"/>
          <w:sz w:val="28"/>
          <w:szCs w:val="28"/>
          <w:rtl/>
        </w:rPr>
        <w:t xml:space="preserve">التنوع </w:t>
      </w:r>
      <w:r w:rsidRPr="00470643">
        <w:rPr>
          <w:rFonts w:ascii="Sakkal Majalla" w:hAnsi="Sakkal Majalla" w:cs="Sakkal Majalla" w:hint="cs"/>
          <w:sz w:val="28"/>
          <w:szCs w:val="28"/>
          <w:rtl/>
        </w:rPr>
        <w:t>الثقاف</w:t>
      </w:r>
      <w:r w:rsidR="00D06148">
        <w:rPr>
          <w:rFonts w:ascii="Sakkal Majalla" w:hAnsi="Sakkal Majalla" w:cs="Sakkal Majalla" w:hint="cs"/>
          <w:sz w:val="28"/>
          <w:szCs w:val="28"/>
          <w:rtl/>
        </w:rPr>
        <w:t>ي</w:t>
      </w:r>
      <w:r w:rsidRPr="00470643">
        <w:rPr>
          <w:rFonts w:ascii="Sakkal Majalla" w:hAnsi="Sakkal Majalla" w:cs="Sakkal Majalla" w:hint="cs"/>
          <w:sz w:val="28"/>
          <w:szCs w:val="28"/>
          <w:rtl/>
        </w:rPr>
        <w:t xml:space="preserve"> </w:t>
      </w:r>
      <w:r w:rsidR="00D06148">
        <w:rPr>
          <w:rFonts w:ascii="Sakkal Majalla" w:hAnsi="Sakkal Majalla" w:cs="Sakkal Majalla" w:hint="cs"/>
          <w:sz w:val="28"/>
          <w:szCs w:val="28"/>
          <w:rtl/>
        </w:rPr>
        <w:t>ومكوناتها</w:t>
      </w:r>
      <w:r w:rsidRPr="00470643">
        <w:rPr>
          <w:rFonts w:ascii="Sakkal Majalla" w:hAnsi="Sakkal Majalla" w:cs="Sakkal Majalla" w:hint="cs"/>
          <w:sz w:val="28"/>
          <w:szCs w:val="28"/>
          <w:rtl/>
        </w:rPr>
        <w:t xml:space="preserve">، ثم </w:t>
      </w:r>
      <w:r w:rsidR="00767629">
        <w:rPr>
          <w:rFonts w:ascii="Sakkal Majalla" w:hAnsi="Sakkal Majalla" w:cs="Sakkal Majalla" w:hint="cs"/>
          <w:sz w:val="28"/>
          <w:szCs w:val="28"/>
          <w:rtl/>
        </w:rPr>
        <w:t xml:space="preserve">مفهوم </w:t>
      </w:r>
      <w:r w:rsidRPr="00470643">
        <w:rPr>
          <w:rFonts w:ascii="Sakkal Majalla" w:hAnsi="Sakkal Majalla" w:cs="Sakkal Majalla" w:hint="cs"/>
          <w:sz w:val="28"/>
          <w:szCs w:val="28"/>
          <w:rtl/>
        </w:rPr>
        <w:t xml:space="preserve">الهوية الوطنية </w:t>
      </w:r>
      <w:r w:rsidR="00767629">
        <w:rPr>
          <w:rFonts w:ascii="Sakkal Majalla" w:hAnsi="Sakkal Majalla" w:cs="Sakkal Majalla" w:hint="cs"/>
          <w:sz w:val="28"/>
          <w:szCs w:val="28"/>
          <w:rtl/>
        </w:rPr>
        <w:t>وعد ذلك</w:t>
      </w:r>
      <w:r w:rsidRPr="00470643">
        <w:rPr>
          <w:rFonts w:ascii="Sakkal Majalla" w:hAnsi="Sakkal Majalla" w:cs="Sakkal Majalla" w:hint="cs"/>
          <w:sz w:val="28"/>
          <w:szCs w:val="28"/>
          <w:rtl/>
        </w:rPr>
        <w:t xml:space="preserve"> تم تناول نبذة عن </w:t>
      </w:r>
      <w:r w:rsidR="00D06148">
        <w:rPr>
          <w:rFonts w:ascii="Sakkal Majalla" w:hAnsi="Sakkal Majalla" w:cs="Sakkal Majalla" w:hint="cs"/>
          <w:sz w:val="28"/>
          <w:szCs w:val="28"/>
          <w:rtl/>
        </w:rPr>
        <w:t>أ</w:t>
      </w:r>
      <w:r w:rsidRPr="00470643">
        <w:rPr>
          <w:rFonts w:ascii="Sakkal Majalla" w:hAnsi="Sakkal Majalla" w:cs="Sakkal Majalla" w:hint="cs"/>
          <w:sz w:val="28"/>
          <w:szCs w:val="28"/>
          <w:rtl/>
        </w:rPr>
        <w:t>عمال وزارة الثقافة السعودية.</w:t>
      </w:r>
    </w:p>
    <w:p w14:paraId="701B7F2C" w14:textId="694D7DF3" w:rsidR="00A743FD" w:rsidRPr="00B63538" w:rsidRDefault="001B324F"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مفاهيم الدراسة</w:t>
      </w:r>
      <w:r w:rsidR="00A743FD" w:rsidRPr="00B63538">
        <w:rPr>
          <w:rFonts w:ascii="Sakkal Majalla" w:hAnsi="Sakkal Majalla" w:cs="Sakkal Majalla"/>
          <w:b/>
          <w:bCs/>
          <w:sz w:val="32"/>
          <w:szCs w:val="32"/>
          <w:rtl/>
        </w:rPr>
        <w:t>:</w:t>
      </w:r>
    </w:p>
    <w:p w14:paraId="74822ECC" w14:textId="47B5FAAA" w:rsidR="00A743FD" w:rsidRPr="00B63538" w:rsidRDefault="00A743FD"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تشتمل الدراسة على أربعة</w:t>
      </w:r>
      <w:r w:rsidR="00781EA5"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مفاهيم رئيسية يمكن تقسيمها وشرحها مع المفاهيم الفرعية لكل منها بشكل منفصل وهي</w:t>
      </w:r>
      <w:r w:rsidRPr="00B63538">
        <w:rPr>
          <w:rFonts w:ascii="Sakkal Majalla" w:hAnsi="Sakkal Majalla" w:cs="Sakkal Majalla"/>
          <w:sz w:val="28"/>
          <w:szCs w:val="28"/>
        </w:rPr>
        <w:t>:</w:t>
      </w:r>
    </w:p>
    <w:p w14:paraId="2C7F034B" w14:textId="77777777" w:rsidR="00A743FD" w:rsidRPr="00B63538" w:rsidRDefault="00A743FD" w:rsidP="005C2214">
      <w:pPr>
        <w:pStyle w:val="ListParagraph"/>
        <w:numPr>
          <w:ilvl w:val="0"/>
          <w:numId w:val="21"/>
        </w:numPr>
        <w:bidi/>
        <w:spacing w:after="0"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 xml:space="preserve">مفهوم التسويق الرقمي </w:t>
      </w:r>
    </w:p>
    <w:p w14:paraId="1FAE0FE4" w14:textId="77777777" w:rsidR="00A743FD" w:rsidRPr="00B63538" w:rsidRDefault="00A743FD"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يُعَّرف التسويق الرقمي على أنه معاملة تجارية تستند إلى تبادل الأطراف المتفاعلة رقميًا، بدلًا من الاتصال المادي المباشر أو عملية شراء وبيع السلع والخدمات عبر الإنترنت، كما يمكن القول ان التسويق الرقمي هو تقنية التغير وذلك لما حدث من تحولات جوهرية في مسار وفلسفة وتطبيقات التسويق (</w:t>
      </w:r>
      <w:proofErr w:type="spellStart"/>
      <w:r w:rsidRPr="00B63538">
        <w:rPr>
          <w:rFonts w:ascii="Sakkal Majalla" w:hAnsi="Sakkal Majalla" w:cs="Sakkal Majalla"/>
          <w:sz w:val="28"/>
          <w:szCs w:val="28"/>
          <w:rtl/>
        </w:rPr>
        <w:t>بلمبروك</w:t>
      </w:r>
      <w:proofErr w:type="spellEnd"/>
      <w:r w:rsidRPr="00B63538">
        <w:rPr>
          <w:rFonts w:ascii="Sakkal Majalla" w:hAnsi="Sakkal Majalla" w:cs="Sakkal Majalla"/>
          <w:sz w:val="28"/>
          <w:szCs w:val="28"/>
          <w:rtl/>
        </w:rPr>
        <w:t xml:space="preserve"> </w:t>
      </w:r>
      <w:proofErr w:type="gramStart"/>
      <w:r w:rsidRPr="00B63538">
        <w:rPr>
          <w:rFonts w:ascii="Sakkal Majalla" w:hAnsi="Sakkal Majalla" w:cs="Sakkal Majalla"/>
          <w:sz w:val="28"/>
          <w:szCs w:val="28"/>
          <w:rtl/>
        </w:rPr>
        <w:t>و لهاشمي</w:t>
      </w:r>
      <w:proofErr w:type="gramEnd"/>
      <w:r w:rsidRPr="00B63538">
        <w:rPr>
          <w:rFonts w:ascii="Sakkal Majalla" w:hAnsi="Sakkal Majalla" w:cs="Sakkal Majalla"/>
          <w:sz w:val="28"/>
          <w:szCs w:val="28"/>
          <w:rtl/>
        </w:rPr>
        <w:t>، ،2020 ص. 7).</w:t>
      </w:r>
    </w:p>
    <w:p w14:paraId="73A467C8" w14:textId="77777777" w:rsidR="00A743FD" w:rsidRPr="00B63538" w:rsidRDefault="00A743FD"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    فالتسويق الرقمي هو مكون للمعلومات ذات الصلة بالمنتج أو الخدمة وذلك من خلال البريد الإلكتروني أو الرسائل النصية القصيرة </w:t>
      </w:r>
      <w:r w:rsidRPr="00B63538">
        <w:rPr>
          <w:rFonts w:ascii="Sakkal Majalla" w:hAnsi="Sakkal Majalla" w:cs="Sakkal Majalla"/>
          <w:sz w:val="28"/>
          <w:szCs w:val="28"/>
        </w:rPr>
        <w:t>SMS</w:t>
      </w:r>
      <w:r w:rsidRPr="00B63538">
        <w:rPr>
          <w:rFonts w:ascii="Sakkal Majalla" w:hAnsi="Sakkal Majalla" w:cs="Sakkal Majalla"/>
          <w:sz w:val="28"/>
          <w:szCs w:val="28"/>
          <w:rtl/>
        </w:rPr>
        <w:t xml:space="preserve"> أو الهاتف المحمول أو صفحات المواقع وخدمات التواصل الاجتماعية أو المدونات أو غرف الدردشة، وبهذا فإن التسويق الرقمي لتكوين المعلومات. وهو مصطلح شامل وقابل للقياس يهدف إلى تطبيق التسويق التفاعلي باستخدام القنوات الرقمية من أجل الوصول إلى المستهلكين والتعامل معهم وتحويلهم إلى عملاء والمحافظة عليهم (أبو العرجة،2020، ص</w:t>
      </w:r>
      <w:proofErr w:type="gramStart"/>
      <w:r w:rsidRPr="00B63538">
        <w:rPr>
          <w:rFonts w:ascii="Sakkal Majalla" w:hAnsi="Sakkal Majalla" w:cs="Sakkal Majalla"/>
          <w:sz w:val="28"/>
          <w:szCs w:val="28"/>
          <w:rtl/>
        </w:rPr>
        <w:t>13</w:t>
      </w:r>
      <w:r w:rsidRPr="00B63538">
        <w:rPr>
          <w:rFonts w:ascii="Sakkal Majalla" w:hAnsi="Sakkal Majalla" w:cs="Sakkal Majalla"/>
          <w:sz w:val="28"/>
          <w:szCs w:val="28"/>
        </w:rPr>
        <w:t>.(</w:t>
      </w:r>
      <w:proofErr w:type="gramEnd"/>
    </w:p>
    <w:p w14:paraId="052E4837" w14:textId="77777777" w:rsidR="00A743FD" w:rsidRDefault="00A743FD"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التسويق الرقمي هو مصطلح شامل يشمل جميع التقنيات الرقمية التي تتسم بالكفاءة في الاستحواذ وبناء العلاقات والترويج للعلامة التجارية والاحتفاظ بالعملاء وبالتالي زيادة المبيعات. لم تقتصر مزايا التسويق عبر الإنترنت على الشركات الصغيرة، ولكن يتم استخدامها من قبل العلامات التجارية </w:t>
      </w:r>
      <w:proofErr w:type="gramStart"/>
      <w:r w:rsidRPr="00B63538">
        <w:rPr>
          <w:rFonts w:ascii="Sakkal Majalla" w:hAnsi="Sakkal Majalla" w:cs="Sakkal Majalla"/>
          <w:sz w:val="28"/>
          <w:szCs w:val="28"/>
          <w:rtl/>
        </w:rPr>
        <w:t xml:space="preserve">مثل </w:t>
      </w:r>
      <w:r w:rsidRPr="00B63538">
        <w:rPr>
          <w:rFonts w:ascii="Sakkal Majalla" w:hAnsi="Sakkal Majalla" w:cs="Sakkal Majalla"/>
          <w:sz w:val="28"/>
          <w:szCs w:val="28"/>
        </w:rPr>
        <w:t>.Amazon</w:t>
      </w:r>
      <w:proofErr w:type="gramEnd"/>
      <w:r w:rsidRPr="00B63538">
        <w:rPr>
          <w:rFonts w:ascii="Sakkal Majalla" w:hAnsi="Sakkal Majalla" w:cs="Sakkal Majalla"/>
          <w:sz w:val="28"/>
          <w:szCs w:val="28"/>
          <w:rtl/>
        </w:rPr>
        <w:t xml:space="preserve"> (</w:t>
      </w:r>
      <w:r w:rsidRPr="00B63538">
        <w:rPr>
          <w:rFonts w:ascii="Sakkal Majalla" w:hAnsi="Sakkal Majalla" w:cs="Sakkal Majalla"/>
          <w:sz w:val="28"/>
          <w:szCs w:val="28"/>
        </w:rPr>
        <w:t>p246</w:t>
      </w:r>
      <w:r w:rsidRPr="00B63538">
        <w:rPr>
          <w:rFonts w:ascii="Sakkal Majalla" w:hAnsi="Sakkal Majalla" w:cs="Sakkal Majalla"/>
          <w:sz w:val="28"/>
          <w:szCs w:val="28"/>
          <w:rtl/>
        </w:rPr>
        <w:t xml:space="preserve">, 2020, </w:t>
      </w:r>
      <w:r w:rsidRPr="00B63538">
        <w:rPr>
          <w:rFonts w:ascii="Sakkal Majalla" w:hAnsi="Sakkal Majalla" w:cs="Sakkal Majalla"/>
          <w:sz w:val="28"/>
          <w:szCs w:val="28"/>
        </w:rPr>
        <w:t>Sundaram</w:t>
      </w:r>
      <w:r w:rsidRPr="00B63538">
        <w:rPr>
          <w:rFonts w:ascii="Sakkal Majalla" w:hAnsi="Sakkal Majalla" w:cs="Sakkal Majalla"/>
          <w:sz w:val="28"/>
          <w:szCs w:val="28"/>
          <w:rtl/>
        </w:rPr>
        <w:t xml:space="preserve">) </w:t>
      </w:r>
    </w:p>
    <w:p w14:paraId="00A57EB3" w14:textId="42DFBC87" w:rsidR="00A743FD" w:rsidRPr="00F4031B" w:rsidRDefault="003F4B3F" w:rsidP="005C2214">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00D47F15">
        <w:rPr>
          <w:rFonts w:ascii="Sakkal Majalla" w:hAnsi="Sakkal Majalla" w:cs="Sakkal Majalla" w:hint="cs"/>
          <w:sz w:val="28"/>
          <w:szCs w:val="28"/>
          <w:rtl/>
        </w:rPr>
        <w:t>وقد عرفت الباحثة مفهوم التسويق الرقمي</w:t>
      </w:r>
      <w:r>
        <w:rPr>
          <w:rFonts w:ascii="Sakkal Majalla" w:hAnsi="Sakkal Majalla" w:cs="Sakkal Majalla" w:hint="cs"/>
          <w:sz w:val="28"/>
          <w:szCs w:val="28"/>
          <w:rtl/>
        </w:rPr>
        <w:t xml:space="preserve"> بمبدأ بسيط التسويق الرقمي ما هو إلا مجرد تسويق بمعنى </w:t>
      </w:r>
      <w:r w:rsidR="00F4031B">
        <w:rPr>
          <w:rFonts w:ascii="Sakkal Majalla" w:hAnsi="Sakkal Majalla" w:cs="Sakkal Majalla" w:hint="cs"/>
          <w:sz w:val="28"/>
          <w:szCs w:val="28"/>
          <w:rtl/>
        </w:rPr>
        <w:t>أنه عبارة</w:t>
      </w:r>
      <w:r w:rsidR="00FB5DAC">
        <w:rPr>
          <w:rFonts w:ascii="Sakkal Majalla" w:hAnsi="Sakkal Majalla" w:cs="Sakkal Majalla" w:hint="cs"/>
          <w:sz w:val="28"/>
          <w:szCs w:val="28"/>
          <w:rtl/>
        </w:rPr>
        <w:t xml:space="preserve"> عن </w:t>
      </w:r>
      <w:r>
        <w:rPr>
          <w:rFonts w:ascii="Sakkal Majalla" w:hAnsi="Sakkal Majalla" w:cs="Sakkal Majalla" w:hint="cs"/>
          <w:sz w:val="28"/>
          <w:szCs w:val="28"/>
          <w:rtl/>
        </w:rPr>
        <w:t>الترويج</w:t>
      </w:r>
      <w:r w:rsidR="00D47F15">
        <w:rPr>
          <w:rFonts w:ascii="Sakkal Majalla" w:hAnsi="Sakkal Majalla" w:cs="Sakkal Majalla" w:hint="cs"/>
          <w:sz w:val="28"/>
          <w:szCs w:val="28"/>
          <w:rtl/>
        </w:rPr>
        <w:t xml:space="preserve"> </w:t>
      </w:r>
      <w:r w:rsidR="00FB5DAC">
        <w:rPr>
          <w:rFonts w:ascii="Sakkal Majalla" w:hAnsi="Sakkal Majalla" w:cs="Sakkal Majalla" w:hint="cs"/>
          <w:sz w:val="28"/>
          <w:szCs w:val="28"/>
          <w:rtl/>
        </w:rPr>
        <w:t xml:space="preserve">لفكرة أو منتج أو خدمة </w:t>
      </w:r>
      <w:r>
        <w:rPr>
          <w:rFonts w:ascii="Sakkal Majalla" w:hAnsi="Sakkal Majalla" w:cs="Sakkal Majalla" w:hint="cs"/>
          <w:sz w:val="28"/>
          <w:szCs w:val="28"/>
          <w:rtl/>
        </w:rPr>
        <w:t>باستخدام نفس</w:t>
      </w:r>
      <w:r w:rsidR="00FB5DAC">
        <w:rPr>
          <w:rFonts w:ascii="Sakkal Majalla" w:hAnsi="Sakkal Majalla" w:cs="Sakkal Majalla" w:hint="cs"/>
          <w:sz w:val="28"/>
          <w:szCs w:val="28"/>
          <w:rtl/>
        </w:rPr>
        <w:t xml:space="preserve"> النظريات والمفاهيم والمبادئ التسويقية ولكن من خلال استخدام تقنيات ومنصات رقمية </w:t>
      </w:r>
      <w:r>
        <w:rPr>
          <w:rFonts w:ascii="Sakkal Majalla" w:hAnsi="Sakkal Majalla" w:cs="Sakkal Majalla" w:hint="cs"/>
          <w:sz w:val="28"/>
          <w:szCs w:val="28"/>
          <w:rtl/>
        </w:rPr>
        <w:t>للو</w:t>
      </w:r>
      <w:r w:rsidR="00FB5DAC">
        <w:rPr>
          <w:rFonts w:ascii="Sakkal Majalla" w:hAnsi="Sakkal Majalla" w:cs="Sakkal Majalla" w:hint="cs"/>
          <w:sz w:val="28"/>
          <w:szCs w:val="28"/>
          <w:rtl/>
        </w:rPr>
        <w:t>صول إلى الجمهور المستهدف بالطريقة الأكثر شيوعًا وتأثيرًا عليهم</w:t>
      </w:r>
      <w:r>
        <w:rPr>
          <w:rFonts w:ascii="Sakkal Majalla" w:hAnsi="Sakkal Majalla" w:cs="Sakkal Majalla" w:hint="cs"/>
          <w:sz w:val="28"/>
          <w:szCs w:val="28"/>
          <w:rtl/>
        </w:rPr>
        <w:t xml:space="preserve"> مثل وسائل التواصل الاجتماعي أو البريد الالكتروني وغيرها من الاستراتيجيات أو قنوات الانترنت.</w:t>
      </w:r>
    </w:p>
    <w:p w14:paraId="67FA47DB" w14:textId="55ACB3C4" w:rsidR="00A743FD" w:rsidRPr="00B63538" w:rsidRDefault="00DB1117" w:rsidP="005C2214">
      <w:pPr>
        <w:pStyle w:val="ListParagraph"/>
        <w:numPr>
          <w:ilvl w:val="0"/>
          <w:numId w:val="21"/>
        </w:num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 xml:space="preserve">مفهوم </w:t>
      </w:r>
      <w:r w:rsidR="00A743FD" w:rsidRPr="00B63538">
        <w:rPr>
          <w:rFonts w:ascii="Sakkal Majalla" w:hAnsi="Sakkal Majalla" w:cs="Sakkal Majalla"/>
          <w:b/>
          <w:bCs/>
          <w:sz w:val="32"/>
          <w:szCs w:val="32"/>
          <w:rtl/>
        </w:rPr>
        <w:t>استراتيجيات التسويق الرقمي</w:t>
      </w:r>
      <w:r w:rsidR="00A743FD" w:rsidRPr="00B63538">
        <w:rPr>
          <w:rFonts w:ascii="Sakkal Majalla" w:hAnsi="Sakkal Majalla" w:cs="Sakkal Majalla"/>
          <w:b/>
          <w:bCs/>
          <w:sz w:val="32"/>
          <w:szCs w:val="32"/>
        </w:rPr>
        <w:t>:</w:t>
      </w:r>
      <w:r w:rsidR="00A743FD" w:rsidRPr="00B63538">
        <w:rPr>
          <w:rFonts w:ascii="Sakkal Majalla" w:hAnsi="Sakkal Majalla" w:cs="Sakkal Majalla"/>
          <w:b/>
          <w:bCs/>
          <w:sz w:val="32"/>
          <w:szCs w:val="32"/>
          <w:rtl/>
        </w:rPr>
        <w:t xml:space="preserve"> </w:t>
      </w:r>
    </w:p>
    <w:p w14:paraId="07A38A8F" w14:textId="77777777" w:rsidR="00A743FD" w:rsidRPr="00B63538" w:rsidRDefault="00A743FD" w:rsidP="005C2214">
      <w:p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 xml:space="preserve">     هي مجموعة من الخطط </w:t>
      </w:r>
      <w:proofErr w:type="spellStart"/>
      <w:r w:rsidRPr="00B63538">
        <w:rPr>
          <w:rFonts w:ascii="Sakkal Majalla" w:hAnsi="Sakkal Majalla" w:cs="Sakkal Majalla"/>
          <w:sz w:val="28"/>
          <w:szCs w:val="28"/>
          <w:rtl/>
        </w:rPr>
        <w:t>والتكنيكات</w:t>
      </w:r>
      <w:proofErr w:type="spellEnd"/>
      <w:r w:rsidRPr="00B63538">
        <w:rPr>
          <w:rFonts w:ascii="Sakkal Majalla" w:hAnsi="Sakkal Majalla" w:cs="Sakkal Majalla"/>
          <w:sz w:val="28"/>
          <w:szCs w:val="28"/>
          <w:rtl/>
        </w:rPr>
        <w:t xml:space="preserve"> التي تستخدم القنوات والوسائط والتقنيات الرقمية للوصول إلى أهداف وغايات تسويقية محددة، مثل زيادة الوعي بالعلامة التجارية أو جذب العملاء المحتملين، أو تحسين الولاء والارتباط بالعملاء(السيد،2020).</w:t>
      </w:r>
    </w:p>
    <w:p w14:paraId="7B24C6D5" w14:textId="77777777"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التسويق عبر البريد الإلكتروني:</w:t>
      </w:r>
      <w:r w:rsidRPr="00B63538">
        <w:rPr>
          <w:rFonts w:ascii="Sakkal Majalla" w:hAnsi="Sakkal Majalla" w:cs="Sakkal Majalla"/>
          <w:sz w:val="28"/>
          <w:szCs w:val="28"/>
          <w:rtl/>
        </w:rPr>
        <w:t xml:space="preserve"> إنشاء موقع إلكتروني سريع مناسب ومتجاوب للهاتف</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المحمول يحتوي على العديد من صفحات البيع للتعريف بالشركة وعرض منتجاتها (أبو زيد،2022</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ص474).</w:t>
      </w:r>
      <w:r w:rsidRPr="00B63538">
        <w:rPr>
          <w:rFonts w:ascii="Sakkal Majalla" w:hAnsi="Sakkal Majalla" w:cs="Sakkal Majalla"/>
          <w:sz w:val="28"/>
          <w:szCs w:val="28"/>
        </w:rPr>
        <w:t xml:space="preserve"> </w:t>
      </w:r>
    </w:p>
    <w:p w14:paraId="5BF77D6B" w14:textId="2439C283"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تحسين محركات البحث</w:t>
      </w:r>
      <w:r w:rsidRPr="00B63538">
        <w:rPr>
          <w:rFonts w:ascii="Sakkal Majalla" w:hAnsi="Sakkal Majalla" w:cs="Sakkal Majalla"/>
          <w:b/>
          <w:bCs/>
          <w:sz w:val="28"/>
          <w:szCs w:val="28"/>
        </w:rPr>
        <w:t xml:space="preserve"> </w:t>
      </w:r>
      <w:r w:rsidRPr="00B63538">
        <w:rPr>
          <w:rFonts w:ascii="Sakkal Majalla" w:hAnsi="Sakkal Majalla" w:cs="Sakkal Majalla"/>
          <w:b/>
          <w:bCs/>
          <w:sz w:val="28"/>
          <w:szCs w:val="28"/>
          <w:rtl/>
        </w:rPr>
        <w:t>(</w:t>
      </w:r>
      <w:r w:rsidRPr="00B63538">
        <w:rPr>
          <w:rFonts w:ascii="Sakkal Majalla" w:hAnsi="Sakkal Majalla" w:cs="Sakkal Majalla"/>
          <w:b/>
          <w:bCs/>
          <w:sz w:val="28"/>
          <w:szCs w:val="28"/>
        </w:rPr>
        <w:t>SEO</w:t>
      </w:r>
      <w:r w:rsidRPr="00B63538">
        <w:rPr>
          <w:rFonts w:ascii="Sakkal Majalla" w:hAnsi="Sakkal Majalla" w:cs="Sakkal Majalla"/>
          <w:b/>
          <w:bCs/>
          <w:sz w:val="28"/>
          <w:szCs w:val="28"/>
          <w:rtl/>
        </w:rPr>
        <w:t>)</w:t>
      </w:r>
      <w:r w:rsidRPr="00B63538">
        <w:rPr>
          <w:rFonts w:ascii="Sakkal Majalla" w:hAnsi="Sakkal Majalla" w:cs="Sakkal Majalla"/>
          <w:sz w:val="28"/>
          <w:szCs w:val="28"/>
          <w:rtl/>
        </w:rPr>
        <w:t>: يعد تحسين محركات البحث</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استراتيجية أساسية</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في التسويق الرقمي. إنها عملية التأثير على ظهور موقع ويب في النتائج غير المدفوعة لمحرك</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البحث والتي يشار إليها غالبا بالنتائج "الطبيعية".</w:t>
      </w:r>
      <w:r w:rsidR="00987C15" w:rsidRPr="00B63538">
        <w:rPr>
          <w:rFonts w:ascii="Sakkal Majalla" w:hAnsi="Sakkal Majalla" w:cs="Sakkal Majalla"/>
          <w:sz w:val="28"/>
          <w:szCs w:val="28"/>
          <w:rtl/>
        </w:rPr>
        <w:t xml:space="preserve"> </w:t>
      </w:r>
      <w:r w:rsidRPr="00B63538">
        <w:rPr>
          <w:rFonts w:ascii="Sakkal Majalla" w:hAnsi="Sakkal Majalla" w:cs="Sakkal Majalla"/>
          <w:sz w:val="28"/>
          <w:szCs w:val="28"/>
          <w:rtl/>
        </w:rPr>
        <w:t>يمكن القيام بذلك عن طريق زيادة ترتيب</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كلمة رئيسية معينة، أو زيادة حجم الكلمات الرئيسية التي يقوم الموقع بترتيبها. تساعد محسنات</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محركات البحث (</w:t>
      </w:r>
      <w:r w:rsidRPr="00B63538">
        <w:rPr>
          <w:rFonts w:ascii="Sakkal Majalla" w:hAnsi="Sakkal Majalla" w:cs="Sakkal Majalla"/>
          <w:sz w:val="28"/>
          <w:szCs w:val="28"/>
        </w:rPr>
        <w:t>SEO</w:t>
      </w:r>
      <w:r w:rsidRPr="00B63538">
        <w:rPr>
          <w:rFonts w:ascii="Sakkal Majalla" w:hAnsi="Sakkal Majalla" w:cs="Sakkal Majalla"/>
          <w:sz w:val="28"/>
          <w:szCs w:val="28"/>
          <w:rtl/>
        </w:rPr>
        <w:t>) على وضع موقع الويب الخاص بالمنظمة بشكل صحيح ليتم العثور</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عليه في أكثر النقاط أهمية في عملية الشراء. (الياس ،2022، ص.356)</w:t>
      </w:r>
    </w:p>
    <w:p w14:paraId="46FE7D04" w14:textId="77777777"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التسويق عبر وسائل التواصل الاجتماعي (</w:t>
      </w:r>
      <w:r w:rsidRPr="00B63538">
        <w:rPr>
          <w:rFonts w:ascii="Sakkal Majalla" w:hAnsi="Sakkal Majalla" w:cs="Sakkal Majalla"/>
          <w:b/>
          <w:bCs/>
          <w:sz w:val="28"/>
          <w:szCs w:val="28"/>
        </w:rPr>
        <w:t>SMM</w:t>
      </w:r>
      <w:r w:rsidRPr="00B63538">
        <w:rPr>
          <w:rFonts w:ascii="Sakkal Majalla" w:hAnsi="Sakkal Majalla" w:cs="Sakkal Majalla"/>
          <w:b/>
          <w:bCs/>
          <w:sz w:val="28"/>
          <w:szCs w:val="28"/>
          <w:rtl/>
        </w:rPr>
        <w:t>):</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يعد التسويق اليومي عبر وسائل</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التواصل الاجتماعي أحد أشكال التسويق عبر الإنترنت الذي يستخدم مواقع الشبكات</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الاجتماعية كأداة للتسويق. الهدف من (</w:t>
      </w:r>
      <w:r w:rsidRPr="00B63538">
        <w:rPr>
          <w:rFonts w:ascii="Sakkal Majalla" w:hAnsi="Sakkal Majalla" w:cs="Sakkal Majalla"/>
          <w:sz w:val="28"/>
          <w:szCs w:val="28"/>
        </w:rPr>
        <w:t>SMM</w:t>
      </w:r>
      <w:r w:rsidRPr="00B63538">
        <w:rPr>
          <w:rFonts w:ascii="Sakkal Majalla" w:hAnsi="Sakkal Majalla" w:cs="Sakkal Majalla"/>
          <w:sz w:val="28"/>
          <w:szCs w:val="28"/>
          <w:rtl/>
        </w:rPr>
        <w:t>)</w:t>
      </w:r>
      <w:r w:rsidRPr="00B63538">
        <w:rPr>
          <w:rFonts w:ascii="Sakkal Majalla" w:hAnsi="Sakkal Majalla" w:cs="Sakkal Majalla"/>
          <w:b/>
          <w:bCs/>
          <w:sz w:val="28"/>
          <w:szCs w:val="28"/>
          <w:rtl/>
        </w:rPr>
        <w:t xml:space="preserve"> </w:t>
      </w:r>
      <w:r w:rsidRPr="00B63538">
        <w:rPr>
          <w:rFonts w:ascii="Sakkal Majalla" w:hAnsi="Sakkal Majalla" w:cs="Sakkal Majalla"/>
          <w:sz w:val="28"/>
          <w:szCs w:val="28"/>
          <w:rtl/>
        </w:rPr>
        <w:t>هو إنتاج محتوى يشاركه المستخدمون مع</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شبكاتهم الاجتماعية. (الياس،2022ص.356</w:t>
      </w:r>
      <w:proofErr w:type="gramStart"/>
      <w:r w:rsidRPr="00B63538">
        <w:rPr>
          <w:rFonts w:ascii="Sakkal Majalla" w:hAnsi="Sakkal Majalla" w:cs="Sakkal Majalla"/>
          <w:sz w:val="28"/>
          <w:szCs w:val="28"/>
          <w:rtl/>
        </w:rPr>
        <w:t>) .</w:t>
      </w:r>
      <w:proofErr w:type="gramEnd"/>
      <w:r w:rsidRPr="00B63538">
        <w:rPr>
          <w:rFonts w:ascii="Sakkal Majalla" w:hAnsi="Sakkal Majalla" w:cs="Sakkal Majalla"/>
          <w:sz w:val="28"/>
          <w:szCs w:val="28"/>
          <w:rtl/>
        </w:rPr>
        <w:t xml:space="preserve"> ويمكنك أن تحقيق أقصى استفادة مـن</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المنـصـات مـن خلال حملات لتعزيز المبيعات، وتحديد قنوات المنصات المناسبة لعملائك (استنادًا على توصيف العملاء). ووضع قوائم لنشر المحتوى على هذه المنصات. في ذات</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الوقـت ابـدأ في إنشاء قائمة من المؤثرين والأشخاص الذين </w:t>
      </w:r>
      <w:r w:rsidRPr="00B63538">
        <w:rPr>
          <w:rFonts w:ascii="Sakkal Majalla" w:hAnsi="Sakkal Majalla" w:cs="Sakkal Majalla"/>
          <w:sz w:val="28"/>
          <w:szCs w:val="28"/>
          <w:rtl/>
        </w:rPr>
        <w:lastRenderedPageBreak/>
        <w:t>من المرجح أن يكونوا من المهتمين</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في مشاركة المحتوى الخاص بك على منصاتهم (</w:t>
      </w:r>
      <w:r w:rsidRPr="00B63538">
        <w:rPr>
          <w:rFonts w:ascii="Sakkal Majalla" w:hAnsi="Sakkal Majalla" w:cs="Sakkal Majalla"/>
          <w:sz w:val="28"/>
          <w:szCs w:val="28"/>
        </w:rPr>
        <w:t>p249-250</w:t>
      </w:r>
      <w:r w:rsidRPr="00B63538">
        <w:rPr>
          <w:rFonts w:ascii="Sakkal Majalla" w:hAnsi="Sakkal Majalla" w:cs="Sakkal Majalla"/>
          <w:sz w:val="28"/>
          <w:szCs w:val="28"/>
          <w:rtl/>
        </w:rPr>
        <w:t xml:space="preserve"> , 2020</w:t>
      </w:r>
      <w:proofErr w:type="gramStart"/>
      <w:r w:rsidRPr="00B63538">
        <w:rPr>
          <w:rFonts w:ascii="Sakkal Majalla" w:hAnsi="Sakkal Majalla" w:cs="Sakkal Majalla"/>
          <w:sz w:val="28"/>
          <w:szCs w:val="28"/>
          <w:rtl/>
        </w:rPr>
        <w:t>,.</w:t>
      </w:r>
      <w:r w:rsidRPr="00B63538">
        <w:rPr>
          <w:rFonts w:ascii="Sakkal Majalla" w:hAnsi="Sakkal Majalla" w:cs="Sakkal Majalla"/>
          <w:sz w:val="28"/>
          <w:szCs w:val="28"/>
        </w:rPr>
        <w:t>a</w:t>
      </w:r>
      <w:proofErr w:type="gramEnd"/>
      <w:r w:rsidRPr="00B63538">
        <w:rPr>
          <w:rFonts w:ascii="Sakkal Majalla" w:hAnsi="Sakkal Majalla" w:cs="Sakkal Majalla"/>
          <w:sz w:val="28"/>
          <w:szCs w:val="28"/>
          <w:rtl/>
        </w:rPr>
        <w:t xml:space="preserve"> </w:t>
      </w:r>
      <w:r w:rsidRPr="00B63538">
        <w:rPr>
          <w:rFonts w:ascii="Sakkal Majalla" w:hAnsi="Sakkal Majalla" w:cs="Sakkal Majalla"/>
          <w:sz w:val="28"/>
          <w:szCs w:val="28"/>
        </w:rPr>
        <w:t>et</w:t>
      </w:r>
      <w:r w:rsidRPr="00B63538">
        <w:rPr>
          <w:rFonts w:ascii="Sakkal Majalla" w:hAnsi="Sakkal Majalla" w:cs="Sakkal Majalla"/>
          <w:sz w:val="28"/>
          <w:szCs w:val="28"/>
          <w:rtl/>
        </w:rPr>
        <w:t xml:space="preserve"> </w:t>
      </w:r>
      <w:proofErr w:type="spellStart"/>
      <w:r w:rsidRPr="00B63538">
        <w:rPr>
          <w:rFonts w:ascii="Sakkal Majalla" w:hAnsi="Sakkal Majalla" w:cs="Sakkal Majalla"/>
          <w:sz w:val="28"/>
          <w:szCs w:val="28"/>
        </w:rPr>
        <w:t>Melovié</w:t>
      </w:r>
      <w:proofErr w:type="spellEnd"/>
      <w:r w:rsidRPr="00B63538">
        <w:rPr>
          <w:rFonts w:ascii="Sakkal Majalla" w:hAnsi="Sakkal Majalla" w:cs="Sakkal Majalla"/>
          <w:sz w:val="28"/>
          <w:szCs w:val="28"/>
          <w:rtl/>
        </w:rPr>
        <w:t>)</w:t>
      </w:r>
    </w:p>
    <w:p w14:paraId="6B5EFF5D" w14:textId="77777777" w:rsidR="00987C15"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التسويق عبر المحتوى:</w:t>
      </w:r>
      <w:r w:rsidRPr="00B63538">
        <w:rPr>
          <w:rFonts w:ascii="Sakkal Majalla" w:hAnsi="Sakkal Majalla" w:cs="Sakkal Majalla"/>
          <w:sz w:val="28"/>
          <w:szCs w:val="28"/>
          <w:rtl/>
        </w:rPr>
        <w:t xml:space="preserve"> وفقًا لمعهد تسويق المحتوى، "تسويق المحتوى هو عملية إنشاء وتوزيع المحتوى ذو الصلة والقيمة لجذب واكتساب وإشراك جمهور مستهدف محدد ومفهوم بوضوح -بهدف توجيه عمل مربح من قبل العملاء. </w:t>
      </w:r>
    </w:p>
    <w:p w14:paraId="3590A453" w14:textId="1228AE97" w:rsidR="00A743FD" w:rsidRPr="00B63538" w:rsidRDefault="00987C15"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b/>
          <w:bCs/>
          <w:sz w:val="28"/>
          <w:szCs w:val="28"/>
          <w:rtl/>
        </w:rPr>
        <w:t xml:space="preserve">     </w:t>
      </w:r>
      <w:r w:rsidR="00A743FD" w:rsidRPr="00B63538">
        <w:rPr>
          <w:rFonts w:ascii="Sakkal Majalla" w:hAnsi="Sakkal Majalla" w:cs="Sakkal Majalla"/>
          <w:sz w:val="28"/>
          <w:szCs w:val="28"/>
          <w:rtl/>
        </w:rPr>
        <w:t xml:space="preserve">وفقــا لســام </w:t>
      </w:r>
      <w:proofErr w:type="spellStart"/>
      <w:r w:rsidR="00A743FD" w:rsidRPr="00B63538">
        <w:rPr>
          <w:rFonts w:ascii="Sakkal Majalla" w:hAnsi="Sakkal Majalla" w:cs="Sakkal Majalla"/>
          <w:sz w:val="28"/>
          <w:szCs w:val="28"/>
          <w:rtl/>
        </w:rPr>
        <w:t>ديكــر</w:t>
      </w:r>
      <w:proofErr w:type="spellEnd"/>
      <w:r w:rsidR="00A743FD" w:rsidRPr="00B63538">
        <w:rPr>
          <w:rFonts w:ascii="Sakkal Majalla" w:hAnsi="Sakkal Majalla" w:cs="Sakkal Majalla"/>
          <w:sz w:val="28"/>
          <w:szCs w:val="28"/>
          <w:rtl/>
        </w:rPr>
        <w:t xml:space="preserve">، الــرئيس التنفيــذي لشــركة </w:t>
      </w:r>
      <w:proofErr w:type="spellStart"/>
      <w:r w:rsidR="00A743FD" w:rsidRPr="00B63538">
        <w:rPr>
          <w:rFonts w:ascii="Sakkal Majalla" w:hAnsi="Sakkal Majalla" w:cs="Sakkal Majalla"/>
          <w:sz w:val="28"/>
          <w:szCs w:val="28"/>
          <w:rtl/>
        </w:rPr>
        <w:t>ريفليــنس</w:t>
      </w:r>
      <w:proofErr w:type="spellEnd"/>
      <w:r w:rsidR="00A743FD" w:rsidRPr="00B63538">
        <w:rPr>
          <w:rFonts w:ascii="Sakkal Majalla" w:hAnsi="Sakkal Majalla" w:cs="Sakkal Majalla"/>
          <w:sz w:val="28"/>
          <w:szCs w:val="28"/>
          <w:rtl/>
        </w:rPr>
        <w:t xml:space="preserve"> فــإن التســويق بــالمحتوى هــو ً إنشــاء أو تنظــيم محتــوى لــيس للمنـــتج أو الخدمــة – سواء كان إعلاميًا أو تعليمًا أو ترفيهيًا - ومـــا إلـــى ذلـــك - ونشـــره علـــى نقــــاط الاتصـــال مـــع العمـــلاء للفــــت انتبـــاههم، للتركيـــز علـــى موضـــوع مـــا وعـــرض الحلـــول الخـــاص بـــك، وجعلهـــم أقـــرب</w:t>
      </w:r>
      <w:r w:rsidR="00A743FD" w:rsidRPr="00B63538">
        <w:rPr>
          <w:rFonts w:ascii="Sakkal Majalla" w:hAnsi="Sakkal Majalla" w:cs="Sakkal Majalla"/>
          <w:sz w:val="28"/>
          <w:szCs w:val="28"/>
        </w:rPr>
        <w:t xml:space="preserve"> </w:t>
      </w:r>
      <w:r w:rsidR="00A743FD" w:rsidRPr="00B63538">
        <w:rPr>
          <w:rFonts w:ascii="Sakkal Majalla" w:hAnsi="Sakkal Majalla" w:cs="Sakkal Majalla"/>
          <w:sz w:val="28"/>
          <w:szCs w:val="28"/>
          <w:rtl/>
        </w:rPr>
        <w:t>إلى معرفة المزيد عنك</w:t>
      </w:r>
      <w:r w:rsidR="00A743FD" w:rsidRPr="00B63538">
        <w:rPr>
          <w:rFonts w:ascii="Sakkal Majalla" w:hAnsi="Sakkal Majalla" w:cs="Sakkal Majalla"/>
          <w:sz w:val="28"/>
          <w:szCs w:val="28"/>
        </w:rPr>
        <w:t>.</w:t>
      </w:r>
    </w:p>
    <w:p w14:paraId="1F0106A8" w14:textId="77777777" w:rsidR="00987C15"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التسويق عبر المؤثرين:</w:t>
      </w:r>
      <w:r w:rsidRPr="00B63538">
        <w:rPr>
          <w:rFonts w:ascii="Sakkal Majalla" w:hAnsi="Sakkal Majalla" w:cs="Sakkal Majalla"/>
          <w:sz w:val="28"/>
          <w:szCs w:val="28"/>
          <w:rtl/>
        </w:rPr>
        <w:t xml:space="preserve"> يعرفه </w:t>
      </w:r>
      <w:proofErr w:type="spellStart"/>
      <w:r w:rsidRPr="00B63538">
        <w:rPr>
          <w:rFonts w:ascii="Sakkal Majalla" w:hAnsi="Sakkal Majalla" w:cs="Sakkal Majalla"/>
          <w:sz w:val="28"/>
          <w:szCs w:val="28"/>
          <w:rtl/>
        </w:rPr>
        <w:t>باتلو</w:t>
      </w:r>
      <w:proofErr w:type="spellEnd"/>
      <w:r w:rsidRPr="00B63538">
        <w:rPr>
          <w:rFonts w:ascii="Sakkal Majalla" w:hAnsi="Sakkal Majalla" w:cs="Sakkal Majalla"/>
          <w:sz w:val="28"/>
          <w:szCs w:val="28"/>
          <w:rtl/>
        </w:rPr>
        <w:t xml:space="preserve">، </w:t>
      </w:r>
      <w:proofErr w:type="spellStart"/>
      <w:proofErr w:type="gramStart"/>
      <w:r w:rsidRPr="00B63538">
        <w:rPr>
          <w:rFonts w:ascii="Sakkal Majalla" w:hAnsi="Sakkal Majalla" w:cs="Sakkal Majalla"/>
          <w:sz w:val="28"/>
          <w:szCs w:val="28"/>
        </w:rPr>
        <w:t>Bathelot.B</w:t>
      </w:r>
      <w:proofErr w:type="spellEnd"/>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 هو</w:t>
      </w:r>
      <w:proofErr w:type="gramEnd"/>
      <w:r w:rsidRPr="00B63538">
        <w:rPr>
          <w:rFonts w:ascii="Sakkal Majalla" w:hAnsi="Sakkal Majalla" w:cs="Sakkal Majalla"/>
          <w:sz w:val="28"/>
          <w:szCs w:val="28"/>
          <w:rtl/>
        </w:rPr>
        <w:t xml:space="preserve"> مجموع الممارسات التي تهدف إلى استعمال إمكانية توصيات المؤثرين (</w:t>
      </w:r>
      <w:proofErr w:type="spellStart"/>
      <w:r w:rsidRPr="00B63538">
        <w:rPr>
          <w:rFonts w:ascii="Sakkal Majalla" w:hAnsi="Sakkal Majalla" w:cs="Sakkal Majalla"/>
          <w:sz w:val="28"/>
          <w:szCs w:val="28"/>
        </w:rPr>
        <w:t>influenceurs</w:t>
      </w:r>
      <w:proofErr w:type="spellEnd"/>
      <w:r w:rsidRPr="00B63538">
        <w:rPr>
          <w:rFonts w:ascii="Sakkal Majalla" w:hAnsi="Sakkal Majalla" w:cs="Sakkal Majalla"/>
          <w:sz w:val="28"/>
          <w:szCs w:val="28"/>
        </w:rPr>
        <w:t xml:space="preserve"> des </w:t>
      </w:r>
      <w:proofErr w:type="spellStart"/>
      <w:r w:rsidRPr="00B63538">
        <w:rPr>
          <w:rFonts w:ascii="Sakkal Majalla" w:hAnsi="Sakkal Majalla" w:cs="Sakkal Majalla"/>
          <w:sz w:val="28"/>
          <w:szCs w:val="28"/>
        </w:rPr>
        <w:t>recommandation</w:t>
      </w:r>
      <w:proofErr w:type="spellEnd"/>
      <w:r w:rsidRPr="00B63538">
        <w:rPr>
          <w:rFonts w:ascii="Sakkal Majalla" w:hAnsi="Sakkal Majalla" w:cs="Sakkal Majalla"/>
          <w:sz w:val="28"/>
          <w:szCs w:val="28"/>
          <w:rtl/>
        </w:rPr>
        <w:t xml:space="preserve"> ) حيث تستهدف المؤسسات المؤثرين الأكثر شهرة في مجال اختصاصهم بهدف الوصول إلى قاعدة جماهيرية كبيرة ذات اهتمام مشترك (أي يجمعهم نفس المجال). </w:t>
      </w:r>
    </w:p>
    <w:p w14:paraId="3DCB2E9E" w14:textId="61F3400F" w:rsidR="00A743FD" w:rsidRPr="00B63538" w:rsidRDefault="00987C15" w:rsidP="005C2214">
      <w:pPr>
        <w:pStyle w:val="ListParagraph"/>
        <w:bidi/>
        <w:spacing w:line="360" w:lineRule="auto"/>
        <w:ind w:left="1080"/>
        <w:jc w:val="both"/>
        <w:rPr>
          <w:rFonts w:ascii="Sakkal Majalla" w:hAnsi="Sakkal Majalla" w:cs="Sakkal Majalla"/>
          <w:sz w:val="28"/>
          <w:szCs w:val="28"/>
        </w:rPr>
      </w:pPr>
      <w:r w:rsidRPr="00B63538">
        <w:rPr>
          <w:rFonts w:ascii="Sakkal Majalla" w:hAnsi="Sakkal Majalla" w:cs="Sakkal Majalla"/>
          <w:b/>
          <w:bCs/>
          <w:sz w:val="28"/>
          <w:szCs w:val="28"/>
          <w:rtl/>
        </w:rPr>
        <w:t xml:space="preserve">      </w:t>
      </w:r>
      <w:r w:rsidR="00A743FD" w:rsidRPr="00B63538">
        <w:rPr>
          <w:rFonts w:ascii="Sakkal Majalla" w:hAnsi="Sakkal Majalla" w:cs="Sakkal Majalla"/>
          <w:sz w:val="28"/>
          <w:szCs w:val="28"/>
          <w:rtl/>
        </w:rPr>
        <w:t>يوفر التسويق المؤثر عائد استثمار أعلى بنسبة 11 مرة من الأشكال التقليدية للتسويق الرقمي، ويعتقد 94٪ من المسوقين الذين استخدموا التسويق المؤثر أن التكتيكات فعالة</w:t>
      </w:r>
      <w:r w:rsidR="00A743FD" w:rsidRPr="00B63538">
        <w:rPr>
          <w:rFonts w:ascii="Sakkal Majalla" w:hAnsi="Sakkal Majalla" w:cs="Sakkal Majalla"/>
          <w:sz w:val="28"/>
          <w:szCs w:val="28"/>
        </w:rPr>
        <w:t>.</w:t>
      </w:r>
      <w:r w:rsidR="00A743FD" w:rsidRPr="00B63538">
        <w:rPr>
          <w:rFonts w:ascii="Sakkal Majalla" w:hAnsi="Sakkal Majalla" w:cs="Sakkal Majalla"/>
          <w:sz w:val="28"/>
          <w:szCs w:val="28"/>
          <w:rtl/>
        </w:rPr>
        <w:t xml:space="preserve"> حيث استخدم 48٪ من المسوقين في الولايات المتحدة خطة لزيادة ميزانيتهم للحملات التي تركز على هذه النوع من التسويق</w:t>
      </w:r>
      <w:r w:rsidR="00A743FD" w:rsidRPr="00B63538">
        <w:rPr>
          <w:rFonts w:ascii="Sakkal Majalla" w:hAnsi="Sakkal Majalla" w:cs="Sakkal Majalla"/>
          <w:sz w:val="28"/>
          <w:szCs w:val="28"/>
        </w:rPr>
        <w:t>.</w:t>
      </w:r>
      <w:r w:rsidR="00A743FD" w:rsidRPr="00B63538">
        <w:rPr>
          <w:rFonts w:ascii="Sakkal Majalla" w:hAnsi="Sakkal Majalla" w:cs="Sakkal Majalla"/>
          <w:sz w:val="28"/>
          <w:szCs w:val="28"/>
          <w:rtl/>
        </w:rPr>
        <w:t xml:space="preserve"> تعريف المؤثرين الإجرائي: هم الأشخاص المشهورين في مجالاتهم يحظون بعدد كبير من المتابعين لصفحاتهم (</w:t>
      </w:r>
      <w:r w:rsidR="00A743FD" w:rsidRPr="00B63538">
        <w:rPr>
          <w:rFonts w:ascii="Sakkal Majalla" w:hAnsi="Sakkal Majalla" w:cs="Sakkal Majalla"/>
          <w:sz w:val="28"/>
          <w:szCs w:val="28"/>
        </w:rPr>
        <w:t>Influencer</w:t>
      </w:r>
      <w:r w:rsidR="00A743FD" w:rsidRPr="00B63538">
        <w:rPr>
          <w:rFonts w:ascii="Sakkal Majalla" w:hAnsi="Sakkal Majalla" w:cs="Sakkal Majalla"/>
          <w:sz w:val="28"/>
          <w:szCs w:val="28"/>
          <w:rtl/>
        </w:rPr>
        <w:t>) ويقومون بالتفاعل معهم والتأثر بهم لدرجة كبيرة.</w:t>
      </w:r>
    </w:p>
    <w:p w14:paraId="50E3647F" w14:textId="77777777"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التسويق بالفيديو:</w:t>
      </w:r>
      <w:r w:rsidRPr="00B63538">
        <w:rPr>
          <w:rFonts w:ascii="Sakkal Majalla" w:hAnsi="Sakkal Majalla" w:cs="Sakkal Majalla"/>
          <w:sz w:val="28"/>
          <w:szCs w:val="28"/>
          <w:rtl/>
        </w:rPr>
        <w:t xml:space="preserve"> يعرف محتوى الفيديو بأنه " هو إنشاء وتصميم مقطع فيديو وتنظيمها واستخدامها بشكل احترافي يتصف بالجاذبية والصدق في تقديم المعلومات التي يحتاجها العملاء المستهدفين وذلك كوسيلة لتسويق المنتج المرئي أو الفكرة المطروحة لهم من خلال مواقع التواصل الاجتماعي عبر الإنترنت. </w:t>
      </w:r>
    </w:p>
    <w:p w14:paraId="73AB1D22" w14:textId="78812E77"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lastRenderedPageBreak/>
        <w:t>الإعلان عبر تطبيقات الهاتف المحمول:</w:t>
      </w:r>
      <w:r w:rsidRPr="00B63538">
        <w:rPr>
          <w:rFonts w:ascii="Sakkal Majalla" w:hAnsi="Sakkal Majalla" w:cs="Sakkal Majalla"/>
          <w:sz w:val="28"/>
          <w:szCs w:val="28"/>
          <w:rtl/>
        </w:rPr>
        <w:t xml:space="preserve"> يعد التسويق عبر الهاتف المحمول أحد أكبر مجالات النمو في</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التسويق الرقمي (الياس ،2022، ص.356).</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ويتم ذلك عن طريق إنشاء تطبيقات للمستخدمين تحميلها من خلال المتجر لمتابعة المحتوى وكل ما يتعلق به من أخبار وتحديثات</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وكل المعلومات المتعلقة بالمنتج أو الخدمة (أبو زيد، ،2022 ص.474</w:t>
      </w:r>
      <w:r w:rsidR="00FE387E" w:rsidRPr="00B63538">
        <w:rPr>
          <w:rFonts w:ascii="Sakkal Majalla" w:hAnsi="Sakkal Majalla" w:cs="Sakkal Majalla"/>
          <w:sz w:val="28"/>
          <w:szCs w:val="28"/>
          <w:rtl/>
        </w:rPr>
        <w:t>)</w:t>
      </w:r>
      <w:r w:rsidR="00FE387E" w:rsidRPr="00B63538">
        <w:rPr>
          <w:rFonts w:ascii="Sakkal Majalla" w:hAnsi="Sakkal Majalla" w:cs="Sakkal Majalla"/>
          <w:sz w:val="28"/>
          <w:szCs w:val="28"/>
        </w:rPr>
        <w:t xml:space="preserve">. </w:t>
      </w:r>
      <w:r w:rsidR="00FE387E" w:rsidRPr="00B63538">
        <w:rPr>
          <w:rFonts w:ascii="Sakkal Majalla" w:hAnsi="Sakkal Majalla" w:cs="Sakkal Majalla"/>
          <w:sz w:val="28"/>
          <w:szCs w:val="28"/>
          <w:rtl/>
        </w:rPr>
        <w:t>كما</w:t>
      </w:r>
      <w:r w:rsidRPr="00B63538">
        <w:rPr>
          <w:rFonts w:ascii="Sakkal Majalla" w:hAnsi="Sakkal Majalla" w:cs="Sakkal Majalla"/>
          <w:sz w:val="28"/>
          <w:szCs w:val="28"/>
          <w:rtl/>
        </w:rPr>
        <w:t xml:space="preserve"> تتطلب تطبيقات الهواتف الذكية من المستخدمين منح أذونات للوصول إلى بياناتهم الشخصية ووظائف الهاتف، مما يسهل عملية الموافقة عليها بنقرة زر. وتسعى الشركات إلى الوصول إلى بيانات مجموعة مستهدفة للترويج لمنتجات على سبيل المثال (الأدوية والسيارات وخدمات السمسرة العقارية وغيرها) من الإعلانات التي تستهدف تطبيقات الهواتف للترويج رغم أن البيانات غير محددة الهوية ومجمعة، إلا أنها تساهم في تحديد هوية الأفراد وتقييم مؤهلاتهم واهتماماتهم العامة من خلال الوصول الى بيانات المستخدم</w:t>
      </w:r>
      <w:r w:rsidRPr="00B63538">
        <w:rPr>
          <w:rFonts w:ascii="Sakkal Majalla" w:hAnsi="Sakkal Majalla" w:cs="Sakkal Majalla"/>
          <w:sz w:val="28"/>
          <w:szCs w:val="28"/>
        </w:rPr>
        <w:t xml:space="preserve">. </w:t>
      </w:r>
    </w:p>
    <w:p w14:paraId="4A7D95A7" w14:textId="77777777"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الإعلان عبر الإنترنت:</w:t>
      </w:r>
      <w:r w:rsidRPr="00B63538">
        <w:rPr>
          <w:rFonts w:ascii="Sakkal Majalla" w:hAnsi="Sakkal Majalla" w:cs="Sakkal Majalla"/>
          <w:sz w:val="28"/>
          <w:szCs w:val="28"/>
          <w:rtl/>
        </w:rPr>
        <w:t xml:space="preserve"> هي الإعلانات عبر النقر أو الإعلانات عبر محركات البحث، وهو</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إعلان تصويري ذات مساحة معيارية، يظهر بجانب المحتوى في الصفحات الإلكترونية، ويمكن أن يتضمن نصوص أو رموز أو صور وهي تمثل العناصر المفتاحية لإعلانات المرئية</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عبر الانترنت، أنه يتم الإعلان عبر محركات البحث من خلال شراء كلمات مفتاحية تساعد</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في عرض الإعلان عند البحث في المتصفح عن كلمة ذات علاقة، وتحديد مكان الإعلان يعتمد</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على عنصرين تأخذهما محركات البحث بعين الاعتبار (السعر، الجودة). (صبيح</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w:t>
      </w:r>
      <w:proofErr w:type="gramStart"/>
      <w:r w:rsidRPr="00B63538">
        <w:rPr>
          <w:rFonts w:ascii="Sakkal Majalla" w:hAnsi="Sakkal Majalla" w:cs="Sakkal Majalla"/>
          <w:sz w:val="28"/>
          <w:szCs w:val="28"/>
          <w:rtl/>
        </w:rPr>
        <w:t>2020،ص.</w:t>
      </w:r>
      <w:proofErr w:type="gramEnd"/>
      <w:r w:rsidRPr="00B63538">
        <w:rPr>
          <w:rFonts w:ascii="Sakkal Majalla" w:hAnsi="Sakkal Majalla" w:cs="Sakkal Majalla"/>
          <w:sz w:val="28"/>
          <w:szCs w:val="28"/>
          <w:rtl/>
        </w:rPr>
        <w:t>463- 464</w:t>
      </w:r>
      <w:r w:rsidRPr="00B63538">
        <w:rPr>
          <w:rFonts w:ascii="Sakkal Majalla" w:hAnsi="Sakkal Majalla" w:cs="Sakkal Majalla"/>
          <w:sz w:val="28"/>
          <w:szCs w:val="28"/>
        </w:rPr>
        <w:t>(</w:t>
      </w:r>
      <w:r w:rsidRPr="00B63538">
        <w:rPr>
          <w:rFonts w:ascii="Sakkal Majalla" w:hAnsi="Sakkal Majalla" w:cs="Sakkal Majalla"/>
          <w:sz w:val="28"/>
          <w:szCs w:val="28"/>
          <w:rtl/>
        </w:rPr>
        <w:t>.</w:t>
      </w:r>
    </w:p>
    <w:p w14:paraId="7900C687" w14:textId="2924E96C" w:rsidR="00A743FD" w:rsidRPr="00B63538" w:rsidRDefault="00A743FD"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كتابة محتوى متناسب مع الويب:</w:t>
      </w:r>
      <w:r w:rsidRPr="00B63538">
        <w:rPr>
          <w:rFonts w:ascii="Sakkal Majalla" w:hAnsi="Sakkal Majalla" w:cs="Sakkal Majalla"/>
          <w:sz w:val="28"/>
          <w:szCs w:val="28"/>
          <w:rtl/>
        </w:rPr>
        <w:t xml:space="preserve"> تفعيل تقنية الروابط</w:t>
      </w:r>
      <w:proofErr w:type="spellStart"/>
      <w:r w:rsidRPr="00B63538">
        <w:rPr>
          <w:rFonts w:ascii="Sakkal Majalla" w:hAnsi="Sakkal Majalla" w:cs="Sakkal Majalla"/>
          <w:sz w:val="28"/>
          <w:szCs w:val="28"/>
        </w:rPr>
        <w:t xml:space="preserve">off </w:t>
      </w:r>
      <w:proofErr w:type="gramStart"/>
      <w:r w:rsidRPr="00B63538">
        <w:rPr>
          <w:rFonts w:ascii="Sakkal Majalla" w:hAnsi="Sakkal Majalla" w:cs="Sakkal Majalla"/>
          <w:sz w:val="28"/>
          <w:szCs w:val="28"/>
        </w:rPr>
        <w:t>site</w:t>
      </w:r>
      <w:proofErr w:type="spellEnd"/>
      <w:r w:rsidRPr="00B63538">
        <w:rPr>
          <w:rFonts w:ascii="Sakkal Majalla" w:hAnsi="Sakkal Majalla" w:cs="Sakkal Majalla"/>
          <w:sz w:val="28"/>
          <w:szCs w:val="28"/>
        </w:rPr>
        <w:t>):</w:t>
      </w:r>
      <w:r w:rsidRPr="00B63538">
        <w:rPr>
          <w:rFonts w:ascii="Sakkal Majalla" w:hAnsi="Sakkal Majalla" w:cs="Sakkal Majalla"/>
          <w:sz w:val="28"/>
          <w:szCs w:val="28"/>
          <w:rtl/>
        </w:rPr>
        <w:t>)</w:t>
      </w:r>
      <w:proofErr w:type="gramEnd"/>
      <w:r w:rsidRPr="00B63538">
        <w:rPr>
          <w:rFonts w:ascii="Sakkal Majalla" w:hAnsi="Sakkal Majalla" w:cs="Sakkal Majalla"/>
          <w:sz w:val="28"/>
          <w:szCs w:val="28"/>
          <w:rtl/>
        </w:rPr>
        <w:t xml:space="preserve"> وتعني هذه التقنية خلق</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روابط فعالة نحو الموقع، وتعتبر سريعة والهدف منها الحصول على روابط من مواقع أخرى</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 xml:space="preserve">وتسمى بالروابط الواردة </w:t>
      </w:r>
      <w:r w:rsidRPr="00B63538">
        <w:rPr>
          <w:rFonts w:ascii="Sakkal Majalla" w:hAnsi="Sakkal Majalla" w:cs="Sakkal Majalla"/>
          <w:sz w:val="28"/>
          <w:szCs w:val="28"/>
        </w:rPr>
        <w:t>backlinks)</w:t>
      </w:r>
      <w:r w:rsidRPr="00B63538">
        <w:rPr>
          <w:rFonts w:ascii="Sakkal Majalla" w:hAnsi="Sakkal Majalla" w:cs="Sakkal Majalla"/>
          <w:sz w:val="28"/>
          <w:szCs w:val="28"/>
          <w:rtl/>
        </w:rPr>
        <w:t>)، وهناك عدة طرق لتسهيل الحصول عليها: الرابط</w:t>
      </w:r>
      <w:r w:rsidRPr="00B63538">
        <w:rPr>
          <w:rFonts w:ascii="Sakkal Majalla" w:hAnsi="Sakkal Majalla" w:cs="Sakkal Majalla"/>
          <w:sz w:val="28"/>
          <w:szCs w:val="28"/>
        </w:rPr>
        <w:t xml:space="preserve">Ninja </w:t>
      </w:r>
      <w:r w:rsidRPr="00B63538">
        <w:rPr>
          <w:rFonts w:ascii="Sakkal Majalla" w:hAnsi="Sakkal Majalla" w:cs="Sakkal Majalla"/>
          <w:sz w:val="28"/>
          <w:szCs w:val="28"/>
          <w:rtl/>
        </w:rPr>
        <w:t xml:space="preserve">وتعني البحث عن مواقع هامة والتفاوض معها على وضع رابط للموقع. </w:t>
      </w:r>
      <w:r w:rsidR="00DB1117" w:rsidRPr="00B63538">
        <w:rPr>
          <w:rFonts w:ascii="Sakkal Majalla" w:hAnsi="Sakkal Majalla" w:cs="Sakkal Majalla"/>
          <w:sz w:val="28"/>
          <w:szCs w:val="28"/>
          <w:rtl/>
        </w:rPr>
        <w:t>الرابط</w:t>
      </w:r>
      <w:r w:rsidR="00DB1117" w:rsidRPr="00B63538">
        <w:rPr>
          <w:rFonts w:ascii="Sakkal Majalla" w:hAnsi="Sakkal Majalla" w:cs="Sakkal Majalla"/>
          <w:sz w:val="28"/>
          <w:szCs w:val="28"/>
        </w:rPr>
        <w:t xml:space="preserve"> Bait</w:t>
      </w:r>
      <w:r w:rsidRPr="00B63538">
        <w:rPr>
          <w:rFonts w:ascii="Sakkal Majalla" w:hAnsi="Sakkal Majalla" w:cs="Sakkal Majalla"/>
          <w:sz w:val="28"/>
          <w:szCs w:val="28"/>
          <w:rtl/>
        </w:rPr>
        <w:t xml:space="preserve"> أو ما يسمى بالطعم أي جذب مواقع أخرى من خلال محتوى ذو جودة وأصلي يعطي</w:t>
      </w:r>
      <w:r w:rsidRPr="00B63538">
        <w:rPr>
          <w:rFonts w:ascii="Sakkal Majalla" w:hAnsi="Sakkal Majalla" w:cs="Sakkal Majalla"/>
          <w:sz w:val="28"/>
          <w:szCs w:val="28"/>
        </w:rPr>
        <w:t xml:space="preserve"> </w:t>
      </w:r>
      <w:r w:rsidRPr="00B63538">
        <w:rPr>
          <w:rFonts w:ascii="Sakkal Majalla" w:hAnsi="Sakkal Majalla" w:cs="Sakkal Majalla"/>
          <w:sz w:val="28"/>
          <w:szCs w:val="28"/>
          <w:rtl/>
        </w:rPr>
        <w:t>الرغبة في مشاركتها (محسن ،2021، ص</w:t>
      </w:r>
      <w:r w:rsidR="00DB1117" w:rsidRPr="00B63538">
        <w:rPr>
          <w:rFonts w:ascii="Sakkal Majalla" w:hAnsi="Sakkal Majalla" w:cs="Sakkal Majalla"/>
          <w:sz w:val="28"/>
          <w:szCs w:val="28"/>
          <w:rtl/>
        </w:rPr>
        <w:t>18</w:t>
      </w:r>
      <w:r w:rsidR="00DB1117" w:rsidRPr="00B63538">
        <w:rPr>
          <w:rFonts w:ascii="Sakkal Majalla" w:hAnsi="Sakkal Majalla" w:cs="Sakkal Majalla"/>
          <w:sz w:val="28"/>
          <w:szCs w:val="28"/>
        </w:rPr>
        <w:t>. (</w:t>
      </w:r>
      <w:r w:rsidRPr="00B63538">
        <w:rPr>
          <w:rFonts w:ascii="Sakkal Majalla" w:hAnsi="Sakkal Majalla" w:cs="Sakkal Majalla"/>
          <w:sz w:val="28"/>
          <w:szCs w:val="28"/>
        </w:rPr>
        <w:t xml:space="preserve"> </w:t>
      </w:r>
    </w:p>
    <w:p w14:paraId="5525C35F" w14:textId="77777777" w:rsidR="00A743FD" w:rsidRPr="00B63538" w:rsidRDefault="00A743FD" w:rsidP="005C2214">
      <w:pPr>
        <w:bidi/>
        <w:spacing w:after="0" w:line="360" w:lineRule="auto"/>
        <w:jc w:val="both"/>
        <w:rPr>
          <w:rFonts w:ascii="Sakkal Majalla" w:hAnsi="Sakkal Majalla" w:cs="Sakkal Majalla"/>
          <w:b/>
          <w:bCs/>
          <w:sz w:val="28"/>
          <w:szCs w:val="28"/>
          <w:rtl/>
        </w:rPr>
      </w:pPr>
    </w:p>
    <w:p w14:paraId="6747E61B" w14:textId="0BE2CFF2" w:rsidR="00A743FD" w:rsidRPr="00B63538" w:rsidRDefault="00A743FD" w:rsidP="005C2214">
      <w:pPr>
        <w:pStyle w:val="ListParagraph"/>
        <w:numPr>
          <w:ilvl w:val="0"/>
          <w:numId w:val="21"/>
        </w:numPr>
        <w:bidi/>
        <w:spacing w:after="0"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 xml:space="preserve">مفهوم </w:t>
      </w:r>
      <w:r w:rsidR="005B74B8" w:rsidRPr="00B63538">
        <w:rPr>
          <w:rFonts w:ascii="Sakkal Majalla" w:hAnsi="Sakkal Majalla" w:cs="Sakkal Majalla"/>
          <w:b/>
          <w:bCs/>
          <w:sz w:val="32"/>
          <w:szCs w:val="32"/>
          <w:rtl/>
        </w:rPr>
        <w:t xml:space="preserve">التنوع </w:t>
      </w:r>
      <w:r w:rsidR="00DB1117" w:rsidRPr="00B63538">
        <w:rPr>
          <w:rFonts w:ascii="Sakkal Majalla" w:hAnsi="Sakkal Majalla" w:cs="Sakkal Majalla"/>
          <w:b/>
          <w:bCs/>
          <w:sz w:val="32"/>
          <w:szCs w:val="32"/>
          <w:rtl/>
        </w:rPr>
        <w:t>الثقاف</w:t>
      </w:r>
      <w:r w:rsidR="005B74B8" w:rsidRPr="00B63538">
        <w:rPr>
          <w:rFonts w:ascii="Sakkal Majalla" w:hAnsi="Sakkal Majalla" w:cs="Sakkal Majalla"/>
          <w:b/>
          <w:bCs/>
          <w:sz w:val="32"/>
          <w:szCs w:val="32"/>
          <w:rtl/>
        </w:rPr>
        <w:t>ي</w:t>
      </w:r>
      <w:r w:rsidRPr="00B63538">
        <w:rPr>
          <w:rFonts w:ascii="Sakkal Majalla" w:hAnsi="Sakkal Majalla" w:cs="Sakkal Majalla"/>
          <w:b/>
          <w:bCs/>
          <w:sz w:val="32"/>
          <w:szCs w:val="32"/>
          <w:rtl/>
        </w:rPr>
        <w:t>:</w:t>
      </w:r>
    </w:p>
    <w:p w14:paraId="5D9DC247" w14:textId="032042C8" w:rsidR="005B74B8" w:rsidRPr="00B63538" w:rsidRDefault="005B74B8" w:rsidP="005C2214">
      <w:pPr>
        <w:bidi/>
        <w:spacing w:line="360" w:lineRule="auto"/>
        <w:ind w:left="360"/>
        <w:jc w:val="both"/>
        <w:rPr>
          <w:rFonts w:ascii="Sakkal Majalla" w:hAnsi="Sakkal Majalla" w:cs="Sakkal Majalla"/>
          <w:sz w:val="28"/>
          <w:szCs w:val="28"/>
        </w:rPr>
      </w:pPr>
      <w:r w:rsidRPr="00B63538">
        <w:rPr>
          <w:rFonts w:ascii="Sakkal Majalla" w:hAnsi="Sakkal Majalla" w:cs="Sakkal Majalla"/>
          <w:sz w:val="28"/>
          <w:szCs w:val="28"/>
          <w:rtl/>
        </w:rPr>
        <w:t xml:space="preserve">للوصول إلى مفهوم التنوع الثقافي يتطلب الأمر التعرف على مجموعة من التعريفات التفصيلية وهي:  </w:t>
      </w:r>
    </w:p>
    <w:p w14:paraId="596E2DC8" w14:textId="77777777" w:rsidR="005B74B8" w:rsidRPr="00B63538" w:rsidRDefault="005B74B8"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lastRenderedPageBreak/>
        <w:t>مفهوم الثقافة:</w:t>
      </w:r>
      <w:r w:rsidRPr="00B63538">
        <w:rPr>
          <w:rFonts w:ascii="Sakkal Majalla" w:hAnsi="Sakkal Majalla" w:cs="Sakkal Majalla"/>
          <w:sz w:val="28"/>
          <w:szCs w:val="28"/>
          <w:rtl/>
        </w:rPr>
        <w:t xml:space="preserve"> </w:t>
      </w:r>
      <w:r w:rsidR="00781EA5" w:rsidRPr="00B63538">
        <w:rPr>
          <w:rFonts w:ascii="Sakkal Majalla" w:hAnsi="Sakkal Majalla" w:cs="Sakkal Majalla"/>
          <w:sz w:val="28"/>
          <w:szCs w:val="28"/>
          <w:rtl/>
        </w:rPr>
        <w:t xml:space="preserve">وفقا لتعريف </w:t>
      </w:r>
      <w:r w:rsidR="00781EA5" w:rsidRPr="00B63538">
        <w:rPr>
          <w:rFonts w:ascii="Sakkal Majalla" w:hAnsi="Sakkal Majalla" w:cs="Sakkal Majalla"/>
          <w:sz w:val="28"/>
          <w:szCs w:val="28"/>
        </w:rPr>
        <w:t>Alejandro Fuentes</w:t>
      </w:r>
      <w:r w:rsidR="00781EA5" w:rsidRPr="00B63538">
        <w:rPr>
          <w:rFonts w:ascii="Sakkal Majalla" w:hAnsi="Sakkal Majalla" w:cs="Sakkal Majalla"/>
          <w:sz w:val="28"/>
          <w:szCs w:val="28"/>
          <w:rtl/>
        </w:rPr>
        <w:t xml:space="preserve"> في مقاله بعنوان </w:t>
      </w:r>
      <w:r w:rsidR="00781EA5" w:rsidRPr="00B63538">
        <w:rPr>
          <w:rFonts w:ascii="Sakkal Majalla" w:hAnsi="Sakkal Majalla" w:cs="Sakkal Majalla"/>
          <w:sz w:val="28"/>
          <w:szCs w:val="28"/>
        </w:rPr>
        <w:t>Cultural diversity and indigenous peoples' land claims</w:t>
      </w:r>
      <w:r w:rsidR="00781EA5" w:rsidRPr="00B63538">
        <w:rPr>
          <w:rFonts w:ascii="Sakkal Majalla" w:hAnsi="Sakkal Majalla" w:cs="Sakkal Majalla"/>
          <w:sz w:val="28"/>
          <w:szCs w:val="28"/>
          <w:rtl/>
        </w:rPr>
        <w:t xml:space="preserve">   </w:t>
      </w:r>
      <w:r w:rsidR="00DB1117" w:rsidRPr="00B63538">
        <w:rPr>
          <w:rFonts w:ascii="Sakkal Majalla" w:hAnsi="Sakkal Majalla" w:cs="Sakkal Majalla"/>
          <w:sz w:val="28"/>
          <w:szCs w:val="28"/>
          <w:rtl/>
        </w:rPr>
        <w:t xml:space="preserve">تشير الثقافة إلى التراث المادي المتراكم للإنسانية، فالثقافة حسب هذا الاتجاه تفهم على أنها نتاج الأفعال البشرية المتراكمة منذ العصور الأولى للبشرية، </w:t>
      </w:r>
      <w:r w:rsidR="00FE387E" w:rsidRPr="00B63538">
        <w:rPr>
          <w:rFonts w:ascii="Sakkal Majalla" w:hAnsi="Sakkal Majalla" w:cs="Sakkal Majalla"/>
          <w:sz w:val="28"/>
          <w:szCs w:val="28"/>
          <w:rtl/>
        </w:rPr>
        <w:t>ومن</w:t>
      </w:r>
      <w:r w:rsidR="00DB1117" w:rsidRPr="00B63538">
        <w:rPr>
          <w:rFonts w:ascii="Sakkal Majalla" w:hAnsi="Sakkal Majalla" w:cs="Sakkal Majalla"/>
          <w:sz w:val="28"/>
          <w:szCs w:val="28"/>
          <w:rtl/>
        </w:rPr>
        <w:t xml:space="preserve"> هذا المنطلق سيكون من الممكن تحديد وجود ثقافة عالمية، وذلك إلى جانب كون هذه الثقافة العالمية تكون نتيجة لمجموع الثقافات </w:t>
      </w:r>
      <w:r w:rsidR="00781EA5" w:rsidRPr="00B63538">
        <w:rPr>
          <w:rFonts w:ascii="Sakkal Majalla" w:hAnsi="Sakkal Majalla" w:cs="Sakkal Majalla"/>
          <w:sz w:val="28"/>
          <w:szCs w:val="28"/>
          <w:rtl/>
        </w:rPr>
        <w:t>الإقليمية</w:t>
      </w:r>
      <w:r w:rsidR="00DB1117" w:rsidRPr="00B63538">
        <w:rPr>
          <w:rFonts w:ascii="Sakkal Majalla" w:hAnsi="Sakkal Majalla" w:cs="Sakkal Majalla"/>
          <w:sz w:val="28"/>
          <w:szCs w:val="28"/>
          <w:rtl/>
        </w:rPr>
        <w:t xml:space="preserve"> وتحت-</w:t>
      </w:r>
      <w:r w:rsidR="00781EA5" w:rsidRPr="00B63538">
        <w:rPr>
          <w:rFonts w:ascii="Sakkal Majalla" w:hAnsi="Sakkal Majalla" w:cs="Sakkal Majalla"/>
          <w:sz w:val="28"/>
          <w:szCs w:val="28"/>
          <w:rtl/>
        </w:rPr>
        <w:t>الإقليمية</w:t>
      </w:r>
      <w:r w:rsidR="00DB1117" w:rsidRPr="00B63538">
        <w:rPr>
          <w:rFonts w:ascii="Sakkal Majalla" w:hAnsi="Sakkal Majalla" w:cs="Sakkal Majalla"/>
          <w:sz w:val="28"/>
          <w:szCs w:val="28"/>
          <w:rtl/>
        </w:rPr>
        <w:t xml:space="preserve">، فبهذا المعنى تكون هي مصدر هذا التنوع الثقافي </w:t>
      </w:r>
      <w:r w:rsidR="00781EA5" w:rsidRPr="00B63538">
        <w:rPr>
          <w:rFonts w:ascii="Sakkal Majalla" w:hAnsi="Sakkal Majalla" w:cs="Sakkal Majalla"/>
          <w:sz w:val="28"/>
          <w:szCs w:val="28"/>
          <w:rtl/>
        </w:rPr>
        <w:t>ويصبح توحيدها</w:t>
      </w:r>
      <w:r w:rsidR="00DB1117" w:rsidRPr="00B63538">
        <w:rPr>
          <w:rFonts w:ascii="Sakkal Majalla" w:hAnsi="Sakkal Majalla" w:cs="Sakkal Majalla"/>
          <w:sz w:val="28"/>
          <w:szCs w:val="28"/>
          <w:rtl/>
        </w:rPr>
        <w:t xml:space="preserve"> في ذل ثقافة علمية واحدة أمرا ممكن</w:t>
      </w:r>
      <w:r w:rsidR="00781EA5" w:rsidRPr="00B63538">
        <w:rPr>
          <w:rFonts w:ascii="Sakkal Majalla" w:hAnsi="Sakkal Majalla" w:cs="Sakkal Majalla"/>
          <w:sz w:val="28"/>
          <w:szCs w:val="28"/>
          <w:rtl/>
        </w:rPr>
        <w:t>. كما يمكن فهم الثقافة على أنها الموروث غير المادي أو الروحاني للإنسانية و هي بذلك مرادف للإبداع</w:t>
      </w:r>
      <w:r w:rsidR="00781EA5" w:rsidRPr="00B63538">
        <w:rPr>
          <w:rFonts w:ascii="Sakkal Majalla" w:hAnsi="Sakkal Majalla" w:cs="Sakkal Majalla"/>
          <w:sz w:val="28"/>
          <w:szCs w:val="28"/>
        </w:rPr>
        <w:t xml:space="preserve"> "creativity"</w:t>
      </w:r>
      <w:r w:rsidR="00781EA5" w:rsidRPr="00B63538">
        <w:rPr>
          <w:rFonts w:ascii="Sakkal Majalla" w:hAnsi="Sakkal Majalla" w:cs="Sakkal Majalla"/>
          <w:sz w:val="28"/>
          <w:szCs w:val="28"/>
          <w:rtl/>
        </w:rPr>
        <w:t xml:space="preserve">، أي هي النتيجة المحتملة لمجموعة الإمكانيات الكامنة لمختلف المجتمعات أو الأفراد، و النقطة المحورية هنا هي الأداة الإبداعية فهي المسؤولة عن إنشاء و تفسير أداء الأعمال الثقافية، و يمكن اعتبار هذا الاستخدام الأكثر شيوعا للمصطلح، وهو يشير بشكل عام إلى: "الفنون والممارسات الفنية، لاسيما الفن الإبداعي أو التعبيري، بدلًا من الثقافات الشعبية و الجماهرية، و بذلك تكون هذه النقطة هي </w:t>
      </w:r>
      <w:r w:rsidR="00781EA5" w:rsidRPr="00B63538">
        <w:rPr>
          <w:rFonts w:ascii="Sakkal Majalla" w:hAnsi="Sakkal Majalla" w:cs="Sakkal Majalla"/>
          <w:sz w:val="28"/>
          <w:szCs w:val="28"/>
        </w:rPr>
        <w:t xml:space="preserve"> </w:t>
      </w:r>
      <w:r w:rsidR="00781EA5" w:rsidRPr="00B63538">
        <w:rPr>
          <w:rFonts w:ascii="Sakkal Majalla" w:hAnsi="Sakkal Majalla" w:cs="Sakkal Majalla"/>
          <w:sz w:val="28"/>
          <w:szCs w:val="28"/>
          <w:rtl/>
        </w:rPr>
        <w:t>المسؤولة عن التمييز بين من هو مثقف ومن يفتقر للثقافة.</w:t>
      </w:r>
    </w:p>
    <w:p w14:paraId="2D2035A0" w14:textId="1F8D71ED" w:rsidR="00781EA5" w:rsidRPr="00B63538" w:rsidRDefault="00987C15" w:rsidP="005C2214">
      <w:pPr>
        <w:pStyle w:val="ListParagraph"/>
        <w:bidi/>
        <w:spacing w:line="360" w:lineRule="auto"/>
        <w:ind w:left="1080"/>
        <w:jc w:val="both"/>
        <w:rPr>
          <w:rFonts w:ascii="Sakkal Majalla" w:hAnsi="Sakkal Majalla" w:cs="Sakkal Majalla"/>
          <w:sz w:val="28"/>
          <w:szCs w:val="28"/>
          <w:rtl/>
        </w:rPr>
      </w:pPr>
      <w:r w:rsidRPr="00B63538">
        <w:rPr>
          <w:rFonts w:ascii="Sakkal Majalla" w:hAnsi="Sakkal Majalla" w:cs="Sakkal Majalla"/>
          <w:sz w:val="28"/>
          <w:szCs w:val="28"/>
          <w:rtl/>
        </w:rPr>
        <w:t xml:space="preserve">  </w:t>
      </w:r>
      <w:r w:rsidR="00BE5BF5">
        <w:rPr>
          <w:rFonts w:ascii="Sakkal Majalla" w:hAnsi="Sakkal Majalla" w:cs="Sakkal Majalla" w:hint="cs"/>
          <w:sz w:val="28"/>
          <w:szCs w:val="28"/>
          <w:rtl/>
        </w:rPr>
        <w:t xml:space="preserve"> </w:t>
      </w:r>
      <w:r w:rsidRPr="00B63538">
        <w:rPr>
          <w:rFonts w:ascii="Sakkal Majalla" w:hAnsi="Sakkal Majalla" w:cs="Sakkal Majalla"/>
          <w:sz w:val="28"/>
          <w:szCs w:val="28"/>
          <w:rtl/>
        </w:rPr>
        <w:t xml:space="preserve">   </w:t>
      </w:r>
      <w:r w:rsidR="00781EA5" w:rsidRPr="00B63538">
        <w:rPr>
          <w:rFonts w:ascii="Sakkal Majalla" w:hAnsi="Sakkal Majalla" w:cs="Sakkal Majalla"/>
          <w:sz w:val="28"/>
          <w:szCs w:val="28"/>
          <w:rtl/>
        </w:rPr>
        <w:t xml:space="preserve">تعريف ميد يقول: (إن الثقافة تعني ذلك الكل المركب من السلوك </w:t>
      </w:r>
      <w:r w:rsidR="00FE387E" w:rsidRPr="00B63538">
        <w:rPr>
          <w:rFonts w:ascii="Sakkal Majalla" w:hAnsi="Sakkal Majalla" w:cs="Sakkal Majalla"/>
          <w:sz w:val="28"/>
          <w:szCs w:val="28"/>
          <w:rtl/>
        </w:rPr>
        <w:t>المتوارث) ويقول</w:t>
      </w:r>
      <w:r w:rsidR="00781EA5" w:rsidRPr="00B63538">
        <w:rPr>
          <w:rFonts w:ascii="Sakkal Majalla" w:hAnsi="Sakkal Majalla" w:cs="Sakkal Majalla"/>
          <w:sz w:val="28"/>
          <w:szCs w:val="28"/>
          <w:rtl/>
        </w:rPr>
        <w:t xml:space="preserve"> أيضا: (أما اصطلاح ثقافة فهو يعني أشكالًا من السلوك </w:t>
      </w:r>
      <w:r w:rsidR="00FE387E" w:rsidRPr="00B63538">
        <w:rPr>
          <w:rFonts w:ascii="Sakkal Majalla" w:hAnsi="Sakkal Majalla" w:cs="Sakkal Majalla"/>
          <w:sz w:val="28"/>
          <w:szCs w:val="28"/>
          <w:rtl/>
        </w:rPr>
        <w:t>الموروث) ويعرفها</w:t>
      </w:r>
      <w:r w:rsidR="00781EA5" w:rsidRPr="00B63538">
        <w:rPr>
          <w:rFonts w:ascii="Sakkal Majalla" w:hAnsi="Sakkal Majalla" w:cs="Sakkal Majalla"/>
          <w:sz w:val="28"/>
          <w:szCs w:val="28"/>
          <w:rtl/>
        </w:rPr>
        <w:t xml:space="preserve"> </w:t>
      </w:r>
      <w:proofErr w:type="spellStart"/>
      <w:r w:rsidR="005D44B2" w:rsidRPr="00B63538">
        <w:rPr>
          <w:rFonts w:ascii="Sakkal Majalla" w:hAnsi="Sakkal Majalla" w:cs="Sakkal Majalla"/>
          <w:sz w:val="28"/>
          <w:szCs w:val="28"/>
          <w:rtl/>
        </w:rPr>
        <w:t>كلايد</w:t>
      </w:r>
      <w:proofErr w:type="spellEnd"/>
      <w:r w:rsidR="00781EA5" w:rsidRPr="00B63538">
        <w:rPr>
          <w:rFonts w:ascii="Sakkal Majalla" w:hAnsi="Sakkal Majalla" w:cs="Sakkal Majalla"/>
          <w:sz w:val="28"/>
          <w:szCs w:val="28"/>
          <w:rtl/>
        </w:rPr>
        <w:t xml:space="preserve"> </w:t>
      </w:r>
      <w:proofErr w:type="spellStart"/>
      <w:r w:rsidR="00781EA5" w:rsidRPr="00B63538">
        <w:rPr>
          <w:rFonts w:ascii="Sakkal Majalla" w:hAnsi="Sakkal Majalla" w:cs="Sakkal Majalla"/>
          <w:sz w:val="28"/>
          <w:szCs w:val="28"/>
          <w:rtl/>
        </w:rPr>
        <w:t>كلوكهون</w:t>
      </w:r>
      <w:proofErr w:type="spellEnd"/>
      <w:r w:rsidR="00781EA5" w:rsidRPr="00B63538">
        <w:rPr>
          <w:rFonts w:ascii="Sakkal Majalla" w:hAnsi="Sakkal Majalla" w:cs="Sakkal Majalla"/>
          <w:sz w:val="28"/>
          <w:szCs w:val="28"/>
          <w:rtl/>
        </w:rPr>
        <w:t xml:space="preserve"> بأنها مجموعة طر</w:t>
      </w:r>
      <w:r w:rsidR="005D44B2" w:rsidRPr="00B63538">
        <w:rPr>
          <w:rFonts w:ascii="Sakkal Majalla" w:hAnsi="Sakkal Majalla" w:cs="Sakkal Majalla"/>
          <w:sz w:val="28"/>
          <w:szCs w:val="28"/>
          <w:rtl/>
        </w:rPr>
        <w:t>ا</w:t>
      </w:r>
      <w:r w:rsidR="00781EA5" w:rsidRPr="00B63538">
        <w:rPr>
          <w:rFonts w:ascii="Sakkal Majalla" w:hAnsi="Sakkal Majalla" w:cs="Sakkal Majalla"/>
          <w:sz w:val="28"/>
          <w:szCs w:val="28"/>
          <w:rtl/>
        </w:rPr>
        <w:t>ئق الحياة لدى شعب معين، أي المير</w:t>
      </w:r>
      <w:r w:rsidR="005D44B2" w:rsidRPr="00B63538">
        <w:rPr>
          <w:rFonts w:ascii="Sakkal Majalla" w:hAnsi="Sakkal Majalla" w:cs="Sakkal Majalla"/>
          <w:sz w:val="28"/>
          <w:szCs w:val="28"/>
          <w:rtl/>
        </w:rPr>
        <w:t>ا</w:t>
      </w:r>
      <w:r w:rsidR="00781EA5" w:rsidRPr="00B63538">
        <w:rPr>
          <w:rFonts w:ascii="Sakkal Majalla" w:hAnsi="Sakkal Majalla" w:cs="Sakkal Majalla"/>
          <w:sz w:val="28"/>
          <w:szCs w:val="28"/>
          <w:rtl/>
        </w:rPr>
        <w:t xml:space="preserve">ث </w:t>
      </w:r>
      <w:r w:rsidR="005D44B2" w:rsidRPr="00B63538">
        <w:rPr>
          <w:rFonts w:ascii="Sakkal Majalla" w:hAnsi="Sakkal Majalla" w:cs="Sakkal Majalla"/>
          <w:sz w:val="28"/>
          <w:szCs w:val="28"/>
          <w:rtl/>
        </w:rPr>
        <w:t>الاجتماعي</w:t>
      </w:r>
      <w:r w:rsidR="00781EA5" w:rsidRPr="00B63538">
        <w:rPr>
          <w:rFonts w:ascii="Sakkal Majalla" w:hAnsi="Sakkal Majalla" w:cs="Sakkal Majalla"/>
          <w:sz w:val="28"/>
          <w:szCs w:val="28"/>
          <w:rtl/>
        </w:rPr>
        <w:t xml:space="preserve"> الذي يحصل عليه الفرد من مجموعته التي يعيش فيها، أو الجزء الذي خلق </w:t>
      </w:r>
      <w:r w:rsidR="005D44B2" w:rsidRPr="00B63538">
        <w:rPr>
          <w:rFonts w:ascii="Sakkal Majalla" w:hAnsi="Sakkal Majalla" w:cs="Sakkal Majalla"/>
          <w:sz w:val="28"/>
          <w:szCs w:val="28"/>
          <w:rtl/>
        </w:rPr>
        <w:t>الإنسان</w:t>
      </w:r>
      <w:r w:rsidR="00781EA5" w:rsidRPr="00B63538">
        <w:rPr>
          <w:rFonts w:ascii="Sakkal Majalla" w:hAnsi="Sakkal Majalla" w:cs="Sakkal Majalla"/>
          <w:sz w:val="28"/>
          <w:szCs w:val="28"/>
          <w:rtl/>
        </w:rPr>
        <w:t xml:space="preserve"> في محيطه وهي التي تحدد </w:t>
      </w:r>
      <w:r w:rsidR="005D44B2" w:rsidRPr="00B63538">
        <w:rPr>
          <w:rFonts w:ascii="Sakkal Majalla" w:hAnsi="Sakkal Majalla" w:cs="Sakkal Majalla"/>
          <w:sz w:val="28"/>
          <w:szCs w:val="28"/>
          <w:rtl/>
        </w:rPr>
        <w:t>الأساليب</w:t>
      </w:r>
      <w:r w:rsidR="00781EA5" w:rsidRPr="00B63538">
        <w:rPr>
          <w:rFonts w:ascii="Sakkal Majalla" w:hAnsi="Sakkal Majalla" w:cs="Sakkal Majalla"/>
          <w:sz w:val="28"/>
          <w:szCs w:val="28"/>
          <w:rtl/>
        </w:rPr>
        <w:t xml:space="preserve"> الحياتية، أو هي طريقة في التفكير والشعور والمعتقدات، إنها معلومات الجماعة البشرية مخزونة في ذاكرة أفرادها أو في</w:t>
      </w:r>
      <w:r w:rsidR="00781EA5" w:rsidRPr="00B63538">
        <w:rPr>
          <w:rFonts w:ascii="Sakkal Majalla" w:hAnsi="Sakkal Majalla" w:cs="Sakkal Majalla"/>
          <w:sz w:val="28"/>
          <w:szCs w:val="28"/>
        </w:rPr>
        <w:t xml:space="preserve"> </w:t>
      </w:r>
      <w:r w:rsidR="00781EA5" w:rsidRPr="00B63538">
        <w:rPr>
          <w:rFonts w:ascii="Sakkal Majalla" w:hAnsi="Sakkal Majalla" w:cs="Sakkal Majalla"/>
          <w:sz w:val="28"/>
          <w:szCs w:val="28"/>
          <w:rtl/>
        </w:rPr>
        <w:t xml:space="preserve">الكتب أو في المواد </w:t>
      </w:r>
      <w:r w:rsidR="005D44B2" w:rsidRPr="00B63538">
        <w:rPr>
          <w:rFonts w:ascii="Sakkal Majalla" w:hAnsi="Sakkal Majalla" w:cs="Sakkal Majalla"/>
          <w:sz w:val="28"/>
          <w:szCs w:val="28"/>
          <w:rtl/>
        </w:rPr>
        <w:t>والأدوات.</w:t>
      </w:r>
    </w:p>
    <w:p w14:paraId="384FE521" w14:textId="76718138" w:rsidR="005B74B8" w:rsidRPr="00B63538" w:rsidRDefault="005B74B8" w:rsidP="005C2214">
      <w:pPr>
        <w:pStyle w:val="ListParagraph"/>
        <w:numPr>
          <w:ilvl w:val="0"/>
          <w:numId w:val="22"/>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مفهوم التنوع:</w:t>
      </w:r>
      <w:r w:rsidRPr="00B63538">
        <w:rPr>
          <w:rFonts w:ascii="Sakkal Majalla" w:hAnsi="Sakkal Majalla" w:cs="Sakkal Majalla"/>
          <w:sz w:val="28"/>
          <w:szCs w:val="28"/>
          <w:rtl/>
        </w:rPr>
        <w:t xml:space="preserve"> </w:t>
      </w:r>
      <w:r w:rsidR="008D2741" w:rsidRPr="00B63538">
        <w:rPr>
          <w:rFonts w:ascii="Sakkal Majalla" w:hAnsi="Sakkal Majalla" w:cs="Sakkal Majalla"/>
          <w:sz w:val="28"/>
          <w:szCs w:val="28"/>
          <w:rtl/>
        </w:rPr>
        <w:t xml:space="preserve">يتطلب توضيح مفهوم التنوع الثقافي التطرق على الأصل اللغوي للتنوع لمحاولة فهم التنوع الثقافي. لفظ (التنوع) مشتق من كلمة (نوع) يقال: تنوع يتنوع </w:t>
      </w:r>
      <w:proofErr w:type="spellStart"/>
      <w:r w:rsidR="008D2741" w:rsidRPr="00B63538">
        <w:rPr>
          <w:rFonts w:ascii="Sakkal Majalla" w:hAnsi="Sakkal Majalla" w:cs="Sakkal Majalla"/>
          <w:sz w:val="28"/>
          <w:szCs w:val="28"/>
          <w:rtl/>
        </w:rPr>
        <w:t>تتوع</w:t>
      </w:r>
      <w:proofErr w:type="spellEnd"/>
      <w:r w:rsidR="008D2741" w:rsidRPr="00B63538">
        <w:rPr>
          <w:rFonts w:ascii="Sakkal Majalla" w:hAnsi="Sakkal Majalla" w:cs="Sakkal Majalla"/>
          <w:sz w:val="28"/>
          <w:szCs w:val="28"/>
          <w:rtl/>
        </w:rPr>
        <w:t xml:space="preserve">، فهو متنوع، ويقال: نوع أساليب العمل، والتنوع هو: حدوث الفروق بين الأشخاص والجماعات والعروق بتأثير عومل مختلفة وأصل (التنوع) من علم الأحياء، لأنه يتصل بازدهار الأنواع في الطبيعة، والتنوع في العلوم الاجتماعية والسلوكية يشير إلى الاختلاف بين الأفراد والجماعات في العمر، والصحة والعرق والخلفية الثقافية، </w:t>
      </w:r>
      <w:r w:rsidR="0009089E" w:rsidRPr="00B63538">
        <w:rPr>
          <w:rFonts w:ascii="Sakkal Majalla" w:hAnsi="Sakkal Majalla" w:cs="Sakkal Majalla"/>
          <w:sz w:val="28"/>
          <w:szCs w:val="28"/>
          <w:rtl/>
        </w:rPr>
        <w:t>ونوع الجنس</w:t>
      </w:r>
      <w:r w:rsidR="008D2741" w:rsidRPr="00B63538">
        <w:rPr>
          <w:rFonts w:ascii="Sakkal Majalla" w:hAnsi="Sakkal Majalla" w:cs="Sakkal Majalla"/>
          <w:sz w:val="28"/>
          <w:szCs w:val="28"/>
          <w:rtl/>
        </w:rPr>
        <w:t>، والميول الجنسية والدين والفكر. (شاكر ،2017، ص45</w:t>
      </w:r>
      <w:r w:rsidR="008D2741" w:rsidRPr="00B63538">
        <w:rPr>
          <w:rFonts w:ascii="Sakkal Majalla" w:hAnsi="Sakkal Majalla" w:cs="Sakkal Majalla"/>
          <w:sz w:val="28"/>
          <w:szCs w:val="28"/>
        </w:rPr>
        <w:t xml:space="preserve"> ( </w:t>
      </w:r>
    </w:p>
    <w:p w14:paraId="2D47732D" w14:textId="77777777" w:rsidR="00987C15" w:rsidRPr="00B63538" w:rsidRDefault="005B74B8" w:rsidP="005C2214">
      <w:pPr>
        <w:pStyle w:val="ListParagraph"/>
        <w:numPr>
          <w:ilvl w:val="0"/>
          <w:numId w:val="22"/>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lastRenderedPageBreak/>
        <w:t>مفهوم التنوع الثقافي:</w:t>
      </w:r>
      <w:r w:rsidR="00D80C34" w:rsidRPr="00B63538">
        <w:rPr>
          <w:rFonts w:ascii="Sakkal Majalla" w:hAnsi="Sakkal Majalla" w:cs="Sakkal Majalla"/>
          <w:sz w:val="28"/>
          <w:szCs w:val="28"/>
          <w:rtl/>
        </w:rPr>
        <w:t xml:space="preserve"> </w:t>
      </w:r>
      <w:r w:rsidR="00B40048" w:rsidRPr="00B63538">
        <w:rPr>
          <w:rFonts w:ascii="Sakkal Majalla" w:hAnsi="Sakkal Majalla" w:cs="Sakkal Majalla"/>
          <w:sz w:val="28"/>
          <w:szCs w:val="28"/>
          <w:rtl/>
        </w:rPr>
        <w:t xml:space="preserve">إن </w:t>
      </w:r>
      <w:r w:rsidR="0009089E" w:rsidRPr="00B63538">
        <w:rPr>
          <w:rFonts w:ascii="Sakkal Majalla" w:hAnsi="Sakkal Majalla" w:cs="Sakkal Majalla"/>
          <w:sz w:val="28"/>
          <w:szCs w:val="28"/>
          <w:rtl/>
        </w:rPr>
        <w:t>الأصل</w:t>
      </w:r>
      <w:r w:rsidR="00B40048" w:rsidRPr="00B63538">
        <w:rPr>
          <w:rFonts w:ascii="Sakkal Majalla" w:hAnsi="Sakkal Majalla" w:cs="Sakkal Majalla"/>
          <w:sz w:val="28"/>
          <w:szCs w:val="28"/>
          <w:rtl/>
        </w:rPr>
        <w:t xml:space="preserve"> في الكون هو التنوع </w:t>
      </w:r>
      <w:r w:rsidR="0009089E" w:rsidRPr="00B63538">
        <w:rPr>
          <w:rFonts w:ascii="Sakkal Majalla" w:hAnsi="Sakkal Majalla" w:cs="Sakkal Majalla"/>
          <w:sz w:val="28"/>
          <w:szCs w:val="28"/>
          <w:rtl/>
        </w:rPr>
        <w:t>والاختلاف</w:t>
      </w:r>
      <w:r w:rsidR="00B40048" w:rsidRPr="00B63538">
        <w:rPr>
          <w:rFonts w:ascii="Sakkal Majalla" w:hAnsi="Sakkal Majalla" w:cs="Sakkal Majalla"/>
          <w:sz w:val="28"/>
          <w:szCs w:val="28"/>
          <w:rtl/>
        </w:rPr>
        <w:t xml:space="preserve">، </w:t>
      </w:r>
      <w:r w:rsidR="0009089E" w:rsidRPr="00B63538">
        <w:rPr>
          <w:rFonts w:ascii="Sakkal Majalla" w:hAnsi="Sakkal Majalla" w:cs="Sakkal Majalla"/>
          <w:sz w:val="28"/>
          <w:szCs w:val="28"/>
          <w:rtl/>
        </w:rPr>
        <w:t>واختلاف</w:t>
      </w:r>
      <w:r w:rsidR="00B40048" w:rsidRPr="00B63538">
        <w:rPr>
          <w:rFonts w:ascii="Sakkal Majalla" w:hAnsi="Sakkal Majalla" w:cs="Sakkal Majalla"/>
          <w:sz w:val="28"/>
          <w:szCs w:val="28"/>
          <w:rtl/>
        </w:rPr>
        <w:t xml:space="preserve"> الثقافات الذي نعيشه هو نتاج </w:t>
      </w:r>
      <w:r w:rsidR="0009089E" w:rsidRPr="00B63538">
        <w:rPr>
          <w:rFonts w:ascii="Sakkal Majalla" w:hAnsi="Sakkal Majalla" w:cs="Sakkal Majalla"/>
          <w:sz w:val="28"/>
          <w:szCs w:val="28"/>
          <w:rtl/>
        </w:rPr>
        <w:t>آلاف</w:t>
      </w:r>
      <w:r w:rsidR="00B40048" w:rsidRPr="00B63538">
        <w:rPr>
          <w:rFonts w:ascii="Sakkal Majalla" w:hAnsi="Sakkal Majalla" w:cs="Sakkal Majalla"/>
          <w:sz w:val="28"/>
          <w:szCs w:val="28"/>
          <w:rtl/>
        </w:rPr>
        <w:t xml:space="preserve"> السنوات من تفاعل بين </w:t>
      </w:r>
      <w:r w:rsidR="0009089E" w:rsidRPr="00B63538">
        <w:rPr>
          <w:rFonts w:ascii="Sakkal Majalla" w:hAnsi="Sakkal Majalla" w:cs="Sakkal Majalla"/>
          <w:sz w:val="28"/>
          <w:szCs w:val="28"/>
          <w:rtl/>
        </w:rPr>
        <w:t>الإنسان</w:t>
      </w:r>
      <w:r w:rsidR="00B40048" w:rsidRPr="00B63538">
        <w:rPr>
          <w:rFonts w:ascii="Sakkal Majalla" w:hAnsi="Sakkal Majalla" w:cs="Sakkal Majalla"/>
          <w:sz w:val="28"/>
          <w:szCs w:val="28"/>
          <w:rtl/>
        </w:rPr>
        <w:t xml:space="preserve"> </w:t>
      </w:r>
      <w:r w:rsidR="0009089E" w:rsidRPr="00B63538">
        <w:rPr>
          <w:rFonts w:ascii="Sakkal Majalla" w:hAnsi="Sakkal Majalla" w:cs="Sakkal Majalla"/>
          <w:sz w:val="28"/>
          <w:szCs w:val="28"/>
          <w:rtl/>
        </w:rPr>
        <w:t>والطبيعة</w:t>
      </w:r>
      <w:r w:rsidR="00B40048" w:rsidRPr="00B63538">
        <w:rPr>
          <w:rFonts w:ascii="Sakkal Majalla" w:hAnsi="Sakkal Majalla" w:cs="Sakkal Majalla"/>
          <w:sz w:val="28"/>
          <w:szCs w:val="28"/>
          <w:rtl/>
        </w:rPr>
        <w:t xml:space="preserve"> التي من حوله</w:t>
      </w:r>
      <w:r w:rsidR="0009089E" w:rsidRPr="00B63538">
        <w:rPr>
          <w:rFonts w:ascii="Sakkal Majalla" w:hAnsi="Sakkal Majalla" w:cs="Sakkal Majalla"/>
          <w:sz w:val="28"/>
          <w:szCs w:val="28"/>
          <w:rtl/>
        </w:rPr>
        <w:t xml:space="preserve"> </w:t>
      </w:r>
      <w:r w:rsidR="00B40048" w:rsidRPr="00B63538">
        <w:rPr>
          <w:rFonts w:ascii="Sakkal Majalla" w:hAnsi="Sakkal Majalla" w:cs="Sakkal Majalla"/>
          <w:sz w:val="28"/>
          <w:szCs w:val="28"/>
          <w:rtl/>
        </w:rPr>
        <w:t xml:space="preserve">فإذا عدنا </w:t>
      </w:r>
      <w:r w:rsidR="0009089E" w:rsidRPr="00B63538">
        <w:rPr>
          <w:rFonts w:ascii="Sakkal Majalla" w:hAnsi="Sakkal Majalla" w:cs="Sakkal Majalla"/>
          <w:sz w:val="28"/>
          <w:szCs w:val="28"/>
          <w:rtl/>
        </w:rPr>
        <w:t>أ</w:t>
      </w:r>
      <w:r w:rsidR="00B40048" w:rsidRPr="00B63538">
        <w:rPr>
          <w:rFonts w:ascii="Sakkal Majalla" w:hAnsi="Sakkal Majalla" w:cs="Sakkal Majalla"/>
          <w:sz w:val="28"/>
          <w:szCs w:val="28"/>
          <w:rtl/>
        </w:rPr>
        <w:t xml:space="preserve">صل التنوع الثقافي في القران الكريم، نجد أن التنوع الثقافي من السنن </w:t>
      </w:r>
      <w:r w:rsidR="0009089E" w:rsidRPr="00B63538">
        <w:rPr>
          <w:rFonts w:ascii="Sakkal Majalla" w:hAnsi="Sakkal Majalla" w:cs="Sakkal Majalla"/>
          <w:sz w:val="28"/>
          <w:szCs w:val="28"/>
          <w:rtl/>
        </w:rPr>
        <w:t>الإلهية</w:t>
      </w:r>
      <w:r w:rsidR="00B40048" w:rsidRPr="00B63538">
        <w:rPr>
          <w:rFonts w:ascii="Sakkal Majalla" w:hAnsi="Sakkal Majalla" w:cs="Sakkal Majalla"/>
          <w:sz w:val="28"/>
          <w:szCs w:val="28"/>
          <w:rtl/>
        </w:rPr>
        <w:t xml:space="preserve"> </w:t>
      </w:r>
      <w:r w:rsidR="0009089E" w:rsidRPr="00B63538">
        <w:rPr>
          <w:rFonts w:ascii="Sakkal Majalla" w:hAnsi="Sakkal Majalla" w:cs="Sakkal Majalla"/>
          <w:sz w:val="28"/>
          <w:szCs w:val="28"/>
          <w:rtl/>
        </w:rPr>
        <w:t>وهو</w:t>
      </w:r>
      <w:r w:rsidR="00B40048" w:rsidRPr="00B63538">
        <w:rPr>
          <w:rFonts w:ascii="Sakkal Majalla" w:hAnsi="Sakkal Majalla" w:cs="Sakkal Majalla"/>
          <w:sz w:val="28"/>
          <w:szCs w:val="28"/>
          <w:rtl/>
        </w:rPr>
        <w:t xml:space="preserve"> </w:t>
      </w:r>
      <w:r w:rsidR="0009089E" w:rsidRPr="00B63538">
        <w:rPr>
          <w:rFonts w:ascii="Sakkal Majalla" w:hAnsi="Sakkal Majalla" w:cs="Sakkal Majalla"/>
          <w:sz w:val="28"/>
          <w:szCs w:val="28"/>
          <w:rtl/>
        </w:rPr>
        <w:t>الأصل</w:t>
      </w:r>
      <w:r w:rsidR="00B40048" w:rsidRPr="00B63538">
        <w:rPr>
          <w:rFonts w:ascii="Sakkal Majalla" w:hAnsi="Sakkal Majalla" w:cs="Sakkal Majalla"/>
          <w:sz w:val="28"/>
          <w:szCs w:val="28"/>
          <w:rtl/>
        </w:rPr>
        <w:t xml:space="preserve"> في البشرية، إذ يعد هذا التعدد </w:t>
      </w:r>
      <w:r w:rsidR="0009089E" w:rsidRPr="00B63538">
        <w:rPr>
          <w:rFonts w:ascii="Sakkal Majalla" w:hAnsi="Sakkal Majalla" w:cs="Sakkal Majalla"/>
          <w:sz w:val="28"/>
          <w:szCs w:val="28"/>
          <w:rtl/>
        </w:rPr>
        <w:t>واختلاف</w:t>
      </w:r>
      <w:r w:rsidR="00B40048" w:rsidRPr="00B63538">
        <w:rPr>
          <w:rFonts w:ascii="Sakkal Majalla" w:hAnsi="Sakkal Majalla" w:cs="Sakkal Majalla"/>
          <w:sz w:val="28"/>
          <w:szCs w:val="28"/>
          <w:rtl/>
        </w:rPr>
        <w:t xml:space="preserve"> الثقافات من </w:t>
      </w:r>
      <w:r w:rsidR="0009089E" w:rsidRPr="00B63538">
        <w:rPr>
          <w:rFonts w:ascii="Sakkal Majalla" w:hAnsi="Sakkal Majalla" w:cs="Sakkal Majalla"/>
          <w:sz w:val="28"/>
          <w:szCs w:val="28"/>
          <w:rtl/>
        </w:rPr>
        <w:t>الأمور</w:t>
      </w:r>
      <w:r w:rsidR="00B40048" w:rsidRPr="00B63538">
        <w:rPr>
          <w:rFonts w:ascii="Sakkal Majalla" w:hAnsi="Sakkal Majalla" w:cs="Sakkal Majalla"/>
          <w:sz w:val="28"/>
          <w:szCs w:val="28"/>
          <w:rtl/>
        </w:rPr>
        <w:t xml:space="preserve"> التي اقرها ديننا الحنيف وهنالك الكثير من </w:t>
      </w:r>
      <w:r w:rsidR="0009089E" w:rsidRPr="00B63538">
        <w:rPr>
          <w:rFonts w:ascii="Sakkal Majalla" w:hAnsi="Sakkal Majalla" w:cs="Sakkal Majalla"/>
          <w:sz w:val="28"/>
          <w:szCs w:val="28"/>
          <w:rtl/>
        </w:rPr>
        <w:t>الآيات</w:t>
      </w:r>
      <w:r w:rsidR="00B40048" w:rsidRPr="00B63538">
        <w:rPr>
          <w:rFonts w:ascii="Sakkal Majalla" w:hAnsi="Sakkal Majalla" w:cs="Sakkal Majalla"/>
          <w:sz w:val="28"/>
          <w:szCs w:val="28"/>
          <w:rtl/>
        </w:rPr>
        <w:t xml:space="preserve"> الكريمة في القران، كقوله تعالى</w:t>
      </w:r>
      <w:r w:rsidR="0009089E" w:rsidRPr="00B63538">
        <w:rPr>
          <w:rFonts w:ascii="Sakkal Majalla" w:hAnsi="Sakkal Majalla" w:cs="Sakkal Majalla"/>
          <w:sz w:val="28"/>
          <w:szCs w:val="28"/>
          <w:rtl/>
        </w:rPr>
        <w:t xml:space="preserve">:﴿وَمِنْ آيَاتِهِ خَلْقُ السَّمَاوَاتِ وَالْأَرْضِ وَاخْتِلَافُ أَلْسِنَتِكُمْ وَأَلْوَانِكُمْ ۚ إِنَّ فِي ذَٰلِكَ لَآيَاتٍ لِّلْعَالِمِينَ﴾ </w:t>
      </w:r>
      <w:r w:rsidR="00D80C34" w:rsidRPr="00B63538">
        <w:rPr>
          <w:rFonts w:ascii="Sakkal Majalla" w:hAnsi="Sakkal Majalla" w:cs="Sakkal Majalla"/>
          <w:sz w:val="28"/>
          <w:szCs w:val="28"/>
        </w:rPr>
        <w:t xml:space="preserve"> </w:t>
      </w:r>
      <w:r w:rsidR="00D80C34" w:rsidRPr="00B63538">
        <w:rPr>
          <w:rFonts w:ascii="Sakkal Majalla" w:hAnsi="Sakkal Majalla" w:cs="Sakkal Majalla"/>
          <w:sz w:val="28"/>
          <w:szCs w:val="28"/>
          <w:rtl/>
        </w:rPr>
        <w:t>سورة الروم 22،</w:t>
      </w:r>
      <w:r w:rsidR="00B40048" w:rsidRPr="00B63538">
        <w:rPr>
          <w:rFonts w:ascii="Sakkal Majalla" w:hAnsi="Sakkal Majalla" w:cs="Sakkal Majalla"/>
          <w:sz w:val="28"/>
          <w:szCs w:val="28"/>
        </w:rPr>
        <w:t xml:space="preserve"> </w:t>
      </w:r>
      <w:r w:rsidR="00B40048" w:rsidRPr="00B63538">
        <w:rPr>
          <w:rFonts w:ascii="Sakkal Majalla" w:hAnsi="Sakkal Majalla" w:cs="Sakkal Majalla"/>
          <w:sz w:val="28"/>
          <w:szCs w:val="28"/>
          <w:rtl/>
        </w:rPr>
        <w:t xml:space="preserve">أي حكمة </w:t>
      </w:r>
      <w:r w:rsidR="00D80C34" w:rsidRPr="00B63538">
        <w:rPr>
          <w:rFonts w:ascii="Sakkal Majalla" w:hAnsi="Sakkal Majalla" w:cs="Sakkal Majalla"/>
          <w:sz w:val="28"/>
          <w:szCs w:val="28"/>
          <w:rtl/>
        </w:rPr>
        <w:t>الله</w:t>
      </w:r>
      <w:r w:rsidR="00B40048" w:rsidRPr="00B63538">
        <w:rPr>
          <w:rFonts w:ascii="Sakkal Majalla" w:hAnsi="Sakkal Majalla" w:cs="Sakkal Majalla"/>
          <w:sz w:val="28"/>
          <w:szCs w:val="28"/>
          <w:rtl/>
        </w:rPr>
        <w:t xml:space="preserve"> سبحانه</w:t>
      </w:r>
      <w:r w:rsidR="00B40048" w:rsidRPr="00B63538">
        <w:rPr>
          <w:rFonts w:ascii="Sakkal Majalla" w:hAnsi="Sakkal Majalla" w:cs="Sakkal Majalla"/>
          <w:sz w:val="28"/>
          <w:szCs w:val="28"/>
        </w:rPr>
        <w:t xml:space="preserve"> </w:t>
      </w:r>
      <w:r w:rsidR="00B40048" w:rsidRPr="00B63538">
        <w:rPr>
          <w:rFonts w:ascii="Sakkal Majalla" w:hAnsi="Sakkal Majalla" w:cs="Sakkal Majalla"/>
          <w:sz w:val="28"/>
          <w:szCs w:val="28"/>
          <w:rtl/>
        </w:rPr>
        <w:t xml:space="preserve">وتعالى جعلت من التنوع </w:t>
      </w:r>
      <w:r w:rsidR="00D80C34" w:rsidRPr="00B63538">
        <w:rPr>
          <w:rFonts w:ascii="Sakkal Majalla" w:hAnsi="Sakkal Majalla" w:cs="Sakkal Majalla"/>
          <w:sz w:val="28"/>
          <w:szCs w:val="28"/>
          <w:rtl/>
        </w:rPr>
        <w:t>واختلاف</w:t>
      </w:r>
      <w:r w:rsidR="00B40048" w:rsidRPr="00B63538">
        <w:rPr>
          <w:rFonts w:ascii="Sakkal Majalla" w:hAnsi="Sakkal Majalla" w:cs="Sakkal Majalla"/>
          <w:sz w:val="28"/>
          <w:szCs w:val="28"/>
          <w:rtl/>
        </w:rPr>
        <w:t xml:space="preserve"> </w:t>
      </w:r>
      <w:r w:rsidR="00D80C34" w:rsidRPr="00B63538">
        <w:rPr>
          <w:rFonts w:ascii="Sakkal Majalla" w:hAnsi="Sakkal Majalla" w:cs="Sakkal Majalla"/>
          <w:sz w:val="28"/>
          <w:szCs w:val="28"/>
          <w:rtl/>
        </w:rPr>
        <w:t>الألوان</w:t>
      </w:r>
      <w:r w:rsidR="00B40048" w:rsidRPr="00B63538">
        <w:rPr>
          <w:rFonts w:ascii="Sakkal Majalla" w:hAnsi="Sakkal Majalla" w:cs="Sakkal Majalla"/>
          <w:sz w:val="28"/>
          <w:szCs w:val="28"/>
          <w:rtl/>
        </w:rPr>
        <w:t xml:space="preserve"> </w:t>
      </w:r>
      <w:r w:rsidR="00D80C34" w:rsidRPr="00B63538">
        <w:rPr>
          <w:rFonts w:ascii="Sakkal Majalla" w:hAnsi="Sakkal Majalla" w:cs="Sakkal Majalla"/>
          <w:sz w:val="28"/>
          <w:szCs w:val="28"/>
          <w:rtl/>
        </w:rPr>
        <w:t>والألسنة</w:t>
      </w:r>
      <w:r w:rsidR="00B40048" w:rsidRPr="00B63538">
        <w:rPr>
          <w:rFonts w:ascii="Sakkal Majalla" w:hAnsi="Sakkal Majalla" w:cs="Sakkal Majalla"/>
          <w:sz w:val="28"/>
          <w:szCs w:val="28"/>
          <w:rtl/>
        </w:rPr>
        <w:t xml:space="preserve"> من جنس </w:t>
      </w:r>
      <w:r w:rsidR="00D80C34" w:rsidRPr="00B63538">
        <w:rPr>
          <w:rFonts w:ascii="Sakkal Majalla" w:hAnsi="Sakkal Majalla" w:cs="Sakkal Majalla"/>
          <w:sz w:val="28"/>
          <w:szCs w:val="28"/>
          <w:rtl/>
        </w:rPr>
        <w:t>الآخر</w:t>
      </w:r>
      <w:r w:rsidR="00B40048" w:rsidRPr="00B63538">
        <w:rPr>
          <w:rFonts w:ascii="Sakkal Majalla" w:hAnsi="Sakkal Majalla" w:cs="Sakkal Majalla"/>
          <w:sz w:val="28"/>
          <w:szCs w:val="28"/>
          <w:rtl/>
        </w:rPr>
        <w:t xml:space="preserve"> جوهر </w:t>
      </w:r>
      <w:r w:rsidR="00D80C34" w:rsidRPr="00B63538">
        <w:rPr>
          <w:rFonts w:ascii="Sakkal Majalla" w:hAnsi="Sakkal Majalla" w:cs="Sakkal Majalla"/>
          <w:sz w:val="28"/>
          <w:szCs w:val="28"/>
          <w:rtl/>
        </w:rPr>
        <w:t xml:space="preserve">الإنسانية. (المنان،2017)،10.  </w:t>
      </w:r>
    </w:p>
    <w:p w14:paraId="08A14C03" w14:textId="3AC59320" w:rsidR="005B74B8" w:rsidRPr="00B63538" w:rsidRDefault="00987C15" w:rsidP="005C2214">
      <w:pPr>
        <w:pStyle w:val="ListParagraph"/>
        <w:bidi/>
        <w:spacing w:line="360" w:lineRule="auto"/>
        <w:ind w:left="1080"/>
        <w:jc w:val="both"/>
        <w:rPr>
          <w:rFonts w:ascii="Sakkal Majalla" w:hAnsi="Sakkal Majalla" w:cs="Sakkal Majalla"/>
          <w:b/>
          <w:bCs/>
          <w:sz w:val="28"/>
          <w:szCs w:val="28"/>
        </w:rPr>
      </w:pPr>
      <w:r w:rsidRPr="00B63538">
        <w:rPr>
          <w:rFonts w:ascii="Sakkal Majalla" w:hAnsi="Sakkal Majalla" w:cs="Sakkal Majalla"/>
          <w:b/>
          <w:bCs/>
          <w:sz w:val="28"/>
          <w:szCs w:val="28"/>
          <w:rtl/>
        </w:rPr>
        <w:t xml:space="preserve">     </w:t>
      </w:r>
      <w:r w:rsidR="00B40048" w:rsidRPr="00B63538">
        <w:rPr>
          <w:rFonts w:ascii="Sakkal Majalla" w:hAnsi="Sakkal Majalla" w:cs="Sakkal Majalla"/>
          <w:sz w:val="28"/>
          <w:szCs w:val="28"/>
          <w:rtl/>
        </w:rPr>
        <w:t xml:space="preserve">التنوع الثقافي هو حقيقة واقعة </w:t>
      </w:r>
      <w:r w:rsidRPr="00B63538">
        <w:rPr>
          <w:rFonts w:ascii="Sakkal Majalla" w:hAnsi="Sakkal Majalla" w:cs="Sakkal Majalla"/>
          <w:sz w:val="28"/>
          <w:szCs w:val="28"/>
          <w:rtl/>
        </w:rPr>
        <w:t>وظاهرة</w:t>
      </w:r>
      <w:r w:rsidR="00B40048" w:rsidRPr="00B63538">
        <w:rPr>
          <w:rFonts w:ascii="Sakkal Majalla" w:hAnsi="Sakkal Majalla" w:cs="Sakkal Majalla"/>
          <w:sz w:val="28"/>
          <w:szCs w:val="28"/>
          <w:rtl/>
        </w:rPr>
        <w:t xml:space="preserve"> منتشرة في جميع أنحاء العالم، وهنا</w:t>
      </w:r>
      <w:r w:rsidR="008277F3" w:rsidRPr="00B63538">
        <w:rPr>
          <w:rFonts w:ascii="Sakkal Majalla" w:hAnsi="Sakkal Majalla" w:cs="Sakkal Majalla"/>
          <w:sz w:val="28"/>
          <w:szCs w:val="28"/>
          <w:rtl/>
        </w:rPr>
        <w:t>ك</w:t>
      </w:r>
      <w:r w:rsidR="00B40048" w:rsidRPr="00B63538">
        <w:rPr>
          <w:rFonts w:ascii="Sakkal Majalla" w:hAnsi="Sakkal Majalla" w:cs="Sakkal Majalla"/>
          <w:sz w:val="28"/>
          <w:szCs w:val="28"/>
        </w:rPr>
        <w:t xml:space="preserve"> </w:t>
      </w:r>
      <w:r w:rsidR="00B40048" w:rsidRPr="00B63538">
        <w:rPr>
          <w:rFonts w:ascii="Sakkal Majalla" w:hAnsi="Sakkal Majalla" w:cs="Sakkal Majalla"/>
          <w:sz w:val="28"/>
          <w:szCs w:val="28"/>
          <w:rtl/>
        </w:rPr>
        <w:t xml:space="preserve">مجموعة واسعة </w:t>
      </w:r>
      <w:r w:rsidRPr="00B63538">
        <w:rPr>
          <w:rFonts w:ascii="Sakkal Majalla" w:hAnsi="Sakkal Majalla" w:cs="Sakkal Majalla"/>
          <w:sz w:val="28"/>
          <w:szCs w:val="28"/>
          <w:rtl/>
        </w:rPr>
        <w:t>ومتباينة</w:t>
      </w:r>
      <w:r w:rsidR="00B40048" w:rsidRPr="00B63538">
        <w:rPr>
          <w:rFonts w:ascii="Sakkal Majalla" w:hAnsi="Sakkal Majalla" w:cs="Sakkal Majalla"/>
          <w:sz w:val="28"/>
          <w:szCs w:val="28"/>
          <w:rtl/>
        </w:rPr>
        <w:t xml:space="preserve"> من الثقافات المتميزة التي لديها أشكال ومظاهر </w:t>
      </w:r>
      <w:r w:rsidR="008277F3" w:rsidRPr="00B63538">
        <w:rPr>
          <w:rFonts w:ascii="Sakkal Majalla" w:hAnsi="Sakkal Majalla" w:cs="Sakkal Majalla"/>
          <w:sz w:val="28"/>
          <w:szCs w:val="28"/>
          <w:rtl/>
        </w:rPr>
        <w:t>مختلفة. (</w:t>
      </w:r>
      <w:r w:rsidR="00671236" w:rsidRPr="00B63538">
        <w:rPr>
          <w:rFonts w:ascii="Sakkal Majalla" w:hAnsi="Sakkal Majalla" w:cs="Sakkal Majalla"/>
          <w:sz w:val="28"/>
          <w:szCs w:val="28"/>
          <w:rtl/>
        </w:rPr>
        <w:t xml:space="preserve">عبد </w:t>
      </w:r>
      <w:r w:rsidR="008277F3" w:rsidRPr="00B63538">
        <w:rPr>
          <w:rFonts w:ascii="Sakkal Majalla" w:hAnsi="Sakkal Majalla" w:cs="Sakkal Majalla"/>
          <w:sz w:val="28"/>
          <w:szCs w:val="28"/>
          <w:rtl/>
        </w:rPr>
        <w:t xml:space="preserve">جبر،2017)،233. </w:t>
      </w:r>
      <w:r w:rsidR="00B40048" w:rsidRPr="00B63538">
        <w:rPr>
          <w:rFonts w:ascii="Sakkal Majalla" w:hAnsi="Sakkal Majalla" w:cs="Sakkal Majalla"/>
          <w:sz w:val="28"/>
          <w:szCs w:val="28"/>
          <w:rtl/>
        </w:rPr>
        <w:t xml:space="preserve">ومن المسلم به أن المجتمعات مليئة بالتنوع من حيث الجنس، والطبقة </w:t>
      </w:r>
      <w:r w:rsidR="00671236" w:rsidRPr="00B63538">
        <w:rPr>
          <w:rFonts w:ascii="Sakkal Majalla" w:hAnsi="Sakkal Majalla" w:cs="Sakkal Majalla"/>
          <w:sz w:val="28"/>
          <w:szCs w:val="28"/>
          <w:rtl/>
        </w:rPr>
        <w:t>الاجتماعية</w:t>
      </w:r>
      <w:r w:rsidR="00B40048" w:rsidRPr="00B63538">
        <w:rPr>
          <w:rFonts w:ascii="Sakkal Majalla" w:hAnsi="Sakkal Majalla" w:cs="Sakkal Majalla"/>
          <w:sz w:val="28"/>
          <w:szCs w:val="28"/>
          <w:rtl/>
        </w:rPr>
        <w:t>، والعرق، واللغة، والقد</w:t>
      </w:r>
      <w:r w:rsidR="00671236" w:rsidRPr="00B63538">
        <w:rPr>
          <w:rFonts w:ascii="Sakkal Majalla" w:hAnsi="Sakkal Majalla" w:cs="Sakkal Majalla"/>
          <w:sz w:val="28"/>
          <w:szCs w:val="28"/>
          <w:rtl/>
        </w:rPr>
        <w:t>را</w:t>
      </w:r>
      <w:r w:rsidR="00B40048" w:rsidRPr="00B63538">
        <w:rPr>
          <w:rFonts w:ascii="Sakkal Majalla" w:hAnsi="Sakkal Majalla" w:cs="Sakkal Majalla"/>
          <w:sz w:val="28"/>
          <w:szCs w:val="28"/>
          <w:rtl/>
        </w:rPr>
        <w:t xml:space="preserve">ت، والدين، والتوجه الجنسي، </w:t>
      </w:r>
      <w:r w:rsidR="00671236" w:rsidRPr="00B63538">
        <w:rPr>
          <w:rFonts w:ascii="Sakkal Majalla" w:hAnsi="Sakkal Majalla" w:cs="Sakkal Majalla"/>
          <w:sz w:val="28"/>
          <w:szCs w:val="28"/>
          <w:rtl/>
        </w:rPr>
        <w:t>والاحتياجات</w:t>
      </w:r>
      <w:r w:rsidR="00B40048" w:rsidRPr="00B63538">
        <w:rPr>
          <w:rFonts w:ascii="Sakkal Majalla" w:hAnsi="Sakkal Majalla" w:cs="Sakkal Majalla"/>
          <w:sz w:val="28"/>
          <w:szCs w:val="28"/>
          <w:rtl/>
        </w:rPr>
        <w:t xml:space="preserve">، </w:t>
      </w:r>
      <w:r w:rsidR="00671236" w:rsidRPr="00B63538">
        <w:rPr>
          <w:rFonts w:ascii="Sakkal Majalla" w:hAnsi="Sakkal Majalla" w:cs="Sakkal Majalla"/>
          <w:sz w:val="28"/>
          <w:szCs w:val="28"/>
          <w:rtl/>
        </w:rPr>
        <w:t>والأيديولوجيا</w:t>
      </w:r>
      <w:r w:rsidR="00B40048" w:rsidRPr="00B63538">
        <w:rPr>
          <w:rFonts w:ascii="Sakkal Majalla" w:hAnsi="Sakkal Majalla" w:cs="Sakkal Majalla"/>
          <w:sz w:val="28"/>
          <w:szCs w:val="28"/>
          <w:rtl/>
        </w:rPr>
        <w:t xml:space="preserve"> السياسية، ووضع المواطنة، والخلفية الثقافية وغيرهم، كما أصبحت الحالة </w:t>
      </w:r>
      <w:r w:rsidR="00671236" w:rsidRPr="00B63538">
        <w:rPr>
          <w:rFonts w:ascii="Sakkal Majalla" w:hAnsi="Sakkal Majalla" w:cs="Sakkal Majalla"/>
          <w:sz w:val="28"/>
          <w:szCs w:val="28"/>
          <w:rtl/>
        </w:rPr>
        <w:t>الإنسانية</w:t>
      </w:r>
      <w:r w:rsidR="00B40048" w:rsidRPr="00B63538">
        <w:rPr>
          <w:rFonts w:ascii="Sakkal Majalla" w:hAnsi="Sakkal Majalla" w:cs="Sakkal Majalla"/>
          <w:sz w:val="28"/>
          <w:szCs w:val="28"/>
          <w:rtl/>
        </w:rPr>
        <w:t xml:space="preserve"> نفسها متعددة الثقافات، فعلى سبيل المثال، يتم تعريف أي مجموعة يزيد عدد سكانها عن </w:t>
      </w:r>
      <w:r w:rsidR="00671236" w:rsidRPr="00B63538">
        <w:rPr>
          <w:rFonts w:ascii="Sakkal Majalla" w:hAnsi="Sakkal Majalla" w:cs="Sakkal Majalla"/>
          <w:sz w:val="28"/>
          <w:szCs w:val="28"/>
          <w:rtl/>
        </w:rPr>
        <w:t>عشر آلاف</w:t>
      </w:r>
      <w:r w:rsidR="00B40048" w:rsidRPr="00B63538">
        <w:rPr>
          <w:rFonts w:ascii="Sakkal Majalla" w:hAnsi="Sakkal Majalla" w:cs="Sakkal Majalla"/>
          <w:sz w:val="28"/>
          <w:szCs w:val="28"/>
          <w:rtl/>
        </w:rPr>
        <w:t xml:space="preserve"> شخص على أنها مجموعة عرقية، ويتحدث سكان العالم اليوم ما يقرب</w:t>
      </w:r>
      <w:r w:rsidR="00671236" w:rsidRPr="00B63538">
        <w:rPr>
          <w:rFonts w:ascii="Sakkal Majalla" w:hAnsi="Sakkal Majalla" w:cs="Sakkal Majalla"/>
          <w:sz w:val="28"/>
          <w:szCs w:val="28"/>
          <w:rtl/>
        </w:rPr>
        <w:t xml:space="preserve"> من</w:t>
      </w:r>
      <w:r w:rsidR="00B40048" w:rsidRPr="00B63538">
        <w:rPr>
          <w:rFonts w:ascii="Sakkal Majalla" w:hAnsi="Sakkal Majalla" w:cs="Sakkal Majalla"/>
          <w:sz w:val="28"/>
          <w:szCs w:val="28"/>
          <w:rtl/>
        </w:rPr>
        <w:t xml:space="preserve"> </w:t>
      </w:r>
      <w:r w:rsidR="00671236" w:rsidRPr="00B63538">
        <w:rPr>
          <w:rFonts w:ascii="Sakkal Majalla" w:hAnsi="Sakkal Majalla" w:cs="Sakkal Majalla"/>
          <w:sz w:val="28"/>
          <w:szCs w:val="28"/>
          <w:rtl/>
        </w:rPr>
        <w:t>5000</w:t>
      </w:r>
      <w:r w:rsidR="00B40048" w:rsidRPr="00B63538">
        <w:rPr>
          <w:rFonts w:ascii="Sakkal Majalla" w:hAnsi="Sakkal Majalla" w:cs="Sakkal Majalla"/>
          <w:sz w:val="28"/>
          <w:szCs w:val="28"/>
        </w:rPr>
        <w:t xml:space="preserve"> </w:t>
      </w:r>
      <w:r w:rsidR="00671236" w:rsidRPr="00B63538">
        <w:rPr>
          <w:rFonts w:ascii="Sakkal Majalla" w:hAnsi="Sakkal Majalla" w:cs="Sakkal Majalla"/>
          <w:sz w:val="28"/>
          <w:szCs w:val="28"/>
          <w:rtl/>
        </w:rPr>
        <w:t>إلى</w:t>
      </w:r>
      <w:r w:rsidR="00B40048" w:rsidRPr="00B63538">
        <w:rPr>
          <w:rFonts w:ascii="Sakkal Majalla" w:hAnsi="Sakkal Majalla" w:cs="Sakkal Majalla"/>
          <w:sz w:val="28"/>
          <w:szCs w:val="28"/>
          <w:rtl/>
        </w:rPr>
        <w:t xml:space="preserve"> </w:t>
      </w:r>
      <w:r w:rsidR="00671236" w:rsidRPr="00B63538">
        <w:rPr>
          <w:rFonts w:ascii="Sakkal Majalla" w:hAnsi="Sakkal Majalla" w:cs="Sakkal Majalla"/>
          <w:sz w:val="28"/>
          <w:szCs w:val="28"/>
          <w:rtl/>
        </w:rPr>
        <w:t>8000</w:t>
      </w:r>
      <w:r w:rsidR="00B40048" w:rsidRPr="00B63538">
        <w:rPr>
          <w:rFonts w:ascii="Sakkal Majalla" w:hAnsi="Sakkal Majalla" w:cs="Sakkal Majalla"/>
          <w:sz w:val="28"/>
          <w:szCs w:val="28"/>
          <w:rtl/>
        </w:rPr>
        <w:t xml:space="preserve"> لغة مميزة، وهناك أكثر من</w:t>
      </w:r>
      <w:r w:rsidR="00671236" w:rsidRPr="00B63538">
        <w:rPr>
          <w:rFonts w:ascii="Sakkal Majalla" w:hAnsi="Sakkal Majalla" w:cs="Sakkal Majalla"/>
          <w:sz w:val="28"/>
          <w:szCs w:val="28"/>
          <w:rtl/>
        </w:rPr>
        <w:t xml:space="preserve"> 4300</w:t>
      </w:r>
      <w:r w:rsidR="00B40048" w:rsidRPr="00B63538">
        <w:rPr>
          <w:rFonts w:ascii="Sakkal Majalla" w:hAnsi="Sakkal Majalla" w:cs="Sakkal Majalla"/>
          <w:sz w:val="28"/>
          <w:szCs w:val="28"/>
          <w:rtl/>
        </w:rPr>
        <w:t xml:space="preserve"> ديانة حول العالم</w:t>
      </w:r>
      <w:r w:rsidR="00671236" w:rsidRPr="00B63538">
        <w:rPr>
          <w:rFonts w:ascii="Sakkal Majalla" w:hAnsi="Sakkal Majalla" w:cs="Sakkal Majalla"/>
          <w:sz w:val="28"/>
          <w:szCs w:val="28"/>
          <w:rtl/>
        </w:rPr>
        <w:t>. (مطر،2010)،21.</w:t>
      </w:r>
    </w:p>
    <w:p w14:paraId="0D036511" w14:textId="75CB8403" w:rsidR="00F609A5" w:rsidRDefault="00F609A5" w:rsidP="005C2214">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E5BF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BE5BF5">
        <w:rPr>
          <w:rFonts w:ascii="Sakkal Majalla" w:hAnsi="Sakkal Majalla" w:cs="Sakkal Majalla" w:hint="cs"/>
          <w:sz w:val="28"/>
          <w:szCs w:val="28"/>
          <w:rtl/>
        </w:rPr>
        <w:t xml:space="preserve">وقد عرفت الباحثة مفهوم </w:t>
      </w:r>
      <w:r w:rsidR="00BE5BF5" w:rsidRPr="00BE5BF5">
        <w:rPr>
          <w:rFonts w:ascii="Sakkal Majalla" w:hAnsi="Sakkal Majalla" w:cs="Sakkal Majalla" w:hint="cs"/>
          <w:sz w:val="28"/>
          <w:szCs w:val="28"/>
          <w:rtl/>
        </w:rPr>
        <w:t>التنوع الثقافي بأنه تعدد</w:t>
      </w:r>
      <w:r w:rsidR="00BE5BF5">
        <w:rPr>
          <w:rFonts w:ascii="Sakkal Majalla" w:hAnsi="Sakkal Majalla" w:cs="Sakkal Majalla" w:hint="cs"/>
          <w:sz w:val="28"/>
          <w:szCs w:val="28"/>
          <w:rtl/>
        </w:rPr>
        <w:t xml:space="preserve"> واختلاف التراث والسلوكيات والعادات المجتمعية لكل حيز معين من المناطق الجغرافية، وتساهم المساحات الجغرافية الكبيرة في زيادة هذا التنوع والاختلاف بين المجتمعات.</w:t>
      </w:r>
    </w:p>
    <w:p w14:paraId="69C4E215" w14:textId="77777777" w:rsidR="00D92FB5" w:rsidRDefault="00D92FB5" w:rsidP="005C2214">
      <w:pPr>
        <w:bidi/>
        <w:spacing w:line="360" w:lineRule="auto"/>
        <w:jc w:val="both"/>
        <w:rPr>
          <w:rFonts w:ascii="Sakkal Majalla" w:hAnsi="Sakkal Majalla" w:cs="Sakkal Majalla"/>
          <w:b/>
          <w:bCs/>
          <w:sz w:val="28"/>
          <w:szCs w:val="28"/>
          <w:rtl/>
        </w:rPr>
      </w:pPr>
    </w:p>
    <w:p w14:paraId="55931D4E" w14:textId="41222408" w:rsidR="00D92FB5" w:rsidRPr="00D92FB5" w:rsidRDefault="00D92FB5" w:rsidP="005C2214">
      <w:pPr>
        <w:bidi/>
        <w:spacing w:line="360" w:lineRule="auto"/>
        <w:jc w:val="both"/>
        <w:rPr>
          <w:rFonts w:ascii="Sakkal Majalla" w:hAnsi="Sakkal Majalla" w:cs="Sakkal Majalla"/>
          <w:b/>
          <w:bCs/>
          <w:sz w:val="32"/>
          <w:szCs w:val="32"/>
          <w:rtl/>
        </w:rPr>
      </w:pPr>
      <w:r w:rsidRPr="00D92FB5">
        <w:rPr>
          <w:rFonts w:ascii="Sakkal Majalla" w:hAnsi="Sakkal Majalla" w:cs="Sakkal Majalla"/>
          <w:b/>
          <w:bCs/>
          <w:sz w:val="32"/>
          <w:szCs w:val="32"/>
          <w:rtl/>
        </w:rPr>
        <w:t>مكونات التنوع الثقافي في السعودية</w:t>
      </w:r>
      <w:r w:rsidRPr="00D92FB5">
        <w:rPr>
          <w:rFonts w:ascii="Sakkal Majalla" w:hAnsi="Sakkal Majalla" w:cs="Sakkal Majalla" w:hint="cs"/>
          <w:b/>
          <w:bCs/>
          <w:sz w:val="32"/>
          <w:szCs w:val="32"/>
          <w:rtl/>
        </w:rPr>
        <w:t>:</w:t>
      </w:r>
    </w:p>
    <w:p w14:paraId="3BB876AD" w14:textId="2090E6A3" w:rsidR="00D92FB5" w:rsidRPr="00D92FB5" w:rsidRDefault="00B42575" w:rsidP="005C2214">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D92FB5">
        <w:rPr>
          <w:rFonts w:ascii="Sakkal Majalla" w:hAnsi="Sakkal Majalla" w:cs="Sakkal Majalla" w:hint="cs"/>
          <w:b/>
          <w:bCs/>
          <w:sz w:val="28"/>
          <w:szCs w:val="28"/>
          <w:rtl/>
        </w:rPr>
        <w:t>وفقًا لمقال (الغامدي</w:t>
      </w:r>
      <w:r>
        <w:rPr>
          <w:rFonts w:ascii="Sakkal Majalla" w:hAnsi="Sakkal Majalla" w:cs="Sakkal Majalla" w:hint="cs"/>
          <w:b/>
          <w:bCs/>
          <w:sz w:val="28"/>
          <w:szCs w:val="28"/>
          <w:rtl/>
        </w:rPr>
        <w:t xml:space="preserve">، 2024) </w:t>
      </w:r>
      <w:r w:rsidR="00D92FB5">
        <w:rPr>
          <w:rFonts w:ascii="Sakkal Majalla" w:hAnsi="Sakkal Majalla" w:cs="Sakkal Majalla" w:hint="cs"/>
          <w:b/>
          <w:bCs/>
          <w:sz w:val="28"/>
          <w:szCs w:val="28"/>
          <w:rtl/>
        </w:rPr>
        <w:t xml:space="preserve">في موقع مرسال بعنوان </w:t>
      </w:r>
      <w:r w:rsidR="00D92FB5" w:rsidRPr="00D92FB5">
        <w:rPr>
          <w:rFonts w:ascii="Sakkal Majalla" w:hAnsi="Sakkal Majalla" w:cs="Sakkal Majalla"/>
          <w:b/>
          <w:bCs/>
          <w:sz w:val="28"/>
          <w:szCs w:val="28"/>
          <w:rtl/>
        </w:rPr>
        <w:t>التنوع الثقافي في السعودية: الهوية الوطنية في ظل التحديث</w:t>
      </w:r>
      <w:r>
        <w:rPr>
          <w:rFonts w:ascii="Sakkal Majalla" w:hAnsi="Sakkal Majalla" w:cs="Sakkal Majalla" w:hint="cs"/>
          <w:b/>
          <w:bCs/>
          <w:sz w:val="28"/>
          <w:szCs w:val="28"/>
          <w:rtl/>
        </w:rPr>
        <w:t xml:space="preserve"> فقد قسمت مكونات التنوع الثقافي في المملكة العربية السعودية إلى: </w:t>
      </w:r>
    </w:p>
    <w:p w14:paraId="07D8101B" w14:textId="7C8B9EC5"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lastRenderedPageBreak/>
        <w:t xml:space="preserve">التنوع </w:t>
      </w:r>
      <w:r w:rsidR="00B42575" w:rsidRPr="00D92FB5">
        <w:rPr>
          <w:rFonts w:ascii="Sakkal Majalla" w:hAnsi="Sakkal Majalla" w:cs="Sakkal Majalla" w:hint="cs"/>
          <w:b/>
          <w:bCs/>
          <w:sz w:val="28"/>
          <w:szCs w:val="28"/>
          <w:rtl/>
        </w:rPr>
        <w:t>القبل</w:t>
      </w:r>
      <w:r w:rsidR="00B42575">
        <w:rPr>
          <w:rFonts w:ascii="Sakkal Majalla" w:hAnsi="Sakkal Majalla" w:cs="Sakkal Majalla" w:hint="cs"/>
          <w:b/>
          <w:bCs/>
          <w:sz w:val="28"/>
          <w:szCs w:val="28"/>
          <w:rtl/>
        </w:rPr>
        <w:t xml:space="preserve">ي: </w:t>
      </w:r>
      <w:r w:rsidR="00B42575" w:rsidRPr="00D92FB5">
        <w:rPr>
          <w:rFonts w:ascii="Sakkal Majalla" w:hAnsi="Sakkal Majalla" w:cs="Sakkal Majalla"/>
          <w:sz w:val="28"/>
          <w:szCs w:val="28"/>
          <w:rtl/>
        </w:rPr>
        <w:t>تتألف</w:t>
      </w:r>
      <w:r w:rsidRPr="00D92FB5">
        <w:rPr>
          <w:rFonts w:ascii="Sakkal Majalla" w:hAnsi="Sakkal Majalla" w:cs="Sakkal Majalla"/>
          <w:sz w:val="28"/>
          <w:szCs w:val="28"/>
          <w:rtl/>
        </w:rPr>
        <w:t xml:space="preserve"> السعودية من مجموعة كبيرة من القبائل التي تمتلك تقاليد وعادات خاصة بها، مما يضفي طابعًا مميزًا على كل منطقة من مناطق المملكة</w:t>
      </w:r>
      <w:r w:rsidRPr="00D92FB5">
        <w:rPr>
          <w:rFonts w:ascii="Sakkal Majalla" w:hAnsi="Sakkal Majalla" w:cs="Sakkal Majalla"/>
          <w:sz w:val="28"/>
          <w:szCs w:val="28"/>
        </w:rPr>
        <w:t>.</w:t>
      </w:r>
    </w:p>
    <w:p w14:paraId="06EE9C53" w14:textId="37DE58B7"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التنوع اللغو</w:t>
      </w:r>
      <w:r w:rsidR="00B42575">
        <w:rPr>
          <w:rFonts w:ascii="Sakkal Majalla" w:hAnsi="Sakkal Majalla" w:cs="Sakkal Majalla" w:hint="cs"/>
          <w:b/>
          <w:bCs/>
          <w:sz w:val="28"/>
          <w:szCs w:val="28"/>
          <w:rtl/>
        </w:rPr>
        <w:t>ي:</w:t>
      </w:r>
      <w:r w:rsidRPr="00D92FB5">
        <w:rPr>
          <w:rFonts w:ascii="Sakkal Majalla" w:hAnsi="Sakkal Majalla" w:cs="Sakkal Majalla"/>
          <w:sz w:val="28"/>
          <w:szCs w:val="28"/>
        </w:rPr>
        <w:t xml:space="preserve"> </w:t>
      </w:r>
      <w:r w:rsidRPr="00D92FB5">
        <w:rPr>
          <w:rFonts w:ascii="Sakkal Majalla" w:hAnsi="Sakkal Majalla" w:cs="Sakkal Majalla"/>
          <w:sz w:val="28"/>
          <w:szCs w:val="28"/>
          <w:rtl/>
        </w:rPr>
        <w:t>رغم أن اللغة العربية هي اللغة الرسمية، إلا أن اللهجات المحلية تختلف من منطقة لأخرى، مثل اللهجة الحجازية، والنجدية، ولهجات الجنوب والشمال</w:t>
      </w:r>
      <w:r w:rsidRPr="00D92FB5">
        <w:rPr>
          <w:rFonts w:ascii="Sakkal Majalla" w:hAnsi="Sakkal Majalla" w:cs="Sakkal Majalla"/>
          <w:sz w:val="28"/>
          <w:szCs w:val="28"/>
        </w:rPr>
        <w:t>.</w:t>
      </w:r>
    </w:p>
    <w:p w14:paraId="0AEFDEB1" w14:textId="2C7F3687"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التراث المعمار</w:t>
      </w:r>
      <w:r w:rsidR="00B42575">
        <w:rPr>
          <w:rFonts w:ascii="Sakkal Majalla" w:hAnsi="Sakkal Majalla" w:cs="Sakkal Majalla" w:hint="cs"/>
          <w:b/>
          <w:bCs/>
          <w:sz w:val="28"/>
          <w:szCs w:val="28"/>
          <w:rtl/>
        </w:rPr>
        <w:t>ي:</w:t>
      </w:r>
      <w:r w:rsidRPr="00D92FB5">
        <w:rPr>
          <w:rFonts w:ascii="Sakkal Majalla" w:hAnsi="Sakkal Majalla" w:cs="Sakkal Majalla"/>
          <w:sz w:val="28"/>
          <w:szCs w:val="28"/>
        </w:rPr>
        <w:t xml:space="preserve"> </w:t>
      </w:r>
      <w:r w:rsidRPr="00D92FB5">
        <w:rPr>
          <w:rFonts w:ascii="Sakkal Majalla" w:hAnsi="Sakkal Majalla" w:cs="Sakkal Majalla"/>
          <w:sz w:val="28"/>
          <w:szCs w:val="28"/>
          <w:rtl/>
        </w:rPr>
        <w:t>يتميز كل جزء من السعودية بنمط معماري خاص، مثل العمارة النجدية في الوسط، والعمارة الحجازية في مكة والمدينة، مما يعكس التاريخ والثقافة المحلية</w:t>
      </w:r>
      <w:r w:rsidRPr="00D92FB5">
        <w:rPr>
          <w:rFonts w:ascii="Sakkal Majalla" w:hAnsi="Sakkal Majalla" w:cs="Sakkal Majalla"/>
          <w:sz w:val="28"/>
          <w:szCs w:val="28"/>
        </w:rPr>
        <w:t>.</w:t>
      </w:r>
    </w:p>
    <w:p w14:paraId="2F3EEB2B" w14:textId="0D98D2B1"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الفنون الشعبية</w:t>
      </w:r>
      <w:r w:rsidR="00B42575">
        <w:rPr>
          <w:rFonts w:ascii="Sakkal Majalla" w:hAnsi="Sakkal Majalla" w:cs="Sakkal Majalla" w:hint="cs"/>
          <w:sz w:val="28"/>
          <w:szCs w:val="28"/>
          <w:rtl/>
        </w:rPr>
        <w:t xml:space="preserve">: </w:t>
      </w:r>
      <w:r w:rsidRPr="00D92FB5">
        <w:rPr>
          <w:rFonts w:ascii="Sakkal Majalla" w:hAnsi="Sakkal Majalla" w:cs="Sakkal Majalla"/>
          <w:sz w:val="28"/>
          <w:szCs w:val="28"/>
          <w:rtl/>
        </w:rPr>
        <w:t xml:space="preserve">تشمل السعودية مجموعة واسعة من الفنون الشعبية مثل العرضة، </w:t>
      </w:r>
      <w:proofErr w:type="spellStart"/>
      <w:r w:rsidRPr="00D92FB5">
        <w:rPr>
          <w:rFonts w:ascii="Sakkal Majalla" w:hAnsi="Sakkal Majalla" w:cs="Sakkal Majalla"/>
          <w:sz w:val="28"/>
          <w:szCs w:val="28"/>
          <w:rtl/>
        </w:rPr>
        <w:t>الدحة</w:t>
      </w:r>
      <w:proofErr w:type="spellEnd"/>
      <w:r w:rsidRPr="00D92FB5">
        <w:rPr>
          <w:rFonts w:ascii="Sakkal Majalla" w:hAnsi="Sakkal Majalla" w:cs="Sakkal Majalla"/>
          <w:sz w:val="28"/>
          <w:szCs w:val="28"/>
          <w:rtl/>
        </w:rPr>
        <w:t xml:space="preserve">، </w:t>
      </w:r>
      <w:proofErr w:type="spellStart"/>
      <w:r w:rsidRPr="00D92FB5">
        <w:rPr>
          <w:rFonts w:ascii="Sakkal Majalla" w:hAnsi="Sakkal Majalla" w:cs="Sakkal Majalla"/>
          <w:sz w:val="28"/>
          <w:szCs w:val="28"/>
          <w:rtl/>
        </w:rPr>
        <w:t>والليوة</w:t>
      </w:r>
      <w:proofErr w:type="spellEnd"/>
      <w:r w:rsidRPr="00D92FB5">
        <w:rPr>
          <w:rFonts w:ascii="Sakkal Majalla" w:hAnsi="Sakkal Majalla" w:cs="Sakkal Majalla"/>
          <w:sz w:val="28"/>
          <w:szCs w:val="28"/>
          <w:rtl/>
        </w:rPr>
        <w:t>، التي تختلف من منطقة لأخرى وتعتبر جزءًا من الهوية الثقافية للمنطقة</w:t>
      </w:r>
      <w:r w:rsidRPr="00D92FB5">
        <w:rPr>
          <w:rFonts w:ascii="Sakkal Majalla" w:hAnsi="Sakkal Majalla" w:cs="Sakkal Majalla"/>
          <w:sz w:val="28"/>
          <w:szCs w:val="28"/>
        </w:rPr>
        <w:t>.</w:t>
      </w:r>
    </w:p>
    <w:p w14:paraId="1BD0934F" w14:textId="7F3FA201"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الملابس التقليدية</w:t>
      </w:r>
      <w:r w:rsidR="00B42575">
        <w:rPr>
          <w:rFonts w:ascii="Sakkal Majalla" w:hAnsi="Sakkal Majalla" w:cs="Sakkal Majalla" w:hint="cs"/>
          <w:sz w:val="28"/>
          <w:szCs w:val="28"/>
          <w:rtl/>
        </w:rPr>
        <w:t>:</w:t>
      </w:r>
      <w:r w:rsidRPr="00D92FB5">
        <w:rPr>
          <w:rFonts w:ascii="Sakkal Majalla" w:hAnsi="Sakkal Majalla" w:cs="Sakkal Majalla"/>
          <w:sz w:val="28"/>
          <w:szCs w:val="28"/>
        </w:rPr>
        <w:t xml:space="preserve"> </w:t>
      </w:r>
      <w:r w:rsidRPr="00D92FB5">
        <w:rPr>
          <w:rFonts w:ascii="Sakkal Majalla" w:hAnsi="Sakkal Majalla" w:cs="Sakkal Majalla"/>
          <w:sz w:val="28"/>
          <w:szCs w:val="28"/>
          <w:rtl/>
        </w:rPr>
        <w:t>الملابس التقليدية تختلف من منطقة لأخرى، مثل الثوب والشماغ في نجد، والعباءة الحجازية، والدراعة في الجنوب، مما يعكس تنوع التراث الثقافي</w:t>
      </w:r>
      <w:r w:rsidRPr="00D92FB5">
        <w:rPr>
          <w:rFonts w:ascii="Sakkal Majalla" w:hAnsi="Sakkal Majalla" w:cs="Sakkal Majalla"/>
          <w:sz w:val="28"/>
          <w:szCs w:val="28"/>
        </w:rPr>
        <w:t>.</w:t>
      </w:r>
    </w:p>
    <w:p w14:paraId="2BB00A81" w14:textId="31260047"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الأطعمة والمأكولات</w:t>
      </w:r>
      <w:r w:rsidR="00B42575">
        <w:rPr>
          <w:rFonts w:ascii="Sakkal Majalla" w:hAnsi="Sakkal Majalla" w:cs="Sakkal Majalla" w:hint="cs"/>
          <w:sz w:val="28"/>
          <w:szCs w:val="28"/>
          <w:rtl/>
        </w:rPr>
        <w:t>:</w:t>
      </w:r>
      <w:r w:rsidRPr="00D92FB5">
        <w:rPr>
          <w:rFonts w:ascii="Sakkal Majalla" w:hAnsi="Sakkal Majalla" w:cs="Sakkal Majalla"/>
          <w:sz w:val="28"/>
          <w:szCs w:val="28"/>
        </w:rPr>
        <w:t xml:space="preserve"> </w:t>
      </w:r>
      <w:r w:rsidRPr="00D92FB5">
        <w:rPr>
          <w:rFonts w:ascii="Sakkal Majalla" w:hAnsi="Sakkal Majalla" w:cs="Sakkal Majalla"/>
          <w:sz w:val="28"/>
          <w:szCs w:val="28"/>
          <w:rtl/>
        </w:rPr>
        <w:t>كل منطقة في السعودية تتميز بأطعمة خاصة بها، مثل الكبسة في الوسط، المندي في الجنوب، والمأكولات البحرية في المنطقة الشرقية</w:t>
      </w:r>
      <w:r w:rsidRPr="00D92FB5">
        <w:rPr>
          <w:rFonts w:ascii="Sakkal Majalla" w:hAnsi="Sakkal Majalla" w:cs="Sakkal Majalla"/>
          <w:sz w:val="28"/>
          <w:szCs w:val="28"/>
        </w:rPr>
        <w:t>.</w:t>
      </w:r>
    </w:p>
    <w:p w14:paraId="1B8FB14F" w14:textId="5A3F3ACE"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 xml:space="preserve">المهرجانات </w:t>
      </w:r>
      <w:r w:rsidR="00BE5BF5" w:rsidRPr="00D92FB5">
        <w:rPr>
          <w:rFonts w:ascii="Sakkal Majalla" w:hAnsi="Sakkal Majalla" w:cs="Sakkal Majalla" w:hint="cs"/>
          <w:b/>
          <w:bCs/>
          <w:sz w:val="28"/>
          <w:szCs w:val="28"/>
          <w:rtl/>
        </w:rPr>
        <w:t>والاحتفالات</w:t>
      </w:r>
      <w:r w:rsidR="00BE5BF5">
        <w:rPr>
          <w:rFonts w:ascii="Sakkal Majalla" w:hAnsi="Sakkal Majalla" w:cs="Sakkal Majalla" w:hint="cs"/>
          <w:sz w:val="28"/>
          <w:szCs w:val="28"/>
          <w:rtl/>
        </w:rPr>
        <w:t xml:space="preserve">: </w:t>
      </w:r>
      <w:r w:rsidR="00BE5BF5" w:rsidRPr="00D92FB5">
        <w:rPr>
          <w:rFonts w:ascii="Sakkal Majalla" w:hAnsi="Sakkal Majalla" w:cs="Sakkal Majalla"/>
          <w:sz w:val="28"/>
          <w:szCs w:val="28"/>
          <w:rtl/>
        </w:rPr>
        <w:t>تقام</w:t>
      </w:r>
      <w:r w:rsidRPr="00D92FB5">
        <w:rPr>
          <w:rFonts w:ascii="Sakkal Majalla" w:hAnsi="Sakkal Majalla" w:cs="Sakkal Majalla"/>
          <w:sz w:val="28"/>
          <w:szCs w:val="28"/>
          <w:rtl/>
        </w:rPr>
        <w:t xml:space="preserve"> في المملكة العديد من المهرجانات التي تعكس التنوع الثقافي، مثل مهرجان الجنادرية، ومهرجان الورد الطائفي، ومهرجان الزيتون في الجوف</w:t>
      </w:r>
      <w:r w:rsidRPr="00D92FB5">
        <w:rPr>
          <w:rFonts w:ascii="Sakkal Majalla" w:hAnsi="Sakkal Majalla" w:cs="Sakkal Majalla"/>
          <w:sz w:val="28"/>
          <w:szCs w:val="28"/>
        </w:rPr>
        <w:t>.</w:t>
      </w:r>
    </w:p>
    <w:p w14:paraId="7291F13F" w14:textId="75076729"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العادات والتقاليد</w:t>
      </w:r>
      <w:r w:rsidR="00B42575">
        <w:rPr>
          <w:rFonts w:ascii="Sakkal Majalla" w:hAnsi="Sakkal Majalla" w:cs="Sakkal Majalla" w:hint="cs"/>
          <w:sz w:val="28"/>
          <w:szCs w:val="28"/>
          <w:rtl/>
        </w:rPr>
        <w:t>:</w:t>
      </w:r>
      <w:r w:rsidRPr="00D92FB5">
        <w:rPr>
          <w:rFonts w:ascii="Sakkal Majalla" w:hAnsi="Sakkal Majalla" w:cs="Sakkal Majalla"/>
          <w:sz w:val="28"/>
          <w:szCs w:val="28"/>
        </w:rPr>
        <w:t xml:space="preserve"> </w:t>
      </w:r>
      <w:r w:rsidRPr="00D92FB5">
        <w:rPr>
          <w:rFonts w:ascii="Sakkal Majalla" w:hAnsi="Sakkal Majalla" w:cs="Sakkal Majalla"/>
          <w:sz w:val="28"/>
          <w:szCs w:val="28"/>
          <w:rtl/>
        </w:rPr>
        <w:t>تختلف العادات والتقاليد الاجتماعية مثل طرق الزواج، الأعياد، وطقوس الضيافة من منطقة لأخرى، مما يعكس التنوع الثقافي والاجتماعي</w:t>
      </w:r>
      <w:r w:rsidRPr="00D92FB5">
        <w:rPr>
          <w:rFonts w:ascii="Sakkal Majalla" w:hAnsi="Sakkal Majalla" w:cs="Sakkal Majalla"/>
          <w:sz w:val="28"/>
          <w:szCs w:val="28"/>
        </w:rPr>
        <w:t>.</w:t>
      </w:r>
    </w:p>
    <w:p w14:paraId="63E0FE03" w14:textId="28C07B69"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الحرف اليدوية</w:t>
      </w:r>
      <w:r w:rsidR="00B42575">
        <w:rPr>
          <w:rFonts w:ascii="Sakkal Majalla" w:hAnsi="Sakkal Majalla" w:cs="Sakkal Majalla" w:hint="cs"/>
          <w:sz w:val="28"/>
          <w:szCs w:val="28"/>
          <w:rtl/>
        </w:rPr>
        <w:t xml:space="preserve">: </w:t>
      </w:r>
      <w:r w:rsidRPr="00D92FB5">
        <w:rPr>
          <w:rFonts w:ascii="Sakkal Majalla" w:hAnsi="Sakkal Majalla" w:cs="Sakkal Majalla"/>
          <w:sz w:val="28"/>
          <w:szCs w:val="28"/>
          <w:rtl/>
        </w:rPr>
        <w:t>تتنوع الحرف اليدوية في السعودية مثل صناعة السجاد، الفخار، والنسيج، وتختلف تقنيات وأساليب الحرف من منطقة لأخرى</w:t>
      </w:r>
      <w:r w:rsidRPr="00D92FB5">
        <w:rPr>
          <w:rFonts w:ascii="Sakkal Majalla" w:hAnsi="Sakkal Majalla" w:cs="Sakkal Majalla"/>
          <w:sz w:val="28"/>
          <w:szCs w:val="28"/>
        </w:rPr>
        <w:t>.</w:t>
      </w:r>
    </w:p>
    <w:p w14:paraId="497DAA4E" w14:textId="6B41787E" w:rsidR="00D92FB5" w:rsidRPr="00D92FB5" w:rsidRDefault="00D92FB5" w:rsidP="005C2214">
      <w:pPr>
        <w:numPr>
          <w:ilvl w:val="0"/>
          <w:numId w:val="54"/>
        </w:numPr>
        <w:bidi/>
        <w:spacing w:line="360" w:lineRule="auto"/>
        <w:jc w:val="both"/>
        <w:rPr>
          <w:rFonts w:ascii="Sakkal Majalla" w:hAnsi="Sakkal Majalla" w:cs="Sakkal Majalla"/>
          <w:sz w:val="28"/>
          <w:szCs w:val="28"/>
        </w:rPr>
      </w:pPr>
      <w:r w:rsidRPr="00D92FB5">
        <w:rPr>
          <w:rFonts w:ascii="Sakkal Majalla" w:hAnsi="Sakkal Majalla" w:cs="Sakkal Majalla"/>
          <w:b/>
          <w:bCs/>
          <w:sz w:val="28"/>
          <w:szCs w:val="28"/>
          <w:rtl/>
        </w:rPr>
        <w:t>الفلكلور الشعبي</w:t>
      </w:r>
      <w:r w:rsidR="00B42575">
        <w:rPr>
          <w:rFonts w:ascii="Sakkal Majalla" w:hAnsi="Sakkal Majalla" w:cs="Sakkal Majalla" w:hint="cs"/>
          <w:sz w:val="28"/>
          <w:szCs w:val="28"/>
          <w:rtl/>
        </w:rPr>
        <w:t xml:space="preserve">: </w:t>
      </w:r>
      <w:r w:rsidRPr="00D92FB5">
        <w:rPr>
          <w:rFonts w:ascii="Sakkal Majalla" w:hAnsi="Sakkal Majalla" w:cs="Sakkal Majalla"/>
          <w:sz w:val="28"/>
          <w:szCs w:val="28"/>
          <w:rtl/>
        </w:rPr>
        <w:t>لكل منطقة في السعودية فلكلور شعبي خاص بها يتضمن الأساطير والحكايات الشعبية التي تنتقل من جيل إلى جيل، مما يضفي طابعًا فريدًا على الثقافة المحلية</w:t>
      </w:r>
      <w:r w:rsidRPr="00D92FB5">
        <w:rPr>
          <w:rFonts w:ascii="Sakkal Majalla" w:hAnsi="Sakkal Majalla" w:cs="Sakkal Majalla"/>
          <w:sz w:val="28"/>
          <w:szCs w:val="28"/>
        </w:rPr>
        <w:t>.</w:t>
      </w:r>
    </w:p>
    <w:p w14:paraId="68FE2332" w14:textId="77777777" w:rsidR="00557BE6" w:rsidRPr="00F609A5" w:rsidRDefault="00557BE6" w:rsidP="005C2214">
      <w:pPr>
        <w:bidi/>
        <w:spacing w:line="360" w:lineRule="auto"/>
        <w:jc w:val="both"/>
        <w:rPr>
          <w:rFonts w:ascii="Sakkal Majalla" w:hAnsi="Sakkal Majalla" w:cs="Sakkal Majalla"/>
          <w:sz w:val="28"/>
          <w:szCs w:val="28"/>
          <w:rtl/>
        </w:rPr>
      </w:pPr>
    </w:p>
    <w:p w14:paraId="0855E4B3" w14:textId="12B5D179" w:rsidR="00557BE6" w:rsidRPr="00B63538" w:rsidRDefault="00557BE6" w:rsidP="005C2214">
      <w:pPr>
        <w:pStyle w:val="ListParagraph"/>
        <w:numPr>
          <w:ilvl w:val="0"/>
          <w:numId w:val="21"/>
        </w:numPr>
        <w:bidi/>
        <w:spacing w:after="0"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lastRenderedPageBreak/>
        <w:t xml:space="preserve">مفهوم </w:t>
      </w:r>
      <w:r w:rsidR="005B74B8" w:rsidRPr="00B63538">
        <w:rPr>
          <w:rFonts w:ascii="Sakkal Majalla" w:hAnsi="Sakkal Majalla" w:cs="Sakkal Majalla"/>
          <w:b/>
          <w:bCs/>
          <w:sz w:val="32"/>
          <w:szCs w:val="32"/>
          <w:rtl/>
        </w:rPr>
        <w:t>الهوية الوطنية</w:t>
      </w:r>
      <w:r w:rsidRPr="00B63538">
        <w:rPr>
          <w:rFonts w:ascii="Sakkal Majalla" w:hAnsi="Sakkal Majalla" w:cs="Sakkal Majalla"/>
          <w:b/>
          <w:bCs/>
          <w:sz w:val="32"/>
          <w:szCs w:val="32"/>
          <w:rtl/>
        </w:rPr>
        <w:t>:</w:t>
      </w:r>
    </w:p>
    <w:p w14:paraId="4EFB1BCE" w14:textId="77777777" w:rsidR="00BA1897" w:rsidRPr="00B63538" w:rsidRDefault="00BA1897"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للوصول إلى مفهوم التنوع الثقافي يتطلب الأمر التعرف على مجموعة من التعريفات التفصيلية وهي:  </w:t>
      </w:r>
    </w:p>
    <w:p w14:paraId="0969409C" w14:textId="3ABCE81F" w:rsidR="00BA1897" w:rsidRPr="00B63538" w:rsidRDefault="00BA1897" w:rsidP="005C2214">
      <w:pPr>
        <w:pStyle w:val="ListParagraph"/>
        <w:numPr>
          <w:ilvl w:val="0"/>
          <w:numId w:val="2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مفهوم الهوية</w:t>
      </w:r>
      <w:r w:rsidRPr="00B63538">
        <w:rPr>
          <w:rFonts w:ascii="Sakkal Majalla" w:hAnsi="Sakkal Majalla" w:cs="Sakkal Majalla"/>
          <w:sz w:val="28"/>
          <w:szCs w:val="28"/>
          <w:rtl/>
        </w:rPr>
        <w:t xml:space="preserve"> </w:t>
      </w:r>
      <w:r w:rsidRPr="00B63538">
        <w:rPr>
          <w:rFonts w:ascii="Sakkal Majalla" w:hAnsi="Sakkal Majalla" w:cs="Sakkal Majalla"/>
          <w:b/>
          <w:bCs/>
          <w:sz w:val="28"/>
          <w:szCs w:val="28"/>
          <w:rtl/>
        </w:rPr>
        <w:t>لغة:</w:t>
      </w:r>
      <w:r w:rsidRPr="00B63538">
        <w:rPr>
          <w:rFonts w:ascii="Sakkal Majalla" w:hAnsi="Sakkal Majalla" w:cs="Sakkal Majalla"/>
          <w:sz w:val="28"/>
          <w:szCs w:val="28"/>
          <w:rtl/>
        </w:rPr>
        <w:t xml:space="preserve"> حسب ما جاء في لسان العرب بضم الهاء وكسر الواو وتشديد الياء المفتوحة بالنسبة لمصدر اللفظ (هو) أما الهوية بفتح الهاء فهي البئر البعيدة المهواة والموضع الذي يهوي ويسقط من وقف عليه، والمرأة التي لا تزال تهوى. (ابن منظور، 6/317)  </w:t>
      </w:r>
      <w:r w:rsidRPr="00B63538">
        <w:rPr>
          <w:rFonts w:ascii="Sakkal Majalla" w:hAnsi="Sakkal Majalla" w:cs="Sakkal Majalla"/>
          <w:sz w:val="28"/>
          <w:szCs w:val="28"/>
        </w:rPr>
        <w:t xml:space="preserve"> </w:t>
      </w:r>
    </w:p>
    <w:p w14:paraId="276C5751" w14:textId="77777777" w:rsidR="009547B8" w:rsidRPr="00B63538" w:rsidRDefault="00BA1897" w:rsidP="005C2214">
      <w:pPr>
        <w:pStyle w:val="ListParagraph"/>
        <w:numPr>
          <w:ilvl w:val="0"/>
          <w:numId w:val="2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 xml:space="preserve"> </w:t>
      </w:r>
      <w:r w:rsidR="009547B8" w:rsidRPr="00B63538">
        <w:rPr>
          <w:rFonts w:ascii="Sakkal Majalla" w:hAnsi="Sakkal Majalla" w:cs="Sakkal Majalla"/>
          <w:b/>
          <w:bCs/>
          <w:sz w:val="28"/>
          <w:szCs w:val="28"/>
          <w:rtl/>
        </w:rPr>
        <w:t>مفهوم الهوية</w:t>
      </w:r>
      <w:r w:rsidR="009547B8" w:rsidRPr="00B63538">
        <w:rPr>
          <w:rFonts w:ascii="Sakkal Majalla" w:hAnsi="Sakkal Majalla" w:cs="Sakkal Majalla"/>
          <w:sz w:val="28"/>
          <w:szCs w:val="28"/>
          <w:rtl/>
        </w:rPr>
        <w:t xml:space="preserve"> </w:t>
      </w:r>
      <w:r w:rsidR="009547B8" w:rsidRPr="00B63538">
        <w:rPr>
          <w:rFonts w:ascii="Sakkal Majalla" w:hAnsi="Sakkal Majalla" w:cs="Sakkal Majalla"/>
          <w:b/>
          <w:bCs/>
          <w:sz w:val="28"/>
          <w:szCs w:val="28"/>
          <w:rtl/>
        </w:rPr>
        <w:t>اصطلاحًا:</w:t>
      </w:r>
      <w:r w:rsidR="009547B8" w:rsidRPr="00B63538">
        <w:rPr>
          <w:rFonts w:ascii="Sakkal Majalla" w:hAnsi="Sakkal Majalla" w:cs="Sakkal Majalla"/>
          <w:sz w:val="28"/>
          <w:szCs w:val="28"/>
          <w:rtl/>
        </w:rPr>
        <w:t xml:space="preserve"> هي الحقيقة المطلقة المشتملة على الحقائق اشتمال النواة على الشجرة، كما ذكر صاحب لسان العرب أيضًا ما قاله (</w:t>
      </w:r>
      <w:proofErr w:type="spellStart"/>
      <w:r w:rsidR="009547B8" w:rsidRPr="00B63538">
        <w:rPr>
          <w:rFonts w:ascii="Sakkal Majalla" w:hAnsi="Sakkal Majalla" w:cs="Sakkal Majalla"/>
          <w:sz w:val="28"/>
          <w:szCs w:val="28"/>
          <w:rtl/>
        </w:rPr>
        <w:t>الكفوئي</w:t>
      </w:r>
      <w:proofErr w:type="spellEnd"/>
      <w:r w:rsidR="009547B8" w:rsidRPr="00B63538">
        <w:rPr>
          <w:rFonts w:ascii="Sakkal Majalla" w:hAnsi="Sakkal Majalla" w:cs="Sakkal Majalla"/>
          <w:sz w:val="28"/>
          <w:szCs w:val="28"/>
          <w:rtl/>
        </w:rPr>
        <w:t>): إن الهوية تطلق على ثلاثة معان، التشخيص والشخص نفسه والوجود الخارجي</w:t>
      </w:r>
      <w:r w:rsidR="009547B8" w:rsidRPr="00B63538">
        <w:rPr>
          <w:rFonts w:ascii="Sakkal Majalla" w:hAnsi="Sakkal Majalla" w:cs="Sakkal Majalla"/>
          <w:sz w:val="28"/>
          <w:szCs w:val="28"/>
        </w:rPr>
        <w:t xml:space="preserve">. </w:t>
      </w:r>
      <w:r w:rsidR="009547B8" w:rsidRPr="00B63538">
        <w:rPr>
          <w:rFonts w:ascii="Sakkal Majalla" w:hAnsi="Sakkal Majalla" w:cs="Sakkal Majalla"/>
          <w:sz w:val="28"/>
          <w:szCs w:val="28"/>
          <w:rtl/>
        </w:rPr>
        <w:t xml:space="preserve"> </w:t>
      </w:r>
    </w:p>
    <w:p w14:paraId="0EFB2D95" w14:textId="60F9A5FB" w:rsidR="00557BE6" w:rsidRPr="00B63538" w:rsidRDefault="009547B8" w:rsidP="005C2214">
      <w:pPr>
        <w:pStyle w:val="ListParagraph"/>
        <w:numPr>
          <w:ilvl w:val="0"/>
          <w:numId w:val="2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مفهوم الهوية</w:t>
      </w:r>
      <w:r w:rsidRPr="00B63538">
        <w:rPr>
          <w:rFonts w:ascii="Sakkal Majalla" w:hAnsi="Sakkal Majalla" w:cs="Sakkal Majalla"/>
          <w:sz w:val="28"/>
          <w:szCs w:val="28"/>
          <w:rtl/>
        </w:rPr>
        <w:t xml:space="preserve"> </w:t>
      </w:r>
      <w:r w:rsidRPr="00B63538">
        <w:rPr>
          <w:rFonts w:ascii="Sakkal Majalla" w:hAnsi="Sakkal Majalla" w:cs="Sakkal Majalla"/>
          <w:b/>
          <w:bCs/>
          <w:sz w:val="28"/>
          <w:szCs w:val="28"/>
          <w:rtl/>
        </w:rPr>
        <w:t>الحديث:</w:t>
      </w:r>
      <w:r w:rsidRPr="00B63538">
        <w:rPr>
          <w:rFonts w:ascii="Sakkal Majalla" w:hAnsi="Sakkal Majalla" w:cs="Sakkal Majalla"/>
          <w:sz w:val="28"/>
          <w:szCs w:val="28"/>
          <w:rtl/>
        </w:rPr>
        <w:t xml:space="preserve"> فقد أجملها (الخويلدي) بقوله: هي حقيقة الشيء وصفاته </w:t>
      </w:r>
      <w:r w:rsidR="000F3740" w:rsidRPr="00B63538">
        <w:rPr>
          <w:rFonts w:ascii="Sakkal Majalla" w:hAnsi="Sakkal Majalla" w:cs="Sakkal Majalla"/>
          <w:sz w:val="28"/>
          <w:szCs w:val="28"/>
          <w:rtl/>
        </w:rPr>
        <w:t>التي</w:t>
      </w:r>
      <w:r w:rsidRPr="00B63538">
        <w:rPr>
          <w:rFonts w:ascii="Sakkal Majalla" w:hAnsi="Sakkal Majalla" w:cs="Sakkal Majalla"/>
          <w:sz w:val="28"/>
          <w:szCs w:val="28"/>
          <w:rtl/>
        </w:rPr>
        <w:t xml:space="preserve"> يتميز </w:t>
      </w:r>
      <w:r w:rsidR="000F3740" w:rsidRPr="00B63538">
        <w:rPr>
          <w:rFonts w:ascii="Sakkal Majalla" w:hAnsi="Sakkal Majalla" w:cs="Sakkal Majalla"/>
          <w:sz w:val="28"/>
          <w:szCs w:val="28"/>
          <w:rtl/>
        </w:rPr>
        <w:t>بها</w:t>
      </w:r>
      <w:r w:rsidRPr="00B63538">
        <w:rPr>
          <w:rFonts w:ascii="Sakkal Majalla" w:hAnsi="Sakkal Majalla" w:cs="Sakkal Majalla"/>
          <w:sz w:val="28"/>
          <w:szCs w:val="28"/>
          <w:rtl/>
        </w:rPr>
        <w:t xml:space="preserve"> عن </w:t>
      </w:r>
      <w:r w:rsidR="000F3740" w:rsidRPr="00B63538">
        <w:rPr>
          <w:rFonts w:ascii="Sakkal Majalla" w:hAnsi="Sakkal Majalla" w:cs="Sakkal Majalla"/>
          <w:sz w:val="28"/>
          <w:szCs w:val="28"/>
          <w:rtl/>
        </w:rPr>
        <w:t>غيره</w:t>
      </w:r>
      <w:r w:rsidRPr="00B63538">
        <w:rPr>
          <w:rFonts w:ascii="Sakkal Majalla" w:hAnsi="Sakkal Majalla" w:cs="Sakkal Majalla"/>
          <w:sz w:val="28"/>
          <w:szCs w:val="28"/>
          <w:rtl/>
        </w:rPr>
        <w:t xml:space="preserve"> وتظهر </w:t>
      </w:r>
      <w:r w:rsidR="000F3740" w:rsidRPr="00B63538">
        <w:rPr>
          <w:rFonts w:ascii="Sakkal Majalla" w:hAnsi="Sakkal Majalla" w:cs="Sakkal Majalla"/>
          <w:sz w:val="28"/>
          <w:szCs w:val="28"/>
          <w:rtl/>
        </w:rPr>
        <w:t>بها</w:t>
      </w:r>
      <w:r w:rsidRPr="00B63538">
        <w:rPr>
          <w:rFonts w:ascii="Sakkal Majalla" w:hAnsi="Sakkal Majalla" w:cs="Sakkal Majalla"/>
          <w:sz w:val="28"/>
          <w:szCs w:val="28"/>
          <w:rtl/>
        </w:rPr>
        <w:t xml:space="preserve"> شخصيته، وأهم تلك </w:t>
      </w:r>
      <w:r w:rsidR="000F3740" w:rsidRPr="00B63538">
        <w:rPr>
          <w:rFonts w:ascii="Sakkal Majalla" w:hAnsi="Sakkal Majalla" w:cs="Sakkal Majalla"/>
          <w:sz w:val="28"/>
          <w:szCs w:val="28"/>
          <w:rtl/>
        </w:rPr>
        <w:t>المميزات</w:t>
      </w:r>
      <w:r w:rsidRPr="00B63538">
        <w:rPr>
          <w:rFonts w:ascii="Sakkal Majalla" w:hAnsi="Sakkal Majalla" w:cs="Sakkal Majalla"/>
          <w:sz w:val="28"/>
          <w:szCs w:val="28"/>
          <w:rtl/>
        </w:rPr>
        <w:t xml:space="preserve"> هو الدين واللغة والقومية </w:t>
      </w:r>
      <w:r w:rsidR="000F3740" w:rsidRPr="00B63538">
        <w:rPr>
          <w:rFonts w:ascii="Sakkal Majalla" w:hAnsi="Sakkal Majalla" w:cs="Sakkal Majalla"/>
          <w:sz w:val="28"/>
          <w:szCs w:val="28"/>
          <w:rtl/>
        </w:rPr>
        <w:t>والتراث</w:t>
      </w:r>
      <w:r w:rsidRPr="00B63538">
        <w:rPr>
          <w:rFonts w:ascii="Sakkal Majalla" w:hAnsi="Sakkal Majalla" w:cs="Sakkal Majalla"/>
          <w:sz w:val="28"/>
          <w:szCs w:val="28"/>
          <w:rtl/>
        </w:rPr>
        <w:t xml:space="preserve"> وعلى هذا </w:t>
      </w:r>
      <w:r w:rsidR="000F3740" w:rsidRPr="00B63538">
        <w:rPr>
          <w:rFonts w:ascii="Sakkal Majalla" w:hAnsi="Sakkal Majalla" w:cs="Sakkal Majalla"/>
          <w:sz w:val="28"/>
          <w:szCs w:val="28"/>
          <w:rtl/>
        </w:rPr>
        <w:t>تمثل</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الهوية</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الضمير</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الجمعي</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لأي</w:t>
      </w:r>
      <w:r w:rsidRPr="00B63538">
        <w:rPr>
          <w:rFonts w:ascii="Sakkal Majalla" w:hAnsi="Sakkal Majalla" w:cs="Sakkal Majalla"/>
          <w:sz w:val="28"/>
          <w:szCs w:val="28"/>
          <w:rtl/>
        </w:rPr>
        <w:t xml:space="preserve"> تكتل بشري </w:t>
      </w:r>
      <w:r w:rsidR="000F3740" w:rsidRPr="00B63538">
        <w:rPr>
          <w:rFonts w:ascii="Sakkal Majalla" w:hAnsi="Sakkal Majalla" w:cs="Sakkal Majalla"/>
          <w:sz w:val="28"/>
          <w:szCs w:val="28"/>
          <w:rtl/>
        </w:rPr>
        <w:t>ومحتوى</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لهذا</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الضمير</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في</w:t>
      </w:r>
      <w:r w:rsidRPr="00B63538">
        <w:rPr>
          <w:rFonts w:ascii="Sakkal Majalla" w:hAnsi="Sakkal Majalla" w:cs="Sakkal Majalla"/>
          <w:sz w:val="28"/>
          <w:szCs w:val="28"/>
          <w:rtl/>
        </w:rPr>
        <w:t xml:space="preserve"> </w:t>
      </w:r>
      <w:r w:rsidR="000F3740" w:rsidRPr="00B63538">
        <w:rPr>
          <w:rFonts w:ascii="Sakkal Majalla" w:hAnsi="Sakkal Majalla" w:cs="Sakkal Majalla"/>
          <w:sz w:val="28"/>
          <w:szCs w:val="28"/>
          <w:rtl/>
        </w:rPr>
        <w:t>الآن</w:t>
      </w:r>
      <w:r w:rsidRPr="00B63538">
        <w:rPr>
          <w:rFonts w:ascii="Sakkal Majalla" w:hAnsi="Sakkal Majalla" w:cs="Sakkal Majalla"/>
          <w:sz w:val="28"/>
          <w:szCs w:val="28"/>
          <w:rtl/>
        </w:rPr>
        <w:t xml:space="preserve"> نفسه </w:t>
      </w:r>
      <w:r w:rsidR="000F3740" w:rsidRPr="00B63538">
        <w:rPr>
          <w:rFonts w:ascii="Sakkal Majalla" w:hAnsi="Sakkal Majalla" w:cs="Sakkal Majalla"/>
          <w:sz w:val="28"/>
          <w:szCs w:val="28"/>
          <w:rtl/>
        </w:rPr>
        <w:t>بما</w:t>
      </w:r>
      <w:r w:rsidRPr="00B63538">
        <w:rPr>
          <w:rFonts w:ascii="Sakkal Majalla" w:hAnsi="Sakkal Majalla" w:cs="Sakkal Majalla"/>
          <w:sz w:val="28"/>
          <w:szCs w:val="28"/>
          <w:rtl/>
        </w:rPr>
        <w:t xml:space="preserve"> يشمله من قيم وعادات ومقومات تكيف وعي </w:t>
      </w:r>
      <w:r w:rsidR="000F3740" w:rsidRPr="00B63538">
        <w:rPr>
          <w:rFonts w:ascii="Sakkal Majalla" w:hAnsi="Sakkal Majalla" w:cs="Sakkal Majalla"/>
          <w:sz w:val="28"/>
          <w:szCs w:val="28"/>
          <w:rtl/>
        </w:rPr>
        <w:t>الجماعة</w:t>
      </w:r>
      <w:r w:rsidRPr="00B63538">
        <w:rPr>
          <w:rFonts w:ascii="Sakkal Majalla" w:hAnsi="Sakkal Majalla" w:cs="Sakkal Majalla"/>
          <w:sz w:val="28"/>
          <w:szCs w:val="28"/>
          <w:rtl/>
        </w:rPr>
        <w:t xml:space="preserve"> وإرا</w:t>
      </w:r>
      <w:r w:rsidR="000F3740" w:rsidRPr="00B63538">
        <w:rPr>
          <w:rFonts w:ascii="Sakkal Majalla" w:hAnsi="Sakkal Majalla" w:cs="Sakkal Majalla"/>
          <w:sz w:val="28"/>
          <w:szCs w:val="28"/>
          <w:rtl/>
        </w:rPr>
        <w:t>د</w:t>
      </w:r>
      <w:r w:rsidRPr="00B63538">
        <w:rPr>
          <w:rFonts w:ascii="Sakkal Majalla" w:hAnsi="Sakkal Majalla" w:cs="Sakkal Majalla"/>
          <w:sz w:val="28"/>
          <w:szCs w:val="28"/>
          <w:rtl/>
        </w:rPr>
        <w:t>ت</w:t>
      </w:r>
      <w:r w:rsidR="000F3740" w:rsidRPr="00B63538">
        <w:rPr>
          <w:rFonts w:ascii="Sakkal Majalla" w:hAnsi="Sakkal Majalla" w:cs="Sakkal Majalla"/>
          <w:sz w:val="28"/>
          <w:szCs w:val="28"/>
          <w:rtl/>
        </w:rPr>
        <w:t>ه</w:t>
      </w:r>
      <w:r w:rsidRPr="00B63538">
        <w:rPr>
          <w:rFonts w:ascii="Sakkal Majalla" w:hAnsi="Sakkal Majalla" w:cs="Sakkal Majalla"/>
          <w:sz w:val="28"/>
          <w:szCs w:val="28"/>
          <w:rtl/>
        </w:rPr>
        <w:t xml:space="preserve">ا </w:t>
      </w:r>
      <w:r w:rsidR="000F3740" w:rsidRPr="00B63538">
        <w:rPr>
          <w:rFonts w:ascii="Sakkal Majalla" w:hAnsi="Sakkal Majalla" w:cs="Sakkal Majalla"/>
          <w:sz w:val="28"/>
          <w:szCs w:val="28"/>
          <w:rtl/>
        </w:rPr>
        <w:t>في</w:t>
      </w:r>
      <w:r w:rsidRPr="00B63538">
        <w:rPr>
          <w:rFonts w:ascii="Sakkal Majalla" w:hAnsi="Sakkal Majalla" w:cs="Sakkal Majalla"/>
          <w:sz w:val="28"/>
          <w:szCs w:val="28"/>
          <w:rtl/>
        </w:rPr>
        <w:t xml:space="preserve"> الوجود </w:t>
      </w:r>
      <w:r w:rsidR="000F3740" w:rsidRPr="00B63538">
        <w:rPr>
          <w:rFonts w:ascii="Sakkal Majalla" w:hAnsi="Sakkal Majalla" w:cs="Sakkal Majalla"/>
          <w:sz w:val="28"/>
          <w:szCs w:val="28"/>
          <w:rtl/>
        </w:rPr>
        <w:t>والحياة</w:t>
      </w:r>
      <w:r w:rsidRPr="00B63538">
        <w:rPr>
          <w:rFonts w:ascii="Sakkal Majalla" w:hAnsi="Sakkal Majalla" w:cs="Sakkal Majalla"/>
          <w:sz w:val="28"/>
          <w:szCs w:val="28"/>
        </w:rPr>
        <w:t>.</w:t>
      </w:r>
    </w:p>
    <w:p w14:paraId="0F6DB45A" w14:textId="20CBCC18" w:rsidR="003F71EA" w:rsidRPr="00B63538" w:rsidRDefault="003F71EA" w:rsidP="005C2214">
      <w:pPr>
        <w:pStyle w:val="ListParagraph"/>
        <w:numPr>
          <w:ilvl w:val="0"/>
          <w:numId w:val="23"/>
        </w:numPr>
        <w:bidi/>
        <w:spacing w:line="360" w:lineRule="auto"/>
        <w:jc w:val="both"/>
        <w:rPr>
          <w:rFonts w:ascii="Sakkal Majalla" w:hAnsi="Sakkal Majalla" w:cs="Sakkal Majalla"/>
          <w:sz w:val="28"/>
          <w:szCs w:val="28"/>
          <w:rtl/>
        </w:rPr>
      </w:pPr>
      <w:r w:rsidRPr="00B63538">
        <w:rPr>
          <w:rFonts w:ascii="Sakkal Majalla" w:hAnsi="Sakkal Majalla" w:cs="Sakkal Majalla"/>
          <w:b/>
          <w:bCs/>
          <w:sz w:val="28"/>
          <w:szCs w:val="28"/>
          <w:rtl/>
        </w:rPr>
        <w:t>مفهوم الهوية</w:t>
      </w:r>
      <w:r w:rsidRPr="00B63538">
        <w:rPr>
          <w:rFonts w:ascii="Sakkal Majalla" w:hAnsi="Sakkal Majalla" w:cs="Sakkal Majalla"/>
          <w:sz w:val="28"/>
          <w:szCs w:val="28"/>
          <w:rtl/>
        </w:rPr>
        <w:t xml:space="preserve"> </w:t>
      </w:r>
      <w:r w:rsidR="001E1E1E" w:rsidRPr="00B63538">
        <w:rPr>
          <w:rFonts w:ascii="Sakkal Majalla" w:hAnsi="Sakkal Majalla" w:cs="Sakkal Majalla"/>
          <w:b/>
          <w:bCs/>
          <w:sz w:val="28"/>
          <w:szCs w:val="28"/>
          <w:rtl/>
        </w:rPr>
        <w:t>الوطنية:</w:t>
      </w:r>
      <w:r w:rsidR="001E1E1E" w:rsidRPr="00B63538">
        <w:rPr>
          <w:rFonts w:ascii="Sakkal Majalla" w:hAnsi="Sakkal Majalla" w:cs="Sakkal Majalla"/>
          <w:sz w:val="28"/>
          <w:szCs w:val="28"/>
          <w:rtl/>
        </w:rPr>
        <w:t xml:space="preserve"> عرفها</w:t>
      </w:r>
      <w:r w:rsidRPr="00B63538">
        <w:rPr>
          <w:rFonts w:ascii="Sakkal Majalla" w:hAnsi="Sakkal Majalla" w:cs="Sakkal Majalla"/>
          <w:sz w:val="28"/>
          <w:szCs w:val="28"/>
          <w:rtl/>
        </w:rPr>
        <w:t xml:space="preserve"> الجابري بأنها قدرة الأمة على تذويب جميع الفروقات الفرعية في جو ثقة المصلحة العليا للوطن والتي تعني مصلحة الجميع وخطورة القدرة على الانصهار سبب ضياع الهوية الوطنية أي ضياع الوطن بأجمعه</w:t>
      </w:r>
      <w:r w:rsidRPr="00B63538">
        <w:rPr>
          <w:rFonts w:ascii="Sakkal Majalla" w:hAnsi="Sakkal Majalla" w:cs="Sakkal Majalla"/>
          <w:sz w:val="28"/>
          <w:szCs w:val="28"/>
        </w:rPr>
        <w:t>.</w:t>
      </w:r>
    </w:p>
    <w:p w14:paraId="5648E82F" w14:textId="0F429F4F" w:rsidR="00F609A5" w:rsidRPr="00F609A5" w:rsidRDefault="00F609A5" w:rsidP="005C2214">
      <w:pPr>
        <w:bidi/>
        <w:spacing w:line="360" w:lineRule="auto"/>
        <w:jc w:val="both"/>
        <w:rPr>
          <w:rFonts w:ascii="Sakkal Majalla" w:hAnsi="Sakkal Majalla" w:cs="Sakkal Majalla"/>
          <w:sz w:val="28"/>
          <w:szCs w:val="28"/>
        </w:rPr>
      </w:pPr>
      <w:r w:rsidRPr="00F609A5">
        <w:rPr>
          <w:rFonts w:ascii="Sakkal Majalla" w:hAnsi="Sakkal Majalla" w:cs="Sakkal Majalla" w:hint="cs"/>
          <w:sz w:val="28"/>
          <w:szCs w:val="28"/>
          <w:rtl/>
        </w:rPr>
        <w:t xml:space="preserve">  </w:t>
      </w:r>
      <w:r w:rsidR="00A03861">
        <w:rPr>
          <w:rFonts w:ascii="Sakkal Majalla" w:hAnsi="Sakkal Majalla" w:cs="Sakkal Majalla" w:hint="cs"/>
          <w:sz w:val="28"/>
          <w:szCs w:val="28"/>
          <w:rtl/>
        </w:rPr>
        <w:t xml:space="preserve"> </w:t>
      </w:r>
      <w:r w:rsidRPr="00F609A5">
        <w:rPr>
          <w:rFonts w:ascii="Sakkal Majalla" w:hAnsi="Sakkal Majalla" w:cs="Sakkal Majalla" w:hint="cs"/>
          <w:sz w:val="28"/>
          <w:szCs w:val="28"/>
          <w:rtl/>
        </w:rPr>
        <w:t xml:space="preserve">    </w:t>
      </w:r>
      <w:r w:rsidRPr="00DB6342">
        <w:rPr>
          <w:rFonts w:ascii="Sakkal Majalla" w:hAnsi="Sakkal Majalla" w:cs="Sakkal Majalla" w:hint="cs"/>
          <w:sz w:val="28"/>
          <w:szCs w:val="28"/>
          <w:rtl/>
        </w:rPr>
        <w:t xml:space="preserve">وقد عرفت الباحثة مفهوم </w:t>
      </w:r>
      <w:r w:rsidR="00415410">
        <w:rPr>
          <w:rFonts w:ascii="Sakkal Majalla" w:hAnsi="Sakkal Majalla" w:cs="Sakkal Majalla" w:hint="cs"/>
          <w:sz w:val="28"/>
          <w:szCs w:val="28"/>
          <w:rtl/>
        </w:rPr>
        <w:t>الهوية الوطنية بأنه</w:t>
      </w:r>
      <w:r w:rsidR="00A03861">
        <w:rPr>
          <w:rFonts w:ascii="Sakkal Majalla" w:hAnsi="Sakkal Majalla" w:cs="Sakkal Majalla" w:hint="cs"/>
          <w:sz w:val="28"/>
          <w:szCs w:val="28"/>
          <w:rtl/>
        </w:rPr>
        <w:t>ا</w:t>
      </w:r>
      <w:r w:rsidR="00415410">
        <w:rPr>
          <w:rFonts w:ascii="Sakkal Majalla" w:hAnsi="Sakkal Majalla" w:cs="Sakkal Majalla" w:hint="cs"/>
          <w:sz w:val="28"/>
          <w:szCs w:val="28"/>
          <w:rtl/>
        </w:rPr>
        <w:t xml:space="preserve"> </w:t>
      </w:r>
      <w:r w:rsidR="003C373A">
        <w:rPr>
          <w:rFonts w:ascii="Sakkal Majalla" w:hAnsi="Sakkal Majalla" w:cs="Sakkal Majalla" w:hint="cs"/>
          <w:sz w:val="28"/>
          <w:szCs w:val="28"/>
          <w:rtl/>
        </w:rPr>
        <w:t>شعور داخلي ينمو ويزهر مع الصغير والكبير، لها ثوابت ودلائل واضحة ومسلمات ينشأ عليها المواطن. يتشارك فيها مع جميع مواطنين البلد المنتمي له، يحب وطنه ويوالي قادته ويقدر رموز بلده</w:t>
      </w:r>
      <w:r w:rsidR="006E076D">
        <w:rPr>
          <w:rFonts w:ascii="Sakkal Majalla" w:hAnsi="Sakkal Majalla" w:cs="Sakkal Majalla" w:hint="cs"/>
          <w:sz w:val="28"/>
          <w:szCs w:val="28"/>
          <w:rtl/>
        </w:rPr>
        <w:t xml:space="preserve"> </w:t>
      </w:r>
      <w:r w:rsidR="00EB3C52">
        <w:rPr>
          <w:rFonts w:ascii="Sakkal Majalla" w:hAnsi="Sakkal Majalla" w:cs="Sakkal Majalla" w:hint="cs"/>
          <w:sz w:val="28"/>
          <w:szCs w:val="28"/>
          <w:rtl/>
        </w:rPr>
        <w:t xml:space="preserve">ويضحي لأجله </w:t>
      </w:r>
      <w:r w:rsidR="006E076D">
        <w:rPr>
          <w:rFonts w:ascii="Sakkal Majalla" w:hAnsi="Sakkal Majalla" w:cs="Sakkal Majalla" w:hint="cs"/>
          <w:sz w:val="28"/>
          <w:szCs w:val="28"/>
          <w:rtl/>
        </w:rPr>
        <w:t>ويوحد كافة الفروقات</w:t>
      </w:r>
      <w:r w:rsidR="00EB3C52">
        <w:rPr>
          <w:rFonts w:ascii="Sakkal Majalla" w:hAnsi="Sakkal Majalla" w:cs="Sakkal Majalla" w:hint="cs"/>
          <w:sz w:val="28"/>
          <w:szCs w:val="28"/>
          <w:rtl/>
        </w:rPr>
        <w:t xml:space="preserve"> لتكوين وحدة وطنية تتوافق مع</w:t>
      </w:r>
      <w:r w:rsidR="006E076D">
        <w:rPr>
          <w:rFonts w:ascii="Sakkal Majalla" w:hAnsi="Sakkal Majalla" w:cs="Sakkal Majalla" w:hint="cs"/>
          <w:sz w:val="28"/>
          <w:szCs w:val="28"/>
          <w:rtl/>
        </w:rPr>
        <w:t xml:space="preserve"> مصلحة الوطن</w:t>
      </w:r>
      <w:r w:rsidR="003C373A">
        <w:rPr>
          <w:rFonts w:ascii="Sakkal Majalla" w:hAnsi="Sakkal Majalla" w:cs="Sakkal Majalla" w:hint="cs"/>
          <w:sz w:val="28"/>
          <w:szCs w:val="28"/>
          <w:rtl/>
        </w:rPr>
        <w:t xml:space="preserve">. </w:t>
      </w:r>
    </w:p>
    <w:p w14:paraId="6F9094E7" w14:textId="77777777" w:rsidR="00557BE6" w:rsidRDefault="00557BE6" w:rsidP="005C2214">
      <w:pPr>
        <w:bidi/>
        <w:spacing w:line="360" w:lineRule="auto"/>
        <w:jc w:val="both"/>
        <w:rPr>
          <w:rFonts w:ascii="Sakkal Majalla" w:hAnsi="Sakkal Majalla" w:cs="Sakkal Majalla"/>
          <w:b/>
          <w:bCs/>
          <w:sz w:val="28"/>
          <w:szCs w:val="28"/>
          <w:rtl/>
        </w:rPr>
      </w:pPr>
    </w:p>
    <w:p w14:paraId="3FBC1B1C" w14:textId="77777777" w:rsidR="00520A29" w:rsidRDefault="00520A29" w:rsidP="00520A29">
      <w:pPr>
        <w:bidi/>
        <w:spacing w:line="360" w:lineRule="auto"/>
        <w:jc w:val="both"/>
        <w:rPr>
          <w:rFonts w:ascii="Sakkal Majalla" w:hAnsi="Sakkal Majalla" w:cs="Sakkal Majalla"/>
          <w:b/>
          <w:bCs/>
          <w:sz w:val="28"/>
          <w:szCs w:val="28"/>
          <w:rtl/>
        </w:rPr>
      </w:pPr>
    </w:p>
    <w:p w14:paraId="0705DB02" w14:textId="77777777" w:rsidR="00520A29" w:rsidRDefault="00520A29" w:rsidP="00520A29">
      <w:pPr>
        <w:bidi/>
        <w:spacing w:line="360" w:lineRule="auto"/>
        <w:jc w:val="both"/>
        <w:rPr>
          <w:rFonts w:ascii="Sakkal Majalla" w:hAnsi="Sakkal Majalla" w:cs="Sakkal Majalla"/>
          <w:b/>
          <w:bCs/>
          <w:sz w:val="28"/>
          <w:szCs w:val="28"/>
          <w:rtl/>
        </w:rPr>
      </w:pPr>
    </w:p>
    <w:p w14:paraId="181B4F4E" w14:textId="77777777" w:rsidR="00520A29" w:rsidRDefault="00520A29" w:rsidP="00520A29">
      <w:pPr>
        <w:bidi/>
        <w:spacing w:line="360" w:lineRule="auto"/>
        <w:jc w:val="both"/>
        <w:rPr>
          <w:rFonts w:ascii="Sakkal Majalla" w:hAnsi="Sakkal Majalla" w:cs="Sakkal Majalla"/>
          <w:b/>
          <w:bCs/>
          <w:sz w:val="28"/>
          <w:szCs w:val="28"/>
          <w:rtl/>
        </w:rPr>
      </w:pPr>
    </w:p>
    <w:p w14:paraId="4BA80DF3" w14:textId="77777777" w:rsidR="001736CF" w:rsidRPr="00520A29" w:rsidRDefault="00D822BD" w:rsidP="00520A29">
      <w:pPr>
        <w:bidi/>
        <w:spacing w:line="360" w:lineRule="auto"/>
        <w:jc w:val="both"/>
        <w:rPr>
          <w:rFonts w:ascii="Sakkal Majalla" w:hAnsi="Sakkal Majalla" w:cs="Sakkal Majalla"/>
          <w:b/>
          <w:bCs/>
          <w:sz w:val="28"/>
          <w:szCs w:val="28"/>
        </w:rPr>
      </w:pPr>
      <w:r w:rsidRPr="00520A29">
        <w:rPr>
          <w:rFonts w:ascii="Sakkal Majalla" w:hAnsi="Sakkal Majalla" w:cs="Sakkal Majalla" w:hint="cs"/>
          <w:b/>
          <w:bCs/>
          <w:sz w:val="28"/>
          <w:szCs w:val="28"/>
          <w:rtl/>
        </w:rPr>
        <w:lastRenderedPageBreak/>
        <w:t>وزارة الثقافة:</w:t>
      </w:r>
    </w:p>
    <w:p w14:paraId="17F97FB7" w14:textId="1F351493" w:rsidR="001736CF" w:rsidRPr="00753677" w:rsidRDefault="00753677" w:rsidP="0075367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822BD" w:rsidRPr="00753677">
        <w:rPr>
          <w:rFonts w:ascii="Sakkal Majalla" w:hAnsi="Sakkal Majalla" w:cs="Sakkal Majalla"/>
          <w:sz w:val="28"/>
          <w:szCs w:val="28"/>
          <w:rtl/>
        </w:rPr>
        <w:t>تأسست وزارة الثقافة في يوم 17 رمضان 1439هـ الموافق 2 يونيو 2018م، بموجب الأمر الملكي رقم أ/217، وأوكلت مهمة قيادتها لسموّ الأمير بدر بن عبد الله بن فرحان آل سعود، وزيراً لها، وهي معنية بالمشهد الثقافي في المملكة على الصعيدين المحلي والدولي، حيث تحرص الوزارة على الحفاظ على التراث التاريخي للمملكة مع السعي لبناء مستقبل ثقافي غنيّ تزدهر فيه مختلف أنواع الثقافة والفنون، كما تعمل الوزارة على المساهمة في تحقيق مستهدفات رؤية المملكة 2030 في محاورها الرئيسية؛ مجتمع حيوي، واقتصاد مزدهر، ووطن طموح، أعلنت وزارة الثقافة بتاريخ 27 مارس 2019م عن استراتيجيتها التي تُجسّد رسالتها وطموحاتها، وتعكس أهدافها الاستراتيجية المتمثلة في: الثقافة كنمط حياة، والثقافة من أجل النمو الاقتصادي، والثقافة من أجل تعزيز مكانة المملكة الدولية</w:t>
      </w:r>
      <w:r w:rsidR="00D822BD" w:rsidRPr="00753677">
        <w:rPr>
          <w:rFonts w:ascii="Sakkal Majalla" w:hAnsi="Sakkal Majalla" w:cs="Sakkal Majalla"/>
          <w:sz w:val="28"/>
          <w:szCs w:val="28"/>
        </w:rPr>
        <w:t>.</w:t>
      </w:r>
    </w:p>
    <w:p w14:paraId="6CEC25B9" w14:textId="77777777" w:rsidR="00753677" w:rsidRDefault="00753677" w:rsidP="0075367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1736CF" w:rsidRPr="00753677">
        <w:rPr>
          <w:rFonts w:ascii="Sakkal Majalla" w:hAnsi="Sakkal Majalla" w:cs="Sakkal Majalla" w:hint="cs"/>
          <w:sz w:val="28"/>
          <w:szCs w:val="28"/>
          <w:rtl/>
        </w:rPr>
        <w:t xml:space="preserve"> </w:t>
      </w:r>
      <w:r w:rsidR="00D822BD" w:rsidRPr="00753677">
        <w:rPr>
          <w:rFonts w:ascii="Sakkal Majalla" w:hAnsi="Sakkal Majalla" w:cs="Sakkal Majalla" w:hint="cs"/>
          <w:sz w:val="28"/>
          <w:szCs w:val="28"/>
          <w:rtl/>
        </w:rPr>
        <w:t xml:space="preserve">كما </w:t>
      </w:r>
      <w:r w:rsidR="00D822BD" w:rsidRPr="00753677">
        <w:rPr>
          <w:rFonts w:ascii="Sakkal Majalla" w:hAnsi="Sakkal Majalla" w:cs="Sakkal Majalla"/>
          <w:sz w:val="28"/>
          <w:szCs w:val="28"/>
          <w:rtl/>
        </w:rPr>
        <w:t xml:space="preserve">تعد الثقافة جزءاً أساسياً من التحول الوطني الطموح الذي تسير عليه بلادنا بقيادة خادم الحرمين الشريفين الملك سلمان بن </w:t>
      </w:r>
      <w:proofErr w:type="gramStart"/>
      <w:r w:rsidR="00D822BD" w:rsidRPr="00753677">
        <w:rPr>
          <w:rFonts w:ascii="Sakkal Majalla" w:hAnsi="Sakkal Majalla" w:cs="Sakkal Majalla"/>
          <w:sz w:val="28"/>
          <w:szCs w:val="28"/>
          <w:rtl/>
        </w:rPr>
        <w:t>عبدالعزيز</w:t>
      </w:r>
      <w:proofErr w:type="gramEnd"/>
      <w:r w:rsidR="00D822BD" w:rsidRPr="00753677">
        <w:rPr>
          <w:rFonts w:ascii="Sakkal Majalla" w:hAnsi="Sakkal Majalla" w:cs="Sakkal Majalla"/>
          <w:sz w:val="28"/>
          <w:szCs w:val="28"/>
          <w:rtl/>
        </w:rPr>
        <w:t xml:space="preserve"> آل سعود وولي العهد الأمين صاحب السمو الملكي الأمير محمد بن سلمان بن عبدالعزيز آل سعود "حفظهما الله". وتنص رؤية المملكة 2030 على أن الثقافة "من مقوّمات جودة الحياة"، كما تشدد على أن المملكة بحاجة إلى زيادة نشاطها الثقافي، ومهمتنا في الوزارة تتمثل في البناء على هذا العمل والمساهمة في تحقيق أهداف رؤية المملكة 2030.</w:t>
      </w:r>
      <w:r w:rsidR="00D822BD" w:rsidRPr="00753677">
        <w:rPr>
          <w:rFonts w:ascii="Sakkal Majalla" w:hAnsi="Sakkal Majalla" w:cs="Sakkal Majalla" w:hint="cs"/>
          <w:sz w:val="28"/>
          <w:szCs w:val="28"/>
          <w:rtl/>
        </w:rPr>
        <w:t xml:space="preserve"> </w:t>
      </w:r>
      <w:proofErr w:type="gramStart"/>
      <w:r w:rsidR="00D822BD" w:rsidRPr="00753677">
        <w:rPr>
          <w:rFonts w:ascii="Sakkal Majalla" w:hAnsi="Sakkal Majalla" w:cs="Sakkal Majalla" w:hint="cs"/>
          <w:sz w:val="28"/>
          <w:szCs w:val="28"/>
          <w:rtl/>
        </w:rPr>
        <w:t>( آل</w:t>
      </w:r>
      <w:proofErr w:type="gramEnd"/>
      <w:r w:rsidR="00D822BD" w:rsidRPr="00753677">
        <w:rPr>
          <w:rFonts w:ascii="Sakkal Majalla" w:hAnsi="Sakkal Majalla" w:cs="Sakkal Majalla" w:hint="cs"/>
          <w:sz w:val="28"/>
          <w:szCs w:val="28"/>
          <w:rtl/>
        </w:rPr>
        <w:t xml:space="preserve"> سعود، 2018)</w:t>
      </w:r>
    </w:p>
    <w:p w14:paraId="1CA3155A" w14:textId="584868DF" w:rsidR="001736CF" w:rsidRPr="00753677" w:rsidRDefault="001736CF" w:rsidP="00753677">
      <w:pPr>
        <w:bidi/>
        <w:spacing w:line="360" w:lineRule="auto"/>
        <w:jc w:val="both"/>
        <w:rPr>
          <w:rFonts w:ascii="Sakkal Majalla" w:hAnsi="Sakkal Majalla" w:cs="Sakkal Majalla"/>
          <w:sz w:val="28"/>
          <w:szCs w:val="28"/>
          <w:rtl/>
        </w:rPr>
      </w:pPr>
      <w:r w:rsidRPr="00753677">
        <w:rPr>
          <w:rFonts w:ascii="Sakkal Majalla" w:hAnsi="Sakkal Majalla" w:cs="Sakkal Majalla" w:hint="cs"/>
          <w:sz w:val="28"/>
          <w:szCs w:val="28"/>
          <w:rtl/>
        </w:rPr>
        <w:t xml:space="preserve">     </w:t>
      </w:r>
      <w:r w:rsidR="00D822BD" w:rsidRPr="00753677">
        <w:rPr>
          <w:rFonts w:ascii="Sakkal Majalla" w:hAnsi="Sakkal Majalla" w:cs="Sakkal Majalla"/>
          <w:sz w:val="28"/>
          <w:szCs w:val="28"/>
          <w:rtl/>
        </w:rPr>
        <w:t xml:space="preserve">لدينا تراث غني وتقاليد عريقة ومتنوعة تنتمي لـ 13 منطقة، </w:t>
      </w:r>
      <w:r w:rsidR="00D822BD" w:rsidRPr="00753677">
        <w:rPr>
          <w:rFonts w:ascii="Sakkal Majalla" w:hAnsi="Sakkal Majalla" w:cs="Sakkal Majalla" w:hint="cs"/>
          <w:sz w:val="28"/>
          <w:szCs w:val="28"/>
          <w:rtl/>
        </w:rPr>
        <w:t>وجب علينا أن نحفظ التراث ونصنع الأمجاد ونفخر بالتنوع الثقافي وننشر الوعي بهذه الثقافات في كافة مناطق المملكة العربية السعودية.</w:t>
      </w:r>
    </w:p>
    <w:p w14:paraId="69063C8F" w14:textId="5DFDA81F" w:rsidR="001736CF" w:rsidRPr="00753677" w:rsidRDefault="00753677" w:rsidP="0075367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822BD" w:rsidRPr="00753677">
        <w:rPr>
          <w:rFonts w:ascii="Sakkal Majalla" w:hAnsi="Sakkal Majalla" w:cs="Sakkal Majalla" w:hint="cs"/>
          <w:sz w:val="28"/>
          <w:szCs w:val="28"/>
          <w:rtl/>
        </w:rPr>
        <w:t xml:space="preserve">صنعت الوزارة لنفسها اسما عظيم من خلال توجيه المجتمع إلى </w:t>
      </w:r>
      <w:hyperlink r:id="rId15" w:history="1">
        <w:r w:rsidR="00D822BD" w:rsidRPr="00753677">
          <w:rPr>
            <w:rStyle w:val="Hyperlink"/>
            <w:rFonts w:ascii="Sakkal Majalla" w:hAnsi="Sakkal Majalla" w:cs="Sakkal Majalla" w:hint="cs"/>
            <w:sz w:val="28"/>
            <w:szCs w:val="28"/>
            <w:rtl/>
          </w:rPr>
          <w:t>موقع رسمي</w:t>
        </w:r>
      </w:hyperlink>
      <w:r w:rsidR="00D822BD" w:rsidRPr="00753677">
        <w:rPr>
          <w:rFonts w:ascii="Sakkal Majalla" w:hAnsi="Sakkal Majalla" w:cs="Sakkal Majalla" w:hint="cs"/>
          <w:sz w:val="28"/>
          <w:szCs w:val="28"/>
          <w:rtl/>
        </w:rPr>
        <w:t xml:space="preserve"> في شبكة الانترنت يحتوي على كافة التفاصيل التي يرغب بمعرفتها المواطن. </w:t>
      </w:r>
      <w:r w:rsidR="008D4C5D" w:rsidRPr="00753677">
        <w:rPr>
          <w:rFonts w:ascii="Sakkal Majalla" w:hAnsi="Sakkal Majalla" w:cs="Sakkal Majalla" w:hint="cs"/>
          <w:sz w:val="28"/>
          <w:szCs w:val="28"/>
          <w:rtl/>
        </w:rPr>
        <w:t>كما أنه تم فتح حساب رسمي</w:t>
      </w:r>
      <w:r w:rsidR="008D4C5D" w:rsidRPr="00753677">
        <w:rPr>
          <w:rFonts w:ascii="Sakkal Majalla" w:hAnsi="Sakkal Majalla" w:cs="Sakkal Majalla"/>
          <w:sz w:val="28"/>
          <w:szCs w:val="28"/>
          <w:rtl/>
        </w:rPr>
        <w:t xml:space="preserve"> لوزارة </w:t>
      </w:r>
      <w:r w:rsidR="008D4C5D" w:rsidRPr="00753677">
        <w:rPr>
          <w:rFonts w:ascii="Sakkal Majalla" w:hAnsi="Sakkal Majalla" w:cs="Sakkal Majalla" w:hint="cs"/>
          <w:sz w:val="28"/>
          <w:szCs w:val="28"/>
          <w:rtl/>
        </w:rPr>
        <w:t>الثقافة</w:t>
      </w:r>
      <w:r w:rsidR="008D4C5D" w:rsidRPr="00753677">
        <w:rPr>
          <w:rFonts w:ascii="Sakkal Majalla" w:hAnsi="Sakkal Majalla" w:cs="Sakkal Majalla"/>
          <w:sz w:val="28"/>
          <w:szCs w:val="28"/>
        </w:rPr>
        <w:t xml:space="preserve"> </w:t>
      </w:r>
      <w:r w:rsidR="008D4C5D" w:rsidRPr="00753677">
        <w:rPr>
          <w:rFonts w:ascii="Sakkal Majalla" w:hAnsi="Sakkal Majalla" w:cs="Sakkal Majalla" w:hint="cs"/>
          <w:sz w:val="28"/>
          <w:szCs w:val="28"/>
          <w:rtl/>
        </w:rPr>
        <w:t>باللغة العربي</w:t>
      </w:r>
      <w:r w:rsidR="008D4C5D" w:rsidRPr="00753677">
        <w:rPr>
          <w:rFonts w:ascii="Sakkal Majalla" w:hAnsi="Sakkal Majalla" w:cs="Sakkal Majalla" w:hint="eastAsia"/>
          <w:sz w:val="28"/>
          <w:szCs w:val="28"/>
          <w:rtl/>
        </w:rPr>
        <w:t>ة</w:t>
      </w:r>
      <w:r w:rsidR="008D4C5D" w:rsidRPr="00753677">
        <w:rPr>
          <w:rFonts w:ascii="Sakkal Majalla" w:hAnsi="Sakkal Majalla" w:cs="Sakkal Majalla" w:hint="cs"/>
          <w:sz w:val="28"/>
          <w:szCs w:val="28"/>
          <w:rtl/>
        </w:rPr>
        <w:t xml:space="preserve">  </w:t>
      </w:r>
      <w:hyperlink r:id="rId16" w:history="1">
        <w:r w:rsidR="008D4C5D" w:rsidRPr="00753677">
          <w:rPr>
            <w:rStyle w:val="Hyperlink"/>
            <w:rFonts w:ascii="Sakkal Majalla" w:hAnsi="Sakkal Majalla" w:cs="Sakkal Majalla"/>
            <w:sz w:val="28"/>
            <w:szCs w:val="28"/>
          </w:rPr>
          <w:t>@MOCSaudi</w:t>
        </w:r>
      </w:hyperlink>
      <w:r w:rsidR="001736CF" w:rsidRPr="00753677">
        <w:rPr>
          <w:rFonts w:ascii="Sakkal Majalla" w:hAnsi="Sakkal Majalla" w:cs="Sakkal Majalla" w:hint="cs"/>
          <w:sz w:val="28"/>
          <w:szCs w:val="28"/>
          <w:rtl/>
        </w:rPr>
        <w:t xml:space="preserve"> </w:t>
      </w:r>
      <w:r w:rsidR="008D4C5D" w:rsidRPr="00753677">
        <w:rPr>
          <w:rFonts w:ascii="Sakkal Majalla" w:hAnsi="Sakkal Majalla" w:cs="Sakkal Majalla"/>
          <w:sz w:val="28"/>
          <w:szCs w:val="28"/>
        </w:rPr>
        <w:t xml:space="preserve"> </w:t>
      </w:r>
      <w:r w:rsidR="008D4C5D" w:rsidRPr="00753677">
        <w:rPr>
          <w:rFonts w:ascii="Sakkal Majalla" w:hAnsi="Sakkal Majalla" w:cs="Sakkal Majalla" w:hint="cs"/>
          <w:sz w:val="28"/>
          <w:szCs w:val="28"/>
          <w:rtl/>
        </w:rPr>
        <w:t xml:space="preserve">وحساب رسمي باللغة الإنجليزية </w:t>
      </w:r>
      <w:hyperlink r:id="rId17" w:history="1">
        <w:r w:rsidR="008D4C5D" w:rsidRPr="00753677">
          <w:rPr>
            <w:rStyle w:val="Hyperlink"/>
            <w:rFonts w:ascii="Sakkal Majalla" w:hAnsi="Sakkal Majalla" w:cs="Sakkal Majalla"/>
            <w:sz w:val="28"/>
            <w:szCs w:val="28"/>
          </w:rPr>
          <w:t>@MOCSaudi_En</w:t>
        </w:r>
      </w:hyperlink>
      <w:r w:rsidR="008D4C5D" w:rsidRPr="00753677">
        <w:rPr>
          <w:rFonts w:ascii="Sakkal Majalla" w:hAnsi="Sakkal Majalla" w:cs="Sakkal Majalla" w:hint="cs"/>
          <w:sz w:val="28"/>
          <w:szCs w:val="28"/>
          <w:rtl/>
        </w:rPr>
        <w:t xml:space="preserve"> وحساب </w:t>
      </w:r>
      <w:r w:rsidR="008D4C5D" w:rsidRPr="00753677">
        <w:rPr>
          <w:rFonts w:ascii="Sakkal Majalla" w:hAnsi="Sakkal Majalla" w:cs="Sakkal Majalla"/>
          <w:sz w:val="28"/>
          <w:szCs w:val="28"/>
          <w:rtl/>
        </w:rPr>
        <w:t xml:space="preserve">رسمي </w:t>
      </w:r>
      <w:r w:rsidR="008D4C5D" w:rsidRPr="00753677">
        <w:rPr>
          <w:rFonts w:ascii="Sakkal Majalla" w:hAnsi="Sakkal Majalla" w:cs="Sakkal Majalla" w:hint="cs"/>
          <w:sz w:val="28"/>
          <w:szCs w:val="28"/>
          <w:rtl/>
        </w:rPr>
        <w:t xml:space="preserve">آخر </w:t>
      </w:r>
      <w:r w:rsidR="008D4C5D" w:rsidRPr="00753677">
        <w:rPr>
          <w:rFonts w:ascii="Sakkal Majalla" w:hAnsi="Sakkal Majalla" w:cs="Sakkal Majalla"/>
          <w:sz w:val="28"/>
          <w:szCs w:val="28"/>
          <w:rtl/>
        </w:rPr>
        <w:t xml:space="preserve">للفعاليات الثقافية </w:t>
      </w:r>
      <w:hyperlink r:id="rId18" w:history="1">
        <w:r w:rsidR="008D4C5D" w:rsidRPr="00753677">
          <w:rPr>
            <w:rStyle w:val="Hyperlink"/>
            <w:rFonts w:ascii="Sakkal Majalla" w:hAnsi="Sakkal Majalla" w:cs="Sakkal Majalla"/>
            <w:sz w:val="28"/>
            <w:szCs w:val="28"/>
          </w:rPr>
          <w:t>@MoC_Engage</w:t>
        </w:r>
      </w:hyperlink>
      <w:r w:rsidR="008D4C5D" w:rsidRPr="00753677">
        <w:rPr>
          <w:rFonts w:ascii="Sakkal Majalla" w:hAnsi="Sakkal Majalla" w:cs="Sakkal Majalla" w:hint="cs"/>
          <w:sz w:val="28"/>
          <w:szCs w:val="28"/>
          <w:rtl/>
        </w:rPr>
        <w:t>.</w:t>
      </w:r>
      <w:r w:rsidR="001736CF" w:rsidRPr="00753677">
        <w:rPr>
          <w:rFonts w:ascii="Sakkal Majalla" w:hAnsi="Sakkal Majalla" w:cs="Sakkal Majalla" w:hint="cs"/>
          <w:sz w:val="28"/>
          <w:szCs w:val="28"/>
          <w:rtl/>
        </w:rPr>
        <w:t xml:space="preserve"> </w:t>
      </w:r>
      <w:r w:rsidR="008D4C5D" w:rsidRPr="00753677">
        <w:rPr>
          <w:rFonts w:ascii="Sakkal Majalla" w:hAnsi="Sakkal Majalla" w:cs="Sakkal Majalla" w:hint="cs"/>
          <w:sz w:val="28"/>
          <w:szCs w:val="28"/>
          <w:rtl/>
        </w:rPr>
        <w:t>يتجاوز عدد المتابعين في الحسابات الثلاثة حاجز المليون وسبع مئة ألف.</w:t>
      </w:r>
    </w:p>
    <w:p w14:paraId="63040E01" w14:textId="099B0D2A" w:rsidR="009E5777" w:rsidRPr="00753677" w:rsidRDefault="00753677" w:rsidP="00753677">
      <w:pPr>
        <w:bidi/>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lastRenderedPageBreak/>
        <w:t xml:space="preserve">    </w:t>
      </w:r>
      <w:r w:rsidR="001736CF" w:rsidRPr="00753677">
        <w:rPr>
          <w:rFonts w:ascii="Sakkal Majalla" w:hAnsi="Sakkal Majalla" w:cs="Sakkal Majalla" w:hint="cs"/>
          <w:sz w:val="28"/>
          <w:szCs w:val="28"/>
          <w:rtl/>
        </w:rPr>
        <w:t xml:space="preserve">  </w:t>
      </w:r>
      <w:r w:rsidR="009E5777" w:rsidRPr="00753677">
        <w:rPr>
          <w:rFonts w:ascii="Sakkal Majalla" w:hAnsi="Sakkal Majalla" w:cs="Sakkal Majalla" w:hint="cs"/>
          <w:sz w:val="28"/>
          <w:szCs w:val="28"/>
          <w:rtl/>
        </w:rPr>
        <w:t>تحرص</w:t>
      </w:r>
      <w:r w:rsidR="008D4C5D" w:rsidRPr="00753677">
        <w:rPr>
          <w:rFonts w:ascii="Sakkal Majalla" w:hAnsi="Sakkal Majalla" w:cs="Sakkal Majalla" w:hint="cs"/>
          <w:sz w:val="28"/>
          <w:szCs w:val="28"/>
          <w:rtl/>
        </w:rPr>
        <w:t xml:space="preserve"> وزارة الثقافة </w:t>
      </w:r>
      <w:r w:rsidR="009E5777" w:rsidRPr="00753677">
        <w:rPr>
          <w:rFonts w:ascii="Sakkal Majalla" w:hAnsi="Sakkal Majalla" w:cs="Sakkal Majalla" w:hint="cs"/>
          <w:sz w:val="28"/>
          <w:szCs w:val="28"/>
          <w:rtl/>
        </w:rPr>
        <w:t xml:space="preserve">على </w:t>
      </w:r>
      <w:r w:rsidR="008D4C5D" w:rsidRPr="00753677">
        <w:rPr>
          <w:rFonts w:ascii="Sakkal Majalla" w:hAnsi="Sakkal Majalla" w:cs="Sakkal Majalla" w:hint="cs"/>
          <w:sz w:val="28"/>
          <w:szCs w:val="28"/>
          <w:rtl/>
        </w:rPr>
        <w:t>إنشاء أفكار وطرق جذب مميزة للفت انتباه المواطنين لأنشطة</w:t>
      </w:r>
      <w:r w:rsidR="009E5777" w:rsidRPr="00753677">
        <w:rPr>
          <w:rFonts w:ascii="Sakkal Majalla" w:hAnsi="Sakkal Majalla" w:cs="Sakkal Majalla" w:hint="cs"/>
          <w:sz w:val="28"/>
          <w:szCs w:val="28"/>
          <w:rtl/>
        </w:rPr>
        <w:t xml:space="preserve"> وفعاليات</w:t>
      </w:r>
      <w:r w:rsidR="008D4C5D" w:rsidRPr="00753677">
        <w:rPr>
          <w:rFonts w:ascii="Sakkal Majalla" w:hAnsi="Sakkal Majalla" w:cs="Sakkal Majalla" w:hint="cs"/>
          <w:sz w:val="28"/>
          <w:szCs w:val="28"/>
          <w:rtl/>
        </w:rPr>
        <w:t xml:space="preserve"> الوزارة </w:t>
      </w:r>
      <w:r w:rsidR="009E5777" w:rsidRPr="00753677">
        <w:rPr>
          <w:rFonts w:ascii="Sakkal Majalla" w:hAnsi="Sakkal Majalla" w:cs="Sakkal Majalla" w:hint="cs"/>
          <w:sz w:val="28"/>
          <w:szCs w:val="28"/>
          <w:rtl/>
        </w:rPr>
        <w:t>حيث أنشأت عدد 14 برنامج ومبادرة تهم بغالب اهتمامات الشعب، كما وضعت أيقونة خاصة توضح مواعيد إقامة الفعاليات ومواقعها وتفاصيل أخرى.</w:t>
      </w:r>
    </w:p>
    <w:p w14:paraId="40581C79" w14:textId="1C54C200" w:rsidR="00520A29" w:rsidRPr="003E2361" w:rsidRDefault="00520A29" w:rsidP="00520A29">
      <w:pPr>
        <w:bidi/>
        <w:spacing w:line="360" w:lineRule="auto"/>
        <w:jc w:val="center"/>
        <w:rPr>
          <w:rFonts w:ascii="Sakkal Majalla" w:hAnsi="Sakkal Majalla" w:cs="Sakkal Majalla"/>
          <w:sz w:val="28"/>
          <w:szCs w:val="28"/>
        </w:rPr>
      </w:pPr>
      <w:r>
        <w:rPr>
          <w:noProof/>
        </w:rPr>
        <w:drawing>
          <wp:anchor distT="0" distB="0" distL="114300" distR="114300" simplePos="0" relativeHeight="251669504" behindDoc="0" locked="0" layoutInCell="1" allowOverlap="1" wp14:anchorId="54C42A15" wp14:editId="512ECF81">
            <wp:simplePos x="0" y="0"/>
            <wp:positionH relativeFrom="column">
              <wp:posOffset>156845</wp:posOffset>
            </wp:positionH>
            <wp:positionV relativeFrom="paragraph">
              <wp:posOffset>440055</wp:posOffset>
            </wp:positionV>
            <wp:extent cx="5286955" cy="1924050"/>
            <wp:effectExtent l="0" t="0" r="9525" b="0"/>
            <wp:wrapThrough wrapText="bothSides">
              <wp:wrapPolygon edited="0">
                <wp:start x="0" y="0"/>
                <wp:lineTo x="0" y="21386"/>
                <wp:lineTo x="21561" y="21386"/>
                <wp:lineTo x="21561" y="0"/>
                <wp:lineTo x="0" y="0"/>
              </wp:wrapPolygon>
            </wp:wrapThrough>
            <wp:docPr id="1260466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66188" name=""/>
                    <pic:cNvPicPr/>
                  </pic:nvPicPr>
                  <pic:blipFill rotWithShape="1">
                    <a:blip r:embed="rId19" cstate="print">
                      <a:extLst>
                        <a:ext uri="{28A0092B-C50C-407E-A947-70E740481C1C}">
                          <a14:useLocalDpi xmlns:a14="http://schemas.microsoft.com/office/drawing/2010/main" val="0"/>
                        </a:ext>
                      </a:extLst>
                    </a:blip>
                    <a:srcRect l="5504" t="28852" r="5304" b="13444"/>
                    <a:stretch/>
                  </pic:blipFill>
                  <pic:spPr bwMode="auto">
                    <a:xfrm>
                      <a:off x="0" y="0"/>
                      <a:ext cx="5286955" cy="1924050"/>
                    </a:xfrm>
                    <a:prstGeom prst="rect">
                      <a:avLst/>
                    </a:prstGeom>
                    <a:ln>
                      <a:noFill/>
                    </a:ln>
                    <a:extLst>
                      <a:ext uri="{53640926-AAD7-44D8-BBD7-CCE9431645EC}">
                        <a14:shadowObscured xmlns:a14="http://schemas.microsoft.com/office/drawing/2010/main"/>
                      </a:ext>
                    </a:extLst>
                  </pic:spPr>
                </pic:pic>
              </a:graphicData>
            </a:graphic>
          </wp:anchor>
        </w:drawing>
      </w:r>
      <w:r w:rsidRPr="003E2361">
        <w:rPr>
          <w:rFonts w:ascii="Sakkal Majalla" w:hAnsi="Sakkal Majalla" w:cs="Sakkal Majalla"/>
          <w:sz w:val="28"/>
          <w:szCs w:val="28"/>
          <w:rtl/>
        </w:rPr>
        <w:t>شكل رقم (</w:t>
      </w:r>
      <w:r>
        <w:rPr>
          <w:rFonts w:ascii="Sakkal Majalla" w:hAnsi="Sakkal Majalla" w:cs="Sakkal Majalla" w:hint="cs"/>
          <w:sz w:val="28"/>
          <w:szCs w:val="28"/>
          <w:rtl/>
        </w:rPr>
        <w:t>2</w:t>
      </w:r>
      <w:r w:rsidRPr="003E2361">
        <w:rPr>
          <w:rFonts w:ascii="Sakkal Majalla" w:hAnsi="Sakkal Majalla" w:cs="Sakkal Majalla"/>
          <w:sz w:val="28"/>
          <w:szCs w:val="28"/>
          <w:rtl/>
        </w:rPr>
        <w:t xml:space="preserve">) </w:t>
      </w:r>
      <w:r>
        <w:rPr>
          <w:rFonts w:ascii="Sakkal Majalla" w:hAnsi="Sakkal Majalla" w:cs="Sakkal Majalla" w:hint="cs"/>
          <w:sz w:val="28"/>
          <w:szCs w:val="28"/>
          <w:rtl/>
        </w:rPr>
        <w:t>الخدمات والفعاليات المقدمة من وزارة الثقافة</w:t>
      </w:r>
    </w:p>
    <w:p w14:paraId="64F14681" w14:textId="77777777" w:rsidR="00520A29" w:rsidRDefault="00520A29" w:rsidP="008D4C5D">
      <w:pPr>
        <w:bidi/>
        <w:spacing w:line="360" w:lineRule="auto"/>
        <w:jc w:val="both"/>
        <w:rPr>
          <w:rFonts w:ascii="Sakkal Majalla" w:hAnsi="Sakkal Majalla" w:cs="Sakkal Majalla"/>
          <w:sz w:val="28"/>
          <w:szCs w:val="28"/>
          <w:rtl/>
        </w:rPr>
      </w:pPr>
    </w:p>
    <w:p w14:paraId="5A988C71" w14:textId="172A9E34" w:rsidR="008D4C5D" w:rsidRDefault="00520A29" w:rsidP="00520A2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53677">
        <w:rPr>
          <w:rFonts w:ascii="Sakkal Majalla" w:hAnsi="Sakkal Majalla" w:cs="Sakkal Majalla" w:hint="cs"/>
          <w:sz w:val="28"/>
          <w:szCs w:val="28"/>
          <w:rtl/>
        </w:rPr>
        <w:t xml:space="preserve">    </w:t>
      </w:r>
      <w:r w:rsidR="009E5777">
        <w:rPr>
          <w:rFonts w:ascii="Sakkal Majalla" w:hAnsi="Sakkal Majalla" w:cs="Sakkal Majalla" w:hint="cs"/>
          <w:sz w:val="28"/>
          <w:szCs w:val="28"/>
          <w:rtl/>
        </w:rPr>
        <w:t>ويتم نشر هذه البرامج والفعاليات من خلال حسابات التواصل الاجتماعي الرسمية للوزارة</w:t>
      </w:r>
      <w:r w:rsidR="00377225">
        <w:rPr>
          <w:rFonts w:ascii="Sakkal Majalla" w:hAnsi="Sakkal Majalla" w:cs="Sakkal Majalla" w:hint="cs"/>
          <w:sz w:val="28"/>
          <w:szCs w:val="28"/>
          <w:rtl/>
        </w:rPr>
        <w:t xml:space="preserve"> والتفاعل مع التعليقات التي تصل إلى الحساب</w:t>
      </w:r>
      <w:r w:rsidR="009E5777">
        <w:rPr>
          <w:rFonts w:ascii="Sakkal Majalla" w:hAnsi="Sakkal Majalla" w:cs="Sakkal Majalla" w:hint="cs"/>
          <w:sz w:val="28"/>
          <w:szCs w:val="28"/>
          <w:rtl/>
        </w:rPr>
        <w:t xml:space="preserve">، </w:t>
      </w:r>
      <w:r w:rsidR="00377225">
        <w:rPr>
          <w:rFonts w:ascii="Sakkal Majalla" w:hAnsi="Sakkal Majalla" w:cs="Sakkal Majalla" w:hint="cs"/>
          <w:sz w:val="28"/>
          <w:szCs w:val="28"/>
          <w:rtl/>
        </w:rPr>
        <w:t>كما أنه</w:t>
      </w:r>
      <w:r w:rsidR="009E5777">
        <w:rPr>
          <w:rFonts w:ascii="Sakkal Majalla" w:hAnsi="Sakkal Majalla" w:cs="Sakkal Majalla" w:hint="cs"/>
          <w:sz w:val="28"/>
          <w:szCs w:val="28"/>
          <w:rtl/>
        </w:rPr>
        <w:t xml:space="preserve"> يتم التعاون مع</w:t>
      </w:r>
      <w:r w:rsidR="00377225">
        <w:rPr>
          <w:rFonts w:ascii="Sakkal Majalla" w:hAnsi="Sakkal Majalla" w:cs="Sakkal Majalla" w:hint="cs"/>
          <w:sz w:val="28"/>
          <w:szCs w:val="28"/>
          <w:rtl/>
        </w:rPr>
        <w:t xml:space="preserve"> عدد مختلف من</w:t>
      </w:r>
      <w:r w:rsidR="009E5777">
        <w:rPr>
          <w:rFonts w:ascii="Sakkal Majalla" w:hAnsi="Sakkal Majalla" w:cs="Sakkal Majalla" w:hint="cs"/>
          <w:sz w:val="28"/>
          <w:szCs w:val="28"/>
          <w:rtl/>
        </w:rPr>
        <w:t xml:space="preserve"> المؤثرين في حسابات التواصل </w:t>
      </w:r>
      <w:r w:rsidR="00377225">
        <w:rPr>
          <w:rFonts w:ascii="Sakkal Majalla" w:hAnsi="Sakkal Majalla" w:cs="Sakkal Majalla" w:hint="cs"/>
          <w:sz w:val="28"/>
          <w:szCs w:val="28"/>
          <w:rtl/>
        </w:rPr>
        <w:t>وطلب تعاونهم ل</w:t>
      </w:r>
      <w:r w:rsidR="009E5777">
        <w:rPr>
          <w:rFonts w:ascii="Sakkal Majalla" w:hAnsi="Sakkal Majalla" w:cs="Sakkal Majalla" w:hint="cs"/>
          <w:sz w:val="28"/>
          <w:szCs w:val="28"/>
          <w:rtl/>
        </w:rPr>
        <w:t>زيارة أماكن الفعالية وتغطيتها بشكل مشوق وذلك كوسيلة ناجحة للوصول إلى فئات متنوعة من المجتمع.</w:t>
      </w:r>
    </w:p>
    <w:p w14:paraId="0B9950A6" w14:textId="027FC5B0" w:rsidR="00D51BBE" w:rsidRPr="00520A29" w:rsidRDefault="009E5777" w:rsidP="00520A29">
      <w:pPr>
        <w:bidi/>
        <w:spacing w:line="360" w:lineRule="auto"/>
        <w:jc w:val="center"/>
        <w:rPr>
          <w:rFonts w:ascii="Sakkal Majalla" w:hAnsi="Sakkal Majalla" w:cs="Sakkal Majalla"/>
          <w:sz w:val="28"/>
          <w:szCs w:val="28"/>
          <w:rtl/>
        </w:rPr>
      </w:pPr>
      <w:r>
        <w:rPr>
          <w:noProof/>
        </w:rPr>
        <mc:AlternateContent>
          <mc:Choice Requires="wps">
            <w:drawing>
              <wp:inline distT="0" distB="0" distL="0" distR="0" wp14:anchorId="2A58E06C" wp14:editId="444D6FE9">
                <wp:extent cx="304800" cy="304800"/>
                <wp:effectExtent l="0" t="0" r="0" b="0"/>
                <wp:docPr id="186744774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4FAAB2"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20A29" w:rsidRPr="00520A29">
        <w:rPr>
          <w:rFonts w:ascii="Sakkal Majalla" w:hAnsi="Sakkal Majalla" w:cs="Sakkal Majalla"/>
          <w:sz w:val="28"/>
          <w:szCs w:val="28"/>
          <w:rtl/>
        </w:rPr>
        <w:t xml:space="preserve"> </w:t>
      </w:r>
      <w:r w:rsidR="00520A29" w:rsidRPr="003E2361">
        <w:rPr>
          <w:rFonts w:ascii="Sakkal Majalla" w:hAnsi="Sakkal Majalla" w:cs="Sakkal Majalla"/>
          <w:sz w:val="28"/>
          <w:szCs w:val="28"/>
          <w:rtl/>
        </w:rPr>
        <w:t>شكل رقم (</w:t>
      </w:r>
      <w:r w:rsidR="00520A29">
        <w:rPr>
          <w:rFonts w:ascii="Sakkal Majalla" w:hAnsi="Sakkal Majalla" w:cs="Sakkal Majalla" w:hint="cs"/>
          <w:sz w:val="28"/>
          <w:szCs w:val="28"/>
          <w:rtl/>
        </w:rPr>
        <w:t>3</w:t>
      </w:r>
      <w:r w:rsidR="00520A29" w:rsidRPr="003E2361">
        <w:rPr>
          <w:rFonts w:ascii="Sakkal Majalla" w:hAnsi="Sakkal Majalla" w:cs="Sakkal Majalla"/>
          <w:sz w:val="28"/>
          <w:szCs w:val="28"/>
          <w:rtl/>
        </w:rPr>
        <w:t xml:space="preserve">) </w:t>
      </w:r>
      <w:r w:rsidR="00520A29">
        <w:rPr>
          <w:rFonts w:ascii="Sakkal Majalla" w:hAnsi="Sakkal Majalla" w:cs="Sakkal Majalla" w:hint="cs"/>
          <w:sz w:val="28"/>
          <w:szCs w:val="28"/>
          <w:rtl/>
        </w:rPr>
        <w:t>توثيق لفاعلية معرض المخطوطات السعودي من تصوير المؤثر في حسابات التواصل الاجتماعي (سناب شات) عزيز الرومي</w:t>
      </w:r>
    </w:p>
    <w:p w14:paraId="086ED1AF" w14:textId="387CF6CE" w:rsidR="00D51BBE" w:rsidRDefault="00520A29" w:rsidP="00D51BBE">
      <w:pPr>
        <w:bidi/>
        <w:spacing w:line="360" w:lineRule="auto"/>
        <w:jc w:val="both"/>
        <w:rPr>
          <w:rFonts w:ascii="Sakkal Majalla" w:hAnsi="Sakkal Majalla" w:cs="Sakkal Majalla"/>
          <w:sz w:val="28"/>
          <w:szCs w:val="28"/>
          <w:rtl/>
        </w:rPr>
      </w:pPr>
      <w:r>
        <w:rPr>
          <w:rFonts w:ascii="Sakkal Majalla" w:hAnsi="Sakkal Majalla" w:cs="Sakkal Majalla"/>
          <w:noProof/>
          <w:sz w:val="28"/>
          <w:szCs w:val="28"/>
        </w:rPr>
        <w:drawing>
          <wp:anchor distT="0" distB="0" distL="114300" distR="114300" simplePos="0" relativeHeight="251668480" behindDoc="0" locked="0" layoutInCell="1" allowOverlap="1" wp14:anchorId="58FC9C4E" wp14:editId="5AC58DF3">
            <wp:simplePos x="0" y="0"/>
            <wp:positionH relativeFrom="margin">
              <wp:posOffset>3547745</wp:posOffset>
            </wp:positionH>
            <wp:positionV relativeFrom="page">
              <wp:posOffset>7270750</wp:posOffset>
            </wp:positionV>
            <wp:extent cx="1184275" cy="2311400"/>
            <wp:effectExtent l="0" t="0" r="0" b="0"/>
            <wp:wrapThrough wrapText="bothSides">
              <wp:wrapPolygon edited="0">
                <wp:start x="0" y="0"/>
                <wp:lineTo x="0" y="21363"/>
                <wp:lineTo x="21195" y="21363"/>
                <wp:lineTo x="21195" y="0"/>
                <wp:lineTo x="0" y="0"/>
              </wp:wrapPolygon>
            </wp:wrapThrough>
            <wp:docPr id="12096537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10508" name="Picture 1249710508"/>
                    <pic:cNvPicPr/>
                  </pic:nvPicPr>
                  <pic:blipFill rotWithShape="1">
                    <a:blip r:embed="rId20" cstate="print">
                      <a:extLst>
                        <a:ext uri="{28A0092B-C50C-407E-A947-70E740481C1C}">
                          <a14:useLocalDpi xmlns:a14="http://schemas.microsoft.com/office/drawing/2010/main" val="0"/>
                        </a:ext>
                      </a:extLst>
                    </a:blip>
                    <a:srcRect t="6489" b="3398"/>
                    <a:stretch/>
                  </pic:blipFill>
                  <pic:spPr bwMode="auto">
                    <a:xfrm>
                      <a:off x="0" y="0"/>
                      <a:ext cx="1184275" cy="231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noProof/>
          <w:sz w:val="32"/>
          <w:szCs w:val="32"/>
        </w:rPr>
        <w:drawing>
          <wp:anchor distT="0" distB="0" distL="114300" distR="114300" simplePos="0" relativeHeight="251665408" behindDoc="0" locked="0" layoutInCell="1" allowOverlap="1" wp14:anchorId="6EA18FF2" wp14:editId="2FCABBA2">
            <wp:simplePos x="0" y="0"/>
            <wp:positionH relativeFrom="margin">
              <wp:align>center</wp:align>
            </wp:positionH>
            <wp:positionV relativeFrom="page">
              <wp:posOffset>7267575</wp:posOffset>
            </wp:positionV>
            <wp:extent cx="1168400" cy="2311400"/>
            <wp:effectExtent l="0" t="0" r="0" b="0"/>
            <wp:wrapNone/>
            <wp:docPr id="20292532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656" b="3941"/>
                    <a:stretch/>
                  </pic:blipFill>
                  <pic:spPr bwMode="auto">
                    <a:xfrm>
                      <a:off x="0" y="0"/>
                      <a:ext cx="1168400" cy="2311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noProof/>
          <w:sz w:val="32"/>
          <w:szCs w:val="32"/>
        </w:rPr>
        <w:drawing>
          <wp:anchor distT="0" distB="0" distL="114300" distR="114300" simplePos="0" relativeHeight="251666432" behindDoc="1" locked="0" layoutInCell="1" allowOverlap="1" wp14:anchorId="34A800F3" wp14:editId="16A70978">
            <wp:simplePos x="0" y="0"/>
            <wp:positionH relativeFrom="margin">
              <wp:posOffset>672465</wp:posOffset>
            </wp:positionH>
            <wp:positionV relativeFrom="paragraph">
              <wp:posOffset>635</wp:posOffset>
            </wp:positionV>
            <wp:extent cx="1157605" cy="2286000"/>
            <wp:effectExtent l="0" t="0" r="4445" b="0"/>
            <wp:wrapThrough wrapText="bothSides">
              <wp:wrapPolygon edited="0">
                <wp:start x="0" y="0"/>
                <wp:lineTo x="0" y="21420"/>
                <wp:lineTo x="21327" y="21420"/>
                <wp:lineTo x="21327" y="0"/>
                <wp:lineTo x="0" y="0"/>
              </wp:wrapPolygon>
            </wp:wrapThrough>
            <wp:docPr id="3977991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6165" b="2590"/>
                    <a:stretch/>
                  </pic:blipFill>
                  <pic:spPr bwMode="auto">
                    <a:xfrm>
                      <a:off x="0" y="0"/>
                      <a:ext cx="1157605"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A1970B" w14:textId="2B0D4E2E" w:rsidR="00D51BBE" w:rsidRDefault="00D51BBE" w:rsidP="00D51BBE">
      <w:pPr>
        <w:bidi/>
        <w:spacing w:line="360" w:lineRule="auto"/>
        <w:jc w:val="both"/>
        <w:rPr>
          <w:rFonts w:ascii="Sakkal Majalla" w:hAnsi="Sakkal Majalla" w:cs="Sakkal Majalla"/>
          <w:sz w:val="28"/>
          <w:szCs w:val="28"/>
          <w:rtl/>
        </w:rPr>
      </w:pPr>
    </w:p>
    <w:p w14:paraId="4CEB14D7" w14:textId="77777777" w:rsidR="00D51BBE" w:rsidRDefault="00D51BBE" w:rsidP="00D51BBE">
      <w:pPr>
        <w:bidi/>
        <w:spacing w:line="360" w:lineRule="auto"/>
        <w:jc w:val="both"/>
        <w:rPr>
          <w:rFonts w:ascii="Sakkal Majalla" w:hAnsi="Sakkal Majalla" w:cs="Sakkal Majalla"/>
          <w:sz w:val="28"/>
          <w:szCs w:val="28"/>
          <w:rtl/>
        </w:rPr>
      </w:pPr>
    </w:p>
    <w:p w14:paraId="3B6A4B12" w14:textId="77777777" w:rsidR="00753677" w:rsidRDefault="00753677" w:rsidP="001736CF">
      <w:pPr>
        <w:bidi/>
        <w:spacing w:line="360" w:lineRule="auto"/>
        <w:jc w:val="both"/>
        <w:rPr>
          <w:rFonts w:ascii="Sakkal Majalla" w:hAnsi="Sakkal Majalla" w:cs="Sakkal Majalla"/>
          <w:sz w:val="28"/>
          <w:szCs w:val="28"/>
          <w:rtl/>
        </w:rPr>
      </w:pPr>
    </w:p>
    <w:p w14:paraId="50ED72C0" w14:textId="77777777" w:rsidR="00520A29" w:rsidRDefault="00520A29" w:rsidP="00520A29">
      <w:pPr>
        <w:bidi/>
        <w:spacing w:line="360" w:lineRule="auto"/>
        <w:jc w:val="both"/>
        <w:rPr>
          <w:rFonts w:ascii="Sakkal Majalla" w:hAnsi="Sakkal Majalla" w:cs="Sakkal Majalla"/>
          <w:b/>
          <w:bCs/>
          <w:sz w:val="32"/>
          <w:szCs w:val="32"/>
          <w:rtl/>
        </w:rPr>
      </w:pPr>
    </w:p>
    <w:p w14:paraId="1BEF97A6" w14:textId="79E13CFB" w:rsidR="001736CF" w:rsidRPr="00520A29" w:rsidRDefault="001736CF" w:rsidP="00520A29">
      <w:pPr>
        <w:bidi/>
        <w:spacing w:line="360" w:lineRule="auto"/>
        <w:jc w:val="both"/>
        <w:rPr>
          <w:rFonts w:ascii="Sakkal Majalla" w:hAnsi="Sakkal Majalla" w:cs="Sakkal Majalla"/>
          <w:b/>
          <w:bCs/>
          <w:sz w:val="32"/>
          <w:szCs w:val="32"/>
          <w:rtl/>
        </w:rPr>
      </w:pPr>
      <w:r w:rsidRPr="00520A29">
        <w:rPr>
          <w:rFonts w:ascii="Sakkal Majalla" w:hAnsi="Sakkal Majalla" w:cs="Sakkal Majalla"/>
          <w:b/>
          <w:bCs/>
          <w:sz w:val="32"/>
          <w:szCs w:val="32"/>
          <w:rtl/>
        </w:rPr>
        <w:lastRenderedPageBreak/>
        <w:t xml:space="preserve">موسم </w:t>
      </w:r>
      <w:r w:rsidRPr="00520A29">
        <w:rPr>
          <w:rFonts w:ascii="Sakkal Majalla" w:hAnsi="Sakkal Majalla" w:cs="Sakkal Majalla" w:hint="cs"/>
          <w:b/>
          <w:bCs/>
          <w:sz w:val="32"/>
          <w:szCs w:val="32"/>
          <w:rtl/>
        </w:rPr>
        <w:t>الدرعية:</w:t>
      </w:r>
    </w:p>
    <w:p w14:paraId="5AA64F7F" w14:textId="4C3802DC" w:rsidR="001736CF" w:rsidRPr="001736CF" w:rsidRDefault="00703FD9" w:rsidP="00703FD9">
      <w:pPr>
        <w:bidi/>
        <w:spacing w:line="360" w:lineRule="auto"/>
        <w:jc w:val="both"/>
        <w:rPr>
          <w:rFonts w:ascii="Sakkal Majalla" w:hAnsi="Sakkal Majalla" w:cs="Sakkal Majalla"/>
          <w:sz w:val="28"/>
          <w:szCs w:val="28"/>
        </w:rPr>
      </w:pPr>
      <w:r>
        <w:rPr>
          <w:rFonts w:ascii="Sakkal Majalla" w:hAnsi="Sakkal Majalla" w:cs="Sakkal Majalla" w:hint="cs"/>
          <w:sz w:val="32"/>
          <w:szCs w:val="32"/>
          <w:rtl/>
        </w:rPr>
        <w:t xml:space="preserve">     </w:t>
      </w:r>
      <w:r w:rsidR="001736CF" w:rsidRPr="001736CF">
        <w:rPr>
          <w:rFonts w:ascii="Sakkal Majalla" w:hAnsi="Sakkal Majalla" w:cs="Sakkal Majalla"/>
          <w:sz w:val="28"/>
          <w:szCs w:val="28"/>
          <w:rtl/>
        </w:rPr>
        <w:t xml:space="preserve">هو حدث سنوي يعيد الحياة إلى التراث الثقافي للدرعية، وذلك من خلال مجموعة جذابة من الفعاليات </w:t>
      </w:r>
      <w:r w:rsidRPr="00753677">
        <w:rPr>
          <w:rFonts w:ascii="Sakkal Majalla" w:hAnsi="Sakkal Majalla" w:cs="Sakkal Majalla" w:hint="cs"/>
          <w:sz w:val="28"/>
          <w:szCs w:val="28"/>
          <w:rtl/>
        </w:rPr>
        <w:t>والتجارب</w:t>
      </w:r>
      <w:r w:rsidRPr="00753677">
        <w:rPr>
          <w:rFonts w:ascii="Sakkal Majalla" w:hAnsi="Sakkal Majalla" w:cs="Sakkal Majalla"/>
          <w:sz w:val="28"/>
          <w:szCs w:val="28"/>
        </w:rPr>
        <w:t>.</w:t>
      </w:r>
      <w:r w:rsidRPr="00753677">
        <w:rPr>
          <w:rFonts w:ascii="Sakkal Majalla" w:hAnsi="Sakkal Majalla" w:cs="Sakkal Majalla" w:hint="cs"/>
          <w:sz w:val="28"/>
          <w:szCs w:val="28"/>
          <w:rtl/>
        </w:rPr>
        <w:t xml:space="preserve"> أح</w:t>
      </w:r>
      <w:r w:rsidRPr="00753677">
        <w:rPr>
          <w:rFonts w:ascii="Sakkal Majalla" w:hAnsi="Sakkal Majalla" w:cs="Sakkal Majalla" w:hint="eastAsia"/>
          <w:sz w:val="28"/>
          <w:szCs w:val="28"/>
          <w:rtl/>
        </w:rPr>
        <w:t>د</w:t>
      </w:r>
      <w:r w:rsidRPr="00753677">
        <w:rPr>
          <w:rFonts w:ascii="Sakkal Majalla" w:hAnsi="Sakkal Majalla" w:cs="Sakkal Majalla" w:hint="cs"/>
          <w:sz w:val="28"/>
          <w:szCs w:val="28"/>
          <w:rtl/>
        </w:rPr>
        <w:t xml:space="preserve"> أميز هذه الفعاليات هي تحويل منطقة حي طريف التاريخي - </w:t>
      </w:r>
      <w:r w:rsidR="001736CF" w:rsidRPr="001736CF">
        <w:rPr>
          <w:rFonts w:ascii="Sakkal Majalla" w:hAnsi="Sakkal Majalla" w:cs="Sakkal Majalla"/>
          <w:sz w:val="28"/>
          <w:szCs w:val="28"/>
          <w:rtl/>
        </w:rPr>
        <w:t>الحي الملكي للدولة السعودية الأولى</w:t>
      </w:r>
      <w:r w:rsidRPr="00753677">
        <w:rPr>
          <w:rFonts w:ascii="Sakkal Majalla" w:hAnsi="Sakkal Majalla" w:cs="Sakkal Majalla" w:hint="cs"/>
          <w:sz w:val="28"/>
          <w:szCs w:val="28"/>
          <w:rtl/>
        </w:rPr>
        <w:t xml:space="preserve"> و</w:t>
      </w:r>
      <w:r w:rsidR="001736CF" w:rsidRPr="001736CF">
        <w:rPr>
          <w:rFonts w:ascii="Sakkal Majalla" w:hAnsi="Sakkal Majalla" w:cs="Sakkal Majalla"/>
          <w:sz w:val="28"/>
          <w:szCs w:val="28"/>
          <w:rtl/>
        </w:rPr>
        <w:t>أحد مواقع التراث العالمي لليونسكو منذ عام 2010</w:t>
      </w:r>
      <w:r w:rsidRPr="00753677">
        <w:rPr>
          <w:rFonts w:ascii="Sakkal Majalla" w:hAnsi="Sakkal Majalla" w:cs="Sakkal Majalla" w:hint="cs"/>
          <w:sz w:val="28"/>
          <w:szCs w:val="28"/>
          <w:rtl/>
        </w:rPr>
        <w:t xml:space="preserve"> </w:t>
      </w:r>
      <w:r w:rsidRPr="00753677">
        <w:rPr>
          <w:rFonts w:ascii="Sakkal Majalla" w:hAnsi="Sakkal Majalla" w:cs="Sakkal Majalla"/>
          <w:sz w:val="28"/>
          <w:szCs w:val="28"/>
          <w:rtl/>
        </w:rPr>
        <w:t>–</w:t>
      </w:r>
      <w:r w:rsidRPr="00753677">
        <w:rPr>
          <w:rFonts w:ascii="Sakkal Majalla" w:hAnsi="Sakkal Majalla" w:cs="Sakkal Majalla" w:hint="cs"/>
          <w:sz w:val="28"/>
          <w:szCs w:val="28"/>
          <w:rtl/>
        </w:rPr>
        <w:t xml:space="preserve"> إلى وجهة سياحية وثقافية و</w:t>
      </w:r>
      <w:r w:rsidR="001736CF" w:rsidRPr="001736CF">
        <w:rPr>
          <w:rFonts w:ascii="Sakkal Majalla" w:hAnsi="Sakkal Majalla" w:cs="Sakkal Majalla"/>
          <w:sz w:val="28"/>
          <w:szCs w:val="28"/>
          <w:rtl/>
        </w:rPr>
        <w:t>تحفة معمارية تجسد التطور العلمي والثقافي الذي ميزت به الدولة السعودية الأولى</w:t>
      </w:r>
      <w:r w:rsidR="001736CF" w:rsidRPr="001736CF">
        <w:rPr>
          <w:rFonts w:ascii="Sakkal Majalla" w:hAnsi="Sakkal Majalla" w:cs="Sakkal Majalla"/>
          <w:sz w:val="28"/>
          <w:szCs w:val="28"/>
        </w:rPr>
        <w:t>.</w:t>
      </w:r>
    </w:p>
    <w:p w14:paraId="18C33919" w14:textId="5619AE79" w:rsidR="001736CF" w:rsidRPr="001736CF" w:rsidRDefault="00703FD9" w:rsidP="001736CF">
      <w:pPr>
        <w:bidi/>
        <w:spacing w:line="360" w:lineRule="auto"/>
        <w:jc w:val="both"/>
        <w:rPr>
          <w:rFonts w:ascii="Sakkal Majalla" w:hAnsi="Sakkal Majalla" w:cs="Sakkal Majalla"/>
          <w:sz w:val="28"/>
          <w:szCs w:val="28"/>
        </w:rPr>
      </w:pPr>
      <w:r w:rsidRPr="00753677">
        <w:rPr>
          <w:rFonts w:ascii="Sakkal Majalla" w:hAnsi="Sakkal Majalla" w:cs="Sakkal Majalla" w:hint="cs"/>
          <w:sz w:val="28"/>
          <w:szCs w:val="28"/>
          <w:rtl/>
        </w:rPr>
        <w:t xml:space="preserve">     </w:t>
      </w:r>
      <w:r w:rsidR="001736CF" w:rsidRPr="001736CF">
        <w:rPr>
          <w:rFonts w:ascii="Sakkal Majalla" w:hAnsi="Sakkal Majalla" w:cs="Sakkal Majalla"/>
          <w:sz w:val="28"/>
          <w:szCs w:val="28"/>
          <w:rtl/>
        </w:rPr>
        <w:t>ولقد شكّل حي الطريف دورًا محوريًا كمركز حضاري نابض بالحياة في الدرعية، عاصمة الدولة السعودية الأولى (1727-1818م)</w:t>
      </w:r>
      <w:r w:rsidR="001736CF" w:rsidRPr="001736CF">
        <w:rPr>
          <w:rFonts w:ascii="Sakkal Majalla" w:hAnsi="Sakkal Majalla" w:cs="Sakkal Majalla"/>
          <w:sz w:val="28"/>
          <w:szCs w:val="28"/>
        </w:rPr>
        <w:t>.</w:t>
      </w:r>
    </w:p>
    <w:p w14:paraId="2F6CA29D" w14:textId="4491E82B" w:rsidR="001736CF" w:rsidRDefault="001736CF" w:rsidP="001736CF">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زيارة ميدانية للموقع</w:t>
      </w:r>
      <w:r w:rsidR="000A491F">
        <w:rPr>
          <w:rFonts w:ascii="Sakkal Majalla" w:hAnsi="Sakkal Majalla" w:cs="Sakkal Majalla" w:hint="cs"/>
          <w:b/>
          <w:bCs/>
          <w:sz w:val="32"/>
          <w:szCs w:val="32"/>
          <w:rtl/>
        </w:rPr>
        <w:t>:</w:t>
      </w:r>
    </w:p>
    <w:p w14:paraId="47A0EA14" w14:textId="30C3CD92" w:rsidR="000A491F" w:rsidRPr="001736CF" w:rsidRDefault="00703FD9" w:rsidP="000A491F">
      <w:pPr>
        <w:bidi/>
        <w:spacing w:line="360" w:lineRule="auto"/>
        <w:jc w:val="both"/>
        <w:rPr>
          <w:rFonts w:ascii="Sakkal Majalla" w:hAnsi="Sakkal Majalla" w:cs="Sakkal Majalla"/>
          <w:sz w:val="28"/>
          <w:szCs w:val="28"/>
        </w:rPr>
      </w:pPr>
      <w:r w:rsidRPr="009C2F46">
        <w:rPr>
          <w:rFonts w:ascii="Sakkal Majalla" w:hAnsi="Sakkal Majalla" w:cs="Sakkal Majalla" w:hint="cs"/>
          <w:sz w:val="28"/>
          <w:szCs w:val="28"/>
          <w:rtl/>
        </w:rPr>
        <w:t xml:space="preserve">    </w:t>
      </w:r>
      <w:r w:rsidR="000A491F" w:rsidRPr="009C2F46">
        <w:rPr>
          <w:rFonts w:ascii="Sakkal Majalla" w:hAnsi="Sakkal Majalla" w:cs="Sakkal Majalla" w:hint="cs"/>
          <w:sz w:val="28"/>
          <w:szCs w:val="28"/>
          <w:rtl/>
        </w:rPr>
        <w:t>تم زيارة حي طريف حيث يمتاز بال</w:t>
      </w:r>
      <w:r w:rsidR="000A491F" w:rsidRPr="001736CF">
        <w:rPr>
          <w:rFonts w:ascii="Sakkal Majalla" w:hAnsi="Sakkal Majalla" w:cs="Sakkal Majalla"/>
          <w:sz w:val="28"/>
          <w:szCs w:val="28"/>
          <w:rtl/>
        </w:rPr>
        <w:t xml:space="preserve">أبنية </w:t>
      </w:r>
      <w:r w:rsidR="000A491F" w:rsidRPr="009C2F46">
        <w:rPr>
          <w:rFonts w:ascii="Sakkal Majalla" w:hAnsi="Sakkal Majalla" w:cs="Sakkal Majalla" w:hint="cs"/>
          <w:sz w:val="28"/>
          <w:szCs w:val="28"/>
          <w:rtl/>
        </w:rPr>
        <w:t>العريقة ذات</w:t>
      </w:r>
      <w:r w:rsidR="000A491F" w:rsidRPr="001736CF">
        <w:rPr>
          <w:rFonts w:ascii="Sakkal Majalla" w:hAnsi="Sakkal Majalla" w:cs="Sakkal Majalla"/>
          <w:sz w:val="28"/>
          <w:szCs w:val="28"/>
          <w:rtl/>
        </w:rPr>
        <w:t xml:space="preserve"> </w:t>
      </w:r>
      <w:r w:rsidR="000A491F" w:rsidRPr="009C2F46">
        <w:rPr>
          <w:rFonts w:ascii="Sakkal Majalla" w:hAnsi="Sakkal Majalla" w:cs="Sakkal Majalla" w:hint="cs"/>
          <w:sz w:val="28"/>
          <w:szCs w:val="28"/>
          <w:rtl/>
        </w:rPr>
        <w:t>التصاميم</w:t>
      </w:r>
      <w:r w:rsidR="000A491F" w:rsidRPr="001736CF">
        <w:rPr>
          <w:rFonts w:ascii="Sakkal Majalla" w:hAnsi="Sakkal Majalla" w:cs="Sakkal Majalla"/>
          <w:sz w:val="28"/>
          <w:szCs w:val="28"/>
          <w:rtl/>
        </w:rPr>
        <w:t xml:space="preserve"> الفريدة، تتكون من عدة طوابق شيدت باستخدام الطين والمواد الطبيعية المستمدة من البيئة المحيطة. وقد برهنت هذه المباني على متانتها وقدرتها على الصمود لقرون طويلة، لتكون شاهداً حياً على عبقرية الإبداع المعماري في تلك الحقبة</w:t>
      </w:r>
      <w:r w:rsidR="000A491F" w:rsidRPr="001736CF">
        <w:rPr>
          <w:rFonts w:ascii="Sakkal Majalla" w:hAnsi="Sakkal Majalla" w:cs="Sakkal Majalla"/>
          <w:sz w:val="28"/>
          <w:szCs w:val="28"/>
        </w:rPr>
        <w:t>.</w:t>
      </w:r>
    </w:p>
    <w:p w14:paraId="4CE18FA0" w14:textId="2669F41C" w:rsidR="000A491F" w:rsidRDefault="000A491F" w:rsidP="009C2F46">
      <w:pPr>
        <w:bidi/>
        <w:spacing w:line="360" w:lineRule="auto"/>
        <w:jc w:val="both"/>
        <w:rPr>
          <w:rFonts w:ascii="Sakkal Majalla" w:hAnsi="Sakkal Majalla" w:cs="Sakkal Majalla"/>
          <w:sz w:val="28"/>
          <w:szCs w:val="28"/>
          <w:rtl/>
        </w:rPr>
      </w:pPr>
      <w:r w:rsidRPr="009C2F46">
        <w:rPr>
          <w:rFonts w:ascii="Sakkal Majalla" w:hAnsi="Sakkal Majalla" w:cs="Sakkal Majalla" w:hint="cs"/>
          <w:sz w:val="28"/>
          <w:szCs w:val="28"/>
          <w:rtl/>
        </w:rPr>
        <w:t xml:space="preserve">     يحتوي الحي على مجموعة من المعارض مثل معرض الخيل العربي ومعرض الدرعية ومعرض العمارة النجدية ومعرض التاريخ العسكري وغيرها.</w:t>
      </w:r>
    </w:p>
    <w:p w14:paraId="179A8394" w14:textId="64BF9449" w:rsidR="00E043EE" w:rsidRDefault="00E043EE" w:rsidP="00E043EE">
      <w:pPr>
        <w:bidi/>
        <w:spacing w:line="360" w:lineRule="auto"/>
        <w:jc w:val="center"/>
        <w:rPr>
          <w:rFonts w:ascii="Sakkal Majalla" w:hAnsi="Sakkal Majalla" w:cs="Sakkal Majalla"/>
          <w:sz w:val="28"/>
          <w:szCs w:val="28"/>
          <w:rtl/>
        </w:rPr>
      </w:pPr>
      <w:r w:rsidRPr="003E2361">
        <w:rPr>
          <w:rFonts w:ascii="Sakkal Majalla" w:hAnsi="Sakkal Majalla" w:cs="Sakkal Majalla"/>
          <w:sz w:val="28"/>
          <w:szCs w:val="28"/>
          <w:rtl/>
        </w:rPr>
        <w:t>شكل رقم (</w:t>
      </w:r>
      <w:r>
        <w:rPr>
          <w:rFonts w:ascii="Sakkal Majalla" w:hAnsi="Sakkal Majalla" w:cs="Sakkal Majalla" w:hint="cs"/>
          <w:sz w:val="28"/>
          <w:szCs w:val="28"/>
          <w:rtl/>
        </w:rPr>
        <w:t>4</w:t>
      </w:r>
      <w:r w:rsidRPr="003E2361">
        <w:rPr>
          <w:rFonts w:ascii="Sakkal Majalla" w:hAnsi="Sakkal Majalla" w:cs="Sakkal Majalla"/>
          <w:sz w:val="28"/>
          <w:szCs w:val="28"/>
          <w:rtl/>
        </w:rPr>
        <w:t xml:space="preserve">) </w:t>
      </w:r>
      <w:r>
        <w:rPr>
          <w:rFonts w:ascii="Sakkal Majalla" w:hAnsi="Sakkal Majalla" w:cs="Sakkal Majalla" w:hint="cs"/>
          <w:sz w:val="28"/>
          <w:szCs w:val="28"/>
          <w:rtl/>
        </w:rPr>
        <w:t xml:space="preserve">معارض ثقافية وفنية وتاريخية في حي طريف - الدرعية </w:t>
      </w:r>
      <w:r w:rsidRPr="009C2F46">
        <w:rPr>
          <w:noProof/>
          <w:sz w:val="20"/>
          <w:szCs w:val="20"/>
        </w:rPr>
        <w:drawing>
          <wp:anchor distT="0" distB="0" distL="114300" distR="114300" simplePos="0" relativeHeight="251670528" behindDoc="0" locked="0" layoutInCell="1" allowOverlap="1" wp14:anchorId="76B555AE" wp14:editId="60D4F463">
            <wp:simplePos x="0" y="0"/>
            <wp:positionH relativeFrom="margin">
              <wp:align>right</wp:align>
            </wp:positionH>
            <wp:positionV relativeFrom="paragraph">
              <wp:posOffset>593090</wp:posOffset>
            </wp:positionV>
            <wp:extent cx="5373370" cy="1769745"/>
            <wp:effectExtent l="0" t="0" r="0" b="1905"/>
            <wp:wrapThrough wrapText="bothSides">
              <wp:wrapPolygon edited="0">
                <wp:start x="0" y="0"/>
                <wp:lineTo x="0" y="21391"/>
                <wp:lineTo x="21518" y="21391"/>
                <wp:lineTo x="21518" y="0"/>
                <wp:lineTo x="0" y="0"/>
              </wp:wrapPolygon>
            </wp:wrapThrough>
            <wp:docPr id="1005855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55764" name=""/>
                    <pic:cNvPicPr/>
                  </pic:nvPicPr>
                  <pic:blipFill rotWithShape="1">
                    <a:blip r:embed="rId23" cstate="print">
                      <a:extLst>
                        <a:ext uri="{28A0092B-C50C-407E-A947-70E740481C1C}">
                          <a14:useLocalDpi xmlns:a14="http://schemas.microsoft.com/office/drawing/2010/main" val="0"/>
                        </a:ext>
                      </a:extLst>
                    </a:blip>
                    <a:srcRect l="3509" t="32036" r="14086" b="19706"/>
                    <a:stretch/>
                  </pic:blipFill>
                  <pic:spPr bwMode="auto">
                    <a:xfrm>
                      <a:off x="0" y="0"/>
                      <a:ext cx="5373370" cy="1769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D9A24" w14:textId="77777777" w:rsidR="00E043EE" w:rsidRDefault="00E043EE" w:rsidP="00E043EE">
      <w:pPr>
        <w:bidi/>
        <w:spacing w:line="360" w:lineRule="auto"/>
        <w:jc w:val="both"/>
        <w:rPr>
          <w:rFonts w:ascii="Sakkal Majalla" w:hAnsi="Sakkal Majalla" w:cs="Sakkal Majalla"/>
          <w:sz w:val="28"/>
          <w:szCs w:val="28"/>
          <w:rtl/>
        </w:rPr>
      </w:pPr>
    </w:p>
    <w:p w14:paraId="6F8F5383" w14:textId="77777777" w:rsidR="00DC72F2" w:rsidRDefault="00DC72F2" w:rsidP="001736CF">
      <w:pPr>
        <w:bidi/>
        <w:spacing w:line="360" w:lineRule="auto"/>
        <w:jc w:val="both"/>
        <w:rPr>
          <w:rFonts w:ascii="Sakkal Majalla" w:hAnsi="Sakkal Majalla" w:cs="Sakkal Majalla"/>
          <w:sz w:val="28"/>
          <w:szCs w:val="28"/>
          <w:rtl/>
        </w:rPr>
      </w:pPr>
    </w:p>
    <w:p w14:paraId="47E4900B" w14:textId="7CC6BEB6" w:rsidR="001736CF" w:rsidRDefault="000A491F" w:rsidP="00DC72F2">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إجراء </w:t>
      </w:r>
      <w:r w:rsidR="004C4B5F">
        <w:rPr>
          <w:rFonts w:ascii="Sakkal Majalla" w:hAnsi="Sakkal Majalla" w:cs="Sakkal Majalla" w:hint="cs"/>
          <w:b/>
          <w:bCs/>
          <w:sz w:val="32"/>
          <w:szCs w:val="32"/>
          <w:rtl/>
        </w:rPr>
        <w:t>لقاء</w:t>
      </w:r>
      <w:r>
        <w:rPr>
          <w:rFonts w:ascii="Sakkal Majalla" w:hAnsi="Sakkal Majalla" w:cs="Sakkal Majalla" w:hint="cs"/>
          <w:b/>
          <w:bCs/>
          <w:sz w:val="32"/>
          <w:szCs w:val="32"/>
          <w:rtl/>
        </w:rPr>
        <w:t xml:space="preserve"> مع </w:t>
      </w:r>
      <w:r w:rsidR="004C4B5F">
        <w:rPr>
          <w:rFonts w:ascii="Sakkal Majalla" w:hAnsi="Sakkal Majalla" w:cs="Sakkal Majalla" w:hint="cs"/>
          <w:b/>
          <w:bCs/>
          <w:sz w:val="32"/>
          <w:szCs w:val="32"/>
          <w:rtl/>
        </w:rPr>
        <w:t xml:space="preserve">أحد </w:t>
      </w:r>
      <w:r>
        <w:rPr>
          <w:rFonts w:ascii="Sakkal Majalla" w:hAnsi="Sakkal Majalla" w:cs="Sakkal Majalla" w:hint="cs"/>
          <w:b/>
          <w:bCs/>
          <w:sz w:val="32"/>
          <w:szCs w:val="32"/>
          <w:rtl/>
        </w:rPr>
        <w:t>الزوار:</w:t>
      </w:r>
    </w:p>
    <w:p w14:paraId="75DB8AF1" w14:textId="0E7E1C25" w:rsidR="000A491F" w:rsidRPr="009C2F46" w:rsidRDefault="000A491F" w:rsidP="000A491F">
      <w:pPr>
        <w:bidi/>
        <w:spacing w:line="360" w:lineRule="auto"/>
        <w:jc w:val="both"/>
        <w:rPr>
          <w:rFonts w:ascii="Sakkal Majalla" w:hAnsi="Sakkal Majalla" w:cs="Sakkal Majalla"/>
          <w:sz w:val="28"/>
          <w:szCs w:val="28"/>
          <w:rtl/>
        </w:rPr>
      </w:pPr>
      <w:r w:rsidRPr="009C2F46">
        <w:rPr>
          <w:rFonts w:ascii="Sakkal Majalla" w:hAnsi="Sakkal Majalla" w:cs="Sakkal Majalla" w:hint="cs"/>
          <w:sz w:val="28"/>
          <w:szCs w:val="28"/>
          <w:rtl/>
        </w:rPr>
        <w:t xml:space="preserve">تم إجراء </w:t>
      </w:r>
      <w:r w:rsidR="00461B90" w:rsidRPr="009C2F46">
        <w:rPr>
          <w:rFonts w:ascii="Sakkal Majalla" w:hAnsi="Sakkal Majalla" w:cs="Sakkal Majalla" w:hint="cs"/>
          <w:sz w:val="28"/>
          <w:szCs w:val="28"/>
          <w:rtl/>
        </w:rPr>
        <w:t xml:space="preserve">لقاء مفتوح </w:t>
      </w:r>
      <w:r w:rsidRPr="009C2F46">
        <w:rPr>
          <w:rFonts w:ascii="Sakkal Majalla" w:hAnsi="Sakkal Majalla" w:cs="Sakkal Majalla" w:hint="cs"/>
          <w:sz w:val="28"/>
          <w:szCs w:val="28"/>
          <w:rtl/>
        </w:rPr>
        <w:t xml:space="preserve">مع </w:t>
      </w:r>
      <w:r w:rsidR="004C4B5F" w:rsidRPr="009C2F46">
        <w:rPr>
          <w:rFonts w:ascii="Sakkal Majalla" w:hAnsi="Sakkal Majalla" w:cs="Sakkal Majalla" w:hint="cs"/>
          <w:sz w:val="28"/>
          <w:szCs w:val="28"/>
          <w:rtl/>
        </w:rPr>
        <w:t>أحد</w:t>
      </w:r>
      <w:r w:rsidR="00461B90" w:rsidRPr="009C2F46">
        <w:rPr>
          <w:rFonts w:ascii="Sakkal Majalla" w:hAnsi="Sakkal Majalla" w:cs="Sakkal Majalla" w:hint="cs"/>
          <w:sz w:val="28"/>
          <w:szCs w:val="28"/>
          <w:rtl/>
        </w:rPr>
        <w:t xml:space="preserve"> </w:t>
      </w:r>
      <w:r w:rsidR="004C4B5F" w:rsidRPr="009C2F46">
        <w:rPr>
          <w:rFonts w:ascii="Sakkal Majalla" w:hAnsi="Sakkal Majalla" w:cs="Sakkal Majalla" w:hint="cs"/>
          <w:sz w:val="28"/>
          <w:szCs w:val="28"/>
          <w:rtl/>
        </w:rPr>
        <w:t>زائرات</w:t>
      </w:r>
      <w:r w:rsidRPr="009C2F46">
        <w:rPr>
          <w:rFonts w:ascii="Sakkal Majalla" w:hAnsi="Sakkal Majalla" w:cs="Sakkal Majalla" w:hint="cs"/>
          <w:sz w:val="28"/>
          <w:szCs w:val="28"/>
          <w:rtl/>
        </w:rPr>
        <w:t xml:space="preserve"> حي طريف </w:t>
      </w:r>
      <w:r w:rsidR="00461B90" w:rsidRPr="009C2F46">
        <w:rPr>
          <w:rFonts w:ascii="Sakkal Majalla" w:hAnsi="Sakkal Majalla" w:cs="Sakkal Majalla" w:hint="cs"/>
          <w:sz w:val="28"/>
          <w:szCs w:val="28"/>
          <w:rtl/>
        </w:rPr>
        <w:t xml:space="preserve">حيث </w:t>
      </w:r>
      <w:r w:rsidR="004C4B5F" w:rsidRPr="009C2F46">
        <w:rPr>
          <w:rFonts w:ascii="Sakkal Majalla" w:hAnsi="Sakkal Majalla" w:cs="Sakkal Majalla" w:hint="cs"/>
          <w:sz w:val="28"/>
          <w:szCs w:val="28"/>
          <w:rtl/>
        </w:rPr>
        <w:t>أشادت</w:t>
      </w:r>
      <w:r w:rsidR="00461B90" w:rsidRPr="009C2F46">
        <w:rPr>
          <w:rFonts w:ascii="Sakkal Majalla" w:hAnsi="Sakkal Majalla" w:cs="Sakkal Majalla" w:hint="cs"/>
          <w:sz w:val="28"/>
          <w:szCs w:val="28"/>
          <w:rtl/>
        </w:rPr>
        <w:t xml:space="preserve"> باهتمام الحكومة بالمناطق التراثية وتعزيز وعي المجتمع </w:t>
      </w:r>
      <w:r w:rsidR="00A13F2C" w:rsidRPr="009C2F46">
        <w:rPr>
          <w:rFonts w:ascii="Sakkal Majalla" w:hAnsi="Sakkal Majalla" w:cs="Sakkal Majalla" w:hint="cs"/>
          <w:sz w:val="28"/>
          <w:szCs w:val="28"/>
          <w:rtl/>
        </w:rPr>
        <w:t xml:space="preserve">من خلال توثيق </w:t>
      </w:r>
      <w:r w:rsidR="00461B90" w:rsidRPr="009C2F46">
        <w:rPr>
          <w:rFonts w:ascii="Sakkal Majalla" w:hAnsi="Sakkal Majalla" w:cs="Sakkal Majalla" w:hint="cs"/>
          <w:sz w:val="28"/>
          <w:szCs w:val="28"/>
          <w:rtl/>
        </w:rPr>
        <w:t>المراحل التي مرت بها المملكة العربية السعودية.</w:t>
      </w:r>
    </w:p>
    <w:p w14:paraId="7130719B" w14:textId="34C502B9" w:rsidR="00461B90" w:rsidRPr="009C2F46" w:rsidRDefault="00461B90" w:rsidP="00461B90">
      <w:pPr>
        <w:bidi/>
        <w:spacing w:line="360" w:lineRule="auto"/>
        <w:jc w:val="both"/>
        <w:rPr>
          <w:rFonts w:ascii="Sakkal Majalla" w:hAnsi="Sakkal Majalla" w:cs="Sakkal Majalla"/>
          <w:b/>
          <w:bCs/>
          <w:sz w:val="28"/>
          <w:szCs w:val="28"/>
          <w:rtl/>
        </w:rPr>
      </w:pPr>
      <w:r w:rsidRPr="009C2F46">
        <w:rPr>
          <w:rFonts w:ascii="Sakkal Majalla" w:hAnsi="Sakkal Majalla" w:cs="Sakkal Majalla" w:hint="cs"/>
          <w:b/>
          <w:bCs/>
          <w:sz w:val="28"/>
          <w:szCs w:val="28"/>
          <w:rtl/>
        </w:rPr>
        <w:t xml:space="preserve">المقابلة مع المواطنة نوال </w:t>
      </w:r>
      <w:r w:rsidR="00401425" w:rsidRPr="009C2F46">
        <w:rPr>
          <w:rFonts w:ascii="Sakkal Majalla" w:hAnsi="Sakkal Majalla" w:cs="Sakkal Majalla" w:hint="cs"/>
          <w:b/>
          <w:bCs/>
          <w:sz w:val="28"/>
          <w:szCs w:val="28"/>
          <w:rtl/>
        </w:rPr>
        <w:t xml:space="preserve">بنت </w:t>
      </w:r>
      <w:r w:rsidRPr="009C2F46">
        <w:rPr>
          <w:rFonts w:ascii="Sakkal Majalla" w:hAnsi="Sakkal Majalla" w:cs="Sakkal Majalla" w:hint="cs"/>
          <w:b/>
          <w:bCs/>
          <w:sz w:val="28"/>
          <w:szCs w:val="28"/>
          <w:rtl/>
        </w:rPr>
        <w:t>محمد</w:t>
      </w:r>
      <w:r w:rsidR="00C631DD" w:rsidRPr="009C2F46">
        <w:rPr>
          <w:rFonts w:ascii="Sakkal Majalla" w:hAnsi="Sakkal Majalla" w:cs="Sakkal Majalla" w:hint="cs"/>
          <w:b/>
          <w:bCs/>
          <w:sz w:val="28"/>
          <w:szCs w:val="28"/>
          <w:rtl/>
        </w:rPr>
        <w:t xml:space="preserve"> </w:t>
      </w:r>
      <w:r w:rsidR="00C631DD" w:rsidRPr="009C2F46">
        <w:rPr>
          <w:rFonts w:ascii="Sakkal Majalla" w:hAnsi="Sakkal Majalla" w:cs="Sakkal Majalla"/>
          <w:b/>
          <w:bCs/>
          <w:sz w:val="28"/>
          <w:szCs w:val="28"/>
          <w:rtl/>
        </w:rPr>
        <w:t>–</w:t>
      </w:r>
      <w:r w:rsidR="00C631DD" w:rsidRPr="009C2F46">
        <w:rPr>
          <w:rFonts w:ascii="Sakkal Majalla" w:hAnsi="Sakkal Majalla" w:cs="Sakkal Majalla" w:hint="cs"/>
          <w:b/>
          <w:bCs/>
          <w:sz w:val="28"/>
          <w:szCs w:val="28"/>
          <w:rtl/>
        </w:rPr>
        <w:t xml:space="preserve"> منطقة الرياض</w:t>
      </w:r>
      <w:r w:rsidRPr="009C2F46">
        <w:rPr>
          <w:rFonts w:ascii="Sakkal Majalla" w:hAnsi="Sakkal Majalla" w:cs="Sakkal Majalla" w:hint="cs"/>
          <w:b/>
          <w:bCs/>
          <w:sz w:val="28"/>
          <w:szCs w:val="28"/>
          <w:rtl/>
        </w:rPr>
        <w:t>:</w:t>
      </w:r>
    </w:p>
    <w:p w14:paraId="1A9842E9" w14:textId="51A9B56E" w:rsidR="00346D30" w:rsidRPr="005909BB" w:rsidRDefault="00346D30" w:rsidP="00346D30">
      <w:pPr>
        <w:bidi/>
        <w:spacing w:line="360" w:lineRule="auto"/>
        <w:jc w:val="both"/>
        <w:rPr>
          <w:rFonts w:ascii="Sakkal Majalla" w:hAnsi="Sakkal Majalla" w:cs="Sakkal Majalla"/>
          <w:sz w:val="28"/>
          <w:szCs w:val="28"/>
          <w:rtl/>
        </w:rPr>
      </w:pPr>
      <w:r w:rsidRPr="005909BB">
        <w:rPr>
          <w:rFonts w:ascii="Sakkal Majalla" w:hAnsi="Sakkal Majalla" w:cs="Sakkal Majalla" w:hint="cs"/>
          <w:b/>
          <w:bCs/>
          <w:sz w:val="28"/>
          <w:szCs w:val="28"/>
          <w:rtl/>
        </w:rPr>
        <w:t>السؤال:</w:t>
      </w:r>
      <w:r w:rsidRPr="005909BB">
        <w:rPr>
          <w:rFonts w:ascii="Sakkal Majalla" w:hAnsi="Sakkal Majalla" w:cs="Sakkal Majalla" w:hint="cs"/>
          <w:sz w:val="28"/>
          <w:szCs w:val="28"/>
          <w:rtl/>
        </w:rPr>
        <w:t xml:space="preserve"> ما رأيك في </w:t>
      </w:r>
      <w:r w:rsidRPr="005909BB">
        <w:rPr>
          <w:rFonts w:ascii="Sakkal Majalla" w:hAnsi="Sakkal Majalla" w:cs="Sakkal Majalla"/>
          <w:sz w:val="28"/>
          <w:szCs w:val="28"/>
          <w:rtl/>
        </w:rPr>
        <w:t xml:space="preserve">المحتوى الرقمي الذي ينشر عبر منصات التواصل الاجتماعي في الحسابات الوطنية </w:t>
      </w:r>
      <w:r w:rsidRPr="005909BB">
        <w:rPr>
          <w:rFonts w:ascii="Sakkal Majalla" w:hAnsi="Sakkal Majalla" w:cs="Sakkal Majalla" w:hint="cs"/>
          <w:sz w:val="28"/>
          <w:szCs w:val="28"/>
          <w:rtl/>
        </w:rPr>
        <w:t xml:space="preserve">لوزارة الثقافة فيما يخص الفعاليات والبرامج والخدمات؟ </w:t>
      </w:r>
    </w:p>
    <w:p w14:paraId="5E4B9B91" w14:textId="04BFEB12" w:rsidR="00346D30" w:rsidRPr="005909BB" w:rsidRDefault="005909BB" w:rsidP="00346D30">
      <w:pPr>
        <w:bidi/>
        <w:spacing w:line="360" w:lineRule="auto"/>
        <w:jc w:val="both"/>
        <w:rPr>
          <w:rFonts w:ascii="Sakkal Majalla" w:hAnsi="Sakkal Majalla" w:cs="Sakkal Majalla"/>
          <w:sz w:val="28"/>
          <w:szCs w:val="28"/>
          <w:rtl/>
        </w:rPr>
      </w:pPr>
      <w:r w:rsidRPr="005909BB">
        <w:rPr>
          <w:rFonts w:ascii="Sakkal Majalla" w:hAnsi="Sakkal Majalla" w:cs="Sakkal Majalla" w:hint="cs"/>
          <w:b/>
          <w:bCs/>
          <w:sz w:val="28"/>
          <w:szCs w:val="28"/>
          <w:rtl/>
        </w:rPr>
        <w:t>الجواب:</w:t>
      </w:r>
      <w:r>
        <w:rPr>
          <w:rFonts w:ascii="Sakkal Majalla" w:hAnsi="Sakkal Majalla" w:cs="Sakkal Majalla" w:hint="cs"/>
          <w:sz w:val="28"/>
          <w:szCs w:val="28"/>
          <w:rtl/>
        </w:rPr>
        <w:t xml:space="preserve"> </w:t>
      </w:r>
      <w:r w:rsidR="00346D30" w:rsidRPr="005909BB">
        <w:rPr>
          <w:rFonts w:ascii="Sakkal Majalla" w:hAnsi="Sakkal Majalla" w:cs="Sakkal Majalla" w:hint="cs"/>
          <w:sz w:val="28"/>
          <w:szCs w:val="28"/>
          <w:rtl/>
        </w:rPr>
        <w:t xml:space="preserve">أرى أنه أسلوب مميز في جذب الزوار خصوصًا أننا نشهد مرحلة متقدمة في العالم الرقمي وغالب الشباب والكبار وحتى الأطفال لديهم أجهزة ذكية، بالتالي فالوصول للجمهور بأفكار أصبح سهل ولكن يحتاج إلى استراتيجيات مدروسة للوصول للفئة المعنية. </w:t>
      </w:r>
    </w:p>
    <w:p w14:paraId="670E22EE" w14:textId="76A21706" w:rsidR="00401425" w:rsidRPr="005909BB" w:rsidRDefault="00401425" w:rsidP="00401425">
      <w:pPr>
        <w:bidi/>
        <w:spacing w:line="360" w:lineRule="auto"/>
        <w:jc w:val="both"/>
        <w:rPr>
          <w:rFonts w:ascii="Sakkal Majalla" w:hAnsi="Sakkal Majalla" w:cs="Sakkal Majalla"/>
          <w:sz w:val="28"/>
          <w:szCs w:val="28"/>
          <w:rtl/>
        </w:rPr>
      </w:pPr>
      <w:r w:rsidRPr="005909BB">
        <w:rPr>
          <w:rFonts w:ascii="Sakkal Majalla" w:hAnsi="Sakkal Majalla" w:cs="Sakkal Majalla" w:hint="cs"/>
          <w:b/>
          <w:bCs/>
          <w:sz w:val="28"/>
          <w:szCs w:val="28"/>
          <w:rtl/>
        </w:rPr>
        <w:t>السؤال:</w:t>
      </w:r>
      <w:r w:rsidRPr="005909BB">
        <w:rPr>
          <w:rFonts w:ascii="Sakkal Majalla" w:hAnsi="Sakkal Majalla" w:cs="Sakkal Majalla" w:hint="cs"/>
          <w:sz w:val="28"/>
          <w:szCs w:val="28"/>
          <w:rtl/>
        </w:rPr>
        <w:t xml:space="preserve"> في أي </w:t>
      </w:r>
      <w:r w:rsidRPr="005909BB">
        <w:rPr>
          <w:rFonts w:ascii="Sakkal Majalla" w:hAnsi="Sakkal Majalla" w:cs="Sakkal Majalla"/>
          <w:sz w:val="28"/>
          <w:szCs w:val="28"/>
          <w:rtl/>
        </w:rPr>
        <w:t xml:space="preserve">منصة وسائل تواصل اجتماعي </w:t>
      </w:r>
      <w:r w:rsidRPr="005909BB">
        <w:rPr>
          <w:rFonts w:ascii="Sakkal Majalla" w:hAnsi="Sakkal Majalla" w:cs="Sakkal Majalla" w:hint="cs"/>
          <w:sz w:val="28"/>
          <w:szCs w:val="28"/>
          <w:rtl/>
        </w:rPr>
        <w:t>تعرفت على فعالية موسم الدرعية وحي طريف تحديدًا؟</w:t>
      </w:r>
    </w:p>
    <w:p w14:paraId="49D672C7" w14:textId="46D8C87E" w:rsidR="00401425" w:rsidRPr="005909BB" w:rsidRDefault="005909BB" w:rsidP="00401425">
      <w:pPr>
        <w:bidi/>
        <w:spacing w:line="360" w:lineRule="auto"/>
        <w:jc w:val="both"/>
        <w:rPr>
          <w:rFonts w:ascii="Sakkal Majalla" w:hAnsi="Sakkal Majalla" w:cs="Sakkal Majalla"/>
          <w:sz w:val="28"/>
          <w:szCs w:val="28"/>
          <w:rtl/>
        </w:rPr>
      </w:pPr>
      <w:r w:rsidRPr="005909BB">
        <w:rPr>
          <w:rFonts w:ascii="Sakkal Majalla" w:hAnsi="Sakkal Majalla" w:cs="Sakkal Majalla" w:hint="cs"/>
          <w:b/>
          <w:bCs/>
          <w:sz w:val="28"/>
          <w:szCs w:val="28"/>
          <w:rtl/>
        </w:rPr>
        <w:t>الجواب:</w:t>
      </w:r>
      <w:r>
        <w:rPr>
          <w:rFonts w:ascii="Sakkal Majalla" w:hAnsi="Sakkal Majalla" w:cs="Sakkal Majalla" w:hint="cs"/>
          <w:sz w:val="28"/>
          <w:szCs w:val="28"/>
          <w:rtl/>
        </w:rPr>
        <w:t xml:space="preserve"> </w:t>
      </w:r>
      <w:r w:rsidR="00401425" w:rsidRPr="005909BB">
        <w:rPr>
          <w:rFonts w:ascii="Sakkal Majalla" w:hAnsi="Sakkal Majalla" w:cs="Sakkal Majalla" w:hint="cs"/>
          <w:sz w:val="28"/>
          <w:szCs w:val="28"/>
          <w:rtl/>
        </w:rPr>
        <w:t>لاحظنا انتشار الفعالية في غالب وسائل التواصل الاجتماعي فمثلًا انتشرت مقاطع كثيرة في تطبيق تيك توك لشجرة العائلة الخاصة بآل سعود وكذلك هيكل الفرس عبيه وهذه ال</w:t>
      </w:r>
      <w:r w:rsidR="00346D30" w:rsidRPr="005909BB">
        <w:rPr>
          <w:rFonts w:ascii="Sakkal Majalla" w:hAnsi="Sakkal Majalla" w:cs="Sakkal Majalla" w:hint="cs"/>
          <w:sz w:val="28"/>
          <w:szCs w:val="28"/>
          <w:rtl/>
        </w:rPr>
        <w:t>مقاطع كانت مصورة من داخل المعارض في حي طريف.</w:t>
      </w:r>
    </w:p>
    <w:p w14:paraId="37927059" w14:textId="3A06A615" w:rsidR="00401425" w:rsidRDefault="00346D30" w:rsidP="005909BB">
      <w:pPr>
        <w:bidi/>
        <w:spacing w:line="360" w:lineRule="auto"/>
        <w:jc w:val="both"/>
        <w:rPr>
          <w:rFonts w:ascii="Sakkal Majalla" w:hAnsi="Sakkal Majalla" w:cs="Sakkal Majalla"/>
          <w:sz w:val="28"/>
          <w:szCs w:val="28"/>
          <w:rtl/>
        </w:rPr>
      </w:pPr>
      <w:r w:rsidRPr="005909BB">
        <w:rPr>
          <w:rFonts w:ascii="Sakkal Majalla" w:hAnsi="Sakkal Majalla" w:cs="Sakkal Majalla" w:hint="cs"/>
          <w:sz w:val="28"/>
          <w:szCs w:val="28"/>
          <w:rtl/>
        </w:rPr>
        <w:t>وكذلك تغطية أحد المؤثرين في تطبيق سناب شات ساهمت في تشجيعنا على زيارة المكان والتعرف على أرجاءه عن قرب.</w:t>
      </w:r>
    </w:p>
    <w:p w14:paraId="208DEA1A" w14:textId="63950E6F" w:rsidR="005909BB" w:rsidRDefault="005909BB" w:rsidP="005909BB">
      <w:pPr>
        <w:bidi/>
        <w:spacing w:line="360" w:lineRule="auto"/>
        <w:jc w:val="both"/>
        <w:rPr>
          <w:rFonts w:ascii="Sakkal Majalla" w:hAnsi="Sakkal Majalla" w:cs="Sakkal Majalla"/>
          <w:sz w:val="28"/>
          <w:szCs w:val="28"/>
          <w:rtl/>
        </w:rPr>
      </w:pPr>
      <w:r w:rsidRPr="005909BB">
        <w:rPr>
          <w:rFonts w:ascii="Sakkal Majalla" w:hAnsi="Sakkal Majalla" w:cs="Sakkal Majalla" w:hint="cs"/>
          <w:b/>
          <w:bCs/>
          <w:sz w:val="28"/>
          <w:szCs w:val="28"/>
          <w:rtl/>
        </w:rPr>
        <w:t>السؤال:</w:t>
      </w:r>
      <w:r w:rsidRPr="005909B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هل ترى أن </w:t>
      </w:r>
      <w:r w:rsidRPr="005909BB">
        <w:rPr>
          <w:rFonts w:ascii="Sakkal Majalla" w:hAnsi="Sakkal Majalla" w:cs="Sakkal Majalla"/>
          <w:sz w:val="28"/>
          <w:szCs w:val="28"/>
          <w:rtl/>
        </w:rPr>
        <w:t>الحملات الرقمية الخاصة</w:t>
      </w:r>
      <w:r w:rsidRPr="00B63538">
        <w:rPr>
          <w:rFonts w:ascii="Sakkal Majalla" w:hAnsi="Sakkal Majalla" w:cs="Sakkal Majalla"/>
          <w:sz w:val="28"/>
          <w:szCs w:val="28"/>
          <w:rtl/>
        </w:rPr>
        <w:t xml:space="preserve"> بالفعاليات الوطنية تساهم في </w:t>
      </w:r>
      <w:r w:rsidRPr="005909BB">
        <w:rPr>
          <w:rFonts w:ascii="Sakkal Majalla" w:hAnsi="Sakkal Majalla" w:cs="Sakkal Majalla"/>
          <w:sz w:val="28"/>
          <w:szCs w:val="28"/>
          <w:rtl/>
        </w:rPr>
        <w:t>ترسيخ القيم الوطنية</w:t>
      </w:r>
      <w:r w:rsidRPr="00B63538">
        <w:rPr>
          <w:rFonts w:ascii="Sakkal Majalla" w:hAnsi="Sakkal Majalla" w:cs="Sakkal Majalla"/>
          <w:sz w:val="28"/>
          <w:szCs w:val="28"/>
          <w:rtl/>
        </w:rPr>
        <w:t xml:space="preserve"> والاعتزاز بالوطن والولاء</w:t>
      </w:r>
      <w:r>
        <w:rPr>
          <w:rFonts w:ascii="Sakkal Majalla" w:hAnsi="Sakkal Majalla" w:cs="Sakkal Majalla" w:hint="cs"/>
          <w:sz w:val="28"/>
          <w:szCs w:val="28"/>
          <w:rtl/>
        </w:rPr>
        <w:t>؟</w:t>
      </w:r>
    </w:p>
    <w:p w14:paraId="04413368" w14:textId="730F275B" w:rsidR="005909BB" w:rsidRPr="005909BB" w:rsidRDefault="005909BB" w:rsidP="005909BB">
      <w:pPr>
        <w:bidi/>
        <w:spacing w:line="360" w:lineRule="auto"/>
        <w:jc w:val="both"/>
        <w:rPr>
          <w:rFonts w:ascii="Sakkal Majalla" w:hAnsi="Sakkal Majalla" w:cs="Sakkal Majalla"/>
          <w:sz w:val="28"/>
          <w:szCs w:val="28"/>
          <w:rtl/>
        </w:rPr>
      </w:pPr>
      <w:r w:rsidRPr="005909BB">
        <w:rPr>
          <w:rFonts w:ascii="Sakkal Majalla" w:hAnsi="Sakkal Majalla" w:cs="Sakkal Majalla" w:hint="cs"/>
          <w:b/>
          <w:bCs/>
          <w:sz w:val="28"/>
          <w:szCs w:val="28"/>
          <w:rtl/>
        </w:rPr>
        <w:t>الجواب:</w:t>
      </w:r>
      <w:r>
        <w:rPr>
          <w:rFonts w:ascii="Sakkal Majalla" w:hAnsi="Sakkal Majalla" w:cs="Sakkal Majalla" w:hint="cs"/>
          <w:sz w:val="28"/>
          <w:szCs w:val="28"/>
          <w:rtl/>
        </w:rPr>
        <w:t xml:space="preserve"> أكيد بشكل كبير جدا للكبير </w:t>
      </w:r>
      <w:r w:rsidR="00871C51">
        <w:rPr>
          <w:rFonts w:ascii="Sakkal Majalla" w:hAnsi="Sakkal Majalla" w:cs="Sakkal Majalla" w:hint="cs"/>
          <w:sz w:val="28"/>
          <w:szCs w:val="28"/>
          <w:rtl/>
        </w:rPr>
        <w:t>والصغير،</w:t>
      </w:r>
      <w:r>
        <w:rPr>
          <w:rFonts w:ascii="Sakkal Majalla" w:hAnsi="Sakkal Majalla" w:cs="Sakkal Majalla" w:hint="cs"/>
          <w:sz w:val="28"/>
          <w:szCs w:val="28"/>
          <w:rtl/>
        </w:rPr>
        <w:t xml:space="preserve"> ذكرت قبل قليل أننا في عصر التكنولوجيا والتأثر بما ينشر في وسائل التواصل الاجتماعي أمر واقع وإن اختلفت النسب في مدى </w:t>
      </w:r>
      <w:proofErr w:type="gramStart"/>
      <w:r>
        <w:rPr>
          <w:rFonts w:ascii="Sakkal Majalla" w:hAnsi="Sakkal Majalla" w:cs="Sakkal Majalla" w:hint="cs"/>
          <w:sz w:val="28"/>
          <w:szCs w:val="28"/>
          <w:rtl/>
        </w:rPr>
        <w:t>التأثير ،</w:t>
      </w:r>
      <w:proofErr w:type="gramEnd"/>
      <w:r>
        <w:rPr>
          <w:rFonts w:ascii="Sakkal Majalla" w:hAnsi="Sakkal Majalla" w:cs="Sakkal Majalla" w:hint="cs"/>
          <w:sz w:val="28"/>
          <w:szCs w:val="28"/>
          <w:rtl/>
        </w:rPr>
        <w:t xml:space="preserve"> ولكن في حال أن الأمر وطني ويخص فعاليات أو رموز معروفة في المملكة فبالتأكيد نسبة التأثير والوعي والاعتزاز ستكون عالية عند المتلقي. </w:t>
      </w:r>
    </w:p>
    <w:p w14:paraId="68D65711" w14:textId="3E3C30E0" w:rsidR="00401425" w:rsidRPr="00236651" w:rsidRDefault="00401425" w:rsidP="00401425">
      <w:pPr>
        <w:bidi/>
        <w:spacing w:line="360" w:lineRule="auto"/>
        <w:jc w:val="both"/>
        <w:rPr>
          <w:rFonts w:ascii="Sakkal Majalla" w:hAnsi="Sakkal Majalla" w:cs="Sakkal Majalla"/>
          <w:b/>
          <w:bCs/>
          <w:sz w:val="32"/>
          <w:szCs w:val="32"/>
          <w:rtl/>
        </w:rPr>
      </w:pPr>
    </w:p>
    <w:p w14:paraId="22170FEE" w14:textId="41B9AF5D" w:rsidR="00461B90" w:rsidRDefault="00461B90" w:rsidP="00461B90">
      <w:pPr>
        <w:bidi/>
        <w:spacing w:line="360" w:lineRule="auto"/>
        <w:jc w:val="both"/>
        <w:rPr>
          <w:rFonts w:ascii="Sakkal Majalla" w:hAnsi="Sakkal Majalla" w:cs="Sakkal Majalla"/>
          <w:sz w:val="32"/>
          <w:szCs w:val="32"/>
          <w:rtl/>
        </w:rPr>
      </w:pPr>
    </w:p>
    <w:p w14:paraId="416EB600" w14:textId="77777777" w:rsidR="005D443F" w:rsidRPr="00F609A5" w:rsidRDefault="005D443F" w:rsidP="005C2214">
      <w:pPr>
        <w:bidi/>
        <w:spacing w:line="360" w:lineRule="auto"/>
        <w:jc w:val="both"/>
        <w:rPr>
          <w:rFonts w:ascii="Sakkal Majalla" w:hAnsi="Sakkal Majalla" w:cs="Sakkal Majalla"/>
          <w:b/>
          <w:bCs/>
          <w:sz w:val="28"/>
          <w:szCs w:val="28"/>
          <w:rtl/>
        </w:rPr>
      </w:pPr>
    </w:p>
    <w:p w14:paraId="4D804DA1" w14:textId="77777777" w:rsidR="002E068A" w:rsidRDefault="002E068A" w:rsidP="002E068A">
      <w:pPr>
        <w:bidi/>
        <w:spacing w:line="360" w:lineRule="auto"/>
        <w:rPr>
          <w:rFonts w:ascii="Sakkal Majalla" w:hAnsi="Sakkal Majalla" w:cs="Sakkal Majalla"/>
          <w:sz w:val="28"/>
          <w:szCs w:val="28"/>
          <w:rtl/>
        </w:rPr>
      </w:pPr>
    </w:p>
    <w:p w14:paraId="6B13AE9E" w14:textId="77777777" w:rsidR="001B41A0" w:rsidRDefault="001B41A0" w:rsidP="001B41A0">
      <w:pPr>
        <w:bidi/>
        <w:spacing w:line="360" w:lineRule="auto"/>
        <w:rPr>
          <w:rFonts w:ascii="Sakkal Majalla" w:hAnsi="Sakkal Majalla" w:cs="Sakkal Majalla"/>
          <w:sz w:val="36"/>
          <w:szCs w:val="36"/>
          <w:rtl/>
        </w:rPr>
      </w:pPr>
    </w:p>
    <w:p w14:paraId="7D980863" w14:textId="77777777" w:rsidR="002E068A" w:rsidRDefault="002E068A" w:rsidP="002E068A">
      <w:pPr>
        <w:bidi/>
        <w:spacing w:line="360" w:lineRule="auto"/>
        <w:rPr>
          <w:rFonts w:ascii="Sakkal Majalla" w:hAnsi="Sakkal Majalla" w:cs="Sakkal Majalla"/>
          <w:sz w:val="36"/>
          <w:szCs w:val="36"/>
          <w:rtl/>
        </w:rPr>
      </w:pPr>
    </w:p>
    <w:p w14:paraId="66DB9925" w14:textId="77777777" w:rsidR="002E068A" w:rsidRPr="00B63538" w:rsidRDefault="002E068A" w:rsidP="002E068A">
      <w:pPr>
        <w:bidi/>
        <w:spacing w:line="360" w:lineRule="auto"/>
        <w:rPr>
          <w:rFonts w:ascii="Sakkal Majalla" w:hAnsi="Sakkal Majalla" w:cs="Sakkal Majalla"/>
          <w:sz w:val="36"/>
          <w:szCs w:val="36"/>
          <w:rtl/>
        </w:rPr>
      </w:pPr>
    </w:p>
    <w:p w14:paraId="33E57AA1" w14:textId="77777777" w:rsidR="004D11C6" w:rsidRPr="00B63538" w:rsidRDefault="004D11C6" w:rsidP="005C2214">
      <w:pPr>
        <w:bidi/>
        <w:spacing w:line="360" w:lineRule="auto"/>
        <w:jc w:val="center"/>
        <w:rPr>
          <w:rFonts w:ascii="Sakkal Majalla" w:hAnsi="Sakkal Majalla" w:cs="Sakkal Majalla"/>
          <w:sz w:val="36"/>
          <w:szCs w:val="36"/>
          <w:rtl/>
        </w:rPr>
      </w:pPr>
    </w:p>
    <w:p w14:paraId="059E480F" w14:textId="0C0D30B4" w:rsidR="004D11C6" w:rsidRPr="00B63538" w:rsidRDefault="004D11C6" w:rsidP="005C2214">
      <w:pPr>
        <w:spacing w:line="360" w:lineRule="auto"/>
        <w:jc w:val="center"/>
        <w:rPr>
          <w:rFonts w:ascii="Sakkal Majalla" w:hAnsi="Sakkal Majalla" w:cs="Sakkal Majalla"/>
          <w:b/>
          <w:bCs/>
          <w:sz w:val="36"/>
          <w:szCs w:val="36"/>
          <w:rtl/>
        </w:rPr>
      </w:pPr>
      <w:r w:rsidRPr="00B63538">
        <w:rPr>
          <w:rFonts w:ascii="Sakkal Majalla" w:hAnsi="Sakkal Majalla" w:cs="Sakkal Majalla"/>
          <w:b/>
          <w:bCs/>
          <w:sz w:val="36"/>
          <w:szCs w:val="36"/>
          <w:rtl/>
        </w:rPr>
        <w:t>الفصل الثالث:</w:t>
      </w:r>
    </w:p>
    <w:p w14:paraId="6749691A" w14:textId="28BCFF7B" w:rsidR="004D11C6" w:rsidRPr="00B63538" w:rsidRDefault="004D11C6" w:rsidP="005C2214">
      <w:pPr>
        <w:spacing w:line="360" w:lineRule="auto"/>
        <w:jc w:val="center"/>
        <w:rPr>
          <w:rFonts w:ascii="Sakkal Majalla" w:hAnsi="Sakkal Majalla" w:cs="Sakkal Majalla"/>
          <w:b/>
          <w:bCs/>
          <w:sz w:val="28"/>
          <w:szCs w:val="28"/>
        </w:rPr>
      </w:pPr>
      <w:r w:rsidRPr="00B63538">
        <w:rPr>
          <w:rFonts w:ascii="Sakkal Majalla" w:hAnsi="Sakkal Majalla" w:cs="Sakkal Majalla"/>
          <w:b/>
          <w:bCs/>
          <w:sz w:val="36"/>
          <w:szCs w:val="36"/>
          <w:rtl/>
        </w:rPr>
        <w:t>الإطار المنهجي</w:t>
      </w:r>
    </w:p>
    <w:p w14:paraId="0651F3A7" w14:textId="77777777" w:rsidR="004D11C6" w:rsidRPr="00B63538" w:rsidRDefault="004D11C6" w:rsidP="005C2214">
      <w:pPr>
        <w:bidi/>
        <w:spacing w:line="360" w:lineRule="auto"/>
        <w:jc w:val="both"/>
        <w:rPr>
          <w:rFonts w:ascii="Sakkal Majalla" w:hAnsi="Sakkal Majalla" w:cs="Sakkal Majalla"/>
          <w:b/>
          <w:bCs/>
          <w:sz w:val="28"/>
          <w:szCs w:val="28"/>
        </w:rPr>
      </w:pPr>
    </w:p>
    <w:p w14:paraId="10FCF2B0" w14:textId="77777777" w:rsidR="004D11C6" w:rsidRDefault="004D11C6" w:rsidP="005C2214">
      <w:pPr>
        <w:bidi/>
        <w:spacing w:line="360" w:lineRule="auto"/>
        <w:jc w:val="both"/>
        <w:rPr>
          <w:rFonts w:ascii="Sakkal Majalla" w:hAnsi="Sakkal Majalla" w:cs="Sakkal Majalla"/>
          <w:b/>
          <w:bCs/>
          <w:sz w:val="28"/>
          <w:szCs w:val="28"/>
          <w:rtl/>
        </w:rPr>
      </w:pPr>
    </w:p>
    <w:p w14:paraId="36B9BB98" w14:textId="77777777" w:rsidR="002E068A" w:rsidRPr="00B63538" w:rsidRDefault="002E068A" w:rsidP="002E068A">
      <w:pPr>
        <w:bidi/>
        <w:spacing w:line="360" w:lineRule="auto"/>
        <w:jc w:val="both"/>
        <w:rPr>
          <w:rFonts w:ascii="Sakkal Majalla" w:hAnsi="Sakkal Majalla" w:cs="Sakkal Majalla"/>
          <w:b/>
          <w:bCs/>
          <w:sz w:val="28"/>
          <w:szCs w:val="28"/>
          <w:rtl/>
        </w:rPr>
      </w:pPr>
    </w:p>
    <w:p w14:paraId="16F090A7" w14:textId="77777777" w:rsidR="004D11C6" w:rsidRDefault="004D11C6" w:rsidP="005C2214">
      <w:pPr>
        <w:bidi/>
        <w:spacing w:line="360" w:lineRule="auto"/>
        <w:jc w:val="both"/>
        <w:rPr>
          <w:rFonts w:ascii="Sakkal Majalla" w:hAnsi="Sakkal Majalla" w:cs="Sakkal Majalla"/>
          <w:b/>
          <w:bCs/>
          <w:sz w:val="28"/>
          <w:szCs w:val="28"/>
          <w:rtl/>
        </w:rPr>
      </w:pPr>
    </w:p>
    <w:p w14:paraId="5DCCFCC2" w14:textId="77777777" w:rsidR="0068588D" w:rsidRDefault="0068588D" w:rsidP="005C2214">
      <w:pPr>
        <w:bidi/>
        <w:spacing w:line="360" w:lineRule="auto"/>
        <w:jc w:val="both"/>
        <w:rPr>
          <w:rFonts w:ascii="Sakkal Majalla" w:hAnsi="Sakkal Majalla" w:cs="Sakkal Majalla"/>
          <w:b/>
          <w:bCs/>
          <w:sz w:val="28"/>
          <w:szCs w:val="28"/>
          <w:rtl/>
        </w:rPr>
      </w:pPr>
    </w:p>
    <w:p w14:paraId="1B4C6A33" w14:textId="77777777" w:rsidR="0068588D" w:rsidRDefault="0068588D" w:rsidP="005C2214">
      <w:pPr>
        <w:bidi/>
        <w:spacing w:line="360" w:lineRule="auto"/>
        <w:jc w:val="both"/>
        <w:rPr>
          <w:rFonts w:ascii="Sakkal Majalla" w:hAnsi="Sakkal Majalla" w:cs="Sakkal Majalla"/>
          <w:b/>
          <w:bCs/>
          <w:sz w:val="28"/>
          <w:szCs w:val="28"/>
          <w:rtl/>
        </w:rPr>
      </w:pPr>
    </w:p>
    <w:p w14:paraId="6737D938" w14:textId="77777777" w:rsidR="0068588D" w:rsidRDefault="0068588D" w:rsidP="005C2214">
      <w:pPr>
        <w:bidi/>
        <w:spacing w:line="360" w:lineRule="auto"/>
        <w:jc w:val="both"/>
        <w:rPr>
          <w:rFonts w:ascii="Sakkal Majalla" w:hAnsi="Sakkal Majalla" w:cs="Sakkal Majalla"/>
          <w:b/>
          <w:bCs/>
          <w:sz w:val="28"/>
          <w:szCs w:val="28"/>
          <w:rtl/>
        </w:rPr>
      </w:pPr>
    </w:p>
    <w:p w14:paraId="198D263F" w14:textId="77777777" w:rsidR="003B431D" w:rsidRPr="00B63538" w:rsidRDefault="003B431D" w:rsidP="005C2214">
      <w:pPr>
        <w:bidi/>
        <w:spacing w:line="360" w:lineRule="auto"/>
        <w:jc w:val="both"/>
        <w:rPr>
          <w:rFonts w:ascii="Sakkal Majalla" w:hAnsi="Sakkal Majalla" w:cs="Sakkal Majalla"/>
          <w:b/>
          <w:bCs/>
          <w:sz w:val="28"/>
          <w:szCs w:val="28"/>
          <w:rtl/>
        </w:rPr>
      </w:pPr>
    </w:p>
    <w:p w14:paraId="1750A3E4" w14:textId="77777777" w:rsidR="0068588D" w:rsidRPr="0068588D" w:rsidRDefault="0068588D" w:rsidP="005C2214">
      <w:pPr>
        <w:bidi/>
        <w:spacing w:line="360" w:lineRule="auto"/>
        <w:jc w:val="both"/>
        <w:rPr>
          <w:rFonts w:ascii="Sakkal Majalla" w:hAnsi="Sakkal Majalla" w:cs="Sakkal Majalla"/>
          <w:b/>
          <w:bCs/>
          <w:sz w:val="32"/>
          <w:szCs w:val="32"/>
          <w:rtl/>
        </w:rPr>
      </w:pPr>
      <w:r w:rsidRPr="0068588D">
        <w:rPr>
          <w:rFonts w:ascii="Sakkal Majalla" w:hAnsi="Sakkal Majalla" w:cs="Sakkal Majalla"/>
          <w:b/>
          <w:bCs/>
          <w:sz w:val="32"/>
          <w:szCs w:val="32"/>
          <w:rtl/>
        </w:rPr>
        <w:lastRenderedPageBreak/>
        <w:t>الإطار المنهجي للدراسة:</w:t>
      </w:r>
    </w:p>
    <w:p w14:paraId="3885AD17" w14:textId="2FB19E78" w:rsidR="005C2214" w:rsidRPr="002E1627" w:rsidRDefault="0068588D" w:rsidP="002E1627">
      <w:pPr>
        <w:bidi/>
        <w:spacing w:line="360" w:lineRule="auto"/>
        <w:jc w:val="both"/>
        <w:rPr>
          <w:rFonts w:ascii="Sakkal Majalla" w:hAnsi="Sakkal Majalla" w:cs="Sakkal Majalla"/>
          <w:sz w:val="28"/>
          <w:szCs w:val="28"/>
          <w:rtl/>
        </w:rPr>
      </w:pPr>
      <w:r w:rsidRPr="0068588D">
        <w:rPr>
          <w:rFonts w:ascii="Sakkal Majalla" w:hAnsi="Sakkal Majalla" w:cs="Sakkal Majalla"/>
          <w:sz w:val="28"/>
          <w:szCs w:val="28"/>
          <w:rtl/>
        </w:rPr>
        <w:tab/>
        <w:t xml:space="preserve">إن تحديد الإطار المنهجي للدراسة هو خطوة أساسية للبدء في الجانب التطبيقي وذلك بعد تحديد مجتمع الدراسة الذي يتلاءم مع موضوع البحث بمختلف أبعاده ويستجيب لمتطلبات وأدوات جمع البيانات بشكل إيجابي. ويتضمن هذا المبحث وصفاً للإجراءات التي اتبعت لغرض تحقيق أهداف </w:t>
      </w:r>
      <w:r w:rsidRPr="0068588D">
        <w:rPr>
          <w:rFonts w:ascii="Sakkal Majalla" w:hAnsi="Sakkal Majalla" w:cs="Sakkal Majalla" w:hint="cs"/>
          <w:sz w:val="28"/>
          <w:szCs w:val="28"/>
          <w:rtl/>
        </w:rPr>
        <w:t>الدراسة من</w:t>
      </w:r>
      <w:r w:rsidRPr="0068588D">
        <w:rPr>
          <w:rFonts w:ascii="Sakkal Majalla" w:hAnsi="Sakkal Majalla" w:cs="Sakkal Majalla"/>
          <w:sz w:val="28"/>
          <w:szCs w:val="28"/>
          <w:rtl/>
        </w:rPr>
        <w:t xml:space="preserve"> خلال وصف منهج </w:t>
      </w:r>
      <w:r w:rsidRPr="0068588D">
        <w:rPr>
          <w:rFonts w:ascii="Sakkal Majalla" w:hAnsi="Sakkal Majalla" w:cs="Sakkal Majalla" w:hint="cs"/>
          <w:sz w:val="28"/>
          <w:szCs w:val="28"/>
          <w:rtl/>
        </w:rPr>
        <w:t>الدراسة،</w:t>
      </w:r>
      <w:r w:rsidRPr="0068588D">
        <w:rPr>
          <w:rFonts w:ascii="Sakkal Majalla" w:hAnsi="Sakkal Majalla" w:cs="Sakkal Majalla"/>
          <w:sz w:val="28"/>
          <w:szCs w:val="28"/>
          <w:rtl/>
        </w:rPr>
        <w:t xml:space="preserve"> </w:t>
      </w:r>
      <w:r w:rsidRPr="0068588D">
        <w:rPr>
          <w:rFonts w:ascii="Sakkal Majalla" w:hAnsi="Sakkal Majalla" w:cs="Sakkal Majalla" w:hint="cs"/>
          <w:sz w:val="28"/>
          <w:szCs w:val="28"/>
          <w:rtl/>
        </w:rPr>
        <w:t>أداتها،</w:t>
      </w:r>
      <w:r w:rsidRPr="0068588D">
        <w:rPr>
          <w:rFonts w:ascii="Sakkal Majalla" w:hAnsi="Sakkal Majalla" w:cs="Sakkal Majalla"/>
          <w:sz w:val="28"/>
          <w:szCs w:val="28"/>
          <w:rtl/>
        </w:rPr>
        <w:t xml:space="preserve"> مجتمعها </w:t>
      </w:r>
      <w:r w:rsidRPr="0068588D">
        <w:rPr>
          <w:rFonts w:ascii="Sakkal Majalla" w:hAnsi="Sakkal Majalla" w:cs="Sakkal Majalla" w:hint="cs"/>
          <w:sz w:val="28"/>
          <w:szCs w:val="28"/>
          <w:rtl/>
        </w:rPr>
        <w:t>وعينتها،</w:t>
      </w:r>
      <w:r w:rsidRPr="0068588D">
        <w:rPr>
          <w:rFonts w:ascii="Sakkal Majalla" w:hAnsi="Sakkal Majalla" w:cs="Sakkal Majalla"/>
          <w:sz w:val="28"/>
          <w:szCs w:val="28"/>
          <w:rtl/>
        </w:rPr>
        <w:t xml:space="preserve"> مصادر جمع البيانات والمعلومات بالاعتماد على برنامج </w:t>
      </w:r>
      <w:r w:rsidRPr="0068588D">
        <w:rPr>
          <w:rFonts w:ascii="Sakkal Majalla" w:hAnsi="Sakkal Majalla" w:cs="Sakkal Majalla"/>
          <w:sz w:val="28"/>
          <w:szCs w:val="28"/>
        </w:rPr>
        <w:t xml:space="preserve">SPSS </w:t>
      </w:r>
      <w:r w:rsidRPr="0068588D">
        <w:rPr>
          <w:rFonts w:ascii="Sakkal Majalla" w:hAnsi="Sakkal Majalla" w:cs="Sakkal Majalla" w:hint="cs"/>
          <w:sz w:val="28"/>
          <w:szCs w:val="28"/>
          <w:rtl/>
        </w:rPr>
        <w:t>الإحصائي</w:t>
      </w:r>
      <w:r w:rsidRPr="0068588D">
        <w:rPr>
          <w:rFonts w:ascii="Sakkal Majalla" w:hAnsi="Sakkal Majalla" w:cs="Sakkal Majalla"/>
          <w:sz w:val="28"/>
          <w:szCs w:val="28"/>
          <w:rtl/>
        </w:rPr>
        <w:t xml:space="preserve"> (</w:t>
      </w:r>
      <w:r w:rsidRPr="0068588D">
        <w:rPr>
          <w:rFonts w:ascii="Sakkal Majalla" w:hAnsi="Sakkal Majalla" w:cs="Sakkal Majalla"/>
          <w:sz w:val="28"/>
          <w:szCs w:val="28"/>
        </w:rPr>
        <w:t>V.27</w:t>
      </w:r>
      <w:r w:rsidRPr="0068588D">
        <w:rPr>
          <w:rFonts w:ascii="Sakkal Majalla" w:hAnsi="Sakkal Majalla" w:cs="Sakkal Majalla" w:hint="cs"/>
          <w:sz w:val="28"/>
          <w:szCs w:val="28"/>
          <w:rtl/>
        </w:rPr>
        <w:t>).</w:t>
      </w:r>
    </w:p>
    <w:p w14:paraId="30899302" w14:textId="77777777" w:rsidR="0068588D" w:rsidRPr="0068588D" w:rsidRDefault="0068588D" w:rsidP="005C2214">
      <w:pPr>
        <w:bidi/>
        <w:spacing w:line="360" w:lineRule="auto"/>
        <w:jc w:val="both"/>
        <w:rPr>
          <w:rFonts w:ascii="Sakkal Majalla" w:hAnsi="Sakkal Majalla" w:cs="Sakkal Majalla"/>
          <w:b/>
          <w:bCs/>
          <w:sz w:val="32"/>
          <w:szCs w:val="32"/>
          <w:rtl/>
        </w:rPr>
      </w:pPr>
      <w:r w:rsidRPr="0068588D">
        <w:rPr>
          <w:rFonts w:ascii="Sakkal Majalla" w:hAnsi="Sakkal Majalla" w:cs="Sakkal Majalla"/>
          <w:b/>
          <w:bCs/>
          <w:sz w:val="32"/>
          <w:szCs w:val="32"/>
          <w:rtl/>
        </w:rPr>
        <w:t>أداة الدراسة:</w:t>
      </w:r>
    </w:p>
    <w:p w14:paraId="45B3A808" w14:textId="5054048E" w:rsidR="00622719" w:rsidRPr="0068588D" w:rsidRDefault="0068588D" w:rsidP="005C2214">
      <w:pPr>
        <w:bidi/>
        <w:spacing w:line="360" w:lineRule="auto"/>
        <w:rPr>
          <w:rFonts w:ascii="Sakkal Majalla" w:hAnsi="Sakkal Majalla" w:cs="Sakkal Majalla"/>
          <w:sz w:val="28"/>
          <w:szCs w:val="28"/>
          <w:rtl/>
        </w:rPr>
      </w:pPr>
      <w:r w:rsidRPr="0068588D">
        <w:rPr>
          <w:rFonts w:ascii="Sakkal Majalla" w:hAnsi="Sakkal Majalla" w:cs="Sakkal Majalla"/>
          <w:sz w:val="28"/>
          <w:szCs w:val="28"/>
          <w:rtl/>
        </w:rPr>
        <w:t xml:space="preserve">سيتم </w:t>
      </w:r>
      <w:r w:rsidR="00871C51" w:rsidRPr="0068588D">
        <w:rPr>
          <w:rFonts w:ascii="Sakkal Majalla" w:hAnsi="Sakkal Majalla" w:cs="Sakkal Majalla" w:hint="cs"/>
          <w:sz w:val="28"/>
          <w:szCs w:val="28"/>
          <w:rtl/>
        </w:rPr>
        <w:t>جمع البيانات</w:t>
      </w:r>
      <w:r w:rsidRPr="0068588D">
        <w:rPr>
          <w:rFonts w:ascii="Sakkal Majalla" w:hAnsi="Sakkal Majalla" w:cs="Sakkal Majalla"/>
          <w:sz w:val="28"/>
          <w:szCs w:val="28"/>
          <w:rtl/>
        </w:rPr>
        <w:t xml:space="preserve"> ت </w:t>
      </w:r>
      <w:r w:rsidR="00871C51" w:rsidRPr="0068588D">
        <w:rPr>
          <w:rFonts w:ascii="Sakkal Majalla" w:hAnsi="Sakkal Majalla" w:cs="Sakkal Majalla" w:hint="cs"/>
          <w:sz w:val="28"/>
          <w:szCs w:val="28"/>
          <w:rtl/>
        </w:rPr>
        <w:t>الميدانية عن</w:t>
      </w:r>
      <w:r w:rsidRPr="0068588D">
        <w:rPr>
          <w:rFonts w:ascii="Sakkal Majalla" w:hAnsi="Sakkal Majalla" w:cs="Sakkal Majalla"/>
          <w:sz w:val="28"/>
          <w:szCs w:val="28"/>
          <w:rtl/>
        </w:rPr>
        <w:t xml:space="preserve"> </w:t>
      </w:r>
      <w:r w:rsidR="00871C51" w:rsidRPr="0068588D">
        <w:rPr>
          <w:rFonts w:ascii="Sakkal Majalla" w:hAnsi="Sakkal Majalla" w:cs="Sakkal Majalla" w:hint="cs"/>
          <w:sz w:val="28"/>
          <w:szCs w:val="28"/>
          <w:rtl/>
        </w:rPr>
        <w:t>طريق استبيان</w:t>
      </w:r>
      <w:r w:rsidRPr="0068588D">
        <w:rPr>
          <w:rFonts w:ascii="Sakkal Majalla" w:hAnsi="Sakkal Majalla" w:cs="Sakkal Majalla"/>
          <w:sz w:val="28"/>
          <w:szCs w:val="28"/>
          <w:rtl/>
        </w:rPr>
        <w:t xml:space="preserve"> إلكتروني يقيس مدى فاعلية استراتيجيات التسويق الرقمي في تعزيز التنوع الثقافي وعلاقته بترسيخ الهوية الوطنية، ثم سيتم </w:t>
      </w:r>
      <w:r w:rsidR="00871C51" w:rsidRPr="0068588D">
        <w:rPr>
          <w:rFonts w:ascii="Sakkal Majalla" w:hAnsi="Sakkal Majalla" w:cs="Sakkal Majalla" w:hint="cs"/>
          <w:sz w:val="28"/>
          <w:szCs w:val="28"/>
          <w:rtl/>
        </w:rPr>
        <w:t>تحليل الإجابات</w:t>
      </w:r>
      <w:r w:rsidRPr="0068588D">
        <w:rPr>
          <w:rFonts w:ascii="Sakkal Majalla" w:hAnsi="Sakkal Majalla" w:cs="Sakkal Majalla"/>
          <w:sz w:val="28"/>
          <w:szCs w:val="28"/>
          <w:rtl/>
        </w:rPr>
        <w:t xml:space="preserve"> </w:t>
      </w:r>
      <w:r w:rsidR="00871C51" w:rsidRPr="0068588D">
        <w:rPr>
          <w:rFonts w:ascii="Sakkal Majalla" w:hAnsi="Sakkal Majalla" w:cs="Sakkal Majalla" w:hint="cs"/>
          <w:sz w:val="28"/>
          <w:szCs w:val="28"/>
          <w:rtl/>
        </w:rPr>
        <w:t>وقياس نسبة</w:t>
      </w:r>
      <w:r w:rsidRPr="0068588D">
        <w:rPr>
          <w:rFonts w:ascii="Sakkal Majalla" w:hAnsi="Sakkal Majalla" w:cs="Sakkal Majalla"/>
          <w:sz w:val="28"/>
          <w:szCs w:val="28"/>
          <w:rtl/>
        </w:rPr>
        <w:t xml:space="preserve"> التأثير والفاعلية.. وقد انقسم الاستبيان إلى قسمين رئيسيين:</w:t>
      </w:r>
    </w:p>
    <w:p w14:paraId="3BBFD4DE" w14:textId="36BAB9EB" w:rsidR="0068588D" w:rsidRPr="0068588D" w:rsidRDefault="0068588D" w:rsidP="005C2214">
      <w:pPr>
        <w:numPr>
          <w:ilvl w:val="0"/>
          <w:numId w:val="56"/>
        </w:numPr>
        <w:bidi/>
        <w:spacing w:line="360" w:lineRule="auto"/>
        <w:contextualSpacing/>
        <w:jc w:val="both"/>
        <w:rPr>
          <w:rFonts w:ascii="Sakkal Majalla" w:hAnsi="Sakkal Majalla" w:cs="Sakkal Majalla"/>
          <w:sz w:val="28"/>
          <w:szCs w:val="28"/>
        </w:rPr>
      </w:pPr>
      <w:r w:rsidRPr="0068588D">
        <w:rPr>
          <w:rFonts w:ascii="Sakkal Majalla" w:hAnsi="Sakkal Majalla" w:cs="Sakkal Majalla"/>
          <w:sz w:val="28"/>
          <w:szCs w:val="28"/>
          <w:rtl/>
        </w:rPr>
        <w:t>القسم الأول: الخاص بالبيانات الشخصية للمبحوثين وهي: (</w:t>
      </w:r>
      <w:proofErr w:type="spellStart"/>
      <w:proofErr w:type="gramStart"/>
      <w:r w:rsidR="00871C51" w:rsidRPr="0068588D">
        <w:rPr>
          <w:rFonts w:ascii="Sakkal Majalla" w:hAnsi="Sakkal Majalla" w:cs="Sakkal Majalla" w:hint="cs"/>
          <w:sz w:val="28"/>
          <w:szCs w:val="28"/>
          <w:rtl/>
        </w:rPr>
        <w:t>الجنس،</w:t>
      </w:r>
      <w:r w:rsidRPr="0068588D">
        <w:rPr>
          <w:rFonts w:ascii="Sakkal Majalla" w:hAnsi="Sakkal Majalla" w:cs="Sakkal Majalla" w:hint="cs"/>
          <w:sz w:val="28"/>
          <w:szCs w:val="28"/>
          <w:rtl/>
        </w:rPr>
        <w:t>الفئة</w:t>
      </w:r>
      <w:proofErr w:type="spellEnd"/>
      <w:proofErr w:type="gramEnd"/>
      <w:r w:rsidRPr="0068588D">
        <w:rPr>
          <w:rFonts w:ascii="Sakkal Majalla" w:hAnsi="Sakkal Majalla" w:cs="Sakkal Majalla" w:hint="cs"/>
          <w:sz w:val="28"/>
          <w:szCs w:val="28"/>
          <w:rtl/>
        </w:rPr>
        <w:t xml:space="preserve"> العمرية ,</w:t>
      </w:r>
      <w:r w:rsidRPr="0068588D">
        <w:rPr>
          <w:rFonts w:ascii="Sakkal Majalla" w:hAnsi="Sakkal Majalla" w:cs="Sakkal Majalla"/>
          <w:sz w:val="28"/>
          <w:szCs w:val="28"/>
          <w:rtl/>
        </w:rPr>
        <w:t xml:space="preserve"> </w:t>
      </w:r>
      <w:r w:rsidR="00871C51" w:rsidRPr="0068588D">
        <w:rPr>
          <w:rFonts w:ascii="Sakkal Majalla" w:hAnsi="Sakkal Majalla" w:cs="Sakkal Majalla" w:hint="cs"/>
          <w:sz w:val="28"/>
          <w:szCs w:val="28"/>
          <w:rtl/>
        </w:rPr>
        <w:t>المستوى التعليمي</w:t>
      </w:r>
      <w:r w:rsidRPr="0068588D">
        <w:rPr>
          <w:rFonts w:ascii="Sakkal Majalla" w:hAnsi="Sakkal Majalla" w:cs="Sakkal Majalla" w:hint="cs"/>
          <w:sz w:val="28"/>
          <w:szCs w:val="28"/>
          <w:rtl/>
        </w:rPr>
        <w:t xml:space="preserve">, مكان </w:t>
      </w:r>
      <w:r w:rsidR="00871C51" w:rsidRPr="0068588D">
        <w:rPr>
          <w:rFonts w:ascii="Sakkal Majalla" w:hAnsi="Sakkal Majalla" w:cs="Sakkal Majalla" w:hint="cs"/>
          <w:sz w:val="28"/>
          <w:szCs w:val="28"/>
          <w:rtl/>
        </w:rPr>
        <w:t>الإقامة</w:t>
      </w:r>
      <w:r w:rsidRPr="0068588D">
        <w:rPr>
          <w:rFonts w:ascii="Sakkal Majalla" w:hAnsi="Sakkal Majalla" w:cs="Sakkal Majalla"/>
          <w:sz w:val="28"/>
          <w:szCs w:val="28"/>
          <w:rtl/>
        </w:rPr>
        <w:t>).</w:t>
      </w:r>
    </w:p>
    <w:p w14:paraId="49561DD7" w14:textId="57DFBAFD" w:rsidR="0068588D" w:rsidRPr="0068588D" w:rsidRDefault="0068588D" w:rsidP="005C2214">
      <w:pPr>
        <w:numPr>
          <w:ilvl w:val="0"/>
          <w:numId w:val="56"/>
        </w:numPr>
        <w:bidi/>
        <w:spacing w:line="360" w:lineRule="auto"/>
        <w:contextualSpacing/>
        <w:jc w:val="both"/>
        <w:rPr>
          <w:rFonts w:ascii="Sakkal Majalla" w:hAnsi="Sakkal Majalla" w:cs="Sakkal Majalla"/>
          <w:sz w:val="28"/>
          <w:szCs w:val="28"/>
        </w:rPr>
      </w:pPr>
      <w:r w:rsidRPr="0068588D">
        <w:rPr>
          <w:rFonts w:ascii="Sakkal Majalla" w:hAnsi="Sakkal Majalla" w:cs="Sakkal Majalla"/>
          <w:sz w:val="28"/>
          <w:szCs w:val="28"/>
          <w:rtl/>
        </w:rPr>
        <w:t xml:space="preserve">القسم الثاني: الخاص بمحاور الاستبيان ويتكون </w:t>
      </w:r>
      <w:r w:rsidRPr="0068588D">
        <w:rPr>
          <w:rFonts w:ascii="Sakkal Majalla" w:hAnsi="Sakkal Majalla" w:cs="Sakkal Majalla" w:hint="cs"/>
          <w:sz w:val="28"/>
          <w:szCs w:val="28"/>
          <w:rtl/>
        </w:rPr>
        <w:t xml:space="preserve">من </w:t>
      </w:r>
      <w:r w:rsidR="004D4C66">
        <w:rPr>
          <w:rFonts w:ascii="Sakkal Majalla" w:hAnsi="Sakkal Majalla" w:cs="Sakkal Majalla" w:hint="cs"/>
          <w:sz w:val="28"/>
          <w:szCs w:val="28"/>
          <w:rtl/>
        </w:rPr>
        <w:t>6</w:t>
      </w:r>
      <w:r w:rsidR="00871C51">
        <w:rPr>
          <w:rFonts w:ascii="Sakkal Majalla" w:hAnsi="Sakkal Majalla" w:cs="Sakkal Majalla" w:hint="cs"/>
          <w:sz w:val="28"/>
          <w:szCs w:val="28"/>
          <w:rtl/>
        </w:rPr>
        <w:t xml:space="preserve"> أ</w:t>
      </w:r>
      <w:r w:rsidR="00622719" w:rsidRPr="0068588D">
        <w:rPr>
          <w:rFonts w:ascii="Sakkal Majalla" w:hAnsi="Sakkal Majalla" w:cs="Sakkal Majalla" w:hint="cs"/>
          <w:sz w:val="28"/>
          <w:szCs w:val="28"/>
          <w:rtl/>
        </w:rPr>
        <w:t>جزاء.</w:t>
      </w:r>
    </w:p>
    <w:p w14:paraId="07C3AF1B" w14:textId="60D62DFE" w:rsidR="0068588D" w:rsidRPr="0068588D" w:rsidRDefault="0068588D" w:rsidP="005C2214">
      <w:pPr>
        <w:pStyle w:val="ListParagraph"/>
        <w:numPr>
          <w:ilvl w:val="0"/>
          <w:numId w:val="57"/>
        </w:numPr>
        <w:bidi/>
        <w:spacing w:line="360" w:lineRule="auto"/>
        <w:jc w:val="both"/>
        <w:rPr>
          <w:rFonts w:ascii="Sakkal Majalla" w:hAnsi="Sakkal Majalla" w:cs="Sakkal Majalla"/>
          <w:sz w:val="28"/>
          <w:szCs w:val="28"/>
        </w:rPr>
      </w:pPr>
      <w:r w:rsidRPr="0068588D">
        <w:rPr>
          <w:rFonts w:ascii="Sakkal Majalla" w:hAnsi="Sakkal Majalla" w:cs="Sakkal Majalla" w:hint="cs"/>
          <w:sz w:val="28"/>
          <w:szCs w:val="28"/>
          <w:rtl/>
        </w:rPr>
        <w:t xml:space="preserve">الجزء </w:t>
      </w:r>
      <w:r w:rsidR="00622719" w:rsidRPr="0068588D">
        <w:rPr>
          <w:rFonts w:ascii="Sakkal Majalla" w:hAnsi="Sakkal Majalla" w:cs="Sakkal Majalla" w:hint="cs"/>
          <w:sz w:val="28"/>
          <w:szCs w:val="28"/>
          <w:rtl/>
        </w:rPr>
        <w:t>الأول ويتكون</w:t>
      </w:r>
      <w:r w:rsidRPr="0068588D">
        <w:rPr>
          <w:rFonts w:ascii="Sakkal Majalla" w:hAnsi="Sakkal Majalla" w:cs="Sakkal Majalla" w:hint="cs"/>
          <w:sz w:val="28"/>
          <w:szCs w:val="28"/>
          <w:rtl/>
        </w:rPr>
        <w:t xml:space="preserve"> من 5 </w:t>
      </w:r>
      <w:r w:rsidR="00622719" w:rsidRPr="0068588D">
        <w:rPr>
          <w:rFonts w:ascii="Sakkal Majalla" w:hAnsi="Sakkal Majalla" w:cs="Sakkal Majalla" w:hint="cs"/>
          <w:sz w:val="28"/>
          <w:szCs w:val="28"/>
          <w:rtl/>
        </w:rPr>
        <w:t>فقرات تقيس</w:t>
      </w:r>
      <w:r w:rsidRPr="0068588D">
        <w:rPr>
          <w:rFonts w:ascii="Sakkal Majalla" w:hAnsi="Sakkal Majalla" w:cs="Sakkal Majalla" w:hint="cs"/>
          <w:sz w:val="28"/>
          <w:szCs w:val="28"/>
          <w:rtl/>
        </w:rPr>
        <w:t xml:space="preserve"> </w:t>
      </w:r>
      <w:r w:rsidRPr="0068588D">
        <w:rPr>
          <w:rFonts w:ascii="Sakkal Majalla" w:hAnsi="Sakkal Majalla" w:cs="Sakkal Majalla"/>
          <w:sz w:val="28"/>
          <w:szCs w:val="28"/>
          <w:rtl/>
        </w:rPr>
        <w:t>تأثير التسويق الرقمي على التنوع الثقافي</w:t>
      </w:r>
      <w:r w:rsidR="004D4C66">
        <w:rPr>
          <w:rFonts w:ascii="Sakkal Majalla" w:hAnsi="Sakkal Majalla" w:cs="Sakkal Majalla" w:hint="cs"/>
          <w:sz w:val="28"/>
          <w:szCs w:val="28"/>
          <w:rtl/>
        </w:rPr>
        <w:t>.</w:t>
      </w:r>
      <w:r w:rsidRPr="0068588D">
        <w:rPr>
          <w:rFonts w:ascii="Sakkal Majalla" w:hAnsi="Sakkal Majalla" w:cs="Sakkal Majalla" w:hint="cs"/>
          <w:sz w:val="28"/>
          <w:szCs w:val="28"/>
          <w:rtl/>
        </w:rPr>
        <w:t xml:space="preserve">  </w:t>
      </w:r>
    </w:p>
    <w:p w14:paraId="792144CB" w14:textId="13AF5207" w:rsidR="0068588D" w:rsidRPr="0068588D" w:rsidRDefault="0068588D" w:rsidP="005C2214">
      <w:pPr>
        <w:pStyle w:val="ListParagraph"/>
        <w:numPr>
          <w:ilvl w:val="0"/>
          <w:numId w:val="57"/>
        </w:numPr>
        <w:bidi/>
        <w:spacing w:line="360" w:lineRule="auto"/>
        <w:jc w:val="both"/>
        <w:rPr>
          <w:rFonts w:ascii="Sakkal Majalla" w:hAnsi="Sakkal Majalla" w:cs="Sakkal Majalla"/>
          <w:sz w:val="28"/>
          <w:szCs w:val="28"/>
        </w:rPr>
      </w:pPr>
      <w:r w:rsidRPr="0068588D">
        <w:rPr>
          <w:rFonts w:ascii="Sakkal Majalla" w:hAnsi="Sakkal Majalla" w:cs="Sakkal Majalla"/>
          <w:sz w:val="28"/>
          <w:szCs w:val="28"/>
          <w:rtl/>
        </w:rPr>
        <w:t xml:space="preserve">الجزء </w:t>
      </w:r>
      <w:r w:rsidR="00622719" w:rsidRPr="0068588D">
        <w:rPr>
          <w:rFonts w:ascii="Sakkal Majalla" w:hAnsi="Sakkal Majalla" w:cs="Sakkal Majalla" w:hint="cs"/>
          <w:sz w:val="28"/>
          <w:szCs w:val="28"/>
          <w:rtl/>
        </w:rPr>
        <w:t>الثاني ويتكون</w:t>
      </w:r>
      <w:r w:rsidRPr="0068588D">
        <w:rPr>
          <w:rFonts w:ascii="Sakkal Majalla" w:hAnsi="Sakkal Majalla" w:cs="Sakkal Majalla"/>
          <w:sz w:val="28"/>
          <w:szCs w:val="28"/>
          <w:rtl/>
        </w:rPr>
        <w:t xml:space="preserve"> من </w:t>
      </w:r>
      <w:r w:rsidRPr="0068588D">
        <w:rPr>
          <w:rFonts w:ascii="Sakkal Majalla" w:hAnsi="Sakkal Majalla" w:cs="Sakkal Majalla" w:hint="cs"/>
          <w:sz w:val="28"/>
          <w:szCs w:val="28"/>
          <w:rtl/>
        </w:rPr>
        <w:t>4</w:t>
      </w:r>
      <w:r w:rsidRPr="0068588D">
        <w:rPr>
          <w:rFonts w:ascii="Sakkal Majalla" w:hAnsi="Sakkal Majalla" w:cs="Sakkal Majalla"/>
          <w:sz w:val="28"/>
          <w:szCs w:val="28"/>
          <w:rtl/>
        </w:rPr>
        <w:t xml:space="preserve"> </w:t>
      </w:r>
      <w:r w:rsidR="00622719" w:rsidRPr="0068588D">
        <w:rPr>
          <w:rFonts w:ascii="Sakkal Majalla" w:hAnsi="Sakkal Majalla" w:cs="Sakkal Majalla" w:hint="cs"/>
          <w:sz w:val="28"/>
          <w:szCs w:val="28"/>
          <w:rtl/>
        </w:rPr>
        <w:t>فقرات تقيس</w:t>
      </w:r>
      <w:r w:rsidRPr="0068588D">
        <w:rPr>
          <w:rFonts w:ascii="Sakkal Majalla" w:hAnsi="Sakkal Majalla" w:cs="Sakkal Majalla"/>
          <w:sz w:val="28"/>
          <w:szCs w:val="28"/>
          <w:rtl/>
        </w:rPr>
        <w:t xml:space="preserve"> تأثير التسويق الرقمي على الهوية الوطنية</w:t>
      </w:r>
      <w:r w:rsidR="004D4C66">
        <w:rPr>
          <w:rFonts w:ascii="Sakkal Majalla" w:hAnsi="Sakkal Majalla" w:cs="Sakkal Majalla" w:hint="cs"/>
          <w:sz w:val="28"/>
          <w:szCs w:val="28"/>
          <w:rtl/>
        </w:rPr>
        <w:t>.</w:t>
      </w:r>
    </w:p>
    <w:p w14:paraId="0C592379" w14:textId="47EA92EF" w:rsidR="0068588D" w:rsidRPr="0068588D" w:rsidRDefault="0068588D" w:rsidP="005C2214">
      <w:pPr>
        <w:pStyle w:val="ListParagraph"/>
        <w:numPr>
          <w:ilvl w:val="0"/>
          <w:numId w:val="57"/>
        </w:numPr>
        <w:bidi/>
        <w:spacing w:after="200" w:line="360" w:lineRule="auto"/>
        <w:rPr>
          <w:rFonts w:ascii="Sakkal Majalla" w:hAnsi="Sakkal Majalla" w:cs="Sakkal Majalla"/>
          <w:sz w:val="28"/>
          <w:szCs w:val="28"/>
          <w:rtl/>
        </w:rPr>
      </w:pPr>
      <w:r w:rsidRPr="0068588D">
        <w:rPr>
          <w:rFonts w:ascii="Sakkal Majalla" w:hAnsi="Sakkal Majalla" w:cs="Sakkal Majalla"/>
          <w:sz w:val="28"/>
          <w:szCs w:val="28"/>
          <w:rtl/>
        </w:rPr>
        <w:t xml:space="preserve">الجزء </w:t>
      </w:r>
      <w:r w:rsidR="00622719" w:rsidRPr="0068588D">
        <w:rPr>
          <w:rFonts w:ascii="Sakkal Majalla" w:hAnsi="Sakkal Majalla" w:cs="Sakkal Majalla" w:hint="cs"/>
          <w:sz w:val="28"/>
          <w:szCs w:val="28"/>
          <w:rtl/>
        </w:rPr>
        <w:t>الثالث ويتكون</w:t>
      </w:r>
      <w:r w:rsidRPr="0068588D">
        <w:rPr>
          <w:rFonts w:ascii="Sakkal Majalla" w:hAnsi="Sakkal Majalla" w:cs="Sakkal Majalla"/>
          <w:sz w:val="28"/>
          <w:szCs w:val="28"/>
          <w:rtl/>
        </w:rPr>
        <w:t xml:space="preserve"> من </w:t>
      </w:r>
      <w:r w:rsidRPr="0068588D">
        <w:rPr>
          <w:rFonts w:ascii="Sakkal Majalla" w:hAnsi="Sakkal Majalla" w:cs="Sakkal Majalla" w:hint="cs"/>
          <w:sz w:val="28"/>
          <w:szCs w:val="28"/>
          <w:rtl/>
        </w:rPr>
        <w:t>3</w:t>
      </w:r>
      <w:r w:rsidRPr="0068588D">
        <w:rPr>
          <w:rFonts w:ascii="Sakkal Majalla" w:hAnsi="Sakkal Majalla" w:cs="Sakkal Majalla"/>
          <w:sz w:val="28"/>
          <w:szCs w:val="28"/>
          <w:rtl/>
        </w:rPr>
        <w:t xml:space="preserve"> </w:t>
      </w:r>
      <w:r w:rsidR="00622719" w:rsidRPr="0068588D">
        <w:rPr>
          <w:rFonts w:ascii="Sakkal Majalla" w:hAnsi="Sakkal Majalla" w:cs="Sakkal Majalla" w:hint="cs"/>
          <w:sz w:val="28"/>
          <w:szCs w:val="28"/>
          <w:rtl/>
        </w:rPr>
        <w:t>فقرات تقيس</w:t>
      </w:r>
      <w:r w:rsidRPr="0068588D">
        <w:rPr>
          <w:rFonts w:ascii="Sakkal Majalla" w:hAnsi="Sakkal Majalla" w:cs="Sakkal Majalla"/>
          <w:sz w:val="28"/>
          <w:szCs w:val="28"/>
          <w:rtl/>
        </w:rPr>
        <w:t xml:space="preserve"> التوازن بين التنوع الثقافي والهوية الوطنية</w:t>
      </w:r>
      <w:r w:rsidR="004D4C66">
        <w:rPr>
          <w:rFonts w:ascii="Sakkal Majalla" w:hAnsi="Sakkal Majalla" w:cs="Sakkal Majalla" w:hint="cs"/>
          <w:sz w:val="28"/>
          <w:szCs w:val="28"/>
          <w:rtl/>
        </w:rPr>
        <w:t>.</w:t>
      </w:r>
    </w:p>
    <w:p w14:paraId="52B29905" w14:textId="0D13C41A" w:rsidR="0068588D" w:rsidRPr="0068588D" w:rsidRDefault="0068588D" w:rsidP="005C2214">
      <w:pPr>
        <w:pStyle w:val="ListParagraph"/>
        <w:numPr>
          <w:ilvl w:val="0"/>
          <w:numId w:val="57"/>
        </w:numPr>
        <w:bidi/>
        <w:spacing w:after="200" w:line="360" w:lineRule="auto"/>
        <w:rPr>
          <w:rFonts w:ascii="Sakkal Majalla" w:hAnsi="Sakkal Majalla" w:cs="Sakkal Majalla"/>
          <w:sz w:val="28"/>
          <w:szCs w:val="28"/>
        </w:rPr>
      </w:pPr>
      <w:r w:rsidRPr="0068588D">
        <w:rPr>
          <w:rFonts w:ascii="Sakkal Majalla" w:hAnsi="Sakkal Majalla" w:cs="Sakkal Majalla"/>
          <w:sz w:val="28"/>
          <w:szCs w:val="28"/>
          <w:rtl/>
        </w:rPr>
        <w:t xml:space="preserve">الجزء </w:t>
      </w:r>
      <w:r w:rsidR="00622719" w:rsidRPr="0068588D">
        <w:rPr>
          <w:rFonts w:ascii="Sakkal Majalla" w:hAnsi="Sakkal Majalla" w:cs="Sakkal Majalla" w:hint="cs"/>
          <w:sz w:val="28"/>
          <w:szCs w:val="28"/>
          <w:rtl/>
        </w:rPr>
        <w:t>الرابع ويتكون</w:t>
      </w:r>
      <w:r w:rsidRPr="0068588D">
        <w:rPr>
          <w:rFonts w:ascii="Sakkal Majalla" w:hAnsi="Sakkal Majalla" w:cs="Sakkal Majalla"/>
          <w:sz w:val="28"/>
          <w:szCs w:val="28"/>
          <w:rtl/>
        </w:rPr>
        <w:t xml:space="preserve"> من </w:t>
      </w:r>
      <w:r w:rsidR="00622719" w:rsidRPr="0068588D">
        <w:rPr>
          <w:rFonts w:ascii="Sakkal Majalla" w:hAnsi="Sakkal Majalla" w:cs="Sakkal Majalla" w:hint="cs"/>
          <w:sz w:val="28"/>
          <w:szCs w:val="28"/>
          <w:rtl/>
        </w:rPr>
        <w:t>فقرتين تقيس</w:t>
      </w:r>
      <w:r w:rsidRPr="0068588D">
        <w:rPr>
          <w:rFonts w:ascii="Sakkal Majalla" w:hAnsi="Sakkal Majalla" w:cs="Sakkal Majalla"/>
          <w:sz w:val="28"/>
          <w:szCs w:val="28"/>
          <w:rtl/>
        </w:rPr>
        <w:t xml:space="preserve"> </w:t>
      </w:r>
      <w:r w:rsidRPr="0068588D">
        <w:rPr>
          <w:rFonts w:ascii="Sakkal Majalla" w:hAnsi="Sakkal Majalla" w:cs="Sakkal Majalla" w:hint="cs"/>
          <w:sz w:val="28"/>
          <w:szCs w:val="28"/>
          <w:rtl/>
        </w:rPr>
        <w:t xml:space="preserve">اراء المبحوثين حول </w:t>
      </w:r>
      <w:r w:rsidRPr="0068588D">
        <w:rPr>
          <w:rFonts w:ascii="Sakkal Majalla" w:hAnsi="Sakkal Majalla" w:cs="Sakkal Majalla"/>
          <w:sz w:val="28"/>
          <w:szCs w:val="28"/>
          <w:rtl/>
        </w:rPr>
        <w:t>منصات التسويق الرقمي</w:t>
      </w:r>
      <w:r w:rsidRPr="0068588D">
        <w:rPr>
          <w:rFonts w:ascii="Sakkal Majalla" w:hAnsi="Sakkal Majalla" w:cs="Sakkal Majalla" w:hint="cs"/>
          <w:sz w:val="28"/>
          <w:szCs w:val="28"/>
          <w:rtl/>
        </w:rPr>
        <w:t xml:space="preserve"> الأكثر </w:t>
      </w:r>
      <w:r w:rsidRPr="0068588D">
        <w:rPr>
          <w:rFonts w:ascii="Sakkal Majalla" w:hAnsi="Sakkal Majalla" w:cs="Sakkal Majalla"/>
          <w:sz w:val="28"/>
          <w:szCs w:val="28"/>
          <w:rtl/>
        </w:rPr>
        <w:t>فاعلية في تعزيز ونشر التنوع الثقافي</w:t>
      </w:r>
      <w:r w:rsidR="004D4C66">
        <w:rPr>
          <w:rFonts w:ascii="Sakkal Majalla" w:hAnsi="Sakkal Majalla" w:cs="Sakkal Majalla" w:hint="cs"/>
          <w:sz w:val="28"/>
          <w:szCs w:val="28"/>
          <w:rtl/>
        </w:rPr>
        <w:t>.</w:t>
      </w:r>
    </w:p>
    <w:p w14:paraId="28A53A45" w14:textId="4A56D4CA" w:rsidR="0068588D" w:rsidRPr="0068588D" w:rsidRDefault="0068588D" w:rsidP="005C2214">
      <w:pPr>
        <w:pStyle w:val="ListParagraph"/>
        <w:numPr>
          <w:ilvl w:val="0"/>
          <w:numId w:val="57"/>
        </w:numPr>
        <w:bidi/>
        <w:spacing w:after="200" w:line="360" w:lineRule="auto"/>
        <w:rPr>
          <w:rFonts w:ascii="Sakkal Majalla" w:hAnsi="Sakkal Majalla" w:cs="Sakkal Majalla"/>
          <w:sz w:val="28"/>
          <w:szCs w:val="28"/>
        </w:rPr>
      </w:pPr>
      <w:r w:rsidRPr="0068588D">
        <w:rPr>
          <w:rFonts w:ascii="Sakkal Majalla" w:hAnsi="Sakkal Majalla" w:cs="Sakkal Majalla" w:hint="cs"/>
          <w:sz w:val="28"/>
          <w:szCs w:val="28"/>
          <w:rtl/>
        </w:rPr>
        <w:t>الجز الخامس ويتكون من فقر</w:t>
      </w:r>
      <w:r w:rsidR="004D4C66">
        <w:rPr>
          <w:rFonts w:ascii="Sakkal Majalla" w:hAnsi="Sakkal Majalla" w:cs="Sakkal Majalla" w:hint="cs"/>
          <w:sz w:val="28"/>
          <w:szCs w:val="28"/>
          <w:rtl/>
        </w:rPr>
        <w:t xml:space="preserve">ة </w:t>
      </w:r>
      <w:r w:rsidRPr="0068588D">
        <w:rPr>
          <w:rFonts w:ascii="Sakkal Majalla" w:hAnsi="Sakkal Majalla" w:cs="Sakkal Majalla" w:hint="cs"/>
          <w:sz w:val="28"/>
          <w:szCs w:val="28"/>
          <w:rtl/>
        </w:rPr>
        <w:t xml:space="preserve">متعددة الاستجابات تقيس </w:t>
      </w:r>
      <w:r w:rsidR="004D4C66">
        <w:rPr>
          <w:rFonts w:ascii="Sakkal Majalla" w:hAnsi="Sakkal Majalla" w:cs="Sakkal Majalla" w:hint="cs"/>
          <w:sz w:val="28"/>
          <w:szCs w:val="28"/>
          <w:rtl/>
        </w:rPr>
        <w:t>أهم</w:t>
      </w:r>
      <w:r w:rsidRPr="0068588D">
        <w:rPr>
          <w:rFonts w:ascii="Sakkal Majalla" w:hAnsi="Sakkal Majalla" w:cs="Sakkal Majalla" w:hint="cs"/>
          <w:sz w:val="28"/>
          <w:szCs w:val="28"/>
          <w:rtl/>
        </w:rPr>
        <w:t xml:space="preserve"> التحديات</w:t>
      </w:r>
      <w:r w:rsidR="004D4C66">
        <w:rPr>
          <w:rFonts w:ascii="Sakkal Majalla" w:hAnsi="Sakkal Majalla" w:cs="Sakkal Majalla" w:hint="cs"/>
          <w:sz w:val="28"/>
          <w:szCs w:val="28"/>
          <w:rtl/>
        </w:rPr>
        <w:t>.</w:t>
      </w:r>
      <w:r w:rsidRPr="0068588D">
        <w:rPr>
          <w:rFonts w:ascii="Sakkal Majalla" w:hAnsi="Sakkal Majalla" w:cs="Sakkal Majalla" w:hint="cs"/>
          <w:sz w:val="28"/>
          <w:szCs w:val="28"/>
          <w:rtl/>
        </w:rPr>
        <w:t xml:space="preserve"> </w:t>
      </w:r>
    </w:p>
    <w:p w14:paraId="65B940A8" w14:textId="002E1DD5" w:rsidR="0068588D" w:rsidRPr="0068588D" w:rsidRDefault="0068588D" w:rsidP="005C2214">
      <w:pPr>
        <w:pStyle w:val="ListParagraph"/>
        <w:numPr>
          <w:ilvl w:val="0"/>
          <w:numId w:val="57"/>
        </w:numPr>
        <w:bidi/>
        <w:spacing w:after="200" w:line="360" w:lineRule="auto"/>
        <w:rPr>
          <w:rFonts w:ascii="Sakkal Majalla" w:hAnsi="Sakkal Majalla" w:cs="Sakkal Majalla"/>
          <w:sz w:val="28"/>
          <w:szCs w:val="28"/>
          <w:rtl/>
        </w:rPr>
      </w:pPr>
      <w:r w:rsidRPr="0068588D">
        <w:rPr>
          <w:rFonts w:ascii="Sakkal Majalla" w:hAnsi="Sakkal Majalla" w:cs="Sakkal Majalla"/>
          <w:sz w:val="28"/>
          <w:szCs w:val="28"/>
          <w:rtl/>
        </w:rPr>
        <w:t xml:space="preserve">الجز </w:t>
      </w:r>
      <w:r w:rsidRPr="0068588D">
        <w:rPr>
          <w:rFonts w:ascii="Sakkal Majalla" w:hAnsi="Sakkal Majalla" w:cs="Sakkal Majalla" w:hint="cs"/>
          <w:sz w:val="28"/>
          <w:szCs w:val="28"/>
          <w:rtl/>
        </w:rPr>
        <w:t>السادس</w:t>
      </w:r>
      <w:r w:rsidRPr="0068588D">
        <w:rPr>
          <w:rFonts w:ascii="Sakkal Majalla" w:hAnsi="Sakkal Majalla" w:cs="Sakkal Majalla"/>
          <w:sz w:val="28"/>
          <w:szCs w:val="28"/>
          <w:rtl/>
        </w:rPr>
        <w:t xml:space="preserve"> ويتكون من فقر</w:t>
      </w:r>
      <w:r w:rsidR="004D4C66">
        <w:rPr>
          <w:rFonts w:ascii="Sakkal Majalla" w:hAnsi="Sakkal Majalla" w:cs="Sakkal Majalla" w:hint="cs"/>
          <w:sz w:val="28"/>
          <w:szCs w:val="28"/>
          <w:rtl/>
        </w:rPr>
        <w:t>ة</w:t>
      </w:r>
      <w:r w:rsidRPr="0068588D">
        <w:rPr>
          <w:rFonts w:ascii="Sakkal Majalla" w:hAnsi="Sakkal Majalla" w:cs="Sakkal Majalla"/>
          <w:sz w:val="28"/>
          <w:szCs w:val="28"/>
          <w:rtl/>
        </w:rPr>
        <w:t xml:space="preserve"> متعددة الاستجابات تقيس </w:t>
      </w:r>
      <w:r w:rsidR="004D4C66">
        <w:rPr>
          <w:rFonts w:ascii="Sakkal Majalla" w:hAnsi="Sakkal Majalla" w:cs="Sakkal Majalla" w:hint="cs"/>
          <w:sz w:val="28"/>
          <w:szCs w:val="28"/>
          <w:rtl/>
        </w:rPr>
        <w:t>أهم</w:t>
      </w:r>
      <w:r w:rsidRPr="0068588D">
        <w:rPr>
          <w:rFonts w:ascii="Sakkal Majalla" w:hAnsi="Sakkal Majalla" w:cs="Sakkal Majalla"/>
          <w:sz w:val="28"/>
          <w:szCs w:val="28"/>
          <w:rtl/>
        </w:rPr>
        <w:t xml:space="preserve"> </w:t>
      </w:r>
      <w:r w:rsidRPr="0068588D">
        <w:rPr>
          <w:rFonts w:ascii="Sakkal Majalla" w:hAnsi="Sakkal Majalla" w:cs="Sakkal Majalla" w:hint="cs"/>
          <w:sz w:val="28"/>
          <w:szCs w:val="28"/>
          <w:rtl/>
        </w:rPr>
        <w:t>التوصيات</w:t>
      </w:r>
      <w:r w:rsidR="004D4C66">
        <w:rPr>
          <w:rFonts w:ascii="Sakkal Majalla" w:hAnsi="Sakkal Majalla" w:cs="Sakkal Majalla" w:hint="cs"/>
          <w:sz w:val="28"/>
          <w:szCs w:val="28"/>
          <w:rtl/>
        </w:rPr>
        <w:t>.</w:t>
      </w:r>
      <w:r w:rsidRPr="0068588D">
        <w:rPr>
          <w:rFonts w:ascii="Sakkal Majalla" w:hAnsi="Sakkal Majalla" w:cs="Sakkal Majalla"/>
          <w:sz w:val="28"/>
          <w:szCs w:val="28"/>
          <w:rtl/>
        </w:rPr>
        <w:t xml:space="preserve"> </w:t>
      </w:r>
    </w:p>
    <w:p w14:paraId="0EF253D6" w14:textId="77777777" w:rsidR="0068588D" w:rsidRPr="0068588D" w:rsidRDefault="0068588D" w:rsidP="005C2214">
      <w:pPr>
        <w:pStyle w:val="ListParagraph"/>
        <w:bidi/>
        <w:spacing w:line="360" w:lineRule="auto"/>
        <w:ind w:left="1080"/>
        <w:rPr>
          <w:rFonts w:ascii="Sakkal Majalla" w:hAnsi="Sakkal Majalla" w:cs="Sakkal Majalla"/>
          <w:sz w:val="28"/>
          <w:szCs w:val="28"/>
          <w:rtl/>
        </w:rPr>
      </w:pPr>
    </w:p>
    <w:p w14:paraId="0186F450" w14:textId="7FD0175F" w:rsidR="0068588D" w:rsidRDefault="0068588D" w:rsidP="005C2214">
      <w:pPr>
        <w:bidi/>
        <w:spacing w:line="360" w:lineRule="auto"/>
        <w:jc w:val="both"/>
        <w:rPr>
          <w:rFonts w:ascii="Sakkal Majalla" w:hAnsi="Sakkal Majalla" w:cs="Sakkal Majalla"/>
          <w:sz w:val="28"/>
          <w:szCs w:val="28"/>
          <w:rtl/>
        </w:rPr>
      </w:pPr>
      <w:r w:rsidRPr="0068588D">
        <w:rPr>
          <w:rFonts w:ascii="Sakkal Majalla" w:hAnsi="Sakkal Majalla" w:cs="Sakkal Majalla"/>
          <w:sz w:val="28"/>
          <w:szCs w:val="28"/>
          <w:rtl/>
        </w:rPr>
        <w:lastRenderedPageBreak/>
        <w:t xml:space="preserve">وقد تم استخدام </w:t>
      </w:r>
      <w:r w:rsidRPr="0068588D">
        <w:rPr>
          <w:rFonts w:ascii="Sakkal Majalla" w:hAnsi="Sakkal Majalla" w:cs="Sakkal Majalla" w:hint="cs"/>
          <w:sz w:val="28"/>
          <w:szCs w:val="28"/>
          <w:rtl/>
        </w:rPr>
        <w:t xml:space="preserve">ثلاثي الدرجات بالإضافة الى الدرجة الصفرية في بعض </w:t>
      </w:r>
      <w:r w:rsidR="004D4C66" w:rsidRPr="0068588D">
        <w:rPr>
          <w:rFonts w:ascii="Sakkal Majalla" w:hAnsi="Sakkal Majalla" w:cs="Sakkal Majalla" w:hint="cs"/>
          <w:sz w:val="28"/>
          <w:szCs w:val="28"/>
          <w:rtl/>
        </w:rPr>
        <w:t>الفقرات لقياس</w:t>
      </w:r>
      <w:r w:rsidRPr="0068588D">
        <w:rPr>
          <w:rFonts w:ascii="Sakkal Majalla" w:hAnsi="Sakkal Majalla" w:cs="Sakkal Majalla"/>
          <w:sz w:val="28"/>
          <w:szCs w:val="28"/>
          <w:rtl/>
        </w:rPr>
        <w:t xml:space="preserve"> استجابات المبحوثين لفقرات </w:t>
      </w:r>
      <w:r w:rsidRPr="0068588D">
        <w:rPr>
          <w:rFonts w:ascii="Sakkal Majalla" w:hAnsi="Sakkal Majalla" w:cs="Sakkal Majalla" w:hint="cs"/>
          <w:sz w:val="28"/>
          <w:szCs w:val="28"/>
          <w:rtl/>
        </w:rPr>
        <w:t xml:space="preserve">الاستبانة مع تنوع في صياغة الدلالة </w:t>
      </w:r>
      <w:r w:rsidR="004D4C66" w:rsidRPr="0068588D">
        <w:rPr>
          <w:rFonts w:ascii="Sakkal Majalla" w:hAnsi="Sakkal Majalla" w:cs="Sakkal Majalla" w:hint="cs"/>
          <w:sz w:val="28"/>
          <w:szCs w:val="28"/>
          <w:rtl/>
        </w:rPr>
        <w:t>اللفظية وذلك</w:t>
      </w:r>
      <w:r w:rsidRPr="0068588D">
        <w:rPr>
          <w:rFonts w:ascii="Sakkal Majalla" w:hAnsi="Sakkal Majalla" w:cs="Sakkal Majalla"/>
          <w:sz w:val="28"/>
          <w:szCs w:val="28"/>
          <w:rtl/>
        </w:rPr>
        <w:t xml:space="preserve"> كما هو موضح في الجدول التالي:</w:t>
      </w:r>
      <w:r w:rsidRPr="0068588D">
        <w:rPr>
          <w:rFonts w:ascii="Sakkal Majalla" w:hAnsi="Sakkal Majalla" w:cs="Sakkal Majalla" w:hint="cs"/>
          <w:sz w:val="28"/>
          <w:szCs w:val="28"/>
          <w:rtl/>
        </w:rPr>
        <w:t xml:space="preserve"> </w:t>
      </w:r>
    </w:p>
    <w:p w14:paraId="0A508216" w14:textId="0561A5DE" w:rsidR="00622719" w:rsidRDefault="00622719" w:rsidP="005C2214">
      <w:pPr>
        <w:spacing w:line="360" w:lineRule="auto"/>
        <w:jc w:val="center"/>
        <w:rPr>
          <w:rFonts w:ascii="Sakkal Majalla" w:hAnsi="Sakkal Majalla" w:cs="Sakkal Majalla"/>
          <w:sz w:val="28"/>
          <w:szCs w:val="28"/>
          <w:rtl/>
        </w:rPr>
      </w:pPr>
      <w:r w:rsidRPr="00622719">
        <w:rPr>
          <w:rFonts w:ascii="Sakkal Majalla" w:hAnsi="Sakkal Majalla" w:cs="Sakkal Majalla"/>
          <w:sz w:val="28"/>
          <w:szCs w:val="28"/>
          <w:rtl/>
        </w:rPr>
        <w:t xml:space="preserve">جدول </w:t>
      </w:r>
      <w:r w:rsidR="004D4C66">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sidR="004D4C66">
        <w:rPr>
          <w:rFonts w:ascii="Sakkal Majalla" w:hAnsi="Sakkal Majalla" w:cs="Sakkal Majalla" w:hint="cs"/>
          <w:sz w:val="28"/>
          <w:szCs w:val="28"/>
          <w:rtl/>
        </w:rPr>
        <w:t>1</w:t>
      </w:r>
      <w:r w:rsidRPr="00622719">
        <w:rPr>
          <w:rFonts w:ascii="Sakkal Majalla" w:hAnsi="Sakkal Majalla" w:cs="Sakkal Majalla"/>
          <w:sz w:val="28"/>
          <w:szCs w:val="28"/>
          <w:rtl/>
        </w:rPr>
        <w:t xml:space="preserve">) درجات مقياس </w:t>
      </w:r>
      <w:r w:rsidR="004D4C66" w:rsidRPr="00622719">
        <w:rPr>
          <w:rFonts w:ascii="Sakkal Majalla" w:hAnsi="Sakkal Majalla" w:cs="Sakkal Majalla" w:hint="cs"/>
          <w:sz w:val="28"/>
          <w:szCs w:val="28"/>
          <w:rtl/>
        </w:rPr>
        <w:t>الدراسة</w:t>
      </w:r>
    </w:p>
    <w:tbl>
      <w:tblPr>
        <w:bidiVisual/>
        <w:tblW w:w="9634" w:type="dxa"/>
        <w:jc w:val="center"/>
        <w:tblLook w:val="04A0" w:firstRow="1" w:lastRow="0" w:firstColumn="1" w:lastColumn="0" w:noHBand="0" w:noVBand="1"/>
      </w:tblPr>
      <w:tblGrid>
        <w:gridCol w:w="1634"/>
        <w:gridCol w:w="2340"/>
        <w:gridCol w:w="2120"/>
        <w:gridCol w:w="1700"/>
        <w:gridCol w:w="1840"/>
      </w:tblGrid>
      <w:tr w:rsidR="00622719" w:rsidRPr="00AC7528" w14:paraId="37C654BC" w14:textId="77777777" w:rsidTr="0078404E">
        <w:trPr>
          <w:trHeight w:val="280"/>
          <w:jc w:val="center"/>
        </w:trPr>
        <w:tc>
          <w:tcPr>
            <w:tcW w:w="16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6E5939"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 xml:space="preserve">       </w:t>
            </w:r>
          </w:p>
        </w:tc>
        <w:tc>
          <w:tcPr>
            <w:tcW w:w="8000"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61E621"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درجة المقياس ودلالته اللفظية</w:t>
            </w:r>
          </w:p>
        </w:tc>
      </w:tr>
      <w:tr w:rsidR="00622719" w:rsidRPr="00AC7528" w14:paraId="30D1E351" w14:textId="77777777" w:rsidTr="0078404E">
        <w:trPr>
          <w:trHeight w:val="280"/>
          <w:jc w:val="center"/>
        </w:trPr>
        <w:tc>
          <w:tcPr>
            <w:tcW w:w="1634"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EAD747B"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المقياس</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6F5A77C2" w14:textId="433CE42A"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 xml:space="preserve">لا </w:t>
            </w:r>
            <w:r w:rsidR="007A1C6A">
              <w:rPr>
                <w:rFonts w:ascii="Sakkal Majalla" w:hAnsi="Sakkal Majalla" w:cs="Sakkal Majalla" w:hint="cs"/>
                <w:sz w:val="24"/>
                <w:szCs w:val="24"/>
                <w:rtl/>
              </w:rPr>
              <w:t>أرى</w:t>
            </w:r>
            <w:r w:rsidRPr="0078404E">
              <w:rPr>
                <w:rFonts w:ascii="Sakkal Majalla" w:hAnsi="Sakkal Majalla" w:cs="Sakkal Majalla" w:hint="cs"/>
                <w:sz w:val="24"/>
                <w:szCs w:val="24"/>
                <w:rtl/>
              </w:rPr>
              <w:t xml:space="preserve"> </w:t>
            </w:r>
            <w:r w:rsidR="007A1C6A">
              <w:rPr>
                <w:rFonts w:ascii="Sakkal Majalla" w:hAnsi="Sakkal Majalla" w:cs="Sakkal Majalla" w:hint="cs"/>
                <w:sz w:val="24"/>
                <w:szCs w:val="24"/>
                <w:rtl/>
              </w:rPr>
              <w:t>أي</w:t>
            </w:r>
            <w:r w:rsidRPr="0078404E">
              <w:rPr>
                <w:rFonts w:ascii="Sakkal Majalla" w:hAnsi="Sakkal Majalla" w:cs="Sakkal Majalla" w:hint="cs"/>
                <w:sz w:val="24"/>
                <w:szCs w:val="24"/>
                <w:rtl/>
              </w:rPr>
              <w:t xml:space="preserve"> تأثير</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7CB14EF3"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لا بشكل ضئيل</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392EBBAF"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نعم الى حد ما</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50E308B5"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نعم بشكل كبير</w:t>
            </w:r>
          </w:p>
        </w:tc>
      </w:tr>
      <w:tr w:rsidR="00622719" w:rsidRPr="00AC7528" w14:paraId="5A72D3A4" w14:textId="77777777" w:rsidTr="0078404E">
        <w:trPr>
          <w:trHeight w:val="280"/>
          <w:jc w:val="center"/>
        </w:trPr>
        <w:tc>
          <w:tcPr>
            <w:tcW w:w="1634"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F0A72EA" w14:textId="77777777" w:rsidR="00622719" w:rsidRPr="0078404E" w:rsidRDefault="00622719" w:rsidP="004D4C66">
            <w:pPr>
              <w:spacing w:after="0" w:line="240" w:lineRule="auto"/>
              <w:rPr>
                <w:rFonts w:ascii="Sakkal Majalla" w:hAnsi="Sakkal Majalla" w:cs="Sakkal Majalla"/>
                <w:sz w:val="24"/>
                <w:szCs w:val="24"/>
              </w:rPr>
            </w:pP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4EE768B4"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لا يعكس التنوع الثقافي</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1EA8983C"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بدرجة قليلة</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44E4FD47"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بدرجة متوسطة</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1FD57193" w14:textId="4B053215"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sz w:val="24"/>
                <w:szCs w:val="24"/>
                <w:rtl/>
              </w:rPr>
              <w:t>بدرجة</w:t>
            </w:r>
            <w:r w:rsidRPr="0078404E">
              <w:rPr>
                <w:rFonts w:ascii="Sakkal Majalla" w:hAnsi="Sakkal Majalla" w:cs="Sakkal Majalla"/>
                <w:sz w:val="24"/>
                <w:szCs w:val="24"/>
              </w:rPr>
              <w:t xml:space="preserve"> </w:t>
            </w:r>
            <w:r w:rsidRPr="0078404E">
              <w:rPr>
                <w:rFonts w:ascii="Sakkal Majalla" w:hAnsi="Sakkal Majalla" w:cs="Sakkal Majalla"/>
                <w:sz w:val="24"/>
                <w:szCs w:val="24"/>
                <w:rtl/>
              </w:rPr>
              <w:t>كبيرة</w:t>
            </w:r>
          </w:p>
        </w:tc>
      </w:tr>
      <w:tr w:rsidR="00622719" w:rsidRPr="00AC7528" w14:paraId="217F31E7" w14:textId="77777777" w:rsidTr="0078404E">
        <w:trPr>
          <w:trHeight w:val="280"/>
          <w:jc w:val="center"/>
        </w:trPr>
        <w:tc>
          <w:tcPr>
            <w:tcW w:w="1634"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22E201C" w14:textId="77777777" w:rsidR="00622719" w:rsidRPr="0078404E" w:rsidRDefault="00622719" w:rsidP="004D4C66">
            <w:pPr>
              <w:spacing w:after="0" w:line="240" w:lineRule="auto"/>
              <w:rPr>
                <w:rFonts w:ascii="Sakkal Majalla" w:hAnsi="Sakkal Majalla" w:cs="Sakkal Majalla"/>
                <w:sz w:val="24"/>
                <w:szCs w:val="24"/>
              </w:rPr>
            </w:pP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3E928A5E" w14:textId="215F201B" w:rsidR="00622719" w:rsidRPr="0078404E" w:rsidRDefault="00622719" w:rsidP="007A1C6A">
            <w:pPr>
              <w:spacing w:after="0" w:line="240" w:lineRule="auto"/>
              <w:jc w:val="center"/>
              <w:rPr>
                <w:rFonts w:ascii="Sakkal Majalla" w:hAnsi="Sakkal Majalla" w:cs="Sakkal Majalla"/>
                <w:sz w:val="24"/>
                <w:szCs w:val="24"/>
              </w:rPr>
            </w:pP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16D31AD6" w14:textId="595F626E"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لا</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14:paraId="3BB93053" w14:textId="42B8EA66" w:rsidR="00622719" w:rsidRPr="0078404E" w:rsidRDefault="007A1C6A" w:rsidP="007A1C6A">
            <w:pPr>
              <w:spacing w:after="0" w:line="240" w:lineRule="auto"/>
              <w:jc w:val="center"/>
              <w:rPr>
                <w:rFonts w:ascii="Sakkal Majalla" w:hAnsi="Sakkal Majalla" w:cs="Sakkal Majalla"/>
                <w:sz w:val="24"/>
                <w:szCs w:val="24"/>
              </w:rPr>
            </w:pPr>
            <w:r>
              <w:rPr>
                <w:rFonts w:ascii="Sakkal Majalla" w:hAnsi="Sakkal Majalla" w:cs="Sakkal Majalla" w:hint="cs"/>
                <w:sz w:val="24"/>
                <w:szCs w:val="24"/>
                <w:rtl/>
              </w:rPr>
              <w:t>إلى</w:t>
            </w:r>
            <w:r w:rsidR="00622719" w:rsidRPr="0078404E">
              <w:rPr>
                <w:rFonts w:ascii="Sakkal Majalla" w:hAnsi="Sakkal Majalla" w:cs="Sakkal Majalla"/>
                <w:sz w:val="24"/>
                <w:szCs w:val="24"/>
                <w:rtl/>
              </w:rPr>
              <w:t xml:space="preserve"> حد ما</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4A7FBCEA" w14:textId="77777777" w:rsidR="00622719" w:rsidRPr="0078404E" w:rsidRDefault="00622719" w:rsidP="007A1C6A">
            <w:pPr>
              <w:spacing w:after="0" w:line="240" w:lineRule="auto"/>
              <w:jc w:val="center"/>
              <w:rPr>
                <w:rFonts w:ascii="Sakkal Majalla" w:hAnsi="Sakkal Majalla" w:cs="Sakkal Majalla"/>
                <w:sz w:val="24"/>
                <w:szCs w:val="24"/>
                <w:rtl/>
              </w:rPr>
            </w:pPr>
            <w:r w:rsidRPr="0078404E">
              <w:rPr>
                <w:rFonts w:ascii="Sakkal Majalla" w:hAnsi="Sakkal Majalla" w:cs="Sakkal Majalla" w:hint="cs"/>
                <w:sz w:val="24"/>
                <w:szCs w:val="24"/>
                <w:rtl/>
              </w:rPr>
              <w:t>نعم</w:t>
            </w:r>
          </w:p>
        </w:tc>
      </w:tr>
      <w:tr w:rsidR="00622719" w:rsidRPr="00AC7528" w14:paraId="7D33293D" w14:textId="77777777" w:rsidTr="0078404E">
        <w:trPr>
          <w:trHeight w:val="280"/>
          <w:jc w:val="center"/>
        </w:trPr>
        <w:tc>
          <w:tcPr>
            <w:tcW w:w="1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7AA3D0B"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الترميز</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48F48578"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0</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67B12874"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1</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1269DE82"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2</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0289D814"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3</w:t>
            </w:r>
          </w:p>
        </w:tc>
      </w:tr>
      <w:tr w:rsidR="00622719" w:rsidRPr="00AC7528" w14:paraId="7126AF5C" w14:textId="77777777" w:rsidTr="0078404E">
        <w:trPr>
          <w:trHeight w:val="280"/>
          <w:jc w:val="center"/>
        </w:trPr>
        <w:tc>
          <w:tcPr>
            <w:tcW w:w="1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EC20F49"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مدى الأهمية النسبية</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65D13351"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0%-25%</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25AA956D"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25% - 50 %</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1C3338C3"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50% - 75 %</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74155339"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75% - 100 %</w:t>
            </w:r>
          </w:p>
        </w:tc>
      </w:tr>
      <w:tr w:rsidR="00622719" w:rsidRPr="00AC7528" w14:paraId="3CC69D3A" w14:textId="77777777" w:rsidTr="0078404E">
        <w:trPr>
          <w:trHeight w:val="280"/>
          <w:jc w:val="center"/>
        </w:trPr>
        <w:tc>
          <w:tcPr>
            <w:tcW w:w="1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4224DC9"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الوسط الحسابي</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630F117A"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sz w:val="24"/>
                <w:szCs w:val="24"/>
              </w:rPr>
              <w:t>0-75</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541E6018"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sz w:val="24"/>
                <w:szCs w:val="24"/>
              </w:rPr>
              <w:t>0.76-1.5</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2C594C57"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sz w:val="24"/>
                <w:szCs w:val="24"/>
              </w:rPr>
              <w:t>1.5-2.25</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78D2745A"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sz w:val="24"/>
                <w:szCs w:val="24"/>
              </w:rPr>
              <w:t>2.25-3</w:t>
            </w:r>
          </w:p>
        </w:tc>
      </w:tr>
      <w:tr w:rsidR="00622719" w:rsidRPr="00AC7528" w14:paraId="5F455CF3" w14:textId="77777777" w:rsidTr="0078404E">
        <w:trPr>
          <w:trHeight w:val="280"/>
          <w:jc w:val="center"/>
        </w:trPr>
        <w:tc>
          <w:tcPr>
            <w:tcW w:w="1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A8A8FB7" w14:textId="77777777" w:rsidR="00622719" w:rsidRPr="0078404E" w:rsidRDefault="00622719" w:rsidP="004D4C66">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مدى الاتفاق</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14:paraId="20B82A90" w14:textId="1B7D4B3B"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منعدم</w:t>
            </w:r>
            <w:r w:rsidR="007A1C6A">
              <w:rPr>
                <w:rFonts w:ascii="Sakkal Majalla" w:hAnsi="Sakkal Majalla" w:cs="Sakkal Majalla" w:hint="cs"/>
                <w:sz w:val="24"/>
                <w:szCs w:val="24"/>
                <w:rtl/>
              </w:rPr>
              <w:t>ة</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14:paraId="544589F0"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منخفضة</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0AC99BCD"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متوسطة</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736AB241" w14:textId="77777777" w:rsidR="00622719" w:rsidRPr="0078404E" w:rsidRDefault="00622719" w:rsidP="007A1C6A">
            <w:pPr>
              <w:spacing w:after="0" w:line="240" w:lineRule="auto"/>
              <w:jc w:val="center"/>
              <w:rPr>
                <w:rFonts w:ascii="Sakkal Majalla" w:hAnsi="Sakkal Majalla" w:cs="Sakkal Majalla"/>
                <w:sz w:val="24"/>
                <w:szCs w:val="24"/>
              </w:rPr>
            </w:pPr>
            <w:r w:rsidRPr="0078404E">
              <w:rPr>
                <w:rFonts w:ascii="Sakkal Majalla" w:hAnsi="Sakkal Majalla" w:cs="Sakkal Majalla" w:hint="cs"/>
                <w:sz w:val="24"/>
                <w:szCs w:val="24"/>
                <w:rtl/>
              </w:rPr>
              <w:t>عالية</w:t>
            </w:r>
          </w:p>
        </w:tc>
      </w:tr>
    </w:tbl>
    <w:p w14:paraId="5A2B0D2C" w14:textId="77777777" w:rsidR="00622719" w:rsidRDefault="00622719" w:rsidP="005C2214">
      <w:pPr>
        <w:spacing w:line="360" w:lineRule="auto"/>
        <w:jc w:val="center"/>
        <w:rPr>
          <w:rFonts w:ascii="Sakkal Majalla" w:hAnsi="Sakkal Majalla" w:cs="Sakkal Majalla"/>
          <w:sz w:val="28"/>
          <w:szCs w:val="28"/>
          <w:rtl/>
        </w:rPr>
      </w:pPr>
    </w:p>
    <w:p w14:paraId="5FA001F7" w14:textId="77777777" w:rsidR="00622719" w:rsidRPr="00622719" w:rsidRDefault="00622719" w:rsidP="005C2214">
      <w:pPr>
        <w:bidi/>
        <w:spacing w:line="360" w:lineRule="auto"/>
        <w:jc w:val="both"/>
        <w:rPr>
          <w:rFonts w:ascii="Sakkal Majalla" w:hAnsi="Sakkal Majalla" w:cs="Sakkal Majalla"/>
          <w:b/>
          <w:bCs/>
          <w:sz w:val="32"/>
          <w:szCs w:val="32"/>
          <w:rtl/>
        </w:rPr>
      </w:pPr>
      <w:r w:rsidRPr="00622719">
        <w:rPr>
          <w:rFonts w:ascii="Sakkal Majalla" w:hAnsi="Sakkal Majalla" w:cs="Sakkal Majalla"/>
          <w:b/>
          <w:bCs/>
          <w:sz w:val="32"/>
          <w:szCs w:val="32"/>
          <w:rtl/>
        </w:rPr>
        <w:t>مجتمع الدراسة وعينها:</w:t>
      </w:r>
    </w:p>
    <w:p w14:paraId="18783E78" w14:textId="493E14E0" w:rsidR="00622719" w:rsidRPr="00622719" w:rsidRDefault="00622719" w:rsidP="005C2214">
      <w:pPr>
        <w:bidi/>
        <w:spacing w:line="360" w:lineRule="auto"/>
        <w:jc w:val="both"/>
        <w:rPr>
          <w:rFonts w:ascii="Sakkal Majalla" w:hAnsi="Sakkal Majalla" w:cs="Sakkal Majalla"/>
          <w:sz w:val="28"/>
          <w:szCs w:val="28"/>
        </w:rPr>
      </w:pPr>
      <w:r w:rsidRPr="00622719">
        <w:rPr>
          <w:rFonts w:ascii="Sakkal Majalla" w:hAnsi="Sakkal Majalla" w:cs="Sakkal Majalla"/>
          <w:sz w:val="28"/>
          <w:szCs w:val="28"/>
          <w:rtl/>
        </w:rPr>
        <w:tab/>
        <w:t>يتكون مجتمع الدراسة من</w:t>
      </w:r>
      <w:r w:rsidRPr="00622719">
        <w:rPr>
          <w:rFonts w:ascii="Sakkal Majalla" w:hAnsi="Sakkal Majalla" w:cs="Sakkal Majalla" w:hint="cs"/>
          <w:sz w:val="28"/>
          <w:szCs w:val="28"/>
          <w:rtl/>
        </w:rPr>
        <w:t xml:space="preserve"> </w:t>
      </w:r>
      <w:r w:rsidR="00323703">
        <w:rPr>
          <w:rFonts w:ascii="Sakkal Majalla" w:hAnsi="Sakkal Majalla" w:cs="Sakkal Majalla" w:hint="cs"/>
          <w:sz w:val="28"/>
          <w:szCs w:val="28"/>
          <w:rtl/>
        </w:rPr>
        <w:t>المجتمع السعودي</w:t>
      </w:r>
      <w:r w:rsidRPr="00622719">
        <w:rPr>
          <w:rFonts w:ascii="Sakkal Majalla" w:hAnsi="Sakkal Majalla" w:cs="Sakkal Majalla" w:hint="cs"/>
          <w:sz w:val="28"/>
          <w:szCs w:val="28"/>
          <w:rtl/>
        </w:rPr>
        <w:t xml:space="preserve"> في </w:t>
      </w:r>
      <w:r w:rsidR="0078404E">
        <w:rPr>
          <w:rFonts w:ascii="Sakkal Majalla" w:hAnsi="Sakkal Majalla" w:cs="Sakkal Majalla" w:hint="cs"/>
          <w:sz w:val="28"/>
          <w:szCs w:val="28"/>
          <w:rtl/>
        </w:rPr>
        <w:t xml:space="preserve">المملكة العربية السعودية </w:t>
      </w:r>
      <w:r w:rsidRPr="00622719">
        <w:rPr>
          <w:rFonts w:ascii="Sakkal Majalla" w:hAnsi="Sakkal Majalla" w:cs="Sakkal Majalla" w:hint="cs"/>
          <w:sz w:val="28"/>
          <w:szCs w:val="28"/>
          <w:rtl/>
        </w:rPr>
        <w:t xml:space="preserve">بجميع فئاتهم </w:t>
      </w:r>
      <w:r w:rsidR="0078404E" w:rsidRPr="00622719">
        <w:rPr>
          <w:rFonts w:ascii="Sakkal Majalla" w:hAnsi="Sakkal Majalla" w:cs="Sakkal Majalla" w:hint="cs"/>
          <w:sz w:val="28"/>
          <w:szCs w:val="28"/>
          <w:rtl/>
        </w:rPr>
        <w:t>العمرية،</w:t>
      </w:r>
      <w:r w:rsidRPr="00622719">
        <w:rPr>
          <w:rFonts w:ascii="Sakkal Majalla" w:hAnsi="Sakkal Majalla" w:cs="Sakkal Majalla"/>
          <w:sz w:val="28"/>
          <w:szCs w:val="28"/>
          <w:rtl/>
        </w:rPr>
        <w:t xml:space="preserve"> وقد اعتمد الباحث طريق العينة الاحتمالية العشوائية البسيطة التي يختارها الباحث للحصول على أراء أو </w:t>
      </w:r>
      <w:r w:rsidRPr="00622719">
        <w:rPr>
          <w:rFonts w:ascii="Sakkal Majalla" w:hAnsi="Sakkal Majalla" w:cs="Sakkal Majalla" w:hint="cs"/>
          <w:sz w:val="28"/>
          <w:szCs w:val="28"/>
          <w:rtl/>
        </w:rPr>
        <w:t>بيانات</w:t>
      </w:r>
      <w:r w:rsidRPr="00622719">
        <w:rPr>
          <w:rFonts w:ascii="Sakkal Majalla" w:hAnsi="Sakkal Majalla" w:cs="Sakkal Majalla"/>
          <w:sz w:val="28"/>
          <w:szCs w:val="28"/>
          <w:rtl/>
        </w:rPr>
        <w:t xml:space="preserve"> من مفردات محددة من المجتمع موضع </w:t>
      </w:r>
      <w:r w:rsidR="00D85C49" w:rsidRPr="00622719">
        <w:rPr>
          <w:rFonts w:ascii="Sakkal Majalla" w:hAnsi="Sakkal Majalla" w:cs="Sakkal Majalla" w:hint="cs"/>
          <w:sz w:val="28"/>
          <w:szCs w:val="28"/>
          <w:rtl/>
        </w:rPr>
        <w:t>الدراسة،</w:t>
      </w:r>
      <w:r w:rsidRPr="00622719">
        <w:rPr>
          <w:rFonts w:ascii="Sakkal Majalla" w:hAnsi="Sakkal Majalla" w:cs="Sakkal Majalla" w:hint="cs"/>
          <w:sz w:val="28"/>
          <w:szCs w:val="28"/>
          <w:rtl/>
        </w:rPr>
        <w:t xml:space="preserve"> وقد تم</w:t>
      </w:r>
      <w:r w:rsidRPr="00622719">
        <w:rPr>
          <w:rFonts w:ascii="Sakkal Majalla" w:hAnsi="Sakkal Majalla" w:cs="Sakkal Majalla"/>
          <w:sz w:val="28"/>
          <w:szCs w:val="28"/>
          <w:rtl/>
        </w:rPr>
        <w:t xml:space="preserve"> اختيار عينة </w:t>
      </w:r>
      <w:r w:rsidRPr="00622719">
        <w:rPr>
          <w:rFonts w:ascii="Sakkal Majalla" w:hAnsi="Sakkal Majalla" w:cs="Sakkal Majalla" w:hint="cs"/>
          <w:sz w:val="28"/>
          <w:szCs w:val="28"/>
          <w:rtl/>
        </w:rPr>
        <w:t>ل</w:t>
      </w:r>
      <w:r w:rsidRPr="00622719">
        <w:rPr>
          <w:rFonts w:ascii="Sakkal Majalla" w:hAnsi="Sakkal Majalla" w:cs="Sakkal Majalla"/>
          <w:sz w:val="28"/>
          <w:szCs w:val="28"/>
          <w:rtl/>
        </w:rPr>
        <w:t>لدراسة والتي بلغ حجمه</w:t>
      </w:r>
      <w:r w:rsidR="00D85C49">
        <w:rPr>
          <w:rFonts w:ascii="Sakkal Majalla" w:hAnsi="Sakkal Majalla" w:cs="Sakkal Majalla" w:hint="cs"/>
          <w:sz w:val="28"/>
          <w:szCs w:val="28"/>
          <w:rtl/>
        </w:rPr>
        <w:t xml:space="preserve"> </w:t>
      </w:r>
      <w:r w:rsidR="003A16D3">
        <w:rPr>
          <w:rFonts w:ascii="Sakkal Majalla" w:hAnsi="Sakkal Majalla" w:cs="Sakkal Majalla" w:hint="cs"/>
          <w:sz w:val="28"/>
          <w:szCs w:val="28"/>
          <w:rtl/>
        </w:rPr>
        <w:t xml:space="preserve">250 </w:t>
      </w:r>
      <w:r w:rsidR="003A16D3" w:rsidRPr="00622719">
        <w:rPr>
          <w:rFonts w:ascii="Sakkal Majalla" w:hAnsi="Sakkal Majalla" w:cs="Sakkal Majalla" w:hint="cs"/>
          <w:sz w:val="28"/>
          <w:szCs w:val="28"/>
          <w:rtl/>
        </w:rPr>
        <w:t>مفردة</w:t>
      </w:r>
      <w:r w:rsidR="005C2214" w:rsidRPr="00622719">
        <w:rPr>
          <w:rFonts w:ascii="Sakkal Majalla" w:hAnsi="Sakkal Majalla" w:cs="Sakkal Majalla" w:hint="cs"/>
          <w:sz w:val="28"/>
          <w:szCs w:val="28"/>
          <w:rtl/>
        </w:rPr>
        <w:t>،</w:t>
      </w:r>
      <w:r w:rsidRPr="00622719">
        <w:rPr>
          <w:rFonts w:ascii="Sakkal Majalla" w:hAnsi="Sakkal Majalla" w:cs="Sakkal Majalla"/>
          <w:sz w:val="28"/>
          <w:szCs w:val="28"/>
          <w:rtl/>
        </w:rPr>
        <w:t xml:space="preserve"> حيث تم توزيع الاستبيان عليهم واسترجعت </w:t>
      </w:r>
      <w:r w:rsidRPr="00622719">
        <w:rPr>
          <w:rFonts w:ascii="Sakkal Majalla" w:hAnsi="Sakkal Majalla" w:cs="Sakkal Majalla" w:hint="cs"/>
          <w:sz w:val="28"/>
          <w:szCs w:val="28"/>
          <w:rtl/>
        </w:rPr>
        <w:t xml:space="preserve">جميعها </w:t>
      </w:r>
      <w:r w:rsidRPr="00622719">
        <w:rPr>
          <w:rFonts w:ascii="Sakkal Majalla" w:hAnsi="Sakkal Majalla" w:cs="Sakkal Majalla"/>
          <w:sz w:val="28"/>
          <w:szCs w:val="28"/>
          <w:rtl/>
        </w:rPr>
        <w:t>وبعد فحصها</w:t>
      </w:r>
      <w:r w:rsidR="00D85C49">
        <w:rPr>
          <w:rFonts w:ascii="Sakkal Majalla" w:hAnsi="Sakkal Majalla" w:cs="Sakkal Majalla" w:hint="cs"/>
          <w:sz w:val="28"/>
          <w:szCs w:val="28"/>
          <w:rtl/>
        </w:rPr>
        <w:t xml:space="preserve">، </w:t>
      </w:r>
      <w:r w:rsidR="00D85C49" w:rsidRPr="00622719">
        <w:rPr>
          <w:rFonts w:ascii="Sakkal Majalla" w:hAnsi="Sakkal Majalla" w:cs="Sakkal Majalla" w:hint="cs"/>
          <w:sz w:val="28"/>
          <w:szCs w:val="28"/>
          <w:rtl/>
        </w:rPr>
        <w:t>وجد</w:t>
      </w:r>
      <w:r w:rsidRPr="00622719">
        <w:rPr>
          <w:rFonts w:ascii="Sakkal Majalla" w:hAnsi="Sakkal Majalla" w:cs="Sakkal Majalla" w:hint="cs"/>
          <w:sz w:val="28"/>
          <w:szCs w:val="28"/>
          <w:rtl/>
        </w:rPr>
        <w:t xml:space="preserve"> انها</w:t>
      </w:r>
      <w:r w:rsidRPr="00622719">
        <w:rPr>
          <w:rFonts w:ascii="Sakkal Majalla" w:hAnsi="Sakkal Majalla" w:cs="Sakkal Majalla"/>
          <w:sz w:val="28"/>
          <w:szCs w:val="28"/>
          <w:rtl/>
        </w:rPr>
        <w:t xml:space="preserve"> صالحة </w:t>
      </w:r>
      <w:r w:rsidR="00D85C49" w:rsidRPr="00622719">
        <w:rPr>
          <w:rFonts w:ascii="Sakkal Majalla" w:hAnsi="Sakkal Majalla" w:cs="Sakkal Majalla" w:hint="cs"/>
          <w:sz w:val="28"/>
          <w:szCs w:val="28"/>
          <w:rtl/>
        </w:rPr>
        <w:t>للتحليل،</w:t>
      </w:r>
      <w:r w:rsidRPr="00622719">
        <w:rPr>
          <w:rFonts w:ascii="Sakkal Majalla" w:hAnsi="Sakkal Majalla" w:cs="Sakkal Majalla"/>
          <w:sz w:val="28"/>
          <w:szCs w:val="28"/>
          <w:rtl/>
        </w:rPr>
        <w:t xml:space="preserve"> وبالتالي أصبح </w:t>
      </w:r>
      <w:r w:rsidR="00D85C49" w:rsidRPr="00622719">
        <w:rPr>
          <w:rFonts w:ascii="Sakkal Majalla" w:hAnsi="Sakkal Majalla" w:cs="Sakkal Majalla" w:hint="cs"/>
          <w:sz w:val="28"/>
          <w:szCs w:val="28"/>
          <w:rtl/>
        </w:rPr>
        <w:t>لدينا 151</w:t>
      </w:r>
      <w:r w:rsidRPr="00622719">
        <w:rPr>
          <w:rFonts w:ascii="Sakkal Majalla" w:hAnsi="Sakkal Majalla" w:cs="Sakkal Majalla" w:hint="cs"/>
          <w:sz w:val="28"/>
          <w:szCs w:val="28"/>
          <w:rtl/>
        </w:rPr>
        <w:t xml:space="preserve"> </w:t>
      </w:r>
      <w:r w:rsidRPr="00622719">
        <w:rPr>
          <w:rFonts w:ascii="Sakkal Majalla" w:hAnsi="Sakkal Majalla" w:cs="Sakkal Majalla"/>
          <w:sz w:val="28"/>
          <w:szCs w:val="28"/>
          <w:rtl/>
        </w:rPr>
        <w:t>استبيان</w:t>
      </w:r>
      <w:r w:rsidRPr="00622719">
        <w:rPr>
          <w:rFonts w:ascii="Sakkal Majalla" w:hAnsi="Sakkal Majalla" w:cs="Sakkal Majalla" w:hint="cs"/>
          <w:sz w:val="28"/>
          <w:szCs w:val="28"/>
          <w:rtl/>
        </w:rPr>
        <w:t xml:space="preserve"> قابل</w:t>
      </w:r>
      <w:r w:rsidR="00457E6A">
        <w:rPr>
          <w:rFonts w:ascii="Sakkal Majalla" w:hAnsi="Sakkal Majalla" w:cs="Sakkal Majalla" w:hint="cs"/>
          <w:sz w:val="28"/>
          <w:szCs w:val="28"/>
          <w:rtl/>
        </w:rPr>
        <w:t>ة</w:t>
      </w:r>
      <w:r w:rsidRPr="00622719">
        <w:rPr>
          <w:rFonts w:ascii="Sakkal Majalla" w:hAnsi="Sakkal Majalla" w:cs="Sakkal Majalla" w:hint="cs"/>
          <w:sz w:val="28"/>
          <w:szCs w:val="28"/>
          <w:rtl/>
        </w:rPr>
        <w:t xml:space="preserve"> للتحليل</w:t>
      </w:r>
      <w:r w:rsidR="00457E6A">
        <w:rPr>
          <w:rFonts w:ascii="Sakkal Majalla" w:hAnsi="Sakkal Majalla" w:cs="Sakkal Majalla" w:hint="cs"/>
          <w:sz w:val="28"/>
          <w:szCs w:val="28"/>
          <w:rtl/>
        </w:rPr>
        <w:t>.</w:t>
      </w:r>
    </w:p>
    <w:p w14:paraId="58013DFC" w14:textId="7BC82B3B" w:rsidR="00622719" w:rsidRPr="00622719" w:rsidRDefault="00622719" w:rsidP="005C2214">
      <w:pPr>
        <w:bidi/>
        <w:spacing w:line="360" w:lineRule="auto"/>
        <w:ind w:left="-1" w:firstLine="76"/>
        <w:jc w:val="lowKashida"/>
        <w:rPr>
          <w:rFonts w:ascii="Sakkal Majalla" w:hAnsi="Sakkal Majalla" w:cs="Sakkal Majalla"/>
          <w:sz w:val="28"/>
          <w:szCs w:val="28"/>
          <w:rtl/>
        </w:rPr>
      </w:pPr>
      <w:r w:rsidRPr="00622719">
        <w:rPr>
          <w:rFonts w:ascii="Sakkal Majalla" w:hAnsi="Sakkal Majalla" w:cs="Sakkal Majalla"/>
          <w:sz w:val="28"/>
          <w:szCs w:val="28"/>
          <w:rtl/>
        </w:rPr>
        <w:t>بعد تصميم الاستبيان واختباره وتعديله وتعميمه على العينة المستهدفة، وبعد جمع</w:t>
      </w:r>
      <w:r w:rsidR="00457E6A">
        <w:rPr>
          <w:rFonts w:ascii="Sakkal Majalla" w:hAnsi="Sakkal Majalla" w:cs="Sakkal Majalla" w:hint="cs"/>
          <w:sz w:val="28"/>
          <w:szCs w:val="28"/>
          <w:rtl/>
        </w:rPr>
        <w:t xml:space="preserve">ه </w:t>
      </w:r>
      <w:r w:rsidRPr="00622719">
        <w:rPr>
          <w:rFonts w:ascii="Sakkal Majalla" w:hAnsi="Sakkal Majalla" w:cs="Sakkal Majalla"/>
          <w:sz w:val="28"/>
          <w:szCs w:val="28"/>
          <w:rtl/>
        </w:rPr>
        <w:t>من المستجيبين ليتم تحليله من خلال برنامج (</w:t>
      </w:r>
      <w:r w:rsidRPr="00622719">
        <w:rPr>
          <w:rFonts w:ascii="Sakkal Majalla" w:hAnsi="Sakkal Majalla" w:cs="Sakkal Majalla"/>
          <w:sz w:val="28"/>
          <w:szCs w:val="28"/>
        </w:rPr>
        <w:t>IBM SPSS V.27</w:t>
      </w:r>
      <w:r w:rsidRPr="00622719">
        <w:rPr>
          <w:rFonts w:ascii="Sakkal Majalla" w:hAnsi="Sakkal Majalla" w:cs="Sakkal Majalla"/>
          <w:sz w:val="28"/>
          <w:szCs w:val="28"/>
          <w:rtl/>
        </w:rPr>
        <w:t>)</w:t>
      </w:r>
      <w:r w:rsidRPr="00622719">
        <w:rPr>
          <w:rFonts w:ascii="Sakkal Majalla" w:hAnsi="Sakkal Majalla" w:cs="Sakkal Majalla" w:hint="cs"/>
          <w:sz w:val="28"/>
          <w:szCs w:val="28"/>
          <w:rtl/>
        </w:rPr>
        <w:t xml:space="preserve"> </w:t>
      </w:r>
      <w:r w:rsidR="003A16D3" w:rsidRPr="00622719">
        <w:rPr>
          <w:rFonts w:ascii="Sakkal Majalla" w:hAnsi="Sakkal Majalla" w:cs="Sakkal Majalla" w:hint="cs"/>
          <w:sz w:val="28"/>
          <w:szCs w:val="28"/>
          <w:rtl/>
        </w:rPr>
        <w:t>وتطبيق</w:t>
      </w:r>
      <w:r w:rsidRPr="00622719">
        <w:rPr>
          <w:rFonts w:ascii="Sakkal Majalla" w:hAnsi="Sakkal Majalla" w:cs="Sakkal Majalla"/>
          <w:sz w:val="28"/>
          <w:szCs w:val="28"/>
          <w:rtl/>
        </w:rPr>
        <w:t xml:space="preserve"> (</w:t>
      </w:r>
      <w:r w:rsidRPr="00622719">
        <w:rPr>
          <w:rFonts w:ascii="Sakkal Majalla" w:hAnsi="Sakkal Majalla" w:cs="Sakkal Majalla"/>
          <w:sz w:val="28"/>
          <w:szCs w:val="28"/>
        </w:rPr>
        <w:t>Excel 365</w:t>
      </w:r>
      <w:r w:rsidR="003A16D3" w:rsidRPr="00622719">
        <w:rPr>
          <w:rFonts w:ascii="Sakkal Majalla" w:hAnsi="Sakkal Majalla" w:cs="Sakkal Majalla" w:hint="cs"/>
          <w:sz w:val="28"/>
          <w:szCs w:val="28"/>
          <w:rtl/>
        </w:rPr>
        <w:t>) وذلك</w:t>
      </w:r>
      <w:r w:rsidRPr="00622719">
        <w:rPr>
          <w:rFonts w:ascii="Sakkal Majalla" w:hAnsi="Sakkal Majalla" w:cs="Sakkal Majalla"/>
          <w:sz w:val="28"/>
          <w:szCs w:val="28"/>
          <w:rtl/>
        </w:rPr>
        <w:t xml:space="preserve"> باستخدام </w:t>
      </w:r>
      <w:r w:rsidRPr="00622719">
        <w:rPr>
          <w:rFonts w:ascii="Sakkal Majalla" w:hAnsi="Sakkal Majalla" w:cs="Sakkal Majalla" w:hint="cs"/>
          <w:sz w:val="28"/>
          <w:szCs w:val="28"/>
          <w:rtl/>
        </w:rPr>
        <w:t>ال</w:t>
      </w:r>
      <w:r w:rsidR="003A16D3">
        <w:rPr>
          <w:rFonts w:ascii="Sakkal Majalla" w:hAnsi="Sakkal Majalla" w:cs="Sakkal Majalla" w:hint="cs"/>
          <w:sz w:val="28"/>
          <w:szCs w:val="28"/>
          <w:rtl/>
        </w:rPr>
        <w:t>أ</w:t>
      </w:r>
      <w:r w:rsidRPr="00622719">
        <w:rPr>
          <w:rFonts w:ascii="Sakkal Majalla" w:hAnsi="Sakkal Majalla" w:cs="Sakkal Majalla" w:hint="cs"/>
          <w:sz w:val="28"/>
          <w:szCs w:val="28"/>
          <w:rtl/>
        </w:rPr>
        <w:t>ساليب</w:t>
      </w:r>
      <w:r w:rsidRPr="00622719">
        <w:rPr>
          <w:rFonts w:ascii="Sakkal Majalla" w:hAnsi="Sakkal Majalla" w:cs="Sakkal Majalla"/>
          <w:sz w:val="28"/>
          <w:szCs w:val="28"/>
          <w:rtl/>
        </w:rPr>
        <w:t xml:space="preserve"> الإحصائية التالية:</w:t>
      </w:r>
    </w:p>
    <w:p w14:paraId="42B3D5D2" w14:textId="49C8AA1A" w:rsidR="00622719" w:rsidRPr="00622719" w:rsidRDefault="00622719" w:rsidP="005C2214">
      <w:pPr>
        <w:numPr>
          <w:ilvl w:val="0"/>
          <w:numId w:val="58"/>
        </w:numPr>
        <w:bidi/>
        <w:spacing w:after="200" w:line="360" w:lineRule="auto"/>
        <w:ind w:left="282" w:right="510"/>
        <w:contextualSpacing/>
        <w:jc w:val="both"/>
        <w:rPr>
          <w:rFonts w:ascii="Sakkal Majalla" w:hAnsi="Sakkal Majalla" w:cs="Sakkal Majalla"/>
          <w:sz w:val="28"/>
          <w:szCs w:val="28"/>
          <w:rtl/>
        </w:rPr>
      </w:pPr>
      <w:r w:rsidRPr="00622719">
        <w:rPr>
          <w:rFonts w:ascii="Sakkal Majalla" w:hAnsi="Sakkal Majalla" w:cs="Sakkal Majalla"/>
          <w:sz w:val="28"/>
          <w:szCs w:val="28"/>
          <w:rtl/>
        </w:rPr>
        <w:t xml:space="preserve">التكرارات والنسب </w:t>
      </w:r>
      <w:r w:rsidR="005C2214" w:rsidRPr="00622719">
        <w:rPr>
          <w:rFonts w:ascii="Sakkal Majalla" w:hAnsi="Sakkal Majalla" w:cs="Sakkal Majalla" w:hint="cs"/>
          <w:sz w:val="28"/>
          <w:szCs w:val="28"/>
          <w:rtl/>
        </w:rPr>
        <w:t>المئوية</w:t>
      </w:r>
      <w:r w:rsidRPr="00622719">
        <w:rPr>
          <w:rFonts w:ascii="Sakkal Majalla" w:hAnsi="Sakkal Majalla" w:cs="Sakkal Majalla" w:hint="cs"/>
          <w:sz w:val="28"/>
          <w:szCs w:val="28"/>
          <w:rtl/>
        </w:rPr>
        <w:t xml:space="preserve"> </w:t>
      </w:r>
      <w:r w:rsidRPr="00622719">
        <w:rPr>
          <w:rFonts w:ascii="Sakkal Majalla" w:hAnsi="Sakkal Majalla" w:cs="Sakkal Majalla"/>
          <w:sz w:val="28"/>
          <w:szCs w:val="28"/>
          <w:rtl/>
        </w:rPr>
        <w:t xml:space="preserve">للمتغيرات الديموغرافية </w:t>
      </w:r>
      <w:r w:rsidRPr="00622719">
        <w:rPr>
          <w:rFonts w:ascii="Sakkal Majalla" w:hAnsi="Sakkal Majalla" w:cs="Sakkal Majalla" w:hint="cs"/>
          <w:sz w:val="28"/>
          <w:szCs w:val="28"/>
          <w:rtl/>
        </w:rPr>
        <w:t xml:space="preserve">ومستويات </w:t>
      </w:r>
      <w:r w:rsidR="005C2214" w:rsidRPr="00622719">
        <w:rPr>
          <w:rFonts w:ascii="Sakkal Majalla" w:hAnsi="Sakkal Majalla" w:cs="Sakkal Majalla" w:hint="cs"/>
          <w:sz w:val="28"/>
          <w:szCs w:val="28"/>
          <w:rtl/>
        </w:rPr>
        <w:t>الاستجابة</w:t>
      </w:r>
      <w:r w:rsidRPr="00622719">
        <w:rPr>
          <w:rFonts w:ascii="Sakkal Majalla" w:hAnsi="Sakkal Majalla" w:cs="Sakkal Majalla" w:hint="cs"/>
          <w:sz w:val="28"/>
          <w:szCs w:val="28"/>
          <w:rtl/>
        </w:rPr>
        <w:t xml:space="preserve"> على فقرات محاور الدراسة </w:t>
      </w:r>
    </w:p>
    <w:p w14:paraId="081EBB00" w14:textId="550C9257" w:rsidR="00622719" w:rsidRPr="00622719" w:rsidRDefault="00622719" w:rsidP="005C2214">
      <w:pPr>
        <w:numPr>
          <w:ilvl w:val="0"/>
          <w:numId w:val="58"/>
        </w:numPr>
        <w:bidi/>
        <w:spacing w:after="200" w:line="360" w:lineRule="auto"/>
        <w:ind w:left="282" w:right="510"/>
        <w:contextualSpacing/>
        <w:jc w:val="both"/>
        <w:rPr>
          <w:rFonts w:ascii="Sakkal Majalla" w:hAnsi="Sakkal Majalla" w:cs="Sakkal Majalla"/>
          <w:sz w:val="28"/>
          <w:szCs w:val="28"/>
        </w:rPr>
      </w:pPr>
      <w:r w:rsidRPr="00622719">
        <w:rPr>
          <w:rFonts w:ascii="Sakkal Majalla" w:hAnsi="Sakkal Majalla" w:cs="Sakkal Majalla" w:hint="cs"/>
          <w:sz w:val="28"/>
          <w:szCs w:val="28"/>
          <w:rtl/>
        </w:rPr>
        <w:t xml:space="preserve">المتوسطات </w:t>
      </w:r>
      <w:r w:rsidRPr="00622719">
        <w:rPr>
          <w:rFonts w:ascii="Sakkal Majalla" w:hAnsi="Sakkal Majalla" w:cs="Sakkal Majalla"/>
          <w:sz w:val="28"/>
          <w:szCs w:val="28"/>
          <w:rtl/>
        </w:rPr>
        <w:t xml:space="preserve">الحسابية </w:t>
      </w:r>
      <w:r w:rsidRPr="00622719">
        <w:rPr>
          <w:rFonts w:ascii="Sakkal Majalla" w:hAnsi="Sakkal Majalla" w:cs="Sakkal Majalla" w:hint="cs"/>
          <w:sz w:val="28"/>
          <w:szCs w:val="28"/>
          <w:rtl/>
        </w:rPr>
        <w:t xml:space="preserve">الانحرافات </w:t>
      </w:r>
      <w:r w:rsidR="005C2214" w:rsidRPr="00622719">
        <w:rPr>
          <w:rFonts w:ascii="Sakkal Majalla" w:hAnsi="Sakkal Majalla" w:cs="Sakkal Majalla" w:hint="cs"/>
          <w:sz w:val="28"/>
          <w:szCs w:val="28"/>
          <w:rtl/>
        </w:rPr>
        <w:t>المعيارية</w:t>
      </w:r>
      <w:r w:rsidRPr="00622719">
        <w:rPr>
          <w:rFonts w:ascii="Sakkal Majalla" w:hAnsi="Sakkal Majalla" w:cs="Sakkal Majalla" w:hint="cs"/>
          <w:sz w:val="28"/>
          <w:szCs w:val="28"/>
          <w:rtl/>
        </w:rPr>
        <w:t xml:space="preserve"> ومعاملات الاختلاف و</w:t>
      </w:r>
      <w:r w:rsidRPr="00622719">
        <w:rPr>
          <w:rFonts w:ascii="Sakkal Majalla" w:hAnsi="Sakkal Majalla" w:cs="Sakkal Majalla"/>
          <w:sz w:val="28"/>
          <w:szCs w:val="28"/>
          <w:rtl/>
        </w:rPr>
        <w:t xml:space="preserve">الأهمية النسبية </w:t>
      </w:r>
      <w:r w:rsidRPr="00622719">
        <w:rPr>
          <w:rFonts w:ascii="Sakkal Majalla" w:hAnsi="Sakkal Majalla" w:cs="Sakkal Majalla" w:hint="cs"/>
          <w:sz w:val="28"/>
          <w:szCs w:val="28"/>
          <w:rtl/>
        </w:rPr>
        <w:t>لمحتوى فقرات محاور الدراسة.</w:t>
      </w:r>
    </w:p>
    <w:p w14:paraId="1DF89D15" w14:textId="7399EDA3" w:rsidR="00622719" w:rsidRPr="00622719" w:rsidRDefault="00622719" w:rsidP="005C2214">
      <w:pPr>
        <w:numPr>
          <w:ilvl w:val="0"/>
          <w:numId w:val="58"/>
        </w:numPr>
        <w:bidi/>
        <w:spacing w:after="200" w:line="360" w:lineRule="auto"/>
        <w:ind w:left="282" w:right="510"/>
        <w:contextualSpacing/>
        <w:jc w:val="both"/>
        <w:rPr>
          <w:rFonts w:ascii="Sakkal Majalla" w:hAnsi="Sakkal Majalla" w:cs="Sakkal Majalla"/>
          <w:sz w:val="28"/>
          <w:szCs w:val="28"/>
        </w:rPr>
      </w:pPr>
      <w:r w:rsidRPr="00622719">
        <w:rPr>
          <w:rFonts w:ascii="Sakkal Majalla" w:hAnsi="Sakkal Majalla" w:cs="Sakkal Majalla" w:hint="cs"/>
          <w:sz w:val="28"/>
          <w:szCs w:val="28"/>
          <w:rtl/>
        </w:rPr>
        <w:t xml:space="preserve">اختبار </w:t>
      </w:r>
      <w:r w:rsidR="005C2214" w:rsidRPr="00622719">
        <w:rPr>
          <w:rFonts w:ascii="Sakkal Majalla" w:hAnsi="Sakkal Majalla" w:cs="Sakkal Majalla" w:hint="cs"/>
          <w:sz w:val="28"/>
          <w:szCs w:val="28"/>
          <w:rtl/>
        </w:rPr>
        <w:t>الإشارة</w:t>
      </w:r>
      <w:r w:rsidRPr="00622719">
        <w:rPr>
          <w:rFonts w:ascii="Sakkal Majalla" w:hAnsi="Sakkal Majalla" w:cs="Sakkal Majalla" w:hint="cs"/>
          <w:sz w:val="28"/>
          <w:szCs w:val="28"/>
          <w:rtl/>
        </w:rPr>
        <w:t xml:space="preserve"> (</w:t>
      </w:r>
      <w:r w:rsidRPr="00622719">
        <w:rPr>
          <w:rFonts w:ascii="Sakkal Majalla" w:hAnsi="Sakkal Majalla" w:cs="Sakkal Majalla"/>
          <w:sz w:val="28"/>
          <w:szCs w:val="28"/>
        </w:rPr>
        <w:t>Sign Test</w:t>
      </w:r>
      <w:r w:rsidRPr="00622719">
        <w:rPr>
          <w:rFonts w:ascii="Sakkal Majalla" w:hAnsi="Sakkal Majalla" w:cs="Sakkal Majalla" w:hint="cs"/>
          <w:sz w:val="28"/>
          <w:szCs w:val="28"/>
          <w:rtl/>
        </w:rPr>
        <w:t xml:space="preserve">) لاختبار وسيط مقياس مستويات </w:t>
      </w:r>
      <w:r w:rsidR="005C2214" w:rsidRPr="00622719">
        <w:rPr>
          <w:rFonts w:ascii="Sakkal Majalla" w:hAnsi="Sakkal Majalla" w:cs="Sakkal Majalla" w:hint="cs"/>
          <w:sz w:val="28"/>
          <w:szCs w:val="28"/>
          <w:rtl/>
        </w:rPr>
        <w:t>الاستجابة</w:t>
      </w:r>
      <w:r w:rsidRPr="00622719">
        <w:rPr>
          <w:rFonts w:ascii="Sakkal Majalla" w:hAnsi="Sakkal Majalla" w:cs="Sakkal Majalla" w:hint="cs"/>
          <w:sz w:val="28"/>
          <w:szCs w:val="28"/>
          <w:rtl/>
        </w:rPr>
        <w:t xml:space="preserve"> على فقرات محاور الدراسة عند وسيط فرضي 2 ومستوى دلاله 0.05</w:t>
      </w:r>
    </w:p>
    <w:p w14:paraId="65AEFD4D" w14:textId="77777777" w:rsidR="00622719" w:rsidRPr="00622719" w:rsidRDefault="00622719" w:rsidP="005C2214">
      <w:pPr>
        <w:numPr>
          <w:ilvl w:val="0"/>
          <w:numId w:val="58"/>
        </w:numPr>
        <w:bidi/>
        <w:spacing w:after="200" w:line="360" w:lineRule="auto"/>
        <w:ind w:left="282" w:right="510"/>
        <w:contextualSpacing/>
        <w:jc w:val="both"/>
        <w:rPr>
          <w:rFonts w:ascii="Sakkal Majalla" w:hAnsi="Sakkal Majalla" w:cs="Sakkal Majalla"/>
          <w:sz w:val="28"/>
          <w:szCs w:val="28"/>
        </w:rPr>
      </w:pPr>
      <w:r w:rsidRPr="00622719">
        <w:rPr>
          <w:rFonts w:ascii="Sakkal Majalla" w:hAnsi="Sakkal Majalla" w:cs="Sakkal Majalla" w:hint="cs"/>
          <w:sz w:val="28"/>
          <w:szCs w:val="28"/>
          <w:rtl/>
        </w:rPr>
        <w:lastRenderedPageBreak/>
        <w:t xml:space="preserve">الاشكال البيانية للتوزيعات التكرارية والتكرارية النسبية لبعض الفقرات </w:t>
      </w:r>
    </w:p>
    <w:p w14:paraId="0538688A" w14:textId="77777777" w:rsidR="00622719" w:rsidRPr="00622719" w:rsidRDefault="00622719" w:rsidP="005C2214">
      <w:pPr>
        <w:numPr>
          <w:ilvl w:val="0"/>
          <w:numId w:val="58"/>
        </w:numPr>
        <w:bidi/>
        <w:spacing w:after="200" w:line="360" w:lineRule="auto"/>
        <w:ind w:left="282" w:right="510"/>
        <w:contextualSpacing/>
        <w:jc w:val="both"/>
        <w:rPr>
          <w:rFonts w:ascii="Sakkal Majalla" w:hAnsi="Sakkal Majalla" w:cs="Sakkal Majalla"/>
          <w:sz w:val="28"/>
          <w:szCs w:val="28"/>
        </w:rPr>
      </w:pPr>
      <w:r w:rsidRPr="00622719">
        <w:rPr>
          <w:rFonts w:ascii="Sakkal Majalla" w:hAnsi="Sakkal Majalla" w:cs="Sakkal Majalla" w:hint="cs"/>
          <w:sz w:val="28"/>
          <w:szCs w:val="28"/>
          <w:rtl/>
        </w:rPr>
        <w:t xml:space="preserve">معامل الثبات (الفا </w:t>
      </w:r>
      <w:proofErr w:type="spellStart"/>
      <w:proofErr w:type="gramStart"/>
      <w:r w:rsidRPr="00622719">
        <w:rPr>
          <w:rFonts w:ascii="Sakkal Majalla" w:hAnsi="Sakkal Majalla" w:cs="Sakkal Majalla" w:hint="cs"/>
          <w:sz w:val="28"/>
          <w:szCs w:val="28"/>
          <w:rtl/>
        </w:rPr>
        <w:t>كرونباخ</w:t>
      </w:r>
      <w:proofErr w:type="spellEnd"/>
      <w:r w:rsidRPr="00622719">
        <w:rPr>
          <w:rFonts w:ascii="Sakkal Majalla" w:hAnsi="Sakkal Majalla" w:cs="Sakkal Majalla" w:hint="cs"/>
          <w:sz w:val="28"/>
          <w:szCs w:val="28"/>
          <w:rtl/>
        </w:rPr>
        <w:t xml:space="preserve"> )</w:t>
      </w:r>
      <w:proofErr w:type="gramEnd"/>
      <w:r w:rsidRPr="00622719">
        <w:rPr>
          <w:rFonts w:ascii="Sakkal Majalla" w:hAnsi="Sakkal Majalla" w:cs="Sakkal Majalla" w:hint="cs"/>
          <w:sz w:val="28"/>
          <w:szCs w:val="28"/>
          <w:rtl/>
        </w:rPr>
        <w:t xml:space="preserve"> لاختبار ثبات المقياس </w:t>
      </w:r>
    </w:p>
    <w:p w14:paraId="600F2962" w14:textId="67A2AC15" w:rsidR="00622719" w:rsidRDefault="00622719" w:rsidP="005C2214">
      <w:pPr>
        <w:numPr>
          <w:ilvl w:val="0"/>
          <w:numId w:val="58"/>
        </w:numPr>
        <w:bidi/>
        <w:spacing w:after="200" w:line="360" w:lineRule="auto"/>
        <w:ind w:left="282" w:right="510"/>
        <w:contextualSpacing/>
        <w:jc w:val="both"/>
        <w:rPr>
          <w:rFonts w:ascii="Sakkal Majalla" w:hAnsi="Sakkal Majalla" w:cs="Sakkal Majalla"/>
          <w:sz w:val="28"/>
          <w:szCs w:val="28"/>
        </w:rPr>
      </w:pPr>
      <w:r w:rsidRPr="00622719">
        <w:rPr>
          <w:rFonts w:ascii="Sakkal Majalla" w:hAnsi="Sakkal Majalla" w:cs="Sakkal Majalla" w:hint="cs"/>
          <w:sz w:val="28"/>
          <w:szCs w:val="28"/>
          <w:rtl/>
        </w:rPr>
        <w:t xml:space="preserve">معامل ارتباط بيرسون لدراسة الاتساق الداخلي للفقرات مع المحاور </w:t>
      </w:r>
      <w:r w:rsidR="003A16D3" w:rsidRPr="00622719">
        <w:rPr>
          <w:rFonts w:ascii="Sakkal Majalla" w:hAnsi="Sakkal Majalla" w:cs="Sakkal Majalla" w:hint="cs"/>
          <w:sz w:val="28"/>
          <w:szCs w:val="28"/>
          <w:rtl/>
        </w:rPr>
        <w:t>المكونة</w:t>
      </w:r>
      <w:r w:rsidRPr="00622719">
        <w:rPr>
          <w:rFonts w:ascii="Sakkal Majalla" w:hAnsi="Sakkal Majalla" w:cs="Sakkal Majalla" w:hint="cs"/>
          <w:sz w:val="28"/>
          <w:szCs w:val="28"/>
          <w:rtl/>
        </w:rPr>
        <w:t xml:space="preserve"> لها</w:t>
      </w:r>
      <w:r w:rsidR="003A16D3">
        <w:rPr>
          <w:rFonts w:ascii="Sakkal Majalla" w:hAnsi="Sakkal Majalla" w:cs="Sakkal Majalla" w:hint="cs"/>
          <w:sz w:val="28"/>
          <w:szCs w:val="28"/>
          <w:rtl/>
        </w:rPr>
        <w:t>.</w:t>
      </w:r>
      <w:r w:rsidRPr="00622719">
        <w:rPr>
          <w:rFonts w:ascii="Sakkal Majalla" w:hAnsi="Sakkal Majalla" w:cs="Sakkal Majalla" w:hint="cs"/>
          <w:sz w:val="28"/>
          <w:szCs w:val="28"/>
          <w:rtl/>
        </w:rPr>
        <w:t xml:space="preserve"> </w:t>
      </w:r>
    </w:p>
    <w:p w14:paraId="097E92A9" w14:textId="77777777" w:rsidR="00823BC7" w:rsidRPr="00823BC7" w:rsidRDefault="00823BC7" w:rsidP="005C2214">
      <w:pPr>
        <w:bidi/>
        <w:spacing w:line="360" w:lineRule="auto"/>
        <w:ind w:left="360"/>
        <w:jc w:val="both"/>
        <w:rPr>
          <w:rFonts w:ascii="Sakkal Majalla" w:hAnsi="Sakkal Majalla" w:cs="Sakkal Majalla"/>
          <w:sz w:val="28"/>
          <w:szCs w:val="28"/>
          <w:rtl/>
        </w:rPr>
      </w:pPr>
      <w:r w:rsidRPr="00823BC7">
        <w:rPr>
          <w:rFonts w:ascii="Sakkal Majalla" w:hAnsi="Sakkal Majalla" w:cs="Sakkal Majalla"/>
          <w:sz w:val="28"/>
          <w:szCs w:val="28"/>
          <w:rtl/>
        </w:rPr>
        <w:t>مفهومه</w:t>
      </w:r>
      <w:r w:rsidRPr="00823BC7">
        <w:rPr>
          <w:rFonts w:ascii="Sakkal Majalla" w:hAnsi="Sakkal Majalla" w:cs="Sakkal Majalla"/>
          <w:sz w:val="28"/>
          <w:szCs w:val="28"/>
        </w:rPr>
        <w:t>:</w:t>
      </w:r>
      <w:r w:rsidRPr="00823BC7">
        <w:rPr>
          <w:rFonts w:ascii="Sakkal Majalla" w:hAnsi="Sakkal Majalla" w:cs="Sakkal Majalla"/>
          <w:sz w:val="28"/>
          <w:szCs w:val="28"/>
          <w:rtl/>
        </w:rPr>
        <w:t xml:space="preserve"> هو مقياس إحصائي يُستخدم لقياس قوة واتجاه العلاقة بين متغيرين في البيانات. يُعتبر من أبسط وأكثر المقاييس شيوعًا لقياس العلاقة بين المتغيرات، ويُعرف عادةً بالرمز </w:t>
      </w:r>
      <w:r w:rsidRPr="00823BC7">
        <w:rPr>
          <w:rFonts w:ascii="Sakkal Majalla" w:hAnsi="Sakkal Majalla" w:cs="Sakkal Majalla"/>
          <w:sz w:val="28"/>
          <w:szCs w:val="28"/>
        </w:rPr>
        <w:t>r</w:t>
      </w:r>
      <w:r w:rsidRPr="00823BC7">
        <w:rPr>
          <w:rFonts w:ascii="Sakkal Majalla" w:hAnsi="Sakkal Majalla" w:cs="Sakkal Majalla"/>
          <w:sz w:val="28"/>
          <w:szCs w:val="28"/>
          <w:rtl/>
        </w:rPr>
        <w:t>.</w:t>
      </w:r>
    </w:p>
    <w:p w14:paraId="57CD1943"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tl/>
        </w:rPr>
        <w:t xml:space="preserve">القيمة: يتراوح معامل ارتباط بيرسون من </w:t>
      </w:r>
      <w:r w:rsidRPr="00823BC7">
        <w:rPr>
          <w:rFonts w:ascii="Sakkal Majalla" w:hAnsi="Sakkal Majalla" w:cs="Sakkal Majalla"/>
          <w:sz w:val="28"/>
          <w:szCs w:val="28"/>
        </w:rPr>
        <w:t xml:space="preserve">-1 </w:t>
      </w:r>
      <w:r w:rsidRPr="00823BC7">
        <w:rPr>
          <w:rFonts w:ascii="Sakkal Majalla" w:hAnsi="Sakkal Majalla" w:cs="Sakkal Majalla"/>
          <w:sz w:val="28"/>
          <w:szCs w:val="28"/>
          <w:rtl/>
        </w:rPr>
        <w:t>إلى +1</w:t>
      </w:r>
      <w:r w:rsidRPr="00823BC7">
        <w:rPr>
          <w:rFonts w:ascii="Sakkal Majalla" w:hAnsi="Sakkal Majalla" w:cs="Sakkal Majalla"/>
          <w:sz w:val="28"/>
          <w:szCs w:val="28"/>
        </w:rPr>
        <w:t>:</w:t>
      </w:r>
    </w:p>
    <w:p w14:paraId="724EFE32"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Pr>
        <w:t>: 1+ =r</w:t>
      </w:r>
      <w:r w:rsidRPr="00823BC7">
        <w:rPr>
          <w:rFonts w:ascii="Sakkal Majalla" w:hAnsi="Sakkal Majalla" w:cs="Sakkal Majalla"/>
          <w:sz w:val="28"/>
          <w:szCs w:val="28"/>
          <w:rtl/>
        </w:rPr>
        <w:t xml:space="preserve"> </w:t>
      </w:r>
    </w:p>
    <w:p w14:paraId="5B7AC2B7"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tl/>
        </w:rPr>
        <w:t>يدل على علاقة طردية قوية بين المتغيرين، أي أن زيادة أحد المتغيرات تترافق مع زيادة الآخر</w:t>
      </w:r>
      <w:r w:rsidRPr="00823BC7">
        <w:rPr>
          <w:rFonts w:ascii="Sakkal Majalla" w:hAnsi="Sakkal Majalla" w:cs="Sakkal Majalla"/>
          <w:sz w:val="28"/>
          <w:szCs w:val="28"/>
        </w:rPr>
        <w:t>.</w:t>
      </w:r>
    </w:p>
    <w:p w14:paraId="0F8CDEBE"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Pr>
        <w:t>: 1- =r</w:t>
      </w:r>
      <w:r w:rsidRPr="00823BC7">
        <w:rPr>
          <w:rFonts w:ascii="Sakkal Majalla" w:hAnsi="Sakkal Majalla" w:cs="Sakkal Majalla"/>
          <w:sz w:val="28"/>
          <w:szCs w:val="28"/>
          <w:rtl/>
        </w:rPr>
        <w:t xml:space="preserve"> </w:t>
      </w:r>
    </w:p>
    <w:p w14:paraId="2A49E6F5"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tl/>
        </w:rPr>
        <w:t>يدل على علاقة عكسية قوية بين المتغيرين، أي أن زيادة أحد المتغيرات تترافق مع انخفاض الآخر</w:t>
      </w:r>
      <w:r w:rsidRPr="00823BC7">
        <w:rPr>
          <w:rFonts w:ascii="Sakkal Majalla" w:hAnsi="Sakkal Majalla" w:cs="Sakkal Majalla"/>
          <w:sz w:val="28"/>
          <w:szCs w:val="28"/>
        </w:rPr>
        <w:t>.</w:t>
      </w:r>
    </w:p>
    <w:p w14:paraId="702E06DD"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Pr>
        <w:t>: 0 =r</w:t>
      </w:r>
      <w:r w:rsidRPr="00823BC7">
        <w:rPr>
          <w:rFonts w:ascii="Sakkal Majalla" w:hAnsi="Sakkal Majalla" w:cs="Sakkal Majalla"/>
          <w:sz w:val="28"/>
          <w:szCs w:val="28"/>
          <w:rtl/>
        </w:rPr>
        <w:t xml:space="preserve"> </w:t>
      </w:r>
    </w:p>
    <w:p w14:paraId="30CA3F87" w14:textId="77777777" w:rsidR="00823BC7" w:rsidRPr="00823BC7" w:rsidRDefault="00823BC7" w:rsidP="005C2214">
      <w:pPr>
        <w:bidi/>
        <w:spacing w:line="360" w:lineRule="auto"/>
        <w:ind w:left="360"/>
        <w:jc w:val="both"/>
        <w:rPr>
          <w:rFonts w:ascii="Sakkal Majalla" w:hAnsi="Sakkal Majalla" w:cs="Sakkal Majalla"/>
          <w:sz w:val="28"/>
          <w:szCs w:val="28"/>
        </w:rPr>
      </w:pPr>
      <w:r w:rsidRPr="00823BC7">
        <w:rPr>
          <w:rFonts w:ascii="Sakkal Majalla" w:hAnsi="Sakkal Majalla" w:cs="Sakkal Majalla"/>
          <w:sz w:val="28"/>
          <w:szCs w:val="28"/>
          <w:rtl/>
        </w:rPr>
        <w:t>يدل على عدم وجود علاقة بين المتغيرين، أي أن التغييرات في أحد المتغيرات لا تؤثر على الآخر</w:t>
      </w:r>
      <w:r w:rsidRPr="00823BC7">
        <w:rPr>
          <w:rFonts w:ascii="Sakkal Majalla" w:hAnsi="Sakkal Majalla" w:cs="Sakkal Majalla"/>
          <w:sz w:val="28"/>
          <w:szCs w:val="28"/>
        </w:rPr>
        <w:t>.</w:t>
      </w:r>
    </w:p>
    <w:p w14:paraId="59F3DF9B" w14:textId="77777777" w:rsidR="00823BC7" w:rsidRPr="00823BC7" w:rsidRDefault="00823BC7" w:rsidP="005C2214">
      <w:pPr>
        <w:bidi/>
        <w:spacing w:line="360" w:lineRule="auto"/>
        <w:jc w:val="both"/>
        <w:rPr>
          <w:rFonts w:ascii="Sakkal Majalla" w:hAnsi="Sakkal Majalla" w:cs="Sakkal Majalla"/>
          <w:sz w:val="28"/>
          <w:szCs w:val="28"/>
          <w:rtl/>
        </w:rPr>
      </w:pPr>
      <w:r w:rsidRPr="00823BC7">
        <w:rPr>
          <w:rFonts w:ascii="Sakkal Majalla" w:hAnsi="Sakkal Majalla" w:cs="Sakkal Majalla"/>
          <w:sz w:val="28"/>
          <w:szCs w:val="28"/>
          <w:rtl/>
        </w:rPr>
        <w:t xml:space="preserve">    ذلك لأن البحث يقوم على تحليل نتائج فاعلية استراتيجيات التسويق الرقمي عبر تحليل مضمون المحتوى </w:t>
      </w:r>
      <w:bookmarkStart w:id="1" w:name="_Hlk184246745"/>
      <w:r w:rsidRPr="00823BC7">
        <w:rPr>
          <w:rFonts w:ascii="Sakkal Majalla" w:hAnsi="Sakkal Majalla" w:cs="Sakkal Majalla"/>
          <w:sz w:val="28"/>
          <w:szCs w:val="28"/>
          <w:rtl/>
        </w:rPr>
        <w:t xml:space="preserve">ومساهمته في تعزيز التنوع </w:t>
      </w:r>
      <w:bookmarkEnd w:id="1"/>
      <w:r w:rsidRPr="00823BC7">
        <w:rPr>
          <w:rFonts w:ascii="Sakkal Majalla" w:hAnsi="Sakkal Majalla" w:cs="Sakkal Majalla"/>
          <w:sz w:val="28"/>
          <w:szCs w:val="28"/>
          <w:rtl/>
        </w:rPr>
        <w:t xml:space="preserve">الثقافي وترسيخ الهوية الوطنية. </w:t>
      </w:r>
    </w:p>
    <w:p w14:paraId="7BD614AC" w14:textId="77777777" w:rsidR="00823BC7" w:rsidRPr="00823BC7" w:rsidRDefault="00823BC7" w:rsidP="005C2214">
      <w:pPr>
        <w:bidi/>
        <w:spacing w:line="360" w:lineRule="auto"/>
        <w:jc w:val="both"/>
        <w:rPr>
          <w:rFonts w:ascii="Sakkal Majalla" w:hAnsi="Sakkal Majalla" w:cs="Sakkal Majalla"/>
          <w:sz w:val="28"/>
          <w:szCs w:val="28"/>
        </w:rPr>
      </w:pPr>
      <w:r w:rsidRPr="00823BC7">
        <w:rPr>
          <w:rFonts w:ascii="Sakkal Majalla" w:hAnsi="Sakkal Majalla" w:cs="Sakkal Majalla"/>
          <w:sz w:val="28"/>
          <w:szCs w:val="28"/>
          <w:rtl/>
        </w:rPr>
        <w:t>تفسير قيم معامل ارتباط بيرسون</w:t>
      </w:r>
      <w:r w:rsidRPr="00823BC7">
        <w:rPr>
          <w:rFonts w:ascii="Sakkal Majalla" w:hAnsi="Sakkal Majalla" w:cs="Sakkal Majalla"/>
          <w:sz w:val="28"/>
          <w:szCs w:val="28"/>
        </w:rPr>
        <w:t>:</w:t>
      </w:r>
    </w:p>
    <w:p w14:paraId="5EE402BE" w14:textId="421D1954" w:rsidR="00823BC7" w:rsidRPr="00823BC7" w:rsidRDefault="00823BC7" w:rsidP="005C2214">
      <w:pPr>
        <w:pStyle w:val="ListParagraph"/>
        <w:numPr>
          <w:ilvl w:val="0"/>
          <w:numId w:val="21"/>
        </w:numPr>
        <w:bidi/>
        <w:spacing w:line="360" w:lineRule="auto"/>
        <w:jc w:val="both"/>
        <w:rPr>
          <w:rFonts w:ascii="Sakkal Majalla" w:hAnsi="Sakkal Majalla" w:cs="Sakkal Majalla"/>
          <w:sz w:val="28"/>
          <w:szCs w:val="28"/>
        </w:rPr>
      </w:pPr>
      <w:r w:rsidRPr="00823BC7">
        <w:rPr>
          <w:rFonts w:ascii="Sakkal Majalla" w:hAnsi="Sakkal Majalla" w:cs="Sakkal Majalla"/>
          <w:sz w:val="28"/>
          <w:szCs w:val="28"/>
        </w:rPr>
        <w:t xml:space="preserve">:0.19 - 0.00 </w:t>
      </w:r>
      <w:r w:rsidRPr="00823BC7">
        <w:rPr>
          <w:rFonts w:ascii="Sakkal Majalla" w:hAnsi="Sakkal Majalla" w:cs="Sakkal Majalla"/>
          <w:sz w:val="28"/>
          <w:szCs w:val="28"/>
          <w:rtl/>
        </w:rPr>
        <w:t>لا توجد علاقة أو علاقة ضعيفة جدًا</w:t>
      </w:r>
      <w:r w:rsidRPr="00823BC7">
        <w:rPr>
          <w:rFonts w:ascii="Sakkal Majalla" w:hAnsi="Sakkal Majalla" w:cs="Sakkal Majalla"/>
          <w:sz w:val="28"/>
          <w:szCs w:val="28"/>
        </w:rPr>
        <w:t>.</w:t>
      </w:r>
    </w:p>
    <w:p w14:paraId="6C4A2164" w14:textId="40FCBD8D" w:rsidR="00823BC7" w:rsidRPr="00823BC7" w:rsidRDefault="00823BC7" w:rsidP="005C2214">
      <w:pPr>
        <w:pStyle w:val="ListParagraph"/>
        <w:numPr>
          <w:ilvl w:val="0"/>
          <w:numId w:val="21"/>
        </w:numPr>
        <w:bidi/>
        <w:spacing w:line="360" w:lineRule="auto"/>
        <w:jc w:val="both"/>
        <w:rPr>
          <w:rFonts w:ascii="Sakkal Majalla" w:hAnsi="Sakkal Majalla" w:cs="Sakkal Majalla"/>
          <w:sz w:val="28"/>
          <w:szCs w:val="28"/>
        </w:rPr>
      </w:pPr>
      <w:r w:rsidRPr="00823BC7">
        <w:rPr>
          <w:rFonts w:ascii="Sakkal Majalla" w:hAnsi="Sakkal Majalla" w:cs="Sakkal Majalla"/>
          <w:sz w:val="28"/>
          <w:szCs w:val="28"/>
        </w:rPr>
        <w:t>:0.39 - 0.20</w:t>
      </w:r>
      <w:r w:rsidRPr="00823BC7">
        <w:rPr>
          <w:rFonts w:ascii="Sakkal Majalla" w:hAnsi="Sakkal Majalla" w:cs="Sakkal Majalla"/>
          <w:sz w:val="28"/>
          <w:szCs w:val="28"/>
          <w:rtl/>
        </w:rPr>
        <w:t>علاقة ضعيفة</w:t>
      </w:r>
      <w:r w:rsidRPr="00823BC7">
        <w:rPr>
          <w:rFonts w:ascii="Sakkal Majalla" w:hAnsi="Sakkal Majalla" w:cs="Sakkal Majalla"/>
          <w:sz w:val="28"/>
          <w:szCs w:val="28"/>
        </w:rPr>
        <w:t>.</w:t>
      </w:r>
    </w:p>
    <w:p w14:paraId="72EFE885" w14:textId="4E7F5F07" w:rsidR="00823BC7" w:rsidRPr="00823BC7" w:rsidRDefault="00823BC7" w:rsidP="005C2214">
      <w:pPr>
        <w:pStyle w:val="ListParagraph"/>
        <w:numPr>
          <w:ilvl w:val="0"/>
          <w:numId w:val="21"/>
        </w:numPr>
        <w:bidi/>
        <w:spacing w:line="360" w:lineRule="auto"/>
        <w:jc w:val="both"/>
        <w:rPr>
          <w:rFonts w:ascii="Sakkal Majalla" w:hAnsi="Sakkal Majalla" w:cs="Sakkal Majalla"/>
          <w:sz w:val="28"/>
          <w:szCs w:val="28"/>
        </w:rPr>
      </w:pPr>
      <w:r w:rsidRPr="00823BC7">
        <w:rPr>
          <w:rFonts w:ascii="Sakkal Majalla" w:hAnsi="Sakkal Majalla" w:cs="Sakkal Majalla"/>
          <w:sz w:val="28"/>
          <w:szCs w:val="28"/>
        </w:rPr>
        <w:t>:0.59 - 0.40</w:t>
      </w:r>
      <w:r w:rsidRPr="00823BC7">
        <w:rPr>
          <w:rFonts w:ascii="Sakkal Majalla" w:hAnsi="Sakkal Majalla" w:cs="Sakkal Majalla"/>
          <w:sz w:val="28"/>
          <w:szCs w:val="28"/>
          <w:rtl/>
        </w:rPr>
        <w:t>علاقة متوسطة</w:t>
      </w:r>
      <w:r w:rsidRPr="00823BC7">
        <w:rPr>
          <w:rFonts w:ascii="Sakkal Majalla" w:hAnsi="Sakkal Majalla" w:cs="Sakkal Majalla"/>
          <w:sz w:val="28"/>
          <w:szCs w:val="28"/>
        </w:rPr>
        <w:t>.</w:t>
      </w:r>
    </w:p>
    <w:p w14:paraId="78B8256F" w14:textId="2D197A8A" w:rsidR="00823BC7" w:rsidRPr="00823BC7" w:rsidRDefault="00823BC7" w:rsidP="005C2214">
      <w:pPr>
        <w:pStyle w:val="ListParagraph"/>
        <w:numPr>
          <w:ilvl w:val="0"/>
          <w:numId w:val="21"/>
        </w:numPr>
        <w:bidi/>
        <w:spacing w:line="360" w:lineRule="auto"/>
        <w:jc w:val="both"/>
        <w:rPr>
          <w:rFonts w:ascii="Sakkal Majalla" w:hAnsi="Sakkal Majalla" w:cs="Sakkal Majalla"/>
          <w:sz w:val="28"/>
          <w:szCs w:val="28"/>
        </w:rPr>
      </w:pPr>
      <w:r w:rsidRPr="00823BC7">
        <w:rPr>
          <w:rFonts w:ascii="Sakkal Majalla" w:hAnsi="Sakkal Majalla" w:cs="Sakkal Majalla"/>
          <w:sz w:val="28"/>
          <w:szCs w:val="28"/>
        </w:rPr>
        <w:t>:0.79 - 0.60</w:t>
      </w:r>
      <w:r w:rsidRPr="00823BC7">
        <w:rPr>
          <w:rFonts w:ascii="Sakkal Majalla" w:hAnsi="Sakkal Majalla" w:cs="Sakkal Majalla"/>
          <w:sz w:val="28"/>
          <w:szCs w:val="28"/>
          <w:rtl/>
        </w:rPr>
        <w:t>علاقة قوية</w:t>
      </w:r>
      <w:r w:rsidRPr="00823BC7">
        <w:rPr>
          <w:rFonts w:ascii="Sakkal Majalla" w:hAnsi="Sakkal Majalla" w:cs="Sakkal Majalla"/>
          <w:sz w:val="28"/>
          <w:szCs w:val="28"/>
        </w:rPr>
        <w:t>.</w:t>
      </w:r>
    </w:p>
    <w:p w14:paraId="4B80FB8D" w14:textId="0E07DA9D" w:rsidR="00823BC7" w:rsidRPr="00823BC7" w:rsidRDefault="00823BC7" w:rsidP="005C2214">
      <w:pPr>
        <w:pStyle w:val="ListParagraph"/>
        <w:numPr>
          <w:ilvl w:val="0"/>
          <w:numId w:val="21"/>
        </w:numPr>
        <w:bidi/>
        <w:spacing w:line="360" w:lineRule="auto"/>
        <w:jc w:val="both"/>
        <w:rPr>
          <w:rFonts w:ascii="Sakkal Majalla" w:hAnsi="Sakkal Majalla" w:cs="Sakkal Majalla"/>
          <w:sz w:val="28"/>
          <w:szCs w:val="28"/>
          <w:rtl/>
        </w:rPr>
      </w:pPr>
      <w:r w:rsidRPr="00823BC7">
        <w:rPr>
          <w:rFonts w:ascii="Sakkal Majalla" w:hAnsi="Sakkal Majalla" w:cs="Sakkal Majalla"/>
          <w:sz w:val="28"/>
          <w:szCs w:val="28"/>
        </w:rPr>
        <w:t>:1.00 - 0.80</w:t>
      </w:r>
      <w:r w:rsidRPr="00823BC7">
        <w:rPr>
          <w:rFonts w:ascii="Sakkal Majalla" w:hAnsi="Sakkal Majalla" w:cs="Sakkal Majalla"/>
          <w:sz w:val="28"/>
          <w:szCs w:val="28"/>
          <w:rtl/>
        </w:rPr>
        <w:t>علاقة قوية جدًا أو مطردة</w:t>
      </w:r>
      <w:r w:rsidRPr="00823BC7">
        <w:rPr>
          <w:rFonts w:ascii="Sakkal Majalla" w:hAnsi="Sakkal Majalla" w:cs="Sakkal Majalla"/>
          <w:sz w:val="28"/>
          <w:szCs w:val="28"/>
        </w:rPr>
        <w:t>.</w:t>
      </w:r>
    </w:p>
    <w:p w14:paraId="3EE235DC" w14:textId="77777777" w:rsidR="00823BC7" w:rsidRPr="00A02BFA" w:rsidRDefault="00823BC7" w:rsidP="005C2214">
      <w:pPr>
        <w:bidi/>
        <w:spacing w:line="360" w:lineRule="auto"/>
        <w:jc w:val="both"/>
        <w:rPr>
          <w:rFonts w:ascii="Sakkal Majalla" w:hAnsi="Sakkal Majalla" w:cs="Sakkal Majalla"/>
          <w:b/>
          <w:bCs/>
          <w:sz w:val="32"/>
          <w:szCs w:val="32"/>
          <w:rtl/>
        </w:rPr>
      </w:pPr>
      <w:r w:rsidRPr="00A02BFA">
        <w:rPr>
          <w:rFonts w:ascii="Sakkal Majalla" w:hAnsi="Sakkal Majalla" w:cs="Sakkal Majalla"/>
          <w:b/>
          <w:bCs/>
          <w:sz w:val="32"/>
          <w:szCs w:val="32"/>
          <w:rtl/>
        </w:rPr>
        <w:lastRenderedPageBreak/>
        <w:t>ثانيا: ثبات أداة الدراسة وصدقها:</w:t>
      </w:r>
    </w:p>
    <w:p w14:paraId="0FDF7998" w14:textId="08C89A2D" w:rsidR="00A02BFA" w:rsidRPr="00A02BFA" w:rsidRDefault="00A02BFA" w:rsidP="00A02BFA">
      <w:pPr>
        <w:bidi/>
        <w:spacing w:line="360" w:lineRule="auto"/>
        <w:jc w:val="both"/>
        <w:rPr>
          <w:rFonts w:ascii="Sakkal Majalla" w:hAnsi="Sakkal Majalla" w:cs="Sakkal Majalla"/>
          <w:sz w:val="28"/>
          <w:szCs w:val="28"/>
          <w:rtl/>
        </w:rPr>
      </w:pPr>
      <w:r w:rsidRPr="00A02BFA">
        <w:rPr>
          <w:rFonts w:ascii="Sakkal Majalla" w:hAnsi="Sakkal Majalla" w:cs="Sakkal Majalla" w:hint="cs"/>
          <w:sz w:val="28"/>
          <w:szCs w:val="28"/>
          <w:rtl/>
        </w:rPr>
        <w:t>قامت الباحثة بعرض أداة الدراسة (الاستبيان) في صورتها الأولية على مجموعة من المحكمين من ذوي العلم والخبرة والمعرفة في مجالات البحث العلمي، وتدوين ملاحظاتهم ومقترحاتهم إزاء الأداء (الاستبيان)، وفي ضوء التوجيهات التي بدأها المحكمون، قامت الباحثة بإجراء التعديلات التي اتفق عليها أكثر من 75% من المحكمين على الدراسة.</w:t>
      </w:r>
    </w:p>
    <w:p w14:paraId="07390175" w14:textId="55F7ACD6" w:rsidR="00823BC7" w:rsidRPr="00C4292E" w:rsidRDefault="00823BC7" w:rsidP="005C2214">
      <w:pPr>
        <w:pStyle w:val="ListParagraph"/>
        <w:numPr>
          <w:ilvl w:val="2"/>
          <w:numId w:val="54"/>
        </w:numPr>
        <w:bidi/>
        <w:spacing w:line="360" w:lineRule="auto"/>
        <w:jc w:val="both"/>
        <w:rPr>
          <w:rFonts w:ascii="Sakkal Majalla" w:hAnsi="Sakkal Majalla" w:cs="Sakkal Majalla"/>
          <w:b/>
          <w:bCs/>
          <w:sz w:val="28"/>
          <w:szCs w:val="28"/>
          <w:rtl/>
        </w:rPr>
      </w:pPr>
      <w:r w:rsidRPr="00C4292E">
        <w:rPr>
          <w:rFonts w:ascii="Sakkal Majalla" w:hAnsi="Sakkal Majalla" w:cs="Sakkal Majalla"/>
          <w:b/>
          <w:bCs/>
          <w:sz w:val="28"/>
          <w:szCs w:val="28"/>
          <w:rtl/>
        </w:rPr>
        <w:t>ثبات أداة الدراسة (</w:t>
      </w:r>
      <w:r w:rsidRPr="00C4292E">
        <w:rPr>
          <w:rFonts w:ascii="Sakkal Majalla" w:hAnsi="Sakkal Majalla" w:cs="Sakkal Majalla"/>
          <w:b/>
          <w:bCs/>
          <w:sz w:val="28"/>
          <w:szCs w:val="28"/>
        </w:rPr>
        <w:t>Reliability</w:t>
      </w:r>
      <w:r w:rsidRPr="00C4292E">
        <w:rPr>
          <w:rFonts w:ascii="Sakkal Majalla" w:hAnsi="Sakkal Majalla" w:cs="Sakkal Majalla"/>
          <w:b/>
          <w:bCs/>
          <w:sz w:val="28"/>
          <w:szCs w:val="28"/>
          <w:rtl/>
        </w:rPr>
        <w:t>):</w:t>
      </w:r>
    </w:p>
    <w:p w14:paraId="2AAC75BD" w14:textId="5AA424DB" w:rsidR="00823BC7" w:rsidRDefault="00823BC7" w:rsidP="005C2214">
      <w:pPr>
        <w:bidi/>
        <w:spacing w:line="360" w:lineRule="auto"/>
        <w:jc w:val="both"/>
        <w:rPr>
          <w:rFonts w:ascii="Sakkal Majalla" w:hAnsi="Sakkal Majalla" w:cs="Sakkal Majalla"/>
          <w:sz w:val="28"/>
          <w:szCs w:val="28"/>
          <w:rtl/>
        </w:rPr>
      </w:pPr>
      <w:r w:rsidRPr="00823BC7">
        <w:rPr>
          <w:rFonts w:ascii="Sakkal Majalla" w:hAnsi="Sakkal Majalla" w:cs="Sakkal Majalla"/>
          <w:sz w:val="28"/>
          <w:szCs w:val="28"/>
          <w:rtl/>
        </w:rPr>
        <w:t xml:space="preserve">يقصد بثبات أداة الدراسة هو مدى الحصول على النتائج نفسها او نتائج متقاربة إذا ما كررت الدراسة في ظروف مشابهة باستخدام الأداة نفسها، وللتحقق من ثبات الاستبيان من خلال حساب قيمة معامل </w:t>
      </w:r>
      <w:proofErr w:type="spellStart"/>
      <w:r w:rsidRPr="00823BC7">
        <w:rPr>
          <w:rFonts w:ascii="Sakkal Majalla" w:hAnsi="Sakkal Majalla" w:cs="Sakkal Majalla"/>
          <w:sz w:val="28"/>
          <w:szCs w:val="28"/>
          <w:rtl/>
        </w:rPr>
        <w:t>الفاكرونباخ</w:t>
      </w:r>
      <w:proofErr w:type="spellEnd"/>
      <w:r w:rsidRPr="00823BC7">
        <w:rPr>
          <w:rFonts w:ascii="Sakkal Majalla" w:hAnsi="Sakkal Majalla" w:cs="Sakkal Majalla"/>
          <w:sz w:val="28"/>
          <w:szCs w:val="28"/>
          <w:rtl/>
        </w:rPr>
        <w:t xml:space="preserve"> والذي يحدد مدى ارتباط مجموعة الفقرات لكل محور ارتباطًا وثيقًا مع بعضها بحد </w:t>
      </w:r>
      <w:r w:rsidR="00821F62" w:rsidRPr="00823BC7">
        <w:rPr>
          <w:rFonts w:ascii="Sakkal Majalla" w:hAnsi="Sakkal Majalla" w:cs="Sakkal Majalla" w:hint="cs"/>
          <w:sz w:val="28"/>
          <w:szCs w:val="28"/>
          <w:rtl/>
        </w:rPr>
        <w:t>أدني</w:t>
      </w:r>
      <w:r w:rsidRPr="00823BC7">
        <w:rPr>
          <w:rFonts w:ascii="Sakkal Majalla" w:hAnsi="Sakkal Majalla" w:cs="Sakkal Majalla"/>
          <w:sz w:val="28"/>
          <w:szCs w:val="28"/>
          <w:rtl/>
        </w:rPr>
        <w:t xml:space="preserve"> </w:t>
      </w:r>
      <w:r w:rsidR="00457E6A" w:rsidRPr="00823BC7">
        <w:rPr>
          <w:rFonts w:ascii="Sakkal Majalla" w:hAnsi="Sakkal Majalla" w:cs="Sakkal Majalla" w:hint="cs"/>
          <w:sz w:val="28"/>
          <w:szCs w:val="28"/>
          <w:rtl/>
        </w:rPr>
        <w:t xml:space="preserve">لا </w:t>
      </w:r>
      <w:r w:rsidR="003A16D3" w:rsidRPr="00823BC7">
        <w:rPr>
          <w:rFonts w:ascii="Sakkal Majalla" w:hAnsi="Sakkal Majalla" w:cs="Sakkal Majalla" w:hint="cs"/>
          <w:sz w:val="28"/>
          <w:szCs w:val="28"/>
          <w:rtl/>
        </w:rPr>
        <w:t xml:space="preserve">يقل </w:t>
      </w:r>
      <w:r w:rsidR="00821F62" w:rsidRPr="00823BC7">
        <w:rPr>
          <w:rFonts w:ascii="Sakkal Majalla" w:hAnsi="Sakkal Majalla" w:cs="Sakkal Majalla" w:hint="cs"/>
          <w:sz w:val="28"/>
          <w:szCs w:val="28"/>
          <w:rtl/>
        </w:rPr>
        <w:t>عن 0.60 والجدول</w:t>
      </w:r>
      <w:r w:rsidRPr="00823BC7">
        <w:rPr>
          <w:rFonts w:ascii="Sakkal Majalla" w:hAnsi="Sakkal Majalla" w:cs="Sakkal Majalla"/>
          <w:sz w:val="28"/>
          <w:szCs w:val="28"/>
          <w:rtl/>
        </w:rPr>
        <w:t xml:space="preserve"> التالي يوضح قيم معامل الفا </w:t>
      </w:r>
      <w:proofErr w:type="spellStart"/>
      <w:r w:rsidRPr="00823BC7">
        <w:rPr>
          <w:rFonts w:ascii="Sakkal Majalla" w:hAnsi="Sakkal Majalla" w:cs="Sakkal Majalla"/>
          <w:sz w:val="28"/>
          <w:szCs w:val="28"/>
          <w:rtl/>
        </w:rPr>
        <w:t>كرونباخ</w:t>
      </w:r>
      <w:proofErr w:type="spellEnd"/>
      <w:r w:rsidRPr="00823BC7">
        <w:rPr>
          <w:rFonts w:ascii="Sakkal Majalla" w:hAnsi="Sakkal Majalla" w:cs="Sakkal Majalla"/>
          <w:sz w:val="28"/>
          <w:szCs w:val="28"/>
          <w:rtl/>
        </w:rPr>
        <w:t xml:space="preserve"> للمحاور وكذلك </w:t>
      </w:r>
      <w:r w:rsidR="00457E6A" w:rsidRPr="00823BC7">
        <w:rPr>
          <w:rFonts w:ascii="Sakkal Majalla" w:hAnsi="Sakkal Majalla" w:cs="Sakkal Majalla" w:hint="cs"/>
          <w:sz w:val="28"/>
          <w:szCs w:val="28"/>
          <w:rtl/>
        </w:rPr>
        <w:t>للأداة</w:t>
      </w:r>
      <w:r w:rsidRPr="00823BC7">
        <w:rPr>
          <w:rFonts w:ascii="Sakkal Majalla" w:hAnsi="Sakkal Majalla" w:cs="Sakkal Majalla"/>
          <w:sz w:val="28"/>
          <w:szCs w:val="28"/>
          <w:rtl/>
        </w:rPr>
        <w:t xml:space="preserve"> بشكل عام</w:t>
      </w:r>
      <w:r w:rsidR="00457E6A">
        <w:rPr>
          <w:rFonts w:ascii="Sakkal Majalla" w:hAnsi="Sakkal Majalla" w:cs="Sakkal Majalla" w:hint="cs"/>
          <w:sz w:val="28"/>
          <w:szCs w:val="28"/>
          <w:rtl/>
        </w:rPr>
        <w:t>.</w:t>
      </w:r>
    </w:p>
    <w:p w14:paraId="2278431A" w14:textId="48369D61" w:rsidR="00457E6A" w:rsidRPr="00823BC7" w:rsidRDefault="00457E6A" w:rsidP="00457E6A">
      <w:pPr>
        <w:spacing w:line="360" w:lineRule="auto"/>
        <w:jc w:val="center"/>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sidR="00882CB1">
        <w:rPr>
          <w:rFonts w:ascii="Sakkal Majalla" w:hAnsi="Sakkal Majalla" w:cs="Sakkal Majalla" w:hint="cs"/>
          <w:sz w:val="28"/>
          <w:szCs w:val="28"/>
          <w:rtl/>
        </w:rPr>
        <w:t>2</w:t>
      </w:r>
      <w:r w:rsidRPr="00622719">
        <w:rPr>
          <w:rFonts w:ascii="Sakkal Majalla" w:hAnsi="Sakkal Majalla" w:cs="Sakkal Majalla"/>
          <w:sz w:val="28"/>
          <w:szCs w:val="28"/>
          <w:rtl/>
        </w:rPr>
        <w:t xml:space="preserve">) </w:t>
      </w:r>
      <w:r w:rsidR="00C4292E" w:rsidRPr="00823BC7">
        <w:rPr>
          <w:rFonts w:ascii="Sakkal Majalla" w:hAnsi="Sakkal Majalla" w:cs="Sakkal Majalla"/>
          <w:sz w:val="28"/>
          <w:szCs w:val="28"/>
          <w:rtl/>
        </w:rPr>
        <w:t xml:space="preserve">تحليل </w:t>
      </w:r>
      <w:r w:rsidR="00C4292E" w:rsidRPr="00823BC7">
        <w:rPr>
          <w:rFonts w:ascii="Sakkal Majalla" w:hAnsi="Sakkal Majalla" w:cs="Sakkal Majalla" w:hint="cs"/>
          <w:sz w:val="28"/>
          <w:szCs w:val="28"/>
          <w:rtl/>
        </w:rPr>
        <w:t>الموثوقية (</w:t>
      </w:r>
      <w:r w:rsidR="003A16D3" w:rsidRPr="00823BC7">
        <w:rPr>
          <w:rFonts w:ascii="Sakkal Majalla" w:hAnsi="Sakkal Majalla" w:cs="Sakkal Majalla" w:hint="cs"/>
          <w:sz w:val="28"/>
          <w:szCs w:val="28"/>
          <w:rtl/>
        </w:rPr>
        <w:t>الثبات) لأداة</w:t>
      </w:r>
      <w:r w:rsidR="00C4292E" w:rsidRPr="00823BC7">
        <w:rPr>
          <w:rFonts w:ascii="Sakkal Majalla" w:hAnsi="Sakkal Majalla" w:cs="Sakkal Majalla" w:hint="cs"/>
          <w:sz w:val="28"/>
          <w:szCs w:val="28"/>
          <w:rtl/>
        </w:rPr>
        <w:t xml:space="preserve"> مقياس الدراسة</w:t>
      </w:r>
    </w:p>
    <w:tbl>
      <w:tblPr>
        <w:bidiVisual/>
        <w:tblW w:w="5679" w:type="dxa"/>
        <w:jc w:val="center"/>
        <w:tblLook w:val="04A0" w:firstRow="1" w:lastRow="0" w:firstColumn="1" w:lastColumn="0" w:noHBand="0" w:noVBand="1"/>
      </w:tblPr>
      <w:tblGrid>
        <w:gridCol w:w="3782"/>
        <w:gridCol w:w="764"/>
        <w:gridCol w:w="1133"/>
      </w:tblGrid>
      <w:tr w:rsidR="00823BC7" w:rsidRPr="00464C96" w14:paraId="39CB3BB0" w14:textId="77777777" w:rsidTr="00882CB1">
        <w:trPr>
          <w:trHeight w:val="460"/>
          <w:jc w:val="center"/>
        </w:trPr>
        <w:tc>
          <w:tcPr>
            <w:tcW w:w="378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09E63A1"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hint="cs"/>
                <w:sz w:val="24"/>
                <w:szCs w:val="24"/>
                <w:rtl/>
              </w:rPr>
              <w:t>المحور</w:t>
            </w:r>
          </w:p>
        </w:tc>
        <w:tc>
          <w:tcPr>
            <w:tcW w:w="7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60DA2C"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tl/>
              </w:rPr>
              <w:t>عدد الفقرات</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9EBD26" w14:textId="77777777" w:rsidR="00823BC7" w:rsidRPr="00457E6A" w:rsidRDefault="00823BC7" w:rsidP="00457E6A">
            <w:pPr>
              <w:spacing w:after="0" w:line="240" w:lineRule="auto"/>
              <w:jc w:val="center"/>
              <w:rPr>
                <w:rFonts w:ascii="Sakkal Majalla" w:hAnsi="Sakkal Majalla" w:cs="Sakkal Majalla"/>
                <w:sz w:val="24"/>
                <w:szCs w:val="24"/>
                <w:rtl/>
              </w:rPr>
            </w:pPr>
            <w:r w:rsidRPr="00457E6A">
              <w:rPr>
                <w:rFonts w:ascii="Sakkal Majalla" w:hAnsi="Sakkal Majalla" w:cs="Sakkal Majalla"/>
                <w:sz w:val="24"/>
                <w:szCs w:val="24"/>
                <w:rtl/>
              </w:rPr>
              <w:t xml:space="preserve">الفا </w:t>
            </w:r>
            <w:r w:rsidRPr="00457E6A">
              <w:rPr>
                <w:rFonts w:ascii="Sakkal Majalla" w:hAnsi="Sakkal Majalla" w:cs="Sakkal Majalla" w:hint="cs"/>
                <w:sz w:val="24"/>
                <w:szCs w:val="24"/>
                <w:rtl/>
              </w:rPr>
              <w:t>كرو نبا</w:t>
            </w:r>
            <w:r w:rsidRPr="00457E6A">
              <w:rPr>
                <w:rFonts w:ascii="Sakkal Majalla" w:hAnsi="Sakkal Majalla" w:cs="Sakkal Majalla" w:hint="eastAsia"/>
                <w:sz w:val="24"/>
                <w:szCs w:val="24"/>
                <w:rtl/>
              </w:rPr>
              <w:t>خ</w:t>
            </w:r>
          </w:p>
        </w:tc>
      </w:tr>
      <w:tr w:rsidR="00823BC7" w:rsidRPr="00464C96" w14:paraId="5F97C117" w14:textId="77777777" w:rsidTr="00882CB1">
        <w:trPr>
          <w:trHeight w:val="309"/>
          <w:jc w:val="center"/>
        </w:trPr>
        <w:tc>
          <w:tcPr>
            <w:tcW w:w="378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4BDA375" w14:textId="77777777" w:rsidR="00823BC7" w:rsidRPr="00457E6A" w:rsidRDefault="00823BC7" w:rsidP="00457E6A">
            <w:pPr>
              <w:spacing w:after="0" w:line="240" w:lineRule="auto"/>
              <w:jc w:val="center"/>
              <w:rPr>
                <w:rFonts w:ascii="Sakkal Majalla" w:hAnsi="Sakkal Majalla" w:cs="Sakkal Majalla"/>
                <w:sz w:val="24"/>
                <w:szCs w:val="24"/>
                <w:rtl/>
              </w:rPr>
            </w:pPr>
            <w:r w:rsidRPr="00457E6A">
              <w:rPr>
                <w:rFonts w:ascii="Sakkal Majalla" w:hAnsi="Sakkal Majalla" w:cs="Sakkal Majalla"/>
                <w:sz w:val="24"/>
                <w:szCs w:val="24"/>
                <w:rtl/>
              </w:rPr>
              <w:t>تأثير التسويق الرقمي على التنوع الثقافي</w:t>
            </w:r>
          </w:p>
        </w:tc>
        <w:tc>
          <w:tcPr>
            <w:tcW w:w="764" w:type="dxa"/>
            <w:tcBorders>
              <w:top w:val="nil"/>
              <w:left w:val="single" w:sz="4" w:space="0" w:color="auto"/>
              <w:bottom w:val="single" w:sz="4" w:space="0" w:color="auto"/>
              <w:right w:val="single" w:sz="4" w:space="0" w:color="auto"/>
            </w:tcBorders>
            <w:shd w:val="clear" w:color="000000" w:fill="FFFFFF"/>
            <w:noWrap/>
            <w:vAlign w:val="center"/>
            <w:hideMark/>
          </w:tcPr>
          <w:p w14:paraId="3A349526" w14:textId="77777777" w:rsidR="00823BC7" w:rsidRPr="00457E6A" w:rsidRDefault="00823BC7" w:rsidP="00457E6A">
            <w:pPr>
              <w:spacing w:after="0" w:line="240" w:lineRule="auto"/>
              <w:jc w:val="center"/>
              <w:rPr>
                <w:rFonts w:ascii="Sakkal Majalla" w:hAnsi="Sakkal Majalla" w:cs="Sakkal Majalla"/>
                <w:sz w:val="24"/>
                <w:szCs w:val="24"/>
                <w:rtl/>
              </w:rPr>
            </w:pPr>
            <w:r w:rsidRPr="00457E6A">
              <w:rPr>
                <w:rFonts w:ascii="Sakkal Majalla" w:hAnsi="Sakkal Majalla" w:cs="Sakkal Majalla"/>
                <w:sz w:val="24"/>
                <w:szCs w:val="24"/>
              </w:rPr>
              <w:t>5</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14:paraId="0E4A9DE3"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Pr>
              <w:t>0.739</w:t>
            </w:r>
          </w:p>
        </w:tc>
      </w:tr>
      <w:tr w:rsidR="00823BC7" w:rsidRPr="00464C96" w14:paraId="75BB7956" w14:textId="77777777" w:rsidTr="00882CB1">
        <w:trPr>
          <w:trHeight w:val="412"/>
          <w:jc w:val="center"/>
        </w:trPr>
        <w:tc>
          <w:tcPr>
            <w:tcW w:w="378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D76EF6"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tl/>
              </w:rPr>
              <w:t>تأثير التسويق الرقمي على الهوية الوطنية</w:t>
            </w:r>
          </w:p>
        </w:tc>
        <w:tc>
          <w:tcPr>
            <w:tcW w:w="764" w:type="dxa"/>
            <w:tcBorders>
              <w:top w:val="nil"/>
              <w:left w:val="single" w:sz="4" w:space="0" w:color="auto"/>
              <w:bottom w:val="single" w:sz="4" w:space="0" w:color="auto"/>
              <w:right w:val="single" w:sz="4" w:space="0" w:color="auto"/>
            </w:tcBorders>
            <w:shd w:val="clear" w:color="000000" w:fill="FFFFFF"/>
            <w:noWrap/>
            <w:vAlign w:val="center"/>
            <w:hideMark/>
          </w:tcPr>
          <w:p w14:paraId="72C8CAE0" w14:textId="77777777" w:rsidR="00823BC7" w:rsidRPr="00457E6A" w:rsidRDefault="00823BC7" w:rsidP="00457E6A">
            <w:pPr>
              <w:spacing w:after="0" w:line="240" w:lineRule="auto"/>
              <w:jc w:val="center"/>
              <w:rPr>
                <w:rFonts w:ascii="Sakkal Majalla" w:hAnsi="Sakkal Majalla" w:cs="Sakkal Majalla"/>
                <w:sz w:val="24"/>
                <w:szCs w:val="24"/>
                <w:rtl/>
              </w:rPr>
            </w:pPr>
            <w:r w:rsidRPr="00457E6A">
              <w:rPr>
                <w:rFonts w:ascii="Sakkal Majalla" w:hAnsi="Sakkal Majalla" w:cs="Sakkal Majalla"/>
                <w:sz w:val="24"/>
                <w:szCs w:val="24"/>
              </w:rPr>
              <w:t>4</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14:paraId="1C1BE8B7"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Pr>
              <w:t>0.770</w:t>
            </w:r>
          </w:p>
        </w:tc>
      </w:tr>
      <w:tr w:rsidR="00823BC7" w:rsidRPr="00464C96" w14:paraId="7497C21A" w14:textId="77777777" w:rsidTr="00882CB1">
        <w:trPr>
          <w:trHeight w:val="277"/>
          <w:jc w:val="center"/>
        </w:trPr>
        <w:tc>
          <w:tcPr>
            <w:tcW w:w="378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2AD5AC"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tl/>
              </w:rPr>
              <w:t>التوازن بين التنوع الثقافي والهوية الوطنية</w:t>
            </w:r>
          </w:p>
        </w:tc>
        <w:tc>
          <w:tcPr>
            <w:tcW w:w="764" w:type="dxa"/>
            <w:tcBorders>
              <w:top w:val="nil"/>
              <w:left w:val="single" w:sz="4" w:space="0" w:color="auto"/>
              <w:bottom w:val="single" w:sz="4" w:space="0" w:color="auto"/>
              <w:right w:val="single" w:sz="4" w:space="0" w:color="auto"/>
            </w:tcBorders>
            <w:shd w:val="clear" w:color="000000" w:fill="FFFFFF"/>
            <w:noWrap/>
            <w:vAlign w:val="center"/>
            <w:hideMark/>
          </w:tcPr>
          <w:p w14:paraId="6A540405" w14:textId="77777777" w:rsidR="00823BC7" w:rsidRPr="00457E6A" w:rsidRDefault="00823BC7" w:rsidP="00457E6A">
            <w:pPr>
              <w:spacing w:after="0" w:line="240" w:lineRule="auto"/>
              <w:jc w:val="center"/>
              <w:rPr>
                <w:rFonts w:ascii="Sakkal Majalla" w:hAnsi="Sakkal Majalla" w:cs="Sakkal Majalla"/>
                <w:sz w:val="24"/>
                <w:szCs w:val="24"/>
                <w:rtl/>
              </w:rPr>
            </w:pPr>
            <w:r w:rsidRPr="00457E6A">
              <w:rPr>
                <w:rFonts w:ascii="Sakkal Majalla" w:hAnsi="Sakkal Majalla" w:cs="Sakkal Majalla"/>
                <w:sz w:val="24"/>
                <w:szCs w:val="24"/>
              </w:rPr>
              <w:t>3</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14:paraId="342B1A2B"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Pr>
              <w:t>0.656</w:t>
            </w:r>
          </w:p>
        </w:tc>
      </w:tr>
      <w:tr w:rsidR="00823BC7" w:rsidRPr="00464C96" w14:paraId="72277EC8" w14:textId="77777777" w:rsidTr="00882CB1">
        <w:trPr>
          <w:trHeight w:val="280"/>
          <w:jc w:val="center"/>
        </w:trPr>
        <w:tc>
          <w:tcPr>
            <w:tcW w:w="378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CFE6184" w14:textId="159C1916"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hint="cs"/>
                <w:sz w:val="24"/>
                <w:szCs w:val="24"/>
                <w:rtl/>
              </w:rPr>
              <w:t>ال</w:t>
            </w:r>
            <w:r w:rsidR="00882CB1">
              <w:rPr>
                <w:rFonts w:ascii="Sakkal Majalla" w:hAnsi="Sakkal Majalla" w:cs="Sakkal Majalla" w:hint="cs"/>
                <w:sz w:val="24"/>
                <w:szCs w:val="24"/>
                <w:rtl/>
              </w:rPr>
              <w:t>أ</w:t>
            </w:r>
            <w:r w:rsidRPr="00457E6A">
              <w:rPr>
                <w:rFonts w:ascii="Sakkal Majalla" w:hAnsi="Sakkal Majalla" w:cs="Sakkal Majalla" w:hint="cs"/>
                <w:sz w:val="24"/>
                <w:szCs w:val="24"/>
                <w:rtl/>
              </w:rPr>
              <w:t>داة</w:t>
            </w:r>
          </w:p>
        </w:tc>
        <w:tc>
          <w:tcPr>
            <w:tcW w:w="764" w:type="dxa"/>
            <w:tcBorders>
              <w:top w:val="nil"/>
              <w:left w:val="single" w:sz="4" w:space="0" w:color="auto"/>
              <w:bottom w:val="single" w:sz="4" w:space="0" w:color="auto"/>
              <w:right w:val="single" w:sz="4" w:space="0" w:color="auto"/>
            </w:tcBorders>
            <w:shd w:val="clear" w:color="000000" w:fill="FFFFFF"/>
            <w:noWrap/>
            <w:vAlign w:val="center"/>
            <w:hideMark/>
          </w:tcPr>
          <w:p w14:paraId="45F011BE"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Pr>
              <w:t>12</w:t>
            </w:r>
          </w:p>
        </w:tc>
        <w:tc>
          <w:tcPr>
            <w:tcW w:w="1133" w:type="dxa"/>
            <w:tcBorders>
              <w:top w:val="nil"/>
              <w:left w:val="single" w:sz="4" w:space="0" w:color="auto"/>
              <w:bottom w:val="single" w:sz="4" w:space="0" w:color="auto"/>
              <w:right w:val="single" w:sz="4" w:space="0" w:color="auto"/>
            </w:tcBorders>
            <w:shd w:val="clear" w:color="000000" w:fill="FFFFFF"/>
            <w:noWrap/>
            <w:vAlign w:val="center"/>
            <w:hideMark/>
          </w:tcPr>
          <w:p w14:paraId="25E58B8E" w14:textId="77777777" w:rsidR="00823BC7" w:rsidRPr="00457E6A" w:rsidRDefault="00823BC7" w:rsidP="00457E6A">
            <w:pPr>
              <w:spacing w:after="0" w:line="240" w:lineRule="auto"/>
              <w:jc w:val="center"/>
              <w:rPr>
                <w:rFonts w:ascii="Sakkal Majalla" w:hAnsi="Sakkal Majalla" w:cs="Sakkal Majalla"/>
                <w:sz w:val="24"/>
                <w:szCs w:val="24"/>
              </w:rPr>
            </w:pPr>
            <w:r w:rsidRPr="00457E6A">
              <w:rPr>
                <w:rFonts w:ascii="Sakkal Majalla" w:hAnsi="Sakkal Majalla" w:cs="Sakkal Majalla"/>
                <w:sz w:val="24"/>
                <w:szCs w:val="24"/>
              </w:rPr>
              <w:t>0.869</w:t>
            </w:r>
          </w:p>
        </w:tc>
      </w:tr>
    </w:tbl>
    <w:p w14:paraId="76A5D97A" w14:textId="77777777" w:rsidR="00821F62" w:rsidRDefault="00821F62" w:rsidP="003A16D3">
      <w:pPr>
        <w:bidi/>
        <w:spacing w:line="360" w:lineRule="auto"/>
        <w:jc w:val="both"/>
        <w:rPr>
          <w:rFonts w:ascii="Sakkal Majalla" w:hAnsi="Sakkal Majalla" w:cs="Sakkal Majalla"/>
          <w:sz w:val="28"/>
          <w:szCs w:val="28"/>
          <w:rtl/>
        </w:rPr>
      </w:pPr>
    </w:p>
    <w:p w14:paraId="104810CD" w14:textId="6C0E2B73" w:rsidR="002E1627" w:rsidRPr="00622719" w:rsidRDefault="00823BC7" w:rsidP="00821F62">
      <w:pPr>
        <w:bidi/>
        <w:spacing w:line="360" w:lineRule="auto"/>
        <w:jc w:val="both"/>
        <w:rPr>
          <w:rFonts w:ascii="Sakkal Majalla" w:hAnsi="Sakkal Majalla" w:cs="Sakkal Majalla"/>
          <w:sz w:val="28"/>
          <w:szCs w:val="28"/>
          <w:rtl/>
        </w:rPr>
      </w:pPr>
      <w:r w:rsidRPr="00823BC7">
        <w:rPr>
          <w:rFonts w:ascii="Sakkal Majalla" w:hAnsi="Sakkal Majalla" w:cs="Sakkal Majalla" w:hint="cs"/>
          <w:sz w:val="28"/>
          <w:szCs w:val="28"/>
          <w:rtl/>
        </w:rPr>
        <w:t xml:space="preserve">يبين </w:t>
      </w:r>
      <w:r w:rsidR="003A16D3" w:rsidRPr="00823BC7">
        <w:rPr>
          <w:rFonts w:ascii="Sakkal Majalla" w:hAnsi="Sakkal Majalla" w:cs="Sakkal Majalla" w:hint="cs"/>
          <w:sz w:val="28"/>
          <w:szCs w:val="28"/>
          <w:rtl/>
        </w:rPr>
        <w:t>الجدول تحليل</w:t>
      </w:r>
      <w:r w:rsidRPr="00823BC7">
        <w:rPr>
          <w:rFonts w:ascii="Sakkal Majalla" w:hAnsi="Sakkal Majalla" w:cs="Sakkal Majalla"/>
          <w:sz w:val="28"/>
          <w:szCs w:val="28"/>
          <w:rtl/>
        </w:rPr>
        <w:t xml:space="preserve"> </w:t>
      </w:r>
      <w:r w:rsidRPr="00823BC7">
        <w:rPr>
          <w:rFonts w:ascii="Sakkal Majalla" w:hAnsi="Sakkal Majalla" w:cs="Sakkal Majalla" w:hint="cs"/>
          <w:sz w:val="28"/>
          <w:szCs w:val="28"/>
          <w:rtl/>
        </w:rPr>
        <w:t>الموثوقية (</w:t>
      </w:r>
      <w:r w:rsidR="003A16D3" w:rsidRPr="00823BC7">
        <w:rPr>
          <w:rFonts w:ascii="Sakkal Majalla" w:hAnsi="Sakkal Majalla" w:cs="Sakkal Majalla" w:hint="cs"/>
          <w:sz w:val="28"/>
          <w:szCs w:val="28"/>
          <w:rtl/>
        </w:rPr>
        <w:t>الثبات) لأداة</w:t>
      </w:r>
      <w:r w:rsidRPr="00823BC7">
        <w:rPr>
          <w:rFonts w:ascii="Sakkal Majalla" w:hAnsi="Sakkal Majalla" w:cs="Sakkal Majalla" w:hint="cs"/>
          <w:sz w:val="28"/>
          <w:szCs w:val="28"/>
          <w:rtl/>
        </w:rPr>
        <w:t xml:space="preserve"> مقياس الدراسة</w:t>
      </w:r>
      <w:r w:rsidRPr="00823BC7">
        <w:rPr>
          <w:rFonts w:ascii="Sakkal Majalla" w:hAnsi="Sakkal Majalla" w:cs="Sakkal Majalla"/>
          <w:sz w:val="28"/>
          <w:szCs w:val="28"/>
          <w:rtl/>
        </w:rPr>
        <w:t xml:space="preserve">، </w:t>
      </w:r>
      <w:r w:rsidRPr="00823BC7">
        <w:rPr>
          <w:rFonts w:ascii="Sakkal Majalla" w:hAnsi="Sakkal Majalla" w:cs="Sakkal Majalla" w:hint="cs"/>
          <w:sz w:val="28"/>
          <w:szCs w:val="28"/>
          <w:rtl/>
        </w:rPr>
        <w:t xml:space="preserve">ويتضمن </w:t>
      </w:r>
      <w:r w:rsidR="003A16D3" w:rsidRPr="00823BC7">
        <w:rPr>
          <w:rFonts w:ascii="Sakkal Majalla" w:hAnsi="Sakkal Majalla" w:cs="Sakkal Majalla" w:hint="cs"/>
          <w:sz w:val="28"/>
          <w:szCs w:val="28"/>
          <w:rtl/>
        </w:rPr>
        <w:t>الجدول عدد</w:t>
      </w:r>
      <w:r w:rsidRPr="00823BC7">
        <w:rPr>
          <w:rFonts w:ascii="Sakkal Majalla" w:hAnsi="Sakkal Majalla" w:cs="Sakkal Majalla"/>
          <w:sz w:val="28"/>
          <w:szCs w:val="28"/>
          <w:rtl/>
        </w:rPr>
        <w:t xml:space="preserve"> الفقرات في كل </w:t>
      </w:r>
      <w:r w:rsidRPr="00823BC7">
        <w:rPr>
          <w:rFonts w:ascii="Sakkal Majalla" w:hAnsi="Sakkal Majalla" w:cs="Sakkal Majalla" w:hint="cs"/>
          <w:sz w:val="28"/>
          <w:szCs w:val="28"/>
          <w:rtl/>
        </w:rPr>
        <w:t xml:space="preserve">محور من محاور أداة </w:t>
      </w:r>
      <w:r w:rsidR="003A16D3" w:rsidRPr="00823BC7">
        <w:rPr>
          <w:rFonts w:ascii="Sakkal Majalla" w:hAnsi="Sakkal Majalla" w:cs="Sakkal Majalla" w:hint="cs"/>
          <w:sz w:val="28"/>
          <w:szCs w:val="28"/>
          <w:rtl/>
        </w:rPr>
        <w:t>الدراسة وقيمة</w:t>
      </w:r>
      <w:r w:rsidRPr="00823BC7">
        <w:rPr>
          <w:rFonts w:ascii="Sakkal Majalla" w:hAnsi="Sakkal Majalla" w:cs="Sakkal Majalla"/>
          <w:sz w:val="28"/>
          <w:szCs w:val="28"/>
          <w:rtl/>
        </w:rPr>
        <w:t xml:space="preserve"> ألفا </w:t>
      </w:r>
      <w:proofErr w:type="spellStart"/>
      <w:r w:rsidRPr="00823BC7">
        <w:rPr>
          <w:rFonts w:ascii="Sakkal Majalla" w:hAnsi="Sakkal Majalla" w:cs="Sakkal Majalla"/>
          <w:sz w:val="28"/>
          <w:szCs w:val="28"/>
          <w:rtl/>
        </w:rPr>
        <w:t>كرونباخ</w:t>
      </w:r>
      <w:proofErr w:type="spellEnd"/>
      <w:r w:rsidRPr="00823BC7">
        <w:rPr>
          <w:rFonts w:ascii="Sakkal Majalla" w:hAnsi="Sakkal Majalla" w:cs="Sakkal Majalla"/>
          <w:sz w:val="28"/>
          <w:szCs w:val="28"/>
          <w:rtl/>
        </w:rPr>
        <w:t xml:space="preserve"> (</w:t>
      </w:r>
      <w:r w:rsidRPr="00823BC7">
        <w:rPr>
          <w:rFonts w:ascii="Sakkal Majalla" w:hAnsi="Sakkal Majalla" w:cs="Sakkal Majalla"/>
          <w:sz w:val="28"/>
          <w:szCs w:val="28"/>
        </w:rPr>
        <w:t>Cronbach's Alpha</w:t>
      </w:r>
      <w:r w:rsidRPr="00823BC7">
        <w:rPr>
          <w:rFonts w:ascii="Sakkal Majalla" w:hAnsi="Sakkal Majalla" w:cs="Sakkal Majalla"/>
          <w:sz w:val="28"/>
          <w:szCs w:val="28"/>
          <w:rtl/>
        </w:rPr>
        <w:t>) لكل بعد</w:t>
      </w:r>
      <w:r w:rsidRPr="00823BC7">
        <w:rPr>
          <w:rFonts w:ascii="Sakkal Majalla" w:hAnsi="Sakkal Majalla" w:cs="Sakkal Majalla" w:hint="cs"/>
          <w:sz w:val="28"/>
          <w:szCs w:val="28"/>
          <w:rtl/>
        </w:rPr>
        <w:t xml:space="preserve"> حيث نلاحظ </w:t>
      </w:r>
      <w:r w:rsidR="00C4292E">
        <w:rPr>
          <w:rFonts w:ascii="Sakkal Majalla" w:hAnsi="Sakkal Majalla" w:cs="Sakkal Majalla" w:hint="cs"/>
          <w:sz w:val="28"/>
          <w:szCs w:val="28"/>
          <w:rtl/>
        </w:rPr>
        <w:t>أ</w:t>
      </w:r>
      <w:r w:rsidRPr="00823BC7">
        <w:rPr>
          <w:rFonts w:ascii="Sakkal Majalla" w:hAnsi="Sakkal Majalla" w:cs="Sakkal Majalla" w:hint="cs"/>
          <w:sz w:val="28"/>
          <w:szCs w:val="28"/>
          <w:rtl/>
        </w:rPr>
        <w:t xml:space="preserve">ن قيمة معمل الثبات لجميع </w:t>
      </w:r>
      <w:r w:rsidR="003A16D3" w:rsidRPr="00823BC7">
        <w:rPr>
          <w:rFonts w:ascii="Sakkal Majalla" w:hAnsi="Sakkal Majalla" w:cs="Sakkal Majalla" w:hint="cs"/>
          <w:sz w:val="28"/>
          <w:szCs w:val="28"/>
          <w:rtl/>
        </w:rPr>
        <w:t>المحاور ولأداة</w:t>
      </w:r>
      <w:r w:rsidRPr="00823BC7">
        <w:rPr>
          <w:rFonts w:ascii="Sakkal Majalla" w:hAnsi="Sakkal Majalla" w:cs="Sakkal Majalla" w:hint="cs"/>
          <w:sz w:val="28"/>
          <w:szCs w:val="28"/>
          <w:rtl/>
        </w:rPr>
        <w:t xml:space="preserve"> الدراسة </w:t>
      </w:r>
      <w:r w:rsidR="003A16D3" w:rsidRPr="00823BC7">
        <w:rPr>
          <w:rFonts w:ascii="Sakkal Majalla" w:hAnsi="Sakkal Majalla" w:cs="Sakkal Majalla" w:hint="cs"/>
          <w:sz w:val="28"/>
          <w:szCs w:val="28"/>
          <w:rtl/>
        </w:rPr>
        <w:t>ككل تجاوزت</w:t>
      </w:r>
      <w:r w:rsidRPr="00823BC7">
        <w:rPr>
          <w:rFonts w:ascii="Sakkal Majalla" w:hAnsi="Sakkal Majalla" w:cs="Sakkal Majalla" w:hint="cs"/>
          <w:sz w:val="28"/>
          <w:szCs w:val="28"/>
          <w:rtl/>
        </w:rPr>
        <w:t xml:space="preserve"> الحد الأدنى للقيمة المثالية مما يشير </w:t>
      </w:r>
      <w:r w:rsidR="00C4292E">
        <w:rPr>
          <w:rFonts w:ascii="Sakkal Majalla" w:hAnsi="Sakkal Majalla" w:cs="Sakkal Majalla" w:hint="cs"/>
          <w:sz w:val="28"/>
          <w:szCs w:val="28"/>
          <w:rtl/>
        </w:rPr>
        <w:t>إ</w:t>
      </w:r>
      <w:r w:rsidRPr="00823BC7">
        <w:rPr>
          <w:rFonts w:ascii="Sakkal Majalla" w:hAnsi="Sakkal Majalla" w:cs="Sakkal Majalla" w:hint="cs"/>
          <w:sz w:val="28"/>
          <w:szCs w:val="28"/>
          <w:rtl/>
        </w:rPr>
        <w:t xml:space="preserve">لى مستوى ثبات جيد </w:t>
      </w:r>
      <w:r w:rsidR="00C4292E" w:rsidRPr="00823BC7">
        <w:rPr>
          <w:rFonts w:ascii="Sakkal Majalla" w:hAnsi="Sakkal Majalla" w:cs="Sakkal Majalla" w:hint="cs"/>
          <w:sz w:val="28"/>
          <w:szCs w:val="28"/>
          <w:rtl/>
        </w:rPr>
        <w:t>لأداة</w:t>
      </w:r>
      <w:r w:rsidRPr="00823BC7">
        <w:rPr>
          <w:rFonts w:ascii="Sakkal Majalla" w:hAnsi="Sakkal Majalla" w:cs="Sakkal Majalla" w:hint="cs"/>
          <w:sz w:val="28"/>
          <w:szCs w:val="28"/>
          <w:rtl/>
        </w:rPr>
        <w:t xml:space="preserve"> الدراسة</w:t>
      </w:r>
      <w:r w:rsidR="00C4292E">
        <w:rPr>
          <w:rFonts w:ascii="Sakkal Majalla" w:hAnsi="Sakkal Majalla" w:cs="Sakkal Majalla" w:hint="cs"/>
          <w:sz w:val="28"/>
          <w:szCs w:val="28"/>
          <w:rtl/>
        </w:rPr>
        <w:t>.</w:t>
      </w:r>
    </w:p>
    <w:p w14:paraId="52E3FBDA" w14:textId="3D909D7A" w:rsidR="00823BC7" w:rsidRPr="00C4292E" w:rsidRDefault="00823BC7" w:rsidP="005C2214">
      <w:pPr>
        <w:bidi/>
        <w:spacing w:line="360" w:lineRule="auto"/>
        <w:ind w:left="360"/>
        <w:jc w:val="both"/>
        <w:rPr>
          <w:rFonts w:ascii="Sakkal Majalla" w:hAnsi="Sakkal Majalla" w:cs="Sakkal Majalla"/>
          <w:b/>
          <w:bCs/>
          <w:sz w:val="28"/>
          <w:szCs w:val="28"/>
          <w:rtl/>
        </w:rPr>
      </w:pPr>
      <w:r w:rsidRPr="00C4292E">
        <w:rPr>
          <w:rFonts w:ascii="Sakkal Majalla" w:hAnsi="Sakkal Majalla" w:cs="Sakkal Majalla" w:hint="cs"/>
          <w:b/>
          <w:bCs/>
          <w:sz w:val="28"/>
          <w:szCs w:val="28"/>
          <w:rtl/>
        </w:rPr>
        <w:t>2- صدق الاتساق الداخلي</w:t>
      </w:r>
      <w:r w:rsidR="005C2214" w:rsidRPr="00C4292E">
        <w:rPr>
          <w:rFonts w:ascii="Sakkal Majalla" w:hAnsi="Sakkal Majalla" w:cs="Sakkal Majalla" w:hint="cs"/>
          <w:b/>
          <w:bCs/>
          <w:sz w:val="28"/>
          <w:szCs w:val="28"/>
          <w:rtl/>
        </w:rPr>
        <w:t>:</w:t>
      </w:r>
    </w:p>
    <w:p w14:paraId="599E9AEF" w14:textId="479D9445" w:rsidR="006A64DD" w:rsidRDefault="00823BC7" w:rsidP="006A64DD">
      <w:pPr>
        <w:bidi/>
        <w:spacing w:line="360" w:lineRule="auto"/>
        <w:ind w:left="360"/>
        <w:jc w:val="both"/>
        <w:rPr>
          <w:rFonts w:ascii="Sakkal Majalla" w:hAnsi="Sakkal Majalla" w:cs="Sakkal Majalla"/>
          <w:sz w:val="28"/>
          <w:szCs w:val="28"/>
          <w:rtl/>
        </w:rPr>
      </w:pPr>
      <w:r w:rsidRPr="00823BC7">
        <w:rPr>
          <w:rFonts w:ascii="Sakkal Majalla" w:hAnsi="Sakkal Majalla" w:cs="Sakkal Majalla" w:hint="cs"/>
          <w:sz w:val="28"/>
          <w:szCs w:val="28"/>
          <w:rtl/>
        </w:rPr>
        <w:t xml:space="preserve">معاملات الارتباط بين فقرات مقياس أداة </w:t>
      </w:r>
      <w:r w:rsidR="00C4292E" w:rsidRPr="00823BC7">
        <w:rPr>
          <w:rFonts w:ascii="Sakkal Majalla" w:hAnsi="Sakkal Majalla" w:cs="Sakkal Majalla" w:hint="cs"/>
          <w:sz w:val="28"/>
          <w:szCs w:val="28"/>
          <w:rtl/>
        </w:rPr>
        <w:t>الدراسة و</w:t>
      </w:r>
      <w:r w:rsidR="00C4292E">
        <w:rPr>
          <w:rFonts w:ascii="Sakkal Majalla" w:hAnsi="Sakkal Majalla" w:cs="Sakkal Majalla" w:hint="cs"/>
          <w:sz w:val="28"/>
          <w:szCs w:val="28"/>
          <w:rtl/>
        </w:rPr>
        <w:t>أ</w:t>
      </w:r>
      <w:r w:rsidR="00C4292E" w:rsidRPr="00823BC7">
        <w:rPr>
          <w:rFonts w:ascii="Sakkal Majalla" w:hAnsi="Sakkal Majalla" w:cs="Sakkal Majalla" w:hint="cs"/>
          <w:sz w:val="28"/>
          <w:szCs w:val="28"/>
          <w:rtl/>
        </w:rPr>
        <w:t>بعاد</w:t>
      </w:r>
      <w:r w:rsidRPr="00823BC7">
        <w:rPr>
          <w:rFonts w:ascii="Sakkal Majalla" w:hAnsi="Sakkal Majalla" w:cs="Sakkal Majalla" w:hint="cs"/>
          <w:sz w:val="28"/>
          <w:szCs w:val="28"/>
          <w:rtl/>
        </w:rPr>
        <w:t xml:space="preserve"> متغيراتها </w:t>
      </w:r>
    </w:p>
    <w:p w14:paraId="0C3CD8E9" w14:textId="0AB8F955" w:rsidR="005D6F24" w:rsidRDefault="00823BC7" w:rsidP="00821F62">
      <w:pPr>
        <w:spacing w:line="360" w:lineRule="auto"/>
        <w:jc w:val="center"/>
        <w:rPr>
          <w:rFonts w:ascii="Sakkal Majalla" w:hAnsi="Sakkal Majalla" w:cs="Sakkal Majalla"/>
          <w:sz w:val="28"/>
          <w:szCs w:val="28"/>
          <w:rtl/>
        </w:rPr>
      </w:pPr>
      <w:r w:rsidRPr="00823BC7">
        <w:rPr>
          <w:rFonts w:ascii="Sakkal Majalla" w:hAnsi="Sakkal Majalla" w:cs="Sakkal Majalla" w:hint="cs"/>
          <w:sz w:val="28"/>
          <w:szCs w:val="28"/>
          <w:rtl/>
        </w:rPr>
        <w:t xml:space="preserve"> </w:t>
      </w:r>
      <w:r w:rsidR="003A16D3" w:rsidRPr="00622719">
        <w:rPr>
          <w:rFonts w:ascii="Sakkal Majalla" w:hAnsi="Sakkal Majalla" w:cs="Sakkal Majalla"/>
          <w:sz w:val="28"/>
          <w:szCs w:val="28"/>
          <w:rtl/>
        </w:rPr>
        <w:t xml:space="preserve">جدول </w:t>
      </w:r>
      <w:r w:rsidR="003A16D3">
        <w:rPr>
          <w:rFonts w:ascii="Sakkal Majalla" w:hAnsi="Sakkal Majalla" w:cs="Sakkal Majalla" w:hint="cs"/>
          <w:sz w:val="28"/>
          <w:szCs w:val="28"/>
          <w:rtl/>
        </w:rPr>
        <w:t xml:space="preserve">رقم </w:t>
      </w:r>
      <w:r w:rsidR="003A16D3" w:rsidRPr="00622719">
        <w:rPr>
          <w:rFonts w:ascii="Sakkal Majalla" w:hAnsi="Sakkal Majalla" w:cs="Sakkal Majalla"/>
          <w:sz w:val="28"/>
          <w:szCs w:val="28"/>
          <w:rtl/>
        </w:rPr>
        <w:t>(</w:t>
      </w:r>
      <w:r w:rsidR="003A16D3">
        <w:rPr>
          <w:rFonts w:ascii="Sakkal Majalla" w:hAnsi="Sakkal Majalla" w:cs="Sakkal Majalla" w:hint="cs"/>
          <w:sz w:val="28"/>
          <w:szCs w:val="28"/>
          <w:rtl/>
        </w:rPr>
        <w:t>3</w:t>
      </w:r>
      <w:r w:rsidR="003A16D3" w:rsidRPr="00622719">
        <w:rPr>
          <w:rFonts w:ascii="Sakkal Majalla" w:hAnsi="Sakkal Majalla" w:cs="Sakkal Majalla"/>
          <w:sz w:val="28"/>
          <w:szCs w:val="28"/>
          <w:rtl/>
        </w:rPr>
        <w:t xml:space="preserve">) </w:t>
      </w:r>
      <w:r w:rsidR="003A16D3" w:rsidRPr="005C2214">
        <w:rPr>
          <w:rFonts w:ascii="Sakkal Majalla" w:hAnsi="Sakkal Majalla" w:cs="Sakkal Majalla" w:hint="cs"/>
          <w:sz w:val="28"/>
          <w:szCs w:val="28"/>
          <w:rtl/>
        </w:rPr>
        <w:t>معاملات الارتباط بين مقياس فقرات الدراسة والدرجة الكلية للمحاور والمقياس المكونة لها</w:t>
      </w:r>
    </w:p>
    <w:tbl>
      <w:tblPr>
        <w:bidiVisual/>
        <w:tblW w:w="9399" w:type="dxa"/>
        <w:jc w:val="center"/>
        <w:tblLayout w:type="fixed"/>
        <w:tblLook w:val="04A0" w:firstRow="1" w:lastRow="0" w:firstColumn="1" w:lastColumn="0" w:noHBand="0" w:noVBand="1"/>
      </w:tblPr>
      <w:tblGrid>
        <w:gridCol w:w="1642"/>
        <w:gridCol w:w="676"/>
        <w:gridCol w:w="855"/>
        <w:gridCol w:w="1580"/>
        <w:gridCol w:w="676"/>
        <w:gridCol w:w="720"/>
        <w:gridCol w:w="1748"/>
        <w:gridCol w:w="676"/>
        <w:gridCol w:w="826"/>
      </w:tblGrid>
      <w:tr w:rsidR="005C2214" w:rsidRPr="007D496B" w14:paraId="28DAB978" w14:textId="77777777" w:rsidTr="007D496B">
        <w:trPr>
          <w:trHeight w:val="280"/>
          <w:jc w:val="center"/>
        </w:trPr>
        <w:tc>
          <w:tcPr>
            <w:tcW w:w="164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A2A0FE3" w14:textId="77777777" w:rsidR="005C2214" w:rsidRPr="007D496B" w:rsidRDefault="005C2214" w:rsidP="007D496B">
            <w:pPr>
              <w:spacing w:after="0" w:line="240" w:lineRule="auto"/>
              <w:jc w:val="center"/>
              <w:rPr>
                <w:rFonts w:ascii="Sakkal Majalla" w:hAnsi="Sakkal Majalla" w:cs="Sakkal Majalla"/>
              </w:rPr>
            </w:pPr>
            <w:r w:rsidRPr="007D496B">
              <w:rPr>
                <w:rFonts w:ascii="Sakkal Majalla" w:hAnsi="Sakkal Majalla" w:cs="Sakkal Majalla" w:hint="cs"/>
                <w:rtl/>
              </w:rPr>
              <w:lastRenderedPageBreak/>
              <w:t>الفقرات</w:t>
            </w:r>
          </w:p>
        </w:tc>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B03BF3"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المحور</w:t>
            </w:r>
          </w:p>
        </w:tc>
        <w:tc>
          <w:tcPr>
            <w:tcW w:w="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F8B3DE"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المقياس</w:t>
            </w:r>
          </w:p>
        </w:tc>
        <w:tc>
          <w:tcPr>
            <w:tcW w:w="15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191646" w14:textId="19D08B42" w:rsidR="005C2214" w:rsidRPr="007D496B" w:rsidRDefault="007D496B"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الفقرة</w:t>
            </w:r>
          </w:p>
        </w:tc>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787855"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المحور</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AD4D4A"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المقياس</w:t>
            </w:r>
          </w:p>
        </w:tc>
        <w:tc>
          <w:tcPr>
            <w:tcW w:w="17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7AE5C0" w14:textId="3C1C3D32" w:rsidR="005C2214" w:rsidRPr="007D496B" w:rsidRDefault="007D496B"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الفقرة</w:t>
            </w:r>
          </w:p>
        </w:tc>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CCD6BB"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المحور</w:t>
            </w:r>
          </w:p>
        </w:tc>
        <w:tc>
          <w:tcPr>
            <w:tcW w:w="8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6B7EC"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المقياس</w:t>
            </w:r>
          </w:p>
        </w:tc>
      </w:tr>
      <w:tr w:rsidR="005C2214" w:rsidRPr="007D496B" w14:paraId="1EBBAA93"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A09F72D"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1</w:t>
            </w:r>
          </w:p>
        </w:tc>
        <w:tc>
          <w:tcPr>
            <w:tcW w:w="676" w:type="dxa"/>
            <w:tcBorders>
              <w:top w:val="nil"/>
              <w:left w:val="single" w:sz="4" w:space="0" w:color="auto"/>
              <w:bottom w:val="single" w:sz="4" w:space="0" w:color="auto"/>
              <w:right w:val="single" w:sz="4" w:space="0" w:color="auto"/>
            </w:tcBorders>
            <w:shd w:val="clear" w:color="auto" w:fill="auto"/>
            <w:noWrap/>
            <w:hideMark/>
          </w:tcPr>
          <w:p w14:paraId="1B5C573C"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.657**</w:t>
            </w:r>
          </w:p>
        </w:tc>
        <w:tc>
          <w:tcPr>
            <w:tcW w:w="855" w:type="dxa"/>
            <w:tcBorders>
              <w:top w:val="nil"/>
              <w:left w:val="single" w:sz="4" w:space="0" w:color="auto"/>
              <w:bottom w:val="single" w:sz="4" w:space="0" w:color="auto"/>
              <w:right w:val="single" w:sz="4" w:space="0" w:color="auto"/>
            </w:tcBorders>
            <w:shd w:val="clear" w:color="auto" w:fill="auto"/>
            <w:noWrap/>
            <w:hideMark/>
          </w:tcPr>
          <w:p w14:paraId="408B632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.547**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3E66A3A8"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1</w:t>
            </w:r>
          </w:p>
        </w:tc>
        <w:tc>
          <w:tcPr>
            <w:tcW w:w="676" w:type="dxa"/>
            <w:tcBorders>
              <w:top w:val="nil"/>
              <w:left w:val="single" w:sz="4" w:space="0" w:color="auto"/>
              <w:bottom w:val="single" w:sz="4" w:space="0" w:color="auto"/>
              <w:right w:val="single" w:sz="4" w:space="0" w:color="auto"/>
            </w:tcBorders>
            <w:shd w:val="clear" w:color="auto" w:fill="auto"/>
            <w:noWrap/>
            <w:hideMark/>
          </w:tcPr>
          <w:p w14:paraId="02A1467E"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.635**</w:t>
            </w:r>
          </w:p>
        </w:tc>
        <w:tc>
          <w:tcPr>
            <w:tcW w:w="720" w:type="dxa"/>
            <w:tcBorders>
              <w:top w:val="nil"/>
              <w:left w:val="single" w:sz="4" w:space="0" w:color="auto"/>
              <w:bottom w:val="single" w:sz="4" w:space="0" w:color="auto"/>
              <w:right w:val="single" w:sz="4" w:space="0" w:color="auto"/>
            </w:tcBorders>
            <w:shd w:val="clear" w:color="auto" w:fill="auto"/>
            <w:noWrap/>
            <w:hideMark/>
          </w:tcPr>
          <w:p w14:paraId="0019F6D1"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.604**</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7F1E5564"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1</w:t>
            </w:r>
          </w:p>
        </w:tc>
        <w:tc>
          <w:tcPr>
            <w:tcW w:w="676" w:type="dxa"/>
            <w:tcBorders>
              <w:top w:val="nil"/>
              <w:left w:val="single" w:sz="4" w:space="0" w:color="auto"/>
              <w:bottom w:val="single" w:sz="4" w:space="0" w:color="auto"/>
              <w:right w:val="single" w:sz="4" w:space="0" w:color="auto"/>
            </w:tcBorders>
            <w:shd w:val="clear" w:color="auto" w:fill="auto"/>
            <w:noWrap/>
            <w:hideMark/>
          </w:tcPr>
          <w:p w14:paraId="49BEC745"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.799**</w:t>
            </w:r>
          </w:p>
        </w:tc>
        <w:tc>
          <w:tcPr>
            <w:tcW w:w="826" w:type="dxa"/>
            <w:tcBorders>
              <w:top w:val="nil"/>
              <w:left w:val="single" w:sz="4" w:space="0" w:color="auto"/>
              <w:bottom w:val="single" w:sz="4" w:space="0" w:color="auto"/>
              <w:right w:val="single" w:sz="4" w:space="0" w:color="auto"/>
            </w:tcBorders>
            <w:shd w:val="clear" w:color="auto" w:fill="auto"/>
            <w:noWrap/>
            <w:hideMark/>
          </w:tcPr>
          <w:p w14:paraId="36EF8B31"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.729**</w:t>
            </w:r>
          </w:p>
        </w:tc>
      </w:tr>
      <w:tr w:rsidR="005C2214" w:rsidRPr="007D496B" w14:paraId="566B409B"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08B7FBA"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2</w:t>
            </w:r>
          </w:p>
        </w:tc>
        <w:tc>
          <w:tcPr>
            <w:tcW w:w="676" w:type="dxa"/>
            <w:tcBorders>
              <w:top w:val="nil"/>
              <w:left w:val="single" w:sz="4" w:space="0" w:color="auto"/>
              <w:bottom w:val="single" w:sz="4" w:space="0" w:color="auto"/>
              <w:right w:val="single" w:sz="4" w:space="0" w:color="auto"/>
            </w:tcBorders>
            <w:shd w:val="clear" w:color="auto" w:fill="auto"/>
            <w:noWrap/>
            <w:hideMark/>
          </w:tcPr>
          <w:p w14:paraId="22AFD07F"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.737**</w:t>
            </w:r>
          </w:p>
        </w:tc>
        <w:tc>
          <w:tcPr>
            <w:tcW w:w="855" w:type="dxa"/>
            <w:tcBorders>
              <w:top w:val="nil"/>
              <w:left w:val="single" w:sz="4" w:space="0" w:color="auto"/>
              <w:bottom w:val="single" w:sz="4" w:space="0" w:color="auto"/>
              <w:right w:val="single" w:sz="4" w:space="0" w:color="auto"/>
            </w:tcBorders>
            <w:shd w:val="clear" w:color="auto" w:fill="auto"/>
            <w:noWrap/>
            <w:hideMark/>
          </w:tcPr>
          <w:p w14:paraId="4DDE6E61"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.643**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693D5BB3"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2</w:t>
            </w:r>
          </w:p>
        </w:tc>
        <w:tc>
          <w:tcPr>
            <w:tcW w:w="676" w:type="dxa"/>
            <w:tcBorders>
              <w:top w:val="nil"/>
              <w:left w:val="single" w:sz="4" w:space="0" w:color="auto"/>
              <w:bottom w:val="single" w:sz="4" w:space="0" w:color="auto"/>
              <w:right w:val="single" w:sz="4" w:space="0" w:color="auto"/>
            </w:tcBorders>
            <w:shd w:val="clear" w:color="auto" w:fill="auto"/>
            <w:noWrap/>
            <w:hideMark/>
          </w:tcPr>
          <w:p w14:paraId="71F3C169"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.838**</w:t>
            </w:r>
          </w:p>
        </w:tc>
        <w:tc>
          <w:tcPr>
            <w:tcW w:w="720" w:type="dxa"/>
            <w:tcBorders>
              <w:top w:val="nil"/>
              <w:left w:val="single" w:sz="4" w:space="0" w:color="auto"/>
              <w:bottom w:val="single" w:sz="4" w:space="0" w:color="auto"/>
              <w:right w:val="single" w:sz="4" w:space="0" w:color="auto"/>
            </w:tcBorders>
            <w:shd w:val="clear" w:color="auto" w:fill="auto"/>
            <w:noWrap/>
            <w:hideMark/>
          </w:tcPr>
          <w:p w14:paraId="2F4FBBC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.741**</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20E29017"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2</w:t>
            </w:r>
          </w:p>
        </w:tc>
        <w:tc>
          <w:tcPr>
            <w:tcW w:w="676" w:type="dxa"/>
            <w:tcBorders>
              <w:top w:val="nil"/>
              <w:left w:val="single" w:sz="4" w:space="0" w:color="auto"/>
              <w:bottom w:val="single" w:sz="4" w:space="0" w:color="auto"/>
              <w:right w:val="single" w:sz="4" w:space="0" w:color="auto"/>
            </w:tcBorders>
            <w:shd w:val="clear" w:color="auto" w:fill="auto"/>
            <w:noWrap/>
            <w:hideMark/>
          </w:tcPr>
          <w:p w14:paraId="2EBE85F1"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.711**</w:t>
            </w:r>
          </w:p>
        </w:tc>
        <w:tc>
          <w:tcPr>
            <w:tcW w:w="826" w:type="dxa"/>
            <w:tcBorders>
              <w:top w:val="nil"/>
              <w:left w:val="single" w:sz="4" w:space="0" w:color="auto"/>
              <w:bottom w:val="single" w:sz="4" w:space="0" w:color="auto"/>
              <w:right w:val="single" w:sz="4" w:space="0" w:color="auto"/>
            </w:tcBorders>
            <w:shd w:val="clear" w:color="auto" w:fill="auto"/>
            <w:noWrap/>
            <w:hideMark/>
          </w:tcPr>
          <w:p w14:paraId="5E25423F"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.694**</w:t>
            </w:r>
          </w:p>
        </w:tc>
      </w:tr>
      <w:tr w:rsidR="005C2214" w:rsidRPr="007D496B" w14:paraId="2032C973"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B9A4C5A"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3</w:t>
            </w:r>
          </w:p>
        </w:tc>
        <w:tc>
          <w:tcPr>
            <w:tcW w:w="676" w:type="dxa"/>
            <w:tcBorders>
              <w:top w:val="nil"/>
              <w:left w:val="single" w:sz="4" w:space="0" w:color="auto"/>
              <w:bottom w:val="single" w:sz="4" w:space="0" w:color="auto"/>
              <w:right w:val="single" w:sz="4" w:space="0" w:color="auto"/>
            </w:tcBorders>
            <w:shd w:val="clear" w:color="auto" w:fill="auto"/>
            <w:noWrap/>
            <w:hideMark/>
          </w:tcPr>
          <w:p w14:paraId="197014EE"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.687**</w:t>
            </w:r>
          </w:p>
        </w:tc>
        <w:tc>
          <w:tcPr>
            <w:tcW w:w="855" w:type="dxa"/>
            <w:tcBorders>
              <w:top w:val="nil"/>
              <w:left w:val="single" w:sz="4" w:space="0" w:color="auto"/>
              <w:bottom w:val="single" w:sz="4" w:space="0" w:color="auto"/>
              <w:right w:val="single" w:sz="4" w:space="0" w:color="auto"/>
            </w:tcBorders>
            <w:shd w:val="clear" w:color="auto" w:fill="auto"/>
            <w:noWrap/>
            <w:hideMark/>
          </w:tcPr>
          <w:p w14:paraId="7BDFA83A"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.664**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4E45BAFF"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3</w:t>
            </w:r>
          </w:p>
        </w:tc>
        <w:tc>
          <w:tcPr>
            <w:tcW w:w="676" w:type="dxa"/>
            <w:tcBorders>
              <w:top w:val="nil"/>
              <w:left w:val="single" w:sz="4" w:space="0" w:color="auto"/>
              <w:bottom w:val="single" w:sz="4" w:space="0" w:color="auto"/>
              <w:right w:val="single" w:sz="4" w:space="0" w:color="auto"/>
            </w:tcBorders>
            <w:shd w:val="clear" w:color="auto" w:fill="auto"/>
            <w:noWrap/>
            <w:hideMark/>
          </w:tcPr>
          <w:p w14:paraId="6423A146"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.858**</w:t>
            </w:r>
          </w:p>
        </w:tc>
        <w:tc>
          <w:tcPr>
            <w:tcW w:w="720" w:type="dxa"/>
            <w:tcBorders>
              <w:top w:val="nil"/>
              <w:left w:val="single" w:sz="4" w:space="0" w:color="auto"/>
              <w:bottom w:val="single" w:sz="4" w:space="0" w:color="auto"/>
              <w:right w:val="single" w:sz="4" w:space="0" w:color="auto"/>
            </w:tcBorders>
            <w:shd w:val="clear" w:color="auto" w:fill="auto"/>
            <w:noWrap/>
            <w:hideMark/>
          </w:tcPr>
          <w:p w14:paraId="45EEF61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.726**</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7B629269"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3</w:t>
            </w:r>
          </w:p>
        </w:tc>
        <w:tc>
          <w:tcPr>
            <w:tcW w:w="676" w:type="dxa"/>
            <w:tcBorders>
              <w:top w:val="nil"/>
              <w:left w:val="single" w:sz="4" w:space="0" w:color="auto"/>
              <w:bottom w:val="single" w:sz="4" w:space="0" w:color="auto"/>
              <w:right w:val="single" w:sz="4" w:space="0" w:color="auto"/>
            </w:tcBorders>
            <w:shd w:val="clear" w:color="auto" w:fill="auto"/>
            <w:noWrap/>
            <w:hideMark/>
          </w:tcPr>
          <w:p w14:paraId="0F97B4BE"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.812**</w:t>
            </w:r>
          </w:p>
        </w:tc>
        <w:tc>
          <w:tcPr>
            <w:tcW w:w="826" w:type="dxa"/>
            <w:tcBorders>
              <w:top w:val="nil"/>
              <w:left w:val="single" w:sz="4" w:space="0" w:color="auto"/>
              <w:bottom w:val="single" w:sz="4" w:space="0" w:color="auto"/>
              <w:right w:val="single" w:sz="4" w:space="0" w:color="auto"/>
            </w:tcBorders>
            <w:shd w:val="clear" w:color="auto" w:fill="auto"/>
            <w:noWrap/>
            <w:hideMark/>
          </w:tcPr>
          <w:p w14:paraId="49FD9465"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.514**</w:t>
            </w:r>
          </w:p>
        </w:tc>
      </w:tr>
      <w:tr w:rsidR="005C2214" w:rsidRPr="007D496B" w14:paraId="09C0E1ED"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76703B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4</w:t>
            </w:r>
          </w:p>
        </w:tc>
        <w:tc>
          <w:tcPr>
            <w:tcW w:w="676" w:type="dxa"/>
            <w:tcBorders>
              <w:top w:val="nil"/>
              <w:left w:val="single" w:sz="4" w:space="0" w:color="auto"/>
              <w:bottom w:val="single" w:sz="4" w:space="0" w:color="auto"/>
              <w:right w:val="single" w:sz="4" w:space="0" w:color="auto"/>
            </w:tcBorders>
            <w:shd w:val="clear" w:color="auto" w:fill="auto"/>
            <w:noWrap/>
            <w:hideMark/>
          </w:tcPr>
          <w:p w14:paraId="260558A5"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.794**</w:t>
            </w:r>
          </w:p>
        </w:tc>
        <w:tc>
          <w:tcPr>
            <w:tcW w:w="855" w:type="dxa"/>
            <w:tcBorders>
              <w:top w:val="nil"/>
              <w:left w:val="single" w:sz="4" w:space="0" w:color="auto"/>
              <w:bottom w:val="single" w:sz="4" w:space="0" w:color="auto"/>
              <w:right w:val="single" w:sz="4" w:space="0" w:color="auto"/>
            </w:tcBorders>
            <w:shd w:val="clear" w:color="auto" w:fill="auto"/>
            <w:noWrap/>
            <w:hideMark/>
          </w:tcPr>
          <w:p w14:paraId="36268663"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.665**</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7EFE52A3"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4</w:t>
            </w:r>
          </w:p>
        </w:tc>
        <w:tc>
          <w:tcPr>
            <w:tcW w:w="676" w:type="dxa"/>
            <w:tcBorders>
              <w:top w:val="nil"/>
              <w:left w:val="single" w:sz="4" w:space="0" w:color="auto"/>
              <w:bottom w:val="single" w:sz="4" w:space="0" w:color="auto"/>
              <w:right w:val="single" w:sz="4" w:space="0" w:color="auto"/>
            </w:tcBorders>
            <w:shd w:val="clear" w:color="auto" w:fill="auto"/>
            <w:noWrap/>
            <w:hideMark/>
          </w:tcPr>
          <w:p w14:paraId="7DB52CC6"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.834**</w:t>
            </w:r>
          </w:p>
        </w:tc>
        <w:tc>
          <w:tcPr>
            <w:tcW w:w="720" w:type="dxa"/>
            <w:tcBorders>
              <w:top w:val="nil"/>
              <w:left w:val="single" w:sz="4" w:space="0" w:color="auto"/>
              <w:bottom w:val="single" w:sz="4" w:space="0" w:color="auto"/>
              <w:right w:val="single" w:sz="4" w:space="0" w:color="auto"/>
            </w:tcBorders>
            <w:shd w:val="clear" w:color="auto" w:fill="auto"/>
            <w:noWrap/>
            <w:hideMark/>
          </w:tcPr>
          <w:p w14:paraId="2A83A7FC"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.742**</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17D0325C"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التوازن بين التنوع الثقافي والهوية الوطنية</w:t>
            </w:r>
          </w:p>
        </w:tc>
        <w:tc>
          <w:tcPr>
            <w:tcW w:w="676" w:type="dxa"/>
            <w:tcBorders>
              <w:top w:val="nil"/>
              <w:left w:val="single" w:sz="4" w:space="0" w:color="auto"/>
              <w:bottom w:val="single" w:sz="4" w:space="0" w:color="auto"/>
              <w:right w:val="single" w:sz="4" w:space="0" w:color="auto"/>
            </w:tcBorders>
            <w:shd w:val="clear" w:color="auto" w:fill="auto"/>
            <w:hideMark/>
          </w:tcPr>
          <w:p w14:paraId="2928B5A9"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w:t>
            </w:r>
          </w:p>
        </w:tc>
        <w:tc>
          <w:tcPr>
            <w:tcW w:w="826" w:type="dxa"/>
            <w:tcBorders>
              <w:top w:val="nil"/>
              <w:left w:val="single" w:sz="4" w:space="0" w:color="auto"/>
              <w:bottom w:val="single" w:sz="4" w:space="0" w:color="auto"/>
              <w:right w:val="single" w:sz="4" w:space="0" w:color="auto"/>
            </w:tcBorders>
            <w:shd w:val="clear" w:color="auto" w:fill="auto"/>
            <w:noWrap/>
            <w:hideMark/>
          </w:tcPr>
          <w:p w14:paraId="19CDDDC1"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.809**</w:t>
            </w:r>
          </w:p>
        </w:tc>
      </w:tr>
      <w:tr w:rsidR="005C2214" w:rsidRPr="007D496B" w14:paraId="69F8EBBD"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7A7E60A"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5</w:t>
            </w:r>
          </w:p>
        </w:tc>
        <w:tc>
          <w:tcPr>
            <w:tcW w:w="676" w:type="dxa"/>
            <w:tcBorders>
              <w:top w:val="nil"/>
              <w:left w:val="single" w:sz="4" w:space="0" w:color="auto"/>
              <w:bottom w:val="single" w:sz="4" w:space="0" w:color="auto"/>
              <w:right w:val="single" w:sz="4" w:space="0" w:color="auto"/>
            </w:tcBorders>
            <w:shd w:val="clear" w:color="auto" w:fill="auto"/>
            <w:noWrap/>
            <w:hideMark/>
          </w:tcPr>
          <w:p w14:paraId="0F30D62B"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.621**</w:t>
            </w:r>
          </w:p>
        </w:tc>
        <w:tc>
          <w:tcPr>
            <w:tcW w:w="855" w:type="dxa"/>
            <w:tcBorders>
              <w:top w:val="nil"/>
              <w:left w:val="single" w:sz="4" w:space="0" w:color="auto"/>
              <w:bottom w:val="single" w:sz="4" w:space="0" w:color="auto"/>
              <w:right w:val="single" w:sz="4" w:space="0" w:color="auto"/>
            </w:tcBorders>
            <w:shd w:val="clear" w:color="auto" w:fill="auto"/>
            <w:noWrap/>
            <w:hideMark/>
          </w:tcPr>
          <w:p w14:paraId="5F94DC8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.604**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6CDC1322"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تأثير التسويق الرقمي على الهوية الوطنية</w:t>
            </w:r>
          </w:p>
        </w:tc>
        <w:tc>
          <w:tcPr>
            <w:tcW w:w="676" w:type="dxa"/>
            <w:tcBorders>
              <w:top w:val="nil"/>
              <w:left w:val="single" w:sz="4" w:space="0" w:color="auto"/>
              <w:bottom w:val="single" w:sz="4" w:space="0" w:color="auto"/>
              <w:right w:val="single" w:sz="4" w:space="0" w:color="auto"/>
            </w:tcBorders>
            <w:shd w:val="clear" w:color="auto" w:fill="auto"/>
            <w:hideMark/>
          </w:tcPr>
          <w:p w14:paraId="51D6EA2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w:t>
            </w:r>
          </w:p>
        </w:tc>
        <w:tc>
          <w:tcPr>
            <w:tcW w:w="720" w:type="dxa"/>
            <w:tcBorders>
              <w:top w:val="nil"/>
              <w:left w:val="single" w:sz="4" w:space="0" w:color="auto"/>
              <w:bottom w:val="single" w:sz="4" w:space="0" w:color="auto"/>
              <w:right w:val="single" w:sz="4" w:space="0" w:color="auto"/>
            </w:tcBorders>
            <w:shd w:val="clear" w:color="auto" w:fill="auto"/>
            <w:noWrap/>
            <w:hideMark/>
          </w:tcPr>
          <w:p w14:paraId="3CE0A152"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.878**</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10999C83" w14:textId="77777777" w:rsidR="005C2214" w:rsidRPr="007D496B" w:rsidRDefault="005C2214" w:rsidP="007D496B">
            <w:pPr>
              <w:spacing w:after="0" w:line="240" w:lineRule="auto"/>
              <w:jc w:val="center"/>
              <w:rPr>
                <w:rFonts w:ascii="Sakkal Majalla" w:hAnsi="Sakkal Majalla" w:cs="Sakkal Majalla"/>
                <w:rtl/>
              </w:rPr>
            </w:pPr>
          </w:p>
        </w:tc>
        <w:tc>
          <w:tcPr>
            <w:tcW w:w="676" w:type="dxa"/>
            <w:tcBorders>
              <w:top w:val="nil"/>
              <w:left w:val="single" w:sz="4" w:space="0" w:color="auto"/>
              <w:bottom w:val="single" w:sz="4" w:space="0" w:color="auto"/>
              <w:right w:val="single" w:sz="4" w:space="0" w:color="auto"/>
            </w:tcBorders>
            <w:shd w:val="clear" w:color="auto" w:fill="auto"/>
            <w:noWrap/>
            <w:vAlign w:val="center"/>
            <w:hideMark/>
          </w:tcPr>
          <w:p w14:paraId="7015F945" w14:textId="77777777" w:rsidR="005C2214" w:rsidRPr="007D496B" w:rsidRDefault="005C2214" w:rsidP="007D496B">
            <w:pPr>
              <w:spacing w:after="0" w:line="240" w:lineRule="auto"/>
              <w:jc w:val="center"/>
              <w:rPr>
                <w:rFonts w:ascii="Sakkal Majalla" w:hAnsi="Sakkal Majalla" w:cs="Sakkal Majalla"/>
                <w:rtl/>
              </w:rPr>
            </w:pPr>
          </w:p>
        </w:tc>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1608C84D" w14:textId="77777777" w:rsidR="005C2214" w:rsidRPr="007D496B" w:rsidRDefault="005C2214" w:rsidP="007D496B">
            <w:pPr>
              <w:spacing w:after="0" w:line="240" w:lineRule="auto"/>
              <w:jc w:val="center"/>
              <w:rPr>
                <w:rFonts w:ascii="Sakkal Majalla" w:hAnsi="Sakkal Majalla" w:cs="Sakkal Majalla"/>
                <w:rtl/>
              </w:rPr>
            </w:pPr>
          </w:p>
        </w:tc>
      </w:tr>
      <w:tr w:rsidR="005C2214" w:rsidRPr="007D496B" w14:paraId="2A00C8B0"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D78B397"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hint="cs"/>
                <w:rtl/>
              </w:rPr>
              <w:t>تأثير التسويق الرقمي على التنوع الثقافي</w:t>
            </w:r>
          </w:p>
        </w:tc>
        <w:tc>
          <w:tcPr>
            <w:tcW w:w="676" w:type="dxa"/>
            <w:tcBorders>
              <w:top w:val="nil"/>
              <w:left w:val="single" w:sz="4" w:space="0" w:color="auto"/>
              <w:bottom w:val="single" w:sz="4" w:space="0" w:color="auto"/>
              <w:right w:val="single" w:sz="4" w:space="0" w:color="auto"/>
            </w:tcBorders>
            <w:shd w:val="clear" w:color="auto" w:fill="auto"/>
            <w:hideMark/>
          </w:tcPr>
          <w:p w14:paraId="6A8E59FB"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w:t>
            </w:r>
          </w:p>
        </w:tc>
        <w:tc>
          <w:tcPr>
            <w:tcW w:w="855" w:type="dxa"/>
            <w:tcBorders>
              <w:top w:val="nil"/>
              <w:left w:val="single" w:sz="4" w:space="0" w:color="auto"/>
              <w:bottom w:val="single" w:sz="4" w:space="0" w:color="auto"/>
              <w:right w:val="single" w:sz="4" w:space="0" w:color="auto"/>
            </w:tcBorders>
            <w:shd w:val="clear" w:color="auto" w:fill="auto"/>
            <w:noWrap/>
            <w:hideMark/>
          </w:tcPr>
          <w:p w14:paraId="721EDFE0"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.886**</w:t>
            </w:r>
          </w:p>
        </w:tc>
        <w:tc>
          <w:tcPr>
            <w:tcW w:w="6226" w:type="dxa"/>
            <w:gridSpan w:val="6"/>
            <w:tcBorders>
              <w:top w:val="nil"/>
              <w:left w:val="single" w:sz="4" w:space="0" w:color="auto"/>
              <w:bottom w:val="single" w:sz="4" w:space="0" w:color="auto"/>
              <w:right w:val="single" w:sz="4" w:space="0" w:color="auto"/>
            </w:tcBorders>
            <w:shd w:val="clear" w:color="auto" w:fill="auto"/>
            <w:noWrap/>
            <w:vAlign w:val="center"/>
            <w:hideMark/>
          </w:tcPr>
          <w:p w14:paraId="257F9195" w14:textId="77777777" w:rsidR="005C2214" w:rsidRPr="007D496B" w:rsidRDefault="005C2214" w:rsidP="007D496B">
            <w:pPr>
              <w:spacing w:after="0" w:line="240" w:lineRule="auto"/>
              <w:jc w:val="center"/>
              <w:rPr>
                <w:rFonts w:ascii="Sakkal Majalla" w:hAnsi="Sakkal Majalla" w:cs="Sakkal Majalla"/>
                <w:rtl/>
              </w:rPr>
            </w:pPr>
            <w:r w:rsidRPr="007D496B">
              <w:rPr>
                <w:rFonts w:ascii="Sakkal Majalla" w:hAnsi="Sakkal Majalla" w:cs="Sakkal Majalla"/>
              </w:rPr>
              <w:t>**. Correlation is significant at the 0.01 level</w:t>
            </w:r>
          </w:p>
        </w:tc>
      </w:tr>
    </w:tbl>
    <w:p w14:paraId="3C6503D3" w14:textId="6D1ECCAC" w:rsidR="00622719" w:rsidRPr="0068588D" w:rsidRDefault="005C2214" w:rsidP="001B41A0">
      <w:pPr>
        <w:bidi/>
        <w:spacing w:line="360" w:lineRule="auto"/>
        <w:jc w:val="both"/>
        <w:rPr>
          <w:rFonts w:ascii="Sakkal Majalla" w:hAnsi="Sakkal Majalla" w:cs="Sakkal Majalla"/>
          <w:sz w:val="28"/>
          <w:szCs w:val="28"/>
          <w:rtl/>
        </w:rPr>
      </w:pPr>
      <w:r w:rsidRPr="005C2214">
        <w:rPr>
          <w:rFonts w:ascii="Sakkal Majalla" w:hAnsi="Sakkal Majalla" w:cs="Sakkal Majalla" w:hint="cs"/>
          <w:sz w:val="28"/>
          <w:szCs w:val="28"/>
          <w:rtl/>
        </w:rPr>
        <w:t>يبين الجدول (</w:t>
      </w:r>
      <w:r w:rsidR="003A16D3">
        <w:rPr>
          <w:rFonts w:ascii="Sakkal Majalla" w:hAnsi="Sakkal Majalla" w:cs="Sakkal Majalla" w:hint="cs"/>
          <w:sz w:val="28"/>
          <w:szCs w:val="28"/>
          <w:rtl/>
        </w:rPr>
        <w:t>3</w:t>
      </w:r>
      <w:r w:rsidRPr="005C2214">
        <w:rPr>
          <w:rFonts w:ascii="Sakkal Majalla" w:hAnsi="Sakkal Majalla" w:cs="Sakkal Majalla" w:hint="cs"/>
          <w:sz w:val="28"/>
          <w:szCs w:val="28"/>
          <w:rtl/>
        </w:rPr>
        <w:t xml:space="preserve">) معاملات </w:t>
      </w:r>
      <w:r w:rsidR="003A16D3" w:rsidRPr="005C2214">
        <w:rPr>
          <w:rFonts w:ascii="Sakkal Majalla" w:hAnsi="Sakkal Majalla" w:cs="Sakkal Majalla" w:hint="cs"/>
          <w:sz w:val="28"/>
          <w:szCs w:val="28"/>
          <w:rtl/>
        </w:rPr>
        <w:t>الارتباط بين</w:t>
      </w:r>
      <w:r w:rsidRPr="005C2214">
        <w:rPr>
          <w:rFonts w:ascii="Sakkal Majalla" w:hAnsi="Sakkal Majalla" w:cs="Sakkal Majalla" w:hint="cs"/>
          <w:sz w:val="28"/>
          <w:szCs w:val="28"/>
          <w:rtl/>
        </w:rPr>
        <w:t xml:space="preserve"> مقياس فقرات الدراسة والدرجة الكلية للمحاور </w:t>
      </w:r>
      <w:r w:rsidR="005D6F24" w:rsidRPr="005C2214">
        <w:rPr>
          <w:rFonts w:ascii="Sakkal Majalla" w:hAnsi="Sakkal Majalla" w:cs="Sakkal Majalla" w:hint="cs"/>
          <w:sz w:val="28"/>
          <w:szCs w:val="28"/>
          <w:rtl/>
        </w:rPr>
        <w:t>والمقياس المكونة</w:t>
      </w:r>
      <w:r w:rsidRPr="005C2214">
        <w:rPr>
          <w:rFonts w:ascii="Sakkal Majalla" w:hAnsi="Sakkal Majalla" w:cs="Sakkal Majalla" w:hint="cs"/>
          <w:sz w:val="28"/>
          <w:szCs w:val="28"/>
          <w:rtl/>
        </w:rPr>
        <w:t xml:space="preserve"> لها والتي نلاحظ ان معاملات الارتباط </w:t>
      </w:r>
      <w:r w:rsidR="005D6F24">
        <w:rPr>
          <w:rFonts w:ascii="Sakkal Majalla" w:hAnsi="Sakkal Majalla" w:cs="Sakkal Majalla" w:hint="cs"/>
          <w:sz w:val="28"/>
          <w:szCs w:val="28"/>
          <w:rtl/>
        </w:rPr>
        <w:t>أعلى</w:t>
      </w:r>
      <w:r w:rsidRPr="005C2214">
        <w:rPr>
          <w:rFonts w:ascii="Sakkal Majalla" w:hAnsi="Sakkal Majalla" w:cs="Sakkal Majalla" w:hint="cs"/>
          <w:sz w:val="28"/>
          <w:szCs w:val="28"/>
          <w:rtl/>
        </w:rPr>
        <w:t xml:space="preserve"> </w:t>
      </w:r>
      <w:r w:rsidR="005D6F24" w:rsidRPr="005C2214">
        <w:rPr>
          <w:rFonts w:ascii="Sakkal Majalla" w:hAnsi="Sakkal Majalla" w:cs="Sakkal Majalla" w:hint="cs"/>
          <w:sz w:val="28"/>
          <w:szCs w:val="28"/>
          <w:rtl/>
        </w:rPr>
        <w:t xml:space="preserve">من </w:t>
      </w:r>
      <w:proofErr w:type="gramStart"/>
      <w:r w:rsidR="005D6F24" w:rsidRPr="005C2214">
        <w:rPr>
          <w:rFonts w:ascii="Sakkal Majalla" w:hAnsi="Sakkal Majalla" w:cs="Sakkal Majalla" w:hint="cs"/>
          <w:sz w:val="28"/>
          <w:szCs w:val="28"/>
          <w:rtl/>
        </w:rPr>
        <w:t>0.50</w:t>
      </w:r>
      <w:r w:rsidRPr="005C2214">
        <w:rPr>
          <w:rFonts w:ascii="Sakkal Majalla" w:hAnsi="Sakkal Majalla" w:cs="Sakkal Majalla" w:hint="cs"/>
          <w:sz w:val="28"/>
          <w:szCs w:val="28"/>
          <w:rtl/>
        </w:rPr>
        <w:t xml:space="preserve">  ومعنوية</w:t>
      </w:r>
      <w:proofErr w:type="gramEnd"/>
      <w:r w:rsidRPr="005C2214">
        <w:rPr>
          <w:rFonts w:ascii="Sakkal Majalla" w:hAnsi="Sakkal Majalla" w:cs="Sakkal Majalla" w:hint="cs"/>
          <w:sz w:val="28"/>
          <w:szCs w:val="28"/>
          <w:rtl/>
        </w:rPr>
        <w:t xml:space="preserve"> احصائيا بالنسبة لفقرات جميع المحاور  </w:t>
      </w:r>
      <w:r w:rsidRPr="005C2214">
        <w:rPr>
          <w:rFonts w:ascii="Sakkal Majalla" w:hAnsi="Sakkal Majalla" w:cs="Sakkal Majalla"/>
          <w:sz w:val="28"/>
          <w:szCs w:val="28"/>
          <w:rtl/>
        </w:rPr>
        <w:t>عند مستوى دلالة 0.05</w:t>
      </w:r>
      <w:r w:rsidRPr="005C2214">
        <w:rPr>
          <w:rFonts w:ascii="Sakkal Majalla" w:hAnsi="Sakkal Majalla" w:cs="Sakkal Majalla" w:hint="cs"/>
          <w:sz w:val="28"/>
          <w:szCs w:val="28"/>
          <w:rtl/>
        </w:rPr>
        <w:t xml:space="preserve"> ولجميع الفقرات وهذا يعني ان أداة الدراسة  تتميز بدرجة اتساق عالية على مستوى جميع محاورها</w:t>
      </w:r>
    </w:p>
    <w:p w14:paraId="4D994BA6" w14:textId="5971B98B" w:rsidR="005C2214" w:rsidRDefault="005C2214" w:rsidP="005C2214">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t>أولا: الخصائص الديموغرافية لأفراد عينة الدراسة</w:t>
      </w:r>
      <w:r w:rsidR="007A1C6A">
        <w:rPr>
          <w:rFonts w:ascii="Sakkal Majalla" w:hAnsi="Sakkal Majalla" w:cs="Sakkal Majalla" w:hint="cs"/>
          <w:b/>
          <w:bCs/>
          <w:sz w:val="28"/>
          <w:szCs w:val="28"/>
          <w:rtl/>
        </w:rPr>
        <w:t>.</w:t>
      </w:r>
    </w:p>
    <w:p w14:paraId="2A67B35F" w14:textId="707E32A7" w:rsidR="003A16D3" w:rsidRPr="005C2214" w:rsidRDefault="003A16D3" w:rsidP="003A16D3">
      <w:pPr>
        <w:bidi/>
        <w:spacing w:line="360" w:lineRule="auto"/>
        <w:jc w:val="center"/>
        <w:rPr>
          <w:rFonts w:ascii="Sakkal Majalla" w:hAnsi="Sakkal Majalla" w:cs="Sakkal Majalla"/>
          <w:b/>
          <w:bCs/>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4</w:t>
      </w:r>
      <w:r w:rsidRPr="00622719">
        <w:rPr>
          <w:rFonts w:ascii="Sakkal Majalla" w:hAnsi="Sakkal Majalla" w:cs="Sakkal Majalla"/>
          <w:sz w:val="28"/>
          <w:szCs w:val="28"/>
          <w:rtl/>
        </w:rPr>
        <w:t xml:space="preserve">) </w:t>
      </w:r>
      <w:r w:rsidRPr="005C2214">
        <w:rPr>
          <w:rFonts w:ascii="Sakkal Majalla" w:hAnsi="Sakkal Majalla" w:cs="Sakkal Majalla"/>
          <w:sz w:val="28"/>
          <w:szCs w:val="28"/>
          <w:rtl/>
        </w:rPr>
        <w:t xml:space="preserve">التحليل الوصفي للبيانات الديموغرافية </w:t>
      </w:r>
      <w:r w:rsidRPr="005C2214">
        <w:rPr>
          <w:rFonts w:ascii="Sakkal Majalla" w:hAnsi="Sakkal Majalla" w:cs="Sakkal Majalla" w:hint="cs"/>
          <w:sz w:val="28"/>
          <w:szCs w:val="28"/>
          <w:rtl/>
        </w:rPr>
        <w:t>لأفراد</w:t>
      </w:r>
      <w:r w:rsidRPr="005C2214">
        <w:rPr>
          <w:rFonts w:ascii="Sakkal Majalla" w:hAnsi="Sakkal Majalla" w:cs="Sakkal Majalla"/>
          <w:sz w:val="28"/>
          <w:szCs w:val="28"/>
          <w:rtl/>
        </w:rPr>
        <w:t xml:space="preserve"> عينة الدراسة</w:t>
      </w:r>
    </w:p>
    <w:tbl>
      <w:tblPr>
        <w:bidiVisual/>
        <w:tblW w:w="4678" w:type="dxa"/>
        <w:jc w:val="center"/>
        <w:tblLook w:val="04A0" w:firstRow="1" w:lastRow="0" w:firstColumn="1" w:lastColumn="0" w:noHBand="0" w:noVBand="1"/>
      </w:tblPr>
      <w:tblGrid>
        <w:gridCol w:w="1619"/>
        <w:gridCol w:w="1400"/>
        <w:gridCol w:w="624"/>
        <w:gridCol w:w="1035"/>
      </w:tblGrid>
      <w:tr w:rsidR="005C2214" w:rsidRPr="00DC6013" w14:paraId="0010490F" w14:textId="77777777" w:rsidTr="003A16D3">
        <w:trPr>
          <w:trHeight w:val="280"/>
          <w:jc w:val="center"/>
        </w:trPr>
        <w:tc>
          <w:tcPr>
            <w:tcW w:w="302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F1BDD9" w14:textId="77777777" w:rsidR="005C2214" w:rsidRPr="00AB2FA8" w:rsidRDefault="005C2214" w:rsidP="005C2214">
            <w:pPr>
              <w:spacing w:after="0" w:line="360" w:lineRule="auto"/>
              <w:jc w:val="center"/>
              <w:rPr>
                <w:rFonts w:ascii="Sakkal Majalla" w:eastAsia="Times New Roman" w:hAnsi="Sakkal Majalla" w:cs="Sakkal Majalla"/>
                <w:b/>
                <w:bCs/>
                <w:kern w:val="0"/>
                <w:sz w:val="20"/>
                <w:szCs w:val="20"/>
                <w14:ligatures w14:val="none"/>
              </w:rPr>
            </w:pP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0D16A9" w14:textId="77777777" w:rsidR="005C2214" w:rsidRPr="00AB2FA8" w:rsidRDefault="005C2214" w:rsidP="005C2214">
            <w:pPr>
              <w:spacing w:after="0" w:line="360" w:lineRule="auto"/>
              <w:jc w:val="center"/>
              <w:rPr>
                <w:rFonts w:ascii="Sakkal Majalla" w:eastAsia="Times New Roman" w:hAnsi="Sakkal Majalla" w:cs="Sakkal Majalla"/>
                <w:b/>
                <w:bCs/>
                <w:kern w:val="0"/>
                <w:sz w:val="20"/>
                <w:szCs w:val="20"/>
                <w14:ligatures w14:val="none"/>
              </w:rPr>
            </w:pPr>
            <w:r w:rsidRPr="00AB2FA8">
              <w:rPr>
                <w:rFonts w:ascii="Sakkal Majalla" w:eastAsia="Times New Roman" w:hAnsi="Sakkal Majalla" w:cs="Sakkal Majalla"/>
                <w:b/>
                <w:bCs/>
                <w:kern w:val="0"/>
                <w:sz w:val="20"/>
                <w:szCs w:val="20"/>
                <w:rtl/>
                <w14:ligatures w14:val="none"/>
              </w:rPr>
              <w:t>التكرار</w:t>
            </w:r>
          </w:p>
        </w:tc>
        <w:tc>
          <w:tcPr>
            <w:tcW w:w="10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2B094B" w14:textId="77777777" w:rsidR="005C2214" w:rsidRPr="00AB2FA8"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AB2FA8">
              <w:rPr>
                <w:rFonts w:ascii="Sakkal Majalla" w:eastAsia="Times New Roman" w:hAnsi="Sakkal Majalla" w:cs="Sakkal Majalla"/>
                <w:b/>
                <w:bCs/>
                <w:kern w:val="0"/>
                <w:sz w:val="20"/>
                <w:szCs w:val="20"/>
                <w:rtl/>
                <w14:ligatures w14:val="none"/>
              </w:rPr>
              <w:t>النسبة</w:t>
            </w:r>
          </w:p>
        </w:tc>
      </w:tr>
      <w:tr w:rsidR="005C2214" w:rsidRPr="00DC6013" w14:paraId="493F25BE"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F6A84"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rtl/>
                <w14:ligatures w14:val="none"/>
              </w:rPr>
            </w:pPr>
            <w:r w:rsidRPr="00AB2FA8">
              <w:rPr>
                <w:rFonts w:ascii="Sakkal Majalla" w:eastAsia="Times New Roman" w:hAnsi="Sakkal Majalla" w:cs="Sakkal Majalla"/>
                <w:b/>
                <w:bCs/>
                <w:kern w:val="0"/>
                <w:sz w:val="20"/>
                <w:szCs w:val="20"/>
                <w:rtl/>
                <w14:ligatures w14:val="none"/>
              </w:rPr>
              <w:t>الجنس</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607EC"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rtl/>
                <w14:ligatures w14:val="none"/>
              </w:rPr>
              <w:t>ذكر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AB22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54</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28758"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36%</w:t>
            </w:r>
          </w:p>
        </w:tc>
      </w:tr>
      <w:tr w:rsidR="005C2214" w:rsidRPr="00DC6013" w14:paraId="1E034D80"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7BDA5"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331B1"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انثى</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62978"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97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1B617"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64%</w:t>
            </w:r>
          </w:p>
        </w:tc>
      </w:tr>
      <w:tr w:rsidR="005C2214" w:rsidRPr="00DC6013" w14:paraId="140CB7E9"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C0E35D"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F6C0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F611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BA8F0"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100%</w:t>
            </w:r>
          </w:p>
        </w:tc>
      </w:tr>
      <w:tr w:rsidR="005C2214" w:rsidRPr="00DC6013" w14:paraId="25D47FD7"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F82C60"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r w:rsidRPr="00AB2FA8">
              <w:rPr>
                <w:rFonts w:ascii="Sakkal Majalla" w:eastAsia="Times New Roman" w:hAnsi="Sakkal Majalla" w:cs="Sakkal Majalla"/>
                <w:b/>
                <w:bCs/>
                <w:kern w:val="0"/>
                <w:sz w:val="20"/>
                <w:szCs w:val="20"/>
                <w:rtl/>
                <w14:ligatures w14:val="none"/>
              </w:rPr>
              <w:t>الفئة العمرية</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B4AB3"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rtl/>
                <w14:ligatures w14:val="none"/>
              </w:rPr>
              <w:t>أقل من 18 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D771D"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F755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5%</w:t>
            </w:r>
          </w:p>
        </w:tc>
      </w:tr>
      <w:tr w:rsidR="005C2214" w:rsidRPr="00DC6013" w14:paraId="766D26DC"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925A8"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693F7"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 xml:space="preserve">18-24 </w:t>
            </w:r>
            <w:r w:rsidRPr="00F314C2">
              <w:rPr>
                <w:rFonts w:ascii="Sakkal Majalla" w:eastAsia="Times New Roman" w:hAnsi="Sakkal Majalla" w:cs="Sakkal Majalla"/>
                <w:kern w:val="0"/>
                <w:sz w:val="20"/>
                <w:szCs w:val="20"/>
                <w:rtl/>
                <w14:ligatures w14:val="none"/>
              </w:rPr>
              <w:t>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76730"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22</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6B09"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15%</w:t>
            </w:r>
          </w:p>
        </w:tc>
      </w:tr>
      <w:tr w:rsidR="005C2214" w:rsidRPr="00DC6013" w14:paraId="5E9CFE36"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8CA05"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B04A6"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 xml:space="preserve">25-34 </w:t>
            </w:r>
            <w:r w:rsidRPr="00F314C2">
              <w:rPr>
                <w:rFonts w:ascii="Sakkal Majalla" w:eastAsia="Times New Roman" w:hAnsi="Sakkal Majalla" w:cs="Sakkal Majalla"/>
                <w:kern w:val="0"/>
                <w:sz w:val="20"/>
                <w:szCs w:val="20"/>
                <w:rtl/>
                <w14:ligatures w14:val="none"/>
              </w:rPr>
              <w:t>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E1E30"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58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8CEA9"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38%</w:t>
            </w:r>
          </w:p>
        </w:tc>
      </w:tr>
      <w:tr w:rsidR="005C2214" w:rsidRPr="00DC6013" w14:paraId="3F1C80D2"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14F22"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5AC4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 xml:space="preserve">35-44 </w:t>
            </w:r>
            <w:r w:rsidRPr="00F314C2">
              <w:rPr>
                <w:rFonts w:ascii="Sakkal Majalla" w:eastAsia="Times New Roman" w:hAnsi="Sakkal Majalla" w:cs="Sakkal Majalla"/>
                <w:kern w:val="0"/>
                <w:sz w:val="20"/>
                <w:szCs w:val="20"/>
                <w:rtl/>
                <w14:ligatures w14:val="none"/>
              </w:rPr>
              <w:t>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02E2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40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8B8F5"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26%</w:t>
            </w:r>
          </w:p>
        </w:tc>
      </w:tr>
      <w:tr w:rsidR="005C2214" w:rsidRPr="00DC6013" w14:paraId="48EC1E67"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6CED5"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9935A"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45 عامًا فأكثر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6B298"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23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E5553"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15%</w:t>
            </w:r>
          </w:p>
        </w:tc>
      </w:tr>
      <w:tr w:rsidR="005C2214" w:rsidRPr="00DC6013" w14:paraId="031A61F3"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739AD"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C56AD"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5E07E"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24414"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100%</w:t>
            </w:r>
          </w:p>
        </w:tc>
      </w:tr>
      <w:tr w:rsidR="005C2214" w:rsidRPr="00DC6013" w14:paraId="5844DD53"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2C60F9"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r w:rsidRPr="00AB2FA8">
              <w:rPr>
                <w:rFonts w:ascii="Sakkal Majalla" w:eastAsia="Times New Roman" w:hAnsi="Sakkal Majalla" w:cs="Sakkal Majalla"/>
                <w:b/>
                <w:bCs/>
                <w:kern w:val="0"/>
                <w:sz w:val="20"/>
                <w:szCs w:val="20"/>
                <w:rtl/>
                <w14:ligatures w14:val="none"/>
              </w:rPr>
              <w:t>المستوى التعليمي</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1050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rtl/>
                <w14:ligatures w14:val="none"/>
              </w:rPr>
              <w:t>ابتدائي</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BB756"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5427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w:t>
            </w:r>
          </w:p>
        </w:tc>
      </w:tr>
      <w:tr w:rsidR="005C2214" w:rsidRPr="00DC6013" w14:paraId="3BC3E7C4"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EB952A"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6483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ثانوي</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C7B23"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CA071"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r>
      <w:tr w:rsidR="005C2214" w:rsidRPr="00DC6013" w14:paraId="01BC147E"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F2670"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28788"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متوسط</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63504"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C8E4E"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25%</w:t>
            </w:r>
          </w:p>
        </w:tc>
      </w:tr>
      <w:tr w:rsidR="005C2214" w:rsidRPr="00DC6013" w14:paraId="01FDB927"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6ACFA9"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D4E7A"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جامعي</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8851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90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7D83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60%</w:t>
            </w:r>
          </w:p>
        </w:tc>
      </w:tr>
      <w:tr w:rsidR="005C2214" w:rsidRPr="00DC6013" w14:paraId="5FD72ABD"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B4CF7A"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8890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دراسات عُليا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CD024"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9DAAE"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11%</w:t>
            </w:r>
          </w:p>
        </w:tc>
      </w:tr>
      <w:tr w:rsidR="005C2214" w:rsidRPr="00DC6013" w14:paraId="18780586"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F7338"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40E07"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ADE7B"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620E1"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100%</w:t>
            </w:r>
          </w:p>
        </w:tc>
      </w:tr>
      <w:tr w:rsidR="005C2214" w:rsidRPr="00DC6013" w14:paraId="44C0DE1C"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78987B" w14:textId="77777777" w:rsidR="005C2214" w:rsidRPr="00AB2FA8" w:rsidRDefault="005C2214" w:rsidP="00F314C2">
            <w:pPr>
              <w:spacing w:after="0" w:line="276" w:lineRule="auto"/>
              <w:jc w:val="center"/>
              <w:rPr>
                <w:rFonts w:ascii="Sakkal Majalla" w:eastAsia="Times New Roman" w:hAnsi="Sakkal Majalla" w:cs="Sakkal Majalla"/>
                <w:b/>
                <w:bCs/>
                <w:kern w:val="0"/>
                <w:sz w:val="20"/>
                <w:szCs w:val="20"/>
                <w14:ligatures w14:val="none"/>
              </w:rPr>
            </w:pPr>
            <w:r w:rsidRPr="00AB2FA8">
              <w:rPr>
                <w:rFonts w:ascii="Sakkal Majalla" w:eastAsia="Times New Roman" w:hAnsi="Sakkal Majalla" w:cs="Sakkal Majalla"/>
                <w:b/>
                <w:bCs/>
                <w:kern w:val="0"/>
                <w:sz w:val="20"/>
                <w:szCs w:val="20"/>
                <w:rtl/>
                <w14:ligatures w14:val="none"/>
              </w:rPr>
              <w:t>مكان الإقامة</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E865E"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rtl/>
                <w14:ligatures w14:val="none"/>
              </w:rPr>
              <w:t>المنطقة الوسطى</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59C43"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88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8A78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58%</w:t>
            </w:r>
          </w:p>
        </w:tc>
      </w:tr>
      <w:tr w:rsidR="005C2214" w:rsidRPr="00DC6013" w14:paraId="7754EFE8"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15A4C0" w14:textId="77777777" w:rsidR="005C2214" w:rsidRPr="00F314C2" w:rsidRDefault="005C2214" w:rsidP="00F314C2">
            <w:pPr>
              <w:spacing w:after="0" w:line="276" w:lineRule="auto"/>
              <w:jc w:val="center"/>
              <w:rPr>
                <w:rFonts w:ascii="Sakkal Majalla" w:eastAsia="Times New Roman" w:hAnsi="Sakkal Majalla" w:cs="Sakkal Majalla"/>
                <w:kern w:val="0"/>
                <w:sz w:val="18"/>
                <w:szCs w:val="18"/>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E25A6"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المنطقة الشرقية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75194"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20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199C4"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13%</w:t>
            </w:r>
          </w:p>
        </w:tc>
      </w:tr>
      <w:tr w:rsidR="005C2214" w:rsidRPr="00DC6013" w14:paraId="53241278"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84934A" w14:textId="77777777" w:rsidR="005C2214" w:rsidRPr="00F314C2" w:rsidRDefault="005C2214" w:rsidP="00F314C2">
            <w:pPr>
              <w:spacing w:after="0" w:line="276" w:lineRule="auto"/>
              <w:jc w:val="center"/>
              <w:rPr>
                <w:rFonts w:ascii="Sakkal Majalla" w:eastAsia="Times New Roman" w:hAnsi="Sakkal Majalla" w:cs="Sakkal Majalla"/>
                <w:kern w:val="0"/>
                <w:sz w:val="18"/>
                <w:szCs w:val="18"/>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34909"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المنطقة الغربية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5BF3B"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5EF8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10%</w:t>
            </w:r>
          </w:p>
        </w:tc>
      </w:tr>
      <w:tr w:rsidR="005C2214" w:rsidRPr="00DC6013" w14:paraId="746A1765"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E57769" w14:textId="77777777" w:rsidR="005C2214" w:rsidRPr="00F314C2" w:rsidRDefault="005C2214" w:rsidP="00F314C2">
            <w:pPr>
              <w:spacing w:after="0" w:line="276" w:lineRule="auto"/>
              <w:jc w:val="center"/>
              <w:rPr>
                <w:rFonts w:ascii="Sakkal Majalla" w:eastAsia="Times New Roman" w:hAnsi="Sakkal Majalla" w:cs="Sakkal Majalla"/>
                <w:kern w:val="0"/>
                <w:sz w:val="18"/>
                <w:szCs w:val="18"/>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2CD9C"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المنطقة الشمالية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6CB0A"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811A7"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12%</w:t>
            </w:r>
          </w:p>
        </w:tc>
      </w:tr>
      <w:tr w:rsidR="005C2214" w:rsidRPr="00DC6013" w14:paraId="11250E6A"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1074D4" w14:textId="77777777" w:rsidR="005C2214" w:rsidRPr="00F314C2" w:rsidRDefault="005C2214" w:rsidP="00F314C2">
            <w:pPr>
              <w:spacing w:after="0" w:line="276" w:lineRule="auto"/>
              <w:jc w:val="center"/>
              <w:rPr>
                <w:rFonts w:ascii="Sakkal Majalla" w:eastAsia="Times New Roman" w:hAnsi="Sakkal Majalla" w:cs="Sakkal Majalla"/>
                <w:kern w:val="0"/>
                <w:sz w:val="18"/>
                <w:szCs w:val="18"/>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EBBAA"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المنطقة الجنوبية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229A5"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48452"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7%</w:t>
            </w:r>
          </w:p>
        </w:tc>
      </w:tr>
      <w:tr w:rsidR="005C2214" w:rsidRPr="00DC6013" w14:paraId="215BCB70"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A6BD11" w14:textId="77777777" w:rsidR="005C2214" w:rsidRPr="00F314C2" w:rsidRDefault="005C2214" w:rsidP="00F314C2">
            <w:pPr>
              <w:spacing w:after="0" w:line="276" w:lineRule="auto"/>
              <w:jc w:val="center"/>
              <w:rPr>
                <w:rFonts w:ascii="Sakkal Majalla" w:eastAsia="Times New Roman" w:hAnsi="Sakkal Majalla" w:cs="Sakkal Majalla"/>
                <w:kern w:val="0"/>
                <w:sz w:val="18"/>
                <w:szCs w:val="18"/>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016BB"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4F0CF"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6E5D4" w14:textId="77777777" w:rsidR="005C2214" w:rsidRPr="00F314C2" w:rsidRDefault="005C2214" w:rsidP="00F314C2">
            <w:pPr>
              <w:spacing w:after="0" w:line="276"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100%</w:t>
            </w:r>
          </w:p>
        </w:tc>
      </w:tr>
    </w:tbl>
    <w:p w14:paraId="0E016093" w14:textId="10D513C0" w:rsidR="005C2214" w:rsidRPr="005C2214" w:rsidRDefault="005C2214" w:rsidP="00821F62">
      <w:pPr>
        <w:tabs>
          <w:tab w:val="left" w:pos="2285"/>
        </w:tabs>
        <w:bidi/>
        <w:spacing w:line="360" w:lineRule="auto"/>
        <w:jc w:val="both"/>
        <w:rPr>
          <w:rFonts w:ascii="Sakkal Majalla" w:hAnsi="Sakkal Majalla" w:cs="Sakkal Majalla"/>
          <w:sz w:val="28"/>
          <w:szCs w:val="28"/>
          <w:rtl/>
        </w:rPr>
      </w:pPr>
      <w:r>
        <w:rPr>
          <w:noProof/>
        </w:rPr>
        <w:lastRenderedPageBreak/>
        <w:drawing>
          <wp:anchor distT="0" distB="0" distL="114300" distR="114300" simplePos="0" relativeHeight="251662336" behindDoc="1" locked="0" layoutInCell="1" allowOverlap="1" wp14:anchorId="7CF4D908" wp14:editId="6BE7E68B">
            <wp:simplePos x="0" y="0"/>
            <wp:positionH relativeFrom="margin">
              <wp:align>right</wp:align>
            </wp:positionH>
            <wp:positionV relativeFrom="paragraph">
              <wp:posOffset>339090</wp:posOffset>
            </wp:positionV>
            <wp:extent cx="5399405" cy="3076889"/>
            <wp:effectExtent l="0" t="0" r="10795" b="9525"/>
            <wp:wrapTight wrapText="bothSides">
              <wp:wrapPolygon edited="0">
                <wp:start x="0" y="0"/>
                <wp:lineTo x="0" y="21533"/>
                <wp:lineTo x="21567" y="21533"/>
                <wp:lineTo x="21567" y="0"/>
                <wp:lineTo x="0" y="0"/>
              </wp:wrapPolygon>
            </wp:wrapTight>
            <wp:docPr id="696211179" name="Chart 1">
              <a:extLst xmlns:a="http://schemas.openxmlformats.org/drawingml/2006/main">
                <a:ext uri="{FF2B5EF4-FFF2-40B4-BE49-F238E27FC236}">
                  <a16:creationId xmlns:a16="http://schemas.microsoft.com/office/drawing/2014/main" id="{1DF6B98C-392E-0AB6-812D-893E4D66E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6C44D256" w14:textId="77777777" w:rsidR="00821F62" w:rsidRDefault="00821F62" w:rsidP="005C2214">
      <w:pPr>
        <w:bidi/>
        <w:spacing w:line="360" w:lineRule="auto"/>
        <w:jc w:val="both"/>
        <w:rPr>
          <w:rFonts w:ascii="Sakkal Majalla" w:hAnsi="Sakkal Majalla" w:cs="Sakkal Majalla"/>
          <w:sz w:val="28"/>
          <w:szCs w:val="28"/>
          <w:rtl/>
        </w:rPr>
      </w:pPr>
      <w:bookmarkStart w:id="2" w:name="_Hlk184247286"/>
    </w:p>
    <w:p w14:paraId="386316E7" w14:textId="21CA6301" w:rsidR="005C2214" w:rsidRPr="005C2214" w:rsidRDefault="005C2214" w:rsidP="00821F62">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t>يبين الجدول (</w:t>
      </w:r>
      <w:r w:rsidR="00821F62">
        <w:rPr>
          <w:rFonts w:ascii="Sakkal Majalla" w:hAnsi="Sakkal Majalla" w:cs="Sakkal Majalla" w:hint="cs"/>
          <w:sz w:val="28"/>
          <w:szCs w:val="28"/>
          <w:rtl/>
        </w:rPr>
        <w:t>4</w:t>
      </w:r>
      <w:r w:rsidRPr="005C2214">
        <w:rPr>
          <w:rFonts w:ascii="Sakkal Majalla" w:hAnsi="Sakkal Majalla" w:cs="Sakkal Majalla"/>
          <w:sz w:val="28"/>
          <w:szCs w:val="28"/>
          <w:rtl/>
        </w:rPr>
        <w:t>)</w:t>
      </w:r>
      <w:r w:rsidR="006A64DD">
        <w:rPr>
          <w:rFonts w:ascii="Sakkal Majalla" w:hAnsi="Sakkal Majalla" w:cs="Sakkal Majalla" w:hint="cs"/>
          <w:sz w:val="28"/>
          <w:szCs w:val="28"/>
          <w:rtl/>
        </w:rPr>
        <w:t xml:space="preserve"> </w:t>
      </w:r>
      <w:r w:rsidRPr="005C2214">
        <w:rPr>
          <w:rFonts w:ascii="Sakkal Majalla" w:hAnsi="Sakkal Majalla" w:cs="Sakkal Majalla"/>
          <w:sz w:val="28"/>
          <w:szCs w:val="28"/>
          <w:rtl/>
        </w:rPr>
        <w:t xml:space="preserve">التحليل الوصفي للبيانات الديموغرافية </w:t>
      </w:r>
      <w:r w:rsidR="00821F62" w:rsidRPr="005C2214">
        <w:rPr>
          <w:rFonts w:ascii="Sakkal Majalla" w:hAnsi="Sakkal Majalla" w:cs="Sakkal Majalla" w:hint="cs"/>
          <w:sz w:val="28"/>
          <w:szCs w:val="28"/>
          <w:rtl/>
        </w:rPr>
        <w:t>لأفراد</w:t>
      </w:r>
      <w:r w:rsidRPr="005C2214">
        <w:rPr>
          <w:rFonts w:ascii="Sakkal Majalla" w:hAnsi="Sakkal Majalla" w:cs="Sakkal Majalla"/>
          <w:sz w:val="28"/>
          <w:szCs w:val="28"/>
          <w:rtl/>
        </w:rPr>
        <w:t xml:space="preserve"> عينة الدراسة والتي تشير إلى أن نسبة الإناث (64%) وهي أعلى بكثير من نسبة الذكور (36%) مما قد يعكس اهتمامًا أكبر من قبل النساء في الفعاليات الثقافية وبالنسبة للفئة العمرية الأكثر تمثيلًا هي من 25 إلى 34 عامًا بنسبة (38%) تليها الفئة من 35 إلى 44 عامًا وبنسبة (26%) وذلك يشير الى أن الفئات الأصغر سنًا (أقل من 24 عامًا) تمثل نسبة أقل، مما قد يشير إلى ضرورة استهداف هذه الفئات بشكل أكبر في الفعاليات المستقبلية اما بالنسبة للمستوى التعليمي فإن الغالبية العظمى من المشاركين لديهم مستوى تعليمي جامعي وبنسبة (60%) مما يشير إلى أن الفعاليات الثقافية تجذب الأفراد ذوي التعليم العالي. يمكن أن يكون هذا مؤشرًا على أهمية تقديم محتوى ثقافي يتناسب مع اهتمامات هذه الفئة وفيما يخص مكان </w:t>
      </w:r>
      <w:r w:rsidRPr="005C2214">
        <w:rPr>
          <w:rFonts w:ascii="Sakkal Majalla" w:hAnsi="Sakkal Majalla" w:cs="Sakkal Majalla" w:hint="cs"/>
          <w:sz w:val="28"/>
          <w:szCs w:val="28"/>
          <w:rtl/>
        </w:rPr>
        <w:t>الإقامة تتركز</w:t>
      </w:r>
      <w:r w:rsidRPr="005C2214">
        <w:rPr>
          <w:rFonts w:ascii="Sakkal Majalla" w:hAnsi="Sakkal Majalla" w:cs="Sakkal Majalla"/>
          <w:sz w:val="28"/>
          <w:szCs w:val="28"/>
          <w:rtl/>
        </w:rPr>
        <w:t xml:space="preserve"> نسبة كبيرة من المشاركين في المنطقة الوسطى وبنسبة 58% مما قد يدل على أن هذه المنطقة هي الأكثر نشاطًا ثقافيًا أو أنها تستضيف فعاليات أكثر مقارنة بالمناطق الأخرى. يجب النظر في كيفية جذب المشاركين من المناطق الأخرى وبشكل </w:t>
      </w:r>
      <w:r w:rsidRPr="005C2214">
        <w:rPr>
          <w:rFonts w:ascii="Sakkal Majalla" w:hAnsi="Sakkal Majalla" w:cs="Sakkal Majalla" w:hint="cs"/>
          <w:sz w:val="28"/>
          <w:szCs w:val="28"/>
          <w:rtl/>
        </w:rPr>
        <w:t>عام تشير</w:t>
      </w:r>
      <w:r w:rsidRPr="005C2214">
        <w:rPr>
          <w:rFonts w:ascii="Sakkal Majalla" w:hAnsi="Sakkal Majalla" w:cs="Sakkal Majalla"/>
          <w:sz w:val="28"/>
          <w:szCs w:val="28"/>
          <w:rtl/>
        </w:rPr>
        <w:t xml:space="preserve"> البيانات إلى أن المشاركين هم في الغالب من الإناث، ومن الفئة العمرية بين 25 و34 عامًا، ولديهم مستوى تعليمي جامعي، ويعيش معظمهم في المنطقة الوسطى. هذه المعلومات يمكن أن تساعد في توجيه استراتيجيات التسويق والتخطيط للفعاليات الثقافية المستقبلية لضمان جذب جمهور أوسع ومتنوعة.</w:t>
      </w:r>
      <w:bookmarkEnd w:id="2"/>
    </w:p>
    <w:p w14:paraId="7E50FAB3" w14:textId="77777777" w:rsidR="005C2214" w:rsidRPr="005C2214" w:rsidRDefault="005C2214" w:rsidP="005C2214">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lastRenderedPageBreak/>
        <w:t>الإجابة على تساؤلات الدراسة:</w:t>
      </w:r>
    </w:p>
    <w:p w14:paraId="03AEA6CF" w14:textId="77777777" w:rsidR="005C2214" w:rsidRDefault="005C2214" w:rsidP="005C2214">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t xml:space="preserve">التساؤل الأول: </w:t>
      </w:r>
      <w:r w:rsidRPr="005C2214">
        <w:rPr>
          <w:rFonts w:ascii="Sakkal Majalla" w:hAnsi="Sakkal Majalla" w:cs="Sakkal Majalla"/>
          <w:b/>
          <w:bCs/>
          <w:sz w:val="28"/>
          <w:szCs w:val="28"/>
          <w:rtl/>
        </w:rPr>
        <w:t>كيف تؤثر استراتيجيات التسويق الرقمي في تعزيز التنوع الثقافي داخل المجتمع السعودي؟</w:t>
      </w:r>
    </w:p>
    <w:tbl>
      <w:tblPr>
        <w:tblpPr w:leftFromText="180" w:rightFromText="180" w:vertAnchor="text" w:horzAnchor="margin" w:tblpXSpec="center" w:tblpY="614"/>
        <w:bidiVisual/>
        <w:tblW w:w="9590" w:type="dxa"/>
        <w:tblLook w:val="04A0" w:firstRow="1" w:lastRow="0" w:firstColumn="1" w:lastColumn="0" w:noHBand="0" w:noVBand="1"/>
      </w:tblPr>
      <w:tblGrid>
        <w:gridCol w:w="2612"/>
        <w:gridCol w:w="1500"/>
        <w:gridCol w:w="619"/>
        <w:gridCol w:w="681"/>
        <w:gridCol w:w="684"/>
        <w:gridCol w:w="628"/>
        <w:gridCol w:w="758"/>
        <w:gridCol w:w="741"/>
        <w:gridCol w:w="656"/>
        <w:gridCol w:w="711"/>
      </w:tblGrid>
      <w:tr w:rsidR="002F7122" w:rsidRPr="00305F3E" w14:paraId="584E62B6" w14:textId="77777777" w:rsidTr="002F7122">
        <w:trPr>
          <w:trHeight w:val="280"/>
        </w:trPr>
        <w:tc>
          <w:tcPr>
            <w:tcW w:w="41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C8137" w14:textId="77777777" w:rsidR="002F7122" w:rsidRPr="002F7122" w:rsidRDefault="002F7122" w:rsidP="002F7122">
            <w:pPr>
              <w:spacing w:after="0" w:line="360" w:lineRule="auto"/>
              <w:jc w:val="center"/>
              <w:rPr>
                <w:rFonts w:ascii="Sakkal Majalla" w:eastAsia="Times New Roman" w:hAnsi="Sakkal Majalla" w:cs="Sakkal Majalla"/>
                <w:kern w:val="0"/>
                <w:sz w:val="18"/>
                <w:szCs w:val="18"/>
                <w14:ligatures w14:val="none"/>
              </w:rPr>
            </w:pPr>
            <w:r w:rsidRPr="002F7122">
              <w:rPr>
                <w:rFonts w:ascii="Sakkal Majalla" w:hAnsi="Sakkal Majalla" w:cs="Sakkal Majalla"/>
                <w:b/>
                <w:bCs/>
                <w:rtl/>
              </w:rPr>
              <w:t>تأثير التسويق الرقمي على التنوع الثقافي</w:t>
            </w: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75F51F"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14:ligatures w14:val="none"/>
              </w:rPr>
            </w:pPr>
            <w:r w:rsidRPr="00626C9B">
              <w:rPr>
                <w:rFonts w:ascii="Sakkal Majalla" w:eastAsia="Times New Roman" w:hAnsi="Sakkal Majalla" w:cs="Sakkal Majalla"/>
                <w:b/>
                <w:bCs/>
                <w:kern w:val="0"/>
                <w:sz w:val="18"/>
                <w:szCs w:val="18"/>
                <w:rtl/>
                <w14:ligatures w14:val="none"/>
              </w:rPr>
              <w:t>التكرار</w:t>
            </w: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496D73"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النسبة</w:t>
            </w:r>
          </w:p>
        </w:tc>
        <w:tc>
          <w:tcPr>
            <w:tcW w:w="6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8F87751"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المتوسط</w:t>
            </w:r>
          </w:p>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F065483"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الأهمية النسبية</w:t>
            </w:r>
          </w:p>
        </w:tc>
        <w:tc>
          <w:tcPr>
            <w:tcW w:w="75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0E51528"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الانحراف المعياري</w:t>
            </w:r>
          </w:p>
        </w:tc>
        <w:tc>
          <w:tcPr>
            <w:tcW w:w="74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F698B34"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معامل الاختلاف</w:t>
            </w:r>
          </w:p>
        </w:tc>
        <w:tc>
          <w:tcPr>
            <w:tcW w:w="61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F0E2468"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الوسيط</w:t>
            </w:r>
          </w:p>
        </w:tc>
        <w:tc>
          <w:tcPr>
            <w:tcW w:w="71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C976D70" w14:textId="77777777" w:rsidR="002F7122" w:rsidRPr="00626C9B" w:rsidRDefault="002F7122" w:rsidP="002F7122">
            <w:pPr>
              <w:spacing w:after="0" w:line="360" w:lineRule="auto"/>
              <w:jc w:val="center"/>
              <w:rPr>
                <w:rFonts w:ascii="Sakkal Majalla" w:eastAsia="Times New Roman" w:hAnsi="Sakkal Majalla" w:cs="Sakkal Majalla"/>
                <w:b/>
                <w:bCs/>
                <w:kern w:val="0"/>
                <w:sz w:val="18"/>
                <w:szCs w:val="18"/>
                <w:rtl/>
                <w14:ligatures w14:val="none"/>
              </w:rPr>
            </w:pPr>
            <w:r w:rsidRPr="00626C9B">
              <w:rPr>
                <w:rFonts w:ascii="Sakkal Majalla" w:eastAsia="Times New Roman" w:hAnsi="Sakkal Majalla" w:cs="Sakkal Majalla"/>
                <w:b/>
                <w:bCs/>
                <w:kern w:val="0"/>
                <w:sz w:val="18"/>
                <w:szCs w:val="18"/>
                <w:rtl/>
                <w14:ligatures w14:val="none"/>
              </w:rPr>
              <w:t>الدلالة</w:t>
            </w:r>
          </w:p>
        </w:tc>
      </w:tr>
      <w:tr w:rsidR="002F7122" w:rsidRPr="00305F3E" w14:paraId="626895F4"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22DD83A"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r w:rsidRPr="002F7122">
              <w:rPr>
                <w:rFonts w:ascii="Sakkal Majalla" w:eastAsia="Times New Roman" w:hAnsi="Sakkal Majalla" w:cs="Sakkal Majalla"/>
                <w:b/>
                <w:bCs/>
                <w:kern w:val="0"/>
                <w:rtl/>
                <w14:ligatures w14:val="none"/>
              </w:rPr>
              <w:t>الحملات التسويقية</w:t>
            </w:r>
            <w:r w:rsidRPr="002F7122">
              <w:rPr>
                <w:rFonts w:ascii="Sakkal Majalla" w:eastAsia="Times New Roman" w:hAnsi="Sakkal Majalla" w:cs="Sakkal Majalla"/>
                <w:kern w:val="0"/>
                <w:rtl/>
                <w14:ligatures w14:val="none"/>
              </w:rPr>
              <w:t xml:space="preserve"> الرقمية في الحسابات الوطنية مثل (وزارة الثقافة – وزارة الترفيه - وغيرها) تساهم في تعزيز التنوع الثقافي في المجتمع السعودي.</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43CD096E"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2F7122">
              <w:rPr>
                <w:rFonts w:ascii="Sakkal Majalla" w:eastAsia="Times New Roman" w:hAnsi="Sakkal Majalla" w:cs="Sakkal Majalla"/>
                <w:kern w:val="0"/>
                <w:sz w:val="20"/>
                <w:szCs w:val="20"/>
                <w:rtl/>
                <w14:ligatures w14:val="none"/>
              </w:rPr>
              <w:t>لا يعكس التنوع الثقافي</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BEF8B1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FB6D74E"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0.7%</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6E93C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2.71</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289F0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90%</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697F9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0.54</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4FEE7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20%</w:t>
            </w:r>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7B15D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E01496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2F7122" w:rsidRPr="00305F3E" w14:paraId="34AE7697"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4DA6AD"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7B003068"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بدرجة قليلة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14E05C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93FC69C"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2.0%</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5EB30E0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162F48E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2F0D0F54"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2311C69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7BFC1D6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1200685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2C7AFAB5"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4085B2B"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6F9E5211"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بدرجة متوسطة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7BF410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F2E5DEA"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23.2%</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0D5D8E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6F03DA4"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497976D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3D22EF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16181E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4C1DE5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5072894D"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4F0C275"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2360A7AC"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بدرجة كبيرة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E0D288E"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112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9D9BCD4"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74.2%</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12E0AC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3E602E2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0AD6D74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6F0C604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8D58BA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435C8BF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2B323C48"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50A3181"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r w:rsidRPr="002F7122">
              <w:rPr>
                <w:rFonts w:ascii="Sakkal Majalla" w:eastAsia="Times New Roman" w:hAnsi="Sakkal Majalla" w:cs="Sakkal Majalla"/>
                <w:b/>
                <w:bCs/>
                <w:kern w:val="0"/>
                <w:rtl/>
                <w14:ligatures w14:val="none"/>
              </w:rPr>
              <w:t>المحتوى الرقمي</w:t>
            </w:r>
            <w:r w:rsidRPr="002F7122">
              <w:rPr>
                <w:rFonts w:ascii="Sakkal Majalla" w:eastAsia="Times New Roman" w:hAnsi="Sakkal Majalla" w:cs="Sakkal Majalla"/>
                <w:kern w:val="0"/>
                <w:rtl/>
                <w14:ligatures w14:val="none"/>
              </w:rPr>
              <w:t xml:space="preserve"> الذي ينشر عبر منصات التواصل الاجتماعي في الحسابات الوطنية يعكس التنوع الثقافي في السعودية خصوصا في فعالية يوم التأسيس.</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0319F63D"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2F7122">
              <w:rPr>
                <w:rFonts w:ascii="Sakkal Majalla" w:eastAsia="Times New Roman" w:hAnsi="Sakkal Majalla" w:cs="Sakkal Majalla"/>
                <w:kern w:val="0"/>
                <w:sz w:val="20"/>
                <w:szCs w:val="20"/>
                <w:rtl/>
                <w14:ligatures w14:val="none"/>
              </w:rPr>
              <w:t>لا يعكس التنوع الثقافي</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608238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146DF2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3.3%</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ECFE5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2.64</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E5470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88%</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E212E9"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0.71</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FC3FC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27%</w:t>
            </w:r>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28561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7AA5A9"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2F7122" w:rsidRPr="00305F3E" w14:paraId="07DB6990"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13F619C"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7907424"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بدرجة قليلة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BC4541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5DA7CA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3.3%</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59ECD00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CF5BA1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29F1EA5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0B8C72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0BBC128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4920BC0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3FADDE61"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76D7230"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0CC249BF"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بدرجة متوسطة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493E19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842BA2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19.9%</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02EBF82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319CD547"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8AED31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15E5297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1373B93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994E1F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2D2F787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C390FAD"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041B0A90"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بدرجة كبيرة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C70D7F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111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0199AD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73.5%</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155CC7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33930C4A"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2B4B38C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7FCE8947"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3175583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7DC5ED59"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03F41954"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12CBD34"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r w:rsidRPr="002F7122">
              <w:rPr>
                <w:rFonts w:ascii="Sakkal Majalla" w:eastAsia="Times New Roman" w:hAnsi="Sakkal Majalla" w:cs="Sakkal Majalla"/>
                <w:kern w:val="0"/>
                <w:rtl/>
                <w14:ligatures w14:val="none"/>
              </w:rPr>
              <w:t xml:space="preserve">تساهم </w:t>
            </w:r>
            <w:r w:rsidRPr="002F7122">
              <w:rPr>
                <w:rFonts w:ascii="Sakkal Majalla" w:eastAsia="Times New Roman" w:hAnsi="Sakkal Majalla" w:cs="Sakkal Majalla"/>
                <w:b/>
                <w:bCs/>
                <w:kern w:val="0"/>
                <w:rtl/>
                <w14:ligatures w14:val="none"/>
              </w:rPr>
              <w:t xml:space="preserve">استراتيجيات التسويق الرقمي </w:t>
            </w:r>
            <w:r w:rsidRPr="002F7122">
              <w:rPr>
                <w:rFonts w:ascii="Sakkal Majalla" w:eastAsia="Times New Roman" w:hAnsi="Sakkal Majalla" w:cs="Sakkal Majalla"/>
                <w:kern w:val="0"/>
                <w:rtl/>
                <w14:ligatures w14:val="none"/>
              </w:rPr>
              <w:t>(مثل التسويق عبر وسائل التواصل الاجتماعي، التسويق بالمحتوى، التسويق بالمؤثرين وغيرها) في تعرفك على الثقافات المتنوعة في السعودية.</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7C633D2B" w14:textId="641DCB3B"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proofErr w:type="gramStart"/>
            <w:r w:rsidRPr="002F7122">
              <w:rPr>
                <w:rFonts w:ascii="Sakkal Majalla" w:eastAsia="Times New Roman" w:hAnsi="Sakkal Majalla" w:cs="Sakkal Majalla"/>
                <w:kern w:val="0"/>
                <w:sz w:val="20"/>
                <w:szCs w:val="20"/>
                <w:rtl/>
                <w14:ligatures w14:val="none"/>
              </w:rPr>
              <w:t xml:space="preserve">لا </w:t>
            </w:r>
            <w:r w:rsidR="002B16BB">
              <w:rPr>
                <w:rFonts w:ascii="Sakkal Majalla" w:eastAsia="Times New Roman" w:hAnsi="Sakkal Majalla" w:cs="Sakkal Majalla" w:hint="cs"/>
                <w:kern w:val="0"/>
                <w:sz w:val="20"/>
                <w:szCs w:val="20"/>
                <w:rtl/>
                <w14:ligatures w14:val="none"/>
              </w:rPr>
              <w:t xml:space="preserve"> أرى</w:t>
            </w:r>
            <w:proofErr w:type="gramEnd"/>
            <w:r w:rsidR="002B16BB" w:rsidRPr="002B16BB">
              <w:rPr>
                <w:rFonts w:ascii="Sakkal Majalla" w:eastAsia="Times New Roman" w:hAnsi="Sakkal Majalla" w:cs="Sakkal Majalla"/>
                <w:kern w:val="0"/>
                <w:sz w:val="20"/>
                <w:szCs w:val="20"/>
                <w:rtl/>
                <w14:ligatures w14:val="none"/>
              </w:rPr>
              <w:t xml:space="preserve"> </w:t>
            </w:r>
            <w:r w:rsidRPr="002F7122">
              <w:rPr>
                <w:rFonts w:ascii="Sakkal Majalla" w:eastAsia="Times New Roman" w:hAnsi="Sakkal Majalla" w:cs="Sakkal Majalla"/>
                <w:kern w:val="0"/>
                <w:sz w:val="20"/>
                <w:szCs w:val="20"/>
                <w:rtl/>
                <w14:ligatures w14:val="none"/>
              </w:rPr>
              <w:t>اي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62E8D3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2EB39F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0.7%</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51A7B5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2.64</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F97EB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88%</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7ECD0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0.56</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8B84E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bookmarkStart w:id="3" w:name="_Hlk183982814"/>
            <w:r w:rsidRPr="00F314C2">
              <w:rPr>
                <w:rFonts w:ascii="Sakkal Majalla" w:eastAsia="Times New Roman" w:hAnsi="Sakkal Majalla" w:cs="Sakkal Majalla"/>
                <w:kern w:val="0"/>
                <w:sz w:val="20"/>
                <w:szCs w:val="20"/>
                <w14:ligatures w14:val="none"/>
              </w:rPr>
              <w:t>21%</w:t>
            </w:r>
            <w:bookmarkEnd w:id="3"/>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75FD6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86A1A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2F7122" w:rsidRPr="00305F3E" w14:paraId="4AE1A76E"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67C4BA9"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296F6950"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227F08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142B23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2.0%</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36BD00D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BD7004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5233073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AA8141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6D173A5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2F25740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0F5A428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DE11435"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4ED108A6"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نعم 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445A88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45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F5E8C1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29.8%</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293255A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B0BEF9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3F2144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900744E"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017ABAFE"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C644FE7"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3F8D0B4F"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4B6689E"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4D844C0"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7D23AE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102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72BE414"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67.5%</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39D9936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AF8C2D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457859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CAC3FB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715AEE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25E439E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745210FB"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0F7B3BD"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r w:rsidRPr="002F7122">
              <w:rPr>
                <w:rFonts w:ascii="Sakkal Majalla" w:eastAsia="Times New Roman" w:hAnsi="Sakkal Majalla" w:cs="Sakkal Majalla"/>
                <w:b/>
                <w:bCs/>
                <w:kern w:val="0"/>
                <w:rtl/>
                <w14:ligatures w14:val="none"/>
              </w:rPr>
              <w:t>الحملات التسويقية الرقمية</w:t>
            </w:r>
            <w:r w:rsidRPr="002F7122">
              <w:rPr>
                <w:rFonts w:ascii="Sakkal Majalla" w:eastAsia="Times New Roman" w:hAnsi="Sakkal Majalla" w:cs="Sakkal Majalla"/>
                <w:kern w:val="0"/>
                <w:rtl/>
                <w14:ligatures w14:val="none"/>
              </w:rPr>
              <w:t xml:space="preserve"> في الحسابات الوطنية والتي تعرض الفعاليات الثقافية في السعودية (مثل موسم الرياض أو مهرجانات ثقافية أخرى) تساهم في زيادة الوعي بالتنوع الثقافي.</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59B70B90" w14:textId="6C72C703" w:rsidR="002F7122" w:rsidRPr="002F7122" w:rsidRDefault="002F7122" w:rsidP="002F7122">
            <w:pPr>
              <w:spacing w:after="0" w:line="360" w:lineRule="auto"/>
              <w:jc w:val="center"/>
              <w:rPr>
                <w:rFonts w:ascii="Sakkal Majalla" w:eastAsia="Times New Roman" w:hAnsi="Sakkal Majalla" w:cs="Sakkal Majalla"/>
                <w:kern w:val="0"/>
                <w:sz w:val="20"/>
                <w:szCs w:val="20"/>
                <w:rtl/>
                <w14:ligatures w14:val="none"/>
              </w:rPr>
            </w:pPr>
            <w:proofErr w:type="gramStart"/>
            <w:r w:rsidRPr="002F7122">
              <w:rPr>
                <w:rFonts w:ascii="Sakkal Majalla" w:eastAsia="Times New Roman" w:hAnsi="Sakkal Majalla" w:cs="Sakkal Majalla"/>
                <w:kern w:val="0"/>
                <w:sz w:val="20"/>
                <w:szCs w:val="20"/>
                <w:rtl/>
                <w14:ligatures w14:val="none"/>
              </w:rPr>
              <w:t xml:space="preserve">لا </w:t>
            </w:r>
            <w:r w:rsidR="002B16BB">
              <w:rPr>
                <w:rFonts w:ascii="Sakkal Majalla" w:eastAsia="Times New Roman" w:hAnsi="Sakkal Majalla" w:cs="Sakkal Majalla" w:hint="cs"/>
                <w:kern w:val="0"/>
                <w:sz w:val="20"/>
                <w:szCs w:val="20"/>
                <w:rtl/>
                <w14:ligatures w14:val="none"/>
              </w:rPr>
              <w:t xml:space="preserve"> أرى</w:t>
            </w:r>
            <w:proofErr w:type="gramEnd"/>
            <w:r w:rsidR="002B16BB" w:rsidRPr="002B16BB">
              <w:rPr>
                <w:rFonts w:ascii="Sakkal Majalla" w:eastAsia="Times New Roman" w:hAnsi="Sakkal Majalla" w:cs="Sakkal Majalla"/>
                <w:kern w:val="0"/>
                <w:sz w:val="20"/>
                <w:szCs w:val="20"/>
                <w:rtl/>
                <w14:ligatures w14:val="none"/>
              </w:rPr>
              <w:t xml:space="preserve"> </w:t>
            </w:r>
            <w:r w:rsidRPr="002F7122">
              <w:rPr>
                <w:rFonts w:ascii="Sakkal Majalla" w:eastAsia="Times New Roman" w:hAnsi="Sakkal Majalla" w:cs="Sakkal Majalla"/>
                <w:kern w:val="0"/>
                <w:sz w:val="20"/>
                <w:szCs w:val="20"/>
                <w:rtl/>
                <w14:ligatures w14:val="none"/>
              </w:rPr>
              <w:t>اي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E436C1A"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B9704A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2.0%</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9A410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2.58</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BD728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86%</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DF555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0.65</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DAFD7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25%</w:t>
            </w:r>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3BBEC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121F9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2F7122" w:rsidRPr="00305F3E" w14:paraId="164FB440"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B627170"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5AA679BA"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F98BC9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4</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1870B5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2.6%</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14CC2FA7"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784CE1F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3885F229"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5A7ED8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16503DB2"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1F5B8D7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73DDA7E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AC2CBCD"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6E113510"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نعم 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52D8C7E"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47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F7383F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31.1%</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D9B1597"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719820C9"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742EC49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139B625"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5E0D6DB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44365813"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48255363" w14:textId="77777777" w:rsidTr="002F7122">
        <w:trPr>
          <w:trHeight w:val="28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97ED19D"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13C2A36"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C2C199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97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2DF2DCA"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64.2%</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76ECA08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ED76EE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59C56FC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65CF3A4"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36FB9AB8"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6D6B4AE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p>
        </w:tc>
      </w:tr>
      <w:tr w:rsidR="002F7122" w:rsidRPr="00305F3E" w14:paraId="0DF3EBA5" w14:textId="77777777" w:rsidTr="002F7122">
        <w:trPr>
          <w:trHeight w:val="46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AFCE44A" w14:textId="77777777" w:rsidR="002F7122" w:rsidRPr="002F7122" w:rsidRDefault="002F7122" w:rsidP="002F7122">
            <w:pPr>
              <w:spacing w:after="0" w:line="360" w:lineRule="auto"/>
              <w:jc w:val="center"/>
              <w:rPr>
                <w:rFonts w:ascii="Sakkal Majalla" w:eastAsia="Times New Roman" w:hAnsi="Sakkal Majalla" w:cs="Sakkal Majalla"/>
                <w:kern w:val="0"/>
                <w14:ligatures w14:val="none"/>
              </w:rPr>
            </w:pPr>
            <w:r w:rsidRPr="002F7122">
              <w:rPr>
                <w:rFonts w:ascii="Sakkal Majalla" w:eastAsia="Times New Roman" w:hAnsi="Sakkal Majalla" w:cs="Sakkal Majalla"/>
                <w:b/>
                <w:bCs/>
                <w:kern w:val="0"/>
                <w:rtl/>
                <w14:ligatures w14:val="none"/>
              </w:rPr>
              <w:t>الحسابات الوطنية</w:t>
            </w:r>
            <w:r w:rsidRPr="002F7122">
              <w:rPr>
                <w:rFonts w:ascii="Sakkal Majalla" w:eastAsia="Times New Roman" w:hAnsi="Sakkal Majalla" w:cs="Sakkal Majalla"/>
                <w:kern w:val="0"/>
                <w:rtl/>
                <w14:ligatures w14:val="none"/>
              </w:rPr>
              <w:t xml:space="preserve"> تستخدم التسويق الرقمي لعرض كافة الثقافات والشرائح المجتمعية بشكل متوازن.</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2CED73B"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2F7122">
              <w:rPr>
                <w:rFonts w:ascii="Sakkal Majalla" w:eastAsia="Times New Roman" w:hAnsi="Sakkal Majalla" w:cs="Sakkal Majalla"/>
                <w:kern w:val="0"/>
                <w:sz w:val="20"/>
                <w:szCs w:val="20"/>
                <w:rtl/>
                <w14:ligatures w14:val="none"/>
              </w:rPr>
              <w:t>لا، هناك تمييز تجاه ثقافة معينة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423BEE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22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A60C220"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14.6%</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03FD4C"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2.30</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1924DF"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77%</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A87E2A"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0.71</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FCF48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bookmarkStart w:id="4" w:name="_Hlk183984148"/>
            <w:r w:rsidRPr="00F314C2">
              <w:rPr>
                <w:rFonts w:ascii="Sakkal Majalla" w:eastAsia="Times New Roman" w:hAnsi="Sakkal Majalla" w:cs="Sakkal Majalla"/>
                <w:kern w:val="0"/>
                <w:sz w:val="20"/>
                <w:szCs w:val="20"/>
                <w14:ligatures w14:val="none"/>
              </w:rPr>
              <w:t>31%</w:t>
            </w:r>
            <w:bookmarkEnd w:id="4"/>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D3E1F76"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49B6BB"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2F7122" w:rsidRPr="00305F3E" w14:paraId="5C36DE1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A3C5E6" w14:textId="77777777" w:rsidR="002F7122" w:rsidRPr="00305F3E" w:rsidRDefault="002F7122" w:rsidP="002F7122">
            <w:pPr>
              <w:spacing w:after="0" w:line="360" w:lineRule="auto"/>
              <w:jc w:val="center"/>
              <w:rPr>
                <w:rFonts w:asciiTheme="majorBidi" w:eastAsia="Times New Roman" w:hAnsiTheme="majorBidi" w:cstheme="majorBidi"/>
                <w:kern w:val="0"/>
                <w:sz w:val="18"/>
                <w:szCs w:val="18"/>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62EBE1CB"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E420F67"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62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755900D"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41.1%</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48840DF3"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D180B35"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E72A141"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3EA132E0"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9298361"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8A20F6E"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r>
      <w:tr w:rsidR="002F7122" w:rsidRPr="00305F3E" w14:paraId="4A177615"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FF28D6B" w14:textId="77777777" w:rsidR="002F7122" w:rsidRPr="00305F3E" w:rsidRDefault="002F7122" w:rsidP="002F7122">
            <w:pPr>
              <w:spacing w:after="0" w:line="360" w:lineRule="auto"/>
              <w:jc w:val="center"/>
              <w:rPr>
                <w:rFonts w:asciiTheme="majorBidi" w:eastAsia="Times New Roman" w:hAnsiTheme="majorBidi" w:cstheme="majorBidi"/>
                <w:kern w:val="0"/>
                <w:sz w:val="18"/>
                <w:szCs w:val="18"/>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572807C7" w14:textId="77777777" w:rsidR="002F7122" w:rsidRPr="002F712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2F7122">
              <w:rPr>
                <w:rFonts w:ascii="Sakkal Majalla" w:eastAsia="Times New Roman" w:hAnsi="Sakkal Majalla" w:cs="Sakkal Majalla"/>
                <w:kern w:val="0"/>
                <w:sz w:val="20"/>
                <w:szCs w:val="20"/>
                <w:rtl/>
                <w14:ligatures w14:val="none"/>
              </w:rPr>
              <w:t>نعم بشكل متوازن</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5BF4931"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67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667A5DC" w14:textId="77777777" w:rsidR="002F7122" w:rsidRPr="00F314C2" w:rsidRDefault="002F7122" w:rsidP="002F7122">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44.4%</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5152A038"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9D96021"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5349BF62"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F3FF3EF"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637DEFCA"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7164FBA9" w14:textId="77777777" w:rsidR="002F7122" w:rsidRPr="00F314C2" w:rsidRDefault="002F7122" w:rsidP="002F7122">
            <w:pPr>
              <w:spacing w:after="0" w:line="360" w:lineRule="auto"/>
              <w:jc w:val="center"/>
              <w:rPr>
                <w:rFonts w:asciiTheme="majorBidi" w:eastAsia="Times New Roman" w:hAnsiTheme="majorBidi" w:cstheme="majorBidi"/>
                <w:kern w:val="0"/>
                <w:sz w:val="20"/>
                <w:szCs w:val="20"/>
                <w14:ligatures w14:val="none"/>
              </w:rPr>
            </w:pPr>
          </w:p>
        </w:tc>
      </w:tr>
    </w:tbl>
    <w:p w14:paraId="351B95DC" w14:textId="64F300C7" w:rsidR="005C2214" w:rsidRPr="002F7122" w:rsidRDefault="002F7122" w:rsidP="002F7122">
      <w:pPr>
        <w:bidi/>
        <w:spacing w:line="360" w:lineRule="auto"/>
        <w:jc w:val="center"/>
        <w:rPr>
          <w:rFonts w:ascii="Sakkal Majalla" w:hAnsi="Sakkal Majalla" w:cs="Sakkal Majalla"/>
          <w:b/>
          <w:bCs/>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5</w:t>
      </w:r>
      <w:r w:rsidR="007A1C6A" w:rsidRPr="00622719">
        <w:rPr>
          <w:rFonts w:ascii="Sakkal Majalla" w:hAnsi="Sakkal Majalla" w:cs="Sakkal Majalla" w:hint="cs"/>
          <w:sz w:val="28"/>
          <w:szCs w:val="28"/>
          <w:rtl/>
        </w:rPr>
        <w:t xml:space="preserve">) </w:t>
      </w:r>
      <w:r w:rsidR="007A1C6A" w:rsidRPr="005C2214">
        <w:rPr>
          <w:rFonts w:ascii="Sakkal Majalla" w:hAnsi="Sakkal Majalla" w:cs="Sakkal Majalla" w:hint="cs"/>
          <w:sz w:val="28"/>
          <w:szCs w:val="28"/>
          <w:rtl/>
        </w:rPr>
        <w:t>تأثير</w:t>
      </w:r>
      <w:r w:rsidRPr="005C2214">
        <w:rPr>
          <w:rFonts w:ascii="Sakkal Majalla" w:hAnsi="Sakkal Majalla" w:cs="Sakkal Majalla"/>
          <w:sz w:val="28"/>
          <w:szCs w:val="28"/>
          <w:rtl/>
        </w:rPr>
        <w:t xml:space="preserve"> التسويق الرقمي على التنوع الثقافي في المجتمع السعودي</w:t>
      </w:r>
    </w:p>
    <w:p w14:paraId="65DA0A17" w14:textId="7D8DE011"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lastRenderedPageBreak/>
        <w:t>توضح البيانات قي الجدول (</w:t>
      </w:r>
      <w:r w:rsidR="002F7122">
        <w:rPr>
          <w:rFonts w:ascii="Sakkal Majalla" w:hAnsi="Sakkal Majalla" w:cs="Sakkal Majalla" w:hint="cs"/>
          <w:sz w:val="28"/>
          <w:szCs w:val="28"/>
          <w:rtl/>
        </w:rPr>
        <w:t>5</w:t>
      </w:r>
      <w:r w:rsidRPr="005C2214">
        <w:rPr>
          <w:rFonts w:ascii="Sakkal Majalla" w:hAnsi="Sakkal Majalla" w:cs="Sakkal Majalla"/>
          <w:sz w:val="28"/>
          <w:szCs w:val="28"/>
          <w:rtl/>
        </w:rPr>
        <w:t xml:space="preserve">) تأثير التسويق الرقمي على التنوع الثقافي في المجتمع السعودي من خلال مجموعة من الأسئلة والاستجابات بالاعتماد على مقياس من 0 الى 3 حيث تمثل اعلى قيمة للمقياس درجة (مساهمة -تأثير – انعكاس) كبيره بينما تمثل الدرجة الصفرية للمقياس درجة تأثير منعدمه ومن خلال </w:t>
      </w:r>
      <w:r w:rsidR="009C39CE" w:rsidRPr="005C2214">
        <w:rPr>
          <w:rFonts w:ascii="Sakkal Majalla" w:hAnsi="Sakkal Majalla" w:cs="Sakkal Majalla" w:hint="cs"/>
          <w:sz w:val="28"/>
          <w:szCs w:val="28"/>
          <w:rtl/>
        </w:rPr>
        <w:t>النتائج نلاحظ</w:t>
      </w:r>
      <w:r w:rsidRPr="005C2214">
        <w:rPr>
          <w:rFonts w:ascii="Sakkal Majalla" w:hAnsi="Sakkal Majalla" w:cs="Sakkal Majalla"/>
          <w:sz w:val="28"/>
          <w:szCs w:val="28"/>
          <w:rtl/>
        </w:rPr>
        <w:t xml:space="preserve"> ان مستوى الاستجابة على الفقرة الأولى والتي تنص على ان (الحملات التسويقية الرقمية في الحسابات الوطنية مثل (وزارة الثقافة – وزارة الترفيه - وغيرها) تساهم في تعزيز التنوع الثقافي في المجتمع السعودي.) حيث </w:t>
      </w:r>
      <w:r w:rsidR="009C39CE">
        <w:rPr>
          <w:rFonts w:ascii="Sakkal Majalla" w:hAnsi="Sakkal Majalla" w:cs="Sakkal Majalla" w:hint="cs"/>
          <w:sz w:val="28"/>
          <w:szCs w:val="28"/>
          <w:rtl/>
        </w:rPr>
        <w:t>أن</w:t>
      </w:r>
      <w:r w:rsidR="009C39CE" w:rsidRPr="005C2214">
        <w:rPr>
          <w:rFonts w:ascii="Sakkal Majalla" w:hAnsi="Sakkal Majalla" w:cs="Sakkal Majalla" w:hint="cs"/>
          <w:sz w:val="28"/>
          <w:szCs w:val="28"/>
          <w:rtl/>
        </w:rPr>
        <w:t xml:space="preserve"> 74.2</w:t>
      </w:r>
      <w:r w:rsidRPr="005C2214">
        <w:rPr>
          <w:rFonts w:ascii="Sakkal Majalla" w:hAnsi="Sakkal Majalla" w:cs="Sakkal Majalla"/>
          <w:sz w:val="28"/>
          <w:szCs w:val="28"/>
          <w:rtl/>
        </w:rPr>
        <w:t xml:space="preserve">% من المشاركين يرون أن هذه الحملات تساهم بدرجة كبيرة في تعزيز التنوع الثقافي. بينما 23.2% من المشاركين يرون أن هذه الحملات تساهم بدرجة </w:t>
      </w:r>
      <w:r w:rsidR="009C39CE" w:rsidRPr="005C2214">
        <w:rPr>
          <w:rFonts w:ascii="Sakkal Majalla" w:hAnsi="Sakkal Majalla" w:cs="Sakkal Majalla" w:hint="cs"/>
          <w:sz w:val="28"/>
          <w:szCs w:val="28"/>
          <w:rtl/>
        </w:rPr>
        <w:t>متوسط</w:t>
      </w:r>
      <w:r w:rsidR="009C39CE">
        <w:rPr>
          <w:rFonts w:ascii="Sakkal Majalla" w:hAnsi="Sakkal Majalla" w:cs="Sakkal Majalla" w:hint="cs"/>
          <w:sz w:val="28"/>
          <w:szCs w:val="28"/>
          <w:rtl/>
        </w:rPr>
        <w:t>ة</w:t>
      </w:r>
      <w:r w:rsidR="009C39CE" w:rsidRPr="005C2214">
        <w:rPr>
          <w:rFonts w:ascii="Sakkal Majalla" w:hAnsi="Sakkal Majalla" w:cs="Sakkal Majalla" w:hint="cs"/>
          <w:sz w:val="28"/>
          <w:szCs w:val="28"/>
          <w:rtl/>
        </w:rPr>
        <w:t xml:space="preserve"> في</w:t>
      </w:r>
      <w:r w:rsidRPr="005C2214">
        <w:rPr>
          <w:rFonts w:ascii="Sakkal Majalla" w:hAnsi="Sakkal Majalla" w:cs="Sakkal Majalla"/>
          <w:sz w:val="28"/>
          <w:szCs w:val="28"/>
          <w:rtl/>
        </w:rPr>
        <w:t xml:space="preserve"> تعزيز التنوع الثقافي وفقط 3% تقريبا من المشاركين يرون مستويات المساهمة منعدمة او بدرجة قليله </w:t>
      </w:r>
      <w:bookmarkStart w:id="5" w:name="_Hlk183981814"/>
      <w:r w:rsidRPr="005C2214">
        <w:rPr>
          <w:rFonts w:ascii="Sakkal Majalla" w:hAnsi="Sakkal Majalla" w:cs="Sakkal Majalla"/>
          <w:sz w:val="28"/>
          <w:szCs w:val="28"/>
          <w:rtl/>
        </w:rPr>
        <w:t>ومن ناحية أخرى فأن متوسط مقياس الاستجابة بلغ 2.71 بأهمية نسبية 90% ومعامل اختلاف 20% وبشكل عام تمثل النسبة العالية لمستويات الاستجابة مؤشرًا قويًا على فعالية هذه الحملات</w:t>
      </w:r>
      <w:bookmarkEnd w:id="5"/>
      <w:r w:rsidRPr="005C2214">
        <w:rPr>
          <w:rFonts w:ascii="Sakkal Majalla" w:hAnsi="Sakkal Majalla" w:cs="Sakkal Majalla"/>
          <w:sz w:val="28"/>
          <w:szCs w:val="28"/>
          <w:rtl/>
        </w:rPr>
        <w:t xml:space="preserve">. </w:t>
      </w:r>
    </w:p>
    <w:p w14:paraId="78C1F65C" w14:textId="75668FBA"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t>بالنسبة لمستوى الاستجابة على فقرة المحتوى الرقمي عبر منصات التواصل الاجتماعي فإن 73.5</w:t>
      </w:r>
      <w:r w:rsidR="009C39CE" w:rsidRPr="005C2214">
        <w:rPr>
          <w:rFonts w:ascii="Sakkal Majalla" w:hAnsi="Sakkal Majalla" w:cs="Sakkal Majalla" w:hint="cs"/>
          <w:sz w:val="28"/>
          <w:szCs w:val="28"/>
          <w:rtl/>
        </w:rPr>
        <w:t>%،</w:t>
      </w:r>
      <w:r w:rsidRPr="005C2214">
        <w:rPr>
          <w:rFonts w:ascii="Sakkal Majalla" w:hAnsi="Sakkal Majalla" w:cs="Sakkal Majalla"/>
          <w:sz w:val="28"/>
          <w:szCs w:val="28"/>
          <w:rtl/>
        </w:rPr>
        <w:t xml:space="preserve"> يعتقدون أن المحتوى الرقمي يعكس التنوع الثقافي بدرجة </w:t>
      </w:r>
      <w:r w:rsidR="009C39CE" w:rsidRPr="005C2214">
        <w:rPr>
          <w:rFonts w:ascii="Sakkal Majalla" w:hAnsi="Sakkal Majalla" w:cs="Sakkal Majalla" w:hint="cs"/>
          <w:sz w:val="28"/>
          <w:szCs w:val="28"/>
          <w:rtl/>
        </w:rPr>
        <w:t>كبير</w:t>
      </w:r>
      <w:r w:rsidR="009C39CE">
        <w:rPr>
          <w:rFonts w:ascii="Sakkal Majalla" w:hAnsi="Sakkal Majalla" w:cs="Sakkal Majalla" w:hint="cs"/>
          <w:sz w:val="28"/>
          <w:szCs w:val="28"/>
          <w:rtl/>
        </w:rPr>
        <w:t>ة</w:t>
      </w:r>
      <w:r w:rsidR="009C39CE" w:rsidRPr="005C2214">
        <w:rPr>
          <w:rFonts w:ascii="Sakkal Majalla" w:hAnsi="Sakkal Majalla" w:cs="Sakkal Majalla" w:hint="cs"/>
          <w:sz w:val="28"/>
          <w:szCs w:val="28"/>
          <w:rtl/>
        </w:rPr>
        <w:t xml:space="preserve"> خاصة</w:t>
      </w:r>
      <w:r w:rsidRPr="005C2214">
        <w:rPr>
          <w:rFonts w:ascii="Sakkal Majalla" w:hAnsi="Sakkal Majalla" w:cs="Sakkal Majalla"/>
          <w:sz w:val="28"/>
          <w:szCs w:val="28"/>
          <w:rtl/>
        </w:rPr>
        <w:t xml:space="preserve"> خلال فعاليات مثل يوم التأسيس بينما 19.9% يعتقدون أن المحتوى الرقمي يعكس التنوع الثقافي بدرجة متوسطه و 6.6% فقط يرون ان المحتوى الرقمي يعكس التنوع الثقافي بدرجة قليله </w:t>
      </w:r>
      <w:r w:rsidR="009C39CE">
        <w:rPr>
          <w:rFonts w:ascii="Sakkal Majalla" w:hAnsi="Sakkal Majalla" w:cs="Sakkal Majalla" w:hint="cs"/>
          <w:sz w:val="28"/>
          <w:szCs w:val="28"/>
          <w:rtl/>
        </w:rPr>
        <w:t>أو</w:t>
      </w:r>
      <w:r w:rsidRPr="005C2214">
        <w:rPr>
          <w:rFonts w:ascii="Sakkal Majalla" w:hAnsi="Sakkal Majalla" w:cs="Sakkal Majalla"/>
          <w:sz w:val="28"/>
          <w:szCs w:val="28"/>
          <w:rtl/>
        </w:rPr>
        <w:t xml:space="preserve"> </w:t>
      </w:r>
      <w:r w:rsidR="009C39CE" w:rsidRPr="005C2214">
        <w:rPr>
          <w:rFonts w:ascii="Sakkal Majalla" w:hAnsi="Sakkal Majalla" w:cs="Sakkal Majalla" w:hint="cs"/>
          <w:sz w:val="28"/>
          <w:szCs w:val="28"/>
          <w:rtl/>
        </w:rPr>
        <w:t>لا يعك</w:t>
      </w:r>
      <w:r w:rsidR="009C39CE" w:rsidRPr="005C2214">
        <w:rPr>
          <w:rFonts w:ascii="Sakkal Majalla" w:hAnsi="Sakkal Majalla" w:cs="Sakkal Majalla" w:hint="eastAsia"/>
          <w:sz w:val="28"/>
          <w:szCs w:val="28"/>
          <w:rtl/>
        </w:rPr>
        <w:t>س</w:t>
      </w:r>
      <w:r w:rsidRPr="005C2214">
        <w:rPr>
          <w:rFonts w:ascii="Sakkal Majalla" w:hAnsi="Sakkal Majalla" w:cs="Sakkal Majalla"/>
          <w:sz w:val="28"/>
          <w:szCs w:val="28"/>
          <w:rtl/>
        </w:rPr>
        <w:t xml:space="preserve"> أي تنوع </w:t>
      </w:r>
      <w:proofErr w:type="gramStart"/>
      <w:r w:rsidRPr="005C2214">
        <w:rPr>
          <w:rFonts w:ascii="Sakkal Majalla" w:hAnsi="Sakkal Majalla" w:cs="Sakkal Majalla"/>
          <w:sz w:val="28"/>
          <w:szCs w:val="28"/>
          <w:rtl/>
        </w:rPr>
        <w:t>ثقافي .</w:t>
      </w:r>
      <w:proofErr w:type="gramEnd"/>
      <w:r w:rsidRPr="005C2214">
        <w:rPr>
          <w:rFonts w:ascii="Sakkal Majalla" w:hAnsi="Sakkal Majalla" w:cs="Sakkal Majalla"/>
          <w:sz w:val="28"/>
          <w:szCs w:val="28"/>
          <w:rtl/>
        </w:rPr>
        <w:t xml:space="preserve"> ومن ناحية أخرى فأن متوسط مقياس الاستجابة بلغ 2.64 بأهمية نسبية 88% ومعامل اختلاف 27% وبشكل عام يعكس المحتوى الرقمي تنوعًا ثقافيًا جيدًا، لكن الانحراف المعياري الأعلى يشير إلى تباين أكبر في آراء المشاركين بالرغم من ذلك فإن المحتوى الرقمي يلعب دورًا مهمًا في تعزيز الفهم والوعي بالتنوع الثقافي بحسب اراء المبحوثين. اما فيما يتعلق استراتيجيات التسويق الرقمي فأن  67.5% من المشاركين يرون أن هذه الاستراتيجيات تساعدهم على التعرف على الثقافات المتنوعة بشكل كبير بينما 29.8% يرون أن هذه الاستراتيجيات تساعدهم على التعرف على الثقافات المتنوعة بدرجة متوسطه حيث  تدل  هذه النتائج على أهمية الفعاليات الثقافية في تعزيز الوعي الاجتماعي استنادا الى اراء المبحوثين ويعزز ذلك قيمة متوسط مقياس </w:t>
      </w:r>
      <w:r w:rsidR="002B16BB" w:rsidRPr="005C2214">
        <w:rPr>
          <w:rFonts w:ascii="Sakkal Majalla" w:hAnsi="Sakkal Majalla" w:cs="Sakkal Majalla" w:hint="cs"/>
          <w:sz w:val="28"/>
          <w:szCs w:val="28"/>
          <w:rtl/>
        </w:rPr>
        <w:t>الاستجابة</w:t>
      </w:r>
      <w:r w:rsidRPr="005C2214">
        <w:rPr>
          <w:rFonts w:ascii="Sakkal Majalla" w:hAnsi="Sakkal Majalla" w:cs="Sakkal Majalla"/>
          <w:sz w:val="28"/>
          <w:szCs w:val="28"/>
          <w:rtl/>
        </w:rPr>
        <w:t xml:space="preserve"> والذي يساوي 2.64 بأهمية نسبية 88% ومعامل اختلاف 21% مما يشير الى نتيجة هامه  وهي ان  الاستراتيجيات الرقمية تعكس وعيًا جيدًا بالتنوع الثقافي، مع مستوى عالٍ من الأهمية وفي سياق   الحملات التسويقية التي تعرض الفعاليات الثقافية فأن 64.2% يعتبرون أن هذه الحملات تساهم في زيادة الوعي بالتنوع الثقافي بشكل كبير  بينما يعتبر </w:t>
      </w:r>
      <w:r w:rsidRPr="005C2214">
        <w:rPr>
          <w:rFonts w:ascii="Sakkal Majalla" w:hAnsi="Sakkal Majalla" w:cs="Sakkal Majalla"/>
          <w:sz w:val="28"/>
          <w:szCs w:val="28"/>
        </w:rPr>
        <w:t>31.1%</w:t>
      </w:r>
      <w:r w:rsidRPr="005C2214">
        <w:rPr>
          <w:rFonts w:ascii="Sakkal Majalla" w:hAnsi="Sakkal Majalla" w:cs="Sakkal Majalla"/>
          <w:sz w:val="28"/>
          <w:szCs w:val="28"/>
          <w:rtl/>
        </w:rPr>
        <w:t xml:space="preserve"> أن هذه الحملات تساهم الى حد ما في زيادة الوعي بالتنوع الثقافي كما بلغ </w:t>
      </w:r>
      <w:r w:rsidRPr="005C2214">
        <w:rPr>
          <w:rFonts w:ascii="Sakkal Majalla" w:hAnsi="Sakkal Majalla" w:cs="Sakkal Majalla"/>
          <w:sz w:val="28"/>
          <w:szCs w:val="28"/>
          <w:rtl/>
        </w:rPr>
        <w:lastRenderedPageBreak/>
        <w:t xml:space="preserve">متوسط مقياس الاستجابة 2.58 بأهمية نسبية 86% ومعامل اختلاف 25% حيث تدل النتائج الى أهمية الفعاليات الثقافية في تعزيز الوعي الاجتماعي وأخيرا تقييم المبحوثين لمدى استخدام الحسابات الوطنية التسويق الرقمي لعرض كافة الثقافات والشرائح المجتمعية بشكل متوازن حيث تشير  النتائج الى ان  44.4% يرون أن الحسابات الوطنية تعرض الثقافات بشكل متوازن و41.1% يتفقون الى حد ما   بينما 14.6% فقط يرون وجود تمييز تجاه ثقافة معينة  كما نلاحظ ان قيمة المتوسط الحسابي لمقياس مستوى </w:t>
      </w:r>
      <w:r w:rsidR="002B16BB" w:rsidRPr="005C2214">
        <w:rPr>
          <w:rFonts w:ascii="Sakkal Majalla" w:hAnsi="Sakkal Majalla" w:cs="Sakkal Majalla" w:hint="cs"/>
          <w:sz w:val="28"/>
          <w:szCs w:val="28"/>
          <w:rtl/>
        </w:rPr>
        <w:t>الاستجابة</w:t>
      </w:r>
      <w:r w:rsidRPr="005C2214">
        <w:rPr>
          <w:rFonts w:ascii="Sakkal Majalla" w:hAnsi="Sakkal Majalla" w:cs="Sakkal Majalla"/>
          <w:sz w:val="28"/>
          <w:szCs w:val="28"/>
          <w:rtl/>
        </w:rPr>
        <w:t xml:space="preserve"> يساوي 2.3 بأهمية نسبية 77% ومعامل اختلاف 31%  و يعتبر هذا العنصر الأقل أهمية، مما يدل على وجود قلق بشأن التوازن في عرض الثقافات المختلفة</w:t>
      </w:r>
      <w:r w:rsidRPr="005C2214">
        <w:rPr>
          <w:rFonts w:ascii="Sakkal Majalla" w:hAnsi="Sakkal Majalla" w:cs="Sakkal Majalla" w:hint="cs"/>
          <w:sz w:val="28"/>
          <w:szCs w:val="28"/>
          <w:rtl/>
        </w:rPr>
        <w:t xml:space="preserve"> .واخيرا نلاحظ ان الدلالة الإحصائية لاختبار </w:t>
      </w:r>
      <w:r w:rsidR="002B16BB" w:rsidRPr="005C2214">
        <w:rPr>
          <w:rFonts w:ascii="Sakkal Majalla" w:hAnsi="Sakkal Majalla" w:cs="Sakkal Majalla" w:hint="cs"/>
          <w:sz w:val="28"/>
          <w:szCs w:val="28"/>
          <w:rtl/>
        </w:rPr>
        <w:t>الإشارة</w:t>
      </w:r>
      <w:r w:rsidRPr="005C2214">
        <w:rPr>
          <w:rFonts w:ascii="Sakkal Majalla" w:hAnsi="Sakkal Majalla" w:cs="Sakkal Majalla" w:hint="cs"/>
          <w:sz w:val="28"/>
          <w:szCs w:val="28"/>
          <w:rtl/>
        </w:rPr>
        <w:t xml:space="preserve"> حول وسيط مقياس </w:t>
      </w:r>
      <w:r w:rsidR="002B16BB" w:rsidRPr="005C2214">
        <w:rPr>
          <w:rFonts w:ascii="Sakkal Majalla" w:hAnsi="Sakkal Majalla" w:cs="Sakkal Majalla" w:hint="cs"/>
          <w:sz w:val="28"/>
          <w:szCs w:val="28"/>
          <w:rtl/>
        </w:rPr>
        <w:t>الاستجابة</w:t>
      </w:r>
      <w:r w:rsidRPr="005C2214">
        <w:rPr>
          <w:rFonts w:ascii="Sakkal Majalla" w:hAnsi="Sakkal Majalla" w:cs="Sakkal Majalla" w:hint="cs"/>
          <w:sz w:val="28"/>
          <w:szCs w:val="28"/>
          <w:rtl/>
        </w:rPr>
        <w:t xml:space="preserve"> </w:t>
      </w:r>
      <w:r w:rsidR="002B16BB" w:rsidRPr="005C2214">
        <w:rPr>
          <w:rFonts w:ascii="Sakkal Majalla" w:hAnsi="Sakkal Majalla" w:cs="Sakkal Majalla" w:hint="cs"/>
          <w:sz w:val="28"/>
          <w:szCs w:val="28"/>
          <w:rtl/>
        </w:rPr>
        <w:t>لا يختل</w:t>
      </w:r>
      <w:r w:rsidR="002B16BB" w:rsidRPr="005C2214">
        <w:rPr>
          <w:rFonts w:ascii="Sakkal Majalla" w:hAnsi="Sakkal Majalla" w:cs="Sakkal Majalla" w:hint="eastAsia"/>
          <w:sz w:val="28"/>
          <w:szCs w:val="28"/>
          <w:rtl/>
        </w:rPr>
        <w:t>ف</w:t>
      </w:r>
      <w:r w:rsidRPr="005C2214">
        <w:rPr>
          <w:rFonts w:ascii="Sakkal Majalla" w:hAnsi="Sakkal Majalla" w:cs="Sakkal Majalla" w:hint="cs"/>
          <w:sz w:val="28"/>
          <w:szCs w:val="28"/>
          <w:rtl/>
        </w:rPr>
        <w:t xml:space="preserve"> عن 2 اكبر من 0.05 وهو ما يشي</w:t>
      </w:r>
      <w:r w:rsidRPr="005C2214">
        <w:rPr>
          <w:rFonts w:ascii="Sakkal Majalla" w:hAnsi="Sakkal Majalla" w:cs="Sakkal Majalla" w:hint="eastAsia"/>
          <w:sz w:val="28"/>
          <w:szCs w:val="28"/>
          <w:rtl/>
        </w:rPr>
        <w:t>ر</w:t>
      </w:r>
      <w:r w:rsidRPr="005C2214">
        <w:rPr>
          <w:rFonts w:ascii="Sakkal Majalla" w:hAnsi="Sakkal Majalla" w:cs="Sakkal Majalla" w:hint="cs"/>
          <w:sz w:val="28"/>
          <w:szCs w:val="28"/>
          <w:rtl/>
        </w:rPr>
        <w:t xml:space="preserve"> الى  الدلالة الإحصائية لمستويات الاستجابة بدرجة عالية على فقرات هذا المحور  </w:t>
      </w:r>
    </w:p>
    <w:p w14:paraId="441517BD" w14:textId="67D523D9" w:rsidR="005C2214" w:rsidRDefault="002B16BB" w:rsidP="005C2214">
      <w:pPr>
        <w:bidi/>
        <w:spacing w:line="360" w:lineRule="auto"/>
        <w:jc w:val="both"/>
        <w:rPr>
          <w:rFonts w:ascii="Sakkal Majalla" w:hAnsi="Sakkal Majalla" w:cs="Sakkal Majalla"/>
          <w:b/>
          <w:bCs/>
          <w:sz w:val="28"/>
          <w:szCs w:val="28"/>
          <w:rtl/>
        </w:rPr>
      </w:pPr>
      <w:r w:rsidRPr="005C2214">
        <w:rPr>
          <w:rFonts w:ascii="Sakkal Majalla" w:hAnsi="Sakkal Majalla" w:cs="Sakkal Majalla" w:hint="cs"/>
          <w:b/>
          <w:bCs/>
          <w:sz w:val="28"/>
          <w:szCs w:val="28"/>
          <w:rtl/>
        </w:rPr>
        <w:t>الخلاصة: من</w:t>
      </w:r>
      <w:r w:rsidR="005C2214" w:rsidRPr="005C2214">
        <w:rPr>
          <w:rFonts w:ascii="Sakkal Majalla" w:hAnsi="Sakkal Majalla" w:cs="Sakkal Majalla" w:hint="cs"/>
          <w:b/>
          <w:bCs/>
          <w:sz w:val="28"/>
          <w:szCs w:val="28"/>
          <w:rtl/>
        </w:rPr>
        <w:t xml:space="preserve"> خلال الاستعراض السابق للنتائج يمكن </w:t>
      </w:r>
      <w:r w:rsidRPr="005C2214">
        <w:rPr>
          <w:rFonts w:ascii="Sakkal Majalla" w:hAnsi="Sakkal Majalla" w:cs="Sakkal Majalla" w:hint="cs"/>
          <w:b/>
          <w:bCs/>
          <w:sz w:val="28"/>
          <w:szCs w:val="28"/>
          <w:rtl/>
        </w:rPr>
        <w:t>استنتاج أن</w:t>
      </w:r>
      <w:r w:rsidR="005C2214" w:rsidRPr="005C2214">
        <w:rPr>
          <w:rFonts w:ascii="Sakkal Majalla" w:hAnsi="Sakkal Majalla" w:cs="Sakkal Majalla"/>
          <w:b/>
          <w:bCs/>
          <w:sz w:val="28"/>
          <w:szCs w:val="28"/>
          <w:rtl/>
        </w:rPr>
        <w:t xml:space="preserve"> التسويق الرقمي له تأثير إيجابي على تعزيز التنوع الثقافي في المجتمع السعودي، حيث تعكس معظم العناصر مستويات عالية من الأهمية. ومع ذلك، هناك حاجة لتحسين التوازن في عرض الثقافات المختلفة لضمان تمثيل جميع الشرائح المجتمعية بشكل </w:t>
      </w:r>
      <w:r w:rsidRPr="005C2214">
        <w:rPr>
          <w:rFonts w:ascii="Sakkal Majalla" w:hAnsi="Sakkal Majalla" w:cs="Sakkal Majalla" w:hint="cs"/>
          <w:b/>
          <w:bCs/>
          <w:sz w:val="28"/>
          <w:szCs w:val="28"/>
          <w:rtl/>
        </w:rPr>
        <w:t>متوازن وهو</w:t>
      </w:r>
      <w:r w:rsidR="005C2214" w:rsidRPr="005C2214">
        <w:rPr>
          <w:rFonts w:ascii="Sakkal Majalla" w:hAnsi="Sakkal Majalla" w:cs="Sakkal Majalla" w:hint="cs"/>
          <w:b/>
          <w:bCs/>
          <w:sz w:val="28"/>
          <w:szCs w:val="28"/>
          <w:rtl/>
        </w:rPr>
        <w:t xml:space="preserve"> ما يجي</w:t>
      </w:r>
      <w:r w:rsidR="005C2214" w:rsidRPr="005C2214">
        <w:rPr>
          <w:rFonts w:ascii="Sakkal Majalla" w:hAnsi="Sakkal Majalla" w:cs="Sakkal Majalla" w:hint="eastAsia"/>
          <w:b/>
          <w:bCs/>
          <w:sz w:val="28"/>
          <w:szCs w:val="28"/>
          <w:rtl/>
        </w:rPr>
        <w:t>ب</w:t>
      </w:r>
      <w:r w:rsidR="005C2214" w:rsidRPr="005C2214">
        <w:rPr>
          <w:rFonts w:ascii="Sakkal Majalla" w:hAnsi="Sakkal Majalla" w:cs="Sakkal Majalla" w:hint="cs"/>
          <w:b/>
          <w:bCs/>
          <w:sz w:val="28"/>
          <w:szCs w:val="28"/>
          <w:rtl/>
        </w:rPr>
        <w:t xml:space="preserve"> على التساؤل الأول </w:t>
      </w:r>
      <w:r w:rsidRPr="005C2214">
        <w:rPr>
          <w:rFonts w:ascii="Sakkal Majalla" w:hAnsi="Sakkal Majalla" w:cs="Sakkal Majalla" w:hint="cs"/>
          <w:b/>
          <w:bCs/>
          <w:sz w:val="28"/>
          <w:szCs w:val="28"/>
          <w:rtl/>
        </w:rPr>
        <w:t>للدراسة.</w:t>
      </w:r>
    </w:p>
    <w:p w14:paraId="2C38542F" w14:textId="77777777" w:rsidR="005C2214" w:rsidRPr="005C2214" w:rsidRDefault="005C2214" w:rsidP="005C2214">
      <w:pPr>
        <w:bidi/>
        <w:spacing w:line="360" w:lineRule="auto"/>
        <w:jc w:val="both"/>
        <w:rPr>
          <w:rFonts w:ascii="Sakkal Majalla" w:hAnsi="Sakkal Majalla" w:cs="Sakkal Majalla"/>
          <w:b/>
          <w:bCs/>
          <w:sz w:val="28"/>
          <w:szCs w:val="28"/>
        </w:rPr>
      </w:pPr>
    </w:p>
    <w:p w14:paraId="22E91744" w14:textId="296FB5B5" w:rsidR="005C2214" w:rsidRDefault="005C2214" w:rsidP="005C2214">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t xml:space="preserve">التساؤل </w:t>
      </w:r>
      <w:r w:rsidR="00626C9B" w:rsidRPr="005C2214">
        <w:rPr>
          <w:rFonts w:ascii="Sakkal Majalla" w:hAnsi="Sakkal Majalla" w:cs="Sakkal Majalla" w:hint="cs"/>
          <w:b/>
          <w:bCs/>
          <w:sz w:val="28"/>
          <w:szCs w:val="28"/>
          <w:rtl/>
        </w:rPr>
        <w:t>الثاني: ما</w:t>
      </w:r>
      <w:r w:rsidRPr="005C2214">
        <w:rPr>
          <w:rFonts w:ascii="Sakkal Majalla" w:hAnsi="Sakkal Majalla" w:cs="Sakkal Majalla"/>
          <w:b/>
          <w:bCs/>
          <w:sz w:val="28"/>
          <w:szCs w:val="28"/>
          <w:rtl/>
        </w:rPr>
        <w:t xml:space="preserve"> الدور الذي تلعبه استراتيجيات التسويق الرقمي في ترسيخ الهوية الوطنية؟</w:t>
      </w:r>
    </w:p>
    <w:p w14:paraId="4ADE7E56" w14:textId="3FC2D9DE" w:rsidR="002B16BB" w:rsidRPr="005C2214" w:rsidRDefault="002B16BB" w:rsidP="002B16BB">
      <w:pPr>
        <w:bidi/>
        <w:spacing w:line="360" w:lineRule="auto"/>
        <w:jc w:val="center"/>
        <w:rPr>
          <w:rFonts w:ascii="Sakkal Majalla" w:hAnsi="Sakkal Majalla" w:cs="Sakkal Majalla"/>
          <w:b/>
          <w:bCs/>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6</w:t>
      </w:r>
      <w:r w:rsidRPr="00622719">
        <w:rPr>
          <w:rFonts w:ascii="Sakkal Majalla" w:hAnsi="Sakkal Majalla" w:cs="Sakkal Majalla" w:hint="cs"/>
          <w:sz w:val="28"/>
          <w:szCs w:val="28"/>
          <w:rtl/>
        </w:rPr>
        <w:t xml:space="preserve">) </w:t>
      </w:r>
      <w:r>
        <w:rPr>
          <w:rFonts w:ascii="Sakkal Majalla" w:hAnsi="Sakkal Majalla" w:cs="Sakkal Majalla" w:hint="cs"/>
          <w:sz w:val="28"/>
          <w:szCs w:val="28"/>
          <w:rtl/>
        </w:rPr>
        <w:t>آ</w:t>
      </w:r>
      <w:r w:rsidRPr="005C2214">
        <w:rPr>
          <w:rFonts w:ascii="Sakkal Majalla" w:hAnsi="Sakkal Majalla" w:cs="Sakkal Majalla" w:hint="cs"/>
          <w:sz w:val="28"/>
          <w:szCs w:val="28"/>
          <w:rtl/>
        </w:rPr>
        <w:t>راء المبحوثين</w:t>
      </w:r>
      <w:r w:rsidRPr="005C2214">
        <w:rPr>
          <w:rFonts w:ascii="Sakkal Majalla" w:hAnsi="Sakkal Majalla" w:cs="Sakkal Majalla"/>
          <w:sz w:val="28"/>
          <w:szCs w:val="28"/>
          <w:rtl/>
        </w:rPr>
        <w:t xml:space="preserve"> حول تأثير التسويق الرقمي على الهوية الوطنية في المجتمع السعودي</w:t>
      </w:r>
    </w:p>
    <w:tbl>
      <w:tblPr>
        <w:bidiVisual/>
        <w:tblW w:w="9637" w:type="dxa"/>
        <w:tblInd w:w="-1105" w:type="dxa"/>
        <w:tblLook w:val="04A0" w:firstRow="1" w:lastRow="0" w:firstColumn="1" w:lastColumn="0" w:noHBand="0" w:noVBand="1"/>
      </w:tblPr>
      <w:tblGrid>
        <w:gridCol w:w="2777"/>
        <w:gridCol w:w="1267"/>
        <w:gridCol w:w="624"/>
        <w:gridCol w:w="681"/>
        <w:gridCol w:w="725"/>
        <w:gridCol w:w="692"/>
        <w:gridCol w:w="852"/>
        <w:gridCol w:w="741"/>
        <w:gridCol w:w="705"/>
        <w:gridCol w:w="573"/>
      </w:tblGrid>
      <w:tr w:rsidR="00626C9B" w:rsidRPr="005D03C1" w14:paraId="1DD6EF96" w14:textId="77777777" w:rsidTr="002B16BB">
        <w:trPr>
          <w:trHeight w:val="280"/>
        </w:trPr>
        <w:tc>
          <w:tcPr>
            <w:tcW w:w="410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789A7E"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14:ligatures w14:val="none"/>
              </w:rPr>
            </w:pPr>
            <w:r w:rsidRPr="00626C9B">
              <w:rPr>
                <w:rFonts w:ascii="Sakkal Majalla" w:eastAsia="Times New Roman" w:hAnsi="Sakkal Majalla" w:cs="Sakkal Majalla"/>
                <w:b/>
                <w:bCs/>
                <w:kern w:val="0"/>
                <w:sz w:val="20"/>
                <w:szCs w:val="20"/>
                <w:rtl/>
                <w14:ligatures w14:val="none"/>
              </w:rPr>
              <w:t>تأثير التسويق الرقمي على الهوية الوطنية</w:t>
            </w: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CBC5E4"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14:ligatures w14:val="none"/>
              </w:rPr>
            </w:pPr>
            <w:r w:rsidRPr="00626C9B">
              <w:rPr>
                <w:rFonts w:ascii="Sakkal Majalla" w:eastAsia="Times New Roman" w:hAnsi="Sakkal Majalla" w:cs="Sakkal Majalla"/>
                <w:b/>
                <w:bCs/>
                <w:kern w:val="0"/>
                <w:sz w:val="20"/>
                <w:szCs w:val="20"/>
                <w:rtl/>
                <w14:ligatures w14:val="none"/>
              </w:rPr>
              <w:t>التكرار</w:t>
            </w: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7387E2" w14:textId="743A27C9" w:rsidR="005C2214" w:rsidRPr="00626C9B" w:rsidRDefault="00626C9B"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hint="cs"/>
                <w:b/>
                <w:bCs/>
                <w:kern w:val="0"/>
                <w:sz w:val="20"/>
                <w:szCs w:val="20"/>
                <w:rtl/>
                <w14:ligatures w14:val="none"/>
              </w:rPr>
              <w:t>النسبة</w:t>
            </w:r>
          </w:p>
        </w:tc>
        <w:tc>
          <w:tcPr>
            <w:tcW w:w="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530AA97"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b/>
                <w:bCs/>
                <w:kern w:val="0"/>
                <w:sz w:val="20"/>
                <w:szCs w:val="20"/>
                <w:rtl/>
                <w14:ligatures w14:val="none"/>
              </w:rPr>
              <w:t>المتوسط</w:t>
            </w:r>
          </w:p>
        </w:tc>
        <w:tc>
          <w:tcPr>
            <w:tcW w:w="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70D3340" w14:textId="26692583" w:rsidR="005C2214" w:rsidRPr="00626C9B"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b/>
                <w:bCs/>
                <w:kern w:val="0"/>
                <w:sz w:val="20"/>
                <w:szCs w:val="20"/>
                <w:rtl/>
                <w14:ligatures w14:val="none"/>
              </w:rPr>
              <w:t xml:space="preserve">الأهمية </w:t>
            </w:r>
            <w:r w:rsidR="00626C9B" w:rsidRPr="00626C9B">
              <w:rPr>
                <w:rFonts w:ascii="Sakkal Majalla" w:eastAsia="Times New Roman" w:hAnsi="Sakkal Majalla" w:cs="Sakkal Majalla" w:hint="cs"/>
                <w:b/>
                <w:bCs/>
                <w:kern w:val="0"/>
                <w:sz w:val="20"/>
                <w:szCs w:val="20"/>
                <w:rtl/>
                <w14:ligatures w14:val="none"/>
              </w:rPr>
              <w:t>النسبية</w:t>
            </w:r>
          </w:p>
        </w:tc>
        <w:tc>
          <w:tcPr>
            <w:tcW w:w="85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0741AA1"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b/>
                <w:bCs/>
                <w:kern w:val="0"/>
                <w:sz w:val="20"/>
                <w:szCs w:val="20"/>
                <w:rtl/>
                <w14:ligatures w14:val="none"/>
              </w:rPr>
              <w:t>الانحراف المعياري</w:t>
            </w:r>
          </w:p>
        </w:tc>
        <w:tc>
          <w:tcPr>
            <w:tcW w:w="74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12E8069"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b/>
                <w:bCs/>
                <w:kern w:val="0"/>
                <w:sz w:val="20"/>
                <w:szCs w:val="20"/>
                <w:rtl/>
                <w14:ligatures w14:val="none"/>
              </w:rPr>
              <w:t>معامل الاختلاف</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0010187"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b/>
                <w:bCs/>
                <w:kern w:val="0"/>
                <w:sz w:val="20"/>
                <w:szCs w:val="20"/>
                <w:rtl/>
                <w14:ligatures w14:val="none"/>
              </w:rPr>
              <w:t>الوسيط</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1A47987" w14:textId="77777777" w:rsidR="005C2214" w:rsidRPr="00626C9B" w:rsidRDefault="005C2214" w:rsidP="005C2214">
            <w:pPr>
              <w:spacing w:after="0" w:line="360" w:lineRule="auto"/>
              <w:jc w:val="center"/>
              <w:rPr>
                <w:rFonts w:ascii="Sakkal Majalla" w:eastAsia="Times New Roman" w:hAnsi="Sakkal Majalla" w:cs="Sakkal Majalla"/>
                <w:b/>
                <w:bCs/>
                <w:kern w:val="0"/>
                <w:sz w:val="20"/>
                <w:szCs w:val="20"/>
                <w:rtl/>
                <w14:ligatures w14:val="none"/>
              </w:rPr>
            </w:pPr>
            <w:r w:rsidRPr="00626C9B">
              <w:rPr>
                <w:rFonts w:ascii="Sakkal Majalla" w:eastAsia="Times New Roman" w:hAnsi="Sakkal Majalla" w:cs="Sakkal Majalla"/>
                <w:b/>
                <w:bCs/>
                <w:kern w:val="0"/>
                <w:sz w:val="20"/>
                <w:szCs w:val="20"/>
                <w14:ligatures w14:val="none"/>
              </w:rPr>
              <w:t>p</w:t>
            </w:r>
          </w:p>
        </w:tc>
      </w:tr>
      <w:tr w:rsidR="005C2214" w:rsidRPr="005D03C1" w14:paraId="202350CF" w14:textId="77777777" w:rsidTr="002B16BB">
        <w:trPr>
          <w:trHeight w:val="50"/>
        </w:trPr>
        <w:tc>
          <w:tcPr>
            <w:tcW w:w="282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9B2022B"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r w:rsidRPr="002B16BB">
              <w:rPr>
                <w:rFonts w:ascii="Sakkal Majalla" w:eastAsia="Times New Roman" w:hAnsi="Sakkal Majalla" w:cs="Sakkal Majalla"/>
                <w:kern w:val="0"/>
                <w:rtl/>
                <w14:ligatures w14:val="none"/>
              </w:rPr>
              <w:t>يمكن للمختصين على الحسابات الوطنية استخدام التسويق الرقمي للمساهمة في تعزيز الهوية الوطنية السعودية.</w:t>
            </w: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1D0A0533"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2B16BB">
              <w:rPr>
                <w:rFonts w:ascii="Sakkal Majalla" w:eastAsia="Times New Roman" w:hAnsi="Sakkal Majalla" w:cs="Sakkal Majalla"/>
                <w:kern w:val="0"/>
                <w:sz w:val="20"/>
                <w:szCs w:val="20"/>
                <w:rtl/>
                <w14:ligatures w14:val="none"/>
              </w:rPr>
              <w:t>لا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47641F5"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7CD11F8"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373940"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2.90</w:t>
            </w:r>
          </w:p>
        </w:tc>
        <w:tc>
          <w:tcPr>
            <w:tcW w:w="6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9C2423"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97%</w:t>
            </w:r>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235564"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0.30</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8FAEC7"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030CCC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B2CC8E2"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5C2214" w:rsidRPr="005D03C1" w14:paraId="2A60B9C1"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5DFCC5A"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75AF402E"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F3E1A5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C85A910"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9.9%</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5EB3B7C2"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2F9D6B83"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453258DB"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3787A25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96C138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2365B7D"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r>
      <w:tr w:rsidR="005C2214" w:rsidRPr="005D03C1" w14:paraId="60ABECAB"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BC2F7F4"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61AF397C"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نعم</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A3D2ED4"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136</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83A3A42"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90.1%</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2CD9B525"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370704A3"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2349C3E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FED0A7F"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3B88FF7"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A77CACC"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r>
      <w:tr w:rsidR="005C2214" w:rsidRPr="005D03C1" w14:paraId="62BD858E" w14:textId="77777777" w:rsidTr="002B16BB">
        <w:trPr>
          <w:trHeight w:val="50"/>
        </w:trPr>
        <w:tc>
          <w:tcPr>
            <w:tcW w:w="282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EA34000"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r w:rsidRPr="002B16BB">
              <w:rPr>
                <w:rFonts w:ascii="Sakkal Majalla" w:eastAsia="Times New Roman" w:hAnsi="Sakkal Majalla" w:cs="Sakkal Majalla"/>
                <w:kern w:val="0"/>
                <w:rtl/>
                <w14:ligatures w14:val="none"/>
              </w:rPr>
              <w:t>الحملات الرقمية الخاصة بالفعاليات الوطنية تساهم في ترسيخ القيم الوطنية والاعتزاز بالوطن والولاء له</w:t>
            </w: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17DB1EB6" w14:textId="6B2EDB81" w:rsidR="005C2214" w:rsidRPr="002B16BB"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2B16BB">
              <w:rPr>
                <w:rFonts w:ascii="Sakkal Majalla" w:eastAsia="Times New Roman" w:hAnsi="Sakkal Majalla" w:cs="Sakkal Majalla"/>
                <w:kern w:val="0"/>
                <w:sz w:val="20"/>
                <w:szCs w:val="20"/>
                <w:rtl/>
                <w14:ligatures w14:val="none"/>
              </w:rPr>
              <w:t xml:space="preserve">لا </w:t>
            </w:r>
            <w:r w:rsidR="002B16BB">
              <w:rPr>
                <w:rFonts w:ascii="Sakkal Majalla" w:eastAsia="Times New Roman" w:hAnsi="Sakkal Majalla" w:cs="Sakkal Majalla" w:hint="cs"/>
                <w:kern w:val="0"/>
                <w:sz w:val="20"/>
                <w:szCs w:val="20"/>
                <w:rtl/>
                <w14:ligatures w14:val="none"/>
              </w:rPr>
              <w:t>أرى</w:t>
            </w:r>
            <w:r w:rsidR="002B16BB" w:rsidRPr="002B16BB">
              <w:rPr>
                <w:rFonts w:ascii="Sakkal Majalla" w:eastAsia="Times New Roman" w:hAnsi="Sakkal Majalla" w:cs="Sakkal Majalla"/>
                <w:kern w:val="0"/>
                <w:sz w:val="20"/>
                <w:szCs w:val="20"/>
                <w:rtl/>
                <w14:ligatures w14:val="none"/>
              </w:rPr>
              <w:t xml:space="preserve"> </w:t>
            </w:r>
            <w:r w:rsidRPr="002B16BB">
              <w:rPr>
                <w:rFonts w:ascii="Sakkal Majalla" w:eastAsia="Times New Roman" w:hAnsi="Sakkal Majalla" w:cs="Sakkal Majalla"/>
                <w:kern w:val="0"/>
                <w:sz w:val="20"/>
                <w:szCs w:val="20"/>
                <w:rtl/>
                <w14:ligatures w14:val="none"/>
              </w:rPr>
              <w:t>اي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C35F65F"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D397493"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0.7%</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3A11FB"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2.74</w:t>
            </w:r>
          </w:p>
        </w:tc>
        <w:tc>
          <w:tcPr>
            <w:tcW w:w="6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D0973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bookmarkStart w:id="6" w:name="_Hlk183985478"/>
            <w:r w:rsidRPr="00F314C2">
              <w:rPr>
                <w:rFonts w:ascii="Sakkal Majalla" w:eastAsia="Times New Roman" w:hAnsi="Sakkal Majalla" w:cs="Sakkal Majalla"/>
                <w:kern w:val="0"/>
                <w:sz w:val="20"/>
                <w:szCs w:val="20"/>
                <w14:ligatures w14:val="none"/>
              </w:rPr>
              <w:t>91%</w:t>
            </w:r>
            <w:bookmarkEnd w:id="6"/>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45C1F7"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0.51</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2F084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19%</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55D8D0B"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0F8C581"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0.000</w:t>
            </w:r>
          </w:p>
        </w:tc>
      </w:tr>
      <w:tr w:rsidR="005C2214" w:rsidRPr="005D03C1" w14:paraId="700B5AE7"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BB9926C"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39330583"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756748FB"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667AF9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1.3%</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22C7BE4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63DB406B"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6D434387"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8827925"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06E57E2"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42E51F8"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r>
      <w:tr w:rsidR="005C2214" w:rsidRPr="005D03C1" w14:paraId="7DDBA4F1"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AB3884"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09A40FAD"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نعم بشكل متوسط</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75FA0CBA"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33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4C73435"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21.9%</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392A99D0"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325BA21F"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006745C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14EC6D7C"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4D30FC7F"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B53832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r>
      <w:tr w:rsidR="005C2214" w:rsidRPr="005D03C1" w14:paraId="76024B36"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E53A4DD"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19E8A11B"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C79552A"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14:ligatures w14:val="none"/>
              </w:rPr>
              <w:t>115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5C4E342"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r w:rsidRPr="00F314C2">
              <w:rPr>
                <w:rFonts w:ascii="Sakkal Majalla" w:eastAsia="Times New Roman" w:hAnsi="Sakkal Majalla" w:cs="Sakkal Majalla"/>
                <w:kern w:val="0"/>
                <w:sz w:val="20"/>
                <w:szCs w:val="20"/>
                <w14:ligatures w14:val="none"/>
              </w:rPr>
              <w:t>76.2%</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0D4F1AE5"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2EC7745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34C733CE"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91B2586"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17B6EA9"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750E8DD"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14:ligatures w14:val="none"/>
              </w:rPr>
            </w:pPr>
          </w:p>
        </w:tc>
      </w:tr>
    </w:tbl>
    <w:p w14:paraId="6591C7B9" w14:textId="77777777" w:rsidR="002B16BB" w:rsidRDefault="002B16BB">
      <w:pPr>
        <w:bidi/>
      </w:pPr>
    </w:p>
    <w:tbl>
      <w:tblPr>
        <w:bidiVisual/>
        <w:tblW w:w="9637" w:type="dxa"/>
        <w:tblInd w:w="-1105" w:type="dxa"/>
        <w:tblLook w:val="04A0" w:firstRow="1" w:lastRow="0" w:firstColumn="1" w:lastColumn="0" w:noHBand="0" w:noVBand="1"/>
      </w:tblPr>
      <w:tblGrid>
        <w:gridCol w:w="2820"/>
        <w:gridCol w:w="1280"/>
        <w:gridCol w:w="619"/>
        <w:gridCol w:w="681"/>
        <w:gridCol w:w="699"/>
        <w:gridCol w:w="692"/>
        <w:gridCol w:w="852"/>
        <w:gridCol w:w="741"/>
        <w:gridCol w:w="419"/>
        <w:gridCol w:w="834"/>
      </w:tblGrid>
      <w:tr w:rsidR="005C2214" w:rsidRPr="005D03C1" w14:paraId="75EDEB83" w14:textId="77777777" w:rsidTr="002B16BB">
        <w:trPr>
          <w:trHeight w:val="50"/>
        </w:trPr>
        <w:tc>
          <w:tcPr>
            <w:tcW w:w="28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0C55C5"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r w:rsidRPr="002B16BB">
              <w:rPr>
                <w:rFonts w:ascii="Sakkal Majalla" w:eastAsia="Times New Roman" w:hAnsi="Sakkal Majalla" w:cs="Sakkal Majalla"/>
                <w:kern w:val="0"/>
                <w:rtl/>
                <w14:ligatures w14:val="none"/>
              </w:rPr>
              <w:lastRenderedPageBreak/>
              <w:t>تؤثر الحملات التسويقية الرقمية في تشجيعك وتحفيزك لزيارة مواقع الفعاليات الوطنية (مثل اليوم الوطني السعودي، مهرجان الجنادرية، وغيرها</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349D8" w14:textId="27C75816" w:rsidR="005C2214" w:rsidRPr="002B16BB"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2B16BB">
              <w:rPr>
                <w:rFonts w:ascii="Sakkal Majalla" w:eastAsia="Times New Roman" w:hAnsi="Sakkal Majalla" w:cs="Sakkal Majalla"/>
                <w:kern w:val="0"/>
                <w:sz w:val="20"/>
                <w:szCs w:val="20"/>
                <w:rtl/>
                <w14:ligatures w14:val="none"/>
              </w:rPr>
              <w:t xml:space="preserve">لا </w:t>
            </w:r>
            <w:r w:rsidR="002B16BB">
              <w:rPr>
                <w:rFonts w:ascii="Sakkal Majalla" w:eastAsia="Times New Roman" w:hAnsi="Sakkal Majalla" w:cs="Sakkal Majalla" w:hint="cs"/>
                <w:kern w:val="0"/>
                <w:sz w:val="20"/>
                <w:szCs w:val="20"/>
                <w:rtl/>
                <w14:ligatures w14:val="none"/>
              </w:rPr>
              <w:t>أرى</w:t>
            </w:r>
            <w:r w:rsidRPr="002B16BB">
              <w:rPr>
                <w:rFonts w:ascii="Sakkal Majalla" w:eastAsia="Times New Roman" w:hAnsi="Sakkal Majalla" w:cs="Sakkal Majalla"/>
                <w:kern w:val="0"/>
                <w:sz w:val="20"/>
                <w:szCs w:val="20"/>
                <w:rtl/>
                <w14:ligatures w14:val="none"/>
              </w:rPr>
              <w:t xml:space="preserve"> اي تأثير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4D728"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27</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F04C1"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17.9%</w:t>
            </w:r>
          </w:p>
        </w:tc>
        <w:tc>
          <w:tcPr>
            <w:tcW w:w="6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63741"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1.92</w:t>
            </w:r>
          </w:p>
        </w:tc>
        <w:tc>
          <w:tcPr>
            <w:tcW w:w="6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9BF8"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64%</w:t>
            </w:r>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64D6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1.12</w:t>
            </w:r>
          </w:p>
        </w:tc>
        <w:tc>
          <w:tcPr>
            <w:tcW w:w="7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3B611"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58%</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C819D"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5634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0.180</w:t>
            </w:r>
          </w:p>
        </w:tc>
      </w:tr>
      <w:tr w:rsidR="005C2214" w:rsidRPr="005D03C1" w14:paraId="2316CA2A" w14:textId="77777777" w:rsidTr="002B16BB">
        <w:trPr>
          <w:trHeight w:val="50"/>
        </w:trPr>
        <w:tc>
          <w:tcPr>
            <w:tcW w:w="28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0E931"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EC627"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لا بشكل ضئيل</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4BFB4"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20</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B27B2"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13.2%</w:t>
            </w:r>
          </w:p>
        </w:tc>
        <w:tc>
          <w:tcPr>
            <w:tcW w:w="6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DEA033"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B47169"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6F9B6A"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7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AA1C48"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0BC9C8"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48A60A"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r>
      <w:tr w:rsidR="005C2214" w:rsidRPr="005D03C1" w14:paraId="729344BB" w14:textId="77777777" w:rsidTr="002B16BB">
        <w:trPr>
          <w:trHeight w:val="50"/>
        </w:trPr>
        <w:tc>
          <w:tcPr>
            <w:tcW w:w="28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5682C0"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2E341"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نعم بشكل متوسط</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516D8"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42</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A3B53"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27.8%</w:t>
            </w:r>
          </w:p>
        </w:tc>
        <w:tc>
          <w:tcPr>
            <w:tcW w:w="6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A82DDB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803A9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5400BB"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7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ACCBEC"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17C2DF"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69BD050"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r>
      <w:tr w:rsidR="005C2214" w:rsidRPr="005D03C1" w14:paraId="17FBC12F" w14:textId="77777777" w:rsidTr="002B16BB">
        <w:trPr>
          <w:trHeight w:val="50"/>
        </w:trPr>
        <w:tc>
          <w:tcPr>
            <w:tcW w:w="28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C0B891"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54540" w14:textId="77777777" w:rsidR="005C2214" w:rsidRPr="002B16BB" w:rsidRDefault="005C2214" w:rsidP="005C2214">
            <w:pPr>
              <w:spacing w:after="0" w:line="360" w:lineRule="auto"/>
              <w:jc w:val="center"/>
              <w:rPr>
                <w:rFonts w:ascii="Sakkal Majalla" w:eastAsia="Times New Roman" w:hAnsi="Sakkal Majalla" w:cs="Sakkal Majalla"/>
                <w:kern w:val="0"/>
                <w:sz w:val="20"/>
                <w:szCs w:val="20"/>
                <w14:ligatures w14:val="none"/>
              </w:rPr>
            </w:pPr>
            <w:r w:rsidRPr="002B16BB">
              <w:rPr>
                <w:rFonts w:ascii="Sakkal Majalla" w:eastAsia="Times New Roman" w:hAnsi="Sakkal Majalla" w:cs="Sakkal Majalla"/>
                <w:kern w:val="0"/>
                <w:sz w:val="20"/>
                <w:szCs w:val="20"/>
                <w:rtl/>
                <w14:ligatures w14:val="none"/>
              </w:rPr>
              <w:t>نعم بشكل كبير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E9963"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62</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F75F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41.1%</w:t>
            </w:r>
          </w:p>
        </w:tc>
        <w:tc>
          <w:tcPr>
            <w:tcW w:w="6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DD0FBE"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B1E0D6"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0B5267"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7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64F909"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B289E9"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61AB77"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r>
      <w:tr w:rsidR="005C2214" w:rsidRPr="005D03C1" w14:paraId="6D329092" w14:textId="77777777" w:rsidTr="002B16BB">
        <w:trPr>
          <w:trHeight w:val="50"/>
        </w:trPr>
        <w:tc>
          <w:tcPr>
            <w:tcW w:w="28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2EF075" w14:textId="77777777" w:rsidR="005C2214" w:rsidRPr="002B16BB" w:rsidRDefault="005C2214" w:rsidP="005C2214">
            <w:pPr>
              <w:spacing w:after="0" w:line="360" w:lineRule="auto"/>
              <w:jc w:val="center"/>
              <w:rPr>
                <w:rFonts w:ascii="Sakkal Majalla" w:eastAsia="Times New Roman" w:hAnsi="Sakkal Majalla" w:cs="Sakkal Majalla"/>
                <w:kern w:val="0"/>
                <w14:ligatures w14:val="none"/>
              </w:rPr>
            </w:pPr>
            <w:r w:rsidRPr="002B16BB">
              <w:rPr>
                <w:rFonts w:ascii="Sakkal Majalla" w:eastAsia="Times New Roman" w:hAnsi="Sakkal Majalla" w:cs="Sakkal Majalla"/>
                <w:kern w:val="0"/>
                <w:rtl/>
                <w14:ligatures w14:val="none"/>
              </w:rPr>
              <w:t>الحملات التسويقية الرقمية تساعد في بناء رابط أقوى وولاء عالي مع ثقافتك الوطنية.</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B7DD1" w14:textId="77777777" w:rsidR="005C2214" w:rsidRPr="00F314C2" w:rsidRDefault="005C2214" w:rsidP="005C2214">
            <w:pPr>
              <w:spacing w:after="0" w:line="360" w:lineRule="auto"/>
              <w:jc w:val="center"/>
              <w:rPr>
                <w:rFonts w:ascii="Sakkal Majalla" w:eastAsia="Times New Roman" w:hAnsi="Sakkal Majalla" w:cs="Sakkal Majalla"/>
                <w:kern w:val="0"/>
                <w:sz w:val="20"/>
                <w:szCs w:val="20"/>
                <w:rtl/>
                <w14:ligatures w14:val="none"/>
              </w:rPr>
            </w:pPr>
            <w:r w:rsidRPr="00F314C2">
              <w:rPr>
                <w:rFonts w:ascii="Sakkal Majalla" w:eastAsia="Times New Roman" w:hAnsi="Sakkal Majalla" w:cs="Sakkal Majalla"/>
                <w:kern w:val="0"/>
                <w:sz w:val="20"/>
                <w:szCs w:val="20"/>
                <w:rtl/>
                <w14:ligatures w14:val="none"/>
              </w:rPr>
              <w:t>لا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66F14"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2</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015EE"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1.3%</w:t>
            </w:r>
          </w:p>
        </w:tc>
        <w:tc>
          <w:tcPr>
            <w:tcW w:w="6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5FFC2"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2.82</w:t>
            </w:r>
          </w:p>
        </w:tc>
        <w:tc>
          <w:tcPr>
            <w:tcW w:w="6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1B8F0"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94%</w:t>
            </w:r>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0B060"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0.42</w:t>
            </w:r>
          </w:p>
        </w:tc>
        <w:tc>
          <w:tcPr>
            <w:tcW w:w="7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AF68B"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15%</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0F7A8"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9B49B"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0.000</w:t>
            </w:r>
          </w:p>
        </w:tc>
      </w:tr>
      <w:tr w:rsidR="005C2214" w:rsidRPr="005D03C1" w14:paraId="4FC1B046"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7E13151" w14:textId="77777777" w:rsidR="005C2214" w:rsidRPr="005D03C1" w:rsidRDefault="005C2214" w:rsidP="005C2214">
            <w:pPr>
              <w:spacing w:after="0" w:line="360" w:lineRule="auto"/>
              <w:jc w:val="center"/>
              <w:rPr>
                <w:rFonts w:asciiTheme="majorBidi" w:eastAsia="Times New Roman" w:hAnsiTheme="majorBidi" w:cstheme="majorBidi"/>
                <w:kern w:val="0"/>
                <w:sz w:val="18"/>
                <w:szCs w:val="18"/>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252DC911" w14:textId="77777777" w:rsidR="005C2214" w:rsidRPr="00F314C2" w:rsidRDefault="005C2214" w:rsidP="005C2214">
            <w:pPr>
              <w:spacing w:after="0" w:line="360" w:lineRule="auto"/>
              <w:jc w:val="center"/>
              <w:rPr>
                <w:rFonts w:ascii="Sakkal Majalla" w:eastAsia="Times New Roman" w:hAnsi="Sakkal Majalla" w:cs="Sakkal Majalla"/>
                <w:kern w:val="0"/>
                <w:sz w:val="18"/>
                <w:szCs w:val="18"/>
                <w14:ligatures w14:val="none"/>
              </w:rPr>
            </w:pPr>
            <w:r w:rsidRPr="00F314C2">
              <w:rPr>
                <w:rFonts w:ascii="Sakkal Majalla" w:eastAsia="Times New Roman" w:hAnsi="Sakkal Majalla" w:cs="Sakkal Majalla"/>
                <w:kern w:val="0"/>
                <w:sz w:val="18"/>
                <w:szCs w:val="18"/>
                <w:rtl/>
                <w14:ligatures w14:val="none"/>
              </w:rPr>
              <w:t>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8876671"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23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D71F20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15.2%</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075E4BB0"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478A564F"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211DF775"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15AB066B"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D21F236"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A55FC6C"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r>
      <w:tr w:rsidR="005C2214" w:rsidRPr="005D03C1" w14:paraId="7DB7B036"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4943CC7" w14:textId="77777777" w:rsidR="005C2214" w:rsidRPr="005D03C1" w:rsidRDefault="005C2214" w:rsidP="005C2214">
            <w:pPr>
              <w:spacing w:after="0" w:line="360" w:lineRule="auto"/>
              <w:jc w:val="center"/>
              <w:rPr>
                <w:rFonts w:asciiTheme="majorBidi" w:eastAsia="Times New Roman" w:hAnsiTheme="majorBidi" w:cstheme="majorBidi"/>
                <w:kern w:val="0"/>
                <w:sz w:val="18"/>
                <w:szCs w:val="18"/>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55EC85D8" w14:textId="77777777" w:rsidR="005C2214" w:rsidRPr="00F314C2" w:rsidRDefault="005C2214" w:rsidP="005C2214">
            <w:pPr>
              <w:spacing w:after="0" w:line="360" w:lineRule="auto"/>
              <w:jc w:val="center"/>
              <w:rPr>
                <w:rFonts w:ascii="Sakkal Majalla" w:eastAsia="Times New Roman" w:hAnsi="Sakkal Majalla" w:cs="Sakkal Majalla"/>
                <w:kern w:val="0"/>
                <w:sz w:val="18"/>
                <w:szCs w:val="18"/>
                <w14:ligatures w14:val="none"/>
              </w:rPr>
            </w:pPr>
            <w:r w:rsidRPr="00F314C2">
              <w:rPr>
                <w:rFonts w:ascii="Sakkal Majalla" w:eastAsia="Times New Roman" w:hAnsi="Sakkal Majalla" w:cs="Sakkal Majalla"/>
                <w:kern w:val="0"/>
                <w:sz w:val="18"/>
                <w:szCs w:val="18"/>
                <w:rtl/>
                <w14:ligatures w14:val="none"/>
              </w:rPr>
              <w:t>نعم</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DD78A5B" w14:textId="77777777" w:rsidR="005C2214" w:rsidRPr="00F314C2" w:rsidRDefault="005C2214" w:rsidP="005C2214">
            <w:pPr>
              <w:spacing w:after="0" w:line="360" w:lineRule="auto"/>
              <w:jc w:val="center"/>
              <w:rPr>
                <w:rFonts w:ascii="Sakkal Majalla" w:eastAsia="Times New Roman" w:hAnsi="Sakkal Majalla" w:cs="Sakkal Majalla"/>
                <w:kern w:val="0"/>
                <w:rtl/>
                <w14:ligatures w14:val="none"/>
              </w:rPr>
            </w:pPr>
            <w:r w:rsidRPr="00F314C2">
              <w:rPr>
                <w:rFonts w:ascii="Sakkal Majalla" w:eastAsia="Times New Roman" w:hAnsi="Sakkal Majalla" w:cs="Sakkal Majalla"/>
                <w:kern w:val="0"/>
                <w14:ligatures w14:val="none"/>
              </w:rPr>
              <w:t>126</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0E3AB91"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r w:rsidRPr="00F314C2">
              <w:rPr>
                <w:rFonts w:ascii="Sakkal Majalla" w:eastAsia="Times New Roman" w:hAnsi="Sakkal Majalla" w:cs="Sakkal Majalla"/>
                <w:kern w:val="0"/>
                <w14:ligatures w14:val="none"/>
              </w:rPr>
              <w:t>83.4%</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3939795F"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6CF204FB"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1BB603D4"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30BD8C32"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2B82C22"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E82099E" w14:textId="77777777" w:rsidR="005C2214" w:rsidRPr="00F314C2" w:rsidRDefault="005C2214" w:rsidP="005C2214">
            <w:pPr>
              <w:spacing w:after="0" w:line="360" w:lineRule="auto"/>
              <w:jc w:val="center"/>
              <w:rPr>
                <w:rFonts w:ascii="Sakkal Majalla" w:eastAsia="Times New Roman" w:hAnsi="Sakkal Majalla" w:cs="Sakkal Majalla"/>
                <w:kern w:val="0"/>
                <w14:ligatures w14:val="none"/>
              </w:rPr>
            </w:pPr>
          </w:p>
        </w:tc>
      </w:tr>
    </w:tbl>
    <w:p w14:paraId="52FD98C1" w14:textId="77777777" w:rsidR="005C2214" w:rsidRPr="005C2214" w:rsidRDefault="005C2214" w:rsidP="005C2214">
      <w:pPr>
        <w:bidi/>
        <w:spacing w:line="360" w:lineRule="auto"/>
        <w:jc w:val="both"/>
        <w:rPr>
          <w:rFonts w:ascii="Sakkal Majalla" w:hAnsi="Sakkal Majalla" w:cs="Sakkal Majalla"/>
          <w:sz w:val="28"/>
          <w:szCs w:val="28"/>
          <w:rtl/>
        </w:rPr>
      </w:pPr>
    </w:p>
    <w:p w14:paraId="79A99C44" w14:textId="0AD2BA7E" w:rsidR="005C2214" w:rsidRPr="005C2214" w:rsidRDefault="005C2214" w:rsidP="005C2214">
      <w:pPr>
        <w:bidi/>
        <w:spacing w:line="360" w:lineRule="auto"/>
        <w:jc w:val="both"/>
        <w:rPr>
          <w:rFonts w:ascii="Sakkal Majalla" w:hAnsi="Sakkal Majalla" w:cs="Sakkal Majalla"/>
          <w:sz w:val="28"/>
          <w:szCs w:val="28"/>
        </w:rPr>
      </w:pPr>
      <w:r w:rsidRPr="005C2214">
        <w:rPr>
          <w:rFonts w:ascii="Sakkal Majalla" w:hAnsi="Sakkal Majalla" w:cs="Sakkal Majalla" w:hint="cs"/>
          <w:sz w:val="28"/>
          <w:szCs w:val="28"/>
          <w:rtl/>
        </w:rPr>
        <w:t>تمثل البيانات في الجدول (</w:t>
      </w:r>
      <w:r w:rsidR="00BF4BEB">
        <w:rPr>
          <w:rFonts w:ascii="Sakkal Majalla" w:hAnsi="Sakkal Majalla" w:cs="Sakkal Majalla" w:hint="cs"/>
          <w:sz w:val="28"/>
          <w:szCs w:val="28"/>
          <w:rtl/>
        </w:rPr>
        <w:t>6</w:t>
      </w:r>
      <w:r w:rsidRPr="005C2214">
        <w:rPr>
          <w:rFonts w:ascii="Sakkal Majalla" w:hAnsi="Sakkal Majalla" w:cs="Sakkal Majalla" w:hint="cs"/>
          <w:sz w:val="28"/>
          <w:szCs w:val="28"/>
          <w:rtl/>
        </w:rPr>
        <w:t xml:space="preserve">) </w:t>
      </w:r>
      <w:r w:rsidR="00BF4BEB">
        <w:rPr>
          <w:rFonts w:ascii="Sakkal Majalla" w:hAnsi="Sakkal Majalla" w:cs="Sakkal Majalla" w:hint="cs"/>
          <w:sz w:val="28"/>
          <w:szCs w:val="28"/>
          <w:rtl/>
        </w:rPr>
        <w:t>آ</w:t>
      </w:r>
      <w:r w:rsidRPr="005C2214">
        <w:rPr>
          <w:rFonts w:ascii="Sakkal Majalla" w:hAnsi="Sakkal Majalla" w:cs="Sakkal Majalla" w:hint="cs"/>
          <w:sz w:val="28"/>
          <w:szCs w:val="28"/>
          <w:rtl/>
        </w:rPr>
        <w:t xml:space="preserve">راء </w:t>
      </w:r>
      <w:r w:rsidR="00BF4BEB" w:rsidRPr="005C2214">
        <w:rPr>
          <w:rFonts w:ascii="Sakkal Majalla" w:hAnsi="Sakkal Majalla" w:cs="Sakkal Majalla" w:hint="cs"/>
          <w:sz w:val="28"/>
          <w:szCs w:val="28"/>
          <w:rtl/>
        </w:rPr>
        <w:t>المبحوثين حول</w:t>
      </w:r>
      <w:r w:rsidRPr="005C2214">
        <w:rPr>
          <w:rFonts w:ascii="Sakkal Majalla" w:hAnsi="Sakkal Majalla" w:cs="Sakkal Majalla"/>
          <w:sz w:val="28"/>
          <w:szCs w:val="28"/>
          <w:rtl/>
        </w:rPr>
        <w:t xml:space="preserve"> تأثير التسويق الرقمي على الهوية الوطنية في المجتمع السعودي</w:t>
      </w:r>
      <w:r w:rsidRPr="005C2214">
        <w:rPr>
          <w:rFonts w:ascii="Sakkal Majalla" w:hAnsi="Sakkal Majalla" w:cs="Sakkal Majalla" w:hint="cs"/>
          <w:sz w:val="28"/>
          <w:szCs w:val="28"/>
          <w:rtl/>
        </w:rPr>
        <w:t xml:space="preserve"> استنادا الى مقياس </w:t>
      </w:r>
      <w:r w:rsidR="00BF4BEB" w:rsidRPr="005C2214">
        <w:rPr>
          <w:rFonts w:ascii="Sakkal Majalla" w:hAnsi="Sakkal Majalla" w:cs="Sakkal Majalla" w:hint="cs"/>
          <w:sz w:val="28"/>
          <w:szCs w:val="28"/>
          <w:rtl/>
        </w:rPr>
        <w:t>ثلاثي من</w:t>
      </w:r>
      <w:r w:rsidRPr="005C2214">
        <w:rPr>
          <w:rFonts w:ascii="Sakkal Majalla" w:hAnsi="Sakkal Majalla" w:cs="Sakkal Majalla"/>
          <w:sz w:val="28"/>
          <w:szCs w:val="28"/>
          <w:rtl/>
        </w:rPr>
        <w:t xml:space="preserve"> 0 الى 3 مع التركيز على التكرار والنسبة والمتوسط والأهمية النسبية والانحراف المعياري ومعامل الاختلاف والوسيط و</w:t>
      </w:r>
      <w:r w:rsidRPr="005C2214">
        <w:rPr>
          <w:rFonts w:ascii="Sakkal Majalla" w:hAnsi="Sakkal Majalla" w:cs="Sakkal Majalla" w:hint="cs"/>
          <w:sz w:val="28"/>
          <w:szCs w:val="28"/>
          <w:rtl/>
        </w:rPr>
        <w:t xml:space="preserve">مستوى </w:t>
      </w:r>
      <w:r w:rsidRPr="005C2214">
        <w:rPr>
          <w:rFonts w:ascii="Sakkal Majalla" w:hAnsi="Sakkal Majalla" w:cs="Sakkal Majalla"/>
          <w:sz w:val="28"/>
          <w:szCs w:val="28"/>
          <w:rtl/>
        </w:rPr>
        <w:t>الدلالة</w:t>
      </w:r>
      <w:r w:rsidRPr="005C2214">
        <w:rPr>
          <w:rFonts w:ascii="Sakkal Majalla" w:hAnsi="Sakkal Majalla" w:cs="Sakkal Majalla" w:hint="cs"/>
          <w:sz w:val="28"/>
          <w:szCs w:val="28"/>
          <w:rtl/>
        </w:rPr>
        <w:t xml:space="preserve"> لاختبار </w:t>
      </w:r>
      <w:r w:rsidR="00BF4BEB">
        <w:rPr>
          <w:rFonts w:ascii="Sakkal Majalla" w:hAnsi="Sakkal Majalla" w:cs="Sakkal Majalla" w:hint="cs"/>
          <w:sz w:val="28"/>
          <w:szCs w:val="28"/>
          <w:rtl/>
        </w:rPr>
        <w:t>الإشارة</w:t>
      </w:r>
      <w:r w:rsidRPr="005C2214">
        <w:rPr>
          <w:rFonts w:ascii="Sakkal Majalla" w:hAnsi="Sakkal Majalla" w:cs="Sakkal Majalla" w:hint="cs"/>
          <w:sz w:val="28"/>
          <w:szCs w:val="28"/>
          <w:rtl/>
        </w:rPr>
        <w:t xml:space="preserve"> عند وسيط فرضي يساوي </w:t>
      </w:r>
      <w:r w:rsidR="00B92C15" w:rsidRPr="005C2214">
        <w:rPr>
          <w:rFonts w:ascii="Sakkal Majalla" w:hAnsi="Sakkal Majalla" w:cs="Sakkal Majalla" w:hint="cs"/>
          <w:sz w:val="28"/>
          <w:szCs w:val="28"/>
          <w:rtl/>
        </w:rPr>
        <w:t>2 وفيما</w:t>
      </w:r>
      <w:r w:rsidRPr="005C2214">
        <w:rPr>
          <w:rFonts w:ascii="Sakkal Majalla" w:hAnsi="Sakkal Majalla" w:cs="Sakkal Majalla" w:hint="cs"/>
          <w:sz w:val="28"/>
          <w:szCs w:val="28"/>
          <w:rtl/>
        </w:rPr>
        <w:t xml:space="preserve"> يلي استعراضا مفصلا لتلك </w:t>
      </w:r>
      <w:r w:rsidR="00B92C15" w:rsidRPr="005C2214">
        <w:rPr>
          <w:rFonts w:ascii="Sakkal Majalla" w:hAnsi="Sakkal Majalla" w:cs="Sakkal Majalla" w:hint="cs"/>
          <w:sz w:val="28"/>
          <w:szCs w:val="28"/>
          <w:rtl/>
        </w:rPr>
        <w:t>النتائج.</w:t>
      </w:r>
    </w:p>
    <w:p w14:paraId="6117951D" w14:textId="49ACC58D" w:rsidR="005C2214" w:rsidRPr="005C2214" w:rsidRDefault="005C2214" w:rsidP="007A1C6A">
      <w:pPr>
        <w:bidi/>
        <w:spacing w:line="360" w:lineRule="auto"/>
        <w:jc w:val="both"/>
        <w:rPr>
          <w:rFonts w:ascii="Sakkal Majalla" w:hAnsi="Sakkal Majalla" w:cs="Sakkal Majalla"/>
          <w:b/>
          <w:bCs/>
          <w:sz w:val="28"/>
          <w:szCs w:val="28"/>
        </w:rPr>
      </w:pPr>
      <w:r w:rsidRPr="005C2214">
        <w:rPr>
          <w:rFonts w:ascii="Sakkal Majalla" w:hAnsi="Sakkal Majalla" w:cs="Sakkal Majalla"/>
          <w:b/>
          <w:bCs/>
          <w:sz w:val="28"/>
          <w:szCs w:val="28"/>
          <w:rtl/>
        </w:rPr>
        <w:t xml:space="preserve">1. </w:t>
      </w:r>
      <w:r w:rsidRPr="005C2214">
        <w:rPr>
          <w:rFonts w:ascii="Sakkal Majalla" w:hAnsi="Sakkal Majalla" w:cs="Sakkal Majalla" w:hint="cs"/>
          <w:b/>
          <w:bCs/>
          <w:sz w:val="28"/>
          <w:szCs w:val="28"/>
          <w:rtl/>
        </w:rPr>
        <w:t>استخدام</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التسويق</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الرقمي</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لتعزيز</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الهوية</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الوطنية</w:t>
      </w:r>
      <w:r w:rsidR="007A1C6A">
        <w:rPr>
          <w:rFonts w:ascii="Sakkal Majalla" w:hAnsi="Sakkal Majalla" w:cs="Sakkal Majalla" w:hint="cs"/>
          <w:b/>
          <w:bCs/>
          <w:sz w:val="28"/>
          <w:szCs w:val="28"/>
          <w:rtl/>
        </w:rPr>
        <w:t>.</w:t>
      </w:r>
    </w:p>
    <w:p w14:paraId="60C056E5" w14:textId="04237D9B"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t xml:space="preserve">تؤكد النتائج أن الحملات الرقمية لها تأثير كبير في ترسيخ القيم الوطنية، حيث يعتقد 76.20% من المشاركين أن هذه الحملات تعزز الولاء </w:t>
      </w:r>
      <w:r w:rsidR="00B92C15" w:rsidRPr="005C2214">
        <w:rPr>
          <w:rFonts w:ascii="Sakkal Majalla" w:hAnsi="Sakkal Majalla" w:cs="Sakkal Majalla" w:hint="cs"/>
          <w:sz w:val="28"/>
          <w:szCs w:val="28"/>
          <w:rtl/>
        </w:rPr>
        <w:t>للوطن بشكل</w:t>
      </w:r>
      <w:r w:rsidRPr="005C2214">
        <w:rPr>
          <w:rFonts w:ascii="Sakkal Majalla" w:hAnsi="Sakkal Majalla" w:cs="Sakkal Majalla" w:hint="cs"/>
          <w:sz w:val="28"/>
          <w:szCs w:val="28"/>
          <w:rtl/>
        </w:rPr>
        <w:t xml:space="preserve"> كبير بينما يؤيد ذلك بشكل متوسط </w:t>
      </w:r>
      <w:r w:rsidRPr="005C2214">
        <w:rPr>
          <w:rFonts w:ascii="Sakkal Majalla" w:hAnsi="Sakkal Majalla" w:cs="Sakkal Majalla"/>
          <w:sz w:val="28"/>
          <w:szCs w:val="28"/>
          <w:rtl/>
        </w:rPr>
        <w:t>21.9%</w:t>
      </w:r>
      <w:r w:rsidRPr="005C2214">
        <w:rPr>
          <w:rFonts w:ascii="Sakkal Majalla" w:hAnsi="Sakkal Majalla" w:cs="Sakkal Majalla" w:hint="cs"/>
          <w:sz w:val="28"/>
          <w:szCs w:val="28"/>
          <w:rtl/>
        </w:rPr>
        <w:t xml:space="preserve"> من </w:t>
      </w:r>
      <w:r w:rsidR="00B92C15" w:rsidRPr="005C2214">
        <w:rPr>
          <w:rFonts w:ascii="Sakkal Majalla" w:hAnsi="Sakkal Majalla" w:cs="Sakkal Majalla" w:hint="cs"/>
          <w:sz w:val="28"/>
          <w:szCs w:val="28"/>
          <w:rtl/>
        </w:rPr>
        <w:t>المشاركين بمتوسط 2.74 و</w:t>
      </w:r>
      <w:r w:rsidR="00B92C15">
        <w:rPr>
          <w:rFonts w:ascii="Sakkal Majalla" w:hAnsi="Sakkal Majalla" w:cs="Sakkal Majalla" w:hint="cs"/>
          <w:sz w:val="28"/>
          <w:szCs w:val="28"/>
          <w:rtl/>
        </w:rPr>
        <w:t>أ</w:t>
      </w:r>
      <w:r w:rsidR="00B92C15" w:rsidRPr="005C2214">
        <w:rPr>
          <w:rFonts w:ascii="Sakkal Majalla" w:hAnsi="Sakkal Majalla" w:cs="Sakkal Majalla" w:hint="cs"/>
          <w:sz w:val="28"/>
          <w:szCs w:val="28"/>
          <w:rtl/>
        </w:rPr>
        <w:t>همية</w:t>
      </w:r>
      <w:r w:rsidRPr="005C2214">
        <w:rPr>
          <w:rFonts w:ascii="Sakkal Majalla" w:hAnsi="Sakkal Majalla" w:cs="Sakkal Majalla"/>
          <w:sz w:val="28"/>
          <w:szCs w:val="28"/>
          <w:rtl/>
        </w:rPr>
        <w:t xml:space="preserve"> نسبية 91%</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ومعامل اختلاف 19%</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 xml:space="preserve">% كما ان قيمة وسيط مقياس مستوى </w:t>
      </w:r>
      <w:r w:rsidR="007A1C6A" w:rsidRPr="005C2214">
        <w:rPr>
          <w:rFonts w:ascii="Sakkal Majalla" w:hAnsi="Sakkal Majalla" w:cs="Sakkal Majalla" w:hint="cs"/>
          <w:sz w:val="28"/>
          <w:szCs w:val="28"/>
          <w:rtl/>
        </w:rPr>
        <w:t>الاستجابة والذي</w:t>
      </w:r>
      <w:r w:rsidRPr="005C2214">
        <w:rPr>
          <w:rFonts w:ascii="Sakkal Majalla" w:hAnsi="Sakkal Majalla" w:cs="Sakkal Majalla"/>
          <w:sz w:val="28"/>
          <w:szCs w:val="28"/>
          <w:rtl/>
        </w:rPr>
        <w:t xml:space="preserve"> يساوي 3 يختلف معنويا عن الوسيط الفرضي 2 عند مستوى دلالة 0.05</w:t>
      </w:r>
      <w:r w:rsidRPr="005C2214">
        <w:rPr>
          <w:rFonts w:ascii="Sakkal Majalla" w:hAnsi="Sakkal Majalla" w:cs="Sakkal Majalla" w:hint="cs"/>
          <w:sz w:val="28"/>
          <w:szCs w:val="28"/>
          <w:rtl/>
        </w:rPr>
        <w:t>.</w:t>
      </w:r>
    </w:p>
    <w:p w14:paraId="4DD27578" w14:textId="0618C8FF" w:rsidR="005C2214" w:rsidRPr="005C2214" w:rsidRDefault="005C2214" w:rsidP="005C2214">
      <w:pPr>
        <w:bidi/>
        <w:spacing w:line="360" w:lineRule="auto"/>
        <w:jc w:val="both"/>
        <w:rPr>
          <w:rFonts w:ascii="Sakkal Majalla" w:hAnsi="Sakkal Majalla" w:cs="Sakkal Majalla"/>
          <w:b/>
          <w:bCs/>
          <w:sz w:val="28"/>
          <w:szCs w:val="28"/>
        </w:rPr>
      </w:pPr>
      <w:r w:rsidRPr="005C2214">
        <w:rPr>
          <w:rFonts w:ascii="Sakkal Majalla" w:hAnsi="Sakkal Majalla" w:cs="Sakkal Majalla" w:hint="cs"/>
          <w:b/>
          <w:bCs/>
          <w:sz w:val="28"/>
          <w:szCs w:val="28"/>
          <w:rtl/>
        </w:rPr>
        <w:t xml:space="preserve">3. </w:t>
      </w:r>
      <w:r w:rsidRPr="005C2214">
        <w:rPr>
          <w:rFonts w:ascii="Sakkal Majalla" w:hAnsi="Sakkal Majalla" w:cs="Sakkal Majalla"/>
          <w:b/>
          <w:bCs/>
          <w:sz w:val="28"/>
          <w:szCs w:val="28"/>
          <w:rtl/>
        </w:rPr>
        <w:t>تأثير الحملات التسويقية الرقمية على زيارة</w:t>
      </w:r>
      <w:r w:rsidRPr="005C2214">
        <w:rPr>
          <w:rFonts w:ascii="Sakkal Majalla" w:hAnsi="Sakkal Majalla" w:cs="Sakkal Majalla" w:hint="cs"/>
          <w:b/>
          <w:bCs/>
          <w:sz w:val="28"/>
          <w:szCs w:val="28"/>
          <w:rtl/>
        </w:rPr>
        <w:t xml:space="preserve"> </w:t>
      </w:r>
      <w:r w:rsidR="00B92C15" w:rsidRPr="005C2214">
        <w:rPr>
          <w:rFonts w:ascii="Sakkal Majalla" w:hAnsi="Sakkal Majalla" w:cs="Sakkal Majalla" w:hint="cs"/>
          <w:b/>
          <w:bCs/>
          <w:sz w:val="28"/>
          <w:szCs w:val="28"/>
          <w:rtl/>
        </w:rPr>
        <w:t>مواقع الفعاليات</w:t>
      </w:r>
      <w:r w:rsidRPr="005C2214">
        <w:rPr>
          <w:rFonts w:ascii="Sakkal Majalla" w:hAnsi="Sakkal Majalla" w:cs="Sakkal Majalla"/>
          <w:b/>
          <w:bCs/>
          <w:sz w:val="28"/>
          <w:szCs w:val="28"/>
          <w:rtl/>
        </w:rPr>
        <w:t xml:space="preserve"> الوطنية</w:t>
      </w:r>
      <w:r w:rsidR="007A1C6A">
        <w:rPr>
          <w:rFonts w:ascii="Sakkal Majalla" w:hAnsi="Sakkal Majalla" w:cs="Sakkal Majalla" w:hint="cs"/>
          <w:b/>
          <w:bCs/>
          <w:sz w:val="28"/>
          <w:szCs w:val="28"/>
          <w:rtl/>
        </w:rPr>
        <w:t>.</w:t>
      </w:r>
    </w:p>
    <w:p w14:paraId="1DF1541D" w14:textId="2AD0DD98" w:rsidR="005C2214" w:rsidRPr="005C2214" w:rsidRDefault="005C2214" w:rsidP="005C2214">
      <w:pPr>
        <w:bidi/>
        <w:spacing w:line="360" w:lineRule="auto"/>
        <w:jc w:val="both"/>
        <w:rPr>
          <w:rFonts w:ascii="Sakkal Majalla" w:hAnsi="Sakkal Majalla" w:cs="Sakkal Majalla"/>
          <w:sz w:val="28"/>
          <w:szCs w:val="28"/>
        </w:rPr>
      </w:pPr>
      <w:r w:rsidRPr="005C2214">
        <w:rPr>
          <w:rFonts w:ascii="Sakkal Majalla" w:hAnsi="Sakkal Majalla" w:cs="Sakkal Majalla"/>
          <w:sz w:val="28"/>
          <w:szCs w:val="28"/>
          <w:rtl/>
        </w:rPr>
        <w:t xml:space="preserve">تشير النتائج إلى أن هناك تباينًا في الآراء حول تأثير الحملات التسويقية على </w:t>
      </w:r>
      <w:r w:rsidR="00B92C15" w:rsidRPr="005C2214">
        <w:rPr>
          <w:rFonts w:ascii="Sakkal Majalla" w:hAnsi="Sakkal Majalla" w:cs="Sakkal Majalla" w:hint="cs"/>
          <w:sz w:val="28"/>
          <w:szCs w:val="28"/>
          <w:rtl/>
        </w:rPr>
        <w:t>زيارة مواقع</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الفعاليات الوطنية، حيث أن نسبة كبيرة (41.10%) تعتقد أن الحملات تؤثر بشكل كبير، لكن هناك أيضًا نسبة ملحوظة (17.90%) لا ترى أي تأثير</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بمتوسط حسابي لمقياس الاستجابة يساوي 1.92</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واهمية نسبية 64%</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ومعامل اختلاف 58%</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 xml:space="preserve">كما ان قيمة وسيط مقياس مستوى </w:t>
      </w:r>
      <w:r w:rsidR="00B92C15" w:rsidRPr="005C2214">
        <w:rPr>
          <w:rFonts w:ascii="Sakkal Majalla" w:hAnsi="Sakkal Majalla" w:cs="Sakkal Majalla" w:hint="cs"/>
          <w:sz w:val="28"/>
          <w:szCs w:val="28"/>
          <w:rtl/>
        </w:rPr>
        <w:t>الاستجابة والذي</w:t>
      </w:r>
      <w:r w:rsidRPr="005C2214">
        <w:rPr>
          <w:rFonts w:ascii="Sakkal Majalla" w:hAnsi="Sakkal Majalla" w:cs="Sakkal Majalla"/>
          <w:sz w:val="28"/>
          <w:szCs w:val="28"/>
          <w:rtl/>
        </w:rPr>
        <w:t xml:space="preserve"> يساوي </w:t>
      </w:r>
      <w:r w:rsidRPr="005C2214">
        <w:rPr>
          <w:rFonts w:ascii="Sakkal Majalla" w:hAnsi="Sakkal Majalla" w:cs="Sakkal Majalla" w:hint="cs"/>
          <w:sz w:val="28"/>
          <w:szCs w:val="28"/>
          <w:rtl/>
        </w:rPr>
        <w:t>2 لا يختل</w:t>
      </w:r>
      <w:r w:rsidRPr="005C2214">
        <w:rPr>
          <w:rFonts w:ascii="Sakkal Majalla" w:hAnsi="Sakkal Majalla" w:cs="Sakkal Majalla" w:hint="eastAsia"/>
          <w:sz w:val="28"/>
          <w:szCs w:val="28"/>
          <w:rtl/>
        </w:rPr>
        <w:t>ف</w:t>
      </w:r>
      <w:r w:rsidRPr="005C2214">
        <w:rPr>
          <w:rFonts w:ascii="Sakkal Majalla" w:hAnsi="Sakkal Majalla" w:cs="Sakkal Majalla"/>
          <w:sz w:val="28"/>
          <w:szCs w:val="28"/>
          <w:rtl/>
        </w:rPr>
        <w:t xml:space="preserve"> معنويا عن الوسيط الفرضي </w:t>
      </w:r>
      <w:r w:rsidR="00B92C15" w:rsidRPr="005C2214">
        <w:rPr>
          <w:rFonts w:ascii="Sakkal Majalla" w:hAnsi="Sakkal Majalla" w:cs="Sakkal Majalla" w:hint="cs"/>
          <w:sz w:val="28"/>
          <w:szCs w:val="28"/>
          <w:rtl/>
        </w:rPr>
        <w:t>2 عند</w:t>
      </w:r>
      <w:r w:rsidRPr="005C2214">
        <w:rPr>
          <w:rFonts w:ascii="Sakkal Majalla" w:hAnsi="Sakkal Majalla" w:cs="Sakkal Majalla"/>
          <w:sz w:val="28"/>
          <w:szCs w:val="28"/>
          <w:rtl/>
        </w:rPr>
        <w:t xml:space="preserve"> مستوى دلالة 0.05</w:t>
      </w:r>
      <w:r w:rsidR="00626C9B">
        <w:rPr>
          <w:rFonts w:ascii="Sakkal Majalla" w:hAnsi="Sakkal Majalla" w:cs="Sakkal Majalla" w:hint="cs"/>
          <w:sz w:val="28"/>
          <w:szCs w:val="28"/>
          <w:rtl/>
        </w:rPr>
        <w:t>.</w:t>
      </w:r>
    </w:p>
    <w:p w14:paraId="4E349601" w14:textId="06B26D53" w:rsidR="005C2214" w:rsidRPr="005C2214" w:rsidRDefault="005C2214" w:rsidP="005C2214">
      <w:pPr>
        <w:bidi/>
        <w:spacing w:line="360" w:lineRule="auto"/>
        <w:jc w:val="both"/>
        <w:rPr>
          <w:rFonts w:ascii="Sakkal Majalla" w:hAnsi="Sakkal Majalla" w:cs="Sakkal Majalla"/>
          <w:b/>
          <w:bCs/>
          <w:sz w:val="28"/>
          <w:szCs w:val="28"/>
        </w:rPr>
      </w:pPr>
      <w:r w:rsidRPr="005C2214">
        <w:rPr>
          <w:rFonts w:ascii="Sakkal Majalla" w:hAnsi="Sakkal Majalla" w:cs="Sakkal Majalla"/>
          <w:b/>
          <w:bCs/>
          <w:sz w:val="28"/>
          <w:szCs w:val="28"/>
          <w:rtl/>
        </w:rPr>
        <w:lastRenderedPageBreak/>
        <w:t>4. الحملات التسويقية الرقمية وبناء رابط مع الثقافة الوطنية</w:t>
      </w:r>
      <w:r w:rsidR="007A1C6A">
        <w:rPr>
          <w:rFonts w:ascii="Sakkal Majalla" w:hAnsi="Sakkal Majalla" w:cs="Sakkal Majalla" w:hint="cs"/>
          <w:b/>
          <w:bCs/>
          <w:sz w:val="28"/>
          <w:szCs w:val="28"/>
          <w:rtl/>
        </w:rPr>
        <w:t>.</w:t>
      </w:r>
    </w:p>
    <w:p w14:paraId="526B8A6A" w14:textId="02E195C4" w:rsidR="005C2214" w:rsidRPr="005C2214" w:rsidRDefault="005C2214" w:rsidP="005C2214">
      <w:pPr>
        <w:bidi/>
        <w:spacing w:line="360" w:lineRule="auto"/>
        <w:jc w:val="both"/>
        <w:rPr>
          <w:rFonts w:ascii="Sakkal Majalla" w:hAnsi="Sakkal Majalla" w:cs="Sakkal Majalla"/>
          <w:sz w:val="28"/>
          <w:szCs w:val="28"/>
        </w:rPr>
      </w:pPr>
      <w:r w:rsidRPr="005C2214">
        <w:rPr>
          <w:rFonts w:ascii="Sakkal Majalla" w:hAnsi="Sakkal Majalla" w:cs="Sakkal Majalla"/>
          <w:sz w:val="28"/>
          <w:szCs w:val="28"/>
          <w:rtl/>
        </w:rPr>
        <w:t xml:space="preserve">تشير النتائج إلى أن </w:t>
      </w:r>
      <w:r w:rsidRPr="005C2214">
        <w:rPr>
          <w:rFonts w:ascii="Sakkal Majalla" w:hAnsi="Sakkal Majalla" w:cs="Sakkal Majalla" w:hint="cs"/>
          <w:sz w:val="28"/>
          <w:szCs w:val="28"/>
          <w:rtl/>
        </w:rPr>
        <w:t xml:space="preserve">الغالبية العظمى </w:t>
      </w:r>
      <w:r w:rsidR="00B92C15" w:rsidRPr="005C2214">
        <w:rPr>
          <w:rFonts w:ascii="Sakkal Majalla" w:hAnsi="Sakkal Majalla" w:cs="Sakkal Majalla" w:hint="cs"/>
          <w:sz w:val="28"/>
          <w:szCs w:val="28"/>
          <w:rtl/>
        </w:rPr>
        <w:t>من المشاركين</w:t>
      </w:r>
      <w:r w:rsidRPr="005C2214">
        <w:rPr>
          <w:rFonts w:ascii="Sakkal Majalla" w:hAnsi="Sakkal Majalla" w:cs="Sakkal Majalla"/>
          <w:sz w:val="28"/>
          <w:szCs w:val="28"/>
          <w:rtl/>
        </w:rPr>
        <w:t xml:space="preserve"> يعتقدون أن الحملات التسويقية الرقمية تساعد في بناء رابط أقوى مع الثقافة الوطنية</w:t>
      </w:r>
      <w:r w:rsidRPr="005C2214">
        <w:rPr>
          <w:rFonts w:ascii="Sakkal Majalla" w:hAnsi="Sakkal Majalla" w:cs="Sakkal Majalla" w:hint="cs"/>
          <w:sz w:val="28"/>
          <w:szCs w:val="28"/>
          <w:rtl/>
        </w:rPr>
        <w:t xml:space="preserve"> بينما ينفي ذلك </w:t>
      </w:r>
      <w:r w:rsidRPr="005C2214">
        <w:rPr>
          <w:rFonts w:ascii="Sakkal Majalla" w:hAnsi="Sakkal Majalla" w:cs="Sakkal Majalla"/>
          <w:sz w:val="28"/>
          <w:szCs w:val="28"/>
          <w:rtl/>
        </w:rPr>
        <w:t>1.3%</w:t>
      </w:r>
      <w:r w:rsidRPr="005C2214">
        <w:rPr>
          <w:rFonts w:ascii="Sakkal Majalla" w:hAnsi="Sakkal Majalla" w:cs="Sakkal Majalla" w:hint="cs"/>
          <w:sz w:val="28"/>
          <w:szCs w:val="28"/>
          <w:rtl/>
        </w:rPr>
        <w:t xml:space="preserve"> فقط من المشاركين </w:t>
      </w:r>
      <w:r w:rsidRPr="005C2214">
        <w:rPr>
          <w:rFonts w:ascii="Sakkal Majalla" w:hAnsi="Sakkal Majalla" w:cs="Sakkal Majalla"/>
          <w:sz w:val="28"/>
          <w:szCs w:val="28"/>
          <w:rtl/>
        </w:rPr>
        <w:t>مما يعكس أهمية هذا الجانب</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بمتوسط حسابي لمقياس الاستجابة يساوي 2.82</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واهمية نسبية 94</w:t>
      </w:r>
      <w:r w:rsidR="00B92C15" w:rsidRPr="005C2214">
        <w:rPr>
          <w:rFonts w:ascii="Sakkal Majalla" w:hAnsi="Sakkal Majalla" w:cs="Sakkal Majalla" w:hint="cs"/>
          <w:sz w:val="28"/>
          <w:szCs w:val="28"/>
          <w:rtl/>
        </w:rPr>
        <w:t>% ومعامل</w:t>
      </w:r>
      <w:r w:rsidRPr="005C2214">
        <w:rPr>
          <w:rFonts w:ascii="Sakkal Majalla" w:hAnsi="Sakkal Majalla" w:cs="Sakkal Majalla"/>
          <w:sz w:val="28"/>
          <w:szCs w:val="28"/>
          <w:rtl/>
        </w:rPr>
        <w:t xml:space="preserve"> اختلاف </w:t>
      </w:r>
      <w:r w:rsidRPr="005C2214">
        <w:rPr>
          <w:rFonts w:ascii="Sakkal Majalla" w:hAnsi="Sakkal Majalla" w:cs="Sakkal Majalla" w:hint="cs"/>
          <w:sz w:val="28"/>
          <w:szCs w:val="28"/>
          <w:rtl/>
        </w:rPr>
        <w:t xml:space="preserve">15 </w:t>
      </w:r>
      <w:r w:rsidRPr="005C2214">
        <w:rPr>
          <w:rFonts w:ascii="Sakkal Majalla" w:hAnsi="Sakkal Majalla" w:cs="Sakkal Majalla"/>
          <w:sz w:val="28"/>
          <w:szCs w:val="28"/>
          <w:rtl/>
        </w:rPr>
        <w:t xml:space="preserve">% كما ان قيمة وسيط مقياس مستوى </w:t>
      </w:r>
      <w:r w:rsidR="00B92C15" w:rsidRPr="005C2214">
        <w:rPr>
          <w:rFonts w:ascii="Sakkal Majalla" w:hAnsi="Sakkal Majalla" w:cs="Sakkal Majalla" w:hint="cs"/>
          <w:sz w:val="28"/>
          <w:szCs w:val="28"/>
          <w:rtl/>
        </w:rPr>
        <w:t>الاستجابة والذي</w:t>
      </w:r>
      <w:r w:rsidRPr="005C2214">
        <w:rPr>
          <w:rFonts w:ascii="Sakkal Majalla" w:hAnsi="Sakkal Majalla" w:cs="Sakkal Majalla"/>
          <w:sz w:val="28"/>
          <w:szCs w:val="28"/>
          <w:rtl/>
        </w:rPr>
        <w:t xml:space="preserve"> يساوي </w:t>
      </w:r>
      <w:r w:rsidRPr="005C2214">
        <w:rPr>
          <w:rFonts w:ascii="Sakkal Majalla" w:hAnsi="Sakkal Majalla" w:cs="Sakkal Majalla" w:hint="cs"/>
          <w:sz w:val="28"/>
          <w:szCs w:val="28"/>
          <w:rtl/>
        </w:rPr>
        <w:t>3</w:t>
      </w:r>
      <w:r w:rsidRPr="005C2214">
        <w:rPr>
          <w:rFonts w:ascii="Sakkal Majalla" w:hAnsi="Sakkal Majalla" w:cs="Sakkal Majalla"/>
          <w:sz w:val="28"/>
          <w:szCs w:val="28"/>
          <w:rtl/>
        </w:rPr>
        <w:t xml:space="preserve"> يختلف معنويا عن الوسيط الفرضي </w:t>
      </w:r>
      <w:r w:rsidR="00B92C15" w:rsidRPr="005C2214">
        <w:rPr>
          <w:rFonts w:ascii="Sakkal Majalla" w:hAnsi="Sakkal Majalla" w:cs="Sakkal Majalla" w:hint="cs"/>
          <w:sz w:val="28"/>
          <w:szCs w:val="28"/>
          <w:rtl/>
        </w:rPr>
        <w:t>2 عند</w:t>
      </w:r>
      <w:r w:rsidRPr="005C2214">
        <w:rPr>
          <w:rFonts w:ascii="Sakkal Majalla" w:hAnsi="Sakkal Majalla" w:cs="Sakkal Majalla"/>
          <w:sz w:val="28"/>
          <w:szCs w:val="28"/>
          <w:rtl/>
        </w:rPr>
        <w:t xml:space="preserve"> مستوى دلالة 0.05.</w:t>
      </w:r>
    </w:p>
    <w:p w14:paraId="5E26DE28" w14:textId="0AE10D1C" w:rsidR="005C2214" w:rsidRPr="005C2214" w:rsidRDefault="00B92C15" w:rsidP="005C2214">
      <w:pPr>
        <w:bidi/>
        <w:spacing w:line="360" w:lineRule="auto"/>
        <w:jc w:val="both"/>
        <w:rPr>
          <w:rFonts w:ascii="Sakkal Majalla" w:hAnsi="Sakkal Majalla" w:cs="Sakkal Majalla"/>
          <w:b/>
          <w:bCs/>
          <w:sz w:val="28"/>
          <w:szCs w:val="28"/>
          <w:rtl/>
        </w:rPr>
      </w:pPr>
      <w:r w:rsidRPr="005C2214">
        <w:rPr>
          <w:rFonts w:ascii="Sakkal Majalla" w:hAnsi="Sakkal Majalla" w:cs="Sakkal Majalla" w:hint="cs"/>
          <w:b/>
          <w:bCs/>
          <w:sz w:val="28"/>
          <w:szCs w:val="28"/>
          <w:rtl/>
        </w:rPr>
        <w:t>الخلاصة:</w:t>
      </w:r>
      <w:r w:rsidR="005C2214" w:rsidRPr="005C2214">
        <w:rPr>
          <w:rFonts w:ascii="Sakkal Majalla" w:hAnsi="Sakkal Majalla" w:cs="Sakkal Majalla" w:hint="cs"/>
          <w:b/>
          <w:bCs/>
          <w:sz w:val="28"/>
          <w:szCs w:val="28"/>
          <w:rtl/>
        </w:rPr>
        <w:t xml:space="preserve"> </w:t>
      </w:r>
      <w:r w:rsidR="005C2214" w:rsidRPr="005C2214">
        <w:rPr>
          <w:rFonts w:ascii="Sakkal Majalla" w:hAnsi="Sakkal Majalla" w:cs="Sakkal Majalla"/>
          <w:b/>
          <w:bCs/>
          <w:sz w:val="28"/>
          <w:szCs w:val="28"/>
          <w:rtl/>
        </w:rPr>
        <w:t>تشير البيانات إلى أن التسويق الرقمي له تأثير إيجابي واضح على تعزيز الهوية الوطنية في المجتمع السعودي، حيث تعكس معظم العناصر مستويات عالية من الأهمية والثقة في هذا التأثير. ومع ذلك، يجب الانتباه إلى التباين في الآراء حول تأثير الحملات التسويقية على زيارة الفعاليات الوطنية، مما قد يتطلب مزيدًا من البحث لفهم العوامل المؤثرة بشكل أفض</w:t>
      </w:r>
      <w:r w:rsidR="005C2214" w:rsidRPr="005C2214">
        <w:rPr>
          <w:rFonts w:ascii="Sakkal Majalla" w:hAnsi="Sakkal Majalla" w:cs="Sakkal Majalla" w:hint="cs"/>
          <w:b/>
          <w:bCs/>
          <w:sz w:val="28"/>
          <w:szCs w:val="28"/>
          <w:rtl/>
        </w:rPr>
        <w:t>ل وهو ما يجي</w:t>
      </w:r>
      <w:r w:rsidR="005C2214" w:rsidRPr="005C2214">
        <w:rPr>
          <w:rFonts w:ascii="Sakkal Majalla" w:hAnsi="Sakkal Majalla" w:cs="Sakkal Majalla" w:hint="eastAsia"/>
          <w:b/>
          <w:bCs/>
          <w:sz w:val="28"/>
          <w:szCs w:val="28"/>
          <w:rtl/>
        </w:rPr>
        <w:t>ب</w:t>
      </w:r>
      <w:r w:rsidR="005C2214" w:rsidRPr="005C2214">
        <w:rPr>
          <w:rFonts w:ascii="Sakkal Majalla" w:hAnsi="Sakkal Majalla" w:cs="Sakkal Majalla" w:hint="cs"/>
          <w:b/>
          <w:bCs/>
          <w:sz w:val="28"/>
          <w:szCs w:val="28"/>
          <w:rtl/>
        </w:rPr>
        <w:t xml:space="preserve"> على التساؤل الثاني </w:t>
      </w:r>
      <w:r w:rsidR="008619BC" w:rsidRPr="005C2214">
        <w:rPr>
          <w:rFonts w:ascii="Sakkal Majalla" w:hAnsi="Sakkal Majalla" w:cs="Sakkal Majalla" w:hint="cs"/>
          <w:b/>
          <w:bCs/>
          <w:sz w:val="28"/>
          <w:szCs w:val="28"/>
          <w:rtl/>
        </w:rPr>
        <w:t>للدراسة.</w:t>
      </w:r>
    </w:p>
    <w:p w14:paraId="7E342B42" w14:textId="77777777" w:rsidR="005C2214" w:rsidRDefault="005C2214" w:rsidP="005C2214">
      <w:pPr>
        <w:bidi/>
        <w:spacing w:line="360" w:lineRule="auto"/>
        <w:ind w:left="360"/>
        <w:jc w:val="both"/>
        <w:rPr>
          <w:rFonts w:ascii="Sakkal Majalla" w:hAnsi="Sakkal Majalla" w:cs="Sakkal Majalla"/>
          <w:sz w:val="28"/>
          <w:szCs w:val="28"/>
          <w:rtl/>
        </w:rPr>
      </w:pPr>
    </w:p>
    <w:p w14:paraId="3EF45CC5" w14:textId="088964D3" w:rsidR="005C2214" w:rsidRDefault="005C2214" w:rsidP="005C2214">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t xml:space="preserve">التساؤل </w:t>
      </w:r>
      <w:r w:rsidR="008619BC" w:rsidRPr="005C2214">
        <w:rPr>
          <w:rFonts w:ascii="Sakkal Majalla" w:hAnsi="Sakkal Majalla" w:cs="Sakkal Majalla" w:hint="cs"/>
          <w:b/>
          <w:bCs/>
          <w:sz w:val="28"/>
          <w:szCs w:val="28"/>
          <w:rtl/>
        </w:rPr>
        <w:t>الثالث:</w:t>
      </w:r>
      <w:r w:rsidRPr="005C2214">
        <w:rPr>
          <w:rFonts w:ascii="Sakkal Majalla" w:hAnsi="Sakkal Majalla" w:cs="Sakkal Majalla" w:hint="cs"/>
          <w:b/>
          <w:bCs/>
          <w:sz w:val="28"/>
          <w:szCs w:val="28"/>
          <w:rtl/>
        </w:rPr>
        <w:t xml:space="preserve"> </w:t>
      </w:r>
      <w:r w:rsidRPr="005C2214">
        <w:rPr>
          <w:rFonts w:ascii="Sakkal Majalla" w:hAnsi="Sakkal Majalla" w:cs="Sakkal Majalla"/>
          <w:b/>
          <w:bCs/>
          <w:sz w:val="28"/>
          <w:szCs w:val="28"/>
          <w:rtl/>
        </w:rPr>
        <w:t xml:space="preserve">ما هي الممارسات التسويقية الرقمية التي تحقق </w:t>
      </w:r>
      <w:r w:rsidR="00857B31" w:rsidRPr="005C2214">
        <w:rPr>
          <w:rFonts w:ascii="Sakkal Majalla" w:hAnsi="Sakkal Majalla" w:cs="Sakkal Majalla" w:hint="cs"/>
          <w:b/>
          <w:bCs/>
          <w:sz w:val="28"/>
          <w:szCs w:val="28"/>
          <w:rtl/>
        </w:rPr>
        <w:t>توازنً</w:t>
      </w:r>
      <w:r w:rsidR="00857B31">
        <w:rPr>
          <w:rFonts w:ascii="Sakkal Majalla" w:hAnsi="Sakkal Majalla" w:cs="Sakkal Majalla" w:hint="cs"/>
          <w:b/>
          <w:bCs/>
          <w:sz w:val="28"/>
          <w:szCs w:val="28"/>
          <w:rtl/>
        </w:rPr>
        <w:t>ا</w:t>
      </w:r>
      <w:r w:rsidR="00857B31" w:rsidRPr="005C2214">
        <w:rPr>
          <w:rFonts w:ascii="Sakkal Majalla" w:hAnsi="Sakkal Majalla" w:cs="Sakkal Majalla" w:hint="cs"/>
          <w:b/>
          <w:bCs/>
          <w:sz w:val="28"/>
          <w:szCs w:val="28"/>
          <w:rtl/>
        </w:rPr>
        <w:t xml:space="preserve"> بين</w:t>
      </w:r>
      <w:r w:rsidRPr="005C2214">
        <w:rPr>
          <w:rFonts w:ascii="Sakkal Majalla" w:hAnsi="Sakkal Majalla" w:cs="Sakkal Majalla"/>
          <w:b/>
          <w:bCs/>
          <w:sz w:val="28"/>
          <w:szCs w:val="28"/>
          <w:rtl/>
        </w:rPr>
        <w:t xml:space="preserve"> الترويج </w:t>
      </w:r>
      <w:proofErr w:type="gramStart"/>
      <w:r w:rsidRPr="005C2214">
        <w:rPr>
          <w:rFonts w:ascii="Sakkal Majalla" w:hAnsi="Sakkal Majalla" w:cs="Sakkal Majalla"/>
          <w:b/>
          <w:bCs/>
          <w:sz w:val="28"/>
          <w:szCs w:val="28"/>
          <w:rtl/>
        </w:rPr>
        <w:t>والنشر  للتنوع</w:t>
      </w:r>
      <w:proofErr w:type="gramEnd"/>
      <w:r w:rsidRPr="005C2214">
        <w:rPr>
          <w:rFonts w:ascii="Sakkal Majalla" w:hAnsi="Sakkal Majalla" w:cs="Sakkal Majalla"/>
          <w:b/>
          <w:bCs/>
          <w:sz w:val="28"/>
          <w:szCs w:val="28"/>
          <w:rtl/>
        </w:rPr>
        <w:t xml:space="preserve"> الثقافي والحفاظ  على الهوية الوطنية ؟</w:t>
      </w:r>
    </w:p>
    <w:tbl>
      <w:tblPr>
        <w:tblpPr w:leftFromText="180" w:rightFromText="180" w:vertAnchor="text" w:horzAnchor="margin" w:tblpY="705"/>
        <w:bidiVisual/>
        <w:tblW w:w="9633" w:type="dxa"/>
        <w:tblLook w:val="04A0" w:firstRow="1" w:lastRow="0" w:firstColumn="1" w:lastColumn="0" w:noHBand="0" w:noVBand="1"/>
      </w:tblPr>
      <w:tblGrid>
        <w:gridCol w:w="2567"/>
        <w:gridCol w:w="616"/>
        <w:gridCol w:w="681"/>
        <w:gridCol w:w="681"/>
        <w:gridCol w:w="681"/>
        <w:gridCol w:w="776"/>
        <w:gridCol w:w="720"/>
        <w:gridCol w:w="802"/>
        <w:gridCol w:w="782"/>
        <w:gridCol w:w="754"/>
        <w:gridCol w:w="573"/>
      </w:tblGrid>
      <w:tr w:rsidR="00100BE2" w:rsidRPr="00B71028" w14:paraId="5D99D9DA" w14:textId="77777777" w:rsidTr="00100BE2">
        <w:trPr>
          <w:trHeight w:val="280"/>
        </w:trPr>
        <w:tc>
          <w:tcPr>
            <w:tcW w:w="318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94062C" w14:textId="77777777" w:rsidR="00100BE2" w:rsidRPr="00100BE2" w:rsidRDefault="00100BE2" w:rsidP="00100BE2">
            <w:pPr>
              <w:bidi/>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التوازن بين التنوع الثقاف</w:t>
            </w:r>
            <w:r w:rsidRPr="00100BE2">
              <w:rPr>
                <w:rFonts w:ascii="Sakkal Majalla" w:eastAsia="Times New Roman" w:hAnsi="Sakkal Majalla" w:cs="Sakkal Majalla" w:hint="cs"/>
                <w:b/>
                <w:bCs/>
                <w:kern w:val="0"/>
                <w:rtl/>
                <w14:ligatures w14:val="none"/>
              </w:rPr>
              <w:t>ي</w:t>
            </w:r>
            <w:r w:rsidRPr="00100BE2">
              <w:rPr>
                <w:rFonts w:ascii="Sakkal Majalla" w:eastAsia="Times New Roman" w:hAnsi="Sakkal Majalla" w:cs="Sakkal Majalla"/>
                <w:b/>
                <w:bCs/>
                <w:kern w:val="0"/>
                <w:rtl/>
                <w14:ligatures w14:val="none"/>
              </w:rPr>
              <w:t xml:space="preserve"> والهوية الوطنية</w:t>
            </w:r>
          </w:p>
          <w:p w14:paraId="08BD9B8E" w14:textId="77777777" w:rsidR="00100BE2" w:rsidRPr="00100BE2" w:rsidRDefault="00100BE2" w:rsidP="00100BE2">
            <w:pPr>
              <w:spacing w:after="0" w:line="240" w:lineRule="auto"/>
              <w:jc w:val="center"/>
              <w:rPr>
                <w:rFonts w:ascii="Sakkal Majalla" w:eastAsia="Times New Roman" w:hAnsi="Sakkal Majalla" w:cs="Sakkal Majalla"/>
                <w:b/>
                <w:bCs/>
                <w:kern w:val="0"/>
                <w14:ligatures w14:val="none"/>
              </w:rPr>
            </w:pP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055AB1" w14:textId="77777777" w:rsidR="00100BE2" w:rsidRPr="00100BE2" w:rsidRDefault="00100BE2" w:rsidP="00100BE2">
            <w:pPr>
              <w:spacing w:after="0" w:line="240" w:lineRule="auto"/>
              <w:jc w:val="center"/>
              <w:rPr>
                <w:rFonts w:ascii="Sakkal Majalla" w:eastAsia="Times New Roman" w:hAnsi="Sakkal Majalla" w:cs="Sakkal Majalla"/>
                <w:b/>
                <w:bCs/>
                <w:kern w:val="0"/>
                <w14:ligatures w14:val="none"/>
              </w:rPr>
            </w:pPr>
            <w:r w:rsidRPr="00100BE2">
              <w:rPr>
                <w:rFonts w:ascii="Sakkal Majalla" w:eastAsia="Times New Roman" w:hAnsi="Sakkal Majalla" w:cs="Sakkal Majalla"/>
                <w:b/>
                <w:bCs/>
                <w:kern w:val="0"/>
                <w:rtl/>
                <w14:ligatures w14:val="none"/>
              </w:rPr>
              <w:t>لا</w:t>
            </w: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753CC7"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الى حد ما</w:t>
            </w: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A9572B"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نعم</w:t>
            </w:r>
          </w:p>
        </w:tc>
        <w:tc>
          <w:tcPr>
            <w:tcW w:w="77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081BAEE"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المتوسط</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BED052E"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 xml:space="preserve">الأهمية </w:t>
            </w:r>
            <w:r w:rsidRPr="00100BE2">
              <w:rPr>
                <w:rFonts w:ascii="Sakkal Majalla" w:eastAsia="Times New Roman" w:hAnsi="Sakkal Majalla" w:cs="Sakkal Majalla" w:hint="cs"/>
                <w:b/>
                <w:bCs/>
                <w:kern w:val="0"/>
                <w:rtl/>
                <w14:ligatures w14:val="none"/>
              </w:rPr>
              <w:t>النسبية</w:t>
            </w:r>
          </w:p>
        </w:tc>
        <w:tc>
          <w:tcPr>
            <w:tcW w:w="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EEC873B"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الانحراف المعياري</w:t>
            </w:r>
          </w:p>
        </w:tc>
        <w:tc>
          <w:tcPr>
            <w:tcW w:w="78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30CD440"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معامل الاختلاف</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E3771B8"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rtl/>
                <w14:ligatures w14:val="none"/>
              </w:rPr>
              <w:t>الوسيط</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0126ADA" w14:textId="77777777" w:rsidR="00100BE2" w:rsidRPr="00100BE2" w:rsidRDefault="00100BE2" w:rsidP="00100BE2">
            <w:pPr>
              <w:spacing w:after="0" w:line="240" w:lineRule="auto"/>
              <w:jc w:val="center"/>
              <w:rPr>
                <w:rFonts w:ascii="Sakkal Majalla" w:eastAsia="Times New Roman" w:hAnsi="Sakkal Majalla" w:cs="Sakkal Majalla"/>
                <w:b/>
                <w:bCs/>
                <w:kern w:val="0"/>
                <w:rtl/>
                <w14:ligatures w14:val="none"/>
              </w:rPr>
            </w:pPr>
            <w:r w:rsidRPr="00100BE2">
              <w:rPr>
                <w:rFonts w:ascii="Sakkal Majalla" w:eastAsia="Times New Roman" w:hAnsi="Sakkal Majalla" w:cs="Sakkal Majalla"/>
                <w:b/>
                <w:bCs/>
                <w:kern w:val="0"/>
                <w14:ligatures w14:val="none"/>
              </w:rPr>
              <w:t>p</w:t>
            </w:r>
          </w:p>
        </w:tc>
      </w:tr>
      <w:tr w:rsidR="00100BE2" w:rsidRPr="00B71028" w14:paraId="30699A8F" w14:textId="77777777" w:rsidTr="00100BE2">
        <w:trPr>
          <w:trHeight w:val="280"/>
        </w:trPr>
        <w:tc>
          <w:tcPr>
            <w:tcW w:w="2567"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24763EC" w14:textId="77777777" w:rsidR="00100BE2" w:rsidRPr="007D26FC" w:rsidRDefault="00100BE2" w:rsidP="00100BE2">
            <w:pPr>
              <w:bidi/>
              <w:spacing w:after="0" w:line="240" w:lineRule="auto"/>
              <w:jc w:val="both"/>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rtl/>
                <w14:ligatures w14:val="none"/>
              </w:rPr>
              <w:t>تستخدم استراتيجيات التسويق الرقمي في السعودية بشكل متوازن بين تعزيز التنوع الثقافي والحفاظ على صورة الهوية الوطنية الموحدة.</w:t>
            </w:r>
          </w:p>
        </w:tc>
        <w:tc>
          <w:tcPr>
            <w:tcW w:w="61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7D15982"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rtl/>
                <w14:ligatures w14:val="none"/>
              </w:rPr>
              <w:t>التكرار</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563A4F8"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14:ligatures w14:val="none"/>
              </w:rPr>
              <w:t>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ABCA8A5"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32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29E80CF"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117</w:t>
            </w:r>
          </w:p>
        </w:tc>
        <w:tc>
          <w:tcPr>
            <w:tcW w:w="7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C047E3"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2.76</w:t>
            </w:r>
          </w:p>
        </w:tc>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C929C46"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92%</w:t>
            </w:r>
          </w:p>
        </w:tc>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81D483"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0.458</w:t>
            </w:r>
          </w:p>
        </w:tc>
        <w:tc>
          <w:tcPr>
            <w:tcW w:w="7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C29070"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17%</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D2BF36D"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A267529"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0.000</w:t>
            </w:r>
          </w:p>
        </w:tc>
      </w:tr>
      <w:tr w:rsidR="00100BE2" w:rsidRPr="00B71028" w14:paraId="1479C252" w14:textId="77777777" w:rsidTr="00100BE2">
        <w:trPr>
          <w:trHeight w:val="197"/>
        </w:trPr>
        <w:tc>
          <w:tcPr>
            <w:tcW w:w="2567"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E5B32BE" w14:textId="77777777" w:rsidR="00100BE2" w:rsidRPr="007D26FC" w:rsidRDefault="00100BE2" w:rsidP="00100BE2">
            <w:pPr>
              <w:bidi/>
              <w:spacing w:after="0" w:line="240" w:lineRule="auto"/>
              <w:jc w:val="both"/>
              <w:rPr>
                <w:rFonts w:ascii="Sakkal Majalla" w:eastAsia="Times New Roman" w:hAnsi="Sakkal Majalla" w:cs="Sakkal Majalla"/>
                <w:kern w:val="0"/>
                <w:sz w:val="20"/>
                <w:szCs w:val="20"/>
                <w14:ligatures w14:val="none"/>
              </w:rPr>
            </w:pPr>
          </w:p>
        </w:tc>
        <w:tc>
          <w:tcPr>
            <w:tcW w:w="61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BB69835"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rtl/>
                <w14:ligatures w14:val="none"/>
              </w:rPr>
              <w:t>النسبة</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6FA2CC1"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14:ligatures w14:val="none"/>
              </w:rPr>
              <w:t>1.3%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693B98F"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21.2%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C428DCB"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77.5%</w:t>
            </w:r>
          </w:p>
        </w:tc>
        <w:tc>
          <w:tcPr>
            <w:tcW w:w="776" w:type="dxa"/>
            <w:vMerge/>
            <w:tcBorders>
              <w:top w:val="nil"/>
              <w:left w:val="single" w:sz="4" w:space="0" w:color="auto"/>
              <w:bottom w:val="single" w:sz="4" w:space="0" w:color="auto"/>
              <w:right w:val="single" w:sz="4" w:space="0" w:color="auto"/>
            </w:tcBorders>
            <w:shd w:val="clear" w:color="auto" w:fill="auto"/>
            <w:vAlign w:val="center"/>
            <w:hideMark/>
          </w:tcPr>
          <w:p w14:paraId="2046A5B3"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14:paraId="514F8EBB"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802" w:type="dxa"/>
            <w:vMerge/>
            <w:tcBorders>
              <w:top w:val="nil"/>
              <w:left w:val="single" w:sz="4" w:space="0" w:color="auto"/>
              <w:bottom w:val="single" w:sz="4" w:space="0" w:color="auto"/>
              <w:right w:val="single" w:sz="4" w:space="0" w:color="auto"/>
            </w:tcBorders>
            <w:shd w:val="clear" w:color="auto" w:fill="auto"/>
            <w:vAlign w:val="center"/>
            <w:hideMark/>
          </w:tcPr>
          <w:p w14:paraId="74237971"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782" w:type="dxa"/>
            <w:vMerge/>
            <w:tcBorders>
              <w:top w:val="nil"/>
              <w:left w:val="single" w:sz="4" w:space="0" w:color="auto"/>
              <w:bottom w:val="single" w:sz="4" w:space="0" w:color="auto"/>
              <w:right w:val="single" w:sz="4" w:space="0" w:color="auto"/>
            </w:tcBorders>
            <w:shd w:val="clear" w:color="auto" w:fill="auto"/>
            <w:vAlign w:val="center"/>
            <w:hideMark/>
          </w:tcPr>
          <w:p w14:paraId="0FF6D845"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BD3780E"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4AB17246"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r>
      <w:tr w:rsidR="00100BE2" w:rsidRPr="00B71028" w14:paraId="0F1ECACD" w14:textId="77777777" w:rsidTr="00100BE2">
        <w:trPr>
          <w:trHeight w:val="280"/>
        </w:trPr>
        <w:tc>
          <w:tcPr>
            <w:tcW w:w="2567"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E2083EE" w14:textId="77777777" w:rsidR="00100BE2" w:rsidRPr="007D26FC" w:rsidRDefault="00100BE2" w:rsidP="00100BE2">
            <w:pPr>
              <w:bidi/>
              <w:spacing w:after="0" w:line="240" w:lineRule="auto"/>
              <w:jc w:val="both"/>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rtl/>
                <w14:ligatures w14:val="none"/>
              </w:rPr>
              <w:t>الحملات التسويقية التي تروج للتنوع الثقافي في السعودية تؤثر إيجابيًا على شعور المجتمع بالحب والولاء للهوية الوطنية.</w:t>
            </w:r>
          </w:p>
        </w:tc>
        <w:tc>
          <w:tcPr>
            <w:tcW w:w="61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0720784"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rtl/>
                <w14:ligatures w14:val="none"/>
              </w:rPr>
              <w:t>التكرار</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1974CCA"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469A231"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20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3803694"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130</w:t>
            </w:r>
          </w:p>
        </w:tc>
        <w:tc>
          <w:tcPr>
            <w:tcW w:w="7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BA7A26"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2.85</w:t>
            </w:r>
          </w:p>
        </w:tc>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ECC7FD"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95%</w:t>
            </w:r>
          </w:p>
        </w:tc>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AC119FC"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0.372</w:t>
            </w:r>
          </w:p>
        </w:tc>
        <w:tc>
          <w:tcPr>
            <w:tcW w:w="7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0EDA07"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13%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DCEED3A"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66F83C4"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0.000</w:t>
            </w:r>
          </w:p>
        </w:tc>
      </w:tr>
      <w:tr w:rsidR="00100BE2" w:rsidRPr="00B71028" w14:paraId="386F5128" w14:textId="77777777" w:rsidTr="00100BE2">
        <w:trPr>
          <w:trHeight w:val="50"/>
        </w:trPr>
        <w:tc>
          <w:tcPr>
            <w:tcW w:w="2567"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B56D0B9" w14:textId="77777777" w:rsidR="00100BE2" w:rsidRPr="007D26FC" w:rsidRDefault="00100BE2" w:rsidP="00100BE2">
            <w:pPr>
              <w:bidi/>
              <w:spacing w:after="0" w:line="240" w:lineRule="auto"/>
              <w:jc w:val="both"/>
              <w:rPr>
                <w:rFonts w:ascii="Sakkal Majalla" w:eastAsia="Times New Roman" w:hAnsi="Sakkal Majalla" w:cs="Sakkal Majalla"/>
                <w:kern w:val="0"/>
                <w:sz w:val="20"/>
                <w:szCs w:val="20"/>
                <w14:ligatures w14:val="none"/>
              </w:rPr>
            </w:pPr>
          </w:p>
        </w:tc>
        <w:tc>
          <w:tcPr>
            <w:tcW w:w="61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C92102A"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rtl/>
                <w14:ligatures w14:val="none"/>
              </w:rPr>
              <w:t>النسبة</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A82F59F"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14:ligatures w14:val="none"/>
              </w:rPr>
              <w:t>0.7%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D15B0DA"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13.2%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42E57BC"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86.1%</w:t>
            </w:r>
          </w:p>
        </w:tc>
        <w:tc>
          <w:tcPr>
            <w:tcW w:w="776" w:type="dxa"/>
            <w:vMerge/>
            <w:tcBorders>
              <w:top w:val="nil"/>
              <w:left w:val="single" w:sz="4" w:space="0" w:color="auto"/>
              <w:bottom w:val="single" w:sz="4" w:space="0" w:color="auto"/>
              <w:right w:val="single" w:sz="4" w:space="0" w:color="auto"/>
            </w:tcBorders>
            <w:shd w:val="clear" w:color="auto" w:fill="auto"/>
            <w:vAlign w:val="center"/>
            <w:hideMark/>
          </w:tcPr>
          <w:p w14:paraId="60E8BE82"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14:paraId="5BE15AB1"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802" w:type="dxa"/>
            <w:vMerge/>
            <w:tcBorders>
              <w:top w:val="nil"/>
              <w:left w:val="single" w:sz="4" w:space="0" w:color="auto"/>
              <w:bottom w:val="single" w:sz="4" w:space="0" w:color="auto"/>
              <w:right w:val="single" w:sz="4" w:space="0" w:color="auto"/>
            </w:tcBorders>
            <w:shd w:val="clear" w:color="auto" w:fill="auto"/>
            <w:vAlign w:val="center"/>
            <w:hideMark/>
          </w:tcPr>
          <w:p w14:paraId="6F610D7E"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782" w:type="dxa"/>
            <w:vMerge/>
            <w:tcBorders>
              <w:top w:val="nil"/>
              <w:left w:val="single" w:sz="4" w:space="0" w:color="auto"/>
              <w:bottom w:val="single" w:sz="4" w:space="0" w:color="auto"/>
              <w:right w:val="single" w:sz="4" w:space="0" w:color="auto"/>
            </w:tcBorders>
            <w:shd w:val="clear" w:color="auto" w:fill="auto"/>
            <w:vAlign w:val="center"/>
            <w:hideMark/>
          </w:tcPr>
          <w:p w14:paraId="794F88C4"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B3EB9EA"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06F49CF"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p>
        </w:tc>
      </w:tr>
      <w:tr w:rsidR="00100BE2" w:rsidRPr="00B71028" w14:paraId="17AA1F5A" w14:textId="77777777" w:rsidTr="00100BE2">
        <w:trPr>
          <w:trHeight w:val="280"/>
        </w:trPr>
        <w:tc>
          <w:tcPr>
            <w:tcW w:w="2567"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18945E6" w14:textId="77777777" w:rsidR="00100BE2" w:rsidRPr="007D26FC" w:rsidRDefault="00100BE2" w:rsidP="00100BE2">
            <w:pPr>
              <w:bidi/>
              <w:spacing w:after="0" w:line="240" w:lineRule="auto"/>
              <w:jc w:val="both"/>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hint="cs"/>
                <w:kern w:val="0"/>
                <w:sz w:val="20"/>
                <w:szCs w:val="20"/>
                <w:rtl/>
                <w14:ligatures w14:val="none"/>
              </w:rPr>
              <w:t>يمك</w:t>
            </w:r>
            <w:r w:rsidRPr="007D26FC">
              <w:rPr>
                <w:rFonts w:ascii="Sakkal Majalla" w:eastAsia="Times New Roman" w:hAnsi="Sakkal Majalla" w:cs="Sakkal Majalla" w:hint="eastAsia"/>
                <w:kern w:val="0"/>
                <w:sz w:val="20"/>
                <w:szCs w:val="20"/>
                <w:rtl/>
                <w14:ligatures w14:val="none"/>
              </w:rPr>
              <w:t>ن</w:t>
            </w:r>
            <w:r w:rsidRPr="007D26FC">
              <w:rPr>
                <w:rFonts w:ascii="Sakkal Majalla" w:eastAsia="Times New Roman" w:hAnsi="Sakkal Majalla" w:cs="Sakkal Majalla"/>
                <w:kern w:val="0"/>
                <w:sz w:val="20"/>
                <w:szCs w:val="20"/>
                <w:rtl/>
                <w14:ligatures w14:val="none"/>
              </w:rPr>
              <w:t xml:space="preserve"> لاستراتيجيات التسويق الرقمي أن تروج</w:t>
            </w:r>
            <w:r w:rsidRPr="007D26FC">
              <w:rPr>
                <w:rFonts w:ascii="Sakkal Majalla" w:eastAsia="Times New Roman" w:hAnsi="Sakkal Majalla" w:cs="Sakkal Majalla"/>
                <w:kern w:val="0"/>
                <w:sz w:val="20"/>
                <w:szCs w:val="20"/>
                <w14:ligatures w14:val="none"/>
              </w:rPr>
              <w:t xml:space="preserve"> </w:t>
            </w:r>
            <w:r w:rsidRPr="007D26FC">
              <w:rPr>
                <w:rFonts w:ascii="Sakkal Majalla" w:eastAsia="Times New Roman" w:hAnsi="Sakkal Majalla" w:cs="Sakkal Majalla"/>
                <w:kern w:val="0"/>
                <w:sz w:val="20"/>
                <w:szCs w:val="20"/>
                <w:rtl/>
                <w14:ligatures w14:val="none"/>
              </w:rPr>
              <w:t>للثقافات المتنوعة والمختلفة في السعودية دون التطرق إلى موضوع الهوية الوطنية</w:t>
            </w:r>
            <w:r w:rsidRPr="007D26FC">
              <w:rPr>
                <w:rFonts w:ascii="Sakkal Majalla" w:eastAsia="Times New Roman" w:hAnsi="Sakkal Majalla" w:cs="Sakkal Majalla"/>
                <w:kern w:val="0"/>
                <w:sz w:val="20"/>
                <w:szCs w:val="20"/>
                <w14:ligatures w14:val="none"/>
              </w:rPr>
              <w:t>.</w:t>
            </w:r>
          </w:p>
        </w:tc>
        <w:tc>
          <w:tcPr>
            <w:tcW w:w="61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A4B3E48"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rtl/>
                <w14:ligatures w14:val="none"/>
              </w:rPr>
              <w:t>التكرار</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3A10CB3"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rtl/>
                <w14:ligatures w14:val="none"/>
              </w:rPr>
            </w:pPr>
            <w:r w:rsidRPr="007D26FC">
              <w:rPr>
                <w:rFonts w:ascii="Sakkal Majalla" w:eastAsia="Times New Roman" w:hAnsi="Sakkal Majalla" w:cs="Sakkal Majalla"/>
                <w:kern w:val="0"/>
                <w:sz w:val="20"/>
                <w:szCs w:val="20"/>
                <w14:ligatures w14:val="none"/>
              </w:rPr>
              <w:t>70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470FFDF"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40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E150DD7"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41</w:t>
            </w:r>
          </w:p>
        </w:tc>
        <w:tc>
          <w:tcPr>
            <w:tcW w:w="7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C0C672"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1.81</w:t>
            </w:r>
          </w:p>
        </w:tc>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89FF59"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60%</w:t>
            </w:r>
          </w:p>
        </w:tc>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15BD97"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0.838</w:t>
            </w:r>
          </w:p>
        </w:tc>
        <w:tc>
          <w:tcPr>
            <w:tcW w:w="7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1735E7"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46%</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D7BB5EA"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kern w:val="0"/>
                <w:sz w:val="20"/>
                <w:szCs w:val="20"/>
                <w14:ligatures w14:val="none"/>
              </w:rPr>
              <w:t>2</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DFE8110" w14:textId="77777777" w:rsidR="00100BE2" w:rsidRPr="007D26FC" w:rsidRDefault="00100BE2" w:rsidP="00100BE2">
            <w:pPr>
              <w:spacing w:after="0" w:line="240" w:lineRule="auto"/>
              <w:jc w:val="center"/>
              <w:rPr>
                <w:rFonts w:ascii="Sakkal Majalla" w:eastAsia="Times New Roman" w:hAnsi="Sakkal Majalla" w:cs="Sakkal Majalla"/>
                <w:kern w:val="0"/>
                <w:sz w:val="20"/>
                <w:szCs w:val="20"/>
                <w14:ligatures w14:val="none"/>
              </w:rPr>
            </w:pPr>
            <w:r w:rsidRPr="007D26FC">
              <w:rPr>
                <w:rFonts w:ascii="Sakkal Majalla" w:eastAsia="Times New Roman" w:hAnsi="Sakkal Majalla" w:cs="Sakkal Majalla" w:hint="cs"/>
                <w:kern w:val="0"/>
                <w:sz w:val="20"/>
                <w:szCs w:val="20"/>
                <w:rtl/>
                <w14:ligatures w14:val="none"/>
              </w:rPr>
              <w:t>0.080</w:t>
            </w:r>
          </w:p>
        </w:tc>
      </w:tr>
      <w:tr w:rsidR="00100BE2" w:rsidRPr="00B71028" w14:paraId="3974BCBE" w14:textId="77777777" w:rsidTr="00100BE2">
        <w:trPr>
          <w:trHeight w:val="280"/>
        </w:trPr>
        <w:tc>
          <w:tcPr>
            <w:tcW w:w="2567"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4817FAE"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c>
          <w:tcPr>
            <w:tcW w:w="61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70C3B10" w14:textId="77777777" w:rsidR="00100BE2" w:rsidRPr="00100BE2" w:rsidRDefault="00100BE2" w:rsidP="00100BE2">
            <w:pPr>
              <w:spacing w:after="0" w:line="240" w:lineRule="auto"/>
              <w:jc w:val="center"/>
              <w:rPr>
                <w:rFonts w:ascii="Sakkal Majalla" w:eastAsia="Times New Roman" w:hAnsi="Sakkal Majalla" w:cs="Sakkal Majalla"/>
                <w:kern w:val="0"/>
                <w:sz w:val="18"/>
                <w:szCs w:val="18"/>
                <w14:ligatures w14:val="none"/>
              </w:rPr>
            </w:pPr>
            <w:r w:rsidRPr="00100BE2">
              <w:rPr>
                <w:rFonts w:ascii="Sakkal Majalla" w:eastAsia="Times New Roman" w:hAnsi="Sakkal Majalla" w:cs="Sakkal Majalla"/>
                <w:kern w:val="0"/>
                <w:sz w:val="18"/>
                <w:szCs w:val="18"/>
                <w:rtl/>
                <w14:ligatures w14:val="none"/>
              </w:rPr>
              <w:t>النسبة</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B428A3D" w14:textId="77777777" w:rsidR="00100BE2" w:rsidRPr="00100BE2" w:rsidRDefault="00100BE2" w:rsidP="00100BE2">
            <w:pPr>
              <w:spacing w:after="0" w:line="240" w:lineRule="auto"/>
              <w:jc w:val="center"/>
              <w:rPr>
                <w:rFonts w:ascii="Sakkal Majalla" w:eastAsia="Times New Roman" w:hAnsi="Sakkal Majalla" w:cs="Sakkal Majalla"/>
                <w:kern w:val="0"/>
                <w:sz w:val="18"/>
                <w:szCs w:val="18"/>
                <w:rtl/>
                <w14:ligatures w14:val="none"/>
              </w:rPr>
            </w:pPr>
            <w:r w:rsidRPr="00100BE2">
              <w:rPr>
                <w:rFonts w:ascii="Sakkal Majalla" w:eastAsia="Times New Roman" w:hAnsi="Sakkal Majalla" w:cs="Sakkal Majalla"/>
                <w:kern w:val="0"/>
                <w:sz w:val="18"/>
                <w:szCs w:val="18"/>
                <w14:ligatures w14:val="none"/>
              </w:rPr>
              <w:t>46.4%</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2BE0D31" w14:textId="77777777" w:rsidR="00100BE2" w:rsidRPr="00100BE2" w:rsidRDefault="00100BE2" w:rsidP="00100BE2">
            <w:pPr>
              <w:spacing w:after="0" w:line="240" w:lineRule="auto"/>
              <w:jc w:val="center"/>
              <w:rPr>
                <w:rFonts w:ascii="Sakkal Majalla" w:eastAsia="Times New Roman" w:hAnsi="Sakkal Majalla" w:cs="Sakkal Majalla"/>
                <w:kern w:val="0"/>
                <w:sz w:val="18"/>
                <w:szCs w:val="18"/>
                <w14:ligatures w14:val="none"/>
              </w:rPr>
            </w:pPr>
            <w:r w:rsidRPr="00100BE2">
              <w:rPr>
                <w:rFonts w:ascii="Sakkal Majalla" w:eastAsia="Times New Roman" w:hAnsi="Sakkal Majalla" w:cs="Sakkal Majalla"/>
                <w:kern w:val="0"/>
                <w:sz w:val="18"/>
                <w:szCs w:val="18"/>
                <w14:ligatures w14:val="none"/>
              </w:rPr>
              <w:t>26.5%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00CF222" w14:textId="77777777" w:rsidR="00100BE2" w:rsidRPr="00100BE2" w:rsidRDefault="00100BE2" w:rsidP="00100BE2">
            <w:pPr>
              <w:spacing w:after="0" w:line="240" w:lineRule="auto"/>
              <w:jc w:val="center"/>
              <w:rPr>
                <w:rFonts w:ascii="Sakkal Majalla" w:eastAsia="Times New Roman" w:hAnsi="Sakkal Majalla" w:cs="Sakkal Majalla"/>
                <w:kern w:val="0"/>
                <w:sz w:val="18"/>
                <w:szCs w:val="18"/>
                <w14:ligatures w14:val="none"/>
              </w:rPr>
            </w:pPr>
            <w:r w:rsidRPr="00100BE2">
              <w:rPr>
                <w:rFonts w:ascii="Sakkal Majalla" w:eastAsia="Times New Roman" w:hAnsi="Sakkal Majalla" w:cs="Sakkal Majalla"/>
                <w:kern w:val="0"/>
                <w:sz w:val="18"/>
                <w:szCs w:val="18"/>
                <w14:ligatures w14:val="none"/>
              </w:rPr>
              <w:t>27.2%</w:t>
            </w:r>
          </w:p>
        </w:tc>
        <w:tc>
          <w:tcPr>
            <w:tcW w:w="776" w:type="dxa"/>
            <w:vMerge/>
            <w:tcBorders>
              <w:top w:val="nil"/>
              <w:left w:val="single" w:sz="4" w:space="0" w:color="auto"/>
              <w:bottom w:val="single" w:sz="4" w:space="0" w:color="auto"/>
              <w:right w:val="single" w:sz="4" w:space="0" w:color="auto"/>
            </w:tcBorders>
            <w:shd w:val="clear" w:color="auto" w:fill="auto"/>
            <w:vAlign w:val="center"/>
            <w:hideMark/>
          </w:tcPr>
          <w:p w14:paraId="7BB1DA50"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c>
          <w:tcPr>
            <w:tcW w:w="720" w:type="dxa"/>
            <w:vMerge/>
            <w:tcBorders>
              <w:top w:val="nil"/>
              <w:left w:val="single" w:sz="4" w:space="0" w:color="auto"/>
              <w:bottom w:val="single" w:sz="4" w:space="0" w:color="auto"/>
              <w:right w:val="single" w:sz="4" w:space="0" w:color="auto"/>
            </w:tcBorders>
            <w:shd w:val="clear" w:color="auto" w:fill="auto"/>
            <w:vAlign w:val="center"/>
            <w:hideMark/>
          </w:tcPr>
          <w:p w14:paraId="711138B4"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c>
          <w:tcPr>
            <w:tcW w:w="802" w:type="dxa"/>
            <w:vMerge/>
            <w:tcBorders>
              <w:top w:val="nil"/>
              <w:left w:val="single" w:sz="4" w:space="0" w:color="auto"/>
              <w:bottom w:val="single" w:sz="4" w:space="0" w:color="auto"/>
              <w:right w:val="single" w:sz="4" w:space="0" w:color="auto"/>
            </w:tcBorders>
            <w:shd w:val="clear" w:color="auto" w:fill="auto"/>
            <w:vAlign w:val="center"/>
            <w:hideMark/>
          </w:tcPr>
          <w:p w14:paraId="3CB94528"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c>
          <w:tcPr>
            <w:tcW w:w="782" w:type="dxa"/>
            <w:vMerge/>
            <w:tcBorders>
              <w:top w:val="nil"/>
              <w:left w:val="single" w:sz="4" w:space="0" w:color="auto"/>
              <w:bottom w:val="single" w:sz="4" w:space="0" w:color="auto"/>
              <w:right w:val="single" w:sz="4" w:space="0" w:color="auto"/>
            </w:tcBorders>
            <w:shd w:val="clear" w:color="auto" w:fill="auto"/>
            <w:vAlign w:val="center"/>
            <w:hideMark/>
          </w:tcPr>
          <w:p w14:paraId="2A9EDB6F"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B550B3D"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89CFBCC" w14:textId="77777777" w:rsidR="00100BE2" w:rsidRPr="00B71028" w:rsidRDefault="00100BE2" w:rsidP="00100BE2">
            <w:pPr>
              <w:spacing w:after="0" w:line="240" w:lineRule="auto"/>
              <w:jc w:val="center"/>
              <w:rPr>
                <w:rFonts w:asciiTheme="majorBidi" w:eastAsia="Times New Roman" w:hAnsiTheme="majorBidi" w:cstheme="majorBidi"/>
                <w:kern w:val="0"/>
                <w:sz w:val="18"/>
                <w:szCs w:val="18"/>
                <w14:ligatures w14:val="none"/>
              </w:rPr>
            </w:pPr>
          </w:p>
        </w:tc>
      </w:tr>
    </w:tbl>
    <w:p w14:paraId="259A84CF" w14:textId="1E05B12D" w:rsidR="008619BC" w:rsidRDefault="008619BC" w:rsidP="008619BC">
      <w:pPr>
        <w:bidi/>
        <w:spacing w:line="360" w:lineRule="auto"/>
        <w:jc w:val="center"/>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6</w:t>
      </w:r>
      <w:r w:rsidRPr="00622719">
        <w:rPr>
          <w:rFonts w:ascii="Sakkal Majalla" w:hAnsi="Sakkal Majalla" w:cs="Sakkal Majalla" w:hint="cs"/>
          <w:sz w:val="28"/>
          <w:szCs w:val="28"/>
          <w:rtl/>
        </w:rPr>
        <w:t xml:space="preserve">) </w:t>
      </w:r>
      <w:r>
        <w:rPr>
          <w:rFonts w:ascii="Sakkal Majalla" w:hAnsi="Sakkal Majalla" w:cs="Sakkal Majalla" w:hint="cs"/>
          <w:sz w:val="28"/>
          <w:szCs w:val="28"/>
          <w:rtl/>
        </w:rPr>
        <w:t>آ</w:t>
      </w:r>
      <w:r w:rsidRPr="005C2214">
        <w:rPr>
          <w:rFonts w:ascii="Sakkal Majalla" w:hAnsi="Sakkal Majalla" w:cs="Sakkal Majalla" w:hint="cs"/>
          <w:sz w:val="28"/>
          <w:szCs w:val="28"/>
          <w:rtl/>
        </w:rPr>
        <w:t>راء المبحوثين</w:t>
      </w:r>
      <w:r w:rsidRPr="005C2214">
        <w:rPr>
          <w:rFonts w:ascii="Sakkal Majalla" w:hAnsi="Sakkal Majalla" w:cs="Sakkal Majalla"/>
          <w:sz w:val="28"/>
          <w:szCs w:val="28"/>
          <w:rtl/>
        </w:rPr>
        <w:t xml:space="preserve"> حول تأثير التسويق الرقمي على الهوية الوطنية في المجتمع السعودي</w:t>
      </w:r>
    </w:p>
    <w:p w14:paraId="2926E919" w14:textId="77777777" w:rsidR="00100BE2" w:rsidRDefault="00100BE2" w:rsidP="007A1C6A">
      <w:pPr>
        <w:bidi/>
        <w:spacing w:line="360" w:lineRule="auto"/>
        <w:jc w:val="both"/>
        <w:rPr>
          <w:rFonts w:ascii="Sakkal Majalla" w:hAnsi="Sakkal Majalla" w:cs="Sakkal Majalla"/>
          <w:sz w:val="28"/>
          <w:szCs w:val="28"/>
          <w:rtl/>
        </w:rPr>
      </w:pPr>
    </w:p>
    <w:p w14:paraId="6A0DC762" w14:textId="43D1AC29" w:rsidR="005C2214" w:rsidRPr="005C2214" w:rsidRDefault="005C2214" w:rsidP="00100BE2">
      <w:pPr>
        <w:bidi/>
        <w:spacing w:line="360" w:lineRule="auto"/>
        <w:jc w:val="both"/>
        <w:rPr>
          <w:rFonts w:ascii="Sakkal Majalla" w:hAnsi="Sakkal Majalla" w:cs="Sakkal Majalla"/>
          <w:sz w:val="28"/>
          <w:szCs w:val="28"/>
          <w:rtl/>
        </w:rPr>
      </w:pPr>
      <w:r w:rsidRPr="005C2214">
        <w:rPr>
          <w:rFonts w:ascii="Sakkal Majalla" w:hAnsi="Sakkal Majalla" w:cs="Sakkal Majalla" w:hint="cs"/>
          <w:sz w:val="28"/>
          <w:szCs w:val="28"/>
          <w:rtl/>
        </w:rPr>
        <w:lastRenderedPageBreak/>
        <w:t>تمثل البيانات في الجدول (</w:t>
      </w:r>
      <w:r w:rsidR="00F314C2">
        <w:rPr>
          <w:rFonts w:ascii="Sakkal Majalla" w:hAnsi="Sakkal Majalla" w:cs="Sakkal Majalla" w:hint="cs"/>
          <w:sz w:val="28"/>
          <w:szCs w:val="28"/>
          <w:rtl/>
        </w:rPr>
        <w:t>6</w:t>
      </w:r>
      <w:r w:rsidRPr="005C2214">
        <w:rPr>
          <w:rFonts w:ascii="Sakkal Majalla" w:hAnsi="Sakkal Majalla" w:cs="Sakkal Majalla" w:hint="cs"/>
          <w:sz w:val="28"/>
          <w:szCs w:val="28"/>
          <w:rtl/>
        </w:rPr>
        <w:t xml:space="preserve">) نتائج تحليل مستويات استجابة </w:t>
      </w:r>
      <w:r w:rsidR="008212B0" w:rsidRPr="005C2214">
        <w:rPr>
          <w:rFonts w:ascii="Sakkal Majalla" w:hAnsi="Sakkal Majalla" w:cs="Sakkal Majalla" w:hint="cs"/>
          <w:sz w:val="28"/>
          <w:szCs w:val="28"/>
          <w:rtl/>
        </w:rPr>
        <w:t>المشاركين حول</w:t>
      </w:r>
      <w:r w:rsidRPr="005C2214">
        <w:rPr>
          <w:rFonts w:ascii="Sakkal Majalla" w:hAnsi="Sakkal Majalla" w:cs="Sakkal Majalla"/>
          <w:sz w:val="28"/>
          <w:szCs w:val="28"/>
          <w:rtl/>
        </w:rPr>
        <w:t xml:space="preserve"> التوازن بين التنوع الثقافي والهوية الوطنية في السياق السعودي</w:t>
      </w:r>
      <w:r w:rsidRPr="005C2214">
        <w:rPr>
          <w:rFonts w:ascii="Sakkal Majalla" w:hAnsi="Sakkal Majalla" w:cs="Sakkal Majalla" w:hint="cs"/>
          <w:sz w:val="28"/>
          <w:szCs w:val="28"/>
          <w:rtl/>
        </w:rPr>
        <w:t xml:space="preserve"> اعتمادا على مقياس من 3 </w:t>
      </w:r>
      <w:r w:rsidR="008212B0" w:rsidRPr="005C2214">
        <w:rPr>
          <w:rFonts w:ascii="Sakkal Majalla" w:hAnsi="Sakkal Majalla" w:cs="Sakkal Majalla" w:hint="cs"/>
          <w:sz w:val="28"/>
          <w:szCs w:val="28"/>
          <w:rtl/>
        </w:rPr>
        <w:t>درجات مع</w:t>
      </w:r>
      <w:r w:rsidRPr="005C2214">
        <w:rPr>
          <w:rFonts w:ascii="Sakkal Majalla" w:hAnsi="Sakkal Majalla" w:cs="Sakkal Majalla"/>
          <w:sz w:val="28"/>
          <w:szCs w:val="28"/>
          <w:rtl/>
        </w:rPr>
        <w:t xml:space="preserve"> التركيز على التكرار والنسبة والمتوسط والأهمية النسبية والانحراف المعياري ومعامل الاختلاف والوسيط ومستوى الدلالة لاختبار </w:t>
      </w:r>
      <w:r w:rsidR="008212B0" w:rsidRPr="005C2214">
        <w:rPr>
          <w:rFonts w:ascii="Sakkal Majalla" w:hAnsi="Sakkal Majalla" w:cs="Sakkal Majalla" w:hint="cs"/>
          <w:sz w:val="28"/>
          <w:szCs w:val="28"/>
          <w:rtl/>
        </w:rPr>
        <w:t>ال</w:t>
      </w:r>
      <w:r w:rsidR="008212B0">
        <w:rPr>
          <w:rFonts w:ascii="Sakkal Majalla" w:hAnsi="Sakkal Majalla" w:cs="Sakkal Majalla" w:hint="cs"/>
          <w:sz w:val="28"/>
          <w:szCs w:val="28"/>
          <w:rtl/>
        </w:rPr>
        <w:t>إ</w:t>
      </w:r>
      <w:r w:rsidR="008212B0" w:rsidRPr="005C2214">
        <w:rPr>
          <w:rFonts w:ascii="Sakkal Majalla" w:hAnsi="Sakkal Majalla" w:cs="Sakkal Majalla" w:hint="cs"/>
          <w:sz w:val="28"/>
          <w:szCs w:val="28"/>
          <w:rtl/>
        </w:rPr>
        <w:t>شارة</w:t>
      </w:r>
      <w:r w:rsidRPr="005C2214">
        <w:rPr>
          <w:rFonts w:ascii="Sakkal Majalla" w:hAnsi="Sakkal Majalla" w:cs="Sakkal Majalla"/>
          <w:sz w:val="28"/>
          <w:szCs w:val="28"/>
          <w:rtl/>
        </w:rPr>
        <w:t xml:space="preserve"> عند وسيط فرضي يساوي </w:t>
      </w:r>
      <w:r w:rsidR="008554C5" w:rsidRPr="005C2214">
        <w:rPr>
          <w:rFonts w:ascii="Sakkal Majalla" w:hAnsi="Sakkal Majalla" w:cs="Sakkal Majalla" w:hint="cs"/>
          <w:sz w:val="28"/>
          <w:szCs w:val="28"/>
          <w:rtl/>
        </w:rPr>
        <w:t>2 وفيما</w:t>
      </w:r>
      <w:r w:rsidRPr="005C2214">
        <w:rPr>
          <w:rFonts w:ascii="Sakkal Majalla" w:hAnsi="Sakkal Majalla" w:cs="Sakkal Majalla"/>
          <w:sz w:val="28"/>
          <w:szCs w:val="28"/>
          <w:rtl/>
        </w:rPr>
        <w:t xml:space="preserve"> يلي استعراضا مفصلا لتلك </w:t>
      </w:r>
      <w:r w:rsidR="008554C5" w:rsidRPr="005C2214">
        <w:rPr>
          <w:rFonts w:ascii="Sakkal Majalla" w:hAnsi="Sakkal Majalla" w:cs="Sakkal Majalla" w:hint="cs"/>
          <w:sz w:val="28"/>
          <w:szCs w:val="28"/>
          <w:rtl/>
        </w:rPr>
        <w:t>النتائج.</w:t>
      </w:r>
    </w:p>
    <w:p w14:paraId="2DA6DD6F" w14:textId="18C63380" w:rsidR="005C2214" w:rsidRPr="005C2214" w:rsidRDefault="005C2214" w:rsidP="005C2214">
      <w:pPr>
        <w:bidi/>
        <w:spacing w:line="360" w:lineRule="auto"/>
        <w:jc w:val="both"/>
        <w:rPr>
          <w:rFonts w:ascii="Sakkal Majalla" w:hAnsi="Sakkal Majalla" w:cs="Sakkal Majalla"/>
          <w:b/>
          <w:bCs/>
          <w:sz w:val="28"/>
          <w:szCs w:val="28"/>
          <w:rtl/>
        </w:rPr>
      </w:pPr>
      <w:r w:rsidRPr="005C2214">
        <w:rPr>
          <w:rFonts w:ascii="Sakkal Majalla" w:hAnsi="Sakkal Majalla" w:cs="Sakkal Majalla"/>
          <w:b/>
          <w:bCs/>
          <w:sz w:val="28"/>
          <w:szCs w:val="28"/>
          <w:rtl/>
        </w:rPr>
        <w:t xml:space="preserve">1. </w:t>
      </w:r>
      <w:r w:rsidRPr="005C2214">
        <w:rPr>
          <w:rFonts w:ascii="Sakkal Majalla" w:hAnsi="Sakkal Majalla" w:cs="Sakkal Majalla" w:hint="cs"/>
          <w:b/>
          <w:bCs/>
          <w:sz w:val="28"/>
          <w:szCs w:val="28"/>
          <w:rtl/>
        </w:rPr>
        <w:t>استخدام</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استراتيجيات</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التسويق</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الرقمي</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بشكل</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متوازن</w:t>
      </w:r>
      <w:r w:rsidR="007A1C6A">
        <w:rPr>
          <w:rFonts w:ascii="Sakkal Majalla" w:hAnsi="Sakkal Majalla" w:cs="Sakkal Majalla" w:hint="cs"/>
          <w:b/>
          <w:bCs/>
          <w:sz w:val="28"/>
          <w:szCs w:val="28"/>
          <w:rtl/>
        </w:rPr>
        <w:t>.</w:t>
      </w:r>
    </w:p>
    <w:p w14:paraId="7589B533" w14:textId="44064D45"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t>تشير النتائج إلى أن غالبية المشاركين (77.5%) يعتقدون أن استراتيجيات التسويق الرقمي تُستخدم بشكل متوازن بين تعزيز التنوع الثقافي والحفاظ على الهوية الوطنية. وهذا يعكس مستوى عالٍ من الثقة في قدرة هذه الاستراتيجيات على تحقيق التوازن المطلوب</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بمتوسط حسابي لمقياس الاستجابة يساوي 2.76 واهمية نسبية 92%</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ومعامل اختلاف 17%</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 xml:space="preserve">كما ان قيمة وسيط مقياس مستوى </w:t>
      </w:r>
      <w:r w:rsidR="007A1C6A" w:rsidRPr="005C2214">
        <w:rPr>
          <w:rFonts w:ascii="Sakkal Majalla" w:hAnsi="Sakkal Majalla" w:cs="Sakkal Majalla" w:hint="cs"/>
          <w:sz w:val="28"/>
          <w:szCs w:val="28"/>
          <w:rtl/>
        </w:rPr>
        <w:t>الاستجابة والذي</w:t>
      </w:r>
      <w:r w:rsidRPr="005C2214">
        <w:rPr>
          <w:rFonts w:ascii="Sakkal Majalla" w:hAnsi="Sakkal Majalla" w:cs="Sakkal Majalla"/>
          <w:sz w:val="28"/>
          <w:szCs w:val="28"/>
          <w:rtl/>
        </w:rPr>
        <w:t xml:space="preserve"> يساوي </w:t>
      </w:r>
      <w:r w:rsidRPr="005C2214">
        <w:rPr>
          <w:rFonts w:ascii="Sakkal Majalla" w:hAnsi="Sakkal Majalla" w:cs="Sakkal Majalla" w:hint="cs"/>
          <w:sz w:val="28"/>
          <w:szCs w:val="28"/>
          <w:rtl/>
        </w:rPr>
        <w:t>3</w:t>
      </w:r>
      <w:r w:rsidRPr="005C2214">
        <w:rPr>
          <w:rFonts w:ascii="Sakkal Majalla" w:hAnsi="Sakkal Majalla" w:cs="Sakkal Majalla"/>
          <w:sz w:val="28"/>
          <w:szCs w:val="28"/>
          <w:rtl/>
        </w:rPr>
        <w:t xml:space="preserve"> يختلف معنويا عن الوسيط الفرضي </w:t>
      </w:r>
      <w:r w:rsidR="007A1C6A" w:rsidRPr="005C2214">
        <w:rPr>
          <w:rFonts w:ascii="Sakkal Majalla" w:hAnsi="Sakkal Majalla" w:cs="Sakkal Majalla" w:hint="cs"/>
          <w:sz w:val="28"/>
          <w:szCs w:val="28"/>
          <w:rtl/>
        </w:rPr>
        <w:t>2 عند</w:t>
      </w:r>
      <w:r w:rsidRPr="005C2214">
        <w:rPr>
          <w:rFonts w:ascii="Sakkal Majalla" w:hAnsi="Sakkal Majalla" w:cs="Sakkal Majalla"/>
          <w:sz w:val="28"/>
          <w:szCs w:val="28"/>
          <w:rtl/>
        </w:rPr>
        <w:t xml:space="preserve"> مستوى دلالة 0.05</w:t>
      </w:r>
      <w:r w:rsidR="007A1C6A">
        <w:rPr>
          <w:rFonts w:ascii="Sakkal Majalla" w:hAnsi="Sakkal Majalla" w:cs="Sakkal Majalla" w:hint="cs"/>
          <w:sz w:val="28"/>
          <w:szCs w:val="28"/>
          <w:rtl/>
        </w:rPr>
        <w:t>.</w:t>
      </w:r>
    </w:p>
    <w:p w14:paraId="3EF9697A" w14:textId="6D68CBFB" w:rsidR="005C2214" w:rsidRPr="005C2214" w:rsidRDefault="005C2214" w:rsidP="005C2214">
      <w:pPr>
        <w:bidi/>
        <w:spacing w:line="360" w:lineRule="auto"/>
        <w:jc w:val="both"/>
        <w:rPr>
          <w:rFonts w:ascii="Sakkal Majalla" w:hAnsi="Sakkal Majalla" w:cs="Sakkal Majalla"/>
          <w:b/>
          <w:bCs/>
          <w:sz w:val="28"/>
          <w:szCs w:val="28"/>
          <w:rtl/>
        </w:rPr>
      </w:pPr>
      <w:r w:rsidRPr="005C2214">
        <w:rPr>
          <w:rFonts w:ascii="Sakkal Majalla" w:hAnsi="Sakkal Majalla" w:cs="Sakkal Majalla"/>
          <w:b/>
          <w:bCs/>
          <w:sz w:val="28"/>
          <w:szCs w:val="28"/>
          <w:rtl/>
        </w:rPr>
        <w:t xml:space="preserve">2. </w:t>
      </w:r>
      <w:r w:rsidRPr="005C2214">
        <w:rPr>
          <w:rFonts w:ascii="Sakkal Majalla" w:hAnsi="Sakkal Majalla" w:cs="Sakkal Majalla" w:hint="cs"/>
          <w:b/>
          <w:bCs/>
          <w:sz w:val="28"/>
          <w:szCs w:val="28"/>
          <w:rtl/>
        </w:rPr>
        <w:t>تأثير</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الحملات</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التسويقية</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على</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شعور</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المجتمع</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بالحب</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والولاء</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للهوية</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الوطنية</w:t>
      </w:r>
      <w:r w:rsidR="00505C80">
        <w:rPr>
          <w:rFonts w:ascii="Sakkal Majalla" w:hAnsi="Sakkal Majalla" w:cs="Sakkal Majalla" w:hint="cs"/>
          <w:b/>
          <w:bCs/>
          <w:sz w:val="28"/>
          <w:szCs w:val="28"/>
          <w:rtl/>
        </w:rPr>
        <w:t>.</w:t>
      </w:r>
    </w:p>
    <w:p w14:paraId="01504238" w14:textId="09CD01AE"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t>تعكس النتائج أن الحملات التسويقية التي تروج للتنوع الثقافي تؤثر بشكل إيجابي على شعور المجتمع بالحب والولاء للهوية الوطنية، حيث يعتقد 86.10% من المشاركين أن هذه الحملات تعزز الانتماء الوطني</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 xml:space="preserve">بمتوسط حسابي لمقياس الاستجابة يساوي </w:t>
      </w:r>
      <w:r w:rsidR="007A1C6A" w:rsidRPr="005C2214">
        <w:rPr>
          <w:rFonts w:ascii="Sakkal Majalla" w:hAnsi="Sakkal Majalla" w:cs="Sakkal Majalla" w:hint="cs"/>
          <w:sz w:val="28"/>
          <w:szCs w:val="28"/>
          <w:rtl/>
        </w:rPr>
        <w:t>2.85 و</w:t>
      </w:r>
      <w:r w:rsidR="007A1C6A">
        <w:rPr>
          <w:rFonts w:ascii="Sakkal Majalla" w:hAnsi="Sakkal Majalla" w:cs="Sakkal Majalla" w:hint="cs"/>
          <w:sz w:val="28"/>
          <w:szCs w:val="28"/>
          <w:rtl/>
        </w:rPr>
        <w:t>أ</w:t>
      </w:r>
      <w:r w:rsidR="007A1C6A" w:rsidRPr="005C2214">
        <w:rPr>
          <w:rFonts w:ascii="Sakkal Majalla" w:hAnsi="Sakkal Majalla" w:cs="Sakkal Majalla" w:hint="cs"/>
          <w:sz w:val="28"/>
          <w:szCs w:val="28"/>
          <w:rtl/>
        </w:rPr>
        <w:t>همية</w:t>
      </w:r>
      <w:r w:rsidRPr="005C2214">
        <w:rPr>
          <w:rFonts w:ascii="Sakkal Majalla" w:hAnsi="Sakkal Majalla" w:cs="Sakkal Majalla"/>
          <w:sz w:val="28"/>
          <w:szCs w:val="28"/>
          <w:rtl/>
        </w:rPr>
        <w:t xml:space="preserve"> نسبية 9</w:t>
      </w:r>
      <w:r w:rsidRPr="005C2214">
        <w:rPr>
          <w:rFonts w:ascii="Sakkal Majalla" w:hAnsi="Sakkal Majalla" w:cs="Sakkal Majalla" w:hint="cs"/>
          <w:sz w:val="28"/>
          <w:szCs w:val="28"/>
          <w:rtl/>
        </w:rPr>
        <w:t>5</w:t>
      </w:r>
      <w:r w:rsidRPr="005C2214">
        <w:rPr>
          <w:rFonts w:ascii="Sakkal Majalla" w:hAnsi="Sakkal Majalla" w:cs="Sakkal Majalla"/>
          <w:sz w:val="28"/>
          <w:szCs w:val="28"/>
          <w:rtl/>
        </w:rPr>
        <w:t>% ومعامل اختلاف 1</w:t>
      </w:r>
      <w:r w:rsidRPr="005C2214">
        <w:rPr>
          <w:rFonts w:ascii="Sakkal Majalla" w:hAnsi="Sakkal Majalla" w:cs="Sakkal Majalla" w:hint="cs"/>
          <w:sz w:val="28"/>
          <w:szCs w:val="28"/>
          <w:rtl/>
        </w:rPr>
        <w:t>3</w:t>
      </w:r>
      <w:r w:rsidRPr="005C2214">
        <w:rPr>
          <w:rFonts w:ascii="Sakkal Majalla" w:hAnsi="Sakkal Majalla" w:cs="Sakkal Majalla"/>
          <w:sz w:val="28"/>
          <w:szCs w:val="28"/>
          <w:rtl/>
        </w:rPr>
        <w:t xml:space="preserve">% كما ان قيمة وسيط مقياس مستوى الاستجابة والذي يساوي 3 يختلف معنويا عن الوسيط الفرضي </w:t>
      </w:r>
      <w:r w:rsidR="007A1C6A" w:rsidRPr="005C2214">
        <w:rPr>
          <w:rFonts w:ascii="Sakkal Majalla" w:hAnsi="Sakkal Majalla" w:cs="Sakkal Majalla" w:hint="cs"/>
          <w:sz w:val="28"/>
          <w:szCs w:val="28"/>
          <w:rtl/>
        </w:rPr>
        <w:t>2 عند</w:t>
      </w:r>
      <w:r w:rsidRPr="005C2214">
        <w:rPr>
          <w:rFonts w:ascii="Sakkal Majalla" w:hAnsi="Sakkal Majalla" w:cs="Sakkal Majalla"/>
          <w:sz w:val="28"/>
          <w:szCs w:val="28"/>
          <w:rtl/>
        </w:rPr>
        <w:t xml:space="preserve"> مستوى دلالة 0.05</w:t>
      </w:r>
      <w:r w:rsidR="007A1C6A">
        <w:rPr>
          <w:rFonts w:ascii="Sakkal Majalla" w:hAnsi="Sakkal Majalla" w:cs="Sakkal Majalla" w:hint="cs"/>
          <w:sz w:val="28"/>
          <w:szCs w:val="28"/>
          <w:rtl/>
        </w:rPr>
        <w:t>.</w:t>
      </w:r>
    </w:p>
    <w:p w14:paraId="7F090A19" w14:textId="68663B0A" w:rsidR="005C2214" w:rsidRPr="005C2214" w:rsidRDefault="005C2214" w:rsidP="005C2214">
      <w:pPr>
        <w:bidi/>
        <w:spacing w:line="360" w:lineRule="auto"/>
        <w:jc w:val="both"/>
        <w:rPr>
          <w:rFonts w:ascii="Sakkal Majalla" w:hAnsi="Sakkal Majalla" w:cs="Sakkal Majalla"/>
          <w:b/>
          <w:bCs/>
          <w:sz w:val="28"/>
          <w:szCs w:val="28"/>
          <w:rtl/>
        </w:rPr>
      </w:pPr>
      <w:r w:rsidRPr="005C2214">
        <w:rPr>
          <w:rFonts w:ascii="Sakkal Majalla" w:hAnsi="Sakkal Majalla" w:cs="Sakkal Majalla"/>
          <w:b/>
          <w:bCs/>
          <w:sz w:val="28"/>
          <w:szCs w:val="28"/>
          <w:rtl/>
        </w:rPr>
        <w:t xml:space="preserve">3. </w:t>
      </w:r>
      <w:r w:rsidRPr="005C2214">
        <w:rPr>
          <w:rFonts w:ascii="Sakkal Majalla" w:hAnsi="Sakkal Majalla" w:cs="Sakkal Majalla" w:hint="cs"/>
          <w:b/>
          <w:bCs/>
          <w:sz w:val="28"/>
          <w:szCs w:val="28"/>
          <w:rtl/>
        </w:rPr>
        <w:t>استراتيجيات</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التسويق</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الرقمي</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والترويج</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للثقافات</w:t>
      </w:r>
      <w:r w:rsidRPr="005C2214">
        <w:rPr>
          <w:rFonts w:ascii="Sakkal Majalla" w:hAnsi="Sakkal Majalla" w:cs="Sakkal Majalla"/>
          <w:b/>
          <w:bCs/>
          <w:sz w:val="28"/>
          <w:szCs w:val="28"/>
          <w:rtl/>
        </w:rPr>
        <w:t xml:space="preserve"> </w:t>
      </w:r>
      <w:r w:rsidRPr="005C2214">
        <w:rPr>
          <w:rFonts w:ascii="Sakkal Majalla" w:hAnsi="Sakkal Majalla" w:cs="Sakkal Majalla" w:hint="cs"/>
          <w:b/>
          <w:bCs/>
          <w:sz w:val="28"/>
          <w:szCs w:val="28"/>
          <w:rtl/>
        </w:rPr>
        <w:t>المتنوعة</w:t>
      </w:r>
      <w:r w:rsidR="00505C80">
        <w:rPr>
          <w:rFonts w:ascii="Sakkal Majalla" w:hAnsi="Sakkal Majalla" w:cs="Sakkal Majalla" w:hint="cs"/>
          <w:b/>
          <w:bCs/>
          <w:sz w:val="28"/>
          <w:szCs w:val="28"/>
          <w:rtl/>
        </w:rPr>
        <w:t>.</w:t>
      </w:r>
    </w:p>
    <w:p w14:paraId="18D56449" w14:textId="34F3ED56"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sz w:val="28"/>
          <w:szCs w:val="28"/>
          <w:rtl/>
        </w:rPr>
        <w:t>تشير النتائج إلى أن هناك تباينًا في الآراء حول قدرة استراتيجيات التسويق الرقمي على الترويج للثقافات المتنوعة دون التطرق إلى موضوع الهوية الوطنية، حيث أن نسبة كبيرة (46.40%) تعتقد أنه لا يمكن تحقيق ذلك، مما يدل على أهمية العلاقة بين التسويق الثقافي والهوية الوطنية</w:t>
      </w:r>
      <w:r w:rsidRPr="005C2214">
        <w:rPr>
          <w:rFonts w:ascii="Sakkal Majalla" w:hAnsi="Sakkal Majalla" w:cs="Sakkal Majalla" w:hint="cs"/>
          <w:sz w:val="28"/>
          <w:szCs w:val="28"/>
          <w:rtl/>
        </w:rPr>
        <w:t xml:space="preserve"> </w:t>
      </w:r>
      <w:r w:rsidRPr="005C2214">
        <w:rPr>
          <w:rFonts w:ascii="Sakkal Majalla" w:hAnsi="Sakkal Majalla" w:cs="Sakkal Majalla"/>
          <w:sz w:val="28"/>
          <w:szCs w:val="28"/>
          <w:rtl/>
        </w:rPr>
        <w:t xml:space="preserve">بمتوسط حسابي لمقياس الاستجابة يساوي </w:t>
      </w:r>
      <w:proofErr w:type="gramStart"/>
      <w:r w:rsidRPr="005C2214">
        <w:rPr>
          <w:rFonts w:ascii="Sakkal Majalla" w:hAnsi="Sakkal Majalla" w:cs="Sakkal Majalla"/>
          <w:sz w:val="28"/>
          <w:szCs w:val="28"/>
          <w:rtl/>
        </w:rPr>
        <w:t>1.81  واهمية</w:t>
      </w:r>
      <w:proofErr w:type="gramEnd"/>
      <w:r w:rsidRPr="005C2214">
        <w:rPr>
          <w:rFonts w:ascii="Sakkal Majalla" w:hAnsi="Sakkal Majalla" w:cs="Sakkal Majalla"/>
          <w:sz w:val="28"/>
          <w:szCs w:val="28"/>
          <w:rtl/>
        </w:rPr>
        <w:t xml:space="preserve"> نسبية </w:t>
      </w:r>
      <w:r w:rsidRPr="005C2214">
        <w:rPr>
          <w:rFonts w:ascii="Sakkal Majalla" w:hAnsi="Sakkal Majalla" w:cs="Sakkal Majalla" w:hint="cs"/>
          <w:sz w:val="28"/>
          <w:szCs w:val="28"/>
          <w:rtl/>
        </w:rPr>
        <w:t>60</w:t>
      </w:r>
      <w:r w:rsidRPr="005C2214">
        <w:rPr>
          <w:rFonts w:ascii="Sakkal Majalla" w:hAnsi="Sakkal Majalla" w:cs="Sakkal Majalla"/>
          <w:sz w:val="28"/>
          <w:szCs w:val="28"/>
          <w:rtl/>
        </w:rPr>
        <w:t xml:space="preserve">% ومعامل اختلاف </w:t>
      </w:r>
      <w:r w:rsidRPr="005C2214">
        <w:rPr>
          <w:rFonts w:ascii="Sakkal Majalla" w:hAnsi="Sakkal Majalla" w:cs="Sakkal Majalla" w:hint="cs"/>
          <w:sz w:val="28"/>
          <w:szCs w:val="28"/>
          <w:rtl/>
        </w:rPr>
        <w:t xml:space="preserve">46 </w:t>
      </w:r>
      <w:r w:rsidRPr="005C2214">
        <w:rPr>
          <w:rFonts w:ascii="Sakkal Majalla" w:hAnsi="Sakkal Majalla" w:cs="Sakkal Majalla"/>
          <w:sz w:val="28"/>
          <w:szCs w:val="28"/>
          <w:rtl/>
        </w:rPr>
        <w:t xml:space="preserve">% كما ان قيمة وسيط مقياس مستوى الاستجابة  والذي يساوي </w:t>
      </w:r>
      <w:r w:rsidRPr="005C2214">
        <w:rPr>
          <w:rFonts w:ascii="Sakkal Majalla" w:hAnsi="Sakkal Majalla" w:cs="Sakkal Majalla" w:hint="cs"/>
          <w:sz w:val="28"/>
          <w:szCs w:val="28"/>
          <w:rtl/>
        </w:rPr>
        <w:t>2</w:t>
      </w:r>
      <w:r w:rsidRPr="005C2214">
        <w:rPr>
          <w:rFonts w:ascii="Sakkal Majalla" w:hAnsi="Sakkal Majalla" w:cs="Sakkal Majalla"/>
          <w:sz w:val="28"/>
          <w:szCs w:val="28"/>
          <w:rtl/>
        </w:rPr>
        <w:t xml:space="preserve"> </w:t>
      </w:r>
      <w:r w:rsidRPr="005C2214">
        <w:rPr>
          <w:rFonts w:ascii="Sakkal Majalla" w:hAnsi="Sakkal Majalla" w:cs="Sakkal Majalla" w:hint="cs"/>
          <w:sz w:val="28"/>
          <w:szCs w:val="28"/>
          <w:rtl/>
        </w:rPr>
        <w:t xml:space="preserve">لا </w:t>
      </w:r>
      <w:r w:rsidRPr="005C2214">
        <w:rPr>
          <w:rFonts w:ascii="Sakkal Majalla" w:hAnsi="Sakkal Majalla" w:cs="Sakkal Majalla"/>
          <w:sz w:val="28"/>
          <w:szCs w:val="28"/>
          <w:rtl/>
        </w:rPr>
        <w:t>يختلف معنويا عن الوسيط الفرضي 2  عند مستوى دلالة 0.05</w:t>
      </w:r>
      <w:r w:rsidR="00505C80">
        <w:rPr>
          <w:rFonts w:ascii="Sakkal Majalla" w:hAnsi="Sakkal Majalla" w:cs="Sakkal Majalla" w:hint="cs"/>
          <w:sz w:val="28"/>
          <w:szCs w:val="28"/>
          <w:rtl/>
        </w:rPr>
        <w:t>.</w:t>
      </w:r>
    </w:p>
    <w:p w14:paraId="4D7505A2" w14:textId="0CE4DC01" w:rsidR="005C2214" w:rsidRPr="00505C80" w:rsidRDefault="005C2214" w:rsidP="005C2214">
      <w:pPr>
        <w:bidi/>
        <w:spacing w:line="360" w:lineRule="auto"/>
        <w:jc w:val="both"/>
        <w:rPr>
          <w:rFonts w:ascii="Sakkal Majalla" w:hAnsi="Sakkal Majalla" w:cs="Sakkal Majalla"/>
          <w:b/>
          <w:bCs/>
          <w:sz w:val="28"/>
          <w:szCs w:val="28"/>
          <w:rtl/>
        </w:rPr>
      </w:pPr>
      <w:r w:rsidRPr="00505C80">
        <w:rPr>
          <w:rFonts w:ascii="Sakkal Majalla" w:hAnsi="Sakkal Majalla" w:cs="Sakkal Majalla" w:hint="cs"/>
          <w:b/>
          <w:bCs/>
          <w:sz w:val="28"/>
          <w:szCs w:val="28"/>
          <w:rtl/>
        </w:rPr>
        <w:lastRenderedPageBreak/>
        <w:t xml:space="preserve">الخلاصة: </w:t>
      </w:r>
      <w:r w:rsidRPr="00505C80">
        <w:rPr>
          <w:rFonts w:ascii="Sakkal Majalla" w:hAnsi="Sakkal Majalla" w:cs="Sakkal Majalla"/>
          <w:b/>
          <w:bCs/>
          <w:sz w:val="28"/>
          <w:szCs w:val="28"/>
          <w:rtl/>
        </w:rPr>
        <w:t>تشير البيانات إلى أن هناك توافقًا كبيرًا بين المشاركين حول أهمية استراتيجيات التسويق الرقمي في تعزيز التنوع الثقافي والحفاظ على الهوية الوطنية في السعودية. بينما تؤكد النتائج على تأثير الحملات التسويقية الإيجابي على الولاء الوطني، توجد بعض الشكوك حول إمكانية الترويج للثقافات المتنوعة دون التأثير على الهوية الوطنية، مما يتطلب مزيدًا من البحث لفهم الديناميكيات المعقدة بين هذين العنصرين.</w:t>
      </w:r>
    </w:p>
    <w:p w14:paraId="41FE26A2" w14:textId="77777777" w:rsidR="005C2214" w:rsidRDefault="005C2214" w:rsidP="00505C80">
      <w:pPr>
        <w:bidi/>
        <w:spacing w:line="360" w:lineRule="auto"/>
        <w:jc w:val="both"/>
        <w:rPr>
          <w:rFonts w:ascii="Sakkal Majalla" w:hAnsi="Sakkal Majalla" w:cs="Sakkal Majalla"/>
          <w:sz w:val="28"/>
          <w:szCs w:val="28"/>
          <w:rtl/>
        </w:rPr>
      </w:pPr>
    </w:p>
    <w:p w14:paraId="72F88145" w14:textId="181C950E" w:rsidR="005C2214" w:rsidRDefault="005C2214" w:rsidP="005C2214">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t xml:space="preserve">التساؤل </w:t>
      </w:r>
      <w:r w:rsidR="00505C80" w:rsidRPr="005C2214">
        <w:rPr>
          <w:rFonts w:ascii="Sakkal Majalla" w:hAnsi="Sakkal Majalla" w:cs="Sakkal Majalla" w:hint="cs"/>
          <w:b/>
          <w:bCs/>
          <w:sz w:val="28"/>
          <w:szCs w:val="28"/>
          <w:rtl/>
        </w:rPr>
        <w:t>ال</w:t>
      </w:r>
      <w:r w:rsidR="00505C80">
        <w:rPr>
          <w:rFonts w:ascii="Sakkal Majalla" w:hAnsi="Sakkal Majalla" w:cs="Sakkal Majalla" w:hint="cs"/>
          <w:b/>
          <w:bCs/>
          <w:sz w:val="28"/>
          <w:szCs w:val="28"/>
          <w:rtl/>
        </w:rPr>
        <w:t>ر</w:t>
      </w:r>
      <w:r w:rsidR="00505C80" w:rsidRPr="005C2214">
        <w:rPr>
          <w:rFonts w:ascii="Sakkal Majalla" w:hAnsi="Sakkal Majalla" w:cs="Sakkal Majalla" w:hint="cs"/>
          <w:b/>
          <w:bCs/>
          <w:sz w:val="28"/>
          <w:szCs w:val="28"/>
          <w:rtl/>
        </w:rPr>
        <w:t>ابع:</w:t>
      </w:r>
      <w:r w:rsidRPr="005C2214">
        <w:rPr>
          <w:rFonts w:ascii="Sakkal Majalla" w:hAnsi="Sakkal Majalla" w:cs="Sakkal Majalla" w:hint="cs"/>
          <w:b/>
          <w:bCs/>
          <w:sz w:val="28"/>
          <w:szCs w:val="28"/>
          <w:rtl/>
        </w:rPr>
        <w:t xml:space="preserve"> </w:t>
      </w:r>
      <w:r w:rsidRPr="005C2214">
        <w:rPr>
          <w:rFonts w:ascii="Sakkal Majalla" w:hAnsi="Sakkal Majalla" w:cs="Sakkal Majalla"/>
          <w:b/>
          <w:bCs/>
          <w:sz w:val="28"/>
          <w:szCs w:val="28"/>
          <w:rtl/>
        </w:rPr>
        <w:t>كيف يختلف تأثير التسويق الرقمي في تعزيز التنوع الثقافي والهوية الوطنية عبر المنصات المختلفة</w:t>
      </w:r>
      <w:r>
        <w:rPr>
          <w:rFonts w:ascii="Sakkal Majalla" w:hAnsi="Sakkal Majalla" w:cs="Sakkal Majalla" w:hint="cs"/>
          <w:b/>
          <w:bCs/>
          <w:sz w:val="28"/>
          <w:szCs w:val="28"/>
          <w:rtl/>
        </w:rPr>
        <w:t xml:space="preserve"> </w:t>
      </w:r>
      <w:r w:rsidRPr="005C2214">
        <w:rPr>
          <w:rFonts w:ascii="Sakkal Majalla" w:hAnsi="Sakkal Majalla" w:cs="Sakkal Majalla"/>
          <w:b/>
          <w:bCs/>
          <w:sz w:val="28"/>
          <w:szCs w:val="28"/>
          <w:rtl/>
        </w:rPr>
        <w:t>منصات التسويق الرقمي</w:t>
      </w:r>
      <w:r w:rsidR="00505C80">
        <w:rPr>
          <w:rFonts w:ascii="Sakkal Majalla" w:hAnsi="Sakkal Majalla" w:cs="Sakkal Majalla" w:hint="cs"/>
          <w:b/>
          <w:bCs/>
          <w:sz w:val="28"/>
          <w:szCs w:val="28"/>
          <w:rtl/>
        </w:rPr>
        <w:t>؟</w:t>
      </w:r>
    </w:p>
    <w:p w14:paraId="41ACAB6C" w14:textId="7D9F3E1E" w:rsidR="00907629" w:rsidRDefault="00907629" w:rsidP="00907629">
      <w:pPr>
        <w:bidi/>
        <w:spacing w:line="360" w:lineRule="auto"/>
        <w:rPr>
          <w:rFonts w:ascii="Sakkal Majalla" w:hAnsi="Sakkal Majalla" w:cs="Sakkal Majalla"/>
          <w:b/>
          <w:bCs/>
          <w:sz w:val="28"/>
          <w:szCs w:val="28"/>
          <w:rtl/>
        </w:rPr>
      </w:pPr>
      <w:r>
        <w:rPr>
          <w:rFonts w:ascii="Sakkal Majalla" w:hAnsi="Sakkal Majalla" w:cs="Sakkal Majalla"/>
          <w:b/>
          <w:bCs/>
          <w:noProof/>
          <w:sz w:val="28"/>
          <w:szCs w:val="28"/>
          <w:rtl/>
          <w:lang w:val="ar-SA"/>
        </w:rPr>
        <w:drawing>
          <wp:inline distT="0" distB="0" distL="0" distR="0" wp14:anchorId="2F079C66" wp14:editId="648B7824">
            <wp:extent cx="5399405" cy="2828925"/>
            <wp:effectExtent l="0" t="0" r="10795" b="9525"/>
            <wp:docPr id="116937072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1975281" w14:textId="35451015" w:rsidR="00591587" w:rsidRDefault="005C2214" w:rsidP="00591587">
      <w:pPr>
        <w:bidi/>
        <w:spacing w:line="360" w:lineRule="auto"/>
        <w:jc w:val="both"/>
        <w:rPr>
          <w:rFonts w:ascii="Sakkal Majalla" w:hAnsi="Sakkal Majalla" w:cs="Sakkal Majalla"/>
          <w:sz w:val="28"/>
          <w:szCs w:val="28"/>
          <w:rtl/>
        </w:rPr>
      </w:pPr>
      <w:r w:rsidRPr="005C2214">
        <w:rPr>
          <w:rFonts w:ascii="Sakkal Majalla" w:hAnsi="Sakkal Majalla" w:cs="Sakkal Majalla" w:hint="cs"/>
          <w:sz w:val="28"/>
          <w:szCs w:val="28"/>
          <w:rtl/>
        </w:rPr>
        <w:t>يوضح الشكل (</w:t>
      </w:r>
      <w:r w:rsidR="00907629">
        <w:rPr>
          <w:rFonts w:ascii="Sakkal Majalla" w:hAnsi="Sakkal Majalla" w:cs="Sakkal Majalla" w:hint="cs"/>
          <w:sz w:val="28"/>
          <w:szCs w:val="28"/>
          <w:rtl/>
        </w:rPr>
        <w:t>5</w:t>
      </w:r>
      <w:r w:rsidRPr="005C2214">
        <w:rPr>
          <w:rFonts w:ascii="Sakkal Majalla" w:hAnsi="Sakkal Majalla" w:cs="Sakkal Majalla" w:hint="cs"/>
          <w:sz w:val="28"/>
          <w:szCs w:val="28"/>
          <w:rtl/>
        </w:rPr>
        <w:t xml:space="preserve">) التوزيع التكراري النسبي لآراء المبحوثين حول منصات التواصل الاجتماعي الأكثر فاعلية بحسب اعتقادهم في تعزيز ونشر التنوع الثقافي وترسيخ الهوية الوطنية حيث نلاحظ تفوقا لمنصتي </w:t>
      </w:r>
      <w:r w:rsidRPr="005C2214">
        <w:rPr>
          <w:rFonts w:ascii="Sakkal Majalla" w:hAnsi="Sakkal Majalla" w:cs="Sakkal Majalla"/>
          <w:sz w:val="28"/>
          <w:szCs w:val="28"/>
        </w:rPr>
        <w:t>TikTok</w:t>
      </w:r>
      <w:r w:rsidRPr="005C2214">
        <w:rPr>
          <w:rFonts w:ascii="Sakkal Majalla" w:hAnsi="Sakkal Majalla" w:cs="Sakkal Majalla" w:hint="cs"/>
          <w:sz w:val="28"/>
          <w:szCs w:val="28"/>
          <w:rtl/>
        </w:rPr>
        <w:t xml:space="preserve"> و </w:t>
      </w:r>
      <w:proofErr w:type="gramStart"/>
      <w:r w:rsidRPr="005C2214">
        <w:rPr>
          <w:rFonts w:ascii="Sakkal Majalla" w:hAnsi="Sakkal Majalla" w:cs="Sakkal Majalla"/>
          <w:sz w:val="28"/>
          <w:szCs w:val="28"/>
        </w:rPr>
        <w:t>X</w:t>
      </w:r>
      <w:r w:rsidRPr="005C2214">
        <w:rPr>
          <w:rFonts w:ascii="Sakkal Majalla" w:hAnsi="Sakkal Majalla" w:cs="Sakkal Majalla" w:hint="cs"/>
          <w:sz w:val="28"/>
          <w:szCs w:val="28"/>
          <w:rtl/>
        </w:rPr>
        <w:t xml:space="preserve">  عن</w:t>
      </w:r>
      <w:proofErr w:type="gramEnd"/>
      <w:r w:rsidRPr="005C2214">
        <w:rPr>
          <w:rFonts w:ascii="Sakkal Majalla" w:hAnsi="Sakkal Majalla" w:cs="Sakkal Majalla" w:hint="cs"/>
          <w:sz w:val="28"/>
          <w:szCs w:val="28"/>
          <w:rtl/>
        </w:rPr>
        <w:t xml:space="preserve"> المنصات الأخرى بنسبة 36% و35% على التوالي</w:t>
      </w:r>
      <w:r w:rsidR="00907629">
        <w:rPr>
          <w:rFonts w:ascii="Sakkal Majalla" w:hAnsi="Sakkal Majalla" w:cs="Sakkal Majalla" w:hint="cs"/>
          <w:sz w:val="28"/>
          <w:szCs w:val="28"/>
          <w:rtl/>
        </w:rPr>
        <w:t>.</w:t>
      </w:r>
    </w:p>
    <w:p w14:paraId="4C593506" w14:textId="19BDAA4C" w:rsidR="00591587" w:rsidRPr="005C2214" w:rsidRDefault="00591587" w:rsidP="00591587">
      <w:pPr>
        <w:bidi/>
        <w:spacing w:line="360" w:lineRule="auto"/>
        <w:jc w:val="center"/>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sidR="005951FF">
        <w:rPr>
          <w:rFonts w:ascii="Sakkal Majalla" w:hAnsi="Sakkal Majalla" w:cs="Sakkal Majalla" w:hint="cs"/>
          <w:sz w:val="28"/>
          <w:szCs w:val="28"/>
          <w:rtl/>
        </w:rPr>
        <w:t>7</w:t>
      </w:r>
      <w:r w:rsidRPr="00622719">
        <w:rPr>
          <w:rFonts w:ascii="Sakkal Majalla" w:hAnsi="Sakkal Majalla" w:cs="Sakkal Majalla" w:hint="cs"/>
          <w:sz w:val="28"/>
          <w:szCs w:val="28"/>
          <w:rtl/>
        </w:rPr>
        <w:t xml:space="preserve">) </w:t>
      </w:r>
      <w:r>
        <w:rPr>
          <w:rFonts w:ascii="Sakkal Majalla" w:hAnsi="Sakkal Majalla" w:cs="Sakkal Majalla" w:hint="cs"/>
          <w:sz w:val="28"/>
          <w:szCs w:val="28"/>
          <w:rtl/>
        </w:rPr>
        <w:t>آ</w:t>
      </w:r>
      <w:r w:rsidRPr="005C2214">
        <w:rPr>
          <w:rFonts w:ascii="Sakkal Majalla" w:hAnsi="Sakkal Majalla" w:cs="Sakkal Majalla" w:hint="cs"/>
          <w:sz w:val="28"/>
          <w:szCs w:val="28"/>
          <w:rtl/>
        </w:rPr>
        <w:t>راء المبحوثين</w:t>
      </w:r>
      <w:r w:rsidRPr="005C2214">
        <w:rPr>
          <w:rFonts w:ascii="Sakkal Majalla" w:hAnsi="Sakkal Majalla" w:cs="Sakkal Majalla"/>
          <w:sz w:val="28"/>
          <w:szCs w:val="28"/>
          <w:rtl/>
        </w:rPr>
        <w:t xml:space="preserve"> حول تأثير التسويق الرقمي على الهوية الوطنية في المجتمع السعودي</w:t>
      </w:r>
    </w:p>
    <w:tbl>
      <w:tblPr>
        <w:bidiVisual/>
        <w:tblW w:w="9636" w:type="dxa"/>
        <w:jc w:val="center"/>
        <w:tblLook w:val="04A0" w:firstRow="1" w:lastRow="0" w:firstColumn="1" w:lastColumn="0" w:noHBand="0" w:noVBand="1"/>
      </w:tblPr>
      <w:tblGrid>
        <w:gridCol w:w="2572"/>
        <w:gridCol w:w="1209"/>
        <w:gridCol w:w="619"/>
        <w:gridCol w:w="850"/>
        <w:gridCol w:w="709"/>
        <w:gridCol w:w="709"/>
        <w:gridCol w:w="850"/>
        <w:gridCol w:w="785"/>
        <w:gridCol w:w="712"/>
        <w:gridCol w:w="621"/>
      </w:tblGrid>
      <w:tr w:rsidR="005C2214" w:rsidRPr="000E1852" w14:paraId="75253F93" w14:textId="77777777" w:rsidTr="00591587">
        <w:trPr>
          <w:trHeight w:val="280"/>
          <w:jc w:val="center"/>
        </w:trPr>
        <w:tc>
          <w:tcPr>
            <w:tcW w:w="3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846327"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14:ligatures w14:val="none"/>
              </w:rPr>
            </w:pP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DCA5B6"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14:ligatures w14:val="none"/>
              </w:rPr>
            </w:pPr>
            <w:r w:rsidRPr="00110FC5">
              <w:rPr>
                <w:rFonts w:ascii="Sakkal Majalla" w:eastAsia="Times New Roman" w:hAnsi="Sakkal Majalla" w:cs="Sakkal Majalla"/>
                <w:b/>
                <w:bCs/>
                <w:kern w:val="0"/>
                <w:sz w:val="18"/>
                <w:szCs w:val="18"/>
                <w:rtl/>
                <w14:ligatures w14:val="none"/>
              </w:rPr>
              <w:t>التكرار</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CE0917" w14:textId="13D7A923" w:rsidR="005C2214" w:rsidRPr="00110FC5" w:rsidRDefault="00591587"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hint="cs"/>
                <w:b/>
                <w:bCs/>
                <w:kern w:val="0"/>
                <w:sz w:val="18"/>
                <w:szCs w:val="18"/>
                <w:rtl/>
                <w14:ligatures w14:val="none"/>
              </w:rPr>
              <w:t>النسبة</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83F8641"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b/>
                <w:bCs/>
                <w:kern w:val="0"/>
                <w:sz w:val="18"/>
                <w:szCs w:val="18"/>
                <w:rtl/>
                <w14:ligatures w14:val="none"/>
              </w:rPr>
              <w:t>المتوسط</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80E4FB8"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b/>
                <w:bCs/>
                <w:kern w:val="0"/>
                <w:sz w:val="18"/>
                <w:szCs w:val="18"/>
                <w:rtl/>
                <w14:ligatures w14:val="none"/>
              </w:rPr>
              <w:t>الأهمية النسبية</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8151318"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b/>
                <w:bCs/>
                <w:kern w:val="0"/>
                <w:sz w:val="18"/>
                <w:szCs w:val="18"/>
                <w:rtl/>
                <w14:ligatures w14:val="none"/>
              </w:rPr>
              <w:t>الانحراف المعياري</w:t>
            </w:r>
          </w:p>
        </w:tc>
        <w:tc>
          <w:tcPr>
            <w:tcW w:w="78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B8A63FA"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b/>
                <w:bCs/>
                <w:kern w:val="0"/>
                <w:sz w:val="18"/>
                <w:szCs w:val="18"/>
                <w:rtl/>
                <w14:ligatures w14:val="none"/>
              </w:rPr>
              <w:t>معامل الاختلاف</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72A22A5"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b/>
                <w:bCs/>
                <w:kern w:val="0"/>
                <w:sz w:val="18"/>
                <w:szCs w:val="18"/>
                <w:rtl/>
                <w14:ligatures w14:val="none"/>
              </w:rPr>
              <w:t>الوسيط</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67FEFF5" w14:textId="77777777" w:rsidR="005C2214" w:rsidRPr="00110FC5" w:rsidRDefault="005C2214" w:rsidP="00077018">
            <w:pPr>
              <w:spacing w:after="0" w:line="240" w:lineRule="auto"/>
              <w:jc w:val="center"/>
              <w:rPr>
                <w:rFonts w:ascii="Sakkal Majalla" w:eastAsia="Times New Roman" w:hAnsi="Sakkal Majalla" w:cs="Sakkal Majalla"/>
                <w:b/>
                <w:bCs/>
                <w:kern w:val="0"/>
                <w:sz w:val="18"/>
                <w:szCs w:val="18"/>
                <w:rtl/>
                <w14:ligatures w14:val="none"/>
              </w:rPr>
            </w:pPr>
            <w:r w:rsidRPr="00110FC5">
              <w:rPr>
                <w:rFonts w:ascii="Sakkal Majalla" w:eastAsia="Times New Roman" w:hAnsi="Sakkal Majalla" w:cs="Sakkal Majalla"/>
                <w:b/>
                <w:bCs/>
                <w:kern w:val="0"/>
                <w:sz w:val="18"/>
                <w:szCs w:val="18"/>
                <w14:ligatures w14:val="none"/>
              </w:rPr>
              <w:t>p</w:t>
            </w:r>
          </w:p>
        </w:tc>
      </w:tr>
      <w:tr w:rsidR="005C2214" w:rsidRPr="000E1852" w14:paraId="0F0EA4F7" w14:textId="77777777" w:rsidTr="00591587">
        <w:trPr>
          <w:trHeight w:val="50"/>
          <w:jc w:val="center"/>
        </w:trPr>
        <w:tc>
          <w:tcPr>
            <w:tcW w:w="2572"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104E5BC" w14:textId="73D0A3FE" w:rsidR="005C2214" w:rsidRPr="00591587" w:rsidRDefault="00375DD0" w:rsidP="00591587">
            <w:pPr>
              <w:bidi/>
              <w:spacing w:after="0" w:line="240" w:lineRule="auto"/>
              <w:jc w:val="center"/>
              <w:rPr>
                <w:rFonts w:ascii="Sakkal Majalla" w:eastAsia="Times New Roman" w:hAnsi="Sakkal Majalla" w:cs="Sakkal Majalla"/>
                <w:kern w:val="0"/>
                <w:sz w:val="18"/>
                <w:szCs w:val="18"/>
                <w:rtl/>
                <w14:ligatures w14:val="none"/>
              </w:rPr>
            </w:pPr>
            <w:r w:rsidRPr="00375DD0">
              <w:rPr>
                <w:rFonts w:ascii="Sakkal Majalla" w:eastAsia="Times New Roman" w:hAnsi="Sakkal Majalla" w:cs="Sakkal Majalla"/>
                <w:kern w:val="0"/>
                <w:sz w:val="20"/>
                <w:szCs w:val="20"/>
                <w14:ligatures w14:val="none"/>
              </w:rPr>
              <w:t>.</w:t>
            </w:r>
            <w:r w:rsidRPr="00375DD0">
              <w:rPr>
                <w:rFonts w:ascii="Sakkal Majalla" w:eastAsia="Times New Roman" w:hAnsi="Sakkal Majalla" w:cs="Sakkal Majalla" w:hint="cs"/>
                <w:kern w:val="0"/>
                <w:sz w:val="20"/>
                <w:szCs w:val="20"/>
                <w:rtl/>
                <w14:ligatures w14:val="none"/>
              </w:rPr>
              <w:t xml:space="preserve"> تؤث</w:t>
            </w:r>
            <w:r w:rsidRPr="00375DD0">
              <w:rPr>
                <w:rFonts w:ascii="Sakkal Majalla" w:eastAsia="Times New Roman" w:hAnsi="Sakkal Majalla" w:cs="Sakkal Majalla" w:hint="eastAsia"/>
                <w:kern w:val="0"/>
                <w:sz w:val="20"/>
                <w:szCs w:val="20"/>
                <w:rtl/>
                <w14:ligatures w14:val="none"/>
              </w:rPr>
              <w:t>ر</w:t>
            </w:r>
            <w:r w:rsidR="005C2214" w:rsidRPr="00375DD0">
              <w:rPr>
                <w:rFonts w:ascii="Sakkal Majalla" w:eastAsia="Times New Roman" w:hAnsi="Sakkal Majalla" w:cs="Sakkal Majalla"/>
                <w:kern w:val="0"/>
                <w:sz w:val="20"/>
                <w:szCs w:val="20"/>
                <w:rtl/>
                <w14:ligatures w14:val="none"/>
              </w:rPr>
              <w:t xml:space="preserve"> نوعية المنصات الرقمية (مثل الفيديو، الصور،</w:t>
            </w:r>
            <w:r w:rsidR="005C2214" w:rsidRPr="00375DD0">
              <w:rPr>
                <w:rFonts w:ascii="Sakkal Majalla" w:eastAsia="Times New Roman" w:hAnsi="Sakkal Majalla" w:cs="Sakkal Majalla"/>
                <w:kern w:val="0"/>
                <w:sz w:val="20"/>
                <w:szCs w:val="20"/>
                <w14:ligatures w14:val="none"/>
              </w:rPr>
              <w:t xml:space="preserve"> </w:t>
            </w:r>
            <w:r w:rsidR="005C2214" w:rsidRPr="00375DD0">
              <w:rPr>
                <w:rFonts w:ascii="Sakkal Majalla" w:eastAsia="Times New Roman" w:hAnsi="Sakkal Majalla" w:cs="Sakkal Majalla"/>
                <w:kern w:val="0"/>
                <w:sz w:val="20"/>
                <w:szCs w:val="20"/>
                <w:rtl/>
                <w14:ligatures w14:val="none"/>
              </w:rPr>
              <w:t>النصوص) في مستوى إدراكك وتعرفك على ماهية وجوهر المحتوى الخاص بالحسابات</w:t>
            </w:r>
            <w:r w:rsidR="005C2214" w:rsidRPr="00375DD0">
              <w:rPr>
                <w:rFonts w:ascii="Sakkal Majalla" w:eastAsia="Times New Roman" w:hAnsi="Sakkal Majalla" w:cs="Sakkal Majalla"/>
                <w:kern w:val="0"/>
                <w:sz w:val="20"/>
                <w:szCs w:val="20"/>
                <w14:ligatures w14:val="none"/>
              </w:rPr>
              <w:t xml:space="preserve"> </w:t>
            </w:r>
            <w:r w:rsidR="005C2214" w:rsidRPr="00375DD0">
              <w:rPr>
                <w:rFonts w:ascii="Sakkal Majalla" w:eastAsia="Times New Roman" w:hAnsi="Sakkal Majalla" w:cs="Sakkal Majalla"/>
                <w:kern w:val="0"/>
                <w:sz w:val="20"/>
                <w:szCs w:val="20"/>
                <w:rtl/>
                <w14:ligatures w14:val="none"/>
              </w:rPr>
              <w:t xml:space="preserve">الوطنية </w:t>
            </w:r>
            <w:r w:rsidRPr="00375DD0">
              <w:rPr>
                <w:rFonts w:ascii="Sakkal Majalla" w:eastAsia="Times New Roman" w:hAnsi="Sakkal Majalla" w:cs="Sakkal Majalla" w:hint="cs"/>
                <w:kern w:val="0"/>
                <w:sz w:val="20"/>
                <w:szCs w:val="20"/>
                <w:rtl/>
                <w14:ligatures w14:val="none"/>
              </w:rPr>
              <w:t>الخاصة</w:t>
            </w:r>
            <w:r w:rsidRPr="00375DD0">
              <w:rPr>
                <w:rFonts w:ascii="Sakkal Majalla" w:eastAsia="Times New Roman" w:hAnsi="Sakkal Majalla" w:cs="Sakkal Majalla"/>
                <w:kern w:val="0"/>
                <w:sz w:val="20"/>
                <w:szCs w:val="20"/>
                <w14:ligatures w14:val="none"/>
              </w:rPr>
              <w:t>.</w:t>
            </w: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23EE368A" w14:textId="55912D3A" w:rsidR="005C2214" w:rsidRPr="00591587" w:rsidRDefault="005C2214" w:rsidP="00077018">
            <w:pPr>
              <w:spacing w:after="0" w:line="240" w:lineRule="auto"/>
              <w:jc w:val="center"/>
              <w:rPr>
                <w:rFonts w:ascii="Sakkal Majalla" w:eastAsia="Times New Roman" w:hAnsi="Sakkal Majalla" w:cs="Sakkal Majalla"/>
                <w:kern w:val="0"/>
                <w:sz w:val="18"/>
                <w:szCs w:val="18"/>
                <w14:ligatures w14:val="none"/>
              </w:rPr>
            </w:pPr>
            <w:r w:rsidRPr="00591587">
              <w:rPr>
                <w:rFonts w:ascii="Sakkal Majalla" w:eastAsia="Times New Roman" w:hAnsi="Sakkal Majalla" w:cs="Sakkal Majalla"/>
                <w:kern w:val="0"/>
                <w:sz w:val="18"/>
                <w:szCs w:val="18"/>
                <w:rtl/>
                <w14:ligatures w14:val="none"/>
              </w:rPr>
              <w:t xml:space="preserve">لا </w:t>
            </w:r>
            <w:r w:rsidR="00375DD0">
              <w:rPr>
                <w:rFonts w:ascii="Sakkal Majalla" w:eastAsia="Times New Roman" w:hAnsi="Sakkal Majalla" w:cs="Sakkal Majalla" w:hint="cs"/>
                <w:kern w:val="0"/>
                <w:sz w:val="18"/>
                <w:szCs w:val="18"/>
                <w:rtl/>
                <w14:ligatures w14:val="none"/>
              </w:rPr>
              <w:t>أرى</w:t>
            </w:r>
            <w:r w:rsidRPr="00591587">
              <w:rPr>
                <w:rFonts w:ascii="Sakkal Majalla" w:eastAsia="Times New Roman" w:hAnsi="Sakkal Majalla" w:cs="Sakkal Majalla"/>
                <w:kern w:val="0"/>
                <w:sz w:val="18"/>
                <w:szCs w:val="18"/>
                <w:rtl/>
                <w14:ligatures w14:val="none"/>
              </w:rPr>
              <w:t xml:space="preserve"> </w:t>
            </w:r>
            <w:r w:rsidR="00375DD0">
              <w:rPr>
                <w:rFonts w:ascii="Sakkal Majalla" w:eastAsia="Times New Roman" w:hAnsi="Sakkal Majalla" w:cs="Sakkal Majalla" w:hint="cs"/>
                <w:kern w:val="0"/>
                <w:sz w:val="18"/>
                <w:szCs w:val="18"/>
                <w:rtl/>
                <w14:ligatures w14:val="none"/>
              </w:rPr>
              <w:t>أي</w:t>
            </w:r>
            <w:r w:rsidRPr="00591587">
              <w:rPr>
                <w:rFonts w:ascii="Sakkal Majalla" w:eastAsia="Times New Roman" w:hAnsi="Sakkal Majalla" w:cs="Sakkal Majalla"/>
                <w:kern w:val="0"/>
                <w:sz w:val="18"/>
                <w:szCs w:val="18"/>
                <w:rtl/>
                <w14:ligatures w14:val="none"/>
              </w:rPr>
              <w:t xml:space="preserve">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4AF0C6D"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rtl/>
                <w14:ligatures w14:val="none"/>
              </w:rPr>
            </w:pPr>
            <w:r w:rsidRPr="00110FC5">
              <w:rPr>
                <w:rFonts w:ascii="Sakkal Majalla" w:eastAsia="Times New Roman" w:hAnsi="Sakkal Majalla" w:cs="Sakkal Majalla"/>
                <w:kern w:val="0"/>
                <w:sz w:val="20"/>
                <w:szCs w:val="20"/>
                <w14:ligatures w14:val="none"/>
              </w:rPr>
              <w:t>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A7C5F3B"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0.7%</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5E25AA"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2.74</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D7AC52"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91%</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FA9D28"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0.53</w:t>
            </w:r>
          </w:p>
        </w:tc>
        <w:tc>
          <w:tcPr>
            <w:tcW w:w="7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B6BD96D"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19%</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38118E5"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AA4CB0E"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0.000</w:t>
            </w:r>
          </w:p>
        </w:tc>
      </w:tr>
      <w:tr w:rsidR="005C2214" w:rsidRPr="000E1852" w14:paraId="3BBF1DB8" w14:textId="77777777" w:rsidTr="00591587">
        <w:trPr>
          <w:trHeight w:val="50"/>
          <w:jc w:val="center"/>
        </w:trPr>
        <w:tc>
          <w:tcPr>
            <w:tcW w:w="2572"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FDB5925" w14:textId="77777777" w:rsidR="005C2214" w:rsidRPr="000E1852" w:rsidRDefault="005C2214" w:rsidP="00077018">
            <w:pPr>
              <w:spacing w:after="0" w:line="240" w:lineRule="auto"/>
              <w:jc w:val="center"/>
              <w:rPr>
                <w:rFonts w:ascii="Arial" w:eastAsia="Times New Roman" w:hAnsi="Arial" w:cs="Arial"/>
                <w:kern w:val="0"/>
                <w:sz w:val="18"/>
                <w:szCs w:val="18"/>
                <w14:ligatures w14:val="none"/>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5CF7A9DF" w14:textId="77777777" w:rsidR="005C2214" w:rsidRPr="00591587" w:rsidRDefault="005C2214" w:rsidP="00077018">
            <w:pPr>
              <w:spacing w:after="0" w:line="240" w:lineRule="auto"/>
              <w:jc w:val="center"/>
              <w:rPr>
                <w:rFonts w:ascii="Sakkal Majalla" w:eastAsia="Times New Roman" w:hAnsi="Sakkal Majalla" w:cs="Sakkal Majalla"/>
                <w:kern w:val="0"/>
                <w:sz w:val="18"/>
                <w:szCs w:val="18"/>
                <w14:ligatures w14:val="none"/>
              </w:rPr>
            </w:pPr>
            <w:r w:rsidRPr="00591587">
              <w:rPr>
                <w:rFonts w:ascii="Sakkal Majalla" w:eastAsia="Times New Roman" w:hAnsi="Sakkal Majalla" w:cs="Sakkal Majalla"/>
                <w:kern w:val="0"/>
                <w:sz w:val="18"/>
                <w:szCs w:val="18"/>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43CAA27"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rtl/>
                <w14:ligatures w14:val="none"/>
              </w:rPr>
            </w:pPr>
            <w:r w:rsidRPr="00110FC5">
              <w:rPr>
                <w:rFonts w:ascii="Sakkal Majalla" w:eastAsia="Times New Roman" w:hAnsi="Sakkal Majalla" w:cs="Sakkal Majalla"/>
                <w:kern w:val="0"/>
                <w:sz w:val="20"/>
                <w:szCs w:val="20"/>
                <w14:ligatures w14:val="none"/>
              </w:rPr>
              <w:t>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658615A"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2.0%</w:t>
            </w: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479B829A" w14:textId="77777777" w:rsidR="005C2214" w:rsidRPr="00110FC5" w:rsidRDefault="005C2214" w:rsidP="00077018">
            <w:pPr>
              <w:spacing w:after="0" w:line="240" w:lineRule="auto"/>
              <w:jc w:val="center"/>
              <w:rPr>
                <w:rFonts w:ascii="Arial" w:eastAsia="Times New Roman" w:hAnsi="Arial" w:cs="Arial"/>
                <w:kern w:val="0"/>
                <w:sz w:val="20"/>
                <w:szCs w:val="20"/>
                <w14:ligatures w14:val="none"/>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33EE1DAC"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14:paraId="50F50D26" w14:textId="77777777" w:rsidR="005C2214" w:rsidRPr="00110FC5" w:rsidRDefault="005C2214" w:rsidP="00077018">
            <w:pPr>
              <w:spacing w:after="0" w:line="240" w:lineRule="auto"/>
              <w:jc w:val="center"/>
              <w:rPr>
                <w:rFonts w:ascii="Arial" w:eastAsia="Times New Roman" w:hAnsi="Arial" w:cs="Arial"/>
                <w:kern w:val="0"/>
                <w:sz w:val="20"/>
                <w:szCs w:val="20"/>
                <w14:ligatures w14:val="none"/>
              </w:rPr>
            </w:pPr>
          </w:p>
        </w:tc>
        <w:tc>
          <w:tcPr>
            <w:tcW w:w="785" w:type="dxa"/>
            <w:vMerge/>
            <w:tcBorders>
              <w:top w:val="nil"/>
              <w:left w:val="single" w:sz="4" w:space="0" w:color="auto"/>
              <w:bottom w:val="single" w:sz="4" w:space="0" w:color="auto"/>
              <w:right w:val="single" w:sz="4" w:space="0" w:color="auto"/>
            </w:tcBorders>
            <w:shd w:val="clear" w:color="auto" w:fill="auto"/>
            <w:vAlign w:val="center"/>
            <w:hideMark/>
          </w:tcPr>
          <w:p w14:paraId="64065773"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255BF27"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E9315FC"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r>
      <w:tr w:rsidR="005C2214" w:rsidRPr="000E1852" w14:paraId="779AEC38" w14:textId="77777777" w:rsidTr="00591587">
        <w:trPr>
          <w:trHeight w:val="50"/>
          <w:jc w:val="center"/>
        </w:trPr>
        <w:tc>
          <w:tcPr>
            <w:tcW w:w="2572"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E3E606" w14:textId="77777777" w:rsidR="005C2214" w:rsidRPr="000E1852" w:rsidRDefault="005C2214" w:rsidP="00077018">
            <w:pPr>
              <w:spacing w:after="0" w:line="240" w:lineRule="auto"/>
              <w:jc w:val="center"/>
              <w:rPr>
                <w:rFonts w:ascii="Arial" w:eastAsia="Times New Roman" w:hAnsi="Arial" w:cs="Arial"/>
                <w:kern w:val="0"/>
                <w:sz w:val="18"/>
                <w:szCs w:val="18"/>
                <w14:ligatures w14:val="none"/>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1AFC4747" w14:textId="77777777" w:rsidR="005C2214" w:rsidRPr="00591587" w:rsidRDefault="005C2214" w:rsidP="00077018">
            <w:pPr>
              <w:spacing w:after="0" w:line="240" w:lineRule="auto"/>
              <w:jc w:val="center"/>
              <w:rPr>
                <w:rFonts w:ascii="Sakkal Majalla" w:eastAsia="Times New Roman" w:hAnsi="Sakkal Majalla" w:cs="Sakkal Majalla"/>
                <w:kern w:val="0"/>
                <w:sz w:val="18"/>
                <w:szCs w:val="18"/>
                <w14:ligatures w14:val="none"/>
              </w:rPr>
            </w:pPr>
            <w:r w:rsidRPr="00591587">
              <w:rPr>
                <w:rFonts w:ascii="Sakkal Majalla" w:eastAsia="Times New Roman" w:hAnsi="Sakkal Majalla" w:cs="Sakkal Majalla"/>
                <w:kern w:val="0"/>
                <w:sz w:val="18"/>
                <w:szCs w:val="18"/>
                <w:rtl/>
                <w14:ligatures w14:val="none"/>
              </w:rPr>
              <w:t>نعم بشكل متوسط</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B473320"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rtl/>
                <w14:ligatures w14:val="none"/>
              </w:rPr>
            </w:pPr>
            <w:r w:rsidRPr="00110FC5">
              <w:rPr>
                <w:rFonts w:ascii="Sakkal Majalla" w:eastAsia="Times New Roman" w:hAnsi="Sakkal Majalla" w:cs="Sakkal Majalla"/>
                <w:kern w:val="0"/>
                <w:sz w:val="20"/>
                <w:szCs w:val="20"/>
                <w14:ligatures w14:val="none"/>
              </w:rPr>
              <w:t>31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58145A4"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20.5%</w:t>
            </w: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5B597773" w14:textId="77777777" w:rsidR="005C2214" w:rsidRPr="00110FC5" w:rsidRDefault="005C2214" w:rsidP="00077018">
            <w:pPr>
              <w:spacing w:after="0" w:line="240" w:lineRule="auto"/>
              <w:jc w:val="center"/>
              <w:rPr>
                <w:rFonts w:ascii="Arial" w:eastAsia="Times New Roman" w:hAnsi="Arial" w:cs="Arial"/>
                <w:kern w:val="0"/>
                <w:sz w:val="20"/>
                <w:szCs w:val="20"/>
                <w14:ligatures w14:val="none"/>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12484C93"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14:paraId="7AAE560D" w14:textId="77777777" w:rsidR="005C2214" w:rsidRPr="00110FC5" w:rsidRDefault="005C2214" w:rsidP="00077018">
            <w:pPr>
              <w:spacing w:after="0" w:line="240" w:lineRule="auto"/>
              <w:jc w:val="center"/>
              <w:rPr>
                <w:rFonts w:ascii="Arial" w:eastAsia="Times New Roman" w:hAnsi="Arial" w:cs="Arial"/>
                <w:kern w:val="0"/>
                <w:sz w:val="20"/>
                <w:szCs w:val="20"/>
                <w14:ligatures w14:val="none"/>
              </w:rPr>
            </w:pPr>
          </w:p>
        </w:tc>
        <w:tc>
          <w:tcPr>
            <w:tcW w:w="785" w:type="dxa"/>
            <w:vMerge/>
            <w:tcBorders>
              <w:top w:val="nil"/>
              <w:left w:val="single" w:sz="4" w:space="0" w:color="auto"/>
              <w:bottom w:val="single" w:sz="4" w:space="0" w:color="auto"/>
              <w:right w:val="single" w:sz="4" w:space="0" w:color="auto"/>
            </w:tcBorders>
            <w:shd w:val="clear" w:color="auto" w:fill="auto"/>
            <w:vAlign w:val="center"/>
            <w:hideMark/>
          </w:tcPr>
          <w:p w14:paraId="0D2828D6"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8B353CF"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2A323A2"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r>
      <w:tr w:rsidR="005C2214" w:rsidRPr="000E1852" w14:paraId="3B8C07A1" w14:textId="77777777" w:rsidTr="00591587">
        <w:trPr>
          <w:trHeight w:val="50"/>
          <w:jc w:val="center"/>
        </w:trPr>
        <w:tc>
          <w:tcPr>
            <w:tcW w:w="2572"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D650F9E" w14:textId="77777777" w:rsidR="005C2214" w:rsidRPr="000E1852" w:rsidRDefault="005C2214" w:rsidP="00077018">
            <w:pPr>
              <w:spacing w:after="0" w:line="240" w:lineRule="auto"/>
              <w:jc w:val="center"/>
              <w:rPr>
                <w:rFonts w:ascii="Arial" w:eastAsia="Times New Roman" w:hAnsi="Arial" w:cs="Arial"/>
                <w:kern w:val="0"/>
                <w:sz w:val="18"/>
                <w:szCs w:val="18"/>
                <w14:ligatures w14:val="none"/>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7914C9D5" w14:textId="77777777" w:rsidR="005C2214" w:rsidRPr="00591587" w:rsidRDefault="005C2214" w:rsidP="00077018">
            <w:pPr>
              <w:spacing w:after="0" w:line="240" w:lineRule="auto"/>
              <w:jc w:val="center"/>
              <w:rPr>
                <w:rFonts w:ascii="Sakkal Majalla" w:eastAsia="Times New Roman" w:hAnsi="Sakkal Majalla" w:cs="Sakkal Majalla"/>
                <w:kern w:val="0"/>
                <w:sz w:val="18"/>
                <w:szCs w:val="18"/>
                <w14:ligatures w14:val="none"/>
              </w:rPr>
            </w:pPr>
            <w:r w:rsidRPr="00591587">
              <w:rPr>
                <w:rFonts w:ascii="Sakkal Majalla" w:eastAsia="Times New Roman" w:hAnsi="Sakkal Majalla" w:cs="Sakkal Majalla"/>
                <w:kern w:val="0"/>
                <w:sz w:val="18"/>
                <w:szCs w:val="18"/>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D8FDB61"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rtl/>
                <w14:ligatures w14:val="none"/>
              </w:rPr>
            </w:pPr>
            <w:r w:rsidRPr="00110FC5">
              <w:rPr>
                <w:rFonts w:ascii="Sakkal Majalla" w:eastAsia="Times New Roman" w:hAnsi="Sakkal Majalla" w:cs="Sakkal Majalla"/>
                <w:kern w:val="0"/>
                <w:sz w:val="20"/>
                <w:szCs w:val="20"/>
                <w14:ligatures w14:val="none"/>
              </w:rPr>
              <w:t>116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2DFDA67" w14:textId="77777777" w:rsidR="005C2214" w:rsidRPr="00110FC5" w:rsidRDefault="005C2214" w:rsidP="00077018">
            <w:pPr>
              <w:spacing w:after="0" w:line="240" w:lineRule="auto"/>
              <w:jc w:val="center"/>
              <w:rPr>
                <w:rFonts w:ascii="Sakkal Majalla" w:eastAsia="Times New Roman" w:hAnsi="Sakkal Majalla" w:cs="Sakkal Majalla"/>
                <w:kern w:val="0"/>
                <w:sz w:val="20"/>
                <w:szCs w:val="20"/>
                <w14:ligatures w14:val="none"/>
              </w:rPr>
            </w:pPr>
            <w:r w:rsidRPr="00110FC5">
              <w:rPr>
                <w:rFonts w:ascii="Sakkal Majalla" w:eastAsia="Times New Roman" w:hAnsi="Sakkal Majalla" w:cs="Sakkal Majalla"/>
                <w:kern w:val="0"/>
                <w:sz w:val="20"/>
                <w:szCs w:val="20"/>
                <w14:ligatures w14:val="none"/>
              </w:rPr>
              <w:t>76.8%</w:t>
            </w: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60CA63CE" w14:textId="77777777" w:rsidR="005C2214" w:rsidRPr="00110FC5" w:rsidRDefault="005C2214" w:rsidP="00077018">
            <w:pPr>
              <w:spacing w:after="0" w:line="240" w:lineRule="auto"/>
              <w:jc w:val="center"/>
              <w:rPr>
                <w:rFonts w:ascii="Arial" w:eastAsia="Times New Roman" w:hAnsi="Arial" w:cs="Arial"/>
                <w:kern w:val="0"/>
                <w:sz w:val="20"/>
                <w:szCs w:val="20"/>
                <w14:ligatures w14:val="none"/>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4F63AD21"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14:paraId="3DF5ACEC" w14:textId="77777777" w:rsidR="005C2214" w:rsidRPr="00110FC5" w:rsidRDefault="005C2214" w:rsidP="00077018">
            <w:pPr>
              <w:spacing w:after="0" w:line="240" w:lineRule="auto"/>
              <w:jc w:val="center"/>
              <w:rPr>
                <w:rFonts w:ascii="Arial" w:eastAsia="Times New Roman" w:hAnsi="Arial" w:cs="Arial"/>
                <w:kern w:val="0"/>
                <w:sz w:val="20"/>
                <w:szCs w:val="20"/>
                <w14:ligatures w14:val="none"/>
              </w:rPr>
            </w:pPr>
          </w:p>
        </w:tc>
        <w:tc>
          <w:tcPr>
            <w:tcW w:w="785" w:type="dxa"/>
            <w:vMerge/>
            <w:tcBorders>
              <w:top w:val="nil"/>
              <w:left w:val="single" w:sz="4" w:space="0" w:color="auto"/>
              <w:bottom w:val="single" w:sz="4" w:space="0" w:color="auto"/>
              <w:right w:val="single" w:sz="4" w:space="0" w:color="auto"/>
            </w:tcBorders>
            <w:shd w:val="clear" w:color="auto" w:fill="auto"/>
            <w:vAlign w:val="center"/>
            <w:hideMark/>
          </w:tcPr>
          <w:p w14:paraId="14F79CB9"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A442784"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3ACE9A4" w14:textId="77777777" w:rsidR="005C2214" w:rsidRPr="00110FC5" w:rsidRDefault="005C2214" w:rsidP="00077018">
            <w:pPr>
              <w:spacing w:after="0" w:line="240" w:lineRule="auto"/>
              <w:jc w:val="center"/>
              <w:rPr>
                <w:rFonts w:ascii="Aptos Narrow" w:eastAsia="Times New Roman" w:hAnsi="Aptos Narrow" w:cs="Times New Roman"/>
                <w:kern w:val="0"/>
                <w:sz w:val="20"/>
                <w:szCs w:val="20"/>
                <w14:ligatures w14:val="none"/>
              </w:rPr>
            </w:pPr>
          </w:p>
        </w:tc>
      </w:tr>
    </w:tbl>
    <w:p w14:paraId="228A0832" w14:textId="71C9BDD0" w:rsidR="005C2214" w:rsidRPr="005C2214" w:rsidRDefault="005C2214" w:rsidP="005C2214">
      <w:pPr>
        <w:bidi/>
        <w:spacing w:line="360" w:lineRule="auto"/>
        <w:jc w:val="both"/>
        <w:rPr>
          <w:rFonts w:ascii="Sakkal Majalla" w:hAnsi="Sakkal Majalla" w:cs="Sakkal Majalla"/>
          <w:sz w:val="28"/>
          <w:szCs w:val="28"/>
          <w:rtl/>
        </w:rPr>
      </w:pPr>
      <w:r w:rsidRPr="005C2214">
        <w:rPr>
          <w:rFonts w:ascii="Sakkal Majalla" w:hAnsi="Sakkal Majalla" w:cs="Sakkal Majalla" w:hint="cs"/>
          <w:sz w:val="28"/>
          <w:szCs w:val="28"/>
          <w:rtl/>
        </w:rPr>
        <w:lastRenderedPageBreak/>
        <w:t>تمثل البيانات في الجدول (</w:t>
      </w:r>
      <w:r w:rsidR="005951FF">
        <w:rPr>
          <w:rFonts w:ascii="Sakkal Majalla" w:hAnsi="Sakkal Majalla" w:cs="Sakkal Majalla" w:hint="cs"/>
          <w:sz w:val="28"/>
          <w:szCs w:val="28"/>
          <w:rtl/>
        </w:rPr>
        <w:t>7</w:t>
      </w:r>
      <w:r w:rsidRPr="005C2214">
        <w:rPr>
          <w:rFonts w:ascii="Sakkal Majalla" w:hAnsi="Sakkal Majalla" w:cs="Sakkal Majalla" w:hint="cs"/>
          <w:sz w:val="28"/>
          <w:szCs w:val="28"/>
          <w:rtl/>
        </w:rPr>
        <w:t xml:space="preserve">) نتائج تحليل مستويات استجابة المشاركين </w:t>
      </w:r>
      <w:r w:rsidRPr="005C2214">
        <w:rPr>
          <w:rFonts w:ascii="Sakkal Majalla" w:hAnsi="Sakkal Majalla" w:cs="Sakkal Majalla"/>
          <w:sz w:val="28"/>
          <w:szCs w:val="28"/>
          <w:rtl/>
        </w:rPr>
        <w:t xml:space="preserve"> حول </w:t>
      </w:r>
      <w:r w:rsidRPr="005C2214">
        <w:rPr>
          <w:rFonts w:ascii="Sakkal Majalla" w:hAnsi="Sakkal Majalla" w:cs="Sakkal Majalla" w:hint="cs"/>
          <w:sz w:val="28"/>
          <w:szCs w:val="28"/>
          <w:rtl/>
        </w:rPr>
        <w:t xml:space="preserve">مدى </w:t>
      </w:r>
      <w:proofErr w:type="spellStart"/>
      <w:r w:rsidRPr="005C2214">
        <w:rPr>
          <w:rFonts w:ascii="Sakkal Majalla" w:hAnsi="Sakkal Majalla" w:cs="Sakkal Majalla" w:hint="cs"/>
          <w:sz w:val="28"/>
          <w:szCs w:val="28"/>
          <w:rtl/>
        </w:rPr>
        <w:t>تاثير</w:t>
      </w:r>
      <w:proofErr w:type="spellEnd"/>
      <w:r w:rsidRPr="005C2214">
        <w:rPr>
          <w:rFonts w:ascii="Sakkal Majalla" w:hAnsi="Sakkal Majalla" w:cs="Sakkal Majalla" w:hint="cs"/>
          <w:sz w:val="28"/>
          <w:szCs w:val="28"/>
          <w:rtl/>
        </w:rPr>
        <w:t xml:space="preserve"> اختلاف نوعية المنصات الرقمية في مستوى ادراك وعرفة جوهر المحتوى الخاص بالحسابات الوطنية  اعتمادا على مقياس من 3 درجات </w:t>
      </w:r>
      <w:r w:rsidRPr="005C2214">
        <w:rPr>
          <w:rFonts w:ascii="Sakkal Majalla" w:hAnsi="Sakkal Majalla" w:cs="Sakkal Majalla"/>
          <w:sz w:val="28"/>
          <w:szCs w:val="28"/>
          <w:rtl/>
        </w:rPr>
        <w:t xml:space="preserve"> </w:t>
      </w:r>
      <w:r w:rsidR="005951FF" w:rsidRPr="005C2214">
        <w:rPr>
          <w:rFonts w:ascii="Sakkal Majalla" w:hAnsi="Sakkal Majalla" w:cs="Sakkal Majalla" w:hint="cs"/>
          <w:sz w:val="28"/>
          <w:szCs w:val="28"/>
          <w:rtl/>
        </w:rPr>
        <w:t>بالإضافة</w:t>
      </w:r>
      <w:r w:rsidRPr="005C2214">
        <w:rPr>
          <w:rFonts w:ascii="Sakkal Majalla" w:hAnsi="Sakkal Majalla" w:cs="Sakkal Majalla" w:hint="cs"/>
          <w:sz w:val="28"/>
          <w:szCs w:val="28"/>
          <w:rtl/>
        </w:rPr>
        <w:t xml:space="preserve"> الى الصفر </w:t>
      </w:r>
      <w:r w:rsidRPr="005C2214">
        <w:rPr>
          <w:rFonts w:ascii="Sakkal Majalla" w:hAnsi="Sakkal Majalla" w:cs="Sakkal Majalla"/>
          <w:sz w:val="28"/>
          <w:szCs w:val="28"/>
          <w:rtl/>
        </w:rPr>
        <w:t xml:space="preserve">مع التركيز على التكرار والنسبة والمتوسط والأهمية النسبية والانحراف المعياري ومعامل الاختلاف والوسيط ومستوى الدلالة لاختبار </w:t>
      </w:r>
      <w:r w:rsidR="005951FF" w:rsidRPr="005C2214">
        <w:rPr>
          <w:rFonts w:ascii="Sakkal Majalla" w:hAnsi="Sakkal Majalla" w:cs="Sakkal Majalla" w:hint="cs"/>
          <w:sz w:val="28"/>
          <w:szCs w:val="28"/>
          <w:rtl/>
        </w:rPr>
        <w:t>الإشارة</w:t>
      </w:r>
      <w:r w:rsidRPr="005C2214">
        <w:rPr>
          <w:rFonts w:ascii="Sakkal Majalla" w:hAnsi="Sakkal Majalla" w:cs="Sakkal Majalla"/>
          <w:sz w:val="28"/>
          <w:szCs w:val="28"/>
          <w:rtl/>
        </w:rPr>
        <w:t xml:space="preserve"> عند وسيط فرضي يساوي 2  </w:t>
      </w:r>
      <w:r w:rsidRPr="005C2214">
        <w:rPr>
          <w:rFonts w:ascii="Sakkal Majalla" w:hAnsi="Sakkal Majalla" w:cs="Sakkal Majalla" w:hint="cs"/>
          <w:sz w:val="28"/>
          <w:szCs w:val="28"/>
          <w:rtl/>
        </w:rPr>
        <w:t xml:space="preserve">حيث </w:t>
      </w:r>
      <w:r w:rsidRPr="005C2214">
        <w:rPr>
          <w:rFonts w:ascii="Sakkal Majalla" w:hAnsi="Sakkal Majalla" w:cs="Sakkal Majalla"/>
          <w:sz w:val="28"/>
          <w:szCs w:val="28"/>
          <w:rtl/>
        </w:rPr>
        <w:t xml:space="preserve">تشير النتائج إلى أن غالبية المشاركين (76.8%) يعتقدون أن </w:t>
      </w:r>
      <w:r w:rsidRPr="005C2214">
        <w:rPr>
          <w:rFonts w:ascii="Sakkal Majalla" w:hAnsi="Sakkal Majalla" w:cs="Sakkal Majalla" w:hint="cs"/>
          <w:sz w:val="28"/>
          <w:szCs w:val="28"/>
          <w:rtl/>
        </w:rPr>
        <w:t xml:space="preserve">نوعية </w:t>
      </w:r>
      <w:r w:rsidRPr="005C2214">
        <w:rPr>
          <w:rFonts w:ascii="Sakkal Majalla" w:hAnsi="Sakkal Majalla" w:cs="Sakkal Majalla"/>
          <w:sz w:val="28"/>
          <w:szCs w:val="28"/>
          <w:rtl/>
        </w:rPr>
        <w:t xml:space="preserve">المنصات الرقمية (مثل الفيديو، الصور، النصوص) </w:t>
      </w:r>
      <w:r w:rsidRPr="005C2214">
        <w:rPr>
          <w:rFonts w:ascii="Sakkal Majalla" w:hAnsi="Sakkal Majalla" w:cs="Sakkal Majalla" w:hint="cs"/>
          <w:sz w:val="28"/>
          <w:szCs w:val="28"/>
          <w:rtl/>
        </w:rPr>
        <w:t xml:space="preserve">تؤثر </w:t>
      </w:r>
      <w:r w:rsidRPr="005C2214">
        <w:rPr>
          <w:rFonts w:ascii="Sakkal Majalla" w:hAnsi="Sakkal Majalla" w:cs="Sakkal Majalla"/>
          <w:sz w:val="28"/>
          <w:szCs w:val="28"/>
          <w:rtl/>
        </w:rPr>
        <w:t>في مستوى إدراك</w:t>
      </w:r>
      <w:r w:rsidRPr="005C2214">
        <w:rPr>
          <w:rFonts w:ascii="Sakkal Majalla" w:hAnsi="Sakkal Majalla" w:cs="Sakkal Majalla" w:hint="cs"/>
          <w:sz w:val="28"/>
          <w:szCs w:val="28"/>
          <w:rtl/>
        </w:rPr>
        <w:t>هم</w:t>
      </w:r>
      <w:r w:rsidRPr="005C2214">
        <w:rPr>
          <w:rFonts w:ascii="Sakkal Majalla" w:hAnsi="Sakkal Majalla" w:cs="Sakkal Majalla"/>
          <w:sz w:val="28"/>
          <w:szCs w:val="28"/>
          <w:rtl/>
        </w:rPr>
        <w:t xml:space="preserve"> وتعرف</w:t>
      </w:r>
      <w:r w:rsidRPr="005C2214">
        <w:rPr>
          <w:rFonts w:ascii="Sakkal Majalla" w:hAnsi="Sakkal Majalla" w:cs="Sakkal Majalla" w:hint="cs"/>
          <w:sz w:val="28"/>
          <w:szCs w:val="28"/>
          <w:rtl/>
        </w:rPr>
        <w:t>هم</w:t>
      </w:r>
      <w:r w:rsidRPr="005C2214">
        <w:rPr>
          <w:rFonts w:ascii="Sakkal Majalla" w:hAnsi="Sakkal Majalla" w:cs="Sakkal Majalla"/>
          <w:sz w:val="28"/>
          <w:szCs w:val="28"/>
          <w:rtl/>
        </w:rPr>
        <w:t xml:space="preserve"> على ماهية وجوهر المحتوى الخاص بالحسابات الوطنية الخاصة</w:t>
      </w:r>
      <w:r w:rsidRPr="005C2214">
        <w:rPr>
          <w:rFonts w:ascii="Sakkal Majalla" w:hAnsi="Sakkal Majalla" w:cs="Sakkal Majalla" w:hint="cs"/>
          <w:sz w:val="28"/>
          <w:szCs w:val="28"/>
          <w:rtl/>
        </w:rPr>
        <w:t xml:space="preserve"> بدرجة كبير</w:t>
      </w:r>
      <w:r w:rsidR="00A33846">
        <w:rPr>
          <w:rFonts w:ascii="Sakkal Majalla" w:hAnsi="Sakkal Majalla" w:cs="Sakkal Majalla" w:hint="cs"/>
          <w:sz w:val="28"/>
          <w:szCs w:val="28"/>
          <w:rtl/>
        </w:rPr>
        <w:t>ة</w:t>
      </w:r>
      <w:r w:rsidRPr="005C2214">
        <w:rPr>
          <w:rFonts w:ascii="Sakkal Majalla" w:hAnsi="Sakkal Majalla" w:cs="Sakkal Majalla" w:hint="cs"/>
          <w:sz w:val="28"/>
          <w:szCs w:val="28"/>
          <w:rtl/>
        </w:rPr>
        <w:t xml:space="preserve"> بينما يرى ذلك وبدر</w:t>
      </w:r>
      <w:r w:rsidR="005951FF">
        <w:rPr>
          <w:rFonts w:ascii="Sakkal Majalla" w:hAnsi="Sakkal Majalla" w:cs="Sakkal Majalla" w:hint="cs"/>
          <w:sz w:val="28"/>
          <w:szCs w:val="28"/>
          <w:rtl/>
        </w:rPr>
        <w:t>ج</w:t>
      </w:r>
      <w:r w:rsidRPr="005C2214">
        <w:rPr>
          <w:rFonts w:ascii="Sakkal Majalla" w:hAnsi="Sakkal Majalla" w:cs="Sakkal Majalla" w:hint="cs"/>
          <w:sz w:val="28"/>
          <w:szCs w:val="28"/>
          <w:rtl/>
        </w:rPr>
        <w:t xml:space="preserve">ة متوسطة </w:t>
      </w:r>
      <w:r w:rsidRPr="005C2214">
        <w:rPr>
          <w:rFonts w:ascii="Sakkal Majalla" w:hAnsi="Sakkal Majalla" w:cs="Sakkal Majalla"/>
          <w:sz w:val="28"/>
          <w:szCs w:val="28"/>
          <w:rtl/>
        </w:rPr>
        <w:t xml:space="preserve"> </w:t>
      </w:r>
      <w:r w:rsidRPr="005C2214">
        <w:rPr>
          <w:rFonts w:ascii="Sakkal Majalla" w:hAnsi="Sakkal Majalla" w:cs="Sakkal Majalla" w:hint="cs"/>
          <w:sz w:val="28"/>
          <w:szCs w:val="28"/>
          <w:rtl/>
        </w:rPr>
        <w:t>(</w:t>
      </w:r>
      <w:r w:rsidRPr="005C2214">
        <w:rPr>
          <w:rFonts w:ascii="Sakkal Majalla" w:hAnsi="Sakkal Majalla" w:cs="Sakkal Majalla"/>
          <w:sz w:val="28"/>
          <w:szCs w:val="28"/>
        </w:rPr>
        <w:t xml:space="preserve"> </w:t>
      </w:r>
      <w:r w:rsidRPr="005C2214">
        <w:rPr>
          <w:rFonts w:ascii="Sakkal Majalla" w:hAnsi="Sakkal Majalla" w:cs="Sakkal Majalla"/>
          <w:sz w:val="28"/>
          <w:szCs w:val="28"/>
          <w:rtl/>
        </w:rPr>
        <w:t>20.5%</w:t>
      </w:r>
      <w:r w:rsidRPr="005C2214">
        <w:rPr>
          <w:rFonts w:ascii="Sakkal Majalla" w:hAnsi="Sakkal Majalla" w:cs="Sakkal Majalla" w:hint="cs"/>
          <w:sz w:val="28"/>
          <w:szCs w:val="28"/>
          <w:rtl/>
        </w:rPr>
        <w:t xml:space="preserve">)  من المشاركين </w:t>
      </w:r>
      <w:r w:rsidRPr="005C2214">
        <w:rPr>
          <w:rFonts w:ascii="Sakkal Majalla" w:hAnsi="Sakkal Majalla" w:cs="Sakkal Majalla"/>
          <w:sz w:val="28"/>
          <w:szCs w:val="28"/>
          <w:rtl/>
        </w:rPr>
        <w:t xml:space="preserve">. وهذا يعكس مستوى عالٍ من الثقة </w:t>
      </w:r>
      <w:r w:rsidRPr="005C2214">
        <w:rPr>
          <w:rFonts w:ascii="Sakkal Majalla" w:hAnsi="Sakkal Majalla" w:cs="Sakkal Majalla" w:hint="cs"/>
          <w:sz w:val="28"/>
          <w:szCs w:val="28"/>
          <w:rtl/>
        </w:rPr>
        <w:t xml:space="preserve">في ادراك المبحوثين وقدرتهم على التمييز بين المنصات </w:t>
      </w:r>
      <w:r w:rsidR="0003306D" w:rsidRPr="005C2214">
        <w:rPr>
          <w:rFonts w:ascii="Sakkal Majalla" w:hAnsi="Sakkal Majalla" w:cs="Sakkal Majalla" w:hint="cs"/>
          <w:sz w:val="28"/>
          <w:szCs w:val="28"/>
          <w:rtl/>
        </w:rPr>
        <w:t>المختلفة من</w:t>
      </w:r>
      <w:r w:rsidRPr="005C2214">
        <w:rPr>
          <w:rFonts w:ascii="Sakkal Majalla" w:hAnsi="Sakkal Majalla" w:cs="Sakkal Majalla" w:hint="cs"/>
          <w:sz w:val="28"/>
          <w:szCs w:val="28"/>
          <w:rtl/>
        </w:rPr>
        <w:t xml:space="preserve"> حيث مستوى تأثيرها  </w:t>
      </w:r>
      <w:r w:rsidRPr="005C2214">
        <w:rPr>
          <w:rFonts w:ascii="Sakkal Majalla" w:hAnsi="Sakkal Majalla" w:cs="Sakkal Majalla"/>
          <w:sz w:val="28"/>
          <w:szCs w:val="28"/>
          <w:rtl/>
        </w:rPr>
        <w:t xml:space="preserve"> بمتوسط حسابي لمقياس الاستجابة يساوي 2.7</w:t>
      </w:r>
      <w:r w:rsidRPr="005C2214">
        <w:rPr>
          <w:rFonts w:ascii="Sakkal Majalla" w:hAnsi="Sakkal Majalla" w:cs="Sakkal Majalla" w:hint="cs"/>
          <w:sz w:val="28"/>
          <w:szCs w:val="28"/>
          <w:rtl/>
        </w:rPr>
        <w:t>4</w:t>
      </w:r>
      <w:r w:rsidRPr="005C2214">
        <w:rPr>
          <w:rFonts w:ascii="Sakkal Majalla" w:hAnsi="Sakkal Majalla" w:cs="Sakkal Majalla"/>
          <w:sz w:val="28"/>
          <w:szCs w:val="28"/>
          <w:rtl/>
        </w:rPr>
        <w:t xml:space="preserve"> و</w:t>
      </w:r>
      <w:r w:rsidR="00A73D4B">
        <w:rPr>
          <w:rFonts w:ascii="Sakkal Majalla" w:hAnsi="Sakkal Majalla" w:cs="Sakkal Majalla" w:hint="cs"/>
          <w:sz w:val="28"/>
          <w:szCs w:val="28"/>
          <w:rtl/>
        </w:rPr>
        <w:t>أ</w:t>
      </w:r>
      <w:r w:rsidRPr="005C2214">
        <w:rPr>
          <w:rFonts w:ascii="Sakkal Majalla" w:hAnsi="Sakkal Majalla" w:cs="Sakkal Majalla"/>
          <w:sz w:val="28"/>
          <w:szCs w:val="28"/>
          <w:rtl/>
        </w:rPr>
        <w:t>همية نسبية 9</w:t>
      </w:r>
      <w:r w:rsidRPr="005C2214">
        <w:rPr>
          <w:rFonts w:ascii="Sakkal Majalla" w:hAnsi="Sakkal Majalla" w:cs="Sakkal Majalla" w:hint="cs"/>
          <w:sz w:val="28"/>
          <w:szCs w:val="28"/>
          <w:rtl/>
        </w:rPr>
        <w:t>1</w:t>
      </w:r>
      <w:r w:rsidRPr="005C2214">
        <w:rPr>
          <w:rFonts w:ascii="Sakkal Majalla" w:hAnsi="Sakkal Majalla" w:cs="Sakkal Majalla"/>
          <w:sz w:val="28"/>
          <w:szCs w:val="28"/>
          <w:rtl/>
        </w:rPr>
        <w:t>% ومعامل اختلاف 1</w:t>
      </w:r>
      <w:r w:rsidRPr="005C2214">
        <w:rPr>
          <w:rFonts w:ascii="Sakkal Majalla" w:hAnsi="Sakkal Majalla" w:cs="Sakkal Majalla" w:hint="cs"/>
          <w:sz w:val="28"/>
          <w:szCs w:val="28"/>
          <w:rtl/>
        </w:rPr>
        <w:t>9</w:t>
      </w:r>
      <w:r w:rsidRPr="005C2214">
        <w:rPr>
          <w:rFonts w:ascii="Sakkal Majalla" w:hAnsi="Sakkal Majalla" w:cs="Sakkal Majalla"/>
          <w:sz w:val="28"/>
          <w:szCs w:val="28"/>
          <w:rtl/>
        </w:rPr>
        <w:t xml:space="preserve">% كما </w:t>
      </w:r>
      <w:r w:rsidR="00A73D4B">
        <w:rPr>
          <w:rFonts w:ascii="Sakkal Majalla" w:hAnsi="Sakkal Majalla" w:cs="Sakkal Majalla" w:hint="cs"/>
          <w:sz w:val="28"/>
          <w:szCs w:val="28"/>
          <w:rtl/>
        </w:rPr>
        <w:t>أ</w:t>
      </w:r>
      <w:r w:rsidRPr="005C2214">
        <w:rPr>
          <w:rFonts w:ascii="Sakkal Majalla" w:hAnsi="Sakkal Majalla" w:cs="Sakkal Majalla"/>
          <w:sz w:val="28"/>
          <w:szCs w:val="28"/>
          <w:rtl/>
        </w:rPr>
        <w:t xml:space="preserve">ن قيمة وسيط مقياس مستوى </w:t>
      </w:r>
      <w:r w:rsidR="0003306D" w:rsidRPr="005C2214">
        <w:rPr>
          <w:rFonts w:ascii="Sakkal Majalla" w:hAnsi="Sakkal Majalla" w:cs="Sakkal Majalla" w:hint="cs"/>
          <w:sz w:val="28"/>
          <w:szCs w:val="28"/>
          <w:rtl/>
        </w:rPr>
        <w:t>الاستجابة والذي</w:t>
      </w:r>
      <w:r w:rsidRPr="005C2214">
        <w:rPr>
          <w:rFonts w:ascii="Sakkal Majalla" w:hAnsi="Sakkal Majalla" w:cs="Sakkal Majalla"/>
          <w:sz w:val="28"/>
          <w:szCs w:val="28"/>
          <w:rtl/>
        </w:rPr>
        <w:t xml:space="preserve"> يساوي 3 يختلف معنويا عن الوسيط الفرضي </w:t>
      </w:r>
      <w:proofErr w:type="gramStart"/>
      <w:r w:rsidRPr="005C2214">
        <w:rPr>
          <w:rFonts w:ascii="Sakkal Majalla" w:hAnsi="Sakkal Majalla" w:cs="Sakkal Majalla"/>
          <w:sz w:val="28"/>
          <w:szCs w:val="28"/>
          <w:rtl/>
        </w:rPr>
        <w:t>2  عند</w:t>
      </w:r>
      <w:proofErr w:type="gramEnd"/>
      <w:r w:rsidRPr="005C2214">
        <w:rPr>
          <w:rFonts w:ascii="Sakkal Majalla" w:hAnsi="Sakkal Majalla" w:cs="Sakkal Majalla"/>
          <w:sz w:val="28"/>
          <w:szCs w:val="28"/>
          <w:rtl/>
        </w:rPr>
        <w:t xml:space="preserve"> مستوى دلالة 0.05</w:t>
      </w:r>
      <w:r w:rsidR="00A73D4B">
        <w:rPr>
          <w:rFonts w:ascii="Sakkal Majalla" w:hAnsi="Sakkal Majalla" w:cs="Sakkal Majalla" w:hint="cs"/>
          <w:sz w:val="28"/>
          <w:szCs w:val="28"/>
          <w:rtl/>
        </w:rPr>
        <w:t>.</w:t>
      </w:r>
    </w:p>
    <w:p w14:paraId="1D5AA85D" w14:textId="4D2244AE" w:rsidR="005C2214" w:rsidRPr="005C2214" w:rsidRDefault="005C2214" w:rsidP="00A02BFA">
      <w:pPr>
        <w:bidi/>
        <w:spacing w:line="360" w:lineRule="auto"/>
        <w:rPr>
          <w:rFonts w:ascii="Sakkal Majalla" w:hAnsi="Sakkal Majalla" w:cs="Sakkal Majalla"/>
          <w:b/>
          <w:bCs/>
          <w:sz w:val="28"/>
          <w:szCs w:val="28"/>
          <w:rtl/>
        </w:rPr>
      </w:pPr>
      <w:r w:rsidRPr="005C2214">
        <w:rPr>
          <w:rFonts w:ascii="Sakkal Majalla" w:hAnsi="Sakkal Majalla" w:cs="Sakkal Majalla" w:hint="cs"/>
          <w:b/>
          <w:bCs/>
          <w:sz w:val="28"/>
          <w:szCs w:val="28"/>
          <w:rtl/>
        </w:rPr>
        <w:t xml:space="preserve">التساؤل </w:t>
      </w:r>
      <w:r w:rsidR="0003306D" w:rsidRPr="005C2214">
        <w:rPr>
          <w:rFonts w:ascii="Sakkal Majalla" w:hAnsi="Sakkal Majalla" w:cs="Sakkal Majalla" w:hint="cs"/>
          <w:b/>
          <w:bCs/>
          <w:sz w:val="28"/>
          <w:szCs w:val="28"/>
          <w:rtl/>
        </w:rPr>
        <w:t>السادس:</w:t>
      </w:r>
      <w:r w:rsidRPr="005C2214">
        <w:rPr>
          <w:rFonts w:ascii="Sakkal Majalla" w:hAnsi="Sakkal Majalla" w:cs="Sakkal Majalla" w:hint="cs"/>
          <w:b/>
          <w:bCs/>
          <w:sz w:val="28"/>
          <w:szCs w:val="28"/>
          <w:rtl/>
        </w:rPr>
        <w:t xml:space="preserve"> </w:t>
      </w:r>
      <w:r w:rsidRPr="005C2214">
        <w:rPr>
          <w:rFonts w:ascii="Sakkal Majalla" w:hAnsi="Sakkal Majalla" w:cs="Sakkal Majalla"/>
          <w:b/>
          <w:bCs/>
          <w:sz w:val="28"/>
          <w:szCs w:val="28"/>
          <w:rtl/>
        </w:rPr>
        <w:t xml:space="preserve">ما هي التحديات التي تواجه استراتيجيات التسويق الرقمي في تحقيق التنوع الثقافي </w:t>
      </w:r>
      <w:r w:rsidR="0003306D" w:rsidRPr="005C2214">
        <w:rPr>
          <w:rFonts w:ascii="Sakkal Majalla" w:hAnsi="Sakkal Majalla" w:cs="Sakkal Majalla" w:hint="cs"/>
          <w:b/>
          <w:bCs/>
          <w:sz w:val="28"/>
          <w:szCs w:val="28"/>
          <w:rtl/>
        </w:rPr>
        <w:t>وترسيخ الهوية</w:t>
      </w:r>
      <w:r w:rsidRPr="005C2214">
        <w:rPr>
          <w:rFonts w:ascii="Sakkal Majalla" w:hAnsi="Sakkal Majalla" w:cs="Sakkal Majalla"/>
          <w:b/>
          <w:bCs/>
          <w:sz w:val="28"/>
          <w:szCs w:val="28"/>
          <w:rtl/>
        </w:rPr>
        <w:t xml:space="preserve"> الوطنية؟</w:t>
      </w:r>
    </w:p>
    <w:p w14:paraId="39F9BB4C" w14:textId="3F2AB86C" w:rsidR="005C2214" w:rsidRPr="0003306D" w:rsidRDefault="0003306D" w:rsidP="0003306D">
      <w:pPr>
        <w:bidi/>
        <w:spacing w:line="360" w:lineRule="auto"/>
        <w:jc w:val="center"/>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hint="cs"/>
          <w:sz w:val="28"/>
          <w:szCs w:val="28"/>
          <w:rtl/>
        </w:rPr>
        <w:t>8</w:t>
      </w:r>
      <w:r w:rsidRPr="00622719">
        <w:rPr>
          <w:rFonts w:ascii="Sakkal Majalla" w:hAnsi="Sakkal Majalla" w:cs="Sakkal Majalla" w:hint="cs"/>
          <w:sz w:val="28"/>
          <w:szCs w:val="28"/>
          <w:rtl/>
        </w:rPr>
        <w:t xml:space="preserve">) </w:t>
      </w:r>
      <w:r w:rsidRPr="00A02BFA">
        <w:rPr>
          <w:rFonts w:ascii="Sakkal Majalla" w:hAnsi="Sakkal Majalla" w:cs="Sakkal Majalla" w:hint="cs"/>
          <w:sz w:val="28"/>
          <w:szCs w:val="28"/>
          <w:rtl/>
        </w:rPr>
        <w:t xml:space="preserve">التوزيع التكراري والنسبي لآراء المشاركين حول </w:t>
      </w:r>
      <w:r w:rsidRPr="00A02BFA">
        <w:rPr>
          <w:rFonts w:ascii="Sakkal Majalla" w:hAnsi="Sakkal Majalla" w:cs="Sakkal Majalla"/>
          <w:sz w:val="28"/>
          <w:szCs w:val="28"/>
          <w:rtl/>
        </w:rPr>
        <w:t>التحديات</w:t>
      </w:r>
    </w:p>
    <w:tbl>
      <w:tblPr>
        <w:bidiVisual/>
        <w:tblW w:w="0" w:type="auto"/>
        <w:jc w:val="center"/>
        <w:tblLook w:val="04A0" w:firstRow="1" w:lastRow="0" w:firstColumn="1" w:lastColumn="0" w:noHBand="0" w:noVBand="1"/>
      </w:tblPr>
      <w:tblGrid>
        <w:gridCol w:w="809"/>
        <w:gridCol w:w="3805"/>
        <w:gridCol w:w="568"/>
        <w:gridCol w:w="741"/>
        <w:gridCol w:w="1667"/>
      </w:tblGrid>
      <w:tr w:rsidR="005C2214" w:rsidRPr="0003306D" w14:paraId="2CE49D9A" w14:textId="77777777" w:rsidTr="0003306D">
        <w:trPr>
          <w:trHeight w:val="280"/>
          <w:jc w:val="center"/>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CDC6A5"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hAnsi="Sakkal Majalla" w:cs="Sakkal Majalla"/>
                <w:b/>
                <w:bCs/>
                <w:rtl/>
              </w:rPr>
              <w:t>التحديات</w:t>
            </w:r>
          </w:p>
        </w:tc>
        <w:tc>
          <w:tcPr>
            <w:tcW w:w="0" w:type="auto"/>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4A9B42" w14:textId="376F2D54" w:rsidR="005C2214" w:rsidRPr="0003306D" w:rsidRDefault="0003306D"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rtl/>
                <w14:ligatures w14:val="none"/>
              </w:rPr>
              <w:t>الاستجابة</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32FB6F"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rtl/>
                <w14:ligatures w14:val="none"/>
              </w:rPr>
              <w:t>النسبة من عدد الحالات</w:t>
            </w:r>
          </w:p>
        </w:tc>
      </w:tr>
      <w:tr w:rsidR="005C2214" w:rsidRPr="0003306D" w14:paraId="2B02D4B2" w14:textId="77777777" w:rsidTr="0003306D">
        <w:trPr>
          <w:trHeight w:val="280"/>
          <w:jc w:val="cent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7EF356"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p>
        </w:tc>
        <w:tc>
          <w:tcPr>
            <w:tcW w:w="0" w:type="auto"/>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764A14A3"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rtl/>
                <w14:ligatures w14:val="none"/>
              </w:rPr>
              <w:t>العدد</w:t>
            </w:r>
          </w:p>
        </w:tc>
        <w:tc>
          <w:tcPr>
            <w:tcW w:w="0" w:type="auto"/>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1306AEB9"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rtl/>
                <w14:ligatures w14:val="none"/>
              </w:rPr>
              <w:t>النسبة</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69AC47"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p>
        </w:tc>
      </w:tr>
      <w:tr w:rsidR="005C2214" w:rsidRPr="0003306D" w14:paraId="7F075A33" w14:textId="77777777" w:rsidTr="0003306D">
        <w:trPr>
          <w:trHeight w:val="280"/>
          <w:jc w:val="center"/>
        </w:trPr>
        <w:tc>
          <w:tcPr>
            <w:tcW w:w="0" w:type="auto"/>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6A66D49"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rtl/>
                <w14:ligatures w14:val="none"/>
              </w:rPr>
              <w:t>التحديات</w:t>
            </w: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9BB51F9"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rtl/>
                <w14:ligatures w14:val="none"/>
              </w:rPr>
              <w:t>لا أواجه أي تحديات.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44B01A"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14:ligatures w14:val="none"/>
              </w:rPr>
              <w:t>87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24857A"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45.5%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215D5C"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57.6%</w:t>
            </w:r>
          </w:p>
        </w:tc>
      </w:tr>
      <w:tr w:rsidR="005C2214" w:rsidRPr="0003306D" w14:paraId="6669FD15"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81C572E"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24954E7"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rtl/>
                <w14:ligatures w14:val="none"/>
              </w:rPr>
              <w:t>صعوبة في الوصول إلى المحتوى المطلوب</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B0FE9"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14:ligatures w14:val="none"/>
              </w:rPr>
              <w:t>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AE505B"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26.2%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4DB6C8"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33.1%</w:t>
            </w:r>
          </w:p>
        </w:tc>
      </w:tr>
      <w:tr w:rsidR="005C2214" w:rsidRPr="0003306D" w14:paraId="2B2EAE8B"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B1EF416"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D86A138"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rtl/>
                <w14:ligatures w14:val="none"/>
              </w:rPr>
              <w:t>غموض وضعف في وضوح الرسائل المقدمة.</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E3C825"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14:ligatures w14:val="none"/>
              </w:rPr>
              <w:t>34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82155F"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17.8%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7AC6F0"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22.5%</w:t>
            </w:r>
          </w:p>
        </w:tc>
      </w:tr>
      <w:tr w:rsidR="005C2214" w:rsidRPr="0003306D" w14:paraId="6B673DF2"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8EADDAB"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546B46D"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rtl/>
                <w14:ligatures w14:val="none"/>
              </w:rPr>
              <w:t>المحتوى لا يعكس التنوع الثقافي بشكل دقيق</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848221"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14:ligatures w14:val="none"/>
              </w:rPr>
              <w:t>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80FF3D"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bookmarkStart w:id="7" w:name="_Hlk183989827"/>
            <w:r w:rsidRPr="0003306D">
              <w:rPr>
                <w:rFonts w:ascii="Sakkal Majalla" w:eastAsia="Times New Roman" w:hAnsi="Sakkal Majalla" w:cs="Sakkal Majalla"/>
                <w:kern w:val="0"/>
                <w14:ligatures w14:val="none"/>
              </w:rPr>
              <w:t>5.8%</w:t>
            </w:r>
            <w:bookmarkEnd w:id="7"/>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CC7312"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7.3%</w:t>
            </w:r>
          </w:p>
        </w:tc>
      </w:tr>
      <w:tr w:rsidR="005C2214" w:rsidRPr="0003306D" w14:paraId="3C2BA0BF"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2C066E5"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A38544E"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rtl/>
                <w14:ligatures w14:val="none"/>
              </w:rPr>
              <w:t>المحتوى لا يعكس الولاء وترسيخ الهوية الوطنية بشكل دقيق</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070A94" w14:textId="77777777" w:rsidR="005C2214" w:rsidRPr="00600207" w:rsidRDefault="005C2214" w:rsidP="00077018">
            <w:pPr>
              <w:spacing w:after="0" w:line="240" w:lineRule="auto"/>
              <w:jc w:val="center"/>
              <w:rPr>
                <w:rFonts w:ascii="Sakkal Majalla" w:eastAsia="Times New Roman" w:hAnsi="Sakkal Majalla" w:cs="Sakkal Majalla"/>
                <w:kern w:val="0"/>
                <w:rtl/>
                <w14:ligatures w14:val="none"/>
              </w:rPr>
            </w:pPr>
            <w:r w:rsidRPr="00600207">
              <w:rPr>
                <w:rFonts w:ascii="Sakkal Majalla" w:eastAsia="Times New Roman" w:hAnsi="Sakkal Majalla" w:cs="Sakkal Majalla"/>
                <w:kern w:val="0"/>
                <w14:ligatures w14:val="none"/>
              </w:rPr>
              <w:t>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DAC3A"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4.7%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350C75"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6.0%</w:t>
            </w:r>
          </w:p>
        </w:tc>
      </w:tr>
      <w:tr w:rsidR="005C2214" w:rsidRPr="0003306D" w14:paraId="103A4416" w14:textId="77777777" w:rsidTr="0003306D">
        <w:trPr>
          <w:trHeight w:val="28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C29AB9"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rtl/>
                <w14:ligatures w14:val="none"/>
              </w:rPr>
              <w:t>الإجمالي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B69527" w14:textId="77777777" w:rsidR="005C2214" w:rsidRPr="0003306D" w:rsidRDefault="005C2214" w:rsidP="00077018">
            <w:pPr>
              <w:spacing w:after="0" w:line="240" w:lineRule="auto"/>
              <w:jc w:val="center"/>
              <w:rPr>
                <w:rFonts w:ascii="Sakkal Majalla" w:eastAsia="Times New Roman" w:hAnsi="Sakkal Majalla" w:cs="Sakkal Majalla"/>
                <w:kern w:val="0"/>
                <w:rtl/>
                <w14:ligatures w14:val="none"/>
              </w:rPr>
            </w:pPr>
            <w:r w:rsidRPr="0003306D">
              <w:rPr>
                <w:rFonts w:ascii="Sakkal Majalla" w:eastAsia="Times New Roman" w:hAnsi="Sakkal Majalla" w:cs="Sakkal Majalla"/>
                <w:kern w:val="0"/>
                <w14:ligatures w14:val="none"/>
              </w:rPr>
              <w:t>191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84F361"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100.0%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798D9A" w14:textId="77777777" w:rsidR="005C2214" w:rsidRPr="0003306D" w:rsidRDefault="005C2214" w:rsidP="00077018">
            <w:pPr>
              <w:spacing w:after="0" w:line="240" w:lineRule="auto"/>
              <w:jc w:val="center"/>
              <w:rPr>
                <w:rFonts w:ascii="Sakkal Majalla" w:eastAsia="Times New Roman" w:hAnsi="Sakkal Majalla" w:cs="Sakkal Majalla"/>
                <w:kern w:val="0"/>
                <w14:ligatures w14:val="none"/>
              </w:rPr>
            </w:pPr>
            <w:r w:rsidRPr="0003306D">
              <w:rPr>
                <w:rFonts w:ascii="Sakkal Majalla" w:eastAsia="Times New Roman" w:hAnsi="Sakkal Majalla" w:cs="Sakkal Majalla"/>
                <w:kern w:val="0"/>
                <w14:ligatures w14:val="none"/>
              </w:rPr>
              <w:t>126.5%</w:t>
            </w:r>
          </w:p>
        </w:tc>
      </w:tr>
    </w:tbl>
    <w:p w14:paraId="3B121EE6" w14:textId="77777777" w:rsidR="005C2214" w:rsidRPr="005C2214" w:rsidRDefault="005C2214" w:rsidP="005C2214">
      <w:pPr>
        <w:bidi/>
        <w:spacing w:line="360" w:lineRule="auto"/>
        <w:rPr>
          <w:rFonts w:ascii="Sakkal Majalla" w:hAnsi="Sakkal Majalla" w:cs="Sakkal Majalla"/>
          <w:b/>
          <w:bCs/>
          <w:sz w:val="28"/>
          <w:szCs w:val="28"/>
          <w:rtl/>
        </w:rPr>
      </w:pPr>
    </w:p>
    <w:p w14:paraId="7484A0A7" w14:textId="48C650AA" w:rsidR="00A02BFA" w:rsidRPr="00A02BFA" w:rsidRDefault="00A02BFA" w:rsidP="00A02BFA">
      <w:pPr>
        <w:bidi/>
        <w:spacing w:line="360" w:lineRule="auto"/>
        <w:jc w:val="both"/>
        <w:rPr>
          <w:rFonts w:ascii="Sakkal Majalla" w:hAnsi="Sakkal Majalla" w:cs="Sakkal Majalla"/>
          <w:sz w:val="28"/>
          <w:szCs w:val="28"/>
          <w:rtl/>
        </w:rPr>
      </w:pPr>
      <w:r w:rsidRPr="00A02BFA">
        <w:rPr>
          <w:rFonts w:ascii="Sakkal Majalla" w:hAnsi="Sakkal Majalla" w:cs="Sakkal Majalla" w:hint="cs"/>
          <w:sz w:val="28"/>
          <w:szCs w:val="28"/>
          <w:rtl/>
        </w:rPr>
        <w:t xml:space="preserve">يبين الجدول </w:t>
      </w:r>
      <w:r w:rsidR="00600207">
        <w:rPr>
          <w:rFonts w:ascii="Sakkal Majalla" w:hAnsi="Sakkal Majalla" w:cs="Sakkal Majalla" w:hint="cs"/>
          <w:sz w:val="28"/>
          <w:szCs w:val="28"/>
          <w:rtl/>
        </w:rPr>
        <w:t xml:space="preserve">رقم </w:t>
      </w:r>
      <w:r w:rsidR="00600207" w:rsidRPr="00622719">
        <w:rPr>
          <w:rFonts w:ascii="Sakkal Majalla" w:hAnsi="Sakkal Majalla" w:cs="Sakkal Majalla"/>
          <w:sz w:val="28"/>
          <w:szCs w:val="28"/>
          <w:rtl/>
        </w:rPr>
        <w:t>(</w:t>
      </w:r>
      <w:r w:rsidR="00600207">
        <w:rPr>
          <w:rFonts w:ascii="Sakkal Majalla" w:hAnsi="Sakkal Majalla" w:cs="Sakkal Majalla" w:hint="cs"/>
          <w:sz w:val="28"/>
          <w:szCs w:val="28"/>
          <w:rtl/>
        </w:rPr>
        <w:t>8</w:t>
      </w:r>
      <w:r w:rsidR="00600207" w:rsidRPr="00622719">
        <w:rPr>
          <w:rFonts w:ascii="Sakkal Majalla" w:hAnsi="Sakkal Majalla" w:cs="Sakkal Majalla" w:hint="cs"/>
          <w:sz w:val="28"/>
          <w:szCs w:val="28"/>
          <w:rtl/>
        </w:rPr>
        <w:t xml:space="preserve">) </w:t>
      </w:r>
      <w:r w:rsidRPr="00A02BFA">
        <w:rPr>
          <w:rFonts w:ascii="Sakkal Majalla" w:hAnsi="Sakkal Majalla" w:cs="Sakkal Majalla" w:hint="cs"/>
          <w:sz w:val="28"/>
          <w:szCs w:val="28"/>
          <w:rtl/>
        </w:rPr>
        <w:t xml:space="preserve">التوزيع التكراري والنسبي </w:t>
      </w:r>
      <w:r w:rsidR="00600207" w:rsidRPr="00A02BFA">
        <w:rPr>
          <w:rFonts w:ascii="Sakkal Majalla" w:hAnsi="Sakkal Majalla" w:cs="Sakkal Majalla" w:hint="cs"/>
          <w:sz w:val="28"/>
          <w:szCs w:val="28"/>
          <w:rtl/>
        </w:rPr>
        <w:t>لآراء</w:t>
      </w:r>
      <w:r w:rsidRPr="00A02BFA">
        <w:rPr>
          <w:rFonts w:ascii="Sakkal Majalla" w:hAnsi="Sakkal Majalla" w:cs="Sakkal Majalla" w:hint="cs"/>
          <w:sz w:val="28"/>
          <w:szCs w:val="28"/>
          <w:rtl/>
        </w:rPr>
        <w:t xml:space="preserve"> المشاركين حول </w:t>
      </w:r>
      <w:r w:rsidRPr="00A02BFA">
        <w:rPr>
          <w:rFonts w:ascii="Sakkal Majalla" w:hAnsi="Sakkal Majalla" w:cs="Sakkal Majalla"/>
          <w:sz w:val="28"/>
          <w:szCs w:val="28"/>
          <w:rtl/>
        </w:rPr>
        <w:t>التحديات التي تواجه</w:t>
      </w:r>
      <w:r w:rsidRPr="00A02BFA">
        <w:rPr>
          <w:rFonts w:ascii="Sakkal Majalla" w:hAnsi="Sakkal Majalla" w:cs="Sakkal Majalla" w:hint="cs"/>
          <w:sz w:val="28"/>
          <w:szCs w:val="28"/>
          <w:rtl/>
        </w:rPr>
        <w:t xml:space="preserve">هم </w:t>
      </w:r>
      <w:r w:rsidRPr="00A02BFA">
        <w:rPr>
          <w:rFonts w:ascii="Sakkal Majalla" w:hAnsi="Sakkal Majalla" w:cs="Sakkal Majalla"/>
          <w:sz w:val="28"/>
          <w:szCs w:val="28"/>
          <w:rtl/>
        </w:rPr>
        <w:t xml:space="preserve"> عند التفاعل مع المحتوى الرقمي  الخاص بالحسابات الوطنية والرسمية  والتي تساهم في تعزيز التنوع الثقافي  وترسيخ الهوية </w:t>
      </w:r>
      <w:r w:rsidRPr="00A02BFA">
        <w:rPr>
          <w:rFonts w:ascii="Sakkal Majalla" w:hAnsi="Sakkal Majalla" w:cs="Sakkal Majalla" w:hint="cs"/>
          <w:sz w:val="28"/>
          <w:szCs w:val="28"/>
          <w:rtl/>
        </w:rPr>
        <w:t>الوطنية مع ال</w:t>
      </w:r>
      <w:r w:rsidR="00600207">
        <w:rPr>
          <w:rFonts w:ascii="Sakkal Majalla" w:hAnsi="Sakkal Majalla" w:cs="Sakkal Majalla" w:hint="cs"/>
          <w:sz w:val="28"/>
          <w:szCs w:val="28"/>
          <w:rtl/>
        </w:rPr>
        <w:t>أ</w:t>
      </w:r>
      <w:r w:rsidRPr="00A02BFA">
        <w:rPr>
          <w:rFonts w:ascii="Sakkal Majalla" w:hAnsi="Sakkal Majalla" w:cs="Sakkal Majalla" w:hint="cs"/>
          <w:sz w:val="28"/>
          <w:szCs w:val="28"/>
          <w:rtl/>
        </w:rPr>
        <w:t xml:space="preserve">خذ بعيين الاعتبار تعدد الاستجابة لكل مشارك والتي نلاحظ ان تقريبا </w:t>
      </w:r>
      <w:r w:rsidRPr="00A02BFA">
        <w:rPr>
          <w:rFonts w:ascii="Sakkal Majalla" w:hAnsi="Sakkal Majalla" w:cs="Sakkal Majalla"/>
          <w:sz w:val="28"/>
          <w:szCs w:val="28"/>
          <w:rtl/>
        </w:rPr>
        <w:t>45.5%</w:t>
      </w:r>
      <w:r w:rsidRPr="00A02BFA">
        <w:rPr>
          <w:rFonts w:ascii="Sakkal Majalla" w:hAnsi="Sakkal Majalla" w:cs="Sakkal Majalla" w:hint="cs"/>
          <w:sz w:val="28"/>
          <w:szCs w:val="28"/>
          <w:rtl/>
        </w:rPr>
        <w:t xml:space="preserve"> من استجابات المبحوثين </w:t>
      </w:r>
      <w:r w:rsidR="00600207" w:rsidRPr="00A02BFA">
        <w:rPr>
          <w:rFonts w:ascii="Sakkal Majalla" w:hAnsi="Sakkal Majalla" w:cs="Sakkal Majalla" w:hint="cs"/>
          <w:sz w:val="28"/>
          <w:szCs w:val="28"/>
          <w:rtl/>
        </w:rPr>
        <w:t>والبالغة</w:t>
      </w:r>
      <w:r w:rsidRPr="00A02BFA">
        <w:rPr>
          <w:rFonts w:ascii="Sakkal Majalla" w:hAnsi="Sakkal Majalla" w:cs="Sakkal Majalla" w:hint="cs"/>
          <w:sz w:val="28"/>
          <w:szCs w:val="28"/>
          <w:rtl/>
        </w:rPr>
        <w:t xml:space="preserve"> 191 </w:t>
      </w:r>
      <w:r w:rsidR="00600207" w:rsidRPr="00A02BFA">
        <w:rPr>
          <w:rFonts w:ascii="Sakkal Majalla" w:hAnsi="Sakkal Majalla" w:cs="Sakkal Majalla" w:hint="cs"/>
          <w:sz w:val="28"/>
          <w:szCs w:val="28"/>
          <w:rtl/>
        </w:rPr>
        <w:t>استجابة</w:t>
      </w:r>
      <w:r w:rsidRPr="00A02BFA">
        <w:rPr>
          <w:rFonts w:ascii="Sakkal Majalla" w:hAnsi="Sakkal Majalla" w:cs="Sakkal Majalla" w:hint="cs"/>
          <w:sz w:val="28"/>
          <w:szCs w:val="28"/>
          <w:rtl/>
        </w:rPr>
        <w:t xml:space="preserve"> متعددة بما يقابل تقريبا  </w:t>
      </w:r>
      <w:r w:rsidRPr="00A02BFA">
        <w:rPr>
          <w:rFonts w:ascii="Sakkal Majalla" w:hAnsi="Sakkal Majalla" w:cs="Sakkal Majalla"/>
          <w:sz w:val="28"/>
          <w:szCs w:val="28"/>
          <w:rtl/>
        </w:rPr>
        <w:t>57.6%</w:t>
      </w:r>
      <w:r w:rsidRPr="00A02BFA">
        <w:rPr>
          <w:rFonts w:ascii="Sakkal Majalla" w:hAnsi="Sakkal Majalla" w:cs="Sakkal Majalla" w:hint="cs"/>
          <w:sz w:val="28"/>
          <w:szCs w:val="28"/>
          <w:rtl/>
        </w:rPr>
        <w:t xml:space="preserve"> من المشاركين </w:t>
      </w:r>
      <w:r w:rsidRPr="00A02BFA">
        <w:rPr>
          <w:rFonts w:ascii="Sakkal Majalla" w:hAnsi="Sakkal Majalla" w:cs="Sakkal Majalla"/>
          <w:sz w:val="28"/>
          <w:szCs w:val="28"/>
          <w:rtl/>
        </w:rPr>
        <w:t xml:space="preserve">لا </w:t>
      </w:r>
      <w:r w:rsidRPr="00A02BFA">
        <w:rPr>
          <w:rFonts w:ascii="Sakkal Majalla" w:hAnsi="Sakkal Majalla" w:cs="Sakkal Majalla" w:hint="cs"/>
          <w:sz w:val="28"/>
          <w:szCs w:val="28"/>
          <w:rtl/>
        </w:rPr>
        <w:t xml:space="preserve">يعانون </w:t>
      </w:r>
      <w:r w:rsidRPr="00A02BFA">
        <w:rPr>
          <w:rFonts w:ascii="Sakkal Majalla" w:hAnsi="Sakkal Majalla" w:cs="Sakkal Majalla"/>
          <w:sz w:val="28"/>
          <w:szCs w:val="28"/>
          <w:rtl/>
        </w:rPr>
        <w:t xml:space="preserve"> من أي تحديات، مما </w:t>
      </w:r>
      <w:r w:rsidRPr="00A02BFA">
        <w:rPr>
          <w:rFonts w:ascii="Sakkal Majalla" w:hAnsi="Sakkal Majalla" w:cs="Sakkal Majalla"/>
          <w:sz w:val="28"/>
          <w:szCs w:val="28"/>
          <w:rtl/>
        </w:rPr>
        <w:lastRenderedPageBreak/>
        <w:t>يدل على وجود رضا عام عن الوضع الحالي أو فعالية الاستراتيجيات المستخدمة</w:t>
      </w:r>
      <w:r w:rsidRPr="00A02BFA">
        <w:rPr>
          <w:rFonts w:ascii="Sakkal Majalla" w:hAnsi="Sakkal Majalla" w:cs="Sakkal Majalla" w:hint="cs"/>
          <w:sz w:val="28"/>
          <w:szCs w:val="28"/>
          <w:rtl/>
        </w:rPr>
        <w:t xml:space="preserve"> بينما تتوزع بقية النسبة بين التحديات التالية </w:t>
      </w:r>
    </w:p>
    <w:p w14:paraId="1F1427FF" w14:textId="6173DE54" w:rsidR="00A02BFA" w:rsidRPr="00A02BFA" w:rsidRDefault="00A02BFA" w:rsidP="00A02BFA">
      <w:pPr>
        <w:bidi/>
        <w:spacing w:line="360" w:lineRule="auto"/>
        <w:jc w:val="both"/>
        <w:rPr>
          <w:rFonts w:ascii="Sakkal Majalla" w:hAnsi="Sakkal Majalla" w:cs="Sakkal Majalla"/>
          <w:b/>
          <w:bCs/>
          <w:sz w:val="28"/>
          <w:szCs w:val="28"/>
          <w:rtl/>
        </w:rPr>
      </w:pPr>
      <w:r w:rsidRPr="00A02BFA">
        <w:rPr>
          <w:rFonts w:ascii="Sakkal Majalla" w:hAnsi="Sakkal Majalla" w:cs="Sakkal Majalla" w:hint="cs"/>
          <w:b/>
          <w:bCs/>
          <w:sz w:val="28"/>
          <w:szCs w:val="28"/>
          <w:rtl/>
        </w:rPr>
        <w:t>1</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صعوبة</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في</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الوصول</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إلى</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المحتوى</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المطلوب</w:t>
      </w:r>
      <w:r w:rsidR="00104B23">
        <w:rPr>
          <w:rFonts w:ascii="Sakkal Majalla" w:hAnsi="Sakkal Majalla" w:cs="Sakkal Majalla" w:hint="cs"/>
          <w:b/>
          <w:bCs/>
          <w:sz w:val="28"/>
          <w:szCs w:val="28"/>
          <w:rtl/>
        </w:rPr>
        <w:t>.</w:t>
      </w:r>
    </w:p>
    <w:p w14:paraId="634F28E4" w14:textId="5BAB9B5B" w:rsidR="00A02BFA" w:rsidRPr="00A02BFA" w:rsidRDefault="00A02BFA" w:rsidP="00A02BFA">
      <w:pPr>
        <w:bidi/>
        <w:spacing w:line="360" w:lineRule="auto"/>
        <w:jc w:val="both"/>
        <w:rPr>
          <w:rFonts w:ascii="Sakkal Majalla" w:hAnsi="Sakkal Majalla" w:cs="Sakkal Majalla"/>
          <w:sz w:val="28"/>
          <w:szCs w:val="28"/>
          <w:rtl/>
        </w:rPr>
      </w:pPr>
      <w:r w:rsidRPr="00A02BFA">
        <w:rPr>
          <w:rFonts w:ascii="Sakkal Majalla" w:hAnsi="Sakkal Majalla" w:cs="Sakkal Majalla"/>
          <w:sz w:val="28"/>
          <w:szCs w:val="28"/>
          <w:rtl/>
        </w:rPr>
        <w:t xml:space="preserve">تشير النتائج إلى أن غالبية </w:t>
      </w:r>
      <w:r w:rsidR="00104B23" w:rsidRPr="00A02BFA">
        <w:rPr>
          <w:rFonts w:ascii="Sakkal Majalla" w:hAnsi="Sakkal Majalla" w:cs="Sakkal Majalla" w:hint="cs"/>
          <w:sz w:val="28"/>
          <w:szCs w:val="28"/>
          <w:rtl/>
        </w:rPr>
        <w:t>المشاركين والذين</w:t>
      </w:r>
      <w:r w:rsidRPr="00A02BFA">
        <w:rPr>
          <w:rFonts w:ascii="Sakkal Majalla" w:hAnsi="Sakkal Majalla" w:cs="Sakkal Majalla" w:hint="cs"/>
          <w:sz w:val="28"/>
          <w:szCs w:val="28"/>
          <w:rtl/>
        </w:rPr>
        <w:t xml:space="preserve"> </w:t>
      </w:r>
      <w:proofErr w:type="gramStart"/>
      <w:r w:rsidRPr="00A02BFA">
        <w:rPr>
          <w:rFonts w:ascii="Sakkal Majalla" w:hAnsi="Sakkal Majalla" w:cs="Sakkal Majalla" w:hint="cs"/>
          <w:sz w:val="28"/>
          <w:szCs w:val="28"/>
          <w:rtl/>
        </w:rPr>
        <w:t>اقروا</w:t>
      </w:r>
      <w:proofErr w:type="gramEnd"/>
      <w:r w:rsidRPr="00A02BFA">
        <w:rPr>
          <w:rFonts w:ascii="Sakkal Majalla" w:hAnsi="Sakkal Majalla" w:cs="Sakkal Majalla" w:hint="cs"/>
          <w:sz w:val="28"/>
          <w:szCs w:val="28"/>
          <w:rtl/>
        </w:rPr>
        <w:t xml:space="preserve"> بان لديهم تحديات تواجههم </w:t>
      </w:r>
      <w:r w:rsidRPr="00A02BFA">
        <w:rPr>
          <w:rFonts w:ascii="Sakkal Majalla" w:hAnsi="Sakkal Majalla" w:cs="Sakkal Majalla"/>
          <w:sz w:val="28"/>
          <w:szCs w:val="28"/>
          <w:rtl/>
        </w:rPr>
        <w:t>(26.2</w:t>
      </w:r>
      <w:r w:rsidR="00104B23" w:rsidRPr="00A02BFA">
        <w:rPr>
          <w:rFonts w:ascii="Sakkal Majalla" w:hAnsi="Sakkal Majalla" w:cs="Sakkal Majalla" w:hint="cs"/>
          <w:sz w:val="28"/>
          <w:szCs w:val="28"/>
          <w:rtl/>
        </w:rPr>
        <w:t>%) من</w:t>
      </w:r>
      <w:r w:rsidRPr="00A02BFA">
        <w:rPr>
          <w:rFonts w:ascii="Sakkal Majalla" w:hAnsi="Sakkal Majalla" w:cs="Sakkal Majalla" w:hint="cs"/>
          <w:sz w:val="28"/>
          <w:szCs w:val="28"/>
          <w:rtl/>
        </w:rPr>
        <w:t xml:space="preserve"> الاستجابات و (</w:t>
      </w:r>
      <w:r w:rsidRPr="00A02BFA">
        <w:rPr>
          <w:rFonts w:ascii="Sakkal Majalla" w:hAnsi="Sakkal Majalla" w:cs="Sakkal Majalla"/>
          <w:sz w:val="28"/>
          <w:szCs w:val="28"/>
          <w:rtl/>
        </w:rPr>
        <w:t>33.1</w:t>
      </w:r>
      <w:r w:rsidR="00104B23" w:rsidRPr="00A02BFA">
        <w:rPr>
          <w:rFonts w:ascii="Sakkal Majalla" w:hAnsi="Sakkal Majalla" w:cs="Sakkal Majalla" w:hint="cs"/>
          <w:sz w:val="28"/>
          <w:szCs w:val="28"/>
          <w:rtl/>
        </w:rPr>
        <w:t>%) من</w:t>
      </w:r>
      <w:r w:rsidRPr="00A02BFA">
        <w:rPr>
          <w:rFonts w:ascii="Sakkal Majalla" w:hAnsi="Sakkal Majalla" w:cs="Sakkal Majalla" w:hint="cs"/>
          <w:sz w:val="28"/>
          <w:szCs w:val="28"/>
          <w:rtl/>
        </w:rPr>
        <w:t xml:space="preserve"> المشاركين </w:t>
      </w:r>
      <w:r w:rsidRPr="00A02BFA">
        <w:rPr>
          <w:rFonts w:ascii="Sakkal Majalla" w:hAnsi="Sakkal Majalla" w:cs="Sakkal Majalla"/>
          <w:sz w:val="28"/>
          <w:szCs w:val="28"/>
          <w:rtl/>
        </w:rPr>
        <w:t>وجود تحديات حقيقية تواجه</w:t>
      </w:r>
      <w:r w:rsidRPr="00A02BFA">
        <w:rPr>
          <w:rFonts w:ascii="Sakkal Majalla" w:hAnsi="Sakkal Majalla" w:cs="Sakkal Majalla" w:hint="cs"/>
          <w:sz w:val="28"/>
          <w:szCs w:val="28"/>
          <w:rtl/>
        </w:rPr>
        <w:t>هم</w:t>
      </w:r>
      <w:r w:rsidRPr="00A02BFA">
        <w:rPr>
          <w:rFonts w:ascii="Sakkal Majalla" w:hAnsi="Sakkal Majalla" w:cs="Sakkal Majalla"/>
          <w:sz w:val="28"/>
          <w:szCs w:val="28"/>
          <w:rtl/>
        </w:rPr>
        <w:t xml:space="preserve"> في الوصول إلى المحتوى المطلوب، مما يشير إلى ضرورة تحسين قنوات الوصول وتوفير موارد أكثر سهولة</w:t>
      </w:r>
      <w:r w:rsidR="00104B23">
        <w:rPr>
          <w:rFonts w:ascii="Sakkal Majalla" w:hAnsi="Sakkal Majalla" w:cs="Sakkal Majalla" w:hint="cs"/>
          <w:sz w:val="28"/>
          <w:szCs w:val="28"/>
          <w:rtl/>
        </w:rPr>
        <w:t>.</w:t>
      </w:r>
    </w:p>
    <w:p w14:paraId="6EE0A910" w14:textId="3525286A" w:rsidR="00A02BFA" w:rsidRPr="00A02BFA" w:rsidRDefault="00A02BFA" w:rsidP="00A02BFA">
      <w:pPr>
        <w:bidi/>
        <w:spacing w:line="360" w:lineRule="auto"/>
        <w:jc w:val="both"/>
        <w:rPr>
          <w:rFonts w:ascii="Sakkal Majalla" w:hAnsi="Sakkal Majalla" w:cs="Sakkal Majalla"/>
          <w:b/>
          <w:bCs/>
          <w:sz w:val="28"/>
          <w:szCs w:val="28"/>
          <w:rtl/>
        </w:rPr>
      </w:pPr>
      <w:r w:rsidRPr="00A02BFA">
        <w:rPr>
          <w:rFonts w:ascii="Sakkal Majalla" w:hAnsi="Sakkal Majalla" w:cs="Sakkal Majalla" w:hint="cs"/>
          <w:b/>
          <w:bCs/>
          <w:sz w:val="28"/>
          <w:szCs w:val="28"/>
          <w:rtl/>
        </w:rPr>
        <w:t>2</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غموض</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وضعف</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في</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وضوح</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الرسائل</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المقدمة</w:t>
      </w:r>
      <w:r w:rsidR="00104B23">
        <w:rPr>
          <w:rFonts w:ascii="Sakkal Majalla" w:hAnsi="Sakkal Majalla" w:cs="Sakkal Majalla" w:hint="cs"/>
          <w:b/>
          <w:bCs/>
          <w:sz w:val="28"/>
          <w:szCs w:val="28"/>
          <w:rtl/>
        </w:rPr>
        <w:t>.</w:t>
      </w:r>
    </w:p>
    <w:p w14:paraId="3BC2BCC7" w14:textId="223FEBA3" w:rsidR="00A02BFA" w:rsidRPr="00A02BFA" w:rsidRDefault="00A02BFA" w:rsidP="00A02BFA">
      <w:pPr>
        <w:bidi/>
        <w:spacing w:line="360" w:lineRule="auto"/>
        <w:jc w:val="both"/>
        <w:rPr>
          <w:rFonts w:ascii="Sakkal Majalla" w:hAnsi="Sakkal Majalla" w:cs="Sakkal Majalla"/>
          <w:sz w:val="28"/>
          <w:szCs w:val="28"/>
          <w:rtl/>
        </w:rPr>
      </w:pPr>
      <w:r w:rsidRPr="00A02BFA">
        <w:rPr>
          <w:rFonts w:ascii="Sakkal Majalla" w:hAnsi="Sakkal Majalla" w:cs="Sakkal Majalla" w:hint="cs"/>
          <w:sz w:val="28"/>
          <w:szCs w:val="28"/>
          <w:rtl/>
        </w:rPr>
        <w:t>في المرتبة الثاني</w:t>
      </w:r>
      <w:r w:rsidR="00104B23">
        <w:rPr>
          <w:rFonts w:ascii="Sakkal Majalla" w:hAnsi="Sakkal Majalla" w:cs="Sakkal Majalla" w:hint="cs"/>
          <w:sz w:val="28"/>
          <w:szCs w:val="28"/>
          <w:rtl/>
        </w:rPr>
        <w:t>ة</w:t>
      </w:r>
      <w:r w:rsidRPr="00A02BFA">
        <w:rPr>
          <w:rFonts w:ascii="Sakkal Majalla" w:hAnsi="Sakkal Majalla" w:cs="Sakkal Majalla" w:hint="cs"/>
          <w:sz w:val="28"/>
          <w:szCs w:val="28"/>
          <w:rtl/>
        </w:rPr>
        <w:t xml:space="preserve"> </w:t>
      </w:r>
      <w:r w:rsidR="008464DB" w:rsidRPr="00A02BFA">
        <w:rPr>
          <w:rFonts w:ascii="Sakkal Majalla" w:hAnsi="Sakkal Majalla" w:cs="Sakkal Majalla" w:hint="cs"/>
          <w:sz w:val="28"/>
          <w:szCs w:val="28"/>
          <w:rtl/>
        </w:rPr>
        <w:t>يرى المشاركين والذين</w:t>
      </w:r>
      <w:r w:rsidRPr="00A02BFA">
        <w:rPr>
          <w:rFonts w:ascii="Sakkal Majalla" w:hAnsi="Sakkal Majalla" w:cs="Sakkal Majalla"/>
          <w:sz w:val="28"/>
          <w:szCs w:val="28"/>
          <w:rtl/>
        </w:rPr>
        <w:t xml:space="preserve"> </w:t>
      </w:r>
      <w:r w:rsidR="00104B23">
        <w:rPr>
          <w:rFonts w:ascii="Sakkal Majalla" w:hAnsi="Sakkal Majalla" w:cs="Sakkal Majalla" w:hint="cs"/>
          <w:sz w:val="28"/>
          <w:szCs w:val="28"/>
          <w:rtl/>
        </w:rPr>
        <w:t>أ</w:t>
      </w:r>
      <w:r w:rsidRPr="00A02BFA">
        <w:rPr>
          <w:rFonts w:ascii="Sakkal Majalla" w:hAnsi="Sakkal Majalla" w:cs="Sakkal Majalla"/>
          <w:sz w:val="28"/>
          <w:szCs w:val="28"/>
          <w:rtl/>
        </w:rPr>
        <w:t>قروا ب</w:t>
      </w:r>
      <w:r w:rsidR="00104B23">
        <w:rPr>
          <w:rFonts w:ascii="Sakkal Majalla" w:hAnsi="Sakkal Majalla" w:cs="Sakkal Majalla" w:hint="cs"/>
          <w:sz w:val="28"/>
          <w:szCs w:val="28"/>
          <w:rtl/>
        </w:rPr>
        <w:t>أ</w:t>
      </w:r>
      <w:r w:rsidRPr="00A02BFA">
        <w:rPr>
          <w:rFonts w:ascii="Sakkal Majalla" w:hAnsi="Sakkal Majalla" w:cs="Sakkal Majalla"/>
          <w:sz w:val="28"/>
          <w:szCs w:val="28"/>
          <w:rtl/>
        </w:rPr>
        <w:t>ن لديهم تحديات تواجههم (17.8</w:t>
      </w:r>
      <w:r w:rsidR="008464DB" w:rsidRPr="00A02BFA">
        <w:rPr>
          <w:rFonts w:ascii="Sakkal Majalla" w:hAnsi="Sakkal Majalla" w:cs="Sakkal Majalla" w:hint="cs"/>
          <w:sz w:val="28"/>
          <w:szCs w:val="28"/>
          <w:rtl/>
        </w:rPr>
        <w:t>%) من</w:t>
      </w:r>
      <w:r w:rsidRPr="00A02BFA">
        <w:rPr>
          <w:rFonts w:ascii="Sakkal Majalla" w:hAnsi="Sakkal Majalla" w:cs="Sakkal Majalla"/>
          <w:sz w:val="28"/>
          <w:szCs w:val="28"/>
          <w:rtl/>
        </w:rPr>
        <w:t xml:space="preserve"> الاستجابات و (22.5%</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من المشاركين أن هناك حاجة لتحسين وضوح الرسائل التسويقية المقدمة، حيث أن ضعف الوضوح قد يؤثر سلبًا على فهم الرسائل ويقلل من فعاليتها</w:t>
      </w:r>
      <w:r w:rsidR="00104B23">
        <w:rPr>
          <w:rFonts w:ascii="Sakkal Majalla" w:hAnsi="Sakkal Majalla" w:cs="Sakkal Majalla" w:hint="cs"/>
          <w:sz w:val="28"/>
          <w:szCs w:val="28"/>
          <w:rtl/>
        </w:rPr>
        <w:t>.</w:t>
      </w:r>
    </w:p>
    <w:p w14:paraId="38D102C6" w14:textId="07B2986F" w:rsidR="00A02BFA" w:rsidRPr="00A02BFA" w:rsidRDefault="00A02BFA" w:rsidP="00A02BFA">
      <w:pPr>
        <w:bidi/>
        <w:spacing w:line="360" w:lineRule="auto"/>
        <w:jc w:val="both"/>
        <w:rPr>
          <w:rFonts w:ascii="Sakkal Majalla" w:hAnsi="Sakkal Majalla" w:cs="Sakkal Majalla"/>
          <w:b/>
          <w:bCs/>
          <w:sz w:val="28"/>
          <w:szCs w:val="28"/>
          <w:rtl/>
        </w:rPr>
      </w:pPr>
      <w:r w:rsidRPr="00A02BFA">
        <w:rPr>
          <w:rFonts w:ascii="Sakkal Majalla" w:hAnsi="Sakkal Majalla" w:cs="Sakkal Majalla" w:hint="cs"/>
          <w:b/>
          <w:bCs/>
          <w:sz w:val="28"/>
          <w:szCs w:val="28"/>
          <w:rtl/>
        </w:rPr>
        <w:t>3</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المحتوى</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لا</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يعكس</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التنوع</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الثقافي</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بشكل</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دقيق</w:t>
      </w:r>
      <w:r w:rsidR="00104B23">
        <w:rPr>
          <w:rFonts w:ascii="Sakkal Majalla" w:hAnsi="Sakkal Majalla" w:cs="Sakkal Majalla" w:hint="cs"/>
          <w:b/>
          <w:bCs/>
          <w:sz w:val="28"/>
          <w:szCs w:val="28"/>
          <w:rtl/>
        </w:rPr>
        <w:t>.</w:t>
      </w:r>
    </w:p>
    <w:p w14:paraId="45642FA9" w14:textId="052C4C4B" w:rsidR="00A02BFA" w:rsidRPr="00A02BFA" w:rsidRDefault="00A02BFA" w:rsidP="00A02BFA">
      <w:pPr>
        <w:bidi/>
        <w:spacing w:line="360" w:lineRule="auto"/>
        <w:jc w:val="both"/>
        <w:rPr>
          <w:rFonts w:ascii="Sakkal Majalla" w:hAnsi="Sakkal Majalla" w:cs="Sakkal Majalla"/>
          <w:sz w:val="28"/>
          <w:szCs w:val="28"/>
          <w:rtl/>
        </w:rPr>
      </w:pPr>
      <w:r w:rsidRPr="00A02BFA">
        <w:rPr>
          <w:rFonts w:ascii="Sakkal Majalla" w:hAnsi="Sakkal Majalla" w:cs="Sakkal Majalla" w:hint="cs"/>
          <w:sz w:val="28"/>
          <w:szCs w:val="28"/>
          <w:rtl/>
        </w:rPr>
        <w:t xml:space="preserve">يأتي هذا التحدي في المرتبة الثالثة وبنسبة </w:t>
      </w:r>
      <w:r w:rsidRPr="00A02BFA">
        <w:rPr>
          <w:rFonts w:ascii="Sakkal Majalla" w:hAnsi="Sakkal Majalla" w:cs="Sakkal Majalla"/>
          <w:sz w:val="28"/>
          <w:szCs w:val="28"/>
          <w:rtl/>
        </w:rPr>
        <w:t>(5.8%) من الاستجابات و (7.3</w:t>
      </w:r>
      <w:proofErr w:type="gramStart"/>
      <w:r w:rsidRPr="00A02BFA">
        <w:rPr>
          <w:rFonts w:ascii="Sakkal Majalla" w:hAnsi="Sakkal Majalla" w:cs="Sakkal Majalla"/>
          <w:sz w:val="28"/>
          <w:szCs w:val="28"/>
          <w:rtl/>
        </w:rPr>
        <w:t>%</w:t>
      </w:r>
      <w:r w:rsidRPr="00A02BFA">
        <w:rPr>
          <w:rFonts w:ascii="Sakkal Majalla" w:hAnsi="Sakkal Majalla" w:cs="Sakkal Majalla" w:hint="cs"/>
          <w:sz w:val="28"/>
          <w:szCs w:val="28"/>
          <w:rtl/>
        </w:rPr>
        <w:t xml:space="preserve"> </w:t>
      </w:r>
      <w:r w:rsidR="00104B23">
        <w:rPr>
          <w:rFonts w:ascii="Sakkal Majalla" w:hAnsi="Sakkal Majalla" w:cs="Sakkal Majalla" w:hint="cs"/>
          <w:sz w:val="28"/>
          <w:szCs w:val="28"/>
          <w:rtl/>
        </w:rPr>
        <w:t>)</w:t>
      </w:r>
      <w:proofErr w:type="gramEnd"/>
      <w:r w:rsidR="00104B23">
        <w:rPr>
          <w:rFonts w:ascii="Sakkal Majalla" w:hAnsi="Sakkal Majalla" w:cs="Sakkal Majalla" w:hint="cs"/>
          <w:sz w:val="28"/>
          <w:szCs w:val="28"/>
          <w:rtl/>
        </w:rPr>
        <w:t xml:space="preserve"> </w:t>
      </w:r>
      <w:r w:rsidRPr="00A02BFA">
        <w:rPr>
          <w:rFonts w:ascii="Sakkal Majalla" w:hAnsi="Sakkal Majalla" w:cs="Sakkal Majalla"/>
          <w:sz w:val="28"/>
          <w:szCs w:val="28"/>
          <w:rtl/>
        </w:rPr>
        <w:t>من المشاركين</w:t>
      </w:r>
      <w:r w:rsidRPr="00A02BFA">
        <w:rPr>
          <w:rFonts w:ascii="Sakkal Majalla" w:hAnsi="Sakkal Majalla" w:cs="Sakkal Majalla" w:hint="cs"/>
          <w:sz w:val="28"/>
          <w:szCs w:val="28"/>
          <w:rtl/>
        </w:rPr>
        <w:t xml:space="preserve"> حيث ت</w:t>
      </w:r>
      <w:r w:rsidRPr="00A02BFA">
        <w:rPr>
          <w:rFonts w:ascii="Sakkal Majalla" w:hAnsi="Sakkal Majalla" w:cs="Sakkal Majalla"/>
          <w:sz w:val="28"/>
          <w:szCs w:val="28"/>
          <w:rtl/>
        </w:rPr>
        <w:t>عكس هذه النسبة المنخفضة أن هناك بعض المخاوف بشأن عدم دقة تمثيل التنوع الثقافي في المحتوى، مما يستدعي مراجعة شاملة للمحتوى لضمان تمثيل جميع الثقافات بشكل عادل</w:t>
      </w:r>
      <w:r w:rsidR="00104B23">
        <w:rPr>
          <w:rFonts w:ascii="Sakkal Majalla" w:hAnsi="Sakkal Majalla" w:cs="Sakkal Majalla" w:hint="cs"/>
          <w:sz w:val="28"/>
          <w:szCs w:val="28"/>
          <w:rtl/>
        </w:rPr>
        <w:t>.</w:t>
      </w:r>
    </w:p>
    <w:p w14:paraId="2F85360B" w14:textId="0F779F02" w:rsidR="00A02BFA" w:rsidRPr="00A02BFA" w:rsidRDefault="00A02BFA" w:rsidP="00A02BFA">
      <w:pPr>
        <w:bidi/>
        <w:spacing w:line="360" w:lineRule="auto"/>
        <w:jc w:val="both"/>
        <w:rPr>
          <w:rFonts w:ascii="Sakkal Majalla" w:hAnsi="Sakkal Majalla" w:cs="Sakkal Majalla"/>
          <w:b/>
          <w:bCs/>
          <w:sz w:val="28"/>
          <w:szCs w:val="28"/>
          <w:rtl/>
        </w:rPr>
      </w:pPr>
      <w:r w:rsidRPr="00A02BFA">
        <w:rPr>
          <w:rFonts w:ascii="Sakkal Majalla" w:hAnsi="Sakkal Majalla" w:cs="Sakkal Majalla" w:hint="cs"/>
          <w:b/>
          <w:bCs/>
          <w:sz w:val="28"/>
          <w:szCs w:val="28"/>
          <w:rtl/>
        </w:rPr>
        <w:t>5</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المحتوى</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لا</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يعكس</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الولاء</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وترسيخ</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الهوية</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الوطنية</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بشكل</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دقيق</w:t>
      </w:r>
      <w:r w:rsidR="00104B23">
        <w:rPr>
          <w:rFonts w:ascii="Sakkal Majalla" w:hAnsi="Sakkal Majalla" w:cs="Sakkal Majalla" w:hint="cs"/>
          <w:b/>
          <w:bCs/>
          <w:sz w:val="28"/>
          <w:szCs w:val="28"/>
          <w:rtl/>
        </w:rPr>
        <w:t>.</w:t>
      </w:r>
    </w:p>
    <w:p w14:paraId="2477210F" w14:textId="418C801E" w:rsidR="00A02BFA" w:rsidRPr="00A02BFA" w:rsidRDefault="00A02BFA" w:rsidP="00A02BFA">
      <w:pPr>
        <w:bidi/>
        <w:spacing w:line="360" w:lineRule="auto"/>
        <w:jc w:val="both"/>
        <w:rPr>
          <w:rFonts w:ascii="Sakkal Majalla" w:hAnsi="Sakkal Majalla" w:cs="Sakkal Majalla"/>
          <w:sz w:val="28"/>
          <w:szCs w:val="28"/>
          <w:rtl/>
        </w:rPr>
      </w:pPr>
      <w:r w:rsidRPr="00A02BFA">
        <w:rPr>
          <w:rFonts w:ascii="Sakkal Majalla" w:hAnsi="Sakkal Majalla" w:cs="Sakkal Majalla" w:hint="cs"/>
          <w:sz w:val="28"/>
          <w:szCs w:val="28"/>
          <w:rtl/>
        </w:rPr>
        <w:t>في المرتبة الأخير من التحديات وبنسبة (</w:t>
      </w:r>
      <w:r w:rsidRPr="00A02BFA">
        <w:rPr>
          <w:rFonts w:ascii="Sakkal Majalla" w:hAnsi="Sakkal Majalla" w:cs="Sakkal Majalla"/>
          <w:sz w:val="28"/>
          <w:szCs w:val="28"/>
          <w:rtl/>
        </w:rPr>
        <w:t>4.7%</w:t>
      </w:r>
      <w:r w:rsidRPr="00A02BFA">
        <w:rPr>
          <w:rFonts w:ascii="Sakkal Majalla" w:hAnsi="Sakkal Majalla" w:cs="Sakkal Majalla" w:hint="cs"/>
          <w:sz w:val="28"/>
          <w:szCs w:val="28"/>
          <w:rtl/>
        </w:rPr>
        <w:t>) من اجمالي عدد الاستجابات المتعددة و (</w:t>
      </w:r>
      <w:r w:rsidRPr="00A02BFA">
        <w:rPr>
          <w:rFonts w:ascii="Sakkal Majalla" w:hAnsi="Sakkal Majalla" w:cs="Sakkal Majalla"/>
          <w:sz w:val="28"/>
          <w:szCs w:val="28"/>
          <w:rtl/>
        </w:rPr>
        <w:t>6%</w:t>
      </w:r>
      <w:r w:rsidRPr="00A02BFA">
        <w:rPr>
          <w:rFonts w:ascii="Sakkal Majalla" w:hAnsi="Sakkal Majalla" w:cs="Sakkal Majalla" w:hint="cs"/>
          <w:sz w:val="28"/>
          <w:szCs w:val="28"/>
          <w:rtl/>
        </w:rPr>
        <w:t xml:space="preserve">) من اجمالي عدد </w:t>
      </w:r>
      <w:r w:rsidR="00104B23" w:rsidRPr="00A02BFA">
        <w:rPr>
          <w:rFonts w:ascii="Sakkal Majalla" w:hAnsi="Sakkal Majalla" w:cs="Sakkal Majalla" w:hint="cs"/>
          <w:sz w:val="28"/>
          <w:szCs w:val="28"/>
          <w:rtl/>
        </w:rPr>
        <w:t>المشاركين وتشير</w:t>
      </w:r>
      <w:r w:rsidRPr="00A02BFA">
        <w:rPr>
          <w:rFonts w:ascii="Sakkal Majalla" w:hAnsi="Sakkal Majalla" w:cs="Sakkal Majalla"/>
          <w:sz w:val="28"/>
          <w:szCs w:val="28"/>
          <w:rtl/>
        </w:rPr>
        <w:t xml:space="preserve"> هذه النسبة إلى وجود قلق ضئيل بشأن مدى دقة المحتوى في تعزيز الولاء والهوية الوطنية، مما يعني أن هناك مجالًا لتحسين الرسائل التي تروج لهذه القيم</w:t>
      </w:r>
      <w:r w:rsidR="00104B23">
        <w:rPr>
          <w:rFonts w:ascii="Sakkal Majalla" w:hAnsi="Sakkal Majalla" w:cs="Sakkal Majalla" w:hint="cs"/>
          <w:sz w:val="28"/>
          <w:szCs w:val="28"/>
          <w:rtl/>
        </w:rPr>
        <w:t>.</w:t>
      </w:r>
    </w:p>
    <w:p w14:paraId="093C06DB" w14:textId="63B13F2D" w:rsidR="00A02BFA" w:rsidRDefault="00A02BFA" w:rsidP="00A02BFA">
      <w:pPr>
        <w:bidi/>
        <w:spacing w:line="360" w:lineRule="auto"/>
        <w:jc w:val="both"/>
        <w:rPr>
          <w:rFonts w:ascii="Sakkal Majalla" w:hAnsi="Sakkal Majalla" w:cs="Sakkal Majalla"/>
          <w:b/>
          <w:bCs/>
          <w:sz w:val="28"/>
          <w:szCs w:val="28"/>
          <w:rtl/>
        </w:rPr>
      </w:pPr>
      <w:r w:rsidRPr="00A02BFA">
        <w:rPr>
          <w:rFonts w:ascii="Sakkal Majalla" w:hAnsi="Sakkal Majalla" w:cs="Sakkal Majalla" w:hint="cs"/>
          <w:b/>
          <w:bCs/>
          <w:sz w:val="28"/>
          <w:szCs w:val="28"/>
          <w:rtl/>
        </w:rPr>
        <w:t>وخلاصة ال</w:t>
      </w:r>
      <w:r w:rsidR="00104B23">
        <w:rPr>
          <w:rFonts w:ascii="Sakkal Majalla" w:hAnsi="Sakkal Majalla" w:cs="Sakkal Majalla" w:hint="cs"/>
          <w:b/>
          <w:bCs/>
          <w:sz w:val="28"/>
          <w:szCs w:val="28"/>
          <w:rtl/>
        </w:rPr>
        <w:t>أ</w:t>
      </w:r>
      <w:r w:rsidRPr="00A02BFA">
        <w:rPr>
          <w:rFonts w:ascii="Sakkal Majalla" w:hAnsi="Sakkal Majalla" w:cs="Sakkal Majalla" w:hint="cs"/>
          <w:b/>
          <w:bCs/>
          <w:sz w:val="28"/>
          <w:szCs w:val="28"/>
          <w:rtl/>
        </w:rPr>
        <w:t xml:space="preserve">مر </w:t>
      </w:r>
      <w:r w:rsidRPr="00A02BFA">
        <w:rPr>
          <w:rFonts w:ascii="Sakkal Majalla" w:hAnsi="Sakkal Majalla" w:cs="Sakkal Majalla"/>
          <w:b/>
          <w:bCs/>
          <w:sz w:val="28"/>
          <w:szCs w:val="28"/>
          <w:rtl/>
        </w:rPr>
        <w:t xml:space="preserve">تشير النتائج إلى أن معظم المشاركين لا يواجهون تحديات كبيرة، ولكن هناك بعض القضايا المهمة التي تحتاج إلى معالجة، مثل صعوبة الوصول إلى المحتوى وضعف وضوح الرسائل المقدمة. يجب أن </w:t>
      </w:r>
      <w:r w:rsidRPr="00A02BFA">
        <w:rPr>
          <w:rFonts w:ascii="Sakkal Majalla" w:hAnsi="Sakkal Majalla" w:cs="Sakkal Majalla"/>
          <w:b/>
          <w:bCs/>
          <w:sz w:val="28"/>
          <w:szCs w:val="28"/>
          <w:rtl/>
        </w:rPr>
        <w:lastRenderedPageBreak/>
        <w:t>تركز الجهود المستقبلية على تحسين هذه الجوانب لضمان تحقيق التواصل الفعال وتعزيز التنوع الثقافي والهوية الوطنية.</w:t>
      </w:r>
    </w:p>
    <w:p w14:paraId="4E8916B9" w14:textId="0FD3CA23" w:rsidR="005C2214" w:rsidRPr="00A02BFA" w:rsidRDefault="008464DB" w:rsidP="0026099D">
      <w:pPr>
        <w:bidi/>
        <w:spacing w:line="360" w:lineRule="auto"/>
        <w:jc w:val="both"/>
        <w:rPr>
          <w:rFonts w:ascii="Sakkal Majalla" w:hAnsi="Sakkal Majalla" w:cs="Sakkal Majalla"/>
          <w:b/>
          <w:bCs/>
          <w:sz w:val="28"/>
          <w:szCs w:val="28"/>
        </w:rPr>
      </w:pPr>
      <w:r>
        <w:rPr>
          <w:rFonts w:ascii="Sakkal Majalla" w:hAnsi="Sakkal Majalla" w:cs="Sakkal Majalla"/>
          <w:b/>
          <w:bCs/>
          <w:noProof/>
          <w:sz w:val="28"/>
          <w:szCs w:val="28"/>
          <w:rtl/>
          <w:lang w:val="ar-SA"/>
        </w:rPr>
        <w:drawing>
          <wp:inline distT="0" distB="0" distL="0" distR="0" wp14:anchorId="1D0B4005" wp14:editId="1B4B7390">
            <wp:extent cx="5301343" cy="3913414"/>
            <wp:effectExtent l="0" t="0" r="13970" b="11430"/>
            <wp:docPr id="173563562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DAF767F" w14:textId="5D4F6EF9" w:rsidR="00A02BFA" w:rsidRDefault="00A02BFA" w:rsidP="00A02BFA">
      <w:pPr>
        <w:autoSpaceDE w:val="0"/>
        <w:autoSpaceDN w:val="0"/>
        <w:bidi/>
        <w:adjustRightInd w:val="0"/>
        <w:spacing w:after="0" w:line="360" w:lineRule="auto"/>
        <w:rPr>
          <w:rFonts w:ascii="Sakkal Majalla" w:hAnsi="Sakkal Majalla" w:cs="Sakkal Majalla"/>
          <w:b/>
          <w:bCs/>
          <w:sz w:val="28"/>
          <w:szCs w:val="28"/>
        </w:rPr>
      </w:pPr>
      <w:r w:rsidRPr="00A02BFA">
        <w:rPr>
          <w:rFonts w:ascii="Sakkal Majalla" w:hAnsi="Sakkal Majalla" w:cs="Sakkal Majalla" w:hint="cs"/>
          <w:b/>
          <w:bCs/>
          <w:sz w:val="28"/>
          <w:szCs w:val="28"/>
          <w:rtl/>
        </w:rPr>
        <w:t xml:space="preserve">التساؤل </w:t>
      </w:r>
      <w:r w:rsidR="0087373F" w:rsidRPr="00A02BFA">
        <w:rPr>
          <w:rFonts w:ascii="Sakkal Majalla" w:hAnsi="Sakkal Majalla" w:cs="Sakkal Majalla" w:hint="cs"/>
          <w:b/>
          <w:bCs/>
          <w:sz w:val="28"/>
          <w:szCs w:val="28"/>
          <w:rtl/>
        </w:rPr>
        <w:t>السابع:</w:t>
      </w:r>
      <w:r w:rsidRPr="00A02BFA">
        <w:rPr>
          <w:rFonts w:ascii="Sakkal Majalla" w:hAnsi="Sakkal Majalla" w:cs="Sakkal Majalla" w:hint="cs"/>
          <w:b/>
          <w:bCs/>
          <w:sz w:val="28"/>
          <w:szCs w:val="28"/>
          <w:rtl/>
        </w:rPr>
        <w:t xml:space="preserve"> </w:t>
      </w:r>
      <w:r w:rsidRPr="00A02BFA">
        <w:rPr>
          <w:rFonts w:ascii="Sakkal Majalla" w:hAnsi="Sakkal Majalla" w:cs="Sakkal Majalla"/>
          <w:b/>
          <w:bCs/>
          <w:sz w:val="28"/>
          <w:szCs w:val="28"/>
          <w:rtl/>
        </w:rPr>
        <w:t xml:space="preserve">ما هي التوصيات الممكنة لتطوير استراتيجيات التسويق الرقمي التي تعزز التنوع الثقافي </w:t>
      </w:r>
      <w:r w:rsidR="0087373F" w:rsidRPr="00A02BFA">
        <w:rPr>
          <w:rFonts w:ascii="Sakkal Majalla" w:hAnsi="Sakkal Majalla" w:cs="Sakkal Majalla" w:hint="cs"/>
          <w:b/>
          <w:bCs/>
          <w:sz w:val="28"/>
          <w:szCs w:val="28"/>
          <w:rtl/>
        </w:rPr>
        <w:t>وتساهم 7</w:t>
      </w:r>
      <w:r w:rsidRPr="00A02BFA">
        <w:rPr>
          <w:rFonts w:ascii="Sakkal Majalla" w:hAnsi="Sakkal Majalla" w:cs="Sakkal Majalla"/>
          <w:b/>
          <w:bCs/>
          <w:sz w:val="28"/>
          <w:szCs w:val="28"/>
          <w:rtl/>
        </w:rPr>
        <w:t xml:space="preserve"> في ترسيخ الهوية الوطنية؟</w:t>
      </w:r>
    </w:p>
    <w:p w14:paraId="392D1805" w14:textId="27053D28" w:rsidR="0026099D" w:rsidRPr="0087373F" w:rsidRDefault="0087373F" w:rsidP="0087373F">
      <w:pPr>
        <w:bidi/>
        <w:spacing w:line="360" w:lineRule="auto"/>
        <w:jc w:val="center"/>
        <w:rPr>
          <w:rFonts w:ascii="Sakkal Majalla" w:hAnsi="Sakkal Majalla" w:cs="Sakkal Majalla"/>
          <w:sz w:val="28"/>
          <w:szCs w:val="28"/>
          <w:rtl/>
        </w:rPr>
      </w:pPr>
      <w:r w:rsidRPr="00622719">
        <w:rPr>
          <w:rFonts w:ascii="Sakkal Majalla" w:hAnsi="Sakkal Majalla" w:cs="Sakkal Majalla"/>
          <w:sz w:val="28"/>
          <w:szCs w:val="28"/>
          <w:rtl/>
        </w:rPr>
        <w:t xml:space="preserve">جدول </w:t>
      </w:r>
      <w:r>
        <w:rPr>
          <w:rFonts w:ascii="Sakkal Majalla" w:hAnsi="Sakkal Majalla" w:cs="Sakkal Majalla" w:hint="cs"/>
          <w:sz w:val="28"/>
          <w:szCs w:val="28"/>
          <w:rtl/>
        </w:rPr>
        <w:t xml:space="preserve">رقم </w:t>
      </w:r>
      <w:r w:rsidRPr="00622719">
        <w:rPr>
          <w:rFonts w:ascii="Sakkal Majalla" w:hAnsi="Sakkal Majalla" w:cs="Sakkal Majalla"/>
          <w:sz w:val="28"/>
          <w:szCs w:val="28"/>
          <w:rtl/>
        </w:rPr>
        <w:t>(</w:t>
      </w:r>
      <w:r>
        <w:rPr>
          <w:rFonts w:ascii="Sakkal Majalla" w:hAnsi="Sakkal Majalla" w:cs="Sakkal Majalla"/>
          <w:sz w:val="28"/>
          <w:szCs w:val="28"/>
        </w:rPr>
        <w:t>9</w:t>
      </w:r>
      <w:r w:rsidRPr="00622719">
        <w:rPr>
          <w:rFonts w:ascii="Sakkal Majalla" w:hAnsi="Sakkal Majalla" w:cs="Sakkal Majalla" w:hint="cs"/>
          <w:sz w:val="28"/>
          <w:szCs w:val="28"/>
          <w:rtl/>
        </w:rPr>
        <w:t xml:space="preserve">) </w:t>
      </w:r>
      <w:r w:rsidRPr="00A02BFA">
        <w:rPr>
          <w:rFonts w:ascii="Sakkal Majalla" w:hAnsi="Sakkal Majalla" w:cs="Sakkal Majalla" w:hint="cs"/>
          <w:sz w:val="28"/>
          <w:szCs w:val="28"/>
          <w:rtl/>
        </w:rPr>
        <w:t xml:space="preserve">التوزيع التكراري والنسبي لآراء المشاركين حول </w:t>
      </w:r>
      <w:r>
        <w:rPr>
          <w:rFonts w:ascii="Sakkal Majalla" w:hAnsi="Sakkal Majalla" w:cs="Sakkal Majalla" w:hint="cs"/>
          <w:sz w:val="28"/>
          <w:szCs w:val="28"/>
          <w:rtl/>
        </w:rPr>
        <w:t>التوصيات</w:t>
      </w:r>
    </w:p>
    <w:tbl>
      <w:tblPr>
        <w:bidiVisual/>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6525"/>
        <w:gridCol w:w="634"/>
        <w:gridCol w:w="727"/>
        <w:gridCol w:w="1040"/>
      </w:tblGrid>
      <w:tr w:rsidR="00A02BFA" w:rsidRPr="0087373F" w14:paraId="256A0AE5" w14:textId="77777777" w:rsidTr="0087373F">
        <w:trPr>
          <w:trHeight w:val="280"/>
          <w:jc w:val="center"/>
        </w:trPr>
        <w:tc>
          <w:tcPr>
            <w:tcW w:w="7379" w:type="dxa"/>
            <w:gridSpan w:val="2"/>
            <w:vMerge w:val="restart"/>
            <w:shd w:val="clear" w:color="auto" w:fill="BFBFBF" w:themeFill="background1" w:themeFillShade="BF"/>
            <w:vAlign w:val="center"/>
            <w:hideMark/>
          </w:tcPr>
          <w:p w14:paraId="0DAB5E36" w14:textId="1944F530" w:rsidR="00A02BFA" w:rsidRPr="0087373F" w:rsidRDefault="00A02BFA" w:rsidP="00A02BFA">
            <w:pPr>
              <w:bidi/>
              <w:spacing w:after="0" w:line="240" w:lineRule="auto"/>
              <w:jc w:val="center"/>
              <w:rPr>
                <w:rFonts w:ascii="Sakkal Majalla" w:eastAsia="Times New Roman" w:hAnsi="Sakkal Majalla" w:cs="Sakkal Majalla"/>
                <w:kern w:val="0"/>
                <w:sz w:val="18"/>
                <w:szCs w:val="18"/>
                <w14:ligatures w14:val="none"/>
              </w:rPr>
            </w:pPr>
          </w:p>
        </w:tc>
        <w:tc>
          <w:tcPr>
            <w:tcW w:w="1361" w:type="dxa"/>
            <w:gridSpan w:val="2"/>
            <w:shd w:val="clear" w:color="auto" w:fill="BFBFBF" w:themeFill="background1" w:themeFillShade="BF"/>
            <w:vAlign w:val="center"/>
            <w:hideMark/>
          </w:tcPr>
          <w:p w14:paraId="0249F3B8" w14:textId="77777777" w:rsidR="00A02BFA" w:rsidRPr="0087373F" w:rsidRDefault="00A02BFA" w:rsidP="00A02BFA">
            <w:pPr>
              <w:bidi/>
              <w:spacing w:after="0" w:line="240" w:lineRule="auto"/>
              <w:jc w:val="center"/>
              <w:rPr>
                <w:rFonts w:ascii="Sakkal Majalla" w:eastAsia="Times New Roman" w:hAnsi="Sakkal Majalla" w:cs="Sakkal Majalla"/>
                <w:kern w:val="0"/>
                <w:sz w:val="18"/>
                <w:szCs w:val="18"/>
                <w14:ligatures w14:val="none"/>
              </w:rPr>
            </w:pPr>
            <w:r w:rsidRPr="0087373F">
              <w:rPr>
                <w:rFonts w:ascii="Sakkal Majalla" w:eastAsia="Times New Roman" w:hAnsi="Sakkal Majalla" w:cs="Sakkal Majalla"/>
                <w:kern w:val="0"/>
                <w:sz w:val="18"/>
                <w:szCs w:val="18"/>
                <w:rtl/>
                <w14:ligatures w14:val="none"/>
              </w:rPr>
              <w:t>الاستجابة</w:t>
            </w:r>
          </w:p>
        </w:tc>
        <w:tc>
          <w:tcPr>
            <w:tcW w:w="1040" w:type="dxa"/>
            <w:vMerge w:val="restart"/>
            <w:shd w:val="clear" w:color="auto" w:fill="BFBFBF" w:themeFill="background1" w:themeFillShade="BF"/>
            <w:vAlign w:val="center"/>
            <w:hideMark/>
          </w:tcPr>
          <w:p w14:paraId="6A1792DD" w14:textId="77777777" w:rsidR="00A02BFA" w:rsidRPr="0087373F" w:rsidRDefault="00A02BFA" w:rsidP="00A02BFA">
            <w:pPr>
              <w:bidi/>
              <w:spacing w:after="0" w:line="240" w:lineRule="auto"/>
              <w:jc w:val="center"/>
              <w:rPr>
                <w:rFonts w:ascii="Sakkal Majalla" w:eastAsia="Times New Roman" w:hAnsi="Sakkal Majalla" w:cs="Sakkal Majalla"/>
                <w:kern w:val="0"/>
                <w:sz w:val="18"/>
                <w:szCs w:val="18"/>
                <w:rtl/>
                <w14:ligatures w14:val="none"/>
              </w:rPr>
            </w:pPr>
            <w:r w:rsidRPr="0087373F">
              <w:rPr>
                <w:rFonts w:ascii="Sakkal Majalla" w:eastAsia="Times New Roman" w:hAnsi="Sakkal Majalla" w:cs="Sakkal Majalla"/>
                <w:kern w:val="0"/>
                <w:sz w:val="18"/>
                <w:szCs w:val="18"/>
                <w:rtl/>
                <w14:ligatures w14:val="none"/>
              </w:rPr>
              <w:t>النسبة من عدد الحالات</w:t>
            </w:r>
          </w:p>
        </w:tc>
      </w:tr>
      <w:tr w:rsidR="00A02BFA" w:rsidRPr="0087373F" w14:paraId="63B4B0DB" w14:textId="77777777" w:rsidTr="0087373F">
        <w:trPr>
          <w:trHeight w:val="280"/>
          <w:jc w:val="center"/>
        </w:trPr>
        <w:tc>
          <w:tcPr>
            <w:tcW w:w="7379" w:type="dxa"/>
            <w:gridSpan w:val="2"/>
            <w:vMerge/>
            <w:shd w:val="clear" w:color="auto" w:fill="auto"/>
            <w:vAlign w:val="center"/>
            <w:hideMark/>
          </w:tcPr>
          <w:p w14:paraId="7030BF2B" w14:textId="77777777" w:rsidR="00A02BFA" w:rsidRPr="0087373F" w:rsidRDefault="00A02BFA" w:rsidP="00A02BFA">
            <w:pPr>
              <w:bidi/>
              <w:spacing w:after="0" w:line="240" w:lineRule="auto"/>
              <w:jc w:val="center"/>
              <w:rPr>
                <w:rFonts w:ascii="Sakkal Majalla" w:eastAsia="Times New Roman" w:hAnsi="Sakkal Majalla" w:cs="Sakkal Majalla"/>
                <w:kern w:val="0"/>
                <w:sz w:val="18"/>
                <w:szCs w:val="18"/>
                <w14:ligatures w14:val="none"/>
              </w:rPr>
            </w:pPr>
          </w:p>
        </w:tc>
        <w:tc>
          <w:tcPr>
            <w:tcW w:w="634" w:type="dxa"/>
            <w:shd w:val="clear" w:color="auto" w:fill="BFBFBF" w:themeFill="background1" w:themeFillShade="BF"/>
            <w:vAlign w:val="center"/>
            <w:hideMark/>
          </w:tcPr>
          <w:p w14:paraId="1922B582" w14:textId="77777777" w:rsidR="00A02BFA" w:rsidRPr="0087373F" w:rsidRDefault="00A02BFA" w:rsidP="00A02BFA">
            <w:pPr>
              <w:bidi/>
              <w:spacing w:after="0" w:line="240" w:lineRule="auto"/>
              <w:jc w:val="center"/>
              <w:rPr>
                <w:rFonts w:ascii="Sakkal Majalla" w:eastAsia="Times New Roman" w:hAnsi="Sakkal Majalla" w:cs="Sakkal Majalla"/>
                <w:kern w:val="0"/>
                <w:sz w:val="18"/>
                <w:szCs w:val="18"/>
                <w:rtl/>
                <w14:ligatures w14:val="none"/>
              </w:rPr>
            </w:pPr>
            <w:r w:rsidRPr="0087373F">
              <w:rPr>
                <w:rFonts w:ascii="Sakkal Majalla" w:eastAsia="Times New Roman" w:hAnsi="Sakkal Majalla" w:cs="Sakkal Majalla"/>
                <w:kern w:val="0"/>
                <w:sz w:val="18"/>
                <w:szCs w:val="18"/>
                <w:rtl/>
                <w14:ligatures w14:val="none"/>
              </w:rPr>
              <w:t>العدد</w:t>
            </w:r>
          </w:p>
        </w:tc>
        <w:tc>
          <w:tcPr>
            <w:tcW w:w="727" w:type="dxa"/>
            <w:shd w:val="clear" w:color="auto" w:fill="BFBFBF" w:themeFill="background1" w:themeFillShade="BF"/>
            <w:vAlign w:val="center"/>
            <w:hideMark/>
          </w:tcPr>
          <w:p w14:paraId="6399EA75" w14:textId="77777777" w:rsidR="00A02BFA" w:rsidRPr="0087373F" w:rsidRDefault="00A02BFA" w:rsidP="00A02BFA">
            <w:pPr>
              <w:bidi/>
              <w:spacing w:after="0" w:line="240" w:lineRule="auto"/>
              <w:jc w:val="center"/>
              <w:rPr>
                <w:rFonts w:ascii="Sakkal Majalla" w:eastAsia="Times New Roman" w:hAnsi="Sakkal Majalla" w:cs="Sakkal Majalla"/>
                <w:kern w:val="0"/>
                <w:sz w:val="18"/>
                <w:szCs w:val="18"/>
                <w:rtl/>
                <w14:ligatures w14:val="none"/>
              </w:rPr>
            </w:pPr>
            <w:r w:rsidRPr="0087373F">
              <w:rPr>
                <w:rFonts w:ascii="Sakkal Majalla" w:eastAsia="Times New Roman" w:hAnsi="Sakkal Majalla" w:cs="Sakkal Majalla"/>
                <w:kern w:val="0"/>
                <w:sz w:val="18"/>
                <w:szCs w:val="18"/>
                <w:rtl/>
                <w14:ligatures w14:val="none"/>
              </w:rPr>
              <w:t>النسبة</w:t>
            </w:r>
          </w:p>
        </w:tc>
        <w:tc>
          <w:tcPr>
            <w:tcW w:w="1040" w:type="dxa"/>
            <w:vMerge/>
            <w:shd w:val="clear" w:color="auto" w:fill="auto"/>
            <w:vAlign w:val="center"/>
            <w:hideMark/>
          </w:tcPr>
          <w:p w14:paraId="22C4671E" w14:textId="77777777" w:rsidR="00A02BFA" w:rsidRPr="0087373F" w:rsidRDefault="00A02BFA" w:rsidP="00A02BFA">
            <w:pPr>
              <w:bidi/>
              <w:spacing w:after="0" w:line="240" w:lineRule="auto"/>
              <w:jc w:val="center"/>
              <w:rPr>
                <w:rFonts w:ascii="Sakkal Majalla" w:eastAsia="Times New Roman" w:hAnsi="Sakkal Majalla" w:cs="Sakkal Majalla"/>
                <w:kern w:val="0"/>
                <w:sz w:val="18"/>
                <w:szCs w:val="18"/>
                <w14:ligatures w14:val="none"/>
              </w:rPr>
            </w:pPr>
          </w:p>
        </w:tc>
      </w:tr>
      <w:tr w:rsidR="00A02BFA" w:rsidRPr="0087373F" w14:paraId="6C4A6EA6" w14:textId="77777777" w:rsidTr="0087373F">
        <w:trPr>
          <w:trHeight w:val="50"/>
          <w:jc w:val="center"/>
        </w:trPr>
        <w:tc>
          <w:tcPr>
            <w:tcW w:w="854" w:type="dxa"/>
            <w:vMerge w:val="restart"/>
            <w:shd w:val="clear" w:color="auto" w:fill="D9D9D9" w:themeFill="background1" w:themeFillShade="D9"/>
            <w:vAlign w:val="center"/>
            <w:hideMark/>
          </w:tcPr>
          <w:p w14:paraId="25F19BED" w14:textId="77777777" w:rsidR="00A02BFA" w:rsidRPr="0087373F" w:rsidRDefault="00A02BFA" w:rsidP="00A02BFA">
            <w:pPr>
              <w:bidi/>
              <w:spacing w:after="0" w:line="240" w:lineRule="auto"/>
              <w:jc w:val="center"/>
              <w:rPr>
                <w:rFonts w:ascii="Sakkal Majalla" w:eastAsia="Times New Roman" w:hAnsi="Sakkal Majalla" w:cs="Sakkal Majalla"/>
                <w:kern w:val="0"/>
                <w:rtl/>
                <w14:ligatures w14:val="none"/>
              </w:rPr>
            </w:pPr>
            <w:r w:rsidRPr="0087373F">
              <w:rPr>
                <w:rFonts w:ascii="Sakkal Majalla" w:eastAsia="Times New Roman" w:hAnsi="Sakkal Majalla" w:cs="Sakkal Majalla"/>
                <w:kern w:val="0"/>
                <w:rtl/>
                <w14:ligatures w14:val="none"/>
              </w:rPr>
              <w:t>التوصيات</w:t>
            </w:r>
          </w:p>
        </w:tc>
        <w:tc>
          <w:tcPr>
            <w:tcW w:w="6525" w:type="dxa"/>
            <w:shd w:val="clear" w:color="auto" w:fill="D9D9D9" w:themeFill="background1" w:themeFillShade="D9"/>
            <w:vAlign w:val="center"/>
            <w:hideMark/>
          </w:tcPr>
          <w:p w14:paraId="40F788D2" w14:textId="77777777" w:rsidR="00A02BFA" w:rsidRPr="0087373F" w:rsidRDefault="00A02BFA" w:rsidP="00A02BFA">
            <w:pPr>
              <w:bidi/>
              <w:spacing w:after="0" w:line="240" w:lineRule="auto"/>
              <w:rPr>
                <w:rFonts w:ascii="Sakkal Majalla" w:eastAsia="Times New Roman" w:hAnsi="Sakkal Majalla" w:cs="Sakkal Majalla"/>
                <w:kern w:val="0"/>
                <w:rtl/>
                <w14:ligatures w14:val="none"/>
              </w:rPr>
            </w:pPr>
            <w:r w:rsidRPr="0087373F">
              <w:rPr>
                <w:rFonts w:ascii="Sakkal Majalla" w:eastAsia="Times New Roman" w:hAnsi="Sakkal Majalla" w:cs="Sakkal Majalla"/>
                <w:kern w:val="0"/>
                <w:rtl/>
                <w14:ligatures w14:val="none"/>
              </w:rPr>
              <w:t xml:space="preserve">تنويع نوعية المنصات الرقمية (مثل الفيديو، الصور، المقالات، </w:t>
            </w:r>
            <w:proofErr w:type="spellStart"/>
            <w:r w:rsidRPr="0087373F">
              <w:rPr>
                <w:rFonts w:ascii="Sakkal Majalla" w:eastAsia="Times New Roman" w:hAnsi="Sakkal Majalla" w:cs="Sakkal Majalla"/>
                <w:kern w:val="0"/>
                <w:rtl/>
                <w14:ligatures w14:val="none"/>
              </w:rPr>
              <w:t>البودكاست</w:t>
            </w:r>
            <w:proofErr w:type="spellEnd"/>
            <w:r w:rsidRPr="0087373F">
              <w:rPr>
                <w:rFonts w:ascii="Sakkal Majalla" w:eastAsia="Times New Roman" w:hAnsi="Sakkal Majalla" w:cs="Sakkal Majalla"/>
                <w:kern w:val="0"/>
                <w:rtl/>
                <w14:ligatures w14:val="none"/>
              </w:rPr>
              <w:t xml:space="preserve"> وغيرها) لزيادة الانتشار والتفاعل وعرضه بشكل جذاب لكافة فئات المجتمع.</w:t>
            </w:r>
          </w:p>
        </w:tc>
        <w:tc>
          <w:tcPr>
            <w:tcW w:w="634" w:type="dxa"/>
            <w:shd w:val="clear" w:color="auto" w:fill="auto"/>
            <w:noWrap/>
            <w:vAlign w:val="center"/>
            <w:hideMark/>
          </w:tcPr>
          <w:p w14:paraId="7348C331"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110</w:t>
            </w:r>
          </w:p>
        </w:tc>
        <w:tc>
          <w:tcPr>
            <w:tcW w:w="727" w:type="dxa"/>
            <w:shd w:val="clear" w:color="auto" w:fill="auto"/>
            <w:noWrap/>
            <w:vAlign w:val="center"/>
            <w:hideMark/>
          </w:tcPr>
          <w:p w14:paraId="49752603"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22.1%</w:t>
            </w:r>
          </w:p>
        </w:tc>
        <w:tc>
          <w:tcPr>
            <w:tcW w:w="1040" w:type="dxa"/>
            <w:shd w:val="clear" w:color="auto" w:fill="auto"/>
            <w:noWrap/>
            <w:vAlign w:val="center"/>
            <w:hideMark/>
          </w:tcPr>
          <w:p w14:paraId="2E401AA1"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73.8%</w:t>
            </w:r>
          </w:p>
        </w:tc>
      </w:tr>
      <w:tr w:rsidR="00A02BFA" w:rsidRPr="0087373F" w14:paraId="603048CF" w14:textId="77777777" w:rsidTr="0087373F">
        <w:trPr>
          <w:trHeight w:val="50"/>
          <w:jc w:val="center"/>
        </w:trPr>
        <w:tc>
          <w:tcPr>
            <w:tcW w:w="854" w:type="dxa"/>
            <w:vMerge/>
            <w:shd w:val="clear" w:color="auto" w:fill="D9D9D9" w:themeFill="background1" w:themeFillShade="D9"/>
            <w:vAlign w:val="center"/>
            <w:hideMark/>
          </w:tcPr>
          <w:p w14:paraId="7E83C02D" w14:textId="77777777" w:rsidR="00A02BFA" w:rsidRPr="0087373F" w:rsidRDefault="00A02BFA" w:rsidP="00A02BFA">
            <w:pPr>
              <w:bidi/>
              <w:spacing w:after="0" w:line="240" w:lineRule="auto"/>
              <w:jc w:val="center"/>
              <w:rPr>
                <w:rFonts w:ascii="Sakkal Majalla" w:eastAsia="Times New Roman" w:hAnsi="Sakkal Majalla" w:cs="Sakkal Majalla"/>
                <w:kern w:val="0"/>
                <w14:ligatures w14:val="none"/>
              </w:rPr>
            </w:pPr>
          </w:p>
        </w:tc>
        <w:tc>
          <w:tcPr>
            <w:tcW w:w="6525" w:type="dxa"/>
            <w:shd w:val="clear" w:color="auto" w:fill="D9D9D9" w:themeFill="background1" w:themeFillShade="D9"/>
            <w:vAlign w:val="center"/>
            <w:hideMark/>
          </w:tcPr>
          <w:p w14:paraId="1F707184" w14:textId="77777777" w:rsidR="00A02BFA" w:rsidRPr="0087373F" w:rsidRDefault="00A02BFA" w:rsidP="00A02BFA">
            <w:pPr>
              <w:bidi/>
              <w:spacing w:after="0" w:line="240" w:lineRule="auto"/>
              <w:rPr>
                <w:rFonts w:ascii="Sakkal Majalla" w:eastAsia="Times New Roman" w:hAnsi="Sakkal Majalla" w:cs="Sakkal Majalla"/>
                <w:kern w:val="0"/>
                <w14:ligatures w14:val="none"/>
              </w:rPr>
            </w:pPr>
            <w:r w:rsidRPr="0087373F">
              <w:rPr>
                <w:rFonts w:ascii="Sakkal Majalla" w:eastAsia="Times New Roman" w:hAnsi="Sakkal Majalla" w:cs="Sakkal Majalla"/>
                <w:kern w:val="0"/>
                <w:rtl/>
                <w14:ligatures w14:val="none"/>
              </w:rPr>
              <w:t>تحديد مواقع رسمية مصرحة لنقل وتوثيق الفعاليات والمحتوى الخاص بجميع المواسم والفعاليات والبرامج الثقافية.</w:t>
            </w:r>
          </w:p>
        </w:tc>
        <w:tc>
          <w:tcPr>
            <w:tcW w:w="634" w:type="dxa"/>
            <w:shd w:val="clear" w:color="auto" w:fill="auto"/>
            <w:noWrap/>
            <w:vAlign w:val="center"/>
            <w:hideMark/>
          </w:tcPr>
          <w:p w14:paraId="37BF8F79"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93</w:t>
            </w:r>
          </w:p>
        </w:tc>
        <w:tc>
          <w:tcPr>
            <w:tcW w:w="727" w:type="dxa"/>
            <w:shd w:val="clear" w:color="auto" w:fill="auto"/>
            <w:noWrap/>
            <w:vAlign w:val="center"/>
            <w:hideMark/>
          </w:tcPr>
          <w:p w14:paraId="4AEFE97A"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18.7%</w:t>
            </w:r>
          </w:p>
        </w:tc>
        <w:tc>
          <w:tcPr>
            <w:tcW w:w="1040" w:type="dxa"/>
            <w:shd w:val="clear" w:color="auto" w:fill="auto"/>
            <w:noWrap/>
            <w:vAlign w:val="center"/>
            <w:hideMark/>
          </w:tcPr>
          <w:p w14:paraId="70DCC2F6"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62.4%</w:t>
            </w:r>
          </w:p>
        </w:tc>
      </w:tr>
      <w:tr w:rsidR="00A02BFA" w:rsidRPr="0087373F" w14:paraId="0860DCF8" w14:textId="77777777" w:rsidTr="0087373F">
        <w:trPr>
          <w:trHeight w:val="50"/>
          <w:jc w:val="center"/>
        </w:trPr>
        <w:tc>
          <w:tcPr>
            <w:tcW w:w="854" w:type="dxa"/>
            <w:vMerge/>
            <w:shd w:val="clear" w:color="auto" w:fill="D9D9D9" w:themeFill="background1" w:themeFillShade="D9"/>
            <w:vAlign w:val="center"/>
            <w:hideMark/>
          </w:tcPr>
          <w:p w14:paraId="37660757" w14:textId="77777777" w:rsidR="00A02BFA" w:rsidRPr="0087373F" w:rsidRDefault="00A02BFA" w:rsidP="00A02BFA">
            <w:pPr>
              <w:bidi/>
              <w:spacing w:after="0" w:line="240" w:lineRule="auto"/>
              <w:jc w:val="center"/>
              <w:rPr>
                <w:rFonts w:ascii="Sakkal Majalla" w:eastAsia="Times New Roman" w:hAnsi="Sakkal Majalla" w:cs="Sakkal Majalla"/>
                <w:kern w:val="0"/>
                <w14:ligatures w14:val="none"/>
              </w:rPr>
            </w:pPr>
          </w:p>
        </w:tc>
        <w:tc>
          <w:tcPr>
            <w:tcW w:w="6525" w:type="dxa"/>
            <w:shd w:val="clear" w:color="auto" w:fill="D9D9D9" w:themeFill="background1" w:themeFillShade="D9"/>
            <w:vAlign w:val="center"/>
            <w:hideMark/>
          </w:tcPr>
          <w:p w14:paraId="60345BC9" w14:textId="77777777" w:rsidR="00A02BFA" w:rsidRPr="0087373F" w:rsidRDefault="00A02BFA" w:rsidP="00A02BFA">
            <w:pPr>
              <w:bidi/>
              <w:spacing w:after="0" w:line="240" w:lineRule="auto"/>
              <w:rPr>
                <w:rFonts w:ascii="Sakkal Majalla" w:eastAsia="Times New Roman" w:hAnsi="Sakkal Majalla" w:cs="Sakkal Majalla"/>
                <w:kern w:val="0"/>
                <w14:ligatures w14:val="none"/>
              </w:rPr>
            </w:pPr>
            <w:r w:rsidRPr="0087373F">
              <w:rPr>
                <w:rFonts w:ascii="Sakkal Majalla" w:eastAsia="Times New Roman" w:hAnsi="Sakkal Majalla" w:cs="Sakkal Majalla"/>
                <w:kern w:val="0"/>
                <w:rtl/>
                <w14:ligatures w14:val="none"/>
              </w:rPr>
              <w:t>استخدام منصات التواصل الاجتماعي والمؤثرين لعرض الفعاليات الثقافية والمهرجانات الوطنية بشكل دوري</w:t>
            </w:r>
          </w:p>
        </w:tc>
        <w:tc>
          <w:tcPr>
            <w:tcW w:w="634" w:type="dxa"/>
            <w:shd w:val="clear" w:color="auto" w:fill="auto"/>
            <w:noWrap/>
            <w:vAlign w:val="center"/>
            <w:hideMark/>
          </w:tcPr>
          <w:p w14:paraId="53B21D4A"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86</w:t>
            </w:r>
          </w:p>
        </w:tc>
        <w:tc>
          <w:tcPr>
            <w:tcW w:w="727" w:type="dxa"/>
            <w:shd w:val="clear" w:color="auto" w:fill="auto"/>
            <w:noWrap/>
            <w:vAlign w:val="center"/>
            <w:hideMark/>
          </w:tcPr>
          <w:p w14:paraId="731A6F9B"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17.3%</w:t>
            </w:r>
          </w:p>
        </w:tc>
        <w:tc>
          <w:tcPr>
            <w:tcW w:w="1040" w:type="dxa"/>
            <w:shd w:val="clear" w:color="auto" w:fill="auto"/>
            <w:noWrap/>
            <w:vAlign w:val="center"/>
            <w:hideMark/>
          </w:tcPr>
          <w:p w14:paraId="58387156"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57.7%</w:t>
            </w:r>
          </w:p>
        </w:tc>
      </w:tr>
      <w:tr w:rsidR="00A02BFA" w:rsidRPr="0087373F" w14:paraId="02CDFB39" w14:textId="77777777" w:rsidTr="0087373F">
        <w:trPr>
          <w:trHeight w:val="50"/>
          <w:jc w:val="center"/>
        </w:trPr>
        <w:tc>
          <w:tcPr>
            <w:tcW w:w="854" w:type="dxa"/>
            <w:vMerge/>
            <w:shd w:val="clear" w:color="auto" w:fill="D9D9D9" w:themeFill="background1" w:themeFillShade="D9"/>
            <w:vAlign w:val="center"/>
            <w:hideMark/>
          </w:tcPr>
          <w:p w14:paraId="0709B8B7" w14:textId="77777777" w:rsidR="00A02BFA" w:rsidRPr="0087373F" w:rsidRDefault="00A02BFA" w:rsidP="00A02BFA">
            <w:pPr>
              <w:bidi/>
              <w:spacing w:after="0" w:line="240" w:lineRule="auto"/>
              <w:jc w:val="center"/>
              <w:rPr>
                <w:rFonts w:ascii="Sakkal Majalla" w:eastAsia="Times New Roman" w:hAnsi="Sakkal Majalla" w:cs="Sakkal Majalla"/>
                <w:kern w:val="0"/>
                <w14:ligatures w14:val="none"/>
              </w:rPr>
            </w:pPr>
          </w:p>
        </w:tc>
        <w:tc>
          <w:tcPr>
            <w:tcW w:w="6525" w:type="dxa"/>
            <w:shd w:val="clear" w:color="auto" w:fill="D9D9D9" w:themeFill="background1" w:themeFillShade="D9"/>
            <w:vAlign w:val="center"/>
            <w:hideMark/>
          </w:tcPr>
          <w:p w14:paraId="1AFFF4D0" w14:textId="77777777" w:rsidR="00A02BFA" w:rsidRPr="0087373F" w:rsidRDefault="00A02BFA" w:rsidP="00A02BFA">
            <w:pPr>
              <w:bidi/>
              <w:spacing w:after="0" w:line="240" w:lineRule="auto"/>
              <w:rPr>
                <w:rFonts w:ascii="Sakkal Majalla" w:eastAsia="Times New Roman" w:hAnsi="Sakkal Majalla" w:cs="Sakkal Majalla"/>
                <w:kern w:val="0"/>
                <w14:ligatures w14:val="none"/>
              </w:rPr>
            </w:pPr>
            <w:r w:rsidRPr="0087373F">
              <w:rPr>
                <w:rFonts w:ascii="Sakkal Majalla" w:eastAsia="Times New Roman" w:hAnsi="Sakkal Majalla" w:cs="Sakkal Majalla"/>
                <w:kern w:val="0"/>
                <w:rtl/>
                <w14:ligatures w14:val="none"/>
              </w:rPr>
              <w:t>تعزيز الشراكات مع المنظمات الثقافية والفنية الوطنية وغير الوطنية لخلق حملات تسويقية مشتركة تظهر التنوع الثقافي.</w:t>
            </w:r>
          </w:p>
        </w:tc>
        <w:tc>
          <w:tcPr>
            <w:tcW w:w="634" w:type="dxa"/>
            <w:shd w:val="clear" w:color="auto" w:fill="auto"/>
            <w:noWrap/>
            <w:vAlign w:val="center"/>
            <w:hideMark/>
          </w:tcPr>
          <w:p w14:paraId="685F891B"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51</w:t>
            </w:r>
          </w:p>
        </w:tc>
        <w:tc>
          <w:tcPr>
            <w:tcW w:w="727" w:type="dxa"/>
            <w:shd w:val="clear" w:color="auto" w:fill="auto"/>
            <w:noWrap/>
            <w:vAlign w:val="center"/>
            <w:hideMark/>
          </w:tcPr>
          <w:p w14:paraId="341BBDD5"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10.2%</w:t>
            </w:r>
          </w:p>
        </w:tc>
        <w:tc>
          <w:tcPr>
            <w:tcW w:w="1040" w:type="dxa"/>
            <w:shd w:val="clear" w:color="auto" w:fill="auto"/>
            <w:noWrap/>
            <w:vAlign w:val="center"/>
            <w:hideMark/>
          </w:tcPr>
          <w:p w14:paraId="274E52DF"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34.2%</w:t>
            </w:r>
          </w:p>
        </w:tc>
      </w:tr>
      <w:tr w:rsidR="00A02BFA" w:rsidRPr="0087373F" w14:paraId="4A8D2151" w14:textId="77777777" w:rsidTr="0087373F">
        <w:trPr>
          <w:trHeight w:val="50"/>
          <w:jc w:val="center"/>
        </w:trPr>
        <w:tc>
          <w:tcPr>
            <w:tcW w:w="854" w:type="dxa"/>
            <w:vMerge/>
            <w:shd w:val="clear" w:color="auto" w:fill="D9D9D9" w:themeFill="background1" w:themeFillShade="D9"/>
            <w:vAlign w:val="center"/>
            <w:hideMark/>
          </w:tcPr>
          <w:p w14:paraId="332B74C0" w14:textId="77777777" w:rsidR="00A02BFA" w:rsidRPr="0087373F" w:rsidRDefault="00A02BFA" w:rsidP="00A02BFA">
            <w:pPr>
              <w:bidi/>
              <w:spacing w:after="0" w:line="240" w:lineRule="auto"/>
              <w:jc w:val="center"/>
              <w:rPr>
                <w:rFonts w:ascii="Sakkal Majalla" w:eastAsia="Times New Roman" w:hAnsi="Sakkal Majalla" w:cs="Sakkal Majalla"/>
                <w:kern w:val="0"/>
                <w14:ligatures w14:val="none"/>
              </w:rPr>
            </w:pPr>
          </w:p>
        </w:tc>
        <w:tc>
          <w:tcPr>
            <w:tcW w:w="6525" w:type="dxa"/>
            <w:shd w:val="clear" w:color="auto" w:fill="D9D9D9" w:themeFill="background1" w:themeFillShade="D9"/>
            <w:vAlign w:val="center"/>
            <w:hideMark/>
          </w:tcPr>
          <w:p w14:paraId="252AC8B0" w14:textId="77777777" w:rsidR="00A02BFA" w:rsidRPr="0087373F" w:rsidRDefault="00A02BFA" w:rsidP="00A02BFA">
            <w:pPr>
              <w:bidi/>
              <w:spacing w:after="0" w:line="240" w:lineRule="auto"/>
              <w:rPr>
                <w:rFonts w:ascii="Sakkal Majalla" w:eastAsia="Times New Roman" w:hAnsi="Sakkal Majalla" w:cs="Sakkal Majalla"/>
                <w:kern w:val="0"/>
                <w14:ligatures w14:val="none"/>
              </w:rPr>
            </w:pPr>
            <w:r w:rsidRPr="0087373F">
              <w:rPr>
                <w:rFonts w:ascii="Sakkal Majalla" w:eastAsia="Times New Roman" w:hAnsi="Sakkal Majalla" w:cs="Sakkal Majalla"/>
                <w:kern w:val="0"/>
                <w:rtl/>
                <w14:ligatures w14:val="none"/>
              </w:rPr>
              <w:t>عمل استطلاعات رأي ومقابلات دورية لقياس مدى فاعلية الحملات التسويقية ومعرفة آراء الجمهور ومدى تأثرهم.</w:t>
            </w:r>
          </w:p>
        </w:tc>
        <w:tc>
          <w:tcPr>
            <w:tcW w:w="634" w:type="dxa"/>
            <w:shd w:val="clear" w:color="auto" w:fill="auto"/>
            <w:noWrap/>
            <w:vAlign w:val="center"/>
            <w:hideMark/>
          </w:tcPr>
          <w:p w14:paraId="7561D7BC"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34</w:t>
            </w:r>
          </w:p>
        </w:tc>
        <w:tc>
          <w:tcPr>
            <w:tcW w:w="727" w:type="dxa"/>
            <w:shd w:val="clear" w:color="auto" w:fill="auto"/>
            <w:noWrap/>
            <w:vAlign w:val="center"/>
            <w:hideMark/>
          </w:tcPr>
          <w:p w14:paraId="459E324B"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6.8%</w:t>
            </w:r>
          </w:p>
        </w:tc>
        <w:tc>
          <w:tcPr>
            <w:tcW w:w="1040" w:type="dxa"/>
            <w:shd w:val="clear" w:color="auto" w:fill="auto"/>
            <w:noWrap/>
            <w:vAlign w:val="center"/>
            <w:hideMark/>
          </w:tcPr>
          <w:p w14:paraId="60FC4FC5"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22.8%</w:t>
            </w:r>
          </w:p>
        </w:tc>
      </w:tr>
      <w:tr w:rsidR="00A02BFA" w:rsidRPr="0087373F" w14:paraId="3170EF4A" w14:textId="77777777" w:rsidTr="0087373F">
        <w:trPr>
          <w:trHeight w:val="50"/>
          <w:jc w:val="center"/>
        </w:trPr>
        <w:tc>
          <w:tcPr>
            <w:tcW w:w="854" w:type="dxa"/>
            <w:vMerge/>
            <w:shd w:val="clear" w:color="auto" w:fill="D9D9D9" w:themeFill="background1" w:themeFillShade="D9"/>
            <w:vAlign w:val="center"/>
            <w:hideMark/>
          </w:tcPr>
          <w:p w14:paraId="2343F7B8" w14:textId="77777777" w:rsidR="00A02BFA" w:rsidRPr="0087373F" w:rsidRDefault="00A02BFA" w:rsidP="00A02BFA">
            <w:pPr>
              <w:bidi/>
              <w:spacing w:after="0" w:line="240" w:lineRule="auto"/>
              <w:jc w:val="center"/>
              <w:rPr>
                <w:rFonts w:ascii="Sakkal Majalla" w:eastAsia="Times New Roman" w:hAnsi="Sakkal Majalla" w:cs="Sakkal Majalla"/>
                <w:kern w:val="0"/>
                <w14:ligatures w14:val="none"/>
              </w:rPr>
            </w:pPr>
          </w:p>
        </w:tc>
        <w:tc>
          <w:tcPr>
            <w:tcW w:w="6525" w:type="dxa"/>
            <w:shd w:val="clear" w:color="auto" w:fill="D9D9D9" w:themeFill="background1" w:themeFillShade="D9"/>
            <w:vAlign w:val="center"/>
            <w:hideMark/>
          </w:tcPr>
          <w:p w14:paraId="018318C7" w14:textId="77777777" w:rsidR="00A02BFA" w:rsidRPr="0087373F" w:rsidRDefault="00A02BFA" w:rsidP="00A02BFA">
            <w:pPr>
              <w:bidi/>
              <w:spacing w:after="0" w:line="240" w:lineRule="auto"/>
              <w:rPr>
                <w:rFonts w:ascii="Sakkal Majalla" w:eastAsia="Times New Roman" w:hAnsi="Sakkal Majalla" w:cs="Sakkal Majalla"/>
                <w:kern w:val="0"/>
                <w14:ligatures w14:val="none"/>
              </w:rPr>
            </w:pPr>
            <w:r w:rsidRPr="0087373F">
              <w:rPr>
                <w:rFonts w:ascii="Sakkal Majalla" w:eastAsia="Times New Roman" w:hAnsi="Sakkal Majalla" w:cs="Sakkal Majalla"/>
                <w:kern w:val="0"/>
                <w:rtl/>
                <w14:ligatures w14:val="none"/>
              </w:rPr>
              <w:t>تشجيع المبادرات وتقديم الحوافز والجوائز التي تتيح للجمهور المشاركة في إنتاج المحتوى الرقمي للثقافات المتنوعة</w:t>
            </w:r>
          </w:p>
        </w:tc>
        <w:tc>
          <w:tcPr>
            <w:tcW w:w="634" w:type="dxa"/>
            <w:shd w:val="clear" w:color="auto" w:fill="auto"/>
            <w:noWrap/>
            <w:vAlign w:val="center"/>
            <w:hideMark/>
          </w:tcPr>
          <w:p w14:paraId="1D5A2FFC"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74</w:t>
            </w:r>
          </w:p>
        </w:tc>
        <w:tc>
          <w:tcPr>
            <w:tcW w:w="727" w:type="dxa"/>
            <w:shd w:val="clear" w:color="auto" w:fill="auto"/>
            <w:noWrap/>
            <w:vAlign w:val="center"/>
            <w:hideMark/>
          </w:tcPr>
          <w:p w14:paraId="27EF980A"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14.9%</w:t>
            </w:r>
          </w:p>
        </w:tc>
        <w:tc>
          <w:tcPr>
            <w:tcW w:w="1040" w:type="dxa"/>
            <w:shd w:val="clear" w:color="auto" w:fill="auto"/>
            <w:noWrap/>
            <w:vAlign w:val="center"/>
            <w:hideMark/>
          </w:tcPr>
          <w:p w14:paraId="2DA86D2C"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49.7%</w:t>
            </w:r>
          </w:p>
        </w:tc>
      </w:tr>
      <w:tr w:rsidR="00A02BFA" w:rsidRPr="0087373F" w14:paraId="2C1511F2" w14:textId="77777777" w:rsidTr="0087373F">
        <w:trPr>
          <w:trHeight w:val="50"/>
          <w:jc w:val="center"/>
        </w:trPr>
        <w:tc>
          <w:tcPr>
            <w:tcW w:w="854" w:type="dxa"/>
            <w:vMerge/>
            <w:shd w:val="clear" w:color="auto" w:fill="D9D9D9" w:themeFill="background1" w:themeFillShade="D9"/>
            <w:vAlign w:val="center"/>
            <w:hideMark/>
          </w:tcPr>
          <w:p w14:paraId="5498B1DA" w14:textId="77777777" w:rsidR="00A02BFA" w:rsidRPr="0087373F" w:rsidRDefault="00A02BFA" w:rsidP="00A02BFA">
            <w:pPr>
              <w:bidi/>
              <w:spacing w:after="0" w:line="240" w:lineRule="auto"/>
              <w:jc w:val="center"/>
              <w:rPr>
                <w:rFonts w:ascii="Sakkal Majalla" w:eastAsia="Times New Roman" w:hAnsi="Sakkal Majalla" w:cs="Sakkal Majalla"/>
                <w:kern w:val="0"/>
                <w14:ligatures w14:val="none"/>
              </w:rPr>
            </w:pPr>
          </w:p>
        </w:tc>
        <w:tc>
          <w:tcPr>
            <w:tcW w:w="6525" w:type="dxa"/>
            <w:shd w:val="clear" w:color="auto" w:fill="D9D9D9" w:themeFill="background1" w:themeFillShade="D9"/>
            <w:vAlign w:val="center"/>
            <w:hideMark/>
          </w:tcPr>
          <w:p w14:paraId="00EBD0BA" w14:textId="77777777" w:rsidR="00A02BFA" w:rsidRPr="0087373F" w:rsidRDefault="00A02BFA" w:rsidP="00A02BFA">
            <w:pPr>
              <w:bidi/>
              <w:spacing w:after="0" w:line="240" w:lineRule="auto"/>
              <w:rPr>
                <w:rFonts w:ascii="Sakkal Majalla" w:eastAsia="Times New Roman" w:hAnsi="Sakkal Majalla" w:cs="Sakkal Majalla"/>
                <w:kern w:val="0"/>
                <w14:ligatures w14:val="none"/>
              </w:rPr>
            </w:pPr>
            <w:r w:rsidRPr="0087373F">
              <w:rPr>
                <w:rFonts w:ascii="Sakkal Majalla" w:eastAsia="Times New Roman" w:hAnsi="Sakkal Majalla" w:cs="Sakkal Majalla"/>
                <w:kern w:val="0"/>
                <w:rtl/>
                <w14:ligatures w14:val="none"/>
              </w:rPr>
              <w:t>زيادة التركيز على القيم والمبادئ الوطنية وإظهارها من خلال محتوى رقمي يعكس الرموز الوطنية مثل شعار يوم التأسيس.</w:t>
            </w:r>
          </w:p>
        </w:tc>
        <w:tc>
          <w:tcPr>
            <w:tcW w:w="634" w:type="dxa"/>
            <w:shd w:val="clear" w:color="auto" w:fill="auto"/>
            <w:noWrap/>
            <w:vAlign w:val="center"/>
            <w:hideMark/>
          </w:tcPr>
          <w:p w14:paraId="71B3272A" w14:textId="77777777" w:rsidR="00A02BFA" w:rsidRPr="00515569" w:rsidRDefault="00A02BFA" w:rsidP="00A02BFA">
            <w:pPr>
              <w:bidi/>
              <w:spacing w:after="0" w:line="240" w:lineRule="auto"/>
              <w:jc w:val="center"/>
              <w:rPr>
                <w:rFonts w:ascii="Sakkal Majalla" w:eastAsia="Times New Roman" w:hAnsi="Sakkal Majalla" w:cs="Sakkal Majalla"/>
                <w:kern w:val="0"/>
                <w:rtl/>
                <w14:ligatures w14:val="none"/>
              </w:rPr>
            </w:pPr>
            <w:r w:rsidRPr="00515569">
              <w:rPr>
                <w:rFonts w:ascii="Sakkal Majalla" w:eastAsia="Times New Roman" w:hAnsi="Sakkal Majalla" w:cs="Sakkal Majalla"/>
                <w:kern w:val="0"/>
                <w14:ligatures w14:val="none"/>
              </w:rPr>
              <w:t>50</w:t>
            </w:r>
          </w:p>
        </w:tc>
        <w:tc>
          <w:tcPr>
            <w:tcW w:w="727" w:type="dxa"/>
            <w:shd w:val="clear" w:color="auto" w:fill="auto"/>
            <w:noWrap/>
            <w:vAlign w:val="center"/>
            <w:hideMark/>
          </w:tcPr>
          <w:p w14:paraId="00F26DEC"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10.0%</w:t>
            </w:r>
          </w:p>
        </w:tc>
        <w:tc>
          <w:tcPr>
            <w:tcW w:w="1040" w:type="dxa"/>
            <w:shd w:val="clear" w:color="auto" w:fill="auto"/>
            <w:noWrap/>
            <w:vAlign w:val="center"/>
            <w:hideMark/>
          </w:tcPr>
          <w:p w14:paraId="6F6FB8E5" w14:textId="77777777" w:rsidR="00A02BFA" w:rsidRPr="00515569" w:rsidRDefault="00A02BFA"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eastAsia="Times New Roman" w:hAnsi="Sakkal Majalla" w:cs="Sakkal Majalla"/>
                <w:kern w:val="0"/>
                <w14:ligatures w14:val="none"/>
              </w:rPr>
              <w:t>33.6%</w:t>
            </w:r>
          </w:p>
        </w:tc>
      </w:tr>
      <w:tr w:rsidR="0087373F" w:rsidRPr="0087373F" w14:paraId="3A24725B" w14:textId="77777777" w:rsidTr="0087373F">
        <w:trPr>
          <w:trHeight w:val="50"/>
          <w:jc w:val="center"/>
        </w:trPr>
        <w:tc>
          <w:tcPr>
            <w:tcW w:w="7379" w:type="dxa"/>
            <w:gridSpan w:val="2"/>
            <w:shd w:val="clear" w:color="auto" w:fill="D9D9D9" w:themeFill="background1" w:themeFillShade="D9"/>
            <w:vAlign w:val="center"/>
          </w:tcPr>
          <w:p w14:paraId="1AFFD27C" w14:textId="30A7B0FE" w:rsidR="0087373F" w:rsidRPr="0087373F" w:rsidRDefault="0087373F" w:rsidP="0087373F">
            <w:pPr>
              <w:bidi/>
              <w:spacing w:after="0" w:line="240" w:lineRule="auto"/>
              <w:jc w:val="center"/>
              <w:rPr>
                <w:rFonts w:ascii="Sakkal Majalla" w:eastAsia="Times New Roman" w:hAnsi="Sakkal Majalla" w:cs="Sakkal Majalla"/>
                <w:kern w:val="0"/>
                <w:rtl/>
                <w14:ligatures w14:val="none"/>
              </w:rPr>
            </w:pPr>
            <w:r w:rsidRPr="0087373F">
              <w:rPr>
                <w:rFonts w:ascii="Sakkal Majalla" w:eastAsia="Times New Roman" w:hAnsi="Sakkal Majalla" w:cs="Sakkal Majalla" w:hint="cs"/>
                <w:kern w:val="0"/>
                <w:rtl/>
                <w14:ligatures w14:val="none"/>
              </w:rPr>
              <w:t>إ</w:t>
            </w:r>
            <w:r w:rsidRPr="0087373F">
              <w:rPr>
                <w:rFonts w:ascii="Sakkal Majalla" w:eastAsia="Times New Roman" w:hAnsi="Sakkal Majalla" w:cs="Sakkal Majalla"/>
                <w:kern w:val="0"/>
                <w:rtl/>
                <w14:ligatures w14:val="none"/>
              </w:rPr>
              <w:t>جمالي</w:t>
            </w:r>
          </w:p>
        </w:tc>
        <w:tc>
          <w:tcPr>
            <w:tcW w:w="634" w:type="dxa"/>
            <w:shd w:val="clear" w:color="000000" w:fill="FFFFFF"/>
            <w:noWrap/>
          </w:tcPr>
          <w:p w14:paraId="633A9644" w14:textId="77777777" w:rsidR="0087373F" w:rsidRPr="00515569" w:rsidRDefault="0087373F"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hAnsi="Sakkal Majalla" w:cs="Sakkal Majalla"/>
              </w:rPr>
              <w:t>498</w:t>
            </w:r>
          </w:p>
        </w:tc>
        <w:tc>
          <w:tcPr>
            <w:tcW w:w="727" w:type="dxa"/>
            <w:shd w:val="clear" w:color="000000" w:fill="FFFFFF"/>
            <w:noWrap/>
          </w:tcPr>
          <w:p w14:paraId="59A3A9E2" w14:textId="77777777" w:rsidR="0087373F" w:rsidRPr="00515569" w:rsidRDefault="0087373F"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hAnsi="Sakkal Majalla" w:cs="Sakkal Majalla"/>
              </w:rPr>
              <w:t>100%</w:t>
            </w:r>
          </w:p>
        </w:tc>
        <w:tc>
          <w:tcPr>
            <w:tcW w:w="1040" w:type="dxa"/>
            <w:shd w:val="clear" w:color="000000" w:fill="FFFFFF"/>
            <w:noWrap/>
          </w:tcPr>
          <w:p w14:paraId="76B9349D" w14:textId="77777777" w:rsidR="0087373F" w:rsidRPr="00515569" w:rsidRDefault="0087373F" w:rsidP="00A02BFA">
            <w:pPr>
              <w:bidi/>
              <w:spacing w:after="0" w:line="240" w:lineRule="auto"/>
              <w:jc w:val="center"/>
              <w:rPr>
                <w:rFonts w:ascii="Sakkal Majalla" w:eastAsia="Times New Roman" w:hAnsi="Sakkal Majalla" w:cs="Sakkal Majalla"/>
                <w:kern w:val="0"/>
                <w14:ligatures w14:val="none"/>
              </w:rPr>
            </w:pPr>
            <w:r w:rsidRPr="00515569">
              <w:rPr>
                <w:rFonts w:ascii="Sakkal Majalla" w:hAnsi="Sakkal Majalla" w:cs="Sakkal Majalla"/>
              </w:rPr>
              <w:t>334.2%</w:t>
            </w:r>
          </w:p>
        </w:tc>
      </w:tr>
    </w:tbl>
    <w:p w14:paraId="4A050DEF" w14:textId="77777777" w:rsidR="005C2214" w:rsidRDefault="005C2214" w:rsidP="00A02BFA">
      <w:pPr>
        <w:bidi/>
        <w:spacing w:line="360" w:lineRule="auto"/>
        <w:ind w:left="360"/>
        <w:jc w:val="both"/>
        <w:rPr>
          <w:rFonts w:ascii="Sakkal Majalla" w:hAnsi="Sakkal Majalla" w:cs="Sakkal Majalla"/>
          <w:sz w:val="28"/>
          <w:szCs w:val="28"/>
          <w:rtl/>
        </w:rPr>
      </w:pPr>
    </w:p>
    <w:p w14:paraId="6492C1F7" w14:textId="5836734A" w:rsidR="00A02BFA" w:rsidRPr="00A02BFA" w:rsidRDefault="00A02BFA" w:rsidP="00A02BFA">
      <w:pPr>
        <w:bidi/>
        <w:jc w:val="both"/>
        <w:rPr>
          <w:rFonts w:ascii="Sakkal Majalla" w:hAnsi="Sakkal Majalla" w:cs="Sakkal Majalla"/>
          <w:sz w:val="28"/>
          <w:szCs w:val="28"/>
          <w:rtl/>
        </w:rPr>
      </w:pPr>
      <w:r w:rsidRPr="00A02BFA">
        <w:rPr>
          <w:rFonts w:ascii="Sakkal Majalla" w:hAnsi="Sakkal Majalla" w:cs="Sakkal Majalla" w:hint="cs"/>
          <w:sz w:val="28"/>
          <w:szCs w:val="28"/>
          <w:rtl/>
        </w:rPr>
        <w:t xml:space="preserve">يبين الجدول </w:t>
      </w:r>
      <w:r w:rsidR="00616B54">
        <w:rPr>
          <w:rFonts w:ascii="Sakkal Majalla" w:hAnsi="Sakkal Majalla" w:cs="Sakkal Majalla" w:hint="cs"/>
          <w:sz w:val="28"/>
          <w:szCs w:val="28"/>
          <w:rtl/>
        </w:rPr>
        <w:t xml:space="preserve">رقم </w:t>
      </w:r>
      <w:r w:rsidR="00616B54" w:rsidRPr="00622719">
        <w:rPr>
          <w:rFonts w:ascii="Sakkal Majalla" w:hAnsi="Sakkal Majalla" w:cs="Sakkal Majalla"/>
          <w:sz w:val="28"/>
          <w:szCs w:val="28"/>
          <w:rtl/>
        </w:rPr>
        <w:t>(</w:t>
      </w:r>
      <w:r w:rsidR="00616B54">
        <w:rPr>
          <w:rFonts w:ascii="Sakkal Majalla" w:hAnsi="Sakkal Majalla" w:cs="Sakkal Majalla"/>
          <w:sz w:val="28"/>
          <w:szCs w:val="28"/>
        </w:rPr>
        <w:t>9</w:t>
      </w:r>
      <w:r w:rsidR="00616B54" w:rsidRPr="00622719">
        <w:rPr>
          <w:rFonts w:ascii="Sakkal Majalla" w:hAnsi="Sakkal Majalla" w:cs="Sakkal Majalla" w:hint="cs"/>
          <w:sz w:val="28"/>
          <w:szCs w:val="28"/>
          <w:rtl/>
        </w:rPr>
        <w:t xml:space="preserve">) </w:t>
      </w:r>
      <w:r w:rsidRPr="00A02BFA">
        <w:rPr>
          <w:rFonts w:ascii="Sakkal Majalla" w:hAnsi="Sakkal Majalla" w:cs="Sakkal Majalla" w:hint="cs"/>
          <w:sz w:val="28"/>
          <w:szCs w:val="28"/>
          <w:rtl/>
        </w:rPr>
        <w:t xml:space="preserve">التوزيع التكراري والنسبي </w:t>
      </w:r>
      <w:r w:rsidR="0087373F" w:rsidRPr="00A02BFA">
        <w:rPr>
          <w:rFonts w:ascii="Sakkal Majalla" w:hAnsi="Sakkal Majalla" w:cs="Sakkal Majalla" w:hint="cs"/>
          <w:sz w:val="28"/>
          <w:szCs w:val="28"/>
          <w:rtl/>
        </w:rPr>
        <w:t>لآراء</w:t>
      </w:r>
      <w:r w:rsidRPr="00A02BFA">
        <w:rPr>
          <w:rFonts w:ascii="Sakkal Majalla" w:hAnsi="Sakkal Majalla" w:cs="Sakkal Majalla" w:hint="cs"/>
          <w:sz w:val="28"/>
          <w:szCs w:val="28"/>
          <w:rtl/>
        </w:rPr>
        <w:t xml:space="preserve"> المشاركين حول </w:t>
      </w:r>
      <w:r w:rsidRPr="00A02BFA">
        <w:rPr>
          <w:rFonts w:ascii="Sakkal Majalla" w:hAnsi="Sakkal Majalla" w:cs="Sakkal Majalla"/>
          <w:sz w:val="28"/>
          <w:szCs w:val="28"/>
          <w:rtl/>
        </w:rPr>
        <w:t xml:space="preserve">التوصيات </w:t>
      </w:r>
      <w:r w:rsidRPr="00A02BFA">
        <w:rPr>
          <w:rFonts w:ascii="Sakkal Majalla" w:hAnsi="Sakkal Majalla" w:cs="Sakkal Majalla" w:hint="cs"/>
          <w:sz w:val="28"/>
          <w:szCs w:val="28"/>
          <w:rtl/>
        </w:rPr>
        <w:t>التي تساهم</w:t>
      </w:r>
      <w:r w:rsidRPr="00A02BFA">
        <w:rPr>
          <w:rFonts w:ascii="Sakkal Majalla" w:hAnsi="Sakkal Majalla" w:cs="Sakkal Majalla"/>
          <w:sz w:val="28"/>
          <w:szCs w:val="28"/>
          <w:rtl/>
        </w:rPr>
        <w:t xml:space="preserve"> </w:t>
      </w:r>
      <w:r w:rsidR="00616B54" w:rsidRPr="00A02BFA">
        <w:rPr>
          <w:rFonts w:ascii="Sakkal Majalla" w:hAnsi="Sakkal Majalla" w:cs="Sakkal Majalla" w:hint="cs"/>
          <w:sz w:val="28"/>
          <w:szCs w:val="28"/>
          <w:rtl/>
        </w:rPr>
        <w:t>في تحسين</w:t>
      </w:r>
      <w:r w:rsidRPr="00A02BFA">
        <w:rPr>
          <w:rFonts w:ascii="Sakkal Majalla" w:hAnsi="Sakkal Majalla" w:cs="Sakkal Majalla"/>
          <w:sz w:val="28"/>
          <w:szCs w:val="28"/>
          <w:rtl/>
        </w:rPr>
        <w:t xml:space="preserve"> استراتيجيات التسويق الرقمي في السعودية لتعزيز التنوع الثقافي وترسيخ الهوية الوطنية</w:t>
      </w:r>
      <w:r w:rsidRPr="00A02BFA">
        <w:rPr>
          <w:rFonts w:ascii="Sakkal Majalla" w:hAnsi="Sakkal Majalla" w:cs="Sakkal Majalla" w:hint="cs"/>
          <w:sz w:val="28"/>
          <w:szCs w:val="28"/>
          <w:rtl/>
        </w:rPr>
        <w:t xml:space="preserve"> حيث يمكن استعراض النتائج بحسب الترتيب كما يلي مع الاخذ بعين الاعتبار تعدد الاستجابات بأجمالي 498 استجابة وبنسبة 334.2% من حجم عينة </w:t>
      </w:r>
      <w:r w:rsidR="00616B54" w:rsidRPr="00A02BFA">
        <w:rPr>
          <w:rFonts w:ascii="Sakkal Majalla" w:hAnsi="Sakkal Majalla" w:cs="Sakkal Majalla" w:hint="cs"/>
          <w:sz w:val="28"/>
          <w:szCs w:val="28"/>
          <w:rtl/>
        </w:rPr>
        <w:t>المشاركين:</w:t>
      </w:r>
      <w:r w:rsidRPr="00A02BFA">
        <w:rPr>
          <w:rFonts w:ascii="Sakkal Majalla" w:hAnsi="Sakkal Majalla" w:cs="Sakkal Majalla" w:hint="cs"/>
          <w:sz w:val="28"/>
          <w:szCs w:val="28"/>
          <w:rtl/>
        </w:rPr>
        <w:t xml:space="preserve"> </w:t>
      </w:r>
    </w:p>
    <w:p w14:paraId="6D2819D0" w14:textId="77777777" w:rsidR="00A02BFA" w:rsidRPr="00A02BFA" w:rsidRDefault="00A02BFA" w:rsidP="00A02BFA">
      <w:pPr>
        <w:autoSpaceDE w:val="0"/>
        <w:autoSpaceDN w:val="0"/>
        <w:bidi/>
        <w:adjustRightInd w:val="0"/>
        <w:spacing w:after="0" w:line="400" w:lineRule="atLeast"/>
        <w:jc w:val="both"/>
        <w:rPr>
          <w:rFonts w:ascii="Sakkal Majalla" w:hAnsi="Sakkal Majalla" w:cs="Sakkal Majalla"/>
          <w:b/>
          <w:bCs/>
          <w:sz w:val="28"/>
          <w:szCs w:val="28"/>
        </w:rPr>
      </w:pPr>
      <w:r w:rsidRPr="00A02BFA">
        <w:rPr>
          <w:rFonts w:ascii="Sakkal Majalla" w:hAnsi="Sakkal Majalla" w:cs="Sakkal Majalla"/>
          <w:b/>
          <w:bCs/>
          <w:sz w:val="28"/>
          <w:szCs w:val="28"/>
          <w:rtl/>
        </w:rPr>
        <w:t xml:space="preserve">1. </w:t>
      </w:r>
      <w:r w:rsidRPr="00A02BFA">
        <w:rPr>
          <w:rFonts w:ascii="Sakkal Majalla" w:hAnsi="Sakkal Majalla" w:cs="Sakkal Majalla" w:hint="cs"/>
          <w:b/>
          <w:bCs/>
          <w:sz w:val="28"/>
          <w:szCs w:val="28"/>
          <w:rtl/>
        </w:rPr>
        <w:t>تنويع</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نوعية</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المنصات</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الرقمية</w:t>
      </w:r>
    </w:p>
    <w:p w14:paraId="36732EC8" w14:textId="29B96FBA" w:rsidR="00A02BFA" w:rsidRPr="00A02BFA" w:rsidRDefault="00A02BFA" w:rsidP="00A02BFA">
      <w:pPr>
        <w:bidi/>
        <w:jc w:val="both"/>
        <w:rPr>
          <w:rFonts w:ascii="Sakkal Majalla" w:hAnsi="Sakkal Majalla" w:cs="Sakkal Majalla"/>
          <w:sz w:val="28"/>
          <w:szCs w:val="28"/>
          <w:rtl/>
        </w:rPr>
      </w:pPr>
      <w:r w:rsidRPr="00A02BFA">
        <w:rPr>
          <w:rFonts w:ascii="Sakkal Majalla" w:hAnsi="Sakkal Majalla" w:cs="Sakkal Majalla"/>
          <w:sz w:val="28"/>
          <w:szCs w:val="28"/>
          <w:rtl/>
        </w:rPr>
        <w:t xml:space="preserve">تشير هذه التوصية إلى أهمية استخدام مجموعة متنوعة من المنصات الرقمية مثل الفيديو والصور والمقالات </w:t>
      </w:r>
      <w:proofErr w:type="spellStart"/>
      <w:r w:rsidRPr="00A02BFA">
        <w:rPr>
          <w:rFonts w:ascii="Sakkal Majalla" w:hAnsi="Sakkal Majalla" w:cs="Sakkal Majalla"/>
          <w:sz w:val="28"/>
          <w:szCs w:val="28"/>
          <w:rtl/>
        </w:rPr>
        <w:t>والبودكاست</w:t>
      </w:r>
      <w:proofErr w:type="spellEnd"/>
      <w:r w:rsidRPr="00A02BFA">
        <w:rPr>
          <w:rFonts w:ascii="Sakkal Majalla" w:hAnsi="Sakkal Majalla" w:cs="Sakkal Majalla"/>
          <w:sz w:val="28"/>
          <w:szCs w:val="28"/>
          <w:rtl/>
        </w:rPr>
        <w:t xml:space="preserve"> لزيادة الانتشار والتفاعل</w:t>
      </w:r>
      <w:r w:rsidRPr="00A02BFA">
        <w:rPr>
          <w:rFonts w:ascii="Sakkal Majalla" w:hAnsi="Sakkal Majalla" w:cs="Sakkal Majalla" w:hint="cs"/>
          <w:sz w:val="28"/>
          <w:szCs w:val="28"/>
          <w:rtl/>
        </w:rPr>
        <w:t xml:space="preserve"> بنسبة استجابات (</w:t>
      </w:r>
      <w:r w:rsidRPr="00A02BFA">
        <w:rPr>
          <w:rFonts w:ascii="Sakkal Majalla" w:hAnsi="Sakkal Majalla" w:cs="Sakkal Majalla"/>
          <w:sz w:val="28"/>
          <w:szCs w:val="28"/>
          <w:rtl/>
        </w:rPr>
        <w:t>22.1%</w:t>
      </w:r>
      <w:r w:rsidRPr="00A02BFA">
        <w:rPr>
          <w:rFonts w:ascii="Sakkal Majalla" w:hAnsi="Sakkal Majalla" w:cs="Sakkal Majalla" w:hint="cs"/>
          <w:sz w:val="28"/>
          <w:szCs w:val="28"/>
          <w:rtl/>
        </w:rPr>
        <w:t xml:space="preserve">) من اجمالي الاستجابات وتكررت </w:t>
      </w:r>
      <w:r w:rsidR="00692E4B" w:rsidRPr="00A02BFA">
        <w:rPr>
          <w:rFonts w:ascii="Sakkal Majalla" w:hAnsi="Sakkal Majalla" w:cs="Sakkal Majalla" w:hint="cs"/>
          <w:sz w:val="28"/>
          <w:szCs w:val="28"/>
          <w:rtl/>
        </w:rPr>
        <w:t>هذه التوصية</w:t>
      </w:r>
      <w:r w:rsidRPr="00A02BFA">
        <w:rPr>
          <w:rFonts w:ascii="Sakkal Majalla" w:hAnsi="Sakkal Majalla" w:cs="Sakkal Majalla" w:hint="cs"/>
          <w:sz w:val="28"/>
          <w:szCs w:val="28"/>
          <w:rtl/>
        </w:rPr>
        <w:t xml:space="preserve"> من قبل 73% من المشاركين </w:t>
      </w:r>
      <w:r w:rsidR="00692E4B" w:rsidRPr="00A02BFA">
        <w:rPr>
          <w:rFonts w:ascii="Sakkal Majalla" w:hAnsi="Sakkal Majalla" w:cs="Sakkal Majalla" w:hint="cs"/>
          <w:sz w:val="28"/>
          <w:szCs w:val="28"/>
          <w:rtl/>
        </w:rPr>
        <w:t>حيث يعكس</w:t>
      </w:r>
      <w:r w:rsidRPr="00A02BFA">
        <w:rPr>
          <w:rFonts w:ascii="Sakkal Majalla" w:hAnsi="Sakkal Majalla" w:cs="Sakkal Majalla"/>
          <w:sz w:val="28"/>
          <w:szCs w:val="28"/>
          <w:rtl/>
        </w:rPr>
        <w:t xml:space="preserve"> هذ</w:t>
      </w:r>
      <w:r w:rsidRPr="00A02BFA">
        <w:rPr>
          <w:rFonts w:ascii="Sakkal Majalla" w:hAnsi="Sakkal Majalla" w:cs="Sakkal Majalla" w:hint="cs"/>
          <w:sz w:val="28"/>
          <w:szCs w:val="28"/>
          <w:rtl/>
        </w:rPr>
        <w:t xml:space="preserve">ه </w:t>
      </w:r>
      <w:r w:rsidR="00692E4B" w:rsidRPr="00A02BFA">
        <w:rPr>
          <w:rFonts w:ascii="Sakkal Majalla" w:hAnsi="Sakkal Majalla" w:cs="Sakkal Majalla" w:hint="cs"/>
          <w:sz w:val="28"/>
          <w:szCs w:val="28"/>
          <w:rtl/>
        </w:rPr>
        <w:t>النسبة الاهتمام</w:t>
      </w:r>
      <w:r w:rsidRPr="00A02BFA">
        <w:rPr>
          <w:rFonts w:ascii="Sakkal Majalla" w:hAnsi="Sakkal Majalla" w:cs="Sakkal Majalla"/>
          <w:sz w:val="28"/>
          <w:szCs w:val="28"/>
          <w:rtl/>
        </w:rPr>
        <w:t xml:space="preserve"> الكبير بالتنوع في المحتوى </w:t>
      </w:r>
      <w:r w:rsidRPr="00A02BFA">
        <w:rPr>
          <w:rFonts w:ascii="Sakkal Majalla" w:hAnsi="Sakkal Majalla" w:cs="Sakkal Majalla" w:hint="cs"/>
          <w:sz w:val="28"/>
          <w:szCs w:val="28"/>
          <w:rtl/>
        </w:rPr>
        <w:t>و</w:t>
      </w:r>
      <w:r w:rsidRPr="00A02BFA">
        <w:rPr>
          <w:rFonts w:ascii="Sakkal Majalla" w:hAnsi="Sakkal Majalla" w:cs="Sakkal Majalla"/>
          <w:sz w:val="28"/>
          <w:szCs w:val="28"/>
          <w:rtl/>
        </w:rPr>
        <w:t>رغبة المشاركين في الوصول إلى فئات مجتمعية متنوعة، مما يمكن أن يعزز من فعالية الحملات الثقافية</w:t>
      </w:r>
    </w:p>
    <w:p w14:paraId="7BD68FFC" w14:textId="33BC3FEA" w:rsidR="00A02BFA" w:rsidRPr="00A02BFA" w:rsidRDefault="00A02BFA" w:rsidP="00A02BFA">
      <w:pPr>
        <w:bidi/>
        <w:jc w:val="both"/>
        <w:rPr>
          <w:rFonts w:ascii="Sakkal Majalla" w:hAnsi="Sakkal Majalla" w:cs="Sakkal Majalla"/>
          <w:b/>
          <w:bCs/>
          <w:sz w:val="28"/>
          <w:szCs w:val="28"/>
          <w:rtl/>
        </w:rPr>
      </w:pPr>
      <w:r w:rsidRPr="00A02BFA">
        <w:rPr>
          <w:rFonts w:ascii="Sakkal Majalla" w:hAnsi="Sakkal Majalla" w:cs="Sakkal Majalla"/>
          <w:b/>
          <w:bCs/>
          <w:sz w:val="28"/>
          <w:szCs w:val="28"/>
          <w:rtl/>
        </w:rPr>
        <w:t xml:space="preserve">2. </w:t>
      </w:r>
      <w:r w:rsidRPr="00A02BFA">
        <w:rPr>
          <w:rFonts w:ascii="Sakkal Majalla" w:hAnsi="Sakkal Majalla" w:cs="Sakkal Majalla" w:hint="cs"/>
          <w:b/>
          <w:bCs/>
          <w:sz w:val="28"/>
          <w:szCs w:val="28"/>
          <w:rtl/>
        </w:rPr>
        <w:t>تحديد</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مواقع</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رسمية</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لنقل</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وتوثيق</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الفعاليات</w:t>
      </w:r>
      <w:r w:rsidR="00692E4B">
        <w:rPr>
          <w:rFonts w:ascii="Sakkal Majalla" w:hAnsi="Sakkal Majalla" w:cs="Sakkal Majalla" w:hint="cs"/>
          <w:b/>
          <w:bCs/>
          <w:sz w:val="28"/>
          <w:szCs w:val="28"/>
          <w:rtl/>
        </w:rPr>
        <w:t>.</w:t>
      </w:r>
    </w:p>
    <w:p w14:paraId="715EB4E0" w14:textId="7DDD95D7" w:rsidR="00A02BFA" w:rsidRPr="00A02BFA" w:rsidRDefault="00A02BFA" w:rsidP="00A02BFA">
      <w:pPr>
        <w:autoSpaceDE w:val="0"/>
        <w:autoSpaceDN w:val="0"/>
        <w:bidi/>
        <w:adjustRightInd w:val="0"/>
        <w:spacing w:after="0" w:line="400" w:lineRule="atLeast"/>
        <w:jc w:val="both"/>
        <w:rPr>
          <w:rFonts w:ascii="Sakkal Majalla" w:hAnsi="Sakkal Majalla" w:cs="Sakkal Majalla"/>
          <w:sz w:val="28"/>
          <w:szCs w:val="28"/>
          <w:rtl/>
        </w:rPr>
      </w:pPr>
      <w:r w:rsidRPr="00A02BFA">
        <w:rPr>
          <w:rFonts w:ascii="Sakkal Majalla" w:hAnsi="Sakkal Majalla" w:cs="Sakkal Majalla"/>
          <w:sz w:val="28"/>
          <w:szCs w:val="28"/>
          <w:rtl/>
        </w:rPr>
        <w:t>تدل هذه التوصية على الحاجة إلى وجود منصات رسمية موثوقة لنقل وتوثيق الفعاليات الثقافية مما يسهل على الجمهور الوصول إلى المعلومات الدقيقة والموثوقة حول الأحداث الثقافية.</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بنسبة استجابات (18.7%</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 xml:space="preserve">من اجمالي الاستجابات وتكررت </w:t>
      </w:r>
      <w:r w:rsidR="00692E4B" w:rsidRPr="00A02BFA">
        <w:rPr>
          <w:rFonts w:ascii="Sakkal Majalla" w:hAnsi="Sakkal Majalla" w:cs="Sakkal Majalla" w:hint="cs"/>
          <w:sz w:val="28"/>
          <w:szCs w:val="28"/>
          <w:rtl/>
        </w:rPr>
        <w:t>هذه التوصية</w:t>
      </w:r>
      <w:r w:rsidRPr="00A02BFA">
        <w:rPr>
          <w:rFonts w:ascii="Sakkal Majalla" w:hAnsi="Sakkal Majalla" w:cs="Sakkal Majalla"/>
          <w:sz w:val="28"/>
          <w:szCs w:val="28"/>
          <w:rtl/>
        </w:rPr>
        <w:t xml:space="preserve"> من قبل 62.4%</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من المشاركين</w:t>
      </w:r>
    </w:p>
    <w:p w14:paraId="594DD8CE" w14:textId="408E721B" w:rsidR="00A02BFA" w:rsidRPr="00692E4B" w:rsidRDefault="00A02BFA" w:rsidP="00A02BFA">
      <w:pPr>
        <w:autoSpaceDE w:val="0"/>
        <w:autoSpaceDN w:val="0"/>
        <w:bidi/>
        <w:adjustRightInd w:val="0"/>
        <w:spacing w:after="0" w:line="400" w:lineRule="atLeast"/>
        <w:jc w:val="both"/>
        <w:rPr>
          <w:rFonts w:ascii="Sakkal Majalla" w:hAnsi="Sakkal Majalla" w:cs="Sakkal Majalla"/>
          <w:b/>
          <w:bCs/>
          <w:sz w:val="28"/>
          <w:szCs w:val="28"/>
          <w:rtl/>
        </w:rPr>
      </w:pPr>
      <w:r w:rsidRPr="00692E4B">
        <w:rPr>
          <w:rFonts w:ascii="Sakkal Majalla" w:hAnsi="Sakkal Majalla" w:cs="Sakkal Majalla"/>
          <w:b/>
          <w:bCs/>
          <w:sz w:val="28"/>
          <w:szCs w:val="28"/>
          <w:rtl/>
        </w:rPr>
        <w:t>3. استخدام منصات التواصل الاجتماعي والمؤثرين</w:t>
      </w:r>
      <w:r w:rsidR="00692E4B">
        <w:rPr>
          <w:rFonts w:ascii="Sakkal Majalla" w:hAnsi="Sakkal Majalla" w:cs="Sakkal Majalla" w:hint="cs"/>
          <w:b/>
          <w:bCs/>
          <w:sz w:val="28"/>
          <w:szCs w:val="28"/>
          <w:rtl/>
        </w:rPr>
        <w:t>.</w:t>
      </w:r>
    </w:p>
    <w:p w14:paraId="3628ABEF" w14:textId="57ECC022" w:rsidR="00A02BFA" w:rsidRPr="00A02BFA" w:rsidRDefault="00A02BFA" w:rsidP="00692E4B">
      <w:pPr>
        <w:autoSpaceDE w:val="0"/>
        <w:autoSpaceDN w:val="0"/>
        <w:bidi/>
        <w:adjustRightInd w:val="0"/>
        <w:spacing w:after="0" w:line="400" w:lineRule="atLeast"/>
        <w:jc w:val="both"/>
        <w:rPr>
          <w:rFonts w:ascii="Sakkal Majalla" w:hAnsi="Sakkal Majalla" w:cs="Sakkal Majalla"/>
          <w:sz w:val="28"/>
          <w:szCs w:val="28"/>
          <w:rtl/>
        </w:rPr>
      </w:pPr>
      <w:r w:rsidRPr="00A02BFA">
        <w:rPr>
          <w:rFonts w:ascii="Sakkal Majalla" w:hAnsi="Sakkal Majalla" w:cs="Sakkal Majalla"/>
          <w:sz w:val="28"/>
          <w:szCs w:val="28"/>
          <w:rtl/>
        </w:rPr>
        <w:t>تعكس هذه التوصية أهمية الاستفادة من منصات التواصل الاجتماعي والتعاون مع المؤثرين لزيادة الوعي بالفعاليات الثقافية والمهرجانات الوطنية، مما يمكن أن يعزز من المشاركة المجتمعية ويزيد من التفاعل</w:t>
      </w:r>
      <w:r w:rsidRPr="00A02BFA">
        <w:rPr>
          <w:rFonts w:ascii="Sakkal Majalla" w:hAnsi="Sakkal Majalla" w:cs="Sakkal Majalla" w:hint="cs"/>
          <w:sz w:val="28"/>
          <w:szCs w:val="28"/>
          <w:rtl/>
        </w:rPr>
        <w:t xml:space="preserve"> </w:t>
      </w:r>
      <w:bookmarkStart w:id="8" w:name="_Hlk183991155"/>
      <w:r w:rsidRPr="00A02BFA">
        <w:rPr>
          <w:rFonts w:ascii="Sakkal Majalla" w:hAnsi="Sakkal Majalla" w:cs="Sakkal Majalla" w:hint="cs"/>
          <w:sz w:val="28"/>
          <w:szCs w:val="28"/>
          <w:rtl/>
        </w:rPr>
        <w:t xml:space="preserve">بنسبة </w:t>
      </w:r>
      <w:r w:rsidRPr="00A02BFA">
        <w:rPr>
          <w:rFonts w:ascii="Sakkal Majalla" w:hAnsi="Sakkal Majalla" w:cs="Sakkal Majalla"/>
          <w:sz w:val="28"/>
          <w:szCs w:val="28"/>
          <w:rtl/>
        </w:rPr>
        <w:t>(17.3%</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 xml:space="preserve">من اجمالي الاستجابات وتكررت </w:t>
      </w:r>
      <w:r w:rsidR="00692E4B" w:rsidRPr="00A02BFA">
        <w:rPr>
          <w:rFonts w:ascii="Sakkal Majalla" w:hAnsi="Sakkal Majalla" w:cs="Sakkal Majalla" w:hint="cs"/>
          <w:sz w:val="28"/>
          <w:szCs w:val="28"/>
          <w:rtl/>
        </w:rPr>
        <w:t>هذه التوصية</w:t>
      </w:r>
      <w:r w:rsidRPr="00A02BFA">
        <w:rPr>
          <w:rFonts w:ascii="Sakkal Majalla" w:hAnsi="Sakkal Majalla" w:cs="Sakkal Majalla"/>
          <w:sz w:val="28"/>
          <w:szCs w:val="28"/>
          <w:rtl/>
        </w:rPr>
        <w:t xml:space="preserve"> من قبل 57.7%</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من المشاركين.</w:t>
      </w:r>
      <w:bookmarkEnd w:id="8"/>
    </w:p>
    <w:p w14:paraId="5158C385" w14:textId="0B1B1640" w:rsidR="00A02BFA" w:rsidRPr="00A02BFA" w:rsidRDefault="00A02BFA" w:rsidP="00A02BFA">
      <w:pPr>
        <w:bidi/>
        <w:jc w:val="both"/>
        <w:rPr>
          <w:rFonts w:ascii="Sakkal Majalla" w:hAnsi="Sakkal Majalla" w:cs="Sakkal Majalla"/>
          <w:b/>
          <w:bCs/>
          <w:sz w:val="28"/>
          <w:szCs w:val="28"/>
          <w:rtl/>
        </w:rPr>
      </w:pPr>
      <w:r w:rsidRPr="00A02BFA">
        <w:rPr>
          <w:rFonts w:ascii="Sakkal Majalla" w:hAnsi="Sakkal Majalla" w:cs="Sakkal Majalla" w:hint="cs"/>
          <w:b/>
          <w:bCs/>
          <w:sz w:val="28"/>
          <w:szCs w:val="28"/>
          <w:rtl/>
        </w:rPr>
        <w:t>4</w:t>
      </w:r>
      <w:r w:rsidRPr="00A02BFA">
        <w:rPr>
          <w:rFonts w:ascii="Sakkal Majalla" w:hAnsi="Sakkal Majalla" w:cs="Sakkal Majalla"/>
          <w:b/>
          <w:bCs/>
          <w:sz w:val="28"/>
          <w:szCs w:val="28"/>
          <w:rtl/>
        </w:rPr>
        <w:t>. تشجيع المبادرات وتقديم الحوافز</w:t>
      </w:r>
      <w:r w:rsidR="00692E4B">
        <w:rPr>
          <w:rFonts w:ascii="Sakkal Majalla" w:hAnsi="Sakkal Majalla" w:cs="Sakkal Majalla" w:hint="cs"/>
          <w:b/>
          <w:bCs/>
          <w:sz w:val="28"/>
          <w:szCs w:val="28"/>
          <w:rtl/>
        </w:rPr>
        <w:t>.</w:t>
      </w:r>
    </w:p>
    <w:p w14:paraId="55519B09" w14:textId="6C260F05" w:rsidR="00A02BFA" w:rsidRPr="00A02BFA" w:rsidRDefault="00A02BFA" w:rsidP="00A02BFA">
      <w:pPr>
        <w:bidi/>
        <w:jc w:val="both"/>
        <w:rPr>
          <w:rFonts w:ascii="Sakkal Majalla" w:hAnsi="Sakkal Majalla" w:cs="Sakkal Majalla"/>
          <w:sz w:val="28"/>
          <w:szCs w:val="28"/>
          <w:rtl/>
        </w:rPr>
      </w:pPr>
      <w:r w:rsidRPr="00A02BFA">
        <w:rPr>
          <w:rFonts w:ascii="Sakkal Majalla" w:hAnsi="Sakkal Majalla" w:cs="Sakkal Majalla"/>
          <w:sz w:val="28"/>
          <w:szCs w:val="28"/>
          <w:rtl/>
        </w:rPr>
        <w:t>تشير هذه التوصية إلى أهمية تشجيع الجمهور على المشاركة في إنتاج المحتوى الرقمي المتعلق بالثقافات المتنوعة من خلال تقديم حوافز وجوائز، مما يعزز من انخراط المجتمع في الفعاليات الثقافية</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بنسبة (14.9%</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 xml:space="preserve">من اجمالي الاستجابات وتكررت </w:t>
      </w:r>
      <w:r w:rsidR="00692E4B" w:rsidRPr="00A02BFA">
        <w:rPr>
          <w:rFonts w:ascii="Sakkal Majalla" w:hAnsi="Sakkal Majalla" w:cs="Sakkal Majalla" w:hint="cs"/>
          <w:sz w:val="28"/>
          <w:szCs w:val="28"/>
          <w:rtl/>
        </w:rPr>
        <w:t>هذه التوصية</w:t>
      </w:r>
      <w:r w:rsidRPr="00A02BFA">
        <w:rPr>
          <w:rFonts w:ascii="Sakkal Majalla" w:hAnsi="Sakkal Majalla" w:cs="Sakkal Majalla"/>
          <w:sz w:val="28"/>
          <w:szCs w:val="28"/>
          <w:rtl/>
        </w:rPr>
        <w:t xml:space="preserve"> من قبل 49.7%</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من المشاركين.</w:t>
      </w:r>
    </w:p>
    <w:p w14:paraId="36B57A51" w14:textId="5AFB45A6" w:rsidR="00A02BFA" w:rsidRPr="00A02BFA" w:rsidRDefault="00A02BFA" w:rsidP="00A02BFA">
      <w:pPr>
        <w:bidi/>
        <w:jc w:val="both"/>
        <w:rPr>
          <w:rFonts w:ascii="Sakkal Majalla" w:hAnsi="Sakkal Majalla" w:cs="Sakkal Majalla"/>
          <w:b/>
          <w:bCs/>
          <w:sz w:val="28"/>
          <w:szCs w:val="28"/>
          <w:rtl/>
        </w:rPr>
      </w:pPr>
      <w:r w:rsidRPr="00A02BFA">
        <w:rPr>
          <w:rFonts w:ascii="Sakkal Majalla" w:hAnsi="Sakkal Majalla" w:cs="Sakkal Majalla" w:hint="cs"/>
          <w:b/>
          <w:bCs/>
          <w:sz w:val="28"/>
          <w:szCs w:val="28"/>
          <w:rtl/>
        </w:rPr>
        <w:t>5</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تعزيز</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الشراكات</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مع</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المنظمات</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الثقافية</w:t>
      </w:r>
      <w:r w:rsidR="00692E4B">
        <w:rPr>
          <w:rFonts w:ascii="Sakkal Majalla" w:hAnsi="Sakkal Majalla" w:cs="Sakkal Majalla" w:hint="cs"/>
          <w:b/>
          <w:bCs/>
          <w:sz w:val="28"/>
          <w:szCs w:val="28"/>
          <w:rtl/>
        </w:rPr>
        <w:t>.</w:t>
      </w:r>
    </w:p>
    <w:p w14:paraId="6B224B4B" w14:textId="4EDC6F59" w:rsidR="00A02BFA" w:rsidRPr="00A02BFA" w:rsidRDefault="00A02BFA" w:rsidP="00A02BFA">
      <w:pPr>
        <w:bidi/>
        <w:jc w:val="both"/>
        <w:rPr>
          <w:rFonts w:ascii="Sakkal Majalla" w:hAnsi="Sakkal Majalla" w:cs="Sakkal Majalla"/>
          <w:sz w:val="28"/>
          <w:szCs w:val="28"/>
          <w:rtl/>
        </w:rPr>
      </w:pPr>
      <w:r w:rsidRPr="00A02BFA">
        <w:rPr>
          <w:rFonts w:ascii="Sakkal Majalla" w:hAnsi="Sakkal Majalla" w:cs="Sakkal Majalla"/>
          <w:sz w:val="28"/>
          <w:szCs w:val="28"/>
          <w:rtl/>
        </w:rPr>
        <w:t>تشير هذه التوصية إلى أهمية التعاون مع المنظمات الثقافية والفنية لخلق حملات تسويقية مشتركة، مما قد يساعد في إبراز التنوع الثقافي وزيادة الوعي بالفعاليات</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بنسبة (10.2%</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 xml:space="preserve">من اجمالي الاستجابات وتكررت </w:t>
      </w:r>
      <w:r w:rsidR="00405751" w:rsidRPr="00A02BFA">
        <w:rPr>
          <w:rFonts w:ascii="Sakkal Majalla" w:hAnsi="Sakkal Majalla" w:cs="Sakkal Majalla" w:hint="cs"/>
          <w:sz w:val="28"/>
          <w:szCs w:val="28"/>
          <w:rtl/>
        </w:rPr>
        <w:t>هذه التوصية</w:t>
      </w:r>
      <w:r w:rsidRPr="00A02BFA">
        <w:rPr>
          <w:rFonts w:ascii="Sakkal Majalla" w:hAnsi="Sakkal Majalla" w:cs="Sakkal Majalla"/>
          <w:sz w:val="28"/>
          <w:szCs w:val="28"/>
          <w:rtl/>
        </w:rPr>
        <w:t xml:space="preserve"> من قبل 34.2%</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من المشاركين.</w:t>
      </w:r>
    </w:p>
    <w:p w14:paraId="1DAF5C3B" w14:textId="3435D3D2" w:rsidR="00A02BFA" w:rsidRPr="00A02BFA" w:rsidRDefault="00A02BFA" w:rsidP="00A02BFA">
      <w:pPr>
        <w:autoSpaceDE w:val="0"/>
        <w:autoSpaceDN w:val="0"/>
        <w:bidi/>
        <w:adjustRightInd w:val="0"/>
        <w:spacing w:after="0" w:line="400" w:lineRule="atLeast"/>
        <w:jc w:val="both"/>
        <w:rPr>
          <w:rFonts w:ascii="Sakkal Majalla" w:hAnsi="Sakkal Majalla" w:cs="Sakkal Majalla"/>
          <w:b/>
          <w:bCs/>
          <w:sz w:val="28"/>
          <w:szCs w:val="28"/>
        </w:rPr>
      </w:pPr>
      <w:r w:rsidRPr="00A02BFA">
        <w:rPr>
          <w:rFonts w:ascii="Sakkal Majalla" w:hAnsi="Sakkal Majalla" w:cs="Sakkal Majalla" w:hint="cs"/>
          <w:b/>
          <w:bCs/>
          <w:sz w:val="28"/>
          <w:szCs w:val="28"/>
          <w:rtl/>
        </w:rPr>
        <w:lastRenderedPageBreak/>
        <w:t>6</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زيادة</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التركيز</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على</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القيم</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والمبادئ</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الوطنية</w:t>
      </w:r>
      <w:r w:rsidR="00692E4B">
        <w:rPr>
          <w:rFonts w:ascii="Sakkal Majalla" w:hAnsi="Sakkal Majalla" w:cs="Sakkal Majalla" w:hint="cs"/>
          <w:b/>
          <w:bCs/>
          <w:sz w:val="28"/>
          <w:szCs w:val="28"/>
          <w:rtl/>
        </w:rPr>
        <w:t>.</w:t>
      </w:r>
    </w:p>
    <w:p w14:paraId="6B721122" w14:textId="7DDF5023" w:rsidR="00A02BFA" w:rsidRPr="00A02BFA" w:rsidRDefault="00A02BFA" w:rsidP="00A02BFA">
      <w:pPr>
        <w:autoSpaceDE w:val="0"/>
        <w:autoSpaceDN w:val="0"/>
        <w:bidi/>
        <w:adjustRightInd w:val="0"/>
        <w:spacing w:after="0" w:line="400" w:lineRule="atLeast"/>
        <w:jc w:val="both"/>
        <w:rPr>
          <w:rFonts w:ascii="Sakkal Majalla" w:hAnsi="Sakkal Majalla" w:cs="Sakkal Majalla"/>
          <w:sz w:val="28"/>
          <w:szCs w:val="28"/>
          <w:rtl/>
        </w:rPr>
      </w:pPr>
      <w:r w:rsidRPr="00A02BFA">
        <w:rPr>
          <w:rFonts w:ascii="Sakkal Majalla" w:hAnsi="Sakkal Majalla" w:cs="Sakkal Majalla"/>
          <w:sz w:val="28"/>
          <w:szCs w:val="28"/>
          <w:rtl/>
        </w:rPr>
        <w:t xml:space="preserve">تشير هذه التوصية إلى ضرورة تعزيز القيم والمبادئ الوطنية من خلال محتوى رقمي يعكس الرموز الوطنية، مما يمكن أن يعزز الهوية الوطنية ويزيد من الانتماء لدى الجمهور </w:t>
      </w:r>
      <w:bookmarkStart w:id="9" w:name="_Hlk183991594"/>
      <w:r w:rsidRPr="00A02BFA">
        <w:rPr>
          <w:rFonts w:ascii="Sakkal Majalla" w:hAnsi="Sakkal Majalla" w:cs="Sakkal Majalla"/>
          <w:sz w:val="28"/>
          <w:szCs w:val="28"/>
          <w:rtl/>
        </w:rPr>
        <w:t xml:space="preserve">بنسبة (10 % من اجمالي الاستجابات وتكررت </w:t>
      </w:r>
      <w:r w:rsidR="00692E4B" w:rsidRPr="00A02BFA">
        <w:rPr>
          <w:rFonts w:ascii="Sakkal Majalla" w:hAnsi="Sakkal Majalla" w:cs="Sakkal Majalla" w:hint="cs"/>
          <w:sz w:val="28"/>
          <w:szCs w:val="28"/>
          <w:rtl/>
        </w:rPr>
        <w:t>هذه التوصية</w:t>
      </w:r>
      <w:r w:rsidRPr="00A02BFA">
        <w:rPr>
          <w:rFonts w:ascii="Sakkal Majalla" w:hAnsi="Sakkal Majalla" w:cs="Sakkal Majalla"/>
          <w:sz w:val="28"/>
          <w:szCs w:val="28"/>
          <w:rtl/>
        </w:rPr>
        <w:t xml:space="preserve"> من قبل 3</w:t>
      </w:r>
      <w:r w:rsidRPr="00A02BFA">
        <w:rPr>
          <w:rFonts w:ascii="Sakkal Majalla" w:hAnsi="Sakkal Majalla" w:cs="Sakkal Majalla" w:hint="cs"/>
          <w:sz w:val="28"/>
          <w:szCs w:val="28"/>
          <w:rtl/>
        </w:rPr>
        <w:t>3</w:t>
      </w:r>
      <w:r w:rsidRPr="00A02BFA">
        <w:rPr>
          <w:rFonts w:ascii="Sakkal Majalla" w:hAnsi="Sakkal Majalla" w:cs="Sakkal Majalla"/>
          <w:sz w:val="28"/>
          <w:szCs w:val="28"/>
          <w:rtl/>
        </w:rPr>
        <w:t>.</w:t>
      </w:r>
      <w:r w:rsidRPr="00A02BFA">
        <w:rPr>
          <w:rFonts w:ascii="Sakkal Majalla" w:hAnsi="Sakkal Majalla" w:cs="Sakkal Majalla" w:hint="cs"/>
          <w:sz w:val="28"/>
          <w:szCs w:val="28"/>
          <w:rtl/>
        </w:rPr>
        <w:t>6</w:t>
      </w:r>
      <w:r w:rsidRPr="00A02BFA">
        <w:rPr>
          <w:rFonts w:ascii="Sakkal Majalla" w:hAnsi="Sakkal Majalla" w:cs="Sakkal Majalla"/>
          <w:sz w:val="28"/>
          <w:szCs w:val="28"/>
          <w:rtl/>
        </w:rPr>
        <w:t>% من المشاركين.</w:t>
      </w:r>
    </w:p>
    <w:bookmarkEnd w:id="9"/>
    <w:p w14:paraId="12082D0E" w14:textId="77777777" w:rsidR="00A02BFA" w:rsidRPr="00A02BFA" w:rsidRDefault="00A02BFA" w:rsidP="00A02BFA">
      <w:pPr>
        <w:autoSpaceDE w:val="0"/>
        <w:autoSpaceDN w:val="0"/>
        <w:bidi/>
        <w:adjustRightInd w:val="0"/>
        <w:spacing w:after="0" w:line="400" w:lineRule="atLeast"/>
        <w:jc w:val="both"/>
        <w:rPr>
          <w:rFonts w:ascii="Sakkal Majalla" w:hAnsi="Sakkal Majalla" w:cs="Sakkal Majalla"/>
          <w:sz w:val="28"/>
          <w:szCs w:val="28"/>
        </w:rPr>
      </w:pPr>
    </w:p>
    <w:p w14:paraId="5EB5348C" w14:textId="3C12B1A5" w:rsidR="00A02BFA" w:rsidRPr="00A02BFA" w:rsidRDefault="00A02BFA" w:rsidP="00A02BFA">
      <w:pPr>
        <w:bidi/>
        <w:jc w:val="both"/>
        <w:rPr>
          <w:rFonts w:ascii="Sakkal Majalla" w:hAnsi="Sakkal Majalla" w:cs="Sakkal Majalla"/>
          <w:b/>
          <w:bCs/>
          <w:sz w:val="28"/>
          <w:szCs w:val="28"/>
          <w:rtl/>
        </w:rPr>
      </w:pPr>
      <w:r w:rsidRPr="00A02BFA">
        <w:rPr>
          <w:rFonts w:ascii="Sakkal Majalla" w:hAnsi="Sakkal Majalla" w:cs="Sakkal Majalla" w:hint="cs"/>
          <w:b/>
          <w:bCs/>
          <w:sz w:val="28"/>
          <w:szCs w:val="28"/>
          <w:rtl/>
        </w:rPr>
        <w:t>7</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عمل</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استطلاعات</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رأي</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ومقابلات</w:t>
      </w:r>
      <w:r w:rsidRPr="00A02BFA">
        <w:rPr>
          <w:rFonts w:ascii="Sakkal Majalla" w:hAnsi="Sakkal Majalla" w:cs="Sakkal Majalla"/>
          <w:b/>
          <w:bCs/>
          <w:sz w:val="28"/>
          <w:szCs w:val="28"/>
          <w:rtl/>
        </w:rPr>
        <w:t xml:space="preserve"> </w:t>
      </w:r>
      <w:r w:rsidRPr="00A02BFA">
        <w:rPr>
          <w:rFonts w:ascii="Sakkal Majalla" w:hAnsi="Sakkal Majalla" w:cs="Sakkal Majalla" w:hint="cs"/>
          <w:b/>
          <w:bCs/>
          <w:sz w:val="28"/>
          <w:szCs w:val="28"/>
          <w:rtl/>
        </w:rPr>
        <w:t>دورية</w:t>
      </w:r>
      <w:r w:rsidR="00692E4B">
        <w:rPr>
          <w:rFonts w:ascii="Sakkal Majalla" w:hAnsi="Sakkal Majalla" w:cs="Sakkal Majalla" w:hint="cs"/>
          <w:b/>
          <w:bCs/>
          <w:sz w:val="28"/>
          <w:szCs w:val="28"/>
          <w:rtl/>
        </w:rPr>
        <w:t>.</w:t>
      </w:r>
    </w:p>
    <w:p w14:paraId="68ADBD1E" w14:textId="32B822D2" w:rsidR="00A02BFA" w:rsidRPr="00A02BFA" w:rsidRDefault="00A02BFA" w:rsidP="00A02BFA">
      <w:pPr>
        <w:bidi/>
        <w:jc w:val="both"/>
        <w:rPr>
          <w:rFonts w:ascii="Sakkal Majalla" w:hAnsi="Sakkal Majalla" w:cs="Sakkal Majalla"/>
          <w:sz w:val="28"/>
          <w:szCs w:val="28"/>
          <w:rtl/>
        </w:rPr>
      </w:pPr>
      <w:r w:rsidRPr="00A02BFA">
        <w:rPr>
          <w:rFonts w:ascii="Sakkal Majalla" w:hAnsi="Sakkal Majalla" w:cs="Sakkal Majalla"/>
          <w:sz w:val="28"/>
          <w:szCs w:val="28"/>
          <w:rtl/>
        </w:rPr>
        <w:t>تدل هذه التوصية على أهمية قياس فعالية الحملات التسويقية من خلال استطلاعات الرأي والمقابلات الدورية، مما يساعد في فهم آراء الجمهور واحتياجاتهم بشكل أفضل</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بنسبة (6.8%</w:t>
      </w:r>
      <w:r w:rsidRPr="00A02BFA">
        <w:rPr>
          <w:rFonts w:ascii="Sakkal Majalla" w:hAnsi="Sakkal Majalla" w:cs="Sakkal Majalla" w:hint="cs"/>
          <w:sz w:val="28"/>
          <w:szCs w:val="28"/>
          <w:rtl/>
        </w:rPr>
        <w:t xml:space="preserve"> </w:t>
      </w:r>
      <w:r w:rsidRPr="00A02BFA">
        <w:rPr>
          <w:rFonts w:ascii="Sakkal Majalla" w:hAnsi="Sakkal Majalla" w:cs="Sakkal Majalla"/>
          <w:sz w:val="28"/>
          <w:szCs w:val="28"/>
          <w:rtl/>
        </w:rPr>
        <w:t xml:space="preserve">من اجمالي الاستجابات وتكررت </w:t>
      </w:r>
      <w:r w:rsidR="00692E4B" w:rsidRPr="00A02BFA">
        <w:rPr>
          <w:rFonts w:ascii="Sakkal Majalla" w:hAnsi="Sakkal Majalla" w:cs="Sakkal Majalla" w:hint="cs"/>
          <w:sz w:val="28"/>
          <w:szCs w:val="28"/>
          <w:rtl/>
        </w:rPr>
        <w:t>هذه التوصية</w:t>
      </w:r>
      <w:r w:rsidRPr="00A02BFA">
        <w:rPr>
          <w:rFonts w:ascii="Sakkal Majalla" w:hAnsi="Sakkal Majalla" w:cs="Sakkal Majalla"/>
          <w:sz w:val="28"/>
          <w:szCs w:val="28"/>
          <w:rtl/>
        </w:rPr>
        <w:t xml:space="preserve"> من قبل </w:t>
      </w:r>
      <w:r w:rsidRPr="00A02BFA">
        <w:rPr>
          <w:rFonts w:ascii="Sakkal Majalla" w:hAnsi="Sakkal Majalla" w:cs="Sakkal Majalla" w:hint="cs"/>
          <w:sz w:val="28"/>
          <w:szCs w:val="28"/>
          <w:rtl/>
        </w:rPr>
        <w:t>22</w:t>
      </w:r>
      <w:r w:rsidRPr="00A02BFA">
        <w:rPr>
          <w:rFonts w:ascii="Sakkal Majalla" w:hAnsi="Sakkal Majalla" w:cs="Sakkal Majalla"/>
          <w:sz w:val="28"/>
          <w:szCs w:val="28"/>
          <w:rtl/>
        </w:rPr>
        <w:t>.</w:t>
      </w:r>
      <w:r w:rsidRPr="00A02BFA">
        <w:rPr>
          <w:rFonts w:ascii="Sakkal Majalla" w:hAnsi="Sakkal Majalla" w:cs="Sakkal Majalla" w:hint="cs"/>
          <w:sz w:val="28"/>
          <w:szCs w:val="28"/>
          <w:rtl/>
        </w:rPr>
        <w:t>8</w:t>
      </w:r>
      <w:r w:rsidRPr="00A02BFA">
        <w:rPr>
          <w:rFonts w:ascii="Sakkal Majalla" w:hAnsi="Sakkal Majalla" w:cs="Sakkal Majalla"/>
          <w:sz w:val="28"/>
          <w:szCs w:val="28"/>
          <w:rtl/>
        </w:rPr>
        <w:t>% من المشاركين.</w:t>
      </w:r>
    </w:p>
    <w:p w14:paraId="6C3D1511" w14:textId="5D1CAC6D" w:rsidR="00A02BFA" w:rsidRDefault="00A02BFA" w:rsidP="00A02BFA">
      <w:pPr>
        <w:bidi/>
        <w:jc w:val="both"/>
        <w:rPr>
          <w:rFonts w:ascii="Sakkal Majalla" w:hAnsi="Sakkal Majalla" w:cs="Sakkal Majalla"/>
          <w:sz w:val="28"/>
          <w:szCs w:val="28"/>
          <w:rtl/>
        </w:rPr>
      </w:pPr>
      <w:r w:rsidRPr="00A02BFA">
        <w:rPr>
          <w:rFonts w:ascii="Sakkal Majalla" w:hAnsi="Sakkal Majalla" w:cs="Sakkal Majalla" w:hint="cs"/>
          <w:sz w:val="28"/>
          <w:szCs w:val="28"/>
          <w:rtl/>
        </w:rPr>
        <w:t xml:space="preserve">وبشكل عام </w:t>
      </w:r>
      <w:r w:rsidRPr="00A02BFA">
        <w:rPr>
          <w:rFonts w:ascii="Sakkal Majalla" w:hAnsi="Sakkal Majalla" w:cs="Sakkal Majalla"/>
          <w:sz w:val="28"/>
          <w:szCs w:val="28"/>
          <w:rtl/>
        </w:rPr>
        <w:t>تشير النتائج إلى أن المشاركين يفضلون تنويع المنصات الرقمية كأولوية قصوى، تليها الحاجة إلى مواقع رسمية لنقل الفعاليات واستخدام وسائل التواصل الاجتماعي. يجب أن تركز الجهود المستقبلية على تنفيذ هذه التوصيات لتعزيز الفعاليات الثقافية وزيادة التفاعل المجتمعي</w:t>
      </w:r>
      <w:r w:rsidR="00692E4B">
        <w:rPr>
          <w:rFonts w:ascii="Sakkal Majalla" w:hAnsi="Sakkal Majalla" w:cs="Sakkal Majalla" w:hint="cs"/>
          <w:sz w:val="28"/>
          <w:szCs w:val="28"/>
          <w:rtl/>
        </w:rPr>
        <w:t>.</w:t>
      </w:r>
    </w:p>
    <w:p w14:paraId="1DA44477" w14:textId="77777777" w:rsidR="004C2335" w:rsidRDefault="004C2335" w:rsidP="004C2335">
      <w:pPr>
        <w:bidi/>
        <w:jc w:val="both"/>
        <w:rPr>
          <w:rFonts w:ascii="Sakkal Majalla" w:hAnsi="Sakkal Majalla" w:cs="Sakkal Majalla"/>
          <w:sz w:val="28"/>
          <w:szCs w:val="28"/>
          <w:rtl/>
        </w:rPr>
      </w:pPr>
    </w:p>
    <w:p w14:paraId="46579505" w14:textId="5151EB9E" w:rsidR="004C2335" w:rsidRDefault="004C2335" w:rsidP="001C373D">
      <w:pPr>
        <w:bidi/>
        <w:spacing w:line="240" w:lineRule="auto"/>
        <w:jc w:val="both"/>
        <w:rPr>
          <w:rFonts w:ascii="Sakkal Majalla" w:hAnsi="Sakkal Majalla" w:cs="Sakkal Majalla"/>
          <w:sz w:val="28"/>
          <w:szCs w:val="28"/>
          <w:rtl/>
        </w:rPr>
      </w:pPr>
      <w:r>
        <w:rPr>
          <w:rFonts w:ascii="Sakkal Majalla" w:hAnsi="Sakkal Majalla" w:cs="Sakkal Majalla"/>
          <w:b/>
          <w:bCs/>
          <w:noProof/>
          <w:sz w:val="28"/>
          <w:szCs w:val="28"/>
          <w:rtl/>
          <w:lang w:val="ar-SA"/>
        </w:rPr>
        <w:drawing>
          <wp:inline distT="0" distB="0" distL="0" distR="0" wp14:anchorId="4EC8E5A3" wp14:editId="5E807001">
            <wp:extent cx="5394960" cy="3642360"/>
            <wp:effectExtent l="0" t="0" r="15240" b="15240"/>
            <wp:docPr id="106276870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29A3052" w14:textId="77777777" w:rsidR="004C2335" w:rsidRDefault="004C2335" w:rsidP="004C2335">
      <w:pPr>
        <w:bidi/>
        <w:jc w:val="both"/>
        <w:rPr>
          <w:rFonts w:ascii="Sakkal Majalla" w:hAnsi="Sakkal Majalla" w:cs="Sakkal Majalla"/>
          <w:sz w:val="28"/>
          <w:szCs w:val="28"/>
          <w:rtl/>
        </w:rPr>
      </w:pPr>
    </w:p>
    <w:p w14:paraId="574D117E" w14:textId="77777777" w:rsidR="004C2335" w:rsidRDefault="004C2335" w:rsidP="004C2335">
      <w:pPr>
        <w:bidi/>
        <w:jc w:val="both"/>
        <w:rPr>
          <w:rFonts w:ascii="Sakkal Majalla" w:hAnsi="Sakkal Majalla" w:cs="Sakkal Majalla"/>
          <w:sz w:val="28"/>
          <w:szCs w:val="28"/>
          <w:rtl/>
        </w:rPr>
      </w:pPr>
    </w:p>
    <w:p w14:paraId="4571E59D" w14:textId="77777777" w:rsidR="001F3864" w:rsidRDefault="001F3864" w:rsidP="001F3864">
      <w:pPr>
        <w:bidi/>
        <w:spacing w:line="360" w:lineRule="auto"/>
        <w:jc w:val="both"/>
        <w:rPr>
          <w:rFonts w:ascii="Sakkal Majalla" w:hAnsi="Sakkal Majalla" w:cs="Sakkal Majalla"/>
          <w:sz w:val="32"/>
          <w:szCs w:val="32"/>
          <w:rtl/>
        </w:rPr>
      </w:pPr>
    </w:p>
    <w:p w14:paraId="52DE3BA9" w14:textId="67D5A60B" w:rsidR="00093F9D" w:rsidRPr="001F3864" w:rsidRDefault="000C0407" w:rsidP="001F3864">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التوصيات</w:t>
      </w:r>
      <w:r w:rsidR="001F3864" w:rsidRPr="001F3864">
        <w:rPr>
          <w:rFonts w:ascii="Sakkal Majalla" w:hAnsi="Sakkal Majalla" w:cs="Sakkal Majalla" w:hint="cs"/>
          <w:b/>
          <w:bCs/>
          <w:sz w:val="32"/>
          <w:szCs w:val="32"/>
          <w:rtl/>
        </w:rPr>
        <w:t>:</w:t>
      </w:r>
    </w:p>
    <w:p w14:paraId="134C3F93" w14:textId="7056041A" w:rsidR="00773384" w:rsidRDefault="000C0407" w:rsidP="0041649B">
      <w:pPr>
        <w:bidi/>
        <w:spacing w:line="360" w:lineRule="auto"/>
        <w:jc w:val="both"/>
        <w:rPr>
          <w:rFonts w:ascii="Sakkal Majalla" w:hAnsi="Sakkal Majalla" w:cs="Sakkal Majalla"/>
          <w:b/>
          <w:bCs/>
          <w:sz w:val="28"/>
          <w:szCs w:val="28"/>
          <w:rtl/>
        </w:rPr>
      </w:pPr>
      <w:r w:rsidRPr="000C0407">
        <w:rPr>
          <w:rFonts w:ascii="Sakkal Majalla" w:hAnsi="Sakkal Majalla" w:cs="Sakkal Majalla" w:hint="cs"/>
          <w:b/>
          <w:bCs/>
          <w:sz w:val="28"/>
          <w:szCs w:val="28"/>
          <w:rtl/>
        </w:rPr>
        <w:t>في ضوء ما توصلت إليه الدراسة من نتائج توصي الباحثة بالآتي:</w:t>
      </w:r>
    </w:p>
    <w:p w14:paraId="21067B06" w14:textId="31CBC97A" w:rsidR="000C0407" w:rsidRDefault="000C0407"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العمل على وحدة الفكر والاصطفاف الوطني بين أفراد المجتمع السعودي والسعي إلى تطبيق ذلك من خلال العناصر الرقمية المنتشرة في العالم.</w:t>
      </w:r>
    </w:p>
    <w:p w14:paraId="16A08F68" w14:textId="25A2A6C2" w:rsidR="000C0407" w:rsidRDefault="000C0407"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نشر الوعي الثقافي والوطني </w:t>
      </w:r>
      <w:r w:rsidR="007607A3">
        <w:rPr>
          <w:rFonts w:ascii="Sakkal Majalla" w:hAnsi="Sakkal Majalla" w:cs="Sakkal Majalla" w:hint="cs"/>
          <w:b/>
          <w:bCs/>
          <w:sz w:val="28"/>
          <w:szCs w:val="28"/>
          <w:rtl/>
        </w:rPr>
        <w:t>للمجتمع كافة و</w:t>
      </w:r>
      <w:r>
        <w:rPr>
          <w:rFonts w:ascii="Sakkal Majalla" w:hAnsi="Sakkal Majalla" w:cs="Sakkal Majalla" w:hint="cs"/>
          <w:b/>
          <w:bCs/>
          <w:sz w:val="28"/>
          <w:szCs w:val="28"/>
          <w:rtl/>
        </w:rPr>
        <w:t xml:space="preserve">للموهوبين والمبدعين من أبناء الوطن </w:t>
      </w:r>
      <w:r w:rsidR="007607A3">
        <w:rPr>
          <w:rFonts w:ascii="Sakkal Majalla" w:hAnsi="Sakkal Majalla" w:cs="Sakkal Majalla" w:hint="cs"/>
          <w:b/>
          <w:bCs/>
          <w:sz w:val="28"/>
          <w:szCs w:val="28"/>
          <w:rtl/>
        </w:rPr>
        <w:t xml:space="preserve">بشكل خاص </w:t>
      </w:r>
      <w:r>
        <w:rPr>
          <w:rFonts w:ascii="Sakkal Majalla" w:hAnsi="Sakkal Majalla" w:cs="Sakkal Majalla" w:hint="cs"/>
          <w:b/>
          <w:bCs/>
          <w:sz w:val="28"/>
          <w:szCs w:val="28"/>
          <w:rtl/>
        </w:rPr>
        <w:t>داخليًا وخارجيًا.</w:t>
      </w:r>
    </w:p>
    <w:p w14:paraId="6D0E55D6" w14:textId="04731E89" w:rsidR="000C0407" w:rsidRDefault="000C0407"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دعم القيم الثقافية والوطنية على يد المختصين</w:t>
      </w:r>
      <w:r w:rsidR="007607A3">
        <w:rPr>
          <w:rFonts w:ascii="Sakkal Majalla" w:hAnsi="Sakkal Majalla" w:cs="Sakkal Majalla" w:hint="cs"/>
          <w:b/>
          <w:bCs/>
          <w:sz w:val="28"/>
          <w:szCs w:val="28"/>
          <w:rtl/>
        </w:rPr>
        <w:t xml:space="preserve"> والمؤثرين في وسائل التواصل الاجتماعي</w:t>
      </w:r>
      <w:r>
        <w:rPr>
          <w:rFonts w:ascii="Sakkal Majalla" w:hAnsi="Sakkal Majalla" w:cs="Sakkal Majalla" w:hint="cs"/>
          <w:b/>
          <w:bCs/>
          <w:sz w:val="28"/>
          <w:szCs w:val="28"/>
          <w:rtl/>
        </w:rPr>
        <w:t>.</w:t>
      </w:r>
    </w:p>
    <w:p w14:paraId="4FBAFA50" w14:textId="32EBC908" w:rsidR="007607A3" w:rsidRDefault="000C0407"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ترسيخ قاعدة الالتفاف حول ولاة الأمر للحفاظ على كيان ونسيج الوطن وتماسكه ونشر ذلك الاعتزاز والافتخار عبر وسائل التواصل الاجتماعي.</w:t>
      </w:r>
    </w:p>
    <w:p w14:paraId="08D9D1D9" w14:textId="530C7718" w:rsidR="007607A3" w:rsidRDefault="007607A3"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اكساب أفراد المجتمع العديد من المعارف عن التاريخ الوطني والثقافي.</w:t>
      </w:r>
    </w:p>
    <w:p w14:paraId="5D52A692" w14:textId="2D2F0169" w:rsidR="007607A3" w:rsidRDefault="007607A3" w:rsidP="007607A3">
      <w:pPr>
        <w:pStyle w:val="ListParagraph"/>
        <w:numPr>
          <w:ilvl w:val="0"/>
          <w:numId w:val="60"/>
        </w:numPr>
        <w:bidi/>
        <w:spacing w:line="360" w:lineRule="auto"/>
        <w:jc w:val="both"/>
        <w:rPr>
          <w:rFonts w:ascii="Sakkal Majalla" w:hAnsi="Sakkal Majalla" w:cs="Sakkal Majalla"/>
          <w:b/>
          <w:bCs/>
          <w:sz w:val="28"/>
          <w:szCs w:val="28"/>
        </w:rPr>
      </w:pPr>
      <w:r w:rsidRPr="007607A3">
        <w:rPr>
          <w:rFonts w:ascii="Sakkal Majalla" w:hAnsi="Sakkal Majalla" w:cs="Sakkal Majalla"/>
          <w:b/>
          <w:bCs/>
          <w:sz w:val="28"/>
          <w:szCs w:val="28"/>
          <w:rtl/>
        </w:rPr>
        <w:t xml:space="preserve">اكتساب معلومات </w:t>
      </w:r>
      <w:r w:rsidRPr="007607A3">
        <w:rPr>
          <w:rFonts w:ascii="Sakkal Majalla" w:hAnsi="Sakkal Majalla" w:cs="Sakkal Majalla" w:hint="cs"/>
          <w:b/>
          <w:bCs/>
          <w:sz w:val="28"/>
          <w:szCs w:val="28"/>
          <w:rtl/>
        </w:rPr>
        <w:t>تاريخية</w:t>
      </w:r>
      <w:r w:rsidRPr="007607A3">
        <w:rPr>
          <w:rFonts w:ascii="Sakkal Majalla" w:hAnsi="Sakkal Majalla" w:cs="Sakkal Majalla"/>
          <w:b/>
          <w:bCs/>
          <w:sz w:val="28"/>
          <w:szCs w:val="28"/>
          <w:rtl/>
        </w:rPr>
        <w:t xml:space="preserve"> عن م</w:t>
      </w:r>
      <w:r>
        <w:rPr>
          <w:rFonts w:ascii="Sakkal Majalla" w:hAnsi="Sakkal Majalla" w:cs="Sakkal Majalla" w:hint="cs"/>
          <w:b/>
          <w:bCs/>
          <w:sz w:val="28"/>
          <w:szCs w:val="28"/>
          <w:rtl/>
        </w:rPr>
        <w:t>و</w:t>
      </w:r>
      <w:r w:rsidRPr="007607A3">
        <w:rPr>
          <w:rFonts w:ascii="Sakkal Majalla" w:hAnsi="Sakkal Majalla" w:cs="Sakkal Majalla"/>
          <w:b/>
          <w:bCs/>
          <w:sz w:val="28"/>
          <w:szCs w:val="28"/>
          <w:rtl/>
        </w:rPr>
        <w:t>اقع أثرية ل</w:t>
      </w:r>
      <w:r>
        <w:rPr>
          <w:rFonts w:ascii="Sakkal Majalla" w:hAnsi="Sakkal Majalla" w:cs="Sakkal Majalla" w:hint="cs"/>
          <w:b/>
          <w:bCs/>
          <w:sz w:val="28"/>
          <w:szCs w:val="28"/>
          <w:rtl/>
        </w:rPr>
        <w:t>ه</w:t>
      </w:r>
      <w:r w:rsidRPr="007607A3">
        <w:rPr>
          <w:rFonts w:ascii="Sakkal Majalla" w:hAnsi="Sakkal Majalla" w:cs="Sakkal Majalla"/>
          <w:b/>
          <w:bCs/>
          <w:sz w:val="28"/>
          <w:szCs w:val="28"/>
          <w:rtl/>
        </w:rPr>
        <w:t xml:space="preserve">ا قيمة حضارية ووطنية </w:t>
      </w:r>
      <w:r>
        <w:rPr>
          <w:rFonts w:ascii="Sakkal Majalla" w:hAnsi="Sakkal Majalla" w:cs="Sakkal Majalla" w:hint="cs"/>
          <w:b/>
          <w:bCs/>
          <w:sz w:val="28"/>
          <w:szCs w:val="28"/>
          <w:rtl/>
        </w:rPr>
        <w:t>في</w:t>
      </w:r>
      <w:r w:rsidRPr="007607A3">
        <w:rPr>
          <w:rFonts w:ascii="Sakkal Majalla" w:hAnsi="Sakkal Majalla" w:cs="Sakkal Majalla"/>
          <w:b/>
          <w:bCs/>
          <w:sz w:val="28"/>
          <w:szCs w:val="28"/>
          <w:rtl/>
        </w:rPr>
        <w:t xml:space="preserve"> </w:t>
      </w:r>
      <w:r>
        <w:rPr>
          <w:rFonts w:ascii="Sakkal Majalla" w:hAnsi="Sakkal Majalla" w:cs="Sakkal Majalla" w:hint="cs"/>
          <w:b/>
          <w:bCs/>
          <w:sz w:val="28"/>
          <w:szCs w:val="28"/>
          <w:rtl/>
        </w:rPr>
        <w:t>المملكة.</w:t>
      </w:r>
    </w:p>
    <w:p w14:paraId="54CA2FA4" w14:textId="4BEBEA1D" w:rsidR="007607A3" w:rsidRDefault="007607A3"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تمجيد الشخصيات والمقولات التاريخية وإعادة سرد القصص والأحداث التاريخية بشكل جذاب ومتنوع للمواطنين.</w:t>
      </w:r>
    </w:p>
    <w:p w14:paraId="72B52710" w14:textId="3133A93F" w:rsidR="007607A3" w:rsidRDefault="007607A3" w:rsidP="007607A3">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الاهتمام بالفريق العامل في الجانب التسويقي في م</w:t>
      </w:r>
      <w:r w:rsidR="002275F6">
        <w:rPr>
          <w:rFonts w:ascii="Sakkal Majalla" w:hAnsi="Sakkal Majalla" w:cs="Sakkal Majalla" w:hint="cs"/>
          <w:b/>
          <w:bCs/>
          <w:sz w:val="28"/>
          <w:szCs w:val="28"/>
          <w:rtl/>
        </w:rPr>
        <w:t>و</w:t>
      </w:r>
      <w:r>
        <w:rPr>
          <w:rFonts w:ascii="Sakkal Majalla" w:hAnsi="Sakkal Majalla" w:cs="Sakkal Majalla" w:hint="cs"/>
          <w:b/>
          <w:bCs/>
          <w:sz w:val="28"/>
          <w:szCs w:val="28"/>
          <w:rtl/>
        </w:rPr>
        <w:t xml:space="preserve">اقع التواصل الاجتماعي للحسابات </w:t>
      </w:r>
      <w:r w:rsidR="002275F6">
        <w:rPr>
          <w:rFonts w:ascii="Sakkal Majalla" w:hAnsi="Sakkal Majalla" w:cs="Sakkal Majalla" w:hint="cs"/>
          <w:b/>
          <w:bCs/>
          <w:sz w:val="28"/>
          <w:szCs w:val="28"/>
          <w:rtl/>
        </w:rPr>
        <w:t>الوطنية من حيث التأهيل والتدريب لتوفير أعلى مستوى من جودة المحتوى والخدمة المقدمة.</w:t>
      </w:r>
    </w:p>
    <w:p w14:paraId="60CA1D69" w14:textId="3ED4397D" w:rsidR="00A5674F" w:rsidRDefault="00A5674F" w:rsidP="00A5674F">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عمل استطلاعات في فترات متفرقة لقياس مدى فاعلية استراتيجيات التسويق المستخدمة في الحسابات الوطنية للتأثير على المجتمع في الجانب الثقافي والوطني.</w:t>
      </w:r>
    </w:p>
    <w:p w14:paraId="68A622F7" w14:textId="64385446" w:rsidR="00A5674F" w:rsidRDefault="00A5674F" w:rsidP="00A5674F">
      <w:pPr>
        <w:pStyle w:val="ListParagraph"/>
        <w:numPr>
          <w:ilvl w:val="0"/>
          <w:numId w:val="60"/>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تعميم الوعي الثقافي من خلال توسيع قاعدة المعلومات الثقافية لجميع الفئات العمرية للمجتمع السعودي.</w:t>
      </w:r>
    </w:p>
    <w:p w14:paraId="0A0794AC" w14:textId="019DE3A5" w:rsidR="0041731F" w:rsidRPr="007607A3" w:rsidRDefault="0041731F" w:rsidP="0041731F">
      <w:pPr>
        <w:pStyle w:val="ListParagraph"/>
        <w:numPr>
          <w:ilvl w:val="0"/>
          <w:numId w:val="60"/>
        </w:numPr>
        <w:bidi/>
        <w:spacing w:line="360" w:lineRule="auto"/>
        <w:jc w:val="both"/>
        <w:rPr>
          <w:rFonts w:ascii="Sakkal Majalla" w:hAnsi="Sakkal Majalla" w:cs="Sakkal Majalla"/>
          <w:b/>
          <w:bCs/>
          <w:sz w:val="28"/>
          <w:szCs w:val="28"/>
          <w:rtl/>
        </w:rPr>
      </w:pPr>
      <w:r w:rsidRPr="00A02BFA">
        <w:rPr>
          <w:rFonts w:ascii="Sakkal Majalla" w:hAnsi="Sakkal Majalla" w:cs="Sakkal Majalla"/>
          <w:sz w:val="28"/>
          <w:szCs w:val="28"/>
          <w:rtl/>
        </w:rPr>
        <w:t xml:space="preserve">تشجيع الجمهور على المشاركة في إنتاج المحتوى الرقمي المتعلق بالثقافات المتنوعة </w:t>
      </w:r>
      <w:r>
        <w:rPr>
          <w:rFonts w:ascii="Sakkal Majalla" w:hAnsi="Sakkal Majalla" w:cs="Sakkal Majalla" w:hint="cs"/>
          <w:sz w:val="28"/>
          <w:szCs w:val="28"/>
          <w:rtl/>
        </w:rPr>
        <w:t xml:space="preserve">في المملكة العربية السعودية </w:t>
      </w:r>
      <w:r w:rsidRPr="00A02BFA">
        <w:rPr>
          <w:rFonts w:ascii="Sakkal Majalla" w:hAnsi="Sakkal Majalla" w:cs="Sakkal Majalla"/>
          <w:sz w:val="28"/>
          <w:szCs w:val="28"/>
          <w:rtl/>
        </w:rPr>
        <w:t>من خلال تقديم حوافز وجوائز</w:t>
      </w:r>
      <w:r>
        <w:rPr>
          <w:rFonts w:ascii="Sakkal Majalla" w:hAnsi="Sakkal Majalla" w:cs="Sakkal Majalla" w:hint="cs"/>
          <w:sz w:val="28"/>
          <w:szCs w:val="28"/>
          <w:rtl/>
        </w:rPr>
        <w:t xml:space="preserve"> حصرية وفورية.</w:t>
      </w:r>
    </w:p>
    <w:p w14:paraId="6F2F9F26" w14:textId="77777777" w:rsidR="00773384" w:rsidRPr="00B63538" w:rsidRDefault="00773384" w:rsidP="005C2214">
      <w:pPr>
        <w:bidi/>
        <w:spacing w:line="360" w:lineRule="auto"/>
        <w:ind w:left="360"/>
        <w:jc w:val="both"/>
        <w:rPr>
          <w:rFonts w:ascii="Sakkal Majalla" w:hAnsi="Sakkal Majalla" w:cs="Sakkal Majalla"/>
          <w:sz w:val="28"/>
          <w:szCs w:val="28"/>
          <w:rtl/>
        </w:rPr>
      </w:pPr>
    </w:p>
    <w:p w14:paraId="2D0535B7" w14:textId="018E64B8" w:rsidR="0014007B" w:rsidRPr="001F3864" w:rsidRDefault="0014007B" w:rsidP="0014007B">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الملخص</w:t>
      </w:r>
      <w:r w:rsidRPr="001F3864">
        <w:rPr>
          <w:rFonts w:ascii="Sakkal Majalla" w:hAnsi="Sakkal Majalla" w:cs="Sakkal Majalla" w:hint="cs"/>
          <w:b/>
          <w:bCs/>
          <w:sz w:val="32"/>
          <w:szCs w:val="32"/>
          <w:rtl/>
        </w:rPr>
        <w:t>:</w:t>
      </w:r>
    </w:p>
    <w:p w14:paraId="2D3C8980" w14:textId="20DEB99D" w:rsidR="00323703" w:rsidRPr="00E30FA7" w:rsidRDefault="00E30FA7" w:rsidP="00323703">
      <w:p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   </w:t>
      </w:r>
      <w:r w:rsidR="00323703">
        <w:rPr>
          <w:rFonts w:ascii="Sakkal Majalla" w:hAnsi="Sakkal Majalla" w:cs="Sakkal Majalla" w:hint="cs"/>
          <w:b/>
          <w:bCs/>
          <w:sz w:val="28"/>
          <w:szCs w:val="28"/>
          <w:rtl/>
        </w:rPr>
        <w:t xml:space="preserve">    </w:t>
      </w:r>
      <w:r w:rsidR="00323703" w:rsidRPr="00E30FA7">
        <w:rPr>
          <w:rFonts w:ascii="Sakkal Majalla" w:hAnsi="Sakkal Majalla" w:cs="Sakkal Majalla" w:hint="cs"/>
          <w:sz w:val="28"/>
          <w:szCs w:val="28"/>
          <w:rtl/>
        </w:rPr>
        <w:t xml:space="preserve">أرادت الباحثة دراسة </w:t>
      </w:r>
      <w:r w:rsidR="00323703" w:rsidRPr="00E30FA7">
        <w:rPr>
          <w:rFonts w:ascii="Sakkal Majalla" w:hAnsi="Sakkal Majalla" w:cs="Sakkal Majalla"/>
          <w:sz w:val="28"/>
          <w:szCs w:val="28"/>
          <w:rtl/>
        </w:rPr>
        <w:t>فاعلية استراتيجيات التسويق الرقمي في تعزيز التنوع الثقافي وعلاقته بترسيخ الهوية الوطني</w:t>
      </w:r>
      <w:r w:rsidR="00323703" w:rsidRPr="00E30FA7">
        <w:rPr>
          <w:rFonts w:ascii="Sakkal Majalla" w:hAnsi="Sakkal Majalla" w:cs="Sakkal Majalla" w:hint="cs"/>
          <w:sz w:val="28"/>
          <w:szCs w:val="28"/>
          <w:rtl/>
        </w:rPr>
        <w:t xml:space="preserve">ة حيث </w:t>
      </w:r>
      <w:r w:rsidR="00131265" w:rsidRPr="00E30FA7">
        <w:rPr>
          <w:rFonts w:ascii="Sakkal Majalla" w:hAnsi="Sakkal Majalla" w:cs="Sakkal Majalla" w:hint="cs"/>
          <w:sz w:val="28"/>
          <w:szCs w:val="28"/>
          <w:rtl/>
        </w:rPr>
        <w:t xml:space="preserve">يتجلى التنوع الثقافي </w:t>
      </w:r>
      <w:r w:rsidR="00323703" w:rsidRPr="00E30FA7">
        <w:rPr>
          <w:rFonts w:ascii="Sakkal Majalla" w:hAnsi="Sakkal Majalla" w:cs="Sakkal Majalla" w:hint="cs"/>
          <w:sz w:val="28"/>
          <w:szCs w:val="28"/>
          <w:rtl/>
        </w:rPr>
        <w:t>با</w:t>
      </w:r>
      <w:r w:rsidR="00131265" w:rsidRPr="00E30FA7">
        <w:rPr>
          <w:rFonts w:ascii="Sakkal Majalla" w:hAnsi="Sakkal Majalla" w:cs="Sakkal Majalla" w:hint="cs"/>
          <w:sz w:val="28"/>
          <w:szCs w:val="28"/>
          <w:rtl/>
        </w:rPr>
        <w:t>لمملكة العربية السعودية في المنصات الرقمية</w:t>
      </w:r>
      <w:r w:rsidR="00323703" w:rsidRPr="00E30FA7">
        <w:rPr>
          <w:rFonts w:ascii="Sakkal Majalla" w:hAnsi="Sakkal Majalla" w:cs="Sakkal Majalla" w:hint="cs"/>
          <w:sz w:val="28"/>
          <w:szCs w:val="28"/>
          <w:rtl/>
        </w:rPr>
        <w:t xml:space="preserve">.  </w:t>
      </w:r>
      <w:r w:rsidR="00131265" w:rsidRPr="00E30FA7">
        <w:rPr>
          <w:rFonts w:ascii="Sakkal Majalla" w:hAnsi="Sakkal Majalla" w:cs="Sakkal Majalla" w:hint="cs"/>
          <w:sz w:val="28"/>
          <w:szCs w:val="28"/>
          <w:rtl/>
        </w:rPr>
        <w:t>يشاهد المجتمع السعودي الحسابات الوطنية الثقافية عبر الإنترنت وقد اتخذت أسلوبًا مشوقًا وجذابًا من خلال تطبيق استراتيجيات التسويق الرقمي بشكل فعال لإظهار هذا التنوع الواسع بين ثقافات مناطق المملكة،</w:t>
      </w:r>
      <w:r w:rsidR="00323703" w:rsidRPr="00E30FA7">
        <w:rPr>
          <w:rFonts w:ascii="Sakkal Majalla" w:hAnsi="Sakkal Majalla" w:cs="Sakkal Majalla" w:hint="cs"/>
          <w:sz w:val="28"/>
          <w:szCs w:val="28"/>
          <w:rtl/>
        </w:rPr>
        <w:t xml:space="preserve"> استكشفت هذه الدراسة تجربة المستخدم للحسابات الوطنية الثقافية وتحليل الحسابات والمواقع الرسمية والفعاليات واقتراح أفضل الممارسات التي تساهم في تعزيز التنوع الثقافي وترسيخ الهوية الوطنية. </w:t>
      </w:r>
    </w:p>
    <w:p w14:paraId="65FAE831" w14:textId="77777777" w:rsidR="009D7435" w:rsidRPr="009D7435" w:rsidRDefault="00E30FA7" w:rsidP="009D743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323703" w:rsidRPr="00E30FA7">
        <w:rPr>
          <w:rFonts w:ascii="Sakkal Majalla" w:hAnsi="Sakkal Majalla" w:cs="Sakkal Majalla" w:hint="cs"/>
          <w:sz w:val="28"/>
          <w:szCs w:val="28"/>
          <w:rtl/>
        </w:rPr>
        <w:t xml:space="preserve">تم التطرق في الفصل الأول من الدراسة إلى بعض الدراسات السابقة المختصة بمحورين الأول: </w:t>
      </w:r>
      <w:r w:rsidR="00323703" w:rsidRPr="00E30FA7">
        <w:rPr>
          <w:rFonts w:ascii="Sakkal Majalla" w:hAnsi="Sakkal Majalla" w:cs="Sakkal Majalla"/>
          <w:sz w:val="28"/>
          <w:szCs w:val="28"/>
          <w:rtl/>
        </w:rPr>
        <w:t>فاعلية استراتيجيات التسويق الرقمي</w:t>
      </w:r>
      <w:r w:rsidR="00323703" w:rsidRPr="00E30FA7">
        <w:rPr>
          <w:rFonts w:ascii="Sakkal Majalla" w:hAnsi="Sakkal Majalla" w:cs="Sakkal Majalla" w:hint="cs"/>
          <w:sz w:val="28"/>
          <w:szCs w:val="28"/>
          <w:rtl/>
        </w:rPr>
        <w:t xml:space="preserve"> والثاني</w:t>
      </w:r>
      <w:r w:rsidR="00323703" w:rsidRPr="00E30FA7">
        <w:rPr>
          <w:rFonts w:ascii="Sakkal Majalla" w:hAnsi="Sakkal Majalla" w:cs="Sakkal Majalla"/>
          <w:sz w:val="28"/>
          <w:szCs w:val="28"/>
          <w:rtl/>
        </w:rPr>
        <w:t xml:space="preserve"> التسويق الرقمي للتنوع الثقافي وترسيخ الهوية الوطنية</w:t>
      </w:r>
      <w:r w:rsidR="00323703" w:rsidRPr="00E30FA7">
        <w:rPr>
          <w:rFonts w:ascii="Sakkal Majalla" w:hAnsi="Sakkal Majalla" w:cs="Sakkal Majalla" w:hint="cs"/>
          <w:sz w:val="28"/>
          <w:szCs w:val="28"/>
          <w:rtl/>
        </w:rPr>
        <w:t xml:space="preserve">. </w:t>
      </w:r>
      <w:r w:rsidRPr="00E30FA7">
        <w:rPr>
          <w:rFonts w:ascii="Sakkal Majalla" w:hAnsi="Sakkal Majalla" w:cs="Sakkal Majalla" w:hint="cs"/>
          <w:sz w:val="28"/>
          <w:szCs w:val="28"/>
          <w:rtl/>
        </w:rPr>
        <w:t xml:space="preserve">وقد </w:t>
      </w:r>
      <w:r w:rsidRPr="00E30FA7">
        <w:rPr>
          <w:rFonts w:ascii="Sakkal Majalla" w:hAnsi="Sakkal Majalla" w:cs="Sakkal Majalla"/>
          <w:sz w:val="28"/>
          <w:szCs w:val="28"/>
          <w:rtl/>
        </w:rPr>
        <w:t>تم التوصل للإطار النظري المناسب وذلك من خلال اعتماد الباحثة في التحليل واستخلاص النتائج على إثنين من الأطر النظرية</w:t>
      </w:r>
      <w:r>
        <w:rPr>
          <w:rFonts w:ascii="Sakkal Majalla" w:hAnsi="Sakkal Majalla" w:cs="Sakkal Majalla" w:hint="cs"/>
          <w:sz w:val="28"/>
          <w:szCs w:val="28"/>
          <w:rtl/>
        </w:rPr>
        <w:t xml:space="preserve"> </w:t>
      </w:r>
      <w:r w:rsidRPr="00E30FA7">
        <w:rPr>
          <w:rFonts w:ascii="Sakkal Majalla" w:hAnsi="Sakkal Majalla" w:cs="Sakkal Majalla"/>
          <w:sz w:val="28"/>
          <w:szCs w:val="28"/>
          <w:rtl/>
        </w:rPr>
        <w:t xml:space="preserve">نموذج هرم التفاعل </w:t>
      </w:r>
      <w:r w:rsidRPr="00E30FA7">
        <w:rPr>
          <w:rFonts w:ascii="Sakkal Majalla" w:hAnsi="Sakkal Majalla" w:cs="Sakkal Majalla" w:hint="cs"/>
          <w:sz w:val="28"/>
          <w:szCs w:val="28"/>
          <w:rtl/>
        </w:rPr>
        <w:t xml:space="preserve">المشاركة </w:t>
      </w:r>
      <w:r w:rsidRPr="00E30FA7">
        <w:rPr>
          <w:rFonts w:ascii="Sakkal Majalla" w:hAnsi="Sakkal Majalla" w:cs="Sakkal Majalla"/>
          <w:sz w:val="28"/>
          <w:szCs w:val="28"/>
          <w:rtl/>
        </w:rPr>
        <w:t>ونظرية ثراء الوسيلة/ الوسائط المتعددة</w:t>
      </w:r>
      <w:r w:rsidRPr="009D7435">
        <w:rPr>
          <w:rFonts w:ascii="Sakkal Majalla" w:hAnsi="Sakkal Majalla" w:cs="Sakkal Majalla" w:hint="cs"/>
          <w:sz w:val="28"/>
          <w:szCs w:val="28"/>
          <w:rtl/>
        </w:rPr>
        <w:t>.</w:t>
      </w:r>
    </w:p>
    <w:p w14:paraId="76A03707" w14:textId="22938758" w:rsidR="009D7435" w:rsidRDefault="009D7435" w:rsidP="009D743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D7435">
        <w:rPr>
          <w:rFonts w:ascii="Sakkal Majalla" w:hAnsi="Sakkal Majalla" w:cs="Sakkal Majalla" w:hint="cs"/>
          <w:sz w:val="28"/>
          <w:szCs w:val="28"/>
          <w:rtl/>
        </w:rPr>
        <w:t xml:space="preserve">ثم </w:t>
      </w:r>
      <w:r>
        <w:rPr>
          <w:rFonts w:ascii="Sakkal Majalla" w:hAnsi="Sakkal Majalla" w:cs="Sakkal Majalla" w:hint="cs"/>
          <w:sz w:val="28"/>
          <w:szCs w:val="28"/>
          <w:rtl/>
        </w:rPr>
        <w:t>تناول</w:t>
      </w:r>
      <w:r w:rsidRPr="009D7435">
        <w:rPr>
          <w:rFonts w:ascii="Sakkal Majalla" w:hAnsi="Sakkal Majalla" w:cs="Sakkal Majalla" w:hint="cs"/>
          <w:sz w:val="28"/>
          <w:szCs w:val="28"/>
          <w:rtl/>
        </w:rPr>
        <w:t xml:space="preserve"> الفصل الثاني </w:t>
      </w:r>
      <w:r w:rsidRPr="00470643">
        <w:rPr>
          <w:rFonts w:ascii="Sakkal Majalla" w:hAnsi="Sakkal Majalla" w:cs="Sakkal Majalla" w:hint="cs"/>
          <w:sz w:val="28"/>
          <w:szCs w:val="28"/>
          <w:rtl/>
        </w:rPr>
        <w:t>محورين ذات علاقة بمتغيرا</w:t>
      </w:r>
      <w:r w:rsidRPr="00470643">
        <w:rPr>
          <w:rFonts w:ascii="Sakkal Majalla" w:hAnsi="Sakkal Majalla" w:cs="Sakkal Majalla" w:hint="eastAsia"/>
          <w:sz w:val="28"/>
          <w:szCs w:val="28"/>
          <w:rtl/>
        </w:rPr>
        <w:t>ت</w:t>
      </w:r>
      <w:r w:rsidRPr="00470643">
        <w:rPr>
          <w:rFonts w:ascii="Sakkal Majalla" w:hAnsi="Sakkal Majalla" w:cs="Sakkal Majalla" w:hint="cs"/>
          <w:sz w:val="28"/>
          <w:szCs w:val="28"/>
          <w:rtl/>
        </w:rPr>
        <w:t xml:space="preserve"> الدراسة، بداية بالتسويق الرقمي، مفهومه واستراتيجياته. وتناولت في المحور الثاني مفهوم </w:t>
      </w:r>
      <w:r>
        <w:rPr>
          <w:rFonts w:ascii="Sakkal Majalla" w:hAnsi="Sakkal Majalla" w:cs="Sakkal Majalla" w:hint="cs"/>
          <w:sz w:val="28"/>
          <w:szCs w:val="28"/>
          <w:rtl/>
        </w:rPr>
        <w:t xml:space="preserve">التنوع </w:t>
      </w:r>
      <w:r w:rsidRPr="00470643">
        <w:rPr>
          <w:rFonts w:ascii="Sakkal Majalla" w:hAnsi="Sakkal Majalla" w:cs="Sakkal Majalla" w:hint="cs"/>
          <w:sz w:val="28"/>
          <w:szCs w:val="28"/>
          <w:rtl/>
        </w:rPr>
        <w:t>الثقاف</w:t>
      </w:r>
      <w:r>
        <w:rPr>
          <w:rFonts w:ascii="Sakkal Majalla" w:hAnsi="Sakkal Majalla" w:cs="Sakkal Majalla" w:hint="cs"/>
          <w:sz w:val="28"/>
          <w:szCs w:val="28"/>
          <w:rtl/>
        </w:rPr>
        <w:t>ي</w:t>
      </w:r>
      <w:r w:rsidRPr="00470643">
        <w:rPr>
          <w:rFonts w:ascii="Sakkal Majalla" w:hAnsi="Sakkal Majalla" w:cs="Sakkal Majalla" w:hint="cs"/>
          <w:sz w:val="28"/>
          <w:szCs w:val="28"/>
          <w:rtl/>
        </w:rPr>
        <w:t xml:space="preserve"> </w:t>
      </w:r>
      <w:r>
        <w:rPr>
          <w:rFonts w:ascii="Sakkal Majalla" w:hAnsi="Sakkal Majalla" w:cs="Sakkal Majalla" w:hint="cs"/>
          <w:sz w:val="28"/>
          <w:szCs w:val="28"/>
          <w:rtl/>
        </w:rPr>
        <w:t>ومكوناتها</w:t>
      </w:r>
      <w:r w:rsidRPr="00470643">
        <w:rPr>
          <w:rFonts w:ascii="Sakkal Majalla" w:hAnsi="Sakkal Majalla" w:cs="Sakkal Majalla" w:hint="cs"/>
          <w:sz w:val="28"/>
          <w:szCs w:val="28"/>
          <w:rtl/>
        </w:rPr>
        <w:t xml:space="preserve">، ثم </w:t>
      </w:r>
      <w:r>
        <w:rPr>
          <w:rFonts w:ascii="Sakkal Majalla" w:hAnsi="Sakkal Majalla" w:cs="Sakkal Majalla" w:hint="cs"/>
          <w:sz w:val="28"/>
          <w:szCs w:val="28"/>
          <w:rtl/>
        </w:rPr>
        <w:t xml:space="preserve">مفهوم </w:t>
      </w:r>
      <w:r w:rsidRPr="00470643">
        <w:rPr>
          <w:rFonts w:ascii="Sakkal Majalla" w:hAnsi="Sakkal Majalla" w:cs="Sakkal Majalla" w:hint="cs"/>
          <w:sz w:val="28"/>
          <w:szCs w:val="28"/>
          <w:rtl/>
        </w:rPr>
        <w:t xml:space="preserve">الهوية الوطنية </w:t>
      </w:r>
      <w:r>
        <w:rPr>
          <w:rFonts w:ascii="Sakkal Majalla" w:hAnsi="Sakkal Majalla" w:cs="Sakkal Majalla" w:hint="cs"/>
          <w:sz w:val="28"/>
          <w:szCs w:val="28"/>
          <w:rtl/>
        </w:rPr>
        <w:t>وعد ذلك</w:t>
      </w:r>
      <w:r w:rsidRPr="00470643">
        <w:rPr>
          <w:rFonts w:ascii="Sakkal Majalla" w:hAnsi="Sakkal Majalla" w:cs="Sakkal Majalla" w:hint="cs"/>
          <w:sz w:val="28"/>
          <w:szCs w:val="28"/>
          <w:rtl/>
        </w:rPr>
        <w:t xml:space="preserve"> تم </w:t>
      </w:r>
      <w:r>
        <w:rPr>
          <w:rFonts w:ascii="Sakkal Majalla" w:hAnsi="Sakkal Majalla" w:cs="Sakkal Majalla" w:hint="cs"/>
          <w:sz w:val="28"/>
          <w:szCs w:val="28"/>
          <w:rtl/>
        </w:rPr>
        <w:t>تطرقت الباحثة لطرح نبذة</w:t>
      </w:r>
      <w:r w:rsidRPr="00470643">
        <w:rPr>
          <w:rFonts w:ascii="Sakkal Majalla" w:hAnsi="Sakkal Majalla" w:cs="Sakkal Majalla" w:hint="cs"/>
          <w:sz w:val="28"/>
          <w:szCs w:val="28"/>
          <w:rtl/>
        </w:rPr>
        <w:t xml:space="preserve"> عن </w:t>
      </w:r>
      <w:r>
        <w:rPr>
          <w:rFonts w:ascii="Sakkal Majalla" w:hAnsi="Sakkal Majalla" w:cs="Sakkal Majalla" w:hint="cs"/>
          <w:sz w:val="28"/>
          <w:szCs w:val="28"/>
          <w:rtl/>
        </w:rPr>
        <w:t>أ</w:t>
      </w:r>
      <w:r w:rsidRPr="00470643">
        <w:rPr>
          <w:rFonts w:ascii="Sakkal Majalla" w:hAnsi="Sakkal Majalla" w:cs="Sakkal Majalla" w:hint="cs"/>
          <w:sz w:val="28"/>
          <w:szCs w:val="28"/>
          <w:rtl/>
        </w:rPr>
        <w:t>عمال وزارة الثقافة السعودية.</w:t>
      </w:r>
    </w:p>
    <w:p w14:paraId="14B19D59" w14:textId="6B3A8DC6" w:rsidR="009D7435" w:rsidRDefault="009D7435" w:rsidP="009D743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أما في الفصل الثالث فقد تم </w:t>
      </w:r>
      <w:r w:rsidRPr="0068588D">
        <w:rPr>
          <w:rFonts w:ascii="Sakkal Majalla" w:hAnsi="Sakkal Majalla" w:cs="Sakkal Majalla"/>
          <w:sz w:val="28"/>
          <w:szCs w:val="28"/>
          <w:rtl/>
        </w:rPr>
        <w:t xml:space="preserve">تحديد الإطار المنهجي للدراسة بعد تحديد مجتمع الدراسة الذي يتلاءم مع موضوع البحث بمختلف أبعاده ويستجيب لمتطلبات وأدوات جمع البيانات بشكل إيجابي. ويتضمن هذا المبحث وصفاً للإجراءات التي اتبعت لغرض تحقيق أهداف </w:t>
      </w:r>
      <w:r w:rsidRPr="0068588D">
        <w:rPr>
          <w:rFonts w:ascii="Sakkal Majalla" w:hAnsi="Sakkal Majalla" w:cs="Sakkal Majalla" w:hint="cs"/>
          <w:sz w:val="28"/>
          <w:szCs w:val="28"/>
          <w:rtl/>
        </w:rPr>
        <w:t>الدراسة من</w:t>
      </w:r>
      <w:r w:rsidRPr="0068588D">
        <w:rPr>
          <w:rFonts w:ascii="Sakkal Majalla" w:hAnsi="Sakkal Majalla" w:cs="Sakkal Majalla"/>
          <w:sz w:val="28"/>
          <w:szCs w:val="28"/>
          <w:rtl/>
        </w:rPr>
        <w:t xml:space="preserve"> خلال وصف منهج </w:t>
      </w:r>
      <w:r w:rsidRPr="0068588D">
        <w:rPr>
          <w:rFonts w:ascii="Sakkal Majalla" w:hAnsi="Sakkal Majalla" w:cs="Sakkal Majalla" w:hint="cs"/>
          <w:sz w:val="28"/>
          <w:szCs w:val="28"/>
          <w:rtl/>
        </w:rPr>
        <w:t>الدراسة،</w:t>
      </w:r>
      <w:r w:rsidRPr="0068588D">
        <w:rPr>
          <w:rFonts w:ascii="Sakkal Majalla" w:hAnsi="Sakkal Majalla" w:cs="Sakkal Majalla"/>
          <w:sz w:val="28"/>
          <w:szCs w:val="28"/>
          <w:rtl/>
        </w:rPr>
        <w:t xml:space="preserve"> </w:t>
      </w:r>
      <w:r w:rsidRPr="0068588D">
        <w:rPr>
          <w:rFonts w:ascii="Sakkal Majalla" w:hAnsi="Sakkal Majalla" w:cs="Sakkal Majalla" w:hint="cs"/>
          <w:sz w:val="28"/>
          <w:szCs w:val="28"/>
          <w:rtl/>
        </w:rPr>
        <w:t>أداتها،</w:t>
      </w:r>
      <w:r w:rsidRPr="0068588D">
        <w:rPr>
          <w:rFonts w:ascii="Sakkal Majalla" w:hAnsi="Sakkal Majalla" w:cs="Sakkal Majalla"/>
          <w:sz w:val="28"/>
          <w:szCs w:val="28"/>
          <w:rtl/>
        </w:rPr>
        <w:t xml:space="preserve"> مجتمعها </w:t>
      </w:r>
      <w:r w:rsidRPr="0068588D">
        <w:rPr>
          <w:rFonts w:ascii="Sakkal Majalla" w:hAnsi="Sakkal Majalla" w:cs="Sakkal Majalla" w:hint="cs"/>
          <w:sz w:val="28"/>
          <w:szCs w:val="28"/>
          <w:rtl/>
        </w:rPr>
        <w:t>وعينتها،</w:t>
      </w:r>
      <w:r w:rsidRPr="0068588D">
        <w:rPr>
          <w:rFonts w:ascii="Sakkal Majalla" w:hAnsi="Sakkal Majalla" w:cs="Sakkal Majalla"/>
          <w:sz w:val="28"/>
          <w:szCs w:val="28"/>
          <w:rtl/>
        </w:rPr>
        <w:t xml:space="preserve"> مصادر جمع البيانات والمعلومات بالاعتماد على برنامج </w:t>
      </w:r>
      <w:r w:rsidRPr="0068588D">
        <w:rPr>
          <w:rFonts w:ascii="Sakkal Majalla" w:hAnsi="Sakkal Majalla" w:cs="Sakkal Majalla"/>
          <w:sz w:val="28"/>
          <w:szCs w:val="28"/>
        </w:rPr>
        <w:t xml:space="preserve">SPSS </w:t>
      </w:r>
      <w:r w:rsidRPr="0068588D">
        <w:rPr>
          <w:rFonts w:ascii="Sakkal Majalla" w:hAnsi="Sakkal Majalla" w:cs="Sakkal Majalla" w:hint="cs"/>
          <w:sz w:val="28"/>
          <w:szCs w:val="28"/>
          <w:rtl/>
        </w:rPr>
        <w:t>الإحصائي</w:t>
      </w:r>
      <w:r w:rsidRPr="0068588D">
        <w:rPr>
          <w:rFonts w:ascii="Sakkal Majalla" w:hAnsi="Sakkal Majalla" w:cs="Sakkal Majalla"/>
          <w:sz w:val="28"/>
          <w:szCs w:val="28"/>
          <w:rtl/>
        </w:rPr>
        <w:t xml:space="preserve"> (</w:t>
      </w:r>
      <w:r w:rsidRPr="0068588D">
        <w:rPr>
          <w:rFonts w:ascii="Sakkal Majalla" w:hAnsi="Sakkal Majalla" w:cs="Sakkal Majalla"/>
          <w:sz w:val="28"/>
          <w:szCs w:val="28"/>
        </w:rPr>
        <w:t>V.27</w:t>
      </w:r>
      <w:r w:rsidRPr="0068588D">
        <w:rPr>
          <w:rFonts w:ascii="Sakkal Majalla" w:hAnsi="Sakkal Majalla" w:cs="Sakkal Majalla" w:hint="cs"/>
          <w:sz w:val="28"/>
          <w:szCs w:val="28"/>
          <w:rtl/>
        </w:rPr>
        <w:t>).</w:t>
      </w:r>
    </w:p>
    <w:p w14:paraId="0573F6C4" w14:textId="1B39510E" w:rsidR="009D7435" w:rsidRPr="00470643" w:rsidRDefault="009D7435" w:rsidP="009D743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أخيرًا قامت الباحثة بطرح بعض التوصيات التي من دورها تساهم في زيادة </w:t>
      </w:r>
      <w:r w:rsidRPr="00E30FA7">
        <w:rPr>
          <w:rFonts w:ascii="Sakkal Majalla" w:hAnsi="Sakkal Majalla" w:cs="Sakkal Majalla"/>
          <w:sz w:val="28"/>
          <w:szCs w:val="28"/>
          <w:rtl/>
        </w:rPr>
        <w:t>فاعلية استراتيجيات التسويق الرقمي في تعزيز التنوع الثقافي وعلاقته بترسيخ الهوية الوطني</w:t>
      </w:r>
      <w:r w:rsidRPr="00E30FA7">
        <w:rPr>
          <w:rFonts w:ascii="Sakkal Majalla" w:hAnsi="Sakkal Majalla" w:cs="Sakkal Majalla" w:hint="cs"/>
          <w:sz w:val="28"/>
          <w:szCs w:val="28"/>
          <w:rtl/>
        </w:rPr>
        <w:t>ة</w:t>
      </w:r>
      <w:r>
        <w:rPr>
          <w:rFonts w:ascii="Sakkal Majalla" w:hAnsi="Sakkal Majalla" w:cs="Sakkal Majalla" w:hint="cs"/>
          <w:sz w:val="28"/>
          <w:szCs w:val="28"/>
          <w:rtl/>
        </w:rPr>
        <w:t>.</w:t>
      </w:r>
    </w:p>
    <w:p w14:paraId="5E7BE8CA" w14:textId="7B6C11DB" w:rsidR="009D7435" w:rsidRPr="009D7435" w:rsidRDefault="009D7435" w:rsidP="009D7435">
      <w:pPr>
        <w:bidi/>
        <w:spacing w:line="360" w:lineRule="auto"/>
        <w:jc w:val="both"/>
        <w:rPr>
          <w:rFonts w:ascii="Sakkal Majalla" w:hAnsi="Sakkal Majalla" w:cs="Sakkal Majalla"/>
          <w:sz w:val="28"/>
          <w:szCs w:val="28"/>
          <w:rtl/>
        </w:rPr>
      </w:pPr>
    </w:p>
    <w:p w14:paraId="5CC0100A" w14:textId="77777777" w:rsidR="003B431D" w:rsidRDefault="003B431D" w:rsidP="005C2214">
      <w:pPr>
        <w:bidi/>
        <w:spacing w:line="360" w:lineRule="auto"/>
        <w:ind w:left="360"/>
        <w:jc w:val="center"/>
        <w:rPr>
          <w:rFonts w:ascii="Sakkal Majalla" w:hAnsi="Sakkal Majalla" w:cs="Sakkal Majalla"/>
          <w:sz w:val="28"/>
          <w:szCs w:val="28"/>
          <w:rtl/>
        </w:rPr>
      </w:pPr>
    </w:p>
    <w:p w14:paraId="4302D6AA" w14:textId="4CD31F18" w:rsidR="004162BE" w:rsidRPr="004162BE" w:rsidRDefault="004162BE" w:rsidP="009D7435">
      <w:pPr>
        <w:spacing w:line="360" w:lineRule="auto"/>
        <w:ind w:left="360"/>
        <w:jc w:val="both"/>
        <w:rPr>
          <w:rFonts w:ascii="Sakkal Majalla" w:hAnsi="Sakkal Majalla" w:cs="Sakkal Majalla"/>
          <w:b/>
          <w:bCs/>
          <w:sz w:val="28"/>
          <w:szCs w:val="28"/>
        </w:rPr>
      </w:pPr>
      <w:r>
        <w:rPr>
          <w:rFonts w:ascii="Sakkal Majalla" w:hAnsi="Sakkal Majalla" w:cs="Sakkal Majalla" w:hint="cs"/>
          <w:sz w:val="28"/>
          <w:szCs w:val="28"/>
          <w:rtl/>
        </w:rPr>
        <w:lastRenderedPageBreak/>
        <w:t xml:space="preserve">  </w:t>
      </w:r>
      <w:r w:rsidRPr="004162BE">
        <w:rPr>
          <w:rFonts w:ascii="Sakkal Majalla" w:hAnsi="Sakkal Majalla" w:cs="Sakkal Majalla"/>
          <w:b/>
          <w:bCs/>
          <w:sz w:val="32"/>
          <w:szCs w:val="32"/>
        </w:rPr>
        <w:t>Abstract:</w:t>
      </w:r>
    </w:p>
    <w:p w14:paraId="086AE324" w14:textId="4D474A86" w:rsidR="009D7435" w:rsidRPr="009D7435" w:rsidRDefault="004162BE" w:rsidP="009D7435">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  </w:t>
      </w:r>
      <w:r w:rsidR="009D7435" w:rsidRPr="009D7435">
        <w:rPr>
          <w:rFonts w:ascii="Sakkal Majalla" w:hAnsi="Sakkal Majalla" w:cs="Sakkal Majalla"/>
          <w:sz w:val="28"/>
          <w:szCs w:val="28"/>
        </w:rPr>
        <w:t xml:space="preserve">The researcher aimed to study the effectiveness of digital marketing strategies in enhancing cultural diversity and their relationship with strengthening national identity, as cultural diversity in Saudi Arabia is reflected in digital platforms. The Saudi community follows national cultural accounts online, which have adopted an exciting and engaging approach by effectively applying digital marketing strategies to showcase the vast diversity of cultures across the Kingdom's regions. This study explored the user experience of national cultural accounts and </w:t>
      </w:r>
      <w:proofErr w:type="spellStart"/>
      <w:r w:rsidR="009D7435" w:rsidRPr="009D7435">
        <w:rPr>
          <w:rFonts w:ascii="Sakkal Majalla" w:hAnsi="Sakkal Majalla" w:cs="Sakkal Majalla"/>
          <w:sz w:val="28"/>
          <w:szCs w:val="28"/>
        </w:rPr>
        <w:t>analyzed</w:t>
      </w:r>
      <w:proofErr w:type="spellEnd"/>
      <w:r w:rsidR="009D7435" w:rsidRPr="009D7435">
        <w:rPr>
          <w:rFonts w:ascii="Sakkal Majalla" w:hAnsi="Sakkal Majalla" w:cs="Sakkal Majalla"/>
          <w:sz w:val="28"/>
          <w:szCs w:val="28"/>
        </w:rPr>
        <w:t xml:space="preserve"> the official accounts, websites, and events, suggesting best practices that contribute to enhancing cultural diversity and strengthening national identity.</w:t>
      </w:r>
    </w:p>
    <w:p w14:paraId="079885BE" w14:textId="3D9E6182" w:rsidR="009D7435" w:rsidRPr="009D7435" w:rsidRDefault="004162BE" w:rsidP="009D7435">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     </w:t>
      </w:r>
      <w:r w:rsidR="009D7435" w:rsidRPr="009D7435">
        <w:rPr>
          <w:rFonts w:ascii="Sakkal Majalla" w:hAnsi="Sakkal Majalla" w:cs="Sakkal Majalla"/>
          <w:sz w:val="28"/>
          <w:szCs w:val="28"/>
        </w:rPr>
        <w:t>Chapter one of the study discusses previous research on two main topics: the first being the effectiveness of digital marketing strategies, and the second focusing on digital marketing for cultural diversity and the reinforcement of national identity. The researcher identified the appropriate theoretical framework by relying on two models for analysis and result extraction: the Interaction Participation Pyramid model and the Media Richness/Multimedia Theory.</w:t>
      </w:r>
    </w:p>
    <w:p w14:paraId="014F7D34" w14:textId="5451E098" w:rsidR="009D7435" w:rsidRPr="009D7435" w:rsidRDefault="004162BE" w:rsidP="009D7435">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     </w:t>
      </w:r>
      <w:r w:rsidR="009D7435" w:rsidRPr="009D7435">
        <w:rPr>
          <w:rFonts w:ascii="Sakkal Majalla" w:hAnsi="Sakkal Majalla" w:cs="Sakkal Majalla"/>
          <w:sz w:val="28"/>
          <w:szCs w:val="28"/>
        </w:rPr>
        <w:t>Chapter two addresses two topics related to the study's variables: first, digital marketing, its concept, and strategies; and secondly, the concept of cultural diversity and its components, followed by a discussion of the concept of national identity. The researcher also provided an overview of the works of the Saudi Ministry of Culture.</w:t>
      </w:r>
    </w:p>
    <w:p w14:paraId="6182E9B0" w14:textId="7E025E50" w:rsidR="009D7435" w:rsidRPr="009D7435" w:rsidRDefault="004162BE" w:rsidP="009D7435">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     </w:t>
      </w:r>
      <w:r w:rsidR="009D7435" w:rsidRPr="009D7435">
        <w:rPr>
          <w:rFonts w:ascii="Sakkal Majalla" w:hAnsi="Sakkal Majalla" w:cs="Sakkal Majalla"/>
          <w:sz w:val="28"/>
          <w:szCs w:val="28"/>
        </w:rPr>
        <w:t xml:space="preserve">In chapter three, the methodological framework for the study was defined after identifying the study's population, which aligns with the research topic in all its dimensions and responds positively to the requirements and data collection tools. This section includes a description of the </w:t>
      </w:r>
      <w:r w:rsidR="009D7435" w:rsidRPr="009D7435">
        <w:rPr>
          <w:rFonts w:ascii="Sakkal Majalla" w:hAnsi="Sakkal Majalla" w:cs="Sakkal Majalla"/>
          <w:sz w:val="28"/>
          <w:szCs w:val="28"/>
        </w:rPr>
        <w:lastRenderedPageBreak/>
        <w:t>procedures followed to achieve the study's objectives, including the study's methodology, tools, community, sample, and data collection sources using the SPSS statistical software (V.27).</w:t>
      </w:r>
    </w:p>
    <w:p w14:paraId="764BEECF" w14:textId="084EACC9" w:rsidR="009D7435" w:rsidRPr="009D7435" w:rsidRDefault="004162BE" w:rsidP="009D7435">
      <w:pPr>
        <w:spacing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    </w:t>
      </w:r>
      <w:r w:rsidR="009D7435" w:rsidRPr="009D7435">
        <w:rPr>
          <w:rFonts w:ascii="Sakkal Majalla" w:hAnsi="Sakkal Majalla" w:cs="Sakkal Majalla"/>
          <w:sz w:val="28"/>
          <w:szCs w:val="28"/>
        </w:rPr>
        <w:t>Finally, the researcher presented some recommendations that contribute to enhancing the effectiveness of digital marketing strategies in promoting cultural diversity and their relationship with reinforcing national identity.</w:t>
      </w:r>
    </w:p>
    <w:p w14:paraId="504038DF" w14:textId="77777777" w:rsidR="003B431D" w:rsidRPr="009D7435" w:rsidRDefault="003B431D" w:rsidP="005C2214">
      <w:pPr>
        <w:bidi/>
        <w:spacing w:line="360" w:lineRule="auto"/>
        <w:ind w:left="360"/>
        <w:jc w:val="center"/>
        <w:rPr>
          <w:rFonts w:ascii="Sakkal Majalla" w:hAnsi="Sakkal Majalla" w:cs="Sakkal Majalla"/>
          <w:sz w:val="28"/>
          <w:szCs w:val="28"/>
          <w:rtl/>
        </w:rPr>
      </w:pPr>
    </w:p>
    <w:p w14:paraId="20640A68" w14:textId="77777777" w:rsidR="003B431D" w:rsidRDefault="003B431D" w:rsidP="005C2214">
      <w:pPr>
        <w:bidi/>
        <w:spacing w:line="360" w:lineRule="auto"/>
        <w:ind w:left="360"/>
        <w:jc w:val="center"/>
        <w:rPr>
          <w:rFonts w:ascii="Sakkal Majalla" w:hAnsi="Sakkal Majalla" w:cs="Sakkal Majalla"/>
          <w:sz w:val="28"/>
          <w:szCs w:val="28"/>
          <w:rtl/>
        </w:rPr>
      </w:pPr>
    </w:p>
    <w:p w14:paraId="681E0944" w14:textId="77777777" w:rsidR="003B431D" w:rsidRPr="00B63538" w:rsidRDefault="003B431D" w:rsidP="005C2214">
      <w:pPr>
        <w:bidi/>
        <w:spacing w:line="360" w:lineRule="auto"/>
        <w:ind w:left="360"/>
        <w:jc w:val="center"/>
        <w:rPr>
          <w:rFonts w:ascii="Sakkal Majalla" w:hAnsi="Sakkal Majalla" w:cs="Sakkal Majalla"/>
          <w:sz w:val="28"/>
          <w:szCs w:val="28"/>
          <w:rtl/>
        </w:rPr>
      </w:pPr>
    </w:p>
    <w:p w14:paraId="19FA4C51" w14:textId="77777777" w:rsidR="00773384" w:rsidRDefault="00773384" w:rsidP="005C2214">
      <w:pPr>
        <w:bidi/>
        <w:spacing w:line="360" w:lineRule="auto"/>
        <w:ind w:left="360"/>
        <w:jc w:val="center"/>
        <w:rPr>
          <w:rFonts w:ascii="Sakkal Majalla" w:hAnsi="Sakkal Majalla" w:cs="Sakkal Majalla"/>
          <w:sz w:val="36"/>
          <w:szCs w:val="36"/>
          <w:rtl/>
        </w:rPr>
      </w:pPr>
    </w:p>
    <w:p w14:paraId="59741CFB" w14:textId="77777777" w:rsidR="002E1627" w:rsidRDefault="002E1627" w:rsidP="002E1627">
      <w:pPr>
        <w:bidi/>
        <w:spacing w:line="360" w:lineRule="auto"/>
        <w:ind w:left="360"/>
        <w:jc w:val="center"/>
        <w:rPr>
          <w:rFonts w:ascii="Sakkal Majalla" w:hAnsi="Sakkal Majalla" w:cs="Sakkal Majalla"/>
          <w:sz w:val="36"/>
          <w:szCs w:val="36"/>
          <w:rtl/>
        </w:rPr>
      </w:pPr>
    </w:p>
    <w:p w14:paraId="551C153E" w14:textId="77777777" w:rsidR="002E1627" w:rsidRDefault="002E1627" w:rsidP="002E1627">
      <w:pPr>
        <w:bidi/>
        <w:spacing w:line="360" w:lineRule="auto"/>
        <w:ind w:left="360"/>
        <w:jc w:val="center"/>
        <w:rPr>
          <w:rFonts w:ascii="Sakkal Majalla" w:hAnsi="Sakkal Majalla" w:cs="Sakkal Majalla"/>
          <w:sz w:val="36"/>
          <w:szCs w:val="36"/>
          <w:rtl/>
        </w:rPr>
      </w:pPr>
    </w:p>
    <w:p w14:paraId="792D22DD" w14:textId="77777777" w:rsidR="002E1627" w:rsidRDefault="002E1627" w:rsidP="002E1627">
      <w:pPr>
        <w:bidi/>
        <w:spacing w:line="360" w:lineRule="auto"/>
        <w:ind w:left="360"/>
        <w:jc w:val="center"/>
        <w:rPr>
          <w:rFonts w:ascii="Sakkal Majalla" w:hAnsi="Sakkal Majalla" w:cs="Sakkal Majalla"/>
          <w:sz w:val="36"/>
          <w:szCs w:val="36"/>
        </w:rPr>
      </w:pPr>
    </w:p>
    <w:p w14:paraId="0E52B25E" w14:textId="77777777" w:rsidR="00BE6226" w:rsidRDefault="00BE6226" w:rsidP="00BE6226">
      <w:pPr>
        <w:bidi/>
        <w:spacing w:line="360" w:lineRule="auto"/>
        <w:ind w:left="360"/>
        <w:jc w:val="center"/>
        <w:rPr>
          <w:rFonts w:ascii="Sakkal Majalla" w:hAnsi="Sakkal Majalla" w:cs="Sakkal Majalla"/>
          <w:sz w:val="36"/>
          <w:szCs w:val="36"/>
        </w:rPr>
      </w:pPr>
    </w:p>
    <w:p w14:paraId="0A12FB86" w14:textId="77777777" w:rsidR="00BE6226" w:rsidRDefault="00BE6226" w:rsidP="00BE6226">
      <w:pPr>
        <w:bidi/>
        <w:spacing w:line="360" w:lineRule="auto"/>
        <w:ind w:left="360"/>
        <w:jc w:val="center"/>
        <w:rPr>
          <w:rFonts w:ascii="Sakkal Majalla" w:hAnsi="Sakkal Majalla" w:cs="Sakkal Majalla"/>
          <w:sz w:val="36"/>
          <w:szCs w:val="36"/>
        </w:rPr>
      </w:pPr>
    </w:p>
    <w:p w14:paraId="02E1E23A" w14:textId="77777777" w:rsidR="00BE6226" w:rsidRDefault="00BE6226" w:rsidP="00BE6226">
      <w:pPr>
        <w:bidi/>
        <w:spacing w:line="360" w:lineRule="auto"/>
        <w:ind w:left="360"/>
        <w:jc w:val="center"/>
        <w:rPr>
          <w:rFonts w:ascii="Sakkal Majalla" w:hAnsi="Sakkal Majalla" w:cs="Sakkal Majalla"/>
          <w:sz w:val="36"/>
          <w:szCs w:val="36"/>
        </w:rPr>
      </w:pPr>
    </w:p>
    <w:p w14:paraId="44948B4B" w14:textId="77777777" w:rsidR="00BE6226" w:rsidRDefault="00BE6226" w:rsidP="00BE6226">
      <w:pPr>
        <w:bidi/>
        <w:spacing w:line="360" w:lineRule="auto"/>
        <w:ind w:left="360"/>
        <w:jc w:val="center"/>
        <w:rPr>
          <w:rFonts w:ascii="Sakkal Majalla" w:hAnsi="Sakkal Majalla" w:cs="Sakkal Majalla"/>
          <w:sz w:val="36"/>
          <w:szCs w:val="36"/>
        </w:rPr>
      </w:pPr>
    </w:p>
    <w:p w14:paraId="3C0517FD" w14:textId="77777777" w:rsidR="00BE6226" w:rsidRDefault="00BE6226" w:rsidP="00BE6226">
      <w:pPr>
        <w:bidi/>
        <w:spacing w:line="360" w:lineRule="auto"/>
        <w:ind w:left="360"/>
        <w:jc w:val="center"/>
        <w:rPr>
          <w:rFonts w:ascii="Sakkal Majalla" w:hAnsi="Sakkal Majalla" w:cs="Sakkal Majalla"/>
          <w:sz w:val="36"/>
          <w:szCs w:val="36"/>
        </w:rPr>
      </w:pPr>
    </w:p>
    <w:p w14:paraId="0DBABDA1" w14:textId="77777777" w:rsidR="00BE6226" w:rsidRDefault="00BE6226" w:rsidP="00BE6226">
      <w:pPr>
        <w:bidi/>
        <w:spacing w:line="360" w:lineRule="auto"/>
        <w:ind w:left="360"/>
        <w:jc w:val="center"/>
        <w:rPr>
          <w:rFonts w:ascii="Sakkal Majalla" w:hAnsi="Sakkal Majalla" w:cs="Sakkal Majalla"/>
          <w:sz w:val="36"/>
          <w:szCs w:val="36"/>
        </w:rPr>
      </w:pPr>
    </w:p>
    <w:p w14:paraId="1587D2DD" w14:textId="77777777" w:rsidR="00BE6226" w:rsidRDefault="00BE6226" w:rsidP="00BE6226">
      <w:pPr>
        <w:bidi/>
        <w:spacing w:line="360" w:lineRule="auto"/>
        <w:ind w:left="360"/>
        <w:jc w:val="center"/>
        <w:rPr>
          <w:rFonts w:ascii="Sakkal Majalla" w:hAnsi="Sakkal Majalla" w:cs="Sakkal Majalla"/>
          <w:sz w:val="36"/>
          <w:szCs w:val="36"/>
        </w:rPr>
      </w:pPr>
    </w:p>
    <w:p w14:paraId="2654590E" w14:textId="77777777" w:rsidR="00BE6226" w:rsidRDefault="00BE6226" w:rsidP="00BE6226">
      <w:pPr>
        <w:bidi/>
        <w:spacing w:line="360" w:lineRule="auto"/>
        <w:ind w:left="360"/>
        <w:jc w:val="center"/>
        <w:rPr>
          <w:rFonts w:ascii="Sakkal Majalla" w:hAnsi="Sakkal Majalla" w:cs="Sakkal Majalla"/>
          <w:sz w:val="36"/>
          <w:szCs w:val="36"/>
        </w:rPr>
      </w:pPr>
    </w:p>
    <w:p w14:paraId="66DEC14D" w14:textId="77777777" w:rsidR="00BE6226" w:rsidRDefault="00BE6226" w:rsidP="00BE6226">
      <w:pPr>
        <w:bidi/>
        <w:spacing w:line="360" w:lineRule="auto"/>
        <w:ind w:left="360"/>
        <w:jc w:val="center"/>
        <w:rPr>
          <w:rFonts w:ascii="Sakkal Majalla" w:hAnsi="Sakkal Majalla" w:cs="Sakkal Majalla"/>
          <w:sz w:val="36"/>
          <w:szCs w:val="36"/>
          <w:rtl/>
        </w:rPr>
      </w:pPr>
    </w:p>
    <w:p w14:paraId="3A523B58" w14:textId="77777777" w:rsidR="002E1627" w:rsidRDefault="002E1627" w:rsidP="002E1627">
      <w:pPr>
        <w:bidi/>
        <w:spacing w:line="360" w:lineRule="auto"/>
        <w:ind w:left="360"/>
        <w:jc w:val="center"/>
        <w:rPr>
          <w:rFonts w:ascii="Sakkal Majalla" w:hAnsi="Sakkal Majalla" w:cs="Sakkal Majalla"/>
          <w:sz w:val="36"/>
          <w:szCs w:val="36"/>
          <w:rtl/>
        </w:rPr>
      </w:pPr>
    </w:p>
    <w:p w14:paraId="24BF091D" w14:textId="77777777" w:rsidR="002E1627" w:rsidRDefault="002E1627" w:rsidP="002E1627">
      <w:pPr>
        <w:bidi/>
        <w:spacing w:line="360" w:lineRule="auto"/>
        <w:ind w:left="360"/>
        <w:jc w:val="center"/>
        <w:rPr>
          <w:rFonts w:ascii="Sakkal Majalla" w:hAnsi="Sakkal Majalla" w:cs="Sakkal Majalla"/>
          <w:sz w:val="36"/>
          <w:szCs w:val="36"/>
          <w:rtl/>
        </w:rPr>
      </w:pPr>
    </w:p>
    <w:p w14:paraId="12DA8F91" w14:textId="77777777" w:rsidR="002E1627" w:rsidRPr="00B63538" w:rsidRDefault="002E1627" w:rsidP="002E1627">
      <w:pPr>
        <w:bidi/>
        <w:spacing w:line="360" w:lineRule="auto"/>
        <w:ind w:left="360"/>
        <w:jc w:val="center"/>
        <w:rPr>
          <w:rFonts w:ascii="Sakkal Majalla" w:hAnsi="Sakkal Majalla" w:cs="Sakkal Majalla"/>
          <w:sz w:val="36"/>
          <w:szCs w:val="36"/>
          <w:rtl/>
        </w:rPr>
      </w:pPr>
    </w:p>
    <w:p w14:paraId="324E718E" w14:textId="48EE0DD4" w:rsidR="00773384" w:rsidRPr="00B63538" w:rsidRDefault="00773384" w:rsidP="005C2214">
      <w:pPr>
        <w:spacing w:line="360" w:lineRule="auto"/>
        <w:ind w:left="360"/>
        <w:jc w:val="center"/>
        <w:rPr>
          <w:rFonts w:ascii="Sakkal Majalla" w:hAnsi="Sakkal Majalla" w:cs="Sakkal Majalla"/>
          <w:b/>
          <w:bCs/>
          <w:sz w:val="36"/>
          <w:szCs w:val="36"/>
          <w:rtl/>
        </w:rPr>
      </w:pPr>
      <w:r w:rsidRPr="00B63538">
        <w:rPr>
          <w:rFonts w:ascii="Sakkal Majalla" w:hAnsi="Sakkal Majalla" w:cs="Sakkal Majalla"/>
          <w:b/>
          <w:bCs/>
          <w:sz w:val="36"/>
          <w:szCs w:val="36"/>
          <w:rtl/>
        </w:rPr>
        <w:t xml:space="preserve">الفصل </w:t>
      </w:r>
      <w:r w:rsidR="004D11C6" w:rsidRPr="00B63538">
        <w:rPr>
          <w:rFonts w:ascii="Sakkal Majalla" w:hAnsi="Sakkal Majalla" w:cs="Sakkal Majalla"/>
          <w:b/>
          <w:bCs/>
          <w:sz w:val="36"/>
          <w:szCs w:val="36"/>
          <w:rtl/>
        </w:rPr>
        <w:t>الرابع</w:t>
      </w:r>
      <w:r w:rsidRPr="00B63538">
        <w:rPr>
          <w:rFonts w:ascii="Sakkal Majalla" w:hAnsi="Sakkal Majalla" w:cs="Sakkal Majalla"/>
          <w:b/>
          <w:bCs/>
          <w:sz w:val="36"/>
          <w:szCs w:val="36"/>
          <w:rtl/>
        </w:rPr>
        <w:t>:</w:t>
      </w:r>
    </w:p>
    <w:p w14:paraId="06671BEC" w14:textId="22B5B5CA" w:rsidR="00773384" w:rsidRPr="00B63538" w:rsidRDefault="00773384" w:rsidP="005C2214">
      <w:pPr>
        <w:spacing w:line="360" w:lineRule="auto"/>
        <w:ind w:left="360"/>
        <w:jc w:val="center"/>
        <w:rPr>
          <w:rFonts w:ascii="Sakkal Majalla" w:hAnsi="Sakkal Majalla" w:cs="Sakkal Majalla"/>
          <w:b/>
          <w:bCs/>
          <w:sz w:val="36"/>
          <w:szCs w:val="36"/>
          <w:rtl/>
        </w:rPr>
      </w:pPr>
      <w:r w:rsidRPr="00B63538">
        <w:rPr>
          <w:rFonts w:ascii="Sakkal Majalla" w:hAnsi="Sakkal Majalla" w:cs="Sakkal Majalla"/>
          <w:b/>
          <w:bCs/>
          <w:sz w:val="36"/>
          <w:szCs w:val="36"/>
          <w:rtl/>
        </w:rPr>
        <w:t>المراجع</w:t>
      </w:r>
    </w:p>
    <w:p w14:paraId="3CA6DD37" w14:textId="77777777" w:rsidR="00773384" w:rsidRPr="00B63538" w:rsidRDefault="00773384" w:rsidP="005C2214">
      <w:pPr>
        <w:spacing w:line="360" w:lineRule="auto"/>
        <w:ind w:left="360"/>
        <w:jc w:val="center"/>
        <w:rPr>
          <w:rFonts w:ascii="Sakkal Majalla" w:hAnsi="Sakkal Majalla" w:cs="Sakkal Majalla"/>
          <w:b/>
          <w:bCs/>
          <w:sz w:val="28"/>
          <w:szCs w:val="28"/>
          <w:rtl/>
        </w:rPr>
      </w:pPr>
    </w:p>
    <w:p w14:paraId="68814E76" w14:textId="77777777" w:rsidR="00773384" w:rsidRPr="00B63538" w:rsidRDefault="00773384" w:rsidP="005C2214">
      <w:pPr>
        <w:spacing w:line="360" w:lineRule="auto"/>
        <w:ind w:left="360"/>
        <w:jc w:val="both"/>
        <w:rPr>
          <w:rFonts w:ascii="Sakkal Majalla" w:hAnsi="Sakkal Majalla" w:cs="Sakkal Majalla"/>
          <w:b/>
          <w:bCs/>
          <w:sz w:val="28"/>
          <w:szCs w:val="28"/>
          <w:rtl/>
        </w:rPr>
      </w:pPr>
    </w:p>
    <w:p w14:paraId="43ABE9A5" w14:textId="77777777" w:rsidR="00773384" w:rsidRDefault="00773384" w:rsidP="005C2214">
      <w:pPr>
        <w:bidi/>
        <w:spacing w:line="360" w:lineRule="auto"/>
        <w:ind w:left="360"/>
        <w:jc w:val="both"/>
        <w:rPr>
          <w:rFonts w:ascii="Sakkal Majalla" w:hAnsi="Sakkal Majalla" w:cs="Sakkal Majalla"/>
          <w:b/>
          <w:bCs/>
          <w:sz w:val="28"/>
          <w:szCs w:val="28"/>
          <w:rtl/>
        </w:rPr>
      </w:pPr>
    </w:p>
    <w:p w14:paraId="0449F5BD" w14:textId="77777777" w:rsidR="003B431D" w:rsidRPr="00B63538" w:rsidRDefault="003B431D" w:rsidP="005C2214">
      <w:pPr>
        <w:bidi/>
        <w:spacing w:line="360" w:lineRule="auto"/>
        <w:ind w:left="360"/>
        <w:jc w:val="both"/>
        <w:rPr>
          <w:rFonts w:ascii="Sakkal Majalla" w:hAnsi="Sakkal Majalla" w:cs="Sakkal Majalla"/>
          <w:b/>
          <w:bCs/>
          <w:sz w:val="28"/>
          <w:szCs w:val="28"/>
        </w:rPr>
      </w:pPr>
    </w:p>
    <w:p w14:paraId="352F448C" w14:textId="77777777" w:rsidR="00773384" w:rsidRDefault="00773384" w:rsidP="005C2214">
      <w:pPr>
        <w:bidi/>
        <w:spacing w:line="360" w:lineRule="auto"/>
        <w:ind w:left="360"/>
        <w:jc w:val="both"/>
        <w:rPr>
          <w:rFonts w:ascii="Sakkal Majalla" w:hAnsi="Sakkal Majalla" w:cs="Sakkal Majalla"/>
          <w:b/>
          <w:bCs/>
          <w:sz w:val="28"/>
          <w:szCs w:val="28"/>
          <w:rtl/>
        </w:rPr>
      </w:pPr>
    </w:p>
    <w:p w14:paraId="6E047C1A" w14:textId="77777777" w:rsidR="002E1627" w:rsidRDefault="002E1627" w:rsidP="002E1627">
      <w:pPr>
        <w:bidi/>
        <w:spacing w:line="360" w:lineRule="auto"/>
        <w:ind w:left="360"/>
        <w:jc w:val="both"/>
        <w:rPr>
          <w:rFonts w:ascii="Sakkal Majalla" w:hAnsi="Sakkal Majalla" w:cs="Sakkal Majalla"/>
          <w:b/>
          <w:bCs/>
          <w:sz w:val="28"/>
          <w:szCs w:val="28"/>
          <w:rtl/>
        </w:rPr>
      </w:pPr>
    </w:p>
    <w:p w14:paraId="27C29A31" w14:textId="77777777" w:rsidR="002E1627" w:rsidRPr="00B63538" w:rsidRDefault="002E1627" w:rsidP="002E1627">
      <w:pPr>
        <w:bidi/>
        <w:spacing w:line="360" w:lineRule="auto"/>
        <w:ind w:left="360"/>
        <w:jc w:val="both"/>
        <w:rPr>
          <w:rFonts w:ascii="Sakkal Majalla" w:hAnsi="Sakkal Majalla" w:cs="Sakkal Majalla"/>
          <w:b/>
          <w:bCs/>
          <w:sz w:val="28"/>
          <w:szCs w:val="28"/>
        </w:rPr>
      </w:pPr>
    </w:p>
    <w:p w14:paraId="5B3ABABD" w14:textId="77777777" w:rsidR="00773384" w:rsidRPr="00B63538" w:rsidRDefault="00773384" w:rsidP="005C2214">
      <w:pPr>
        <w:bidi/>
        <w:spacing w:line="360" w:lineRule="auto"/>
        <w:ind w:left="360"/>
        <w:jc w:val="both"/>
        <w:rPr>
          <w:rFonts w:ascii="Sakkal Majalla" w:hAnsi="Sakkal Majalla" w:cs="Sakkal Majalla"/>
          <w:sz w:val="28"/>
          <w:szCs w:val="28"/>
        </w:rPr>
      </w:pPr>
    </w:p>
    <w:p w14:paraId="76AC3E5F" w14:textId="3E97CBDF" w:rsidR="002B724A" w:rsidRPr="00B63538" w:rsidRDefault="002B724A"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lastRenderedPageBreak/>
        <w:t>المراجع:</w:t>
      </w:r>
    </w:p>
    <w:p w14:paraId="3B60A734" w14:textId="5BEB3202" w:rsidR="00665470" w:rsidRPr="00B63538" w:rsidRDefault="00665470"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 xml:space="preserve">الكتب والأطروحات </w:t>
      </w:r>
      <w:r w:rsidR="00EC03D1" w:rsidRPr="00B63538">
        <w:rPr>
          <w:rFonts w:ascii="Sakkal Majalla" w:hAnsi="Sakkal Majalla" w:cs="Sakkal Majalla"/>
          <w:b/>
          <w:bCs/>
          <w:sz w:val="32"/>
          <w:szCs w:val="32"/>
          <w:rtl/>
        </w:rPr>
        <w:t>والمجلات</w:t>
      </w:r>
      <w:r w:rsidRPr="00B63538">
        <w:rPr>
          <w:rFonts w:ascii="Sakkal Majalla" w:hAnsi="Sakkal Majalla" w:cs="Sakkal Majalla"/>
          <w:b/>
          <w:bCs/>
          <w:sz w:val="32"/>
          <w:szCs w:val="32"/>
          <w:rtl/>
        </w:rPr>
        <w:t>:</w:t>
      </w:r>
    </w:p>
    <w:p w14:paraId="12EC08DC" w14:textId="3DC0CC0F"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أبو العرجة، راوية عمر. (2020). أثر أدوات التسـويق الرقمي على صـنع القرار الشـرائي الدور الوسـيط للوعي بالعلامة التجارية لشركات الشحن في الأردن. [رسالة ماجستير غير منشورة]. جامعة آل البيت</w:t>
      </w:r>
      <w:r w:rsidRPr="00E21746">
        <w:rPr>
          <w:rFonts w:ascii="Sakkal Majalla" w:hAnsi="Sakkal Majalla" w:cs="Sakkal Majalla"/>
          <w:sz w:val="28"/>
          <w:szCs w:val="28"/>
        </w:rPr>
        <w:t>.</w:t>
      </w:r>
    </w:p>
    <w:p w14:paraId="041C8B9C" w14:textId="28612C73"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أبو الحسن على بن محمد، (ت816ه/ 1413م)</w:t>
      </w:r>
      <w:r w:rsidRPr="00E21746">
        <w:rPr>
          <w:rFonts w:ascii="Sakkal Majalla" w:hAnsi="Sakkal Majalla" w:cs="Sakkal Majalla"/>
          <w:sz w:val="28"/>
          <w:szCs w:val="28"/>
        </w:rPr>
        <w:t>.</w:t>
      </w:r>
    </w:p>
    <w:p w14:paraId="56248F2D" w14:textId="32F2F8D1"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أبو زيد، دينا عبد العاطي محمد. (2022). التفكير الاستراتيجي وتأثيره على التســـويق الرقمي في ظل أزمة كورونا العالمية: دراسـة ميدانية. المجلة العلمية للدراسـات والبحوث المالية والتجارية، كلية التجارة، جامعة دمياط، 3(1)، 457 - 496</w:t>
      </w:r>
      <w:r w:rsidRPr="00E21746">
        <w:rPr>
          <w:rFonts w:ascii="Sakkal Majalla" w:hAnsi="Sakkal Majalla" w:cs="Sakkal Majalla"/>
          <w:sz w:val="28"/>
          <w:szCs w:val="28"/>
        </w:rPr>
        <w:t>.</w:t>
      </w:r>
    </w:p>
    <w:p w14:paraId="53959154" w14:textId="2E4036E1"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الأشرم رضا إبراهيم محمد، التأثير الاجتماعي لوسائل التواصل الاجتماعي لدى الشباب الجامعي، مؤتمر وسائل التواصل الاجتماعي، التطبيقات والإشكالات المنهجية، يومي 10– 11 مارس، الرياض، جامعة الإمام أحمد بن سعود الإسلامية، ص 233</w:t>
      </w:r>
      <w:r w:rsidRPr="00E21746">
        <w:rPr>
          <w:rFonts w:ascii="Sakkal Majalla" w:hAnsi="Sakkal Majalla" w:cs="Sakkal Majalla"/>
          <w:sz w:val="28"/>
          <w:szCs w:val="28"/>
        </w:rPr>
        <w:t>.</w:t>
      </w:r>
    </w:p>
    <w:p w14:paraId="2BF53782" w14:textId="70861E1E"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العنزي، بدور (2015). الانفتاح الثقافي وأثره على القيم الاجتماعية والهوية الوطنية للطالبة الجامعية السعودية، رسالة ماجستير غير منشورة، جامعة الملك سعود، الرياض، المملكة العربية السعودية</w:t>
      </w:r>
      <w:r w:rsidRPr="00E21746">
        <w:rPr>
          <w:rFonts w:ascii="Sakkal Majalla" w:hAnsi="Sakkal Majalla" w:cs="Sakkal Majalla"/>
          <w:sz w:val="28"/>
          <w:szCs w:val="28"/>
        </w:rPr>
        <w:t>.</w:t>
      </w:r>
    </w:p>
    <w:p w14:paraId="795F3098" w14:textId="643E5092"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السامرائي، مروة (2024): التسويق العصري للمخدرات عبر تطبيقات الهواتف الذكية: آليات الوصول والتأثير على المستهلكين-مجلة الريادة للمال والأعمال، المجلد الخامس، العدد (الخاص)، الصفحات 80-89، جامعة النهرين، بغداد، العراق</w:t>
      </w:r>
      <w:r w:rsidRPr="00E21746">
        <w:rPr>
          <w:rFonts w:ascii="Sakkal Majalla" w:hAnsi="Sakkal Majalla" w:cs="Sakkal Majalla"/>
          <w:sz w:val="28"/>
          <w:szCs w:val="28"/>
        </w:rPr>
        <w:t>.</w:t>
      </w:r>
    </w:p>
    <w:p w14:paraId="53D8242A" w14:textId="45A5CBA1"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السيد، محمد. (2020). استراتيجيات التسويق الرقمي وأثرها في تحقيق الميزة التنافسية للمؤسسات. مجلة العلوم الإدارية والاقتصادية، 12 (2)، 1-20</w:t>
      </w:r>
      <w:r w:rsidRPr="00E21746">
        <w:rPr>
          <w:rFonts w:ascii="Sakkal Majalla" w:hAnsi="Sakkal Majalla" w:cs="Sakkal Majalla"/>
          <w:sz w:val="28"/>
          <w:szCs w:val="28"/>
        </w:rPr>
        <w:t>.</w:t>
      </w:r>
    </w:p>
    <w:p w14:paraId="25F03D4B" w14:textId="0481AA1F"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الشمري، مها (2020) دور المهرجانات الثقافية في تعميق الهوية الوطنية" مهرجان الجنادرية الوطني للتراث والثقافة نموذجا، رسالة ماجستير غير منشورة، جامعة الملك سعود، الرياض، المملكة العربية السعودية</w:t>
      </w:r>
      <w:r w:rsidRPr="00E21746">
        <w:rPr>
          <w:rFonts w:ascii="Sakkal Majalla" w:hAnsi="Sakkal Majalla" w:cs="Sakkal Majalla"/>
          <w:sz w:val="28"/>
          <w:szCs w:val="28"/>
        </w:rPr>
        <w:t>.</w:t>
      </w:r>
    </w:p>
    <w:p w14:paraId="0C6C3E84" w14:textId="7D681770"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الذهبي، ابراهيم (2019) دور شبكات التواصل الاجتماعي في تعزيز الهوية الوطنية لدى الشباب الجزائري. مجلة الشامل للعلوم التربوية والاجتماعية. رقم العدد.2: المجلد الخاص بالعدد:2</w:t>
      </w:r>
      <w:r w:rsidRPr="00E21746">
        <w:rPr>
          <w:rFonts w:ascii="Sakkal Majalla" w:hAnsi="Sakkal Majalla" w:cs="Sakkal Majalla"/>
          <w:sz w:val="28"/>
          <w:szCs w:val="28"/>
        </w:rPr>
        <w:t>.</w:t>
      </w:r>
    </w:p>
    <w:p w14:paraId="2FA70062" w14:textId="1D581C06"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lastRenderedPageBreak/>
        <w:t>عساف، دينا (2022): التسويق الإلكتروني باستخدام المؤثرين وعلاقته بمستويات الاستجابة الشرائية لدى المستهلكين (في إطار النظرية الموحدة لقبول واستخدام التكنولوجيا)، مجلة البحوث والدراسات الإعلامية - العدد التاسع عشر</w:t>
      </w:r>
      <w:r w:rsidRPr="00E21746">
        <w:rPr>
          <w:rFonts w:ascii="Sakkal Majalla" w:hAnsi="Sakkal Majalla" w:cs="Sakkal Majalla"/>
          <w:sz w:val="28"/>
          <w:szCs w:val="28"/>
        </w:rPr>
        <w:t>.</w:t>
      </w:r>
    </w:p>
    <w:p w14:paraId="34C66C72" w14:textId="5837E13A"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عبد الخالق، يسرا حسني.)2020(. إدارة سمعة الوجهات السياحية عبر مواقع التواصل الاجتماعي دراسة تحليلية لحسـاب الهيئة العامة للسـياحة والتراث الوطني بالمملكة العربية السـعودية. المجلة العلمية لبحوث العالقات العامة والإعلان، )19(-541،567</w:t>
      </w:r>
      <w:r w:rsidRPr="00E21746">
        <w:rPr>
          <w:rFonts w:ascii="Sakkal Majalla" w:hAnsi="Sakkal Majalla" w:cs="Sakkal Majalla"/>
          <w:sz w:val="28"/>
          <w:szCs w:val="28"/>
        </w:rPr>
        <w:t>.</w:t>
      </w:r>
    </w:p>
    <w:p w14:paraId="3B3B17C6" w14:textId="72C8601C"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عبد الغاني محمد عطا المنان،" أثر التنوع الثقافي على النزاع والسلام في السودان "(رسالة ماجستير، جامعة السودان للعلوم والتكنولوجيا، 2017) 9</w:t>
      </w:r>
      <w:r w:rsidRPr="00E21746">
        <w:rPr>
          <w:rFonts w:ascii="Sakkal Majalla" w:hAnsi="Sakkal Majalla" w:cs="Sakkal Majalla"/>
          <w:sz w:val="28"/>
          <w:szCs w:val="28"/>
        </w:rPr>
        <w:t>.</w:t>
      </w:r>
    </w:p>
    <w:p w14:paraId="650BCFE8" w14:textId="0C1BFD8C"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عبد جبر وليد، "إدارة التنوع الثقافي واستدامة التنمية في المجتمعات الانتقالية العراق أنموذجا دراسة اجتماعية"، مجلة العرب ،199 (2017): 233</w:t>
      </w:r>
      <w:r w:rsidRPr="00E21746">
        <w:rPr>
          <w:rFonts w:ascii="Sakkal Majalla" w:hAnsi="Sakkal Majalla" w:cs="Sakkal Majalla"/>
          <w:sz w:val="28"/>
          <w:szCs w:val="28"/>
        </w:rPr>
        <w:t>.</w:t>
      </w:r>
    </w:p>
    <w:p w14:paraId="1133F457" w14:textId="28DAA293"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proofErr w:type="spellStart"/>
      <w:r w:rsidRPr="00E21746">
        <w:rPr>
          <w:rFonts w:ascii="Sakkal Majalla" w:hAnsi="Sakkal Majalla" w:cs="Sakkal Majalla"/>
          <w:sz w:val="28"/>
          <w:szCs w:val="28"/>
          <w:rtl/>
        </w:rPr>
        <w:t>طــوالة</w:t>
      </w:r>
      <w:proofErr w:type="spellEnd"/>
      <w:r w:rsidRPr="00E21746">
        <w:rPr>
          <w:rFonts w:ascii="Sakkal Majalla" w:hAnsi="Sakkal Majalla" w:cs="Sakkal Majalla"/>
          <w:sz w:val="28"/>
          <w:szCs w:val="28"/>
          <w:rtl/>
        </w:rPr>
        <w:t>، حصة (2021</w:t>
      </w:r>
      <w:proofErr w:type="gramStart"/>
      <w:r w:rsidRPr="00E21746">
        <w:rPr>
          <w:rFonts w:ascii="Sakkal Majalla" w:hAnsi="Sakkal Majalla" w:cs="Sakkal Majalla"/>
          <w:sz w:val="28"/>
          <w:szCs w:val="28"/>
          <w:rtl/>
        </w:rPr>
        <w:t>) :</w:t>
      </w:r>
      <w:proofErr w:type="gramEnd"/>
      <w:r w:rsidRPr="00E21746">
        <w:rPr>
          <w:rFonts w:ascii="Sakkal Majalla" w:hAnsi="Sakkal Majalla" w:cs="Sakkal Majalla"/>
          <w:sz w:val="28"/>
          <w:szCs w:val="28"/>
          <w:rtl/>
        </w:rPr>
        <w:t xml:space="preserve"> اتجاهات الجمهور السعودي نحو مشاركة المؤثرين في وسائل الإعلام الجديد للتعريف بالمشاريع الوطنية، رسالة ماجستير غير منشورة، جامعة الملك سعود، الرياض، المملكة العربية السعودية</w:t>
      </w:r>
      <w:r w:rsidRPr="00E21746">
        <w:rPr>
          <w:rFonts w:ascii="Sakkal Majalla" w:hAnsi="Sakkal Majalla" w:cs="Sakkal Majalla"/>
          <w:sz w:val="28"/>
          <w:szCs w:val="28"/>
        </w:rPr>
        <w:t>.</w:t>
      </w:r>
    </w:p>
    <w:p w14:paraId="11316727" w14:textId="669BBC83"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عمارة فوزي، "التنوع الثقافي كمصدر خالق للإبداع" (ورقة مقدمة في الملتقى الدولي الثامن للتنوع الثقافي، طرابلس 21-23ماي،2015)،7</w:t>
      </w:r>
      <w:r w:rsidRPr="00E21746">
        <w:rPr>
          <w:rFonts w:ascii="Sakkal Majalla" w:hAnsi="Sakkal Majalla" w:cs="Sakkal Majalla"/>
          <w:sz w:val="28"/>
          <w:szCs w:val="28"/>
        </w:rPr>
        <w:t>.</w:t>
      </w:r>
    </w:p>
    <w:p w14:paraId="2F4F09D4" w14:textId="7F9BE8FE"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الغربي، محســن. (2021). أثر أدوات التســويق الرقمي على الأداء التســويقي- دراســة حالة اتصالات الجزائر بالوادي. رسالة ماجستير غير منشورة. جامعة الشهيد حمه لخضر بالوادي</w:t>
      </w:r>
      <w:r w:rsidRPr="00E21746">
        <w:rPr>
          <w:rFonts w:ascii="Sakkal Majalla" w:hAnsi="Sakkal Majalla" w:cs="Sakkal Majalla"/>
          <w:sz w:val="28"/>
          <w:szCs w:val="28"/>
        </w:rPr>
        <w:t>.</w:t>
      </w:r>
    </w:p>
    <w:p w14:paraId="0638C882" w14:textId="1B465EB3"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الفاروق، الياس أحمد. (2022). الدور الوســــيط للصــــورة الذهنية واتجاهات العملاء في تأثير التســــويق الرقمي على ســلوك العملاء، بالتطبيق على المتاجر الإلكترونية في ظل جائحة كورونا</w:t>
      </w:r>
      <w:r w:rsidRPr="00E21746">
        <w:rPr>
          <w:rFonts w:ascii="Sakkal Majalla" w:hAnsi="Sakkal Majalla" w:cs="Sakkal Majalla"/>
          <w:sz w:val="28"/>
          <w:szCs w:val="28"/>
        </w:rPr>
        <w:t xml:space="preserve"> (19- </w:t>
      </w:r>
      <w:proofErr w:type="gramStart"/>
      <w:r w:rsidRPr="00E21746">
        <w:rPr>
          <w:rFonts w:ascii="Sakkal Majalla" w:hAnsi="Sakkal Majalla" w:cs="Sakkal Majalla"/>
          <w:sz w:val="28"/>
          <w:szCs w:val="28"/>
        </w:rPr>
        <w:t>COVID )</w:t>
      </w:r>
      <w:proofErr w:type="gramEnd"/>
      <w:r w:rsidRPr="00E21746">
        <w:rPr>
          <w:rFonts w:ascii="Sakkal Majalla" w:hAnsi="Sakkal Majalla" w:cs="Sakkal Majalla"/>
          <w:sz w:val="28"/>
          <w:szCs w:val="28"/>
        </w:rPr>
        <w:t xml:space="preserve">. </w:t>
      </w:r>
      <w:r w:rsidRPr="00E21746">
        <w:rPr>
          <w:rFonts w:ascii="Sakkal Majalla" w:hAnsi="Sakkal Majalla" w:cs="Sakkal Majalla"/>
          <w:sz w:val="28"/>
          <w:szCs w:val="28"/>
          <w:rtl/>
        </w:rPr>
        <w:t>المجلة العلمية للدراسات والبحوث المالية والتجارية، كلية التجارة، جامعة دمياط، 3(1)، -345</w:t>
      </w:r>
      <w:r w:rsidRPr="00E21746">
        <w:rPr>
          <w:rFonts w:ascii="Sakkal Majalla" w:hAnsi="Sakkal Majalla" w:cs="Sakkal Majalla"/>
          <w:sz w:val="28"/>
          <w:szCs w:val="28"/>
        </w:rPr>
        <w:t>.</w:t>
      </w:r>
    </w:p>
    <w:p w14:paraId="4B70E96F" w14:textId="75ABA768"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الجابري، محمد عابد، (1996)، مسألة الهوية العروبة والإسلام والغرب، مركز دراسات الوحدة العربية، بيروت</w:t>
      </w:r>
      <w:r w:rsidRPr="00E21746">
        <w:rPr>
          <w:rFonts w:ascii="Sakkal Majalla" w:hAnsi="Sakkal Majalla" w:cs="Sakkal Majalla"/>
          <w:sz w:val="28"/>
          <w:szCs w:val="28"/>
        </w:rPr>
        <w:t>.</w:t>
      </w:r>
    </w:p>
    <w:p w14:paraId="45B828BB" w14:textId="55422B54"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 xml:space="preserve">الخويلدي، زهير، (2011)، الهوية السردية والتحدي </w:t>
      </w:r>
      <w:proofErr w:type="spellStart"/>
      <w:r w:rsidRPr="00E21746">
        <w:rPr>
          <w:rFonts w:ascii="Sakkal Majalla" w:hAnsi="Sakkal Majalla" w:cs="Sakkal Majalla"/>
          <w:sz w:val="28"/>
          <w:szCs w:val="28"/>
          <w:rtl/>
        </w:rPr>
        <w:t>العولمي</w:t>
      </w:r>
      <w:proofErr w:type="spellEnd"/>
      <w:r w:rsidRPr="00E21746">
        <w:rPr>
          <w:rFonts w:ascii="Sakkal Majalla" w:hAnsi="Sakkal Majalla" w:cs="Sakkal Majalla"/>
          <w:sz w:val="28"/>
          <w:szCs w:val="28"/>
          <w:rtl/>
        </w:rPr>
        <w:t>، منشورات الكتاب، لندن</w:t>
      </w:r>
      <w:r w:rsidRPr="00E21746">
        <w:rPr>
          <w:rFonts w:ascii="Sakkal Majalla" w:hAnsi="Sakkal Majalla" w:cs="Sakkal Majalla"/>
          <w:sz w:val="28"/>
          <w:szCs w:val="28"/>
        </w:rPr>
        <w:t>.</w:t>
      </w:r>
    </w:p>
    <w:p w14:paraId="44FF6CDE" w14:textId="66851ABE"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ابن منظور، لسان العرب، مادة هوا 6/ 317</w:t>
      </w:r>
      <w:r w:rsidRPr="00E21746">
        <w:rPr>
          <w:rFonts w:ascii="Sakkal Majalla" w:hAnsi="Sakkal Majalla" w:cs="Sakkal Majalla"/>
          <w:sz w:val="28"/>
          <w:szCs w:val="28"/>
        </w:rPr>
        <w:t>.</w:t>
      </w:r>
    </w:p>
    <w:p w14:paraId="16005FCF" w14:textId="1B5FD413"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lastRenderedPageBreak/>
        <w:t>نسرين شاكر، "واقع إدارة التنوع وأثرها على الثقافة التنظيمية بالجامعات الفلسطينية – محافظات غزة"(رسالة لنيل شهادة ماجستير، الجامعة الإسلامية في غزة، 2017) 45</w:t>
      </w:r>
      <w:r w:rsidRPr="00E21746">
        <w:rPr>
          <w:rFonts w:ascii="Sakkal Majalla" w:hAnsi="Sakkal Majalla" w:cs="Sakkal Majalla"/>
          <w:sz w:val="28"/>
          <w:szCs w:val="28"/>
        </w:rPr>
        <w:t>.</w:t>
      </w:r>
    </w:p>
    <w:p w14:paraId="276855E7" w14:textId="4657A9B4" w:rsidR="00E21746" w:rsidRPr="00E21746" w:rsidRDefault="00E21746" w:rsidP="00E21746">
      <w:pPr>
        <w:pStyle w:val="ListParagraph"/>
        <w:numPr>
          <w:ilvl w:val="0"/>
          <w:numId w:val="54"/>
        </w:numPr>
        <w:bidi/>
        <w:spacing w:line="360" w:lineRule="auto"/>
        <w:jc w:val="both"/>
        <w:rPr>
          <w:rFonts w:ascii="Sakkal Majalla" w:hAnsi="Sakkal Majalla" w:cs="Sakkal Majalla"/>
          <w:sz w:val="28"/>
          <w:szCs w:val="28"/>
        </w:rPr>
      </w:pPr>
      <w:r w:rsidRPr="00E21746">
        <w:rPr>
          <w:rFonts w:ascii="Sakkal Majalla" w:hAnsi="Sakkal Majalla" w:cs="Sakkal Majalla"/>
          <w:sz w:val="28"/>
          <w:szCs w:val="28"/>
          <w:rtl/>
        </w:rPr>
        <w:t>سايد مطر، "مسائل التعدد والاختلاف في الأنظمة الليبرالية الغربية مدخل إلى دراسة أعمال تشارلز تايلر"، (قطر: المركز العربي للأبحاث والدراسة السياسات، 2010) 21</w:t>
      </w:r>
      <w:r w:rsidRPr="00E21746">
        <w:rPr>
          <w:rFonts w:ascii="Sakkal Majalla" w:hAnsi="Sakkal Majalla" w:cs="Sakkal Majalla"/>
          <w:sz w:val="28"/>
          <w:szCs w:val="28"/>
        </w:rPr>
        <w:t>.</w:t>
      </w:r>
    </w:p>
    <w:p w14:paraId="79190EBE" w14:textId="2C163F33" w:rsidR="00BC6B3D" w:rsidRPr="00B63538" w:rsidRDefault="00E21746" w:rsidP="00E21746">
      <w:pPr>
        <w:pStyle w:val="ListParagraph"/>
        <w:numPr>
          <w:ilvl w:val="0"/>
          <w:numId w:val="54"/>
        </w:numPr>
        <w:bidi/>
        <w:spacing w:line="360" w:lineRule="auto"/>
        <w:jc w:val="both"/>
        <w:rPr>
          <w:rFonts w:ascii="Sakkal Majalla" w:hAnsi="Sakkal Majalla" w:cs="Sakkal Majalla"/>
          <w:b/>
          <w:bCs/>
          <w:sz w:val="28"/>
          <w:szCs w:val="28"/>
        </w:rPr>
      </w:pPr>
      <w:r w:rsidRPr="00E21746">
        <w:rPr>
          <w:rFonts w:ascii="Sakkal Majalla" w:hAnsi="Sakkal Majalla" w:cs="Sakkal Majalla"/>
          <w:sz w:val="28"/>
          <w:szCs w:val="28"/>
          <w:rtl/>
        </w:rPr>
        <w:t xml:space="preserve">وليد توفيق </w:t>
      </w:r>
      <w:proofErr w:type="spellStart"/>
      <w:r w:rsidRPr="00E21746">
        <w:rPr>
          <w:rFonts w:ascii="Sakkal Majalla" w:hAnsi="Sakkal Majalla" w:cs="Sakkal Majalla"/>
          <w:sz w:val="28"/>
          <w:szCs w:val="28"/>
          <w:rtl/>
        </w:rPr>
        <w:t>بلمبروك</w:t>
      </w:r>
      <w:proofErr w:type="spellEnd"/>
      <w:r w:rsidRPr="00E21746">
        <w:rPr>
          <w:rFonts w:ascii="Sakkal Majalla" w:hAnsi="Sakkal Majalla" w:cs="Sakkal Majalla"/>
          <w:sz w:val="28"/>
          <w:szCs w:val="28"/>
          <w:rtl/>
        </w:rPr>
        <w:t>، ولهاشـمي، موالي عمر (2020). دور التسـويق الرقمي في تحسـين الأداء المالي بالمؤسسة، رسالة ماجستير غير منشورة. جامعة احمد دراية</w:t>
      </w:r>
      <w:r w:rsidRPr="00E21746">
        <w:rPr>
          <w:rFonts w:ascii="Sakkal Majalla" w:hAnsi="Sakkal Majalla" w:cs="Sakkal Majalla"/>
          <w:sz w:val="28"/>
          <w:szCs w:val="28"/>
        </w:rPr>
        <w:t>.</w:t>
      </w:r>
    </w:p>
    <w:p w14:paraId="645916C9" w14:textId="328A2779" w:rsidR="00665470" w:rsidRPr="00B63538" w:rsidRDefault="00665470"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المواقع الإلكترونية:</w:t>
      </w:r>
    </w:p>
    <w:p w14:paraId="14FBC763" w14:textId="614B6522" w:rsidR="00E21746" w:rsidRPr="00E21746" w:rsidRDefault="00970DB7" w:rsidP="00E21746">
      <w:pPr>
        <w:pStyle w:val="ListParagraph"/>
        <w:numPr>
          <w:ilvl w:val="0"/>
          <w:numId w:val="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التسويق عبر </w:t>
      </w:r>
      <w:proofErr w:type="spellStart"/>
      <w:proofErr w:type="gramStart"/>
      <w:r w:rsidRPr="00B63538">
        <w:rPr>
          <w:rFonts w:ascii="Sakkal Majalla" w:hAnsi="Sakkal Majalla" w:cs="Sakkal Majalla"/>
          <w:sz w:val="28"/>
          <w:szCs w:val="28"/>
          <w:rtl/>
        </w:rPr>
        <w:t>المؤثرين،أهمية</w:t>
      </w:r>
      <w:proofErr w:type="spellEnd"/>
      <w:proofErr w:type="gramEnd"/>
      <w:r w:rsidRPr="00B63538">
        <w:rPr>
          <w:rFonts w:ascii="Sakkal Majalla" w:hAnsi="Sakkal Majalla" w:cs="Sakkal Majalla"/>
          <w:sz w:val="28"/>
          <w:szCs w:val="28"/>
          <w:rtl/>
        </w:rPr>
        <w:t xml:space="preserve"> وفوائد استخدام التسويق عبر المؤثرين، فريق الموقع، .2626</w:t>
      </w:r>
      <w:r w:rsidRPr="00B63538">
        <w:rPr>
          <w:rFonts w:ascii="Sakkal Majalla" w:hAnsi="Sakkal Majalla" w:cs="Sakkal Majalla"/>
          <w:sz w:val="28"/>
          <w:szCs w:val="28"/>
        </w:rPr>
        <w:t xml:space="preserve"> touch smart</w:t>
      </w:r>
    </w:p>
    <w:p w14:paraId="1A1CE2AE" w14:textId="77777777" w:rsidR="00E21746" w:rsidRPr="00B63538" w:rsidRDefault="00E21746" w:rsidP="00E21746">
      <w:pPr>
        <w:pStyle w:val="ListParagraph"/>
        <w:numPr>
          <w:ilvl w:val="0"/>
          <w:numId w:val="1"/>
        </w:numPr>
        <w:bidi/>
        <w:spacing w:line="360" w:lineRule="auto"/>
        <w:jc w:val="both"/>
        <w:rPr>
          <w:rFonts w:ascii="Sakkal Majalla" w:hAnsi="Sakkal Majalla" w:cs="Sakkal Majalla"/>
          <w:sz w:val="28"/>
          <w:szCs w:val="28"/>
        </w:rPr>
      </w:pPr>
      <w:hyperlink r:id="rId28" w:history="1">
        <w:r w:rsidRPr="00B63538">
          <w:rPr>
            <w:rStyle w:val="Hyperlink"/>
            <w:rFonts w:ascii="Sakkal Majalla" w:hAnsi="Sakkal Majalla" w:cs="Sakkal Majalla"/>
            <w:sz w:val="28"/>
            <w:szCs w:val="28"/>
            <w:rtl/>
          </w:rPr>
          <w:t>التنوع الثقافي في السعودية: الهوية الوطنية في ظل التحديث – المرسال</w:t>
        </w:r>
      </w:hyperlink>
      <w:r w:rsidRPr="00B63538">
        <w:rPr>
          <w:rFonts w:ascii="Sakkal Majalla" w:hAnsi="Sakkal Majalla" w:cs="Sakkal Majalla"/>
          <w:sz w:val="28"/>
          <w:szCs w:val="28"/>
        </w:rPr>
        <w:t>.</w:t>
      </w:r>
    </w:p>
    <w:p w14:paraId="5A886676" w14:textId="7C46BFE9" w:rsidR="00E21746" w:rsidRPr="00E21746" w:rsidRDefault="00E21746" w:rsidP="00E21746">
      <w:pPr>
        <w:pStyle w:val="ListParagraph"/>
        <w:numPr>
          <w:ilvl w:val="0"/>
          <w:numId w:val="1"/>
        </w:numPr>
        <w:bidi/>
        <w:spacing w:line="360" w:lineRule="auto"/>
        <w:jc w:val="both"/>
        <w:rPr>
          <w:rFonts w:ascii="Sakkal Majalla" w:hAnsi="Sakkal Majalla" w:cs="Sakkal Majalla"/>
          <w:sz w:val="28"/>
          <w:szCs w:val="28"/>
        </w:rPr>
      </w:pPr>
      <w:hyperlink r:id="rId29" w:history="1">
        <w:r w:rsidRPr="00F10833">
          <w:rPr>
            <w:rStyle w:val="Hyperlink"/>
            <w:rFonts w:ascii="Sakkal Majalla" w:hAnsi="Sakkal Majalla" w:cs="Sakkal Majalla"/>
            <w:sz w:val="28"/>
            <w:szCs w:val="28"/>
            <w:rtl/>
          </w:rPr>
          <w:t>حي الطريف التاريخي</w:t>
        </w:r>
      </w:hyperlink>
    </w:p>
    <w:p w14:paraId="0C542ABC" w14:textId="16C5B360" w:rsidR="00970DB7" w:rsidRPr="00E21746" w:rsidRDefault="00970DB7" w:rsidP="00E21746">
      <w:pPr>
        <w:pStyle w:val="ListParagraph"/>
        <w:numPr>
          <w:ilvl w:val="0"/>
          <w:numId w:val="1"/>
        </w:numPr>
        <w:bidi/>
        <w:spacing w:line="360" w:lineRule="auto"/>
        <w:jc w:val="both"/>
        <w:rPr>
          <w:rFonts w:ascii="Sakkal Majalla" w:hAnsi="Sakkal Majalla" w:cs="Sakkal Majalla"/>
          <w:sz w:val="28"/>
          <w:szCs w:val="28"/>
          <w:rtl/>
        </w:rPr>
      </w:pPr>
      <w:hyperlink r:id="rId30" w:history="1">
        <w:r w:rsidRPr="00F10833">
          <w:rPr>
            <w:rStyle w:val="Hyperlink"/>
            <w:rFonts w:ascii="Sakkal Majalla" w:hAnsi="Sakkal Majalla" w:cs="Sakkal Majalla"/>
            <w:sz w:val="28"/>
            <w:szCs w:val="28"/>
            <w:rtl/>
          </w:rPr>
          <w:t>وزارة الثقافة السعودية</w:t>
        </w:r>
      </w:hyperlink>
    </w:p>
    <w:p w14:paraId="276F24E2" w14:textId="77777777" w:rsidR="00970DB7" w:rsidRPr="00E21746" w:rsidRDefault="00970DB7" w:rsidP="00E21746">
      <w:pPr>
        <w:bidi/>
        <w:spacing w:line="360" w:lineRule="auto"/>
        <w:jc w:val="both"/>
        <w:rPr>
          <w:rFonts w:ascii="Sakkal Majalla" w:hAnsi="Sakkal Majalla" w:cs="Sakkal Majalla"/>
          <w:sz w:val="28"/>
          <w:szCs w:val="28"/>
        </w:rPr>
      </w:pPr>
    </w:p>
    <w:p w14:paraId="2AD5C0EB" w14:textId="55B358BD" w:rsidR="00D84327" w:rsidRPr="00B63538" w:rsidRDefault="00665470"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الكتب والأطروحات والجرائد باللغ</w:t>
      </w:r>
      <w:r w:rsidR="00092EEB" w:rsidRPr="00B63538">
        <w:rPr>
          <w:rFonts w:ascii="Sakkal Majalla" w:hAnsi="Sakkal Majalla" w:cs="Sakkal Majalla"/>
          <w:b/>
          <w:bCs/>
          <w:sz w:val="32"/>
          <w:szCs w:val="32"/>
          <w:rtl/>
        </w:rPr>
        <w:t>ات الأجنبية</w:t>
      </w:r>
      <w:r w:rsidRPr="00B63538">
        <w:rPr>
          <w:rFonts w:ascii="Sakkal Majalla" w:hAnsi="Sakkal Majalla" w:cs="Sakkal Majalla"/>
          <w:b/>
          <w:bCs/>
          <w:sz w:val="32"/>
          <w:szCs w:val="32"/>
          <w:rtl/>
        </w:rPr>
        <w:t>:</w:t>
      </w:r>
    </w:p>
    <w:p w14:paraId="5093B14D"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Adriana, M. (2014), Identity Development in the Digital Age: The Case of Social Networking Sites, The Oxford Handbook online magazine, Jan 2015.</w:t>
      </w:r>
    </w:p>
    <w:p w14:paraId="4D05B169"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Alejandro Fuentes</w:t>
      </w:r>
      <w:r w:rsidRPr="00E21746">
        <w:rPr>
          <w:rFonts w:ascii="Sakkal Majalla" w:hAnsi="Sakkal Majalla" w:cs="Sakkal Majalla"/>
          <w:sz w:val="28"/>
          <w:szCs w:val="28"/>
          <w:rtl/>
        </w:rPr>
        <w:t xml:space="preserve">، </w:t>
      </w:r>
      <w:r w:rsidRPr="00E21746">
        <w:rPr>
          <w:rFonts w:ascii="Sakkal Majalla" w:hAnsi="Sakkal Majalla" w:cs="Sakkal Majalla"/>
          <w:sz w:val="28"/>
          <w:szCs w:val="28"/>
        </w:rPr>
        <w:t>"Cultural diversity and indigenous peoples' land claims", ibid, 41.</w:t>
      </w:r>
    </w:p>
    <w:p w14:paraId="6E73EC32"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 xml:space="preserve">Detta, R. (2013) The impact of social networks sites on intercultural communication, available at </w:t>
      </w:r>
      <w:hyperlink r:id="rId31" w:tgtFrame="_new" w:history="1">
        <w:r w:rsidRPr="00E21746">
          <w:rPr>
            <w:rStyle w:val="Hyperlink"/>
            <w:rFonts w:ascii="Sakkal Majalla" w:hAnsi="Sakkal Majalla" w:cs="Sakkal Majalla"/>
            <w:sz w:val="28"/>
            <w:szCs w:val="28"/>
          </w:rPr>
          <w:t>https://www.academia.edu</w:t>
        </w:r>
      </w:hyperlink>
    </w:p>
    <w:p w14:paraId="70393F4F"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Lee, J., &amp; Park, D. H. (2019). The impact of digital marketing capability on firm performance: The moderating role of market orientation. Journal of Business Research, 104, 632–640.</w:t>
      </w:r>
    </w:p>
    <w:p w14:paraId="5F3EB15C"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lastRenderedPageBreak/>
        <w:t>Mandal, D., Queen, R. J. MC. Extending Media Richness Theory to explain. Social Media Adoption by Microbusinesses. International Technology. (4), 4, 2013.</w:t>
      </w:r>
    </w:p>
    <w:p w14:paraId="0326F369"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proofErr w:type="spellStart"/>
      <w:r w:rsidRPr="00E21746">
        <w:rPr>
          <w:rFonts w:ascii="Sakkal Majalla" w:hAnsi="Sakkal Majalla" w:cs="Sakkal Majalla"/>
          <w:sz w:val="28"/>
          <w:szCs w:val="28"/>
        </w:rPr>
        <w:t>Melović</w:t>
      </w:r>
      <w:proofErr w:type="spellEnd"/>
      <w:r w:rsidRPr="00E21746">
        <w:rPr>
          <w:rFonts w:ascii="Sakkal Majalla" w:hAnsi="Sakkal Majalla" w:cs="Sakkal Majalla"/>
          <w:sz w:val="28"/>
          <w:szCs w:val="28"/>
        </w:rPr>
        <w:t xml:space="preserve">, B., </w:t>
      </w:r>
      <w:proofErr w:type="spellStart"/>
      <w:r w:rsidRPr="00E21746">
        <w:rPr>
          <w:rFonts w:ascii="Sakkal Majalla" w:hAnsi="Sakkal Majalla" w:cs="Sakkal Majalla"/>
          <w:sz w:val="28"/>
          <w:szCs w:val="28"/>
        </w:rPr>
        <w:t>Jocović</w:t>
      </w:r>
      <w:proofErr w:type="spellEnd"/>
      <w:r w:rsidRPr="00E21746">
        <w:rPr>
          <w:rFonts w:ascii="Sakkal Majalla" w:hAnsi="Sakkal Majalla" w:cs="Sakkal Majalla"/>
          <w:sz w:val="28"/>
          <w:szCs w:val="28"/>
        </w:rPr>
        <w:t xml:space="preserve">, M., </w:t>
      </w:r>
      <w:proofErr w:type="spellStart"/>
      <w:r w:rsidRPr="00E21746">
        <w:rPr>
          <w:rFonts w:ascii="Sakkal Majalla" w:hAnsi="Sakkal Majalla" w:cs="Sakkal Majalla"/>
          <w:sz w:val="28"/>
          <w:szCs w:val="28"/>
        </w:rPr>
        <w:t>Dabić</w:t>
      </w:r>
      <w:proofErr w:type="spellEnd"/>
      <w:r w:rsidRPr="00E21746">
        <w:rPr>
          <w:rFonts w:ascii="Sakkal Majalla" w:hAnsi="Sakkal Majalla" w:cs="Sakkal Majalla"/>
          <w:sz w:val="28"/>
          <w:szCs w:val="28"/>
        </w:rPr>
        <w:t xml:space="preserve">, M., Vulić, T. B., &amp; </w:t>
      </w:r>
      <w:proofErr w:type="spellStart"/>
      <w:r w:rsidRPr="00E21746">
        <w:rPr>
          <w:rFonts w:ascii="Sakkal Majalla" w:hAnsi="Sakkal Majalla" w:cs="Sakkal Majalla"/>
          <w:sz w:val="28"/>
          <w:szCs w:val="28"/>
        </w:rPr>
        <w:t>Dudic</w:t>
      </w:r>
      <w:proofErr w:type="spellEnd"/>
      <w:r w:rsidRPr="00E21746">
        <w:rPr>
          <w:rFonts w:ascii="Sakkal Majalla" w:hAnsi="Sakkal Majalla" w:cs="Sakkal Majalla"/>
          <w:sz w:val="28"/>
          <w:szCs w:val="28"/>
        </w:rPr>
        <w:t>, B. (2020). The impact of digital transformation and digital marketing on the brand promotion, positioning and electronic business in Montenegro. Technology in Society, 63, 101425.</w:t>
      </w:r>
    </w:p>
    <w:p w14:paraId="0854C695"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Mariani, M., et.al. 2014. Tourism Management, Marketing, and Development. 1st ed. New York, NY: Palgrave Macmillan. ISBN 978-1-137-36865-2.</w:t>
      </w:r>
    </w:p>
    <w:p w14:paraId="375307E4"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proofErr w:type="spellStart"/>
      <w:r w:rsidRPr="00E21746">
        <w:rPr>
          <w:rFonts w:ascii="Sakkal Majalla" w:hAnsi="Sakkal Majalla" w:cs="Sakkal Majalla"/>
          <w:sz w:val="28"/>
          <w:szCs w:val="28"/>
        </w:rPr>
        <w:t>Patrutiu</w:t>
      </w:r>
      <w:proofErr w:type="spellEnd"/>
      <w:r w:rsidRPr="00E21746">
        <w:rPr>
          <w:rFonts w:ascii="Sakkal Majalla" w:hAnsi="Sakkal Majalla" w:cs="Sakkal Majalla"/>
          <w:sz w:val="28"/>
          <w:szCs w:val="28"/>
        </w:rPr>
        <w:t xml:space="preserve"> Baltes, L. (2015). Content marketing - the fundamental tool of digital marketing. Bulletin of the </w:t>
      </w:r>
      <w:proofErr w:type="spellStart"/>
      <w:r w:rsidRPr="00E21746">
        <w:rPr>
          <w:rFonts w:ascii="Sakkal Majalla" w:hAnsi="Sakkal Majalla" w:cs="Sakkal Majalla"/>
          <w:sz w:val="28"/>
          <w:szCs w:val="28"/>
        </w:rPr>
        <w:t>Transilvania</w:t>
      </w:r>
      <w:proofErr w:type="spellEnd"/>
      <w:r w:rsidRPr="00E21746">
        <w:rPr>
          <w:rFonts w:ascii="Sakkal Majalla" w:hAnsi="Sakkal Majalla" w:cs="Sakkal Majalla"/>
          <w:sz w:val="28"/>
          <w:szCs w:val="28"/>
        </w:rPr>
        <w:t xml:space="preserve"> University of Brasov. Series V: Economic Sciences, 8(2), p.111.</w:t>
      </w:r>
    </w:p>
    <w:p w14:paraId="0762846C"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Rodríguez-</w:t>
      </w:r>
      <w:proofErr w:type="spellStart"/>
      <w:r w:rsidRPr="00E21746">
        <w:rPr>
          <w:rFonts w:ascii="Sakkal Majalla" w:hAnsi="Sakkal Majalla" w:cs="Sakkal Majalla"/>
          <w:sz w:val="28"/>
          <w:szCs w:val="28"/>
        </w:rPr>
        <w:t>Rabadán</w:t>
      </w:r>
      <w:proofErr w:type="spellEnd"/>
      <w:r w:rsidRPr="00E21746">
        <w:rPr>
          <w:rFonts w:ascii="Sakkal Majalla" w:hAnsi="Sakkal Majalla" w:cs="Sakkal Majalla"/>
          <w:sz w:val="28"/>
          <w:szCs w:val="28"/>
        </w:rPr>
        <w:t>, M., et.al. 2023. "Identification of Tools for Measuring Branded Content: A Proposal for Evaluating Its Effectiveness" in Handbook of Research on the Future of Advertising and Brands in the New Entertainment Landscape. IGI Global.</w:t>
      </w:r>
    </w:p>
    <w:p w14:paraId="697EDC2D"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Sawyer, R. 'The Impact of New Social Media on Intercultural Adaptation' (2011). Senior Honors Projects. pp 242.</w:t>
      </w:r>
    </w:p>
    <w:p w14:paraId="42D1AC59" w14:textId="77777777" w:rsidR="00E21746" w:rsidRPr="00E21746" w:rsidRDefault="00E21746" w:rsidP="00E21746">
      <w:pPr>
        <w:numPr>
          <w:ilvl w:val="0"/>
          <w:numId w:val="63"/>
        </w:numPr>
        <w:spacing w:line="360" w:lineRule="auto"/>
        <w:jc w:val="both"/>
        <w:rPr>
          <w:rFonts w:ascii="Sakkal Majalla" w:hAnsi="Sakkal Majalla" w:cs="Sakkal Majalla"/>
          <w:sz w:val="28"/>
          <w:szCs w:val="28"/>
        </w:rPr>
      </w:pPr>
      <w:r w:rsidRPr="00E21746">
        <w:rPr>
          <w:rFonts w:ascii="Sakkal Majalla" w:hAnsi="Sakkal Majalla" w:cs="Sakkal Majalla"/>
          <w:sz w:val="28"/>
          <w:szCs w:val="28"/>
        </w:rPr>
        <w:t>Sundaram, R., Sharma, D., &amp; Shakya, D. (2020). Power of digital marketing in building brands: A review of social media advertisement. International Journal of Management, 11(4), 244-254.</w:t>
      </w:r>
    </w:p>
    <w:p w14:paraId="5985AEE0" w14:textId="74AE4642" w:rsidR="00867780" w:rsidRPr="00E21746" w:rsidRDefault="00E21746" w:rsidP="00E21746">
      <w:pPr>
        <w:numPr>
          <w:ilvl w:val="0"/>
          <w:numId w:val="63"/>
        </w:numPr>
        <w:spacing w:line="360" w:lineRule="auto"/>
        <w:jc w:val="both"/>
        <w:rPr>
          <w:rFonts w:ascii="Sakkal Majalla" w:hAnsi="Sakkal Majalla" w:cs="Sakkal Majalla"/>
          <w:sz w:val="28"/>
          <w:szCs w:val="28"/>
          <w:rtl/>
        </w:rPr>
      </w:pPr>
      <w:r w:rsidRPr="00E21746">
        <w:rPr>
          <w:rFonts w:ascii="Sakkal Majalla" w:hAnsi="Sakkal Majalla" w:cs="Sakkal Majalla"/>
          <w:sz w:val="28"/>
          <w:szCs w:val="28"/>
        </w:rPr>
        <w:t xml:space="preserve">“What Is Content Marketing?” in Content Marketing Institute. Available at: </w:t>
      </w:r>
      <w:hyperlink r:id="rId32" w:tgtFrame="_new" w:history="1">
        <w:r w:rsidRPr="00E21746">
          <w:rPr>
            <w:rStyle w:val="Hyperlink"/>
            <w:rFonts w:ascii="Sakkal Majalla" w:hAnsi="Sakkal Majalla" w:cs="Sakkal Majalla"/>
            <w:sz w:val="28"/>
            <w:szCs w:val="28"/>
          </w:rPr>
          <w:t>http://contentmarketinginstitute.com/what-is-content-marketing/</w:t>
        </w:r>
      </w:hyperlink>
      <w:r w:rsidRPr="00E21746">
        <w:rPr>
          <w:rFonts w:ascii="Sakkal Majalla" w:hAnsi="Sakkal Majalla" w:cs="Sakkal Majalla"/>
          <w:sz w:val="28"/>
          <w:szCs w:val="28"/>
        </w:rPr>
        <w:t>. Accessed on: 30.09.2020.</w:t>
      </w:r>
    </w:p>
    <w:p w14:paraId="2E9571C1" w14:textId="77777777" w:rsidR="00867780" w:rsidRDefault="00867780" w:rsidP="00867780">
      <w:pPr>
        <w:bidi/>
        <w:spacing w:line="360" w:lineRule="auto"/>
        <w:jc w:val="both"/>
        <w:rPr>
          <w:rFonts w:ascii="Sakkal Majalla" w:hAnsi="Sakkal Majalla" w:cs="Sakkal Majalla"/>
          <w:sz w:val="28"/>
          <w:szCs w:val="28"/>
          <w:rtl/>
        </w:rPr>
      </w:pPr>
    </w:p>
    <w:p w14:paraId="61594397" w14:textId="77777777" w:rsidR="00867780" w:rsidRDefault="00867780" w:rsidP="00867780">
      <w:pPr>
        <w:bidi/>
        <w:spacing w:line="360" w:lineRule="auto"/>
        <w:jc w:val="both"/>
        <w:rPr>
          <w:rFonts w:ascii="Sakkal Majalla" w:hAnsi="Sakkal Majalla" w:cs="Sakkal Majalla"/>
          <w:sz w:val="28"/>
          <w:szCs w:val="28"/>
          <w:rtl/>
        </w:rPr>
      </w:pPr>
    </w:p>
    <w:p w14:paraId="0F9095DF" w14:textId="77777777" w:rsidR="00867780" w:rsidRDefault="00867780" w:rsidP="00867780">
      <w:pPr>
        <w:bidi/>
        <w:spacing w:line="360" w:lineRule="auto"/>
        <w:jc w:val="both"/>
        <w:rPr>
          <w:rFonts w:ascii="Sakkal Majalla" w:hAnsi="Sakkal Majalla" w:cs="Sakkal Majalla"/>
          <w:sz w:val="28"/>
          <w:szCs w:val="28"/>
          <w:rtl/>
        </w:rPr>
      </w:pPr>
    </w:p>
    <w:p w14:paraId="75C065BC" w14:textId="77777777" w:rsidR="00867780" w:rsidRDefault="00867780" w:rsidP="00867780">
      <w:pPr>
        <w:bidi/>
        <w:spacing w:line="360" w:lineRule="auto"/>
        <w:jc w:val="both"/>
        <w:rPr>
          <w:rFonts w:ascii="Sakkal Majalla" w:hAnsi="Sakkal Majalla" w:cs="Sakkal Majalla"/>
          <w:sz w:val="28"/>
          <w:szCs w:val="28"/>
          <w:rtl/>
        </w:rPr>
      </w:pPr>
    </w:p>
    <w:p w14:paraId="6BC23156" w14:textId="77777777" w:rsidR="00867780" w:rsidRDefault="00867780" w:rsidP="00867780">
      <w:pPr>
        <w:bidi/>
        <w:spacing w:line="360" w:lineRule="auto"/>
        <w:jc w:val="both"/>
        <w:rPr>
          <w:rFonts w:ascii="Sakkal Majalla" w:hAnsi="Sakkal Majalla" w:cs="Sakkal Majalla"/>
          <w:sz w:val="28"/>
          <w:szCs w:val="28"/>
          <w:rtl/>
        </w:rPr>
      </w:pPr>
    </w:p>
    <w:p w14:paraId="50D4BA14" w14:textId="77777777" w:rsidR="00867780" w:rsidRDefault="00867780" w:rsidP="00867780">
      <w:pPr>
        <w:bidi/>
        <w:spacing w:line="360" w:lineRule="auto"/>
        <w:jc w:val="both"/>
        <w:rPr>
          <w:rFonts w:ascii="Sakkal Majalla" w:hAnsi="Sakkal Majalla" w:cs="Sakkal Majalla"/>
          <w:sz w:val="28"/>
          <w:szCs w:val="28"/>
          <w:rtl/>
        </w:rPr>
      </w:pPr>
    </w:p>
    <w:p w14:paraId="156090F9" w14:textId="77777777" w:rsidR="00867780" w:rsidRDefault="00867780" w:rsidP="00867780">
      <w:pPr>
        <w:bidi/>
        <w:spacing w:line="360" w:lineRule="auto"/>
        <w:jc w:val="both"/>
        <w:rPr>
          <w:rFonts w:ascii="Sakkal Majalla" w:hAnsi="Sakkal Majalla" w:cs="Sakkal Majalla"/>
          <w:sz w:val="28"/>
          <w:szCs w:val="28"/>
          <w:rtl/>
        </w:rPr>
      </w:pPr>
    </w:p>
    <w:p w14:paraId="55024B99" w14:textId="77777777" w:rsidR="00E21746" w:rsidRPr="00B63538" w:rsidRDefault="00E21746" w:rsidP="00E21746">
      <w:pPr>
        <w:bidi/>
        <w:spacing w:line="360" w:lineRule="auto"/>
        <w:rPr>
          <w:rFonts w:ascii="Sakkal Majalla" w:hAnsi="Sakkal Majalla" w:cs="Sakkal Majalla"/>
          <w:sz w:val="28"/>
          <w:szCs w:val="28"/>
          <w:rtl/>
        </w:rPr>
      </w:pPr>
    </w:p>
    <w:p w14:paraId="05E99F71" w14:textId="77777777" w:rsidR="00BD692A" w:rsidRPr="00B63538" w:rsidRDefault="00BD692A" w:rsidP="005C2214">
      <w:pPr>
        <w:bidi/>
        <w:spacing w:line="360" w:lineRule="auto"/>
        <w:jc w:val="center"/>
        <w:rPr>
          <w:rFonts w:ascii="Sakkal Majalla" w:hAnsi="Sakkal Majalla" w:cs="Sakkal Majalla"/>
          <w:sz w:val="28"/>
          <w:szCs w:val="28"/>
          <w:rtl/>
        </w:rPr>
      </w:pPr>
    </w:p>
    <w:p w14:paraId="6E965EDB" w14:textId="15083689" w:rsidR="00BD692A" w:rsidRPr="00970DB7" w:rsidRDefault="00BD692A" w:rsidP="005C2214">
      <w:pPr>
        <w:spacing w:line="360" w:lineRule="auto"/>
        <w:jc w:val="center"/>
        <w:rPr>
          <w:rFonts w:ascii="Sakkal Majalla" w:hAnsi="Sakkal Majalla" w:cs="Sakkal Majalla"/>
          <w:b/>
          <w:bCs/>
          <w:sz w:val="32"/>
          <w:szCs w:val="32"/>
          <w:rtl/>
        </w:rPr>
      </w:pPr>
      <w:r w:rsidRPr="00970DB7">
        <w:rPr>
          <w:rFonts w:ascii="Sakkal Majalla" w:hAnsi="Sakkal Majalla" w:cs="Sakkal Majalla"/>
          <w:b/>
          <w:bCs/>
          <w:sz w:val="32"/>
          <w:szCs w:val="32"/>
          <w:rtl/>
        </w:rPr>
        <w:t xml:space="preserve">الفصل </w:t>
      </w:r>
      <w:r w:rsidR="003B431D" w:rsidRPr="00970DB7">
        <w:rPr>
          <w:rFonts w:ascii="Sakkal Majalla" w:hAnsi="Sakkal Majalla" w:cs="Sakkal Majalla" w:hint="cs"/>
          <w:b/>
          <w:bCs/>
          <w:sz w:val="32"/>
          <w:szCs w:val="32"/>
          <w:rtl/>
        </w:rPr>
        <w:t>الخامس</w:t>
      </w:r>
      <w:r w:rsidRPr="00970DB7">
        <w:rPr>
          <w:rFonts w:ascii="Sakkal Majalla" w:hAnsi="Sakkal Majalla" w:cs="Sakkal Majalla"/>
          <w:b/>
          <w:bCs/>
          <w:sz w:val="32"/>
          <w:szCs w:val="32"/>
          <w:rtl/>
        </w:rPr>
        <w:t>:</w:t>
      </w:r>
    </w:p>
    <w:p w14:paraId="19C1E93A" w14:textId="7417C933" w:rsidR="00BD692A" w:rsidRPr="00970DB7" w:rsidRDefault="00BD692A" w:rsidP="005C2214">
      <w:pPr>
        <w:spacing w:line="360" w:lineRule="auto"/>
        <w:jc w:val="center"/>
        <w:rPr>
          <w:rFonts w:ascii="Sakkal Majalla" w:hAnsi="Sakkal Majalla" w:cs="Sakkal Majalla"/>
          <w:b/>
          <w:bCs/>
          <w:sz w:val="32"/>
          <w:szCs w:val="32"/>
          <w:rtl/>
        </w:rPr>
      </w:pPr>
      <w:r w:rsidRPr="00970DB7">
        <w:rPr>
          <w:rFonts w:ascii="Sakkal Majalla" w:hAnsi="Sakkal Majalla" w:cs="Sakkal Majalla"/>
          <w:b/>
          <w:bCs/>
          <w:sz w:val="32"/>
          <w:szCs w:val="32"/>
          <w:rtl/>
        </w:rPr>
        <w:t>الملاحق</w:t>
      </w:r>
    </w:p>
    <w:p w14:paraId="3F1D1EAD" w14:textId="77777777" w:rsidR="00BD692A" w:rsidRPr="00B63538" w:rsidRDefault="00BD692A" w:rsidP="005C2214">
      <w:pPr>
        <w:spacing w:line="360" w:lineRule="auto"/>
        <w:jc w:val="center"/>
        <w:rPr>
          <w:rFonts w:ascii="Sakkal Majalla" w:hAnsi="Sakkal Majalla" w:cs="Sakkal Majalla"/>
          <w:b/>
          <w:bCs/>
          <w:sz w:val="28"/>
          <w:szCs w:val="28"/>
          <w:rtl/>
        </w:rPr>
      </w:pPr>
    </w:p>
    <w:p w14:paraId="5B2EAD0F" w14:textId="77777777" w:rsidR="00BD692A" w:rsidRPr="00B63538" w:rsidRDefault="00BD692A" w:rsidP="005C2214">
      <w:pPr>
        <w:spacing w:line="360" w:lineRule="auto"/>
        <w:jc w:val="both"/>
        <w:rPr>
          <w:rFonts w:ascii="Sakkal Majalla" w:hAnsi="Sakkal Majalla" w:cs="Sakkal Majalla"/>
          <w:b/>
          <w:bCs/>
          <w:sz w:val="28"/>
          <w:szCs w:val="28"/>
          <w:rtl/>
        </w:rPr>
      </w:pPr>
    </w:p>
    <w:p w14:paraId="28B20CF7" w14:textId="77777777" w:rsidR="00BD692A" w:rsidRPr="00B63538" w:rsidRDefault="00BD692A" w:rsidP="005C2214">
      <w:pPr>
        <w:bidi/>
        <w:spacing w:line="360" w:lineRule="auto"/>
        <w:jc w:val="both"/>
        <w:rPr>
          <w:rFonts w:ascii="Sakkal Majalla" w:hAnsi="Sakkal Majalla" w:cs="Sakkal Majalla"/>
          <w:b/>
          <w:bCs/>
          <w:sz w:val="28"/>
          <w:szCs w:val="28"/>
        </w:rPr>
      </w:pPr>
    </w:p>
    <w:p w14:paraId="51A82484" w14:textId="77777777" w:rsidR="00BD692A" w:rsidRPr="00B63538" w:rsidRDefault="00BD692A" w:rsidP="005C2214">
      <w:pPr>
        <w:bidi/>
        <w:spacing w:line="360" w:lineRule="auto"/>
        <w:jc w:val="both"/>
        <w:rPr>
          <w:rFonts w:ascii="Sakkal Majalla" w:hAnsi="Sakkal Majalla" w:cs="Sakkal Majalla"/>
          <w:b/>
          <w:bCs/>
          <w:sz w:val="28"/>
          <w:szCs w:val="28"/>
        </w:rPr>
      </w:pPr>
    </w:p>
    <w:p w14:paraId="3A8DAC0D" w14:textId="77777777" w:rsidR="00BD692A" w:rsidRPr="00B63538" w:rsidRDefault="00BD692A" w:rsidP="005C2214">
      <w:pPr>
        <w:bidi/>
        <w:spacing w:line="360" w:lineRule="auto"/>
        <w:jc w:val="both"/>
        <w:rPr>
          <w:rFonts w:ascii="Sakkal Majalla" w:hAnsi="Sakkal Majalla" w:cs="Sakkal Majalla"/>
          <w:b/>
          <w:bCs/>
          <w:sz w:val="28"/>
          <w:szCs w:val="28"/>
        </w:rPr>
      </w:pPr>
    </w:p>
    <w:p w14:paraId="680E4F3A" w14:textId="77777777" w:rsidR="00BD692A" w:rsidRDefault="00BD692A" w:rsidP="005C2214">
      <w:pPr>
        <w:bidi/>
        <w:spacing w:line="360" w:lineRule="auto"/>
        <w:jc w:val="both"/>
        <w:rPr>
          <w:rFonts w:ascii="Sakkal Majalla" w:hAnsi="Sakkal Majalla" w:cs="Sakkal Majalla"/>
          <w:sz w:val="28"/>
          <w:szCs w:val="28"/>
          <w:rtl/>
        </w:rPr>
      </w:pPr>
    </w:p>
    <w:p w14:paraId="4657283A" w14:textId="77777777" w:rsidR="003B431D" w:rsidRDefault="003B431D" w:rsidP="005C2214">
      <w:pPr>
        <w:bidi/>
        <w:spacing w:line="360" w:lineRule="auto"/>
        <w:jc w:val="both"/>
        <w:rPr>
          <w:rFonts w:ascii="Sakkal Majalla" w:hAnsi="Sakkal Majalla" w:cs="Sakkal Majalla"/>
          <w:sz w:val="28"/>
          <w:szCs w:val="28"/>
          <w:rtl/>
        </w:rPr>
      </w:pPr>
    </w:p>
    <w:p w14:paraId="0D925C0C" w14:textId="77777777" w:rsidR="003B431D" w:rsidRDefault="003B431D" w:rsidP="005C2214">
      <w:pPr>
        <w:bidi/>
        <w:spacing w:line="360" w:lineRule="auto"/>
        <w:jc w:val="both"/>
        <w:rPr>
          <w:rFonts w:ascii="Sakkal Majalla" w:hAnsi="Sakkal Majalla" w:cs="Sakkal Majalla"/>
          <w:sz w:val="28"/>
          <w:szCs w:val="28"/>
          <w:rtl/>
        </w:rPr>
      </w:pPr>
    </w:p>
    <w:p w14:paraId="5D1B79EC" w14:textId="77777777" w:rsidR="00BD692A" w:rsidRPr="00B63538" w:rsidRDefault="00BD692A" w:rsidP="005C2214">
      <w:pPr>
        <w:bidi/>
        <w:spacing w:line="360" w:lineRule="auto"/>
        <w:jc w:val="both"/>
        <w:rPr>
          <w:rFonts w:ascii="Sakkal Majalla" w:hAnsi="Sakkal Majalla" w:cs="Sakkal Majalla"/>
          <w:sz w:val="28"/>
          <w:szCs w:val="28"/>
          <w:rtl/>
        </w:rPr>
      </w:pPr>
    </w:p>
    <w:p w14:paraId="34A46A8A" w14:textId="331CFFE3" w:rsidR="00BD692A" w:rsidRPr="00B12F8C" w:rsidRDefault="00BD692A" w:rsidP="005C2214">
      <w:pPr>
        <w:bidi/>
        <w:spacing w:line="360" w:lineRule="auto"/>
        <w:jc w:val="both"/>
        <w:rPr>
          <w:rFonts w:ascii="Sakkal Majalla" w:hAnsi="Sakkal Majalla" w:cs="Sakkal Majalla"/>
          <w:b/>
          <w:bCs/>
          <w:sz w:val="32"/>
          <w:szCs w:val="32"/>
          <w:rtl/>
        </w:rPr>
      </w:pPr>
      <w:r w:rsidRPr="00B12F8C">
        <w:rPr>
          <w:rFonts w:ascii="Sakkal Majalla" w:hAnsi="Sakkal Majalla" w:cs="Sakkal Majalla"/>
          <w:b/>
          <w:bCs/>
          <w:sz w:val="32"/>
          <w:szCs w:val="32"/>
          <w:rtl/>
        </w:rPr>
        <w:lastRenderedPageBreak/>
        <w:t>الاستبيان:</w:t>
      </w:r>
    </w:p>
    <w:p w14:paraId="38BBDA4C" w14:textId="21011B76" w:rsidR="00BD692A" w:rsidRPr="00B63538" w:rsidRDefault="00BD692A" w:rsidP="005C2214">
      <w:pPr>
        <w:bidi/>
        <w:spacing w:line="360" w:lineRule="auto"/>
        <w:jc w:val="both"/>
        <w:rPr>
          <w:rFonts w:ascii="Sakkal Majalla" w:hAnsi="Sakkal Majalla" w:cs="Sakkal Majalla"/>
          <w:b/>
          <w:bCs/>
          <w:sz w:val="32"/>
          <w:szCs w:val="32"/>
          <w:rtl/>
        </w:rPr>
      </w:pPr>
      <w:r w:rsidRPr="00B63538">
        <w:rPr>
          <w:rFonts w:ascii="Sakkal Majalla" w:hAnsi="Sakkal Majalla" w:cs="Sakkal Majalla"/>
          <w:b/>
          <w:bCs/>
          <w:sz w:val="32"/>
          <w:szCs w:val="32"/>
          <w:rtl/>
        </w:rPr>
        <w:t>فاعلية استراتيجيات التسويق الرقمي في تعزيز التنوع الثقافي وعلاقته بترسيخ الهوية الوطنية</w:t>
      </w:r>
    </w:p>
    <w:p w14:paraId="35155C2D" w14:textId="1F01FB48" w:rsidR="00BD692A" w:rsidRPr="00B63538" w:rsidRDefault="00BD692A"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أنا باحثة ماجستير سعودية ... أدرس في قسم التسويق الرقمي بجامعة </w:t>
      </w:r>
      <w:proofErr w:type="spellStart"/>
      <w:r w:rsidRPr="00B63538">
        <w:rPr>
          <w:rFonts w:ascii="Sakkal Majalla" w:hAnsi="Sakkal Majalla" w:cs="Sakkal Majalla"/>
          <w:sz w:val="28"/>
          <w:szCs w:val="28"/>
          <w:rtl/>
        </w:rPr>
        <w:t>ميدأوشن</w:t>
      </w:r>
      <w:proofErr w:type="spellEnd"/>
    </w:p>
    <w:p w14:paraId="6E822D7B" w14:textId="737E4547" w:rsidR="00BD692A" w:rsidRPr="00B63538" w:rsidRDefault="00BD692A"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أحب الوطن وأشعر بالولاء والاعتزاز بهويتي.. أفتخر بالتنوع الثقافي في مناطق بلادي..</w:t>
      </w:r>
    </w:p>
    <w:p w14:paraId="1317B77B" w14:textId="7960382A" w:rsidR="00BD692A" w:rsidRPr="00B63538" w:rsidRDefault="00BD692A"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أسعى إلى معرفة مدى فاعلية استراتيجيات التسويق الرقمي في تعزيز التنوع الثقافي وعلاقته بترسيخ الهوية الوطنية. </w:t>
      </w:r>
    </w:p>
    <w:p w14:paraId="1D337F0D" w14:textId="77777777" w:rsidR="00BD692A" w:rsidRPr="00B63538" w:rsidRDefault="00BD692A" w:rsidP="005C2214">
      <w:p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إلى كل الشعب السعودي العظيم</w:t>
      </w:r>
    </w:p>
    <w:p w14:paraId="5B9DDEA0" w14:textId="55FFC300" w:rsidR="00BD692A" w:rsidRPr="00B63538" w:rsidRDefault="00BD692A" w:rsidP="005C2214">
      <w:p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في جميع مناطق بلادي الحبيبة..</w:t>
      </w:r>
    </w:p>
    <w:p w14:paraId="4DBC9B96" w14:textId="26BA13DC" w:rsidR="00BD692A" w:rsidRPr="00B63538" w:rsidRDefault="00BD692A" w:rsidP="005C2214">
      <w:p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نأمل منكم التعاون في ملء الاستمارة التي لن تأخذ من وقتكم أكثر من 7 دقائق، علمًا بأن البيانات سرية ولن تستخدم إلا في أغراض البحث العلمي.</w:t>
      </w:r>
    </w:p>
    <w:p w14:paraId="71F47674" w14:textId="4B98ABDF" w:rsidR="00BD692A" w:rsidRPr="00B63538" w:rsidRDefault="00BD692A" w:rsidP="005C2214">
      <w:pPr>
        <w:bidi/>
        <w:spacing w:line="360" w:lineRule="auto"/>
        <w:jc w:val="both"/>
        <w:rPr>
          <w:rFonts w:ascii="Sakkal Majalla" w:hAnsi="Sakkal Majalla" w:cs="Sakkal Majalla"/>
          <w:b/>
          <w:bCs/>
          <w:sz w:val="28"/>
          <w:szCs w:val="28"/>
          <w:rtl/>
        </w:rPr>
      </w:pPr>
      <w:r w:rsidRPr="00B63538">
        <w:rPr>
          <w:rFonts w:ascii="Sakkal Majalla" w:hAnsi="Sakkal Majalla" w:cs="Sakkal Majalla"/>
          <w:b/>
          <w:bCs/>
          <w:sz w:val="28"/>
          <w:szCs w:val="28"/>
          <w:rtl/>
        </w:rPr>
        <w:t>شكرًا لكم.</w:t>
      </w:r>
    </w:p>
    <w:p w14:paraId="489D042D" w14:textId="77777777" w:rsidR="00BD692A" w:rsidRPr="00B63538" w:rsidRDefault="00BD692A" w:rsidP="005C2214">
      <w:pPr>
        <w:bidi/>
        <w:spacing w:line="360" w:lineRule="auto"/>
        <w:jc w:val="both"/>
        <w:rPr>
          <w:rFonts w:ascii="Sakkal Majalla" w:hAnsi="Sakkal Majalla" w:cs="Sakkal Majalla"/>
          <w:b/>
          <w:bCs/>
          <w:sz w:val="28"/>
          <w:szCs w:val="28"/>
          <w:rtl/>
        </w:rPr>
      </w:pPr>
    </w:p>
    <w:p w14:paraId="6432FF91" w14:textId="77777777" w:rsidR="00BD692A" w:rsidRPr="00B63538" w:rsidRDefault="00BD692A"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المحور الأول: المعلومات العامة</w:t>
      </w:r>
    </w:p>
    <w:p w14:paraId="1383375E"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الجنس</w:t>
      </w:r>
      <w:r w:rsidRPr="00B63538">
        <w:rPr>
          <w:rFonts w:ascii="Sakkal Majalla" w:hAnsi="Sakkal Majalla" w:cs="Sakkal Majalla"/>
          <w:b/>
          <w:bCs/>
          <w:sz w:val="28"/>
          <w:szCs w:val="28"/>
        </w:rPr>
        <w:t>:</w:t>
      </w:r>
    </w:p>
    <w:p w14:paraId="2BEFD4E3" w14:textId="77777777" w:rsidR="00BD692A" w:rsidRPr="00B63538" w:rsidRDefault="00BD692A" w:rsidP="005C2214">
      <w:pPr>
        <w:pStyle w:val="ListParagraph"/>
        <w:numPr>
          <w:ilvl w:val="0"/>
          <w:numId w:val="3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ذكر</w:t>
      </w:r>
    </w:p>
    <w:p w14:paraId="2AC6C3BC" w14:textId="77777777" w:rsidR="00BD692A" w:rsidRPr="00B63538" w:rsidRDefault="00BD692A" w:rsidP="005C2214">
      <w:pPr>
        <w:pStyle w:val="ListParagraph"/>
        <w:numPr>
          <w:ilvl w:val="0"/>
          <w:numId w:val="3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أنثى</w:t>
      </w:r>
    </w:p>
    <w:p w14:paraId="264FD0C6"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الفئة العمرية</w:t>
      </w:r>
      <w:r w:rsidRPr="00B63538">
        <w:rPr>
          <w:rFonts w:ascii="Sakkal Majalla" w:hAnsi="Sakkal Majalla" w:cs="Sakkal Majalla"/>
          <w:b/>
          <w:bCs/>
          <w:sz w:val="28"/>
          <w:szCs w:val="28"/>
        </w:rPr>
        <w:t>:</w:t>
      </w:r>
    </w:p>
    <w:p w14:paraId="5F090EB9" w14:textId="77777777" w:rsidR="00BD692A" w:rsidRPr="00B63538" w:rsidRDefault="00BD692A" w:rsidP="005C2214">
      <w:pPr>
        <w:pStyle w:val="ListParagraph"/>
        <w:numPr>
          <w:ilvl w:val="0"/>
          <w:numId w:val="3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أقل من 18 عامًا</w:t>
      </w:r>
    </w:p>
    <w:p w14:paraId="7986C464" w14:textId="77777777" w:rsidR="00BD692A" w:rsidRPr="00B63538" w:rsidRDefault="00BD692A" w:rsidP="005C2214">
      <w:pPr>
        <w:pStyle w:val="ListParagraph"/>
        <w:numPr>
          <w:ilvl w:val="0"/>
          <w:numId w:val="3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 xml:space="preserve">18-24 </w:t>
      </w:r>
      <w:r w:rsidRPr="00B63538">
        <w:rPr>
          <w:rFonts w:ascii="Sakkal Majalla" w:hAnsi="Sakkal Majalla" w:cs="Sakkal Majalla"/>
          <w:sz w:val="28"/>
          <w:szCs w:val="28"/>
          <w:rtl/>
        </w:rPr>
        <w:t>عامًا</w:t>
      </w:r>
    </w:p>
    <w:p w14:paraId="422933D4" w14:textId="77777777" w:rsidR="00BD692A" w:rsidRPr="00B63538" w:rsidRDefault="00BD692A" w:rsidP="005C2214">
      <w:pPr>
        <w:pStyle w:val="ListParagraph"/>
        <w:numPr>
          <w:ilvl w:val="0"/>
          <w:numId w:val="3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 xml:space="preserve">25-34 </w:t>
      </w:r>
      <w:r w:rsidRPr="00B63538">
        <w:rPr>
          <w:rFonts w:ascii="Sakkal Majalla" w:hAnsi="Sakkal Majalla" w:cs="Sakkal Majalla"/>
          <w:sz w:val="28"/>
          <w:szCs w:val="28"/>
          <w:rtl/>
        </w:rPr>
        <w:t>عامًا</w:t>
      </w:r>
    </w:p>
    <w:p w14:paraId="41B61D77" w14:textId="77777777" w:rsidR="00BD692A" w:rsidRPr="00B63538" w:rsidRDefault="00BD692A" w:rsidP="005C2214">
      <w:pPr>
        <w:pStyle w:val="ListParagraph"/>
        <w:numPr>
          <w:ilvl w:val="0"/>
          <w:numId w:val="3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 xml:space="preserve">35-44 </w:t>
      </w:r>
      <w:r w:rsidRPr="00B63538">
        <w:rPr>
          <w:rFonts w:ascii="Sakkal Majalla" w:hAnsi="Sakkal Majalla" w:cs="Sakkal Majalla"/>
          <w:sz w:val="28"/>
          <w:szCs w:val="28"/>
          <w:rtl/>
        </w:rPr>
        <w:t>عامًا</w:t>
      </w:r>
    </w:p>
    <w:p w14:paraId="029522B8" w14:textId="77777777" w:rsidR="00BD692A" w:rsidRPr="00B63538" w:rsidRDefault="00BD692A" w:rsidP="005C2214">
      <w:pPr>
        <w:pStyle w:val="ListParagraph"/>
        <w:numPr>
          <w:ilvl w:val="0"/>
          <w:numId w:val="3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lastRenderedPageBreak/>
        <w:t xml:space="preserve">45 </w:t>
      </w:r>
      <w:r w:rsidRPr="00B63538">
        <w:rPr>
          <w:rFonts w:ascii="Sakkal Majalla" w:hAnsi="Sakkal Majalla" w:cs="Sakkal Majalla"/>
          <w:sz w:val="28"/>
          <w:szCs w:val="28"/>
          <w:rtl/>
        </w:rPr>
        <w:t>عامًا فأكثر</w:t>
      </w:r>
    </w:p>
    <w:p w14:paraId="2E61A112"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المستوى التعليمي</w:t>
      </w:r>
      <w:r w:rsidRPr="00B63538">
        <w:rPr>
          <w:rFonts w:ascii="Sakkal Majalla" w:hAnsi="Sakkal Majalla" w:cs="Sakkal Majalla"/>
          <w:b/>
          <w:bCs/>
          <w:sz w:val="28"/>
          <w:szCs w:val="28"/>
        </w:rPr>
        <w:t>:</w:t>
      </w:r>
    </w:p>
    <w:p w14:paraId="726CFA2B" w14:textId="77777777" w:rsidR="00BD692A" w:rsidRPr="00B63538" w:rsidRDefault="00BD692A" w:rsidP="005C2214">
      <w:pPr>
        <w:pStyle w:val="ListParagraph"/>
        <w:numPr>
          <w:ilvl w:val="0"/>
          <w:numId w:val="4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ابتدائي</w:t>
      </w:r>
    </w:p>
    <w:p w14:paraId="59C6312A" w14:textId="77777777" w:rsidR="00BD692A" w:rsidRPr="00B63538" w:rsidRDefault="00BD692A" w:rsidP="005C2214">
      <w:pPr>
        <w:pStyle w:val="ListParagraph"/>
        <w:numPr>
          <w:ilvl w:val="0"/>
          <w:numId w:val="4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متوسط</w:t>
      </w:r>
    </w:p>
    <w:p w14:paraId="235907AE" w14:textId="77777777" w:rsidR="00BD692A" w:rsidRPr="00B63538" w:rsidRDefault="00BD692A" w:rsidP="005C2214">
      <w:pPr>
        <w:pStyle w:val="ListParagraph"/>
        <w:numPr>
          <w:ilvl w:val="0"/>
          <w:numId w:val="4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ثانوي</w:t>
      </w:r>
    </w:p>
    <w:p w14:paraId="29885582" w14:textId="77777777" w:rsidR="00BD692A" w:rsidRPr="00B63538" w:rsidRDefault="00BD692A" w:rsidP="005C2214">
      <w:pPr>
        <w:pStyle w:val="ListParagraph"/>
        <w:numPr>
          <w:ilvl w:val="0"/>
          <w:numId w:val="4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جامعي</w:t>
      </w:r>
    </w:p>
    <w:p w14:paraId="6E453803" w14:textId="77777777" w:rsidR="00BD692A" w:rsidRPr="00B63538" w:rsidRDefault="00BD692A" w:rsidP="005C2214">
      <w:pPr>
        <w:pStyle w:val="ListParagraph"/>
        <w:numPr>
          <w:ilvl w:val="0"/>
          <w:numId w:val="4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دراسات عُليا</w:t>
      </w:r>
    </w:p>
    <w:p w14:paraId="7082B87C"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b/>
          <w:bCs/>
          <w:sz w:val="28"/>
          <w:szCs w:val="28"/>
        </w:rPr>
      </w:pPr>
      <w:r w:rsidRPr="00B63538">
        <w:rPr>
          <w:rFonts w:ascii="Sakkal Majalla" w:hAnsi="Sakkal Majalla" w:cs="Sakkal Majalla"/>
          <w:b/>
          <w:bCs/>
          <w:sz w:val="28"/>
          <w:szCs w:val="28"/>
          <w:rtl/>
        </w:rPr>
        <w:t>مكان الإقامة</w:t>
      </w:r>
      <w:r w:rsidRPr="00B63538">
        <w:rPr>
          <w:rFonts w:ascii="Sakkal Majalla" w:hAnsi="Sakkal Majalla" w:cs="Sakkal Majalla"/>
          <w:b/>
          <w:bCs/>
          <w:sz w:val="28"/>
          <w:szCs w:val="28"/>
        </w:rPr>
        <w:t>:</w:t>
      </w:r>
    </w:p>
    <w:p w14:paraId="61EC4E61" w14:textId="77777777" w:rsidR="00BD692A" w:rsidRPr="00B63538" w:rsidRDefault="00BD692A" w:rsidP="005C2214">
      <w:pPr>
        <w:pStyle w:val="ListParagraph"/>
        <w:numPr>
          <w:ilvl w:val="0"/>
          <w:numId w:val="4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المنطقة الوسطى</w:t>
      </w:r>
    </w:p>
    <w:p w14:paraId="4187B747" w14:textId="77777777" w:rsidR="00BD692A" w:rsidRPr="00B63538" w:rsidRDefault="00BD692A" w:rsidP="005C2214">
      <w:pPr>
        <w:pStyle w:val="ListParagraph"/>
        <w:numPr>
          <w:ilvl w:val="0"/>
          <w:numId w:val="4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المنطقة الشرقية</w:t>
      </w:r>
    </w:p>
    <w:p w14:paraId="0E8F090B" w14:textId="77777777" w:rsidR="00BD692A" w:rsidRPr="00B63538" w:rsidRDefault="00BD692A" w:rsidP="005C2214">
      <w:pPr>
        <w:pStyle w:val="ListParagraph"/>
        <w:numPr>
          <w:ilvl w:val="0"/>
          <w:numId w:val="4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المنطقة الغربية</w:t>
      </w:r>
    </w:p>
    <w:p w14:paraId="205AB434" w14:textId="77777777" w:rsidR="00BD692A" w:rsidRPr="00B63538" w:rsidRDefault="00BD692A" w:rsidP="005C2214">
      <w:pPr>
        <w:pStyle w:val="ListParagraph"/>
        <w:numPr>
          <w:ilvl w:val="0"/>
          <w:numId w:val="4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المنطقة الشمالية</w:t>
      </w:r>
    </w:p>
    <w:p w14:paraId="52BFF420" w14:textId="77777777" w:rsidR="00BD692A" w:rsidRPr="00B63538" w:rsidRDefault="00BD692A" w:rsidP="005C2214">
      <w:pPr>
        <w:pStyle w:val="ListParagraph"/>
        <w:numPr>
          <w:ilvl w:val="0"/>
          <w:numId w:val="4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المنطقة الجنوبية</w:t>
      </w:r>
    </w:p>
    <w:p w14:paraId="2905432C" w14:textId="77777777" w:rsidR="00BD692A" w:rsidRPr="00B63538" w:rsidRDefault="00BD692A" w:rsidP="005C2214">
      <w:pPr>
        <w:bidi/>
        <w:spacing w:line="360" w:lineRule="auto"/>
        <w:ind w:left="1440"/>
        <w:jc w:val="both"/>
        <w:rPr>
          <w:rFonts w:ascii="Sakkal Majalla" w:hAnsi="Sakkal Majalla" w:cs="Sakkal Majalla"/>
          <w:sz w:val="28"/>
          <w:szCs w:val="28"/>
        </w:rPr>
      </w:pPr>
    </w:p>
    <w:p w14:paraId="49EEB6C4" w14:textId="77777777" w:rsidR="00BD692A" w:rsidRPr="00B63538" w:rsidRDefault="00BD692A"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المحور الثاني: تأثير التسويق الرقمي على التنوع الثقافي</w:t>
      </w:r>
    </w:p>
    <w:p w14:paraId="65E6577D"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الحملات التسويقية الرقمية</w:t>
      </w:r>
      <w:r w:rsidRPr="00B63538">
        <w:rPr>
          <w:rFonts w:ascii="Sakkal Majalla" w:hAnsi="Sakkal Majalla" w:cs="Sakkal Majalla"/>
          <w:sz w:val="28"/>
          <w:szCs w:val="28"/>
          <w:rtl/>
        </w:rPr>
        <w:t xml:space="preserve"> في الحسابات الوطنية مثل (وزارة الثقافة – وزارة الترفيه - وغيرها) تساهم في تعزيز التنوع الثقافي في المجتمع السعودي.</w:t>
      </w:r>
    </w:p>
    <w:p w14:paraId="50B751E4" w14:textId="77777777" w:rsidR="00BD692A" w:rsidRPr="00B63538" w:rsidRDefault="00BD692A" w:rsidP="005C2214">
      <w:pPr>
        <w:pStyle w:val="ListParagraph"/>
        <w:numPr>
          <w:ilvl w:val="0"/>
          <w:numId w:val="4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بدرجة كبيرة</w:t>
      </w:r>
    </w:p>
    <w:p w14:paraId="23CD7EDB" w14:textId="77777777" w:rsidR="00BD692A" w:rsidRPr="00B63538" w:rsidRDefault="00BD692A" w:rsidP="005C2214">
      <w:pPr>
        <w:pStyle w:val="ListParagraph"/>
        <w:numPr>
          <w:ilvl w:val="0"/>
          <w:numId w:val="4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بدرجة متوسطة</w:t>
      </w:r>
    </w:p>
    <w:p w14:paraId="1D886809" w14:textId="77777777" w:rsidR="00BD692A" w:rsidRPr="00B63538" w:rsidRDefault="00BD692A" w:rsidP="005C2214">
      <w:pPr>
        <w:pStyle w:val="ListParagraph"/>
        <w:numPr>
          <w:ilvl w:val="0"/>
          <w:numId w:val="4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بدرجة قليلة</w:t>
      </w:r>
    </w:p>
    <w:p w14:paraId="150BD7E5" w14:textId="77777777" w:rsidR="00BD692A" w:rsidRPr="00B63538" w:rsidRDefault="00BD692A" w:rsidP="005C2214">
      <w:pPr>
        <w:pStyle w:val="ListParagraph"/>
        <w:numPr>
          <w:ilvl w:val="0"/>
          <w:numId w:val="4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يعكس التنوع الثقافي</w:t>
      </w:r>
    </w:p>
    <w:p w14:paraId="02662FA2"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المحتوى الرقمي</w:t>
      </w:r>
      <w:r w:rsidRPr="00B63538">
        <w:rPr>
          <w:rFonts w:ascii="Sakkal Majalla" w:hAnsi="Sakkal Majalla" w:cs="Sakkal Majalla"/>
          <w:sz w:val="28"/>
          <w:szCs w:val="28"/>
          <w:rtl/>
        </w:rPr>
        <w:t xml:space="preserve"> الذي ينشر عبر منصات التواصل الاجتماعي في الحسابات الوطنية يعكس التنوع الثقافي في السعودية خصوصا في فعالية يوم التأسيس.</w:t>
      </w:r>
    </w:p>
    <w:p w14:paraId="253DF940" w14:textId="77777777" w:rsidR="00BD692A" w:rsidRPr="00B63538" w:rsidRDefault="00BD692A" w:rsidP="005C2214">
      <w:pPr>
        <w:pStyle w:val="ListParagraph"/>
        <w:numPr>
          <w:ilvl w:val="0"/>
          <w:numId w:val="4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lastRenderedPageBreak/>
        <w:t>بدرجة كبيرة</w:t>
      </w:r>
    </w:p>
    <w:p w14:paraId="558FC3D9" w14:textId="77777777" w:rsidR="00BD692A" w:rsidRPr="00B63538" w:rsidRDefault="00BD692A" w:rsidP="005C2214">
      <w:pPr>
        <w:pStyle w:val="ListParagraph"/>
        <w:numPr>
          <w:ilvl w:val="0"/>
          <w:numId w:val="4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بدرجة متوسطة</w:t>
      </w:r>
    </w:p>
    <w:p w14:paraId="07594423" w14:textId="77777777" w:rsidR="00BD692A" w:rsidRPr="00B63538" w:rsidRDefault="00BD692A" w:rsidP="005C2214">
      <w:pPr>
        <w:pStyle w:val="ListParagraph"/>
        <w:numPr>
          <w:ilvl w:val="0"/>
          <w:numId w:val="4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بدرجة قليلة</w:t>
      </w:r>
    </w:p>
    <w:p w14:paraId="0697A033" w14:textId="77777777" w:rsidR="00BD692A" w:rsidRPr="00B63538" w:rsidRDefault="00BD692A" w:rsidP="005C2214">
      <w:pPr>
        <w:pStyle w:val="ListParagraph"/>
        <w:numPr>
          <w:ilvl w:val="0"/>
          <w:numId w:val="4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يعكس التنوع الثقافي</w:t>
      </w:r>
    </w:p>
    <w:p w14:paraId="01E981D3"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تساهم </w:t>
      </w:r>
      <w:r w:rsidRPr="00B63538">
        <w:rPr>
          <w:rFonts w:ascii="Sakkal Majalla" w:hAnsi="Sakkal Majalla" w:cs="Sakkal Majalla"/>
          <w:b/>
          <w:bCs/>
          <w:sz w:val="28"/>
          <w:szCs w:val="28"/>
          <w:rtl/>
        </w:rPr>
        <w:t>استراتيجيات التسويق الرقمي</w:t>
      </w:r>
      <w:r w:rsidRPr="00B63538">
        <w:rPr>
          <w:rFonts w:ascii="Sakkal Majalla" w:hAnsi="Sakkal Majalla" w:cs="Sakkal Majalla"/>
          <w:sz w:val="28"/>
          <w:szCs w:val="28"/>
          <w:rtl/>
        </w:rPr>
        <w:t xml:space="preserve"> (مثل التسويق عبر وسائل التواصل الاجتماعي، التسويق بالمحتوى، التسويق بالمؤثرين وغيرها) في تعرفك على الثقافات المتنوعة في السعودية.</w:t>
      </w:r>
    </w:p>
    <w:p w14:paraId="76261F17" w14:textId="77777777" w:rsidR="00BD692A" w:rsidRPr="00B63538" w:rsidRDefault="00BD692A" w:rsidP="005C2214">
      <w:pPr>
        <w:pStyle w:val="ListParagraph"/>
        <w:numPr>
          <w:ilvl w:val="0"/>
          <w:numId w:val="4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كبير</w:t>
      </w:r>
    </w:p>
    <w:p w14:paraId="2F83B257" w14:textId="77777777" w:rsidR="00BD692A" w:rsidRPr="00B63538" w:rsidRDefault="00BD692A" w:rsidP="005C2214">
      <w:pPr>
        <w:pStyle w:val="ListParagraph"/>
        <w:numPr>
          <w:ilvl w:val="0"/>
          <w:numId w:val="4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إلى حد ما</w:t>
      </w:r>
    </w:p>
    <w:p w14:paraId="6A5D7D42" w14:textId="77777777" w:rsidR="00BD692A" w:rsidRPr="00B63538" w:rsidRDefault="00BD692A" w:rsidP="005C2214">
      <w:pPr>
        <w:pStyle w:val="ListParagraph"/>
        <w:numPr>
          <w:ilvl w:val="0"/>
          <w:numId w:val="4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بشكل ضئيل</w:t>
      </w:r>
    </w:p>
    <w:p w14:paraId="1F9B3C06" w14:textId="77777777" w:rsidR="00BD692A" w:rsidRPr="00B63538" w:rsidRDefault="00BD692A" w:rsidP="005C2214">
      <w:pPr>
        <w:pStyle w:val="ListParagraph"/>
        <w:numPr>
          <w:ilvl w:val="0"/>
          <w:numId w:val="44"/>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أرى أي تأثير</w:t>
      </w:r>
    </w:p>
    <w:p w14:paraId="215A6D00"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الحملات التسويقية الرقمية</w:t>
      </w:r>
      <w:r w:rsidRPr="00B63538">
        <w:rPr>
          <w:rFonts w:ascii="Sakkal Majalla" w:hAnsi="Sakkal Majalla" w:cs="Sakkal Majalla"/>
          <w:sz w:val="28"/>
          <w:szCs w:val="28"/>
          <w:rtl/>
        </w:rPr>
        <w:t xml:space="preserve"> في الحسابات الوطنية والتي تعرض الفعاليات الثقافية في السعودية (مثل موسم الرياض أو مهرجانات ثقافية أخرى) تساهم في </w:t>
      </w:r>
      <w:r w:rsidRPr="00B63538">
        <w:rPr>
          <w:rFonts w:ascii="Sakkal Majalla" w:hAnsi="Sakkal Majalla" w:cs="Sakkal Majalla"/>
          <w:b/>
          <w:bCs/>
          <w:sz w:val="28"/>
          <w:szCs w:val="28"/>
          <w:rtl/>
        </w:rPr>
        <w:t>زيادة الوعي</w:t>
      </w:r>
      <w:r w:rsidRPr="00B63538">
        <w:rPr>
          <w:rFonts w:ascii="Sakkal Majalla" w:hAnsi="Sakkal Majalla" w:cs="Sakkal Majalla"/>
          <w:sz w:val="28"/>
          <w:szCs w:val="28"/>
          <w:rtl/>
        </w:rPr>
        <w:t xml:space="preserve"> بالتنوع الثقافي.</w:t>
      </w:r>
    </w:p>
    <w:p w14:paraId="25146308" w14:textId="77777777" w:rsidR="00BD692A" w:rsidRPr="00B63538" w:rsidRDefault="00BD692A" w:rsidP="005C2214">
      <w:pPr>
        <w:pStyle w:val="ListParagraph"/>
        <w:numPr>
          <w:ilvl w:val="0"/>
          <w:numId w:val="3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كبير</w:t>
      </w:r>
    </w:p>
    <w:p w14:paraId="1A27EF11" w14:textId="77777777" w:rsidR="00BD692A" w:rsidRPr="00B63538" w:rsidRDefault="00BD692A" w:rsidP="005C2214">
      <w:pPr>
        <w:pStyle w:val="ListParagraph"/>
        <w:numPr>
          <w:ilvl w:val="0"/>
          <w:numId w:val="3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إلى حد ما</w:t>
      </w:r>
    </w:p>
    <w:p w14:paraId="090B2BC2" w14:textId="77777777" w:rsidR="00BD692A" w:rsidRPr="00B63538" w:rsidRDefault="00BD692A" w:rsidP="005C2214">
      <w:pPr>
        <w:pStyle w:val="ListParagraph"/>
        <w:numPr>
          <w:ilvl w:val="0"/>
          <w:numId w:val="3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بشكل ضئيل</w:t>
      </w:r>
    </w:p>
    <w:p w14:paraId="0C9A5705" w14:textId="77777777" w:rsidR="00BD692A" w:rsidRPr="00B63538" w:rsidRDefault="00BD692A" w:rsidP="005C2214">
      <w:pPr>
        <w:pStyle w:val="ListParagraph"/>
        <w:numPr>
          <w:ilvl w:val="0"/>
          <w:numId w:val="3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أرى أي تأثير</w:t>
      </w:r>
    </w:p>
    <w:p w14:paraId="18090E5F"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الحسابات الوطنية تستخدم التسويق الرقمي لعرض </w:t>
      </w:r>
      <w:r w:rsidRPr="00B63538">
        <w:rPr>
          <w:rFonts w:ascii="Sakkal Majalla" w:hAnsi="Sakkal Majalla" w:cs="Sakkal Majalla"/>
          <w:b/>
          <w:bCs/>
          <w:sz w:val="28"/>
          <w:szCs w:val="28"/>
          <w:rtl/>
        </w:rPr>
        <w:t>كافة الثقافات والشرائح المجتمعية</w:t>
      </w:r>
      <w:r w:rsidRPr="00B63538">
        <w:rPr>
          <w:rFonts w:ascii="Sakkal Majalla" w:hAnsi="Sakkal Majalla" w:cs="Sakkal Majalla"/>
          <w:sz w:val="28"/>
          <w:szCs w:val="28"/>
          <w:rtl/>
        </w:rPr>
        <w:t xml:space="preserve"> بشكل متوازن.</w:t>
      </w:r>
    </w:p>
    <w:p w14:paraId="2E7904CA" w14:textId="77777777" w:rsidR="00BD692A" w:rsidRPr="00B63538" w:rsidRDefault="00BD692A" w:rsidP="005C2214">
      <w:pPr>
        <w:pStyle w:val="ListParagraph"/>
        <w:numPr>
          <w:ilvl w:val="0"/>
          <w:numId w:val="4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متوازن</w:t>
      </w:r>
    </w:p>
    <w:p w14:paraId="73B98EA6" w14:textId="77777777" w:rsidR="00BD692A" w:rsidRPr="00B63538" w:rsidRDefault="00BD692A" w:rsidP="005C2214">
      <w:pPr>
        <w:pStyle w:val="ListParagraph"/>
        <w:numPr>
          <w:ilvl w:val="0"/>
          <w:numId w:val="4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إلى حد ما</w:t>
      </w:r>
    </w:p>
    <w:p w14:paraId="30A26B45" w14:textId="77777777" w:rsidR="00BD692A" w:rsidRPr="00B63538" w:rsidRDefault="00BD692A" w:rsidP="005C2214">
      <w:pPr>
        <w:pStyle w:val="ListParagraph"/>
        <w:numPr>
          <w:ilvl w:val="0"/>
          <w:numId w:val="4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هناك تمييز تجاه ثقافة معينة</w:t>
      </w:r>
    </w:p>
    <w:p w14:paraId="61F9FE5F" w14:textId="77777777" w:rsidR="00BD692A" w:rsidRPr="00B63538" w:rsidRDefault="00BD692A" w:rsidP="005C2214">
      <w:pPr>
        <w:bidi/>
        <w:spacing w:line="360" w:lineRule="auto"/>
        <w:ind w:left="360"/>
        <w:jc w:val="both"/>
        <w:rPr>
          <w:rFonts w:ascii="Sakkal Majalla" w:hAnsi="Sakkal Majalla" w:cs="Sakkal Majalla"/>
          <w:sz w:val="28"/>
          <w:szCs w:val="28"/>
        </w:rPr>
      </w:pPr>
    </w:p>
    <w:p w14:paraId="4EA06737" w14:textId="77777777" w:rsidR="00BD692A" w:rsidRPr="00B63538" w:rsidRDefault="00BD692A"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المحور الثالث: تأثير التسويق الرقمي على الهوية الوطنية</w:t>
      </w:r>
    </w:p>
    <w:p w14:paraId="7AA4879D"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lastRenderedPageBreak/>
        <w:t xml:space="preserve">يمكن للمختصين على الحسابات الوطنية استخدام </w:t>
      </w:r>
      <w:r w:rsidRPr="00B63538">
        <w:rPr>
          <w:rFonts w:ascii="Sakkal Majalla" w:hAnsi="Sakkal Majalla" w:cs="Sakkal Majalla"/>
          <w:b/>
          <w:bCs/>
          <w:sz w:val="28"/>
          <w:szCs w:val="28"/>
          <w:rtl/>
        </w:rPr>
        <w:t>التسويق الرقمي</w:t>
      </w:r>
      <w:r w:rsidRPr="00B63538">
        <w:rPr>
          <w:rFonts w:ascii="Sakkal Majalla" w:hAnsi="Sakkal Majalla" w:cs="Sakkal Majalla"/>
          <w:sz w:val="28"/>
          <w:szCs w:val="28"/>
          <w:rtl/>
        </w:rPr>
        <w:t xml:space="preserve"> للمساهمة في </w:t>
      </w:r>
      <w:r w:rsidRPr="00B63538">
        <w:rPr>
          <w:rFonts w:ascii="Sakkal Majalla" w:hAnsi="Sakkal Majalla" w:cs="Sakkal Majalla"/>
          <w:b/>
          <w:bCs/>
          <w:sz w:val="28"/>
          <w:szCs w:val="28"/>
          <w:rtl/>
        </w:rPr>
        <w:t>تعزيز الهوية الوطنية السعودية.</w:t>
      </w:r>
    </w:p>
    <w:p w14:paraId="14F37BB0" w14:textId="77777777" w:rsidR="00BD692A" w:rsidRPr="00B63538" w:rsidRDefault="00BD692A" w:rsidP="005C2214">
      <w:pPr>
        <w:pStyle w:val="ListParagraph"/>
        <w:numPr>
          <w:ilvl w:val="0"/>
          <w:numId w:val="4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w:t>
      </w:r>
    </w:p>
    <w:p w14:paraId="5BDCC6E8" w14:textId="77777777" w:rsidR="00BD692A" w:rsidRPr="00B63538" w:rsidRDefault="00BD692A" w:rsidP="005C2214">
      <w:pPr>
        <w:pStyle w:val="ListParagraph"/>
        <w:numPr>
          <w:ilvl w:val="0"/>
          <w:numId w:val="4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إلى حد ما</w:t>
      </w:r>
    </w:p>
    <w:p w14:paraId="3FC7A66C" w14:textId="77777777" w:rsidR="00BD692A" w:rsidRPr="00B63538" w:rsidRDefault="00BD692A" w:rsidP="005C2214">
      <w:pPr>
        <w:pStyle w:val="ListParagraph"/>
        <w:numPr>
          <w:ilvl w:val="0"/>
          <w:numId w:val="4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w:t>
      </w:r>
    </w:p>
    <w:p w14:paraId="6948458A"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الحملات الرقمية</w:t>
      </w:r>
      <w:r w:rsidRPr="00B63538">
        <w:rPr>
          <w:rFonts w:ascii="Sakkal Majalla" w:hAnsi="Sakkal Majalla" w:cs="Sakkal Majalla"/>
          <w:sz w:val="28"/>
          <w:szCs w:val="28"/>
          <w:rtl/>
        </w:rPr>
        <w:t xml:space="preserve"> الخاصة بالفعاليات الوطنية تساهم في </w:t>
      </w:r>
      <w:r w:rsidRPr="00B63538">
        <w:rPr>
          <w:rFonts w:ascii="Sakkal Majalla" w:hAnsi="Sakkal Majalla" w:cs="Sakkal Majalla"/>
          <w:b/>
          <w:bCs/>
          <w:sz w:val="28"/>
          <w:szCs w:val="28"/>
          <w:rtl/>
        </w:rPr>
        <w:t>ترسيخ القيم الوطنية</w:t>
      </w:r>
      <w:r w:rsidRPr="00B63538">
        <w:rPr>
          <w:rFonts w:ascii="Sakkal Majalla" w:hAnsi="Sakkal Majalla" w:cs="Sakkal Majalla"/>
          <w:sz w:val="28"/>
          <w:szCs w:val="28"/>
          <w:rtl/>
        </w:rPr>
        <w:t xml:space="preserve"> والاعتزاز بالوطن والولاء له.</w:t>
      </w:r>
    </w:p>
    <w:p w14:paraId="14A0A3D7" w14:textId="77777777" w:rsidR="00BD692A" w:rsidRPr="00B63538" w:rsidRDefault="00BD692A" w:rsidP="005C2214">
      <w:pPr>
        <w:pStyle w:val="ListParagraph"/>
        <w:numPr>
          <w:ilvl w:val="0"/>
          <w:numId w:val="4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كبير</w:t>
      </w:r>
    </w:p>
    <w:p w14:paraId="71BA2760" w14:textId="77777777" w:rsidR="00BD692A" w:rsidRPr="00B63538" w:rsidRDefault="00BD692A" w:rsidP="005C2214">
      <w:pPr>
        <w:pStyle w:val="ListParagraph"/>
        <w:numPr>
          <w:ilvl w:val="0"/>
          <w:numId w:val="4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متوسط</w:t>
      </w:r>
    </w:p>
    <w:p w14:paraId="0D857787" w14:textId="77777777" w:rsidR="00BD692A" w:rsidRPr="00B63538" w:rsidRDefault="00BD692A" w:rsidP="005C2214">
      <w:pPr>
        <w:pStyle w:val="ListParagraph"/>
        <w:numPr>
          <w:ilvl w:val="0"/>
          <w:numId w:val="4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بشكل ضئيل</w:t>
      </w:r>
    </w:p>
    <w:p w14:paraId="54472E03" w14:textId="77777777" w:rsidR="00BD692A" w:rsidRPr="00B63538" w:rsidRDefault="00BD692A" w:rsidP="005C2214">
      <w:pPr>
        <w:pStyle w:val="ListParagraph"/>
        <w:numPr>
          <w:ilvl w:val="0"/>
          <w:numId w:val="47"/>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أرى تأثيرًا</w:t>
      </w:r>
    </w:p>
    <w:p w14:paraId="49BD1D3A"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تؤثر </w:t>
      </w:r>
      <w:r w:rsidRPr="00B63538">
        <w:rPr>
          <w:rFonts w:ascii="Sakkal Majalla" w:hAnsi="Sakkal Majalla" w:cs="Sakkal Majalla"/>
          <w:b/>
          <w:bCs/>
          <w:sz w:val="28"/>
          <w:szCs w:val="28"/>
          <w:rtl/>
        </w:rPr>
        <w:t>الحملات التسويقية الرقمية</w:t>
      </w:r>
      <w:r w:rsidRPr="00B63538">
        <w:rPr>
          <w:rFonts w:ascii="Sakkal Majalla" w:hAnsi="Sakkal Majalla" w:cs="Sakkal Majalla"/>
          <w:sz w:val="28"/>
          <w:szCs w:val="28"/>
          <w:rtl/>
        </w:rPr>
        <w:t xml:space="preserve"> في تشجيعك وتحفيزك </w:t>
      </w:r>
      <w:r w:rsidRPr="00B63538">
        <w:rPr>
          <w:rFonts w:ascii="Sakkal Majalla" w:hAnsi="Sakkal Majalla" w:cs="Sakkal Majalla"/>
          <w:b/>
          <w:bCs/>
          <w:sz w:val="28"/>
          <w:szCs w:val="28"/>
          <w:rtl/>
        </w:rPr>
        <w:t>لزيارة مواقع الفعاليات</w:t>
      </w:r>
      <w:r w:rsidRPr="00B63538">
        <w:rPr>
          <w:rFonts w:ascii="Sakkal Majalla" w:hAnsi="Sakkal Majalla" w:cs="Sakkal Majalla"/>
          <w:sz w:val="28"/>
          <w:szCs w:val="28"/>
          <w:rtl/>
        </w:rPr>
        <w:t xml:space="preserve"> الوطنية والمشاركة فيها (مثل اليوم الوطني السعودي، مهرجان الجنادرية، يوم التأسيس، طائرة موسم الرياض).</w:t>
      </w:r>
    </w:p>
    <w:p w14:paraId="771728BD" w14:textId="77777777" w:rsidR="00BD692A" w:rsidRPr="00B63538" w:rsidRDefault="00BD692A" w:rsidP="005C2214">
      <w:pPr>
        <w:pStyle w:val="ListParagraph"/>
        <w:numPr>
          <w:ilvl w:val="0"/>
          <w:numId w:val="3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كبير</w:t>
      </w:r>
    </w:p>
    <w:p w14:paraId="4E82BF5D" w14:textId="77777777" w:rsidR="00BD692A" w:rsidRPr="00B63538" w:rsidRDefault="00BD692A" w:rsidP="005C2214">
      <w:pPr>
        <w:pStyle w:val="ListParagraph"/>
        <w:numPr>
          <w:ilvl w:val="0"/>
          <w:numId w:val="3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متوسط</w:t>
      </w:r>
    </w:p>
    <w:p w14:paraId="08F4316C" w14:textId="77777777" w:rsidR="00BD692A" w:rsidRPr="00B63538" w:rsidRDefault="00BD692A" w:rsidP="005C2214">
      <w:pPr>
        <w:pStyle w:val="ListParagraph"/>
        <w:numPr>
          <w:ilvl w:val="0"/>
          <w:numId w:val="3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بشكل ضئيل</w:t>
      </w:r>
    </w:p>
    <w:p w14:paraId="1B18BF86" w14:textId="77777777" w:rsidR="00BD692A" w:rsidRPr="00B63538" w:rsidRDefault="00BD692A" w:rsidP="005C2214">
      <w:pPr>
        <w:pStyle w:val="ListParagraph"/>
        <w:numPr>
          <w:ilvl w:val="0"/>
          <w:numId w:val="3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أرى تأثيرًا</w:t>
      </w:r>
    </w:p>
    <w:p w14:paraId="1F782F81"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الحملات التسويقية الرقمية</w:t>
      </w:r>
      <w:r w:rsidRPr="00B63538">
        <w:rPr>
          <w:rFonts w:ascii="Sakkal Majalla" w:hAnsi="Sakkal Majalla" w:cs="Sakkal Majalla"/>
          <w:sz w:val="28"/>
          <w:szCs w:val="28"/>
          <w:rtl/>
        </w:rPr>
        <w:t xml:space="preserve"> تساعد في بناء </w:t>
      </w:r>
      <w:r w:rsidRPr="00B63538">
        <w:rPr>
          <w:rFonts w:ascii="Sakkal Majalla" w:hAnsi="Sakkal Majalla" w:cs="Sakkal Majalla"/>
          <w:b/>
          <w:bCs/>
          <w:sz w:val="28"/>
          <w:szCs w:val="28"/>
          <w:rtl/>
        </w:rPr>
        <w:t>رابط أقوى وولاء عالي</w:t>
      </w:r>
      <w:r w:rsidRPr="00B63538">
        <w:rPr>
          <w:rFonts w:ascii="Sakkal Majalla" w:hAnsi="Sakkal Majalla" w:cs="Sakkal Majalla"/>
          <w:sz w:val="28"/>
          <w:szCs w:val="28"/>
          <w:rtl/>
        </w:rPr>
        <w:t xml:space="preserve"> مع ثقافتك الوطنية.</w:t>
      </w:r>
    </w:p>
    <w:p w14:paraId="60C327B3" w14:textId="77777777" w:rsidR="00BD692A" w:rsidRPr="00B63538" w:rsidRDefault="00BD692A" w:rsidP="005C2214">
      <w:pPr>
        <w:pStyle w:val="ListParagraph"/>
        <w:numPr>
          <w:ilvl w:val="0"/>
          <w:numId w:val="4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w:t>
      </w:r>
    </w:p>
    <w:p w14:paraId="39D6F4F0" w14:textId="77777777" w:rsidR="00BD692A" w:rsidRPr="00B63538" w:rsidRDefault="00BD692A" w:rsidP="005C2214">
      <w:pPr>
        <w:pStyle w:val="ListParagraph"/>
        <w:numPr>
          <w:ilvl w:val="0"/>
          <w:numId w:val="4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إلى حد ما</w:t>
      </w:r>
    </w:p>
    <w:p w14:paraId="067F7F25" w14:textId="77777777" w:rsidR="00BD692A" w:rsidRPr="00B63538" w:rsidRDefault="00BD692A" w:rsidP="005C2214">
      <w:pPr>
        <w:pStyle w:val="ListParagraph"/>
        <w:numPr>
          <w:ilvl w:val="0"/>
          <w:numId w:val="48"/>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w:t>
      </w:r>
    </w:p>
    <w:p w14:paraId="643D6DC1" w14:textId="77777777" w:rsidR="00BD692A" w:rsidRPr="00B63538" w:rsidRDefault="00BD692A" w:rsidP="005C2214">
      <w:pPr>
        <w:bidi/>
        <w:spacing w:line="360" w:lineRule="auto"/>
        <w:ind w:left="360"/>
        <w:jc w:val="both"/>
        <w:rPr>
          <w:rFonts w:ascii="Sakkal Majalla" w:hAnsi="Sakkal Majalla" w:cs="Sakkal Majalla"/>
          <w:sz w:val="28"/>
          <w:szCs w:val="28"/>
        </w:rPr>
      </w:pPr>
    </w:p>
    <w:p w14:paraId="23A8719D" w14:textId="77777777" w:rsidR="00BD692A" w:rsidRPr="00B63538" w:rsidRDefault="00BD692A"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المحور الرابع: التوازن بين التنوع الثقافي والهوية الوطنية</w:t>
      </w:r>
    </w:p>
    <w:p w14:paraId="101B481D"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lastRenderedPageBreak/>
        <w:t xml:space="preserve">تستخدم استراتيجيات التسويق الرقمي في السعودية </w:t>
      </w:r>
      <w:r w:rsidRPr="00B63538">
        <w:rPr>
          <w:rFonts w:ascii="Sakkal Majalla" w:hAnsi="Sakkal Majalla" w:cs="Sakkal Majalla"/>
          <w:b/>
          <w:bCs/>
          <w:sz w:val="28"/>
          <w:szCs w:val="28"/>
          <w:rtl/>
        </w:rPr>
        <w:t>بشكل متوازن</w:t>
      </w:r>
      <w:r w:rsidRPr="00B63538">
        <w:rPr>
          <w:rFonts w:ascii="Sakkal Majalla" w:hAnsi="Sakkal Majalla" w:cs="Sakkal Majalla"/>
          <w:sz w:val="28"/>
          <w:szCs w:val="28"/>
          <w:rtl/>
        </w:rPr>
        <w:t xml:space="preserve"> بين </w:t>
      </w:r>
      <w:r w:rsidRPr="00B63538">
        <w:rPr>
          <w:rFonts w:ascii="Sakkal Majalla" w:hAnsi="Sakkal Majalla" w:cs="Sakkal Majalla"/>
          <w:b/>
          <w:bCs/>
          <w:sz w:val="28"/>
          <w:szCs w:val="28"/>
          <w:rtl/>
        </w:rPr>
        <w:t>تعزيز التنوع الثقافي والحفاظ على صورة الهوية الوطنية الموحدة</w:t>
      </w:r>
      <w:r w:rsidRPr="00B63538">
        <w:rPr>
          <w:rFonts w:ascii="Sakkal Majalla" w:hAnsi="Sakkal Majalla" w:cs="Sakkal Majalla"/>
          <w:sz w:val="28"/>
          <w:szCs w:val="28"/>
          <w:rtl/>
        </w:rPr>
        <w:t xml:space="preserve">.  </w:t>
      </w:r>
    </w:p>
    <w:p w14:paraId="01AA3D3B" w14:textId="77777777" w:rsidR="00BD692A" w:rsidRPr="00B63538" w:rsidRDefault="00BD692A" w:rsidP="005C2214">
      <w:pPr>
        <w:pStyle w:val="ListParagraph"/>
        <w:numPr>
          <w:ilvl w:val="0"/>
          <w:numId w:val="4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w:t>
      </w:r>
    </w:p>
    <w:p w14:paraId="7AFBB8DA" w14:textId="77777777" w:rsidR="00BD692A" w:rsidRPr="00B63538" w:rsidRDefault="00BD692A" w:rsidP="005C2214">
      <w:pPr>
        <w:pStyle w:val="ListParagraph"/>
        <w:numPr>
          <w:ilvl w:val="0"/>
          <w:numId w:val="4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إلى حد ما</w:t>
      </w:r>
    </w:p>
    <w:p w14:paraId="25EF7AC9" w14:textId="77777777" w:rsidR="00BD692A" w:rsidRPr="00B63538" w:rsidRDefault="00BD692A" w:rsidP="005C2214">
      <w:pPr>
        <w:pStyle w:val="ListParagraph"/>
        <w:numPr>
          <w:ilvl w:val="0"/>
          <w:numId w:val="49"/>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w:t>
      </w:r>
    </w:p>
    <w:p w14:paraId="6F462C23"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الحملات التسويقية التي تروج للتنوع الثقافي في السعودية </w:t>
      </w:r>
      <w:r w:rsidRPr="00B63538">
        <w:rPr>
          <w:rFonts w:ascii="Sakkal Majalla" w:hAnsi="Sakkal Majalla" w:cs="Sakkal Majalla"/>
          <w:b/>
          <w:bCs/>
          <w:sz w:val="28"/>
          <w:szCs w:val="28"/>
          <w:rtl/>
        </w:rPr>
        <w:t>تؤثر إيجابيًا</w:t>
      </w:r>
      <w:r w:rsidRPr="00B63538">
        <w:rPr>
          <w:rFonts w:ascii="Sakkal Majalla" w:hAnsi="Sakkal Majalla" w:cs="Sakkal Majalla"/>
          <w:sz w:val="28"/>
          <w:szCs w:val="28"/>
          <w:rtl/>
        </w:rPr>
        <w:t xml:space="preserve"> على شعور المجتمع بالحب والولاء للهوية الوطنية.</w:t>
      </w:r>
    </w:p>
    <w:p w14:paraId="7218209D" w14:textId="77777777" w:rsidR="00BD692A" w:rsidRPr="00B63538" w:rsidRDefault="00BD692A" w:rsidP="005C2214">
      <w:pPr>
        <w:pStyle w:val="ListParagraph"/>
        <w:numPr>
          <w:ilvl w:val="0"/>
          <w:numId w:val="3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w:t>
      </w:r>
    </w:p>
    <w:p w14:paraId="22A82870" w14:textId="77777777" w:rsidR="00BD692A" w:rsidRPr="00B63538" w:rsidRDefault="00BD692A" w:rsidP="005C2214">
      <w:pPr>
        <w:pStyle w:val="ListParagraph"/>
        <w:numPr>
          <w:ilvl w:val="0"/>
          <w:numId w:val="3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إلى حد ما</w:t>
      </w:r>
    </w:p>
    <w:p w14:paraId="28241ED7" w14:textId="77777777" w:rsidR="00BD692A" w:rsidRPr="00B63538" w:rsidRDefault="00BD692A" w:rsidP="005C2214">
      <w:pPr>
        <w:pStyle w:val="ListParagraph"/>
        <w:numPr>
          <w:ilvl w:val="0"/>
          <w:numId w:val="35"/>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w:t>
      </w:r>
    </w:p>
    <w:p w14:paraId="0CBFE2E5"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يمكن لاستراتيجيات التسويق الرقمي أن </w:t>
      </w:r>
      <w:r w:rsidRPr="00B63538">
        <w:rPr>
          <w:rFonts w:ascii="Sakkal Majalla" w:hAnsi="Sakkal Majalla" w:cs="Sakkal Majalla"/>
          <w:b/>
          <w:bCs/>
          <w:sz w:val="28"/>
          <w:szCs w:val="28"/>
          <w:rtl/>
        </w:rPr>
        <w:t>تروج للثقافات المتنوعة والمختلفة</w:t>
      </w:r>
      <w:r w:rsidRPr="00B63538">
        <w:rPr>
          <w:rFonts w:ascii="Sakkal Majalla" w:hAnsi="Sakkal Majalla" w:cs="Sakkal Majalla"/>
          <w:sz w:val="28"/>
          <w:szCs w:val="28"/>
          <w:rtl/>
        </w:rPr>
        <w:t xml:space="preserve"> في السعودية </w:t>
      </w:r>
      <w:r w:rsidRPr="00B63538">
        <w:rPr>
          <w:rFonts w:ascii="Sakkal Majalla" w:hAnsi="Sakkal Majalla" w:cs="Sakkal Majalla"/>
          <w:b/>
          <w:bCs/>
          <w:sz w:val="28"/>
          <w:szCs w:val="28"/>
          <w:rtl/>
        </w:rPr>
        <w:t>دون التطرق إلى موضوع الهوية الوطنية</w:t>
      </w:r>
      <w:r w:rsidRPr="00B63538">
        <w:rPr>
          <w:rFonts w:ascii="Sakkal Majalla" w:hAnsi="Sakkal Majalla" w:cs="Sakkal Majalla"/>
          <w:sz w:val="28"/>
          <w:szCs w:val="28"/>
          <w:rtl/>
        </w:rPr>
        <w:t>.</w:t>
      </w:r>
    </w:p>
    <w:p w14:paraId="387014ED" w14:textId="77777777" w:rsidR="00BD692A" w:rsidRPr="00B63538" w:rsidRDefault="00BD692A" w:rsidP="005C2214">
      <w:pPr>
        <w:pStyle w:val="ListParagraph"/>
        <w:numPr>
          <w:ilvl w:val="0"/>
          <w:numId w:val="3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w:t>
      </w:r>
    </w:p>
    <w:p w14:paraId="3EDFA89B" w14:textId="77777777" w:rsidR="00BD692A" w:rsidRPr="00B63538" w:rsidRDefault="00BD692A" w:rsidP="005C2214">
      <w:pPr>
        <w:pStyle w:val="ListParagraph"/>
        <w:numPr>
          <w:ilvl w:val="0"/>
          <w:numId w:val="3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إلى حد ما</w:t>
      </w:r>
    </w:p>
    <w:p w14:paraId="25541A5A" w14:textId="77777777" w:rsidR="00BD692A" w:rsidRPr="00B63538" w:rsidRDefault="00BD692A" w:rsidP="005C2214">
      <w:pPr>
        <w:pStyle w:val="ListParagraph"/>
        <w:numPr>
          <w:ilvl w:val="0"/>
          <w:numId w:val="36"/>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w:t>
      </w:r>
    </w:p>
    <w:p w14:paraId="2683B295" w14:textId="77777777" w:rsidR="00BD692A" w:rsidRPr="00B63538" w:rsidRDefault="00BD692A" w:rsidP="005C2214">
      <w:pPr>
        <w:bidi/>
        <w:spacing w:line="360" w:lineRule="auto"/>
        <w:ind w:left="360"/>
        <w:jc w:val="both"/>
        <w:rPr>
          <w:rFonts w:ascii="Sakkal Majalla" w:hAnsi="Sakkal Majalla" w:cs="Sakkal Majalla"/>
          <w:sz w:val="28"/>
          <w:szCs w:val="28"/>
        </w:rPr>
      </w:pPr>
    </w:p>
    <w:p w14:paraId="2566C756" w14:textId="77777777" w:rsidR="00BD692A" w:rsidRPr="00B63538" w:rsidRDefault="00BD692A"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 xml:space="preserve">المحور الخامس: منصات التسويق الرقمي </w:t>
      </w:r>
    </w:p>
    <w:p w14:paraId="72F9F379"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b/>
          <w:bCs/>
          <w:sz w:val="28"/>
          <w:szCs w:val="28"/>
          <w:rtl/>
        </w:rPr>
        <w:t>منصة وسائل التواصل الاجتماعي</w:t>
      </w:r>
      <w:r w:rsidRPr="00B63538">
        <w:rPr>
          <w:rFonts w:ascii="Sakkal Majalla" w:hAnsi="Sakkal Majalla" w:cs="Sakkal Majalla"/>
          <w:sz w:val="28"/>
          <w:szCs w:val="28"/>
          <w:rtl/>
        </w:rPr>
        <w:t xml:space="preserve"> تجدها </w:t>
      </w:r>
      <w:r w:rsidRPr="00B63538">
        <w:rPr>
          <w:rFonts w:ascii="Sakkal Majalla" w:hAnsi="Sakkal Majalla" w:cs="Sakkal Majalla"/>
          <w:b/>
          <w:bCs/>
          <w:sz w:val="28"/>
          <w:szCs w:val="28"/>
          <w:rtl/>
        </w:rPr>
        <w:t>أكثر فاعلية</w:t>
      </w:r>
      <w:r w:rsidRPr="00B63538">
        <w:rPr>
          <w:rFonts w:ascii="Sakkal Majalla" w:hAnsi="Sakkal Majalla" w:cs="Sakkal Majalla"/>
          <w:sz w:val="28"/>
          <w:szCs w:val="28"/>
          <w:rtl/>
        </w:rPr>
        <w:t xml:space="preserve"> في تعزيز ونشر التنوع الثقافي وترسيخ الهوية الوطنية؟</w:t>
      </w:r>
    </w:p>
    <w:p w14:paraId="79FE62DD" w14:textId="77777777" w:rsidR="00BD692A" w:rsidRPr="00B63538" w:rsidRDefault="00BD692A" w:rsidP="005C2214">
      <w:pPr>
        <w:pStyle w:val="ListParagraph"/>
        <w:numPr>
          <w:ilvl w:val="0"/>
          <w:numId w:val="5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Instagram</w:t>
      </w:r>
    </w:p>
    <w:p w14:paraId="2F23A682" w14:textId="77777777" w:rsidR="00BD692A" w:rsidRPr="00B63538" w:rsidRDefault="00BD692A" w:rsidP="005C2214">
      <w:pPr>
        <w:pStyle w:val="ListParagraph"/>
        <w:numPr>
          <w:ilvl w:val="0"/>
          <w:numId w:val="5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منصة </w:t>
      </w:r>
      <w:r w:rsidRPr="00B63538">
        <w:rPr>
          <w:rFonts w:ascii="Sakkal Majalla" w:hAnsi="Sakkal Majalla" w:cs="Sakkal Majalla"/>
          <w:sz w:val="28"/>
          <w:szCs w:val="28"/>
        </w:rPr>
        <w:t>X</w:t>
      </w:r>
      <w:r w:rsidRPr="00B63538">
        <w:rPr>
          <w:rFonts w:ascii="Sakkal Majalla" w:hAnsi="Sakkal Majalla" w:cs="Sakkal Majalla"/>
          <w:sz w:val="28"/>
          <w:szCs w:val="28"/>
          <w:rtl/>
        </w:rPr>
        <w:t xml:space="preserve"> – </w:t>
      </w:r>
      <w:r w:rsidRPr="00B63538">
        <w:rPr>
          <w:rFonts w:ascii="Sakkal Majalla" w:hAnsi="Sakkal Majalla" w:cs="Sakkal Majalla"/>
          <w:sz w:val="28"/>
          <w:szCs w:val="28"/>
        </w:rPr>
        <w:t>Twitter</w:t>
      </w:r>
      <w:r w:rsidRPr="00B63538">
        <w:rPr>
          <w:rFonts w:ascii="Sakkal Majalla" w:hAnsi="Sakkal Majalla" w:cs="Sakkal Majalla"/>
          <w:sz w:val="28"/>
          <w:szCs w:val="28"/>
          <w:rtl/>
        </w:rPr>
        <w:t xml:space="preserve"> سابقا</w:t>
      </w:r>
    </w:p>
    <w:p w14:paraId="05B78433" w14:textId="77777777" w:rsidR="00BD692A" w:rsidRPr="00B63538" w:rsidRDefault="00BD692A" w:rsidP="005C2214">
      <w:pPr>
        <w:pStyle w:val="ListParagraph"/>
        <w:numPr>
          <w:ilvl w:val="0"/>
          <w:numId w:val="5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TikTok</w:t>
      </w:r>
    </w:p>
    <w:p w14:paraId="6C574A21" w14:textId="77777777" w:rsidR="00BD692A" w:rsidRPr="00B63538" w:rsidRDefault="00BD692A" w:rsidP="005C2214">
      <w:pPr>
        <w:pStyle w:val="ListParagraph"/>
        <w:numPr>
          <w:ilvl w:val="0"/>
          <w:numId w:val="5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Pr>
        <w:t>Snapchat</w:t>
      </w:r>
    </w:p>
    <w:p w14:paraId="6BC3B744" w14:textId="77777777" w:rsidR="00BD692A" w:rsidRPr="00B63538" w:rsidRDefault="00BD692A" w:rsidP="005C2214">
      <w:pPr>
        <w:pStyle w:val="ListParagraph"/>
        <w:numPr>
          <w:ilvl w:val="0"/>
          <w:numId w:val="50"/>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lastRenderedPageBreak/>
        <w:t xml:space="preserve">منصات أخرى </w:t>
      </w:r>
    </w:p>
    <w:p w14:paraId="4E5A9F77"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تؤثر نوعية المنصات الرقمية (مثل الفيديو، الصور، النصوص) في مستوى إدراكك وتعرفك على ماهية وجوهر المحتوى الخاص بالحسابات الوطنية الخاصة المتحدثة عن التنوع الثقافي والهوية الوطنية.</w:t>
      </w:r>
    </w:p>
    <w:p w14:paraId="05A48A80" w14:textId="77777777" w:rsidR="00BD692A" w:rsidRPr="00B63538" w:rsidRDefault="00BD692A" w:rsidP="005C2214">
      <w:pPr>
        <w:pStyle w:val="ListParagraph"/>
        <w:numPr>
          <w:ilvl w:val="0"/>
          <w:numId w:val="5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كبير</w:t>
      </w:r>
    </w:p>
    <w:p w14:paraId="1462040E" w14:textId="77777777" w:rsidR="00BD692A" w:rsidRPr="00B63538" w:rsidRDefault="00BD692A" w:rsidP="005C2214">
      <w:pPr>
        <w:pStyle w:val="ListParagraph"/>
        <w:numPr>
          <w:ilvl w:val="0"/>
          <w:numId w:val="5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نعم، بشكل متوسط</w:t>
      </w:r>
    </w:p>
    <w:p w14:paraId="0F423F5E" w14:textId="77777777" w:rsidR="00BD692A" w:rsidRPr="00B63538" w:rsidRDefault="00BD692A" w:rsidP="005C2214">
      <w:pPr>
        <w:pStyle w:val="ListParagraph"/>
        <w:numPr>
          <w:ilvl w:val="0"/>
          <w:numId w:val="5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بشكل ضئيل</w:t>
      </w:r>
    </w:p>
    <w:p w14:paraId="7B85A80D" w14:textId="77777777" w:rsidR="00BD692A" w:rsidRPr="00B63538" w:rsidRDefault="00BD692A" w:rsidP="005C2214">
      <w:pPr>
        <w:pStyle w:val="ListParagraph"/>
        <w:numPr>
          <w:ilvl w:val="0"/>
          <w:numId w:val="51"/>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ألاحظ تأثيرًا</w:t>
      </w:r>
    </w:p>
    <w:p w14:paraId="518CEFAF" w14:textId="77777777" w:rsidR="00BD692A" w:rsidRPr="00B63538" w:rsidRDefault="00BD692A" w:rsidP="005C2214">
      <w:pPr>
        <w:bidi/>
        <w:spacing w:line="360" w:lineRule="auto"/>
        <w:ind w:left="360"/>
        <w:jc w:val="both"/>
        <w:rPr>
          <w:rFonts w:ascii="Sakkal Majalla" w:hAnsi="Sakkal Majalla" w:cs="Sakkal Majalla"/>
          <w:sz w:val="28"/>
          <w:szCs w:val="28"/>
        </w:rPr>
      </w:pPr>
    </w:p>
    <w:p w14:paraId="26D3FB3F" w14:textId="77777777" w:rsidR="00BD692A" w:rsidRPr="00B63538" w:rsidRDefault="00BD692A" w:rsidP="005C2214">
      <w:pPr>
        <w:bidi/>
        <w:spacing w:line="360" w:lineRule="auto"/>
        <w:jc w:val="both"/>
        <w:rPr>
          <w:rFonts w:ascii="Sakkal Majalla" w:hAnsi="Sakkal Majalla" w:cs="Sakkal Majalla"/>
          <w:b/>
          <w:bCs/>
          <w:sz w:val="32"/>
          <w:szCs w:val="32"/>
        </w:rPr>
      </w:pPr>
      <w:r w:rsidRPr="00B63538">
        <w:rPr>
          <w:rFonts w:ascii="Sakkal Majalla" w:hAnsi="Sakkal Majalla" w:cs="Sakkal Majalla"/>
          <w:b/>
          <w:bCs/>
          <w:sz w:val="32"/>
          <w:szCs w:val="32"/>
          <w:rtl/>
        </w:rPr>
        <w:t>المحور السادس: التحديات والتوصيات</w:t>
      </w:r>
    </w:p>
    <w:p w14:paraId="2D5A5E3B"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التحديات التي تواجهك عند التفاعل مع المحتوى الرقمي الخاص بالحسابات الوطنية والرسمية والتي تساهم في تعزيز التنوع الثقافي وترسيخ الهوية الوطنية.</w:t>
      </w:r>
    </w:p>
    <w:p w14:paraId="7EDDB5B4" w14:textId="77777777" w:rsidR="00BD692A" w:rsidRPr="00B63538" w:rsidRDefault="00BD692A" w:rsidP="005C2214">
      <w:pPr>
        <w:bidi/>
        <w:spacing w:line="360" w:lineRule="auto"/>
        <w:ind w:left="360"/>
        <w:jc w:val="both"/>
        <w:rPr>
          <w:rFonts w:ascii="Sakkal Majalla" w:hAnsi="Sakkal Majalla" w:cs="Sakkal Majalla"/>
          <w:sz w:val="28"/>
          <w:szCs w:val="28"/>
        </w:rPr>
      </w:pPr>
      <w:r w:rsidRPr="00B63538">
        <w:rPr>
          <w:rFonts w:ascii="Sakkal Majalla" w:hAnsi="Sakkal Majalla" w:cs="Sakkal Majalla"/>
          <w:sz w:val="28"/>
          <w:szCs w:val="28"/>
          <w:rtl/>
        </w:rPr>
        <w:t>(يمكن اختيار أكثر من إجابة)</w:t>
      </w:r>
    </w:p>
    <w:p w14:paraId="1A90A40B" w14:textId="77777777" w:rsidR="00BD692A" w:rsidRPr="00B63538" w:rsidRDefault="00BD692A" w:rsidP="005C2214">
      <w:pPr>
        <w:pStyle w:val="ListParagraph"/>
        <w:numPr>
          <w:ilvl w:val="0"/>
          <w:numId w:val="5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صعوبة في الوصول إلى المحتوى المطلوب.</w:t>
      </w:r>
    </w:p>
    <w:p w14:paraId="39F1F1F8" w14:textId="77777777" w:rsidR="00BD692A" w:rsidRPr="00B63538" w:rsidRDefault="00BD692A" w:rsidP="005C2214">
      <w:pPr>
        <w:pStyle w:val="ListParagraph"/>
        <w:numPr>
          <w:ilvl w:val="0"/>
          <w:numId w:val="5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غموض وضعف في وضوح الرسائل المقدمة. </w:t>
      </w:r>
    </w:p>
    <w:p w14:paraId="11DC84DF" w14:textId="77777777" w:rsidR="00BD692A" w:rsidRPr="00B63538" w:rsidRDefault="00BD692A" w:rsidP="005C2214">
      <w:pPr>
        <w:pStyle w:val="ListParagraph"/>
        <w:numPr>
          <w:ilvl w:val="0"/>
          <w:numId w:val="5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المحتوى لا يعكس التنوع الثقافي بشكل دقيق.</w:t>
      </w:r>
    </w:p>
    <w:p w14:paraId="53E22751" w14:textId="77777777" w:rsidR="00BD692A" w:rsidRPr="00B63538" w:rsidRDefault="00BD692A" w:rsidP="005C2214">
      <w:pPr>
        <w:pStyle w:val="ListParagraph"/>
        <w:numPr>
          <w:ilvl w:val="0"/>
          <w:numId w:val="5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المحتوى لا يعكس الولاء وترسيخ الهوية الوطنية بشكل دقيق.</w:t>
      </w:r>
    </w:p>
    <w:p w14:paraId="260B3322" w14:textId="77777777" w:rsidR="00BD692A" w:rsidRPr="00B63538" w:rsidRDefault="00BD692A" w:rsidP="005C2214">
      <w:pPr>
        <w:pStyle w:val="ListParagraph"/>
        <w:numPr>
          <w:ilvl w:val="0"/>
          <w:numId w:val="52"/>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لا أواجه أي تحديات.</w:t>
      </w:r>
    </w:p>
    <w:p w14:paraId="16B557A0" w14:textId="77777777" w:rsidR="00BD692A" w:rsidRPr="00B63538" w:rsidRDefault="00BD692A" w:rsidP="005C2214">
      <w:pPr>
        <w:pStyle w:val="ListParagraph"/>
        <w:numPr>
          <w:ilvl w:val="0"/>
          <w:numId w:val="33"/>
        </w:numPr>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التوصيات التي تساهم في تحسين استراتيجيات التسويق الرقمي في السعودية لتعزيز التنوع الثقافي وترسيخ الهوية الوطنية؟</w:t>
      </w:r>
    </w:p>
    <w:p w14:paraId="45EF5869" w14:textId="77777777" w:rsidR="00BD692A" w:rsidRPr="00B63538" w:rsidRDefault="00BD692A" w:rsidP="005C2214">
      <w:pPr>
        <w:pStyle w:val="ListParagraph"/>
        <w:bidi/>
        <w:spacing w:line="360" w:lineRule="auto"/>
        <w:jc w:val="both"/>
        <w:rPr>
          <w:rFonts w:ascii="Sakkal Majalla" w:hAnsi="Sakkal Majalla" w:cs="Sakkal Majalla"/>
          <w:sz w:val="28"/>
          <w:szCs w:val="28"/>
          <w:rtl/>
        </w:rPr>
      </w:pPr>
      <w:r w:rsidRPr="00B63538">
        <w:rPr>
          <w:rFonts w:ascii="Sakkal Majalla" w:hAnsi="Sakkal Majalla" w:cs="Sakkal Majalla"/>
          <w:sz w:val="28"/>
          <w:szCs w:val="28"/>
          <w:rtl/>
        </w:rPr>
        <w:t>(يمكن اختيار أكثر من إجابة)</w:t>
      </w:r>
    </w:p>
    <w:p w14:paraId="0A1F9255" w14:textId="77777777" w:rsidR="00BD692A" w:rsidRPr="00B63538"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 xml:space="preserve">تنويع نوعية المنصات الرقمية (مثل الفيديو، الصور، المقالات، </w:t>
      </w:r>
      <w:proofErr w:type="spellStart"/>
      <w:r w:rsidRPr="00B63538">
        <w:rPr>
          <w:rFonts w:ascii="Sakkal Majalla" w:hAnsi="Sakkal Majalla" w:cs="Sakkal Majalla"/>
          <w:sz w:val="28"/>
          <w:szCs w:val="28"/>
          <w:rtl/>
        </w:rPr>
        <w:t>البودكاست</w:t>
      </w:r>
      <w:proofErr w:type="spellEnd"/>
      <w:r w:rsidRPr="00B63538">
        <w:rPr>
          <w:rFonts w:ascii="Sakkal Majalla" w:hAnsi="Sakkal Majalla" w:cs="Sakkal Majalla"/>
          <w:sz w:val="28"/>
          <w:szCs w:val="28"/>
          <w:rtl/>
        </w:rPr>
        <w:t xml:space="preserve"> وغيرها) لزيادة الانتشار والتفاعل وعرضه بشكل جذاب لكافة فئات المجتمع.</w:t>
      </w:r>
    </w:p>
    <w:p w14:paraId="783D86B7" w14:textId="77777777" w:rsidR="00BD692A" w:rsidRPr="00B63538"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lastRenderedPageBreak/>
        <w:t>تحديد مواقع رسمية مصرحة لنقل وتوثيق الفعاليات والمحتوى الخاص بجميع المواسم والفعاليات والبرامج الثقافية.</w:t>
      </w:r>
    </w:p>
    <w:p w14:paraId="6B661164" w14:textId="77777777" w:rsidR="00BD692A" w:rsidRPr="00B63538"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تعزيز الشراكات مع المنظمات الثقافية والفنية الوطنية وغير الوطنية لخلق حملات تسويقية مشتركة تظهر التنوع الثقافي.</w:t>
      </w:r>
    </w:p>
    <w:p w14:paraId="45B60D5B" w14:textId="77777777" w:rsidR="00BD692A" w:rsidRPr="00B63538"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استخدام منصات التواصل الاجتماعي والمؤثرين لعرض الفعاليات الثقافية والمهرجانات الوطنية بشكل دوري</w:t>
      </w:r>
    </w:p>
    <w:p w14:paraId="742B48C7" w14:textId="77777777" w:rsidR="00BD692A" w:rsidRPr="00B63538"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عمل استطلاعات رأي ومقابلات دورية لقياس مدى فاعلية الحملات التسويقية ومعرفة آراء الجمهور ومدى تأثرهم.</w:t>
      </w:r>
    </w:p>
    <w:p w14:paraId="3B93E9A3" w14:textId="77777777" w:rsidR="00BD692A" w:rsidRPr="00B63538"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تشجيع المبادرات وتقديم الحوافز والجوائز التي تتيح للجمهور المشاركة في إنتاج المحتوى الرقمي للثقافات المتنوعة والذي يعكس حب وولاء الشعب واعتزازهم بهويتهم الوطنية.</w:t>
      </w:r>
    </w:p>
    <w:p w14:paraId="02536FCA" w14:textId="3345DDD3" w:rsidR="00BD692A" w:rsidRDefault="00BD692A" w:rsidP="005C2214">
      <w:pPr>
        <w:pStyle w:val="ListParagraph"/>
        <w:numPr>
          <w:ilvl w:val="0"/>
          <w:numId w:val="53"/>
        </w:numPr>
        <w:bidi/>
        <w:spacing w:line="360" w:lineRule="auto"/>
        <w:jc w:val="both"/>
        <w:rPr>
          <w:rFonts w:ascii="Sakkal Majalla" w:hAnsi="Sakkal Majalla" w:cs="Sakkal Majalla"/>
          <w:sz w:val="28"/>
          <w:szCs w:val="28"/>
        </w:rPr>
      </w:pPr>
      <w:r w:rsidRPr="00B63538">
        <w:rPr>
          <w:rFonts w:ascii="Sakkal Majalla" w:hAnsi="Sakkal Majalla" w:cs="Sakkal Majalla"/>
          <w:sz w:val="28"/>
          <w:szCs w:val="28"/>
          <w:rtl/>
        </w:rPr>
        <w:t>زيادة التركيز على القيم والمبادئ الوطنية وإظهارها من خلال محتوى رقمي يعكس الرموز الوطنية مثل شعار يوم التأسيس.</w:t>
      </w:r>
    </w:p>
    <w:p w14:paraId="2DB5E740" w14:textId="77777777" w:rsidR="00E22CDC" w:rsidRDefault="00E22CDC" w:rsidP="00E22CDC">
      <w:pPr>
        <w:bidi/>
        <w:spacing w:line="360" w:lineRule="auto"/>
        <w:jc w:val="both"/>
        <w:rPr>
          <w:rFonts w:ascii="Sakkal Majalla" w:hAnsi="Sakkal Majalla" w:cs="Sakkal Majalla"/>
          <w:sz w:val="28"/>
          <w:szCs w:val="28"/>
          <w:rtl/>
        </w:rPr>
      </w:pPr>
    </w:p>
    <w:p w14:paraId="5E81803F" w14:textId="77777777" w:rsidR="00E22CDC" w:rsidRDefault="00E22CDC" w:rsidP="003E4CB8">
      <w:pPr>
        <w:bidi/>
        <w:spacing w:line="360" w:lineRule="auto"/>
        <w:jc w:val="right"/>
        <w:rPr>
          <w:rFonts w:ascii="Sakkal Majalla" w:hAnsi="Sakkal Majalla" w:cs="Sakkal Majalla"/>
          <w:sz w:val="28"/>
          <w:szCs w:val="28"/>
          <w:rtl/>
        </w:rPr>
      </w:pPr>
    </w:p>
    <w:p w14:paraId="10CCCED9" w14:textId="6A18DDA3" w:rsidR="00E22CDC" w:rsidRPr="003E4CB8" w:rsidRDefault="00E22CDC" w:rsidP="003E4CB8">
      <w:pPr>
        <w:bidi/>
        <w:spacing w:line="360" w:lineRule="auto"/>
        <w:jc w:val="right"/>
        <w:rPr>
          <w:rFonts w:ascii="Sakkal Majalla" w:hAnsi="Sakkal Majalla" w:cs="Sakkal Majalla"/>
          <w:b/>
          <w:bCs/>
          <w:sz w:val="28"/>
          <w:szCs w:val="28"/>
        </w:rPr>
      </w:pPr>
      <w:r w:rsidRPr="003E4CB8">
        <w:rPr>
          <w:rFonts w:ascii="Sakkal Majalla" w:hAnsi="Sakkal Majalla" w:cs="Sakkal Majalla"/>
          <w:b/>
          <w:bCs/>
          <w:sz w:val="28"/>
          <w:szCs w:val="28"/>
          <w:rtl/>
        </w:rPr>
        <w:t>شكرا لكونك مواطن سعودي عظيم</w:t>
      </w:r>
      <w:r w:rsidRPr="003E4CB8">
        <w:rPr>
          <w:rFonts w:ascii="Sakkal Majalla" w:hAnsi="Sakkal Majalla" w:cs="Sakkal Majalla"/>
          <w:b/>
          <w:bCs/>
          <w:sz w:val="28"/>
          <w:szCs w:val="28"/>
        </w:rPr>
        <w:t>..</w:t>
      </w:r>
    </w:p>
    <w:sectPr w:rsidR="00E22CDC" w:rsidRPr="003E4CB8" w:rsidSect="00202774">
      <w:footerReference w:type="default" r:id="rId33"/>
      <w:pgSz w:w="11906" w:h="16838" w:code="9"/>
      <w:pgMar w:top="1418" w:right="1985" w:bottom="1418"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22C8F" w14:textId="77777777" w:rsidR="00323824" w:rsidRDefault="00323824" w:rsidP="00F82D92">
      <w:pPr>
        <w:spacing w:after="0" w:line="240" w:lineRule="auto"/>
      </w:pPr>
      <w:r>
        <w:separator/>
      </w:r>
    </w:p>
  </w:endnote>
  <w:endnote w:type="continuationSeparator" w:id="0">
    <w:p w14:paraId="00840FBD" w14:textId="77777777" w:rsidR="00323824" w:rsidRDefault="00323824" w:rsidP="00F82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1185634"/>
      <w:docPartObj>
        <w:docPartGallery w:val="Page Numbers (Bottom of Page)"/>
        <w:docPartUnique/>
      </w:docPartObj>
    </w:sdtPr>
    <w:sdtEndPr>
      <w:rPr>
        <w:noProof/>
      </w:rPr>
    </w:sdtEndPr>
    <w:sdtContent>
      <w:p w14:paraId="33A66D7C" w14:textId="4E195EB0" w:rsidR="0008291B" w:rsidRDefault="000829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BDDBD" w14:textId="77777777" w:rsidR="0008291B" w:rsidRDefault="00082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8EE9D" w14:textId="77777777" w:rsidR="00323824" w:rsidRDefault="00323824" w:rsidP="00F82D92">
      <w:pPr>
        <w:spacing w:after="0" w:line="240" w:lineRule="auto"/>
      </w:pPr>
      <w:r>
        <w:separator/>
      </w:r>
    </w:p>
  </w:footnote>
  <w:footnote w:type="continuationSeparator" w:id="0">
    <w:p w14:paraId="72C0636E" w14:textId="77777777" w:rsidR="00323824" w:rsidRDefault="00323824" w:rsidP="00F82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3C25"/>
    <w:multiLevelType w:val="hybridMultilevel"/>
    <w:tmpl w:val="1ED664A8"/>
    <w:lvl w:ilvl="0" w:tplc="08090003">
      <w:start w:val="1"/>
      <w:numFmt w:val="bullet"/>
      <w:lvlText w:val="o"/>
      <w:lvlJc w:val="left"/>
      <w:pPr>
        <w:ind w:left="1842" w:hanging="360"/>
      </w:pPr>
      <w:rPr>
        <w:rFonts w:ascii="Courier New" w:hAnsi="Courier New" w:cs="Courier New" w:hint="default"/>
      </w:rPr>
    </w:lvl>
    <w:lvl w:ilvl="1" w:tplc="08090003" w:tentative="1">
      <w:start w:val="1"/>
      <w:numFmt w:val="bullet"/>
      <w:lvlText w:val="o"/>
      <w:lvlJc w:val="left"/>
      <w:pPr>
        <w:ind w:left="2562" w:hanging="360"/>
      </w:pPr>
      <w:rPr>
        <w:rFonts w:ascii="Courier New" w:hAnsi="Courier New" w:cs="Courier New" w:hint="default"/>
      </w:rPr>
    </w:lvl>
    <w:lvl w:ilvl="2" w:tplc="08090005" w:tentative="1">
      <w:start w:val="1"/>
      <w:numFmt w:val="bullet"/>
      <w:lvlText w:val=""/>
      <w:lvlJc w:val="left"/>
      <w:pPr>
        <w:ind w:left="3282" w:hanging="360"/>
      </w:pPr>
      <w:rPr>
        <w:rFonts w:ascii="Wingdings" w:hAnsi="Wingdings" w:hint="default"/>
      </w:rPr>
    </w:lvl>
    <w:lvl w:ilvl="3" w:tplc="08090001" w:tentative="1">
      <w:start w:val="1"/>
      <w:numFmt w:val="bullet"/>
      <w:lvlText w:val=""/>
      <w:lvlJc w:val="left"/>
      <w:pPr>
        <w:ind w:left="4002" w:hanging="360"/>
      </w:pPr>
      <w:rPr>
        <w:rFonts w:ascii="Symbol" w:hAnsi="Symbol" w:hint="default"/>
      </w:rPr>
    </w:lvl>
    <w:lvl w:ilvl="4" w:tplc="08090003" w:tentative="1">
      <w:start w:val="1"/>
      <w:numFmt w:val="bullet"/>
      <w:lvlText w:val="o"/>
      <w:lvlJc w:val="left"/>
      <w:pPr>
        <w:ind w:left="4722" w:hanging="360"/>
      </w:pPr>
      <w:rPr>
        <w:rFonts w:ascii="Courier New" w:hAnsi="Courier New" w:cs="Courier New" w:hint="default"/>
      </w:rPr>
    </w:lvl>
    <w:lvl w:ilvl="5" w:tplc="08090005" w:tentative="1">
      <w:start w:val="1"/>
      <w:numFmt w:val="bullet"/>
      <w:lvlText w:val=""/>
      <w:lvlJc w:val="left"/>
      <w:pPr>
        <w:ind w:left="5442" w:hanging="360"/>
      </w:pPr>
      <w:rPr>
        <w:rFonts w:ascii="Wingdings" w:hAnsi="Wingdings" w:hint="default"/>
      </w:rPr>
    </w:lvl>
    <w:lvl w:ilvl="6" w:tplc="08090001" w:tentative="1">
      <w:start w:val="1"/>
      <w:numFmt w:val="bullet"/>
      <w:lvlText w:val=""/>
      <w:lvlJc w:val="left"/>
      <w:pPr>
        <w:ind w:left="6162" w:hanging="360"/>
      </w:pPr>
      <w:rPr>
        <w:rFonts w:ascii="Symbol" w:hAnsi="Symbol" w:hint="default"/>
      </w:rPr>
    </w:lvl>
    <w:lvl w:ilvl="7" w:tplc="08090003" w:tentative="1">
      <w:start w:val="1"/>
      <w:numFmt w:val="bullet"/>
      <w:lvlText w:val="o"/>
      <w:lvlJc w:val="left"/>
      <w:pPr>
        <w:ind w:left="6882" w:hanging="360"/>
      </w:pPr>
      <w:rPr>
        <w:rFonts w:ascii="Courier New" w:hAnsi="Courier New" w:cs="Courier New" w:hint="default"/>
      </w:rPr>
    </w:lvl>
    <w:lvl w:ilvl="8" w:tplc="08090005" w:tentative="1">
      <w:start w:val="1"/>
      <w:numFmt w:val="bullet"/>
      <w:lvlText w:val=""/>
      <w:lvlJc w:val="left"/>
      <w:pPr>
        <w:ind w:left="7602" w:hanging="360"/>
      </w:pPr>
      <w:rPr>
        <w:rFonts w:ascii="Wingdings" w:hAnsi="Wingdings" w:hint="default"/>
      </w:rPr>
    </w:lvl>
  </w:abstractNum>
  <w:abstractNum w:abstractNumId="1" w15:restartNumberingAfterBreak="0">
    <w:nsid w:val="047A5FE6"/>
    <w:multiLevelType w:val="multilevel"/>
    <w:tmpl w:val="AD8C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96D27"/>
    <w:multiLevelType w:val="hybridMultilevel"/>
    <w:tmpl w:val="7E76E83C"/>
    <w:lvl w:ilvl="0" w:tplc="08090005">
      <w:start w:val="1"/>
      <w:numFmt w:val="bullet"/>
      <w:lvlText w:val=""/>
      <w:lvlJc w:val="left"/>
      <w:pPr>
        <w:ind w:left="1919" w:hanging="360"/>
      </w:pPr>
      <w:rPr>
        <w:rFonts w:ascii="Wingdings" w:hAnsi="Wingdings"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3" w15:restartNumberingAfterBreak="0">
    <w:nsid w:val="08E31818"/>
    <w:multiLevelType w:val="hybridMultilevel"/>
    <w:tmpl w:val="14926D9C"/>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 w15:restartNumberingAfterBreak="0">
    <w:nsid w:val="09E677AA"/>
    <w:multiLevelType w:val="hybridMultilevel"/>
    <w:tmpl w:val="1BAE418E"/>
    <w:lvl w:ilvl="0" w:tplc="4AF4FF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32431F"/>
    <w:multiLevelType w:val="hybridMultilevel"/>
    <w:tmpl w:val="D458BBE0"/>
    <w:lvl w:ilvl="0" w:tplc="D04A2C2E">
      <w:start w:val="1"/>
      <w:numFmt w:val="decimal"/>
      <w:lvlText w:val="%1-"/>
      <w:lvlJc w:val="left"/>
      <w:pPr>
        <w:ind w:left="2628"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6B385F"/>
    <w:multiLevelType w:val="hybridMultilevel"/>
    <w:tmpl w:val="9028D848"/>
    <w:lvl w:ilvl="0" w:tplc="08090003">
      <w:start w:val="1"/>
      <w:numFmt w:val="bullet"/>
      <w:lvlText w:val="o"/>
      <w:lvlJc w:val="left"/>
      <w:pPr>
        <w:ind w:left="2203" w:hanging="360"/>
      </w:pPr>
      <w:rPr>
        <w:rFonts w:ascii="Courier New" w:hAnsi="Courier New" w:cs="Courier New" w:hint="default"/>
        <w:sz w:val="28"/>
        <w:szCs w:val="28"/>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7" w15:restartNumberingAfterBreak="0">
    <w:nsid w:val="0D5F280F"/>
    <w:multiLevelType w:val="hybridMultilevel"/>
    <w:tmpl w:val="31781A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38799A"/>
    <w:multiLevelType w:val="hybridMultilevel"/>
    <w:tmpl w:val="C186DD8A"/>
    <w:lvl w:ilvl="0" w:tplc="38B269DA">
      <w:numFmt w:val="bullet"/>
      <w:lvlText w:val="-"/>
      <w:lvlJc w:val="left"/>
      <w:pPr>
        <w:ind w:left="1080" w:hanging="360"/>
      </w:pPr>
      <w:rPr>
        <w:rFonts w:ascii="Traditional Arabic" w:eastAsiaTheme="minorHAnsi" w:hAnsi="Traditional Arabic" w:cs="Traditional Arabic"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1482DC9"/>
    <w:multiLevelType w:val="hybridMultilevel"/>
    <w:tmpl w:val="5EC0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F765AE"/>
    <w:multiLevelType w:val="multilevel"/>
    <w:tmpl w:val="232C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376157"/>
    <w:multiLevelType w:val="hybridMultilevel"/>
    <w:tmpl w:val="31781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853245"/>
    <w:multiLevelType w:val="hybridMultilevel"/>
    <w:tmpl w:val="9C40D02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17327F31"/>
    <w:multiLevelType w:val="hybridMultilevel"/>
    <w:tmpl w:val="09347888"/>
    <w:lvl w:ilvl="0" w:tplc="DDC2D7DE">
      <w:start w:val="1"/>
      <w:numFmt w:val="decimal"/>
      <w:lvlText w:val="%1."/>
      <w:lvlJc w:val="left"/>
      <w:pPr>
        <w:ind w:left="720" w:hanging="360"/>
      </w:pPr>
      <w:rPr>
        <w:rFonts w:asciiTheme="majorBidi" w:hAnsiTheme="majorBidi" w:cstheme="majorBidi"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333BE3"/>
    <w:multiLevelType w:val="hybridMultilevel"/>
    <w:tmpl w:val="53B82EE4"/>
    <w:lvl w:ilvl="0" w:tplc="38B269DA">
      <w:numFmt w:val="bullet"/>
      <w:lvlText w:val="-"/>
      <w:lvlJc w:val="left"/>
      <w:pPr>
        <w:ind w:left="1800" w:hanging="360"/>
      </w:pPr>
      <w:rPr>
        <w:rFonts w:ascii="Traditional Arabic" w:eastAsiaTheme="minorHAnsi" w:hAnsi="Traditional Arabic" w:cs="Traditional Arabi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9D414A9"/>
    <w:multiLevelType w:val="hybridMultilevel"/>
    <w:tmpl w:val="BBFE9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B30324"/>
    <w:multiLevelType w:val="hybridMultilevel"/>
    <w:tmpl w:val="6FB61A82"/>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17" w15:restartNumberingAfterBreak="0">
    <w:nsid w:val="1BD57C51"/>
    <w:multiLevelType w:val="multilevel"/>
    <w:tmpl w:val="301898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C127D9"/>
    <w:multiLevelType w:val="hybridMultilevel"/>
    <w:tmpl w:val="B0681FE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1DC13097"/>
    <w:multiLevelType w:val="hybridMultilevel"/>
    <w:tmpl w:val="07AEF0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DD40EA1"/>
    <w:multiLevelType w:val="hybridMultilevel"/>
    <w:tmpl w:val="D7A202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E376153"/>
    <w:multiLevelType w:val="hybridMultilevel"/>
    <w:tmpl w:val="DF3A3CC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1E6B2A75"/>
    <w:multiLevelType w:val="hybridMultilevel"/>
    <w:tmpl w:val="E3A02360"/>
    <w:lvl w:ilvl="0" w:tplc="08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1E8F1035"/>
    <w:multiLevelType w:val="multilevel"/>
    <w:tmpl w:val="CD606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22226C"/>
    <w:multiLevelType w:val="hybridMultilevel"/>
    <w:tmpl w:val="6032DE4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1FCB6640"/>
    <w:multiLevelType w:val="hybridMultilevel"/>
    <w:tmpl w:val="F7E0F7D4"/>
    <w:lvl w:ilvl="0" w:tplc="38B269DA">
      <w:numFmt w:val="bullet"/>
      <w:lvlText w:val="-"/>
      <w:lvlJc w:val="left"/>
      <w:pPr>
        <w:ind w:left="1800" w:hanging="360"/>
      </w:pPr>
      <w:rPr>
        <w:rFonts w:ascii="Traditional Arabic" w:eastAsiaTheme="minorHAnsi" w:hAnsi="Traditional Arabic" w:cs="Traditional Arabi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00A655D"/>
    <w:multiLevelType w:val="hybridMultilevel"/>
    <w:tmpl w:val="CD2467D2"/>
    <w:lvl w:ilvl="0" w:tplc="08090003">
      <w:start w:val="1"/>
      <w:numFmt w:val="bullet"/>
      <w:lvlText w:val="o"/>
      <w:lvlJc w:val="left"/>
      <w:pPr>
        <w:ind w:left="1919" w:hanging="360"/>
      </w:pPr>
      <w:rPr>
        <w:rFonts w:ascii="Courier New" w:hAnsi="Courier New" w:cs="Courier New"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27" w15:restartNumberingAfterBreak="0">
    <w:nsid w:val="24B86AC9"/>
    <w:multiLevelType w:val="hybridMultilevel"/>
    <w:tmpl w:val="C17644AC"/>
    <w:lvl w:ilvl="0" w:tplc="08090003">
      <w:start w:val="1"/>
      <w:numFmt w:val="bullet"/>
      <w:lvlText w:val="o"/>
      <w:lvlJc w:val="left"/>
      <w:pPr>
        <w:ind w:left="1777" w:hanging="360"/>
      </w:pPr>
      <w:rPr>
        <w:rFonts w:ascii="Courier New" w:hAnsi="Courier New" w:cs="Courier New"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28" w15:restartNumberingAfterBreak="0">
    <w:nsid w:val="29270713"/>
    <w:multiLevelType w:val="hybridMultilevel"/>
    <w:tmpl w:val="34D89A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250EFE"/>
    <w:multiLevelType w:val="hybridMultilevel"/>
    <w:tmpl w:val="E5442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5F24BD"/>
    <w:multiLevelType w:val="hybridMultilevel"/>
    <w:tmpl w:val="6DCA4090"/>
    <w:lvl w:ilvl="0" w:tplc="13225FEC">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627377D"/>
    <w:multiLevelType w:val="hybridMultilevel"/>
    <w:tmpl w:val="38E4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491464"/>
    <w:multiLevelType w:val="hybridMultilevel"/>
    <w:tmpl w:val="FC0882F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3" w15:restartNumberingAfterBreak="0">
    <w:nsid w:val="3CDD1976"/>
    <w:multiLevelType w:val="hybridMultilevel"/>
    <w:tmpl w:val="D92CF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3CEC7C29"/>
    <w:multiLevelType w:val="hybridMultilevel"/>
    <w:tmpl w:val="6038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6D1209"/>
    <w:multiLevelType w:val="hybridMultilevel"/>
    <w:tmpl w:val="6BC610E2"/>
    <w:lvl w:ilvl="0" w:tplc="176A8B98">
      <w:start w:val="1"/>
      <w:numFmt w:val="bullet"/>
      <w:lvlText w:val=""/>
      <w:lvlJc w:val="left"/>
      <w:pPr>
        <w:ind w:left="720" w:hanging="360"/>
      </w:pPr>
      <w:rPr>
        <w:rFonts w:ascii="Symbol" w:hAnsi="Symbo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A862D1"/>
    <w:multiLevelType w:val="hybridMultilevel"/>
    <w:tmpl w:val="5E08B3B2"/>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37" w15:restartNumberingAfterBreak="0">
    <w:nsid w:val="46D06136"/>
    <w:multiLevelType w:val="hybridMultilevel"/>
    <w:tmpl w:val="2488E47A"/>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38" w15:restartNumberingAfterBreak="0">
    <w:nsid w:val="480352CB"/>
    <w:multiLevelType w:val="hybridMultilevel"/>
    <w:tmpl w:val="E112196C"/>
    <w:lvl w:ilvl="0" w:tplc="08090003">
      <w:start w:val="1"/>
      <w:numFmt w:val="bullet"/>
      <w:lvlText w:val="o"/>
      <w:lvlJc w:val="left"/>
      <w:pPr>
        <w:ind w:left="2203" w:hanging="360"/>
      </w:pPr>
      <w:rPr>
        <w:rFonts w:ascii="Courier New" w:hAnsi="Courier New" w:cs="Courier New"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39" w15:restartNumberingAfterBreak="0">
    <w:nsid w:val="486642DA"/>
    <w:multiLevelType w:val="hybridMultilevel"/>
    <w:tmpl w:val="F4EA6B2E"/>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0" w15:restartNumberingAfterBreak="0">
    <w:nsid w:val="4899677A"/>
    <w:multiLevelType w:val="hybridMultilevel"/>
    <w:tmpl w:val="E7D21BC8"/>
    <w:lvl w:ilvl="0" w:tplc="01AA5768">
      <w:numFmt w:val="bullet"/>
      <w:lvlText w:val="-"/>
      <w:lvlJc w:val="left"/>
      <w:pPr>
        <w:ind w:left="720" w:hanging="360"/>
      </w:pPr>
      <w:rPr>
        <w:rFonts w:ascii="Traditional Arabic" w:eastAsiaTheme="minorHAnsi" w:hAnsi="Traditional Arabic" w:cs="Traditional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69748D"/>
    <w:multiLevelType w:val="hybridMultilevel"/>
    <w:tmpl w:val="8D7A17C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4A7373E4"/>
    <w:multiLevelType w:val="hybridMultilevel"/>
    <w:tmpl w:val="A9268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883FAC"/>
    <w:multiLevelType w:val="hybridMultilevel"/>
    <w:tmpl w:val="EB2C7AE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4D1E4929"/>
    <w:multiLevelType w:val="hybridMultilevel"/>
    <w:tmpl w:val="DA92B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DB56CCC"/>
    <w:multiLevelType w:val="hybridMultilevel"/>
    <w:tmpl w:val="7220B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DFA2346"/>
    <w:multiLevelType w:val="hybridMultilevel"/>
    <w:tmpl w:val="D08AF702"/>
    <w:lvl w:ilvl="0" w:tplc="38B269DA">
      <w:numFmt w:val="bullet"/>
      <w:lvlText w:val="-"/>
      <w:lvlJc w:val="left"/>
      <w:pPr>
        <w:ind w:left="1800" w:hanging="360"/>
      </w:pPr>
      <w:rPr>
        <w:rFonts w:ascii="Traditional Arabic" w:eastAsiaTheme="minorHAnsi" w:hAnsi="Traditional Arabic" w:cs="Traditional Arabi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4E251872"/>
    <w:multiLevelType w:val="multilevel"/>
    <w:tmpl w:val="C6ECE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9B6864"/>
    <w:multiLevelType w:val="hybridMultilevel"/>
    <w:tmpl w:val="3438CCAA"/>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9" w15:restartNumberingAfterBreak="0">
    <w:nsid w:val="4FBB0302"/>
    <w:multiLevelType w:val="hybridMultilevel"/>
    <w:tmpl w:val="381041C8"/>
    <w:lvl w:ilvl="0" w:tplc="08090003">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0" w15:restartNumberingAfterBreak="0">
    <w:nsid w:val="57046F23"/>
    <w:multiLevelType w:val="hybridMultilevel"/>
    <w:tmpl w:val="9BCE9596"/>
    <w:lvl w:ilvl="0" w:tplc="01AA5768">
      <w:numFmt w:val="bullet"/>
      <w:lvlText w:val="-"/>
      <w:lvlJc w:val="left"/>
      <w:pPr>
        <w:ind w:left="1080" w:hanging="360"/>
      </w:pPr>
      <w:rPr>
        <w:rFonts w:ascii="Traditional Arabic" w:eastAsiaTheme="minorHAnsi" w:hAnsi="Traditional Arabic" w:cs="Traditional Arabic"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596115D9"/>
    <w:multiLevelType w:val="hybridMultilevel"/>
    <w:tmpl w:val="A8A4308A"/>
    <w:lvl w:ilvl="0" w:tplc="08090003">
      <w:start w:val="1"/>
      <w:numFmt w:val="bullet"/>
      <w:lvlText w:val="o"/>
      <w:lvlJc w:val="left"/>
      <w:pPr>
        <w:ind w:left="2061" w:hanging="360"/>
      </w:pPr>
      <w:rPr>
        <w:rFonts w:ascii="Courier New" w:hAnsi="Courier New" w:cs="Courier New"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52" w15:restartNumberingAfterBreak="0">
    <w:nsid w:val="5AD6034B"/>
    <w:multiLevelType w:val="hybridMultilevel"/>
    <w:tmpl w:val="0E541FD6"/>
    <w:lvl w:ilvl="0" w:tplc="6722F9A0">
      <w:start w:val="1"/>
      <w:numFmt w:val="decimal"/>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3" w15:restartNumberingAfterBreak="0">
    <w:nsid w:val="5C056A02"/>
    <w:multiLevelType w:val="hybridMultilevel"/>
    <w:tmpl w:val="33325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D2F2FD4"/>
    <w:multiLevelType w:val="hybridMultilevel"/>
    <w:tmpl w:val="9BDA96BA"/>
    <w:lvl w:ilvl="0" w:tplc="08090003">
      <w:start w:val="1"/>
      <w:numFmt w:val="bullet"/>
      <w:lvlText w:val="o"/>
      <w:lvlJc w:val="left"/>
      <w:pPr>
        <w:ind w:left="1777" w:hanging="360"/>
      </w:pPr>
      <w:rPr>
        <w:rFonts w:ascii="Courier New" w:hAnsi="Courier New" w:cs="Courier New" w:hint="default"/>
        <w:sz w:val="28"/>
        <w:szCs w:val="28"/>
      </w:r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55" w15:restartNumberingAfterBreak="0">
    <w:nsid w:val="66436008"/>
    <w:multiLevelType w:val="hybridMultilevel"/>
    <w:tmpl w:val="C876D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8457F47"/>
    <w:multiLevelType w:val="multilevel"/>
    <w:tmpl w:val="2180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B20346"/>
    <w:multiLevelType w:val="hybridMultilevel"/>
    <w:tmpl w:val="CC9E5CAA"/>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6F554DED"/>
    <w:multiLevelType w:val="multilevel"/>
    <w:tmpl w:val="9DE2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151570"/>
    <w:multiLevelType w:val="hybridMultilevel"/>
    <w:tmpl w:val="46AC866E"/>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0" w15:restartNumberingAfterBreak="0">
    <w:nsid w:val="7A6D7A67"/>
    <w:multiLevelType w:val="multilevel"/>
    <w:tmpl w:val="38FA5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FC1A09"/>
    <w:multiLevelType w:val="hybridMultilevel"/>
    <w:tmpl w:val="1F8CB5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CF0D65"/>
    <w:multiLevelType w:val="multilevel"/>
    <w:tmpl w:val="FFD42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7751891">
    <w:abstractNumId w:val="29"/>
  </w:num>
  <w:num w:numId="2" w16cid:durableId="1300455507">
    <w:abstractNumId w:val="23"/>
  </w:num>
  <w:num w:numId="3" w16cid:durableId="261451960">
    <w:abstractNumId w:val="10"/>
  </w:num>
  <w:num w:numId="4" w16cid:durableId="654532089">
    <w:abstractNumId w:val="1"/>
  </w:num>
  <w:num w:numId="5" w16cid:durableId="798109859">
    <w:abstractNumId w:val="56"/>
  </w:num>
  <w:num w:numId="6" w16cid:durableId="1240482480">
    <w:abstractNumId w:val="9"/>
  </w:num>
  <w:num w:numId="7" w16cid:durableId="734011058">
    <w:abstractNumId w:val="35"/>
  </w:num>
  <w:num w:numId="8" w16cid:durableId="2090033493">
    <w:abstractNumId w:val="32"/>
  </w:num>
  <w:num w:numId="9" w16cid:durableId="323973112">
    <w:abstractNumId w:val="44"/>
  </w:num>
  <w:num w:numId="10" w16cid:durableId="817571914">
    <w:abstractNumId w:val="53"/>
  </w:num>
  <w:num w:numId="11" w16cid:durableId="657072827">
    <w:abstractNumId w:val="28"/>
  </w:num>
  <w:num w:numId="12" w16cid:durableId="2034989183">
    <w:abstractNumId w:val="59"/>
  </w:num>
  <w:num w:numId="13" w16cid:durableId="205332972">
    <w:abstractNumId w:val="11"/>
  </w:num>
  <w:num w:numId="14" w16cid:durableId="776213769">
    <w:abstractNumId w:val="31"/>
  </w:num>
  <w:num w:numId="15" w16cid:durableId="1638493406">
    <w:abstractNumId w:val="42"/>
  </w:num>
  <w:num w:numId="16" w16cid:durableId="1743139868">
    <w:abstractNumId w:val="55"/>
  </w:num>
  <w:num w:numId="17" w16cid:durableId="1791194994">
    <w:abstractNumId w:val="8"/>
  </w:num>
  <w:num w:numId="18" w16cid:durableId="1232617367">
    <w:abstractNumId w:val="46"/>
  </w:num>
  <w:num w:numId="19" w16cid:durableId="419915923">
    <w:abstractNumId w:val="14"/>
  </w:num>
  <w:num w:numId="20" w16cid:durableId="1119106395">
    <w:abstractNumId w:val="25"/>
  </w:num>
  <w:num w:numId="21" w16cid:durableId="791441507">
    <w:abstractNumId w:val="45"/>
  </w:num>
  <w:num w:numId="22" w16cid:durableId="1350331222">
    <w:abstractNumId w:val="50"/>
  </w:num>
  <w:num w:numId="23" w16cid:durableId="1641837954">
    <w:abstractNumId w:val="40"/>
  </w:num>
  <w:num w:numId="24" w16cid:durableId="1875727322">
    <w:abstractNumId w:val="4"/>
  </w:num>
  <w:num w:numId="25" w16cid:durableId="150756358">
    <w:abstractNumId w:val="19"/>
  </w:num>
  <w:num w:numId="26" w16cid:durableId="440031231">
    <w:abstractNumId w:val="41"/>
  </w:num>
  <w:num w:numId="27" w16cid:durableId="850146665">
    <w:abstractNumId w:val="52"/>
  </w:num>
  <w:num w:numId="28" w16cid:durableId="1812674570">
    <w:abstractNumId w:val="2"/>
  </w:num>
  <w:num w:numId="29" w16cid:durableId="1500926182">
    <w:abstractNumId w:val="34"/>
  </w:num>
  <w:num w:numId="30" w16cid:durableId="1984918538">
    <w:abstractNumId w:val="58"/>
  </w:num>
  <w:num w:numId="31" w16cid:durableId="943996069">
    <w:abstractNumId w:val="60"/>
  </w:num>
  <w:num w:numId="32" w16cid:durableId="1045299833">
    <w:abstractNumId w:val="61"/>
  </w:num>
  <w:num w:numId="33" w16cid:durableId="518281747">
    <w:abstractNumId w:val="13"/>
  </w:num>
  <w:num w:numId="34" w16cid:durableId="390346621">
    <w:abstractNumId w:val="22"/>
  </w:num>
  <w:num w:numId="35" w16cid:durableId="1934122353">
    <w:abstractNumId w:val="0"/>
  </w:num>
  <w:num w:numId="36" w16cid:durableId="39285826">
    <w:abstractNumId w:val="39"/>
  </w:num>
  <w:num w:numId="37" w16cid:durableId="549804626">
    <w:abstractNumId w:val="54"/>
  </w:num>
  <w:num w:numId="38" w16cid:durableId="1096169467">
    <w:abstractNumId w:val="6"/>
  </w:num>
  <w:num w:numId="39" w16cid:durableId="826476968">
    <w:abstractNumId w:val="24"/>
  </w:num>
  <w:num w:numId="40" w16cid:durableId="123355407">
    <w:abstractNumId w:val="12"/>
  </w:num>
  <w:num w:numId="41" w16cid:durableId="1339385493">
    <w:abstractNumId w:val="18"/>
  </w:num>
  <w:num w:numId="42" w16cid:durableId="1785734804">
    <w:abstractNumId w:val="27"/>
  </w:num>
  <w:num w:numId="43" w16cid:durableId="924074613">
    <w:abstractNumId w:val="43"/>
  </w:num>
  <w:num w:numId="44" w16cid:durableId="213009052">
    <w:abstractNumId w:val="21"/>
  </w:num>
  <w:num w:numId="45" w16cid:durableId="2143427696">
    <w:abstractNumId w:val="26"/>
  </w:num>
  <w:num w:numId="46" w16cid:durableId="1007907215">
    <w:abstractNumId w:val="49"/>
  </w:num>
  <w:num w:numId="47" w16cid:durableId="645627764">
    <w:abstractNumId w:val="51"/>
  </w:num>
  <w:num w:numId="48" w16cid:durableId="718212394">
    <w:abstractNumId w:val="38"/>
  </w:num>
  <w:num w:numId="49" w16cid:durableId="1833182653">
    <w:abstractNumId w:val="3"/>
  </w:num>
  <w:num w:numId="50" w16cid:durableId="168640150">
    <w:abstractNumId w:val="48"/>
  </w:num>
  <w:num w:numId="51" w16cid:durableId="1281112782">
    <w:abstractNumId w:val="36"/>
  </w:num>
  <w:num w:numId="52" w16cid:durableId="1099906973">
    <w:abstractNumId w:val="16"/>
  </w:num>
  <w:num w:numId="53" w16cid:durableId="504320690">
    <w:abstractNumId w:val="37"/>
  </w:num>
  <w:num w:numId="54" w16cid:durableId="167065216">
    <w:abstractNumId w:val="47"/>
  </w:num>
  <w:num w:numId="55" w16cid:durableId="211582301">
    <w:abstractNumId w:val="7"/>
  </w:num>
  <w:num w:numId="56" w16cid:durableId="1941256683">
    <w:abstractNumId w:val="15"/>
  </w:num>
  <w:num w:numId="57" w16cid:durableId="1701975117">
    <w:abstractNumId w:val="30"/>
  </w:num>
  <w:num w:numId="58" w16cid:durableId="1365669319">
    <w:abstractNumId w:val="5"/>
  </w:num>
  <w:num w:numId="59" w16cid:durableId="715156661">
    <w:abstractNumId w:val="33"/>
  </w:num>
  <w:num w:numId="60" w16cid:durableId="1244026487">
    <w:abstractNumId w:val="57"/>
  </w:num>
  <w:num w:numId="61" w16cid:durableId="1848591221">
    <w:abstractNumId w:val="20"/>
  </w:num>
  <w:num w:numId="62" w16cid:durableId="1845897373">
    <w:abstractNumId w:val="62"/>
  </w:num>
  <w:num w:numId="63" w16cid:durableId="3512231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70"/>
    <w:rsid w:val="000201D8"/>
    <w:rsid w:val="00030AA5"/>
    <w:rsid w:val="0003306D"/>
    <w:rsid w:val="000330A7"/>
    <w:rsid w:val="00035B8D"/>
    <w:rsid w:val="00041438"/>
    <w:rsid w:val="000435FB"/>
    <w:rsid w:val="000440DC"/>
    <w:rsid w:val="00053B6F"/>
    <w:rsid w:val="00053B73"/>
    <w:rsid w:val="00060D57"/>
    <w:rsid w:val="00070B61"/>
    <w:rsid w:val="000748CB"/>
    <w:rsid w:val="00075177"/>
    <w:rsid w:val="00076568"/>
    <w:rsid w:val="0008291B"/>
    <w:rsid w:val="0009089E"/>
    <w:rsid w:val="00091668"/>
    <w:rsid w:val="00092EEB"/>
    <w:rsid w:val="00093F9D"/>
    <w:rsid w:val="000A491F"/>
    <w:rsid w:val="000A7D35"/>
    <w:rsid w:val="000C0407"/>
    <w:rsid w:val="000C5A4D"/>
    <w:rsid w:val="000D1E7F"/>
    <w:rsid w:val="000E1060"/>
    <w:rsid w:val="000F1081"/>
    <w:rsid w:val="000F1966"/>
    <w:rsid w:val="000F3740"/>
    <w:rsid w:val="000F4098"/>
    <w:rsid w:val="00100BE2"/>
    <w:rsid w:val="00104B23"/>
    <w:rsid w:val="00110FC5"/>
    <w:rsid w:val="00113565"/>
    <w:rsid w:val="00115F2B"/>
    <w:rsid w:val="00131265"/>
    <w:rsid w:val="0014007B"/>
    <w:rsid w:val="00153C8A"/>
    <w:rsid w:val="00154575"/>
    <w:rsid w:val="0016612C"/>
    <w:rsid w:val="001736CF"/>
    <w:rsid w:val="00177987"/>
    <w:rsid w:val="00177B8A"/>
    <w:rsid w:val="001854D8"/>
    <w:rsid w:val="00191F97"/>
    <w:rsid w:val="001A33D9"/>
    <w:rsid w:val="001A70DD"/>
    <w:rsid w:val="001B324F"/>
    <w:rsid w:val="001B41A0"/>
    <w:rsid w:val="001B464C"/>
    <w:rsid w:val="001B7A53"/>
    <w:rsid w:val="001C0F49"/>
    <w:rsid w:val="001C2452"/>
    <w:rsid w:val="001C373D"/>
    <w:rsid w:val="001C4F44"/>
    <w:rsid w:val="001D2020"/>
    <w:rsid w:val="001D3898"/>
    <w:rsid w:val="001E1E1E"/>
    <w:rsid w:val="001E4C3A"/>
    <w:rsid w:val="001E72A0"/>
    <w:rsid w:val="001E76AC"/>
    <w:rsid w:val="001F3864"/>
    <w:rsid w:val="001F4057"/>
    <w:rsid w:val="001F4D59"/>
    <w:rsid w:val="00202774"/>
    <w:rsid w:val="00205D11"/>
    <w:rsid w:val="00216BB8"/>
    <w:rsid w:val="00217314"/>
    <w:rsid w:val="002275F6"/>
    <w:rsid w:val="00236651"/>
    <w:rsid w:val="002453A4"/>
    <w:rsid w:val="00251712"/>
    <w:rsid w:val="0026099D"/>
    <w:rsid w:val="00273385"/>
    <w:rsid w:val="00274E65"/>
    <w:rsid w:val="00276205"/>
    <w:rsid w:val="0028781D"/>
    <w:rsid w:val="002B1112"/>
    <w:rsid w:val="002B158F"/>
    <w:rsid w:val="002B16BB"/>
    <w:rsid w:val="002B724A"/>
    <w:rsid w:val="002C09D8"/>
    <w:rsid w:val="002C3744"/>
    <w:rsid w:val="002C55EA"/>
    <w:rsid w:val="002E068A"/>
    <w:rsid w:val="002E1627"/>
    <w:rsid w:val="002E20C5"/>
    <w:rsid w:val="002F0969"/>
    <w:rsid w:val="002F7122"/>
    <w:rsid w:val="00312872"/>
    <w:rsid w:val="00323703"/>
    <w:rsid w:val="00323824"/>
    <w:rsid w:val="003366AB"/>
    <w:rsid w:val="003457CA"/>
    <w:rsid w:val="00346D30"/>
    <w:rsid w:val="0035674D"/>
    <w:rsid w:val="0036206E"/>
    <w:rsid w:val="00367390"/>
    <w:rsid w:val="003736FC"/>
    <w:rsid w:val="00375A0B"/>
    <w:rsid w:val="00375BB9"/>
    <w:rsid w:val="00375DD0"/>
    <w:rsid w:val="00377225"/>
    <w:rsid w:val="00383751"/>
    <w:rsid w:val="00390530"/>
    <w:rsid w:val="0039288F"/>
    <w:rsid w:val="003A16D3"/>
    <w:rsid w:val="003A290B"/>
    <w:rsid w:val="003A5AC2"/>
    <w:rsid w:val="003B431D"/>
    <w:rsid w:val="003B53AC"/>
    <w:rsid w:val="003B53FE"/>
    <w:rsid w:val="003B7859"/>
    <w:rsid w:val="003C1C6F"/>
    <w:rsid w:val="003C373A"/>
    <w:rsid w:val="003C7F93"/>
    <w:rsid w:val="003D159E"/>
    <w:rsid w:val="003E2361"/>
    <w:rsid w:val="003E4CB8"/>
    <w:rsid w:val="003E69DE"/>
    <w:rsid w:val="003F4B3F"/>
    <w:rsid w:val="003F71EA"/>
    <w:rsid w:val="00401425"/>
    <w:rsid w:val="00405751"/>
    <w:rsid w:val="0040729E"/>
    <w:rsid w:val="00415410"/>
    <w:rsid w:val="004162BE"/>
    <w:rsid w:val="00416301"/>
    <w:rsid w:val="0041649B"/>
    <w:rsid w:val="0041731F"/>
    <w:rsid w:val="00420CF9"/>
    <w:rsid w:val="0042167B"/>
    <w:rsid w:val="00427C16"/>
    <w:rsid w:val="00441133"/>
    <w:rsid w:val="00444930"/>
    <w:rsid w:val="004542A5"/>
    <w:rsid w:val="00457E6A"/>
    <w:rsid w:val="00461B90"/>
    <w:rsid w:val="00470643"/>
    <w:rsid w:val="004852E3"/>
    <w:rsid w:val="00485AC7"/>
    <w:rsid w:val="004877AC"/>
    <w:rsid w:val="00490033"/>
    <w:rsid w:val="004C2335"/>
    <w:rsid w:val="004C4B5F"/>
    <w:rsid w:val="004C6140"/>
    <w:rsid w:val="004D11C6"/>
    <w:rsid w:val="004D3F5E"/>
    <w:rsid w:val="004D4C66"/>
    <w:rsid w:val="004E69FB"/>
    <w:rsid w:val="004F2EC9"/>
    <w:rsid w:val="00505C80"/>
    <w:rsid w:val="00515569"/>
    <w:rsid w:val="00520A29"/>
    <w:rsid w:val="00535654"/>
    <w:rsid w:val="00536531"/>
    <w:rsid w:val="00541105"/>
    <w:rsid w:val="00543A22"/>
    <w:rsid w:val="00550F2B"/>
    <w:rsid w:val="00555F61"/>
    <w:rsid w:val="00557BE6"/>
    <w:rsid w:val="005604D0"/>
    <w:rsid w:val="005604F4"/>
    <w:rsid w:val="00564C6E"/>
    <w:rsid w:val="00576775"/>
    <w:rsid w:val="005909BB"/>
    <w:rsid w:val="00591587"/>
    <w:rsid w:val="00591BBB"/>
    <w:rsid w:val="005951FF"/>
    <w:rsid w:val="005B3A69"/>
    <w:rsid w:val="005B74B8"/>
    <w:rsid w:val="005C2214"/>
    <w:rsid w:val="005C3950"/>
    <w:rsid w:val="005D443F"/>
    <w:rsid w:val="005D44B2"/>
    <w:rsid w:val="005D6F24"/>
    <w:rsid w:val="005E2397"/>
    <w:rsid w:val="005F21F4"/>
    <w:rsid w:val="005F497E"/>
    <w:rsid w:val="005F7310"/>
    <w:rsid w:val="00600207"/>
    <w:rsid w:val="00601F70"/>
    <w:rsid w:val="00606084"/>
    <w:rsid w:val="00616B54"/>
    <w:rsid w:val="006176BE"/>
    <w:rsid w:val="00622719"/>
    <w:rsid w:val="006242C7"/>
    <w:rsid w:val="00626C9B"/>
    <w:rsid w:val="0063526B"/>
    <w:rsid w:val="00647D2D"/>
    <w:rsid w:val="00651C8E"/>
    <w:rsid w:val="00664287"/>
    <w:rsid w:val="00665470"/>
    <w:rsid w:val="00665CA9"/>
    <w:rsid w:val="0066687E"/>
    <w:rsid w:val="00671236"/>
    <w:rsid w:val="00672FB5"/>
    <w:rsid w:val="006732EF"/>
    <w:rsid w:val="00677BFB"/>
    <w:rsid w:val="006803EE"/>
    <w:rsid w:val="0068588D"/>
    <w:rsid w:val="00692E4B"/>
    <w:rsid w:val="006940C6"/>
    <w:rsid w:val="00694CE2"/>
    <w:rsid w:val="00696925"/>
    <w:rsid w:val="006A0225"/>
    <w:rsid w:val="006A58DE"/>
    <w:rsid w:val="006A64DD"/>
    <w:rsid w:val="006B03C7"/>
    <w:rsid w:val="006B115D"/>
    <w:rsid w:val="006B701B"/>
    <w:rsid w:val="006C374B"/>
    <w:rsid w:val="006C62AC"/>
    <w:rsid w:val="006D3DBD"/>
    <w:rsid w:val="006E076D"/>
    <w:rsid w:val="006E0920"/>
    <w:rsid w:val="006E627B"/>
    <w:rsid w:val="006F1CC4"/>
    <w:rsid w:val="00703204"/>
    <w:rsid w:val="00703FD9"/>
    <w:rsid w:val="007053FE"/>
    <w:rsid w:val="00716C47"/>
    <w:rsid w:val="00717894"/>
    <w:rsid w:val="0072559E"/>
    <w:rsid w:val="0073722C"/>
    <w:rsid w:val="00741365"/>
    <w:rsid w:val="0075218B"/>
    <w:rsid w:val="007525D8"/>
    <w:rsid w:val="00753677"/>
    <w:rsid w:val="0075627F"/>
    <w:rsid w:val="007607A3"/>
    <w:rsid w:val="00767629"/>
    <w:rsid w:val="00773384"/>
    <w:rsid w:val="00780140"/>
    <w:rsid w:val="00781EA5"/>
    <w:rsid w:val="0078404E"/>
    <w:rsid w:val="00792A58"/>
    <w:rsid w:val="007976A4"/>
    <w:rsid w:val="007A1C6A"/>
    <w:rsid w:val="007B4882"/>
    <w:rsid w:val="007C2CB0"/>
    <w:rsid w:val="007C5CCD"/>
    <w:rsid w:val="007D26FC"/>
    <w:rsid w:val="007D496B"/>
    <w:rsid w:val="007E20BC"/>
    <w:rsid w:val="007E6875"/>
    <w:rsid w:val="007E73E2"/>
    <w:rsid w:val="007F62F0"/>
    <w:rsid w:val="007F6E06"/>
    <w:rsid w:val="008212B0"/>
    <w:rsid w:val="00821F62"/>
    <w:rsid w:val="00823BC7"/>
    <w:rsid w:val="0082740C"/>
    <w:rsid w:val="008277F3"/>
    <w:rsid w:val="00834307"/>
    <w:rsid w:val="00834A13"/>
    <w:rsid w:val="008443F9"/>
    <w:rsid w:val="008464DB"/>
    <w:rsid w:val="008554C5"/>
    <w:rsid w:val="00857B31"/>
    <w:rsid w:val="008619BC"/>
    <w:rsid w:val="00867780"/>
    <w:rsid w:val="00870B1F"/>
    <w:rsid w:val="00871C51"/>
    <w:rsid w:val="0087373F"/>
    <w:rsid w:val="0088246B"/>
    <w:rsid w:val="00882CB1"/>
    <w:rsid w:val="0089427E"/>
    <w:rsid w:val="008A2C76"/>
    <w:rsid w:val="008A3B8A"/>
    <w:rsid w:val="008C6F03"/>
    <w:rsid w:val="008D2669"/>
    <w:rsid w:val="008D2741"/>
    <w:rsid w:val="008D4C5D"/>
    <w:rsid w:val="008F26ED"/>
    <w:rsid w:val="009016BC"/>
    <w:rsid w:val="009031C3"/>
    <w:rsid w:val="00907629"/>
    <w:rsid w:val="0091530A"/>
    <w:rsid w:val="0092134F"/>
    <w:rsid w:val="00926EA5"/>
    <w:rsid w:val="00942832"/>
    <w:rsid w:val="00950CB5"/>
    <w:rsid w:val="00950E4B"/>
    <w:rsid w:val="009547B8"/>
    <w:rsid w:val="0095742C"/>
    <w:rsid w:val="00962357"/>
    <w:rsid w:val="00962CC2"/>
    <w:rsid w:val="00970DB7"/>
    <w:rsid w:val="00972924"/>
    <w:rsid w:val="00987729"/>
    <w:rsid w:val="009879C9"/>
    <w:rsid w:val="00987C15"/>
    <w:rsid w:val="00991471"/>
    <w:rsid w:val="009B303C"/>
    <w:rsid w:val="009B5ECB"/>
    <w:rsid w:val="009B61FA"/>
    <w:rsid w:val="009C1053"/>
    <w:rsid w:val="009C2F46"/>
    <w:rsid w:val="009C39CE"/>
    <w:rsid w:val="009C5A80"/>
    <w:rsid w:val="009D5F45"/>
    <w:rsid w:val="009D7435"/>
    <w:rsid w:val="009E29F5"/>
    <w:rsid w:val="009E5777"/>
    <w:rsid w:val="009E5EB5"/>
    <w:rsid w:val="009F363A"/>
    <w:rsid w:val="009F5900"/>
    <w:rsid w:val="00A02BFA"/>
    <w:rsid w:val="00A03861"/>
    <w:rsid w:val="00A06A4B"/>
    <w:rsid w:val="00A077BF"/>
    <w:rsid w:val="00A10ACF"/>
    <w:rsid w:val="00A13AB8"/>
    <w:rsid w:val="00A13F2C"/>
    <w:rsid w:val="00A16CE4"/>
    <w:rsid w:val="00A3232A"/>
    <w:rsid w:val="00A32994"/>
    <w:rsid w:val="00A33846"/>
    <w:rsid w:val="00A42C35"/>
    <w:rsid w:val="00A436A7"/>
    <w:rsid w:val="00A43E6D"/>
    <w:rsid w:val="00A4438B"/>
    <w:rsid w:val="00A44F06"/>
    <w:rsid w:val="00A46E09"/>
    <w:rsid w:val="00A50C07"/>
    <w:rsid w:val="00A50DE7"/>
    <w:rsid w:val="00A52DDB"/>
    <w:rsid w:val="00A5674F"/>
    <w:rsid w:val="00A57042"/>
    <w:rsid w:val="00A66779"/>
    <w:rsid w:val="00A66883"/>
    <w:rsid w:val="00A73D4B"/>
    <w:rsid w:val="00A743FD"/>
    <w:rsid w:val="00A820B5"/>
    <w:rsid w:val="00A901C1"/>
    <w:rsid w:val="00A939D3"/>
    <w:rsid w:val="00A96FD7"/>
    <w:rsid w:val="00AA6027"/>
    <w:rsid w:val="00AA68F6"/>
    <w:rsid w:val="00AB2FA8"/>
    <w:rsid w:val="00AB7952"/>
    <w:rsid w:val="00AC3180"/>
    <w:rsid w:val="00AD7373"/>
    <w:rsid w:val="00AF422B"/>
    <w:rsid w:val="00AF7355"/>
    <w:rsid w:val="00B0139D"/>
    <w:rsid w:val="00B01DEB"/>
    <w:rsid w:val="00B05F32"/>
    <w:rsid w:val="00B0796D"/>
    <w:rsid w:val="00B12F8C"/>
    <w:rsid w:val="00B13526"/>
    <w:rsid w:val="00B2000D"/>
    <w:rsid w:val="00B22EFA"/>
    <w:rsid w:val="00B23CC8"/>
    <w:rsid w:val="00B353DF"/>
    <w:rsid w:val="00B40048"/>
    <w:rsid w:val="00B416E6"/>
    <w:rsid w:val="00B42575"/>
    <w:rsid w:val="00B46F2B"/>
    <w:rsid w:val="00B51B70"/>
    <w:rsid w:val="00B62264"/>
    <w:rsid w:val="00B63538"/>
    <w:rsid w:val="00B75E55"/>
    <w:rsid w:val="00B8205B"/>
    <w:rsid w:val="00B82818"/>
    <w:rsid w:val="00B843CE"/>
    <w:rsid w:val="00B85DCD"/>
    <w:rsid w:val="00B90CF6"/>
    <w:rsid w:val="00B921B4"/>
    <w:rsid w:val="00B925D6"/>
    <w:rsid w:val="00B92C15"/>
    <w:rsid w:val="00BA13E6"/>
    <w:rsid w:val="00BA1897"/>
    <w:rsid w:val="00BA7F73"/>
    <w:rsid w:val="00BB2CB7"/>
    <w:rsid w:val="00BB495F"/>
    <w:rsid w:val="00BC040D"/>
    <w:rsid w:val="00BC070E"/>
    <w:rsid w:val="00BC6B3D"/>
    <w:rsid w:val="00BD692A"/>
    <w:rsid w:val="00BD6F48"/>
    <w:rsid w:val="00BE3F87"/>
    <w:rsid w:val="00BE510E"/>
    <w:rsid w:val="00BE5A3D"/>
    <w:rsid w:val="00BE5BF5"/>
    <w:rsid w:val="00BE6226"/>
    <w:rsid w:val="00BE626A"/>
    <w:rsid w:val="00BE62A8"/>
    <w:rsid w:val="00BE79F2"/>
    <w:rsid w:val="00BF3E28"/>
    <w:rsid w:val="00BF4BEB"/>
    <w:rsid w:val="00C1695D"/>
    <w:rsid w:val="00C333D0"/>
    <w:rsid w:val="00C33C82"/>
    <w:rsid w:val="00C363FC"/>
    <w:rsid w:val="00C4292E"/>
    <w:rsid w:val="00C5294E"/>
    <w:rsid w:val="00C61B61"/>
    <w:rsid w:val="00C631DD"/>
    <w:rsid w:val="00C7315F"/>
    <w:rsid w:val="00C839DF"/>
    <w:rsid w:val="00C8472B"/>
    <w:rsid w:val="00C86274"/>
    <w:rsid w:val="00C87E44"/>
    <w:rsid w:val="00CA17F2"/>
    <w:rsid w:val="00CA55ED"/>
    <w:rsid w:val="00CA79DE"/>
    <w:rsid w:val="00CB4383"/>
    <w:rsid w:val="00CB667A"/>
    <w:rsid w:val="00CC2096"/>
    <w:rsid w:val="00CD22AF"/>
    <w:rsid w:val="00CE68BA"/>
    <w:rsid w:val="00D0070C"/>
    <w:rsid w:val="00D024E4"/>
    <w:rsid w:val="00D06148"/>
    <w:rsid w:val="00D07571"/>
    <w:rsid w:val="00D26913"/>
    <w:rsid w:val="00D43558"/>
    <w:rsid w:val="00D47F15"/>
    <w:rsid w:val="00D50192"/>
    <w:rsid w:val="00D51BBE"/>
    <w:rsid w:val="00D553AD"/>
    <w:rsid w:val="00D57FCC"/>
    <w:rsid w:val="00D715F9"/>
    <w:rsid w:val="00D80C34"/>
    <w:rsid w:val="00D822BD"/>
    <w:rsid w:val="00D84327"/>
    <w:rsid w:val="00D8461B"/>
    <w:rsid w:val="00D85C49"/>
    <w:rsid w:val="00D92FB5"/>
    <w:rsid w:val="00D95166"/>
    <w:rsid w:val="00DA3280"/>
    <w:rsid w:val="00DB1117"/>
    <w:rsid w:val="00DB299A"/>
    <w:rsid w:val="00DB4599"/>
    <w:rsid w:val="00DB6342"/>
    <w:rsid w:val="00DB6500"/>
    <w:rsid w:val="00DC4D35"/>
    <w:rsid w:val="00DC5ECE"/>
    <w:rsid w:val="00DC72F2"/>
    <w:rsid w:val="00DE487D"/>
    <w:rsid w:val="00DF05F9"/>
    <w:rsid w:val="00DF5E20"/>
    <w:rsid w:val="00E043EE"/>
    <w:rsid w:val="00E06D39"/>
    <w:rsid w:val="00E12B61"/>
    <w:rsid w:val="00E15EA9"/>
    <w:rsid w:val="00E21746"/>
    <w:rsid w:val="00E22CDC"/>
    <w:rsid w:val="00E30FA7"/>
    <w:rsid w:val="00E31ABC"/>
    <w:rsid w:val="00E32FAE"/>
    <w:rsid w:val="00E34600"/>
    <w:rsid w:val="00E373D1"/>
    <w:rsid w:val="00E45893"/>
    <w:rsid w:val="00E53C54"/>
    <w:rsid w:val="00E54867"/>
    <w:rsid w:val="00E63321"/>
    <w:rsid w:val="00E7201A"/>
    <w:rsid w:val="00E73A46"/>
    <w:rsid w:val="00E77AD0"/>
    <w:rsid w:val="00E87115"/>
    <w:rsid w:val="00E918D8"/>
    <w:rsid w:val="00E94F8D"/>
    <w:rsid w:val="00E9730E"/>
    <w:rsid w:val="00EA293B"/>
    <w:rsid w:val="00EB3C52"/>
    <w:rsid w:val="00EB3D56"/>
    <w:rsid w:val="00EC03D1"/>
    <w:rsid w:val="00EC40FF"/>
    <w:rsid w:val="00EC4A66"/>
    <w:rsid w:val="00ED4080"/>
    <w:rsid w:val="00EF6BFD"/>
    <w:rsid w:val="00F20AE4"/>
    <w:rsid w:val="00F26759"/>
    <w:rsid w:val="00F314C2"/>
    <w:rsid w:val="00F32413"/>
    <w:rsid w:val="00F347A9"/>
    <w:rsid w:val="00F36959"/>
    <w:rsid w:val="00F4031B"/>
    <w:rsid w:val="00F41365"/>
    <w:rsid w:val="00F54C47"/>
    <w:rsid w:val="00F5650B"/>
    <w:rsid w:val="00F609A5"/>
    <w:rsid w:val="00F66F81"/>
    <w:rsid w:val="00F74724"/>
    <w:rsid w:val="00F77BB2"/>
    <w:rsid w:val="00F8271A"/>
    <w:rsid w:val="00F82D92"/>
    <w:rsid w:val="00F84F21"/>
    <w:rsid w:val="00F85C8A"/>
    <w:rsid w:val="00F87B41"/>
    <w:rsid w:val="00FB1D4F"/>
    <w:rsid w:val="00FB5DAC"/>
    <w:rsid w:val="00FC004F"/>
    <w:rsid w:val="00FC5124"/>
    <w:rsid w:val="00FD577F"/>
    <w:rsid w:val="00FE00F6"/>
    <w:rsid w:val="00FE02BF"/>
    <w:rsid w:val="00FE03BF"/>
    <w:rsid w:val="00FE0F4D"/>
    <w:rsid w:val="00FE387E"/>
    <w:rsid w:val="00FE68C9"/>
    <w:rsid w:val="00FF35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6E53F"/>
  <w15:chartTrackingRefBased/>
  <w15:docId w15:val="{C1BF9B4E-F995-4B5B-9833-9806EE69C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6D3"/>
  </w:style>
  <w:style w:type="paragraph" w:styleId="Heading1">
    <w:name w:val="heading 1"/>
    <w:basedOn w:val="Normal"/>
    <w:next w:val="Normal"/>
    <w:link w:val="Heading1Char"/>
    <w:uiPriority w:val="9"/>
    <w:qFormat/>
    <w:rsid w:val="00D92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26EA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0440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8588D"/>
    <w:pPr>
      <w:keepNext/>
      <w:keepLines/>
      <w:bidi/>
      <w:spacing w:before="80" w:after="40" w:line="276" w:lineRule="auto"/>
      <w:outlineLvl w:val="3"/>
    </w:pPr>
    <w:rPr>
      <w:rFonts w:eastAsiaTheme="majorEastAsia" w:cstheme="majorBidi"/>
      <w:i/>
      <w:iCs/>
      <w:color w:val="2F5496" w:themeColor="accent1" w:themeShade="BF"/>
      <w:lang w:val="en-US"/>
    </w:rPr>
  </w:style>
  <w:style w:type="paragraph" w:styleId="Heading5">
    <w:name w:val="heading 5"/>
    <w:basedOn w:val="Normal"/>
    <w:next w:val="Normal"/>
    <w:link w:val="Heading5Char"/>
    <w:uiPriority w:val="9"/>
    <w:semiHidden/>
    <w:unhideWhenUsed/>
    <w:qFormat/>
    <w:rsid w:val="0068588D"/>
    <w:pPr>
      <w:keepNext/>
      <w:keepLines/>
      <w:bidi/>
      <w:spacing w:before="80" w:after="40" w:line="276" w:lineRule="auto"/>
      <w:outlineLvl w:val="4"/>
    </w:pPr>
    <w:rPr>
      <w:rFonts w:eastAsiaTheme="majorEastAsia" w:cstheme="majorBidi"/>
      <w:color w:val="2F5496" w:themeColor="accent1" w:themeShade="BF"/>
      <w:lang w:val="en-US"/>
    </w:rPr>
  </w:style>
  <w:style w:type="paragraph" w:styleId="Heading6">
    <w:name w:val="heading 6"/>
    <w:basedOn w:val="Normal"/>
    <w:next w:val="Normal"/>
    <w:link w:val="Heading6Char"/>
    <w:uiPriority w:val="9"/>
    <w:semiHidden/>
    <w:unhideWhenUsed/>
    <w:qFormat/>
    <w:rsid w:val="0068588D"/>
    <w:pPr>
      <w:keepNext/>
      <w:keepLines/>
      <w:bidi/>
      <w:spacing w:before="40" w:after="0" w:line="276"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68588D"/>
    <w:pPr>
      <w:keepNext/>
      <w:keepLines/>
      <w:bidi/>
      <w:spacing w:before="40" w:after="0" w:line="276"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68588D"/>
    <w:pPr>
      <w:keepNext/>
      <w:keepLines/>
      <w:bidi/>
      <w:spacing w:after="0" w:line="276"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68588D"/>
    <w:pPr>
      <w:keepNext/>
      <w:keepLines/>
      <w:bidi/>
      <w:spacing w:after="0" w:line="276"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D92"/>
  </w:style>
  <w:style w:type="paragraph" w:styleId="Footer">
    <w:name w:val="footer"/>
    <w:basedOn w:val="Normal"/>
    <w:link w:val="FooterChar"/>
    <w:uiPriority w:val="99"/>
    <w:unhideWhenUsed/>
    <w:rsid w:val="00F82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D92"/>
  </w:style>
  <w:style w:type="paragraph" w:styleId="ListParagraph">
    <w:name w:val="List Paragraph"/>
    <w:basedOn w:val="Normal"/>
    <w:uiPriority w:val="34"/>
    <w:qFormat/>
    <w:rsid w:val="00B82818"/>
    <w:pPr>
      <w:ind w:left="720"/>
      <w:contextualSpacing/>
    </w:pPr>
  </w:style>
  <w:style w:type="character" w:styleId="Hyperlink">
    <w:name w:val="Hyperlink"/>
    <w:basedOn w:val="DefaultParagraphFont"/>
    <w:uiPriority w:val="99"/>
    <w:unhideWhenUsed/>
    <w:rsid w:val="00375BB9"/>
    <w:rPr>
      <w:color w:val="0563C1" w:themeColor="hyperlink"/>
      <w:u w:val="single"/>
    </w:rPr>
  </w:style>
  <w:style w:type="character" w:styleId="UnresolvedMention">
    <w:name w:val="Unresolved Mention"/>
    <w:basedOn w:val="DefaultParagraphFont"/>
    <w:uiPriority w:val="99"/>
    <w:semiHidden/>
    <w:unhideWhenUsed/>
    <w:rsid w:val="00375BB9"/>
    <w:rPr>
      <w:color w:val="605E5C"/>
      <w:shd w:val="clear" w:color="auto" w:fill="E1DFDD"/>
    </w:rPr>
  </w:style>
  <w:style w:type="character" w:customStyle="1" w:styleId="ams">
    <w:name w:val="ams"/>
    <w:basedOn w:val="DefaultParagraphFont"/>
    <w:rsid w:val="0036206E"/>
  </w:style>
  <w:style w:type="paragraph" w:styleId="NormalWeb">
    <w:name w:val="Normal (Web)"/>
    <w:basedOn w:val="Normal"/>
    <w:uiPriority w:val="99"/>
    <w:semiHidden/>
    <w:unhideWhenUsed/>
    <w:rsid w:val="004900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926EA5"/>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0440D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92FB5"/>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68588D"/>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68588D"/>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68588D"/>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8588D"/>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8588D"/>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8588D"/>
    <w:rPr>
      <w:rFonts w:eastAsiaTheme="majorEastAsia" w:cstheme="majorBidi"/>
      <w:color w:val="272727" w:themeColor="text1" w:themeTint="D8"/>
      <w:lang w:val="en-US"/>
    </w:rPr>
  </w:style>
  <w:style w:type="paragraph" w:styleId="IntenseQuote">
    <w:name w:val="Intense Quote"/>
    <w:basedOn w:val="Normal"/>
    <w:next w:val="Normal"/>
    <w:link w:val="IntenseQuoteChar"/>
    <w:uiPriority w:val="30"/>
    <w:qFormat/>
    <w:rsid w:val="0068588D"/>
    <w:pPr>
      <w:pBdr>
        <w:bottom w:val="single" w:sz="4" w:space="4" w:color="4F81BD"/>
      </w:pBdr>
      <w:bidi/>
      <w:spacing w:before="200" w:after="280" w:line="276" w:lineRule="auto"/>
      <w:ind w:left="936" w:right="936"/>
    </w:pPr>
    <w:rPr>
      <w:rFonts w:ascii="Calibri" w:eastAsia="Times New Roman" w:hAnsi="Calibri" w:cs="Arial"/>
      <w:b/>
      <w:bCs/>
      <w:i/>
      <w:iCs/>
      <w:color w:val="4F81BD"/>
      <w:lang w:val="en-US"/>
    </w:rPr>
  </w:style>
  <w:style w:type="character" w:customStyle="1" w:styleId="IntenseQuoteChar">
    <w:name w:val="Intense Quote Char"/>
    <w:basedOn w:val="DefaultParagraphFont"/>
    <w:link w:val="IntenseQuote"/>
    <w:uiPriority w:val="30"/>
    <w:rsid w:val="0068588D"/>
    <w:rPr>
      <w:rFonts w:ascii="Calibri" w:eastAsia="Times New Roman" w:hAnsi="Calibri" w:cs="Arial"/>
      <w:b/>
      <w:bCs/>
      <w:i/>
      <w:iCs/>
      <w:color w:val="4F81BD"/>
      <w:lang w:val="en-US"/>
    </w:rPr>
  </w:style>
  <w:style w:type="paragraph" w:styleId="Title">
    <w:name w:val="Title"/>
    <w:basedOn w:val="Normal"/>
    <w:next w:val="Normal"/>
    <w:link w:val="TitleChar"/>
    <w:uiPriority w:val="10"/>
    <w:qFormat/>
    <w:rsid w:val="0068588D"/>
    <w:pPr>
      <w:bidi/>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68588D"/>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8588D"/>
    <w:pPr>
      <w:numPr>
        <w:ilvl w:val="1"/>
      </w:numPr>
      <w:bidi/>
      <w:spacing w:line="276"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68588D"/>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8588D"/>
    <w:pPr>
      <w:bidi/>
      <w:spacing w:before="160" w:line="276" w:lineRule="auto"/>
      <w:jc w:val="center"/>
    </w:pPr>
    <w:rPr>
      <w:i/>
      <w:iCs/>
      <w:color w:val="404040" w:themeColor="text1" w:themeTint="BF"/>
      <w:lang w:val="en-US"/>
    </w:rPr>
  </w:style>
  <w:style w:type="character" w:customStyle="1" w:styleId="QuoteChar">
    <w:name w:val="Quote Char"/>
    <w:basedOn w:val="DefaultParagraphFont"/>
    <w:link w:val="Quote"/>
    <w:uiPriority w:val="29"/>
    <w:rsid w:val="0068588D"/>
    <w:rPr>
      <w:i/>
      <w:iCs/>
      <w:color w:val="404040" w:themeColor="text1" w:themeTint="BF"/>
      <w:lang w:val="en-US"/>
    </w:rPr>
  </w:style>
  <w:style w:type="character" w:styleId="IntenseEmphasis">
    <w:name w:val="Intense Emphasis"/>
    <w:basedOn w:val="DefaultParagraphFont"/>
    <w:uiPriority w:val="21"/>
    <w:qFormat/>
    <w:rsid w:val="0068588D"/>
    <w:rPr>
      <w:i/>
      <w:iCs/>
      <w:color w:val="2F5496" w:themeColor="accent1" w:themeShade="BF"/>
    </w:rPr>
  </w:style>
  <w:style w:type="character" w:styleId="IntenseReference">
    <w:name w:val="Intense Reference"/>
    <w:basedOn w:val="DefaultParagraphFont"/>
    <w:uiPriority w:val="32"/>
    <w:qFormat/>
    <w:rsid w:val="0068588D"/>
    <w:rPr>
      <w:b/>
      <w:bCs/>
      <w:smallCaps/>
      <w:color w:val="2F5496" w:themeColor="accent1" w:themeShade="BF"/>
      <w:spacing w:val="5"/>
    </w:rPr>
  </w:style>
  <w:style w:type="character" w:styleId="FollowedHyperlink">
    <w:name w:val="FollowedHyperlink"/>
    <w:basedOn w:val="DefaultParagraphFont"/>
    <w:uiPriority w:val="99"/>
    <w:semiHidden/>
    <w:unhideWhenUsed/>
    <w:rsid w:val="008D4C5D"/>
    <w:rPr>
      <w:color w:val="954F72" w:themeColor="followedHyperlink"/>
      <w:u w:val="single"/>
    </w:rPr>
  </w:style>
  <w:style w:type="table" w:styleId="TableGrid">
    <w:name w:val="Table Grid"/>
    <w:basedOn w:val="TableNormal"/>
    <w:uiPriority w:val="39"/>
    <w:rsid w:val="00C36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67561">
      <w:bodyDiv w:val="1"/>
      <w:marLeft w:val="0"/>
      <w:marRight w:val="0"/>
      <w:marTop w:val="0"/>
      <w:marBottom w:val="0"/>
      <w:divBdr>
        <w:top w:val="none" w:sz="0" w:space="0" w:color="auto"/>
        <w:left w:val="none" w:sz="0" w:space="0" w:color="auto"/>
        <w:bottom w:val="none" w:sz="0" w:space="0" w:color="auto"/>
        <w:right w:val="none" w:sz="0" w:space="0" w:color="auto"/>
      </w:divBdr>
      <w:divsChild>
        <w:div w:id="371005024">
          <w:marLeft w:val="0"/>
          <w:marRight w:val="0"/>
          <w:marTop w:val="75"/>
          <w:marBottom w:val="150"/>
          <w:divBdr>
            <w:top w:val="none" w:sz="0" w:space="0" w:color="auto"/>
            <w:left w:val="none" w:sz="0" w:space="0" w:color="auto"/>
            <w:bottom w:val="none" w:sz="0" w:space="0" w:color="auto"/>
            <w:right w:val="none" w:sz="0" w:space="0" w:color="auto"/>
          </w:divBdr>
        </w:div>
      </w:divsChild>
    </w:div>
    <w:div w:id="24211199">
      <w:bodyDiv w:val="1"/>
      <w:marLeft w:val="0"/>
      <w:marRight w:val="0"/>
      <w:marTop w:val="0"/>
      <w:marBottom w:val="0"/>
      <w:divBdr>
        <w:top w:val="none" w:sz="0" w:space="0" w:color="auto"/>
        <w:left w:val="none" w:sz="0" w:space="0" w:color="auto"/>
        <w:bottom w:val="none" w:sz="0" w:space="0" w:color="auto"/>
        <w:right w:val="none" w:sz="0" w:space="0" w:color="auto"/>
      </w:divBdr>
      <w:divsChild>
        <w:div w:id="1947884129">
          <w:marLeft w:val="0"/>
          <w:marRight w:val="0"/>
          <w:marTop w:val="0"/>
          <w:marBottom w:val="0"/>
          <w:divBdr>
            <w:top w:val="none" w:sz="0" w:space="0" w:color="auto"/>
            <w:left w:val="none" w:sz="0" w:space="0" w:color="auto"/>
            <w:bottom w:val="none" w:sz="0" w:space="0" w:color="auto"/>
            <w:right w:val="none" w:sz="0" w:space="0" w:color="auto"/>
          </w:divBdr>
        </w:div>
        <w:div w:id="1729723854">
          <w:marLeft w:val="0"/>
          <w:marRight w:val="0"/>
          <w:marTop w:val="0"/>
          <w:marBottom w:val="0"/>
          <w:divBdr>
            <w:top w:val="none" w:sz="0" w:space="0" w:color="auto"/>
            <w:left w:val="none" w:sz="0" w:space="0" w:color="auto"/>
            <w:bottom w:val="none" w:sz="0" w:space="0" w:color="auto"/>
            <w:right w:val="none" w:sz="0" w:space="0" w:color="auto"/>
          </w:divBdr>
        </w:div>
        <w:div w:id="2048489232">
          <w:marLeft w:val="0"/>
          <w:marRight w:val="0"/>
          <w:marTop w:val="0"/>
          <w:marBottom w:val="0"/>
          <w:divBdr>
            <w:top w:val="none" w:sz="0" w:space="0" w:color="auto"/>
            <w:left w:val="none" w:sz="0" w:space="0" w:color="auto"/>
            <w:bottom w:val="none" w:sz="0" w:space="0" w:color="auto"/>
            <w:right w:val="none" w:sz="0" w:space="0" w:color="auto"/>
          </w:divBdr>
        </w:div>
        <w:div w:id="1408306964">
          <w:marLeft w:val="0"/>
          <w:marRight w:val="0"/>
          <w:marTop w:val="0"/>
          <w:marBottom w:val="0"/>
          <w:divBdr>
            <w:top w:val="none" w:sz="0" w:space="0" w:color="auto"/>
            <w:left w:val="none" w:sz="0" w:space="0" w:color="auto"/>
            <w:bottom w:val="none" w:sz="0" w:space="0" w:color="auto"/>
            <w:right w:val="none" w:sz="0" w:space="0" w:color="auto"/>
          </w:divBdr>
        </w:div>
        <w:div w:id="25252496">
          <w:marLeft w:val="0"/>
          <w:marRight w:val="0"/>
          <w:marTop w:val="0"/>
          <w:marBottom w:val="0"/>
          <w:divBdr>
            <w:top w:val="none" w:sz="0" w:space="0" w:color="auto"/>
            <w:left w:val="none" w:sz="0" w:space="0" w:color="auto"/>
            <w:bottom w:val="none" w:sz="0" w:space="0" w:color="auto"/>
            <w:right w:val="none" w:sz="0" w:space="0" w:color="auto"/>
          </w:divBdr>
        </w:div>
        <w:div w:id="2128498425">
          <w:marLeft w:val="0"/>
          <w:marRight w:val="0"/>
          <w:marTop w:val="0"/>
          <w:marBottom w:val="0"/>
          <w:divBdr>
            <w:top w:val="none" w:sz="0" w:space="0" w:color="auto"/>
            <w:left w:val="none" w:sz="0" w:space="0" w:color="auto"/>
            <w:bottom w:val="none" w:sz="0" w:space="0" w:color="auto"/>
            <w:right w:val="none" w:sz="0" w:space="0" w:color="auto"/>
          </w:divBdr>
        </w:div>
        <w:div w:id="1097943209">
          <w:marLeft w:val="0"/>
          <w:marRight w:val="0"/>
          <w:marTop w:val="0"/>
          <w:marBottom w:val="0"/>
          <w:divBdr>
            <w:top w:val="none" w:sz="0" w:space="0" w:color="auto"/>
            <w:left w:val="none" w:sz="0" w:space="0" w:color="auto"/>
            <w:bottom w:val="none" w:sz="0" w:space="0" w:color="auto"/>
            <w:right w:val="none" w:sz="0" w:space="0" w:color="auto"/>
          </w:divBdr>
        </w:div>
        <w:div w:id="662927534">
          <w:marLeft w:val="0"/>
          <w:marRight w:val="0"/>
          <w:marTop w:val="0"/>
          <w:marBottom w:val="0"/>
          <w:divBdr>
            <w:top w:val="none" w:sz="0" w:space="0" w:color="auto"/>
            <w:left w:val="none" w:sz="0" w:space="0" w:color="auto"/>
            <w:bottom w:val="none" w:sz="0" w:space="0" w:color="auto"/>
            <w:right w:val="none" w:sz="0" w:space="0" w:color="auto"/>
          </w:divBdr>
        </w:div>
        <w:div w:id="1643846053">
          <w:marLeft w:val="0"/>
          <w:marRight w:val="0"/>
          <w:marTop w:val="0"/>
          <w:marBottom w:val="0"/>
          <w:divBdr>
            <w:top w:val="none" w:sz="0" w:space="0" w:color="auto"/>
            <w:left w:val="none" w:sz="0" w:space="0" w:color="auto"/>
            <w:bottom w:val="none" w:sz="0" w:space="0" w:color="auto"/>
            <w:right w:val="none" w:sz="0" w:space="0" w:color="auto"/>
          </w:divBdr>
        </w:div>
        <w:div w:id="1657413193">
          <w:marLeft w:val="0"/>
          <w:marRight w:val="0"/>
          <w:marTop w:val="0"/>
          <w:marBottom w:val="0"/>
          <w:divBdr>
            <w:top w:val="none" w:sz="0" w:space="0" w:color="auto"/>
            <w:left w:val="none" w:sz="0" w:space="0" w:color="auto"/>
            <w:bottom w:val="none" w:sz="0" w:space="0" w:color="auto"/>
            <w:right w:val="none" w:sz="0" w:space="0" w:color="auto"/>
          </w:divBdr>
        </w:div>
        <w:div w:id="1493642693">
          <w:marLeft w:val="0"/>
          <w:marRight w:val="0"/>
          <w:marTop w:val="0"/>
          <w:marBottom w:val="0"/>
          <w:divBdr>
            <w:top w:val="none" w:sz="0" w:space="0" w:color="auto"/>
            <w:left w:val="none" w:sz="0" w:space="0" w:color="auto"/>
            <w:bottom w:val="none" w:sz="0" w:space="0" w:color="auto"/>
            <w:right w:val="none" w:sz="0" w:space="0" w:color="auto"/>
          </w:divBdr>
        </w:div>
      </w:divsChild>
    </w:div>
    <w:div w:id="29961644">
      <w:bodyDiv w:val="1"/>
      <w:marLeft w:val="0"/>
      <w:marRight w:val="0"/>
      <w:marTop w:val="0"/>
      <w:marBottom w:val="0"/>
      <w:divBdr>
        <w:top w:val="none" w:sz="0" w:space="0" w:color="auto"/>
        <w:left w:val="none" w:sz="0" w:space="0" w:color="auto"/>
        <w:bottom w:val="none" w:sz="0" w:space="0" w:color="auto"/>
        <w:right w:val="none" w:sz="0" w:space="0" w:color="auto"/>
      </w:divBdr>
    </w:div>
    <w:div w:id="81731678">
      <w:bodyDiv w:val="1"/>
      <w:marLeft w:val="0"/>
      <w:marRight w:val="0"/>
      <w:marTop w:val="0"/>
      <w:marBottom w:val="0"/>
      <w:divBdr>
        <w:top w:val="none" w:sz="0" w:space="0" w:color="auto"/>
        <w:left w:val="none" w:sz="0" w:space="0" w:color="auto"/>
        <w:bottom w:val="none" w:sz="0" w:space="0" w:color="auto"/>
        <w:right w:val="none" w:sz="0" w:space="0" w:color="auto"/>
      </w:divBdr>
      <w:divsChild>
        <w:div w:id="1331176055">
          <w:marLeft w:val="0"/>
          <w:marRight w:val="0"/>
          <w:marTop w:val="0"/>
          <w:marBottom w:val="0"/>
          <w:divBdr>
            <w:top w:val="none" w:sz="0" w:space="0" w:color="auto"/>
            <w:left w:val="none" w:sz="0" w:space="0" w:color="auto"/>
            <w:bottom w:val="none" w:sz="0" w:space="0" w:color="auto"/>
            <w:right w:val="none" w:sz="0" w:space="0" w:color="auto"/>
          </w:divBdr>
          <w:divsChild>
            <w:div w:id="2108233882">
              <w:marLeft w:val="0"/>
              <w:marRight w:val="0"/>
              <w:marTop w:val="0"/>
              <w:marBottom w:val="0"/>
              <w:divBdr>
                <w:top w:val="none" w:sz="0" w:space="0" w:color="auto"/>
                <w:left w:val="none" w:sz="0" w:space="0" w:color="auto"/>
                <w:bottom w:val="none" w:sz="0" w:space="0" w:color="auto"/>
                <w:right w:val="none" w:sz="0" w:space="0" w:color="auto"/>
              </w:divBdr>
              <w:divsChild>
                <w:div w:id="1149253252">
                  <w:marLeft w:val="0"/>
                  <w:marRight w:val="0"/>
                  <w:marTop w:val="0"/>
                  <w:marBottom w:val="0"/>
                  <w:divBdr>
                    <w:top w:val="none" w:sz="0" w:space="0" w:color="auto"/>
                    <w:left w:val="none" w:sz="0" w:space="0" w:color="auto"/>
                    <w:bottom w:val="none" w:sz="0" w:space="0" w:color="auto"/>
                    <w:right w:val="none" w:sz="0" w:space="0" w:color="auto"/>
                  </w:divBdr>
                  <w:divsChild>
                    <w:div w:id="421415623">
                      <w:marLeft w:val="0"/>
                      <w:marRight w:val="0"/>
                      <w:marTop w:val="120"/>
                      <w:marBottom w:val="0"/>
                      <w:divBdr>
                        <w:top w:val="none" w:sz="0" w:space="0" w:color="auto"/>
                        <w:left w:val="none" w:sz="0" w:space="0" w:color="auto"/>
                        <w:bottom w:val="none" w:sz="0" w:space="0" w:color="auto"/>
                        <w:right w:val="none" w:sz="0" w:space="0" w:color="auto"/>
                      </w:divBdr>
                      <w:divsChild>
                        <w:div w:id="1663389015">
                          <w:marLeft w:val="0"/>
                          <w:marRight w:val="0"/>
                          <w:marTop w:val="0"/>
                          <w:marBottom w:val="0"/>
                          <w:divBdr>
                            <w:top w:val="none" w:sz="0" w:space="0" w:color="auto"/>
                            <w:left w:val="none" w:sz="0" w:space="0" w:color="auto"/>
                            <w:bottom w:val="none" w:sz="0" w:space="0" w:color="auto"/>
                            <w:right w:val="none" w:sz="0" w:space="0" w:color="auto"/>
                          </w:divBdr>
                          <w:divsChild>
                            <w:div w:id="2105153195">
                              <w:marLeft w:val="0"/>
                              <w:marRight w:val="0"/>
                              <w:marTop w:val="0"/>
                              <w:marBottom w:val="0"/>
                              <w:divBdr>
                                <w:top w:val="none" w:sz="0" w:space="0" w:color="auto"/>
                                <w:left w:val="none" w:sz="0" w:space="0" w:color="auto"/>
                                <w:bottom w:val="none" w:sz="0" w:space="0" w:color="auto"/>
                                <w:right w:val="none" w:sz="0" w:space="0" w:color="auto"/>
                              </w:divBdr>
                            </w:div>
                            <w:div w:id="903415924">
                              <w:marLeft w:val="0"/>
                              <w:marRight w:val="0"/>
                              <w:marTop w:val="0"/>
                              <w:marBottom w:val="0"/>
                              <w:divBdr>
                                <w:top w:val="none" w:sz="0" w:space="0" w:color="auto"/>
                                <w:left w:val="none" w:sz="0" w:space="0" w:color="auto"/>
                                <w:bottom w:val="none" w:sz="0" w:space="0" w:color="auto"/>
                                <w:right w:val="none" w:sz="0" w:space="0" w:color="auto"/>
                              </w:divBdr>
                              <w:divsChild>
                                <w:div w:id="652805067">
                                  <w:marLeft w:val="0"/>
                                  <w:marRight w:val="0"/>
                                  <w:marTop w:val="0"/>
                                  <w:marBottom w:val="0"/>
                                  <w:divBdr>
                                    <w:top w:val="none" w:sz="0" w:space="0" w:color="auto"/>
                                    <w:left w:val="none" w:sz="0" w:space="0" w:color="auto"/>
                                    <w:bottom w:val="none" w:sz="0" w:space="0" w:color="auto"/>
                                    <w:right w:val="none" w:sz="0" w:space="0" w:color="auto"/>
                                  </w:divBdr>
                                </w:div>
                                <w:div w:id="25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96837">
      <w:bodyDiv w:val="1"/>
      <w:marLeft w:val="0"/>
      <w:marRight w:val="0"/>
      <w:marTop w:val="0"/>
      <w:marBottom w:val="0"/>
      <w:divBdr>
        <w:top w:val="none" w:sz="0" w:space="0" w:color="auto"/>
        <w:left w:val="none" w:sz="0" w:space="0" w:color="auto"/>
        <w:bottom w:val="none" w:sz="0" w:space="0" w:color="auto"/>
        <w:right w:val="none" w:sz="0" w:space="0" w:color="auto"/>
      </w:divBdr>
    </w:div>
    <w:div w:id="89326533">
      <w:bodyDiv w:val="1"/>
      <w:marLeft w:val="0"/>
      <w:marRight w:val="0"/>
      <w:marTop w:val="0"/>
      <w:marBottom w:val="0"/>
      <w:divBdr>
        <w:top w:val="none" w:sz="0" w:space="0" w:color="auto"/>
        <w:left w:val="none" w:sz="0" w:space="0" w:color="auto"/>
        <w:bottom w:val="none" w:sz="0" w:space="0" w:color="auto"/>
        <w:right w:val="none" w:sz="0" w:space="0" w:color="auto"/>
      </w:divBdr>
    </w:div>
    <w:div w:id="121965900">
      <w:bodyDiv w:val="1"/>
      <w:marLeft w:val="0"/>
      <w:marRight w:val="0"/>
      <w:marTop w:val="0"/>
      <w:marBottom w:val="0"/>
      <w:divBdr>
        <w:top w:val="none" w:sz="0" w:space="0" w:color="auto"/>
        <w:left w:val="none" w:sz="0" w:space="0" w:color="auto"/>
        <w:bottom w:val="none" w:sz="0" w:space="0" w:color="auto"/>
        <w:right w:val="none" w:sz="0" w:space="0" w:color="auto"/>
      </w:divBdr>
    </w:div>
    <w:div w:id="123549158">
      <w:bodyDiv w:val="1"/>
      <w:marLeft w:val="0"/>
      <w:marRight w:val="0"/>
      <w:marTop w:val="0"/>
      <w:marBottom w:val="0"/>
      <w:divBdr>
        <w:top w:val="none" w:sz="0" w:space="0" w:color="auto"/>
        <w:left w:val="none" w:sz="0" w:space="0" w:color="auto"/>
        <w:bottom w:val="none" w:sz="0" w:space="0" w:color="auto"/>
        <w:right w:val="none" w:sz="0" w:space="0" w:color="auto"/>
      </w:divBdr>
    </w:div>
    <w:div w:id="137495848">
      <w:bodyDiv w:val="1"/>
      <w:marLeft w:val="0"/>
      <w:marRight w:val="0"/>
      <w:marTop w:val="0"/>
      <w:marBottom w:val="0"/>
      <w:divBdr>
        <w:top w:val="none" w:sz="0" w:space="0" w:color="auto"/>
        <w:left w:val="none" w:sz="0" w:space="0" w:color="auto"/>
        <w:bottom w:val="none" w:sz="0" w:space="0" w:color="auto"/>
        <w:right w:val="none" w:sz="0" w:space="0" w:color="auto"/>
      </w:divBdr>
    </w:div>
    <w:div w:id="166217221">
      <w:bodyDiv w:val="1"/>
      <w:marLeft w:val="0"/>
      <w:marRight w:val="0"/>
      <w:marTop w:val="0"/>
      <w:marBottom w:val="0"/>
      <w:divBdr>
        <w:top w:val="none" w:sz="0" w:space="0" w:color="auto"/>
        <w:left w:val="none" w:sz="0" w:space="0" w:color="auto"/>
        <w:bottom w:val="none" w:sz="0" w:space="0" w:color="auto"/>
        <w:right w:val="none" w:sz="0" w:space="0" w:color="auto"/>
      </w:divBdr>
      <w:divsChild>
        <w:div w:id="13312574">
          <w:marLeft w:val="0"/>
          <w:marRight w:val="0"/>
          <w:marTop w:val="0"/>
          <w:marBottom w:val="0"/>
          <w:divBdr>
            <w:top w:val="none" w:sz="0" w:space="0" w:color="auto"/>
            <w:left w:val="none" w:sz="0" w:space="0" w:color="auto"/>
            <w:bottom w:val="none" w:sz="0" w:space="0" w:color="auto"/>
            <w:right w:val="none" w:sz="0" w:space="0" w:color="auto"/>
          </w:divBdr>
          <w:divsChild>
            <w:div w:id="1386640983">
              <w:marLeft w:val="0"/>
              <w:marRight w:val="0"/>
              <w:marTop w:val="0"/>
              <w:marBottom w:val="0"/>
              <w:divBdr>
                <w:top w:val="none" w:sz="0" w:space="0" w:color="auto"/>
                <w:left w:val="none" w:sz="0" w:space="0" w:color="auto"/>
                <w:bottom w:val="none" w:sz="0" w:space="0" w:color="auto"/>
                <w:right w:val="none" w:sz="0" w:space="0" w:color="auto"/>
              </w:divBdr>
              <w:divsChild>
                <w:div w:id="1540781617">
                  <w:marLeft w:val="0"/>
                  <w:marRight w:val="0"/>
                  <w:marTop w:val="0"/>
                  <w:marBottom w:val="0"/>
                  <w:divBdr>
                    <w:top w:val="none" w:sz="0" w:space="0" w:color="auto"/>
                    <w:left w:val="none" w:sz="0" w:space="0" w:color="auto"/>
                    <w:bottom w:val="none" w:sz="0" w:space="0" w:color="auto"/>
                    <w:right w:val="none" w:sz="0" w:space="0" w:color="auto"/>
                  </w:divBdr>
                  <w:divsChild>
                    <w:div w:id="620578690">
                      <w:marLeft w:val="0"/>
                      <w:marRight w:val="0"/>
                      <w:marTop w:val="120"/>
                      <w:marBottom w:val="0"/>
                      <w:divBdr>
                        <w:top w:val="none" w:sz="0" w:space="0" w:color="auto"/>
                        <w:left w:val="none" w:sz="0" w:space="0" w:color="auto"/>
                        <w:bottom w:val="none" w:sz="0" w:space="0" w:color="auto"/>
                        <w:right w:val="none" w:sz="0" w:space="0" w:color="auto"/>
                      </w:divBdr>
                      <w:divsChild>
                        <w:div w:id="1847011872">
                          <w:marLeft w:val="0"/>
                          <w:marRight w:val="0"/>
                          <w:marTop w:val="0"/>
                          <w:marBottom w:val="0"/>
                          <w:divBdr>
                            <w:top w:val="none" w:sz="0" w:space="0" w:color="auto"/>
                            <w:left w:val="none" w:sz="0" w:space="0" w:color="auto"/>
                            <w:bottom w:val="none" w:sz="0" w:space="0" w:color="auto"/>
                            <w:right w:val="none" w:sz="0" w:space="0" w:color="auto"/>
                          </w:divBdr>
                          <w:divsChild>
                            <w:div w:id="50740924">
                              <w:marLeft w:val="0"/>
                              <w:marRight w:val="0"/>
                              <w:marTop w:val="0"/>
                              <w:marBottom w:val="0"/>
                              <w:divBdr>
                                <w:top w:val="none" w:sz="0" w:space="0" w:color="auto"/>
                                <w:left w:val="none" w:sz="0" w:space="0" w:color="auto"/>
                                <w:bottom w:val="none" w:sz="0" w:space="0" w:color="auto"/>
                                <w:right w:val="none" w:sz="0" w:space="0" w:color="auto"/>
                              </w:divBdr>
                            </w:div>
                            <w:div w:id="1405253466">
                              <w:marLeft w:val="0"/>
                              <w:marRight w:val="0"/>
                              <w:marTop w:val="0"/>
                              <w:marBottom w:val="0"/>
                              <w:divBdr>
                                <w:top w:val="none" w:sz="0" w:space="0" w:color="auto"/>
                                <w:left w:val="none" w:sz="0" w:space="0" w:color="auto"/>
                                <w:bottom w:val="none" w:sz="0" w:space="0" w:color="auto"/>
                                <w:right w:val="none" w:sz="0" w:space="0" w:color="auto"/>
                              </w:divBdr>
                              <w:divsChild>
                                <w:div w:id="1341157333">
                                  <w:marLeft w:val="0"/>
                                  <w:marRight w:val="0"/>
                                  <w:marTop w:val="0"/>
                                  <w:marBottom w:val="0"/>
                                  <w:divBdr>
                                    <w:top w:val="none" w:sz="0" w:space="0" w:color="auto"/>
                                    <w:left w:val="none" w:sz="0" w:space="0" w:color="auto"/>
                                    <w:bottom w:val="none" w:sz="0" w:space="0" w:color="auto"/>
                                    <w:right w:val="none" w:sz="0" w:space="0" w:color="auto"/>
                                  </w:divBdr>
                                </w:div>
                                <w:div w:id="2032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93576">
      <w:bodyDiv w:val="1"/>
      <w:marLeft w:val="0"/>
      <w:marRight w:val="0"/>
      <w:marTop w:val="0"/>
      <w:marBottom w:val="0"/>
      <w:divBdr>
        <w:top w:val="none" w:sz="0" w:space="0" w:color="auto"/>
        <w:left w:val="none" w:sz="0" w:space="0" w:color="auto"/>
        <w:bottom w:val="none" w:sz="0" w:space="0" w:color="auto"/>
        <w:right w:val="none" w:sz="0" w:space="0" w:color="auto"/>
      </w:divBdr>
      <w:divsChild>
        <w:div w:id="1043749514">
          <w:marLeft w:val="0"/>
          <w:marRight w:val="0"/>
          <w:marTop w:val="0"/>
          <w:marBottom w:val="0"/>
          <w:divBdr>
            <w:top w:val="none" w:sz="0" w:space="0" w:color="auto"/>
            <w:left w:val="none" w:sz="0" w:space="0" w:color="auto"/>
            <w:bottom w:val="none" w:sz="0" w:space="0" w:color="auto"/>
            <w:right w:val="none" w:sz="0" w:space="0" w:color="auto"/>
          </w:divBdr>
          <w:divsChild>
            <w:div w:id="449471934">
              <w:marLeft w:val="0"/>
              <w:marRight w:val="0"/>
              <w:marTop w:val="0"/>
              <w:marBottom w:val="450"/>
              <w:divBdr>
                <w:top w:val="none" w:sz="0" w:space="0" w:color="auto"/>
                <w:left w:val="none" w:sz="0" w:space="0" w:color="auto"/>
                <w:bottom w:val="none" w:sz="0" w:space="0" w:color="auto"/>
                <w:right w:val="none" w:sz="0" w:space="0" w:color="auto"/>
              </w:divBdr>
              <w:divsChild>
                <w:div w:id="119356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5765">
      <w:bodyDiv w:val="1"/>
      <w:marLeft w:val="0"/>
      <w:marRight w:val="0"/>
      <w:marTop w:val="0"/>
      <w:marBottom w:val="0"/>
      <w:divBdr>
        <w:top w:val="none" w:sz="0" w:space="0" w:color="auto"/>
        <w:left w:val="none" w:sz="0" w:space="0" w:color="auto"/>
        <w:bottom w:val="none" w:sz="0" w:space="0" w:color="auto"/>
        <w:right w:val="none" w:sz="0" w:space="0" w:color="auto"/>
      </w:divBdr>
    </w:div>
    <w:div w:id="198248641">
      <w:bodyDiv w:val="1"/>
      <w:marLeft w:val="0"/>
      <w:marRight w:val="0"/>
      <w:marTop w:val="0"/>
      <w:marBottom w:val="0"/>
      <w:divBdr>
        <w:top w:val="none" w:sz="0" w:space="0" w:color="auto"/>
        <w:left w:val="none" w:sz="0" w:space="0" w:color="auto"/>
        <w:bottom w:val="none" w:sz="0" w:space="0" w:color="auto"/>
        <w:right w:val="none" w:sz="0" w:space="0" w:color="auto"/>
      </w:divBdr>
    </w:div>
    <w:div w:id="231622386">
      <w:bodyDiv w:val="1"/>
      <w:marLeft w:val="0"/>
      <w:marRight w:val="0"/>
      <w:marTop w:val="0"/>
      <w:marBottom w:val="0"/>
      <w:divBdr>
        <w:top w:val="none" w:sz="0" w:space="0" w:color="auto"/>
        <w:left w:val="none" w:sz="0" w:space="0" w:color="auto"/>
        <w:bottom w:val="none" w:sz="0" w:space="0" w:color="auto"/>
        <w:right w:val="none" w:sz="0" w:space="0" w:color="auto"/>
      </w:divBdr>
      <w:divsChild>
        <w:div w:id="225993492">
          <w:marLeft w:val="0"/>
          <w:marRight w:val="0"/>
          <w:marTop w:val="15"/>
          <w:marBottom w:val="0"/>
          <w:divBdr>
            <w:top w:val="single" w:sz="48" w:space="0" w:color="auto"/>
            <w:left w:val="single" w:sz="48" w:space="0" w:color="auto"/>
            <w:bottom w:val="single" w:sz="48" w:space="0" w:color="auto"/>
            <w:right w:val="single" w:sz="48" w:space="0" w:color="auto"/>
          </w:divBdr>
          <w:divsChild>
            <w:div w:id="179224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5415">
      <w:bodyDiv w:val="1"/>
      <w:marLeft w:val="0"/>
      <w:marRight w:val="0"/>
      <w:marTop w:val="0"/>
      <w:marBottom w:val="0"/>
      <w:divBdr>
        <w:top w:val="none" w:sz="0" w:space="0" w:color="auto"/>
        <w:left w:val="none" w:sz="0" w:space="0" w:color="auto"/>
        <w:bottom w:val="none" w:sz="0" w:space="0" w:color="auto"/>
        <w:right w:val="none" w:sz="0" w:space="0" w:color="auto"/>
      </w:divBdr>
    </w:div>
    <w:div w:id="244582579">
      <w:bodyDiv w:val="1"/>
      <w:marLeft w:val="0"/>
      <w:marRight w:val="0"/>
      <w:marTop w:val="0"/>
      <w:marBottom w:val="0"/>
      <w:divBdr>
        <w:top w:val="none" w:sz="0" w:space="0" w:color="auto"/>
        <w:left w:val="none" w:sz="0" w:space="0" w:color="auto"/>
        <w:bottom w:val="none" w:sz="0" w:space="0" w:color="auto"/>
        <w:right w:val="none" w:sz="0" w:space="0" w:color="auto"/>
      </w:divBdr>
    </w:div>
    <w:div w:id="270941691">
      <w:bodyDiv w:val="1"/>
      <w:marLeft w:val="0"/>
      <w:marRight w:val="0"/>
      <w:marTop w:val="0"/>
      <w:marBottom w:val="0"/>
      <w:divBdr>
        <w:top w:val="none" w:sz="0" w:space="0" w:color="auto"/>
        <w:left w:val="none" w:sz="0" w:space="0" w:color="auto"/>
        <w:bottom w:val="none" w:sz="0" w:space="0" w:color="auto"/>
        <w:right w:val="none" w:sz="0" w:space="0" w:color="auto"/>
      </w:divBdr>
      <w:divsChild>
        <w:div w:id="133642750">
          <w:marLeft w:val="0"/>
          <w:marRight w:val="0"/>
          <w:marTop w:val="0"/>
          <w:marBottom w:val="0"/>
          <w:divBdr>
            <w:top w:val="single" w:sz="2" w:space="0" w:color="000000"/>
            <w:left w:val="single" w:sz="2" w:space="0" w:color="000000"/>
            <w:bottom w:val="single" w:sz="2" w:space="0" w:color="000000"/>
            <w:right w:val="single" w:sz="2" w:space="0" w:color="000000"/>
          </w:divBdr>
        </w:div>
        <w:div w:id="18443202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98658653">
      <w:bodyDiv w:val="1"/>
      <w:marLeft w:val="0"/>
      <w:marRight w:val="0"/>
      <w:marTop w:val="0"/>
      <w:marBottom w:val="0"/>
      <w:divBdr>
        <w:top w:val="none" w:sz="0" w:space="0" w:color="auto"/>
        <w:left w:val="none" w:sz="0" w:space="0" w:color="auto"/>
        <w:bottom w:val="none" w:sz="0" w:space="0" w:color="auto"/>
        <w:right w:val="none" w:sz="0" w:space="0" w:color="auto"/>
      </w:divBdr>
    </w:div>
    <w:div w:id="303435747">
      <w:bodyDiv w:val="1"/>
      <w:marLeft w:val="0"/>
      <w:marRight w:val="0"/>
      <w:marTop w:val="0"/>
      <w:marBottom w:val="0"/>
      <w:divBdr>
        <w:top w:val="none" w:sz="0" w:space="0" w:color="auto"/>
        <w:left w:val="none" w:sz="0" w:space="0" w:color="auto"/>
        <w:bottom w:val="none" w:sz="0" w:space="0" w:color="auto"/>
        <w:right w:val="none" w:sz="0" w:space="0" w:color="auto"/>
      </w:divBdr>
    </w:div>
    <w:div w:id="332875868">
      <w:bodyDiv w:val="1"/>
      <w:marLeft w:val="0"/>
      <w:marRight w:val="0"/>
      <w:marTop w:val="0"/>
      <w:marBottom w:val="0"/>
      <w:divBdr>
        <w:top w:val="none" w:sz="0" w:space="0" w:color="auto"/>
        <w:left w:val="none" w:sz="0" w:space="0" w:color="auto"/>
        <w:bottom w:val="none" w:sz="0" w:space="0" w:color="auto"/>
        <w:right w:val="none" w:sz="0" w:space="0" w:color="auto"/>
      </w:divBdr>
    </w:div>
    <w:div w:id="344214411">
      <w:bodyDiv w:val="1"/>
      <w:marLeft w:val="0"/>
      <w:marRight w:val="0"/>
      <w:marTop w:val="0"/>
      <w:marBottom w:val="0"/>
      <w:divBdr>
        <w:top w:val="none" w:sz="0" w:space="0" w:color="auto"/>
        <w:left w:val="none" w:sz="0" w:space="0" w:color="auto"/>
        <w:bottom w:val="none" w:sz="0" w:space="0" w:color="auto"/>
        <w:right w:val="none" w:sz="0" w:space="0" w:color="auto"/>
      </w:divBdr>
    </w:div>
    <w:div w:id="451242122">
      <w:bodyDiv w:val="1"/>
      <w:marLeft w:val="0"/>
      <w:marRight w:val="0"/>
      <w:marTop w:val="0"/>
      <w:marBottom w:val="0"/>
      <w:divBdr>
        <w:top w:val="none" w:sz="0" w:space="0" w:color="auto"/>
        <w:left w:val="none" w:sz="0" w:space="0" w:color="auto"/>
        <w:bottom w:val="none" w:sz="0" w:space="0" w:color="auto"/>
        <w:right w:val="none" w:sz="0" w:space="0" w:color="auto"/>
      </w:divBdr>
    </w:div>
    <w:div w:id="566113920">
      <w:bodyDiv w:val="1"/>
      <w:marLeft w:val="0"/>
      <w:marRight w:val="0"/>
      <w:marTop w:val="0"/>
      <w:marBottom w:val="0"/>
      <w:divBdr>
        <w:top w:val="none" w:sz="0" w:space="0" w:color="auto"/>
        <w:left w:val="none" w:sz="0" w:space="0" w:color="auto"/>
        <w:bottom w:val="none" w:sz="0" w:space="0" w:color="auto"/>
        <w:right w:val="none" w:sz="0" w:space="0" w:color="auto"/>
      </w:divBdr>
      <w:divsChild>
        <w:div w:id="792482946">
          <w:marLeft w:val="0"/>
          <w:marRight w:val="0"/>
          <w:marTop w:val="0"/>
          <w:marBottom w:val="0"/>
          <w:divBdr>
            <w:top w:val="none" w:sz="0" w:space="0" w:color="auto"/>
            <w:left w:val="none" w:sz="0" w:space="0" w:color="auto"/>
            <w:bottom w:val="none" w:sz="0" w:space="0" w:color="auto"/>
            <w:right w:val="none" w:sz="0" w:space="0" w:color="auto"/>
          </w:divBdr>
        </w:div>
        <w:div w:id="1925067324">
          <w:marLeft w:val="0"/>
          <w:marRight w:val="0"/>
          <w:marTop w:val="0"/>
          <w:marBottom w:val="0"/>
          <w:divBdr>
            <w:top w:val="none" w:sz="0" w:space="0" w:color="auto"/>
            <w:left w:val="none" w:sz="0" w:space="0" w:color="auto"/>
            <w:bottom w:val="none" w:sz="0" w:space="0" w:color="auto"/>
            <w:right w:val="none" w:sz="0" w:space="0" w:color="auto"/>
          </w:divBdr>
          <w:divsChild>
            <w:div w:id="858936383">
              <w:marLeft w:val="0"/>
              <w:marRight w:val="0"/>
              <w:marTop w:val="0"/>
              <w:marBottom w:val="0"/>
              <w:divBdr>
                <w:top w:val="none" w:sz="0" w:space="0" w:color="auto"/>
                <w:left w:val="none" w:sz="0" w:space="0" w:color="auto"/>
                <w:bottom w:val="none" w:sz="0" w:space="0" w:color="auto"/>
                <w:right w:val="none" w:sz="0" w:space="0" w:color="auto"/>
              </w:divBdr>
            </w:div>
            <w:div w:id="603807877">
              <w:marLeft w:val="0"/>
              <w:marRight w:val="0"/>
              <w:marTop w:val="0"/>
              <w:marBottom w:val="0"/>
              <w:divBdr>
                <w:top w:val="none" w:sz="0" w:space="0" w:color="auto"/>
                <w:left w:val="none" w:sz="0" w:space="0" w:color="auto"/>
                <w:bottom w:val="none" w:sz="0" w:space="0" w:color="auto"/>
                <w:right w:val="none" w:sz="0" w:space="0" w:color="auto"/>
              </w:divBdr>
            </w:div>
            <w:div w:id="2127501421">
              <w:marLeft w:val="0"/>
              <w:marRight w:val="0"/>
              <w:marTop w:val="0"/>
              <w:marBottom w:val="0"/>
              <w:divBdr>
                <w:top w:val="none" w:sz="0" w:space="0" w:color="auto"/>
                <w:left w:val="none" w:sz="0" w:space="0" w:color="auto"/>
                <w:bottom w:val="none" w:sz="0" w:space="0" w:color="auto"/>
                <w:right w:val="none" w:sz="0" w:space="0" w:color="auto"/>
              </w:divBdr>
            </w:div>
            <w:div w:id="202256994">
              <w:marLeft w:val="0"/>
              <w:marRight w:val="0"/>
              <w:marTop w:val="0"/>
              <w:marBottom w:val="0"/>
              <w:divBdr>
                <w:top w:val="none" w:sz="0" w:space="0" w:color="auto"/>
                <w:left w:val="none" w:sz="0" w:space="0" w:color="auto"/>
                <w:bottom w:val="none" w:sz="0" w:space="0" w:color="auto"/>
                <w:right w:val="none" w:sz="0" w:space="0" w:color="auto"/>
              </w:divBdr>
              <w:divsChild>
                <w:div w:id="194272109">
                  <w:marLeft w:val="0"/>
                  <w:marRight w:val="0"/>
                  <w:marTop w:val="0"/>
                  <w:marBottom w:val="0"/>
                  <w:divBdr>
                    <w:top w:val="none" w:sz="0" w:space="0" w:color="auto"/>
                    <w:left w:val="none" w:sz="0" w:space="0" w:color="auto"/>
                    <w:bottom w:val="none" w:sz="0" w:space="0" w:color="auto"/>
                    <w:right w:val="none" w:sz="0" w:space="0" w:color="auto"/>
                  </w:divBdr>
                </w:div>
                <w:div w:id="50614004">
                  <w:marLeft w:val="0"/>
                  <w:marRight w:val="0"/>
                  <w:marTop w:val="0"/>
                  <w:marBottom w:val="0"/>
                  <w:divBdr>
                    <w:top w:val="none" w:sz="0" w:space="0" w:color="auto"/>
                    <w:left w:val="none" w:sz="0" w:space="0" w:color="auto"/>
                    <w:bottom w:val="none" w:sz="0" w:space="0" w:color="auto"/>
                    <w:right w:val="none" w:sz="0" w:space="0" w:color="auto"/>
                  </w:divBdr>
                </w:div>
                <w:div w:id="2111273422">
                  <w:marLeft w:val="0"/>
                  <w:marRight w:val="0"/>
                  <w:marTop w:val="0"/>
                  <w:marBottom w:val="0"/>
                  <w:divBdr>
                    <w:top w:val="none" w:sz="0" w:space="0" w:color="auto"/>
                    <w:left w:val="none" w:sz="0" w:space="0" w:color="auto"/>
                    <w:bottom w:val="none" w:sz="0" w:space="0" w:color="auto"/>
                    <w:right w:val="none" w:sz="0" w:space="0" w:color="auto"/>
                  </w:divBdr>
                </w:div>
              </w:divsChild>
            </w:div>
            <w:div w:id="1838228400">
              <w:marLeft w:val="0"/>
              <w:marRight w:val="0"/>
              <w:marTop w:val="0"/>
              <w:marBottom w:val="0"/>
              <w:divBdr>
                <w:top w:val="none" w:sz="0" w:space="0" w:color="auto"/>
                <w:left w:val="none" w:sz="0" w:space="0" w:color="auto"/>
                <w:bottom w:val="none" w:sz="0" w:space="0" w:color="auto"/>
                <w:right w:val="none" w:sz="0" w:space="0" w:color="auto"/>
              </w:divBdr>
            </w:div>
            <w:div w:id="877661675">
              <w:marLeft w:val="0"/>
              <w:marRight w:val="0"/>
              <w:marTop w:val="0"/>
              <w:marBottom w:val="0"/>
              <w:divBdr>
                <w:top w:val="none" w:sz="0" w:space="0" w:color="auto"/>
                <w:left w:val="none" w:sz="0" w:space="0" w:color="auto"/>
                <w:bottom w:val="none" w:sz="0" w:space="0" w:color="auto"/>
                <w:right w:val="none" w:sz="0" w:space="0" w:color="auto"/>
              </w:divBdr>
            </w:div>
            <w:div w:id="1917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63754">
      <w:bodyDiv w:val="1"/>
      <w:marLeft w:val="0"/>
      <w:marRight w:val="0"/>
      <w:marTop w:val="0"/>
      <w:marBottom w:val="0"/>
      <w:divBdr>
        <w:top w:val="none" w:sz="0" w:space="0" w:color="auto"/>
        <w:left w:val="none" w:sz="0" w:space="0" w:color="auto"/>
        <w:bottom w:val="none" w:sz="0" w:space="0" w:color="auto"/>
        <w:right w:val="none" w:sz="0" w:space="0" w:color="auto"/>
      </w:divBdr>
      <w:divsChild>
        <w:div w:id="1110196635">
          <w:marLeft w:val="0"/>
          <w:marRight w:val="0"/>
          <w:marTop w:val="0"/>
          <w:marBottom w:val="0"/>
          <w:divBdr>
            <w:top w:val="none" w:sz="0" w:space="0" w:color="auto"/>
            <w:left w:val="none" w:sz="0" w:space="0" w:color="auto"/>
            <w:bottom w:val="none" w:sz="0" w:space="0" w:color="auto"/>
            <w:right w:val="none" w:sz="0" w:space="0" w:color="auto"/>
          </w:divBdr>
          <w:divsChild>
            <w:div w:id="1226991635">
              <w:marLeft w:val="0"/>
              <w:marRight w:val="0"/>
              <w:marTop w:val="0"/>
              <w:marBottom w:val="0"/>
              <w:divBdr>
                <w:top w:val="none" w:sz="0" w:space="0" w:color="auto"/>
                <w:left w:val="none" w:sz="0" w:space="0" w:color="auto"/>
                <w:bottom w:val="none" w:sz="0" w:space="0" w:color="auto"/>
                <w:right w:val="none" w:sz="0" w:space="0" w:color="auto"/>
              </w:divBdr>
              <w:divsChild>
                <w:div w:id="373433795">
                  <w:marLeft w:val="0"/>
                  <w:marRight w:val="0"/>
                  <w:marTop w:val="0"/>
                  <w:marBottom w:val="0"/>
                  <w:divBdr>
                    <w:top w:val="none" w:sz="0" w:space="0" w:color="auto"/>
                    <w:left w:val="none" w:sz="0" w:space="0" w:color="auto"/>
                    <w:bottom w:val="none" w:sz="0" w:space="0" w:color="auto"/>
                    <w:right w:val="none" w:sz="0" w:space="0" w:color="auto"/>
                  </w:divBdr>
                  <w:divsChild>
                    <w:div w:id="1752458661">
                      <w:marLeft w:val="0"/>
                      <w:marRight w:val="0"/>
                      <w:marTop w:val="120"/>
                      <w:marBottom w:val="0"/>
                      <w:divBdr>
                        <w:top w:val="none" w:sz="0" w:space="0" w:color="auto"/>
                        <w:left w:val="none" w:sz="0" w:space="0" w:color="auto"/>
                        <w:bottom w:val="none" w:sz="0" w:space="0" w:color="auto"/>
                        <w:right w:val="none" w:sz="0" w:space="0" w:color="auto"/>
                      </w:divBdr>
                      <w:divsChild>
                        <w:div w:id="1096096716">
                          <w:marLeft w:val="0"/>
                          <w:marRight w:val="0"/>
                          <w:marTop w:val="0"/>
                          <w:marBottom w:val="0"/>
                          <w:divBdr>
                            <w:top w:val="none" w:sz="0" w:space="0" w:color="auto"/>
                            <w:left w:val="none" w:sz="0" w:space="0" w:color="auto"/>
                            <w:bottom w:val="none" w:sz="0" w:space="0" w:color="auto"/>
                            <w:right w:val="none" w:sz="0" w:space="0" w:color="auto"/>
                          </w:divBdr>
                          <w:divsChild>
                            <w:div w:id="6891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585726">
          <w:marLeft w:val="0"/>
          <w:marRight w:val="0"/>
          <w:marTop w:val="0"/>
          <w:marBottom w:val="0"/>
          <w:divBdr>
            <w:top w:val="none" w:sz="0" w:space="0" w:color="auto"/>
            <w:left w:val="none" w:sz="0" w:space="0" w:color="auto"/>
            <w:bottom w:val="none" w:sz="0" w:space="0" w:color="auto"/>
            <w:right w:val="none" w:sz="0" w:space="0" w:color="auto"/>
          </w:divBdr>
          <w:divsChild>
            <w:div w:id="1057975175">
              <w:marLeft w:val="0"/>
              <w:marRight w:val="-60"/>
              <w:marTop w:val="0"/>
              <w:marBottom w:val="0"/>
              <w:divBdr>
                <w:top w:val="none" w:sz="0" w:space="0" w:color="auto"/>
                <w:left w:val="none" w:sz="0" w:space="0" w:color="auto"/>
                <w:bottom w:val="none" w:sz="0" w:space="0" w:color="auto"/>
                <w:right w:val="none" w:sz="0" w:space="0" w:color="auto"/>
              </w:divBdr>
              <w:divsChild>
                <w:div w:id="1839416256">
                  <w:marLeft w:val="0"/>
                  <w:marRight w:val="0"/>
                  <w:marTop w:val="0"/>
                  <w:marBottom w:val="0"/>
                  <w:divBdr>
                    <w:top w:val="none" w:sz="0" w:space="0" w:color="auto"/>
                    <w:left w:val="none" w:sz="0" w:space="0" w:color="auto"/>
                    <w:bottom w:val="none" w:sz="0" w:space="0" w:color="auto"/>
                    <w:right w:val="none" w:sz="0" w:space="0" w:color="auto"/>
                  </w:divBdr>
                  <w:divsChild>
                    <w:div w:id="746611104">
                      <w:marLeft w:val="0"/>
                      <w:marRight w:val="0"/>
                      <w:marTop w:val="0"/>
                      <w:marBottom w:val="0"/>
                      <w:divBdr>
                        <w:top w:val="none" w:sz="0" w:space="0" w:color="auto"/>
                        <w:left w:val="none" w:sz="0" w:space="0" w:color="auto"/>
                        <w:bottom w:val="none" w:sz="0" w:space="0" w:color="auto"/>
                        <w:right w:val="none" w:sz="0" w:space="0" w:color="auto"/>
                      </w:divBdr>
                      <w:divsChild>
                        <w:div w:id="861086518">
                          <w:marLeft w:val="0"/>
                          <w:marRight w:val="0"/>
                          <w:marTop w:val="0"/>
                          <w:marBottom w:val="0"/>
                          <w:divBdr>
                            <w:top w:val="none" w:sz="0" w:space="0" w:color="auto"/>
                            <w:left w:val="none" w:sz="0" w:space="0" w:color="auto"/>
                            <w:bottom w:val="none" w:sz="0" w:space="0" w:color="auto"/>
                            <w:right w:val="none" w:sz="0" w:space="0" w:color="auto"/>
                          </w:divBdr>
                          <w:divsChild>
                            <w:div w:id="2027100853">
                              <w:marLeft w:val="0"/>
                              <w:marRight w:val="0"/>
                              <w:marTop w:val="0"/>
                              <w:marBottom w:val="0"/>
                              <w:divBdr>
                                <w:top w:val="none" w:sz="0" w:space="0" w:color="auto"/>
                                <w:left w:val="none" w:sz="0" w:space="0" w:color="auto"/>
                                <w:bottom w:val="none" w:sz="0" w:space="0" w:color="auto"/>
                                <w:right w:val="none" w:sz="0" w:space="0" w:color="auto"/>
                              </w:divBdr>
                              <w:divsChild>
                                <w:div w:id="847598010">
                                  <w:marLeft w:val="0"/>
                                  <w:marRight w:val="0"/>
                                  <w:marTop w:val="0"/>
                                  <w:marBottom w:val="0"/>
                                  <w:divBdr>
                                    <w:top w:val="none" w:sz="0" w:space="0" w:color="auto"/>
                                    <w:left w:val="none" w:sz="0" w:space="0" w:color="auto"/>
                                    <w:bottom w:val="none" w:sz="0" w:space="0" w:color="auto"/>
                                    <w:right w:val="none" w:sz="0" w:space="0" w:color="auto"/>
                                  </w:divBdr>
                                  <w:divsChild>
                                    <w:div w:id="177566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381534">
      <w:bodyDiv w:val="1"/>
      <w:marLeft w:val="0"/>
      <w:marRight w:val="0"/>
      <w:marTop w:val="0"/>
      <w:marBottom w:val="0"/>
      <w:divBdr>
        <w:top w:val="none" w:sz="0" w:space="0" w:color="auto"/>
        <w:left w:val="none" w:sz="0" w:space="0" w:color="auto"/>
        <w:bottom w:val="none" w:sz="0" w:space="0" w:color="auto"/>
        <w:right w:val="none" w:sz="0" w:space="0" w:color="auto"/>
      </w:divBdr>
    </w:div>
    <w:div w:id="622157882">
      <w:bodyDiv w:val="1"/>
      <w:marLeft w:val="0"/>
      <w:marRight w:val="0"/>
      <w:marTop w:val="0"/>
      <w:marBottom w:val="0"/>
      <w:divBdr>
        <w:top w:val="none" w:sz="0" w:space="0" w:color="auto"/>
        <w:left w:val="none" w:sz="0" w:space="0" w:color="auto"/>
        <w:bottom w:val="none" w:sz="0" w:space="0" w:color="auto"/>
        <w:right w:val="none" w:sz="0" w:space="0" w:color="auto"/>
      </w:divBdr>
    </w:div>
    <w:div w:id="711154921">
      <w:bodyDiv w:val="1"/>
      <w:marLeft w:val="0"/>
      <w:marRight w:val="0"/>
      <w:marTop w:val="0"/>
      <w:marBottom w:val="0"/>
      <w:divBdr>
        <w:top w:val="none" w:sz="0" w:space="0" w:color="auto"/>
        <w:left w:val="none" w:sz="0" w:space="0" w:color="auto"/>
        <w:bottom w:val="none" w:sz="0" w:space="0" w:color="auto"/>
        <w:right w:val="none" w:sz="0" w:space="0" w:color="auto"/>
      </w:divBdr>
    </w:div>
    <w:div w:id="760833869">
      <w:bodyDiv w:val="1"/>
      <w:marLeft w:val="0"/>
      <w:marRight w:val="0"/>
      <w:marTop w:val="0"/>
      <w:marBottom w:val="0"/>
      <w:divBdr>
        <w:top w:val="none" w:sz="0" w:space="0" w:color="auto"/>
        <w:left w:val="none" w:sz="0" w:space="0" w:color="auto"/>
        <w:bottom w:val="none" w:sz="0" w:space="0" w:color="auto"/>
        <w:right w:val="none" w:sz="0" w:space="0" w:color="auto"/>
      </w:divBdr>
    </w:div>
    <w:div w:id="770977770">
      <w:bodyDiv w:val="1"/>
      <w:marLeft w:val="0"/>
      <w:marRight w:val="0"/>
      <w:marTop w:val="0"/>
      <w:marBottom w:val="0"/>
      <w:divBdr>
        <w:top w:val="none" w:sz="0" w:space="0" w:color="auto"/>
        <w:left w:val="none" w:sz="0" w:space="0" w:color="auto"/>
        <w:bottom w:val="none" w:sz="0" w:space="0" w:color="auto"/>
        <w:right w:val="none" w:sz="0" w:space="0" w:color="auto"/>
      </w:divBdr>
    </w:div>
    <w:div w:id="816341346">
      <w:bodyDiv w:val="1"/>
      <w:marLeft w:val="0"/>
      <w:marRight w:val="0"/>
      <w:marTop w:val="0"/>
      <w:marBottom w:val="0"/>
      <w:divBdr>
        <w:top w:val="none" w:sz="0" w:space="0" w:color="auto"/>
        <w:left w:val="none" w:sz="0" w:space="0" w:color="auto"/>
        <w:bottom w:val="none" w:sz="0" w:space="0" w:color="auto"/>
        <w:right w:val="none" w:sz="0" w:space="0" w:color="auto"/>
      </w:divBdr>
    </w:div>
    <w:div w:id="856115134">
      <w:bodyDiv w:val="1"/>
      <w:marLeft w:val="0"/>
      <w:marRight w:val="0"/>
      <w:marTop w:val="0"/>
      <w:marBottom w:val="0"/>
      <w:divBdr>
        <w:top w:val="none" w:sz="0" w:space="0" w:color="auto"/>
        <w:left w:val="none" w:sz="0" w:space="0" w:color="auto"/>
        <w:bottom w:val="none" w:sz="0" w:space="0" w:color="auto"/>
        <w:right w:val="none" w:sz="0" w:space="0" w:color="auto"/>
      </w:divBdr>
    </w:div>
    <w:div w:id="869344683">
      <w:bodyDiv w:val="1"/>
      <w:marLeft w:val="0"/>
      <w:marRight w:val="0"/>
      <w:marTop w:val="0"/>
      <w:marBottom w:val="0"/>
      <w:divBdr>
        <w:top w:val="none" w:sz="0" w:space="0" w:color="auto"/>
        <w:left w:val="none" w:sz="0" w:space="0" w:color="auto"/>
        <w:bottom w:val="none" w:sz="0" w:space="0" w:color="auto"/>
        <w:right w:val="none" w:sz="0" w:space="0" w:color="auto"/>
      </w:divBdr>
      <w:divsChild>
        <w:div w:id="2124376913">
          <w:marLeft w:val="0"/>
          <w:marRight w:val="0"/>
          <w:marTop w:val="75"/>
          <w:marBottom w:val="150"/>
          <w:divBdr>
            <w:top w:val="none" w:sz="0" w:space="0" w:color="auto"/>
            <w:left w:val="none" w:sz="0" w:space="0" w:color="auto"/>
            <w:bottom w:val="none" w:sz="0" w:space="0" w:color="auto"/>
            <w:right w:val="none" w:sz="0" w:space="0" w:color="auto"/>
          </w:divBdr>
        </w:div>
      </w:divsChild>
    </w:div>
    <w:div w:id="874543603">
      <w:bodyDiv w:val="1"/>
      <w:marLeft w:val="0"/>
      <w:marRight w:val="0"/>
      <w:marTop w:val="0"/>
      <w:marBottom w:val="0"/>
      <w:divBdr>
        <w:top w:val="none" w:sz="0" w:space="0" w:color="auto"/>
        <w:left w:val="none" w:sz="0" w:space="0" w:color="auto"/>
        <w:bottom w:val="none" w:sz="0" w:space="0" w:color="auto"/>
        <w:right w:val="none" w:sz="0" w:space="0" w:color="auto"/>
      </w:divBdr>
    </w:div>
    <w:div w:id="875850303">
      <w:bodyDiv w:val="1"/>
      <w:marLeft w:val="0"/>
      <w:marRight w:val="0"/>
      <w:marTop w:val="0"/>
      <w:marBottom w:val="0"/>
      <w:divBdr>
        <w:top w:val="none" w:sz="0" w:space="0" w:color="auto"/>
        <w:left w:val="none" w:sz="0" w:space="0" w:color="auto"/>
        <w:bottom w:val="none" w:sz="0" w:space="0" w:color="auto"/>
        <w:right w:val="none" w:sz="0" w:space="0" w:color="auto"/>
      </w:divBdr>
    </w:div>
    <w:div w:id="896278695">
      <w:bodyDiv w:val="1"/>
      <w:marLeft w:val="0"/>
      <w:marRight w:val="0"/>
      <w:marTop w:val="0"/>
      <w:marBottom w:val="0"/>
      <w:divBdr>
        <w:top w:val="none" w:sz="0" w:space="0" w:color="auto"/>
        <w:left w:val="none" w:sz="0" w:space="0" w:color="auto"/>
        <w:bottom w:val="none" w:sz="0" w:space="0" w:color="auto"/>
        <w:right w:val="none" w:sz="0" w:space="0" w:color="auto"/>
      </w:divBdr>
      <w:divsChild>
        <w:div w:id="1620916276">
          <w:marLeft w:val="0"/>
          <w:marRight w:val="0"/>
          <w:marTop w:val="0"/>
          <w:marBottom w:val="0"/>
          <w:divBdr>
            <w:top w:val="none" w:sz="0" w:space="0" w:color="auto"/>
            <w:left w:val="none" w:sz="0" w:space="0" w:color="auto"/>
            <w:bottom w:val="none" w:sz="0" w:space="0" w:color="auto"/>
            <w:right w:val="none" w:sz="0" w:space="0" w:color="auto"/>
          </w:divBdr>
          <w:divsChild>
            <w:div w:id="1646085327">
              <w:marLeft w:val="0"/>
              <w:marRight w:val="0"/>
              <w:marTop w:val="0"/>
              <w:marBottom w:val="0"/>
              <w:divBdr>
                <w:top w:val="none" w:sz="0" w:space="0" w:color="auto"/>
                <w:left w:val="none" w:sz="0" w:space="0" w:color="auto"/>
                <w:bottom w:val="none" w:sz="0" w:space="0" w:color="auto"/>
                <w:right w:val="none" w:sz="0" w:space="0" w:color="auto"/>
              </w:divBdr>
              <w:divsChild>
                <w:div w:id="2147118410">
                  <w:marLeft w:val="0"/>
                  <w:marRight w:val="0"/>
                  <w:marTop w:val="0"/>
                  <w:marBottom w:val="0"/>
                  <w:divBdr>
                    <w:top w:val="none" w:sz="0" w:space="0" w:color="auto"/>
                    <w:left w:val="none" w:sz="0" w:space="0" w:color="auto"/>
                    <w:bottom w:val="none" w:sz="0" w:space="0" w:color="auto"/>
                    <w:right w:val="none" w:sz="0" w:space="0" w:color="auto"/>
                  </w:divBdr>
                  <w:divsChild>
                    <w:div w:id="989331569">
                      <w:marLeft w:val="0"/>
                      <w:marRight w:val="0"/>
                      <w:marTop w:val="0"/>
                      <w:marBottom w:val="0"/>
                      <w:divBdr>
                        <w:top w:val="none" w:sz="0" w:space="0" w:color="auto"/>
                        <w:left w:val="none" w:sz="0" w:space="0" w:color="auto"/>
                        <w:bottom w:val="none" w:sz="0" w:space="0" w:color="auto"/>
                        <w:right w:val="none" w:sz="0" w:space="0" w:color="auto"/>
                      </w:divBdr>
                      <w:divsChild>
                        <w:div w:id="2041320778">
                          <w:marLeft w:val="0"/>
                          <w:marRight w:val="0"/>
                          <w:marTop w:val="0"/>
                          <w:marBottom w:val="0"/>
                          <w:divBdr>
                            <w:top w:val="none" w:sz="0" w:space="0" w:color="auto"/>
                            <w:left w:val="none" w:sz="0" w:space="0" w:color="auto"/>
                            <w:bottom w:val="none" w:sz="0" w:space="0" w:color="auto"/>
                            <w:right w:val="none" w:sz="0" w:space="0" w:color="auto"/>
                          </w:divBdr>
                          <w:divsChild>
                            <w:div w:id="432897006">
                              <w:marLeft w:val="0"/>
                              <w:marRight w:val="0"/>
                              <w:marTop w:val="0"/>
                              <w:marBottom w:val="0"/>
                              <w:divBdr>
                                <w:top w:val="none" w:sz="0" w:space="0" w:color="auto"/>
                                <w:left w:val="none" w:sz="0" w:space="0" w:color="auto"/>
                                <w:bottom w:val="none" w:sz="0" w:space="0" w:color="auto"/>
                                <w:right w:val="none" w:sz="0" w:space="0" w:color="auto"/>
                              </w:divBdr>
                              <w:divsChild>
                                <w:div w:id="1543984178">
                                  <w:marLeft w:val="0"/>
                                  <w:marRight w:val="0"/>
                                  <w:marTop w:val="0"/>
                                  <w:marBottom w:val="0"/>
                                  <w:divBdr>
                                    <w:top w:val="none" w:sz="0" w:space="0" w:color="auto"/>
                                    <w:left w:val="none" w:sz="0" w:space="0" w:color="auto"/>
                                    <w:bottom w:val="none" w:sz="0" w:space="0" w:color="auto"/>
                                    <w:right w:val="none" w:sz="0" w:space="0" w:color="auto"/>
                                  </w:divBdr>
                                  <w:divsChild>
                                    <w:div w:id="1093084715">
                                      <w:marLeft w:val="0"/>
                                      <w:marRight w:val="0"/>
                                      <w:marTop w:val="0"/>
                                      <w:marBottom w:val="0"/>
                                      <w:divBdr>
                                        <w:top w:val="none" w:sz="0" w:space="0" w:color="auto"/>
                                        <w:left w:val="none" w:sz="0" w:space="0" w:color="auto"/>
                                        <w:bottom w:val="none" w:sz="0" w:space="0" w:color="auto"/>
                                        <w:right w:val="none" w:sz="0" w:space="0" w:color="auto"/>
                                      </w:divBdr>
                                      <w:divsChild>
                                        <w:div w:id="961763689">
                                          <w:marLeft w:val="0"/>
                                          <w:marRight w:val="0"/>
                                          <w:marTop w:val="0"/>
                                          <w:marBottom w:val="0"/>
                                          <w:divBdr>
                                            <w:top w:val="none" w:sz="0" w:space="0" w:color="auto"/>
                                            <w:left w:val="none" w:sz="0" w:space="0" w:color="auto"/>
                                            <w:bottom w:val="none" w:sz="0" w:space="0" w:color="auto"/>
                                            <w:right w:val="none" w:sz="0" w:space="0" w:color="auto"/>
                                          </w:divBdr>
                                          <w:divsChild>
                                            <w:div w:id="1093085031">
                                              <w:marLeft w:val="0"/>
                                              <w:marRight w:val="0"/>
                                              <w:marTop w:val="0"/>
                                              <w:marBottom w:val="0"/>
                                              <w:divBdr>
                                                <w:top w:val="none" w:sz="0" w:space="0" w:color="auto"/>
                                                <w:left w:val="none" w:sz="0" w:space="0" w:color="auto"/>
                                                <w:bottom w:val="none" w:sz="0" w:space="0" w:color="auto"/>
                                                <w:right w:val="none" w:sz="0" w:space="0" w:color="auto"/>
                                              </w:divBdr>
                                              <w:divsChild>
                                                <w:div w:id="2112389077">
                                                  <w:marLeft w:val="0"/>
                                                  <w:marRight w:val="0"/>
                                                  <w:marTop w:val="0"/>
                                                  <w:marBottom w:val="0"/>
                                                  <w:divBdr>
                                                    <w:top w:val="none" w:sz="0" w:space="0" w:color="auto"/>
                                                    <w:left w:val="none" w:sz="0" w:space="0" w:color="auto"/>
                                                    <w:bottom w:val="none" w:sz="0" w:space="0" w:color="auto"/>
                                                    <w:right w:val="none" w:sz="0" w:space="0" w:color="auto"/>
                                                  </w:divBdr>
                                                  <w:divsChild>
                                                    <w:div w:id="489365176">
                                                      <w:marLeft w:val="0"/>
                                                      <w:marRight w:val="0"/>
                                                      <w:marTop w:val="0"/>
                                                      <w:marBottom w:val="0"/>
                                                      <w:divBdr>
                                                        <w:top w:val="none" w:sz="0" w:space="0" w:color="auto"/>
                                                        <w:left w:val="none" w:sz="0" w:space="0" w:color="auto"/>
                                                        <w:bottom w:val="none" w:sz="0" w:space="0" w:color="auto"/>
                                                        <w:right w:val="none" w:sz="0" w:space="0" w:color="auto"/>
                                                      </w:divBdr>
                                                      <w:divsChild>
                                                        <w:div w:id="57890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254410">
      <w:bodyDiv w:val="1"/>
      <w:marLeft w:val="0"/>
      <w:marRight w:val="0"/>
      <w:marTop w:val="0"/>
      <w:marBottom w:val="0"/>
      <w:divBdr>
        <w:top w:val="none" w:sz="0" w:space="0" w:color="auto"/>
        <w:left w:val="none" w:sz="0" w:space="0" w:color="auto"/>
        <w:bottom w:val="none" w:sz="0" w:space="0" w:color="auto"/>
        <w:right w:val="none" w:sz="0" w:space="0" w:color="auto"/>
      </w:divBdr>
    </w:div>
    <w:div w:id="938223179">
      <w:bodyDiv w:val="1"/>
      <w:marLeft w:val="0"/>
      <w:marRight w:val="0"/>
      <w:marTop w:val="0"/>
      <w:marBottom w:val="0"/>
      <w:divBdr>
        <w:top w:val="none" w:sz="0" w:space="0" w:color="auto"/>
        <w:left w:val="none" w:sz="0" w:space="0" w:color="auto"/>
        <w:bottom w:val="none" w:sz="0" w:space="0" w:color="auto"/>
        <w:right w:val="none" w:sz="0" w:space="0" w:color="auto"/>
      </w:divBdr>
      <w:divsChild>
        <w:div w:id="1869636046">
          <w:marLeft w:val="0"/>
          <w:marRight w:val="0"/>
          <w:marTop w:val="0"/>
          <w:marBottom w:val="0"/>
          <w:divBdr>
            <w:top w:val="none" w:sz="0" w:space="0" w:color="auto"/>
            <w:left w:val="none" w:sz="0" w:space="0" w:color="auto"/>
            <w:bottom w:val="none" w:sz="0" w:space="0" w:color="auto"/>
            <w:right w:val="none" w:sz="0" w:space="0" w:color="auto"/>
          </w:divBdr>
        </w:div>
        <w:div w:id="1473252700">
          <w:marLeft w:val="0"/>
          <w:marRight w:val="0"/>
          <w:marTop w:val="0"/>
          <w:marBottom w:val="0"/>
          <w:divBdr>
            <w:top w:val="none" w:sz="0" w:space="0" w:color="auto"/>
            <w:left w:val="none" w:sz="0" w:space="0" w:color="auto"/>
            <w:bottom w:val="none" w:sz="0" w:space="0" w:color="auto"/>
            <w:right w:val="none" w:sz="0" w:space="0" w:color="auto"/>
          </w:divBdr>
          <w:divsChild>
            <w:div w:id="1294678752">
              <w:marLeft w:val="0"/>
              <w:marRight w:val="0"/>
              <w:marTop w:val="0"/>
              <w:marBottom w:val="0"/>
              <w:divBdr>
                <w:top w:val="none" w:sz="0" w:space="0" w:color="auto"/>
                <w:left w:val="none" w:sz="0" w:space="0" w:color="auto"/>
                <w:bottom w:val="none" w:sz="0" w:space="0" w:color="auto"/>
                <w:right w:val="none" w:sz="0" w:space="0" w:color="auto"/>
              </w:divBdr>
            </w:div>
            <w:div w:id="1138645666">
              <w:marLeft w:val="0"/>
              <w:marRight w:val="0"/>
              <w:marTop w:val="0"/>
              <w:marBottom w:val="0"/>
              <w:divBdr>
                <w:top w:val="none" w:sz="0" w:space="0" w:color="auto"/>
                <w:left w:val="none" w:sz="0" w:space="0" w:color="auto"/>
                <w:bottom w:val="none" w:sz="0" w:space="0" w:color="auto"/>
                <w:right w:val="none" w:sz="0" w:space="0" w:color="auto"/>
              </w:divBdr>
            </w:div>
            <w:div w:id="613635431">
              <w:marLeft w:val="0"/>
              <w:marRight w:val="0"/>
              <w:marTop w:val="0"/>
              <w:marBottom w:val="0"/>
              <w:divBdr>
                <w:top w:val="none" w:sz="0" w:space="0" w:color="auto"/>
                <w:left w:val="none" w:sz="0" w:space="0" w:color="auto"/>
                <w:bottom w:val="none" w:sz="0" w:space="0" w:color="auto"/>
                <w:right w:val="none" w:sz="0" w:space="0" w:color="auto"/>
              </w:divBdr>
            </w:div>
            <w:div w:id="590505111">
              <w:marLeft w:val="0"/>
              <w:marRight w:val="0"/>
              <w:marTop w:val="0"/>
              <w:marBottom w:val="0"/>
              <w:divBdr>
                <w:top w:val="none" w:sz="0" w:space="0" w:color="auto"/>
                <w:left w:val="none" w:sz="0" w:space="0" w:color="auto"/>
                <w:bottom w:val="none" w:sz="0" w:space="0" w:color="auto"/>
                <w:right w:val="none" w:sz="0" w:space="0" w:color="auto"/>
              </w:divBdr>
              <w:divsChild>
                <w:div w:id="1913927996">
                  <w:marLeft w:val="0"/>
                  <w:marRight w:val="0"/>
                  <w:marTop w:val="0"/>
                  <w:marBottom w:val="0"/>
                  <w:divBdr>
                    <w:top w:val="none" w:sz="0" w:space="0" w:color="auto"/>
                    <w:left w:val="none" w:sz="0" w:space="0" w:color="auto"/>
                    <w:bottom w:val="none" w:sz="0" w:space="0" w:color="auto"/>
                    <w:right w:val="none" w:sz="0" w:space="0" w:color="auto"/>
                  </w:divBdr>
                </w:div>
                <w:div w:id="1369066584">
                  <w:marLeft w:val="0"/>
                  <w:marRight w:val="0"/>
                  <w:marTop w:val="0"/>
                  <w:marBottom w:val="0"/>
                  <w:divBdr>
                    <w:top w:val="none" w:sz="0" w:space="0" w:color="auto"/>
                    <w:left w:val="none" w:sz="0" w:space="0" w:color="auto"/>
                    <w:bottom w:val="none" w:sz="0" w:space="0" w:color="auto"/>
                    <w:right w:val="none" w:sz="0" w:space="0" w:color="auto"/>
                  </w:divBdr>
                </w:div>
                <w:div w:id="1571423420">
                  <w:marLeft w:val="0"/>
                  <w:marRight w:val="0"/>
                  <w:marTop w:val="0"/>
                  <w:marBottom w:val="0"/>
                  <w:divBdr>
                    <w:top w:val="none" w:sz="0" w:space="0" w:color="auto"/>
                    <w:left w:val="none" w:sz="0" w:space="0" w:color="auto"/>
                    <w:bottom w:val="none" w:sz="0" w:space="0" w:color="auto"/>
                    <w:right w:val="none" w:sz="0" w:space="0" w:color="auto"/>
                  </w:divBdr>
                </w:div>
              </w:divsChild>
            </w:div>
            <w:div w:id="283080882">
              <w:marLeft w:val="0"/>
              <w:marRight w:val="0"/>
              <w:marTop w:val="0"/>
              <w:marBottom w:val="0"/>
              <w:divBdr>
                <w:top w:val="none" w:sz="0" w:space="0" w:color="auto"/>
                <w:left w:val="none" w:sz="0" w:space="0" w:color="auto"/>
                <w:bottom w:val="none" w:sz="0" w:space="0" w:color="auto"/>
                <w:right w:val="none" w:sz="0" w:space="0" w:color="auto"/>
              </w:divBdr>
            </w:div>
            <w:div w:id="1595430666">
              <w:marLeft w:val="0"/>
              <w:marRight w:val="0"/>
              <w:marTop w:val="0"/>
              <w:marBottom w:val="0"/>
              <w:divBdr>
                <w:top w:val="none" w:sz="0" w:space="0" w:color="auto"/>
                <w:left w:val="none" w:sz="0" w:space="0" w:color="auto"/>
                <w:bottom w:val="none" w:sz="0" w:space="0" w:color="auto"/>
                <w:right w:val="none" w:sz="0" w:space="0" w:color="auto"/>
              </w:divBdr>
            </w:div>
            <w:div w:id="128326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05807">
      <w:bodyDiv w:val="1"/>
      <w:marLeft w:val="0"/>
      <w:marRight w:val="0"/>
      <w:marTop w:val="0"/>
      <w:marBottom w:val="0"/>
      <w:divBdr>
        <w:top w:val="none" w:sz="0" w:space="0" w:color="auto"/>
        <w:left w:val="none" w:sz="0" w:space="0" w:color="auto"/>
        <w:bottom w:val="none" w:sz="0" w:space="0" w:color="auto"/>
        <w:right w:val="none" w:sz="0" w:space="0" w:color="auto"/>
      </w:divBdr>
    </w:div>
    <w:div w:id="1071580170">
      <w:bodyDiv w:val="1"/>
      <w:marLeft w:val="0"/>
      <w:marRight w:val="0"/>
      <w:marTop w:val="0"/>
      <w:marBottom w:val="0"/>
      <w:divBdr>
        <w:top w:val="none" w:sz="0" w:space="0" w:color="auto"/>
        <w:left w:val="none" w:sz="0" w:space="0" w:color="auto"/>
        <w:bottom w:val="none" w:sz="0" w:space="0" w:color="auto"/>
        <w:right w:val="none" w:sz="0" w:space="0" w:color="auto"/>
      </w:divBdr>
    </w:div>
    <w:div w:id="1106147361">
      <w:bodyDiv w:val="1"/>
      <w:marLeft w:val="0"/>
      <w:marRight w:val="0"/>
      <w:marTop w:val="0"/>
      <w:marBottom w:val="0"/>
      <w:divBdr>
        <w:top w:val="none" w:sz="0" w:space="0" w:color="auto"/>
        <w:left w:val="none" w:sz="0" w:space="0" w:color="auto"/>
        <w:bottom w:val="none" w:sz="0" w:space="0" w:color="auto"/>
        <w:right w:val="none" w:sz="0" w:space="0" w:color="auto"/>
      </w:divBdr>
      <w:divsChild>
        <w:div w:id="1725986716">
          <w:marLeft w:val="0"/>
          <w:marRight w:val="0"/>
          <w:marTop w:val="0"/>
          <w:marBottom w:val="0"/>
          <w:divBdr>
            <w:top w:val="none" w:sz="0" w:space="0" w:color="auto"/>
            <w:left w:val="none" w:sz="0" w:space="0" w:color="auto"/>
            <w:bottom w:val="none" w:sz="0" w:space="0" w:color="auto"/>
            <w:right w:val="none" w:sz="0" w:space="0" w:color="auto"/>
          </w:divBdr>
          <w:divsChild>
            <w:div w:id="1754820428">
              <w:marLeft w:val="0"/>
              <w:marRight w:val="0"/>
              <w:marTop w:val="0"/>
              <w:marBottom w:val="0"/>
              <w:divBdr>
                <w:top w:val="none" w:sz="0" w:space="0" w:color="auto"/>
                <w:left w:val="none" w:sz="0" w:space="0" w:color="auto"/>
                <w:bottom w:val="none" w:sz="0" w:space="0" w:color="auto"/>
                <w:right w:val="none" w:sz="0" w:space="0" w:color="auto"/>
              </w:divBdr>
              <w:divsChild>
                <w:div w:id="637103284">
                  <w:marLeft w:val="0"/>
                  <w:marRight w:val="0"/>
                  <w:marTop w:val="0"/>
                  <w:marBottom w:val="0"/>
                  <w:divBdr>
                    <w:top w:val="none" w:sz="0" w:space="0" w:color="auto"/>
                    <w:left w:val="none" w:sz="0" w:space="0" w:color="auto"/>
                    <w:bottom w:val="none" w:sz="0" w:space="0" w:color="auto"/>
                    <w:right w:val="none" w:sz="0" w:space="0" w:color="auto"/>
                  </w:divBdr>
                  <w:divsChild>
                    <w:div w:id="1643270781">
                      <w:marLeft w:val="0"/>
                      <w:marRight w:val="0"/>
                      <w:marTop w:val="120"/>
                      <w:marBottom w:val="0"/>
                      <w:divBdr>
                        <w:top w:val="none" w:sz="0" w:space="0" w:color="auto"/>
                        <w:left w:val="none" w:sz="0" w:space="0" w:color="auto"/>
                        <w:bottom w:val="none" w:sz="0" w:space="0" w:color="auto"/>
                        <w:right w:val="none" w:sz="0" w:space="0" w:color="auto"/>
                      </w:divBdr>
                      <w:divsChild>
                        <w:div w:id="127549167">
                          <w:marLeft w:val="0"/>
                          <w:marRight w:val="0"/>
                          <w:marTop w:val="0"/>
                          <w:marBottom w:val="0"/>
                          <w:divBdr>
                            <w:top w:val="none" w:sz="0" w:space="0" w:color="auto"/>
                            <w:left w:val="none" w:sz="0" w:space="0" w:color="auto"/>
                            <w:bottom w:val="none" w:sz="0" w:space="0" w:color="auto"/>
                            <w:right w:val="none" w:sz="0" w:space="0" w:color="auto"/>
                          </w:divBdr>
                          <w:divsChild>
                            <w:div w:id="1052188783">
                              <w:marLeft w:val="0"/>
                              <w:marRight w:val="0"/>
                              <w:marTop w:val="0"/>
                              <w:marBottom w:val="0"/>
                              <w:divBdr>
                                <w:top w:val="none" w:sz="0" w:space="0" w:color="auto"/>
                                <w:left w:val="none" w:sz="0" w:space="0" w:color="auto"/>
                                <w:bottom w:val="none" w:sz="0" w:space="0" w:color="auto"/>
                                <w:right w:val="none" w:sz="0" w:space="0" w:color="auto"/>
                              </w:divBdr>
                            </w:div>
                            <w:div w:id="391395505">
                              <w:marLeft w:val="0"/>
                              <w:marRight w:val="0"/>
                              <w:marTop w:val="0"/>
                              <w:marBottom w:val="0"/>
                              <w:divBdr>
                                <w:top w:val="none" w:sz="0" w:space="0" w:color="auto"/>
                                <w:left w:val="none" w:sz="0" w:space="0" w:color="auto"/>
                                <w:bottom w:val="none" w:sz="0" w:space="0" w:color="auto"/>
                                <w:right w:val="none" w:sz="0" w:space="0" w:color="auto"/>
                              </w:divBdr>
                              <w:divsChild>
                                <w:div w:id="1281256288">
                                  <w:marLeft w:val="0"/>
                                  <w:marRight w:val="0"/>
                                  <w:marTop w:val="0"/>
                                  <w:marBottom w:val="0"/>
                                  <w:divBdr>
                                    <w:top w:val="none" w:sz="0" w:space="0" w:color="auto"/>
                                    <w:left w:val="none" w:sz="0" w:space="0" w:color="auto"/>
                                    <w:bottom w:val="none" w:sz="0" w:space="0" w:color="auto"/>
                                    <w:right w:val="none" w:sz="0" w:space="0" w:color="auto"/>
                                  </w:divBdr>
                                </w:div>
                                <w:div w:id="17931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652056">
      <w:bodyDiv w:val="1"/>
      <w:marLeft w:val="0"/>
      <w:marRight w:val="0"/>
      <w:marTop w:val="0"/>
      <w:marBottom w:val="0"/>
      <w:divBdr>
        <w:top w:val="none" w:sz="0" w:space="0" w:color="auto"/>
        <w:left w:val="none" w:sz="0" w:space="0" w:color="auto"/>
        <w:bottom w:val="none" w:sz="0" w:space="0" w:color="auto"/>
        <w:right w:val="none" w:sz="0" w:space="0" w:color="auto"/>
      </w:divBdr>
    </w:div>
    <w:div w:id="1109079737">
      <w:bodyDiv w:val="1"/>
      <w:marLeft w:val="0"/>
      <w:marRight w:val="0"/>
      <w:marTop w:val="0"/>
      <w:marBottom w:val="0"/>
      <w:divBdr>
        <w:top w:val="none" w:sz="0" w:space="0" w:color="auto"/>
        <w:left w:val="none" w:sz="0" w:space="0" w:color="auto"/>
        <w:bottom w:val="none" w:sz="0" w:space="0" w:color="auto"/>
        <w:right w:val="none" w:sz="0" w:space="0" w:color="auto"/>
      </w:divBdr>
      <w:divsChild>
        <w:div w:id="1231189673">
          <w:marLeft w:val="0"/>
          <w:marRight w:val="0"/>
          <w:marTop w:val="0"/>
          <w:marBottom w:val="0"/>
          <w:divBdr>
            <w:top w:val="none" w:sz="0" w:space="0" w:color="auto"/>
            <w:left w:val="none" w:sz="0" w:space="0" w:color="auto"/>
            <w:bottom w:val="none" w:sz="0" w:space="0" w:color="auto"/>
            <w:right w:val="none" w:sz="0" w:space="0" w:color="auto"/>
          </w:divBdr>
          <w:divsChild>
            <w:div w:id="1330522710">
              <w:marLeft w:val="0"/>
              <w:marRight w:val="60"/>
              <w:marTop w:val="0"/>
              <w:marBottom w:val="0"/>
              <w:divBdr>
                <w:top w:val="none" w:sz="0" w:space="0" w:color="auto"/>
                <w:left w:val="none" w:sz="0" w:space="0" w:color="auto"/>
                <w:bottom w:val="none" w:sz="0" w:space="0" w:color="auto"/>
                <w:right w:val="none" w:sz="0" w:space="0" w:color="auto"/>
              </w:divBdr>
            </w:div>
          </w:divsChild>
        </w:div>
        <w:div w:id="2005546219">
          <w:marLeft w:val="0"/>
          <w:marRight w:val="0"/>
          <w:marTop w:val="0"/>
          <w:marBottom w:val="0"/>
          <w:divBdr>
            <w:top w:val="none" w:sz="0" w:space="0" w:color="auto"/>
            <w:left w:val="none" w:sz="0" w:space="0" w:color="auto"/>
            <w:bottom w:val="none" w:sz="0" w:space="0" w:color="auto"/>
            <w:right w:val="none" w:sz="0" w:space="0" w:color="auto"/>
          </w:divBdr>
          <w:divsChild>
            <w:div w:id="260340441">
              <w:marLeft w:val="0"/>
              <w:marRight w:val="0"/>
              <w:marTop w:val="120"/>
              <w:marBottom w:val="0"/>
              <w:divBdr>
                <w:top w:val="none" w:sz="0" w:space="0" w:color="auto"/>
                <w:left w:val="none" w:sz="0" w:space="0" w:color="auto"/>
                <w:bottom w:val="none" w:sz="0" w:space="0" w:color="auto"/>
                <w:right w:val="none" w:sz="0" w:space="0" w:color="auto"/>
              </w:divBdr>
              <w:divsChild>
                <w:div w:id="1172836587">
                  <w:marLeft w:val="0"/>
                  <w:marRight w:val="0"/>
                  <w:marTop w:val="0"/>
                  <w:marBottom w:val="0"/>
                  <w:divBdr>
                    <w:top w:val="none" w:sz="0" w:space="0" w:color="auto"/>
                    <w:left w:val="none" w:sz="0" w:space="0" w:color="auto"/>
                    <w:bottom w:val="none" w:sz="0" w:space="0" w:color="auto"/>
                    <w:right w:val="none" w:sz="0" w:space="0" w:color="auto"/>
                  </w:divBdr>
                  <w:divsChild>
                    <w:div w:id="135457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546881">
      <w:bodyDiv w:val="1"/>
      <w:marLeft w:val="0"/>
      <w:marRight w:val="0"/>
      <w:marTop w:val="0"/>
      <w:marBottom w:val="0"/>
      <w:divBdr>
        <w:top w:val="none" w:sz="0" w:space="0" w:color="auto"/>
        <w:left w:val="none" w:sz="0" w:space="0" w:color="auto"/>
        <w:bottom w:val="none" w:sz="0" w:space="0" w:color="auto"/>
        <w:right w:val="none" w:sz="0" w:space="0" w:color="auto"/>
      </w:divBdr>
      <w:divsChild>
        <w:div w:id="1121530924">
          <w:marLeft w:val="0"/>
          <w:marRight w:val="0"/>
          <w:marTop w:val="0"/>
          <w:marBottom w:val="0"/>
          <w:divBdr>
            <w:top w:val="single" w:sz="2" w:space="0" w:color="000000"/>
            <w:left w:val="single" w:sz="2" w:space="0" w:color="000000"/>
            <w:bottom w:val="single" w:sz="2" w:space="0" w:color="000000"/>
            <w:right w:val="single" w:sz="2" w:space="0" w:color="000000"/>
          </w:divBdr>
        </w:div>
        <w:div w:id="3516174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11976033">
      <w:bodyDiv w:val="1"/>
      <w:marLeft w:val="0"/>
      <w:marRight w:val="0"/>
      <w:marTop w:val="0"/>
      <w:marBottom w:val="0"/>
      <w:divBdr>
        <w:top w:val="none" w:sz="0" w:space="0" w:color="auto"/>
        <w:left w:val="none" w:sz="0" w:space="0" w:color="auto"/>
        <w:bottom w:val="none" w:sz="0" w:space="0" w:color="auto"/>
        <w:right w:val="none" w:sz="0" w:space="0" w:color="auto"/>
      </w:divBdr>
    </w:div>
    <w:div w:id="1142305600">
      <w:bodyDiv w:val="1"/>
      <w:marLeft w:val="0"/>
      <w:marRight w:val="0"/>
      <w:marTop w:val="0"/>
      <w:marBottom w:val="0"/>
      <w:divBdr>
        <w:top w:val="none" w:sz="0" w:space="0" w:color="auto"/>
        <w:left w:val="none" w:sz="0" w:space="0" w:color="auto"/>
        <w:bottom w:val="none" w:sz="0" w:space="0" w:color="auto"/>
        <w:right w:val="none" w:sz="0" w:space="0" w:color="auto"/>
      </w:divBdr>
      <w:divsChild>
        <w:div w:id="742723127">
          <w:marLeft w:val="0"/>
          <w:marRight w:val="0"/>
          <w:marTop w:val="0"/>
          <w:marBottom w:val="0"/>
          <w:divBdr>
            <w:top w:val="none" w:sz="0" w:space="0" w:color="auto"/>
            <w:left w:val="none" w:sz="0" w:space="0" w:color="auto"/>
            <w:bottom w:val="none" w:sz="0" w:space="0" w:color="auto"/>
            <w:right w:val="none" w:sz="0" w:space="0" w:color="auto"/>
          </w:divBdr>
          <w:divsChild>
            <w:div w:id="1445077058">
              <w:marLeft w:val="0"/>
              <w:marRight w:val="60"/>
              <w:marTop w:val="0"/>
              <w:marBottom w:val="0"/>
              <w:divBdr>
                <w:top w:val="none" w:sz="0" w:space="0" w:color="auto"/>
                <w:left w:val="none" w:sz="0" w:space="0" w:color="auto"/>
                <w:bottom w:val="none" w:sz="0" w:space="0" w:color="auto"/>
                <w:right w:val="none" w:sz="0" w:space="0" w:color="auto"/>
              </w:divBdr>
            </w:div>
          </w:divsChild>
        </w:div>
        <w:div w:id="1504078787">
          <w:marLeft w:val="0"/>
          <w:marRight w:val="0"/>
          <w:marTop w:val="0"/>
          <w:marBottom w:val="0"/>
          <w:divBdr>
            <w:top w:val="none" w:sz="0" w:space="0" w:color="auto"/>
            <w:left w:val="none" w:sz="0" w:space="0" w:color="auto"/>
            <w:bottom w:val="none" w:sz="0" w:space="0" w:color="auto"/>
            <w:right w:val="none" w:sz="0" w:space="0" w:color="auto"/>
          </w:divBdr>
          <w:divsChild>
            <w:div w:id="158665601">
              <w:marLeft w:val="0"/>
              <w:marRight w:val="0"/>
              <w:marTop w:val="120"/>
              <w:marBottom w:val="0"/>
              <w:divBdr>
                <w:top w:val="none" w:sz="0" w:space="0" w:color="auto"/>
                <w:left w:val="none" w:sz="0" w:space="0" w:color="auto"/>
                <w:bottom w:val="none" w:sz="0" w:space="0" w:color="auto"/>
                <w:right w:val="none" w:sz="0" w:space="0" w:color="auto"/>
              </w:divBdr>
              <w:divsChild>
                <w:div w:id="1199507126">
                  <w:marLeft w:val="0"/>
                  <w:marRight w:val="0"/>
                  <w:marTop w:val="0"/>
                  <w:marBottom w:val="0"/>
                  <w:divBdr>
                    <w:top w:val="none" w:sz="0" w:space="0" w:color="auto"/>
                    <w:left w:val="none" w:sz="0" w:space="0" w:color="auto"/>
                    <w:bottom w:val="none" w:sz="0" w:space="0" w:color="auto"/>
                    <w:right w:val="none" w:sz="0" w:space="0" w:color="auto"/>
                  </w:divBdr>
                  <w:divsChild>
                    <w:div w:id="175636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618471">
      <w:bodyDiv w:val="1"/>
      <w:marLeft w:val="0"/>
      <w:marRight w:val="0"/>
      <w:marTop w:val="0"/>
      <w:marBottom w:val="0"/>
      <w:divBdr>
        <w:top w:val="none" w:sz="0" w:space="0" w:color="auto"/>
        <w:left w:val="none" w:sz="0" w:space="0" w:color="auto"/>
        <w:bottom w:val="none" w:sz="0" w:space="0" w:color="auto"/>
        <w:right w:val="none" w:sz="0" w:space="0" w:color="auto"/>
      </w:divBdr>
      <w:divsChild>
        <w:div w:id="775752042">
          <w:marLeft w:val="0"/>
          <w:marRight w:val="0"/>
          <w:marTop w:val="0"/>
          <w:marBottom w:val="0"/>
          <w:divBdr>
            <w:top w:val="none" w:sz="0" w:space="0" w:color="auto"/>
            <w:left w:val="none" w:sz="0" w:space="0" w:color="auto"/>
            <w:bottom w:val="none" w:sz="0" w:space="0" w:color="auto"/>
            <w:right w:val="none" w:sz="0" w:space="0" w:color="auto"/>
          </w:divBdr>
          <w:divsChild>
            <w:div w:id="1325817387">
              <w:marLeft w:val="0"/>
              <w:marRight w:val="0"/>
              <w:marTop w:val="0"/>
              <w:marBottom w:val="0"/>
              <w:divBdr>
                <w:top w:val="none" w:sz="0" w:space="0" w:color="auto"/>
                <w:left w:val="none" w:sz="0" w:space="0" w:color="auto"/>
                <w:bottom w:val="none" w:sz="0" w:space="0" w:color="auto"/>
                <w:right w:val="none" w:sz="0" w:space="0" w:color="auto"/>
              </w:divBdr>
              <w:divsChild>
                <w:div w:id="213547672">
                  <w:marLeft w:val="0"/>
                  <w:marRight w:val="0"/>
                  <w:marTop w:val="0"/>
                  <w:marBottom w:val="0"/>
                  <w:divBdr>
                    <w:top w:val="none" w:sz="0" w:space="0" w:color="auto"/>
                    <w:left w:val="none" w:sz="0" w:space="0" w:color="auto"/>
                    <w:bottom w:val="none" w:sz="0" w:space="0" w:color="auto"/>
                    <w:right w:val="none" w:sz="0" w:space="0" w:color="auto"/>
                  </w:divBdr>
                  <w:divsChild>
                    <w:div w:id="1838496269">
                      <w:marLeft w:val="0"/>
                      <w:marRight w:val="0"/>
                      <w:marTop w:val="120"/>
                      <w:marBottom w:val="0"/>
                      <w:divBdr>
                        <w:top w:val="none" w:sz="0" w:space="0" w:color="auto"/>
                        <w:left w:val="none" w:sz="0" w:space="0" w:color="auto"/>
                        <w:bottom w:val="none" w:sz="0" w:space="0" w:color="auto"/>
                        <w:right w:val="none" w:sz="0" w:space="0" w:color="auto"/>
                      </w:divBdr>
                      <w:divsChild>
                        <w:div w:id="1218080405">
                          <w:marLeft w:val="0"/>
                          <w:marRight w:val="0"/>
                          <w:marTop w:val="0"/>
                          <w:marBottom w:val="0"/>
                          <w:divBdr>
                            <w:top w:val="none" w:sz="0" w:space="0" w:color="auto"/>
                            <w:left w:val="none" w:sz="0" w:space="0" w:color="auto"/>
                            <w:bottom w:val="none" w:sz="0" w:space="0" w:color="auto"/>
                            <w:right w:val="none" w:sz="0" w:space="0" w:color="auto"/>
                          </w:divBdr>
                          <w:divsChild>
                            <w:div w:id="1376999252">
                              <w:marLeft w:val="0"/>
                              <w:marRight w:val="0"/>
                              <w:marTop w:val="0"/>
                              <w:marBottom w:val="0"/>
                              <w:divBdr>
                                <w:top w:val="none" w:sz="0" w:space="0" w:color="auto"/>
                                <w:left w:val="none" w:sz="0" w:space="0" w:color="auto"/>
                                <w:bottom w:val="none" w:sz="0" w:space="0" w:color="auto"/>
                                <w:right w:val="none" w:sz="0" w:space="0" w:color="auto"/>
                              </w:divBdr>
                            </w:div>
                            <w:div w:id="2048791742">
                              <w:marLeft w:val="0"/>
                              <w:marRight w:val="0"/>
                              <w:marTop w:val="0"/>
                              <w:marBottom w:val="0"/>
                              <w:divBdr>
                                <w:top w:val="none" w:sz="0" w:space="0" w:color="auto"/>
                                <w:left w:val="none" w:sz="0" w:space="0" w:color="auto"/>
                                <w:bottom w:val="none" w:sz="0" w:space="0" w:color="auto"/>
                                <w:right w:val="none" w:sz="0" w:space="0" w:color="auto"/>
                              </w:divBdr>
                              <w:divsChild>
                                <w:div w:id="1658608083">
                                  <w:marLeft w:val="0"/>
                                  <w:marRight w:val="0"/>
                                  <w:marTop w:val="0"/>
                                  <w:marBottom w:val="0"/>
                                  <w:divBdr>
                                    <w:top w:val="none" w:sz="0" w:space="0" w:color="auto"/>
                                    <w:left w:val="none" w:sz="0" w:space="0" w:color="auto"/>
                                    <w:bottom w:val="none" w:sz="0" w:space="0" w:color="auto"/>
                                    <w:right w:val="none" w:sz="0" w:space="0" w:color="auto"/>
                                  </w:divBdr>
                                </w:div>
                                <w:div w:id="30436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392099">
      <w:bodyDiv w:val="1"/>
      <w:marLeft w:val="0"/>
      <w:marRight w:val="0"/>
      <w:marTop w:val="0"/>
      <w:marBottom w:val="0"/>
      <w:divBdr>
        <w:top w:val="none" w:sz="0" w:space="0" w:color="auto"/>
        <w:left w:val="none" w:sz="0" w:space="0" w:color="auto"/>
        <w:bottom w:val="none" w:sz="0" w:space="0" w:color="auto"/>
        <w:right w:val="none" w:sz="0" w:space="0" w:color="auto"/>
      </w:divBdr>
    </w:div>
    <w:div w:id="1239513895">
      <w:bodyDiv w:val="1"/>
      <w:marLeft w:val="0"/>
      <w:marRight w:val="0"/>
      <w:marTop w:val="0"/>
      <w:marBottom w:val="0"/>
      <w:divBdr>
        <w:top w:val="none" w:sz="0" w:space="0" w:color="auto"/>
        <w:left w:val="none" w:sz="0" w:space="0" w:color="auto"/>
        <w:bottom w:val="none" w:sz="0" w:space="0" w:color="auto"/>
        <w:right w:val="none" w:sz="0" w:space="0" w:color="auto"/>
      </w:divBdr>
    </w:div>
    <w:div w:id="1312633495">
      <w:bodyDiv w:val="1"/>
      <w:marLeft w:val="0"/>
      <w:marRight w:val="0"/>
      <w:marTop w:val="0"/>
      <w:marBottom w:val="0"/>
      <w:divBdr>
        <w:top w:val="none" w:sz="0" w:space="0" w:color="auto"/>
        <w:left w:val="none" w:sz="0" w:space="0" w:color="auto"/>
        <w:bottom w:val="none" w:sz="0" w:space="0" w:color="auto"/>
        <w:right w:val="none" w:sz="0" w:space="0" w:color="auto"/>
      </w:divBdr>
    </w:div>
    <w:div w:id="1333140699">
      <w:bodyDiv w:val="1"/>
      <w:marLeft w:val="0"/>
      <w:marRight w:val="0"/>
      <w:marTop w:val="0"/>
      <w:marBottom w:val="0"/>
      <w:divBdr>
        <w:top w:val="none" w:sz="0" w:space="0" w:color="auto"/>
        <w:left w:val="none" w:sz="0" w:space="0" w:color="auto"/>
        <w:bottom w:val="none" w:sz="0" w:space="0" w:color="auto"/>
        <w:right w:val="none" w:sz="0" w:space="0" w:color="auto"/>
      </w:divBdr>
    </w:div>
    <w:div w:id="1384718257">
      <w:bodyDiv w:val="1"/>
      <w:marLeft w:val="0"/>
      <w:marRight w:val="0"/>
      <w:marTop w:val="0"/>
      <w:marBottom w:val="0"/>
      <w:divBdr>
        <w:top w:val="none" w:sz="0" w:space="0" w:color="auto"/>
        <w:left w:val="none" w:sz="0" w:space="0" w:color="auto"/>
        <w:bottom w:val="none" w:sz="0" w:space="0" w:color="auto"/>
        <w:right w:val="none" w:sz="0" w:space="0" w:color="auto"/>
      </w:divBdr>
    </w:div>
    <w:div w:id="1435592320">
      <w:bodyDiv w:val="1"/>
      <w:marLeft w:val="0"/>
      <w:marRight w:val="0"/>
      <w:marTop w:val="0"/>
      <w:marBottom w:val="0"/>
      <w:divBdr>
        <w:top w:val="none" w:sz="0" w:space="0" w:color="auto"/>
        <w:left w:val="none" w:sz="0" w:space="0" w:color="auto"/>
        <w:bottom w:val="none" w:sz="0" w:space="0" w:color="auto"/>
        <w:right w:val="none" w:sz="0" w:space="0" w:color="auto"/>
      </w:divBdr>
    </w:div>
    <w:div w:id="1495953416">
      <w:bodyDiv w:val="1"/>
      <w:marLeft w:val="0"/>
      <w:marRight w:val="0"/>
      <w:marTop w:val="0"/>
      <w:marBottom w:val="0"/>
      <w:divBdr>
        <w:top w:val="none" w:sz="0" w:space="0" w:color="auto"/>
        <w:left w:val="none" w:sz="0" w:space="0" w:color="auto"/>
        <w:bottom w:val="none" w:sz="0" w:space="0" w:color="auto"/>
        <w:right w:val="none" w:sz="0" w:space="0" w:color="auto"/>
      </w:divBdr>
    </w:div>
    <w:div w:id="1689213842">
      <w:bodyDiv w:val="1"/>
      <w:marLeft w:val="0"/>
      <w:marRight w:val="0"/>
      <w:marTop w:val="0"/>
      <w:marBottom w:val="0"/>
      <w:divBdr>
        <w:top w:val="none" w:sz="0" w:space="0" w:color="auto"/>
        <w:left w:val="none" w:sz="0" w:space="0" w:color="auto"/>
        <w:bottom w:val="none" w:sz="0" w:space="0" w:color="auto"/>
        <w:right w:val="none" w:sz="0" w:space="0" w:color="auto"/>
      </w:divBdr>
    </w:div>
    <w:div w:id="1740790061">
      <w:bodyDiv w:val="1"/>
      <w:marLeft w:val="0"/>
      <w:marRight w:val="0"/>
      <w:marTop w:val="0"/>
      <w:marBottom w:val="0"/>
      <w:divBdr>
        <w:top w:val="none" w:sz="0" w:space="0" w:color="auto"/>
        <w:left w:val="none" w:sz="0" w:space="0" w:color="auto"/>
        <w:bottom w:val="none" w:sz="0" w:space="0" w:color="auto"/>
        <w:right w:val="none" w:sz="0" w:space="0" w:color="auto"/>
      </w:divBdr>
      <w:divsChild>
        <w:div w:id="234709595">
          <w:marLeft w:val="0"/>
          <w:marRight w:val="0"/>
          <w:marTop w:val="0"/>
          <w:marBottom w:val="0"/>
          <w:divBdr>
            <w:top w:val="none" w:sz="0" w:space="0" w:color="auto"/>
            <w:left w:val="none" w:sz="0" w:space="0" w:color="auto"/>
            <w:bottom w:val="none" w:sz="0" w:space="0" w:color="auto"/>
            <w:right w:val="none" w:sz="0" w:space="0" w:color="auto"/>
          </w:divBdr>
          <w:divsChild>
            <w:div w:id="1372607801">
              <w:marLeft w:val="0"/>
              <w:marRight w:val="0"/>
              <w:marTop w:val="0"/>
              <w:marBottom w:val="0"/>
              <w:divBdr>
                <w:top w:val="none" w:sz="0" w:space="0" w:color="auto"/>
                <w:left w:val="none" w:sz="0" w:space="0" w:color="auto"/>
                <w:bottom w:val="none" w:sz="0" w:space="0" w:color="auto"/>
                <w:right w:val="none" w:sz="0" w:space="0" w:color="auto"/>
              </w:divBdr>
              <w:divsChild>
                <w:div w:id="1990596138">
                  <w:marLeft w:val="0"/>
                  <w:marRight w:val="0"/>
                  <w:marTop w:val="0"/>
                  <w:marBottom w:val="0"/>
                  <w:divBdr>
                    <w:top w:val="none" w:sz="0" w:space="0" w:color="auto"/>
                    <w:left w:val="none" w:sz="0" w:space="0" w:color="auto"/>
                    <w:bottom w:val="none" w:sz="0" w:space="0" w:color="auto"/>
                    <w:right w:val="none" w:sz="0" w:space="0" w:color="auto"/>
                  </w:divBdr>
                  <w:divsChild>
                    <w:div w:id="12729208">
                      <w:marLeft w:val="0"/>
                      <w:marRight w:val="0"/>
                      <w:marTop w:val="0"/>
                      <w:marBottom w:val="0"/>
                      <w:divBdr>
                        <w:top w:val="none" w:sz="0" w:space="0" w:color="auto"/>
                        <w:left w:val="none" w:sz="0" w:space="0" w:color="auto"/>
                        <w:bottom w:val="none" w:sz="0" w:space="0" w:color="auto"/>
                        <w:right w:val="none" w:sz="0" w:space="0" w:color="auto"/>
                      </w:divBdr>
                      <w:divsChild>
                        <w:div w:id="315575188">
                          <w:marLeft w:val="0"/>
                          <w:marRight w:val="0"/>
                          <w:marTop w:val="0"/>
                          <w:marBottom w:val="0"/>
                          <w:divBdr>
                            <w:top w:val="none" w:sz="0" w:space="0" w:color="auto"/>
                            <w:left w:val="none" w:sz="0" w:space="0" w:color="auto"/>
                            <w:bottom w:val="none" w:sz="0" w:space="0" w:color="auto"/>
                            <w:right w:val="none" w:sz="0" w:space="0" w:color="auto"/>
                          </w:divBdr>
                          <w:divsChild>
                            <w:div w:id="106776488">
                              <w:marLeft w:val="0"/>
                              <w:marRight w:val="0"/>
                              <w:marTop w:val="0"/>
                              <w:marBottom w:val="0"/>
                              <w:divBdr>
                                <w:top w:val="none" w:sz="0" w:space="0" w:color="auto"/>
                                <w:left w:val="none" w:sz="0" w:space="0" w:color="auto"/>
                                <w:bottom w:val="none" w:sz="0" w:space="0" w:color="auto"/>
                                <w:right w:val="none" w:sz="0" w:space="0" w:color="auto"/>
                              </w:divBdr>
                              <w:divsChild>
                                <w:div w:id="712507535">
                                  <w:marLeft w:val="0"/>
                                  <w:marRight w:val="0"/>
                                  <w:marTop w:val="0"/>
                                  <w:marBottom w:val="0"/>
                                  <w:divBdr>
                                    <w:top w:val="none" w:sz="0" w:space="0" w:color="auto"/>
                                    <w:left w:val="none" w:sz="0" w:space="0" w:color="auto"/>
                                    <w:bottom w:val="none" w:sz="0" w:space="0" w:color="auto"/>
                                    <w:right w:val="none" w:sz="0" w:space="0" w:color="auto"/>
                                  </w:divBdr>
                                  <w:divsChild>
                                    <w:div w:id="2120954444">
                                      <w:marLeft w:val="0"/>
                                      <w:marRight w:val="0"/>
                                      <w:marTop w:val="0"/>
                                      <w:marBottom w:val="0"/>
                                      <w:divBdr>
                                        <w:top w:val="none" w:sz="0" w:space="0" w:color="auto"/>
                                        <w:left w:val="none" w:sz="0" w:space="0" w:color="auto"/>
                                        <w:bottom w:val="none" w:sz="0" w:space="0" w:color="auto"/>
                                        <w:right w:val="none" w:sz="0" w:space="0" w:color="auto"/>
                                      </w:divBdr>
                                      <w:divsChild>
                                        <w:div w:id="495387561">
                                          <w:marLeft w:val="0"/>
                                          <w:marRight w:val="0"/>
                                          <w:marTop w:val="0"/>
                                          <w:marBottom w:val="0"/>
                                          <w:divBdr>
                                            <w:top w:val="none" w:sz="0" w:space="0" w:color="auto"/>
                                            <w:left w:val="none" w:sz="0" w:space="0" w:color="auto"/>
                                            <w:bottom w:val="none" w:sz="0" w:space="0" w:color="auto"/>
                                            <w:right w:val="none" w:sz="0" w:space="0" w:color="auto"/>
                                          </w:divBdr>
                                          <w:divsChild>
                                            <w:div w:id="1422992761">
                                              <w:marLeft w:val="0"/>
                                              <w:marRight w:val="0"/>
                                              <w:marTop w:val="0"/>
                                              <w:marBottom w:val="0"/>
                                              <w:divBdr>
                                                <w:top w:val="none" w:sz="0" w:space="0" w:color="auto"/>
                                                <w:left w:val="none" w:sz="0" w:space="0" w:color="auto"/>
                                                <w:bottom w:val="none" w:sz="0" w:space="0" w:color="auto"/>
                                                <w:right w:val="none" w:sz="0" w:space="0" w:color="auto"/>
                                              </w:divBdr>
                                              <w:divsChild>
                                                <w:div w:id="1109856249">
                                                  <w:marLeft w:val="0"/>
                                                  <w:marRight w:val="0"/>
                                                  <w:marTop w:val="0"/>
                                                  <w:marBottom w:val="0"/>
                                                  <w:divBdr>
                                                    <w:top w:val="none" w:sz="0" w:space="0" w:color="auto"/>
                                                    <w:left w:val="none" w:sz="0" w:space="0" w:color="auto"/>
                                                    <w:bottom w:val="none" w:sz="0" w:space="0" w:color="auto"/>
                                                    <w:right w:val="none" w:sz="0" w:space="0" w:color="auto"/>
                                                  </w:divBdr>
                                                  <w:divsChild>
                                                    <w:div w:id="663777353">
                                                      <w:marLeft w:val="0"/>
                                                      <w:marRight w:val="0"/>
                                                      <w:marTop w:val="0"/>
                                                      <w:marBottom w:val="0"/>
                                                      <w:divBdr>
                                                        <w:top w:val="none" w:sz="0" w:space="0" w:color="auto"/>
                                                        <w:left w:val="none" w:sz="0" w:space="0" w:color="auto"/>
                                                        <w:bottom w:val="none" w:sz="0" w:space="0" w:color="auto"/>
                                                        <w:right w:val="none" w:sz="0" w:space="0" w:color="auto"/>
                                                      </w:divBdr>
                                                      <w:divsChild>
                                                        <w:div w:id="11642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7257014">
      <w:bodyDiv w:val="1"/>
      <w:marLeft w:val="0"/>
      <w:marRight w:val="0"/>
      <w:marTop w:val="0"/>
      <w:marBottom w:val="0"/>
      <w:divBdr>
        <w:top w:val="none" w:sz="0" w:space="0" w:color="auto"/>
        <w:left w:val="none" w:sz="0" w:space="0" w:color="auto"/>
        <w:bottom w:val="none" w:sz="0" w:space="0" w:color="auto"/>
        <w:right w:val="none" w:sz="0" w:space="0" w:color="auto"/>
      </w:divBdr>
    </w:div>
    <w:div w:id="1871918002">
      <w:bodyDiv w:val="1"/>
      <w:marLeft w:val="0"/>
      <w:marRight w:val="0"/>
      <w:marTop w:val="0"/>
      <w:marBottom w:val="0"/>
      <w:divBdr>
        <w:top w:val="none" w:sz="0" w:space="0" w:color="auto"/>
        <w:left w:val="none" w:sz="0" w:space="0" w:color="auto"/>
        <w:bottom w:val="none" w:sz="0" w:space="0" w:color="auto"/>
        <w:right w:val="none" w:sz="0" w:space="0" w:color="auto"/>
      </w:divBdr>
    </w:div>
    <w:div w:id="1900045444">
      <w:bodyDiv w:val="1"/>
      <w:marLeft w:val="0"/>
      <w:marRight w:val="0"/>
      <w:marTop w:val="0"/>
      <w:marBottom w:val="0"/>
      <w:divBdr>
        <w:top w:val="none" w:sz="0" w:space="0" w:color="auto"/>
        <w:left w:val="none" w:sz="0" w:space="0" w:color="auto"/>
        <w:bottom w:val="none" w:sz="0" w:space="0" w:color="auto"/>
        <w:right w:val="none" w:sz="0" w:space="0" w:color="auto"/>
      </w:divBdr>
    </w:div>
    <w:div w:id="1930576478">
      <w:bodyDiv w:val="1"/>
      <w:marLeft w:val="0"/>
      <w:marRight w:val="0"/>
      <w:marTop w:val="0"/>
      <w:marBottom w:val="0"/>
      <w:divBdr>
        <w:top w:val="none" w:sz="0" w:space="0" w:color="auto"/>
        <w:left w:val="none" w:sz="0" w:space="0" w:color="auto"/>
        <w:bottom w:val="none" w:sz="0" w:space="0" w:color="auto"/>
        <w:right w:val="none" w:sz="0" w:space="0" w:color="auto"/>
      </w:divBdr>
      <w:divsChild>
        <w:div w:id="1922716207">
          <w:marLeft w:val="0"/>
          <w:marRight w:val="0"/>
          <w:marTop w:val="15"/>
          <w:marBottom w:val="0"/>
          <w:divBdr>
            <w:top w:val="single" w:sz="48" w:space="0" w:color="auto"/>
            <w:left w:val="single" w:sz="48" w:space="0" w:color="auto"/>
            <w:bottom w:val="single" w:sz="48" w:space="0" w:color="auto"/>
            <w:right w:val="single" w:sz="48" w:space="0" w:color="auto"/>
          </w:divBdr>
          <w:divsChild>
            <w:div w:id="18833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44816">
      <w:bodyDiv w:val="1"/>
      <w:marLeft w:val="0"/>
      <w:marRight w:val="0"/>
      <w:marTop w:val="0"/>
      <w:marBottom w:val="0"/>
      <w:divBdr>
        <w:top w:val="none" w:sz="0" w:space="0" w:color="auto"/>
        <w:left w:val="none" w:sz="0" w:space="0" w:color="auto"/>
        <w:bottom w:val="none" w:sz="0" w:space="0" w:color="auto"/>
        <w:right w:val="none" w:sz="0" w:space="0" w:color="auto"/>
      </w:divBdr>
    </w:div>
    <w:div w:id="2090467726">
      <w:bodyDiv w:val="1"/>
      <w:marLeft w:val="0"/>
      <w:marRight w:val="0"/>
      <w:marTop w:val="0"/>
      <w:marBottom w:val="0"/>
      <w:divBdr>
        <w:top w:val="none" w:sz="0" w:space="0" w:color="auto"/>
        <w:left w:val="none" w:sz="0" w:space="0" w:color="auto"/>
        <w:bottom w:val="none" w:sz="0" w:space="0" w:color="auto"/>
        <w:right w:val="none" w:sz="0" w:space="0" w:color="auto"/>
      </w:divBdr>
    </w:div>
    <w:div w:id="2134249095">
      <w:bodyDiv w:val="1"/>
      <w:marLeft w:val="0"/>
      <w:marRight w:val="0"/>
      <w:marTop w:val="0"/>
      <w:marBottom w:val="0"/>
      <w:divBdr>
        <w:top w:val="none" w:sz="0" w:space="0" w:color="auto"/>
        <w:left w:val="none" w:sz="0" w:space="0" w:color="auto"/>
        <w:bottom w:val="none" w:sz="0" w:space="0" w:color="auto"/>
        <w:right w:val="none" w:sz="0" w:space="0" w:color="auto"/>
      </w:divBdr>
      <w:divsChild>
        <w:div w:id="1622421672">
          <w:marLeft w:val="0"/>
          <w:marRight w:val="0"/>
          <w:marTop w:val="0"/>
          <w:marBottom w:val="0"/>
          <w:divBdr>
            <w:top w:val="none" w:sz="0" w:space="0" w:color="auto"/>
            <w:left w:val="none" w:sz="0" w:space="0" w:color="auto"/>
            <w:bottom w:val="none" w:sz="0" w:space="0" w:color="auto"/>
            <w:right w:val="none" w:sz="0" w:space="0" w:color="auto"/>
          </w:divBdr>
          <w:divsChild>
            <w:div w:id="1535340971">
              <w:marLeft w:val="0"/>
              <w:marRight w:val="0"/>
              <w:marTop w:val="0"/>
              <w:marBottom w:val="0"/>
              <w:divBdr>
                <w:top w:val="none" w:sz="0" w:space="0" w:color="auto"/>
                <w:left w:val="none" w:sz="0" w:space="0" w:color="auto"/>
                <w:bottom w:val="none" w:sz="0" w:space="0" w:color="auto"/>
                <w:right w:val="none" w:sz="0" w:space="0" w:color="auto"/>
              </w:divBdr>
              <w:divsChild>
                <w:div w:id="1284649930">
                  <w:marLeft w:val="0"/>
                  <w:marRight w:val="0"/>
                  <w:marTop w:val="0"/>
                  <w:marBottom w:val="0"/>
                  <w:divBdr>
                    <w:top w:val="none" w:sz="0" w:space="0" w:color="auto"/>
                    <w:left w:val="none" w:sz="0" w:space="0" w:color="auto"/>
                    <w:bottom w:val="none" w:sz="0" w:space="0" w:color="auto"/>
                    <w:right w:val="none" w:sz="0" w:space="0" w:color="auto"/>
                  </w:divBdr>
                  <w:divsChild>
                    <w:div w:id="444732372">
                      <w:marLeft w:val="0"/>
                      <w:marRight w:val="0"/>
                      <w:marTop w:val="120"/>
                      <w:marBottom w:val="0"/>
                      <w:divBdr>
                        <w:top w:val="none" w:sz="0" w:space="0" w:color="auto"/>
                        <w:left w:val="none" w:sz="0" w:space="0" w:color="auto"/>
                        <w:bottom w:val="none" w:sz="0" w:space="0" w:color="auto"/>
                        <w:right w:val="none" w:sz="0" w:space="0" w:color="auto"/>
                      </w:divBdr>
                      <w:divsChild>
                        <w:div w:id="1842113040">
                          <w:marLeft w:val="0"/>
                          <w:marRight w:val="0"/>
                          <w:marTop w:val="0"/>
                          <w:marBottom w:val="0"/>
                          <w:divBdr>
                            <w:top w:val="none" w:sz="0" w:space="0" w:color="auto"/>
                            <w:left w:val="none" w:sz="0" w:space="0" w:color="auto"/>
                            <w:bottom w:val="none" w:sz="0" w:space="0" w:color="auto"/>
                            <w:right w:val="none" w:sz="0" w:space="0" w:color="auto"/>
                          </w:divBdr>
                          <w:divsChild>
                            <w:div w:id="8551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822011">
          <w:marLeft w:val="0"/>
          <w:marRight w:val="0"/>
          <w:marTop w:val="0"/>
          <w:marBottom w:val="0"/>
          <w:divBdr>
            <w:top w:val="none" w:sz="0" w:space="0" w:color="auto"/>
            <w:left w:val="none" w:sz="0" w:space="0" w:color="auto"/>
            <w:bottom w:val="none" w:sz="0" w:space="0" w:color="auto"/>
            <w:right w:val="none" w:sz="0" w:space="0" w:color="auto"/>
          </w:divBdr>
          <w:divsChild>
            <w:div w:id="158542239">
              <w:marLeft w:val="0"/>
              <w:marRight w:val="-60"/>
              <w:marTop w:val="0"/>
              <w:marBottom w:val="0"/>
              <w:divBdr>
                <w:top w:val="none" w:sz="0" w:space="0" w:color="auto"/>
                <w:left w:val="none" w:sz="0" w:space="0" w:color="auto"/>
                <w:bottom w:val="none" w:sz="0" w:space="0" w:color="auto"/>
                <w:right w:val="none" w:sz="0" w:space="0" w:color="auto"/>
              </w:divBdr>
              <w:divsChild>
                <w:div w:id="854079972">
                  <w:marLeft w:val="0"/>
                  <w:marRight w:val="0"/>
                  <w:marTop w:val="0"/>
                  <w:marBottom w:val="0"/>
                  <w:divBdr>
                    <w:top w:val="none" w:sz="0" w:space="0" w:color="auto"/>
                    <w:left w:val="none" w:sz="0" w:space="0" w:color="auto"/>
                    <w:bottom w:val="none" w:sz="0" w:space="0" w:color="auto"/>
                    <w:right w:val="none" w:sz="0" w:space="0" w:color="auto"/>
                  </w:divBdr>
                  <w:divsChild>
                    <w:div w:id="519243641">
                      <w:marLeft w:val="0"/>
                      <w:marRight w:val="0"/>
                      <w:marTop w:val="0"/>
                      <w:marBottom w:val="0"/>
                      <w:divBdr>
                        <w:top w:val="none" w:sz="0" w:space="0" w:color="auto"/>
                        <w:left w:val="none" w:sz="0" w:space="0" w:color="auto"/>
                        <w:bottom w:val="none" w:sz="0" w:space="0" w:color="auto"/>
                        <w:right w:val="none" w:sz="0" w:space="0" w:color="auto"/>
                      </w:divBdr>
                      <w:divsChild>
                        <w:div w:id="2128816445">
                          <w:marLeft w:val="0"/>
                          <w:marRight w:val="0"/>
                          <w:marTop w:val="0"/>
                          <w:marBottom w:val="0"/>
                          <w:divBdr>
                            <w:top w:val="none" w:sz="0" w:space="0" w:color="auto"/>
                            <w:left w:val="none" w:sz="0" w:space="0" w:color="auto"/>
                            <w:bottom w:val="none" w:sz="0" w:space="0" w:color="auto"/>
                            <w:right w:val="none" w:sz="0" w:space="0" w:color="auto"/>
                          </w:divBdr>
                          <w:divsChild>
                            <w:div w:id="408891762">
                              <w:marLeft w:val="0"/>
                              <w:marRight w:val="0"/>
                              <w:marTop w:val="0"/>
                              <w:marBottom w:val="0"/>
                              <w:divBdr>
                                <w:top w:val="none" w:sz="0" w:space="0" w:color="auto"/>
                                <w:left w:val="none" w:sz="0" w:space="0" w:color="auto"/>
                                <w:bottom w:val="none" w:sz="0" w:space="0" w:color="auto"/>
                                <w:right w:val="none" w:sz="0" w:space="0" w:color="auto"/>
                              </w:divBdr>
                              <w:divsChild>
                                <w:div w:id="1124468954">
                                  <w:marLeft w:val="0"/>
                                  <w:marRight w:val="0"/>
                                  <w:marTop w:val="0"/>
                                  <w:marBottom w:val="0"/>
                                  <w:divBdr>
                                    <w:top w:val="none" w:sz="0" w:space="0" w:color="auto"/>
                                    <w:left w:val="none" w:sz="0" w:space="0" w:color="auto"/>
                                    <w:bottom w:val="none" w:sz="0" w:space="0" w:color="auto"/>
                                    <w:right w:val="none" w:sz="0" w:space="0" w:color="auto"/>
                                  </w:divBdr>
                                  <w:divsChild>
                                    <w:div w:id="5570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x.com/MoC_Engage" TargetMode="External"/><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x.com/MOCSaudi_En" TargetMode="External"/><Relationship Id="rId25" Type="http://schemas.openxmlformats.org/officeDocument/2006/relationships/chart" Target="charts/chart2.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witter.com/MOCSaudi" TargetMode="External"/><Relationship Id="rId20" Type="http://schemas.openxmlformats.org/officeDocument/2006/relationships/image" Target="media/image4.jpeg"/><Relationship Id="rId29" Type="http://schemas.openxmlformats.org/officeDocument/2006/relationships/hyperlink" Target="https://www.diriyah.sa/ar/at-tura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1.xml"/><Relationship Id="rId32" Type="http://schemas.openxmlformats.org/officeDocument/2006/relationships/hyperlink" Target="http://contentmarketinginstitute.com/what-is-content-marketing/" TargetMode="External"/><Relationship Id="rId5" Type="http://schemas.openxmlformats.org/officeDocument/2006/relationships/webSettings" Target="webSettings.xml"/><Relationship Id="rId15" Type="http://schemas.openxmlformats.org/officeDocument/2006/relationships/hyperlink" Target="https://t.co/7l91CfO4xN" TargetMode="External"/><Relationship Id="rId23" Type="http://schemas.openxmlformats.org/officeDocument/2006/relationships/image" Target="media/image7.png"/><Relationship Id="rId28" Type="http://schemas.openxmlformats.org/officeDocument/2006/relationships/hyperlink" Target="https://www.almrsal.com/post/1446831" TargetMode="External"/><Relationship Id="rId10" Type="http://schemas.openxmlformats.org/officeDocument/2006/relationships/diagramData" Target="diagrams/data1.xml"/><Relationship Id="rId19" Type="http://schemas.openxmlformats.org/officeDocument/2006/relationships/image" Target="media/image3.png"/><Relationship Id="rId31" Type="http://schemas.openxmlformats.org/officeDocument/2006/relationships/hyperlink" Target="https://www.academia.edu"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6.jpeg"/><Relationship Id="rId27" Type="http://schemas.openxmlformats.org/officeDocument/2006/relationships/chart" Target="charts/chart4.xml"/><Relationship Id="rId30" Type="http://schemas.openxmlformats.org/officeDocument/2006/relationships/hyperlink" Target="https://www.moc.gov.sa/" TargetMode="External"/><Relationship Id="rId35" Type="http://schemas.openxmlformats.org/officeDocument/2006/relationships/theme" Target="theme/theme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الخصائص الديموغرافية</a:t>
            </a:r>
            <a:endParaRPr lang="ar-YE"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2.5873221216041398E-2"/>
          <c:y val="0.12425180598555212"/>
          <c:w val="0.90261278789051758"/>
          <c:h val="0.56490610500312843"/>
        </c:manualLayout>
      </c:layout>
      <c:barChart>
        <c:barDir val="col"/>
        <c:grouping val="clustered"/>
        <c:varyColors val="0"/>
        <c:ser>
          <c:idx val="0"/>
          <c:order val="0"/>
          <c:tx>
            <c:strRef>
              <c:f>Sheet2!$E$4</c:f>
              <c:strCache>
                <c:ptCount val="1"/>
                <c:pt idx="0">
                  <c:v>النسبة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Sheet2!$B$5:$C$21</c:f>
              <c:multiLvlStrCache>
                <c:ptCount val="17"/>
                <c:lvl>
                  <c:pt idx="0">
                    <c:v>ذكر</c:v>
                  </c:pt>
                  <c:pt idx="1">
                    <c:v>انثى</c:v>
                  </c:pt>
                  <c:pt idx="2">
                    <c:v>أقل من 18 عامًا</c:v>
                  </c:pt>
                  <c:pt idx="3">
                    <c:v>18-24 عامًا</c:v>
                  </c:pt>
                  <c:pt idx="4">
                    <c:v>25-34 عامًا</c:v>
                  </c:pt>
                  <c:pt idx="5">
                    <c:v>35-44 عامًا</c:v>
                  </c:pt>
                  <c:pt idx="6">
                    <c:v>45 عامًا فأكثر</c:v>
                  </c:pt>
                  <c:pt idx="7">
                    <c:v>ابتدائي</c:v>
                  </c:pt>
                  <c:pt idx="8">
                    <c:v>ثانوي</c:v>
                  </c:pt>
                  <c:pt idx="9">
                    <c:v>متوسط</c:v>
                  </c:pt>
                  <c:pt idx="10">
                    <c:v>جامعي</c:v>
                  </c:pt>
                  <c:pt idx="11">
                    <c:v>دراسات عُليا</c:v>
                  </c:pt>
                  <c:pt idx="12">
                    <c:v>المنطقة الوسطى</c:v>
                  </c:pt>
                  <c:pt idx="13">
                    <c:v>المنطقة الشرقية</c:v>
                  </c:pt>
                  <c:pt idx="14">
                    <c:v>المنطقة الغربية</c:v>
                  </c:pt>
                  <c:pt idx="15">
                    <c:v>المنطقة الشمالية</c:v>
                  </c:pt>
                  <c:pt idx="16">
                    <c:v>المنطقة الجنوبية</c:v>
                  </c:pt>
                </c:lvl>
                <c:lvl>
                  <c:pt idx="0">
                    <c:v>الجنس</c:v>
                  </c:pt>
                  <c:pt idx="2">
                    <c:v>الفئة العمرية</c:v>
                  </c:pt>
                  <c:pt idx="7">
                    <c:v>المستوى التعليمي</c:v>
                  </c:pt>
                  <c:pt idx="12">
                    <c:v>مكان الإقامة</c:v>
                  </c:pt>
                </c:lvl>
              </c:multiLvlStrCache>
            </c:multiLvlStrRef>
          </c:cat>
          <c:val>
            <c:numRef>
              <c:f>Sheet2!$E$5:$E$21</c:f>
              <c:numCache>
                <c:formatCode>0%</c:formatCode>
                <c:ptCount val="17"/>
                <c:pt idx="0">
                  <c:v>0.36</c:v>
                </c:pt>
                <c:pt idx="1">
                  <c:v>0.64</c:v>
                </c:pt>
                <c:pt idx="2">
                  <c:v>0.05</c:v>
                </c:pt>
                <c:pt idx="3">
                  <c:v>0.15</c:v>
                </c:pt>
                <c:pt idx="4">
                  <c:v>0.38</c:v>
                </c:pt>
                <c:pt idx="5">
                  <c:v>0.26</c:v>
                </c:pt>
                <c:pt idx="6">
                  <c:v>0.15</c:v>
                </c:pt>
                <c:pt idx="7">
                  <c:v>0.01</c:v>
                </c:pt>
                <c:pt idx="8">
                  <c:v>0.03</c:v>
                </c:pt>
                <c:pt idx="9">
                  <c:v>0.25</c:v>
                </c:pt>
                <c:pt idx="10">
                  <c:v>0.6</c:v>
                </c:pt>
                <c:pt idx="11">
                  <c:v>0.11</c:v>
                </c:pt>
                <c:pt idx="12">
                  <c:v>0.57999999999999996</c:v>
                </c:pt>
                <c:pt idx="13">
                  <c:v>0.13</c:v>
                </c:pt>
                <c:pt idx="14">
                  <c:v>0.1</c:v>
                </c:pt>
                <c:pt idx="15">
                  <c:v>0.12</c:v>
                </c:pt>
                <c:pt idx="16">
                  <c:v>7.0000000000000007E-2</c:v>
                </c:pt>
              </c:numCache>
            </c:numRef>
          </c:val>
          <c:extLst>
            <c:ext xmlns:c16="http://schemas.microsoft.com/office/drawing/2014/chart" uri="{C3380CC4-5D6E-409C-BE32-E72D297353CC}">
              <c16:uniqueId val="{00000000-58C1-4EA5-BD01-28CF5C8F7623}"/>
            </c:ext>
          </c:extLst>
        </c:ser>
        <c:dLbls>
          <c:dLblPos val="outEnd"/>
          <c:showLegendKey val="0"/>
          <c:showVal val="1"/>
          <c:showCatName val="0"/>
          <c:showSerName val="0"/>
          <c:showPercent val="0"/>
          <c:showBubbleSize val="0"/>
        </c:dLbls>
        <c:gapWidth val="219"/>
        <c:overlap val="-27"/>
        <c:axId val="984230288"/>
        <c:axId val="984224528"/>
      </c:barChart>
      <c:catAx>
        <c:axId val="98423028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endParaRPr lang="en-US"/>
          </a:p>
        </c:txPr>
        <c:crossAx val="984224528"/>
        <c:crosses val="autoZero"/>
        <c:auto val="1"/>
        <c:lblAlgn val="ctr"/>
        <c:lblOffset val="100"/>
        <c:noMultiLvlLbl val="0"/>
      </c:catAx>
      <c:valAx>
        <c:axId val="984224528"/>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4230288"/>
        <c:crosses val="autoZero"/>
        <c:crossBetween val="between"/>
      </c:valAx>
      <c:spPr>
        <a:solidFill>
          <a:schemeClr val="bg1"/>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dbl"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a:solidFill>
                  <a:schemeClr val="tx1"/>
                </a:solidFill>
                <a:effectLst/>
                <a:latin typeface="Sakkal Majalla" panose="02000000000000000000" pitchFamily="2" charset="-78"/>
                <a:cs typeface="Sakkal Majalla" panose="02000000000000000000" pitchFamily="2" charset="-78"/>
              </a:rPr>
              <a:t>شكل رقم (5) معارض ثقافية وفنية وتاريخية في حي طريف - الدرعية</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Instagram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0%</c:formatCode>
                <c:ptCount val="1"/>
                <c:pt idx="0">
                  <c:v>0.04</c:v>
                </c:pt>
              </c:numCache>
            </c:numRef>
          </c:val>
          <c:extLst>
            <c:ext xmlns:c16="http://schemas.microsoft.com/office/drawing/2014/chart" uri="{C3380CC4-5D6E-409C-BE32-E72D297353CC}">
              <c16:uniqueId val="{00000000-A2A1-41D4-9B67-203814C4F1F7}"/>
            </c:ext>
          </c:extLst>
        </c:ser>
        <c:ser>
          <c:idx val="1"/>
          <c:order val="1"/>
          <c:tx>
            <c:strRef>
              <c:f>Sheet1!$C$1</c:f>
              <c:strCache>
                <c:ptCount val="1"/>
                <c:pt idx="0">
                  <c:v>X</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Sheet1!$C$2</c:f>
              <c:numCache>
                <c:formatCode>0%</c:formatCode>
                <c:ptCount val="1"/>
                <c:pt idx="0">
                  <c:v>0.35</c:v>
                </c:pt>
              </c:numCache>
            </c:numRef>
          </c:val>
          <c:extLst>
            <c:ext xmlns:c16="http://schemas.microsoft.com/office/drawing/2014/chart" uri="{C3380CC4-5D6E-409C-BE32-E72D297353CC}">
              <c16:uniqueId val="{00000001-A2A1-41D4-9B67-203814C4F1F7}"/>
            </c:ext>
          </c:extLst>
        </c:ser>
        <c:ser>
          <c:idx val="2"/>
          <c:order val="2"/>
          <c:tx>
            <c:strRef>
              <c:f>Sheet1!$D$1</c:f>
              <c:strCache>
                <c:ptCount val="1"/>
                <c:pt idx="0">
                  <c:v>TikTok</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Sheet1!$D$2</c:f>
              <c:numCache>
                <c:formatCode>0%</c:formatCode>
                <c:ptCount val="1"/>
                <c:pt idx="0">
                  <c:v>0.36</c:v>
                </c:pt>
              </c:numCache>
            </c:numRef>
          </c:val>
          <c:extLst>
            <c:ext xmlns:c16="http://schemas.microsoft.com/office/drawing/2014/chart" uri="{C3380CC4-5D6E-409C-BE32-E72D297353CC}">
              <c16:uniqueId val="{00000002-A2A1-41D4-9B67-203814C4F1F7}"/>
            </c:ext>
          </c:extLst>
        </c:ser>
        <c:ser>
          <c:idx val="3"/>
          <c:order val="3"/>
          <c:tx>
            <c:strRef>
              <c:f>Sheet1!$E$1</c:f>
              <c:strCache>
                <c:ptCount val="1"/>
                <c:pt idx="0">
                  <c:v>Snapchat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Sheet1!$E$2</c:f>
              <c:numCache>
                <c:formatCode>0%</c:formatCode>
                <c:ptCount val="1"/>
                <c:pt idx="0">
                  <c:v>0.23</c:v>
                </c:pt>
              </c:numCache>
            </c:numRef>
          </c:val>
          <c:extLst>
            <c:ext xmlns:c16="http://schemas.microsoft.com/office/drawing/2014/chart" uri="{C3380CC4-5D6E-409C-BE32-E72D297353CC}">
              <c16:uniqueId val="{00000003-A2A1-41D4-9B67-203814C4F1F7}"/>
            </c:ext>
          </c:extLst>
        </c:ser>
        <c:ser>
          <c:idx val="4"/>
          <c:order val="4"/>
          <c:tx>
            <c:strRef>
              <c:f>Sheet1!$F$1</c:f>
              <c:strCache>
                <c:ptCount val="1"/>
                <c:pt idx="0">
                  <c:v>منصات أخرى</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Sheet1!$F$2</c:f>
              <c:numCache>
                <c:formatCode>0%</c:formatCode>
                <c:ptCount val="1"/>
                <c:pt idx="0">
                  <c:v>0.03</c:v>
                </c:pt>
              </c:numCache>
            </c:numRef>
          </c:val>
          <c:extLst>
            <c:ext xmlns:c16="http://schemas.microsoft.com/office/drawing/2014/chart" uri="{C3380CC4-5D6E-409C-BE32-E72D297353CC}">
              <c16:uniqueId val="{00000004-A2A1-41D4-9B67-203814C4F1F7}"/>
            </c:ext>
          </c:extLst>
        </c:ser>
        <c:dLbls>
          <c:dLblPos val="outEnd"/>
          <c:showLegendKey val="0"/>
          <c:showVal val="1"/>
          <c:showCatName val="0"/>
          <c:showSerName val="0"/>
          <c:showPercent val="0"/>
          <c:showBubbleSize val="0"/>
        </c:dLbls>
        <c:gapWidth val="219"/>
        <c:overlap val="-27"/>
        <c:axId val="1717754832"/>
        <c:axId val="1717764432"/>
      </c:barChart>
      <c:catAx>
        <c:axId val="171775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64432"/>
        <c:crosses val="autoZero"/>
        <c:auto val="1"/>
        <c:lblAlgn val="ctr"/>
        <c:lblOffset val="100"/>
        <c:noMultiLvlLbl val="0"/>
      </c:catAx>
      <c:valAx>
        <c:axId val="1717764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5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Sakkal Majalla" panose="02000000000000000000" pitchFamily="2" charset="-78"/>
              <a:ea typeface="+mn-ea"/>
              <a:cs typeface="Sakkal Majalla" panose="02000000000000000000" pitchFamily="2"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solidFill>
                  <a:schemeClr val="tx1"/>
                </a:solidFill>
                <a:effectLst/>
                <a:latin typeface="Sakkal Majalla" panose="02000000000000000000" pitchFamily="2" charset="-78"/>
                <a:cs typeface="Sakkal Majalla" panose="02000000000000000000" pitchFamily="2" charset="-78"/>
              </a:rPr>
              <a:t>شكل رقم (6) </a:t>
            </a:r>
            <a:r>
              <a:rPr lang="ar-SA" sz="1400" b="1" i="0" u="none" strike="noStrike" baseline="0">
                <a:solidFill>
                  <a:schemeClr val="tx1"/>
                </a:solidFill>
                <a:effectLst/>
                <a:latin typeface="Sakkal Majalla" panose="02000000000000000000" pitchFamily="2" charset="-78"/>
                <a:cs typeface="Sakkal Majalla" panose="02000000000000000000" pitchFamily="2" charset="-78"/>
              </a:rPr>
              <a:t>التحديات التي تواجهك عند التفاعل مع المحتوى الرقمي الخاص بالحسابات الوطنية</a:t>
            </a:r>
            <a:endParaRPr lang="ar-SA" sz="1400" b="1">
              <a:solidFill>
                <a:schemeClr val="tx1"/>
              </a:solidFill>
              <a:effectLst/>
              <a:latin typeface="Sakkal Majalla" panose="02000000000000000000" pitchFamily="2" charset="-78"/>
              <a:cs typeface="Sakkal Majalla" panose="02000000000000000000" pitchFamily="2" charset="-78"/>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صعوبة في الوصول إلى المحتوى المطلوب</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0%</c:formatCode>
                <c:ptCount val="1"/>
                <c:pt idx="0">
                  <c:v>0.26179999999999998</c:v>
                </c:pt>
              </c:numCache>
            </c:numRef>
          </c:val>
          <c:extLst>
            <c:ext xmlns:c16="http://schemas.microsoft.com/office/drawing/2014/chart" uri="{C3380CC4-5D6E-409C-BE32-E72D297353CC}">
              <c16:uniqueId val="{00000000-7B0F-4F94-B969-E6633F32F0D4}"/>
            </c:ext>
          </c:extLst>
        </c:ser>
        <c:ser>
          <c:idx val="1"/>
          <c:order val="1"/>
          <c:tx>
            <c:strRef>
              <c:f>Sheet1!$C$1</c:f>
              <c:strCache>
                <c:ptCount val="1"/>
                <c:pt idx="0">
                  <c:v>غموض وضعف في وضوح الرسائل المقدمة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Sheet1!$C$2</c:f>
              <c:numCache>
                <c:formatCode>0%</c:formatCode>
                <c:ptCount val="1"/>
                <c:pt idx="0">
                  <c:v>0.17799999999999999</c:v>
                </c:pt>
              </c:numCache>
            </c:numRef>
          </c:val>
          <c:extLst>
            <c:ext xmlns:c16="http://schemas.microsoft.com/office/drawing/2014/chart" uri="{C3380CC4-5D6E-409C-BE32-E72D297353CC}">
              <c16:uniqueId val="{00000001-7B0F-4F94-B969-E6633F32F0D4}"/>
            </c:ext>
          </c:extLst>
        </c:ser>
        <c:ser>
          <c:idx val="2"/>
          <c:order val="2"/>
          <c:tx>
            <c:strRef>
              <c:f>Sheet1!$D$1</c:f>
              <c:strCache>
                <c:ptCount val="1"/>
                <c:pt idx="0">
                  <c:v>المحتوى لا يعكس التنوع الثقافي بشكل دقيق</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Sheet1!$D$2</c:f>
              <c:numCache>
                <c:formatCode>0%</c:formatCode>
                <c:ptCount val="1"/>
                <c:pt idx="0">
                  <c:v>5.7599999999999998E-2</c:v>
                </c:pt>
              </c:numCache>
            </c:numRef>
          </c:val>
          <c:extLst>
            <c:ext xmlns:c16="http://schemas.microsoft.com/office/drawing/2014/chart" uri="{C3380CC4-5D6E-409C-BE32-E72D297353CC}">
              <c16:uniqueId val="{00000002-7B0F-4F94-B969-E6633F32F0D4}"/>
            </c:ext>
          </c:extLst>
        </c:ser>
        <c:ser>
          <c:idx val="3"/>
          <c:order val="3"/>
          <c:tx>
            <c:strRef>
              <c:f>Sheet1!$E$1</c:f>
              <c:strCache>
                <c:ptCount val="1"/>
                <c:pt idx="0">
                  <c:v>المحتوى لا يعكس الولاء وترسيخ الهوية الوطنية بشكل دقيق</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Sheet1!$E$2</c:f>
              <c:numCache>
                <c:formatCode>0%</c:formatCode>
                <c:ptCount val="1"/>
                <c:pt idx="0">
                  <c:v>0.24709999999999999</c:v>
                </c:pt>
              </c:numCache>
            </c:numRef>
          </c:val>
          <c:extLst>
            <c:ext xmlns:c16="http://schemas.microsoft.com/office/drawing/2014/chart" uri="{C3380CC4-5D6E-409C-BE32-E72D297353CC}">
              <c16:uniqueId val="{00000003-7B0F-4F94-B969-E6633F32F0D4}"/>
            </c:ext>
          </c:extLst>
        </c:ser>
        <c:ser>
          <c:idx val="4"/>
          <c:order val="4"/>
          <c:tx>
            <c:strRef>
              <c:f>Sheet1!$F$1</c:f>
              <c:strCache>
                <c:ptCount val="1"/>
                <c:pt idx="0">
                  <c:v>لا أواجه أي تحديات</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Sheet1!$F$2</c:f>
              <c:numCache>
                <c:formatCode>0%</c:formatCode>
                <c:ptCount val="1"/>
                <c:pt idx="0">
                  <c:v>0.45550000000000002</c:v>
                </c:pt>
              </c:numCache>
            </c:numRef>
          </c:val>
          <c:extLst>
            <c:ext xmlns:c16="http://schemas.microsoft.com/office/drawing/2014/chart" uri="{C3380CC4-5D6E-409C-BE32-E72D297353CC}">
              <c16:uniqueId val="{00000004-7B0F-4F94-B969-E6633F32F0D4}"/>
            </c:ext>
          </c:extLst>
        </c:ser>
        <c:dLbls>
          <c:dLblPos val="outEnd"/>
          <c:showLegendKey val="0"/>
          <c:showVal val="1"/>
          <c:showCatName val="0"/>
          <c:showSerName val="0"/>
          <c:showPercent val="0"/>
          <c:showBubbleSize val="0"/>
        </c:dLbls>
        <c:gapWidth val="219"/>
        <c:overlap val="-27"/>
        <c:axId val="1717754832"/>
        <c:axId val="1717764432"/>
      </c:barChart>
      <c:catAx>
        <c:axId val="171775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64432"/>
        <c:crosses val="autoZero"/>
        <c:auto val="1"/>
        <c:lblAlgn val="ctr"/>
        <c:lblOffset val="100"/>
        <c:noMultiLvlLbl val="0"/>
      </c:catAx>
      <c:valAx>
        <c:axId val="1717764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5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Sakkal Majalla" panose="02000000000000000000" pitchFamily="2" charset="-78"/>
              <a:ea typeface="+mn-ea"/>
              <a:cs typeface="Sakkal Majalla" panose="02000000000000000000" pitchFamily="2"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solidFill>
                  <a:schemeClr val="tx1"/>
                </a:solidFill>
                <a:effectLst/>
                <a:latin typeface="Sakkal Majalla" panose="02000000000000000000" pitchFamily="2" charset="-78"/>
                <a:cs typeface="Sakkal Majalla" panose="02000000000000000000" pitchFamily="2" charset="-78"/>
              </a:rPr>
              <a:t>شكل رقم (7) ا</a:t>
            </a:r>
            <a:r>
              <a:rPr lang="ar-SA" sz="1400" b="1" i="0" u="none" strike="noStrike" baseline="0">
                <a:solidFill>
                  <a:schemeClr val="tx1"/>
                </a:solidFill>
                <a:effectLst/>
                <a:latin typeface="Sakkal Majalla" panose="02000000000000000000" pitchFamily="2" charset="-78"/>
                <a:cs typeface="Sakkal Majalla" panose="02000000000000000000" pitchFamily="2" charset="-78"/>
              </a:rPr>
              <a:t>لتوصيات التي تساهم في تحسين استراتيجيات التسويق الرقمي في السعودية لتعزيز التنوع الثقافي وترسيخ الهوية الوطنية</a:t>
            </a:r>
            <a:endParaRPr lang="en-GB" b="1">
              <a:solidFill>
                <a:schemeClr val="tx1"/>
              </a:solidFill>
              <a:latin typeface="Sakkal Majalla" panose="02000000000000000000" pitchFamily="2" charset="-78"/>
              <a:cs typeface="Sakkal Majalla" panose="02000000000000000000" pitchFamily="2" charset="-78"/>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تنويع نوعية المنصات الرقمية  لزيادة الانتشار والتفاعل وعرضه بشكل جذاب لكافة فئات المجتمع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0%</c:formatCode>
                <c:ptCount val="1"/>
                <c:pt idx="0">
                  <c:v>0.22090000000000001</c:v>
                </c:pt>
              </c:numCache>
            </c:numRef>
          </c:val>
          <c:extLst>
            <c:ext xmlns:c16="http://schemas.microsoft.com/office/drawing/2014/chart" uri="{C3380CC4-5D6E-409C-BE32-E72D297353CC}">
              <c16:uniqueId val="{00000000-E14A-4DD9-BC37-134C2F835CA5}"/>
            </c:ext>
          </c:extLst>
        </c:ser>
        <c:ser>
          <c:idx val="1"/>
          <c:order val="1"/>
          <c:tx>
            <c:strRef>
              <c:f>Sheet1!$C$1</c:f>
              <c:strCache>
                <c:ptCount val="1"/>
                <c:pt idx="0">
                  <c:v>تحديد مواقع رسمية مصرحة لنقل وتوثيق الفعاليات والمحتوى الخاص بجميع المواسم والفعاليات والبرامج الثقافية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Sheet1!$C$2</c:f>
              <c:numCache>
                <c:formatCode>0%</c:formatCode>
                <c:ptCount val="1"/>
                <c:pt idx="0">
                  <c:v>0.1867</c:v>
                </c:pt>
              </c:numCache>
            </c:numRef>
          </c:val>
          <c:extLst>
            <c:ext xmlns:c16="http://schemas.microsoft.com/office/drawing/2014/chart" uri="{C3380CC4-5D6E-409C-BE32-E72D297353CC}">
              <c16:uniqueId val="{00000001-E14A-4DD9-BC37-134C2F835CA5}"/>
            </c:ext>
          </c:extLst>
        </c:ser>
        <c:ser>
          <c:idx val="2"/>
          <c:order val="2"/>
          <c:tx>
            <c:strRef>
              <c:f>Sheet1!$D$1</c:f>
              <c:strCache>
                <c:ptCount val="1"/>
                <c:pt idx="0">
                  <c:v>تعزيز الشراكات مع المنظمات الثقافية والفنية الوطنية لخلق حملات تسويقية مشتركة تظهر التنوع الثقافي</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Sheet1!$D$2</c:f>
              <c:numCache>
                <c:formatCode>0%</c:formatCode>
                <c:ptCount val="1"/>
                <c:pt idx="0">
                  <c:v>0.1024</c:v>
                </c:pt>
              </c:numCache>
            </c:numRef>
          </c:val>
          <c:extLst>
            <c:ext xmlns:c16="http://schemas.microsoft.com/office/drawing/2014/chart" uri="{C3380CC4-5D6E-409C-BE32-E72D297353CC}">
              <c16:uniqueId val="{00000002-E14A-4DD9-BC37-134C2F835CA5}"/>
            </c:ext>
          </c:extLst>
        </c:ser>
        <c:ser>
          <c:idx val="3"/>
          <c:order val="3"/>
          <c:tx>
            <c:strRef>
              <c:f>Sheet1!$E$1</c:f>
              <c:strCache>
                <c:ptCount val="1"/>
                <c:pt idx="0">
                  <c:v>استخدام منصات التواصل الاجتماعي والمؤثرين لعرض الفعاليات الثقافية والمهرجانات الوطنية بشكل دوري</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Sheet1!$E$2</c:f>
              <c:numCache>
                <c:formatCode>0%</c:formatCode>
                <c:ptCount val="1"/>
                <c:pt idx="0">
                  <c:v>0.1772</c:v>
                </c:pt>
              </c:numCache>
            </c:numRef>
          </c:val>
          <c:extLst>
            <c:ext xmlns:c16="http://schemas.microsoft.com/office/drawing/2014/chart" uri="{C3380CC4-5D6E-409C-BE32-E72D297353CC}">
              <c16:uniqueId val="{00000003-E14A-4DD9-BC37-134C2F835CA5}"/>
            </c:ext>
          </c:extLst>
        </c:ser>
        <c:ser>
          <c:idx val="4"/>
          <c:order val="4"/>
          <c:tx>
            <c:strRef>
              <c:f>Sheet1!$F$1</c:f>
              <c:strCache>
                <c:ptCount val="1"/>
                <c:pt idx="0">
                  <c:v>عمل استطلاعات رأي ومقابلات دورية لقياس مدى فاعلية الحملات التسويقية ومعرفة آراء الجمهور ومدى تأثرهم</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Sheet1!$F$2</c:f>
              <c:numCache>
                <c:formatCode>0%</c:formatCode>
                <c:ptCount val="1"/>
                <c:pt idx="0">
                  <c:v>6.83E-2</c:v>
                </c:pt>
              </c:numCache>
            </c:numRef>
          </c:val>
          <c:extLst>
            <c:ext xmlns:c16="http://schemas.microsoft.com/office/drawing/2014/chart" uri="{C3380CC4-5D6E-409C-BE32-E72D297353CC}">
              <c16:uniqueId val="{00000004-E14A-4DD9-BC37-134C2F835CA5}"/>
            </c:ext>
          </c:extLst>
        </c:ser>
        <c:ser>
          <c:idx val="5"/>
          <c:order val="5"/>
          <c:tx>
            <c:strRef>
              <c:f>Sheet1!$G$1</c:f>
              <c:strCache>
                <c:ptCount val="1"/>
                <c:pt idx="0">
                  <c:v>تشجيع المبادرات وتقديم الحوافز والجوائز التي تتيح للجمهور المشاركة وتعكس حب وولاء الشعب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Sheet1!$G$2</c:f>
              <c:numCache>
                <c:formatCode>0%</c:formatCode>
                <c:ptCount val="1"/>
                <c:pt idx="0">
                  <c:v>0.14860000000000001</c:v>
                </c:pt>
              </c:numCache>
            </c:numRef>
          </c:val>
          <c:extLst>
            <c:ext xmlns:c16="http://schemas.microsoft.com/office/drawing/2014/chart" uri="{C3380CC4-5D6E-409C-BE32-E72D297353CC}">
              <c16:uniqueId val="{00000005-E14A-4DD9-BC37-134C2F835CA5}"/>
            </c:ext>
          </c:extLst>
        </c:ser>
        <c:ser>
          <c:idx val="6"/>
          <c:order val="6"/>
          <c:tx>
            <c:strRef>
              <c:f>Sheet1!$H$1</c:f>
              <c:strCache>
                <c:ptCount val="1"/>
                <c:pt idx="0">
                  <c:v>زيادة التركيز على القيم والمبادئ الوطنية وإظهارها من خلال محتوى رقمي يعكس الرموز الوطنية مثل شعار يوم التأسيس</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Sheet1!$H$2</c:f>
              <c:numCache>
                <c:formatCode>0%</c:formatCode>
                <c:ptCount val="1"/>
                <c:pt idx="0">
                  <c:v>0.1004</c:v>
                </c:pt>
              </c:numCache>
            </c:numRef>
          </c:val>
          <c:extLst>
            <c:ext xmlns:c16="http://schemas.microsoft.com/office/drawing/2014/chart" uri="{C3380CC4-5D6E-409C-BE32-E72D297353CC}">
              <c16:uniqueId val="{00000006-E14A-4DD9-BC37-134C2F835CA5}"/>
            </c:ext>
          </c:extLst>
        </c:ser>
        <c:dLbls>
          <c:dLblPos val="outEnd"/>
          <c:showLegendKey val="0"/>
          <c:showVal val="1"/>
          <c:showCatName val="0"/>
          <c:showSerName val="0"/>
          <c:showPercent val="0"/>
          <c:showBubbleSize val="0"/>
        </c:dLbls>
        <c:gapWidth val="219"/>
        <c:overlap val="-27"/>
        <c:axId val="1717754832"/>
        <c:axId val="1717764432"/>
      </c:barChart>
      <c:catAx>
        <c:axId val="171775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64432"/>
        <c:crosses val="autoZero"/>
        <c:auto val="1"/>
        <c:lblAlgn val="ctr"/>
        <c:lblOffset val="100"/>
        <c:noMultiLvlLbl val="0"/>
      </c:catAx>
      <c:valAx>
        <c:axId val="1717764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54832"/>
        <c:crosses val="autoZero"/>
        <c:crossBetween val="between"/>
      </c:valAx>
      <c:spPr>
        <a:noFill/>
        <a:ln>
          <a:noFill/>
        </a:ln>
        <a:effectLst/>
      </c:spPr>
    </c:plotArea>
    <c:legend>
      <c:legendPos val="b"/>
      <c:layout>
        <c:manualLayout>
          <c:xMode val="edge"/>
          <c:yMode val="edge"/>
          <c:x val="5.4726861825549235E-2"/>
          <c:y val="0.44382775506355121"/>
          <c:w val="0.89054608770453769"/>
          <c:h val="0.55617224493644879"/>
        </c:manualLayout>
      </c:layout>
      <c:overlay val="0"/>
      <c:spPr>
        <a:noFill/>
        <a:ln>
          <a:noFill/>
        </a:ln>
        <a:effectLst/>
      </c:spPr>
      <c:txPr>
        <a:bodyPr rot="0" spcFirstLastPara="1" vertOverflow="ellipsis" vert="horz" wrap="square" anchor="ctr" anchorCtr="1"/>
        <a:lstStyle/>
        <a:p>
          <a:pPr rtl="1">
            <a:defRPr sz="1100" b="0" i="0" u="none" strike="noStrike" kern="1200" baseline="0">
              <a:solidFill>
                <a:schemeClr val="tx1"/>
              </a:solidFill>
              <a:latin typeface="Sakkal Majalla" panose="02000000000000000000" pitchFamily="2" charset="-78"/>
              <a:ea typeface="+mn-ea"/>
              <a:cs typeface="Sakkal Majalla" panose="02000000000000000000" pitchFamily="2"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E3B1A2-C3A5-49C8-8268-A53F3C910013}" type="doc">
      <dgm:prSet loTypeId="urn:microsoft.com/office/officeart/2005/8/layout/pyramid2" loCatId="pyramid" qsTypeId="urn:microsoft.com/office/officeart/2005/8/quickstyle/simple1" qsCatId="simple" csTypeId="urn:microsoft.com/office/officeart/2005/8/colors/accent1_2" csCatId="accent1" phldr="1"/>
      <dgm:spPr/>
    </dgm:pt>
    <dgm:pt modelId="{B2796F66-F717-4681-87B9-E78813D227EC}">
      <dgm:prSet phldrT="[Text]" custT="1"/>
      <dgm:spPr/>
      <dgm:t>
        <a:bodyPr/>
        <a:lstStyle/>
        <a:p>
          <a:pPr rtl="1"/>
          <a:r>
            <a:rPr lang="ar-SA" sz="1000" b="1">
              <a:latin typeface="Sakkal Majalla" panose="02000000000000000000" pitchFamily="2" charset="-78"/>
              <a:cs typeface="Sakkal Majalla" panose="02000000000000000000" pitchFamily="2" charset="-78"/>
            </a:rPr>
            <a:t>القيادة/المساعدة</a:t>
          </a:r>
          <a:r>
            <a:rPr lang="ar-SA" sz="1000">
              <a:latin typeface="Sakkal Majalla" panose="02000000000000000000" pitchFamily="2" charset="-78"/>
              <a:cs typeface="Sakkal Majalla" panose="02000000000000000000" pitchFamily="2" charset="-78"/>
            </a:rPr>
            <a:t> </a:t>
          </a:r>
          <a:r>
            <a:rPr lang="en-GB" sz="1000" b="1">
              <a:latin typeface="Sakkal Majalla" panose="02000000000000000000" pitchFamily="2" charset="-78"/>
              <a:cs typeface="Sakkal Majalla" panose="02000000000000000000" pitchFamily="2" charset="-78"/>
            </a:rPr>
            <a:t>Curating/Leader </a:t>
          </a:r>
          <a:endParaRPr lang="en-GB" sz="1000">
            <a:latin typeface="Sakkal Majalla" panose="02000000000000000000" pitchFamily="2" charset="-78"/>
            <a:cs typeface="Sakkal Majalla" panose="02000000000000000000" pitchFamily="2" charset="-78"/>
          </a:endParaRPr>
        </a:p>
      </dgm:t>
    </dgm:pt>
    <dgm:pt modelId="{CCCC7017-9ACC-4C2A-86D5-56A6BD7229E0}" type="parTrans" cxnId="{3ABA36D0-2F9D-46C8-874A-CC3971DBE998}">
      <dgm:prSet/>
      <dgm:spPr/>
      <dgm:t>
        <a:bodyPr/>
        <a:lstStyle/>
        <a:p>
          <a:endParaRPr lang="en-GB"/>
        </a:p>
      </dgm:t>
    </dgm:pt>
    <dgm:pt modelId="{C8BD911E-398B-4764-904E-871DB78438E3}" type="sibTrans" cxnId="{3ABA36D0-2F9D-46C8-874A-CC3971DBE998}">
      <dgm:prSet/>
      <dgm:spPr/>
      <dgm:t>
        <a:bodyPr/>
        <a:lstStyle/>
        <a:p>
          <a:endParaRPr lang="en-GB"/>
        </a:p>
      </dgm:t>
    </dgm:pt>
    <dgm:pt modelId="{CC2C4427-EF6E-4F7F-B833-C390552E4A4F}">
      <dgm:prSet phldrT="[Text]" custT="1"/>
      <dgm:spPr/>
      <dgm:t>
        <a:bodyPr/>
        <a:lstStyle/>
        <a:p>
          <a:pPr rtl="1">
            <a:buFont typeface="Symbol" panose="05050102010706020507" pitchFamily="18" charset="2"/>
            <a:buChar char=""/>
          </a:pPr>
          <a:r>
            <a:rPr lang="ar-SA" sz="1200" b="1">
              <a:latin typeface="Sakkal Majalla" panose="02000000000000000000" pitchFamily="2" charset="-78"/>
              <a:cs typeface="Sakkal Majalla" panose="02000000000000000000" pitchFamily="2" charset="-78"/>
            </a:rPr>
            <a:t> الإنتاج  </a:t>
          </a:r>
          <a:r>
            <a:rPr lang="en-GB" sz="1200" b="1">
              <a:latin typeface="Sakkal Majalla" panose="02000000000000000000" pitchFamily="2" charset="-78"/>
              <a:cs typeface="Sakkal Majalla" panose="02000000000000000000" pitchFamily="2" charset="-78"/>
            </a:rPr>
            <a:t>Producing</a:t>
          </a:r>
          <a:r>
            <a:rPr lang="ar-SA" sz="1200" b="1">
              <a:latin typeface="Sakkal Majalla" panose="02000000000000000000" pitchFamily="2" charset="-78"/>
              <a:cs typeface="Sakkal Majalla" panose="02000000000000000000" pitchFamily="2" charset="-78"/>
            </a:rPr>
            <a:t>  </a:t>
          </a:r>
          <a:r>
            <a:rPr lang="en-GB" sz="1200">
              <a:latin typeface="Sakkal Majalla" panose="02000000000000000000" pitchFamily="2" charset="-78"/>
              <a:cs typeface="Sakkal Majalla" panose="02000000000000000000" pitchFamily="2" charset="-78"/>
            </a:rPr>
            <a:t> </a:t>
          </a:r>
        </a:p>
      </dgm:t>
    </dgm:pt>
    <dgm:pt modelId="{ECD680B3-9E84-4FCC-A726-5B24C4FEE039}" type="parTrans" cxnId="{74DB3F09-BAE8-4275-9CAB-C1E78EC1C1EB}">
      <dgm:prSet/>
      <dgm:spPr/>
      <dgm:t>
        <a:bodyPr/>
        <a:lstStyle/>
        <a:p>
          <a:endParaRPr lang="en-GB"/>
        </a:p>
      </dgm:t>
    </dgm:pt>
    <dgm:pt modelId="{5881585D-18EE-4F1B-87D9-A7C5A063B16A}" type="sibTrans" cxnId="{74DB3F09-BAE8-4275-9CAB-C1E78EC1C1EB}">
      <dgm:prSet/>
      <dgm:spPr/>
      <dgm:t>
        <a:bodyPr/>
        <a:lstStyle/>
        <a:p>
          <a:endParaRPr lang="en-GB"/>
        </a:p>
      </dgm:t>
    </dgm:pt>
    <dgm:pt modelId="{7DD5EC9C-149D-4D83-9C21-BB3A33FBF337}">
      <dgm:prSet phldrT="[Text]" custT="1"/>
      <dgm:spPr/>
      <dgm:t>
        <a:bodyPr/>
        <a:lstStyle/>
        <a:p>
          <a:pPr rtl="1">
            <a:buFont typeface="Symbol" panose="05050102010706020507" pitchFamily="18" charset="2"/>
            <a:buChar char=""/>
          </a:pPr>
          <a:r>
            <a:rPr lang="ar-SA" sz="1200" b="1">
              <a:latin typeface="Sakkal Majalla" panose="02000000000000000000" pitchFamily="2" charset="-78"/>
              <a:cs typeface="Sakkal Majalla" panose="02000000000000000000" pitchFamily="2" charset="-78"/>
            </a:rPr>
            <a:t>التعليق  </a:t>
          </a:r>
          <a:r>
            <a:rPr lang="en-GB" sz="1200" b="1">
              <a:latin typeface="Sakkal Majalla" panose="02000000000000000000" pitchFamily="2" charset="-78"/>
              <a:cs typeface="Sakkal Majalla" panose="02000000000000000000" pitchFamily="2" charset="-78"/>
            </a:rPr>
            <a:t>Commenting</a:t>
          </a:r>
          <a:endParaRPr lang="en-GB" sz="1200">
            <a:latin typeface="Sakkal Majalla" panose="02000000000000000000" pitchFamily="2" charset="-78"/>
            <a:cs typeface="Sakkal Majalla" panose="02000000000000000000" pitchFamily="2" charset="-78"/>
          </a:endParaRPr>
        </a:p>
      </dgm:t>
    </dgm:pt>
    <dgm:pt modelId="{C48F53C4-4937-4552-BAF3-9998D360CC14}" type="parTrans" cxnId="{6FD89A9C-D24B-4D09-96D0-F954AC35CDC6}">
      <dgm:prSet/>
      <dgm:spPr/>
      <dgm:t>
        <a:bodyPr/>
        <a:lstStyle/>
        <a:p>
          <a:endParaRPr lang="en-GB"/>
        </a:p>
      </dgm:t>
    </dgm:pt>
    <dgm:pt modelId="{9FCB5E61-9BFA-47FA-96F2-BD40193FB6D1}" type="sibTrans" cxnId="{6FD89A9C-D24B-4D09-96D0-F954AC35CDC6}">
      <dgm:prSet/>
      <dgm:spPr/>
      <dgm:t>
        <a:bodyPr/>
        <a:lstStyle/>
        <a:p>
          <a:endParaRPr lang="en-GB"/>
        </a:p>
      </dgm:t>
    </dgm:pt>
    <dgm:pt modelId="{E2E30CD2-14ED-4100-AF01-F491BBA36C6D}">
      <dgm:prSet phldrT="[Text]" custT="1"/>
      <dgm:spPr/>
      <dgm:t>
        <a:bodyPr/>
        <a:lstStyle/>
        <a:p>
          <a:pPr rtl="1"/>
          <a:r>
            <a:rPr lang="ar-SA" sz="1200" b="1">
              <a:latin typeface="Sakkal Majalla" panose="02000000000000000000" pitchFamily="2" charset="-78"/>
              <a:cs typeface="Sakkal Majalla" panose="02000000000000000000" pitchFamily="2" charset="-78"/>
            </a:rPr>
            <a:t>المشاهدة / التعرض  </a:t>
          </a:r>
          <a:r>
            <a:rPr lang="en-GB" sz="1200" b="1">
              <a:latin typeface="Sakkal Majalla" panose="02000000000000000000" pitchFamily="2" charset="-78"/>
              <a:cs typeface="Sakkal Majalla" panose="02000000000000000000" pitchFamily="2" charset="-78"/>
            </a:rPr>
            <a:t>Watching</a:t>
          </a:r>
          <a:r>
            <a:rPr lang="en-GB" sz="1200">
              <a:latin typeface="Sakkal Majalla" panose="02000000000000000000" pitchFamily="2" charset="-78"/>
              <a:cs typeface="Sakkal Majalla" panose="02000000000000000000" pitchFamily="2" charset="-78"/>
            </a:rPr>
            <a:t> </a:t>
          </a:r>
        </a:p>
      </dgm:t>
    </dgm:pt>
    <dgm:pt modelId="{2F692628-FF05-44C0-BC67-A0FFDA2E7CA2}" type="parTrans" cxnId="{A62B457B-F0AE-4697-8738-778EB24C27BA}">
      <dgm:prSet/>
      <dgm:spPr/>
      <dgm:t>
        <a:bodyPr/>
        <a:lstStyle/>
        <a:p>
          <a:endParaRPr lang="en-GB"/>
        </a:p>
      </dgm:t>
    </dgm:pt>
    <dgm:pt modelId="{C628BCA7-FBF3-4186-AC34-90BB1E63CA36}" type="sibTrans" cxnId="{A62B457B-F0AE-4697-8738-778EB24C27BA}">
      <dgm:prSet/>
      <dgm:spPr/>
      <dgm:t>
        <a:bodyPr/>
        <a:lstStyle/>
        <a:p>
          <a:endParaRPr lang="en-GB"/>
        </a:p>
      </dgm:t>
    </dgm:pt>
    <dgm:pt modelId="{A9D6F283-CC6B-4F2E-830B-C73B77AF4410}">
      <dgm:prSet phldrT="[Text]" custT="1"/>
      <dgm:spPr/>
      <dgm:t>
        <a:bodyPr/>
        <a:lstStyle/>
        <a:p>
          <a:pPr rtl="1">
            <a:buFont typeface="Symbol" panose="05050102010706020507" pitchFamily="18" charset="2"/>
            <a:buChar char=""/>
          </a:pPr>
          <a:r>
            <a:rPr lang="ar-SA" sz="1200" b="1">
              <a:latin typeface="Sakkal Majalla" panose="02000000000000000000" pitchFamily="2" charset="-78"/>
              <a:cs typeface="Sakkal Majalla" panose="02000000000000000000" pitchFamily="2" charset="-78"/>
            </a:rPr>
            <a:t>المشاركة  </a:t>
          </a:r>
          <a:r>
            <a:rPr lang="en-GB" sz="1200" b="1">
              <a:latin typeface="Sakkal Majalla" panose="02000000000000000000" pitchFamily="2" charset="-78"/>
              <a:cs typeface="Sakkal Majalla" panose="02000000000000000000" pitchFamily="2" charset="-78"/>
            </a:rPr>
            <a:t>Sharing </a:t>
          </a:r>
          <a:endParaRPr lang="en-GB" sz="1200">
            <a:latin typeface="Sakkal Majalla" panose="02000000000000000000" pitchFamily="2" charset="-78"/>
            <a:cs typeface="Sakkal Majalla" panose="02000000000000000000" pitchFamily="2" charset="-78"/>
          </a:endParaRPr>
        </a:p>
      </dgm:t>
    </dgm:pt>
    <dgm:pt modelId="{C88954EA-540E-41F6-B8FC-FF92590DE347}" type="parTrans" cxnId="{928A8F7F-FA4F-4C26-BA25-DAE0F86B677D}">
      <dgm:prSet/>
      <dgm:spPr/>
      <dgm:t>
        <a:bodyPr/>
        <a:lstStyle/>
        <a:p>
          <a:endParaRPr lang="en-GB"/>
        </a:p>
      </dgm:t>
    </dgm:pt>
    <dgm:pt modelId="{BE1C6A0A-1CE0-47B9-AAB0-C3918BC4A928}" type="sibTrans" cxnId="{928A8F7F-FA4F-4C26-BA25-DAE0F86B677D}">
      <dgm:prSet/>
      <dgm:spPr/>
      <dgm:t>
        <a:bodyPr/>
        <a:lstStyle/>
        <a:p>
          <a:endParaRPr lang="en-GB"/>
        </a:p>
      </dgm:t>
    </dgm:pt>
    <dgm:pt modelId="{A3F329FC-7FC0-4B91-ABC7-B4FBA18E30FC}" type="pres">
      <dgm:prSet presAssocID="{99E3B1A2-C3A5-49C8-8268-A53F3C910013}" presName="compositeShape" presStyleCnt="0">
        <dgm:presLayoutVars>
          <dgm:dir/>
          <dgm:resizeHandles/>
        </dgm:presLayoutVars>
      </dgm:prSet>
      <dgm:spPr/>
    </dgm:pt>
    <dgm:pt modelId="{81570FB4-D95B-43CE-91C4-173058EB57EB}" type="pres">
      <dgm:prSet presAssocID="{99E3B1A2-C3A5-49C8-8268-A53F3C910013}" presName="pyramid" presStyleLbl="node1" presStyleIdx="0" presStyleCnt="1" custLinFactNeighborX="27467" custLinFactNeighborY="-658"/>
      <dgm:spPr/>
    </dgm:pt>
    <dgm:pt modelId="{63A0345B-83FE-4F6D-94A6-CFAC315E6921}" type="pres">
      <dgm:prSet presAssocID="{99E3B1A2-C3A5-49C8-8268-A53F3C910013}" presName="theList" presStyleCnt="0"/>
      <dgm:spPr/>
    </dgm:pt>
    <dgm:pt modelId="{A3A5A9BD-CB2B-46A4-BCDD-B09CA264A8E6}" type="pres">
      <dgm:prSet presAssocID="{B2796F66-F717-4681-87B9-E78813D227EC}" presName="aNode" presStyleLbl="fgAcc1" presStyleIdx="0" presStyleCnt="5" custScaleX="58162" custLinFactNeighborX="-9785" custLinFactNeighborY="44994">
        <dgm:presLayoutVars>
          <dgm:bulletEnabled val="1"/>
        </dgm:presLayoutVars>
      </dgm:prSet>
      <dgm:spPr/>
    </dgm:pt>
    <dgm:pt modelId="{A0882B0D-FDE0-4697-A47C-D18B78524898}" type="pres">
      <dgm:prSet presAssocID="{B2796F66-F717-4681-87B9-E78813D227EC}" presName="aSpace" presStyleCnt="0"/>
      <dgm:spPr/>
    </dgm:pt>
    <dgm:pt modelId="{98234E83-DCD3-46BC-B916-64642ED9DE90}" type="pres">
      <dgm:prSet presAssocID="{CC2C4427-EF6E-4F7F-B833-C390552E4A4F}" presName="aNode" presStyleLbl="fgAcc1" presStyleIdx="1" presStyleCnt="5" custScaleX="66957" custLinFactY="8187" custLinFactNeighborX="-6495" custLinFactNeighborY="100000">
        <dgm:presLayoutVars>
          <dgm:bulletEnabled val="1"/>
        </dgm:presLayoutVars>
      </dgm:prSet>
      <dgm:spPr/>
    </dgm:pt>
    <dgm:pt modelId="{4FDA3174-2071-4E30-9AB8-03C4D06506AB}" type="pres">
      <dgm:prSet presAssocID="{CC2C4427-EF6E-4F7F-B833-C390552E4A4F}" presName="aSpace" presStyleCnt="0"/>
      <dgm:spPr/>
    </dgm:pt>
    <dgm:pt modelId="{8B43CEFE-1DD5-4533-A7F5-3823541431BF}" type="pres">
      <dgm:prSet presAssocID="{7DD5EC9C-149D-4D83-9C21-BB3A33FBF337}" presName="aNode" presStyleLbl="fgAcc1" presStyleIdx="2" presStyleCnt="5" custScaleX="76498" custLinFactY="16804" custLinFactNeighborX="-7220" custLinFactNeighborY="100000">
        <dgm:presLayoutVars>
          <dgm:bulletEnabled val="1"/>
        </dgm:presLayoutVars>
      </dgm:prSet>
      <dgm:spPr/>
    </dgm:pt>
    <dgm:pt modelId="{7579D851-92BD-4F84-BB72-763DF4AE6EA1}" type="pres">
      <dgm:prSet presAssocID="{7DD5EC9C-149D-4D83-9C21-BB3A33FBF337}" presName="aSpace" presStyleCnt="0"/>
      <dgm:spPr/>
    </dgm:pt>
    <dgm:pt modelId="{DFF47DC3-80B6-426B-A14D-64550B8F26F6}" type="pres">
      <dgm:prSet presAssocID="{A9D6F283-CC6B-4F2E-830B-C73B77AF4410}" presName="aNode" presStyleLbl="fgAcc1" presStyleIdx="3" presStyleCnt="5" custScaleX="94299" custLinFactY="25907" custLinFactNeighborX="-8028" custLinFactNeighborY="100000">
        <dgm:presLayoutVars>
          <dgm:bulletEnabled val="1"/>
        </dgm:presLayoutVars>
      </dgm:prSet>
      <dgm:spPr/>
    </dgm:pt>
    <dgm:pt modelId="{A8ECBC49-A9A8-4272-9DE1-9E0B2C88157E}" type="pres">
      <dgm:prSet presAssocID="{A9D6F283-CC6B-4F2E-830B-C73B77AF4410}" presName="aSpace" presStyleCnt="0"/>
      <dgm:spPr/>
    </dgm:pt>
    <dgm:pt modelId="{34EBB6BB-08FD-4FC2-924F-8616F1458332}" type="pres">
      <dgm:prSet presAssocID="{E2E30CD2-14ED-4100-AF01-F491BBA36C6D}" presName="aNode" presStyleLbl="fgAcc1" presStyleIdx="4" presStyleCnt="5" custScaleX="118316" custLinFactY="37735" custLinFactNeighborX="-6960" custLinFactNeighborY="100000">
        <dgm:presLayoutVars>
          <dgm:bulletEnabled val="1"/>
        </dgm:presLayoutVars>
      </dgm:prSet>
      <dgm:spPr/>
    </dgm:pt>
    <dgm:pt modelId="{7EDA7C45-D63A-4C3F-8FA3-2FF12D19AC39}" type="pres">
      <dgm:prSet presAssocID="{E2E30CD2-14ED-4100-AF01-F491BBA36C6D}" presName="aSpace" presStyleCnt="0"/>
      <dgm:spPr/>
    </dgm:pt>
  </dgm:ptLst>
  <dgm:cxnLst>
    <dgm:cxn modelId="{74DB3F09-BAE8-4275-9CAB-C1E78EC1C1EB}" srcId="{99E3B1A2-C3A5-49C8-8268-A53F3C910013}" destId="{CC2C4427-EF6E-4F7F-B833-C390552E4A4F}" srcOrd="1" destOrd="0" parTransId="{ECD680B3-9E84-4FCC-A726-5B24C4FEE039}" sibTransId="{5881585D-18EE-4F1B-87D9-A7C5A063B16A}"/>
    <dgm:cxn modelId="{04838E18-31DE-4E26-83AA-B691F7B5C3CD}" type="presOf" srcId="{99E3B1A2-C3A5-49C8-8268-A53F3C910013}" destId="{A3F329FC-7FC0-4B91-ABC7-B4FBA18E30FC}" srcOrd="0" destOrd="0" presId="urn:microsoft.com/office/officeart/2005/8/layout/pyramid2"/>
    <dgm:cxn modelId="{47C31F1F-CC5F-40B5-A035-BC5EFB5F3DF0}" type="presOf" srcId="{CC2C4427-EF6E-4F7F-B833-C390552E4A4F}" destId="{98234E83-DCD3-46BC-B916-64642ED9DE90}" srcOrd="0" destOrd="0" presId="urn:microsoft.com/office/officeart/2005/8/layout/pyramid2"/>
    <dgm:cxn modelId="{3FEA0B70-1FD5-46D0-8443-1F918F037E41}" type="presOf" srcId="{A9D6F283-CC6B-4F2E-830B-C73B77AF4410}" destId="{DFF47DC3-80B6-426B-A14D-64550B8F26F6}" srcOrd="0" destOrd="0" presId="urn:microsoft.com/office/officeart/2005/8/layout/pyramid2"/>
    <dgm:cxn modelId="{A62B457B-F0AE-4697-8738-778EB24C27BA}" srcId="{99E3B1A2-C3A5-49C8-8268-A53F3C910013}" destId="{E2E30CD2-14ED-4100-AF01-F491BBA36C6D}" srcOrd="4" destOrd="0" parTransId="{2F692628-FF05-44C0-BC67-A0FFDA2E7CA2}" sibTransId="{C628BCA7-FBF3-4186-AC34-90BB1E63CA36}"/>
    <dgm:cxn modelId="{928A8F7F-FA4F-4C26-BA25-DAE0F86B677D}" srcId="{99E3B1A2-C3A5-49C8-8268-A53F3C910013}" destId="{A9D6F283-CC6B-4F2E-830B-C73B77AF4410}" srcOrd="3" destOrd="0" parTransId="{C88954EA-540E-41F6-B8FC-FF92590DE347}" sibTransId="{BE1C6A0A-1CE0-47B9-AAB0-C3918BC4A928}"/>
    <dgm:cxn modelId="{84AA198B-562D-4042-A71D-F323DCD8CFBB}" type="presOf" srcId="{E2E30CD2-14ED-4100-AF01-F491BBA36C6D}" destId="{34EBB6BB-08FD-4FC2-924F-8616F1458332}" srcOrd="0" destOrd="0" presId="urn:microsoft.com/office/officeart/2005/8/layout/pyramid2"/>
    <dgm:cxn modelId="{50DE809C-E87F-4427-AE3D-E1ABA87E6418}" type="presOf" srcId="{B2796F66-F717-4681-87B9-E78813D227EC}" destId="{A3A5A9BD-CB2B-46A4-BCDD-B09CA264A8E6}" srcOrd="0" destOrd="0" presId="urn:microsoft.com/office/officeart/2005/8/layout/pyramid2"/>
    <dgm:cxn modelId="{6FD89A9C-D24B-4D09-96D0-F954AC35CDC6}" srcId="{99E3B1A2-C3A5-49C8-8268-A53F3C910013}" destId="{7DD5EC9C-149D-4D83-9C21-BB3A33FBF337}" srcOrd="2" destOrd="0" parTransId="{C48F53C4-4937-4552-BAF3-9998D360CC14}" sibTransId="{9FCB5E61-9BFA-47FA-96F2-BD40193FB6D1}"/>
    <dgm:cxn modelId="{3ABA36D0-2F9D-46C8-874A-CC3971DBE998}" srcId="{99E3B1A2-C3A5-49C8-8268-A53F3C910013}" destId="{B2796F66-F717-4681-87B9-E78813D227EC}" srcOrd="0" destOrd="0" parTransId="{CCCC7017-9ACC-4C2A-86D5-56A6BD7229E0}" sibTransId="{C8BD911E-398B-4764-904E-871DB78438E3}"/>
    <dgm:cxn modelId="{B96D5DE6-7C2F-4464-A0B9-D7020ACAD8A3}" type="presOf" srcId="{7DD5EC9C-149D-4D83-9C21-BB3A33FBF337}" destId="{8B43CEFE-1DD5-4533-A7F5-3823541431BF}" srcOrd="0" destOrd="0" presId="urn:microsoft.com/office/officeart/2005/8/layout/pyramid2"/>
    <dgm:cxn modelId="{FC72F1B4-4931-4EDA-AD14-EF654D703170}" type="presParOf" srcId="{A3F329FC-7FC0-4B91-ABC7-B4FBA18E30FC}" destId="{81570FB4-D95B-43CE-91C4-173058EB57EB}" srcOrd="0" destOrd="0" presId="urn:microsoft.com/office/officeart/2005/8/layout/pyramid2"/>
    <dgm:cxn modelId="{DAA0652B-ADBE-4A3E-8170-B87CB6CE605F}" type="presParOf" srcId="{A3F329FC-7FC0-4B91-ABC7-B4FBA18E30FC}" destId="{63A0345B-83FE-4F6D-94A6-CFAC315E6921}" srcOrd="1" destOrd="0" presId="urn:microsoft.com/office/officeart/2005/8/layout/pyramid2"/>
    <dgm:cxn modelId="{BA315956-CEB0-4E0F-BE27-BF25300AF48D}" type="presParOf" srcId="{63A0345B-83FE-4F6D-94A6-CFAC315E6921}" destId="{A3A5A9BD-CB2B-46A4-BCDD-B09CA264A8E6}" srcOrd="0" destOrd="0" presId="urn:microsoft.com/office/officeart/2005/8/layout/pyramid2"/>
    <dgm:cxn modelId="{82A8D035-4B28-43CD-982E-4381A32AED69}" type="presParOf" srcId="{63A0345B-83FE-4F6D-94A6-CFAC315E6921}" destId="{A0882B0D-FDE0-4697-A47C-D18B78524898}" srcOrd="1" destOrd="0" presId="urn:microsoft.com/office/officeart/2005/8/layout/pyramid2"/>
    <dgm:cxn modelId="{F3B016F2-E69D-4091-859E-647C965E0F1B}" type="presParOf" srcId="{63A0345B-83FE-4F6D-94A6-CFAC315E6921}" destId="{98234E83-DCD3-46BC-B916-64642ED9DE90}" srcOrd="2" destOrd="0" presId="urn:microsoft.com/office/officeart/2005/8/layout/pyramid2"/>
    <dgm:cxn modelId="{F80AD036-DF92-4F67-9A89-1D3C5FD84802}" type="presParOf" srcId="{63A0345B-83FE-4F6D-94A6-CFAC315E6921}" destId="{4FDA3174-2071-4E30-9AB8-03C4D06506AB}" srcOrd="3" destOrd="0" presId="urn:microsoft.com/office/officeart/2005/8/layout/pyramid2"/>
    <dgm:cxn modelId="{3A0C3AB3-A37E-4B44-8565-ACB7675B8F56}" type="presParOf" srcId="{63A0345B-83FE-4F6D-94A6-CFAC315E6921}" destId="{8B43CEFE-1DD5-4533-A7F5-3823541431BF}" srcOrd="4" destOrd="0" presId="urn:microsoft.com/office/officeart/2005/8/layout/pyramid2"/>
    <dgm:cxn modelId="{8F9F57A7-CBDB-4A6C-9F3E-7C7FB8909F9E}" type="presParOf" srcId="{63A0345B-83FE-4F6D-94A6-CFAC315E6921}" destId="{7579D851-92BD-4F84-BB72-763DF4AE6EA1}" srcOrd="5" destOrd="0" presId="urn:microsoft.com/office/officeart/2005/8/layout/pyramid2"/>
    <dgm:cxn modelId="{41ADED38-2201-490E-B165-3EE641F0648B}" type="presParOf" srcId="{63A0345B-83FE-4F6D-94A6-CFAC315E6921}" destId="{DFF47DC3-80B6-426B-A14D-64550B8F26F6}" srcOrd="6" destOrd="0" presId="urn:microsoft.com/office/officeart/2005/8/layout/pyramid2"/>
    <dgm:cxn modelId="{03CB028E-4DB3-40A7-A9CB-99CABAC4C430}" type="presParOf" srcId="{63A0345B-83FE-4F6D-94A6-CFAC315E6921}" destId="{A8ECBC49-A9A8-4272-9DE1-9E0B2C88157E}" srcOrd="7" destOrd="0" presId="urn:microsoft.com/office/officeart/2005/8/layout/pyramid2"/>
    <dgm:cxn modelId="{A7C7DF6B-5046-4CB4-BF14-C8742E2385A7}" type="presParOf" srcId="{63A0345B-83FE-4F6D-94A6-CFAC315E6921}" destId="{34EBB6BB-08FD-4FC2-924F-8616F1458332}" srcOrd="8" destOrd="0" presId="urn:microsoft.com/office/officeart/2005/8/layout/pyramid2"/>
    <dgm:cxn modelId="{5A2FC3A0-8A0E-4ACC-811C-964B45A8AE4A}" type="presParOf" srcId="{63A0345B-83FE-4F6D-94A6-CFAC315E6921}" destId="{7EDA7C45-D63A-4C3F-8FA3-2FF12D19AC39}" srcOrd="9"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570FB4-D95B-43CE-91C4-173058EB57EB}">
      <dsp:nvSpPr>
        <dsp:cNvPr id="0" name=""/>
        <dsp:cNvSpPr/>
      </dsp:nvSpPr>
      <dsp:spPr>
        <a:xfrm>
          <a:off x="1429241" y="0"/>
          <a:ext cx="2895600" cy="28956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A5A9BD-CB2B-46A4-BCDD-B09CA264A8E6}">
      <dsp:nvSpPr>
        <dsp:cNvPr id="0" name=""/>
        <dsp:cNvSpPr/>
      </dsp:nvSpPr>
      <dsp:spPr>
        <a:xfrm>
          <a:off x="2291264" y="312998"/>
          <a:ext cx="1094690" cy="4117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b="1" kern="1200">
              <a:latin typeface="Sakkal Majalla" panose="02000000000000000000" pitchFamily="2" charset="-78"/>
              <a:cs typeface="Sakkal Majalla" panose="02000000000000000000" pitchFamily="2" charset="-78"/>
            </a:rPr>
            <a:t>القيادة/المساعدة</a:t>
          </a:r>
          <a:r>
            <a:rPr lang="ar-SA" sz="1000" kern="1200">
              <a:latin typeface="Sakkal Majalla" panose="02000000000000000000" pitchFamily="2" charset="-78"/>
              <a:cs typeface="Sakkal Majalla" panose="02000000000000000000" pitchFamily="2" charset="-78"/>
            </a:rPr>
            <a:t> </a:t>
          </a:r>
          <a:r>
            <a:rPr lang="en-GB" sz="1000" b="1" kern="1200">
              <a:latin typeface="Sakkal Majalla" panose="02000000000000000000" pitchFamily="2" charset="-78"/>
              <a:cs typeface="Sakkal Majalla" panose="02000000000000000000" pitchFamily="2" charset="-78"/>
            </a:rPr>
            <a:t>Curating/Leader </a:t>
          </a:r>
          <a:endParaRPr lang="en-GB" sz="1000" kern="1200">
            <a:latin typeface="Sakkal Majalla" panose="02000000000000000000" pitchFamily="2" charset="-78"/>
            <a:cs typeface="Sakkal Majalla" panose="02000000000000000000" pitchFamily="2" charset="-78"/>
          </a:endParaRPr>
        </a:p>
      </dsp:txBody>
      <dsp:txXfrm>
        <a:off x="2311362" y="333096"/>
        <a:ext cx="1054494" cy="371522"/>
      </dsp:txXfrm>
    </dsp:sp>
    <dsp:sp modelId="{98234E83-DCD3-46BC-B916-64642ED9DE90}">
      <dsp:nvSpPr>
        <dsp:cNvPr id="0" name=""/>
        <dsp:cNvSpPr/>
      </dsp:nvSpPr>
      <dsp:spPr>
        <a:xfrm>
          <a:off x="2270419" y="838197"/>
          <a:ext cx="1260224" cy="4117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Font typeface="Symbol" panose="05050102010706020507" pitchFamily="18" charset="2"/>
            <a:buNone/>
          </a:pPr>
          <a:r>
            <a:rPr lang="ar-SA" sz="1200" b="1" kern="1200">
              <a:latin typeface="Sakkal Majalla" panose="02000000000000000000" pitchFamily="2" charset="-78"/>
              <a:cs typeface="Sakkal Majalla" panose="02000000000000000000" pitchFamily="2" charset="-78"/>
            </a:rPr>
            <a:t> الإنتاج  </a:t>
          </a:r>
          <a:r>
            <a:rPr lang="en-GB" sz="1200" b="1" kern="1200">
              <a:latin typeface="Sakkal Majalla" panose="02000000000000000000" pitchFamily="2" charset="-78"/>
              <a:cs typeface="Sakkal Majalla" panose="02000000000000000000" pitchFamily="2" charset="-78"/>
            </a:rPr>
            <a:t>Producing</a:t>
          </a:r>
          <a:r>
            <a:rPr lang="ar-SA" sz="1200" b="1" kern="1200">
              <a:latin typeface="Sakkal Majalla" panose="02000000000000000000" pitchFamily="2" charset="-78"/>
              <a:cs typeface="Sakkal Majalla" panose="02000000000000000000" pitchFamily="2" charset="-78"/>
            </a:rPr>
            <a:t>  </a:t>
          </a:r>
          <a:r>
            <a:rPr lang="en-GB" sz="1200" kern="1200">
              <a:latin typeface="Sakkal Majalla" panose="02000000000000000000" pitchFamily="2" charset="-78"/>
              <a:cs typeface="Sakkal Majalla" panose="02000000000000000000" pitchFamily="2" charset="-78"/>
            </a:rPr>
            <a:t> </a:t>
          </a:r>
        </a:p>
      </dsp:txBody>
      <dsp:txXfrm>
        <a:off x="2290517" y="858295"/>
        <a:ext cx="1220028" cy="371522"/>
      </dsp:txXfrm>
    </dsp:sp>
    <dsp:sp modelId="{8B43CEFE-1DD5-4533-A7F5-3823541431BF}">
      <dsp:nvSpPr>
        <dsp:cNvPr id="0" name=""/>
        <dsp:cNvSpPr/>
      </dsp:nvSpPr>
      <dsp:spPr>
        <a:xfrm>
          <a:off x="2166986" y="1336858"/>
          <a:ext cx="1439799" cy="4117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Font typeface="Symbol" panose="05050102010706020507" pitchFamily="18" charset="2"/>
            <a:buNone/>
          </a:pPr>
          <a:r>
            <a:rPr lang="ar-SA" sz="1200" b="1" kern="1200">
              <a:latin typeface="Sakkal Majalla" panose="02000000000000000000" pitchFamily="2" charset="-78"/>
              <a:cs typeface="Sakkal Majalla" panose="02000000000000000000" pitchFamily="2" charset="-78"/>
            </a:rPr>
            <a:t>التعليق  </a:t>
          </a:r>
          <a:r>
            <a:rPr lang="en-GB" sz="1200" b="1" kern="1200">
              <a:latin typeface="Sakkal Majalla" panose="02000000000000000000" pitchFamily="2" charset="-78"/>
              <a:cs typeface="Sakkal Majalla" panose="02000000000000000000" pitchFamily="2" charset="-78"/>
            </a:rPr>
            <a:t>Commenting</a:t>
          </a:r>
          <a:endParaRPr lang="en-GB" sz="1200" kern="1200">
            <a:latin typeface="Sakkal Majalla" panose="02000000000000000000" pitchFamily="2" charset="-78"/>
            <a:cs typeface="Sakkal Majalla" panose="02000000000000000000" pitchFamily="2" charset="-78"/>
          </a:endParaRPr>
        </a:p>
      </dsp:txBody>
      <dsp:txXfrm>
        <a:off x="2187084" y="1356956"/>
        <a:ext cx="1399603" cy="371522"/>
      </dsp:txXfrm>
    </dsp:sp>
    <dsp:sp modelId="{DFF47DC3-80B6-426B-A14D-64550B8F26F6}">
      <dsp:nvSpPr>
        <dsp:cNvPr id="0" name=""/>
        <dsp:cNvSpPr/>
      </dsp:nvSpPr>
      <dsp:spPr>
        <a:xfrm>
          <a:off x="1984259" y="1837520"/>
          <a:ext cx="1774839" cy="4117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Font typeface="Symbol" panose="05050102010706020507" pitchFamily="18" charset="2"/>
            <a:buNone/>
          </a:pPr>
          <a:r>
            <a:rPr lang="ar-SA" sz="1200" b="1" kern="1200">
              <a:latin typeface="Sakkal Majalla" panose="02000000000000000000" pitchFamily="2" charset="-78"/>
              <a:cs typeface="Sakkal Majalla" panose="02000000000000000000" pitchFamily="2" charset="-78"/>
            </a:rPr>
            <a:t>المشاركة  </a:t>
          </a:r>
          <a:r>
            <a:rPr lang="en-GB" sz="1200" b="1" kern="1200">
              <a:latin typeface="Sakkal Majalla" panose="02000000000000000000" pitchFamily="2" charset="-78"/>
              <a:cs typeface="Sakkal Majalla" panose="02000000000000000000" pitchFamily="2" charset="-78"/>
            </a:rPr>
            <a:t>Sharing </a:t>
          </a:r>
          <a:endParaRPr lang="en-GB" sz="1200" kern="1200">
            <a:latin typeface="Sakkal Majalla" panose="02000000000000000000" pitchFamily="2" charset="-78"/>
            <a:cs typeface="Sakkal Majalla" panose="02000000000000000000" pitchFamily="2" charset="-78"/>
          </a:endParaRPr>
        </a:p>
      </dsp:txBody>
      <dsp:txXfrm>
        <a:off x="2004357" y="1857618"/>
        <a:ext cx="1734643" cy="371522"/>
      </dsp:txXfrm>
    </dsp:sp>
    <dsp:sp modelId="{34EBB6BB-08FD-4FC2-924F-8616F1458332}">
      <dsp:nvSpPr>
        <dsp:cNvPr id="0" name=""/>
        <dsp:cNvSpPr/>
      </dsp:nvSpPr>
      <dsp:spPr>
        <a:xfrm>
          <a:off x="1778343" y="2349400"/>
          <a:ext cx="2226872" cy="41171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المشاهدة / التعرض  </a:t>
          </a:r>
          <a:r>
            <a:rPr lang="en-GB" sz="1200" b="1" kern="1200">
              <a:latin typeface="Sakkal Majalla" panose="02000000000000000000" pitchFamily="2" charset="-78"/>
              <a:cs typeface="Sakkal Majalla" panose="02000000000000000000" pitchFamily="2" charset="-78"/>
            </a:rPr>
            <a:t>Watching</a:t>
          </a:r>
          <a:r>
            <a:rPr lang="en-GB" sz="1200" kern="1200">
              <a:latin typeface="Sakkal Majalla" panose="02000000000000000000" pitchFamily="2" charset="-78"/>
              <a:cs typeface="Sakkal Majalla" panose="02000000000000000000" pitchFamily="2" charset="-78"/>
            </a:rPr>
            <a:t> </a:t>
          </a:r>
        </a:p>
      </dsp:txBody>
      <dsp:txXfrm>
        <a:off x="1798441" y="2369498"/>
        <a:ext cx="2186676" cy="37152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C018B-28AD-46BB-B399-CA7E3531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10236</TotalTime>
  <Pages>71</Pages>
  <Words>13031</Words>
  <Characters>74283</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Desgin</dc:creator>
  <cp:keywords/>
  <dc:description/>
  <cp:lastModifiedBy>Desgin</cp:lastModifiedBy>
  <cp:revision>146</cp:revision>
  <cp:lastPrinted>2024-11-17T19:21:00Z</cp:lastPrinted>
  <dcterms:created xsi:type="dcterms:W3CDTF">2024-12-01T16:19:00Z</dcterms:created>
  <dcterms:modified xsi:type="dcterms:W3CDTF">2024-12-14T20:40:00Z</dcterms:modified>
</cp:coreProperties>
</file>