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F866F" w14:textId="77777777" w:rsidR="00A159D9" w:rsidRPr="001902DB" w:rsidRDefault="00A159D9" w:rsidP="00A159D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4C51422" w14:textId="77777777" w:rsidR="00A159D9" w:rsidRPr="001902DB" w:rsidRDefault="00A159D9" w:rsidP="00A159D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FD1F93E" wp14:editId="0553886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7A244F3" w14:textId="77777777" w:rsidR="00A159D9" w:rsidRPr="009125CE" w:rsidRDefault="00A159D9" w:rsidP="00A159D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أدارة الأعمال</w:t>
      </w:r>
    </w:p>
    <w:p w14:paraId="273C0DFF" w14:textId="77777777" w:rsidR="00A159D9" w:rsidRPr="009125CE" w:rsidRDefault="00A159D9" w:rsidP="00A159D9">
      <w:pPr>
        <w:rPr>
          <w:rFonts w:ascii="Sakkal Majalla" w:hAnsi="Sakkal Majalla" w:cs="Sakkal Majalla"/>
          <w:sz w:val="28"/>
          <w:szCs w:val="28"/>
          <w:rtl/>
          <w:lang w:bidi="ar-EG"/>
        </w:rPr>
      </w:pPr>
    </w:p>
    <w:p w14:paraId="45F1C2E2" w14:textId="77777777" w:rsidR="00A159D9" w:rsidRPr="009125CE" w:rsidRDefault="00A159D9" w:rsidP="00A159D9">
      <w:pPr>
        <w:rPr>
          <w:rFonts w:ascii="Sakkal Majalla" w:hAnsi="Sakkal Majalla" w:cs="Sakkal Majalla"/>
          <w:sz w:val="28"/>
          <w:szCs w:val="28"/>
          <w:rtl/>
          <w:lang w:bidi="ar-EG"/>
        </w:rPr>
      </w:pPr>
    </w:p>
    <w:p w14:paraId="66CE2A5F" w14:textId="77777777" w:rsidR="00A159D9" w:rsidRPr="009125CE" w:rsidRDefault="00A159D9" w:rsidP="00A159D9">
      <w:pPr>
        <w:rPr>
          <w:rFonts w:ascii="Sakkal Majalla" w:hAnsi="Sakkal Majalla" w:cs="Sakkal Majalla"/>
          <w:sz w:val="28"/>
          <w:szCs w:val="28"/>
          <w:rtl/>
          <w:lang w:bidi="ar-EG"/>
        </w:rPr>
      </w:pPr>
    </w:p>
    <w:p w14:paraId="0E3C694A" w14:textId="77777777" w:rsidR="00A159D9" w:rsidRPr="001902DB" w:rsidRDefault="00A159D9" w:rsidP="00A159D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E9FE924" w14:textId="77777777" w:rsidR="00A159D9" w:rsidRPr="00C370A8" w:rsidRDefault="00A159D9" w:rsidP="00A159D9">
      <w:pPr>
        <w:jc w:val="center"/>
        <w:rPr>
          <w:color w:val="FF0000"/>
          <w:rtl/>
        </w:rPr>
      </w:pPr>
    </w:p>
    <w:p w14:paraId="17BFD8D5" w14:textId="77777777" w:rsidR="00A159D9" w:rsidRPr="00F47C4F" w:rsidRDefault="00A159D9" w:rsidP="00A159D9">
      <w:pPr>
        <w:jc w:val="center"/>
        <w:rPr>
          <w:color w:val="000000" w:themeColor="text1"/>
        </w:rPr>
      </w:pPr>
      <w:r w:rsidRPr="00F47C4F">
        <w:rPr>
          <w:color w:val="000000" w:themeColor="text1"/>
          <w:rtl/>
        </w:rPr>
        <w:t xml:space="preserve">"أثر الأوضاع الراهنة على إدارة </w:t>
      </w:r>
      <w:proofErr w:type="gramStart"/>
      <w:r w:rsidRPr="00F47C4F">
        <w:rPr>
          <w:color w:val="000000" w:themeColor="text1"/>
          <w:rtl/>
        </w:rPr>
        <w:t>مخاطر</w:t>
      </w:r>
      <w:proofErr w:type="gramEnd"/>
      <w:r w:rsidRPr="00F47C4F">
        <w:rPr>
          <w:color w:val="000000" w:themeColor="text1"/>
          <w:rtl/>
        </w:rPr>
        <w:t xml:space="preserve"> سلاسل الإمداد: دراسة تطبيقية على قطاع الخدمات اللوجستية في المملكة العربية السعودية"</w:t>
      </w:r>
    </w:p>
    <w:p w14:paraId="35EE132F" w14:textId="77777777" w:rsidR="00A159D9" w:rsidRPr="009125CE" w:rsidRDefault="00A159D9" w:rsidP="00A159D9">
      <w:pPr>
        <w:rPr>
          <w:rFonts w:ascii="Sakkal Majalla" w:hAnsi="Sakkal Majalla" w:cs="Sakkal Majalla"/>
          <w:sz w:val="28"/>
          <w:szCs w:val="28"/>
          <w:rtl/>
          <w:lang w:bidi="ar-EG"/>
        </w:rPr>
      </w:pPr>
    </w:p>
    <w:p w14:paraId="0962C792" w14:textId="77777777" w:rsidR="00A159D9" w:rsidRPr="001902DB" w:rsidRDefault="00A159D9" w:rsidP="00A159D9">
      <w:pPr>
        <w:jc w:val="center"/>
        <w:rPr>
          <w:rFonts w:ascii="Sakkal Majalla" w:hAnsi="Sakkal Majalla" w:cs="Sakkal Majalla"/>
          <w:b/>
          <w:bCs/>
          <w:sz w:val="28"/>
          <w:szCs w:val="28"/>
          <w:rtl/>
          <w:lang w:bidi="ar-EG"/>
        </w:rPr>
      </w:pPr>
    </w:p>
    <w:p w14:paraId="2D8EE92F" w14:textId="77777777" w:rsidR="00A159D9" w:rsidRPr="001902DB" w:rsidRDefault="00A159D9" w:rsidP="00A159D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E946BF1" w14:textId="77777777" w:rsidR="00A159D9" w:rsidRDefault="00A159D9" w:rsidP="00A159D9">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عبدالمجيد</w:t>
      </w:r>
      <w:proofErr w:type="gramEnd"/>
      <w:r>
        <w:rPr>
          <w:rFonts w:ascii="Sakkal Majalla" w:hAnsi="Sakkal Majalla" w:cs="Sakkal Majalla" w:hint="cs"/>
          <w:b/>
          <w:bCs/>
          <w:sz w:val="28"/>
          <w:szCs w:val="28"/>
          <w:rtl/>
          <w:lang w:bidi="ar-EG"/>
        </w:rPr>
        <w:t xml:space="preserve"> سليمان الجهني</w:t>
      </w:r>
    </w:p>
    <w:p w14:paraId="7EFDDB68" w14:textId="77777777" w:rsidR="00A159D9" w:rsidRPr="009E0A34" w:rsidRDefault="00A159D9" w:rsidP="00A159D9">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الرقم الجامعي: </w:t>
      </w:r>
      <w:hyperlink r:id="rId8" w:history="1">
        <w:r w:rsidRPr="009E0A34">
          <w:rPr>
            <w:lang w:bidi="ar-EG"/>
          </w:rPr>
          <w:t>243001248</w:t>
        </w:r>
      </w:hyperlink>
    </w:p>
    <w:p w14:paraId="6BD72355" w14:textId="77777777" w:rsidR="00A159D9" w:rsidRDefault="00A159D9" w:rsidP="00A159D9">
      <w:pPr>
        <w:jc w:val="center"/>
        <w:rPr>
          <w:rFonts w:ascii="Sakkal Majalla" w:hAnsi="Sakkal Majalla" w:cs="Sakkal Majalla"/>
          <w:b/>
          <w:bCs/>
          <w:sz w:val="28"/>
          <w:szCs w:val="28"/>
          <w:rtl/>
          <w:lang w:bidi="ar-EG"/>
        </w:rPr>
      </w:pPr>
    </w:p>
    <w:p w14:paraId="37736C24" w14:textId="77777777" w:rsidR="00A159D9" w:rsidRPr="001902DB" w:rsidRDefault="00A159D9" w:rsidP="00A159D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2086915" w14:textId="77777777" w:rsidR="00A159D9" w:rsidRPr="00F47C4F" w:rsidRDefault="00A159D9" w:rsidP="00A159D9">
      <w:pPr>
        <w:jc w:val="center"/>
        <w:rPr>
          <w:rFonts w:ascii="Sakkal Majalla" w:hAnsi="Sakkal Majalla" w:cs="Sakkal Majalla"/>
          <w:b/>
          <w:bCs/>
          <w:sz w:val="28"/>
          <w:szCs w:val="28"/>
          <w:lang w:bidi="ar-EG"/>
        </w:rPr>
      </w:pPr>
      <w:proofErr w:type="spellStart"/>
      <w:proofErr w:type="gramStart"/>
      <w:r w:rsidRPr="00F47C4F">
        <w:rPr>
          <w:rFonts w:ascii="Sakkal Majalla" w:hAnsi="Sakkal Majalla" w:cs="Sakkal Majalla" w:hint="cs"/>
          <w:b/>
          <w:bCs/>
          <w:sz w:val="28"/>
          <w:szCs w:val="28"/>
          <w:rtl/>
          <w:lang w:bidi="ar-EG"/>
        </w:rPr>
        <w:t>أد.الفيصل</w:t>
      </w:r>
      <w:proofErr w:type="spellEnd"/>
      <w:proofErr w:type="gramEnd"/>
      <w:r w:rsidRPr="00F47C4F">
        <w:rPr>
          <w:rFonts w:ascii="Sakkal Majalla" w:hAnsi="Sakkal Majalla" w:cs="Sakkal Majalla" w:hint="cs"/>
          <w:b/>
          <w:bCs/>
          <w:sz w:val="28"/>
          <w:szCs w:val="28"/>
          <w:rtl/>
          <w:lang w:bidi="ar-EG"/>
        </w:rPr>
        <w:t xml:space="preserve"> </w:t>
      </w:r>
      <w:proofErr w:type="gramStart"/>
      <w:r w:rsidRPr="00F47C4F">
        <w:rPr>
          <w:rFonts w:ascii="Sakkal Majalla" w:hAnsi="Sakkal Majalla" w:cs="Sakkal Majalla" w:hint="cs"/>
          <w:b/>
          <w:bCs/>
          <w:sz w:val="28"/>
          <w:szCs w:val="28"/>
          <w:rtl/>
          <w:lang w:bidi="ar-EG"/>
        </w:rPr>
        <w:t>عبدالحميد</w:t>
      </w:r>
      <w:proofErr w:type="gramEnd"/>
      <w:r w:rsidRPr="00F47C4F">
        <w:rPr>
          <w:rFonts w:ascii="Sakkal Majalla" w:hAnsi="Sakkal Majalla" w:cs="Sakkal Majalla" w:hint="cs"/>
          <w:b/>
          <w:bCs/>
          <w:sz w:val="28"/>
          <w:szCs w:val="28"/>
          <w:rtl/>
          <w:lang w:bidi="ar-EG"/>
        </w:rPr>
        <w:t xml:space="preserve"> محمد</w:t>
      </w:r>
    </w:p>
    <w:p w14:paraId="77B439D2" w14:textId="77777777" w:rsidR="00A159D9" w:rsidRPr="00F47C4F" w:rsidRDefault="00A159D9" w:rsidP="00A159D9">
      <w:pPr>
        <w:jc w:val="center"/>
        <w:rPr>
          <w:rFonts w:ascii="Sakkal Majalla" w:hAnsi="Sakkal Majalla" w:cs="Sakkal Majalla"/>
          <w:b/>
          <w:bCs/>
          <w:sz w:val="28"/>
          <w:szCs w:val="28"/>
          <w:lang w:bidi="ar-EG"/>
        </w:rPr>
      </w:pPr>
      <w:proofErr w:type="spellStart"/>
      <w:proofErr w:type="gramStart"/>
      <w:r w:rsidRPr="00F47C4F">
        <w:rPr>
          <w:rFonts w:ascii="Sakkal Majalla" w:hAnsi="Sakkal Majalla" w:cs="Sakkal Majalla"/>
          <w:b/>
          <w:bCs/>
          <w:sz w:val="28"/>
          <w:szCs w:val="28"/>
          <w:lang w:bidi="ar-EG"/>
        </w:rPr>
        <w:t>Dr.Alfaisal</w:t>
      </w:r>
      <w:proofErr w:type="spellEnd"/>
      <w:proofErr w:type="gramEnd"/>
      <w:r w:rsidRPr="00F47C4F">
        <w:rPr>
          <w:rFonts w:ascii="Sakkal Majalla" w:hAnsi="Sakkal Majalla" w:cs="Sakkal Majalla"/>
          <w:b/>
          <w:bCs/>
          <w:sz w:val="28"/>
          <w:szCs w:val="28"/>
          <w:lang w:bidi="ar-EG"/>
        </w:rPr>
        <w:t xml:space="preserve"> </w:t>
      </w:r>
      <w:proofErr w:type="spellStart"/>
      <w:r w:rsidRPr="00F47C4F">
        <w:rPr>
          <w:rFonts w:ascii="Sakkal Majalla" w:hAnsi="Sakkal Majalla" w:cs="Sakkal Majalla"/>
          <w:b/>
          <w:bCs/>
          <w:sz w:val="28"/>
          <w:szCs w:val="28"/>
          <w:lang w:bidi="ar-EG"/>
        </w:rPr>
        <w:t>Abdelhameed</w:t>
      </w:r>
      <w:proofErr w:type="spellEnd"/>
      <w:r w:rsidRPr="00F47C4F">
        <w:rPr>
          <w:rFonts w:ascii="Sakkal Majalla" w:hAnsi="Sakkal Majalla" w:cs="Sakkal Majalla"/>
          <w:b/>
          <w:bCs/>
          <w:sz w:val="28"/>
          <w:szCs w:val="28"/>
          <w:lang w:bidi="ar-EG"/>
        </w:rPr>
        <w:t xml:space="preserve"> Mohamed</w:t>
      </w:r>
    </w:p>
    <w:p w14:paraId="581B1C68" w14:textId="77777777" w:rsidR="00A159D9" w:rsidRPr="00F47C4F" w:rsidRDefault="00A159D9" w:rsidP="00A159D9">
      <w:pPr>
        <w:jc w:val="center"/>
        <w:rPr>
          <w:rFonts w:ascii="Sakkal Majalla" w:hAnsi="Sakkal Majalla" w:cs="Sakkal Majalla"/>
          <w:b/>
          <w:bCs/>
          <w:sz w:val="28"/>
          <w:szCs w:val="28"/>
          <w:lang w:bidi="ar-EG"/>
        </w:rPr>
      </w:pPr>
      <w:proofErr w:type="spellStart"/>
      <w:proofErr w:type="gramStart"/>
      <w:r w:rsidRPr="00F47C4F">
        <w:rPr>
          <w:rFonts w:ascii="Sakkal Majalla" w:hAnsi="Sakkal Majalla" w:cs="Sakkal Majalla" w:hint="cs"/>
          <w:b/>
          <w:bCs/>
          <w:sz w:val="28"/>
          <w:szCs w:val="28"/>
          <w:rtl/>
          <w:lang w:bidi="ar-EG"/>
        </w:rPr>
        <w:t>أد.فايز</w:t>
      </w:r>
      <w:proofErr w:type="spellEnd"/>
      <w:proofErr w:type="gramEnd"/>
      <w:r w:rsidRPr="00F47C4F">
        <w:rPr>
          <w:rFonts w:ascii="Sakkal Majalla" w:hAnsi="Sakkal Majalla" w:cs="Sakkal Majalla" w:hint="cs"/>
          <w:b/>
          <w:bCs/>
          <w:sz w:val="28"/>
          <w:szCs w:val="28"/>
          <w:rtl/>
          <w:lang w:bidi="ar-EG"/>
        </w:rPr>
        <w:t xml:space="preserve"> علي جراد</w:t>
      </w:r>
    </w:p>
    <w:p w14:paraId="231DAA02" w14:textId="77777777" w:rsidR="00A159D9" w:rsidRPr="00F47C4F" w:rsidRDefault="00A159D9" w:rsidP="00A159D9">
      <w:pPr>
        <w:jc w:val="center"/>
        <w:rPr>
          <w:rFonts w:ascii="Sakkal Majalla" w:hAnsi="Sakkal Majalla" w:cs="Sakkal Majalla"/>
          <w:b/>
          <w:bCs/>
          <w:sz w:val="28"/>
          <w:szCs w:val="28"/>
          <w:rtl/>
          <w:lang w:bidi="ar-EG"/>
        </w:rPr>
      </w:pPr>
      <w:proofErr w:type="spellStart"/>
      <w:proofErr w:type="gramStart"/>
      <w:r w:rsidRPr="00F47C4F">
        <w:rPr>
          <w:rFonts w:ascii="Sakkal Majalla" w:hAnsi="Sakkal Majalla" w:cs="Sakkal Majalla"/>
          <w:b/>
          <w:bCs/>
          <w:sz w:val="28"/>
          <w:szCs w:val="28"/>
          <w:lang w:bidi="ar-EG"/>
        </w:rPr>
        <w:t>Dr.Fayez</w:t>
      </w:r>
      <w:proofErr w:type="spellEnd"/>
      <w:proofErr w:type="gramEnd"/>
      <w:r w:rsidRPr="00F47C4F">
        <w:rPr>
          <w:rFonts w:ascii="Sakkal Majalla" w:hAnsi="Sakkal Majalla" w:cs="Sakkal Majalla"/>
          <w:b/>
          <w:bCs/>
          <w:sz w:val="28"/>
          <w:szCs w:val="28"/>
          <w:lang w:bidi="ar-EG"/>
        </w:rPr>
        <w:t xml:space="preserve"> Ali </w:t>
      </w:r>
      <w:proofErr w:type="spellStart"/>
      <w:r w:rsidRPr="00F47C4F">
        <w:rPr>
          <w:rFonts w:ascii="Sakkal Majalla" w:hAnsi="Sakkal Majalla" w:cs="Sakkal Majalla"/>
          <w:b/>
          <w:bCs/>
          <w:sz w:val="28"/>
          <w:szCs w:val="28"/>
          <w:lang w:bidi="ar-EG"/>
        </w:rPr>
        <w:t>Jrad</w:t>
      </w:r>
      <w:proofErr w:type="spellEnd"/>
    </w:p>
    <w:p w14:paraId="2F688AB9" w14:textId="77777777" w:rsidR="00A159D9" w:rsidRPr="001902DB" w:rsidRDefault="00A159D9" w:rsidP="00A159D9">
      <w:pPr>
        <w:rPr>
          <w:rFonts w:ascii="Sakkal Majalla" w:hAnsi="Sakkal Majalla" w:cs="Sakkal Majalla"/>
          <w:b/>
          <w:bCs/>
          <w:sz w:val="28"/>
          <w:szCs w:val="28"/>
          <w:rtl/>
          <w:lang w:bidi="ar-EG"/>
        </w:rPr>
      </w:pPr>
    </w:p>
    <w:p w14:paraId="589EA4A3" w14:textId="77777777" w:rsidR="00A159D9" w:rsidRPr="001902DB" w:rsidRDefault="00A159D9" w:rsidP="00A159D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339A85B" w14:textId="74F3BEBD" w:rsidR="00A159D9" w:rsidRDefault="00A159D9" w:rsidP="00A159D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10EDA11" w14:textId="4BC3D677" w:rsidR="00A159D9" w:rsidRPr="00B15276" w:rsidRDefault="00A159D9" w:rsidP="00A159D9">
      <w:pPr>
        <w:jc w:val="center"/>
        <w:rPr>
          <w:rFonts w:ascii="Sakkal Majalla" w:hAnsi="Sakkal Majalla" w:cs="Sakkal Majalla"/>
          <w:b/>
          <w:bCs/>
          <w:sz w:val="48"/>
          <w:szCs w:val="48"/>
          <w:u w:val="single"/>
        </w:rPr>
      </w:pPr>
      <w:r w:rsidRPr="00B15276">
        <w:rPr>
          <w:rFonts w:ascii="Sakkal Majalla" w:hAnsi="Sakkal Majalla" w:cs="Sakkal Majalla"/>
          <w:b/>
          <w:bCs/>
          <w:sz w:val="48"/>
          <w:szCs w:val="48"/>
          <w:u w:val="single"/>
          <w:rtl/>
        </w:rPr>
        <w:lastRenderedPageBreak/>
        <w:t>الفصل الأول</w:t>
      </w:r>
    </w:p>
    <w:p w14:paraId="61D09FBB" w14:textId="77777777" w:rsidR="00A159D9" w:rsidRDefault="00A159D9" w:rsidP="00A159D9">
      <w:pPr>
        <w:rPr>
          <w:rFonts w:ascii="Sakkal Majalla" w:hAnsi="Sakkal Majalla" w:cs="Sakkal Majalla"/>
          <w:b/>
          <w:bCs/>
          <w:sz w:val="28"/>
          <w:szCs w:val="28"/>
          <w:u w:val="single"/>
          <w:rtl/>
        </w:rPr>
      </w:pPr>
    </w:p>
    <w:p w14:paraId="1B8CB5F5" w14:textId="77777777" w:rsidR="00A159D9" w:rsidRDefault="00A159D9" w:rsidP="00A159D9">
      <w:pPr>
        <w:rPr>
          <w:rFonts w:ascii="Sakkal Majalla" w:hAnsi="Sakkal Majalla" w:cs="Sakkal Majalla"/>
          <w:b/>
          <w:bCs/>
          <w:sz w:val="28"/>
          <w:szCs w:val="28"/>
          <w:u w:val="single"/>
          <w:rtl/>
        </w:rPr>
      </w:pPr>
    </w:p>
    <w:p w14:paraId="002D3680" w14:textId="77777777" w:rsidR="00A159D9" w:rsidRDefault="00A159D9" w:rsidP="00A159D9">
      <w:pPr>
        <w:rPr>
          <w:rFonts w:ascii="Sakkal Majalla" w:hAnsi="Sakkal Majalla" w:cs="Sakkal Majalla"/>
          <w:b/>
          <w:bCs/>
          <w:sz w:val="28"/>
          <w:szCs w:val="28"/>
          <w:u w:val="single"/>
          <w:rtl/>
        </w:rPr>
      </w:pPr>
    </w:p>
    <w:p w14:paraId="61906C58" w14:textId="77777777" w:rsidR="00A159D9" w:rsidRDefault="00A159D9" w:rsidP="00A159D9">
      <w:pPr>
        <w:rPr>
          <w:rFonts w:ascii="Sakkal Majalla" w:hAnsi="Sakkal Majalla" w:cs="Sakkal Majalla"/>
          <w:b/>
          <w:bCs/>
          <w:sz w:val="28"/>
          <w:szCs w:val="28"/>
          <w:u w:val="single"/>
          <w:rtl/>
        </w:rPr>
      </w:pPr>
    </w:p>
    <w:p w14:paraId="7C994D60" w14:textId="77777777" w:rsidR="00A159D9" w:rsidRDefault="00A159D9" w:rsidP="00A159D9">
      <w:pPr>
        <w:rPr>
          <w:rFonts w:ascii="Sakkal Majalla" w:hAnsi="Sakkal Majalla" w:cs="Sakkal Majalla"/>
          <w:b/>
          <w:bCs/>
          <w:sz w:val="28"/>
          <w:szCs w:val="28"/>
          <w:u w:val="single"/>
          <w:rtl/>
        </w:rPr>
      </w:pPr>
    </w:p>
    <w:p w14:paraId="203A4933" w14:textId="77777777" w:rsidR="00A159D9" w:rsidRDefault="00A159D9" w:rsidP="00A159D9">
      <w:pPr>
        <w:rPr>
          <w:rFonts w:ascii="Sakkal Majalla" w:hAnsi="Sakkal Majalla" w:cs="Sakkal Majalla"/>
          <w:b/>
          <w:bCs/>
          <w:sz w:val="28"/>
          <w:szCs w:val="28"/>
          <w:u w:val="single"/>
          <w:rtl/>
        </w:rPr>
      </w:pPr>
    </w:p>
    <w:p w14:paraId="7716DD99" w14:textId="77777777" w:rsidR="00A159D9" w:rsidRDefault="00A159D9" w:rsidP="00A159D9">
      <w:pPr>
        <w:rPr>
          <w:rFonts w:ascii="Sakkal Majalla" w:hAnsi="Sakkal Majalla" w:cs="Sakkal Majalla"/>
          <w:b/>
          <w:bCs/>
          <w:sz w:val="28"/>
          <w:szCs w:val="28"/>
          <w:u w:val="single"/>
          <w:rtl/>
        </w:rPr>
      </w:pPr>
    </w:p>
    <w:p w14:paraId="43404000" w14:textId="77777777" w:rsidR="00A159D9" w:rsidRDefault="00A159D9" w:rsidP="00A159D9">
      <w:pPr>
        <w:rPr>
          <w:rFonts w:ascii="Sakkal Majalla" w:hAnsi="Sakkal Majalla" w:cs="Sakkal Majalla"/>
          <w:b/>
          <w:bCs/>
          <w:sz w:val="28"/>
          <w:szCs w:val="28"/>
          <w:u w:val="single"/>
          <w:rtl/>
        </w:rPr>
      </w:pPr>
    </w:p>
    <w:p w14:paraId="12E41EF0" w14:textId="77777777" w:rsidR="00A159D9" w:rsidRDefault="00A159D9" w:rsidP="00A159D9">
      <w:pPr>
        <w:rPr>
          <w:rFonts w:ascii="Sakkal Majalla" w:hAnsi="Sakkal Majalla" w:cs="Sakkal Majalla"/>
          <w:b/>
          <w:bCs/>
          <w:sz w:val="28"/>
          <w:szCs w:val="28"/>
          <w:u w:val="single"/>
          <w:rtl/>
        </w:rPr>
      </w:pPr>
    </w:p>
    <w:p w14:paraId="548395FB" w14:textId="77777777" w:rsidR="00A159D9" w:rsidRDefault="00A159D9" w:rsidP="00A159D9">
      <w:pPr>
        <w:rPr>
          <w:rFonts w:ascii="Sakkal Majalla" w:hAnsi="Sakkal Majalla" w:cs="Sakkal Majalla"/>
          <w:b/>
          <w:bCs/>
          <w:sz w:val="28"/>
          <w:szCs w:val="28"/>
          <w:u w:val="single"/>
          <w:rtl/>
        </w:rPr>
      </w:pPr>
    </w:p>
    <w:p w14:paraId="571DB23F" w14:textId="77777777" w:rsidR="00A159D9" w:rsidRDefault="00A159D9" w:rsidP="00A159D9">
      <w:pPr>
        <w:rPr>
          <w:rFonts w:ascii="Sakkal Majalla" w:hAnsi="Sakkal Majalla" w:cs="Sakkal Majalla"/>
          <w:b/>
          <w:bCs/>
          <w:sz w:val="28"/>
          <w:szCs w:val="28"/>
          <w:u w:val="single"/>
          <w:rtl/>
        </w:rPr>
      </w:pPr>
    </w:p>
    <w:p w14:paraId="294C0297" w14:textId="77777777" w:rsidR="00A159D9" w:rsidRDefault="00A159D9" w:rsidP="00A159D9">
      <w:pPr>
        <w:rPr>
          <w:rFonts w:ascii="Sakkal Majalla" w:hAnsi="Sakkal Majalla" w:cs="Sakkal Majalla"/>
          <w:b/>
          <w:bCs/>
          <w:sz w:val="28"/>
          <w:szCs w:val="28"/>
          <w:u w:val="single"/>
          <w:rtl/>
        </w:rPr>
      </w:pPr>
    </w:p>
    <w:p w14:paraId="640C1D51" w14:textId="77777777" w:rsidR="00A159D9" w:rsidRDefault="00A159D9" w:rsidP="00A159D9">
      <w:pPr>
        <w:rPr>
          <w:rFonts w:ascii="Sakkal Majalla" w:hAnsi="Sakkal Majalla" w:cs="Sakkal Majalla"/>
          <w:b/>
          <w:bCs/>
          <w:sz w:val="28"/>
          <w:szCs w:val="28"/>
          <w:u w:val="single"/>
          <w:rtl/>
        </w:rPr>
      </w:pPr>
    </w:p>
    <w:p w14:paraId="3FCD8AB0" w14:textId="77777777" w:rsidR="00A159D9" w:rsidRDefault="00A159D9" w:rsidP="00A159D9">
      <w:pPr>
        <w:rPr>
          <w:rFonts w:ascii="Sakkal Majalla" w:hAnsi="Sakkal Majalla" w:cs="Sakkal Majalla"/>
          <w:b/>
          <w:bCs/>
          <w:sz w:val="28"/>
          <w:szCs w:val="28"/>
          <w:u w:val="single"/>
          <w:rtl/>
        </w:rPr>
      </w:pPr>
    </w:p>
    <w:p w14:paraId="4B4E48BF" w14:textId="77777777" w:rsidR="00A159D9" w:rsidRDefault="00A159D9" w:rsidP="00A159D9">
      <w:pPr>
        <w:rPr>
          <w:rFonts w:ascii="Sakkal Majalla" w:hAnsi="Sakkal Majalla" w:cs="Sakkal Majalla"/>
          <w:b/>
          <w:bCs/>
          <w:sz w:val="28"/>
          <w:szCs w:val="28"/>
          <w:u w:val="single"/>
          <w:rtl/>
        </w:rPr>
      </w:pPr>
    </w:p>
    <w:p w14:paraId="154993D1" w14:textId="77777777" w:rsidR="00A159D9" w:rsidRDefault="00A159D9" w:rsidP="00A159D9">
      <w:pPr>
        <w:rPr>
          <w:rFonts w:ascii="Sakkal Majalla" w:hAnsi="Sakkal Majalla" w:cs="Sakkal Majalla"/>
          <w:b/>
          <w:bCs/>
          <w:sz w:val="28"/>
          <w:szCs w:val="28"/>
          <w:u w:val="single"/>
          <w:rtl/>
        </w:rPr>
      </w:pPr>
    </w:p>
    <w:p w14:paraId="42B876E4" w14:textId="77777777" w:rsidR="00A159D9" w:rsidRDefault="00A159D9" w:rsidP="00A159D9">
      <w:pPr>
        <w:rPr>
          <w:rFonts w:ascii="Sakkal Majalla" w:hAnsi="Sakkal Majalla" w:cs="Sakkal Majalla"/>
          <w:b/>
          <w:bCs/>
          <w:sz w:val="28"/>
          <w:szCs w:val="28"/>
          <w:u w:val="single"/>
          <w:rtl/>
        </w:rPr>
      </w:pPr>
    </w:p>
    <w:p w14:paraId="39B5EAFC" w14:textId="77777777" w:rsidR="00A159D9" w:rsidRDefault="00A159D9" w:rsidP="00A159D9">
      <w:pPr>
        <w:rPr>
          <w:rFonts w:ascii="Sakkal Majalla" w:hAnsi="Sakkal Majalla" w:cs="Sakkal Majalla"/>
          <w:b/>
          <w:bCs/>
          <w:sz w:val="28"/>
          <w:szCs w:val="28"/>
          <w:u w:val="single"/>
          <w:rtl/>
        </w:rPr>
      </w:pPr>
    </w:p>
    <w:p w14:paraId="13049D71" w14:textId="77777777" w:rsidR="00A159D9" w:rsidRDefault="00A159D9" w:rsidP="00A159D9">
      <w:pPr>
        <w:rPr>
          <w:rFonts w:ascii="Sakkal Majalla" w:hAnsi="Sakkal Majalla" w:cs="Sakkal Majalla"/>
          <w:b/>
          <w:bCs/>
          <w:sz w:val="28"/>
          <w:szCs w:val="28"/>
          <w:u w:val="single"/>
          <w:rtl/>
        </w:rPr>
      </w:pPr>
    </w:p>
    <w:p w14:paraId="3318AE00" w14:textId="77777777" w:rsidR="00A159D9" w:rsidRDefault="00A159D9" w:rsidP="00A159D9">
      <w:pPr>
        <w:rPr>
          <w:rFonts w:ascii="Sakkal Majalla" w:hAnsi="Sakkal Majalla" w:cs="Sakkal Majalla"/>
          <w:b/>
          <w:bCs/>
          <w:sz w:val="28"/>
          <w:szCs w:val="28"/>
          <w:u w:val="single"/>
          <w:rtl/>
        </w:rPr>
      </w:pPr>
    </w:p>
    <w:p w14:paraId="54D80772" w14:textId="77777777" w:rsidR="00A159D9" w:rsidRDefault="00A159D9" w:rsidP="00A159D9">
      <w:pPr>
        <w:rPr>
          <w:rFonts w:ascii="Sakkal Majalla" w:hAnsi="Sakkal Majalla" w:cs="Sakkal Majalla"/>
          <w:b/>
          <w:bCs/>
          <w:sz w:val="28"/>
          <w:szCs w:val="28"/>
          <w:u w:val="single"/>
          <w:rtl/>
        </w:rPr>
      </w:pPr>
    </w:p>
    <w:p w14:paraId="7EA28B42" w14:textId="77777777" w:rsidR="00A159D9" w:rsidRDefault="00A159D9" w:rsidP="00A159D9">
      <w:pPr>
        <w:rPr>
          <w:rFonts w:ascii="Sakkal Majalla" w:hAnsi="Sakkal Majalla" w:cs="Sakkal Majalla"/>
          <w:b/>
          <w:bCs/>
          <w:sz w:val="28"/>
          <w:szCs w:val="28"/>
          <w:u w:val="single"/>
          <w:rtl/>
        </w:rPr>
      </w:pPr>
    </w:p>
    <w:p w14:paraId="3CC563EE" w14:textId="77777777" w:rsidR="00A159D9" w:rsidRPr="009E0A34" w:rsidRDefault="00A159D9" w:rsidP="00A159D9">
      <w:pPr>
        <w:rPr>
          <w:rFonts w:ascii="Sakkal Majalla" w:hAnsi="Sakkal Majalla" w:cs="Sakkal Majalla"/>
          <w:b/>
          <w:bCs/>
          <w:sz w:val="28"/>
          <w:szCs w:val="28"/>
          <w:rtl/>
        </w:rPr>
      </w:pPr>
      <w:r w:rsidRPr="00A74F76">
        <w:rPr>
          <w:rFonts w:ascii="Sakkal Majalla" w:hAnsi="Sakkal Majalla" w:cs="Sakkal Majalla"/>
          <w:b/>
          <w:bCs/>
          <w:sz w:val="28"/>
          <w:szCs w:val="28"/>
          <w:u w:val="single"/>
          <w:rtl/>
        </w:rPr>
        <w:lastRenderedPageBreak/>
        <w:t>مقدمة</w:t>
      </w:r>
      <w:r w:rsidRPr="009125CE">
        <w:rPr>
          <w:rFonts w:ascii="Sakkal Majalla" w:hAnsi="Sakkal Majalla" w:cs="Sakkal Majalla" w:hint="cs"/>
          <w:sz w:val="28"/>
          <w:szCs w:val="28"/>
          <w:u w:val="single"/>
          <w:rtl/>
          <w:lang w:bidi="ar-EG"/>
        </w:rPr>
        <w:t>:</w:t>
      </w:r>
    </w:p>
    <w:p w14:paraId="7B976C29"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تُعد سلاسل الإمداد</w:t>
      </w:r>
      <w:r w:rsidRPr="003870B6">
        <w:rPr>
          <w:rFonts w:ascii="Sakkal Majalla" w:hAnsi="Sakkal Majalla" w:cs="Sakkal Majalla"/>
          <w:sz w:val="28"/>
          <w:szCs w:val="28"/>
        </w:rPr>
        <w:t xml:space="preserve"> (Supply Chains) </w:t>
      </w:r>
      <w:r w:rsidRPr="003870B6">
        <w:rPr>
          <w:rFonts w:ascii="Sakkal Majalla" w:hAnsi="Sakkal Majalla" w:cs="Sakkal Majalla"/>
          <w:sz w:val="28"/>
          <w:szCs w:val="28"/>
          <w:rtl/>
        </w:rPr>
        <w:t>أحد الركائز الاستراتيجية الحيوية التي تعتمد عليها المؤسسات في تأمين تدفق السلع والخدمات عبر المراحل المختلفة بدءًا من الموردين وحتى المستهلك النهائي. ومع تسارع التحولات العالمية، وتزايد التحديات الجيوسياسية، والاقتصادية، والصحية، باتت سلاسل الإمداد عرضة لمخاطر متزايدة تهدد كفاءتها واستمراريتها</w:t>
      </w:r>
      <w:r w:rsidRPr="003870B6">
        <w:rPr>
          <w:rFonts w:ascii="Sakkal Majalla" w:hAnsi="Sakkal Majalla" w:cs="Sakkal Majalla"/>
          <w:sz w:val="28"/>
          <w:szCs w:val="28"/>
        </w:rPr>
        <w:t>.</w:t>
      </w:r>
    </w:p>
    <w:p w14:paraId="7B1D64C4"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شهدت منطقة الشرق الأوسط، خلال العقد الأخير، مجموعة من الاضطرابات المتداخلة؛ أبرزها عدم الاستقرار السياسي، تقلبات أسعار الطاقة، التوترات الإقليمية، فضلاً عن آثار جائحة كوفيد-19، التي كشفت عن هشاشة العديد من الشبكات اللوجستية، وأكدت الحاجة إلى تعزيز مرونة سلسلة الإمداد</w:t>
      </w:r>
      <w:r w:rsidRPr="003870B6">
        <w:rPr>
          <w:rFonts w:ascii="Sakkal Majalla" w:hAnsi="Sakkal Majalla" w:cs="Sakkal Majalla"/>
          <w:sz w:val="28"/>
          <w:szCs w:val="28"/>
        </w:rPr>
        <w:t xml:space="preserve"> (Supply Chain Resilience) </w:t>
      </w:r>
      <w:r w:rsidRPr="003870B6">
        <w:rPr>
          <w:rFonts w:ascii="Sakkal Majalla" w:hAnsi="Sakkal Majalla" w:cs="Sakkal Majalla"/>
          <w:sz w:val="28"/>
          <w:szCs w:val="28"/>
          <w:rtl/>
        </w:rPr>
        <w:t>ورفع قدرة المؤسسات على التكيف السريع مع التغيرات</w:t>
      </w:r>
      <w:r w:rsidRPr="003870B6">
        <w:rPr>
          <w:rFonts w:ascii="Sakkal Majalla" w:hAnsi="Sakkal Majalla" w:cs="Sakkal Majalla"/>
          <w:sz w:val="28"/>
          <w:szCs w:val="28"/>
        </w:rPr>
        <w:t>.</w:t>
      </w:r>
    </w:p>
    <w:p w14:paraId="31AFA76B"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تشير الدراسات السابقة إلى أن إدارة المخاطر في سلاسل الإمداد</w:t>
      </w:r>
      <w:r w:rsidRPr="003870B6">
        <w:rPr>
          <w:rFonts w:ascii="Sakkal Majalla" w:hAnsi="Sakkal Majalla" w:cs="Sakkal Majalla"/>
          <w:sz w:val="28"/>
          <w:szCs w:val="28"/>
        </w:rPr>
        <w:t xml:space="preserve"> (Supply Chain Risk Management - SCRM) </w:t>
      </w:r>
      <w:r w:rsidRPr="003870B6">
        <w:rPr>
          <w:rFonts w:ascii="Sakkal Majalla" w:hAnsi="Sakkal Majalla" w:cs="Sakkal Majalla"/>
          <w:sz w:val="28"/>
          <w:szCs w:val="28"/>
          <w:rtl/>
        </w:rPr>
        <w:t xml:space="preserve">أصبحت من أبرز أولويات قادة الأعمال، حيث أوضح كل من </w:t>
      </w:r>
      <w:r w:rsidRPr="003870B6">
        <w:rPr>
          <w:rFonts w:ascii="Sakkal Majalla" w:hAnsi="Sakkal Majalla" w:cs="Sakkal Majalla"/>
          <w:b/>
          <w:bCs/>
          <w:sz w:val="28"/>
          <w:szCs w:val="28"/>
        </w:rPr>
        <w:t>Tang (2006)</w:t>
      </w:r>
      <w:r w:rsidRPr="003870B6">
        <w:rPr>
          <w:rFonts w:ascii="Sakkal Majalla" w:hAnsi="Sakkal Majalla" w:cs="Sakkal Majalla"/>
          <w:sz w:val="28"/>
          <w:szCs w:val="28"/>
        </w:rPr>
        <w:t xml:space="preserve"> </w:t>
      </w:r>
      <w:r w:rsidRPr="003870B6">
        <w:rPr>
          <w:rFonts w:ascii="Sakkal Majalla" w:hAnsi="Sakkal Majalla" w:cs="Sakkal Majalla"/>
          <w:sz w:val="28"/>
          <w:szCs w:val="28"/>
          <w:rtl/>
        </w:rPr>
        <w:t>و</w:t>
      </w:r>
      <w:r w:rsidRPr="003870B6">
        <w:rPr>
          <w:rFonts w:ascii="Sakkal Majalla" w:hAnsi="Sakkal Majalla" w:cs="Sakkal Majalla"/>
          <w:b/>
          <w:bCs/>
          <w:sz w:val="28"/>
          <w:szCs w:val="28"/>
        </w:rPr>
        <w:t>Christopher &amp; Peck (2004)</w:t>
      </w:r>
      <w:r w:rsidRPr="003870B6">
        <w:rPr>
          <w:rFonts w:ascii="Sakkal Majalla" w:hAnsi="Sakkal Majalla" w:cs="Sakkal Majalla"/>
          <w:sz w:val="28"/>
          <w:szCs w:val="28"/>
        </w:rPr>
        <w:t xml:space="preserve"> </w:t>
      </w:r>
      <w:r w:rsidRPr="003870B6">
        <w:rPr>
          <w:rFonts w:ascii="Sakkal Majalla" w:hAnsi="Sakkal Majalla" w:cs="Sakkal Majalla"/>
          <w:sz w:val="28"/>
          <w:szCs w:val="28"/>
          <w:rtl/>
        </w:rPr>
        <w:t xml:space="preserve">أن المنظمات التي تعتمد على التنويع، والرؤية الشاملة، والتكنولوجيا التنبؤية، تكون أكثر قدرة على احتواء الأزمات وتقليل الخسائر. كما بينت دراسة </w:t>
      </w:r>
      <w:r w:rsidRPr="003870B6">
        <w:rPr>
          <w:rFonts w:ascii="Sakkal Majalla" w:hAnsi="Sakkal Majalla" w:cs="Sakkal Majalla"/>
          <w:b/>
          <w:bCs/>
          <w:sz w:val="28"/>
          <w:szCs w:val="28"/>
        </w:rPr>
        <w:t>Ivanov et al. (2020)</w:t>
      </w:r>
      <w:r w:rsidRPr="003870B6">
        <w:rPr>
          <w:rFonts w:ascii="Sakkal Majalla" w:hAnsi="Sakkal Majalla" w:cs="Sakkal Majalla"/>
          <w:sz w:val="28"/>
          <w:szCs w:val="28"/>
        </w:rPr>
        <w:t xml:space="preserve"> </w:t>
      </w:r>
      <w:r w:rsidRPr="003870B6">
        <w:rPr>
          <w:rFonts w:ascii="Sakkal Majalla" w:hAnsi="Sakkal Majalla" w:cs="Sakkal Majalla"/>
          <w:sz w:val="28"/>
          <w:szCs w:val="28"/>
          <w:rtl/>
        </w:rPr>
        <w:t>أن سلاسل الإمداد ذات التصميم الشبكي والمبني على الاستجابة السريعة كانت الأقل تأثرًا خلال جائحة كورونا</w:t>
      </w:r>
      <w:r w:rsidRPr="003870B6">
        <w:rPr>
          <w:rFonts w:ascii="Sakkal Majalla" w:hAnsi="Sakkal Majalla" w:cs="Sakkal Majalla"/>
          <w:sz w:val="28"/>
          <w:szCs w:val="28"/>
        </w:rPr>
        <w:t>.</w:t>
      </w:r>
    </w:p>
    <w:p w14:paraId="3AB68339"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 xml:space="preserve">وفي سياق المنطقة العربية، فإن خصوصية البنية الاقتصادية، واعتماد بعض الدول على الاستيراد، ووجود تفاوت في البنية التحتية والتشريعات، يفرض تحديات إضافية على قدرة المؤسسات في التنبؤ بالمخاطر والتصدي لها. إلا أن هناك نقصًا واضحًا في الدراسات الميدانية التي تستكشف واقع سلاسل الإمداد في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مملكة العربية السعودية</w:t>
      </w:r>
      <w:r w:rsidRPr="003870B6">
        <w:rPr>
          <w:rFonts w:ascii="Sakkal Majalla" w:hAnsi="Sakkal Majalla" w:cs="Sakkal Majalla"/>
          <w:sz w:val="28"/>
          <w:szCs w:val="28"/>
          <w:rtl/>
        </w:rPr>
        <w:t xml:space="preserve"> من حيث </w:t>
      </w:r>
      <w:r w:rsidRPr="003870B6">
        <w:rPr>
          <w:rFonts w:ascii="Sakkal Majalla" w:hAnsi="Sakkal Majalla" w:cs="Sakkal Majalla"/>
          <w:b/>
          <w:bCs/>
          <w:sz w:val="28"/>
          <w:szCs w:val="28"/>
          <w:rtl/>
        </w:rPr>
        <w:t>أنواع المخاطر، وتأثير الأوضاع الراهنة، واستراتيجيات الاستجابة</w:t>
      </w:r>
      <w:r w:rsidRPr="003870B6">
        <w:rPr>
          <w:rFonts w:ascii="Sakkal Majalla" w:hAnsi="Sakkal Majalla" w:cs="Sakkal Majalla"/>
          <w:sz w:val="28"/>
          <w:szCs w:val="28"/>
        </w:rPr>
        <w:t>.</w:t>
      </w:r>
    </w:p>
    <w:p w14:paraId="06D4E2E6"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 xml:space="preserve">ومن هذا المنطلق، تسعى هذه الدراسة إلى تقديم تحليل شامل لمخاطر سلاسل الإمداد في </w:t>
      </w:r>
      <w:r w:rsidRPr="00AC0E70">
        <w:rPr>
          <w:rFonts w:ascii="Sakkal Majalla" w:hAnsi="Sakkal Majalla" w:cs="Sakkal Majalla"/>
          <w:sz w:val="28"/>
          <w:szCs w:val="28"/>
          <w:rtl/>
        </w:rPr>
        <w:t>ال</w:t>
      </w:r>
      <w:r w:rsidRPr="0064705A">
        <w:rPr>
          <w:rFonts w:ascii="Sakkal Majalla" w:hAnsi="Sakkal Majalla" w:cs="Sakkal Majalla" w:hint="cs"/>
          <w:sz w:val="28"/>
          <w:szCs w:val="28"/>
          <w:rtl/>
        </w:rPr>
        <w:t>مملكة العربية السعودية</w:t>
      </w:r>
      <w:r w:rsidRPr="003870B6">
        <w:rPr>
          <w:rFonts w:ascii="Sakkal Majalla" w:hAnsi="Sakkal Majalla" w:cs="Sakkal Majalla"/>
          <w:sz w:val="28"/>
          <w:szCs w:val="28"/>
          <w:rtl/>
        </w:rPr>
        <w:t xml:space="preserve"> في ظل الأوضاع الحالية، من خلال تسليط الضوء على</w:t>
      </w:r>
      <w:r w:rsidRPr="003870B6">
        <w:rPr>
          <w:rFonts w:ascii="Sakkal Majalla" w:hAnsi="Sakkal Majalla" w:cs="Sakkal Majalla"/>
          <w:sz w:val="28"/>
          <w:szCs w:val="28"/>
        </w:rPr>
        <w:t>:</w:t>
      </w:r>
    </w:p>
    <w:p w14:paraId="30114615" w14:textId="77777777" w:rsidR="00A159D9" w:rsidRPr="003870B6" w:rsidRDefault="00A159D9" w:rsidP="00A159D9">
      <w:pPr>
        <w:numPr>
          <w:ilvl w:val="0"/>
          <w:numId w:val="2"/>
        </w:numPr>
        <w:rPr>
          <w:rFonts w:ascii="Sakkal Majalla" w:hAnsi="Sakkal Majalla" w:cs="Sakkal Majalla"/>
          <w:sz w:val="28"/>
          <w:szCs w:val="28"/>
        </w:rPr>
      </w:pPr>
      <w:r w:rsidRPr="003870B6">
        <w:rPr>
          <w:rFonts w:ascii="Sakkal Majalla" w:hAnsi="Sakkal Majalla" w:cs="Sakkal Majalla"/>
          <w:sz w:val="28"/>
          <w:szCs w:val="28"/>
          <w:rtl/>
        </w:rPr>
        <w:t>أهم أنواع المخاطر التي تواجه المؤسسات</w:t>
      </w:r>
      <w:r w:rsidRPr="003870B6">
        <w:rPr>
          <w:rFonts w:ascii="Sakkal Majalla" w:hAnsi="Sakkal Majalla" w:cs="Sakkal Majalla"/>
          <w:sz w:val="28"/>
          <w:szCs w:val="28"/>
        </w:rPr>
        <w:t>.</w:t>
      </w:r>
    </w:p>
    <w:p w14:paraId="21BA53C5" w14:textId="77777777" w:rsidR="00A159D9" w:rsidRPr="003870B6" w:rsidRDefault="00A159D9" w:rsidP="00A159D9">
      <w:pPr>
        <w:numPr>
          <w:ilvl w:val="0"/>
          <w:numId w:val="2"/>
        </w:numPr>
        <w:rPr>
          <w:rFonts w:ascii="Sakkal Majalla" w:hAnsi="Sakkal Majalla" w:cs="Sakkal Majalla"/>
          <w:sz w:val="28"/>
          <w:szCs w:val="28"/>
        </w:rPr>
      </w:pPr>
      <w:r w:rsidRPr="003870B6">
        <w:rPr>
          <w:rFonts w:ascii="Sakkal Majalla" w:hAnsi="Sakkal Majalla" w:cs="Sakkal Majalla"/>
          <w:sz w:val="28"/>
          <w:szCs w:val="28"/>
          <w:rtl/>
        </w:rPr>
        <w:t>مدى تأثر العمليات اللوجستية بالأوضاع السياسية والاقتصادية</w:t>
      </w:r>
      <w:r w:rsidRPr="003870B6">
        <w:rPr>
          <w:rFonts w:ascii="Sakkal Majalla" w:hAnsi="Sakkal Majalla" w:cs="Sakkal Majalla"/>
          <w:sz w:val="28"/>
          <w:szCs w:val="28"/>
        </w:rPr>
        <w:t>.</w:t>
      </w:r>
    </w:p>
    <w:p w14:paraId="042C72A1" w14:textId="77777777" w:rsidR="00A159D9" w:rsidRPr="003870B6" w:rsidRDefault="00A159D9" w:rsidP="00A159D9">
      <w:pPr>
        <w:numPr>
          <w:ilvl w:val="0"/>
          <w:numId w:val="2"/>
        </w:numPr>
        <w:rPr>
          <w:rFonts w:ascii="Sakkal Majalla" w:hAnsi="Sakkal Majalla" w:cs="Sakkal Majalla"/>
          <w:sz w:val="28"/>
          <w:szCs w:val="28"/>
        </w:rPr>
      </w:pPr>
      <w:r w:rsidRPr="003870B6">
        <w:rPr>
          <w:rFonts w:ascii="Sakkal Majalla" w:hAnsi="Sakkal Majalla" w:cs="Sakkal Majalla"/>
          <w:sz w:val="28"/>
          <w:szCs w:val="28"/>
          <w:rtl/>
        </w:rPr>
        <w:t>جاهزية المؤسسات لمواجهة التحديات</w:t>
      </w:r>
      <w:r w:rsidRPr="003870B6">
        <w:rPr>
          <w:rFonts w:ascii="Sakkal Majalla" w:hAnsi="Sakkal Majalla" w:cs="Sakkal Majalla"/>
          <w:sz w:val="28"/>
          <w:szCs w:val="28"/>
        </w:rPr>
        <w:t>.</w:t>
      </w:r>
    </w:p>
    <w:p w14:paraId="38363799" w14:textId="77777777" w:rsidR="00A159D9" w:rsidRPr="003870B6" w:rsidRDefault="00A159D9" w:rsidP="00A159D9">
      <w:pPr>
        <w:numPr>
          <w:ilvl w:val="0"/>
          <w:numId w:val="2"/>
        </w:numPr>
        <w:rPr>
          <w:rFonts w:ascii="Sakkal Majalla" w:hAnsi="Sakkal Majalla" w:cs="Sakkal Majalla"/>
          <w:sz w:val="28"/>
          <w:szCs w:val="28"/>
        </w:rPr>
      </w:pPr>
      <w:r w:rsidRPr="003870B6">
        <w:rPr>
          <w:rFonts w:ascii="Sakkal Majalla" w:hAnsi="Sakkal Majalla" w:cs="Sakkal Majalla"/>
          <w:sz w:val="28"/>
          <w:szCs w:val="28"/>
          <w:rtl/>
        </w:rPr>
        <w:t>مستوى تبني الأدوات الرقمية والتقنيات الحديثة مثل أنظمة</w:t>
      </w:r>
      <w:r w:rsidRPr="003870B6">
        <w:rPr>
          <w:rFonts w:ascii="Sakkal Majalla" w:hAnsi="Sakkal Majalla" w:cs="Sakkal Majalla"/>
          <w:sz w:val="28"/>
          <w:szCs w:val="28"/>
        </w:rPr>
        <w:t xml:space="preserve"> ERP</w:t>
      </w:r>
      <w:r w:rsidRPr="003870B6">
        <w:rPr>
          <w:rFonts w:ascii="Sakkal Majalla" w:hAnsi="Sakkal Majalla" w:cs="Sakkal Majalla"/>
          <w:sz w:val="28"/>
          <w:szCs w:val="28"/>
          <w:rtl/>
        </w:rPr>
        <w:t>، والبلوك تشين</w:t>
      </w:r>
      <w:r w:rsidRPr="003870B6">
        <w:rPr>
          <w:rFonts w:ascii="Sakkal Majalla" w:hAnsi="Sakkal Majalla" w:cs="Sakkal Majalla"/>
          <w:sz w:val="28"/>
          <w:szCs w:val="28"/>
        </w:rPr>
        <w:t>.</w:t>
      </w:r>
    </w:p>
    <w:p w14:paraId="12FFA966" w14:textId="77777777" w:rsidR="00A159D9" w:rsidRPr="003870B6" w:rsidRDefault="00A159D9" w:rsidP="00A159D9">
      <w:pPr>
        <w:numPr>
          <w:ilvl w:val="0"/>
          <w:numId w:val="2"/>
        </w:numPr>
        <w:rPr>
          <w:rFonts w:ascii="Sakkal Majalla" w:hAnsi="Sakkal Majalla" w:cs="Sakkal Majalla"/>
          <w:sz w:val="28"/>
          <w:szCs w:val="28"/>
        </w:rPr>
      </w:pPr>
      <w:r w:rsidRPr="003870B6">
        <w:rPr>
          <w:rFonts w:ascii="Sakkal Majalla" w:hAnsi="Sakkal Majalla" w:cs="Sakkal Majalla"/>
          <w:sz w:val="28"/>
          <w:szCs w:val="28"/>
          <w:rtl/>
        </w:rPr>
        <w:t>اقتراح استراتيجيات واقعية لتعزيز المرونة والاستدامة</w:t>
      </w:r>
      <w:r w:rsidRPr="003870B6">
        <w:rPr>
          <w:rFonts w:ascii="Sakkal Majalla" w:hAnsi="Sakkal Majalla" w:cs="Sakkal Majalla"/>
          <w:sz w:val="28"/>
          <w:szCs w:val="28"/>
        </w:rPr>
        <w:t>.</w:t>
      </w:r>
    </w:p>
    <w:p w14:paraId="75126619" w14:textId="77777777" w:rsidR="00A159D9" w:rsidRDefault="00A159D9" w:rsidP="00A159D9">
      <w:pPr>
        <w:rPr>
          <w:rFonts w:ascii="Sakkal Majalla" w:hAnsi="Sakkal Majalla" w:cs="Sakkal Majalla"/>
          <w:sz w:val="28"/>
          <w:szCs w:val="28"/>
          <w:rtl/>
        </w:rPr>
      </w:pPr>
      <w:r w:rsidRPr="003870B6">
        <w:rPr>
          <w:rFonts w:ascii="Sakkal Majalla" w:hAnsi="Sakkal Majalla" w:cs="Sakkal Majalla"/>
          <w:sz w:val="28"/>
          <w:szCs w:val="28"/>
          <w:rtl/>
        </w:rPr>
        <w:t xml:space="preserve">وتعتمد الدراسة على </w:t>
      </w:r>
      <w:r w:rsidRPr="003870B6">
        <w:rPr>
          <w:rFonts w:ascii="Sakkal Majalla" w:hAnsi="Sakkal Majalla" w:cs="Sakkal Majalla"/>
          <w:b/>
          <w:bCs/>
          <w:sz w:val="28"/>
          <w:szCs w:val="28"/>
          <w:rtl/>
        </w:rPr>
        <w:t>المنهج الوصفي التحليلي</w:t>
      </w:r>
      <w:r w:rsidRPr="003870B6">
        <w:rPr>
          <w:rFonts w:ascii="Sakkal Majalla" w:hAnsi="Sakkal Majalla" w:cs="Sakkal Majalla"/>
          <w:sz w:val="28"/>
          <w:szCs w:val="28"/>
          <w:rtl/>
        </w:rPr>
        <w:t>، وأداة الاستبانة، لتوفير نتائج كمية مدعومة بالتحليل العلمي، تُمكّن صناع القرار من تطوير آليات أكثر فعالية في إدارة المخاطر ضمن سلاسل الإمداد</w:t>
      </w:r>
      <w:r w:rsidRPr="003870B6">
        <w:rPr>
          <w:rFonts w:ascii="Sakkal Majalla" w:hAnsi="Sakkal Majalla" w:cs="Sakkal Majalla"/>
          <w:sz w:val="28"/>
          <w:szCs w:val="28"/>
        </w:rPr>
        <w:t>.</w:t>
      </w:r>
      <w:r w:rsidRPr="00983F39">
        <w:rPr>
          <w:rFonts w:ascii="Sakkal Majalla" w:hAnsi="Sakkal Majalla" w:cs="Sakkal Majalla"/>
          <w:sz w:val="28"/>
          <w:szCs w:val="28"/>
          <w:lang w:bidi="ar-EG"/>
        </w:rPr>
        <w:t>.</w:t>
      </w:r>
    </w:p>
    <w:p w14:paraId="5DE3C830" w14:textId="77777777" w:rsidR="00A159D9" w:rsidRDefault="00A159D9" w:rsidP="00A159D9">
      <w:pPr>
        <w:rPr>
          <w:rFonts w:ascii="Sakkal Majalla" w:hAnsi="Sakkal Majalla" w:cs="Sakkal Majalla"/>
          <w:b/>
          <w:bCs/>
          <w:sz w:val="28"/>
          <w:szCs w:val="28"/>
          <w:u w:val="single"/>
          <w:rtl/>
        </w:rPr>
      </w:pPr>
    </w:p>
    <w:p w14:paraId="0683C410" w14:textId="77777777" w:rsidR="00A159D9" w:rsidRPr="00AB5254" w:rsidRDefault="00A159D9" w:rsidP="00A159D9">
      <w:pPr>
        <w:rPr>
          <w:rFonts w:ascii="Sakkal Majalla" w:hAnsi="Sakkal Majalla" w:cs="Sakkal Majalla"/>
          <w:sz w:val="28"/>
          <w:szCs w:val="28"/>
          <w:rtl/>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14:paraId="08055F80"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تشهد سلاسل الإمداد في منطقة الشرق الأوسط ضغوطًا غير مسبوقة ناتجة عن التحديات الجيوسياسية المتكررة، وارتفاع معدلات التضخم، واضطرابات سلاسل التوريد العالمية، ما أدى إلى ظهور اختلالات في استمرارية تدفق السلع، وزيادة التكاليف، وصعوبة التنبؤ بالمخاطر. هذه العوامل مجتمعة أثرت سلبًا على قدرة المؤسسات على إدارة سلاسل الإمداد بكفاءة ومرونة</w:t>
      </w:r>
      <w:r>
        <w:rPr>
          <w:rFonts w:ascii="Sakkal Majalla" w:hAnsi="Sakkal Majalla" w:cs="Sakkal Majalla" w:hint="cs"/>
          <w:sz w:val="28"/>
          <w:szCs w:val="28"/>
          <w:rtl/>
        </w:rPr>
        <w:t xml:space="preserve">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مملكة العربية السعودية.</w:t>
      </w:r>
    </w:p>
    <w:p w14:paraId="512D6221"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رغم أن أدبيات إدارة المخاطر في سلاسل الإمداد</w:t>
      </w:r>
      <w:r w:rsidRPr="003870B6">
        <w:rPr>
          <w:rFonts w:ascii="Sakkal Majalla" w:hAnsi="Sakkal Majalla" w:cs="Sakkal Majalla"/>
          <w:sz w:val="28"/>
          <w:szCs w:val="28"/>
        </w:rPr>
        <w:t xml:space="preserve"> (SCRM) </w:t>
      </w:r>
      <w:r w:rsidRPr="003870B6">
        <w:rPr>
          <w:rFonts w:ascii="Sakkal Majalla" w:hAnsi="Sakkal Majalla" w:cs="Sakkal Majalla"/>
          <w:sz w:val="28"/>
          <w:szCs w:val="28"/>
          <w:rtl/>
        </w:rPr>
        <w:t xml:space="preserve">قد تناولت جوانب متعددة من المخاطر التشغيلية، والتكنولوجية، والبيئية، إلا أن معظم الدراسات السابقة ركزت على السياقات الغربية أو الآسيوية. فعلى سبيل المثال، </w:t>
      </w:r>
      <w:proofErr w:type="gramStart"/>
      <w:r w:rsidRPr="003870B6">
        <w:rPr>
          <w:rFonts w:ascii="Sakkal Majalla" w:hAnsi="Sakkal Majalla" w:cs="Sakkal Majalla"/>
          <w:sz w:val="28"/>
          <w:szCs w:val="28"/>
          <w:rtl/>
        </w:rPr>
        <w:t xml:space="preserve">أشار </w:t>
      </w:r>
      <w:r>
        <w:rPr>
          <w:rFonts w:ascii="Sakkal Majalla" w:hAnsi="Sakkal Majalla" w:cs="Sakkal Majalla"/>
          <w:b/>
          <w:bCs/>
          <w:sz w:val="28"/>
          <w:szCs w:val="28"/>
        </w:rPr>
        <w:t xml:space="preserve"> </w:t>
      </w:r>
      <w:r w:rsidRPr="003870B6">
        <w:rPr>
          <w:rFonts w:ascii="Sakkal Majalla" w:hAnsi="Sakkal Majalla" w:cs="Sakkal Majalla"/>
          <w:b/>
          <w:bCs/>
          <w:sz w:val="28"/>
          <w:szCs w:val="28"/>
        </w:rPr>
        <w:t>Christopher</w:t>
      </w:r>
      <w:proofErr w:type="gramEnd"/>
      <w:r w:rsidRPr="003870B6">
        <w:rPr>
          <w:rFonts w:ascii="Sakkal Majalla" w:hAnsi="Sakkal Majalla" w:cs="Sakkal Majalla"/>
          <w:b/>
          <w:bCs/>
          <w:sz w:val="28"/>
          <w:szCs w:val="28"/>
        </w:rPr>
        <w:t xml:space="preserve"> &amp; Peck (2004)</w:t>
      </w:r>
      <w:r w:rsidRPr="003870B6">
        <w:rPr>
          <w:rFonts w:ascii="Sakkal Majalla" w:hAnsi="Sakkal Majalla" w:cs="Sakkal Majalla"/>
          <w:sz w:val="28"/>
          <w:szCs w:val="28"/>
        </w:rPr>
        <w:t xml:space="preserve"> </w:t>
      </w:r>
      <w:r w:rsidRPr="003870B6">
        <w:rPr>
          <w:rFonts w:ascii="Sakkal Majalla" w:hAnsi="Sakkal Majalla" w:cs="Sakkal Majalla"/>
          <w:sz w:val="28"/>
          <w:szCs w:val="28"/>
          <w:rtl/>
        </w:rPr>
        <w:t xml:space="preserve">إلى أهمية بناء المرونة اللوجستية في مواجهة الصدمات، بينما ركزت دراسة </w:t>
      </w:r>
      <w:proofErr w:type="spellStart"/>
      <w:r w:rsidRPr="003870B6">
        <w:rPr>
          <w:rFonts w:ascii="Sakkal Majalla" w:hAnsi="Sakkal Majalla" w:cs="Sakkal Majalla"/>
          <w:b/>
          <w:bCs/>
          <w:sz w:val="28"/>
          <w:szCs w:val="28"/>
        </w:rPr>
        <w:t>Ponis</w:t>
      </w:r>
      <w:proofErr w:type="spellEnd"/>
      <w:r w:rsidRPr="003870B6">
        <w:rPr>
          <w:rFonts w:ascii="Sakkal Majalla" w:hAnsi="Sakkal Majalla" w:cs="Sakkal Majalla"/>
          <w:b/>
          <w:bCs/>
          <w:sz w:val="28"/>
          <w:szCs w:val="28"/>
        </w:rPr>
        <w:t xml:space="preserve"> &amp; Koronis (2012</w:t>
      </w:r>
      <w:proofErr w:type="gramStart"/>
      <w:r w:rsidRPr="003870B6">
        <w:rPr>
          <w:rFonts w:ascii="Sakkal Majalla" w:hAnsi="Sakkal Majalla" w:cs="Sakkal Majalla"/>
          <w:b/>
          <w:bCs/>
          <w:sz w:val="28"/>
          <w:szCs w:val="28"/>
        </w:rPr>
        <w:t>)</w:t>
      </w:r>
      <w:r w:rsidRPr="003870B6">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3870B6">
        <w:rPr>
          <w:rFonts w:ascii="Sakkal Majalla" w:hAnsi="Sakkal Majalla" w:cs="Sakkal Majalla"/>
          <w:sz w:val="28"/>
          <w:szCs w:val="28"/>
          <w:rtl/>
        </w:rPr>
        <w:t>على</w:t>
      </w:r>
      <w:proofErr w:type="gramEnd"/>
      <w:r w:rsidRPr="003870B6">
        <w:rPr>
          <w:rFonts w:ascii="Sakkal Majalla" w:hAnsi="Sakkal Majalla" w:cs="Sakkal Majalla"/>
          <w:sz w:val="28"/>
          <w:szCs w:val="28"/>
          <w:rtl/>
        </w:rPr>
        <w:t xml:space="preserve"> تأثير المرونة التنظيمية في استيعاب الأزمات. كما أظهرت دراسة </w:t>
      </w:r>
      <w:r w:rsidRPr="003870B6">
        <w:rPr>
          <w:rFonts w:ascii="Sakkal Majalla" w:hAnsi="Sakkal Majalla" w:cs="Sakkal Majalla"/>
          <w:b/>
          <w:bCs/>
          <w:sz w:val="28"/>
          <w:szCs w:val="28"/>
        </w:rPr>
        <w:t>Ivanov (2020)</w:t>
      </w:r>
      <w:r w:rsidRPr="003870B6">
        <w:rPr>
          <w:rFonts w:ascii="Sakkal Majalla" w:hAnsi="Sakkal Majalla" w:cs="Sakkal Majalla"/>
          <w:sz w:val="28"/>
          <w:szCs w:val="28"/>
        </w:rPr>
        <w:t xml:space="preserve"> </w:t>
      </w:r>
      <w:r w:rsidRPr="003870B6">
        <w:rPr>
          <w:rFonts w:ascii="Sakkal Majalla" w:hAnsi="Sakkal Majalla" w:cs="Sakkal Majalla"/>
          <w:sz w:val="28"/>
          <w:szCs w:val="28"/>
          <w:rtl/>
        </w:rPr>
        <w:t>مدى تأثر سلاسل الإمداد بانتشار جائحة كوفيد-19 من زاوية الأنظمة الديناميكية المعقدة</w:t>
      </w:r>
      <w:r w:rsidRPr="003870B6">
        <w:rPr>
          <w:rFonts w:ascii="Sakkal Majalla" w:hAnsi="Sakkal Majalla" w:cs="Sakkal Majalla"/>
          <w:sz w:val="28"/>
          <w:szCs w:val="28"/>
        </w:rPr>
        <w:t>.</w:t>
      </w:r>
    </w:p>
    <w:p w14:paraId="551A6168"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 xml:space="preserve">غير أن الدراسات التي تناولت </w:t>
      </w:r>
      <w:r w:rsidRPr="003870B6">
        <w:rPr>
          <w:rFonts w:ascii="Sakkal Majalla" w:hAnsi="Sakkal Majalla" w:cs="Sakkal Majalla"/>
          <w:b/>
          <w:bCs/>
          <w:sz w:val="28"/>
          <w:szCs w:val="28"/>
          <w:rtl/>
        </w:rPr>
        <w:t>الشرق الأوسط</w:t>
      </w:r>
      <w:r w:rsidRPr="003870B6">
        <w:rPr>
          <w:rFonts w:ascii="Sakkal Majalla" w:hAnsi="Sakkal Majalla" w:cs="Sakkal Majalla"/>
          <w:sz w:val="28"/>
          <w:szCs w:val="28"/>
          <w:rtl/>
        </w:rPr>
        <w:t>، بوصفه بيئة مضطربة ذات طابع سياسي واقتصادي خاص، ما تزال محدودة نسبيًا، وغير كافية لتكوين فهم معمق لطبيعة المخاطر التي تواجه المؤسسات العاملة في المنطقة، ومدى جاهزيتها لمواجهتها، وسبل تطوير استراتيجيات استباقية ملائمة لطبيعة المنطقة</w:t>
      </w:r>
      <w:r w:rsidRPr="003870B6">
        <w:rPr>
          <w:rFonts w:ascii="Sakkal Majalla" w:hAnsi="Sakkal Majalla" w:cs="Sakkal Majalla"/>
          <w:sz w:val="28"/>
          <w:szCs w:val="28"/>
        </w:rPr>
        <w:t>.</w:t>
      </w:r>
    </w:p>
    <w:p w14:paraId="7017AF51"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 xml:space="preserve">تنشأ مشكلة الدراسة الحالية من </w:t>
      </w:r>
      <w:r w:rsidRPr="003870B6">
        <w:rPr>
          <w:rFonts w:ascii="Sakkal Majalla" w:hAnsi="Sakkal Majalla" w:cs="Sakkal Majalla"/>
          <w:b/>
          <w:bCs/>
          <w:sz w:val="28"/>
          <w:szCs w:val="28"/>
          <w:rtl/>
        </w:rPr>
        <w:t>الفجوة المعرفية</w:t>
      </w:r>
      <w:r w:rsidRPr="003870B6">
        <w:rPr>
          <w:rFonts w:ascii="Sakkal Majalla" w:hAnsi="Sakkal Majalla" w:cs="Sakkal Majalla"/>
          <w:sz w:val="28"/>
          <w:szCs w:val="28"/>
          <w:rtl/>
        </w:rPr>
        <w:t xml:space="preserve"> المتمثلة في </w:t>
      </w:r>
      <w:r w:rsidRPr="003870B6">
        <w:rPr>
          <w:rFonts w:ascii="Sakkal Majalla" w:hAnsi="Sakkal Majalla" w:cs="Sakkal Majalla"/>
          <w:b/>
          <w:bCs/>
          <w:sz w:val="28"/>
          <w:szCs w:val="28"/>
          <w:rtl/>
        </w:rPr>
        <w:t>نقص الدراسات التطبيقية</w:t>
      </w:r>
      <w:r w:rsidRPr="003870B6">
        <w:rPr>
          <w:rFonts w:ascii="Sakkal Majalla" w:hAnsi="Sakkal Majalla" w:cs="Sakkal Majalla"/>
          <w:sz w:val="28"/>
          <w:szCs w:val="28"/>
          <w:rtl/>
        </w:rPr>
        <w:t xml:space="preserve"> التي تستند إلى أدوات ميدانية مباشرة (مثل الاستبانة) لتشخيص واقع إدارة </w:t>
      </w:r>
      <w:proofErr w:type="gramStart"/>
      <w:r w:rsidRPr="003870B6">
        <w:rPr>
          <w:rFonts w:ascii="Sakkal Majalla" w:hAnsi="Sakkal Majalla" w:cs="Sakkal Majalla"/>
          <w:sz w:val="28"/>
          <w:szCs w:val="28"/>
          <w:rtl/>
        </w:rPr>
        <w:t>مخاطر</w:t>
      </w:r>
      <w:proofErr w:type="gramEnd"/>
      <w:r w:rsidRPr="003870B6">
        <w:rPr>
          <w:rFonts w:ascii="Sakkal Majalla" w:hAnsi="Sakkal Majalla" w:cs="Sakkal Majalla"/>
          <w:sz w:val="28"/>
          <w:szCs w:val="28"/>
          <w:rtl/>
        </w:rPr>
        <w:t xml:space="preserve"> سلاسل الإمداد في </w:t>
      </w:r>
      <w:r w:rsidRPr="00AC0E70">
        <w:rPr>
          <w:rFonts w:ascii="Sakkal Majalla" w:hAnsi="Sakkal Majalla" w:cs="Sakkal Majalla"/>
          <w:sz w:val="28"/>
          <w:szCs w:val="28"/>
          <w:rtl/>
        </w:rPr>
        <w:t>ال</w:t>
      </w:r>
      <w:r w:rsidRPr="0064705A">
        <w:rPr>
          <w:rFonts w:ascii="Sakkal Majalla" w:hAnsi="Sakkal Majalla" w:cs="Sakkal Majalla" w:hint="cs"/>
          <w:sz w:val="28"/>
          <w:szCs w:val="28"/>
          <w:rtl/>
        </w:rPr>
        <w:t xml:space="preserve">مملكة العربية </w:t>
      </w:r>
      <w:proofErr w:type="gramStart"/>
      <w:r w:rsidRPr="0064705A">
        <w:rPr>
          <w:rFonts w:ascii="Sakkal Majalla" w:hAnsi="Sakkal Majalla" w:cs="Sakkal Majalla" w:hint="cs"/>
          <w:sz w:val="28"/>
          <w:szCs w:val="28"/>
          <w:rtl/>
        </w:rPr>
        <w:t>السعودية</w:t>
      </w:r>
      <w:r w:rsidRPr="003870B6">
        <w:rPr>
          <w:rFonts w:ascii="Sakkal Majalla" w:hAnsi="Sakkal Majalla" w:cs="Sakkal Majalla"/>
          <w:sz w:val="28"/>
          <w:szCs w:val="28"/>
          <w:rtl/>
        </w:rPr>
        <w:t xml:space="preserve"> ،</w:t>
      </w:r>
      <w:proofErr w:type="gramEnd"/>
      <w:r w:rsidRPr="003870B6">
        <w:rPr>
          <w:rFonts w:ascii="Sakkal Majalla" w:hAnsi="Sakkal Majalla" w:cs="Sakkal Majalla"/>
          <w:sz w:val="28"/>
          <w:szCs w:val="28"/>
          <w:rtl/>
        </w:rPr>
        <w:t xml:space="preserve"> خاصة في ظل الأوضاع الراهنة التي تشمل</w:t>
      </w:r>
      <w:r w:rsidRPr="003870B6">
        <w:rPr>
          <w:rFonts w:ascii="Sakkal Majalla" w:hAnsi="Sakkal Majalla" w:cs="Sakkal Majalla"/>
          <w:sz w:val="28"/>
          <w:szCs w:val="28"/>
        </w:rPr>
        <w:t>:</w:t>
      </w:r>
    </w:p>
    <w:p w14:paraId="57AD9CC7" w14:textId="77777777" w:rsidR="00A159D9" w:rsidRPr="003870B6" w:rsidRDefault="00A159D9" w:rsidP="00A159D9">
      <w:pPr>
        <w:numPr>
          <w:ilvl w:val="0"/>
          <w:numId w:val="3"/>
        </w:numPr>
        <w:rPr>
          <w:rFonts w:ascii="Sakkal Majalla" w:hAnsi="Sakkal Majalla" w:cs="Sakkal Majalla"/>
          <w:sz w:val="28"/>
          <w:szCs w:val="28"/>
        </w:rPr>
      </w:pPr>
      <w:r w:rsidRPr="003870B6">
        <w:rPr>
          <w:rFonts w:ascii="Sakkal Majalla" w:hAnsi="Sakkal Majalla" w:cs="Sakkal Majalla"/>
          <w:sz w:val="28"/>
          <w:szCs w:val="28"/>
          <w:rtl/>
        </w:rPr>
        <w:t>تصاعد الأزمات السياسية الإقليمية</w:t>
      </w:r>
      <w:r w:rsidRPr="003870B6">
        <w:rPr>
          <w:rFonts w:ascii="Sakkal Majalla" w:hAnsi="Sakkal Majalla" w:cs="Sakkal Majalla"/>
          <w:sz w:val="28"/>
          <w:szCs w:val="28"/>
        </w:rPr>
        <w:t>.</w:t>
      </w:r>
    </w:p>
    <w:p w14:paraId="3A645CEE" w14:textId="77777777" w:rsidR="00A159D9" w:rsidRPr="003870B6" w:rsidRDefault="00A159D9" w:rsidP="00A159D9">
      <w:pPr>
        <w:numPr>
          <w:ilvl w:val="0"/>
          <w:numId w:val="3"/>
        </w:numPr>
        <w:rPr>
          <w:rFonts w:ascii="Sakkal Majalla" w:hAnsi="Sakkal Majalla" w:cs="Sakkal Majalla"/>
          <w:sz w:val="28"/>
          <w:szCs w:val="28"/>
        </w:rPr>
      </w:pPr>
      <w:r w:rsidRPr="003870B6">
        <w:rPr>
          <w:rFonts w:ascii="Sakkal Majalla" w:hAnsi="Sakkal Majalla" w:cs="Sakkal Majalla"/>
          <w:sz w:val="28"/>
          <w:szCs w:val="28"/>
          <w:rtl/>
        </w:rPr>
        <w:t>تباطؤ سلاسل التوريد بسبب الحروب (مثل النزاع في البحر الأحمر وأوكرانيا)</w:t>
      </w:r>
      <w:r w:rsidRPr="003870B6">
        <w:rPr>
          <w:rFonts w:ascii="Sakkal Majalla" w:hAnsi="Sakkal Majalla" w:cs="Sakkal Majalla"/>
          <w:sz w:val="28"/>
          <w:szCs w:val="28"/>
        </w:rPr>
        <w:t>.</w:t>
      </w:r>
    </w:p>
    <w:p w14:paraId="374DD9BF" w14:textId="77777777" w:rsidR="00A159D9" w:rsidRPr="003870B6" w:rsidRDefault="00A159D9" w:rsidP="00A159D9">
      <w:pPr>
        <w:numPr>
          <w:ilvl w:val="0"/>
          <w:numId w:val="3"/>
        </w:numPr>
        <w:rPr>
          <w:rFonts w:ascii="Sakkal Majalla" w:hAnsi="Sakkal Majalla" w:cs="Sakkal Majalla"/>
          <w:sz w:val="28"/>
          <w:szCs w:val="28"/>
        </w:rPr>
      </w:pPr>
      <w:r w:rsidRPr="003870B6">
        <w:rPr>
          <w:rFonts w:ascii="Sakkal Majalla" w:hAnsi="Sakkal Majalla" w:cs="Sakkal Majalla"/>
          <w:sz w:val="28"/>
          <w:szCs w:val="28"/>
          <w:rtl/>
        </w:rPr>
        <w:t>الضغوط التضخمية وضعف البنى التحتية في بعض الدول</w:t>
      </w:r>
      <w:r w:rsidRPr="003870B6">
        <w:rPr>
          <w:rFonts w:ascii="Sakkal Majalla" w:hAnsi="Sakkal Majalla" w:cs="Sakkal Majalla"/>
          <w:sz w:val="28"/>
          <w:szCs w:val="28"/>
        </w:rPr>
        <w:t>.</w:t>
      </w:r>
    </w:p>
    <w:p w14:paraId="40A75292" w14:textId="77777777" w:rsidR="00A159D9" w:rsidRPr="003870B6" w:rsidRDefault="00A159D9" w:rsidP="00A159D9">
      <w:pPr>
        <w:numPr>
          <w:ilvl w:val="0"/>
          <w:numId w:val="3"/>
        </w:numPr>
        <w:rPr>
          <w:rFonts w:ascii="Sakkal Majalla" w:hAnsi="Sakkal Majalla" w:cs="Sakkal Majalla"/>
          <w:sz w:val="28"/>
          <w:szCs w:val="28"/>
        </w:rPr>
      </w:pPr>
      <w:r w:rsidRPr="003870B6">
        <w:rPr>
          <w:rFonts w:ascii="Sakkal Majalla" w:hAnsi="Sakkal Majalla" w:cs="Sakkal Majalla"/>
          <w:sz w:val="28"/>
          <w:szCs w:val="28"/>
          <w:rtl/>
        </w:rPr>
        <w:t>محدودية تبني التكنولوجيا المتقدمة في القطاعات اللوجستية المحلية</w:t>
      </w:r>
      <w:r w:rsidRPr="003870B6">
        <w:rPr>
          <w:rFonts w:ascii="Sakkal Majalla" w:hAnsi="Sakkal Majalla" w:cs="Sakkal Majalla"/>
          <w:sz w:val="28"/>
          <w:szCs w:val="28"/>
        </w:rPr>
        <w:t>.</w:t>
      </w:r>
    </w:p>
    <w:p w14:paraId="6E17913D"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ومن هنا، تسعى هذه الدراسة إلى الإجابة عن السؤال المحوري التالي</w:t>
      </w:r>
      <w:r w:rsidRPr="003870B6">
        <w:rPr>
          <w:rFonts w:ascii="Sakkal Majalla" w:hAnsi="Sakkal Majalla" w:cs="Sakkal Majalla"/>
          <w:sz w:val="28"/>
          <w:szCs w:val="28"/>
        </w:rPr>
        <w:t>:</w:t>
      </w:r>
    </w:p>
    <w:p w14:paraId="192BC813"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b/>
          <w:bCs/>
          <w:sz w:val="28"/>
          <w:szCs w:val="28"/>
          <w:rtl/>
        </w:rPr>
        <w:t xml:space="preserve">ما هي طبيعة المخاطر التي تواجه سلاسل الإمداد في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مملكة العربية السعودية</w:t>
      </w:r>
      <w:r w:rsidRPr="003870B6">
        <w:rPr>
          <w:rFonts w:ascii="Sakkal Majalla" w:hAnsi="Sakkal Majalla" w:cs="Sakkal Majalla"/>
          <w:b/>
          <w:bCs/>
          <w:sz w:val="28"/>
          <w:szCs w:val="28"/>
          <w:rtl/>
        </w:rPr>
        <w:t xml:space="preserve"> في ظل الظروف الراهنة، وكيف يمكن للمؤسسات تعزيز مرونتها واستجابتها من خلال استراتيجيات فعالة؟</w:t>
      </w:r>
    </w:p>
    <w:p w14:paraId="3FA73E92"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وذلك من خلال</w:t>
      </w:r>
      <w:r w:rsidRPr="003870B6">
        <w:rPr>
          <w:rFonts w:ascii="Sakkal Majalla" w:hAnsi="Sakkal Majalla" w:cs="Sakkal Majalla"/>
          <w:sz w:val="28"/>
          <w:szCs w:val="28"/>
        </w:rPr>
        <w:t>:</w:t>
      </w:r>
    </w:p>
    <w:p w14:paraId="0E182D53" w14:textId="77777777" w:rsidR="00A159D9" w:rsidRPr="003870B6" w:rsidRDefault="00A159D9" w:rsidP="00A159D9">
      <w:pPr>
        <w:numPr>
          <w:ilvl w:val="0"/>
          <w:numId w:val="4"/>
        </w:numPr>
        <w:rPr>
          <w:rFonts w:ascii="Sakkal Majalla" w:hAnsi="Sakkal Majalla" w:cs="Sakkal Majalla"/>
          <w:sz w:val="28"/>
          <w:szCs w:val="28"/>
        </w:rPr>
      </w:pPr>
      <w:r w:rsidRPr="003870B6">
        <w:rPr>
          <w:rFonts w:ascii="Sakkal Majalla" w:hAnsi="Sakkal Majalla" w:cs="Sakkal Majalla"/>
          <w:b/>
          <w:bCs/>
          <w:sz w:val="28"/>
          <w:szCs w:val="28"/>
          <w:rtl/>
        </w:rPr>
        <w:t>تشخيص</w:t>
      </w:r>
      <w:r w:rsidRPr="003870B6">
        <w:rPr>
          <w:rFonts w:ascii="Sakkal Majalla" w:hAnsi="Sakkal Majalla" w:cs="Sakkal Majalla"/>
          <w:sz w:val="28"/>
          <w:szCs w:val="28"/>
          <w:rtl/>
        </w:rPr>
        <w:t xml:space="preserve"> أنواع المخاطر وفق رأي العاملين في القطاع</w:t>
      </w:r>
      <w:r w:rsidRPr="003870B6">
        <w:rPr>
          <w:rFonts w:ascii="Sakkal Majalla" w:hAnsi="Sakkal Majalla" w:cs="Sakkal Majalla"/>
          <w:sz w:val="28"/>
          <w:szCs w:val="28"/>
        </w:rPr>
        <w:t>.</w:t>
      </w:r>
    </w:p>
    <w:p w14:paraId="508F8B2A" w14:textId="77777777" w:rsidR="00A159D9" w:rsidRPr="003870B6" w:rsidRDefault="00A159D9" w:rsidP="00A159D9">
      <w:pPr>
        <w:numPr>
          <w:ilvl w:val="0"/>
          <w:numId w:val="4"/>
        </w:numPr>
        <w:rPr>
          <w:rFonts w:ascii="Sakkal Majalla" w:hAnsi="Sakkal Majalla" w:cs="Sakkal Majalla"/>
          <w:sz w:val="28"/>
          <w:szCs w:val="28"/>
        </w:rPr>
      </w:pPr>
      <w:r w:rsidRPr="003870B6">
        <w:rPr>
          <w:rFonts w:ascii="Sakkal Majalla" w:hAnsi="Sakkal Majalla" w:cs="Sakkal Majalla"/>
          <w:b/>
          <w:bCs/>
          <w:sz w:val="28"/>
          <w:szCs w:val="28"/>
          <w:rtl/>
        </w:rPr>
        <w:t>تحليل</w:t>
      </w:r>
      <w:r w:rsidRPr="003870B6">
        <w:rPr>
          <w:rFonts w:ascii="Sakkal Majalla" w:hAnsi="Sakkal Majalla" w:cs="Sakkal Majalla"/>
          <w:sz w:val="28"/>
          <w:szCs w:val="28"/>
          <w:rtl/>
        </w:rPr>
        <w:t xml:space="preserve"> مدى تأثرهم بالأوضاع السياسية والاقتصادية</w:t>
      </w:r>
      <w:r w:rsidRPr="003870B6">
        <w:rPr>
          <w:rFonts w:ascii="Sakkal Majalla" w:hAnsi="Sakkal Majalla" w:cs="Sakkal Majalla"/>
          <w:sz w:val="28"/>
          <w:szCs w:val="28"/>
        </w:rPr>
        <w:t>.</w:t>
      </w:r>
    </w:p>
    <w:p w14:paraId="2DDAA513" w14:textId="77777777" w:rsidR="00A159D9" w:rsidRPr="003870B6" w:rsidRDefault="00A159D9" w:rsidP="00A159D9">
      <w:pPr>
        <w:numPr>
          <w:ilvl w:val="0"/>
          <w:numId w:val="4"/>
        </w:numPr>
        <w:rPr>
          <w:rFonts w:ascii="Sakkal Majalla" w:hAnsi="Sakkal Majalla" w:cs="Sakkal Majalla"/>
          <w:sz w:val="28"/>
          <w:szCs w:val="28"/>
        </w:rPr>
      </w:pPr>
      <w:r w:rsidRPr="003870B6">
        <w:rPr>
          <w:rFonts w:ascii="Sakkal Majalla" w:hAnsi="Sakkal Majalla" w:cs="Sakkal Majalla"/>
          <w:b/>
          <w:bCs/>
          <w:sz w:val="28"/>
          <w:szCs w:val="28"/>
          <w:rtl/>
        </w:rPr>
        <w:t>قياس</w:t>
      </w:r>
      <w:r w:rsidRPr="003870B6">
        <w:rPr>
          <w:rFonts w:ascii="Sakkal Majalla" w:hAnsi="Sakkal Majalla" w:cs="Sakkal Majalla"/>
          <w:sz w:val="28"/>
          <w:szCs w:val="28"/>
          <w:rtl/>
        </w:rPr>
        <w:t xml:space="preserve"> جاهزية المؤسسات وتبنيها للتكنولوجيا</w:t>
      </w:r>
      <w:r w:rsidRPr="003870B6">
        <w:rPr>
          <w:rFonts w:ascii="Sakkal Majalla" w:hAnsi="Sakkal Majalla" w:cs="Sakkal Majalla"/>
          <w:sz w:val="28"/>
          <w:szCs w:val="28"/>
        </w:rPr>
        <w:t>.</w:t>
      </w:r>
    </w:p>
    <w:p w14:paraId="37FB8313" w14:textId="77777777" w:rsidR="00A159D9" w:rsidRPr="003870B6" w:rsidRDefault="00A159D9" w:rsidP="00A159D9">
      <w:pPr>
        <w:numPr>
          <w:ilvl w:val="0"/>
          <w:numId w:val="4"/>
        </w:numPr>
        <w:rPr>
          <w:rFonts w:ascii="Sakkal Majalla" w:hAnsi="Sakkal Majalla" w:cs="Sakkal Majalla"/>
          <w:sz w:val="28"/>
          <w:szCs w:val="28"/>
        </w:rPr>
      </w:pPr>
      <w:r w:rsidRPr="003870B6">
        <w:rPr>
          <w:rFonts w:ascii="Sakkal Majalla" w:hAnsi="Sakkal Majalla" w:cs="Sakkal Majalla"/>
          <w:b/>
          <w:bCs/>
          <w:sz w:val="28"/>
          <w:szCs w:val="28"/>
          <w:rtl/>
        </w:rPr>
        <w:lastRenderedPageBreak/>
        <w:t>اقتراح</w:t>
      </w:r>
      <w:r w:rsidRPr="003870B6">
        <w:rPr>
          <w:rFonts w:ascii="Sakkal Majalla" w:hAnsi="Sakkal Majalla" w:cs="Sakkal Majalla"/>
          <w:sz w:val="28"/>
          <w:szCs w:val="28"/>
          <w:rtl/>
        </w:rPr>
        <w:t xml:space="preserve"> حلول واستراتيجيات قائمة على بيانات ميدانية</w:t>
      </w:r>
      <w:r w:rsidRPr="003870B6">
        <w:rPr>
          <w:rFonts w:ascii="Sakkal Majalla" w:hAnsi="Sakkal Majalla" w:cs="Sakkal Majalla"/>
          <w:sz w:val="28"/>
          <w:szCs w:val="28"/>
        </w:rPr>
        <w:t>.</w:t>
      </w:r>
    </w:p>
    <w:p w14:paraId="46E03A15" w14:textId="77777777" w:rsidR="00A159D9" w:rsidRPr="003870B6" w:rsidRDefault="00A159D9" w:rsidP="00A159D9">
      <w:pPr>
        <w:rPr>
          <w:rFonts w:ascii="Sakkal Majalla" w:hAnsi="Sakkal Majalla" w:cs="Sakkal Majalla"/>
          <w:sz w:val="28"/>
          <w:szCs w:val="28"/>
        </w:rPr>
      </w:pPr>
      <w:r w:rsidRPr="003870B6">
        <w:rPr>
          <w:rFonts w:ascii="Sakkal Majalla" w:hAnsi="Sakkal Majalla" w:cs="Sakkal Majalla"/>
          <w:sz w:val="28"/>
          <w:szCs w:val="28"/>
          <w:rtl/>
        </w:rPr>
        <w:t xml:space="preserve">تساهم هذه الدراسة في إثراء المعرفة العلمية من خلال تقديم نموذج تحليلي ميداني يُمكّن المؤسسات من تطوير خطط إدارة </w:t>
      </w:r>
      <w:proofErr w:type="gramStart"/>
      <w:r w:rsidRPr="003870B6">
        <w:rPr>
          <w:rFonts w:ascii="Sakkal Majalla" w:hAnsi="Sakkal Majalla" w:cs="Sakkal Majalla"/>
          <w:sz w:val="28"/>
          <w:szCs w:val="28"/>
          <w:rtl/>
        </w:rPr>
        <w:t>مخاطر</w:t>
      </w:r>
      <w:proofErr w:type="gramEnd"/>
      <w:r w:rsidRPr="003870B6">
        <w:rPr>
          <w:rFonts w:ascii="Sakkal Majalla" w:hAnsi="Sakkal Majalla" w:cs="Sakkal Majalla"/>
          <w:sz w:val="28"/>
          <w:szCs w:val="28"/>
          <w:rtl/>
        </w:rPr>
        <w:t xml:space="preserve"> أكثر كفاءة واستجابة، ويشكل مرجعًا لصناع القرار في القطاعات اللوجستية والصناعية والخدمية في المنطقة</w:t>
      </w:r>
      <w:r w:rsidRPr="003870B6">
        <w:rPr>
          <w:rFonts w:ascii="Sakkal Majalla" w:hAnsi="Sakkal Majalla" w:cs="Sakkal Majalla"/>
          <w:sz w:val="28"/>
          <w:szCs w:val="28"/>
        </w:rPr>
        <w:t>.</w:t>
      </w:r>
    </w:p>
    <w:p w14:paraId="23210ABA" w14:textId="77777777" w:rsidR="00A159D9" w:rsidRDefault="00A159D9" w:rsidP="00A159D9">
      <w:pPr>
        <w:rPr>
          <w:rFonts w:ascii="Sakkal Majalla" w:hAnsi="Sakkal Majalla" w:cs="Sakkal Majalla"/>
          <w:sz w:val="28"/>
          <w:szCs w:val="28"/>
          <w:u w:val="single"/>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45A545E8" w14:textId="77777777" w:rsidR="00A159D9" w:rsidRDefault="00A159D9" w:rsidP="00A159D9">
      <w:pPr>
        <w:rPr>
          <w:rFonts w:ascii="Sakkal Majalla" w:hAnsi="Sakkal Majalla" w:cs="Sakkal Majalla"/>
          <w:sz w:val="28"/>
          <w:szCs w:val="28"/>
          <w:u w:val="single"/>
        </w:rPr>
      </w:pPr>
      <w:r w:rsidRPr="000E10BB">
        <w:rPr>
          <w:rFonts w:ascii="Sakkal Majalla" w:hAnsi="Sakkal Majalla" w:cs="Sakkal Majalla"/>
          <w:b/>
          <w:bCs/>
          <w:sz w:val="28"/>
          <w:szCs w:val="28"/>
          <w:rtl/>
        </w:rPr>
        <w:t>أولاً: الأهمية العلمية</w:t>
      </w:r>
    </w:p>
    <w:p w14:paraId="7077A1EE" w14:textId="77777777" w:rsidR="00A159D9" w:rsidRPr="000E10BB" w:rsidRDefault="00A159D9" w:rsidP="00A159D9">
      <w:pPr>
        <w:rPr>
          <w:rFonts w:ascii="Sakkal Majalla" w:hAnsi="Sakkal Majalla" w:cs="Sakkal Majalla"/>
          <w:sz w:val="28"/>
          <w:szCs w:val="28"/>
          <w:u w:val="single"/>
        </w:rPr>
      </w:pPr>
      <w:r w:rsidRPr="000E10BB">
        <w:rPr>
          <w:rFonts w:ascii="Sakkal Majalla" w:hAnsi="Sakkal Majalla" w:cs="Sakkal Majalla"/>
          <w:sz w:val="28"/>
          <w:szCs w:val="28"/>
          <w:rtl/>
        </w:rPr>
        <w:t>تركز على الإضافة للمعرفة والفراغ البحثي</w:t>
      </w:r>
    </w:p>
    <w:p w14:paraId="388C20B2" w14:textId="77777777" w:rsidR="00A159D9" w:rsidRPr="000E10BB" w:rsidRDefault="00A159D9" w:rsidP="00A159D9">
      <w:pPr>
        <w:numPr>
          <w:ilvl w:val="0"/>
          <w:numId w:val="5"/>
        </w:numPr>
        <w:rPr>
          <w:rFonts w:ascii="Sakkal Majalla" w:hAnsi="Sakkal Majalla" w:cs="Sakkal Majalla"/>
          <w:sz w:val="28"/>
          <w:szCs w:val="28"/>
        </w:rPr>
      </w:pPr>
      <w:r w:rsidRPr="000E10BB">
        <w:rPr>
          <w:rFonts w:ascii="Sakkal Majalla" w:hAnsi="Sakkal Majalla" w:cs="Sakkal Majalla"/>
          <w:b/>
          <w:bCs/>
          <w:sz w:val="28"/>
          <w:szCs w:val="28"/>
          <w:rtl/>
        </w:rPr>
        <w:t>سد فجوة معرفية</w:t>
      </w:r>
      <w:r w:rsidRPr="000E10BB">
        <w:rPr>
          <w:rFonts w:ascii="Sakkal Majalla" w:hAnsi="Sakkal Majalla" w:cs="Sakkal Majalla"/>
          <w:sz w:val="28"/>
          <w:szCs w:val="28"/>
          <w:rtl/>
        </w:rPr>
        <w:t xml:space="preserve"> في الدراسات المتعلقة بإدارة </w:t>
      </w:r>
      <w:proofErr w:type="gramStart"/>
      <w:r w:rsidRPr="000E10BB">
        <w:rPr>
          <w:rFonts w:ascii="Sakkal Majalla" w:hAnsi="Sakkal Majalla" w:cs="Sakkal Majalla"/>
          <w:sz w:val="28"/>
          <w:szCs w:val="28"/>
          <w:rtl/>
        </w:rPr>
        <w:t>مخاطر</w:t>
      </w:r>
      <w:proofErr w:type="gramEnd"/>
      <w:r w:rsidRPr="000E10BB">
        <w:rPr>
          <w:rFonts w:ascii="Sakkal Majalla" w:hAnsi="Sakkal Majalla" w:cs="Sakkal Majalla"/>
          <w:sz w:val="28"/>
          <w:szCs w:val="28"/>
          <w:rtl/>
        </w:rPr>
        <w:t xml:space="preserve"> سلاسل الإمداد في </w:t>
      </w:r>
      <w:r>
        <w:rPr>
          <w:rFonts w:ascii="Sakkal Majalla" w:hAnsi="Sakkal Majalla" w:cs="Sakkal Majalla" w:hint="cs"/>
          <w:sz w:val="28"/>
          <w:szCs w:val="28"/>
          <w:rtl/>
        </w:rPr>
        <w:t>المملكة العربية السعودية</w:t>
      </w:r>
      <w:r w:rsidRPr="000E10BB">
        <w:rPr>
          <w:rFonts w:ascii="Sakkal Majalla" w:hAnsi="Sakkal Majalla" w:cs="Sakkal Majalla"/>
          <w:sz w:val="28"/>
          <w:szCs w:val="28"/>
          <w:rtl/>
        </w:rPr>
        <w:t>، وهي منطقة تتميز بخصوصيات سياسية واقتصادية لا تنعكس بشكل كافٍ في الأدبيات الحالية</w:t>
      </w:r>
      <w:r w:rsidRPr="000E10BB">
        <w:rPr>
          <w:rFonts w:ascii="Sakkal Majalla" w:hAnsi="Sakkal Majalla" w:cs="Sakkal Majalla"/>
          <w:sz w:val="28"/>
          <w:szCs w:val="28"/>
        </w:rPr>
        <w:t>.</w:t>
      </w:r>
    </w:p>
    <w:p w14:paraId="72CF229B" w14:textId="77777777" w:rsidR="00A159D9" w:rsidRPr="000E10BB" w:rsidRDefault="00A159D9" w:rsidP="00A159D9">
      <w:pPr>
        <w:numPr>
          <w:ilvl w:val="0"/>
          <w:numId w:val="5"/>
        </w:numPr>
        <w:rPr>
          <w:rFonts w:ascii="Sakkal Majalla" w:hAnsi="Sakkal Majalla" w:cs="Sakkal Majalla"/>
          <w:sz w:val="28"/>
          <w:szCs w:val="28"/>
        </w:rPr>
      </w:pPr>
      <w:r w:rsidRPr="000E10BB">
        <w:rPr>
          <w:rFonts w:ascii="Sakkal Majalla" w:hAnsi="Sakkal Majalla" w:cs="Sakkal Majalla"/>
          <w:sz w:val="28"/>
          <w:szCs w:val="28"/>
          <w:rtl/>
        </w:rPr>
        <w:t xml:space="preserve">تقديم </w:t>
      </w:r>
      <w:r w:rsidRPr="000E10BB">
        <w:rPr>
          <w:rFonts w:ascii="Sakkal Majalla" w:hAnsi="Sakkal Majalla" w:cs="Sakkal Majalla"/>
          <w:b/>
          <w:bCs/>
          <w:sz w:val="28"/>
          <w:szCs w:val="28"/>
          <w:rtl/>
        </w:rPr>
        <w:t>إطار تحليلي متكامل</w:t>
      </w:r>
      <w:r w:rsidRPr="000E10BB">
        <w:rPr>
          <w:rFonts w:ascii="Sakkal Majalla" w:hAnsi="Sakkal Majalla" w:cs="Sakkal Majalla"/>
          <w:sz w:val="28"/>
          <w:szCs w:val="28"/>
          <w:rtl/>
        </w:rPr>
        <w:t xml:space="preserve"> لأنواع المخاطر، واستراتيجيات المواجهة، استنادًا إلى بيانات ميدانية من بيئات واقعية</w:t>
      </w:r>
      <w:r w:rsidRPr="000E10BB">
        <w:rPr>
          <w:rFonts w:ascii="Sakkal Majalla" w:hAnsi="Sakkal Majalla" w:cs="Sakkal Majalla"/>
          <w:sz w:val="28"/>
          <w:szCs w:val="28"/>
        </w:rPr>
        <w:t>.</w:t>
      </w:r>
    </w:p>
    <w:p w14:paraId="0F6F7B43" w14:textId="77777777" w:rsidR="00A159D9" w:rsidRPr="000E10BB" w:rsidRDefault="00A159D9" w:rsidP="00A159D9">
      <w:pPr>
        <w:numPr>
          <w:ilvl w:val="0"/>
          <w:numId w:val="5"/>
        </w:numPr>
        <w:rPr>
          <w:rFonts w:ascii="Sakkal Majalla" w:hAnsi="Sakkal Majalla" w:cs="Sakkal Majalla"/>
          <w:sz w:val="28"/>
          <w:szCs w:val="28"/>
        </w:rPr>
      </w:pPr>
      <w:r w:rsidRPr="000E10BB">
        <w:rPr>
          <w:rFonts w:ascii="Sakkal Majalla" w:hAnsi="Sakkal Majalla" w:cs="Sakkal Majalla"/>
          <w:sz w:val="28"/>
          <w:szCs w:val="28"/>
          <w:rtl/>
        </w:rPr>
        <w:t xml:space="preserve">المساهمة في </w:t>
      </w:r>
      <w:r w:rsidRPr="000E10BB">
        <w:rPr>
          <w:rFonts w:ascii="Sakkal Majalla" w:hAnsi="Sakkal Majalla" w:cs="Sakkal Majalla"/>
          <w:b/>
          <w:bCs/>
          <w:sz w:val="28"/>
          <w:szCs w:val="28"/>
          <w:rtl/>
        </w:rPr>
        <w:t>تطوير المفاهيم النظرية</w:t>
      </w:r>
      <w:r w:rsidRPr="000E10BB">
        <w:rPr>
          <w:rFonts w:ascii="Sakkal Majalla" w:hAnsi="Sakkal Majalla" w:cs="Sakkal Majalla"/>
          <w:sz w:val="28"/>
          <w:szCs w:val="28"/>
          <w:rtl/>
        </w:rPr>
        <w:t xml:space="preserve"> المتعلقة بالمرونة اللوجستية</w:t>
      </w:r>
      <w:r w:rsidRPr="000E10BB">
        <w:rPr>
          <w:rFonts w:ascii="Sakkal Majalla" w:hAnsi="Sakkal Majalla" w:cs="Sakkal Majalla"/>
          <w:sz w:val="28"/>
          <w:szCs w:val="28"/>
        </w:rPr>
        <w:t xml:space="preserve"> (Supply Chain Resilience) </w:t>
      </w:r>
      <w:r w:rsidRPr="000E10BB">
        <w:rPr>
          <w:rFonts w:ascii="Sakkal Majalla" w:hAnsi="Sakkal Majalla" w:cs="Sakkal Majalla"/>
          <w:sz w:val="28"/>
          <w:szCs w:val="28"/>
          <w:rtl/>
        </w:rPr>
        <w:t>والاستجابة الاستراتيجية للمخاطر في بيئات غير مستقرة</w:t>
      </w:r>
      <w:r w:rsidRPr="000E10BB">
        <w:rPr>
          <w:rFonts w:ascii="Sakkal Majalla" w:hAnsi="Sakkal Majalla" w:cs="Sakkal Majalla"/>
          <w:sz w:val="28"/>
          <w:szCs w:val="28"/>
        </w:rPr>
        <w:t>.</w:t>
      </w:r>
    </w:p>
    <w:p w14:paraId="42D882FF" w14:textId="77777777" w:rsidR="00A159D9" w:rsidRPr="000E10BB" w:rsidRDefault="00A159D9" w:rsidP="00A159D9">
      <w:pPr>
        <w:numPr>
          <w:ilvl w:val="0"/>
          <w:numId w:val="5"/>
        </w:numPr>
        <w:rPr>
          <w:rFonts w:ascii="Sakkal Majalla" w:hAnsi="Sakkal Majalla" w:cs="Sakkal Majalla"/>
          <w:sz w:val="28"/>
          <w:szCs w:val="28"/>
        </w:rPr>
      </w:pPr>
      <w:r w:rsidRPr="000E10BB">
        <w:rPr>
          <w:rFonts w:ascii="Sakkal Majalla" w:hAnsi="Sakkal Majalla" w:cs="Sakkal Majalla"/>
          <w:sz w:val="28"/>
          <w:szCs w:val="28"/>
          <w:rtl/>
        </w:rPr>
        <w:t>دعم الحقول الأكاديمية في إدارة الأعمال، وسلاسل الإمداد، وإدارة الأزمات، من خلال إثراء محتوى البحوث باللغة العربية أو ضمن السياقات الإقليمية</w:t>
      </w:r>
      <w:r w:rsidRPr="000E10BB">
        <w:rPr>
          <w:rFonts w:ascii="Sakkal Majalla" w:hAnsi="Sakkal Majalla" w:cs="Sakkal Majalla"/>
          <w:sz w:val="28"/>
          <w:szCs w:val="28"/>
        </w:rPr>
        <w:t>.</w:t>
      </w:r>
    </w:p>
    <w:p w14:paraId="07263952" w14:textId="77777777" w:rsidR="00A159D9" w:rsidRPr="000E10BB" w:rsidRDefault="00A159D9" w:rsidP="00A159D9">
      <w:pPr>
        <w:rPr>
          <w:rFonts w:ascii="Sakkal Majalla" w:hAnsi="Sakkal Majalla" w:cs="Sakkal Majalla"/>
          <w:sz w:val="28"/>
          <w:szCs w:val="28"/>
        </w:rPr>
      </w:pPr>
    </w:p>
    <w:p w14:paraId="6071B99B" w14:textId="77777777" w:rsidR="00A159D9" w:rsidRPr="000E10BB" w:rsidRDefault="00A159D9" w:rsidP="00A159D9">
      <w:pPr>
        <w:rPr>
          <w:rFonts w:ascii="Sakkal Majalla" w:hAnsi="Sakkal Majalla" w:cs="Sakkal Majalla"/>
          <w:b/>
          <w:bCs/>
          <w:sz w:val="28"/>
          <w:szCs w:val="28"/>
        </w:rPr>
      </w:pPr>
      <w:r w:rsidRPr="000E10BB">
        <w:rPr>
          <w:rFonts w:ascii="Sakkal Majalla" w:hAnsi="Sakkal Majalla" w:cs="Sakkal Majalla"/>
          <w:b/>
          <w:bCs/>
          <w:sz w:val="28"/>
          <w:szCs w:val="28"/>
          <w:rtl/>
        </w:rPr>
        <w:t>ثانيًا: الأهمية العملية</w:t>
      </w:r>
    </w:p>
    <w:p w14:paraId="05EA5FB4" w14:textId="77777777" w:rsidR="00A159D9" w:rsidRPr="000E10BB" w:rsidRDefault="00A159D9" w:rsidP="00A159D9">
      <w:pPr>
        <w:rPr>
          <w:rFonts w:ascii="Sakkal Majalla" w:hAnsi="Sakkal Majalla" w:cs="Sakkal Majalla"/>
          <w:sz w:val="28"/>
          <w:szCs w:val="28"/>
        </w:rPr>
      </w:pPr>
      <w:r w:rsidRPr="000E10BB">
        <w:rPr>
          <w:rFonts w:ascii="Sakkal Majalla" w:hAnsi="Sakkal Majalla" w:cs="Sakkal Majalla"/>
          <w:sz w:val="28"/>
          <w:szCs w:val="28"/>
          <w:rtl/>
        </w:rPr>
        <w:t>تركز على الفائدة التطبيقية وحل مشكلة الدراسة</w:t>
      </w:r>
    </w:p>
    <w:p w14:paraId="0B66418E" w14:textId="77777777" w:rsidR="00A159D9" w:rsidRPr="000E10BB" w:rsidRDefault="00A159D9" w:rsidP="00A159D9">
      <w:pPr>
        <w:numPr>
          <w:ilvl w:val="0"/>
          <w:numId w:val="6"/>
        </w:numPr>
        <w:rPr>
          <w:rFonts w:ascii="Sakkal Majalla" w:hAnsi="Sakkal Majalla" w:cs="Sakkal Majalla"/>
          <w:sz w:val="28"/>
          <w:szCs w:val="28"/>
        </w:rPr>
      </w:pPr>
      <w:r w:rsidRPr="000E10BB">
        <w:rPr>
          <w:rFonts w:ascii="Sakkal Majalla" w:hAnsi="Sakkal Majalla" w:cs="Sakkal Majalla"/>
          <w:sz w:val="28"/>
          <w:szCs w:val="28"/>
          <w:rtl/>
        </w:rPr>
        <w:t xml:space="preserve">تمكين المؤسسات العاملة في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مملكة العربية السعودية</w:t>
      </w:r>
      <w:r w:rsidRPr="000E10BB">
        <w:rPr>
          <w:rFonts w:ascii="Sakkal Majalla" w:hAnsi="Sakkal Majalla" w:cs="Sakkal Majalla"/>
          <w:sz w:val="28"/>
          <w:szCs w:val="28"/>
          <w:rtl/>
        </w:rPr>
        <w:t xml:space="preserve"> من </w:t>
      </w:r>
      <w:r w:rsidRPr="000E10BB">
        <w:rPr>
          <w:rFonts w:ascii="Sakkal Majalla" w:hAnsi="Sakkal Majalla" w:cs="Sakkal Majalla"/>
          <w:b/>
          <w:bCs/>
          <w:sz w:val="28"/>
          <w:szCs w:val="28"/>
          <w:rtl/>
        </w:rPr>
        <w:t>تشخيص المخاطر الواقعية</w:t>
      </w:r>
      <w:r w:rsidRPr="000E10BB">
        <w:rPr>
          <w:rFonts w:ascii="Sakkal Majalla" w:hAnsi="Sakkal Majalla" w:cs="Sakkal Majalla"/>
          <w:sz w:val="28"/>
          <w:szCs w:val="28"/>
          <w:rtl/>
        </w:rPr>
        <w:t xml:space="preserve"> التي تهدد استمرارية عمليات الإمداد واتخاذ قرارات وقائية مبكرة</w:t>
      </w:r>
      <w:r w:rsidRPr="000E10BB">
        <w:rPr>
          <w:rFonts w:ascii="Sakkal Majalla" w:hAnsi="Sakkal Majalla" w:cs="Sakkal Majalla"/>
          <w:sz w:val="28"/>
          <w:szCs w:val="28"/>
        </w:rPr>
        <w:t>.</w:t>
      </w:r>
    </w:p>
    <w:p w14:paraId="6CED8ACC" w14:textId="77777777" w:rsidR="00A159D9" w:rsidRPr="000E10BB" w:rsidRDefault="00A159D9" w:rsidP="00A159D9">
      <w:pPr>
        <w:numPr>
          <w:ilvl w:val="0"/>
          <w:numId w:val="6"/>
        </w:numPr>
        <w:rPr>
          <w:rFonts w:ascii="Sakkal Majalla" w:hAnsi="Sakkal Majalla" w:cs="Sakkal Majalla"/>
          <w:sz w:val="28"/>
          <w:szCs w:val="28"/>
        </w:rPr>
      </w:pPr>
      <w:r w:rsidRPr="000E10BB">
        <w:rPr>
          <w:rFonts w:ascii="Sakkal Majalla" w:hAnsi="Sakkal Majalla" w:cs="Sakkal Majalla"/>
          <w:sz w:val="28"/>
          <w:szCs w:val="28"/>
          <w:rtl/>
        </w:rPr>
        <w:t xml:space="preserve">مساعدة صناع القرار ومديري سلاسل الإمداد في </w:t>
      </w:r>
      <w:r w:rsidRPr="000E10BB">
        <w:rPr>
          <w:rFonts w:ascii="Sakkal Majalla" w:hAnsi="Sakkal Majalla" w:cs="Sakkal Majalla"/>
          <w:b/>
          <w:bCs/>
          <w:sz w:val="28"/>
          <w:szCs w:val="28"/>
          <w:rtl/>
        </w:rPr>
        <w:t>تطوير استراتيجيات عملية</w:t>
      </w:r>
      <w:r w:rsidRPr="000E10BB">
        <w:rPr>
          <w:rFonts w:ascii="Sakkal Majalla" w:hAnsi="Sakkal Majalla" w:cs="Sakkal Majalla"/>
          <w:sz w:val="28"/>
          <w:szCs w:val="28"/>
          <w:rtl/>
        </w:rPr>
        <w:t xml:space="preserve"> لزيادة الكفاءة، وتقليل التعرض للمخاطر</w:t>
      </w:r>
      <w:r w:rsidRPr="000E10BB">
        <w:rPr>
          <w:rFonts w:ascii="Sakkal Majalla" w:hAnsi="Sakkal Majalla" w:cs="Sakkal Majalla"/>
          <w:sz w:val="28"/>
          <w:szCs w:val="28"/>
        </w:rPr>
        <w:t>.</w:t>
      </w:r>
    </w:p>
    <w:p w14:paraId="6FF2A65F" w14:textId="77777777" w:rsidR="00A159D9" w:rsidRPr="000E10BB" w:rsidRDefault="00A159D9" w:rsidP="00A159D9">
      <w:pPr>
        <w:numPr>
          <w:ilvl w:val="0"/>
          <w:numId w:val="6"/>
        </w:numPr>
        <w:rPr>
          <w:rFonts w:ascii="Sakkal Majalla" w:hAnsi="Sakkal Majalla" w:cs="Sakkal Majalla"/>
          <w:sz w:val="28"/>
          <w:szCs w:val="28"/>
        </w:rPr>
      </w:pPr>
      <w:r w:rsidRPr="000E10BB">
        <w:rPr>
          <w:rFonts w:ascii="Sakkal Majalla" w:hAnsi="Sakkal Majalla" w:cs="Sakkal Majalla"/>
          <w:sz w:val="28"/>
          <w:szCs w:val="28"/>
          <w:rtl/>
        </w:rPr>
        <w:t xml:space="preserve">تحفيز المؤسسات على </w:t>
      </w:r>
      <w:r w:rsidRPr="000E10BB">
        <w:rPr>
          <w:rFonts w:ascii="Sakkal Majalla" w:hAnsi="Sakkal Majalla" w:cs="Sakkal Majalla"/>
          <w:b/>
          <w:bCs/>
          <w:sz w:val="28"/>
          <w:szCs w:val="28"/>
          <w:rtl/>
        </w:rPr>
        <w:t>تبني الحلول الرقمية والتقنيات الحديثة</w:t>
      </w:r>
      <w:r w:rsidRPr="000E10BB">
        <w:rPr>
          <w:rFonts w:ascii="Sakkal Majalla" w:hAnsi="Sakkal Majalla" w:cs="Sakkal Majalla"/>
          <w:sz w:val="28"/>
          <w:szCs w:val="28"/>
          <w:rtl/>
        </w:rPr>
        <w:t xml:space="preserve"> في إدارة سلاسل الإمداد مثل أنظمة التتبع، وتحليلات البيانات، والبلوك تشين</w:t>
      </w:r>
      <w:r w:rsidRPr="000E10BB">
        <w:rPr>
          <w:rFonts w:ascii="Sakkal Majalla" w:hAnsi="Sakkal Majalla" w:cs="Sakkal Majalla"/>
          <w:sz w:val="28"/>
          <w:szCs w:val="28"/>
        </w:rPr>
        <w:t>.</w:t>
      </w:r>
    </w:p>
    <w:p w14:paraId="4AE58ADD" w14:textId="77777777" w:rsidR="00A159D9" w:rsidRPr="000E10BB" w:rsidRDefault="00A159D9" w:rsidP="00A159D9">
      <w:pPr>
        <w:numPr>
          <w:ilvl w:val="0"/>
          <w:numId w:val="6"/>
        </w:numPr>
        <w:rPr>
          <w:rFonts w:ascii="Sakkal Majalla" w:hAnsi="Sakkal Majalla" w:cs="Sakkal Majalla"/>
          <w:sz w:val="28"/>
          <w:szCs w:val="28"/>
        </w:rPr>
      </w:pPr>
      <w:r w:rsidRPr="000E10BB">
        <w:rPr>
          <w:rFonts w:ascii="Sakkal Majalla" w:hAnsi="Sakkal Majalla" w:cs="Sakkal Majalla"/>
          <w:sz w:val="28"/>
          <w:szCs w:val="28"/>
          <w:rtl/>
        </w:rPr>
        <w:t xml:space="preserve">تقديم أدوات تقييم جاهزية المؤسسات للمخاطر، مما يتيح </w:t>
      </w:r>
      <w:r w:rsidRPr="000E10BB">
        <w:rPr>
          <w:rFonts w:ascii="Sakkal Majalla" w:hAnsi="Sakkal Majalla" w:cs="Sakkal Majalla"/>
          <w:b/>
          <w:bCs/>
          <w:sz w:val="28"/>
          <w:szCs w:val="28"/>
          <w:rtl/>
        </w:rPr>
        <w:t>بناء نماذج تخطيط استراتيجي فعالة</w:t>
      </w:r>
      <w:r w:rsidRPr="000E10BB">
        <w:rPr>
          <w:rFonts w:ascii="Sakkal Majalla" w:hAnsi="Sakkal Majalla" w:cs="Sakkal Majalla"/>
          <w:sz w:val="28"/>
          <w:szCs w:val="28"/>
          <w:rtl/>
        </w:rPr>
        <w:t xml:space="preserve"> تعتمد على البيانات بدلاً من الحدس</w:t>
      </w:r>
      <w:r w:rsidRPr="000E10BB">
        <w:rPr>
          <w:rFonts w:ascii="Sakkal Majalla" w:hAnsi="Sakkal Majalla" w:cs="Sakkal Majalla"/>
          <w:sz w:val="28"/>
          <w:szCs w:val="28"/>
        </w:rPr>
        <w:t>.</w:t>
      </w:r>
    </w:p>
    <w:p w14:paraId="630D1FF7" w14:textId="77777777" w:rsidR="00A159D9" w:rsidRPr="000E10BB" w:rsidRDefault="00A159D9" w:rsidP="00A159D9">
      <w:pPr>
        <w:numPr>
          <w:ilvl w:val="0"/>
          <w:numId w:val="6"/>
        </w:numPr>
        <w:rPr>
          <w:rFonts w:ascii="Sakkal Majalla" w:hAnsi="Sakkal Majalla" w:cs="Sakkal Majalla"/>
          <w:sz w:val="28"/>
          <w:szCs w:val="28"/>
        </w:rPr>
      </w:pPr>
      <w:r w:rsidRPr="000E10BB">
        <w:rPr>
          <w:rFonts w:ascii="Sakkal Majalla" w:hAnsi="Sakkal Majalla" w:cs="Sakkal Majalla"/>
          <w:sz w:val="28"/>
          <w:szCs w:val="28"/>
          <w:rtl/>
        </w:rPr>
        <w:t xml:space="preserve">الإسهام في دعم جهود التحول المؤسسي في دول المنطقة نحو </w:t>
      </w:r>
      <w:r w:rsidRPr="000E10BB">
        <w:rPr>
          <w:rFonts w:ascii="Sakkal Majalla" w:hAnsi="Sakkal Majalla" w:cs="Sakkal Majalla"/>
          <w:b/>
          <w:bCs/>
          <w:sz w:val="28"/>
          <w:szCs w:val="28"/>
          <w:rtl/>
        </w:rPr>
        <w:t>نُظم لوجستية مرنة ومستدامة</w:t>
      </w:r>
      <w:r w:rsidRPr="000E10BB">
        <w:rPr>
          <w:rFonts w:ascii="Sakkal Majalla" w:hAnsi="Sakkal Majalla" w:cs="Sakkal Majalla"/>
          <w:sz w:val="28"/>
          <w:szCs w:val="28"/>
        </w:rPr>
        <w:t>.</w:t>
      </w:r>
    </w:p>
    <w:p w14:paraId="09904537" w14:textId="77777777" w:rsidR="00A159D9" w:rsidRPr="003870B6" w:rsidRDefault="00A159D9" w:rsidP="00A159D9">
      <w:pPr>
        <w:rPr>
          <w:rFonts w:ascii="Sakkal Majalla" w:hAnsi="Sakkal Majalla" w:cs="Sakkal Majalla"/>
          <w:vanish/>
          <w:sz w:val="28"/>
          <w:szCs w:val="28"/>
        </w:rPr>
      </w:pPr>
      <w:r w:rsidRPr="003870B6">
        <w:rPr>
          <w:rFonts w:ascii="Sakkal Majalla" w:hAnsi="Sakkal Majalla" w:cs="Sakkal Majalla"/>
          <w:vanish/>
          <w:sz w:val="28"/>
          <w:szCs w:val="28"/>
        </w:rPr>
        <w:lastRenderedPageBreak/>
        <w:t>Top of Form</w:t>
      </w:r>
    </w:p>
    <w:p w14:paraId="7EBBF378" w14:textId="77777777" w:rsidR="00A159D9" w:rsidRPr="003870B6" w:rsidRDefault="00A159D9" w:rsidP="00A159D9">
      <w:pPr>
        <w:rPr>
          <w:rFonts w:ascii="Sakkal Majalla" w:hAnsi="Sakkal Majalla" w:cs="Sakkal Majalla"/>
          <w:vanish/>
          <w:sz w:val="28"/>
          <w:szCs w:val="28"/>
        </w:rPr>
      </w:pPr>
      <w:r w:rsidRPr="003870B6">
        <w:rPr>
          <w:rFonts w:ascii="Sakkal Majalla" w:hAnsi="Sakkal Majalla" w:cs="Sakkal Majalla"/>
          <w:vanish/>
          <w:sz w:val="28"/>
          <w:szCs w:val="28"/>
        </w:rPr>
        <w:t>Bottom of Form</w:t>
      </w:r>
    </w:p>
    <w:p w14:paraId="0B782E0B" w14:textId="77777777" w:rsidR="00A159D9" w:rsidRDefault="00A159D9" w:rsidP="00A159D9">
      <w:pPr>
        <w:rPr>
          <w:rFonts w:ascii="Sakkal Majalla" w:hAnsi="Sakkal Majalla" w:cs="Sakkal Majalla"/>
          <w:sz w:val="28"/>
          <w:szCs w:val="28"/>
          <w:u w:val="single"/>
        </w:rPr>
      </w:pPr>
      <w:r w:rsidRPr="00A74F76">
        <w:rPr>
          <w:rFonts w:ascii="Sakkal Majalla" w:hAnsi="Sakkal Majalla" w:cs="Sakkal Majalla"/>
          <w:b/>
          <w:bCs/>
          <w:sz w:val="28"/>
          <w:szCs w:val="28"/>
          <w:u w:val="single"/>
          <w:rtl/>
        </w:rPr>
        <w:t>أهداف الدراسة</w:t>
      </w:r>
      <w:r>
        <w:rPr>
          <w:rFonts w:ascii="Sakkal Majalla" w:hAnsi="Sakkal Majalla" w:cs="Sakkal Majalla" w:hint="cs"/>
          <w:sz w:val="28"/>
          <w:szCs w:val="28"/>
          <w:u w:val="single"/>
          <w:rtl/>
        </w:rPr>
        <w:t>:</w:t>
      </w:r>
    </w:p>
    <w:p w14:paraId="1C8B21C2" w14:textId="77777777" w:rsidR="00A159D9" w:rsidRDefault="00A159D9" w:rsidP="00A159D9">
      <w:pPr>
        <w:pStyle w:val="NormalWeb"/>
      </w:pPr>
      <w:r>
        <w:rPr>
          <w:rtl/>
        </w:rPr>
        <w:t xml:space="preserve">تهدف هذه الدراسة إلى </w:t>
      </w:r>
      <w:r>
        <w:rPr>
          <w:rStyle w:val="Strong"/>
          <w:rtl/>
        </w:rPr>
        <w:t xml:space="preserve">تحليل المخاطر التي تواجه سلاسل الإمداد في </w:t>
      </w:r>
      <w:r w:rsidRPr="00AC0E70">
        <w:rPr>
          <w:rStyle w:val="Strong"/>
          <w:rtl/>
        </w:rPr>
        <w:t>ال</w:t>
      </w:r>
      <w:r w:rsidRPr="0064705A">
        <w:rPr>
          <w:rStyle w:val="Strong"/>
          <w:rFonts w:hint="cs"/>
          <w:rtl/>
        </w:rPr>
        <w:t>مملكة العربية السعودية</w:t>
      </w:r>
      <w:r>
        <w:rPr>
          <w:rStyle w:val="Strong"/>
          <w:rtl/>
        </w:rPr>
        <w:t xml:space="preserve"> في ظل الأوضاع الراهنة</w:t>
      </w:r>
      <w:r>
        <w:rPr>
          <w:rtl/>
        </w:rPr>
        <w:t>، وتحديد مدى جاهزية المؤسسات لمواجهتها، واقتراح استراتيجيات فعالة لتعزيز مرونة واستدامة تلك السلاسل</w:t>
      </w:r>
      <w:r>
        <w:t>.</w:t>
      </w:r>
    </w:p>
    <w:p w14:paraId="209AC713" w14:textId="77777777" w:rsidR="00A159D9" w:rsidRPr="000E10BB" w:rsidRDefault="00A159D9" w:rsidP="00A159D9">
      <w:pPr>
        <w:ind w:left="360"/>
        <w:jc w:val="both"/>
        <w:rPr>
          <w:rFonts w:ascii="Sakkal Majalla" w:hAnsi="Sakkal Majalla" w:cs="Sakkal Majalla"/>
          <w:b/>
          <w:bCs/>
          <w:sz w:val="28"/>
          <w:szCs w:val="28"/>
        </w:rPr>
      </w:pPr>
      <w:r>
        <w:rPr>
          <w:rFonts w:ascii="Sakkal Majalla" w:hAnsi="Sakkal Majalla" w:cs="Sakkal Majalla" w:hint="cs"/>
          <w:b/>
          <w:bCs/>
          <w:sz w:val="28"/>
          <w:szCs w:val="28"/>
          <w:rtl/>
        </w:rPr>
        <w:t>ا</w:t>
      </w:r>
      <w:r w:rsidRPr="000E10BB">
        <w:rPr>
          <w:rFonts w:ascii="Sakkal Majalla" w:hAnsi="Sakkal Majalla" w:cs="Sakkal Majalla"/>
          <w:b/>
          <w:bCs/>
          <w:sz w:val="28"/>
          <w:szCs w:val="28"/>
          <w:rtl/>
        </w:rPr>
        <w:t>لأهداف الفرعية</w:t>
      </w:r>
      <w:r w:rsidRPr="000E10BB">
        <w:rPr>
          <w:rFonts w:ascii="Sakkal Majalla" w:hAnsi="Sakkal Majalla" w:cs="Sakkal Majalla"/>
          <w:b/>
          <w:bCs/>
          <w:sz w:val="28"/>
          <w:szCs w:val="28"/>
        </w:rPr>
        <w:t>:</w:t>
      </w:r>
    </w:p>
    <w:p w14:paraId="6CD3F532" w14:textId="77777777" w:rsidR="00A159D9" w:rsidRPr="000E10BB" w:rsidRDefault="00A159D9" w:rsidP="00A159D9">
      <w:pPr>
        <w:numPr>
          <w:ilvl w:val="0"/>
          <w:numId w:val="7"/>
        </w:numPr>
        <w:jc w:val="both"/>
        <w:rPr>
          <w:rFonts w:ascii="Sakkal Majalla" w:hAnsi="Sakkal Majalla" w:cs="Sakkal Majalla"/>
          <w:sz w:val="28"/>
          <w:szCs w:val="28"/>
        </w:rPr>
      </w:pPr>
      <w:r w:rsidRPr="000E10BB">
        <w:rPr>
          <w:rFonts w:ascii="Sakkal Majalla" w:hAnsi="Sakkal Majalla" w:cs="Sakkal Majalla"/>
          <w:b/>
          <w:bCs/>
          <w:sz w:val="28"/>
          <w:szCs w:val="28"/>
          <w:rtl/>
        </w:rPr>
        <w:t>تحديد وتصنيف أنواع المخاطر</w:t>
      </w:r>
      <w:r w:rsidRPr="000E10BB">
        <w:rPr>
          <w:rFonts w:ascii="Sakkal Majalla" w:hAnsi="Sakkal Majalla" w:cs="Sakkal Majalla"/>
          <w:sz w:val="28"/>
          <w:szCs w:val="28"/>
          <w:rtl/>
        </w:rPr>
        <w:t xml:space="preserve"> الرئيسية التي تؤثر على سلاسل الإمداد في بيئة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مملكة العربية السعودية</w:t>
      </w:r>
      <w:r w:rsidRPr="000E10BB">
        <w:rPr>
          <w:rFonts w:ascii="Sakkal Majalla" w:hAnsi="Sakkal Majalla" w:cs="Sakkal Majalla"/>
          <w:sz w:val="28"/>
          <w:szCs w:val="28"/>
          <w:rtl/>
        </w:rPr>
        <w:t xml:space="preserve"> (مثل المخاطر السياسية، والاقتصادية، واللوجستية، والتكنولوجية)</w:t>
      </w:r>
      <w:r w:rsidRPr="000E10BB">
        <w:rPr>
          <w:rFonts w:ascii="Sakkal Majalla" w:hAnsi="Sakkal Majalla" w:cs="Sakkal Majalla"/>
          <w:sz w:val="28"/>
          <w:szCs w:val="28"/>
        </w:rPr>
        <w:t>.</w:t>
      </w:r>
    </w:p>
    <w:p w14:paraId="1A728271" w14:textId="77777777" w:rsidR="00A159D9" w:rsidRPr="000E10BB" w:rsidRDefault="00A159D9" w:rsidP="00A159D9">
      <w:pPr>
        <w:numPr>
          <w:ilvl w:val="0"/>
          <w:numId w:val="7"/>
        </w:numPr>
        <w:jc w:val="both"/>
        <w:rPr>
          <w:rFonts w:ascii="Sakkal Majalla" w:hAnsi="Sakkal Majalla" w:cs="Sakkal Majalla"/>
          <w:sz w:val="28"/>
          <w:szCs w:val="28"/>
        </w:rPr>
      </w:pPr>
      <w:r w:rsidRPr="000E10BB">
        <w:rPr>
          <w:rFonts w:ascii="Sakkal Majalla" w:hAnsi="Sakkal Majalla" w:cs="Sakkal Majalla"/>
          <w:b/>
          <w:bCs/>
          <w:sz w:val="28"/>
          <w:szCs w:val="28"/>
          <w:rtl/>
        </w:rPr>
        <w:t>تحليل تأثير الأوضاع الراهنة</w:t>
      </w:r>
      <w:r w:rsidRPr="000E10BB">
        <w:rPr>
          <w:rFonts w:ascii="Sakkal Majalla" w:hAnsi="Sakkal Majalla" w:cs="Sakkal Majalla"/>
          <w:sz w:val="28"/>
          <w:szCs w:val="28"/>
          <w:rtl/>
        </w:rPr>
        <w:t xml:space="preserve"> (السياسية والاقتصادية والصحية) على كفاءة واستمرارية سلاسل الإمداد في دول المنطقة</w:t>
      </w:r>
      <w:r w:rsidRPr="000E10BB">
        <w:rPr>
          <w:rFonts w:ascii="Sakkal Majalla" w:hAnsi="Sakkal Majalla" w:cs="Sakkal Majalla"/>
          <w:sz w:val="28"/>
          <w:szCs w:val="28"/>
        </w:rPr>
        <w:t>.</w:t>
      </w:r>
    </w:p>
    <w:p w14:paraId="3602E585" w14:textId="77777777" w:rsidR="00A159D9" w:rsidRPr="000E10BB" w:rsidRDefault="00A159D9" w:rsidP="00A159D9">
      <w:pPr>
        <w:numPr>
          <w:ilvl w:val="0"/>
          <w:numId w:val="7"/>
        </w:numPr>
        <w:jc w:val="both"/>
        <w:rPr>
          <w:rFonts w:ascii="Sakkal Majalla" w:hAnsi="Sakkal Majalla" w:cs="Sakkal Majalla"/>
          <w:sz w:val="28"/>
          <w:szCs w:val="28"/>
        </w:rPr>
      </w:pPr>
      <w:r w:rsidRPr="000E10BB">
        <w:rPr>
          <w:rFonts w:ascii="Sakkal Majalla" w:hAnsi="Sakkal Majalla" w:cs="Sakkal Majalla"/>
          <w:b/>
          <w:bCs/>
          <w:sz w:val="28"/>
          <w:szCs w:val="28"/>
          <w:rtl/>
        </w:rPr>
        <w:t>قياس مستوى جاهزية المؤسسات</w:t>
      </w:r>
      <w:r w:rsidRPr="000E10BB">
        <w:rPr>
          <w:rFonts w:ascii="Sakkal Majalla" w:hAnsi="Sakkal Majalla" w:cs="Sakkal Majalla"/>
          <w:sz w:val="28"/>
          <w:szCs w:val="28"/>
          <w:rtl/>
        </w:rPr>
        <w:t xml:space="preserve"> في المنطقة للتعامل مع هذه المخاطر، من حيث الخطط البديلة، والمرونة التشغيلية، ونماذج الاستجابة</w:t>
      </w:r>
      <w:r w:rsidRPr="000E10BB">
        <w:rPr>
          <w:rFonts w:ascii="Sakkal Majalla" w:hAnsi="Sakkal Majalla" w:cs="Sakkal Majalla"/>
          <w:sz w:val="28"/>
          <w:szCs w:val="28"/>
        </w:rPr>
        <w:t>.</w:t>
      </w:r>
    </w:p>
    <w:p w14:paraId="282BE933" w14:textId="77777777" w:rsidR="00A159D9" w:rsidRPr="000E10BB" w:rsidRDefault="00A159D9" w:rsidP="00A159D9">
      <w:pPr>
        <w:numPr>
          <w:ilvl w:val="0"/>
          <w:numId w:val="7"/>
        </w:numPr>
        <w:jc w:val="both"/>
        <w:rPr>
          <w:rFonts w:ascii="Sakkal Majalla" w:hAnsi="Sakkal Majalla" w:cs="Sakkal Majalla"/>
          <w:sz w:val="28"/>
          <w:szCs w:val="28"/>
        </w:rPr>
      </w:pPr>
      <w:r w:rsidRPr="000E10BB">
        <w:rPr>
          <w:rFonts w:ascii="Sakkal Majalla" w:hAnsi="Sakkal Majalla" w:cs="Sakkal Majalla"/>
          <w:b/>
          <w:bCs/>
          <w:sz w:val="28"/>
          <w:szCs w:val="28"/>
          <w:rtl/>
        </w:rPr>
        <w:t>تقييم مدى تبني المؤسسات للتكنولوجيا الحديثة</w:t>
      </w:r>
      <w:r w:rsidRPr="000E10BB">
        <w:rPr>
          <w:rFonts w:ascii="Sakkal Majalla" w:hAnsi="Sakkal Majalla" w:cs="Sakkal Majalla"/>
          <w:sz w:val="28"/>
          <w:szCs w:val="28"/>
          <w:rtl/>
        </w:rPr>
        <w:t xml:space="preserve"> في إدارة سلاسل الإمداد، مثل أنظمة تتبع الشحنات، البيانات الضخمة، الذكاء الاصطناعي، والبلوك تشين</w:t>
      </w:r>
      <w:r w:rsidRPr="000E10BB">
        <w:rPr>
          <w:rFonts w:ascii="Sakkal Majalla" w:hAnsi="Sakkal Majalla" w:cs="Sakkal Majalla"/>
          <w:sz w:val="28"/>
          <w:szCs w:val="28"/>
        </w:rPr>
        <w:t>.</w:t>
      </w:r>
    </w:p>
    <w:p w14:paraId="379E00C0" w14:textId="77777777" w:rsidR="00A159D9" w:rsidRPr="000E10BB" w:rsidRDefault="00A159D9" w:rsidP="00A159D9">
      <w:pPr>
        <w:numPr>
          <w:ilvl w:val="0"/>
          <w:numId w:val="7"/>
        </w:numPr>
        <w:jc w:val="both"/>
        <w:rPr>
          <w:rFonts w:ascii="Sakkal Majalla" w:hAnsi="Sakkal Majalla" w:cs="Sakkal Majalla"/>
          <w:sz w:val="28"/>
          <w:szCs w:val="28"/>
        </w:rPr>
      </w:pPr>
      <w:r w:rsidRPr="000E10BB">
        <w:rPr>
          <w:rFonts w:ascii="Sakkal Majalla" w:hAnsi="Sakkal Majalla" w:cs="Sakkal Majalla"/>
          <w:b/>
          <w:bCs/>
          <w:sz w:val="28"/>
          <w:szCs w:val="28"/>
          <w:rtl/>
        </w:rPr>
        <w:t>اقتراح استراتيجيات عملية وواقعية</w:t>
      </w:r>
      <w:r w:rsidRPr="000E10BB">
        <w:rPr>
          <w:rFonts w:ascii="Sakkal Majalla" w:hAnsi="Sakkal Majalla" w:cs="Sakkal Majalla"/>
          <w:sz w:val="28"/>
          <w:szCs w:val="28"/>
          <w:rtl/>
        </w:rPr>
        <w:t xml:space="preserve"> لمساعدة المؤسسات في تحسين قدرتها على التكيف والاستجابة الفعّالة للمخاطر المستقبلية</w:t>
      </w:r>
      <w:r w:rsidRPr="000E10BB">
        <w:rPr>
          <w:rFonts w:ascii="Sakkal Majalla" w:hAnsi="Sakkal Majalla" w:cs="Sakkal Majalla"/>
          <w:sz w:val="28"/>
          <w:szCs w:val="28"/>
        </w:rPr>
        <w:t>.</w:t>
      </w:r>
    </w:p>
    <w:p w14:paraId="438F9A92" w14:textId="77777777" w:rsidR="00A159D9" w:rsidRPr="000E10BB" w:rsidRDefault="00A159D9" w:rsidP="00A159D9">
      <w:pPr>
        <w:ind w:left="360"/>
        <w:jc w:val="both"/>
        <w:rPr>
          <w:rFonts w:ascii="Sakkal Majalla" w:hAnsi="Sakkal Majalla" w:cs="Sakkal Majalla"/>
          <w:sz w:val="28"/>
          <w:szCs w:val="28"/>
          <w:rtl/>
        </w:rPr>
      </w:pPr>
    </w:p>
    <w:p w14:paraId="77299E30" w14:textId="77777777" w:rsidR="00A159D9" w:rsidRDefault="00A159D9" w:rsidP="00A159D9">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2A69EC3" w14:textId="77777777" w:rsidR="00A159D9" w:rsidRPr="000E10BB" w:rsidRDefault="00A159D9" w:rsidP="00A159D9">
      <w:pPr>
        <w:pStyle w:val="ListParagraph"/>
        <w:rPr>
          <w:rFonts w:ascii="Sakkal Majalla" w:hAnsi="Sakkal Majalla" w:cs="Sakkal Majalla"/>
          <w:b/>
          <w:bCs/>
          <w:sz w:val="28"/>
          <w:szCs w:val="28"/>
        </w:rPr>
      </w:pPr>
      <w:r w:rsidRPr="000E10BB">
        <w:rPr>
          <w:rFonts w:ascii="Sakkal Majalla" w:hAnsi="Sakkal Majalla" w:cs="Sakkal Majalla"/>
          <w:b/>
          <w:bCs/>
          <w:sz w:val="28"/>
          <w:szCs w:val="28"/>
          <w:rtl/>
        </w:rPr>
        <w:t>السؤال الرئيسي للدراسة</w:t>
      </w:r>
      <w:r w:rsidRPr="000E10BB">
        <w:rPr>
          <w:rFonts w:ascii="Sakkal Majalla" w:hAnsi="Sakkal Majalla" w:cs="Sakkal Majalla"/>
          <w:b/>
          <w:bCs/>
          <w:sz w:val="28"/>
          <w:szCs w:val="28"/>
        </w:rPr>
        <w:t>:</w:t>
      </w:r>
    </w:p>
    <w:p w14:paraId="1D25541E" w14:textId="77777777" w:rsidR="00A159D9" w:rsidRPr="000E10BB" w:rsidRDefault="00A159D9" w:rsidP="00A159D9">
      <w:pPr>
        <w:pStyle w:val="ListParagraph"/>
        <w:rPr>
          <w:rFonts w:ascii="Sakkal Majalla" w:hAnsi="Sakkal Majalla" w:cs="Sakkal Majalla"/>
          <w:sz w:val="28"/>
          <w:szCs w:val="28"/>
        </w:rPr>
      </w:pPr>
      <w:r w:rsidRPr="000E10BB">
        <w:rPr>
          <w:rFonts w:ascii="Sakkal Majalla" w:hAnsi="Sakkal Majalla" w:cs="Sakkal Majalla"/>
          <w:b/>
          <w:bCs/>
          <w:sz w:val="28"/>
          <w:szCs w:val="28"/>
          <w:rtl/>
        </w:rPr>
        <w:t xml:space="preserve">ما طبيعة المخاطر التي تواجه سلاسل الإمداد في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مملكة العربية السعودية</w:t>
      </w:r>
      <w:r w:rsidRPr="000E10BB">
        <w:rPr>
          <w:rFonts w:ascii="Sakkal Majalla" w:hAnsi="Sakkal Majalla" w:cs="Sakkal Majalla"/>
          <w:b/>
          <w:bCs/>
          <w:sz w:val="28"/>
          <w:szCs w:val="28"/>
          <w:rtl/>
        </w:rPr>
        <w:t xml:space="preserve"> في ظل الأوضاع الراهنة، ومدى جاهزية المؤسسات في التعامل معها، وما الاستراتيجيات المقترحة لتعزيز مرونتها واستدامتها؟</w:t>
      </w:r>
    </w:p>
    <w:p w14:paraId="3C18BBFF" w14:textId="77777777" w:rsidR="00A159D9" w:rsidRDefault="00A159D9" w:rsidP="00A159D9">
      <w:pPr>
        <w:pStyle w:val="ListParagraph"/>
        <w:rPr>
          <w:rFonts w:ascii="Sakkal Majalla" w:hAnsi="Sakkal Majalla" w:cs="Sakkal Majalla"/>
          <w:sz w:val="28"/>
          <w:szCs w:val="28"/>
          <w:rtl/>
        </w:rPr>
      </w:pPr>
    </w:p>
    <w:p w14:paraId="1BF0E8DA" w14:textId="77777777" w:rsidR="00A159D9" w:rsidRPr="000E10BB" w:rsidRDefault="00A159D9" w:rsidP="00A159D9">
      <w:pPr>
        <w:pStyle w:val="ListParagraph"/>
        <w:rPr>
          <w:rFonts w:ascii="Sakkal Majalla" w:hAnsi="Sakkal Majalla" w:cs="Sakkal Majalla"/>
          <w:b/>
          <w:bCs/>
          <w:sz w:val="28"/>
          <w:szCs w:val="28"/>
        </w:rPr>
      </w:pPr>
      <w:r w:rsidRPr="000E10BB">
        <w:rPr>
          <w:rFonts w:ascii="Sakkal Majalla" w:hAnsi="Sakkal Majalla" w:cs="Sakkal Majalla"/>
          <w:b/>
          <w:bCs/>
          <w:sz w:val="28"/>
          <w:szCs w:val="28"/>
          <w:rtl/>
        </w:rPr>
        <w:t>الأسئلة الفرعية للدراسة</w:t>
      </w:r>
      <w:r w:rsidRPr="000E10BB">
        <w:rPr>
          <w:rFonts w:ascii="Sakkal Majalla" w:hAnsi="Sakkal Majalla" w:cs="Sakkal Majalla"/>
          <w:b/>
          <w:bCs/>
          <w:sz w:val="28"/>
          <w:szCs w:val="28"/>
        </w:rPr>
        <w:t>:</w:t>
      </w:r>
    </w:p>
    <w:p w14:paraId="0421A40D" w14:textId="77777777" w:rsidR="00A159D9" w:rsidRPr="000E10BB" w:rsidRDefault="00A159D9" w:rsidP="00A159D9">
      <w:pPr>
        <w:pStyle w:val="ListParagraph"/>
        <w:numPr>
          <w:ilvl w:val="0"/>
          <w:numId w:val="8"/>
        </w:numPr>
        <w:rPr>
          <w:rFonts w:ascii="Sakkal Majalla" w:hAnsi="Sakkal Majalla" w:cs="Sakkal Majalla"/>
          <w:sz w:val="28"/>
          <w:szCs w:val="28"/>
        </w:rPr>
      </w:pPr>
      <w:r w:rsidRPr="000E10BB">
        <w:rPr>
          <w:rFonts w:ascii="Sakkal Majalla" w:hAnsi="Sakkal Majalla" w:cs="Sakkal Majalla"/>
          <w:sz w:val="28"/>
          <w:szCs w:val="28"/>
          <w:rtl/>
        </w:rPr>
        <w:t xml:space="preserve">ما أنواع المخاطر التي تؤثر على كفاءة واستمرارية سلاسل الإمداد في </w:t>
      </w:r>
      <w:r w:rsidRPr="00AC0E70">
        <w:rPr>
          <w:rFonts w:ascii="Sakkal Majalla" w:hAnsi="Sakkal Majalla" w:cs="Sakkal Majalla"/>
          <w:b/>
          <w:bCs/>
          <w:sz w:val="28"/>
          <w:szCs w:val="28"/>
          <w:rtl/>
        </w:rPr>
        <w:t>ال</w:t>
      </w:r>
      <w:r>
        <w:rPr>
          <w:rFonts w:ascii="Sakkal Majalla" w:hAnsi="Sakkal Majalla" w:cs="Sakkal Majalla" w:hint="cs"/>
          <w:b/>
          <w:bCs/>
          <w:sz w:val="28"/>
          <w:szCs w:val="28"/>
          <w:rtl/>
        </w:rPr>
        <w:t xml:space="preserve">مملكة العربية </w:t>
      </w:r>
      <w:proofErr w:type="gramStart"/>
      <w:r>
        <w:rPr>
          <w:rFonts w:ascii="Sakkal Majalla" w:hAnsi="Sakkal Majalla" w:cs="Sakkal Majalla" w:hint="cs"/>
          <w:b/>
          <w:bCs/>
          <w:sz w:val="28"/>
          <w:szCs w:val="28"/>
          <w:rtl/>
        </w:rPr>
        <w:t>السعودية</w:t>
      </w:r>
      <w:r w:rsidRPr="000E10BB">
        <w:rPr>
          <w:rFonts w:ascii="Sakkal Majalla" w:hAnsi="Sakkal Majalla" w:cs="Sakkal Majalla"/>
          <w:sz w:val="28"/>
          <w:szCs w:val="28"/>
          <w:rtl/>
        </w:rPr>
        <w:t xml:space="preserve"> ؟</w:t>
      </w:r>
      <w:proofErr w:type="gramEnd"/>
    </w:p>
    <w:p w14:paraId="199F4AAF" w14:textId="77777777" w:rsidR="00A159D9" w:rsidRPr="000E10BB" w:rsidRDefault="00A159D9" w:rsidP="00A159D9">
      <w:pPr>
        <w:pStyle w:val="ListParagraph"/>
        <w:numPr>
          <w:ilvl w:val="0"/>
          <w:numId w:val="8"/>
        </w:numPr>
        <w:rPr>
          <w:rFonts w:ascii="Sakkal Majalla" w:hAnsi="Sakkal Majalla" w:cs="Sakkal Majalla"/>
          <w:sz w:val="28"/>
          <w:szCs w:val="28"/>
        </w:rPr>
      </w:pPr>
      <w:r w:rsidRPr="000E10BB">
        <w:rPr>
          <w:rFonts w:ascii="Sakkal Majalla" w:hAnsi="Sakkal Majalla" w:cs="Sakkal Majalla"/>
          <w:sz w:val="28"/>
          <w:szCs w:val="28"/>
          <w:rtl/>
        </w:rPr>
        <w:t>إلى أي مدى أثرت الأوضاع الجيوسياسية والاقتصادية والصحية الراهنة على سلاسل الإمداد في المنطقة؟</w:t>
      </w:r>
    </w:p>
    <w:p w14:paraId="0F00EBC0" w14:textId="77777777" w:rsidR="00A159D9" w:rsidRPr="000E10BB" w:rsidRDefault="00A159D9" w:rsidP="00A159D9">
      <w:pPr>
        <w:pStyle w:val="ListParagraph"/>
        <w:numPr>
          <w:ilvl w:val="0"/>
          <w:numId w:val="8"/>
        </w:numPr>
        <w:rPr>
          <w:rFonts w:ascii="Sakkal Majalla" w:hAnsi="Sakkal Majalla" w:cs="Sakkal Majalla"/>
          <w:sz w:val="28"/>
          <w:szCs w:val="28"/>
        </w:rPr>
      </w:pPr>
      <w:r w:rsidRPr="000E10BB">
        <w:rPr>
          <w:rFonts w:ascii="Sakkal Majalla" w:hAnsi="Sakkal Majalla" w:cs="Sakkal Majalla"/>
          <w:sz w:val="28"/>
          <w:szCs w:val="28"/>
          <w:rtl/>
        </w:rPr>
        <w:t>ما مدى جاهزية المؤسسات في الشرق الأوسط للتعامل مع تلك المخاطر من حيث التخطيط والاستجابة والمرونة التشغيلية؟</w:t>
      </w:r>
    </w:p>
    <w:p w14:paraId="3160E5DD" w14:textId="77777777" w:rsidR="00A159D9" w:rsidRPr="000E10BB" w:rsidRDefault="00A159D9" w:rsidP="00A159D9">
      <w:pPr>
        <w:pStyle w:val="ListParagraph"/>
        <w:numPr>
          <w:ilvl w:val="0"/>
          <w:numId w:val="8"/>
        </w:numPr>
        <w:rPr>
          <w:rFonts w:ascii="Sakkal Majalla" w:hAnsi="Sakkal Majalla" w:cs="Sakkal Majalla"/>
          <w:sz w:val="28"/>
          <w:szCs w:val="28"/>
        </w:rPr>
      </w:pPr>
      <w:r w:rsidRPr="000E10BB">
        <w:rPr>
          <w:rFonts w:ascii="Sakkal Majalla" w:hAnsi="Sakkal Majalla" w:cs="Sakkal Majalla"/>
          <w:sz w:val="28"/>
          <w:szCs w:val="28"/>
          <w:rtl/>
        </w:rPr>
        <w:t>ما مستوى تبنّي المؤسسات للتكنولوجيا الحديثة في إدارة سلاسل الإمداد؟</w:t>
      </w:r>
    </w:p>
    <w:p w14:paraId="6D5F2334" w14:textId="77777777" w:rsidR="00A159D9" w:rsidRPr="00AB5254" w:rsidRDefault="00A159D9" w:rsidP="00A159D9">
      <w:pPr>
        <w:pStyle w:val="ListParagraph"/>
        <w:numPr>
          <w:ilvl w:val="0"/>
          <w:numId w:val="8"/>
        </w:numPr>
        <w:rPr>
          <w:rFonts w:ascii="Sakkal Majalla" w:hAnsi="Sakkal Majalla" w:cs="Sakkal Majalla"/>
          <w:sz w:val="28"/>
          <w:szCs w:val="28"/>
          <w:rtl/>
        </w:rPr>
      </w:pPr>
      <w:r w:rsidRPr="000E10BB">
        <w:rPr>
          <w:rFonts w:ascii="Sakkal Majalla" w:hAnsi="Sakkal Majalla" w:cs="Sakkal Majalla"/>
          <w:sz w:val="28"/>
          <w:szCs w:val="28"/>
          <w:rtl/>
        </w:rPr>
        <w:t>ما الاستراتيجيات الأكثر فعالية التي يمكن أن تتبناها المؤسسات لتعزيز مرونة واستدامة سلاسل الإمداد في ظل التحديات الحالية؟</w:t>
      </w:r>
    </w:p>
    <w:p w14:paraId="75D66C83" w14:textId="77777777" w:rsidR="00A159D9" w:rsidRDefault="00A159D9" w:rsidP="00A159D9">
      <w:pPr>
        <w:rPr>
          <w:rFonts w:ascii="Sakkal Majalla" w:hAnsi="Sakkal Majalla" w:cs="Sakkal Majalla"/>
          <w:sz w:val="28"/>
          <w:szCs w:val="28"/>
          <w:u w:val="single"/>
          <w:rtl/>
        </w:rPr>
      </w:pPr>
    </w:p>
    <w:p w14:paraId="3E0DC9B6" w14:textId="77777777" w:rsidR="00A159D9" w:rsidRPr="00983F39" w:rsidRDefault="00A159D9" w:rsidP="00A159D9">
      <w:pPr>
        <w:rPr>
          <w:rFonts w:ascii="Sakkal Majalla" w:hAnsi="Sakkal Majalla" w:cs="Sakkal Majalla"/>
          <w:sz w:val="28"/>
          <w:szCs w:val="28"/>
          <w:rtl/>
        </w:rPr>
      </w:pPr>
      <w:r>
        <w:rPr>
          <w:rFonts w:ascii="Sakkal Majalla" w:hAnsi="Sakkal Majalla" w:cs="Sakkal Majalla" w:hint="cs"/>
          <w:sz w:val="28"/>
          <w:szCs w:val="28"/>
          <w:u w:val="single"/>
          <w:rtl/>
        </w:rPr>
        <w:lastRenderedPageBreak/>
        <w:t>فروض الدراسة:</w:t>
      </w:r>
    </w:p>
    <w:p w14:paraId="32002927" w14:textId="77777777" w:rsidR="00A159D9" w:rsidRPr="00983F39" w:rsidRDefault="00A159D9" w:rsidP="00A159D9">
      <w:pPr>
        <w:numPr>
          <w:ilvl w:val="0"/>
          <w:numId w:val="1"/>
        </w:numPr>
        <w:rPr>
          <w:rFonts w:ascii="Sakkal Majalla" w:hAnsi="Sakkal Majalla" w:cs="Sakkal Majalla"/>
          <w:sz w:val="28"/>
          <w:szCs w:val="28"/>
        </w:rPr>
      </w:pPr>
      <w:r w:rsidRPr="00983F39">
        <w:rPr>
          <w:rFonts w:ascii="Sakkal Majalla" w:hAnsi="Sakkal Majalla" w:cs="Sakkal Majalla"/>
          <w:sz w:val="28"/>
          <w:szCs w:val="28"/>
          <w:rtl/>
        </w:rPr>
        <w:t>توجد علاقة ذات دلالة بين الوضع السياسي في الشرق الأوسط وتكرار اضطرابات سلاسل الإمداد</w:t>
      </w:r>
      <w:r w:rsidRPr="00983F39">
        <w:rPr>
          <w:rFonts w:ascii="Sakkal Majalla" w:hAnsi="Sakkal Majalla" w:cs="Sakkal Majalla"/>
          <w:sz w:val="28"/>
          <w:szCs w:val="28"/>
        </w:rPr>
        <w:t>.</w:t>
      </w:r>
    </w:p>
    <w:p w14:paraId="4B37956F" w14:textId="77777777" w:rsidR="00A159D9" w:rsidRPr="00983F39" w:rsidRDefault="00A159D9" w:rsidP="00A159D9">
      <w:pPr>
        <w:numPr>
          <w:ilvl w:val="0"/>
          <w:numId w:val="1"/>
        </w:numPr>
        <w:rPr>
          <w:rFonts w:ascii="Sakkal Majalla" w:hAnsi="Sakkal Majalla" w:cs="Sakkal Majalla"/>
          <w:sz w:val="28"/>
          <w:szCs w:val="28"/>
        </w:rPr>
      </w:pPr>
      <w:r w:rsidRPr="00983F39">
        <w:rPr>
          <w:rFonts w:ascii="Sakkal Majalla" w:hAnsi="Sakkal Majalla" w:cs="Sakkal Majalla"/>
          <w:sz w:val="28"/>
          <w:szCs w:val="28"/>
          <w:rtl/>
        </w:rPr>
        <w:t>هناك ضعف في جاهزية معظم الشركات في المنطقة للتعامل مع الأزمات</w:t>
      </w:r>
      <w:r w:rsidRPr="00983F39">
        <w:rPr>
          <w:rFonts w:ascii="Sakkal Majalla" w:hAnsi="Sakkal Majalla" w:cs="Sakkal Majalla"/>
          <w:sz w:val="28"/>
          <w:szCs w:val="28"/>
        </w:rPr>
        <w:t>.</w:t>
      </w:r>
    </w:p>
    <w:p w14:paraId="2E6C9C1E" w14:textId="77777777" w:rsidR="00A159D9" w:rsidRPr="00983F39" w:rsidRDefault="00A159D9" w:rsidP="00A159D9">
      <w:pPr>
        <w:numPr>
          <w:ilvl w:val="0"/>
          <w:numId w:val="1"/>
        </w:numPr>
        <w:rPr>
          <w:rFonts w:ascii="Sakkal Majalla" w:hAnsi="Sakkal Majalla" w:cs="Sakkal Majalla"/>
          <w:sz w:val="28"/>
          <w:szCs w:val="28"/>
        </w:rPr>
      </w:pPr>
      <w:r w:rsidRPr="00983F39">
        <w:rPr>
          <w:rFonts w:ascii="Sakkal Majalla" w:hAnsi="Sakkal Majalla" w:cs="Sakkal Majalla"/>
          <w:sz w:val="28"/>
          <w:szCs w:val="28"/>
          <w:rtl/>
        </w:rPr>
        <w:t>يمكن للتكنولوجيا وتحسين التنسيق أن يقلل من أثر المخاطر على سلسلة الإمداد</w:t>
      </w:r>
      <w:r w:rsidRPr="00983F39">
        <w:rPr>
          <w:rFonts w:ascii="Sakkal Majalla" w:hAnsi="Sakkal Majalla" w:cs="Sakkal Majalla"/>
          <w:sz w:val="28"/>
          <w:szCs w:val="28"/>
        </w:rPr>
        <w:t>.</w:t>
      </w:r>
    </w:p>
    <w:p w14:paraId="17ADE7BE" w14:textId="77777777" w:rsidR="00A159D9" w:rsidRDefault="00A159D9" w:rsidP="00A159D9">
      <w:pPr>
        <w:rPr>
          <w:rFonts w:ascii="Sakkal Majalla" w:hAnsi="Sakkal Majalla" w:cs="Sakkal Majalla"/>
          <w:sz w:val="28"/>
          <w:szCs w:val="28"/>
          <w:u w:val="single"/>
          <w:rtl/>
        </w:rPr>
      </w:pPr>
    </w:p>
    <w:p w14:paraId="05A02A63" w14:textId="77777777" w:rsidR="00A159D9" w:rsidRDefault="00A159D9" w:rsidP="00A159D9">
      <w:pPr>
        <w:rPr>
          <w:rFonts w:ascii="Sakkal Majalla" w:hAnsi="Sakkal Majalla" w:cs="Sakkal Majalla"/>
          <w:sz w:val="28"/>
          <w:szCs w:val="28"/>
          <w:rtl/>
        </w:rPr>
      </w:pPr>
    </w:p>
    <w:p w14:paraId="6C86BA94" w14:textId="77777777" w:rsidR="00A159D9" w:rsidRDefault="00A159D9" w:rsidP="00A159D9">
      <w:pPr>
        <w:rPr>
          <w:rFonts w:ascii="Sakkal Majalla" w:hAnsi="Sakkal Majalla" w:cs="Sakkal Majalla"/>
          <w:sz w:val="28"/>
          <w:szCs w:val="28"/>
          <w:rtl/>
        </w:rPr>
      </w:pPr>
    </w:p>
    <w:p w14:paraId="07B0BCD3" w14:textId="77777777" w:rsidR="00A159D9" w:rsidRDefault="00A159D9" w:rsidP="00A159D9">
      <w:pPr>
        <w:rPr>
          <w:rFonts w:ascii="Sakkal Majalla" w:hAnsi="Sakkal Majalla" w:cs="Sakkal Majalla"/>
          <w:sz w:val="28"/>
          <w:szCs w:val="28"/>
          <w:rtl/>
        </w:rPr>
      </w:pPr>
    </w:p>
    <w:p w14:paraId="2248A446" w14:textId="77777777" w:rsidR="00A159D9" w:rsidRDefault="00A159D9" w:rsidP="00A159D9">
      <w:pPr>
        <w:rPr>
          <w:rFonts w:ascii="Sakkal Majalla" w:hAnsi="Sakkal Majalla" w:cs="Sakkal Majalla"/>
          <w:sz w:val="28"/>
          <w:szCs w:val="28"/>
          <w:rtl/>
        </w:rPr>
      </w:pPr>
    </w:p>
    <w:p w14:paraId="57D2DF0E" w14:textId="77777777" w:rsidR="00A159D9" w:rsidRDefault="00A159D9" w:rsidP="00A159D9">
      <w:pPr>
        <w:rPr>
          <w:rFonts w:ascii="Sakkal Majalla" w:hAnsi="Sakkal Majalla" w:cs="Sakkal Majalla"/>
          <w:sz w:val="28"/>
          <w:szCs w:val="28"/>
          <w:rtl/>
        </w:rPr>
      </w:pPr>
    </w:p>
    <w:p w14:paraId="4FC3FCD1" w14:textId="77777777" w:rsidR="00A159D9" w:rsidRDefault="00A159D9" w:rsidP="00A159D9">
      <w:pPr>
        <w:rPr>
          <w:rFonts w:ascii="Sakkal Majalla" w:hAnsi="Sakkal Majalla" w:cs="Sakkal Majalla"/>
          <w:sz w:val="28"/>
          <w:szCs w:val="28"/>
          <w:rtl/>
        </w:rPr>
      </w:pPr>
    </w:p>
    <w:p w14:paraId="2CC6CADF" w14:textId="77777777" w:rsidR="00A159D9" w:rsidRDefault="00A159D9" w:rsidP="00A159D9">
      <w:pPr>
        <w:rPr>
          <w:rFonts w:ascii="Sakkal Majalla" w:hAnsi="Sakkal Majalla" w:cs="Sakkal Majalla"/>
          <w:sz w:val="28"/>
          <w:szCs w:val="28"/>
          <w:rtl/>
        </w:rPr>
      </w:pPr>
    </w:p>
    <w:p w14:paraId="6161AAE5" w14:textId="77777777" w:rsidR="00A159D9" w:rsidRDefault="00A159D9" w:rsidP="00A159D9">
      <w:pPr>
        <w:rPr>
          <w:rFonts w:ascii="Sakkal Majalla" w:hAnsi="Sakkal Majalla" w:cs="Sakkal Majalla"/>
          <w:sz w:val="28"/>
          <w:szCs w:val="28"/>
          <w:rtl/>
        </w:rPr>
      </w:pPr>
    </w:p>
    <w:p w14:paraId="7AE603E1" w14:textId="77777777" w:rsidR="00A159D9" w:rsidRDefault="00A159D9" w:rsidP="00A159D9">
      <w:pPr>
        <w:rPr>
          <w:rFonts w:ascii="Sakkal Majalla" w:hAnsi="Sakkal Majalla" w:cs="Sakkal Majalla"/>
          <w:sz w:val="28"/>
          <w:szCs w:val="28"/>
          <w:rtl/>
        </w:rPr>
      </w:pPr>
    </w:p>
    <w:p w14:paraId="652FD622" w14:textId="77777777" w:rsidR="00A159D9" w:rsidRDefault="00A159D9" w:rsidP="00A159D9">
      <w:pPr>
        <w:rPr>
          <w:rFonts w:ascii="Sakkal Majalla" w:hAnsi="Sakkal Majalla" w:cs="Sakkal Majalla"/>
          <w:sz w:val="28"/>
          <w:szCs w:val="28"/>
          <w:rtl/>
        </w:rPr>
      </w:pPr>
    </w:p>
    <w:p w14:paraId="7736B8E1" w14:textId="77777777" w:rsidR="00A159D9" w:rsidRDefault="00A159D9" w:rsidP="00A159D9">
      <w:pPr>
        <w:rPr>
          <w:rFonts w:ascii="Sakkal Majalla" w:hAnsi="Sakkal Majalla" w:cs="Sakkal Majalla"/>
          <w:sz w:val="28"/>
          <w:szCs w:val="28"/>
          <w:rtl/>
        </w:rPr>
      </w:pPr>
    </w:p>
    <w:p w14:paraId="095F8A79" w14:textId="77777777" w:rsidR="00A159D9" w:rsidRDefault="00A159D9" w:rsidP="00A159D9">
      <w:pPr>
        <w:rPr>
          <w:rFonts w:ascii="Sakkal Majalla" w:hAnsi="Sakkal Majalla" w:cs="Sakkal Majalla"/>
          <w:sz w:val="28"/>
          <w:szCs w:val="28"/>
          <w:rtl/>
        </w:rPr>
      </w:pPr>
    </w:p>
    <w:p w14:paraId="31500BD1" w14:textId="77777777" w:rsidR="00A159D9" w:rsidRDefault="00A159D9" w:rsidP="00A159D9">
      <w:pPr>
        <w:rPr>
          <w:rFonts w:ascii="Sakkal Majalla" w:hAnsi="Sakkal Majalla" w:cs="Sakkal Majalla"/>
          <w:sz w:val="28"/>
          <w:szCs w:val="28"/>
          <w:rtl/>
        </w:rPr>
      </w:pPr>
    </w:p>
    <w:p w14:paraId="66E20BD1" w14:textId="77777777" w:rsidR="00A159D9" w:rsidRDefault="00A159D9" w:rsidP="00A159D9">
      <w:pPr>
        <w:rPr>
          <w:rFonts w:ascii="Sakkal Majalla" w:hAnsi="Sakkal Majalla" w:cs="Sakkal Majalla"/>
          <w:sz w:val="28"/>
          <w:szCs w:val="28"/>
          <w:rtl/>
        </w:rPr>
      </w:pPr>
    </w:p>
    <w:p w14:paraId="08EC484A" w14:textId="77777777" w:rsidR="00A159D9" w:rsidRDefault="00A159D9" w:rsidP="00A159D9">
      <w:pPr>
        <w:rPr>
          <w:rFonts w:ascii="Sakkal Majalla" w:hAnsi="Sakkal Majalla" w:cs="Sakkal Majalla"/>
          <w:sz w:val="28"/>
          <w:szCs w:val="28"/>
          <w:rtl/>
        </w:rPr>
      </w:pPr>
    </w:p>
    <w:p w14:paraId="6B9DFFEB" w14:textId="77777777" w:rsidR="00A159D9" w:rsidRDefault="00A159D9" w:rsidP="00A159D9">
      <w:pPr>
        <w:rPr>
          <w:rFonts w:ascii="Sakkal Majalla" w:hAnsi="Sakkal Majalla" w:cs="Sakkal Majalla"/>
          <w:sz w:val="28"/>
          <w:szCs w:val="28"/>
          <w:rtl/>
        </w:rPr>
      </w:pPr>
    </w:p>
    <w:p w14:paraId="276FCDB0" w14:textId="77777777" w:rsidR="00A159D9" w:rsidRDefault="00A159D9" w:rsidP="00A159D9">
      <w:pPr>
        <w:rPr>
          <w:rFonts w:ascii="Sakkal Majalla" w:hAnsi="Sakkal Majalla" w:cs="Sakkal Majalla"/>
          <w:sz w:val="28"/>
          <w:szCs w:val="28"/>
          <w:rtl/>
        </w:rPr>
      </w:pPr>
    </w:p>
    <w:p w14:paraId="0732A166" w14:textId="77777777" w:rsidR="00A159D9" w:rsidRDefault="00A159D9" w:rsidP="00A159D9">
      <w:pPr>
        <w:rPr>
          <w:rFonts w:ascii="Sakkal Majalla" w:hAnsi="Sakkal Majalla" w:cs="Sakkal Majalla"/>
          <w:sz w:val="28"/>
          <w:szCs w:val="28"/>
          <w:rtl/>
        </w:rPr>
      </w:pPr>
    </w:p>
    <w:p w14:paraId="3C666BF8" w14:textId="77777777" w:rsidR="00A159D9" w:rsidRDefault="00A159D9" w:rsidP="00A159D9">
      <w:pPr>
        <w:rPr>
          <w:rFonts w:ascii="Sakkal Majalla" w:hAnsi="Sakkal Majalla" w:cs="Sakkal Majalla"/>
          <w:sz w:val="28"/>
          <w:szCs w:val="28"/>
          <w:rtl/>
        </w:rPr>
      </w:pPr>
    </w:p>
    <w:p w14:paraId="4048DF7D" w14:textId="77777777" w:rsidR="00A159D9" w:rsidRDefault="00A159D9" w:rsidP="00A159D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46B28272" w14:textId="77777777" w:rsidR="00A159D9" w:rsidRPr="009125CE" w:rsidRDefault="00A159D9" w:rsidP="00A159D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943268E" w14:textId="77777777" w:rsidR="00A159D9" w:rsidRDefault="00A159D9" w:rsidP="00A159D9">
      <w:pPr>
        <w:rPr>
          <w:rFonts w:ascii="Sakkal Majalla" w:hAnsi="Sakkal Majalla" w:cs="Sakkal Majalla"/>
          <w:sz w:val="28"/>
          <w:szCs w:val="28"/>
          <w:rtl/>
        </w:rPr>
      </w:pPr>
    </w:p>
    <w:p w14:paraId="302AF8F1" w14:textId="77777777" w:rsidR="00A159D9" w:rsidRDefault="00A159D9" w:rsidP="00A159D9">
      <w:pPr>
        <w:rPr>
          <w:rFonts w:ascii="Sakkal Majalla" w:hAnsi="Sakkal Majalla" w:cs="Sakkal Majalla"/>
          <w:sz w:val="28"/>
          <w:szCs w:val="28"/>
          <w:rtl/>
        </w:rPr>
      </w:pPr>
    </w:p>
    <w:p w14:paraId="7B9D09D8" w14:textId="77777777" w:rsidR="00A159D9" w:rsidRDefault="00A159D9" w:rsidP="00A159D9">
      <w:pPr>
        <w:rPr>
          <w:rFonts w:ascii="Sakkal Majalla" w:hAnsi="Sakkal Majalla" w:cs="Sakkal Majalla"/>
          <w:sz w:val="28"/>
          <w:szCs w:val="28"/>
          <w:rtl/>
        </w:rPr>
      </w:pPr>
    </w:p>
    <w:p w14:paraId="528F8A92" w14:textId="77777777" w:rsidR="00A159D9" w:rsidRDefault="00A159D9" w:rsidP="00A159D9">
      <w:pPr>
        <w:rPr>
          <w:rFonts w:ascii="Sakkal Majalla" w:hAnsi="Sakkal Majalla" w:cs="Sakkal Majalla"/>
          <w:sz w:val="28"/>
          <w:szCs w:val="28"/>
          <w:rtl/>
        </w:rPr>
      </w:pPr>
    </w:p>
    <w:p w14:paraId="67C3DA7A" w14:textId="77777777" w:rsidR="00A159D9" w:rsidRDefault="00A159D9" w:rsidP="00A159D9">
      <w:pPr>
        <w:rPr>
          <w:rFonts w:ascii="Sakkal Majalla" w:hAnsi="Sakkal Majalla" w:cs="Sakkal Majalla"/>
          <w:sz w:val="28"/>
          <w:szCs w:val="28"/>
          <w:rtl/>
        </w:rPr>
      </w:pPr>
    </w:p>
    <w:p w14:paraId="5FA1798C" w14:textId="77777777" w:rsidR="00A159D9" w:rsidRDefault="00A159D9" w:rsidP="00A159D9">
      <w:pPr>
        <w:rPr>
          <w:rFonts w:ascii="Sakkal Majalla" w:hAnsi="Sakkal Majalla" w:cs="Sakkal Majalla"/>
          <w:sz w:val="28"/>
          <w:szCs w:val="28"/>
          <w:rtl/>
        </w:rPr>
      </w:pPr>
    </w:p>
    <w:p w14:paraId="50C0DA08" w14:textId="77777777" w:rsidR="00A159D9" w:rsidRDefault="00A159D9" w:rsidP="00A159D9">
      <w:pPr>
        <w:rPr>
          <w:rFonts w:ascii="Sakkal Majalla" w:hAnsi="Sakkal Majalla" w:cs="Sakkal Majalla"/>
          <w:sz w:val="28"/>
          <w:szCs w:val="28"/>
          <w:rtl/>
        </w:rPr>
      </w:pPr>
    </w:p>
    <w:p w14:paraId="11794D82" w14:textId="77777777" w:rsidR="00A159D9" w:rsidRDefault="00A159D9" w:rsidP="00A159D9">
      <w:pPr>
        <w:rPr>
          <w:rFonts w:ascii="Sakkal Majalla" w:hAnsi="Sakkal Majalla" w:cs="Sakkal Majalla"/>
          <w:sz w:val="28"/>
          <w:szCs w:val="28"/>
          <w:rtl/>
        </w:rPr>
      </w:pPr>
    </w:p>
    <w:p w14:paraId="759F3D94" w14:textId="77777777" w:rsidR="00A159D9" w:rsidRDefault="00A159D9" w:rsidP="00A159D9">
      <w:pPr>
        <w:rPr>
          <w:rFonts w:ascii="Sakkal Majalla" w:hAnsi="Sakkal Majalla" w:cs="Sakkal Majalla"/>
          <w:sz w:val="28"/>
          <w:szCs w:val="28"/>
          <w:rtl/>
        </w:rPr>
      </w:pPr>
    </w:p>
    <w:p w14:paraId="790A504C" w14:textId="77777777" w:rsidR="00A159D9" w:rsidRDefault="00A159D9" w:rsidP="00A159D9">
      <w:pPr>
        <w:rPr>
          <w:rFonts w:ascii="Sakkal Majalla" w:hAnsi="Sakkal Majalla" w:cs="Sakkal Majalla"/>
          <w:sz w:val="28"/>
          <w:szCs w:val="28"/>
          <w:rtl/>
        </w:rPr>
      </w:pPr>
    </w:p>
    <w:p w14:paraId="1BB7656E" w14:textId="77777777" w:rsidR="00A159D9" w:rsidRDefault="00A159D9" w:rsidP="00A159D9">
      <w:pPr>
        <w:rPr>
          <w:rFonts w:ascii="Sakkal Majalla" w:hAnsi="Sakkal Majalla" w:cs="Sakkal Majalla"/>
          <w:sz w:val="28"/>
          <w:szCs w:val="28"/>
          <w:rtl/>
        </w:rPr>
      </w:pPr>
    </w:p>
    <w:p w14:paraId="65BADD23" w14:textId="77777777" w:rsidR="00A159D9" w:rsidRDefault="00A159D9" w:rsidP="00A159D9">
      <w:pPr>
        <w:rPr>
          <w:rFonts w:ascii="Sakkal Majalla" w:hAnsi="Sakkal Majalla" w:cs="Sakkal Majalla"/>
          <w:sz w:val="28"/>
          <w:szCs w:val="28"/>
          <w:rtl/>
        </w:rPr>
      </w:pPr>
    </w:p>
    <w:p w14:paraId="4CC2800D" w14:textId="77777777" w:rsidR="00A159D9" w:rsidRDefault="00A159D9" w:rsidP="00A159D9">
      <w:pPr>
        <w:rPr>
          <w:rFonts w:ascii="Sakkal Majalla" w:hAnsi="Sakkal Majalla" w:cs="Sakkal Majalla"/>
          <w:sz w:val="28"/>
          <w:szCs w:val="28"/>
          <w:rtl/>
        </w:rPr>
      </w:pPr>
    </w:p>
    <w:p w14:paraId="5CB7419F" w14:textId="77777777" w:rsidR="00A159D9" w:rsidRDefault="00A159D9" w:rsidP="00A159D9">
      <w:pPr>
        <w:rPr>
          <w:rFonts w:ascii="Sakkal Majalla" w:hAnsi="Sakkal Majalla" w:cs="Sakkal Majalla"/>
          <w:sz w:val="28"/>
          <w:szCs w:val="28"/>
          <w:rtl/>
        </w:rPr>
      </w:pPr>
    </w:p>
    <w:p w14:paraId="7D5D54DD" w14:textId="77777777" w:rsidR="00A159D9" w:rsidRDefault="00A159D9" w:rsidP="00A159D9">
      <w:pPr>
        <w:rPr>
          <w:rFonts w:ascii="Sakkal Majalla" w:hAnsi="Sakkal Majalla" w:cs="Sakkal Majalla"/>
          <w:sz w:val="28"/>
          <w:szCs w:val="28"/>
          <w:rtl/>
        </w:rPr>
      </w:pPr>
    </w:p>
    <w:p w14:paraId="008D95E7" w14:textId="77777777" w:rsidR="00A159D9" w:rsidRDefault="00A159D9" w:rsidP="00A159D9">
      <w:pPr>
        <w:rPr>
          <w:rFonts w:ascii="Sakkal Majalla" w:hAnsi="Sakkal Majalla" w:cs="Sakkal Majalla"/>
          <w:sz w:val="28"/>
          <w:szCs w:val="28"/>
          <w:rtl/>
        </w:rPr>
      </w:pPr>
    </w:p>
    <w:p w14:paraId="52BC7CE2" w14:textId="77777777" w:rsidR="00A159D9" w:rsidRDefault="00A159D9" w:rsidP="00A159D9">
      <w:pPr>
        <w:rPr>
          <w:rFonts w:ascii="Sakkal Majalla" w:hAnsi="Sakkal Majalla" w:cs="Sakkal Majalla"/>
          <w:sz w:val="28"/>
          <w:szCs w:val="28"/>
          <w:rtl/>
        </w:rPr>
      </w:pPr>
    </w:p>
    <w:p w14:paraId="240FCC43" w14:textId="77777777" w:rsidR="00A159D9" w:rsidRDefault="00A159D9" w:rsidP="00A159D9">
      <w:pPr>
        <w:rPr>
          <w:rFonts w:ascii="Sakkal Majalla" w:hAnsi="Sakkal Majalla" w:cs="Sakkal Majalla"/>
          <w:sz w:val="28"/>
          <w:szCs w:val="28"/>
          <w:rtl/>
        </w:rPr>
      </w:pPr>
    </w:p>
    <w:p w14:paraId="0D1BE356" w14:textId="77777777" w:rsidR="00A159D9" w:rsidRDefault="00A159D9" w:rsidP="00A159D9">
      <w:pPr>
        <w:rPr>
          <w:rFonts w:ascii="Sakkal Majalla" w:hAnsi="Sakkal Majalla" w:cs="Sakkal Majalla"/>
          <w:sz w:val="28"/>
          <w:szCs w:val="28"/>
          <w:rtl/>
        </w:rPr>
      </w:pPr>
    </w:p>
    <w:p w14:paraId="01ED082D" w14:textId="77777777" w:rsidR="00A159D9" w:rsidRDefault="00A159D9" w:rsidP="00A159D9">
      <w:pPr>
        <w:rPr>
          <w:rFonts w:ascii="Sakkal Majalla" w:hAnsi="Sakkal Majalla" w:cs="Sakkal Majalla"/>
          <w:sz w:val="28"/>
          <w:szCs w:val="28"/>
          <w:rtl/>
        </w:rPr>
      </w:pPr>
    </w:p>
    <w:p w14:paraId="7D5F6715" w14:textId="77777777" w:rsidR="00A159D9" w:rsidRPr="007F7512" w:rsidRDefault="00A159D9" w:rsidP="00A159D9">
      <w:pPr>
        <w:rPr>
          <w:rFonts w:ascii="Sakkal Majalla" w:hAnsi="Sakkal Majalla" w:cs="Sakkal Majalla"/>
          <w:sz w:val="28"/>
          <w:szCs w:val="28"/>
        </w:rPr>
      </w:pPr>
    </w:p>
    <w:p w14:paraId="50028E6F" w14:textId="77777777" w:rsidR="00A159D9" w:rsidRDefault="00A159D9" w:rsidP="00A159D9">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الدراسات السابقة</w:t>
      </w:r>
    </w:p>
    <w:p w14:paraId="0D1F2832" w14:textId="77777777" w:rsidR="00A159D9" w:rsidRPr="007F7512" w:rsidRDefault="00A159D9" w:rsidP="00A159D9">
      <w:pPr>
        <w:rPr>
          <w:rFonts w:ascii="Sakkal Majalla" w:hAnsi="Sakkal Majalla" w:cs="Sakkal Majalla"/>
          <w:sz w:val="28"/>
          <w:szCs w:val="28"/>
          <w:u w:val="single"/>
        </w:rPr>
      </w:pPr>
      <w:r>
        <w:rPr>
          <w:rFonts w:ascii="Sakkal Majalla" w:hAnsi="Sakkal Majalla" w:cs="Sakkal Majalla" w:hint="cs"/>
          <w:b/>
          <w:bCs/>
          <w:sz w:val="28"/>
          <w:szCs w:val="28"/>
          <w:u w:val="single"/>
          <w:rtl/>
        </w:rPr>
        <w:t>مقدمة:</w:t>
      </w:r>
    </w:p>
    <w:p w14:paraId="7F55C0E8" w14:textId="77777777" w:rsidR="00A159D9" w:rsidRPr="007F7512" w:rsidRDefault="00A159D9" w:rsidP="00A159D9">
      <w:pPr>
        <w:rPr>
          <w:rFonts w:ascii="Sakkal Majalla" w:hAnsi="Sakkal Majalla" w:cs="Sakkal Majalla"/>
          <w:sz w:val="28"/>
          <w:szCs w:val="28"/>
        </w:rPr>
      </w:pPr>
      <w:r w:rsidRPr="007F7512">
        <w:rPr>
          <w:rFonts w:ascii="Sakkal Majalla" w:hAnsi="Sakkal Majalla" w:cs="Sakkal Majalla"/>
          <w:sz w:val="28"/>
          <w:szCs w:val="28"/>
          <w:rtl/>
        </w:rPr>
        <w:t xml:space="preserve">تناولت العديد من الدراسات موضوع </w:t>
      </w:r>
      <w:proofErr w:type="gramStart"/>
      <w:r w:rsidRPr="007F7512">
        <w:rPr>
          <w:rFonts w:ascii="Sakkal Majalla" w:hAnsi="Sakkal Majalla" w:cs="Sakkal Majalla"/>
          <w:sz w:val="28"/>
          <w:szCs w:val="28"/>
          <w:rtl/>
        </w:rPr>
        <w:t>مخاطر</w:t>
      </w:r>
      <w:proofErr w:type="gramEnd"/>
      <w:r w:rsidRPr="007F7512">
        <w:rPr>
          <w:rFonts w:ascii="Sakkal Majalla" w:hAnsi="Sakkal Majalla" w:cs="Sakkal Majalla"/>
          <w:sz w:val="28"/>
          <w:szCs w:val="28"/>
          <w:rtl/>
        </w:rPr>
        <w:t xml:space="preserve"> سلاسل الإمداد من زوايا متعددة، مع اختلاف في السياق الجغرافي والتركيز الموضوعي، وفيما يلي عرض لأبرز الدراسات ذات الصلة</w:t>
      </w:r>
      <w:r w:rsidRPr="007F7512">
        <w:rPr>
          <w:rFonts w:ascii="Sakkal Majalla" w:hAnsi="Sakkal Majalla" w:cs="Sakkal Majalla"/>
          <w:sz w:val="28"/>
          <w:szCs w:val="28"/>
        </w:rPr>
        <w:t>:</w:t>
      </w:r>
    </w:p>
    <w:p w14:paraId="17D66DB5" w14:textId="77777777" w:rsidR="00A159D9" w:rsidRPr="007F7512" w:rsidRDefault="00A159D9" w:rsidP="00A159D9">
      <w:pPr>
        <w:rPr>
          <w:rFonts w:ascii="Sakkal Majalla" w:hAnsi="Sakkal Majalla" w:cs="Sakkal Majalla"/>
          <w:sz w:val="28"/>
          <w:szCs w:val="28"/>
          <w:u w:val="single"/>
        </w:rPr>
      </w:pPr>
    </w:p>
    <w:p w14:paraId="183B821D" w14:textId="77777777" w:rsidR="00A159D9" w:rsidRPr="007F7512" w:rsidRDefault="00A159D9" w:rsidP="00A159D9">
      <w:pPr>
        <w:rPr>
          <w:rFonts w:ascii="Sakkal Majalla" w:hAnsi="Sakkal Majalla" w:cs="Sakkal Majalla"/>
          <w:b/>
          <w:bCs/>
          <w:sz w:val="28"/>
          <w:szCs w:val="28"/>
          <w:u w:val="single"/>
        </w:rPr>
      </w:pPr>
      <w:r w:rsidRPr="007F7512">
        <w:rPr>
          <w:rFonts w:ascii="Sakkal Majalla" w:hAnsi="Sakkal Majalla" w:cs="Sakkal Majalla"/>
          <w:b/>
          <w:bCs/>
          <w:sz w:val="28"/>
          <w:szCs w:val="28"/>
          <w:u w:val="single"/>
        </w:rPr>
        <w:t>Christopher &amp; Peck (2004)</w:t>
      </w:r>
    </w:p>
    <w:p w14:paraId="3DFB3F58" w14:textId="77777777" w:rsidR="00A159D9" w:rsidRPr="007F7512" w:rsidRDefault="00A159D9" w:rsidP="00A159D9">
      <w:pPr>
        <w:rPr>
          <w:rFonts w:ascii="Sakkal Majalla" w:hAnsi="Sakkal Majalla" w:cs="Sakkal Majalla"/>
          <w:sz w:val="28"/>
          <w:szCs w:val="28"/>
          <w:u w:val="single"/>
          <w:rtl/>
        </w:rPr>
      </w:pPr>
      <w:r w:rsidRPr="007F7512">
        <w:rPr>
          <w:rFonts w:ascii="Sakkal Majalla" w:hAnsi="Sakkal Majalla" w:cs="Sakkal Majalla"/>
          <w:b/>
          <w:bCs/>
          <w:sz w:val="28"/>
          <w:szCs w:val="28"/>
          <w:u w:val="single"/>
          <w:rtl/>
        </w:rPr>
        <w:t>عنوان الدراسة</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"Building the Resilient Supply Chain"</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أبرز النتائج</w:t>
      </w:r>
      <w:r w:rsidRPr="007F7512">
        <w:rPr>
          <w:rFonts w:ascii="Sakkal Majalla" w:hAnsi="Sakkal Majalla" w:cs="Sakkal Majalla"/>
          <w:b/>
          <w:bCs/>
          <w:sz w:val="28"/>
          <w:szCs w:val="28"/>
          <w:u w:val="single"/>
        </w:rPr>
        <w:t>:</w:t>
      </w:r>
    </w:p>
    <w:p w14:paraId="6AB9DE45" w14:textId="77777777" w:rsidR="00A159D9" w:rsidRPr="007F7512" w:rsidRDefault="00A159D9" w:rsidP="00A159D9">
      <w:pPr>
        <w:numPr>
          <w:ilvl w:val="0"/>
          <w:numId w:val="9"/>
        </w:numPr>
        <w:rPr>
          <w:rFonts w:ascii="Sakkal Majalla" w:hAnsi="Sakkal Majalla" w:cs="Sakkal Majalla"/>
          <w:sz w:val="28"/>
          <w:szCs w:val="28"/>
          <w:u w:val="single"/>
        </w:rPr>
      </w:pPr>
      <w:r w:rsidRPr="007F7512">
        <w:rPr>
          <w:rFonts w:ascii="Sakkal Majalla" w:hAnsi="Sakkal Majalla" w:cs="Sakkal Majalla"/>
          <w:sz w:val="28"/>
          <w:szCs w:val="28"/>
          <w:u w:val="single"/>
          <w:rtl/>
        </w:rPr>
        <w:t>أكدت أن المرونة</w:t>
      </w:r>
      <w:r w:rsidRPr="007F7512">
        <w:rPr>
          <w:rFonts w:ascii="Sakkal Majalla" w:hAnsi="Sakkal Majalla" w:cs="Sakkal Majalla"/>
          <w:sz w:val="28"/>
          <w:szCs w:val="28"/>
          <w:u w:val="single"/>
        </w:rPr>
        <w:t xml:space="preserve"> (Resilience) </w:t>
      </w:r>
      <w:r w:rsidRPr="007F7512">
        <w:rPr>
          <w:rFonts w:ascii="Sakkal Majalla" w:hAnsi="Sakkal Majalla" w:cs="Sakkal Majalla"/>
          <w:sz w:val="28"/>
          <w:szCs w:val="28"/>
          <w:u w:val="single"/>
          <w:rtl/>
        </w:rPr>
        <w:t>هي العنصر الحاسم في مواجهة الصدمات اللوجستية</w:t>
      </w:r>
      <w:r w:rsidRPr="007F7512">
        <w:rPr>
          <w:rFonts w:ascii="Sakkal Majalla" w:hAnsi="Sakkal Majalla" w:cs="Sakkal Majalla"/>
          <w:sz w:val="28"/>
          <w:szCs w:val="28"/>
          <w:u w:val="single"/>
        </w:rPr>
        <w:t>.</w:t>
      </w:r>
    </w:p>
    <w:p w14:paraId="7790EBF5" w14:textId="77777777" w:rsidR="00A159D9" w:rsidRPr="007F7512" w:rsidRDefault="00A159D9" w:rsidP="00A159D9">
      <w:pPr>
        <w:numPr>
          <w:ilvl w:val="0"/>
          <w:numId w:val="9"/>
        </w:numPr>
        <w:rPr>
          <w:rFonts w:ascii="Sakkal Majalla" w:hAnsi="Sakkal Majalla" w:cs="Sakkal Majalla"/>
          <w:sz w:val="28"/>
          <w:szCs w:val="28"/>
          <w:u w:val="single"/>
        </w:rPr>
      </w:pPr>
      <w:r w:rsidRPr="007F7512">
        <w:rPr>
          <w:rFonts w:ascii="Sakkal Majalla" w:hAnsi="Sakkal Majalla" w:cs="Sakkal Majalla"/>
          <w:sz w:val="28"/>
          <w:szCs w:val="28"/>
          <w:u w:val="single"/>
          <w:rtl/>
        </w:rPr>
        <w:t>ركزت على أهمية التعاون بين الشركاء في سلسلة الإمداد، وضرورة تبني منهج استباقي لإدارة المخاطر</w:t>
      </w:r>
      <w:r w:rsidRPr="007F7512">
        <w:rPr>
          <w:rFonts w:ascii="Sakkal Majalla" w:hAnsi="Sakkal Majalla" w:cs="Sakkal Majalla"/>
          <w:sz w:val="28"/>
          <w:szCs w:val="28"/>
          <w:u w:val="single"/>
        </w:rPr>
        <w:t>.</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التعليق</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w:t>
      </w:r>
      <w:r w:rsidRPr="007F7512">
        <w:rPr>
          <w:rFonts w:ascii="Sakkal Majalla" w:hAnsi="Sakkal Majalla" w:cs="Sakkal Majalla"/>
          <w:sz w:val="28"/>
          <w:szCs w:val="28"/>
          <w:u w:val="single"/>
          <w:rtl/>
        </w:rPr>
        <w:t>دراسة تأسيسية، تناولت المفهوم نظريًا، لكنها لم تدخل في تحليل تطبيقي ميداني</w:t>
      </w:r>
      <w:r w:rsidRPr="007F7512">
        <w:rPr>
          <w:rFonts w:ascii="Sakkal Majalla" w:hAnsi="Sakkal Majalla" w:cs="Sakkal Majalla"/>
          <w:sz w:val="28"/>
          <w:szCs w:val="28"/>
          <w:u w:val="single"/>
        </w:rPr>
        <w:t>.</w:t>
      </w:r>
    </w:p>
    <w:p w14:paraId="0DB90F9E" w14:textId="77777777" w:rsidR="00A159D9" w:rsidRPr="007F7512" w:rsidRDefault="00A159D9" w:rsidP="00A159D9">
      <w:pPr>
        <w:rPr>
          <w:rFonts w:ascii="Sakkal Majalla" w:hAnsi="Sakkal Majalla" w:cs="Sakkal Majalla"/>
          <w:sz w:val="28"/>
          <w:szCs w:val="28"/>
          <w:u w:val="single"/>
        </w:rPr>
      </w:pPr>
    </w:p>
    <w:p w14:paraId="0F98CC62" w14:textId="77777777" w:rsidR="00A159D9" w:rsidRPr="007F7512" w:rsidRDefault="00A159D9" w:rsidP="00A159D9">
      <w:pPr>
        <w:rPr>
          <w:rFonts w:ascii="Sakkal Majalla" w:hAnsi="Sakkal Majalla" w:cs="Sakkal Majalla"/>
          <w:b/>
          <w:bCs/>
          <w:sz w:val="28"/>
          <w:szCs w:val="28"/>
          <w:u w:val="single"/>
          <w:rtl/>
        </w:rPr>
      </w:pPr>
      <w:r w:rsidRPr="007F7512">
        <w:rPr>
          <w:rFonts w:ascii="Sakkal Majalla" w:hAnsi="Sakkal Majalla" w:cs="Sakkal Majalla"/>
          <w:b/>
          <w:bCs/>
          <w:sz w:val="28"/>
          <w:szCs w:val="28"/>
          <w:u w:val="single"/>
        </w:rPr>
        <w:t>Tang (2006)</w:t>
      </w:r>
    </w:p>
    <w:p w14:paraId="73E596FA" w14:textId="77777777" w:rsidR="00A159D9" w:rsidRPr="007F7512" w:rsidRDefault="00A159D9" w:rsidP="00A159D9">
      <w:pPr>
        <w:rPr>
          <w:rFonts w:ascii="Sakkal Majalla" w:hAnsi="Sakkal Majalla" w:cs="Sakkal Majalla"/>
          <w:sz w:val="28"/>
          <w:szCs w:val="28"/>
          <w:u w:val="single"/>
        </w:rPr>
      </w:pPr>
      <w:r w:rsidRPr="007F7512">
        <w:rPr>
          <w:rFonts w:ascii="Sakkal Majalla" w:hAnsi="Sakkal Majalla" w:cs="Sakkal Majalla"/>
          <w:b/>
          <w:bCs/>
          <w:sz w:val="28"/>
          <w:szCs w:val="28"/>
          <w:u w:val="single"/>
          <w:rtl/>
        </w:rPr>
        <w:t>عنوان الدراسة</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"Perspectives in Supply Chain Risk Management"</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أبرز النتائج</w:t>
      </w:r>
      <w:r w:rsidRPr="007F7512">
        <w:rPr>
          <w:rFonts w:ascii="Sakkal Majalla" w:hAnsi="Sakkal Majalla" w:cs="Sakkal Majalla"/>
          <w:b/>
          <w:bCs/>
          <w:sz w:val="28"/>
          <w:szCs w:val="28"/>
          <w:u w:val="single"/>
        </w:rPr>
        <w:t>:</w:t>
      </w:r>
    </w:p>
    <w:p w14:paraId="49DDEAAF" w14:textId="77777777" w:rsidR="00A159D9" w:rsidRPr="007F7512" w:rsidRDefault="00A159D9" w:rsidP="00A159D9">
      <w:pPr>
        <w:numPr>
          <w:ilvl w:val="0"/>
          <w:numId w:val="10"/>
        </w:numPr>
        <w:rPr>
          <w:rFonts w:ascii="Sakkal Majalla" w:hAnsi="Sakkal Majalla" w:cs="Sakkal Majalla"/>
          <w:sz w:val="28"/>
          <w:szCs w:val="28"/>
          <w:u w:val="single"/>
        </w:rPr>
      </w:pPr>
      <w:r w:rsidRPr="007F7512">
        <w:rPr>
          <w:rFonts w:ascii="Sakkal Majalla" w:hAnsi="Sakkal Majalla" w:cs="Sakkal Majalla"/>
          <w:sz w:val="28"/>
          <w:szCs w:val="28"/>
          <w:u w:val="single"/>
          <w:rtl/>
        </w:rPr>
        <w:t>قدمت تصنيفًا للمخاطر (داخلية وخارجية) التي تؤثر على سلسلة الإمداد</w:t>
      </w:r>
      <w:r w:rsidRPr="007F7512">
        <w:rPr>
          <w:rFonts w:ascii="Sakkal Majalla" w:hAnsi="Sakkal Majalla" w:cs="Sakkal Majalla"/>
          <w:sz w:val="28"/>
          <w:szCs w:val="28"/>
          <w:u w:val="single"/>
        </w:rPr>
        <w:t>.</w:t>
      </w:r>
    </w:p>
    <w:p w14:paraId="61810AC6" w14:textId="77777777" w:rsidR="00A159D9" w:rsidRPr="007F7512" w:rsidRDefault="00A159D9" w:rsidP="00A159D9">
      <w:pPr>
        <w:numPr>
          <w:ilvl w:val="0"/>
          <w:numId w:val="10"/>
        </w:numPr>
        <w:rPr>
          <w:rFonts w:ascii="Sakkal Majalla" w:hAnsi="Sakkal Majalla" w:cs="Sakkal Majalla"/>
          <w:sz w:val="28"/>
          <w:szCs w:val="28"/>
          <w:u w:val="single"/>
        </w:rPr>
      </w:pPr>
      <w:r w:rsidRPr="007F7512">
        <w:rPr>
          <w:rFonts w:ascii="Sakkal Majalla" w:hAnsi="Sakkal Majalla" w:cs="Sakkal Majalla"/>
          <w:sz w:val="28"/>
          <w:szCs w:val="28"/>
          <w:u w:val="single"/>
          <w:rtl/>
        </w:rPr>
        <w:t>أبرزت العلاقة بين استراتيجيات التوريد (مثل التوريد المزدوج) وتقليل التأثر بالمخاطر</w:t>
      </w:r>
      <w:r w:rsidRPr="007F7512">
        <w:rPr>
          <w:rFonts w:ascii="Sakkal Majalla" w:hAnsi="Sakkal Majalla" w:cs="Sakkal Majalla"/>
          <w:sz w:val="28"/>
          <w:szCs w:val="28"/>
          <w:u w:val="single"/>
        </w:rPr>
        <w:t>.</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التعليق</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w:t>
      </w:r>
      <w:r w:rsidRPr="007F7512">
        <w:rPr>
          <w:rFonts w:ascii="Sakkal Majalla" w:hAnsi="Sakkal Majalla" w:cs="Sakkal Majalla"/>
          <w:sz w:val="28"/>
          <w:szCs w:val="28"/>
          <w:u w:val="single"/>
          <w:rtl/>
        </w:rPr>
        <w:t>ركزت على الجوانب التحليلية في بيئات مستقرة نسبيًا، لا تعكس واقع الشرق الأوسط</w:t>
      </w:r>
      <w:r w:rsidRPr="007F7512">
        <w:rPr>
          <w:rFonts w:ascii="Sakkal Majalla" w:hAnsi="Sakkal Majalla" w:cs="Sakkal Majalla"/>
          <w:sz w:val="28"/>
          <w:szCs w:val="28"/>
          <w:u w:val="single"/>
        </w:rPr>
        <w:t>.</w:t>
      </w:r>
    </w:p>
    <w:p w14:paraId="2E87278C" w14:textId="77777777" w:rsidR="00A159D9" w:rsidRDefault="00A159D9" w:rsidP="00A159D9">
      <w:pPr>
        <w:rPr>
          <w:rFonts w:ascii="Sakkal Majalla" w:hAnsi="Sakkal Majalla" w:cs="Sakkal Majalla"/>
          <w:sz w:val="28"/>
          <w:szCs w:val="28"/>
          <w:u w:val="single"/>
          <w:rtl/>
        </w:rPr>
      </w:pPr>
    </w:p>
    <w:p w14:paraId="1204E2A1" w14:textId="77777777" w:rsidR="00A159D9" w:rsidRPr="007F7512" w:rsidRDefault="00A159D9" w:rsidP="00A159D9">
      <w:pPr>
        <w:rPr>
          <w:rFonts w:ascii="Sakkal Majalla" w:hAnsi="Sakkal Majalla" w:cs="Sakkal Majalla"/>
          <w:sz w:val="28"/>
          <w:szCs w:val="28"/>
          <w:u w:val="single"/>
        </w:rPr>
      </w:pPr>
    </w:p>
    <w:p w14:paraId="6076F9E0" w14:textId="77777777" w:rsidR="00A159D9" w:rsidRPr="007F7512" w:rsidRDefault="00A159D9" w:rsidP="00A159D9">
      <w:pPr>
        <w:rPr>
          <w:rFonts w:ascii="Sakkal Majalla" w:hAnsi="Sakkal Majalla" w:cs="Sakkal Majalla"/>
          <w:b/>
          <w:bCs/>
          <w:sz w:val="28"/>
          <w:szCs w:val="28"/>
          <w:u w:val="single"/>
          <w:rtl/>
        </w:rPr>
      </w:pPr>
      <w:r w:rsidRPr="007F7512">
        <w:rPr>
          <w:rFonts w:ascii="Sakkal Majalla" w:hAnsi="Sakkal Majalla" w:cs="Sakkal Majalla"/>
          <w:b/>
          <w:bCs/>
          <w:sz w:val="28"/>
          <w:szCs w:val="28"/>
          <w:u w:val="single"/>
        </w:rPr>
        <w:t>Ivanov et al. (2020)</w:t>
      </w:r>
    </w:p>
    <w:p w14:paraId="4F5CF9D7" w14:textId="77777777" w:rsidR="00A159D9" w:rsidRPr="007F7512" w:rsidRDefault="00A159D9" w:rsidP="00A159D9">
      <w:pPr>
        <w:rPr>
          <w:rFonts w:ascii="Sakkal Majalla" w:hAnsi="Sakkal Majalla" w:cs="Sakkal Majalla"/>
          <w:sz w:val="28"/>
          <w:szCs w:val="28"/>
          <w:u w:val="single"/>
          <w:rtl/>
        </w:rPr>
      </w:pPr>
      <w:r w:rsidRPr="007F7512">
        <w:rPr>
          <w:rFonts w:ascii="Sakkal Majalla" w:hAnsi="Sakkal Majalla" w:cs="Sakkal Majalla"/>
          <w:b/>
          <w:bCs/>
          <w:sz w:val="28"/>
          <w:szCs w:val="28"/>
          <w:u w:val="single"/>
          <w:rtl/>
        </w:rPr>
        <w:t>عنوان الدراسة</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"Viability of Supply Chains under the COVID-19 Pandemic: A Complex Adaptive Systems Perspective"</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أبرز النتائج</w:t>
      </w:r>
      <w:r w:rsidRPr="007F7512">
        <w:rPr>
          <w:rFonts w:ascii="Sakkal Majalla" w:hAnsi="Sakkal Majalla" w:cs="Sakkal Majalla"/>
          <w:b/>
          <w:bCs/>
          <w:sz w:val="28"/>
          <w:szCs w:val="28"/>
          <w:u w:val="single"/>
        </w:rPr>
        <w:t>:</w:t>
      </w:r>
    </w:p>
    <w:p w14:paraId="3CE9836C" w14:textId="77777777" w:rsidR="00A159D9" w:rsidRPr="007F7512" w:rsidRDefault="00A159D9" w:rsidP="00A159D9">
      <w:pPr>
        <w:numPr>
          <w:ilvl w:val="0"/>
          <w:numId w:val="11"/>
        </w:numPr>
        <w:rPr>
          <w:rFonts w:ascii="Sakkal Majalla" w:hAnsi="Sakkal Majalla" w:cs="Sakkal Majalla"/>
          <w:sz w:val="28"/>
          <w:szCs w:val="28"/>
          <w:u w:val="single"/>
        </w:rPr>
      </w:pPr>
      <w:r w:rsidRPr="007F7512">
        <w:rPr>
          <w:rFonts w:ascii="Sakkal Majalla" w:hAnsi="Sakkal Majalla" w:cs="Sakkal Majalla"/>
          <w:sz w:val="28"/>
          <w:szCs w:val="28"/>
          <w:u w:val="single"/>
          <w:rtl/>
        </w:rPr>
        <w:t>أثبتت أهمية النماذج الديناميكية في التنبؤ بانهيارات سلسلة الإمداد</w:t>
      </w:r>
      <w:r w:rsidRPr="007F7512">
        <w:rPr>
          <w:rFonts w:ascii="Sakkal Majalla" w:hAnsi="Sakkal Majalla" w:cs="Sakkal Majalla"/>
          <w:sz w:val="28"/>
          <w:szCs w:val="28"/>
          <w:u w:val="single"/>
        </w:rPr>
        <w:t>.</w:t>
      </w:r>
    </w:p>
    <w:p w14:paraId="6563A9AA" w14:textId="77777777" w:rsidR="00A159D9" w:rsidRPr="007F7512" w:rsidRDefault="00A159D9" w:rsidP="00A159D9">
      <w:pPr>
        <w:numPr>
          <w:ilvl w:val="0"/>
          <w:numId w:val="11"/>
        </w:numPr>
        <w:rPr>
          <w:rFonts w:ascii="Sakkal Majalla" w:hAnsi="Sakkal Majalla" w:cs="Sakkal Majalla"/>
          <w:sz w:val="28"/>
          <w:szCs w:val="28"/>
          <w:u w:val="single"/>
        </w:rPr>
      </w:pPr>
      <w:r w:rsidRPr="007F7512">
        <w:rPr>
          <w:rFonts w:ascii="Sakkal Majalla" w:hAnsi="Sakkal Majalla" w:cs="Sakkal Majalla"/>
          <w:sz w:val="28"/>
          <w:szCs w:val="28"/>
          <w:u w:val="single"/>
          <w:rtl/>
        </w:rPr>
        <w:lastRenderedPageBreak/>
        <w:t>أظهرت أن المؤسسات التي تمتلك بنية رقمية مرنة نجت من الانقطاعات بشكل أفضل</w:t>
      </w:r>
      <w:r w:rsidRPr="007F7512">
        <w:rPr>
          <w:rFonts w:ascii="Sakkal Majalla" w:hAnsi="Sakkal Majalla" w:cs="Sakkal Majalla"/>
          <w:sz w:val="28"/>
          <w:szCs w:val="28"/>
          <w:u w:val="single"/>
        </w:rPr>
        <w:t>.</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التعليق</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w:t>
      </w:r>
      <w:r w:rsidRPr="007F7512">
        <w:rPr>
          <w:rFonts w:ascii="Sakkal Majalla" w:hAnsi="Sakkal Majalla" w:cs="Sakkal Majalla"/>
          <w:sz w:val="28"/>
          <w:szCs w:val="28"/>
          <w:u w:val="single"/>
          <w:rtl/>
        </w:rPr>
        <w:t>ذات صلة مباشرة بالظروف الطارئة، لكنها تناولت تأثير جائحة واحدة في سياق عالمي، دون تركيز على الشرق الأوسط</w:t>
      </w:r>
      <w:r w:rsidRPr="007F7512">
        <w:rPr>
          <w:rFonts w:ascii="Sakkal Majalla" w:hAnsi="Sakkal Majalla" w:cs="Sakkal Majalla"/>
          <w:sz w:val="28"/>
          <w:szCs w:val="28"/>
          <w:u w:val="single"/>
        </w:rPr>
        <w:t>.</w:t>
      </w:r>
    </w:p>
    <w:p w14:paraId="3B70BA05" w14:textId="77777777" w:rsidR="00A159D9" w:rsidRPr="007F7512" w:rsidRDefault="00A159D9" w:rsidP="00A159D9">
      <w:pPr>
        <w:rPr>
          <w:rFonts w:ascii="Sakkal Majalla" w:hAnsi="Sakkal Majalla" w:cs="Sakkal Majalla"/>
          <w:sz w:val="28"/>
          <w:szCs w:val="28"/>
          <w:u w:val="single"/>
        </w:rPr>
      </w:pPr>
    </w:p>
    <w:p w14:paraId="6E9D34CB" w14:textId="77777777" w:rsidR="00A159D9" w:rsidRPr="007F7512" w:rsidRDefault="00A159D9" w:rsidP="00A159D9">
      <w:pPr>
        <w:rPr>
          <w:rFonts w:ascii="Sakkal Majalla" w:hAnsi="Sakkal Majalla" w:cs="Sakkal Majalla"/>
          <w:b/>
          <w:bCs/>
          <w:sz w:val="28"/>
          <w:szCs w:val="28"/>
          <w:u w:val="single"/>
          <w:rtl/>
        </w:rPr>
      </w:pPr>
      <w:r w:rsidRPr="007F7512">
        <w:rPr>
          <w:rFonts w:ascii="Sakkal Majalla" w:hAnsi="Sakkal Majalla" w:cs="Sakkal Majalla"/>
          <w:b/>
          <w:bCs/>
          <w:sz w:val="28"/>
          <w:szCs w:val="28"/>
          <w:u w:val="single"/>
        </w:rPr>
        <w:t>Al-Zu’bi &amp; Tareq (2019)</w:t>
      </w:r>
    </w:p>
    <w:p w14:paraId="1FFF4DED" w14:textId="77777777" w:rsidR="00A159D9" w:rsidRPr="007F7512" w:rsidRDefault="00A159D9" w:rsidP="00A159D9">
      <w:pPr>
        <w:rPr>
          <w:rFonts w:ascii="Sakkal Majalla" w:hAnsi="Sakkal Majalla" w:cs="Sakkal Majalla"/>
          <w:sz w:val="28"/>
          <w:szCs w:val="28"/>
          <w:u w:val="single"/>
        </w:rPr>
      </w:pPr>
      <w:r w:rsidRPr="007F7512">
        <w:rPr>
          <w:rFonts w:ascii="Sakkal Majalla" w:hAnsi="Sakkal Majalla" w:cs="Sakkal Majalla"/>
          <w:b/>
          <w:bCs/>
          <w:sz w:val="28"/>
          <w:szCs w:val="28"/>
          <w:u w:val="single"/>
          <w:rtl/>
        </w:rPr>
        <w:t>عنوان الدراسة</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"Supply Chain Risk Management in the Jordanian Industrial Sector"</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أبرز النتائج</w:t>
      </w:r>
      <w:r w:rsidRPr="007F7512">
        <w:rPr>
          <w:rFonts w:ascii="Sakkal Majalla" w:hAnsi="Sakkal Majalla" w:cs="Sakkal Majalla"/>
          <w:b/>
          <w:bCs/>
          <w:sz w:val="28"/>
          <w:szCs w:val="28"/>
          <w:u w:val="single"/>
        </w:rPr>
        <w:t>:</w:t>
      </w:r>
    </w:p>
    <w:p w14:paraId="205D5271" w14:textId="77777777" w:rsidR="00A159D9" w:rsidRPr="007F7512" w:rsidRDefault="00A159D9" w:rsidP="00A159D9">
      <w:pPr>
        <w:numPr>
          <w:ilvl w:val="0"/>
          <w:numId w:val="12"/>
        </w:numPr>
        <w:rPr>
          <w:rFonts w:ascii="Sakkal Majalla" w:hAnsi="Sakkal Majalla" w:cs="Sakkal Majalla"/>
          <w:sz w:val="28"/>
          <w:szCs w:val="28"/>
          <w:u w:val="single"/>
        </w:rPr>
      </w:pPr>
      <w:r w:rsidRPr="007F7512">
        <w:rPr>
          <w:rFonts w:ascii="Sakkal Majalla" w:hAnsi="Sakkal Majalla" w:cs="Sakkal Majalla"/>
          <w:sz w:val="28"/>
          <w:szCs w:val="28"/>
          <w:u w:val="single"/>
          <w:rtl/>
        </w:rPr>
        <w:t>أظهرت الدراسة أن غياب التخطيط الاستباقي وقلة استخدام التكنولوجيا تزيد من حدة تأثر المؤسسات بالمخاطر</w:t>
      </w:r>
      <w:r w:rsidRPr="007F7512">
        <w:rPr>
          <w:rFonts w:ascii="Sakkal Majalla" w:hAnsi="Sakkal Majalla" w:cs="Sakkal Majalla"/>
          <w:sz w:val="28"/>
          <w:szCs w:val="28"/>
          <w:u w:val="single"/>
        </w:rPr>
        <w:t>.</w:t>
      </w:r>
    </w:p>
    <w:p w14:paraId="37308E9F" w14:textId="77777777" w:rsidR="00A159D9" w:rsidRPr="007F7512" w:rsidRDefault="00A159D9" w:rsidP="00A159D9">
      <w:pPr>
        <w:numPr>
          <w:ilvl w:val="0"/>
          <w:numId w:val="12"/>
        </w:numPr>
        <w:rPr>
          <w:rFonts w:ascii="Sakkal Majalla" w:hAnsi="Sakkal Majalla" w:cs="Sakkal Majalla"/>
          <w:sz w:val="28"/>
          <w:szCs w:val="28"/>
          <w:u w:val="single"/>
        </w:rPr>
      </w:pPr>
      <w:r w:rsidRPr="007F7512">
        <w:rPr>
          <w:rFonts w:ascii="Sakkal Majalla" w:hAnsi="Sakkal Majalla" w:cs="Sakkal Majalla"/>
          <w:sz w:val="28"/>
          <w:szCs w:val="28"/>
          <w:u w:val="single"/>
          <w:rtl/>
        </w:rPr>
        <w:t>بينت ضعف الوعي المؤسسي بأدوات تقييم المخاطر</w:t>
      </w:r>
      <w:r w:rsidRPr="007F7512">
        <w:rPr>
          <w:rFonts w:ascii="Sakkal Majalla" w:hAnsi="Sakkal Majalla" w:cs="Sakkal Majalla"/>
          <w:sz w:val="28"/>
          <w:szCs w:val="28"/>
          <w:u w:val="single"/>
        </w:rPr>
        <w:t>.</w:t>
      </w:r>
      <w:r w:rsidRPr="007F7512">
        <w:rPr>
          <w:rFonts w:ascii="Sakkal Majalla" w:hAnsi="Sakkal Majalla" w:cs="Sakkal Majalla"/>
          <w:sz w:val="28"/>
          <w:szCs w:val="28"/>
          <w:u w:val="single"/>
        </w:rPr>
        <w:br/>
      </w:r>
      <w:r w:rsidRPr="007F7512">
        <w:rPr>
          <w:rFonts w:ascii="Sakkal Majalla" w:hAnsi="Sakkal Majalla" w:cs="Sakkal Majalla"/>
          <w:b/>
          <w:bCs/>
          <w:sz w:val="28"/>
          <w:szCs w:val="28"/>
          <w:u w:val="single"/>
          <w:rtl/>
        </w:rPr>
        <w:t>التعليق</w:t>
      </w:r>
      <w:r w:rsidRPr="007F7512">
        <w:rPr>
          <w:rFonts w:ascii="Sakkal Majalla" w:hAnsi="Sakkal Majalla" w:cs="Sakkal Majalla"/>
          <w:b/>
          <w:bCs/>
          <w:sz w:val="28"/>
          <w:szCs w:val="28"/>
          <w:u w:val="single"/>
        </w:rPr>
        <w:t>:</w:t>
      </w:r>
      <w:r w:rsidRPr="007F7512">
        <w:rPr>
          <w:rFonts w:ascii="Sakkal Majalla" w:hAnsi="Sakkal Majalla" w:cs="Sakkal Majalla"/>
          <w:sz w:val="28"/>
          <w:szCs w:val="28"/>
          <w:u w:val="single"/>
        </w:rPr>
        <w:t xml:space="preserve"> </w:t>
      </w:r>
      <w:r w:rsidRPr="007F7512">
        <w:rPr>
          <w:rFonts w:ascii="Sakkal Majalla" w:hAnsi="Sakkal Majalla" w:cs="Sakkal Majalla"/>
          <w:sz w:val="28"/>
          <w:szCs w:val="28"/>
          <w:u w:val="single"/>
          <w:rtl/>
        </w:rPr>
        <w:t>ذات صلة بالمنطقة العربية، لكن الدراسة تركزت في قطاع واحد وفي دولة واحدة فقط</w:t>
      </w:r>
      <w:r w:rsidRPr="007F7512">
        <w:rPr>
          <w:rFonts w:ascii="Sakkal Majalla" w:hAnsi="Sakkal Majalla" w:cs="Sakkal Majalla"/>
          <w:sz w:val="28"/>
          <w:szCs w:val="28"/>
          <w:u w:val="single"/>
        </w:rPr>
        <w:t>.</w:t>
      </w:r>
    </w:p>
    <w:p w14:paraId="5CDC2DDF" w14:textId="77777777" w:rsidR="00A159D9" w:rsidRPr="007F7512" w:rsidRDefault="00A159D9" w:rsidP="00A159D9">
      <w:pPr>
        <w:rPr>
          <w:rFonts w:ascii="Sakkal Majalla" w:hAnsi="Sakkal Majalla" w:cs="Sakkal Majalla"/>
          <w:sz w:val="28"/>
          <w:szCs w:val="28"/>
          <w:u w:val="single"/>
        </w:rPr>
      </w:pPr>
    </w:p>
    <w:p w14:paraId="05D8A220" w14:textId="77777777" w:rsidR="00A159D9" w:rsidRPr="007F7512" w:rsidRDefault="00A159D9" w:rsidP="00A159D9">
      <w:pPr>
        <w:rPr>
          <w:rFonts w:ascii="Sakkal Majalla" w:hAnsi="Sakkal Majalla" w:cs="Sakkal Majalla"/>
          <w:b/>
          <w:bCs/>
          <w:sz w:val="28"/>
          <w:szCs w:val="28"/>
          <w:u w:val="single"/>
        </w:rPr>
      </w:pPr>
      <w:r w:rsidRPr="007F7512">
        <w:rPr>
          <w:rFonts w:ascii="Sakkal Majalla" w:hAnsi="Sakkal Majalla" w:cs="Sakkal Majalla"/>
          <w:b/>
          <w:bCs/>
          <w:sz w:val="28"/>
          <w:szCs w:val="28"/>
          <w:u w:val="single"/>
          <w:rtl/>
        </w:rPr>
        <w:t>المقارنة والتحليل</w:t>
      </w:r>
      <w:r w:rsidRPr="007F7512">
        <w:rPr>
          <w:rFonts w:ascii="Sakkal Majalla" w:hAnsi="Sakkal Majalla" w:cs="Sakkal Majalla"/>
          <w:b/>
          <w:bCs/>
          <w:sz w:val="28"/>
          <w:szCs w:val="28"/>
          <w:u w:val="single"/>
        </w:rPr>
        <w:t>:</w:t>
      </w:r>
    </w:p>
    <w:tbl>
      <w:tblPr>
        <w:tblStyle w:val="PlainTable1"/>
        <w:tblW w:w="0" w:type="auto"/>
        <w:tblLook w:val="04A0" w:firstRow="1" w:lastRow="0" w:firstColumn="1" w:lastColumn="0" w:noHBand="0" w:noVBand="1"/>
      </w:tblPr>
      <w:tblGrid>
        <w:gridCol w:w="1487"/>
        <w:gridCol w:w="1712"/>
        <w:gridCol w:w="2020"/>
        <w:gridCol w:w="3334"/>
      </w:tblGrid>
      <w:tr w:rsidR="00A159D9" w:rsidRPr="007F7512" w14:paraId="1DC5F55D" w14:textId="77777777" w:rsidTr="0071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D05E7E" w14:textId="77777777" w:rsidR="00A159D9" w:rsidRPr="007F7512" w:rsidRDefault="00A159D9" w:rsidP="00713A82">
            <w:pPr>
              <w:spacing w:after="160" w:line="259" w:lineRule="auto"/>
              <w:rPr>
                <w:rFonts w:ascii="Sakkal Majalla" w:hAnsi="Sakkal Majalla" w:cs="Sakkal Majalla"/>
                <w:sz w:val="28"/>
                <w:szCs w:val="28"/>
              </w:rPr>
            </w:pPr>
            <w:r w:rsidRPr="007F7512">
              <w:rPr>
                <w:rFonts w:ascii="Sakkal Majalla" w:hAnsi="Sakkal Majalla" w:cs="Sakkal Majalla"/>
                <w:sz w:val="28"/>
                <w:szCs w:val="28"/>
                <w:rtl/>
              </w:rPr>
              <w:t>الجانب</w:t>
            </w:r>
          </w:p>
        </w:tc>
        <w:tc>
          <w:tcPr>
            <w:tcW w:w="0" w:type="auto"/>
            <w:hideMark/>
          </w:tcPr>
          <w:p w14:paraId="6EC602CE" w14:textId="77777777" w:rsidR="00A159D9" w:rsidRPr="007F7512" w:rsidRDefault="00A159D9" w:rsidP="00713A82">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دراسات عالمية</w:t>
            </w:r>
          </w:p>
        </w:tc>
        <w:tc>
          <w:tcPr>
            <w:tcW w:w="0" w:type="auto"/>
            <w:hideMark/>
          </w:tcPr>
          <w:p w14:paraId="3D667C6B" w14:textId="77777777" w:rsidR="00A159D9" w:rsidRPr="007F7512" w:rsidRDefault="00A159D9" w:rsidP="00713A82">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دراسات إقليمية</w:t>
            </w:r>
          </w:p>
        </w:tc>
        <w:tc>
          <w:tcPr>
            <w:tcW w:w="0" w:type="auto"/>
            <w:hideMark/>
          </w:tcPr>
          <w:p w14:paraId="1FBFD7C9" w14:textId="77777777" w:rsidR="00A159D9" w:rsidRPr="007F7512" w:rsidRDefault="00A159D9" w:rsidP="00713A82">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الدراسة الحالية</w:t>
            </w:r>
          </w:p>
        </w:tc>
      </w:tr>
      <w:tr w:rsidR="00A159D9" w:rsidRPr="007F7512" w14:paraId="254588C2" w14:textId="77777777" w:rsidTr="0071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62C53B" w14:textId="77777777" w:rsidR="00A159D9" w:rsidRPr="007F7512" w:rsidRDefault="00A159D9" w:rsidP="00713A82">
            <w:pPr>
              <w:spacing w:after="160" w:line="259" w:lineRule="auto"/>
              <w:rPr>
                <w:rFonts w:ascii="Sakkal Majalla" w:hAnsi="Sakkal Majalla" w:cs="Sakkal Majalla"/>
                <w:b w:val="0"/>
                <w:bCs w:val="0"/>
                <w:sz w:val="28"/>
                <w:szCs w:val="28"/>
              </w:rPr>
            </w:pPr>
            <w:r w:rsidRPr="007F7512">
              <w:rPr>
                <w:rFonts w:ascii="Sakkal Majalla" w:hAnsi="Sakkal Majalla" w:cs="Sakkal Majalla"/>
                <w:b w:val="0"/>
                <w:bCs w:val="0"/>
                <w:sz w:val="28"/>
                <w:szCs w:val="28"/>
                <w:rtl/>
              </w:rPr>
              <w:t>السياق الجغرافي</w:t>
            </w:r>
          </w:p>
        </w:tc>
        <w:tc>
          <w:tcPr>
            <w:tcW w:w="0" w:type="auto"/>
            <w:hideMark/>
          </w:tcPr>
          <w:p w14:paraId="3E35371C" w14:textId="77777777" w:rsidR="00A159D9" w:rsidRPr="007F7512"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أوروبا، أمريكا، آسيا</w:t>
            </w:r>
          </w:p>
        </w:tc>
        <w:tc>
          <w:tcPr>
            <w:tcW w:w="0" w:type="auto"/>
            <w:hideMark/>
          </w:tcPr>
          <w:p w14:paraId="1A8FFC60" w14:textId="77777777" w:rsidR="00A159D9" w:rsidRPr="007F7512"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الأردن، الخليج</w:t>
            </w:r>
          </w:p>
        </w:tc>
        <w:tc>
          <w:tcPr>
            <w:tcW w:w="0" w:type="auto"/>
            <w:hideMark/>
          </w:tcPr>
          <w:p w14:paraId="20D1A221" w14:textId="77777777" w:rsidR="00A159D9" w:rsidRPr="007F7512"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الشرق الأوسط متعدد السياقات</w:t>
            </w:r>
          </w:p>
        </w:tc>
      </w:tr>
      <w:tr w:rsidR="00A159D9" w:rsidRPr="007F7512" w14:paraId="41FF2C76" w14:textId="77777777" w:rsidTr="00713A82">
        <w:tc>
          <w:tcPr>
            <w:cnfStyle w:val="001000000000" w:firstRow="0" w:lastRow="0" w:firstColumn="1" w:lastColumn="0" w:oddVBand="0" w:evenVBand="0" w:oddHBand="0" w:evenHBand="0" w:firstRowFirstColumn="0" w:firstRowLastColumn="0" w:lastRowFirstColumn="0" w:lastRowLastColumn="0"/>
            <w:tcW w:w="0" w:type="auto"/>
            <w:hideMark/>
          </w:tcPr>
          <w:p w14:paraId="779C39DD" w14:textId="77777777" w:rsidR="00A159D9" w:rsidRPr="007F7512" w:rsidRDefault="00A159D9" w:rsidP="00713A82">
            <w:pPr>
              <w:spacing w:after="160" w:line="259" w:lineRule="auto"/>
              <w:rPr>
                <w:rFonts w:ascii="Sakkal Majalla" w:hAnsi="Sakkal Majalla" w:cs="Sakkal Majalla"/>
                <w:b w:val="0"/>
                <w:bCs w:val="0"/>
                <w:sz w:val="28"/>
                <w:szCs w:val="28"/>
              </w:rPr>
            </w:pPr>
            <w:r w:rsidRPr="007F7512">
              <w:rPr>
                <w:rFonts w:ascii="Sakkal Majalla" w:hAnsi="Sakkal Majalla" w:cs="Sakkal Majalla"/>
                <w:b w:val="0"/>
                <w:bCs w:val="0"/>
                <w:sz w:val="28"/>
                <w:szCs w:val="28"/>
                <w:rtl/>
              </w:rPr>
              <w:t>طبيعة البيانات</w:t>
            </w:r>
          </w:p>
        </w:tc>
        <w:tc>
          <w:tcPr>
            <w:tcW w:w="0" w:type="auto"/>
            <w:hideMark/>
          </w:tcPr>
          <w:p w14:paraId="3F64C6C0" w14:textId="77777777" w:rsidR="00A159D9" w:rsidRPr="007F7512"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نظرية أو محاكاة</w:t>
            </w:r>
          </w:p>
        </w:tc>
        <w:tc>
          <w:tcPr>
            <w:tcW w:w="0" w:type="auto"/>
            <w:hideMark/>
          </w:tcPr>
          <w:p w14:paraId="18298A25" w14:textId="77777777" w:rsidR="00A159D9" w:rsidRPr="007F7512"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ميدانية محدودة</w:t>
            </w:r>
          </w:p>
        </w:tc>
        <w:tc>
          <w:tcPr>
            <w:tcW w:w="0" w:type="auto"/>
            <w:hideMark/>
          </w:tcPr>
          <w:p w14:paraId="0CA5717B" w14:textId="77777777" w:rsidR="00A159D9" w:rsidRPr="007F7512"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ميدانية تحليلية شاملة</w:t>
            </w:r>
          </w:p>
        </w:tc>
      </w:tr>
      <w:tr w:rsidR="00A159D9" w:rsidRPr="007F7512" w14:paraId="13FFBB39" w14:textId="77777777" w:rsidTr="0071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598E38" w14:textId="77777777" w:rsidR="00A159D9" w:rsidRPr="007F7512" w:rsidRDefault="00A159D9" w:rsidP="00713A82">
            <w:pPr>
              <w:spacing w:after="160" w:line="259" w:lineRule="auto"/>
              <w:rPr>
                <w:rFonts w:ascii="Sakkal Majalla" w:hAnsi="Sakkal Majalla" w:cs="Sakkal Majalla"/>
                <w:b w:val="0"/>
                <w:bCs w:val="0"/>
                <w:sz w:val="28"/>
                <w:szCs w:val="28"/>
              </w:rPr>
            </w:pPr>
            <w:r w:rsidRPr="007F7512">
              <w:rPr>
                <w:rFonts w:ascii="Sakkal Majalla" w:hAnsi="Sakkal Majalla" w:cs="Sakkal Majalla"/>
                <w:b w:val="0"/>
                <w:bCs w:val="0"/>
                <w:sz w:val="28"/>
                <w:szCs w:val="28"/>
                <w:rtl/>
              </w:rPr>
              <w:t>تركيز الدراسة</w:t>
            </w:r>
          </w:p>
        </w:tc>
        <w:tc>
          <w:tcPr>
            <w:tcW w:w="0" w:type="auto"/>
            <w:hideMark/>
          </w:tcPr>
          <w:p w14:paraId="07B1F501" w14:textId="77777777" w:rsidR="00A159D9" w:rsidRPr="007F7512"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المفاهيم والمرونة</w:t>
            </w:r>
          </w:p>
        </w:tc>
        <w:tc>
          <w:tcPr>
            <w:tcW w:w="0" w:type="auto"/>
            <w:hideMark/>
          </w:tcPr>
          <w:p w14:paraId="5110E82D" w14:textId="77777777" w:rsidR="00A159D9" w:rsidRPr="007F7512"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مستوى التبني والتنظيم</w:t>
            </w:r>
          </w:p>
        </w:tc>
        <w:tc>
          <w:tcPr>
            <w:tcW w:w="0" w:type="auto"/>
            <w:hideMark/>
          </w:tcPr>
          <w:p w14:paraId="10A7E4C3" w14:textId="77777777" w:rsidR="00A159D9" w:rsidRPr="007F7512"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تحليل المخاطر + الجاهزية + التكنولوجيا</w:t>
            </w:r>
          </w:p>
        </w:tc>
      </w:tr>
      <w:tr w:rsidR="00A159D9" w:rsidRPr="007F7512" w14:paraId="3F40B66E" w14:textId="77777777" w:rsidTr="00713A82">
        <w:tc>
          <w:tcPr>
            <w:cnfStyle w:val="001000000000" w:firstRow="0" w:lastRow="0" w:firstColumn="1" w:lastColumn="0" w:oddVBand="0" w:evenVBand="0" w:oddHBand="0" w:evenHBand="0" w:firstRowFirstColumn="0" w:firstRowLastColumn="0" w:lastRowFirstColumn="0" w:lastRowLastColumn="0"/>
            <w:tcW w:w="0" w:type="auto"/>
            <w:hideMark/>
          </w:tcPr>
          <w:p w14:paraId="54BE3DE4" w14:textId="77777777" w:rsidR="00A159D9" w:rsidRPr="007F7512" w:rsidRDefault="00A159D9" w:rsidP="00713A82">
            <w:pPr>
              <w:spacing w:after="160" w:line="259" w:lineRule="auto"/>
              <w:rPr>
                <w:rFonts w:ascii="Sakkal Majalla" w:hAnsi="Sakkal Majalla" w:cs="Sakkal Majalla"/>
                <w:b w:val="0"/>
                <w:bCs w:val="0"/>
                <w:sz w:val="28"/>
                <w:szCs w:val="28"/>
              </w:rPr>
            </w:pPr>
            <w:r w:rsidRPr="007F7512">
              <w:rPr>
                <w:rFonts w:ascii="Sakkal Majalla" w:hAnsi="Sakkal Majalla" w:cs="Sakkal Majalla"/>
                <w:b w:val="0"/>
                <w:bCs w:val="0"/>
                <w:sz w:val="28"/>
                <w:szCs w:val="28"/>
                <w:rtl/>
              </w:rPr>
              <w:t>الهدف التطبيقي</w:t>
            </w:r>
          </w:p>
        </w:tc>
        <w:tc>
          <w:tcPr>
            <w:tcW w:w="0" w:type="auto"/>
            <w:hideMark/>
          </w:tcPr>
          <w:p w14:paraId="215938E9" w14:textId="77777777" w:rsidR="00A159D9" w:rsidRPr="007F7512"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بناء إطار عام</w:t>
            </w:r>
          </w:p>
        </w:tc>
        <w:tc>
          <w:tcPr>
            <w:tcW w:w="0" w:type="auto"/>
            <w:hideMark/>
          </w:tcPr>
          <w:p w14:paraId="76E8F764" w14:textId="77777777" w:rsidR="00A159D9" w:rsidRPr="007F7512"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توصيات قطاعية</w:t>
            </w:r>
          </w:p>
        </w:tc>
        <w:tc>
          <w:tcPr>
            <w:tcW w:w="0" w:type="auto"/>
            <w:hideMark/>
          </w:tcPr>
          <w:p w14:paraId="6267B2BC" w14:textId="77777777" w:rsidR="00A159D9" w:rsidRPr="007F7512"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F7512">
              <w:rPr>
                <w:rFonts w:ascii="Sakkal Majalla" w:hAnsi="Sakkal Majalla" w:cs="Sakkal Majalla"/>
                <w:sz w:val="28"/>
                <w:szCs w:val="28"/>
                <w:rtl/>
              </w:rPr>
              <w:t>استراتيجيات واقعية قابلة للتطبيق</w:t>
            </w:r>
          </w:p>
        </w:tc>
      </w:tr>
    </w:tbl>
    <w:p w14:paraId="30A37586" w14:textId="77777777" w:rsidR="00A159D9" w:rsidRDefault="00A159D9" w:rsidP="00A159D9">
      <w:pPr>
        <w:rPr>
          <w:rFonts w:ascii="Sakkal Majalla" w:hAnsi="Sakkal Majalla" w:cs="Sakkal Majalla"/>
          <w:sz w:val="28"/>
          <w:szCs w:val="28"/>
          <w:u w:val="single"/>
          <w:rtl/>
        </w:rPr>
      </w:pPr>
    </w:p>
    <w:p w14:paraId="09E06E2C" w14:textId="77777777" w:rsidR="00A159D9" w:rsidRPr="007F7512" w:rsidRDefault="00A159D9" w:rsidP="00A159D9">
      <w:pPr>
        <w:rPr>
          <w:rFonts w:ascii="Sakkal Majalla" w:hAnsi="Sakkal Majalla" w:cs="Sakkal Majalla"/>
          <w:b/>
          <w:bCs/>
          <w:sz w:val="28"/>
          <w:szCs w:val="28"/>
          <w:u w:val="single"/>
        </w:rPr>
      </w:pPr>
      <w:r w:rsidRPr="007F7512">
        <w:rPr>
          <w:rFonts w:ascii="Sakkal Majalla" w:hAnsi="Sakkal Majalla" w:cs="Sakkal Majalla"/>
          <w:b/>
          <w:bCs/>
          <w:sz w:val="28"/>
          <w:szCs w:val="28"/>
          <w:u w:val="single"/>
          <w:rtl/>
        </w:rPr>
        <w:t>التعليق العام</w:t>
      </w:r>
      <w:r w:rsidRPr="007F7512">
        <w:rPr>
          <w:rFonts w:ascii="Sakkal Majalla" w:hAnsi="Sakkal Majalla" w:cs="Sakkal Majalla"/>
          <w:b/>
          <w:bCs/>
          <w:sz w:val="28"/>
          <w:szCs w:val="28"/>
          <w:u w:val="single"/>
        </w:rPr>
        <w:t>:</w:t>
      </w:r>
    </w:p>
    <w:p w14:paraId="01EF5552" w14:textId="77777777" w:rsidR="00A159D9" w:rsidRDefault="00A159D9" w:rsidP="00A159D9">
      <w:pPr>
        <w:rPr>
          <w:rFonts w:ascii="Sakkal Majalla" w:hAnsi="Sakkal Majalla" w:cs="Sakkal Majalla"/>
          <w:sz w:val="28"/>
          <w:szCs w:val="28"/>
          <w:rtl/>
        </w:rPr>
      </w:pPr>
      <w:r w:rsidRPr="007F7512">
        <w:rPr>
          <w:rFonts w:ascii="Sakkal Majalla" w:hAnsi="Sakkal Majalla" w:cs="Sakkal Majalla"/>
          <w:sz w:val="28"/>
          <w:szCs w:val="28"/>
          <w:rtl/>
        </w:rPr>
        <w:t xml:space="preserve">رغم ما قدمته الدراسات السابقة من إسهامات نظرية وعملية في فهم طبيعة </w:t>
      </w:r>
      <w:proofErr w:type="gramStart"/>
      <w:r w:rsidRPr="007F7512">
        <w:rPr>
          <w:rFonts w:ascii="Sakkal Majalla" w:hAnsi="Sakkal Majalla" w:cs="Sakkal Majalla"/>
          <w:sz w:val="28"/>
          <w:szCs w:val="28"/>
          <w:rtl/>
        </w:rPr>
        <w:t>مخاطر</w:t>
      </w:r>
      <w:proofErr w:type="gramEnd"/>
      <w:r w:rsidRPr="007F7512">
        <w:rPr>
          <w:rFonts w:ascii="Sakkal Majalla" w:hAnsi="Sakkal Majalla" w:cs="Sakkal Majalla"/>
          <w:sz w:val="28"/>
          <w:szCs w:val="28"/>
          <w:rtl/>
        </w:rPr>
        <w:t xml:space="preserve"> سلاسل الإمداد وطرق إدارتها، إلا أنها غالبًا ما افتقرت إلى معالجة </w:t>
      </w:r>
      <w:r w:rsidRPr="007F7512">
        <w:rPr>
          <w:rFonts w:ascii="Sakkal Majalla" w:hAnsi="Sakkal Majalla" w:cs="Sakkal Majalla"/>
          <w:b/>
          <w:bCs/>
          <w:sz w:val="28"/>
          <w:szCs w:val="28"/>
          <w:rtl/>
        </w:rPr>
        <w:t>السياق الشرق أوسطي</w:t>
      </w:r>
      <w:r w:rsidRPr="007F7512">
        <w:rPr>
          <w:rFonts w:ascii="Sakkal Majalla" w:hAnsi="Sakkal Majalla" w:cs="Sakkal Majalla"/>
          <w:sz w:val="28"/>
          <w:szCs w:val="28"/>
          <w:rtl/>
        </w:rPr>
        <w:t xml:space="preserve"> بمشكلاته المعقدة مثل عدم الاستقرار السياسي، وتفاوت البنية التحتية، وانخفاض تبني </w:t>
      </w:r>
      <w:proofErr w:type="spellStart"/>
      <w:r w:rsidRPr="007F7512">
        <w:rPr>
          <w:rFonts w:ascii="Sakkal Majalla" w:hAnsi="Sakkal Majalla" w:cs="Sakkal Majalla"/>
          <w:sz w:val="28"/>
          <w:szCs w:val="28"/>
          <w:rtl/>
        </w:rPr>
        <w:t>الرقمنة</w:t>
      </w:r>
      <w:proofErr w:type="spellEnd"/>
      <w:r w:rsidRPr="007F7512">
        <w:rPr>
          <w:rFonts w:ascii="Sakkal Majalla" w:hAnsi="Sakkal Majalla" w:cs="Sakkal Majalla"/>
          <w:sz w:val="28"/>
          <w:szCs w:val="28"/>
          <w:rtl/>
        </w:rPr>
        <w:t>، مما يحد من إمكانية تعميم نتائجها في المنطقة</w:t>
      </w:r>
      <w:r w:rsidRPr="007F7512">
        <w:rPr>
          <w:rFonts w:ascii="Sakkal Majalla" w:hAnsi="Sakkal Majalla" w:cs="Sakkal Majalla"/>
          <w:sz w:val="28"/>
          <w:szCs w:val="28"/>
        </w:rPr>
        <w:t>.</w:t>
      </w:r>
      <w:r w:rsidRPr="007F7512">
        <w:rPr>
          <w:rFonts w:ascii="Sakkal Majalla" w:hAnsi="Sakkal Majalla" w:cs="Sakkal Majalla"/>
          <w:sz w:val="28"/>
          <w:szCs w:val="28"/>
        </w:rPr>
        <w:br/>
      </w:r>
      <w:r w:rsidRPr="007F7512">
        <w:rPr>
          <w:rFonts w:ascii="Sakkal Majalla" w:hAnsi="Sakkal Majalla" w:cs="Sakkal Majalla"/>
          <w:sz w:val="28"/>
          <w:szCs w:val="28"/>
          <w:rtl/>
        </w:rPr>
        <w:t>ولذلك، جاءت هذه الدراسة لتسد هذه الفجوة من خلال تحليل ميداني يستند إلى واقع المؤسسات في الشرق الأوسط، ويقدم نموذجًا تطبيقيًا يُسهم في تعزيز مرونة واستدامة سلاسل الإمداد في ظروف غير مستقرة</w:t>
      </w:r>
      <w:r w:rsidRPr="007F7512">
        <w:rPr>
          <w:rFonts w:ascii="Sakkal Majalla" w:hAnsi="Sakkal Majalla" w:cs="Sakkal Majalla"/>
          <w:sz w:val="28"/>
          <w:szCs w:val="28"/>
        </w:rPr>
        <w:t>.</w:t>
      </w:r>
    </w:p>
    <w:p w14:paraId="55A8DB44" w14:textId="77777777" w:rsidR="00A159D9" w:rsidRDefault="00A159D9" w:rsidP="00A159D9">
      <w:pPr>
        <w:rPr>
          <w:rFonts w:ascii="Sakkal Majalla" w:hAnsi="Sakkal Majalla" w:cs="Sakkal Majalla"/>
          <w:b/>
          <w:bCs/>
          <w:sz w:val="28"/>
          <w:szCs w:val="28"/>
          <w:u w:val="single"/>
          <w:rtl/>
        </w:rPr>
      </w:pPr>
    </w:p>
    <w:p w14:paraId="49F0AD8D" w14:textId="77777777" w:rsidR="00A159D9" w:rsidRPr="00B15276" w:rsidRDefault="00A159D9" w:rsidP="00A159D9">
      <w:pPr>
        <w:rPr>
          <w:rFonts w:ascii="Sakkal Majalla" w:hAnsi="Sakkal Majalla" w:cs="Sakkal Majalla"/>
          <w:sz w:val="28"/>
          <w:szCs w:val="28"/>
        </w:rPr>
      </w:pPr>
      <w:r w:rsidRPr="00CD0837">
        <w:rPr>
          <w:rFonts w:ascii="Sakkal Majalla" w:hAnsi="Sakkal Majalla" w:cs="Sakkal Majalla"/>
          <w:b/>
          <w:bCs/>
          <w:sz w:val="28"/>
          <w:szCs w:val="28"/>
          <w:u w:val="single"/>
          <w:rtl/>
        </w:rPr>
        <w:lastRenderedPageBreak/>
        <w:t xml:space="preserve">الإطار </w:t>
      </w:r>
      <w:proofErr w:type="gramStart"/>
      <w:r w:rsidRPr="00CD0837">
        <w:rPr>
          <w:rFonts w:ascii="Sakkal Majalla" w:hAnsi="Sakkal Majalla" w:cs="Sakkal Majalla"/>
          <w:b/>
          <w:bCs/>
          <w:sz w:val="28"/>
          <w:szCs w:val="28"/>
          <w:u w:val="single"/>
          <w:rtl/>
        </w:rPr>
        <w:t xml:space="preserve">النظري </w:t>
      </w:r>
      <w:r>
        <w:rPr>
          <w:rFonts w:ascii="Sakkal Majalla" w:hAnsi="Sakkal Majalla" w:cs="Sakkal Majalla" w:hint="cs"/>
          <w:b/>
          <w:bCs/>
          <w:sz w:val="28"/>
          <w:szCs w:val="28"/>
          <w:u w:val="single"/>
          <w:rtl/>
        </w:rPr>
        <w:t>:</w:t>
      </w:r>
      <w:proofErr w:type="gramEnd"/>
    </w:p>
    <w:p w14:paraId="313ECFA4"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يهدف هذا القسم إلى تقديم شرح نظري شامل للمفاهيم والمحاور الأساسية المرتبطة بموضوع الدراسة، وفي مقدمتها</w:t>
      </w:r>
      <w:r w:rsidRPr="00AC0E70">
        <w:rPr>
          <w:rFonts w:ascii="Sakkal Majalla" w:hAnsi="Sakkal Majalla" w:cs="Sakkal Majalla"/>
          <w:sz w:val="28"/>
          <w:szCs w:val="28"/>
        </w:rPr>
        <w:t xml:space="preserve">: </w:t>
      </w:r>
      <w:r w:rsidRPr="00AC0E70">
        <w:rPr>
          <w:rFonts w:ascii="Sakkal Majalla" w:hAnsi="Sakkal Majalla" w:cs="Sakkal Majalla"/>
          <w:b/>
          <w:bCs/>
          <w:sz w:val="28"/>
          <w:szCs w:val="28"/>
          <w:rtl/>
        </w:rPr>
        <w:t>المخاطر في سلاسل الإمداد</w:t>
      </w:r>
      <w:r w:rsidRPr="00AC0E70">
        <w:rPr>
          <w:rFonts w:ascii="Sakkal Majalla" w:hAnsi="Sakkal Majalla" w:cs="Sakkal Majalla"/>
          <w:sz w:val="28"/>
          <w:szCs w:val="28"/>
          <w:rtl/>
        </w:rPr>
        <w:t>، أنواعها، مصادرها، وآليات إدارتها، بما يساعد القارئ على فهم الخلفية المعرفية للدراسة</w:t>
      </w:r>
      <w:r w:rsidRPr="00AC0E70">
        <w:rPr>
          <w:rFonts w:ascii="Sakkal Majalla" w:hAnsi="Sakkal Majalla" w:cs="Sakkal Majalla"/>
          <w:sz w:val="28"/>
          <w:szCs w:val="28"/>
        </w:rPr>
        <w:t>.</w:t>
      </w:r>
    </w:p>
    <w:p w14:paraId="51B0A31D" w14:textId="77777777" w:rsidR="00A159D9" w:rsidRPr="00AC0E70" w:rsidRDefault="00A159D9" w:rsidP="00A159D9">
      <w:pPr>
        <w:rPr>
          <w:rFonts w:ascii="Sakkal Majalla" w:hAnsi="Sakkal Majalla" w:cs="Sakkal Majalla"/>
          <w:sz w:val="28"/>
          <w:szCs w:val="28"/>
        </w:rPr>
      </w:pPr>
    </w:p>
    <w:p w14:paraId="006E75E4"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تعريف سلاسل الإمداد</w:t>
      </w:r>
    </w:p>
    <w:p w14:paraId="28AD63F3"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b/>
          <w:bCs/>
          <w:sz w:val="28"/>
          <w:szCs w:val="28"/>
          <w:rtl/>
        </w:rPr>
        <w:t>سلسلة الإمداد</w:t>
      </w:r>
      <w:r w:rsidRPr="00AC0E70">
        <w:rPr>
          <w:rFonts w:ascii="Sakkal Majalla" w:hAnsi="Sakkal Majalla" w:cs="Sakkal Majalla"/>
          <w:b/>
          <w:bCs/>
          <w:sz w:val="28"/>
          <w:szCs w:val="28"/>
        </w:rPr>
        <w:t xml:space="preserve"> (Supply Chain)</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هي شبكة من الكيانات والأنشطة والعمليات المتكاملة التي تبدأ من الموردين وتنتهي عند المستهلك النهائي، وتشمل تدفق المواد، والمعلومات، والخدمات، والتمويل</w:t>
      </w:r>
      <w:r w:rsidRPr="00AC0E70">
        <w:rPr>
          <w:rFonts w:ascii="Sakkal Majalla" w:hAnsi="Sakkal Majalla" w:cs="Sakkal Majalla"/>
          <w:sz w:val="28"/>
          <w:szCs w:val="28"/>
        </w:rPr>
        <w:t>.</w:t>
      </w:r>
      <w:r w:rsidRPr="00AC0E70">
        <w:rPr>
          <w:rFonts w:ascii="Sakkal Majalla" w:hAnsi="Sakkal Majalla" w:cs="Sakkal Majalla"/>
          <w:sz w:val="28"/>
          <w:szCs w:val="28"/>
        </w:rPr>
        <w:br/>
      </w:r>
      <w:r w:rsidRPr="00AC0E70">
        <w:rPr>
          <w:rFonts w:ascii="Sakkal Majalla" w:hAnsi="Sakkal Majalla" w:cs="Sakkal Majalla"/>
          <w:sz w:val="28"/>
          <w:szCs w:val="28"/>
          <w:rtl/>
        </w:rPr>
        <w:t xml:space="preserve">وقد </w:t>
      </w:r>
      <w:proofErr w:type="gramStart"/>
      <w:r w:rsidRPr="00AC0E70">
        <w:rPr>
          <w:rFonts w:ascii="Sakkal Majalla" w:hAnsi="Sakkal Majalla" w:cs="Sakkal Majalla"/>
          <w:sz w:val="28"/>
          <w:szCs w:val="28"/>
          <w:rtl/>
        </w:rPr>
        <w:t xml:space="preserve">عرّفها </w:t>
      </w:r>
      <w:r>
        <w:rPr>
          <w:rFonts w:ascii="Sakkal Majalla" w:hAnsi="Sakkal Majalla" w:cs="Sakkal Majalla"/>
          <w:b/>
          <w:bCs/>
          <w:sz w:val="28"/>
          <w:szCs w:val="28"/>
        </w:rPr>
        <w:t xml:space="preserve"> </w:t>
      </w:r>
      <w:r w:rsidRPr="00AC0E70">
        <w:rPr>
          <w:rFonts w:ascii="Sakkal Majalla" w:hAnsi="Sakkal Majalla" w:cs="Sakkal Majalla"/>
          <w:b/>
          <w:bCs/>
          <w:sz w:val="28"/>
          <w:szCs w:val="28"/>
        </w:rPr>
        <w:t>Council</w:t>
      </w:r>
      <w:proofErr w:type="gramEnd"/>
      <w:r w:rsidRPr="00AC0E70">
        <w:rPr>
          <w:rFonts w:ascii="Sakkal Majalla" w:hAnsi="Sakkal Majalla" w:cs="Sakkal Majalla"/>
          <w:b/>
          <w:bCs/>
          <w:sz w:val="28"/>
          <w:szCs w:val="28"/>
        </w:rPr>
        <w:t xml:space="preserve"> of Supply Chain Management Professionals (2020)</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بأنها</w:t>
      </w:r>
      <w:r w:rsidRPr="00AC0E70">
        <w:rPr>
          <w:rFonts w:ascii="Sakkal Majalla" w:hAnsi="Sakkal Majalla" w:cs="Sakkal Majalla"/>
          <w:sz w:val="28"/>
          <w:szCs w:val="28"/>
        </w:rPr>
        <w:t>:</w:t>
      </w:r>
    </w:p>
    <w:p w14:paraId="1EE03CFE"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Pr>
        <w:t>"</w:t>
      </w:r>
      <w:r w:rsidRPr="00AC0E70">
        <w:rPr>
          <w:rFonts w:ascii="Sakkal Majalla" w:hAnsi="Sakkal Majalla" w:cs="Sakkal Majalla"/>
          <w:sz w:val="28"/>
          <w:szCs w:val="28"/>
          <w:rtl/>
        </w:rPr>
        <w:t>مجموعة من الأنشطة المرتبطة بتخطيط وتنفيذ ورقابة تدفق المواد والمعلومات من نقطة المنشأ إلى نقطة الاستهلاك، بما يُحقق رضا العملاء بكفاءة وفعالية</w:t>
      </w:r>
      <w:r w:rsidRPr="00AC0E70">
        <w:rPr>
          <w:rFonts w:ascii="Sakkal Majalla" w:hAnsi="Sakkal Majalla" w:cs="Sakkal Majalla"/>
          <w:sz w:val="28"/>
          <w:szCs w:val="28"/>
        </w:rPr>
        <w:t>."</w:t>
      </w:r>
    </w:p>
    <w:p w14:paraId="1B90A7D7" w14:textId="77777777" w:rsidR="00A159D9" w:rsidRPr="00AC0E70" w:rsidRDefault="00A159D9" w:rsidP="00A159D9">
      <w:pPr>
        <w:rPr>
          <w:rFonts w:ascii="Sakkal Majalla" w:hAnsi="Sakkal Majalla" w:cs="Sakkal Majalla"/>
          <w:sz w:val="28"/>
          <w:szCs w:val="28"/>
        </w:rPr>
      </w:pPr>
    </w:p>
    <w:p w14:paraId="1783B0D9"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تعريف المخاطر</w:t>
      </w:r>
    </w:p>
    <w:p w14:paraId="32242679"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 xml:space="preserve">تُعرَّف </w:t>
      </w:r>
      <w:r w:rsidRPr="00AC0E70">
        <w:rPr>
          <w:rFonts w:ascii="Sakkal Majalla" w:hAnsi="Sakkal Majalla" w:cs="Sakkal Majalla"/>
          <w:b/>
          <w:bCs/>
          <w:sz w:val="28"/>
          <w:szCs w:val="28"/>
          <w:rtl/>
        </w:rPr>
        <w:t>المخاطر</w:t>
      </w:r>
      <w:r w:rsidRPr="00AC0E70">
        <w:rPr>
          <w:rFonts w:ascii="Sakkal Majalla" w:hAnsi="Sakkal Majalla" w:cs="Sakkal Majalla"/>
          <w:b/>
          <w:bCs/>
          <w:sz w:val="28"/>
          <w:szCs w:val="28"/>
        </w:rPr>
        <w:t xml:space="preserve"> (Risk)</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 xml:space="preserve">بأنها احتمال وقوع حدث يؤثر سلبًا على تحقيق الأهداف. وفي سياق سلاسل الإمداد، هي تلك </w:t>
      </w:r>
      <w:r w:rsidRPr="00AC0E70">
        <w:rPr>
          <w:rFonts w:ascii="Sakkal Majalla" w:hAnsi="Sakkal Majalla" w:cs="Sakkal Majalla"/>
          <w:b/>
          <w:bCs/>
          <w:sz w:val="28"/>
          <w:szCs w:val="28"/>
          <w:rtl/>
        </w:rPr>
        <w:t>الاضطرابات أو الانقطاعات</w:t>
      </w:r>
      <w:r w:rsidRPr="00AC0E70">
        <w:rPr>
          <w:rFonts w:ascii="Sakkal Majalla" w:hAnsi="Sakkal Majalla" w:cs="Sakkal Majalla"/>
          <w:sz w:val="28"/>
          <w:szCs w:val="28"/>
          <w:rtl/>
        </w:rPr>
        <w:t xml:space="preserve"> التي قد تؤثر على تدفق المواد أو المعلومات أو الأموال ضمن السلسلة</w:t>
      </w:r>
      <w:r w:rsidRPr="00AC0E70">
        <w:rPr>
          <w:rFonts w:ascii="Sakkal Majalla" w:hAnsi="Sakkal Majalla" w:cs="Sakkal Majalla"/>
          <w:sz w:val="28"/>
          <w:szCs w:val="28"/>
        </w:rPr>
        <w:t>.</w:t>
      </w:r>
    </w:p>
    <w:p w14:paraId="2FE4C38A"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 xml:space="preserve">يعرفها </w:t>
      </w:r>
      <w:r w:rsidRPr="00AC0E70">
        <w:rPr>
          <w:rFonts w:ascii="Sakkal Majalla" w:hAnsi="Sakkal Majalla" w:cs="Sakkal Majalla"/>
          <w:b/>
          <w:bCs/>
          <w:sz w:val="28"/>
          <w:szCs w:val="28"/>
        </w:rPr>
        <w:t>Harland et al. (2003)</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بأنها</w:t>
      </w:r>
      <w:r w:rsidRPr="00AC0E70">
        <w:rPr>
          <w:rFonts w:ascii="Sakkal Majalla" w:hAnsi="Sakkal Majalla" w:cs="Sakkal Majalla"/>
          <w:sz w:val="28"/>
          <w:szCs w:val="28"/>
        </w:rPr>
        <w:t>:</w:t>
      </w:r>
    </w:p>
    <w:p w14:paraId="762E6394"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Pr>
        <w:t>"</w:t>
      </w:r>
      <w:r w:rsidRPr="00AC0E70">
        <w:rPr>
          <w:rFonts w:ascii="Sakkal Majalla" w:hAnsi="Sakkal Majalla" w:cs="Sakkal Majalla"/>
          <w:sz w:val="28"/>
          <w:szCs w:val="28"/>
          <w:rtl/>
        </w:rPr>
        <w:t>احتمالية وقوع حدث داخل أو خارج سلسلة الإمداد من شأنه التأثير على تدفق العمليات، أو على الأطراف المعنية بالسلسلة</w:t>
      </w:r>
      <w:r w:rsidRPr="00AC0E70">
        <w:rPr>
          <w:rFonts w:ascii="Sakkal Majalla" w:hAnsi="Sakkal Majalla" w:cs="Sakkal Majalla"/>
          <w:sz w:val="28"/>
          <w:szCs w:val="28"/>
        </w:rPr>
        <w:t>."</w:t>
      </w:r>
    </w:p>
    <w:p w14:paraId="6CAF102C" w14:textId="77777777" w:rsidR="00A159D9" w:rsidRDefault="00A159D9" w:rsidP="00A159D9">
      <w:pPr>
        <w:rPr>
          <w:rFonts w:ascii="Sakkal Majalla" w:hAnsi="Sakkal Majalla" w:cs="Sakkal Majalla"/>
          <w:sz w:val="28"/>
          <w:szCs w:val="28"/>
          <w:rtl/>
        </w:rPr>
      </w:pPr>
    </w:p>
    <w:p w14:paraId="130C63B2" w14:textId="77777777" w:rsidR="00A159D9" w:rsidRPr="00AC0E70" w:rsidRDefault="00A159D9" w:rsidP="00A159D9">
      <w:pPr>
        <w:rPr>
          <w:rFonts w:ascii="Sakkal Majalla" w:hAnsi="Sakkal Majalla" w:cs="Sakkal Majalla"/>
          <w:sz w:val="28"/>
          <w:szCs w:val="28"/>
        </w:rPr>
      </w:pPr>
    </w:p>
    <w:p w14:paraId="5D5952F1"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أنواع المخاطر في سلاسل الإمداد</w:t>
      </w:r>
    </w:p>
    <w:p w14:paraId="46CFD8FE"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 xml:space="preserve">تصنَّف </w:t>
      </w:r>
      <w:proofErr w:type="gramStart"/>
      <w:r w:rsidRPr="00AC0E70">
        <w:rPr>
          <w:rFonts w:ascii="Sakkal Majalla" w:hAnsi="Sakkal Majalla" w:cs="Sakkal Majalla"/>
          <w:sz w:val="28"/>
          <w:szCs w:val="28"/>
          <w:rtl/>
        </w:rPr>
        <w:t>مخاطر</w:t>
      </w:r>
      <w:proofErr w:type="gramEnd"/>
      <w:r w:rsidRPr="00AC0E70">
        <w:rPr>
          <w:rFonts w:ascii="Sakkal Majalla" w:hAnsi="Sakkal Majalla" w:cs="Sakkal Majalla"/>
          <w:sz w:val="28"/>
          <w:szCs w:val="28"/>
          <w:rtl/>
        </w:rPr>
        <w:t xml:space="preserve"> سلاسل الإمداد إلى فئات متعددة بحسب طبيعتها ومصدرها، ومن أبرزها</w:t>
      </w:r>
      <w:r w:rsidRPr="00AC0E70">
        <w:rPr>
          <w:rFonts w:ascii="Sakkal Majalla" w:hAnsi="Sakkal Majalla" w:cs="Sakkal Majalla"/>
          <w:sz w:val="28"/>
          <w:szCs w:val="28"/>
        </w:rPr>
        <w:t>:</w:t>
      </w:r>
    </w:p>
    <w:tbl>
      <w:tblPr>
        <w:tblStyle w:val="PlainTable1"/>
        <w:tblW w:w="0" w:type="auto"/>
        <w:jc w:val="center"/>
        <w:tblLook w:val="04A0" w:firstRow="1" w:lastRow="0" w:firstColumn="1" w:lastColumn="0" w:noHBand="0" w:noVBand="1"/>
      </w:tblPr>
      <w:tblGrid>
        <w:gridCol w:w="3523"/>
        <w:gridCol w:w="4951"/>
      </w:tblGrid>
      <w:tr w:rsidR="00A159D9" w:rsidRPr="00AC0E70" w14:paraId="2BA4D26D" w14:textId="77777777" w:rsidTr="00713A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C46244" w14:textId="77777777" w:rsidR="00A159D9" w:rsidRPr="00AC0E70" w:rsidRDefault="00A159D9" w:rsidP="00713A82">
            <w:pPr>
              <w:spacing w:after="160" w:line="259" w:lineRule="auto"/>
              <w:rPr>
                <w:rFonts w:ascii="Sakkal Majalla" w:hAnsi="Sakkal Majalla" w:cs="Sakkal Majalla"/>
                <w:b w:val="0"/>
                <w:bCs w:val="0"/>
                <w:sz w:val="28"/>
                <w:szCs w:val="28"/>
              </w:rPr>
            </w:pPr>
            <w:r w:rsidRPr="00AC0E70">
              <w:rPr>
                <w:rFonts w:ascii="Sakkal Majalla" w:hAnsi="Sakkal Majalla" w:cs="Sakkal Majalla"/>
                <w:sz w:val="28"/>
                <w:szCs w:val="28"/>
                <w:rtl/>
              </w:rPr>
              <w:t>النوع</w:t>
            </w:r>
          </w:p>
        </w:tc>
        <w:tc>
          <w:tcPr>
            <w:tcW w:w="0" w:type="auto"/>
            <w:hideMark/>
          </w:tcPr>
          <w:p w14:paraId="3EFA83F3" w14:textId="77777777" w:rsidR="00A159D9" w:rsidRPr="00AC0E70" w:rsidRDefault="00A159D9" w:rsidP="00713A82">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C0E70">
              <w:rPr>
                <w:rFonts w:ascii="Sakkal Majalla" w:hAnsi="Sakkal Majalla" w:cs="Sakkal Majalla"/>
                <w:sz w:val="28"/>
                <w:szCs w:val="28"/>
                <w:rtl/>
              </w:rPr>
              <w:t>الشرح</w:t>
            </w:r>
          </w:p>
        </w:tc>
      </w:tr>
      <w:tr w:rsidR="00A159D9" w:rsidRPr="00AC0E70" w14:paraId="7EBA9BBD"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296E92" w14:textId="77777777" w:rsidR="00A159D9" w:rsidRPr="00AC0E70" w:rsidRDefault="00A159D9" w:rsidP="00713A82">
            <w:pPr>
              <w:spacing w:after="160" w:line="259" w:lineRule="auto"/>
              <w:rPr>
                <w:rFonts w:ascii="Sakkal Majalla" w:hAnsi="Sakkal Majalla" w:cs="Sakkal Majalla"/>
                <w:sz w:val="28"/>
                <w:szCs w:val="28"/>
              </w:rPr>
            </w:pPr>
            <w:proofErr w:type="gramStart"/>
            <w:r w:rsidRPr="00AC0E70">
              <w:rPr>
                <w:rFonts w:ascii="Sakkal Majalla" w:hAnsi="Sakkal Majalla" w:cs="Sakkal Majalla"/>
                <w:sz w:val="28"/>
                <w:szCs w:val="28"/>
                <w:rtl/>
              </w:rPr>
              <w:t>مخاطر</w:t>
            </w:r>
            <w:proofErr w:type="gramEnd"/>
            <w:r w:rsidRPr="00AC0E70">
              <w:rPr>
                <w:rFonts w:ascii="Sakkal Majalla" w:hAnsi="Sakkal Majalla" w:cs="Sakkal Majalla"/>
                <w:sz w:val="28"/>
                <w:szCs w:val="28"/>
                <w:rtl/>
              </w:rPr>
              <w:t xml:space="preserve"> العرض</w:t>
            </w:r>
            <w:r w:rsidRPr="00AC0E70">
              <w:rPr>
                <w:rFonts w:ascii="Sakkal Majalla" w:hAnsi="Sakkal Majalla" w:cs="Sakkal Majalla"/>
                <w:sz w:val="28"/>
                <w:szCs w:val="28"/>
              </w:rPr>
              <w:t xml:space="preserve"> (Supply Risks)</w:t>
            </w:r>
          </w:p>
        </w:tc>
        <w:tc>
          <w:tcPr>
            <w:tcW w:w="0" w:type="auto"/>
            <w:hideMark/>
          </w:tcPr>
          <w:p w14:paraId="6983C21C"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ناتجة عن نقص أو تأخر المواد الأولية من الموردين</w:t>
            </w:r>
            <w:r w:rsidRPr="00AC0E70">
              <w:rPr>
                <w:rFonts w:ascii="Sakkal Majalla" w:hAnsi="Sakkal Majalla" w:cs="Sakkal Majalla"/>
                <w:sz w:val="28"/>
                <w:szCs w:val="28"/>
              </w:rPr>
              <w:t>.</w:t>
            </w:r>
          </w:p>
        </w:tc>
      </w:tr>
      <w:tr w:rsidR="00A159D9" w:rsidRPr="00AC0E70" w14:paraId="5D700C76" w14:textId="77777777" w:rsidTr="00713A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F58D42" w14:textId="77777777" w:rsidR="00A159D9" w:rsidRPr="00AC0E70" w:rsidRDefault="00A159D9" w:rsidP="00713A82">
            <w:pPr>
              <w:spacing w:after="160" w:line="259" w:lineRule="auto"/>
              <w:rPr>
                <w:rFonts w:ascii="Sakkal Majalla" w:hAnsi="Sakkal Majalla" w:cs="Sakkal Majalla"/>
                <w:sz w:val="28"/>
                <w:szCs w:val="28"/>
              </w:rPr>
            </w:pPr>
            <w:proofErr w:type="gramStart"/>
            <w:r w:rsidRPr="00AC0E70">
              <w:rPr>
                <w:rFonts w:ascii="Sakkal Majalla" w:hAnsi="Sakkal Majalla" w:cs="Sakkal Majalla"/>
                <w:sz w:val="28"/>
                <w:szCs w:val="28"/>
                <w:rtl/>
              </w:rPr>
              <w:t>مخاطر</w:t>
            </w:r>
            <w:proofErr w:type="gramEnd"/>
            <w:r w:rsidRPr="00AC0E70">
              <w:rPr>
                <w:rFonts w:ascii="Sakkal Majalla" w:hAnsi="Sakkal Majalla" w:cs="Sakkal Majalla"/>
                <w:sz w:val="28"/>
                <w:szCs w:val="28"/>
                <w:rtl/>
              </w:rPr>
              <w:t xml:space="preserve"> الطلب</w:t>
            </w:r>
            <w:r w:rsidRPr="00AC0E70">
              <w:rPr>
                <w:rFonts w:ascii="Sakkal Majalla" w:hAnsi="Sakkal Majalla" w:cs="Sakkal Majalla"/>
                <w:sz w:val="28"/>
                <w:szCs w:val="28"/>
              </w:rPr>
              <w:t xml:space="preserve"> (Demand Risks)</w:t>
            </w:r>
          </w:p>
        </w:tc>
        <w:tc>
          <w:tcPr>
            <w:tcW w:w="0" w:type="auto"/>
            <w:hideMark/>
          </w:tcPr>
          <w:p w14:paraId="0238F087" w14:textId="77777777" w:rsidR="00A159D9" w:rsidRPr="00AC0E70"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تقلبات مفاجئة في طلب السوق أو العملاء</w:t>
            </w:r>
            <w:r w:rsidRPr="00AC0E70">
              <w:rPr>
                <w:rFonts w:ascii="Sakkal Majalla" w:hAnsi="Sakkal Majalla" w:cs="Sakkal Majalla"/>
                <w:sz w:val="28"/>
                <w:szCs w:val="28"/>
              </w:rPr>
              <w:t>.</w:t>
            </w:r>
          </w:p>
        </w:tc>
      </w:tr>
      <w:tr w:rsidR="00A159D9" w:rsidRPr="00AC0E70" w14:paraId="0D6FB3A2"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9AE529"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tl/>
              </w:rPr>
              <w:lastRenderedPageBreak/>
              <w:t>المخاطر التشغيلية</w:t>
            </w:r>
            <w:r w:rsidRPr="00AC0E70">
              <w:rPr>
                <w:rFonts w:ascii="Sakkal Majalla" w:hAnsi="Sakkal Majalla" w:cs="Sakkal Majalla"/>
                <w:sz w:val="28"/>
                <w:szCs w:val="28"/>
              </w:rPr>
              <w:t xml:space="preserve"> (Operational Risks)</w:t>
            </w:r>
          </w:p>
        </w:tc>
        <w:tc>
          <w:tcPr>
            <w:tcW w:w="0" w:type="auto"/>
            <w:hideMark/>
          </w:tcPr>
          <w:p w14:paraId="07561BA8"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تشمل الأعطال، ضعف الجودة، أو خطأ بشري</w:t>
            </w:r>
            <w:r w:rsidRPr="00AC0E70">
              <w:rPr>
                <w:rFonts w:ascii="Sakkal Majalla" w:hAnsi="Sakkal Majalla" w:cs="Sakkal Majalla"/>
                <w:sz w:val="28"/>
                <w:szCs w:val="28"/>
              </w:rPr>
              <w:t>.</w:t>
            </w:r>
          </w:p>
        </w:tc>
      </w:tr>
      <w:tr w:rsidR="00A159D9" w:rsidRPr="00AC0E70" w14:paraId="5004744A" w14:textId="77777777" w:rsidTr="00713A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4AF8CA"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tl/>
              </w:rPr>
              <w:t>المخاطر اللوجستية</w:t>
            </w:r>
          </w:p>
        </w:tc>
        <w:tc>
          <w:tcPr>
            <w:tcW w:w="0" w:type="auto"/>
            <w:hideMark/>
          </w:tcPr>
          <w:p w14:paraId="043713EF" w14:textId="77777777" w:rsidR="00A159D9" w:rsidRPr="00AC0E70"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مرتبطة بالنقل، التخزين، الشحن، الحدود والجمارك</w:t>
            </w:r>
            <w:r w:rsidRPr="00AC0E70">
              <w:rPr>
                <w:rFonts w:ascii="Sakkal Majalla" w:hAnsi="Sakkal Majalla" w:cs="Sakkal Majalla"/>
                <w:sz w:val="28"/>
                <w:szCs w:val="28"/>
              </w:rPr>
              <w:t>.</w:t>
            </w:r>
          </w:p>
        </w:tc>
      </w:tr>
      <w:tr w:rsidR="00A159D9" w:rsidRPr="00AC0E70" w14:paraId="7254146F"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EE2B20"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tl/>
              </w:rPr>
              <w:t>المخاطر السياسية والاقتصادية</w:t>
            </w:r>
          </w:p>
        </w:tc>
        <w:tc>
          <w:tcPr>
            <w:tcW w:w="0" w:type="auto"/>
            <w:hideMark/>
          </w:tcPr>
          <w:p w14:paraId="2CF94836"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الحروب، العقوبات، الأزمات الاقتصادية، أسعار الصرف</w:t>
            </w:r>
            <w:r w:rsidRPr="00AC0E70">
              <w:rPr>
                <w:rFonts w:ascii="Sakkal Majalla" w:hAnsi="Sakkal Majalla" w:cs="Sakkal Majalla"/>
                <w:sz w:val="28"/>
                <w:szCs w:val="28"/>
              </w:rPr>
              <w:t>.</w:t>
            </w:r>
          </w:p>
        </w:tc>
      </w:tr>
      <w:tr w:rsidR="00A159D9" w:rsidRPr="00AC0E70" w14:paraId="602E052B" w14:textId="77777777" w:rsidTr="00713A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A0D7D8"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tl/>
              </w:rPr>
              <w:t>المخاطر البيئية</w:t>
            </w:r>
          </w:p>
        </w:tc>
        <w:tc>
          <w:tcPr>
            <w:tcW w:w="0" w:type="auto"/>
            <w:hideMark/>
          </w:tcPr>
          <w:p w14:paraId="1B853424" w14:textId="77777777" w:rsidR="00A159D9" w:rsidRPr="00AC0E70"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الكوارث الطبيعية، الجفاف، الأمراض، الجائحة</w:t>
            </w:r>
            <w:r w:rsidRPr="00AC0E70">
              <w:rPr>
                <w:rFonts w:ascii="Sakkal Majalla" w:hAnsi="Sakkal Majalla" w:cs="Sakkal Majalla"/>
                <w:sz w:val="28"/>
                <w:szCs w:val="28"/>
              </w:rPr>
              <w:t>.</w:t>
            </w:r>
          </w:p>
        </w:tc>
      </w:tr>
      <w:tr w:rsidR="00A159D9" w:rsidRPr="00AC0E70" w14:paraId="70B421B0"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893662" w14:textId="77777777" w:rsidR="00A159D9" w:rsidRPr="00AC0E70" w:rsidRDefault="00A159D9" w:rsidP="00713A82">
            <w:pPr>
              <w:spacing w:after="160" w:line="259" w:lineRule="auto"/>
              <w:rPr>
                <w:rFonts w:ascii="Sakkal Majalla" w:hAnsi="Sakkal Majalla" w:cs="Sakkal Majalla"/>
                <w:sz w:val="28"/>
                <w:szCs w:val="28"/>
              </w:rPr>
            </w:pPr>
            <w:proofErr w:type="gramStart"/>
            <w:r w:rsidRPr="00AC0E70">
              <w:rPr>
                <w:rFonts w:ascii="Sakkal Majalla" w:hAnsi="Sakkal Majalla" w:cs="Sakkal Majalla"/>
                <w:sz w:val="28"/>
                <w:szCs w:val="28"/>
                <w:rtl/>
              </w:rPr>
              <w:t>مخاطر</w:t>
            </w:r>
            <w:proofErr w:type="gramEnd"/>
            <w:r w:rsidRPr="00AC0E70">
              <w:rPr>
                <w:rFonts w:ascii="Sakkal Majalla" w:hAnsi="Sakkal Majalla" w:cs="Sakkal Majalla"/>
                <w:sz w:val="28"/>
                <w:szCs w:val="28"/>
                <w:rtl/>
              </w:rPr>
              <w:t xml:space="preserve"> الأمن السيبراني</w:t>
            </w:r>
          </w:p>
        </w:tc>
        <w:tc>
          <w:tcPr>
            <w:tcW w:w="0" w:type="auto"/>
            <w:hideMark/>
          </w:tcPr>
          <w:p w14:paraId="0AF83FCC"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الهجمات الإلكترونية، فقدان البيانات، ضعف أنظمة الحماية</w:t>
            </w:r>
            <w:r w:rsidRPr="00AC0E70">
              <w:rPr>
                <w:rFonts w:ascii="Sakkal Majalla" w:hAnsi="Sakkal Majalla" w:cs="Sakkal Majalla"/>
                <w:sz w:val="28"/>
                <w:szCs w:val="28"/>
              </w:rPr>
              <w:t>.</w:t>
            </w:r>
          </w:p>
        </w:tc>
      </w:tr>
    </w:tbl>
    <w:p w14:paraId="497D6010" w14:textId="77777777" w:rsidR="00A159D9" w:rsidRPr="00AC0E70" w:rsidRDefault="00A159D9" w:rsidP="00A159D9">
      <w:pPr>
        <w:rPr>
          <w:rFonts w:ascii="Sakkal Majalla" w:hAnsi="Sakkal Majalla" w:cs="Sakkal Majalla"/>
          <w:sz w:val="28"/>
          <w:szCs w:val="28"/>
        </w:rPr>
      </w:pPr>
    </w:p>
    <w:p w14:paraId="69DB1ADB"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مصادر الخطر في سلاسل الإمداد</w:t>
      </w:r>
    </w:p>
    <w:p w14:paraId="15A2239F"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تشمل مصادر الخطر عدة جهات أو عوامل، منها</w:t>
      </w:r>
      <w:r w:rsidRPr="00AC0E70">
        <w:rPr>
          <w:rFonts w:ascii="Sakkal Majalla" w:hAnsi="Sakkal Majalla" w:cs="Sakkal Majalla"/>
          <w:sz w:val="28"/>
          <w:szCs w:val="28"/>
        </w:rPr>
        <w:t>:</w:t>
      </w:r>
    </w:p>
    <w:p w14:paraId="083D38FF" w14:textId="77777777" w:rsidR="00A159D9" w:rsidRPr="00AC0E70" w:rsidRDefault="00A159D9" w:rsidP="00A159D9">
      <w:pPr>
        <w:numPr>
          <w:ilvl w:val="0"/>
          <w:numId w:val="13"/>
        </w:numPr>
        <w:rPr>
          <w:rFonts w:ascii="Sakkal Majalla" w:hAnsi="Sakkal Majalla" w:cs="Sakkal Majalla"/>
          <w:sz w:val="28"/>
          <w:szCs w:val="28"/>
        </w:rPr>
      </w:pPr>
      <w:r w:rsidRPr="00AC0E70">
        <w:rPr>
          <w:rFonts w:ascii="Sakkal Majalla" w:hAnsi="Sakkal Majalla" w:cs="Sakkal Majalla"/>
          <w:b/>
          <w:bCs/>
          <w:sz w:val="28"/>
          <w:szCs w:val="28"/>
          <w:rtl/>
        </w:rPr>
        <w:t>الموردون</w:t>
      </w:r>
      <w:r w:rsidRPr="00AC0E70">
        <w:rPr>
          <w:rFonts w:ascii="Sakkal Majalla" w:hAnsi="Sakkal Majalla" w:cs="Sakkal Majalla"/>
          <w:b/>
          <w:bCs/>
          <w:sz w:val="28"/>
          <w:szCs w:val="28"/>
        </w:rPr>
        <w:t>:</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ضعف الالتزام، عدم تنوع القاعدة، الاعتماد على مورد واحد</w:t>
      </w:r>
      <w:r w:rsidRPr="00AC0E70">
        <w:rPr>
          <w:rFonts w:ascii="Sakkal Majalla" w:hAnsi="Sakkal Majalla" w:cs="Sakkal Majalla"/>
          <w:sz w:val="28"/>
          <w:szCs w:val="28"/>
        </w:rPr>
        <w:t>.</w:t>
      </w:r>
    </w:p>
    <w:p w14:paraId="2FC044E3" w14:textId="77777777" w:rsidR="00A159D9" w:rsidRPr="00AC0E70" w:rsidRDefault="00A159D9" w:rsidP="00A159D9">
      <w:pPr>
        <w:numPr>
          <w:ilvl w:val="0"/>
          <w:numId w:val="13"/>
        </w:numPr>
        <w:rPr>
          <w:rFonts w:ascii="Sakkal Majalla" w:hAnsi="Sakkal Majalla" w:cs="Sakkal Majalla"/>
          <w:sz w:val="28"/>
          <w:szCs w:val="28"/>
        </w:rPr>
      </w:pPr>
      <w:r w:rsidRPr="00AC0E70">
        <w:rPr>
          <w:rFonts w:ascii="Sakkal Majalla" w:hAnsi="Sakkal Majalla" w:cs="Sakkal Majalla"/>
          <w:b/>
          <w:bCs/>
          <w:sz w:val="28"/>
          <w:szCs w:val="28"/>
          <w:rtl/>
        </w:rPr>
        <w:t>العملاء</w:t>
      </w:r>
      <w:r w:rsidRPr="00AC0E70">
        <w:rPr>
          <w:rFonts w:ascii="Sakkal Majalla" w:hAnsi="Sakkal Majalla" w:cs="Sakkal Majalla"/>
          <w:b/>
          <w:bCs/>
          <w:sz w:val="28"/>
          <w:szCs w:val="28"/>
        </w:rPr>
        <w:t>:</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تقلب الطلب، عدم استقرار الأسواق</w:t>
      </w:r>
      <w:r w:rsidRPr="00AC0E70">
        <w:rPr>
          <w:rFonts w:ascii="Sakkal Majalla" w:hAnsi="Sakkal Majalla" w:cs="Sakkal Majalla"/>
          <w:sz w:val="28"/>
          <w:szCs w:val="28"/>
        </w:rPr>
        <w:t>.</w:t>
      </w:r>
    </w:p>
    <w:p w14:paraId="7E1F7F6B" w14:textId="77777777" w:rsidR="00A159D9" w:rsidRPr="00AC0E70" w:rsidRDefault="00A159D9" w:rsidP="00A159D9">
      <w:pPr>
        <w:numPr>
          <w:ilvl w:val="0"/>
          <w:numId w:val="13"/>
        </w:numPr>
        <w:rPr>
          <w:rFonts w:ascii="Sakkal Majalla" w:hAnsi="Sakkal Majalla" w:cs="Sakkal Majalla"/>
          <w:sz w:val="28"/>
          <w:szCs w:val="28"/>
        </w:rPr>
      </w:pPr>
      <w:r w:rsidRPr="00AC0E70">
        <w:rPr>
          <w:rFonts w:ascii="Sakkal Majalla" w:hAnsi="Sakkal Majalla" w:cs="Sakkal Majalla"/>
          <w:b/>
          <w:bCs/>
          <w:sz w:val="28"/>
          <w:szCs w:val="28"/>
          <w:rtl/>
        </w:rPr>
        <w:t>البيئة السياسية</w:t>
      </w:r>
      <w:r w:rsidRPr="00AC0E70">
        <w:rPr>
          <w:rFonts w:ascii="Sakkal Majalla" w:hAnsi="Sakkal Majalla" w:cs="Sakkal Majalla"/>
          <w:b/>
          <w:bCs/>
          <w:sz w:val="28"/>
          <w:szCs w:val="28"/>
        </w:rPr>
        <w:t>:</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صراعات إقليمية، إغلاق ممرات بحرية (مثل البحر الأحمر)</w:t>
      </w:r>
      <w:r w:rsidRPr="00AC0E70">
        <w:rPr>
          <w:rFonts w:ascii="Sakkal Majalla" w:hAnsi="Sakkal Majalla" w:cs="Sakkal Majalla"/>
          <w:sz w:val="28"/>
          <w:szCs w:val="28"/>
        </w:rPr>
        <w:t>.</w:t>
      </w:r>
    </w:p>
    <w:p w14:paraId="19682C9A" w14:textId="77777777" w:rsidR="00A159D9" w:rsidRPr="00AC0E70" w:rsidRDefault="00A159D9" w:rsidP="00A159D9">
      <w:pPr>
        <w:numPr>
          <w:ilvl w:val="0"/>
          <w:numId w:val="13"/>
        </w:numPr>
        <w:rPr>
          <w:rFonts w:ascii="Sakkal Majalla" w:hAnsi="Sakkal Majalla" w:cs="Sakkal Majalla"/>
          <w:sz w:val="28"/>
          <w:szCs w:val="28"/>
        </w:rPr>
      </w:pPr>
      <w:r w:rsidRPr="00AC0E70">
        <w:rPr>
          <w:rFonts w:ascii="Sakkal Majalla" w:hAnsi="Sakkal Majalla" w:cs="Sakkal Majalla"/>
          <w:b/>
          <w:bCs/>
          <w:sz w:val="28"/>
          <w:szCs w:val="28"/>
          <w:rtl/>
        </w:rPr>
        <w:t>سلاسل لوجستية طويلة</w:t>
      </w:r>
      <w:r w:rsidRPr="00AC0E70">
        <w:rPr>
          <w:rFonts w:ascii="Sakkal Majalla" w:hAnsi="Sakkal Majalla" w:cs="Sakkal Majalla"/>
          <w:b/>
          <w:bCs/>
          <w:sz w:val="28"/>
          <w:szCs w:val="28"/>
        </w:rPr>
        <w:t>:</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زيادة زمن الاستجابة وصعوبة التتبع</w:t>
      </w:r>
      <w:r w:rsidRPr="00AC0E70">
        <w:rPr>
          <w:rFonts w:ascii="Sakkal Majalla" w:hAnsi="Sakkal Majalla" w:cs="Sakkal Majalla"/>
          <w:sz w:val="28"/>
          <w:szCs w:val="28"/>
        </w:rPr>
        <w:t>.</w:t>
      </w:r>
    </w:p>
    <w:p w14:paraId="4C83C5D1" w14:textId="77777777" w:rsidR="00A159D9" w:rsidRDefault="00A159D9" w:rsidP="00A159D9">
      <w:pPr>
        <w:numPr>
          <w:ilvl w:val="0"/>
          <w:numId w:val="13"/>
        </w:numPr>
        <w:rPr>
          <w:rFonts w:ascii="Sakkal Majalla" w:hAnsi="Sakkal Majalla" w:cs="Sakkal Majalla"/>
          <w:sz w:val="28"/>
          <w:szCs w:val="28"/>
        </w:rPr>
      </w:pPr>
      <w:r w:rsidRPr="00AC0E70">
        <w:rPr>
          <w:rFonts w:ascii="Sakkal Majalla" w:hAnsi="Sakkal Majalla" w:cs="Sakkal Majalla"/>
          <w:b/>
          <w:bCs/>
          <w:sz w:val="28"/>
          <w:szCs w:val="28"/>
          <w:rtl/>
        </w:rPr>
        <w:t>الأنظمة التقنية الضعيفة</w:t>
      </w:r>
      <w:r w:rsidRPr="00AC0E70">
        <w:rPr>
          <w:rFonts w:ascii="Sakkal Majalla" w:hAnsi="Sakkal Majalla" w:cs="Sakkal Majalla"/>
          <w:b/>
          <w:bCs/>
          <w:sz w:val="28"/>
          <w:szCs w:val="28"/>
        </w:rPr>
        <w:t>:</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محدودية البيانات أو ضعف تكامل الأنظمة</w:t>
      </w:r>
      <w:r w:rsidRPr="00AC0E70">
        <w:rPr>
          <w:rFonts w:ascii="Sakkal Majalla" w:hAnsi="Sakkal Majalla" w:cs="Sakkal Majalla"/>
          <w:sz w:val="28"/>
          <w:szCs w:val="28"/>
        </w:rPr>
        <w:t>.</w:t>
      </w:r>
    </w:p>
    <w:p w14:paraId="7648D3C4" w14:textId="77777777" w:rsidR="00A159D9" w:rsidRPr="00B15276" w:rsidRDefault="00A159D9" w:rsidP="00A159D9">
      <w:pPr>
        <w:numPr>
          <w:ilvl w:val="0"/>
          <w:numId w:val="13"/>
        </w:numPr>
        <w:rPr>
          <w:rFonts w:ascii="Sakkal Majalla" w:hAnsi="Sakkal Majalla" w:cs="Sakkal Majalla"/>
          <w:sz w:val="28"/>
          <w:szCs w:val="28"/>
          <w:rtl/>
        </w:rPr>
      </w:pPr>
    </w:p>
    <w:p w14:paraId="62F0F52C"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خطوات إدارة المخاطر في سلاسل الإمداد</w:t>
      </w:r>
    </w:p>
    <w:p w14:paraId="50FA7346"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 xml:space="preserve">تقوم إدارة المخاطر في سلاسل الإمداد على </w:t>
      </w:r>
      <w:r w:rsidRPr="00AC0E70">
        <w:rPr>
          <w:rFonts w:ascii="Sakkal Majalla" w:hAnsi="Sakkal Majalla" w:cs="Sakkal Majalla"/>
          <w:b/>
          <w:bCs/>
          <w:sz w:val="28"/>
          <w:szCs w:val="28"/>
          <w:rtl/>
        </w:rPr>
        <w:t>منهجية علمية</w:t>
      </w:r>
      <w:r w:rsidRPr="00AC0E70">
        <w:rPr>
          <w:rFonts w:ascii="Sakkal Majalla" w:hAnsi="Sakkal Majalla" w:cs="Sakkal Majalla"/>
          <w:sz w:val="28"/>
          <w:szCs w:val="28"/>
          <w:rtl/>
        </w:rPr>
        <w:t xml:space="preserve"> تتضمن الخطوات التالية</w:t>
      </w:r>
      <w:r w:rsidRPr="00AC0E70">
        <w:rPr>
          <w:rFonts w:ascii="Sakkal Majalla" w:hAnsi="Sakkal Majalla" w:cs="Sakkal Majalla"/>
          <w:sz w:val="28"/>
          <w:szCs w:val="28"/>
        </w:rPr>
        <w:t>:</w:t>
      </w:r>
    </w:p>
    <w:tbl>
      <w:tblPr>
        <w:tblStyle w:val="PlainTable1"/>
        <w:tblW w:w="0" w:type="auto"/>
        <w:jc w:val="center"/>
        <w:tblLook w:val="04A0" w:firstRow="1" w:lastRow="0" w:firstColumn="1" w:lastColumn="0" w:noHBand="0" w:noVBand="1"/>
      </w:tblPr>
      <w:tblGrid>
        <w:gridCol w:w="2141"/>
        <w:gridCol w:w="4429"/>
      </w:tblGrid>
      <w:tr w:rsidR="00A159D9" w:rsidRPr="00AC0E70" w14:paraId="307932F0" w14:textId="77777777" w:rsidTr="00713A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25198D" w14:textId="77777777" w:rsidR="00A159D9" w:rsidRPr="00AC0E70" w:rsidRDefault="00A159D9" w:rsidP="00713A82">
            <w:pPr>
              <w:spacing w:after="160" w:line="259" w:lineRule="auto"/>
              <w:jc w:val="center"/>
              <w:rPr>
                <w:rFonts w:ascii="Sakkal Majalla" w:hAnsi="Sakkal Majalla" w:cs="Sakkal Majalla"/>
                <w:b w:val="0"/>
                <w:bCs w:val="0"/>
                <w:sz w:val="28"/>
                <w:szCs w:val="28"/>
              </w:rPr>
            </w:pPr>
            <w:r w:rsidRPr="00AC0E70">
              <w:rPr>
                <w:rFonts w:ascii="Sakkal Majalla" w:hAnsi="Sakkal Majalla" w:cs="Sakkal Majalla"/>
                <w:sz w:val="28"/>
                <w:szCs w:val="28"/>
                <w:rtl/>
              </w:rPr>
              <w:t>الخطوة</w:t>
            </w:r>
          </w:p>
        </w:tc>
        <w:tc>
          <w:tcPr>
            <w:tcW w:w="0" w:type="auto"/>
            <w:hideMark/>
          </w:tcPr>
          <w:p w14:paraId="3151F6E3" w14:textId="77777777" w:rsidR="00A159D9" w:rsidRPr="00AC0E70" w:rsidRDefault="00A159D9" w:rsidP="00713A82">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C0E70">
              <w:rPr>
                <w:rFonts w:ascii="Sakkal Majalla" w:hAnsi="Sakkal Majalla" w:cs="Sakkal Majalla"/>
                <w:sz w:val="28"/>
                <w:szCs w:val="28"/>
                <w:rtl/>
              </w:rPr>
              <w:t>الشرح</w:t>
            </w:r>
          </w:p>
        </w:tc>
      </w:tr>
      <w:tr w:rsidR="00A159D9" w:rsidRPr="00AC0E70" w14:paraId="3FAF2FC7"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3FE2D"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Pr>
              <w:t xml:space="preserve">1. </w:t>
            </w:r>
            <w:r w:rsidRPr="00AC0E70">
              <w:rPr>
                <w:rFonts w:ascii="Sakkal Majalla" w:hAnsi="Sakkal Majalla" w:cs="Sakkal Majalla"/>
                <w:sz w:val="28"/>
                <w:szCs w:val="28"/>
                <w:rtl/>
              </w:rPr>
              <w:t>التعرف على المخاطر</w:t>
            </w:r>
          </w:p>
        </w:tc>
        <w:tc>
          <w:tcPr>
            <w:tcW w:w="0" w:type="auto"/>
            <w:hideMark/>
          </w:tcPr>
          <w:p w14:paraId="125AC7C9"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تحديد جميع التهديدات المحتملة الداخلية والخارجية</w:t>
            </w:r>
            <w:r w:rsidRPr="00AC0E70">
              <w:rPr>
                <w:rFonts w:ascii="Sakkal Majalla" w:hAnsi="Sakkal Majalla" w:cs="Sakkal Majalla"/>
                <w:sz w:val="28"/>
                <w:szCs w:val="28"/>
              </w:rPr>
              <w:t>.</w:t>
            </w:r>
          </w:p>
        </w:tc>
      </w:tr>
      <w:tr w:rsidR="00A159D9" w:rsidRPr="00AC0E70" w14:paraId="4C0D788E" w14:textId="77777777" w:rsidTr="00713A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C8C341"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Pr>
              <w:t xml:space="preserve">2. </w:t>
            </w:r>
            <w:r w:rsidRPr="00AC0E70">
              <w:rPr>
                <w:rFonts w:ascii="Sakkal Majalla" w:hAnsi="Sakkal Majalla" w:cs="Sakkal Majalla"/>
                <w:sz w:val="28"/>
                <w:szCs w:val="28"/>
                <w:rtl/>
              </w:rPr>
              <w:t>تحليل المخاطر</w:t>
            </w:r>
          </w:p>
        </w:tc>
        <w:tc>
          <w:tcPr>
            <w:tcW w:w="0" w:type="auto"/>
            <w:hideMark/>
          </w:tcPr>
          <w:p w14:paraId="36F765E9" w14:textId="77777777" w:rsidR="00A159D9" w:rsidRPr="00AC0E70"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دراسة احتمالية الحدوث والتأثير المحتمل لكل خطر</w:t>
            </w:r>
            <w:r w:rsidRPr="00AC0E70">
              <w:rPr>
                <w:rFonts w:ascii="Sakkal Majalla" w:hAnsi="Sakkal Majalla" w:cs="Sakkal Majalla"/>
                <w:sz w:val="28"/>
                <w:szCs w:val="28"/>
              </w:rPr>
              <w:t>.</w:t>
            </w:r>
          </w:p>
        </w:tc>
      </w:tr>
      <w:tr w:rsidR="00A159D9" w:rsidRPr="00AC0E70" w14:paraId="02A63F57"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D6C26B"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Pr>
              <w:t xml:space="preserve">3. </w:t>
            </w:r>
            <w:r w:rsidRPr="00AC0E70">
              <w:rPr>
                <w:rFonts w:ascii="Sakkal Majalla" w:hAnsi="Sakkal Majalla" w:cs="Sakkal Majalla"/>
                <w:sz w:val="28"/>
                <w:szCs w:val="28"/>
                <w:rtl/>
              </w:rPr>
              <w:t>تقييم المخاطر</w:t>
            </w:r>
          </w:p>
        </w:tc>
        <w:tc>
          <w:tcPr>
            <w:tcW w:w="0" w:type="auto"/>
            <w:hideMark/>
          </w:tcPr>
          <w:p w14:paraId="38ED4CC0"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تصنيف المخاطر وفق درجة الخطورة وتحديد الأولويات</w:t>
            </w:r>
            <w:r w:rsidRPr="00AC0E70">
              <w:rPr>
                <w:rFonts w:ascii="Sakkal Majalla" w:hAnsi="Sakkal Majalla" w:cs="Sakkal Majalla"/>
                <w:sz w:val="28"/>
                <w:szCs w:val="28"/>
              </w:rPr>
              <w:t>.</w:t>
            </w:r>
          </w:p>
        </w:tc>
      </w:tr>
      <w:tr w:rsidR="00A159D9" w:rsidRPr="00AC0E70" w14:paraId="18571EB2" w14:textId="77777777" w:rsidTr="00713A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D89B10"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Pr>
              <w:t xml:space="preserve">4. </w:t>
            </w:r>
            <w:r w:rsidRPr="00AC0E70">
              <w:rPr>
                <w:rFonts w:ascii="Sakkal Majalla" w:hAnsi="Sakkal Majalla" w:cs="Sakkal Majalla"/>
                <w:sz w:val="28"/>
                <w:szCs w:val="28"/>
                <w:rtl/>
              </w:rPr>
              <w:t>وضع خطة الاستجابة</w:t>
            </w:r>
          </w:p>
        </w:tc>
        <w:tc>
          <w:tcPr>
            <w:tcW w:w="0" w:type="auto"/>
            <w:hideMark/>
          </w:tcPr>
          <w:p w14:paraId="16C17FF9" w14:textId="77777777" w:rsidR="00A159D9" w:rsidRPr="00AC0E70" w:rsidRDefault="00A159D9" w:rsidP="00713A82">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تحديد الإجراءات الوقائية أو التصحيحية لكل خطر</w:t>
            </w:r>
            <w:r w:rsidRPr="00AC0E70">
              <w:rPr>
                <w:rFonts w:ascii="Sakkal Majalla" w:hAnsi="Sakkal Majalla" w:cs="Sakkal Majalla"/>
                <w:sz w:val="28"/>
                <w:szCs w:val="28"/>
              </w:rPr>
              <w:t>.</w:t>
            </w:r>
          </w:p>
        </w:tc>
      </w:tr>
      <w:tr w:rsidR="00A159D9" w:rsidRPr="00AC0E70" w14:paraId="467E3FF7" w14:textId="77777777" w:rsidTr="00713A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413EB8" w14:textId="77777777" w:rsidR="00A159D9" w:rsidRPr="00AC0E70" w:rsidRDefault="00A159D9" w:rsidP="00713A82">
            <w:pPr>
              <w:spacing w:after="160" w:line="259" w:lineRule="auto"/>
              <w:rPr>
                <w:rFonts w:ascii="Sakkal Majalla" w:hAnsi="Sakkal Majalla" w:cs="Sakkal Majalla"/>
                <w:sz w:val="28"/>
                <w:szCs w:val="28"/>
              </w:rPr>
            </w:pPr>
            <w:r w:rsidRPr="00AC0E70">
              <w:rPr>
                <w:rFonts w:ascii="Sakkal Majalla" w:hAnsi="Sakkal Majalla" w:cs="Sakkal Majalla"/>
                <w:sz w:val="28"/>
                <w:szCs w:val="28"/>
              </w:rPr>
              <w:t xml:space="preserve">5. </w:t>
            </w:r>
            <w:r w:rsidRPr="00AC0E70">
              <w:rPr>
                <w:rFonts w:ascii="Sakkal Majalla" w:hAnsi="Sakkal Majalla" w:cs="Sakkal Majalla"/>
                <w:sz w:val="28"/>
                <w:szCs w:val="28"/>
                <w:rtl/>
              </w:rPr>
              <w:t>المراقبة والمراجعة</w:t>
            </w:r>
          </w:p>
        </w:tc>
        <w:tc>
          <w:tcPr>
            <w:tcW w:w="0" w:type="auto"/>
            <w:hideMark/>
          </w:tcPr>
          <w:p w14:paraId="1F10118E" w14:textId="77777777" w:rsidR="00A159D9" w:rsidRPr="00AC0E70" w:rsidRDefault="00A159D9" w:rsidP="00713A82">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C0E70">
              <w:rPr>
                <w:rFonts w:ascii="Sakkal Majalla" w:hAnsi="Sakkal Majalla" w:cs="Sakkal Majalla"/>
                <w:sz w:val="28"/>
                <w:szCs w:val="28"/>
                <w:rtl/>
              </w:rPr>
              <w:t>متابعة المخاطر والتأكد من فعالية الخطط الموضوعة</w:t>
            </w:r>
            <w:r w:rsidRPr="00AC0E70">
              <w:rPr>
                <w:rFonts w:ascii="Sakkal Majalla" w:hAnsi="Sakkal Majalla" w:cs="Sakkal Majalla"/>
                <w:sz w:val="28"/>
                <w:szCs w:val="28"/>
              </w:rPr>
              <w:t>.</w:t>
            </w:r>
          </w:p>
        </w:tc>
      </w:tr>
    </w:tbl>
    <w:p w14:paraId="7468B63A" w14:textId="77777777" w:rsidR="00A159D9" w:rsidRPr="00AC0E70" w:rsidRDefault="00A159D9" w:rsidP="00A159D9">
      <w:pPr>
        <w:rPr>
          <w:rFonts w:ascii="Sakkal Majalla" w:hAnsi="Sakkal Majalla" w:cs="Sakkal Majalla"/>
          <w:sz w:val="28"/>
          <w:szCs w:val="28"/>
        </w:rPr>
      </w:pPr>
    </w:p>
    <w:p w14:paraId="7023C48E" w14:textId="77777777" w:rsidR="00A159D9" w:rsidRDefault="00A159D9" w:rsidP="00A159D9">
      <w:pPr>
        <w:rPr>
          <w:rFonts w:ascii="Sakkal Majalla" w:hAnsi="Sakkal Majalla" w:cs="Sakkal Majalla"/>
          <w:b/>
          <w:bCs/>
          <w:sz w:val="28"/>
          <w:szCs w:val="28"/>
          <w:u w:val="single"/>
          <w:rtl/>
        </w:rPr>
      </w:pPr>
    </w:p>
    <w:p w14:paraId="27387499"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lastRenderedPageBreak/>
        <w:t>مفهوم المرونة في سلاسل الإمداد</w:t>
      </w:r>
      <w:r w:rsidRPr="00AC0E70">
        <w:rPr>
          <w:rFonts w:ascii="Sakkal Majalla" w:hAnsi="Sakkal Majalla" w:cs="Sakkal Majalla"/>
          <w:b/>
          <w:bCs/>
          <w:sz w:val="28"/>
          <w:szCs w:val="28"/>
          <w:u w:val="single"/>
        </w:rPr>
        <w:t xml:space="preserve"> (Supply Chain Resilience)</w:t>
      </w:r>
    </w:p>
    <w:p w14:paraId="3BDDD28C"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المرونة هي قدرة سلسلة الإمداد على التكيف مع الاضطرابات، واستعادة التوازن بسرعة. تشمل</w:t>
      </w:r>
      <w:r w:rsidRPr="00AC0E70">
        <w:rPr>
          <w:rFonts w:ascii="Sakkal Majalla" w:hAnsi="Sakkal Majalla" w:cs="Sakkal Majalla"/>
          <w:sz w:val="28"/>
          <w:szCs w:val="28"/>
        </w:rPr>
        <w:t>:</w:t>
      </w:r>
    </w:p>
    <w:p w14:paraId="47E30AD8" w14:textId="77777777" w:rsidR="00A159D9" w:rsidRPr="00AC0E70" w:rsidRDefault="00A159D9" w:rsidP="00A159D9">
      <w:pPr>
        <w:numPr>
          <w:ilvl w:val="0"/>
          <w:numId w:val="14"/>
        </w:numPr>
        <w:rPr>
          <w:rFonts w:ascii="Sakkal Majalla" w:hAnsi="Sakkal Majalla" w:cs="Sakkal Majalla"/>
          <w:sz w:val="28"/>
          <w:szCs w:val="28"/>
        </w:rPr>
      </w:pPr>
      <w:r w:rsidRPr="00AC0E70">
        <w:rPr>
          <w:rFonts w:ascii="Sakkal Majalla" w:hAnsi="Sakkal Majalla" w:cs="Sakkal Majalla"/>
          <w:b/>
          <w:bCs/>
          <w:sz w:val="28"/>
          <w:szCs w:val="28"/>
          <w:rtl/>
        </w:rPr>
        <w:t>القدرة على الامتصاص</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الاستمرار رغم الاضطراب</w:t>
      </w:r>
      <w:r w:rsidRPr="00AC0E70">
        <w:rPr>
          <w:rFonts w:ascii="Sakkal Majalla" w:hAnsi="Sakkal Majalla" w:cs="Sakkal Majalla"/>
          <w:sz w:val="28"/>
          <w:szCs w:val="28"/>
        </w:rPr>
        <w:t>.</w:t>
      </w:r>
    </w:p>
    <w:p w14:paraId="6C23CCF8" w14:textId="77777777" w:rsidR="00A159D9" w:rsidRPr="00AC0E70" w:rsidRDefault="00A159D9" w:rsidP="00A159D9">
      <w:pPr>
        <w:numPr>
          <w:ilvl w:val="0"/>
          <w:numId w:val="14"/>
        </w:numPr>
        <w:rPr>
          <w:rFonts w:ascii="Sakkal Majalla" w:hAnsi="Sakkal Majalla" w:cs="Sakkal Majalla"/>
          <w:sz w:val="28"/>
          <w:szCs w:val="28"/>
        </w:rPr>
      </w:pPr>
      <w:r w:rsidRPr="00AC0E70">
        <w:rPr>
          <w:rFonts w:ascii="Sakkal Majalla" w:hAnsi="Sakkal Majalla" w:cs="Sakkal Majalla"/>
          <w:b/>
          <w:bCs/>
          <w:sz w:val="28"/>
          <w:szCs w:val="28"/>
          <w:rtl/>
        </w:rPr>
        <w:t>القدرة على التكيف</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تعديل الاستراتيجيات والعمليات</w:t>
      </w:r>
      <w:r w:rsidRPr="00AC0E70">
        <w:rPr>
          <w:rFonts w:ascii="Sakkal Majalla" w:hAnsi="Sakkal Majalla" w:cs="Sakkal Majalla"/>
          <w:sz w:val="28"/>
          <w:szCs w:val="28"/>
        </w:rPr>
        <w:t>.</w:t>
      </w:r>
    </w:p>
    <w:p w14:paraId="347B3164" w14:textId="77777777" w:rsidR="00A159D9" w:rsidRPr="00AC0E70" w:rsidRDefault="00A159D9" w:rsidP="00A159D9">
      <w:pPr>
        <w:numPr>
          <w:ilvl w:val="0"/>
          <w:numId w:val="14"/>
        </w:numPr>
        <w:rPr>
          <w:rFonts w:ascii="Sakkal Majalla" w:hAnsi="Sakkal Majalla" w:cs="Sakkal Majalla"/>
          <w:sz w:val="28"/>
          <w:szCs w:val="28"/>
        </w:rPr>
      </w:pPr>
      <w:r w:rsidRPr="00AC0E70">
        <w:rPr>
          <w:rFonts w:ascii="Sakkal Majalla" w:hAnsi="Sakkal Majalla" w:cs="Sakkal Majalla"/>
          <w:b/>
          <w:bCs/>
          <w:sz w:val="28"/>
          <w:szCs w:val="28"/>
          <w:rtl/>
        </w:rPr>
        <w:t>القدرة على التعافي</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العودة إلى الأداء الأمثل في وقت مناسب</w:t>
      </w:r>
      <w:r w:rsidRPr="00AC0E70">
        <w:rPr>
          <w:rFonts w:ascii="Sakkal Majalla" w:hAnsi="Sakkal Majalla" w:cs="Sakkal Majalla"/>
          <w:sz w:val="28"/>
          <w:szCs w:val="28"/>
        </w:rPr>
        <w:t>.</w:t>
      </w:r>
    </w:p>
    <w:p w14:paraId="7522A75C" w14:textId="77777777" w:rsidR="00A159D9" w:rsidRPr="00AC0E70" w:rsidRDefault="00A159D9" w:rsidP="00A159D9">
      <w:pPr>
        <w:rPr>
          <w:rFonts w:ascii="Sakkal Majalla" w:hAnsi="Sakkal Majalla" w:cs="Sakkal Majalla"/>
          <w:sz w:val="28"/>
          <w:szCs w:val="28"/>
        </w:rPr>
      </w:pPr>
    </w:p>
    <w:p w14:paraId="4D7B730D"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دور التكنولوجيا في تقليل المخاطر</w:t>
      </w:r>
    </w:p>
    <w:p w14:paraId="13F992AA"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 xml:space="preserve">باتت </w:t>
      </w:r>
      <w:r w:rsidRPr="00AC0E70">
        <w:rPr>
          <w:rFonts w:ascii="Sakkal Majalla" w:hAnsi="Sakkal Majalla" w:cs="Sakkal Majalla"/>
          <w:b/>
          <w:bCs/>
          <w:sz w:val="28"/>
          <w:szCs w:val="28"/>
          <w:rtl/>
        </w:rPr>
        <w:t>التحول الرقمي والتقنيات المتقدمة</w:t>
      </w:r>
      <w:r w:rsidRPr="00AC0E70">
        <w:rPr>
          <w:rFonts w:ascii="Sakkal Majalla" w:hAnsi="Sakkal Majalla" w:cs="Sakkal Majalla"/>
          <w:sz w:val="28"/>
          <w:szCs w:val="28"/>
          <w:rtl/>
        </w:rPr>
        <w:t xml:space="preserve"> من أهم أدوات دعم سلاسل الإمداد، ومن أبرزها</w:t>
      </w:r>
      <w:r w:rsidRPr="00AC0E70">
        <w:rPr>
          <w:rFonts w:ascii="Sakkal Majalla" w:hAnsi="Sakkal Majalla" w:cs="Sakkal Majalla"/>
          <w:sz w:val="28"/>
          <w:szCs w:val="28"/>
        </w:rPr>
        <w:t>:</w:t>
      </w:r>
    </w:p>
    <w:p w14:paraId="687C4E89" w14:textId="77777777" w:rsidR="00A159D9" w:rsidRPr="00AC0E70" w:rsidRDefault="00A159D9" w:rsidP="00A159D9">
      <w:pPr>
        <w:numPr>
          <w:ilvl w:val="0"/>
          <w:numId w:val="15"/>
        </w:numPr>
        <w:rPr>
          <w:rFonts w:ascii="Sakkal Majalla" w:hAnsi="Sakkal Majalla" w:cs="Sakkal Majalla"/>
          <w:sz w:val="28"/>
          <w:szCs w:val="28"/>
        </w:rPr>
      </w:pPr>
      <w:r w:rsidRPr="00AC0E70">
        <w:rPr>
          <w:rFonts w:ascii="Sakkal Majalla" w:hAnsi="Sakkal Majalla" w:cs="Sakkal Majalla"/>
          <w:b/>
          <w:bCs/>
          <w:sz w:val="28"/>
          <w:szCs w:val="28"/>
          <w:rtl/>
        </w:rPr>
        <w:t>الذكاء الاصطناعي والتحليلات التنبؤية</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توقع الانقطاعات وتحسين القرارات</w:t>
      </w:r>
      <w:r w:rsidRPr="00AC0E70">
        <w:rPr>
          <w:rFonts w:ascii="Sakkal Majalla" w:hAnsi="Sakkal Majalla" w:cs="Sakkal Majalla"/>
          <w:sz w:val="28"/>
          <w:szCs w:val="28"/>
        </w:rPr>
        <w:t>.</w:t>
      </w:r>
    </w:p>
    <w:p w14:paraId="03DDC241" w14:textId="77777777" w:rsidR="00A159D9" w:rsidRPr="00AC0E70" w:rsidRDefault="00A159D9" w:rsidP="00A159D9">
      <w:pPr>
        <w:numPr>
          <w:ilvl w:val="0"/>
          <w:numId w:val="15"/>
        </w:numPr>
        <w:rPr>
          <w:rFonts w:ascii="Sakkal Majalla" w:hAnsi="Sakkal Majalla" w:cs="Sakkal Majalla"/>
          <w:sz w:val="28"/>
          <w:szCs w:val="28"/>
        </w:rPr>
      </w:pPr>
      <w:r w:rsidRPr="00AC0E70">
        <w:rPr>
          <w:rFonts w:ascii="Sakkal Majalla" w:hAnsi="Sakkal Majalla" w:cs="Sakkal Majalla"/>
          <w:b/>
          <w:bCs/>
          <w:sz w:val="28"/>
          <w:szCs w:val="28"/>
          <w:rtl/>
        </w:rPr>
        <w:t>أنظمة تتبع الشحنات</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زيادة الشفافية والسيطرة</w:t>
      </w:r>
      <w:r w:rsidRPr="00AC0E70">
        <w:rPr>
          <w:rFonts w:ascii="Sakkal Majalla" w:hAnsi="Sakkal Majalla" w:cs="Sakkal Majalla"/>
          <w:sz w:val="28"/>
          <w:szCs w:val="28"/>
        </w:rPr>
        <w:t>.</w:t>
      </w:r>
    </w:p>
    <w:p w14:paraId="6D71DAFA" w14:textId="77777777" w:rsidR="00A159D9" w:rsidRPr="00AC0E70" w:rsidRDefault="00A159D9" w:rsidP="00A159D9">
      <w:pPr>
        <w:numPr>
          <w:ilvl w:val="0"/>
          <w:numId w:val="15"/>
        </w:numPr>
        <w:rPr>
          <w:rFonts w:ascii="Sakkal Majalla" w:hAnsi="Sakkal Majalla" w:cs="Sakkal Majalla"/>
          <w:sz w:val="28"/>
          <w:szCs w:val="28"/>
        </w:rPr>
      </w:pPr>
      <w:r w:rsidRPr="00AC0E70">
        <w:rPr>
          <w:rFonts w:ascii="Sakkal Majalla" w:hAnsi="Sakkal Majalla" w:cs="Sakkal Majalla"/>
          <w:b/>
          <w:bCs/>
          <w:sz w:val="28"/>
          <w:szCs w:val="28"/>
          <w:rtl/>
        </w:rPr>
        <w:t>البلوك تشين</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توثيق العمليات وتعزيز الموثوقية</w:t>
      </w:r>
      <w:r w:rsidRPr="00AC0E70">
        <w:rPr>
          <w:rFonts w:ascii="Sakkal Majalla" w:hAnsi="Sakkal Majalla" w:cs="Sakkal Majalla"/>
          <w:sz w:val="28"/>
          <w:szCs w:val="28"/>
        </w:rPr>
        <w:t>.</w:t>
      </w:r>
    </w:p>
    <w:p w14:paraId="43EA9ED5" w14:textId="77777777" w:rsidR="00A159D9" w:rsidRPr="00AC0E70" w:rsidRDefault="00A159D9" w:rsidP="00A159D9">
      <w:pPr>
        <w:numPr>
          <w:ilvl w:val="0"/>
          <w:numId w:val="15"/>
        </w:numPr>
        <w:rPr>
          <w:rFonts w:ascii="Sakkal Majalla" w:hAnsi="Sakkal Majalla" w:cs="Sakkal Majalla"/>
          <w:sz w:val="28"/>
          <w:szCs w:val="28"/>
        </w:rPr>
      </w:pPr>
      <w:r w:rsidRPr="00AC0E70">
        <w:rPr>
          <w:rFonts w:ascii="Sakkal Majalla" w:hAnsi="Sakkal Majalla" w:cs="Sakkal Majalla"/>
          <w:b/>
          <w:bCs/>
          <w:sz w:val="28"/>
          <w:szCs w:val="28"/>
          <w:rtl/>
        </w:rPr>
        <w:t>أنظمة</w:t>
      </w:r>
      <w:r w:rsidRPr="00AC0E70">
        <w:rPr>
          <w:rFonts w:ascii="Sakkal Majalla" w:hAnsi="Sakkal Majalla" w:cs="Sakkal Majalla"/>
          <w:b/>
          <w:bCs/>
          <w:sz w:val="28"/>
          <w:szCs w:val="28"/>
        </w:rPr>
        <w:t xml:space="preserve"> ERP </w:t>
      </w:r>
      <w:r w:rsidRPr="00AC0E70">
        <w:rPr>
          <w:rFonts w:ascii="Sakkal Majalla" w:hAnsi="Sakkal Majalla" w:cs="Sakkal Majalla"/>
          <w:b/>
          <w:bCs/>
          <w:sz w:val="28"/>
          <w:szCs w:val="28"/>
          <w:rtl/>
        </w:rPr>
        <w:t>المتكاملة</w:t>
      </w:r>
      <w:r w:rsidRPr="00AC0E70">
        <w:rPr>
          <w:rFonts w:ascii="Sakkal Majalla" w:hAnsi="Sakkal Majalla" w:cs="Sakkal Majalla"/>
          <w:sz w:val="28"/>
          <w:szCs w:val="28"/>
        </w:rPr>
        <w:t xml:space="preserve">: </w:t>
      </w:r>
      <w:r w:rsidRPr="00AC0E70">
        <w:rPr>
          <w:rFonts w:ascii="Sakkal Majalla" w:hAnsi="Sakkal Majalla" w:cs="Sakkal Majalla"/>
          <w:sz w:val="28"/>
          <w:szCs w:val="28"/>
          <w:rtl/>
        </w:rPr>
        <w:t>تكامل العمليات والمعلومات</w:t>
      </w:r>
      <w:r w:rsidRPr="00AC0E70">
        <w:rPr>
          <w:rFonts w:ascii="Sakkal Majalla" w:hAnsi="Sakkal Majalla" w:cs="Sakkal Majalla"/>
          <w:sz w:val="28"/>
          <w:szCs w:val="28"/>
        </w:rPr>
        <w:t>.</w:t>
      </w:r>
    </w:p>
    <w:p w14:paraId="1ADC2E84" w14:textId="77777777" w:rsidR="00A159D9" w:rsidRDefault="00A159D9" w:rsidP="00A159D9">
      <w:pPr>
        <w:rPr>
          <w:rFonts w:ascii="Sakkal Majalla" w:hAnsi="Sakkal Majalla" w:cs="Sakkal Majalla"/>
          <w:b/>
          <w:bCs/>
          <w:sz w:val="28"/>
          <w:szCs w:val="28"/>
          <w:rtl/>
        </w:rPr>
      </w:pPr>
    </w:p>
    <w:p w14:paraId="0BF14F54" w14:textId="77777777" w:rsidR="00A159D9" w:rsidRPr="00AC0E70" w:rsidRDefault="00A159D9" w:rsidP="00A159D9">
      <w:pPr>
        <w:rPr>
          <w:rFonts w:ascii="Sakkal Majalla" w:hAnsi="Sakkal Majalla" w:cs="Sakkal Majalla"/>
          <w:b/>
          <w:bCs/>
          <w:sz w:val="28"/>
          <w:szCs w:val="28"/>
          <w:u w:val="single"/>
        </w:rPr>
      </w:pPr>
      <w:r w:rsidRPr="00AC0E70">
        <w:rPr>
          <w:rFonts w:ascii="Sakkal Majalla" w:hAnsi="Sakkal Majalla" w:cs="Sakkal Majalla"/>
          <w:b/>
          <w:bCs/>
          <w:sz w:val="28"/>
          <w:szCs w:val="28"/>
          <w:u w:val="single"/>
          <w:rtl/>
        </w:rPr>
        <w:t>العلاقة بين مكونات الإطار النظري والدراسة</w:t>
      </w:r>
    </w:p>
    <w:p w14:paraId="437D0708" w14:textId="77777777" w:rsidR="00A159D9" w:rsidRPr="00AC0E70" w:rsidRDefault="00A159D9" w:rsidP="00A159D9">
      <w:pPr>
        <w:rPr>
          <w:rFonts w:ascii="Sakkal Majalla" w:hAnsi="Sakkal Majalla" w:cs="Sakkal Majalla"/>
          <w:sz w:val="28"/>
          <w:szCs w:val="28"/>
        </w:rPr>
      </w:pPr>
      <w:r w:rsidRPr="00AC0E70">
        <w:rPr>
          <w:rFonts w:ascii="Sakkal Majalla" w:hAnsi="Sakkal Majalla" w:cs="Sakkal Majalla"/>
          <w:sz w:val="28"/>
          <w:szCs w:val="28"/>
          <w:rtl/>
        </w:rPr>
        <w:t>جميع المفاهيم السابقة تخدم الدراسة من خلال</w:t>
      </w:r>
      <w:r w:rsidRPr="00AC0E70">
        <w:rPr>
          <w:rFonts w:ascii="Sakkal Majalla" w:hAnsi="Sakkal Majalla" w:cs="Sakkal Majalla"/>
          <w:sz w:val="28"/>
          <w:szCs w:val="28"/>
        </w:rPr>
        <w:t>:</w:t>
      </w:r>
    </w:p>
    <w:p w14:paraId="2E839C9E" w14:textId="77777777" w:rsidR="00A159D9" w:rsidRPr="00AC0E70" w:rsidRDefault="00A159D9" w:rsidP="00A159D9">
      <w:pPr>
        <w:numPr>
          <w:ilvl w:val="0"/>
          <w:numId w:val="16"/>
        </w:numPr>
        <w:rPr>
          <w:rFonts w:ascii="Sakkal Majalla" w:hAnsi="Sakkal Majalla" w:cs="Sakkal Majalla"/>
          <w:sz w:val="28"/>
          <w:szCs w:val="28"/>
        </w:rPr>
      </w:pPr>
      <w:r w:rsidRPr="00AC0E70">
        <w:rPr>
          <w:rFonts w:ascii="Sakkal Majalla" w:hAnsi="Sakkal Majalla" w:cs="Sakkal Majalla"/>
          <w:sz w:val="28"/>
          <w:szCs w:val="28"/>
          <w:rtl/>
        </w:rPr>
        <w:t xml:space="preserve">تحديد </w:t>
      </w:r>
      <w:r w:rsidRPr="00AC0E70">
        <w:rPr>
          <w:rFonts w:ascii="Sakkal Majalla" w:hAnsi="Sakkal Majalla" w:cs="Sakkal Majalla"/>
          <w:b/>
          <w:bCs/>
          <w:sz w:val="28"/>
          <w:szCs w:val="28"/>
          <w:rtl/>
        </w:rPr>
        <w:t>أنواع المخاطر</w:t>
      </w:r>
      <w:r w:rsidRPr="00AC0E70">
        <w:rPr>
          <w:rFonts w:ascii="Sakkal Majalla" w:hAnsi="Sakkal Majalla" w:cs="Sakkal Majalla"/>
          <w:sz w:val="28"/>
          <w:szCs w:val="28"/>
          <w:rtl/>
        </w:rPr>
        <w:t xml:space="preserve"> قيد التحليل</w:t>
      </w:r>
      <w:r w:rsidRPr="00AC0E70">
        <w:rPr>
          <w:rFonts w:ascii="Sakkal Majalla" w:hAnsi="Sakkal Majalla" w:cs="Sakkal Majalla"/>
          <w:sz w:val="28"/>
          <w:szCs w:val="28"/>
        </w:rPr>
        <w:t>.</w:t>
      </w:r>
    </w:p>
    <w:p w14:paraId="0A1C23A8" w14:textId="77777777" w:rsidR="00A159D9" w:rsidRPr="00AC0E70" w:rsidRDefault="00A159D9" w:rsidP="00A159D9">
      <w:pPr>
        <w:numPr>
          <w:ilvl w:val="0"/>
          <w:numId w:val="16"/>
        </w:numPr>
        <w:rPr>
          <w:rFonts w:ascii="Sakkal Majalla" w:hAnsi="Sakkal Majalla" w:cs="Sakkal Majalla"/>
          <w:sz w:val="28"/>
          <w:szCs w:val="28"/>
        </w:rPr>
      </w:pPr>
      <w:r w:rsidRPr="00AC0E70">
        <w:rPr>
          <w:rFonts w:ascii="Sakkal Majalla" w:hAnsi="Sakkal Majalla" w:cs="Sakkal Majalla"/>
          <w:sz w:val="28"/>
          <w:szCs w:val="28"/>
          <w:rtl/>
        </w:rPr>
        <w:t xml:space="preserve">قياس </w:t>
      </w:r>
      <w:r w:rsidRPr="00AC0E70">
        <w:rPr>
          <w:rFonts w:ascii="Sakkal Majalla" w:hAnsi="Sakkal Majalla" w:cs="Sakkal Majalla"/>
          <w:b/>
          <w:bCs/>
          <w:sz w:val="28"/>
          <w:szCs w:val="28"/>
          <w:rtl/>
        </w:rPr>
        <w:t>تأثير الأوضاع الراهنة</w:t>
      </w:r>
      <w:r w:rsidRPr="00AC0E70">
        <w:rPr>
          <w:rFonts w:ascii="Sakkal Majalla" w:hAnsi="Sakkal Majalla" w:cs="Sakkal Majalla"/>
          <w:sz w:val="28"/>
          <w:szCs w:val="28"/>
          <w:rtl/>
        </w:rPr>
        <w:t xml:space="preserve"> على الأداء</w:t>
      </w:r>
      <w:r w:rsidRPr="00AC0E70">
        <w:rPr>
          <w:rFonts w:ascii="Sakkal Majalla" w:hAnsi="Sakkal Majalla" w:cs="Sakkal Majalla"/>
          <w:sz w:val="28"/>
          <w:szCs w:val="28"/>
        </w:rPr>
        <w:t>.</w:t>
      </w:r>
    </w:p>
    <w:p w14:paraId="749097BB" w14:textId="77777777" w:rsidR="00A159D9" w:rsidRPr="00AC0E70" w:rsidRDefault="00A159D9" w:rsidP="00A159D9">
      <w:pPr>
        <w:numPr>
          <w:ilvl w:val="0"/>
          <w:numId w:val="16"/>
        </w:numPr>
        <w:rPr>
          <w:rFonts w:ascii="Sakkal Majalla" w:hAnsi="Sakkal Majalla" w:cs="Sakkal Majalla"/>
          <w:sz w:val="28"/>
          <w:szCs w:val="28"/>
        </w:rPr>
      </w:pPr>
      <w:r w:rsidRPr="00AC0E70">
        <w:rPr>
          <w:rFonts w:ascii="Sakkal Majalla" w:hAnsi="Sakkal Majalla" w:cs="Sakkal Majalla"/>
          <w:sz w:val="28"/>
          <w:szCs w:val="28"/>
          <w:rtl/>
        </w:rPr>
        <w:t xml:space="preserve">فهم </w:t>
      </w:r>
      <w:r w:rsidRPr="00AC0E70">
        <w:rPr>
          <w:rFonts w:ascii="Sakkal Majalla" w:hAnsi="Sakkal Majalla" w:cs="Sakkal Majalla"/>
          <w:b/>
          <w:bCs/>
          <w:sz w:val="28"/>
          <w:szCs w:val="28"/>
          <w:rtl/>
        </w:rPr>
        <w:t>جاهزية المؤسسات</w:t>
      </w:r>
      <w:r w:rsidRPr="00AC0E70">
        <w:rPr>
          <w:rFonts w:ascii="Sakkal Majalla" w:hAnsi="Sakkal Majalla" w:cs="Sakkal Majalla"/>
          <w:sz w:val="28"/>
          <w:szCs w:val="28"/>
        </w:rPr>
        <w:t>.</w:t>
      </w:r>
    </w:p>
    <w:p w14:paraId="6A19C782" w14:textId="77777777" w:rsidR="00A159D9" w:rsidRPr="00AC0E70" w:rsidRDefault="00A159D9" w:rsidP="00A159D9">
      <w:pPr>
        <w:numPr>
          <w:ilvl w:val="0"/>
          <w:numId w:val="16"/>
        </w:numPr>
        <w:rPr>
          <w:rFonts w:ascii="Sakkal Majalla" w:hAnsi="Sakkal Majalla" w:cs="Sakkal Majalla"/>
          <w:sz w:val="28"/>
          <w:szCs w:val="28"/>
        </w:rPr>
      </w:pPr>
      <w:r w:rsidRPr="00AC0E70">
        <w:rPr>
          <w:rFonts w:ascii="Sakkal Majalla" w:hAnsi="Sakkal Majalla" w:cs="Sakkal Majalla"/>
          <w:sz w:val="28"/>
          <w:szCs w:val="28"/>
          <w:rtl/>
        </w:rPr>
        <w:t xml:space="preserve">استكشاف </w:t>
      </w:r>
      <w:r w:rsidRPr="00AC0E70">
        <w:rPr>
          <w:rFonts w:ascii="Sakkal Majalla" w:hAnsi="Sakkal Majalla" w:cs="Sakkal Majalla"/>
          <w:b/>
          <w:bCs/>
          <w:sz w:val="28"/>
          <w:szCs w:val="28"/>
          <w:rtl/>
        </w:rPr>
        <w:t>دور التكنولوجيا في تعزيز الاستجابة</w:t>
      </w:r>
      <w:r w:rsidRPr="00AC0E70">
        <w:rPr>
          <w:rFonts w:ascii="Sakkal Majalla" w:hAnsi="Sakkal Majalla" w:cs="Sakkal Majalla"/>
          <w:sz w:val="28"/>
          <w:szCs w:val="28"/>
        </w:rPr>
        <w:t>.</w:t>
      </w:r>
    </w:p>
    <w:p w14:paraId="7A07B9B0" w14:textId="77777777" w:rsidR="00A159D9" w:rsidRPr="00AC0E70" w:rsidRDefault="00A159D9" w:rsidP="00A159D9">
      <w:pPr>
        <w:numPr>
          <w:ilvl w:val="0"/>
          <w:numId w:val="16"/>
        </w:numPr>
        <w:rPr>
          <w:rFonts w:ascii="Sakkal Majalla" w:hAnsi="Sakkal Majalla" w:cs="Sakkal Majalla"/>
          <w:sz w:val="28"/>
          <w:szCs w:val="28"/>
        </w:rPr>
      </w:pPr>
      <w:r w:rsidRPr="00AC0E70">
        <w:rPr>
          <w:rFonts w:ascii="Sakkal Majalla" w:hAnsi="Sakkal Majalla" w:cs="Sakkal Majalla"/>
          <w:b/>
          <w:bCs/>
          <w:sz w:val="28"/>
          <w:szCs w:val="28"/>
          <w:rtl/>
        </w:rPr>
        <w:t>اقتراح استراتيجيات علمية وعملية</w:t>
      </w:r>
      <w:r w:rsidRPr="00AC0E70">
        <w:rPr>
          <w:rFonts w:ascii="Sakkal Majalla" w:hAnsi="Sakkal Majalla" w:cs="Sakkal Majalla"/>
          <w:sz w:val="28"/>
          <w:szCs w:val="28"/>
          <w:rtl/>
        </w:rPr>
        <w:t xml:space="preserve"> مبنية على الإطار النظري</w:t>
      </w:r>
      <w:r w:rsidRPr="00AC0E70">
        <w:rPr>
          <w:rFonts w:ascii="Sakkal Majalla" w:hAnsi="Sakkal Majalla" w:cs="Sakkal Majalla"/>
          <w:sz w:val="28"/>
          <w:szCs w:val="28"/>
        </w:rPr>
        <w:t>.</w:t>
      </w:r>
    </w:p>
    <w:p w14:paraId="156B919F" w14:textId="77777777" w:rsidR="00A159D9" w:rsidRPr="00AC0E70" w:rsidRDefault="00A159D9" w:rsidP="00A159D9">
      <w:pPr>
        <w:rPr>
          <w:rFonts w:ascii="Sakkal Majalla" w:hAnsi="Sakkal Majalla" w:cs="Sakkal Majalla"/>
          <w:sz w:val="28"/>
          <w:szCs w:val="28"/>
          <w:u w:val="single"/>
          <w:rtl/>
        </w:rPr>
      </w:pPr>
    </w:p>
    <w:p w14:paraId="5ABE3DD4" w14:textId="77777777" w:rsidR="00A159D9" w:rsidRDefault="00A159D9" w:rsidP="00A159D9">
      <w:pPr>
        <w:rPr>
          <w:rFonts w:ascii="Sakkal Majalla" w:hAnsi="Sakkal Majalla" w:cs="Sakkal Majalla"/>
          <w:sz w:val="28"/>
          <w:szCs w:val="28"/>
          <w:rtl/>
        </w:rPr>
      </w:pPr>
    </w:p>
    <w:p w14:paraId="4F56C947" w14:textId="77777777" w:rsidR="00A159D9" w:rsidRDefault="00A159D9" w:rsidP="00A159D9">
      <w:pPr>
        <w:rPr>
          <w:rFonts w:ascii="Sakkal Majalla" w:hAnsi="Sakkal Majalla" w:cs="Sakkal Majalla"/>
          <w:sz w:val="28"/>
          <w:szCs w:val="28"/>
          <w:rtl/>
        </w:rPr>
      </w:pPr>
    </w:p>
    <w:p w14:paraId="4F748BC6" w14:textId="77777777" w:rsidR="00A159D9" w:rsidRPr="009E0A34" w:rsidRDefault="00A159D9" w:rsidP="00A159D9">
      <w:pPr>
        <w:rPr>
          <w:rFonts w:ascii="Sakkal Majalla" w:hAnsi="Sakkal Majalla" w:cs="Sakkal Majalla"/>
          <w:sz w:val="28"/>
          <w:szCs w:val="28"/>
          <w:rtl/>
        </w:rPr>
      </w:pPr>
    </w:p>
    <w:p w14:paraId="6E52896B" w14:textId="5A82A62B"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47009" w14:textId="77777777" w:rsidR="008D731A" w:rsidRDefault="008D731A" w:rsidP="009125CE">
      <w:pPr>
        <w:spacing w:after="0" w:line="240" w:lineRule="auto"/>
      </w:pPr>
      <w:r>
        <w:separator/>
      </w:r>
    </w:p>
  </w:endnote>
  <w:endnote w:type="continuationSeparator" w:id="0">
    <w:p w14:paraId="17FBF71D" w14:textId="77777777" w:rsidR="008D731A" w:rsidRDefault="008D73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31EF4" w14:textId="77777777" w:rsidR="008D731A" w:rsidRDefault="008D731A" w:rsidP="009125CE">
      <w:pPr>
        <w:spacing w:after="0" w:line="240" w:lineRule="auto"/>
      </w:pPr>
      <w:r>
        <w:separator/>
      </w:r>
    </w:p>
  </w:footnote>
  <w:footnote w:type="continuationSeparator" w:id="0">
    <w:p w14:paraId="5221C247" w14:textId="77777777" w:rsidR="008D731A" w:rsidRDefault="008D731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A298D"/>
    <w:multiLevelType w:val="multilevel"/>
    <w:tmpl w:val="A7EC8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62DF9"/>
    <w:multiLevelType w:val="multilevel"/>
    <w:tmpl w:val="AB90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840E2"/>
    <w:multiLevelType w:val="multilevel"/>
    <w:tmpl w:val="D2E8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A57DA"/>
    <w:multiLevelType w:val="multilevel"/>
    <w:tmpl w:val="0838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41A69"/>
    <w:multiLevelType w:val="multilevel"/>
    <w:tmpl w:val="A796D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5608A8"/>
    <w:multiLevelType w:val="multilevel"/>
    <w:tmpl w:val="8E6EA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6A4C6C"/>
    <w:multiLevelType w:val="multilevel"/>
    <w:tmpl w:val="1B3E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C23C1"/>
    <w:multiLevelType w:val="multilevel"/>
    <w:tmpl w:val="A1AC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8F3689"/>
    <w:multiLevelType w:val="multilevel"/>
    <w:tmpl w:val="D48ED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5260C8"/>
    <w:multiLevelType w:val="multilevel"/>
    <w:tmpl w:val="547C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4A4496"/>
    <w:multiLevelType w:val="multilevel"/>
    <w:tmpl w:val="D206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F574B"/>
    <w:multiLevelType w:val="multilevel"/>
    <w:tmpl w:val="3E04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B44EB6"/>
    <w:multiLevelType w:val="multilevel"/>
    <w:tmpl w:val="9D88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8B73BF"/>
    <w:multiLevelType w:val="multilevel"/>
    <w:tmpl w:val="8C04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9117EE"/>
    <w:multiLevelType w:val="multilevel"/>
    <w:tmpl w:val="6AB0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DA319A"/>
    <w:multiLevelType w:val="multilevel"/>
    <w:tmpl w:val="61AEB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2359261">
    <w:abstractNumId w:val="1"/>
  </w:num>
  <w:num w:numId="2" w16cid:durableId="51975946">
    <w:abstractNumId w:val="10"/>
  </w:num>
  <w:num w:numId="3" w16cid:durableId="1191339516">
    <w:abstractNumId w:val="12"/>
  </w:num>
  <w:num w:numId="4" w16cid:durableId="1862162398">
    <w:abstractNumId w:val="9"/>
  </w:num>
  <w:num w:numId="5" w16cid:durableId="918715070">
    <w:abstractNumId w:val="4"/>
  </w:num>
  <w:num w:numId="6" w16cid:durableId="1789854969">
    <w:abstractNumId w:val="5"/>
  </w:num>
  <w:num w:numId="7" w16cid:durableId="1223711003">
    <w:abstractNumId w:val="0"/>
  </w:num>
  <w:num w:numId="8" w16cid:durableId="860630034">
    <w:abstractNumId w:val="8"/>
  </w:num>
  <w:num w:numId="9" w16cid:durableId="1889488869">
    <w:abstractNumId w:val="6"/>
  </w:num>
  <w:num w:numId="10" w16cid:durableId="194930555">
    <w:abstractNumId w:val="7"/>
  </w:num>
  <w:num w:numId="11" w16cid:durableId="172185465">
    <w:abstractNumId w:val="2"/>
  </w:num>
  <w:num w:numId="12" w16cid:durableId="2109615166">
    <w:abstractNumId w:val="14"/>
  </w:num>
  <w:num w:numId="13" w16cid:durableId="597061421">
    <w:abstractNumId w:val="15"/>
  </w:num>
  <w:num w:numId="14" w16cid:durableId="177893976">
    <w:abstractNumId w:val="11"/>
  </w:num>
  <w:num w:numId="15" w16cid:durableId="162554913">
    <w:abstractNumId w:val="13"/>
  </w:num>
  <w:num w:numId="16" w16cid:durableId="328944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6878B6"/>
    <w:rsid w:val="006948DE"/>
    <w:rsid w:val="007B0E54"/>
    <w:rsid w:val="007E3A20"/>
    <w:rsid w:val="00877AAC"/>
    <w:rsid w:val="00896FE4"/>
    <w:rsid w:val="008D731A"/>
    <w:rsid w:val="008F1EAE"/>
    <w:rsid w:val="009125CE"/>
    <w:rsid w:val="00946F5F"/>
    <w:rsid w:val="009B6888"/>
    <w:rsid w:val="009C0161"/>
    <w:rsid w:val="009D108D"/>
    <w:rsid w:val="009E1436"/>
    <w:rsid w:val="009E5668"/>
    <w:rsid w:val="00A159D9"/>
    <w:rsid w:val="00AA79E9"/>
    <w:rsid w:val="00AB0A70"/>
    <w:rsid w:val="00B63B0F"/>
    <w:rsid w:val="00B7678A"/>
    <w:rsid w:val="00BC094B"/>
    <w:rsid w:val="00C17648"/>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159D9"/>
    <w:pPr>
      <w:ind w:left="720"/>
      <w:contextualSpacing/>
    </w:pPr>
  </w:style>
  <w:style w:type="paragraph" w:styleId="NormalWeb">
    <w:name w:val="Normal (Web)"/>
    <w:basedOn w:val="Normal"/>
    <w:uiPriority w:val="99"/>
    <w:semiHidden/>
    <w:unhideWhenUsed/>
    <w:rsid w:val="00A159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159D9"/>
    <w:rPr>
      <w:b/>
      <w:bCs/>
    </w:rPr>
  </w:style>
  <w:style w:type="table" w:styleId="PlainTable1">
    <w:name w:val="Plain Table 1"/>
    <w:basedOn w:val="TableNormal"/>
    <w:uiPriority w:val="41"/>
    <w:rsid w:val="00A159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aub11dt</cp:lastModifiedBy>
  <cp:revision>2</cp:revision>
  <dcterms:created xsi:type="dcterms:W3CDTF">2025-08-15T01:55:00Z</dcterms:created>
  <dcterms:modified xsi:type="dcterms:W3CDTF">2025-08-15T01:55:00Z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