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440F0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C1176">
        <w:rPr>
          <w:rFonts w:hint="cs"/>
          <w:b/>
          <w:bCs/>
          <w:sz w:val="24"/>
          <w:szCs w:val="24"/>
          <w:rtl/>
          <w:lang w:bidi="ar-SY"/>
        </w:rPr>
        <w:t>هند محمد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2FF883C" w14:textId="77777777" w:rsidR="008B10A6" w:rsidRPr="008D74D3" w:rsidRDefault="008B10A6" w:rsidP="008B10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B10A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BE1C04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AA5BD79" w:rsidR="005436E0" w:rsidRDefault="008B10A6" w:rsidP="008B10A6">
            <w:pPr>
              <w:jc w:val="center"/>
            </w:pPr>
            <w:r>
              <w:rPr>
                <w:rFonts w:hint="cs"/>
                <w:rtl/>
              </w:rPr>
              <w:t xml:space="preserve">اعادة صياغة العنوان: </w:t>
            </w:r>
            <w:r w:rsidRPr="008B10A6">
              <w:rPr>
                <w:rtl/>
              </w:rPr>
              <w:t>أثر مؤشرات الأداء الذكية في فعالية الرقابة بالمشاريع العقارية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9A20924" w14:textId="77777777" w:rsidR="00280334" w:rsidRPr="008D74D3" w:rsidRDefault="00280334" w:rsidP="002803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803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C45A03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FFEEB09" w14:textId="77777777" w:rsidR="00280334" w:rsidRPr="008D74D3" w:rsidRDefault="00280334" w:rsidP="002803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8B10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2803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8B10A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B6CF41" w14:textId="77777777" w:rsidR="008B10A6" w:rsidRPr="008D74D3" w:rsidRDefault="008B10A6" w:rsidP="008B10A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35498D" w14:textId="126A1B11" w:rsidR="008B10A6" w:rsidRPr="008B10A6" w:rsidRDefault="008B10A6" w:rsidP="008B10A6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صياغة التساؤلات الفرعية:</w:t>
            </w:r>
          </w:p>
          <w:p w14:paraId="2D535A73" w14:textId="77777777" w:rsidR="008B10A6" w:rsidRPr="008B10A6" w:rsidRDefault="008B10A6" w:rsidP="008B10A6">
            <w:pPr>
              <w:pStyle w:val="ListParagraph"/>
              <w:numPr>
                <w:ilvl w:val="0"/>
                <w:numId w:val="3"/>
              </w:numPr>
              <w:bidi/>
              <w:ind w:left="334" w:hanging="270"/>
            </w:pPr>
            <w:r w:rsidRPr="008B10A6">
              <w:rPr>
                <w:rtl/>
              </w:rPr>
              <w:t>ما مستوى استخدام مؤشرات الأداء الذكية في المؤسسات العقارية بالمملكة العربية السعودية؟</w:t>
            </w:r>
          </w:p>
          <w:p w14:paraId="71C1B867" w14:textId="77777777" w:rsidR="008B10A6" w:rsidRPr="008B10A6" w:rsidRDefault="008B10A6" w:rsidP="008B10A6">
            <w:pPr>
              <w:pStyle w:val="ListParagraph"/>
              <w:numPr>
                <w:ilvl w:val="0"/>
                <w:numId w:val="3"/>
              </w:numPr>
              <w:bidi/>
              <w:ind w:left="334" w:hanging="270"/>
            </w:pPr>
            <w:r w:rsidRPr="008B10A6">
              <w:rPr>
                <w:rtl/>
              </w:rPr>
              <w:t>ما أثر استخدام مؤشرات الأداء الذكية في تحسين جودة الرقابة المالية والإدارية بالمشاريع العقارية؟</w:t>
            </w:r>
          </w:p>
          <w:p w14:paraId="2FCC4453" w14:textId="77777777" w:rsidR="008B10A6" w:rsidRPr="008B10A6" w:rsidRDefault="008B10A6" w:rsidP="008B10A6">
            <w:pPr>
              <w:pStyle w:val="ListParagraph"/>
              <w:numPr>
                <w:ilvl w:val="0"/>
                <w:numId w:val="3"/>
              </w:numPr>
              <w:bidi/>
              <w:ind w:left="334" w:hanging="270"/>
            </w:pPr>
            <w:r w:rsidRPr="008B10A6">
              <w:rPr>
                <w:rtl/>
              </w:rPr>
              <w:t>ما أثر استخدام مؤشرات الأداء الذكية في تعزيز الرقابة على الجدول الزمني وتقليل الانحرافات بالمشاريع العقارية؟</w:t>
            </w:r>
          </w:p>
          <w:p w14:paraId="4A65F633" w14:textId="77777777" w:rsidR="008B10A6" w:rsidRPr="008B10A6" w:rsidRDefault="008B10A6" w:rsidP="008B10A6">
            <w:pPr>
              <w:pStyle w:val="ListParagraph"/>
              <w:numPr>
                <w:ilvl w:val="0"/>
                <w:numId w:val="3"/>
              </w:numPr>
              <w:bidi/>
              <w:ind w:left="334" w:hanging="270"/>
            </w:pPr>
            <w:r w:rsidRPr="008B10A6">
              <w:rPr>
                <w:rtl/>
              </w:rPr>
              <w:t>ما دور مؤشرات الأداء الذكية في تحسين الشفافية والمساءلة داخل فرق العمل بالمشاريع العقارية؟</w:t>
            </w:r>
          </w:p>
          <w:p w14:paraId="44A2D865" w14:textId="77777777" w:rsidR="008B10A6" w:rsidRPr="008B10A6" w:rsidRDefault="008B10A6" w:rsidP="008B10A6">
            <w:pPr>
              <w:pStyle w:val="ListParagraph"/>
              <w:numPr>
                <w:ilvl w:val="0"/>
                <w:numId w:val="3"/>
              </w:numPr>
              <w:bidi/>
              <w:ind w:left="334" w:hanging="270"/>
            </w:pPr>
            <w:r w:rsidRPr="008B10A6">
              <w:rPr>
                <w:rtl/>
              </w:rPr>
              <w:t>ما التوصيات العملية المقترحة لتطبيق مؤشرات الأداء الذكية بما يعزز فعالية الرقابة ويقلل المخاطر التشغيلية في المشاريع العقارية؟</w:t>
            </w:r>
          </w:p>
          <w:p w14:paraId="2E508EC9" w14:textId="0609BD31" w:rsidR="00940CFF" w:rsidRDefault="00940CFF" w:rsidP="008B10A6">
            <w:pPr>
              <w:bidi/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2803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787776A" w14:textId="77777777" w:rsidR="00280334" w:rsidRPr="008D74D3" w:rsidRDefault="00280334" w:rsidP="002803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091DBCF" w14:textId="3271D122" w:rsidR="00280334" w:rsidRPr="00280334" w:rsidRDefault="00280334" w:rsidP="00280334">
            <w:pPr>
              <w:bidi/>
              <w:jc w:val="center"/>
            </w:pPr>
            <w:r w:rsidRPr="00280334">
              <w:rPr>
                <w:rtl/>
              </w:rPr>
              <w:t>إعادة صياغة الفرضية الرئيسية: "يوجد أثر ذو دلالة إحصائية لمؤشرات الأداء الذكية على فعالية الرقابة</w:t>
            </w:r>
            <w:r w:rsidRPr="00280334">
              <w:t>."</w:t>
            </w:r>
          </w:p>
          <w:p w14:paraId="66AA6857" w14:textId="77777777" w:rsidR="00280334" w:rsidRPr="00280334" w:rsidRDefault="00280334" w:rsidP="00280334">
            <w:pPr>
              <w:bidi/>
              <w:jc w:val="center"/>
            </w:pPr>
            <w:r w:rsidRPr="00280334">
              <w:rPr>
                <w:rtl/>
              </w:rPr>
              <w:t>توحيد صياغة الفرضيات الفرعية جميعها بصيغة "يوجد أثر ذو دلالة إحصائية لـ... على</w:t>
            </w:r>
            <w:r w:rsidRPr="00280334">
              <w:t xml:space="preserve"> ...</w:t>
            </w:r>
          </w:p>
          <w:p w14:paraId="58B1FAF3" w14:textId="165E0927" w:rsidR="002F6C30" w:rsidRDefault="002F6C30" w:rsidP="00280334">
            <w:pPr>
              <w:bidi/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E34CCD0" w14:textId="77777777" w:rsidR="00280334" w:rsidRPr="008D74D3" w:rsidRDefault="00280334" w:rsidP="002803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2803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2FCEF2E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F49C0A3" w14:textId="77777777" w:rsidR="00280334" w:rsidRPr="008D74D3" w:rsidRDefault="00280334" w:rsidP="002803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2803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B703C41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2803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8D708E6" w14:textId="77777777" w:rsidR="00280334" w:rsidRPr="008D74D3" w:rsidRDefault="00280334" w:rsidP="002803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E683EFE" w14:textId="3F2973E8" w:rsidR="00940CFF" w:rsidRDefault="00280334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بعض المراجع التي تم الاستشهاد بها في متن الخطة لم ت</w:t>
            </w:r>
            <w:bookmarkStart w:id="0" w:name="_GoBack"/>
            <w:bookmarkEnd w:id="0"/>
            <w:r>
              <w:rPr>
                <w:rFonts w:hint="cs"/>
                <w:rtl/>
              </w:rPr>
              <w:t>ضف الى قائمة المراجع</w:t>
            </w:r>
          </w:p>
          <w:p w14:paraId="4805EF37" w14:textId="2973F7A2" w:rsidR="00280334" w:rsidRDefault="00280334" w:rsidP="00940CFF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0EFB8FF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C23E5"/>
    <w:multiLevelType w:val="hybridMultilevel"/>
    <w:tmpl w:val="955EC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D2BB8"/>
    <w:multiLevelType w:val="multilevel"/>
    <w:tmpl w:val="DD9EB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672188"/>
    <w:multiLevelType w:val="multilevel"/>
    <w:tmpl w:val="26421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63712"/>
    <w:rsid w:val="001B3DBF"/>
    <w:rsid w:val="001C1BA3"/>
    <w:rsid w:val="001E2A69"/>
    <w:rsid w:val="001E524E"/>
    <w:rsid w:val="001F1BE6"/>
    <w:rsid w:val="002269CD"/>
    <w:rsid w:val="00280334"/>
    <w:rsid w:val="002E055B"/>
    <w:rsid w:val="002F6C30"/>
    <w:rsid w:val="0031225A"/>
    <w:rsid w:val="00331CFD"/>
    <w:rsid w:val="0039091F"/>
    <w:rsid w:val="003976B8"/>
    <w:rsid w:val="003C4B9D"/>
    <w:rsid w:val="00437413"/>
    <w:rsid w:val="00443C0E"/>
    <w:rsid w:val="004B704E"/>
    <w:rsid w:val="004C4A6C"/>
    <w:rsid w:val="004E21BE"/>
    <w:rsid w:val="005436E0"/>
    <w:rsid w:val="00667375"/>
    <w:rsid w:val="0069153E"/>
    <w:rsid w:val="006C1176"/>
    <w:rsid w:val="00775BDE"/>
    <w:rsid w:val="0077728C"/>
    <w:rsid w:val="007E4B35"/>
    <w:rsid w:val="007E4DCA"/>
    <w:rsid w:val="007E75D6"/>
    <w:rsid w:val="008239B5"/>
    <w:rsid w:val="008415DF"/>
    <w:rsid w:val="008B10A6"/>
    <w:rsid w:val="008D74D3"/>
    <w:rsid w:val="008D7A2A"/>
    <w:rsid w:val="008E46F7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34A3E"/>
    <w:rsid w:val="00D67CF0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B1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B10A6"/>
    <w:rPr>
      <w:b/>
      <w:bCs/>
    </w:rPr>
  </w:style>
  <w:style w:type="paragraph" w:styleId="ListParagraph">
    <w:name w:val="List Paragraph"/>
    <w:basedOn w:val="Normal"/>
    <w:uiPriority w:val="34"/>
    <w:qFormat/>
    <w:rsid w:val="008B1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3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2026-03-22T12:10:00Z</dcterms:created>
  <dcterms:modified xsi:type="dcterms:W3CDTF">2026-03-23T06:13:00Z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