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A47F14A" w:rsidR="00C60F49" w:rsidRDefault="00C60F49" w:rsidP="00FD460F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FD460F">
        <w:rPr>
          <w:rFonts w:hint="cs"/>
          <w:rtl/>
          <w:lang w:bidi="ar-EG"/>
        </w:rPr>
        <w:t>إحسان فتحي موسى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69F6753" w14:textId="77777777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  <w:p w14:paraId="29431189" w14:textId="168043B0" w:rsidR="00FD460F" w:rsidRPr="006F588D" w:rsidRDefault="00FD460F" w:rsidP="00FD460F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يرجى حذف الاهداء والشكر </w:t>
            </w:r>
            <w:r w:rsidR="00490B8D">
              <w:rPr>
                <w:rFonts w:hint="cs"/>
                <w:sz w:val="28"/>
                <w:szCs w:val="28"/>
                <w:rtl/>
                <w:lang w:bidi="ar-EG"/>
              </w:rPr>
              <w:t xml:space="preserve">والخاتمة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>وعدم تقسيم البحث الى فصول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6DA87E45" w:rsidR="0057636B" w:rsidRPr="00652912" w:rsidRDefault="008C25C2" w:rsidP="00652912">
            <w:pPr>
              <w:autoSpaceDE w:val="0"/>
              <w:autoSpaceDN w:val="0"/>
              <w:bidi/>
              <w:adjustRightInd w:val="0"/>
              <w:spacing w:after="0" w:line="240" w:lineRule="auto"/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Pr="008C25C2">
              <w:rPr>
                <w:rFonts w:cs="Arial"/>
                <w:sz w:val="28"/>
                <w:szCs w:val="28"/>
                <w:rtl/>
              </w:rPr>
              <w:t>"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استراتيجيات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 xml:space="preserve"> العلاقات العامة في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 xml:space="preserve"> 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إدارة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 xml:space="preserve"> 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الأزمات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>: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دراسة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 xml:space="preserve"> 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حالة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 xml:space="preserve"> 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على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 xml:space="preserve"> 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شركة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:lang w:bidi="ar-JO"/>
                <w14:ligatures w14:val="standardContextual"/>
              </w:rPr>
              <w:t xml:space="preserve"> أسيج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 xml:space="preserve"> ل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لتأمين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 xml:space="preserve"> </w:t>
            </w:r>
            <w:r w:rsidR="00652912">
              <w:rPr>
                <w:rFonts w:ascii="Arial-BoldMT" w:cs="Arial-BoldMT" w:hint="cs"/>
                <w:b/>
                <w:bCs/>
                <w:sz w:val="32"/>
                <w:szCs w:val="32"/>
                <w:rtl/>
                <w14:ligatures w14:val="standardContextual"/>
              </w:rPr>
              <w:t>الطبي</w:t>
            </w:r>
            <w:r w:rsidR="00652912">
              <w:rPr>
                <w:rFonts w:ascii="Arial-BoldMT" w:cs="Arial-BoldMT"/>
                <w:b/>
                <w:bCs/>
                <w:sz w:val="32"/>
                <w:szCs w:val="32"/>
                <w14:ligatures w14:val="standardContextual"/>
              </w:rPr>
              <w:t xml:space="preserve"> 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216E321A" w:rsidR="00B90D70" w:rsidRPr="004D7590" w:rsidRDefault="00FD460F" w:rsidP="00B90D7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يوجد بعض المراجع القديمة بالمقدمة</w:t>
            </w:r>
            <w:r w:rsidR="00490B8D">
              <w:rPr>
                <w:rFonts w:hint="cs"/>
                <w:sz w:val="28"/>
                <w:szCs w:val="28"/>
                <w:rtl/>
              </w:rPr>
              <w:t xml:space="preserve"> ويرجى تقليل الاعتماد على الذكاء الاصطناعي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2FDC4F29" w:rsidR="00B90D70" w:rsidRDefault="00FD460F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يجب أن تحتوي المشكلة على مراجع لتدعيمها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E817A04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490B8D">
              <w:rPr>
                <w:rFonts w:hint="cs"/>
                <w:sz w:val="28"/>
                <w:szCs w:val="28"/>
                <w:rtl/>
                <w:lang w:bidi="ar-EG"/>
              </w:rPr>
              <w:t xml:space="preserve"> مختصرة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3BD94C1" w:rsidR="00F16AC7" w:rsidRPr="00F16AC7" w:rsidRDefault="00E05A4D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كتابة الأهداف في شكل نقاط محددة</w:t>
            </w:r>
          </w:p>
        </w:tc>
        <w:tc>
          <w:tcPr>
            <w:tcW w:w="709" w:type="dxa"/>
            <w:vAlign w:val="center"/>
          </w:tcPr>
          <w:p w14:paraId="475656CA" w14:textId="7679CC18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997B107" w:rsidR="00B90D70" w:rsidRDefault="00AA223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4832F552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6947367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6C015FA6" w:rsidR="00B90D70" w:rsidRDefault="00490B8D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7703EFAF" w:rsidR="00B90D70" w:rsidRPr="007A0341" w:rsidRDefault="00B90D70" w:rsidP="00490B8D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4546F9C" w14:textId="6D0EF7DE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248040B" w:rsidR="00B90D70" w:rsidRDefault="00490B8D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51B17F51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66A0E7C5" w:rsidR="00772328" w:rsidRPr="00AA2233" w:rsidRDefault="00772328" w:rsidP="00AA223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ويمكن تقسيم الدراسات </w:t>
            </w:r>
            <w:r w:rsidRPr="00AA2233">
              <w:rPr>
                <w:rFonts w:hint="cs"/>
                <w:sz w:val="28"/>
                <w:szCs w:val="28"/>
                <w:rtl/>
              </w:rPr>
              <w:t xml:space="preserve"> ما بين مقدمة البحث، والدراسات السابقة، والإطار النظري.</w:t>
            </w:r>
          </w:p>
          <w:p w14:paraId="27307BDC" w14:textId="4E6DF291" w:rsidR="00F16AC7" w:rsidRDefault="00AA2233" w:rsidP="00AA223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من المهم وجود دراسات سابقة حديثة</w:t>
            </w:r>
            <w:r w:rsidR="00F16AC7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1FEB766E" w14:textId="45E86E85" w:rsidR="00F16AC7" w:rsidRPr="00CC555E" w:rsidRDefault="00F16AC7" w:rsidP="00AA2233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FB245C0" w:rsidR="00B90D70" w:rsidRPr="006F588D" w:rsidRDefault="00490B8D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الاطار النظري منقول من خلال برامج الذكاء الاصطناعي ويوجد جمل لها علاقة بالذكاء الاصطناعي بنهاية الإطار النظري</w:t>
            </w:r>
          </w:p>
        </w:tc>
        <w:tc>
          <w:tcPr>
            <w:tcW w:w="709" w:type="dxa"/>
            <w:vAlign w:val="center"/>
          </w:tcPr>
          <w:p w14:paraId="31ABA597" w14:textId="38633720" w:rsidR="00B90D70" w:rsidRDefault="00490B8D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51469693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78885DB8" w:rsidR="00B90D70" w:rsidRPr="00BC280B" w:rsidRDefault="00AA2233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>يرجى تحديد العينة ومجتمع الدراسة بدقة</w:t>
            </w:r>
          </w:p>
        </w:tc>
        <w:tc>
          <w:tcPr>
            <w:tcW w:w="709" w:type="dxa"/>
            <w:vAlign w:val="center"/>
          </w:tcPr>
          <w:p w14:paraId="2B177D35" w14:textId="20DC4162" w:rsidR="00B90D70" w:rsidRDefault="007A0341" w:rsidP="00B90D70">
            <w:pPr>
              <w:bidi/>
              <w:jc w:val="center"/>
            </w:pPr>
            <w:r>
              <w:sym w:font="Wingdings" w:char="F0FC"/>
            </w:r>
            <w:r w:rsidR="00AA2233" w:rsidRPr="00AA2233">
              <w:t></w:t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28052C2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2FF39A25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D13B21B" w:rsidR="00B90D70" w:rsidRDefault="00AA2233" w:rsidP="00B90D70">
            <w:pPr>
              <w:bidi/>
              <w:jc w:val="center"/>
              <w:rPr>
                <w:lang w:bidi="ar-EG"/>
              </w:rPr>
            </w:pPr>
            <w:r w:rsidRPr="00AA2233">
              <w:rPr>
                <w:lang w:bidi="ar-EG"/>
              </w:rPr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7A48588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489C66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BF8D82B" w:rsidR="00B90D70" w:rsidRDefault="00AA2233" w:rsidP="00B90D70">
            <w:pPr>
              <w:bidi/>
              <w:jc w:val="center"/>
            </w:pPr>
            <w:r w:rsidRPr="00AA223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4E856753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223CEDEC" w:rsidR="00490B8D" w:rsidRPr="002C498D" w:rsidRDefault="00490B8D" w:rsidP="00490B8D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ترتيب العناصر وفقا لقالب المجلة وتقليل الاعتماد على الذكاء الاصطناعي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2605FB46" w:rsidR="00B90D70" w:rsidRPr="009161FE" w:rsidRDefault="00490B8D" w:rsidP="00490B8D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 xml:space="preserve">ملاحظات عامة 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rial-BoldMT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90B8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52912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A2233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05A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D460F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2025-08-16T20:57:00Z</dcterms:created>
  <dcterms:modified xsi:type="dcterms:W3CDTF">2025-08-16T20:57:00Z</dcterms:modified>
</cp:coreProperties>
</file>