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9960CFD" w:rsidR="008239B5" w:rsidRDefault="002D672A">
            <w:pPr>
              <w:jc w:val="center"/>
            </w:pPr>
            <w:r>
              <w:rPr>
                <w:rFonts w:hint="cs"/>
                <w:rtl/>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256CFD02" w:rsidR="008239B5" w:rsidRDefault="002D672A">
            <w:pPr>
              <w:jc w:val="center"/>
            </w:pPr>
            <w:r>
              <w:rPr>
                <w:rFonts w:hint="cs"/>
                <w:rtl/>
              </w:rPr>
              <w:t>*</w:t>
            </w:r>
          </w:p>
        </w:tc>
        <w:tc>
          <w:tcPr>
            <w:tcW w:w="1177" w:type="dxa"/>
            <w:vAlign w:val="center"/>
          </w:tcPr>
          <w:p w14:paraId="1C66B396" w14:textId="74B6D742"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132FD48" w:rsidR="008239B5" w:rsidRDefault="002D672A">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C2B9EE6" w:rsidR="008239B5" w:rsidRDefault="002D672A">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307BE567" w:rsidR="008239B5" w:rsidRDefault="002D672A">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1C1C6009" w:rsidR="008239B5" w:rsidRDefault="002D672A">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79CF4EB" w:rsidR="008239B5" w:rsidRDefault="002D672A">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2B6C7EF7" w:rsidR="008239B5" w:rsidRDefault="002D672A">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C4F87EB" w:rsidR="008239B5" w:rsidRDefault="002D672A">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121E396F" w:rsidR="008239B5" w:rsidRDefault="002D672A">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2C8E22EE" w:rsidR="008239B5" w:rsidRDefault="002D672A">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63DEC280" w:rsidR="008239B5" w:rsidRDefault="002D672A">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4E21F40" w:rsidR="008239B5" w:rsidRDefault="002D672A">
            <w:pPr>
              <w:jc w:val="center"/>
            </w:pPr>
            <w:r>
              <w:rPr>
                <w:rFonts w:hint="cs"/>
                <w:rtl/>
              </w:rPr>
              <w:t>الخطة كلها عبارة عن فقرة واحدة مكررة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D672A"/>
    <w:rsid w:val="004E21BE"/>
    <w:rsid w:val="008239B5"/>
    <w:rsid w:val="008D7A2A"/>
    <w:rsid w:val="00A15E94"/>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