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تحليل البيانات والنتائج العامة</w:t>
      </w:r>
    </w:p>
    <w:p>
      <w:pPr>
        <w:jc w:val="right"/>
      </w:pPr>
      <w:r>
        <w:t>تم توزيع الاستبيان على عينة بلغ عددها (24) مشاركًا بهدف التعرف على مستوى الوعي بالتلوث البيئي والاستدامة، ومعرفة مدى اهتمام الأفراد بالممارسات البيئية.</w:t>
      </w:r>
    </w:p>
    <w:p>
      <w:pPr>
        <w:pStyle w:val="Heading2"/>
        <w:jc w:val="right"/>
      </w:pPr>
      <w:r>
        <w:t>السؤال الأول: ما مدى معرفتك بمفهوم الاستدامة البيئية؟</w:t>
      </w:r>
    </w:p>
    <w:p>
      <w:pPr>
        <w:jc w:val="right"/>
      </w:pPr>
      <w:r>
        <w:t>أظهرت النتائج أن 58.3٪ من المشاركين لديهم معرفة متوسطة بمفهوم الاستدامة البيئية، بينما أفاد 29.2٪ بأن معرفتهم عالية، في حين بلغت نسبة من لديهم معرفة ضعيفة 12.5٪. وتشير هذه النتائج إلى وجود وعي جيد لدى معظم المشاركين، مع الحاجة إلى تعزيز برامج التثقيف البيئي.</w:t>
      </w:r>
    </w:p>
    <w:p>
      <w:pPr>
        <w:pStyle w:val="Heading2"/>
        <w:jc w:val="right"/>
      </w:pPr>
      <w:r>
        <w:t>السؤال الثاني: إلى أي مدى ترى أن التلوث البيئي يمثل مشكلة في منطقة الرياض؟</w:t>
      </w:r>
    </w:p>
    <w:p>
      <w:pPr>
        <w:jc w:val="right"/>
      </w:pPr>
      <w:r>
        <w:t>أوضحت النتائج أن 58.3٪ من المشاركين يرون أن التلوث البيئي يمثل مشكلة بدرجة كبيرة، بينما يرى 37.5٪ أنه يمثل مشكلة بدرجة متوسطة، في حين اعتبر 4.2٪ فقط أنه يمثل مشكلة بدرجة قليلة، مما يدل على إدراك غالبية المشاركين لخطورة التلوث البيئي.</w:t>
      </w:r>
    </w:p>
    <w:p>
      <w:pPr>
        <w:pStyle w:val="Heading2"/>
        <w:jc w:val="right"/>
      </w:pPr>
      <w:r>
        <w:t>السؤال الثالث: هل تحرص على اتباع ممارسات تسهم في الحد من التلوث البيئي؟</w:t>
      </w:r>
    </w:p>
    <w:p>
      <w:pPr>
        <w:jc w:val="right"/>
      </w:pPr>
      <w:r>
        <w:t>بينت النتائج أن 58.3٪ من المشاركين يحرصون دائمًا على اتباع ممارسات بيئية إيجابية، بينما يقوم 41.7٪ بذلك أحيانًا، ولم تُسجل أي إجابة لخيار نادرًا، وهو ما يعكس اهتمامًا جيدًا بالسلوكيات البيئية.</w:t>
      </w:r>
    </w:p>
    <w:p>
      <w:pPr>
        <w:pStyle w:val="Heading2"/>
        <w:jc w:val="right"/>
      </w:pPr>
      <w:r>
        <w:t>السؤال الرابع: هل تعتقد أن نشر الوعي البيئي يسهم في تعزيز الاستدامة والحد من التلوث؟</w:t>
      </w:r>
    </w:p>
    <w:p>
      <w:pPr>
        <w:jc w:val="right"/>
      </w:pPr>
      <w:r>
        <w:t>أظهرت النتائج أن 95.8٪ من المشاركين يعتقدون أن نشر الوعي البيئي يسهم في تعزيز الاستدامة والحد من التلوث، بينما أجاب 4.2٪ بـ(إلى حد ما)، ولم يختر أي مشارك خيار (لا)، مما يعكس اتفاقًا شبه كامل على أهمية التوعية البيئية.</w:t>
      </w:r>
    </w:p>
    <w:p>
      <w:pPr>
        <w:pStyle w:val="Heading2"/>
        <w:jc w:val="right"/>
      </w:pPr>
      <w:r>
        <w:t>النتائج العامة</w:t>
      </w:r>
    </w:p>
    <w:p>
      <w:pPr>
        <w:jc w:val="right"/>
      </w:pPr>
      <w:r>
        <w:t>تشير نتائج الاستبيان إلى أن المشاركين يتمتعون بمستوى جيد من الوعي البيئي، ويدركون أن التلوث البيئي يمثل مشكلة تستوجب الاهتمام. كما أظهرت النتائج حرص غالبية المشاركين على ممارسة سلوكيات صديقة للبيئة، إلى جانب وجود اتفاق واسع على أن نشر الوعي البيئي يعد من أهم الوسائل لتعزيز الاستدامة والحد من التلوث. وبناءً على ذلك، يمكن الاستنتاج أن تعزيز البرامج التوعوية والمبادرات البيئية يسهم في رفع مستوى الوعي وتشجيع الأفراد على تبني ممارسات مستدامة تساعد في حماية البيئة.</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raditional Arabic" w:hAnsi="Traditional Arabic" w:eastAsia="Traditional Arabic"/>
      <w:sz w:val="3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