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87326" w14:textId="77777777" w:rsidR="00FB1754" w:rsidRPr="006954B2" w:rsidRDefault="00FB1754" w:rsidP="00EE7154">
      <w:pPr>
        <w:ind w:right="90"/>
        <w:rPr>
          <w:rFonts w:ascii="Sakkal Majalla" w:hAnsi="Sakkal Majalla" w:cs="Sakkal Majalla" w:hint="cs"/>
          <w:sz w:val="28"/>
          <w:szCs w:val="28"/>
          <w:u w:val="single"/>
          <w:rtl/>
          <w:lang w:bidi="ar-LY"/>
        </w:rPr>
      </w:pPr>
    </w:p>
    <w:p w14:paraId="4BB6642D" w14:textId="77777777" w:rsidR="00FB1754" w:rsidRPr="006954B2" w:rsidRDefault="00FB1754" w:rsidP="00EE7154">
      <w:pPr>
        <w:ind w:right="90"/>
        <w:rPr>
          <w:rFonts w:ascii="Sakkal Majalla" w:hAnsi="Sakkal Majalla" w:cs="Sakkal Majalla"/>
          <w:sz w:val="28"/>
          <w:szCs w:val="28"/>
          <w:u w:val="single"/>
        </w:rPr>
      </w:pPr>
    </w:p>
    <w:p w14:paraId="11770BD8" w14:textId="77777777" w:rsidR="00FB1754" w:rsidRPr="006954B2" w:rsidRDefault="00FB1754" w:rsidP="00EE7154">
      <w:pPr>
        <w:ind w:right="90"/>
        <w:rPr>
          <w:rFonts w:ascii="Sakkal Majalla" w:hAnsi="Sakkal Majalla" w:cs="Sakkal Majalla"/>
          <w:sz w:val="28"/>
          <w:szCs w:val="28"/>
          <w:u w:val="single"/>
          <w:rtl/>
        </w:rPr>
      </w:pPr>
    </w:p>
    <w:p w14:paraId="1F0E1046" w14:textId="77777777" w:rsidR="00FB1754" w:rsidRPr="006954B2" w:rsidRDefault="00FB1754" w:rsidP="00EE7154">
      <w:pPr>
        <w:bidi w:val="0"/>
        <w:ind w:right="90"/>
        <w:rPr>
          <w:rFonts w:ascii="Sakkal Majalla" w:hAnsi="Sakkal Majalla" w:cs="Sakkal Majalla"/>
          <w:sz w:val="28"/>
          <w:szCs w:val="28"/>
          <w:u w:val="single"/>
        </w:rPr>
      </w:pPr>
      <w:r w:rsidRPr="006954B2">
        <w:rPr>
          <w:rFonts w:ascii="Sakkal Majalla" w:hAnsi="Sakkal Majalla" w:cs="Sakkal Majalla"/>
          <w:noProof/>
          <w:sz w:val="28"/>
          <w:szCs w:val="28"/>
        </w:rPr>
        <w:drawing>
          <wp:anchor distT="0" distB="0" distL="114300" distR="114300" simplePos="0" relativeHeight="251659264" behindDoc="0" locked="0" layoutInCell="1" allowOverlap="1" wp14:anchorId="2077CE81" wp14:editId="2F39EF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6954B2">
        <w:rPr>
          <w:rFonts w:ascii="Sakkal Majalla" w:hAnsi="Sakkal Majalla" w:cs="Sakkal Majalla"/>
          <w:sz w:val="28"/>
          <w:szCs w:val="28"/>
          <w:u w:val="single"/>
        </w:rPr>
        <w:t xml:space="preserve">Midocean University </w:t>
      </w:r>
    </w:p>
    <w:p w14:paraId="799306BF" w14:textId="77777777" w:rsidR="00FB1754" w:rsidRPr="006954B2" w:rsidRDefault="00FB1754" w:rsidP="00EE7154">
      <w:pPr>
        <w:bidi w:val="0"/>
        <w:ind w:right="90"/>
        <w:rPr>
          <w:rFonts w:ascii="Sakkal Majalla" w:hAnsi="Sakkal Majalla" w:cs="Sakkal Majalla"/>
          <w:sz w:val="28"/>
          <w:szCs w:val="28"/>
          <w:u w:val="single"/>
        </w:rPr>
      </w:pPr>
      <w:r w:rsidRPr="006954B2">
        <w:rPr>
          <w:rFonts w:ascii="Sakkal Majalla" w:hAnsi="Sakkal Majalla" w:cs="Sakkal Majalla"/>
          <w:sz w:val="28"/>
          <w:szCs w:val="28"/>
          <w:u w:val="single"/>
        </w:rPr>
        <w:t>College of Management</w:t>
      </w:r>
    </w:p>
    <w:p w14:paraId="3A7BF367" w14:textId="2B22F5EE" w:rsidR="009125CE" w:rsidRPr="006954B2" w:rsidRDefault="00FB1754" w:rsidP="00EE7154">
      <w:pPr>
        <w:bidi w:val="0"/>
        <w:ind w:right="90"/>
        <w:rPr>
          <w:rFonts w:ascii="Sakkal Majalla" w:hAnsi="Sakkal Majalla" w:cs="Sakkal Majalla"/>
          <w:sz w:val="28"/>
          <w:szCs w:val="28"/>
          <w:rtl/>
        </w:rPr>
      </w:pPr>
      <w:r w:rsidRPr="006954B2">
        <w:rPr>
          <w:rFonts w:ascii="Sakkal Majalla" w:hAnsi="Sakkal Majalla" w:cs="Sakkal Majalla"/>
          <w:sz w:val="28"/>
          <w:szCs w:val="28"/>
          <w:u w:val="single"/>
        </w:rPr>
        <w:t>Department of</w:t>
      </w:r>
      <w:r w:rsidR="00EE7154" w:rsidRPr="006954B2">
        <w:t xml:space="preserve"> </w:t>
      </w:r>
      <w:r w:rsidR="00EE7154" w:rsidRPr="006954B2">
        <w:rPr>
          <w:rFonts w:ascii="Sakkal Majalla" w:hAnsi="Sakkal Majalla" w:cs="Sakkal Majalla"/>
          <w:sz w:val="28"/>
          <w:szCs w:val="28"/>
          <w:u w:val="single"/>
        </w:rPr>
        <w:t>Project Management</w:t>
      </w:r>
    </w:p>
    <w:p w14:paraId="5F6542BF" w14:textId="77777777" w:rsidR="009125CE" w:rsidRPr="006954B2" w:rsidRDefault="009125CE" w:rsidP="00EE7154">
      <w:pPr>
        <w:ind w:right="90"/>
        <w:rPr>
          <w:rFonts w:ascii="Sakkal Majalla" w:hAnsi="Sakkal Majalla" w:cs="Sakkal Majalla"/>
          <w:sz w:val="28"/>
          <w:szCs w:val="28"/>
          <w:rtl/>
          <w:lang w:bidi="ar-EG"/>
        </w:rPr>
      </w:pPr>
    </w:p>
    <w:p w14:paraId="49287530" w14:textId="1A7C50AD" w:rsidR="00D060FF" w:rsidRPr="006954B2" w:rsidRDefault="00FB1754" w:rsidP="00EE7154">
      <w:pPr>
        <w:ind w:right="90"/>
        <w:jc w:val="center"/>
        <w:rPr>
          <w:rFonts w:ascii="Sakkal Majalla" w:hAnsi="Sakkal Majalla" w:cs="Sakkal Majalla"/>
          <w:sz w:val="36"/>
          <w:szCs w:val="36"/>
          <w:lang w:bidi="ar-EG"/>
        </w:rPr>
      </w:pPr>
      <w:r w:rsidRPr="006954B2">
        <w:rPr>
          <w:rFonts w:ascii="Sakkal Majalla" w:hAnsi="Sakkal Majalla" w:cs="Sakkal Majalla"/>
          <w:sz w:val="28"/>
          <w:szCs w:val="28"/>
        </w:rPr>
        <w:t xml:space="preserve">Title </w:t>
      </w:r>
      <w:r w:rsidRPr="006954B2">
        <w:rPr>
          <w:rFonts w:ascii="Sakkal Majalla" w:hAnsi="Sakkal Majalla" w:cs="Sakkal Majalla"/>
          <w:sz w:val="28"/>
          <w:szCs w:val="28"/>
        </w:rPr>
        <w:br/>
      </w:r>
      <w:r w:rsidR="004639D8" w:rsidRPr="006954B2">
        <w:rPr>
          <w:rFonts w:ascii="Sakkal Majalla" w:hAnsi="Sakkal Majalla" w:cs="Sakkal Majalla"/>
          <w:sz w:val="36"/>
          <w:szCs w:val="36"/>
          <w:lang w:bidi="ar-EG"/>
        </w:rPr>
        <w:t xml:space="preserve">The Impact of Environmental Impact Assessment </w:t>
      </w:r>
      <w:r w:rsidR="00D060FF" w:rsidRPr="006954B2">
        <w:rPr>
          <w:rFonts w:ascii="Sakkal Majalla" w:hAnsi="Sakkal Majalla" w:cs="Sakkal Majalla"/>
          <w:sz w:val="36"/>
          <w:szCs w:val="36"/>
          <w:lang w:bidi="ar-EG"/>
        </w:rPr>
        <w:t xml:space="preserve">(EIA) </w:t>
      </w:r>
    </w:p>
    <w:p w14:paraId="15C28831" w14:textId="0569DBF8" w:rsidR="009125CE" w:rsidRPr="006954B2" w:rsidRDefault="004639D8" w:rsidP="00EE7154">
      <w:pPr>
        <w:ind w:right="90"/>
        <w:jc w:val="center"/>
        <w:rPr>
          <w:rFonts w:ascii="Sakkal Majalla" w:hAnsi="Sakkal Majalla" w:cs="Sakkal Majalla"/>
          <w:sz w:val="36"/>
          <w:szCs w:val="36"/>
          <w:rtl/>
          <w:lang w:bidi="ar-EG"/>
        </w:rPr>
      </w:pPr>
      <w:r w:rsidRPr="006954B2">
        <w:rPr>
          <w:rFonts w:ascii="Sakkal Majalla" w:hAnsi="Sakkal Majalla" w:cs="Sakkal Majalla"/>
          <w:sz w:val="36"/>
          <w:szCs w:val="36"/>
          <w:lang w:bidi="ar-EG"/>
        </w:rPr>
        <w:t>on Project Management Efficiency</w:t>
      </w:r>
    </w:p>
    <w:p w14:paraId="1AA4343F" w14:textId="77777777" w:rsidR="009125CE" w:rsidRPr="006954B2" w:rsidRDefault="009125CE" w:rsidP="00EE7154">
      <w:pPr>
        <w:ind w:right="90"/>
        <w:jc w:val="center"/>
        <w:rPr>
          <w:rFonts w:ascii="Sakkal Majalla" w:hAnsi="Sakkal Majalla" w:cs="Sakkal Majalla"/>
          <w:sz w:val="28"/>
          <w:szCs w:val="28"/>
          <w:rtl/>
          <w:lang w:bidi="ar-EG"/>
        </w:rPr>
      </w:pPr>
    </w:p>
    <w:p w14:paraId="232F19A4" w14:textId="77777777" w:rsidR="009125CE" w:rsidRPr="006954B2" w:rsidRDefault="009125CE" w:rsidP="00EE7154">
      <w:pPr>
        <w:ind w:right="90"/>
        <w:rPr>
          <w:rFonts w:ascii="Sakkal Majalla" w:hAnsi="Sakkal Majalla" w:cs="Sakkal Majalla"/>
          <w:sz w:val="28"/>
          <w:szCs w:val="28"/>
          <w:rtl/>
          <w:lang w:bidi="ar-EG"/>
        </w:rPr>
      </w:pPr>
    </w:p>
    <w:p w14:paraId="0EB57E30" w14:textId="77777777" w:rsidR="009125CE" w:rsidRPr="006954B2" w:rsidRDefault="009125CE" w:rsidP="00EE7154">
      <w:pPr>
        <w:ind w:right="90"/>
        <w:jc w:val="center"/>
        <w:rPr>
          <w:rFonts w:ascii="Sakkal Majalla" w:hAnsi="Sakkal Majalla" w:cs="Sakkal Majalla"/>
          <w:sz w:val="28"/>
          <w:szCs w:val="28"/>
          <w:rtl/>
          <w:lang w:bidi="ar-EG"/>
        </w:rPr>
      </w:pPr>
    </w:p>
    <w:p w14:paraId="2A5A1F18" w14:textId="77777777" w:rsidR="00FB1754" w:rsidRPr="006954B2" w:rsidRDefault="00FB1754" w:rsidP="00EE7154">
      <w:pPr>
        <w:ind w:right="90"/>
        <w:jc w:val="center"/>
        <w:rPr>
          <w:rFonts w:ascii="Sakkal Majalla" w:hAnsi="Sakkal Majalla" w:cs="Sakkal Majalla"/>
          <w:sz w:val="28"/>
          <w:szCs w:val="28"/>
        </w:rPr>
      </w:pPr>
      <w:r w:rsidRPr="006954B2">
        <w:rPr>
          <w:rFonts w:ascii="Sakkal Majalla" w:hAnsi="Sakkal Majalla" w:cs="Sakkal Majalla"/>
          <w:sz w:val="28"/>
          <w:szCs w:val="28"/>
        </w:rPr>
        <w:t>Prepared by:</w:t>
      </w:r>
    </w:p>
    <w:p w14:paraId="58D6152F" w14:textId="6062A98B" w:rsidR="009125CE" w:rsidRPr="006954B2" w:rsidRDefault="00FB1754" w:rsidP="00EE7154">
      <w:pPr>
        <w:ind w:right="90"/>
        <w:jc w:val="center"/>
        <w:rPr>
          <w:rFonts w:ascii="Sakkal Majalla" w:hAnsi="Sakkal Majalla" w:cs="Sakkal Majalla"/>
          <w:sz w:val="28"/>
          <w:szCs w:val="28"/>
          <w:rtl/>
          <w:lang w:bidi="ar-LY"/>
        </w:rPr>
      </w:pPr>
      <w:r w:rsidRPr="006954B2">
        <w:rPr>
          <w:rFonts w:ascii="Sakkal Majalla" w:hAnsi="Sakkal Majalla" w:cs="Sakkal Majalla"/>
          <w:sz w:val="28"/>
          <w:szCs w:val="28"/>
          <w:lang w:bidi="ar-LY"/>
        </w:rPr>
        <w:t>Anas Faraj Ahmed Garman</w:t>
      </w:r>
      <w:r w:rsidR="00EE7154" w:rsidRPr="006954B2">
        <w:rPr>
          <w:rFonts w:ascii="Sakkal Majalla" w:hAnsi="Sakkal Majalla" w:cs="Sakkal Majalla"/>
          <w:sz w:val="28"/>
          <w:szCs w:val="28"/>
          <w:lang w:bidi="ar-LY"/>
        </w:rPr>
        <w:br/>
      </w:r>
    </w:p>
    <w:p w14:paraId="15E37184" w14:textId="60ABB9BF" w:rsidR="00FB1754" w:rsidRPr="006954B2" w:rsidRDefault="00FB1754" w:rsidP="00EE7154">
      <w:pPr>
        <w:ind w:right="90"/>
        <w:jc w:val="center"/>
        <w:rPr>
          <w:rFonts w:ascii="Sakkal Majalla" w:hAnsi="Sakkal Majalla" w:cs="Sakkal Majalla"/>
          <w:sz w:val="28"/>
          <w:szCs w:val="28"/>
        </w:rPr>
      </w:pPr>
      <w:r w:rsidRPr="006954B2">
        <w:rPr>
          <w:rFonts w:ascii="Sakkal Majalla" w:hAnsi="Sakkal Majalla" w:cs="Sakkal Majalla"/>
          <w:sz w:val="28"/>
          <w:szCs w:val="28"/>
        </w:rPr>
        <w:t>Supervised by:</w:t>
      </w:r>
    </w:p>
    <w:p w14:paraId="38E4BF5F" w14:textId="5112D76A" w:rsidR="00DB0958" w:rsidRPr="006954B2" w:rsidRDefault="00DB0958" w:rsidP="00DB0958">
      <w:pPr>
        <w:bidi w:val="0"/>
        <w:spacing w:after="100" w:afterAutospacing="1" w:line="240" w:lineRule="auto"/>
        <w:jc w:val="center"/>
        <w:rPr>
          <w:rFonts w:ascii="Sakkal Majalla" w:hAnsi="Sakkal Majalla" w:cs="Sakkal Majalla"/>
          <w:sz w:val="28"/>
          <w:szCs w:val="28"/>
          <w:lang w:bidi="ar-LY"/>
        </w:rPr>
      </w:pPr>
      <w:r w:rsidRPr="006954B2">
        <w:rPr>
          <w:rFonts w:ascii="Sakkal Majalla" w:hAnsi="Sakkal Majalla" w:cs="Sakkal Majalla"/>
          <w:sz w:val="28"/>
          <w:szCs w:val="28"/>
          <w:lang w:bidi="ar-LY"/>
        </w:rPr>
        <w:t>Dr.</w:t>
      </w:r>
      <w:r w:rsidR="00A64918">
        <w:rPr>
          <w:rFonts w:ascii="Sakkal Majalla" w:hAnsi="Sakkal Majalla" w:cs="Sakkal Majalla"/>
          <w:sz w:val="28"/>
          <w:szCs w:val="28"/>
          <w:lang w:bidi="ar-LY"/>
        </w:rPr>
        <w:t xml:space="preserve"> </w:t>
      </w:r>
      <w:r w:rsidRPr="006954B2">
        <w:rPr>
          <w:rFonts w:ascii="Sakkal Majalla" w:hAnsi="Sakkal Majalla" w:cs="Sakkal Majalla"/>
          <w:sz w:val="28"/>
          <w:szCs w:val="28"/>
          <w:lang w:bidi="ar-LY"/>
        </w:rPr>
        <w:t>Alfaisal Abdelhameed Mohame</w:t>
      </w:r>
    </w:p>
    <w:p w14:paraId="6191D5DE" w14:textId="5ADEED13" w:rsidR="00DB0958" w:rsidRPr="006954B2" w:rsidRDefault="00DB0958" w:rsidP="00DB0958">
      <w:pPr>
        <w:bidi w:val="0"/>
        <w:jc w:val="center"/>
        <w:rPr>
          <w:rFonts w:ascii="Sakkal Majalla" w:hAnsi="Sakkal Majalla" w:cs="Sakkal Majalla"/>
          <w:sz w:val="28"/>
          <w:szCs w:val="28"/>
          <w:lang w:bidi="ar-LY"/>
        </w:rPr>
      </w:pPr>
      <w:r w:rsidRPr="006954B2">
        <w:rPr>
          <w:rFonts w:ascii="Sakkal Majalla" w:hAnsi="Sakkal Majalla" w:cs="Sakkal Majalla"/>
          <w:sz w:val="28"/>
          <w:szCs w:val="28"/>
          <w:lang w:bidi="ar-LY"/>
        </w:rPr>
        <w:t>Dr.</w:t>
      </w:r>
      <w:r w:rsidR="00A64918">
        <w:rPr>
          <w:rFonts w:ascii="Sakkal Majalla" w:hAnsi="Sakkal Majalla" w:cs="Sakkal Majalla"/>
          <w:sz w:val="28"/>
          <w:szCs w:val="28"/>
          <w:lang w:bidi="ar-LY"/>
        </w:rPr>
        <w:t xml:space="preserve"> </w:t>
      </w:r>
      <w:r w:rsidRPr="006954B2">
        <w:rPr>
          <w:rFonts w:ascii="Sakkal Majalla" w:hAnsi="Sakkal Majalla" w:cs="Sakkal Majalla"/>
          <w:sz w:val="28"/>
          <w:szCs w:val="28"/>
          <w:lang w:bidi="ar-LY"/>
        </w:rPr>
        <w:t>Fayez Ali Jrad</w:t>
      </w:r>
    </w:p>
    <w:p w14:paraId="5C573472" w14:textId="77777777" w:rsidR="00DB0958" w:rsidRPr="006954B2" w:rsidRDefault="00DB0958" w:rsidP="00DB0958">
      <w:pPr>
        <w:bidi w:val="0"/>
        <w:spacing w:after="100" w:afterAutospacing="1" w:line="240" w:lineRule="auto"/>
        <w:jc w:val="center"/>
        <w:rPr>
          <w:rFonts w:ascii="Sakkal Majalla" w:hAnsi="Sakkal Majalla" w:cs="Sakkal Majalla"/>
          <w:sz w:val="28"/>
          <w:szCs w:val="28"/>
          <w:lang w:bidi="ar-LY"/>
        </w:rPr>
      </w:pPr>
    </w:p>
    <w:p w14:paraId="3701B7AB" w14:textId="77777777" w:rsidR="00DB0958" w:rsidRPr="006954B2" w:rsidRDefault="00DB0958" w:rsidP="00EE7154">
      <w:pPr>
        <w:ind w:right="90"/>
        <w:jc w:val="center"/>
        <w:rPr>
          <w:rFonts w:ascii="Sakkal Majalla" w:hAnsi="Sakkal Majalla" w:cs="Sakkal Majalla"/>
          <w:sz w:val="28"/>
          <w:szCs w:val="28"/>
        </w:rPr>
      </w:pPr>
    </w:p>
    <w:p w14:paraId="16CF2D6A" w14:textId="77777777" w:rsidR="009125CE" w:rsidRPr="006954B2" w:rsidRDefault="009125CE" w:rsidP="00EE7154">
      <w:pPr>
        <w:ind w:right="90"/>
        <w:jc w:val="center"/>
        <w:rPr>
          <w:rFonts w:ascii="Sakkal Majalla" w:hAnsi="Sakkal Majalla" w:cs="Sakkal Majalla"/>
          <w:sz w:val="28"/>
          <w:szCs w:val="28"/>
          <w:rtl/>
          <w:lang w:bidi="ar-EG"/>
        </w:rPr>
      </w:pPr>
    </w:p>
    <w:p w14:paraId="71099ADB" w14:textId="3478A761" w:rsidR="009125CE" w:rsidRPr="006954B2" w:rsidRDefault="009125CE" w:rsidP="00EE7154">
      <w:pPr>
        <w:ind w:right="90"/>
        <w:rPr>
          <w:rFonts w:ascii="Sakkal Majalla" w:hAnsi="Sakkal Majalla" w:cs="Sakkal Majalla"/>
          <w:sz w:val="28"/>
          <w:szCs w:val="28"/>
        </w:rPr>
      </w:pPr>
    </w:p>
    <w:p w14:paraId="61A43EFE" w14:textId="1B7A3F10" w:rsidR="00FB1754" w:rsidRPr="006954B2" w:rsidRDefault="00FB1754" w:rsidP="00EE7154">
      <w:pPr>
        <w:ind w:right="90"/>
        <w:jc w:val="center"/>
        <w:rPr>
          <w:rFonts w:ascii="Sakkal Majalla" w:hAnsi="Sakkal Majalla" w:cs="Sakkal Majalla"/>
          <w:sz w:val="28"/>
          <w:szCs w:val="28"/>
        </w:rPr>
      </w:pPr>
      <w:r w:rsidRPr="006954B2">
        <w:rPr>
          <w:rFonts w:ascii="Sakkal Majalla" w:hAnsi="Sakkal Majalla" w:cs="Sakkal Majalla"/>
          <w:sz w:val="28"/>
          <w:szCs w:val="28"/>
        </w:rPr>
        <w:t>Year:</w:t>
      </w:r>
      <w:r w:rsidR="00436D21" w:rsidRPr="006954B2">
        <w:rPr>
          <w:rFonts w:ascii="Sakkal Majalla" w:hAnsi="Sakkal Majalla" w:cs="Sakkal Majalla"/>
          <w:sz w:val="28"/>
          <w:szCs w:val="28"/>
        </w:rPr>
        <w:t>2025</w:t>
      </w:r>
    </w:p>
    <w:p w14:paraId="13BA0025" w14:textId="72875E8A" w:rsidR="00FB1754" w:rsidRPr="006954B2" w:rsidRDefault="00FB1754" w:rsidP="00EE7154">
      <w:pPr>
        <w:ind w:right="90"/>
        <w:rPr>
          <w:rFonts w:ascii="Sakkal Majalla" w:hAnsi="Sakkal Majalla" w:cs="Sakkal Majalla"/>
          <w:sz w:val="28"/>
          <w:szCs w:val="28"/>
          <w:lang w:bidi="ar-EG"/>
        </w:rPr>
      </w:pPr>
    </w:p>
    <w:p w14:paraId="4E42D0AA" w14:textId="7A920791" w:rsidR="00FB1754" w:rsidRPr="006954B2" w:rsidRDefault="00FB1754" w:rsidP="00EE7154">
      <w:pPr>
        <w:ind w:right="90"/>
        <w:rPr>
          <w:rFonts w:ascii="Sakkal Majalla" w:hAnsi="Sakkal Majalla" w:cs="Sakkal Majalla"/>
          <w:sz w:val="28"/>
          <w:szCs w:val="28"/>
          <w:lang w:bidi="ar-EG"/>
        </w:rPr>
      </w:pPr>
    </w:p>
    <w:p w14:paraId="4F394B92" w14:textId="641510A8" w:rsidR="00C21930" w:rsidRPr="006954B2" w:rsidRDefault="00C21930" w:rsidP="00EE7154">
      <w:pPr>
        <w:ind w:right="90"/>
        <w:rPr>
          <w:rFonts w:ascii="Sakkal Majalla" w:hAnsi="Sakkal Majalla" w:cs="Sakkal Majalla"/>
          <w:sz w:val="28"/>
          <w:szCs w:val="28"/>
          <w:lang w:bidi="ar-EG"/>
        </w:rPr>
      </w:pPr>
    </w:p>
    <w:p w14:paraId="172CD719" w14:textId="2E449A4C" w:rsidR="00C21930" w:rsidRPr="006954B2" w:rsidRDefault="00C21930" w:rsidP="00EE7154">
      <w:pPr>
        <w:ind w:right="90"/>
        <w:rPr>
          <w:rFonts w:ascii="Sakkal Majalla" w:hAnsi="Sakkal Majalla" w:cs="Sakkal Majalla"/>
          <w:sz w:val="28"/>
          <w:szCs w:val="28"/>
          <w:lang w:bidi="ar-EG"/>
        </w:rPr>
      </w:pPr>
    </w:p>
    <w:p w14:paraId="18E022A3" w14:textId="699D9690" w:rsidR="00C21930" w:rsidRPr="006954B2" w:rsidRDefault="00C21930" w:rsidP="00EE7154">
      <w:pPr>
        <w:ind w:right="90"/>
        <w:rPr>
          <w:rFonts w:ascii="Sakkal Majalla" w:hAnsi="Sakkal Majalla" w:cs="Sakkal Majalla"/>
          <w:sz w:val="28"/>
          <w:szCs w:val="28"/>
          <w:lang w:bidi="ar-EG"/>
        </w:rPr>
      </w:pPr>
    </w:p>
    <w:p w14:paraId="5DA5F9DD" w14:textId="436F6E2C" w:rsidR="00C21930" w:rsidRPr="006954B2" w:rsidRDefault="00C21930" w:rsidP="00EE7154">
      <w:pPr>
        <w:ind w:right="90"/>
        <w:rPr>
          <w:rFonts w:ascii="Sakkal Majalla" w:hAnsi="Sakkal Majalla" w:cs="Sakkal Majalla"/>
          <w:sz w:val="28"/>
          <w:szCs w:val="28"/>
          <w:lang w:bidi="ar-EG"/>
        </w:rPr>
      </w:pPr>
    </w:p>
    <w:p w14:paraId="60FF2451" w14:textId="37213289" w:rsidR="00C21930" w:rsidRPr="006954B2" w:rsidRDefault="00C21930" w:rsidP="00EE7154">
      <w:pPr>
        <w:ind w:right="90"/>
        <w:rPr>
          <w:rFonts w:ascii="Sakkal Majalla" w:hAnsi="Sakkal Majalla" w:cs="Sakkal Majalla"/>
          <w:sz w:val="28"/>
          <w:szCs w:val="28"/>
          <w:lang w:bidi="ar-EG"/>
        </w:rPr>
      </w:pPr>
    </w:p>
    <w:p w14:paraId="0F9C75F5" w14:textId="0065F6B9" w:rsidR="00C21930" w:rsidRPr="006954B2" w:rsidRDefault="00C21930" w:rsidP="00EE7154">
      <w:pPr>
        <w:ind w:right="90"/>
        <w:rPr>
          <w:rFonts w:ascii="Sakkal Majalla" w:hAnsi="Sakkal Majalla" w:cs="Sakkal Majalla"/>
          <w:sz w:val="28"/>
          <w:szCs w:val="28"/>
          <w:lang w:bidi="ar-EG"/>
        </w:rPr>
      </w:pPr>
    </w:p>
    <w:p w14:paraId="62B6CBF4" w14:textId="19BB4B0D" w:rsidR="00C21930" w:rsidRPr="006954B2" w:rsidRDefault="00C21930" w:rsidP="00EE7154">
      <w:pPr>
        <w:ind w:right="90"/>
        <w:rPr>
          <w:rFonts w:ascii="Sakkal Majalla" w:hAnsi="Sakkal Majalla" w:cs="Sakkal Majalla"/>
          <w:sz w:val="28"/>
          <w:szCs w:val="28"/>
          <w:lang w:bidi="ar-EG"/>
        </w:rPr>
      </w:pPr>
    </w:p>
    <w:p w14:paraId="413AF9CE" w14:textId="0E8E23A3" w:rsidR="00C21930" w:rsidRPr="006954B2" w:rsidRDefault="00C21930" w:rsidP="00EE7154">
      <w:pPr>
        <w:ind w:right="90"/>
        <w:rPr>
          <w:rFonts w:ascii="Sakkal Majalla" w:hAnsi="Sakkal Majalla" w:cs="Sakkal Majalla"/>
          <w:sz w:val="28"/>
          <w:szCs w:val="28"/>
          <w:lang w:bidi="ar-EG"/>
        </w:rPr>
      </w:pPr>
    </w:p>
    <w:p w14:paraId="3A484CE2" w14:textId="02BA5871" w:rsidR="00C21930" w:rsidRPr="006954B2" w:rsidRDefault="00C21930" w:rsidP="00EE7154">
      <w:pPr>
        <w:ind w:right="90"/>
        <w:rPr>
          <w:rFonts w:ascii="Sakkal Majalla" w:hAnsi="Sakkal Majalla" w:cs="Sakkal Majalla"/>
          <w:sz w:val="28"/>
          <w:szCs w:val="28"/>
          <w:lang w:bidi="ar-EG"/>
        </w:rPr>
      </w:pPr>
    </w:p>
    <w:p w14:paraId="5060A229" w14:textId="3BE3A598" w:rsidR="00C21930" w:rsidRPr="006954B2" w:rsidRDefault="00C21930" w:rsidP="00E81108">
      <w:pPr>
        <w:bidi w:val="0"/>
        <w:ind w:right="90"/>
        <w:jc w:val="center"/>
        <w:rPr>
          <w:rFonts w:ascii="Sakkal Majalla" w:hAnsi="Sakkal Majalla" w:cs="Sakkal Majalla"/>
          <w:sz w:val="48"/>
          <w:szCs w:val="48"/>
          <w:u w:val="single"/>
        </w:rPr>
      </w:pPr>
      <w:r w:rsidRPr="006954B2">
        <w:rPr>
          <w:rFonts w:ascii="Sakkal Majalla" w:hAnsi="Sakkal Majalla" w:cs="Sakkal Majalla"/>
          <w:sz w:val="48"/>
          <w:szCs w:val="48"/>
          <w:u w:val="single"/>
        </w:rPr>
        <w:t>1 -.</w:t>
      </w:r>
      <w:r w:rsidR="00E81108" w:rsidRPr="006954B2">
        <w:rPr>
          <w:rFonts w:ascii="Sakkal Majalla" w:hAnsi="Sakkal Majalla" w:cs="Sakkal Majalla"/>
          <w:sz w:val="48"/>
          <w:szCs w:val="48"/>
          <w:u w:val="single"/>
        </w:rPr>
        <w:t xml:space="preserve"> </w:t>
      </w:r>
      <w:r w:rsidRPr="006954B2">
        <w:rPr>
          <w:rFonts w:ascii="Sakkal Majalla" w:hAnsi="Sakkal Majalla" w:cs="Sakkal Majalla"/>
          <w:sz w:val="48"/>
          <w:szCs w:val="48"/>
          <w:u w:val="single"/>
        </w:rPr>
        <w:t xml:space="preserve">Acknowledgements and Dedication  /Appendices </w:t>
      </w:r>
    </w:p>
    <w:p w14:paraId="54E6159E" w14:textId="137063BD" w:rsidR="00C21930" w:rsidRPr="006954B2" w:rsidRDefault="00C21930" w:rsidP="00C21930">
      <w:pPr>
        <w:bidi w:val="0"/>
        <w:ind w:right="90"/>
        <w:jc w:val="center"/>
        <w:rPr>
          <w:rFonts w:ascii="Sakkal Majalla" w:hAnsi="Sakkal Majalla" w:cs="Sakkal Majalla"/>
          <w:sz w:val="48"/>
          <w:szCs w:val="48"/>
          <w:u w:val="single"/>
        </w:rPr>
      </w:pPr>
      <w:r w:rsidRPr="006954B2">
        <w:rPr>
          <w:rFonts w:ascii="Sakkal Majalla" w:hAnsi="Sakkal Majalla" w:cs="Sakkal Majalla"/>
          <w:sz w:val="48"/>
          <w:szCs w:val="48"/>
          <w:u w:val="single"/>
        </w:rPr>
        <w:t>Table of Contents</w:t>
      </w:r>
    </w:p>
    <w:p w14:paraId="41DF8E77" w14:textId="3869338A" w:rsidR="00C21930" w:rsidRPr="006954B2" w:rsidRDefault="00C21930" w:rsidP="00EE7154">
      <w:pPr>
        <w:ind w:right="90"/>
        <w:rPr>
          <w:rFonts w:ascii="Sakkal Majalla" w:hAnsi="Sakkal Majalla" w:cs="Sakkal Majalla"/>
          <w:sz w:val="28"/>
          <w:szCs w:val="28"/>
          <w:lang w:bidi="ar-EG"/>
        </w:rPr>
      </w:pPr>
    </w:p>
    <w:p w14:paraId="36EB0A7A" w14:textId="71FDBFE3" w:rsidR="00C21930" w:rsidRPr="006954B2" w:rsidRDefault="00C21930" w:rsidP="00EE7154">
      <w:pPr>
        <w:ind w:right="90"/>
        <w:rPr>
          <w:rFonts w:ascii="Sakkal Majalla" w:hAnsi="Sakkal Majalla" w:cs="Sakkal Majalla"/>
          <w:sz w:val="28"/>
          <w:szCs w:val="28"/>
          <w:lang w:bidi="ar-EG"/>
        </w:rPr>
      </w:pPr>
    </w:p>
    <w:p w14:paraId="2EB751F0" w14:textId="49CF425F" w:rsidR="00C21930" w:rsidRPr="006954B2" w:rsidRDefault="00C21930" w:rsidP="00EE7154">
      <w:pPr>
        <w:ind w:right="90"/>
        <w:rPr>
          <w:rFonts w:ascii="Sakkal Majalla" w:hAnsi="Sakkal Majalla" w:cs="Sakkal Majalla"/>
          <w:sz w:val="28"/>
          <w:szCs w:val="28"/>
          <w:lang w:bidi="ar-EG"/>
        </w:rPr>
      </w:pPr>
    </w:p>
    <w:p w14:paraId="2F321CB7" w14:textId="30846908" w:rsidR="00C21930" w:rsidRPr="006954B2" w:rsidRDefault="00C21930" w:rsidP="00EE7154">
      <w:pPr>
        <w:ind w:right="90"/>
        <w:rPr>
          <w:rFonts w:ascii="Sakkal Majalla" w:hAnsi="Sakkal Majalla" w:cs="Sakkal Majalla"/>
          <w:sz w:val="28"/>
          <w:szCs w:val="28"/>
          <w:lang w:bidi="ar-EG"/>
        </w:rPr>
      </w:pPr>
    </w:p>
    <w:p w14:paraId="62BE157F" w14:textId="314B8ED1" w:rsidR="00C21930" w:rsidRPr="006954B2" w:rsidRDefault="00C21930" w:rsidP="00EE7154">
      <w:pPr>
        <w:ind w:right="90"/>
        <w:rPr>
          <w:rFonts w:ascii="Sakkal Majalla" w:hAnsi="Sakkal Majalla" w:cs="Sakkal Majalla"/>
          <w:sz w:val="28"/>
          <w:szCs w:val="28"/>
          <w:lang w:bidi="ar-EG"/>
        </w:rPr>
      </w:pPr>
    </w:p>
    <w:p w14:paraId="3AB2AE0F" w14:textId="73CC4FE3" w:rsidR="00C21930" w:rsidRPr="006954B2" w:rsidRDefault="00C21930" w:rsidP="00EE7154">
      <w:pPr>
        <w:ind w:right="90"/>
        <w:rPr>
          <w:rFonts w:ascii="Sakkal Majalla" w:hAnsi="Sakkal Majalla" w:cs="Sakkal Majalla"/>
          <w:sz w:val="28"/>
          <w:szCs w:val="28"/>
          <w:lang w:bidi="ar-EG"/>
        </w:rPr>
      </w:pPr>
    </w:p>
    <w:p w14:paraId="00219A86" w14:textId="2431BF41" w:rsidR="00C21930" w:rsidRPr="006954B2" w:rsidRDefault="00C21930" w:rsidP="00EE7154">
      <w:pPr>
        <w:ind w:right="90"/>
        <w:rPr>
          <w:rFonts w:ascii="Sakkal Majalla" w:hAnsi="Sakkal Majalla" w:cs="Sakkal Majalla"/>
          <w:sz w:val="28"/>
          <w:szCs w:val="28"/>
          <w:lang w:bidi="ar-EG"/>
        </w:rPr>
      </w:pPr>
    </w:p>
    <w:p w14:paraId="1DC63D80" w14:textId="64CCB54D" w:rsidR="00FB1754" w:rsidRPr="006954B2" w:rsidRDefault="00FB1754" w:rsidP="00C21930">
      <w:pPr>
        <w:pStyle w:val="NormalWeb"/>
        <w:ind w:right="90"/>
        <w:rPr>
          <w:rFonts w:ascii="Sakkal Majalla" w:hAnsi="Sakkal Majalla" w:cs="Sakkal Majalla"/>
          <w:sz w:val="28"/>
          <w:szCs w:val="28"/>
          <w:u w:val="single"/>
        </w:rPr>
      </w:pPr>
    </w:p>
    <w:p w14:paraId="1C54427C" w14:textId="77777777" w:rsidR="00C66F1C" w:rsidRPr="006954B2" w:rsidRDefault="00C66F1C" w:rsidP="00C21930">
      <w:pPr>
        <w:pStyle w:val="NormalWeb"/>
        <w:ind w:right="90"/>
        <w:rPr>
          <w:rFonts w:ascii="Sakkal Majalla" w:hAnsi="Sakkal Majalla" w:cs="Sakkal Majalla"/>
          <w:sz w:val="28"/>
          <w:szCs w:val="28"/>
          <w:u w:val="single"/>
          <w:rtl/>
        </w:rPr>
      </w:pPr>
    </w:p>
    <w:p w14:paraId="76879390" w14:textId="60F179BC" w:rsidR="00EE7154" w:rsidRPr="006954B2" w:rsidRDefault="00C21930" w:rsidP="00E11787">
      <w:pPr>
        <w:pStyle w:val="NormalWeb"/>
        <w:ind w:right="90"/>
        <w:jc w:val="both"/>
        <w:rPr>
          <w:rFonts w:ascii="Sakkal Majalla" w:hAnsi="Sakkal Majalla" w:cs="Sakkal Majalla"/>
          <w:sz w:val="28"/>
          <w:szCs w:val="28"/>
          <w:u w:val="single"/>
        </w:rPr>
      </w:pPr>
      <w:r w:rsidRPr="006954B2">
        <w:rPr>
          <w:rFonts w:ascii="Sakkal Majalla" w:hAnsi="Sakkal Majalla" w:cs="Sakkal Majalla"/>
          <w:sz w:val="28"/>
          <w:szCs w:val="28"/>
          <w:u w:val="single"/>
        </w:rPr>
        <w:lastRenderedPageBreak/>
        <w:t xml:space="preserve">1.1 </w:t>
      </w:r>
      <w:r w:rsidR="00EE7154" w:rsidRPr="006954B2">
        <w:rPr>
          <w:rFonts w:ascii="Sakkal Majalla" w:hAnsi="Sakkal Majalla" w:cs="Sakkal Majalla"/>
          <w:sz w:val="28"/>
          <w:szCs w:val="28"/>
          <w:u w:val="single"/>
        </w:rPr>
        <w:t>Acknowledgements and Dedication</w:t>
      </w:r>
      <w:r w:rsidRPr="006954B2">
        <w:rPr>
          <w:rFonts w:ascii="Sakkal Majalla" w:hAnsi="Sakkal Majalla" w:cs="Sakkal Majalla"/>
          <w:sz w:val="28"/>
          <w:szCs w:val="28"/>
          <w:u w:val="single"/>
        </w:rPr>
        <w:t>:</w:t>
      </w:r>
    </w:p>
    <w:p w14:paraId="15921EA7" w14:textId="77777777" w:rsidR="002346F5" w:rsidRDefault="00E11787" w:rsidP="00AD642D">
      <w:pPr>
        <w:pStyle w:val="NormalWeb"/>
        <w:jc w:val="both"/>
      </w:pPr>
      <w:r w:rsidRPr="00E11787">
        <w:t>Finally by the hierarchy of necessity</w:t>
      </w:r>
      <w:r w:rsidR="002346F5">
        <w:rPr>
          <w:rFonts w:hint="cs"/>
          <w:rtl/>
        </w:rPr>
        <w:t xml:space="preserve"> </w:t>
      </w:r>
      <w:r w:rsidRPr="00E11787">
        <w:t xml:space="preserve"> I acknowledge and </w:t>
      </w:r>
      <w:r w:rsidR="002346F5">
        <w:t>thanks</w:t>
      </w:r>
      <w:r w:rsidRPr="00E11787">
        <w:t xml:space="preserve"> Almighty Allah who guides me and helps me in achieving of this work</w:t>
      </w:r>
      <w:r w:rsidR="002346F5">
        <w:t xml:space="preserve"> </w:t>
      </w:r>
      <w:r w:rsidRPr="00E11787">
        <w:t xml:space="preserve">. </w:t>
      </w:r>
    </w:p>
    <w:p w14:paraId="276F3807" w14:textId="77777777" w:rsidR="002346F5" w:rsidRDefault="00AD642D" w:rsidP="00AD642D">
      <w:pPr>
        <w:pStyle w:val="NormalWeb"/>
        <w:jc w:val="both"/>
      </w:pPr>
      <w:r w:rsidRPr="00AD642D">
        <w:t>Also, I wanted to express my comp</w:t>
      </w:r>
      <w:r w:rsidR="002346F5">
        <w:t>p</w:t>
      </w:r>
      <w:r w:rsidRPr="00AD642D">
        <w:t>lete and sincere thanks and appreciation to the Professor Dr.Alfaisal Abdelhameed Mohame and Dr.Fayez Ali Jrad, the head of this thesis</w:t>
      </w:r>
      <w:r w:rsidR="002346F5">
        <w:t xml:space="preserve"> </w:t>
      </w:r>
      <w:r w:rsidRPr="00AD642D">
        <w:t>for the precious opinion</w:t>
      </w:r>
      <w:r w:rsidR="002346F5">
        <w:t xml:space="preserve"> and</w:t>
      </w:r>
      <w:r w:rsidRPr="00AD642D">
        <w:t xml:space="preserve"> the great support during all my research period and their patience for along the road of this research.</w:t>
      </w:r>
    </w:p>
    <w:p w14:paraId="0CF8E8CD" w14:textId="70C527FA" w:rsidR="00AD642D" w:rsidRDefault="00AD642D" w:rsidP="00AD642D">
      <w:pPr>
        <w:pStyle w:val="NormalWeb"/>
        <w:jc w:val="both"/>
      </w:pPr>
      <w:r w:rsidRPr="00AD642D">
        <w:t>Most of their advice has been too useful to have it ignored in shaping this paper and its completion</w:t>
      </w:r>
      <w:r w:rsidR="00E11787" w:rsidRPr="00E11787">
        <w:t>.</w:t>
      </w:r>
    </w:p>
    <w:p w14:paraId="65CF36E3" w14:textId="569B8DF1" w:rsidR="00AD642D" w:rsidRDefault="00E11787" w:rsidP="00AD642D">
      <w:pPr>
        <w:pStyle w:val="NormalWeb"/>
        <w:jc w:val="both"/>
      </w:pPr>
      <w:r w:rsidRPr="00E11787">
        <w:t>I also wish to extend my gratitude and appreciation to the honourable members of the examination committee Professor Dr. () and Professor Dr. () for the careful reading and evaluation of the thesis, for valuable questions and comments and several suggestions which helped to enhance the quality research.</w:t>
      </w:r>
    </w:p>
    <w:p w14:paraId="4B6B36C2" w14:textId="5596D866" w:rsidR="002346F5" w:rsidRDefault="00E11787" w:rsidP="00AD642D">
      <w:pPr>
        <w:bidi w:val="0"/>
        <w:ind w:right="90"/>
        <w:jc w:val="both"/>
        <w:rPr>
          <w:rFonts w:ascii="Times New Roman" w:eastAsia="Times New Roman" w:hAnsi="Times New Roman" w:cs="Times New Roman"/>
          <w:kern w:val="0"/>
          <w:sz w:val="24"/>
          <w:szCs w:val="24"/>
          <w14:ligatures w14:val="none"/>
        </w:rPr>
      </w:pPr>
      <w:r w:rsidRPr="00E11787">
        <w:rPr>
          <w:rFonts w:ascii="Times New Roman" w:eastAsia="Times New Roman" w:hAnsi="Times New Roman" w:cs="Times New Roman"/>
          <w:kern w:val="0"/>
          <w:sz w:val="24"/>
          <w:szCs w:val="24"/>
          <w14:ligatures w14:val="none"/>
        </w:rPr>
        <w:t>I am grateful especially to Midocean University for its supportive academic and research environme</w:t>
      </w:r>
      <w:r w:rsidR="002346F5">
        <w:rPr>
          <w:rFonts w:ascii="Times New Roman" w:eastAsia="Times New Roman" w:hAnsi="Times New Roman" w:cs="Times New Roman"/>
          <w:kern w:val="0"/>
          <w:sz w:val="24"/>
          <w:szCs w:val="24"/>
          <w14:ligatures w14:val="none"/>
        </w:rPr>
        <w:t>e</w:t>
      </w:r>
      <w:r w:rsidRPr="00E11787">
        <w:rPr>
          <w:rFonts w:ascii="Times New Roman" w:eastAsia="Times New Roman" w:hAnsi="Times New Roman" w:cs="Times New Roman"/>
          <w:kern w:val="0"/>
          <w:sz w:val="24"/>
          <w:szCs w:val="24"/>
          <w14:ligatures w14:val="none"/>
        </w:rPr>
        <w:t>nt which made possible the completion of this work.</w:t>
      </w:r>
    </w:p>
    <w:p w14:paraId="499AEF5D" w14:textId="23357A05" w:rsidR="00EE7154" w:rsidRPr="006954B2" w:rsidRDefault="00AD642D" w:rsidP="002346F5">
      <w:pPr>
        <w:bidi w:val="0"/>
        <w:ind w:right="90"/>
        <w:jc w:val="both"/>
        <w:rPr>
          <w:rFonts w:ascii="Sakkal Majalla" w:hAnsi="Sakkal Majalla" w:cs="Sakkal Majalla"/>
          <w:sz w:val="28"/>
          <w:szCs w:val="28"/>
          <w:rtl/>
          <w:lang w:bidi="ar-EG"/>
        </w:rPr>
      </w:pPr>
      <w:r w:rsidRPr="00AD642D">
        <w:rPr>
          <w:rFonts w:ascii="Times New Roman" w:eastAsia="Times New Roman" w:hAnsi="Times New Roman" w:cs="Times New Roman"/>
          <w:kern w:val="0"/>
          <w:sz w:val="24"/>
          <w:szCs w:val="24"/>
          <w14:ligatures w14:val="none"/>
        </w:rPr>
        <w:t>Lastly, I owe a debt of gratitude to my dear family, namely Parents, Brothers, for their endless support, encouragement, and patience throughout the time of authoring this thesis. I could never be where I</w:t>
      </w:r>
      <w:r w:rsidR="002346F5">
        <w:rPr>
          <w:rFonts w:ascii="Times New Roman" w:eastAsia="Times New Roman" w:hAnsi="Times New Roman" w:cs="Times New Roman"/>
          <w:kern w:val="0"/>
          <w:sz w:val="24"/>
          <w:szCs w:val="24"/>
          <w14:ligatures w14:val="none"/>
        </w:rPr>
        <w:t xml:space="preserve"> am</w:t>
      </w:r>
      <w:r w:rsidRPr="00AD642D">
        <w:rPr>
          <w:rFonts w:ascii="Times New Roman" w:eastAsia="Times New Roman" w:hAnsi="Times New Roman" w:cs="Times New Roman"/>
          <w:kern w:val="0"/>
          <w:sz w:val="24"/>
          <w:szCs w:val="24"/>
          <w14:ligatures w14:val="none"/>
        </w:rPr>
        <w:t xml:space="preserve"> at today without their prayer and endless support</w:t>
      </w:r>
      <w:r w:rsidR="00765E8C">
        <w:rPr>
          <w:rFonts w:ascii="Times New Roman" w:eastAsia="Times New Roman" w:hAnsi="Times New Roman" w:cs="Times New Roman"/>
          <w:kern w:val="0"/>
          <w:sz w:val="24"/>
          <w:szCs w:val="24"/>
          <w14:ligatures w14:val="none"/>
        </w:rPr>
        <w:t xml:space="preserve"> , </w:t>
      </w:r>
      <w:r w:rsidRPr="00AD642D">
        <w:rPr>
          <w:rFonts w:ascii="Times New Roman" w:eastAsia="Times New Roman" w:hAnsi="Times New Roman" w:cs="Times New Roman"/>
          <w:kern w:val="0"/>
          <w:sz w:val="24"/>
          <w:szCs w:val="24"/>
          <w14:ligatures w14:val="none"/>
        </w:rPr>
        <w:t>I want to thank everyone that helped out or even just sent me some good vibes.</w:t>
      </w:r>
    </w:p>
    <w:p w14:paraId="6C66D0F1" w14:textId="3F6A92B4" w:rsidR="00EE7154" w:rsidRPr="006954B2" w:rsidRDefault="00EE7154" w:rsidP="00AD642D">
      <w:pPr>
        <w:ind w:right="90"/>
        <w:jc w:val="both"/>
        <w:rPr>
          <w:rFonts w:ascii="Sakkal Majalla" w:hAnsi="Sakkal Majalla" w:cs="Sakkal Majalla"/>
          <w:sz w:val="28"/>
          <w:szCs w:val="28"/>
          <w:rtl/>
          <w:lang w:bidi="ar-EG"/>
        </w:rPr>
      </w:pPr>
    </w:p>
    <w:p w14:paraId="768AE59E" w14:textId="4997E39F" w:rsidR="00EE7154" w:rsidRPr="006954B2" w:rsidRDefault="00EE7154" w:rsidP="00EE7154">
      <w:pPr>
        <w:ind w:right="90"/>
        <w:rPr>
          <w:rFonts w:ascii="Sakkal Majalla" w:hAnsi="Sakkal Majalla" w:cs="Sakkal Majalla"/>
          <w:sz w:val="28"/>
          <w:szCs w:val="28"/>
          <w:rtl/>
          <w:lang w:bidi="ar-EG"/>
        </w:rPr>
      </w:pPr>
    </w:p>
    <w:p w14:paraId="6304231A" w14:textId="30C37C34" w:rsidR="00EE7154" w:rsidRPr="006954B2" w:rsidRDefault="00EE7154" w:rsidP="00EE7154">
      <w:pPr>
        <w:ind w:right="90"/>
        <w:rPr>
          <w:rFonts w:ascii="Sakkal Majalla" w:hAnsi="Sakkal Majalla" w:cs="Sakkal Majalla"/>
          <w:sz w:val="28"/>
          <w:szCs w:val="28"/>
          <w:rtl/>
          <w:lang w:bidi="ar-EG"/>
        </w:rPr>
      </w:pPr>
    </w:p>
    <w:p w14:paraId="5680B5F9" w14:textId="22D1FE8E" w:rsidR="00EE7154" w:rsidRPr="006954B2" w:rsidRDefault="00EE7154" w:rsidP="00EE7154">
      <w:pPr>
        <w:ind w:right="90"/>
        <w:rPr>
          <w:rFonts w:ascii="Sakkal Majalla" w:hAnsi="Sakkal Majalla" w:cs="Sakkal Majalla"/>
          <w:sz w:val="28"/>
          <w:szCs w:val="28"/>
          <w:rtl/>
          <w:lang w:bidi="ar-EG"/>
        </w:rPr>
      </w:pPr>
    </w:p>
    <w:p w14:paraId="6D1F530B" w14:textId="27548F70" w:rsidR="00EE7154" w:rsidRPr="006954B2" w:rsidRDefault="00EE7154" w:rsidP="00EE7154">
      <w:pPr>
        <w:ind w:right="90"/>
        <w:rPr>
          <w:rFonts w:ascii="Sakkal Majalla" w:hAnsi="Sakkal Majalla" w:cs="Sakkal Majalla"/>
          <w:sz w:val="28"/>
          <w:szCs w:val="28"/>
          <w:lang w:bidi="ar-EG"/>
        </w:rPr>
      </w:pPr>
    </w:p>
    <w:p w14:paraId="720F7FA5" w14:textId="77777777" w:rsidR="00E81108" w:rsidRPr="006954B2" w:rsidRDefault="00E81108" w:rsidP="00EE7154">
      <w:pPr>
        <w:ind w:right="90"/>
        <w:rPr>
          <w:rFonts w:ascii="Sakkal Majalla" w:hAnsi="Sakkal Majalla" w:cs="Sakkal Majalla"/>
          <w:sz w:val="28"/>
          <w:szCs w:val="28"/>
          <w:rtl/>
          <w:lang w:bidi="ar-EG"/>
        </w:rPr>
      </w:pPr>
    </w:p>
    <w:p w14:paraId="535AB858" w14:textId="596A3EFB" w:rsidR="00EE7154" w:rsidRDefault="00EE7154" w:rsidP="00EE7154">
      <w:pPr>
        <w:ind w:right="90"/>
        <w:rPr>
          <w:rFonts w:ascii="Sakkal Majalla" w:hAnsi="Sakkal Majalla" w:cs="Sakkal Majalla"/>
          <w:sz w:val="28"/>
          <w:szCs w:val="28"/>
          <w:lang w:bidi="ar-EG"/>
        </w:rPr>
      </w:pPr>
    </w:p>
    <w:p w14:paraId="5BFF1227" w14:textId="63683C61" w:rsidR="00E11787" w:rsidRDefault="00E11787" w:rsidP="00EE7154">
      <w:pPr>
        <w:ind w:right="90"/>
        <w:rPr>
          <w:rFonts w:ascii="Sakkal Majalla" w:hAnsi="Sakkal Majalla" w:cs="Sakkal Majalla"/>
          <w:sz w:val="28"/>
          <w:szCs w:val="28"/>
          <w:lang w:bidi="ar-EG"/>
        </w:rPr>
      </w:pPr>
    </w:p>
    <w:p w14:paraId="30E149C1" w14:textId="4DD735E6" w:rsidR="00E11787" w:rsidRDefault="00E11787" w:rsidP="00EE7154">
      <w:pPr>
        <w:ind w:right="90"/>
        <w:rPr>
          <w:rFonts w:ascii="Sakkal Majalla" w:hAnsi="Sakkal Majalla" w:cs="Sakkal Majalla"/>
          <w:sz w:val="28"/>
          <w:szCs w:val="28"/>
          <w:lang w:bidi="ar-EG"/>
        </w:rPr>
      </w:pPr>
    </w:p>
    <w:p w14:paraId="543B88A7" w14:textId="0AF64F2E" w:rsidR="00E11787" w:rsidRDefault="00E11787" w:rsidP="00EE7154">
      <w:pPr>
        <w:ind w:right="90"/>
        <w:rPr>
          <w:rFonts w:ascii="Sakkal Majalla" w:hAnsi="Sakkal Majalla" w:cs="Sakkal Majalla"/>
          <w:sz w:val="28"/>
          <w:szCs w:val="28"/>
          <w:lang w:bidi="ar-EG"/>
        </w:rPr>
      </w:pPr>
    </w:p>
    <w:p w14:paraId="26484964" w14:textId="3E344537" w:rsidR="00E11787" w:rsidRDefault="00E11787" w:rsidP="00EE7154">
      <w:pPr>
        <w:ind w:right="90"/>
        <w:rPr>
          <w:rFonts w:ascii="Sakkal Majalla" w:hAnsi="Sakkal Majalla" w:cs="Sakkal Majalla"/>
          <w:sz w:val="28"/>
          <w:szCs w:val="28"/>
          <w:lang w:bidi="ar-EG"/>
        </w:rPr>
      </w:pPr>
    </w:p>
    <w:p w14:paraId="7650182F" w14:textId="77777777" w:rsidR="00E11787" w:rsidRPr="006954B2" w:rsidRDefault="00E11787" w:rsidP="00EE7154">
      <w:pPr>
        <w:ind w:right="90"/>
        <w:rPr>
          <w:rFonts w:ascii="Sakkal Majalla" w:hAnsi="Sakkal Majalla" w:cs="Sakkal Majalla"/>
          <w:sz w:val="28"/>
          <w:szCs w:val="28"/>
          <w:rtl/>
          <w:lang w:bidi="ar-EG"/>
        </w:rPr>
      </w:pPr>
    </w:p>
    <w:p w14:paraId="18770B86" w14:textId="77777777" w:rsidR="00EE7154" w:rsidRPr="006954B2" w:rsidRDefault="00EE7154" w:rsidP="00EE7154">
      <w:pPr>
        <w:ind w:right="90"/>
        <w:rPr>
          <w:rFonts w:ascii="Sakkal Majalla" w:hAnsi="Sakkal Majalla" w:cs="Sakkal Majalla"/>
          <w:sz w:val="28"/>
          <w:szCs w:val="28"/>
          <w:lang w:bidi="ar-EG"/>
        </w:rPr>
      </w:pPr>
    </w:p>
    <w:p w14:paraId="74F47CF3" w14:textId="0AD983D0" w:rsidR="00A239D0" w:rsidRPr="006954B2" w:rsidRDefault="00A239D0" w:rsidP="008C5AD4">
      <w:pPr>
        <w:pStyle w:val="NormalWeb"/>
        <w:numPr>
          <w:ilvl w:val="1"/>
          <w:numId w:val="15"/>
        </w:numPr>
        <w:ind w:right="90"/>
        <w:rPr>
          <w:rFonts w:ascii="Sakkal Majalla" w:hAnsi="Sakkal Majalla" w:cs="Sakkal Majalla"/>
          <w:sz w:val="28"/>
          <w:szCs w:val="28"/>
          <w:u w:val="single"/>
        </w:rPr>
      </w:pPr>
      <w:r w:rsidRPr="006954B2">
        <w:rPr>
          <w:rFonts w:ascii="Sakkal Majalla" w:hAnsi="Sakkal Majalla" w:cs="Sakkal Majalla"/>
          <w:sz w:val="28"/>
          <w:szCs w:val="28"/>
          <w:u w:val="single"/>
        </w:rPr>
        <w:t>Table of Contents</w:t>
      </w:r>
      <w:r w:rsidR="00C21930" w:rsidRPr="006954B2">
        <w:rPr>
          <w:rFonts w:ascii="Sakkal Majalla" w:hAnsi="Sakkal Majalla" w:cs="Sakkal Majalla"/>
          <w:sz w:val="28"/>
          <w:szCs w:val="28"/>
          <w:u w:val="single"/>
        </w:rPr>
        <w:t>:</w:t>
      </w:r>
    </w:p>
    <w:tbl>
      <w:tblPr>
        <w:tblStyle w:val="TableGrid"/>
        <w:bidiVisual/>
        <w:tblW w:w="8679" w:type="dxa"/>
        <w:tblLook w:val="04A0" w:firstRow="1" w:lastRow="0" w:firstColumn="1" w:lastColumn="0" w:noHBand="0" w:noVBand="1"/>
      </w:tblPr>
      <w:tblGrid>
        <w:gridCol w:w="546"/>
        <w:gridCol w:w="8159"/>
      </w:tblGrid>
      <w:tr w:rsidR="00A239D0" w:rsidRPr="006954B2" w14:paraId="4F0A98AA" w14:textId="77777777" w:rsidTr="009B7738">
        <w:tc>
          <w:tcPr>
            <w:tcW w:w="672" w:type="dxa"/>
          </w:tcPr>
          <w:p w14:paraId="5B7741BC" w14:textId="34F0F63D" w:rsidR="00EE7154" w:rsidRPr="006954B2" w:rsidRDefault="005D03E9" w:rsidP="002F362B">
            <w:pPr>
              <w:ind w:right="90"/>
              <w:jc w:val="center"/>
              <w:rPr>
                <w:rStyle w:val="Strong"/>
                <w:rFonts w:asciiTheme="majorBidi" w:eastAsia="Times New Roman" w:hAnsiTheme="majorBidi" w:cstheme="majorBidi"/>
                <w:b w:val="0"/>
                <w:bCs w:val="0"/>
                <w:kern w:val="0"/>
                <w:sz w:val="24"/>
                <w:szCs w:val="24"/>
                <w14:ligatures w14:val="none"/>
              </w:rPr>
            </w:pPr>
            <w:r w:rsidRPr="006954B2">
              <w:rPr>
                <w:rStyle w:val="Strong"/>
                <w:rFonts w:asciiTheme="majorBidi" w:eastAsia="Times New Roman" w:hAnsiTheme="majorBidi" w:cstheme="majorBidi"/>
                <w:b w:val="0"/>
                <w:bCs w:val="0"/>
                <w:kern w:val="0"/>
                <w:sz w:val="24"/>
                <w:szCs w:val="24"/>
                <w14:ligatures w14:val="none"/>
              </w:rPr>
              <w:t>2</w:t>
            </w:r>
          </w:p>
          <w:p w14:paraId="1B521DE9" w14:textId="77777777" w:rsidR="00EE7154" w:rsidRPr="006954B2" w:rsidRDefault="005D03E9" w:rsidP="002F362B">
            <w:pPr>
              <w:ind w:right="90"/>
              <w:jc w:val="center"/>
              <w:rPr>
                <w:rStyle w:val="Strong"/>
                <w:rFonts w:asciiTheme="majorBidi" w:eastAsia="Times New Roman" w:hAnsiTheme="majorBidi" w:cstheme="majorBidi"/>
                <w:b w:val="0"/>
                <w:bCs w:val="0"/>
                <w:kern w:val="0"/>
                <w:sz w:val="24"/>
                <w:szCs w:val="24"/>
                <w14:ligatures w14:val="none"/>
              </w:rPr>
            </w:pPr>
            <w:r w:rsidRPr="006954B2">
              <w:rPr>
                <w:rStyle w:val="Strong"/>
                <w:rFonts w:asciiTheme="majorBidi" w:eastAsia="Times New Roman" w:hAnsiTheme="majorBidi" w:cstheme="majorBidi"/>
                <w:b w:val="0"/>
                <w:bCs w:val="0"/>
                <w:kern w:val="0"/>
                <w:sz w:val="24"/>
                <w:szCs w:val="24"/>
                <w14:ligatures w14:val="none"/>
              </w:rPr>
              <w:t>3</w:t>
            </w:r>
          </w:p>
          <w:p w14:paraId="4EA2C0AC" w14:textId="4E8B4039" w:rsidR="005D03E9"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4</w:t>
            </w:r>
          </w:p>
          <w:p w14:paraId="7951402A" w14:textId="631442F4" w:rsidR="001969DC" w:rsidRPr="009A6FA4"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sidRPr="009A6FA4">
              <w:rPr>
                <w:rStyle w:val="Strong"/>
                <w:rFonts w:asciiTheme="majorBidi" w:eastAsia="Times New Roman" w:hAnsiTheme="majorBidi" w:cstheme="majorBidi"/>
                <w:b w:val="0"/>
                <w:bCs w:val="0"/>
                <w:kern w:val="0"/>
                <w:sz w:val="24"/>
                <w:szCs w:val="24"/>
                <w14:ligatures w14:val="none"/>
              </w:rPr>
              <w:t>6</w:t>
            </w:r>
            <w:r w:rsidR="001969DC" w:rsidRPr="009A6FA4">
              <w:rPr>
                <w:rStyle w:val="Strong"/>
                <w:rFonts w:asciiTheme="majorBidi" w:eastAsia="Times New Roman" w:hAnsiTheme="majorBidi" w:cstheme="majorBidi"/>
                <w:b w:val="0"/>
                <w:bCs w:val="0"/>
                <w:kern w:val="0"/>
                <w:sz w:val="24"/>
                <w:szCs w:val="24"/>
                <w14:ligatures w14:val="none"/>
              </w:rPr>
              <w:br/>
            </w:r>
            <w:r w:rsidRPr="009A6FA4">
              <w:rPr>
                <w:rStyle w:val="Strong"/>
                <w:rFonts w:asciiTheme="majorBidi" w:eastAsia="Times New Roman" w:hAnsiTheme="majorBidi" w:cstheme="majorBidi"/>
                <w:b w:val="0"/>
                <w:bCs w:val="0"/>
                <w:kern w:val="0"/>
                <w:sz w:val="24"/>
                <w:szCs w:val="24"/>
                <w14:ligatures w14:val="none"/>
              </w:rPr>
              <w:t>6</w:t>
            </w:r>
            <w:r w:rsidR="001969DC" w:rsidRPr="009A6FA4">
              <w:rPr>
                <w:rStyle w:val="Strong"/>
                <w:rFonts w:asciiTheme="majorBidi" w:eastAsia="Times New Roman" w:hAnsiTheme="majorBidi" w:cstheme="majorBidi"/>
                <w:b w:val="0"/>
                <w:bCs w:val="0"/>
                <w:kern w:val="0"/>
                <w:sz w:val="24"/>
                <w:szCs w:val="24"/>
                <w14:ligatures w14:val="none"/>
              </w:rPr>
              <w:br/>
            </w:r>
            <w:r w:rsidRPr="009A6FA4">
              <w:rPr>
                <w:rStyle w:val="Strong"/>
                <w:rFonts w:asciiTheme="majorBidi" w:eastAsia="Times New Roman" w:hAnsiTheme="majorBidi" w:cstheme="majorBidi"/>
                <w:b w:val="0"/>
                <w:bCs w:val="0"/>
                <w:kern w:val="0"/>
                <w:sz w:val="24"/>
                <w:szCs w:val="24"/>
                <w14:ligatures w14:val="none"/>
              </w:rPr>
              <w:t>6</w:t>
            </w:r>
          </w:p>
          <w:p w14:paraId="0DEF6EAB" w14:textId="29ADA998" w:rsidR="00137C01" w:rsidRPr="009A6FA4"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sidRPr="009A6FA4">
              <w:rPr>
                <w:rStyle w:val="Strong"/>
                <w:rFonts w:asciiTheme="majorBidi" w:eastAsia="Times New Roman" w:hAnsiTheme="majorBidi" w:cstheme="majorBidi"/>
                <w:b w:val="0"/>
                <w:bCs w:val="0"/>
                <w:kern w:val="0"/>
                <w:sz w:val="24"/>
                <w:szCs w:val="24"/>
                <w14:ligatures w14:val="none"/>
              </w:rPr>
              <w:t>7</w:t>
            </w:r>
          </w:p>
          <w:p w14:paraId="404443FA" w14:textId="448FBB72" w:rsidR="001C1BCD" w:rsidRPr="009A6FA4"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sidRPr="009A6FA4">
              <w:rPr>
                <w:rStyle w:val="Strong"/>
                <w:rFonts w:asciiTheme="majorBidi" w:eastAsia="Times New Roman" w:hAnsiTheme="majorBidi" w:cstheme="majorBidi"/>
                <w:b w:val="0"/>
                <w:bCs w:val="0"/>
                <w:kern w:val="0"/>
                <w:sz w:val="24"/>
                <w:szCs w:val="24"/>
                <w14:ligatures w14:val="none"/>
              </w:rPr>
              <w:t>8</w:t>
            </w:r>
          </w:p>
          <w:p w14:paraId="7FC35742" w14:textId="5A8D757C" w:rsidR="001C1BCD" w:rsidRPr="009A6FA4"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sidRPr="009A6FA4">
              <w:rPr>
                <w:rStyle w:val="Strong"/>
                <w:rFonts w:asciiTheme="majorBidi" w:eastAsia="Times New Roman" w:hAnsiTheme="majorBidi" w:cstheme="majorBidi"/>
                <w:b w:val="0"/>
                <w:bCs w:val="0"/>
                <w:kern w:val="0"/>
                <w:sz w:val="24"/>
                <w:szCs w:val="24"/>
                <w14:ligatures w14:val="none"/>
              </w:rPr>
              <w:t>9</w:t>
            </w:r>
          </w:p>
          <w:p w14:paraId="77A2995F" w14:textId="3C1E074B"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10</w:t>
            </w:r>
          </w:p>
          <w:p w14:paraId="5D9CE511" w14:textId="09841B08"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11</w:t>
            </w:r>
          </w:p>
          <w:p w14:paraId="75ABE728" w14:textId="1AC2CC38"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12</w:t>
            </w:r>
          </w:p>
          <w:p w14:paraId="5171A23C" w14:textId="5C60EAC0"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13</w:t>
            </w:r>
          </w:p>
          <w:p w14:paraId="2D884A2E" w14:textId="431E6E52"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13</w:t>
            </w:r>
          </w:p>
          <w:p w14:paraId="79460250" w14:textId="0F82B6A0"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14</w:t>
            </w:r>
          </w:p>
          <w:p w14:paraId="11CF12DD" w14:textId="1823D940"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14</w:t>
            </w:r>
            <w:r w:rsidR="001C1BCD" w:rsidRPr="006954B2">
              <w:rPr>
                <w:rStyle w:val="Strong"/>
                <w:rFonts w:asciiTheme="majorBidi" w:eastAsia="Times New Roman" w:hAnsiTheme="majorBidi" w:cstheme="majorBidi"/>
                <w:b w:val="0"/>
                <w:bCs w:val="0"/>
                <w:kern w:val="0"/>
                <w:sz w:val="24"/>
                <w:szCs w:val="24"/>
                <w14:ligatures w14:val="none"/>
              </w:rPr>
              <w:br/>
            </w:r>
            <w:r>
              <w:rPr>
                <w:rStyle w:val="Strong"/>
                <w:rFonts w:asciiTheme="majorBidi" w:eastAsia="Times New Roman" w:hAnsiTheme="majorBidi" w:cstheme="majorBidi"/>
                <w:b w:val="0"/>
                <w:bCs w:val="0"/>
                <w:kern w:val="0"/>
                <w:sz w:val="24"/>
                <w:szCs w:val="24"/>
                <w14:ligatures w14:val="none"/>
              </w:rPr>
              <w:t>15</w:t>
            </w:r>
            <w:r w:rsidR="001C1BCD" w:rsidRPr="006954B2">
              <w:rPr>
                <w:rStyle w:val="Strong"/>
                <w:rFonts w:asciiTheme="majorBidi" w:eastAsia="Times New Roman" w:hAnsiTheme="majorBidi" w:cstheme="majorBidi"/>
                <w:b w:val="0"/>
                <w:bCs w:val="0"/>
                <w:kern w:val="0"/>
                <w:sz w:val="24"/>
                <w:szCs w:val="24"/>
                <w14:ligatures w14:val="none"/>
              </w:rPr>
              <w:br/>
            </w:r>
            <w:r>
              <w:rPr>
                <w:rStyle w:val="Strong"/>
                <w:rFonts w:asciiTheme="majorBidi" w:eastAsia="Times New Roman" w:hAnsiTheme="majorBidi" w:cstheme="majorBidi"/>
                <w:b w:val="0"/>
                <w:bCs w:val="0"/>
                <w:kern w:val="0"/>
                <w:sz w:val="24"/>
                <w:szCs w:val="24"/>
                <w14:ligatures w14:val="none"/>
              </w:rPr>
              <w:t>16</w:t>
            </w:r>
          </w:p>
          <w:p w14:paraId="5D152754" w14:textId="73E3EBA2"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17</w:t>
            </w:r>
          </w:p>
          <w:p w14:paraId="68099A04" w14:textId="0ACB99B8"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17</w:t>
            </w:r>
          </w:p>
          <w:p w14:paraId="4205597F" w14:textId="149E63CD"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17</w:t>
            </w:r>
          </w:p>
          <w:p w14:paraId="05DFE8F5" w14:textId="1AE27748"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17</w:t>
            </w:r>
          </w:p>
          <w:p w14:paraId="029A41F6" w14:textId="61491E38"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17</w:t>
            </w:r>
          </w:p>
          <w:p w14:paraId="359B561D" w14:textId="32E07B63"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17</w:t>
            </w:r>
          </w:p>
          <w:p w14:paraId="680AD33E" w14:textId="68EA5ECD" w:rsidR="001C1BCD" w:rsidRDefault="001C1BCD" w:rsidP="002F362B">
            <w:pPr>
              <w:ind w:right="90"/>
              <w:jc w:val="center"/>
              <w:rPr>
                <w:rStyle w:val="Strong"/>
                <w:rFonts w:asciiTheme="majorBidi" w:eastAsia="Times New Roman" w:hAnsiTheme="majorBidi" w:cstheme="majorBidi"/>
                <w:b w:val="0"/>
                <w:bCs w:val="0"/>
                <w:kern w:val="0"/>
                <w:sz w:val="24"/>
                <w:szCs w:val="24"/>
                <w14:ligatures w14:val="none"/>
              </w:rPr>
            </w:pPr>
          </w:p>
          <w:p w14:paraId="0243D683" w14:textId="489C05A0" w:rsidR="00E932FB"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19</w:t>
            </w:r>
          </w:p>
          <w:p w14:paraId="7B16963C" w14:textId="6D7B10AF"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20</w:t>
            </w:r>
          </w:p>
          <w:p w14:paraId="5FFEEB06" w14:textId="373B6E72"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21</w:t>
            </w:r>
          </w:p>
          <w:p w14:paraId="3ADC42CF" w14:textId="269DA381" w:rsidR="001C1BCD" w:rsidRPr="006954B2" w:rsidRDefault="00E932FB"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21</w:t>
            </w:r>
          </w:p>
          <w:p w14:paraId="35A91D8B" w14:textId="59036FF2" w:rsidR="001C1BCD" w:rsidRPr="006954B2" w:rsidRDefault="00EB2F83"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22</w:t>
            </w:r>
          </w:p>
          <w:p w14:paraId="7238F602" w14:textId="1B563C74" w:rsidR="001C1BCD" w:rsidRPr="006954B2" w:rsidRDefault="00EB2F83"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24</w:t>
            </w:r>
          </w:p>
          <w:p w14:paraId="65700A75" w14:textId="7649B17B" w:rsidR="001C1BCD" w:rsidRPr="006954B2" w:rsidRDefault="00EB2F83"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25</w:t>
            </w:r>
          </w:p>
          <w:p w14:paraId="6F80B90A" w14:textId="2A5B9BA8" w:rsidR="002F362B" w:rsidRPr="006954B2" w:rsidRDefault="00EB2F83"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25</w:t>
            </w:r>
          </w:p>
          <w:p w14:paraId="53D7B8A0" w14:textId="53E68023" w:rsidR="002F362B" w:rsidRPr="006954B2" w:rsidRDefault="00EB2F83"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28</w:t>
            </w:r>
          </w:p>
          <w:p w14:paraId="2941E631" w14:textId="6F962C0D" w:rsidR="002F362B"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29</w:t>
            </w:r>
          </w:p>
          <w:p w14:paraId="5C8960DD" w14:textId="3C647A99" w:rsidR="002F362B"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3</w:t>
            </w:r>
            <w:r w:rsidRPr="009A6FA4">
              <w:rPr>
                <w:rStyle w:val="Strong"/>
                <w:rFonts w:asciiTheme="majorBidi" w:eastAsia="Times New Roman" w:hAnsiTheme="majorBidi" w:cstheme="majorBidi"/>
                <w:b w:val="0"/>
                <w:bCs w:val="0"/>
                <w:kern w:val="0"/>
                <w:sz w:val="24"/>
                <w:szCs w:val="24"/>
                <w14:ligatures w14:val="none"/>
              </w:rPr>
              <w:t>0</w:t>
            </w:r>
          </w:p>
          <w:p w14:paraId="154F9B29" w14:textId="18F053B1" w:rsidR="002F362B"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3</w:t>
            </w:r>
            <w:r w:rsidRPr="009A6FA4">
              <w:rPr>
                <w:rStyle w:val="Strong"/>
                <w:rFonts w:asciiTheme="majorBidi" w:eastAsia="Times New Roman" w:hAnsiTheme="majorBidi" w:cstheme="majorBidi"/>
                <w:b w:val="0"/>
                <w:bCs w:val="0"/>
                <w:kern w:val="0"/>
                <w:sz w:val="24"/>
                <w:szCs w:val="24"/>
                <w14:ligatures w14:val="none"/>
              </w:rPr>
              <w:t>0</w:t>
            </w:r>
          </w:p>
          <w:p w14:paraId="3B6E7944" w14:textId="00CA90AF" w:rsidR="002F362B"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32</w:t>
            </w:r>
          </w:p>
          <w:p w14:paraId="3C6A2F57" w14:textId="75572EC1" w:rsidR="002F362B"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 xml:space="preserve"> </w:t>
            </w:r>
          </w:p>
          <w:p w14:paraId="2CFC2B1C" w14:textId="2B11B35E" w:rsidR="002F362B"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33</w:t>
            </w:r>
          </w:p>
          <w:p w14:paraId="23838441" w14:textId="77777777" w:rsidR="009A6FA4"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p>
          <w:p w14:paraId="66612182" w14:textId="182A22BE" w:rsidR="002F362B"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33</w:t>
            </w:r>
          </w:p>
          <w:p w14:paraId="43E45277" w14:textId="7FD27272" w:rsidR="002F362B"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36</w:t>
            </w:r>
          </w:p>
          <w:p w14:paraId="114AEA36" w14:textId="77777777" w:rsidR="002F362B" w:rsidRPr="006954B2" w:rsidRDefault="002F362B" w:rsidP="002F362B">
            <w:pPr>
              <w:ind w:right="90"/>
              <w:jc w:val="center"/>
              <w:rPr>
                <w:rStyle w:val="Strong"/>
                <w:rFonts w:asciiTheme="majorBidi" w:eastAsia="Times New Roman" w:hAnsiTheme="majorBidi" w:cstheme="majorBidi"/>
                <w:b w:val="0"/>
                <w:bCs w:val="0"/>
                <w:kern w:val="0"/>
                <w:sz w:val="24"/>
                <w:szCs w:val="24"/>
                <w14:ligatures w14:val="none"/>
              </w:rPr>
            </w:pPr>
          </w:p>
          <w:p w14:paraId="3376F74A" w14:textId="1299CE7C" w:rsidR="002F362B"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38</w:t>
            </w:r>
            <w:r w:rsidR="002F362B" w:rsidRPr="006954B2">
              <w:rPr>
                <w:rStyle w:val="Strong"/>
                <w:rFonts w:asciiTheme="majorBidi" w:eastAsia="Times New Roman" w:hAnsiTheme="majorBidi" w:cstheme="majorBidi"/>
                <w:b w:val="0"/>
                <w:bCs w:val="0"/>
                <w:kern w:val="0"/>
                <w:sz w:val="24"/>
                <w:szCs w:val="24"/>
                <w14:ligatures w14:val="none"/>
              </w:rPr>
              <w:br/>
            </w:r>
            <w:r>
              <w:rPr>
                <w:rStyle w:val="Strong"/>
                <w:rFonts w:asciiTheme="majorBidi" w:eastAsia="Times New Roman" w:hAnsiTheme="majorBidi" w:cstheme="majorBidi"/>
                <w:b w:val="0"/>
                <w:bCs w:val="0"/>
                <w:kern w:val="0"/>
                <w:sz w:val="24"/>
                <w:szCs w:val="24"/>
                <w14:ligatures w14:val="none"/>
              </w:rPr>
              <w:t>38</w:t>
            </w:r>
          </w:p>
          <w:p w14:paraId="7DD7BB14" w14:textId="7379F2B0" w:rsidR="002F362B"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 xml:space="preserve"> </w:t>
            </w:r>
          </w:p>
          <w:p w14:paraId="07519D78" w14:textId="77777777" w:rsidR="002F362B" w:rsidRPr="006954B2" w:rsidRDefault="002F362B" w:rsidP="002F362B">
            <w:pPr>
              <w:ind w:right="90"/>
              <w:jc w:val="center"/>
              <w:rPr>
                <w:rStyle w:val="Strong"/>
                <w:rFonts w:asciiTheme="majorBidi" w:eastAsia="Times New Roman" w:hAnsiTheme="majorBidi" w:cstheme="majorBidi"/>
                <w:b w:val="0"/>
                <w:bCs w:val="0"/>
                <w:kern w:val="0"/>
                <w:sz w:val="24"/>
                <w:szCs w:val="24"/>
                <w14:ligatures w14:val="none"/>
              </w:rPr>
            </w:pPr>
          </w:p>
          <w:p w14:paraId="2454F16C" w14:textId="29AEEB04" w:rsidR="002F362B"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40</w:t>
            </w:r>
          </w:p>
          <w:p w14:paraId="2EEEF74A" w14:textId="2C6CEF2B" w:rsidR="002F362B"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41</w:t>
            </w:r>
          </w:p>
          <w:p w14:paraId="07E59C58" w14:textId="40AFF87F" w:rsidR="002F362B"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43</w:t>
            </w:r>
          </w:p>
          <w:p w14:paraId="381369CF" w14:textId="6BCF8E0A" w:rsidR="001551C8"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45</w:t>
            </w:r>
          </w:p>
          <w:p w14:paraId="52815467" w14:textId="77777777" w:rsidR="009A6FA4"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p>
          <w:p w14:paraId="5F969B66" w14:textId="5D16E5F8" w:rsidR="001551C8"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46</w:t>
            </w:r>
          </w:p>
          <w:p w14:paraId="5A0FAB3B" w14:textId="223E916F" w:rsidR="001551C8"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50</w:t>
            </w:r>
          </w:p>
          <w:p w14:paraId="6CE2C8DA" w14:textId="17A9A476" w:rsidR="001551C8"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51</w:t>
            </w:r>
          </w:p>
          <w:p w14:paraId="60A9FC3F" w14:textId="0B506744" w:rsidR="001551C8"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52</w:t>
            </w:r>
            <w:r w:rsidR="001551C8" w:rsidRPr="006954B2">
              <w:rPr>
                <w:rStyle w:val="Strong"/>
                <w:rFonts w:asciiTheme="majorBidi" w:eastAsia="Times New Roman" w:hAnsiTheme="majorBidi" w:cstheme="majorBidi"/>
                <w:b w:val="0"/>
                <w:bCs w:val="0"/>
                <w:kern w:val="0"/>
                <w:sz w:val="24"/>
                <w:szCs w:val="24"/>
                <w14:ligatures w14:val="none"/>
              </w:rPr>
              <w:br/>
            </w:r>
            <w:r>
              <w:rPr>
                <w:rStyle w:val="Strong"/>
                <w:rFonts w:asciiTheme="majorBidi" w:eastAsia="Times New Roman" w:hAnsiTheme="majorBidi" w:cstheme="majorBidi"/>
                <w:b w:val="0"/>
                <w:bCs w:val="0"/>
                <w:kern w:val="0"/>
                <w:sz w:val="24"/>
                <w:szCs w:val="24"/>
                <w14:ligatures w14:val="none"/>
              </w:rPr>
              <w:t>53</w:t>
            </w:r>
          </w:p>
          <w:p w14:paraId="7A88872B" w14:textId="134256AC" w:rsidR="001551C8"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53</w:t>
            </w:r>
          </w:p>
          <w:p w14:paraId="689CC9A1" w14:textId="1DD20180" w:rsidR="001551C8"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54</w:t>
            </w:r>
          </w:p>
          <w:p w14:paraId="5D0D55DB" w14:textId="2201753B" w:rsidR="001551C8"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55</w:t>
            </w:r>
          </w:p>
          <w:p w14:paraId="15B8266F" w14:textId="77777777" w:rsidR="001551C8" w:rsidRPr="006954B2" w:rsidRDefault="001551C8" w:rsidP="002F362B">
            <w:pPr>
              <w:ind w:right="90"/>
              <w:jc w:val="center"/>
              <w:rPr>
                <w:rStyle w:val="Strong"/>
                <w:rFonts w:asciiTheme="majorBidi" w:eastAsia="Times New Roman" w:hAnsiTheme="majorBidi" w:cstheme="majorBidi"/>
                <w:b w:val="0"/>
                <w:bCs w:val="0"/>
                <w:kern w:val="0"/>
                <w:sz w:val="24"/>
                <w:szCs w:val="24"/>
                <w14:ligatures w14:val="none"/>
              </w:rPr>
            </w:pPr>
          </w:p>
          <w:p w14:paraId="2DB02324" w14:textId="364C9816" w:rsidR="001551C8"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56</w:t>
            </w:r>
          </w:p>
          <w:p w14:paraId="2C88C5A6" w14:textId="67E15438" w:rsidR="001551C8" w:rsidRPr="006954B2" w:rsidRDefault="009A6FA4" w:rsidP="002F362B">
            <w:pPr>
              <w:ind w:right="90"/>
              <w:jc w:val="center"/>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59</w:t>
            </w:r>
          </w:p>
          <w:p w14:paraId="37033FF6" w14:textId="3E4120AB" w:rsidR="001551C8" w:rsidRPr="006954B2"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61</w:t>
            </w:r>
          </w:p>
          <w:p w14:paraId="1C70E435" w14:textId="74312984" w:rsidR="001551C8" w:rsidRPr="006954B2" w:rsidRDefault="001551C8" w:rsidP="001551C8">
            <w:pPr>
              <w:ind w:right="90"/>
              <w:rPr>
                <w:rStyle w:val="Strong"/>
                <w:rFonts w:asciiTheme="majorBidi" w:eastAsia="Times New Roman" w:hAnsiTheme="majorBidi" w:cstheme="majorBidi"/>
                <w:b w:val="0"/>
                <w:bCs w:val="0"/>
                <w:kern w:val="0"/>
                <w:sz w:val="24"/>
                <w:szCs w:val="24"/>
                <w14:ligatures w14:val="none"/>
              </w:rPr>
            </w:pPr>
          </w:p>
          <w:p w14:paraId="796953BB" w14:textId="6EF73B62" w:rsidR="001551C8" w:rsidRPr="006954B2"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63</w:t>
            </w:r>
          </w:p>
          <w:p w14:paraId="0F2A73AE" w14:textId="3C9B0CA4" w:rsidR="001551C8" w:rsidRPr="006954B2"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63</w:t>
            </w:r>
          </w:p>
          <w:p w14:paraId="6ACC4A8F" w14:textId="77AB9758" w:rsidR="001551C8" w:rsidRPr="006954B2"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64</w:t>
            </w:r>
          </w:p>
          <w:p w14:paraId="70CF1517" w14:textId="35558172" w:rsidR="00A57798" w:rsidRPr="006954B2"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65</w:t>
            </w:r>
          </w:p>
          <w:p w14:paraId="6090FBC8" w14:textId="123670B0" w:rsidR="00A57798" w:rsidRPr="006954B2"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 xml:space="preserve"> </w:t>
            </w:r>
          </w:p>
          <w:p w14:paraId="74C4B964" w14:textId="26AFE133" w:rsidR="00A57798" w:rsidRPr="006954B2"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65</w:t>
            </w:r>
          </w:p>
          <w:p w14:paraId="5EA7312F" w14:textId="77777777" w:rsidR="00A57798" w:rsidRPr="006954B2" w:rsidRDefault="00A57798" w:rsidP="001551C8">
            <w:pPr>
              <w:ind w:right="90"/>
              <w:rPr>
                <w:rStyle w:val="Strong"/>
                <w:rFonts w:asciiTheme="majorBidi" w:eastAsia="Times New Roman" w:hAnsiTheme="majorBidi" w:cstheme="majorBidi"/>
                <w:b w:val="0"/>
                <w:bCs w:val="0"/>
                <w:kern w:val="0"/>
                <w:sz w:val="24"/>
                <w:szCs w:val="24"/>
                <w14:ligatures w14:val="none"/>
              </w:rPr>
            </w:pPr>
            <w:r w:rsidRPr="006954B2">
              <w:rPr>
                <w:rStyle w:val="Strong"/>
                <w:rFonts w:asciiTheme="majorBidi" w:eastAsia="Times New Roman" w:hAnsiTheme="majorBidi" w:cstheme="majorBidi"/>
                <w:b w:val="0"/>
                <w:bCs w:val="0"/>
                <w:kern w:val="0"/>
                <w:sz w:val="24"/>
                <w:szCs w:val="24"/>
                <w14:ligatures w14:val="none"/>
              </w:rPr>
              <w:t>66</w:t>
            </w:r>
          </w:p>
          <w:p w14:paraId="5B2D4805" w14:textId="77777777" w:rsidR="00A57798" w:rsidRPr="006954B2" w:rsidRDefault="00A57798" w:rsidP="001551C8">
            <w:pPr>
              <w:ind w:right="90"/>
              <w:rPr>
                <w:rStyle w:val="Strong"/>
                <w:rFonts w:asciiTheme="majorBidi" w:eastAsia="Times New Roman" w:hAnsiTheme="majorBidi" w:cstheme="majorBidi"/>
                <w:b w:val="0"/>
                <w:bCs w:val="0"/>
                <w:kern w:val="0"/>
                <w:sz w:val="24"/>
                <w:szCs w:val="24"/>
                <w14:ligatures w14:val="none"/>
              </w:rPr>
            </w:pPr>
            <w:r w:rsidRPr="006954B2">
              <w:rPr>
                <w:rStyle w:val="Strong"/>
                <w:rFonts w:asciiTheme="majorBidi" w:eastAsia="Times New Roman" w:hAnsiTheme="majorBidi" w:cstheme="majorBidi"/>
                <w:b w:val="0"/>
                <w:bCs w:val="0"/>
                <w:kern w:val="0"/>
                <w:sz w:val="24"/>
                <w:szCs w:val="24"/>
                <w14:ligatures w14:val="none"/>
              </w:rPr>
              <w:t>66</w:t>
            </w:r>
          </w:p>
          <w:p w14:paraId="737055C6" w14:textId="50FC1589" w:rsidR="00A57798" w:rsidRPr="006954B2"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6</w:t>
            </w:r>
            <w:r w:rsidRPr="001924A9">
              <w:rPr>
                <w:rStyle w:val="Strong"/>
                <w:rFonts w:asciiTheme="majorBidi" w:eastAsia="Times New Roman" w:hAnsiTheme="majorBidi" w:cstheme="majorBidi"/>
                <w:b w:val="0"/>
                <w:bCs w:val="0"/>
                <w:kern w:val="0"/>
                <w:sz w:val="24"/>
                <w:szCs w:val="24"/>
                <w14:ligatures w14:val="none"/>
              </w:rPr>
              <w:t>8</w:t>
            </w:r>
          </w:p>
          <w:p w14:paraId="0E6EA32E" w14:textId="472C0B70" w:rsidR="00A57798" w:rsidRPr="006954B2"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 xml:space="preserve"> </w:t>
            </w:r>
          </w:p>
          <w:p w14:paraId="7ADD2BC3" w14:textId="4ACE01CD" w:rsidR="00A57798" w:rsidRPr="006954B2"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6</w:t>
            </w:r>
            <w:r w:rsidRPr="001924A9">
              <w:rPr>
                <w:rStyle w:val="Strong"/>
                <w:rFonts w:asciiTheme="majorBidi" w:eastAsia="Times New Roman" w:hAnsiTheme="majorBidi" w:cstheme="majorBidi"/>
                <w:b w:val="0"/>
                <w:bCs w:val="0"/>
                <w:kern w:val="0"/>
                <w:sz w:val="24"/>
                <w:szCs w:val="24"/>
                <w14:ligatures w14:val="none"/>
              </w:rPr>
              <w:t>9</w:t>
            </w:r>
          </w:p>
          <w:p w14:paraId="5C51BA54" w14:textId="3A205AC7" w:rsidR="00A57798" w:rsidRPr="006954B2"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7</w:t>
            </w:r>
            <w:r w:rsidRPr="001924A9">
              <w:rPr>
                <w:rStyle w:val="Strong"/>
                <w:rFonts w:asciiTheme="majorBidi" w:eastAsia="Times New Roman" w:hAnsiTheme="majorBidi" w:cstheme="majorBidi"/>
                <w:b w:val="0"/>
                <w:bCs w:val="0"/>
                <w:kern w:val="0"/>
                <w:sz w:val="24"/>
                <w:szCs w:val="24"/>
                <w14:ligatures w14:val="none"/>
              </w:rPr>
              <w:t>0</w:t>
            </w:r>
          </w:p>
          <w:p w14:paraId="44DF10AB" w14:textId="3298B855" w:rsidR="00A57798" w:rsidRPr="006954B2"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7</w:t>
            </w:r>
            <w:r w:rsidRPr="001924A9">
              <w:rPr>
                <w:rStyle w:val="Strong"/>
                <w:rFonts w:asciiTheme="majorBidi" w:eastAsia="Times New Roman" w:hAnsiTheme="majorBidi" w:cstheme="majorBidi"/>
                <w:b w:val="0"/>
                <w:bCs w:val="0"/>
                <w:kern w:val="0"/>
                <w:sz w:val="24"/>
                <w:szCs w:val="24"/>
                <w14:ligatures w14:val="none"/>
              </w:rPr>
              <w:t>1</w:t>
            </w:r>
          </w:p>
          <w:p w14:paraId="5A0425C9" w14:textId="624A9DE4" w:rsidR="00A57798" w:rsidRPr="006954B2"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7</w:t>
            </w:r>
            <w:r w:rsidRPr="001924A9">
              <w:rPr>
                <w:rStyle w:val="Strong"/>
                <w:rFonts w:asciiTheme="majorBidi" w:eastAsia="Times New Roman" w:hAnsiTheme="majorBidi" w:cstheme="majorBidi"/>
                <w:b w:val="0"/>
                <w:bCs w:val="0"/>
                <w:kern w:val="0"/>
                <w:sz w:val="24"/>
                <w:szCs w:val="24"/>
                <w14:ligatures w14:val="none"/>
              </w:rPr>
              <w:t>1</w:t>
            </w:r>
          </w:p>
          <w:p w14:paraId="0C49C30F" w14:textId="164168CF" w:rsidR="00A57798" w:rsidRPr="006954B2"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7</w:t>
            </w:r>
            <w:r w:rsidRPr="001924A9">
              <w:rPr>
                <w:rStyle w:val="Strong"/>
                <w:rFonts w:asciiTheme="majorBidi" w:eastAsia="Times New Roman" w:hAnsiTheme="majorBidi" w:cstheme="majorBidi"/>
                <w:b w:val="0"/>
                <w:bCs w:val="0"/>
                <w:kern w:val="0"/>
                <w:sz w:val="24"/>
                <w:szCs w:val="24"/>
                <w14:ligatures w14:val="none"/>
              </w:rPr>
              <w:t>2</w:t>
            </w:r>
          </w:p>
          <w:p w14:paraId="3E3396E1" w14:textId="77777777" w:rsidR="00A57798" w:rsidRDefault="009A6FA4"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7</w:t>
            </w:r>
            <w:r w:rsidRPr="001924A9">
              <w:rPr>
                <w:rStyle w:val="Strong"/>
                <w:rFonts w:asciiTheme="majorBidi" w:eastAsia="Times New Roman" w:hAnsiTheme="majorBidi" w:cstheme="majorBidi"/>
                <w:b w:val="0"/>
                <w:bCs w:val="0"/>
                <w:kern w:val="0"/>
                <w:sz w:val="24"/>
                <w:szCs w:val="24"/>
                <w14:ligatures w14:val="none"/>
              </w:rPr>
              <w:t>3</w:t>
            </w:r>
          </w:p>
          <w:p w14:paraId="710B532D" w14:textId="77777777" w:rsidR="001924A9" w:rsidRDefault="001924A9" w:rsidP="001551C8">
            <w:pPr>
              <w:ind w:right="90"/>
              <w:rPr>
                <w:rStyle w:val="Strong"/>
                <w:rFonts w:asciiTheme="majorBidi" w:eastAsia="Times New Roman" w:hAnsiTheme="majorBidi" w:cstheme="majorBidi"/>
                <w:b w:val="0"/>
                <w:bCs w:val="0"/>
                <w:kern w:val="0"/>
                <w:sz w:val="24"/>
                <w:szCs w:val="24"/>
                <w14:ligatures w14:val="none"/>
              </w:rPr>
            </w:pPr>
          </w:p>
          <w:p w14:paraId="27AFBDA0" w14:textId="77777777" w:rsidR="001924A9" w:rsidRPr="001924A9" w:rsidRDefault="001924A9" w:rsidP="001551C8">
            <w:pPr>
              <w:ind w:right="90"/>
              <w:rPr>
                <w:rStyle w:val="Strong"/>
                <w:rFonts w:asciiTheme="majorBidi" w:eastAsia="Times New Roman" w:hAnsiTheme="majorBidi" w:cstheme="majorBidi"/>
                <w:b w:val="0"/>
                <w:bCs w:val="0"/>
                <w:kern w:val="0"/>
                <w:sz w:val="24"/>
                <w:szCs w:val="24"/>
                <w14:ligatures w14:val="none"/>
              </w:rPr>
            </w:pPr>
            <w:r w:rsidRPr="001924A9">
              <w:rPr>
                <w:rStyle w:val="Strong"/>
                <w:rFonts w:asciiTheme="majorBidi" w:eastAsia="Times New Roman" w:hAnsiTheme="majorBidi" w:cstheme="majorBidi"/>
                <w:b w:val="0"/>
                <w:bCs w:val="0"/>
                <w:kern w:val="0"/>
                <w:sz w:val="24"/>
                <w:szCs w:val="24"/>
                <w14:ligatures w14:val="none"/>
              </w:rPr>
              <w:t>75</w:t>
            </w:r>
          </w:p>
          <w:p w14:paraId="245D81AB" w14:textId="77777777" w:rsidR="001924A9" w:rsidRPr="001924A9" w:rsidRDefault="001924A9" w:rsidP="001551C8">
            <w:pPr>
              <w:ind w:right="90"/>
              <w:rPr>
                <w:rStyle w:val="Strong"/>
                <w:rFonts w:asciiTheme="majorBidi" w:eastAsia="Times New Roman" w:hAnsiTheme="majorBidi" w:cstheme="majorBidi"/>
                <w:b w:val="0"/>
                <w:bCs w:val="0"/>
                <w:kern w:val="0"/>
                <w:sz w:val="24"/>
                <w:szCs w:val="24"/>
                <w14:ligatures w14:val="none"/>
              </w:rPr>
            </w:pPr>
            <w:r w:rsidRPr="001924A9">
              <w:rPr>
                <w:rStyle w:val="Strong"/>
                <w:rFonts w:asciiTheme="majorBidi" w:eastAsia="Times New Roman" w:hAnsiTheme="majorBidi" w:cstheme="majorBidi"/>
                <w:b w:val="0"/>
                <w:bCs w:val="0"/>
                <w:kern w:val="0"/>
                <w:sz w:val="24"/>
                <w:szCs w:val="24"/>
                <w14:ligatures w14:val="none"/>
              </w:rPr>
              <w:t>76</w:t>
            </w:r>
          </w:p>
          <w:p w14:paraId="21D1729C" w14:textId="77777777" w:rsidR="001924A9" w:rsidRDefault="001924A9"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76</w:t>
            </w:r>
          </w:p>
          <w:p w14:paraId="156938DF" w14:textId="77777777" w:rsidR="001924A9" w:rsidRDefault="001924A9"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77</w:t>
            </w:r>
          </w:p>
          <w:p w14:paraId="51C430C5" w14:textId="77777777" w:rsidR="001924A9" w:rsidRDefault="001924A9" w:rsidP="001551C8">
            <w:pPr>
              <w:ind w:right="90"/>
              <w:rPr>
                <w:rStyle w:val="Strong"/>
                <w:rFonts w:asciiTheme="majorBidi" w:eastAsia="Times New Roman" w:hAnsiTheme="majorBidi" w:cstheme="majorBidi"/>
                <w:b w:val="0"/>
                <w:bCs w:val="0"/>
                <w:kern w:val="0"/>
                <w:sz w:val="24"/>
                <w:szCs w:val="24"/>
                <w14:ligatures w14:val="none"/>
              </w:rPr>
            </w:pPr>
            <w:r>
              <w:rPr>
                <w:rStyle w:val="Strong"/>
                <w:rFonts w:asciiTheme="majorBidi" w:eastAsia="Times New Roman" w:hAnsiTheme="majorBidi" w:cstheme="majorBidi"/>
                <w:b w:val="0"/>
                <w:bCs w:val="0"/>
                <w:kern w:val="0"/>
                <w:sz w:val="24"/>
                <w:szCs w:val="24"/>
                <w14:ligatures w14:val="none"/>
              </w:rPr>
              <w:t>92</w:t>
            </w:r>
          </w:p>
          <w:p w14:paraId="1041D2C6" w14:textId="1D8930C4" w:rsidR="001924A9" w:rsidRPr="006954B2" w:rsidRDefault="001924A9" w:rsidP="001551C8">
            <w:pPr>
              <w:ind w:right="90"/>
              <w:rPr>
                <w:rStyle w:val="Strong"/>
                <w:rFonts w:asciiTheme="majorBidi" w:eastAsia="Times New Roman" w:hAnsiTheme="majorBidi" w:cstheme="majorBidi"/>
                <w:b w:val="0"/>
                <w:bCs w:val="0"/>
                <w:kern w:val="0"/>
                <w:sz w:val="24"/>
                <w:szCs w:val="24"/>
                <w:rtl/>
                <w14:ligatures w14:val="none"/>
              </w:rPr>
            </w:pPr>
            <w:r>
              <w:rPr>
                <w:rStyle w:val="Strong"/>
                <w:rFonts w:asciiTheme="majorBidi" w:eastAsia="Times New Roman" w:hAnsiTheme="majorBidi" w:cstheme="majorBidi"/>
                <w:b w:val="0"/>
                <w:bCs w:val="0"/>
                <w:kern w:val="0"/>
                <w:sz w:val="24"/>
                <w:szCs w:val="24"/>
                <w14:ligatures w14:val="none"/>
              </w:rPr>
              <w:t>93</w:t>
            </w:r>
          </w:p>
        </w:tc>
        <w:tc>
          <w:tcPr>
            <w:tcW w:w="8007" w:type="dxa"/>
          </w:tcPr>
          <w:p w14:paraId="1019C4E1" w14:textId="1CCCC37F" w:rsidR="00795A38" w:rsidRPr="006954B2" w:rsidRDefault="00795A38" w:rsidP="001969DC">
            <w:pPr>
              <w:pStyle w:val="NormalWeb"/>
              <w:numPr>
                <w:ilvl w:val="0"/>
                <w:numId w:val="10"/>
              </w:numPr>
              <w:ind w:right="90"/>
            </w:pPr>
            <w:r w:rsidRPr="006954B2">
              <w:rPr>
                <w:rStyle w:val="Strong"/>
                <w:b w:val="0"/>
                <w:bCs w:val="0"/>
              </w:rPr>
              <w:lastRenderedPageBreak/>
              <w:t>Appendices</w:t>
            </w:r>
            <w:r w:rsidR="005D03E9" w:rsidRPr="006954B2">
              <w:rPr>
                <w:rStyle w:val="Strong"/>
                <w:b w:val="0"/>
                <w:bCs w:val="0"/>
              </w:rPr>
              <w:t xml:space="preserve"> …………………………………………………………………...</w:t>
            </w:r>
            <w:r w:rsidRPr="006954B2">
              <w:br/>
            </w:r>
            <w:r w:rsidRPr="006954B2">
              <w:t> </w:t>
            </w:r>
            <w:r w:rsidR="00402158" w:rsidRPr="006954B2">
              <w:t>1.1</w:t>
            </w:r>
            <w:r w:rsidRPr="006954B2">
              <w:t xml:space="preserve"> </w:t>
            </w:r>
            <w:r w:rsidR="00C21930" w:rsidRPr="006954B2">
              <w:t xml:space="preserve">Acknowledgements and Dedication </w:t>
            </w:r>
            <w:r w:rsidR="005D03E9" w:rsidRPr="006954B2">
              <w:t>…………………………………...</w:t>
            </w:r>
            <w:r w:rsidR="00C21930" w:rsidRPr="006954B2">
              <w:br/>
              <w:t xml:space="preserve">    1.2 Table of Contents </w:t>
            </w:r>
            <w:r w:rsidR="001969DC" w:rsidRPr="006954B2">
              <w:t>………………………………………………………</w:t>
            </w:r>
            <w:r w:rsidR="001969DC" w:rsidRPr="006954B2">
              <w:br/>
              <w:t xml:space="preserve">    1.3  </w:t>
            </w:r>
            <w:r w:rsidR="00C21930" w:rsidRPr="006954B2">
              <w:t>Figures</w:t>
            </w:r>
            <w:r w:rsidR="005D03E9" w:rsidRPr="006954B2">
              <w:t>…………………………………………</w:t>
            </w:r>
            <w:r w:rsidR="001969DC" w:rsidRPr="006954B2">
              <w:t>………………………</w:t>
            </w:r>
            <w:r w:rsidR="001969DC" w:rsidRPr="006954B2">
              <w:br/>
              <w:t xml:space="preserve">    1.4 Tables…………………………………………………………………...</w:t>
            </w:r>
            <w:r w:rsidRPr="006954B2">
              <w:br/>
            </w:r>
            <w:r w:rsidRPr="006954B2">
              <w:t> </w:t>
            </w:r>
            <w:r w:rsidR="00C21930" w:rsidRPr="006954B2">
              <w:t>1.</w:t>
            </w:r>
            <w:r w:rsidR="001969DC" w:rsidRPr="006954B2">
              <w:t>5</w:t>
            </w:r>
            <w:r w:rsidR="00C21930" w:rsidRPr="006954B2">
              <w:t xml:space="preserve"> Acronyms</w:t>
            </w:r>
            <w:r w:rsidR="001969DC" w:rsidRPr="006954B2">
              <w:t>……………………………………………………………….</w:t>
            </w:r>
          </w:p>
          <w:p w14:paraId="648FA0CD" w14:textId="35351928" w:rsidR="00A239D0" w:rsidRPr="006954B2" w:rsidRDefault="00A239D0" w:rsidP="001C1BCD">
            <w:pPr>
              <w:pStyle w:val="NormalWeb"/>
              <w:numPr>
                <w:ilvl w:val="0"/>
                <w:numId w:val="10"/>
              </w:numPr>
              <w:ind w:right="90"/>
            </w:pPr>
            <w:r w:rsidRPr="006954B2">
              <w:rPr>
                <w:rStyle w:val="Strong"/>
                <w:b w:val="0"/>
                <w:bCs w:val="0"/>
              </w:rPr>
              <w:t>Chapter One</w:t>
            </w:r>
            <w:r w:rsidR="00A64918">
              <w:rPr>
                <w:rStyle w:val="Strong"/>
                <w:b w:val="0"/>
                <w:bCs w:val="0"/>
              </w:rPr>
              <w:t xml:space="preserve"> </w:t>
            </w:r>
            <w:r w:rsidR="00A64918">
              <w:rPr>
                <w:rStyle w:val="Strong"/>
                <w:rFonts w:hint="cs"/>
                <w:b w:val="0"/>
                <w:bCs w:val="0"/>
                <w:rtl/>
              </w:rPr>
              <w:t xml:space="preserve"> :</w:t>
            </w:r>
            <w:r w:rsidRPr="006954B2">
              <w:rPr>
                <w:rStyle w:val="Strong"/>
                <w:b w:val="0"/>
                <w:bCs w:val="0"/>
              </w:rPr>
              <w:t>Introduction</w:t>
            </w:r>
            <w:r w:rsidR="006954B2" w:rsidRPr="006954B2">
              <w:t>………………………………………………</w:t>
            </w:r>
            <w:r w:rsidR="00E932FB">
              <w:t>…..</w:t>
            </w:r>
            <w:r w:rsidRPr="006954B2">
              <w:br/>
            </w:r>
            <w:r w:rsidRPr="006954B2">
              <w:t> </w:t>
            </w:r>
            <w:r w:rsidR="00402158" w:rsidRPr="006954B2">
              <w:t>2</w:t>
            </w:r>
            <w:r w:rsidRPr="006954B2">
              <w:t>.1 Introduction</w:t>
            </w:r>
            <w:r w:rsidR="006954B2">
              <w:t>……………………………………………………………..</w:t>
            </w:r>
            <w:r w:rsidRPr="006954B2">
              <w:br/>
            </w:r>
            <w:r w:rsidRPr="006954B2">
              <w:t> </w:t>
            </w:r>
            <w:r w:rsidR="00402158" w:rsidRPr="006954B2">
              <w:t>2</w:t>
            </w:r>
            <w:r w:rsidRPr="006954B2">
              <w:t>.2 Problem Statement</w:t>
            </w:r>
            <w:r w:rsidR="006954B2" w:rsidRPr="006954B2">
              <w:t>…………………………………………………</w:t>
            </w:r>
            <w:r w:rsidR="006954B2">
              <w:t>…..</w:t>
            </w:r>
            <w:r w:rsidRPr="006954B2">
              <w:br/>
            </w:r>
            <w:r w:rsidRPr="006954B2">
              <w:t> </w:t>
            </w:r>
            <w:r w:rsidR="00402158" w:rsidRPr="006954B2">
              <w:t>2</w:t>
            </w:r>
            <w:r w:rsidRPr="006954B2">
              <w:t>.3 Significance of the Study</w:t>
            </w:r>
            <w:r w:rsidR="006954B2">
              <w:t>………………….</w:t>
            </w:r>
            <w:r w:rsidR="006954B2" w:rsidRPr="006954B2">
              <w:t>……………………………</w:t>
            </w:r>
            <w:r w:rsidRPr="006954B2">
              <w:br/>
            </w:r>
            <w:r w:rsidRPr="006954B2">
              <w:t> </w:t>
            </w:r>
            <w:r w:rsidR="00402158" w:rsidRPr="006954B2">
              <w:t>2</w:t>
            </w:r>
            <w:r w:rsidRPr="006954B2">
              <w:t>.4 Objectives of the Study</w:t>
            </w:r>
            <w:r w:rsidR="006954B2" w:rsidRPr="006954B2">
              <w:t>………………………………………………</w:t>
            </w:r>
            <w:r w:rsidR="006954B2">
              <w:t>…</w:t>
            </w:r>
            <w:r w:rsidRPr="006954B2">
              <w:br/>
            </w:r>
            <w:r w:rsidRPr="006954B2">
              <w:t> </w:t>
            </w:r>
            <w:r w:rsidR="00402158" w:rsidRPr="006954B2">
              <w:t>2</w:t>
            </w:r>
            <w:r w:rsidRPr="006954B2">
              <w:t>.5 Research Questions</w:t>
            </w:r>
            <w:r w:rsidR="006954B2" w:rsidRPr="006954B2">
              <w:t>……………………………………………</w:t>
            </w:r>
            <w:r w:rsidR="006954B2">
              <w:t>……......</w:t>
            </w:r>
            <w:r w:rsidRPr="006954B2">
              <w:br/>
            </w:r>
            <w:r w:rsidRPr="006954B2">
              <w:t> </w:t>
            </w:r>
            <w:r w:rsidR="00402158" w:rsidRPr="006954B2">
              <w:t>2</w:t>
            </w:r>
            <w:r w:rsidRPr="006954B2">
              <w:t>.6 Hypotheses</w:t>
            </w:r>
            <w:r w:rsidR="006954B2">
              <w:t>.</w:t>
            </w:r>
            <w:r w:rsidR="006954B2" w:rsidRPr="006954B2">
              <w:t xml:space="preserve"> …………………………………………………………</w:t>
            </w:r>
            <w:r w:rsidR="006954B2">
              <w:t>….</w:t>
            </w:r>
            <w:r w:rsidRPr="006954B2">
              <w:br/>
            </w:r>
            <w:r w:rsidRPr="006954B2">
              <w:t> </w:t>
            </w:r>
            <w:r w:rsidR="00402158" w:rsidRPr="006954B2">
              <w:t>2</w:t>
            </w:r>
            <w:r w:rsidRPr="006954B2">
              <w:t>.7 Theoretical Framework</w:t>
            </w:r>
            <w:r w:rsidR="006954B2" w:rsidRPr="006954B2">
              <w:t>………………………………………………</w:t>
            </w:r>
            <w:r w:rsidR="006954B2">
              <w:t>…</w:t>
            </w:r>
            <w:r w:rsidRPr="006954B2">
              <w:br/>
            </w:r>
            <w:r w:rsidRPr="006954B2">
              <w:t> </w:t>
            </w:r>
            <w:r w:rsidR="00402158" w:rsidRPr="006954B2">
              <w:t>2</w:t>
            </w:r>
            <w:r w:rsidRPr="006954B2">
              <w:t>.8 Methodology and Research Methods</w:t>
            </w:r>
            <w:r w:rsidR="006954B2" w:rsidRPr="006954B2">
              <w:t>………………………</w:t>
            </w:r>
            <w:r w:rsidR="006954B2">
              <w:t>……….….</w:t>
            </w:r>
            <w:r w:rsidR="001C1BCD" w:rsidRPr="006954B2">
              <w:br/>
              <w:t xml:space="preserve">    2.9 Research Tools</w:t>
            </w:r>
            <w:r w:rsidR="006954B2" w:rsidRPr="006954B2">
              <w:t>………………………………………………</w:t>
            </w:r>
            <w:r w:rsidR="006954B2">
              <w:t>…………</w:t>
            </w:r>
            <w:r w:rsidRPr="006954B2">
              <w:br/>
            </w:r>
            <w:r w:rsidRPr="006954B2">
              <w:t> </w:t>
            </w:r>
            <w:r w:rsidR="00402158" w:rsidRPr="006954B2">
              <w:t>2</w:t>
            </w:r>
            <w:r w:rsidRPr="006954B2">
              <w:t>.</w:t>
            </w:r>
            <w:r w:rsidR="001C1BCD" w:rsidRPr="006954B2">
              <w:t>10</w:t>
            </w:r>
            <w:r w:rsidRPr="006954B2">
              <w:t xml:space="preserve"> Study Limitations</w:t>
            </w:r>
            <w:r w:rsidR="006954B2">
              <w:t>……………</w:t>
            </w:r>
            <w:r w:rsidR="006954B2" w:rsidRPr="006954B2">
              <w:t>……………………………………</w:t>
            </w:r>
            <w:r w:rsidR="009B7738">
              <w:t>…...</w:t>
            </w:r>
          </w:p>
          <w:p w14:paraId="7518B9A7" w14:textId="5B3F4C45" w:rsidR="00A239D0" w:rsidRPr="006954B2" w:rsidRDefault="00A239D0" w:rsidP="008C5AD4">
            <w:pPr>
              <w:pStyle w:val="NormalWeb"/>
              <w:numPr>
                <w:ilvl w:val="0"/>
                <w:numId w:val="10"/>
              </w:numPr>
              <w:ind w:right="90"/>
            </w:pPr>
            <w:r w:rsidRPr="006954B2">
              <w:rPr>
                <w:rStyle w:val="Strong"/>
                <w:b w:val="0"/>
                <w:bCs w:val="0"/>
              </w:rPr>
              <w:t xml:space="preserve">Chapter </w:t>
            </w:r>
            <w:r w:rsidR="001C1BCD" w:rsidRPr="006954B2">
              <w:rPr>
                <w:rStyle w:val="Strong"/>
                <w:b w:val="0"/>
                <w:bCs w:val="0"/>
              </w:rPr>
              <w:t>Three</w:t>
            </w:r>
            <w:r w:rsidRPr="006954B2">
              <w:rPr>
                <w:rStyle w:val="Strong"/>
                <w:b w:val="0"/>
                <w:bCs w:val="0"/>
              </w:rPr>
              <w:t xml:space="preserve">: </w:t>
            </w:r>
            <w:r w:rsidR="001C1BCD" w:rsidRPr="006954B2">
              <w:rPr>
                <w:rStyle w:val="Strong"/>
                <w:b w:val="0"/>
                <w:bCs w:val="0"/>
              </w:rPr>
              <w:t>Previous Studies</w:t>
            </w:r>
            <w:r w:rsidR="006954B2" w:rsidRPr="006954B2">
              <w:t>………………………………………………</w:t>
            </w:r>
            <w:r w:rsidRPr="006954B2">
              <w:br/>
            </w:r>
            <w:r w:rsidRPr="006954B2">
              <w:t> </w:t>
            </w:r>
            <w:r w:rsidR="00402158" w:rsidRPr="006954B2">
              <w:t>3</w:t>
            </w:r>
            <w:r w:rsidRPr="006954B2">
              <w:t>.1 Review of Previous Studies</w:t>
            </w:r>
            <w:r w:rsidR="006954B2" w:rsidRPr="006954B2">
              <w:t>……………………………………………</w:t>
            </w:r>
            <w:r w:rsidRPr="006954B2">
              <w:br/>
            </w:r>
            <w:r w:rsidRPr="006954B2">
              <w:t> </w:t>
            </w:r>
            <w:r w:rsidRPr="006954B2">
              <w:t> </w:t>
            </w:r>
            <w:r w:rsidRPr="006954B2">
              <w:t>– Dr. Essam El Badry Fadl</w:t>
            </w:r>
            <w:r w:rsidR="006954B2" w:rsidRPr="006954B2">
              <w:t>………………………………………………</w:t>
            </w:r>
            <w:r w:rsidRPr="006954B2">
              <w:br/>
            </w:r>
            <w:r w:rsidRPr="006954B2">
              <w:t> </w:t>
            </w:r>
            <w:r w:rsidRPr="006954B2">
              <w:t> </w:t>
            </w:r>
            <w:r w:rsidRPr="006954B2">
              <w:t>– Vanclay</w:t>
            </w:r>
            <w:r w:rsidR="006954B2" w:rsidRPr="006954B2">
              <w:t>………………………………………………………………</w:t>
            </w:r>
            <w:r w:rsidR="006954B2">
              <w:t>..</w:t>
            </w:r>
            <w:r w:rsidR="009B7738">
              <w:t>.</w:t>
            </w:r>
            <w:r w:rsidRPr="006954B2">
              <w:br/>
            </w:r>
            <w:r w:rsidRPr="006954B2">
              <w:t> </w:t>
            </w:r>
            <w:r w:rsidRPr="006954B2">
              <w:t> </w:t>
            </w:r>
            <w:r w:rsidRPr="006954B2">
              <w:t>– Stephen Jay et al.</w:t>
            </w:r>
            <w:r w:rsidR="006954B2" w:rsidRPr="006954B2">
              <w:t xml:space="preserve"> ……………………………………………………</w:t>
            </w:r>
            <w:r w:rsidR="006954B2">
              <w:t>..</w:t>
            </w:r>
            <w:r w:rsidR="009B7738">
              <w:t>.</w:t>
            </w:r>
            <w:r w:rsidRPr="006954B2">
              <w:br/>
            </w:r>
            <w:r w:rsidRPr="006954B2">
              <w:t> </w:t>
            </w:r>
            <w:r w:rsidRPr="006954B2">
              <w:t> </w:t>
            </w:r>
            <w:r w:rsidRPr="006954B2">
              <w:t>– Morrison-Saunders</w:t>
            </w:r>
            <w:r w:rsidR="009B7738" w:rsidRPr="006954B2">
              <w:t>………………………………………………</w:t>
            </w:r>
            <w:r w:rsidR="009B7738">
              <w:t>……..</w:t>
            </w:r>
            <w:r w:rsidRPr="006954B2">
              <w:br/>
            </w:r>
            <w:r w:rsidRPr="006954B2">
              <w:t> </w:t>
            </w:r>
            <w:r w:rsidR="00402158" w:rsidRPr="006954B2">
              <w:t>3</w:t>
            </w:r>
            <w:r w:rsidRPr="006954B2">
              <w:t>.2 Summary and Critique</w:t>
            </w:r>
            <w:r w:rsidR="009B7738" w:rsidRPr="006954B2">
              <w:t>……………………………………………</w:t>
            </w:r>
            <w:r w:rsidR="009B7738">
              <w:t>…….</w:t>
            </w:r>
          </w:p>
          <w:p w14:paraId="0E34A041" w14:textId="5EEDF432" w:rsidR="00FA4223" w:rsidRPr="006954B2" w:rsidRDefault="00A239D0" w:rsidP="008C5AD4">
            <w:pPr>
              <w:pStyle w:val="NormalWeb"/>
              <w:numPr>
                <w:ilvl w:val="0"/>
                <w:numId w:val="10"/>
              </w:numPr>
              <w:ind w:right="90"/>
            </w:pPr>
            <w:r w:rsidRPr="006954B2">
              <w:rPr>
                <w:rStyle w:val="Strong"/>
                <w:b w:val="0"/>
                <w:bCs w:val="0"/>
              </w:rPr>
              <w:t xml:space="preserve">Chapter </w:t>
            </w:r>
            <w:r w:rsidR="001C1BCD" w:rsidRPr="006954B2">
              <w:rPr>
                <w:rStyle w:val="Strong"/>
                <w:b w:val="0"/>
                <w:bCs w:val="0"/>
              </w:rPr>
              <w:t>Four</w:t>
            </w:r>
            <w:r w:rsidRPr="006954B2">
              <w:rPr>
                <w:rStyle w:val="Strong"/>
                <w:b w:val="0"/>
                <w:bCs w:val="0"/>
              </w:rPr>
              <w:t>: Theoretical Framework of Environmental Impact Assessment (EIA)</w:t>
            </w:r>
            <w:r w:rsidR="001C1BCD" w:rsidRPr="006954B2">
              <w:rPr>
                <w:rStyle w:val="Strong"/>
                <w:b w:val="0"/>
                <w:bCs w:val="0"/>
              </w:rPr>
              <w:t>……………………………………………………………</w:t>
            </w:r>
            <w:r w:rsidR="009B7738">
              <w:rPr>
                <w:rStyle w:val="Strong"/>
                <w:b w:val="0"/>
                <w:bCs w:val="0"/>
              </w:rPr>
              <w:t>…</w:t>
            </w:r>
            <w:r w:rsidR="009B7738" w:rsidRPr="009B7738">
              <w:rPr>
                <w:rStyle w:val="Strong"/>
                <w:b w:val="0"/>
                <w:bCs w:val="0"/>
              </w:rPr>
              <w:t>………...</w:t>
            </w:r>
            <w:r w:rsidR="009B7738">
              <w:rPr>
                <w:rStyle w:val="Strong"/>
                <w:b w:val="0"/>
                <w:bCs w:val="0"/>
              </w:rPr>
              <w:t>....</w:t>
            </w:r>
            <w:r w:rsidR="00795A38" w:rsidRPr="006954B2">
              <w:rPr>
                <w:rStyle w:val="Strong"/>
                <w:b w:val="0"/>
                <w:bCs w:val="0"/>
                <w:rtl/>
              </w:rPr>
              <w:br/>
            </w:r>
            <w:r w:rsidRPr="006954B2">
              <w:t> </w:t>
            </w:r>
            <w:r w:rsidR="00795A38" w:rsidRPr="006954B2">
              <w:t xml:space="preserve">4.1 </w:t>
            </w:r>
            <w:r w:rsidRPr="006954B2">
              <w:t>Introduction to EIA</w:t>
            </w:r>
            <w:r w:rsidR="001C1BCD" w:rsidRPr="006954B2">
              <w:t>……………………………………………………..</w:t>
            </w:r>
            <w:r w:rsidRPr="006954B2">
              <w:br/>
            </w:r>
            <w:r w:rsidRPr="006954B2">
              <w:t> </w:t>
            </w:r>
            <w:r w:rsidR="00795A38" w:rsidRPr="006954B2">
              <w:t>4</w:t>
            </w:r>
            <w:r w:rsidRPr="006954B2">
              <w:t>.2 Historical Evolution of EIA</w:t>
            </w:r>
            <w:r w:rsidR="009B7738" w:rsidRPr="006954B2">
              <w:t>…………………………………………</w:t>
            </w:r>
            <w:r w:rsidR="009B7738">
              <w:t>.</w:t>
            </w:r>
            <w:r w:rsidR="009B7738" w:rsidRPr="006954B2">
              <w:t>…</w:t>
            </w:r>
            <w:r w:rsidRPr="006954B2">
              <w:br/>
            </w:r>
            <w:r w:rsidRPr="006954B2">
              <w:t> </w:t>
            </w:r>
            <w:r w:rsidR="00795A38" w:rsidRPr="006954B2">
              <w:t>4</w:t>
            </w:r>
            <w:r w:rsidRPr="006954B2">
              <w:t>.3 Key Milestones in EIA Legislation</w:t>
            </w:r>
            <w:r w:rsidR="009B7738" w:rsidRPr="006954B2">
              <w:t>…………………………………</w:t>
            </w:r>
            <w:r w:rsidR="009B7738">
              <w:t>.</w:t>
            </w:r>
            <w:r w:rsidR="009B7738" w:rsidRPr="006954B2">
              <w:t>…</w:t>
            </w:r>
            <w:r w:rsidRPr="006954B2">
              <w:br/>
            </w:r>
            <w:r w:rsidRPr="006954B2">
              <w:t> </w:t>
            </w:r>
            <w:r w:rsidR="00795A38" w:rsidRPr="006954B2">
              <w:t>4</w:t>
            </w:r>
            <w:r w:rsidRPr="006954B2">
              <w:t>.4 Evolution and Expansion of EIA</w:t>
            </w:r>
            <w:r w:rsidR="009B7738" w:rsidRPr="006954B2">
              <w:t>……………………………………</w:t>
            </w:r>
            <w:r w:rsidR="009B7738">
              <w:t>.</w:t>
            </w:r>
            <w:r w:rsidR="009B7738" w:rsidRPr="006954B2">
              <w:t>…</w:t>
            </w:r>
            <w:r w:rsidRPr="006954B2">
              <w:br/>
            </w:r>
            <w:r w:rsidRPr="006954B2">
              <w:t> </w:t>
            </w:r>
            <w:r w:rsidR="00795A38" w:rsidRPr="006954B2">
              <w:t>4</w:t>
            </w:r>
            <w:r w:rsidRPr="006954B2">
              <w:t>.5 Principles and Practices of EIA</w:t>
            </w:r>
            <w:r w:rsidR="009B7738" w:rsidRPr="006954B2">
              <w:t>…………………………………………</w:t>
            </w:r>
            <w:r w:rsidRPr="006954B2">
              <w:br/>
            </w:r>
            <w:r w:rsidRPr="006954B2">
              <w:t> </w:t>
            </w:r>
            <w:r w:rsidR="00795A38" w:rsidRPr="006954B2">
              <w:t>4</w:t>
            </w:r>
            <w:r w:rsidRPr="006954B2">
              <w:t>.6 Methodology of EIA</w:t>
            </w:r>
            <w:r w:rsidR="009B7738" w:rsidRPr="006954B2">
              <w:t>……………………………………………………</w:t>
            </w:r>
            <w:r w:rsidRPr="006954B2">
              <w:br/>
            </w:r>
            <w:r w:rsidRPr="006954B2">
              <w:t> </w:t>
            </w:r>
            <w:r w:rsidR="00795A38" w:rsidRPr="006954B2">
              <w:t>4</w:t>
            </w:r>
            <w:r w:rsidRPr="006954B2">
              <w:t>.7 Phases of EIA</w:t>
            </w:r>
            <w:r w:rsidR="009B7738" w:rsidRPr="006954B2">
              <w:t>………………………………………………</w:t>
            </w:r>
            <w:r w:rsidR="009B7738">
              <w:t>..</w:t>
            </w:r>
            <w:r w:rsidR="009B7738" w:rsidRPr="006954B2">
              <w:t>…………</w:t>
            </w:r>
            <w:r w:rsidRPr="006954B2">
              <w:br/>
            </w:r>
            <w:r w:rsidRPr="006954B2">
              <w:t> </w:t>
            </w:r>
            <w:r w:rsidR="00795A38" w:rsidRPr="006954B2">
              <w:t>4</w:t>
            </w:r>
            <w:r w:rsidRPr="006954B2">
              <w:t>.8 Limitations in Effectiveness</w:t>
            </w:r>
            <w:r w:rsidR="009B7738" w:rsidRPr="006954B2">
              <w:t>……………………………………………</w:t>
            </w:r>
            <w:r w:rsidR="00FA4223" w:rsidRPr="006954B2">
              <w:br/>
              <w:t xml:space="preserve">    </w:t>
            </w:r>
            <w:r w:rsidR="00795A38" w:rsidRPr="006954B2">
              <w:t>4</w:t>
            </w:r>
            <w:r w:rsidR="00FA4223" w:rsidRPr="006954B2">
              <w:t>.9 Risk Management Theory</w:t>
            </w:r>
            <w:r w:rsidR="009B7738" w:rsidRPr="006954B2">
              <w:t>………………………………………………</w:t>
            </w:r>
            <w:r w:rsidR="00FA4223" w:rsidRPr="006954B2">
              <w:br/>
              <w:t xml:space="preserve">    </w:t>
            </w:r>
            <w:r w:rsidR="00795A38" w:rsidRPr="006954B2">
              <w:t>4</w:t>
            </w:r>
            <w:r w:rsidR="00FA4223" w:rsidRPr="006954B2">
              <w:t>.</w:t>
            </w:r>
            <w:r w:rsidR="009A6FA4">
              <w:t>11</w:t>
            </w:r>
            <w:r w:rsidR="002F362B" w:rsidRPr="006954B2">
              <w:t xml:space="preserve"> </w:t>
            </w:r>
            <w:r w:rsidR="00FA4223" w:rsidRPr="006954B2">
              <w:t>System Theory</w:t>
            </w:r>
            <w:r w:rsidR="009B7738" w:rsidRPr="006954B2">
              <w:t>…………………………………………………………</w:t>
            </w:r>
            <w:r w:rsidR="00FA4223" w:rsidRPr="006954B2">
              <w:br/>
              <w:t xml:space="preserve">    </w:t>
            </w:r>
            <w:r w:rsidR="00795A38" w:rsidRPr="006954B2">
              <w:t>4</w:t>
            </w:r>
            <w:r w:rsidR="00FA4223" w:rsidRPr="006954B2">
              <w:t>.12 Total Quality Management (TQM)</w:t>
            </w:r>
            <w:r w:rsidR="009B7738" w:rsidRPr="006954B2">
              <w:t xml:space="preserve"> …………………………………</w:t>
            </w:r>
            <w:r w:rsidR="009B7738">
              <w:t>...</w:t>
            </w:r>
          </w:p>
          <w:p w14:paraId="1A23D015" w14:textId="3C92BE79" w:rsidR="002F362B" w:rsidRPr="006954B2" w:rsidRDefault="00A239D0" w:rsidP="002F362B">
            <w:pPr>
              <w:pStyle w:val="NormalWeb"/>
              <w:numPr>
                <w:ilvl w:val="0"/>
                <w:numId w:val="10"/>
              </w:numPr>
              <w:ind w:right="90"/>
            </w:pPr>
            <w:r w:rsidRPr="006954B2">
              <w:rPr>
                <w:rStyle w:val="Strong"/>
                <w:b w:val="0"/>
                <w:bCs w:val="0"/>
              </w:rPr>
              <w:t xml:space="preserve">Chapter </w:t>
            </w:r>
            <w:r w:rsidR="00A54E4C" w:rsidRPr="006954B2">
              <w:rPr>
                <w:rStyle w:val="Strong"/>
                <w:b w:val="0"/>
                <w:bCs w:val="0"/>
              </w:rPr>
              <w:t>Five</w:t>
            </w:r>
            <w:r w:rsidRPr="006954B2">
              <w:rPr>
                <w:rStyle w:val="Strong"/>
                <w:b w:val="0"/>
                <w:bCs w:val="0"/>
              </w:rPr>
              <w:t xml:space="preserve">: Case </w:t>
            </w:r>
            <w:r w:rsidR="00A54E4C" w:rsidRPr="006954B2">
              <w:rPr>
                <w:rStyle w:val="Strong"/>
                <w:b w:val="0"/>
                <w:bCs w:val="0"/>
              </w:rPr>
              <w:t>Study</w:t>
            </w:r>
            <w:r w:rsidRPr="006954B2">
              <w:rPr>
                <w:rStyle w:val="Strong"/>
                <w:b w:val="0"/>
                <w:bCs w:val="0"/>
              </w:rPr>
              <w:t xml:space="preserve"> and Analysis</w:t>
            </w:r>
            <w:r w:rsidRPr="006954B2">
              <w:t xml:space="preserve"> </w:t>
            </w:r>
            <w:r w:rsidR="009B7738" w:rsidRPr="006954B2">
              <w:t>………………………………………</w:t>
            </w:r>
            <w:r w:rsidR="00033ED5" w:rsidRPr="006954B2">
              <w:br/>
            </w:r>
            <w:r w:rsidRPr="006954B2">
              <w:t> </w:t>
            </w:r>
            <w:r w:rsidR="00A54E4C" w:rsidRPr="006954B2">
              <w:rPr>
                <w:rFonts w:hint="cs"/>
                <w:rtl/>
              </w:rPr>
              <w:t>5</w:t>
            </w:r>
            <w:r w:rsidRPr="006954B2">
              <w:t xml:space="preserve">.1 </w:t>
            </w:r>
            <w:r w:rsidR="002F362B" w:rsidRPr="006954B2">
              <w:t>The Impact of Environmental Impact Assessment (EIA) on Project Management Efficiency</w:t>
            </w:r>
            <w:r w:rsidR="009B7738" w:rsidRPr="006954B2">
              <w:t>………………………………………………</w:t>
            </w:r>
            <w:r w:rsidR="009B7738">
              <w:t>……….</w:t>
            </w:r>
            <w:r w:rsidRPr="006954B2">
              <w:br/>
            </w:r>
            <w:r w:rsidRPr="006954B2">
              <w:t> </w:t>
            </w:r>
            <w:r w:rsidR="00A54E4C" w:rsidRPr="006954B2">
              <w:rPr>
                <w:rFonts w:hint="cs"/>
                <w:rtl/>
              </w:rPr>
              <w:t>5</w:t>
            </w:r>
            <w:r w:rsidRPr="006954B2">
              <w:t xml:space="preserve">.2 </w:t>
            </w:r>
            <w:r w:rsidR="002F362B" w:rsidRPr="006954B2">
              <w:t>Evaluation of EIA Effects on General Project Management Performance</w:t>
            </w:r>
            <w:r w:rsidR="009B7738" w:rsidRPr="006954B2">
              <w:t>…………………………………………………………………</w:t>
            </w:r>
            <w:r w:rsidR="009B7738">
              <w:t>…</w:t>
            </w:r>
            <w:r w:rsidRPr="006954B2">
              <w:br/>
            </w:r>
            <w:r w:rsidRPr="006954B2">
              <w:t> </w:t>
            </w:r>
            <w:r w:rsidR="00A54E4C" w:rsidRPr="006954B2">
              <w:rPr>
                <w:rFonts w:hint="cs"/>
                <w:rtl/>
              </w:rPr>
              <w:t>5</w:t>
            </w:r>
            <w:r w:rsidRPr="006954B2">
              <w:t xml:space="preserve">.3 </w:t>
            </w:r>
            <w:r w:rsidR="002F362B" w:rsidRPr="006954B2">
              <w:t>Nature and Standard of EIA Reporting and its Impact on Decision-</w:t>
            </w:r>
            <w:r w:rsidR="002F362B" w:rsidRPr="006954B2">
              <w:lastRenderedPageBreak/>
              <w:t>Making</w:t>
            </w:r>
            <w:r w:rsidR="009B7738" w:rsidRPr="006954B2">
              <w:t>………………………………………………………………………</w:t>
            </w:r>
            <w:r w:rsidR="009B7738">
              <w:t>…</w:t>
            </w:r>
            <w:r w:rsidR="002F362B" w:rsidRPr="006954B2">
              <w:br/>
              <w:t xml:space="preserve">   5.4 Advantages, Constraints, and Institutional Obstacles for Integrated EIA             5.4.1 Advantages</w:t>
            </w:r>
            <w:r w:rsidR="009B7738" w:rsidRPr="006954B2">
              <w:t>………………………………………………………………</w:t>
            </w:r>
          </w:p>
          <w:p w14:paraId="041ECF58" w14:textId="5D054637" w:rsidR="00A57798" w:rsidRPr="006954B2" w:rsidRDefault="002F362B" w:rsidP="00A57798">
            <w:pPr>
              <w:pStyle w:val="NormalWeb"/>
              <w:ind w:left="360" w:right="90"/>
            </w:pPr>
            <w:r w:rsidRPr="006954B2">
              <w:t xml:space="preserve">   5.4.2 Constraints and Institutional Obstacles</w:t>
            </w:r>
            <w:r w:rsidR="009B7738" w:rsidRPr="006954B2">
              <w:t>………………………</w:t>
            </w:r>
            <w:r w:rsidR="009B7738">
              <w:t>………..</w:t>
            </w:r>
            <w:r w:rsidRPr="006954B2">
              <w:br/>
              <w:t xml:space="preserve">   5.5 Unified Systems and Policy for EIA in Project Management</w:t>
            </w:r>
            <w:r w:rsidR="009B7738">
              <w:t>……...……</w:t>
            </w:r>
            <w:r w:rsidRPr="006954B2">
              <w:br/>
              <w:t xml:space="preserve">   5.6 How EIA Affects Project Management Efficiency</w:t>
            </w:r>
            <w:r w:rsidR="001551C8" w:rsidRPr="006954B2">
              <w:t xml:space="preserve"> </w:t>
            </w:r>
            <w:r w:rsidR="009B7738">
              <w:t>…..</w:t>
            </w:r>
            <w:r w:rsidR="009B7738" w:rsidRPr="006954B2">
              <w:t>…………………</w:t>
            </w:r>
            <w:r w:rsidR="001551C8" w:rsidRPr="006954B2">
              <w:br/>
              <w:t xml:space="preserve">   5.7 Main Benefits of Implementing EIA</w:t>
            </w:r>
            <w:r w:rsidR="009B7738" w:rsidRPr="006954B2">
              <w:t>………………………</w:t>
            </w:r>
            <w:r w:rsidR="009B7738">
              <w:t>…………….</w:t>
            </w:r>
            <w:r w:rsidR="001551C8" w:rsidRPr="006954B2">
              <w:br/>
              <w:t xml:space="preserve">   5.8 Challenges and Obstacles Hindering the Integration of EIA into Project Management</w:t>
            </w:r>
            <w:r w:rsidR="009B7738" w:rsidRPr="006954B2">
              <w:t>……………………………………………………………………</w:t>
            </w:r>
            <w:r w:rsidR="001551C8" w:rsidRPr="006954B2">
              <w:br/>
              <w:t xml:space="preserve">   5.9 Improvements and Supporting Tools/Methods for EIA Integration</w:t>
            </w:r>
            <w:r w:rsidR="009B7738" w:rsidRPr="006954B2">
              <w:t>……</w:t>
            </w:r>
            <w:r w:rsidR="009B7738">
              <w:t>..</w:t>
            </w:r>
            <w:r w:rsidR="001551C8" w:rsidRPr="006954B2">
              <w:br/>
              <w:t xml:space="preserve">   5.9.1 Improved Methodologies and Approaches</w:t>
            </w:r>
            <w:r w:rsidR="009B7738" w:rsidRPr="006954B2">
              <w:t>……………………………</w:t>
            </w:r>
            <w:r w:rsidR="009B7738">
              <w:t>.</w:t>
            </w:r>
            <w:r w:rsidR="001551C8" w:rsidRPr="006954B2">
              <w:br/>
              <w:t xml:space="preserve">   5.9.2 Supporting Tools and Technologies</w:t>
            </w:r>
            <w:r w:rsidR="009B7738" w:rsidRPr="006954B2">
              <w:t>………………………</w:t>
            </w:r>
            <w:r w:rsidR="009B7738">
              <w:t>…………...</w:t>
            </w:r>
            <w:r w:rsidR="001551C8" w:rsidRPr="006954B2">
              <w:br/>
              <w:t xml:space="preserve">   5.9.3 Enhancing Collaboration and Capacity Building</w:t>
            </w:r>
            <w:r w:rsidR="009B7738" w:rsidRPr="006954B2">
              <w:t>…………………</w:t>
            </w:r>
            <w:r w:rsidR="009B7738">
              <w:t>…...</w:t>
            </w:r>
            <w:r w:rsidR="001551C8" w:rsidRPr="006954B2">
              <w:br/>
              <w:t xml:space="preserve">   5.10 How EIA Affects Resource Allocation and Project Prioritization</w:t>
            </w:r>
            <w:r w:rsidR="009B7738">
              <w:t>……..</w:t>
            </w:r>
            <w:r w:rsidR="001551C8" w:rsidRPr="006954B2">
              <w:br/>
              <w:t xml:space="preserve">   5.10.1 Resource Allocation</w:t>
            </w:r>
            <w:r w:rsidR="009B7738" w:rsidRPr="006954B2">
              <w:t>…………………………………………………</w:t>
            </w:r>
            <w:r w:rsidR="009B7738">
              <w:t>..</w:t>
            </w:r>
            <w:r w:rsidR="001551C8" w:rsidRPr="006954B2">
              <w:br/>
              <w:t xml:space="preserve">   5.10.2 Project Prioritization</w:t>
            </w:r>
            <w:r w:rsidR="009B7738" w:rsidRPr="006954B2">
              <w:t>………………………………………………</w:t>
            </w:r>
            <w:r w:rsidR="009B7738">
              <w:t>….</w:t>
            </w:r>
            <w:r w:rsidR="001551C8" w:rsidRPr="006954B2">
              <w:br/>
              <w:t xml:space="preserve">   5.11 Relationship Between EIA Application and Long-Term Cost Reduction</w:t>
            </w:r>
            <w:r w:rsidR="009B7738" w:rsidRPr="006954B2">
              <w:t>………………………………………………………………………</w:t>
            </w:r>
            <w:r w:rsidR="001551C8" w:rsidRPr="006954B2">
              <w:br/>
              <w:t xml:space="preserve">   5.12  Enhancing Local Community Participation in the EIA Process</w:t>
            </w:r>
            <w:r w:rsidR="009B7738">
              <w:t>……….</w:t>
            </w:r>
            <w:r w:rsidR="001551C8" w:rsidRPr="006954B2">
              <w:br/>
              <w:t xml:space="preserve">   5.13  Role of Modern Technology in Enhancing EIA Effectiveness</w:t>
            </w:r>
            <w:r w:rsidR="009B7738">
              <w:t>………..</w:t>
            </w:r>
            <w:r w:rsidR="001551C8" w:rsidRPr="006954B2">
              <w:br/>
              <w:t xml:space="preserve">   5.14  How the Quality of EIA Reports Impacts the Effectiveness of Planning and Execution Processes</w:t>
            </w:r>
            <w:r w:rsidR="009B7738">
              <w:t>……………………………………………..</w:t>
            </w:r>
            <w:r w:rsidR="001551C8" w:rsidRPr="006954B2">
              <w:br/>
              <w:t xml:space="preserve">   5.14.1 Impact on Planning Processes</w:t>
            </w:r>
            <w:r w:rsidR="009A6FA4">
              <w:t>…………….…………………………..</w:t>
            </w:r>
            <w:r w:rsidR="001551C8" w:rsidRPr="006954B2">
              <w:br/>
              <w:t xml:space="preserve">   5.14.2 Impact on Execution Processes</w:t>
            </w:r>
            <w:r w:rsidR="009A6FA4">
              <w:t>……………………………………….</w:t>
            </w:r>
            <w:r w:rsidR="001551C8" w:rsidRPr="006954B2">
              <w:br/>
              <w:t xml:space="preserve">   5.14.3 Factors Influencing Report Quality</w:t>
            </w:r>
            <w:r w:rsidR="009A6FA4">
              <w:t>…………………………………..</w:t>
            </w:r>
            <w:r w:rsidR="00A57798" w:rsidRPr="006954B2">
              <w:br/>
            </w:r>
            <w:r w:rsidR="001551C8" w:rsidRPr="006954B2">
              <w:t xml:space="preserve">   5.15  Factors Impeding the Incorporation of EIA Findings in Managerial Decision-Making</w:t>
            </w:r>
            <w:r w:rsidR="009A6FA4">
              <w:t>………………………………………………………………</w:t>
            </w:r>
            <w:r w:rsidR="00A57798" w:rsidRPr="006954B2">
              <w:br/>
              <w:t xml:space="preserve">   5.15.1 Behavioral and cognitive factors</w:t>
            </w:r>
            <w:r w:rsidR="009A6FA4">
              <w:t>……………………………………</w:t>
            </w:r>
            <w:r w:rsidR="00A57798" w:rsidRPr="006954B2">
              <w:br/>
              <w:t xml:space="preserve">   5.15.2 Institutional and Procedural Barriers</w:t>
            </w:r>
            <w:r w:rsidR="009A6FA4">
              <w:t>…………………………………</w:t>
            </w:r>
            <w:r w:rsidR="00A57798" w:rsidRPr="006954B2">
              <w:br/>
              <w:t xml:space="preserve">   5.15.3 Informational and Quality Limitations</w:t>
            </w:r>
            <w:r w:rsidR="009A6FA4">
              <w:t>……………………………….</w:t>
            </w:r>
            <w:r w:rsidR="00A57798" w:rsidRPr="006954B2">
              <w:br/>
              <w:t xml:space="preserve">   5.16 Strategies and Measures to Better Exploit EIA Findings in Project Management</w:t>
            </w:r>
            <w:r w:rsidR="009A6FA4">
              <w:t>…………………………………………………………………</w:t>
            </w:r>
            <w:r w:rsidR="00A57798" w:rsidRPr="006954B2">
              <w:br/>
              <w:t xml:space="preserve">   5.16.1 Improving EIA Report Quality and Focus</w:t>
            </w:r>
            <w:r w:rsidR="001924A9">
              <w:t>……………………………</w:t>
            </w:r>
            <w:r w:rsidR="00A57798" w:rsidRPr="006954B2">
              <w:br/>
              <w:t xml:space="preserve">   5.16.2 Strategic and Tiered Environmental Planning</w:t>
            </w:r>
            <w:r w:rsidR="001924A9">
              <w:t>………………………</w:t>
            </w:r>
            <w:r w:rsidR="00A57798" w:rsidRPr="006954B2">
              <w:br/>
              <w:t xml:space="preserve">   5.16.3 Enhancing Stakeholder Participation and Communication</w:t>
            </w:r>
            <w:r w:rsidR="001924A9">
              <w:t>…………</w:t>
            </w:r>
            <w:r w:rsidR="00A57798" w:rsidRPr="006954B2">
              <w:br/>
              <w:t xml:space="preserve">   5.16.4 Adoption of Advanced Technologies and Tools</w:t>
            </w:r>
            <w:r w:rsidR="001924A9">
              <w:t>……………………</w:t>
            </w:r>
            <w:r w:rsidR="00A57798" w:rsidRPr="006954B2">
              <w:br/>
              <w:t xml:space="preserve">   5.16.5 Capacity Building and Institutional Strengthening</w:t>
            </w:r>
            <w:r w:rsidR="001924A9">
              <w:t>…………………</w:t>
            </w:r>
          </w:p>
          <w:p w14:paraId="661DEB08" w14:textId="79050851" w:rsidR="00A239D0" w:rsidRPr="006954B2" w:rsidRDefault="00A239D0" w:rsidP="008C5AD4">
            <w:pPr>
              <w:pStyle w:val="NormalWeb"/>
              <w:numPr>
                <w:ilvl w:val="0"/>
                <w:numId w:val="10"/>
              </w:numPr>
              <w:ind w:right="90"/>
            </w:pPr>
            <w:r w:rsidRPr="006954B2">
              <w:rPr>
                <w:rStyle w:val="Strong"/>
                <w:b w:val="0"/>
                <w:bCs w:val="0"/>
              </w:rPr>
              <w:t xml:space="preserve">Chapter </w:t>
            </w:r>
            <w:r w:rsidR="00A57798" w:rsidRPr="006954B2">
              <w:rPr>
                <w:rStyle w:val="Strong"/>
                <w:b w:val="0"/>
                <w:bCs w:val="0"/>
              </w:rPr>
              <w:t>Six</w:t>
            </w:r>
            <w:r w:rsidRPr="006954B2">
              <w:rPr>
                <w:rStyle w:val="Strong"/>
                <w:b w:val="0"/>
                <w:bCs w:val="0"/>
              </w:rPr>
              <w:t xml:space="preserve">: </w:t>
            </w:r>
            <w:r w:rsidR="00A57798" w:rsidRPr="006954B2">
              <w:rPr>
                <w:rStyle w:val="Strong"/>
                <w:b w:val="0"/>
                <w:bCs w:val="0"/>
              </w:rPr>
              <w:t>Results, Discussion, Recommendations, and References</w:t>
            </w:r>
            <w:r w:rsidRPr="006954B2">
              <w:br/>
            </w:r>
            <w:r w:rsidRPr="006954B2">
              <w:t> </w:t>
            </w:r>
            <w:r w:rsidR="00A57798" w:rsidRPr="006954B2">
              <w:t>6</w:t>
            </w:r>
            <w:r w:rsidRPr="006954B2">
              <w:t xml:space="preserve">.1 </w:t>
            </w:r>
            <w:r w:rsidR="00A57798" w:rsidRPr="006954B2">
              <w:t>Results and Discussion on Research</w:t>
            </w:r>
            <w:r w:rsidRPr="006954B2">
              <w:br/>
            </w:r>
            <w:r w:rsidRPr="006954B2">
              <w:t> </w:t>
            </w:r>
            <w:r w:rsidR="00A57798" w:rsidRPr="006954B2">
              <w:t>6</w:t>
            </w:r>
            <w:r w:rsidRPr="006954B2">
              <w:t xml:space="preserve">.2 </w:t>
            </w:r>
            <w:r w:rsidR="00A57798" w:rsidRPr="006954B2">
              <w:t>Research Recommendations</w:t>
            </w:r>
            <w:r w:rsidRPr="006954B2">
              <w:br/>
            </w:r>
            <w:r w:rsidRPr="006954B2">
              <w:t> </w:t>
            </w:r>
            <w:r w:rsidR="00A57798" w:rsidRPr="006954B2">
              <w:t>6</w:t>
            </w:r>
            <w:r w:rsidRPr="006954B2">
              <w:t xml:space="preserve">.3 </w:t>
            </w:r>
            <w:r w:rsidR="00A57798" w:rsidRPr="006954B2">
              <w:t>References</w:t>
            </w:r>
          </w:p>
          <w:p w14:paraId="483FB4DF" w14:textId="44EC98E3" w:rsidR="00A239D0" w:rsidRPr="006954B2" w:rsidRDefault="00A239D0" w:rsidP="00A57798">
            <w:pPr>
              <w:pStyle w:val="NormalWeb"/>
              <w:numPr>
                <w:ilvl w:val="0"/>
                <w:numId w:val="10"/>
              </w:numPr>
              <w:ind w:right="90"/>
              <w:rPr>
                <w:rtl/>
              </w:rPr>
            </w:pPr>
            <w:r w:rsidRPr="006954B2">
              <w:rPr>
                <w:rStyle w:val="Strong"/>
                <w:b w:val="0"/>
                <w:bCs w:val="0"/>
              </w:rPr>
              <w:t xml:space="preserve">Chapter </w:t>
            </w:r>
            <w:r w:rsidR="00A57798" w:rsidRPr="006954B2">
              <w:rPr>
                <w:rStyle w:val="Strong"/>
                <w:b w:val="0"/>
                <w:bCs w:val="0"/>
              </w:rPr>
              <w:t>Seven</w:t>
            </w:r>
            <w:r w:rsidRPr="006954B2">
              <w:rPr>
                <w:rStyle w:val="Strong"/>
                <w:b w:val="0"/>
                <w:bCs w:val="0"/>
              </w:rPr>
              <w:t xml:space="preserve">: </w:t>
            </w:r>
            <w:r w:rsidR="00A57798" w:rsidRPr="006954B2">
              <w:rPr>
                <w:rStyle w:val="Strong"/>
                <w:b w:val="0"/>
                <w:bCs w:val="0"/>
              </w:rPr>
              <w:t>Appendixes</w:t>
            </w:r>
            <w:r w:rsidRPr="006954B2">
              <w:br/>
            </w:r>
            <w:r w:rsidRPr="006954B2">
              <w:t> </w:t>
            </w:r>
            <w:r w:rsidR="00A57798" w:rsidRPr="006954B2">
              <w:t xml:space="preserve"> Arabic abstract </w:t>
            </w:r>
            <w:r w:rsidR="00A57798" w:rsidRPr="006954B2">
              <w:rPr>
                <w:rFonts w:hint="cs"/>
                <w:rtl/>
              </w:rPr>
              <w:t>الملخص</w:t>
            </w:r>
            <w:r w:rsidR="00A57798" w:rsidRPr="006954B2">
              <w:rPr>
                <w:rtl/>
              </w:rPr>
              <w:t xml:space="preserve"> </w:t>
            </w:r>
            <w:r w:rsidR="00A57798" w:rsidRPr="006954B2">
              <w:rPr>
                <w:rFonts w:hint="cs"/>
                <w:rtl/>
              </w:rPr>
              <w:t>العربي</w:t>
            </w:r>
          </w:p>
        </w:tc>
      </w:tr>
    </w:tbl>
    <w:p w14:paraId="2167559B" w14:textId="77777777" w:rsidR="006954B2" w:rsidRPr="006954B2" w:rsidRDefault="006954B2" w:rsidP="001969DC">
      <w:pPr>
        <w:pStyle w:val="NormalWeb"/>
        <w:ind w:right="90"/>
        <w:rPr>
          <w:rFonts w:ascii="Sakkal Majalla" w:hAnsi="Sakkal Majalla" w:cs="Sakkal Majalla"/>
          <w:sz w:val="28"/>
          <w:szCs w:val="28"/>
          <w:u w:val="single"/>
        </w:rPr>
      </w:pPr>
    </w:p>
    <w:p w14:paraId="3E006765" w14:textId="77777777" w:rsidR="006954B2" w:rsidRPr="006954B2" w:rsidRDefault="006954B2" w:rsidP="001969DC">
      <w:pPr>
        <w:pStyle w:val="NormalWeb"/>
        <w:ind w:right="90"/>
        <w:rPr>
          <w:rFonts w:ascii="Sakkal Majalla" w:hAnsi="Sakkal Majalla" w:cs="Sakkal Majalla"/>
          <w:sz w:val="28"/>
          <w:szCs w:val="28"/>
          <w:u w:val="single"/>
        </w:rPr>
      </w:pPr>
    </w:p>
    <w:p w14:paraId="6F041E98" w14:textId="77777777" w:rsidR="006954B2" w:rsidRPr="006954B2" w:rsidRDefault="006954B2" w:rsidP="001969DC">
      <w:pPr>
        <w:pStyle w:val="NormalWeb"/>
        <w:ind w:right="90"/>
        <w:rPr>
          <w:rFonts w:ascii="Sakkal Majalla" w:hAnsi="Sakkal Majalla" w:cs="Sakkal Majalla"/>
          <w:sz w:val="28"/>
          <w:szCs w:val="28"/>
          <w:u w:val="single"/>
        </w:rPr>
      </w:pPr>
    </w:p>
    <w:p w14:paraId="314250FF" w14:textId="308B673B" w:rsidR="001969DC" w:rsidRPr="006954B2" w:rsidRDefault="001969DC" w:rsidP="001969DC">
      <w:pPr>
        <w:pStyle w:val="NormalWeb"/>
        <w:ind w:right="90"/>
        <w:rPr>
          <w:rFonts w:ascii="Sakkal Majalla" w:hAnsi="Sakkal Majalla" w:cs="Sakkal Majalla"/>
          <w:sz w:val="28"/>
          <w:szCs w:val="28"/>
          <w:u w:val="single"/>
        </w:rPr>
      </w:pPr>
      <w:r w:rsidRPr="006954B2">
        <w:rPr>
          <w:rFonts w:ascii="Sakkal Majalla" w:hAnsi="Sakkal Majalla" w:cs="Sakkal Majalla"/>
          <w:sz w:val="28"/>
          <w:szCs w:val="28"/>
          <w:u w:val="single"/>
        </w:rPr>
        <w:t>1.3 Figures:</w:t>
      </w:r>
    </w:p>
    <w:p w14:paraId="582A26C5" w14:textId="35AE2677" w:rsidR="001969DC" w:rsidRPr="006954B2" w:rsidRDefault="001969DC" w:rsidP="001969DC">
      <w:pPr>
        <w:bidi w:val="0"/>
        <w:ind w:right="90"/>
        <w:rPr>
          <w:rFonts w:ascii="Sakkal Majalla" w:hAnsi="Sakkal Majalla" w:cs="Sakkal Majalla"/>
          <w:sz w:val="28"/>
          <w:szCs w:val="28"/>
          <w:rtl/>
          <w:lang w:bidi="ar-EG"/>
        </w:rPr>
      </w:pPr>
      <w:r w:rsidRPr="006954B2">
        <w:rPr>
          <w:rFonts w:ascii="Times New Roman" w:eastAsia="Times New Roman" w:hAnsi="Times New Roman" w:cs="Times New Roman"/>
          <w:kern w:val="0"/>
          <w:sz w:val="24"/>
          <w:szCs w:val="24"/>
          <w14:ligatures w14:val="none"/>
        </w:rPr>
        <w:t>Figure 1            The whole EIA process Stages</w:t>
      </w:r>
    </w:p>
    <w:p w14:paraId="641E2F20" w14:textId="54C28C1F" w:rsidR="001969DC" w:rsidRPr="006954B2" w:rsidRDefault="001969DC" w:rsidP="001969DC">
      <w:pPr>
        <w:pStyle w:val="NormalWeb"/>
        <w:ind w:right="90"/>
        <w:rPr>
          <w:rFonts w:ascii="Sakkal Majalla" w:hAnsi="Sakkal Majalla" w:cs="Sakkal Majalla"/>
          <w:sz w:val="28"/>
          <w:szCs w:val="28"/>
          <w:u w:val="single"/>
        </w:rPr>
      </w:pPr>
      <w:r w:rsidRPr="006954B2">
        <w:rPr>
          <w:rFonts w:ascii="Sakkal Majalla" w:hAnsi="Sakkal Majalla" w:cs="Sakkal Majalla"/>
          <w:sz w:val="28"/>
          <w:szCs w:val="28"/>
          <w:u w:val="single"/>
        </w:rPr>
        <w:t>1.4 Tables:</w:t>
      </w:r>
    </w:p>
    <w:p w14:paraId="1DCF3573" w14:textId="00B57D53" w:rsidR="001969DC" w:rsidRPr="006954B2" w:rsidRDefault="001969DC" w:rsidP="001969DC">
      <w:pPr>
        <w:bidi w:val="0"/>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Table 1             Table outlines various stages and components typically involved in (EIA)</w:t>
      </w:r>
    </w:p>
    <w:p w14:paraId="36D0495D" w14:textId="46867553" w:rsidR="00286763" w:rsidRPr="006954B2" w:rsidRDefault="00402158" w:rsidP="00C21930">
      <w:pPr>
        <w:pStyle w:val="NormalWeb"/>
        <w:ind w:right="90"/>
        <w:rPr>
          <w:rFonts w:ascii="Sakkal Majalla" w:hAnsi="Sakkal Majalla" w:cs="Sakkal Majalla"/>
          <w:sz w:val="28"/>
          <w:szCs w:val="28"/>
          <w:u w:val="single"/>
        </w:rPr>
      </w:pPr>
      <w:r w:rsidRPr="006954B2">
        <w:rPr>
          <w:rFonts w:ascii="Sakkal Majalla" w:hAnsi="Sakkal Majalla" w:cs="Sakkal Majalla"/>
          <w:sz w:val="28"/>
          <w:szCs w:val="28"/>
          <w:u w:val="single"/>
        </w:rPr>
        <w:t>1.</w:t>
      </w:r>
      <w:r w:rsidR="001969DC" w:rsidRPr="006954B2">
        <w:rPr>
          <w:rFonts w:ascii="Sakkal Majalla" w:hAnsi="Sakkal Majalla" w:cs="Sakkal Majalla"/>
          <w:sz w:val="28"/>
          <w:szCs w:val="28"/>
          <w:u w:val="single"/>
        </w:rPr>
        <w:t>5</w:t>
      </w:r>
      <w:r w:rsidRPr="006954B2">
        <w:rPr>
          <w:rFonts w:ascii="Sakkal Majalla" w:hAnsi="Sakkal Majalla" w:cs="Sakkal Majalla"/>
          <w:sz w:val="28"/>
          <w:szCs w:val="28"/>
          <w:u w:val="single"/>
        </w:rPr>
        <w:t xml:space="preserve"> </w:t>
      </w:r>
      <w:r w:rsidR="00C21930" w:rsidRPr="006954B2">
        <w:rPr>
          <w:rFonts w:ascii="Sakkal Majalla" w:hAnsi="Sakkal Majalla" w:cs="Sakkal Majalla"/>
          <w:sz w:val="28"/>
          <w:szCs w:val="28"/>
          <w:u w:val="single"/>
        </w:rPr>
        <w:t>Acronyms</w:t>
      </w:r>
      <w:r w:rsidR="001969DC" w:rsidRPr="006954B2">
        <w:rPr>
          <w:rFonts w:ascii="Sakkal Majalla" w:hAnsi="Sakkal Majalla" w:cs="Sakkal Majalla"/>
          <w:sz w:val="28"/>
          <w:szCs w:val="28"/>
          <w:u w:val="single"/>
        </w:rPr>
        <w:t>:</w:t>
      </w:r>
    </w:p>
    <w:tbl>
      <w:tblPr>
        <w:tblW w:w="8814" w:type="dxa"/>
        <w:tblLook w:val="04A0" w:firstRow="1" w:lastRow="0" w:firstColumn="1" w:lastColumn="0" w:noHBand="0" w:noVBand="1"/>
      </w:tblPr>
      <w:tblGrid>
        <w:gridCol w:w="1350"/>
        <w:gridCol w:w="7464"/>
      </w:tblGrid>
      <w:tr w:rsidR="00C66F1C" w:rsidRPr="006954B2" w14:paraId="75E2D8C6" w14:textId="77777777" w:rsidTr="001969DC">
        <w:trPr>
          <w:trHeight w:val="403"/>
        </w:trPr>
        <w:tc>
          <w:tcPr>
            <w:tcW w:w="1350" w:type="dxa"/>
            <w:tcBorders>
              <w:top w:val="nil"/>
              <w:left w:val="nil"/>
              <w:bottom w:val="nil"/>
              <w:right w:val="nil"/>
            </w:tcBorders>
            <w:shd w:val="clear" w:color="000000" w:fill="F2F2F2"/>
            <w:vAlign w:val="center"/>
            <w:hideMark/>
          </w:tcPr>
          <w:p w14:paraId="696A1910"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14:ligatures w14:val="none"/>
              </w:rPr>
            </w:pPr>
            <w:r w:rsidRPr="006954B2">
              <w:rPr>
                <w:rFonts w:ascii="Times New Roman" w:eastAsia="Times New Roman" w:hAnsi="Times New Roman" w:cs="Times New Roman"/>
                <w:color w:val="000000"/>
                <w:kern w:val="0"/>
                <w14:ligatures w14:val="none"/>
              </w:rPr>
              <w:t>Acronym</w:t>
            </w:r>
          </w:p>
        </w:tc>
        <w:tc>
          <w:tcPr>
            <w:tcW w:w="7464" w:type="dxa"/>
            <w:tcBorders>
              <w:top w:val="nil"/>
              <w:left w:val="nil"/>
              <w:bottom w:val="nil"/>
              <w:right w:val="nil"/>
            </w:tcBorders>
            <w:shd w:val="clear" w:color="000000" w:fill="F2F2F2"/>
            <w:vAlign w:val="center"/>
            <w:hideMark/>
          </w:tcPr>
          <w:p w14:paraId="26506942"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Full Term</w:t>
            </w:r>
          </w:p>
        </w:tc>
      </w:tr>
      <w:tr w:rsidR="00C66F1C" w:rsidRPr="006954B2" w14:paraId="691FF682" w14:textId="77777777" w:rsidTr="001969DC">
        <w:trPr>
          <w:trHeight w:val="403"/>
        </w:trPr>
        <w:tc>
          <w:tcPr>
            <w:tcW w:w="1350" w:type="dxa"/>
            <w:tcBorders>
              <w:top w:val="nil"/>
              <w:left w:val="nil"/>
              <w:bottom w:val="nil"/>
              <w:right w:val="nil"/>
            </w:tcBorders>
            <w:shd w:val="clear" w:color="000000" w:fill="FFFFFF"/>
            <w:vAlign w:val="center"/>
            <w:hideMark/>
          </w:tcPr>
          <w:p w14:paraId="1AA30EEE"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EIA</w:t>
            </w:r>
          </w:p>
        </w:tc>
        <w:tc>
          <w:tcPr>
            <w:tcW w:w="7464" w:type="dxa"/>
            <w:tcBorders>
              <w:top w:val="nil"/>
              <w:left w:val="nil"/>
              <w:bottom w:val="nil"/>
              <w:right w:val="nil"/>
            </w:tcBorders>
            <w:shd w:val="clear" w:color="000000" w:fill="FFFFFF"/>
            <w:vAlign w:val="center"/>
            <w:hideMark/>
          </w:tcPr>
          <w:p w14:paraId="7C80829F"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Environmental Impact Assessment</w:t>
            </w:r>
          </w:p>
        </w:tc>
      </w:tr>
      <w:tr w:rsidR="00C66F1C" w:rsidRPr="006954B2" w14:paraId="598A3DBD" w14:textId="77777777" w:rsidTr="001969DC">
        <w:trPr>
          <w:trHeight w:val="403"/>
        </w:trPr>
        <w:tc>
          <w:tcPr>
            <w:tcW w:w="1350" w:type="dxa"/>
            <w:tcBorders>
              <w:top w:val="nil"/>
              <w:left w:val="nil"/>
              <w:bottom w:val="nil"/>
              <w:right w:val="nil"/>
            </w:tcBorders>
            <w:shd w:val="clear" w:color="000000" w:fill="FFFFFF"/>
            <w:vAlign w:val="center"/>
            <w:hideMark/>
          </w:tcPr>
          <w:p w14:paraId="0A40D709"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SDGs</w:t>
            </w:r>
          </w:p>
        </w:tc>
        <w:tc>
          <w:tcPr>
            <w:tcW w:w="7464" w:type="dxa"/>
            <w:tcBorders>
              <w:top w:val="nil"/>
              <w:left w:val="nil"/>
              <w:bottom w:val="nil"/>
              <w:right w:val="nil"/>
            </w:tcBorders>
            <w:shd w:val="clear" w:color="000000" w:fill="FFFFFF"/>
            <w:vAlign w:val="center"/>
            <w:hideMark/>
          </w:tcPr>
          <w:p w14:paraId="748626C5"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Sustainable Development Goals</w:t>
            </w:r>
          </w:p>
        </w:tc>
      </w:tr>
      <w:tr w:rsidR="00C66F1C" w:rsidRPr="006954B2" w14:paraId="135414BA" w14:textId="77777777" w:rsidTr="001969DC">
        <w:trPr>
          <w:trHeight w:val="403"/>
        </w:trPr>
        <w:tc>
          <w:tcPr>
            <w:tcW w:w="1350" w:type="dxa"/>
            <w:tcBorders>
              <w:top w:val="nil"/>
              <w:left w:val="nil"/>
              <w:bottom w:val="nil"/>
              <w:right w:val="nil"/>
            </w:tcBorders>
            <w:shd w:val="clear" w:color="000000" w:fill="FFFFFF"/>
            <w:vAlign w:val="center"/>
            <w:hideMark/>
          </w:tcPr>
          <w:p w14:paraId="276F6456"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NEPA</w:t>
            </w:r>
          </w:p>
        </w:tc>
        <w:tc>
          <w:tcPr>
            <w:tcW w:w="7464" w:type="dxa"/>
            <w:tcBorders>
              <w:top w:val="nil"/>
              <w:left w:val="nil"/>
              <w:bottom w:val="nil"/>
              <w:right w:val="nil"/>
            </w:tcBorders>
            <w:shd w:val="clear" w:color="000000" w:fill="FFFFFF"/>
            <w:vAlign w:val="center"/>
            <w:hideMark/>
          </w:tcPr>
          <w:p w14:paraId="77690790"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National Environmental Policy Act (USA)</w:t>
            </w:r>
          </w:p>
        </w:tc>
      </w:tr>
      <w:tr w:rsidR="00C66F1C" w:rsidRPr="006954B2" w14:paraId="2C9645DF" w14:textId="77777777" w:rsidTr="001969DC">
        <w:trPr>
          <w:trHeight w:val="403"/>
        </w:trPr>
        <w:tc>
          <w:tcPr>
            <w:tcW w:w="1350" w:type="dxa"/>
            <w:tcBorders>
              <w:top w:val="nil"/>
              <w:left w:val="nil"/>
              <w:bottom w:val="nil"/>
              <w:right w:val="nil"/>
            </w:tcBorders>
            <w:shd w:val="clear" w:color="000000" w:fill="FFFFFF"/>
            <w:vAlign w:val="center"/>
            <w:hideMark/>
          </w:tcPr>
          <w:p w14:paraId="1BABEF53"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SEA</w:t>
            </w:r>
          </w:p>
        </w:tc>
        <w:tc>
          <w:tcPr>
            <w:tcW w:w="7464" w:type="dxa"/>
            <w:tcBorders>
              <w:top w:val="nil"/>
              <w:left w:val="nil"/>
              <w:bottom w:val="nil"/>
              <w:right w:val="nil"/>
            </w:tcBorders>
            <w:shd w:val="clear" w:color="000000" w:fill="FFFFFF"/>
            <w:vAlign w:val="center"/>
            <w:hideMark/>
          </w:tcPr>
          <w:p w14:paraId="2E090F22"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Strategic Environmental Assessment</w:t>
            </w:r>
          </w:p>
        </w:tc>
      </w:tr>
      <w:tr w:rsidR="00C66F1C" w:rsidRPr="006954B2" w14:paraId="04F388CE" w14:textId="77777777" w:rsidTr="001969DC">
        <w:trPr>
          <w:trHeight w:val="403"/>
        </w:trPr>
        <w:tc>
          <w:tcPr>
            <w:tcW w:w="1350" w:type="dxa"/>
            <w:tcBorders>
              <w:top w:val="nil"/>
              <w:left w:val="nil"/>
              <w:bottom w:val="nil"/>
              <w:right w:val="nil"/>
            </w:tcBorders>
            <w:shd w:val="clear" w:color="000000" w:fill="FFFFFF"/>
            <w:vAlign w:val="center"/>
            <w:hideMark/>
          </w:tcPr>
          <w:p w14:paraId="1C035089"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TQM</w:t>
            </w:r>
          </w:p>
        </w:tc>
        <w:tc>
          <w:tcPr>
            <w:tcW w:w="7464" w:type="dxa"/>
            <w:tcBorders>
              <w:top w:val="nil"/>
              <w:left w:val="nil"/>
              <w:bottom w:val="nil"/>
              <w:right w:val="nil"/>
            </w:tcBorders>
            <w:shd w:val="clear" w:color="000000" w:fill="FFFFFF"/>
            <w:vAlign w:val="center"/>
            <w:hideMark/>
          </w:tcPr>
          <w:p w14:paraId="4635470D"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Total Quality Management</w:t>
            </w:r>
          </w:p>
        </w:tc>
      </w:tr>
      <w:tr w:rsidR="00C66F1C" w:rsidRPr="006954B2" w14:paraId="5F4DF977" w14:textId="77777777" w:rsidTr="001969DC">
        <w:trPr>
          <w:trHeight w:val="403"/>
        </w:trPr>
        <w:tc>
          <w:tcPr>
            <w:tcW w:w="1350" w:type="dxa"/>
            <w:tcBorders>
              <w:top w:val="nil"/>
              <w:left w:val="nil"/>
              <w:bottom w:val="nil"/>
              <w:right w:val="nil"/>
            </w:tcBorders>
            <w:shd w:val="clear" w:color="000000" w:fill="FFFFFF"/>
            <w:vAlign w:val="center"/>
            <w:hideMark/>
          </w:tcPr>
          <w:p w14:paraId="0DD3FA77"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SIA</w:t>
            </w:r>
          </w:p>
        </w:tc>
        <w:tc>
          <w:tcPr>
            <w:tcW w:w="7464" w:type="dxa"/>
            <w:tcBorders>
              <w:top w:val="nil"/>
              <w:left w:val="nil"/>
              <w:bottom w:val="nil"/>
              <w:right w:val="nil"/>
            </w:tcBorders>
            <w:shd w:val="clear" w:color="000000" w:fill="FFFFFF"/>
            <w:vAlign w:val="center"/>
            <w:hideMark/>
          </w:tcPr>
          <w:p w14:paraId="183C607A"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Social Impact Assessment</w:t>
            </w:r>
          </w:p>
        </w:tc>
      </w:tr>
      <w:tr w:rsidR="00C66F1C" w:rsidRPr="006954B2" w14:paraId="5999F6E1" w14:textId="77777777" w:rsidTr="001969DC">
        <w:trPr>
          <w:trHeight w:val="403"/>
        </w:trPr>
        <w:tc>
          <w:tcPr>
            <w:tcW w:w="1350" w:type="dxa"/>
            <w:tcBorders>
              <w:top w:val="nil"/>
              <w:left w:val="nil"/>
              <w:bottom w:val="nil"/>
              <w:right w:val="nil"/>
            </w:tcBorders>
            <w:shd w:val="clear" w:color="000000" w:fill="FFFFFF"/>
            <w:vAlign w:val="center"/>
            <w:hideMark/>
          </w:tcPr>
          <w:p w14:paraId="4D683F91"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IFAS</w:t>
            </w:r>
          </w:p>
        </w:tc>
        <w:tc>
          <w:tcPr>
            <w:tcW w:w="7464" w:type="dxa"/>
            <w:tcBorders>
              <w:top w:val="nil"/>
              <w:left w:val="nil"/>
              <w:bottom w:val="nil"/>
              <w:right w:val="nil"/>
            </w:tcBorders>
            <w:shd w:val="clear" w:color="000000" w:fill="FFFFFF"/>
            <w:vAlign w:val="center"/>
            <w:hideMark/>
          </w:tcPr>
          <w:p w14:paraId="335B88C0"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Integrated Fixed-film Activated Sludge (Reactor)</w:t>
            </w:r>
          </w:p>
        </w:tc>
      </w:tr>
      <w:tr w:rsidR="00C66F1C" w:rsidRPr="006954B2" w14:paraId="62187C55" w14:textId="77777777" w:rsidTr="001969DC">
        <w:trPr>
          <w:trHeight w:val="403"/>
        </w:trPr>
        <w:tc>
          <w:tcPr>
            <w:tcW w:w="1350" w:type="dxa"/>
            <w:tcBorders>
              <w:top w:val="nil"/>
              <w:left w:val="nil"/>
              <w:bottom w:val="nil"/>
              <w:right w:val="nil"/>
            </w:tcBorders>
            <w:shd w:val="clear" w:color="000000" w:fill="FFFFFF"/>
            <w:vAlign w:val="center"/>
            <w:hideMark/>
          </w:tcPr>
          <w:p w14:paraId="02A0FA5F"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LCA</w:t>
            </w:r>
          </w:p>
        </w:tc>
        <w:tc>
          <w:tcPr>
            <w:tcW w:w="7464" w:type="dxa"/>
            <w:tcBorders>
              <w:top w:val="nil"/>
              <w:left w:val="nil"/>
              <w:bottom w:val="nil"/>
              <w:right w:val="nil"/>
            </w:tcBorders>
            <w:shd w:val="clear" w:color="000000" w:fill="FFFFFF"/>
            <w:vAlign w:val="center"/>
            <w:hideMark/>
          </w:tcPr>
          <w:p w14:paraId="74B1BFD0"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Life Cycle Assessment</w:t>
            </w:r>
          </w:p>
        </w:tc>
      </w:tr>
      <w:tr w:rsidR="00C66F1C" w:rsidRPr="006954B2" w14:paraId="5ED90FFB" w14:textId="77777777" w:rsidTr="001969DC">
        <w:trPr>
          <w:trHeight w:val="403"/>
        </w:trPr>
        <w:tc>
          <w:tcPr>
            <w:tcW w:w="1350" w:type="dxa"/>
            <w:tcBorders>
              <w:top w:val="nil"/>
              <w:left w:val="nil"/>
              <w:bottom w:val="nil"/>
              <w:right w:val="nil"/>
            </w:tcBorders>
            <w:shd w:val="clear" w:color="000000" w:fill="FFFFFF"/>
            <w:vAlign w:val="center"/>
            <w:hideMark/>
          </w:tcPr>
          <w:p w14:paraId="6066BDB1"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EEC</w:t>
            </w:r>
          </w:p>
        </w:tc>
        <w:tc>
          <w:tcPr>
            <w:tcW w:w="7464" w:type="dxa"/>
            <w:tcBorders>
              <w:top w:val="nil"/>
              <w:left w:val="nil"/>
              <w:bottom w:val="nil"/>
              <w:right w:val="nil"/>
            </w:tcBorders>
            <w:shd w:val="clear" w:color="000000" w:fill="FFFFFF"/>
            <w:vAlign w:val="center"/>
            <w:hideMark/>
          </w:tcPr>
          <w:p w14:paraId="60880FF5"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European Economic Community</w:t>
            </w:r>
          </w:p>
        </w:tc>
      </w:tr>
      <w:tr w:rsidR="00C66F1C" w:rsidRPr="006954B2" w14:paraId="1CBDCFAB" w14:textId="77777777" w:rsidTr="001969DC">
        <w:trPr>
          <w:trHeight w:val="342"/>
        </w:trPr>
        <w:tc>
          <w:tcPr>
            <w:tcW w:w="1350" w:type="dxa"/>
            <w:tcBorders>
              <w:top w:val="nil"/>
              <w:left w:val="nil"/>
              <w:bottom w:val="nil"/>
              <w:right w:val="nil"/>
            </w:tcBorders>
            <w:shd w:val="clear" w:color="000000" w:fill="FFFFFF"/>
            <w:vAlign w:val="center"/>
            <w:hideMark/>
          </w:tcPr>
          <w:p w14:paraId="4846F231"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UNECE</w:t>
            </w:r>
          </w:p>
        </w:tc>
        <w:tc>
          <w:tcPr>
            <w:tcW w:w="7464" w:type="dxa"/>
            <w:tcBorders>
              <w:top w:val="nil"/>
              <w:left w:val="nil"/>
              <w:bottom w:val="nil"/>
              <w:right w:val="nil"/>
            </w:tcBorders>
            <w:shd w:val="clear" w:color="000000" w:fill="FFFFFF"/>
            <w:vAlign w:val="center"/>
            <w:hideMark/>
          </w:tcPr>
          <w:p w14:paraId="64C60BC1"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United Nations Economic Commission for Europe</w:t>
            </w:r>
          </w:p>
        </w:tc>
      </w:tr>
      <w:tr w:rsidR="00C66F1C" w:rsidRPr="006954B2" w14:paraId="447D815D" w14:textId="77777777" w:rsidTr="001969DC">
        <w:trPr>
          <w:trHeight w:val="403"/>
        </w:trPr>
        <w:tc>
          <w:tcPr>
            <w:tcW w:w="1350" w:type="dxa"/>
            <w:tcBorders>
              <w:top w:val="nil"/>
              <w:left w:val="nil"/>
              <w:bottom w:val="nil"/>
              <w:right w:val="nil"/>
            </w:tcBorders>
            <w:shd w:val="clear" w:color="000000" w:fill="FFFFFF"/>
            <w:vAlign w:val="center"/>
            <w:hideMark/>
          </w:tcPr>
          <w:p w14:paraId="38D4A3D2"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EIRR</w:t>
            </w:r>
          </w:p>
        </w:tc>
        <w:tc>
          <w:tcPr>
            <w:tcW w:w="7464" w:type="dxa"/>
            <w:tcBorders>
              <w:top w:val="nil"/>
              <w:left w:val="nil"/>
              <w:bottom w:val="nil"/>
              <w:right w:val="nil"/>
            </w:tcBorders>
            <w:shd w:val="clear" w:color="000000" w:fill="FFFFFF"/>
            <w:vAlign w:val="center"/>
            <w:hideMark/>
          </w:tcPr>
          <w:p w14:paraId="509D7AD1"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Economic Internal Rate of Return</w:t>
            </w:r>
          </w:p>
        </w:tc>
      </w:tr>
      <w:tr w:rsidR="00C66F1C" w:rsidRPr="006954B2" w14:paraId="2DBCDA2A" w14:textId="77777777" w:rsidTr="001969DC">
        <w:trPr>
          <w:trHeight w:val="403"/>
        </w:trPr>
        <w:tc>
          <w:tcPr>
            <w:tcW w:w="1350" w:type="dxa"/>
            <w:tcBorders>
              <w:top w:val="nil"/>
              <w:left w:val="nil"/>
              <w:bottom w:val="nil"/>
              <w:right w:val="nil"/>
            </w:tcBorders>
            <w:shd w:val="clear" w:color="000000" w:fill="FFFFFF"/>
            <w:vAlign w:val="center"/>
            <w:hideMark/>
          </w:tcPr>
          <w:p w14:paraId="1DD893AB"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IEM</w:t>
            </w:r>
          </w:p>
        </w:tc>
        <w:tc>
          <w:tcPr>
            <w:tcW w:w="7464" w:type="dxa"/>
            <w:tcBorders>
              <w:top w:val="nil"/>
              <w:left w:val="nil"/>
              <w:bottom w:val="nil"/>
              <w:right w:val="nil"/>
            </w:tcBorders>
            <w:shd w:val="clear" w:color="000000" w:fill="FFFFFF"/>
            <w:vAlign w:val="center"/>
            <w:hideMark/>
          </w:tcPr>
          <w:p w14:paraId="18A5DA85" w14:textId="77777777" w:rsidR="00C66F1C" w:rsidRPr="006954B2" w:rsidRDefault="00C66F1C" w:rsidP="00C66F1C">
            <w:pPr>
              <w:spacing w:after="0" w:line="240" w:lineRule="auto"/>
              <w:ind w:firstLineChars="100" w:firstLine="220"/>
              <w:jc w:val="right"/>
              <w:rPr>
                <w:rFonts w:ascii="Times New Roman" w:eastAsia="Times New Roman" w:hAnsi="Times New Roman" w:cs="Times New Roman"/>
                <w:color w:val="000000"/>
                <w:kern w:val="0"/>
                <w:rtl/>
                <w14:ligatures w14:val="none"/>
              </w:rPr>
            </w:pPr>
            <w:r w:rsidRPr="006954B2">
              <w:rPr>
                <w:rFonts w:ascii="Times New Roman" w:eastAsia="Times New Roman" w:hAnsi="Times New Roman" w:cs="Times New Roman"/>
                <w:color w:val="000000"/>
                <w:kern w:val="0"/>
                <w14:ligatures w14:val="none"/>
              </w:rPr>
              <w:t>Integrated Environmental Management</w:t>
            </w:r>
          </w:p>
        </w:tc>
      </w:tr>
    </w:tbl>
    <w:p w14:paraId="7DFA035E" w14:textId="7B601825" w:rsidR="00FB1754" w:rsidRPr="006954B2" w:rsidRDefault="00FB1754" w:rsidP="00EE7154">
      <w:pPr>
        <w:ind w:right="90"/>
        <w:rPr>
          <w:rFonts w:ascii="Sakkal Majalla" w:hAnsi="Sakkal Majalla" w:cs="Sakkal Majalla"/>
          <w:sz w:val="28"/>
          <w:szCs w:val="28"/>
          <w:lang w:bidi="ar-EG"/>
        </w:rPr>
      </w:pPr>
    </w:p>
    <w:p w14:paraId="1AFB70FC" w14:textId="77777777" w:rsidR="001969DC" w:rsidRPr="006954B2" w:rsidRDefault="001969DC" w:rsidP="001969DC">
      <w:pPr>
        <w:bidi w:val="0"/>
        <w:ind w:right="90"/>
        <w:jc w:val="right"/>
        <w:rPr>
          <w:rFonts w:ascii="Sakkal Majalla" w:hAnsi="Sakkal Majalla" w:cs="Sakkal Majalla"/>
          <w:sz w:val="28"/>
          <w:szCs w:val="28"/>
          <w:rtl/>
          <w:lang w:bidi="ar-EG"/>
        </w:rPr>
      </w:pPr>
    </w:p>
    <w:p w14:paraId="34550C80" w14:textId="3DCD671D" w:rsidR="003A0FBD" w:rsidRPr="006954B2" w:rsidRDefault="003A0FBD" w:rsidP="00EE7154">
      <w:pPr>
        <w:ind w:right="90"/>
        <w:rPr>
          <w:rFonts w:ascii="Sakkal Majalla" w:hAnsi="Sakkal Majalla" w:cs="Sakkal Majalla"/>
          <w:sz w:val="28"/>
          <w:szCs w:val="28"/>
          <w:rtl/>
          <w:lang w:bidi="ar-EG"/>
        </w:rPr>
      </w:pPr>
    </w:p>
    <w:p w14:paraId="0BF98A7F" w14:textId="7F42DE22" w:rsidR="003A0FBD" w:rsidRPr="006954B2" w:rsidRDefault="003A0FBD" w:rsidP="00EE7154">
      <w:pPr>
        <w:ind w:right="90"/>
        <w:rPr>
          <w:rFonts w:ascii="Sakkal Majalla" w:hAnsi="Sakkal Majalla" w:cs="Sakkal Majalla"/>
          <w:sz w:val="28"/>
          <w:szCs w:val="28"/>
          <w:rtl/>
          <w:lang w:bidi="ar-EG"/>
        </w:rPr>
      </w:pPr>
    </w:p>
    <w:p w14:paraId="4350C0CD" w14:textId="0C015B75" w:rsidR="003A0FBD" w:rsidRPr="006954B2" w:rsidRDefault="003A0FBD" w:rsidP="00EE7154">
      <w:pPr>
        <w:ind w:right="90"/>
        <w:rPr>
          <w:rFonts w:ascii="Sakkal Majalla" w:hAnsi="Sakkal Majalla" w:cs="Sakkal Majalla"/>
          <w:sz w:val="28"/>
          <w:szCs w:val="28"/>
          <w:rtl/>
          <w:lang w:bidi="ar-EG"/>
        </w:rPr>
      </w:pPr>
    </w:p>
    <w:p w14:paraId="2B1E48F5" w14:textId="43E1B459" w:rsidR="003A0FBD" w:rsidRPr="006954B2" w:rsidRDefault="003A0FBD" w:rsidP="00EE7154">
      <w:pPr>
        <w:ind w:right="90"/>
        <w:rPr>
          <w:rFonts w:ascii="Sakkal Majalla" w:hAnsi="Sakkal Majalla" w:cs="Sakkal Majalla"/>
          <w:sz w:val="28"/>
          <w:szCs w:val="28"/>
          <w:rtl/>
          <w:lang w:bidi="ar-EG"/>
        </w:rPr>
      </w:pPr>
    </w:p>
    <w:p w14:paraId="44D08FE6" w14:textId="77777777" w:rsidR="003A0FBD" w:rsidRPr="006954B2" w:rsidRDefault="003A0FBD" w:rsidP="00EE7154">
      <w:pPr>
        <w:ind w:right="90"/>
        <w:rPr>
          <w:rFonts w:ascii="Sakkal Majalla" w:hAnsi="Sakkal Majalla" w:cs="Sakkal Majalla"/>
          <w:sz w:val="28"/>
          <w:szCs w:val="28"/>
          <w:lang w:bidi="ar-EG"/>
        </w:rPr>
      </w:pPr>
    </w:p>
    <w:p w14:paraId="01443A82" w14:textId="102D5508" w:rsidR="00436D21" w:rsidRPr="006954B2" w:rsidRDefault="00436D21" w:rsidP="00EE7154">
      <w:pPr>
        <w:ind w:right="90"/>
        <w:rPr>
          <w:rFonts w:ascii="Sakkal Majalla" w:hAnsi="Sakkal Majalla" w:cs="Sakkal Majalla"/>
          <w:sz w:val="28"/>
          <w:szCs w:val="28"/>
          <w:rtl/>
          <w:lang w:bidi="ar-EG"/>
        </w:rPr>
      </w:pPr>
    </w:p>
    <w:p w14:paraId="3623CBA7" w14:textId="1648A4E8" w:rsidR="003A0FBD" w:rsidRPr="006954B2" w:rsidRDefault="003A0FBD" w:rsidP="00EE7154">
      <w:pPr>
        <w:ind w:right="90"/>
        <w:rPr>
          <w:rFonts w:ascii="Sakkal Majalla" w:hAnsi="Sakkal Majalla" w:cs="Sakkal Majalla"/>
          <w:sz w:val="28"/>
          <w:szCs w:val="28"/>
          <w:rtl/>
          <w:lang w:bidi="ar-EG"/>
        </w:rPr>
      </w:pPr>
    </w:p>
    <w:p w14:paraId="7BEB0695" w14:textId="77777777" w:rsidR="003A0FBD" w:rsidRPr="006954B2" w:rsidRDefault="003A0FBD" w:rsidP="00EE7154">
      <w:pPr>
        <w:ind w:right="90"/>
        <w:rPr>
          <w:rFonts w:ascii="Sakkal Majalla" w:hAnsi="Sakkal Majalla" w:cs="Sakkal Majalla"/>
          <w:sz w:val="28"/>
          <w:szCs w:val="28"/>
          <w:lang w:bidi="ar-EG"/>
        </w:rPr>
      </w:pPr>
    </w:p>
    <w:p w14:paraId="5FA88FB8" w14:textId="77777777" w:rsidR="00436D21" w:rsidRPr="006954B2" w:rsidRDefault="00436D21" w:rsidP="00EE7154">
      <w:pPr>
        <w:ind w:right="90"/>
        <w:rPr>
          <w:rFonts w:ascii="Sakkal Majalla" w:hAnsi="Sakkal Majalla" w:cs="Sakkal Majalla"/>
          <w:sz w:val="28"/>
          <w:szCs w:val="28"/>
          <w:lang w:bidi="ar-EG"/>
        </w:rPr>
      </w:pPr>
    </w:p>
    <w:p w14:paraId="5E206301" w14:textId="4C078879" w:rsidR="00FB1754" w:rsidRPr="006954B2" w:rsidRDefault="00FB1754" w:rsidP="00EE7154">
      <w:pPr>
        <w:ind w:right="90"/>
        <w:rPr>
          <w:rFonts w:ascii="Sakkal Majalla" w:hAnsi="Sakkal Majalla" w:cs="Sakkal Majalla"/>
          <w:sz w:val="28"/>
          <w:szCs w:val="28"/>
          <w:rtl/>
          <w:lang w:bidi="ar-EG"/>
        </w:rPr>
      </w:pPr>
    </w:p>
    <w:p w14:paraId="580B6F69" w14:textId="641E77BF" w:rsidR="00795A38" w:rsidRPr="006954B2" w:rsidRDefault="00795A38" w:rsidP="00EE7154">
      <w:pPr>
        <w:ind w:right="90"/>
        <w:rPr>
          <w:rFonts w:ascii="Sakkal Majalla" w:hAnsi="Sakkal Majalla" w:cs="Sakkal Majalla"/>
          <w:sz w:val="28"/>
          <w:szCs w:val="28"/>
          <w:lang w:bidi="ar-EG"/>
        </w:rPr>
      </w:pPr>
    </w:p>
    <w:p w14:paraId="7FE4D51E" w14:textId="08D0CDF9" w:rsidR="001969DC" w:rsidRPr="006954B2" w:rsidRDefault="001969DC" w:rsidP="00EE7154">
      <w:pPr>
        <w:ind w:right="90"/>
        <w:rPr>
          <w:rFonts w:ascii="Sakkal Majalla" w:hAnsi="Sakkal Majalla" w:cs="Sakkal Majalla"/>
          <w:sz w:val="28"/>
          <w:szCs w:val="28"/>
          <w:lang w:bidi="ar-EG"/>
        </w:rPr>
      </w:pPr>
    </w:p>
    <w:p w14:paraId="4D7A767D" w14:textId="6E20799E" w:rsidR="001969DC" w:rsidRPr="006954B2" w:rsidRDefault="001969DC" w:rsidP="00EE7154">
      <w:pPr>
        <w:ind w:right="90"/>
        <w:rPr>
          <w:rFonts w:ascii="Sakkal Majalla" w:hAnsi="Sakkal Majalla" w:cs="Sakkal Majalla"/>
          <w:sz w:val="28"/>
          <w:szCs w:val="28"/>
          <w:lang w:bidi="ar-EG"/>
        </w:rPr>
      </w:pPr>
    </w:p>
    <w:p w14:paraId="6EE684ED" w14:textId="1C8672E8" w:rsidR="001969DC" w:rsidRPr="006954B2" w:rsidRDefault="001969DC" w:rsidP="00EE7154">
      <w:pPr>
        <w:ind w:right="90"/>
        <w:rPr>
          <w:rFonts w:ascii="Sakkal Majalla" w:hAnsi="Sakkal Majalla" w:cs="Sakkal Majalla"/>
          <w:sz w:val="28"/>
          <w:szCs w:val="28"/>
          <w:lang w:bidi="ar-EG"/>
        </w:rPr>
      </w:pPr>
    </w:p>
    <w:p w14:paraId="6CF2FD07" w14:textId="40E1F213" w:rsidR="001969DC" w:rsidRPr="006954B2" w:rsidRDefault="001969DC" w:rsidP="00EE7154">
      <w:pPr>
        <w:ind w:right="90"/>
        <w:rPr>
          <w:rFonts w:ascii="Sakkal Majalla" w:hAnsi="Sakkal Majalla" w:cs="Sakkal Majalla"/>
          <w:sz w:val="28"/>
          <w:szCs w:val="28"/>
          <w:lang w:bidi="ar-EG"/>
        </w:rPr>
      </w:pPr>
    </w:p>
    <w:p w14:paraId="1549A11A" w14:textId="77777777" w:rsidR="00795A38" w:rsidRPr="006954B2" w:rsidRDefault="00795A38" w:rsidP="00EE7154">
      <w:pPr>
        <w:ind w:right="90"/>
        <w:rPr>
          <w:rFonts w:ascii="Sakkal Majalla" w:hAnsi="Sakkal Majalla" w:cs="Sakkal Majalla"/>
          <w:sz w:val="28"/>
          <w:szCs w:val="28"/>
          <w:lang w:bidi="ar-EG"/>
        </w:rPr>
      </w:pPr>
    </w:p>
    <w:p w14:paraId="0BE4C576" w14:textId="57A0D37A" w:rsidR="00FB1754" w:rsidRPr="006954B2" w:rsidRDefault="00C21930" w:rsidP="00C278C6">
      <w:pPr>
        <w:bidi w:val="0"/>
        <w:ind w:right="90"/>
        <w:jc w:val="center"/>
        <w:rPr>
          <w:rFonts w:ascii="Sakkal Majalla" w:hAnsi="Sakkal Majalla" w:cs="Sakkal Majalla"/>
          <w:sz w:val="48"/>
          <w:szCs w:val="48"/>
          <w:u w:val="single"/>
        </w:rPr>
      </w:pPr>
      <w:r w:rsidRPr="006954B2">
        <w:rPr>
          <w:rFonts w:ascii="Sakkal Majalla" w:hAnsi="Sakkal Majalla" w:cs="Sakkal Majalla"/>
          <w:sz w:val="48"/>
          <w:szCs w:val="48"/>
          <w:u w:val="single"/>
        </w:rPr>
        <w:t>2</w:t>
      </w:r>
      <w:r w:rsidR="00436D21" w:rsidRPr="006954B2">
        <w:rPr>
          <w:rFonts w:ascii="Sakkal Majalla" w:hAnsi="Sakkal Majalla" w:cs="Sakkal Majalla"/>
          <w:sz w:val="48"/>
          <w:szCs w:val="48"/>
          <w:u w:val="single"/>
        </w:rPr>
        <w:t xml:space="preserve"> -</w:t>
      </w:r>
      <w:r w:rsidR="00E81108" w:rsidRPr="006954B2">
        <w:rPr>
          <w:rFonts w:ascii="Sakkal Majalla" w:hAnsi="Sakkal Majalla" w:cs="Sakkal Majalla"/>
          <w:sz w:val="48"/>
          <w:szCs w:val="48"/>
          <w:u w:val="single"/>
        </w:rPr>
        <w:t>.</w:t>
      </w:r>
      <w:r w:rsidRPr="006954B2">
        <w:t xml:space="preserve"> </w:t>
      </w:r>
      <w:r w:rsidRPr="006954B2">
        <w:rPr>
          <w:rFonts w:ascii="Sakkal Majalla" w:hAnsi="Sakkal Majalla" w:cs="Sakkal Majalla"/>
          <w:sz w:val="48"/>
          <w:szCs w:val="48"/>
          <w:u w:val="single"/>
        </w:rPr>
        <w:t>Introduction</w:t>
      </w:r>
    </w:p>
    <w:p w14:paraId="50FB444C" w14:textId="77777777" w:rsidR="00FB1754" w:rsidRPr="006954B2" w:rsidRDefault="00FB1754" w:rsidP="00EE7154">
      <w:pPr>
        <w:ind w:right="90"/>
        <w:jc w:val="center"/>
        <w:rPr>
          <w:rFonts w:ascii="Sakkal Majalla" w:hAnsi="Sakkal Majalla" w:cs="Sakkal Majalla"/>
          <w:sz w:val="28"/>
          <w:szCs w:val="28"/>
          <w:lang w:bidi="ar-EG"/>
        </w:rPr>
      </w:pPr>
    </w:p>
    <w:p w14:paraId="5469970C" w14:textId="71D481F2" w:rsidR="00FB1754" w:rsidRPr="006954B2" w:rsidRDefault="00FB1754" w:rsidP="00EE7154">
      <w:pPr>
        <w:ind w:right="90"/>
        <w:rPr>
          <w:rFonts w:ascii="Sakkal Majalla" w:hAnsi="Sakkal Majalla" w:cs="Sakkal Majalla"/>
          <w:sz w:val="28"/>
          <w:szCs w:val="28"/>
          <w:lang w:bidi="ar-EG"/>
        </w:rPr>
      </w:pPr>
    </w:p>
    <w:p w14:paraId="008A11E9" w14:textId="4BDDC7D3" w:rsidR="00FB1754" w:rsidRPr="006954B2" w:rsidRDefault="00FB1754" w:rsidP="00EE7154">
      <w:pPr>
        <w:ind w:right="90"/>
        <w:rPr>
          <w:rFonts w:ascii="Sakkal Majalla" w:hAnsi="Sakkal Majalla" w:cs="Sakkal Majalla"/>
          <w:sz w:val="28"/>
          <w:szCs w:val="28"/>
          <w:lang w:bidi="ar-EG"/>
        </w:rPr>
      </w:pPr>
    </w:p>
    <w:p w14:paraId="1647BBA1" w14:textId="46AA77B5" w:rsidR="00FB1754" w:rsidRDefault="00FB1754" w:rsidP="00EE7154">
      <w:pPr>
        <w:ind w:right="90"/>
        <w:rPr>
          <w:rFonts w:ascii="Sakkal Majalla" w:hAnsi="Sakkal Majalla" w:cs="Sakkal Majalla"/>
          <w:sz w:val="28"/>
          <w:szCs w:val="28"/>
          <w:lang w:bidi="ar-EG"/>
        </w:rPr>
      </w:pPr>
    </w:p>
    <w:p w14:paraId="14BF2742" w14:textId="0451D3EA" w:rsidR="007D4F7B" w:rsidRDefault="007D4F7B" w:rsidP="00EE7154">
      <w:pPr>
        <w:ind w:right="90"/>
        <w:rPr>
          <w:rFonts w:ascii="Sakkal Majalla" w:hAnsi="Sakkal Majalla" w:cs="Sakkal Majalla"/>
          <w:sz w:val="28"/>
          <w:szCs w:val="28"/>
          <w:lang w:bidi="ar-EG"/>
        </w:rPr>
      </w:pPr>
    </w:p>
    <w:p w14:paraId="523B6FAE" w14:textId="4D383E7A" w:rsidR="007D4F7B" w:rsidRDefault="007D4F7B" w:rsidP="00EE7154">
      <w:pPr>
        <w:ind w:right="90"/>
        <w:rPr>
          <w:rFonts w:ascii="Sakkal Majalla" w:hAnsi="Sakkal Majalla" w:cs="Sakkal Majalla"/>
          <w:sz w:val="28"/>
          <w:szCs w:val="28"/>
          <w:lang w:bidi="ar-EG"/>
        </w:rPr>
      </w:pPr>
    </w:p>
    <w:p w14:paraId="01C1A71D" w14:textId="77777777" w:rsidR="007D4F7B" w:rsidRPr="006954B2" w:rsidRDefault="007D4F7B" w:rsidP="00EE7154">
      <w:pPr>
        <w:ind w:right="90"/>
        <w:rPr>
          <w:rFonts w:ascii="Sakkal Majalla" w:hAnsi="Sakkal Majalla" w:cs="Sakkal Majalla"/>
          <w:sz w:val="28"/>
          <w:szCs w:val="28"/>
          <w:lang w:bidi="ar-EG"/>
        </w:rPr>
      </w:pPr>
    </w:p>
    <w:p w14:paraId="67596E7F" w14:textId="6CF0E10A" w:rsidR="00FB1754" w:rsidRPr="006954B2" w:rsidRDefault="00FB1754" w:rsidP="00EE7154">
      <w:pPr>
        <w:ind w:right="90"/>
        <w:rPr>
          <w:rFonts w:ascii="Sakkal Majalla" w:hAnsi="Sakkal Majalla" w:cs="Sakkal Majalla"/>
          <w:sz w:val="28"/>
          <w:szCs w:val="28"/>
          <w:lang w:bidi="ar-EG"/>
        </w:rPr>
      </w:pPr>
    </w:p>
    <w:p w14:paraId="6FF633D7" w14:textId="532FBF02" w:rsidR="00FB1754" w:rsidRPr="006954B2" w:rsidRDefault="00FB1754" w:rsidP="00EE7154">
      <w:pPr>
        <w:ind w:right="90"/>
        <w:rPr>
          <w:rFonts w:ascii="Sakkal Majalla" w:hAnsi="Sakkal Majalla" w:cs="Sakkal Majalla"/>
          <w:sz w:val="28"/>
          <w:szCs w:val="28"/>
          <w:lang w:bidi="ar-EG"/>
        </w:rPr>
      </w:pPr>
    </w:p>
    <w:p w14:paraId="69BF8BF6" w14:textId="74694D35" w:rsidR="00FB1754" w:rsidRPr="006954B2" w:rsidRDefault="00FB1754" w:rsidP="00EE7154">
      <w:pPr>
        <w:ind w:right="90"/>
        <w:rPr>
          <w:rFonts w:ascii="Sakkal Majalla" w:hAnsi="Sakkal Majalla" w:cs="Sakkal Majalla"/>
          <w:sz w:val="28"/>
          <w:szCs w:val="28"/>
          <w:lang w:bidi="ar-EG"/>
        </w:rPr>
      </w:pPr>
    </w:p>
    <w:p w14:paraId="06C3D93A" w14:textId="227139FF" w:rsidR="00FB1754" w:rsidRPr="006954B2" w:rsidRDefault="00FB1754" w:rsidP="00EE7154">
      <w:pPr>
        <w:ind w:right="90"/>
        <w:rPr>
          <w:rFonts w:ascii="Sakkal Majalla" w:hAnsi="Sakkal Majalla" w:cs="Sakkal Majalla"/>
          <w:sz w:val="28"/>
          <w:szCs w:val="28"/>
          <w:lang w:bidi="ar-EG"/>
        </w:rPr>
      </w:pPr>
    </w:p>
    <w:p w14:paraId="6CCAC0C1" w14:textId="12B8FDF1" w:rsidR="00FB1754" w:rsidRPr="006954B2" w:rsidRDefault="00FB1754" w:rsidP="00EE7154">
      <w:pPr>
        <w:ind w:right="90"/>
        <w:rPr>
          <w:rFonts w:ascii="Sakkal Majalla" w:hAnsi="Sakkal Majalla" w:cs="Sakkal Majalla"/>
          <w:sz w:val="28"/>
          <w:szCs w:val="28"/>
          <w:lang w:bidi="ar-EG"/>
        </w:rPr>
      </w:pPr>
    </w:p>
    <w:p w14:paraId="67CF23D8" w14:textId="77777777" w:rsidR="00A239D0" w:rsidRPr="006954B2" w:rsidRDefault="00A239D0" w:rsidP="00EE7154">
      <w:pPr>
        <w:ind w:right="90"/>
        <w:rPr>
          <w:rFonts w:ascii="Sakkal Majalla" w:hAnsi="Sakkal Majalla" w:cs="Sakkal Majalla"/>
          <w:sz w:val="28"/>
          <w:szCs w:val="28"/>
          <w:rtl/>
          <w:lang w:bidi="ar-EG"/>
        </w:rPr>
      </w:pPr>
    </w:p>
    <w:p w14:paraId="1D2D75D7" w14:textId="5C724562" w:rsidR="00BE0A60" w:rsidRPr="006954B2" w:rsidRDefault="00402158" w:rsidP="00C21930">
      <w:pPr>
        <w:pStyle w:val="NormalWeb"/>
        <w:ind w:right="90"/>
        <w:rPr>
          <w:rFonts w:ascii="Sakkal Majalla" w:hAnsi="Sakkal Majalla" w:cs="Sakkal Majalla"/>
          <w:sz w:val="28"/>
          <w:szCs w:val="28"/>
          <w:u w:val="single"/>
          <w:rtl/>
          <w:lang w:bidi="ar-EG"/>
        </w:rPr>
      </w:pPr>
      <w:r w:rsidRPr="006954B2">
        <w:rPr>
          <w:rFonts w:ascii="Sakkal Majalla" w:hAnsi="Sakkal Majalla" w:cs="Sakkal Majalla"/>
          <w:sz w:val="28"/>
          <w:szCs w:val="28"/>
          <w:u w:val="single"/>
        </w:rPr>
        <w:t>2</w:t>
      </w:r>
      <w:r w:rsidR="00436D21" w:rsidRPr="006954B2">
        <w:rPr>
          <w:rFonts w:ascii="Sakkal Majalla" w:hAnsi="Sakkal Majalla" w:cs="Sakkal Majalla"/>
          <w:sz w:val="28"/>
          <w:szCs w:val="28"/>
          <w:u w:val="single"/>
        </w:rPr>
        <w:t xml:space="preserve">.1 </w:t>
      </w:r>
      <w:r w:rsidR="002378F8" w:rsidRPr="006954B2">
        <w:rPr>
          <w:rFonts w:ascii="Sakkal Majalla" w:hAnsi="Sakkal Majalla" w:cs="Sakkal Majalla"/>
          <w:sz w:val="28"/>
          <w:szCs w:val="28"/>
          <w:u w:val="single"/>
        </w:rPr>
        <w:t>I</w:t>
      </w:r>
      <w:r w:rsidR="00BE0A60" w:rsidRPr="006954B2">
        <w:rPr>
          <w:rFonts w:ascii="Sakkal Majalla" w:hAnsi="Sakkal Majalla" w:cs="Sakkal Majalla"/>
          <w:sz w:val="28"/>
          <w:szCs w:val="28"/>
          <w:u w:val="single"/>
        </w:rPr>
        <w:t>ntroduction</w:t>
      </w:r>
      <w:r w:rsidR="009125CE" w:rsidRPr="006954B2">
        <w:rPr>
          <w:rFonts w:ascii="Sakkal Majalla" w:hAnsi="Sakkal Majalla" w:cs="Sakkal Majalla" w:hint="cs"/>
          <w:sz w:val="28"/>
          <w:szCs w:val="28"/>
          <w:u w:val="single"/>
          <w:rtl/>
          <w:lang w:bidi="ar-EG"/>
        </w:rPr>
        <w:t>:</w:t>
      </w:r>
    </w:p>
    <w:p w14:paraId="40EBAEF2" w14:textId="77777777" w:rsidR="00DA605F" w:rsidRPr="006954B2" w:rsidRDefault="00DA605F" w:rsidP="00AD642D">
      <w:pPr>
        <w:pStyle w:val="NormalWeb"/>
        <w:ind w:right="90"/>
        <w:jc w:val="both"/>
      </w:pPr>
      <w:r w:rsidRPr="006954B2">
        <w:t>The fast-changing global environment has made sustainable development an urgent necessity which forces communities to find a precise equilibrium between economic advancement and social care and environmental protection. The Paris Agreement and United Nations Sustainable Development Goals (SDGs) have strengthened this imperative by requiring environmentally responsible practices throughout all sectors. Project management has undergone a fundamental transformation because it now requires environmental and social integration to fulfill modern requirements which were previously focused on economic and technical milestones.</w:t>
      </w:r>
    </w:p>
    <w:p w14:paraId="4E4E0D8A" w14:textId="1AE31506" w:rsidR="00DA605F" w:rsidRPr="006954B2" w:rsidRDefault="00DA605F" w:rsidP="00AD642D">
      <w:pPr>
        <w:pStyle w:val="NormalWeb"/>
        <w:ind w:right="90"/>
        <w:jc w:val="both"/>
      </w:pPr>
      <w:r w:rsidRPr="006954B2">
        <w:t>The Environmental Impact Assessment (EIA) serves as the fundamental tool for this transformation because it provides a systemat</w:t>
      </w:r>
      <w:r w:rsidR="002346F5">
        <w:t>i</w:t>
      </w:r>
      <w:r w:rsidRPr="006954B2">
        <w:t>ic and proactive method to evaluate proposed project environmental consequences before implementation The EIA process includes screening to establish assessment necessity followed by scoping to define essential issues and impact analysis to forecast effects and the development of mitigation strategies to reduce harm while increasing benefits. Organizations can achieve sustainable development alignment through EIA implementation in project management which protects ecological integrity and societal well</w:t>
      </w:r>
      <w:r w:rsidR="002346F5">
        <w:t xml:space="preserve"> </w:t>
      </w:r>
      <w:r w:rsidRPr="006954B2">
        <w:t>being during development initiatives.</w:t>
      </w:r>
    </w:p>
    <w:p w14:paraId="4A403E56" w14:textId="77777777" w:rsidR="00415EA8" w:rsidRDefault="00E11787" w:rsidP="00AD642D">
      <w:pPr>
        <w:bidi w:val="0"/>
        <w:ind w:right="90"/>
        <w:jc w:val="both"/>
        <w:rPr>
          <w:rFonts w:ascii="Times New Roman" w:eastAsia="Times New Roman" w:hAnsi="Times New Roman" w:cs="Times New Roman"/>
          <w:kern w:val="0"/>
          <w:sz w:val="24"/>
          <w:szCs w:val="24"/>
          <w14:ligatures w14:val="none"/>
        </w:rPr>
      </w:pPr>
      <w:r w:rsidRPr="00E11787">
        <w:rPr>
          <w:rFonts w:ascii="Times New Roman" w:eastAsia="Times New Roman" w:hAnsi="Times New Roman" w:cs="Times New Roman"/>
          <w:kern w:val="0"/>
          <w:sz w:val="24"/>
          <w:szCs w:val="24"/>
          <w14:ligatures w14:val="none"/>
        </w:rPr>
        <w:t xml:space="preserve">Project management benefits from this EIA integration. For example, being able to identify the build-up of environmental risk such as soil erosion on a building project or water contamination on a mining project early on in the life-cycle of a deliverable for instance, would allow the project team to take action to prevent this from happening, and therefore prevent abortive work and redesign work. EIA helps ensure environmental compliance, thereby minimizing the risk of legal sanctions, and builds credibility of the project amongst its stakeholders. EIA’s public participation piece helps forge partnerships with local communities, as in projects like the High Line renewal in New York Citya community input driven adaptation that deemed both the environmental and social impacts. </w:t>
      </w:r>
    </w:p>
    <w:p w14:paraId="25AFD55B" w14:textId="3B8DCEB8" w:rsidR="00AD642D" w:rsidRDefault="00E11787" w:rsidP="00415EA8">
      <w:pPr>
        <w:bidi w:val="0"/>
        <w:ind w:right="90"/>
        <w:jc w:val="both"/>
        <w:rPr>
          <w:rFonts w:ascii="Times New Roman" w:eastAsia="Times New Roman" w:hAnsi="Times New Roman" w:cs="Times New Roman"/>
          <w:kern w:val="0"/>
          <w:sz w:val="24"/>
          <w:szCs w:val="24"/>
          <w14:ligatures w14:val="none"/>
        </w:rPr>
      </w:pPr>
      <w:r w:rsidRPr="00E11787">
        <w:rPr>
          <w:rFonts w:ascii="Times New Roman" w:eastAsia="Times New Roman" w:hAnsi="Times New Roman" w:cs="Times New Roman"/>
          <w:kern w:val="0"/>
          <w:sz w:val="24"/>
          <w:szCs w:val="24"/>
          <w14:ligatures w14:val="none"/>
        </w:rPr>
        <w:t>All in, these are advantages that contribute to a more efficie</w:t>
      </w:r>
      <w:r w:rsidR="00415EA8">
        <w:rPr>
          <w:rFonts w:ascii="Times New Roman" w:eastAsia="Times New Roman" w:hAnsi="Times New Roman" w:cs="Times New Roman"/>
          <w:kern w:val="0"/>
          <w:sz w:val="24"/>
          <w:szCs w:val="24"/>
          <w14:ligatures w14:val="none"/>
        </w:rPr>
        <w:t>i</w:t>
      </w:r>
      <w:r w:rsidRPr="00E11787">
        <w:rPr>
          <w:rFonts w:ascii="Times New Roman" w:eastAsia="Times New Roman" w:hAnsi="Times New Roman" w:cs="Times New Roman"/>
          <w:kern w:val="0"/>
          <w:sz w:val="24"/>
          <w:szCs w:val="24"/>
          <w14:ligatures w14:val="none"/>
        </w:rPr>
        <w:t xml:space="preserve">nt project delivery process that lessen the risk of budget over-runs and operational delays. </w:t>
      </w:r>
    </w:p>
    <w:p w14:paraId="2C67E72C" w14:textId="79C2A701" w:rsidR="009125CE" w:rsidRPr="00E11787" w:rsidRDefault="00E11787" w:rsidP="00AD642D">
      <w:pPr>
        <w:bidi w:val="0"/>
        <w:ind w:right="90"/>
        <w:jc w:val="both"/>
        <w:rPr>
          <w:rFonts w:ascii="Sakkal Majalla" w:hAnsi="Sakkal Majalla" w:cs="Sakkal Majalla"/>
          <w:sz w:val="28"/>
          <w:szCs w:val="28"/>
          <w:u w:val="single"/>
          <w:lang w:bidi="ar-EG"/>
        </w:rPr>
      </w:pPr>
      <w:r w:rsidRPr="00E11787">
        <w:rPr>
          <w:rFonts w:ascii="Times New Roman" w:eastAsia="Times New Roman" w:hAnsi="Times New Roman" w:cs="Times New Roman"/>
          <w:kern w:val="0"/>
          <w:sz w:val="24"/>
          <w:szCs w:val="24"/>
          <w14:ligatures w14:val="none"/>
        </w:rPr>
        <w:t>Yet this kind of fusing isn’t without its challenges. Linking-in EIA takes you on to extremely tricky legal terrain, which varies enormously by sector and jurisdiction. It calls for the expertise of specialists in such areas as environmental science and engineering), and due to work</w:t>
      </w:r>
      <w:r w:rsidR="00415EA8">
        <w:rPr>
          <w:rFonts w:ascii="Times New Roman" w:eastAsia="Times New Roman" w:hAnsi="Times New Roman" w:cs="Times New Roman"/>
          <w:kern w:val="0"/>
          <w:sz w:val="24"/>
          <w:szCs w:val="24"/>
          <w14:ligatures w14:val="none"/>
        </w:rPr>
        <w:t xml:space="preserve"> </w:t>
      </w:r>
      <w:r w:rsidRPr="00E11787">
        <w:rPr>
          <w:rFonts w:ascii="Times New Roman" w:eastAsia="Times New Roman" w:hAnsi="Times New Roman" w:cs="Times New Roman"/>
          <w:kern w:val="0"/>
          <w:sz w:val="24"/>
          <w:szCs w:val="24"/>
          <w14:ligatures w14:val="none"/>
        </w:rPr>
        <w:t>force shortages these mandates may become long overdue. The procedure can also extend project time lines and drive up initial expense</w:t>
      </w:r>
      <w:r w:rsidR="00415EA8">
        <w:rPr>
          <w:rFonts w:ascii="Times New Roman" w:eastAsia="Times New Roman" w:hAnsi="Times New Roman" w:cs="Times New Roman"/>
          <w:kern w:val="0"/>
          <w:sz w:val="24"/>
          <w:szCs w:val="24"/>
          <w14:ligatures w14:val="none"/>
        </w:rPr>
        <w:t xml:space="preserve"> </w:t>
      </w:r>
      <w:r w:rsidRPr="00E11787">
        <w:rPr>
          <w:rFonts w:ascii="Times New Roman" w:eastAsia="Times New Roman" w:hAnsi="Times New Roman" w:cs="Times New Roman"/>
          <w:kern w:val="0"/>
          <w:sz w:val="24"/>
          <w:szCs w:val="24"/>
          <w14:ligatures w14:val="none"/>
        </w:rPr>
        <w:t>providing tough decisions for policy makers under the mounting strain between short-term demands and long-term sustainability priorities. These obstacles highlight the need to have a systemic EIA which does not give primacy to the bureaucratic EIA but rather gives due importance to it as a tool for improving project management</w:t>
      </w:r>
      <w:r w:rsidRPr="00E11787">
        <w:rPr>
          <w:rFonts w:ascii="Times New Roman" w:eastAsia="Times New Roman" w:hAnsi="Times New Roman" w:cs="Times New Roman"/>
          <w:kern w:val="0"/>
          <w:sz w:val="24"/>
          <w:szCs w:val="24"/>
          <w:rtl/>
          <w14:ligatures w14:val="none"/>
        </w:rPr>
        <w:t>.</w:t>
      </w:r>
    </w:p>
    <w:p w14:paraId="40A61660" w14:textId="7B8A6B46" w:rsidR="009125CE" w:rsidRPr="006954B2" w:rsidRDefault="00402158" w:rsidP="00EE7154">
      <w:pPr>
        <w:bidi w:val="0"/>
        <w:ind w:right="90"/>
        <w:rPr>
          <w:rFonts w:ascii="Sakkal Majalla" w:hAnsi="Sakkal Majalla" w:cs="Sakkal Majalla"/>
          <w:sz w:val="28"/>
          <w:szCs w:val="28"/>
          <w:u w:val="single"/>
          <w:rtl/>
          <w:lang w:bidi="ar-EG"/>
        </w:rPr>
      </w:pPr>
      <w:r w:rsidRPr="006954B2">
        <w:rPr>
          <w:rFonts w:ascii="Sakkal Majalla" w:hAnsi="Sakkal Majalla" w:cs="Sakkal Majalla"/>
          <w:sz w:val="28"/>
          <w:szCs w:val="28"/>
          <w:u w:val="single"/>
        </w:rPr>
        <w:lastRenderedPageBreak/>
        <w:t>2</w:t>
      </w:r>
      <w:r w:rsidR="00436D21" w:rsidRPr="006954B2">
        <w:rPr>
          <w:rFonts w:ascii="Sakkal Majalla" w:hAnsi="Sakkal Majalla" w:cs="Sakkal Majalla"/>
          <w:sz w:val="28"/>
          <w:szCs w:val="28"/>
          <w:u w:val="single"/>
        </w:rPr>
        <w:t xml:space="preserve">.2 </w:t>
      </w:r>
      <w:r w:rsidR="00BE0A60" w:rsidRPr="006954B2">
        <w:rPr>
          <w:rFonts w:ascii="Sakkal Majalla" w:hAnsi="Sakkal Majalla" w:cs="Sakkal Majalla"/>
          <w:sz w:val="28"/>
          <w:szCs w:val="28"/>
          <w:u w:val="single"/>
        </w:rPr>
        <w:t>Problem Statement</w:t>
      </w:r>
      <w:r w:rsidR="009125CE" w:rsidRPr="006954B2">
        <w:rPr>
          <w:rFonts w:ascii="Sakkal Majalla" w:hAnsi="Sakkal Majalla" w:cs="Sakkal Majalla" w:hint="cs"/>
          <w:sz w:val="28"/>
          <w:szCs w:val="28"/>
          <w:u w:val="single"/>
          <w:rtl/>
          <w:lang w:bidi="ar-EG"/>
        </w:rPr>
        <w:t>:</w:t>
      </w:r>
    </w:p>
    <w:p w14:paraId="1E2C9BEA" w14:textId="11210DBD" w:rsidR="008066B7" w:rsidRPr="006954B2" w:rsidRDefault="00AD642D" w:rsidP="00EE7154">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AD642D">
        <w:rPr>
          <w:rFonts w:ascii="Times New Roman" w:eastAsia="Times New Roman" w:hAnsi="Times New Roman" w:cs="Times New Roman"/>
          <w:kern w:val="0"/>
          <w:sz w:val="24"/>
          <w:szCs w:val="24"/>
          <w14:ligatures w14:val="none"/>
        </w:rPr>
        <w:t>Despite the general acceptance and application of Environmental Impact Assessment (EIA) to safeguard the environment and ensure sustainable project execution, there remains a huge shortfall in their mainstream application into project management practices. Despite the such objectivity of EIA –as an instrument of early risk screening, legal conformance, and enablers for better-reaching involvement of stakeholders– it is clear that EIA perform is commonly hampered by systemic, procedural and organizational handicaps that currently limit its capacity to add value. Among the main latent issues is the discrepancy between the results obtained in EIAs and the strategic and operational aspects of project management. Quite often, EIA documents are drawn up in isolation by environmentalists isolated from the project managers; here is a disconnect between the environment learning and project fact decision taking</w:t>
      </w:r>
      <w:r w:rsidR="008066B7" w:rsidRPr="006954B2">
        <w:rPr>
          <w:rFonts w:ascii="Times New Roman" w:eastAsia="Times New Roman" w:hAnsi="Times New Roman" w:cs="Times New Roman"/>
          <w:kern w:val="0"/>
          <w:sz w:val="24"/>
          <w:szCs w:val="24"/>
          <w14:ligatures w14:val="none"/>
        </w:rPr>
        <w:t>. This communication failure leads to underuse of important advice, a lack of timeliness in implementing preventative measures, and insensitivity to new environmental risk.</w:t>
      </w:r>
    </w:p>
    <w:p w14:paraId="306634E7" w14:textId="77777777" w:rsidR="008066B7" w:rsidRPr="006954B2" w:rsidRDefault="008066B7" w:rsidP="00EE7154">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Further, the cumbersome nature and timing of EIA processes often lead to extreme delays to projects.It can result in protracted periods of time given that lots of steps require participation by multiple regulatory agencies, extensive data gathering in the form of baseline studies, and toing and froing among stakeholders. They also frequently are exacerbated by demands for greater financial and human resources to execute early planning, increasing early project costs and hampering comprehensive EIA integration, particularly in low-level resourced settings.</w:t>
      </w:r>
    </w:p>
    <w:p w14:paraId="5C08540A" w14:textId="77777777" w:rsidR="008066B7" w:rsidRPr="006954B2" w:rsidRDefault="008066B7" w:rsidP="00EE7154">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Making the situation worse, key players such as project proponents, contractors and local authorities have little knowledge and interest in understanding the meaning and purpose of the EIA process. This lack of knowledge creates resistance to including EIA results in the project process. Sometimes, people tend to view the process as only a cost in terms of regulation and not as a value-added mechanism; this can lead to shallow compliance and not real environmental incorporation.</w:t>
      </w:r>
    </w:p>
    <w:p w14:paraId="468CE078" w14:textId="77777777" w:rsidR="008066B7" w:rsidRPr="006954B2" w:rsidRDefault="008066B7" w:rsidP="00EE7154">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In addition, lack of community involvement and nontransparent decision-making can lead to public distrust, opposition or litigation by affected communities. 3 These not only cause delay in implementation, but also erode project legitimacy and create reputation damage and litigation risks as projects do not adhere to environmental law. This is especially problematic in projects working in environmentally sensitive or politically sensitive locations.</w:t>
      </w:r>
    </w:p>
    <w:p w14:paraId="258C3775" w14:textId="77777777" w:rsidR="008066B7" w:rsidRPr="006954B2" w:rsidRDefault="008066B7" w:rsidP="00EE7154">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The intersection of these issues highlights the urgency for a more integrated and systemic inclusion of EIA within project management. This will involve promoting interdisciplinary working, developing capacity amongst stakeholders, simplifying process requirements, and providing mechanisms by which assessment feeds into implementation. Without these reforms, the promise of EIA as both a regulatory and managerial tool is far from being fully realized.</w:t>
      </w:r>
    </w:p>
    <w:p w14:paraId="45392C32" w14:textId="36A0831B" w:rsidR="008066B7" w:rsidRPr="006954B2" w:rsidRDefault="008066B7" w:rsidP="00C278C6">
      <w:pPr>
        <w:bidi w:val="0"/>
        <w:spacing w:before="100" w:beforeAutospacing="1" w:after="100" w:afterAutospacing="1" w:line="240" w:lineRule="auto"/>
        <w:ind w:right="90"/>
        <w:jc w:val="both"/>
        <w:rPr>
          <w:rFonts w:ascii="Times New Roman" w:eastAsia="Times New Roman" w:hAnsi="Times New Roman" w:cs="Times New Roman"/>
          <w:kern w:val="0"/>
          <w:sz w:val="24"/>
          <w:szCs w:val="24"/>
          <w:rtl/>
          <w14:ligatures w14:val="none"/>
        </w:rPr>
      </w:pPr>
      <w:r w:rsidRPr="006954B2">
        <w:rPr>
          <w:rFonts w:ascii="Times New Roman" w:eastAsia="Times New Roman" w:hAnsi="Times New Roman" w:cs="Times New Roman"/>
          <w:kern w:val="0"/>
          <w:sz w:val="24"/>
          <w:szCs w:val="24"/>
          <w14:ligatures w14:val="none"/>
        </w:rPr>
        <w:t xml:space="preserve">Solving these complex problems is not only necessary for more efficient projects and to avoid cost and schedule overruns, but is also necessary to gain greater environmental stewardship and community trust. The aim of this study is to suggest viable decision making policies for strengthening the association between EIA methods and project </w:t>
      </w:r>
      <w:r w:rsidRPr="006954B2">
        <w:rPr>
          <w:rFonts w:ascii="Times New Roman" w:eastAsia="Times New Roman" w:hAnsi="Times New Roman" w:cs="Times New Roman"/>
          <w:kern w:val="0"/>
          <w:sz w:val="24"/>
          <w:szCs w:val="24"/>
          <w14:ligatures w14:val="none"/>
        </w:rPr>
        <w:lastRenderedPageBreak/>
        <w:t>management techniques, which in turn would result in a more efficient, resilient and sustainable pattern of project implementation.</w:t>
      </w:r>
    </w:p>
    <w:p w14:paraId="50CDFD66" w14:textId="763315CC" w:rsidR="00C563E2" w:rsidRPr="006954B2" w:rsidRDefault="00402158" w:rsidP="00EE7154">
      <w:pPr>
        <w:pStyle w:val="NormalWeb"/>
        <w:ind w:right="90"/>
        <w:rPr>
          <w:rFonts w:ascii="Sakkal Majalla" w:hAnsi="Sakkal Majalla" w:cs="Sakkal Majalla"/>
          <w:sz w:val="28"/>
          <w:szCs w:val="28"/>
          <w:u w:val="single"/>
          <w:rtl/>
        </w:rPr>
      </w:pPr>
      <w:r w:rsidRPr="006954B2">
        <w:rPr>
          <w:rFonts w:ascii="Sakkal Majalla" w:hAnsi="Sakkal Majalla" w:cs="Sakkal Majalla"/>
          <w:sz w:val="28"/>
          <w:szCs w:val="28"/>
          <w:u w:val="single"/>
        </w:rPr>
        <w:t>2</w:t>
      </w:r>
      <w:r w:rsidR="00436D21" w:rsidRPr="006954B2">
        <w:rPr>
          <w:rFonts w:ascii="Sakkal Majalla" w:hAnsi="Sakkal Majalla" w:cs="Sakkal Majalla"/>
          <w:sz w:val="28"/>
          <w:szCs w:val="28"/>
          <w:u w:val="single"/>
        </w:rPr>
        <w:t xml:space="preserve">.3 </w:t>
      </w:r>
      <w:r w:rsidR="00BE0A60" w:rsidRPr="006954B2">
        <w:rPr>
          <w:rFonts w:ascii="Sakkal Majalla" w:hAnsi="Sakkal Majalla" w:cs="Sakkal Majalla"/>
          <w:sz w:val="28"/>
          <w:szCs w:val="28"/>
          <w:u w:val="single"/>
        </w:rPr>
        <w:t>Significance of the Study:</w:t>
      </w:r>
    </w:p>
    <w:p w14:paraId="4FFE23F4" w14:textId="5C2868FA" w:rsidR="008066B7" w:rsidRPr="006954B2" w:rsidRDefault="008066B7" w:rsidP="00EE7154">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this study has considerable theoretical and practical value in the interplay between environmental responsibility and project success. Even as Sustainability has become a key tenet for responsible development, the integration of EIA with project management presents a unique opportunity to improve operational performance and at the same time to continue to conserve ecological balance. The relevance of this study can be dealt with at various levels:</w:t>
      </w:r>
    </w:p>
    <w:p w14:paraId="63B62B98" w14:textId="77777777" w:rsidR="008066B7" w:rsidRPr="006954B2" w:rsidRDefault="008066B7" w:rsidP="00EE7154">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First, knowledge is adding value to the efficiency of project management, by providing practical guidelines and frameworks to integrate the environmental dimensions into every project phase, from initiation and planning to implementation and closure. Incorporating EIA results into management practices could help organizations integrate their goals with sustainability targets, with the apparent consequences a more favorable performance metrics, less resources waste and a more expedited implementation schedule.</w:t>
      </w:r>
    </w:p>
    <w:p w14:paraId="5EB34BE5" w14:textId="77777777" w:rsidR="008066B7" w:rsidRPr="006954B2" w:rsidRDefault="008066B7" w:rsidP="00EE7154">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Second, the research contributes to risk identification and mitigation. EIA can have the function of early warning of environmental hazards such as pollution, depletion of resources, and opposition from communities, by which this gives the opportunity to take effective measures. This enables a proactive approach, thus reducing the chances of unforseen labour interruptions, financial strains and a tainted reputation and ultimately improving the project’s resilience and its ability to reach defined goals.</w:t>
      </w:r>
    </w:p>
    <w:p w14:paraId="1F737CB1" w14:textId="77777777" w:rsidR="008066B7" w:rsidRPr="006954B2" w:rsidRDefault="008066B7" w:rsidP="00EE7154">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Third, with respect to regulatory compliance, the research highlights the structured use of EIA as a mechanism to aid organizations in compliance with national and international environmental regulations. In addition to avoiding legal sanctions and the closure of projects, compliance strengthens a government institution’s reputation, as well as the confidence of its internal and external investors—critical factors in the governance-centric context of today’s projects.</w:t>
      </w:r>
    </w:p>
    <w:p w14:paraId="2C834661" w14:textId="77777777" w:rsidR="008066B7" w:rsidRPr="006954B2" w:rsidRDefault="008066B7" w:rsidP="00EE7154">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Additionally, the study supports reliable stakeholder inclusion including that of local communities. EIA implicitly entails participative processes afforded by public consultations and feedback mechanisms which increases transparency and legitimacy as well as social acceptance of projects. Inclusive projects like these tend to have greater cooperation, fewer conflicts, and are more consistent with local needs and values.</w:t>
      </w:r>
    </w:p>
    <w:p w14:paraId="432FB3EE" w14:textId="77777777" w:rsidR="008066B7" w:rsidRPr="006954B2" w:rsidRDefault="008066B7" w:rsidP="00EE7154">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In terms of theoretical development, this research fits meaningfully in the academic as well as the professional knowledge base by integrating research on environmental assessment with basics of the project management research for the betterment of environment assessment practices. A theoretical/ practical model is suggested explaining‖ ” how EIA, in building innovation and response with the regulation, can be a compliance based and strategic tool refining environmental performance with company success.</w:t>
      </w:r>
    </w:p>
    <w:p w14:paraId="1816903F" w14:textId="77777777" w:rsidR="008066B7" w:rsidRPr="006954B2" w:rsidRDefault="008066B7" w:rsidP="00EE7154">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 xml:space="preserve">Further, this research has both pedagogical and practical implications. For academia, it contributes to academic knowledge by providing a multi-perspective approach of how environmental and project knowledge areas can be integrated. In practical terms, the manual provides project managers, planners and decision-makers with an ordered </w:t>
      </w:r>
      <w:r w:rsidRPr="006954B2">
        <w:rPr>
          <w:rFonts w:ascii="Times New Roman" w:eastAsia="Times New Roman" w:hAnsi="Times New Roman" w:cs="Times New Roman"/>
          <w:kern w:val="0"/>
          <w:sz w:val="24"/>
          <w:szCs w:val="24"/>
          <w14:ligatures w14:val="none"/>
        </w:rPr>
        <w:lastRenderedPageBreak/>
        <w:t>compendium of methods, procedures and recommendations to systematically incorporate EIA findings in a manner that makes their use more responsive, sustainable and results-oriented.</w:t>
      </w:r>
    </w:p>
    <w:p w14:paraId="34A8921C" w14:textId="75F8AE26" w:rsidR="008066B7" w:rsidRPr="006954B2" w:rsidRDefault="008066B7" w:rsidP="00EE7154">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 xml:space="preserve">The study encourages rational use of natural resources and long term ecological </w:t>
      </w:r>
      <w:r w:rsidR="001969DC" w:rsidRPr="006954B2">
        <w:rPr>
          <w:rFonts w:ascii="Times New Roman" w:eastAsia="Times New Roman" w:hAnsi="Times New Roman" w:cs="Times New Roman"/>
          <w:kern w:val="0"/>
          <w:sz w:val="24"/>
          <w:szCs w:val="24"/>
          <w14:ligatures w14:val="none"/>
        </w:rPr>
        <w:t>sustainability</w:t>
      </w:r>
      <w:r w:rsidRPr="006954B2">
        <w:rPr>
          <w:rFonts w:ascii="Times New Roman" w:eastAsia="Times New Roman" w:hAnsi="Times New Roman" w:cs="Times New Roman"/>
          <w:kern w:val="0"/>
          <w:sz w:val="24"/>
          <w:szCs w:val="24"/>
          <w14:ligatures w14:val="none"/>
        </w:rPr>
        <w:t xml:space="preserve"> by its environmental ethics and sustainability dimension. By promoting such a shift in disaster response from 'fixing' the hazards and consequences of future disasters to pre-emptive hazard planning, the research contributes to the objectives of intergenerational equity, environmental justice, in addition to the multi-faceted agenda of </w:t>
      </w:r>
      <w:r w:rsidR="001969DC" w:rsidRPr="006954B2">
        <w:rPr>
          <w:rFonts w:ascii="Times New Roman" w:eastAsia="Times New Roman" w:hAnsi="Times New Roman" w:cs="Times New Roman"/>
          <w:kern w:val="0"/>
          <w:sz w:val="24"/>
          <w:szCs w:val="24"/>
          <w14:ligatures w14:val="none"/>
        </w:rPr>
        <w:t>stabilizing</w:t>
      </w:r>
      <w:r w:rsidRPr="006954B2">
        <w:rPr>
          <w:rFonts w:ascii="Times New Roman" w:eastAsia="Times New Roman" w:hAnsi="Times New Roman" w:cs="Times New Roman"/>
          <w:kern w:val="0"/>
          <w:sz w:val="24"/>
          <w:szCs w:val="24"/>
          <w14:ligatures w14:val="none"/>
        </w:rPr>
        <w:t xml:space="preserve"> and restoring life supporting systems, as articulated in such international agreements as the Paris Accords and the United Nations Sustainable Development Agenda.</w:t>
      </w:r>
    </w:p>
    <w:p w14:paraId="73038F26" w14:textId="46D28185" w:rsidR="00AC595C" w:rsidRPr="006954B2" w:rsidRDefault="008066B7" w:rsidP="00C278C6">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Overall this paper makes an important contribution to current debates on how to reconcile economic development with environmental protection. It contextualizes EIA’s strategic value in this era of project management It provides the building blocks for future, more robust, accountable and sustainable development paths.</w:t>
      </w:r>
    </w:p>
    <w:p w14:paraId="127543D7" w14:textId="16566F64" w:rsidR="003D7119" w:rsidRPr="006954B2" w:rsidRDefault="003D7119" w:rsidP="008C5AD4">
      <w:pPr>
        <w:pStyle w:val="NormalWeb"/>
        <w:numPr>
          <w:ilvl w:val="1"/>
          <w:numId w:val="13"/>
        </w:numPr>
        <w:ind w:right="90"/>
        <w:rPr>
          <w:rFonts w:ascii="Sakkal Majalla" w:hAnsi="Sakkal Majalla" w:cs="Sakkal Majalla"/>
          <w:sz w:val="28"/>
          <w:szCs w:val="28"/>
          <w:u w:val="single"/>
          <w:rtl/>
        </w:rPr>
      </w:pPr>
      <w:r w:rsidRPr="006954B2">
        <w:rPr>
          <w:rFonts w:ascii="Sakkal Majalla" w:hAnsi="Sakkal Majalla" w:cs="Sakkal Majalla"/>
          <w:sz w:val="28"/>
          <w:szCs w:val="28"/>
          <w:u w:val="single"/>
        </w:rPr>
        <w:t>Objectives of the Study:</w:t>
      </w:r>
    </w:p>
    <w:p w14:paraId="49705A94" w14:textId="77777777" w:rsidR="00CD030D" w:rsidRPr="006954B2" w:rsidRDefault="00CD030D" w:rsidP="008C5AD4">
      <w:pPr>
        <w:pStyle w:val="ListParagraph"/>
        <w:numPr>
          <w:ilvl w:val="0"/>
          <w:numId w:val="7"/>
        </w:num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To evaluate EIA effects on the general project management performance:</w:t>
      </w:r>
    </w:p>
    <w:p w14:paraId="53661CF2" w14:textId="3CA2B7C2" w:rsidR="00CD030D" w:rsidRPr="006954B2" w:rsidRDefault="00CD030D" w:rsidP="00EE7154">
      <w:pPr>
        <w:pStyle w:val="ListParagraph"/>
        <w:bidi w:val="0"/>
        <w:spacing w:before="100" w:beforeAutospacing="1" w:after="100" w:afterAutospacing="1" w:line="240" w:lineRule="auto"/>
        <w:ind w:left="360"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This aim is to determine eminence of EIA incorporation on the performance variables of project such as time administration, cost management, scope establishment and quality control. The analysis is supposed to track the project implementation from initiation and design stages through implementation, monitoring, up to phase-out and where and how the EIA interventions are making the projects efficient or constraining.</w:t>
      </w:r>
    </w:p>
    <w:p w14:paraId="29B8856A" w14:textId="77777777" w:rsidR="00CD030D" w:rsidRPr="006954B2" w:rsidRDefault="00CD030D" w:rsidP="008C5AD4">
      <w:pPr>
        <w:pStyle w:val="ListParagraph"/>
        <w:numPr>
          <w:ilvl w:val="0"/>
          <w:numId w:val="7"/>
        </w:num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To investigate the nature and standard of EIA reporting and how their contents impact upon the decision-making:</w:t>
      </w:r>
    </w:p>
    <w:p w14:paraId="26E2FD2A" w14:textId="1D2A3C97" w:rsidR="00CD030D" w:rsidRPr="006954B2" w:rsidRDefault="00CD030D" w:rsidP="00EE7154">
      <w:pPr>
        <w:pStyle w:val="ListParagraph"/>
        <w:bidi w:val="0"/>
        <w:spacing w:before="100" w:beforeAutospacing="1" w:after="100" w:afterAutospacing="1" w:line="240" w:lineRule="auto"/>
        <w:ind w:left="360"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 xml:space="preserve">This section of the study deals with the depth, accuracy and clarity of EIA documentation. It is intended as a test of the extent that impacts and measures are </w:t>
      </w:r>
      <w:r w:rsidR="001969DC" w:rsidRPr="006954B2">
        <w:rPr>
          <w:rFonts w:ascii="Times New Roman" w:eastAsia="Times New Roman" w:hAnsi="Times New Roman" w:cs="Times New Roman"/>
          <w:kern w:val="0"/>
          <w:sz w:val="24"/>
          <w:szCs w:val="24"/>
          <w14:ligatures w14:val="none"/>
        </w:rPr>
        <w:t>identified</w:t>
      </w:r>
      <w:r w:rsidRPr="006954B2">
        <w:rPr>
          <w:rFonts w:ascii="Times New Roman" w:eastAsia="Times New Roman" w:hAnsi="Times New Roman" w:cs="Times New Roman"/>
          <w:kern w:val="0"/>
          <w:sz w:val="24"/>
          <w:szCs w:val="24"/>
          <w14:ligatures w14:val="none"/>
        </w:rPr>
        <w:t>. It will also examine the ways in which these aspects affect the quality of managerial decision making, especially in planning and risk management, as well as the relation between high-quality EIAs and how it can be expected to contribute to more proactive, informed and sustainable project planning.</w:t>
      </w:r>
    </w:p>
    <w:p w14:paraId="6B69A36C" w14:textId="77777777" w:rsidR="00CD030D" w:rsidRPr="006954B2" w:rsidRDefault="00CD030D" w:rsidP="008C5AD4">
      <w:pPr>
        <w:pStyle w:val="ListParagraph"/>
        <w:numPr>
          <w:ilvl w:val="0"/>
          <w:numId w:val="7"/>
        </w:num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To determine the advantages, constraints, and institutional obstacles for integrated EIA:</w:t>
      </w:r>
    </w:p>
    <w:p w14:paraId="0E635626" w14:textId="77777777" w:rsidR="00CD030D" w:rsidRPr="006954B2" w:rsidRDefault="00CD030D" w:rsidP="00EE7154">
      <w:pPr>
        <w:pStyle w:val="ListParagraph"/>
        <w:bidi w:val="0"/>
        <w:spacing w:before="100" w:beforeAutospacing="1" w:after="100" w:afterAutospacing="1" w:line="240" w:lineRule="auto"/>
        <w:ind w:left="360" w:right="90"/>
        <w:jc w:val="both"/>
        <w:rPr>
          <w:rFonts w:ascii="Times New Roman" w:eastAsia="Times New Roman" w:hAnsi="Times New Roman" w:cs="Times New Roman"/>
          <w:kern w:val="0"/>
          <w:sz w:val="24"/>
          <w:szCs w:val="24"/>
          <w:rtl/>
          <w14:ligatures w14:val="none"/>
        </w:rPr>
      </w:pPr>
      <w:r w:rsidRPr="006954B2">
        <w:rPr>
          <w:rFonts w:ascii="Times New Roman" w:eastAsia="Times New Roman" w:hAnsi="Times New Roman" w:cs="Times New Roman"/>
          <w:kern w:val="0"/>
          <w:sz w:val="24"/>
          <w:szCs w:val="24"/>
          <w14:ligatures w14:val="none"/>
        </w:rPr>
        <w:t>It seeks to reveal the conducive rationale as well as constraints for the utilization of EIA in planning practice. It will explore a variety of related barriers—such as technical bottlenecks; institutional fragmentation and administrative red tape; budget challenges; and socio-cultural challenges in order to suggest options for strong integration of EIA reports. Understanding such barriers is important for developing intervention models that are workable and contextually appropriate.</w:t>
      </w:r>
    </w:p>
    <w:p w14:paraId="54B719B4" w14:textId="77777777" w:rsidR="00CD030D" w:rsidRPr="006954B2" w:rsidRDefault="00CD030D" w:rsidP="008C5AD4">
      <w:pPr>
        <w:pStyle w:val="ListParagraph"/>
        <w:numPr>
          <w:ilvl w:val="0"/>
          <w:numId w:val="7"/>
        </w:num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To establish unified systems and policy for EIA in project management:</w:t>
      </w:r>
    </w:p>
    <w:p w14:paraId="1CF665E1" w14:textId="2F586EF2" w:rsidR="00AC595C" w:rsidRDefault="00CD030D" w:rsidP="00EE7154">
      <w:pPr>
        <w:pStyle w:val="ListParagraph"/>
        <w:bidi w:val="0"/>
        <w:spacing w:before="100" w:beforeAutospacing="1" w:after="100" w:afterAutospacing="1" w:line="240" w:lineRule="auto"/>
        <w:ind w:left="360"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 xml:space="preserve">With the knowledge derived from the objectives above, this phase of the research will offer indicative model(s) that are practical and action-oriented for mainstreaming EIA into all project phases. These models should support an increase in operational efficiency, cutting of implementation risks and optimising project costs without forfeiting any environmental or social values. They will provide policy-makers and </w:t>
      </w:r>
      <w:r w:rsidRPr="006954B2">
        <w:rPr>
          <w:rFonts w:ascii="Times New Roman" w:eastAsia="Times New Roman" w:hAnsi="Times New Roman" w:cs="Times New Roman"/>
          <w:kern w:val="0"/>
          <w:sz w:val="24"/>
          <w:szCs w:val="24"/>
          <w14:ligatures w14:val="none"/>
        </w:rPr>
        <w:lastRenderedPageBreak/>
        <w:t>project developers with reference materials to help them integrate development and environmental sustainability.</w:t>
      </w:r>
    </w:p>
    <w:p w14:paraId="6EA50DD5" w14:textId="4D108F00" w:rsidR="005F76B0" w:rsidRDefault="005F76B0" w:rsidP="005F76B0">
      <w:pPr>
        <w:pStyle w:val="ListParagraph"/>
        <w:bidi w:val="0"/>
        <w:spacing w:before="100" w:beforeAutospacing="1" w:after="100" w:afterAutospacing="1" w:line="240" w:lineRule="auto"/>
        <w:ind w:left="360" w:right="90"/>
        <w:jc w:val="both"/>
        <w:rPr>
          <w:rFonts w:ascii="Times New Roman" w:eastAsia="Times New Roman" w:hAnsi="Times New Roman" w:cs="Times New Roman"/>
          <w:kern w:val="0"/>
          <w:sz w:val="24"/>
          <w:szCs w:val="24"/>
          <w14:ligatures w14:val="none"/>
        </w:rPr>
      </w:pPr>
    </w:p>
    <w:p w14:paraId="0F4ADF20" w14:textId="77777777" w:rsidR="005F76B0" w:rsidRPr="006954B2" w:rsidRDefault="005F76B0" w:rsidP="005F76B0">
      <w:pPr>
        <w:pStyle w:val="ListParagraph"/>
        <w:bidi w:val="0"/>
        <w:spacing w:before="100" w:beforeAutospacing="1" w:after="100" w:afterAutospacing="1" w:line="240" w:lineRule="auto"/>
        <w:ind w:left="360" w:right="90"/>
        <w:jc w:val="both"/>
        <w:rPr>
          <w:rFonts w:ascii="Times New Roman" w:eastAsia="Times New Roman" w:hAnsi="Times New Roman" w:cs="Times New Roman"/>
          <w:kern w:val="0"/>
          <w:sz w:val="24"/>
          <w:szCs w:val="24"/>
          <w:rtl/>
          <w14:ligatures w14:val="none"/>
        </w:rPr>
      </w:pPr>
    </w:p>
    <w:p w14:paraId="0AD324E6" w14:textId="53AD5866" w:rsidR="00407B4A" w:rsidRPr="006954B2" w:rsidRDefault="00402158" w:rsidP="00EE7154">
      <w:pPr>
        <w:bidi w:val="0"/>
        <w:spacing w:after="100" w:afterAutospacing="1" w:line="240" w:lineRule="auto"/>
        <w:ind w:right="90"/>
        <w:rPr>
          <w:rFonts w:asciiTheme="majorBidi" w:eastAsia="Times New Roman" w:hAnsiTheme="majorBidi" w:cstheme="majorBidi"/>
          <w:color w:val="000000" w:themeColor="text1"/>
          <w:kern w:val="0"/>
          <w:sz w:val="24"/>
          <w:szCs w:val="24"/>
          <w14:ligatures w14:val="none"/>
        </w:rPr>
      </w:pPr>
      <w:r w:rsidRPr="006954B2">
        <w:rPr>
          <w:rFonts w:ascii="Sakkal Majalla" w:eastAsia="Times New Roman" w:hAnsi="Sakkal Majalla" w:cs="Sakkal Majalla"/>
          <w:kern w:val="0"/>
          <w:sz w:val="28"/>
          <w:szCs w:val="28"/>
          <w:u w:val="single"/>
          <w14:ligatures w14:val="none"/>
        </w:rPr>
        <w:t>2</w:t>
      </w:r>
      <w:r w:rsidR="00436D21" w:rsidRPr="006954B2">
        <w:rPr>
          <w:rFonts w:ascii="Sakkal Majalla" w:eastAsia="Times New Roman" w:hAnsi="Sakkal Majalla" w:cs="Sakkal Majalla"/>
          <w:kern w:val="0"/>
          <w:sz w:val="28"/>
          <w:szCs w:val="28"/>
          <w:u w:val="single"/>
          <w14:ligatures w14:val="none"/>
        </w:rPr>
        <w:t xml:space="preserve">.5 </w:t>
      </w:r>
      <w:r w:rsidR="00407B4A" w:rsidRPr="006954B2">
        <w:rPr>
          <w:rFonts w:ascii="Sakkal Majalla" w:eastAsia="Times New Roman" w:hAnsi="Sakkal Majalla" w:cs="Sakkal Majalla"/>
          <w:kern w:val="0"/>
          <w:sz w:val="28"/>
          <w:szCs w:val="28"/>
          <w:u w:val="single"/>
          <w14:ligatures w14:val="none"/>
        </w:rPr>
        <w:t>Research Questions:</w:t>
      </w:r>
    </w:p>
    <w:p w14:paraId="2A2FED18" w14:textId="77777777" w:rsidR="00407B4A" w:rsidRPr="006954B2" w:rsidRDefault="00C563E2" w:rsidP="008C5AD4">
      <w:pPr>
        <w:pStyle w:val="ListParagraph"/>
        <w:numPr>
          <w:ilvl w:val="0"/>
          <w:numId w:val="2"/>
        </w:numPr>
        <w:tabs>
          <w:tab w:val="left" w:pos="720"/>
        </w:tabs>
        <w:bidi w:val="0"/>
        <w:spacing w:after="100" w:afterAutospacing="1" w:line="240" w:lineRule="auto"/>
        <w:ind w:left="630" w:right="90"/>
        <w:rPr>
          <w:rFonts w:asciiTheme="majorBidi" w:eastAsia="Times New Roman" w:hAnsiTheme="majorBidi" w:cstheme="majorBidi"/>
          <w:color w:val="000000" w:themeColor="text1"/>
          <w:kern w:val="0"/>
          <w:sz w:val="24"/>
          <w:szCs w:val="24"/>
          <w14:ligatures w14:val="none"/>
        </w:rPr>
      </w:pPr>
      <w:r w:rsidRPr="006954B2">
        <w:rPr>
          <w:rFonts w:asciiTheme="majorBidi" w:eastAsia="Times New Roman" w:hAnsiTheme="majorBidi" w:cstheme="majorBidi"/>
          <w:color w:val="000000" w:themeColor="text1"/>
          <w:kern w:val="0"/>
          <w:sz w:val="24"/>
          <w:szCs w:val="24"/>
          <w14:ligatures w14:val="none"/>
        </w:rPr>
        <w:t>How does EIA affect project management efficiency?</w:t>
      </w:r>
    </w:p>
    <w:p w14:paraId="6E6C9B73" w14:textId="703E898E" w:rsidR="00C563E2" w:rsidRPr="006954B2" w:rsidRDefault="00C563E2" w:rsidP="008C5AD4">
      <w:pPr>
        <w:pStyle w:val="ListParagraph"/>
        <w:numPr>
          <w:ilvl w:val="0"/>
          <w:numId w:val="2"/>
        </w:numPr>
        <w:tabs>
          <w:tab w:val="left" w:pos="720"/>
        </w:tabs>
        <w:bidi w:val="0"/>
        <w:spacing w:after="100" w:afterAutospacing="1" w:line="240" w:lineRule="auto"/>
        <w:ind w:left="630" w:right="90"/>
        <w:rPr>
          <w:rFonts w:asciiTheme="majorBidi" w:eastAsia="Times New Roman" w:hAnsiTheme="majorBidi" w:cstheme="majorBidi"/>
          <w:color w:val="000000" w:themeColor="text1"/>
          <w:kern w:val="0"/>
          <w:sz w:val="24"/>
          <w:szCs w:val="24"/>
          <w14:ligatures w14:val="none"/>
        </w:rPr>
      </w:pPr>
      <w:r w:rsidRPr="006954B2">
        <w:rPr>
          <w:rFonts w:asciiTheme="majorBidi" w:eastAsia="Times New Roman" w:hAnsiTheme="majorBidi" w:cstheme="majorBidi"/>
          <w:color w:val="000000" w:themeColor="text1"/>
          <w:kern w:val="0"/>
          <w:sz w:val="24"/>
          <w:szCs w:val="24"/>
          <w14:ligatures w14:val="none"/>
        </w:rPr>
        <w:t>What are the main benefits of implementing EIA?</w:t>
      </w:r>
    </w:p>
    <w:p w14:paraId="57947DB7" w14:textId="77777777" w:rsidR="00C563E2" w:rsidRPr="006954B2" w:rsidRDefault="00C563E2" w:rsidP="008C5AD4">
      <w:pPr>
        <w:numPr>
          <w:ilvl w:val="0"/>
          <w:numId w:val="2"/>
        </w:numPr>
        <w:tabs>
          <w:tab w:val="left" w:pos="720"/>
        </w:tabs>
        <w:bidi w:val="0"/>
        <w:spacing w:after="100" w:afterAutospacing="1" w:line="240" w:lineRule="auto"/>
        <w:ind w:left="630" w:right="90"/>
        <w:rPr>
          <w:rFonts w:asciiTheme="majorBidi" w:eastAsia="Times New Roman" w:hAnsiTheme="majorBidi" w:cstheme="majorBidi"/>
          <w:color w:val="000000" w:themeColor="text1"/>
          <w:kern w:val="0"/>
          <w:sz w:val="24"/>
          <w:szCs w:val="24"/>
          <w14:ligatures w14:val="none"/>
        </w:rPr>
      </w:pPr>
      <w:r w:rsidRPr="006954B2">
        <w:rPr>
          <w:rFonts w:asciiTheme="majorBidi" w:eastAsia="Times New Roman" w:hAnsiTheme="majorBidi" w:cstheme="majorBidi"/>
          <w:color w:val="000000" w:themeColor="text1"/>
          <w:kern w:val="0"/>
          <w:sz w:val="24"/>
          <w:szCs w:val="24"/>
          <w14:ligatures w14:val="none"/>
        </w:rPr>
        <w:t>What challenges and obstacles hinder the integration of EIA into project management?</w:t>
      </w:r>
    </w:p>
    <w:p w14:paraId="1DAC840B" w14:textId="77777777" w:rsidR="00C563E2" w:rsidRPr="006954B2" w:rsidRDefault="00C563E2" w:rsidP="008C5AD4">
      <w:pPr>
        <w:numPr>
          <w:ilvl w:val="0"/>
          <w:numId w:val="2"/>
        </w:numPr>
        <w:tabs>
          <w:tab w:val="left" w:pos="720"/>
        </w:tabs>
        <w:bidi w:val="0"/>
        <w:spacing w:after="100" w:afterAutospacing="1" w:line="240" w:lineRule="auto"/>
        <w:ind w:left="630" w:right="90"/>
        <w:rPr>
          <w:rFonts w:asciiTheme="majorBidi" w:eastAsia="Times New Roman" w:hAnsiTheme="majorBidi" w:cstheme="majorBidi"/>
          <w:color w:val="000000" w:themeColor="text1"/>
          <w:kern w:val="0"/>
          <w:sz w:val="24"/>
          <w:szCs w:val="24"/>
          <w14:ligatures w14:val="none"/>
        </w:rPr>
      </w:pPr>
      <w:r w:rsidRPr="006954B2">
        <w:rPr>
          <w:rFonts w:asciiTheme="majorBidi" w:eastAsia="Times New Roman" w:hAnsiTheme="majorBidi" w:cstheme="majorBidi"/>
          <w:color w:val="000000" w:themeColor="text1"/>
          <w:kern w:val="0"/>
          <w:sz w:val="24"/>
          <w:szCs w:val="24"/>
          <w14:ligatures w14:val="none"/>
        </w:rPr>
        <w:t>How can the process of integrating EIA be improved, and what tools or methods can support this improvement?</w:t>
      </w:r>
    </w:p>
    <w:p w14:paraId="7E526A8A" w14:textId="77777777" w:rsidR="00C563E2" w:rsidRPr="006954B2" w:rsidRDefault="00C563E2" w:rsidP="008C5AD4">
      <w:pPr>
        <w:numPr>
          <w:ilvl w:val="0"/>
          <w:numId w:val="2"/>
        </w:numPr>
        <w:tabs>
          <w:tab w:val="left" w:pos="720"/>
        </w:tabs>
        <w:bidi w:val="0"/>
        <w:spacing w:after="100" w:afterAutospacing="1" w:line="240" w:lineRule="auto"/>
        <w:ind w:left="630" w:right="90"/>
        <w:rPr>
          <w:rFonts w:asciiTheme="majorBidi" w:eastAsia="Times New Roman" w:hAnsiTheme="majorBidi" w:cstheme="majorBidi"/>
          <w:color w:val="000000" w:themeColor="text1"/>
          <w:kern w:val="0"/>
          <w:sz w:val="24"/>
          <w:szCs w:val="24"/>
          <w14:ligatures w14:val="none"/>
        </w:rPr>
      </w:pPr>
      <w:r w:rsidRPr="006954B2">
        <w:rPr>
          <w:rFonts w:asciiTheme="majorBidi" w:eastAsia="Times New Roman" w:hAnsiTheme="majorBidi" w:cstheme="majorBidi"/>
          <w:color w:val="000000" w:themeColor="text1"/>
          <w:kern w:val="0"/>
          <w:sz w:val="24"/>
          <w:szCs w:val="24"/>
          <w14:ligatures w14:val="none"/>
        </w:rPr>
        <w:t>How does EIA affect resource allocation and project prioritization?</w:t>
      </w:r>
    </w:p>
    <w:p w14:paraId="3ACE3A73" w14:textId="77777777" w:rsidR="00C563E2" w:rsidRPr="006954B2" w:rsidRDefault="00C563E2" w:rsidP="008C5AD4">
      <w:pPr>
        <w:numPr>
          <w:ilvl w:val="0"/>
          <w:numId w:val="2"/>
        </w:numPr>
        <w:tabs>
          <w:tab w:val="left" w:pos="720"/>
        </w:tabs>
        <w:bidi w:val="0"/>
        <w:spacing w:after="100" w:afterAutospacing="1" w:line="240" w:lineRule="auto"/>
        <w:ind w:left="630" w:right="90"/>
        <w:rPr>
          <w:rFonts w:asciiTheme="majorBidi" w:eastAsia="Times New Roman" w:hAnsiTheme="majorBidi" w:cstheme="majorBidi"/>
          <w:color w:val="000000" w:themeColor="text1"/>
          <w:kern w:val="0"/>
          <w:sz w:val="24"/>
          <w:szCs w:val="24"/>
          <w14:ligatures w14:val="none"/>
        </w:rPr>
      </w:pPr>
      <w:r w:rsidRPr="006954B2">
        <w:rPr>
          <w:rFonts w:asciiTheme="majorBidi" w:eastAsia="Times New Roman" w:hAnsiTheme="majorBidi" w:cstheme="majorBidi"/>
          <w:color w:val="000000" w:themeColor="text1"/>
          <w:kern w:val="0"/>
          <w:sz w:val="24"/>
          <w:szCs w:val="24"/>
          <w14:ligatures w14:val="none"/>
        </w:rPr>
        <w:t>What is the relationship between EIA application and long-term cost reduction?</w:t>
      </w:r>
    </w:p>
    <w:p w14:paraId="14A5339C" w14:textId="77777777" w:rsidR="00C563E2" w:rsidRPr="006954B2" w:rsidRDefault="00C563E2" w:rsidP="008C5AD4">
      <w:pPr>
        <w:numPr>
          <w:ilvl w:val="0"/>
          <w:numId w:val="2"/>
        </w:numPr>
        <w:tabs>
          <w:tab w:val="left" w:pos="720"/>
        </w:tabs>
        <w:bidi w:val="0"/>
        <w:spacing w:after="100" w:afterAutospacing="1" w:line="240" w:lineRule="auto"/>
        <w:ind w:left="630" w:right="90"/>
        <w:rPr>
          <w:rFonts w:asciiTheme="majorBidi" w:eastAsia="Times New Roman" w:hAnsiTheme="majorBidi" w:cstheme="majorBidi"/>
          <w:color w:val="000000" w:themeColor="text1"/>
          <w:kern w:val="0"/>
          <w:sz w:val="24"/>
          <w:szCs w:val="24"/>
          <w14:ligatures w14:val="none"/>
        </w:rPr>
      </w:pPr>
      <w:r w:rsidRPr="006954B2">
        <w:rPr>
          <w:rFonts w:asciiTheme="majorBidi" w:eastAsia="Times New Roman" w:hAnsiTheme="majorBidi" w:cstheme="majorBidi"/>
          <w:color w:val="000000" w:themeColor="text1"/>
          <w:kern w:val="0"/>
          <w:sz w:val="24"/>
          <w:szCs w:val="24"/>
          <w14:ligatures w14:val="none"/>
        </w:rPr>
        <w:t>How can local community participation in the EIA process be enhanced?</w:t>
      </w:r>
    </w:p>
    <w:p w14:paraId="20B99561" w14:textId="77777777" w:rsidR="00C563E2" w:rsidRPr="006954B2" w:rsidRDefault="00C563E2" w:rsidP="008C5AD4">
      <w:pPr>
        <w:numPr>
          <w:ilvl w:val="0"/>
          <w:numId w:val="2"/>
        </w:numPr>
        <w:tabs>
          <w:tab w:val="left" w:pos="720"/>
        </w:tabs>
        <w:bidi w:val="0"/>
        <w:spacing w:after="100" w:afterAutospacing="1" w:line="240" w:lineRule="auto"/>
        <w:ind w:left="630" w:right="90"/>
        <w:rPr>
          <w:rFonts w:asciiTheme="majorBidi" w:eastAsia="Times New Roman" w:hAnsiTheme="majorBidi" w:cstheme="majorBidi"/>
          <w:color w:val="000000" w:themeColor="text1"/>
          <w:kern w:val="0"/>
          <w:sz w:val="24"/>
          <w:szCs w:val="24"/>
          <w14:ligatures w14:val="none"/>
        </w:rPr>
      </w:pPr>
      <w:r w:rsidRPr="006954B2">
        <w:rPr>
          <w:rFonts w:asciiTheme="majorBidi" w:eastAsia="Times New Roman" w:hAnsiTheme="majorBidi" w:cstheme="majorBidi"/>
          <w:color w:val="000000" w:themeColor="text1"/>
          <w:kern w:val="0"/>
          <w:sz w:val="24"/>
          <w:szCs w:val="24"/>
          <w14:ligatures w14:val="none"/>
        </w:rPr>
        <w:t>What role does modern technology play in enhancing the effectiveness of EIA?</w:t>
      </w:r>
    </w:p>
    <w:p w14:paraId="0AA47C70" w14:textId="77777777" w:rsidR="00C563E2" w:rsidRPr="006954B2" w:rsidRDefault="00C563E2" w:rsidP="008C5AD4">
      <w:pPr>
        <w:numPr>
          <w:ilvl w:val="0"/>
          <w:numId w:val="2"/>
        </w:numPr>
        <w:tabs>
          <w:tab w:val="left" w:pos="720"/>
        </w:tabs>
        <w:bidi w:val="0"/>
        <w:spacing w:after="100" w:afterAutospacing="1" w:line="240" w:lineRule="auto"/>
        <w:ind w:left="630" w:right="90"/>
        <w:rPr>
          <w:rFonts w:asciiTheme="majorBidi" w:eastAsia="Times New Roman" w:hAnsiTheme="majorBidi" w:cstheme="majorBidi"/>
          <w:color w:val="000000" w:themeColor="text1"/>
          <w:kern w:val="0"/>
          <w:sz w:val="24"/>
          <w:szCs w:val="24"/>
          <w14:ligatures w14:val="none"/>
        </w:rPr>
      </w:pPr>
      <w:r w:rsidRPr="006954B2">
        <w:rPr>
          <w:rFonts w:asciiTheme="majorBidi" w:eastAsia="Times New Roman" w:hAnsiTheme="majorBidi" w:cstheme="majorBidi"/>
          <w:color w:val="000000" w:themeColor="text1"/>
          <w:kern w:val="0"/>
          <w:sz w:val="24"/>
          <w:szCs w:val="24"/>
          <w14:ligatures w14:val="none"/>
        </w:rPr>
        <w:t>How does the quality of EIA reports impact the effectiveness of planning and execution processes?</w:t>
      </w:r>
    </w:p>
    <w:p w14:paraId="63469220" w14:textId="77777777" w:rsidR="00C563E2" w:rsidRPr="006954B2" w:rsidRDefault="00C563E2" w:rsidP="008C5AD4">
      <w:pPr>
        <w:numPr>
          <w:ilvl w:val="0"/>
          <w:numId w:val="2"/>
        </w:numPr>
        <w:tabs>
          <w:tab w:val="left" w:pos="720"/>
        </w:tabs>
        <w:bidi w:val="0"/>
        <w:spacing w:after="100" w:afterAutospacing="1" w:line="240" w:lineRule="auto"/>
        <w:ind w:left="630" w:right="90"/>
        <w:rPr>
          <w:rFonts w:asciiTheme="majorBidi" w:eastAsia="Times New Roman" w:hAnsiTheme="majorBidi" w:cstheme="majorBidi"/>
          <w:color w:val="000000" w:themeColor="text1"/>
          <w:kern w:val="0"/>
          <w:sz w:val="24"/>
          <w:szCs w:val="24"/>
          <w14:ligatures w14:val="none"/>
        </w:rPr>
      </w:pPr>
      <w:r w:rsidRPr="006954B2">
        <w:rPr>
          <w:rFonts w:asciiTheme="majorBidi" w:eastAsia="Times New Roman" w:hAnsiTheme="majorBidi" w:cstheme="majorBidi"/>
          <w:color w:val="000000" w:themeColor="text1"/>
          <w:kern w:val="0"/>
          <w:sz w:val="24"/>
          <w:szCs w:val="24"/>
          <w14:ligatures w14:val="none"/>
        </w:rPr>
        <w:t>What factors impede the incorporation of EIA findings in managerial decision-making?</w:t>
      </w:r>
    </w:p>
    <w:p w14:paraId="2DE0361E" w14:textId="417A5A0B" w:rsidR="00C563E2" w:rsidRPr="006954B2" w:rsidRDefault="00C563E2" w:rsidP="008C5AD4">
      <w:pPr>
        <w:numPr>
          <w:ilvl w:val="0"/>
          <w:numId w:val="2"/>
        </w:numPr>
        <w:tabs>
          <w:tab w:val="left" w:pos="720"/>
        </w:tabs>
        <w:bidi w:val="0"/>
        <w:spacing w:after="100" w:afterAutospacing="1" w:line="240" w:lineRule="auto"/>
        <w:ind w:left="630" w:right="90"/>
        <w:rPr>
          <w:rFonts w:asciiTheme="majorBidi" w:eastAsia="Times New Roman" w:hAnsiTheme="majorBidi" w:cstheme="majorBidi"/>
          <w:color w:val="000000" w:themeColor="text1"/>
          <w:kern w:val="0"/>
          <w:sz w:val="24"/>
          <w:szCs w:val="24"/>
          <w:rtl/>
          <w14:ligatures w14:val="none"/>
        </w:rPr>
      </w:pPr>
      <w:r w:rsidRPr="006954B2">
        <w:rPr>
          <w:rFonts w:asciiTheme="majorBidi" w:eastAsia="Times New Roman" w:hAnsiTheme="majorBidi" w:cstheme="majorBidi"/>
          <w:color w:val="000000" w:themeColor="text1"/>
          <w:kern w:val="0"/>
          <w:sz w:val="24"/>
          <w:szCs w:val="24"/>
          <w14:ligatures w14:val="none"/>
        </w:rPr>
        <w:t>What strategies and measures can be adopted to better exploit EIA findings in project management?</w:t>
      </w:r>
    </w:p>
    <w:p w14:paraId="33C3AB5D" w14:textId="37A3451A" w:rsidR="00795A38" w:rsidRPr="006954B2" w:rsidRDefault="00407B4A" w:rsidP="008C5AD4">
      <w:pPr>
        <w:pStyle w:val="NormalWeb"/>
        <w:numPr>
          <w:ilvl w:val="1"/>
          <w:numId w:val="12"/>
        </w:numPr>
        <w:ind w:right="90"/>
        <w:jc w:val="both"/>
        <w:rPr>
          <w:rFonts w:asciiTheme="majorBidi" w:hAnsiTheme="majorBidi" w:cstheme="majorBidi"/>
          <w:rtl/>
        </w:rPr>
      </w:pPr>
      <w:r w:rsidRPr="006954B2">
        <w:rPr>
          <w:rFonts w:ascii="Sakkal Majalla" w:hAnsi="Sakkal Majalla" w:cs="Sakkal Majalla"/>
          <w:sz w:val="28"/>
          <w:szCs w:val="28"/>
          <w:u w:val="single"/>
        </w:rPr>
        <w:t>Hypotheses:</w:t>
      </w:r>
    </w:p>
    <w:p w14:paraId="7FD71C2F" w14:textId="19AA4271" w:rsidR="00CD030D" w:rsidRPr="006954B2" w:rsidRDefault="00CD030D" w:rsidP="00795A38">
      <w:pPr>
        <w:pStyle w:val="NormalWeb"/>
        <w:ind w:left="360" w:right="90"/>
        <w:jc w:val="both"/>
      </w:pPr>
      <w:r w:rsidRPr="006954B2">
        <w:t>In order to guide the research direction and empirical analysis, this study is grounded on a set of interrelated hypotheses that reflect the expected relationships between Environmental Impact Assessment (EIA) practices and project management performance. These hypotheses are formulated as follows:</w:t>
      </w:r>
    </w:p>
    <w:p w14:paraId="6255C10B" w14:textId="77777777" w:rsidR="001969DC" w:rsidRPr="006954B2" w:rsidRDefault="00CD030D" w:rsidP="001969DC">
      <w:pPr>
        <w:numPr>
          <w:ilvl w:val="0"/>
          <w:numId w:val="8"/>
        </w:num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Efficiency and Integration Hypothesis:</w:t>
      </w:r>
    </w:p>
    <w:p w14:paraId="7A612969" w14:textId="5516AF73" w:rsidR="00CD030D" w:rsidRPr="006954B2" w:rsidRDefault="00CD030D" w:rsidP="001969DC">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i/>
          <w:iCs/>
          <w:kern w:val="0"/>
          <w:sz w:val="24"/>
          <w:szCs w:val="24"/>
          <w14:ligatures w14:val="none"/>
        </w:rPr>
        <w:t>There is a positive relationship between the comprehensive integration of EIA into project planning and execution, and the overall efficiency of project management.</w:t>
      </w:r>
      <w:r w:rsidRPr="006954B2">
        <w:rPr>
          <w:rFonts w:ascii="Times New Roman" w:eastAsia="Times New Roman" w:hAnsi="Times New Roman" w:cs="Times New Roman"/>
          <w:kern w:val="0"/>
          <w:sz w:val="24"/>
          <w:szCs w:val="24"/>
          <w14:ligatures w14:val="none"/>
        </w:rPr>
        <w:br/>
        <w:t>It is hypothesized that the more systematically and accurately EIA findings are embedded within the project's strategic and operational phases, the more effective the management of time, cost, scope, and resources will be. This integration is expected to enhance coordination among project teams, reduce rework, and contribute to smoother project delivery.</w:t>
      </w:r>
    </w:p>
    <w:p w14:paraId="5F6A8EE0" w14:textId="77777777" w:rsidR="00795A38" w:rsidRPr="006954B2" w:rsidRDefault="00CD030D" w:rsidP="008C5AD4">
      <w:pPr>
        <w:numPr>
          <w:ilvl w:val="0"/>
          <w:numId w:val="8"/>
        </w:num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Risk Reduction Hypothesis:</w:t>
      </w:r>
    </w:p>
    <w:p w14:paraId="7C7EA889" w14:textId="3062F555" w:rsidR="00CD030D" w:rsidRPr="006954B2" w:rsidRDefault="00CD030D" w:rsidP="001969DC">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i/>
          <w:iCs/>
          <w:kern w:val="0"/>
          <w:sz w:val="24"/>
          <w:szCs w:val="24"/>
          <w14:ligatures w14:val="none"/>
        </w:rPr>
        <w:t>EIA contributes significantly to the reduction of economic, environmental, and operational risks when implemented proactively during the early planning stages.</w:t>
      </w:r>
      <w:r w:rsidRPr="006954B2">
        <w:rPr>
          <w:rFonts w:ascii="Times New Roman" w:eastAsia="Times New Roman" w:hAnsi="Times New Roman" w:cs="Times New Roman"/>
          <w:kern w:val="0"/>
          <w:sz w:val="24"/>
          <w:szCs w:val="24"/>
          <w14:ligatures w14:val="none"/>
        </w:rPr>
        <w:br/>
        <w:t>By identifying potential environmental constraints and community-related concerns early in the process, EIA helps project stakeholders to avoid unexpected delays, regulatory penalties, redesign costs, and social conflicts. This proactive risk management strengthens the project’s structural and financial stability.</w:t>
      </w:r>
    </w:p>
    <w:p w14:paraId="1B43D46E" w14:textId="77777777" w:rsidR="00795A38" w:rsidRPr="006954B2" w:rsidRDefault="00CD030D" w:rsidP="008C5AD4">
      <w:pPr>
        <w:numPr>
          <w:ilvl w:val="0"/>
          <w:numId w:val="8"/>
        </w:num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lastRenderedPageBreak/>
        <w:t>Stability and Regulatory Compliance Hypothesis:</w:t>
      </w:r>
    </w:p>
    <w:p w14:paraId="42FD18CA" w14:textId="77777777" w:rsidR="001969DC" w:rsidRPr="006954B2" w:rsidRDefault="00CD030D" w:rsidP="001969DC">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i/>
          <w:iCs/>
          <w:kern w:val="0"/>
          <w:sz w:val="24"/>
          <w:szCs w:val="24"/>
          <w14:ligatures w14:val="none"/>
        </w:rPr>
        <w:t>Integrating EIA into project management practices improves legal compliance, reduces long-term operational costs, and promotes project sustainability.</w:t>
      </w:r>
    </w:p>
    <w:p w14:paraId="221498AA" w14:textId="1A1F6F4A" w:rsidR="00CD030D" w:rsidRPr="006954B2" w:rsidRDefault="00CD030D" w:rsidP="001969DC">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It is assumed that projects which systematically implement EIA recommendations—especially those related to environmental mitigation—are more likely to meet regulatory requirements, enhance environmental performance, and support long-term development goals consistent with the SDGs and national sustainability strategies.</w:t>
      </w:r>
    </w:p>
    <w:p w14:paraId="03C4ECFB" w14:textId="77777777" w:rsidR="00795A38" w:rsidRPr="006954B2" w:rsidRDefault="00CD030D" w:rsidP="008C5AD4">
      <w:pPr>
        <w:numPr>
          <w:ilvl w:val="0"/>
          <w:numId w:val="8"/>
        </w:num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Challenges and Innovation Hypothesis:</w:t>
      </w:r>
    </w:p>
    <w:p w14:paraId="278652E7" w14:textId="77777777" w:rsidR="00795A38" w:rsidRPr="006954B2" w:rsidRDefault="00CD030D" w:rsidP="001969DC">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i/>
          <w:iCs/>
          <w:kern w:val="0"/>
          <w:sz w:val="24"/>
          <w:szCs w:val="24"/>
          <w14:ligatures w14:val="none"/>
        </w:rPr>
        <w:t>Despite the procedural, financial, and time-related challenges associated with EIA, the application of innovative tools and participatory approaches can enhance</w:t>
      </w:r>
      <w:r w:rsidR="00795A38" w:rsidRPr="006954B2">
        <w:rPr>
          <w:rFonts w:ascii="Times New Roman" w:eastAsia="Times New Roman" w:hAnsi="Times New Roman" w:cs="Times New Roman" w:hint="cs"/>
          <w:i/>
          <w:iCs/>
          <w:kern w:val="0"/>
          <w:sz w:val="24"/>
          <w:szCs w:val="24"/>
          <w:rtl/>
          <w14:ligatures w14:val="none"/>
        </w:rPr>
        <w:t xml:space="preserve"> </w:t>
      </w:r>
      <w:r w:rsidRPr="006954B2">
        <w:rPr>
          <w:rFonts w:ascii="Times New Roman" w:eastAsia="Times New Roman" w:hAnsi="Times New Roman" w:cs="Times New Roman"/>
          <w:i/>
          <w:iCs/>
          <w:kern w:val="0"/>
          <w:sz w:val="24"/>
          <w:szCs w:val="24"/>
          <w14:ligatures w14:val="none"/>
        </w:rPr>
        <w:t>its effectiveness and stakeholder acceptance.</w:t>
      </w:r>
    </w:p>
    <w:p w14:paraId="5A01CD8F" w14:textId="02ACCBFD" w:rsidR="001969DC" w:rsidRPr="006954B2" w:rsidRDefault="00CD030D" w:rsidP="001969DC">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This hypothesis suggests that the obstacles often faced in EIA implementation—such as high upfront costs, delays, and complex bureaucratic procedures—can be mitigated through the adoption of modern technologies (e.g., Geographic Information Systems, remote sensing) and stronger collaboration with local communities and experts. Such innovations are expected to lead to more accurate assessments and reduce friction during project execution.</w:t>
      </w:r>
    </w:p>
    <w:p w14:paraId="074C379D" w14:textId="77777777" w:rsidR="001969DC" w:rsidRPr="006954B2" w:rsidRDefault="00CD030D" w:rsidP="001969DC">
      <w:pPr>
        <w:numPr>
          <w:ilvl w:val="0"/>
          <w:numId w:val="8"/>
        </w:num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Quality and Project Execution Efficiency Hypothesis:</w:t>
      </w:r>
    </w:p>
    <w:p w14:paraId="3D497C06" w14:textId="1DBB5FE6" w:rsidR="001969DC" w:rsidRPr="006954B2" w:rsidRDefault="00CD030D" w:rsidP="001969DC">
      <w:pPr>
        <w:bidi w:val="0"/>
        <w:spacing w:before="100" w:beforeAutospacing="1" w:after="100" w:afterAutospacing="1" w:line="240" w:lineRule="auto"/>
        <w:ind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i/>
          <w:iCs/>
          <w:kern w:val="0"/>
          <w:sz w:val="24"/>
          <w:szCs w:val="24"/>
          <w14:ligatures w14:val="none"/>
        </w:rPr>
        <w:t>There is a direct and positive correlation between the quality of EIA studies andthe efficiency of project execution.</w:t>
      </w:r>
    </w:p>
    <w:p w14:paraId="3C63AB85" w14:textId="4C92F839" w:rsidR="003A0FBD" w:rsidRPr="006954B2" w:rsidRDefault="00CD030D" w:rsidP="001969DC">
      <w:pPr>
        <w:bidi w:val="0"/>
        <w:spacing w:before="100" w:beforeAutospacing="1" w:after="100" w:afterAutospacing="1" w:line="240" w:lineRule="auto"/>
        <w:ind w:right="90"/>
        <w:jc w:val="both"/>
        <w:rPr>
          <w:rFonts w:ascii="Times New Roman" w:eastAsia="Times New Roman" w:hAnsi="Times New Roman" w:cs="Times New Roman"/>
          <w:kern w:val="0"/>
          <w:sz w:val="24"/>
          <w:szCs w:val="24"/>
          <w:rtl/>
          <w14:ligatures w14:val="none"/>
        </w:rPr>
      </w:pPr>
      <w:r w:rsidRPr="006954B2">
        <w:rPr>
          <w:rFonts w:ascii="Times New Roman" w:eastAsia="Times New Roman" w:hAnsi="Times New Roman" w:cs="Times New Roman"/>
          <w:kern w:val="0"/>
          <w:sz w:val="24"/>
          <w:szCs w:val="24"/>
          <w14:ligatures w14:val="none"/>
        </w:rPr>
        <w:t>High-quality EIA reports—those characterized by methodological rigor, comprehensive data, and actionable recommendations—are believed to enhance informed decision-making, reduce uncertainties, and improve coordination across project phases. Consequently, this leads to more predictable, efficient, and sustainable project outcomes.</w:t>
      </w:r>
    </w:p>
    <w:p w14:paraId="56B7D64C" w14:textId="56C15515" w:rsidR="003A0FBD" w:rsidRPr="006954B2" w:rsidRDefault="00402158" w:rsidP="00EE7154">
      <w:pPr>
        <w:bidi w:val="0"/>
        <w:spacing w:after="100" w:afterAutospacing="1" w:line="240" w:lineRule="auto"/>
        <w:ind w:right="90"/>
        <w:rPr>
          <w:rFonts w:ascii="Sakkal Majalla" w:hAnsi="Sakkal Majalla" w:cs="Sakkal Majalla"/>
          <w:sz w:val="28"/>
          <w:szCs w:val="28"/>
          <w:u w:val="single"/>
          <w:rtl/>
        </w:rPr>
      </w:pPr>
      <w:r w:rsidRPr="006954B2">
        <w:rPr>
          <w:rFonts w:ascii="Sakkal Majalla" w:hAnsi="Sakkal Majalla" w:cs="Sakkal Majalla"/>
          <w:sz w:val="28"/>
          <w:szCs w:val="28"/>
          <w:u w:val="single"/>
        </w:rPr>
        <w:t>2</w:t>
      </w:r>
      <w:r w:rsidR="003A0FBD" w:rsidRPr="006954B2">
        <w:rPr>
          <w:rFonts w:ascii="Sakkal Majalla" w:hAnsi="Sakkal Majalla" w:cs="Sakkal Majalla"/>
          <w:sz w:val="28"/>
          <w:szCs w:val="28"/>
          <w:u w:val="single"/>
        </w:rPr>
        <w:t>.7 Theoretical Framework:</w:t>
      </w:r>
    </w:p>
    <w:p w14:paraId="2BFA7F90" w14:textId="46FE1656" w:rsidR="00FA4223" w:rsidRPr="006954B2" w:rsidRDefault="00FA4223" w:rsidP="008C5AD4">
      <w:pPr>
        <w:pStyle w:val="NormalWeb"/>
        <w:numPr>
          <w:ilvl w:val="0"/>
          <w:numId w:val="11"/>
        </w:numPr>
        <w:jc w:val="both"/>
      </w:pPr>
      <w:r w:rsidRPr="006954B2">
        <w:t>Key Milestones in EIA Legislation: This section would cover significant legal developments and landmark decisions that shaped EIA globally.</w:t>
      </w:r>
    </w:p>
    <w:p w14:paraId="5B5A24C8" w14:textId="781357DD" w:rsidR="00FA4223" w:rsidRPr="006954B2" w:rsidRDefault="00FA4223" w:rsidP="008C5AD4">
      <w:pPr>
        <w:pStyle w:val="NormalWeb"/>
        <w:numPr>
          <w:ilvl w:val="0"/>
          <w:numId w:val="11"/>
        </w:numPr>
        <w:jc w:val="both"/>
      </w:pPr>
      <w:r w:rsidRPr="006954B2">
        <w:t>Evolution and Expansion of EIA: Discuss how EIA has evolved from its initial focus to encompass broader environmental, social, and economic considerations.</w:t>
      </w:r>
    </w:p>
    <w:p w14:paraId="03CA292B" w14:textId="77777777" w:rsidR="00FA4223" w:rsidRPr="006954B2" w:rsidRDefault="00FA4223" w:rsidP="008C5AD4">
      <w:pPr>
        <w:pStyle w:val="NormalWeb"/>
        <w:numPr>
          <w:ilvl w:val="0"/>
          <w:numId w:val="11"/>
        </w:numPr>
        <w:jc w:val="both"/>
      </w:pPr>
      <w:r w:rsidRPr="006954B2">
        <w:t>Principles and Practices of EIA</w:t>
      </w:r>
      <w:r w:rsidRPr="006954B2">
        <w:rPr>
          <w:rFonts w:hint="cs"/>
          <w:rtl/>
        </w:rPr>
        <w:t xml:space="preserve"> </w:t>
      </w:r>
      <w:r w:rsidRPr="006954B2">
        <w:t>This section would detail the fundamental principles guiding EIA processes, such as transparency, public participation, and early integration. It would also cover common practices in conducting an EIA.</w:t>
      </w:r>
    </w:p>
    <w:p w14:paraId="16C7B22F" w14:textId="31447368" w:rsidR="00FA4223" w:rsidRPr="006954B2" w:rsidRDefault="00FA4223" w:rsidP="008C5AD4">
      <w:pPr>
        <w:pStyle w:val="NormalWeb"/>
        <w:numPr>
          <w:ilvl w:val="0"/>
          <w:numId w:val="11"/>
        </w:numPr>
        <w:jc w:val="both"/>
      </w:pPr>
      <w:r w:rsidRPr="006954B2">
        <w:t>Methodology of EIA: Outline the systematic approach used in EIA, including scoping, baseline studies, impact prediction, and mitigation measures.</w:t>
      </w:r>
    </w:p>
    <w:p w14:paraId="7104B261" w14:textId="662ADE7F" w:rsidR="00FA4223" w:rsidRPr="006954B2" w:rsidRDefault="00FA4223" w:rsidP="008C5AD4">
      <w:pPr>
        <w:pStyle w:val="NormalWeb"/>
        <w:numPr>
          <w:ilvl w:val="0"/>
          <w:numId w:val="11"/>
        </w:numPr>
        <w:jc w:val="both"/>
      </w:pPr>
      <w:r w:rsidRPr="006954B2">
        <w:t>Phases of EIA: Describe the typical stages of an EIA process, from screening and scoping to monitoring and auditing.</w:t>
      </w:r>
    </w:p>
    <w:p w14:paraId="146E5868" w14:textId="77777777" w:rsidR="00C278C6" w:rsidRPr="006954B2" w:rsidRDefault="00FA4223" w:rsidP="008C5AD4">
      <w:pPr>
        <w:pStyle w:val="NormalWeb"/>
        <w:numPr>
          <w:ilvl w:val="0"/>
          <w:numId w:val="11"/>
        </w:numPr>
        <w:jc w:val="both"/>
        <w:rPr>
          <w:rStyle w:val="Strong"/>
          <w:b w:val="0"/>
          <w:bCs w:val="0"/>
        </w:rPr>
      </w:pPr>
      <w:r w:rsidRPr="006954B2">
        <w:rPr>
          <w:rStyle w:val="Strong"/>
          <w:b w:val="0"/>
          <w:bCs w:val="0"/>
        </w:rPr>
        <w:t>Limitations in EIA Effectiveness</w:t>
      </w:r>
    </w:p>
    <w:p w14:paraId="4897AABE" w14:textId="77777777" w:rsidR="00C278C6" w:rsidRPr="006954B2" w:rsidRDefault="00FA4223" w:rsidP="008C5AD4">
      <w:pPr>
        <w:pStyle w:val="NormalWeb"/>
        <w:numPr>
          <w:ilvl w:val="0"/>
          <w:numId w:val="11"/>
        </w:numPr>
        <w:jc w:val="both"/>
        <w:rPr>
          <w:rStyle w:val="Strong"/>
          <w:b w:val="0"/>
          <w:bCs w:val="0"/>
        </w:rPr>
      </w:pPr>
      <w:r w:rsidRPr="006954B2">
        <w:rPr>
          <w:rStyle w:val="Strong"/>
          <w:rFonts w:asciiTheme="majorBidi" w:hAnsiTheme="majorBidi" w:cstheme="majorBidi"/>
          <w:b w:val="0"/>
          <w:bCs w:val="0"/>
          <w:color w:val="000000" w:themeColor="text1"/>
        </w:rPr>
        <w:t>This section would address common challenges and shortcomings that can limit the effectiveness of EIA in practice.</w:t>
      </w:r>
    </w:p>
    <w:p w14:paraId="7AEB4522" w14:textId="77777777" w:rsidR="00C278C6" w:rsidRPr="006954B2" w:rsidRDefault="00FA4223" w:rsidP="008C5AD4">
      <w:pPr>
        <w:pStyle w:val="NormalWeb"/>
        <w:numPr>
          <w:ilvl w:val="0"/>
          <w:numId w:val="11"/>
        </w:numPr>
        <w:jc w:val="both"/>
      </w:pPr>
      <w:r w:rsidRPr="006954B2">
        <w:lastRenderedPageBreak/>
        <w:t>Risk Management Theory: This theory focuses on identifying, analyzing, and mitigating potential risks associated with projects. By incorporating elements like EIA, it helps reduce unexpected costs and supports proactive risk control, ensuring project sustainability.</w:t>
      </w:r>
    </w:p>
    <w:p w14:paraId="7682D038" w14:textId="77777777" w:rsidR="00C278C6" w:rsidRPr="006954B2" w:rsidRDefault="00FA4223" w:rsidP="008C5AD4">
      <w:pPr>
        <w:pStyle w:val="NormalWeb"/>
        <w:numPr>
          <w:ilvl w:val="0"/>
          <w:numId w:val="11"/>
        </w:numPr>
        <w:jc w:val="both"/>
      </w:pPr>
      <w:r w:rsidRPr="006954B2">
        <w:t>System Theory: This perspective views projects as integrated systems that dynamically interact with their surrounding environment. It highlights the complex relationships and mutual influences between a project and its broader environmental context, emphasizing a holistic assessment</w:t>
      </w:r>
      <w:r w:rsidR="00C278C6" w:rsidRPr="006954B2">
        <w:t>.</w:t>
      </w:r>
    </w:p>
    <w:p w14:paraId="765E6A93" w14:textId="52E356B9" w:rsidR="00FA4223" w:rsidRPr="006954B2" w:rsidRDefault="00FA4223" w:rsidP="008C5AD4">
      <w:pPr>
        <w:pStyle w:val="NormalWeb"/>
        <w:numPr>
          <w:ilvl w:val="0"/>
          <w:numId w:val="11"/>
        </w:numPr>
        <w:jc w:val="both"/>
        <w:rPr>
          <w:rStyle w:val="Strong"/>
          <w:b w:val="0"/>
          <w:bCs w:val="0"/>
        </w:rPr>
      </w:pPr>
      <w:r w:rsidRPr="006954B2">
        <w:t>Total Quality Management (TQM): TQM advocates for continuous improvement in procedures and quality. When applied to project management, it leverages EIA findings to minimize errors and unnecessary changes, thereby enhancing the overall quality and efficiency of the project.</w:t>
      </w:r>
    </w:p>
    <w:p w14:paraId="403132C2" w14:textId="15B3DD7E" w:rsidR="003A0FBD" w:rsidRPr="006954B2" w:rsidRDefault="00402158" w:rsidP="00EE7154">
      <w:pPr>
        <w:bidi w:val="0"/>
        <w:spacing w:after="100" w:afterAutospacing="1" w:line="240" w:lineRule="auto"/>
        <w:ind w:right="90"/>
        <w:rPr>
          <w:rFonts w:ascii="Sakkal Majalla" w:hAnsi="Sakkal Majalla" w:cs="Sakkal Majalla"/>
          <w:sz w:val="28"/>
          <w:szCs w:val="28"/>
          <w:u w:val="single"/>
          <w:rtl/>
        </w:rPr>
      </w:pPr>
      <w:r w:rsidRPr="006954B2">
        <w:rPr>
          <w:rFonts w:ascii="Sakkal Majalla" w:hAnsi="Sakkal Majalla" w:cs="Sakkal Majalla"/>
          <w:sz w:val="28"/>
          <w:szCs w:val="28"/>
          <w:u w:val="single"/>
        </w:rPr>
        <w:t>2</w:t>
      </w:r>
      <w:r w:rsidR="003A0FBD" w:rsidRPr="006954B2">
        <w:rPr>
          <w:rFonts w:ascii="Sakkal Majalla" w:hAnsi="Sakkal Majalla" w:cs="Sakkal Majalla"/>
          <w:sz w:val="28"/>
          <w:szCs w:val="28"/>
          <w:u w:val="single"/>
        </w:rPr>
        <w:t>.8 Methodology and Research Methods:</w:t>
      </w:r>
    </w:p>
    <w:p w14:paraId="3A750382" w14:textId="77777777" w:rsidR="003A0FBD" w:rsidRPr="006954B2" w:rsidRDefault="003A0FBD" w:rsidP="008C5AD4">
      <w:pPr>
        <w:pStyle w:val="NormalWeb"/>
        <w:numPr>
          <w:ilvl w:val="0"/>
          <w:numId w:val="1"/>
        </w:numPr>
        <w:spacing w:before="0" w:beforeAutospacing="0"/>
        <w:ind w:left="450" w:right="90"/>
        <w:rPr>
          <w:rStyle w:val="Strong"/>
          <w:rFonts w:asciiTheme="majorBidi" w:hAnsiTheme="majorBidi" w:cstheme="majorBidi"/>
          <w:b w:val="0"/>
          <w:bCs w:val="0"/>
          <w:color w:val="000000" w:themeColor="text1"/>
        </w:rPr>
      </w:pPr>
      <w:r w:rsidRPr="006954B2">
        <w:rPr>
          <w:rStyle w:val="Strong"/>
          <w:rFonts w:asciiTheme="majorBidi" w:hAnsiTheme="majorBidi" w:cstheme="majorBidi"/>
          <w:b w:val="0"/>
          <w:bCs w:val="0"/>
          <w:color w:val="000000" w:themeColor="text1"/>
        </w:rPr>
        <w:t>Theoretical Narrative</w:t>
      </w:r>
      <w:r w:rsidRPr="006954B2">
        <w:rPr>
          <w:rFonts w:ascii="Segoe UI" w:hAnsi="Segoe UI" w:cs="Segoe UI"/>
          <w:color w:val="000000" w:themeColor="text1"/>
          <w:rtl/>
        </w:rPr>
        <w:br/>
      </w:r>
      <w:r w:rsidRPr="006954B2">
        <w:rPr>
          <w:rFonts w:asciiTheme="majorBidi" w:hAnsiTheme="majorBidi" w:cstheme="majorBidi"/>
          <w:color w:val="000000" w:themeColor="text1"/>
        </w:rPr>
        <w:t>Analyzing the literature and previous studies to understand the theoretical framework of the phenomenon under study, and identifying the knowledge gaps that the research seeks to fill.</w:t>
      </w:r>
    </w:p>
    <w:p w14:paraId="3614738F" w14:textId="77777777" w:rsidR="003A0FBD" w:rsidRPr="006954B2" w:rsidRDefault="003A0FBD" w:rsidP="008C5AD4">
      <w:pPr>
        <w:pStyle w:val="NormalWeb"/>
        <w:numPr>
          <w:ilvl w:val="0"/>
          <w:numId w:val="1"/>
        </w:numPr>
        <w:spacing w:before="0" w:beforeAutospacing="0"/>
        <w:ind w:left="450" w:right="90"/>
        <w:rPr>
          <w:rStyle w:val="Strong"/>
          <w:rFonts w:asciiTheme="majorBidi" w:hAnsiTheme="majorBidi" w:cstheme="majorBidi"/>
          <w:b w:val="0"/>
          <w:bCs w:val="0"/>
          <w:color w:val="000000" w:themeColor="text1"/>
        </w:rPr>
      </w:pPr>
      <w:r w:rsidRPr="006954B2">
        <w:rPr>
          <w:rStyle w:val="Strong"/>
          <w:rFonts w:asciiTheme="majorBidi" w:hAnsiTheme="majorBidi" w:cstheme="majorBidi"/>
          <w:b w:val="0"/>
          <w:bCs w:val="0"/>
          <w:color w:val="000000" w:themeColor="text1"/>
        </w:rPr>
        <w:t>Historical Methodology:</w:t>
      </w:r>
      <w:r w:rsidRPr="006954B2">
        <w:rPr>
          <w:rStyle w:val="Strong"/>
          <w:rFonts w:asciiTheme="majorBidi" w:hAnsiTheme="majorBidi" w:cstheme="majorBidi"/>
          <w:b w:val="0"/>
          <w:bCs w:val="0"/>
          <w:color w:val="000000" w:themeColor="text1"/>
          <w:rtl/>
        </w:rPr>
        <w:br/>
      </w:r>
      <w:r w:rsidRPr="006954B2">
        <w:rPr>
          <w:rFonts w:asciiTheme="majorBidi" w:hAnsiTheme="majorBidi" w:cstheme="majorBidi"/>
          <w:color w:val="000000" w:themeColor="text1"/>
        </w:rPr>
        <w:t>Aims to understand past events and phenomena by analyzing historical sources.</w:t>
      </w:r>
    </w:p>
    <w:p w14:paraId="49A20CEA" w14:textId="77777777" w:rsidR="003A0FBD" w:rsidRPr="006954B2" w:rsidRDefault="003A0FBD" w:rsidP="008C5AD4">
      <w:pPr>
        <w:pStyle w:val="NormalWeb"/>
        <w:numPr>
          <w:ilvl w:val="0"/>
          <w:numId w:val="1"/>
        </w:numPr>
        <w:spacing w:before="0" w:beforeAutospacing="0"/>
        <w:ind w:left="450" w:right="90"/>
        <w:rPr>
          <w:rStyle w:val="Strong"/>
          <w:rFonts w:asciiTheme="majorBidi" w:hAnsiTheme="majorBidi" w:cstheme="majorBidi"/>
          <w:b w:val="0"/>
          <w:bCs w:val="0"/>
          <w:color w:val="000000" w:themeColor="text1"/>
        </w:rPr>
      </w:pPr>
      <w:r w:rsidRPr="006954B2">
        <w:rPr>
          <w:rStyle w:val="Strong"/>
          <w:rFonts w:asciiTheme="majorBidi" w:hAnsiTheme="majorBidi" w:cstheme="majorBidi"/>
          <w:b w:val="0"/>
          <w:bCs w:val="0"/>
          <w:color w:val="000000" w:themeColor="text1"/>
        </w:rPr>
        <w:t>Document Analysis:</w:t>
      </w:r>
    </w:p>
    <w:p w14:paraId="68D65049" w14:textId="77777777" w:rsidR="003A0FBD" w:rsidRPr="006954B2" w:rsidRDefault="003A0FBD" w:rsidP="00EE7154">
      <w:pPr>
        <w:pStyle w:val="NormalWeb"/>
        <w:spacing w:before="0" w:beforeAutospacing="0"/>
        <w:ind w:left="90" w:right="90"/>
        <w:rPr>
          <w:rFonts w:asciiTheme="majorBidi" w:hAnsiTheme="majorBidi" w:cstheme="majorBidi"/>
          <w:color w:val="000000" w:themeColor="text1"/>
          <w:rtl/>
        </w:rPr>
      </w:pPr>
      <w:r w:rsidRPr="006954B2">
        <w:rPr>
          <w:rStyle w:val="Strong"/>
          <w:rFonts w:asciiTheme="majorBidi" w:hAnsiTheme="majorBidi" w:cstheme="majorBidi"/>
          <w:b w:val="0"/>
          <w:bCs w:val="0"/>
          <w:color w:val="000000" w:themeColor="text1"/>
        </w:rPr>
        <w:t>Data Review:</w:t>
      </w:r>
      <w:r w:rsidRPr="006954B2">
        <w:rPr>
          <w:rFonts w:asciiTheme="majorBidi" w:hAnsiTheme="majorBidi"/>
          <w:color w:val="000000" w:themeColor="text1"/>
        </w:rPr>
        <w:t> The study incorporates a thorough analysis of existing documentation, including:</w:t>
      </w:r>
    </w:p>
    <w:p w14:paraId="00D2F437" w14:textId="77777777" w:rsidR="003A0FBD" w:rsidRPr="006954B2" w:rsidRDefault="003A0FBD" w:rsidP="008C5AD4">
      <w:pPr>
        <w:pStyle w:val="Heading3"/>
        <w:numPr>
          <w:ilvl w:val="0"/>
          <w:numId w:val="4"/>
        </w:numPr>
        <w:bidi w:val="0"/>
        <w:ind w:left="1350" w:right="90"/>
        <w:rPr>
          <w:rFonts w:asciiTheme="majorBidi" w:hAnsiTheme="majorBidi"/>
          <w:color w:val="000000" w:themeColor="text1"/>
        </w:rPr>
      </w:pPr>
      <w:r w:rsidRPr="006954B2">
        <w:rPr>
          <w:rFonts w:asciiTheme="majorBidi" w:hAnsiTheme="majorBidi"/>
          <w:color w:val="000000" w:themeColor="text1"/>
        </w:rPr>
        <w:t>National and international laws and policies related to EIA.</w:t>
      </w:r>
    </w:p>
    <w:p w14:paraId="37EF807A" w14:textId="77777777" w:rsidR="003A0FBD" w:rsidRPr="006954B2" w:rsidRDefault="003A0FBD" w:rsidP="008C5AD4">
      <w:pPr>
        <w:pStyle w:val="Heading3"/>
        <w:numPr>
          <w:ilvl w:val="0"/>
          <w:numId w:val="4"/>
        </w:numPr>
        <w:bidi w:val="0"/>
        <w:ind w:left="1350" w:right="90"/>
        <w:rPr>
          <w:rFonts w:asciiTheme="majorBidi" w:hAnsiTheme="majorBidi"/>
          <w:color w:val="000000" w:themeColor="text1"/>
        </w:rPr>
      </w:pPr>
      <w:r w:rsidRPr="006954B2">
        <w:rPr>
          <w:rFonts w:asciiTheme="majorBidi" w:hAnsiTheme="majorBidi"/>
          <w:color w:val="000000" w:themeColor="text1"/>
        </w:rPr>
        <w:t>Governmental reports, consultancy documents, and previous research studies.</w:t>
      </w:r>
    </w:p>
    <w:p w14:paraId="7A209F63" w14:textId="77777777" w:rsidR="003A0FBD" w:rsidRPr="006954B2" w:rsidRDefault="003A0FBD" w:rsidP="008C5AD4">
      <w:pPr>
        <w:pStyle w:val="Heading3"/>
        <w:numPr>
          <w:ilvl w:val="0"/>
          <w:numId w:val="4"/>
        </w:numPr>
        <w:bidi w:val="0"/>
        <w:ind w:left="1350" w:right="90"/>
        <w:rPr>
          <w:rFonts w:asciiTheme="majorBidi" w:hAnsiTheme="majorBidi"/>
          <w:color w:val="000000" w:themeColor="text1"/>
        </w:rPr>
      </w:pPr>
      <w:r w:rsidRPr="006954B2">
        <w:rPr>
          <w:rFonts w:asciiTheme="majorBidi" w:hAnsiTheme="majorBidi"/>
          <w:color w:val="000000" w:themeColor="text1"/>
        </w:rPr>
        <w:t>Detailed project reports that outline the EIA process (from initial screening and scoping through to data collection, analysis, and final assessment)</w:t>
      </w:r>
    </w:p>
    <w:p w14:paraId="508F80D1" w14:textId="77777777" w:rsidR="003A0FBD" w:rsidRPr="006954B2" w:rsidRDefault="003A0FBD" w:rsidP="008C5AD4">
      <w:pPr>
        <w:pStyle w:val="Heading3"/>
        <w:numPr>
          <w:ilvl w:val="0"/>
          <w:numId w:val="4"/>
        </w:numPr>
        <w:bidi w:val="0"/>
        <w:ind w:left="1350" w:right="90"/>
        <w:rPr>
          <w:rFonts w:asciiTheme="majorBidi" w:eastAsia="Times New Roman" w:hAnsiTheme="majorBidi"/>
          <w:color w:val="000000" w:themeColor="text1"/>
          <w:kern w:val="0"/>
          <w:lang w:bidi="ar-LY"/>
          <w14:ligatures w14:val="none"/>
        </w:rPr>
      </w:pPr>
      <w:r w:rsidRPr="006954B2">
        <w:rPr>
          <w:rFonts w:asciiTheme="majorBidi" w:eastAsia="Times New Roman" w:hAnsiTheme="majorBidi"/>
          <w:color w:val="000000" w:themeColor="text1"/>
          <w:kern w:val="0"/>
          <w:lang w:bidi="ar-LY"/>
          <w14:ligatures w14:val="none"/>
        </w:rPr>
        <w:t>Critical Literature Review.</w:t>
      </w:r>
    </w:p>
    <w:p w14:paraId="3315000E" w14:textId="792CB601" w:rsidR="003A0FBD" w:rsidRPr="006954B2" w:rsidRDefault="003A0FBD" w:rsidP="008C5AD4">
      <w:pPr>
        <w:pStyle w:val="Heading3"/>
        <w:numPr>
          <w:ilvl w:val="0"/>
          <w:numId w:val="4"/>
        </w:numPr>
        <w:bidi w:val="0"/>
        <w:ind w:left="1350" w:right="90"/>
        <w:rPr>
          <w:rFonts w:asciiTheme="majorBidi" w:hAnsiTheme="majorBidi"/>
          <w:color w:val="000000" w:themeColor="text1"/>
        </w:rPr>
      </w:pPr>
      <w:r w:rsidRPr="006954B2">
        <w:rPr>
          <w:rFonts w:asciiTheme="majorBidi" w:hAnsiTheme="majorBidi"/>
          <w:color w:val="000000" w:themeColor="text1"/>
        </w:rPr>
        <w:t>Matrix Linking From literature review</w:t>
      </w:r>
      <w:r w:rsidRPr="006954B2">
        <w:rPr>
          <w:rFonts w:asciiTheme="majorBidi" w:hAnsiTheme="majorBidi" w:hint="cs"/>
          <w:color w:val="000000" w:themeColor="text1"/>
          <w:rtl/>
        </w:rPr>
        <w:t xml:space="preserve"> </w:t>
      </w:r>
      <w:r w:rsidRPr="006954B2">
        <w:rPr>
          <w:rFonts w:asciiTheme="majorBidi" w:hAnsiTheme="majorBidi"/>
          <w:color w:val="000000" w:themeColor="text1"/>
        </w:rPr>
        <w:t>Results to Hypotheses.</w:t>
      </w:r>
    </w:p>
    <w:p w14:paraId="434F47CA" w14:textId="77777777" w:rsidR="003A0FBD" w:rsidRPr="006954B2" w:rsidRDefault="003A0FBD" w:rsidP="00EE7154">
      <w:pPr>
        <w:bidi w:val="0"/>
        <w:ind w:right="90"/>
        <w:rPr>
          <w:rtl/>
        </w:rPr>
      </w:pPr>
    </w:p>
    <w:p w14:paraId="47AFDA93" w14:textId="60E79C01" w:rsidR="003A0FBD" w:rsidRPr="006954B2" w:rsidRDefault="003A0FBD" w:rsidP="008C5AD4">
      <w:pPr>
        <w:pStyle w:val="ListParagraph"/>
        <w:numPr>
          <w:ilvl w:val="1"/>
          <w:numId w:val="14"/>
        </w:numPr>
        <w:bidi w:val="0"/>
        <w:spacing w:after="100" w:afterAutospacing="1" w:line="240" w:lineRule="auto"/>
        <w:ind w:right="90"/>
        <w:rPr>
          <w:rFonts w:ascii="Sakkal Majalla" w:hAnsi="Sakkal Majalla" w:cs="Sakkal Majalla"/>
          <w:sz w:val="28"/>
          <w:szCs w:val="28"/>
          <w:u w:val="single"/>
        </w:rPr>
      </w:pPr>
      <w:r w:rsidRPr="006954B2">
        <w:rPr>
          <w:rFonts w:ascii="Sakkal Majalla" w:hAnsi="Sakkal Majalla" w:cs="Sakkal Majalla"/>
          <w:sz w:val="28"/>
          <w:szCs w:val="28"/>
          <w:u w:val="single"/>
        </w:rPr>
        <w:t>Research Tools:</w:t>
      </w:r>
    </w:p>
    <w:p w14:paraId="406109CD" w14:textId="77777777" w:rsidR="003A0FBD" w:rsidRPr="006954B2" w:rsidRDefault="003A0FBD" w:rsidP="008C5AD4">
      <w:pPr>
        <w:pStyle w:val="ListParagraph"/>
        <w:numPr>
          <w:ilvl w:val="0"/>
          <w:numId w:val="5"/>
        </w:numPr>
        <w:bidi w:val="0"/>
        <w:spacing w:before="100" w:beforeAutospacing="1" w:after="100" w:afterAutospacing="1" w:line="240" w:lineRule="auto"/>
        <w:ind w:left="270"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Databases and Electronic Libraries: Such as Google Scholar, Scopus, and others to access previous studies and theoretical references.</w:t>
      </w:r>
    </w:p>
    <w:p w14:paraId="65C1D37D" w14:textId="77777777" w:rsidR="003A0FBD" w:rsidRPr="006954B2" w:rsidRDefault="003A0FBD" w:rsidP="008C5AD4">
      <w:pPr>
        <w:pStyle w:val="ListParagraph"/>
        <w:numPr>
          <w:ilvl w:val="0"/>
          <w:numId w:val="5"/>
        </w:numPr>
        <w:bidi w:val="0"/>
        <w:spacing w:before="100" w:beforeAutospacing="1" w:after="100" w:afterAutospacing="1" w:line="240" w:lineRule="auto"/>
        <w:ind w:left="270"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Reference Management Software: Tools like EndNote or Mendeley for organizing sources and literary research.</w:t>
      </w:r>
    </w:p>
    <w:p w14:paraId="57DB5054" w14:textId="77777777" w:rsidR="003A0FBD" w:rsidRPr="006954B2" w:rsidRDefault="003A0FBD" w:rsidP="008C5AD4">
      <w:pPr>
        <w:pStyle w:val="ListParagraph"/>
        <w:numPr>
          <w:ilvl w:val="0"/>
          <w:numId w:val="5"/>
        </w:numPr>
        <w:bidi w:val="0"/>
        <w:spacing w:before="100" w:beforeAutospacing="1" w:after="100" w:afterAutospacing="1" w:line="240" w:lineRule="auto"/>
        <w:ind w:left="270"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Archives and Historical Libraries: To access primary and secondary sources, such as historical documents, memoirs, and old records.</w:t>
      </w:r>
    </w:p>
    <w:p w14:paraId="13A59244" w14:textId="77777777" w:rsidR="003A0FBD" w:rsidRPr="006954B2" w:rsidRDefault="003A0FBD" w:rsidP="008C5AD4">
      <w:pPr>
        <w:pStyle w:val="ListParagraph"/>
        <w:numPr>
          <w:ilvl w:val="0"/>
          <w:numId w:val="5"/>
        </w:numPr>
        <w:bidi w:val="0"/>
        <w:spacing w:before="100" w:beforeAutospacing="1" w:after="100" w:afterAutospacing="1" w:line="240" w:lineRule="auto"/>
        <w:ind w:left="270"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Digital Archival Sources: Websites that provide historical documents, such as university archives or national libraries.</w:t>
      </w:r>
    </w:p>
    <w:p w14:paraId="51E8F5D2" w14:textId="77777777" w:rsidR="003A0FBD" w:rsidRPr="006954B2" w:rsidRDefault="003A0FBD" w:rsidP="008C5AD4">
      <w:pPr>
        <w:pStyle w:val="ListParagraph"/>
        <w:numPr>
          <w:ilvl w:val="0"/>
          <w:numId w:val="5"/>
        </w:numPr>
        <w:bidi w:val="0"/>
        <w:spacing w:before="100" w:beforeAutospacing="1" w:after="100" w:afterAutospacing="1" w:line="240" w:lineRule="auto"/>
        <w:ind w:left="270" w:right="90"/>
        <w:jc w:val="both"/>
        <w:rPr>
          <w:rFonts w:ascii="Times New Roman" w:eastAsia="Times New Roman" w:hAnsi="Times New Roman" w:cs="Times New Roman"/>
          <w:kern w:val="0"/>
          <w:sz w:val="24"/>
          <w:szCs w:val="24"/>
          <w14:ligatures w14:val="none"/>
        </w:rPr>
      </w:pPr>
      <w:r w:rsidRPr="006954B2">
        <w:rPr>
          <w:rFonts w:ascii="Times New Roman" w:eastAsia="Times New Roman" w:hAnsi="Times New Roman" w:cs="Times New Roman"/>
          <w:kern w:val="0"/>
          <w:sz w:val="24"/>
          <w:szCs w:val="24"/>
          <w14:ligatures w14:val="none"/>
        </w:rPr>
        <w:t>Legal and Legislative Sources: Official websites and national or international organizations that publish relevant laws and policies.</w:t>
      </w:r>
    </w:p>
    <w:p w14:paraId="65B4885E" w14:textId="24DE6D72" w:rsidR="00F66366" w:rsidRPr="005F76B0" w:rsidRDefault="003A0FBD" w:rsidP="005F76B0">
      <w:pPr>
        <w:pStyle w:val="ListParagraph"/>
        <w:numPr>
          <w:ilvl w:val="0"/>
          <w:numId w:val="5"/>
        </w:numPr>
        <w:bidi w:val="0"/>
        <w:spacing w:before="100" w:beforeAutospacing="1" w:after="100" w:afterAutospacing="1" w:line="240" w:lineRule="auto"/>
        <w:ind w:left="270" w:right="90"/>
        <w:jc w:val="both"/>
        <w:rPr>
          <w:rFonts w:ascii="Times New Roman" w:eastAsia="Times New Roman" w:hAnsi="Times New Roman" w:cs="Times New Roman"/>
          <w:kern w:val="0"/>
          <w:sz w:val="24"/>
          <w:szCs w:val="24"/>
          <w:rtl/>
          <w14:ligatures w14:val="none"/>
        </w:rPr>
      </w:pPr>
      <w:r w:rsidRPr="006954B2">
        <w:rPr>
          <w:rFonts w:ascii="Times New Roman" w:eastAsia="Times New Roman" w:hAnsi="Times New Roman" w:cs="Times New Roman"/>
          <w:kern w:val="0"/>
          <w:sz w:val="24"/>
          <w:szCs w:val="24"/>
          <w14:ligatures w14:val="none"/>
        </w:rPr>
        <w:t>Government and Consultancy Reports: Reviewing reports available on ministry websites or specialized institutional platforms.</w:t>
      </w:r>
    </w:p>
    <w:p w14:paraId="4CA314D7" w14:textId="01661BC8" w:rsidR="003A0FBD" w:rsidRPr="006954B2" w:rsidRDefault="00402158" w:rsidP="00402158">
      <w:pPr>
        <w:bidi w:val="0"/>
        <w:spacing w:after="100" w:afterAutospacing="1" w:line="240" w:lineRule="auto"/>
        <w:ind w:left="-90" w:right="90"/>
        <w:rPr>
          <w:rFonts w:ascii="Sakkal Majalla" w:hAnsi="Sakkal Majalla" w:cs="Sakkal Majalla"/>
          <w:sz w:val="28"/>
          <w:szCs w:val="28"/>
          <w:u w:val="single"/>
        </w:rPr>
      </w:pPr>
      <w:r w:rsidRPr="006954B2">
        <w:rPr>
          <w:rFonts w:ascii="Sakkal Majalla" w:hAnsi="Sakkal Majalla" w:cs="Sakkal Majalla"/>
          <w:sz w:val="28"/>
          <w:szCs w:val="28"/>
          <w:u w:val="single"/>
        </w:rPr>
        <w:lastRenderedPageBreak/>
        <w:t>2</w:t>
      </w:r>
      <w:r w:rsidR="003A0FBD" w:rsidRPr="006954B2">
        <w:rPr>
          <w:rFonts w:ascii="Sakkal Majalla" w:hAnsi="Sakkal Majalla" w:cs="Sakkal Majalla"/>
          <w:sz w:val="28"/>
          <w:szCs w:val="28"/>
          <w:u w:val="single"/>
        </w:rPr>
        <w:t>.10 Study Limitations:</w:t>
      </w:r>
    </w:p>
    <w:p w14:paraId="27636D2D" w14:textId="77777777" w:rsidR="003A0FBD" w:rsidRPr="006954B2" w:rsidRDefault="003A0FBD" w:rsidP="008C5AD4">
      <w:pPr>
        <w:pStyle w:val="ListParagraph"/>
        <w:numPr>
          <w:ilvl w:val="0"/>
          <w:numId w:val="6"/>
        </w:numPr>
        <w:bidi w:val="0"/>
        <w:spacing w:after="100" w:afterAutospacing="1" w:line="240" w:lineRule="auto"/>
        <w:ind w:left="270" w:right="90"/>
        <w:jc w:val="both"/>
        <w:rPr>
          <w:rFonts w:ascii="Sakkal Majalla" w:hAnsi="Sakkal Majalla" w:cs="Sakkal Majalla"/>
          <w:sz w:val="28"/>
          <w:szCs w:val="28"/>
          <w:u w:val="single"/>
        </w:rPr>
      </w:pPr>
      <w:r w:rsidRPr="006954B2">
        <w:rPr>
          <w:rStyle w:val="Strong"/>
          <w:rFonts w:asciiTheme="majorBidi" w:hAnsiTheme="majorBidi" w:cstheme="majorBidi"/>
          <w:b w:val="0"/>
          <w:bCs w:val="0"/>
          <w:color w:val="000000" w:themeColor="text1"/>
        </w:rPr>
        <w:t>Geographical and Sectoral Boundaries:</w:t>
      </w:r>
      <w:r w:rsidRPr="006954B2">
        <w:rPr>
          <w:rFonts w:asciiTheme="majorBidi" w:hAnsiTheme="majorBidi" w:cstheme="majorBidi"/>
          <w:color w:val="000000" w:themeColor="text1"/>
        </w:rPr>
        <w:t> This limitation</w:t>
      </w:r>
      <w:r w:rsidRPr="006954B2">
        <w:rPr>
          <w:rFonts w:asciiTheme="majorBidi" w:hAnsiTheme="majorBidi" w:cstheme="majorBidi" w:hint="cs"/>
          <w:color w:val="000000" w:themeColor="text1"/>
          <w:rtl/>
        </w:rPr>
        <w:t xml:space="preserve"> </w:t>
      </w:r>
      <w:r w:rsidRPr="006954B2">
        <w:rPr>
          <w:rFonts w:asciiTheme="majorBidi" w:hAnsiTheme="majorBidi" w:cstheme="majorBidi"/>
          <w:color w:val="000000" w:themeColor="text1"/>
        </w:rPr>
        <w:t>can affect the generality of findings for other geographical regions, project types or small -scale endeavors.</w:t>
      </w:r>
    </w:p>
    <w:p w14:paraId="2C600E7F" w14:textId="77777777" w:rsidR="003A0FBD" w:rsidRPr="006954B2" w:rsidRDefault="003A0FBD" w:rsidP="008C5AD4">
      <w:pPr>
        <w:pStyle w:val="ListParagraph"/>
        <w:numPr>
          <w:ilvl w:val="0"/>
          <w:numId w:val="6"/>
        </w:numPr>
        <w:bidi w:val="0"/>
        <w:spacing w:after="100" w:afterAutospacing="1" w:line="240" w:lineRule="auto"/>
        <w:ind w:left="270" w:right="90"/>
        <w:jc w:val="both"/>
        <w:rPr>
          <w:rFonts w:ascii="Sakkal Majalla" w:hAnsi="Sakkal Majalla" w:cs="Sakkal Majalla"/>
          <w:sz w:val="28"/>
          <w:szCs w:val="28"/>
          <w:u w:val="single"/>
        </w:rPr>
      </w:pPr>
      <w:r w:rsidRPr="006954B2">
        <w:rPr>
          <w:rFonts w:ascii="Times New Roman" w:eastAsia="Times New Roman" w:hAnsi="Times New Roman" w:cs="Times New Roman"/>
          <w:kern w:val="0"/>
          <w:sz w:val="24"/>
          <w:szCs w:val="24"/>
          <w14:ligatures w14:val="none"/>
        </w:rPr>
        <w:t>Exclusion of External Influences: The study does not take into account external influences including political and economic conditions, which can profoundly affect both project outcomes and the execution of environmental impact assessments.</w:t>
      </w:r>
    </w:p>
    <w:p w14:paraId="7C18EBFC" w14:textId="77777777" w:rsidR="003A0FBD" w:rsidRPr="006954B2" w:rsidRDefault="003A0FBD" w:rsidP="008C5AD4">
      <w:pPr>
        <w:pStyle w:val="ListParagraph"/>
        <w:numPr>
          <w:ilvl w:val="0"/>
          <w:numId w:val="6"/>
        </w:numPr>
        <w:bidi w:val="0"/>
        <w:spacing w:after="100" w:afterAutospacing="1" w:line="240" w:lineRule="auto"/>
        <w:ind w:left="270" w:right="90"/>
        <w:jc w:val="both"/>
        <w:rPr>
          <w:rStyle w:val="Strong"/>
          <w:rFonts w:ascii="Sakkal Majalla" w:hAnsi="Sakkal Majalla" w:cs="Sakkal Majalla"/>
          <w:b w:val="0"/>
          <w:bCs w:val="0"/>
          <w:sz w:val="28"/>
          <w:szCs w:val="28"/>
          <w:u w:val="single"/>
        </w:rPr>
      </w:pPr>
      <w:r w:rsidRPr="006954B2">
        <w:rPr>
          <w:rFonts w:ascii="Times New Roman" w:eastAsia="Times New Roman" w:hAnsi="Times New Roman" w:cs="Times New Roman"/>
          <w:kern w:val="0"/>
          <w:sz w:val="24"/>
          <w:szCs w:val="24"/>
          <w14:ligatures w14:val="none"/>
        </w:rPr>
        <w:t>Data Biases:</w:t>
      </w:r>
      <w:r w:rsidRPr="006954B2">
        <w:rPr>
          <w:rStyle w:val="Strong"/>
          <w:rFonts w:ascii="Times New Roman" w:eastAsia="Times New Roman" w:hAnsi="Times New Roman" w:cs="Times New Roman"/>
          <w:b w:val="0"/>
          <w:bCs w:val="0"/>
          <w:kern w:val="0"/>
          <w:sz w:val="24"/>
          <w:szCs w:val="24"/>
          <w14:ligatures w14:val="none"/>
        </w:rPr>
        <w:t xml:space="preserve"> Reliance on pre-existing EIA reports may introduce incomplete data or institutional bias, particularly if these reports prioritize expediting official approvals over conducting thorough and accurate environmental assessments.</w:t>
      </w:r>
    </w:p>
    <w:p w14:paraId="6322182F" w14:textId="77777777" w:rsidR="003A0FBD" w:rsidRPr="006954B2" w:rsidRDefault="003A0FBD" w:rsidP="008C5AD4">
      <w:pPr>
        <w:pStyle w:val="ListParagraph"/>
        <w:numPr>
          <w:ilvl w:val="0"/>
          <w:numId w:val="6"/>
        </w:numPr>
        <w:bidi w:val="0"/>
        <w:spacing w:after="100" w:afterAutospacing="1" w:line="240" w:lineRule="auto"/>
        <w:ind w:left="270" w:right="90"/>
        <w:jc w:val="both"/>
        <w:rPr>
          <w:rStyle w:val="Strong"/>
          <w:rFonts w:ascii="Sakkal Majalla" w:hAnsi="Sakkal Majalla" w:cs="Sakkal Majalla"/>
          <w:b w:val="0"/>
          <w:bCs w:val="0"/>
          <w:sz w:val="28"/>
          <w:szCs w:val="28"/>
          <w:u w:val="single"/>
        </w:rPr>
      </w:pPr>
      <w:r w:rsidRPr="006954B2">
        <w:rPr>
          <w:rFonts w:ascii="Times New Roman" w:eastAsia="Times New Roman" w:hAnsi="Times New Roman" w:cs="Times New Roman"/>
          <w:kern w:val="0"/>
          <w:sz w:val="24"/>
          <w:szCs w:val="24"/>
          <w14:ligatures w14:val="none"/>
        </w:rPr>
        <w:t>Legal and Cultural Considerations:</w:t>
      </w:r>
      <w:r w:rsidRPr="006954B2">
        <w:rPr>
          <w:rStyle w:val="Strong"/>
          <w:rFonts w:asciiTheme="majorBidi" w:hAnsiTheme="majorBidi" w:cstheme="majorBidi"/>
          <w:b w:val="0"/>
          <w:bCs w:val="0"/>
          <w:color w:val="000000" w:themeColor="text1"/>
        </w:rPr>
        <w:t xml:space="preserve"> Variations in environmental legislation and compliance levels across countries may influence study outcomes.</w:t>
      </w:r>
    </w:p>
    <w:p w14:paraId="2E06A3CF" w14:textId="77777777" w:rsidR="003A0FBD" w:rsidRPr="006954B2" w:rsidRDefault="003A0FBD" w:rsidP="008C5AD4">
      <w:pPr>
        <w:pStyle w:val="ListParagraph"/>
        <w:numPr>
          <w:ilvl w:val="0"/>
          <w:numId w:val="6"/>
        </w:numPr>
        <w:bidi w:val="0"/>
        <w:spacing w:after="100" w:afterAutospacing="1" w:line="240" w:lineRule="auto"/>
        <w:ind w:left="270" w:right="90"/>
        <w:jc w:val="both"/>
        <w:rPr>
          <w:rFonts w:ascii="Sakkal Majalla" w:hAnsi="Sakkal Majalla" w:cs="Sakkal Majalla"/>
          <w:sz w:val="28"/>
          <w:szCs w:val="28"/>
          <w:u w:val="single"/>
        </w:rPr>
      </w:pPr>
      <w:r w:rsidRPr="006954B2">
        <w:rPr>
          <w:rFonts w:ascii="Times New Roman" w:eastAsia="Times New Roman" w:hAnsi="Times New Roman" w:cs="Times New Roman"/>
          <w:kern w:val="0"/>
          <w:sz w:val="24"/>
          <w:szCs w:val="24"/>
          <w14:ligatures w14:val="none"/>
        </w:rPr>
        <w:t>Measurement Limitations: Objectively measuring "efficiency" is challenging due to its multifaceted indicators (time, cost, quality) and differing priorities across projects.</w:t>
      </w:r>
    </w:p>
    <w:p w14:paraId="4FC702C8" w14:textId="77777777" w:rsidR="003A0FBD" w:rsidRPr="006954B2" w:rsidRDefault="003A0FBD" w:rsidP="00EE7154">
      <w:pPr>
        <w:bidi w:val="0"/>
        <w:spacing w:before="100" w:beforeAutospacing="1" w:after="100" w:afterAutospacing="1" w:line="240" w:lineRule="auto"/>
        <w:ind w:right="90"/>
        <w:rPr>
          <w:rFonts w:ascii="Times New Roman" w:eastAsia="Times New Roman" w:hAnsi="Times New Roman" w:cs="Times New Roman"/>
          <w:kern w:val="0"/>
          <w:sz w:val="24"/>
          <w:szCs w:val="24"/>
          <w:rtl/>
          <w14:ligatures w14:val="none"/>
        </w:rPr>
      </w:pPr>
    </w:p>
    <w:p w14:paraId="2B837B69" w14:textId="6E222523" w:rsidR="00436D21" w:rsidRPr="006954B2" w:rsidRDefault="00436D21" w:rsidP="00EE7154">
      <w:pPr>
        <w:ind w:right="90"/>
        <w:rPr>
          <w:rFonts w:ascii="Sakkal Majalla" w:hAnsi="Sakkal Majalla" w:cs="Sakkal Majalla"/>
          <w:sz w:val="28"/>
          <w:szCs w:val="28"/>
          <w:u w:val="single"/>
        </w:rPr>
      </w:pPr>
    </w:p>
    <w:p w14:paraId="2EF7A02F" w14:textId="6CC8F746" w:rsidR="00436D21" w:rsidRPr="006954B2" w:rsidRDefault="00436D21" w:rsidP="00EE7154">
      <w:pPr>
        <w:ind w:right="90"/>
        <w:rPr>
          <w:rFonts w:ascii="Sakkal Majalla" w:hAnsi="Sakkal Majalla" w:cs="Sakkal Majalla"/>
          <w:sz w:val="28"/>
          <w:szCs w:val="28"/>
          <w:u w:val="single"/>
        </w:rPr>
      </w:pPr>
    </w:p>
    <w:p w14:paraId="74C32E37" w14:textId="7ED0E27F" w:rsidR="00436D21" w:rsidRPr="006954B2" w:rsidRDefault="00436D21" w:rsidP="00EE7154">
      <w:pPr>
        <w:ind w:right="90"/>
        <w:rPr>
          <w:rFonts w:ascii="Sakkal Majalla" w:hAnsi="Sakkal Majalla" w:cs="Sakkal Majalla"/>
          <w:sz w:val="28"/>
          <w:szCs w:val="28"/>
          <w:u w:val="single"/>
        </w:rPr>
      </w:pPr>
    </w:p>
    <w:p w14:paraId="2E8E1F58" w14:textId="77777777" w:rsidR="00436D21" w:rsidRPr="006954B2" w:rsidRDefault="00436D21" w:rsidP="00EE7154">
      <w:pPr>
        <w:ind w:right="90"/>
        <w:rPr>
          <w:rFonts w:ascii="Sakkal Majalla" w:hAnsi="Sakkal Majalla" w:cs="Sakkal Majalla"/>
          <w:sz w:val="28"/>
          <w:szCs w:val="28"/>
          <w:u w:val="single"/>
          <w:rtl/>
        </w:rPr>
      </w:pPr>
    </w:p>
    <w:p w14:paraId="632C8243" w14:textId="0EA6EBE7" w:rsidR="00A74F76" w:rsidRPr="006954B2" w:rsidRDefault="00A74F76" w:rsidP="00EE7154">
      <w:pPr>
        <w:ind w:right="90"/>
        <w:rPr>
          <w:rFonts w:ascii="Sakkal Majalla" w:hAnsi="Sakkal Majalla" w:cs="Sakkal Majalla"/>
          <w:sz w:val="28"/>
          <w:szCs w:val="28"/>
          <w:u w:val="single"/>
        </w:rPr>
      </w:pPr>
    </w:p>
    <w:p w14:paraId="34B4B544" w14:textId="63282D61" w:rsidR="002378F8" w:rsidRPr="006954B2" w:rsidRDefault="002378F8" w:rsidP="00EE7154">
      <w:pPr>
        <w:ind w:right="90"/>
        <w:rPr>
          <w:rFonts w:ascii="Sakkal Majalla" w:hAnsi="Sakkal Majalla" w:cs="Sakkal Majalla"/>
          <w:sz w:val="28"/>
          <w:szCs w:val="28"/>
          <w:u w:val="single"/>
        </w:rPr>
      </w:pPr>
    </w:p>
    <w:p w14:paraId="2A4FDB6B" w14:textId="54A1657F" w:rsidR="00436D21" w:rsidRPr="006954B2" w:rsidRDefault="00436D21" w:rsidP="00EE7154">
      <w:pPr>
        <w:ind w:right="90"/>
        <w:rPr>
          <w:rFonts w:ascii="Sakkal Majalla" w:hAnsi="Sakkal Majalla" w:cs="Sakkal Majalla"/>
          <w:sz w:val="28"/>
          <w:szCs w:val="28"/>
          <w:u w:val="single"/>
        </w:rPr>
      </w:pPr>
    </w:p>
    <w:p w14:paraId="4EBF99DE" w14:textId="277EC699" w:rsidR="00436D21" w:rsidRPr="006954B2" w:rsidRDefault="00436D21" w:rsidP="00EE7154">
      <w:pPr>
        <w:ind w:right="90"/>
        <w:rPr>
          <w:rFonts w:ascii="Sakkal Majalla" w:hAnsi="Sakkal Majalla" w:cs="Sakkal Majalla"/>
          <w:sz w:val="28"/>
          <w:szCs w:val="28"/>
          <w:u w:val="single"/>
        </w:rPr>
      </w:pPr>
    </w:p>
    <w:p w14:paraId="4595931B" w14:textId="16393D24" w:rsidR="00436D21" w:rsidRPr="006954B2" w:rsidRDefault="00436D21" w:rsidP="00EE7154">
      <w:pPr>
        <w:ind w:right="90"/>
        <w:rPr>
          <w:rFonts w:ascii="Sakkal Majalla" w:hAnsi="Sakkal Majalla" w:cs="Sakkal Majalla"/>
          <w:sz w:val="28"/>
          <w:szCs w:val="28"/>
          <w:u w:val="single"/>
        </w:rPr>
      </w:pPr>
    </w:p>
    <w:p w14:paraId="2CEB48C0" w14:textId="5952A9D7" w:rsidR="00436D21" w:rsidRPr="006954B2" w:rsidRDefault="00436D21" w:rsidP="00EE7154">
      <w:pPr>
        <w:ind w:right="90"/>
        <w:rPr>
          <w:rFonts w:ascii="Sakkal Majalla" w:hAnsi="Sakkal Majalla" w:cs="Sakkal Majalla"/>
          <w:sz w:val="28"/>
          <w:szCs w:val="28"/>
          <w:u w:val="single"/>
        </w:rPr>
      </w:pPr>
    </w:p>
    <w:p w14:paraId="534A90DE" w14:textId="6EA486D6" w:rsidR="00436D21" w:rsidRPr="006954B2" w:rsidRDefault="00436D21" w:rsidP="00EE7154">
      <w:pPr>
        <w:ind w:right="90"/>
        <w:rPr>
          <w:rFonts w:ascii="Sakkal Majalla" w:hAnsi="Sakkal Majalla" w:cs="Sakkal Majalla"/>
          <w:sz w:val="28"/>
          <w:szCs w:val="28"/>
          <w:u w:val="single"/>
        </w:rPr>
      </w:pPr>
    </w:p>
    <w:p w14:paraId="38D5B90D" w14:textId="7A29048E" w:rsidR="00436D21" w:rsidRPr="006954B2" w:rsidRDefault="00436D21" w:rsidP="00EE7154">
      <w:pPr>
        <w:ind w:right="90"/>
        <w:rPr>
          <w:rFonts w:ascii="Sakkal Majalla" w:hAnsi="Sakkal Majalla" w:cs="Sakkal Majalla"/>
          <w:sz w:val="28"/>
          <w:szCs w:val="28"/>
          <w:u w:val="single"/>
        </w:rPr>
      </w:pPr>
    </w:p>
    <w:p w14:paraId="12A0BDD0" w14:textId="3B9EA2B7" w:rsidR="00436D21" w:rsidRPr="006954B2" w:rsidRDefault="00436D21" w:rsidP="00EE7154">
      <w:pPr>
        <w:ind w:right="90"/>
        <w:rPr>
          <w:rFonts w:ascii="Sakkal Majalla" w:hAnsi="Sakkal Majalla" w:cs="Sakkal Majalla"/>
          <w:sz w:val="28"/>
          <w:szCs w:val="28"/>
          <w:u w:val="single"/>
        </w:rPr>
      </w:pPr>
    </w:p>
    <w:p w14:paraId="1B9B0E23" w14:textId="267A2604" w:rsidR="00436D21" w:rsidRPr="006954B2" w:rsidRDefault="00436D21" w:rsidP="00EE7154">
      <w:pPr>
        <w:ind w:right="90"/>
        <w:rPr>
          <w:rFonts w:ascii="Sakkal Majalla" w:hAnsi="Sakkal Majalla" w:cs="Sakkal Majalla"/>
          <w:sz w:val="28"/>
          <w:szCs w:val="28"/>
          <w:u w:val="single"/>
        </w:rPr>
      </w:pPr>
    </w:p>
    <w:p w14:paraId="37111E00" w14:textId="26B8C8D5" w:rsidR="00436D21" w:rsidRPr="006954B2" w:rsidRDefault="00436D21" w:rsidP="00EE7154">
      <w:pPr>
        <w:ind w:right="90"/>
        <w:jc w:val="center"/>
        <w:rPr>
          <w:rFonts w:ascii="Sakkal Majalla" w:hAnsi="Sakkal Majalla" w:cs="Sakkal Majalla"/>
          <w:sz w:val="28"/>
          <w:szCs w:val="28"/>
          <w:u w:val="single"/>
        </w:rPr>
      </w:pPr>
    </w:p>
    <w:p w14:paraId="19FD5D43" w14:textId="28184BAF" w:rsidR="00436D21" w:rsidRPr="006954B2" w:rsidRDefault="00436D21" w:rsidP="00EE7154">
      <w:pPr>
        <w:ind w:right="90"/>
        <w:jc w:val="center"/>
        <w:rPr>
          <w:rFonts w:ascii="Sakkal Majalla" w:hAnsi="Sakkal Majalla" w:cs="Sakkal Majalla"/>
          <w:sz w:val="28"/>
          <w:szCs w:val="28"/>
          <w:u w:val="single"/>
        </w:rPr>
      </w:pPr>
    </w:p>
    <w:p w14:paraId="471C478D" w14:textId="22F1C7F0" w:rsidR="003A0FBD" w:rsidRPr="006954B2" w:rsidRDefault="003A0FBD" w:rsidP="00EE7154">
      <w:pPr>
        <w:ind w:right="90"/>
        <w:jc w:val="center"/>
        <w:rPr>
          <w:rFonts w:ascii="Sakkal Majalla" w:hAnsi="Sakkal Majalla" w:cs="Sakkal Majalla"/>
          <w:sz w:val="28"/>
          <w:szCs w:val="28"/>
          <w:u w:val="single"/>
        </w:rPr>
      </w:pPr>
    </w:p>
    <w:p w14:paraId="30900241" w14:textId="1FB336B5" w:rsidR="003A0FBD" w:rsidRPr="006954B2" w:rsidRDefault="003A0FBD" w:rsidP="00EE7154">
      <w:pPr>
        <w:ind w:right="90"/>
        <w:jc w:val="center"/>
        <w:rPr>
          <w:rFonts w:ascii="Sakkal Majalla" w:hAnsi="Sakkal Majalla" w:cs="Sakkal Majalla"/>
          <w:sz w:val="28"/>
          <w:szCs w:val="28"/>
          <w:u w:val="single"/>
        </w:rPr>
      </w:pPr>
    </w:p>
    <w:p w14:paraId="39466EFC" w14:textId="090725EE" w:rsidR="003A0FBD" w:rsidRPr="006954B2" w:rsidRDefault="003A0FBD" w:rsidP="00EE7154">
      <w:pPr>
        <w:ind w:right="90"/>
        <w:jc w:val="center"/>
        <w:rPr>
          <w:rFonts w:ascii="Sakkal Majalla" w:hAnsi="Sakkal Majalla" w:cs="Sakkal Majalla"/>
          <w:sz w:val="28"/>
          <w:szCs w:val="28"/>
          <w:u w:val="single"/>
        </w:rPr>
      </w:pPr>
    </w:p>
    <w:p w14:paraId="7246D8F9" w14:textId="22FECD88" w:rsidR="00C278C6" w:rsidRPr="006954B2" w:rsidRDefault="00C278C6" w:rsidP="00EE7154">
      <w:pPr>
        <w:ind w:right="90"/>
        <w:jc w:val="center"/>
        <w:rPr>
          <w:rFonts w:ascii="Sakkal Majalla" w:hAnsi="Sakkal Majalla" w:cs="Sakkal Majalla"/>
          <w:sz w:val="28"/>
          <w:szCs w:val="28"/>
          <w:u w:val="single"/>
        </w:rPr>
      </w:pPr>
    </w:p>
    <w:p w14:paraId="241FA4AA" w14:textId="77777777" w:rsidR="00C278C6" w:rsidRPr="006954B2" w:rsidRDefault="00C278C6" w:rsidP="00EE7154">
      <w:pPr>
        <w:ind w:right="90"/>
        <w:jc w:val="center"/>
        <w:rPr>
          <w:rFonts w:ascii="Sakkal Majalla" w:hAnsi="Sakkal Majalla" w:cs="Sakkal Majalla"/>
          <w:sz w:val="28"/>
          <w:szCs w:val="28"/>
          <w:u w:val="single"/>
        </w:rPr>
      </w:pPr>
    </w:p>
    <w:p w14:paraId="05809A7B" w14:textId="31B323AC" w:rsidR="003A0FBD" w:rsidRPr="006954B2" w:rsidRDefault="003A0FBD" w:rsidP="00EE7154">
      <w:pPr>
        <w:ind w:right="90"/>
        <w:jc w:val="center"/>
        <w:rPr>
          <w:rFonts w:ascii="Sakkal Majalla" w:hAnsi="Sakkal Majalla" w:cs="Sakkal Majalla"/>
          <w:sz w:val="28"/>
          <w:szCs w:val="28"/>
          <w:u w:val="single"/>
        </w:rPr>
      </w:pPr>
    </w:p>
    <w:p w14:paraId="700689D7" w14:textId="45E2F8D0" w:rsidR="003A0FBD" w:rsidRPr="006954B2" w:rsidRDefault="003A0FBD" w:rsidP="00F66366">
      <w:pPr>
        <w:ind w:right="90"/>
        <w:rPr>
          <w:rFonts w:ascii="Sakkal Majalla" w:hAnsi="Sakkal Majalla" w:cs="Sakkal Majalla"/>
          <w:sz w:val="28"/>
          <w:szCs w:val="28"/>
          <w:u w:val="single"/>
        </w:rPr>
      </w:pPr>
    </w:p>
    <w:p w14:paraId="2F701935" w14:textId="77777777" w:rsidR="003A0FBD" w:rsidRPr="006954B2" w:rsidRDefault="003A0FBD" w:rsidP="00EE7154">
      <w:pPr>
        <w:ind w:right="90"/>
        <w:jc w:val="center"/>
        <w:rPr>
          <w:rFonts w:ascii="Sakkal Majalla" w:hAnsi="Sakkal Majalla" w:cs="Sakkal Majalla"/>
          <w:sz w:val="28"/>
          <w:szCs w:val="28"/>
          <w:u w:val="single"/>
        </w:rPr>
      </w:pPr>
    </w:p>
    <w:p w14:paraId="2BA38B22" w14:textId="041982B6" w:rsidR="00436D21" w:rsidRDefault="00436D21" w:rsidP="00EE7154">
      <w:pPr>
        <w:ind w:right="90"/>
        <w:jc w:val="center"/>
        <w:rPr>
          <w:rFonts w:ascii="Sakkal Majalla" w:hAnsi="Sakkal Majalla" w:cs="Sakkal Majalla"/>
          <w:sz w:val="28"/>
          <w:szCs w:val="28"/>
          <w:u w:val="single"/>
        </w:rPr>
      </w:pPr>
    </w:p>
    <w:p w14:paraId="61B840DA" w14:textId="1520719D" w:rsidR="005F76B0" w:rsidRDefault="005F76B0" w:rsidP="00EE7154">
      <w:pPr>
        <w:ind w:right="90"/>
        <w:jc w:val="center"/>
        <w:rPr>
          <w:rFonts w:ascii="Sakkal Majalla" w:hAnsi="Sakkal Majalla" w:cs="Sakkal Majalla"/>
          <w:sz w:val="28"/>
          <w:szCs w:val="28"/>
          <w:u w:val="single"/>
        </w:rPr>
      </w:pPr>
    </w:p>
    <w:p w14:paraId="18B33DD9" w14:textId="77777777" w:rsidR="005F76B0" w:rsidRDefault="005F76B0" w:rsidP="00EE7154">
      <w:pPr>
        <w:ind w:right="90"/>
        <w:jc w:val="center"/>
        <w:rPr>
          <w:rFonts w:ascii="Sakkal Majalla" w:hAnsi="Sakkal Majalla" w:cs="Sakkal Majalla"/>
          <w:sz w:val="28"/>
          <w:szCs w:val="28"/>
          <w:u w:val="single"/>
        </w:rPr>
      </w:pPr>
    </w:p>
    <w:p w14:paraId="42A37DDD" w14:textId="77777777" w:rsidR="005F76B0" w:rsidRPr="006954B2" w:rsidRDefault="005F76B0" w:rsidP="00EE7154">
      <w:pPr>
        <w:ind w:right="90"/>
        <w:jc w:val="center"/>
        <w:rPr>
          <w:rFonts w:ascii="Sakkal Majalla" w:hAnsi="Sakkal Majalla" w:cs="Sakkal Majalla"/>
          <w:sz w:val="28"/>
          <w:szCs w:val="28"/>
          <w:u w:val="single"/>
        </w:rPr>
      </w:pPr>
    </w:p>
    <w:p w14:paraId="62E30ACE" w14:textId="274DE59F" w:rsidR="00436D21" w:rsidRPr="006954B2" w:rsidRDefault="00C21930" w:rsidP="00EE7154">
      <w:pPr>
        <w:ind w:right="90"/>
        <w:jc w:val="center"/>
        <w:rPr>
          <w:rFonts w:ascii="Sakkal Majalla" w:hAnsi="Sakkal Majalla" w:cs="Sakkal Majalla"/>
          <w:sz w:val="48"/>
          <w:szCs w:val="48"/>
          <w:u w:val="single"/>
          <w:rtl/>
        </w:rPr>
      </w:pPr>
      <w:r w:rsidRPr="006954B2">
        <w:rPr>
          <w:rFonts w:ascii="Sakkal Majalla" w:hAnsi="Sakkal Majalla" w:cs="Sakkal Majalla"/>
          <w:sz w:val="48"/>
          <w:szCs w:val="48"/>
          <w:u w:val="single"/>
        </w:rPr>
        <w:t>4</w:t>
      </w:r>
      <w:r w:rsidR="00BB5D83" w:rsidRPr="006954B2">
        <w:rPr>
          <w:rFonts w:ascii="Sakkal Majalla" w:hAnsi="Sakkal Majalla" w:cs="Sakkal Majalla"/>
          <w:sz w:val="48"/>
          <w:szCs w:val="48"/>
          <w:u w:val="single"/>
        </w:rPr>
        <w:t>-</w:t>
      </w:r>
      <w:r w:rsidR="003A0FBD" w:rsidRPr="006954B2">
        <w:rPr>
          <w:rFonts w:ascii="Sakkal Majalla" w:hAnsi="Sakkal Majalla" w:cs="Sakkal Majalla"/>
          <w:sz w:val="48"/>
          <w:szCs w:val="48"/>
          <w:u w:val="single"/>
        </w:rPr>
        <w:t xml:space="preserve">. </w:t>
      </w:r>
      <w:r w:rsidR="00436D21" w:rsidRPr="006954B2">
        <w:rPr>
          <w:rFonts w:ascii="Sakkal Majalla" w:hAnsi="Sakkal Majalla" w:cs="Sakkal Majalla"/>
          <w:sz w:val="48"/>
          <w:szCs w:val="48"/>
          <w:u w:val="single"/>
        </w:rPr>
        <w:t>Previous Studies</w:t>
      </w:r>
    </w:p>
    <w:p w14:paraId="2AB8E4DA" w14:textId="3C1D6281" w:rsidR="00436D21" w:rsidRPr="006954B2" w:rsidRDefault="00436D21" w:rsidP="00EE7154">
      <w:pPr>
        <w:ind w:right="90"/>
        <w:rPr>
          <w:rFonts w:ascii="Sakkal Majalla" w:hAnsi="Sakkal Majalla" w:cs="Sakkal Majalla"/>
          <w:sz w:val="28"/>
          <w:szCs w:val="28"/>
          <w:u w:val="single"/>
        </w:rPr>
      </w:pPr>
    </w:p>
    <w:p w14:paraId="4E58CFD2" w14:textId="402986C7" w:rsidR="00436D21" w:rsidRPr="006954B2" w:rsidRDefault="00436D21" w:rsidP="00EE7154">
      <w:pPr>
        <w:ind w:right="90"/>
        <w:rPr>
          <w:rFonts w:ascii="Sakkal Majalla" w:hAnsi="Sakkal Majalla" w:cs="Sakkal Majalla"/>
          <w:sz w:val="28"/>
          <w:szCs w:val="28"/>
          <w:u w:val="single"/>
        </w:rPr>
      </w:pPr>
    </w:p>
    <w:p w14:paraId="142451D1" w14:textId="50638A61" w:rsidR="00436D21" w:rsidRPr="006954B2" w:rsidRDefault="00436D21" w:rsidP="00EE7154">
      <w:pPr>
        <w:ind w:right="90"/>
        <w:rPr>
          <w:rFonts w:ascii="Sakkal Majalla" w:hAnsi="Sakkal Majalla" w:cs="Sakkal Majalla"/>
          <w:sz w:val="28"/>
          <w:szCs w:val="28"/>
          <w:u w:val="single"/>
        </w:rPr>
      </w:pPr>
    </w:p>
    <w:p w14:paraId="15C081B5" w14:textId="153CC7C3" w:rsidR="00436D21" w:rsidRPr="006954B2" w:rsidRDefault="00436D21" w:rsidP="00EE7154">
      <w:pPr>
        <w:ind w:right="90"/>
        <w:rPr>
          <w:rFonts w:ascii="Sakkal Majalla" w:hAnsi="Sakkal Majalla" w:cs="Sakkal Majalla"/>
          <w:sz w:val="28"/>
          <w:szCs w:val="28"/>
          <w:u w:val="single"/>
        </w:rPr>
      </w:pPr>
    </w:p>
    <w:p w14:paraId="57C8307F" w14:textId="35F95BDE" w:rsidR="00436D21" w:rsidRPr="006954B2" w:rsidRDefault="00436D21" w:rsidP="00EE7154">
      <w:pPr>
        <w:ind w:right="90"/>
        <w:rPr>
          <w:rFonts w:ascii="Sakkal Majalla" w:hAnsi="Sakkal Majalla" w:cs="Sakkal Majalla"/>
          <w:sz w:val="28"/>
          <w:szCs w:val="28"/>
          <w:u w:val="single"/>
        </w:rPr>
      </w:pPr>
    </w:p>
    <w:p w14:paraId="3A46246C" w14:textId="2FF015BB" w:rsidR="00436D21" w:rsidRPr="006954B2" w:rsidRDefault="00436D21" w:rsidP="00EE7154">
      <w:pPr>
        <w:ind w:right="90"/>
        <w:rPr>
          <w:rFonts w:ascii="Sakkal Majalla" w:hAnsi="Sakkal Majalla" w:cs="Sakkal Majalla"/>
          <w:sz w:val="28"/>
          <w:szCs w:val="28"/>
          <w:u w:val="single"/>
        </w:rPr>
      </w:pPr>
    </w:p>
    <w:p w14:paraId="287E8040" w14:textId="137AEC75" w:rsidR="00436D21" w:rsidRPr="006954B2" w:rsidRDefault="00436D21" w:rsidP="00EE7154">
      <w:pPr>
        <w:ind w:right="90"/>
        <w:rPr>
          <w:rFonts w:ascii="Sakkal Majalla" w:hAnsi="Sakkal Majalla" w:cs="Sakkal Majalla"/>
          <w:sz w:val="28"/>
          <w:szCs w:val="28"/>
          <w:u w:val="single"/>
        </w:rPr>
      </w:pPr>
    </w:p>
    <w:p w14:paraId="6DCDFE92" w14:textId="12AC1E7A" w:rsidR="00C278C6" w:rsidRPr="006954B2" w:rsidRDefault="00C278C6" w:rsidP="00EE7154">
      <w:pPr>
        <w:ind w:right="90"/>
        <w:rPr>
          <w:rFonts w:ascii="Sakkal Majalla" w:hAnsi="Sakkal Majalla" w:cs="Sakkal Majalla"/>
          <w:sz w:val="28"/>
          <w:szCs w:val="28"/>
          <w:u w:val="single"/>
        </w:rPr>
      </w:pPr>
    </w:p>
    <w:p w14:paraId="7019F679" w14:textId="0F5E6F85" w:rsidR="00C278C6" w:rsidRDefault="00C278C6" w:rsidP="00EE7154">
      <w:pPr>
        <w:ind w:right="90"/>
        <w:rPr>
          <w:rFonts w:ascii="Sakkal Majalla" w:hAnsi="Sakkal Majalla" w:cs="Sakkal Majalla"/>
          <w:sz w:val="28"/>
          <w:szCs w:val="28"/>
          <w:u w:val="single"/>
        </w:rPr>
      </w:pPr>
    </w:p>
    <w:p w14:paraId="34E8F624" w14:textId="68379F17" w:rsidR="005F76B0" w:rsidRDefault="005F76B0" w:rsidP="00EE7154">
      <w:pPr>
        <w:ind w:right="90"/>
        <w:rPr>
          <w:rFonts w:ascii="Sakkal Majalla" w:hAnsi="Sakkal Majalla" w:cs="Sakkal Majalla"/>
          <w:sz w:val="28"/>
          <w:szCs w:val="28"/>
          <w:u w:val="single"/>
        </w:rPr>
      </w:pPr>
    </w:p>
    <w:p w14:paraId="74FF5F28" w14:textId="77777777" w:rsidR="00436D21" w:rsidRPr="006954B2" w:rsidRDefault="00436D21" w:rsidP="00EE7154">
      <w:pPr>
        <w:ind w:right="90"/>
        <w:rPr>
          <w:rFonts w:ascii="Sakkal Majalla" w:hAnsi="Sakkal Majalla" w:cs="Sakkal Majalla"/>
          <w:sz w:val="28"/>
          <w:szCs w:val="28"/>
          <w:u w:val="single"/>
          <w:rtl/>
        </w:rPr>
      </w:pPr>
    </w:p>
    <w:p w14:paraId="2477CC5C" w14:textId="67B42D6A" w:rsidR="00407B4A" w:rsidRPr="006954B2" w:rsidRDefault="00BB5D83" w:rsidP="00EE7154">
      <w:pPr>
        <w:bidi w:val="0"/>
        <w:spacing w:after="100" w:afterAutospacing="1" w:line="240" w:lineRule="auto"/>
        <w:ind w:right="90"/>
        <w:rPr>
          <w:rFonts w:ascii="Sakkal Majalla" w:hAnsi="Sakkal Majalla" w:cs="Sakkal Majalla"/>
          <w:sz w:val="28"/>
          <w:szCs w:val="28"/>
          <w:u w:val="single"/>
        </w:rPr>
      </w:pPr>
      <w:r w:rsidRPr="006954B2">
        <w:rPr>
          <w:rFonts w:ascii="Sakkal Majalla" w:hAnsi="Sakkal Majalla" w:cs="Sakkal Majalla"/>
          <w:sz w:val="28"/>
          <w:szCs w:val="28"/>
          <w:u w:val="single"/>
        </w:rPr>
        <w:t>3</w:t>
      </w:r>
      <w:r w:rsidR="00033ED5" w:rsidRPr="006954B2">
        <w:rPr>
          <w:rFonts w:ascii="Sakkal Majalla" w:hAnsi="Sakkal Majalla" w:cs="Sakkal Majalla"/>
          <w:sz w:val="28"/>
          <w:szCs w:val="28"/>
          <w:u w:val="single"/>
        </w:rPr>
        <w:t>.</w:t>
      </w:r>
      <w:r w:rsidRPr="006954B2">
        <w:rPr>
          <w:rFonts w:ascii="Sakkal Majalla" w:hAnsi="Sakkal Majalla" w:cs="Sakkal Majalla"/>
          <w:sz w:val="28"/>
          <w:szCs w:val="28"/>
          <w:u w:val="single"/>
        </w:rPr>
        <w:t>1</w:t>
      </w:r>
      <w:r w:rsidR="00033ED5" w:rsidRPr="006954B2">
        <w:rPr>
          <w:rFonts w:ascii="Sakkal Majalla" w:hAnsi="Sakkal Majalla" w:cs="Sakkal Majalla"/>
          <w:sz w:val="28"/>
          <w:szCs w:val="28"/>
          <w:u w:val="single"/>
        </w:rPr>
        <w:t xml:space="preserve"> </w:t>
      </w:r>
      <w:r w:rsidR="00407B4A" w:rsidRPr="006954B2">
        <w:rPr>
          <w:rFonts w:ascii="Sakkal Majalla" w:hAnsi="Sakkal Majalla" w:cs="Sakkal Majalla"/>
          <w:sz w:val="28"/>
          <w:szCs w:val="28"/>
          <w:u w:val="single"/>
        </w:rPr>
        <w:t>Review of Previous Studies:</w:t>
      </w:r>
    </w:p>
    <w:p w14:paraId="0BF2823A" w14:textId="4C4ECC3D" w:rsidR="003460E7" w:rsidRPr="006954B2" w:rsidRDefault="003460E7" w:rsidP="008C5AD4">
      <w:pPr>
        <w:pStyle w:val="ListParagraph"/>
        <w:numPr>
          <w:ilvl w:val="0"/>
          <w:numId w:val="3"/>
        </w:numPr>
        <w:bidi w:val="0"/>
        <w:ind w:right="90"/>
        <w:rPr>
          <w:rFonts w:asciiTheme="majorBidi" w:hAnsiTheme="majorBidi" w:cstheme="majorBidi"/>
          <w:i/>
          <w:iCs/>
          <w:sz w:val="24"/>
          <w:szCs w:val="24"/>
        </w:rPr>
      </w:pPr>
      <w:r w:rsidRPr="006954B2">
        <w:rPr>
          <w:rFonts w:asciiTheme="majorBidi" w:hAnsiTheme="majorBidi" w:cstheme="majorBidi"/>
          <w:i/>
          <w:iCs/>
          <w:sz w:val="24"/>
          <w:szCs w:val="24"/>
        </w:rPr>
        <w:t>The role of environmental impact assessment in achieving sustainable development   Dr. Essam El Badry Fadl</w:t>
      </w:r>
    </w:p>
    <w:p w14:paraId="330706FF" w14:textId="5C0174B6" w:rsidR="000739C0" w:rsidRPr="006954B2" w:rsidRDefault="003460E7" w:rsidP="00EE7154">
      <w:pPr>
        <w:pStyle w:val="ListParagraph"/>
        <w:bidi w:val="0"/>
        <w:ind w:left="360" w:right="90" w:firstLine="360"/>
        <w:rPr>
          <w:rFonts w:asciiTheme="majorBidi" w:hAnsiTheme="majorBidi" w:cstheme="majorBidi"/>
          <w:sz w:val="24"/>
          <w:szCs w:val="24"/>
          <w:rtl/>
        </w:rPr>
      </w:pPr>
      <w:r w:rsidRPr="006954B2">
        <w:rPr>
          <w:rFonts w:asciiTheme="majorBidi" w:hAnsiTheme="majorBidi" w:cstheme="majorBidi"/>
          <w:sz w:val="24"/>
          <w:szCs w:val="24"/>
        </w:rPr>
        <w:t>Integration of Environmental Considerations: EIA helps integrate environmental considerations into project planning and decision-making processes. By evaluating potential impacts early, EIA enables the adoption of mitigation measures to minimize negative environmental consequences and enhance project sustainability.</w:t>
      </w:r>
    </w:p>
    <w:p w14:paraId="3EE74861" w14:textId="77777777" w:rsidR="000739C0" w:rsidRPr="006954B2" w:rsidRDefault="000739C0" w:rsidP="00EE7154">
      <w:pPr>
        <w:pStyle w:val="ListParagraph"/>
        <w:bidi w:val="0"/>
        <w:ind w:left="360" w:right="90" w:firstLine="360"/>
        <w:rPr>
          <w:rFonts w:asciiTheme="majorBidi" w:hAnsiTheme="majorBidi" w:cstheme="majorBidi"/>
          <w:sz w:val="24"/>
          <w:szCs w:val="24"/>
          <w:rtl/>
        </w:rPr>
      </w:pPr>
    </w:p>
    <w:p w14:paraId="332B39E7" w14:textId="71F81AD5" w:rsidR="00675A56" w:rsidRPr="006954B2" w:rsidRDefault="00675A56" w:rsidP="008C5AD4">
      <w:pPr>
        <w:pStyle w:val="ListParagraph"/>
        <w:numPr>
          <w:ilvl w:val="0"/>
          <w:numId w:val="3"/>
        </w:numPr>
        <w:bidi w:val="0"/>
        <w:ind w:right="90"/>
        <w:rPr>
          <w:rFonts w:asciiTheme="majorBidi" w:hAnsiTheme="majorBidi" w:cstheme="majorBidi"/>
          <w:i/>
          <w:iCs/>
          <w:sz w:val="24"/>
          <w:szCs w:val="24"/>
        </w:rPr>
      </w:pPr>
      <w:r w:rsidRPr="006954B2">
        <w:rPr>
          <w:rFonts w:asciiTheme="majorBidi" w:hAnsiTheme="majorBidi" w:cstheme="majorBidi"/>
          <w:i/>
          <w:iCs/>
          <w:sz w:val="24"/>
          <w:szCs w:val="24"/>
        </w:rPr>
        <w:t>International Principles For Social Impact Assessment</w:t>
      </w:r>
    </w:p>
    <w:p w14:paraId="2EC2B5F0" w14:textId="64D2FFC5" w:rsidR="00675A56" w:rsidRPr="006954B2" w:rsidRDefault="000739C0" w:rsidP="00EE7154">
      <w:pPr>
        <w:pStyle w:val="ListParagraph"/>
        <w:bidi w:val="0"/>
        <w:ind w:left="360" w:right="90"/>
        <w:rPr>
          <w:rFonts w:asciiTheme="majorBidi" w:hAnsiTheme="majorBidi" w:cstheme="majorBidi"/>
          <w:i/>
          <w:iCs/>
          <w:sz w:val="24"/>
          <w:szCs w:val="24"/>
        </w:rPr>
      </w:pPr>
      <w:r w:rsidRPr="006954B2">
        <w:rPr>
          <w:rFonts w:asciiTheme="majorBidi" w:hAnsiTheme="majorBidi" w:cstheme="majorBidi"/>
          <w:i/>
          <w:iCs/>
          <w:sz w:val="24"/>
          <w:szCs w:val="24"/>
        </w:rPr>
        <w:t xml:space="preserve">Vanclay </w:t>
      </w:r>
    </w:p>
    <w:p w14:paraId="54FE8032" w14:textId="287BC1B3" w:rsidR="000739C0" w:rsidRPr="006954B2" w:rsidRDefault="000739C0" w:rsidP="00EE7154">
      <w:pPr>
        <w:pStyle w:val="ListParagraph"/>
        <w:bidi w:val="0"/>
        <w:ind w:left="360" w:right="90"/>
        <w:rPr>
          <w:rFonts w:asciiTheme="majorBidi" w:hAnsiTheme="majorBidi" w:cstheme="majorBidi"/>
          <w:sz w:val="24"/>
          <w:szCs w:val="24"/>
        </w:rPr>
      </w:pPr>
      <w:r w:rsidRPr="006954B2">
        <w:rPr>
          <w:rFonts w:asciiTheme="majorBidi" w:hAnsiTheme="majorBidi" w:cstheme="majorBidi"/>
          <w:sz w:val="24"/>
          <w:szCs w:val="24"/>
        </w:rPr>
        <w:t>Vanclay emphasized the importance of integrating EIA into the broader project management lifecycle. He highlighted that when EIA is treated as an integral part of project planning rather than a standalone compliance activity, it enhances overall project efficiency by fostering proactive problem-solving</w:t>
      </w:r>
      <w:r w:rsidRPr="006954B2">
        <w:rPr>
          <w:rFonts w:asciiTheme="majorBidi" w:hAnsiTheme="majorBidi" w:cs="Times New Roman"/>
          <w:sz w:val="24"/>
          <w:szCs w:val="24"/>
          <w:rtl/>
        </w:rPr>
        <w:t>.</w:t>
      </w:r>
    </w:p>
    <w:p w14:paraId="5D9A30C9" w14:textId="77777777" w:rsidR="000739C0" w:rsidRPr="006954B2" w:rsidRDefault="000739C0" w:rsidP="00EE7154">
      <w:pPr>
        <w:pStyle w:val="ListParagraph"/>
        <w:bidi w:val="0"/>
        <w:ind w:left="360" w:right="90"/>
        <w:jc w:val="both"/>
        <w:rPr>
          <w:rFonts w:asciiTheme="majorBidi" w:hAnsiTheme="majorBidi" w:cstheme="majorBidi"/>
          <w:sz w:val="24"/>
          <w:szCs w:val="24"/>
        </w:rPr>
      </w:pPr>
    </w:p>
    <w:p w14:paraId="23AE40C2" w14:textId="3F5B2920" w:rsidR="00675A56" w:rsidRPr="006954B2" w:rsidRDefault="00675A56" w:rsidP="008C5AD4">
      <w:pPr>
        <w:pStyle w:val="ListParagraph"/>
        <w:numPr>
          <w:ilvl w:val="0"/>
          <w:numId w:val="3"/>
        </w:numPr>
        <w:bidi w:val="0"/>
        <w:ind w:right="90"/>
        <w:rPr>
          <w:rFonts w:asciiTheme="majorBidi" w:hAnsiTheme="majorBidi" w:cstheme="majorBidi"/>
          <w:sz w:val="24"/>
          <w:szCs w:val="24"/>
        </w:rPr>
      </w:pPr>
      <w:r w:rsidRPr="006954B2">
        <w:rPr>
          <w:rFonts w:asciiTheme="majorBidi" w:hAnsiTheme="majorBidi" w:cstheme="majorBidi"/>
          <w:i/>
          <w:iCs/>
          <w:sz w:val="24"/>
          <w:szCs w:val="24"/>
        </w:rPr>
        <w:t xml:space="preserve">Environmental impact assessment: Retrospect and prospect </w:t>
      </w:r>
      <w:r w:rsidRPr="006954B2">
        <w:rPr>
          <w:rFonts w:asciiTheme="majorBidi" w:hAnsiTheme="majorBidi" w:cstheme="majorBidi"/>
          <w:i/>
          <w:iCs/>
          <w:sz w:val="24"/>
          <w:szCs w:val="24"/>
        </w:rPr>
        <w:br/>
        <w:t xml:space="preserve">Stephen Jay , Carys Jones , Paul Slinn , Christopher Wood </w:t>
      </w:r>
      <w:r w:rsidRPr="006954B2">
        <w:rPr>
          <w:rFonts w:asciiTheme="majorBidi" w:hAnsiTheme="majorBidi" w:cstheme="majorBidi"/>
          <w:i/>
          <w:iCs/>
          <w:sz w:val="24"/>
          <w:szCs w:val="24"/>
        </w:rPr>
        <w:br/>
      </w:r>
      <w:r w:rsidRPr="006954B2">
        <w:rPr>
          <w:rFonts w:asciiTheme="majorBidi" w:hAnsiTheme="majorBidi" w:cstheme="majorBidi"/>
          <w:sz w:val="24"/>
          <w:szCs w:val="24"/>
        </w:rPr>
        <w:t>Evolution of EIA and Its Role in Project Management</w:t>
      </w:r>
    </w:p>
    <w:p w14:paraId="42467730" w14:textId="4764F89D" w:rsidR="000739C0" w:rsidRPr="006954B2" w:rsidRDefault="00675A56" w:rsidP="00EE7154">
      <w:pPr>
        <w:pStyle w:val="ListParagraph"/>
        <w:bidi w:val="0"/>
        <w:ind w:left="360" w:right="90"/>
        <w:rPr>
          <w:rFonts w:asciiTheme="majorBidi" w:hAnsiTheme="majorBidi" w:cstheme="majorBidi"/>
          <w:sz w:val="24"/>
          <w:szCs w:val="24"/>
        </w:rPr>
      </w:pPr>
      <w:r w:rsidRPr="006954B2">
        <w:rPr>
          <w:rFonts w:asciiTheme="majorBidi" w:hAnsiTheme="majorBidi" w:cstheme="majorBidi"/>
          <w:sz w:val="24"/>
          <w:szCs w:val="24"/>
        </w:rPr>
        <w:t>Historically, EIA emerged with the passage of early environmental laws such as the U.S. National Environmental Policy Act (NEPA) in 1969, which established a framework for considering environmental consequences in federal decision making. As described by Jay and colleagues, EIA has evolved from a primarily procedural tool into a more substantive instrument that also drives sustainable development and risk management in projects</w:t>
      </w:r>
      <w:r w:rsidRPr="006954B2">
        <w:rPr>
          <w:rFonts w:asciiTheme="majorBidi" w:hAnsiTheme="majorBidi" w:cs="Times New Roman"/>
          <w:sz w:val="24"/>
          <w:szCs w:val="24"/>
          <w:rtl/>
        </w:rPr>
        <w:t xml:space="preserve"> </w:t>
      </w:r>
      <w:r w:rsidRPr="006954B2">
        <w:rPr>
          <w:rFonts w:asciiTheme="majorBidi" w:hAnsiTheme="majorBidi" w:cstheme="majorBidi"/>
          <w:sz w:val="24"/>
          <w:szCs w:val="24"/>
        </w:rPr>
        <w:t>In modern practice, EIA is not only about environmental protection but is increasingly used to inform decision making and to improve the overall design and viability of projects.</w:t>
      </w:r>
    </w:p>
    <w:p w14:paraId="07A28371" w14:textId="009948D1" w:rsidR="00675A56" w:rsidRPr="006954B2" w:rsidRDefault="00675A56" w:rsidP="00EE7154">
      <w:pPr>
        <w:pStyle w:val="ListParagraph"/>
        <w:bidi w:val="0"/>
        <w:ind w:left="360" w:right="90"/>
        <w:rPr>
          <w:rFonts w:asciiTheme="majorBidi" w:hAnsiTheme="majorBidi" w:cstheme="majorBidi"/>
          <w:sz w:val="24"/>
          <w:szCs w:val="24"/>
        </w:rPr>
      </w:pPr>
    </w:p>
    <w:p w14:paraId="37AF5EF4" w14:textId="77777777" w:rsidR="00675A56" w:rsidRPr="006954B2" w:rsidRDefault="00675A56" w:rsidP="008C5AD4">
      <w:pPr>
        <w:pStyle w:val="ListParagraph"/>
        <w:numPr>
          <w:ilvl w:val="0"/>
          <w:numId w:val="3"/>
        </w:numPr>
        <w:bidi w:val="0"/>
        <w:ind w:right="90"/>
        <w:rPr>
          <w:rFonts w:asciiTheme="majorBidi" w:hAnsiTheme="majorBidi" w:cstheme="majorBidi"/>
          <w:i/>
          <w:iCs/>
          <w:sz w:val="24"/>
          <w:szCs w:val="24"/>
        </w:rPr>
      </w:pPr>
      <w:r w:rsidRPr="006954B2">
        <w:rPr>
          <w:rFonts w:asciiTheme="majorBidi" w:hAnsiTheme="majorBidi" w:cstheme="majorBidi"/>
          <w:i/>
          <w:iCs/>
          <w:sz w:val="24"/>
          <w:szCs w:val="24"/>
        </w:rPr>
        <w:t>Environmental impact assessment as a tool forongoing environmental management</w:t>
      </w:r>
    </w:p>
    <w:p w14:paraId="7D981E0B" w14:textId="46170F60" w:rsidR="003460E7" w:rsidRPr="006954B2" w:rsidRDefault="00675A56" w:rsidP="00EE7154">
      <w:pPr>
        <w:pStyle w:val="ListParagraph"/>
        <w:bidi w:val="0"/>
        <w:ind w:left="360" w:right="90"/>
        <w:rPr>
          <w:rFonts w:asciiTheme="majorBidi" w:hAnsiTheme="majorBidi" w:cstheme="majorBidi"/>
          <w:sz w:val="24"/>
          <w:szCs w:val="24"/>
          <w:rtl/>
        </w:rPr>
      </w:pPr>
      <w:r w:rsidRPr="006954B2">
        <w:rPr>
          <w:rFonts w:asciiTheme="majorBidi" w:hAnsiTheme="majorBidi" w:cstheme="majorBidi"/>
          <w:i/>
          <w:iCs/>
          <w:sz w:val="24"/>
          <w:szCs w:val="24"/>
        </w:rPr>
        <w:t>Angus Morrison-Saunders</w:t>
      </w:r>
      <w:r w:rsidRPr="006954B2">
        <w:rPr>
          <w:rFonts w:asciiTheme="majorBidi" w:hAnsiTheme="majorBidi" w:cstheme="majorBidi"/>
          <w:i/>
          <w:iCs/>
          <w:sz w:val="24"/>
          <w:szCs w:val="24"/>
          <w:rtl/>
        </w:rPr>
        <w:cr/>
      </w:r>
      <w:r w:rsidRPr="006954B2">
        <w:rPr>
          <w:rFonts w:asciiTheme="majorBidi" w:hAnsiTheme="majorBidi" w:cstheme="majorBidi"/>
          <w:sz w:val="24"/>
          <w:szCs w:val="24"/>
        </w:rPr>
        <w:t>Active public participation and rigorous environmental studies can lead to better-informed decisions, ensuring that projects are designed with a comprehensive understanding of potential impacts. For example, research by Morrison‐Saunders and colleagues has shown that the iterative learning process fostered by EIA can lead to organizational improvements and adaptive management practices</w:t>
      </w:r>
    </w:p>
    <w:p w14:paraId="0C6FB241" w14:textId="22FD3A59" w:rsidR="00C278C6" w:rsidRPr="006954B2" w:rsidRDefault="00BB5D83" w:rsidP="00C278C6">
      <w:pPr>
        <w:pStyle w:val="NormalWeb"/>
        <w:ind w:right="90"/>
      </w:pPr>
      <w:r w:rsidRPr="006954B2">
        <w:rPr>
          <w:rFonts w:ascii="Sakkal Majalla" w:eastAsiaTheme="minorHAnsi" w:hAnsi="Sakkal Majalla" w:cs="Sakkal Majalla"/>
          <w:kern w:val="2"/>
          <w:sz w:val="28"/>
          <w:szCs w:val="28"/>
          <w:u w:val="single"/>
          <w14:ligatures w14:val="standardContextual"/>
        </w:rPr>
        <w:t>3</w:t>
      </w:r>
      <w:r w:rsidR="00033ED5" w:rsidRPr="006954B2">
        <w:rPr>
          <w:rFonts w:ascii="Sakkal Majalla" w:eastAsiaTheme="minorHAnsi" w:hAnsi="Sakkal Majalla" w:cs="Sakkal Majalla"/>
          <w:kern w:val="2"/>
          <w:sz w:val="28"/>
          <w:szCs w:val="28"/>
          <w:u w:val="single"/>
          <w14:ligatures w14:val="standardContextual"/>
        </w:rPr>
        <w:t>.2  Summary and Critique:</w:t>
      </w:r>
    </w:p>
    <w:p w14:paraId="3D1B7FCA" w14:textId="5F3ACF44" w:rsidR="003A0FBD" w:rsidRPr="006954B2" w:rsidRDefault="00033ED5" w:rsidP="00C278C6">
      <w:pPr>
        <w:pStyle w:val="NormalWeb"/>
        <w:ind w:right="90"/>
        <w:jc w:val="both"/>
      </w:pPr>
      <w:r w:rsidRPr="006954B2">
        <w:t xml:space="preserve">   </w:t>
      </w:r>
      <w:r w:rsidR="003A0FBD" w:rsidRPr="006954B2">
        <w:t xml:space="preserve">Academics including Dr. Essam El Badry Fadl argue that early environmental assessments ensure measures are taken to avoid expensive mid-project tweaks and ensure the longer-term salvageability of the project. In the same vein Vanclay emphasises the need to situate EIA in the context of the project cycle generally, noting that an approach </w:t>
      </w:r>
      <w:r w:rsidR="003A0FBD" w:rsidRPr="006954B2">
        <w:lastRenderedPageBreak/>
        <w:t>which views EIA as part of the project not a mere bureaucratic procedure encourages interfaces between different sections of people and breaks down systemic blockages: But the efficiency savings promised by EIA depend on the quality of its application; superficial assessments, lack of real stakeholder engagement or non-enforcement frequently render EIA impotent. Morrison-Saunders stresses the significance of involving participatory processes that are conducive to iterative learning and adaptive management, but such inclusiveness can lead to protracted processes, in particular where expressed differences in stakeholder stake eri nterAnCes overlap. Also, differences of technical ability and resources between rich and poor countries lead to uneven results from EIA, and an aggravation of global inequalities. Contemporary tools – ranging from predictive modeling through GIS to digital applications – have enhanced EIA’s ability to contribute to analyses at an increasingly precise level, but quantifying return-on-investment (ROI) mathematically with hard data (as cost-savings and minimized delays) remains a challenge. Areas for future research To overcome these limitations, future research should focus on context-specific case studies, formulate standard frameworks to assess efficiency and investigate possible interactions between EIA and innovative project management approaches such as agile or circular economy. Indeed, the capacity of EIA to be transformational does not reside in any bureaucratic reality as such, but rather is about being effectively integrated strategically into cultures which demand transparency, innovation and sustainability—which, in an age of climate urgency, resource constraints and the need for rapid transitions of all kinds.</w:t>
      </w:r>
    </w:p>
    <w:p w14:paraId="7DB5B781" w14:textId="77777777" w:rsidR="003A0FBD" w:rsidRPr="006954B2" w:rsidRDefault="003A0FBD" w:rsidP="00EE7154">
      <w:pPr>
        <w:pStyle w:val="ListParagraph"/>
        <w:bidi w:val="0"/>
        <w:ind w:left="360" w:right="90"/>
        <w:rPr>
          <w:rFonts w:asciiTheme="majorBidi" w:hAnsiTheme="majorBidi" w:cstheme="majorBidi"/>
          <w:sz w:val="24"/>
          <w:szCs w:val="24"/>
        </w:rPr>
      </w:pPr>
    </w:p>
    <w:p w14:paraId="6627EEB9" w14:textId="24FE27D8" w:rsidR="003460E7" w:rsidRPr="006954B2" w:rsidRDefault="003460E7" w:rsidP="00EE7154">
      <w:pPr>
        <w:ind w:right="90"/>
        <w:rPr>
          <w:rFonts w:asciiTheme="majorBidi" w:hAnsiTheme="majorBidi" w:cstheme="majorBidi"/>
          <w:sz w:val="24"/>
          <w:szCs w:val="24"/>
        </w:rPr>
      </w:pPr>
    </w:p>
    <w:p w14:paraId="454B4DE1" w14:textId="74F7845B" w:rsidR="003460E7" w:rsidRPr="006954B2" w:rsidRDefault="003460E7" w:rsidP="00EE7154">
      <w:pPr>
        <w:ind w:right="90"/>
        <w:rPr>
          <w:rFonts w:asciiTheme="majorBidi" w:hAnsiTheme="majorBidi" w:cstheme="majorBidi"/>
          <w:sz w:val="24"/>
          <w:szCs w:val="24"/>
        </w:rPr>
      </w:pPr>
    </w:p>
    <w:p w14:paraId="13C33B8A" w14:textId="77777777" w:rsidR="00A74F76" w:rsidRPr="006954B2" w:rsidRDefault="00A74F76" w:rsidP="00EE7154">
      <w:pPr>
        <w:ind w:left="810" w:right="90"/>
        <w:rPr>
          <w:rFonts w:asciiTheme="majorBidi" w:hAnsiTheme="majorBidi" w:cstheme="majorBidi"/>
          <w:sz w:val="24"/>
          <w:szCs w:val="24"/>
          <w:u w:val="single"/>
          <w:rtl/>
        </w:rPr>
      </w:pPr>
    </w:p>
    <w:p w14:paraId="1A9ED303" w14:textId="77777777" w:rsidR="00A74F76" w:rsidRPr="006954B2" w:rsidRDefault="00A74F76" w:rsidP="00EE7154">
      <w:pPr>
        <w:ind w:right="90"/>
        <w:rPr>
          <w:rFonts w:asciiTheme="majorBidi" w:hAnsiTheme="majorBidi" w:cstheme="majorBidi"/>
          <w:sz w:val="24"/>
          <w:szCs w:val="24"/>
          <w:u w:val="single"/>
          <w:rtl/>
        </w:rPr>
      </w:pPr>
    </w:p>
    <w:p w14:paraId="7BE4D8DB" w14:textId="77777777" w:rsidR="00A74F76" w:rsidRPr="006954B2" w:rsidRDefault="00A74F76" w:rsidP="00EE7154">
      <w:pPr>
        <w:ind w:right="90"/>
        <w:rPr>
          <w:rFonts w:asciiTheme="majorBidi" w:hAnsiTheme="majorBidi" w:cstheme="majorBidi"/>
          <w:sz w:val="24"/>
          <w:szCs w:val="24"/>
          <w:u w:val="single"/>
          <w:rtl/>
        </w:rPr>
      </w:pPr>
    </w:p>
    <w:p w14:paraId="2A2E4D43" w14:textId="77777777" w:rsidR="00A74F76" w:rsidRPr="006954B2" w:rsidRDefault="00A74F76" w:rsidP="00EE7154">
      <w:pPr>
        <w:ind w:right="90"/>
        <w:rPr>
          <w:rFonts w:asciiTheme="majorBidi" w:hAnsiTheme="majorBidi" w:cstheme="majorBidi"/>
          <w:sz w:val="24"/>
          <w:szCs w:val="24"/>
          <w:u w:val="single"/>
          <w:rtl/>
        </w:rPr>
      </w:pPr>
    </w:p>
    <w:p w14:paraId="140C11F4" w14:textId="77777777" w:rsidR="00A74F76" w:rsidRPr="006954B2" w:rsidRDefault="00A74F76" w:rsidP="00EE7154">
      <w:pPr>
        <w:ind w:right="90"/>
        <w:rPr>
          <w:rFonts w:asciiTheme="majorBidi" w:hAnsiTheme="majorBidi" w:cstheme="majorBidi"/>
          <w:sz w:val="24"/>
          <w:szCs w:val="24"/>
          <w:u w:val="single"/>
          <w:rtl/>
        </w:rPr>
      </w:pPr>
    </w:p>
    <w:p w14:paraId="2106FE38" w14:textId="07BCA8AF" w:rsidR="00A74F76" w:rsidRPr="006954B2" w:rsidRDefault="00A74F76" w:rsidP="00EE7154">
      <w:pPr>
        <w:ind w:right="90"/>
        <w:rPr>
          <w:rFonts w:asciiTheme="majorBidi" w:hAnsiTheme="majorBidi" w:cstheme="majorBidi"/>
          <w:sz w:val="24"/>
          <w:szCs w:val="24"/>
          <w:u w:val="single"/>
        </w:rPr>
      </w:pPr>
    </w:p>
    <w:p w14:paraId="6B9FFB31" w14:textId="73747AC9" w:rsidR="00766B96" w:rsidRPr="006954B2" w:rsidRDefault="00766B96" w:rsidP="00EE7154">
      <w:pPr>
        <w:ind w:right="90"/>
        <w:rPr>
          <w:rFonts w:asciiTheme="majorBidi" w:hAnsiTheme="majorBidi" w:cstheme="majorBidi"/>
          <w:sz w:val="24"/>
          <w:szCs w:val="24"/>
          <w:u w:val="single"/>
        </w:rPr>
      </w:pPr>
    </w:p>
    <w:p w14:paraId="5697781D" w14:textId="0BE7DD8F" w:rsidR="00766B96" w:rsidRPr="006954B2" w:rsidRDefault="00766B96" w:rsidP="00EE7154">
      <w:pPr>
        <w:ind w:right="90"/>
        <w:rPr>
          <w:rFonts w:asciiTheme="majorBidi" w:hAnsiTheme="majorBidi" w:cstheme="majorBidi"/>
          <w:sz w:val="24"/>
          <w:szCs w:val="24"/>
          <w:u w:val="single"/>
        </w:rPr>
      </w:pPr>
    </w:p>
    <w:sectPr w:rsidR="00766B96" w:rsidRPr="006954B2" w:rsidSect="00EE7154">
      <w:pgSz w:w="11906" w:h="16838"/>
      <w:pgMar w:top="1440" w:right="1286" w:bottom="1440" w:left="198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7973F" w14:textId="77777777" w:rsidR="0098587E" w:rsidRDefault="0098587E" w:rsidP="009125CE">
      <w:pPr>
        <w:spacing w:after="0" w:line="240" w:lineRule="auto"/>
      </w:pPr>
      <w:r>
        <w:separator/>
      </w:r>
    </w:p>
  </w:endnote>
  <w:endnote w:type="continuationSeparator" w:id="0">
    <w:p w14:paraId="15C62645" w14:textId="77777777" w:rsidR="0098587E" w:rsidRDefault="0098587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eeSerifBold">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C7939" w14:textId="77777777" w:rsidR="0098587E" w:rsidRDefault="0098587E" w:rsidP="009125CE">
      <w:pPr>
        <w:spacing w:after="0" w:line="240" w:lineRule="auto"/>
      </w:pPr>
      <w:r>
        <w:separator/>
      </w:r>
    </w:p>
  </w:footnote>
  <w:footnote w:type="continuationSeparator" w:id="0">
    <w:p w14:paraId="4F0F788D" w14:textId="77777777" w:rsidR="0098587E" w:rsidRDefault="0098587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0520"/>
    <w:multiLevelType w:val="hybridMultilevel"/>
    <w:tmpl w:val="05B08D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9175A13"/>
    <w:multiLevelType w:val="hybridMultilevel"/>
    <w:tmpl w:val="F7365C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BA7355C"/>
    <w:multiLevelType w:val="hybridMultilevel"/>
    <w:tmpl w:val="8500C2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FB3D87"/>
    <w:multiLevelType w:val="multilevel"/>
    <w:tmpl w:val="6226A7B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9E1FEE"/>
    <w:multiLevelType w:val="multilevel"/>
    <w:tmpl w:val="35C2DD94"/>
    <w:lvl w:ilvl="0">
      <w:start w:val="2"/>
      <w:numFmt w:val="decimal"/>
      <w:lvlText w:val="%1"/>
      <w:lvlJc w:val="left"/>
      <w:pPr>
        <w:ind w:left="360" w:hanging="360"/>
      </w:pPr>
      <w:rPr>
        <w:rFonts w:ascii="Sakkal Majalla" w:hAnsi="Sakkal Majalla" w:cs="Sakkal Majalla" w:hint="default"/>
        <w:sz w:val="28"/>
        <w:u w:val="single"/>
      </w:rPr>
    </w:lvl>
    <w:lvl w:ilvl="1">
      <w:start w:val="6"/>
      <w:numFmt w:val="decimal"/>
      <w:lvlText w:val="%1.%2"/>
      <w:lvlJc w:val="left"/>
      <w:pPr>
        <w:ind w:left="360" w:hanging="360"/>
      </w:pPr>
      <w:rPr>
        <w:rFonts w:ascii="Sakkal Majalla" w:hAnsi="Sakkal Majalla" w:cs="Sakkal Majalla" w:hint="default"/>
        <w:sz w:val="28"/>
        <w:u w:val="single"/>
      </w:rPr>
    </w:lvl>
    <w:lvl w:ilvl="2">
      <w:start w:val="1"/>
      <w:numFmt w:val="decimal"/>
      <w:lvlText w:val="%1.%2.%3"/>
      <w:lvlJc w:val="left"/>
      <w:pPr>
        <w:ind w:left="720" w:hanging="720"/>
      </w:pPr>
      <w:rPr>
        <w:rFonts w:ascii="Sakkal Majalla" w:hAnsi="Sakkal Majalla" w:cs="Sakkal Majalla" w:hint="default"/>
        <w:sz w:val="28"/>
        <w:u w:val="single"/>
      </w:rPr>
    </w:lvl>
    <w:lvl w:ilvl="3">
      <w:start w:val="1"/>
      <w:numFmt w:val="decimal"/>
      <w:lvlText w:val="%1.%2.%3.%4"/>
      <w:lvlJc w:val="left"/>
      <w:pPr>
        <w:ind w:left="720" w:hanging="720"/>
      </w:pPr>
      <w:rPr>
        <w:rFonts w:ascii="Sakkal Majalla" w:hAnsi="Sakkal Majalla" w:cs="Sakkal Majalla" w:hint="default"/>
        <w:sz w:val="28"/>
        <w:u w:val="single"/>
      </w:rPr>
    </w:lvl>
    <w:lvl w:ilvl="4">
      <w:start w:val="1"/>
      <w:numFmt w:val="decimal"/>
      <w:lvlText w:val="%1.%2.%3.%4.%5"/>
      <w:lvlJc w:val="left"/>
      <w:pPr>
        <w:ind w:left="1080" w:hanging="1080"/>
      </w:pPr>
      <w:rPr>
        <w:rFonts w:ascii="Sakkal Majalla" w:hAnsi="Sakkal Majalla" w:cs="Sakkal Majalla" w:hint="default"/>
        <w:sz w:val="28"/>
        <w:u w:val="single"/>
      </w:rPr>
    </w:lvl>
    <w:lvl w:ilvl="5">
      <w:start w:val="1"/>
      <w:numFmt w:val="decimal"/>
      <w:lvlText w:val="%1.%2.%3.%4.%5.%6"/>
      <w:lvlJc w:val="left"/>
      <w:pPr>
        <w:ind w:left="1080" w:hanging="1080"/>
      </w:pPr>
      <w:rPr>
        <w:rFonts w:ascii="Sakkal Majalla" w:hAnsi="Sakkal Majalla" w:cs="Sakkal Majalla" w:hint="default"/>
        <w:sz w:val="28"/>
        <w:u w:val="single"/>
      </w:rPr>
    </w:lvl>
    <w:lvl w:ilvl="6">
      <w:start w:val="1"/>
      <w:numFmt w:val="decimal"/>
      <w:lvlText w:val="%1.%2.%3.%4.%5.%6.%7"/>
      <w:lvlJc w:val="left"/>
      <w:pPr>
        <w:ind w:left="1440" w:hanging="1440"/>
      </w:pPr>
      <w:rPr>
        <w:rFonts w:ascii="Sakkal Majalla" w:hAnsi="Sakkal Majalla" w:cs="Sakkal Majalla" w:hint="default"/>
        <w:sz w:val="28"/>
        <w:u w:val="single"/>
      </w:rPr>
    </w:lvl>
    <w:lvl w:ilvl="7">
      <w:start w:val="1"/>
      <w:numFmt w:val="decimal"/>
      <w:lvlText w:val="%1.%2.%3.%4.%5.%6.%7.%8"/>
      <w:lvlJc w:val="left"/>
      <w:pPr>
        <w:ind w:left="1440" w:hanging="1440"/>
      </w:pPr>
      <w:rPr>
        <w:rFonts w:ascii="Sakkal Majalla" w:hAnsi="Sakkal Majalla" w:cs="Sakkal Majalla" w:hint="default"/>
        <w:sz w:val="28"/>
        <w:u w:val="single"/>
      </w:rPr>
    </w:lvl>
    <w:lvl w:ilvl="8">
      <w:start w:val="1"/>
      <w:numFmt w:val="decimal"/>
      <w:lvlText w:val="%1.%2.%3.%4.%5.%6.%7.%8.%9"/>
      <w:lvlJc w:val="left"/>
      <w:pPr>
        <w:ind w:left="1800" w:hanging="1800"/>
      </w:pPr>
      <w:rPr>
        <w:rFonts w:ascii="Sakkal Majalla" w:hAnsi="Sakkal Majalla" w:cs="Sakkal Majalla" w:hint="default"/>
        <w:sz w:val="28"/>
        <w:u w:val="single"/>
      </w:rPr>
    </w:lvl>
  </w:abstractNum>
  <w:abstractNum w:abstractNumId="5" w15:restartNumberingAfterBreak="0">
    <w:nsid w:val="12BF6870"/>
    <w:multiLevelType w:val="multilevel"/>
    <w:tmpl w:val="B7221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D920CE"/>
    <w:multiLevelType w:val="multilevel"/>
    <w:tmpl w:val="BDC48B5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8A73C3"/>
    <w:multiLevelType w:val="hybridMultilevel"/>
    <w:tmpl w:val="7BC6DE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872593"/>
    <w:multiLevelType w:val="hybridMultilevel"/>
    <w:tmpl w:val="4E64C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F608F5"/>
    <w:multiLevelType w:val="hybridMultilevel"/>
    <w:tmpl w:val="110A0F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7565214"/>
    <w:multiLevelType w:val="hybridMultilevel"/>
    <w:tmpl w:val="10BA0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D265C1"/>
    <w:multiLevelType w:val="multilevel"/>
    <w:tmpl w:val="C8DC1FB0"/>
    <w:lvl w:ilvl="0">
      <w:start w:val="5"/>
      <w:numFmt w:val="decimal"/>
      <w:lvlText w:val="%1"/>
      <w:lvlJc w:val="left"/>
      <w:pPr>
        <w:ind w:left="372" w:hanging="372"/>
      </w:pPr>
      <w:rPr>
        <w:rFonts w:hint="default"/>
      </w:rPr>
    </w:lvl>
    <w:lvl w:ilvl="1">
      <w:start w:val="12"/>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585698"/>
    <w:multiLevelType w:val="multilevel"/>
    <w:tmpl w:val="A1ACECCA"/>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AD1D2C"/>
    <w:multiLevelType w:val="hybridMultilevel"/>
    <w:tmpl w:val="C246A1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9ED0864"/>
    <w:multiLevelType w:val="hybridMultilevel"/>
    <w:tmpl w:val="0AE8B448"/>
    <w:lvl w:ilvl="0" w:tplc="7AF20236">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20197E"/>
    <w:multiLevelType w:val="multilevel"/>
    <w:tmpl w:val="B2888A2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2F4509"/>
    <w:multiLevelType w:val="hybridMultilevel"/>
    <w:tmpl w:val="C94C0E8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7" w15:restartNumberingAfterBreak="0">
    <w:nsid w:val="3BA621F3"/>
    <w:multiLevelType w:val="multilevel"/>
    <w:tmpl w:val="E8385B2E"/>
    <w:lvl w:ilvl="0">
      <w:start w:val="1"/>
      <w:numFmt w:val="upperRoman"/>
      <w:lvlText w:val="%1."/>
      <w:lvlJc w:val="right"/>
      <w:pPr>
        <w:ind w:left="2430" w:hanging="360"/>
      </w:pPr>
    </w:lvl>
    <w:lvl w:ilvl="1">
      <w:start w:val="8"/>
      <w:numFmt w:val="decimal"/>
      <w:isLgl/>
      <w:lvlText w:val="%1.%2"/>
      <w:lvlJc w:val="left"/>
      <w:pPr>
        <w:ind w:left="2430" w:hanging="360"/>
      </w:pPr>
      <w:rPr>
        <w:rFonts w:hint="default"/>
      </w:rPr>
    </w:lvl>
    <w:lvl w:ilvl="2">
      <w:start w:val="1"/>
      <w:numFmt w:val="decimal"/>
      <w:isLgl/>
      <w:lvlText w:val="%1.%2.%3"/>
      <w:lvlJc w:val="left"/>
      <w:pPr>
        <w:ind w:left="2790" w:hanging="720"/>
      </w:pPr>
      <w:rPr>
        <w:rFonts w:hint="default"/>
      </w:rPr>
    </w:lvl>
    <w:lvl w:ilvl="3">
      <w:start w:val="1"/>
      <w:numFmt w:val="decimal"/>
      <w:isLgl/>
      <w:lvlText w:val="%1.%2.%3.%4"/>
      <w:lvlJc w:val="left"/>
      <w:pPr>
        <w:ind w:left="2790" w:hanging="720"/>
      </w:pPr>
      <w:rPr>
        <w:rFonts w:hint="default"/>
      </w:rPr>
    </w:lvl>
    <w:lvl w:ilvl="4">
      <w:start w:val="1"/>
      <w:numFmt w:val="decimal"/>
      <w:isLgl/>
      <w:lvlText w:val="%1.%2.%3.%4.%5"/>
      <w:lvlJc w:val="left"/>
      <w:pPr>
        <w:ind w:left="3150" w:hanging="1080"/>
      </w:pPr>
      <w:rPr>
        <w:rFonts w:hint="default"/>
      </w:rPr>
    </w:lvl>
    <w:lvl w:ilvl="5">
      <w:start w:val="1"/>
      <w:numFmt w:val="decimal"/>
      <w:isLgl/>
      <w:lvlText w:val="%1.%2.%3.%4.%5.%6"/>
      <w:lvlJc w:val="left"/>
      <w:pPr>
        <w:ind w:left="3150" w:hanging="1080"/>
      </w:pPr>
      <w:rPr>
        <w:rFonts w:hint="default"/>
      </w:rPr>
    </w:lvl>
    <w:lvl w:ilvl="6">
      <w:start w:val="1"/>
      <w:numFmt w:val="decimal"/>
      <w:isLgl/>
      <w:lvlText w:val="%1.%2.%3.%4.%5.%6.%7"/>
      <w:lvlJc w:val="left"/>
      <w:pPr>
        <w:ind w:left="3510" w:hanging="1440"/>
      </w:pPr>
      <w:rPr>
        <w:rFonts w:hint="default"/>
      </w:rPr>
    </w:lvl>
    <w:lvl w:ilvl="7">
      <w:start w:val="1"/>
      <w:numFmt w:val="decimal"/>
      <w:isLgl/>
      <w:lvlText w:val="%1.%2.%3.%4.%5.%6.%7.%8"/>
      <w:lvlJc w:val="left"/>
      <w:pPr>
        <w:ind w:left="3510" w:hanging="1440"/>
      </w:pPr>
      <w:rPr>
        <w:rFonts w:hint="default"/>
      </w:rPr>
    </w:lvl>
    <w:lvl w:ilvl="8">
      <w:start w:val="1"/>
      <w:numFmt w:val="decimal"/>
      <w:isLgl/>
      <w:lvlText w:val="%1.%2.%3.%4.%5.%6.%7.%8.%9"/>
      <w:lvlJc w:val="left"/>
      <w:pPr>
        <w:ind w:left="3870" w:hanging="1800"/>
      </w:pPr>
      <w:rPr>
        <w:rFonts w:hint="default"/>
      </w:rPr>
    </w:lvl>
  </w:abstractNum>
  <w:abstractNum w:abstractNumId="18" w15:restartNumberingAfterBreak="0">
    <w:nsid w:val="3E297139"/>
    <w:multiLevelType w:val="hybridMultilevel"/>
    <w:tmpl w:val="E28CA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D45833"/>
    <w:multiLevelType w:val="multilevel"/>
    <w:tmpl w:val="C8DC1FB0"/>
    <w:lvl w:ilvl="0">
      <w:start w:val="5"/>
      <w:numFmt w:val="decimal"/>
      <w:lvlText w:val="%1"/>
      <w:lvlJc w:val="left"/>
      <w:pPr>
        <w:ind w:left="372" w:hanging="372"/>
      </w:pPr>
      <w:rPr>
        <w:rFonts w:hint="default"/>
      </w:rPr>
    </w:lvl>
    <w:lvl w:ilvl="1">
      <w:start w:val="12"/>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D83B77"/>
    <w:multiLevelType w:val="multilevel"/>
    <w:tmpl w:val="82660DBA"/>
    <w:lvl w:ilvl="0">
      <w:start w:val="1"/>
      <w:numFmt w:val="bullet"/>
      <w:lvlText w:val=""/>
      <w:lvlJc w:val="left"/>
      <w:pPr>
        <w:ind w:left="360" w:hanging="360"/>
      </w:pPr>
      <w:rPr>
        <w:rFonts w:ascii="Symbol" w:hAnsi="Symbol"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682B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37C3695"/>
    <w:multiLevelType w:val="hybridMultilevel"/>
    <w:tmpl w:val="53927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A1739B"/>
    <w:multiLevelType w:val="hybridMultilevel"/>
    <w:tmpl w:val="5896D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0B5AF1"/>
    <w:multiLevelType w:val="hybridMultilevel"/>
    <w:tmpl w:val="AEEAB9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3522994"/>
    <w:multiLevelType w:val="hybridMultilevel"/>
    <w:tmpl w:val="58BA5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A15781"/>
    <w:multiLevelType w:val="multilevel"/>
    <w:tmpl w:val="8D0214A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64C710D"/>
    <w:multiLevelType w:val="hybridMultilevel"/>
    <w:tmpl w:val="9D042D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C4F1F76"/>
    <w:multiLevelType w:val="multilevel"/>
    <w:tmpl w:val="E8385B2E"/>
    <w:styleLink w:val="CurrentList1"/>
    <w:lvl w:ilvl="0">
      <w:start w:val="1"/>
      <w:numFmt w:val="upperRoman"/>
      <w:lvlText w:val="%1."/>
      <w:lvlJc w:val="right"/>
      <w:pPr>
        <w:ind w:left="2430" w:hanging="360"/>
      </w:pPr>
    </w:lvl>
    <w:lvl w:ilvl="1">
      <w:start w:val="8"/>
      <w:numFmt w:val="decimal"/>
      <w:isLgl/>
      <w:lvlText w:val="%1.%2"/>
      <w:lvlJc w:val="left"/>
      <w:pPr>
        <w:ind w:left="2430" w:hanging="360"/>
      </w:pPr>
      <w:rPr>
        <w:rFonts w:hint="default"/>
      </w:rPr>
    </w:lvl>
    <w:lvl w:ilvl="2">
      <w:start w:val="1"/>
      <w:numFmt w:val="decimal"/>
      <w:isLgl/>
      <w:lvlText w:val="%1.%2.%3"/>
      <w:lvlJc w:val="left"/>
      <w:pPr>
        <w:ind w:left="2790" w:hanging="720"/>
      </w:pPr>
      <w:rPr>
        <w:rFonts w:hint="default"/>
      </w:rPr>
    </w:lvl>
    <w:lvl w:ilvl="3">
      <w:start w:val="1"/>
      <w:numFmt w:val="decimal"/>
      <w:isLgl/>
      <w:lvlText w:val="%1.%2.%3.%4"/>
      <w:lvlJc w:val="left"/>
      <w:pPr>
        <w:ind w:left="2790" w:hanging="720"/>
      </w:pPr>
      <w:rPr>
        <w:rFonts w:hint="default"/>
      </w:rPr>
    </w:lvl>
    <w:lvl w:ilvl="4">
      <w:start w:val="1"/>
      <w:numFmt w:val="decimal"/>
      <w:isLgl/>
      <w:lvlText w:val="%1.%2.%3.%4.%5"/>
      <w:lvlJc w:val="left"/>
      <w:pPr>
        <w:ind w:left="3150" w:hanging="1080"/>
      </w:pPr>
      <w:rPr>
        <w:rFonts w:hint="default"/>
      </w:rPr>
    </w:lvl>
    <w:lvl w:ilvl="5">
      <w:start w:val="1"/>
      <w:numFmt w:val="decimal"/>
      <w:isLgl/>
      <w:lvlText w:val="%1.%2.%3.%4.%5.%6"/>
      <w:lvlJc w:val="left"/>
      <w:pPr>
        <w:ind w:left="3150" w:hanging="1080"/>
      </w:pPr>
      <w:rPr>
        <w:rFonts w:hint="default"/>
      </w:rPr>
    </w:lvl>
    <w:lvl w:ilvl="6">
      <w:start w:val="1"/>
      <w:numFmt w:val="decimal"/>
      <w:isLgl/>
      <w:lvlText w:val="%1.%2.%3.%4.%5.%6.%7"/>
      <w:lvlJc w:val="left"/>
      <w:pPr>
        <w:ind w:left="3510" w:hanging="1440"/>
      </w:pPr>
      <w:rPr>
        <w:rFonts w:hint="default"/>
      </w:rPr>
    </w:lvl>
    <w:lvl w:ilvl="7">
      <w:start w:val="1"/>
      <w:numFmt w:val="decimal"/>
      <w:isLgl/>
      <w:lvlText w:val="%1.%2.%3.%4.%5.%6.%7.%8"/>
      <w:lvlJc w:val="left"/>
      <w:pPr>
        <w:ind w:left="3510" w:hanging="1440"/>
      </w:pPr>
      <w:rPr>
        <w:rFonts w:hint="default"/>
      </w:rPr>
    </w:lvl>
    <w:lvl w:ilvl="8">
      <w:start w:val="1"/>
      <w:numFmt w:val="decimal"/>
      <w:isLgl/>
      <w:lvlText w:val="%1.%2.%3.%4.%5.%6.%7.%8.%9"/>
      <w:lvlJc w:val="left"/>
      <w:pPr>
        <w:ind w:left="3870" w:hanging="1800"/>
      </w:pPr>
      <w:rPr>
        <w:rFonts w:hint="default"/>
      </w:rPr>
    </w:lvl>
  </w:abstractNum>
  <w:abstractNum w:abstractNumId="29" w15:restartNumberingAfterBreak="0">
    <w:nsid w:val="6A9A5BE6"/>
    <w:multiLevelType w:val="multilevel"/>
    <w:tmpl w:val="C8DC1FB0"/>
    <w:styleLink w:val="CurrentList2"/>
    <w:lvl w:ilvl="0">
      <w:start w:val="5"/>
      <w:numFmt w:val="decimal"/>
      <w:lvlText w:val="%1"/>
      <w:lvlJc w:val="left"/>
      <w:pPr>
        <w:ind w:left="372" w:hanging="372"/>
      </w:pPr>
      <w:rPr>
        <w:rFonts w:hint="default"/>
      </w:rPr>
    </w:lvl>
    <w:lvl w:ilvl="1">
      <w:start w:val="12"/>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171D3C"/>
    <w:multiLevelType w:val="multilevel"/>
    <w:tmpl w:val="8C180E04"/>
    <w:lvl w:ilvl="0">
      <w:start w:val="5"/>
      <w:numFmt w:val="decimal"/>
      <w:lvlText w:val="%1"/>
      <w:lvlJc w:val="left"/>
      <w:pPr>
        <w:ind w:left="372" w:hanging="372"/>
      </w:pPr>
      <w:rPr>
        <w:rFonts w:hint="default"/>
      </w:rPr>
    </w:lvl>
    <w:lvl w:ilvl="1">
      <w:start w:val="12"/>
      <w:numFmt w:val="decimal"/>
      <w:lvlText w:val="%1.%2"/>
      <w:lvlJc w:val="left"/>
      <w:pPr>
        <w:ind w:left="372" w:hanging="372"/>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3A01A67"/>
    <w:multiLevelType w:val="hybridMultilevel"/>
    <w:tmpl w:val="1C14A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4660CA"/>
    <w:multiLevelType w:val="hybridMultilevel"/>
    <w:tmpl w:val="EF0AF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E6666B"/>
    <w:multiLevelType w:val="hybridMultilevel"/>
    <w:tmpl w:val="EF24B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074C1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8F346D0"/>
    <w:multiLevelType w:val="hybridMultilevel"/>
    <w:tmpl w:val="A162B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3"/>
  </w:num>
  <w:num w:numId="4">
    <w:abstractNumId w:val="17"/>
  </w:num>
  <w:num w:numId="5">
    <w:abstractNumId w:val="27"/>
  </w:num>
  <w:num w:numId="6">
    <w:abstractNumId w:val="31"/>
  </w:num>
  <w:num w:numId="7">
    <w:abstractNumId w:val="20"/>
  </w:num>
  <w:num w:numId="8">
    <w:abstractNumId w:val="5"/>
  </w:num>
  <w:num w:numId="9">
    <w:abstractNumId w:val="14"/>
  </w:num>
  <w:num w:numId="10">
    <w:abstractNumId w:val="21"/>
  </w:num>
  <w:num w:numId="11">
    <w:abstractNumId w:val="15"/>
  </w:num>
  <w:num w:numId="12">
    <w:abstractNumId w:val="4"/>
  </w:num>
  <w:num w:numId="13">
    <w:abstractNumId w:val="3"/>
  </w:num>
  <w:num w:numId="14">
    <w:abstractNumId w:val="12"/>
  </w:num>
  <w:num w:numId="15">
    <w:abstractNumId w:val="26"/>
  </w:num>
  <w:num w:numId="16">
    <w:abstractNumId w:val="25"/>
  </w:num>
  <w:num w:numId="17">
    <w:abstractNumId w:val="28"/>
  </w:num>
  <w:num w:numId="18">
    <w:abstractNumId w:val="16"/>
  </w:num>
  <w:num w:numId="19">
    <w:abstractNumId w:val="32"/>
  </w:num>
  <w:num w:numId="20">
    <w:abstractNumId w:val="18"/>
  </w:num>
  <w:num w:numId="21">
    <w:abstractNumId w:val="34"/>
  </w:num>
  <w:num w:numId="22">
    <w:abstractNumId w:val="22"/>
  </w:num>
  <w:num w:numId="23">
    <w:abstractNumId w:val="19"/>
  </w:num>
  <w:num w:numId="24">
    <w:abstractNumId w:val="29"/>
  </w:num>
  <w:num w:numId="25">
    <w:abstractNumId w:val="11"/>
  </w:num>
  <w:num w:numId="26">
    <w:abstractNumId w:val="23"/>
  </w:num>
  <w:num w:numId="27">
    <w:abstractNumId w:val="10"/>
  </w:num>
  <w:num w:numId="28">
    <w:abstractNumId w:val="8"/>
  </w:num>
  <w:num w:numId="29">
    <w:abstractNumId w:val="35"/>
  </w:num>
  <w:num w:numId="30">
    <w:abstractNumId w:val="33"/>
  </w:num>
  <w:num w:numId="31">
    <w:abstractNumId w:val="9"/>
  </w:num>
  <w:num w:numId="32">
    <w:abstractNumId w:val="7"/>
  </w:num>
  <w:num w:numId="33">
    <w:abstractNumId w:val="24"/>
  </w:num>
  <w:num w:numId="34">
    <w:abstractNumId w:val="6"/>
  </w:num>
  <w:num w:numId="35">
    <w:abstractNumId w:val="1"/>
  </w:num>
  <w:num w:numId="36">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8E2"/>
    <w:rsid w:val="00023B73"/>
    <w:rsid w:val="00033ED5"/>
    <w:rsid w:val="00052A10"/>
    <w:rsid w:val="000729B9"/>
    <w:rsid w:val="000739C0"/>
    <w:rsid w:val="00074BF1"/>
    <w:rsid w:val="0008100D"/>
    <w:rsid w:val="00081AF4"/>
    <w:rsid w:val="00092E7A"/>
    <w:rsid w:val="000A27E2"/>
    <w:rsid w:val="000A4FD8"/>
    <w:rsid w:val="000B18F3"/>
    <w:rsid w:val="000B72F2"/>
    <w:rsid w:val="000F44B4"/>
    <w:rsid w:val="000F4F8A"/>
    <w:rsid w:val="00134EA0"/>
    <w:rsid w:val="00137C01"/>
    <w:rsid w:val="001551C8"/>
    <w:rsid w:val="001630E3"/>
    <w:rsid w:val="00171B35"/>
    <w:rsid w:val="001756E9"/>
    <w:rsid w:val="001902DB"/>
    <w:rsid w:val="001924A9"/>
    <w:rsid w:val="001969DC"/>
    <w:rsid w:val="001B1E4C"/>
    <w:rsid w:val="001C1BCD"/>
    <w:rsid w:val="001C2162"/>
    <w:rsid w:val="001D3262"/>
    <w:rsid w:val="001E2562"/>
    <w:rsid w:val="001F0AF5"/>
    <w:rsid w:val="00201889"/>
    <w:rsid w:val="00203136"/>
    <w:rsid w:val="00203574"/>
    <w:rsid w:val="002346F5"/>
    <w:rsid w:val="002373E8"/>
    <w:rsid w:val="002378F8"/>
    <w:rsid w:val="0024554C"/>
    <w:rsid w:val="0025016B"/>
    <w:rsid w:val="00286763"/>
    <w:rsid w:val="002C0422"/>
    <w:rsid w:val="002C2E41"/>
    <w:rsid w:val="002E49C2"/>
    <w:rsid w:val="002F012C"/>
    <w:rsid w:val="002F03C1"/>
    <w:rsid w:val="002F362B"/>
    <w:rsid w:val="0030340B"/>
    <w:rsid w:val="0030715E"/>
    <w:rsid w:val="00325452"/>
    <w:rsid w:val="003276AF"/>
    <w:rsid w:val="00344D08"/>
    <w:rsid w:val="003460E7"/>
    <w:rsid w:val="003829C8"/>
    <w:rsid w:val="0039181A"/>
    <w:rsid w:val="003A0FBD"/>
    <w:rsid w:val="003D7119"/>
    <w:rsid w:val="003F62D6"/>
    <w:rsid w:val="00402158"/>
    <w:rsid w:val="004049B0"/>
    <w:rsid w:val="00407B4A"/>
    <w:rsid w:val="00415EA8"/>
    <w:rsid w:val="004179AB"/>
    <w:rsid w:val="00436D21"/>
    <w:rsid w:val="00452E4B"/>
    <w:rsid w:val="004639D8"/>
    <w:rsid w:val="00463CD5"/>
    <w:rsid w:val="004C3F70"/>
    <w:rsid w:val="004E56B3"/>
    <w:rsid w:val="0053250B"/>
    <w:rsid w:val="00547FB0"/>
    <w:rsid w:val="0058392F"/>
    <w:rsid w:val="005878E8"/>
    <w:rsid w:val="00590B27"/>
    <w:rsid w:val="00597452"/>
    <w:rsid w:val="005D03E9"/>
    <w:rsid w:val="005E6D8A"/>
    <w:rsid w:val="005F76B0"/>
    <w:rsid w:val="0061451B"/>
    <w:rsid w:val="006147E8"/>
    <w:rsid w:val="0061657F"/>
    <w:rsid w:val="00622F43"/>
    <w:rsid w:val="00626A9F"/>
    <w:rsid w:val="0062761F"/>
    <w:rsid w:val="00652DC4"/>
    <w:rsid w:val="00675A56"/>
    <w:rsid w:val="006948DE"/>
    <w:rsid w:val="00694E12"/>
    <w:rsid w:val="006954B2"/>
    <w:rsid w:val="006A324A"/>
    <w:rsid w:val="006B7A7E"/>
    <w:rsid w:val="006D302F"/>
    <w:rsid w:val="006D4F22"/>
    <w:rsid w:val="006E2B42"/>
    <w:rsid w:val="00705237"/>
    <w:rsid w:val="007332AE"/>
    <w:rsid w:val="00745CA4"/>
    <w:rsid w:val="0074655E"/>
    <w:rsid w:val="00751656"/>
    <w:rsid w:val="00765E8C"/>
    <w:rsid w:val="00766B96"/>
    <w:rsid w:val="00774AF6"/>
    <w:rsid w:val="00776799"/>
    <w:rsid w:val="00795A38"/>
    <w:rsid w:val="007B0E54"/>
    <w:rsid w:val="007B108F"/>
    <w:rsid w:val="007B3711"/>
    <w:rsid w:val="007D4950"/>
    <w:rsid w:val="007D4F7B"/>
    <w:rsid w:val="007E203D"/>
    <w:rsid w:val="007E3A20"/>
    <w:rsid w:val="007F0013"/>
    <w:rsid w:val="007F6202"/>
    <w:rsid w:val="008066B7"/>
    <w:rsid w:val="00807D2B"/>
    <w:rsid w:val="00836B94"/>
    <w:rsid w:val="00847689"/>
    <w:rsid w:val="00851DCA"/>
    <w:rsid w:val="00854C14"/>
    <w:rsid w:val="00874D13"/>
    <w:rsid w:val="00877AAC"/>
    <w:rsid w:val="008809DA"/>
    <w:rsid w:val="008827B1"/>
    <w:rsid w:val="00885A77"/>
    <w:rsid w:val="008C5AD4"/>
    <w:rsid w:val="008D2DE2"/>
    <w:rsid w:val="008E05D2"/>
    <w:rsid w:val="008E6A7A"/>
    <w:rsid w:val="008E6C6E"/>
    <w:rsid w:val="008F1EAE"/>
    <w:rsid w:val="008F28BF"/>
    <w:rsid w:val="009125CE"/>
    <w:rsid w:val="00920EE1"/>
    <w:rsid w:val="00934C16"/>
    <w:rsid w:val="00983582"/>
    <w:rsid w:val="0098587E"/>
    <w:rsid w:val="009977BC"/>
    <w:rsid w:val="009A6FA4"/>
    <w:rsid w:val="009B6888"/>
    <w:rsid w:val="009B7738"/>
    <w:rsid w:val="009C0161"/>
    <w:rsid w:val="009C0D23"/>
    <w:rsid w:val="009C4395"/>
    <w:rsid w:val="009D108D"/>
    <w:rsid w:val="009D7218"/>
    <w:rsid w:val="009E1436"/>
    <w:rsid w:val="009E5668"/>
    <w:rsid w:val="00A239D0"/>
    <w:rsid w:val="00A363FB"/>
    <w:rsid w:val="00A37BBF"/>
    <w:rsid w:val="00A54E4C"/>
    <w:rsid w:val="00A57798"/>
    <w:rsid w:val="00A64918"/>
    <w:rsid w:val="00A74F76"/>
    <w:rsid w:val="00AA79E9"/>
    <w:rsid w:val="00AB0A70"/>
    <w:rsid w:val="00AC159D"/>
    <w:rsid w:val="00AC3BD1"/>
    <w:rsid w:val="00AC595C"/>
    <w:rsid w:val="00AD642D"/>
    <w:rsid w:val="00AF53E7"/>
    <w:rsid w:val="00B55620"/>
    <w:rsid w:val="00B63B0F"/>
    <w:rsid w:val="00B7133C"/>
    <w:rsid w:val="00B737CA"/>
    <w:rsid w:val="00B7678A"/>
    <w:rsid w:val="00BB5D83"/>
    <w:rsid w:val="00BE0A60"/>
    <w:rsid w:val="00BF14F4"/>
    <w:rsid w:val="00C00060"/>
    <w:rsid w:val="00C04C8B"/>
    <w:rsid w:val="00C04D0B"/>
    <w:rsid w:val="00C15E1C"/>
    <w:rsid w:val="00C21930"/>
    <w:rsid w:val="00C278C6"/>
    <w:rsid w:val="00C31E49"/>
    <w:rsid w:val="00C33AC8"/>
    <w:rsid w:val="00C356BE"/>
    <w:rsid w:val="00C41CE2"/>
    <w:rsid w:val="00C563E2"/>
    <w:rsid w:val="00C66F1C"/>
    <w:rsid w:val="00C71E18"/>
    <w:rsid w:val="00CD030D"/>
    <w:rsid w:val="00CD1068"/>
    <w:rsid w:val="00D02C41"/>
    <w:rsid w:val="00D060FF"/>
    <w:rsid w:val="00D22171"/>
    <w:rsid w:val="00D22866"/>
    <w:rsid w:val="00D408B3"/>
    <w:rsid w:val="00D94409"/>
    <w:rsid w:val="00DA605F"/>
    <w:rsid w:val="00DB0958"/>
    <w:rsid w:val="00E11787"/>
    <w:rsid w:val="00E11E5B"/>
    <w:rsid w:val="00E20660"/>
    <w:rsid w:val="00E22002"/>
    <w:rsid w:val="00E436A3"/>
    <w:rsid w:val="00E45D73"/>
    <w:rsid w:val="00E71C79"/>
    <w:rsid w:val="00E80FD9"/>
    <w:rsid w:val="00E81108"/>
    <w:rsid w:val="00E932FB"/>
    <w:rsid w:val="00EA6B5D"/>
    <w:rsid w:val="00EB2F83"/>
    <w:rsid w:val="00EC06D8"/>
    <w:rsid w:val="00EE7154"/>
    <w:rsid w:val="00F22736"/>
    <w:rsid w:val="00F546CE"/>
    <w:rsid w:val="00F550A6"/>
    <w:rsid w:val="00F64232"/>
    <w:rsid w:val="00F66366"/>
    <w:rsid w:val="00FA4223"/>
    <w:rsid w:val="00FB1754"/>
    <w:rsid w:val="00FB3239"/>
    <w:rsid w:val="00FF46A4"/>
    <w:rsid w:val="00FF6E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9DC"/>
    <w:pPr>
      <w:bidi/>
    </w:pPr>
  </w:style>
  <w:style w:type="paragraph" w:styleId="Heading2">
    <w:name w:val="heading 2"/>
    <w:basedOn w:val="Normal"/>
    <w:next w:val="Normal"/>
    <w:link w:val="Heading2Char"/>
    <w:uiPriority w:val="9"/>
    <w:semiHidden/>
    <w:unhideWhenUsed/>
    <w:qFormat/>
    <w:rsid w:val="006145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22F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4639D8"/>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4639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639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rsid w:val="004639D8"/>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sid w:val="004639D8"/>
    <w:rPr>
      <w:b/>
      <w:bCs/>
    </w:rPr>
  </w:style>
  <w:style w:type="character" w:customStyle="1" w:styleId="Heading2Char">
    <w:name w:val="Heading 2 Char"/>
    <w:basedOn w:val="DefaultParagraphFont"/>
    <w:link w:val="Heading2"/>
    <w:uiPriority w:val="9"/>
    <w:semiHidden/>
    <w:rsid w:val="0061451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22F4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64232"/>
    <w:pPr>
      <w:ind w:left="720"/>
      <w:contextualSpacing/>
    </w:pPr>
  </w:style>
  <w:style w:type="character" w:styleId="Emphasis">
    <w:name w:val="Emphasis"/>
    <w:basedOn w:val="DefaultParagraphFont"/>
    <w:uiPriority w:val="20"/>
    <w:qFormat/>
    <w:rsid w:val="000739C0"/>
    <w:rPr>
      <w:i/>
      <w:iCs/>
    </w:rPr>
  </w:style>
  <w:style w:type="character" w:customStyle="1" w:styleId="fontstyle01">
    <w:name w:val="fontstyle01"/>
    <w:basedOn w:val="DefaultParagraphFont"/>
    <w:rsid w:val="00675A56"/>
    <w:rPr>
      <w:rFonts w:ascii="FreeSerifBold" w:hAnsi="FreeSerifBold" w:hint="default"/>
      <w:b/>
      <w:bCs/>
      <w:i w:val="0"/>
      <w:iCs w:val="0"/>
      <w:color w:val="000000"/>
      <w:sz w:val="36"/>
      <w:szCs w:val="36"/>
    </w:rPr>
  </w:style>
  <w:style w:type="character" w:styleId="Hyperlink">
    <w:name w:val="Hyperlink"/>
    <w:basedOn w:val="DefaultParagraphFont"/>
    <w:uiPriority w:val="99"/>
    <w:unhideWhenUsed/>
    <w:rsid w:val="00851DCA"/>
    <w:rPr>
      <w:color w:val="0563C1" w:themeColor="hyperlink"/>
      <w:u w:val="single"/>
    </w:rPr>
  </w:style>
  <w:style w:type="character" w:styleId="UnresolvedMention">
    <w:name w:val="Unresolved Mention"/>
    <w:basedOn w:val="DefaultParagraphFont"/>
    <w:uiPriority w:val="99"/>
    <w:semiHidden/>
    <w:unhideWhenUsed/>
    <w:rsid w:val="00851DCA"/>
    <w:rPr>
      <w:color w:val="605E5C"/>
      <w:shd w:val="clear" w:color="auto" w:fill="E1DFDD"/>
    </w:rPr>
  </w:style>
  <w:style w:type="paragraph" w:customStyle="1" w:styleId="TableParagraph">
    <w:name w:val="Table Paragraph"/>
    <w:basedOn w:val="Normal"/>
    <w:uiPriority w:val="1"/>
    <w:qFormat/>
    <w:rsid w:val="00E20660"/>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numbering" w:customStyle="1" w:styleId="CurrentList1">
    <w:name w:val="Current List1"/>
    <w:uiPriority w:val="99"/>
    <w:rsid w:val="000B18F3"/>
    <w:pPr>
      <w:numPr>
        <w:numId w:val="17"/>
      </w:numPr>
    </w:pPr>
  </w:style>
  <w:style w:type="numbering" w:customStyle="1" w:styleId="CurrentList2">
    <w:name w:val="Current List2"/>
    <w:uiPriority w:val="99"/>
    <w:rsid w:val="004049B0"/>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495">
      <w:bodyDiv w:val="1"/>
      <w:marLeft w:val="0"/>
      <w:marRight w:val="0"/>
      <w:marTop w:val="0"/>
      <w:marBottom w:val="0"/>
      <w:divBdr>
        <w:top w:val="none" w:sz="0" w:space="0" w:color="auto"/>
        <w:left w:val="none" w:sz="0" w:space="0" w:color="auto"/>
        <w:bottom w:val="none" w:sz="0" w:space="0" w:color="auto"/>
        <w:right w:val="none" w:sz="0" w:space="0" w:color="auto"/>
      </w:divBdr>
      <w:divsChild>
        <w:div w:id="730808858">
          <w:marLeft w:val="0"/>
          <w:marRight w:val="0"/>
          <w:marTop w:val="0"/>
          <w:marBottom w:val="0"/>
          <w:divBdr>
            <w:top w:val="none" w:sz="0" w:space="0" w:color="auto"/>
            <w:left w:val="none" w:sz="0" w:space="0" w:color="auto"/>
            <w:bottom w:val="none" w:sz="0" w:space="0" w:color="auto"/>
            <w:right w:val="none" w:sz="0" w:space="0" w:color="auto"/>
          </w:divBdr>
        </w:div>
      </w:divsChild>
    </w:div>
    <w:div w:id="2628338">
      <w:bodyDiv w:val="1"/>
      <w:marLeft w:val="0"/>
      <w:marRight w:val="0"/>
      <w:marTop w:val="0"/>
      <w:marBottom w:val="0"/>
      <w:divBdr>
        <w:top w:val="none" w:sz="0" w:space="0" w:color="auto"/>
        <w:left w:val="none" w:sz="0" w:space="0" w:color="auto"/>
        <w:bottom w:val="none" w:sz="0" w:space="0" w:color="auto"/>
        <w:right w:val="none" w:sz="0" w:space="0" w:color="auto"/>
      </w:divBdr>
    </w:div>
    <w:div w:id="4941938">
      <w:bodyDiv w:val="1"/>
      <w:marLeft w:val="0"/>
      <w:marRight w:val="0"/>
      <w:marTop w:val="0"/>
      <w:marBottom w:val="0"/>
      <w:divBdr>
        <w:top w:val="none" w:sz="0" w:space="0" w:color="auto"/>
        <w:left w:val="none" w:sz="0" w:space="0" w:color="auto"/>
        <w:bottom w:val="none" w:sz="0" w:space="0" w:color="auto"/>
        <w:right w:val="none" w:sz="0" w:space="0" w:color="auto"/>
      </w:divBdr>
      <w:divsChild>
        <w:div w:id="1677345920">
          <w:marLeft w:val="0"/>
          <w:marRight w:val="0"/>
          <w:marTop w:val="0"/>
          <w:marBottom w:val="0"/>
          <w:divBdr>
            <w:top w:val="none" w:sz="0" w:space="0" w:color="auto"/>
            <w:left w:val="none" w:sz="0" w:space="0" w:color="auto"/>
            <w:bottom w:val="none" w:sz="0" w:space="0" w:color="auto"/>
            <w:right w:val="none" w:sz="0" w:space="0" w:color="auto"/>
          </w:divBdr>
        </w:div>
      </w:divsChild>
    </w:div>
    <w:div w:id="8261626">
      <w:bodyDiv w:val="1"/>
      <w:marLeft w:val="0"/>
      <w:marRight w:val="0"/>
      <w:marTop w:val="0"/>
      <w:marBottom w:val="0"/>
      <w:divBdr>
        <w:top w:val="none" w:sz="0" w:space="0" w:color="auto"/>
        <w:left w:val="none" w:sz="0" w:space="0" w:color="auto"/>
        <w:bottom w:val="none" w:sz="0" w:space="0" w:color="auto"/>
        <w:right w:val="none" w:sz="0" w:space="0" w:color="auto"/>
      </w:divBdr>
      <w:divsChild>
        <w:div w:id="1947418368">
          <w:marLeft w:val="0"/>
          <w:marRight w:val="0"/>
          <w:marTop w:val="0"/>
          <w:marBottom w:val="0"/>
          <w:divBdr>
            <w:top w:val="none" w:sz="0" w:space="0" w:color="auto"/>
            <w:left w:val="none" w:sz="0" w:space="0" w:color="auto"/>
            <w:bottom w:val="none" w:sz="0" w:space="0" w:color="auto"/>
            <w:right w:val="none" w:sz="0" w:space="0" w:color="auto"/>
          </w:divBdr>
        </w:div>
      </w:divsChild>
    </w:div>
    <w:div w:id="15348238">
      <w:bodyDiv w:val="1"/>
      <w:marLeft w:val="0"/>
      <w:marRight w:val="0"/>
      <w:marTop w:val="0"/>
      <w:marBottom w:val="0"/>
      <w:divBdr>
        <w:top w:val="none" w:sz="0" w:space="0" w:color="auto"/>
        <w:left w:val="none" w:sz="0" w:space="0" w:color="auto"/>
        <w:bottom w:val="none" w:sz="0" w:space="0" w:color="auto"/>
        <w:right w:val="none" w:sz="0" w:space="0" w:color="auto"/>
      </w:divBdr>
      <w:divsChild>
        <w:div w:id="806050509">
          <w:marLeft w:val="0"/>
          <w:marRight w:val="0"/>
          <w:marTop w:val="0"/>
          <w:marBottom w:val="0"/>
          <w:divBdr>
            <w:top w:val="none" w:sz="0" w:space="0" w:color="auto"/>
            <w:left w:val="none" w:sz="0" w:space="0" w:color="auto"/>
            <w:bottom w:val="none" w:sz="0" w:space="0" w:color="auto"/>
            <w:right w:val="none" w:sz="0" w:space="0" w:color="auto"/>
          </w:divBdr>
        </w:div>
      </w:divsChild>
    </w:div>
    <w:div w:id="19401925">
      <w:bodyDiv w:val="1"/>
      <w:marLeft w:val="0"/>
      <w:marRight w:val="0"/>
      <w:marTop w:val="0"/>
      <w:marBottom w:val="0"/>
      <w:divBdr>
        <w:top w:val="none" w:sz="0" w:space="0" w:color="auto"/>
        <w:left w:val="none" w:sz="0" w:space="0" w:color="auto"/>
        <w:bottom w:val="none" w:sz="0" w:space="0" w:color="auto"/>
        <w:right w:val="none" w:sz="0" w:space="0" w:color="auto"/>
      </w:divBdr>
      <w:divsChild>
        <w:div w:id="807280836">
          <w:marLeft w:val="0"/>
          <w:marRight w:val="0"/>
          <w:marTop w:val="0"/>
          <w:marBottom w:val="0"/>
          <w:divBdr>
            <w:top w:val="none" w:sz="0" w:space="0" w:color="auto"/>
            <w:left w:val="none" w:sz="0" w:space="0" w:color="auto"/>
            <w:bottom w:val="none" w:sz="0" w:space="0" w:color="auto"/>
            <w:right w:val="none" w:sz="0" w:space="0" w:color="auto"/>
          </w:divBdr>
        </w:div>
      </w:divsChild>
    </w:div>
    <w:div w:id="25838789">
      <w:bodyDiv w:val="1"/>
      <w:marLeft w:val="0"/>
      <w:marRight w:val="0"/>
      <w:marTop w:val="0"/>
      <w:marBottom w:val="0"/>
      <w:divBdr>
        <w:top w:val="none" w:sz="0" w:space="0" w:color="auto"/>
        <w:left w:val="none" w:sz="0" w:space="0" w:color="auto"/>
        <w:bottom w:val="none" w:sz="0" w:space="0" w:color="auto"/>
        <w:right w:val="none" w:sz="0" w:space="0" w:color="auto"/>
      </w:divBdr>
      <w:divsChild>
        <w:div w:id="949047975">
          <w:marLeft w:val="0"/>
          <w:marRight w:val="0"/>
          <w:marTop w:val="0"/>
          <w:marBottom w:val="0"/>
          <w:divBdr>
            <w:top w:val="none" w:sz="0" w:space="0" w:color="auto"/>
            <w:left w:val="none" w:sz="0" w:space="0" w:color="auto"/>
            <w:bottom w:val="none" w:sz="0" w:space="0" w:color="auto"/>
            <w:right w:val="none" w:sz="0" w:space="0" w:color="auto"/>
          </w:divBdr>
        </w:div>
      </w:divsChild>
    </w:div>
    <w:div w:id="25912412">
      <w:bodyDiv w:val="1"/>
      <w:marLeft w:val="0"/>
      <w:marRight w:val="0"/>
      <w:marTop w:val="0"/>
      <w:marBottom w:val="0"/>
      <w:divBdr>
        <w:top w:val="none" w:sz="0" w:space="0" w:color="auto"/>
        <w:left w:val="none" w:sz="0" w:space="0" w:color="auto"/>
        <w:bottom w:val="none" w:sz="0" w:space="0" w:color="auto"/>
        <w:right w:val="none" w:sz="0" w:space="0" w:color="auto"/>
      </w:divBdr>
    </w:div>
    <w:div w:id="32702726">
      <w:bodyDiv w:val="1"/>
      <w:marLeft w:val="0"/>
      <w:marRight w:val="0"/>
      <w:marTop w:val="0"/>
      <w:marBottom w:val="0"/>
      <w:divBdr>
        <w:top w:val="none" w:sz="0" w:space="0" w:color="auto"/>
        <w:left w:val="none" w:sz="0" w:space="0" w:color="auto"/>
        <w:bottom w:val="none" w:sz="0" w:space="0" w:color="auto"/>
        <w:right w:val="none" w:sz="0" w:space="0" w:color="auto"/>
      </w:divBdr>
    </w:div>
    <w:div w:id="35543522">
      <w:bodyDiv w:val="1"/>
      <w:marLeft w:val="0"/>
      <w:marRight w:val="0"/>
      <w:marTop w:val="0"/>
      <w:marBottom w:val="0"/>
      <w:divBdr>
        <w:top w:val="none" w:sz="0" w:space="0" w:color="auto"/>
        <w:left w:val="none" w:sz="0" w:space="0" w:color="auto"/>
        <w:bottom w:val="none" w:sz="0" w:space="0" w:color="auto"/>
        <w:right w:val="none" w:sz="0" w:space="0" w:color="auto"/>
      </w:divBdr>
      <w:divsChild>
        <w:div w:id="386223897">
          <w:marLeft w:val="0"/>
          <w:marRight w:val="0"/>
          <w:marTop w:val="0"/>
          <w:marBottom w:val="0"/>
          <w:divBdr>
            <w:top w:val="none" w:sz="0" w:space="0" w:color="auto"/>
            <w:left w:val="none" w:sz="0" w:space="0" w:color="auto"/>
            <w:bottom w:val="none" w:sz="0" w:space="0" w:color="auto"/>
            <w:right w:val="none" w:sz="0" w:space="0" w:color="auto"/>
          </w:divBdr>
        </w:div>
      </w:divsChild>
    </w:div>
    <w:div w:id="45574164">
      <w:bodyDiv w:val="1"/>
      <w:marLeft w:val="0"/>
      <w:marRight w:val="0"/>
      <w:marTop w:val="0"/>
      <w:marBottom w:val="0"/>
      <w:divBdr>
        <w:top w:val="none" w:sz="0" w:space="0" w:color="auto"/>
        <w:left w:val="none" w:sz="0" w:space="0" w:color="auto"/>
        <w:bottom w:val="none" w:sz="0" w:space="0" w:color="auto"/>
        <w:right w:val="none" w:sz="0" w:space="0" w:color="auto"/>
      </w:divBdr>
    </w:div>
    <w:div w:id="54742546">
      <w:bodyDiv w:val="1"/>
      <w:marLeft w:val="0"/>
      <w:marRight w:val="0"/>
      <w:marTop w:val="0"/>
      <w:marBottom w:val="0"/>
      <w:divBdr>
        <w:top w:val="none" w:sz="0" w:space="0" w:color="auto"/>
        <w:left w:val="none" w:sz="0" w:space="0" w:color="auto"/>
        <w:bottom w:val="none" w:sz="0" w:space="0" w:color="auto"/>
        <w:right w:val="none" w:sz="0" w:space="0" w:color="auto"/>
      </w:divBdr>
      <w:divsChild>
        <w:div w:id="136194298">
          <w:marLeft w:val="0"/>
          <w:marRight w:val="0"/>
          <w:marTop w:val="0"/>
          <w:marBottom w:val="0"/>
          <w:divBdr>
            <w:top w:val="none" w:sz="0" w:space="0" w:color="auto"/>
            <w:left w:val="none" w:sz="0" w:space="0" w:color="auto"/>
            <w:bottom w:val="none" w:sz="0" w:space="0" w:color="auto"/>
            <w:right w:val="none" w:sz="0" w:space="0" w:color="auto"/>
          </w:divBdr>
        </w:div>
      </w:divsChild>
    </w:div>
    <w:div w:id="55252111">
      <w:bodyDiv w:val="1"/>
      <w:marLeft w:val="0"/>
      <w:marRight w:val="0"/>
      <w:marTop w:val="0"/>
      <w:marBottom w:val="0"/>
      <w:divBdr>
        <w:top w:val="none" w:sz="0" w:space="0" w:color="auto"/>
        <w:left w:val="none" w:sz="0" w:space="0" w:color="auto"/>
        <w:bottom w:val="none" w:sz="0" w:space="0" w:color="auto"/>
        <w:right w:val="none" w:sz="0" w:space="0" w:color="auto"/>
      </w:divBdr>
      <w:divsChild>
        <w:div w:id="1769504460">
          <w:marLeft w:val="0"/>
          <w:marRight w:val="0"/>
          <w:marTop w:val="0"/>
          <w:marBottom w:val="0"/>
          <w:divBdr>
            <w:top w:val="none" w:sz="0" w:space="0" w:color="auto"/>
            <w:left w:val="none" w:sz="0" w:space="0" w:color="auto"/>
            <w:bottom w:val="none" w:sz="0" w:space="0" w:color="auto"/>
            <w:right w:val="none" w:sz="0" w:space="0" w:color="auto"/>
          </w:divBdr>
        </w:div>
      </w:divsChild>
    </w:div>
    <w:div w:id="57173317">
      <w:bodyDiv w:val="1"/>
      <w:marLeft w:val="0"/>
      <w:marRight w:val="0"/>
      <w:marTop w:val="0"/>
      <w:marBottom w:val="0"/>
      <w:divBdr>
        <w:top w:val="none" w:sz="0" w:space="0" w:color="auto"/>
        <w:left w:val="none" w:sz="0" w:space="0" w:color="auto"/>
        <w:bottom w:val="none" w:sz="0" w:space="0" w:color="auto"/>
        <w:right w:val="none" w:sz="0" w:space="0" w:color="auto"/>
      </w:divBdr>
      <w:divsChild>
        <w:div w:id="228882040">
          <w:marLeft w:val="0"/>
          <w:marRight w:val="0"/>
          <w:marTop w:val="0"/>
          <w:marBottom w:val="0"/>
          <w:divBdr>
            <w:top w:val="none" w:sz="0" w:space="0" w:color="auto"/>
            <w:left w:val="none" w:sz="0" w:space="0" w:color="auto"/>
            <w:bottom w:val="none" w:sz="0" w:space="0" w:color="auto"/>
            <w:right w:val="none" w:sz="0" w:space="0" w:color="auto"/>
          </w:divBdr>
        </w:div>
      </w:divsChild>
    </w:div>
    <w:div w:id="57366717">
      <w:bodyDiv w:val="1"/>
      <w:marLeft w:val="0"/>
      <w:marRight w:val="0"/>
      <w:marTop w:val="0"/>
      <w:marBottom w:val="0"/>
      <w:divBdr>
        <w:top w:val="none" w:sz="0" w:space="0" w:color="auto"/>
        <w:left w:val="none" w:sz="0" w:space="0" w:color="auto"/>
        <w:bottom w:val="none" w:sz="0" w:space="0" w:color="auto"/>
        <w:right w:val="none" w:sz="0" w:space="0" w:color="auto"/>
      </w:divBdr>
    </w:div>
    <w:div w:id="57677670">
      <w:bodyDiv w:val="1"/>
      <w:marLeft w:val="0"/>
      <w:marRight w:val="0"/>
      <w:marTop w:val="0"/>
      <w:marBottom w:val="0"/>
      <w:divBdr>
        <w:top w:val="none" w:sz="0" w:space="0" w:color="auto"/>
        <w:left w:val="none" w:sz="0" w:space="0" w:color="auto"/>
        <w:bottom w:val="none" w:sz="0" w:space="0" w:color="auto"/>
        <w:right w:val="none" w:sz="0" w:space="0" w:color="auto"/>
      </w:divBdr>
      <w:divsChild>
        <w:div w:id="1488979551">
          <w:marLeft w:val="0"/>
          <w:marRight w:val="0"/>
          <w:marTop w:val="0"/>
          <w:marBottom w:val="0"/>
          <w:divBdr>
            <w:top w:val="none" w:sz="0" w:space="0" w:color="auto"/>
            <w:left w:val="none" w:sz="0" w:space="0" w:color="auto"/>
            <w:bottom w:val="none" w:sz="0" w:space="0" w:color="auto"/>
            <w:right w:val="none" w:sz="0" w:space="0" w:color="auto"/>
          </w:divBdr>
        </w:div>
      </w:divsChild>
    </w:div>
    <w:div w:id="57940635">
      <w:bodyDiv w:val="1"/>
      <w:marLeft w:val="0"/>
      <w:marRight w:val="0"/>
      <w:marTop w:val="0"/>
      <w:marBottom w:val="0"/>
      <w:divBdr>
        <w:top w:val="none" w:sz="0" w:space="0" w:color="auto"/>
        <w:left w:val="none" w:sz="0" w:space="0" w:color="auto"/>
        <w:bottom w:val="none" w:sz="0" w:space="0" w:color="auto"/>
        <w:right w:val="none" w:sz="0" w:space="0" w:color="auto"/>
      </w:divBdr>
      <w:divsChild>
        <w:div w:id="1009137701">
          <w:marLeft w:val="0"/>
          <w:marRight w:val="0"/>
          <w:marTop w:val="0"/>
          <w:marBottom w:val="0"/>
          <w:divBdr>
            <w:top w:val="none" w:sz="0" w:space="0" w:color="auto"/>
            <w:left w:val="none" w:sz="0" w:space="0" w:color="auto"/>
            <w:bottom w:val="none" w:sz="0" w:space="0" w:color="auto"/>
            <w:right w:val="none" w:sz="0" w:space="0" w:color="auto"/>
          </w:divBdr>
        </w:div>
      </w:divsChild>
    </w:div>
    <w:div w:id="63384028">
      <w:bodyDiv w:val="1"/>
      <w:marLeft w:val="0"/>
      <w:marRight w:val="0"/>
      <w:marTop w:val="0"/>
      <w:marBottom w:val="0"/>
      <w:divBdr>
        <w:top w:val="none" w:sz="0" w:space="0" w:color="auto"/>
        <w:left w:val="none" w:sz="0" w:space="0" w:color="auto"/>
        <w:bottom w:val="none" w:sz="0" w:space="0" w:color="auto"/>
        <w:right w:val="none" w:sz="0" w:space="0" w:color="auto"/>
      </w:divBdr>
    </w:div>
    <w:div w:id="64888086">
      <w:bodyDiv w:val="1"/>
      <w:marLeft w:val="0"/>
      <w:marRight w:val="0"/>
      <w:marTop w:val="0"/>
      <w:marBottom w:val="0"/>
      <w:divBdr>
        <w:top w:val="none" w:sz="0" w:space="0" w:color="auto"/>
        <w:left w:val="none" w:sz="0" w:space="0" w:color="auto"/>
        <w:bottom w:val="none" w:sz="0" w:space="0" w:color="auto"/>
        <w:right w:val="none" w:sz="0" w:space="0" w:color="auto"/>
      </w:divBdr>
    </w:div>
    <w:div w:id="68112502">
      <w:bodyDiv w:val="1"/>
      <w:marLeft w:val="0"/>
      <w:marRight w:val="0"/>
      <w:marTop w:val="0"/>
      <w:marBottom w:val="0"/>
      <w:divBdr>
        <w:top w:val="none" w:sz="0" w:space="0" w:color="auto"/>
        <w:left w:val="none" w:sz="0" w:space="0" w:color="auto"/>
        <w:bottom w:val="none" w:sz="0" w:space="0" w:color="auto"/>
        <w:right w:val="none" w:sz="0" w:space="0" w:color="auto"/>
      </w:divBdr>
      <w:divsChild>
        <w:div w:id="883059913">
          <w:marLeft w:val="0"/>
          <w:marRight w:val="0"/>
          <w:marTop w:val="0"/>
          <w:marBottom w:val="0"/>
          <w:divBdr>
            <w:top w:val="none" w:sz="0" w:space="0" w:color="auto"/>
            <w:left w:val="none" w:sz="0" w:space="0" w:color="auto"/>
            <w:bottom w:val="none" w:sz="0" w:space="0" w:color="auto"/>
            <w:right w:val="none" w:sz="0" w:space="0" w:color="auto"/>
          </w:divBdr>
        </w:div>
      </w:divsChild>
    </w:div>
    <w:div w:id="68238547">
      <w:bodyDiv w:val="1"/>
      <w:marLeft w:val="0"/>
      <w:marRight w:val="0"/>
      <w:marTop w:val="0"/>
      <w:marBottom w:val="0"/>
      <w:divBdr>
        <w:top w:val="none" w:sz="0" w:space="0" w:color="auto"/>
        <w:left w:val="none" w:sz="0" w:space="0" w:color="auto"/>
        <w:bottom w:val="none" w:sz="0" w:space="0" w:color="auto"/>
        <w:right w:val="none" w:sz="0" w:space="0" w:color="auto"/>
      </w:divBdr>
      <w:divsChild>
        <w:div w:id="1383938379">
          <w:marLeft w:val="0"/>
          <w:marRight w:val="0"/>
          <w:marTop w:val="0"/>
          <w:marBottom w:val="0"/>
          <w:divBdr>
            <w:top w:val="none" w:sz="0" w:space="0" w:color="auto"/>
            <w:left w:val="none" w:sz="0" w:space="0" w:color="auto"/>
            <w:bottom w:val="none" w:sz="0" w:space="0" w:color="auto"/>
            <w:right w:val="none" w:sz="0" w:space="0" w:color="auto"/>
          </w:divBdr>
        </w:div>
      </w:divsChild>
    </w:div>
    <w:div w:id="71238055">
      <w:bodyDiv w:val="1"/>
      <w:marLeft w:val="0"/>
      <w:marRight w:val="0"/>
      <w:marTop w:val="0"/>
      <w:marBottom w:val="0"/>
      <w:divBdr>
        <w:top w:val="none" w:sz="0" w:space="0" w:color="auto"/>
        <w:left w:val="none" w:sz="0" w:space="0" w:color="auto"/>
        <w:bottom w:val="none" w:sz="0" w:space="0" w:color="auto"/>
        <w:right w:val="none" w:sz="0" w:space="0" w:color="auto"/>
      </w:divBdr>
    </w:div>
    <w:div w:id="77410561">
      <w:bodyDiv w:val="1"/>
      <w:marLeft w:val="0"/>
      <w:marRight w:val="0"/>
      <w:marTop w:val="0"/>
      <w:marBottom w:val="0"/>
      <w:divBdr>
        <w:top w:val="none" w:sz="0" w:space="0" w:color="auto"/>
        <w:left w:val="none" w:sz="0" w:space="0" w:color="auto"/>
        <w:bottom w:val="none" w:sz="0" w:space="0" w:color="auto"/>
        <w:right w:val="none" w:sz="0" w:space="0" w:color="auto"/>
      </w:divBdr>
      <w:divsChild>
        <w:div w:id="981470646">
          <w:marLeft w:val="0"/>
          <w:marRight w:val="0"/>
          <w:marTop w:val="0"/>
          <w:marBottom w:val="0"/>
          <w:divBdr>
            <w:top w:val="none" w:sz="0" w:space="0" w:color="auto"/>
            <w:left w:val="none" w:sz="0" w:space="0" w:color="auto"/>
            <w:bottom w:val="none" w:sz="0" w:space="0" w:color="auto"/>
            <w:right w:val="none" w:sz="0" w:space="0" w:color="auto"/>
          </w:divBdr>
        </w:div>
      </w:divsChild>
    </w:div>
    <w:div w:id="77991914">
      <w:bodyDiv w:val="1"/>
      <w:marLeft w:val="0"/>
      <w:marRight w:val="0"/>
      <w:marTop w:val="0"/>
      <w:marBottom w:val="0"/>
      <w:divBdr>
        <w:top w:val="none" w:sz="0" w:space="0" w:color="auto"/>
        <w:left w:val="none" w:sz="0" w:space="0" w:color="auto"/>
        <w:bottom w:val="none" w:sz="0" w:space="0" w:color="auto"/>
        <w:right w:val="none" w:sz="0" w:space="0" w:color="auto"/>
      </w:divBdr>
    </w:div>
    <w:div w:id="85274885">
      <w:bodyDiv w:val="1"/>
      <w:marLeft w:val="0"/>
      <w:marRight w:val="0"/>
      <w:marTop w:val="0"/>
      <w:marBottom w:val="0"/>
      <w:divBdr>
        <w:top w:val="none" w:sz="0" w:space="0" w:color="auto"/>
        <w:left w:val="none" w:sz="0" w:space="0" w:color="auto"/>
        <w:bottom w:val="none" w:sz="0" w:space="0" w:color="auto"/>
        <w:right w:val="none" w:sz="0" w:space="0" w:color="auto"/>
      </w:divBdr>
    </w:div>
    <w:div w:id="96406947">
      <w:bodyDiv w:val="1"/>
      <w:marLeft w:val="0"/>
      <w:marRight w:val="0"/>
      <w:marTop w:val="0"/>
      <w:marBottom w:val="0"/>
      <w:divBdr>
        <w:top w:val="none" w:sz="0" w:space="0" w:color="auto"/>
        <w:left w:val="none" w:sz="0" w:space="0" w:color="auto"/>
        <w:bottom w:val="none" w:sz="0" w:space="0" w:color="auto"/>
        <w:right w:val="none" w:sz="0" w:space="0" w:color="auto"/>
      </w:divBdr>
    </w:div>
    <w:div w:id="97607975">
      <w:bodyDiv w:val="1"/>
      <w:marLeft w:val="0"/>
      <w:marRight w:val="0"/>
      <w:marTop w:val="0"/>
      <w:marBottom w:val="0"/>
      <w:divBdr>
        <w:top w:val="none" w:sz="0" w:space="0" w:color="auto"/>
        <w:left w:val="none" w:sz="0" w:space="0" w:color="auto"/>
        <w:bottom w:val="none" w:sz="0" w:space="0" w:color="auto"/>
        <w:right w:val="none" w:sz="0" w:space="0" w:color="auto"/>
      </w:divBdr>
    </w:div>
    <w:div w:id="100348083">
      <w:bodyDiv w:val="1"/>
      <w:marLeft w:val="0"/>
      <w:marRight w:val="0"/>
      <w:marTop w:val="0"/>
      <w:marBottom w:val="0"/>
      <w:divBdr>
        <w:top w:val="none" w:sz="0" w:space="0" w:color="auto"/>
        <w:left w:val="none" w:sz="0" w:space="0" w:color="auto"/>
        <w:bottom w:val="none" w:sz="0" w:space="0" w:color="auto"/>
        <w:right w:val="none" w:sz="0" w:space="0" w:color="auto"/>
      </w:divBdr>
    </w:div>
    <w:div w:id="104084824">
      <w:bodyDiv w:val="1"/>
      <w:marLeft w:val="0"/>
      <w:marRight w:val="0"/>
      <w:marTop w:val="0"/>
      <w:marBottom w:val="0"/>
      <w:divBdr>
        <w:top w:val="none" w:sz="0" w:space="0" w:color="auto"/>
        <w:left w:val="none" w:sz="0" w:space="0" w:color="auto"/>
        <w:bottom w:val="none" w:sz="0" w:space="0" w:color="auto"/>
        <w:right w:val="none" w:sz="0" w:space="0" w:color="auto"/>
      </w:divBdr>
      <w:divsChild>
        <w:div w:id="1468468992">
          <w:marLeft w:val="0"/>
          <w:marRight w:val="0"/>
          <w:marTop w:val="0"/>
          <w:marBottom w:val="0"/>
          <w:divBdr>
            <w:top w:val="none" w:sz="0" w:space="0" w:color="auto"/>
            <w:left w:val="none" w:sz="0" w:space="0" w:color="auto"/>
            <w:bottom w:val="none" w:sz="0" w:space="0" w:color="auto"/>
            <w:right w:val="none" w:sz="0" w:space="0" w:color="auto"/>
          </w:divBdr>
        </w:div>
      </w:divsChild>
    </w:div>
    <w:div w:id="107549853">
      <w:bodyDiv w:val="1"/>
      <w:marLeft w:val="0"/>
      <w:marRight w:val="0"/>
      <w:marTop w:val="0"/>
      <w:marBottom w:val="0"/>
      <w:divBdr>
        <w:top w:val="none" w:sz="0" w:space="0" w:color="auto"/>
        <w:left w:val="none" w:sz="0" w:space="0" w:color="auto"/>
        <w:bottom w:val="none" w:sz="0" w:space="0" w:color="auto"/>
        <w:right w:val="none" w:sz="0" w:space="0" w:color="auto"/>
      </w:divBdr>
      <w:divsChild>
        <w:div w:id="79527234">
          <w:marLeft w:val="0"/>
          <w:marRight w:val="0"/>
          <w:marTop w:val="0"/>
          <w:marBottom w:val="0"/>
          <w:divBdr>
            <w:top w:val="none" w:sz="0" w:space="0" w:color="auto"/>
            <w:left w:val="none" w:sz="0" w:space="0" w:color="auto"/>
            <w:bottom w:val="none" w:sz="0" w:space="0" w:color="auto"/>
            <w:right w:val="none" w:sz="0" w:space="0" w:color="auto"/>
          </w:divBdr>
        </w:div>
      </w:divsChild>
    </w:div>
    <w:div w:id="108748628">
      <w:bodyDiv w:val="1"/>
      <w:marLeft w:val="0"/>
      <w:marRight w:val="0"/>
      <w:marTop w:val="0"/>
      <w:marBottom w:val="0"/>
      <w:divBdr>
        <w:top w:val="none" w:sz="0" w:space="0" w:color="auto"/>
        <w:left w:val="none" w:sz="0" w:space="0" w:color="auto"/>
        <w:bottom w:val="none" w:sz="0" w:space="0" w:color="auto"/>
        <w:right w:val="none" w:sz="0" w:space="0" w:color="auto"/>
      </w:divBdr>
      <w:divsChild>
        <w:div w:id="1330137277">
          <w:marLeft w:val="0"/>
          <w:marRight w:val="0"/>
          <w:marTop w:val="0"/>
          <w:marBottom w:val="0"/>
          <w:divBdr>
            <w:top w:val="none" w:sz="0" w:space="0" w:color="auto"/>
            <w:left w:val="none" w:sz="0" w:space="0" w:color="auto"/>
            <w:bottom w:val="none" w:sz="0" w:space="0" w:color="auto"/>
            <w:right w:val="none" w:sz="0" w:space="0" w:color="auto"/>
          </w:divBdr>
        </w:div>
      </w:divsChild>
    </w:div>
    <w:div w:id="109131449">
      <w:bodyDiv w:val="1"/>
      <w:marLeft w:val="0"/>
      <w:marRight w:val="0"/>
      <w:marTop w:val="0"/>
      <w:marBottom w:val="0"/>
      <w:divBdr>
        <w:top w:val="none" w:sz="0" w:space="0" w:color="auto"/>
        <w:left w:val="none" w:sz="0" w:space="0" w:color="auto"/>
        <w:bottom w:val="none" w:sz="0" w:space="0" w:color="auto"/>
        <w:right w:val="none" w:sz="0" w:space="0" w:color="auto"/>
      </w:divBdr>
    </w:div>
    <w:div w:id="112557673">
      <w:bodyDiv w:val="1"/>
      <w:marLeft w:val="0"/>
      <w:marRight w:val="0"/>
      <w:marTop w:val="0"/>
      <w:marBottom w:val="0"/>
      <w:divBdr>
        <w:top w:val="none" w:sz="0" w:space="0" w:color="auto"/>
        <w:left w:val="none" w:sz="0" w:space="0" w:color="auto"/>
        <w:bottom w:val="none" w:sz="0" w:space="0" w:color="auto"/>
        <w:right w:val="none" w:sz="0" w:space="0" w:color="auto"/>
      </w:divBdr>
      <w:divsChild>
        <w:div w:id="2141222110">
          <w:marLeft w:val="0"/>
          <w:marRight w:val="0"/>
          <w:marTop w:val="0"/>
          <w:marBottom w:val="0"/>
          <w:divBdr>
            <w:top w:val="none" w:sz="0" w:space="0" w:color="auto"/>
            <w:left w:val="none" w:sz="0" w:space="0" w:color="auto"/>
            <w:bottom w:val="none" w:sz="0" w:space="0" w:color="auto"/>
            <w:right w:val="none" w:sz="0" w:space="0" w:color="auto"/>
          </w:divBdr>
        </w:div>
      </w:divsChild>
    </w:div>
    <w:div w:id="121658554">
      <w:bodyDiv w:val="1"/>
      <w:marLeft w:val="0"/>
      <w:marRight w:val="0"/>
      <w:marTop w:val="0"/>
      <w:marBottom w:val="0"/>
      <w:divBdr>
        <w:top w:val="none" w:sz="0" w:space="0" w:color="auto"/>
        <w:left w:val="none" w:sz="0" w:space="0" w:color="auto"/>
        <w:bottom w:val="none" w:sz="0" w:space="0" w:color="auto"/>
        <w:right w:val="none" w:sz="0" w:space="0" w:color="auto"/>
      </w:divBdr>
    </w:div>
    <w:div w:id="130754248">
      <w:bodyDiv w:val="1"/>
      <w:marLeft w:val="0"/>
      <w:marRight w:val="0"/>
      <w:marTop w:val="0"/>
      <w:marBottom w:val="0"/>
      <w:divBdr>
        <w:top w:val="none" w:sz="0" w:space="0" w:color="auto"/>
        <w:left w:val="none" w:sz="0" w:space="0" w:color="auto"/>
        <w:bottom w:val="none" w:sz="0" w:space="0" w:color="auto"/>
        <w:right w:val="none" w:sz="0" w:space="0" w:color="auto"/>
      </w:divBdr>
      <w:divsChild>
        <w:div w:id="500900546">
          <w:marLeft w:val="0"/>
          <w:marRight w:val="0"/>
          <w:marTop w:val="0"/>
          <w:marBottom w:val="0"/>
          <w:divBdr>
            <w:top w:val="none" w:sz="0" w:space="0" w:color="auto"/>
            <w:left w:val="none" w:sz="0" w:space="0" w:color="auto"/>
            <w:bottom w:val="none" w:sz="0" w:space="0" w:color="auto"/>
            <w:right w:val="none" w:sz="0" w:space="0" w:color="auto"/>
          </w:divBdr>
        </w:div>
      </w:divsChild>
    </w:div>
    <w:div w:id="132723950">
      <w:bodyDiv w:val="1"/>
      <w:marLeft w:val="0"/>
      <w:marRight w:val="0"/>
      <w:marTop w:val="0"/>
      <w:marBottom w:val="0"/>
      <w:divBdr>
        <w:top w:val="none" w:sz="0" w:space="0" w:color="auto"/>
        <w:left w:val="none" w:sz="0" w:space="0" w:color="auto"/>
        <w:bottom w:val="none" w:sz="0" w:space="0" w:color="auto"/>
        <w:right w:val="none" w:sz="0" w:space="0" w:color="auto"/>
      </w:divBdr>
      <w:divsChild>
        <w:div w:id="606737016">
          <w:marLeft w:val="0"/>
          <w:marRight w:val="0"/>
          <w:marTop w:val="0"/>
          <w:marBottom w:val="0"/>
          <w:divBdr>
            <w:top w:val="none" w:sz="0" w:space="0" w:color="auto"/>
            <w:left w:val="none" w:sz="0" w:space="0" w:color="auto"/>
            <w:bottom w:val="none" w:sz="0" w:space="0" w:color="auto"/>
            <w:right w:val="none" w:sz="0" w:space="0" w:color="auto"/>
          </w:divBdr>
        </w:div>
      </w:divsChild>
    </w:div>
    <w:div w:id="134033104">
      <w:bodyDiv w:val="1"/>
      <w:marLeft w:val="0"/>
      <w:marRight w:val="0"/>
      <w:marTop w:val="0"/>
      <w:marBottom w:val="0"/>
      <w:divBdr>
        <w:top w:val="none" w:sz="0" w:space="0" w:color="auto"/>
        <w:left w:val="none" w:sz="0" w:space="0" w:color="auto"/>
        <w:bottom w:val="none" w:sz="0" w:space="0" w:color="auto"/>
        <w:right w:val="none" w:sz="0" w:space="0" w:color="auto"/>
      </w:divBdr>
      <w:divsChild>
        <w:div w:id="1204903442">
          <w:marLeft w:val="0"/>
          <w:marRight w:val="0"/>
          <w:marTop w:val="0"/>
          <w:marBottom w:val="0"/>
          <w:divBdr>
            <w:top w:val="none" w:sz="0" w:space="0" w:color="auto"/>
            <w:left w:val="none" w:sz="0" w:space="0" w:color="auto"/>
            <w:bottom w:val="none" w:sz="0" w:space="0" w:color="auto"/>
            <w:right w:val="none" w:sz="0" w:space="0" w:color="auto"/>
          </w:divBdr>
        </w:div>
      </w:divsChild>
    </w:div>
    <w:div w:id="134878152">
      <w:bodyDiv w:val="1"/>
      <w:marLeft w:val="0"/>
      <w:marRight w:val="0"/>
      <w:marTop w:val="0"/>
      <w:marBottom w:val="0"/>
      <w:divBdr>
        <w:top w:val="none" w:sz="0" w:space="0" w:color="auto"/>
        <w:left w:val="none" w:sz="0" w:space="0" w:color="auto"/>
        <w:bottom w:val="none" w:sz="0" w:space="0" w:color="auto"/>
        <w:right w:val="none" w:sz="0" w:space="0" w:color="auto"/>
      </w:divBdr>
    </w:div>
    <w:div w:id="136991021">
      <w:bodyDiv w:val="1"/>
      <w:marLeft w:val="0"/>
      <w:marRight w:val="0"/>
      <w:marTop w:val="0"/>
      <w:marBottom w:val="0"/>
      <w:divBdr>
        <w:top w:val="none" w:sz="0" w:space="0" w:color="auto"/>
        <w:left w:val="none" w:sz="0" w:space="0" w:color="auto"/>
        <w:bottom w:val="none" w:sz="0" w:space="0" w:color="auto"/>
        <w:right w:val="none" w:sz="0" w:space="0" w:color="auto"/>
      </w:divBdr>
      <w:divsChild>
        <w:div w:id="1244870940">
          <w:marLeft w:val="0"/>
          <w:marRight w:val="0"/>
          <w:marTop w:val="0"/>
          <w:marBottom w:val="0"/>
          <w:divBdr>
            <w:top w:val="none" w:sz="0" w:space="0" w:color="auto"/>
            <w:left w:val="none" w:sz="0" w:space="0" w:color="auto"/>
            <w:bottom w:val="none" w:sz="0" w:space="0" w:color="auto"/>
            <w:right w:val="none" w:sz="0" w:space="0" w:color="auto"/>
          </w:divBdr>
        </w:div>
      </w:divsChild>
    </w:div>
    <w:div w:id="137190251">
      <w:bodyDiv w:val="1"/>
      <w:marLeft w:val="0"/>
      <w:marRight w:val="0"/>
      <w:marTop w:val="0"/>
      <w:marBottom w:val="0"/>
      <w:divBdr>
        <w:top w:val="none" w:sz="0" w:space="0" w:color="auto"/>
        <w:left w:val="none" w:sz="0" w:space="0" w:color="auto"/>
        <w:bottom w:val="none" w:sz="0" w:space="0" w:color="auto"/>
        <w:right w:val="none" w:sz="0" w:space="0" w:color="auto"/>
      </w:divBdr>
      <w:divsChild>
        <w:div w:id="1143889900">
          <w:marLeft w:val="0"/>
          <w:marRight w:val="0"/>
          <w:marTop w:val="0"/>
          <w:marBottom w:val="0"/>
          <w:divBdr>
            <w:top w:val="none" w:sz="0" w:space="0" w:color="auto"/>
            <w:left w:val="none" w:sz="0" w:space="0" w:color="auto"/>
            <w:bottom w:val="none" w:sz="0" w:space="0" w:color="auto"/>
            <w:right w:val="none" w:sz="0" w:space="0" w:color="auto"/>
          </w:divBdr>
        </w:div>
      </w:divsChild>
    </w:div>
    <w:div w:id="139156226">
      <w:bodyDiv w:val="1"/>
      <w:marLeft w:val="0"/>
      <w:marRight w:val="0"/>
      <w:marTop w:val="0"/>
      <w:marBottom w:val="0"/>
      <w:divBdr>
        <w:top w:val="none" w:sz="0" w:space="0" w:color="auto"/>
        <w:left w:val="none" w:sz="0" w:space="0" w:color="auto"/>
        <w:bottom w:val="none" w:sz="0" w:space="0" w:color="auto"/>
        <w:right w:val="none" w:sz="0" w:space="0" w:color="auto"/>
      </w:divBdr>
      <w:divsChild>
        <w:div w:id="168720406">
          <w:marLeft w:val="0"/>
          <w:marRight w:val="0"/>
          <w:marTop w:val="0"/>
          <w:marBottom w:val="0"/>
          <w:divBdr>
            <w:top w:val="none" w:sz="0" w:space="0" w:color="auto"/>
            <w:left w:val="none" w:sz="0" w:space="0" w:color="auto"/>
            <w:bottom w:val="none" w:sz="0" w:space="0" w:color="auto"/>
            <w:right w:val="none" w:sz="0" w:space="0" w:color="auto"/>
          </w:divBdr>
        </w:div>
      </w:divsChild>
    </w:div>
    <w:div w:id="140391809">
      <w:bodyDiv w:val="1"/>
      <w:marLeft w:val="0"/>
      <w:marRight w:val="0"/>
      <w:marTop w:val="0"/>
      <w:marBottom w:val="0"/>
      <w:divBdr>
        <w:top w:val="none" w:sz="0" w:space="0" w:color="auto"/>
        <w:left w:val="none" w:sz="0" w:space="0" w:color="auto"/>
        <w:bottom w:val="none" w:sz="0" w:space="0" w:color="auto"/>
        <w:right w:val="none" w:sz="0" w:space="0" w:color="auto"/>
      </w:divBdr>
    </w:div>
    <w:div w:id="140584931">
      <w:bodyDiv w:val="1"/>
      <w:marLeft w:val="0"/>
      <w:marRight w:val="0"/>
      <w:marTop w:val="0"/>
      <w:marBottom w:val="0"/>
      <w:divBdr>
        <w:top w:val="none" w:sz="0" w:space="0" w:color="auto"/>
        <w:left w:val="none" w:sz="0" w:space="0" w:color="auto"/>
        <w:bottom w:val="none" w:sz="0" w:space="0" w:color="auto"/>
        <w:right w:val="none" w:sz="0" w:space="0" w:color="auto"/>
      </w:divBdr>
    </w:div>
    <w:div w:id="141116043">
      <w:bodyDiv w:val="1"/>
      <w:marLeft w:val="0"/>
      <w:marRight w:val="0"/>
      <w:marTop w:val="0"/>
      <w:marBottom w:val="0"/>
      <w:divBdr>
        <w:top w:val="none" w:sz="0" w:space="0" w:color="auto"/>
        <w:left w:val="none" w:sz="0" w:space="0" w:color="auto"/>
        <w:bottom w:val="none" w:sz="0" w:space="0" w:color="auto"/>
        <w:right w:val="none" w:sz="0" w:space="0" w:color="auto"/>
      </w:divBdr>
      <w:divsChild>
        <w:div w:id="1634873397">
          <w:marLeft w:val="0"/>
          <w:marRight w:val="0"/>
          <w:marTop w:val="0"/>
          <w:marBottom w:val="0"/>
          <w:divBdr>
            <w:top w:val="none" w:sz="0" w:space="0" w:color="auto"/>
            <w:left w:val="none" w:sz="0" w:space="0" w:color="auto"/>
            <w:bottom w:val="none" w:sz="0" w:space="0" w:color="auto"/>
            <w:right w:val="none" w:sz="0" w:space="0" w:color="auto"/>
          </w:divBdr>
        </w:div>
      </w:divsChild>
    </w:div>
    <w:div w:id="144274322">
      <w:bodyDiv w:val="1"/>
      <w:marLeft w:val="0"/>
      <w:marRight w:val="0"/>
      <w:marTop w:val="0"/>
      <w:marBottom w:val="0"/>
      <w:divBdr>
        <w:top w:val="none" w:sz="0" w:space="0" w:color="auto"/>
        <w:left w:val="none" w:sz="0" w:space="0" w:color="auto"/>
        <w:bottom w:val="none" w:sz="0" w:space="0" w:color="auto"/>
        <w:right w:val="none" w:sz="0" w:space="0" w:color="auto"/>
      </w:divBdr>
      <w:divsChild>
        <w:div w:id="1361859113">
          <w:marLeft w:val="0"/>
          <w:marRight w:val="0"/>
          <w:marTop w:val="0"/>
          <w:marBottom w:val="0"/>
          <w:divBdr>
            <w:top w:val="none" w:sz="0" w:space="0" w:color="auto"/>
            <w:left w:val="none" w:sz="0" w:space="0" w:color="auto"/>
            <w:bottom w:val="none" w:sz="0" w:space="0" w:color="auto"/>
            <w:right w:val="none" w:sz="0" w:space="0" w:color="auto"/>
          </w:divBdr>
        </w:div>
      </w:divsChild>
    </w:div>
    <w:div w:id="146553139">
      <w:bodyDiv w:val="1"/>
      <w:marLeft w:val="0"/>
      <w:marRight w:val="0"/>
      <w:marTop w:val="0"/>
      <w:marBottom w:val="0"/>
      <w:divBdr>
        <w:top w:val="none" w:sz="0" w:space="0" w:color="auto"/>
        <w:left w:val="none" w:sz="0" w:space="0" w:color="auto"/>
        <w:bottom w:val="none" w:sz="0" w:space="0" w:color="auto"/>
        <w:right w:val="none" w:sz="0" w:space="0" w:color="auto"/>
      </w:divBdr>
    </w:div>
    <w:div w:id="149563415">
      <w:bodyDiv w:val="1"/>
      <w:marLeft w:val="0"/>
      <w:marRight w:val="0"/>
      <w:marTop w:val="0"/>
      <w:marBottom w:val="0"/>
      <w:divBdr>
        <w:top w:val="none" w:sz="0" w:space="0" w:color="auto"/>
        <w:left w:val="none" w:sz="0" w:space="0" w:color="auto"/>
        <w:bottom w:val="none" w:sz="0" w:space="0" w:color="auto"/>
        <w:right w:val="none" w:sz="0" w:space="0" w:color="auto"/>
      </w:divBdr>
    </w:div>
    <w:div w:id="151529504">
      <w:bodyDiv w:val="1"/>
      <w:marLeft w:val="0"/>
      <w:marRight w:val="0"/>
      <w:marTop w:val="0"/>
      <w:marBottom w:val="0"/>
      <w:divBdr>
        <w:top w:val="none" w:sz="0" w:space="0" w:color="auto"/>
        <w:left w:val="none" w:sz="0" w:space="0" w:color="auto"/>
        <w:bottom w:val="none" w:sz="0" w:space="0" w:color="auto"/>
        <w:right w:val="none" w:sz="0" w:space="0" w:color="auto"/>
      </w:divBdr>
    </w:div>
    <w:div w:id="151798243">
      <w:bodyDiv w:val="1"/>
      <w:marLeft w:val="0"/>
      <w:marRight w:val="0"/>
      <w:marTop w:val="0"/>
      <w:marBottom w:val="0"/>
      <w:divBdr>
        <w:top w:val="none" w:sz="0" w:space="0" w:color="auto"/>
        <w:left w:val="none" w:sz="0" w:space="0" w:color="auto"/>
        <w:bottom w:val="none" w:sz="0" w:space="0" w:color="auto"/>
        <w:right w:val="none" w:sz="0" w:space="0" w:color="auto"/>
      </w:divBdr>
      <w:divsChild>
        <w:div w:id="133524111">
          <w:marLeft w:val="0"/>
          <w:marRight w:val="0"/>
          <w:marTop w:val="0"/>
          <w:marBottom w:val="0"/>
          <w:divBdr>
            <w:top w:val="none" w:sz="0" w:space="0" w:color="auto"/>
            <w:left w:val="none" w:sz="0" w:space="0" w:color="auto"/>
            <w:bottom w:val="none" w:sz="0" w:space="0" w:color="auto"/>
            <w:right w:val="none" w:sz="0" w:space="0" w:color="auto"/>
          </w:divBdr>
        </w:div>
      </w:divsChild>
    </w:div>
    <w:div w:id="154344022">
      <w:bodyDiv w:val="1"/>
      <w:marLeft w:val="0"/>
      <w:marRight w:val="0"/>
      <w:marTop w:val="0"/>
      <w:marBottom w:val="0"/>
      <w:divBdr>
        <w:top w:val="none" w:sz="0" w:space="0" w:color="auto"/>
        <w:left w:val="none" w:sz="0" w:space="0" w:color="auto"/>
        <w:bottom w:val="none" w:sz="0" w:space="0" w:color="auto"/>
        <w:right w:val="none" w:sz="0" w:space="0" w:color="auto"/>
      </w:divBdr>
      <w:divsChild>
        <w:div w:id="1995799017">
          <w:marLeft w:val="0"/>
          <w:marRight w:val="0"/>
          <w:marTop w:val="0"/>
          <w:marBottom w:val="0"/>
          <w:divBdr>
            <w:top w:val="none" w:sz="0" w:space="0" w:color="auto"/>
            <w:left w:val="none" w:sz="0" w:space="0" w:color="auto"/>
            <w:bottom w:val="none" w:sz="0" w:space="0" w:color="auto"/>
            <w:right w:val="none" w:sz="0" w:space="0" w:color="auto"/>
          </w:divBdr>
        </w:div>
      </w:divsChild>
    </w:div>
    <w:div w:id="154928431">
      <w:bodyDiv w:val="1"/>
      <w:marLeft w:val="0"/>
      <w:marRight w:val="0"/>
      <w:marTop w:val="0"/>
      <w:marBottom w:val="0"/>
      <w:divBdr>
        <w:top w:val="none" w:sz="0" w:space="0" w:color="auto"/>
        <w:left w:val="none" w:sz="0" w:space="0" w:color="auto"/>
        <w:bottom w:val="none" w:sz="0" w:space="0" w:color="auto"/>
        <w:right w:val="none" w:sz="0" w:space="0" w:color="auto"/>
      </w:divBdr>
      <w:divsChild>
        <w:div w:id="220605483">
          <w:marLeft w:val="0"/>
          <w:marRight w:val="0"/>
          <w:marTop w:val="0"/>
          <w:marBottom w:val="0"/>
          <w:divBdr>
            <w:top w:val="none" w:sz="0" w:space="0" w:color="auto"/>
            <w:left w:val="none" w:sz="0" w:space="0" w:color="auto"/>
            <w:bottom w:val="none" w:sz="0" w:space="0" w:color="auto"/>
            <w:right w:val="none" w:sz="0" w:space="0" w:color="auto"/>
          </w:divBdr>
        </w:div>
      </w:divsChild>
    </w:div>
    <w:div w:id="154998866">
      <w:bodyDiv w:val="1"/>
      <w:marLeft w:val="0"/>
      <w:marRight w:val="0"/>
      <w:marTop w:val="0"/>
      <w:marBottom w:val="0"/>
      <w:divBdr>
        <w:top w:val="none" w:sz="0" w:space="0" w:color="auto"/>
        <w:left w:val="none" w:sz="0" w:space="0" w:color="auto"/>
        <w:bottom w:val="none" w:sz="0" w:space="0" w:color="auto"/>
        <w:right w:val="none" w:sz="0" w:space="0" w:color="auto"/>
      </w:divBdr>
    </w:div>
    <w:div w:id="158740793">
      <w:bodyDiv w:val="1"/>
      <w:marLeft w:val="0"/>
      <w:marRight w:val="0"/>
      <w:marTop w:val="0"/>
      <w:marBottom w:val="0"/>
      <w:divBdr>
        <w:top w:val="none" w:sz="0" w:space="0" w:color="auto"/>
        <w:left w:val="none" w:sz="0" w:space="0" w:color="auto"/>
        <w:bottom w:val="none" w:sz="0" w:space="0" w:color="auto"/>
        <w:right w:val="none" w:sz="0" w:space="0" w:color="auto"/>
      </w:divBdr>
      <w:divsChild>
        <w:div w:id="1243298747">
          <w:marLeft w:val="0"/>
          <w:marRight w:val="0"/>
          <w:marTop w:val="0"/>
          <w:marBottom w:val="0"/>
          <w:divBdr>
            <w:top w:val="none" w:sz="0" w:space="0" w:color="auto"/>
            <w:left w:val="none" w:sz="0" w:space="0" w:color="auto"/>
            <w:bottom w:val="none" w:sz="0" w:space="0" w:color="auto"/>
            <w:right w:val="none" w:sz="0" w:space="0" w:color="auto"/>
          </w:divBdr>
        </w:div>
      </w:divsChild>
    </w:div>
    <w:div w:id="159934726">
      <w:bodyDiv w:val="1"/>
      <w:marLeft w:val="0"/>
      <w:marRight w:val="0"/>
      <w:marTop w:val="0"/>
      <w:marBottom w:val="0"/>
      <w:divBdr>
        <w:top w:val="none" w:sz="0" w:space="0" w:color="auto"/>
        <w:left w:val="none" w:sz="0" w:space="0" w:color="auto"/>
        <w:bottom w:val="none" w:sz="0" w:space="0" w:color="auto"/>
        <w:right w:val="none" w:sz="0" w:space="0" w:color="auto"/>
      </w:divBdr>
      <w:divsChild>
        <w:div w:id="1156646122">
          <w:marLeft w:val="0"/>
          <w:marRight w:val="0"/>
          <w:marTop w:val="0"/>
          <w:marBottom w:val="0"/>
          <w:divBdr>
            <w:top w:val="none" w:sz="0" w:space="0" w:color="auto"/>
            <w:left w:val="none" w:sz="0" w:space="0" w:color="auto"/>
            <w:bottom w:val="none" w:sz="0" w:space="0" w:color="auto"/>
            <w:right w:val="none" w:sz="0" w:space="0" w:color="auto"/>
          </w:divBdr>
        </w:div>
      </w:divsChild>
    </w:div>
    <w:div w:id="161239665">
      <w:bodyDiv w:val="1"/>
      <w:marLeft w:val="0"/>
      <w:marRight w:val="0"/>
      <w:marTop w:val="0"/>
      <w:marBottom w:val="0"/>
      <w:divBdr>
        <w:top w:val="none" w:sz="0" w:space="0" w:color="auto"/>
        <w:left w:val="none" w:sz="0" w:space="0" w:color="auto"/>
        <w:bottom w:val="none" w:sz="0" w:space="0" w:color="auto"/>
        <w:right w:val="none" w:sz="0" w:space="0" w:color="auto"/>
      </w:divBdr>
      <w:divsChild>
        <w:div w:id="1591885225">
          <w:marLeft w:val="0"/>
          <w:marRight w:val="0"/>
          <w:marTop w:val="0"/>
          <w:marBottom w:val="0"/>
          <w:divBdr>
            <w:top w:val="none" w:sz="0" w:space="0" w:color="auto"/>
            <w:left w:val="none" w:sz="0" w:space="0" w:color="auto"/>
            <w:bottom w:val="none" w:sz="0" w:space="0" w:color="auto"/>
            <w:right w:val="none" w:sz="0" w:space="0" w:color="auto"/>
          </w:divBdr>
        </w:div>
      </w:divsChild>
    </w:div>
    <w:div w:id="161970433">
      <w:bodyDiv w:val="1"/>
      <w:marLeft w:val="0"/>
      <w:marRight w:val="0"/>
      <w:marTop w:val="0"/>
      <w:marBottom w:val="0"/>
      <w:divBdr>
        <w:top w:val="none" w:sz="0" w:space="0" w:color="auto"/>
        <w:left w:val="none" w:sz="0" w:space="0" w:color="auto"/>
        <w:bottom w:val="none" w:sz="0" w:space="0" w:color="auto"/>
        <w:right w:val="none" w:sz="0" w:space="0" w:color="auto"/>
      </w:divBdr>
      <w:divsChild>
        <w:div w:id="94374753">
          <w:marLeft w:val="0"/>
          <w:marRight w:val="0"/>
          <w:marTop w:val="0"/>
          <w:marBottom w:val="0"/>
          <w:divBdr>
            <w:top w:val="none" w:sz="0" w:space="0" w:color="auto"/>
            <w:left w:val="none" w:sz="0" w:space="0" w:color="auto"/>
            <w:bottom w:val="none" w:sz="0" w:space="0" w:color="auto"/>
            <w:right w:val="none" w:sz="0" w:space="0" w:color="auto"/>
          </w:divBdr>
        </w:div>
      </w:divsChild>
    </w:div>
    <w:div w:id="162399162">
      <w:bodyDiv w:val="1"/>
      <w:marLeft w:val="0"/>
      <w:marRight w:val="0"/>
      <w:marTop w:val="0"/>
      <w:marBottom w:val="0"/>
      <w:divBdr>
        <w:top w:val="none" w:sz="0" w:space="0" w:color="auto"/>
        <w:left w:val="none" w:sz="0" w:space="0" w:color="auto"/>
        <w:bottom w:val="none" w:sz="0" w:space="0" w:color="auto"/>
        <w:right w:val="none" w:sz="0" w:space="0" w:color="auto"/>
      </w:divBdr>
      <w:divsChild>
        <w:div w:id="1642152685">
          <w:marLeft w:val="0"/>
          <w:marRight w:val="0"/>
          <w:marTop w:val="0"/>
          <w:marBottom w:val="0"/>
          <w:divBdr>
            <w:top w:val="none" w:sz="0" w:space="0" w:color="auto"/>
            <w:left w:val="none" w:sz="0" w:space="0" w:color="auto"/>
            <w:bottom w:val="none" w:sz="0" w:space="0" w:color="auto"/>
            <w:right w:val="none" w:sz="0" w:space="0" w:color="auto"/>
          </w:divBdr>
        </w:div>
      </w:divsChild>
    </w:div>
    <w:div w:id="164515780">
      <w:bodyDiv w:val="1"/>
      <w:marLeft w:val="0"/>
      <w:marRight w:val="0"/>
      <w:marTop w:val="0"/>
      <w:marBottom w:val="0"/>
      <w:divBdr>
        <w:top w:val="none" w:sz="0" w:space="0" w:color="auto"/>
        <w:left w:val="none" w:sz="0" w:space="0" w:color="auto"/>
        <w:bottom w:val="none" w:sz="0" w:space="0" w:color="auto"/>
        <w:right w:val="none" w:sz="0" w:space="0" w:color="auto"/>
      </w:divBdr>
      <w:divsChild>
        <w:div w:id="1413703180">
          <w:marLeft w:val="0"/>
          <w:marRight w:val="0"/>
          <w:marTop w:val="0"/>
          <w:marBottom w:val="0"/>
          <w:divBdr>
            <w:top w:val="none" w:sz="0" w:space="0" w:color="auto"/>
            <w:left w:val="none" w:sz="0" w:space="0" w:color="auto"/>
            <w:bottom w:val="none" w:sz="0" w:space="0" w:color="auto"/>
            <w:right w:val="none" w:sz="0" w:space="0" w:color="auto"/>
          </w:divBdr>
        </w:div>
      </w:divsChild>
    </w:div>
    <w:div w:id="166292689">
      <w:bodyDiv w:val="1"/>
      <w:marLeft w:val="0"/>
      <w:marRight w:val="0"/>
      <w:marTop w:val="0"/>
      <w:marBottom w:val="0"/>
      <w:divBdr>
        <w:top w:val="none" w:sz="0" w:space="0" w:color="auto"/>
        <w:left w:val="none" w:sz="0" w:space="0" w:color="auto"/>
        <w:bottom w:val="none" w:sz="0" w:space="0" w:color="auto"/>
        <w:right w:val="none" w:sz="0" w:space="0" w:color="auto"/>
      </w:divBdr>
      <w:divsChild>
        <w:div w:id="1376344514">
          <w:marLeft w:val="0"/>
          <w:marRight w:val="0"/>
          <w:marTop w:val="0"/>
          <w:marBottom w:val="0"/>
          <w:divBdr>
            <w:top w:val="none" w:sz="0" w:space="0" w:color="auto"/>
            <w:left w:val="none" w:sz="0" w:space="0" w:color="auto"/>
            <w:bottom w:val="none" w:sz="0" w:space="0" w:color="auto"/>
            <w:right w:val="none" w:sz="0" w:space="0" w:color="auto"/>
          </w:divBdr>
        </w:div>
      </w:divsChild>
    </w:div>
    <w:div w:id="167988871">
      <w:bodyDiv w:val="1"/>
      <w:marLeft w:val="0"/>
      <w:marRight w:val="0"/>
      <w:marTop w:val="0"/>
      <w:marBottom w:val="0"/>
      <w:divBdr>
        <w:top w:val="none" w:sz="0" w:space="0" w:color="auto"/>
        <w:left w:val="none" w:sz="0" w:space="0" w:color="auto"/>
        <w:bottom w:val="none" w:sz="0" w:space="0" w:color="auto"/>
        <w:right w:val="none" w:sz="0" w:space="0" w:color="auto"/>
      </w:divBdr>
      <w:divsChild>
        <w:div w:id="1237790149">
          <w:marLeft w:val="0"/>
          <w:marRight w:val="0"/>
          <w:marTop w:val="0"/>
          <w:marBottom w:val="300"/>
          <w:divBdr>
            <w:top w:val="single" w:sz="2" w:space="0" w:color="auto"/>
            <w:left w:val="single" w:sz="2" w:space="18" w:color="auto"/>
            <w:bottom w:val="single" w:sz="2" w:space="0" w:color="auto"/>
            <w:right w:val="single" w:sz="2" w:space="18" w:color="auto"/>
          </w:divBdr>
          <w:divsChild>
            <w:div w:id="1318339367">
              <w:marLeft w:val="0"/>
              <w:marRight w:val="0"/>
              <w:marTop w:val="0"/>
              <w:marBottom w:val="0"/>
              <w:divBdr>
                <w:top w:val="single" w:sz="4" w:space="15" w:color="auto"/>
                <w:left w:val="single" w:sz="4" w:space="15" w:color="auto"/>
                <w:bottom w:val="single" w:sz="4" w:space="15" w:color="auto"/>
                <w:right w:val="single" w:sz="4" w:space="15" w:color="auto"/>
              </w:divBdr>
              <w:divsChild>
                <w:div w:id="193247122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2841891">
      <w:bodyDiv w:val="1"/>
      <w:marLeft w:val="0"/>
      <w:marRight w:val="0"/>
      <w:marTop w:val="0"/>
      <w:marBottom w:val="0"/>
      <w:divBdr>
        <w:top w:val="none" w:sz="0" w:space="0" w:color="auto"/>
        <w:left w:val="none" w:sz="0" w:space="0" w:color="auto"/>
        <w:bottom w:val="none" w:sz="0" w:space="0" w:color="auto"/>
        <w:right w:val="none" w:sz="0" w:space="0" w:color="auto"/>
      </w:divBdr>
    </w:div>
    <w:div w:id="176165891">
      <w:bodyDiv w:val="1"/>
      <w:marLeft w:val="0"/>
      <w:marRight w:val="0"/>
      <w:marTop w:val="0"/>
      <w:marBottom w:val="0"/>
      <w:divBdr>
        <w:top w:val="none" w:sz="0" w:space="0" w:color="auto"/>
        <w:left w:val="none" w:sz="0" w:space="0" w:color="auto"/>
        <w:bottom w:val="none" w:sz="0" w:space="0" w:color="auto"/>
        <w:right w:val="none" w:sz="0" w:space="0" w:color="auto"/>
      </w:divBdr>
      <w:divsChild>
        <w:div w:id="400980537">
          <w:marLeft w:val="0"/>
          <w:marRight w:val="0"/>
          <w:marTop w:val="0"/>
          <w:marBottom w:val="0"/>
          <w:divBdr>
            <w:top w:val="none" w:sz="0" w:space="0" w:color="auto"/>
            <w:left w:val="none" w:sz="0" w:space="0" w:color="auto"/>
            <w:bottom w:val="none" w:sz="0" w:space="0" w:color="auto"/>
            <w:right w:val="none" w:sz="0" w:space="0" w:color="auto"/>
          </w:divBdr>
        </w:div>
      </w:divsChild>
    </w:div>
    <w:div w:id="181165641">
      <w:bodyDiv w:val="1"/>
      <w:marLeft w:val="0"/>
      <w:marRight w:val="0"/>
      <w:marTop w:val="0"/>
      <w:marBottom w:val="0"/>
      <w:divBdr>
        <w:top w:val="none" w:sz="0" w:space="0" w:color="auto"/>
        <w:left w:val="none" w:sz="0" w:space="0" w:color="auto"/>
        <w:bottom w:val="none" w:sz="0" w:space="0" w:color="auto"/>
        <w:right w:val="none" w:sz="0" w:space="0" w:color="auto"/>
      </w:divBdr>
      <w:divsChild>
        <w:div w:id="2024280446">
          <w:marLeft w:val="0"/>
          <w:marRight w:val="0"/>
          <w:marTop w:val="0"/>
          <w:marBottom w:val="0"/>
          <w:divBdr>
            <w:top w:val="none" w:sz="0" w:space="0" w:color="auto"/>
            <w:left w:val="none" w:sz="0" w:space="0" w:color="auto"/>
            <w:bottom w:val="none" w:sz="0" w:space="0" w:color="auto"/>
            <w:right w:val="none" w:sz="0" w:space="0" w:color="auto"/>
          </w:divBdr>
        </w:div>
      </w:divsChild>
    </w:div>
    <w:div w:id="183058871">
      <w:bodyDiv w:val="1"/>
      <w:marLeft w:val="0"/>
      <w:marRight w:val="0"/>
      <w:marTop w:val="0"/>
      <w:marBottom w:val="0"/>
      <w:divBdr>
        <w:top w:val="none" w:sz="0" w:space="0" w:color="auto"/>
        <w:left w:val="none" w:sz="0" w:space="0" w:color="auto"/>
        <w:bottom w:val="none" w:sz="0" w:space="0" w:color="auto"/>
        <w:right w:val="none" w:sz="0" w:space="0" w:color="auto"/>
      </w:divBdr>
    </w:div>
    <w:div w:id="183253704">
      <w:bodyDiv w:val="1"/>
      <w:marLeft w:val="0"/>
      <w:marRight w:val="0"/>
      <w:marTop w:val="0"/>
      <w:marBottom w:val="0"/>
      <w:divBdr>
        <w:top w:val="none" w:sz="0" w:space="0" w:color="auto"/>
        <w:left w:val="none" w:sz="0" w:space="0" w:color="auto"/>
        <w:bottom w:val="none" w:sz="0" w:space="0" w:color="auto"/>
        <w:right w:val="none" w:sz="0" w:space="0" w:color="auto"/>
      </w:divBdr>
      <w:divsChild>
        <w:div w:id="1480152777">
          <w:marLeft w:val="0"/>
          <w:marRight w:val="0"/>
          <w:marTop w:val="0"/>
          <w:marBottom w:val="0"/>
          <w:divBdr>
            <w:top w:val="none" w:sz="0" w:space="0" w:color="auto"/>
            <w:left w:val="none" w:sz="0" w:space="0" w:color="auto"/>
            <w:bottom w:val="none" w:sz="0" w:space="0" w:color="auto"/>
            <w:right w:val="none" w:sz="0" w:space="0" w:color="auto"/>
          </w:divBdr>
        </w:div>
      </w:divsChild>
    </w:div>
    <w:div w:id="184514707">
      <w:bodyDiv w:val="1"/>
      <w:marLeft w:val="0"/>
      <w:marRight w:val="0"/>
      <w:marTop w:val="0"/>
      <w:marBottom w:val="0"/>
      <w:divBdr>
        <w:top w:val="none" w:sz="0" w:space="0" w:color="auto"/>
        <w:left w:val="none" w:sz="0" w:space="0" w:color="auto"/>
        <w:bottom w:val="none" w:sz="0" w:space="0" w:color="auto"/>
        <w:right w:val="none" w:sz="0" w:space="0" w:color="auto"/>
      </w:divBdr>
      <w:divsChild>
        <w:div w:id="894049722">
          <w:marLeft w:val="0"/>
          <w:marRight w:val="0"/>
          <w:marTop w:val="0"/>
          <w:marBottom w:val="0"/>
          <w:divBdr>
            <w:top w:val="none" w:sz="0" w:space="0" w:color="auto"/>
            <w:left w:val="none" w:sz="0" w:space="0" w:color="auto"/>
            <w:bottom w:val="none" w:sz="0" w:space="0" w:color="auto"/>
            <w:right w:val="none" w:sz="0" w:space="0" w:color="auto"/>
          </w:divBdr>
        </w:div>
      </w:divsChild>
    </w:div>
    <w:div w:id="189271284">
      <w:bodyDiv w:val="1"/>
      <w:marLeft w:val="0"/>
      <w:marRight w:val="0"/>
      <w:marTop w:val="0"/>
      <w:marBottom w:val="0"/>
      <w:divBdr>
        <w:top w:val="none" w:sz="0" w:space="0" w:color="auto"/>
        <w:left w:val="none" w:sz="0" w:space="0" w:color="auto"/>
        <w:bottom w:val="none" w:sz="0" w:space="0" w:color="auto"/>
        <w:right w:val="none" w:sz="0" w:space="0" w:color="auto"/>
      </w:divBdr>
      <w:divsChild>
        <w:div w:id="2010057008">
          <w:marLeft w:val="0"/>
          <w:marRight w:val="0"/>
          <w:marTop w:val="0"/>
          <w:marBottom w:val="0"/>
          <w:divBdr>
            <w:top w:val="none" w:sz="0" w:space="0" w:color="auto"/>
            <w:left w:val="none" w:sz="0" w:space="0" w:color="auto"/>
            <w:bottom w:val="none" w:sz="0" w:space="0" w:color="auto"/>
            <w:right w:val="none" w:sz="0" w:space="0" w:color="auto"/>
          </w:divBdr>
        </w:div>
      </w:divsChild>
    </w:div>
    <w:div w:id="191189839">
      <w:bodyDiv w:val="1"/>
      <w:marLeft w:val="0"/>
      <w:marRight w:val="0"/>
      <w:marTop w:val="0"/>
      <w:marBottom w:val="0"/>
      <w:divBdr>
        <w:top w:val="none" w:sz="0" w:space="0" w:color="auto"/>
        <w:left w:val="none" w:sz="0" w:space="0" w:color="auto"/>
        <w:bottom w:val="none" w:sz="0" w:space="0" w:color="auto"/>
        <w:right w:val="none" w:sz="0" w:space="0" w:color="auto"/>
      </w:divBdr>
    </w:div>
    <w:div w:id="192041231">
      <w:bodyDiv w:val="1"/>
      <w:marLeft w:val="0"/>
      <w:marRight w:val="0"/>
      <w:marTop w:val="0"/>
      <w:marBottom w:val="0"/>
      <w:divBdr>
        <w:top w:val="none" w:sz="0" w:space="0" w:color="auto"/>
        <w:left w:val="none" w:sz="0" w:space="0" w:color="auto"/>
        <w:bottom w:val="none" w:sz="0" w:space="0" w:color="auto"/>
        <w:right w:val="none" w:sz="0" w:space="0" w:color="auto"/>
      </w:divBdr>
      <w:divsChild>
        <w:div w:id="1542327791">
          <w:marLeft w:val="0"/>
          <w:marRight w:val="0"/>
          <w:marTop w:val="0"/>
          <w:marBottom w:val="0"/>
          <w:divBdr>
            <w:top w:val="none" w:sz="0" w:space="0" w:color="auto"/>
            <w:left w:val="none" w:sz="0" w:space="0" w:color="auto"/>
            <w:bottom w:val="none" w:sz="0" w:space="0" w:color="auto"/>
            <w:right w:val="none" w:sz="0" w:space="0" w:color="auto"/>
          </w:divBdr>
        </w:div>
      </w:divsChild>
    </w:div>
    <w:div w:id="193690241">
      <w:bodyDiv w:val="1"/>
      <w:marLeft w:val="0"/>
      <w:marRight w:val="0"/>
      <w:marTop w:val="0"/>
      <w:marBottom w:val="0"/>
      <w:divBdr>
        <w:top w:val="none" w:sz="0" w:space="0" w:color="auto"/>
        <w:left w:val="none" w:sz="0" w:space="0" w:color="auto"/>
        <w:bottom w:val="none" w:sz="0" w:space="0" w:color="auto"/>
        <w:right w:val="none" w:sz="0" w:space="0" w:color="auto"/>
      </w:divBdr>
      <w:divsChild>
        <w:div w:id="174156160">
          <w:marLeft w:val="0"/>
          <w:marRight w:val="0"/>
          <w:marTop w:val="0"/>
          <w:marBottom w:val="0"/>
          <w:divBdr>
            <w:top w:val="none" w:sz="0" w:space="0" w:color="auto"/>
            <w:left w:val="none" w:sz="0" w:space="0" w:color="auto"/>
            <w:bottom w:val="none" w:sz="0" w:space="0" w:color="auto"/>
            <w:right w:val="none" w:sz="0" w:space="0" w:color="auto"/>
          </w:divBdr>
        </w:div>
      </w:divsChild>
    </w:div>
    <w:div w:id="199363171">
      <w:bodyDiv w:val="1"/>
      <w:marLeft w:val="0"/>
      <w:marRight w:val="0"/>
      <w:marTop w:val="0"/>
      <w:marBottom w:val="0"/>
      <w:divBdr>
        <w:top w:val="none" w:sz="0" w:space="0" w:color="auto"/>
        <w:left w:val="none" w:sz="0" w:space="0" w:color="auto"/>
        <w:bottom w:val="none" w:sz="0" w:space="0" w:color="auto"/>
        <w:right w:val="none" w:sz="0" w:space="0" w:color="auto"/>
      </w:divBdr>
      <w:divsChild>
        <w:div w:id="2092384951">
          <w:marLeft w:val="0"/>
          <w:marRight w:val="0"/>
          <w:marTop w:val="0"/>
          <w:marBottom w:val="0"/>
          <w:divBdr>
            <w:top w:val="none" w:sz="0" w:space="0" w:color="auto"/>
            <w:left w:val="none" w:sz="0" w:space="0" w:color="auto"/>
            <w:bottom w:val="none" w:sz="0" w:space="0" w:color="auto"/>
            <w:right w:val="none" w:sz="0" w:space="0" w:color="auto"/>
          </w:divBdr>
        </w:div>
      </w:divsChild>
    </w:div>
    <w:div w:id="200749169">
      <w:bodyDiv w:val="1"/>
      <w:marLeft w:val="0"/>
      <w:marRight w:val="0"/>
      <w:marTop w:val="0"/>
      <w:marBottom w:val="0"/>
      <w:divBdr>
        <w:top w:val="none" w:sz="0" w:space="0" w:color="auto"/>
        <w:left w:val="none" w:sz="0" w:space="0" w:color="auto"/>
        <w:bottom w:val="none" w:sz="0" w:space="0" w:color="auto"/>
        <w:right w:val="none" w:sz="0" w:space="0" w:color="auto"/>
      </w:divBdr>
      <w:divsChild>
        <w:div w:id="1184779877">
          <w:marLeft w:val="0"/>
          <w:marRight w:val="0"/>
          <w:marTop w:val="0"/>
          <w:marBottom w:val="0"/>
          <w:divBdr>
            <w:top w:val="none" w:sz="0" w:space="0" w:color="auto"/>
            <w:left w:val="none" w:sz="0" w:space="0" w:color="auto"/>
            <w:bottom w:val="none" w:sz="0" w:space="0" w:color="auto"/>
            <w:right w:val="none" w:sz="0" w:space="0" w:color="auto"/>
          </w:divBdr>
        </w:div>
      </w:divsChild>
    </w:div>
    <w:div w:id="202406117">
      <w:bodyDiv w:val="1"/>
      <w:marLeft w:val="0"/>
      <w:marRight w:val="0"/>
      <w:marTop w:val="0"/>
      <w:marBottom w:val="0"/>
      <w:divBdr>
        <w:top w:val="none" w:sz="0" w:space="0" w:color="auto"/>
        <w:left w:val="none" w:sz="0" w:space="0" w:color="auto"/>
        <w:bottom w:val="none" w:sz="0" w:space="0" w:color="auto"/>
        <w:right w:val="none" w:sz="0" w:space="0" w:color="auto"/>
      </w:divBdr>
      <w:divsChild>
        <w:div w:id="2041858440">
          <w:marLeft w:val="0"/>
          <w:marRight w:val="0"/>
          <w:marTop w:val="0"/>
          <w:marBottom w:val="0"/>
          <w:divBdr>
            <w:top w:val="none" w:sz="0" w:space="0" w:color="auto"/>
            <w:left w:val="none" w:sz="0" w:space="0" w:color="auto"/>
            <w:bottom w:val="none" w:sz="0" w:space="0" w:color="auto"/>
            <w:right w:val="none" w:sz="0" w:space="0" w:color="auto"/>
          </w:divBdr>
        </w:div>
      </w:divsChild>
    </w:div>
    <w:div w:id="206260282">
      <w:bodyDiv w:val="1"/>
      <w:marLeft w:val="0"/>
      <w:marRight w:val="0"/>
      <w:marTop w:val="0"/>
      <w:marBottom w:val="0"/>
      <w:divBdr>
        <w:top w:val="none" w:sz="0" w:space="0" w:color="auto"/>
        <w:left w:val="none" w:sz="0" w:space="0" w:color="auto"/>
        <w:bottom w:val="none" w:sz="0" w:space="0" w:color="auto"/>
        <w:right w:val="none" w:sz="0" w:space="0" w:color="auto"/>
      </w:divBdr>
    </w:div>
    <w:div w:id="213126155">
      <w:bodyDiv w:val="1"/>
      <w:marLeft w:val="0"/>
      <w:marRight w:val="0"/>
      <w:marTop w:val="0"/>
      <w:marBottom w:val="0"/>
      <w:divBdr>
        <w:top w:val="none" w:sz="0" w:space="0" w:color="auto"/>
        <w:left w:val="none" w:sz="0" w:space="0" w:color="auto"/>
        <w:bottom w:val="none" w:sz="0" w:space="0" w:color="auto"/>
        <w:right w:val="none" w:sz="0" w:space="0" w:color="auto"/>
      </w:divBdr>
      <w:divsChild>
        <w:div w:id="107547832">
          <w:marLeft w:val="0"/>
          <w:marRight w:val="0"/>
          <w:marTop w:val="0"/>
          <w:marBottom w:val="0"/>
          <w:divBdr>
            <w:top w:val="none" w:sz="0" w:space="0" w:color="auto"/>
            <w:left w:val="none" w:sz="0" w:space="0" w:color="auto"/>
            <w:bottom w:val="none" w:sz="0" w:space="0" w:color="auto"/>
            <w:right w:val="none" w:sz="0" w:space="0" w:color="auto"/>
          </w:divBdr>
        </w:div>
      </w:divsChild>
    </w:div>
    <w:div w:id="215047728">
      <w:bodyDiv w:val="1"/>
      <w:marLeft w:val="0"/>
      <w:marRight w:val="0"/>
      <w:marTop w:val="0"/>
      <w:marBottom w:val="0"/>
      <w:divBdr>
        <w:top w:val="none" w:sz="0" w:space="0" w:color="auto"/>
        <w:left w:val="none" w:sz="0" w:space="0" w:color="auto"/>
        <w:bottom w:val="none" w:sz="0" w:space="0" w:color="auto"/>
        <w:right w:val="none" w:sz="0" w:space="0" w:color="auto"/>
      </w:divBdr>
      <w:divsChild>
        <w:div w:id="321158520">
          <w:marLeft w:val="0"/>
          <w:marRight w:val="0"/>
          <w:marTop w:val="0"/>
          <w:marBottom w:val="0"/>
          <w:divBdr>
            <w:top w:val="none" w:sz="0" w:space="0" w:color="auto"/>
            <w:left w:val="none" w:sz="0" w:space="0" w:color="auto"/>
            <w:bottom w:val="none" w:sz="0" w:space="0" w:color="auto"/>
            <w:right w:val="none" w:sz="0" w:space="0" w:color="auto"/>
          </w:divBdr>
        </w:div>
      </w:divsChild>
    </w:div>
    <w:div w:id="216942344">
      <w:bodyDiv w:val="1"/>
      <w:marLeft w:val="0"/>
      <w:marRight w:val="0"/>
      <w:marTop w:val="0"/>
      <w:marBottom w:val="0"/>
      <w:divBdr>
        <w:top w:val="none" w:sz="0" w:space="0" w:color="auto"/>
        <w:left w:val="none" w:sz="0" w:space="0" w:color="auto"/>
        <w:bottom w:val="none" w:sz="0" w:space="0" w:color="auto"/>
        <w:right w:val="none" w:sz="0" w:space="0" w:color="auto"/>
      </w:divBdr>
      <w:divsChild>
        <w:div w:id="786242689">
          <w:marLeft w:val="0"/>
          <w:marRight w:val="0"/>
          <w:marTop w:val="0"/>
          <w:marBottom w:val="0"/>
          <w:divBdr>
            <w:top w:val="none" w:sz="0" w:space="0" w:color="auto"/>
            <w:left w:val="none" w:sz="0" w:space="0" w:color="auto"/>
            <w:bottom w:val="none" w:sz="0" w:space="0" w:color="auto"/>
            <w:right w:val="none" w:sz="0" w:space="0" w:color="auto"/>
          </w:divBdr>
        </w:div>
      </w:divsChild>
    </w:div>
    <w:div w:id="220136313">
      <w:bodyDiv w:val="1"/>
      <w:marLeft w:val="0"/>
      <w:marRight w:val="0"/>
      <w:marTop w:val="0"/>
      <w:marBottom w:val="0"/>
      <w:divBdr>
        <w:top w:val="none" w:sz="0" w:space="0" w:color="auto"/>
        <w:left w:val="none" w:sz="0" w:space="0" w:color="auto"/>
        <w:bottom w:val="none" w:sz="0" w:space="0" w:color="auto"/>
        <w:right w:val="none" w:sz="0" w:space="0" w:color="auto"/>
      </w:divBdr>
      <w:divsChild>
        <w:div w:id="2104957697">
          <w:marLeft w:val="0"/>
          <w:marRight w:val="0"/>
          <w:marTop w:val="0"/>
          <w:marBottom w:val="0"/>
          <w:divBdr>
            <w:top w:val="none" w:sz="0" w:space="0" w:color="auto"/>
            <w:left w:val="none" w:sz="0" w:space="0" w:color="auto"/>
            <w:bottom w:val="none" w:sz="0" w:space="0" w:color="auto"/>
            <w:right w:val="none" w:sz="0" w:space="0" w:color="auto"/>
          </w:divBdr>
        </w:div>
      </w:divsChild>
    </w:div>
    <w:div w:id="222058036">
      <w:bodyDiv w:val="1"/>
      <w:marLeft w:val="0"/>
      <w:marRight w:val="0"/>
      <w:marTop w:val="0"/>
      <w:marBottom w:val="0"/>
      <w:divBdr>
        <w:top w:val="none" w:sz="0" w:space="0" w:color="auto"/>
        <w:left w:val="none" w:sz="0" w:space="0" w:color="auto"/>
        <w:bottom w:val="none" w:sz="0" w:space="0" w:color="auto"/>
        <w:right w:val="none" w:sz="0" w:space="0" w:color="auto"/>
      </w:divBdr>
      <w:divsChild>
        <w:div w:id="1311790149">
          <w:marLeft w:val="0"/>
          <w:marRight w:val="0"/>
          <w:marTop w:val="0"/>
          <w:marBottom w:val="0"/>
          <w:divBdr>
            <w:top w:val="none" w:sz="0" w:space="0" w:color="auto"/>
            <w:left w:val="none" w:sz="0" w:space="0" w:color="auto"/>
            <w:bottom w:val="none" w:sz="0" w:space="0" w:color="auto"/>
            <w:right w:val="none" w:sz="0" w:space="0" w:color="auto"/>
          </w:divBdr>
        </w:div>
      </w:divsChild>
    </w:div>
    <w:div w:id="224530824">
      <w:bodyDiv w:val="1"/>
      <w:marLeft w:val="0"/>
      <w:marRight w:val="0"/>
      <w:marTop w:val="0"/>
      <w:marBottom w:val="0"/>
      <w:divBdr>
        <w:top w:val="none" w:sz="0" w:space="0" w:color="auto"/>
        <w:left w:val="none" w:sz="0" w:space="0" w:color="auto"/>
        <w:bottom w:val="none" w:sz="0" w:space="0" w:color="auto"/>
        <w:right w:val="none" w:sz="0" w:space="0" w:color="auto"/>
      </w:divBdr>
      <w:divsChild>
        <w:div w:id="1008025218">
          <w:marLeft w:val="0"/>
          <w:marRight w:val="0"/>
          <w:marTop w:val="0"/>
          <w:marBottom w:val="0"/>
          <w:divBdr>
            <w:top w:val="none" w:sz="0" w:space="0" w:color="auto"/>
            <w:left w:val="none" w:sz="0" w:space="0" w:color="auto"/>
            <w:bottom w:val="none" w:sz="0" w:space="0" w:color="auto"/>
            <w:right w:val="none" w:sz="0" w:space="0" w:color="auto"/>
          </w:divBdr>
        </w:div>
      </w:divsChild>
    </w:div>
    <w:div w:id="232667209">
      <w:bodyDiv w:val="1"/>
      <w:marLeft w:val="0"/>
      <w:marRight w:val="0"/>
      <w:marTop w:val="0"/>
      <w:marBottom w:val="0"/>
      <w:divBdr>
        <w:top w:val="none" w:sz="0" w:space="0" w:color="auto"/>
        <w:left w:val="none" w:sz="0" w:space="0" w:color="auto"/>
        <w:bottom w:val="none" w:sz="0" w:space="0" w:color="auto"/>
        <w:right w:val="none" w:sz="0" w:space="0" w:color="auto"/>
      </w:divBdr>
    </w:div>
    <w:div w:id="244191546">
      <w:bodyDiv w:val="1"/>
      <w:marLeft w:val="0"/>
      <w:marRight w:val="0"/>
      <w:marTop w:val="0"/>
      <w:marBottom w:val="0"/>
      <w:divBdr>
        <w:top w:val="none" w:sz="0" w:space="0" w:color="auto"/>
        <w:left w:val="none" w:sz="0" w:space="0" w:color="auto"/>
        <w:bottom w:val="none" w:sz="0" w:space="0" w:color="auto"/>
        <w:right w:val="none" w:sz="0" w:space="0" w:color="auto"/>
      </w:divBdr>
    </w:div>
    <w:div w:id="252789944">
      <w:bodyDiv w:val="1"/>
      <w:marLeft w:val="0"/>
      <w:marRight w:val="0"/>
      <w:marTop w:val="0"/>
      <w:marBottom w:val="0"/>
      <w:divBdr>
        <w:top w:val="none" w:sz="0" w:space="0" w:color="auto"/>
        <w:left w:val="none" w:sz="0" w:space="0" w:color="auto"/>
        <w:bottom w:val="none" w:sz="0" w:space="0" w:color="auto"/>
        <w:right w:val="none" w:sz="0" w:space="0" w:color="auto"/>
      </w:divBdr>
    </w:div>
    <w:div w:id="257179284">
      <w:bodyDiv w:val="1"/>
      <w:marLeft w:val="0"/>
      <w:marRight w:val="0"/>
      <w:marTop w:val="0"/>
      <w:marBottom w:val="0"/>
      <w:divBdr>
        <w:top w:val="none" w:sz="0" w:space="0" w:color="auto"/>
        <w:left w:val="none" w:sz="0" w:space="0" w:color="auto"/>
        <w:bottom w:val="none" w:sz="0" w:space="0" w:color="auto"/>
        <w:right w:val="none" w:sz="0" w:space="0" w:color="auto"/>
      </w:divBdr>
    </w:div>
    <w:div w:id="273027763">
      <w:bodyDiv w:val="1"/>
      <w:marLeft w:val="0"/>
      <w:marRight w:val="0"/>
      <w:marTop w:val="0"/>
      <w:marBottom w:val="0"/>
      <w:divBdr>
        <w:top w:val="none" w:sz="0" w:space="0" w:color="auto"/>
        <w:left w:val="none" w:sz="0" w:space="0" w:color="auto"/>
        <w:bottom w:val="none" w:sz="0" w:space="0" w:color="auto"/>
        <w:right w:val="none" w:sz="0" w:space="0" w:color="auto"/>
      </w:divBdr>
    </w:div>
    <w:div w:id="276916698">
      <w:bodyDiv w:val="1"/>
      <w:marLeft w:val="0"/>
      <w:marRight w:val="0"/>
      <w:marTop w:val="0"/>
      <w:marBottom w:val="0"/>
      <w:divBdr>
        <w:top w:val="none" w:sz="0" w:space="0" w:color="auto"/>
        <w:left w:val="none" w:sz="0" w:space="0" w:color="auto"/>
        <w:bottom w:val="none" w:sz="0" w:space="0" w:color="auto"/>
        <w:right w:val="none" w:sz="0" w:space="0" w:color="auto"/>
      </w:divBdr>
      <w:divsChild>
        <w:div w:id="531262849">
          <w:marLeft w:val="0"/>
          <w:marRight w:val="0"/>
          <w:marTop w:val="0"/>
          <w:marBottom w:val="0"/>
          <w:divBdr>
            <w:top w:val="none" w:sz="0" w:space="0" w:color="auto"/>
            <w:left w:val="none" w:sz="0" w:space="0" w:color="auto"/>
            <w:bottom w:val="none" w:sz="0" w:space="0" w:color="auto"/>
            <w:right w:val="none" w:sz="0" w:space="0" w:color="auto"/>
          </w:divBdr>
        </w:div>
      </w:divsChild>
    </w:div>
    <w:div w:id="277569729">
      <w:bodyDiv w:val="1"/>
      <w:marLeft w:val="0"/>
      <w:marRight w:val="0"/>
      <w:marTop w:val="0"/>
      <w:marBottom w:val="0"/>
      <w:divBdr>
        <w:top w:val="none" w:sz="0" w:space="0" w:color="auto"/>
        <w:left w:val="none" w:sz="0" w:space="0" w:color="auto"/>
        <w:bottom w:val="none" w:sz="0" w:space="0" w:color="auto"/>
        <w:right w:val="none" w:sz="0" w:space="0" w:color="auto"/>
      </w:divBdr>
      <w:divsChild>
        <w:div w:id="1452044380">
          <w:marLeft w:val="0"/>
          <w:marRight w:val="0"/>
          <w:marTop w:val="0"/>
          <w:marBottom w:val="0"/>
          <w:divBdr>
            <w:top w:val="none" w:sz="0" w:space="0" w:color="auto"/>
            <w:left w:val="none" w:sz="0" w:space="0" w:color="auto"/>
            <w:bottom w:val="none" w:sz="0" w:space="0" w:color="auto"/>
            <w:right w:val="none" w:sz="0" w:space="0" w:color="auto"/>
          </w:divBdr>
        </w:div>
      </w:divsChild>
    </w:div>
    <w:div w:id="279648292">
      <w:bodyDiv w:val="1"/>
      <w:marLeft w:val="0"/>
      <w:marRight w:val="0"/>
      <w:marTop w:val="0"/>
      <w:marBottom w:val="0"/>
      <w:divBdr>
        <w:top w:val="none" w:sz="0" w:space="0" w:color="auto"/>
        <w:left w:val="none" w:sz="0" w:space="0" w:color="auto"/>
        <w:bottom w:val="none" w:sz="0" w:space="0" w:color="auto"/>
        <w:right w:val="none" w:sz="0" w:space="0" w:color="auto"/>
      </w:divBdr>
    </w:div>
    <w:div w:id="282150866">
      <w:bodyDiv w:val="1"/>
      <w:marLeft w:val="0"/>
      <w:marRight w:val="0"/>
      <w:marTop w:val="0"/>
      <w:marBottom w:val="0"/>
      <w:divBdr>
        <w:top w:val="none" w:sz="0" w:space="0" w:color="auto"/>
        <w:left w:val="none" w:sz="0" w:space="0" w:color="auto"/>
        <w:bottom w:val="none" w:sz="0" w:space="0" w:color="auto"/>
        <w:right w:val="none" w:sz="0" w:space="0" w:color="auto"/>
      </w:divBdr>
      <w:divsChild>
        <w:div w:id="2105494694">
          <w:marLeft w:val="0"/>
          <w:marRight w:val="0"/>
          <w:marTop w:val="0"/>
          <w:marBottom w:val="0"/>
          <w:divBdr>
            <w:top w:val="none" w:sz="0" w:space="0" w:color="auto"/>
            <w:left w:val="none" w:sz="0" w:space="0" w:color="auto"/>
            <w:bottom w:val="none" w:sz="0" w:space="0" w:color="auto"/>
            <w:right w:val="none" w:sz="0" w:space="0" w:color="auto"/>
          </w:divBdr>
        </w:div>
      </w:divsChild>
    </w:div>
    <w:div w:id="283927315">
      <w:bodyDiv w:val="1"/>
      <w:marLeft w:val="0"/>
      <w:marRight w:val="0"/>
      <w:marTop w:val="0"/>
      <w:marBottom w:val="0"/>
      <w:divBdr>
        <w:top w:val="none" w:sz="0" w:space="0" w:color="auto"/>
        <w:left w:val="none" w:sz="0" w:space="0" w:color="auto"/>
        <w:bottom w:val="none" w:sz="0" w:space="0" w:color="auto"/>
        <w:right w:val="none" w:sz="0" w:space="0" w:color="auto"/>
      </w:divBdr>
    </w:div>
    <w:div w:id="284509797">
      <w:bodyDiv w:val="1"/>
      <w:marLeft w:val="0"/>
      <w:marRight w:val="0"/>
      <w:marTop w:val="0"/>
      <w:marBottom w:val="0"/>
      <w:divBdr>
        <w:top w:val="none" w:sz="0" w:space="0" w:color="auto"/>
        <w:left w:val="none" w:sz="0" w:space="0" w:color="auto"/>
        <w:bottom w:val="none" w:sz="0" w:space="0" w:color="auto"/>
        <w:right w:val="none" w:sz="0" w:space="0" w:color="auto"/>
      </w:divBdr>
    </w:div>
    <w:div w:id="288976945">
      <w:bodyDiv w:val="1"/>
      <w:marLeft w:val="0"/>
      <w:marRight w:val="0"/>
      <w:marTop w:val="0"/>
      <w:marBottom w:val="0"/>
      <w:divBdr>
        <w:top w:val="none" w:sz="0" w:space="0" w:color="auto"/>
        <w:left w:val="none" w:sz="0" w:space="0" w:color="auto"/>
        <w:bottom w:val="none" w:sz="0" w:space="0" w:color="auto"/>
        <w:right w:val="none" w:sz="0" w:space="0" w:color="auto"/>
      </w:divBdr>
    </w:div>
    <w:div w:id="291206670">
      <w:bodyDiv w:val="1"/>
      <w:marLeft w:val="0"/>
      <w:marRight w:val="0"/>
      <w:marTop w:val="0"/>
      <w:marBottom w:val="0"/>
      <w:divBdr>
        <w:top w:val="none" w:sz="0" w:space="0" w:color="auto"/>
        <w:left w:val="none" w:sz="0" w:space="0" w:color="auto"/>
        <w:bottom w:val="none" w:sz="0" w:space="0" w:color="auto"/>
        <w:right w:val="none" w:sz="0" w:space="0" w:color="auto"/>
      </w:divBdr>
    </w:div>
    <w:div w:id="293559987">
      <w:bodyDiv w:val="1"/>
      <w:marLeft w:val="0"/>
      <w:marRight w:val="0"/>
      <w:marTop w:val="0"/>
      <w:marBottom w:val="0"/>
      <w:divBdr>
        <w:top w:val="none" w:sz="0" w:space="0" w:color="auto"/>
        <w:left w:val="none" w:sz="0" w:space="0" w:color="auto"/>
        <w:bottom w:val="none" w:sz="0" w:space="0" w:color="auto"/>
        <w:right w:val="none" w:sz="0" w:space="0" w:color="auto"/>
      </w:divBdr>
      <w:divsChild>
        <w:div w:id="1713771665">
          <w:marLeft w:val="0"/>
          <w:marRight w:val="0"/>
          <w:marTop w:val="0"/>
          <w:marBottom w:val="0"/>
          <w:divBdr>
            <w:top w:val="none" w:sz="0" w:space="0" w:color="auto"/>
            <w:left w:val="none" w:sz="0" w:space="0" w:color="auto"/>
            <w:bottom w:val="none" w:sz="0" w:space="0" w:color="auto"/>
            <w:right w:val="none" w:sz="0" w:space="0" w:color="auto"/>
          </w:divBdr>
        </w:div>
      </w:divsChild>
    </w:div>
    <w:div w:id="296683693">
      <w:bodyDiv w:val="1"/>
      <w:marLeft w:val="0"/>
      <w:marRight w:val="0"/>
      <w:marTop w:val="0"/>
      <w:marBottom w:val="0"/>
      <w:divBdr>
        <w:top w:val="none" w:sz="0" w:space="0" w:color="auto"/>
        <w:left w:val="none" w:sz="0" w:space="0" w:color="auto"/>
        <w:bottom w:val="none" w:sz="0" w:space="0" w:color="auto"/>
        <w:right w:val="none" w:sz="0" w:space="0" w:color="auto"/>
      </w:divBdr>
    </w:div>
    <w:div w:id="301496820">
      <w:bodyDiv w:val="1"/>
      <w:marLeft w:val="0"/>
      <w:marRight w:val="0"/>
      <w:marTop w:val="0"/>
      <w:marBottom w:val="0"/>
      <w:divBdr>
        <w:top w:val="none" w:sz="0" w:space="0" w:color="auto"/>
        <w:left w:val="none" w:sz="0" w:space="0" w:color="auto"/>
        <w:bottom w:val="none" w:sz="0" w:space="0" w:color="auto"/>
        <w:right w:val="none" w:sz="0" w:space="0" w:color="auto"/>
      </w:divBdr>
      <w:divsChild>
        <w:div w:id="1438132491">
          <w:marLeft w:val="0"/>
          <w:marRight w:val="0"/>
          <w:marTop w:val="0"/>
          <w:marBottom w:val="0"/>
          <w:divBdr>
            <w:top w:val="none" w:sz="0" w:space="0" w:color="auto"/>
            <w:left w:val="none" w:sz="0" w:space="0" w:color="auto"/>
            <w:bottom w:val="none" w:sz="0" w:space="0" w:color="auto"/>
            <w:right w:val="none" w:sz="0" w:space="0" w:color="auto"/>
          </w:divBdr>
        </w:div>
      </w:divsChild>
    </w:div>
    <w:div w:id="304355074">
      <w:bodyDiv w:val="1"/>
      <w:marLeft w:val="0"/>
      <w:marRight w:val="0"/>
      <w:marTop w:val="0"/>
      <w:marBottom w:val="0"/>
      <w:divBdr>
        <w:top w:val="none" w:sz="0" w:space="0" w:color="auto"/>
        <w:left w:val="none" w:sz="0" w:space="0" w:color="auto"/>
        <w:bottom w:val="none" w:sz="0" w:space="0" w:color="auto"/>
        <w:right w:val="none" w:sz="0" w:space="0" w:color="auto"/>
      </w:divBdr>
    </w:div>
    <w:div w:id="306129240">
      <w:bodyDiv w:val="1"/>
      <w:marLeft w:val="0"/>
      <w:marRight w:val="0"/>
      <w:marTop w:val="0"/>
      <w:marBottom w:val="0"/>
      <w:divBdr>
        <w:top w:val="none" w:sz="0" w:space="0" w:color="auto"/>
        <w:left w:val="none" w:sz="0" w:space="0" w:color="auto"/>
        <w:bottom w:val="none" w:sz="0" w:space="0" w:color="auto"/>
        <w:right w:val="none" w:sz="0" w:space="0" w:color="auto"/>
      </w:divBdr>
      <w:divsChild>
        <w:div w:id="1296059941">
          <w:marLeft w:val="0"/>
          <w:marRight w:val="0"/>
          <w:marTop w:val="0"/>
          <w:marBottom w:val="0"/>
          <w:divBdr>
            <w:top w:val="none" w:sz="0" w:space="0" w:color="auto"/>
            <w:left w:val="none" w:sz="0" w:space="0" w:color="auto"/>
            <w:bottom w:val="none" w:sz="0" w:space="0" w:color="auto"/>
            <w:right w:val="none" w:sz="0" w:space="0" w:color="auto"/>
          </w:divBdr>
        </w:div>
      </w:divsChild>
    </w:div>
    <w:div w:id="307319791">
      <w:bodyDiv w:val="1"/>
      <w:marLeft w:val="0"/>
      <w:marRight w:val="0"/>
      <w:marTop w:val="0"/>
      <w:marBottom w:val="0"/>
      <w:divBdr>
        <w:top w:val="none" w:sz="0" w:space="0" w:color="auto"/>
        <w:left w:val="none" w:sz="0" w:space="0" w:color="auto"/>
        <w:bottom w:val="none" w:sz="0" w:space="0" w:color="auto"/>
        <w:right w:val="none" w:sz="0" w:space="0" w:color="auto"/>
      </w:divBdr>
    </w:div>
    <w:div w:id="312875358">
      <w:bodyDiv w:val="1"/>
      <w:marLeft w:val="0"/>
      <w:marRight w:val="0"/>
      <w:marTop w:val="0"/>
      <w:marBottom w:val="0"/>
      <w:divBdr>
        <w:top w:val="none" w:sz="0" w:space="0" w:color="auto"/>
        <w:left w:val="none" w:sz="0" w:space="0" w:color="auto"/>
        <w:bottom w:val="none" w:sz="0" w:space="0" w:color="auto"/>
        <w:right w:val="none" w:sz="0" w:space="0" w:color="auto"/>
      </w:divBdr>
    </w:div>
    <w:div w:id="313022634">
      <w:bodyDiv w:val="1"/>
      <w:marLeft w:val="0"/>
      <w:marRight w:val="0"/>
      <w:marTop w:val="0"/>
      <w:marBottom w:val="0"/>
      <w:divBdr>
        <w:top w:val="none" w:sz="0" w:space="0" w:color="auto"/>
        <w:left w:val="none" w:sz="0" w:space="0" w:color="auto"/>
        <w:bottom w:val="none" w:sz="0" w:space="0" w:color="auto"/>
        <w:right w:val="none" w:sz="0" w:space="0" w:color="auto"/>
      </w:divBdr>
      <w:divsChild>
        <w:div w:id="27535133">
          <w:marLeft w:val="0"/>
          <w:marRight w:val="0"/>
          <w:marTop w:val="0"/>
          <w:marBottom w:val="0"/>
          <w:divBdr>
            <w:top w:val="none" w:sz="0" w:space="0" w:color="auto"/>
            <w:left w:val="none" w:sz="0" w:space="0" w:color="auto"/>
            <w:bottom w:val="none" w:sz="0" w:space="0" w:color="auto"/>
            <w:right w:val="none" w:sz="0" w:space="0" w:color="auto"/>
          </w:divBdr>
        </w:div>
      </w:divsChild>
    </w:div>
    <w:div w:id="314141672">
      <w:bodyDiv w:val="1"/>
      <w:marLeft w:val="0"/>
      <w:marRight w:val="0"/>
      <w:marTop w:val="0"/>
      <w:marBottom w:val="0"/>
      <w:divBdr>
        <w:top w:val="none" w:sz="0" w:space="0" w:color="auto"/>
        <w:left w:val="none" w:sz="0" w:space="0" w:color="auto"/>
        <w:bottom w:val="none" w:sz="0" w:space="0" w:color="auto"/>
        <w:right w:val="none" w:sz="0" w:space="0" w:color="auto"/>
      </w:divBdr>
      <w:divsChild>
        <w:div w:id="1681665888">
          <w:marLeft w:val="0"/>
          <w:marRight w:val="0"/>
          <w:marTop w:val="0"/>
          <w:marBottom w:val="0"/>
          <w:divBdr>
            <w:top w:val="none" w:sz="0" w:space="0" w:color="auto"/>
            <w:left w:val="none" w:sz="0" w:space="0" w:color="auto"/>
            <w:bottom w:val="none" w:sz="0" w:space="0" w:color="auto"/>
            <w:right w:val="none" w:sz="0" w:space="0" w:color="auto"/>
          </w:divBdr>
        </w:div>
      </w:divsChild>
    </w:div>
    <w:div w:id="330716810">
      <w:bodyDiv w:val="1"/>
      <w:marLeft w:val="0"/>
      <w:marRight w:val="0"/>
      <w:marTop w:val="0"/>
      <w:marBottom w:val="0"/>
      <w:divBdr>
        <w:top w:val="none" w:sz="0" w:space="0" w:color="auto"/>
        <w:left w:val="none" w:sz="0" w:space="0" w:color="auto"/>
        <w:bottom w:val="none" w:sz="0" w:space="0" w:color="auto"/>
        <w:right w:val="none" w:sz="0" w:space="0" w:color="auto"/>
      </w:divBdr>
    </w:div>
    <w:div w:id="335770269">
      <w:bodyDiv w:val="1"/>
      <w:marLeft w:val="0"/>
      <w:marRight w:val="0"/>
      <w:marTop w:val="0"/>
      <w:marBottom w:val="0"/>
      <w:divBdr>
        <w:top w:val="none" w:sz="0" w:space="0" w:color="auto"/>
        <w:left w:val="none" w:sz="0" w:space="0" w:color="auto"/>
        <w:bottom w:val="none" w:sz="0" w:space="0" w:color="auto"/>
        <w:right w:val="none" w:sz="0" w:space="0" w:color="auto"/>
      </w:divBdr>
    </w:div>
    <w:div w:id="337585134">
      <w:bodyDiv w:val="1"/>
      <w:marLeft w:val="0"/>
      <w:marRight w:val="0"/>
      <w:marTop w:val="0"/>
      <w:marBottom w:val="0"/>
      <w:divBdr>
        <w:top w:val="none" w:sz="0" w:space="0" w:color="auto"/>
        <w:left w:val="none" w:sz="0" w:space="0" w:color="auto"/>
        <w:bottom w:val="none" w:sz="0" w:space="0" w:color="auto"/>
        <w:right w:val="none" w:sz="0" w:space="0" w:color="auto"/>
      </w:divBdr>
    </w:div>
    <w:div w:id="337738452">
      <w:bodyDiv w:val="1"/>
      <w:marLeft w:val="0"/>
      <w:marRight w:val="0"/>
      <w:marTop w:val="0"/>
      <w:marBottom w:val="0"/>
      <w:divBdr>
        <w:top w:val="none" w:sz="0" w:space="0" w:color="auto"/>
        <w:left w:val="none" w:sz="0" w:space="0" w:color="auto"/>
        <w:bottom w:val="none" w:sz="0" w:space="0" w:color="auto"/>
        <w:right w:val="none" w:sz="0" w:space="0" w:color="auto"/>
      </w:divBdr>
    </w:div>
    <w:div w:id="337852923">
      <w:bodyDiv w:val="1"/>
      <w:marLeft w:val="0"/>
      <w:marRight w:val="0"/>
      <w:marTop w:val="0"/>
      <w:marBottom w:val="0"/>
      <w:divBdr>
        <w:top w:val="none" w:sz="0" w:space="0" w:color="auto"/>
        <w:left w:val="none" w:sz="0" w:space="0" w:color="auto"/>
        <w:bottom w:val="none" w:sz="0" w:space="0" w:color="auto"/>
        <w:right w:val="none" w:sz="0" w:space="0" w:color="auto"/>
      </w:divBdr>
      <w:divsChild>
        <w:div w:id="1923222893">
          <w:marLeft w:val="0"/>
          <w:marRight w:val="0"/>
          <w:marTop w:val="0"/>
          <w:marBottom w:val="0"/>
          <w:divBdr>
            <w:top w:val="none" w:sz="0" w:space="0" w:color="auto"/>
            <w:left w:val="none" w:sz="0" w:space="0" w:color="auto"/>
            <w:bottom w:val="none" w:sz="0" w:space="0" w:color="auto"/>
            <w:right w:val="none" w:sz="0" w:space="0" w:color="auto"/>
          </w:divBdr>
        </w:div>
      </w:divsChild>
    </w:div>
    <w:div w:id="345330252">
      <w:bodyDiv w:val="1"/>
      <w:marLeft w:val="0"/>
      <w:marRight w:val="0"/>
      <w:marTop w:val="0"/>
      <w:marBottom w:val="0"/>
      <w:divBdr>
        <w:top w:val="none" w:sz="0" w:space="0" w:color="auto"/>
        <w:left w:val="none" w:sz="0" w:space="0" w:color="auto"/>
        <w:bottom w:val="none" w:sz="0" w:space="0" w:color="auto"/>
        <w:right w:val="none" w:sz="0" w:space="0" w:color="auto"/>
      </w:divBdr>
    </w:div>
    <w:div w:id="349913449">
      <w:bodyDiv w:val="1"/>
      <w:marLeft w:val="0"/>
      <w:marRight w:val="0"/>
      <w:marTop w:val="0"/>
      <w:marBottom w:val="0"/>
      <w:divBdr>
        <w:top w:val="none" w:sz="0" w:space="0" w:color="auto"/>
        <w:left w:val="none" w:sz="0" w:space="0" w:color="auto"/>
        <w:bottom w:val="none" w:sz="0" w:space="0" w:color="auto"/>
        <w:right w:val="none" w:sz="0" w:space="0" w:color="auto"/>
      </w:divBdr>
    </w:div>
    <w:div w:id="351346697">
      <w:bodyDiv w:val="1"/>
      <w:marLeft w:val="0"/>
      <w:marRight w:val="0"/>
      <w:marTop w:val="0"/>
      <w:marBottom w:val="0"/>
      <w:divBdr>
        <w:top w:val="none" w:sz="0" w:space="0" w:color="auto"/>
        <w:left w:val="none" w:sz="0" w:space="0" w:color="auto"/>
        <w:bottom w:val="none" w:sz="0" w:space="0" w:color="auto"/>
        <w:right w:val="none" w:sz="0" w:space="0" w:color="auto"/>
      </w:divBdr>
      <w:divsChild>
        <w:div w:id="155190590">
          <w:marLeft w:val="0"/>
          <w:marRight w:val="0"/>
          <w:marTop w:val="0"/>
          <w:marBottom w:val="0"/>
          <w:divBdr>
            <w:top w:val="none" w:sz="0" w:space="0" w:color="auto"/>
            <w:left w:val="none" w:sz="0" w:space="0" w:color="auto"/>
            <w:bottom w:val="none" w:sz="0" w:space="0" w:color="auto"/>
            <w:right w:val="none" w:sz="0" w:space="0" w:color="auto"/>
          </w:divBdr>
        </w:div>
      </w:divsChild>
    </w:div>
    <w:div w:id="352264857">
      <w:bodyDiv w:val="1"/>
      <w:marLeft w:val="0"/>
      <w:marRight w:val="0"/>
      <w:marTop w:val="0"/>
      <w:marBottom w:val="0"/>
      <w:divBdr>
        <w:top w:val="none" w:sz="0" w:space="0" w:color="auto"/>
        <w:left w:val="none" w:sz="0" w:space="0" w:color="auto"/>
        <w:bottom w:val="none" w:sz="0" w:space="0" w:color="auto"/>
        <w:right w:val="none" w:sz="0" w:space="0" w:color="auto"/>
      </w:divBdr>
    </w:div>
    <w:div w:id="357975057">
      <w:bodyDiv w:val="1"/>
      <w:marLeft w:val="0"/>
      <w:marRight w:val="0"/>
      <w:marTop w:val="0"/>
      <w:marBottom w:val="0"/>
      <w:divBdr>
        <w:top w:val="none" w:sz="0" w:space="0" w:color="auto"/>
        <w:left w:val="none" w:sz="0" w:space="0" w:color="auto"/>
        <w:bottom w:val="none" w:sz="0" w:space="0" w:color="auto"/>
        <w:right w:val="none" w:sz="0" w:space="0" w:color="auto"/>
      </w:divBdr>
      <w:divsChild>
        <w:div w:id="1314213887">
          <w:marLeft w:val="0"/>
          <w:marRight w:val="0"/>
          <w:marTop w:val="0"/>
          <w:marBottom w:val="0"/>
          <w:divBdr>
            <w:top w:val="none" w:sz="0" w:space="0" w:color="auto"/>
            <w:left w:val="none" w:sz="0" w:space="0" w:color="auto"/>
            <w:bottom w:val="none" w:sz="0" w:space="0" w:color="auto"/>
            <w:right w:val="none" w:sz="0" w:space="0" w:color="auto"/>
          </w:divBdr>
        </w:div>
      </w:divsChild>
    </w:div>
    <w:div w:id="376589182">
      <w:bodyDiv w:val="1"/>
      <w:marLeft w:val="0"/>
      <w:marRight w:val="0"/>
      <w:marTop w:val="0"/>
      <w:marBottom w:val="0"/>
      <w:divBdr>
        <w:top w:val="none" w:sz="0" w:space="0" w:color="auto"/>
        <w:left w:val="none" w:sz="0" w:space="0" w:color="auto"/>
        <w:bottom w:val="none" w:sz="0" w:space="0" w:color="auto"/>
        <w:right w:val="none" w:sz="0" w:space="0" w:color="auto"/>
      </w:divBdr>
    </w:div>
    <w:div w:id="379322542">
      <w:bodyDiv w:val="1"/>
      <w:marLeft w:val="0"/>
      <w:marRight w:val="0"/>
      <w:marTop w:val="0"/>
      <w:marBottom w:val="0"/>
      <w:divBdr>
        <w:top w:val="none" w:sz="0" w:space="0" w:color="auto"/>
        <w:left w:val="none" w:sz="0" w:space="0" w:color="auto"/>
        <w:bottom w:val="none" w:sz="0" w:space="0" w:color="auto"/>
        <w:right w:val="none" w:sz="0" w:space="0" w:color="auto"/>
      </w:divBdr>
    </w:div>
    <w:div w:id="380516986">
      <w:bodyDiv w:val="1"/>
      <w:marLeft w:val="0"/>
      <w:marRight w:val="0"/>
      <w:marTop w:val="0"/>
      <w:marBottom w:val="0"/>
      <w:divBdr>
        <w:top w:val="none" w:sz="0" w:space="0" w:color="auto"/>
        <w:left w:val="none" w:sz="0" w:space="0" w:color="auto"/>
        <w:bottom w:val="none" w:sz="0" w:space="0" w:color="auto"/>
        <w:right w:val="none" w:sz="0" w:space="0" w:color="auto"/>
      </w:divBdr>
    </w:div>
    <w:div w:id="383338597">
      <w:bodyDiv w:val="1"/>
      <w:marLeft w:val="0"/>
      <w:marRight w:val="0"/>
      <w:marTop w:val="0"/>
      <w:marBottom w:val="0"/>
      <w:divBdr>
        <w:top w:val="none" w:sz="0" w:space="0" w:color="auto"/>
        <w:left w:val="none" w:sz="0" w:space="0" w:color="auto"/>
        <w:bottom w:val="none" w:sz="0" w:space="0" w:color="auto"/>
        <w:right w:val="none" w:sz="0" w:space="0" w:color="auto"/>
      </w:divBdr>
      <w:divsChild>
        <w:div w:id="208148088">
          <w:marLeft w:val="0"/>
          <w:marRight w:val="0"/>
          <w:marTop w:val="0"/>
          <w:marBottom w:val="0"/>
          <w:divBdr>
            <w:top w:val="none" w:sz="0" w:space="0" w:color="auto"/>
            <w:left w:val="none" w:sz="0" w:space="0" w:color="auto"/>
            <w:bottom w:val="none" w:sz="0" w:space="0" w:color="auto"/>
            <w:right w:val="none" w:sz="0" w:space="0" w:color="auto"/>
          </w:divBdr>
        </w:div>
      </w:divsChild>
    </w:div>
    <w:div w:id="384254104">
      <w:bodyDiv w:val="1"/>
      <w:marLeft w:val="0"/>
      <w:marRight w:val="0"/>
      <w:marTop w:val="0"/>
      <w:marBottom w:val="0"/>
      <w:divBdr>
        <w:top w:val="none" w:sz="0" w:space="0" w:color="auto"/>
        <w:left w:val="none" w:sz="0" w:space="0" w:color="auto"/>
        <w:bottom w:val="none" w:sz="0" w:space="0" w:color="auto"/>
        <w:right w:val="none" w:sz="0" w:space="0" w:color="auto"/>
      </w:divBdr>
      <w:divsChild>
        <w:div w:id="1163854799">
          <w:marLeft w:val="0"/>
          <w:marRight w:val="0"/>
          <w:marTop w:val="0"/>
          <w:marBottom w:val="0"/>
          <w:divBdr>
            <w:top w:val="none" w:sz="0" w:space="0" w:color="auto"/>
            <w:left w:val="none" w:sz="0" w:space="0" w:color="auto"/>
            <w:bottom w:val="none" w:sz="0" w:space="0" w:color="auto"/>
            <w:right w:val="none" w:sz="0" w:space="0" w:color="auto"/>
          </w:divBdr>
        </w:div>
      </w:divsChild>
    </w:div>
    <w:div w:id="390924074">
      <w:bodyDiv w:val="1"/>
      <w:marLeft w:val="0"/>
      <w:marRight w:val="0"/>
      <w:marTop w:val="0"/>
      <w:marBottom w:val="0"/>
      <w:divBdr>
        <w:top w:val="none" w:sz="0" w:space="0" w:color="auto"/>
        <w:left w:val="none" w:sz="0" w:space="0" w:color="auto"/>
        <w:bottom w:val="none" w:sz="0" w:space="0" w:color="auto"/>
        <w:right w:val="none" w:sz="0" w:space="0" w:color="auto"/>
      </w:divBdr>
      <w:divsChild>
        <w:div w:id="1523351231">
          <w:marLeft w:val="0"/>
          <w:marRight w:val="0"/>
          <w:marTop w:val="0"/>
          <w:marBottom w:val="0"/>
          <w:divBdr>
            <w:top w:val="none" w:sz="0" w:space="0" w:color="auto"/>
            <w:left w:val="none" w:sz="0" w:space="0" w:color="auto"/>
            <w:bottom w:val="none" w:sz="0" w:space="0" w:color="auto"/>
            <w:right w:val="none" w:sz="0" w:space="0" w:color="auto"/>
          </w:divBdr>
        </w:div>
      </w:divsChild>
    </w:div>
    <w:div w:id="394473926">
      <w:bodyDiv w:val="1"/>
      <w:marLeft w:val="0"/>
      <w:marRight w:val="0"/>
      <w:marTop w:val="0"/>
      <w:marBottom w:val="0"/>
      <w:divBdr>
        <w:top w:val="none" w:sz="0" w:space="0" w:color="auto"/>
        <w:left w:val="none" w:sz="0" w:space="0" w:color="auto"/>
        <w:bottom w:val="none" w:sz="0" w:space="0" w:color="auto"/>
        <w:right w:val="none" w:sz="0" w:space="0" w:color="auto"/>
      </w:divBdr>
      <w:divsChild>
        <w:div w:id="891690830">
          <w:marLeft w:val="0"/>
          <w:marRight w:val="0"/>
          <w:marTop w:val="0"/>
          <w:marBottom w:val="0"/>
          <w:divBdr>
            <w:top w:val="none" w:sz="0" w:space="0" w:color="auto"/>
            <w:left w:val="none" w:sz="0" w:space="0" w:color="auto"/>
            <w:bottom w:val="none" w:sz="0" w:space="0" w:color="auto"/>
            <w:right w:val="none" w:sz="0" w:space="0" w:color="auto"/>
          </w:divBdr>
        </w:div>
      </w:divsChild>
    </w:div>
    <w:div w:id="399602107">
      <w:bodyDiv w:val="1"/>
      <w:marLeft w:val="0"/>
      <w:marRight w:val="0"/>
      <w:marTop w:val="0"/>
      <w:marBottom w:val="0"/>
      <w:divBdr>
        <w:top w:val="none" w:sz="0" w:space="0" w:color="auto"/>
        <w:left w:val="none" w:sz="0" w:space="0" w:color="auto"/>
        <w:bottom w:val="none" w:sz="0" w:space="0" w:color="auto"/>
        <w:right w:val="none" w:sz="0" w:space="0" w:color="auto"/>
      </w:divBdr>
    </w:div>
    <w:div w:id="407308939">
      <w:bodyDiv w:val="1"/>
      <w:marLeft w:val="0"/>
      <w:marRight w:val="0"/>
      <w:marTop w:val="0"/>
      <w:marBottom w:val="0"/>
      <w:divBdr>
        <w:top w:val="none" w:sz="0" w:space="0" w:color="auto"/>
        <w:left w:val="none" w:sz="0" w:space="0" w:color="auto"/>
        <w:bottom w:val="none" w:sz="0" w:space="0" w:color="auto"/>
        <w:right w:val="none" w:sz="0" w:space="0" w:color="auto"/>
      </w:divBdr>
    </w:div>
    <w:div w:id="408234053">
      <w:bodyDiv w:val="1"/>
      <w:marLeft w:val="0"/>
      <w:marRight w:val="0"/>
      <w:marTop w:val="0"/>
      <w:marBottom w:val="0"/>
      <w:divBdr>
        <w:top w:val="none" w:sz="0" w:space="0" w:color="auto"/>
        <w:left w:val="none" w:sz="0" w:space="0" w:color="auto"/>
        <w:bottom w:val="none" w:sz="0" w:space="0" w:color="auto"/>
        <w:right w:val="none" w:sz="0" w:space="0" w:color="auto"/>
      </w:divBdr>
    </w:div>
    <w:div w:id="409814723">
      <w:bodyDiv w:val="1"/>
      <w:marLeft w:val="0"/>
      <w:marRight w:val="0"/>
      <w:marTop w:val="0"/>
      <w:marBottom w:val="0"/>
      <w:divBdr>
        <w:top w:val="none" w:sz="0" w:space="0" w:color="auto"/>
        <w:left w:val="none" w:sz="0" w:space="0" w:color="auto"/>
        <w:bottom w:val="none" w:sz="0" w:space="0" w:color="auto"/>
        <w:right w:val="none" w:sz="0" w:space="0" w:color="auto"/>
      </w:divBdr>
      <w:divsChild>
        <w:div w:id="788623595">
          <w:marLeft w:val="0"/>
          <w:marRight w:val="0"/>
          <w:marTop w:val="0"/>
          <w:marBottom w:val="0"/>
          <w:divBdr>
            <w:top w:val="none" w:sz="0" w:space="0" w:color="auto"/>
            <w:left w:val="none" w:sz="0" w:space="0" w:color="auto"/>
            <w:bottom w:val="none" w:sz="0" w:space="0" w:color="auto"/>
            <w:right w:val="none" w:sz="0" w:space="0" w:color="auto"/>
          </w:divBdr>
        </w:div>
      </w:divsChild>
    </w:div>
    <w:div w:id="426118464">
      <w:bodyDiv w:val="1"/>
      <w:marLeft w:val="0"/>
      <w:marRight w:val="0"/>
      <w:marTop w:val="0"/>
      <w:marBottom w:val="0"/>
      <w:divBdr>
        <w:top w:val="none" w:sz="0" w:space="0" w:color="auto"/>
        <w:left w:val="none" w:sz="0" w:space="0" w:color="auto"/>
        <w:bottom w:val="none" w:sz="0" w:space="0" w:color="auto"/>
        <w:right w:val="none" w:sz="0" w:space="0" w:color="auto"/>
      </w:divBdr>
      <w:divsChild>
        <w:div w:id="1381242562">
          <w:marLeft w:val="0"/>
          <w:marRight w:val="0"/>
          <w:marTop w:val="0"/>
          <w:marBottom w:val="0"/>
          <w:divBdr>
            <w:top w:val="none" w:sz="0" w:space="0" w:color="auto"/>
            <w:left w:val="none" w:sz="0" w:space="0" w:color="auto"/>
            <w:bottom w:val="none" w:sz="0" w:space="0" w:color="auto"/>
            <w:right w:val="none" w:sz="0" w:space="0" w:color="auto"/>
          </w:divBdr>
        </w:div>
      </w:divsChild>
    </w:div>
    <w:div w:id="427896871">
      <w:bodyDiv w:val="1"/>
      <w:marLeft w:val="0"/>
      <w:marRight w:val="0"/>
      <w:marTop w:val="0"/>
      <w:marBottom w:val="0"/>
      <w:divBdr>
        <w:top w:val="none" w:sz="0" w:space="0" w:color="auto"/>
        <w:left w:val="none" w:sz="0" w:space="0" w:color="auto"/>
        <w:bottom w:val="none" w:sz="0" w:space="0" w:color="auto"/>
        <w:right w:val="none" w:sz="0" w:space="0" w:color="auto"/>
      </w:divBdr>
    </w:div>
    <w:div w:id="431782062">
      <w:bodyDiv w:val="1"/>
      <w:marLeft w:val="0"/>
      <w:marRight w:val="0"/>
      <w:marTop w:val="0"/>
      <w:marBottom w:val="0"/>
      <w:divBdr>
        <w:top w:val="none" w:sz="0" w:space="0" w:color="auto"/>
        <w:left w:val="none" w:sz="0" w:space="0" w:color="auto"/>
        <w:bottom w:val="none" w:sz="0" w:space="0" w:color="auto"/>
        <w:right w:val="none" w:sz="0" w:space="0" w:color="auto"/>
      </w:divBdr>
    </w:div>
    <w:div w:id="432558605">
      <w:bodyDiv w:val="1"/>
      <w:marLeft w:val="0"/>
      <w:marRight w:val="0"/>
      <w:marTop w:val="0"/>
      <w:marBottom w:val="0"/>
      <w:divBdr>
        <w:top w:val="none" w:sz="0" w:space="0" w:color="auto"/>
        <w:left w:val="none" w:sz="0" w:space="0" w:color="auto"/>
        <w:bottom w:val="none" w:sz="0" w:space="0" w:color="auto"/>
        <w:right w:val="none" w:sz="0" w:space="0" w:color="auto"/>
      </w:divBdr>
    </w:div>
    <w:div w:id="432942387">
      <w:bodyDiv w:val="1"/>
      <w:marLeft w:val="0"/>
      <w:marRight w:val="0"/>
      <w:marTop w:val="0"/>
      <w:marBottom w:val="0"/>
      <w:divBdr>
        <w:top w:val="none" w:sz="0" w:space="0" w:color="auto"/>
        <w:left w:val="none" w:sz="0" w:space="0" w:color="auto"/>
        <w:bottom w:val="none" w:sz="0" w:space="0" w:color="auto"/>
        <w:right w:val="none" w:sz="0" w:space="0" w:color="auto"/>
      </w:divBdr>
    </w:div>
    <w:div w:id="433869712">
      <w:bodyDiv w:val="1"/>
      <w:marLeft w:val="0"/>
      <w:marRight w:val="0"/>
      <w:marTop w:val="0"/>
      <w:marBottom w:val="0"/>
      <w:divBdr>
        <w:top w:val="none" w:sz="0" w:space="0" w:color="auto"/>
        <w:left w:val="none" w:sz="0" w:space="0" w:color="auto"/>
        <w:bottom w:val="none" w:sz="0" w:space="0" w:color="auto"/>
        <w:right w:val="none" w:sz="0" w:space="0" w:color="auto"/>
      </w:divBdr>
    </w:div>
    <w:div w:id="440808515">
      <w:bodyDiv w:val="1"/>
      <w:marLeft w:val="0"/>
      <w:marRight w:val="0"/>
      <w:marTop w:val="0"/>
      <w:marBottom w:val="0"/>
      <w:divBdr>
        <w:top w:val="none" w:sz="0" w:space="0" w:color="auto"/>
        <w:left w:val="none" w:sz="0" w:space="0" w:color="auto"/>
        <w:bottom w:val="none" w:sz="0" w:space="0" w:color="auto"/>
        <w:right w:val="none" w:sz="0" w:space="0" w:color="auto"/>
      </w:divBdr>
      <w:divsChild>
        <w:div w:id="1051344180">
          <w:marLeft w:val="0"/>
          <w:marRight w:val="0"/>
          <w:marTop w:val="0"/>
          <w:marBottom w:val="0"/>
          <w:divBdr>
            <w:top w:val="none" w:sz="0" w:space="0" w:color="auto"/>
            <w:left w:val="none" w:sz="0" w:space="0" w:color="auto"/>
            <w:bottom w:val="none" w:sz="0" w:space="0" w:color="auto"/>
            <w:right w:val="none" w:sz="0" w:space="0" w:color="auto"/>
          </w:divBdr>
        </w:div>
      </w:divsChild>
    </w:div>
    <w:div w:id="447164176">
      <w:bodyDiv w:val="1"/>
      <w:marLeft w:val="0"/>
      <w:marRight w:val="0"/>
      <w:marTop w:val="0"/>
      <w:marBottom w:val="0"/>
      <w:divBdr>
        <w:top w:val="none" w:sz="0" w:space="0" w:color="auto"/>
        <w:left w:val="none" w:sz="0" w:space="0" w:color="auto"/>
        <w:bottom w:val="none" w:sz="0" w:space="0" w:color="auto"/>
        <w:right w:val="none" w:sz="0" w:space="0" w:color="auto"/>
      </w:divBdr>
      <w:divsChild>
        <w:div w:id="2029596526">
          <w:marLeft w:val="0"/>
          <w:marRight w:val="0"/>
          <w:marTop w:val="0"/>
          <w:marBottom w:val="0"/>
          <w:divBdr>
            <w:top w:val="none" w:sz="0" w:space="0" w:color="auto"/>
            <w:left w:val="none" w:sz="0" w:space="0" w:color="auto"/>
            <w:bottom w:val="none" w:sz="0" w:space="0" w:color="auto"/>
            <w:right w:val="none" w:sz="0" w:space="0" w:color="auto"/>
          </w:divBdr>
        </w:div>
      </w:divsChild>
    </w:div>
    <w:div w:id="450979305">
      <w:bodyDiv w:val="1"/>
      <w:marLeft w:val="0"/>
      <w:marRight w:val="0"/>
      <w:marTop w:val="0"/>
      <w:marBottom w:val="0"/>
      <w:divBdr>
        <w:top w:val="none" w:sz="0" w:space="0" w:color="auto"/>
        <w:left w:val="none" w:sz="0" w:space="0" w:color="auto"/>
        <w:bottom w:val="none" w:sz="0" w:space="0" w:color="auto"/>
        <w:right w:val="none" w:sz="0" w:space="0" w:color="auto"/>
      </w:divBdr>
      <w:divsChild>
        <w:div w:id="1785415952">
          <w:marLeft w:val="0"/>
          <w:marRight w:val="0"/>
          <w:marTop w:val="0"/>
          <w:marBottom w:val="0"/>
          <w:divBdr>
            <w:top w:val="none" w:sz="0" w:space="0" w:color="auto"/>
            <w:left w:val="none" w:sz="0" w:space="0" w:color="auto"/>
            <w:bottom w:val="none" w:sz="0" w:space="0" w:color="auto"/>
            <w:right w:val="none" w:sz="0" w:space="0" w:color="auto"/>
          </w:divBdr>
        </w:div>
      </w:divsChild>
    </w:div>
    <w:div w:id="451943957">
      <w:bodyDiv w:val="1"/>
      <w:marLeft w:val="0"/>
      <w:marRight w:val="0"/>
      <w:marTop w:val="0"/>
      <w:marBottom w:val="0"/>
      <w:divBdr>
        <w:top w:val="none" w:sz="0" w:space="0" w:color="auto"/>
        <w:left w:val="none" w:sz="0" w:space="0" w:color="auto"/>
        <w:bottom w:val="none" w:sz="0" w:space="0" w:color="auto"/>
        <w:right w:val="none" w:sz="0" w:space="0" w:color="auto"/>
      </w:divBdr>
    </w:div>
    <w:div w:id="452872756">
      <w:bodyDiv w:val="1"/>
      <w:marLeft w:val="0"/>
      <w:marRight w:val="0"/>
      <w:marTop w:val="0"/>
      <w:marBottom w:val="0"/>
      <w:divBdr>
        <w:top w:val="none" w:sz="0" w:space="0" w:color="auto"/>
        <w:left w:val="none" w:sz="0" w:space="0" w:color="auto"/>
        <w:bottom w:val="none" w:sz="0" w:space="0" w:color="auto"/>
        <w:right w:val="none" w:sz="0" w:space="0" w:color="auto"/>
      </w:divBdr>
      <w:divsChild>
        <w:div w:id="320499800">
          <w:marLeft w:val="0"/>
          <w:marRight w:val="0"/>
          <w:marTop w:val="0"/>
          <w:marBottom w:val="0"/>
          <w:divBdr>
            <w:top w:val="none" w:sz="0" w:space="0" w:color="auto"/>
            <w:left w:val="none" w:sz="0" w:space="0" w:color="auto"/>
            <w:bottom w:val="none" w:sz="0" w:space="0" w:color="auto"/>
            <w:right w:val="none" w:sz="0" w:space="0" w:color="auto"/>
          </w:divBdr>
        </w:div>
      </w:divsChild>
    </w:div>
    <w:div w:id="459685464">
      <w:bodyDiv w:val="1"/>
      <w:marLeft w:val="0"/>
      <w:marRight w:val="0"/>
      <w:marTop w:val="0"/>
      <w:marBottom w:val="0"/>
      <w:divBdr>
        <w:top w:val="none" w:sz="0" w:space="0" w:color="auto"/>
        <w:left w:val="none" w:sz="0" w:space="0" w:color="auto"/>
        <w:bottom w:val="none" w:sz="0" w:space="0" w:color="auto"/>
        <w:right w:val="none" w:sz="0" w:space="0" w:color="auto"/>
      </w:divBdr>
      <w:divsChild>
        <w:div w:id="1021009373">
          <w:marLeft w:val="0"/>
          <w:marRight w:val="0"/>
          <w:marTop w:val="0"/>
          <w:marBottom w:val="0"/>
          <w:divBdr>
            <w:top w:val="none" w:sz="0" w:space="0" w:color="auto"/>
            <w:left w:val="none" w:sz="0" w:space="0" w:color="auto"/>
            <w:bottom w:val="none" w:sz="0" w:space="0" w:color="auto"/>
            <w:right w:val="none" w:sz="0" w:space="0" w:color="auto"/>
          </w:divBdr>
        </w:div>
      </w:divsChild>
    </w:div>
    <w:div w:id="462121683">
      <w:bodyDiv w:val="1"/>
      <w:marLeft w:val="0"/>
      <w:marRight w:val="0"/>
      <w:marTop w:val="0"/>
      <w:marBottom w:val="0"/>
      <w:divBdr>
        <w:top w:val="none" w:sz="0" w:space="0" w:color="auto"/>
        <w:left w:val="none" w:sz="0" w:space="0" w:color="auto"/>
        <w:bottom w:val="none" w:sz="0" w:space="0" w:color="auto"/>
        <w:right w:val="none" w:sz="0" w:space="0" w:color="auto"/>
      </w:divBdr>
    </w:div>
    <w:div w:id="462313773">
      <w:bodyDiv w:val="1"/>
      <w:marLeft w:val="0"/>
      <w:marRight w:val="0"/>
      <w:marTop w:val="0"/>
      <w:marBottom w:val="0"/>
      <w:divBdr>
        <w:top w:val="none" w:sz="0" w:space="0" w:color="auto"/>
        <w:left w:val="none" w:sz="0" w:space="0" w:color="auto"/>
        <w:bottom w:val="none" w:sz="0" w:space="0" w:color="auto"/>
        <w:right w:val="none" w:sz="0" w:space="0" w:color="auto"/>
      </w:divBdr>
      <w:divsChild>
        <w:div w:id="67383780">
          <w:marLeft w:val="0"/>
          <w:marRight w:val="0"/>
          <w:marTop w:val="0"/>
          <w:marBottom w:val="0"/>
          <w:divBdr>
            <w:top w:val="none" w:sz="0" w:space="0" w:color="auto"/>
            <w:left w:val="none" w:sz="0" w:space="0" w:color="auto"/>
            <w:bottom w:val="none" w:sz="0" w:space="0" w:color="auto"/>
            <w:right w:val="none" w:sz="0" w:space="0" w:color="auto"/>
          </w:divBdr>
        </w:div>
      </w:divsChild>
    </w:div>
    <w:div w:id="465927132">
      <w:bodyDiv w:val="1"/>
      <w:marLeft w:val="0"/>
      <w:marRight w:val="0"/>
      <w:marTop w:val="0"/>
      <w:marBottom w:val="0"/>
      <w:divBdr>
        <w:top w:val="none" w:sz="0" w:space="0" w:color="auto"/>
        <w:left w:val="none" w:sz="0" w:space="0" w:color="auto"/>
        <w:bottom w:val="none" w:sz="0" w:space="0" w:color="auto"/>
        <w:right w:val="none" w:sz="0" w:space="0" w:color="auto"/>
      </w:divBdr>
      <w:divsChild>
        <w:div w:id="614992040">
          <w:marLeft w:val="0"/>
          <w:marRight w:val="0"/>
          <w:marTop w:val="0"/>
          <w:marBottom w:val="0"/>
          <w:divBdr>
            <w:top w:val="none" w:sz="0" w:space="0" w:color="auto"/>
            <w:left w:val="none" w:sz="0" w:space="0" w:color="auto"/>
            <w:bottom w:val="none" w:sz="0" w:space="0" w:color="auto"/>
            <w:right w:val="none" w:sz="0" w:space="0" w:color="auto"/>
          </w:divBdr>
        </w:div>
      </w:divsChild>
    </w:div>
    <w:div w:id="466244600">
      <w:bodyDiv w:val="1"/>
      <w:marLeft w:val="0"/>
      <w:marRight w:val="0"/>
      <w:marTop w:val="0"/>
      <w:marBottom w:val="0"/>
      <w:divBdr>
        <w:top w:val="none" w:sz="0" w:space="0" w:color="auto"/>
        <w:left w:val="none" w:sz="0" w:space="0" w:color="auto"/>
        <w:bottom w:val="none" w:sz="0" w:space="0" w:color="auto"/>
        <w:right w:val="none" w:sz="0" w:space="0" w:color="auto"/>
      </w:divBdr>
      <w:divsChild>
        <w:div w:id="361899288">
          <w:marLeft w:val="0"/>
          <w:marRight w:val="0"/>
          <w:marTop w:val="0"/>
          <w:marBottom w:val="0"/>
          <w:divBdr>
            <w:top w:val="none" w:sz="0" w:space="0" w:color="auto"/>
            <w:left w:val="none" w:sz="0" w:space="0" w:color="auto"/>
            <w:bottom w:val="none" w:sz="0" w:space="0" w:color="auto"/>
            <w:right w:val="none" w:sz="0" w:space="0" w:color="auto"/>
          </w:divBdr>
        </w:div>
      </w:divsChild>
    </w:div>
    <w:div w:id="467279338">
      <w:bodyDiv w:val="1"/>
      <w:marLeft w:val="0"/>
      <w:marRight w:val="0"/>
      <w:marTop w:val="0"/>
      <w:marBottom w:val="0"/>
      <w:divBdr>
        <w:top w:val="none" w:sz="0" w:space="0" w:color="auto"/>
        <w:left w:val="none" w:sz="0" w:space="0" w:color="auto"/>
        <w:bottom w:val="none" w:sz="0" w:space="0" w:color="auto"/>
        <w:right w:val="none" w:sz="0" w:space="0" w:color="auto"/>
      </w:divBdr>
    </w:div>
    <w:div w:id="470905155">
      <w:bodyDiv w:val="1"/>
      <w:marLeft w:val="0"/>
      <w:marRight w:val="0"/>
      <w:marTop w:val="0"/>
      <w:marBottom w:val="0"/>
      <w:divBdr>
        <w:top w:val="none" w:sz="0" w:space="0" w:color="auto"/>
        <w:left w:val="none" w:sz="0" w:space="0" w:color="auto"/>
        <w:bottom w:val="none" w:sz="0" w:space="0" w:color="auto"/>
        <w:right w:val="none" w:sz="0" w:space="0" w:color="auto"/>
      </w:divBdr>
      <w:divsChild>
        <w:div w:id="816148378">
          <w:marLeft w:val="0"/>
          <w:marRight w:val="0"/>
          <w:marTop w:val="0"/>
          <w:marBottom w:val="0"/>
          <w:divBdr>
            <w:top w:val="none" w:sz="0" w:space="0" w:color="auto"/>
            <w:left w:val="none" w:sz="0" w:space="0" w:color="auto"/>
            <w:bottom w:val="none" w:sz="0" w:space="0" w:color="auto"/>
            <w:right w:val="none" w:sz="0" w:space="0" w:color="auto"/>
          </w:divBdr>
        </w:div>
      </w:divsChild>
    </w:div>
    <w:div w:id="484399928">
      <w:bodyDiv w:val="1"/>
      <w:marLeft w:val="0"/>
      <w:marRight w:val="0"/>
      <w:marTop w:val="0"/>
      <w:marBottom w:val="0"/>
      <w:divBdr>
        <w:top w:val="none" w:sz="0" w:space="0" w:color="auto"/>
        <w:left w:val="none" w:sz="0" w:space="0" w:color="auto"/>
        <w:bottom w:val="none" w:sz="0" w:space="0" w:color="auto"/>
        <w:right w:val="none" w:sz="0" w:space="0" w:color="auto"/>
      </w:divBdr>
    </w:div>
    <w:div w:id="486288826">
      <w:bodyDiv w:val="1"/>
      <w:marLeft w:val="0"/>
      <w:marRight w:val="0"/>
      <w:marTop w:val="0"/>
      <w:marBottom w:val="0"/>
      <w:divBdr>
        <w:top w:val="none" w:sz="0" w:space="0" w:color="auto"/>
        <w:left w:val="none" w:sz="0" w:space="0" w:color="auto"/>
        <w:bottom w:val="none" w:sz="0" w:space="0" w:color="auto"/>
        <w:right w:val="none" w:sz="0" w:space="0" w:color="auto"/>
      </w:divBdr>
      <w:divsChild>
        <w:div w:id="416172712">
          <w:marLeft w:val="0"/>
          <w:marRight w:val="0"/>
          <w:marTop w:val="0"/>
          <w:marBottom w:val="0"/>
          <w:divBdr>
            <w:top w:val="none" w:sz="0" w:space="0" w:color="auto"/>
            <w:left w:val="none" w:sz="0" w:space="0" w:color="auto"/>
            <w:bottom w:val="none" w:sz="0" w:space="0" w:color="auto"/>
            <w:right w:val="none" w:sz="0" w:space="0" w:color="auto"/>
          </w:divBdr>
        </w:div>
      </w:divsChild>
    </w:div>
    <w:div w:id="491991425">
      <w:bodyDiv w:val="1"/>
      <w:marLeft w:val="0"/>
      <w:marRight w:val="0"/>
      <w:marTop w:val="0"/>
      <w:marBottom w:val="0"/>
      <w:divBdr>
        <w:top w:val="none" w:sz="0" w:space="0" w:color="auto"/>
        <w:left w:val="none" w:sz="0" w:space="0" w:color="auto"/>
        <w:bottom w:val="none" w:sz="0" w:space="0" w:color="auto"/>
        <w:right w:val="none" w:sz="0" w:space="0" w:color="auto"/>
      </w:divBdr>
      <w:divsChild>
        <w:div w:id="1307393629">
          <w:marLeft w:val="0"/>
          <w:marRight w:val="0"/>
          <w:marTop w:val="0"/>
          <w:marBottom w:val="0"/>
          <w:divBdr>
            <w:top w:val="none" w:sz="0" w:space="0" w:color="auto"/>
            <w:left w:val="none" w:sz="0" w:space="0" w:color="auto"/>
            <w:bottom w:val="none" w:sz="0" w:space="0" w:color="auto"/>
            <w:right w:val="none" w:sz="0" w:space="0" w:color="auto"/>
          </w:divBdr>
        </w:div>
      </w:divsChild>
    </w:div>
    <w:div w:id="493109824">
      <w:bodyDiv w:val="1"/>
      <w:marLeft w:val="0"/>
      <w:marRight w:val="0"/>
      <w:marTop w:val="0"/>
      <w:marBottom w:val="0"/>
      <w:divBdr>
        <w:top w:val="none" w:sz="0" w:space="0" w:color="auto"/>
        <w:left w:val="none" w:sz="0" w:space="0" w:color="auto"/>
        <w:bottom w:val="none" w:sz="0" w:space="0" w:color="auto"/>
        <w:right w:val="none" w:sz="0" w:space="0" w:color="auto"/>
      </w:divBdr>
    </w:div>
    <w:div w:id="495846074">
      <w:bodyDiv w:val="1"/>
      <w:marLeft w:val="0"/>
      <w:marRight w:val="0"/>
      <w:marTop w:val="0"/>
      <w:marBottom w:val="0"/>
      <w:divBdr>
        <w:top w:val="none" w:sz="0" w:space="0" w:color="auto"/>
        <w:left w:val="none" w:sz="0" w:space="0" w:color="auto"/>
        <w:bottom w:val="none" w:sz="0" w:space="0" w:color="auto"/>
        <w:right w:val="none" w:sz="0" w:space="0" w:color="auto"/>
      </w:divBdr>
      <w:divsChild>
        <w:div w:id="963653019">
          <w:marLeft w:val="0"/>
          <w:marRight w:val="0"/>
          <w:marTop w:val="0"/>
          <w:marBottom w:val="0"/>
          <w:divBdr>
            <w:top w:val="none" w:sz="0" w:space="0" w:color="auto"/>
            <w:left w:val="none" w:sz="0" w:space="0" w:color="auto"/>
            <w:bottom w:val="none" w:sz="0" w:space="0" w:color="auto"/>
            <w:right w:val="none" w:sz="0" w:space="0" w:color="auto"/>
          </w:divBdr>
        </w:div>
      </w:divsChild>
    </w:div>
    <w:div w:id="497890938">
      <w:bodyDiv w:val="1"/>
      <w:marLeft w:val="0"/>
      <w:marRight w:val="0"/>
      <w:marTop w:val="0"/>
      <w:marBottom w:val="0"/>
      <w:divBdr>
        <w:top w:val="none" w:sz="0" w:space="0" w:color="auto"/>
        <w:left w:val="none" w:sz="0" w:space="0" w:color="auto"/>
        <w:bottom w:val="none" w:sz="0" w:space="0" w:color="auto"/>
        <w:right w:val="none" w:sz="0" w:space="0" w:color="auto"/>
      </w:divBdr>
      <w:divsChild>
        <w:div w:id="1557468582">
          <w:marLeft w:val="0"/>
          <w:marRight w:val="0"/>
          <w:marTop w:val="0"/>
          <w:marBottom w:val="0"/>
          <w:divBdr>
            <w:top w:val="none" w:sz="0" w:space="0" w:color="auto"/>
            <w:left w:val="none" w:sz="0" w:space="0" w:color="auto"/>
            <w:bottom w:val="none" w:sz="0" w:space="0" w:color="auto"/>
            <w:right w:val="none" w:sz="0" w:space="0" w:color="auto"/>
          </w:divBdr>
        </w:div>
      </w:divsChild>
    </w:div>
    <w:div w:id="504631338">
      <w:bodyDiv w:val="1"/>
      <w:marLeft w:val="0"/>
      <w:marRight w:val="0"/>
      <w:marTop w:val="0"/>
      <w:marBottom w:val="0"/>
      <w:divBdr>
        <w:top w:val="none" w:sz="0" w:space="0" w:color="auto"/>
        <w:left w:val="none" w:sz="0" w:space="0" w:color="auto"/>
        <w:bottom w:val="none" w:sz="0" w:space="0" w:color="auto"/>
        <w:right w:val="none" w:sz="0" w:space="0" w:color="auto"/>
      </w:divBdr>
    </w:div>
    <w:div w:id="507864484">
      <w:bodyDiv w:val="1"/>
      <w:marLeft w:val="0"/>
      <w:marRight w:val="0"/>
      <w:marTop w:val="0"/>
      <w:marBottom w:val="0"/>
      <w:divBdr>
        <w:top w:val="none" w:sz="0" w:space="0" w:color="auto"/>
        <w:left w:val="none" w:sz="0" w:space="0" w:color="auto"/>
        <w:bottom w:val="none" w:sz="0" w:space="0" w:color="auto"/>
        <w:right w:val="none" w:sz="0" w:space="0" w:color="auto"/>
      </w:divBdr>
      <w:divsChild>
        <w:div w:id="582683436">
          <w:marLeft w:val="0"/>
          <w:marRight w:val="0"/>
          <w:marTop w:val="0"/>
          <w:marBottom w:val="0"/>
          <w:divBdr>
            <w:top w:val="none" w:sz="0" w:space="0" w:color="auto"/>
            <w:left w:val="none" w:sz="0" w:space="0" w:color="auto"/>
            <w:bottom w:val="none" w:sz="0" w:space="0" w:color="auto"/>
            <w:right w:val="none" w:sz="0" w:space="0" w:color="auto"/>
          </w:divBdr>
        </w:div>
      </w:divsChild>
    </w:div>
    <w:div w:id="508720323">
      <w:bodyDiv w:val="1"/>
      <w:marLeft w:val="0"/>
      <w:marRight w:val="0"/>
      <w:marTop w:val="0"/>
      <w:marBottom w:val="0"/>
      <w:divBdr>
        <w:top w:val="none" w:sz="0" w:space="0" w:color="auto"/>
        <w:left w:val="none" w:sz="0" w:space="0" w:color="auto"/>
        <w:bottom w:val="none" w:sz="0" w:space="0" w:color="auto"/>
        <w:right w:val="none" w:sz="0" w:space="0" w:color="auto"/>
      </w:divBdr>
      <w:divsChild>
        <w:div w:id="1723598873">
          <w:marLeft w:val="0"/>
          <w:marRight w:val="0"/>
          <w:marTop w:val="0"/>
          <w:marBottom w:val="0"/>
          <w:divBdr>
            <w:top w:val="none" w:sz="0" w:space="0" w:color="auto"/>
            <w:left w:val="none" w:sz="0" w:space="0" w:color="auto"/>
            <w:bottom w:val="none" w:sz="0" w:space="0" w:color="auto"/>
            <w:right w:val="none" w:sz="0" w:space="0" w:color="auto"/>
          </w:divBdr>
        </w:div>
      </w:divsChild>
    </w:div>
    <w:div w:id="515845099">
      <w:bodyDiv w:val="1"/>
      <w:marLeft w:val="0"/>
      <w:marRight w:val="0"/>
      <w:marTop w:val="0"/>
      <w:marBottom w:val="0"/>
      <w:divBdr>
        <w:top w:val="none" w:sz="0" w:space="0" w:color="auto"/>
        <w:left w:val="none" w:sz="0" w:space="0" w:color="auto"/>
        <w:bottom w:val="none" w:sz="0" w:space="0" w:color="auto"/>
        <w:right w:val="none" w:sz="0" w:space="0" w:color="auto"/>
      </w:divBdr>
      <w:divsChild>
        <w:div w:id="898711280">
          <w:marLeft w:val="0"/>
          <w:marRight w:val="0"/>
          <w:marTop w:val="0"/>
          <w:marBottom w:val="0"/>
          <w:divBdr>
            <w:top w:val="none" w:sz="0" w:space="0" w:color="auto"/>
            <w:left w:val="none" w:sz="0" w:space="0" w:color="auto"/>
            <w:bottom w:val="none" w:sz="0" w:space="0" w:color="auto"/>
            <w:right w:val="none" w:sz="0" w:space="0" w:color="auto"/>
          </w:divBdr>
        </w:div>
      </w:divsChild>
    </w:div>
    <w:div w:id="524488893">
      <w:bodyDiv w:val="1"/>
      <w:marLeft w:val="0"/>
      <w:marRight w:val="0"/>
      <w:marTop w:val="0"/>
      <w:marBottom w:val="0"/>
      <w:divBdr>
        <w:top w:val="none" w:sz="0" w:space="0" w:color="auto"/>
        <w:left w:val="none" w:sz="0" w:space="0" w:color="auto"/>
        <w:bottom w:val="none" w:sz="0" w:space="0" w:color="auto"/>
        <w:right w:val="none" w:sz="0" w:space="0" w:color="auto"/>
      </w:divBdr>
      <w:divsChild>
        <w:div w:id="1252617555">
          <w:marLeft w:val="0"/>
          <w:marRight w:val="0"/>
          <w:marTop w:val="0"/>
          <w:marBottom w:val="0"/>
          <w:divBdr>
            <w:top w:val="none" w:sz="0" w:space="0" w:color="auto"/>
            <w:left w:val="none" w:sz="0" w:space="0" w:color="auto"/>
            <w:bottom w:val="none" w:sz="0" w:space="0" w:color="auto"/>
            <w:right w:val="none" w:sz="0" w:space="0" w:color="auto"/>
          </w:divBdr>
        </w:div>
      </w:divsChild>
    </w:div>
    <w:div w:id="527371896">
      <w:bodyDiv w:val="1"/>
      <w:marLeft w:val="0"/>
      <w:marRight w:val="0"/>
      <w:marTop w:val="0"/>
      <w:marBottom w:val="0"/>
      <w:divBdr>
        <w:top w:val="none" w:sz="0" w:space="0" w:color="auto"/>
        <w:left w:val="none" w:sz="0" w:space="0" w:color="auto"/>
        <w:bottom w:val="none" w:sz="0" w:space="0" w:color="auto"/>
        <w:right w:val="none" w:sz="0" w:space="0" w:color="auto"/>
      </w:divBdr>
      <w:divsChild>
        <w:div w:id="210263578">
          <w:marLeft w:val="0"/>
          <w:marRight w:val="0"/>
          <w:marTop w:val="0"/>
          <w:marBottom w:val="0"/>
          <w:divBdr>
            <w:top w:val="none" w:sz="0" w:space="0" w:color="auto"/>
            <w:left w:val="none" w:sz="0" w:space="0" w:color="auto"/>
            <w:bottom w:val="none" w:sz="0" w:space="0" w:color="auto"/>
            <w:right w:val="none" w:sz="0" w:space="0" w:color="auto"/>
          </w:divBdr>
        </w:div>
      </w:divsChild>
    </w:div>
    <w:div w:id="533660828">
      <w:bodyDiv w:val="1"/>
      <w:marLeft w:val="0"/>
      <w:marRight w:val="0"/>
      <w:marTop w:val="0"/>
      <w:marBottom w:val="0"/>
      <w:divBdr>
        <w:top w:val="none" w:sz="0" w:space="0" w:color="auto"/>
        <w:left w:val="none" w:sz="0" w:space="0" w:color="auto"/>
        <w:bottom w:val="none" w:sz="0" w:space="0" w:color="auto"/>
        <w:right w:val="none" w:sz="0" w:space="0" w:color="auto"/>
      </w:divBdr>
    </w:div>
    <w:div w:id="544372050">
      <w:bodyDiv w:val="1"/>
      <w:marLeft w:val="0"/>
      <w:marRight w:val="0"/>
      <w:marTop w:val="0"/>
      <w:marBottom w:val="0"/>
      <w:divBdr>
        <w:top w:val="none" w:sz="0" w:space="0" w:color="auto"/>
        <w:left w:val="none" w:sz="0" w:space="0" w:color="auto"/>
        <w:bottom w:val="none" w:sz="0" w:space="0" w:color="auto"/>
        <w:right w:val="none" w:sz="0" w:space="0" w:color="auto"/>
      </w:divBdr>
    </w:div>
    <w:div w:id="547837382">
      <w:bodyDiv w:val="1"/>
      <w:marLeft w:val="0"/>
      <w:marRight w:val="0"/>
      <w:marTop w:val="0"/>
      <w:marBottom w:val="0"/>
      <w:divBdr>
        <w:top w:val="none" w:sz="0" w:space="0" w:color="auto"/>
        <w:left w:val="none" w:sz="0" w:space="0" w:color="auto"/>
        <w:bottom w:val="none" w:sz="0" w:space="0" w:color="auto"/>
        <w:right w:val="none" w:sz="0" w:space="0" w:color="auto"/>
      </w:divBdr>
    </w:div>
    <w:div w:id="551160012">
      <w:bodyDiv w:val="1"/>
      <w:marLeft w:val="0"/>
      <w:marRight w:val="0"/>
      <w:marTop w:val="0"/>
      <w:marBottom w:val="0"/>
      <w:divBdr>
        <w:top w:val="none" w:sz="0" w:space="0" w:color="auto"/>
        <w:left w:val="none" w:sz="0" w:space="0" w:color="auto"/>
        <w:bottom w:val="none" w:sz="0" w:space="0" w:color="auto"/>
        <w:right w:val="none" w:sz="0" w:space="0" w:color="auto"/>
      </w:divBdr>
    </w:div>
    <w:div w:id="552231105">
      <w:bodyDiv w:val="1"/>
      <w:marLeft w:val="0"/>
      <w:marRight w:val="0"/>
      <w:marTop w:val="0"/>
      <w:marBottom w:val="0"/>
      <w:divBdr>
        <w:top w:val="none" w:sz="0" w:space="0" w:color="auto"/>
        <w:left w:val="none" w:sz="0" w:space="0" w:color="auto"/>
        <w:bottom w:val="none" w:sz="0" w:space="0" w:color="auto"/>
        <w:right w:val="none" w:sz="0" w:space="0" w:color="auto"/>
      </w:divBdr>
    </w:div>
    <w:div w:id="555090625">
      <w:bodyDiv w:val="1"/>
      <w:marLeft w:val="0"/>
      <w:marRight w:val="0"/>
      <w:marTop w:val="0"/>
      <w:marBottom w:val="0"/>
      <w:divBdr>
        <w:top w:val="none" w:sz="0" w:space="0" w:color="auto"/>
        <w:left w:val="none" w:sz="0" w:space="0" w:color="auto"/>
        <w:bottom w:val="none" w:sz="0" w:space="0" w:color="auto"/>
        <w:right w:val="none" w:sz="0" w:space="0" w:color="auto"/>
      </w:divBdr>
    </w:div>
    <w:div w:id="555702643">
      <w:bodyDiv w:val="1"/>
      <w:marLeft w:val="0"/>
      <w:marRight w:val="0"/>
      <w:marTop w:val="0"/>
      <w:marBottom w:val="0"/>
      <w:divBdr>
        <w:top w:val="none" w:sz="0" w:space="0" w:color="auto"/>
        <w:left w:val="none" w:sz="0" w:space="0" w:color="auto"/>
        <w:bottom w:val="none" w:sz="0" w:space="0" w:color="auto"/>
        <w:right w:val="none" w:sz="0" w:space="0" w:color="auto"/>
      </w:divBdr>
      <w:divsChild>
        <w:div w:id="1215196165">
          <w:marLeft w:val="0"/>
          <w:marRight w:val="0"/>
          <w:marTop w:val="0"/>
          <w:marBottom w:val="0"/>
          <w:divBdr>
            <w:top w:val="none" w:sz="0" w:space="0" w:color="auto"/>
            <w:left w:val="none" w:sz="0" w:space="0" w:color="auto"/>
            <w:bottom w:val="none" w:sz="0" w:space="0" w:color="auto"/>
            <w:right w:val="none" w:sz="0" w:space="0" w:color="auto"/>
          </w:divBdr>
        </w:div>
      </w:divsChild>
    </w:div>
    <w:div w:id="578249037">
      <w:bodyDiv w:val="1"/>
      <w:marLeft w:val="0"/>
      <w:marRight w:val="0"/>
      <w:marTop w:val="0"/>
      <w:marBottom w:val="0"/>
      <w:divBdr>
        <w:top w:val="none" w:sz="0" w:space="0" w:color="auto"/>
        <w:left w:val="none" w:sz="0" w:space="0" w:color="auto"/>
        <w:bottom w:val="none" w:sz="0" w:space="0" w:color="auto"/>
        <w:right w:val="none" w:sz="0" w:space="0" w:color="auto"/>
      </w:divBdr>
      <w:divsChild>
        <w:div w:id="1693413214">
          <w:marLeft w:val="0"/>
          <w:marRight w:val="0"/>
          <w:marTop w:val="0"/>
          <w:marBottom w:val="0"/>
          <w:divBdr>
            <w:top w:val="none" w:sz="0" w:space="0" w:color="auto"/>
            <w:left w:val="none" w:sz="0" w:space="0" w:color="auto"/>
            <w:bottom w:val="none" w:sz="0" w:space="0" w:color="auto"/>
            <w:right w:val="none" w:sz="0" w:space="0" w:color="auto"/>
          </w:divBdr>
        </w:div>
      </w:divsChild>
    </w:div>
    <w:div w:id="584649717">
      <w:bodyDiv w:val="1"/>
      <w:marLeft w:val="0"/>
      <w:marRight w:val="0"/>
      <w:marTop w:val="0"/>
      <w:marBottom w:val="0"/>
      <w:divBdr>
        <w:top w:val="none" w:sz="0" w:space="0" w:color="auto"/>
        <w:left w:val="none" w:sz="0" w:space="0" w:color="auto"/>
        <w:bottom w:val="none" w:sz="0" w:space="0" w:color="auto"/>
        <w:right w:val="none" w:sz="0" w:space="0" w:color="auto"/>
      </w:divBdr>
    </w:div>
    <w:div w:id="615065078">
      <w:bodyDiv w:val="1"/>
      <w:marLeft w:val="0"/>
      <w:marRight w:val="0"/>
      <w:marTop w:val="0"/>
      <w:marBottom w:val="0"/>
      <w:divBdr>
        <w:top w:val="none" w:sz="0" w:space="0" w:color="auto"/>
        <w:left w:val="none" w:sz="0" w:space="0" w:color="auto"/>
        <w:bottom w:val="none" w:sz="0" w:space="0" w:color="auto"/>
        <w:right w:val="none" w:sz="0" w:space="0" w:color="auto"/>
      </w:divBdr>
    </w:div>
    <w:div w:id="624389426">
      <w:bodyDiv w:val="1"/>
      <w:marLeft w:val="0"/>
      <w:marRight w:val="0"/>
      <w:marTop w:val="0"/>
      <w:marBottom w:val="0"/>
      <w:divBdr>
        <w:top w:val="none" w:sz="0" w:space="0" w:color="auto"/>
        <w:left w:val="none" w:sz="0" w:space="0" w:color="auto"/>
        <w:bottom w:val="none" w:sz="0" w:space="0" w:color="auto"/>
        <w:right w:val="none" w:sz="0" w:space="0" w:color="auto"/>
      </w:divBdr>
      <w:divsChild>
        <w:div w:id="1692802932">
          <w:marLeft w:val="0"/>
          <w:marRight w:val="0"/>
          <w:marTop w:val="0"/>
          <w:marBottom w:val="0"/>
          <w:divBdr>
            <w:top w:val="none" w:sz="0" w:space="0" w:color="auto"/>
            <w:left w:val="none" w:sz="0" w:space="0" w:color="auto"/>
            <w:bottom w:val="none" w:sz="0" w:space="0" w:color="auto"/>
            <w:right w:val="none" w:sz="0" w:space="0" w:color="auto"/>
          </w:divBdr>
        </w:div>
      </w:divsChild>
    </w:div>
    <w:div w:id="625309182">
      <w:bodyDiv w:val="1"/>
      <w:marLeft w:val="0"/>
      <w:marRight w:val="0"/>
      <w:marTop w:val="0"/>
      <w:marBottom w:val="0"/>
      <w:divBdr>
        <w:top w:val="none" w:sz="0" w:space="0" w:color="auto"/>
        <w:left w:val="none" w:sz="0" w:space="0" w:color="auto"/>
        <w:bottom w:val="none" w:sz="0" w:space="0" w:color="auto"/>
        <w:right w:val="none" w:sz="0" w:space="0" w:color="auto"/>
      </w:divBdr>
      <w:divsChild>
        <w:div w:id="1928878117">
          <w:marLeft w:val="0"/>
          <w:marRight w:val="0"/>
          <w:marTop w:val="0"/>
          <w:marBottom w:val="300"/>
          <w:divBdr>
            <w:top w:val="single" w:sz="2" w:space="0" w:color="auto"/>
            <w:left w:val="single" w:sz="2" w:space="18" w:color="auto"/>
            <w:bottom w:val="single" w:sz="2" w:space="0" w:color="auto"/>
            <w:right w:val="single" w:sz="2" w:space="18" w:color="auto"/>
          </w:divBdr>
          <w:divsChild>
            <w:div w:id="973171192">
              <w:marLeft w:val="0"/>
              <w:marRight w:val="0"/>
              <w:marTop w:val="0"/>
              <w:marBottom w:val="0"/>
              <w:divBdr>
                <w:top w:val="single" w:sz="4" w:space="15" w:color="auto"/>
                <w:left w:val="single" w:sz="4" w:space="15" w:color="auto"/>
                <w:bottom w:val="single" w:sz="4" w:space="15" w:color="auto"/>
                <w:right w:val="single" w:sz="4" w:space="15" w:color="auto"/>
              </w:divBdr>
              <w:divsChild>
                <w:div w:id="17880853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27510303">
      <w:bodyDiv w:val="1"/>
      <w:marLeft w:val="0"/>
      <w:marRight w:val="0"/>
      <w:marTop w:val="0"/>
      <w:marBottom w:val="0"/>
      <w:divBdr>
        <w:top w:val="none" w:sz="0" w:space="0" w:color="auto"/>
        <w:left w:val="none" w:sz="0" w:space="0" w:color="auto"/>
        <w:bottom w:val="none" w:sz="0" w:space="0" w:color="auto"/>
        <w:right w:val="none" w:sz="0" w:space="0" w:color="auto"/>
      </w:divBdr>
      <w:divsChild>
        <w:div w:id="1645234369">
          <w:marLeft w:val="0"/>
          <w:marRight w:val="0"/>
          <w:marTop w:val="0"/>
          <w:marBottom w:val="0"/>
          <w:divBdr>
            <w:top w:val="none" w:sz="0" w:space="0" w:color="auto"/>
            <w:left w:val="none" w:sz="0" w:space="0" w:color="auto"/>
            <w:bottom w:val="none" w:sz="0" w:space="0" w:color="auto"/>
            <w:right w:val="none" w:sz="0" w:space="0" w:color="auto"/>
          </w:divBdr>
        </w:div>
      </w:divsChild>
    </w:div>
    <w:div w:id="630398749">
      <w:bodyDiv w:val="1"/>
      <w:marLeft w:val="0"/>
      <w:marRight w:val="0"/>
      <w:marTop w:val="0"/>
      <w:marBottom w:val="0"/>
      <w:divBdr>
        <w:top w:val="none" w:sz="0" w:space="0" w:color="auto"/>
        <w:left w:val="none" w:sz="0" w:space="0" w:color="auto"/>
        <w:bottom w:val="none" w:sz="0" w:space="0" w:color="auto"/>
        <w:right w:val="none" w:sz="0" w:space="0" w:color="auto"/>
      </w:divBdr>
      <w:divsChild>
        <w:div w:id="586505290">
          <w:marLeft w:val="0"/>
          <w:marRight w:val="0"/>
          <w:marTop w:val="0"/>
          <w:marBottom w:val="0"/>
          <w:divBdr>
            <w:top w:val="none" w:sz="0" w:space="0" w:color="auto"/>
            <w:left w:val="none" w:sz="0" w:space="0" w:color="auto"/>
            <w:bottom w:val="none" w:sz="0" w:space="0" w:color="auto"/>
            <w:right w:val="none" w:sz="0" w:space="0" w:color="auto"/>
          </w:divBdr>
        </w:div>
      </w:divsChild>
    </w:div>
    <w:div w:id="631326694">
      <w:bodyDiv w:val="1"/>
      <w:marLeft w:val="0"/>
      <w:marRight w:val="0"/>
      <w:marTop w:val="0"/>
      <w:marBottom w:val="0"/>
      <w:divBdr>
        <w:top w:val="none" w:sz="0" w:space="0" w:color="auto"/>
        <w:left w:val="none" w:sz="0" w:space="0" w:color="auto"/>
        <w:bottom w:val="none" w:sz="0" w:space="0" w:color="auto"/>
        <w:right w:val="none" w:sz="0" w:space="0" w:color="auto"/>
      </w:divBdr>
      <w:divsChild>
        <w:div w:id="2027557910">
          <w:marLeft w:val="0"/>
          <w:marRight w:val="0"/>
          <w:marTop w:val="0"/>
          <w:marBottom w:val="0"/>
          <w:divBdr>
            <w:top w:val="none" w:sz="0" w:space="0" w:color="auto"/>
            <w:left w:val="none" w:sz="0" w:space="0" w:color="auto"/>
            <w:bottom w:val="none" w:sz="0" w:space="0" w:color="auto"/>
            <w:right w:val="none" w:sz="0" w:space="0" w:color="auto"/>
          </w:divBdr>
        </w:div>
      </w:divsChild>
    </w:div>
    <w:div w:id="634484403">
      <w:bodyDiv w:val="1"/>
      <w:marLeft w:val="0"/>
      <w:marRight w:val="0"/>
      <w:marTop w:val="0"/>
      <w:marBottom w:val="0"/>
      <w:divBdr>
        <w:top w:val="none" w:sz="0" w:space="0" w:color="auto"/>
        <w:left w:val="none" w:sz="0" w:space="0" w:color="auto"/>
        <w:bottom w:val="none" w:sz="0" w:space="0" w:color="auto"/>
        <w:right w:val="none" w:sz="0" w:space="0" w:color="auto"/>
      </w:divBdr>
    </w:div>
    <w:div w:id="640767337">
      <w:bodyDiv w:val="1"/>
      <w:marLeft w:val="0"/>
      <w:marRight w:val="0"/>
      <w:marTop w:val="0"/>
      <w:marBottom w:val="0"/>
      <w:divBdr>
        <w:top w:val="none" w:sz="0" w:space="0" w:color="auto"/>
        <w:left w:val="none" w:sz="0" w:space="0" w:color="auto"/>
        <w:bottom w:val="none" w:sz="0" w:space="0" w:color="auto"/>
        <w:right w:val="none" w:sz="0" w:space="0" w:color="auto"/>
      </w:divBdr>
      <w:divsChild>
        <w:div w:id="521743978">
          <w:marLeft w:val="0"/>
          <w:marRight w:val="0"/>
          <w:marTop w:val="0"/>
          <w:marBottom w:val="0"/>
          <w:divBdr>
            <w:top w:val="none" w:sz="0" w:space="0" w:color="auto"/>
            <w:left w:val="none" w:sz="0" w:space="0" w:color="auto"/>
            <w:bottom w:val="none" w:sz="0" w:space="0" w:color="auto"/>
            <w:right w:val="none" w:sz="0" w:space="0" w:color="auto"/>
          </w:divBdr>
        </w:div>
      </w:divsChild>
    </w:div>
    <w:div w:id="641808365">
      <w:bodyDiv w:val="1"/>
      <w:marLeft w:val="0"/>
      <w:marRight w:val="0"/>
      <w:marTop w:val="0"/>
      <w:marBottom w:val="0"/>
      <w:divBdr>
        <w:top w:val="none" w:sz="0" w:space="0" w:color="auto"/>
        <w:left w:val="none" w:sz="0" w:space="0" w:color="auto"/>
        <w:bottom w:val="none" w:sz="0" w:space="0" w:color="auto"/>
        <w:right w:val="none" w:sz="0" w:space="0" w:color="auto"/>
      </w:divBdr>
      <w:divsChild>
        <w:div w:id="240139703">
          <w:marLeft w:val="0"/>
          <w:marRight w:val="0"/>
          <w:marTop w:val="0"/>
          <w:marBottom w:val="0"/>
          <w:divBdr>
            <w:top w:val="none" w:sz="0" w:space="0" w:color="auto"/>
            <w:left w:val="none" w:sz="0" w:space="0" w:color="auto"/>
            <w:bottom w:val="none" w:sz="0" w:space="0" w:color="auto"/>
            <w:right w:val="none" w:sz="0" w:space="0" w:color="auto"/>
          </w:divBdr>
        </w:div>
      </w:divsChild>
    </w:div>
    <w:div w:id="648485859">
      <w:bodyDiv w:val="1"/>
      <w:marLeft w:val="0"/>
      <w:marRight w:val="0"/>
      <w:marTop w:val="0"/>
      <w:marBottom w:val="0"/>
      <w:divBdr>
        <w:top w:val="none" w:sz="0" w:space="0" w:color="auto"/>
        <w:left w:val="none" w:sz="0" w:space="0" w:color="auto"/>
        <w:bottom w:val="none" w:sz="0" w:space="0" w:color="auto"/>
        <w:right w:val="none" w:sz="0" w:space="0" w:color="auto"/>
      </w:divBdr>
    </w:div>
    <w:div w:id="658078366">
      <w:bodyDiv w:val="1"/>
      <w:marLeft w:val="0"/>
      <w:marRight w:val="0"/>
      <w:marTop w:val="0"/>
      <w:marBottom w:val="0"/>
      <w:divBdr>
        <w:top w:val="none" w:sz="0" w:space="0" w:color="auto"/>
        <w:left w:val="none" w:sz="0" w:space="0" w:color="auto"/>
        <w:bottom w:val="none" w:sz="0" w:space="0" w:color="auto"/>
        <w:right w:val="none" w:sz="0" w:space="0" w:color="auto"/>
      </w:divBdr>
    </w:div>
    <w:div w:id="661587296">
      <w:bodyDiv w:val="1"/>
      <w:marLeft w:val="0"/>
      <w:marRight w:val="0"/>
      <w:marTop w:val="0"/>
      <w:marBottom w:val="0"/>
      <w:divBdr>
        <w:top w:val="none" w:sz="0" w:space="0" w:color="auto"/>
        <w:left w:val="none" w:sz="0" w:space="0" w:color="auto"/>
        <w:bottom w:val="none" w:sz="0" w:space="0" w:color="auto"/>
        <w:right w:val="none" w:sz="0" w:space="0" w:color="auto"/>
      </w:divBdr>
    </w:div>
    <w:div w:id="666177138">
      <w:bodyDiv w:val="1"/>
      <w:marLeft w:val="0"/>
      <w:marRight w:val="0"/>
      <w:marTop w:val="0"/>
      <w:marBottom w:val="0"/>
      <w:divBdr>
        <w:top w:val="none" w:sz="0" w:space="0" w:color="auto"/>
        <w:left w:val="none" w:sz="0" w:space="0" w:color="auto"/>
        <w:bottom w:val="none" w:sz="0" w:space="0" w:color="auto"/>
        <w:right w:val="none" w:sz="0" w:space="0" w:color="auto"/>
      </w:divBdr>
      <w:divsChild>
        <w:div w:id="1241717566">
          <w:marLeft w:val="0"/>
          <w:marRight w:val="0"/>
          <w:marTop w:val="0"/>
          <w:marBottom w:val="0"/>
          <w:divBdr>
            <w:top w:val="none" w:sz="0" w:space="0" w:color="auto"/>
            <w:left w:val="none" w:sz="0" w:space="0" w:color="auto"/>
            <w:bottom w:val="none" w:sz="0" w:space="0" w:color="auto"/>
            <w:right w:val="none" w:sz="0" w:space="0" w:color="auto"/>
          </w:divBdr>
        </w:div>
      </w:divsChild>
    </w:div>
    <w:div w:id="667292729">
      <w:bodyDiv w:val="1"/>
      <w:marLeft w:val="0"/>
      <w:marRight w:val="0"/>
      <w:marTop w:val="0"/>
      <w:marBottom w:val="0"/>
      <w:divBdr>
        <w:top w:val="none" w:sz="0" w:space="0" w:color="auto"/>
        <w:left w:val="none" w:sz="0" w:space="0" w:color="auto"/>
        <w:bottom w:val="none" w:sz="0" w:space="0" w:color="auto"/>
        <w:right w:val="none" w:sz="0" w:space="0" w:color="auto"/>
      </w:divBdr>
      <w:divsChild>
        <w:div w:id="1792943191">
          <w:marLeft w:val="0"/>
          <w:marRight w:val="0"/>
          <w:marTop w:val="0"/>
          <w:marBottom w:val="0"/>
          <w:divBdr>
            <w:top w:val="none" w:sz="0" w:space="0" w:color="auto"/>
            <w:left w:val="none" w:sz="0" w:space="0" w:color="auto"/>
            <w:bottom w:val="none" w:sz="0" w:space="0" w:color="auto"/>
            <w:right w:val="none" w:sz="0" w:space="0" w:color="auto"/>
          </w:divBdr>
        </w:div>
      </w:divsChild>
    </w:div>
    <w:div w:id="670988557">
      <w:bodyDiv w:val="1"/>
      <w:marLeft w:val="0"/>
      <w:marRight w:val="0"/>
      <w:marTop w:val="0"/>
      <w:marBottom w:val="0"/>
      <w:divBdr>
        <w:top w:val="none" w:sz="0" w:space="0" w:color="auto"/>
        <w:left w:val="none" w:sz="0" w:space="0" w:color="auto"/>
        <w:bottom w:val="none" w:sz="0" w:space="0" w:color="auto"/>
        <w:right w:val="none" w:sz="0" w:space="0" w:color="auto"/>
      </w:divBdr>
      <w:divsChild>
        <w:div w:id="1619097426">
          <w:marLeft w:val="0"/>
          <w:marRight w:val="0"/>
          <w:marTop w:val="0"/>
          <w:marBottom w:val="0"/>
          <w:divBdr>
            <w:top w:val="none" w:sz="0" w:space="0" w:color="auto"/>
            <w:left w:val="none" w:sz="0" w:space="0" w:color="auto"/>
            <w:bottom w:val="none" w:sz="0" w:space="0" w:color="auto"/>
            <w:right w:val="none" w:sz="0" w:space="0" w:color="auto"/>
          </w:divBdr>
        </w:div>
      </w:divsChild>
    </w:div>
    <w:div w:id="671421049">
      <w:bodyDiv w:val="1"/>
      <w:marLeft w:val="0"/>
      <w:marRight w:val="0"/>
      <w:marTop w:val="0"/>
      <w:marBottom w:val="0"/>
      <w:divBdr>
        <w:top w:val="none" w:sz="0" w:space="0" w:color="auto"/>
        <w:left w:val="none" w:sz="0" w:space="0" w:color="auto"/>
        <w:bottom w:val="none" w:sz="0" w:space="0" w:color="auto"/>
        <w:right w:val="none" w:sz="0" w:space="0" w:color="auto"/>
      </w:divBdr>
      <w:divsChild>
        <w:div w:id="792792209">
          <w:marLeft w:val="0"/>
          <w:marRight w:val="0"/>
          <w:marTop w:val="0"/>
          <w:marBottom w:val="0"/>
          <w:divBdr>
            <w:top w:val="none" w:sz="0" w:space="0" w:color="auto"/>
            <w:left w:val="none" w:sz="0" w:space="0" w:color="auto"/>
            <w:bottom w:val="none" w:sz="0" w:space="0" w:color="auto"/>
            <w:right w:val="none" w:sz="0" w:space="0" w:color="auto"/>
          </w:divBdr>
        </w:div>
      </w:divsChild>
    </w:div>
    <w:div w:id="671756498">
      <w:bodyDiv w:val="1"/>
      <w:marLeft w:val="0"/>
      <w:marRight w:val="0"/>
      <w:marTop w:val="0"/>
      <w:marBottom w:val="0"/>
      <w:divBdr>
        <w:top w:val="none" w:sz="0" w:space="0" w:color="auto"/>
        <w:left w:val="none" w:sz="0" w:space="0" w:color="auto"/>
        <w:bottom w:val="none" w:sz="0" w:space="0" w:color="auto"/>
        <w:right w:val="none" w:sz="0" w:space="0" w:color="auto"/>
      </w:divBdr>
      <w:divsChild>
        <w:div w:id="424308378">
          <w:marLeft w:val="0"/>
          <w:marRight w:val="0"/>
          <w:marTop w:val="0"/>
          <w:marBottom w:val="0"/>
          <w:divBdr>
            <w:top w:val="none" w:sz="0" w:space="0" w:color="auto"/>
            <w:left w:val="none" w:sz="0" w:space="0" w:color="auto"/>
            <w:bottom w:val="none" w:sz="0" w:space="0" w:color="auto"/>
            <w:right w:val="none" w:sz="0" w:space="0" w:color="auto"/>
          </w:divBdr>
        </w:div>
      </w:divsChild>
    </w:div>
    <w:div w:id="676418546">
      <w:bodyDiv w:val="1"/>
      <w:marLeft w:val="0"/>
      <w:marRight w:val="0"/>
      <w:marTop w:val="0"/>
      <w:marBottom w:val="0"/>
      <w:divBdr>
        <w:top w:val="none" w:sz="0" w:space="0" w:color="auto"/>
        <w:left w:val="none" w:sz="0" w:space="0" w:color="auto"/>
        <w:bottom w:val="none" w:sz="0" w:space="0" w:color="auto"/>
        <w:right w:val="none" w:sz="0" w:space="0" w:color="auto"/>
      </w:divBdr>
      <w:divsChild>
        <w:div w:id="742679133">
          <w:marLeft w:val="0"/>
          <w:marRight w:val="0"/>
          <w:marTop w:val="0"/>
          <w:marBottom w:val="0"/>
          <w:divBdr>
            <w:top w:val="none" w:sz="0" w:space="0" w:color="auto"/>
            <w:left w:val="none" w:sz="0" w:space="0" w:color="auto"/>
            <w:bottom w:val="none" w:sz="0" w:space="0" w:color="auto"/>
            <w:right w:val="none" w:sz="0" w:space="0" w:color="auto"/>
          </w:divBdr>
        </w:div>
      </w:divsChild>
    </w:div>
    <w:div w:id="684743707">
      <w:bodyDiv w:val="1"/>
      <w:marLeft w:val="0"/>
      <w:marRight w:val="0"/>
      <w:marTop w:val="0"/>
      <w:marBottom w:val="0"/>
      <w:divBdr>
        <w:top w:val="none" w:sz="0" w:space="0" w:color="auto"/>
        <w:left w:val="none" w:sz="0" w:space="0" w:color="auto"/>
        <w:bottom w:val="none" w:sz="0" w:space="0" w:color="auto"/>
        <w:right w:val="none" w:sz="0" w:space="0" w:color="auto"/>
      </w:divBdr>
      <w:divsChild>
        <w:div w:id="550463733">
          <w:marLeft w:val="0"/>
          <w:marRight w:val="0"/>
          <w:marTop w:val="0"/>
          <w:marBottom w:val="0"/>
          <w:divBdr>
            <w:top w:val="none" w:sz="0" w:space="0" w:color="auto"/>
            <w:left w:val="none" w:sz="0" w:space="0" w:color="auto"/>
            <w:bottom w:val="none" w:sz="0" w:space="0" w:color="auto"/>
            <w:right w:val="none" w:sz="0" w:space="0" w:color="auto"/>
          </w:divBdr>
        </w:div>
      </w:divsChild>
    </w:div>
    <w:div w:id="691691392">
      <w:bodyDiv w:val="1"/>
      <w:marLeft w:val="0"/>
      <w:marRight w:val="0"/>
      <w:marTop w:val="0"/>
      <w:marBottom w:val="0"/>
      <w:divBdr>
        <w:top w:val="none" w:sz="0" w:space="0" w:color="auto"/>
        <w:left w:val="none" w:sz="0" w:space="0" w:color="auto"/>
        <w:bottom w:val="none" w:sz="0" w:space="0" w:color="auto"/>
        <w:right w:val="none" w:sz="0" w:space="0" w:color="auto"/>
      </w:divBdr>
    </w:div>
    <w:div w:id="699551809">
      <w:bodyDiv w:val="1"/>
      <w:marLeft w:val="0"/>
      <w:marRight w:val="0"/>
      <w:marTop w:val="0"/>
      <w:marBottom w:val="0"/>
      <w:divBdr>
        <w:top w:val="none" w:sz="0" w:space="0" w:color="auto"/>
        <w:left w:val="none" w:sz="0" w:space="0" w:color="auto"/>
        <w:bottom w:val="none" w:sz="0" w:space="0" w:color="auto"/>
        <w:right w:val="none" w:sz="0" w:space="0" w:color="auto"/>
      </w:divBdr>
      <w:divsChild>
        <w:div w:id="1139155221">
          <w:marLeft w:val="0"/>
          <w:marRight w:val="0"/>
          <w:marTop w:val="0"/>
          <w:marBottom w:val="0"/>
          <w:divBdr>
            <w:top w:val="none" w:sz="0" w:space="0" w:color="auto"/>
            <w:left w:val="none" w:sz="0" w:space="0" w:color="auto"/>
            <w:bottom w:val="none" w:sz="0" w:space="0" w:color="auto"/>
            <w:right w:val="none" w:sz="0" w:space="0" w:color="auto"/>
          </w:divBdr>
        </w:div>
      </w:divsChild>
    </w:div>
    <w:div w:id="700516606">
      <w:bodyDiv w:val="1"/>
      <w:marLeft w:val="0"/>
      <w:marRight w:val="0"/>
      <w:marTop w:val="0"/>
      <w:marBottom w:val="0"/>
      <w:divBdr>
        <w:top w:val="none" w:sz="0" w:space="0" w:color="auto"/>
        <w:left w:val="none" w:sz="0" w:space="0" w:color="auto"/>
        <w:bottom w:val="none" w:sz="0" w:space="0" w:color="auto"/>
        <w:right w:val="none" w:sz="0" w:space="0" w:color="auto"/>
      </w:divBdr>
    </w:div>
    <w:div w:id="700666439">
      <w:bodyDiv w:val="1"/>
      <w:marLeft w:val="0"/>
      <w:marRight w:val="0"/>
      <w:marTop w:val="0"/>
      <w:marBottom w:val="0"/>
      <w:divBdr>
        <w:top w:val="none" w:sz="0" w:space="0" w:color="auto"/>
        <w:left w:val="none" w:sz="0" w:space="0" w:color="auto"/>
        <w:bottom w:val="none" w:sz="0" w:space="0" w:color="auto"/>
        <w:right w:val="none" w:sz="0" w:space="0" w:color="auto"/>
      </w:divBdr>
    </w:div>
    <w:div w:id="700859480">
      <w:bodyDiv w:val="1"/>
      <w:marLeft w:val="0"/>
      <w:marRight w:val="0"/>
      <w:marTop w:val="0"/>
      <w:marBottom w:val="0"/>
      <w:divBdr>
        <w:top w:val="none" w:sz="0" w:space="0" w:color="auto"/>
        <w:left w:val="none" w:sz="0" w:space="0" w:color="auto"/>
        <w:bottom w:val="none" w:sz="0" w:space="0" w:color="auto"/>
        <w:right w:val="none" w:sz="0" w:space="0" w:color="auto"/>
      </w:divBdr>
      <w:divsChild>
        <w:div w:id="1128662111">
          <w:marLeft w:val="0"/>
          <w:marRight w:val="0"/>
          <w:marTop w:val="0"/>
          <w:marBottom w:val="0"/>
          <w:divBdr>
            <w:top w:val="none" w:sz="0" w:space="0" w:color="auto"/>
            <w:left w:val="none" w:sz="0" w:space="0" w:color="auto"/>
            <w:bottom w:val="none" w:sz="0" w:space="0" w:color="auto"/>
            <w:right w:val="none" w:sz="0" w:space="0" w:color="auto"/>
          </w:divBdr>
        </w:div>
      </w:divsChild>
    </w:div>
    <w:div w:id="703748679">
      <w:bodyDiv w:val="1"/>
      <w:marLeft w:val="0"/>
      <w:marRight w:val="0"/>
      <w:marTop w:val="0"/>
      <w:marBottom w:val="0"/>
      <w:divBdr>
        <w:top w:val="none" w:sz="0" w:space="0" w:color="auto"/>
        <w:left w:val="none" w:sz="0" w:space="0" w:color="auto"/>
        <w:bottom w:val="none" w:sz="0" w:space="0" w:color="auto"/>
        <w:right w:val="none" w:sz="0" w:space="0" w:color="auto"/>
      </w:divBdr>
      <w:divsChild>
        <w:div w:id="278487398">
          <w:marLeft w:val="0"/>
          <w:marRight w:val="0"/>
          <w:marTop w:val="0"/>
          <w:marBottom w:val="0"/>
          <w:divBdr>
            <w:top w:val="none" w:sz="0" w:space="0" w:color="auto"/>
            <w:left w:val="none" w:sz="0" w:space="0" w:color="auto"/>
            <w:bottom w:val="none" w:sz="0" w:space="0" w:color="auto"/>
            <w:right w:val="none" w:sz="0" w:space="0" w:color="auto"/>
          </w:divBdr>
        </w:div>
      </w:divsChild>
    </w:div>
    <w:div w:id="708459458">
      <w:bodyDiv w:val="1"/>
      <w:marLeft w:val="0"/>
      <w:marRight w:val="0"/>
      <w:marTop w:val="0"/>
      <w:marBottom w:val="0"/>
      <w:divBdr>
        <w:top w:val="none" w:sz="0" w:space="0" w:color="auto"/>
        <w:left w:val="none" w:sz="0" w:space="0" w:color="auto"/>
        <w:bottom w:val="none" w:sz="0" w:space="0" w:color="auto"/>
        <w:right w:val="none" w:sz="0" w:space="0" w:color="auto"/>
      </w:divBdr>
      <w:divsChild>
        <w:div w:id="1861431183">
          <w:marLeft w:val="0"/>
          <w:marRight w:val="0"/>
          <w:marTop w:val="0"/>
          <w:marBottom w:val="0"/>
          <w:divBdr>
            <w:top w:val="none" w:sz="0" w:space="0" w:color="auto"/>
            <w:left w:val="none" w:sz="0" w:space="0" w:color="auto"/>
            <w:bottom w:val="none" w:sz="0" w:space="0" w:color="auto"/>
            <w:right w:val="none" w:sz="0" w:space="0" w:color="auto"/>
          </w:divBdr>
        </w:div>
      </w:divsChild>
    </w:div>
    <w:div w:id="711149149">
      <w:bodyDiv w:val="1"/>
      <w:marLeft w:val="0"/>
      <w:marRight w:val="0"/>
      <w:marTop w:val="0"/>
      <w:marBottom w:val="0"/>
      <w:divBdr>
        <w:top w:val="none" w:sz="0" w:space="0" w:color="auto"/>
        <w:left w:val="none" w:sz="0" w:space="0" w:color="auto"/>
        <w:bottom w:val="none" w:sz="0" w:space="0" w:color="auto"/>
        <w:right w:val="none" w:sz="0" w:space="0" w:color="auto"/>
      </w:divBdr>
      <w:divsChild>
        <w:div w:id="1321352237">
          <w:marLeft w:val="0"/>
          <w:marRight w:val="0"/>
          <w:marTop w:val="0"/>
          <w:marBottom w:val="0"/>
          <w:divBdr>
            <w:top w:val="none" w:sz="0" w:space="0" w:color="auto"/>
            <w:left w:val="none" w:sz="0" w:space="0" w:color="auto"/>
            <w:bottom w:val="none" w:sz="0" w:space="0" w:color="auto"/>
            <w:right w:val="none" w:sz="0" w:space="0" w:color="auto"/>
          </w:divBdr>
        </w:div>
      </w:divsChild>
    </w:div>
    <w:div w:id="715861004">
      <w:bodyDiv w:val="1"/>
      <w:marLeft w:val="0"/>
      <w:marRight w:val="0"/>
      <w:marTop w:val="0"/>
      <w:marBottom w:val="0"/>
      <w:divBdr>
        <w:top w:val="none" w:sz="0" w:space="0" w:color="auto"/>
        <w:left w:val="none" w:sz="0" w:space="0" w:color="auto"/>
        <w:bottom w:val="none" w:sz="0" w:space="0" w:color="auto"/>
        <w:right w:val="none" w:sz="0" w:space="0" w:color="auto"/>
      </w:divBdr>
      <w:divsChild>
        <w:div w:id="1560020119">
          <w:marLeft w:val="0"/>
          <w:marRight w:val="0"/>
          <w:marTop w:val="0"/>
          <w:marBottom w:val="0"/>
          <w:divBdr>
            <w:top w:val="none" w:sz="0" w:space="0" w:color="auto"/>
            <w:left w:val="none" w:sz="0" w:space="0" w:color="auto"/>
            <w:bottom w:val="none" w:sz="0" w:space="0" w:color="auto"/>
            <w:right w:val="none" w:sz="0" w:space="0" w:color="auto"/>
          </w:divBdr>
        </w:div>
      </w:divsChild>
    </w:div>
    <w:div w:id="716197175">
      <w:bodyDiv w:val="1"/>
      <w:marLeft w:val="0"/>
      <w:marRight w:val="0"/>
      <w:marTop w:val="0"/>
      <w:marBottom w:val="0"/>
      <w:divBdr>
        <w:top w:val="none" w:sz="0" w:space="0" w:color="auto"/>
        <w:left w:val="none" w:sz="0" w:space="0" w:color="auto"/>
        <w:bottom w:val="none" w:sz="0" w:space="0" w:color="auto"/>
        <w:right w:val="none" w:sz="0" w:space="0" w:color="auto"/>
      </w:divBdr>
    </w:div>
    <w:div w:id="720516195">
      <w:bodyDiv w:val="1"/>
      <w:marLeft w:val="0"/>
      <w:marRight w:val="0"/>
      <w:marTop w:val="0"/>
      <w:marBottom w:val="0"/>
      <w:divBdr>
        <w:top w:val="none" w:sz="0" w:space="0" w:color="auto"/>
        <w:left w:val="none" w:sz="0" w:space="0" w:color="auto"/>
        <w:bottom w:val="none" w:sz="0" w:space="0" w:color="auto"/>
        <w:right w:val="none" w:sz="0" w:space="0" w:color="auto"/>
      </w:divBdr>
    </w:div>
    <w:div w:id="725178466">
      <w:bodyDiv w:val="1"/>
      <w:marLeft w:val="0"/>
      <w:marRight w:val="0"/>
      <w:marTop w:val="0"/>
      <w:marBottom w:val="0"/>
      <w:divBdr>
        <w:top w:val="none" w:sz="0" w:space="0" w:color="auto"/>
        <w:left w:val="none" w:sz="0" w:space="0" w:color="auto"/>
        <w:bottom w:val="none" w:sz="0" w:space="0" w:color="auto"/>
        <w:right w:val="none" w:sz="0" w:space="0" w:color="auto"/>
      </w:divBdr>
    </w:div>
    <w:div w:id="727610899">
      <w:bodyDiv w:val="1"/>
      <w:marLeft w:val="0"/>
      <w:marRight w:val="0"/>
      <w:marTop w:val="0"/>
      <w:marBottom w:val="0"/>
      <w:divBdr>
        <w:top w:val="none" w:sz="0" w:space="0" w:color="auto"/>
        <w:left w:val="none" w:sz="0" w:space="0" w:color="auto"/>
        <w:bottom w:val="none" w:sz="0" w:space="0" w:color="auto"/>
        <w:right w:val="none" w:sz="0" w:space="0" w:color="auto"/>
      </w:divBdr>
      <w:divsChild>
        <w:div w:id="1220361585">
          <w:marLeft w:val="0"/>
          <w:marRight w:val="0"/>
          <w:marTop w:val="0"/>
          <w:marBottom w:val="0"/>
          <w:divBdr>
            <w:top w:val="none" w:sz="0" w:space="0" w:color="auto"/>
            <w:left w:val="none" w:sz="0" w:space="0" w:color="auto"/>
            <w:bottom w:val="none" w:sz="0" w:space="0" w:color="auto"/>
            <w:right w:val="none" w:sz="0" w:space="0" w:color="auto"/>
          </w:divBdr>
        </w:div>
      </w:divsChild>
    </w:div>
    <w:div w:id="729882757">
      <w:bodyDiv w:val="1"/>
      <w:marLeft w:val="0"/>
      <w:marRight w:val="0"/>
      <w:marTop w:val="0"/>
      <w:marBottom w:val="0"/>
      <w:divBdr>
        <w:top w:val="none" w:sz="0" w:space="0" w:color="auto"/>
        <w:left w:val="none" w:sz="0" w:space="0" w:color="auto"/>
        <w:bottom w:val="none" w:sz="0" w:space="0" w:color="auto"/>
        <w:right w:val="none" w:sz="0" w:space="0" w:color="auto"/>
      </w:divBdr>
      <w:divsChild>
        <w:div w:id="1261134636">
          <w:marLeft w:val="0"/>
          <w:marRight w:val="0"/>
          <w:marTop w:val="0"/>
          <w:marBottom w:val="0"/>
          <w:divBdr>
            <w:top w:val="none" w:sz="0" w:space="0" w:color="auto"/>
            <w:left w:val="none" w:sz="0" w:space="0" w:color="auto"/>
            <w:bottom w:val="none" w:sz="0" w:space="0" w:color="auto"/>
            <w:right w:val="none" w:sz="0" w:space="0" w:color="auto"/>
          </w:divBdr>
        </w:div>
      </w:divsChild>
    </w:div>
    <w:div w:id="731470578">
      <w:bodyDiv w:val="1"/>
      <w:marLeft w:val="0"/>
      <w:marRight w:val="0"/>
      <w:marTop w:val="0"/>
      <w:marBottom w:val="0"/>
      <w:divBdr>
        <w:top w:val="none" w:sz="0" w:space="0" w:color="auto"/>
        <w:left w:val="none" w:sz="0" w:space="0" w:color="auto"/>
        <w:bottom w:val="none" w:sz="0" w:space="0" w:color="auto"/>
        <w:right w:val="none" w:sz="0" w:space="0" w:color="auto"/>
      </w:divBdr>
    </w:div>
    <w:div w:id="734428411">
      <w:bodyDiv w:val="1"/>
      <w:marLeft w:val="0"/>
      <w:marRight w:val="0"/>
      <w:marTop w:val="0"/>
      <w:marBottom w:val="0"/>
      <w:divBdr>
        <w:top w:val="none" w:sz="0" w:space="0" w:color="auto"/>
        <w:left w:val="none" w:sz="0" w:space="0" w:color="auto"/>
        <w:bottom w:val="none" w:sz="0" w:space="0" w:color="auto"/>
        <w:right w:val="none" w:sz="0" w:space="0" w:color="auto"/>
      </w:divBdr>
    </w:div>
    <w:div w:id="735057408">
      <w:bodyDiv w:val="1"/>
      <w:marLeft w:val="0"/>
      <w:marRight w:val="0"/>
      <w:marTop w:val="0"/>
      <w:marBottom w:val="0"/>
      <w:divBdr>
        <w:top w:val="none" w:sz="0" w:space="0" w:color="auto"/>
        <w:left w:val="none" w:sz="0" w:space="0" w:color="auto"/>
        <w:bottom w:val="none" w:sz="0" w:space="0" w:color="auto"/>
        <w:right w:val="none" w:sz="0" w:space="0" w:color="auto"/>
      </w:divBdr>
      <w:divsChild>
        <w:div w:id="1410081982">
          <w:marLeft w:val="0"/>
          <w:marRight w:val="0"/>
          <w:marTop w:val="0"/>
          <w:marBottom w:val="0"/>
          <w:divBdr>
            <w:top w:val="none" w:sz="0" w:space="0" w:color="auto"/>
            <w:left w:val="none" w:sz="0" w:space="0" w:color="auto"/>
            <w:bottom w:val="none" w:sz="0" w:space="0" w:color="auto"/>
            <w:right w:val="none" w:sz="0" w:space="0" w:color="auto"/>
          </w:divBdr>
        </w:div>
      </w:divsChild>
    </w:div>
    <w:div w:id="735861448">
      <w:bodyDiv w:val="1"/>
      <w:marLeft w:val="0"/>
      <w:marRight w:val="0"/>
      <w:marTop w:val="0"/>
      <w:marBottom w:val="0"/>
      <w:divBdr>
        <w:top w:val="none" w:sz="0" w:space="0" w:color="auto"/>
        <w:left w:val="none" w:sz="0" w:space="0" w:color="auto"/>
        <w:bottom w:val="none" w:sz="0" w:space="0" w:color="auto"/>
        <w:right w:val="none" w:sz="0" w:space="0" w:color="auto"/>
      </w:divBdr>
      <w:divsChild>
        <w:div w:id="1213080219">
          <w:marLeft w:val="0"/>
          <w:marRight w:val="0"/>
          <w:marTop w:val="0"/>
          <w:marBottom w:val="0"/>
          <w:divBdr>
            <w:top w:val="none" w:sz="0" w:space="0" w:color="auto"/>
            <w:left w:val="none" w:sz="0" w:space="0" w:color="auto"/>
            <w:bottom w:val="none" w:sz="0" w:space="0" w:color="auto"/>
            <w:right w:val="none" w:sz="0" w:space="0" w:color="auto"/>
          </w:divBdr>
        </w:div>
      </w:divsChild>
    </w:div>
    <w:div w:id="738983984">
      <w:bodyDiv w:val="1"/>
      <w:marLeft w:val="0"/>
      <w:marRight w:val="0"/>
      <w:marTop w:val="0"/>
      <w:marBottom w:val="0"/>
      <w:divBdr>
        <w:top w:val="none" w:sz="0" w:space="0" w:color="auto"/>
        <w:left w:val="none" w:sz="0" w:space="0" w:color="auto"/>
        <w:bottom w:val="none" w:sz="0" w:space="0" w:color="auto"/>
        <w:right w:val="none" w:sz="0" w:space="0" w:color="auto"/>
      </w:divBdr>
    </w:div>
    <w:div w:id="740492057">
      <w:bodyDiv w:val="1"/>
      <w:marLeft w:val="0"/>
      <w:marRight w:val="0"/>
      <w:marTop w:val="0"/>
      <w:marBottom w:val="0"/>
      <w:divBdr>
        <w:top w:val="none" w:sz="0" w:space="0" w:color="auto"/>
        <w:left w:val="none" w:sz="0" w:space="0" w:color="auto"/>
        <w:bottom w:val="none" w:sz="0" w:space="0" w:color="auto"/>
        <w:right w:val="none" w:sz="0" w:space="0" w:color="auto"/>
      </w:divBdr>
    </w:div>
    <w:div w:id="741759443">
      <w:bodyDiv w:val="1"/>
      <w:marLeft w:val="0"/>
      <w:marRight w:val="0"/>
      <w:marTop w:val="0"/>
      <w:marBottom w:val="0"/>
      <w:divBdr>
        <w:top w:val="none" w:sz="0" w:space="0" w:color="auto"/>
        <w:left w:val="none" w:sz="0" w:space="0" w:color="auto"/>
        <w:bottom w:val="none" w:sz="0" w:space="0" w:color="auto"/>
        <w:right w:val="none" w:sz="0" w:space="0" w:color="auto"/>
      </w:divBdr>
      <w:divsChild>
        <w:div w:id="424499321">
          <w:marLeft w:val="0"/>
          <w:marRight w:val="0"/>
          <w:marTop w:val="0"/>
          <w:marBottom w:val="0"/>
          <w:divBdr>
            <w:top w:val="none" w:sz="0" w:space="0" w:color="auto"/>
            <w:left w:val="none" w:sz="0" w:space="0" w:color="auto"/>
            <w:bottom w:val="none" w:sz="0" w:space="0" w:color="auto"/>
            <w:right w:val="none" w:sz="0" w:space="0" w:color="auto"/>
          </w:divBdr>
        </w:div>
      </w:divsChild>
    </w:div>
    <w:div w:id="741872886">
      <w:bodyDiv w:val="1"/>
      <w:marLeft w:val="0"/>
      <w:marRight w:val="0"/>
      <w:marTop w:val="0"/>
      <w:marBottom w:val="0"/>
      <w:divBdr>
        <w:top w:val="none" w:sz="0" w:space="0" w:color="auto"/>
        <w:left w:val="none" w:sz="0" w:space="0" w:color="auto"/>
        <w:bottom w:val="none" w:sz="0" w:space="0" w:color="auto"/>
        <w:right w:val="none" w:sz="0" w:space="0" w:color="auto"/>
      </w:divBdr>
      <w:divsChild>
        <w:div w:id="1717774660">
          <w:marLeft w:val="0"/>
          <w:marRight w:val="0"/>
          <w:marTop w:val="0"/>
          <w:marBottom w:val="0"/>
          <w:divBdr>
            <w:top w:val="none" w:sz="0" w:space="0" w:color="auto"/>
            <w:left w:val="none" w:sz="0" w:space="0" w:color="auto"/>
            <w:bottom w:val="none" w:sz="0" w:space="0" w:color="auto"/>
            <w:right w:val="none" w:sz="0" w:space="0" w:color="auto"/>
          </w:divBdr>
        </w:div>
      </w:divsChild>
    </w:div>
    <w:div w:id="749934574">
      <w:bodyDiv w:val="1"/>
      <w:marLeft w:val="0"/>
      <w:marRight w:val="0"/>
      <w:marTop w:val="0"/>
      <w:marBottom w:val="0"/>
      <w:divBdr>
        <w:top w:val="none" w:sz="0" w:space="0" w:color="auto"/>
        <w:left w:val="none" w:sz="0" w:space="0" w:color="auto"/>
        <w:bottom w:val="none" w:sz="0" w:space="0" w:color="auto"/>
        <w:right w:val="none" w:sz="0" w:space="0" w:color="auto"/>
      </w:divBdr>
    </w:div>
    <w:div w:id="761418622">
      <w:bodyDiv w:val="1"/>
      <w:marLeft w:val="0"/>
      <w:marRight w:val="0"/>
      <w:marTop w:val="0"/>
      <w:marBottom w:val="0"/>
      <w:divBdr>
        <w:top w:val="none" w:sz="0" w:space="0" w:color="auto"/>
        <w:left w:val="none" w:sz="0" w:space="0" w:color="auto"/>
        <w:bottom w:val="none" w:sz="0" w:space="0" w:color="auto"/>
        <w:right w:val="none" w:sz="0" w:space="0" w:color="auto"/>
      </w:divBdr>
    </w:div>
    <w:div w:id="763187374">
      <w:bodyDiv w:val="1"/>
      <w:marLeft w:val="0"/>
      <w:marRight w:val="0"/>
      <w:marTop w:val="0"/>
      <w:marBottom w:val="0"/>
      <w:divBdr>
        <w:top w:val="none" w:sz="0" w:space="0" w:color="auto"/>
        <w:left w:val="none" w:sz="0" w:space="0" w:color="auto"/>
        <w:bottom w:val="none" w:sz="0" w:space="0" w:color="auto"/>
        <w:right w:val="none" w:sz="0" w:space="0" w:color="auto"/>
      </w:divBdr>
      <w:divsChild>
        <w:div w:id="116726737">
          <w:marLeft w:val="0"/>
          <w:marRight w:val="0"/>
          <w:marTop w:val="0"/>
          <w:marBottom w:val="0"/>
          <w:divBdr>
            <w:top w:val="none" w:sz="0" w:space="0" w:color="auto"/>
            <w:left w:val="none" w:sz="0" w:space="0" w:color="auto"/>
            <w:bottom w:val="none" w:sz="0" w:space="0" w:color="auto"/>
            <w:right w:val="none" w:sz="0" w:space="0" w:color="auto"/>
          </w:divBdr>
        </w:div>
      </w:divsChild>
    </w:div>
    <w:div w:id="769814596">
      <w:bodyDiv w:val="1"/>
      <w:marLeft w:val="0"/>
      <w:marRight w:val="0"/>
      <w:marTop w:val="0"/>
      <w:marBottom w:val="0"/>
      <w:divBdr>
        <w:top w:val="none" w:sz="0" w:space="0" w:color="auto"/>
        <w:left w:val="none" w:sz="0" w:space="0" w:color="auto"/>
        <w:bottom w:val="none" w:sz="0" w:space="0" w:color="auto"/>
        <w:right w:val="none" w:sz="0" w:space="0" w:color="auto"/>
      </w:divBdr>
      <w:divsChild>
        <w:div w:id="1385370883">
          <w:marLeft w:val="0"/>
          <w:marRight w:val="0"/>
          <w:marTop w:val="0"/>
          <w:marBottom w:val="0"/>
          <w:divBdr>
            <w:top w:val="none" w:sz="0" w:space="0" w:color="auto"/>
            <w:left w:val="none" w:sz="0" w:space="0" w:color="auto"/>
            <w:bottom w:val="none" w:sz="0" w:space="0" w:color="auto"/>
            <w:right w:val="none" w:sz="0" w:space="0" w:color="auto"/>
          </w:divBdr>
        </w:div>
      </w:divsChild>
    </w:div>
    <w:div w:id="770660285">
      <w:bodyDiv w:val="1"/>
      <w:marLeft w:val="0"/>
      <w:marRight w:val="0"/>
      <w:marTop w:val="0"/>
      <w:marBottom w:val="0"/>
      <w:divBdr>
        <w:top w:val="none" w:sz="0" w:space="0" w:color="auto"/>
        <w:left w:val="none" w:sz="0" w:space="0" w:color="auto"/>
        <w:bottom w:val="none" w:sz="0" w:space="0" w:color="auto"/>
        <w:right w:val="none" w:sz="0" w:space="0" w:color="auto"/>
      </w:divBdr>
    </w:div>
    <w:div w:id="783841029">
      <w:bodyDiv w:val="1"/>
      <w:marLeft w:val="0"/>
      <w:marRight w:val="0"/>
      <w:marTop w:val="0"/>
      <w:marBottom w:val="0"/>
      <w:divBdr>
        <w:top w:val="none" w:sz="0" w:space="0" w:color="auto"/>
        <w:left w:val="none" w:sz="0" w:space="0" w:color="auto"/>
        <w:bottom w:val="none" w:sz="0" w:space="0" w:color="auto"/>
        <w:right w:val="none" w:sz="0" w:space="0" w:color="auto"/>
      </w:divBdr>
    </w:div>
    <w:div w:id="785275319">
      <w:bodyDiv w:val="1"/>
      <w:marLeft w:val="0"/>
      <w:marRight w:val="0"/>
      <w:marTop w:val="0"/>
      <w:marBottom w:val="0"/>
      <w:divBdr>
        <w:top w:val="none" w:sz="0" w:space="0" w:color="auto"/>
        <w:left w:val="none" w:sz="0" w:space="0" w:color="auto"/>
        <w:bottom w:val="none" w:sz="0" w:space="0" w:color="auto"/>
        <w:right w:val="none" w:sz="0" w:space="0" w:color="auto"/>
      </w:divBdr>
      <w:divsChild>
        <w:div w:id="1497962979">
          <w:marLeft w:val="0"/>
          <w:marRight w:val="0"/>
          <w:marTop w:val="0"/>
          <w:marBottom w:val="0"/>
          <w:divBdr>
            <w:top w:val="none" w:sz="0" w:space="0" w:color="auto"/>
            <w:left w:val="none" w:sz="0" w:space="0" w:color="auto"/>
            <w:bottom w:val="none" w:sz="0" w:space="0" w:color="auto"/>
            <w:right w:val="none" w:sz="0" w:space="0" w:color="auto"/>
          </w:divBdr>
        </w:div>
      </w:divsChild>
    </w:div>
    <w:div w:id="786004713">
      <w:bodyDiv w:val="1"/>
      <w:marLeft w:val="0"/>
      <w:marRight w:val="0"/>
      <w:marTop w:val="0"/>
      <w:marBottom w:val="0"/>
      <w:divBdr>
        <w:top w:val="none" w:sz="0" w:space="0" w:color="auto"/>
        <w:left w:val="none" w:sz="0" w:space="0" w:color="auto"/>
        <w:bottom w:val="none" w:sz="0" w:space="0" w:color="auto"/>
        <w:right w:val="none" w:sz="0" w:space="0" w:color="auto"/>
      </w:divBdr>
    </w:div>
    <w:div w:id="791172995">
      <w:bodyDiv w:val="1"/>
      <w:marLeft w:val="0"/>
      <w:marRight w:val="0"/>
      <w:marTop w:val="0"/>
      <w:marBottom w:val="0"/>
      <w:divBdr>
        <w:top w:val="none" w:sz="0" w:space="0" w:color="auto"/>
        <w:left w:val="none" w:sz="0" w:space="0" w:color="auto"/>
        <w:bottom w:val="none" w:sz="0" w:space="0" w:color="auto"/>
        <w:right w:val="none" w:sz="0" w:space="0" w:color="auto"/>
      </w:divBdr>
      <w:divsChild>
        <w:div w:id="432475822">
          <w:marLeft w:val="0"/>
          <w:marRight w:val="0"/>
          <w:marTop w:val="0"/>
          <w:marBottom w:val="0"/>
          <w:divBdr>
            <w:top w:val="none" w:sz="0" w:space="0" w:color="auto"/>
            <w:left w:val="none" w:sz="0" w:space="0" w:color="auto"/>
            <w:bottom w:val="none" w:sz="0" w:space="0" w:color="auto"/>
            <w:right w:val="none" w:sz="0" w:space="0" w:color="auto"/>
          </w:divBdr>
        </w:div>
      </w:divsChild>
    </w:div>
    <w:div w:id="794059008">
      <w:bodyDiv w:val="1"/>
      <w:marLeft w:val="0"/>
      <w:marRight w:val="0"/>
      <w:marTop w:val="0"/>
      <w:marBottom w:val="0"/>
      <w:divBdr>
        <w:top w:val="none" w:sz="0" w:space="0" w:color="auto"/>
        <w:left w:val="none" w:sz="0" w:space="0" w:color="auto"/>
        <w:bottom w:val="none" w:sz="0" w:space="0" w:color="auto"/>
        <w:right w:val="none" w:sz="0" w:space="0" w:color="auto"/>
      </w:divBdr>
      <w:divsChild>
        <w:div w:id="1245263256">
          <w:marLeft w:val="0"/>
          <w:marRight w:val="0"/>
          <w:marTop w:val="0"/>
          <w:marBottom w:val="0"/>
          <w:divBdr>
            <w:top w:val="none" w:sz="0" w:space="0" w:color="auto"/>
            <w:left w:val="none" w:sz="0" w:space="0" w:color="auto"/>
            <w:bottom w:val="none" w:sz="0" w:space="0" w:color="auto"/>
            <w:right w:val="none" w:sz="0" w:space="0" w:color="auto"/>
          </w:divBdr>
        </w:div>
      </w:divsChild>
    </w:div>
    <w:div w:id="803154109">
      <w:bodyDiv w:val="1"/>
      <w:marLeft w:val="0"/>
      <w:marRight w:val="0"/>
      <w:marTop w:val="0"/>
      <w:marBottom w:val="0"/>
      <w:divBdr>
        <w:top w:val="none" w:sz="0" w:space="0" w:color="auto"/>
        <w:left w:val="none" w:sz="0" w:space="0" w:color="auto"/>
        <w:bottom w:val="none" w:sz="0" w:space="0" w:color="auto"/>
        <w:right w:val="none" w:sz="0" w:space="0" w:color="auto"/>
      </w:divBdr>
      <w:divsChild>
        <w:div w:id="190387606">
          <w:marLeft w:val="0"/>
          <w:marRight w:val="0"/>
          <w:marTop w:val="0"/>
          <w:marBottom w:val="0"/>
          <w:divBdr>
            <w:top w:val="none" w:sz="0" w:space="0" w:color="auto"/>
            <w:left w:val="none" w:sz="0" w:space="0" w:color="auto"/>
            <w:bottom w:val="none" w:sz="0" w:space="0" w:color="auto"/>
            <w:right w:val="none" w:sz="0" w:space="0" w:color="auto"/>
          </w:divBdr>
        </w:div>
      </w:divsChild>
    </w:div>
    <w:div w:id="810750324">
      <w:bodyDiv w:val="1"/>
      <w:marLeft w:val="0"/>
      <w:marRight w:val="0"/>
      <w:marTop w:val="0"/>
      <w:marBottom w:val="0"/>
      <w:divBdr>
        <w:top w:val="none" w:sz="0" w:space="0" w:color="auto"/>
        <w:left w:val="none" w:sz="0" w:space="0" w:color="auto"/>
        <w:bottom w:val="none" w:sz="0" w:space="0" w:color="auto"/>
        <w:right w:val="none" w:sz="0" w:space="0" w:color="auto"/>
      </w:divBdr>
      <w:divsChild>
        <w:div w:id="553010926">
          <w:marLeft w:val="0"/>
          <w:marRight w:val="0"/>
          <w:marTop w:val="0"/>
          <w:marBottom w:val="0"/>
          <w:divBdr>
            <w:top w:val="none" w:sz="0" w:space="0" w:color="auto"/>
            <w:left w:val="none" w:sz="0" w:space="0" w:color="auto"/>
            <w:bottom w:val="none" w:sz="0" w:space="0" w:color="auto"/>
            <w:right w:val="none" w:sz="0" w:space="0" w:color="auto"/>
          </w:divBdr>
        </w:div>
      </w:divsChild>
    </w:div>
    <w:div w:id="811948244">
      <w:bodyDiv w:val="1"/>
      <w:marLeft w:val="0"/>
      <w:marRight w:val="0"/>
      <w:marTop w:val="0"/>
      <w:marBottom w:val="0"/>
      <w:divBdr>
        <w:top w:val="none" w:sz="0" w:space="0" w:color="auto"/>
        <w:left w:val="none" w:sz="0" w:space="0" w:color="auto"/>
        <w:bottom w:val="none" w:sz="0" w:space="0" w:color="auto"/>
        <w:right w:val="none" w:sz="0" w:space="0" w:color="auto"/>
      </w:divBdr>
      <w:divsChild>
        <w:div w:id="144980887">
          <w:marLeft w:val="0"/>
          <w:marRight w:val="0"/>
          <w:marTop w:val="0"/>
          <w:marBottom w:val="0"/>
          <w:divBdr>
            <w:top w:val="none" w:sz="0" w:space="0" w:color="auto"/>
            <w:left w:val="none" w:sz="0" w:space="0" w:color="auto"/>
            <w:bottom w:val="none" w:sz="0" w:space="0" w:color="auto"/>
            <w:right w:val="none" w:sz="0" w:space="0" w:color="auto"/>
          </w:divBdr>
        </w:div>
      </w:divsChild>
    </w:div>
    <w:div w:id="814225262">
      <w:bodyDiv w:val="1"/>
      <w:marLeft w:val="0"/>
      <w:marRight w:val="0"/>
      <w:marTop w:val="0"/>
      <w:marBottom w:val="0"/>
      <w:divBdr>
        <w:top w:val="none" w:sz="0" w:space="0" w:color="auto"/>
        <w:left w:val="none" w:sz="0" w:space="0" w:color="auto"/>
        <w:bottom w:val="none" w:sz="0" w:space="0" w:color="auto"/>
        <w:right w:val="none" w:sz="0" w:space="0" w:color="auto"/>
      </w:divBdr>
      <w:divsChild>
        <w:div w:id="1293554340">
          <w:marLeft w:val="0"/>
          <w:marRight w:val="0"/>
          <w:marTop w:val="0"/>
          <w:marBottom w:val="0"/>
          <w:divBdr>
            <w:top w:val="none" w:sz="0" w:space="0" w:color="auto"/>
            <w:left w:val="none" w:sz="0" w:space="0" w:color="auto"/>
            <w:bottom w:val="none" w:sz="0" w:space="0" w:color="auto"/>
            <w:right w:val="none" w:sz="0" w:space="0" w:color="auto"/>
          </w:divBdr>
        </w:div>
      </w:divsChild>
    </w:div>
    <w:div w:id="817646772">
      <w:bodyDiv w:val="1"/>
      <w:marLeft w:val="0"/>
      <w:marRight w:val="0"/>
      <w:marTop w:val="0"/>
      <w:marBottom w:val="0"/>
      <w:divBdr>
        <w:top w:val="none" w:sz="0" w:space="0" w:color="auto"/>
        <w:left w:val="none" w:sz="0" w:space="0" w:color="auto"/>
        <w:bottom w:val="none" w:sz="0" w:space="0" w:color="auto"/>
        <w:right w:val="none" w:sz="0" w:space="0" w:color="auto"/>
      </w:divBdr>
    </w:div>
    <w:div w:id="818570705">
      <w:bodyDiv w:val="1"/>
      <w:marLeft w:val="0"/>
      <w:marRight w:val="0"/>
      <w:marTop w:val="0"/>
      <w:marBottom w:val="0"/>
      <w:divBdr>
        <w:top w:val="none" w:sz="0" w:space="0" w:color="auto"/>
        <w:left w:val="none" w:sz="0" w:space="0" w:color="auto"/>
        <w:bottom w:val="none" w:sz="0" w:space="0" w:color="auto"/>
        <w:right w:val="none" w:sz="0" w:space="0" w:color="auto"/>
      </w:divBdr>
      <w:divsChild>
        <w:div w:id="1791046677">
          <w:marLeft w:val="0"/>
          <w:marRight w:val="0"/>
          <w:marTop w:val="0"/>
          <w:marBottom w:val="0"/>
          <w:divBdr>
            <w:top w:val="none" w:sz="0" w:space="0" w:color="auto"/>
            <w:left w:val="none" w:sz="0" w:space="0" w:color="auto"/>
            <w:bottom w:val="none" w:sz="0" w:space="0" w:color="auto"/>
            <w:right w:val="none" w:sz="0" w:space="0" w:color="auto"/>
          </w:divBdr>
        </w:div>
      </w:divsChild>
    </w:div>
    <w:div w:id="830607404">
      <w:bodyDiv w:val="1"/>
      <w:marLeft w:val="0"/>
      <w:marRight w:val="0"/>
      <w:marTop w:val="0"/>
      <w:marBottom w:val="0"/>
      <w:divBdr>
        <w:top w:val="none" w:sz="0" w:space="0" w:color="auto"/>
        <w:left w:val="none" w:sz="0" w:space="0" w:color="auto"/>
        <w:bottom w:val="none" w:sz="0" w:space="0" w:color="auto"/>
        <w:right w:val="none" w:sz="0" w:space="0" w:color="auto"/>
      </w:divBdr>
    </w:div>
    <w:div w:id="832642181">
      <w:bodyDiv w:val="1"/>
      <w:marLeft w:val="0"/>
      <w:marRight w:val="0"/>
      <w:marTop w:val="0"/>
      <w:marBottom w:val="0"/>
      <w:divBdr>
        <w:top w:val="none" w:sz="0" w:space="0" w:color="auto"/>
        <w:left w:val="none" w:sz="0" w:space="0" w:color="auto"/>
        <w:bottom w:val="none" w:sz="0" w:space="0" w:color="auto"/>
        <w:right w:val="none" w:sz="0" w:space="0" w:color="auto"/>
      </w:divBdr>
      <w:divsChild>
        <w:div w:id="819811398">
          <w:marLeft w:val="0"/>
          <w:marRight w:val="0"/>
          <w:marTop w:val="0"/>
          <w:marBottom w:val="0"/>
          <w:divBdr>
            <w:top w:val="none" w:sz="0" w:space="0" w:color="auto"/>
            <w:left w:val="none" w:sz="0" w:space="0" w:color="auto"/>
            <w:bottom w:val="none" w:sz="0" w:space="0" w:color="auto"/>
            <w:right w:val="none" w:sz="0" w:space="0" w:color="auto"/>
          </w:divBdr>
        </w:div>
      </w:divsChild>
    </w:div>
    <w:div w:id="842548531">
      <w:bodyDiv w:val="1"/>
      <w:marLeft w:val="0"/>
      <w:marRight w:val="0"/>
      <w:marTop w:val="0"/>
      <w:marBottom w:val="0"/>
      <w:divBdr>
        <w:top w:val="none" w:sz="0" w:space="0" w:color="auto"/>
        <w:left w:val="none" w:sz="0" w:space="0" w:color="auto"/>
        <w:bottom w:val="none" w:sz="0" w:space="0" w:color="auto"/>
        <w:right w:val="none" w:sz="0" w:space="0" w:color="auto"/>
      </w:divBdr>
      <w:divsChild>
        <w:div w:id="1195466349">
          <w:marLeft w:val="0"/>
          <w:marRight w:val="0"/>
          <w:marTop w:val="0"/>
          <w:marBottom w:val="0"/>
          <w:divBdr>
            <w:top w:val="none" w:sz="0" w:space="0" w:color="auto"/>
            <w:left w:val="none" w:sz="0" w:space="0" w:color="auto"/>
            <w:bottom w:val="none" w:sz="0" w:space="0" w:color="auto"/>
            <w:right w:val="none" w:sz="0" w:space="0" w:color="auto"/>
          </w:divBdr>
        </w:div>
      </w:divsChild>
    </w:div>
    <w:div w:id="843780737">
      <w:bodyDiv w:val="1"/>
      <w:marLeft w:val="0"/>
      <w:marRight w:val="0"/>
      <w:marTop w:val="0"/>
      <w:marBottom w:val="0"/>
      <w:divBdr>
        <w:top w:val="none" w:sz="0" w:space="0" w:color="auto"/>
        <w:left w:val="none" w:sz="0" w:space="0" w:color="auto"/>
        <w:bottom w:val="none" w:sz="0" w:space="0" w:color="auto"/>
        <w:right w:val="none" w:sz="0" w:space="0" w:color="auto"/>
      </w:divBdr>
      <w:divsChild>
        <w:div w:id="971326256">
          <w:marLeft w:val="0"/>
          <w:marRight w:val="0"/>
          <w:marTop w:val="0"/>
          <w:marBottom w:val="0"/>
          <w:divBdr>
            <w:top w:val="none" w:sz="0" w:space="0" w:color="auto"/>
            <w:left w:val="none" w:sz="0" w:space="0" w:color="auto"/>
            <w:bottom w:val="none" w:sz="0" w:space="0" w:color="auto"/>
            <w:right w:val="none" w:sz="0" w:space="0" w:color="auto"/>
          </w:divBdr>
        </w:div>
      </w:divsChild>
    </w:div>
    <w:div w:id="844512472">
      <w:bodyDiv w:val="1"/>
      <w:marLeft w:val="0"/>
      <w:marRight w:val="0"/>
      <w:marTop w:val="0"/>
      <w:marBottom w:val="0"/>
      <w:divBdr>
        <w:top w:val="none" w:sz="0" w:space="0" w:color="auto"/>
        <w:left w:val="none" w:sz="0" w:space="0" w:color="auto"/>
        <w:bottom w:val="none" w:sz="0" w:space="0" w:color="auto"/>
        <w:right w:val="none" w:sz="0" w:space="0" w:color="auto"/>
      </w:divBdr>
    </w:div>
    <w:div w:id="847981428">
      <w:bodyDiv w:val="1"/>
      <w:marLeft w:val="0"/>
      <w:marRight w:val="0"/>
      <w:marTop w:val="0"/>
      <w:marBottom w:val="0"/>
      <w:divBdr>
        <w:top w:val="none" w:sz="0" w:space="0" w:color="auto"/>
        <w:left w:val="none" w:sz="0" w:space="0" w:color="auto"/>
        <w:bottom w:val="none" w:sz="0" w:space="0" w:color="auto"/>
        <w:right w:val="none" w:sz="0" w:space="0" w:color="auto"/>
      </w:divBdr>
      <w:divsChild>
        <w:div w:id="1756197107">
          <w:marLeft w:val="0"/>
          <w:marRight w:val="0"/>
          <w:marTop w:val="0"/>
          <w:marBottom w:val="0"/>
          <w:divBdr>
            <w:top w:val="none" w:sz="0" w:space="0" w:color="auto"/>
            <w:left w:val="none" w:sz="0" w:space="0" w:color="auto"/>
            <w:bottom w:val="none" w:sz="0" w:space="0" w:color="auto"/>
            <w:right w:val="none" w:sz="0" w:space="0" w:color="auto"/>
          </w:divBdr>
        </w:div>
      </w:divsChild>
    </w:div>
    <w:div w:id="851266320">
      <w:bodyDiv w:val="1"/>
      <w:marLeft w:val="0"/>
      <w:marRight w:val="0"/>
      <w:marTop w:val="0"/>
      <w:marBottom w:val="0"/>
      <w:divBdr>
        <w:top w:val="none" w:sz="0" w:space="0" w:color="auto"/>
        <w:left w:val="none" w:sz="0" w:space="0" w:color="auto"/>
        <w:bottom w:val="none" w:sz="0" w:space="0" w:color="auto"/>
        <w:right w:val="none" w:sz="0" w:space="0" w:color="auto"/>
      </w:divBdr>
    </w:div>
    <w:div w:id="853225717">
      <w:bodyDiv w:val="1"/>
      <w:marLeft w:val="0"/>
      <w:marRight w:val="0"/>
      <w:marTop w:val="0"/>
      <w:marBottom w:val="0"/>
      <w:divBdr>
        <w:top w:val="none" w:sz="0" w:space="0" w:color="auto"/>
        <w:left w:val="none" w:sz="0" w:space="0" w:color="auto"/>
        <w:bottom w:val="none" w:sz="0" w:space="0" w:color="auto"/>
        <w:right w:val="none" w:sz="0" w:space="0" w:color="auto"/>
      </w:divBdr>
    </w:div>
    <w:div w:id="857277512">
      <w:bodyDiv w:val="1"/>
      <w:marLeft w:val="0"/>
      <w:marRight w:val="0"/>
      <w:marTop w:val="0"/>
      <w:marBottom w:val="0"/>
      <w:divBdr>
        <w:top w:val="none" w:sz="0" w:space="0" w:color="auto"/>
        <w:left w:val="none" w:sz="0" w:space="0" w:color="auto"/>
        <w:bottom w:val="none" w:sz="0" w:space="0" w:color="auto"/>
        <w:right w:val="none" w:sz="0" w:space="0" w:color="auto"/>
      </w:divBdr>
      <w:divsChild>
        <w:div w:id="292833126">
          <w:marLeft w:val="0"/>
          <w:marRight w:val="0"/>
          <w:marTop w:val="0"/>
          <w:marBottom w:val="0"/>
          <w:divBdr>
            <w:top w:val="none" w:sz="0" w:space="0" w:color="auto"/>
            <w:left w:val="none" w:sz="0" w:space="0" w:color="auto"/>
            <w:bottom w:val="none" w:sz="0" w:space="0" w:color="auto"/>
            <w:right w:val="none" w:sz="0" w:space="0" w:color="auto"/>
          </w:divBdr>
        </w:div>
      </w:divsChild>
    </w:div>
    <w:div w:id="860045576">
      <w:bodyDiv w:val="1"/>
      <w:marLeft w:val="0"/>
      <w:marRight w:val="0"/>
      <w:marTop w:val="0"/>
      <w:marBottom w:val="0"/>
      <w:divBdr>
        <w:top w:val="none" w:sz="0" w:space="0" w:color="auto"/>
        <w:left w:val="none" w:sz="0" w:space="0" w:color="auto"/>
        <w:bottom w:val="none" w:sz="0" w:space="0" w:color="auto"/>
        <w:right w:val="none" w:sz="0" w:space="0" w:color="auto"/>
      </w:divBdr>
    </w:div>
    <w:div w:id="862476893">
      <w:bodyDiv w:val="1"/>
      <w:marLeft w:val="0"/>
      <w:marRight w:val="0"/>
      <w:marTop w:val="0"/>
      <w:marBottom w:val="0"/>
      <w:divBdr>
        <w:top w:val="none" w:sz="0" w:space="0" w:color="auto"/>
        <w:left w:val="none" w:sz="0" w:space="0" w:color="auto"/>
        <w:bottom w:val="none" w:sz="0" w:space="0" w:color="auto"/>
        <w:right w:val="none" w:sz="0" w:space="0" w:color="auto"/>
      </w:divBdr>
      <w:divsChild>
        <w:div w:id="1953005291">
          <w:marLeft w:val="0"/>
          <w:marRight w:val="0"/>
          <w:marTop w:val="0"/>
          <w:marBottom w:val="0"/>
          <w:divBdr>
            <w:top w:val="none" w:sz="0" w:space="0" w:color="auto"/>
            <w:left w:val="none" w:sz="0" w:space="0" w:color="auto"/>
            <w:bottom w:val="none" w:sz="0" w:space="0" w:color="auto"/>
            <w:right w:val="none" w:sz="0" w:space="0" w:color="auto"/>
          </w:divBdr>
        </w:div>
      </w:divsChild>
    </w:div>
    <w:div w:id="864712747">
      <w:bodyDiv w:val="1"/>
      <w:marLeft w:val="0"/>
      <w:marRight w:val="0"/>
      <w:marTop w:val="0"/>
      <w:marBottom w:val="0"/>
      <w:divBdr>
        <w:top w:val="none" w:sz="0" w:space="0" w:color="auto"/>
        <w:left w:val="none" w:sz="0" w:space="0" w:color="auto"/>
        <w:bottom w:val="none" w:sz="0" w:space="0" w:color="auto"/>
        <w:right w:val="none" w:sz="0" w:space="0" w:color="auto"/>
      </w:divBdr>
      <w:divsChild>
        <w:div w:id="1664238795">
          <w:marLeft w:val="0"/>
          <w:marRight w:val="0"/>
          <w:marTop w:val="0"/>
          <w:marBottom w:val="0"/>
          <w:divBdr>
            <w:top w:val="none" w:sz="0" w:space="0" w:color="auto"/>
            <w:left w:val="none" w:sz="0" w:space="0" w:color="auto"/>
            <w:bottom w:val="none" w:sz="0" w:space="0" w:color="auto"/>
            <w:right w:val="none" w:sz="0" w:space="0" w:color="auto"/>
          </w:divBdr>
        </w:div>
      </w:divsChild>
    </w:div>
    <w:div w:id="865098831">
      <w:bodyDiv w:val="1"/>
      <w:marLeft w:val="0"/>
      <w:marRight w:val="0"/>
      <w:marTop w:val="0"/>
      <w:marBottom w:val="0"/>
      <w:divBdr>
        <w:top w:val="none" w:sz="0" w:space="0" w:color="auto"/>
        <w:left w:val="none" w:sz="0" w:space="0" w:color="auto"/>
        <w:bottom w:val="none" w:sz="0" w:space="0" w:color="auto"/>
        <w:right w:val="none" w:sz="0" w:space="0" w:color="auto"/>
      </w:divBdr>
    </w:div>
    <w:div w:id="867984715">
      <w:bodyDiv w:val="1"/>
      <w:marLeft w:val="0"/>
      <w:marRight w:val="0"/>
      <w:marTop w:val="0"/>
      <w:marBottom w:val="0"/>
      <w:divBdr>
        <w:top w:val="none" w:sz="0" w:space="0" w:color="auto"/>
        <w:left w:val="none" w:sz="0" w:space="0" w:color="auto"/>
        <w:bottom w:val="none" w:sz="0" w:space="0" w:color="auto"/>
        <w:right w:val="none" w:sz="0" w:space="0" w:color="auto"/>
      </w:divBdr>
      <w:divsChild>
        <w:div w:id="430663375">
          <w:marLeft w:val="0"/>
          <w:marRight w:val="0"/>
          <w:marTop w:val="0"/>
          <w:marBottom w:val="0"/>
          <w:divBdr>
            <w:top w:val="none" w:sz="0" w:space="0" w:color="auto"/>
            <w:left w:val="none" w:sz="0" w:space="0" w:color="auto"/>
            <w:bottom w:val="none" w:sz="0" w:space="0" w:color="auto"/>
            <w:right w:val="none" w:sz="0" w:space="0" w:color="auto"/>
          </w:divBdr>
        </w:div>
      </w:divsChild>
    </w:div>
    <w:div w:id="881861956">
      <w:bodyDiv w:val="1"/>
      <w:marLeft w:val="0"/>
      <w:marRight w:val="0"/>
      <w:marTop w:val="0"/>
      <w:marBottom w:val="0"/>
      <w:divBdr>
        <w:top w:val="none" w:sz="0" w:space="0" w:color="auto"/>
        <w:left w:val="none" w:sz="0" w:space="0" w:color="auto"/>
        <w:bottom w:val="none" w:sz="0" w:space="0" w:color="auto"/>
        <w:right w:val="none" w:sz="0" w:space="0" w:color="auto"/>
      </w:divBdr>
    </w:div>
    <w:div w:id="882332892">
      <w:bodyDiv w:val="1"/>
      <w:marLeft w:val="0"/>
      <w:marRight w:val="0"/>
      <w:marTop w:val="0"/>
      <w:marBottom w:val="0"/>
      <w:divBdr>
        <w:top w:val="none" w:sz="0" w:space="0" w:color="auto"/>
        <w:left w:val="none" w:sz="0" w:space="0" w:color="auto"/>
        <w:bottom w:val="none" w:sz="0" w:space="0" w:color="auto"/>
        <w:right w:val="none" w:sz="0" w:space="0" w:color="auto"/>
      </w:divBdr>
      <w:divsChild>
        <w:div w:id="355665925">
          <w:marLeft w:val="0"/>
          <w:marRight w:val="0"/>
          <w:marTop w:val="0"/>
          <w:marBottom w:val="0"/>
          <w:divBdr>
            <w:top w:val="none" w:sz="0" w:space="0" w:color="auto"/>
            <w:left w:val="none" w:sz="0" w:space="0" w:color="auto"/>
            <w:bottom w:val="none" w:sz="0" w:space="0" w:color="auto"/>
            <w:right w:val="none" w:sz="0" w:space="0" w:color="auto"/>
          </w:divBdr>
        </w:div>
      </w:divsChild>
    </w:div>
    <w:div w:id="884558238">
      <w:bodyDiv w:val="1"/>
      <w:marLeft w:val="0"/>
      <w:marRight w:val="0"/>
      <w:marTop w:val="0"/>
      <w:marBottom w:val="0"/>
      <w:divBdr>
        <w:top w:val="none" w:sz="0" w:space="0" w:color="auto"/>
        <w:left w:val="none" w:sz="0" w:space="0" w:color="auto"/>
        <w:bottom w:val="none" w:sz="0" w:space="0" w:color="auto"/>
        <w:right w:val="none" w:sz="0" w:space="0" w:color="auto"/>
      </w:divBdr>
    </w:div>
    <w:div w:id="886718862">
      <w:bodyDiv w:val="1"/>
      <w:marLeft w:val="0"/>
      <w:marRight w:val="0"/>
      <w:marTop w:val="0"/>
      <w:marBottom w:val="0"/>
      <w:divBdr>
        <w:top w:val="none" w:sz="0" w:space="0" w:color="auto"/>
        <w:left w:val="none" w:sz="0" w:space="0" w:color="auto"/>
        <w:bottom w:val="none" w:sz="0" w:space="0" w:color="auto"/>
        <w:right w:val="none" w:sz="0" w:space="0" w:color="auto"/>
      </w:divBdr>
      <w:divsChild>
        <w:div w:id="1983652567">
          <w:marLeft w:val="0"/>
          <w:marRight w:val="0"/>
          <w:marTop w:val="0"/>
          <w:marBottom w:val="0"/>
          <w:divBdr>
            <w:top w:val="none" w:sz="0" w:space="0" w:color="auto"/>
            <w:left w:val="none" w:sz="0" w:space="0" w:color="auto"/>
            <w:bottom w:val="none" w:sz="0" w:space="0" w:color="auto"/>
            <w:right w:val="none" w:sz="0" w:space="0" w:color="auto"/>
          </w:divBdr>
        </w:div>
      </w:divsChild>
    </w:div>
    <w:div w:id="889607894">
      <w:bodyDiv w:val="1"/>
      <w:marLeft w:val="0"/>
      <w:marRight w:val="0"/>
      <w:marTop w:val="0"/>
      <w:marBottom w:val="0"/>
      <w:divBdr>
        <w:top w:val="none" w:sz="0" w:space="0" w:color="auto"/>
        <w:left w:val="none" w:sz="0" w:space="0" w:color="auto"/>
        <w:bottom w:val="none" w:sz="0" w:space="0" w:color="auto"/>
        <w:right w:val="none" w:sz="0" w:space="0" w:color="auto"/>
      </w:divBdr>
      <w:divsChild>
        <w:div w:id="455876461">
          <w:marLeft w:val="0"/>
          <w:marRight w:val="0"/>
          <w:marTop w:val="0"/>
          <w:marBottom w:val="0"/>
          <w:divBdr>
            <w:top w:val="none" w:sz="0" w:space="0" w:color="auto"/>
            <w:left w:val="none" w:sz="0" w:space="0" w:color="auto"/>
            <w:bottom w:val="none" w:sz="0" w:space="0" w:color="auto"/>
            <w:right w:val="none" w:sz="0" w:space="0" w:color="auto"/>
          </w:divBdr>
        </w:div>
      </w:divsChild>
    </w:div>
    <w:div w:id="891312382">
      <w:bodyDiv w:val="1"/>
      <w:marLeft w:val="0"/>
      <w:marRight w:val="0"/>
      <w:marTop w:val="0"/>
      <w:marBottom w:val="0"/>
      <w:divBdr>
        <w:top w:val="none" w:sz="0" w:space="0" w:color="auto"/>
        <w:left w:val="none" w:sz="0" w:space="0" w:color="auto"/>
        <w:bottom w:val="none" w:sz="0" w:space="0" w:color="auto"/>
        <w:right w:val="none" w:sz="0" w:space="0" w:color="auto"/>
      </w:divBdr>
    </w:div>
    <w:div w:id="891960287">
      <w:bodyDiv w:val="1"/>
      <w:marLeft w:val="0"/>
      <w:marRight w:val="0"/>
      <w:marTop w:val="0"/>
      <w:marBottom w:val="0"/>
      <w:divBdr>
        <w:top w:val="none" w:sz="0" w:space="0" w:color="auto"/>
        <w:left w:val="none" w:sz="0" w:space="0" w:color="auto"/>
        <w:bottom w:val="none" w:sz="0" w:space="0" w:color="auto"/>
        <w:right w:val="none" w:sz="0" w:space="0" w:color="auto"/>
      </w:divBdr>
    </w:div>
    <w:div w:id="892159328">
      <w:bodyDiv w:val="1"/>
      <w:marLeft w:val="0"/>
      <w:marRight w:val="0"/>
      <w:marTop w:val="0"/>
      <w:marBottom w:val="0"/>
      <w:divBdr>
        <w:top w:val="none" w:sz="0" w:space="0" w:color="auto"/>
        <w:left w:val="none" w:sz="0" w:space="0" w:color="auto"/>
        <w:bottom w:val="none" w:sz="0" w:space="0" w:color="auto"/>
        <w:right w:val="none" w:sz="0" w:space="0" w:color="auto"/>
      </w:divBdr>
    </w:div>
    <w:div w:id="892959899">
      <w:bodyDiv w:val="1"/>
      <w:marLeft w:val="0"/>
      <w:marRight w:val="0"/>
      <w:marTop w:val="0"/>
      <w:marBottom w:val="0"/>
      <w:divBdr>
        <w:top w:val="none" w:sz="0" w:space="0" w:color="auto"/>
        <w:left w:val="none" w:sz="0" w:space="0" w:color="auto"/>
        <w:bottom w:val="none" w:sz="0" w:space="0" w:color="auto"/>
        <w:right w:val="none" w:sz="0" w:space="0" w:color="auto"/>
      </w:divBdr>
    </w:div>
    <w:div w:id="896665124">
      <w:bodyDiv w:val="1"/>
      <w:marLeft w:val="0"/>
      <w:marRight w:val="0"/>
      <w:marTop w:val="0"/>
      <w:marBottom w:val="0"/>
      <w:divBdr>
        <w:top w:val="none" w:sz="0" w:space="0" w:color="auto"/>
        <w:left w:val="none" w:sz="0" w:space="0" w:color="auto"/>
        <w:bottom w:val="none" w:sz="0" w:space="0" w:color="auto"/>
        <w:right w:val="none" w:sz="0" w:space="0" w:color="auto"/>
      </w:divBdr>
      <w:divsChild>
        <w:div w:id="977370853">
          <w:marLeft w:val="0"/>
          <w:marRight w:val="0"/>
          <w:marTop w:val="0"/>
          <w:marBottom w:val="0"/>
          <w:divBdr>
            <w:top w:val="none" w:sz="0" w:space="0" w:color="auto"/>
            <w:left w:val="none" w:sz="0" w:space="0" w:color="auto"/>
            <w:bottom w:val="none" w:sz="0" w:space="0" w:color="auto"/>
            <w:right w:val="none" w:sz="0" w:space="0" w:color="auto"/>
          </w:divBdr>
        </w:div>
      </w:divsChild>
    </w:div>
    <w:div w:id="900989048">
      <w:bodyDiv w:val="1"/>
      <w:marLeft w:val="0"/>
      <w:marRight w:val="0"/>
      <w:marTop w:val="0"/>
      <w:marBottom w:val="0"/>
      <w:divBdr>
        <w:top w:val="none" w:sz="0" w:space="0" w:color="auto"/>
        <w:left w:val="none" w:sz="0" w:space="0" w:color="auto"/>
        <w:bottom w:val="none" w:sz="0" w:space="0" w:color="auto"/>
        <w:right w:val="none" w:sz="0" w:space="0" w:color="auto"/>
      </w:divBdr>
      <w:divsChild>
        <w:div w:id="1366057832">
          <w:marLeft w:val="0"/>
          <w:marRight w:val="0"/>
          <w:marTop w:val="0"/>
          <w:marBottom w:val="0"/>
          <w:divBdr>
            <w:top w:val="none" w:sz="0" w:space="0" w:color="auto"/>
            <w:left w:val="none" w:sz="0" w:space="0" w:color="auto"/>
            <w:bottom w:val="none" w:sz="0" w:space="0" w:color="auto"/>
            <w:right w:val="none" w:sz="0" w:space="0" w:color="auto"/>
          </w:divBdr>
        </w:div>
      </w:divsChild>
    </w:div>
    <w:div w:id="902064592">
      <w:bodyDiv w:val="1"/>
      <w:marLeft w:val="0"/>
      <w:marRight w:val="0"/>
      <w:marTop w:val="0"/>
      <w:marBottom w:val="0"/>
      <w:divBdr>
        <w:top w:val="none" w:sz="0" w:space="0" w:color="auto"/>
        <w:left w:val="none" w:sz="0" w:space="0" w:color="auto"/>
        <w:bottom w:val="none" w:sz="0" w:space="0" w:color="auto"/>
        <w:right w:val="none" w:sz="0" w:space="0" w:color="auto"/>
      </w:divBdr>
    </w:div>
    <w:div w:id="904951246">
      <w:bodyDiv w:val="1"/>
      <w:marLeft w:val="0"/>
      <w:marRight w:val="0"/>
      <w:marTop w:val="0"/>
      <w:marBottom w:val="0"/>
      <w:divBdr>
        <w:top w:val="none" w:sz="0" w:space="0" w:color="auto"/>
        <w:left w:val="none" w:sz="0" w:space="0" w:color="auto"/>
        <w:bottom w:val="none" w:sz="0" w:space="0" w:color="auto"/>
        <w:right w:val="none" w:sz="0" w:space="0" w:color="auto"/>
      </w:divBdr>
    </w:div>
    <w:div w:id="905606981">
      <w:bodyDiv w:val="1"/>
      <w:marLeft w:val="0"/>
      <w:marRight w:val="0"/>
      <w:marTop w:val="0"/>
      <w:marBottom w:val="0"/>
      <w:divBdr>
        <w:top w:val="none" w:sz="0" w:space="0" w:color="auto"/>
        <w:left w:val="none" w:sz="0" w:space="0" w:color="auto"/>
        <w:bottom w:val="none" w:sz="0" w:space="0" w:color="auto"/>
        <w:right w:val="none" w:sz="0" w:space="0" w:color="auto"/>
      </w:divBdr>
      <w:divsChild>
        <w:div w:id="205682858">
          <w:marLeft w:val="0"/>
          <w:marRight w:val="0"/>
          <w:marTop w:val="0"/>
          <w:marBottom w:val="0"/>
          <w:divBdr>
            <w:top w:val="none" w:sz="0" w:space="0" w:color="auto"/>
            <w:left w:val="none" w:sz="0" w:space="0" w:color="auto"/>
            <w:bottom w:val="none" w:sz="0" w:space="0" w:color="auto"/>
            <w:right w:val="none" w:sz="0" w:space="0" w:color="auto"/>
          </w:divBdr>
        </w:div>
      </w:divsChild>
    </w:div>
    <w:div w:id="907154836">
      <w:bodyDiv w:val="1"/>
      <w:marLeft w:val="0"/>
      <w:marRight w:val="0"/>
      <w:marTop w:val="0"/>
      <w:marBottom w:val="0"/>
      <w:divBdr>
        <w:top w:val="none" w:sz="0" w:space="0" w:color="auto"/>
        <w:left w:val="none" w:sz="0" w:space="0" w:color="auto"/>
        <w:bottom w:val="none" w:sz="0" w:space="0" w:color="auto"/>
        <w:right w:val="none" w:sz="0" w:space="0" w:color="auto"/>
      </w:divBdr>
    </w:div>
    <w:div w:id="908004828">
      <w:bodyDiv w:val="1"/>
      <w:marLeft w:val="0"/>
      <w:marRight w:val="0"/>
      <w:marTop w:val="0"/>
      <w:marBottom w:val="0"/>
      <w:divBdr>
        <w:top w:val="none" w:sz="0" w:space="0" w:color="auto"/>
        <w:left w:val="none" w:sz="0" w:space="0" w:color="auto"/>
        <w:bottom w:val="none" w:sz="0" w:space="0" w:color="auto"/>
        <w:right w:val="none" w:sz="0" w:space="0" w:color="auto"/>
      </w:divBdr>
      <w:divsChild>
        <w:div w:id="1387408575">
          <w:marLeft w:val="0"/>
          <w:marRight w:val="0"/>
          <w:marTop w:val="0"/>
          <w:marBottom w:val="0"/>
          <w:divBdr>
            <w:top w:val="none" w:sz="0" w:space="0" w:color="auto"/>
            <w:left w:val="none" w:sz="0" w:space="0" w:color="auto"/>
            <w:bottom w:val="none" w:sz="0" w:space="0" w:color="auto"/>
            <w:right w:val="none" w:sz="0" w:space="0" w:color="auto"/>
          </w:divBdr>
        </w:div>
      </w:divsChild>
    </w:div>
    <w:div w:id="909384247">
      <w:bodyDiv w:val="1"/>
      <w:marLeft w:val="0"/>
      <w:marRight w:val="0"/>
      <w:marTop w:val="0"/>
      <w:marBottom w:val="0"/>
      <w:divBdr>
        <w:top w:val="none" w:sz="0" w:space="0" w:color="auto"/>
        <w:left w:val="none" w:sz="0" w:space="0" w:color="auto"/>
        <w:bottom w:val="none" w:sz="0" w:space="0" w:color="auto"/>
        <w:right w:val="none" w:sz="0" w:space="0" w:color="auto"/>
      </w:divBdr>
      <w:divsChild>
        <w:div w:id="1005134104">
          <w:marLeft w:val="0"/>
          <w:marRight w:val="0"/>
          <w:marTop w:val="0"/>
          <w:marBottom w:val="0"/>
          <w:divBdr>
            <w:top w:val="none" w:sz="0" w:space="0" w:color="auto"/>
            <w:left w:val="none" w:sz="0" w:space="0" w:color="auto"/>
            <w:bottom w:val="none" w:sz="0" w:space="0" w:color="auto"/>
            <w:right w:val="none" w:sz="0" w:space="0" w:color="auto"/>
          </w:divBdr>
        </w:div>
      </w:divsChild>
    </w:div>
    <w:div w:id="917207412">
      <w:bodyDiv w:val="1"/>
      <w:marLeft w:val="0"/>
      <w:marRight w:val="0"/>
      <w:marTop w:val="0"/>
      <w:marBottom w:val="0"/>
      <w:divBdr>
        <w:top w:val="none" w:sz="0" w:space="0" w:color="auto"/>
        <w:left w:val="none" w:sz="0" w:space="0" w:color="auto"/>
        <w:bottom w:val="none" w:sz="0" w:space="0" w:color="auto"/>
        <w:right w:val="none" w:sz="0" w:space="0" w:color="auto"/>
      </w:divBdr>
      <w:divsChild>
        <w:div w:id="694502303">
          <w:marLeft w:val="0"/>
          <w:marRight w:val="0"/>
          <w:marTop w:val="0"/>
          <w:marBottom w:val="0"/>
          <w:divBdr>
            <w:top w:val="none" w:sz="0" w:space="0" w:color="auto"/>
            <w:left w:val="none" w:sz="0" w:space="0" w:color="auto"/>
            <w:bottom w:val="none" w:sz="0" w:space="0" w:color="auto"/>
            <w:right w:val="none" w:sz="0" w:space="0" w:color="auto"/>
          </w:divBdr>
        </w:div>
      </w:divsChild>
    </w:div>
    <w:div w:id="917791537">
      <w:bodyDiv w:val="1"/>
      <w:marLeft w:val="0"/>
      <w:marRight w:val="0"/>
      <w:marTop w:val="0"/>
      <w:marBottom w:val="0"/>
      <w:divBdr>
        <w:top w:val="none" w:sz="0" w:space="0" w:color="auto"/>
        <w:left w:val="none" w:sz="0" w:space="0" w:color="auto"/>
        <w:bottom w:val="none" w:sz="0" w:space="0" w:color="auto"/>
        <w:right w:val="none" w:sz="0" w:space="0" w:color="auto"/>
      </w:divBdr>
    </w:div>
    <w:div w:id="922379896">
      <w:bodyDiv w:val="1"/>
      <w:marLeft w:val="0"/>
      <w:marRight w:val="0"/>
      <w:marTop w:val="0"/>
      <w:marBottom w:val="0"/>
      <w:divBdr>
        <w:top w:val="none" w:sz="0" w:space="0" w:color="auto"/>
        <w:left w:val="none" w:sz="0" w:space="0" w:color="auto"/>
        <w:bottom w:val="none" w:sz="0" w:space="0" w:color="auto"/>
        <w:right w:val="none" w:sz="0" w:space="0" w:color="auto"/>
      </w:divBdr>
    </w:div>
    <w:div w:id="922880227">
      <w:bodyDiv w:val="1"/>
      <w:marLeft w:val="0"/>
      <w:marRight w:val="0"/>
      <w:marTop w:val="0"/>
      <w:marBottom w:val="0"/>
      <w:divBdr>
        <w:top w:val="none" w:sz="0" w:space="0" w:color="auto"/>
        <w:left w:val="none" w:sz="0" w:space="0" w:color="auto"/>
        <w:bottom w:val="none" w:sz="0" w:space="0" w:color="auto"/>
        <w:right w:val="none" w:sz="0" w:space="0" w:color="auto"/>
      </w:divBdr>
      <w:divsChild>
        <w:div w:id="1114441977">
          <w:marLeft w:val="0"/>
          <w:marRight w:val="0"/>
          <w:marTop w:val="0"/>
          <w:marBottom w:val="0"/>
          <w:divBdr>
            <w:top w:val="none" w:sz="0" w:space="0" w:color="auto"/>
            <w:left w:val="none" w:sz="0" w:space="0" w:color="auto"/>
            <w:bottom w:val="none" w:sz="0" w:space="0" w:color="auto"/>
            <w:right w:val="none" w:sz="0" w:space="0" w:color="auto"/>
          </w:divBdr>
        </w:div>
      </w:divsChild>
    </w:div>
    <w:div w:id="926230558">
      <w:bodyDiv w:val="1"/>
      <w:marLeft w:val="0"/>
      <w:marRight w:val="0"/>
      <w:marTop w:val="0"/>
      <w:marBottom w:val="0"/>
      <w:divBdr>
        <w:top w:val="none" w:sz="0" w:space="0" w:color="auto"/>
        <w:left w:val="none" w:sz="0" w:space="0" w:color="auto"/>
        <w:bottom w:val="none" w:sz="0" w:space="0" w:color="auto"/>
        <w:right w:val="none" w:sz="0" w:space="0" w:color="auto"/>
      </w:divBdr>
      <w:divsChild>
        <w:div w:id="2128893115">
          <w:marLeft w:val="0"/>
          <w:marRight w:val="0"/>
          <w:marTop w:val="0"/>
          <w:marBottom w:val="0"/>
          <w:divBdr>
            <w:top w:val="none" w:sz="0" w:space="0" w:color="auto"/>
            <w:left w:val="none" w:sz="0" w:space="0" w:color="auto"/>
            <w:bottom w:val="none" w:sz="0" w:space="0" w:color="auto"/>
            <w:right w:val="none" w:sz="0" w:space="0" w:color="auto"/>
          </w:divBdr>
        </w:div>
      </w:divsChild>
    </w:div>
    <w:div w:id="935331012">
      <w:bodyDiv w:val="1"/>
      <w:marLeft w:val="0"/>
      <w:marRight w:val="0"/>
      <w:marTop w:val="0"/>
      <w:marBottom w:val="0"/>
      <w:divBdr>
        <w:top w:val="none" w:sz="0" w:space="0" w:color="auto"/>
        <w:left w:val="none" w:sz="0" w:space="0" w:color="auto"/>
        <w:bottom w:val="none" w:sz="0" w:space="0" w:color="auto"/>
        <w:right w:val="none" w:sz="0" w:space="0" w:color="auto"/>
      </w:divBdr>
      <w:divsChild>
        <w:div w:id="389035390">
          <w:marLeft w:val="0"/>
          <w:marRight w:val="0"/>
          <w:marTop w:val="0"/>
          <w:marBottom w:val="0"/>
          <w:divBdr>
            <w:top w:val="none" w:sz="0" w:space="0" w:color="auto"/>
            <w:left w:val="none" w:sz="0" w:space="0" w:color="auto"/>
            <w:bottom w:val="none" w:sz="0" w:space="0" w:color="auto"/>
            <w:right w:val="none" w:sz="0" w:space="0" w:color="auto"/>
          </w:divBdr>
        </w:div>
      </w:divsChild>
    </w:div>
    <w:div w:id="942881307">
      <w:bodyDiv w:val="1"/>
      <w:marLeft w:val="0"/>
      <w:marRight w:val="0"/>
      <w:marTop w:val="0"/>
      <w:marBottom w:val="0"/>
      <w:divBdr>
        <w:top w:val="none" w:sz="0" w:space="0" w:color="auto"/>
        <w:left w:val="none" w:sz="0" w:space="0" w:color="auto"/>
        <w:bottom w:val="none" w:sz="0" w:space="0" w:color="auto"/>
        <w:right w:val="none" w:sz="0" w:space="0" w:color="auto"/>
      </w:divBdr>
      <w:divsChild>
        <w:div w:id="1521817359">
          <w:marLeft w:val="0"/>
          <w:marRight w:val="0"/>
          <w:marTop w:val="0"/>
          <w:marBottom w:val="0"/>
          <w:divBdr>
            <w:top w:val="none" w:sz="0" w:space="0" w:color="auto"/>
            <w:left w:val="none" w:sz="0" w:space="0" w:color="auto"/>
            <w:bottom w:val="none" w:sz="0" w:space="0" w:color="auto"/>
            <w:right w:val="none" w:sz="0" w:space="0" w:color="auto"/>
          </w:divBdr>
        </w:div>
      </w:divsChild>
    </w:div>
    <w:div w:id="945649428">
      <w:bodyDiv w:val="1"/>
      <w:marLeft w:val="0"/>
      <w:marRight w:val="0"/>
      <w:marTop w:val="0"/>
      <w:marBottom w:val="0"/>
      <w:divBdr>
        <w:top w:val="none" w:sz="0" w:space="0" w:color="auto"/>
        <w:left w:val="none" w:sz="0" w:space="0" w:color="auto"/>
        <w:bottom w:val="none" w:sz="0" w:space="0" w:color="auto"/>
        <w:right w:val="none" w:sz="0" w:space="0" w:color="auto"/>
      </w:divBdr>
      <w:divsChild>
        <w:div w:id="885337553">
          <w:marLeft w:val="0"/>
          <w:marRight w:val="0"/>
          <w:marTop w:val="0"/>
          <w:marBottom w:val="0"/>
          <w:divBdr>
            <w:top w:val="none" w:sz="0" w:space="0" w:color="auto"/>
            <w:left w:val="none" w:sz="0" w:space="0" w:color="auto"/>
            <w:bottom w:val="none" w:sz="0" w:space="0" w:color="auto"/>
            <w:right w:val="none" w:sz="0" w:space="0" w:color="auto"/>
          </w:divBdr>
        </w:div>
      </w:divsChild>
    </w:div>
    <w:div w:id="950816456">
      <w:bodyDiv w:val="1"/>
      <w:marLeft w:val="0"/>
      <w:marRight w:val="0"/>
      <w:marTop w:val="0"/>
      <w:marBottom w:val="0"/>
      <w:divBdr>
        <w:top w:val="none" w:sz="0" w:space="0" w:color="auto"/>
        <w:left w:val="none" w:sz="0" w:space="0" w:color="auto"/>
        <w:bottom w:val="none" w:sz="0" w:space="0" w:color="auto"/>
        <w:right w:val="none" w:sz="0" w:space="0" w:color="auto"/>
      </w:divBdr>
    </w:div>
    <w:div w:id="957563602">
      <w:bodyDiv w:val="1"/>
      <w:marLeft w:val="0"/>
      <w:marRight w:val="0"/>
      <w:marTop w:val="0"/>
      <w:marBottom w:val="0"/>
      <w:divBdr>
        <w:top w:val="none" w:sz="0" w:space="0" w:color="auto"/>
        <w:left w:val="none" w:sz="0" w:space="0" w:color="auto"/>
        <w:bottom w:val="none" w:sz="0" w:space="0" w:color="auto"/>
        <w:right w:val="none" w:sz="0" w:space="0" w:color="auto"/>
      </w:divBdr>
    </w:div>
    <w:div w:id="957879650">
      <w:bodyDiv w:val="1"/>
      <w:marLeft w:val="0"/>
      <w:marRight w:val="0"/>
      <w:marTop w:val="0"/>
      <w:marBottom w:val="0"/>
      <w:divBdr>
        <w:top w:val="none" w:sz="0" w:space="0" w:color="auto"/>
        <w:left w:val="none" w:sz="0" w:space="0" w:color="auto"/>
        <w:bottom w:val="none" w:sz="0" w:space="0" w:color="auto"/>
        <w:right w:val="none" w:sz="0" w:space="0" w:color="auto"/>
      </w:divBdr>
      <w:divsChild>
        <w:div w:id="1791782708">
          <w:marLeft w:val="0"/>
          <w:marRight w:val="0"/>
          <w:marTop w:val="0"/>
          <w:marBottom w:val="0"/>
          <w:divBdr>
            <w:top w:val="none" w:sz="0" w:space="0" w:color="auto"/>
            <w:left w:val="none" w:sz="0" w:space="0" w:color="auto"/>
            <w:bottom w:val="none" w:sz="0" w:space="0" w:color="auto"/>
            <w:right w:val="none" w:sz="0" w:space="0" w:color="auto"/>
          </w:divBdr>
        </w:div>
      </w:divsChild>
    </w:div>
    <w:div w:id="960302611">
      <w:bodyDiv w:val="1"/>
      <w:marLeft w:val="0"/>
      <w:marRight w:val="0"/>
      <w:marTop w:val="0"/>
      <w:marBottom w:val="0"/>
      <w:divBdr>
        <w:top w:val="none" w:sz="0" w:space="0" w:color="auto"/>
        <w:left w:val="none" w:sz="0" w:space="0" w:color="auto"/>
        <w:bottom w:val="none" w:sz="0" w:space="0" w:color="auto"/>
        <w:right w:val="none" w:sz="0" w:space="0" w:color="auto"/>
      </w:divBdr>
    </w:div>
    <w:div w:id="963735865">
      <w:bodyDiv w:val="1"/>
      <w:marLeft w:val="0"/>
      <w:marRight w:val="0"/>
      <w:marTop w:val="0"/>
      <w:marBottom w:val="0"/>
      <w:divBdr>
        <w:top w:val="none" w:sz="0" w:space="0" w:color="auto"/>
        <w:left w:val="none" w:sz="0" w:space="0" w:color="auto"/>
        <w:bottom w:val="none" w:sz="0" w:space="0" w:color="auto"/>
        <w:right w:val="none" w:sz="0" w:space="0" w:color="auto"/>
      </w:divBdr>
    </w:div>
    <w:div w:id="966620360">
      <w:bodyDiv w:val="1"/>
      <w:marLeft w:val="0"/>
      <w:marRight w:val="0"/>
      <w:marTop w:val="0"/>
      <w:marBottom w:val="0"/>
      <w:divBdr>
        <w:top w:val="none" w:sz="0" w:space="0" w:color="auto"/>
        <w:left w:val="none" w:sz="0" w:space="0" w:color="auto"/>
        <w:bottom w:val="none" w:sz="0" w:space="0" w:color="auto"/>
        <w:right w:val="none" w:sz="0" w:space="0" w:color="auto"/>
      </w:divBdr>
    </w:div>
    <w:div w:id="967121850">
      <w:bodyDiv w:val="1"/>
      <w:marLeft w:val="0"/>
      <w:marRight w:val="0"/>
      <w:marTop w:val="0"/>
      <w:marBottom w:val="0"/>
      <w:divBdr>
        <w:top w:val="none" w:sz="0" w:space="0" w:color="auto"/>
        <w:left w:val="none" w:sz="0" w:space="0" w:color="auto"/>
        <w:bottom w:val="none" w:sz="0" w:space="0" w:color="auto"/>
        <w:right w:val="none" w:sz="0" w:space="0" w:color="auto"/>
      </w:divBdr>
    </w:div>
    <w:div w:id="968164928">
      <w:bodyDiv w:val="1"/>
      <w:marLeft w:val="0"/>
      <w:marRight w:val="0"/>
      <w:marTop w:val="0"/>
      <w:marBottom w:val="0"/>
      <w:divBdr>
        <w:top w:val="none" w:sz="0" w:space="0" w:color="auto"/>
        <w:left w:val="none" w:sz="0" w:space="0" w:color="auto"/>
        <w:bottom w:val="none" w:sz="0" w:space="0" w:color="auto"/>
        <w:right w:val="none" w:sz="0" w:space="0" w:color="auto"/>
      </w:divBdr>
      <w:divsChild>
        <w:div w:id="785274944">
          <w:marLeft w:val="0"/>
          <w:marRight w:val="0"/>
          <w:marTop w:val="0"/>
          <w:marBottom w:val="0"/>
          <w:divBdr>
            <w:top w:val="none" w:sz="0" w:space="0" w:color="auto"/>
            <w:left w:val="none" w:sz="0" w:space="0" w:color="auto"/>
            <w:bottom w:val="none" w:sz="0" w:space="0" w:color="auto"/>
            <w:right w:val="none" w:sz="0" w:space="0" w:color="auto"/>
          </w:divBdr>
        </w:div>
      </w:divsChild>
    </w:div>
    <w:div w:id="968512089">
      <w:bodyDiv w:val="1"/>
      <w:marLeft w:val="0"/>
      <w:marRight w:val="0"/>
      <w:marTop w:val="0"/>
      <w:marBottom w:val="0"/>
      <w:divBdr>
        <w:top w:val="none" w:sz="0" w:space="0" w:color="auto"/>
        <w:left w:val="none" w:sz="0" w:space="0" w:color="auto"/>
        <w:bottom w:val="none" w:sz="0" w:space="0" w:color="auto"/>
        <w:right w:val="none" w:sz="0" w:space="0" w:color="auto"/>
      </w:divBdr>
      <w:divsChild>
        <w:div w:id="1224177660">
          <w:marLeft w:val="0"/>
          <w:marRight w:val="0"/>
          <w:marTop w:val="0"/>
          <w:marBottom w:val="0"/>
          <w:divBdr>
            <w:top w:val="none" w:sz="0" w:space="0" w:color="auto"/>
            <w:left w:val="none" w:sz="0" w:space="0" w:color="auto"/>
            <w:bottom w:val="none" w:sz="0" w:space="0" w:color="auto"/>
            <w:right w:val="none" w:sz="0" w:space="0" w:color="auto"/>
          </w:divBdr>
        </w:div>
      </w:divsChild>
    </w:div>
    <w:div w:id="982197175">
      <w:bodyDiv w:val="1"/>
      <w:marLeft w:val="0"/>
      <w:marRight w:val="0"/>
      <w:marTop w:val="0"/>
      <w:marBottom w:val="0"/>
      <w:divBdr>
        <w:top w:val="none" w:sz="0" w:space="0" w:color="auto"/>
        <w:left w:val="none" w:sz="0" w:space="0" w:color="auto"/>
        <w:bottom w:val="none" w:sz="0" w:space="0" w:color="auto"/>
        <w:right w:val="none" w:sz="0" w:space="0" w:color="auto"/>
      </w:divBdr>
    </w:div>
    <w:div w:id="987241912">
      <w:bodyDiv w:val="1"/>
      <w:marLeft w:val="0"/>
      <w:marRight w:val="0"/>
      <w:marTop w:val="0"/>
      <w:marBottom w:val="0"/>
      <w:divBdr>
        <w:top w:val="none" w:sz="0" w:space="0" w:color="auto"/>
        <w:left w:val="none" w:sz="0" w:space="0" w:color="auto"/>
        <w:bottom w:val="none" w:sz="0" w:space="0" w:color="auto"/>
        <w:right w:val="none" w:sz="0" w:space="0" w:color="auto"/>
      </w:divBdr>
      <w:divsChild>
        <w:div w:id="1157847281">
          <w:marLeft w:val="0"/>
          <w:marRight w:val="0"/>
          <w:marTop w:val="0"/>
          <w:marBottom w:val="0"/>
          <w:divBdr>
            <w:top w:val="none" w:sz="0" w:space="0" w:color="auto"/>
            <w:left w:val="none" w:sz="0" w:space="0" w:color="auto"/>
            <w:bottom w:val="none" w:sz="0" w:space="0" w:color="auto"/>
            <w:right w:val="none" w:sz="0" w:space="0" w:color="auto"/>
          </w:divBdr>
        </w:div>
      </w:divsChild>
    </w:div>
    <w:div w:id="992835503">
      <w:bodyDiv w:val="1"/>
      <w:marLeft w:val="0"/>
      <w:marRight w:val="0"/>
      <w:marTop w:val="0"/>
      <w:marBottom w:val="0"/>
      <w:divBdr>
        <w:top w:val="none" w:sz="0" w:space="0" w:color="auto"/>
        <w:left w:val="none" w:sz="0" w:space="0" w:color="auto"/>
        <w:bottom w:val="none" w:sz="0" w:space="0" w:color="auto"/>
        <w:right w:val="none" w:sz="0" w:space="0" w:color="auto"/>
      </w:divBdr>
    </w:div>
    <w:div w:id="999774451">
      <w:bodyDiv w:val="1"/>
      <w:marLeft w:val="0"/>
      <w:marRight w:val="0"/>
      <w:marTop w:val="0"/>
      <w:marBottom w:val="0"/>
      <w:divBdr>
        <w:top w:val="none" w:sz="0" w:space="0" w:color="auto"/>
        <w:left w:val="none" w:sz="0" w:space="0" w:color="auto"/>
        <w:bottom w:val="none" w:sz="0" w:space="0" w:color="auto"/>
        <w:right w:val="none" w:sz="0" w:space="0" w:color="auto"/>
      </w:divBdr>
      <w:divsChild>
        <w:div w:id="79177238">
          <w:marLeft w:val="0"/>
          <w:marRight w:val="0"/>
          <w:marTop w:val="0"/>
          <w:marBottom w:val="0"/>
          <w:divBdr>
            <w:top w:val="none" w:sz="0" w:space="0" w:color="auto"/>
            <w:left w:val="none" w:sz="0" w:space="0" w:color="auto"/>
            <w:bottom w:val="none" w:sz="0" w:space="0" w:color="auto"/>
            <w:right w:val="none" w:sz="0" w:space="0" w:color="auto"/>
          </w:divBdr>
        </w:div>
      </w:divsChild>
    </w:div>
    <w:div w:id="1003320667">
      <w:bodyDiv w:val="1"/>
      <w:marLeft w:val="0"/>
      <w:marRight w:val="0"/>
      <w:marTop w:val="0"/>
      <w:marBottom w:val="0"/>
      <w:divBdr>
        <w:top w:val="none" w:sz="0" w:space="0" w:color="auto"/>
        <w:left w:val="none" w:sz="0" w:space="0" w:color="auto"/>
        <w:bottom w:val="none" w:sz="0" w:space="0" w:color="auto"/>
        <w:right w:val="none" w:sz="0" w:space="0" w:color="auto"/>
      </w:divBdr>
      <w:divsChild>
        <w:div w:id="677393056">
          <w:marLeft w:val="0"/>
          <w:marRight w:val="0"/>
          <w:marTop w:val="0"/>
          <w:marBottom w:val="0"/>
          <w:divBdr>
            <w:top w:val="none" w:sz="0" w:space="0" w:color="auto"/>
            <w:left w:val="none" w:sz="0" w:space="0" w:color="auto"/>
            <w:bottom w:val="none" w:sz="0" w:space="0" w:color="auto"/>
            <w:right w:val="none" w:sz="0" w:space="0" w:color="auto"/>
          </w:divBdr>
        </w:div>
      </w:divsChild>
    </w:div>
    <w:div w:id="1003360456">
      <w:bodyDiv w:val="1"/>
      <w:marLeft w:val="0"/>
      <w:marRight w:val="0"/>
      <w:marTop w:val="0"/>
      <w:marBottom w:val="0"/>
      <w:divBdr>
        <w:top w:val="none" w:sz="0" w:space="0" w:color="auto"/>
        <w:left w:val="none" w:sz="0" w:space="0" w:color="auto"/>
        <w:bottom w:val="none" w:sz="0" w:space="0" w:color="auto"/>
        <w:right w:val="none" w:sz="0" w:space="0" w:color="auto"/>
      </w:divBdr>
      <w:divsChild>
        <w:div w:id="1679654402">
          <w:marLeft w:val="0"/>
          <w:marRight w:val="0"/>
          <w:marTop w:val="0"/>
          <w:marBottom w:val="0"/>
          <w:divBdr>
            <w:top w:val="none" w:sz="0" w:space="0" w:color="auto"/>
            <w:left w:val="none" w:sz="0" w:space="0" w:color="auto"/>
            <w:bottom w:val="none" w:sz="0" w:space="0" w:color="auto"/>
            <w:right w:val="none" w:sz="0" w:space="0" w:color="auto"/>
          </w:divBdr>
        </w:div>
      </w:divsChild>
    </w:div>
    <w:div w:id="1003780850">
      <w:bodyDiv w:val="1"/>
      <w:marLeft w:val="0"/>
      <w:marRight w:val="0"/>
      <w:marTop w:val="0"/>
      <w:marBottom w:val="0"/>
      <w:divBdr>
        <w:top w:val="none" w:sz="0" w:space="0" w:color="auto"/>
        <w:left w:val="none" w:sz="0" w:space="0" w:color="auto"/>
        <w:bottom w:val="none" w:sz="0" w:space="0" w:color="auto"/>
        <w:right w:val="none" w:sz="0" w:space="0" w:color="auto"/>
      </w:divBdr>
    </w:div>
    <w:div w:id="1008673121">
      <w:bodyDiv w:val="1"/>
      <w:marLeft w:val="0"/>
      <w:marRight w:val="0"/>
      <w:marTop w:val="0"/>
      <w:marBottom w:val="0"/>
      <w:divBdr>
        <w:top w:val="none" w:sz="0" w:space="0" w:color="auto"/>
        <w:left w:val="none" w:sz="0" w:space="0" w:color="auto"/>
        <w:bottom w:val="none" w:sz="0" w:space="0" w:color="auto"/>
        <w:right w:val="none" w:sz="0" w:space="0" w:color="auto"/>
      </w:divBdr>
    </w:div>
    <w:div w:id="1009141873">
      <w:bodyDiv w:val="1"/>
      <w:marLeft w:val="0"/>
      <w:marRight w:val="0"/>
      <w:marTop w:val="0"/>
      <w:marBottom w:val="0"/>
      <w:divBdr>
        <w:top w:val="none" w:sz="0" w:space="0" w:color="auto"/>
        <w:left w:val="none" w:sz="0" w:space="0" w:color="auto"/>
        <w:bottom w:val="none" w:sz="0" w:space="0" w:color="auto"/>
        <w:right w:val="none" w:sz="0" w:space="0" w:color="auto"/>
      </w:divBdr>
      <w:divsChild>
        <w:div w:id="514731890">
          <w:marLeft w:val="0"/>
          <w:marRight w:val="0"/>
          <w:marTop w:val="0"/>
          <w:marBottom w:val="0"/>
          <w:divBdr>
            <w:top w:val="none" w:sz="0" w:space="0" w:color="auto"/>
            <w:left w:val="none" w:sz="0" w:space="0" w:color="auto"/>
            <w:bottom w:val="none" w:sz="0" w:space="0" w:color="auto"/>
            <w:right w:val="none" w:sz="0" w:space="0" w:color="auto"/>
          </w:divBdr>
        </w:div>
      </w:divsChild>
    </w:div>
    <w:div w:id="1010255947">
      <w:bodyDiv w:val="1"/>
      <w:marLeft w:val="0"/>
      <w:marRight w:val="0"/>
      <w:marTop w:val="0"/>
      <w:marBottom w:val="0"/>
      <w:divBdr>
        <w:top w:val="none" w:sz="0" w:space="0" w:color="auto"/>
        <w:left w:val="none" w:sz="0" w:space="0" w:color="auto"/>
        <w:bottom w:val="none" w:sz="0" w:space="0" w:color="auto"/>
        <w:right w:val="none" w:sz="0" w:space="0" w:color="auto"/>
      </w:divBdr>
      <w:divsChild>
        <w:div w:id="1465387837">
          <w:marLeft w:val="0"/>
          <w:marRight w:val="0"/>
          <w:marTop w:val="0"/>
          <w:marBottom w:val="0"/>
          <w:divBdr>
            <w:top w:val="none" w:sz="0" w:space="0" w:color="auto"/>
            <w:left w:val="none" w:sz="0" w:space="0" w:color="auto"/>
            <w:bottom w:val="none" w:sz="0" w:space="0" w:color="auto"/>
            <w:right w:val="none" w:sz="0" w:space="0" w:color="auto"/>
          </w:divBdr>
        </w:div>
      </w:divsChild>
    </w:div>
    <w:div w:id="1012604396">
      <w:bodyDiv w:val="1"/>
      <w:marLeft w:val="0"/>
      <w:marRight w:val="0"/>
      <w:marTop w:val="0"/>
      <w:marBottom w:val="0"/>
      <w:divBdr>
        <w:top w:val="none" w:sz="0" w:space="0" w:color="auto"/>
        <w:left w:val="none" w:sz="0" w:space="0" w:color="auto"/>
        <w:bottom w:val="none" w:sz="0" w:space="0" w:color="auto"/>
        <w:right w:val="none" w:sz="0" w:space="0" w:color="auto"/>
      </w:divBdr>
    </w:div>
    <w:div w:id="1021391195">
      <w:bodyDiv w:val="1"/>
      <w:marLeft w:val="0"/>
      <w:marRight w:val="0"/>
      <w:marTop w:val="0"/>
      <w:marBottom w:val="0"/>
      <w:divBdr>
        <w:top w:val="none" w:sz="0" w:space="0" w:color="auto"/>
        <w:left w:val="none" w:sz="0" w:space="0" w:color="auto"/>
        <w:bottom w:val="none" w:sz="0" w:space="0" w:color="auto"/>
        <w:right w:val="none" w:sz="0" w:space="0" w:color="auto"/>
      </w:divBdr>
    </w:div>
    <w:div w:id="1026758883">
      <w:bodyDiv w:val="1"/>
      <w:marLeft w:val="0"/>
      <w:marRight w:val="0"/>
      <w:marTop w:val="0"/>
      <w:marBottom w:val="0"/>
      <w:divBdr>
        <w:top w:val="none" w:sz="0" w:space="0" w:color="auto"/>
        <w:left w:val="none" w:sz="0" w:space="0" w:color="auto"/>
        <w:bottom w:val="none" w:sz="0" w:space="0" w:color="auto"/>
        <w:right w:val="none" w:sz="0" w:space="0" w:color="auto"/>
      </w:divBdr>
    </w:div>
    <w:div w:id="1027292847">
      <w:bodyDiv w:val="1"/>
      <w:marLeft w:val="0"/>
      <w:marRight w:val="0"/>
      <w:marTop w:val="0"/>
      <w:marBottom w:val="0"/>
      <w:divBdr>
        <w:top w:val="none" w:sz="0" w:space="0" w:color="auto"/>
        <w:left w:val="none" w:sz="0" w:space="0" w:color="auto"/>
        <w:bottom w:val="none" w:sz="0" w:space="0" w:color="auto"/>
        <w:right w:val="none" w:sz="0" w:space="0" w:color="auto"/>
      </w:divBdr>
      <w:divsChild>
        <w:div w:id="1779905641">
          <w:marLeft w:val="0"/>
          <w:marRight w:val="0"/>
          <w:marTop w:val="0"/>
          <w:marBottom w:val="0"/>
          <w:divBdr>
            <w:top w:val="none" w:sz="0" w:space="0" w:color="auto"/>
            <w:left w:val="none" w:sz="0" w:space="0" w:color="auto"/>
            <w:bottom w:val="none" w:sz="0" w:space="0" w:color="auto"/>
            <w:right w:val="none" w:sz="0" w:space="0" w:color="auto"/>
          </w:divBdr>
        </w:div>
      </w:divsChild>
    </w:div>
    <w:div w:id="1030647999">
      <w:bodyDiv w:val="1"/>
      <w:marLeft w:val="0"/>
      <w:marRight w:val="0"/>
      <w:marTop w:val="0"/>
      <w:marBottom w:val="0"/>
      <w:divBdr>
        <w:top w:val="none" w:sz="0" w:space="0" w:color="auto"/>
        <w:left w:val="none" w:sz="0" w:space="0" w:color="auto"/>
        <w:bottom w:val="none" w:sz="0" w:space="0" w:color="auto"/>
        <w:right w:val="none" w:sz="0" w:space="0" w:color="auto"/>
      </w:divBdr>
    </w:div>
    <w:div w:id="1030767064">
      <w:bodyDiv w:val="1"/>
      <w:marLeft w:val="0"/>
      <w:marRight w:val="0"/>
      <w:marTop w:val="0"/>
      <w:marBottom w:val="0"/>
      <w:divBdr>
        <w:top w:val="none" w:sz="0" w:space="0" w:color="auto"/>
        <w:left w:val="none" w:sz="0" w:space="0" w:color="auto"/>
        <w:bottom w:val="none" w:sz="0" w:space="0" w:color="auto"/>
        <w:right w:val="none" w:sz="0" w:space="0" w:color="auto"/>
      </w:divBdr>
    </w:div>
    <w:div w:id="1033581160">
      <w:bodyDiv w:val="1"/>
      <w:marLeft w:val="0"/>
      <w:marRight w:val="0"/>
      <w:marTop w:val="0"/>
      <w:marBottom w:val="0"/>
      <w:divBdr>
        <w:top w:val="none" w:sz="0" w:space="0" w:color="auto"/>
        <w:left w:val="none" w:sz="0" w:space="0" w:color="auto"/>
        <w:bottom w:val="none" w:sz="0" w:space="0" w:color="auto"/>
        <w:right w:val="none" w:sz="0" w:space="0" w:color="auto"/>
      </w:divBdr>
    </w:div>
    <w:div w:id="1050225094">
      <w:bodyDiv w:val="1"/>
      <w:marLeft w:val="0"/>
      <w:marRight w:val="0"/>
      <w:marTop w:val="0"/>
      <w:marBottom w:val="0"/>
      <w:divBdr>
        <w:top w:val="none" w:sz="0" w:space="0" w:color="auto"/>
        <w:left w:val="none" w:sz="0" w:space="0" w:color="auto"/>
        <w:bottom w:val="none" w:sz="0" w:space="0" w:color="auto"/>
        <w:right w:val="none" w:sz="0" w:space="0" w:color="auto"/>
      </w:divBdr>
    </w:div>
    <w:div w:id="1058868446">
      <w:bodyDiv w:val="1"/>
      <w:marLeft w:val="0"/>
      <w:marRight w:val="0"/>
      <w:marTop w:val="0"/>
      <w:marBottom w:val="0"/>
      <w:divBdr>
        <w:top w:val="none" w:sz="0" w:space="0" w:color="auto"/>
        <w:left w:val="none" w:sz="0" w:space="0" w:color="auto"/>
        <w:bottom w:val="none" w:sz="0" w:space="0" w:color="auto"/>
        <w:right w:val="none" w:sz="0" w:space="0" w:color="auto"/>
      </w:divBdr>
      <w:divsChild>
        <w:div w:id="2059471724">
          <w:marLeft w:val="0"/>
          <w:marRight w:val="0"/>
          <w:marTop w:val="0"/>
          <w:marBottom w:val="0"/>
          <w:divBdr>
            <w:top w:val="none" w:sz="0" w:space="0" w:color="auto"/>
            <w:left w:val="none" w:sz="0" w:space="0" w:color="auto"/>
            <w:bottom w:val="none" w:sz="0" w:space="0" w:color="auto"/>
            <w:right w:val="none" w:sz="0" w:space="0" w:color="auto"/>
          </w:divBdr>
        </w:div>
      </w:divsChild>
    </w:div>
    <w:div w:id="1061251577">
      <w:bodyDiv w:val="1"/>
      <w:marLeft w:val="0"/>
      <w:marRight w:val="0"/>
      <w:marTop w:val="0"/>
      <w:marBottom w:val="0"/>
      <w:divBdr>
        <w:top w:val="none" w:sz="0" w:space="0" w:color="auto"/>
        <w:left w:val="none" w:sz="0" w:space="0" w:color="auto"/>
        <w:bottom w:val="none" w:sz="0" w:space="0" w:color="auto"/>
        <w:right w:val="none" w:sz="0" w:space="0" w:color="auto"/>
      </w:divBdr>
    </w:div>
    <w:div w:id="1061636410">
      <w:bodyDiv w:val="1"/>
      <w:marLeft w:val="0"/>
      <w:marRight w:val="0"/>
      <w:marTop w:val="0"/>
      <w:marBottom w:val="0"/>
      <w:divBdr>
        <w:top w:val="none" w:sz="0" w:space="0" w:color="auto"/>
        <w:left w:val="none" w:sz="0" w:space="0" w:color="auto"/>
        <w:bottom w:val="none" w:sz="0" w:space="0" w:color="auto"/>
        <w:right w:val="none" w:sz="0" w:space="0" w:color="auto"/>
      </w:divBdr>
    </w:div>
    <w:div w:id="1065226905">
      <w:bodyDiv w:val="1"/>
      <w:marLeft w:val="0"/>
      <w:marRight w:val="0"/>
      <w:marTop w:val="0"/>
      <w:marBottom w:val="0"/>
      <w:divBdr>
        <w:top w:val="none" w:sz="0" w:space="0" w:color="auto"/>
        <w:left w:val="none" w:sz="0" w:space="0" w:color="auto"/>
        <w:bottom w:val="none" w:sz="0" w:space="0" w:color="auto"/>
        <w:right w:val="none" w:sz="0" w:space="0" w:color="auto"/>
      </w:divBdr>
      <w:divsChild>
        <w:div w:id="929197529">
          <w:marLeft w:val="0"/>
          <w:marRight w:val="0"/>
          <w:marTop w:val="0"/>
          <w:marBottom w:val="0"/>
          <w:divBdr>
            <w:top w:val="none" w:sz="0" w:space="0" w:color="auto"/>
            <w:left w:val="none" w:sz="0" w:space="0" w:color="auto"/>
            <w:bottom w:val="none" w:sz="0" w:space="0" w:color="auto"/>
            <w:right w:val="none" w:sz="0" w:space="0" w:color="auto"/>
          </w:divBdr>
        </w:div>
      </w:divsChild>
    </w:div>
    <w:div w:id="1066681980">
      <w:bodyDiv w:val="1"/>
      <w:marLeft w:val="0"/>
      <w:marRight w:val="0"/>
      <w:marTop w:val="0"/>
      <w:marBottom w:val="0"/>
      <w:divBdr>
        <w:top w:val="none" w:sz="0" w:space="0" w:color="auto"/>
        <w:left w:val="none" w:sz="0" w:space="0" w:color="auto"/>
        <w:bottom w:val="none" w:sz="0" w:space="0" w:color="auto"/>
        <w:right w:val="none" w:sz="0" w:space="0" w:color="auto"/>
      </w:divBdr>
    </w:div>
    <w:div w:id="1067532132">
      <w:bodyDiv w:val="1"/>
      <w:marLeft w:val="0"/>
      <w:marRight w:val="0"/>
      <w:marTop w:val="0"/>
      <w:marBottom w:val="0"/>
      <w:divBdr>
        <w:top w:val="none" w:sz="0" w:space="0" w:color="auto"/>
        <w:left w:val="none" w:sz="0" w:space="0" w:color="auto"/>
        <w:bottom w:val="none" w:sz="0" w:space="0" w:color="auto"/>
        <w:right w:val="none" w:sz="0" w:space="0" w:color="auto"/>
      </w:divBdr>
      <w:divsChild>
        <w:div w:id="1062829947">
          <w:marLeft w:val="0"/>
          <w:marRight w:val="0"/>
          <w:marTop w:val="0"/>
          <w:marBottom w:val="0"/>
          <w:divBdr>
            <w:top w:val="none" w:sz="0" w:space="0" w:color="auto"/>
            <w:left w:val="none" w:sz="0" w:space="0" w:color="auto"/>
            <w:bottom w:val="none" w:sz="0" w:space="0" w:color="auto"/>
            <w:right w:val="none" w:sz="0" w:space="0" w:color="auto"/>
          </w:divBdr>
        </w:div>
      </w:divsChild>
    </w:div>
    <w:div w:id="1073428701">
      <w:bodyDiv w:val="1"/>
      <w:marLeft w:val="0"/>
      <w:marRight w:val="0"/>
      <w:marTop w:val="0"/>
      <w:marBottom w:val="0"/>
      <w:divBdr>
        <w:top w:val="none" w:sz="0" w:space="0" w:color="auto"/>
        <w:left w:val="none" w:sz="0" w:space="0" w:color="auto"/>
        <w:bottom w:val="none" w:sz="0" w:space="0" w:color="auto"/>
        <w:right w:val="none" w:sz="0" w:space="0" w:color="auto"/>
      </w:divBdr>
      <w:divsChild>
        <w:div w:id="1662584227">
          <w:marLeft w:val="0"/>
          <w:marRight w:val="0"/>
          <w:marTop w:val="0"/>
          <w:marBottom w:val="0"/>
          <w:divBdr>
            <w:top w:val="none" w:sz="0" w:space="0" w:color="auto"/>
            <w:left w:val="none" w:sz="0" w:space="0" w:color="auto"/>
            <w:bottom w:val="none" w:sz="0" w:space="0" w:color="auto"/>
            <w:right w:val="none" w:sz="0" w:space="0" w:color="auto"/>
          </w:divBdr>
        </w:div>
      </w:divsChild>
    </w:div>
    <w:div w:id="1086343672">
      <w:bodyDiv w:val="1"/>
      <w:marLeft w:val="0"/>
      <w:marRight w:val="0"/>
      <w:marTop w:val="0"/>
      <w:marBottom w:val="0"/>
      <w:divBdr>
        <w:top w:val="none" w:sz="0" w:space="0" w:color="auto"/>
        <w:left w:val="none" w:sz="0" w:space="0" w:color="auto"/>
        <w:bottom w:val="none" w:sz="0" w:space="0" w:color="auto"/>
        <w:right w:val="none" w:sz="0" w:space="0" w:color="auto"/>
      </w:divBdr>
      <w:divsChild>
        <w:div w:id="431363535">
          <w:marLeft w:val="0"/>
          <w:marRight w:val="0"/>
          <w:marTop w:val="0"/>
          <w:marBottom w:val="0"/>
          <w:divBdr>
            <w:top w:val="none" w:sz="0" w:space="0" w:color="auto"/>
            <w:left w:val="none" w:sz="0" w:space="0" w:color="auto"/>
            <w:bottom w:val="none" w:sz="0" w:space="0" w:color="auto"/>
            <w:right w:val="none" w:sz="0" w:space="0" w:color="auto"/>
          </w:divBdr>
        </w:div>
      </w:divsChild>
    </w:div>
    <w:div w:id="1089423323">
      <w:bodyDiv w:val="1"/>
      <w:marLeft w:val="0"/>
      <w:marRight w:val="0"/>
      <w:marTop w:val="0"/>
      <w:marBottom w:val="0"/>
      <w:divBdr>
        <w:top w:val="none" w:sz="0" w:space="0" w:color="auto"/>
        <w:left w:val="none" w:sz="0" w:space="0" w:color="auto"/>
        <w:bottom w:val="none" w:sz="0" w:space="0" w:color="auto"/>
        <w:right w:val="none" w:sz="0" w:space="0" w:color="auto"/>
      </w:divBdr>
      <w:divsChild>
        <w:div w:id="536817495">
          <w:marLeft w:val="0"/>
          <w:marRight w:val="0"/>
          <w:marTop w:val="0"/>
          <w:marBottom w:val="0"/>
          <w:divBdr>
            <w:top w:val="none" w:sz="0" w:space="0" w:color="auto"/>
            <w:left w:val="none" w:sz="0" w:space="0" w:color="auto"/>
            <w:bottom w:val="none" w:sz="0" w:space="0" w:color="auto"/>
            <w:right w:val="none" w:sz="0" w:space="0" w:color="auto"/>
          </w:divBdr>
        </w:div>
      </w:divsChild>
    </w:div>
    <w:div w:id="1089423586">
      <w:bodyDiv w:val="1"/>
      <w:marLeft w:val="0"/>
      <w:marRight w:val="0"/>
      <w:marTop w:val="0"/>
      <w:marBottom w:val="0"/>
      <w:divBdr>
        <w:top w:val="none" w:sz="0" w:space="0" w:color="auto"/>
        <w:left w:val="none" w:sz="0" w:space="0" w:color="auto"/>
        <w:bottom w:val="none" w:sz="0" w:space="0" w:color="auto"/>
        <w:right w:val="none" w:sz="0" w:space="0" w:color="auto"/>
      </w:divBdr>
      <w:divsChild>
        <w:div w:id="86773439">
          <w:marLeft w:val="0"/>
          <w:marRight w:val="0"/>
          <w:marTop w:val="0"/>
          <w:marBottom w:val="0"/>
          <w:divBdr>
            <w:top w:val="none" w:sz="0" w:space="0" w:color="auto"/>
            <w:left w:val="none" w:sz="0" w:space="0" w:color="auto"/>
            <w:bottom w:val="none" w:sz="0" w:space="0" w:color="auto"/>
            <w:right w:val="none" w:sz="0" w:space="0" w:color="auto"/>
          </w:divBdr>
        </w:div>
      </w:divsChild>
    </w:div>
    <w:div w:id="1092121508">
      <w:bodyDiv w:val="1"/>
      <w:marLeft w:val="0"/>
      <w:marRight w:val="0"/>
      <w:marTop w:val="0"/>
      <w:marBottom w:val="0"/>
      <w:divBdr>
        <w:top w:val="none" w:sz="0" w:space="0" w:color="auto"/>
        <w:left w:val="none" w:sz="0" w:space="0" w:color="auto"/>
        <w:bottom w:val="none" w:sz="0" w:space="0" w:color="auto"/>
        <w:right w:val="none" w:sz="0" w:space="0" w:color="auto"/>
      </w:divBdr>
    </w:div>
    <w:div w:id="1095592804">
      <w:bodyDiv w:val="1"/>
      <w:marLeft w:val="0"/>
      <w:marRight w:val="0"/>
      <w:marTop w:val="0"/>
      <w:marBottom w:val="0"/>
      <w:divBdr>
        <w:top w:val="none" w:sz="0" w:space="0" w:color="auto"/>
        <w:left w:val="none" w:sz="0" w:space="0" w:color="auto"/>
        <w:bottom w:val="none" w:sz="0" w:space="0" w:color="auto"/>
        <w:right w:val="none" w:sz="0" w:space="0" w:color="auto"/>
      </w:divBdr>
    </w:div>
    <w:div w:id="1096169705">
      <w:bodyDiv w:val="1"/>
      <w:marLeft w:val="0"/>
      <w:marRight w:val="0"/>
      <w:marTop w:val="0"/>
      <w:marBottom w:val="0"/>
      <w:divBdr>
        <w:top w:val="none" w:sz="0" w:space="0" w:color="auto"/>
        <w:left w:val="none" w:sz="0" w:space="0" w:color="auto"/>
        <w:bottom w:val="none" w:sz="0" w:space="0" w:color="auto"/>
        <w:right w:val="none" w:sz="0" w:space="0" w:color="auto"/>
      </w:divBdr>
    </w:div>
    <w:div w:id="1110123130">
      <w:bodyDiv w:val="1"/>
      <w:marLeft w:val="0"/>
      <w:marRight w:val="0"/>
      <w:marTop w:val="0"/>
      <w:marBottom w:val="0"/>
      <w:divBdr>
        <w:top w:val="none" w:sz="0" w:space="0" w:color="auto"/>
        <w:left w:val="none" w:sz="0" w:space="0" w:color="auto"/>
        <w:bottom w:val="none" w:sz="0" w:space="0" w:color="auto"/>
        <w:right w:val="none" w:sz="0" w:space="0" w:color="auto"/>
      </w:divBdr>
    </w:div>
    <w:div w:id="1115096978">
      <w:bodyDiv w:val="1"/>
      <w:marLeft w:val="0"/>
      <w:marRight w:val="0"/>
      <w:marTop w:val="0"/>
      <w:marBottom w:val="0"/>
      <w:divBdr>
        <w:top w:val="none" w:sz="0" w:space="0" w:color="auto"/>
        <w:left w:val="none" w:sz="0" w:space="0" w:color="auto"/>
        <w:bottom w:val="none" w:sz="0" w:space="0" w:color="auto"/>
        <w:right w:val="none" w:sz="0" w:space="0" w:color="auto"/>
      </w:divBdr>
      <w:divsChild>
        <w:div w:id="1433549873">
          <w:marLeft w:val="0"/>
          <w:marRight w:val="0"/>
          <w:marTop w:val="0"/>
          <w:marBottom w:val="0"/>
          <w:divBdr>
            <w:top w:val="none" w:sz="0" w:space="0" w:color="auto"/>
            <w:left w:val="none" w:sz="0" w:space="0" w:color="auto"/>
            <w:bottom w:val="none" w:sz="0" w:space="0" w:color="auto"/>
            <w:right w:val="none" w:sz="0" w:space="0" w:color="auto"/>
          </w:divBdr>
        </w:div>
      </w:divsChild>
    </w:div>
    <w:div w:id="1120879641">
      <w:bodyDiv w:val="1"/>
      <w:marLeft w:val="0"/>
      <w:marRight w:val="0"/>
      <w:marTop w:val="0"/>
      <w:marBottom w:val="0"/>
      <w:divBdr>
        <w:top w:val="none" w:sz="0" w:space="0" w:color="auto"/>
        <w:left w:val="none" w:sz="0" w:space="0" w:color="auto"/>
        <w:bottom w:val="none" w:sz="0" w:space="0" w:color="auto"/>
        <w:right w:val="none" w:sz="0" w:space="0" w:color="auto"/>
      </w:divBdr>
    </w:div>
    <w:div w:id="1121000828">
      <w:bodyDiv w:val="1"/>
      <w:marLeft w:val="0"/>
      <w:marRight w:val="0"/>
      <w:marTop w:val="0"/>
      <w:marBottom w:val="0"/>
      <w:divBdr>
        <w:top w:val="none" w:sz="0" w:space="0" w:color="auto"/>
        <w:left w:val="none" w:sz="0" w:space="0" w:color="auto"/>
        <w:bottom w:val="none" w:sz="0" w:space="0" w:color="auto"/>
        <w:right w:val="none" w:sz="0" w:space="0" w:color="auto"/>
      </w:divBdr>
    </w:div>
    <w:div w:id="1122651239">
      <w:bodyDiv w:val="1"/>
      <w:marLeft w:val="0"/>
      <w:marRight w:val="0"/>
      <w:marTop w:val="0"/>
      <w:marBottom w:val="0"/>
      <w:divBdr>
        <w:top w:val="none" w:sz="0" w:space="0" w:color="auto"/>
        <w:left w:val="none" w:sz="0" w:space="0" w:color="auto"/>
        <w:bottom w:val="none" w:sz="0" w:space="0" w:color="auto"/>
        <w:right w:val="none" w:sz="0" w:space="0" w:color="auto"/>
      </w:divBdr>
    </w:div>
    <w:div w:id="1129203004">
      <w:bodyDiv w:val="1"/>
      <w:marLeft w:val="0"/>
      <w:marRight w:val="0"/>
      <w:marTop w:val="0"/>
      <w:marBottom w:val="0"/>
      <w:divBdr>
        <w:top w:val="none" w:sz="0" w:space="0" w:color="auto"/>
        <w:left w:val="none" w:sz="0" w:space="0" w:color="auto"/>
        <w:bottom w:val="none" w:sz="0" w:space="0" w:color="auto"/>
        <w:right w:val="none" w:sz="0" w:space="0" w:color="auto"/>
      </w:divBdr>
      <w:divsChild>
        <w:div w:id="395855875">
          <w:marLeft w:val="0"/>
          <w:marRight w:val="0"/>
          <w:marTop w:val="0"/>
          <w:marBottom w:val="0"/>
          <w:divBdr>
            <w:top w:val="none" w:sz="0" w:space="0" w:color="auto"/>
            <w:left w:val="none" w:sz="0" w:space="0" w:color="auto"/>
            <w:bottom w:val="none" w:sz="0" w:space="0" w:color="auto"/>
            <w:right w:val="none" w:sz="0" w:space="0" w:color="auto"/>
          </w:divBdr>
        </w:div>
      </w:divsChild>
    </w:div>
    <w:div w:id="1139034147">
      <w:bodyDiv w:val="1"/>
      <w:marLeft w:val="0"/>
      <w:marRight w:val="0"/>
      <w:marTop w:val="0"/>
      <w:marBottom w:val="0"/>
      <w:divBdr>
        <w:top w:val="none" w:sz="0" w:space="0" w:color="auto"/>
        <w:left w:val="none" w:sz="0" w:space="0" w:color="auto"/>
        <w:bottom w:val="none" w:sz="0" w:space="0" w:color="auto"/>
        <w:right w:val="none" w:sz="0" w:space="0" w:color="auto"/>
      </w:divBdr>
      <w:divsChild>
        <w:div w:id="707025961">
          <w:marLeft w:val="0"/>
          <w:marRight w:val="0"/>
          <w:marTop w:val="0"/>
          <w:marBottom w:val="0"/>
          <w:divBdr>
            <w:top w:val="none" w:sz="0" w:space="0" w:color="auto"/>
            <w:left w:val="none" w:sz="0" w:space="0" w:color="auto"/>
            <w:bottom w:val="none" w:sz="0" w:space="0" w:color="auto"/>
            <w:right w:val="none" w:sz="0" w:space="0" w:color="auto"/>
          </w:divBdr>
        </w:div>
      </w:divsChild>
    </w:div>
    <w:div w:id="1143736800">
      <w:bodyDiv w:val="1"/>
      <w:marLeft w:val="0"/>
      <w:marRight w:val="0"/>
      <w:marTop w:val="0"/>
      <w:marBottom w:val="0"/>
      <w:divBdr>
        <w:top w:val="none" w:sz="0" w:space="0" w:color="auto"/>
        <w:left w:val="none" w:sz="0" w:space="0" w:color="auto"/>
        <w:bottom w:val="none" w:sz="0" w:space="0" w:color="auto"/>
        <w:right w:val="none" w:sz="0" w:space="0" w:color="auto"/>
      </w:divBdr>
      <w:divsChild>
        <w:div w:id="1372152947">
          <w:marLeft w:val="0"/>
          <w:marRight w:val="0"/>
          <w:marTop w:val="0"/>
          <w:marBottom w:val="0"/>
          <w:divBdr>
            <w:top w:val="none" w:sz="0" w:space="0" w:color="auto"/>
            <w:left w:val="none" w:sz="0" w:space="0" w:color="auto"/>
            <w:bottom w:val="none" w:sz="0" w:space="0" w:color="auto"/>
            <w:right w:val="none" w:sz="0" w:space="0" w:color="auto"/>
          </w:divBdr>
        </w:div>
      </w:divsChild>
    </w:div>
    <w:div w:id="1145512971">
      <w:bodyDiv w:val="1"/>
      <w:marLeft w:val="0"/>
      <w:marRight w:val="0"/>
      <w:marTop w:val="0"/>
      <w:marBottom w:val="0"/>
      <w:divBdr>
        <w:top w:val="none" w:sz="0" w:space="0" w:color="auto"/>
        <w:left w:val="none" w:sz="0" w:space="0" w:color="auto"/>
        <w:bottom w:val="none" w:sz="0" w:space="0" w:color="auto"/>
        <w:right w:val="none" w:sz="0" w:space="0" w:color="auto"/>
      </w:divBdr>
      <w:divsChild>
        <w:div w:id="1879078025">
          <w:marLeft w:val="0"/>
          <w:marRight w:val="0"/>
          <w:marTop w:val="0"/>
          <w:marBottom w:val="0"/>
          <w:divBdr>
            <w:top w:val="none" w:sz="0" w:space="0" w:color="auto"/>
            <w:left w:val="none" w:sz="0" w:space="0" w:color="auto"/>
            <w:bottom w:val="none" w:sz="0" w:space="0" w:color="auto"/>
            <w:right w:val="none" w:sz="0" w:space="0" w:color="auto"/>
          </w:divBdr>
        </w:div>
      </w:divsChild>
    </w:div>
    <w:div w:id="1146780573">
      <w:bodyDiv w:val="1"/>
      <w:marLeft w:val="0"/>
      <w:marRight w:val="0"/>
      <w:marTop w:val="0"/>
      <w:marBottom w:val="0"/>
      <w:divBdr>
        <w:top w:val="none" w:sz="0" w:space="0" w:color="auto"/>
        <w:left w:val="none" w:sz="0" w:space="0" w:color="auto"/>
        <w:bottom w:val="none" w:sz="0" w:space="0" w:color="auto"/>
        <w:right w:val="none" w:sz="0" w:space="0" w:color="auto"/>
      </w:divBdr>
      <w:divsChild>
        <w:div w:id="1164975154">
          <w:marLeft w:val="0"/>
          <w:marRight w:val="0"/>
          <w:marTop w:val="0"/>
          <w:marBottom w:val="0"/>
          <w:divBdr>
            <w:top w:val="none" w:sz="0" w:space="0" w:color="auto"/>
            <w:left w:val="none" w:sz="0" w:space="0" w:color="auto"/>
            <w:bottom w:val="none" w:sz="0" w:space="0" w:color="auto"/>
            <w:right w:val="none" w:sz="0" w:space="0" w:color="auto"/>
          </w:divBdr>
        </w:div>
      </w:divsChild>
    </w:div>
    <w:div w:id="1148479557">
      <w:bodyDiv w:val="1"/>
      <w:marLeft w:val="0"/>
      <w:marRight w:val="0"/>
      <w:marTop w:val="0"/>
      <w:marBottom w:val="0"/>
      <w:divBdr>
        <w:top w:val="none" w:sz="0" w:space="0" w:color="auto"/>
        <w:left w:val="none" w:sz="0" w:space="0" w:color="auto"/>
        <w:bottom w:val="none" w:sz="0" w:space="0" w:color="auto"/>
        <w:right w:val="none" w:sz="0" w:space="0" w:color="auto"/>
      </w:divBdr>
      <w:divsChild>
        <w:div w:id="985670960">
          <w:marLeft w:val="0"/>
          <w:marRight w:val="0"/>
          <w:marTop w:val="0"/>
          <w:marBottom w:val="0"/>
          <w:divBdr>
            <w:top w:val="none" w:sz="0" w:space="0" w:color="auto"/>
            <w:left w:val="none" w:sz="0" w:space="0" w:color="auto"/>
            <w:bottom w:val="none" w:sz="0" w:space="0" w:color="auto"/>
            <w:right w:val="none" w:sz="0" w:space="0" w:color="auto"/>
          </w:divBdr>
        </w:div>
      </w:divsChild>
    </w:div>
    <w:div w:id="1148673785">
      <w:bodyDiv w:val="1"/>
      <w:marLeft w:val="0"/>
      <w:marRight w:val="0"/>
      <w:marTop w:val="0"/>
      <w:marBottom w:val="0"/>
      <w:divBdr>
        <w:top w:val="none" w:sz="0" w:space="0" w:color="auto"/>
        <w:left w:val="none" w:sz="0" w:space="0" w:color="auto"/>
        <w:bottom w:val="none" w:sz="0" w:space="0" w:color="auto"/>
        <w:right w:val="none" w:sz="0" w:space="0" w:color="auto"/>
      </w:divBdr>
    </w:div>
    <w:div w:id="1152721678">
      <w:bodyDiv w:val="1"/>
      <w:marLeft w:val="0"/>
      <w:marRight w:val="0"/>
      <w:marTop w:val="0"/>
      <w:marBottom w:val="0"/>
      <w:divBdr>
        <w:top w:val="none" w:sz="0" w:space="0" w:color="auto"/>
        <w:left w:val="none" w:sz="0" w:space="0" w:color="auto"/>
        <w:bottom w:val="none" w:sz="0" w:space="0" w:color="auto"/>
        <w:right w:val="none" w:sz="0" w:space="0" w:color="auto"/>
      </w:divBdr>
      <w:divsChild>
        <w:div w:id="417598243">
          <w:marLeft w:val="0"/>
          <w:marRight w:val="0"/>
          <w:marTop w:val="0"/>
          <w:marBottom w:val="0"/>
          <w:divBdr>
            <w:top w:val="none" w:sz="0" w:space="0" w:color="auto"/>
            <w:left w:val="none" w:sz="0" w:space="0" w:color="auto"/>
            <w:bottom w:val="none" w:sz="0" w:space="0" w:color="auto"/>
            <w:right w:val="none" w:sz="0" w:space="0" w:color="auto"/>
          </w:divBdr>
        </w:div>
      </w:divsChild>
    </w:div>
    <w:div w:id="1152870126">
      <w:bodyDiv w:val="1"/>
      <w:marLeft w:val="0"/>
      <w:marRight w:val="0"/>
      <w:marTop w:val="0"/>
      <w:marBottom w:val="0"/>
      <w:divBdr>
        <w:top w:val="none" w:sz="0" w:space="0" w:color="auto"/>
        <w:left w:val="none" w:sz="0" w:space="0" w:color="auto"/>
        <w:bottom w:val="none" w:sz="0" w:space="0" w:color="auto"/>
        <w:right w:val="none" w:sz="0" w:space="0" w:color="auto"/>
      </w:divBdr>
    </w:div>
    <w:div w:id="1153330205">
      <w:bodyDiv w:val="1"/>
      <w:marLeft w:val="0"/>
      <w:marRight w:val="0"/>
      <w:marTop w:val="0"/>
      <w:marBottom w:val="0"/>
      <w:divBdr>
        <w:top w:val="none" w:sz="0" w:space="0" w:color="auto"/>
        <w:left w:val="none" w:sz="0" w:space="0" w:color="auto"/>
        <w:bottom w:val="none" w:sz="0" w:space="0" w:color="auto"/>
        <w:right w:val="none" w:sz="0" w:space="0" w:color="auto"/>
      </w:divBdr>
    </w:div>
    <w:div w:id="1154759613">
      <w:bodyDiv w:val="1"/>
      <w:marLeft w:val="0"/>
      <w:marRight w:val="0"/>
      <w:marTop w:val="0"/>
      <w:marBottom w:val="0"/>
      <w:divBdr>
        <w:top w:val="none" w:sz="0" w:space="0" w:color="auto"/>
        <w:left w:val="none" w:sz="0" w:space="0" w:color="auto"/>
        <w:bottom w:val="none" w:sz="0" w:space="0" w:color="auto"/>
        <w:right w:val="none" w:sz="0" w:space="0" w:color="auto"/>
      </w:divBdr>
      <w:divsChild>
        <w:div w:id="493374835">
          <w:marLeft w:val="0"/>
          <w:marRight w:val="0"/>
          <w:marTop w:val="0"/>
          <w:marBottom w:val="0"/>
          <w:divBdr>
            <w:top w:val="none" w:sz="0" w:space="0" w:color="auto"/>
            <w:left w:val="none" w:sz="0" w:space="0" w:color="auto"/>
            <w:bottom w:val="none" w:sz="0" w:space="0" w:color="auto"/>
            <w:right w:val="none" w:sz="0" w:space="0" w:color="auto"/>
          </w:divBdr>
        </w:div>
      </w:divsChild>
    </w:div>
    <w:div w:id="1158771483">
      <w:bodyDiv w:val="1"/>
      <w:marLeft w:val="0"/>
      <w:marRight w:val="0"/>
      <w:marTop w:val="0"/>
      <w:marBottom w:val="0"/>
      <w:divBdr>
        <w:top w:val="none" w:sz="0" w:space="0" w:color="auto"/>
        <w:left w:val="none" w:sz="0" w:space="0" w:color="auto"/>
        <w:bottom w:val="none" w:sz="0" w:space="0" w:color="auto"/>
        <w:right w:val="none" w:sz="0" w:space="0" w:color="auto"/>
      </w:divBdr>
    </w:div>
    <w:div w:id="1158808207">
      <w:bodyDiv w:val="1"/>
      <w:marLeft w:val="0"/>
      <w:marRight w:val="0"/>
      <w:marTop w:val="0"/>
      <w:marBottom w:val="0"/>
      <w:divBdr>
        <w:top w:val="none" w:sz="0" w:space="0" w:color="auto"/>
        <w:left w:val="none" w:sz="0" w:space="0" w:color="auto"/>
        <w:bottom w:val="none" w:sz="0" w:space="0" w:color="auto"/>
        <w:right w:val="none" w:sz="0" w:space="0" w:color="auto"/>
      </w:divBdr>
      <w:divsChild>
        <w:div w:id="1686974619">
          <w:marLeft w:val="0"/>
          <w:marRight w:val="0"/>
          <w:marTop w:val="0"/>
          <w:marBottom w:val="0"/>
          <w:divBdr>
            <w:top w:val="none" w:sz="0" w:space="0" w:color="auto"/>
            <w:left w:val="none" w:sz="0" w:space="0" w:color="auto"/>
            <w:bottom w:val="none" w:sz="0" w:space="0" w:color="auto"/>
            <w:right w:val="none" w:sz="0" w:space="0" w:color="auto"/>
          </w:divBdr>
        </w:div>
      </w:divsChild>
    </w:div>
    <w:div w:id="1158964175">
      <w:bodyDiv w:val="1"/>
      <w:marLeft w:val="0"/>
      <w:marRight w:val="0"/>
      <w:marTop w:val="0"/>
      <w:marBottom w:val="0"/>
      <w:divBdr>
        <w:top w:val="none" w:sz="0" w:space="0" w:color="auto"/>
        <w:left w:val="none" w:sz="0" w:space="0" w:color="auto"/>
        <w:bottom w:val="none" w:sz="0" w:space="0" w:color="auto"/>
        <w:right w:val="none" w:sz="0" w:space="0" w:color="auto"/>
      </w:divBdr>
    </w:div>
    <w:div w:id="1166477445">
      <w:bodyDiv w:val="1"/>
      <w:marLeft w:val="0"/>
      <w:marRight w:val="0"/>
      <w:marTop w:val="0"/>
      <w:marBottom w:val="0"/>
      <w:divBdr>
        <w:top w:val="none" w:sz="0" w:space="0" w:color="auto"/>
        <w:left w:val="none" w:sz="0" w:space="0" w:color="auto"/>
        <w:bottom w:val="none" w:sz="0" w:space="0" w:color="auto"/>
        <w:right w:val="none" w:sz="0" w:space="0" w:color="auto"/>
      </w:divBdr>
      <w:divsChild>
        <w:div w:id="871962704">
          <w:marLeft w:val="0"/>
          <w:marRight w:val="0"/>
          <w:marTop w:val="0"/>
          <w:marBottom w:val="0"/>
          <w:divBdr>
            <w:top w:val="none" w:sz="0" w:space="0" w:color="auto"/>
            <w:left w:val="none" w:sz="0" w:space="0" w:color="auto"/>
            <w:bottom w:val="none" w:sz="0" w:space="0" w:color="auto"/>
            <w:right w:val="none" w:sz="0" w:space="0" w:color="auto"/>
          </w:divBdr>
        </w:div>
      </w:divsChild>
    </w:div>
    <w:div w:id="1171800060">
      <w:bodyDiv w:val="1"/>
      <w:marLeft w:val="0"/>
      <w:marRight w:val="0"/>
      <w:marTop w:val="0"/>
      <w:marBottom w:val="0"/>
      <w:divBdr>
        <w:top w:val="none" w:sz="0" w:space="0" w:color="auto"/>
        <w:left w:val="none" w:sz="0" w:space="0" w:color="auto"/>
        <w:bottom w:val="none" w:sz="0" w:space="0" w:color="auto"/>
        <w:right w:val="none" w:sz="0" w:space="0" w:color="auto"/>
      </w:divBdr>
    </w:div>
    <w:div w:id="1172380598">
      <w:bodyDiv w:val="1"/>
      <w:marLeft w:val="0"/>
      <w:marRight w:val="0"/>
      <w:marTop w:val="0"/>
      <w:marBottom w:val="0"/>
      <w:divBdr>
        <w:top w:val="none" w:sz="0" w:space="0" w:color="auto"/>
        <w:left w:val="none" w:sz="0" w:space="0" w:color="auto"/>
        <w:bottom w:val="none" w:sz="0" w:space="0" w:color="auto"/>
        <w:right w:val="none" w:sz="0" w:space="0" w:color="auto"/>
      </w:divBdr>
    </w:div>
    <w:div w:id="1181965215">
      <w:bodyDiv w:val="1"/>
      <w:marLeft w:val="0"/>
      <w:marRight w:val="0"/>
      <w:marTop w:val="0"/>
      <w:marBottom w:val="0"/>
      <w:divBdr>
        <w:top w:val="none" w:sz="0" w:space="0" w:color="auto"/>
        <w:left w:val="none" w:sz="0" w:space="0" w:color="auto"/>
        <w:bottom w:val="none" w:sz="0" w:space="0" w:color="auto"/>
        <w:right w:val="none" w:sz="0" w:space="0" w:color="auto"/>
      </w:divBdr>
      <w:divsChild>
        <w:div w:id="741215059">
          <w:marLeft w:val="0"/>
          <w:marRight w:val="0"/>
          <w:marTop w:val="0"/>
          <w:marBottom w:val="300"/>
          <w:divBdr>
            <w:top w:val="single" w:sz="2" w:space="0" w:color="auto"/>
            <w:left w:val="single" w:sz="2" w:space="18" w:color="auto"/>
            <w:bottom w:val="single" w:sz="2" w:space="0" w:color="auto"/>
            <w:right w:val="single" w:sz="2" w:space="18" w:color="auto"/>
          </w:divBdr>
          <w:divsChild>
            <w:div w:id="1736585013">
              <w:marLeft w:val="0"/>
              <w:marRight w:val="0"/>
              <w:marTop w:val="0"/>
              <w:marBottom w:val="0"/>
              <w:divBdr>
                <w:top w:val="single" w:sz="4" w:space="15" w:color="auto"/>
                <w:left w:val="single" w:sz="4" w:space="15" w:color="auto"/>
                <w:bottom w:val="single" w:sz="4" w:space="15" w:color="auto"/>
                <w:right w:val="single" w:sz="4" w:space="15" w:color="auto"/>
              </w:divBdr>
              <w:divsChild>
                <w:div w:id="18842437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86095001">
      <w:bodyDiv w:val="1"/>
      <w:marLeft w:val="0"/>
      <w:marRight w:val="0"/>
      <w:marTop w:val="0"/>
      <w:marBottom w:val="0"/>
      <w:divBdr>
        <w:top w:val="none" w:sz="0" w:space="0" w:color="auto"/>
        <w:left w:val="none" w:sz="0" w:space="0" w:color="auto"/>
        <w:bottom w:val="none" w:sz="0" w:space="0" w:color="auto"/>
        <w:right w:val="none" w:sz="0" w:space="0" w:color="auto"/>
      </w:divBdr>
    </w:div>
    <w:div w:id="1186676305">
      <w:bodyDiv w:val="1"/>
      <w:marLeft w:val="0"/>
      <w:marRight w:val="0"/>
      <w:marTop w:val="0"/>
      <w:marBottom w:val="0"/>
      <w:divBdr>
        <w:top w:val="none" w:sz="0" w:space="0" w:color="auto"/>
        <w:left w:val="none" w:sz="0" w:space="0" w:color="auto"/>
        <w:bottom w:val="none" w:sz="0" w:space="0" w:color="auto"/>
        <w:right w:val="none" w:sz="0" w:space="0" w:color="auto"/>
      </w:divBdr>
      <w:divsChild>
        <w:div w:id="802698769">
          <w:marLeft w:val="0"/>
          <w:marRight w:val="0"/>
          <w:marTop w:val="0"/>
          <w:marBottom w:val="0"/>
          <w:divBdr>
            <w:top w:val="none" w:sz="0" w:space="0" w:color="auto"/>
            <w:left w:val="none" w:sz="0" w:space="0" w:color="auto"/>
            <w:bottom w:val="none" w:sz="0" w:space="0" w:color="auto"/>
            <w:right w:val="none" w:sz="0" w:space="0" w:color="auto"/>
          </w:divBdr>
        </w:div>
      </w:divsChild>
    </w:div>
    <w:div w:id="1187406202">
      <w:bodyDiv w:val="1"/>
      <w:marLeft w:val="0"/>
      <w:marRight w:val="0"/>
      <w:marTop w:val="0"/>
      <w:marBottom w:val="0"/>
      <w:divBdr>
        <w:top w:val="none" w:sz="0" w:space="0" w:color="auto"/>
        <w:left w:val="none" w:sz="0" w:space="0" w:color="auto"/>
        <w:bottom w:val="none" w:sz="0" w:space="0" w:color="auto"/>
        <w:right w:val="none" w:sz="0" w:space="0" w:color="auto"/>
      </w:divBdr>
      <w:divsChild>
        <w:div w:id="1935090549">
          <w:marLeft w:val="0"/>
          <w:marRight w:val="0"/>
          <w:marTop w:val="0"/>
          <w:marBottom w:val="0"/>
          <w:divBdr>
            <w:top w:val="none" w:sz="0" w:space="0" w:color="auto"/>
            <w:left w:val="none" w:sz="0" w:space="0" w:color="auto"/>
            <w:bottom w:val="none" w:sz="0" w:space="0" w:color="auto"/>
            <w:right w:val="none" w:sz="0" w:space="0" w:color="auto"/>
          </w:divBdr>
        </w:div>
      </w:divsChild>
    </w:div>
    <w:div w:id="1196231873">
      <w:bodyDiv w:val="1"/>
      <w:marLeft w:val="0"/>
      <w:marRight w:val="0"/>
      <w:marTop w:val="0"/>
      <w:marBottom w:val="0"/>
      <w:divBdr>
        <w:top w:val="none" w:sz="0" w:space="0" w:color="auto"/>
        <w:left w:val="none" w:sz="0" w:space="0" w:color="auto"/>
        <w:bottom w:val="none" w:sz="0" w:space="0" w:color="auto"/>
        <w:right w:val="none" w:sz="0" w:space="0" w:color="auto"/>
      </w:divBdr>
      <w:divsChild>
        <w:div w:id="1867794315">
          <w:marLeft w:val="0"/>
          <w:marRight w:val="0"/>
          <w:marTop w:val="0"/>
          <w:marBottom w:val="0"/>
          <w:divBdr>
            <w:top w:val="none" w:sz="0" w:space="0" w:color="auto"/>
            <w:left w:val="none" w:sz="0" w:space="0" w:color="auto"/>
            <w:bottom w:val="none" w:sz="0" w:space="0" w:color="auto"/>
            <w:right w:val="none" w:sz="0" w:space="0" w:color="auto"/>
          </w:divBdr>
        </w:div>
      </w:divsChild>
    </w:div>
    <w:div w:id="1201283904">
      <w:bodyDiv w:val="1"/>
      <w:marLeft w:val="0"/>
      <w:marRight w:val="0"/>
      <w:marTop w:val="0"/>
      <w:marBottom w:val="0"/>
      <w:divBdr>
        <w:top w:val="none" w:sz="0" w:space="0" w:color="auto"/>
        <w:left w:val="none" w:sz="0" w:space="0" w:color="auto"/>
        <w:bottom w:val="none" w:sz="0" w:space="0" w:color="auto"/>
        <w:right w:val="none" w:sz="0" w:space="0" w:color="auto"/>
      </w:divBdr>
      <w:divsChild>
        <w:div w:id="1475876550">
          <w:marLeft w:val="0"/>
          <w:marRight w:val="0"/>
          <w:marTop w:val="0"/>
          <w:marBottom w:val="0"/>
          <w:divBdr>
            <w:top w:val="none" w:sz="0" w:space="0" w:color="auto"/>
            <w:left w:val="none" w:sz="0" w:space="0" w:color="auto"/>
            <w:bottom w:val="none" w:sz="0" w:space="0" w:color="auto"/>
            <w:right w:val="none" w:sz="0" w:space="0" w:color="auto"/>
          </w:divBdr>
        </w:div>
      </w:divsChild>
    </w:div>
    <w:div w:id="1205215236">
      <w:bodyDiv w:val="1"/>
      <w:marLeft w:val="0"/>
      <w:marRight w:val="0"/>
      <w:marTop w:val="0"/>
      <w:marBottom w:val="0"/>
      <w:divBdr>
        <w:top w:val="none" w:sz="0" w:space="0" w:color="auto"/>
        <w:left w:val="none" w:sz="0" w:space="0" w:color="auto"/>
        <w:bottom w:val="none" w:sz="0" w:space="0" w:color="auto"/>
        <w:right w:val="none" w:sz="0" w:space="0" w:color="auto"/>
      </w:divBdr>
    </w:div>
    <w:div w:id="1213228783">
      <w:bodyDiv w:val="1"/>
      <w:marLeft w:val="0"/>
      <w:marRight w:val="0"/>
      <w:marTop w:val="0"/>
      <w:marBottom w:val="0"/>
      <w:divBdr>
        <w:top w:val="none" w:sz="0" w:space="0" w:color="auto"/>
        <w:left w:val="none" w:sz="0" w:space="0" w:color="auto"/>
        <w:bottom w:val="none" w:sz="0" w:space="0" w:color="auto"/>
        <w:right w:val="none" w:sz="0" w:space="0" w:color="auto"/>
      </w:divBdr>
      <w:divsChild>
        <w:div w:id="1619873426">
          <w:marLeft w:val="0"/>
          <w:marRight w:val="0"/>
          <w:marTop w:val="0"/>
          <w:marBottom w:val="0"/>
          <w:divBdr>
            <w:top w:val="none" w:sz="0" w:space="0" w:color="auto"/>
            <w:left w:val="none" w:sz="0" w:space="0" w:color="auto"/>
            <w:bottom w:val="none" w:sz="0" w:space="0" w:color="auto"/>
            <w:right w:val="none" w:sz="0" w:space="0" w:color="auto"/>
          </w:divBdr>
        </w:div>
      </w:divsChild>
    </w:div>
    <w:div w:id="1224440580">
      <w:bodyDiv w:val="1"/>
      <w:marLeft w:val="0"/>
      <w:marRight w:val="0"/>
      <w:marTop w:val="0"/>
      <w:marBottom w:val="0"/>
      <w:divBdr>
        <w:top w:val="none" w:sz="0" w:space="0" w:color="auto"/>
        <w:left w:val="none" w:sz="0" w:space="0" w:color="auto"/>
        <w:bottom w:val="none" w:sz="0" w:space="0" w:color="auto"/>
        <w:right w:val="none" w:sz="0" w:space="0" w:color="auto"/>
      </w:divBdr>
    </w:div>
    <w:div w:id="1229344088">
      <w:bodyDiv w:val="1"/>
      <w:marLeft w:val="0"/>
      <w:marRight w:val="0"/>
      <w:marTop w:val="0"/>
      <w:marBottom w:val="0"/>
      <w:divBdr>
        <w:top w:val="none" w:sz="0" w:space="0" w:color="auto"/>
        <w:left w:val="none" w:sz="0" w:space="0" w:color="auto"/>
        <w:bottom w:val="none" w:sz="0" w:space="0" w:color="auto"/>
        <w:right w:val="none" w:sz="0" w:space="0" w:color="auto"/>
      </w:divBdr>
    </w:div>
    <w:div w:id="1229880902">
      <w:bodyDiv w:val="1"/>
      <w:marLeft w:val="0"/>
      <w:marRight w:val="0"/>
      <w:marTop w:val="0"/>
      <w:marBottom w:val="0"/>
      <w:divBdr>
        <w:top w:val="none" w:sz="0" w:space="0" w:color="auto"/>
        <w:left w:val="none" w:sz="0" w:space="0" w:color="auto"/>
        <w:bottom w:val="none" w:sz="0" w:space="0" w:color="auto"/>
        <w:right w:val="none" w:sz="0" w:space="0" w:color="auto"/>
      </w:divBdr>
    </w:div>
    <w:div w:id="1231496930">
      <w:bodyDiv w:val="1"/>
      <w:marLeft w:val="0"/>
      <w:marRight w:val="0"/>
      <w:marTop w:val="0"/>
      <w:marBottom w:val="0"/>
      <w:divBdr>
        <w:top w:val="none" w:sz="0" w:space="0" w:color="auto"/>
        <w:left w:val="none" w:sz="0" w:space="0" w:color="auto"/>
        <w:bottom w:val="none" w:sz="0" w:space="0" w:color="auto"/>
        <w:right w:val="none" w:sz="0" w:space="0" w:color="auto"/>
      </w:divBdr>
      <w:divsChild>
        <w:div w:id="1659729346">
          <w:marLeft w:val="0"/>
          <w:marRight w:val="0"/>
          <w:marTop w:val="0"/>
          <w:marBottom w:val="0"/>
          <w:divBdr>
            <w:top w:val="none" w:sz="0" w:space="0" w:color="auto"/>
            <w:left w:val="none" w:sz="0" w:space="0" w:color="auto"/>
            <w:bottom w:val="none" w:sz="0" w:space="0" w:color="auto"/>
            <w:right w:val="none" w:sz="0" w:space="0" w:color="auto"/>
          </w:divBdr>
        </w:div>
      </w:divsChild>
    </w:div>
    <w:div w:id="1232472234">
      <w:bodyDiv w:val="1"/>
      <w:marLeft w:val="0"/>
      <w:marRight w:val="0"/>
      <w:marTop w:val="0"/>
      <w:marBottom w:val="0"/>
      <w:divBdr>
        <w:top w:val="none" w:sz="0" w:space="0" w:color="auto"/>
        <w:left w:val="none" w:sz="0" w:space="0" w:color="auto"/>
        <w:bottom w:val="none" w:sz="0" w:space="0" w:color="auto"/>
        <w:right w:val="none" w:sz="0" w:space="0" w:color="auto"/>
      </w:divBdr>
      <w:divsChild>
        <w:div w:id="1386638882">
          <w:marLeft w:val="0"/>
          <w:marRight w:val="0"/>
          <w:marTop w:val="0"/>
          <w:marBottom w:val="0"/>
          <w:divBdr>
            <w:top w:val="none" w:sz="0" w:space="0" w:color="auto"/>
            <w:left w:val="none" w:sz="0" w:space="0" w:color="auto"/>
            <w:bottom w:val="none" w:sz="0" w:space="0" w:color="auto"/>
            <w:right w:val="none" w:sz="0" w:space="0" w:color="auto"/>
          </w:divBdr>
        </w:div>
      </w:divsChild>
    </w:div>
    <w:div w:id="1234463058">
      <w:bodyDiv w:val="1"/>
      <w:marLeft w:val="0"/>
      <w:marRight w:val="0"/>
      <w:marTop w:val="0"/>
      <w:marBottom w:val="0"/>
      <w:divBdr>
        <w:top w:val="none" w:sz="0" w:space="0" w:color="auto"/>
        <w:left w:val="none" w:sz="0" w:space="0" w:color="auto"/>
        <w:bottom w:val="none" w:sz="0" w:space="0" w:color="auto"/>
        <w:right w:val="none" w:sz="0" w:space="0" w:color="auto"/>
      </w:divBdr>
    </w:div>
    <w:div w:id="1253853672">
      <w:bodyDiv w:val="1"/>
      <w:marLeft w:val="0"/>
      <w:marRight w:val="0"/>
      <w:marTop w:val="0"/>
      <w:marBottom w:val="0"/>
      <w:divBdr>
        <w:top w:val="none" w:sz="0" w:space="0" w:color="auto"/>
        <w:left w:val="none" w:sz="0" w:space="0" w:color="auto"/>
        <w:bottom w:val="none" w:sz="0" w:space="0" w:color="auto"/>
        <w:right w:val="none" w:sz="0" w:space="0" w:color="auto"/>
      </w:divBdr>
      <w:divsChild>
        <w:div w:id="989139140">
          <w:marLeft w:val="0"/>
          <w:marRight w:val="0"/>
          <w:marTop w:val="0"/>
          <w:marBottom w:val="0"/>
          <w:divBdr>
            <w:top w:val="none" w:sz="0" w:space="0" w:color="auto"/>
            <w:left w:val="none" w:sz="0" w:space="0" w:color="auto"/>
            <w:bottom w:val="none" w:sz="0" w:space="0" w:color="auto"/>
            <w:right w:val="none" w:sz="0" w:space="0" w:color="auto"/>
          </w:divBdr>
        </w:div>
      </w:divsChild>
    </w:div>
    <w:div w:id="1258053791">
      <w:bodyDiv w:val="1"/>
      <w:marLeft w:val="0"/>
      <w:marRight w:val="0"/>
      <w:marTop w:val="0"/>
      <w:marBottom w:val="0"/>
      <w:divBdr>
        <w:top w:val="none" w:sz="0" w:space="0" w:color="auto"/>
        <w:left w:val="none" w:sz="0" w:space="0" w:color="auto"/>
        <w:bottom w:val="none" w:sz="0" w:space="0" w:color="auto"/>
        <w:right w:val="none" w:sz="0" w:space="0" w:color="auto"/>
      </w:divBdr>
      <w:divsChild>
        <w:div w:id="660502024">
          <w:marLeft w:val="0"/>
          <w:marRight w:val="0"/>
          <w:marTop w:val="0"/>
          <w:marBottom w:val="0"/>
          <w:divBdr>
            <w:top w:val="none" w:sz="0" w:space="0" w:color="auto"/>
            <w:left w:val="none" w:sz="0" w:space="0" w:color="auto"/>
            <w:bottom w:val="none" w:sz="0" w:space="0" w:color="auto"/>
            <w:right w:val="none" w:sz="0" w:space="0" w:color="auto"/>
          </w:divBdr>
        </w:div>
      </w:divsChild>
    </w:div>
    <w:div w:id="1260137833">
      <w:bodyDiv w:val="1"/>
      <w:marLeft w:val="0"/>
      <w:marRight w:val="0"/>
      <w:marTop w:val="0"/>
      <w:marBottom w:val="0"/>
      <w:divBdr>
        <w:top w:val="none" w:sz="0" w:space="0" w:color="auto"/>
        <w:left w:val="none" w:sz="0" w:space="0" w:color="auto"/>
        <w:bottom w:val="none" w:sz="0" w:space="0" w:color="auto"/>
        <w:right w:val="none" w:sz="0" w:space="0" w:color="auto"/>
      </w:divBdr>
      <w:divsChild>
        <w:div w:id="981695722">
          <w:marLeft w:val="0"/>
          <w:marRight w:val="0"/>
          <w:marTop w:val="0"/>
          <w:marBottom w:val="0"/>
          <w:divBdr>
            <w:top w:val="none" w:sz="0" w:space="0" w:color="auto"/>
            <w:left w:val="none" w:sz="0" w:space="0" w:color="auto"/>
            <w:bottom w:val="none" w:sz="0" w:space="0" w:color="auto"/>
            <w:right w:val="none" w:sz="0" w:space="0" w:color="auto"/>
          </w:divBdr>
        </w:div>
      </w:divsChild>
    </w:div>
    <w:div w:id="1262028116">
      <w:bodyDiv w:val="1"/>
      <w:marLeft w:val="0"/>
      <w:marRight w:val="0"/>
      <w:marTop w:val="0"/>
      <w:marBottom w:val="0"/>
      <w:divBdr>
        <w:top w:val="none" w:sz="0" w:space="0" w:color="auto"/>
        <w:left w:val="none" w:sz="0" w:space="0" w:color="auto"/>
        <w:bottom w:val="none" w:sz="0" w:space="0" w:color="auto"/>
        <w:right w:val="none" w:sz="0" w:space="0" w:color="auto"/>
      </w:divBdr>
    </w:div>
    <w:div w:id="1262252144">
      <w:bodyDiv w:val="1"/>
      <w:marLeft w:val="0"/>
      <w:marRight w:val="0"/>
      <w:marTop w:val="0"/>
      <w:marBottom w:val="0"/>
      <w:divBdr>
        <w:top w:val="none" w:sz="0" w:space="0" w:color="auto"/>
        <w:left w:val="none" w:sz="0" w:space="0" w:color="auto"/>
        <w:bottom w:val="none" w:sz="0" w:space="0" w:color="auto"/>
        <w:right w:val="none" w:sz="0" w:space="0" w:color="auto"/>
      </w:divBdr>
      <w:divsChild>
        <w:div w:id="1882132076">
          <w:marLeft w:val="0"/>
          <w:marRight w:val="0"/>
          <w:marTop w:val="0"/>
          <w:marBottom w:val="0"/>
          <w:divBdr>
            <w:top w:val="none" w:sz="0" w:space="0" w:color="auto"/>
            <w:left w:val="none" w:sz="0" w:space="0" w:color="auto"/>
            <w:bottom w:val="none" w:sz="0" w:space="0" w:color="auto"/>
            <w:right w:val="none" w:sz="0" w:space="0" w:color="auto"/>
          </w:divBdr>
        </w:div>
      </w:divsChild>
    </w:div>
    <w:div w:id="1268469381">
      <w:bodyDiv w:val="1"/>
      <w:marLeft w:val="0"/>
      <w:marRight w:val="0"/>
      <w:marTop w:val="0"/>
      <w:marBottom w:val="0"/>
      <w:divBdr>
        <w:top w:val="none" w:sz="0" w:space="0" w:color="auto"/>
        <w:left w:val="none" w:sz="0" w:space="0" w:color="auto"/>
        <w:bottom w:val="none" w:sz="0" w:space="0" w:color="auto"/>
        <w:right w:val="none" w:sz="0" w:space="0" w:color="auto"/>
      </w:divBdr>
      <w:divsChild>
        <w:div w:id="1882205876">
          <w:marLeft w:val="0"/>
          <w:marRight w:val="0"/>
          <w:marTop w:val="0"/>
          <w:marBottom w:val="0"/>
          <w:divBdr>
            <w:top w:val="none" w:sz="0" w:space="0" w:color="auto"/>
            <w:left w:val="none" w:sz="0" w:space="0" w:color="auto"/>
            <w:bottom w:val="none" w:sz="0" w:space="0" w:color="auto"/>
            <w:right w:val="none" w:sz="0" w:space="0" w:color="auto"/>
          </w:divBdr>
        </w:div>
      </w:divsChild>
    </w:div>
    <w:div w:id="1277905509">
      <w:bodyDiv w:val="1"/>
      <w:marLeft w:val="0"/>
      <w:marRight w:val="0"/>
      <w:marTop w:val="0"/>
      <w:marBottom w:val="0"/>
      <w:divBdr>
        <w:top w:val="none" w:sz="0" w:space="0" w:color="auto"/>
        <w:left w:val="none" w:sz="0" w:space="0" w:color="auto"/>
        <w:bottom w:val="none" w:sz="0" w:space="0" w:color="auto"/>
        <w:right w:val="none" w:sz="0" w:space="0" w:color="auto"/>
      </w:divBdr>
      <w:divsChild>
        <w:div w:id="996806719">
          <w:marLeft w:val="0"/>
          <w:marRight w:val="0"/>
          <w:marTop w:val="0"/>
          <w:marBottom w:val="0"/>
          <w:divBdr>
            <w:top w:val="none" w:sz="0" w:space="0" w:color="auto"/>
            <w:left w:val="none" w:sz="0" w:space="0" w:color="auto"/>
            <w:bottom w:val="none" w:sz="0" w:space="0" w:color="auto"/>
            <w:right w:val="none" w:sz="0" w:space="0" w:color="auto"/>
          </w:divBdr>
        </w:div>
      </w:divsChild>
    </w:div>
    <w:div w:id="1279021556">
      <w:bodyDiv w:val="1"/>
      <w:marLeft w:val="0"/>
      <w:marRight w:val="0"/>
      <w:marTop w:val="0"/>
      <w:marBottom w:val="0"/>
      <w:divBdr>
        <w:top w:val="none" w:sz="0" w:space="0" w:color="auto"/>
        <w:left w:val="none" w:sz="0" w:space="0" w:color="auto"/>
        <w:bottom w:val="none" w:sz="0" w:space="0" w:color="auto"/>
        <w:right w:val="none" w:sz="0" w:space="0" w:color="auto"/>
      </w:divBdr>
    </w:div>
    <w:div w:id="1284310851">
      <w:bodyDiv w:val="1"/>
      <w:marLeft w:val="0"/>
      <w:marRight w:val="0"/>
      <w:marTop w:val="0"/>
      <w:marBottom w:val="0"/>
      <w:divBdr>
        <w:top w:val="none" w:sz="0" w:space="0" w:color="auto"/>
        <w:left w:val="none" w:sz="0" w:space="0" w:color="auto"/>
        <w:bottom w:val="none" w:sz="0" w:space="0" w:color="auto"/>
        <w:right w:val="none" w:sz="0" w:space="0" w:color="auto"/>
      </w:divBdr>
      <w:divsChild>
        <w:div w:id="1568300771">
          <w:marLeft w:val="0"/>
          <w:marRight w:val="0"/>
          <w:marTop w:val="0"/>
          <w:marBottom w:val="0"/>
          <w:divBdr>
            <w:top w:val="none" w:sz="0" w:space="0" w:color="auto"/>
            <w:left w:val="none" w:sz="0" w:space="0" w:color="auto"/>
            <w:bottom w:val="none" w:sz="0" w:space="0" w:color="auto"/>
            <w:right w:val="none" w:sz="0" w:space="0" w:color="auto"/>
          </w:divBdr>
        </w:div>
      </w:divsChild>
    </w:div>
    <w:div w:id="1289045852">
      <w:bodyDiv w:val="1"/>
      <w:marLeft w:val="0"/>
      <w:marRight w:val="0"/>
      <w:marTop w:val="0"/>
      <w:marBottom w:val="0"/>
      <w:divBdr>
        <w:top w:val="none" w:sz="0" w:space="0" w:color="auto"/>
        <w:left w:val="none" w:sz="0" w:space="0" w:color="auto"/>
        <w:bottom w:val="none" w:sz="0" w:space="0" w:color="auto"/>
        <w:right w:val="none" w:sz="0" w:space="0" w:color="auto"/>
      </w:divBdr>
    </w:div>
    <w:div w:id="1294629280">
      <w:bodyDiv w:val="1"/>
      <w:marLeft w:val="0"/>
      <w:marRight w:val="0"/>
      <w:marTop w:val="0"/>
      <w:marBottom w:val="0"/>
      <w:divBdr>
        <w:top w:val="none" w:sz="0" w:space="0" w:color="auto"/>
        <w:left w:val="none" w:sz="0" w:space="0" w:color="auto"/>
        <w:bottom w:val="none" w:sz="0" w:space="0" w:color="auto"/>
        <w:right w:val="none" w:sz="0" w:space="0" w:color="auto"/>
      </w:divBdr>
    </w:div>
    <w:div w:id="1296642815">
      <w:bodyDiv w:val="1"/>
      <w:marLeft w:val="0"/>
      <w:marRight w:val="0"/>
      <w:marTop w:val="0"/>
      <w:marBottom w:val="0"/>
      <w:divBdr>
        <w:top w:val="none" w:sz="0" w:space="0" w:color="auto"/>
        <w:left w:val="none" w:sz="0" w:space="0" w:color="auto"/>
        <w:bottom w:val="none" w:sz="0" w:space="0" w:color="auto"/>
        <w:right w:val="none" w:sz="0" w:space="0" w:color="auto"/>
      </w:divBdr>
      <w:divsChild>
        <w:div w:id="580986815">
          <w:marLeft w:val="0"/>
          <w:marRight w:val="0"/>
          <w:marTop w:val="0"/>
          <w:marBottom w:val="0"/>
          <w:divBdr>
            <w:top w:val="none" w:sz="0" w:space="0" w:color="auto"/>
            <w:left w:val="none" w:sz="0" w:space="0" w:color="auto"/>
            <w:bottom w:val="none" w:sz="0" w:space="0" w:color="auto"/>
            <w:right w:val="none" w:sz="0" w:space="0" w:color="auto"/>
          </w:divBdr>
        </w:div>
      </w:divsChild>
    </w:div>
    <w:div w:id="1304234548">
      <w:bodyDiv w:val="1"/>
      <w:marLeft w:val="0"/>
      <w:marRight w:val="0"/>
      <w:marTop w:val="0"/>
      <w:marBottom w:val="0"/>
      <w:divBdr>
        <w:top w:val="none" w:sz="0" w:space="0" w:color="auto"/>
        <w:left w:val="none" w:sz="0" w:space="0" w:color="auto"/>
        <w:bottom w:val="none" w:sz="0" w:space="0" w:color="auto"/>
        <w:right w:val="none" w:sz="0" w:space="0" w:color="auto"/>
      </w:divBdr>
    </w:div>
    <w:div w:id="1313680377">
      <w:bodyDiv w:val="1"/>
      <w:marLeft w:val="0"/>
      <w:marRight w:val="0"/>
      <w:marTop w:val="0"/>
      <w:marBottom w:val="0"/>
      <w:divBdr>
        <w:top w:val="none" w:sz="0" w:space="0" w:color="auto"/>
        <w:left w:val="none" w:sz="0" w:space="0" w:color="auto"/>
        <w:bottom w:val="none" w:sz="0" w:space="0" w:color="auto"/>
        <w:right w:val="none" w:sz="0" w:space="0" w:color="auto"/>
      </w:divBdr>
    </w:div>
    <w:div w:id="1316177427">
      <w:bodyDiv w:val="1"/>
      <w:marLeft w:val="0"/>
      <w:marRight w:val="0"/>
      <w:marTop w:val="0"/>
      <w:marBottom w:val="0"/>
      <w:divBdr>
        <w:top w:val="none" w:sz="0" w:space="0" w:color="auto"/>
        <w:left w:val="none" w:sz="0" w:space="0" w:color="auto"/>
        <w:bottom w:val="none" w:sz="0" w:space="0" w:color="auto"/>
        <w:right w:val="none" w:sz="0" w:space="0" w:color="auto"/>
      </w:divBdr>
      <w:divsChild>
        <w:div w:id="569656197">
          <w:marLeft w:val="0"/>
          <w:marRight w:val="0"/>
          <w:marTop w:val="0"/>
          <w:marBottom w:val="0"/>
          <w:divBdr>
            <w:top w:val="none" w:sz="0" w:space="0" w:color="auto"/>
            <w:left w:val="none" w:sz="0" w:space="0" w:color="auto"/>
            <w:bottom w:val="none" w:sz="0" w:space="0" w:color="auto"/>
            <w:right w:val="none" w:sz="0" w:space="0" w:color="auto"/>
          </w:divBdr>
        </w:div>
      </w:divsChild>
    </w:div>
    <w:div w:id="1317144332">
      <w:bodyDiv w:val="1"/>
      <w:marLeft w:val="0"/>
      <w:marRight w:val="0"/>
      <w:marTop w:val="0"/>
      <w:marBottom w:val="0"/>
      <w:divBdr>
        <w:top w:val="none" w:sz="0" w:space="0" w:color="auto"/>
        <w:left w:val="none" w:sz="0" w:space="0" w:color="auto"/>
        <w:bottom w:val="none" w:sz="0" w:space="0" w:color="auto"/>
        <w:right w:val="none" w:sz="0" w:space="0" w:color="auto"/>
      </w:divBdr>
      <w:divsChild>
        <w:div w:id="1400904027">
          <w:marLeft w:val="0"/>
          <w:marRight w:val="0"/>
          <w:marTop w:val="0"/>
          <w:marBottom w:val="0"/>
          <w:divBdr>
            <w:top w:val="none" w:sz="0" w:space="0" w:color="auto"/>
            <w:left w:val="none" w:sz="0" w:space="0" w:color="auto"/>
            <w:bottom w:val="none" w:sz="0" w:space="0" w:color="auto"/>
            <w:right w:val="none" w:sz="0" w:space="0" w:color="auto"/>
          </w:divBdr>
        </w:div>
      </w:divsChild>
    </w:div>
    <w:div w:id="1323242625">
      <w:bodyDiv w:val="1"/>
      <w:marLeft w:val="0"/>
      <w:marRight w:val="0"/>
      <w:marTop w:val="0"/>
      <w:marBottom w:val="0"/>
      <w:divBdr>
        <w:top w:val="none" w:sz="0" w:space="0" w:color="auto"/>
        <w:left w:val="none" w:sz="0" w:space="0" w:color="auto"/>
        <w:bottom w:val="none" w:sz="0" w:space="0" w:color="auto"/>
        <w:right w:val="none" w:sz="0" w:space="0" w:color="auto"/>
      </w:divBdr>
      <w:divsChild>
        <w:div w:id="776754774">
          <w:marLeft w:val="0"/>
          <w:marRight w:val="0"/>
          <w:marTop w:val="0"/>
          <w:marBottom w:val="0"/>
          <w:divBdr>
            <w:top w:val="none" w:sz="0" w:space="0" w:color="auto"/>
            <w:left w:val="none" w:sz="0" w:space="0" w:color="auto"/>
            <w:bottom w:val="none" w:sz="0" w:space="0" w:color="auto"/>
            <w:right w:val="none" w:sz="0" w:space="0" w:color="auto"/>
          </w:divBdr>
        </w:div>
      </w:divsChild>
    </w:div>
    <w:div w:id="1325478457">
      <w:bodyDiv w:val="1"/>
      <w:marLeft w:val="0"/>
      <w:marRight w:val="0"/>
      <w:marTop w:val="0"/>
      <w:marBottom w:val="0"/>
      <w:divBdr>
        <w:top w:val="none" w:sz="0" w:space="0" w:color="auto"/>
        <w:left w:val="none" w:sz="0" w:space="0" w:color="auto"/>
        <w:bottom w:val="none" w:sz="0" w:space="0" w:color="auto"/>
        <w:right w:val="none" w:sz="0" w:space="0" w:color="auto"/>
      </w:divBdr>
      <w:divsChild>
        <w:div w:id="1698698567">
          <w:marLeft w:val="0"/>
          <w:marRight w:val="0"/>
          <w:marTop w:val="0"/>
          <w:marBottom w:val="0"/>
          <w:divBdr>
            <w:top w:val="none" w:sz="0" w:space="0" w:color="auto"/>
            <w:left w:val="none" w:sz="0" w:space="0" w:color="auto"/>
            <w:bottom w:val="none" w:sz="0" w:space="0" w:color="auto"/>
            <w:right w:val="none" w:sz="0" w:space="0" w:color="auto"/>
          </w:divBdr>
        </w:div>
      </w:divsChild>
    </w:div>
    <w:div w:id="1327903200">
      <w:bodyDiv w:val="1"/>
      <w:marLeft w:val="0"/>
      <w:marRight w:val="0"/>
      <w:marTop w:val="0"/>
      <w:marBottom w:val="0"/>
      <w:divBdr>
        <w:top w:val="none" w:sz="0" w:space="0" w:color="auto"/>
        <w:left w:val="none" w:sz="0" w:space="0" w:color="auto"/>
        <w:bottom w:val="none" w:sz="0" w:space="0" w:color="auto"/>
        <w:right w:val="none" w:sz="0" w:space="0" w:color="auto"/>
      </w:divBdr>
      <w:divsChild>
        <w:div w:id="552811740">
          <w:marLeft w:val="0"/>
          <w:marRight w:val="0"/>
          <w:marTop w:val="0"/>
          <w:marBottom w:val="0"/>
          <w:divBdr>
            <w:top w:val="none" w:sz="0" w:space="0" w:color="auto"/>
            <w:left w:val="none" w:sz="0" w:space="0" w:color="auto"/>
            <w:bottom w:val="none" w:sz="0" w:space="0" w:color="auto"/>
            <w:right w:val="none" w:sz="0" w:space="0" w:color="auto"/>
          </w:divBdr>
        </w:div>
      </w:divsChild>
    </w:div>
    <w:div w:id="1338851214">
      <w:bodyDiv w:val="1"/>
      <w:marLeft w:val="0"/>
      <w:marRight w:val="0"/>
      <w:marTop w:val="0"/>
      <w:marBottom w:val="0"/>
      <w:divBdr>
        <w:top w:val="none" w:sz="0" w:space="0" w:color="auto"/>
        <w:left w:val="none" w:sz="0" w:space="0" w:color="auto"/>
        <w:bottom w:val="none" w:sz="0" w:space="0" w:color="auto"/>
        <w:right w:val="none" w:sz="0" w:space="0" w:color="auto"/>
      </w:divBdr>
      <w:divsChild>
        <w:div w:id="203300715">
          <w:marLeft w:val="0"/>
          <w:marRight w:val="0"/>
          <w:marTop w:val="0"/>
          <w:marBottom w:val="0"/>
          <w:divBdr>
            <w:top w:val="none" w:sz="0" w:space="0" w:color="auto"/>
            <w:left w:val="none" w:sz="0" w:space="0" w:color="auto"/>
            <w:bottom w:val="none" w:sz="0" w:space="0" w:color="auto"/>
            <w:right w:val="none" w:sz="0" w:space="0" w:color="auto"/>
          </w:divBdr>
        </w:div>
      </w:divsChild>
    </w:div>
    <w:div w:id="1343122158">
      <w:bodyDiv w:val="1"/>
      <w:marLeft w:val="0"/>
      <w:marRight w:val="0"/>
      <w:marTop w:val="0"/>
      <w:marBottom w:val="0"/>
      <w:divBdr>
        <w:top w:val="none" w:sz="0" w:space="0" w:color="auto"/>
        <w:left w:val="none" w:sz="0" w:space="0" w:color="auto"/>
        <w:bottom w:val="none" w:sz="0" w:space="0" w:color="auto"/>
        <w:right w:val="none" w:sz="0" w:space="0" w:color="auto"/>
      </w:divBdr>
      <w:divsChild>
        <w:div w:id="1789857091">
          <w:marLeft w:val="0"/>
          <w:marRight w:val="0"/>
          <w:marTop w:val="0"/>
          <w:marBottom w:val="0"/>
          <w:divBdr>
            <w:top w:val="none" w:sz="0" w:space="0" w:color="auto"/>
            <w:left w:val="none" w:sz="0" w:space="0" w:color="auto"/>
            <w:bottom w:val="none" w:sz="0" w:space="0" w:color="auto"/>
            <w:right w:val="none" w:sz="0" w:space="0" w:color="auto"/>
          </w:divBdr>
        </w:div>
      </w:divsChild>
    </w:div>
    <w:div w:id="1345857830">
      <w:bodyDiv w:val="1"/>
      <w:marLeft w:val="0"/>
      <w:marRight w:val="0"/>
      <w:marTop w:val="0"/>
      <w:marBottom w:val="0"/>
      <w:divBdr>
        <w:top w:val="none" w:sz="0" w:space="0" w:color="auto"/>
        <w:left w:val="none" w:sz="0" w:space="0" w:color="auto"/>
        <w:bottom w:val="none" w:sz="0" w:space="0" w:color="auto"/>
        <w:right w:val="none" w:sz="0" w:space="0" w:color="auto"/>
      </w:divBdr>
      <w:divsChild>
        <w:div w:id="1068458023">
          <w:marLeft w:val="0"/>
          <w:marRight w:val="0"/>
          <w:marTop w:val="0"/>
          <w:marBottom w:val="0"/>
          <w:divBdr>
            <w:top w:val="none" w:sz="0" w:space="0" w:color="auto"/>
            <w:left w:val="none" w:sz="0" w:space="0" w:color="auto"/>
            <w:bottom w:val="none" w:sz="0" w:space="0" w:color="auto"/>
            <w:right w:val="none" w:sz="0" w:space="0" w:color="auto"/>
          </w:divBdr>
        </w:div>
      </w:divsChild>
    </w:div>
    <w:div w:id="1356230181">
      <w:bodyDiv w:val="1"/>
      <w:marLeft w:val="0"/>
      <w:marRight w:val="0"/>
      <w:marTop w:val="0"/>
      <w:marBottom w:val="0"/>
      <w:divBdr>
        <w:top w:val="none" w:sz="0" w:space="0" w:color="auto"/>
        <w:left w:val="none" w:sz="0" w:space="0" w:color="auto"/>
        <w:bottom w:val="none" w:sz="0" w:space="0" w:color="auto"/>
        <w:right w:val="none" w:sz="0" w:space="0" w:color="auto"/>
      </w:divBdr>
    </w:div>
    <w:div w:id="1356618928">
      <w:bodyDiv w:val="1"/>
      <w:marLeft w:val="0"/>
      <w:marRight w:val="0"/>
      <w:marTop w:val="0"/>
      <w:marBottom w:val="0"/>
      <w:divBdr>
        <w:top w:val="none" w:sz="0" w:space="0" w:color="auto"/>
        <w:left w:val="none" w:sz="0" w:space="0" w:color="auto"/>
        <w:bottom w:val="none" w:sz="0" w:space="0" w:color="auto"/>
        <w:right w:val="none" w:sz="0" w:space="0" w:color="auto"/>
      </w:divBdr>
      <w:divsChild>
        <w:div w:id="319192618">
          <w:marLeft w:val="0"/>
          <w:marRight w:val="0"/>
          <w:marTop w:val="0"/>
          <w:marBottom w:val="0"/>
          <w:divBdr>
            <w:top w:val="none" w:sz="0" w:space="0" w:color="auto"/>
            <w:left w:val="none" w:sz="0" w:space="0" w:color="auto"/>
            <w:bottom w:val="none" w:sz="0" w:space="0" w:color="auto"/>
            <w:right w:val="none" w:sz="0" w:space="0" w:color="auto"/>
          </w:divBdr>
        </w:div>
      </w:divsChild>
    </w:div>
    <w:div w:id="1361205730">
      <w:bodyDiv w:val="1"/>
      <w:marLeft w:val="0"/>
      <w:marRight w:val="0"/>
      <w:marTop w:val="0"/>
      <w:marBottom w:val="0"/>
      <w:divBdr>
        <w:top w:val="none" w:sz="0" w:space="0" w:color="auto"/>
        <w:left w:val="none" w:sz="0" w:space="0" w:color="auto"/>
        <w:bottom w:val="none" w:sz="0" w:space="0" w:color="auto"/>
        <w:right w:val="none" w:sz="0" w:space="0" w:color="auto"/>
      </w:divBdr>
    </w:div>
    <w:div w:id="1365789360">
      <w:bodyDiv w:val="1"/>
      <w:marLeft w:val="0"/>
      <w:marRight w:val="0"/>
      <w:marTop w:val="0"/>
      <w:marBottom w:val="0"/>
      <w:divBdr>
        <w:top w:val="none" w:sz="0" w:space="0" w:color="auto"/>
        <w:left w:val="none" w:sz="0" w:space="0" w:color="auto"/>
        <w:bottom w:val="none" w:sz="0" w:space="0" w:color="auto"/>
        <w:right w:val="none" w:sz="0" w:space="0" w:color="auto"/>
      </w:divBdr>
      <w:divsChild>
        <w:div w:id="329061329">
          <w:marLeft w:val="0"/>
          <w:marRight w:val="0"/>
          <w:marTop w:val="0"/>
          <w:marBottom w:val="0"/>
          <w:divBdr>
            <w:top w:val="none" w:sz="0" w:space="0" w:color="auto"/>
            <w:left w:val="none" w:sz="0" w:space="0" w:color="auto"/>
            <w:bottom w:val="none" w:sz="0" w:space="0" w:color="auto"/>
            <w:right w:val="none" w:sz="0" w:space="0" w:color="auto"/>
          </w:divBdr>
        </w:div>
      </w:divsChild>
    </w:div>
    <w:div w:id="1366054327">
      <w:bodyDiv w:val="1"/>
      <w:marLeft w:val="0"/>
      <w:marRight w:val="0"/>
      <w:marTop w:val="0"/>
      <w:marBottom w:val="0"/>
      <w:divBdr>
        <w:top w:val="none" w:sz="0" w:space="0" w:color="auto"/>
        <w:left w:val="none" w:sz="0" w:space="0" w:color="auto"/>
        <w:bottom w:val="none" w:sz="0" w:space="0" w:color="auto"/>
        <w:right w:val="none" w:sz="0" w:space="0" w:color="auto"/>
      </w:divBdr>
    </w:div>
    <w:div w:id="1368916585">
      <w:bodyDiv w:val="1"/>
      <w:marLeft w:val="0"/>
      <w:marRight w:val="0"/>
      <w:marTop w:val="0"/>
      <w:marBottom w:val="0"/>
      <w:divBdr>
        <w:top w:val="none" w:sz="0" w:space="0" w:color="auto"/>
        <w:left w:val="none" w:sz="0" w:space="0" w:color="auto"/>
        <w:bottom w:val="none" w:sz="0" w:space="0" w:color="auto"/>
        <w:right w:val="none" w:sz="0" w:space="0" w:color="auto"/>
      </w:divBdr>
      <w:divsChild>
        <w:div w:id="1012531609">
          <w:marLeft w:val="0"/>
          <w:marRight w:val="0"/>
          <w:marTop w:val="0"/>
          <w:marBottom w:val="0"/>
          <w:divBdr>
            <w:top w:val="none" w:sz="0" w:space="0" w:color="auto"/>
            <w:left w:val="none" w:sz="0" w:space="0" w:color="auto"/>
            <w:bottom w:val="none" w:sz="0" w:space="0" w:color="auto"/>
            <w:right w:val="none" w:sz="0" w:space="0" w:color="auto"/>
          </w:divBdr>
        </w:div>
      </w:divsChild>
    </w:div>
    <w:div w:id="1371029064">
      <w:bodyDiv w:val="1"/>
      <w:marLeft w:val="0"/>
      <w:marRight w:val="0"/>
      <w:marTop w:val="0"/>
      <w:marBottom w:val="0"/>
      <w:divBdr>
        <w:top w:val="none" w:sz="0" w:space="0" w:color="auto"/>
        <w:left w:val="none" w:sz="0" w:space="0" w:color="auto"/>
        <w:bottom w:val="none" w:sz="0" w:space="0" w:color="auto"/>
        <w:right w:val="none" w:sz="0" w:space="0" w:color="auto"/>
      </w:divBdr>
    </w:div>
    <w:div w:id="1383404828">
      <w:bodyDiv w:val="1"/>
      <w:marLeft w:val="0"/>
      <w:marRight w:val="0"/>
      <w:marTop w:val="0"/>
      <w:marBottom w:val="0"/>
      <w:divBdr>
        <w:top w:val="none" w:sz="0" w:space="0" w:color="auto"/>
        <w:left w:val="none" w:sz="0" w:space="0" w:color="auto"/>
        <w:bottom w:val="none" w:sz="0" w:space="0" w:color="auto"/>
        <w:right w:val="none" w:sz="0" w:space="0" w:color="auto"/>
      </w:divBdr>
      <w:divsChild>
        <w:div w:id="1773432131">
          <w:marLeft w:val="0"/>
          <w:marRight w:val="0"/>
          <w:marTop w:val="0"/>
          <w:marBottom w:val="0"/>
          <w:divBdr>
            <w:top w:val="none" w:sz="0" w:space="0" w:color="auto"/>
            <w:left w:val="none" w:sz="0" w:space="0" w:color="auto"/>
            <w:bottom w:val="none" w:sz="0" w:space="0" w:color="auto"/>
            <w:right w:val="none" w:sz="0" w:space="0" w:color="auto"/>
          </w:divBdr>
        </w:div>
      </w:divsChild>
    </w:div>
    <w:div w:id="1383552136">
      <w:bodyDiv w:val="1"/>
      <w:marLeft w:val="0"/>
      <w:marRight w:val="0"/>
      <w:marTop w:val="0"/>
      <w:marBottom w:val="0"/>
      <w:divBdr>
        <w:top w:val="none" w:sz="0" w:space="0" w:color="auto"/>
        <w:left w:val="none" w:sz="0" w:space="0" w:color="auto"/>
        <w:bottom w:val="none" w:sz="0" w:space="0" w:color="auto"/>
        <w:right w:val="none" w:sz="0" w:space="0" w:color="auto"/>
      </w:divBdr>
      <w:divsChild>
        <w:div w:id="69929677">
          <w:marLeft w:val="0"/>
          <w:marRight w:val="0"/>
          <w:marTop w:val="0"/>
          <w:marBottom w:val="0"/>
          <w:divBdr>
            <w:top w:val="none" w:sz="0" w:space="0" w:color="auto"/>
            <w:left w:val="none" w:sz="0" w:space="0" w:color="auto"/>
            <w:bottom w:val="none" w:sz="0" w:space="0" w:color="auto"/>
            <w:right w:val="none" w:sz="0" w:space="0" w:color="auto"/>
          </w:divBdr>
        </w:div>
      </w:divsChild>
    </w:div>
    <w:div w:id="1383599371">
      <w:bodyDiv w:val="1"/>
      <w:marLeft w:val="0"/>
      <w:marRight w:val="0"/>
      <w:marTop w:val="0"/>
      <w:marBottom w:val="0"/>
      <w:divBdr>
        <w:top w:val="none" w:sz="0" w:space="0" w:color="auto"/>
        <w:left w:val="none" w:sz="0" w:space="0" w:color="auto"/>
        <w:bottom w:val="none" w:sz="0" w:space="0" w:color="auto"/>
        <w:right w:val="none" w:sz="0" w:space="0" w:color="auto"/>
      </w:divBdr>
    </w:div>
    <w:div w:id="1385788041">
      <w:bodyDiv w:val="1"/>
      <w:marLeft w:val="0"/>
      <w:marRight w:val="0"/>
      <w:marTop w:val="0"/>
      <w:marBottom w:val="0"/>
      <w:divBdr>
        <w:top w:val="none" w:sz="0" w:space="0" w:color="auto"/>
        <w:left w:val="none" w:sz="0" w:space="0" w:color="auto"/>
        <w:bottom w:val="none" w:sz="0" w:space="0" w:color="auto"/>
        <w:right w:val="none" w:sz="0" w:space="0" w:color="auto"/>
      </w:divBdr>
      <w:divsChild>
        <w:div w:id="1367023213">
          <w:marLeft w:val="0"/>
          <w:marRight w:val="0"/>
          <w:marTop w:val="0"/>
          <w:marBottom w:val="0"/>
          <w:divBdr>
            <w:top w:val="none" w:sz="0" w:space="0" w:color="auto"/>
            <w:left w:val="none" w:sz="0" w:space="0" w:color="auto"/>
            <w:bottom w:val="none" w:sz="0" w:space="0" w:color="auto"/>
            <w:right w:val="none" w:sz="0" w:space="0" w:color="auto"/>
          </w:divBdr>
        </w:div>
      </w:divsChild>
    </w:div>
    <w:div w:id="1391417178">
      <w:bodyDiv w:val="1"/>
      <w:marLeft w:val="0"/>
      <w:marRight w:val="0"/>
      <w:marTop w:val="0"/>
      <w:marBottom w:val="0"/>
      <w:divBdr>
        <w:top w:val="none" w:sz="0" w:space="0" w:color="auto"/>
        <w:left w:val="none" w:sz="0" w:space="0" w:color="auto"/>
        <w:bottom w:val="none" w:sz="0" w:space="0" w:color="auto"/>
        <w:right w:val="none" w:sz="0" w:space="0" w:color="auto"/>
      </w:divBdr>
    </w:div>
    <w:div w:id="1397047363">
      <w:bodyDiv w:val="1"/>
      <w:marLeft w:val="0"/>
      <w:marRight w:val="0"/>
      <w:marTop w:val="0"/>
      <w:marBottom w:val="0"/>
      <w:divBdr>
        <w:top w:val="none" w:sz="0" w:space="0" w:color="auto"/>
        <w:left w:val="none" w:sz="0" w:space="0" w:color="auto"/>
        <w:bottom w:val="none" w:sz="0" w:space="0" w:color="auto"/>
        <w:right w:val="none" w:sz="0" w:space="0" w:color="auto"/>
      </w:divBdr>
      <w:divsChild>
        <w:div w:id="1630354215">
          <w:marLeft w:val="0"/>
          <w:marRight w:val="0"/>
          <w:marTop w:val="0"/>
          <w:marBottom w:val="0"/>
          <w:divBdr>
            <w:top w:val="none" w:sz="0" w:space="0" w:color="auto"/>
            <w:left w:val="none" w:sz="0" w:space="0" w:color="auto"/>
            <w:bottom w:val="none" w:sz="0" w:space="0" w:color="auto"/>
            <w:right w:val="none" w:sz="0" w:space="0" w:color="auto"/>
          </w:divBdr>
        </w:div>
      </w:divsChild>
    </w:div>
    <w:div w:id="1397320859">
      <w:bodyDiv w:val="1"/>
      <w:marLeft w:val="0"/>
      <w:marRight w:val="0"/>
      <w:marTop w:val="0"/>
      <w:marBottom w:val="0"/>
      <w:divBdr>
        <w:top w:val="none" w:sz="0" w:space="0" w:color="auto"/>
        <w:left w:val="none" w:sz="0" w:space="0" w:color="auto"/>
        <w:bottom w:val="none" w:sz="0" w:space="0" w:color="auto"/>
        <w:right w:val="none" w:sz="0" w:space="0" w:color="auto"/>
      </w:divBdr>
    </w:div>
    <w:div w:id="1397510039">
      <w:bodyDiv w:val="1"/>
      <w:marLeft w:val="0"/>
      <w:marRight w:val="0"/>
      <w:marTop w:val="0"/>
      <w:marBottom w:val="0"/>
      <w:divBdr>
        <w:top w:val="none" w:sz="0" w:space="0" w:color="auto"/>
        <w:left w:val="none" w:sz="0" w:space="0" w:color="auto"/>
        <w:bottom w:val="none" w:sz="0" w:space="0" w:color="auto"/>
        <w:right w:val="none" w:sz="0" w:space="0" w:color="auto"/>
      </w:divBdr>
    </w:div>
    <w:div w:id="1399934633">
      <w:bodyDiv w:val="1"/>
      <w:marLeft w:val="0"/>
      <w:marRight w:val="0"/>
      <w:marTop w:val="0"/>
      <w:marBottom w:val="0"/>
      <w:divBdr>
        <w:top w:val="none" w:sz="0" w:space="0" w:color="auto"/>
        <w:left w:val="none" w:sz="0" w:space="0" w:color="auto"/>
        <w:bottom w:val="none" w:sz="0" w:space="0" w:color="auto"/>
        <w:right w:val="none" w:sz="0" w:space="0" w:color="auto"/>
      </w:divBdr>
      <w:divsChild>
        <w:div w:id="1722749729">
          <w:marLeft w:val="0"/>
          <w:marRight w:val="0"/>
          <w:marTop w:val="0"/>
          <w:marBottom w:val="0"/>
          <w:divBdr>
            <w:top w:val="none" w:sz="0" w:space="0" w:color="auto"/>
            <w:left w:val="none" w:sz="0" w:space="0" w:color="auto"/>
            <w:bottom w:val="none" w:sz="0" w:space="0" w:color="auto"/>
            <w:right w:val="none" w:sz="0" w:space="0" w:color="auto"/>
          </w:divBdr>
        </w:div>
      </w:divsChild>
    </w:div>
    <w:div w:id="1401444070">
      <w:bodyDiv w:val="1"/>
      <w:marLeft w:val="0"/>
      <w:marRight w:val="0"/>
      <w:marTop w:val="0"/>
      <w:marBottom w:val="0"/>
      <w:divBdr>
        <w:top w:val="none" w:sz="0" w:space="0" w:color="auto"/>
        <w:left w:val="none" w:sz="0" w:space="0" w:color="auto"/>
        <w:bottom w:val="none" w:sz="0" w:space="0" w:color="auto"/>
        <w:right w:val="none" w:sz="0" w:space="0" w:color="auto"/>
      </w:divBdr>
      <w:divsChild>
        <w:div w:id="1468662960">
          <w:marLeft w:val="0"/>
          <w:marRight w:val="0"/>
          <w:marTop w:val="0"/>
          <w:marBottom w:val="0"/>
          <w:divBdr>
            <w:top w:val="none" w:sz="0" w:space="0" w:color="auto"/>
            <w:left w:val="none" w:sz="0" w:space="0" w:color="auto"/>
            <w:bottom w:val="none" w:sz="0" w:space="0" w:color="auto"/>
            <w:right w:val="none" w:sz="0" w:space="0" w:color="auto"/>
          </w:divBdr>
        </w:div>
      </w:divsChild>
    </w:div>
    <w:div w:id="1413509483">
      <w:bodyDiv w:val="1"/>
      <w:marLeft w:val="0"/>
      <w:marRight w:val="0"/>
      <w:marTop w:val="0"/>
      <w:marBottom w:val="0"/>
      <w:divBdr>
        <w:top w:val="none" w:sz="0" w:space="0" w:color="auto"/>
        <w:left w:val="none" w:sz="0" w:space="0" w:color="auto"/>
        <w:bottom w:val="none" w:sz="0" w:space="0" w:color="auto"/>
        <w:right w:val="none" w:sz="0" w:space="0" w:color="auto"/>
      </w:divBdr>
    </w:div>
    <w:div w:id="1417168163">
      <w:bodyDiv w:val="1"/>
      <w:marLeft w:val="0"/>
      <w:marRight w:val="0"/>
      <w:marTop w:val="0"/>
      <w:marBottom w:val="0"/>
      <w:divBdr>
        <w:top w:val="none" w:sz="0" w:space="0" w:color="auto"/>
        <w:left w:val="none" w:sz="0" w:space="0" w:color="auto"/>
        <w:bottom w:val="none" w:sz="0" w:space="0" w:color="auto"/>
        <w:right w:val="none" w:sz="0" w:space="0" w:color="auto"/>
      </w:divBdr>
    </w:div>
    <w:div w:id="1427190479">
      <w:bodyDiv w:val="1"/>
      <w:marLeft w:val="0"/>
      <w:marRight w:val="0"/>
      <w:marTop w:val="0"/>
      <w:marBottom w:val="0"/>
      <w:divBdr>
        <w:top w:val="none" w:sz="0" w:space="0" w:color="auto"/>
        <w:left w:val="none" w:sz="0" w:space="0" w:color="auto"/>
        <w:bottom w:val="none" w:sz="0" w:space="0" w:color="auto"/>
        <w:right w:val="none" w:sz="0" w:space="0" w:color="auto"/>
      </w:divBdr>
    </w:div>
    <w:div w:id="1433890623">
      <w:bodyDiv w:val="1"/>
      <w:marLeft w:val="0"/>
      <w:marRight w:val="0"/>
      <w:marTop w:val="0"/>
      <w:marBottom w:val="0"/>
      <w:divBdr>
        <w:top w:val="none" w:sz="0" w:space="0" w:color="auto"/>
        <w:left w:val="none" w:sz="0" w:space="0" w:color="auto"/>
        <w:bottom w:val="none" w:sz="0" w:space="0" w:color="auto"/>
        <w:right w:val="none" w:sz="0" w:space="0" w:color="auto"/>
      </w:divBdr>
      <w:divsChild>
        <w:div w:id="1845318077">
          <w:marLeft w:val="0"/>
          <w:marRight w:val="0"/>
          <w:marTop w:val="0"/>
          <w:marBottom w:val="0"/>
          <w:divBdr>
            <w:top w:val="none" w:sz="0" w:space="0" w:color="auto"/>
            <w:left w:val="none" w:sz="0" w:space="0" w:color="auto"/>
            <w:bottom w:val="none" w:sz="0" w:space="0" w:color="auto"/>
            <w:right w:val="none" w:sz="0" w:space="0" w:color="auto"/>
          </w:divBdr>
        </w:div>
      </w:divsChild>
    </w:div>
    <w:div w:id="1447431046">
      <w:bodyDiv w:val="1"/>
      <w:marLeft w:val="0"/>
      <w:marRight w:val="0"/>
      <w:marTop w:val="0"/>
      <w:marBottom w:val="0"/>
      <w:divBdr>
        <w:top w:val="none" w:sz="0" w:space="0" w:color="auto"/>
        <w:left w:val="none" w:sz="0" w:space="0" w:color="auto"/>
        <w:bottom w:val="none" w:sz="0" w:space="0" w:color="auto"/>
        <w:right w:val="none" w:sz="0" w:space="0" w:color="auto"/>
      </w:divBdr>
    </w:div>
    <w:div w:id="1453478711">
      <w:bodyDiv w:val="1"/>
      <w:marLeft w:val="0"/>
      <w:marRight w:val="0"/>
      <w:marTop w:val="0"/>
      <w:marBottom w:val="0"/>
      <w:divBdr>
        <w:top w:val="none" w:sz="0" w:space="0" w:color="auto"/>
        <w:left w:val="none" w:sz="0" w:space="0" w:color="auto"/>
        <w:bottom w:val="none" w:sz="0" w:space="0" w:color="auto"/>
        <w:right w:val="none" w:sz="0" w:space="0" w:color="auto"/>
      </w:divBdr>
      <w:divsChild>
        <w:div w:id="453796970">
          <w:marLeft w:val="0"/>
          <w:marRight w:val="0"/>
          <w:marTop w:val="0"/>
          <w:marBottom w:val="0"/>
          <w:divBdr>
            <w:top w:val="none" w:sz="0" w:space="0" w:color="auto"/>
            <w:left w:val="none" w:sz="0" w:space="0" w:color="auto"/>
            <w:bottom w:val="none" w:sz="0" w:space="0" w:color="auto"/>
            <w:right w:val="none" w:sz="0" w:space="0" w:color="auto"/>
          </w:divBdr>
        </w:div>
      </w:divsChild>
    </w:div>
    <w:div w:id="1464157415">
      <w:bodyDiv w:val="1"/>
      <w:marLeft w:val="0"/>
      <w:marRight w:val="0"/>
      <w:marTop w:val="0"/>
      <w:marBottom w:val="0"/>
      <w:divBdr>
        <w:top w:val="none" w:sz="0" w:space="0" w:color="auto"/>
        <w:left w:val="none" w:sz="0" w:space="0" w:color="auto"/>
        <w:bottom w:val="none" w:sz="0" w:space="0" w:color="auto"/>
        <w:right w:val="none" w:sz="0" w:space="0" w:color="auto"/>
      </w:divBdr>
      <w:divsChild>
        <w:div w:id="1454523426">
          <w:marLeft w:val="0"/>
          <w:marRight w:val="0"/>
          <w:marTop w:val="0"/>
          <w:marBottom w:val="0"/>
          <w:divBdr>
            <w:top w:val="none" w:sz="0" w:space="0" w:color="auto"/>
            <w:left w:val="none" w:sz="0" w:space="0" w:color="auto"/>
            <w:bottom w:val="none" w:sz="0" w:space="0" w:color="auto"/>
            <w:right w:val="none" w:sz="0" w:space="0" w:color="auto"/>
          </w:divBdr>
        </w:div>
      </w:divsChild>
    </w:div>
    <w:div w:id="1472402054">
      <w:bodyDiv w:val="1"/>
      <w:marLeft w:val="0"/>
      <w:marRight w:val="0"/>
      <w:marTop w:val="0"/>
      <w:marBottom w:val="0"/>
      <w:divBdr>
        <w:top w:val="none" w:sz="0" w:space="0" w:color="auto"/>
        <w:left w:val="none" w:sz="0" w:space="0" w:color="auto"/>
        <w:bottom w:val="none" w:sz="0" w:space="0" w:color="auto"/>
        <w:right w:val="none" w:sz="0" w:space="0" w:color="auto"/>
      </w:divBdr>
      <w:divsChild>
        <w:div w:id="42490508">
          <w:marLeft w:val="0"/>
          <w:marRight w:val="0"/>
          <w:marTop w:val="0"/>
          <w:marBottom w:val="0"/>
          <w:divBdr>
            <w:top w:val="none" w:sz="0" w:space="0" w:color="auto"/>
            <w:left w:val="none" w:sz="0" w:space="0" w:color="auto"/>
            <w:bottom w:val="none" w:sz="0" w:space="0" w:color="auto"/>
            <w:right w:val="none" w:sz="0" w:space="0" w:color="auto"/>
          </w:divBdr>
        </w:div>
      </w:divsChild>
    </w:div>
    <w:div w:id="1476948082">
      <w:bodyDiv w:val="1"/>
      <w:marLeft w:val="0"/>
      <w:marRight w:val="0"/>
      <w:marTop w:val="0"/>
      <w:marBottom w:val="0"/>
      <w:divBdr>
        <w:top w:val="none" w:sz="0" w:space="0" w:color="auto"/>
        <w:left w:val="none" w:sz="0" w:space="0" w:color="auto"/>
        <w:bottom w:val="none" w:sz="0" w:space="0" w:color="auto"/>
        <w:right w:val="none" w:sz="0" w:space="0" w:color="auto"/>
      </w:divBdr>
    </w:div>
    <w:div w:id="1479414717">
      <w:bodyDiv w:val="1"/>
      <w:marLeft w:val="0"/>
      <w:marRight w:val="0"/>
      <w:marTop w:val="0"/>
      <w:marBottom w:val="0"/>
      <w:divBdr>
        <w:top w:val="none" w:sz="0" w:space="0" w:color="auto"/>
        <w:left w:val="none" w:sz="0" w:space="0" w:color="auto"/>
        <w:bottom w:val="none" w:sz="0" w:space="0" w:color="auto"/>
        <w:right w:val="none" w:sz="0" w:space="0" w:color="auto"/>
      </w:divBdr>
    </w:div>
    <w:div w:id="1482892851">
      <w:bodyDiv w:val="1"/>
      <w:marLeft w:val="0"/>
      <w:marRight w:val="0"/>
      <w:marTop w:val="0"/>
      <w:marBottom w:val="0"/>
      <w:divBdr>
        <w:top w:val="none" w:sz="0" w:space="0" w:color="auto"/>
        <w:left w:val="none" w:sz="0" w:space="0" w:color="auto"/>
        <w:bottom w:val="none" w:sz="0" w:space="0" w:color="auto"/>
        <w:right w:val="none" w:sz="0" w:space="0" w:color="auto"/>
      </w:divBdr>
      <w:divsChild>
        <w:div w:id="1113591117">
          <w:marLeft w:val="0"/>
          <w:marRight w:val="0"/>
          <w:marTop w:val="0"/>
          <w:marBottom w:val="0"/>
          <w:divBdr>
            <w:top w:val="none" w:sz="0" w:space="0" w:color="auto"/>
            <w:left w:val="none" w:sz="0" w:space="0" w:color="auto"/>
            <w:bottom w:val="none" w:sz="0" w:space="0" w:color="auto"/>
            <w:right w:val="none" w:sz="0" w:space="0" w:color="auto"/>
          </w:divBdr>
        </w:div>
      </w:divsChild>
    </w:div>
    <w:div w:id="1483539404">
      <w:bodyDiv w:val="1"/>
      <w:marLeft w:val="0"/>
      <w:marRight w:val="0"/>
      <w:marTop w:val="0"/>
      <w:marBottom w:val="0"/>
      <w:divBdr>
        <w:top w:val="none" w:sz="0" w:space="0" w:color="auto"/>
        <w:left w:val="none" w:sz="0" w:space="0" w:color="auto"/>
        <w:bottom w:val="none" w:sz="0" w:space="0" w:color="auto"/>
        <w:right w:val="none" w:sz="0" w:space="0" w:color="auto"/>
      </w:divBdr>
    </w:div>
    <w:div w:id="1489054973">
      <w:bodyDiv w:val="1"/>
      <w:marLeft w:val="0"/>
      <w:marRight w:val="0"/>
      <w:marTop w:val="0"/>
      <w:marBottom w:val="0"/>
      <w:divBdr>
        <w:top w:val="none" w:sz="0" w:space="0" w:color="auto"/>
        <w:left w:val="none" w:sz="0" w:space="0" w:color="auto"/>
        <w:bottom w:val="none" w:sz="0" w:space="0" w:color="auto"/>
        <w:right w:val="none" w:sz="0" w:space="0" w:color="auto"/>
      </w:divBdr>
      <w:divsChild>
        <w:div w:id="2094542840">
          <w:marLeft w:val="0"/>
          <w:marRight w:val="0"/>
          <w:marTop w:val="0"/>
          <w:marBottom w:val="0"/>
          <w:divBdr>
            <w:top w:val="none" w:sz="0" w:space="0" w:color="auto"/>
            <w:left w:val="none" w:sz="0" w:space="0" w:color="auto"/>
            <w:bottom w:val="none" w:sz="0" w:space="0" w:color="auto"/>
            <w:right w:val="none" w:sz="0" w:space="0" w:color="auto"/>
          </w:divBdr>
        </w:div>
      </w:divsChild>
    </w:div>
    <w:div w:id="1493715318">
      <w:bodyDiv w:val="1"/>
      <w:marLeft w:val="0"/>
      <w:marRight w:val="0"/>
      <w:marTop w:val="0"/>
      <w:marBottom w:val="0"/>
      <w:divBdr>
        <w:top w:val="none" w:sz="0" w:space="0" w:color="auto"/>
        <w:left w:val="none" w:sz="0" w:space="0" w:color="auto"/>
        <w:bottom w:val="none" w:sz="0" w:space="0" w:color="auto"/>
        <w:right w:val="none" w:sz="0" w:space="0" w:color="auto"/>
      </w:divBdr>
    </w:div>
    <w:div w:id="1498181732">
      <w:bodyDiv w:val="1"/>
      <w:marLeft w:val="0"/>
      <w:marRight w:val="0"/>
      <w:marTop w:val="0"/>
      <w:marBottom w:val="0"/>
      <w:divBdr>
        <w:top w:val="none" w:sz="0" w:space="0" w:color="auto"/>
        <w:left w:val="none" w:sz="0" w:space="0" w:color="auto"/>
        <w:bottom w:val="none" w:sz="0" w:space="0" w:color="auto"/>
        <w:right w:val="none" w:sz="0" w:space="0" w:color="auto"/>
      </w:divBdr>
    </w:div>
    <w:div w:id="1503008654">
      <w:bodyDiv w:val="1"/>
      <w:marLeft w:val="0"/>
      <w:marRight w:val="0"/>
      <w:marTop w:val="0"/>
      <w:marBottom w:val="0"/>
      <w:divBdr>
        <w:top w:val="none" w:sz="0" w:space="0" w:color="auto"/>
        <w:left w:val="none" w:sz="0" w:space="0" w:color="auto"/>
        <w:bottom w:val="none" w:sz="0" w:space="0" w:color="auto"/>
        <w:right w:val="none" w:sz="0" w:space="0" w:color="auto"/>
      </w:divBdr>
      <w:divsChild>
        <w:div w:id="807894140">
          <w:marLeft w:val="0"/>
          <w:marRight w:val="0"/>
          <w:marTop w:val="0"/>
          <w:marBottom w:val="0"/>
          <w:divBdr>
            <w:top w:val="none" w:sz="0" w:space="0" w:color="auto"/>
            <w:left w:val="none" w:sz="0" w:space="0" w:color="auto"/>
            <w:bottom w:val="none" w:sz="0" w:space="0" w:color="auto"/>
            <w:right w:val="none" w:sz="0" w:space="0" w:color="auto"/>
          </w:divBdr>
        </w:div>
      </w:divsChild>
    </w:div>
    <w:div w:id="1505821842">
      <w:bodyDiv w:val="1"/>
      <w:marLeft w:val="0"/>
      <w:marRight w:val="0"/>
      <w:marTop w:val="0"/>
      <w:marBottom w:val="0"/>
      <w:divBdr>
        <w:top w:val="none" w:sz="0" w:space="0" w:color="auto"/>
        <w:left w:val="none" w:sz="0" w:space="0" w:color="auto"/>
        <w:bottom w:val="none" w:sz="0" w:space="0" w:color="auto"/>
        <w:right w:val="none" w:sz="0" w:space="0" w:color="auto"/>
      </w:divBdr>
    </w:div>
    <w:div w:id="1515268275">
      <w:bodyDiv w:val="1"/>
      <w:marLeft w:val="0"/>
      <w:marRight w:val="0"/>
      <w:marTop w:val="0"/>
      <w:marBottom w:val="0"/>
      <w:divBdr>
        <w:top w:val="none" w:sz="0" w:space="0" w:color="auto"/>
        <w:left w:val="none" w:sz="0" w:space="0" w:color="auto"/>
        <w:bottom w:val="none" w:sz="0" w:space="0" w:color="auto"/>
        <w:right w:val="none" w:sz="0" w:space="0" w:color="auto"/>
      </w:divBdr>
      <w:divsChild>
        <w:div w:id="2093354347">
          <w:marLeft w:val="0"/>
          <w:marRight w:val="0"/>
          <w:marTop w:val="0"/>
          <w:marBottom w:val="0"/>
          <w:divBdr>
            <w:top w:val="none" w:sz="0" w:space="0" w:color="auto"/>
            <w:left w:val="none" w:sz="0" w:space="0" w:color="auto"/>
            <w:bottom w:val="none" w:sz="0" w:space="0" w:color="auto"/>
            <w:right w:val="none" w:sz="0" w:space="0" w:color="auto"/>
          </w:divBdr>
        </w:div>
      </w:divsChild>
    </w:div>
    <w:div w:id="1516336644">
      <w:bodyDiv w:val="1"/>
      <w:marLeft w:val="0"/>
      <w:marRight w:val="0"/>
      <w:marTop w:val="0"/>
      <w:marBottom w:val="0"/>
      <w:divBdr>
        <w:top w:val="none" w:sz="0" w:space="0" w:color="auto"/>
        <w:left w:val="none" w:sz="0" w:space="0" w:color="auto"/>
        <w:bottom w:val="none" w:sz="0" w:space="0" w:color="auto"/>
        <w:right w:val="none" w:sz="0" w:space="0" w:color="auto"/>
      </w:divBdr>
      <w:divsChild>
        <w:div w:id="1255280873">
          <w:marLeft w:val="0"/>
          <w:marRight w:val="0"/>
          <w:marTop w:val="0"/>
          <w:marBottom w:val="0"/>
          <w:divBdr>
            <w:top w:val="none" w:sz="0" w:space="0" w:color="auto"/>
            <w:left w:val="none" w:sz="0" w:space="0" w:color="auto"/>
            <w:bottom w:val="none" w:sz="0" w:space="0" w:color="auto"/>
            <w:right w:val="none" w:sz="0" w:space="0" w:color="auto"/>
          </w:divBdr>
        </w:div>
      </w:divsChild>
    </w:div>
    <w:div w:id="1516531599">
      <w:bodyDiv w:val="1"/>
      <w:marLeft w:val="0"/>
      <w:marRight w:val="0"/>
      <w:marTop w:val="0"/>
      <w:marBottom w:val="0"/>
      <w:divBdr>
        <w:top w:val="none" w:sz="0" w:space="0" w:color="auto"/>
        <w:left w:val="none" w:sz="0" w:space="0" w:color="auto"/>
        <w:bottom w:val="none" w:sz="0" w:space="0" w:color="auto"/>
        <w:right w:val="none" w:sz="0" w:space="0" w:color="auto"/>
      </w:divBdr>
    </w:div>
    <w:div w:id="1527523619">
      <w:bodyDiv w:val="1"/>
      <w:marLeft w:val="0"/>
      <w:marRight w:val="0"/>
      <w:marTop w:val="0"/>
      <w:marBottom w:val="0"/>
      <w:divBdr>
        <w:top w:val="none" w:sz="0" w:space="0" w:color="auto"/>
        <w:left w:val="none" w:sz="0" w:space="0" w:color="auto"/>
        <w:bottom w:val="none" w:sz="0" w:space="0" w:color="auto"/>
        <w:right w:val="none" w:sz="0" w:space="0" w:color="auto"/>
      </w:divBdr>
    </w:div>
    <w:div w:id="1533684085">
      <w:bodyDiv w:val="1"/>
      <w:marLeft w:val="0"/>
      <w:marRight w:val="0"/>
      <w:marTop w:val="0"/>
      <w:marBottom w:val="0"/>
      <w:divBdr>
        <w:top w:val="none" w:sz="0" w:space="0" w:color="auto"/>
        <w:left w:val="none" w:sz="0" w:space="0" w:color="auto"/>
        <w:bottom w:val="none" w:sz="0" w:space="0" w:color="auto"/>
        <w:right w:val="none" w:sz="0" w:space="0" w:color="auto"/>
      </w:divBdr>
      <w:divsChild>
        <w:div w:id="409738181">
          <w:marLeft w:val="0"/>
          <w:marRight w:val="0"/>
          <w:marTop w:val="0"/>
          <w:marBottom w:val="0"/>
          <w:divBdr>
            <w:top w:val="none" w:sz="0" w:space="0" w:color="auto"/>
            <w:left w:val="none" w:sz="0" w:space="0" w:color="auto"/>
            <w:bottom w:val="none" w:sz="0" w:space="0" w:color="auto"/>
            <w:right w:val="none" w:sz="0" w:space="0" w:color="auto"/>
          </w:divBdr>
        </w:div>
      </w:divsChild>
    </w:div>
    <w:div w:id="1547451496">
      <w:bodyDiv w:val="1"/>
      <w:marLeft w:val="0"/>
      <w:marRight w:val="0"/>
      <w:marTop w:val="0"/>
      <w:marBottom w:val="0"/>
      <w:divBdr>
        <w:top w:val="none" w:sz="0" w:space="0" w:color="auto"/>
        <w:left w:val="none" w:sz="0" w:space="0" w:color="auto"/>
        <w:bottom w:val="none" w:sz="0" w:space="0" w:color="auto"/>
        <w:right w:val="none" w:sz="0" w:space="0" w:color="auto"/>
      </w:divBdr>
      <w:divsChild>
        <w:div w:id="472262064">
          <w:marLeft w:val="0"/>
          <w:marRight w:val="0"/>
          <w:marTop w:val="0"/>
          <w:marBottom w:val="0"/>
          <w:divBdr>
            <w:top w:val="none" w:sz="0" w:space="0" w:color="auto"/>
            <w:left w:val="none" w:sz="0" w:space="0" w:color="auto"/>
            <w:bottom w:val="none" w:sz="0" w:space="0" w:color="auto"/>
            <w:right w:val="none" w:sz="0" w:space="0" w:color="auto"/>
          </w:divBdr>
        </w:div>
      </w:divsChild>
    </w:div>
    <w:div w:id="1549992473">
      <w:bodyDiv w:val="1"/>
      <w:marLeft w:val="0"/>
      <w:marRight w:val="0"/>
      <w:marTop w:val="0"/>
      <w:marBottom w:val="0"/>
      <w:divBdr>
        <w:top w:val="none" w:sz="0" w:space="0" w:color="auto"/>
        <w:left w:val="none" w:sz="0" w:space="0" w:color="auto"/>
        <w:bottom w:val="none" w:sz="0" w:space="0" w:color="auto"/>
        <w:right w:val="none" w:sz="0" w:space="0" w:color="auto"/>
      </w:divBdr>
    </w:div>
    <w:div w:id="1553347945">
      <w:bodyDiv w:val="1"/>
      <w:marLeft w:val="0"/>
      <w:marRight w:val="0"/>
      <w:marTop w:val="0"/>
      <w:marBottom w:val="0"/>
      <w:divBdr>
        <w:top w:val="none" w:sz="0" w:space="0" w:color="auto"/>
        <w:left w:val="none" w:sz="0" w:space="0" w:color="auto"/>
        <w:bottom w:val="none" w:sz="0" w:space="0" w:color="auto"/>
        <w:right w:val="none" w:sz="0" w:space="0" w:color="auto"/>
      </w:divBdr>
    </w:div>
    <w:div w:id="1555190663">
      <w:bodyDiv w:val="1"/>
      <w:marLeft w:val="0"/>
      <w:marRight w:val="0"/>
      <w:marTop w:val="0"/>
      <w:marBottom w:val="0"/>
      <w:divBdr>
        <w:top w:val="none" w:sz="0" w:space="0" w:color="auto"/>
        <w:left w:val="none" w:sz="0" w:space="0" w:color="auto"/>
        <w:bottom w:val="none" w:sz="0" w:space="0" w:color="auto"/>
        <w:right w:val="none" w:sz="0" w:space="0" w:color="auto"/>
      </w:divBdr>
      <w:divsChild>
        <w:div w:id="577861846">
          <w:marLeft w:val="0"/>
          <w:marRight w:val="0"/>
          <w:marTop w:val="0"/>
          <w:marBottom w:val="0"/>
          <w:divBdr>
            <w:top w:val="none" w:sz="0" w:space="0" w:color="auto"/>
            <w:left w:val="none" w:sz="0" w:space="0" w:color="auto"/>
            <w:bottom w:val="none" w:sz="0" w:space="0" w:color="auto"/>
            <w:right w:val="none" w:sz="0" w:space="0" w:color="auto"/>
          </w:divBdr>
        </w:div>
      </w:divsChild>
    </w:div>
    <w:div w:id="1557741968">
      <w:bodyDiv w:val="1"/>
      <w:marLeft w:val="0"/>
      <w:marRight w:val="0"/>
      <w:marTop w:val="0"/>
      <w:marBottom w:val="0"/>
      <w:divBdr>
        <w:top w:val="none" w:sz="0" w:space="0" w:color="auto"/>
        <w:left w:val="none" w:sz="0" w:space="0" w:color="auto"/>
        <w:bottom w:val="none" w:sz="0" w:space="0" w:color="auto"/>
        <w:right w:val="none" w:sz="0" w:space="0" w:color="auto"/>
      </w:divBdr>
    </w:div>
    <w:div w:id="1560551240">
      <w:bodyDiv w:val="1"/>
      <w:marLeft w:val="0"/>
      <w:marRight w:val="0"/>
      <w:marTop w:val="0"/>
      <w:marBottom w:val="0"/>
      <w:divBdr>
        <w:top w:val="none" w:sz="0" w:space="0" w:color="auto"/>
        <w:left w:val="none" w:sz="0" w:space="0" w:color="auto"/>
        <w:bottom w:val="none" w:sz="0" w:space="0" w:color="auto"/>
        <w:right w:val="none" w:sz="0" w:space="0" w:color="auto"/>
      </w:divBdr>
      <w:divsChild>
        <w:div w:id="516892163">
          <w:marLeft w:val="0"/>
          <w:marRight w:val="0"/>
          <w:marTop w:val="0"/>
          <w:marBottom w:val="0"/>
          <w:divBdr>
            <w:top w:val="none" w:sz="0" w:space="0" w:color="auto"/>
            <w:left w:val="none" w:sz="0" w:space="0" w:color="auto"/>
            <w:bottom w:val="none" w:sz="0" w:space="0" w:color="auto"/>
            <w:right w:val="none" w:sz="0" w:space="0" w:color="auto"/>
          </w:divBdr>
        </w:div>
      </w:divsChild>
    </w:div>
    <w:div w:id="1561862111">
      <w:bodyDiv w:val="1"/>
      <w:marLeft w:val="0"/>
      <w:marRight w:val="0"/>
      <w:marTop w:val="0"/>
      <w:marBottom w:val="0"/>
      <w:divBdr>
        <w:top w:val="none" w:sz="0" w:space="0" w:color="auto"/>
        <w:left w:val="none" w:sz="0" w:space="0" w:color="auto"/>
        <w:bottom w:val="none" w:sz="0" w:space="0" w:color="auto"/>
        <w:right w:val="none" w:sz="0" w:space="0" w:color="auto"/>
      </w:divBdr>
      <w:divsChild>
        <w:div w:id="746414786">
          <w:marLeft w:val="0"/>
          <w:marRight w:val="0"/>
          <w:marTop w:val="0"/>
          <w:marBottom w:val="0"/>
          <w:divBdr>
            <w:top w:val="none" w:sz="0" w:space="0" w:color="auto"/>
            <w:left w:val="none" w:sz="0" w:space="0" w:color="auto"/>
            <w:bottom w:val="none" w:sz="0" w:space="0" w:color="auto"/>
            <w:right w:val="none" w:sz="0" w:space="0" w:color="auto"/>
          </w:divBdr>
        </w:div>
      </w:divsChild>
    </w:div>
    <w:div w:id="1565027471">
      <w:bodyDiv w:val="1"/>
      <w:marLeft w:val="0"/>
      <w:marRight w:val="0"/>
      <w:marTop w:val="0"/>
      <w:marBottom w:val="0"/>
      <w:divBdr>
        <w:top w:val="none" w:sz="0" w:space="0" w:color="auto"/>
        <w:left w:val="none" w:sz="0" w:space="0" w:color="auto"/>
        <w:bottom w:val="none" w:sz="0" w:space="0" w:color="auto"/>
        <w:right w:val="none" w:sz="0" w:space="0" w:color="auto"/>
      </w:divBdr>
    </w:div>
    <w:div w:id="1575699308">
      <w:bodyDiv w:val="1"/>
      <w:marLeft w:val="0"/>
      <w:marRight w:val="0"/>
      <w:marTop w:val="0"/>
      <w:marBottom w:val="0"/>
      <w:divBdr>
        <w:top w:val="none" w:sz="0" w:space="0" w:color="auto"/>
        <w:left w:val="none" w:sz="0" w:space="0" w:color="auto"/>
        <w:bottom w:val="none" w:sz="0" w:space="0" w:color="auto"/>
        <w:right w:val="none" w:sz="0" w:space="0" w:color="auto"/>
      </w:divBdr>
    </w:div>
    <w:div w:id="1590313744">
      <w:bodyDiv w:val="1"/>
      <w:marLeft w:val="0"/>
      <w:marRight w:val="0"/>
      <w:marTop w:val="0"/>
      <w:marBottom w:val="0"/>
      <w:divBdr>
        <w:top w:val="none" w:sz="0" w:space="0" w:color="auto"/>
        <w:left w:val="none" w:sz="0" w:space="0" w:color="auto"/>
        <w:bottom w:val="none" w:sz="0" w:space="0" w:color="auto"/>
        <w:right w:val="none" w:sz="0" w:space="0" w:color="auto"/>
      </w:divBdr>
    </w:div>
    <w:div w:id="1591429622">
      <w:bodyDiv w:val="1"/>
      <w:marLeft w:val="0"/>
      <w:marRight w:val="0"/>
      <w:marTop w:val="0"/>
      <w:marBottom w:val="0"/>
      <w:divBdr>
        <w:top w:val="none" w:sz="0" w:space="0" w:color="auto"/>
        <w:left w:val="none" w:sz="0" w:space="0" w:color="auto"/>
        <w:bottom w:val="none" w:sz="0" w:space="0" w:color="auto"/>
        <w:right w:val="none" w:sz="0" w:space="0" w:color="auto"/>
      </w:divBdr>
      <w:divsChild>
        <w:div w:id="2022391398">
          <w:marLeft w:val="0"/>
          <w:marRight w:val="0"/>
          <w:marTop w:val="0"/>
          <w:marBottom w:val="0"/>
          <w:divBdr>
            <w:top w:val="none" w:sz="0" w:space="0" w:color="auto"/>
            <w:left w:val="none" w:sz="0" w:space="0" w:color="auto"/>
            <w:bottom w:val="none" w:sz="0" w:space="0" w:color="auto"/>
            <w:right w:val="none" w:sz="0" w:space="0" w:color="auto"/>
          </w:divBdr>
        </w:div>
      </w:divsChild>
    </w:div>
    <w:div w:id="1597060119">
      <w:bodyDiv w:val="1"/>
      <w:marLeft w:val="0"/>
      <w:marRight w:val="0"/>
      <w:marTop w:val="0"/>
      <w:marBottom w:val="0"/>
      <w:divBdr>
        <w:top w:val="none" w:sz="0" w:space="0" w:color="auto"/>
        <w:left w:val="none" w:sz="0" w:space="0" w:color="auto"/>
        <w:bottom w:val="none" w:sz="0" w:space="0" w:color="auto"/>
        <w:right w:val="none" w:sz="0" w:space="0" w:color="auto"/>
      </w:divBdr>
    </w:div>
    <w:div w:id="1598634326">
      <w:bodyDiv w:val="1"/>
      <w:marLeft w:val="0"/>
      <w:marRight w:val="0"/>
      <w:marTop w:val="0"/>
      <w:marBottom w:val="0"/>
      <w:divBdr>
        <w:top w:val="none" w:sz="0" w:space="0" w:color="auto"/>
        <w:left w:val="none" w:sz="0" w:space="0" w:color="auto"/>
        <w:bottom w:val="none" w:sz="0" w:space="0" w:color="auto"/>
        <w:right w:val="none" w:sz="0" w:space="0" w:color="auto"/>
      </w:divBdr>
      <w:divsChild>
        <w:div w:id="389498527">
          <w:marLeft w:val="0"/>
          <w:marRight w:val="0"/>
          <w:marTop w:val="0"/>
          <w:marBottom w:val="0"/>
          <w:divBdr>
            <w:top w:val="none" w:sz="0" w:space="0" w:color="auto"/>
            <w:left w:val="none" w:sz="0" w:space="0" w:color="auto"/>
            <w:bottom w:val="none" w:sz="0" w:space="0" w:color="auto"/>
            <w:right w:val="none" w:sz="0" w:space="0" w:color="auto"/>
          </w:divBdr>
        </w:div>
      </w:divsChild>
    </w:div>
    <w:div w:id="1601796987">
      <w:bodyDiv w:val="1"/>
      <w:marLeft w:val="0"/>
      <w:marRight w:val="0"/>
      <w:marTop w:val="0"/>
      <w:marBottom w:val="0"/>
      <w:divBdr>
        <w:top w:val="none" w:sz="0" w:space="0" w:color="auto"/>
        <w:left w:val="none" w:sz="0" w:space="0" w:color="auto"/>
        <w:bottom w:val="none" w:sz="0" w:space="0" w:color="auto"/>
        <w:right w:val="none" w:sz="0" w:space="0" w:color="auto"/>
      </w:divBdr>
      <w:divsChild>
        <w:div w:id="1786417">
          <w:marLeft w:val="0"/>
          <w:marRight w:val="0"/>
          <w:marTop w:val="0"/>
          <w:marBottom w:val="0"/>
          <w:divBdr>
            <w:top w:val="none" w:sz="0" w:space="0" w:color="auto"/>
            <w:left w:val="none" w:sz="0" w:space="0" w:color="auto"/>
            <w:bottom w:val="none" w:sz="0" w:space="0" w:color="auto"/>
            <w:right w:val="none" w:sz="0" w:space="0" w:color="auto"/>
          </w:divBdr>
        </w:div>
      </w:divsChild>
    </w:div>
    <w:div w:id="1608078889">
      <w:bodyDiv w:val="1"/>
      <w:marLeft w:val="0"/>
      <w:marRight w:val="0"/>
      <w:marTop w:val="0"/>
      <w:marBottom w:val="0"/>
      <w:divBdr>
        <w:top w:val="none" w:sz="0" w:space="0" w:color="auto"/>
        <w:left w:val="none" w:sz="0" w:space="0" w:color="auto"/>
        <w:bottom w:val="none" w:sz="0" w:space="0" w:color="auto"/>
        <w:right w:val="none" w:sz="0" w:space="0" w:color="auto"/>
      </w:divBdr>
      <w:divsChild>
        <w:div w:id="938484721">
          <w:marLeft w:val="0"/>
          <w:marRight w:val="0"/>
          <w:marTop w:val="0"/>
          <w:marBottom w:val="0"/>
          <w:divBdr>
            <w:top w:val="none" w:sz="0" w:space="0" w:color="auto"/>
            <w:left w:val="none" w:sz="0" w:space="0" w:color="auto"/>
            <w:bottom w:val="none" w:sz="0" w:space="0" w:color="auto"/>
            <w:right w:val="none" w:sz="0" w:space="0" w:color="auto"/>
          </w:divBdr>
        </w:div>
      </w:divsChild>
    </w:div>
    <w:div w:id="1608805809">
      <w:bodyDiv w:val="1"/>
      <w:marLeft w:val="0"/>
      <w:marRight w:val="0"/>
      <w:marTop w:val="0"/>
      <w:marBottom w:val="0"/>
      <w:divBdr>
        <w:top w:val="none" w:sz="0" w:space="0" w:color="auto"/>
        <w:left w:val="none" w:sz="0" w:space="0" w:color="auto"/>
        <w:bottom w:val="none" w:sz="0" w:space="0" w:color="auto"/>
        <w:right w:val="none" w:sz="0" w:space="0" w:color="auto"/>
      </w:divBdr>
    </w:div>
    <w:div w:id="1611231928">
      <w:bodyDiv w:val="1"/>
      <w:marLeft w:val="0"/>
      <w:marRight w:val="0"/>
      <w:marTop w:val="0"/>
      <w:marBottom w:val="0"/>
      <w:divBdr>
        <w:top w:val="none" w:sz="0" w:space="0" w:color="auto"/>
        <w:left w:val="none" w:sz="0" w:space="0" w:color="auto"/>
        <w:bottom w:val="none" w:sz="0" w:space="0" w:color="auto"/>
        <w:right w:val="none" w:sz="0" w:space="0" w:color="auto"/>
      </w:divBdr>
    </w:div>
    <w:div w:id="1618214937">
      <w:bodyDiv w:val="1"/>
      <w:marLeft w:val="0"/>
      <w:marRight w:val="0"/>
      <w:marTop w:val="0"/>
      <w:marBottom w:val="0"/>
      <w:divBdr>
        <w:top w:val="none" w:sz="0" w:space="0" w:color="auto"/>
        <w:left w:val="none" w:sz="0" w:space="0" w:color="auto"/>
        <w:bottom w:val="none" w:sz="0" w:space="0" w:color="auto"/>
        <w:right w:val="none" w:sz="0" w:space="0" w:color="auto"/>
      </w:divBdr>
      <w:divsChild>
        <w:div w:id="1203134810">
          <w:marLeft w:val="0"/>
          <w:marRight w:val="0"/>
          <w:marTop w:val="0"/>
          <w:marBottom w:val="0"/>
          <w:divBdr>
            <w:top w:val="none" w:sz="0" w:space="0" w:color="auto"/>
            <w:left w:val="none" w:sz="0" w:space="0" w:color="auto"/>
            <w:bottom w:val="none" w:sz="0" w:space="0" w:color="auto"/>
            <w:right w:val="none" w:sz="0" w:space="0" w:color="auto"/>
          </w:divBdr>
        </w:div>
      </w:divsChild>
    </w:div>
    <w:div w:id="1619682108">
      <w:bodyDiv w:val="1"/>
      <w:marLeft w:val="0"/>
      <w:marRight w:val="0"/>
      <w:marTop w:val="0"/>
      <w:marBottom w:val="0"/>
      <w:divBdr>
        <w:top w:val="none" w:sz="0" w:space="0" w:color="auto"/>
        <w:left w:val="none" w:sz="0" w:space="0" w:color="auto"/>
        <w:bottom w:val="none" w:sz="0" w:space="0" w:color="auto"/>
        <w:right w:val="none" w:sz="0" w:space="0" w:color="auto"/>
      </w:divBdr>
    </w:div>
    <w:div w:id="1628311889">
      <w:bodyDiv w:val="1"/>
      <w:marLeft w:val="0"/>
      <w:marRight w:val="0"/>
      <w:marTop w:val="0"/>
      <w:marBottom w:val="0"/>
      <w:divBdr>
        <w:top w:val="none" w:sz="0" w:space="0" w:color="auto"/>
        <w:left w:val="none" w:sz="0" w:space="0" w:color="auto"/>
        <w:bottom w:val="none" w:sz="0" w:space="0" w:color="auto"/>
        <w:right w:val="none" w:sz="0" w:space="0" w:color="auto"/>
      </w:divBdr>
    </w:div>
    <w:div w:id="1628389613">
      <w:bodyDiv w:val="1"/>
      <w:marLeft w:val="0"/>
      <w:marRight w:val="0"/>
      <w:marTop w:val="0"/>
      <w:marBottom w:val="0"/>
      <w:divBdr>
        <w:top w:val="none" w:sz="0" w:space="0" w:color="auto"/>
        <w:left w:val="none" w:sz="0" w:space="0" w:color="auto"/>
        <w:bottom w:val="none" w:sz="0" w:space="0" w:color="auto"/>
        <w:right w:val="none" w:sz="0" w:space="0" w:color="auto"/>
      </w:divBdr>
      <w:divsChild>
        <w:div w:id="1598445023">
          <w:marLeft w:val="0"/>
          <w:marRight w:val="0"/>
          <w:marTop w:val="0"/>
          <w:marBottom w:val="0"/>
          <w:divBdr>
            <w:top w:val="none" w:sz="0" w:space="0" w:color="auto"/>
            <w:left w:val="none" w:sz="0" w:space="0" w:color="auto"/>
            <w:bottom w:val="none" w:sz="0" w:space="0" w:color="auto"/>
            <w:right w:val="none" w:sz="0" w:space="0" w:color="auto"/>
          </w:divBdr>
        </w:div>
      </w:divsChild>
    </w:div>
    <w:div w:id="1630743428">
      <w:bodyDiv w:val="1"/>
      <w:marLeft w:val="0"/>
      <w:marRight w:val="0"/>
      <w:marTop w:val="0"/>
      <w:marBottom w:val="0"/>
      <w:divBdr>
        <w:top w:val="none" w:sz="0" w:space="0" w:color="auto"/>
        <w:left w:val="none" w:sz="0" w:space="0" w:color="auto"/>
        <w:bottom w:val="none" w:sz="0" w:space="0" w:color="auto"/>
        <w:right w:val="none" w:sz="0" w:space="0" w:color="auto"/>
      </w:divBdr>
    </w:div>
    <w:div w:id="1636838397">
      <w:bodyDiv w:val="1"/>
      <w:marLeft w:val="0"/>
      <w:marRight w:val="0"/>
      <w:marTop w:val="0"/>
      <w:marBottom w:val="0"/>
      <w:divBdr>
        <w:top w:val="none" w:sz="0" w:space="0" w:color="auto"/>
        <w:left w:val="none" w:sz="0" w:space="0" w:color="auto"/>
        <w:bottom w:val="none" w:sz="0" w:space="0" w:color="auto"/>
        <w:right w:val="none" w:sz="0" w:space="0" w:color="auto"/>
      </w:divBdr>
      <w:divsChild>
        <w:div w:id="1651985009">
          <w:marLeft w:val="0"/>
          <w:marRight w:val="0"/>
          <w:marTop w:val="0"/>
          <w:marBottom w:val="0"/>
          <w:divBdr>
            <w:top w:val="none" w:sz="0" w:space="0" w:color="auto"/>
            <w:left w:val="none" w:sz="0" w:space="0" w:color="auto"/>
            <w:bottom w:val="none" w:sz="0" w:space="0" w:color="auto"/>
            <w:right w:val="none" w:sz="0" w:space="0" w:color="auto"/>
          </w:divBdr>
        </w:div>
      </w:divsChild>
    </w:div>
    <w:div w:id="1641038845">
      <w:bodyDiv w:val="1"/>
      <w:marLeft w:val="0"/>
      <w:marRight w:val="0"/>
      <w:marTop w:val="0"/>
      <w:marBottom w:val="0"/>
      <w:divBdr>
        <w:top w:val="none" w:sz="0" w:space="0" w:color="auto"/>
        <w:left w:val="none" w:sz="0" w:space="0" w:color="auto"/>
        <w:bottom w:val="none" w:sz="0" w:space="0" w:color="auto"/>
        <w:right w:val="none" w:sz="0" w:space="0" w:color="auto"/>
      </w:divBdr>
      <w:divsChild>
        <w:div w:id="1568959618">
          <w:marLeft w:val="0"/>
          <w:marRight w:val="0"/>
          <w:marTop w:val="0"/>
          <w:marBottom w:val="0"/>
          <w:divBdr>
            <w:top w:val="none" w:sz="0" w:space="0" w:color="auto"/>
            <w:left w:val="none" w:sz="0" w:space="0" w:color="auto"/>
            <w:bottom w:val="none" w:sz="0" w:space="0" w:color="auto"/>
            <w:right w:val="none" w:sz="0" w:space="0" w:color="auto"/>
          </w:divBdr>
        </w:div>
      </w:divsChild>
    </w:div>
    <w:div w:id="1643076813">
      <w:bodyDiv w:val="1"/>
      <w:marLeft w:val="0"/>
      <w:marRight w:val="0"/>
      <w:marTop w:val="0"/>
      <w:marBottom w:val="0"/>
      <w:divBdr>
        <w:top w:val="none" w:sz="0" w:space="0" w:color="auto"/>
        <w:left w:val="none" w:sz="0" w:space="0" w:color="auto"/>
        <w:bottom w:val="none" w:sz="0" w:space="0" w:color="auto"/>
        <w:right w:val="none" w:sz="0" w:space="0" w:color="auto"/>
      </w:divBdr>
      <w:divsChild>
        <w:div w:id="1357730377">
          <w:marLeft w:val="0"/>
          <w:marRight w:val="0"/>
          <w:marTop w:val="0"/>
          <w:marBottom w:val="0"/>
          <w:divBdr>
            <w:top w:val="none" w:sz="0" w:space="0" w:color="auto"/>
            <w:left w:val="none" w:sz="0" w:space="0" w:color="auto"/>
            <w:bottom w:val="none" w:sz="0" w:space="0" w:color="auto"/>
            <w:right w:val="none" w:sz="0" w:space="0" w:color="auto"/>
          </w:divBdr>
        </w:div>
      </w:divsChild>
    </w:div>
    <w:div w:id="1643193101">
      <w:bodyDiv w:val="1"/>
      <w:marLeft w:val="0"/>
      <w:marRight w:val="0"/>
      <w:marTop w:val="0"/>
      <w:marBottom w:val="0"/>
      <w:divBdr>
        <w:top w:val="none" w:sz="0" w:space="0" w:color="auto"/>
        <w:left w:val="none" w:sz="0" w:space="0" w:color="auto"/>
        <w:bottom w:val="none" w:sz="0" w:space="0" w:color="auto"/>
        <w:right w:val="none" w:sz="0" w:space="0" w:color="auto"/>
      </w:divBdr>
      <w:divsChild>
        <w:div w:id="3869195">
          <w:marLeft w:val="0"/>
          <w:marRight w:val="0"/>
          <w:marTop w:val="0"/>
          <w:marBottom w:val="0"/>
          <w:divBdr>
            <w:top w:val="none" w:sz="0" w:space="0" w:color="auto"/>
            <w:left w:val="none" w:sz="0" w:space="0" w:color="auto"/>
            <w:bottom w:val="none" w:sz="0" w:space="0" w:color="auto"/>
            <w:right w:val="none" w:sz="0" w:space="0" w:color="auto"/>
          </w:divBdr>
        </w:div>
      </w:divsChild>
    </w:div>
    <w:div w:id="1645769493">
      <w:bodyDiv w:val="1"/>
      <w:marLeft w:val="0"/>
      <w:marRight w:val="0"/>
      <w:marTop w:val="0"/>
      <w:marBottom w:val="0"/>
      <w:divBdr>
        <w:top w:val="none" w:sz="0" w:space="0" w:color="auto"/>
        <w:left w:val="none" w:sz="0" w:space="0" w:color="auto"/>
        <w:bottom w:val="none" w:sz="0" w:space="0" w:color="auto"/>
        <w:right w:val="none" w:sz="0" w:space="0" w:color="auto"/>
      </w:divBdr>
      <w:divsChild>
        <w:div w:id="952438117">
          <w:marLeft w:val="0"/>
          <w:marRight w:val="0"/>
          <w:marTop w:val="0"/>
          <w:marBottom w:val="0"/>
          <w:divBdr>
            <w:top w:val="none" w:sz="0" w:space="0" w:color="auto"/>
            <w:left w:val="none" w:sz="0" w:space="0" w:color="auto"/>
            <w:bottom w:val="none" w:sz="0" w:space="0" w:color="auto"/>
            <w:right w:val="none" w:sz="0" w:space="0" w:color="auto"/>
          </w:divBdr>
        </w:div>
      </w:divsChild>
    </w:div>
    <w:div w:id="1648826202">
      <w:bodyDiv w:val="1"/>
      <w:marLeft w:val="0"/>
      <w:marRight w:val="0"/>
      <w:marTop w:val="0"/>
      <w:marBottom w:val="0"/>
      <w:divBdr>
        <w:top w:val="none" w:sz="0" w:space="0" w:color="auto"/>
        <w:left w:val="none" w:sz="0" w:space="0" w:color="auto"/>
        <w:bottom w:val="none" w:sz="0" w:space="0" w:color="auto"/>
        <w:right w:val="none" w:sz="0" w:space="0" w:color="auto"/>
      </w:divBdr>
    </w:div>
    <w:div w:id="1651523432">
      <w:bodyDiv w:val="1"/>
      <w:marLeft w:val="0"/>
      <w:marRight w:val="0"/>
      <w:marTop w:val="0"/>
      <w:marBottom w:val="0"/>
      <w:divBdr>
        <w:top w:val="none" w:sz="0" w:space="0" w:color="auto"/>
        <w:left w:val="none" w:sz="0" w:space="0" w:color="auto"/>
        <w:bottom w:val="none" w:sz="0" w:space="0" w:color="auto"/>
        <w:right w:val="none" w:sz="0" w:space="0" w:color="auto"/>
      </w:divBdr>
      <w:divsChild>
        <w:div w:id="443236219">
          <w:marLeft w:val="0"/>
          <w:marRight w:val="0"/>
          <w:marTop w:val="0"/>
          <w:marBottom w:val="0"/>
          <w:divBdr>
            <w:top w:val="none" w:sz="0" w:space="0" w:color="auto"/>
            <w:left w:val="none" w:sz="0" w:space="0" w:color="auto"/>
            <w:bottom w:val="none" w:sz="0" w:space="0" w:color="auto"/>
            <w:right w:val="none" w:sz="0" w:space="0" w:color="auto"/>
          </w:divBdr>
        </w:div>
      </w:divsChild>
    </w:div>
    <w:div w:id="1651716980">
      <w:bodyDiv w:val="1"/>
      <w:marLeft w:val="0"/>
      <w:marRight w:val="0"/>
      <w:marTop w:val="0"/>
      <w:marBottom w:val="0"/>
      <w:divBdr>
        <w:top w:val="none" w:sz="0" w:space="0" w:color="auto"/>
        <w:left w:val="none" w:sz="0" w:space="0" w:color="auto"/>
        <w:bottom w:val="none" w:sz="0" w:space="0" w:color="auto"/>
        <w:right w:val="none" w:sz="0" w:space="0" w:color="auto"/>
      </w:divBdr>
    </w:div>
    <w:div w:id="1651985633">
      <w:bodyDiv w:val="1"/>
      <w:marLeft w:val="0"/>
      <w:marRight w:val="0"/>
      <w:marTop w:val="0"/>
      <w:marBottom w:val="0"/>
      <w:divBdr>
        <w:top w:val="none" w:sz="0" w:space="0" w:color="auto"/>
        <w:left w:val="none" w:sz="0" w:space="0" w:color="auto"/>
        <w:bottom w:val="none" w:sz="0" w:space="0" w:color="auto"/>
        <w:right w:val="none" w:sz="0" w:space="0" w:color="auto"/>
      </w:divBdr>
      <w:divsChild>
        <w:div w:id="762189558">
          <w:marLeft w:val="0"/>
          <w:marRight w:val="0"/>
          <w:marTop w:val="0"/>
          <w:marBottom w:val="0"/>
          <w:divBdr>
            <w:top w:val="none" w:sz="0" w:space="0" w:color="auto"/>
            <w:left w:val="none" w:sz="0" w:space="0" w:color="auto"/>
            <w:bottom w:val="none" w:sz="0" w:space="0" w:color="auto"/>
            <w:right w:val="none" w:sz="0" w:space="0" w:color="auto"/>
          </w:divBdr>
        </w:div>
      </w:divsChild>
    </w:div>
    <w:div w:id="1653093907">
      <w:bodyDiv w:val="1"/>
      <w:marLeft w:val="0"/>
      <w:marRight w:val="0"/>
      <w:marTop w:val="0"/>
      <w:marBottom w:val="0"/>
      <w:divBdr>
        <w:top w:val="none" w:sz="0" w:space="0" w:color="auto"/>
        <w:left w:val="none" w:sz="0" w:space="0" w:color="auto"/>
        <w:bottom w:val="none" w:sz="0" w:space="0" w:color="auto"/>
        <w:right w:val="none" w:sz="0" w:space="0" w:color="auto"/>
      </w:divBdr>
    </w:div>
    <w:div w:id="1654486939">
      <w:bodyDiv w:val="1"/>
      <w:marLeft w:val="0"/>
      <w:marRight w:val="0"/>
      <w:marTop w:val="0"/>
      <w:marBottom w:val="0"/>
      <w:divBdr>
        <w:top w:val="none" w:sz="0" w:space="0" w:color="auto"/>
        <w:left w:val="none" w:sz="0" w:space="0" w:color="auto"/>
        <w:bottom w:val="none" w:sz="0" w:space="0" w:color="auto"/>
        <w:right w:val="none" w:sz="0" w:space="0" w:color="auto"/>
      </w:divBdr>
    </w:div>
    <w:div w:id="1655719555">
      <w:bodyDiv w:val="1"/>
      <w:marLeft w:val="0"/>
      <w:marRight w:val="0"/>
      <w:marTop w:val="0"/>
      <w:marBottom w:val="0"/>
      <w:divBdr>
        <w:top w:val="none" w:sz="0" w:space="0" w:color="auto"/>
        <w:left w:val="none" w:sz="0" w:space="0" w:color="auto"/>
        <w:bottom w:val="none" w:sz="0" w:space="0" w:color="auto"/>
        <w:right w:val="none" w:sz="0" w:space="0" w:color="auto"/>
      </w:divBdr>
      <w:divsChild>
        <w:div w:id="1264607498">
          <w:marLeft w:val="0"/>
          <w:marRight w:val="0"/>
          <w:marTop w:val="0"/>
          <w:marBottom w:val="0"/>
          <w:divBdr>
            <w:top w:val="none" w:sz="0" w:space="0" w:color="auto"/>
            <w:left w:val="none" w:sz="0" w:space="0" w:color="auto"/>
            <w:bottom w:val="none" w:sz="0" w:space="0" w:color="auto"/>
            <w:right w:val="none" w:sz="0" w:space="0" w:color="auto"/>
          </w:divBdr>
        </w:div>
      </w:divsChild>
    </w:div>
    <w:div w:id="1656911124">
      <w:bodyDiv w:val="1"/>
      <w:marLeft w:val="0"/>
      <w:marRight w:val="0"/>
      <w:marTop w:val="0"/>
      <w:marBottom w:val="0"/>
      <w:divBdr>
        <w:top w:val="none" w:sz="0" w:space="0" w:color="auto"/>
        <w:left w:val="none" w:sz="0" w:space="0" w:color="auto"/>
        <w:bottom w:val="none" w:sz="0" w:space="0" w:color="auto"/>
        <w:right w:val="none" w:sz="0" w:space="0" w:color="auto"/>
      </w:divBdr>
      <w:divsChild>
        <w:div w:id="1966690772">
          <w:marLeft w:val="0"/>
          <w:marRight w:val="0"/>
          <w:marTop w:val="0"/>
          <w:marBottom w:val="0"/>
          <w:divBdr>
            <w:top w:val="none" w:sz="0" w:space="0" w:color="auto"/>
            <w:left w:val="none" w:sz="0" w:space="0" w:color="auto"/>
            <w:bottom w:val="none" w:sz="0" w:space="0" w:color="auto"/>
            <w:right w:val="none" w:sz="0" w:space="0" w:color="auto"/>
          </w:divBdr>
        </w:div>
      </w:divsChild>
    </w:div>
    <w:div w:id="1658995020">
      <w:bodyDiv w:val="1"/>
      <w:marLeft w:val="0"/>
      <w:marRight w:val="0"/>
      <w:marTop w:val="0"/>
      <w:marBottom w:val="0"/>
      <w:divBdr>
        <w:top w:val="none" w:sz="0" w:space="0" w:color="auto"/>
        <w:left w:val="none" w:sz="0" w:space="0" w:color="auto"/>
        <w:bottom w:val="none" w:sz="0" w:space="0" w:color="auto"/>
        <w:right w:val="none" w:sz="0" w:space="0" w:color="auto"/>
      </w:divBdr>
    </w:div>
    <w:div w:id="1662808607">
      <w:bodyDiv w:val="1"/>
      <w:marLeft w:val="0"/>
      <w:marRight w:val="0"/>
      <w:marTop w:val="0"/>
      <w:marBottom w:val="0"/>
      <w:divBdr>
        <w:top w:val="none" w:sz="0" w:space="0" w:color="auto"/>
        <w:left w:val="none" w:sz="0" w:space="0" w:color="auto"/>
        <w:bottom w:val="none" w:sz="0" w:space="0" w:color="auto"/>
        <w:right w:val="none" w:sz="0" w:space="0" w:color="auto"/>
      </w:divBdr>
      <w:divsChild>
        <w:div w:id="1856188355">
          <w:marLeft w:val="0"/>
          <w:marRight w:val="0"/>
          <w:marTop w:val="0"/>
          <w:marBottom w:val="0"/>
          <w:divBdr>
            <w:top w:val="none" w:sz="0" w:space="0" w:color="auto"/>
            <w:left w:val="none" w:sz="0" w:space="0" w:color="auto"/>
            <w:bottom w:val="none" w:sz="0" w:space="0" w:color="auto"/>
            <w:right w:val="none" w:sz="0" w:space="0" w:color="auto"/>
          </w:divBdr>
        </w:div>
      </w:divsChild>
    </w:div>
    <w:div w:id="1662854759">
      <w:bodyDiv w:val="1"/>
      <w:marLeft w:val="0"/>
      <w:marRight w:val="0"/>
      <w:marTop w:val="0"/>
      <w:marBottom w:val="0"/>
      <w:divBdr>
        <w:top w:val="none" w:sz="0" w:space="0" w:color="auto"/>
        <w:left w:val="none" w:sz="0" w:space="0" w:color="auto"/>
        <w:bottom w:val="none" w:sz="0" w:space="0" w:color="auto"/>
        <w:right w:val="none" w:sz="0" w:space="0" w:color="auto"/>
      </w:divBdr>
      <w:divsChild>
        <w:div w:id="1689018494">
          <w:marLeft w:val="0"/>
          <w:marRight w:val="0"/>
          <w:marTop w:val="0"/>
          <w:marBottom w:val="0"/>
          <w:divBdr>
            <w:top w:val="none" w:sz="0" w:space="0" w:color="auto"/>
            <w:left w:val="none" w:sz="0" w:space="0" w:color="auto"/>
            <w:bottom w:val="none" w:sz="0" w:space="0" w:color="auto"/>
            <w:right w:val="none" w:sz="0" w:space="0" w:color="auto"/>
          </w:divBdr>
        </w:div>
      </w:divsChild>
    </w:div>
    <w:div w:id="1667856338">
      <w:bodyDiv w:val="1"/>
      <w:marLeft w:val="0"/>
      <w:marRight w:val="0"/>
      <w:marTop w:val="0"/>
      <w:marBottom w:val="0"/>
      <w:divBdr>
        <w:top w:val="none" w:sz="0" w:space="0" w:color="auto"/>
        <w:left w:val="none" w:sz="0" w:space="0" w:color="auto"/>
        <w:bottom w:val="none" w:sz="0" w:space="0" w:color="auto"/>
        <w:right w:val="none" w:sz="0" w:space="0" w:color="auto"/>
      </w:divBdr>
    </w:div>
    <w:div w:id="1672950202">
      <w:bodyDiv w:val="1"/>
      <w:marLeft w:val="0"/>
      <w:marRight w:val="0"/>
      <w:marTop w:val="0"/>
      <w:marBottom w:val="0"/>
      <w:divBdr>
        <w:top w:val="none" w:sz="0" w:space="0" w:color="auto"/>
        <w:left w:val="none" w:sz="0" w:space="0" w:color="auto"/>
        <w:bottom w:val="none" w:sz="0" w:space="0" w:color="auto"/>
        <w:right w:val="none" w:sz="0" w:space="0" w:color="auto"/>
      </w:divBdr>
      <w:divsChild>
        <w:div w:id="435831421">
          <w:marLeft w:val="0"/>
          <w:marRight w:val="0"/>
          <w:marTop w:val="0"/>
          <w:marBottom w:val="0"/>
          <w:divBdr>
            <w:top w:val="none" w:sz="0" w:space="0" w:color="auto"/>
            <w:left w:val="none" w:sz="0" w:space="0" w:color="auto"/>
            <w:bottom w:val="none" w:sz="0" w:space="0" w:color="auto"/>
            <w:right w:val="none" w:sz="0" w:space="0" w:color="auto"/>
          </w:divBdr>
        </w:div>
      </w:divsChild>
    </w:div>
    <w:div w:id="1673683187">
      <w:bodyDiv w:val="1"/>
      <w:marLeft w:val="0"/>
      <w:marRight w:val="0"/>
      <w:marTop w:val="0"/>
      <w:marBottom w:val="0"/>
      <w:divBdr>
        <w:top w:val="none" w:sz="0" w:space="0" w:color="auto"/>
        <w:left w:val="none" w:sz="0" w:space="0" w:color="auto"/>
        <w:bottom w:val="none" w:sz="0" w:space="0" w:color="auto"/>
        <w:right w:val="none" w:sz="0" w:space="0" w:color="auto"/>
      </w:divBdr>
    </w:div>
    <w:div w:id="1678386263">
      <w:bodyDiv w:val="1"/>
      <w:marLeft w:val="0"/>
      <w:marRight w:val="0"/>
      <w:marTop w:val="0"/>
      <w:marBottom w:val="0"/>
      <w:divBdr>
        <w:top w:val="none" w:sz="0" w:space="0" w:color="auto"/>
        <w:left w:val="none" w:sz="0" w:space="0" w:color="auto"/>
        <w:bottom w:val="none" w:sz="0" w:space="0" w:color="auto"/>
        <w:right w:val="none" w:sz="0" w:space="0" w:color="auto"/>
      </w:divBdr>
      <w:divsChild>
        <w:div w:id="2035109926">
          <w:marLeft w:val="0"/>
          <w:marRight w:val="0"/>
          <w:marTop w:val="0"/>
          <w:marBottom w:val="0"/>
          <w:divBdr>
            <w:top w:val="none" w:sz="0" w:space="0" w:color="auto"/>
            <w:left w:val="none" w:sz="0" w:space="0" w:color="auto"/>
            <w:bottom w:val="none" w:sz="0" w:space="0" w:color="auto"/>
            <w:right w:val="none" w:sz="0" w:space="0" w:color="auto"/>
          </w:divBdr>
        </w:div>
      </w:divsChild>
    </w:div>
    <w:div w:id="1678734009">
      <w:bodyDiv w:val="1"/>
      <w:marLeft w:val="0"/>
      <w:marRight w:val="0"/>
      <w:marTop w:val="0"/>
      <w:marBottom w:val="0"/>
      <w:divBdr>
        <w:top w:val="none" w:sz="0" w:space="0" w:color="auto"/>
        <w:left w:val="none" w:sz="0" w:space="0" w:color="auto"/>
        <w:bottom w:val="none" w:sz="0" w:space="0" w:color="auto"/>
        <w:right w:val="none" w:sz="0" w:space="0" w:color="auto"/>
      </w:divBdr>
      <w:divsChild>
        <w:div w:id="1001659910">
          <w:marLeft w:val="0"/>
          <w:marRight w:val="0"/>
          <w:marTop w:val="0"/>
          <w:marBottom w:val="0"/>
          <w:divBdr>
            <w:top w:val="single" w:sz="2" w:space="0" w:color="auto"/>
            <w:left w:val="single" w:sz="2" w:space="0" w:color="auto"/>
            <w:bottom w:val="single" w:sz="2" w:space="0" w:color="auto"/>
            <w:right w:val="single" w:sz="2" w:space="0" w:color="auto"/>
          </w:divBdr>
        </w:div>
        <w:div w:id="1398893273">
          <w:marLeft w:val="0"/>
          <w:marRight w:val="0"/>
          <w:marTop w:val="0"/>
          <w:marBottom w:val="0"/>
          <w:divBdr>
            <w:top w:val="single" w:sz="2" w:space="0" w:color="auto"/>
            <w:left w:val="single" w:sz="2" w:space="0" w:color="auto"/>
            <w:bottom w:val="single" w:sz="2" w:space="0" w:color="auto"/>
            <w:right w:val="single" w:sz="2" w:space="0" w:color="auto"/>
          </w:divBdr>
        </w:div>
        <w:div w:id="617490280">
          <w:marLeft w:val="0"/>
          <w:marRight w:val="0"/>
          <w:marTop w:val="0"/>
          <w:marBottom w:val="0"/>
          <w:divBdr>
            <w:top w:val="single" w:sz="2" w:space="0" w:color="auto"/>
            <w:left w:val="single" w:sz="2" w:space="0" w:color="auto"/>
            <w:bottom w:val="single" w:sz="2" w:space="0" w:color="auto"/>
            <w:right w:val="single" w:sz="2" w:space="0" w:color="auto"/>
          </w:divBdr>
        </w:div>
        <w:div w:id="1248348978">
          <w:marLeft w:val="0"/>
          <w:marRight w:val="0"/>
          <w:marTop w:val="0"/>
          <w:marBottom w:val="0"/>
          <w:divBdr>
            <w:top w:val="single" w:sz="2" w:space="0" w:color="auto"/>
            <w:left w:val="single" w:sz="2" w:space="0" w:color="auto"/>
            <w:bottom w:val="single" w:sz="2" w:space="0" w:color="auto"/>
            <w:right w:val="single" w:sz="2" w:space="0" w:color="auto"/>
          </w:divBdr>
        </w:div>
        <w:div w:id="1716197840">
          <w:marLeft w:val="0"/>
          <w:marRight w:val="0"/>
          <w:marTop w:val="0"/>
          <w:marBottom w:val="0"/>
          <w:divBdr>
            <w:top w:val="single" w:sz="2" w:space="0" w:color="auto"/>
            <w:left w:val="single" w:sz="2" w:space="0" w:color="auto"/>
            <w:bottom w:val="single" w:sz="2" w:space="0" w:color="auto"/>
            <w:right w:val="single" w:sz="2" w:space="0" w:color="auto"/>
          </w:divBdr>
        </w:div>
        <w:div w:id="1654721057">
          <w:marLeft w:val="0"/>
          <w:marRight w:val="0"/>
          <w:marTop w:val="0"/>
          <w:marBottom w:val="0"/>
          <w:divBdr>
            <w:top w:val="single" w:sz="2" w:space="0" w:color="auto"/>
            <w:left w:val="single" w:sz="2" w:space="0" w:color="auto"/>
            <w:bottom w:val="single" w:sz="2" w:space="0" w:color="auto"/>
            <w:right w:val="single" w:sz="2" w:space="0" w:color="auto"/>
          </w:divBdr>
        </w:div>
        <w:div w:id="457261484">
          <w:marLeft w:val="0"/>
          <w:marRight w:val="0"/>
          <w:marTop w:val="0"/>
          <w:marBottom w:val="0"/>
          <w:divBdr>
            <w:top w:val="single" w:sz="2" w:space="0" w:color="auto"/>
            <w:left w:val="single" w:sz="2" w:space="0" w:color="auto"/>
            <w:bottom w:val="single" w:sz="2" w:space="0" w:color="auto"/>
            <w:right w:val="single" w:sz="2" w:space="0" w:color="auto"/>
          </w:divBdr>
        </w:div>
        <w:div w:id="286863709">
          <w:marLeft w:val="0"/>
          <w:marRight w:val="0"/>
          <w:marTop w:val="0"/>
          <w:marBottom w:val="0"/>
          <w:divBdr>
            <w:top w:val="single" w:sz="2" w:space="0" w:color="auto"/>
            <w:left w:val="single" w:sz="2" w:space="0" w:color="auto"/>
            <w:bottom w:val="single" w:sz="2" w:space="0" w:color="auto"/>
            <w:right w:val="single" w:sz="2" w:space="0" w:color="auto"/>
          </w:divBdr>
        </w:div>
        <w:div w:id="1092774219">
          <w:marLeft w:val="0"/>
          <w:marRight w:val="0"/>
          <w:marTop w:val="0"/>
          <w:marBottom w:val="0"/>
          <w:divBdr>
            <w:top w:val="single" w:sz="2" w:space="0" w:color="auto"/>
            <w:left w:val="single" w:sz="2" w:space="0" w:color="auto"/>
            <w:bottom w:val="single" w:sz="2" w:space="0" w:color="auto"/>
            <w:right w:val="single" w:sz="2" w:space="0" w:color="auto"/>
          </w:divBdr>
        </w:div>
        <w:div w:id="181670857">
          <w:marLeft w:val="0"/>
          <w:marRight w:val="0"/>
          <w:marTop w:val="0"/>
          <w:marBottom w:val="0"/>
          <w:divBdr>
            <w:top w:val="single" w:sz="2" w:space="0" w:color="auto"/>
            <w:left w:val="single" w:sz="2" w:space="0" w:color="auto"/>
            <w:bottom w:val="single" w:sz="2" w:space="0" w:color="auto"/>
            <w:right w:val="single" w:sz="2" w:space="0" w:color="auto"/>
          </w:divBdr>
        </w:div>
        <w:div w:id="614599796">
          <w:marLeft w:val="0"/>
          <w:marRight w:val="0"/>
          <w:marTop w:val="0"/>
          <w:marBottom w:val="0"/>
          <w:divBdr>
            <w:top w:val="single" w:sz="2" w:space="0" w:color="auto"/>
            <w:left w:val="single" w:sz="2" w:space="0" w:color="auto"/>
            <w:bottom w:val="single" w:sz="2" w:space="0" w:color="auto"/>
            <w:right w:val="single" w:sz="2" w:space="0" w:color="auto"/>
          </w:divBdr>
        </w:div>
        <w:div w:id="1088110899">
          <w:marLeft w:val="0"/>
          <w:marRight w:val="0"/>
          <w:marTop w:val="0"/>
          <w:marBottom w:val="0"/>
          <w:divBdr>
            <w:top w:val="single" w:sz="2" w:space="0" w:color="auto"/>
            <w:left w:val="single" w:sz="2" w:space="0" w:color="auto"/>
            <w:bottom w:val="single" w:sz="2" w:space="0" w:color="auto"/>
            <w:right w:val="single" w:sz="2" w:space="0" w:color="auto"/>
          </w:divBdr>
        </w:div>
        <w:div w:id="1721975775">
          <w:marLeft w:val="0"/>
          <w:marRight w:val="0"/>
          <w:marTop w:val="0"/>
          <w:marBottom w:val="0"/>
          <w:divBdr>
            <w:top w:val="single" w:sz="2" w:space="0" w:color="auto"/>
            <w:left w:val="single" w:sz="2" w:space="0" w:color="auto"/>
            <w:bottom w:val="single" w:sz="2" w:space="0" w:color="auto"/>
            <w:right w:val="single" w:sz="2" w:space="0" w:color="auto"/>
          </w:divBdr>
        </w:div>
        <w:div w:id="1881818769">
          <w:marLeft w:val="0"/>
          <w:marRight w:val="0"/>
          <w:marTop w:val="0"/>
          <w:marBottom w:val="0"/>
          <w:divBdr>
            <w:top w:val="single" w:sz="2" w:space="0" w:color="auto"/>
            <w:left w:val="single" w:sz="2" w:space="0" w:color="auto"/>
            <w:bottom w:val="single" w:sz="2" w:space="0" w:color="auto"/>
            <w:right w:val="single" w:sz="2" w:space="0" w:color="auto"/>
          </w:divBdr>
        </w:div>
        <w:div w:id="1425569003">
          <w:marLeft w:val="0"/>
          <w:marRight w:val="0"/>
          <w:marTop w:val="0"/>
          <w:marBottom w:val="0"/>
          <w:divBdr>
            <w:top w:val="single" w:sz="2" w:space="0" w:color="auto"/>
            <w:left w:val="single" w:sz="2" w:space="0" w:color="auto"/>
            <w:bottom w:val="single" w:sz="2" w:space="0" w:color="auto"/>
            <w:right w:val="single" w:sz="2" w:space="0" w:color="auto"/>
          </w:divBdr>
        </w:div>
        <w:div w:id="386345375">
          <w:marLeft w:val="0"/>
          <w:marRight w:val="0"/>
          <w:marTop w:val="0"/>
          <w:marBottom w:val="0"/>
          <w:divBdr>
            <w:top w:val="single" w:sz="2" w:space="0" w:color="auto"/>
            <w:left w:val="single" w:sz="2" w:space="0" w:color="auto"/>
            <w:bottom w:val="single" w:sz="2" w:space="0" w:color="auto"/>
            <w:right w:val="single" w:sz="2" w:space="0" w:color="auto"/>
          </w:divBdr>
        </w:div>
        <w:div w:id="1067845781">
          <w:marLeft w:val="0"/>
          <w:marRight w:val="0"/>
          <w:marTop w:val="0"/>
          <w:marBottom w:val="0"/>
          <w:divBdr>
            <w:top w:val="single" w:sz="2" w:space="0" w:color="auto"/>
            <w:left w:val="single" w:sz="2" w:space="0" w:color="auto"/>
            <w:bottom w:val="single" w:sz="2" w:space="0" w:color="auto"/>
            <w:right w:val="single" w:sz="2" w:space="0" w:color="auto"/>
          </w:divBdr>
        </w:div>
      </w:divsChild>
    </w:div>
    <w:div w:id="1679117505">
      <w:bodyDiv w:val="1"/>
      <w:marLeft w:val="0"/>
      <w:marRight w:val="0"/>
      <w:marTop w:val="0"/>
      <w:marBottom w:val="0"/>
      <w:divBdr>
        <w:top w:val="none" w:sz="0" w:space="0" w:color="auto"/>
        <w:left w:val="none" w:sz="0" w:space="0" w:color="auto"/>
        <w:bottom w:val="none" w:sz="0" w:space="0" w:color="auto"/>
        <w:right w:val="none" w:sz="0" w:space="0" w:color="auto"/>
      </w:divBdr>
    </w:div>
    <w:div w:id="1679846612">
      <w:bodyDiv w:val="1"/>
      <w:marLeft w:val="0"/>
      <w:marRight w:val="0"/>
      <w:marTop w:val="0"/>
      <w:marBottom w:val="0"/>
      <w:divBdr>
        <w:top w:val="none" w:sz="0" w:space="0" w:color="auto"/>
        <w:left w:val="none" w:sz="0" w:space="0" w:color="auto"/>
        <w:bottom w:val="none" w:sz="0" w:space="0" w:color="auto"/>
        <w:right w:val="none" w:sz="0" w:space="0" w:color="auto"/>
      </w:divBdr>
      <w:divsChild>
        <w:div w:id="1056585654">
          <w:marLeft w:val="0"/>
          <w:marRight w:val="0"/>
          <w:marTop w:val="0"/>
          <w:marBottom w:val="0"/>
          <w:divBdr>
            <w:top w:val="none" w:sz="0" w:space="0" w:color="auto"/>
            <w:left w:val="none" w:sz="0" w:space="0" w:color="auto"/>
            <w:bottom w:val="none" w:sz="0" w:space="0" w:color="auto"/>
            <w:right w:val="none" w:sz="0" w:space="0" w:color="auto"/>
          </w:divBdr>
        </w:div>
      </w:divsChild>
    </w:div>
    <w:div w:id="1680622349">
      <w:bodyDiv w:val="1"/>
      <w:marLeft w:val="0"/>
      <w:marRight w:val="0"/>
      <w:marTop w:val="0"/>
      <w:marBottom w:val="0"/>
      <w:divBdr>
        <w:top w:val="none" w:sz="0" w:space="0" w:color="auto"/>
        <w:left w:val="none" w:sz="0" w:space="0" w:color="auto"/>
        <w:bottom w:val="none" w:sz="0" w:space="0" w:color="auto"/>
        <w:right w:val="none" w:sz="0" w:space="0" w:color="auto"/>
      </w:divBdr>
    </w:div>
    <w:div w:id="1683825470">
      <w:bodyDiv w:val="1"/>
      <w:marLeft w:val="0"/>
      <w:marRight w:val="0"/>
      <w:marTop w:val="0"/>
      <w:marBottom w:val="0"/>
      <w:divBdr>
        <w:top w:val="none" w:sz="0" w:space="0" w:color="auto"/>
        <w:left w:val="none" w:sz="0" w:space="0" w:color="auto"/>
        <w:bottom w:val="none" w:sz="0" w:space="0" w:color="auto"/>
        <w:right w:val="none" w:sz="0" w:space="0" w:color="auto"/>
      </w:divBdr>
    </w:div>
    <w:div w:id="1689328383">
      <w:bodyDiv w:val="1"/>
      <w:marLeft w:val="0"/>
      <w:marRight w:val="0"/>
      <w:marTop w:val="0"/>
      <w:marBottom w:val="0"/>
      <w:divBdr>
        <w:top w:val="none" w:sz="0" w:space="0" w:color="auto"/>
        <w:left w:val="none" w:sz="0" w:space="0" w:color="auto"/>
        <w:bottom w:val="none" w:sz="0" w:space="0" w:color="auto"/>
        <w:right w:val="none" w:sz="0" w:space="0" w:color="auto"/>
      </w:divBdr>
    </w:div>
    <w:div w:id="1690333935">
      <w:bodyDiv w:val="1"/>
      <w:marLeft w:val="0"/>
      <w:marRight w:val="0"/>
      <w:marTop w:val="0"/>
      <w:marBottom w:val="0"/>
      <w:divBdr>
        <w:top w:val="none" w:sz="0" w:space="0" w:color="auto"/>
        <w:left w:val="none" w:sz="0" w:space="0" w:color="auto"/>
        <w:bottom w:val="none" w:sz="0" w:space="0" w:color="auto"/>
        <w:right w:val="none" w:sz="0" w:space="0" w:color="auto"/>
      </w:divBdr>
    </w:div>
    <w:div w:id="1692796741">
      <w:bodyDiv w:val="1"/>
      <w:marLeft w:val="0"/>
      <w:marRight w:val="0"/>
      <w:marTop w:val="0"/>
      <w:marBottom w:val="0"/>
      <w:divBdr>
        <w:top w:val="none" w:sz="0" w:space="0" w:color="auto"/>
        <w:left w:val="none" w:sz="0" w:space="0" w:color="auto"/>
        <w:bottom w:val="none" w:sz="0" w:space="0" w:color="auto"/>
        <w:right w:val="none" w:sz="0" w:space="0" w:color="auto"/>
      </w:divBdr>
      <w:divsChild>
        <w:div w:id="564608774">
          <w:marLeft w:val="0"/>
          <w:marRight w:val="0"/>
          <w:marTop w:val="0"/>
          <w:marBottom w:val="0"/>
          <w:divBdr>
            <w:top w:val="none" w:sz="0" w:space="0" w:color="auto"/>
            <w:left w:val="none" w:sz="0" w:space="0" w:color="auto"/>
            <w:bottom w:val="none" w:sz="0" w:space="0" w:color="auto"/>
            <w:right w:val="none" w:sz="0" w:space="0" w:color="auto"/>
          </w:divBdr>
        </w:div>
      </w:divsChild>
    </w:div>
    <w:div w:id="1693340480">
      <w:bodyDiv w:val="1"/>
      <w:marLeft w:val="0"/>
      <w:marRight w:val="0"/>
      <w:marTop w:val="0"/>
      <w:marBottom w:val="0"/>
      <w:divBdr>
        <w:top w:val="none" w:sz="0" w:space="0" w:color="auto"/>
        <w:left w:val="none" w:sz="0" w:space="0" w:color="auto"/>
        <w:bottom w:val="none" w:sz="0" w:space="0" w:color="auto"/>
        <w:right w:val="none" w:sz="0" w:space="0" w:color="auto"/>
      </w:divBdr>
      <w:divsChild>
        <w:div w:id="1530994139">
          <w:marLeft w:val="0"/>
          <w:marRight w:val="0"/>
          <w:marTop w:val="0"/>
          <w:marBottom w:val="0"/>
          <w:divBdr>
            <w:top w:val="none" w:sz="0" w:space="0" w:color="auto"/>
            <w:left w:val="none" w:sz="0" w:space="0" w:color="auto"/>
            <w:bottom w:val="none" w:sz="0" w:space="0" w:color="auto"/>
            <w:right w:val="none" w:sz="0" w:space="0" w:color="auto"/>
          </w:divBdr>
        </w:div>
      </w:divsChild>
    </w:div>
    <w:div w:id="1695376804">
      <w:bodyDiv w:val="1"/>
      <w:marLeft w:val="0"/>
      <w:marRight w:val="0"/>
      <w:marTop w:val="0"/>
      <w:marBottom w:val="0"/>
      <w:divBdr>
        <w:top w:val="none" w:sz="0" w:space="0" w:color="auto"/>
        <w:left w:val="none" w:sz="0" w:space="0" w:color="auto"/>
        <w:bottom w:val="none" w:sz="0" w:space="0" w:color="auto"/>
        <w:right w:val="none" w:sz="0" w:space="0" w:color="auto"/>
      </w:divBdr>
    </w:div>
    <w:div w:id="1700277743">
      <w:bodyDiv w:val="1"/>
      <w:marLeft w:val="0"/>
      <w:marRight w:val="0"/>
      <w:marTop w:val="0"/>
      <w:marBottom w:val="0"/>
      <w:divBdr>
        <w:top w:val="none" w:sz="0" w:space="0" w:color="auto"/>
        <w:left w:val="none" w:sz="0" w:space="0" w:color="auto"/>
        <w:bottom w:val="none" w:sz="0" w:space="0" w:color="auto"/>
        <w:right w:val="none" w:sz="0" w:space="0" w:color="auto"/>
      </w:divBdr>
      <w:divsChild>
        <w:div w:id="593637876">
          <w:marLeft w:val="0"/>
          <w:marRight w:val="0"/>
          <w:marTop w:val="0"/>
          <w:marBottom w:val="0"/>
          <w:divBdr>
            <w:top w:val="none" w:sz="0" w:space="0" w:color="auto"/>
            <w:left w:val="none" w:sz="0" w:space="0" w:color="auto"/>
            <w:bottom w:val="none" w:sz="0" w:space="0" w:color="auto"/>
            <w:right w:val="none" w:sz="0" w:space="0" w:color="auto"/>
          </w:divBdr>
        </w:div>
      </w:divsChild>
    </w:div>
    <w:div w:id="1705784010">
      <w:bodyDiv w:val="1"/>
      <w:marLeft w:val="0"/>
      <w:marRight w:val="0"/>
      <w:marTop w:val="0"/>
      <w:marBottom w:val="0"/>
      <w:divBdr>
        <w:top w:val="none" w:sz="0" w:space="0" w:color="auto"/>
        <w:left w:val="none" w:sz="0" w:space="0" w:color="auto"/>
        <w:bottom w:val="none" w:sz="0" w:space="0" w:color="auto"/>
        <w:right w:val="none" w:sz="0" w:space="0" w:color="auto"/>
      </w:divBdr>
      <w:divsChild>
        <w:div w:id="341127324">
          <w:marLeft w:val="0"/>
          <w:marRight w:val="0"/>
          <w:marTop w:val="0"/>
          <w:marBottom w:val="0"/>
          <w:divBdr>
            <w:top w:val="none" w:sz="0" w:space="0" w:color="auto"/>
            <w:left w:val="none" w:sz="0" w:space="0" w:color="auto"/>
            <w:bottom w:val="none" w:sz="0" w:space="0" w:color="auto"/>
            <w:right w:val="none" w:sz="0" w:space="0" w:color="auto"/>
          </w:divBdr>
        </w:div>
      </w:divsChild>
    </w:div>
    <w:div w:id="1705786497">
      <w:bodyDiv w:val="1"/>
      <w:marLeft w:val="0"/>
      <w:marRight w:val="0"/>
      <w:marTop w:val="0"/>
      <w:marBottom w:val="0"/>
      <w:divBdr>
        <w:top w:val="none" w:sz="0" w:space="0" w:color="auto"/>
        <w:left w:val="none" w:sz="0" w:space="0" w:color="auto"/>
        <w:bottom w:val="none" w:sz="0" w:space="0" w:color="auto"/>
        <w:right w:val="none" w:sz="0" w:space="0" w:color="auto"/>
      </w:divBdr>
      <w:divsChild>
        <w:div w:id="727386645">
          <w:marLeft w:val="0"/>
          <w:marRight w:val="0"/>
          <w:marTop w:val="0"/>
          <w:marBottom w:val="0"/>
          <w:divBdr>
            <w:top w:val="none" w:sz="0" w:space="0" w:color="auto"/>
            <w:left w:val="none" w:sz="0" w:space="0" w:color="auto"/>
            <w:bottom w:val="none" w:sz="0" w:space="0" w:color="auto"/>
            <w:right w:val="none" w:sz="0" w:space="0" w:color="auto"/>
          </w:divBdr>
        </w:div>
      </w:divsChild>
    </w:div>
    <w:div w:id="1709261000">
      <w:bodyDiv w:val="1"/>
      <w:marLeft w:val="0"/>
      <w:marRight w:val="0"/>
      <w:marTop w:val="0"/>
      <w:marBottom w:val="0"/>
      <w:divBdr>
        <w:top w:val="none" w:sz="0" w:space="0" w:color="auto"/>
        <w:left w:val="none" w:sz="0" w:space="0" w:color="auto"/>
        <w:bottom w:val="none" w:sz="0" w:space="0" w:color="auto"/>
        <w:right w:val="none" w:sz="0" w:space="0" w:color="auto"/>
      </w:divBdr>
    </w:div>
    <w:div w:id="1713725699">
      <w:bodyDiv w:val="1"/>
      <w:marLeft w:val="0"/>
      <w:marRight w:val="0"/>
      <w:marTop w:val="0"/>
      <w:marBottom w:val="0"/>
      <w:divBdr>
        <w:top w:val="none" w:sz="0" w:space="0" w:color="auto"/>
        <w:left w:val="none" w:sz="0" w:space="0" w:color="auto"/>
        <w:bottom w:val="none" w:sz="0" w:space="0" w:color="auto"/>
        <w:right w:val="none" w:sz="0" w:space="0" w:color="auto"/>
      </w:divBdr>
      <w:divsChild>
        <w:div w:id="1188443079">
          <w:marLeft w:val="0"/>
          <w:marRight w:val="0"/>
          <w:marTop w:val="0"/>
          <w:marBottom w:val="0"/>
          <w:divBdr>
            <w:top w:val="none" w:sz="0" w:space="0" w:color="auto"/>
            <w:left w:val="none" w:sz="0" w:space="0" w:color="auto"/>
            <w:bottom w:val="none" w:sz="0" w:space="0" w:color="auto"/>
            <w:right w:val="none" w:sz="0" w:space="0" w:color="auto"/>
          </w:divBdr>
        </w:div>
      </w:divsChild>
    </w:div>
    <w:div w:id="1715277016">
      <w:bodyDiv w:val="1"/>
      <w:marLeft w:val="0"/>
      <w:marRight w:val="0"/>
      <w:marTop w:val="0"/>
      <w:marBottom w:val="0"/>
      <w:divBdr>
        <w:top w:val="none" w:sz="0" w:space="0" w:color="auto"/>
        <w:left w:val="none" w:sz="0" w:space="0" w:color="auto"/>
        <w:bottom w:val="none" w:sz="0" w:space="0" w:color="auto"/>
        <w:right w:val="none" w:sz="0" w:space="0" w:color="auto"/>
      </w:divBdr>
      <w:divsChild>
        <w:div w:id="641885050">
          <w:marLeft w:val="0"/>
          <w:marRight w:val="0"/>
          <w:marTop w:val="0"/>
          <w:marBottom w:val="0"/>
          <w:divBdr>
            <w:top w:val="none" w:sz="0" w:space="0" w:color="auto"/>
            <w:left w:val="none" w:sz="0" w:space="0" w:color="auto"/>
            <w:bottom w:val="none" w:sz="0" w:space="0" w:color="auto"/>
            <w:right w:val="none" w:sz="0" w:space="0" w:color="auto"/>
          </w:divBdr>
        </w:div>
      </w:divsChild>
    </w:div>
    <w:div w:id="1717973556">
      <w:bodyDiv w:val="1"/>
      <w:marLeft w:val="0"/>
      <w:marRight w:val="0"/>
      <w:marTop w:val="0"/>
      <w:marBottom w:val="0"/>
      <w:divBdr>
        <w:top w:val="none" w:sz="0" w:space="0" w:color="auto"/>
        <w:left w:val="none" w:sz="0" w:space="0" w:color="auto"/>
        <w:bottom w:val="none" w:sz="0" w:space="0" w:color="auto"/>
        <w:right w:val="none" w:sz="0" w:space="0" w:color="auto"/>
      </w:divBdr>
      <w:divsChild>
        <w:div w:id="265424713">
          <w:marLeft w:val="0"/>
          <w:marRight w:val="0"/>
          <w:marTop w:val="0"/>
          <w:marBottom w:val="0"/>
          <w:divBdr>
            <w:top w:val="none" w:sz="0" w:space="0" w:color="auto"/>
            <w:left w:val="none" w:sz="0" w:space="0" w:color="auto"/>
            <w:bottom w:val="none" w:sz="0" w:space="0" w:color="auto"/>
            <w:right w:val="none" w:sz="0" w:space="0" w:color="auto"/>
          </w:divBdr>
        </w:div>
      </w:divsChild>
    </w:div>
    <w:div w:id="1720282106">
      <w:bodyDiv w:val="1"/>
      <w:marLeft w:val="0"/>
      <w:marRight w:val="0"/>
      <w:marTop w:val="0"/>
      <w:marBottom w:val="0"/>
      <w:divBdr>
        <w:top w:val="none" w:sz="0" w:space="0" w:color="auto"/>
        <w:left w:val="none" w:sz="0" w:space="0" w:color="auto"/>
        <w:bottom w:val="none" w:sz="0" w:space="0" w:color="auto"/>
        <w:right w:val="none" w:sz="0" w:space="0" w:color="auto"/>
      </w:divBdr>
    </w:div>
    <w:div w:id="1722636389">
      <w:bodyDiv w:val="1"/>
      <w:marLeft w:val="0"/>
      <w:marRight w:val="0"/>
      <w:marTop w:val="0"/>
      <w:marBottom w:val="0"/>
      <w:divBdr>
        <w:top w:val="none" w:sz="0" w:space="0" w:color="auto"/>
        <w:left w:val="none" w:sz="0" w:space="0" w:color="auto"/>
        <w:bottom w:val="none" w:sz="0" w:space="0" w:color="auto"/>
        <w:right w:val="none" w:sz="0" w:space="0" w:color="auto"/>
      </w:divBdr>
      <w:divsChild>
        <w:div w:id="1340355834">
          <w:marLeft w:val="0"/>
          <w:marRight w:val="0"/>
          <w:marTop w:val="0"/>
          <w:marBottom w:val="0"/>
          <w:divBdr>
            <w:top w:val="none" w:sz="0" w:space="0" w:color="auto"/>
            <w:left w:val="none" w:sz="0" w:space="0" w:color="auto"/>
            <w:bottom w:val="none" w:sz="0" w:space="0" w:color="auto"/>
            <w:right w:val="none" w:sz="0" w:space="0" w:color="auto"/>
          </w:divBdr>
        </w:div>
      </w:divsChild>
    </w:div>
    <w:div w:id="1730225357">
      <w:bodyDiv w:val="1"/>
      <w:marLeft w:val="0"/>
      <w:marRight w:val="0"/>
      <w:marTop w:val="0"/>
      <w:marBottom w:val="0"/>
      <w:divBdr>
        <w:top w:val="none" w:sz="0" w:space="0" w:color="auto"/>
        <w:left w:val="none" w:sz="0" w:space="0" w:color="auto"/>
        <w:bottom w:val="none" w:sz="0" w:space="0" w:color="auto"/>
        <w:right w:val="none" w:sz="0" w:space="0" w:color="auto"/>
      </w:divBdr>
      <w:divsChild>
        <w:div w:id="379136496">
          <w:marLeft w:val="0"/>
          <w:marRight w:val="0"/>
          <w:marTop w:val="0"/>
          <w:marBottom w:val="0"/>
          <w:divBdr>
            <w:top w:val="none" w:sz="0" w:space="0" w:color="auto"/>
            <w:left w:val="none" w:sz="0" w:space="0" w:color="auto"/>
            <w:bottom w:val="none" w:sz="0" w:space="0" w:color="auto"/>
            <w:right w:val="none" w:sz="0" w:space="0" w:color="auto"/>
          </w:divBdr>
        </w:div>
      </w:divsChild>
    </w:div>
    <w:div w:id="1730882855">
      <w:bodyDiv w:val="1"/>
      <w:marLeft w:val="0"/>
      <w:marRight w:val="0"/>
      <w:marTop w:val="0"/>
      <w:marBottom w:val="0"/>
      <w:divBdr>
        <w:top w:val="none" w:sz="0" w:space="0" w:color="auto"/>
        <w:left w:val="none" w:sz="0" w:space="0" w:color="auto"/>
        <w:bottom w:val="none" w:sz="0" w:space="0" w:color="auto"/>
        <w:right w:val="none" w:sz="0" w:space="0" w:color="auto"/>
      </w:divBdr>
    </w:div>
    <w:div w:id="1739865896">
      <w:bodyDiv w:val="1"/>
      <w:marLeft w:val="0"/>
      <w:marRight w:val="0"/>
      <w:marTop w:val="0"/>
      <w:marBottom w:val="0"/>
      <w:divBdr>
        <w:top w:val="none" w:sz="0" w:space="0" w:color="auto"/>
        <w:left w:val="none" w:sz="0" w:space="0" w:color="auto"/>
        <w:bottom w:val="none" w:sz="0" w:space="0" w:color="auto"/>
        <w:right w:val="none" w:sz="0" w:space="0" w:color="auto"/>
      </w:divBdr>
    </w:div>
    <w:div w:id="1739941419">
      <w:bodyDiv w:val="1"/>
      <w:marLeft w:val="0"/>
      <w:marRight w:val="0"/>
      <w:marTop w:val="0"/>
      <w:marBottom w:val="0"/>
      <w:divBdr>
        <w:top w:val="none" w:sz="0" w:space="0" w:color="auto"/>
        <w:left w:val="none" w:sz="0" w:space="0" w:color="auto"/>
        <w:bottom w:val="none" w:sz="0" w:space="0" w:color="auto"/>
        <w:right w:val="none" w:sz="0" w:space="0" w:color="auto"/>
      </w:divBdr>
      <w:divsChild>
        <w:div w:id="1433932625">
          <w:marLeft w:val="0"/>
          <w:marRight w:val="0"/>
          <w:marTop w:val="0"/>
          <w:marBottom w:val="0"/>
          <w:divBdr>
            <w:top w:val="single" w:sz="2" w:space="0" w:color="auto"/>
            <w:left w:val="single" w:sz="2" w:space="0" w:color="auto"/>
            <w:bottom w:val="single" w:sz="2" w:space="0" w:color="auto"/>
            <w:right w:val="single" w:sz="2" w:space="0" w:color="auto"/>
          </w:divBdr>
        </w:div>
        <w:div w:id="334966531">
          <w:marLeft w:val="0"/>
          <w:marRight w:val="0"/>
          <w:marTop w:val="0"/>
          <w:marBottom w:val="0"/>
          <w:divBdr>
            <w:top w:val="single" w:sz="2" w:space="0" w:color="auto"/>
            <w:left w:val="single" w:sz="2" w:space="0" w:color="auto"/>
            <w:bottom w:val="single" w:sz="2" w:space="0" w:color="auto"/>
            <w:right w:val="single" w:sz="2" w:space="0" w:color="auto"/>
          </w:divBdr>
        </w:div>
        <w:div w:id="649213594">
          <w:marLeft w:val="0"/>
          <w:marRight w:val="0"/>
          <w:marTop w:val="0"/>
          <w:marBottom w:val="0"/>
          <w:divBdr>
            <w:top w:val="single" w:sz="2" w:space="0" w:color="auto"/>
            <w:left w:val="single" w:sz="2" w:space="0" w:color="auto"/>
            <w:bottom w:val="single" w:sz="2" w:space="0" w:color="auto"/>
            <w:right w:val="single" w:sz="2" w:space="0" w:color="auto"/>
          </w:divBdr>
        </w:div>
        <w:div w:id="1464154143">
          <w:marLeft w:val="0"/>
          <w:marRight w:val="0"/>
          <w:marTop w:val="0"/>
          <w:marBottom w:val="0"/>
          <w:divBdr>
            <w:top w:val="single" w:sz="2" w:space="0" w:color="auto"/>
            <w:left w:val="single" w:sz="2" w:space="0" w:color="auto"/>
            <w:bottom w:val="single" w:sz="2" w:space="0" w:color="auto"/>
            <w:right w:val="single" w:sz="2" w:space="0" w:color="auto"/>
          </w:divBdr>
        </w:div>
        <w:div w:id="125009699">
          <w:marLeft w:val="0"/>
          <w:marRight w:val="0"/>
          <w:marTop w:val="0"/>
          <w:marBottom w:val="0"/>
          <w:divBdr>
            <w:top w:val="single" w:sz="2" w:space="0" w:color="auto"/>
            <w:left w:val="single" w:sz="2" w:space="0" w:color="auto"/>
            <w:bottom w:val="single" w:sz="2" w:space="0" w:color="auto"/>
            <w:right w:val="single" w:sz="2" w:space="0" w:color="auto"/>
          </w:divBdr>
        </w:div>
        <w:div w:id="213466809">
          <w:marLeft w:val="0"/>
          <w:marRight w:val="0"/>
          <w:marTop w:val="0"/>
          <w:marBottom w:val="0"/>
          <w:divBdr>
            <w:top w:val="single" w:sz="2" w:space="0" w:color="auto"/>
            <w:left w:val="single" w:sz="2" w:space="0" w:color="auto"/>
            <w:bottom w:val="single" w:sz="2" w:space="0" w:color="auto"/>
            <w:right w:val="single" w:sz="2" w:space="0" w:color="auto"/>
          </w:divBdr>
        </w:div>
        <w:div w:id="1528062341">
          <w:marLeft w:val="0"/>
          <w:marRight w:val="0"/>
          <w:marTop w:val="0"/>
          <w:marBottom w:val="0"/>
          <w:divBdr>
            <w:top w:val="single" w:sz="2" w:space="0" w:color="auto"/>
            <w:left w:val="single" w:sz="2" w:space="0" w:color="auto"/>
            <w:bottom w:val="single" w:sz="2" w:space="0" w:color="auto"/>
            <w:right w:val="single" w:sz="2" w:space="0" w:color="auto"/>
          </w:divBdr>
        </w:div>
        <w:div w:id="1502428310">
          <w:marLeft w:val="0"/>
          <w:marRight w:val="0"/>
          <w:marTop w:val="0"/>
          <w:marBottom w:val="0"/>
          <w:divBdr>
            <w:top w:val="single" w:sz="2" w:space="0" w:color="auto"/>
            <w:left w:val="single" w:sz="2" w:space="0" w:color="auto"/>
            <w:bottom w:val="single" w:sz="2" w:space="0" w:color="auto"/>
            <w:right w:val="single" w:sz="2" w:space="0" w:color="auto"/>
          </w:divBdr>
        </w:div>
        <w:div w:id="1588928579">
          <w:marLeft w:val="0"/>
          <w:marRight w:val="0"/>
          <w:marTop w:val="0"/>
          <w:marBottom w:val="0"/>
          <w:divBdr>
            <w:top w:val="single" w:sz="2" w:space="0" w:color="auto"/>
            <w:left w:val="single" w:sz="2" w:space="0" w:color="auto"/>
            <w:bottom w:val="single" w:sz="2" w:space="0" w:color="auto"/>
            <w:right w:val="single" w:sz="2" w:space="0" w:color="auto"/>
          </w:divBdr>
        </w:div>
        <w:div w:id="1296371741">
          <w:marLeft w:val="0"/>
          <w:marRight w:val="0"/>
          <w:marTop w:val="0"/>
          <w:marBottom w:val="0"/>
          <w:divBdr>
            <w:top w:val="single" w:sz="2" w:space="0" w:color="auto"/>
            <w:left w:val="single" w:sz="2" w:space="0" w:color="auto"/>
            <w:bottom w:val="single" w:sz="2" w:space="0" w:color="auto"/>
            <w:right w:val="single" w:sz="2" w:space="0" w:color="auto"/>
          </w:divBdr>
        </w:div>
        <w:div w:id="967055786">
          <w:marLeft w:val="0"/>
          <w:marRight w:val="0"/>
          <w:marTop w:val="0"/>
          <w:marBottom w:val="0"/>
          <w:divBdr>
            <w:top w:val="single" w:sz="2" w:space="0" w:color="auto"/>
            <w:left w:val="single" w:sz="2" w:space="0" w:color="auto"/>
            <w:bottom w:val="single" w:sz="2" w:space="0" w:color="auto"/>
            <w:right w:val="single" w:sz="2" w:space="0" w:color="auto"/>
          </w:divBdr>
        </w:div>
        <w:div w:id="341592680">
          <w:marLeft w:val="0"/>
          <w:marRight w:val="0"/>
          <w:marTop w:val="0"/>
          <w:marBottom w:val="0"/>
          <w:divBdr>
            <w:top w:val="single" w:sz="2" w:space="0" w:color="auto"/>
            <w:left w:val="single" w:sz="2" w:space="0" w:color="auto"/>
            <w:bottom w:val="single" w:sz="2" w:space="0" w:color="auto"/>
            <w:right w:val="single" w:sz="2" w:space="0" w:color="auto"/>
          </w:divBdr>
        </w:div>
        <w:div w:id="413431094">
          <w:marLeft w:val="0"/>
          <w:marRight w:val="0"/>
          <w:marTop w:val="0"/>
          <w:marBottom w:val="0"/>
          <w:divBdr>
            <w:top w:val="single" w:sz="2" w:space="0" w:color="auto"/>
            <w:left w:val="single" w:sz="2" w:space="0" w:color="auto"/>
            <w:bottom w:val="single" w:sz="2" w:space="0" w:color="auto"/>
            <w:right w:val="single" w:sz="2" w:space="0" w:color="auto"/>
          </w:divBdr>
        </w:div>
        <w:div w:id="1366642472">
          <w:marLeft w:val="0"/>
          <w:marRight w:val="0"/>
          <w:marTop w:val="0"/>
          <w:marBottom w:val="0"/>
          <w:divBdr>
            <w:top w:val="single" w:sz="2" w:space="0" w:color="auto"/>
            <w:left w:val="single" w:sz="2" w:space="0" w:color="auto"/>
            <w:bottom w:val="single" w:sz="2" w:space="0" w:color="auto"/>
            <w:right w:val="single" w:sz="2" w:space="0" w:color="auto"/>
          </w:divBdr>
        </w:div>
        <w:div w:id="1594776770">
          <w:marLeft w:val="0"/>
          <w:marRight w:val="0"/>
          <w:marTop w:val="0"/>
          <w:marBottom w:val="0"/>
          <w:divBdr>
            <w:top w:val="single" w:sz="2" w:space="0" w:color="auto"/>
            <w:left w:val="single" w:sz="2" w:space="0" w:color="auto"/>
            <w:bottom w:val="single" w:sz="2" w:space="0" w:color="auto"/>
            <w:right w:val="single" w:sz="2" w:space="0" w:color="auto"/>
          </w:divBdr>
        </w:div>
        <w:div w:id="629941276">
          <w:marLeft w:val="0"/>
          <w:marRight w:val="0"/>
          <w:marTop w:val="0"/>
          <w:marBottom w:val="0"/>
          <w:divBdr>
            <w:top w:val="single" w:sz="2" w:space="0" w:color="auto"/>
            <w:left w:val="single" w:sz="2" w:space="0" w:color="auto"/>
            <w:bottom w:val="single" w:sz="2" w:space="0" w:color="auto"/>
            <w:right w:val="single" w:sz="2" w:space="0" w:color="auto"/>
          </w:divBdr>
        </w:div>
        <w:div w:id="1493721824">
          <w:marLeft w:val="0"/>
          <w:marRight w:val="0"/>
          <w:marTop w:val="0"/>
          <w:marBottom w:val="0"/>
          <w:divBdr>
            <w:top w:val="single" w:sz="2" w:space="0" w:color="auto"/>
            <w:left w:val="single" w:sz="2" w:space="0" w:color="auto"/>
            <w:bottom w:val="single" w:sz="2" w:space="0" w:color="auto"/>
            <w:right w:val="single" w:sz="2" w:space="0" w:color="auto"/>
          </w:divBdr>
        </w:div>
      </w:divsChild>
    </w:div>
    <w:div w:id="1746224498">
      <w:bodyDiv w:val="1"/>
      <w:marLeft w:val="0"/>
      <w:marRight w:val="0"/>
      <w:marTop w:val="0"/>
      <w:marBottom w:val="0"/>
      <w:divBdr>
        <w:top w:val="none" w:sz="0" w:space="0" w:color="auto"/>
        <w:left w:val="none" w:sz="0" w:space="0" w:color="auto"/>
        <w:bottom w:val="none" w:sz="0" w:space="0" w:color="auto"/>
        <w:right w:val="none" w:sz="0" w:space="0" w:color="auto"/>
      </w:divBdr>
      <w:divsChild>
        <w:div w:id="404689360">
          <w:marLeft w:val="0"/>
          <w:marRight w:val="0"/>
          <w:marTop w:val="0"/>
          <w:marBottom w:val="0"/>
          <w:divBdr>
            <w:top w:val="none" w:sz="0" w:space="0" w:color="auto"/>
            <w:left w:val="none" w:sz="0" w:space="0" w:color="auto"/>
            <w:bottom w:val="none" w:sz="0" w:space="0" w:color="auto"/>
            <w:right w:val="none" w:sz="0" w:space="0" w:color="auto"/>
          </w:divBdr>
        </w:div>
      </w:divsChild>
    </w:div>
    <w:div w:id="1765034489">
      <w:bodyDiv w:val="1"/>
      <w:marLeft w:val="0"/>
      <w:marRight w:val="0"/>
      <w:marTop w:val="0"/>
      <w:marBottom w:val="0"/>
      <w:divBdr>
        <w:top w:val="none" w:sz="0" w:space="0" w:color="auto"/>
        <w:left w:val="none" w:sz="0" w:space="0" w:color="auto"/>
        <w:bottom w:val="none" w:sz="0" w:space="0" w:color="auto"/>
        <w:right w:val="none" w:sz="0" w:space="0" w:color="auto"/>
      </w:divBdr>
    </w:div>
    <w:div w:id="1765494251">
      <w:bodyDiv w:val="1"/>
      <w:marLeft w:val="0"/>
      <w:marRight w:val="0"/>
      <w:marTop w:val="0"/>
      <w:marBottom w:val="0"/>
      <w:divBdr>
        <w:top w:val="none" w:sz="0" w:space="0" w:color="auto"/>
        <w:left w:val="none" w:sz="0" w:space="0" w:color="auto"/>
        <w:bottom w:val="none" w:sz="0" w:space="0" w:color="auto"/>
        <w:right w:val="none" w:sz="0" w:space="0" w:color="auto"/>
      </w:divBdr>
      <w:divsChild>
        <w:div w:id="641471472">
          <w:marLeft w:val="0"/>
          <w:marRight w:val="0"/>
          <w:marTop w:val="0"/>
          <w:marBottom w:val="0"/>
          <w:divBdr>
            <w:top w:val="none" w:sz="0" w:space="0" w:color="auto"/>
            <w:left w:val="none" w:sz="0" w:space="0" w:color="auto"/>
            <w:bottom w:val="none" w:sz="0" w:space="0" w:color="auto"/>
            <w:right w:val="none" w:sz="0" w:space="0" w:color="auto"/>
          </w:divBdr>
        </w:div>
      </w:divsChild>
    </w:div>
    <w:div w:id="1776632255">
      <w:bodyDiv w:val="1"/>
      <w:marLeft w:val="0"/>
      <w:marRight w:val="0"/>
      <w:marTop w:val="0"/>
      <w:marBottom w:val="0"/>
      <w:divBdr>
        <w:top w:val="none" w:sz="0" w:space="0" w:color="auto"/>
        <w:left w:val="none" w:sz="0" w:space="0" w:color="auto"/>
        <w:bottom w:val="none" w:sz="0" w:space="0" w:color="auto"/>
        <w:right w:val="none" w:sz="0" w:space="0" w:color="auto"/>
      </w:divBdr>
      <w:divsChild>
        <w:div w:id="393967200">
          <w:marLeft w:val="0"/>
          <w:marRight w:val="0"/>
          <w:marTop w:val="0"/>
          <w:marBottom w:val="0"/>
          <w:divBdr>
            <w:top w:val="none" w:sz="0" w:space="0" w:color="auto"/>
            <w:left w:val="none" w:sz="0" w:space="0" w:color="auto"/>
            <w:bottom w:val="none" w:sz="0" w:space="0" w:color="auto"/>
            <w:right w:val="none" w:sz="0" w:space="0" w:color="auto"/>
          </w:divBdr>
        </w:div>
      </w:divsChild>
    </w:div>
    <w:div w:id="1784839851">
      <w:bodyDiv w:val="1"/>
      <w:marLeft w:val="0"/>
      <w:marRight w:val="0"/>
      <w:marTop w:val="0"/>
      <w:marBottom w:val="0"/>
      <w:divBdr>
        <w:top w:val="none" w:sz="0" w:space="0" w:color="auto"/>
        <w:left w:val="none" w:sz="0" w:space="0" w:color="auto"/>
        <w:bottom w:val="none" w:sz="0" w:space="0" w:color="auto"/>
        <w:right w:val="none" w:sz="0" w:space="0" w:color="auto"/>
      </w:divBdr>
      <w:divsChild>
        <w:div w:id="1616281213">
          <w:marLeft w:val="0"/>
          <w:marRight w:val="0"/>
          <w:marTop w:val="0"/>
          <w:marBottom w:val="300"/>
          <w:divBdr>
            <w:top w:val="single" w:sz="2" w:space="0" w:color="auto"/>
            <w:left w:val="single" w:sz="2" w:space="18" w:color="auto"/>
            <w:bottom w:val="single" w:sz="2" w:space="0" w:color="auto"/>
            <w:right w:val="single" w:sz="2" w:space="18" w:color="auto"/>
          </w:divBdr>
          <w:divsChild>
            <w:div w:id="24063559">
              <w:marLeft w:val="0"/>
              <w:marRight w:val="0"/>
              <w:marTop w:val="0"/>
              <w:marBottom w:val="0"/>
              <w:divBdr>
                <w:top w:val="single" w:sz="4" w:space="15" w:color="auto"/>
                <w:left w:val="single" w:sz="4" w:space="15" w:color="auto"/>
                <w:bottom w:val="single" w:sz="4" w:space="15" w:color="auto"/>
                <w:right w:val="single" w:sz="4" w:space="15" w:color="auto"/>
              </w:divBdr>
              <w:divsChild>
                <w:div w:id="173797580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87502730">
      <w:bodyDiv w:val="1"/>
      <w:marLeft w:val="0"/>
      <w:marRight w:val="0"/>
      <w:marTop w:val="0"/>
      <w:marBottom w:val="0"/>
      <w:divBdr>
        <w:top w:val="none" w:sz="0" w:space="0" w:color="auto"/>
        <w:left w:val="none" w:sz="0" w:space="0" w:color="auto"/>
        <w:bottom w:val="none" w:sz="0" w:space="0" w:color="auto"/>
        <w:right w:val="none" w:sz="0" w:space="0" w:color="auto"/>
      </w:divBdr>
      <w:divsChild>
        <w:div w:id="1859585217">
          <w:marLeft w:val="0"/>
          <w:marRight w:val="0"/>
          <w:marTop w:val="0"/>
          <w:marBottom w:val="0"/>
          <w:divBdr>
            <w:top w:val="none" w:sz="0" w:space="0" w:color="auto"/>
            <w:left w:val="none" w:sz="0" w:space="0" w:color="auto"/>
            <w:bottom w:val="none" w:sz="0" w:space="0" w:color="auto"/>
            <w:right w:val="none" w:sz="0" w:space="0" w:color="auto"/>
          </w:divBdr>
        </w:div>
      </w:divsChild>
    </w:div>
    <w:div w:id="1788813210">
      <w:bodyDiv w:val="1"/>
      <w:marLeft w:val="0"/>
      <w:marRight w:val="0"/>
      <w:marTop w:val="0"/>
      <w:marBottom w:val="0"/>
      <w:divBdr>
        <w:top w:val="none" w:sz="0" w:space="0" w:color="auto"/>
        <w:left w:val="none" w:sz="0" w:space="0" w:color="auto"/>
        <w:bottom w:val="none" w:sz="0" w:space="0" w:color="auto"/>
        <w:right w:val="none" w:sz="0" w:space="0" w:color="auto"/>
      </w:divBdr>
    </w:div>
    <w:div w:id="1792551800">
      <w:bodyDiv w:val="1"/>
      <w:marLeft w:val="0"/>
      <w:marRight w:val="0"/>
      <w:marTop w:val="0"/>
      <w:marBottom w:val="0"/>
      <w:divBdr>
        <w:top w:val="none" w:sz="0" w:space="0" w:color="auto"/>
        <w:left w:val="none" w:sz="0" w:space="0" w:color="auto"/>
        <w:bottom w:val="none" w:sz="0" w:space="0" w:color="auto"/>
        <w:right w:val="none" w:sz="0" w:space="0" w:color="auto"/>
      </w:divBdr>
    </w:div>
    <w:div w:id="1796022097">
      <w:bodyDiv w:val="1"/>
      <w:marLeft w:val="0"/>
      <w:marRight w:val="0"/>
      <w:marTop w:val="0"/>
      <w:marBottom w:val="0"/>
      <w:divBdr>
        <w:top w:val="none" w:sz="0" w:space="0" w:color="auto"/>
        <w:left w:val="none" w:sz="0" w:space="0" w:color="auto"/>
        <w:bottom w:val="none" w:sz="0" w:space="0" w:color="auto"/>
        <w:right w:val="none" w:sz="0" w:space="0" w:color="auto"/>
      </w:divBdr>
      <w:divsChild>
        <w:div w:id="824470331">
          <w:marLeft w:val="0"/>
          <w:marRight w:val="0"/>
          <w:marTop w:val="0"/>
          <w:marBottom w:val="0"/>
          <w:divBdr>
            <w:top w:val="none" w:sz="0" w:space="0" w:color="auto"/>
            <w:left w:val="none" w:sz="0" w:space="0" w:color="auto"/>
            <w:bottom w:val="none" w:sz="0" w:space="0" w:color="auto"/>
            <w:right w:val="none" w:sz="0" w:space="0" w:color="auto"/>
          </w:divBdr>
        </w:div>
      </w:divsChild>
    </w:div>
    <w:div w:id="1798833521">
      <w:bodyDiv w:val="1"/>
      <w:marLeft w:val="0"/>
      <w:marRight w:val="0"/>
      <w:marTop w:val="0"/>
      <w:marBottom w:val="0"/>
      <w:divBdr>
        <w:top w:val="none" w:sz="0" w:space="0" w:color="auto"/>
        <w:left w:val="none" w:sz="0" w:space="0" w:color="auto"/>
        <w:bottom w:val="none" w:sz="0" w:space="0" w:color="auto"/>
        <w:right w:val="none" w:sz="0" w:space="0" w:color="auto"/>
      </w:divBdr>
    </w:div>
    <w:div w:id="1800025432">
      <w:bodyDiv w:val="1"/>
      <w:marLeft w:val="0"/>
      <w:marRight w:val="0"/>
      <w:marTop w:val="0"/>
      <w:marBottom w:val="0"/>
      <w:divBdr>
        <w:top w:val="none" w:sz="0" w:space="0" w:color="auto"/>
        <w:left w:val="none" w:sz="0" w:space="0" w:color="auto"/>
        <w:bottom w:val="none" w:sz="0" w:space="0" w:color="auto"/>
        <w:right w:val="none" w:sz="0" w:space="0" w:color="auto"/>
      </w:divBdr>
      <w:divsChild>
        <w:div w:id="152987898">
          <w:marLeft w:val="0"/>
          <w:marRight w:val="0"/>
          <w:marTop w:val="0"/>
          <w:marBottom w:val="0"/>
          <w:divBdr>
            <w:top w:val="none" w:sz="0" w:space="0" w:color="auto"/>
            <w:left w:val="none" w:sz="0" w:space="0" w:color="auto"/>
            <w:bottom w:val="none" w:sz="0" w:space="0" w:color="auto"/>
            <w:right w:val="none" w:sz="0" w:space="0" w:color="auto"/>
          </w:divBdr>
        </w:div>
      </w:divsChild>
    </w:div>
    <w:div w:id="1802839187">
      <w:bodyDiv w:val="1"/>
      <w:marLeft w:val="0"/>
      <w:marRight w:val="0"/>
      <w:marTop w:val="0"/>
      <w:marBottom w:val="0"/>
      <w:divBdr>
        <w:top w:val="none" w:sz="0" w:space="0" w:color="auto"/>
        <w:left w:val="none" w:sz="0" w:space="0" w:color="auto"/>
        <w:bottom w:val="none" w:sz="0" w:space="0" w:color="auto"/>
        <w:right w:val="none" w:sz="0" w:space="0" w:color="auto"/>
      </w:divBdr>
    </w:div>
    <w:div w:id="1807696263">
      <w:bodyDiv w:val="1"/>
      <w:marLeft w:val="0"/>
      <w:marRight w:val="0"/>
      <w:marTop w:val="0"/>
      <w:marBottom w:val="0"/>
      <w:divBdr>
        <w:top w:val="none" w:sz="0" w:space="0" w:color="auto"/>
        <w:left w:val="none" w:sz="0" w:space="0" w:color="auto"/>
        <w:bottom w:val="none" w:sz="0" w:space="0" w:color="auto"/>
        <w:right w:val="none" w:sz="0" w:space="0" w:color="auto"/>
      </w:divBdr>
      <w:divsChild>
        <w:div w:id="897325868">
          <w:marLeft w:val="0"/>
          <w:marRight w:val="0"/>
          <w:marTop w:val="0"/>
          <w:marBottom w:val="0"/>
          <w:divBdr>
            <w:top w:val="none" w:sz="0" w:space="0" w:color="auto"/>
            <w:left w:val="none" w:sz="0" w:space="0" w:color="auto"/>
            <w:bottom w:val="none" w:sz="0" w:space="0" w:color="auto"/>
            <w:right w:val="none" w:sz="0" w:space="0" w:color="auto"/>
          </w:divBdr>
        </w:div>
      </w:divsChild>
    </w:div>
    <w:div w:id="1811049847">
      <w:bodyDiv w:val="1"/>
      <w:marLeft w:val="0"/>
      <w:marRight w:val="0"/>
      <w:marTop w:val="0"/>
      <w:marBottom w:val="0"/>
      <w:divBdr>
        <w:top w:val="none" w:sz="0" w:space="0" w:color="auto"/>
        <w:left w:val="none" w:sz="0" w:space="0" w:color="auto"/>
        <w:bottom w:val="none" w:sz="0" w:space="0" w:color="auto"/>
        <w:right w:val="none" w:sz="0" w:space="0" w:color="auto"/>
      </w:divBdr>
      <w:divsChild>
        <w:div w:id="1921676162">
          <w:marLeft w:val="0"/>
          <w:marRight w:val="0"/>
          <w:marTop w:val="0"/>
          <w:marBottom w:val="0"/>
          <w:divBdr>
            <w:top w:val="none" w:sz="0" w:space="0" w:color="auto"/>
            <w:left w:val="none" w:sz="0" w:space="0" w:color="auto"/>
            <w:bottom w:val="none" w:sz="0" w:space="0" w:color="auto"/>
            <w:right w:val="none" w:sz="0" w:space="0" w:color="auto"/>
          </w:divBdr>
        </w:div>
      </w:divsChild>
    </w:div>
    <w:div w:id="1812749143">
      <w:bodyDiv w:val="1"/>
      <w:marLeft w:val="0"/>
      <w:marRight w:val="0"/>
      <w:marTop w:val="0"/>
      <w:marBottom w:val="0"/>
      <w:divBdr>
        <w:top w:val="none" w:sz="0" w:space="0" w:color="auto"/>
        <w:left w:val="none" w:sz="0" w:space="0" w:color="auto"/>
        <w:bottom w:val="none" w:sz="0" w:space="0" w:color="auto"/>
        <w:right w:val="none" w:sz="0" w:space="0" w:color="auto"/>
      </w:divBdr>
    </w:div>
    <w:div w:id="1812938474">
      <w:bodyDiv w:val="1"/>
      <w:marLeft w:val="0"/>
      <w:marRight w:val="0"/>
      <w:marTop w:val="0"/>
      <w:marBottom w:val="0"/>
      <w:divBdr>
        <w:top w:val="none" w:sz="0" w:space="0" w:color="auto"/>
        <w:left w:val="none" w:sz="0" w:space="0" w:color="auto"/>
        <w:bottom w:val="none" w:sz="0" w:space="0" w:color="auto"/>
        <w:right w:val="none" w:sz="0" w:space="0" w:color="auto"/>
      </w:divBdr>
      <w:divsChild>
        <w:div w:id="751203289">
          <w:marLeft w:val="0"/>
          <w:marRight w:val="0"/>
          <w:marTop w:val="0"/>
          <w:marBottom w:val="0"/>
          <w:divBdr>
            <w:top w:val="none" w:sz="0" w:space="0" w:color="auto"/>
            <w:left w:val="none" w:sz="0" w:space="0" w:color="auto"/>
            <w:bottom w:val="none" w:sz="0" w:space="0" w:color="auto"/>
            <w:right w:val="none" w:sz="0" w:space="0" w:color="auto"/>
          </w:divBdr>
        </w:div>
      </w:divsChild>
    </w:div>
    <w:div w:id="1813524214">
      <w:bodyDiv w:val="1"/>
      <w:marLeft w:val="0"/>
      <w:marRight w:val="0"/>
      <w:marTop w:val="0"/>
      <w:marBottom w:val="0"/>
      <w:divBdr>
        <w:top w:val="none" w:sz="0" w:space="0" w:color="auto"/>
        <w:left w:val="none" w:sz="0" w:space="0" w:color="auto"/>
        <w:bottom w:val="none" w:sz="0" w:space="0" w:color="auto"/>
        <w:right w:val="none" w:sz="0" w:space="0" w:color="auto"/>
      </w:divBdr>
      <w:divsChild>
        <w:div w:id="1905144378">
          <w:marLeft w:val="0"/>
          <w:marRight w:val="0"/>
          <w:marTop w:val="0"/>
          <w:marBottom w:val="0"/>
          <w:divBdr>
            <w:top w:val="none" w:sz="0" w:space="0" w:color="auto"/>
            <w:left w:val="none" w:sz="0" w:space="0" w:color="auto"/>
            <w:bottom w:val="none" w:sz="0" w:space="0" w:color="auto"/>
            <w:right w:val="none" w:sz="0" w:space="0" w:color="auto"/>
          </w:divBdr>
        </w:div>
      </w:divsChild>
    </w:div>
    <w:div w:id="1815677091">
      <w:bodyDiv w:val="1"/>
      <w:marLeft w:val="0"/>
      <w:marRight w:val="0"/>
      <w:marTop w:val="0"/>
      <w:marBottom w:val="0"/>
      <w:divBdr>
        <w:top w:val="none" w:sz="0" w:space="0" w:color="auto"/>
        <w:left w:val="none" w:sz="0" w:space="0" w:color="auto"/>
        <w:bottom w:val="none" w:sz="0" w:space="0" w:color="auto"/>
        <w:right w:val="none" w:sz="0" w:space="0" w:color="auto"/>
      </w:divBdr>
    </w:div>
    <w:div w:id="1817257526">
      <w:bodyDiv w:val="1"/>
      <w:marLeft w:val="0"/>
      <w:marRight w:val="0"/>
      <w:marTop w:val="0"/>
      <w:marBottom w:val="0"/>
      <w:divBdr>
        <w:top w:val="none" w:sz="0" w:space="0" w:color="auto"/>
        <w:left w:val="none" w:sz="0" w:space="0" w:color="auto"/>
        <w:bottom w:val="none" w:sz="0" w:space="0" w:color="auto"/>
        <w:right w:val="none" w:sz="0" w:space="0" w:color="auto"/>
      </w:divBdr>
    </w:div>
    <w:div w:id="1824203363">
      <w:bodyDiv w:val="1"/>
      <w:marLeft w:val="0"/>
      <w:marRight w:val="0"/>
      <w:marTop w:val="0"/>
      <w:marBottom w:val="0"/>
      <w:divBdr>
        <w:top w:val="none" w:sz="0" w:space="0" w:color="auto"/>
        <w:left w:val="none" w:sz="0" w:space="0" w:color="auto"/>
        <w:bottom w:val="none" w:sz="0" w:space="0" w:color="auto"/>
        <w:right w:val="none" w:sz="0" w:space="0" w:color="auto"/>
      </w:divBdr>
      <w:divsChild>
        <w:div w:id="2125464679">
          <w:marLeft w:val="0"/>
          <w:marRight w:val="0"/>
          <w:marTop w:val="0"/>
          <w:marBottom w:val="0"/>
          <w:divBdr>
            <w:top w:val="none" w:sz="0" w:space="0" w:color="auto"/>
            <w:left w:val="none" w:sz="0" w:space="0" w:color="auto"/>
            <w:bottom w:val="none" w:sz="0" w:space="0" w:color="auto"/>
            <w:right w:val="none" w:sz="0" w:space="0" w:color="auto"/>
          </w:divBdr>
        </w:div>
      </w:divsChild>
    </w:div>
    <w:div w:id="1827552764">
      <w:bodyDiv w:val="1"/>
      <w:marLeft w:val="0"/>
      <w:marRight w:val="0"/>
      <w:marTop w:val="0"/>
      <w:marBottom w:val="0"/>
      <w:divBdr>
        <w:top w:val="none" w:sz="0" w:space="0" w:color="auto"/>
        <w:left w:val="none" w:sz="0" w:space="0" w:color="auto"/>
        <w:bottom w:val="none" w:sz="0" w:space="0" w:color="auto"/>
        <w:right w:val="none" w:sz="0" w:space="0" w:color="auto"/>
      </w:divBdr>
    </w:div>
    <w:div w:id="1835412011">
      <w:bodyDiv w:val="1"/>
      <w:marLeft w:val="0"/>
      <w:marRight w:val="0"/>
      <w:marTop w:val="0"/>
      <w:marBottom w:val="0"/>
      <w:divBdr>
        <w:top w:val="none" w:sz="0" w:space="0" w:color="auto"/>
        <w:left w:val="none" w:sz="0" w:space="0" w:color="auto"/>
        <w:bottom w:val="none" w:sz="0" w:space="0" w:color="auto"/>
        <w:right w:val="none" w:sz="0" w:space="0" w:color="auto"/>
      </w:divBdr>
      <w:divsChild>
        <w:div w:id="834492885">
          <w:marLeft w:val="0"/>
          <w:marRight w:val="0"/>
          <w:marTop w:val="0"/>
          <w:marBottom w:val="0"/>
          <w:divBdr>
            <w:top w:val="none" w:sz="0" w:space="0" w:color="auto"/>
            <w:left w:val="none" w:sz="0" w:space="0" w:color="auto"/>
            <w:bottom w:val="none" w:sz="0" w:space="0" w:color="auto"/>
            <w:right w:val="none" w:sz="0" w:space="0" w:color="auto"/>
          </w:divBdr>
        </w:div>
      </w:divsChild>
    </w:div>
    <w:div w:id="1837111888">
      <w:bodyDiv w:val="1"/>
      <w:marLeft w:val="0"/>
      <w:marRight w:val="0"/>
      <w:marTop w:val="0"/>
      <w:marBottom w:val="0"/>
      <w:divBdr>
        <w:top w:val="none" w:sz="0" w:space="0" w:color="auto"/>
        <w:left w:val="none" w:sz="0" w:space="0" w:color="auto"/>
        <w:bottom w:val="none" w:sz="0" w:space="0" w:color="auto"/>
        <w:right w:val="none" w:sz="0" w:space="0" w:color="auto"/>
      </w:divBdr>
      <w:divsChild>
        <w:div w:id="820852055">
          <w:marLeft w:val="0"/>
          <w:marRight w:val="0"/>
          <w:marTop w:val="0"/>
          <w:marBottom w:val="0"/>
          <w:divBdr>
            <w:top w:val="none" w:sz="0" w:space="0" w:color="auto"/>
            <w:left w:val="none" w:sz="0" w:space="0" w:color="auto"/>
            <w:bottom w:val="none" w:sz="0" w:space="0" w:color="auto"/>
            <w:right w:val="none" w:sz="0" w:space="0" w:color="auto"/>
          </w:divBdr>
        </w:div>
      </w:divsChild>
    </w:div>
    <w:div w:id="1838380170">
      <w:bodyDiv w:val="1"/>
      <w:marLeft w:val="0"/>
      <w:marRight w:val="0"/>
      <w:marTop w:val="0"/>
      <w:marBottom w:val="0"/>
      <w:divBdr>
        <w:top w:val="none" w:sz="0" w:space="0" w:color="auto"/>
        <w:left w:val="none" w:sz="0" w:space="0" w:color="auto"/>
        <w:bottom w:val="none" w:sz="0" w:space="0" w:color="auto"/>
        <w:right w:val="none" w:sz="0" w:space="0" w:color="auto"/>
      </w:divBdr>
      <w:divsChild>
        <w:div w:id="1638030752">
          <w:marLeft w:val="0"/>
          <w:marRight w:val="0"/>
          <w:marTop w:val="0"/>
          <w:marBottom w:val="0"/>
          <w:divBdr>
            <w:top w:val="none" w:sz="0" w:space="0" w:color="auto"/>
            <w:left w:val="none" w:sz="0" w:space="0" w:color="auto"/>
            <w:bottom w:val="none" w:sz="0" w:space="0" w:color="auto"/>
            <w:right w:val="none" w:sz="0" w:space="0" w:color="auto"/>
          </w:divBdr>
        </w:div>
      </w:divsChild>
    </w:div>
    <w:div w:id="1845625147">
      <w:bodyDiv w:val="1"/>
      <w:marLeft w:val="0"/>
      <w:marRight w:val="0"/>
      <w:marTop w:val="0"/>
      <w:marBottom w:val="0"/>
      <w:divBdr>
        <w:top w:val="none" w:sz="0" w:space="0" w:color="auto"/>
        <w:left w:val="none" w:sz="0" w:space="0" w:color="auto"/>
        <w:bottom w:val="none" w:sz="0" w:space="0" w:color="auto"/>
        <w:right w:val="none" w:sz="0" w:space="0" w:color="auto"/>
      </w:divBdr>
    </w:div>
    <w:div w:id="1845634041">
      <w:bodyDiv w:val="1"/>
      <w:marLeft w:val="0"/>
      <w:marRight w:val="0"/>
      <w:marTop w:val="0"/>
      <w:marBottom w:val="0"/>
      <w:divBdr>
        <w:top w:val="none" w:sz="0" w:space="0" w:color="auto"/>
        <w:left w:val="none" w:sz="0" w:space="0" w:color="auto"/>
        <w:bottom w:val="none" w:sz="0" w:space="0" w:color="auto"/>
        <w:right w:val="none" w:sz="0" w:space="0" w:color="auto"/>
      </w:divBdr>
      <w:divsChild>
        <w:div w:id="1161117229">
          <w:marLeft w:val="0"/>
          <w:marRight w:val="0"/>
          <w:marTop w:val="0"/>
          <w:marBottom w:val="0"/>
          <w:divBdr>
            <w:top w:val="none" w:sz="0" w:space="0" w:color="auto"/>
            <w:left w:val="none" w:sz="0" w:space="0" w:color="auto"/>
            <w:bottom w:val="none" w:sz="0" w:space="0" w:color="auto"/>
            <w:right w:val="none" w:sz="0" w:space="0" w:color="auto"/>
          </w:divBdr>
        </w:div>
      </w:divsChild>
    </w:div>
    <w:div w:id="1846702043">
      <w:bodyDiv w:val="1"/>
      <w:marLeft w:val="0"/>
      <w:marRight w:val="0"/>
      <w:marTop w:val="0"/>
      <w:marBottom w:val="0"/>
      <w:divBdr>
        <w:top w:val="none" w:sz="0" w:space="0" w:color="auto"/>
        <w:left w:val="none" w:sz="0" w:space="0" w:color="auto"/>
        <w:bottom w:val="none" w:sz="0" w:space="0" w:color="auto"/>
        <w:right w:val="none" w:sz="0" w:space="0" w:color="auto"/>
      </w:divBdr>
      <w:divsChild>
        <w:div w:id="1994405744">
          <w:marLeft w:val="0"/>
          <w:marRight w:val="0"/>
          <w:marTop w:val="0"/>
          <w:marBottom w:val="0"/>
          <w:divBdr>
            <w:top w:val="none" w:sz="0" w:space="0" w:color="auto"/>
            <w:left w:val="none" w:sz="0" w:space="0" w:color="auto"/>
            <w:bottom w:val="none" w:sz="0" w:space="0" w:color="auto"/>
            <w:right w:val="none" w:sz="0" w:space="0" w:color="auto"/>
          </w:divBdr>
        </w:div>
      </w:divsChild>
    </w:div>
    <w:div w:id="1848640638">
      <w:bodyDiv w:val="1"/>
      <w:marLeft w:val="0"/>
      <w:marRight w:val="0"/>
      <w:marTop w:val="0"/>
      <w:marBottom w:val="0"/>
      <w:divBdr>
        <w:top w:val="none" w:sz="0" w:space="0" w:color="auto"/>
        <w:left w:val="none" w:sz="0" w:space="0" w:color="auto"/>
        <w:bottom w:val="none" w:sz="0" w:space="0" w:color="auto"/>
        <w:right w:val="none" w:sz="0" w:space="0" w:color="auto"/>
      </w:divBdr>
      <w:divsChild>
        <w:div w:id="891041448">
          <w:marLeft w:val="0"/>
          <w:marRight w:val="0"/>
          <w:marTop w:val="0"/>
          <w:marBottom w:val="0"/>
          <w:divBdr>
            <w:top w:val="none" w:sz="0" w:space="0" w:color="auto"/>
            <w:left w:val="none" w:sz="0" w:space="0" w:color="auto"/>
            <w:bottom w:val="none" w:sz="0" w:space="0" w:color="auto"/>
            <w:right w:val="none" w:sz="0" w:space="0" w:color="auto"/>
          </w:divBdr>
        </w:div>
      </w:divsChild>
    </w:div>
    <w:div w:id="1849520389">
      <w:bodyDiv w:val="1"/>
      <w:marLeft w:val="0"/>
      <w:marRight w:val="0"/>
      <w:marTop w:val="0"/>
      <w:marBottom w:val="0"/>
      <w:divBdr>
        <w:top w:val="none" w:sz="0" w:space="0" w:color="auto"/>
        <w:left w:val="none" w:sz="0" w:space="0" w:color="auto"/>
        <w:bottom w:val="none" w:sz="0" w:space="0" w:color="auto"/>
        <w:right w:val="none" w:sz="0" w:space="0" w:color="auto"/>
      </w:divBdr>
      <w:divsChild>
        <w:div w:id="436408507">
          <w:marLeft w:val="0"/>
          <w:marRight w:val="0"/>
          <w:marTop w:val="0"/>
          <w:marBottom w:val="0"/>
          <w:divBdr>
            <w:top w:val="none" w:sz="0" w:space="0" w:color="auto"/>
            <w:left w:val="none" w:sz="0" w:space="0" w:color="auto"/>
            <w:bottom w:val="none" w:sz="0" w:space="0" w:color="auto"/>
            <w:right w:val="none" w:sz="0" w:space="0" w:color="auto"/>
          </w:divBdr>
        </w:div>
      </w:divsChild>
    </w:div>
    <w:div w:id="1855923665">
      <w:bodyDiv w:val="1"/>
      <w:marLeft w:val="0"/>
      <w:marRight w:val="0"/>
      <w:marTop w:val="0"/>
      <w:marBottom w:val="0"/>
      <w:divBdr>
        <w:top w:val="none" w:sz="0" w:space="0" w:color="auto"/>
        <w:left w:val="none" w:sz="0" w:space="0" w:color="auto"/>
        <w:bottom w:val="none" w:sz="0" w:space="0" w:color="auto"/>
        <w:right w:val="none" w:sz="0" w:space="0" w:color="auto"/>
      </w:divBdr>
    </w:div>
    <w:div w:id="1863779723">
      <w:bodyDiv w:val="1"/>
      <w:marLeft w:val="0"/>
      <w:marRight w:val="0"/>
      <w:marTop w:val="0"/>
      <w:marBottom w:val="0"/>
      <w:divBdr>
        <w:top w:val="none" w:sz="0" w:space="0" w:color="auto"/>
        <w:left w:val="none" w:sz="0" w:space="0" w:color="auto"/>
        <w:bottom w:val="none" w:sz="0" w:space="0" w:color="auto"/>
        <w:right w:val="none" w:sz="0" w:space="0" w:color="auto"/>
      </w:divBdr>
    </w:div>
    <w:div w:id="1864248149">
      <w:bodyDiv w:val="1"/>
      <w:marLeft w:val="0"/>
      <w:marRight w:val="0"/>
      <w:marTop w:val="0"/>
      <w:marBottom w:val="0"/>
      <w:divBdr>
        <w:top w:val="none" w:sz="0" w:space="0" w:color="auto"/>
        <w:left w:val="none" w:sz="0" w:space="0" w:color="auto"/>
        <w:bottom w:val="none" w:sz="0" w:space="0" w:color="auto"/>
        <w:right w:val="none" w:sz="0" w:space="0" w:color="auto"/>
      </w:divBdr>
      <w:divsChild>
        <w:div w:id="2059283735">
          <w:marLeft w:val="0"/>
          <w:marRight w:val="0"/>
          <w:marTop w:val="0"/>
          <w:marBottom w:val="0"/>
          <w:divBdr>
            <w:top w:val="none" w:sz="0" w:space="0" w:color="auto"/>
            <w:left w:val="none" w:sz="0" w:space="0" w:color="auto"/>
            <w:bottom w:val="none" w:sz="0" w:space="0" w:color="auto"/>
            <w:right w:val="none" w:sz="0" w:space="0" w:color="auto"/>
          </w:divBdr>
        </w:div>
      </w:divsChild>
    </w:div>
    <w:div w:id="1864394962">
      <w:bodyDiv w:val="1"/>
      <w:marLeft w:val="0"/>
      <w:marRight w:val="0"/>
      <w:marTop w:val="0"/>
      <w:marBottom w:val="0"/>
      <w:divBdr>
        <w:top w:val="none" w:sz="0" w:space="0" w:color="auto"/>
        <w:left w:val="none" w:sz="0" w:space="0" w:color="auto"/>
        <w:bottom w:val="none" w:sz="0" w:space="0" w:color="auto"/>
        <w:right w:val="none" w:sz="0" w:space="0" w:color="auto"/>
      </w:divBdr>
      <w:divsChild>
        <w:div w:id="462160375">
          <w:marLeft w:val="0"/>
          <w:marRight w:val="0"/>
          <w:marTop w:val="0"/>
          <w:marBottom w:val="0"/>
          <w:divBdr>
            <w:top w:val="none" w:sz="0" w:space="0" w:color="auto"/>
            <w:left w:val="none" w:sz="0" w:space="0" w:color="auto"/>
            <w:bottom w:val="none" w:sz="0" w:space="0" w:color="auto"/>
            <w:right w:val="none" w:sz="0" w:space="0" w:color="auto"/>
          </w:divBdr>
        </w:div>
      </w:divsChild>
    </w:div>
    <w:div w:id="1877765878">
      <w:bodyDiv w:val="1"/>
      <w:marLeft w:val="0"/>
      <w:marRight w:val="0"/>
      <w:marTop w:val="0"/>
      <w:marBottom w:val="0"/>
      <w:divBdr>
        <w:top w:val="none" w:sz="0" w:space="0" w:color="auto"/>
        <w:left w:val="none" w:sz="0" w:space="0" w:color="auto"/>
        <w:bottom w:val="none" w:sz="0" w:space="0" w:color="auto"/>
        <w:right w:val="none" w:sz="0" w:space="0" w:color="auto"/>
      </w:divBdr>
      <w:divsChild>
        <w:div w:id="677080688">
          <w:marLeft w:val="0"/>
          <w:marRight w:val="0"/>
          <w:marTop w:val="0"/>
          <w:marBottom w:val="300"/>
          <w:divBdr>
            <w:top w:val="single" w:sz="2" w:space="0" w:color="auto"/>
            <w:left w:val="single" w:sz="2" w:space="18" w:color="auto"/>
            <w:bottom w:val="single" w:sz="2" w:space="0" w:color="auto"/>
            <w:right w:val="single" w:sz="2" w:space="18" w:color="auto"/>
          </w:divBdr>
          <w:divsChild>
            <w:div w:id="1042167085">
              <w:marLeft w:val="0"/>
              <w:marRight w:val="0"/>
              <w:marTop w:val="0"/>
              <w:marBottom w:val="0"/>
              <w:divBdr>
                <w:top w:val="single" w:sz="4" w:space="15" w:color="auto"/>
                <w:left w:val="single" w:sz="4" w:space="15" w:color="auto"/>
                <w:bottom w:val="single" w:sz="4" w:space="15" w:color="auto"/>
                <w:right w:val="single" w:sz="4" w:space="15" w:color="auto"/>
              </w:divBdr>
              <w:divsChild>
                <w:div w:id="189866490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78735476">
      <w:bodyDiv w:val="1"/>
      <w:marLeft w:val="0"/>
      <w:marRight w:val="0"/>
      <w:marTop w:val="0"/>
      <w:marBottom w:val="0"/>
      <w:divBdr>
        <w:top w:val="none" w:sz="0" w:space="0" w:color="auto"/>
        <w:left w:val="none" w:sz="0" w:space="0" w:color="auto"/>
        <w:bottom w:val="none" w:sz="0" w:space="0" w:color="auto"/>
        <w:right w:val="none" w:sz="0" w:space="0" w:color="auto"/>
      </w:divBdr>
    </w:div>
    <w:div w:id="1883593508">
      <w:bodyDiv w:val="1"/>
      <w:marLeft w:val="0"/>
      <w:marRight w:val="0"/>
      <w:marTop w:val="0"/>
      <w:marBottom w:val="0"/>
      <w:divBdr>
        <w:top w:val="none" w:sz="0" w:space="0" w:color="auto"/>
        <w:left w:val="none" w:sz="0" w:space="0" w:color="auto"/>
        <w:bottom w:val="none" w:sz="0" w:space="0" w:color="auto"/>
        <w:right w:val="none" w:sz="0" w:space="0" w:color="auto"/>
      </w:divBdr>
      <w:divsChild>
        <w:div w:id="71390230">
          <w:marLeft w:val="0"/>
          <w:marRight w:val="0"/>
          <w:marTop w:val="0"/>
          <w:marBottom w:val="0"/>
          <w:divBdr>
            <w:top w:val="none" w:sz="0" w:space="0" w:color="auto"/>
            <w:left w:val="none" w:sz="0" w:space="0" w:color="auto"/>
            <w:bottom w:val="none" w:sz="0" w:space="0" w:color="auto"/>
            <w:right w:val="none" w:sz="0" w:space="0" w:color="auto"/>
          </w:divBdr>
        </w:div>
      </w:divsChild>
    </w:div>
    <w:div w:id="1884441603">
      <w:bodyDiv w:val="1"/>
      <w:marLeft w:val="0"/>
      <w:marRight w:val="0"/>
      <w:marTop w:val="0"/>
      <w:marBottom w:val="0"/>
      <w:divBdr>
        <w:top w:val="none" w:sz="0" w:space="0" w:color="auto"/>
        <w:left w:val="none" w:sz="0" w:space="0" w:color="auto"/>
        <w:bottom w:val="none" w:sz="0" w:space="0" w:color="auto"/>
        <w:right w:val="none" w:sz="0" w:space="0" w:color="auto"/>
      </w:divBdr>
    </w:div>
    <w:div w:id="1889223401">
      <w:bodyDiv w:val="1"/>
      <w:marLeft w:val="0"/>
      <w:marRight w:val="0"/>
      <w:marTop w:val="0"/>
      <w:marBottom w:val="0"/>
      <w:divBdr>
        <w:top w:val="none" w:sz="0" w:space="0" w:color="auto"/>
        <w:left w:val="none" w:sz="0" w:space="0" w:color="auto"/>
        <w:bottom w:val="none" w:sz="0" w:space="0" w:color="auto"/>
        <w:right w:val="none" w:sz="0" w:space="0" w:color="auto"/>
      </w:divBdr>
    </w:div>
    <w:div w:id="1896818494">
      <w:bodyDiv w:val="1"/>
      <w:marLeft w:val="0"/>
      <w:marRight w:val="0"/>
      <w:marTop w:val="0"/>
      <w:marBottom w:val="0"/>
      <w:divBdr>
        <w:top w:val="none" w:sz="0" w:space="0" w:color="auto"/>
        <w:left w:val="none" w:sz="0" w:space="0" w:color="auto"/>
        <w:bottom w:val="none" w:sz="0" w:space="0" w:color="auto"/>
        <w:right w:val="none" w:sz="0" w:space="0" w:color="auto"/>
      </w:divBdr>
    </w:div>
    <w:div w:id="1901283584">
      <w:bodyDiv w:val="1"/>
      <w:marLeft w:val="0"/>
      <w:marRight w:val="0"/>
      <w:marTop w:val="0"/>
      <w:marBottom w:val="0"/>
      <w:divBdr>
        <w:top w:val="none" w:sz="0" w:space="0" w:color="auto"/>
        <w:left w:val="none" w:sz="0" w:space="0" w:color="auto"/>
        <w:bottom w:val="none" w:sz="0" w:space="0" w:color="auto"/>
        <w:right w:val="none" w:sz="0" w:space="0" w:color="auto"/>
      </w:divBdr>
    </w:div>
    <w:div w:id="1913272949">
      <w:bodyDiv w:val="1"/>
      <w:marLeft w:val="0"/>
      <w:marRight w:val="0"/>
      <w:marTop w:val="0"/>
      <w:marBottom w:val="0"/>
      <w:divBdr>
        <w:top w:val="none" w:sz="0" w:space="0" w:color="auto"/>
        <w:left w:val="none" w:sz="0" w:space="0" w:color="auto"/>
        <w:bottom w:val="none" w:sz="0" w:space="0" w:color="auto"/>
        <w:right w:val="none" w:sz="0" w:space="0" w:color="auto"/>
      </w:divBdr>
      <w:divsChild>
        <w:div w:id="241186746">
          <w:marLeft w:val="0"/>
          <w:marRight w:val="0"/>
          <w:marTop w:val="0"/>
          <w:marBottom w:val="0"/>
          <w:divBdr>
            <w:top w:val="none" w:sz="0" w:space="0" w:color="auto"/>
            <w:left w:val="none" w:sz="0" w:space="0" w:color="auto"/>
            <w:bottom w:val="none" w:sz="0" w:space="0" w:color="auto"/>
            <w:right w:val="none" w:sz="0" w:space="0" w:color="auto"/>
          </w:divBdr>
        </w:div>
      </w:divsChild>
    </w:div>
    <w:div w:id="1922638453">
      <w:bodyDiv w:val="1"/>
      <w:marLeft w:val="0"/>
      <w:marRight w:val="0"/>
      <w:marTop w:val="0"/>
      <w:marBottom w:val="0"/>
      <w:divBdr>
        <w:top w:val="none" w:sz="0" w:space="0" w:color="auto"/>
        <w:left w:val="none" w:sz="0" w:space="0" w:color="auto"/>
        <w:bottom w:val="none" w:sz="0" w:space="0" w:color="auto"/>
        <w:right w:val="none" w:sz="0" w:space="0" w:color="auto"/>
      </w:divBdr>
      <w:divsChild>
        <w:div w:id="625088310">
          <w:marLeft w:val="0"/>
          <w:marRight w:val="0"/>
          <w:marTop w:val="0"/>
          <w:marBottom w:val="0"/>
          <w:divBdr>
            <w:top w:val="none" w:sz="0" w:space="0" w:color="auto"/>
            <w:left w:val="none" w:sz="0" w:space="0" w:color="auto"/>
            <w:bottom w:val="none" w:sz="0" w:space="0" w:color="auto"/>
            <w:right w:val="none" w:sz="0" w:space="0" w:color="auto"/>
          </w:divBdr>
        </w:div>
      </w:divsChild>
    </w:div>
    <w:div w:id="1922711417">
      <w:bodyDiv w:val="1"/>
      <w:marLeft w:val="0"/>
      <w:marRight w:val="0"/>
      <w:marTop w:val="0"/>
      <w:marBottom w:val="0"/>
      <w:divBdr>
        <w:top w:val="none" w:sz="0" w:space="0" w:color="auto"/>
        <w:left w:val="none" w:sz="0" w:space="0" w:color="auto"/>
        <w:bottom w:val="none" w:sz="0" w:space="0" w:color="auto"/>
        <w:right w:val="none" w:sz="0" w:space="0" w:color="auto"/>
      </w:divBdr>
    </w:div>
    <w:div w:id="1926376324">
      <w:bodyDiv w:val="1"/>
      <w:marLeft w:val="0"/>
      <w:marRight w:val="0"/>
      <w:marTop w:val="0"/>
      <w:marBottom w:val="0"/>
      <w:divBdr>
        <w:top w:val="none" w:sz="0" w:space="0" w:color="auto"/>
        <w:left w:val="none" w:sz="0" w:space="0" w:color="auto"/>
        <w:bottom w:val="none" w:sz="0" w:space="0" w:color="auto"/>
        <w:right w:val="none" w:sz="0" w:space="0" w:color="auto"/>
      </w:divBdr>
    </w:div>
    <w:div w:id="1926838483">
      <w:bodyDiv w:val="1"/>
      <w:marLeft w:val="0"/>
      <w:marRight w:val="0"/>
      <w:marTop w:val="0"/>
      <w:marBottom w:val="0"/>
      <w:divBdr>
        <w:top w:val="none" w:sz="0" w:space="0" w:color="auto"/>
        <w:left w:val="none" w:sz="0" w:space="0" w:color="auto"/>
        <w:bottom w:val="none" w:sz="0" w:space="0" w:color="auto"/>
        <w:right w:val="none" w:sz="0" w:space="0" w:color="auto"/>
      </w:divBdr>
      <w:divsChild>
        <w:div w:id="932319229">
          <w:marLeft w:val="0"/>
          <w:marRight w:val="0"/>
          <w:marTop w:val="0"/>
          <w:marBottom w:val="0"/>
          <w:divBdr>
            <w:top w:val="none" w:sz="0" w:space="0" w:color="auto"/>
            <w:left w:val="none" w:sz="0" w:space="0" w:color="auto"/>
            <w:bottom w:val="none" w:sz="0" w:space="0" w:color="auto"/>
            <w:right w:val="none" w:sz="0" w:space="0" w:color="auto"/>
          </w:divBdr>
        </w:div>
      </w:divsChild>
    </w:div>
    <w:div w:id="1927029351">
      <w:bodyDiv w:val="1"/>
      <w:marLeft w:val="0"/>
      <w:marRight w:val="0"/>
      <w:marTop w:val="0"/>
      <w:marBottom w:val="0"/>
      <w:divBdr>
        <w:top w:val="none" w:sz="0" w:space="0" w:color="auto"/>
        <w:left w:val="none" w:sz="0" w:space="0" w:color="auto"/>
        <w:bottom w:val="none" w:sz="0" w:space="0" w:color="auto"/>
        <w:right w:val="none" w:sz="0" w:space="0" w:color="auto"/>
      </w:divBdr>
      <w:divsChild>
        <w:div w:id="1182738097">
          <w:marLeft w:val="0"/>
          <w:marRight w:val="0"/>
          <w:marTop w:val="0"/>
          <w:marBottom w:val="0"/>
          <w:divBdr>
            <w:top w:val="none" w:sz="0" w:space="0" w:color="auto"/>
            <w:left w:val="none" w:sz="0" w:space="0" w:color="auto"/>
            <w:bottom w:val="none" w:sz="0" w:space="0" w:color="auto"/>
            <w:right w:val="none" w:sz="0" w:space="0" w:color="auto"/>
          </w:divBdr>
        </w:div>
      </w:divsChild>
    </w:div>
    <w:div w:id="1927304416">
      <w:bodyDiv w:val="1"/>
      <w:marLeft w:val="0"/>
      <w:marRight w:val="0"/>
      <w:marTop w:val="0"/>
      <w:marBottom w:val="0"/>
      <w:divBdr>
        <w:top w:val="none" w:sz="0" w:space="0" w:color="auto"/>
        <w:left w:val="none" w:sz="0" w:space="0" w:color="auto"/>
        <w:bottom w:val="none" w:sz="0" w:space="0" w:color="auto"/>
        <w:right w:val="none" w:sz="0" w:space="0" w:color="auto"/>
      </w:divBdr>
      <w:divsChild>
        <w:div w:id="434449357">
          <w:marLeft w:val="0"/>
          <w:marRight w:val="0"/>
          <w:marTop w:val="0"/>
          <w:marBottom w:val="0"/>
          <w:divBdr>
            <w:top w:val="none" w:sz="0" w:space="0" w:color="auto"/>
            <w:left w:val="none" w:sz="0" w:space="0" w:color="auto"/>
            <w:bottom w:val="none" w:sz="0" w:space="0" w:color="auto"/>
            <w:right w:val="none" w:sz="0" w:space="0" w:color="auto"/>
          </w:divBdr>
        </w:div>
      </w:divsChild>
    </w:div>
    <w:div w:id="1930963165">
      <w:bodyDiv w:val="1"/>
      <w:marLeft w:val="0"/>
      <w:marRight w:val="0"/>
      <w:marTop w:val="0"/>
      <w:marBottom w:val="0"/>
      <w:divBdr>
        <w:top w:val="none" w:sz="0" w:space="0" w:color="auto"/>
        <w:left w:val="none" w:sz="0" w:space="0" w:color="auto"/>
        <w:bottom w:val="none" w:sz="0" w:space="0" w:color="auto"/>
        <w:right w:val="none" w:sz="0" w:space="0" w:color="auto"/>
      </w:divBdr>
    </w:div>
    <w:div w:id="1944997396">
      <w:bodyDiv w:val="1"/>
      <w:marLeft w:val="0"/>
      <w:marRight w:val="0"/>
      <w:marTop w:val="0"/>
      <w:marBottom w:val="0"/>
      <w:divBdr>
        <w:top w:val="none" w:sz="0" w:space="0" w:color="auto"/>
        <w:left w:val="none" w:sz="0" w:space="0" w:color="auto"/>
        <w:bottom w:val="none" w:sz="0" w:space="0" w:color="auto"/>
        <w:right w:val="none" w:sz="0" w:space="0" w:color="auto"/>
      </w:divBdr>
    </w:div>
    <w:div w:id="1947468900">
      <w:bodyDiv w:val="1"/>
      <w:marLeft w:val="0"/>
      <w:marRight w:val="0"/>
      <w:marTop w:val="0"/>
      <w:marBottom w:val="0"/>
      <w:divBdr>
        <w:top w:val="none" w:sz="0" w:space="0" w:color="auto"/>
        <w:left w:val="none" w:sz="0" w:space="0" w:color="auto"/>
        <w:bottom w:val="none" w:sz="0" w:space="0" w:color="auto"/>
        <w:right w:val="none" w:sz="0" w:space="0" w:color="auto"/>
      </w:divBdr>
      <w:divsChild>
        <w:div w:id="729961808">
          <w:marLeft w:val="0"/>
          <w:marRight w:val="0"/>
          <w:marTop w:val="0"/>
          <w:marBottom w:val="0"/>
          <w:divBdr>
            <w:top w:val="none" w:sz="0" w:space="0" w:color="auto"/>
            <w:left w:val="none" w:sz="0" w:space="0" w:color="auto"/>
            <w:bottom w:val="none" w:sz="0" w:space="0" w:color="auto"/>
            <w:right w:val="none" w:sz="0" w:space="0" w:color="auto"/>
          </w:divBdr>
        </w:div>
      </w:divsChild>
    </w:div>
    <w:div w:id="1948537555">
      <w:bodyDiv w:val="1"/>
      <w:marLeft w:val="0"/>
      <w:marRight w:val="0"/>
      <w:marTop w:val="0"/>
      <w:marBottom w:val="0"/>
      <w:divBdr>
        <w:top w:val="none" w:sz="0" w:space="0" w:color="auto"/>
        <w:left w:val="none" w:sz="0" w:space="0" w:color="auto"/>
        <w:bottom w:val="none" w:sz="0" w:space="0" w:color="auto"/>
        <w:right w:val="none" w:sz="0" w:space="0" w:color="auto"/>
      </w:divBdr>
    </w:div>
    <w:div w:id="1950625662">
      <w:bodyDiv w:val="1"/>
      <w:marLeft w:val="0"/>
      <w:marRight w:val="0"/>
      <w:marTop w:val="0"/>
      <w:marBottom w:val="0"/>
      <w:divBdr>
        <w:top w:val="none" w:sz="0" w:space="0" w:color="auto"/>
        <w:left w:val="none" w:sz="0" w:space="0" w:color="auto"/>
        <w:bottom w:val="none" w:sz="0" w:space="0" w:color="auto"/>
        <w:right w:val="none" w:sz="0" w:space="0" w:color="auto"/>
      </w:divBdr>
    </w:div>
    <w:div w:id="1958020854">
      <w:bodyDiv w:val="1"/>
      <w:marLeft w:val="0"/>
      <w:marRight w:val="0"/>
      <w:marTop w:val="0"/>
      <w:marBottom w:val="0"/>
      <w:divBdr>
        <w:top w:val="none" w:sz="0" w:space="0" w:color="auto"/>
        <w:left w:val="none" w:sz="0" w:space="0" w:color="auto"/>
        <w:bottom w:val="none" w:sz="0" w:space="0" w:color="auto"/>
        <w:right w:val="none" w:sz="0" w:space="0" w:color="auto"/>
      </w:divBdr>
      <w:divsChild>
        <w:div w:id="2038043469">
          <w:marLeft w:val="0"/>
          <w:marRight w:val="0"/>
          <w:marTop w:val="0"/>
          <w:marBottom w:val="0"/>
          <w:divBdr>
            <w:top w:val="none" w:sz="0" w:space="0" w:color="auto"/>
            <w:left w:val="none" w:sz="0" w:space="0" w:color="auto"/>
            <w:bottom w:val="none" w:sz="0" w:space="0" w:color="auto"/>
            <w:right w:val="none" w:sz="0" w:space="0" w:color="auto"/>
          </w:divBdr>
        </w:div>
      </w:divsChild>
    </w:div>
    <w:div w:id="1958638669">
      <w:bodyDiv w:val="1"/>
      <w:marLeft w:val="0"/>
      <w:marRight w:val="0"/>
      <w:marTop w:val="0"/>
      <w:marBottom w:val="0"/>
      <w:divBdr>
        <w:top w:val="none" w:sz="0" w:space="0" w:color="auto"/>
        <w:left w:val="none" w:sz="0" w:space="0" w:color="auto"/>
        <w:bottom w:val="none" w:sz="0" w:space="0" w:color="auto"/>
        <w:right w:val="none" w:sz="0" w:space="0" w:color="auto"/>
      </w:divBdr>
      <w:divsChild>
        <w:div w:id="1012611346">
          <w:marLeft w:val="0"/>
          <w:marRight w:val="0"/>
          <w:marTop w:val="0"/>
          <w:marBottom w:val="0"/>
          <w:divBdr>
            <w:top w:val="none" w:sz="0" w:space="0" w:color="auto"/>
            <w:left w:val="none" w:sz="0" w:space="0" w:color="auto"/>
            <w:bottom w:val="none" w:sz="0" w:space="0" w:color="auto"/>
            <w:right w:val="none" w:sz="0" w:space="0" w:color="auto"/>
          </w:divBdr>
        </w:div>
      </w:divsChild>
    </w:div>
    <w:div w:id="1965690483">
      <w:bodyDiv w:val="1"/>
      <w:marLeft w:val="0"/>
      <w:marRight w:val="0"/>
      <w:marTop w:val="0"/>
      <w:marBottom w:val="0"/>
      <w:divBdr>
        <w:top w:val="none" w:sz="0" w:space="0" w:color="auto"/>
        <w:left w:val="none" w:sz="0" w:space="0" w:color="auto"/>
        <w:bottom w:val="none" w:sz="0" w:space="0" w:color="auto"/>
        <w:right w:val="none" w:sz="0" w:space="0" w:color="auto"/>
      </w:divBdr>
    </w:div>
    <w:div w:id="1972859694">
      <w:bodyDiv w:val="1"/>
      <w:marLeft w:val="0"/>
      <w:marRight w:val="0"/>
      <w:marTop w:val="0"/>
      <w:marBottom w:val="0"/>
      <w:divBdr>
        <w:top w:val="none" w:sz="0" w:space="0" w:color="auto"/>
        <w:left w:val="none" w:sz="0" w:space="0" w:color="auto"/>
        <w:bottom w:val="none" w:sz="0" w:space="0" w:color="auto"/>
        <w:right w:val="none" w:sz="0" w:space="0" w:color="auto"/>
      </w:divBdr>
      <w:divsChild>
        <w:div w:id="313920996">
          <w:marLeft w:val="0"/>
          <w:marRight w:val="0"/>
          <w:marTop w:val="0"/>
          <w:marBottom w:val="0"/>
          <w:divBdr>
            <w:top w:val="single" w:sz="2" w:space="0" w:color="auto"/>
            <w:left w:val="single" w:sz="2" w:space="0" w:color="auto"/>
            <w:bottom w:val="single" w:sz="2" w:space="0" w:color="auto"/>
            <w:right w:val="single" w:sz="2" w:space="0" w:color="auto"/>
          </w:divBdr>
        </w:div>
        <w:div w:id="1945724551">
          <w:marLeft w:val="0"/>
          <w:marRight w:val="0"/>
          <w:marTop w:val="0"/>
          <w:marBottom w:val="0"/>
          <w:divBdr>
            <w:top w:val="single" w:sz="2" w:space="0" w:color="auto"/>
            <w:left w:val="single" w:sz="2" w:space="0" w:color="auto"/>
            <w:bottom w:val="single" w:sz="2" w:space="0" w:color="auto"/>
            <w:right w:val="single" w:sz="2" w:space="0" w:color="auto"/>
          </w:divBdr>
        </w:div>
        <w:div w:id="1680153918">
          <w:marLeft w:val="0"/>
          <w:marRight w:val="0"/>
          <w:marTop w:val="0"/>
          <w:marBottom w:val="0"/>
          <w:divBdr>
            <w:top w:val="single" w:sz="2" w:space="0" w:color="auto"/>
            <w:left w:val="single" w:sz="2" w:space="0" w:color="auto"/>
            <w:bottom w:val="single" w:sz="2" w:space="0" w:color="auto"/>
            <w:right w:val="single" w:sz="2" w:space="0" w:color="auto"/>
          </w:divBdr>
        </w:div>
        <w:div w:id="1926837182">
          <w:marLeft w:val="0"/>
          <w:marRight w:val="0"/>
          <w:marTop w:val="0"/>
          <w:marBottom w:val="0"/>
          <w:divBdr>
            <w:top w:val="single" w:sz="2" w:space="0" w:color="auto"/>
            <w:left w:val="single" w:sz="2" w:space="0" w:color="auto"/>
            <w:bottom w:val="single" w:sz="2" w:space="0" w:color="auto"/>
            <w:right w:val="single" w:sz="2" w:space="0" w:color="auto"/>
          </w:divBdr>
        </w:div>
        <w:div w:id="287391883">
          <w:marLeft w:val="0"/>
          <w:marRight w:val="0"/>
          <w:marTop w:val="0"/>
          <w:marBottom w:val="0"/>
          <w:divBdr>
            <w:top w:val="single" w:sz="2" w:space="0" w:color="auto"/>
            <w:left w:val="single" w:sz="2" w:space="0" w:color="auto"/>
            <w:bottom w:val="single" w:sz="2" w:space="0" w:color="auto"/>
            <w:right w:val="single" w:sz="2" w:space="0" w:color="auto"/>
          </w:divBdr>
        </w:div>
        <w:div w:id="607395583">
          <w:marLeft w:val="0"/>
          <w:marRight w:val="0"/>
          <w:marTop w:val="0"/>
          <w:marBottom w:val="0"/>
          <w:divBdr>
            <w:top w:val="single" w:sz="2" w:space="0" w:color="auto"/>
            <w:left w:val="single" w:sz="2" w:space="0" w:color="auto"/>
            <w:bottom w:val="single" w:sz="2" w:space="0" w:color="auto"/>
            <w:right w:val="single" w:sz="2" w:space="0" w:color="auto"/>
          </w:divBdr>
        </w:div>
        <w:div w:id="925310216">
          <w:marLeft w:val="0"/>
          <w:marRight w:val="0"/>
          <w:marTop w:val="0"/>
          <w:marBottom w:val="0"/>
          <w:divBdr>
            <w:top w:val="single" w:sz="2" w:space="0" w:color="auto"/>
            <w:left w:val="single" w:sz="2" w:space="0" w:color="auto"/>
            <w:bottom w:val="single" w:sz="2" w:space="0" w:color="auto"/>
            <w:right w:val="single" w:sz="2" w:space="0" w:color="auto"/>
          </w:divBdr>
        </w:div>
        <w:div w:id="1116563767">
          <w:marLeft w:val="0"/>
          <w:marRight w:val="0"/>
          <w:marTop w:val="0"/>
          <w:marBottom w:val="0"/>
          <w:divBdr>
            <w:top w:val="single" w:sz="2" w:space="0" w:color="auto"/>
            <w:left w:val="single" w:sz="2" w:space="0" w:color="auto"/>
            <w:bottom w:val="single" w:sz="2" w:space="0" w:color="auto"/>
            <w:right w:val="single" w:sz="2" w:space="0" w:color="auto"/>
          </w:divBdr>
        </w:div>
        <w:div w:id="76677847">
          <w:marLeft w:val="0"/>
          <w:marRight w:val="0"/>
          <w:marTop w:val="0"/>
          <w:marBottom w:val="0"/>
          <w:divBdr>
            <w:top w:val="single" w:sz="2" w:space="0" w:color="auto"/>
            <w:left w:val="single" w:sz="2" w:space="0" w:color="auto"/>
            <w:bottom w:val="single" w:sz="2" w:space="0" w:color="auto"/>
            <w:right w:val="single" w:sz="2" w:space="0" w:color="auto"/>
          </w:divBdr>
        </w:div>
        <w:div w:id="2016225091">
          <w:marLeft w:val="0"/>
          <w:marRight w:val="0"/>
          <w:marTop w:val="0"/>
          <w:marBottom w:val="0"/>
          <w:divBdr>
            <w:top w:val="single" w:sz="2" w:space="0" w:color="auto"/>
            <w:left w:val="single" w:sz="2" w:space="0" w:color="auto"/>
            <w:bottom w:val="single" w:sz="2" w:space="0" w:color="auto"/>
            <w:right w:val="single" w:sz="2" w:space="0" w:color="auto"/>
          </w:divBdr>
        </w:div>
        <w:div w:id="1516261800">
          <w:marLeft w:val="0"/>
          <w:marRight w:val="0"/>
          <w:marTop w:val="0"/>
          <w:marBottom w:val="0"/>
          <w:divBdr>
            <w:top w:val="single" w:sz="2" w:space="0" w:color="auto"/>
            <w:left w:val="single" w:sz="2" w:space="0" w:color="auto"/>
            <w:bottom w:val="single" w:sz="2" w:space="0" w:color="auto"/>
            <w:right w:val="single" w:sz="2" w:space="0" w:color="auto"/>
          </w:divBdr>
        </w:div>
        <w:div w:id="1180899369">
          <w:marLeft w:val="0"/>
          <w:marRight w:val="0"/>
          <w:marTop w:val="0"/>
          <w:marBottom w:val="0"/>
          <w:divBdr>
            <w:top w:val="single" w:sz="2" w:space="0" w:color="auto"/>
            <w:left w:val="single" w:sz="2" w:space="0" w:color="auto"/>
            <w:bottom w:val="single" w:sz="2" w:space="0" w:color="auto"/>
            <w:right w:val="single" w:sz="2" w:space="0" w:color="auto"/>
          </w:divBdr>
        </w:div>
        <w:div w:id="1775899393">
          <w:marLeft w:val="0"/>
          <w:marRight w:val="0"/>
          <w:marTop w:val="0"/>
          <w:marBottom w:val="0"/>
          <w:divBdr>
            <w:top w:val="single" w:sz="2" w:space="0" w:color="auto"/>
            <w:left w:val="single" w:sz="2" w:space="0" w:color="auto"/>
            <w:bottom w:val="single" w:sz="2" w:space="0" w:color="auto"/>
            <w:right w:val="single" w:sz="2" w:space="0" w:color="auto"/>
          </w:divBdr>
        </w:div>
        <w:div w:id="494733236">
          <w:marLeft w:val="0"/>
          <w:marRight w:val="0"/>
          <w:marTop w:val="0"/>
          <w:marBottom w:val="0"/>
          <w:divBdr>
            <w:top w:val="single" w:sz="2" w:space="0" w:color="auto"/>
            <w:left w:val="single" w:sz="2" w:space="0" w:color="auto"/>
            <w:bottom w:val="single" w:sz="2" w:space="0" w:color="auto"/>
            <w:right w:val="single" w:sz="2" w:space="0" w:color="auto"/>
          </w:divBdr>
        </w:div>
        <w:div w:id="309484490">
          <w:marLeft w:val="0"/>
          <w:marRight w:val="0"/>
          <w:marTop w:val="0"/>
          <w:marBottom w:val="0"/>
          <w:divBdr>
            <w:top w:val="single" w:sz="2" w:space="0" w:color="auto"/>
            <w:left w:val="single" w:sz="2" w:space="0" w:color="auto"/>
            <w:bottom w:val="single" w:sz="2" w:space="0" w:color="auto"/>
            <w:right w:val="single" w:sz="2" w:space="0" w:color="auto"/>
          </w:divBdr>
        </w:div>
        <w:div w:id="43800728">
          <w:marLeft w:val="0"/>
          <w:marRight w:val="0"/>
          <w:marTop w:val="0"/>
          <w:marBottom w:val="0"/>
          <w:divBdr>
            <w:top w:val="single" w:sz="2" w:space="0" w:color="auto"/>
            <w:left w:val="single" w:sz="2" w:space="0" w:color="auto"/>
            <w:bottom w:val="single" w:sz="2" w:space="0" w:color="auto"/>
            <w:right w:val="single" w:sz="2" w:space="0" w:color="auto"/>
          </w:divBdr>
        </w:div>
        <w:div w:id="1439137155">
          <w:marLeft w:val="0"/>
          <w:marRight w:val="0"/>
          <w:marTop w:val="0"/>
          <w:marBottom w:val="0"/>
          <w:divBdr>
            <w:top w:val="single" w:sz="2" w:space="0" w:color="auto"/>
            <w:left w:val="single" w:sz="2" w:space="0" w:color="auto"/>
            <w:bottom w:val="single" w:sz="2" w:space="0" w:color="auto"/>
            <w:right w:val="single" w:sz="2" w:space="0" w:color="auto"/>
          </w:divBdr>
        </w:div>
      </w:divsChild>
    </w:div>
    <w:div w:id="1977568603">
      <w:bodyDiv w:val="1"/>
      <w:marLeft w:val="0"/>
      <w:marRight w:val="0"/>
      <w:marTop w:val="0"/>
      <w:marBottom w:val="0"/>
      <w:divBdr>
        <w:top w:val="none" w:sz="0" w:space="0" w:color="auto"/>
        <w:left w:val="none" w:sz="0" w:space="0" w:color="auto"/>
        <w:bottom w:val="none" w:sz="0" w:space="0" w:color="auto"/>
        <w:right w:val="none" w:sz="0" w:space="0" w:color="auto"/>
      </w:divBdr>
      <w:divsChild>
        <w:div w:id="666832603">
          <w:marLeft w:val="0"/>
          <w:marRight w:val="0"/>
          <w:marTop w:val="0"/>
          <w:marBottom w:val="0"/>
          <w:divBdr>
            <w:top w:val="none" w:sz="0" w:space="0" w:color="auto"/>
            <w:left w:val="none" w:sz="0" w:space="0" w:color="auto"/>
            <w:bottom w:val="none" w:sz="0" w:space="0" w:color="auto"/>
            <w:right w:val="none" w:sz="0" w:space="0" w:color="auto"/>
          </w:divBdr>
        </w:div>
      </w:divsChild>
    </w:div>
    <w:div w:id="1979413019">
      <w:bodyDiv w:val="1"/>
      <w:marLeft w:val="0"/>
      <w:marRight w:val="0"/>
      <w:marTop w:val="0"/>
      <w:marBottom w:val="0"/>
      <w:divBdr>
        <w:top w:val="none" w:sz="0" w:space="0" w:color="auto"/>
        <w:left w:val="none" w:sz="0" w:space="0" w:color="auto"/>
        <w:bottom w:val="none" w:sz="0" w:space="0" w:color="auto"/>
        <w:right w:val="none" w:sz="0" w:space="0" w:color="auto"/>
      </w:divBdr>
    </w:div>
    <w:div w:id="1991010252">
      <w:bodyDiv w:val="1"/>
      <w:marLeft w:val="0"/>
      <w:marRight w:val="0"/>
      <w:marTop w:val="0"/>
      <w:marBottom w:val="0"/>
      <w:divBdr>
        <w:top w:val="none" w:sz="0" w:space="0" w:color="auto"/>
        <w:left w:val="none" w:sz="0" w:space="0" w:color="auto"/>
        <w:bottom w:val="none" w:sz="0" w:space="0" w:color="auto"/>
        <w:right w:val="none" w:sz="0" w:space="0" w:color="auto"/>
      </w:divBdr>
      <w:divsChild>
        <w:div w:id="86079983">
          <w:marLeft w:val="0"/>
          <w:marRight w:val="0"/>
          <w:marTop w:val="0"/>
          <w:marBottom w:val="0"/>
          <w:divBdr>
            <w:top w:val="none" w:sz="0" w:space="0" w:color="auto"/>
            <w:left w:val="none" w:sz="0" w:space="0" w:color="auto"/>
            <w:bottom w:val="none" w:sz="0" w:space="0" w:color="auto"/>
            <w:right w:val="none" w:sz="0" w:space="0" w:color="auto"/>
          </w:divBdr>
        </w:div>
      </w:divsChild>
    </w:div>
    <w:div w:id="1991978972">
      <w:bodyDiv w:val="1"/>
      <w:marLeft w:val="0"/>
      <w:marRight w:val="0"/>
      <w:marTop w:val="0"/>
      <w:marBottom w:val="0"/>
      <w:divBdr>
        <w:top w:val="none" w:sz="0" w:space="0" w:color="auto"/>
        <w:left w:val="none" w:sz="0" w:space="0" w:color="auto"/>
        <w:bottom w:val="none" w:sz="0" w:space="0" w:color="auto"/>
        <w:right w:val="none" w:sz="0" w:space="0" w:color="auto"/>
      </w:divBdr>
      <w:divsChild>
        <w:div w:id="2080905501">
          <w:marLeft w:val="0"/>
          <w:marRight w:val="0"/>
          <w:marTop w:val="0"/>
          <w:marBottom w:val="0"/>
          <w:divBdr>
            <w:top w:val="none" w:sz="0" w:space="0" w:color="auto"/>
            <w:left w:val="none" w:sz="0" w:space="0" w:color="auto"/>
            <w:bottom w:val="none" w:sz="0" w:space="0" w:color="auto"/>
            <w:right w:val="none" w:sz="0" w:space="0" w:color="auto"/>
          </w:divBdr>
        </w:div>
      </w:divsChild>
    </w:div>
    <w:div w:id="1998223306">
      <w:bodyDiv w:val="1"/>
      <w:marLeft w:val="0"/>
      <w:marRight w:val="0"/>
      <w:marTop w:val="0"/>
      <w:marBottom w:val="0"/>
      <w:divBdr>
        <w:top w:val="none" w:sz="0" w:space="0" w:color="auto"/>
        <w:left w:val="none" w:sz="0" w:space="0" w:color="auto"/>
        <w:bottom w:val="none" w:sz="0" w:space="0" w:color="auto"/>
        <w:right w:val="none" w:sz="0" w:space="0" w:color="auto"/>
      </w:divBdr>
      <w:divsChild>
        <w:div w:id="674653958">
          <w:marLeft w:val="0"/>
          <w:marRight w:val="0"/>
          <w:marTop w:val="0"/>
          <w:marBottom w:val="0"/>
          <w:divBdr>
            <w:top w:val="none" w:sz="0" w:space="0" w:color="auto"/>
            <w:left w:val="none" w:sz="0" w:space="0" w:color="auto"/>
            <w:bottom w:val="none" w:sz="0" w:space="0" w:color="auto"/>
            <w:right w:val="none" w:sz="0" w:space="0" w:color="auto"/>
          </w:divBdr>
        </w:div>
      </w:divsChild>
    </w:div>
    <w:div w:id="2000845517">
      <w:bodyDiv w:val="1"/>
      <w:marLeft w:val="0"/>
      <w:marRight w:val="0"/>
      <w:marTop w:val="0"/>
      <w:marBottom w:val="0"/>
      <w:divBdr>
        <w:top w:val="none" w:sz="0" w:space="0" w:color="auto"/>
        <w:left w:val="none" w:sz="0" w:space="0" w:color="auto"/>
        <w:bottom w:val="none" w:sz="0" w:space="0" w:color="auto"/>
        <w:right w:val="none" w:sz="0" w:space="0" w:color="auto"/>
      </w:divBdr>
      <w:divsChild>
        <w:div w:id="2088575502">
          <w:marLeft w:val="0"/>
          <w:marRight w:val="0"/>
          <w:marTop w:val="0"/>
          <w:marBottom w:val="0"/>
          <w:divBdr>
            <w:top w:val="none" w:sz="0" w:space="0" w:color="auto"/>
            <w:left w:val="none" w:sz="0" w:space="0" w:color="auto"/>
            <w:bottom w:val="none" w:sz="0" w:space="0" w:color="auto"/>
            <w:right w:val="none" w:sz="0" w:space="0" w:color="auto"/>
          </w:divBdr>
        </w:div>
      </w:divsChild>
    </w:div>
    <w:div w:id="2005208035">
      <w:bodyDiv w:val="1"/>
      <w:marLeft w:val="0"/>
      <w:marRight w:val="0"/>
      <w:marTop w:val="0"/>
      <w:marBottom w:val="0"/>
      <w:divBdr>
        <w:top w:val="none" w:sz="0" w:space="0" w:color="auto"/>
        <w:left w:val="none" w:sz="0" w:space="0" w:color="auto"/>
        <w:bottom w:val="none" w:sz="0" w:space="0" w:color="auto"/>
        <w:right w:val="none" w:sz="0" w:space="0" w:color="auto"/>
      </w:divBdr>
    </w:div>
    <w:div w:id="2009400428">
      <w:bodyDiv w:val="1"/>
      <w:marLeft w:val="0"/>
      <w:marRight w:val="0"/>
      <w:marTop w:val="0"/>
      <w:marBottom w:val="0"/>
      <w:divBdr>
        <w:top w:val="none" w:sz="0" w:space="0" w:color="auto"/>
        <w:left w:val="none" w:sz="0" w:space="0" w:color="auto"/>
        <w:bottom w:val="none" w:sz="0" w:space="0" w:color="auto"/>
        <w:right w:val="none" w:sz="0" w:space="0" w:color="auto"/>
      </w:divBdr>
    </w:div>
    <w:div w:id="2016226510">
      <w:bodyDiv w:val="1"/>
      <w:marLeft w:val="0"/>
      <w:marRight w:val="0"/>
      <w:marTop w:val="0"/>
      <w:marBottom w:val="0"/>
      <w:divBdr>
        <w:top w:val="none" w:sz="0" w:space="0" w:color="auto"/>
        <w:left w:val="none" w:sz="0" w:space="0" w:color="auto"/>
        <w:bottom w:val="none" w:sz="0" w:space="0" w:color="auto"/>
        <w:right w:val="none" w:sz="0" w:space="0" w:color="auto"/>
      </w:divBdr>
      <w:divsChild>
        <w:div w:id="1467429027">
          <w:marLeft w:val="0"/>
          <w:marRight w:val="0"/>
          <w:marTop w:val="0"/>
          <w:marBottom w:val="0"/>
          <w:divBdr>
            <w:top w:val="none" w:sz="0" w:space="0" w:color="auto"/>
            <w:left w:val="none" w:sz="0" w:space="0" w:color="auto"/>
            <w:bottom w:val="none" w:sz="0" w:space="0" w:color="auto"/>
            <w:right w:val="none" w:sz="0" w:space="0" w:color="auto"/>
          </w:divBdr>
        </w:div>
      </w:divsChild>
    </w:div>
    <w:div w:id="2022396051">
      <w:bodyDiv w:val="1"/>
      <w:marLeft w:val="0"/>
      <w:marRight w:val="0"/>
      <w:marTop w:val="0"/>
      <w:marBottom w:val="0"/>
      <w:divBdr>
        <w:top w:val="none" w:sz="0" w:space="0" w:color="auto"/>
        <w:left w:val="none" w:sz="0" w:space="0" w:color="auto"/>
        <w:bottom w:val="none" w:sz="0" w:space="0" w:color="auto"/>
        <w:right w:val="none" w:sz="0" w:space="0" w:color="auto"/>
      </w:divBdr>
      <w:divsChild>
        <w:div w:id="604577684">
          <w:marLeft w:val="0"/>
          <w:marRight w:val="0"/>
          <w:marTop w:val="0"/>
          <w:marBottom w:val="0"/>
          <w:divBdr>
            <w:top w:val="none" w:sz="0" w:space="0" w:color="auto"/>
            <w:left w:val="none" w:sz="0" w:space="0" w:color="auto"/>
            <w:bottom w:val="none" w:sz="0" w:space="0" w:color="auto"/>
            <w:right w:val="none" w:sz="0" w:space="0" w:color="auto"/>
          </w:divBdr>
        </w:div>
      </w:divsChild>
    </w:div>
    <w:div w:id="2033653400">
      <w:bodyDiv w:val="1"/>
      <w:marLeft w:val="0"/>
      <w:marRight w:val="0"/>
      <w:marTop w:val="0"/>
      <w:marBottom w:val="0"/>
      <w:divBdr>
        <w:top w:val="none" w:sz="0" w:space="0" w:color="auto"/>
        <w:left w:val="none" w:sz="0" w:space="0" w:color="auto"/>
        <w:bottom w:val="none" w:sz="0" w:space="0" w:color="auto"/>
        <w:right w:val="none" w:sz="0" w:space="0" w:color="auto"/>
      </w:divBdr>
      <w:divsChild>
        <w:div w:id="1030764798">
          <w:marLeft w:val="0"/>
          <w:marRight w:val="0"/>
          <w:marTop w:val="0"/>
          <w:marBottom w:val="0"/>
          <w:divBdr>
            <w:top w:val="none" w:sz="0" w:space="0" w:color="auto"/>
            <w:left w:val="none" w:sz="0" w:space="0" w:color="auto"/>
            <w:bottom w:val="none" w:sz="0" w:space="0" w:color="auto"/>
            <w:right w:val="none" w:sz="0" w:space="0" w:color="auto"/>
          </w:divBdr>
        </w:div>
      </w:divsChild>
    </w:div>
    <w:div w:id="2042507674">
      <w:bodyDiv w:val="1"/>
      <w:marLeft w:val="0"/>
      <w:marRight w:val="0"/>
      <w:marTop w:val="0"/>
      <w:marBottom w:val="0"/>
      <w:divBdr>
        <w:top w:val="none" w:sz="0" w:space="0" w:color="auto"/>
        <w:left w:val="none" w:sz="0" w:space="0" w:color="auto"/>
        <w:bottom w:val="none" w:sz="0" w:space="0" w:color="auto"/>
        <w:right w:val="none" w:sz="0" w:space="0" w:color="auto"/>
      </w:divBdr>
      <w:divsChild>
        <w:div w:id="1590231283">
          <w:marLeft w:val="0"/>
          <w:marRight w:val="0"/>
          <w:marTop w:val="0"/>
          <w:marBottom w:val="0"/>
          <w:divBdr>
            <w:top w:val="none" w:sz="0" w:space="0" w:color="auto"/>
            <w:left w:val="none" w:sz="0" w:space="0" w:color="auto"/>
            <w:bottom w:val="none" w:sz="0" w:space="0" w:color="auto"/>
            <w:right w:val="none" w:sz="0" w:space="0" w:color="auto"/>
          </w:divBdr>
        </w:div>
      </w:divsChild>
    </w:div>
    <w:div w:id="2042707474">
      <w:bodyDiv w:val="1"/>
      <w:marLeft w:val="0"/>
      <w:marRight w:val="0"/>
      <w:marTop w:val="0"/>
      <w:marBottom w:val="0"/>
      <w:divBdr>
        <w:top w:val="none" w:sz="0" w:space="0" w:color="auto"/>
        <w:left w:val="none" w:sz="0" w:space="0" w:color="auto"/>
        <w:bottom w:val="none" w:sz="0" w:space="0" w:color="auto"/>
        <w:right w:val="none" w:sz="0" w:space="0" w:color="auto"/>
      </w:divBdr>
    </w:div>
    <w:div w:id="2052804234">
      <w:bodyDiv w:val="1"/>
      <w:marLeft w:val="0"/>
      <w:marRight w:val="0"/>
      <w:marTop w:val="0"/>
      <w:marBottom w:val="0"/>
      <w:divBdr>
        <w:top w:val="none" w:sz="0" w:space="0" w:color="auto"/>
        <w:left w:val="none" w:sz="0" w:space="0" w:color="auto"/>
        <w:bottom w:val="none" w:sz="0" w:space="0" w:color="auto"/>
        <w:right w:val="none" w:sz="0" w:space="0" w:color="auto"/>
      </w:divBdr>
      <w:divsChild>
        <w:div w:id="345599177">
          <w:marLeft w:val="0"/>
          <w:marRight w:val="0"/>
          <w:marTop w:val="0"/>
          <w:marBottom w:val="0"/>
          <w:divBdr>
            <w:top w:val="none" w:sz="0" w:space="0" w:color="auto"/>
            <w:left w:val="none" w:sz="0" w:space="0" w:color="auto"/>
            <w:bottom w:val="none" w:sz="0" w:space="0" w:color="auto"/>
            <w:right w:val="none" w:sz="0" w:space="0" w:color="auto"/>
          </w:divBdr>
        </w:div>
      </w:divsChild>
    </w:div>
    <w:div w:id="2061198239">
      <w:bodyDiv w:val="1"/>
      <w:marLeft w:val="0"/>
      <w:marRight w:val="0"/>
      <w:marTop w:val="0"/>
      <w:marBottom w:val="0"/>
      <w:divBdr>
        <w:top w:val="none" w:sz="0" w:space="0" w:color="auto"/>
        <w:left w:val="none" w:sz="0" w:space="0" w:color="auto"/>
        <w:bottom w:val="none" w:sz="0" w:space="0" w:color="auto"/>
        <w:right w:val="none" w:sz="0" w:space="0" w:color="auto"/>
      </w:divBdr>
    </w:div>
    <w:div w:id="2063870013">
      <w:bodyDiv w:val="1"/>
      <w:marLeft w:val="0"/>
      <w:marRight w:val="0"/>
      <w:marTop w:val="0"/>
      <w:marBottom w:val="0"/>
      <w:divBdr>
        <w:top w:val="none" w:sz="0" w:space="0" w:color="auto"/>
        <w:left w:val="none" w:sz="0" w:space="0" w:color="auto"/>
        <w:bottom w:val="none" w:sz="0" w:space="0" w:color="auto"/>
        <w:right w:val="none" w:sz="0" w:space="0" w:color="auto"/>
      </w:divBdr>
      <w:divsChild>
        <w:div w:id="716974500">
          <w:marLeft w:val="0"/>
          <w:marRight w:val="0"/>
          <w:marTop w:val="0"/>
          <w:marBottom w:val="0"/>
          <w:divBdr>
            <w:top w:val="none" w:sz="0" w:space="0" w:color="auto"/>
            <w:left w:val="none" w:sz="0" w:space="0" w:color="auto"/>
            <w:bottom w:val="none" w:sz="0" w:space="0" w:color="auto"/>
            <w:right w:val="none" w:sz="0" w:space="0" w:color="auto"/>
          </w:divBdr>
        </w:div>
      </w:divsChild>
    </w:div>
    <w:div w:id="2072121465">
      <w:bodyDiv w:val="1"/>
      <w:marLeft w:val="0"/>
      <w:marRight w:val="0"/>
      <w:marTop w:val="0"/>
      <w:marBottom w:val="0"/>
      <w:divBdr>
        <w:top w:val="none" w:sz="0" w:space="0" w:color="auto"/>
        <w:left w:val="none" w:sz="0" w:space="0" w:color="auto"/>
        <w:bottom w:val="none" w:sz="0" w:space="0" w:color="auto"/>
        <w:right w:val="none" w:sz="0" w:space="0" w:color="auto"/>
      </w:divBdr>
      <w:divsChild>
        <w:div w:id="1296594575">
          <w:marLeft w:val="0"/>
          <w:marRight w:val="0"/>
          <w:marTop w:val="0"/>
          <w:marBottom w:val="0"/>
          <w:divBdr>
            <w:top w:val="none" w:sz="0" w:space="0" w:color="auto"/>
            <w:left w:val="none" w:sz="0" w:space="0" w:color="auto"/>
            <w:bottom w:val="none" w:sz="0" w:space="0" w:color="auto"/>
            <w:right w:val="none" w:sz="0" w:space="0" w:color="auto"/>
          </w:divBdr>
        </w:div>
      </w:divsChild>
    </w:div>
    <w:div w:id="2074156172">
      <w:bodyDiv w:val="1"/>
      <w:marLeft w:val="0"/>
      <w:marRight w:val="0"/>
      <w:marTop w:val="0"/>
      <w:marBottom w:val="0"/>
      <w:divBdr>
        <w:top w:val="none" w:sz="0" w:space="0" w:color="auto"/>
        <w:left w:val="none" w:sz="0" w:space="0" w:color="auto"/>
        <w:bottom w:val="none" w:sz="0" w:space="0" w:color="auto"/>
        <w:right w:val="none" w:sz="0" w:space="0" w:color="auto"/>
      </w:divBdr>
      <w:divsChild>
        <w:div w:id="1969119605">
          <w:marLeft w:val="0"/>
          <w:marRight w:val="0"/>
          <w:marTop w:val="0"/>
          <w:marBottom w:val="0"/>
          <w:divBdr>
            <w:top w:val="none" w:sz="0" w:space="0" w:color="auto"/>
            <w:left w:val="none" w:sz="0" w:space="0" w:color="auto"/>
            <w:bottom w:val="none" w:sz="0" w:space="0" w:color="auto"/>
            <w:right w:val="none" w:sz="0" w:space="0" w:color="auto"/>
          </w:divBdr>
        </w:div>
      </w:divsChild>
    </w:div>
    <w:div w:id="2075354458">
      <w:bodyDiv w:val="1"/>
      <w:marLeft w:val="0"/>
      <w:marRight w:val="0"/>
      <w:marTop w:val="0"/>
      <w:marBottom w:val="0"/>
      <w:divBdr>
        <w:top w:val="none" w:sz="0" w:space="0" w:color="auto"/>
        <w:left w:val="none" w:sz="0" w:space="0" w:color="auto"/>
        <w:bottom w:val="none" w:sz="0" w:space="0" w:color="auto"/>
        <w:right w:val="none" w:sz="0" w:space="0" w:color="auto"/>
      </w:divBdr>
      <w:divsChild>
        <w:div w:id="1718241368">
          <w:marLeft w:val="0"/>
          <w:marRight w:val="0"/>
          <w:marTop w:val="0"/>
          <w:marBottom w:val="0"/>
          <w:divBdr>
            <w:top w:val="none" w:sz="0" w:space="0" w:color="auto"/>
            <w:left w:val="none" w:sz="0" w:space="0" w:color="auto"/>
            <w:bottom w:val="none" w:sz="0" w:space="0" w:color="auto"/>
            <w:right w:val="none" w:sz="0" w:space="0" w:color="auto"/>
          </w:divBdr>
        </w:div>
      </w:divsChild>
    </w:div>
    <w:div w:id="2078280494">
      <w:bodyDiv w:val="1"/>
      <w:marLeft w:val="0"/>
      <w:marRight w:val="0"/>
      <w:marTop w:val="0"/>
      <w:marBottom w:val="0"/>
      <w:divBdr>
        <w:top w:val="none" w:sz="0" w:space="0" w:color="auto"/>
        <w:left w:val="none" w:sz="0" w:space="0" w:color="auto"/>
        <w:bottom w:val="none" w:sz="0" w:space="0" w:color="auto"/>
        <w:right w:val="none" w:sz="0" w:space="0" w:color="auto"/>
      </w:divBdr>
    </w:div>
    <w:div w:id="2078285537">
      <w:bodyDiv w:val="1"/>
      <w:marLeft w:val="0"/>
      <w:marRight w:val="0"/>
      <w:marTop w:val="0"/>
      <w:marBottom w:val="0"/>
      <w:divBdr>
        <w:top w:val="none" w:sz="0" w:space="0" w:color="auto"/>
        <w:left w:val="none" w:sz="0" w:space="0" w:color="auto"/>
        <w:bottom w:val="none" w:sz="0" w:space="0" w:color="auto"/>
        <w:right w:val="none" w:sz="0" w:space="0" w:color="auto"/>
      </w:divBdr>
    </w:div>
    <w:div w:id="2089494978">
      <w:bodyDiv w:val="1"/>
      <w:marLeft w:val="0"/>
      <w:marRight w:val="0"/>
      <w:marTop w:val="0"/>
      <w:marBottom w:val="0"/>
      <w:divBdr>
        <w:top w:val="none" w:sz="0" w:space="0" w:color="auto"/>
        <w:left w:val="none" w:sz="0" w:space="0" w:color="auto"/>
        <w:bottom w:val="none" w:sz="0" w:space="0" w:color="auto"/>
        <w:right w:val="none" w:sz="0" w:space="0" w:color="auto"/>
      </w:divBdr>
      <w:divsChild>
        <w:div w:id="738092206">
          <w:marLeft w:val="0"/>
          <w:marRight w:val="0"/>
          <w:marTop w:val="0"/>
          <w:marBottom w:val="0"/>
          <w:divBdr>
            <w:top w:val="none" w:sz="0" w:space="0" w:color="auto"/>
            <w:left w:val="none" w:sz="0" w:space="0" w:color="auto"/>
            <w:bottom w:val="none" w:sz="0" w:space="0" w:color="auto"/>
            <w:right w:val="none" w:sz="0" w:space="0" w:color="auto"/>
          </w:divBdr>
        </w:div>
      </w:divsChild>
    </w:div>
    <w:div w:id="2093089875">
      <w:bodyDiv w:val="1"/>
      <w:marLeft w:val="0"/>
      <w:marRight w:val="0"/>
      <w:marTop w:val="0"/>
      <w:marBottom w:val="0"/>
      <w:divBdr>
        <w:top w:val="none" w:sz="0" w:space="0" w:color="auto"/>
        <w:left w:val="none" w:sz="0" w:space="0" w:color="auto"/>
        <w:bottom w:val="none" w:sz="0" w:space="0" w:color="auto"/>
        <w:right w:val="none" w:sz="0" w:space="0" w:color="auto"/>
      </w:divBdr>
      <w:divsChild>
        <w:div w:id="241381012">
          <w:marLeft w:val="0"/>
          <w:marRight w:val="0"/>
          <w:marTop w:val="0"/>
          <w:marBottom w:val="0"/>
          <w:divBdr>
            <w:top w:val="none" w:sz="0" w:space="0" w:color="auto"/>
            <w:left w:val="none" w:sz="0" w:space="0" w:color="auto"/>
            <w:bottom w:val="none" w:sz="0" w:space="0" w:color="auto"/>
            <w:right w:val="none" w:sz="0" w:space="0" w:color="auto"/>
          </w:divBdr>
        </w:div>
      </w:divsChild>
    </w:div>
    <w:div w:id="2096196598">
      <w:bodyDiv w:val="1"/>
      <w:marLeft w:val="0"/>
      <w:marRight w:val="0"/>
      <w:marTop w:val="0"/>
      <w:marBottom w:val="0"/>
      <w:divBdr>
        <w:top w:val="none" w:sz="0" w:space="0" w:color="auto"/>
        <w:left w:val="none" w:sz="0" w:space="0" w:color="auto"/>
        <w:bottom w:val="none" w:sz="0" w:space="0" w:color="auto"/>
        <w:right w:val="none" w:sz="0" w:space="0" w:color="auto"/>
      </w:divBdr>
      <w:divsChild>
        <w:div w:id="366373562">
          <w:marLeft w:val="0"/>
          <w:marRight w:val="0"/>
          <w:marTop w:val="0"/>
          <w:marBottom w:val="0"/>
          <w:divBdr>
            <w:top w:val="none" w:sz="0" w:space="0" w:color="auto"/>
            <w:left w:val="none" w:sz="0" w:space="0" w:color="auto"/>
            <w:bottom w:val="none" w:sz="0" w:space="0" w:color="auto"/>
            <w:right w:val="none" w:sz="0" w:space="0" w:color="auto"/>
          </w:divBdr>
        </w:div>
      </w:divsChild>
    </w:div>
    <w:div w:id="2098363527">
      <w:bodyDiv w:val="1"/>
      <w:marLeft w:val="0"/>
      <w:marRight w:val="0"/>
      <w:marTop w:val="0"/>
      <w:marBottom w:val="0"/>
      <w:divBdr>
        <w:top w:val="none" w:sz="0" w:space="0" w:color="auto"/>
        <w:left w:val="none" w:sz="0" w:space="0" w:color="auto"/>
        <w:bottom w:val="none" w:sz="0" w:space="0" w:color="auto"/>
        <w:right w:val="none" w:sz="0" w:space="0" w:color="auto"/>
      </w:divBdr>
      <w:divsChild>
        <w:div w:id="1137645202">
          <w:marLeft w:val="0"/>
          <w:marRight w:val="0"/>
          <w:marTop w:val="0"/>
          <w:marBottom w:val="0"/>
          <w:divBdr>
            <w:top w:val="none" w:sz="0" w:space="0" w:color="auto"/>
            <w:left w:val="none" w:sz="0" w:space="0" w:color="auto"/>
            <w:bottom w:val="none" w:sz="0" w:space="0" w:color="auto"/>
            <w:right w:val="none" w:sz="0" w:space="0" w:color="auto"/>
          </w:divBdr>
        </w:div>
      </w:divsChild>
    </w:div>
    <w:div w:id="2101020374">
      <w:bodyDiv w:val="1"/>
      <w:marLeft w:val="0"/>
      <w:marRight w:val="0"/>
      <w:marTop w:val="0"/>
      <w:marBottom w:val="0"/>
      <w:divBdr>
        <w:top w:val="none" w:sz="0" w:space="0" w:color="auto"/>
        <w:left w:val="none" w:sz="0" w:space="0" w:color="auto"/>
        <w:bottom w:val="none" w:sz="0" w:space="0" w:color="auto"/>
        <w:right w:val="none" w:sz="0" w:space="0" w:color="auto"/>
      </w:divBdr>
      <w:divsChild>
        <w:div w:id="1933930494">
          <w:marLeft w:val="0"/>
          <w:marRight w:val="0"/>
          <w:marTop w:val="0"/>
          <w:marBottom w:val="0"/>
          <w:divBdr>
            <w:top w:val="none" w:sz="0" w:space="0" w:color="auto"/>
            <w:left w:val="none" w:sz="0" w:space="0" w:color="auto"/>
            <w:bottom w:val="none" w:sz="0" w:space="0" w:color="auto"/>
            <w:right w:val="none" w:sz="0" w:space="0" w:color="auto"/>
          </w:divBdr>
        </w:div>
      </w:divsChild>
    </w:div>
    <w:div w:id="2104452032">
      <w:bodyDiv w:val="1"/>
      <w:marLeft w:val="0"/>
      <w:marRight w:val="0"/>
      <w:marTop w:val="0"/>
      <w:marBottom w:val="0"/>
      <w:divBdr>
        <w:top w:val="none" w:sz="0" w:space="0" w:color="auto"/>
        <w:left w:val="none" w:sz="0" w:space="0" w:color="auto"/>
        <w:bottom w:val="none" w:sz="0" w:space="0" w:color="auto"/>
        <w:right w:val="none" w:sz="0" w:space="0" w:color="auto"/>
      </w:divBdr>
      <w:divsChild>
        <w:div w:id="58329662">
          <w:marLeft w:val="0"/>
          <w:marRight w:val="0"/>
          <w:marTop w:val="0"/>
          <w:marBottom w:val="0"/>
          <w:divBdr>
            <w:top w:val="none" w:sz="0" w:space="0" w:color="auto"/>
            <w:left w:val="none" w:sz="0" w:space="0" w:color="auto"/>
            <w:bottom w:val="none" w:sz="0" w:space="0" w:color="auto"/>
            <w:right w:val="none" w:sz="0" w:space="0" w:color="auto"/>
          </w:divBdr>
        </w:div>
      </w:divsChild>
    </w:div>
    <w:div w:id="2109688698">
      <w:bodyDiv w:val="1"/>
      <w:marLeft w:val="0"/>
      <w:marRight w:val="0"/>
      <w:marTop w:val="0"/>
      <w:marBottom w:val="0"/>
      <w:divBdr>
        <w:top w:val="none" w:sz="0" w:space="0" w:color="auto"/>
        <w:left w:val="none" w:sz="0" w:space="0" w:color="auto"/>
        <w:bottom w:val="none" w:sz="0" w:space="0" w:color="auto"/>
        <w:right w:val="none" w:sz="0" w:space="0" w:color="auto"/>
      </w:divBdr>
      <w:divsChild>
        <w:div w:id="1579707690">
          <w:marLeft w:val="0"/>
          <w:marRight w:val="0"/>
          <w:marTop w:val="0"/>
          <w:marBottom w:val="0"/>
          <w:divBdr>
            <w:top w:val="none" w:sz="0" w:space="0" w:color="auto"/>
            <w:left w:val="none" w:sz="0" w:space="0" w:color="auto"/>
            <w:bottom w:val="none" w:sz="0" w:space="0" w:color="auto"/>
            <w:right w:val="none" w:sz="0" w:space="0" w:color="auto"/>
          </w:divBdr>
        </w:div>
      </w:divsChild>
    </w:div>
    <w:div w:id="2118671572">
      <w:bodyDiv w:val="1"/>
      <w:marLeft w:val="0"/>
      <w:marRight w:val="0"/>
      <w:marTop w:val="0"/>
      <w:marBottom w:val="0"/>
      <w:divBdr>
        <w:top w:val="none" w:sz="0" w:space="0" w:color="auto"/>
        <w:left w:val="none" w:sz="0" w:space="0" w:color="auto"/>
        <w:bottom w:val="none" w:sz="0" w:space="0" w:color="auto"/>
        <w:right w:val="none" w:sz="0" w:space="0" w:color="auto"/>
      </w:divBdr>
      <w:divsChild>
        <w:div w:id="1962565278">
          <w:marLeft w:val="0"/>
          <w:marRight w:val="0"/>
          <w:marTop w:val="0"/>
          <w:marBottom w:val="0"/>
          <w:divBdr>
            <w:top w:val="none" w:sz="0" w:space="0" w:color="auto"/>
            <w:left w:val="none" w:sz="0" w:space="0" w:color="auto"/>
            <w:bottom w:val="none" w:sz="0" w:space="0" w:color="auto"/>
            <w:right w:val="none" w:sz="0" w:space="0" w:color="auto"/>
          </w:divBdr>
        </w:div>
      </w:divsChild>
    </w:div>
    <w:div w:id="2123452478">
      <w:bodyDiv w:val="1"/>
      <w:marLeft w:val="0"/>
      <w:marRight w:val="0"/>
      <w:marTop w:val="0"/>
      <w:marBottom w:val="0"/>
      <w:divBdr>
        <w:top w:val="none" w:sz="0" w:space="0" w:color="auto"/>
        <w:left w:val="none" w:sz="0" w:space="0" w:color="auto"/>
        <w:bottom w:val="none" w:sz="0" w:space="0" w:color="auto"/>
        <w:right w:val="none" w:sz="0" w:space="0" w:color="auto"/>
      </w:divBdr>
      <w:divsChild>
        <w:div w:id="98068497">
          <w:marLeft w:val="0"/>
          <w:marRight w:val="0"/>
          <w:marTop w:val="0"/>
          <w:marBottom w:val="0"/>
          <w:divBdr>
            <w:top w:val="none" w:sz="0" w:space="0" w:color="auto"/>
            <w:left w:val="none" w:sz="0" w:space="0" w:color="auto"/>
            <w:bottom w:val="none" w:sz="0" w:space="0" w:color="auto"/>
            <w:right w:val="none" w:sz="0" w:space="0" w:color="auto"/>
          </w:divBdr>
        </w:div>
      </w:divsChild>
    </w:div>
    <w:div w:id="2126583956">
      <w:bodyDiv w:val="1"/>
      <w:marLeft w:val="0"/>
      <w:marRight w:val="0"/>
      <w:marTop w:val="0"/>
      <w:marBottom w:val="0"/>
      <w:divBdr>
        <w:top w:val="none" w:sz="0" w:space="0" w:color="auto"/>
        <w:left w:val="none" w:sz="0" w:space="0" w:color="auto"/>
        <w:bottom w:val="none" w:sz="0" w:space="0" w:color="auto"/>
        <w:right w:val="none" w:sz="0" w:space="0" w:color="auto"/>
      </w:divBdr>
      <w:divsChild>
        <w:div w:id="420762303">
          <w:marLeft w:val="0"/>
          <w:marRight w:val="0"/>
          <w:marTop w:val="0"/>
          <w:marBottom w:val="0"/>
          <w:divBdr>
            <w:top w:val="none" w:sz="0" w:space="0" w:color="auto"/>
            <w:left w:val="none" w:sz="0" w:space="0" w:color="auto"/>
            <w:bottom w:val="none" w:sz="0" w:space="0" w:color="auto"/>
            <w:right w:val="none" w:sz="0" w:space="0" w:color="auto"/>
          </w:divBdr>
        </w:div>
      </w:divsChild>
    </w:div>
    <w:div w:id="2127507181">
      <w:bodyDiv w:val="1"/>
      <w:marLeft w:val="0"/>
      <w:marRight w:val="0"/>
      <w:marTop w:val="0"/>
      <w:marBottom w:val="0"/>
      <w:divBdr>
        <w:top w:val="none" w:sz="0" w:space="0" w:color="auto"/>
        <w:left w:val="none" w:sz="0" w:space="0" w:color="auto"/>
        <w:bottom w:val="none" w:sz="0" w:space="0" w:color="auto"/>
        <w:right w:val="none" w:sz="0" w:space="0" w:color="auto"/>
      </w:divBdr>
      <w:divsChild>
        <w:div w:id="1500458751">
          <w:marLeft w:val="0"/>
          <w:marRight w:val="0"/>
          <w:marTop w:val="0"/>
          <w:marBottom w:val="0"/>
          <w:divBdr>
            <w:top w:val="none" w:sz="0" w:space="0" w:color="auto"/>
            <w:left w:val="none" w:sz="0" w:space="0" w:color="auto"/>
            <w:bottom w:val="none" w:sz="0" w:space="0" w:color="auto"/>
            <w:right w:val="none" w:sz="0" w:space="0" w:color="auto"/>
          </w:divBdr>
        </w:div>
      </w:divsChild>
    </w:div>
    <w:div w:id="2137092976">
      <w:bodyDiv w:val="1"/>
      <w:marLeft w:val="0"/>
      <w:marRight w:val="0"/>
      <w:marTop w:val="0"/>
      <w:marBottom w:val="0"/>
      <w:divBdr>
        <w:top w:val="none" w:sz="0" w:space="0" w:color="auto"/>
        <w:left w:val="none" w:sz="0" w:space="0" w:color="auto"/>
        <w:bottom w:val="none" w:sz="0" w:space="0" w:color="auto"/>
        <w:right w:val="none" w:sz="0" w:space="0" w:color="auto"/>
      </w:divBdr>
    </w:div>
    <w:div w:id="2138797328">
      <w:bodyDiv w:val="1"/>
      <w:marLeft w:val="0"/>
      <w:marRight w:val="0"/>
      <w:marTop w:val="0"/>
      <w:marBottom w:val="0"/>
      <w:divBdr>
        <w:top w:val="none" w:sz="0" w:space="0" w:color="auto"/>
        <w:left w:val="none" w:sz="0" w:space="0" w:color="auto"/>
        <w:bottom w:val="none" w:sz="0" w:space="0" w:color="auto"/>
        <w:right w:val="none" w:sz="0" w:space="0" w:color="auto"/>
      </w:divBdr>
      <w:divsChild>
        <w:div w:id="377165375">
          <w:marLeft w:val="0"/>
          <w:marRight w:val="0"/>
          <w:marTop w:val="0"/>
          <w:marBottom w:val="0"/>
          <w:divBdr>
            <w:top w:val="none" w:sz="0" w:space="0" w:color="auto"/>
            <w:left w:val="none" w:sz="0" w:space="0" w:color="auto"/>
            <w:bottom w:val="none" w:sz="0" w:space="0" w:color="auto"/>
            <w:right w:val="none" w:sz="0" w:space="0" w:color="auto"/>
          </w:divBdr>
        </w:div>
      </w:divsChild>
    </w:div>
    <w:div w:id="2140687841">
      <w:bodyDiv w:val="1"/>
      <w:marLeft w:val="0"/>
      <w:marRight w:val="0"/>
      <w:marTop w:val="0"/>
      <w:marBottom w:val="0"/>
      <w:divBdr>
        <w:top w:val="none" w:sz="0" w:space="0" w:color="auto"/>
        <w:left w:val="none" w:sz="0" w:space="0" w:color="auto"/>
        <w:bottom w:val="none" w:sz="0" w:space="0" w:color="auto"/>
        <w:right w:val="none" w:sz="0" w:space="0" w:color="auto"/>
      </w:divBdr>
      <w:divsChild>
        <w:div w:id="207424169">
          <w:marLeft w:val="0"/>
          <w:marRight w:val="0"/>
          <w:marTop w:val="0"/>
          <w:marBottom w:val="0"/>
          <w:divBdr>
            <w:top w:val="none" w:sz="0" w:space="0" w:color="auto"/>
            <w:left w:val="none" w:sz="0" w:space="0" w:color="auto"/>
            <w:bottom w:val="none" w:sz="0" w:space="0" w:color="auto"/>
            <w:right w:val="none" w:sz="0" w:space="0" w:color="auto"/>
          </w:divBdr>
        </w:div>
      </w:divsChild>
    </w:div>
    <w:div w:id="2144732648">
      <w:bodyDiv w:val="1"/>
      <w:marLeft w:val="0"/>
      <w:marRight w:val="0"/>
      <w:marTop w:val="0"/>
      <w:marBottom w:val="0"/>
      <w:divBdr>
        <w:top w:val="none" w:sz="0" w:space="0" w:color="auto"/>
        <w:left w:val="none" w:sz="0" w:space="0" w:color="auto"/>
        <w:bottom w:val="none" w:sz="0" w:space="0" w:color="auto"/>
        <w:right w:val="none" w:sz="0" w:space="0" w:color="auto"/>
      </w:divBdr>
      <w:divsChild>
        <w:div w:id="1062362836">
          <w:marLeft w:val="0"/>
          <w:marRight w:val="0"/>
          <w:marTop w:val="0"/>
          <w:marBottom w:val="0"/>
          <w:divBdr>
            <w:top w:val="none" w:sz="0" w:space="0" w:color="auto"/>
            <w:left w:val="none" w:sz="0" w:space="0" w:color="auto"/>
            <w:bottom w:val="none" w:sz="0" w:space="0" w:color="auto"/>
            <w:right w:val="none" w:sz="0" w:space="0" w:color="auto"/>
          </w:divBdr>
        </w:div>
      </w:divsChild>
    </w:div>
    <w:div w:id="2144733436">
      <w:bodyDiv w:val="1"/>
      <w:marLeft w:val="0"/>
      <w:marRight w:val="0"/>
      <w:marTop w:val="0"/>
      <w:marBottom w:val="0"/>
      <w:divBdr>
        <w:top w:val="none" w:sz="0" w:space="0" w:color="auto"/>
        <w:left w:val="none" w:sz="0" w:space="0" w:color="auto"/>
        <w:bottom w:val="none" w:sz="0" w:space="0" w:color="auto"/>
        <w:right w:val="none" w:sz="0" w:space="0" w:color="auto"/>
      </w:divBdr>
    </w:div>
    <w:div w:id="2145148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4948</Words>
  <Characters>28207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Garman, A. (A.)</cp:lastModifiedBy>
  <cp:revision>8</cp:revision>
  <cp:lastPrinted>2025-03-02T13:47:00Z</cp:lastPrinted>
  <dcterms:created xsi:type="dcterms:W3CDTF">2025-07-18T13:29:00Z</dcterms:created>
  <dcterms:modified xsi:type="dcterms:W3CDTF">2025-08-11T11:05:00Z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