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47D38" w14:textId="4F2BA646" w:rsidR="00D11D0E" w:rsidRPr="00922870" w:rsidRDefault="004A6AF0" w:rsidP="00D11D0E">
      <w:pPr>
        <w:bidi/>
        <w:spacing w:line="276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bookmarkStart w:id="0" w:name="_Toc214661174"/>
      <w:r w:rsidRPr="00291046">
        <w:rPr>
          <w:rFonts w:ascii="Sakkal Majalla" w:eastAsia="Calibri" w:hAnsi="Sakkal Majalla" w:cs="Sakkal Majalla"/>
          <w:b/>
          <w:bCs/>
          <w:color w:val="000000" w:themeColor="text1"/>
          <w:sz w:val="36"/>
          <w:szCs w:val="36"/>
          <w:lang w:bidi="ar-EG"/>
        </w:rPr>
        <w:t xml:space="preserve"> </w:t>
      </w:r>
      <w:r w:rsidR="00D11D0E" w:rsidRPr="00922870">
        <w:rPr>
          <w:rFonts w:ascii="Aptos" w:eastAsia="Aptos" w:hAnsi="Aptos" w:cs="Arial"/>
          <w:noProof/>
        </w:rPr>
        <w:drawing>
          <wp:anchor distT="0" distB="0" distL="114300" distR="114300" simplePos="0" relativeHeight="251659264" behindDoc="0" locked="0" layoutInCell="1" allowOverlap="1" wp14:anchorId="2DAAEB21" wp14:editId="110B2BBB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609725" cy="857250"/>
            <wp:effectExtent l="0" t="0" r="9525" b="0"/>
            <wp:wrapSquare wrapText="bothSides"/>
            <wp:docPr id="4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1" w:name="_Hlk192799312"/>
      <w:r w:rsidR="00D11D0E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 xml:space="preserve">    </w:t>
      </w:r>
      <w:r w:rsidR="00D11D0E" w:rsidRPr="00922870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جامعة </w:t>
      </w:r>
      <w:proofErr w:type="spellStart"/>
      <w:r w:rsidR="00D11D0E" w:rsidRPr="00922870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ميدأوشن</w:t>
      </w:r>
      <w:proofErr w:type="spellEnd"/>
      <w:r w:rsidR="00D11D0E" w:rsidRPr="00922870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</w:p>
    <w:p w14:paraId="69447A39" w14:textId="1D6CACAE" w:rsidR="00D11D0E" w:rsidRPr="00922870" w:rsidRDefault="00D11D0E" w:rsidP="00D11D0E">
      <w:pPr>
        <w:bidi/>
        <w:spacing w:line="276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922870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 xml:space="preserve"> </w:t>
      </w:r>
      <w:r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 xml:space="preserve">        </w:t>
      </w:r>
      <w:r w:rsidRPr="00922870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311D558" w14:textId="6D295950" w:rsidR="00D11D0E" w:rsidRPr="00922870" w:rsidRDefault="00D11D0E" w:rsidP="00D11D0E">
      <w:pPr>
        <w:bidi/>
        <w:spacing w:line="276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 xml:space="preserve">  </w:t>
      </w:r>
      <w:r w:rsidRPr="0010155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تخصص</w:t>
      </w:r>
      <w:r w:rsidRPr="0010155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إدارة م</w:t>
      </w:r>
      <w:r w:rsidRPr="0010155D">
        <w:rPr>
          <w:rFonts w:ascii="Sakkal Majalla" w:hAnsi="Sakkal Majalla" w:cs="Sakkal Majalla" w:hint="cs"/>
          <w:b/>
          <w:bCs/>
          <w:sz w:val="28"/>
          <w:szCs w:val="28"/>
          <w:rtl/>
        </w:rPr>
        <w:t>شاريع</w:t>
      </w:r>
    </w:p>
    <w:p w14:paraId="5E325560" w14:textId="77777777" w:rsidR="00D11D0E" w:rsidRPr="00922870" w:rsidRDefault="00D11D0E" w:rsidP="00D11D0E">
      <w:pPr>
        <w:bidi/>
        <w:spacing w:line="276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4C023DDC" w14:textId="77777777" w:rsidR="00D11D0E" w:rsidRPr="00922870" w:rsidRDefault="00D11D0E" w:rsidP="00D11D0E">
      <w:pPr>
        <w:bidi/>
        <w:spacing w:line="360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</w:p>
    <w:p w14:paraId="0D0C06AE" w14:textId="77777777" w:rsidR="00D11D0E" w:rsidRPr="00922870" w:rsidRDefault="00D11D0E" w:rsidP="00D11D0E">
      <w:pPr>
        <w:bidi/>
        <w:spacing w:line="360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922870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عنوان البحث</w:t>
      </w:r>
    </w:p>
    <w:p w14:paraId="2168E7F3" w14:textId="77777777" w:rsidR="00D11D0E" w:rsidRPr="00A010C5" w:rsidRDefault="00D11D0E" w:rsidP="00D11D0E">
      <w:pPr>
        <w:bidi/>
        <w:spacing w:line="360" w:lineRule="auto"/>
        <w:jc w:val="center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A010C5">
        <w:rPr>
          <w:rFonts w:ascii="Sakkal Majalla" w:eastAsia="Calibri" w:hAnsi="Sakkal Majalla" w:cs="Sakkal Majalla"/>
          <w:sz w:val="28"/>
          <w:szCs w:val="28"/>
          <w:rtl/>
        </w:rPr>
        <w:t>أثر استخدام أدوات الذكاء الاصطناعي في التنبؤ بمخاطر المشاريع دراسة حالة على مشاريع التحول الرقمي في الجهات الحكومية: دراسة تطبيقية على المملكة العربية السعودية</w:t>
      </w:r>
    </w:p>
    <w:p w14:paraId="50972B98" w14:textId="77777777" w:rsidR="00D11D0E" w:rsidRPr="00A010C5" w:rsidRDefault="00D11D0E" w:rsidP="00D11D0E">
      <w:pPr>
        <w:bidi/>
        <w:spacing w:line="360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527049A6" w14:textId="752B51C5" w:rsidR="00D11D0E" w:rsidRDefault="00D11D0E" w:rsidP="00D11D0E">
      <w:pPr>
        <w:bidi/>
        <w:spacing w:line="360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922870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إعداد الطالب</w:t>
      </w:r>
      <w:proofErr w:type="gramStart"/>
      <w:r w:rsidRPr="00922870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/</w:t>
      </w:r>
      <w:r w:rsidR="00216B8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 xml:space="preserve"> </w:t>
      </w:r>
      <w:r w:rsidR="00216B8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 صالح</w:t>
      </w:r>
      <w:proofErr w:type="gramEnd"/>
      <w:r w:rsidR="00216B8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 حمود الفريدي</w:t>
      </w:r>
    </w:p>
    <w:p w14:paraId="31164DBB" w14:textId="16A9064B" w:rsidR="00216B82" w:rsidRPr="00922870" w:rsidRDefault="00216B82" w:rsidP="00216B82">
      <w:pPr>
        <w:bidi/>
        <w:spacing w:line="360" w:lineRule="auto"/>
        <w:jc w:val="center"/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الرقم </w:t>
      </w:r>
      <w:proofErr w:type="gramStart"/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الاكاديمي</w:t>
      </w:r>
      <w:proofErr w:type="gramEnd"/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/ 251001780</w:t>
      </w:r>
    </w:p>
    <w:p w14:paraId="38C64091" w14:textId="77777777" w:rsidR="00D11D0E" w:rsidRPr="00922870" w:rsidRDefault="00D11D0E" w:rsidP="00D11D0E">
      <w:pPr>
        <w:bidi/>
        <w:spacing w:line="360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</w:p>
    <w:p w14:paraId="28A7DDA8" w14:textId="77777777" w:rsidR="00D11D0E" w:rsidRPr="00922870" w:rsidRDefault="00D11D0E" w:rsidP="00D11D0E">
      <w:pPr>
        <w:bidi/>
        <w:spacing w:line="360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3CDA2A52" w14:textId="5FB9E9FD" w:rsidR="00216B82" w:rsidRPr="00922870" w:rsidRDefault="00D11D0E" w:rsidP="00216B82">
      <w:pPr>
        <w:bidi/>
        <w:spacing w:line="360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922870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إشراف</w:t>
      </w:r>
      <w:proofErr w:type="gramStart"/>
      <w:r w:rsidRPr="00922870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/</w:t>
      </w:r>
      <w:r w:rsidR="00216B8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 xml:space="preserve">  د.</w:t>
      </w:r>
      <w:proofErr w:type="gramEnd"/>
      <w:r w:rsidR="00216B8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 xml:space="preserve"> الفيصل </w:t>
      </w:r>
      <w:proofErr w:type="gramStart"/>
      <w:r w:rsidR="00216B8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عبدالحميد</w:t>
      </w:r>
      <w:proofErr w:type="gramEnd"/>
      <w:r w:rsidR="00216B8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 xml:space="preserve">                                                       د. فايز علي جراد</w:t>
      </w:r>
    </w:p>
    <w:p w14:paraId="598A532D" w14:textId="77777777" w:rsidR="00D11D0E" w:rsidRPr="00922870" w:rsidRDefault="00D11D0E" w:rsidP="00D11D0E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2AA5BAEB" w14:textId="77777777" w:rsidR="00D11D0E" w:rsidRPr="00922870" w:rsidRDefault="00D11D0E" w:rsidP="00D11D0E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33008D7B" w14:textId="77777777" w:rsidR="00D11D0E" w:rsidRPr="00922870" w:rsidRDefault="00D11D0E" w:rsidP="00D11D0E">
      <w:pPr>
        <w:bidi/>
        <w:spacing w:line="360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922870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bookmarkEnd w:id="1"/>
    <w:p w14:paraId="374085CB" w14:textId="77777777" w:rsidR="00D11D0E" w:rsidRDefault="00D11D0E" w:rsidP="00D11D0E">
      <w:pPr>
        <w:bidi/>
        <w:jc w:val="center"/>
        <w:rPr>
          <w:rFonts w:ascii="Sakkal Majalla" w:eastAsia="Calibri" w:hAnsi="Sakkal Majalla" w:cs="Sakkal Majalla"/>
          <w:b/>
          <w:bCs/>
          <w:kern w:val="0"/>
          <w:sz w:val="28"/>
          <w:szCs w:val="28"/>
          <w:rtl/>
          <w:lang w:bidi="ar-EG"/>
          <w14:ligatures w14:val="none"/>
        </w:rPr>
      </w:pPr>
      <w:r w:rsidRPr="00922870">
        <w:rPr>
          <w:rFonts w:ascii="Sakkal Majalla" w:eastAsia="Calibri" w:hAnsi="Sakkal Majalla" w:cs="Sakkal Majalla"/>
          <w:b/>
          <w:bCs/>
          <w:kern w:val="0"/>
          <w:sz w:val="28"/>
          <w:szCs w:val="28"/>
          <w:rtl/>
          <w:lang w:bidi="ar-EG"/>
          <w14:ligatures w14:val="none"/>
        </w:rPr>
        <w:t>2025</w:t>
      </w:r>
    </w:p>
    <w:p w14:paraId="41599BFB" w14:textId="77777777" w:rsidR="00D11D0E" w:rsidRDefault="00D11D0E" w:rsidP="00D11D0E">
      <w:pPr>
        <w:bidi/>
        <w:jc w:val="center"/>
        <w:rPr>
          <w:rFonts w:ascii="Sakkal Majalla" w:eastAsia="Calibri" w:hAnsi="Sakkal Majalla" w:cs="Sakkal Majalla"/>
          <w:b/>
          <w:bCs/>
          <w:kern w:val="0"/>
          <w:sz w:val="28"/>
          <w:szCs w:val="28"/>
          <w:rtl/>
          <w:lang w:bidi="ar-EG"/>
          <w14:ligatures w14:val="none"/>
        </w:rPr>
      </w:pPr>
    </w:p>
    <w:p w14:paraId="25C1C0DB" w14:textId="77777777" w:rsidR="00D11D0E" w:rsidRDefault="00D11D0E" w:rsidP="00D11D0E">
      <w:pPr>
        <w:bidi/>
        <w:rPr>
          <w:noProof/>
          <w:rtl/>
        </w:rPr>
      </w:pPr>
    </w:p>
    <w:p w14:paraId="07D2B9D2" w14:textId="15104EC7" w:rsidR="00C41227" w:rsidRPr="00291046" w:rsidRDefault="00C41227" w:rsidP="00D11D0E">
      <w:pPr>
        <w:bidi/>
        <w:spacing w:line="256" w:lineRule="auto"/>
        <w:rPr>
          <w:color w:val="000000" w:themeColor="text1"/>
          <w:rtl/>
        </w:rPr>
      </w:pPr>
    </w:p>
    <w:bookmarkEnd w:id="0"/>
    <w:p w14:paraId="0BBACD96" w14:textId="77777777" w:rsidR="00D11D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186D986F" w14:textId="77777777" w:rsidR="00D11D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3F7DA2DB" w14:textId="77777777" w:rsidR="00D11D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51DD7ECE" w14:textId="77777777" w:rsidR="00D11D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3956771C" w14:textId="77777777" w:rsidR="00D11D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45243195" w14:textId="77777777" w:rsidR="00D11D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188EF4C0" w14:textId="77777777" w:rsidR="00D11D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3F503880" w14:textId="77777777" w:rsidR="00D11D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03945CAC" w14:textId="77777777" w:rsidR="00D11D0E" w:rsidRPr="00C627E4" w:rsidRDefault="00D11D0E" w:rsidP="00D11D0E">
      <w:pPr>
        <w:pStyle w:val="Heading1"/>
        <w:bidi/>
        <w:jc w:val="center"/>
        <w:rPr>
          <w:rFonts w:ascii="Sakkal Majalla" w:hAnsi="Sakkal Majalla" w:cs="Sakkal Majalla"/>
          <w:b/>
          <w:bCs/>
          <w:color w:val="auto"/>
          <w:sz w:val="72"/>
          <w:szCs w:val="72"/>
          <w:rtl/>
        </w:rPr>
      </w:pPr>
      <w:bookmarkStart w:id="2" w:name="_Toc213682796"/>
      <w:bookmarkStart w:id="3" w:name="_Hlk213683065"/>
      <w:r w:rsidRPr="00C627E4">
        <w:rPr>
          <w:rFonts w:ascii="Sakkal Majalla" w:hAnsi="Sakkal Majalla" w:cs="Sakkal Majalla"/>
          <w:b/>
          <w:bCs/>
          <w:color w:val="auto"/>
          <w:sz w:val="72"/>
          <w:szCs w:val="72"/>
          <w:rtl/>
        </w:rPr>
        <w:t>الفصل الأول:</w:t>
      </w:r>
      <w:bookmarkEnd w:id="2"/>
    </w:p>
    <w:p w14:paraId="6DB3E19D" w14:textId="77777777" w:rsidR="00D11D0E" w:rsidRPr="00BC7F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28E3278B" w14:textId="77777777" w:rsidR="00D11D0E" w:rsidRPr="00BC7F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2D70BB5E" w14:textId="77777777" w:rsidR="00D11D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58D0BDA5" w14:textId="77777777" w:rsidR="00D11D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5B083B21" w14:textId="77777777" w:rsidR="00D11D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65D1592C" w14:textId="77777777" w:rsidR="00D11D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2B56D450" w14:textId="77777777" w:rsidR="00D11D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3D1BC70C" w14:textId="77777777" w:rsidR="00D11D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6DAFE3DC" w14:textId="77777777" w:rsidR="00D11D0E" w:rsidRDefault="00D11D0E" w:rsidP="00D11D0E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0FC55A39" w14:textId="77777777" w:rsidR="00D11D0E" w:rsidRPr="00D11D0E" w:rsidRDefault="00D11D0E" w:rsidP="00D11D0E">
      <w:pPr>
        <w:pStyle w:val="Heading2"/>
        <w:bidi/>
        <w:rPr>
          <w:color w:val="auto"/>
          <w:rtl/>
        </w:rPr>
      </w:pPr>
      <w:bookmarkStart w:id="4" w:name="_Toc203406045"/>
      <w:bookmarkStart w:id="5" w:name="_Toc213682797"/>
      <w:r w:rsidRPr="00D11D0E">
        <w:rPr>
          <w:rFonts w:hint="cs"/>
          <w:color w:val="auto"/>
          <w:rtl/>
        </w:rPr>
        <w:t>مقدمة:</w:t>
      </w:r>
      <w:bookmarkEnd w:id="4"/>
      <w:bookmarkEnd w:id="5"/>
    </w:p>
    <w:p w14:paraId="2122F462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العصر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المعاصر،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تستثمر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عالميًا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لتحديث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عملياتها،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الخدمات،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الشفافية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ومشاركة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المواطنين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برز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كعنصر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سياسات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الوطنية،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لرؤية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بهدف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كفاءةً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وابتكارًا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وتركيزًا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ورغم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النبيلة،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السياقات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عقباتٍ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كبيرةً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تتسم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بالتعقيد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والغموض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وارتفاع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تشهد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تجاوزاتٍ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الميزانية،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وتأجيلاتٍ،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وأهدافًا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محققة،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يُعرّض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نجاحها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واستمراريتها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للخطر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503506131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Zyg23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Zygiaris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55060581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وبناءً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الفعالة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عنصرًا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تُوفر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الطرق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تقديرات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الخبراء،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والتقييمات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النوعية،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التاريخية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رؤىً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مفيدة،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تُقيّدها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الذاتية،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وندرة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وعدم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التكيف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الظروف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المتغيرة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الفعلي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البيئة،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برز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كأداة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تحويلية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قادرة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تجاوز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القيود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المتطورة،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وخوارزميات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النمذجة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فباستخدام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كميات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هائلة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المنظمة،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يستطيع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الأنماط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الخفية،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والتعرف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الإنذار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المبكر،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آنية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الاستباقية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القرارات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033721374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Rod22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Rodríguez-Espíndola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630DFEA7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والتكنولوجية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نقصًا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بتأثيره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الفعلي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تقودها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ركزت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معظم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الخاص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محدودية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الديناميكيات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القانونية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والتنظيمية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والثقافية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المتميزة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المجال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وتُطرح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تساؤلات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جدوى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وموثوقية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وعواقب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lastRenderedPageBreak/>
        <w:t>صعوبات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توافر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وجاهزية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العاملة،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والقيود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القانونية،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ومواءمة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التطبيق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795405127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Noo23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Noordt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2AEF2FE0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تحاول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الفجوات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وتهدف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والتخفيف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منها،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تأثيره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العناصر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والتكنولوجية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تسمح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باستخدامه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D11D0E">
        <w:rPr>
          <w:rFonts w:ascii="Sakkal Majalla" w:hAnsi="Sakkal Majalla" w:cs="Sakkal Majalla" w:hint="cs"/>
          <w:sz w:val="28"/>
          <w:szCs w:val="28"/>
          <w:rtl/>
        </w:rPr>
        <w:t>تعيقه</w:t>
      </w:r>
      <w:proofErr w:type="spellEnd"/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ومحددة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السياق،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معمق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لدور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المعقدة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531103173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Koz241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Kozhakhmetova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350C6ABC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تكمن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قدرتها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وتطبيقاتها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الأدلة،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صُممت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لتمكين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صانعي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ومديري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ومقدمي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خطط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مرونة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وتكيفًا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نهاية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المطاف،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سيساعد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وشفافية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ونجاحًا،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يساهم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الأوسع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للابتكار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والحوكمة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المنصوص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عليها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 xml:space="preserve">رؤية 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2030 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2074314290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Kha241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Khalid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38677747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457B57B" w14:textId="77777777" w:rsidR="00D11D0E" w:rsidRPr="00D11D0E" w:rsidRDefault="00D11D0E" w:rsidP="00D11D0E">
      <w:pPr>
        <w:pStyle w:val="Heading2"/>
        <w:bidi/>
        <w:rPr>
          <w:color w:val="auto"/>
          <w:rtl/>
        </w:rPr>
      </w:pPr>
      <w:bookmarkStart w:id="6" w:name="_Toc203406046"/>
      <w:bookmarkStart w:id="7" w:name="_Toc213682798"/>
      <w:r w:rsidRPr="00D11D0E">
        <w:rPr>
          <w:rFonts w:hint="cs"/>
          <w:color w:val="auto"/>
          <w:rtl/>
        </w:rPr>
        <w:t>مشكلة الدراسة:</w:t>
      </w:r>
      <w:bookmarkEnd w:id="6"/>
      <w:bookmarkEnd w:id="7"/>
    </w:p>
    <w:p w14:paraId="63DA35F4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بطبيعتها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معقدة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وعالية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وعادةً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تأخيرات،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وتجاوزات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الميزانيات،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وعدم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أهدافها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قصور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وتتسم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منهجيات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عادةً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بالتفاعلية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والجودة،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ودقة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متدنية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المتزايدة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ويفتح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التكامل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المتزايد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لتكنولوجيا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آفاقًا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الاستباقي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الفعلي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الفعلية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مستكشف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كافٍ،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482435213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Jer24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Jerab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4554BEA9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lastRenderedPageBreak/>
        <w:t>غالبًا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تقودها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القديمة،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للأطر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القانونية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الواسعة،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المتنوعين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وتتعرض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للتدقيق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والقيود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والضغوط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السياسية،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تزيد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قابليتها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عكس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التجاري،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ظل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شراء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مقيدة،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وجداول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زمنية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ممتدة،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ومعايير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مساءلة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صارمة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ويُصعّب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التعقيد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الطرق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يتمتع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بقدرات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فائقة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آلية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ظل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القيود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ينتشر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اليقين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وعدم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المرونة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واسع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6399640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Aji24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Ajirotutu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5F233E3F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البيئات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تقديرات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الخبراء،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التاريخية،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النوعي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تتسم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عمومًا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بالصرامة،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والأثر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الرجعي،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والتحيز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البشري،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تقدير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تصنيفها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خاطئ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النمو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لبيئات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تصبح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المناهج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فعالة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والنمذجة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تنبؤات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وفورية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للتهديدات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معقدًا،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تساؤلات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جدواه،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وجاهزيته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للبيانات،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وفعاليته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عام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846592856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Ade24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Adebayo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6617E375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القبول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المتزايد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الصحية،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المصرفية،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الخاص،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تطبيقه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محدودًا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وتشمل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العوائق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التحفظ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التشريعي،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ونقص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وقضايا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خصوصية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وانعدام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صنع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تُعيق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البنى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المُشتتة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والقديمة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للاعتبارات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القانونية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والأخلاقية،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كالشفافية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والمساءلة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والإنصاف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الخوارزمي،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تُعيق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فبدون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هياكل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حوكمة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راسخة،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تُؤدي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التحيزات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الأحكام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المُستندة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عواقب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قانونية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جسيمة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454164286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Sha231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Shang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3D7DE0E9" w14:textId="77777777" w:rsid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المُمكّن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محدودة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للغاية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معظم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المناقشات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الخاص،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يُقلل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الرؤى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lastRenderedPageBreak/>
        <w:t>لصانعي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ومديري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المجال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يُعيق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الفراغ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المستنيرة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ويُحد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الفوائد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الفعلية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المُرتبطة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بنشر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الضروري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تجريبية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وكشف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القيود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والبيانية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والأخلاقية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تُحدد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تطبيقها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54BA9361" w14:textId="77777777" w:rsidR="007B128A" w:rsidRPr="00D11D0E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12A2995" w14:textId="77777777" w:rsidR="00D11D0E" w:rsidRPr="00D11D0E" w:rsidRDefault="00D11D0E" w:rsidP="00D11D0E">
      <w:pPr>
        <w:pStyle w:val="Heading2"/>
        <w:bidi/>
        <w:rPr>
          <w:color w:val="auto"/>
          <w:rtl/>
        </w:rPr>
      </w:pPr>
      <w:bookmarkStart w:id="8" w:name="_Toc203406047"/>
      <w:bookmarkStart w:id="9" w:name="_Toc213682799"/>
      <w:r w:rsidRPr="00D11D0E">
        <w:rPr>
          <w:rFonts w:hint="cs"/>
          <w:color w:val="auto"/>
          <w:rtl/>
        </w:rPr>
        <w:t>أهمية الدراسة:</w:t>
      </w:r>
      <w:bookmarkEnd w:id="8"/>
      <w:bookmarkEnd w:id="9"/>
    </w:p>
    <w:p w14:paraId="6989F1EC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لأنه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يُعالج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فجوةً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كبيرةً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الهيئات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الطموحة،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مخاطرَ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جسيمةً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تُعيق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وتُبدد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الأموال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والسيطرة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عليها،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يُثري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البحثُ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كلاً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والتطبيق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يُوفر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لوضع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سياساتٍ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قائمةٍ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الأدلة،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ويدعم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فعاليةً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الحوكمة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يُشجع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ويُقدم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مسارًا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لدمج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صحيح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المُعقدة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6C12DECC" w14:textId="77777777" w:rsidR="00D11D0E" w:rsidRPr="00D11D0E" w:rsidRDefault="00D11D0E" w:rsidP="00D11D0E">
      <w:pPr>
        <w:pStyle w:val="ListParagraph"/>
        <w:numPr>
          <w:ilvl w:val="0"/>
          <w:numId w:val="1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الأهمية</w:t>
      </w:r>
      <w:r w:rsidRPr="00D11D0E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العلمية:</w:t>
      </w:r>
    </w:p>
    <w:p w14:paraId="2AFA1FD0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أبحاث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تُعالج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فجوةً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كبيرةً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التطبيق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العملي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تُوسّع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لوظيفة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والحوكمة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600918463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Khi25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Khisro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58A33106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التقليدية،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يُنتج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مفاهيمية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ومنهجيات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هجينة،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مُقدّمًا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فريدة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لكلٍّ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الأكاديمي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متعدد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التخصصات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542127716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Dia25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Diameh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079C9171" w14:textId="77777777" w:rsidR="00D11D0E" w:rsidRPr="00D11D0E" w:rsidRDefault="00D11D0E" w:rsidP="00D11D0E">
      <w:pPr>
        <w:pStyle w:val="ListParagraph"/>
        <w:numPr>
          <w:ilvl w:val="0"/>
          <w:numId w:val="1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الأهمية</w:t>
      </w:r>
      <w:r w:rsidRPr="00D11D0E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العملية</w:t>
      </w:r>
      <w:r w:rsidRPr="00D11D0E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:</w:t>
      </w:r>
    </w:p>
    <w:p w14:paraId="1C8462DC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lastRenderedPageBreak/>
        <w:t>تحسين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يُقدّم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مُبكرًا،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استباقية،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تجاوز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التكاليف،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وتجنب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التأخير،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607546361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Hay23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Haye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1DD15E5A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والتنفيذ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الاستراتيجي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لدمج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اختيار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وحوكمة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وتدريب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التغيير،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وبالتالي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المساءلة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والشفافية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وصنع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الأدلة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518383296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Vat25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Vatamanu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041D60AA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612158C" w14:textId="77777777" w:rsidR="00D11D0E" w:rsidRPr="00D11D0E" w:rsidRDefault="00D11D0E" w:rsidP="00D11D0E">
      <w:pPr>
        <w:pStyle w:val="Heading2"/>
        <w:bidi/>
        <w:rPr>
          <w:color w:val="auto"/>
          <w:rtl/>
        </w:rPr>
      </w:pPr>
      <w:bookmarkStart w:id="10" w:name="_Toc203406048"/>
      <w:bookmarkStart w:id="11" w:name="_Toc213682800"/>
      <w:r w:rsidRPr="00D11D0E">
        <w:rPr>
          <w:rFonts w:hint="cs"/>
          <w:color w:val="auto"/>
          <w:rtl/>
        </w:rPr>
        <w:t>اهداف الدراسة:</w:t>
      </w:r>
      <w:bookmarkEnd w:id="10"/>
      <w:bookmarkEnd w:id="11"/>
    </w:p>
    <w:p w14:paraId="2ED19A1D" w14:textId="77777777" w:rsidR="00D11D0E" w:rsidRPr="00D11D0E" w:rsidRDefault="00D11D0E" w:rsidP="00D11D0E">
      <w:pPr>
        <w:pStyle w:val="ListParagraph"/>
        <w:numPr>
          <w:ilvl w:val="0"/>
          <w:numId w:val="2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الهدف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3A1226EC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توقع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656C0426" w14:textId="77777777" w:rsidR="00D11D0E" w:rsidRPr="00D11D0E" w:rsidRDefault="00D11D0E" w:rsidP="00D11D0E">
      <w:pPr>
        <w:pStyle w:val="ListParagraph"/>
        <w:numPr>
          <w:ilvl w:val="0"/>
          <w:numId w:val="2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الأهداف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7BE80C87" w14:textId="77777777" w:rsidR="00D11D0E" w:rsidRPr="00D11D0E" w:rsidRDefault="00D11D0E" w:rsidP="00D11D0E">
      <w:pPr>
        <w:pStyle w:val="ListParagraph"/>
        <w:numPr>
          <w:ilvl w:val="0"/>
          <w:numId w:val="2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تحديد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الأكثر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شيوعًا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جهود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الحكومية</w:t>
      </w:r>
    </w:p>
    <w:p w14:paraId="1035985F" w14:textId="77777777" w:rsidR="00D11D0E" w:rsidRPr="00D11D0E" w:rsidRDefault="00D11D0E" w:rsidP="00D11D0E">
      <w:pPr>
        <w:pStyle w:val="ListParagraph"/>
        <w:numPr>
          <w:ilvl w:val="0"/>
          <w:numId w:val="2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تحليل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المناهج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والإجراءات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الحالية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المستخدمة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للتنبؤ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بمخاطر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المشاريع</w:t>
      </w:r>
    </w:p>
    <w:p w14:paraId="73233BC4" w14:textId="77777777" w:rsidR="00D11D0E" w:rsidRPr="00D11D0E" w:rsidRDefault="00D11D0E" w:rsidP="00D11D0E">
      <w:pPr>
        <w:pStyle w:val="ListParagraph"/>
        <w:numPr>
          <w:ilvl w:val="0"/>
          <w:numId w:val="2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تقييم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قدرات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أنظمة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تحديد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وتصنيفها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والتنبؤ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بها</w:t>
      </w:r>
    </w:p>
    <w:p w14:paraId="29B8C471" w14:textId="77777777" w:rsidR="00D11D0E" w:rsidRPr="00D11D0E" w:rsidRDefault="00D11D0E" w:rsidP="00D11D0E">
      <w:pPr>
        <w:pStyle w:val="ListParagraph"/>
        <w:numPr>
          <w:ilvl w:val="0"/>
          <w:numId w:val="2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العوائق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والتكنولوجية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والسياسية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تحول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دون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اعتماد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القائم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الاصطناعي</w:t>
      </w:r>
    </w:p>
    <w:p w14:paraId="3054EECE" w14:textId="77777777" w:rsidR="00D11D0E" w:rsidRPr="00D11D0E" w:rsidRDefault="00D11D0E" w:rsidP="00D11D0E">
      <w:pPr>
        <w:pStyle w:val="ListParagraph"/>
        <w:numPr>
          <w:ilvl w:val="0"/>
          <w:numId w:val="2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القائم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جودة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صنع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القرار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ونتائج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المشاريع</w:t>
      </w:r>
    </w:p>
    <w:p w14:paraId="455A20D0" w14:textId="77777777" w:rsidR="00D11D0E" w:rsidRPr="00D11D0E" w:rsidRDefault="00D11D0E" w:rsidP="00D11D0E">
      <w:pPr>
        <w:pStyle w:val="ListParagraph"/>
        <w:numPr>
          <w:ilvl w:val="0"/>
          <w:numId w:val="2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تقديم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توصيات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لأفضل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الممارسات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وإرشادات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السياسات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لاستخدام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القائمة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العام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2DA9AC72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</w:p>
    <w:p w14:paraId="614965EE" w14:textId="77777777" w:rsidR="00D11D0E" w:rsidRPr="00D11D0E" w:rsidRDefault="00D11D0E" w:rsidP="00D11D0E">
      <w:pPr>
        <w:pStyle w:val="Heading2"/>
        <w:bidi/>
        <w:rPr>
          <w:color w:val="auto"/>
          <w:rtl/>
        </w:rPr>
      </w:pPr>
      <w:bookmarkStart w:id="12" w:name="_Toc203406049"/>
      <w:bookmarkStart w:id="13" w:name="_Toc213682801"/>
      <w:r w:rsidRPr="00D11D0E">
        <w:rPr>
          <w:rFonts w:hint="cs"/>
          <w:color w:val="auto"/>
          <w:rtl/>
        </w:rPr>
        <w:lastRenderedPageBreak/>
        <w:t>تساؤلات الدراسة:</w:t>
      </w:r>
      <w:bookmarkEnd w:id="12"/>
      <w:bookmarkEnd w:id="13"/>
    </w:p>
    <w:p w14:paraId="57D85777" w14:textId="77777777" w:rsidR="00D11D0E" w:rsidRPr="00D11D0E" w:rsidRDefault="00D11D0E" w:rsidP="00D11D0E">
      <w:pPr>
        <w:pStyle w:val="ListParagraph"/>
        <w:numPr>
          <w:ilvl w:val="0"/>
          <w:numId w:val="2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سؤال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البحث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الرئيسي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21A061AD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توقع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مبادرات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الحكومية؟</w:t>
      </w:r>
    </w:p>
    <w:p w14:paraId="20CFDD7A" w14:textId="77777777" w:rsidR="00D11D0E" w:rsidRPr="00D11D0E" w:rsidRDefault="00D11D0E" w:rsidP="00D11D0E">
      <w:pPr>
        <w:pStyle w:val="ListParagraph"/>
        <w:numPr>
          <w:ilvl w:val="0"/>
          <w:numId w:val="2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أسئلة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البحث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الفرعية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61704A90" w14:textId="77777777" w:rsidR="00D11D0E" w:rsidRPr="00D11D0E" w:rsidRDefault="00D11D0E" w:rsidP="00D11D0E">
      <w:pPr>
        <w:pStyle w:val="ListParagraph"/>
        <w:numPr>
          <w:ilvl w:val="0"/>
          <w:numId w:val="2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الأكثر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شيوعًا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الحكومية؟</w:t>
      </w:r>
    </w:p>
    <w:p w14:paraId="2BE96DD3" w14:textId="77777777" w:rsidR="00D11D0E" w:rsidRPr="00D11D0E" w:rsidRDefault="00D11D0E" w:rsidP="00D11D0E">
      <w:pPr>
        <w:pStyle w:val="ListParagraph"/>
        <w:numPr>
          <w:ilvl w:val="0"/>
          <w:numId w:val="2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الاستراتيجيات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والتقنيات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تستخدمها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حاليًا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لتقدير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المشاريع؟</w:t>
      </w:r>
    </w:p>
    <w:p w14:paraId="352706A1" w14:textId="77777777" w:rsidR="00D11D0E" w:rsidRPr="00D11D0E" w:rsidRDefault="00D11D0E" w:rsidP="00D11D0E">
      <w:pPr>
        <w:pStyle w:val="ListParagraph"/>
        <w:numPr>
          <w:ilvl w:val="0"/>
          <w:numId w:val="2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اكتشاف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والتنبؤ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بها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مقارنةً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بالأساليب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التقليدية؟</w:t>
      </w:r>
    </w:p>
    <w:p w14:paraId="35361333" w14:textId="77777777" w:rsidR="00D11D0E" w:rsidRPr="00D11D0E" w:rsidRDefault="00D11D0E" w:rsidP="00D11D0E">
      <w:pPr>
        <w:pStyle w:val="ListParagraph"/>
        <w:numPr>
          <w:ilvl w:val="0"/>
          <w:numId w:val="2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العقبات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والتكنولوجية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والسياسية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تعيق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العام؟</w:t>
      </w:r>
    </w:p>
    <w:p w14:paraId="768B54A8" w14:textId="77777777" w:rsidR="00D11D0E" w:rsidRPr="00D11D0E" w:rsidRDefault="00D11D0E" w:rsidP="00D11D0E">
      <w:pPr>
        <w:pStyle w:val="ListParagraph"/>
        <w:numPr>
          <w:ilvl w:val="0"/>
          <w:numId w:val="2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صنع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المشاريع؟</w:t>
      </w:r>
    </w:p>
    <w:p w14:paraId="5A3B95A9" w14:textId="77777777" w:rsidR="00D11D0E" w:rsidRPr="00D11D0E" w:rsidRDefault="00D11D0E" w:rsidP="00D11D0E">
      <w:pPr>
        <w:pStyle w:val="ListParagraph"/>
        <w:numPr>
          <w:ilvl w:val="0"/>
          <w:numId w:val="2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الممارسات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والمبادئ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التوجيهية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للسياسات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الحكومية؟</w:t>
      </w:r>
    </w:p>
    <w:p w14:paraId="3AE94C23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1AA918" w14:textId="77777777" w:rsidR="00D11D0E" w:rsidRPr="00D11D0E" w:rsidRDefault="00D11D0E" w:rsidP="00D11D0E">
      <w:pPr>
        <w:pStyle w:val="Heading2"/>
        <w:bidi/>
        <w:rPr>
          <w:color w:val="auto"/>
          <w:rtl/>
        </w:rPr>
      </w:pPr>
      <w:bookmarkStart w:id="14" w:name="_Toc203406050"/>
      <w:bookmarkStart w:id="15" w:name="_Toc213682802"/>
      <w:r w:rsidRPr="00D11D0E">
        <w:rPr>
          <w:rFonts w:hint="cs"/>
          <w:color w:val="auto"/>
          <w:rtl/>
        </w:rPr>
        <w:t>فرضيات الدراسة:</w:t>
      </w:r>
      <w:bookmarkEnd w:id="14"/>
      <w:bookmarkEnd w:id="15"/>
    </w:p>
    <w:p w14:paraId="50D5B10B" w14:textId="77777777" w:rsidR="00D11D0E" w:rsidRPr="00D11D0E" w:rsidRDefault="00D11D0E" w:rsidP="00D11D0E">
      <w:pPr>
        <w:pStyle w:val="ListParagraph"/>
        <w:numPr>
          <w:ilvl w:val="0"/>
          <w:numId w:val="2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الفرضية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الرئيسية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30F5DD19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أدوات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D11D0E">
        <w:rPr>
          <w:rFonts w:ascii="Sakkal Majalla" w:hAnsi="Sakkal Majalla" w:cs="Sakkal Majalla"/>
          <w:sz w:val="28"/>
          <w:szCs w:val="28"/>
          <w:lang w:bidi="ar-EG"/>
        </w:rPr>
        <w:t>AI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بمخاطر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جهود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32FC359" w14:textId="77777777" w:rsidR="00D11D0E" w:rsidRPr="00D11D0E" w:rsidRDefault="00D11D0E" w:rsidP="00D11D0E">
      <w:pPr>
        <w:pStyle w:val="ListParagraph"/>
        <w:numPr>
          <w:ilvl w:val="0"/>
          <w:numId w:val="2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الفرضيات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الفرعية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3A66212C" w14:textId="77777777" w:rsidR="00D11D0E" w:rsidRPr="00D11D0E" w:rsidRDefault="00D11D0E" w:rsidP="00D11D0E">
      <w:pPr>
        <w:pStyle w:val="ListParagraph"/>
        <w:numPr>
          <w:ilvl w:val="0"/>
          <w:numId w:val="28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يُميّز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طيفًا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أوسع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مقارنةً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بالطرق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B1367C7" w14:textId="77777777" w:rsidR="00D11D0E" w:rsidRPr="00D11D0E" w:rsidRDefault="00D11D0E" w:rsidP="00D11D0E">
      <w:pPr>
        <w:pStyle w:val="ListParagraph"/>
        <w:numPr>
          <w:ilvl w:val="0"/>
          <w:numId w:val="28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تُقدّم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خوارزميات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تقييمات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المنهجيات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النوعية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شبه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الكمية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281327B" w14:textId="77777777" w:rsidR="00D11D0E" w:rsidRPr="00D11D0E" w:rsidRDefault="00D11D0E" w:rsidP="00D11D0E">
      <w:pPr>
        <w:pStyle w:val="ListParagraph"/>
        <w:numPr>
          <w:ilvl w:val="0"/>
          <w:numId w:val="28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للتنبؤ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الالتزام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بالجداول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الزمنية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والميزانيات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ونطاق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17A75D2" w14:textId="77777777" w:rsidR="00D11D0E" w:rsidRPr="00D11D0E" w:rsidRDefault="00D11D0E" w:rsidP="00D11D0E">
      <w:pPr>
        <w:pStyle w:val="ListParagraph"/>
        <w:numPr>
          <w:ilvl w:val="0"/>
          <w:numId w:val="28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تُقيّد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المعارضة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وضعف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التقنية،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وتحديات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206CAA9" w14:textId="77777777" w:rsidR="00D11D0E" w:rsidRPr="00D11D0E" w:rsidRDefault="00D11D0E" w:rsidP="00D11D0E">
      <w:pPr>
        <w:pStyle w:val="ListParagraph"/>
        <w:numPr>
          <w:ilvl w:val="0"/>
          <w:numId w:val="28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يُعزّز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الانفتاح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والمساءلة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صنع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أنشطة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9999947" w14:textId="77777777" w:rsidR="00D11D0E" w:rsidRPr="00D11D0E" w:rsidRDefault="00D11D0E" w:rsidP="00D11D0E">
      <w:pPr>
        <w:pStyle w:val="ListParagraph"/>
        <w:numPr>
          <w:ilvl w:val="0"/>
          <w:numId w:val="28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يتطلب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والتنفيذ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الناجح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لأنظمة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أطرًا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تنظيمية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مُحدّدة،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ومعايير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أخلاقية،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وتعاونًا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الإدارات</w:t>
      </w:r>
      <w:r w:rsidRPr="00D11D0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499F136" w14:textId="77777777" w:rsidR="00D11D0E" w:rsidRPr="00D11D0E" w:rsidRDefault="00D11D0E" w:rsidP="00D11D0E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0C79C35" w14:textId="77777777" w:rsidR="00D11D0E" w:rsidRPr="00D11D0E" w:rsidRDefault="00D11D0E" w:rsidP="00D11D0E">
      <w:pPr>
        <w:pStyle w:val="Heading2"/>
        <w:bidi/>
        <w:rPr>
          <w:color w:val="auto"/>
          <w:rtl/>
        </w:rPr>
      </w:pPr>
      <w:bookmarkStart w:id="16" w:name="_Toc213682803"/>
      <w:r w:rsidRPr="00D11D0E">
        <w:rPr>
          <w:rFonts w:hint="cs"/>
          <w:color w:val="auto"/>
          <w:rtl/>
        </w:rPr>
        <w:t>النظرية</w:t>
      </w:r>
      <w:r w:rsidRPr="00D11D0E">
        <w:rPr>
          <w:color w:val="auto"/>
          <w:rtl/>
        </w:rPr>
        <w:t xml:space="preserve"> </w:t>
      </w:r>
      <w:r w:rsidRPr="00D11D0E">
        <w:rPr>
          <w:rFonts w:hint="cs"/>
          <w:color w:val="auto"/>
          <w:rtl/>
        </w:rPr>
        <w:t>العلمية</w:t>
      </w:r>
      <w:r w:rsidRPr="00D11D0E">
        <w:rPr>
          <w:color w:val="auto"/>
          <w:rtl/>
        </w:rPr>
        <w:t xml:space="preserve"> </w:t>
      </w:r>
      <w:r w:rsidRPr="00D11D0E">
        <w:rPr>
          <w:rFonts w:hint="cs"/>
          <w:color w:val="auto"/>
          <w:rtl/>
        </w:rPr>
        <w:t>المتبعة</w:t>
      </w:r>
      <w:r w:rsidRPr="00D11D0E">
        <w:rPr>
          <w:color w:val="auto"/>
          <w:rtl/>
        </w:rPr>
        <w:t xml:space="preserve"> </w:t>
      </w:r>
      <w:r w:rsidRPr="00D11D0E">
        <w:rPr>
          <w:rFonts w:hint="cs"/>
          <w:color w:val="auto"/>
          <w:rtl/>
        </w:rPr>
        <w:t>في</w:t>
      </w:r>
      <w:r w:rsidRPr="00D11D0E">
        <w:rPr>
          <w:color w:val="auto"/>
          <w:rtl/>
        </w:rPr>
        <w:t xml:space="preserve"> </w:t>
      </w:r>
      <w:r w:rsidRPr="00D11D0E">
        <w:rPr>
          <w:rFonts w:hint="cs"/>
          <w:color w:val="auto"/>
          <w:rtl/>
        </w:rPr>
        <w:t>إعداد</w:t>
      </w:r>
      <w:r w:rsidRPr="00D11D0E">
        <w:rPr>
          <w:color w:val="auto"/>
          <w:rtl/>
        </w:rPr>
        <w:t xml:space="preserve"> </w:t>
      </w:r>
      <w:r w:rsidRPr="00D11D0E">
        <w:rPr>
          <w:rFonts w:hint="cs"/>
          <w:color w:val="auto"/>
          <w:rtl/>
        </w:rPr>
        <w:t>البحث</w:t>
      </w:r>
      <w:r w:rsidRPr="00D11D0E">
        <w:rPr>
          <w:color w:val="auto"/>
          <w:rtl/>
        </w:rPr>
        <w:t>:</w:t>
      </w:r>
      <w:bookmarkEnd w:id="16"/>
    </w:p>
    <w:p w14:paraId="04C04CD6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يُمثل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أحد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التحويلية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ويُقدم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تطبيقه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والتخفيف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منظورًا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علميًا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جديدًا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يمزج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والأتمتة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المترابطة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تشرح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ونجاح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تُوفر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المفاهيمي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تعديل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لعمليات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وتحليلها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وتنظيمها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60506E54" w14:textId="77777777" w:rsidR="00D11D0E" w:rsidRPr="00D11D0E" w:rsidRDefault="00D11D0E" w:rsidP="00D11D0E">
      <w:pPr>
        <w:pStyle w:val="ListParagraph"/>
        <w:numPr>
          <w:ilvl w:val="0"/>
          <w:numId w:val="2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نموذج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قبول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التكنولوجيا</w:t>
      </w:r>
    </w:p>
    <w:p w14:paraId="08A587E2" w14:textId="77777777" w:rsid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يصف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إدراك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وتبنيهم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ويستند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بُعدين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رئيسيين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إدراك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مديري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وصانعي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لفائدة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وإدارتها،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سلوكهم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تبنيها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ونجاح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التنفيذ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76E17120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4556CF40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425D1C7B" w14:textId="77777777" w:rsidR="007B128A" w:rsidRPr="00D11D0E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515AAAE3" w14:textId="77777777" w:rsidR="00D11D0E" w:rsidRPr="00D11D0E" w:rsidRDefault="00D11D0E" w:rsidP="00D11D0E">
      <w:pPr>
        <w:pStyle w:val="ListParagraph"/>
        <w:numPr>
          <w:ilvl w:val="0"/>
          <w:numId w:val="2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المشاريع</w:t>
      </w:r>
    </w:p>
    <w:p w14:paraId="1E5AB2BD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طريقة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لاكتشاف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بيئات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وتقييمها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وإدارتها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الاستباقي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وأهمية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صنع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التخفيف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1887C232" w14:textId="77777777" w:rsidR="00D11D0E" w:rsidRPr="00D11D0E" w:rsidRDefault="00D11D0E" w:rsidP="00D11D0E">
      <w:pPr>
        <w:pStyle w:val="ListParagraph"/>
        <w:numPr>
          <w:ilvl w:val="0"/>
          <w:numId w:val="2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انتشار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الابتكار</w:t>
      </w:r>
    </w:p>
    <w:p w14:paraId="2B31C139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طورها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D11D0E">
        <w:rPr>
          <w:rFonts w:ascii="Sakkal Majalla" w:hAnsi="Sakkal Majalla" w:cs="Sakkal Majalla" w:hint="cs"/>
          <w:sz w:val="28"/>
          <w:szCs w:val="28"/>
          <w:rtl/>
        </w:rPr>
        <w:t>إيفريت</w:t>
      </w:r>
      <w:proofErr w:type="spellEnd"/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روجرز،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وتُركز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أنحاء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والمجتمع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التقرير،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تُوضح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11D0E">
        <w:rPr>
          <w:rFonts w:ascii="Sakkal Majalla" w:hAnsi="Sakkal Majalla" w:cs="Sakkal Majalla"/>
          <w:sz w:val="28"/>
          <w:szCs w:val="28"/>
        </w:rPr>
        <w:t>IDT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وكيف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القيادة،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والإعداد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وقنوات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الاتصال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تبنيها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2ECE5F01" w14:textId="77777777" w:rsidR="00D11D0E" w:rsidRPr="00D11D0E" w:rsidRDefault="00D11D0E" w:rsidP="00D11D0E">
      <w:pPr>
        <w:pStyle w:val="ListParagraph"/>
        <w:numPr>
          <w:ilvl w:val="0"/>
          <w:numId w:val="2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النظم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الاجتماعية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>-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التقنية</w:t>
      </w:r>
    </w:p>
    <w:p w14:paraId="3E1F8527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تُسلط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والجوانب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وتُؤكد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التكيف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والثقافة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وتُستخدم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ونتائج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5A43F033" w14:textId="77777777" w:rsidR="00D11D0E" w:rsidRPr="00D11D0E" w:rsidRDefault="00D11D0E" w:rsidP="00D11D0E">
      <w:pPr>
        <w:pStyle w:val="ListParagraph"/>
        <w:numPr>
          <w:ilvl w:val="0"/>
          <w:numId w:val="2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دعم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القرار</w:t>
      </w:r>
    </w:p>
    <w:p w14:paraId="7B62B5DB" w14:textId="77777777" w:rsid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مساعدة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التحليلية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لصانعي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السيناريوهات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المعقدة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لجودة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الإدارية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وذلك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ومحاكاة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سيناريوهات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تُقلل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اليقين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5793233D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36916D5F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7F789CE9" w14:textId="77777777" w:rsidR="007B128A" w:rsidRPr="00D11D0E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14E790E4" w14:textId="77777777" w:rsidR="00D11D0E" w:rsidRPr="00D11D0E" w:rsidRDefault="00D11D0E" w:rsidP="00D11D0E">
      <w:pPr>
        <w:pStyle w:val="ListParagraph"/>
        <w:numPr>
          <w:ilvl w:val="0"/>
          <w:numId w:val="2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النظم</w:t>
      </w:r>
    </w:p>
    <w:p w14:paraId="12AE37E6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صورةً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شاملةً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كعناصر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مترابطة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هدف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مشترك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كجزء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يتجزأ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أوسع،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تربط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والخبرة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وعمليات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ونجاح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40A32774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E2D701F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0332D14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6552D9D" w14:textId="77777777" w:rsid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1C6F3D2C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45B3B841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7C745509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148392A4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2BB9FD94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10B2A7C1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4010842D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5419C004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3786471E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38F708F8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7A241315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0897B383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0E2A644A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0C69057F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2FF1B96C" w14:textId="77777777" w:rsidR="007B128A" w:rsidRPr="00D11D0E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CC38F3E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55B01A2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F5A81F6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E389999" w14:textId="77777777" w:rsidR="00D11D0E" w:rsidRPr="00D11D0E" w:rsidRDefault="00D11D0E" w:rsidP="00D11D0E">
      <w:pPr>
        <w:pStyle w:val="Heading1"/>
        <w:bidi/>
        <w:jc w:val="center"/>
        <w:rPr>
          <w:b/>
          <w:bCs/>
          <w:color w:val="auto"/>
          <w:sz w:val="72"/>
          <w:szCs w:val="72"/>
          <w:rtl/>
        </w:rPr>
      </w:pPr>
      <w:bookmarkStart w:id="17" w:name="_Toc213682804"/>
      <w:r w:rsidRPr="00D11D0E">
        <w:rPr>
          <w:rFonts w:hint="cs"/>
          <w:b/>
          <w:bCs/>
          <w:color w:val="auto"/>
          <w:sz w:val="72"/>
          <w:szCs w:val="72"/>
          <w:rtl/>
        </w:rPr>
        <w:t>الفصل</w:t>
      </w:r>
      <w:r w:rsidRPr="00D11D0E">
        <w:rPr>
          <w:b/>
          <w:bCs/>
          <w:color w:val="auto"/>
          <w:sz w:val="72"/>
          <w:szCs w:val="72"/>
          <w:rtl/>
        </w:rPr>
        <w:t xml:space="preserve"> </w:t>
      </w:r>
      <w:r w:rsidRPr="00D11D0E">
        <w:rPr>
          <w:rFonts w:hint="cs"/>
          <w:b/>
          <w:bCs/>
          <w:color w:val="auto"/>
          <w:sz w:val="72"/>
          <w:szCs w:val="72"/>
          <w:rtl/>
        </w:rPr>
        <w:t>الثاني</w:t>
      </w:r>
      <w:r w:rsidRPr="00D11D0E">
        <w:rPr>
          <w:b/>
          <w:bCs/>
          <w:color w:val="auto"/>
          <w:sz w:val="72"/>
          <w:szCs w:val="72"/>
          <w:rtl/>
        </w:rPr>
        <w:t xml:space="preserve">: </w:t>
      </w:r>
      <w:r w:rsidRPr="00D11D0E">
        <w:rPr>
          <w:rFonts w:hint="cs"/>
          <w:b/>
          <w:bCs/>
          <w:color w:val="auto"/>
          <w:sz w:val="72"/>
          <w:szCs w:val="72"/>
          <w:rtl/>
        </w:rPr>
        <w:t>الدراسات</w:t>
      </w:r>
      <w:r w:rsidRPr="00D11D0E">
        <w:rPr>
          <w:b/>
          <w:bCs/>
          <w:color w:val="auto"/>
          <w:sz w:val="72"/>
          <w:szCs w:val="72"/>
          <w:rtl/>
        </w:rPr>
        <w:t xml:space="preserve"> </w:t>
      </w:r>
      <w:r w:rsidRPr="00D11D0E">
        <w:rPr>
          <w:rFonts w:hint="cs"/>
          <w:b/>
          <w:bCs/>
          <w:color w:val="auto"/>
          <w:sz w:val="72"/>
          <w:szCs w:val="72"/>
          <w:rtl/>
        </w:rPr>
        <w:t>السابقة</w:t>
      </w:r>
      <w:bookmarkEnd w:id="17"/>
    </w:p>
    <w:p w14:paraId="3C697D9D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604D39E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237173B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6833389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25CE769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1267C6A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C7FBD1C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7378427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7D5AEEC" w14:textId="77777777" w:rsidR="00D11D0E" w:rsidRPr="00D11D0E" w:rsidRDefault="00D11D0E" w:rsidP="00D11D0E">
      <w:pPr>
        <w:pStyle w:val="Heading2"/>
        <w:bidi/>
        <w:rPr>
          <w:color w:val="auto"/>
          <w:rtl/>
        </w:rPr>
      </w:pPr>
      <w:bookmarkStart w:id="18" w:name="_Toc213682805"/>
      <w:r w:rsidRPr="00D11D0E">
        <w:rPr>
          <w:rFonts w:hint="cs"/>
          <w:color w:val="auto"/>
          <w:rtl/>
        </w:rPr>
        <w:t>مقدمة</w:t>
      </w:r>
      <w:r w:rsidRPr="00D11D0E">
        <w:rPr>
          <w:color w:val="auto"/>
          <w:rtl/>
        </w:rPr>
        <w:t>:</w:t>
      </w:r>
      <w:bookmarkEnd w:id="18"/>
    </w:p>
    <w:p w14:paraId="0BA47D03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لقد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تطور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 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كموضوع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مهم،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لاستراتيجيات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ازداد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تعقيد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تقدمًا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الوطنية،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حيويًا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مكملًا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بمراجعة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للأبحاث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الصلة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درست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مماثلة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سياقات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تنظيمية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بمثابة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العمود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الفقري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يوجه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وتفسيرها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ويشمل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فرضيات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تشرح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جماعي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الفرضيات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،</w:t>
      </w:r>
      <w:proofErr w:type="gramEnd"/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المشروع،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الابتكار،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والتقنية،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مجتمعةً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توضيح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وتوظيفها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ودمجها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اليقين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مشاريعهم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405C976F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يُبرز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مديري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وصانعي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وينطبق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خاص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يُواجه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عادةً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معارضة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القيود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الهيكلية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والإجرائية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نفسه،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تُشدد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تُعززها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والرؤى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3B2A51C5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تشرح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كذلك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ابتكارات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متأثرةً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بعوامل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القيادة،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والاستعداد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وشبكات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الاتصال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وتدعم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والتقنية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تسليط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lastRenderedPageBreak/>
        <w:t>بين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والعوامل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توازن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تكامل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الخبرة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والثقافة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مساعدة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سيناريوهات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المُعقدة،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صورةً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شاملةً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كجزء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تنظيمية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مُترابطة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618FC13D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المناقشة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يُغطي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درست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رؤىً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مهمة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الاتجاهات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والمحلية،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مُوضحةً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فوائد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وقيود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يُرسي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نهاية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المطاف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فجوات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يدعم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هدف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توقع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للحكومة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62F536B9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44130D2" w14:textId="77777777" w:rsidR="00D11D0E" w:rsidRPr="00D11D0E" w:rsidRDefault="00D11D0E" w:rsidP="00D11D0E">
      <w:pPr>
        <w:pStyle w:val="Heading2"/>
        <w:bidi/>
        <w:rPr>
          <w:color w:val="auto"/>
          <w:rtl/>
        </w:rPr>
      </w:pPr>
      <w:bookmarkStart w:id="19" w:name="_Toc213682806"/>
      <w:r w:rsidRPr="00D11D0E">
        <w:rPr>
          <w:rFonts w:hint="cs"/>
          <w:color w:val="auto"/>
          <w:rtl/>
        </w:rPr>
        <w:t>متغيرات</w:t>
      </w:r>
      <w:r w:rsidRPr="00D11D0E">
        <w:rPr>
          <w:color w:val="auto"/>
          <w:rtl/>
        </w:rPr>
        <w:t xml:space="preserve"> </w:t>
      </w:r>
      <w:r w:rsidRPr="00D11D0E">
        <w:rPr>
          <w:rFonts w:hint="cs"/>
          <w:color w:val="auto"/>
          <w:rtl/>
        </w:rPr>
        <w:t>الدراسة</w:t>
      </w:r>
      <w:r w:rsidRPr="00D11D0E">
        <w:rPr>
          <w:color w:val="auto"/>
          <w:rtl/>
        </w:rPr>
        <w:t>:</w:t>
      </w:r>
      <w:bookmarkEnd w:id="19"/>
    </w:p>
    <w:p w14:paraId="03FACB6C" w14:textId="77777777" w:rsidR="00D11D0E" w:rsidRPr="00D11D0E" w:rsidRDefault="00D11D0E" w:rsidP="00D11D0E">
      <w:pPr>
        <w:pStyle w:val="ListParagraph"/>
        <w:numPr>
          <w:ilvl w:val="0"/>
          <w:numId w:val="2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المتغيرات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المستقلة</w:t>
      </w:r>
    </w:p>
    <w:p w14:paraId="475AADB3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تشير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المستقلة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تُحدد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توقع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D11D0E">
        <w:rPr>
          <w:rFonts w:ascii="Sakkal Majalla" w:hAnsi="Sakkal Majalla" w:cs="Sakkal Majalla"/>
          <w:sz w:val="28"/>
          <w:szCs w:val="28"/>
          <w:rtl/>
        </w:rPr>
        <w:t>:</w:t>
      </w:r>
    </w:p>
    <w:p w14:paraId="7CC68018" w14:textId="77777777" w:rsidR="00D11D0E" w:rsidRPr="00D11D0E" w:rsidRDefault="00D11D0E" w:rsidP="00D11D0E">
      <w:pPr>
        <w:pStyle w:val="ListParagraph"/>
        <w:numPr>
          <w:ilvl w:val="0"/>
          <w:numId w:val="3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البنية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التحتية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</w:p>
    <w:p w14:paraId="662D1147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تشير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الأسس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والتنظيمية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تُسهّل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وتشغيل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وتشمل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الأجهزة،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والبرمجيات،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الحوسبة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السحابية،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وتخزين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وحلول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تُمكّن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القوية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الوصول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مجموعات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وتحليلها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بكفاءة،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وموثوقية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ناحية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أخرى،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يُعيق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يُؤدي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كاملة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متأخرة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69FCB4AC" w14:textId="77777777" w:rsidR="00D11D0E" w:rsidRPr="00D11D0E" w:rsidRDefault="00D11D0E" w:rsidP="00D11D0E">
      <w:pPr>
        <w:pStyle w:val="ListParagraph"/>
        <w:numPr>
          <w:ilvl w:val="0"/>
          <w:numId w:val="3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تحليل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البيانات:</w:t>
      </w:r>
    </w:p>
    <w:p w14:paraId="1EAC0932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lastRenderedPageBreak/>
        <w:t>يشمل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بالمشروع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ومعالجتها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وتفسيرها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الأنماط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والاتجاهات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والأطر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التحليلية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لإنشاء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تُؤثر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المُحسّنة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وخوارزميات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والمراقبة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الفعلي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توقع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الفعّال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الانتقال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التفاعلية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استباقية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وتنبؤية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48E98D6B" w14:textId="77777777" w:rsidR="00D11D0E" w:rsidRPr="00D11D0E" w:rsidRDefault="00D11D0E" w:rsidP="00D11D0E">
      <w:pPr>
        <w:pStyle w:val="ListParagraph"/>
        <w:numPr>
          <w:ilvl w:val="0"/>
          <w:numId w:val="3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تقييم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المخاطر:</w:t>
      </w:r>
    </w:p>
    <w:p w14:paraId="42E31BEF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يُشير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المنهجي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المشروع،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وتقييمها،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أولوياتها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ويُشكّل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جانبًا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هامًا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ويُحدد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تدريب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واستخدامها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ويتيح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توافر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مُحكمة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تنبؤات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ويدرس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وعمليات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يُحددها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الإنسان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صنع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ونتائج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1DB38667" w14:textId="77777777" w:rsidR="00D11D0E" w:rsidRPr="00D11D0E" w:rsidRDefault="00D11D0E" w:rsidP="00D11D0E">
      <w:pPr>
        <w:pStyle w:val="ListParagraph"/>
        <w:numPr>
          <w:ilvl w:val="0"/>
          <w:numId w:val="2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المتغيرات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التابعة</w:t>
      </w:r>
    </w:p>
    <w:p w14:paraId="0B37EA73" w14:textId="77777777" w:rsidR="00D11D0E" w:rsidRPr="00D11D0E" w:rsidRDefault="00D11D0E" w:rsidP="00D11D0E">
      <w:pPr>
        <w:pStyle w:val="ListParagraph"/>
        <w:numPr>
          <w:ilvl w:val="0"/>
          <w:numId w:val="3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أدوات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الاصطناعي:</w:t>
      </w:r>
    </w:p>
    <w:p w14:paraId="7B29E6C3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التابع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توقع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وتشمل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وخوارزميات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اللغة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الطبيعية،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ولوحات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تُقيّم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لتوقع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حدوثها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فائدة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تجهيز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التحتية،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ومتانة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ويهدف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التغييرات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المستقلة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تؤدي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استنادًا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الوكالات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1186AE65" w14:textId="77777777" w:rsid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616BBD73" w14:textId="77777777" w:rsidR="007B128A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78D4939C" w14:textId="77777777" w:rsidR="007B128A" w:rsidRPr="00D11D0E" w:rsidRDefault="007B128A" w:rsidP="007B128A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6DD0D5D" w14:textId="77777777" w:rsidR="00D11D0E" w:rsidRPr="00D11D0E" w:rsidRDefault="00D11D0E" w:rsidP="00D11D0E">
      <w:pPr>
        <w:pStyle w:val="Heading2"/>
        <w:bidi/>
        <w:rPr>
          <w:color w:val="auto"/>
          <w:rtl/>
        </w:rPr>
      </w:pPr>
      <w:bookmarkStart w:id="20" w:name="_Toc213682807"/>
      <w:r w:rsidRPr="00D11D0E">
        <w:rPr>
          <w:rFonts w:hint="cs"/>
          <w:color w:val="auto"/>
          <w:rtl/>
        </w:rPr>
        <w:t>الدراسات</w:t>
      </w:r>
      <w:r w:rsidRPr="00D11D0E">
        <w:rPr>
          <w:color w:val="auto"/>
          <w:rtl/>
        </w:rPr>
        <w:t xml:space="preserve"> </w:t>
      </w:r>
      <w:r w:rsidRPr="00D11D0E">
        <w:rPr>
          <w:rFonts w:hint="cs"/>
          <w:color w:val="auto"/>
          <w:rtl/>
        </w:rPr>
        <w:t>السابقة</w:t>
      </w:r>
      <w:r w:rsidRPr="00D11D0E">
        <w:rPr>
          <w:color w:val="auto"/>
          <w:rtl/>
        </w:rPr>
        <w:t>:</w:t>
      </w:r>
      <w:bookmarkEnd w:id="20"/>
    </w:p>
    <w:p w14:paraId="19569D3A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896701653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Mon25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Monageng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 w:hint="cs"/>
          <w:sz w:val="28"/>
          <w:szCs w:val="28"/>
          <w:rtl/>
        </w:rPr>
        <w:t xml:space="preserve"> 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إمكانية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وأساليب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هندسة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البرمجيات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بمساعدة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الحاسوب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11D0E">
        <w:rPr>
          <w:rFonts w:ascii="Sakkal Majalla" w:hAnsi="Sakkal Majalla" w:cs="Sakkal Majalla"/>
          <w:sz w:val="28"/>
          <w:szCs w:val="28"/>
        </w:rPr>
        <w:t>CASE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لبناء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11D0E">
        <w:rPr>
          <w:rFonts w:ascii="Sakkal Majalla" w:hAnsi="Sakkal Majalla" w:cs="Sakkal Majalla"/>
          <w:sz w:val="28"/>
          <w:szCs w:val="28"/>
        </w:rPr>
        <w:t>RAF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بنجاح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استمرار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تطورها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ونظرًا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للديناميكية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تتسم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حاليًا،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الاستجابة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السريعة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ضرورية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لتقليل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الطرق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الممكنة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لإنشاء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11D0E">
        <w:rPr>
          <w:rFonts w:ascii="Sakkal Majalla" w:hAnsi="Sakkal Majalla" w:cs="Sakkal Majalla"/>
          <w:sz w:val="28"/>
          <w:szCs w:val="28"/>
        </w:rPr>
        <w:t>RAF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ومنهجيات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هندسة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البرمجيات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بمساعدة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الحاسوب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11D0E">
        <w:rPr>
          <w:rFonts w:ascii="Sakkal Majalla" w:hAnsi="Sakkal Majalla" w:cs="Sakkal Majalla"/>
          <w:sz w:val="28"/>
          <w:szCs w:val="28"/>
        </w:rPr>
        <w:t>CASE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وتُعدّ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وموثوقية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مراعاة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متغيرات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التعيين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العشوائي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للمشكلات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يرتكبها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المطورون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وأخطاء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تقدير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الجهد،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عنصرًا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الأتمتة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ويمكن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للحكومات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خفض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تكاليف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وحالات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فشلها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هندسة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البرمجيات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بمساعدة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الحاسوب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11D0E">
        <w:rPr>
          <w:rFonts w:ascii="Sakkal Majalla" w:hAnsi="Sakkal Majalla" w:cs="Sakkal Majalla"/>
          <w:sz w:val="28"/>
          <w:szCs w:val="28"/>
        </w:rPr>
        <w:t>CASE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وإنشاء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للحكومة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تتسم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بالقدرة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التكيف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يكفي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لاستيعاب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التغيرات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المتوقعة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والموارد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أتمتة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إحدى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خطوات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وتُعدّ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وموثوقية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مراعاة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متغيرات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التعيين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العشوائي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للمشكلات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يرتكبها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المطورون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وأخطاء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تقدير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الجهد،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عنصرًا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الأتمتة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النامية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صعوبة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تخصيص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وقتها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ومواردها،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تخصيص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الأموال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الأولوية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تُدار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تُقلل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وتتبّع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فشل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ومخاطرها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الورقة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الحالة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تُراقب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وتُدير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D11D0E">
        <w:rPr>
          <w:rFonts w:ascii="Sakkal Majalla" w:hAnsi="Sakkal Majalla" w:cs="Sakkal Majalla" w:hint="cs"/>
          <w:sz w:val="28"/>
          <w:szCs w:val="28"/>
          <w:rtl/>
        </w:rPr>
        <w:t>سكرم</w:t>
      </w:r>
      <w:proofErr w:type="spellEnd"/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الرشيقة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2ADA780A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هدف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الباحث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-1196768101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محم25 \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(محمد، 2025)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 w:hint="cs"/>
          <w:sz w:val="28"/>
          <w:szCs w:val="28"/>
          <w:rtl/>
        </w:rPr>
        <w:t xml:space="preserve"> 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خفض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يتناول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الهائل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تشهده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المملكة،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والذي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تنفيذ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تكنولوجية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متطورة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ارتفاع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الأسعار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وعدم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صعوبات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أمام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يُؤخر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إنجازها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ويرفع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تكاليفها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برزت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lastRenderedPageBreak/>
        <w:t>متطورة،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الإنتاجية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وتوفير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النفقات،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ظل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ندرة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آثار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البيئة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شملت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97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شخصًا،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تكوّن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مجتمع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الباحث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الاستبيان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كأداة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بحث،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والمنهج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الوصفي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كمنهج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وتوصل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الاستنتاجات،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أهمها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خفض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النفقات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التطوير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المحور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الأول،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حظي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بدرجة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استجابة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بمتوسط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حسابي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(3.89)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وانحراف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معياري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(0.340)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تناول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خفض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النفقات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المحور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الثاني،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حظي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بدرجة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استجابة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بمتوسط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حسابي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(3.70)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وانحراف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معياري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(0.491)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تناول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طرح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عددًا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المقترحات،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أهمها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خضوع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لدورات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تدريبية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لتأهيلهم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وتطبيق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1A3BD36E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النمو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تبسيط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الحياة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تعقيدها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ونظرًا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لإمكاناته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اللامحدودة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تغيير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وإحداث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ثورة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تقريبًا،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موضع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نقاش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ويُعد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قوة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تكنولوجية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الحادي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والعشرين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ولأن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التعليم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حقوق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الإنسان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يعزز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السلام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الدولي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والتنمية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المستدامة،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فإنه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للمجتمع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العالمي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الحديث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وتطبيقاتها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والروبوتات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وأجهزة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الاستشعار،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سيُحسّن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التعليم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العالي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التدريس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والتعلم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المعلمين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والطلاب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وتضمن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حصول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فرد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العالم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تعليم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وعالي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الحياة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ويهدف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واقع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التعليم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العالي،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إمكانية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التعليم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والتعلم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ثم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تُناقش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مزايا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وصعوبات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التعليم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العالي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لمقارنة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التجربة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الصينية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بواقعنا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اليمني،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اعتمدت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وصفية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أربعين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ورقة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بحثية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سابقة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وتقارير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ورش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دولية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ومنظمات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روابط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وكانت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أبرز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التعليم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العالي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اليمنية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لديها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خبرة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محدودة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نسبيًا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ويوضح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إلحاح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التعليمية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والخاصة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وكيف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الصعوبات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بكفاءة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459719364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الب25 \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(البراق، 2025)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042AD47E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lastRenderedPageBreak/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ضوء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الثورة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728024275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الف25 \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(الفضلي، 2025)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 w:hint="cs"/>
          <w:sz w:val="28"/>
          <w:szCs w:val="28"/>
          <w:rtl/>
        </w:rPr>
        <w:t xml:space="preserve"> 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التدقيق،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وتوفير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والتأكد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ولتحقيق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عدد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الفرضيات،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وتسليمه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تتكون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المحاسبين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والمراجعين،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المناهج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الوصفية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والاستقرائية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والتحليلية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(70).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وأبرز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النتائج،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جاءت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الإحصائي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للاستبيان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برنامج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/>
          <w:sz w:val="28"/>
          <w:szCs w:val="28"/>
        </w:rPr>
        <w:t>SPSS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ضوء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وبمستوى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99٪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تعتبر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نتيجة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مقبولة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1٪.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ووفقًا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لاستجابات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توظيف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وأبرزها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الخبراء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التوصيات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قُدِّمت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ضوء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الاستنتاجات،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تشجيع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الوحدات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الاقتصادية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وذلك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باستبدال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المحوسبة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المحاسبة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شأنه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تشجيع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المدققين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التدقيق،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وعقد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دورات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ومؤتمرات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لرفع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المدققين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بأهمية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وتقنياته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ودوره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ظل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الانتشار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لتكنولوجيا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7A269BB8" w14:textId="34B61B30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فعّالة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المشروع،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تُعنى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بتحديد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وتقييمها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والتخفيف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حدتها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للحد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آثار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سلبية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محتملة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مخرجات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يُشير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ظهور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جذري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يتناول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موضوع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للوكالات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الأمريكية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".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سلّط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المنشور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وتكاملها،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وسير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عملها،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وتأثيراتها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الوكالات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الأمريكية،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وتطبيقها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قطاعات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الصناعة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الأمريكية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الختام،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استفادت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والتخفيف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حدتها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الأمريكية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ولتعزيز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أدائها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الأمريكية،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بميزات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جديدة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506602058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lang w:bidi="ar-EG"/>
            </w:rPr>
            <w:instrText>CITATION Placeholder1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</w:rPr>
            <w:t>Salifu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</w:rPr>
            <w:t>، 2025)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3630D9A8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استمرار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تطور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يُستخدم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لتحديث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تنفيذ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مناسب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لخدماتها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استجابةً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للطلبات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المتزايدة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باستمرار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والجهات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الفاعلة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المشاركة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القوة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وراء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lastRenderedPageBreak/>
        <w:t>الموضح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أعلاه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المقدمة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لمواطنيها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لأتمتة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الدولة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تتمتع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المتطورة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بالقدرة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مشاركة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الجمهور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وتفاعله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ولتوضيح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المتطورة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للخدمات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تناقش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المقالة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الكلمات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المفتاحية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السيبراني،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الأتمتة،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والحكومة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066542402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Cos24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Cosic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0B1AC698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D11D0E">
        <w:rPr>
          <w:rFonts w:ascii="Sakkal Majalla" w:hAnsi="Sakkal Majalla" w:cs="Sakkal Majalla" w:hint="cs"/>
          <w:sz w:val="28"/>
          <w:szCs w:val="28"/>
          <w:rtl/>
        </w:rPr>
        <w:t>رقمنة</w:t>
      </w:r>
      <w:proofErr w:type="spellEnd"/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النقل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اللوجستية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وسلامتها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وراحتها،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مُرتبطة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تتطلب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دقيقةً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وإدارةً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مُحكمةً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يتمتع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بإمكانياتٍ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بفضل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ظهور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تقنياتٍ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أتمتة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الأشياء،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والحوسبة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السحابية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تحدياتٍ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مُحددة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مراحل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مُختلفة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يتناول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فئات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ومصادرها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الأعطال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الفنية،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والتغييرات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ومعارضة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الجديدة،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وتعقيد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المُرتبطة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بمبادرات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النقل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تبادل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نتيجةً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D11D0E">
        <w:rPr>
          <w:rFonts w:ascii="Sakkal Majalla" w:hAnsi="Sakkal Majalla" w:cs="Sakkal Majalla" w:hint="cs"/>
          <w:sz w:val="28"/>
          <w:szCs w:val="28"/>
          <w:rtl/>
        </w:rPr>
        <w:t>للرقمنة</w:t>
      </w:r>
      <w:proofErr w:type="spellEnd"/>
      <w:r w:rsidRPr="00D11D0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تزداد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لتعريض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للاختراق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تُسبب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أعطالًا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المركبات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وانقطاعات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سلسلة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التوريد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الإدارية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وضوح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الهيكل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وبروتوكولات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الإدارة،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نقص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اللازمة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للعمل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رصد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المُحتملة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بسرعة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ووضع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خطط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السلبية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لنجاح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النقل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التخطيط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الاستراتيجي،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والاستثمار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تدريب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الكوادر،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عناصر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وللمساعدة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تُقلل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المشروع،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يتناول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D11D0E">
        <w:rPr>
          <w:rFonts w:ascii="Sakkal Majalla" w:hAnsi="Sakkal Majalla" w:cs="Sakkal Majalla" w:hint="cs"/>
          <w:sz w:val="28"/>
          <w:szCs w:val="28"/>
          <w:rtl/>
        </w:rPr>
        <w:t>برقمنة</w:t>
      </w:r>
      <w:proofErr w:type="spellEnd"/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النقل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البري،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ويُقدم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نوعيًا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وكميًا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للمخاطر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565875523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Zai24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Zaiats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1D41706A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2825903" w14:textId="3B937915" w:rsidR="00D11D0E" w:rsidRPr="00D11D0E" w:rsidRDefault="007B128A" w:rsidP="00D11D0E">
      <w:pPr>
        <w:pStyle w:val="Heading2"/>
        <w:bidi/>
        <w:rPr>
          <w:color w:val="auto"/>
          <w:rtl/>
        </w:rPr>
      </w:pPr>
      <w:bookmarkStart w:id="21" w:name="_Toc213682808"/>
      <w:r w:rsidRPr="00D11D0E">
        <w:rPr>
          <w:rFonts w:hint="cs"/>
          <w:color w:val="auto"/>
          <w:rtl/>
        </w:rPr>
        <w:t>الإطار</w:t>
      </w:r>
      <w:r w:rsidR="00D11D0E" w:rsidRPr="00D11D0E">
        <w:rPr>
          <w:color w:val="auto"/>
          <w:rtl/>
        </w:rPr>
        <w:t xml:space="preserve"> </w:t>
      </w:r>
      <w:r w:rsidR="00D11D0E" w:rsidRPr="00D11D0E">
        <w:rPr>
          <w:rFonts w:hint="cs"/>
          <w:color w:val="auto"/>
          <w:rtl/>
        </w:rPr>
        <w:t>النظري</w:t>
      </w:r>
      <w:r w:rsidR="00D11D0E" w:rsidRPr="00D11D0E">
        <w:rPr>
          <w:color w:val="auto"/>
          <w:rtl/>
        </w:rPr>
        <w:t>:</w:t>
      </w:r>
      <w:bookmarkEnd w:id="21"/>
    </w:p>
    <w:p w14:paraId="0D9DC560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تكمن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الأسس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تقاطع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وأفكار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يستعير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ويجمع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الناشئة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باتخاذ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lastRenderedPageBreak/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وتبني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يتأثر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والتقنية،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تنظر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كتفاعلات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معقدة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والتنظيمية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والتكنولوجية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يستشهد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بنظريات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التغيير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ونشر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جاهزية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لتبني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تُثري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المناهج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المبادرات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78A99BF5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1DD10D07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/>
          <w:noProof/>
          <w:sz w:val="28"/>
          <w:szCs w:val="28"/>
          <w:rtl/>
        </w:rPr>
        <w:drawing>
          <wp:inline distT="0" distB="0" distL="0" distR="0" wp14:anchorId="5C68DDDC" wp14:editId="3E14282C">
            <wp:extent cx="5943600" cy="3714750"/>
            <wp:effectExtent l="0" t="0" r="0" b="0"/>
            <wp:docPr id="20003405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34053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D854E" w14:textId="77777777" w:rsidR="00D11D0E" w:rsidRPr="00D11D0E" w:rsidRDefault="00D11D0E" w:rsidP="00D11D0E">
      <w:pPr>
        <w:pStyle w:val="Caption"/>
        <w:rPr>
          <w:color w:val="auto"/>
          <w:lang w:bidi="ar-EG"/>
        </w:rPr>
      </w:pPr>
      <w:bookmarkStart w:id="22" w:name="_Toc213682902"/>
      <w:r w:rsidRPr="00D11D0E">
        <w:rPr>
          <w:rFonts w:hint="cs"/>
          <w:color w:val="auto"/>
          <w:rtl/>
        </w:rPr>
        <w:t>رسم</w:t>
      </w:r>
      <w:r w:rsidRPr="00D11D0E">
        <w:rPr>
          <w:color w:val="auto"/>
          <w:rtl/>
        </w:rPr>
        <w:t xml:space="preserve"> </w:t>
      </w:r>
      <w:r w:rsidRPr="00D11D0E">
        <w:rPr>
          <w:rFonts w:hint="cs"/>
          <w:color w:val="auto"/>
          <w:rtl/>
        </w:rPr>
        <w:t>توضيحي</w:t>
      </w:r>
      <w:r w:rsidRPr="00D11D0E">
        <w:rPr>
          <w:color w:val="auto"/>
          <w:rtl/>
        </w:rPr>
        <w:t xml:space="preserve"> </w:t>
      </w:r>
      <w:r w:rsidRPr="00D11D0E">
        <w:rPr>
          <w:color w:val="auto"/>
          <w:rtl/>
        </w:rPr>
        <w:fldChar w:fldCharType="begin"/>
      </w:r>
      <w:r w:rsidRPr="00D11D0E">
        <w:rPr>
          <w:color w:val="auto"/>
          <w:rtl/>
        </w:rPr>
        <w:instrText xml:space="preserve"> </w:instrText>
      </w:r>
      <w:r w:rsidRPr="00D11D0E">
        <w:rPr>
          <w:color w:val="auto"/>
        </w:rPr>
        <w:instrText>SEQ</w:instrText>
      </w:r>
      <w:r w:rsidRPr="00D11D0E">
        <w:rPr>
          <w:color w:val="auto"/>
          <w:rtl/>
        </w:rPr>
        <w:instrText xml:space="preserve"> رسم_توضيحي \* </w:instrText>
      </w:r>
      <w:r w:rsidRPr="00D11D0E">
        <w:rPr>
          <w:color w:val="auto"/>
        </w:rPr>
        <w:instrText>ARABIC</w:instrText>
      </w:r>
      <w:r w:rsidRPr="00D11D0E">
        <w:rPr>
          <w:color w:val="auto"/>
          <w:rtl/>
        </w:rPr>
        <w:instrText xml:space="preserve"> </w:instrText>
      </w:r>
      <w:r w:rsidRPr="00D11D0E">
        <w:rPr>
          <w:color w:val="auto"/>
          <w:rtl/>
        </w:rPr>
        <w:fldChar w:fldCharType="separate"/>
      </w:r>
      <w:r w:rsidRPr="00D11D0E">
        <w:rPr>
          <w:noProof/>
          <w:color w:val="auto"/>
          <w:rtl/>
        </w:rPr>
        <w:t>1</w:t>
      </w:r>
      <w:r w:rsidRPr="00D11D0E">
        <w:rPr>
          <w:color w:val="auto"/>
          <w:rtl/>
        </w:rPr>
        <w:fldChar w:fldCharType="end"/>
      </w:r>
      <w:r w:rsidRPr="00D11D0E">
        <w:rPr>
          <w:rFonts w:hint="cs"/>
          <w:color w:val="auto"/>
          <w:rtl/>
        </w:rPr>
        <w:t xml:space="preserve">: </w:t>
      </w:r>
      <w:proofErr w:type="gramStart"/>
      <w:r w:rsidRPr="00D11D0E">
        <w:rPr>
          <w:rFonts w:hint="cs"/>
          <w:color w:val="auto"/>
          <w:rtl/>
        </w:rPr>
        <w:t>الاطار</w:t>
      </w:r>
      <w:proofErr w:type="gramEnd"/>
      <w:r w:rsidRPr="00D11D0E">
        <w:rPr>
          <w:rFonts w:hint="cs"/>
          <w:color w:val="auto"/>
          <w:rtl/>
        </w:rPr>
        <w:t xml:space="preserve"> النظري للدراسة</w:t>
      </w:r>
      <w:bookmarkEnd w:id="22"/>
    </w:p>
    <w:p w14:paraId="6E1FF147" w14:textId="77777777" w:rsidR="00D11D0E" w:rsidRPr="00D11D0E" w:rsidRDefault="00D11D0E" w:rsidP="00D11D0E">
      <w:pPr>
        <w:pStyle w:val="ListParagraph"/>
        <w:numPr>
          <w:ilvl w:val="0"/>
          <w:numId w:val="2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المشاريع</w:t>
      </w:r>
    </w:p>
    <w:p w14:paraId="5A781904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المفاهيمي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الأساسي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تُهدد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وتحليلها،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وتوفر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النوعي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والكمي،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وتخطيط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الاستجابة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للمخاطر،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ورصدها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تقليديًا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/>
          <w:sz w:val="28"/>
          <w:szCs w:val="28"/>
        </w:rPr>
        <w:t>SWOT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ومصفوفات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وآراء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الخبراء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تشهد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تحولاً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تدريجياً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الحلول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المواقف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المعقدة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lastRenderedPageBreak/>
        <w:t>كالتحول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ترسيخ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الفكرة،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ندرس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تُحدث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ثورة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منظومات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351383124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Oka21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Okafor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C64A1C4" w14:textId="77777777" w:rsidR="00D11D0E" w:rsidRPr="00D11D0E" w:rsidRDefault="00D11D0E" w:rsidP="00D11D0E">
      <w:pPr>
        <w:pStyle w:val="ListParagraph"/>
        <w:numPr>
          <w:ilvl w:val="0"/>
          <w:numId w:val="2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والتعلم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الآلي</w:t>
      </w:r>
    </w:p>
    <w:p w14:paraId="4B9ECAF2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تُشكل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نظريات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والتعلم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أساس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تتعلم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لإنتاج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تنبؤات،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تصف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لخوارزميات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الشبكات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العصبية،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وأشجار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وآلات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المتجهات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الداعمة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كميات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هائلة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لاكتشاف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الأنماط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وتصنيف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تُحكم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مفاهيم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رئيسية،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المُشرف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المُشرف،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وتدريب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والتحقق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منها،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ومعايير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الدقة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والإحكام،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الفني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يستخدم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قادرًا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بدقة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443291176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Cra24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Craig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25DC9197" w14:textId="77777777" w:rsidR="00D11D0E" w:rsidRPr="00D11D0E" w:rsidRDefault="00D11D0E" w:rsidP="00D11D0E">
      <w:pPr>
        <w:pStyle w:val="ListParagraph"/>
        <w:numPr>
          <w:ilvl w:val="0"/>
          <w:numId w:val="2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النظم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الاجتماعية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>-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التقنية</w:t>
      </w:r>
    </w:p>
    <w:p w14:paraId="19CA0202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تدرك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D11D0E">
        <w:rPr>
          <w:rFonts w:ascii="Sakkal Majalla" w:hAnsi="Sakkal Majalla" w:cs="Sakkal Majalla"/>
          <w:sz w:val="28"/>
          <w:szCs w:val="28"/>
          <w:rtl/>
        </w:rPr>
        <w:t>-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11D0E">
        <w:rPr>
          <w:rFonts w:ascii="Sakkal Majalla" w:hAnsi="Sakkal Majalla" w:cs="Sakkal Majalla"/>
          <w:sz w:val="28"/>
          <w:szCs w:val="28"/>
        </w:rPr>
        <w:t>STS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يعمل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تنظيمي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واجتماعي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أوسع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حيوية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والديناميكيات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والإجرائية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والمؤسسية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تقترح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قدراتها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تكاملها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وكفاءات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المستخدمين،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والاستعداد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الثقافي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تُثري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D11D0E">
        <w:rPr>
          <w:rFonts w:ascii="Sakkal Majalla" w:hAnsi="Sakkal Majalla" w:cs="Sakkal Majalla"/>
          <w:sz w:val="28"/>
          <w:szCs w:val="28"/>
          <w:rtl/>
        </w:rPr>
        <w:t>-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معوقات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مُبينةً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الجيد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الخوارزميات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القوية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والتوافق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التنظيمي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883938946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Ima20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Imanghaliyeva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75BBCA62" w14:textId="77777777" w:rsidR="00D11D0E" w:rsidRPr="00D11D0E" w:rsidRDefault="00D11D0E" w:rsidP="00D11D0E">
      <w:pPr>
        <w:pStyle w:val="ListParagraph"/>
        <w:numPr>
          <w:ilvl w:val="0"/>
          <w:numId w:val="2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انتشار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الابتكار</w:t>
      </w:r>
    </w:p>
    <w:p w14:paraId="405012A1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D11D0E">
        <w:rPr>
          <w:rFonts w:ascii="Sakkal Majalla" w:hAnsi="Sakkal Majalla" w:cs="Sakkal Majalla" w:hint="cs"/>
          <w:sz w:val="28"/>
          <w:szCs w:val="28"/>
          <w:rtl/>
        </w:rPr>
        <w:t>لإيفرت</w:t>
      </w:r>
      <w:proofErr w:type="spellEnd"/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روجرز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الناشئة،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وعبرها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تُحدد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الخصائص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المهمة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التبني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النسبية،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والتوافق،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والتعقيد،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وقابلية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التجربة،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وقابلية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الملاحظة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يستخدم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المبادئ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lastRenderedPageBreak/>
        <w:t>وتطبيقها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تفسير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التباينات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القبول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والمقاومة،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وتقدم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اقتراحات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تؤكد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أدوار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المُبادرة،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وعناصر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التغيير،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والقيادة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واستمرارية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اعتمادها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091843724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Mba241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Mbatha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5AE77C3C" w14:textId="77777777" w:rsidR="00D11D0E" w:rsidRPr="00D11D0E" w:rsidRDefault="00D11D0E" w:rsidP="00D11D0E">
      <w:pPr>
        <w:pStyle w:val="ListParagraph"/>
        <w:numPr>
          <w:ilvl w:val="0"/>
          <w:numId w:val="2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العام</w:t>
      </w:r>
    </w:p>
    <w:p w14:paraId="7D95EA27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تغطي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والتشغيلية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تواجهها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تشهد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تحولًا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رقميًا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وتُبرز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والحوكمة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والتصميم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المُركز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المواطن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والتغيير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المؤسسي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فعال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المبادرات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مُعقدة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بطبيعتها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وتواجه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مُحددة،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التغيرات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السياسية،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والقيود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وتحديات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التنسيق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الوكالات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منظورًا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D11D0E">
        <w:rPr>
          <w:rFonts w:ascii="Sakkal Majalla" w:hAnsi="Sakkal Majalla" w:cs="Sakkal Majalla" w:hint="cs"/>
          <w:sz w:val="28"/>
          <w:szCs w:val="28"/>
          <w:rtl/>
        </w:rPr>
        <w:t>سياقيًا</w:t>
      </w:r>
      <w:proofErr w:type="spellEnd"/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خلاله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مواءمة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التدخلات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الأوسع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وإعدادات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النموذجية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للإدارة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134869377"/>
          <w:citation/>
        </w:sdtPr>
        <w:sdtContent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Ede23 \l 3073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1D0E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Edelmann</w:t>
          </w:r>
          <w:r w:rsidRPr="00D11D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D11D0E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11D0E">
        <w:rPr>
          <w:rFonts w:ascii="Sakkal Majalla" w:hAnsi="Sakkal Majalla" w:cs="Sakkal Majalla"/>
          <w:sz w:val="28"/>
          <w:szCs w:val="28"/>
          <w:rtl/>
        </w:rPr>
        <w:t>.</w:t>
      </w:r>
    </w:p>
    <w:p w14:paraId="7B44CAA2" w14:textId="77777777" w:rsidR="00D11D0E" w:rsidRPr="00D11D0E" w:rsidRDefault="00D11D0E" w:rsidP="00D11D0E">
      <w:pPr>
        <w:pStyle w:val="ListParagraph"/>
        <w:numPr>
          <w:ilvl w:val="0"/>
          <w:numId w:val="2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نموذج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قبول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b/>
          <w:bCs/>
          <w:sz w:val="28"/>
          <w:szCs w:val="28"/>
          <w:rtl/>
        </w:rPr>
        <w:t>التكنولوجيا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D11D0E">
        <w:rPr>
          <w:rFonts w:ascii="Sakkal Majalla" w:hAnsi="Sakkal Majalla" w:cs="Sakkal Majalla"/>
          <w:b/>
          <w:bCs/>
          <w:sz w:val="28"/>
          <w:szCs w:val="28"/>
        </w:rPr>
        <w:t>TAM</w:t>
      </w:r>
      <w:r w:rsidRPr="00D11D0E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191E9B6B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11D0E">
        <w:rPr>
          <w:rFonts w:ascii="Sakkal Majalla" w:hAnsi="Sakkal Majalla" w:cs="Sakkal Majalla" w:hint="cs"/>
          <w:sz w:val="28"/>
          <w:szCs w:val="28"/>
          <w:rtl/>
        </w:rPr>
        <w:t>يُنظّر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11D0E">
        <w:rPr>
          <w:rFonts w:ascii="Sakkal Majalla" w:hAnsi="Sakkal Majalla" w:cs="Sakkal Majalla"/>
          <w:sz w:val="28"/>
          <w:szCs w:val="28"/>
        </w:rPr>
        <w:t>TAM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تعلّم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تبنّي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وتوظيفها،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فائدتها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المُتصوّرة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استخدامها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المُتصوّرة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استُخدم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واسع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كلٍّ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القطاعين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والخاص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11D0E">
        <w:rPr>
          <w:rFonts w:ascii="Sakkal Majalla" w:hAnsi="Sakkal Majalla" w:cs="Sakkal Majalla"/>
          <w:sz w:val="28"/>
          <w:szCs w:val="28"/>
        </w:rPr>
        <w:t>TAM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إدراك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مديري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وصانعي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لتقنيات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يُقدّم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رؤىً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السلوكية،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والمقاومة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المحتملة،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وأهمية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التكامل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قابلة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للتنفيذ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نظريًا</w:t>
      </w:r>
      <w:r w:rsidRPr="00D11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1D0E">
        <w:rPr>
          <w:rFonts w:ascii="Sakkal Majalla" w:hAnsi="Sakkal Majalla" w:cs="Sakkal Majalla" w:hint="cs"/>
          <w:sz w:val="28"/>
          <w:szCs w:val="28"/>
          <w:rtl/>
        </w:rPr>
        <w:t>وواقعيًا</w:t>
      </w:r>
      <w:r w:rsidRPr="00D11D0E">
        <w:rPr>
          <w:rFonts w:ascii="Sakkal Majalla" w:hAnsi="Sakkal Majalla" w:cs="Sakkal Majalla"/>
          <w:sz w:val="28"/>
          <w:szCs w:val="28"/>
          <w:rtl/>
        </w:rPr>
        <w:t>.</w:t>
      </w:r>
      <w:bookmarkEnd w:id="3"/>
    </w:p>
    <w:p w14:paraId="463D275F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331C36A3" w14:textId="77777777" w:rsidR="00D11D0E" w:rsidRPr="00D11D0E" w:rsidRDefault="00D11D0E" w:rsidP="00D11D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25048AF" w14:textId="6F8DE300" w:rsidR="005759C7" w:rsidRPr="00D11D0E" w:rsidRDefault="005759C7" w:rsidP="00D11D0E">
      <w:pPr>
        <w:bidi/>
        <w:spacing w:line="360" w:lineRule="auto"/>
        <w:rPr>
          <w:rFonts w:ascii="Sakkal Majalla" w:eastAsia="Calibri" w:hAnsi="Sakkal Majalla" w:cs="Sakkal Majalla"/>
          <w:kern w:val="0"/>
          <w:sz w:val="28"/>
          <w:szCs w:val="28"/>
          <w:rtl/>
          <w14:ligatures w14:val="none"/>
        </w:rPr>
      </w:pPr>
    </w:p>
    <w:sectPr w:rsidR="005759C7" w:rsidRPr="00D11D0E" w:rsidSect="006B1B24">
      <w:footerReference w:type="default" r:id="rId10"/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28B5A" w14:textId="77777777" w:rsidR="003D2E07" w:rsidRDefault="003D2E07" w:rsidP="006B1B24">
      <w:pPr>
        <w:spacing w:after="0" w:line="240" w:lineRule="auto"/>
      </w:pPr>
      <w:r>
        <w:separator/>
      </w:r>
    </w:p>
  </w:endnote>
  <w:endnote w:type="continuationSeparator" w:id="0">
    <w:p w14:paraId="7F636669" w14:textId="77777777" w:rsidR="003D2E07" w:rsidRDefault="003D2E07" w:rsidP="006B1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924598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41A3A7" w14:textId="6488E599" w:rsidR="006B1B24" w:rsidRDefault="006B1B2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1CB8DC" w14:textId="77777777" w:rsidR="006B1B24" w:rsidRDefault="006B1B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67F4A" w14:textId="77777777" w:rsidR="003D2E07" w:rsidRDefault="003D2E07" w:rsidP="006B1B24">
      <w:pPr>
        <w:spacing w:after="0" w:line="240" w:lineRule="auto"/>
      </w:pPr>
      <w:r>
        <w:separator/>
      </w:r>
    </w:p>
  </w:footnote>
  <w:footnote w:type="continuationSeparator" w:id="0">
    <w:p w14:paraId="5184F7C2" w14:textId="77777777" w:rsidR="003D2E07" w:rsidRDefault="003D2E07" w:rsidP="006B1B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05914"/>
    <w:multiLevelType w:val="hybridMultilevel"/>
    <w:tmpl w:val="7BC84C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249F2"/>
    <w:multiLevelType w:val="hybridMultilevel"/>
    <w:tmpl w:val="A8AC49F2"/>
    <w:lvl w:ilvl="0" w:tplc="98BCE304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5185E"/>
    <w:multiLevelType w:val="hybridMultilevel"/>
    <w:tmpl w:val="B0E6E18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04BC6"/>
    <w:multiLevelType w:val="hybridMultilevel"/>
    <w:tmpl w:val="65562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26747"/>
    <w:multiLevelType w:val="hybridMultilevel"/>
    <w:tmpl w:val="2B74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131A3"/>
    <w:multiLevelType w:val="hybridMultilevel"/>
    <w:tmpl w:val="F74CA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34D5D"/>
    <w:multiLevelType w:val="hybridMultilevel"/>
    <w:tmpl w:val="37DEA0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A3614"/>
    <w:multiLevelType w:val="hybridMultilevel"/>
    <w:tmpl w:val="D24C45B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6A6A26"/>
    <w:multiLevelType w:val="hybridMultilevel"/>
    <w:tmpl w:val="59604C86"/>
    <w:lvl w:ilvl="0" w:tplc="B7B05FF2">
      <w:start w:val="20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AA6BD8"/>
    <w:multiLevelType w:val="hybridMultilevel"/>
    <w:tmpl w:val="3CF01E3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77349"/>
    <w:multiLevelType w:val="hybridMultilevel"/>
    <w:tmpl w:val="C3BA2C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C004C"/>
    <w:multiLevelType w:val="hybridMultilevel"/>
    <w:tmpl w:val="DC02BAD0"/>
    <w:lvl w:ilvl="0" w:tplc="72EC4F84">
      <w:start w:val="6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A31E3B"/>
    <w:multiLevelType w:val="hybridMultilevel"/>
    <w:tmpl w:val="F3F6C5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4A7BC5"/>
    <w:multiLevelType w:val="hybridMultilevel"/>
    <w:tmpl w:val="7BC84C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B8814E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E1FB9"/>
    <w:multiLevelType w:val="hybridMultilevel"/>
    <w:tmpl w:val="E64EE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F43576"/>
    <w:multiLevelType w:val="hybridMultilevel"/>
    <w:tmpl w:val="62B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C3331A"/>
    <w:multiLevelType w:val="multilevel"/>
    <w:tmpl w:val="650CD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3EA303E"/>
    <w:multiLevelType w:val="hybridMultilevel"/>
    <w:tmpl w:val="07E680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4A2629"/>
    <w:multiLevelType w:val="hybridMultilevel"/>
    <w:tmpl w:val="DE7CB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E7741"/>
    <w:multiLevelType w:val="hybridMultilevel"/>
    <w:tmpl w:val="A28410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7871BC"/>
    <w:multiLevelType w:val="hybridMultilevel"/>
    <w:tmpl w:val="FA8EA7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0C35EA"/>
    <w:multiLevelType w:val="hybridMultilevel"/>
    <w:tmpl w:val="6DB0502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85748C8"/>
    <w:multiLevelType w:val="hybridMultilevel"/>
    <w:tmpl w:val="C8B8AD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4D2CAC"/>
    <w:multiLevelType w:val="hybridMultilevel"/>
    <w:tmpl w:val="63F28F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316017"/>
    <w:multiLevelType w:val="hybridMultilevel"/>
    <w:tmpl w:val="F3C8E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6C76E9"/>
    <w:multiLevelType w:val="hybridMultilevel"/>
    <w:tmpl w:val="0BCE245E"/>
    <w:lvl w:ilvl="0" w:tplc="80662B64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AF6E05"/>
    <w:multiLevelType w:val="hybridMultilevel"/>
    <w:tmpl w:val="51D86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E47D84"/>
    <w:multiLevelType w:val="hybridMultilevel"/>
    <w:tmpl w:val="C62AC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270DBB"/>
    <w:multiLevelType w:val="hybridMultilevel"/>
    <w:tmpl w:val="FCF26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EF70C7"/>
    <w:multiLevelType w:val="hybridMultilevel"/>
    <w:tmpl w:val="589CD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42783C"/>
    <w:multiLevelType w:val="hybridMultilevel"/>
    <w:tmpl w:val="1BFC0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E1A5F"/>
    <w:multiLevelType w:val="hybridMultilevel"/>
    <w:tmpl w:val="FB7A2AF0"/>
    <w:lvl w:ilvl="0" w:tplc="C6E83B88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583379"/>
    <w:multiLevelType w:val="hybridMultilevel"/>
    <w:tmpl w:val="B97AF1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BA3DC9"/>
    <w:multiLevelType w:val="hybridMultilevel"/>
    <w:tmpl w:val="C1845536"/>
    <w:lvl w:ilvl="0" w:tplc="A426C366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4175172">
    <w:abstractNumId w:val="31"/>
  </w:num>
  <w:num w:numId="2" w16cid:durableId="1778331243">
    <w:abstractNumId w:val="7"/>
  </w:num>
  <w:num w:numId="3" w16cid:durableId="1086880695">
    <w:abstractNumId w:val="32"/>
  </w:num>
  <w:num w:numId="4" w16cid:durableId="777407980">
    <w:abstractNumId w:val="9"/>
  </w:num>
  <w:num w:numId="5" w16cid:durableId="770206527">
    <w:abstractNumId w:val="3"/>
  </w:num>
  <w:num w:numId="6" w16cid:durableId="2041082562">
    <w:abstractNumId w:val="15"/>
  </w:num>
  <w:num w:numId="7" w16cid:durableId="1597860552">
    <w:abstractNumId w:val="19"/>
  </w:num>
  <w:num w:numId="8" w16cid:durableId="1160124205">
    <w:abstractNumId w:val="25"/>
  </w:num>
  <w:num w:numId="9" w16cid:durableId="1964310892">
    <w:abstractNumId w:val="26"/>
  </w:num>
  <w:num w:numId="10" w16cid:durableId="2051495930">
    <w:abstractNumId w:val="1"/>
  </w:num>
  <w:num w:numId="11" w16cid:durableId="1386563389">
    <w:abstractNumId w:val="23"/>
  </w:num>
  <w:num w:numId="12" w16cid:durableId="527181805">
    <w:abstractNumId w:val="8"/>
  </w:num>
  <w:num w:numId="13" w16cid:durableId="1962569478">
    <w:abstractNumId w:val="29"/>
  </w:num>
  <w:num w:numId="14" w16cid:durableId="713504628">
    <w:abstractNumId w:val="4"/>
  </w:num>
  <w:num w:numId="15" w16cid:durableId="139468039">
    <w:abstractNumId w:val="13"/>
  </w:num>
  <w:num w:numId="16" w16cid:durableId="154155211">
    <w:abstractNumId w:val="27"/>
  </w:num>
  <w:num w:numId="17" w16cid:durableId="828593550">
    <w:abstractNumId w:val="18"/>
  </w:num>
  <w:num w:numId="18" w16cid:durableId="313410620">
    <w:abstractNumId w:val="21"/>
  </w:num>
  <w:num w:numId="19" w16cid:durableId="2124180185">
    <w:abstractNumId w:val="17"/>
  </w:num>
  <w:num w:numId="20" w16cid:durableId="405298399">
    <w:abstractNumId w:val="6"/>
  </w:num>
  <w:num w:numId="21" w16cid:durableId="1051535574">
    <w:abstractNumId w:val="28"/>
  </w:num>
  <w:num w:numId="22" w16cid:durableId="431366867">
    <w:abstractNumId w:val="12"/>
  </w:num>
  <w:num w:numId="23" w16cid:durableId="3173168">
    <w:abstractNumId w:val="2"/>
  </w:num>
  <w:num w:numId="24" w16cid:durableId="301228815">
    <w:abstractNumId w:val="0"/>
  </w:num>
  <w:num w:numId="25" w16cid:durableId="2007586650">
    <w:abstractNumId w:val="33"/>
  </w:num>
  <w:num w:numId="26" w16cid:durableId="679819343">
    <w:abstractNumId w:val="10"/>
  </w:num>
  <w:num w:numId="27" w16cid:durableId="1244070958">
    <w:abstractNumId w:val="5"/>
  </w:num>
  <w:num w:numId="28" w16cid:durableId="562378217">
    <w:abstractNumId w:val="14"/>
  </w:num>
  <w:num w:numId="29" w16cid:durableId="1310936559">
    <w:abstractNumId w:val="30"/>
  </w:num>
  <w:num w:numId="30" w16cid:durableId="1995596831">
    <w:abstractNumId w:val="11"/>
  </w:num>
  <w:num w:numId="31" w16cid:durableId="1522622990">
    <w:abstractNumId w:val="16"/>
  </w:num>
  <w:num w:numId="32" w16cid:durableId="1614748522">
    <w:abstractNumId w:val="24"/>
  </w:num>
  <w:num w:numId="33" w16cid:durableId="615674619">
    <w:abstractNumId w:val="22"/>
  </w:num>
  <w:num w:numId="34" w16cid:durableId="32023961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9C7"/>
    <w:rsid w:val="00045130"/>
    <w:rsid w:val="00087C2E"/>
    <w:rsid w:val="00216B82"/>
    <w:rsid w:val="00244C04"/>
    <w:rsid w:val="00291046"/>
    <w:rsid w:val="002A3369"/>
    <w:rsid w:val="00300C93"/>
    <w:rsid w:val="00346937"/>
    <w:rsid w:val="003D2E07"/>
    <w:rsid w:val="003E52E8"/>
    <w:rsid w:val="004A6AF0"/>
    <w:rsid w:val="00571168"/>
    <w:rsid w:val="005759C7"/>
    <w:rsid w:val="00593458"/>
    <w:rsid w:val="006B1B24"/>
    <w:rsid w:val="006E039D"/>
    <w:rsid w:val="007B128A"/>
    <w:rsid w:val="007E0FCB"/>
    <w:rsid w:val="00A43AC3"/>
    <w:rsid w:val="00A53568"/>
    <w:rsid w:val="00A77D5D"/>
    <w:rsid w:val="00AD3797"/>
    <w:rsid w:val="00BB2A94"/>
    <w:rsid w:val="00C41227"/>
    <w:rsid w:val="00C76C02"/>
    <w:rsid w:val="00CA3958"/>
    <w:rsid w:val="00D11D0E"/>
    <w:rsid w:val="00D61E4A"/>
    <w:rsid w:val="00E047BB"/>
    <w:rsid w:val="00E2735A"/>
    <w:rsid w:val="00E51BFB"/>
    <w:rsid w:val="00F467D8"/>
    <w:rsid w:val="00FB4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5D1F07"/>
  <w15:chartTrackingRefBased/>
  <w15:docId w15:val="{F84AB0EC-009D-4C69-8186-64B2A608F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59C7"/>
  </w:style>
  <w:style w:type="paragraph" w:styleId="Heading1">
    <w:name w:val="heading 1"/>
    <w:basedOn w:val="Normal"/>
    <w:next w:val="Normal"/>
    <w:link w:val="Heading1Char"/>
    <w:uiPriority w:val="9"/>
    <w:qFormat/>
    <w:rsid w:val="005759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59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59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59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59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59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59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59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59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59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759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59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59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59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59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59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59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59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59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59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59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59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59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59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59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59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59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59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59C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75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59C7"/>
  </w:style>
  <w:style w:type="paragraph" w:styleId="Footer">
    <w:name w:val="footer"/>
    <w:basedOn w:val="Normal"/>
    <w:link w:val="FooterChar"/>
    <w:uiPriority w:val="99"/>
    <w:unhideWhenUsed/>
    <w:rsid w:val="00575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9C7"/>
  </w:style>
  <w:style w:type="paragraph" w:styleId="Bibliography">
    <w:name w:val="Bibliography"/>
    <w:basedOn w:val="Normal"/>
    <w:next w:val="Normal"/>
    <w:uiPriority w:val="37"/>
    <w:unhideWhenUsed/>
    <w:rsid w:val="005759C7"/>
  </w:style>
  <w:style w:type="paragraph" w:styleId="TOCHeading">
    <w:name w:val="TOC Heading"/>
    <w:basedOn w:val="Heading1"/>
    <w:next w:val="Normal"/>
    <w:uiPriority w:val="39"/>
    <w:unhideWhenUsed/>
    <w:qFormat/>
    <w:rsid w:val="005759C7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59C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759C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5759C7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759C7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59C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759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5759C7"/>
    <w:pPr>
      <w:bidi/>
      <w:spacing w:after="200" w:line="240" w:lineRule="auto"/>
      <w:jc w:val="center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759C7"/>
    <w:pPr>
      <w:spacing w:after="0"/>
    </w:pPr>
  </w:style>
  <w:style w:type="paragraph" w:styleId="NoSpacing">
    <w:name w:val="No Spacing"/>
    <w:uiPriority w:val="1"/>
    <w:qFormat/>
    <w:rsid w:val="00C4122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11D0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Sto23</b:Tag>
    <b:SourceType>JournalArticle</b:SourceType>
    <b:Guid>{319E789E-14A4-46ED-B90F-94322056CE1B}</b:Guid>
    <b:Author>
      <b:Author>
        <b:NameList>
          <b:Person>
            <b:Last>Stoumpos</b:Last>
            <b:First>Angelos</b:First>
            <b:Middle>I</b:Middle>
          </b:Person>
        </b:NameList>
      </b:Author>
    </b:Author>
    <b:Title>Digital Transformation in Healthcare: Technology Acceptance and Its Applications</b:Title>
    <b:Year>2023</b:Year>
    <b:URL>https://pmc.ncbi.nlm.nih.gov/articles/PMC9963556/</b:URL>
    <b:RefOrder>19</b:RefOrder>
  </b:Source>
  <b:Source>
    <b:Tag>Mar253</b:Tag>
    <b:SourceType>JournalArticle</b:SourceType>
    <b:Guid>{AF5DE7AF-E991-473F-8FC1-C922AC3BA5EC}</b:Guid>
    <b:Author>
      <b:Author>
        <b:NameList>
          <b:Person>
            <b:Last>Marikyan</b:Last>
            <b:First>Davit</b:First>
          </b:Person>
        </b:NameList>
      </b:Author>
    </b:Author>
    <b:Title>Technology Acceptance Model (TAM)</b:Title>
    <b:Year>2025</b:Year>
    <b:URL>https://open.ncl.ac.uk/theories/1/technology-acceptance-model/</b:URL>
    <b:RefOrder>20</b:RefOrder>
  </b:Source>
  <b:Source>
    <b:Tag>Kum23</b:Tag>
    <b:SourceType>JournalArticle</b:SourceType>
    <b:Guid>{D15AC439-BBDB-4708-9F48-96E072778850}</b:Guid>
    <b:Author>
      <b:Author>
        <b:NameList>
          <b:Person>
            <b:Last>Kumar</b:Last>
            <b:First>Manish</b:First>
          </b:Person>
        </b:NameList>
      </b:Author>
    </b:Author>
    <b:Title>Digital Transformation and Organizational Change</b:Title>
    <b:Year>2023</b:Year>
    <b:URL>https://www.researchgate.net/publication/376517164_Digital_Transformation_and_Organizational_Change</b:URL>
    <b:RefOrder>21</b:RefOrder>
  </b:Source>
  <b:Source>
    <b:Tag>Hal257</b:Tag>
    <b:SourceType>JournalArticle</b:SourceType>
    <b:Guid>{CBF7E265-014E-4683-B7DF-23FF59B39F98}</b:Guid>
    <b:Author>
      <b:Author>
        <b:NameList>
          <b:Person>
            <b:Last>Halton</b:Last>
            <b:First>Clay</b:First>
          </b:Person>
        </b:NameList>
      </b:Author>
    </b:Author>
    <b:Title>Diffusion of Innovations Theory: Definition and Examples</b:Title>
    <b:Year>2025</b:Year>
    <b:URL>https://www.investopedia.com/terms/d/diffusion-of-innovations-theory.asp</b:URL>
    <b:RefOrder>22</b:RefOrder>
  </b:Source>
  <b:Source>
    <b:Tag>Gov23</b:Tag>
    <b:SourceType>JournalArticle</b:SourceType>
    <b:Guid>{AEB680D3-234C-4C6F-8387-CAB68307319E}</b:Guid>
    <b:Author>
      <b:Author>
        <b:NameList>
          <b:Person>
            <b:Last>Govers</b:Last>
            <b:First>Mark</b:First>
          </b:Person>
        </b:NameList>
      </b:Author>
    </b:Author>
    <b:Title>A theoretical essay on socio-technical systems design thinking in the era of digital transformation</b:Title>
    <b:Year>2023</b:Year>
    <b:URL>https://www.researchgate.net/publication/369791285_A_theoretical_essay_on_socio-technical_systems_design_thinking_in_the_era_of_digital_transformation</b:URL>
    <b:RefOrder>23</b:RefOrder>
  </b:Source>
  <b:Source>
    <b:Tag>Har243</b:Tag>
    <b:SourceType>JournalArticle</b:SourceType>
    <b:Guid>{26846857-781E-4427-BA6E-E0CD0D18209B}</b:Guid>
    <b:Author>
      <b:Author>
        <b:NameList>
          <b:Person>
            <b:Last>Harney</b:Last>
            <b:First>Brian</b:First>
          </b:Person>
        </b:NameList>
      </b:Author>
    </b:Author>
    <b:Title>Systems theory</b:Title>
    <b:Year>2024</b:Year>
    <b:URL>https://www.researchgate.net/publication/377150769_Systems_theory</b:URL>
    <b:RefOrder>24</b:RefOrder>
  </b:Source>
  <b:Source>
    <b:Tag>AlK22</b:Tag>
    <b:SourceType>JournalArticle</b:SourceType>
    <b:Guid>{99E14F60-FED4-472F-ACF7-1573B6057B25}</b:Guid>
    <b:Author>
      <b:Author>
        <b:NameList>
          <b:Person>
            <b:Last>Al-Kahtani</b:Last>
            <b:First>Nouf</b:First>
          </b:Person>
        </b:NameList>
      </b:Author>
    </b:Author>
    <b:Title>Digital health transformation in Saudi Arabia: A cross-sectional analysis using Healthcare Information and Management Systems Society’ digital health indicators</b:Title>
    <b:Year>2022</b:Year>
    <b:URL>https://journals.sagepub.com/doi/full/10.1177/20552076221117742</b:URL>
    <b:RefOrder>25</b:RefOrder>
  </b:Source>
  <b:Source>
    <b:Tag>Man241</b:Tag>
    <b:SourceType>JournalArticle</b:SourceType>
    <b:Guid>{8C9EE678-FE14-4731-9F07-42F72916FC1D}</b:Guid>
    <b:Author>
      <b:Author>
        <b:NameList>
          <b:Person>
            <b:Last>Mani</b:Last>
            <b:First>Zakaria</b:First>
            <b:Middle>A.</b:Middle>
          </b:Person>
        </b:NameList>
      </b:Author>
    </b:Author>
    <b:Title>Transforming Healthcare in Saudi Arabia: A Comprehensive Evaluation of Vision 2030’s Impact</b:Title>
    <b:Year>2024</b:Year>
    <b:Volume>16</b:Volume>
    <b:Issue>8</b:Issue>
    <b:URL>https://www.mdpi.com/2071-1050/16/8/3277</b:URL>
    <b:RefOrder>26</b:RefOrder>
  </b:Source>
  <b:Source>
    <b:Tag>Ala223</b:Tag>
    <b:SourceType>JournalArticle</b:SourceType>
    <b:Guid>{095178B9-3D06-49FE-9E9B-EE4241661944}</b:Guid>
    <b:Author>
      <b:Author>
        <b:NameList>
          <b:Person>
            <b:Last>Alasiri</b:Last>
            <b:First>Ahmed</b:First>
            <b:Middle>Ali</b:Middle>
          </b:Person>
        </b:NameList>
      </b:Author>
    </b:Author>
    <b:Title>Healthcare Transformation in Saudi Arabia: An Overview Since the Launch of Vision 2030</b:Title>
    <b:Year>2022</b:Year>
    <b:URL>https://journals.sagepub.com/doi/full/10.1177/11786329221121214</b:URL>
    <b:RefOrder>27</b:RefOrder>
  </b:Source>
  <b:Source>
    <b:Tag>Mua241</b:Tag>
    <b:SourceType>JournalArticle</b:SourceType>
    <b:Guid>{3C196C30-DBF5-44A9-A94A-CA2C44581ED5}</b:Guid>
    <b:Author>
      <b:Author>
        <b:NameList>
          <b:Person>
            <b:Last>Muafa</b:Last>
            <b:First>Amnah</b:First>
            <b:Middle>Mohamed</b:Middle>
          </b:Person>
        </b:NameList>
      </b:Author>
    </b:Author>
    <b:Title>The Impact of Artificial Intelligence Applications on the Digital Transformation of Healthcare Delivery in Riyadh, Saudi Arabia (Opportunities and Challenges in Alignment with Vision 2030)</b:Title>
    <b:Year>2024</b:Year>
    <b:Pages>61-102</b:Pages>
    <b:URL>https://www.ajrsp.com/en/Archive/issue-59/4/</b:URL>
    <b:RefOrder>28</b:RefOrder>
  </b:Source>
  <b:Source>
    <b:Tag>Cho21</b:Tag>
    <b:SourceType>JournalArticle</b:SourceType>
    <b:Guid>{952B560E-4353-4A44-AA51-DF0752A5A75D}</b:Guid>
    <b:Author>
      <b:Author>
        <b:NameList>
          <b:Person>
            <b:Last>Chowdhury</b:Last>
            <b:First>Sharfuddin</b:First>
          </b:Person>
        </b:NameList>
      </b:Author>
    </b:Author>
    <b:Title>Transformation of health care and the new model of care in Saudi Arabia: Kingdom’s Vision 2030</b:Title>
    <b:Year>2021</b:Year>
    <b:URL>https://pmc.ncbi.nlm.nih.gov/articles/PMC8321618/</b:URL>
    <b:RefOrder>29</b:RefOrder>
  </b:Source>
  <b:Source>
    <b:Tag>Fah25</b:Tag>
    <b:SourceType>JournalArticle</b:SourceType>
    <b:Guid>{2BD44FB5-3E3F-471F-8614-619D4469C62E}</b:Guid>
    <b:Author>
      <b:Author>
        <b:NameList>
          <b:Person>
            <b:Last>Fahad</b:Last>
          </b:Person>
        </b:NameList>
      </b:Author>
    </b:Author>
    <b:Title>Challenges of Healthcare Systems in Saudi Arabia to Delivering Vision 2030: An Empirical Study From Healthcare Workers Perspectives</b:Title>
    <b:Year>2025</b:Year>
    <b:Pages>173-187</b:Pages>
    <b:URL>https://www.tandfonline.com/doi/full/10.2147/JHL.S516159</b:URL>
    <b:RefOrder>30</b:RefOrder>
  </b:Source>
  <b:Source>
    <b:Tag>Tas24</b:Tag>
    <b:SourceType>JournalArticle</b:SourceType>
    <b:Guid>{F562519A-B194-4172-95E2-A3AEF96BB1E4}</b:Guid>
    <b:Author>
      <b:Author>
        <b:NameList>
          <b:Person>
            <b:Last>Tasnime</b:Last>
            <b:First>Benchikh</b:First>
          </b:Person>
        </b:NameList>
      </b:Author>
    </b:Author>
    <b:Title>DIGITAL HEALTH APPLICATIONS AND THEIR ROLE IN IMPROVING THE QUALITY OF HEALTH CARE SERVICES STUDY THE EXPERIENCE OF SAUDI ARABIA</b:Title>
    <b:Year>2024</b:Year>
    <b:URL>https://dspace.univ-bba.dz/items/341d2244-dede-4813-8fe5-42114ca5dcbc</b:URL>
    <b:RefOrder>31</b:RefOrder>
  </b:Source>
  <b:Source>
    <b:Tag>Ala241</b:Tag>
    <b:SourceType>JournalArticle</b:SourceType>
    <b:Guid>{DB182994-9B3B-4481-9B0C-4256BE97F469}</b:Guid>
    <b:Author>
      <b:Author>
        <b:NameList>
          <b:Person>
            <b:Last>Alayed</b:Last>
            <b:First>Sura</b:First>
          </b:Person>
        </b:NameList>
      </b:Author>
    </b:Author>
    <b:Title>Technology and Digital Transformation in Saudi Arabia</b:Title>
    <b:Year>2024</b:Year>
    <b:URL>https://www.researchgate.net/profile/Sultan-Alateeg/publication/389397364_Saudi_Arabia's_Business_Transformation_Strategies_for_Success_in_a_Changing_Economy/links/67c0f8e896e7fb48b9d22392/Saudi-Arabias-Business-Transformation-Strategies-for-Success-in-a-</b:URL>
    <b:RefOrder>32</b:RefOrder>
  </b:Source>
  <b:Source>
    <b:Tag>Sul25</b:Tag>
    <b:SourceType>JournalArticle</b:SourceType>
    <b:Guid>{C5F3ABAC-B84C-4A55-9F7B-EEC28DE16059}</b:Guid>
    <b:Author>
      <b:Author>
        <b:NameList>
          <b:Person>
            <b:Last>Suleiman</b:Last>
            <b:First>Amal</b:First>
            <b:Middle>K.</b:Middle>
          </b:Person>
        </b:NameList>
      </b:Author>
    </b:Author>
    <b:Title>Transforming healthcare: Saudi Arabia's vision 2030 healthcare model</b:Title>
    <b:Year>2025</b:Year>
    <b:Volume>18</b:Volume>
    <b:Issue>1</b:Issue>
    <b:URL>https://www.tandfonline.com/doi/full/10.1080/20523211.2024.2449051#abstract</b:URL>
    <b:RefOrder>33</b:RefOrder>
  </b:Source>
  <b:Source>
    <b:Tag>Ala238</b:Tag>
    <b:SourceType>JournalArticle</b:SourceType>
    <b:Guid>{4620A31F-4304-4F8B-98EC-5578DB2CEEDC}</b:Guid>
    <b:Author>
      <b:Author>
        <b:NameList>
          <b:Person>
            <b:Last>Alanazi</b:Last>
          </b:Person>
        </b:NameList>
      </b:Author>
    </b:Author>
    <b:Title>Critical success factors for health transformation in the Kingdom of Saudi Arabia (KSA)</b:Title>
    <b:Year>2023</b:Year>
    <b:URL>https://www.aasrc.org/aasrj/index.php/aasrj/article/view/2229</b:URL>
    <b:RefOrder>34</b:RefOrder>
  </b:Source>
  <b:Source>
    <b:Tag>AlQ23</b:Tag>
    <b:SourceType>JournalArticle</b:SourceType>
    <b:Guid>{64475C17-239C-40C5-9399-FEF4C6F0EDF9}</b:Guid>
    <b:Author>
      <b:Author>
        <b:NameList>
          <b:Person>
            <b:Last>AlQahtan</b:Last>
            <b:First>Dr.</b:First>
            <b:Middle>Munira Sarhan</b:Middle>
          </b:Person>
        </b:NameList>
      </b:Author>
    </b:Author>
    <b:Title>Artificial Intelligence and Its Influence on Digital Transformation, Development, and Productivity in Saudi Arabian Organizations: A Critical Evaluation</b:Title>
    <b:Year>2023</b:Year>
    <b:URL>https://aja.journals.ekb.eg/article_322256.html</b:URL>
    <b:RefOrder>35</b:RefOrder>
  </b:Source>
  <b:Source>
    <b:Tag>Sal25</b:Tag>
    <b:SourceType>JournalArticle</b:SourceType>
    <b:Guid>{5F2ED095-8A8F-4E0A-ABFF-49BA3F051099}</b:Guid>
    <b:Author>
      <b:Author>
        <b:NameList>
          <b:Person>
            <b:Last>Salma</b:Last>
          </b:Person>
        </b:NameList>
      </b:Author>
    </b:Author>
    <b:Title>Chapter 4: The Mediating Role of Agility in the Relationship Between Digital Transformation and Organisational Resilience in Saudi Healthcare Organisations</b:Title>
    <b:Year>2025</b:Year>
    <b:URL>https://www.emerald.com/books/edited-volume/17073/chapter/94353316/The-Mediating-Role-of-Agility-in-the-Relationship</b:URL>
    <b:RefOrder>36</b:RefOrder>
  </b:Source>
  <b:Source>
    <b:Tag>Alz23</b:Tag>
    <b:SourceType>JournalArticle</b:SourceType>
    <b:Guid>{7EAD0D48-6E9F-419D-A0FE-AD59749EDDAA}</b:Guid>
    <b:Author>
      <b:Author>
        <b:NameList>
          <b:Person>
            <b:Last>Alzghaibi*</b:Last>
            <b:First>Haitham</b:First>
            <b:Middle>A.</b:Middle>
          </b:Person>
        </b:NameList>
      </b:Author>
    </b:Author>
    <b:Title>An examination of large-scale electronic health records implementation in Primary Healthcare Centers in Saudi Arabia: a qualitative study</b:Title>
    <b:Year>2023</b:Year>
    <b:URL>https://www.frontiersin.org/journals/public-health/articles/10.3389/fpubh.2023.1121327/full</b:URL>
    <b:RefOrder>37</b:RefOrder>
  </b:Source>
  <b:Source>
    <b:Tag>Alj25</b:Tag>
    <b:SourceType>JournalArticle</b:SourceType>
    <b:Guid>{2413A4A0-F98F-472F-BA3D-B515D055D226}</b:Guid>
    <b:Author>
      <b:Author>
        <b:NameList>
          <b:Person>
            <b:Last>Aljerian</b:Last>
            <b:First>Nawfal</b:First>
            <b:Middle>A</b:Middle>
          </b:Person>
        </b:NameList>
      </b:Author>
    </b:Author>
    <b:Title>Exploring a Systems-Based Model of Care for Effective Healthcare Transformation: A Narrative Review in Implementation Science of Saudi Arabia’s Vision 2030 Experience</b:Title>
    <b:Year>2025</b:Year>
    <b:URL>https://pmc.ncbi.nlm.nih.gov/articles/PMC12524123/</b:URL>
    <b:RefOrder>38</b:RefOrder>
  </b:Source>
  <b:Source>
    <b:Tag>Hoc25</b:Tag>
    <b:SourceType>JournalArticle</b:SourceType>
    <b:Guid>{943DA431-F55F-407B-B97B-D4816A8C25E3}</b:Guid>
    <b:Author>
      <b:Author>
        <b:NameList>
          <b:Person>
            <b:Last>Hocine</b:Last>
            <b:First>Debbah</b:First>
          </b:Person>
        </b:NameList>
      </b:Author>
    </b:Author>
    <b:Title>Digital Transformation In Public Health Institutions And Its Role In Improving The Quality Of Health Services: Case Study Of Public Hospital Institution - Ain Bassam</b:Title>
    <b:Year>2025</b:Year>
    <b:Pages>601-620</b:Pages>
    <b:URL>https://asjp.cerist.dz/en/article/269191</b:URL>
    <b:RefOrder>39</b:RefOrder>
  </b:Source>
  <b:Source>
    <b:Tag>Zyg221</b:Tag>
    <b:SourceType>JournalArticle</b:SourceType>
    <b:Guid>{A302AB7F-202B-4EEF-917B-9DDA5C764250}</b:Guid>
    <b:Author>
      <b:Author>
        <b:NameList>
          <b:Person>
            <b:Last>Zygiaris</b:Last>
            <b:First>Sotirios</b:First>
          </b:Person>
        </b:NameList>
      </b:Author>
    </b:Author>
    <b:Title>The journey from e-government to digital transformation: the case of Saudi Arabia</b:Title>
    <b:Year>2022</b:Year>
    <b:URL>https://www.inderscienceonline.com/doi/abs/10.1504/EG.2023.127578</b:URL>
    <b:RefOrder>40</b:RefOrder>
  </b:Source>
  <b:Source>
    <b:Tag>Sum22</b:Tag>
    <b:SourceType>JournalArticle</b:SourceType>
    <b:Guid>{83706466-49A5-4770-B954-F7DA8321E8BB}</b:Guid>
    <b:Author>
      <b:Author>
        <b:NameList>
          <b:Person>
            <b:Last>Alruwaie</b:Last>
            <b:First>Sumaya</b:First>
          </b:Person>
        </b:NameList>
      </b:Author>
    </b:Author>
    <b:Title>Digital health transformation in Saudi Arabia: A cross-sectional analysis using Healthcare Information and Management Systems Society’ digital health indicators</b:Title>
    <b:Year>2022</b:Year>
    <b:URL>https://pmc.ncbi.nlm.nih.gov/articles/PMC9358341/</b:URL>
    <b:RefOrder>41</b:RefOrder>
  </b:Source>
  <b:Source>
    <b:Tag>Als23</b:Tag>
    <b:SourceType>JournalArticle</b:SourceType>
    <b:Guid>{4BBBFC86-1CF6-4684-B8F5-DC036871B74E}</b:Guid>
    <b:Author>
      <b:Author>
        <b:NameList>
          <b:Person>
            <b:Last>Alshuaibi</b:Last>
            <b:First>A.</b:First>
            <b:Middle>H.</b:Middle>
          </b:Person>
        </b:NameList>
      </b:Author>
    </b:Author>
    <b:Title>The Role of Digital Transformation in Developing the Performance of Umm Al-Qura University Employees</b:Title>
    <b:Year>2023</b:Year>
    <b:URL>http://digitalcommons.aaru.edu.jo/cgi/viewcontent.cgi?article=1899&amp;context=isl</b:URL>
    <b:RefOrder>42</b:RefOrder>
  </b:Source>
  <b:Source>
    <b:Tag>Alh256</b:Tag>
    <b:SourceType>JournalArticle</b:SourceType>
    <b:Guid>{51B342CB-928D-488C-980B-1BD4D4C1F5A8}</b:Guid>
    <b:Author>
      <b:Author>
        <b:NameList>
          <b:Person>
            <b:Last>Alharbi</b:Last>
            <b:First>Abeer</b:First>
          </b:Person>
        </b:NameList>
      </b:Author>
    </b:Author>
    <b:Title>Health sector transformation in Saudi Arabia—The modern healthcare model: A qualitative study among healthcare leaders</b:Title>
    <b:Year>2025</b:Year>
    <b:URL>https://www.sciencedirect.com/science/article/pii/S1658361225001052</b:URL>
    <b:RefOrder>43</b:RefOrder>
  </b:Source>
  <b:Source>
    <b:Tag>Dio22</b:Tag>
    <b:SourceType>JournalArticle</b:SourceType>
    <b:Guid>{754E7D36-C512-42B7-A602-5AA2BF46826D}</b:Guid>
    <b:Author>
      <b:Author>
        <b:NameList>
          <b:Person>
            <b:Last>Dionisio</b:Last>
            <b:First>Marcelo</b:First>
          </b:Person>
        </b:NameList>
      </b:Author>
    </b:Author>
    <b:Title>The role of digital transformation in improving the efficacy of healthcare: A systematic review</b:Title>
    <b:Year>2022</b:Year>
    <b:URL>https://www.researchgate.net/publication/365713006_The_role_of_digital_transformation_in_improving_the_efficacy_of_healthcare_A_systematic_review</b:URL>
    <b:RefOrder>44</b:RefOrder>
  </b:Source>
  <b:Source>
    <b:Tag>Mun25</b:Tag>
    <b:SourceType>JournalArticle</b:SourceType>
    <b:Guid>{D8672546-FEF3-4062-B411-E1094A4D8A18}</b:Guid>
    <b:Title>The Impact Of Digital Transformation On Organizational Development And Provision Of Healthcare Services In Saudi Arabia: A Systemic Review</b:Title>
    <b:Year>2025</b:Year>
    <b:Author>
      <b:Author>
        <b:NameList>
          <b:Person>
            <b:Last>Alabdulrheem</b:Last>
            <b:First>Munirah</b:First>
          </b:Person>
        </b:NameList>
      </b:Author>
    </b:Author>
    <b:URL>http://iosrjournals.org/iosr-jnhs/papers/vol14-issue2/Ser-2/B1402020719.pdf</b:URL>
    <b:RefOrder>45</b:RefOrder>
  </b:Source>
  <b:Source>
    <b:Tag>Alj251</b:Tag>
    <b:SourceType>JournalArticle</b:SourceType>
    <b:Guid>{A5305E47-EDED-4447-ABBC-C7D4FE74ED66}</b:Guid>
    <b:Author>
      <b:Author>
        <b:NameList>
          <b:Person>
            <b:Last>Aljohani</b:Last>
            <b:First>Nasser</b:First>
          </b:Person>
        </b:NameList>
      </b:Author>
    </b:Author>
    <b:Title>Digital Health Transformation in Saudi Arabia: Examining the Impact of Health Information Seeking on M-Health Adoption during the COVID-19 Pandemic</b:Title>
    <b:Year>2025</b:Year>
    <b:URL>https://etasr.com/index.php/ETASR/article/view/8747</b:URL>
    <b:RefOrder>46</b:RefOrder>
  </b:Source>
  <b:Source>
    <b:Tag>Ald253</b:Tag>
    <b:SourceType>JournalArticle</b:SourceType>
    <b:Guid>{B2C2A503-B00C-463B-85B2-15FC3602C778}</b:Guid>
    <b:Author>
      <b:Author>
        <b:NameList>
          <b:Person>
            <b:Last>Aldogiher</b:Last>
            <b:First>Abdulrahman</b:First>
          </b:Person>
        </b:NameList>
      </b:Author>
    </b:Author>
    <b:Title>Customer Engagement in Digital Health Transformation as Strategic Change: Evidence from Saudi Arabia’s Vision 2030</b:Title>
    <b:Year>2025</b:Year>
    <b:URL>https://www.mdpi.com/2071-1050/17/18/8468</b:URL>
    <b:RefOrder>47</b:RefOrder>
  </b:Source>
  <b:Source>
    <b:Tag>AlA251</b:Tag>
    <b:SourceType>JournalArticle</b:SourceType>
    <b:Guid>{74DC7286-9850-421F-B0A2-E605EB167221}</b:Guid>
    <b:Author>
      <b:Author>
        <b:NameList>
          <b:Person>
            <b:Last>Al-Anzi</b:Last>
            <b:First>Hamed</b:First>
            <b:Middle>Hamoud</b:Middle>
          </b:Person>
        </b:NameList>
      </b:Author>
    </b:Author>
    <b:Title>The Relationship between Organizational Readiness and the Effectiveness of Digital Health Transformation in Hospitals in Hail Region, Kingdom of Saudi Arabia</b:Title>
    <b:Year>2025</b:Year>
    <b:URL>https://fjssj.journals.ekb.eg/article_394768.html?lang=en</b:URL>
    <b:RefOrder>48</b:RefOrder>
  </b:Source>
  <b:Source>
    <b:Tag>Alh244</b:Tag>
    <b:SourceType>JournalArticle</b:SourceType>
    <b:Guid>{A1F58A9A-EB5D-4499-ACAE-920FBB61F7C5}</b:Guid>
    <b:Author>
      <b:Author>
        <b:NameList>
          <b:Person>
            <b:Last>Alharbi</b:Last>
            <b:First>Majed</b:First>
            <b:Middle>Rashed Murayshid</b:Middle>
          </b:Person>
        </b:NameList>
      </b:Author>
    </b:Author>
    <b:Title>The Impact of Digital Transformation on Healthcare Service Quality and Sustainability Enhancement: An Analytical Study in the Saudi Context</b:Title>
    <b:Year>2024</b:Year>
    <b:URL>https://share.google/gygqjQlUChq7EagAy</b:URL>
    <b:RefOrder>49</b:RefOrder>
  </b:Source>
  <b:Source>
    <b:Tag>Zyg23</b:Tag>
    <b:SourceType>JournalArticle</b:SourceType>
    <b:Guid>{7BDDF746-3763-4697-A02D-032EEF70B2E8}</b:Guid>
    <b:Author>
      <b:Author>
        <b:NameList>
          <b:Person>
            <b:Last>Zygiaris</b:Last>
            <b:First>Sotirios</b:First>
          </b:Person>
        </b:NameList>
      </b:Author>
    </b:Author>
    <b:Title>The journey from e-government to digital transformation: the case of Saudi Arabia</b:Title>
    <b:Year>2023</b:Year>
    <b:URL>https://www.researchgate.net/publication/366769522_The_journey_from_e-government_to_digital_transformation_the_case_of_Saudi_Arabia</b:URL>
    <b:RefOrder>1</b:RefOrder>
  </b:Source>
  <b:Source>
    <b:Tag>Rod22</b:Tag>
    <b:SourceType>JournalArticle</b:SourceType>
    <b:Guid>{FB17834E-44B7-4E74-8FD3-019D41994486}</b:Guid>
    <b:Author>
      <b:Author>
        <b:NameList>
          <b:Person>
            <b:Last>Rodríguez-Espíndola</b:Last>
            <b:First>Oscar</b:First>
          </b:Person>
        </b:NameList>
      </b:Author>
    </b:Author>
    <b:Title>Analysis of the adoption of emergent technologies for risk management in the era of digital manufacturing</b:Title>
    <b:Year>2022</b:Year>
    <b:URL>https://www.sciencedirect.com/science/article/pii/S0040162522000944</b:URL>
    <b:RefOrder>2</b:RefOrder>
  </b:Source>
  <b:Source>
    <b:Tag>Noo23</b:Tag>
    <b:SourceType>JournalArticle</b:SourceType>
    <b:Guid>{DB0D2BBF-4FC4-44B8-9970-C42F09A69CBF}</b:Guid>
    <b:Author>
      <b:Author>
        <b:NameList>
          <b:Person>
            <b:Last>Noordt</b:Last>
            <b:First>Colin</b:First>
            <b:Middle>van</b:Middle>
          </b:Person>
        </b:NameList>
      </b:Author>
    </b:Author>
    <b:Title>The dynamics of AI capability and its influence on public value creation of AI within public administration</b:Title>
    <b:Year>2023</b:Year>
    <b:URL>https://www.researchgate.net/publication/373221425_The_dynamics_of_AI_capability_and_its_influence_on_public_value_creation_of_AI_within_public_administration</b:URL>
    <b:RefOrder>3</b:RefOrder>
  </b:Source>
  <b:Source>
    <b:Tag>Koz241</b:Tag>
    <b:SourceType>JournalArticle</b:SourceType>
    <b:Guid>{137CBE67-79BB-4BC1-899D-D1D3A69DDA50}</b:Guid>
    <b:Author>
      <b:Author>
        <b:NameList>
          <b:Person>
            <b:Last>Kozhakhmetova</b:Last>
            <b:First>Assel</b:First>
          </b:Person>
        </b:NameList>
      </b:Author>
    </b:Author>
    <b:Title>Assessing the impact of artificial intelligence on project efficiency enhancement</b:Title>
    <b:Year>2024</b:Year>
    <b:URL>https://www.researchgate.net/publication/387202997_Assessing_the_impact_of_artificial_intelligence_on_project_efficiency_enhancement#:~:text=Abstract%20and%20Figures%20The%20study%20explores%20the,AI%20adoption%20in%20PM%20affects%20project%20efficiency.</b:URL>
    <b:RefOrder>4</b:RefOrder>
  </b:Source>
  <b:Source>
    <b:Tag>Kha241</b:Tag>
    <b:SourceType>JournalArticle</b:SourceType>
    <b:Guid>{B619B088-5B23-4FDE-9273-4C5EA180614E}</b:Guid>
    <b:Author>
      <b:Author>
        <b:NameList>
          <b:Person>
            <b:Last>Khalid</b:Last>
            <b:First>Jamshed</b:First>
          </b:Person>
        </b:NameList>
      </b:Author>
    </b:Author>
    <b:Title>AI-Driven Risk Management and Sustainable Decision-Making: Role of Perceived Environmental Responsibility</b:Title>
    <b:Year>2024</b:Year>
    <b:URL>https://www.researchgate.net/publication/382991400_AI-Driven_Risk_Management_and_Sustainable_Decision-Making_Role_of_Perceived_Environmental_Responsibility</b:URL>
    <b:RefOrder>5</b:RefOrder>
  </b:Source>
  <b:Source>
    <b:Tag>Jer24</b:Tag>
    <b:SourceType>JournalArticle</b:SourceType>
    <b:Guid>{C3B8458D-1FF5-4C9C-95EF-CA1AC734D3C7}</b:Guid>
    <b:Author>
      <b:Author>
        <b:NameList>
          <b:Person>
            <b:Last>Jerab</b:Last>
            <b:First>Daoud</b:First>
            <b:Middle>Abdellatef</b:Middle>
          </b:Person>
        </b:NameList>
      </b:Author>
    </b:Author>
    <b:Title>The Impact of Digital Transformation on Public Services</b:Title>
    <b:Year>2024</b:Year>
    <b:URL>https://www.researchgate.net/publication/383836540_The_Impact_of_Digital_Transformation_on_Public_Services</b:URL>
    <b:RefOrder>6</b:RefOrder>
  </b:Source>
  <b:Source>
    <b:Tag>Aji24</b:Tag>
    <b:SourceType>JournalArticle</b:SourceType>
    <b:Guid>{35847EB8-CF41-4716-A346-E8BD7DB031AE}</b:Guid>
    <b:Author>
      <b:Author>
        <b:NameList>
          <b:Person>
            <b:Last>Ajirotutu</b:Last>
            <b:First>Rasheed</b:First>
          </b:Person>
        </b:NameList>
      </b:Author>
    </b:Author>
    <b:Title>AI-driven risk mitigation: Transforming project management in construction and infrastructure development</b:Title>
    <b:Year>2024</b:Year>
    <b:URL>https://www.researchgate.net/publication/387524837_AI-driven_risk_mitigation_Transforming_project_management_in_construction_and_infrastructure_development#:~:text=Key%20findings%20demonstrate%20that%20AI,knowledge%20gaps%20and%20empower%20stakeholders.&amp;t</b:URL>
    <b:RefOrder>7</b:RefOrder>
  </b:Source>
  <b:Source>
    <b:Tag>Ade24</b:Tag>
    <b:SourceType>JournalArticle</b:SourceType>
    <b:Guid>{A3B2CE57-1A71-495D-999C-0B2A3586BDC9}</b:Guid>
    <b:Author>
      <b:Author>
        <b:NameList>
          <b:Person>
            <b:Last>Adebayo</b:Last>
            <b:First>Omowunmi</b:First>
            <b:Middle>Temitope</b:Middle>
          </b:Person>
        </b:NameList>
      </b:Author>
    </b:Author>
    <b:Title>Project Risk Management Strategies: Best Practices for Identifying, Assessing, and Mitigating Risks in Project Management</b:Title>
    <b:Year>2024</b:Year>
    <b:URL>https://www.researchgate.net/publication/387172818_Project_Risk_Management_Strategies_Best_Practices_for_Identifying_Assessing_and_Mitigating_Risks_in_Project_Management</b:URL>
    <b:RefOrder>8</b:RefOrder>
  </b:Source>
  <b:Source>
    <b:Tag>Sha231</b:Tag>
    <b:SourceType>JournalArticle</b:SourceType>
    <b:Guid>{80B3E1CB-EE84-47BE-8830-2BB24AD805A7}</b:Guid>
    <b:Author>
      <b:Author>
        <b:NameList>
          <b:Person>
            <b:Last>Shang</b:Last>
            <b:First>Gao</b:First>
          </b:Person>
        </b:NameList>
      </b:Author>
    </b:Author>
    <b:Title>Prospects, drivers of and barriers to artificial intelligence adoption in project management</b:Title>
    <b:Year>2023</b:Year>
    <b:URL>https://www.researchgate.net/publication/371723355_Prospects_drivers_of_and_barriers_to_artificial_intelligence_adoption_in_project_management</b:URL>
    <b:RefOrder>9</b:RefOrder>
  </b:Source>
  <b:Source>
    <b:Tag>Khi25</b:Tag>
    <b:SourceType>JournalArticle</b:SourceType>
    <b:Guid>{B2753A01-0A51-44B1-8A4A-EE467067614A}</b:Guid>
    <b:Author>
      <b:Author>
        <b:NameList>
          <b:Person>
            <b:Last>Khisro</b:Last>
            <b:First>Jwan</b:First>
          </b:Person>
        </b:NameList>
      </b:Author>
    </b:Author>
    <b:Title>Towards Advancing AI Governance, Innovation, and Risk Management: US Government Agencies' Reflections</b:Title>
    <b:Year>2025</b:Year>
    <b:URL>https://www.researchgate.net/publication/396628852_Towards_Advancing_AI_Governance_Innovation_and_Risk_Management_US_Government_Agencies'_Reflections</b:URL>
    <b:RefOrder>10</b:RefOrder>
  </b:Source>
  <b:Source>
    <b:Tag>Dia25</b:Tag>
    <b:SourceType>JournalArticle</b:SourceType>
    <b:Guid>{4DF9BE10-6166-4977-8384-23C39BCE5DA0}</b:Guid>
    <b:Author>
      <b:Author>
        <b:NameList>
          <b:Person>
            <b:Last>Diameh</b:Last>
            <b:First>Jacob</b:First>
          </b:Person>
        </b:NameList>
      </b:Author>
    </b:Author>
    <b:Title>INTEGRATING AI-DRIVEN PREDICTIVE ANALYTICS IN PROJECT RISK MANAGEMENT TO OPTIMIZE DECISION-MAKING AND PERFORMANCE EFFICIENCY</b:Title>
    <b:Year>2025</b:Year>
    <b:URL>https://www.researchgate.net/publication/390597476_INTEGRATING_AI-DRIVEN_PREDICTIVE_ANALYTICS_IN_PROJECT_RISK_MANAGEMENT_TO_OPTIMIZE_DECISION-MAKING_AND_PERFORMANCE_EFFICIENCY</b:URL>
    <b:RefOrder>11</b:RefOrder>
  </b:Source>
  <b:Source>
    <b:Tag>Hay23</b:Tag>
    <b:SourceType>JournalArticle</b:SourceType>
    <b:Guid>{045772D5-D622-4A43-B8F3-0B1D2EF02AE0}</b:Guid>
    <b:Author>
      <b:Author>
        <b:NameList>
          <b:Person>
            <b:Last>Haye</b:Last>
            <b:First>Julien</b:First>
          </b:Person>
        </b:NameList>
      </b:Author>
    </b:Author>
    <b:Title>From Risk Management to Risk Mastery: A Guide to Making Better Decisions</b:Title>
    <b:Year>2023</b:Year>
    <b:URL>https://www.aevitium.com/post/from-risk-management-to-risk-mastery-a-guide-to-making-better-decisions</b:URL>
    <b:RefOrder>12</b:RefOrder>
  </b:Source>
  <b:Source>
    <b:Tag>Vat25</b:Tag>
    <b:SourceType>JournalArticle</b:SourceType>
    <b:Guid>{74179376-EFC8-4E6F-9376-374F6CAA9DC6}</b:Guid>
    <b:Author>
      <b:Author>
        <b:NameList>
          <b:Person>
            <b:Last>Vatamanu</b:Last>
            <b:First>Anca</b:First>
            <b:Middle>Florentina</b:Middle>
          </b:Person>
        </b:NameList>
      </b:Author>
    </b:Author>
    <b:Title>Integrating Artificial Intelligence into Public Administration: Challenges and Vulnerabilities</b:Title>
    <b:Year>2025</b:Year>
    <b:URL>https://www.researchgate.net/publication/390936873_Integrating_Artificial_Intelligence_into_Public_Administration_Challenges_and_Vulnerabilities</b:URL>
    <b:RefOrder>13</b:RefOrder>
  </b:Source>
  <b:Source>
    <b:Tag>Mon25</b:Tag>
    <b:SourceType>JournalArticle</b:SourceType>
    <b:Guid>{777FEBBC-3EE9-45EF-9A04-76F3A16933F5}</b:Guid>
    <b:Author>
      <b:Author>
        <b:NameList>
          <b:Person>
            <b:Last>Monageng</b:Last>
            <b:First>Thapelo</b:First>
            <b:Middle>Ndi</b:Middle>
          </b:Person>
        </b:NameList>
      </b:Author>
    </b:Author>
    <b:Title>Automating System Risk Identification for E-Government Project Management System using Agile Case Tool Scrum</b:Title>
    <b:Year>2025</b:Year>
    <b:URL>https://www.researchgate.net/publication/389690132_Automating_System_Risk_Identification_for_E-Government_Project_Management_System_using_Agile_Case_Tool_Scrum</b:URL>
    <b:RefOrder>14</b:RefOrder>
  </b:Source>
  <b:Source>
    <b:Tag>محم25</b:Tag>
    <b:SourceType>JournalArticle</b:SourceType>
    <b:Guid>{8D525EC3-6DAD-42BF-B62F-914710C3FCBA}</b:Guid>
    <b:Author>
      <b:Author>
        <b:NameList>
          <b:Person>
            <b:Last>محمد</b:Last>
            <b:First>أنور</b:First>
            <b:Middle>محمد قسم الله</b:Middle>
          </b:Person>
        </b:NameList>
      </b:Author>
    </b:Author>
    <b:Title>تحليل أثر تقنيات الذكاء الاصطناعي في تقليل التكاليف وزيادة كفاءة استخدام الموارد في مشاريع التطوير التكنولوجي في المملكة العربية السعودية</b:Title>
    <b:Year>2025</b:Year>
    <b:URL>https://www.researchgate.net/publication/393376866_thlyl_athr_tqnyat_aldhka_alastnay_fy_tqlyl_altkalyf_wzyadt_kfat_astkhdam_almward_fy_mshary_alttwyr_altknwlwjy_fy_almmlkt_alrbyt_alswdytAnalysis_of_the_impact_of_artificial_intelligence_technologies_on</b:URL>
    <b:RefOrder>15</b:RefOrder>
  </b:Source>
  <b:Source>
    <b:Tag>الب25</b:Tag>
    <b:SourceType>JournalArticle</b:SourceType>
    <b:Guid>{E8B0BA4F-F04D-425F-8FAD-A746DE2B7DAB}</b:Guid>
    <b:Author>
      <b:Author>
        <b:NameList>
          <b:Person>
            <b:Last>البراق</b:Last>
            <b:First>موافق</b:First>
          </b:Person>
        </b:NameList>
      </b:Author>
    </b:Author>
    <b:Title>واقع التحول الرقمي وتكنولوجيا الذكاء الاصطناعي في مؤسسات التعليم العالي</b:Title>
    <b:Year>2025</b:Year>
    <b:URL>https://www.researchgate.net/publication/390721297_waq_althwl_alrqmy_wtknwlwjya_aldhka_alastnay_fy_mwssat_altlym_alalyThe_Reality_of_Digital_Transformation_and_Artificial_Intelligence_Technology_in_Higher_Education_Institutions</b:URL>
    <b:RefOrder>16</b:RefOrder>
  </b:Source>
  <b:Source>
    <b:Tag>الف25</b:Tag>
    <b:SourceType>JournalArticle</b:SourceType>
    <b:Guid>{81A0F5AD-0799-4BE3-93A5-F70C9177B5D1}</b:Guid>
    <b:Author>
      <b:Author>
        <b:NameList>
          <b:Person>
            <b:Last>الفضلي</b:Last>
            <b:First>زهراء</b:First>
          </b:Person>
        </b:NameList>
      </b:Author>
    </b:Author>
    <b:Title>دور الذكاء الاصطناعي في تحقيق جودة التدقيق في ظل التحول الرقمي</b:Title>
    <b:Year>2025</b:Year>
    <b:URL>https://www.researchgate.net/publication/391181317_dwr_aldhka_alastnay_fy_thqyq_jwdt_altdqyq_fy_zl_althwl_alrqmyThe_role_of_artificial_intelligence_in_achieving_audit_quality_in_light_of_digital_transformation</b:URL>
    <b:RefOrder>17</b:RefOrder>
  </b:Source>
  <b:Source>
    <b:Tag>Placeholder1</b:Tag>
    <b:SourceType>JournalArticle</b:SourceType>
    <b:Guid>{3A09BA04-6BCF-4D4B-8E44-6DC423C891AF}</b:Guid>
    <b:Author>
      <b:Author>
        <b:NameList>
          <b:Person>
            <b:Last>Salifu</b:Last>
            <b:First>Arome</b:First>
          </b:Person>
        </b:NameList>
      </b:Author>
    </b:Author>
    <b:Title>Leveraging predictive analytics in project risk management: A case study of us government agencies</b:Title>
    <b:Year>2025</b:Year>
    <b:URL>https://www.researchgate.net/publication/393166838_Leveraging_predictive_analytics_in_project_risk_management_A_case_study_of_us_government_agencies</b:URL>
    <b:RefOrder>18</b:RefOrder>
  </b:Source>
  <b:Source>
    <b:Tag>Cos24</b:Tag>
    <b:SourceType>JournalArticle</b:SourceType>
    <b:Guid>{FCC27CF5-C05E-436A-94AB-4CF14BD405F6}</b:Guid>
    <b:Author>
      <b:Author>
        <b:NameList>
          <b:Person>
            <b:Last>Cosic</b:Last>
            <b:First>Muhamed</b:First>
          </b:Person>
        </b:NameList>
      </b:Author>
    </b:Author>
    <b:Title>IMPROVING E-GOVERNMENT EFFICIENCY USING ARTIFICIAL INTELLIGENCE TOOLS</b:Title>
    <b:Year>2024</b:Year>
    <b:URL>https://www.researchgate.net/publication/388277679_IMPROVING_E-GOVERNMENT_EFFICIENCY_USING_ARTIFICIAL_INTELLIGENCE_TOOLS</b:URL>
    <b:RefOrder>19</b:RefOrder>
  </b:Source>
  <b:Source>
    <b:Tag>Zai24</b:Tag>
    <b:SourceType>JournalArticle</b:SourceType>
    <b:Guid>{EFC475AD-9D45-4EE4-B44D-6DD744D518B1}</b:Guid>
    <b:Author>
      <b:Author>
        <b:NameList>
          <b:Person>
            <b:Last>Zaiats</b:Last>
            <b:First>Olga</b:First>
          </b:Person>
        </b:NameList>
      </b:Author>
    </b:Author>
    <b:Title>Risks of digital transformation in road transportation projects</b:Title>
    <b:Year>2024</b:Year>
    <b:URL>https://www.researchgate.net/publication/389375336_Risks_of_digital_transformation_in_road_transportation_projects</b:URL>
    <b:RefOrder>20</b:RefOrder>
  </b:Source>
  <b:Source>
    <b:Tag>Oka21</b:Tag>
    <b:SourceType>JournalArticle</b:SourceType>
    <b:Guid>{3A6BD712-4489-4721-B001-1CAC6045A380}</b:Guid>
    <b:Author>
      <b:Author>
        <b:NameList>
          <b:Person>
            <b:Last>Okafor</b:Last>
            <b:First>Ifeanyi</b:First>
          </b:Person>
        </b:NameList>
      </b:Author>
    </b:Author>
    <b:Title>PROJECT RISK MANAGEMENT</b:Title>
    <b:Year>2021</b:Year>
    <b:URL>https://www.researchgate.net/publication/390353437_PROJECT_RISK_MANAGEMENT</b:URL>
    <b:RefOrder>21</b:RefOrder>
  </b:Source>
  <b:Source>
    <b:Tag>Cra24</b:Tag>
    <b:SourceType>JournalArticle</b:SourceType>
    <b:Guid>{15CC2440-0030-49AD-9986-86974C532A79}</b:Guid>
    <b:Author>
      <b:Author>
        <b:NameList>
          <b:Person>
            <b:Last>Craig</b:Last>
            <b:First>Lev</b:First>
          </b:Person>
        </b:NameList>
      </b:Author>
    </b:Author>
    <b:Title>What is machine learning? Guide, definition and examples</b:Title>
    <b:Year>2024</b:Year>
    <b:URL>https://www.techtarget.com/searchenterpriseai/definition/machine-learning-ML</b:URL>
    <b:RefOrder>22</b:RefOrder>
  </b:Source>
  <b:Source>
    <b:Tag>Ima20</b:Tag>
    <b:SourceType>JournalArticle</b:SourceType>
    <b:Guid>{B3E500F8-08B5-4A46-82CD-E7D4455EAA40}</b:Guid>
    <b:Author>
      <b:Author>
        <b:NameList>
          <b:Person>
            <b:Last>Imanghaliyeva</b:Last>
            <b:First>Amangul</b:First>
          </b:Person>
        </b:NameList>
      </b:Author>
    </b:Author>
    <b:Title>A Systematic Review of Sociotechnical System Methods Between 1951 and 2019</b:Title>
    <b:Year>2020</b:Year>
    <b:URL>https://www.researchgate.net/publication/338745200_A_Systematic_Review_of_Sociotechnical_System_Methods_Between_1951_and_2019</b:URL>
    <b:RefOrder>23</b:RefOrder>
  </b:Source>
  <b:Source>
    <b:Tag>Mba241</b:Tag>
    <b:SourceType>JournalArticle</b:SourceType>
    <b:Guid>{34ECEDA1-1A97-428C-990F-FB75D8F99A7F}</b:Guid>
    <b:Author>
      <b:Author>
        <b:NameList>
          <b:Person>
            <b:Last>Mbatha</b:Last>
            <b:First>Blessing</b:First>
            <b:Middle>T.</b:Middle>
          </b:Person>
        </b:NameList>
      </b:Author>
    </b:Author>
    <b:Title>Diffusion of Innovations: How Adoption of New Technology Spreads in Society</b:Title>
    <b:Year>2024</b:Year>
    <b:URL>https://www.researchgate.net/publication/381100256_Diffusion_of_Innovations_How_Adoption_of_New_Technology_Spreads_in_Society#:~:text=The%20Diffusion%20of%20Innovations%20theory%20outlines%20five%20characteristics%20that%20determine,relevant%20to%20the%20</b:URL>
    <b:RefOrder>24</b:RefOrder>
  </b:Source>
  <b:Source>
    <b:Tag>Ede23</b:Tag>
    <b:SourceType>JournalArticle</b:SourceType>
    <b:Guid>{F739A801-49DF-4CA0-AB13-0AE15A5DF81A}</b:Guid>
    <b:Author>
      <b:Author>
        <b:NameList>
          <b:Person>
            <b:Last>Edelmann</b:Last>
            <b:First>Noella</b:First>
          </b:Person>
        </b:NameList>
      </b:Author>
    </b:Author>
    <b:Title>Digital Transformation in the Public Sector</b:Title>
    <b:Year>2023</b:Year>
    <b:URL>https://www.researchgate.net/publication/368632698_Digital_Transformation_in_the_Public_Sector</b:URL>
    <b:RefOrder>25</b:RefOrder>
  </b:Source>
</b:Sources>
</file>

<file path=customXml/itemProps1.xml><?xml version="1.0" encoding="utf-8"?>
<ds:datastoreItem xmlns:ds="http://schemas.openxmlformats.org/officeDocument/2006/customXml" ds:itemID="{6FA31E98-9966-437A-AF59-11E5DB2B8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4873</Words>
  <Characters>27779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ENG.abdelrhman</dc:creator>
  <cp:keywords/>
  <dc:description/>
  <cp:lastModifiedBy>صالح الفريدي</cp:lastModifiedBy>
  <cp:revision>2</cp:revision>
  <dcterms:created xsi:type="dcterms:W3CDTF">2025-12-12T16:41:00Z</dcterms:created>
  <dcterms:modified xsi:type="dcterms:W3CDTF">2025-12-12T16:41:00Z</dcterms:modified>
</cp:coreProperties>
</file>